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47F" w:rsidRDefault="009C13E2">
      <w:pPr>
        <w:rPr>
          <w:b/>
          <w:bCs/>
          <w:sz w:val="144"/>
          <w:szCs w:val="144"/>
          <w:rtl/>
        </w:rPr>
      </w:pPr>
      <w:r>
        <w:rPr>
          <w:rFonts w:hint="cs"/>
          <w:b/>
          <w:bCs/>
          <w:sz w:val="144"/>
          <w:szCs w:val="144"/>
          <w:rtl/>
        </w:rPr>
        <w:t>إجارة</w:t>
      </w:r>
    </w:p>
    <w:p w:rsidR="00A5447F" w:rsidRDefault="00A5447F">
      <w:pPr>
        <w:bidi w:val="0"/>
        <w:rPr>
          <w:b/>
          <w:bCs/>
          <w:sz w:val="144"/>
          <w:szCs w:val="144"/>
          <w:rtl/>
        </w:rPr>
      </w:pPr>
      <w:r>
        <w:rPr>
          <w:b/>
          <w:bCs/>
          <w:sz w:val="144"/>
          <w:szCs w:val="144"/>
          <w:rtl/>
        </w:rPr>
        <w:br w:type="page"/>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رقم القضية الابتدائية 9890/2/ق لعام 1433هـ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68/د/تج3/2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3243/2/س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1/1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8/1/1435هـ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إجارة- عقد إيجار- تسليم العين المؤجرة بعد انتهاء العقد- مسؤولية إعادة العين المؤجرة- عوائق إعادة العين المؤجرة.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بقيمة أجرة السقالات التي استأجرتها المُدَّعى عليها وقيمة أجرة التأخير- استندت المُدَّعِية على العقد المبرم بين الطرفين- دفعت المُدَّعى عليها بأنَّها لم تقصر في تسليم المُدَّعِية السقالات والذي منع المُدَّعِية من الاستلام هو مالك المشروع- المُدَّعِية تقر بدفع المُدَّعى عليها وتحمل المسؤولية للمُدَّعى عليها- لا يصح إلزام المُدَّعى عليها بقيمة السقالات والأجرة اللاحقة المترتبة على سبب غير عائد إليها- المُدَّعِية تمنعت من اختصام مالك المشروع في الدعوى- مؤدى ذلك: رفض الدعوى.</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تتحصل وقائع الدعوى أنَّه تقدم إلى المحكمة الإدارية يجدد (...) بوكالته عن مُؤَسَّسَة (...) بلائحة الدعوى ضِدَّ شركة (...) طلب المُدَّعي إلزام المُدَّعى عليها بدفع مبلغ (78.804) ريالا يمثل إيجار سقالات أجرتها المُدَّعِية على المُدَّعى عليها بموجب العقد المبرم بين الطرفين المؤرخ في 6/8/1428هـ، وإلزامها بالتعويض عن الأضرار التي لحقت بالمدعية بمبلغ (20.000) ريال. بالإضافة إلى أتعاب المحاماة بمبلغ </w:t>
      </w:r>
      <w:r w:rsidRPr="00777C69">
        <w:rPr>
          <w:rFonts w:ascii="AXtManal" w:hAnsi="AXtManal" w:cs="Simplified Arabic"/>
          <w:sz w:val="32"/>
          <w:szCs w:val="32"/>
          <w:rtl/>
          <w:lang w:bidi="ar-EG"/>
        </w:rPr>
        <w:lastRenderedPageBreak/>
        <w:t>(20.000) ريال فجرى قيد الدعوى قضية برقم 632/2/1430هـ وأحيلت إلى الدائرة في 29/1/1430هـ.</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وبجلسة 14/5/1430هـ طلب المُدَّعي إلزام المُدَّعى عليها بدفع مبلغ 78804 ريالا يمثل إيجار السقالات المؤجرة عليها وإلزامها بالتعويض عن الأضرار بالإضافة إلى أتعاب المحامي، وبِسُؤَال المُدَّعى عليه عن إجابته عن الدعوى، قدم مذكرة من صفحة واحدة خالية من المستندات زود المُدَّعى وكالة بصورة منها، ذكر حاصلها أن العقد تضمن التزام المُدَّعِية بفك السقالات وقد تَمَّتْ مخاطبتها بفك السقالات بتاريخ 11/3/1429هـ، وقد سددت جميع مستحقاته ولم تبلغ المُدَّعى عليها بوجود إشكال في فك السقالات واستلامها إلا شفوية وبعد أربعة أشهر من خطابه المشار إليه وبمراجعة مالك المشروع ذكر أن المُدَّعِية تسلمت سقالاتها وبوقوفنا بعد ذلك على الموقع لم نجد السقالات، وخطاب المُدَّعِية الذي يفيد بمنع المالك لم تتسلمه المُدَّعى عليها إلا مع لائحة الدعوى والتاريخ الخاص بالفاكس مدون في 4/4/2006م، بسنوات سابقة على واقعة تسليم السقالات واستعد بتزويد المُدَّعِية بسداد مستحقاتها حتى 10/8/1429هـ، حيث تَمَّ سدادها الإيجارات بعد 11/3/1429هـ من باب حسن التعامل مع المُدَّعِية على أن ذلك متهيأ للموضوع ولا يزال التعامل مع المُدَّعِية في مشاريع أخرى فعقب المُدَّعي وكالة بطلب تزويده بمستندات سداد الأجرة فاستعد المُدَّعى عليه بتزويده بذلك.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وبجلسة 25/8/1430هـ ذكر وكيل المُدَّعى عليها بأن المديونية التي على موكلته لصالح المُدَّعِية هي بمبلغ (8118) ريالا وقد تَمَّ سداد هذه المديونية بموجب سند القبض المرفق صورته بالملف. كما قدم وكيل المُدَّعى عليها صورة من خطاب صادر من موكلته يطلب من المُدَّعِية فك السقالات وترحيلها من الموقع وقد تسلم وكيل المُدَّعِية صورة من سند القبض والخطاب الصادر من المُدَّعى عليها، وطلب </w:t>
      </w:r>
      <w:r w:rsidRPr="00777C69">
        <w:rPr>
          <w:rFonts w:ascii="AXtManal" w:hAnsi="AXtManal" w:cs="Simplified Arabic"/>
          <w:sz w:val="32"/>
          <w:szCs w:val="32"/>
          <w:rtl/>
          <w:lang w:bidi="ar-EG"/>
        </w:rPr>
        <w:lastRenderedPageBreak/>
        <w:t>إمهاله إلى جلسة قادمة لعرض ذلك على موكلته. كما طلبت منه الدائرة تحرير دعواه مع تقديم البينات على كل ما يدعيه فاستعد بذلك.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وبجلسة 24/2/1431هـ نبهت الدائرة المُدَّعي وكالة على أن وكالته شارفت على انتهاء مدتها، ثم قدم مذكرة من صفحة واحدة ذكر أنها تتضمن الجواب على سند القبض المقدم من المُدَّعى عليه بأنَّه لا علاقة له بالدعوى لكونه بتاريخ سابق على تاريخ فترة إيجار السقالات موضوع هذه الدعوى الذي يبدأ في 17/8/1429هـ حتى 30/1/1430هـ، في حين أن سند القبض كان عن الإيجار حتى تاريخ 30/2/1429هـ، فعقب المُدَّعى عليه وكالة بأن عد السقالات موضوع هذه الدعوى ليس محل خلاف حتى تاريخ 11/2/1429هـ بموجب الخطاب الذي تَمَّ بعثه للمدعية بانتهاء الحاجة للسقالات. ويوجد محضر يثبت التواجد بالموقع من قبل المُدَّعِية والمُدَّعى عليها لتمكينه من إزالة السقالات إلا أن الذي حصل في الحقيقة هو أن المالك منع المُدَّعِية من أخذ سقالاتها/ وأطلب إمهالي لتقديم محضر تمكين المُدَّعِية من استلام سقالاتها، حيث تَمَّ توقيع المحضر وبدأت المُدَّعِية في فك سقالاتها ثم غادرت المُدَّعى عليها الموقع وادعت المُدَّعِية بعد ذلك أن المالك (...) منعها من نقل السقالات وادعى المالك أنَّه سلمها للمدعية. علما أننا أقمنا دعوى على (...) تتعلق بمطالبات أخرى فطلبت الدائرة من المُدَّعي وكالة تقديم البينة على وجود عقد مع المُدَّعى عليها على استئجار السقالات بعد التاريخ المحدد من المُدَّعى عليه بانتفاء الحاجة للسقالات بعد 11/2/1429هـ في خطابها المشار إليه، كَمَا أنَّ مستندات الدعوى ومنها خطاب المُدَّعِية المؤرخ في 16/3/1429هـ يفيد بأن المُدَّعِية لم تتمكن من فك السقالة بسبب منع المالك للمبنى. فذكر بأن على المُدَّعى عليها إيجار متأخر لم تسدده ونطلب إمهالنا لتقديم البينة عليه والمطالبة الأخرى هي بقيمة السقالات فعقب المُدَّعى عليه بأن السقالات غير محددة العدد في العقد وكان يتم التعامل بناءً على الثقة، وسار على ذلك فترة طويلة تتجاوز عشر سنوات تسلمت </w:t>
      </w:r>
      <w:r w:rsidRPr="00777C69">
        <w:rPr>
          <w:rFonts w:ascii="AXtManal" w:hAnsi="AXtManal" w:cs="Simplified Arabic"/>
          <w:sz w:val="32"/>
          <w:szCs w:val="32"/>
          <w:rtl/>
          <w:lang w:bidi="ar-EG"/>
        </w:rPr>
        <w:lastRenderedPageBreak/>
        <w:t xml:space="preserve">فيها المُدَّعِية كامل حقوقها. وأطلب إمهالي عمَّا إذا كان هناك ما يفيد تحديد عدد السقالات المستخدمة في المشروع خلال فترة العقد.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وبجلسة 12/5/1431هـ تبين عدم حضور المُدَّعِية أو من يمثلها شرعا وحضر عنها المدعو (...) وقدم وكالته عن المُدَّعِية وتبين أن مدتها قد انتهت. فطلبت منه الدائرة تجديدها، وقدم المُدَّعى عليه مذكرة مكونة من صفحتين مرفق بها صور عدد من المستندات تسلم الحاضر عن المُدَّعِية نسخة منها، ثم قدم مستندا عبارة عن بداية العقد وتسليم المواد للمُدَّعى عليه وذكر أن العقد لا زال ساريا حيث إن المُدَّعى عليها لم تقم بتسليم المواد. فعقب المُدَّعى عليه وكالة بأن هناك خطابات تثبت انتهاء العقد بين الطرفين بِحَسَب المذكور في المذكرة المقدمة في هذه الجلسة.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وبجلسة 14/7/1431هـ لم يقدم الحاضر (...) وكالة تخوله الترافع في هذه الدعوى وطلب المُدَّعى عليه وكالة شطب الدعوى فَقَرَّرت الدائرة شطب الدعوى للمرة الأولى، ثم تقدم المُدَّعي وكالة بطلب الاستمرار في المرافعة بعد تجديد صفته، فجرت إحالة القضية إلى الدائرة في 18/9/1431هـ، فحددت لنظرها جلسة 30/12/1431هـ.</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27/2/1432هـ قدم وكيل المُدَّعِية صورة من عقد تأسيس شركة (...) المؤرخ في 22/12/1428هـ، الموافق 1/2/2008م، والموضح به أن موكله أحد الشركاء في الشركة، وأنَّه قد دخل شريكه في الشركة المذكورة بموجب فرع مؤسسته التجارية بجدة المسماة بـ(...). والذي تَمَّ تحويلها إلى شركة. كما قدم صورة من قرار الشركة المؤرخ في 10/6/1430هـ الموافق 2/6/2009م المتعلق بتعديل بعض بنود عقد التأسيس. والمتضمن أن يقوم بإدارة الشركة مجلس مديرين مكون من ثلاثة أشخاص من ضمنهم (...) وبهذا تكون قد تحققت صفة وكيل المُدَّعِية في الدعوى، وأضاف وكيل المُدَّعي بأنَّه ليس له بينة غير ما قدمه في الجلسة السابقة. وعقب المُدَّعى عليه وكالة بأنَّه أيضا يكتفي بِمَا قدمه في الجلسات السابقة، فاستوضحت الدائرة من المُدَّعي وكالة عمَّا ذكره في جلسة 24/2/1431هـ، من أن ما يطالب به </w:t>
      </w:r>
      <w:r w:rsidRPr="00777C69">
        <w:rPr>
          <w:rFonts w:ascii="AXtManal" w:hAnsi="AXtManal" w:cs="Simplified Arabic"/>
          <w:sz w:val="32"/>
          <w:szCs w:val="32"/>
          <w:rtl/>
          <w:lang w:bidi="ar-EG"/>
        </w:rPr>
        <w:lastRenderedPageBreak/>
        <w:t>موكله هو عن فترة الإيجار التي تبدأ من 17/8/1429هـ. وما الذي يثبت هذه العلاقة، فأجاب بأن على المُدَّعى عليها أنتثبت التسليم، لأن موكلته لم تتسلم السقالات المذكورة بسبب منع المالك للمبنى لموكلته من تسلمه، وأمَّا ما قبل 17/8/1429هـفقد أوفت المُدَّعى عليها بأجرة السقالات المذكورة، فعقب المُدَّعى عليه وكالة بأن موكلته ينتهي دورها عند مخاطبة المُدَّعِية بأن بإمكانها فك السقالات: إلا أن المُدَّعِية أفادتنا بعد ثلاثة أسابيع بان المالك رفض تمكينهم من فك السقالات التي تخصه وأن موكله ذهب إلى الموقع وقابل صاحب المبنى (...) وأفاده بأن المُدَّعِية قد قامت بفك وتسلم سقالاتها، وعلى ذلك فنحن لم نعلم من الذي قام بفك سقالة المُدَّعِية هل هي المُدَّعِية أم مُؤَسَّسَة أخرى كان لها سقالات في نفس الموقع أم أنَّه صاحب المبنى ونطلب إدخال صاحب المبنى (...) في الدعوى، فعقب المُدَّعي وكالة بأن بنود العقد الموقع بين الطرفين تنص على أنَّه يجب أن تسلم السقالات بحضور الطرفين ويثبت ذلك بموجب محضر وهو ما لم يحدث في هذه الدعوى، واستوضحت الدائرة من المُدَّعى عليه وكالة عمَّا استعد به بجلسة 24/2/1431هـ من أنَّه قد تَمَّ توقيع محضر بذلك وبدأت المُدَّعِية فك سقالاتها. وأنَّه سيحضر صورة من ذلك المحضر، فطلب مهلة لذلك، كما طلب إحضار مندوب المُدَّعِية (...) لأنه حضر واقعة التسليم، فأفهمت الدائرة وكيل المُدَّعِية بأن عليه إحضار العامل المذكور، فاستعد بذلك.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وبجلسة 22/4/1432هـ ذكر المُدَّعى عليه بأن محضر التسليم الذي يقصده هو ما سبق تقديمه في الدعوى، وهو خطاب المُدَّعى عليها المؤرخ في 11/3/1429هـ وليس للمُدَّعى عليها مستند آخر سواه. وقد تَمَّ توقيع الخطاب من المهندس (...) والذي يمثل المدعية، فعقب المُدَّعي وكالة بأن هذا الخطاب سبق الرد عليه ولم يثبت أي تسليم. فعقب المُدَّعى عليه بأن العرف يجري في هذا النوع من الأعمال على أن يقوم مالك السقالات باستلامها بعد الاتصال به بالهاتف وتطلب إدخال (...) في الدعوى، لأنه هو من منع المُدَّعِية من استلام السقالات، حَيْثُ يدعي (...) أن </w:t>
      </w:r>
      <w:r w:rsidRPr="00777C69">
        <w:rPr>
          <w:rFonts w:ascii="AXtManal" w:hAnsi="AXtManal" w:cs="Simplified Arabic"/>
          <w:sz w:val="32"/>
          <w:szCs w:val="32"/>
          <w:rtl/>
          <w:lang w:bidi="ar-EG"/>
        </w:rPr>
        <w:lastRenderedPageBreak/>
        <w:t>السقالات الموجودة في الموقع غير السقالات الخاصة بالمدعية ويدعي ملكيتها. ونحن لا نعلم هل استلمت المُدَّعِية سقالاتها أم لا، أمَّا العقد الذي ينص على أن تحضر المُدَّعى عليها تسليم السقالات فلم يسبق أن تَمَّ تنفيذ هذا الشرط في أي من المشاريع التي تعاملنا فيها مع المدعية، ثم طلب المُدَّعي وكالة سماع إفادة العامل (...) الحاضر بجلسة اليوم، وبِسُؤَال الدائرة له عمَّا لديه: ذكر انه ذهب إلى موقع السقالات في مشروع مركز جدة الدولي على طريق المدينة. وقد رأيت السقالات الخاصة بالمدعية، التي سبق أن قمت بالمشاركة بتركيبها لنفسي، وأنا متأكد أنها نفس السقالات، وعندما حضرت مع بقية العمال لفكها خرج إلينا مجموعة من حراس المشروع العاملين لدى مالك المشروع (...)، ومنعونا من فك السقالات وهددونا بالضرب في حال فك السقالات: وكان هذا في عام 1429هـ، فكتبنا إلى المُدَّعى عليها بِمَا حصل لحل الأشكال وتسليم السقالات وتَمَّ إعادة الكتابة من شهر 3 حتى 8 لعام 1429هـ، فلم تتوصل إلى حل وتَمَّ إقامة هذه الدعوى. فعقب المُدَّعى عليه وكالة بأن ما ذكره العامل صحيح. وأنه تَمَّ شكوى المالك من قبلنا ومن المُدَّعِية لدى الشرطة. فلم تقبل شكوانا، ولم نعمل أي إجراء بعد ذلك، علما أن السقالات لا تزال موجودة في الموقع حتى اليوم: وطلب المُدَّعى عليه إدخال (...) بالدعوى: وبناءً عليه قرَّرَت الدائرة إدخال (...)، وإبلاغه عن طريق الشرطة فعقب المُدَّعي وكالة بأن أجرة السقالات تَمَّ استلامها من المُدَّعى عليها حتى 3 عام 1429هـ، وأن المطالبة بهذه الدعوى عن أجرتها عن الفترة من بعد منعنا من قبل (...) حتى 30/1/1430هـ تاريخ إقامة هذه القضية مع المطالبة بالتعويض عن السقالات أو إعادتها وقيمتها (61.254) ريال. وأن ما تَمَّ ذكره الجلسة الماضية بخصوص مدة الإيجار كان خطأ.</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هذه الجلسة لم تتحقق الدائرة من إبلاغ الطرف المدخل في هذه الدعوى (...). كما تبين عدم حضور المُدَّعى عليه أو من يمثله. وطلب المُدَّعي وكالة الفصل في الدعوى والحكم غيابيا على المُدَّعى عليه، بحالتها الراهنة، وذكر بأن الطرف المدخل </w:t>
      </w:r>
      <w:r w:rsidRPr="00777C69">
        <w:rPr>
          <w:rFonts w:ascii="AXtManal" w:hAnsi="AXtManal" w:cs="Simplified Arabic"/>
          <w:sz w:val="32"/>
          <w:szCs w:val="32"/>
          <w:rtl/>
          <w:lang w:bidi="ar-EG"/>
        </w:rPr>
        <w:lastRenderedPageBreak/>
        <w:t>في هذه القضية (...) ليس له علاقة بهذه القضية. حيث إن المُدَّعى عليها سبق أن أقرت بالعلاقة التعاقدية بين الطرفين، وإذا كانت المُدَّعى عليها ترغب في إدخاله في الدعوى. فعليها هي أن تقوم بإبلاغه، فأفهمته الذاكرة بإبلاغ المُدَّعى عليها.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وبجلسة 21/7/1433هـ تبين عدم حضور المُدَّعي وكالة من الموعد المحدد الساعة التاسعة وجرى انتظاره حتى العاشرة. وطلب المُدَّعى عليه شطب القضية. فَقَرَّرت الدائرة شطب الدعوى للمرة الثانية.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ثم تقدم المُدَّعي وكالة بطلب الاستمرار في القضية، ويرفع الطلب إلى هيئة التدقيق مجتمعة قرَّرَت الموافقة على سماع الدعوى وتحديد موعد لنظرها، فجرت إحالة القضية إلى الدائرة في 26/12/1432هـ بعد قيدها قضية برقم جديد 9890/3/ق لعام 1432هـ. فحددت الدائرة لنظرها جلسة 1/4/1434هـ.</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الجلسة أكَّدَ الشريك والمدير في الشركة المُدَّعى عليها على طلب إلزام (...) بالحضور للإدلاء بشهادته حول تسليمه السقالات موضوع الدعوى للمدعي، وأكَّدَ على أن السقالات لا تزال في المركز ولم تسلم للمدعي، فعقب المُدَّعي وكالة بأن إقرار مدير الشركة المُدَّعى عليه بعدم استلام موكلي للسقالات موضوع الدعوى يجعله ملزما بسداد قيمة إيجارات هذه السقالات البالغ قدره 78804 ريال. وبإمكان المُدَّعى عليها الرجوع على (...): وأكَّدَ أن الفصل في الدعوى لا يستلزم حضور (...)، فعقب مدير الشركة المُدَّعى عليها بأن العقد ينص على أن المُدَّعي يستلم السقالات من الموقع وقد تَمَّ إرسال خطاب بهذا الشأن عند الانتهاء من الأعمال، إلا أن المُدَّعي تأخر في فك السقالات محل الدعوى، مِمَّا جعل مالك المركز (...) يمنع المُدَّعي من فك السقالات، علما بأن المُدَّعى عليها قامت بسداد كامل قيمة إيجار السقالات بِحَسَب العقد، فعقب المُدَّعي وكالة بأن العقد المبرم بين طرفي الدعوى يلزم المُدَّعى عليها بالتواجد في الموقع عند الانتهاء من السقالات وتسليمها للمدعي، فعقب مدير الشركة لمدعى عليها بأن مندوب المُدَّعى عليها كان متواجد حينما </w:t>
      </w:r>
      <w:r w:rsidRPr="00777C69">
        <w:rPr>
          <w:rFonts w:ascii="AXtManal" w:hAnsi="AXtManal" w:cs="Simplified Arabic"/>
          <w:sz w:val="32"/>
          <w:szCs w:val="32"/>
          <w:rtl/>
          <w:lang w:bidi="ar-EG"/>
        </w:rPr>
        <w:lastRenderedPageBreak/>
        <w:t xml:space="preserve">حضر المُدَّعي لفك السقالات، إلا أن مالك المركز قام بمنعهم من دخول المركز، وعليه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وبجلسة هذا اليوم 2/7/1434هـ سألت الدائرة المُدَّعي وكالة عن المبالغ التي يطالب بها في هذه الدعوى والمتعلقة بالسقالات هل ترتبت قبل تدخل (...) بالمنع من فك السقالات واستلامها أم أنها مستحقات ترتبت قبل ذلك. فذكر بأن مطالبة موكلته بمبلغ (61.354) ريالا، يمثل قيمة السقالات التي لم يتم استردادها ومبلغ (17.550) ريالا، أجرة سقالات لمدة أربعة أشهر اقتصرت عليها المُدَّعِية علما أنها عن الفترة بعد تدخل (...) بالمنع من فك السقالات واستردادها، وأنَّه يكتفي بِمَا سبق له تقديمه بهذا الشأن، وأن المُدَّعِية على موقفها الذي سبق أن أكدت عليه بعدم رغبتها في اختصام (...) في هذه الدعوى، ثم عقب المُدَّعى عليه بأنَّه يكتفي أيضا. وبعد اطلاع الدائرة على قرارها بإدخال (...) قرَّرَت العدول عن قرارها إدخاله في الدعوى، ثم رفعت الجلسة للمداولة.</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المُدَّعِية تطالب المُدَّعى عليها بمبلغ (61.354) ريالا تمثل قيمة السقالات التي استأجرتها المُدَّعى عليها بحجة عدم التزام المُدَّعى عليها بإعادتها، وإلزامها بمبلغ (17.550) ريال مقابل أجرة السقالات عن مدة أربعة أشهر بناءً على تأخر المُدَّعى عليها في تسليم السقالات بعد استغنائها عنها.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المُدَّعى عليها تدفع بأنَّها لم تقصر في تسليم المُدَّعِية السقالات محل العقد وأنها قد أخطرتها باستلامها، وأنها حضرت للموقع مع المُدَّعِية وقد شرعت للأخيرة في فك السقالات، إلا أن مالك المشروع هو من منع المُدَّعِية في الاستمرار في استرداد السقالات بعد ذلك وحيث إن المُدَّعِية لا تنكر هذا الدفع وتقر به، إلا أنها تتمسك بمسؤولية المُدَّعى عليها عن رد السقالات حتى وإن كان المانع طرفا ثالث.</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وحيث إن العقد المبرم بين الطرفين قد بين في بنده الثامن أن ((على الطرف الثاني (المُدَّعى عليها) إعادة الكميات كاملة وبنفس حالتها ونوعيتها ومقاساتها خالية من العيوب...))، ونَصَّ البند العاشر من العقد على أنَّه ((يجب على الطرف الثاني أو من ينوب عنه التواجد أثناء استلام وتسليم الكميات المؤجرة، واستلام المستندات المبينة لتلك الكميات من الطرف الأول...))، كما نَصَّ العقد في بنده الخامس عشر على أن ((يلتزم الطرف الثاني بإزالة كافة العقبات التي تواجه فك وتركيب السقالة، وفي حال وجود أي معوقات سببها الطرف الثاني يحتسب عليه مبلغ ثلاثمائة ريال لكل يوم تأخير...)) وباطلاع الدائرة على تلك المواد تبين لها أن المراد من التزام المُدَّعى عليها بإعادة الكميات كاملة بحالتها خالية من العيوب هو عدم التصرف في شيء منها وعدم التفريط في استعمالها بصورة تؤدي إلى تلف شيء من تلك المواد، وليس المقصود من ذلك هو التزام المُدَّعى عليها بمباشرة إعادة الكميات بنفسها. لأن المادة الخامسة عشرة بينت أن المُدَّعى عليها تلتزم بإزالة المعوقات التي تحول بين المُدَّعِية وبين قيامها بفك السقالات، مِمَّا يعني أن المُدَّعِية هي المسؤولة عن مباشرة فك السقالات واستردادها، وذلك جمعا بين نصوص العقد باعتبار أن العقد وحدة واحدة تكمل نصوصه بعضها بعضا وحيث إن المُدَّعى عليها قد أخطرت المُدَّعِية باستغنائها عن السقالات، وحضرت مع المُدَّعِية بداية واقعة فك السقالات، ولم يثبت أنها أخلت بالتزامها من حَيْثُ إزالة المعوقات العائدة لها، كَمَا أنَّ المُدَّعِية تقر أن المعوق عن استكمال فك السقالات هو مالك المشروع وليس المُدَّعى عليها، وهو ما أكده الشاهد الذي أحضرته المُدَّعِية بجلسة 22/4/1432هـ، وذلك أمر في تقدير الدائرة خارج عن التزام المُدَّعى عليها طبقا للمادة الخامسة عشرة من العقد، التي قيدت مسؤولية المُدَّعى عليها على المعوقات التي يعود سببها إليها دون غيرها من المعوقات. ومِنْ ثَمَّ فإن تمكين المُدَّعى عليها المُدَّعِية من استرداد السقالات دون أي معوق عائد إليها، يخلي مسؤوليتها عمَّا طرأ على واقعة التسليم بعد ذلك من تدخل الطرف الثالث المُتَمَثِّل في مالك المشروع، وهو ما يكون معه اختصام المدعية </w:t>
      </w:r>
      <w:r w:rsidRPr="00777C69">
        <w:rPr>
          <w:rFonts w:ascii="AXtManal" w:hAnsi="AXtManal" w:cs="Simplified Arabic"/>
          <w:sz w:val="32"/>
          <w:szCs w:val="32"/>
          <w:rtl/>
          <w:lang w:bidi="ar-EG"/>
        </w:rPr>
        <w:lastRenderedPageBreak/>
        <w:t>للمُدَّعى عليها لا سند له باعتبار أن سبب حبس السقالات عائد لطرف ثالث بعد إقطاع العلاقة العقدية بينها وبين المُدَّعى عليها، ومِنْ ثَمَّ لا سند لإلزام المُدَّعى عليها بقيمة السقالات ولا بالأجرة اللاحقة المترتبة على سبب غير عائد إليها، لا سيما وأن الدائرة سبق وأن قرَّرَت إدخال مالك المشروع الذي تضافرت أقوال الطرفين على أنَّه هو المتسبب في منع المُدَّعِية عن استرداد السقالات محل الدعوى، إلا أن المُدَّعِية هي من تمنعت عن اختصامه أمام الدائرة، مصرة على توجيه دعواها للمُدَّعى عليها دون غيرها. الأمر الذي تنتهي معه الدائرة إلى رفض الدعوى بجميع طلباتها.</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برفض الدعوى وبإعلانه قرر وكيل المُدَّعِية عدم قناعته به وقرر مُمَثِّل المُدَّعى عليها القناعة.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r w:rsidRPr="00777C69">
        <w:rPr>
          <w:rFonts w:ascii="AXtManal" w:hAnsi="AXtManal" w:cs="Simplified Arabic"/>
          <w:sz w:val="32"/>
          <w:szCs w:val="32"/>
          <w:rtl/>
          <w:lang w:bidi="ar-EG"/>
        </w:rPr>
        <w:t>.</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القضية الابتدائية 6485/3/ق لعام 1433هـ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138/د/ت/ج/4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269/ق/لعام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66/إس/تج1/3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30/1/1435هـ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 xml:space="preserve">الموضوعات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قيمة أجرة- إقرار مدير الشركة- انتقال حصة شريك بِمَا لها وما عليها- اتفاقية صلح وجدولة دين- عدم الالتزام بها- أثره.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عليها بقيمة السيارات المؤجرة على شركة آلت ملكيتها إلى الشركة المُدَّعى عليها- إقرار مدير الشركة السابق والشريك فيها بالمبلغ المُدَّعى به- حصة الشريك المقر قد آلت إلى الشركة المُدَّعى عليها بِمَا لها من حقوق وما عليها من التزامات- لم يثبت للدائرة التزام المُدَّعى عليها بالصلح الذي تدفع به، ومِنْ ثَمَّ فهو صلح غير ملزم ولا يرتب أثره لعدم تنفيذه- أثر ذلك: إلزام المُدَّعى عليها بمبلغ المطالبة.</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الأنظمة واللوائح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المادتان (2، 443) من نظام المحكمة التجارية الصادر بالمرسوم الملكي رقم (32) وتاريخ 15/1/1435هـ.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تتحصل وقائع هذه الدعوى حسبما تفصح الأوراق وبالقدر للازم لإصدار هذا الحكم ف أنَّه تقدم للمحكمة الإدارية بالدمام وكيل المدعية/ (...) سعودي الجنسية بموجب البطاقة رقم (...) بلائحة ادعاء يختصم فيها المُدَّعى عليها، قيدت قضية بالرقم المشار إليه أعلاه، وفي جلسة يوم الثلاثاء الموافق 28/12/1433هـ حضر وكيل المُدَّعِية المشار إليه بعاليه وبالمناداة على من يمثل المُدَّعى عليها تبين عدم حضور أي أحد، وبسؤاله عن خطاب التبليغ الموجه للمُدَّعى عليها قال: لقد استلمه موظفها/ (...) وقدم ما يثبت ذلك، وطلب إبلاغ المُدَّعى عليها بواسطة الحقوق المدنية في شرطة الخبر. وفي جلسة يوم الثلاثاء الموافق 17/3/1433هـ حضر وكيل المدعية/ (...) سعودي الجنسية بموجب البطاقة رقم (...)، وبالمناداة على من يمثل المُدَّعى </w:t>
      </w:r>
      <w:r w:rsidRPr="00777C69">
        <w:rPr>
          <w:rFonts w:ascii="AXtManal" w:hAnsi="AXtManal" w:cs="Simplified Arabic"/>
          <w:sz w:val="32"/>
          <w:szCs w:val="32"/>
          <w:rtl/>
          <w:lang w:bidi="ar-EG"/>
        </w:rPr>
        <w:lastRenderedPageBreak/>
        <w:t xml:space="preserve">عليها تبين عدم حضور أي أحد، وبسؤاله عن خطاب التبليغ الموجهة للمُدَّعى عليها قال: لقد تبلغت بواسطة الحقوق المدني وفي شرطة محافظة الخبر وقدم ما يثبت ذلك، وطلب معاودة إبلاغ المُدَّعى عليها بواسطة الحقوق المدنية في شرطة محافظة الخبر، وفي جلسة يوم الثلاثاء الموافق 13/6/1434هـ حضر وكيل المُدَّعِية السابق حضوره وبالمناداة على من يمثل المُدَّعى عليها تبين عدم حضور أي أحد، وتشير الدائرة إلى أن المُدَّعى عليه أصالة قد تبلغ بموعد هذه الجلسة بواسطة وكيله كما يظهر من إقرار وكيله/ (...) وطلب وكيل المُدَّعِية إبلاغ المُدَّعى عليه للحضور بواسطة شرطة محافظة الخبر. وفي جلسة يوم الإثنين الموافق 3/7/1434هـ حضر وكيل المدعية/ (...) سعودي الجنسية بموجب البطاقة (...)، كما حضر عن المُدَّعى عليها/ (...) سعودي الجنسية بموجب البطاقة رقم (...)، وسألت الدائرة الحاضر عن المُدَّعى عليها عن صفته في هذه الدعوى فقال: أنا وكيل شرعي عن المُدَّعى عليه أصالة وسأحضر أصل الوكالة في الجلسة القادمة، وبسؤاله عن غياب موكله عن هذه الجلسة فقال: إنَّه مسافر وأفيدكم بأن الشركة المُدَّعى عليها قد انتقلت بِمَا لها وعليها إلى/ شركة (...) وشريكه، ولذلك فإن دعوى المُدَّعِية تتجه إلى/ شركة (...)، فطلبت منه الدائرة إحضار أصل وكالته مع البينة على ما ذكره في هذه الجلسة فاستعد بذلك في الجلسة القادمة. وفي جلسة يوم الأحد الموافق 16/7/1434هـ حضر الطرفان السابق حضورهما، وقدم وكيل المُدَّعى عليها أصل وكالته وصورة منها، كما قدم البينة على انتقال ملكية المُدَّعى عليها/ شركة (...) إلى/ شركة (...) (توصية بسيطة) حَيْثُ قدم وكيل المُدَّعى عليها صورة من قرار الشركاء بتعديل عقد تأسيس/ (...) وخروج الشريك (...) بتاريخ 2/9/1433هـ الموافق 21/7/2013م وفي القرار المذكور إثبات تخارج/ (...) وانتقال حصته من رأس مال الشركة إلى/ (...) بِمَا لها من حقوق وما عليها من التزامات، وبعرض ذلك على وكيل المُدَّعِية قال: ما دام أن المُدَّعى عليها قد انتقلت ملكيتها إلى/ (...)؛ فإن موكلتي ترغب في توجيه الدعوى إليها، هذا وقد رأت ضرورة مثول المدعو/ (...) </w:t>
      </w:r>
      <w:r w:rsidRPr="00777C69">
        <w:rPr>
          <w:rFonts w:ascii="AXtManal" w:hAnsi="AXtManal" w:cs="Simplified Arabic"/>
          <w:sz w:val="32"/>
          <w:szCs w:val="32"/>
          <w:rtl/>
          <w:lang w:bidi="ar-EG"/>
        </w:rPr>
        <w:lastRenderedPageBreak/>
        <w:t xml:space="preserve">إلى الجلسة القادمة لطرح بعض الأسئلة وعرض بينات المُدَّعِية عليه، مع إبراز عقد تأسيس شركة (...) فاستعد وكيله بإحضاره إلى الجلسة القادمة كما استعد وكيل المُدَّعِية بتقديم بينات موكلته في إثبات صحة دعواها في مواجهة/ (...)، وفي جلسة يوم السبت الموافق 29/7/1434هـ حضر الطرفان السابق حضورهما، وسألت الدائرة وكيل المُدَّعى عليه/ (...) عن سبب عدم مثول موكله أصالة المذكور إلى جلسة هذا اليوم فقال: إنَّه خارج المنطقة في عمل خاص له، وسيحضر بإذن الله في الجلسة القادمة، كما التزم بإحضار عقد تأسيس شركة (...)، فسألت الدائرة وكيل المُدَّعِية عن خطاب التبليغ الموجه لشرطة الظهران بشأن إحضار المُدَّعى عليه/ (...) فقال: لقد أوصلته لهم ووعدوا بإيصاله إليكم، فرأت الدائرة معاودة الكتابة مرة أخرى لشرطة الظهران بهذا الخصوص وفي جلسة يوم الأربعاء الموافق 3/8/1434هـ حضر الطرفان السابق حضورهما، وسألت الدائرة وكيل المُدَّعى عليه/ (...) عن سبب عدم حضور موكله إلى جلسة هذا اليوم فقال: إنَّه تعذر حضوره كونه يعمل في منطقة شيبه، فذكرت له الدائرة أن هذا هو نفس العذر الذي ذكره في الجلسة الماضية فقال: هذا الذي أخبرني به هاتفيا، فسألته الدائرة عن عقد تأسيس/ شركة (...) فقال: إن (...) المذكور لم يسلمني سوى قرار الشركاء بتعديل عقد تأسيس/ شركة (...)، كما سألت الدائرة وكيل المُدَّعِية عما تَمَّ بخصوص خطابات الدائرة المؤرخة في 29/7/1434هـ و3/8/1434هـ في شأن إحضار المُدَّعى عليه/ (...) شخصيا إلى هذه الدائرة فقال: لقد استلمت الشرطة منا هذين الخطابين بصفة رسمية، ووعدوا بإيصال هذه الخطابات لكم، فرأت الدائرة معاودة الكتابة مرة أخرى لشرطة الظهران لإحضار كل من/ (...) و(...) أبناءً (...) إلى الجلسة القادمة. وفي جلسة يوم الإثنين الموافق 8/8/1434هـ حضر وكيل المُدَّعى عليه/ (...) السابق حضوره، وطلب من الدائرة رفع طلب إيقاف الخدمات الذي أصدرته الدائرة تجاه موكله حيث إنَّه متضرر من إيقاف خدماته، فقدم وكالة شرعية صادرة من موكله من كتابة عدل الخبر الثانية برقم 341076313 في 7/8/1434هـ تخوله حق الإقرار عن موكله، </w:t>
      </w:r>
      <w:r w:rsidRPr="00777C69">
        <w:rPr>
          <w:rFonts w:ascii="AXtManal" w:hAnsi="AXtManal" w:cs="Simplified Arabic"/>
          <w:sz w:val="32"/>
          <w:szCs w:val="32"/>
          <w:rtl/>
          <w:lang w:bidi="ar-EG"/>
        </w:rPr>
        <w:lastRenderedPageBreak/>
        <w:t xml:space="preserve">حَيْثُ سألته الدائرة عن صحة المبلغ المُدَّعى به وهل هو دين على شركة موكله/ (...) ذات السجل التجاري (...) حينما كان موكله مديرا وشريكا فيها والتي آلت ملكيتها إلى شركة/ (...) بِمَا لها من حقوق وما عليها من التزامات بموجب قرار الشركاء بتعديل عقد تأسيس شركة (...) بتاريخ 2/9/1433هـ الموافق 21/7/2013م فقال: إن المبلغ صحيح وهو دين على شركة موكلي آنذاك، وكما صادق وكيل المُدَّعى عليه المذكور على صحة الاتفاق مع المُدَّعِية المؤرخ في 24/10/1433هـ، ولذا جرى ما دوناه بعاليه، حفظا لحق المدعية، ورفع للحرج عن المُدَّعى عليه، وقد وعد وكيل المُدَّعى عليه بالحضور في الجلسة القادمة لأن لديه وكالة شرعية من/ (...). وفي جلسة يوم الثلاثاء الموافق 4/11/1434هـ حضر وكيل المُدَّعِية السابق حضوره، وفي هذه الجلسة تَمَّ تلاوة محضر الجلسة السابقة الذي حضر فيه وكيل المُدَّعى عليه/ (...)، وأقر أمام الدائرة- بِمَا تخوله وكالته حق الإقرار- بصحة المبلغ المُدَّعى به وأنَّه كان دينا على شركة (...) قبل انتقال ملكيتها إلى كل من/ (...)، و/ (...) فقال: إننا نوجه دعوانا إلى الشريكين المذكورين (...) و/ (...)، وطلب إبلاغهما بواسطة شرطة الظهران. وفي جلسة هذا اليوم حضر- الطرفان السابق حضورهما، وتشير الدائرة إلى أن سبب انعقاد هذه الجلسة قبل أوانها هو اجتماع الطرفين، ومناقشة الصلح الذي يذكر وكيل المُدَّعى عليها المُدَّعِية طرحته وكذلك رغبة وكيل المُدَّعِية من الدائرة الحكم في هذه القضية- إذا كان ذلك ممكنا- فطلبت الدائرة من وكيل المُدَّعِية تحرير دعواه فقال: لقد قامت موكلتي بتأجير ثمان عشرة سيارة من نوع "كورولا ويارس" حسبما هو مفصل بالكشف المرفق بلائحة الدعوى لفة رقم (3) على/ (...) التي آلت ملكيتها بعد ذلك إلى كل من/ (...) و/ (...) بعد تخارج الشريك/ (...)، بموجب قرار الشركاء بتعديل عقد تأسيس/ (...) المصادق عليه من وزارة العدل في تاريخ 12/1/1434هـ حَيْثُ آلت ملكية جميع الحصص المتنازل عنها بِمَا لها من حقوق وما عليها من التزامات للشريكين الحاليين (...)، و/ (...) المذكورين، وتبقى في ذمة المُدَّعى عليها جراء ذلك مبلغ وقدره ستة </w:t>
      </w:r>
      <w:r w:rsidRPr="00777C69">
        <w:rPr>
          <w:rFonts w:ascii="AXtManal" w:hAnsi="AXtManal" w:cs="Simplified Arabic"/>
          <w:sz w:val="32"/>
          <w:szCs w:val="32"/>
          <w:rtl/>
          <w:lang w:bidi="ar-EG"/>
        </w:rPr>
        <w:lastRenderedPageBreak/>
        <w:t xml:space="preserve">وتسعون (96.000) ألف ريال، وذلك بموجب الاتفاقية المبرمة مع/ (...) في تاريخ 24/10/1433هـ حيث تَمَّ الاتفاق على تخفيض هذا المبلغ إلى سبعين (70.000) ألف ريال، وجدولته على أحد عشر قسطا، وأنَّه في حالة التأخر عن السداد لمدة شهرين يرجع لأصل المبلغ ويلزم الطرف الثاني- وهو المُدَّعى عليها- بدفع كامل المبلغ المستحق، وحيث إن المُدَّعى عليها لم تلتزم بهذا الاتفاق؛ فإن موكلتي تطالب بكامل المبلغ المُدَّعى به وقدره ستة وتسعون (96.000) ألف ريال، علما بأن المدعو/ (...) الشريك المتخارج قد أقر بواسطة وكيله في الجلسة الماضية بصحة هذا المبلغ، وصحة هذه الاتفاقية هذه دعواي، وبِسُؤَال المُدَّعى عليها الجواب صادق على صحة التعامل مع المُدَّعِية غير أنَّه ذكر أن وكيل المُدَّعِية الحاضر، قد عرض علي صلحا في شهر شعبان المنصرم بمبلغ وقدره خمسون (50.000) ألف ريال يكون منهيا للقضية، فقمت بعرض هذا الصلح على الشريكين (...) و/ (...) فقالا لي: المعاملة في المحكمة، ويصدر صك بذلك ونسلمه عند الحقوق المدنية، وبعرض ذلك على وكيل المُدَّعِية قال: بل الصحيح أن وكيل المُدَّعى عليها الحاضر هو من عرض علي الصلح فوافقت عليه شريطة أن يكون السداد في شهر شعبان فقط والمُدَّعى عليها لم تنفذ، فلسنا ملزمين بهذا الصلح، وبعرض ذلك على وكيل المُدَّعى عليها قال: بل الصحيح ما ذكرت، فسألت الدائرة وكيل المُدَّعِية عن سبب اختلاف المبلغ المُدَّعى به في لائحة الدعوى المحررة في 13/1/1432هـ عن لمبلغ المُدَّعى به في هذه الجلسة فقال: إن المبلغ المذكور في لائحة الدعوى هو مجموع حساب المُدَّعى عليها حتى ذلك التاريخ، ثم زاد المبلغ بعد ذلك بمواصلة المُدَّعى عليها استئجار السيارات المذكورة حَيْثُ بلغ حسابهم المبلغ المُدَّعى به في هذه الجلسة وقدره ستة وتسعون (96.000) ألف ريال والمصادق عليه، من المُدَّعى عليه في تاريخ 24/10/1434هـ، علما بأن موكلتي تحصر دعواها في مواجهة الشريكين في المُدَّعى عليها (...) و/ (...)، وتحديدا/ (...) وشريكه، واللذان آلت إليهما حصة (...) كما ذكرت سالفا، وبعرض ذلك علة وكيل المُدَّعى عليها قال: أنا مصمم على </w:t>
      </w:r>
      <w:r w:rsidRPr="00777C69">
        <w:rPr>
          <w:rFonts w:ascii="AXtManal" w:hAnsi="AXtManal" w:cs="Simplified Arabic"/>
          <w:sz w:val="32"/>
          <w:szCs w:val="32"/>
          <w:rtl/>
          <w:lang w:bidi="ar-EG"/>
        </w:rPr>
        <w:lastRenderedPageBreak/>
        <w:t>الصلح الذي طرحه وكيل المُدَّعِية وملتزم بسداده، واكتفى الطرفان بِمَا قدماه، وعليه تَمَّ رفع الجلسة للدراسة، ثم إصدار الحكم.</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بعد سماع الدعوى والإجابة والاطلاع على أوراق القضية ومستنداتها، وحيث تهدف المُدَّعِية من دعواها إلى إلزام المُدَّعى عليها سداد مبلغ وقدره ستة وتسعون (96.000) ألف ريال وهو قيمة إيجار السيارات- محل الدعوى- على المُدَّعى عليها، على التفصيل المذكور في الوقائع، وحيث إن هذه الدعوى تتعلق بمنازعة بين تاجرين، وفي عمل ذي طبيعة تجارية فإن ديوان المظالم يختص ولائيا بهيئة قضاء تجاري بالفصل فيها بناءً على المادتين (2 و443) من نظام المحكمة التجارية الصادر بالأمر السامي رقم (32) وتاريخ 15 محرم 1350هـ، كَمَا أنَّ هذه الدائرة تختص مكانيا ونوعيا بنظرها بناءً على قرارات وتعليمات معالي رئيس الديوان المنظمة للدوائر القضائية واختصاصاتها وحيث إن هذه الدعوى قد استوفت الإجراءات المطلوبة لتقديمها ونظرها فإنها تكون مقبولة شكلا وفيما يخص موضوع الدعوى فحيث حصرت المُدَّعِية دعواها في مواجهة/ (...)، وحيث أقر مديرها، والشريك فيها/ (...)- كما يظهر من سجلها التجاري أنَّه هو المدير فيها- بصحة المبلغ المُدَّعى به، وذلك بواسطة وكيله- الذي يملك حق الإقرار عنه- وصحة الاتفاقية مع المُدَّعِية المؤرخة في 24/1/1433هـ على جدولة المبلغ المُدَّعى به، حَيْثُ يظهر في الاتفاقية المذكورة أن المُدَّعِية قامت بتخفيض قيمته إلى سبعين ألف (70.000) ريال وتقسيطه على أحد عشر قسطا واشترطت أنَّه في حالة التأخر عن السداد لمدة شهرين؛ فإن المبلغ يرجع لأصله، وتلزم المُدَّعى عليها بسداد كامل المبلغ، ولم يثبت للدائرة تنفيذ المُدَّعى عليها لهذا الاتفاق، ولما قدم وكيل المُدَّعى عليه/ (...) ما يثبت انتقال/ (...) إلى/ (...) (توصية بسيطة) بموجب قرار الشركاء بتعديل عقد تأسيس/ (...) (توصية بسيطة) بخروج شريك في تاريخ 2/9/1433هـ، </w:t>
      </w:r>
      <w:r w:rsidRPr="00777C69">
        <w:rPr>
          <w:rFonts w:ascii="AXtManal" w:hAnsi="AXtManal" w:cs="Simplified Arabic"/>
          <w:sz w:val="32"/>
          <w:szCs w:val="32"/>
          <w:rtl/>
          <w:lang w:bidi="ar-EG"/>
        </w:rPr>
        <w:lastRenderedPageBreak/>
        <w:t>وحيث جاء في (قرار الشركاء بخروج شريك)- آنف الذكر- أن حصة/ (...) قد آلت إلى/ (...) بِمَا لها من حقوق وما عليها من التزامات وأصبح الشريكان في الكيان الجديد/ (...) هما: 1- (...) (مديرها). 2- (...). مسؤولين عن ديون الكيان السابق/ (...). بعد تخارج/ (...) المنوه عنه سابقا وحيث رغبت المُدَّعى عليها في توجيه دعواها إلى/ (...) باعتبار أيلولة (...) إليهما بِمَا لها وما عليها، وحيث ثبت الدين في الأصل فهو ثابت في الفرع بيقين لا سيما أن وكيل المُدَّعى عليه/ (...)- حال كون الأخير شريكا ومديرا- وَبِمَا يملكه من حق الإقرار عنه؛ لم ينازع في صحة المبلغ المُدَّعى به، أو يدفع بسداده أو سداد جزء منه وإنما دفع بوجود صلح مع المُدَّعِية بواسطة وكيلها/ (...) في شهر شعبان المنصرم على خمسين ألف (50.000) ريال فقط، لم يثبت للدائرة التزام المُدَّعى عليها به وتنفيذه ومِنْ ثَمَّ فهو صلح غير ملزم للطرفين، ولا يرتب آثاره الشرعية، وعليه تعود المطالبة بكامل المبلغ المُدَّعى به سيرتها الأولى؛ مِمَّا تنتهي معه الدائرة إلى إلزام المُدَّعى عليها/ (...) بدفع كامل المبلغ المُدَّعى به وقدره ستة وتسعون (96.000) ألف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 </w:t>
      </w:r>
      <w:r w:rsidRPr="00777C69">
        <w:rPr>
          <w:rFonts w:ascii="AXtManal" w:hAnsi="AXtManal" w:cs="Simplified Arabic"/>
          <w:b/>
          <w:bCs/>
          <w:sz w:val="32"/>
          <w:szCs w:val="32"/>
          <w:rtl/>
          <w:lang w:bidi="ar-EG"/>
        </w:rPr>
        <w:t>لذلك حَكَمَتْ الدائرة بإلزام المُدَّعى عليها (...) (توصية بسيطة) بأن تدفع للمدعي/ (...) سعودي الجنسية بموجب بطاقة رقم (...) صاحب مُؤَسَّسَة (...) لتأجير السيارات مبلغا وقدره تة وتسعون ألف (96.000) ريال، وذلك لما هو موضح بالأسباب، وبإعلانه على الطرفين قرر وكيل المُدَّعِية القناعة به، وقَرَّر وكيل المُدَّعى عليها عدم القناعة به، وطلب استئناف الحكم، والله الموفق وصلى الله وسلم على نبينا محمد وعلى آله وصحبه أجمعين</w:t>
      </w:r>
      <w:r w:rsidRPr="00777C69">
        <w:rPr>
          <w:rFonts w:ascii="AXtManal" w:hAnsi="AXtManal" w:cs="Simplified Arabic"/>
          <w:sz w:val="32"/>
          <w:szCs w:val="32"/>
          <w:rtl/>
          <w:lang w:bidi="ar-EG"/>
        </w:rPr>
        <w:t>.</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القضية الابتدائية 4979/1/ق لعام 1432هـ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158/د/تج/5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859/ق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72/تج/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6/3/1435هـ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تأجير- قيمة أجرة- تعويض عن تلف العين المؤجرة- توقيع مدير المشروع- تفويض- مسؤولية المتبوع عن أعمال تابعة- الشرط الجزائي عن التأخر بالسداد- أتعاب المحاماة.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عليها بالمتبقي من قيمة إيجار الأخشاب عليها، وبقيمة التالف منها، وبقيمة الشرط الجزائي بسبب التأخير في الدفع، وبأتعاب المحاماة- دفعت المُدَّعى عليها بأن تعامل المُدَّعِية كان مع مهندس المشروع لديها، ولم يصدر منها قبول بالعقد المبرم بين المهندس لديها وبين المدعية- إقرار المُدَّعى عليها باعتماد المهندس لتنفيذ المشروع والإشراف عليه، وأنها قامت بإعطائه أوراق المُؤَسَّسَة وأختامها وعهدة نقدية لتسيير العمل- قيام المهندس لدى المُدَّعى عليها بالتوقيع مع المُدَّعِية على عقد الإيجار على أوراق المُدَّعى عليها وختمه بختمها ولمصلحتها مع الاستفادة من محل التعاقد في تنفيذ المشروع، مع عدم تقديم المُدَّعى عليها ما يثبت إبلاغ المُدَّعِية برفض التعاقد معها مع علمها به دليل على صحة العقد بين المُدَّعِية والمُدَّعى عليها- الفواتير المقدمة لصالح المُدَّعِية مختومة بختم المُدَّعى عليها، وموقعة من مهندسها- مؤدى ذلك: استحقاق المُدَّعِية لقيمة الفواتير بعد خصم ما تَمَّ سداده، واستحقاقها لقيمة الأخشاب التالفة- عدم استحقاق المُدَّعِية لقيمة الشرط الجزائي لدخوله في الفوائد الربوية، وعدم استحقاق قيمة أتعاب المحاماة لعدم مطل المُدَّعى عليها في حق واضح للمدعية- أثر ذلك: إلزام المُدَّعى عليها بقيمة إيجار الأخشاب المستحقة، وبقيمة التالف منها، ورفض ما عدا ذلك من طلبات.</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تتحصل الوقائع اللازمة لإصدار هذا الحكم في أن وكيل المدعية/ (...) تقدم- بموجب الوكالة رقم 21 وتاريخ 23/4/1432هـ صادرة من كاتب عدل محافظة ضبا- إلى المحكمة الإدارية بالرياض بلائحة دوى وقد قيدت هذه اللائحة قضية بالرقم المشار إليه أعلاه وأحيلت إلى هذه الدائرة في 7/5/1432ه، وقد تَضَمَّنَت </w:t>
      </w:r>
      <w:r w:rsidRPr="00777C69">
        <w:rPr>
          <w:rFonts w:ascii="AXtManal" w:hAnsi="AXtManal" w:cs="Simplified Arabic"/>
          <w:sz w:val="32"/>
          <w:szCs w:val="32"/>
          <w:rtl/>
          <w:lang w:bidi="ar-EG"/>
        </w:rPr>
        <w:lastRenderedPageBreak/>
        <w:t>اللائحة المذكورة أنه: بتاريخ 1/121428هـ استأجرت المُدَّعى عليها أخشابا من موكلته بموجب عقد التأجير الموقع بينهما واستلمت الأخشاب في ميناء ضبا وكان الاتفاق أن تكون مدة العقد خمسة عشر شهرا اعتبارا من 1/12/1428هـ وحتى 1/4/1430هـ وبالأسعار التالية: 1- ألواح التزانه 3م + 4م (220) ريال للمتر الواحد شهريا. 2- ألواح المرابيع 3م + 4م (80) ريال للمتر الواحد شهريا. 3- ألواح التزانه القصيرة 1م + 1.5م (160) ريال للمتر الواحد شهريا. وقد تَمَّ تقديم الفواتير للمُدَّعى عليها بقيمة الإيجار المستحق لموكلته وفي مواعيد الاستحقاق المُتَّفَق عليها في العقد الموقع بينهما ولم تدفع المُدَّعى عليها سوى فاتورتين الأولى بقيمة (10.345.4) ريال والثانية بقيمة (12.341.4) ريال بِمَا مجموعه (22.686.8) ريال، وأن قيمة المستحق لموكلته (بموجب الفواتير المسلمة للمُدَّعى عليها والمقرة بها وعدد 16 فاتورة) هو مبلغ (121.950) ريال وبخصم المسدد من المُدَّعى عليها يتبقى في ذمتها مبلغ (99.264.6) ريال، كَمَا أنَّ المُدَّعى عليها قد أتلفت أخشابا تقدر قيمتها بمبلغ (15.660) ريالا، وأضاف أن العقد ينص في البند الخامس منه (نظام الدفعات) أن يدفع المستأجر غرامة تأخير قدرها (100) ريال عن كل شهر تأخير، وبناءً عليه طلب إلزام المُدَّعى عليها بدفع غرامة التأخير المُتَّفَق عليها مع موكلته اعتبارا من 1/12/1429هـ وحتى تاريخ المطالبة القضائية أي لمدة 38 شهر كالتالي: عدد أمتار الخشب المستأجرة من قبل المُدَّعى عليها 95.81م × 38 شهر تأخير × 100 ريال= 364.078ريال وانتهى إلى طلب إلزام المُدَّعى عليها بأن تدفع لموكلته ما يأتي: 1- باقي قيمة إيجار الأخشاب مبلغ قدره (99.264.6) ريال، 2- قيمة الأخشاب التالفة مبلغ قدره (15.660) ريال، 3- قيمة الشرط الجزائي بسبب التأخير في الدفع مبلغ قدره (364.078) ريال مجموع المبالغ المطالب بها مبلغ قدره (479.002.6) ريال إضافة إلى أتعاب المحاماة نسبة 20% من هذا المبلغ بموجب عقد أتعاب المحاماة، وأرفق بلائحته نسخة من العقد والفواتير التي أشار إليها.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وفي سبيل نظر الدعوى عقدت الدائرة جلسة بتاريخ 28/10/1432هـ حضر فيها وكيل المُدَّعِية كما حضر عن المُدَّعى عليها (...) وأفاد الحاضر عن المُدَّعى عليها أن صاحب المُؤَسَّسَة المُدَّعى عليها غير متواجد في الرياض، وقدم مذكرة برد المُدَّعى عليها على لائحة الدعوى جاء فيها: أن ما ورد في الدعوى غير صحيح، وأن العقد المقدم للدائرة بشأن إيجار أخشاب بموقع ميناء ضبا لم يعتمد من قبل المُدَّعى عليها ولا تعترف بِمَا ورد فيه، أمَّا ما ورد بشأن سداد قيمة الفاتورتين الأولى والثانية فإن هذه المبالغ سددت من قبل مهندس المشروع ولم تعتمد من المُدَّعى عليها. وباطلاع الدائرة عن المذكرة المقدمة من الحاضر عن المُدَّعى عليها تبين أنها مذيلة بختم شركة (...) بينما المُدَّعى عليها هي مُؤَسَّسَة (...)، وبسؤاله عن ذلك؟ ذكر الحاضر عن المُدَّعى عليها بأن مُؤَسَّسَة (...) قد تَمَّ تحويلها إلى شركة (...)، فطلبت منه الدائرة إبلاغ مدير المُدَّعى عليها بأنَّه لا بد من حضور إما مدير الشركة أو وكيل شرعي عنها وتقدم عقد التأسيس وملحقاته إن وجدت، فاستعد بذلك.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5/3/1433هـ حضر وكيل المُدَّعِية كما حضر (...)، وقدم وكيل المُدَّعِية مذكرة تَضَمَّنَت ما يأتي: 1- طلب وكيل المُدَّعى عليها معرفة صفة المدعو (...) ولم يكن وكيل المُدَّعِية يعرف الاسم ولا الصفة في حينه، وبالرجوع لموكله (...) أجاب بأنَّه مهندس مشروع مُؤَسَّسَة (...) (المُدَّعى عليها). 2- ادعاء وكيل المُدَّعى عليها بأن العقد لم يعتمد من قبل موكلته وأن المبالغ التي سددت للمدعية من قبل مدير المشروع المعين من قبل موكلته لم تعتمدها هي الأخرى هو ادعاء مرفوض ومردود عليه بأن المتعارف عليه أن المؤسسات والشركات تلتزم بِمَا تتعاقد عليه وتوقع وتختم عليه وما تحرره على مطبوعاتها وما يجريه منسوبيها وتابعيها في نطاق العمل، طالما سمحت لهم بذلك وأعطتهم الصلاحيات وسلمتهم الأوراق والمطبوعات والأختام. 3- لم يفسر وكيل المُدَّعى عليها لماذا كانت موكلته تحصل على سندات صرف صادرة منها وموقع عليها من قبل المُدَّعِية للمبالغ التي صرفتها (قيمة الفاتورتين الأولى والثانية)؟ وقد قدمت المُدَّعِية المستند أساس التعامل بين </w:t>
      </w:r>
      <w:r w:rsidRPr="00777C69">
        <w:rPr>
          <w:rFonts w:ascii="AXtManal" w:hAnsi="AXtManal" w:cs="Simplified Arabic"/>
          <w:sz w:val="32"/>
          <w:szCs w:val="32"/>
          <w:rtl/>
          <w:lang w:bidi="ar-EG"/>
        </w:rPr>
        <w:lastRenderedPageBreak/>
        <w:t>الطرفين وهو عقد تأجير الأخشاب الموقع من قبل الطرفين والمصدق عليه من قبلهما بأن قام كل من الطرفين بختمه بخاتمه الرسمي وحيث إن المُدَّعى عليها قد أقرت في مذكرتها المؤرخة بتاريخ 24/8/1432هـ المقدمة للدائرة في جلسة 28/10/1432هـ بأنَّها قد سددت للمدعية قيمة الفاتورتين الأولى والثانية عن طريق مهندس المشروع وإن عاد وقال أن المبالغ لم تعتمد من قبل موكلته وهذا ما لا تقبله المدعية.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3/8/1433هـ حضر وكيل المُدَّعِية كما حضر مدير المُدَّعى عليها/ (...) فسألت الدائرة وكيل المُدَّعِية عن دعوى موكلته فأحال على لائحة الدعوى المقدمة إلى المحكمة، وبعرض ذلك على مدير المُدَّعى عليها قدم مذكرة برده تَضَمَّنَت أنه تَمَّ ترسية مشروع توسعة صالة المغادرة بميناء ضباء بتاريخ 22/1/1428هـ وبناءً عليه تَمَّ تجهيز الطاقم الخاص لإنجاز هذا المشروع وتَمَّ اعتماد المهندس/ (...) لتنفيذ المشروع والإشراف عليه، ومن المتعارف عليه في أعمال المقاولات أنَّه في حال كان المركز الرئيسي للشركة بعيدا عن مكان وموقع المشروع المراد تنفيذه فإنَّه يعطى للمهندس أوراق المُؤَسَّسَة وأختامها لتسيير الأعمال الورقية كذلك يعطى عهدة نقدية بسيطة تتناسب مع احتياجات المشروع البسيطة يتم الاعتماد عليها في شراء بعض المواد أو صرف المبالغ اليومية لبعض العمالة الذين يتم استئجارهم لعمل معين ويقوم بعد ذلك بتقديم الفواتير إلى الإدارة لاعتمادها من الممثل المالي (إلا أن مهندس المشروع (...) قام بسداد قيمة فاتورتين من العهدة المسلمة لـ(...) والتوقيع معه على عقد إيجار الأخشاب ثم قام بإرسال سندات الصرف والفواتير للإدارة فتم رفضها لعدم موافقة الإدارة ابتداء على التوقيع حيث إن الشركة لم تفوضه بإبرام أي عقود وتَمَّ تحميل المهندس قيمة الفاتورتين التي قام بسدادها من عهدته. أمَّا الرد على دعوى المُدَّعِية فهو كما يأتي: أ- في هذا العقد المبرم من المُدَّعِية (...) غير موجود فلم يصدر من المُدَّعى عليها قبول به إضافة إلى أن من قام بالتعاقد لا يملك الصفة الشرعية ولا النظامية سواء بوكالة شرعية أو تفويض نظامي لإبرام هذا العقد، وحيث يشترط لصحة هذا العقد أن يكون العقد معلوما علما </w:t>
      </w:r>
      <w:r w:rsidRPr="00777C69">
        <w:rPr>
          <w:rFonts w:ascii="AXtManal" w:hAnsi="AXtManal" w:cs="Simplified Arabic"/>
          <w:sz w:val="32"/>
          <w:szCs w:val="32"/>
          <w:rtl/>
          <w:lang w:bidi="ar-EG"/>
        </w:rPr>
        <w:lastRenderedPageBreak/>
        <w:t>نافيا للجهالة فإن المُدَّعى عليها تؤكد أنها لم تكن على علم بتوقيع العقد وأنها بعد علمها به رفضته جملة وتفصيلا وكان الأحرى بالمدعية أن تقوم بالتأكد من صفة من قام بإبرام العقد معها وهل له الصفة الشرعية أو النظامية في التعاقد أم لا لذلك فالمُدَّعى عليها تدفع بعدم صفتها بهذا العقد كما تدفع ببطلانه لعدم توافر أركانه وشروطه. ب- بعد انتهاء المشروع تقدمت المُدَّعِية بصور فواتير لا تعلم المُدَّعى عليها عنها شيئا ولشكوك المُدَّعى عليها بأن صور الفواتير المقدمة لعا غير صحيحة فقد طلبت من المُدَّعِية تزويدها بالفواتير الأصلية ولم تقدمها إلا بعد مرور سنة ونصف على مطالبتها، وبعد التدقيق في الفواتير خلال الأيام الماضية وبعد أن تَمَّ إيقاف المهندس (...) من العمل اتضح أن الفواتير مزورة فتم تقديم الفواتير إلى مكتب التزوير بشرطة منطقة الرياض ولا زالت التحقيقات جارية لكشف التلاعب الذي قد تكون المُدَّعِية طرفا فيه ومِنْ ثَمَّ فإن المُدَّعى عليها تدفع بالتزوير في الفواتير، وانتهى إلى طلب: 1- وقف السير في الدعوى حتى يتم الانتهاء من التحقيقات حيث إن مصير هذه الفواتير المزورة مرتبطة بالقضية. 2- عدم قبول الدعوى لانتفاء الصفة.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12/11/1433هـ حضر وكيل المُدَّعِية (...) كما حضر مدير المُدَّعى عليها، وقدم وكيل المُدَّعِية مذكرة تَضَمَّنَت أن وكيل المُدَّعى عليها قد أقر صراحة في رده الأخير بأن المُدَّعى عليها قامت بتعيين المهندس (...) مشرفا على تنفيذ المشروع، وسلمته أوراق وأختام المُؤَسَّسَة وعهدة مالية، كما أقر بأن مشرف المشروع قد دفع الفاتورتين الأولى والثانية من تلك العهدة، وأنَّه قد وقع عقد استئجار الأخشاب وأنَّه قد أرسل سندات الصرف والفواتير للإدارة (أي أنَّه لم يسرق أوراق المُؤَسَّسَة وأختامها أو ينتهبها أو يغتصبها) كَمَا أنَّ المُدَّعى عليها كانت على علم بتعاقده مع المُدَّعِية وعلى مطبوعاتها وأختامها، وكل تلك الإقرارات تناقض ادعاءاته في كل ردوده السابقة بِمَا فيها رده الأخير فيما يتعلق بجهالة المُدَّعى عليها لعقد المقاولة وعقد استئجار الأخشاب وادعاءه (السابق) عدم معرفة صفة المهندس (...) وعدم </w:t>
      </w:r>
      <w:r w:rsidRPr="00777C69">
        <w:rPr>
          <w:rFonts w:ascii="AXtManal" w:hAnsi="AXtManal" w:cs="Simplified Arabic"/>
          <w:sz w:val="32"/>
          <w:szCs w:val="32"/>
          <w:rtl/>
          <w:lang w:bidi="ar-EG"/>
        </w:rPr>
        <w:lastRenderedPageBreak/>
        <w:t>معرفة المُؤَسَّسَة المدعية، وتؤكد على علم ومسؤولية إدارة المُدَّعى عليها عن كل ما ذكر وموافقتها واستلامها نسخة العقد والفواتير وسندات الصرف (الأصلية) من مشرفها على المشروع، بل وأن إقراراته تلك تنفي ادعاءاته السابقة والتي تكررت في الرد الأخير الفقرة (ب) التي يدعي فيها: بعد انتهاء المشروع تقدمت لنا المُدَّعِية بصور فواتير لا نعلم عنها شيئا...؟ وهذا غير صحيح فالمُدَّعى عليها تناقض نفسها بالنفي ثم الإقرار ثم ادعاء أن الفواتير مزورة وأنها في شرطة الرياض ومعلوم أنَّه لا يمكن أن يطعن على صور فواتير بالتزوير وإنما يطعن على الأصول، وحيث إن ما قام به مشرف المشروع وفقا لما ذكر لا يعد عملا شخصيا بأي حال من الأحوال وإنما بصفته مديرا لمشروع المُدَّعى عليها التي اعتمدته من البداية وحتى النهاية وإن كان هناك خلاف داخلي بين الإدارة وبين مدير مشروعها كما يزعم وكيلها فلا دخل للآخرين به حيث إن المُدَّعى عليها قد استفادت بالفعل من هذا التعاقد وأثرت عن طريقه بقبض مستخلصات ومستحقات المشروع من الدولة.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2/2/1434هـ قدم مدير المُدَّعى عليها مذكرة لم تخرج عمَّا سبق تقديمه، جرى تزويد وكيل المُدَّعِية بنسخة منها وباطلاعه عليها ذكر بأنَّها لم تتضمن جديدا، عندها أفهمت الدائرة وكيل المدعية بأنَّه أشار في مذكرته المقدمة إلى هذه الدائرة في جلسة 5/3/1433هـ إلى أنَّه أرفق أصل فاتورتين للاطلاع وتبين عدم إرفاق أي مستند بالمذكرة المشار إليها، كما طلبت منه الدائرة تقديم مذكرة تتضمن بيانا بالفواتير التي تستند إليها موكلته وتاريخ كل فاتورة وقيمتها وما تَمَّ سداده منها والمتبقي وإرفاق نسخ من الفواتير المذكورة وتقديم أصلها للمطابقة، كما طلبت منه بيانا بالمبالغ المدفوعة من قبل المُدَّعى عليها وقيمة كل دفعة وتاريخ السداد وتحديد ما إذا كان السداد نقدا أو بواسطة شيكات وإرفاق المستند على ذلك فاستعد بتقديم ما طلب منه.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14/3/1434هـ قدم وكيل المُدَّعِية بيانا أرفق به عددا من المرفقات ذكر أنَّه يتضمن ما طلبته منه الدائرة في الجلسة السابقة، جاء فيه أن عدد الفواتير (16) </w:t>
      </w:r>
      <w:r w:rsidRPr="00777C69">
        <w:rPr>
          <w:rFonts w:ascii="AXtManal" w:hAnsi="AXtManal" w:cs="Simplified Arabic"/>
          <w:sz w:val="32"/>
          <w:szCs w:val="32"/>
          <w:rtl/>
          <w:lang w:bidi="ar-EG"/>
        </w:rPr>
        <w:lastRenderedPageBreak/>
        <w:t>وأرفق به صور الفواتير وأن إجمالي مبالغها (121.950.6) ريال وأن المبلغ المسدد هو (22.686.8) ريال وأن المبلغ المتبقي في ذمة المُدَّعى عليها هو (99.264.6) ريال. ولم يقدم وكيل المُدَّعِية أصول الفواتير لمطابقتها، وذكر أن موكلته ليس لديها أصول لهذه الفواتير. وبتزويد مدير المُدَّعى عليها بنسخة منها ذكر بأن أصول أكثر الفواتير المقدمة من المُدَّعِية موجودة لدى المُدَّعى عليها، وذكر بأنَّه سيقدم مذكرة يبين فيها موقف المُدَّعى عليها مِمَّا قدمه وكيل المُدَّعِية وطلب مهلة لذلك.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25/5/1434هـ قدم مدير المُدَّعى عليها مذكرة جاء فيها أن المُدَّعى عليها عندما قامت بالتأكد من صور الفواتير التي سبق وأن قدمت لها عن طريق مكفول المُدَّعِية (...) وبالأصول المقدمة لها من مكفولها (...) وجدت هناك اختلافا في الأصول والصور، وذلك بتزوير التوقيع والأختام وغيرها، وبعد كشف هذا التلاعب قامت المُدَّعى عليها بتقديم شكوى لهيئة الرقابة والتحقيق لإثبات التزوير الحاصل في المستندات وإثبات محاولة اختلاس أموال الشركة دون علمها ولا زالت التحقيقات جارية في ذلك وأرفق كشفا ذكر أنَّه يبين هذا التلاعب، وأوجه الاختلاف بين الأصل والصورة. وأضاف بأن وكيل المُدَّعِية في الجلسة السابقة قام بتقديم فاتورة بمسمى (بيع أخشاب) غير مدرجة في البيان حيث إنَّه يوجد في البيان (16) فاتورة والمرفقات (17) فاتورة ثم إن الأصل في دعواه (تأجير أخشاب) والفاتورة بيع فهل سيقدم وكيل المُدَّعِية عقدا آخر يتضمن بيع الخشب على المُدَّعى عليها كما قدم عقد تأجير الأخشاب وهذه الفواتير المتناقضة حتى هذه الفاتورة أيضا فيها الكثير من الاختلافات من حَيْثُ اسم العميل والأختام والتواقيع في الصورة والأصل وأرفق مدير المُدَّعى عليها بمذكرته صورا لعدد من فواتير الأخشاب ذكر أنها ستة عشر فاتورة تأجير أخشاب وفاتورة بيع واحدة وفاتورة البيع رقمها واحد تَمَّ مطابقتها بأصلها وإيداعها بملف القضية وباطلاع وكيل المُدَّعِية على ما قدمه مدير المُدَّعى عليها ذكر بأن هذه الفواتير صحيحة وطلب مهلة لتقديم رد موكلته فأمهلته الدائرة لذلك.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وفي جلسة 22/7/1434هـ سألت الدائرة وكيل المُدَّعِية من رد موكلته؟ فأفاد بأنَّه ليس فيما قدمته المُدَّعى عليها ما يستوجب الرد. عندما سألت الدائرة مدير المُدَّعى عليها عن جوابه عن أصل الدعوى وهل قامت المُدَّعى عليها باستئجار أخشاب من المدعية؟ فأجاب بأنَّه لا يوجد أي تعامل في الأخشاب بين المُدَّعِية والمُدَّعى عليها. فسألته الدائرة عن الفواتير المقدمة من المُدَّعِية في الجلسة 14/3/1434هـ؟ فأجاب بأنَّه بالنسبة للفواتير المختومة بختم المُدَّعى عليها فإن المُدَّعى عليها تصادق على صحة الختم، وأن الذي قام بتوقيع الفواتير بالاستلام هو المدعو (...)، وهو يعمل مهندس الموقع المعين من قبل المُدَّعى عليها، وليس له صلاحية توقيع العقود. فسألته الدائرة إن كان له صلاحية الاستلام؟ فأجاب بأن له صلاحية استلام المواد المتعلقة بالمشروع. عندها سألت الدائرة الطرفين إن كان لديهما ما يودان إضافته أو تقديمه؟ فأجابا بأنهما يكتفيان بِمَا سبق تقديمه. ثم سألت الدائرة وكيل المدعية عمَّا يثبت تلف الأخشاب بسبب المدعية؟ فأجاب بأنَّه يكتفي بما تَمَّ تقديمه. وأضاف بأنَّه يحصر دعواه فيما ورد بلائحة الدعوى المقدمة لهذه المحكمة. وبناءً عليه تَمَّ رفع الجلسة للمداولة.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حيث إن وكيل المُدَّعِية يطلب الحكم بإلزام المُدَّعى عليها بأن تدفع لموكلته ما يأتي: 1- باقي قيمة إيجار أخشاب بمبلغ قدره (99.264.6) ريال. 2- قيمة أخشاب تالفة بمبلغ قدره (15.660) ريال. 3- قيمة الشرط الجزائي بسبب التأخر في الدفع بمبلغ قدره (364.078) ريال. 4- أتعاب محاماة بنسبة 20% من مجموع مبلغ المطالبة البالغة (479.002.6) ريال.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المُدَّعى عليها تنكر دعوى المدعية، وتنكر استحقاقها لأية مبالغ بناءً على أن المُدَّعى عليها لم تعتمد العقد محل الدعوى ولا تعترف به وأن التعامل إنما كان يتم من قبل مهندس المشروع مع المُدَّعِية ولم يصدر قبل منها بالعقد، ومن قام </w:t>
      </w:r>
      <w:r w:rsidRPr="00777C69">
        <w:rPr>
          <w:rFonts w:ascii="AXtManal" w:hAnsi="AXtManal" w:cs="Simplified Arabic"/>
          <w:sz w:val="32"/>
          <w:szCs w:val="32"/>
          <w:rtl/>
          <w:lang w:bidi="ar-EG"/>
        </w:rPr>
        <w:lastRenderedPageBreak/>
        <w:t xml:space="preserve">بالتعاقد لا يملك الصفة الشرعية في التعاقد، لذلك فهي تدفع بعدم صفتها في العقد، كما تدفع ببطلانه لعدم توفر أركانه وشروطه.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أجابت المُدَّعى عليها في مذكرتها المقدمة في جلسة 3/8/1433هـ أنَّه بعد ترسية المشروع عليها قامت باعتماد المهندس (...) لتنفيذ المشروع والإشراف عليه وأعطته أوراق المُؤَسَّسَة وأختامها وعهدة نقدية لتسيير العمل وأنَّه قام بالتوقيع مع المُدَّعِية على عقد إيجار الأخشاب، ثم قام بإرسال سندات الصرف والفواتير للإدارة فتم رفضها لعدم موافقتها على التوقيع على العقد ابتداء وأن المهندس (...) قام بسداد فاتورتين من العقد محل النزاع من العهدة المسلمة له.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وكيل المُدَّعِية في سبيل إثبات دعواه قدم بجلسة 14/3/1434هـ بيانا بفواتير إيجار الأخشاب وعددها ستة عشر فاتورة ذكر أن إجمالي مبلغها (121.950.6) ريال وقد سددت المُدَّعى عليها منها مبلغا قدره (22.686.8) ريال والمتبقي منها مبلغ قدره (99.246.6) ريال، كما أرفق بالبيان صورة للفاتورة السابعة عشر وهي فاتورة بيع أخشاب بمبلغ (15.660) ريال وهو مبلغ الأخشاب التالفة الواردة في دعوى المدعية، وجميع الفواتير مختومة بختم المُدَّعى عليها وموقعة بتوقيع واحد كما يظهر منها كما في صورها المرفقة بملف الدعوى.</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سألت الدائرة مدير المُدَّعى عليها عن الفواتير المذكورة؟ (وهي الفواتير المقدمة للدائرة بجلسة 14/3/1434هـ) فأجاب بأن المُدَّعى عليها تصادق على صحة الختم وأن الذي قام بالاستلام هو مهندس الموقع (...) المعين من قبل المُدَّعى عليها، وسألته الدائرة هل له صلاحية الاستلام؟ فأجاب بأن له صلاحية استلام المواد المتعلقة بالمشروع.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ذكر مدير المُدَّعى عليها بأن المهندس (...) معين كمشرف ومدير للمشروع وقام بتوقيع العقد وختمه بأختامك المُدَّعى عليها وأنَّه قام بإبلاغ المُدَّعى عليها بالعقد وأرسل لها الفواتير إلا أن المُدَّعى عليها لم توافق على العقد.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وحيث إن العقد موقع من مدير المشروع وعلى أوراق المُدَّعى عليها وبختمها ولمصلحتها وأن المُدَّعى عليها تذكر بأنَّها قد تبلغت بالعقد ولم تقدم ما يثبت قيامها بإبلاغ المُدَّعِية برفضها له بعد تبلغها بالتعاقد، وحيث إن المُدَّعى عليها قد استفادت من الأخشاب محل التعاقد وقامت باستخدامها تنفيذا للعقد ولإنجاز مشروعها، مِمَّا تذهب معه الدائرة إلى صحة العقد الموقع بين الطرفين في هذا الجانب.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ذكر مدير المُدَّعى عليها بأن (...) المشرف على المشروع له صلاحية استلام المواد. وحيث ذكر مدير المُدَّعى عليها أن الفواتير مختومة بختم المُدَّعى عليها وموقعة بتوقيع المشرف على المشروع فإن الدائرة تذهب إلى إلزام المُدَّعى عليها بدفع المبالغ الواردة في الكشف المذكور بعد خصم ما تَمَّ سداده.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الدائرة بمراجعة الفواتير محل الدعوى تبين لها أن الفاتورة الرابعة قد جرى فيها تعديل بتوقع المستلم في البند قبل الأخير ليصبح بعد التعديل كما يأتي: (21.6 × 200= 4.320) ريال وهو يقل بمبلغ (1.500) ريال عن مبلغ (5.820) ريال الوارد في البند المذكور فيخصم منه مبلغ (1.500) ريال ليصبح بعد التعديل (4.320) ريال. ويخصم ذلك من إجمالي الفاتورة الرابعة تكون الفاتورة بمبلغ (10.562.2) ريالا بدلا من (12.062.2) ريال وبخصم ذلك من إجمالي المبلغ المتبقي من الإيجار يكون (97.763.8) ريال، يضاف إليه مبلغ الأخشاب التالفة الواردة في الفاتورة (17) بمبلغ (15.660) ريال فيكون إجمالي المستحق للمدعية هو مبلغ (113.423.8) ريال وهو ما تنتهي الدائرة إلى إلزام المُدَّعى عليها بدفعه.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إنَّه فيما يتعلق بطلب المُدَّعِية الثالث والرابع وحيث إن الطلب الثالث قيمة الشرط الجزائي مقابل التأخر في السداد فإن هذا يدخل في الفوائد الربوية وهو ما تنتهي الدائرة إلى رفضه وحيث إنَّه فيم يتعلق بأتعاب المحاماة فإن الدائرة ترى أن المُدَّعى عليها لم تماطل في حق واضح للمدعية بل تتمسك بأن المهندس المشرف </w:t>
      </w:r>
      <w:r w:rsidRPr="00777C69">
        <w:rPr>
          <w:rFonts w:ascii="AXtManal" w:hAnsi="AXtManal" w:cs="Simplified Arabic"/>
          <w:sz w:val="32"/>
          <w:szCs w:val="32"/>
          <w:rtl/>
          <w:lang w:bidi="ar-EG"/>
        </w:rPr>
        <w:lastRenderedPageBreak/>
        <w:t>أدخلها في التزام مع المُدَّعِية لم يرجع إليها فيه مِمَّا تنتهي معه الدائرة إلى رفض طلب المُدَّعِية الحكم بأتعاب المحاماة.</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sz w:val="32"/>
          <w:szCs w:val="32"/>
          <w:rtl/>
          <w:lang w:bidi="ar-EG"/>
        </w:rPr>
        <w:t xml:space="preserve"> </w:t>
      </w:r>
      <w:r w:rsidRPr="00777C69">
        <w:rPr>
          <w:rFonts w:ascii="AXtManal" w:hAnsi="AXtManal" w:cs="Simplified Arabic"/>
          <w:b/>
          <w:bCs/>
          <w:sz w:val="32"/>
          <w:szCs w:val="32"/>
          <w:rtl/>
          <w:lang w:bidi="ar-EG"/>
        </w:rPr>
        <w:t xml:space="preserve">لذلك حَكَمَتْ الدائرة بإلزام المُدَّعى عليها شركة (...) بأن تدفع للمدعية مُؤَسَّسَة (...) لصاحبها/ (...) مبلغا قدره (113.423.80) مائة وثلاثة عشر ألفا وأربعمائة وثلاثة وعشرون ريالا وثمانون هللة، ورفض ما عدا ذلك من طلبات لما هو مبين بالأسباب. وبإعلان الحكم الطرفين قررا عدم القناعة به.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r w:rsidRPr="00777C69">
        <w:rPr>
          <w:rFonts w:ascii="AXtManal" w:hAnsi="AXtManal" w:cs="Simplified Arabic"/>
          <w:sz w:val="32"/>
          <w:szCs w:val="32"/>
          <w:rtl/>
          <w:lang w:bidi="ar-EG"/>
        </w:rPr>
        <w:t>.</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القضية الابتدائية 537/1/ق لعام 1431هـ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184/تج1/1 لعام 1434هـ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522/ق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291/تج/1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29/6/1435هـ</w:t>
      </w:r>
    </w:p>
    <w:p w:rsidR="00A5447F" w:rsidRPr="00777C69" w:rsidRDefault="00A5447F" w:rsidP="00A5447F">
      <w:pPr>
        <w:tabs>
          <w:tab w:val="left" w:pos="6218"/>
        </w:tabs>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الموضوعات</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مطالبة بقيمة أجرة- تعويض عن تلف العين- تعويض عن رسوم العين المؤجرة- مصاريف الدعوى- سندات استلام- دعوى العيب- معاينة العين المؤجرة- التناقض في الدفوع إقرار- يمين</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sz w:val="32"/>
          <w:szCs w:val="32"/>
          <w:rtl/>
          <w:lang w:bidi="ar-EG"/>
        </w:rPr>
        <w:t xml:space="preserve">مطالبة المُدَّعي إلزام المُدَّعى عليه بقيمة معدات، عبارة عن ثلاث سيارات، وما لحقها من تلفيات، ورسوم تقديرها، وبمصاريف الدعوى، ويستند على العقد بينهما، وعلى سندات الاستلام الموقعة من المُدَّعى عليه، وعلى فواتير ورسوم مرفقة- تناقض المُدَّعى عليه في دفوعه وعدم صحتها- الدفع بعدم الاستلام يدفعه إقرار المُدَّعى عليه بصحة التوقيع المنسوب له على سندات الاستلام- الدفع بعدم تنفذ المُدَّعي للعقد، وذلك بإرساله ثلاث سيارات من أصل ست سيارات متعاقد عليها، وبأن الثلاث سيارات المستلمة معيبة ولا تصلح للعمل يدفعه ما تضمنته سندات الاستلام من أن المُدَّعى عليه عاين المعدات، وقام بإرسال فني لذلك، وأنها سليمة وصالحة للعمل، وأنَّه يكتفي بثلاث سيارات- الدفع بأتنه ألغى العقد بناءً على إخلال المُدَّعي بالعقد، وكون العين المؤجرة معيبة يناقض دفعه الآخر بأن المُدَّعي هو من طلب إلغاء العقد، والشهادة التي يطلب سماعها مع دفعه بدفعين متقابلين لا يمكن فتسقط الشهادة- استحقاق المُدَّعي للأجرة التي يطالب بها بموجب إقرار المُدَّعى عليه بصحة العقد، وبصحة توقيعه على سندات الاستلام، وعدم الطعن في تاريخ استرجاع المُدَّعي للسيارات بموجب محاضر من الشرطة، والفترة التي يطالب بقيمتها داخلة في مدة العقد ولم يثبت فسخه بموجب اتفاق بين الطرفين- استحقاق المُدَّعي لقيمة التلفيات ورسوم تقديرها، لعدم ثبوت دعوى العيب قبل انتقالها إلى عهدة المُدَّعى عليه بموجب ما تضمنته سندات الاستلام، ولإقرار المُدَّعى عليه بترك المعدات في برحة فترة من الزمن دون أن يحافظ عليها وهي في عهدته مِمَّا جعلها عرضة للتلف وبذلك قوي جانب المُدَّعي بشأنها فأخذ قوله بحدوث التلف في عهدة </w:t>
      </w:r>
      <w:r w:rsidRPr="00777C69">
        <w:rPr>
          <w:rFonts w:ascii="AXtManal" w:hAnsi="AXtManal" w:cs="Simplified Arabic"/>
          <w:sz w:val="32"/>
          <w:szCs w:val="32"/>
          <w:rtl/>
          <w:lang w:bidi="ar-EG"/>
        </w:rPr>
        <w:lastRenderedPageBreak/>
        <w:t xml:space="preserve">المُدَّعى عليه مع يمينه على ذلك- استحقاق المُدَّعى عليه للمبلغ المقدر من الدائرة كمصاريف للدعوى- </w:t>
      </w:r>
      <w:r w:rsidRPr="00777C69">
        <w:rPr>
          <w:rFonts w:ascii="AXtManal" w:hAnsi="AXtManal" w:cs="Simplified Arabic"/>
          <w:b/>
          <w:bCs/>
          <w:sz w:val="32"/>
          <w:szCs w:val="32"/>
          <w:rtl/>
          <w:lang w:bidi="ar-EG"/>
        </w:rPr>
        <w:t>أثر ذلك:</w:t>
      </w:r>
      <w:r w:rsidRPr="00777C69">
        <w:rPr>
          <w:rFonts w:ascii="AXtManal" w:hAnsi="AXtManal" w:cs="Simplified Arabic"/>
          <w:sz w:val="32"/>
          <w:szCs w:val="32"/>
          <w:rtl/>
          <w:lang w:bidi="ar-EG"/>
        </w:rPr>
        <w:t xml:space="preserve"> </w:t>
      </w:r>
      <w:r w:rsidRPr="00777C69">
        <w:rPr>
          <w:rFonts w:ascii="AXtManal" w:hAnsi="AXtManal" w:cs="Simplified Arabic"/>
          <w:b/>
          <w:bCs/>
          <w:sz w:val="32"/>
          <w:szCs w:val="32"/>
          <w:rtl/>
          <w:lang w:bidi="ar-EG"/>
        </w:rPr>
        <w:t>إلزام المُدَّعى عليه بدفع مبلغ قدره (181.383) ريال للمدعي.</w:t>
      </w:r>
    </w:p>
    <w:p w:rsidR="00A5447F" w:rsidRPr="00777C69" w:rsidRDefault="00A5447F" w:rsidP="00A5447F">
      <w:pPr>
        <w:tabs>
          <w:tab w:val="left" w:pos="6218"/>
        </w:tabs>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بتاريخ 2/2/1431هـ تقدم المُدَّعي بلائحة دعوى أحيلت إلى الدائرة الفرعية التجارية الأولى جاء فيها: أنَّه قام بتأجير عدد ثلاث قلابات على المُدَّعى عليه بأجرة قدرها ثمانية آلاف (8000) ريال في الشهر الواحد للقلاب الواحد، بعقد مدته ستة أشهر، وأن المُدَّعى عليه لم يسدد المستحق عليه. وطلب في نهاية لائحته إلزام المُدَّعى عليها بسداد المستحق عليه بالإضافة إلى إعادة القلابات وتسليمها كما استلمها بِحَسَب محضر استلام كل قلاب.</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وأثناء نظر الدعوى من تلك الدائرة- الفرعية التجارية الأولى- وردها خطاب مدير مركز شرطة البطحاء رقم 19/3214/6/8 وتاريخ 2/3/1431هـ المبني على شكوى المُدَّعي المقدمة إلى شرطة البطحاء بتاريخ 27/1/1431هـ المُتَضَمّن عن إفادة الشرطة عن دعوى/ مُؤَسَّسَة (...) ضد/ مُؤَسَّسَة (...) بشأن مطالبته بدفع الإيجار والتلفيات لمعداته وقد ورد في خطاب الشرطة ومشفوعاته تاريخ تسليم السيارات للمُدَّعي في 11/2/1431هـ بعد التعميم عليها، كما تضمن تقدير التلفيات بِحَسَب تقدير أصحاب المعارض المفوضين صادرة من رئيس مهنة أصحاب معارض الفايزية بالرياض بتاريخ 23/2/1431هـ بِمَا مجموعه عن الثلاث سيارات محل الدعوى بمبلغ قدره (57.100) ريال، كما تَضَمَّنَت فواتير من ضمنها رسوم التقدير من ورشة (...) لصاحبها (...) بلغ مجموعها (270) ريال، كما تَضَمَّنَت إفادة الشرطة مطالبة المُدَّعي أمام الشرطة بإلزام المُدَّعى عليه بتسليم السيارات ودفع إيجاراتها ومعاينة السيارات لتوضيح التلفيات الموجودة وطلب وكيل المُدَّعى عليه </w:t>
      </w:r>
      <w:r w:rsidRPr="00777C69">
        <w:rPr>
          <w:rFonts w:ascii="AXtManal" w:hAnsi="AXtManal" w:cs="Simplified Arabic"/>
          <w:sz w:val="32"/>
          <w:szCs w:val="32"/>
          <w:rtl/>
          <w:lang w:bidi="ar-EG"/>
        </w:rPr>
        <w:lastRenderedPageBreak/>
        <w:t xml:space="preserve">أمام الشرطة إحالة النزاع إلى الشرع وكان في ذلك على أوراق الشرطة مؤرخة في 4/2/1431هـ. إلى آخر ما جاء في خطاب الشرطة آنف الذكر ومرفقاته. </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تبين للدائرة الفرعية التجارية الأولى من خلال ما سبق أثناء المرافعة أن من ضمن طلبات المُدَّعي مبلغ قدره (201.970) ريال، وأنَّه طالما أن المبلغ يزيد على خمسين ألف ريال الأمر الذي يخرج نظر الدعوى عن اختصاص الدوائر الفرعية فأصدرت حكمها رقم 27/د/ف/تج/1 لعام 1431هـ بتاريخ 14/3/1431هـ القاضي بـ(عدم اختصاصها نوعيا بنظر هذه القضية).</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وبعد إحالة القضية للدائرة بتاريخ 21/3/1431هـ؛ عقدت عدة جلسات حضرها ابتداء المُدَّعي فيما لم يتبين حضور المُدَّعى عليه وفي جلسة 11/10/1431هـ حضر المُدَّعي كما حضر وكيل المُدَّعى عليه وفي الجلسة تَمَّ سماع الدعوى وكانت وفق ما يلي: أنَّه بتاريخ 10/9/2009 تَمَّ إبرام عقد مع المُدَّعى عليه برقم 9/9/118 بتأجير عدد ستة قلابات بإيجار شهري لكل قلاب ثمانية آلاف ريال إجمالي الإيجار الشهري (24.000) ريال ومدة الإيجار ستة أشهر بموجب العقد المبرم معه وحيث إنَّه عند تسليم السيارات طلب المُدَّعى عليه أن يكتفي فقط بثلاث سيارات بِحَسَب ما هو مدون بسندات الاستلام الموقع من المُدَّعى عليه، إلا أنَّه لم يلتزم بدفع الإيجار المستحق عليه عن السيارات الثلاث المُتَّفَق بشأنها، وحسب البند رقم (3) وفي حالة عدم التسديد تسحب المعدات منه، فقد تَمَّ سحب المعدات من قبل الشرطة بتاريخ 11/2/1431هـ، وذلك لعدم تسديد الإيجار المستحق لمدة خمسة أشهر. وحيث إنَّه خالف شروط العقد بالتسديد خلال 45 يوما من تاريخ الإيجار لذا أطلب إلزام المستأجر بدفع الإيجار كاملا ودفع أجور الصيانة والأضرار الناتجة من سوء استخدام المعدات والتلفيات الحاصلة فيها ووقوفها عن العمل مِمَّا أدى إلى تضرري وعدم استلام مستحقاتي، وإجمالي إيجار المعدات الثلاث عن ستة أشهر مبلغ وقدره (144.000) ريال وأجور الصيانة مبلغ وقدره (57.970) ريال وهي بناءً على </w:t>
      </w:r>
      <w:r w:rsidRPr="00777C69">
        <w:rPr>
          <w:rFonts w:ascii="AXtManal" w:hAnsi="AXtManal" w:cs="Simplified Arabic"/>
          <w:sz w:val="32"/>
          <w:szCs w:val="32"/>
          <w:rtl/>
          <w:lang w:bidi="ar-EG"/>
        </w:rPr>
        <w:lastRenderedPageBreak/>
        <w:t xml:space="preserve">المرفق من أوراق المعاملة كالآتي: بِحَسَب تقدير شيخ المعارض قلاب مرسيدس موديل 1991م لوحة رقم أأد 3065 مبلغ (9000) ريال، قلاب هونداي موديل 2007م لوحة رقم أأر 2317 مبلغ قدره (21.500) ريال، قلاب هونداي موديل 2007م لوحة رقم أأر 2150 مبلغ وقدره (26.600) ريال. وأجور تقدير من الورش بعروض أسعار مبلغ وقدره (270) ريال وأجور تقدير من شيخ الصناعية ثلاث سيارات مبلغ وقدره (600) ريال. ليكون إجمالي المطلوب من المُدَّعى عليه من تأجير السيارات وصيانة الأضرار والتلفيات مبلغ وقدره (201.970) ريال. وقد استند المُدَّعي في إثبات دعواه على العقد المبرم مع المُدَّعى عليه برقم 9/9/118 وتاريخ 7/9/2009م وعلى سندات استلام المُدَّعى عليه للسيارات محل الدعوى بتاريخ 25/9/1430هـ متضمنة أنَّه استلم السيارات سليمة وبحالة نظيفة لجميع ما تحويه المعدة من قطع كما استلمها الفني الفلبيني التابع له كاملة بحالة جيدة وتعمل وتعهد المُدَّعى عليه بتسليمها كما استلمها وبتسليم القلابات بكفرات جديدة والصيانة العامة لجميع القلابات وفي حالة حدوث أي خلل فني يلتزم المُدَّعى عليه بصيانتها على حسابه كما يلتم المُدَّعى عليه بعدم إلزام المؤجر- المدعي- بباقي المعدات ويكون الاتفاق على السيارات محل الدعوى فقط، إلى آخر ما جاء في سند الاستلام مطبوع وموقع من (...) وعلى مطبوعاته. كما قدم سند استلام آخر مكتوب بخط اليد لعدد قلابين نوع هونداي مؤرخ في 15/9/2009م وموقع من (...) وعلى مطبوعاته. وأصل فاتورة رسوم تقدير معرض (...) للسيارات لصاحبه (...) لعدد ثلاث سيارات بمبلغ 600 ريال. بالإضافة إلى ما ورد في خطاب شرطة البطحاء ومرفقاته من فواتير وتقديرات. وبطلب الإجابة من وكيل المُدَّعى عليه على الدعوى طلب مهلة للرد. </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16/10/1431هـ أجاب المُدَّعى عليه بقوله: ".. أنَّه بعد كتابة العقد مع المُدَّعي تَمَّ الاتفاق على توفير عدد ست سيارات ولم يتم معاينة السيارات في حينه وبعدها قام المُدَّعي بإرسال ثلاث سيارات فقط وبحالة غير جيدة ولا تصلح للعمل ثم </w:t>
      </w:r>
      <w:r w:rsidRPr="00777C69">
        <w:rPr>
          <w:rFonts w:ascii="AXtManal" w:hAnsi="AXtManal" w:cs="Simplified Arabic"/>
          <w:sz w:val="32"/>
          <w:szCs w:val="32"/>
          <w:rtl/>
          <w:lang w:bidi="ar-EG"/>
        </w:rPr>
        <w:lastRenderedPageBreak/>
        <w:t>تَمَّ الاتصال على المُدَّعي وأفهمته أن السيارات لا تصلح للعمل وعليه أن يستلم سياراته لعدم صلاحيتها للعمل إلا أن المُدَّعي رفض الاستلام رغم علمه أنَّه لم يتم استخدام السيارات وقال لي المُدَّعي بأن علي دفع قيمة الستة أشهر كاملة، ثم تقدمت إلى شرطة الملز إجبار المُدَّعي على استلام سياراته ولكن المُدَّعي رفض التجاوب مع الشرطة- وللدائرة أن تتأكد من ذلك بمخاطبة الشرطة- ثم قمت بإيقاف السيارات الثلاث في برحة سيارات المُدَّعي ولدي شهود على ذلك واتصلت على المُدَّعي وأفهمته بأن سياراته موجودة ف البرحة وعليه أن يستلمها، لذا وبناءً على أن المُدَّعي لم ينفذ العقد حَيْثُ أرسل ثلاث سيارات من أصل ست. والثلاث لا تصلح للعمل فأطلب رد الدعوى.</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21/2/1432هـ قدم المُدَّعى عليه مذكرة جوابية إلحاقية لما تقدم تَضَمَّنَت أنَّه لم يتم معاينة وكشف المعدات التي أرسلها المُدَّعي في حينه بل بعد أن قام بإرسال المعدات تبين أنها بحالة غير جيدة ولا تصلح للعمل وأفهمت المُدَّعي بأن سياراته الثلاث نظرا لعدم صلاحيتها للعمل ولعدم استخدامها عليه أن يستلمها. وأمَّا بالنسبة لسندات الاستلام المقدمة من المُدَّعي فقد تَمَّ توقيعها مني بحسن نية وبدون تاريخ وقد ترك التاريخ بالاتفاق حتى يتم تدوينه بعد استلام المعدات بالفعل، ولدي شهود على عدم استخدام المعدات وعلى أنه تَمَّ الإلحاح على المُدَّعي باستلام معداته لعدم الاستخدام وأن المُدَّعي رفض التجاوب معي ومع الشرطة وأنه تَمَّ إيقاف السيارات الثلاث في برحة سيارات المُدَّعي وأفهمته بأن عليه استلام سياراته.</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17/4/1433هـ حضر وكيل المُدَّعى عليه فيما لم يتبين حضور المُدَّعي وأفاد وكيل المُدَّعى عليه بأن هناك دعوى منظورة لدى المحكمة العامة مقيدة برقم 3112906 وبتاريخ 23/1/1431هـ مقامة من موكله ضِدَّ المُدَّعي وقد عقد لها جلسات كثيرة لكن لم يحضرها المُدَّعي ولا زالت منظورة لدى المحكمة العامة. وبعد انتهاء موعد الجلسة حضر المُدَّعي وطلب موعدا آخر يبلغ به المُدَّعى عليه.</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وفي جلسة 21/6/1433هـ حضر أطراف الدعوى وذكر وكيل المُدَّعى عليه بأن الدعوى المنظورة لدى المحكمة العامة لا زالت قيد النظر وحدد لها موعد في 1/11/1433هـ وبعرضه على المُدَّعي طلب مهلة لمراجعة المحكمة والتأكد من ذلك، ثم قدم وكيل المُدَّعى عليه مذكرة جاء فيها قوله: "أننا قمنا بإبرام عقد مع المُدَّعي بخصوص إيجار المعدات- محل الدعوى- وحيث إن المُدَّعي وبعد مدة لا تتجاوز عشرة أيام من توقيع العقد قام بالاتصال علي وطلب مني إحضار المعدات وتسليمها وإلغاء العقد المبرم بيننا وتَمَّ رفض ذلك.. ولكنه أصر على طلبه وقام بإزعاجنا وتعطيل العمل لدينا وبعد ذلك ذكرنا له أنَّه إذا كان يريد استلام المعدات فلا مانع لدينا بشرط أن لا تكون له حق في المطالبة بالمدة الماضية ويوجد خمسة شهود على ذلك وبعد ذلك تَمَّ سحب المعدات من الموقع وإحضارها بجوار المكتب وقام بمشاهدتها والوقوف عليها ولكنه رفض استلامها وبعد أن رفض الاستلام قمنا بعمل تفويض إلى شرطة الملز بتاريخ 22/1/2009م، وذلك لخصوص تسلمه المعدات وإخلاء مسؤوليتنا وقامت الشرطة بطلب حضوره ومع هذا لم يستجب ولم يحضر وكانت المعدات في مكانها ولم تستخدم ثم قمنا بتحرير دعوى لدى المحكمة العام بتاريخ 23/1/1431هـ بشأن هذه القضية ثم طلب مني المُدَّعي الصلح إلا أن المُدَّعي قام بشكوى لدى شرطة البطحاء من أجل تسليمه المعدات مع العلم أنَّه كان طلبي تسليمه المعدات قبل طلبه. لذا أطلب رد دعوى المُدَّعي لعدم صحتها جملة وتفصيلا وأطلب إحالة الدعوى إلى المحكمة العامة بالرياض.</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7/3/1434هـ حضر أطراف الدعوى وقررا بأن الدعوى المنظورة لدى المحكمة العامة حكم فيها بعدم الاختصاص وأن المُدَّعى عليه وكالة طلب استئناف الحكم. وفي جلسة 3/7/1434هـ حضر أطراف الدعوى، كما ورد الدائرة خطاب رئيس المحكمة العامة بالرياض رقم 907361/34 وتاريخ 25/5/1434هـ مع مرفقاتها متضمن أن الدعوى المقامة بين الطرفين ليست من اختصاص المحكمة العامة والتي طعن فيها أحد أطرافها والصادر فيها الحكم الشرعي رقم 3455879 </w:t>
      </w:r>
      <w:r w:rsidRPr="00777C69">
        <w:rPr>
          <w:rFonts w:ascii="AXtManal" w:hAnsi="AXtManal" w:cs="Simplified Arabic"/>
          <w:sz w:val="32"/>
          <w:szCs w:val="32"/>
          <w:rtl/>
          <w:lang w:bidi="ar-EG"/>
        </w:rPr>
        <w:lastRenderedPageBreak/>
        <w:t>في 4/3/1434هـ وانتهت بالمصادقة على حكم المحكمة من محكمة الاستئناف برقم 34196497 بتاريخ 23/4/1434هـ.</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اليوم حضر أطراف الدعوى وحصر المُدَّعي دعواه بقوله: "أطالب بإلزام المُدَّعى عليه بدفع قيمة أجرة المعدات- السيارات الثلاث- بموجب العقد المبرم بيننا ابتداء من تاريخ استلام المُدَّعى عليه للمعدات في 25/9/1430هـ إلى تاريخ استلامي لهذه المعدات من الشرطة بتاريخ 11/2/1431هـ وقدرها مائة وثمانية آلاف وأربعمائة وثلاثة عشر ريالا بالإضافة إلى قيمة العيوب والرسوم التي دفعت في استخراج قيمة هذه العيوب من الجهات المعتمدة لدى الشرطة وقدرها سبعة وخمسون ألفا وتسعمائة وسبعون ريالا بالإضافة على مصاريف الدعوى وقدرها خمسون ألف ريال واكتفى بذلك كما اكتفى وكيل المُدَّعى عليه بِمَا سبق ثم سألت الدائرة المُدَّعي هل هو على استعداد لأداء اليمين على أن العيوب التي وقعت على معداته محل الدعوى والتي قيمت بمبلغ سبعة وخمسين ألفا ومائة ريال قد حدثت في عهدة المُدَّعى عليه وبعد استلامه لتلك المعدات وقبل استلام المُدَّعي لهذه المعدات من قبل الشرطة؟ فأجاب باستعداده بأداء اليمين فطلبت منه الدائرة أدائها فأداها قائلا: "أقسم بالله العظيم أن العيوب التي وقعت على معدات محل الدعوى والتي قدرت بمبلغ سبعة وخمسين ألفا ومائة ريال قد حدثت في عهدة المدعى عليه وبعد استلامه لتلك المعدات وقبل استلامي لها من قبل الشرطة". وعليه رفعت القضية. </w:t>
      </w:r>
    </w:p>
    <w:p w:rsidR="00A5447F" w:rsidRPr="00777C69" w:rsidRDefault="00A5447F" w:rsidP="00A5447F">
      <w:pPr>
        <w:tabs>
          <w:tab w:val="left" w:pos="6218"/>
        </w:tabs>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وَبِمَا أنَّ المُدَّعي حصر دعواه ضِدَّ المُدَّعى عليه وإلزامه بدفع قيمة أجرة معدات عبارة عن ثلاث سيارات وقيمة التلفيات وقيمة رسوم تقدير تلك التلفيات بالإضافة إلى مصاريف الدعوى. فتكون الدعوى مبنية على عقد تأجير منقولات وعقود تأجير المنقولات تعد من الأعمال التجارية التي يختص ديوان المظالم بنظر المنازعات </w:t>
      </w:r>
      <w:r w:rsidRPr="00777C69">
        <w:rPr>
          <w:rFonts w:ascii="AXtManal" w:hAnsi="AXtManal" w:cs="Simplified Arabic"/>
          <w:sz w:val="32"/>
          <w:szCs w:val="32"/>
          <w:rtl/>
          <w:lang w:bidi="ar-EG"/>
        </w:rPr>
        <w:lastRenderedPageBreak/>
        <w:t>الناشئة عنها والفصل فيها وفقا لنظام المحكمة التجارية الصادر بالمرسوم الملكي رقم 32 في 15/1/1350هـ.</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وَبِمَا أنَّ المُدَّعي استند في دعواه على العقد المؤرخ في 7/9/2009م وعلى سندات الاستلام الموقعة من المُدَّعى عليه بتاريخ 25/9/1430هـ وعلى ما ورد من فواتير ورسوم المرفقة بملف الدعوى- وفق ما تَمَّ بيانه في الوقائع- وَبِمَا أنَّ المُدَّعى عليه صادق على صحة العقد وعلى صحة توقيعه على سندات الاستلام، ولم يطعن في تاريخ استرجاع المُدَّعي للسيارات بموجب محاضر من الشرطة، والفترة التي يطالب بقيمة أرتها داخلة في مدة العقد المبرم بين الطرفين ولم يثبت فسخ العقد باتفاق الطرفين.</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وبما أنَّه تبين من خلال العقد أن أجرة المعدة الواحدة في الشهر ثمانية آلاف. وَبِمَا أنَّ فترة بقاء المعدة في عهدة المُدَّعى عليه من تاريخ 25/9/1430هـ وهو تاريخ استلام المُدَّعى عليه للمعدات محل الدوى إلى تاريخ استلام المُدَّعي للمعدات محل الدعوى من الشرطة في 11/2/1431هـ مجموعها أربعة أشهر وخمسة عشر يوما على اعتبار أن شهر محرم من عام 1430هـ عدد أيامه تسعة وعشرون يوما. وَبِمَا أنَّ التلفيات التي يدعيها المُدَّعي والتي قدرتها الجهات المعتمدة لدى الشرطة يتطرق إليها احتمال وجود هذه التلفيات قبل استلام المُدَّعى عليه لهذه المعدات فإنَّه طالما أن المُدَّعى عليه قرر صحة سند الاستلام المؤرخ في 25/9/1430هـ وقد تضمن هذا المستند أن المعدات سليمة وصالحة للعمل بل واطلع عليها العامل الفني الذي وثق به المُدَّعى عليه، وطالما أن المُدَّعى عليه قرر أنَّه ترك المعدات في برحة فترة من الزمن دون أن يحافظ عليها وهي أثناء عهدته مِمَّا تكون هذه المعدات عرضة لحدوث بعض التلفيات، وطالما أن المُدَّعى عليه لو كانت هذه التلفيات موجودة أو عائقة عن العمل لما استلمها فضلا عن أنَّه لم يطعن بوجود تلك التلفيات وإنما ذكر بأنَّها حدثت من قبل المُدَّعي وليس من قبله، فإنَّه من خلال مجموع تلك القرائن مع </w:t>
      </w:r>
      <w:r w:rsidRPr="00777C69">
        <w:rPr>
          <w:rFonts w:ascii="AXtManal" w:hAnsi="AXtManal" w:cs="Simplified Arabic"/>
          <w:sz w:val="32"/>
          <w:szCs w:val="32"/>
          <w:rtl/>
          <w:lang w:bidi="ar-EG"/>
        </w:rPr>
        <w:lastRenderedPageBreak/>
        <w:t xml:space="preserve">وجود الاحتمال يكون موقف المُدَّعي بالنسبة للتلفيات أقوى المتداعيين فيؤخذ بقوله مع يمينه وقد أداها المُدَّعي وفق ما جاء في جلسة اليوم. </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وعليه فإذا كانت أجرة المعدة الواحدة 8000× 3 معدات× 4 أشهر= 96.000 ريال+ 8000× 3 معدات ÷ خمسة عشر يوما= 12.413 ريال+ قيمة التلفيات 57.100+ رسوم تقدير التلفيات 870+ مبلغ 15.000 قدرته الدائرة على أنَّه يستحقه المُدَّعي كمصاريف للدعوى نظرا لكون المُدَّعى عليه ألجأ المُدَّعي في المطالبة بحقه على اللجوء إلى المحكمة دون أن يكون للمُدَّعى عليه مبرر شرعي أو نظامي في عدم السداد، ليصبح مجموع المستحق للمُدَّعي مبلغ قدره 181.383 ريال.</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ولا ينال من ذلك ما دفع به المُدَّعى عليه من أنَّه لم يستخدم تلك المعدات وأنها معيبة غير صالحة للعمل وأنَّه لم يستلم المعدات وإنما أرسلها المدعي، والتلفيات كانت لدى المُدَّعي قبل إرساله للسيارات وأن استلامه كان بحسن نية وأن الاتفاق كان على ست سيارات وأخل المُدَّعي بذلك ولم يرسل سوى ثلاث سيارات وأنَّه ألغى العقد بناءً على ما سبق وأعاد السيارات إلى موقع برحة سيارات المُدَّعي وأنَّه لديه شهود على ذلك.</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والجواب عن ذلك من عدة أوجه منها أولا: أن المُدَّعى عليه ناقض نفسه وخالف ما دفع به، وذلك بعد أن دفع في آخر مذكراته بِمَا يناقض دفعه الأول، حَيْثُ جاء في مذكراته الأخيرة بالإضافة إلى دعواه أمام المحكمة العامة بالرياض بأن الذي رغب بإلغاء العقد وعدم الاستمرار فيه ليس هو وإنما المُدَّعي فكيف يطالب المُدَّعى عليه بالاستمرار بالعقد ويرفض تسليم المُدَّعي السيارات إلا بشرط أن يتنازل المُدَّعي عن الفترة الماضية! الأمر الذي يتضمن معه أنَّه استلم السيارات محل الدعوى ولم تكن معيبة بل وصالحة للعمل وأنَّه رفض إلغاء العقد وإعادة السيارات إلا بشرط بل وأكَّدَ ذلك بقوله أن لديه شهود على ذلك، ثم ورغم عدم تحقق هذا الشرط قام بإعادة السيارات في برحة المُدَّعي دون أن يستلمها المُدَّعي فإن ما دفع به المُدَّعى عليه في </w:t>
      </w:r>
      <w:r w:rsidRPr="00777C69">
        <w:rPr>
          <w:rFonts w:ascii="AXtManal" w:hAnsi="AXtManal" w:cs="Simplified Arabic"/>
          <w:sz w:val="32"/>
          <w:szCs w:val="32"/>
          <w:rtl/>
          <w:lang w:bidi="ar-EG"/>
        </w:rPr>
        <w:lastRenderedPageBreak/>
        <w:t>دفعه الأخير يرد ويدحض ما دفع به دفعه الأول. فضلا عن أنَّه لو أحضر المُدَّعى عليه شهود من أجل دفعه الأول وشهود من أجل دفعه الثاني فتكون الشهادتان مبنيتين على واقعتين متقابلتين ولا يمكن تقديم شهادة على الأخرى فتسقطان. ثانيا: أن المُدَّعى عليه قرر صحة توقيعه على سندات الاستلام المرفقة بملف الدعوى وبالاطلاع عليها يتبين عدم صحة قول المُدَّعى عليه أنَّه وقعها بحسن نية دون أن يتم معاينتها، وذلك لعدة أمور منها أنَّه وقع أكثر من مستند سند استلام وعلى أكثر من نموذج مطبوع ومكتوب بخط اليد وجميعها على مطبوعات المُدَّعى عليه ومؤرخة بتاريخ محدد وملزم للمُدَّعى عليه وتحت مسؤوليته وضمانه فضلا عن قيام المُدَّعى عليه بإرسال فني فلبيني لمعاينة المعدات بِحَسَب ما هو منصوص عليه في سند الاستلام فضلا عن ما دفع به في دفعه الأخير من رغبته في الاستمرار بالعقد والعمل ولكن على حد قوله أن المُدَّعي أزعجه يريد إلغاء العقد! ثالثا: قول المُدَّعى عليه أنَّه وضع المعدات ف البرحة التي يضع المُدَّعي سياراته فيها عادة فإنَّه على فرض ثبوت ذلك فإنَّه لا يكفي لإلغاء العقد وإبراء مسؤولية المُدَّعى عليه من استلام السيارات والتزاماته في العقد، فلا بد من اتفاق على إلغاء العقد وعمل الوسائل المثبتة للإلغاء العقد ومبررات من أجل الإلغاء-، وذلك لكون العقد مبني على فترة زمنية محددة ملزمة لطرفيه- والمُدَّعى عليه لم يثبت أي منها، فضلا عن ان المُدَّعى عليه ناقض نفسه في إلغاء العقد مرة يذكر أنها كانت بسبب المُدَّعي ومرة يذكر أنها كانت بسببه وفق ما ذكر أعلاه.</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 (...) صاحب مُؤَسَّسَة (...) للتجارة بأن يدفع للمدعي/ (...) صاحب مُؤَسَّسَة (...) مبلغ قدره مائة وواحد وثمانون ألفا وثلاثمائة وثمانون ريالا (181.383) ريال. </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 xml:space="preserve">حَكَمَتْ المحكمة بتأييد الحكم فيما انتهي إليه من قضاء. </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br w:type="page"/>
      </w:r>
      <w:r w:rsidRPr="00777C69">
        <w:rPr>
          <w:rFonts w:ascii="AXtManal" w:hAnsi="AXtManal" w:cs="Simplified Arabic"/>
          <w:b/>
          <w:bCs/>
          <w:sz w:val="32"/>
          <w:szCs w:val="32"/>
          <w:rtl/>
          <w:lang w:bidi="ar-EG"/>
        </w:rPr>
        <w:lastRenderedPageBreak/>
        <w:t>رقم القضية الابتدائية 7376/ق/2 لعام 1434هـ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44/دتج/5/2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3242/2/س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214/1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1/7/1435هـ</w:t>
      </w:r>
    </w:p>
    <w:p w:rsidR="00A5447F" w:rsidRPr="00777C69" w:rsidRDefault="00A5447F" w:rsidP="00A5447F">
      <w:pPr>
        <w:tabs>
          <w:tab w:val="left" w:pos="6218"/>
        </w:tabs>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مطالبة بالأجرة- إقرار- مصادقة- تكييف العقد- الصفة في التعاقد- تفويض.</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 بأجرة الفرادة- قدمت المُدَّعِية بينتها المُتَمَثِّلة في مطابقة الرصيد الموقعة والمختومة من المُدَّعى عليه- إقرار المُدَّعى عليه بمبلغ المطالبة والدفع بأنَّه اتفق مع موظف المُدَّعِية على أن العقد عقد إيجار منتهي بالتمليك- العقد محل النزاع عقد إيجار معدة هندسية، ولم يتضمن أن الإيجار ينتهي بالتمليك- اتفاق المُدَّعى عليه مع موظف لا صفة له في التعاقد عن الغير- أثر ذلك: إلزام المُدَّعى عليه بمبلغ المطالبة.</w:t>
      </w:r>
    </w:p>
    <w:p w:rsidR="00A5447F" w:rsidRPr="00777C69" w:rsidRDefault="00A5447F" w:rsidP="00A5447F">
      <w:pPr>
        <w:tabs>
          <w:tab w:val="left" w:pos="6218"/>
        </w:tabs>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تتحصل وقائع هذه القضية وبالقدر اللازم لإصدار هذا الحكم في أن وكيل المدعية/ (...) سجل مدني رقم (...) وبموجب الوكالة رقم (341135401) تاريخ 15/8/1435هـ تقدم إلى المحكمة الإدارية بجدة بلائحة دعوى اختصم فيها المُدَّعى عليه (...) والمتضمنة المطالبة بمبلغ قدره (285.000) ريال تمثل قيمة الإيجارات المتبقية لمعدة ثقيلة (فرادة من نوع كتربيلر) وبإحالة القضية للدائرة وبجلسة 9/1/1435هـ سألت الدائرة وكيل المُدَّعِية عن دعواه فذكر بأنَّها وفقا لما ورد بلائحة </w:t>
      </w:r>
      <w:r w:rsidRPr="00777C69">
        <w:rPr>
          <w:rFonts w:ascii="AXtManal" w:hAnsi="AXtManal" w:cs="Simplified Arabic"/>
          <w:sz w:val="32"/>
          <w:szCs w:val="32"/>
          <w:rtl/>
          <w:lang w:bidi="ar-EG"/>
        </w:rPr>
        <w:lastRenderedPageBreak/>
        <w:t xml:space="preserve">الدعوى المتضمنة أن موكلته أجرت على المُدَّعى عليه معدة ثقيلة وبلغت الإيجارات المتبقية في ذمته مبلغ قدره مائتان وخمسة وثمانون ألف ريال طلب إلزامه بسدادها وقدم لإثبات ذلك صور الفواتير والمصادقة على المديونية وبجلسة 22/1/1435هـ قدم وكيل المُدَّعى عليه مذكرة انتهى فيها إلى أن موكله انتفع من المعدة لمدة تسعة أشهر فقط وقد قام بسداد مبلغ ثلاثمائة وخمسة وستين ألف ريال كأجرة شهرية للمعدة بواقع أربعين ألف ريال عن كل شهر على أن يتم تملك المعدة بعد سداد قيمتها الموضحة في العقد بمبلغ مليون وثلاثمائة ألف ريال علما بأن القيمة الإيجارية الفعلية للمعدة خمسة وعشرين ألف ريال بحسب سعر السوق وإنما قام موكله بسداد أربعين ألف ريال عن كل شهر على أساس تملك المعدة بعد دفع كامل قيمتها إلا أن المُدَّعِية قامت بسحب المعدة بعد سداد موكله لأجرة تسعة أشهر ومِنْ ثَمَّ يجب احتساب الأجرة الشهرية بواقع خمسة وعشرين ألف ريال عن كل شهر ومِنْ ثَمَّ تكون المُدَّعِية مدينة لموكله بمبلغ خمسة وسبعين ألف ريال فعقب وكيل المُدَّعِية بأن العقد عقد إيجار وقد نَصَّت المادة الحادية عشرة لملحق العقد رقم (2) على أن يلتزم المستأجر عند انتهاء مدة عقد الإيجار أن يعيد المعدة وجميع لوازمها إلى المالك بنفس حالتها عند التسليم فعقب وكيل المُدَّعى عليه بأنَّه يتمسك بأن العقد عقد إيجار منتهي بالتمليك فسألته الدائرة عن بينته على ذلك فطلب مهلة وفي هذه الجلسة 13/2/1435هـ قدم وكيل المُدَّعِية مذكرة من ورقتين أرفق بها عدة مستندات انتهى فيها إلى العقد المبرم بين الطرفين هو عقد إجارة وأنَّه لم يتم الاتفاق مع المُدَّعى عليه على تحويله إلى عقد بيع أو بيع بالتقسيط أو إجارة منتهية بالتمليك وأن القيمة الإيجارية الواردة في العقد هي القيمة السوقية لها وقد وقع عليها المُدَّعى عليه بمحض إرادته واختياره وأن المُدَّعِية بقيت عند المُدَّعى عليها سبعة عشر شهرا وسدد من أقساطها 360.330 ريال وتبقى في ذمته المبلغ محل المطالبة وقدره 285.000 ريال بموجب مطابقة الرصيد الموقعة من المُدَّعى عليه شخصيا ومختومة بختم مؤسسته وقدم أصل المطابقة فعقب وكيل المُدَّعى عليه بأن العقد صوري حيث تَمَّ </w:t>
      </w:r>
      <w:r w:rsidRPr="00777C69">
        <w:rPr>
          <w:rFonts w:ascii="AXtManal" w:hAnsi="AXtManal" w:cs="Simplified Arabic"/>
          <w:sz w:val="32"/>
          <w:szCs w:val="32"/>
          <w:rtl/>
          <w:lang w:bidi="ar-EG"/>
        </w:rPr>
        <w:lastRenderedPageBreak/>
        <w:t>الاتفاق شفويا مع أحد مندوبي المبيعات في الشركة المُدَّعِية وهو (...) على أن حقيقة العقد إجارة منتهية بالتمليك علما بأن (...) مُمَثِّل للشركة في توقيع العقود وتعديلها وأنَّه يطلب إحضاره أمام الدائرة فعقب وكيل المُدَّعِية بأن (...) مجرد مندوب ولا يحق له توقيع العقود واستعد بإحضاره في الجلسة القادمة. وبجلسة اليوم حضر (...) رخصة إقامة رقم (...) بمهنة مهندس ميكانيكي لدى فرع شركة (...) للتركتورات، وبسؤاله عن ما لديه بشأن النزاع بين الطرفين ذكر بأنَّه يعمل مندوبا للمبيعات في شركة (...) فرع جدة كيلو خمسة وأنَّه يعلم بأن المُدَّعى عليه استأجر المعدة (فرادة) من شركة (...) وأنَّه وعد وكيل المُدَّعى عليه الحاضر في هذه الجلسة (...) بأنَّه في حال الرغبة في شراء الفرادة فإنَّه سوف يساعده لدى شركة (...) وهي شركة تقسيط وهذا ما لديه من شهادة فسألت الدائرة وكيل المُدَّعى عليه عن المبلغ المترتب في ذمة موكله فذكر بأنَّه لا ينكر مبلغ المديونية المدون في مطابقة الرصيد المؤرخ في 27/11/2013م إلا أنَّه ملتزم بها في حال تَمَّ تسليمه الفرادة ليكمل شراءها بنظام الإيجار المنتهي بالتمليك الذي تَمَّ الاتفاق به مع الشاهد (...) علما بأنَّه لم يتم توقيع عقد بهذا الشأن كما أنَّه لم يتم استخدام الفرادة طيلة تلك الفترة غلا مدة يسيرة فعقب وكيل المُدَّعِية بأت قيمة الفرادة يبلع قدرها (1.300.000) ريال والذي تَمَّ سداده مع المديونية المتبقية لا يصل إلى نصف قيمتها وأكَّدَ على طلب إلزام المُدَّعى عليه بالمبلغ المُدَّعى به وحصر دعواه فيه ثم اكتفى الطرفان.</w:t>
      </w:r>
    </w:p>
    <w:p w:rsidR="00A5447F" w:rsidRPr="00777C69" w:rsidRDefault="00A5447F" w:rsidP="00A5447F">
      <w:pPr>
        <w:tabs>
          <w:tab w:val="left" w:pos="6218"/>
        </w:tabs>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لما كان وكيل المُدَّعِية حصر دعواه في إلزام المُدَّعى عليه بمبلغ قدره (285.000) ريال تمثل قيمة الإيجارات المتبقية للفرادة من نوع كتربيلر، وقدم بينته على ذلك وهي مطابقة الرصيد الموقعة من المُدَّعى عليه والمختومة بختم المُؤَسَّسَة وقد تَضَمَّنَت الإقرار بالمبلغ محل المطالبة وحيث لم ينكر وكيل المُدَّعى عليه مبلغ المديونية في مطابقة الرصيد المؤرخ في 27/11/2013م كما في جلسة اليوم إلا أنَّه دفع بأنَّه </w:t>
      </w:r>
      <w:r w:rsidRPr="00777C69">
        <w:rPr>
          <w:rFonts w:ascii="AXtManal" w:hAnsi="AXtManal" w:cs="Simplified Arabic"/>
          <w:sz w:val="32"/>
          <w:szCs w:val="32"/>
          <w:rtl/>
          <w:lang w:bidi="ar-EG"/>
        </w:rPr>
        <w:lastRenderedPageBreak/>
        <w:t>اتفق مع موظف المُدَّعِية أن العقد عقد إيجار منتهي بالتمليك واستند إلى ما وعد به موظف المُدَّعِية ولما كان العقد محل النزاع المسمى (عقد إيجار معدة هندسية) لم يتضمن أن الإيجار ينتهي بالتمليك بل هو عقد إيجار فقط كما هو واضح من عنوانه وبنوده، ولا ينال من ذلك الاتفاق الواقع بين وكيل المُدَّعى عليه وموظف المُدَّعِية إذ أنَّه في حال ثبوته لا حجة فيه؛ لكونه عرضا بالمساعدة وليس عقدا فضلا عن كونه مِمَّنْ لا صفة له في التعاقد مع المُدَّعي باسم المُدَّعى عليها، ولما كان الإقرار حجة في إثبات الحق والمقر مؤاخذ بإقراره وملزم بِمَا أقر به وبناءً على إقرار وكيل المُدَّعى عليها الذي له حق الإقرار عن موكله فإن الدائرة وتأسيسا لما سبق بيانه تنتهي إلى الحكم الوارد بمنطوقه.</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 (...) سجل مدني رقم (...) صاحب مُؤَسَّسَة (...) بأن يدفع للمدعية شركة (...) سجل تجاري رقم (...) مبلغا قدره مائتان وخمسة وثمانون ألف ريال وبإعلان الحكم قرر وكيل المُدَّعِية القناعة وقَرَّر وكيل المُدَّعى عليها عدم القناعة. </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r w:rsidRPr="00777C69">
        <w:rPr>
          <w:rFonts w:ascii="AXtManal" w:hAnsi="AXtManal" w:cs="Simplified Arabic"/>
          <w:sz w:val="32"/>
          <w:szCs w:val="32"/>
          <w:rtl/>
          <w:lang w:bidi="ar-EG"/>
        </w:rPr>
        <w:t>.</w:t>
      </w:r>
    </w:p>
    <w:p w:rsidR="00A5447F" w:rsidRPr="00777C69" w:rsidRDefault="00A5447F" w:rsidP="00A5447F">
      <w:pPr>
        <w:tabs>
          <w:tab w:val="left" w:pos="6218"/>
        </w:tabs>
        <w:jc w:val="lowKashida"/>
        <w:rPr>
          <w:rFonts w:ascii="AXtManal" w:hAnsi="AXtManal" w:cs="Simplified Arabic"/>
          <w:sz w:val="32"/>
          <w:szCs w:val="32"/>
          <w:rtl/>
          <w:lang w:bidi="ar-EG"/>
        </w:rPr>
      </w:pPr>
      <w:r w:rsidRPr="00777C69">
        <w:rPr>
          <w:rFonts w:ascii="AXtManal" w:hAnsi="AXtManal" w:cs="Simplified Arabic"/>
          <w:b/>
          <w:bCs/>
          <w:sz w:val="32"/>
          <w:szCs w:val="32"/>
          <w:rtl/>
          <w:lang w:bidi="ar-EG"/>
        </w:rPr>
        <w:t>محكمة الاستئناف</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b/>
          <w:bCs/>
          <w:sz w:val="32"/>
          <w:szCs w:val="32"/>
          <w:rtl/>
          <w:lang w:bidi="ar-EG"/>
        </w:rPr>
        <w:br w:type="page"/>
      </w:r>
      <w:r w:rsidRPr="00777C69">
        <w:rPr>
          <w:rFonts w:ascii="AXtManal" w:hAnsi="AXtManal" w:cs="Simplified Arabic"/>
          <w:b/>
          <w:bCs/>
          <w:sz w:val="32"/>
          <w:szCs w:val="32"/>
          <w:rtl/>
          <w:lang w:bidi="ar-EG"/>
        </w:rPr>
        <w:lastRenderedPageBreak/>
        <w:t>رقم القضية الابتدائية 1328/2/ق لعام 1433هـ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50/د/تج4/2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3598/2/س لعام 1435هـ</w:t>
      </w:r>
    </w:p>
    <w:p w:rsidR="00A5447F" w:rsidRPr="00777C69" w:rsidRDefault="00A5447F" w:rsidP="00A5447F">
      <w:pPr>
        <w:tabs>
          <w:tab w:val="left" w:pos="621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234/1 لعام 1435هـ</w:t>
      </w:r>
    </w:p>
    <w:p w:rsidR="00A5447F" w:rsidRPr="00777C69" w:rsidRDefault="00A5447F" w:rsidP="00A5447F">
      <w:pPr>
        <w:tabs>
          <w:tab w:val="left" w:pos="6218"/>
        </w:tabs>
        <w:jc w:val="lowKashida"/>
        <w:rPr>
          <w:rFonts w:ascii="AXtManal" w:hAnsi="AXtManal" w:cs="Simplified Arabic"/>
          <w:b/>
          <w:bCs/>
          <w:sz w:val="32"/>
          <w:szCs w:val="32"/>
          <w:lang w:bidi="ar-EG"/>
        </w:rPr>
      </w:pPr>
      <w:r w:rsidRPr="00777C69">
        <w:rPr>
          <w:rFonts w:ascii="AXtManal" w:hAnsi="AXtManal" w:cs="Simplified Arabic"/>
          <w:b/>
          <w:bCs/>
          <w:sz w:val="32"/>
          <w:szCs w:val="32"/>
          <w:rtl/>
          <w:lang w:bidi="ar-EG"/>
        </w:rPr>
        <w:t>تاريخ الجلسة 12/7/1435هـ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تأجير لوحة إعلانية- تمديد العقد- مسؤولية إعادة العين المؤجرة- أجرة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عليها بالمبلغ المتبقي من أجرة اللوحات الإعلانية المؤجرة لصالح المُدَّعى عليها، وبالتعويض عن تفويت المنفعة والإضرار بها لقاء إخلالها بالبند السادس من العقد- العقد الذي بين الطرفين في حقيقته عقد تأجير- دفعت المُدَّعى عليها بعدم أحقية المُدَّعِية فيما تطالب به لإخلالها بالتزاماتها العقدية ولتأخرها في إزالة اللوحة القديمة من الموقع بمقدار ثلاثة أشهر- تضمن البند السابع من العقد أن إزالة اللوحة القديمة يقع على المُدَّعى عليها من خلالها كادرها، وعلى حسابها، وإخلالها بِمَا التزمت به لا يعفيها عن سداد الفترة التي لم تستغل اللوحة فيها- تضمن البند السادس من العقد أنَّه في حال مددت الأمانة عقد إيجار الموقع لمدة جديدة، ورغبت المُدَّعى عليها بتمديد الاتفاق، فتستحق المُدَّعِية المبلغ المنصوص عليه شهريا، وإذا لم ترغب المُدَّعى عليها بالتمديد تلتزم بإعادة الموقع، والتنازل به إلى المُدَّعِية كما كان، وقد رغبت المُدَّعى عليها في تمديد العقد، إلا أن الأمانة لم تقم بتمديد العقد، وعليه فلا يلحق المُدَّعى عليها مسؤولية إعادة الموقع للمدعية- أثر ذلك: إلزام المُدَّعى عليها بالمتبقي من الأجرة، ورفض ما عدا ذلك من طلبات.</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تتلخص وقائع هذه الدعوى بأنَّه تقدم لدى المحكمة الإدارية بجدة (...) وكيل المُدَّعِية بلائحة دعوى ضِدَّ المُدَّعى عليها، ذكر فيها أن موكلته هي صاحبة الحق الفعلي لاستغلال ثلاث لوحات إعلانية بموجب عقد مبرم مع وكالة حصاد للدعاية والإعلان على إثره قامت موكلته بتوقيع اتفاقية استثمار تجاري مع المُدَّعى عليها، وذلك بتأجير هذه اللوحات الإعلانية عليها، بموجب العقد المبرم معها بتاريخ 18/7/1428هـ، بقيمة إجمالية تبلغ مليونان وخمسمائة ألف ريال، قامت المُدَّعى عليها بسداد مليونان ومائتان وثلاثون ألف ريال، وتبقى في ذمتها من أصل قيمة التعاقد مائتان وسبعون ألف ريال لم تقم بتسديده حتى الآن وهو ما يطالب بإلزامها بسداده، بالإضافة إلى طلب تعويض موكلته عن تفويت المنفعة والإضرار العمدي من المُدَّعى عليها، وتستحق موكلته مبلغ التعويض والبالغ قدره أربعة ملايين ومائة وست وستون ألف وأربعمائة ريال بموجب البند السادس من الاتفاقية المبرمة بين الطرفين، فقيدت أوراق الدعوى قضية بالرقم المدون أعلاه، ومِنْ ثَمَّ أحيلت إلى هذه الدائرة فباشرت نظرها على النحو المثبت بمحاضر الضبط، فبجلسة يوم الثلاثاء 13/1/1434هـ تبين عدم حضور المُدَّعى عليه أو من يمثله شرعا وذكر الحاضر أنَّه يطلب السير في القضية والحكم غيابيا على المُدَّعى عليه فطلبت منه الدائرة إحضار ما يثبت مطالبته للمبلغ المتبقي وقدره مائتان وسبعون ألف ريال واستعد بإحضار ذلك في الجلسة القادمة ثم قدم مذكرة مكونة من صفحتين ذر أنها تبين أركان التعويض للمبلغ الذي يطالب به كتعويض عن الأضرار التي تكبدتها موكلته وطلب من الدائرة النظر فيها، وبجلسة يوم الثلاثاء 17/3/1434هـ وفيها حضر المُدَّعي وكالة (...)، كما حضر لحضوره المُدَّعى عليه وكالة (...)، وبِسُؤَال المُدَّعي وكالة عن حقيقة دعوى موكلته قرر أنها وفقا لما جاء في لائحة دعواه المعدلة، والمتضمنة أنَّه بتاريخ 18/7/1428هـ تعاقدت المُدَّعِية مع المُدَّعى عليها باتفاق استثمار إيجار لوحات إعلانية، مقابل التزام المُدَّعى عليها بدفع مبلغ وقدره مليونان وخمسمائة ألف ريال، إلا أن المُدَّعى عليها خالفت ما تَمَّ الاتفاق عليه، ولم تقم بتنفيذ </w:t>
      </w:r>
      <w:r w:rsidRPr="00777C69">
        <w:rPr>
          <w:rFonts w:ascii="AXtManal" w:hAnsi="AXtManal" w:cs="Simplified Arabic"/>
          <w:sz w:val="32"/>
          <w:szCs w:val="32"/>
          <w:rtl/>
          <w:lang w:bidi="ar-EG"/>
        </w:rPr>
        <w:lastRenderedPageBreak/>
        <w:t xml:space="preserve">البند الرابع والبند السادس مِمَّا ألحق الضرر بموكلته، انتهى فيها إلى إلزام المُدَّعى عليها بدفع مبلغ قدره 270.000 ريال الذي تمثل المبلغ المتبقي من عدم التزام المُدَّعى عليها من تنفيذ البند الرابع من الاتفاقية، وكذلك إلزامها بدفع مبلغ قدره أربعة ملايين ومائة وستة وستون ألفا وستمائة وأربعون ريالا لمخالفة المُدَّعى عليها للبند السادس من الاتفاقية، وبطلب الجواب من وكيل المُدَّعى عليها ذكر أنَّه لم يستلم لائحة الدعوى ولا مرفقاتها حتى يتمكن من الإجابة والرد على الدعوى، واستعد وكيل المُدَّعِية بتزويده بِمَا طلب عقب الجلسة، كما استعد وكيل المُدَّعى عليها بتقديم رده في الجلسة القادمة وتعديل وكالته لتكون صادرة عن مُمَثِّل الشركة النظامي، وبجلسة يوم الثلاثاء 21/5/1434هـ وبطلب الجواب من مُمَثِّل المُدَّعى عليها ذكر أن موكلته طلبت منه عدم استلام لائحة الدعوى ومرفقاتها إلا بالجلسة، وقام وكيل المُدَّعِية تسليمه نسخة من لائحة الدعوى ومرفقاتها، وباطلاع مُمَثِّل المُدَّعى عليها طلب مهلة للاطلاع والرد، فنبهت الدائرة مُمَثِّل المُدَّعى عليها على الجدية في الترافع لأن هذا يعد مماطلة في إيصال الحقوق، وفي حال تكرر ذلك منه فإن الدائرة ستتخذ الإجراء المناسب، كما طلب مُمَثِّل المُدَّعى عليها مهلة لتعديل وكالته، وبجلسة يوم الثلاثاء 20/6/1434هـ قدم مُمَثِّل المُدَّعى عليها مذكرة مكونة من ثلاث صفحات ذكر فيها جواب موكلته عن الدعوى، ضمنها بأن موكلته تعاقدت مع الأمانة مباشرة بعد نهاية عقده مع الأمانة ومِنْ ثَمَّ لا يستحق مبلغ 69.444 ريال عن كل شهر لكون التعاقد تَمَّ مباشرة من موكلته مع الأمانة، كَمَا أنَّ المُدَّعِية لم تقم بإزالة اللوحة القديمة من الموقع إلا بعد 3 أشهر من التعاقد مِمَّا أدى إلى عدم استفادة موكلته من الموقع طيلة هذه الفترة، وبالتالي فإنَّه يجب خصم هذه الفترة من القيمة الإيجارية لعدم استفادة المُدَّعى عليها من الموقع، وانتهى في ختامها إلى طلب رفض الدعوى، تسلم وكيل المُدَّعِية نسخة منها وبطلب الجواب منه ذكر أنَّه بخصوص إزالة اللوحة فإنها من مهام المُدَّعى عليها كما نَصَّت الاتفاقية المبرمة بينهما، كما أنَّه بخصوص التعاقد مع الأمانة فإن دور موكلته ينتهي بمجرد التنازل وتكون مستحقة للمبلغ المُتَّفَق عليه </w:t>
      </w:r>
      <w:r w:rsidRPr="00777C69">
        <w:rPr>
          <w:rFonts w:ascii="AXtManal" w:hAnsi="AXtManal" w:cs="Simplified Arabic"/>
          <w:sz w:val="32"/>
          <w:szCs w:val="32"/>
          <w:rtl/>
          <w:lang w:bidi="ar-EG"/>
        </w:rPr>
        <w:lastRenderedPageBreak/>
        <w:t xml:space="preserve">بالاتفاقية المبرمة بينهما، فعقب مُمَثِّل المدعى عليها بأنَّه يتمسك بِمَا ورد في مذكرته بالإجابة عمَّا ذكره وكيل المُدَّعِية بجلسة اليوم، وطلب وكيل المُدَّعِية مهلة لإعداد رده عمَّا أثاره مُمَثِّل المُدَّعى عليها بخصوص البند السادس، ثم سألت الدائرة مُمَثِّل المُدَّعى عليها عما تَمَّ حيال تعديل وكالته، فذكر أن هناك عقبات نظامية حول إصدار وكالته، فنبهته الدائرة إلى ضرورة حضور مدير الشركة في الجلسة القادمة وفي حال عدم قيامه بتعديل وكالته أو من يمثل الشركة نظاما فإن الدائرة ستتخذ الإجراء المناسب حيال ذلك، وبجلسة يوم الإثنين 22/8/1434هـ تبين عدم حضور من يمثل المُدَّعِية شرعا وحضر (...) مندوبا عنها وذكر أن الوكيل قد حصل له ظرف طارئ بسببه تأخر عن حضور هذه الجلسة، وقدم وكيل المُدَّعى عليها الوكالة المطلوبة وفقا للمثبت بجلسة الثلاثاء 20/6/1434هـ، وطلب مندوب المُدَّعِية مخاطبة أمانة العاصمة المقدسة (قسم الاستثمار) بشأن المناقصة وظروفها والضمان البنكي وتجديده لبحث توافر أركان التعويض فعقب وكيل المُدَّعى عليها بأنَّه يطلب إمهاله للرجوع إلى موكله، وبجلسة يوم الإثنين 10/11/1434هـ ذكر وكيل المُدَّعى عليها أنَّه يتمسك برده الوارد في مذكرته المقدمة في جلسة 20/6/1434هـ والتي لم ترد المُدَّعِية عليها، وبعرض ذلك على المُدَّعي وكالة استعد بالرد على المذكرة وأن موقف موكلته حيال ذلك سببه طلبه مخاطبة العاصمة المقدسة، واستعد بتقديم ذلك وإيضاحه في مذكرة يقدمها في الجلسة القادمة، وبجلسة يوم الثلاثاء 24/12/1434هـ قدم المُدَّعي وكالة مذكرة مكونة من أربع صفحات مرفق بها خمس مستندات ذكر أنها رد موكلته عن ما استعد به في الجلسة الماضية، أوضح فيها أن بينته على المبلغ المتبقي من قيمة الإيجار هو الشيك رقم 270 وتاريخ 30/5/2010م والمسحوب على البنك الأهلي التجاري، والصادر من المُدَّعى عليها لصالح المُدَّعِية بمبلغ قدره خمسمائة ألف ريال، كما ذكر أن بينة موكلته على مبلغ التعويض ستتضح بعد مخاطبة الدائرة لأمانة العاصمة المقدسة وسؤالهم هل أرفقت شركة (...) أو من يمثلهم في العرض المقدم للأمانة خطاب ضمان بنكي لصالح الأمانة، </w:t>
      </w:r>
      <w:r w:rsidRPr="00777C69">
        <w:rPr>
          <w:rFonts w:ascii="AXtManal" w:hAnsi="AXtManal" w:cs="Simplified Arabic"/>
          <w:sz w:val="32"/>
          <w:szCs w:val="32"/>
          <w:rtl/>
          <w:lang w:bidi="ar-EG"/>
        </w:rPr>
        <w:lastRenderedPageBreak/>
        <w:t xml:space="preserve">وسؤالهم أيضا عن قيمة العرض الذي تقدمت به المُدَّعى عليها، تسلم المُدَّعى عليه وكالة نسخة منها وباطلاعه عليها طلب مهلة لإعداد الرد، وبجلسة يوم الثلاثاء 7/2/1435هـ قدم المُدَّعى عليه وكالة مذكرة مكونة من صفحتين خالية من المستندات، ذكر فيها أنَّه لا يعلم ما الهدف من إدخال الأمانة في القضية، وأنَّه قد يكون هدف المُدَّعِية من ذلك إطالة أمد القضية وتشعيبها بهدف إضرار المُدَّعى عليها والحصول على أموال بدون وجه حق، انتهى في ختامها إلى أن موكلته قد انتهت علاقتها بموقع اللوحة بانتهاء عقد مُؤَسَّسَة (...) مع الأمانة وأن ادعاءات المُدَّعِية أقوال مرسلة لا سند لها من العقد أو الواقع وطلب الحكم برفض الدعوى، تسلم المُدَّعي وكالة نسخة منها وباطلاعه عليها ذكر أن العلاقة التعاقدية قد استمرت مع المُدَّعى عليها بعد انتهاء عقد (...) مع الأمانة، وذكر بأن ما يثبت ذلك قدم بمذكرته السابقة من صور قبولهم للتنازل من (...) إليهم، وكذلك العقد المبرم بين طرفي الدعوى، حيث إن مدته سارية بعد انتهاء عقد (...) مع الأمانة، ثم قرر الطرفان الاكتفاء وطلبا الفصل في القضية بحالتها الراهنة، وبجلسة يوم الثلاثاء 4/4/1435هـ أكَّدَ الطرفان على اكتفائهما بِمَا سبق أن قدماه وتمسكا به وطلبا الفصل في القضية بحالتها الراهنة.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غاية ما تهدف إليه المُدَّعِية من إقامة دعواها المطالبة بإلزام المُدَّعى عليها شركة (...) بأن تدفع لها مبلغا قدره مائتان وسبعون ألف ريال قيمة المتبقي من أجرة اللوحات الإعلانية المؤجرة لصالح المُدَّعى عليها على ضوء العقد المبرم بينهما بتاريخ 18/7/1428هـ، وكذلك إلزام الشركة المُدَّعى عليها التعويض لمخالفتها البند السادس من العقد المبرم بينهما بمبلغ قدره أربعة ملايين ومائة وست وستون ألف وأربعمائة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وحيث إن المُدَّعى عليها لا تنكر هذا التعاقد ولا تطعن في صحته إلا أنها ترى عدم أحقيتها فيما تطالب به لإخلال المدعية بِمَا التزمت به في العقد ولتأخرها في إزالة اللوحة القديمة من الموقع بمقدار ثلاثة أشهر من التعاقد، ولما كانت العلاقة التي تربط طرفي الدعوى يحكمها العقد المؤرخ في 18/7/1428هـ والذي هو في حقيقته عقد تأجير، بين مؤجر- المدعية- ومستأجر- المُدَّعى عليها- ومحدد فيه التزامات كل طرف، وحيث إن البند السابع من العقد المبرم بينهما قد نَصَّ على أن: يقوم الطرف الأول- شركة (...) المُدَّعى عليها- وعلى حسابه ومن خلال كادره الفني بمساعدة الطرف الثاني- المدعية- على فك لوحته الالكترونية الموجودة حاليا في الموقع حتى يتمكن الطرف الثاني من نقلها وتخزينها في المكان الذي يراه مناسبا؛ مِمَّا يتضح معه من خلال هذا البند أن عبء فك اللوحة القديمة- والتي تذكر المُدَّعى عليها أن المُدَّعِية قد استغلتها لفترة ثلاثة أشهر من بعد التعاقد- يقع على المُدَّعى عليها من خلال كادرها وعلى حسابها فبالتالي يكون التأخير في فك اللوحة خارج عن مسؤولية المدعية، وهو من الالتزامات التي تعهدت المُدَّعى عليها بالقيام بها، فكونها لم تقم بِمَا التزمت وتعهدت به لا يعفيها عن سداد الفترة التي لم تستغل اللوحة فيها، الأمر الذي تنتهي معه الدائرة إلى الحكم بِمَا يقابل هذه الفترة من أجرة لصالح المُدَّعِية والبالغ قمتها مائتان وسبعون ألف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وأما بخصوص مطالبة المُدَّعِية بالتعويض لمخالفة المُدَّعى عليها للبند السادس من العقد المبرم بينهما بمبلغ قدره أربعة ملايين ومائة وست وستون ألف وأربعمائة ريال، فإنَّه وبالرجوع إلى هذا البند والذي ينص على أن: مدة هذا العقد ثلاث سنوات، تنتهي بانتهاء فترة الاستثمار الممنوحة من أمانة العاصمة للطرف الثاني- المدعية- بتاريخ 1/8/1431هـ، وفي حال مددت الأمانة عقد إيجار الموقع لمدة جديدة ورغب الطرف الأول- المُدَّعى عليها- بتمديد هذا الاتفاق فيستحق الطرف الثاني- المدعية- مبلغا شهريا مقطوعا وقدره (69.444 ريال) تسعة وستون ألف وأربعمائة وأربع وأربعون ريال عن كل شهر تمديد، وإذا لم يرغب الطرف الأول- المُدَّعى عليها- بالتمديد </w:t>
      </w:r>
      <w:r w:rsidRPr="00777C69">
        <w:rPr>
          <w:rFonts w:ascii="AXtManal" w:hAnsi="AXtManal" w:cs="Simplified Arabic"/>
          <w:sz w:val="32"/>
          <w:szCs w:val="32"/>
          <w:rtl/>
          <w:lang w:bidi="ar-EG"/>
        </w:rPr>
        <w:lastRenderedPageBreak/>
        <w:t>يلتزم الطرف الأول بإعادة الموقع والتنازل به إلى الطرف الثاني كما كان؛ الأمر الذي يتضح معه أن المُدَّعِية تستحق مبلغ تسع وستون ألف وأربعمائة وأربع أربعون ريال عن كل شهر إذا تحقق أمران، الأول: أن تمدد الأمانة عقد إيجار الموقع لمدة جديدة، والثاني: هو رغبة المُدَّعى عليها بتمديد هذا الاتفاق؛ ومن خلال اطلاع الدائرة على أوراق القضية وما ذكره كل طرف يتبين أن الأمر الثاني قد تحقق وهو أن المُدَّعى عليها قد رغبت بالتجديد وقدمت عرضها للأمانة، وهو ما لا تنكره المدعية، إلا أن الأمانة لم تقمك بتجديد وتمديد العقد فبالتالي لم يتحقق الأمر الأول مِمَّا لا تستحق معه المُدَّعِية مبلغ التعويض التي تطالب به وفق ما نَصَّ عليه العقد طالما ثبت عدم تجديد وتمديد الأمانة لهذا العقد؛ كَمَا أنَّ هذا البند قد أوضح أنَّه في حال عدم رغبة المُدَّعى عليها بالتمديد فإنها تلتزم بإعادة الموقع والتنازل به إلى المُدَّعِية كما كان، إلا أن المُدَّعى عليها لم تقم بإعادة الموقع للمدعية، وذلك لأنها قد رغبت بالتجديد إلا أن الأمانة لم تقم بتجديد وتمديد العقد معها ومِنْ ثَمَّ فلا تلحقها مسؤولية إعادة الموقع للمدعية والتي هي من أوضحت في مذكراتها رغبة المُدَّعى عليها بالتمديد الذي لم يتحقق لها، الأمر الذي تنتهي معه الدائرة إلى رفض طلب المُدَّعِية بمبلغ التعويض لما ظهر لها من خلال ترافع الطرفين وما قدماه من مذكرات وتكل علم النيات وبواطن الأمر إلى الله عز وجل، ومِنْ ثَمَّ لا تستحق المُدَّعِية إلا مبلغ مائتان وسبعون ألف ريال المتبق مكن الأجرة وهو ما تقضي الدائرة باستحقاقه للمدعية.</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عليها شركة (...) لخدمات الإعلان المحدودة سجل تجاري رقم 4030171478 بأن تدفع للمدعية (...) سجل مدني رقم (...) مبلغا قدره (270.000 ريال) مائتان وسبعون ألف ريال، ورفض ما عدا ذلك من طلبات، لما هو موضح بالأسباب. وبإعلان الحكم قرر المُدَّعي وكالة والمُدَّعى عليه وكالة عدم القناعة بالحكم.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القضية الابتدائية 4858/1/ق لعام 1430هـ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85/تج/5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842/ق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201/تج/1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29/2/1435هـ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تعويض- تلف العين المؤجرة- غرامة فسخ العقد- إعادة العين المؤجرة- لزوم عقد الإجارة- استحقاق الأجرة- عرض أسعار- تفويض</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عليها بسداد تلفيات السيارات المؤجرة عليها، وبسداد غرامة إرجاع السيارات- دفعت المُدَّعى عليها طلب المُدَّعِية الأول بأمرين: 1- عدم تقديم المُدَّعِية ما يثبت صفة الموقع عن المُدَّعى عليها في محضر الاجتماع التي تبني عليه المُدَّعِية طلبها، 2- المبالغ التي تطالب بها المُدَّعِية مبنية على عروض أسعار تقديرات من الوكالات، وليست فواتير إصلاح مِمَّا تنتهي معه الدائرة إلى رفض طلب المُدَّعِية الأول- دفعت المُدَّعى عليها طلب المُدَّعى عليه الثاني بأن السيارات تَمَّ إرجاعها للمدعية، والقاعدة الشرعية تقضي بأن الإيجار مقابل المنفعة- استحقاق المُدَّعِية لكامل أجرة السيارات من تاريخ تسلمها لها من المُدَّعى عليها وحتى تاريخ انتهاء عقد الإجارة بينهما- أثر ذلك: إلزام المُدَّعى عليها بِمَا تستحقه المُدَّعِية من أجرة، ورفض ما عدا ذلك من طلبات.</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تتلخص وقائع هذه الدعوى في أن وكيل المُدَّعِية (...) بموجب الوكالة رقم 58 وتاريخ 13/1/1430هـ صادرة من كاتب العدل المكلف في وزارة التجارة والصناعة تقدم بلائحة دعوى جاء فيها أن المُدَّعى عليها تعاقدت مع المُدَّعِية لاستئجار عدد 213 سيارة من أنواع مختلفة بموجب العقد الموقع بين الطرفين في 18/4/2006م. وقد أخفقت المُدَّعى عليها في دفع الإيجارات المستحقة لعدد ست سيارات، وذلك بعدم التزامها بِمَا جاء في البند (4/2) من العقد حتى بلغت قيمة الإيجارات المستحقة عليها إلى أغسطس 2009م مبلغا قدره (247.939) ريال، مِمَّا رتب عليه وجوب سداد الإيجارات المستحقة وسداد مبلغ (4.959) ريال نتيجة عدم سداد الإيجارات في موعدها بناءً على البند 4/3 من عقد التأجير. كما قامت المُدَّعى عليها بإرجاع عدد 94 سيارة قبل انتهاء مدة إيجارها مِمَّا أدى إلى انطباق المادة (14) من العقد مِمَّا رتب عليه مبلغ (614.189؟) ريال. ولم تقم المُدَّعى عليها بالالتزام بِمَا جاء بالبند (5/3) من العقد مِمَّا نتج عنه أعطال على السيارات المعادة من قبل المُدَّعى عليها فقامت المُدَّعِية بإصلاحها بناءً على الاتفاق الذي تَمَّ بين الطرفين بتاريخ 6/1/2009م بقيمة (1.689.814) ريال. وطلب إلزام المُدَّعى عليها بسداد مبلغ إجمالي قدره (2.556.901) ريال. مع إرجاع السيارات المتبقية لديها والتي انتهت مدة عقدها وهي كما يأتي: سيارة تويوتا هايس موديل 2006م، وسيارة بيجو بارتنر موديل 2006م، وثلاث سيارات ستروين موديل 2006م، كما طلب إلزام المُدَّعى عليها بإعادة سيارة تويوتا فورشنر لوحة رقم: (...) التي لم ينته عقدها، وذلك بعد انتهاء مدته وفق العقد. فتم تسجيلها قضية بالرقم المشار إليه في صدر هذا الحكم وأحيلت إلى هذه الدائرة بتاريخ 29/11/1430هـ ولم يراجع أحد بشأنها فَقَرَّرت الدائرة إلغاء العريضة بتاريخ 22/3/1431هـ ثم إن وكيل المُدَّعِية (...) بموجب الوكالة رقم 3733 وتاريخ 24/7/1431هـ صادرة من كاتب العدل المكلف في وزارة التجارة والصناعة تقدم بطلب إعادة نظر القضية، ثم أحيلت القضية إلى هذه الدائرة بتاريخ 15/8/1431هـ وفي عدة جلسات حضر وكيل المُدَّعِية ولم يحضر من يمثل </w:t>
      </w:r>
      <w:r w:rsidRPr="00777C69">
        <w:rPr>
          <w:rFonts w:ascii="AXtManal" w:hAnsi="AXtManal" w:cs="Simplified Arabic"/>
          <w:sz w:val="32"/>
          <w:szCs w:val="32"/>
          <w:rtl/>
          <w:lang w:bidi="ar-EG"/>
        </w:rPr>
        <w:lastRenderedPageBreak/>
        <w:t>المُدَّعى عليها، وفي جلسة 29/4/1432هـ حضر وكيل المُدَّعِية وحضر لحضوره (...) وكيلا للمُدَّعى عليها بموجب الوكالة رقم 845 وتاريخ 26/4/1432هـ صادرة من كاتب العدل في الغرفة التجارية في الدمام، وذكر الوكيل أن المُدَّعى عليها تحت التصفية وأن مصفي الشركة هو (...) وأرفق صورة من الحكم رقم 153/د/تج/15 لعام 1431هـ القاضي بتصفية المُدَّعى عليها، وسألت الدائرة وكيل المُدَّعِية عن دعوى موكلته فأجاب بأنَّها لا تخرج عمَّا ورد في لائحة الدعوى المقدمة لهذه المحكمة.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وبعرض ذلك على وكيل المُدَّعى عليها قدم في جلسة 20/5/1432هـ مذكرة برد موكلته جاء فيها: 1- صحيح ما ذكره وكيل الشركة المُدَّعِية في لائحة دعواه من وجود عقد تأجير سيارات بين الطرفين مؤرخ في 18/4/2006م. 2- جميع السيارات التي تَمَّ استئجارها تَمَّ إرجاعها واستلامها من قبل الشركة المدعية. 3- مستحق للمدعية مبلغ قدره (92.789) ريال قيمة إيجار عن شهر يناير 2009م. 4- مستحق للمدعية مبلغ قدره (89.204) ريال قيمة إيجار عن شهر فبراير 2009م. 5- غير صحيح ما ذكره وكيل المُدَّعِية من إخفاق المُدَّعى عليها في إرجاع ست سيارات طبقا للكشف المرفق بلائحة الدعوى حيث تَمَّ إرجاع عدد خمس سيارات من هذه السيارات الست وتبقى لدى المُدَّعى عليها سيارة واحدة فقط تستحق المُدَّعِية عنها مبلغا قدره (95.342) ريال قيمة إيجار حتى نهاية شهر أبريل 2011م ولا مانع لدى المُدَّعى عليها من إرجاع هذه السيارة بنهاية شهر أيريل 2011م. 6- إجمالي المستحق للشركة المُدَّعِية لدى الشركة المُدَّعى عليها من واقع سجلات الشركة مبلغ (277.335) ريال ولا مانع من سداد هذا المبلغ للمدعية.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15/8/1432هـ قدم وكيل المُدَّعِية مذكرة جاء فيها: أولا: حصر التلفيات في السيارات بِحَسَب المادة 5/3 من العقد طبقا لمحضر الاجتماع بتاريخ 6/1/2009م والمنعقد في شركة (...) مع السيد (...) مدير الموارد البشرية </w:t>
      </w:r>
      <w:r w:rsidRPr="00777C69">
        <w:rPr>
          <w:rFonts w:ascii="AXtManal" w:hAnsi="AXtManal" w:cs="Simplified Arabic"/>
          <w:sz w:val="32"/>
          <w:szCs w:val="32"/>
          <w:rtl/>
          <w:lang w:bidi="ar-EG"/>
        </w:rPr>
        <w:lastRenderedPageBreak/>
        <w:t>والمصفي القضائي لشركة (...) المُدَّعى عليها بمبلغ قدره (1.689.814) ريال والمذكور في صحيفة الدعوى البند الرابع، والذي حاولت المُدَّعى عليها تجاهله وهو البند الرئيسي في المطالبة. ثانيا: تجاهلت المُدَّعى عليها البند الخاص بغرامة إرجاع السيارات المُتَّفَق عليه بخمسة أشهر لعدد 94 سيارة- علما بأنَّه تَمَّ دفع جزء من هذه الغرامة لعدد 113 سيارة غير هذه السيارات وقد تَمَّ استلام شيك بمبلغ قدره (408.120)- وتقدر غرامة إرجاع عدد (94) سيارة بمبلغ قدره (614.189) ريال بعد خصم المبلغ المحصل من المُدَّعى عليها. ثالثا: على المُدَّعى عليها تقديم ما يثبت إرجاع عدد أربع سيارات لم يتم استلامها من قبلها بأي فرع من فروع المُدَّعِية حتى تاريخه، إضافة إلى سيارة نوع تويوتا جيب فورتشنر، وانتهى إلى طلب ما يأتي: 1- سداد قيمة التلفيات بمبلغ قدره (1.689.84) ريال، 2- سداد غرامة إرجاع السيارات بمبلغ قدره (614.189) ريال، 3- سداد المبلغ المعترف به من قبل المُدَّعى عليها قدره (277.335) ريال، 4- إعادة أربع سيارات ما زالت بحوزة المُدَّعى عليها.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17/11/1432هـ قدم وكيل المُدَّعى عليها مذكرة جاء فيها: غير صحيح أن السيد (...) هو المصفي القضائي للشركة المُدَّعى عليها كما أنَّه لم يكن موكلا أو مفوضا من الشركة المُدَّعى عليها بعمل اجتماعات أو إبرام اتفاقيات أو تفاهمات مع الغير باسم الشركة المُدَّعى عليها، وأن نقطة الخلاف الأساسية بين الطرفين هي موضوع الغرامات وإصلاح التلفيات ولا يوجد ثمة سبب شرعي لدى المُدَّعِية للادعاء بأحقيتها في تحصيل غرامات على السيارات المؤجرة للمُدَّعى عليها حيث إن المُدَّعِية استلمت جميع هذه السيارات باستثناء سيارة واحدة كما سيرد فيما بعد ودون وجود أي تلفيات في هذه السيارات أو إصلاحات، كما لا يخفى أن الإيجار مقابل المنفعة وقد تَمَّ تسليم وإرجاع جميع هذه السيارات ولم تعد في منفعة أو تحت يد المُدَّعى عليها فكيف يتم الادعاء بأحقية المُدَّعِية في تحصيل غرامات بالمخالفة للقواعد الشرعية، كما أنَّه لم يتبق لدى المُدَّعى عليها إلا سيارة واحدة من هذا الكشف وهي السيارة رقم </w:t>
      </w:r>
      <w:r w:rsidRPr="00777C69">
        <w:rPr>
          <w:rFonts w:ascii="AXtManal" w:hAnsi="AXtManal" w:cs="Simplified Arabic"/>
          <w:sz w:val="32"/>
          <w:szCs w:val="32"/>
          <w:rtl/>
          <w:lang w:bidi="ar-EG"/>
        </w:rPr>
        <w:lastRenderedPageBreak/>
        <w:t>"4" تويوتا جيب فورتشنر ولا مانع من تسليمها للمدعية ودفع إيجارها حتى نهاية أبريل 2011م البالغ (95.342) ريال، وتتمسك المُدَّعى عليها بجميع ما ورد بمذكرتها السابقة، وعليه فإن إجمالي المبلغ المستحق للمدعية هو مبلغ (277.335)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19/3/1433هـ سألت الدائرة وكيل المُدَّعِية عن بينة موكلته بشأن وجود تلفيات في السيارات المعادة وقيمة إصلاحها، كما طلبت منه الدائرة تقديم بيان يتضمن السيارات المعادة، وتاريخ انتهاء مدة الإجارة، وتاريخ الإعادة، والأجرة المستحقة، إضافة إلى الأجرة الإضافية بسبب إرجاع السيارات فطلب مهلة لتقديمها، وفي جلسة 17/4/1433هـ قدم وكيل المُدَّعِية مجموعة من المستندات والعقود وباستلام وكيل المُدَّعِية نسخة منها طلب مهلة للرد، وفي جلسة 15/5/1433هـ قدم وكيل المُدَّعى عليها مذكرة جاء فيها أن الأوراق المقدمة من المُدَّعِية بدعوى أنها تكاليف إصلاح عدد (207) سيارات بمجرد تقديرات وعروض أسعار لإصلاح السيارات وليس فيها فواتير إصلاح، فقد قامت المُدَّعِية بتقدير سعر إصلاح هذه السيارات وليس إصلاحها فعلا أو دفع المبلغ الذي تطالب به بزعم أنها تكلفته في إصلاح السيارات.</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14/6/1433هـ قدم وكيل المُدَّعِية مذكرة جاء فيها أولا: ما تَدَّعِيه موكلته لا يخرج عمَّا جاء في العقد فكيف تدفع المُدَّعى عليها بأن تطبيق البند رقم 14 مخالف للشريعة وما وجه هذه المخالفة وَبِمَا أنَّ المُدَّعى عليها أخلت بالعقد في تسليمها لعدد (94) سيارة قبل انتهاء مدة إيجارها فيطبق بشأنها ما جاء فيه ولا يصح تسميتها غرامات مخالفة للشريعة ولكن عليها أن تدفع مبلغا قدره (614.189) ريال إنفاذا لهذا البند. وبالسبة لتكاليف إصلاح السيارات عدد (207) سيارة فإن المُدَّعِية تشير لمحضر الاجتماع، وموضوعه اجتماع السادة من ذكرت أسمائهم فيه وكلهم لهم صفة في هذا الاجتماع ومن ضمنهم (...) مُمَثِّل المُدَّعى عليها في هذا الاجتماع </w:t>
      </w:r>
      <w:r w:rsidRPr="00777C69">
        <w:rPr>
          <w:rFonts w:ascii="AXtManal" w:hAnsi="AXtManal" w:cs="Simplified Arabic"/>
          <w:sz w:val="32"/>
          <w:szCs w:val="32"/>
          <w:rtl/>
          <w:lang w:bidi="ar-EG"/>
        </w:rPr>
        <w:lastRenderedPageBreak/>
        <w:t>والذي على إثره تَتَحَمَّل الشركة المُدَّعى عليها قيمة غرامة الإرجاع على الوصف الذي جاء بالمحضر وبشروطه في البند (6) إلا أنها لم تلتزم أيضا بِمَا جاء في هذا البند واعترفت بأن حصر التلفيات يتم عن طريق الوكيل كطرف ثالث ويتم دفعها من قبلها بشرط إيقاف إيجار هذه السيارات موضوع الدعوى من تاريخ إرجاعها على أن يسري إذا التزمت بهذا الشرط هذا البند أيضا على السيارات المتبقية إلا أنها لم تلتزم بهذا البند حرفيا فلماذا الكيل بمكيالين وتَمَّ بالفعل دفع جزء من الغرامات بموجب شيك وبذلك تكون اعترفت بممثلها وتوقيعها بهذه الشروط وهذا الاتفاق وبذلك يكون هناك أكثر من توقيع قل أو كثر بمحضر الاجتماع، وذكر أن المُدَّعى عليها دفعت بأن قيمة إصلاح هذه السيارات ليست بفواتير إصلاح ولكنها مجرد تقديرات وعروض أسعار فقط وليس إصلاح فعلي، وتزعم أنها على غير الحقيقة دون تقديم ما يثبت ما دفعت به وتصر المُدَّعِية على أن ما قدمته هو تكاليف، وَبِمَا أنَّ ذلك تَمَّ بموجب مستندات تبين وجود هذه التلفيات للسيارات المعادة وقدمت المُدَّعِية ما يفيد ذلك فإن دفع المُدَّعى عليها لا محل له، أمَّا من ناحية كون المُدَّعِية اتفقت مع من يمثل المُدَّعى عليها عندما دخلت في دور التصفية بشأن تكاليف الإصلاح للسيارات وقبوله ذلك ودفعها بأنَّه ليس له صفة فإن المُدَّعِية ترد على ذلك بأن من أعطاه هذه الصفة هو النظام وليس المُدَّعى عليها وبذلك يكون الاتفاق في محله ونافذ ومقبول ذلك أن الاتفاق كان على تقدير التكاليف من الوكيل بناءً على طلب المُدَّعى عليها وما نَصَّت عليه الاتفاقية الملزمة وليس بِحَسَب ما دفعت به المُدَّعى عليها.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4/9/1433هـ سألت الدائرة وكيل المدعية عمَّا يحصر به دعوى موكلته فأجاب بأنَّه يحصرها بِمَا ورد بمذكرته المقدمة لهذه الدائرة في جلسة 15/8/1432هـ، وبعرض ذلك على وكيل المُدَّعى عليها ذكر أنَّه فيما يتعلق بطلبات المُدَّعِية الواردة في المذكرة المقدمة بتاريخ 15/8/1432هـ فإنَّه فيما يتعلق بطلب المُدَّعِية الثالث وهو مبلغ (277.335) ريال فإن المُدَّعى عليها تقر به، وقدم شيكا مصرفيا صادرا عن مركز الخدمات المصرفية الخاصة بالدمام في مصرف الراجحي بتاريخ </w:t>
      </w:r>
      <w:r w:rsidRPr="00777C69">
        <w:rPr>
          <w:rFonts w:ascii="AXtManal" w:hAnsi="AXtManal" w:cs="Simplified Arabic"/>
          <w:sz w:val="32"/>
          <w:szCs w:val="32"/>
          <w:rtl/>
          <w:lang w:bidi="ar-EG"/>
        </w:rPr>
        <w:lastRenderedPageBreak/>
        <w:t>20/8/1433هـ لأمر المُدَّعِية بمبلغ المطالبة الوارد في الطلب الثالث للمدعية وهو (277.335) ريال ورقم الشيك 479330 فتم تسليم أصل الشيك من الدائرة إلى وكيل المدعية وتَمَّ إيداع نسخة منه بملف الدعوى، كما ذكر وكيل المُدَّعى عليها بأنَّه تَمَّ تسليم السيارة من نوع بيجو الواردة من ضمن السيارات التي ذكرت المُدَّعِية أنها لم تستلمها وذكر أن موكلته استلمت هذه السيارة وبذلك تكون استلمت جميع السيارات محل التعاقد من المدعية، عندها ذكر وكيل المُدَّعِية بأن موكلته تحصر مطالبتها بالطلبين الأول والثاني الواردين في مذكرتها المقدمة في 15/2/1432هـ وهما: 1- سداد قيمة التلفيات بمبلغ قدره (1.689.814) ريال، 2- سداد غرامة إرجاع السيارات بمبلغ قدره (614.189) ريال، وأنها تنازلت عن الطلبين الثالث والرابع.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كما قدم وكيل المُدَّعى عليها مذكرة جاء فيها: أن المطالبة بمبلغ (614.189) ريال مقابل غرامة إرجاع عدد (94) سيارة فهذا غير مستحق والشركة المُدَّعى عليها غير ملزمة بذلك لأنه طبقا للقاعدة الشرعية أن الإيجار مقابل المنفعة والسيارات تَمَّ إرجاعها للشركة المُدَّعِية وليست تحت منفعة الشركة المُدَّعى عليها وعليه لا تستحق الشركة المُدَّعِية هذا المبلغ، كَمَا أنَّ المطالبة بهذا المبلغ (1.689.814) ريال تزعم الشركة المدعية أنَّه مقابل تصليح أعطال فالشركة المُدَّعى عليها غير ملزمة، حيث إنَّه بموجب العقد محل الدعوى المبرم بين الطرفين فإن الصيانة الدورية والإصلاح على الشركة المدعية، كَمَا أنَّ الشركة المُدَّعِية لم تثبت ماهية هذه الأعطال فإذا كان هذا المبلغ مقابل إصلاح أعطال عن حوادث فيلزم في هذه الحالة إثبات الحوادث وتوجه الدعوى على شركة التأمين حيث إن جميع السيارات مؤمن عليها. عندها طلبت الدائرة من وكيل المُدَّعِية بيانا بالسيارات المعادة، وتاريخ انتهاء مدة الإجارة، وتاريخ إعادة السيارات، والأجرة المستحقة الناتجة من عقد التأجير، والأجرة الإضافية الناتجة عن إرجاع السيارات، فاستعد بتقديم 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وفي جلسة 25/12/1433هـ سألت الدائرة وكيل المُدَّعِية عن تاريخ انتهاء مدة الإجارة؟ فأجاب بأنَّه في شهر (3) لعام 2009م وهو تاريخ تسليم جميع السيارات محل المطالبة، والأجرة المستحقة الناتجة عن عقد التأجير تَمَّ استلامها من المُدَّعى عليها بالكامل، وأن المُدَّعِية تطالب بالغرامة الواردة في العقد والناشئة عن قيام المُدَّعى عليها بتسليم السيارات قبل انتهاء العقد، وأن مجموعها هو مبلغ (614.189) ريال. وفي جلسة 2/2/1434هـ أفهمت الدائرة وكيل المُدَّعِية بأن البيان المقدم منه في جلسة 25/12/1433هـ لم يشتمل على تحديد ما طلبته منه الدائرة في جلسة 4/9/1433هـ ذلك أن الدائرة طلبت منه تحديد تاريخ انتهاء مدة الإجارة والأجرة المستحقة لكل سيارة الناتجة عن عقد التأجير فطلب مهلة لتقديمها، كما سألته الدائرة عن مبلغ التلفيات الذي تطالب به موكلته بمبلغ (1.689.814) ريال هل هذه المبالغ عبارة عن تقديرات؟ فأجاب بأن هذه المبالغ هي تقديرات من الوكالات تبين تكلفة الإصلاح بناءً على طلب المُدَّعى عليها. وفي جلسة 28/3/1434هـ سألت الدائرة وكيل المُدَّعِية عن أن بعض السيارات المعادة محل مطالبة المُدَّعِية في طلبها الثاني تَمَّ حسابها على أن الغرامة ثلاثة أشهر وبعضها تَمَّ حسابها على أن الغرامة خمسة أشهر؟ فأجاب بأن هذا الحساب مبني على أن بعض السيارات تَمَّ تسليمها قبل انتهاء العقد بثلاثة أشهر فيكون مبلغ الغرامة لا يزيد عن ثلاثة أشهر وبعضها سلم قبل انتهاء العقد بخمسة أشهر فيطبق ليه كامل المدة الواردة في المادة الرابعة عشر من العقد الموقع بين الطرفين، وأن المادة المذكورة المقصود بها هو خمسة أشهر على أن لا تزيد ن المدة المتبقية على نهاية العقد، عندها سألت الدائرة وكيل المُدَّعى عليها إن كان لديه ما يرغب في إضافته حول ما ذكرته المُدَّعِية فيما يتعلق بطلبها الثاني وتطبيق المادة الرابعة عشر من العقد فأجاب بأنَّه لا يوجد لدى موكلته أي تعقيب سوى ما سبق تقديمه، وفي جلسة هذا اليوم سألت الدائرة طرفي الدعوى إن كان لديهما ما يرغبان بإضافته أو تقديمه فقرر كل واحد منهما الاكتفاء بِمَا تقدم وبناءً عليه تَمَّ الدائرة رفع الجلسة للمداولة.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حيث إن وكيل المُدَّعِية حصر دعوى موكلته بطلب الحكم بإلزام المُدَّعى عليها بِمَا يأتي: أولا: سداد قيمة تلفيات السيارات المؤجرة على المُدَّعى عليها بموجب العقد المبرم بين الطرفين في 18/4/2006م بمبلغ قدره (1.689.814) ريال، ثانيا: سداد غرامة إرجاع السيارات بمبلغ قدره (614.189)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المُدَّعى عليها تنكر دعوى المُدَّعِية وتنكر استحقاقها للمبالغ محل المطالبة وتذكر بأن جميع مستحقات المدعية تَمَّ سدادها قبل وبعد إقامة هذه الدعوى، ولم يعد للمدعية أي مستحقات لديها.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إنَّه فيما يتعلق بطلب المُدَّعِية الأول: فإن المُدَّعِية تستند إلى محضر الاجتماع المؤرخ في 6/1/2009م، وتذكر ان المُدَّعى عليها لم تلتزم بِمَا جاء في البند (5/3) من العقد المتعلق بإحضار السيارات وعددها (207) سيارات إلى الصيانة مِمَّا نتج عنه أعطال في السيارات المعادة فقامت المُدَّعِية بإصلاحها بقيمة (1.689.814) ريال بناءً على الاتفاق الوارد في محضر الاجتماع المؤرخ في 6/1/2009م الذي نَصَّ على أن "يتم حصر التلفيات وإثباتها ن طريق الوكيل كطرف ثالث ويتم دفعها من قبل شركة (...) (المُدَّعى عليها) إلى شركة (...) (المدعية) بشرط إيقاف إيجار هذه السيارات من تاريخ إرجاعها من شركة (...) ويسري هذا البند على السيارات المتبقية".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المُدَّعى عليها تنكر استحقاق المُدَّعِية لأي مبالغ ناتجة عن التلفيات فقد سألت الدائرة وكيل المُدَّعِية عن بينة موكلته على وجود تلفيات في السيارات المعادة وقيمة إصلاحها، فقدم وكيل المُدَّعِية مجموعة من المستندات والعقود ذكر أنها تثبت دعوى موكلته في هذا الطلب.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المُدَّعى عليها تنكر استحقاق المُدَّعِية للمبلغ المذكور بناءً على أمرين، الأول: أن محضر الاجتماع المشار الموقع في 6/1/2009م موقع من (...)، </w:t>
      </w:r>
      <w:r w:rsidRPr="00777C69">
        <w:rPr>
          <w:rFonts w:ascii="AXtManal" w:hAnsi="AXtManal" w:cs="Simplified Arabic"/>
          <w:sz w:val="32"/>
          <w:szCs w:val="32"/>
          <w:rtl/>
          <w:lang w:bidi="ar-EG"/>
        </w:rPr>
        <w:lastRenderedPageBreak/>
        <w:t>وتذكر المُدَّعى عليها أنَّه ليس مصفيا للشركة المُدَّعى عليها ولم يكن موكلا أو مفوضا من الشركة المُدَّعى عليها بعمل اجتماعات أو إبرام اتفاقيات أو تفاهمات مع الغير باسم المُدَّعى عليها ولم تقدم المُدَّعِية ما يثبت أن (...) كان ممثلا للمُدَّعى عليها تمثيلا صحيحا في توقيع المحضر والالتزام به.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الأمر الثاني: أن المُدَّعى عليها تنكر صحة ما قدمته المُدَّعِية من مستندات وتنفي كونها تكاليف إصلاح عدد (207) سيارات، وتذكر أنها مجرد تقديرات وعروض أسعار لإصلاح السيارات وليس فيها فواتير إصلاح.</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الدائرة سألت وكيل المدعية عمَّا ذكره وكيل المُدَّعى عليها عن مبلغ التلفيات الذي تطالب به موكلته بمبلغ (1.689.814) ريال؛ فأجاب بأن هذه المبالغ هي تقديرات من الوكالات لتكلفة الإصلاح، وليست فواتير إصلاح.</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ما قدمته المُدَّعِية بشأن هذه المطالبة عبارة عن روض أسعار تقديرات وليست فواتير إصلاح فإن الدائرة تنتهي إلى رفض طلب المُدَّعِية الأول.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ولا ينال مِمَّا انتهت إليه الدائرة بخصوص هذا الطلب ما ذكره وكيل المُدَّعِية في مذكرته المقدمة في 14/6/1433هـ من أن محضر الاجتماع الموقع بين الطرفين في 6/1/2009م تضمن أن يتم حصر التلفيات عن طريق الوكيل كطرف ثالث ويتم دفعها من قبل المُدَّعى عليها؛ ذلك أن المُدَّعى عليها تنازع في صفة (...) كممثل عن المُدَّعى عليها وأنَّه لم يكن موكلا أو مفوضا عن الشركة المُدَّعى عليها بعمل اجتماعات أو إبرام اتفاقيات، وأن المُدَّعِية لم تقدم ما يثبت صفته كوكيل للمدعية، مِمَّا تذهب معه الدائرة إلى أن المرجع في هذا البند هو العقد الأساسي بين الطرفين وليس محضر الاجتماع المذكور.</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إنَّه فيما يتعلق بطلب المُدَّعِية الحكم بإلزام المُدَّعى عليها بسداد غرامة إرجاع (94) سيارة بمبلغ قدره (614.189) ريال بناءً على أن المُدَّعى عليها أعادتها قبل </w:t>
      </w:r>
      <w:r w:rsidRPr="00777C69">
        <w:rPr>
          <w:rFonts w:ascii="AXtManal" w:hAnsi="AXtManal" w:cs="Simplified Arabic"/>
          <w:sz w:val="32"/>
          <w:szCs w:val="32"/>
          <w:rtl/>
          <w:lang w:bidi="ar-EG"/>
        </w:rPr>
        <w:lastRenderedPageBreak/>
        <w:t>نهاية مدة إجارتها مِمَّا أدى إلى ترتب الغرامة المذكورة عليها بناءً على ما جاء في المادة رقم (14) من العقد.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المُدَّعى عليها تنكر استحقاق المُدَّعِية لهذا المبلغ، بناءً على أن القاعدة أن الإيجار مقابل المنفعة والسيارات تَمَّ إرجاعها للمدعية وليست تحت منفعة المُدَّعى عليها فلا تستحق عنها أجرة.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نَصَّت المادة رقم (14) من العقد المبرم بين الطرفين على أنه: "لا يحق للطرف الثاني (المُدَّعى عليها) فسخ هذا العقد أو إنهائه قبل مدته الأصلية أو المجددة، وفي حال طلب الطرف الثاني إنهاء العقد أو فسخه قبل انتهاء مدته الأصلية أو المجددة فإنَّه سيكون ملزما بدفع أجرة إضافية عن الأجرة المستحقة أصلا.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الدائرة في سبيل تحديد مقدار الأجرة المستحقة قد سألت وكيل المُدَّعِية عن تحديد تاريخ انتهاء مدة الإجارة وتاريخ الإعادة والأجرة الإضافية المستحقة لكل سيارة فقدم في جلسة 25/12/1433هـ وجلسة 30/2/1434هـ كشفا لأربع وتسعين سيارة يبين السيارات والأجرة وعدد أشهر الغرامة ومبلغ الغرامة والتاريخ لكل سيارة على حدة وانتهى فيه إلى أن إجمالي الغرامات (614.189)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إنَّه بعد اطلاع الدائرة على الكشوفات فقد سألت الدائرة وكيل المُدَّعِية عن أن بعض السيارات المعادة محل المطالبة تَمَّ حسابها على أن الغرامة تحتسب لثلاثة أشهر وبعضها تَمَّ احتسابها على أن الغرامة خمسة أشهر؟ فأجاب بأن هذا الحساب مبني على أن بعض السيارات تَمَّ تسليمها قبل انتهاء العقد بثلاثة أشهر فيكون مبلغ الغرامة لا يزيد عن ثلاثة وبعضها سلم قبل انتهاء العقد بخمسة أشهر فيطبق عليها كامل المدة الواردة في المادة الرابعة عشر من العقد، وأضاف بأن المقصود بالمادة المذكورة هو خمسة أشهر على أن لا تزيد عن المدة المتبقية إلى نهاية العقد.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وحيث إن الدائرة سألت وكيل المُدَّعى عليها إن كان لدى موكلته تعقيب على ما قدمه وكيل المُدَّعِية من بيانات؟ فأجاب بأنَّه لا يوجد لدى موكلته أي تعقيب سوى ما سبق في مذكراته.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بينت الكشوفات المقدمة من المُدَّعِية أن تاريخ تسليم جميع السيارات كان بتاريخ 9/3/2009م إضافة إلى تواريخ انتهاء العقود فقد تبين للدائرة أن تاريخ انتهاء عقود السيارات ذات الأرقام من (8) حتى رقم (15) وعددها ثمان سيارات كان بتاريخ 28/5/2009م وهذا يعني مدة التأخير ثلاثة أشهر وليست كما ذكرت المدعية بأنَّها خمسة أشهر، وذلك بزيادة شهرين عن الأجرة المستحقة في المادة المذكورة، ويكون إجمالي الزيادة لهذه السيارات هو مبلغ (21.698).</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كَمَا أنَّ السيارات ذات الأرقام من (16) حتى رقم (24) ما عدا السيارة رقم (19) وعددها ثمان سيارات ينتهي عقدها بتاريخ 28/6/2009م وهذا يعني أن مدة التأخير أربعة أشهر وليست خمسة أشهر كما ورد في حساب المدعية، وذلك بزيادة شهر عن الأجرة المستحقة في المادة المذكورة بمبلغ قدره (9.510). وحيث إنَّه بجمع المبلغين يكون إجمالي الزيادة هو مبلغ (31.208) ريال بخصم لصالح المُدَّعى عليها من مطالبة المُدَّعِية الثانية.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إنَّه بحساب الأجرة الإضافية المقدمة من المُدَّعِية تبين للدائرة أن فيها زيادة بمبلغ (31.208) ريال فإن الدائرة تذهب إلى خصم هذا المبلغ من مطالبة المُدَّعِية البالغة (614.189) ريال فيكون الناتج هو مبلغ (582.981) ريال، وهو ما تنتهي معه الدائرة إلى إلزام المُدَّعى عليها بهذا المبلغ.</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عليها شركة (...) (تحت التصفية) بأن تدفع للمدعية/ شركة (...) مبلغا قدره (582.981) خمسمائة واثنان وثمانون ألفا وتسعمائة واحد وثمانون ريالا ورفض ما عدا ذلك من طلبات؛ لما هو مبين بالأسباب. وبإعلان الحكم على الطرفين قرر كل واحد منهما عدم القناعة به.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محكمة الاستئناف</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Pr="00777C69" w:rsidRDefault="00A5447F" w:rsidP="00A5447F">
      <w:pPr>
        <w:rPr>
          <w:rFonts w:ascii="AXtManal" w:hAnsi="AXtManal" w:cs="Simplified Arabic"/>
          <w:b/>
          <w:bCs/>
          <w:sz w:val="32"/>
          <w:szCs w:val="32"/>
          <w:rtl/>
          <w:lang w:bidi="ar-EG"/>
        </w:rPr>
      </w:pPr>
      <w:r w:rsidRPr="00777C69">
        <w:rPr>
          <w:rFonts w:ascii="AXtManal" w:hAnsi="AXtManal" w:cs="Simplified Arabic"/>
          <w:b/>
          <w:bCs/>
          <w:sz w:val="32"/>
          <w:szCs w:val="32"/>
          <w:rtl/>
          <w:lang w:bidi="ar-EG"/>
        </w:rPr>
        <w:br w:type="page"/>
      </w:r>
      <w:r w:rsidRPr="00777C69">
        <w:rPr>
          <w:rFonts w:ascii="AXtManal" w:hAnsi="AXtManal" w:cs="Simplified Arabic"/>
          <w:b/>
          <w:bCs/>
          <w:sz w:val="32"/>
          <w:szCs w:val="32"/>
          <w:rtl/>
          <w:lang w:bidi="ar-EG"/>
        </w:rPr>
        <w:lastRenderedPageBreak/>
        <w:t>رقم القضية الابتدائية 8271/1/ق لعام 1432هـ</w:t>
      </w:r>
    </w:p>
    <w:p w:rsidR="00A5447F" w:rsidRPr="00777C69" w:rsidRDefault="00A5447F" w:rsidP="00A5447F">
      <w:pPr>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25/د/تج/ لعام هـ</w:t>
      </w:r>
    </w:p>
    <w:p w:rsidR="00A5447F" w:rsidRPr="00777C69" w:rsidRDefault="00A5447F" w:rsidP="00A5447F">
      <w:pPr>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427/ق لعام 1435هـ</w:t>
      </w:r>
    </w:p>
    <w:p w:rsidR="00A5447F" w:rsidRPr="00777C69" w:rsidRDefault="00A5447F" w:rsidP="00A5447F">
      <w:pPr>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118/تج/1 لعام 1435هـ</w:t>
      </w:r>
    </w:p>
    <w:p w:rsidR="00A5447F" w:rsidRPr="00777C69" w:rsidRDefault="00A5447F" w:rsidP="00A5447F">
      <w:pPr>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5/4/1435هـ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تأجير سيارات- تحمل مستأجر قيمة مخالفة مرورية- الشروط في العقد- مسؤولية الإبلاغ عن المخالفة قبل مضاعفتها- إقرار- تعويض- مخالصة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أبرمت المُدَّعِية مع المُدَّعى عليها عقد تأجير سيارات عائدة للمدعية، وتطلب إلزام المُدَّعى عليها بقيمة المخالفات المرورية وقيمة مضاعفتها، وبقيمة التلفيات والأضرار الكبيرة التي لحقت بسياراتها، وبقيمة الإيجار لليومين اللذين حصل فيهما تسليم السيارات- استحقاق المُدَّعِية للقيمة الأصلية للمخالفات المرورية بإقرار المُدَّعى عليها- عدم استحقاق المُدَّعِية لقيمة مضاعفة الغرامة لكون المرور يقوم بتبليغ المُدَّعِية بالمخالفة، ولم تقم بإخطار المُدَّعى عليها بها خلال المدة المحددة بموجب خطابها الذي تستلمه المدعية، ولم يثبت اعتراضها عليه، وعدم استحقاق المُدَّعِية للقيمة التي تطالب بها مقابل الأضرار الكبيرة التي لحقت بسياراتها لعدم تحديدها لها- نَصَّت المخالفة بين الطرفين على أن الحد الأقصى لتسليم السيارات هو نهاية دوام يوم الأحد 3/4/2011م، وقد سلمت المُدَّعى عليها السيارات بذات التاريخ بإقرار الطرفين فلا وجه لمطالبة المُدَّعِية بقيمة إيجار اليومين- أثر ذلك: إلزام المُدَّعى عليها بالقيمة الأصلية للمخالفات المرورية.</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الوقائع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تتلخص وقائع هذه الدعوى في أن وكيل المُدَّعي (...) بموجب الوكالة عن المُدَّعِية رقم 181937 وتاريخ 2/7/1431هـ تقدم للمحكمة الإدارية في الرياض بلائحة دعوى جاء فيها: أن المُدَّعِية أجرت على المُدَّعى ليه (19) سيارة مختلفة لمدة سنة كاملة على أن يتم سداد الفواتير كل شهر، وبعد ذلك تَمَّ الاتفاق على إعادة السيارات وسداد جميع المبالغ المعلقة من إيجار وأضرار وشحن ومخالفات مرورية ولم تقم المُدَّعى عليها بالسداد، وأنَّه يوجد محضر اجتماع يثبت الصلح المُتَّفَق عليه، وطلب إلزام المُدَّعى عليه بسداد المبلغ المترتب عليها بِحَسَب الفواتير وقدره (276.217) ريال. فتم تسجيلها قضية بالرقم المشار إليه أعلاه وأحيلت إلى هذه الدائرة بتاريخ 11/7/1432هـ وفي سبيل نظر الدعوى حَدَّدت الدائرة جلسة 23/12/1432هـ وفيها حضر وكيل المُدَّعِية (...) وحضر لحضوره وكيل المُدَّعى عليها (...) بموجب وكالة رقم 414/94/72/140 وتاريخ 19/12/1432هـ صادرة من القنصلية السعودية بجنيف، وقدم وكيل المُدَّعِية مذكرة ذكر أنها تتضمن ملخص دعوى وطلبات المُدَّعِية جاء فيها: أن المُدَّعِية تطالب المُدَّعى عليها بمبلغ قدره (276.217) ريال عبارة عن قيمة إيجارات ومخالفات وتلفيات كبيرة بِحَسَب الكشف الموجود لدى المُدَّعِية المسلم للمُدَّعى عليها وهي كالآتي: 1- المخالفات: إن المخالفات تخص الدولة ولا تخص المُدَّعِية وقد تَمَّ إبلاغ المُدَّعى عليها بالمبلغ المترتب عليها وقدره (47.100) ريال فرفضت السداد بحجة أن المبلغ مضاعف علما بأن التبليغ من قسم المرور يتأخر وليس من المدعية. 2- التلفيات: تَمَّ الاتفاق على دفع قيمة التلفيات الكبيرة حَيْثُ يوجد تلفيات بمبلغ قدره (202.992) ريال بِحَسَب الكشوفات والفواتير الموجودة لدى المُدَّعِية وقد تَمَّ تزويد المُدَّعى عليها بالكشف ورفضت الاستلام علما بأنَّه يوجد توقيع على تسليم السيارات والتلفيات من السائقين أنفسهم وتَمَّ تقديرها من ثلاث ورش. 3- الإيجار إن المبلغ الذي دفع في الاتفاقية بِحَسَب محضر الاجتماع هو (595.414) ريال ويعتبر هذا المبلغ فواتير شهري فبراير ومارس لعام 2011م أمَّا مبلغ (231.410) ريالات فو عبارة عن </w:t>
      </w:r>
      <w:r w:rsidRPr="00777C69">
        <w:rPr>
          <w:rFonts w:ascii="AXtManal" w:hAnsi="AXtManal" w:cs="Simplified Arabic"/>
          <w:sz w:val="32"/>
          <w:szCs w:val="32"/>
          <w:rtl/>
          <w:lang w:bidi="ar-EG"/>
        </w:rPr>
        <w:lastRenderedPageBreak/>
        <w:t>تسوية الاتفاقية على المُدَّعى عليها كغرامة إعادة بأثر رجعي من تاريخ انتهاء العقد، وفي البند الخامس يعتبر هذا مخالصة نهائية حتى تاريخه وليس تاريخ استلام السيارات إنما تاريخ 31 من شهري فبراير ومارس لعام 2011م. جرى تزويد وكيل المُدَّعى عليها بنسخة منها وباطلاعه عليها قدم مذكرة برده موكلته جاء فيها: أ- إن دعوى المُدَّعِية بنيت على أن كافة السيارات (49) فيها أضرار كبيرة، فهل يعقل أن المُدَّعى عليها قبلت استلام هذه السيارات بأضرارها الكبيرة دون أن ترفض استلامهما أو حتى تخطر المُدَّعى عليها خطيا عن تلك الأضرار؟ ولو كانت حالة السيارات متضررة إلى هذا الحد فلماذا قامت المُدَّعِية والمُدَّعى عليها بتوقيع اتفاقية تسوية بين الطرفين؟ وقد كان الأولى في حالة كهذه أن يتم الاتفاق على إصلاح الأضرار الكبيرة كشرط أساسي لاستلام السيارات وليس العكس كما هو وارد في الاتفاقية المنوه عنها أعلاه، وهنا تنطبق القاعدة الشرعية على المُدَّعِية "السكوت في معرض الحاجة إلى بيان بيان". ب- إن المُدَّعى عليها تَتَحَمَّل المخالفات المرورية التي تَمَّ إخطارها بها خلال المدة خطيا في الخطاب المؤرخ في 5/6/2010م وهي مدة أسبوعين، أمَّا الأخطاء الإدارية أو التنظيمية داخل المُدَّعِية فليس من العدل تحميل نتائجها للمُدَّعى عليها، وبذلك لا يجوز للمدعية أن تتصرف بلا مسؤولية وتترك مصير تلك المخالفات أطول فترة ممكنة دون أن تخبر المُدَّعى عليها بتلك المخالفات وهي على علم بأن تلك المخالفات تتضاعف مع مرور الزمن. ج- إغلاق المطالبات: وقع الطرفان اتفاقية منهية لكافة المطالبات الناتجة عن إيجار السيارات بين الطرفين حتى تاريخ الاتفاقية- موقعة بتاريخ 2 أبريل 2011م- فكيف نشأت مطالبة المُدَّعِية قبل وفي يوم التوقيع على تلك الاتفاقية. جرى تزويد وكيل المُدَّعِية بنسخة منها وباطلاعه عليها طلب مهلة للاطلاع والرد.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8/5/1433هـ قدم وكيل المُدَّعِية مذكرة جوابية جاء فيها: أن دعوى المُدَّعِية تنحصر في مطالبة المُدَّعى عليها بالأضرار التي لحقت بالسيارات من جراء الاستخدام، وقيمة الحوادث التي حدثت نتيجة استخدام منسوبي المُدَّعى عليها </w:t>
      </w:r>
      <w:r w:rsidRPr="00777C69">
        <w:rPr>
          <w:rFonts w:ascii="AXtManal" w:hAnsi="AXtManal" w:cs="Simplified Arabic"/>
          <w:sz w:val="32"/>
          <w:szCs w:val="32"/>
          <w:rtl/>
          <w:lang w:bidi="ar-EG"/>
        </w:rPr>
        <w:lastRenderedPageBreak/>
        <w:t xml:space="preserve">للسيارات خلال مدة العقد المبرم معها، بالإضافة إلى المخالفات المرورية، وكل هذه الالتزامات تَمَّتْ المطالبة بها استنادا على العقد المبرم بين الطرفين والذي يلزم المُدَّعى عليها بالبنود سالفة الذكر. أمَّا ما ذكرته المُدَّعى عليها من توقيع اتفاقية منهية لكافة المطالبات معها والتي تدعي أنها بمثابة مخالصة نهائية فلا صحة لذلك ولم يتم توقيع أي مخالصة معها، كَمَا أنَّ لدى المُدَّعِية كل المستندات التي تؤيد مشروعية مطالبتها للمُدَّعى عليها من محاضر استلام السيارات وإثبات ما بها من تلفيات وبرنت صادر من المرور يثبت المخالفات المرورية التي حدثت خلال سريان العقد وخلال فترة بقاء السيارات لدى المُدَّعى عليها وموقع من قبل من سلموا السيارات للمدعية، وليس هناك مجال للحديث عن أخطاء إدارية في إخطارها بالمخالفات المرورية من قبل المُدَّعِية كما تدعي المُدَّعى عليها فالمخالفة المرورية هي غرامات يجب أن تسدد من قبل من تسبب فيها طال الزمان أو قصر، وعدم إخطار المُدَّعى عليها لا يبرر عدم الالتزام بالسداد، كَمَا أنَّ ما ذكرته المدى عليها من تساؤل وهل جميع السيارات المؤجرة عليها ترتب عليها أضرار وتلفيات مردود عليه بالمستندات والمعاينة التي تَمَّتْ للسيارات عند استلامها وتوقيع مندوب المُدَّعى عليها والمستخدمين والتلفيات التي حدثت للسيارات إلى تاريخ التسليم، وقد درج العرف بين المُدَّعِية والمُدَّعى عليها بأن يتم تقدير التلفيات والأضرار من قبل ثلاث ورش وإعلام المُدَّعى عليها بالقيمة؛ لذا فإن الأضرار المادية التي أصابت المُدَّعِية نتيجة استخدام منسوبي المُدَّعى عليها للسيارات توجب التعويض بسبب إخلال المُدَّعى عليها بالعلاقة التعاقدية معها، وجبرا للضرر الذي أصابها جراء ذلك التصرف. وحيث سبق تزويد وكيل المُدَّعى عليها بصورة من مذكرة وكيل المُدَّعِية قبل الجلسة قدم مذكرة برده جاء فيها: 1- إن المُدَّعِية تقول بأن بينها وبين المُدَّعى عليها عقد واضح وصريح ثم تنكر وتتنصل مِمَّا أبرمته وتعاقدت عليه عن رضا وقناعة في اتفاقية التسوية فكيف يقبل من المُدَّعِية تمسكها بعقد وإنكارها لآخر في حين يمثل الاتفاق الآخر تسوية للخلاف وللعلاقة التي نتجت عن العقد الأول. 2- </w:t>
      </w:r>
      <w:r w:rsidRPr="00777C69">
        <w:rPr>
          <w:rFonts w:ascii="AXtManal" w:hAnsi="AXtManal" w:cs="Simplified Arabic"/>
          <w:sz w:val="32"/>
          <w:szCs w:val="32"/>
          <w:rtl/>
          <w:lang w:bidi="ar-EG"/>
        </w:rPr>
        <w:lastRenderedPageBreak/>
        <w:t xml:space="preserve">إن استلام المُدَّعِية للسيارات دليل على عدم وجود تلك الأضرار خاصة وأن المستندات التي لدى المُدَّعى عليها تثبت بأن ما تقوله المُدَّعِية هو قول مرسل لا سند له، ومما يدل على عدم صحة كلام المُدَّعِية في موضوع الأضرار الكبيرة (مبلغ (1600) ريال حمل على سيارة نيسان قيمة تلميع داخلي وتلميع واجهة أمامية وهناك عرض سعر خاص بسيارة نيسان داتسون يبين أن التلميع الداخلي قيمته (250) ريال فهل تكون قيمة تلميع الواجهة الأمامية بقيمة (1350) ريال! في الوقت الذي تبين في الصورة عند تسليم نفس السيارة أن حالتها لا تستدعي ذلك التلميع)، وهذا كله يضاف إلى الأصل الذي أنكرته المُدَّعِية وهو كون الأضرار الكبيرة قد لحقت ببعض السيارات وفقا لخطاب المُدَّعِية اللاحق لتوقيع اتفاقية المخالصة والذي تنصلت المدعية مِمَّا ذكرته فيه وعادت للادعاء بأن كافة السيارات لحقتها أضرار كبيرة، ولا يقبل بعد الإقرار إنكار. 3- فيما يتعلق بالمخالفات المرورية فقد أكدت المُدَّعى عليها التزامها بسداد المبلغ الأصلي للمخالفة وهذا حق، فالمُدَّعى عليها تَتَحَمَّل إضافة لأصل المخالفات كل مخالفة تَمَّ إخطارها بها خلال المدة المُتَّفَق عليها خطيا في الخطاب المؤرخ في 5/6/2010م وهي مدة أسبوعين، وهذه المدة لم يتم تقديرها جزافا وإنما من خلال السؤال والتدقيق لدى إدارة المرور التي أكدت أنَّه لا يمكن لأي مخالفة مرورية يرصدها نظام ساهر أن يتأخر في إخطار المخالف بها لأكثر من 48 ساعة من تاريخ وقوعها ثم هناك أسبوعان قبل البدء بمضاعفة المخالفة على المخالف وقد قامت المُدَّعى عليها بمنح المُدَّعِية الوقت المناسب للقيام بإخطار المُدَّعى عليها بوجود مخالفة على السيارة المؤجرة، وإذا كان هذا غير صحيح فلتبين المُدَّعِية أنها استلمت إشعار المخالفة من المرور بعد أكثر من أسبوعين على وقوعها ليكون الالتزام بسدادها على عاتق المُدَّعى عليها. 4- إن تقدير الضرر الذي تتحدث عنه المُدَّعِية في حال وجوده يجب أن يتم بحضور المُدَّعى عليها، وأن يكون للسيارات المتضررة ضررا كبيرا وفقا لاتفاقية التسوية، ولكن أن تلجأ المُدَّعِية إلى تقديرات مرتب لها مسبقا للتوصل إلى كسب غير مشروع على حساب المُدَّعى عليها </w:t>
      </w:r>
      <w:r w:rsidRPr="00777C69">
        <w:rPr>
          <w:rFonts w:ascii="AXtManal" w:hAnsi="AXtManal" w:cs="Simplified Arabic"/>
          <w:sz w:val="32"/>
          <w:szCs w:val="32"/>
          <w:rtl/>
          <w:lang w:bidi="ar-EG"/>
        </w:rPr>
        <w:lastRenderedPageBreak/>
        <w:t>فهذا أمر مرفوض. وبعد اطلاع وكيل المُدَّعِية على مذكرة وكيل المُدَّعى عليها ذكر أنَّه لا يوجد شيء جديد يستحق الرد.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10/8/1433هـ سألت الدائرة وكيل المُدَّعِية عن طلبات موكلته بالتحديد فذكر بأن موكلته تطلب إلزام المُدَّعى عليها بمبلغ (276.217) ريال وتفصيلها كالتالي: أولا مبلغ (47.100) ريال قيمة المخالفات المرورية فسألت الدائرة كم مبالغ المخالفات المضاعفة فأجاب بأنَّه بمبلغ (2.400) حسبما ورد في البيان المقدم من موكلته. ثانيا: التلفيات والأضرار الكبيرة وهي بمبلغ (202.992) ريال فسألته الدائرة عمَّا يثبت هذا الطلب فأجاب بأن المستند هو ما ورد في الفواتير المقدمة في جلسة 8/5/1433هـ. ثالثا: مبلغ (26.125) ريال إيجار السيارات لمدة اليومين اللذين حصل فيهما التسليم، وأضاف بأنَّه يحصر طلبات موكلته بهذه الطلبات الثلاث. عندها طلبت الدائرة من وكيل المُدَّعى عليها أن يجيب على كل طلب من الطلبات الثلاثة الواردة في دعوى المُدَّعِية وما تستحقه المُدَّعِية من كل طلب وما تَمَّ سداده منه فاستعد بتقديم ذلك في الجلسة التالية.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11/9/1433هـ قدم وكيل المُدَّعى عليها مذكرة جاء فيها إضافة لما سبق تقديمه أن ما يقارب 50% من عدد السيارات تدعي المُدَّعِية بأن عليها أضرارا كبيرة هي: - تلميع- فهل التلميع الداخلي أو الخارجي أصبح من الأضرار الكبيرة؟ كما تطالب المُدَّعِية بمبلغ (47.100) ريال عبارة عن مخالفات مرورية تضاعفت لدى المُدَّعِية ثم أحضرتها للمُدَّعى عليها بعد مضاعفتها وطلبت منها تسديدها علما بأن المُدَّعى عليها أخطرت المُدَّعِية بخطاب في تاريخ 5/6/2010م بأن المُدَّعى عليها ليست مسؤولة عن أي مخالفات مرورية لم تصلها خلال أسبوعين من تاريخ المخالفة وعلى ذلك فهي ملتزمة بسداد القيمة الأصلية قبل المضاعفة وهي مبلغ (28.150) ريال، كما تطالب المُدَّعِية بمبلغ (26.125) ريال قيمة إيجار السيارات قبل وفي يوم توقيع الاتفاقية، ولقد وقعت اتفاقية منهية لكافة المطالبات بين الطرفين، نَصَّ في </w:t>
      </w:r>
      <w:r w:rsidRPr="00777C69">
        <w:rPr>
          <w:rFonts w:ascii="AXtManal" w:hAnsi="AXtManal" w:cs="Simplified Arabic"/>
          <w:sz w:val="32"/>
          <w:szCs w:val="32"/>
          <w:rtl/>
          <w:lang w:bidi="ar-EG"/>
        </w:rPr>
        <w:lastRenderedPageBreak/>
        <w:t>البند الخامس أن هذه الاتفاقية تعتبر إغلاقا لجميع المطالبات الناتجة عن إيجار السيارات بين الطرفين حتى تاريخ الاتفاقية، والاتفاقية موقعة بتاريخ 2 أبريل 2011م فكيف نشأت مطالبة المُدَّعِية قبل وفي يوم التوقيع على تلك الاتفاقية، وانتهى إلى طلب رد دعوى المُدَّعِية في كل ما يتجاوز المبلغ الذي تقبل المُدَّعى عليها وهو مبلغ قيمة الشحن (9.200) ريال ومبلغ المخالفات الأصلي (28.150) ريال، وطلب الحكم على المُدَّعِية بأتعاب المحاماة بمبلغ (20.000) ريال. كما أضاف وكيل المُدَّعى عليها في نفس الجلسة توضيحا أمام الدائرة تضمن: أنَّه فيما يتعلق بطلب وكيل المُدَّعِية الأول بمبلغ (202.992) ريال يمثل التلفيات والأضرار فإن موكلته تنكر وجود أي تلفيات أو أضرار ولا تستحق المُدَّعِية أي مبلغ منه. وبخصوص الطلب الثاني بمبلغ (47.100) ريال قيمة مخالفات مرورية فإن المُدَّعِية تستحق القيمة الأصلية قبل المضاعفة، وذلك بمبلغ (28.150) ريال وما زاد فإن موكلته تنكر استحقاق المُدَّعِية له علما بأن المُدَّعِية لم تستلم أي مبلغ فيما يتعلق بهذا الطلب. وبخصوص طلب المُدَّعِية الثالث بمبلغ (26.125) ريال قيمة إيجار السيارات لمدة يومين فإن موكلته تنكر استحقاق المُدَّعِية هذا المبلغ ذلك أنه تَمَّ عقد محضر اجتماع بين موكلته والمدعية بتاريخ 2/4/2011م تضمن البند الثاني والخامس منه عدم استحقاق المُدَّعِية لهذا المبلغ إذ أن مطالبة المُدَّعِية عن إيجار السيارات للأيام 1- 2- 3/4/2011م ومحضر الاجتماع كان بتاريخ 2/4/2011م وقد جرى تزويد وكيل المُدَّعِية بنسخة مِمَّا قدمه وكيل المُدَّعى عليها وبعد سماعه لما ذكره وكيل المُدَّعى عليها ذكر بأنَّه سبق الرد على ما ذكره وكيل المُدَّعى عليها.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20/11/1433هـ سألت الدائرة وكيل المُدَّعِية عن توضيح طلبات موكلته بتحديد المقصود بإيجار السيارات لمدة يومين الوارد في طلب المُدَّعِية الثالث فذكر بأن المقصود هو إيجار السيارات لمدة اليومين التي بعد توقيع العقد ذلك أن العقد وقع يوم السبت الموافق الثاني من أبريل 2011م وأن جميع السيارات تَمَّ تسليمها في يوم الأحد الثالث من أبريل 2011م عندها سألته الدائرة عمَّا يثبت جميع المخالفات </w:t>
      </w:r>
      <w:r w:rsidRPr="00777C69">
        <w:rPr>
          <w:rFonts w:ascii="AXtManal" w:hAnsi="AXtManal" w:cs="Simplified Arabic"/>
          <w:sz w:val="32"/>
          <w:szCs w:val="32"/>
          <w:rtl/>
          <w:lang w:bidi="ar-EG"/>
        </w:rPr>
        <w:lastRenderedPageBreak/>
        <w:t>المرورية فطلب مهلة لذلك. وفي جلسة 22/11/1433هـ حضر وكيل المُدَّعِية (...) وقدم كشفا يبين المخالفات المرورية واستعد بتزويد وكيل المُدَّعى عليها بنسخة منه.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27/11/1433هـ ذكر وكيل المُدَّعى عليها بأنَّه استلم نسخة من بيان المخالفات المرورية المقدم من المُدَّعِية وأن الأرقام الواردة فيه صحيحة وهي المعتمدة لدى موكلته بأن قيمة المخالفات (28.100) ريال وقيمة غرامات التأخير (19.700) ريال والمجموع (47.800) ريال وأنَّه ليس لديه ما يضيفه حيال ذلك، كما سألت الدائرة مدير المُدَّعِية ووكيله عن ما ذكرته المُدَّعى عليها من أنها أخطرت المُدَّعِية بخطابها المؤرخ في 5/6/2010م بأنَّها ليست مسؤولة عن أي مخالفة مرورية لم تصلها خلال أسبوعين من تاريخ المخالفة؟ فأجابا بأنَّه ورد في الفقرة السابعة من عقد الإيجار تحمل المُدَّعى عليها كل غرامة ناجمة عن مخالفة المرور خلال مدة العقد. ثم سألت الدائرة مدير المُدَّعِية عن خطاب المُدَّعى عليها المؤرخ في 5/6/2010م فأجاب بأنَّه لم يستلم الخطاب ولا يعلم عنه، عندها قدم وكيل المُدَّعى عليها نسخة منه مدون عليها استلمت الأصل من (...) كما هو مدون في صورة الخطاب المذكور. ثم أضاف مدير المُدَّعِية بأن المخالفات عند بداية تطبيق نظام ساهر لا يتم تطبيق المخالف إلا بعد شهرين أو ثلاثة أشهر وأنَّه بعد ستى أشهر تَمَّ تطبيق نظام (تم) فدخلت فيه المُدَّعِية وأصبحت المخالفة تصل إلى المُدَّعى عليها مباشرة من المرور عن طريق الجوال، فسألت الدائرة مدير المُدَّعِية عن آلية التبليغ بالمخالفة فأجاب بأن المخالفة في السابق كانت تصل إلى المُدَّعِية والمدعية تقوم بفرز المخالفات ثم إبلاغ المُدَّعى عليها بالمخالفة ثم إن المُدَّعِية اشتركت في نظام (تم) فسألته الدائرة عن تاريخ اشتراكها في نظام (تم) فطلب مهلة لتقديم التاريخ الذي تَمَّ تطبيق النظام على المُدَّعِية والمُدَّعى عليها فيه.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23/2/1434هـ قدم وكيل المُدَّعِية نسخة من خطاب صادر من شركة (...) لحلول الأعمال بتاريخ 22/10/2012م ذكر أنها الشركة المتعاقدة مع وزارة </w:t>
      </w:r>
      <w:r w:rsidRPr="00777C69">
        <w:rPr>
          <w:rFonts w:ascii="AXtManal" w:hAnsi="AXtManal" w:cs="Simplified Arabic"/>
          <w:sz w:val="32"/>
          <w:szCs w:val="32"/>
          <w:rtl/>
          <w:lang w:bidi="ar-EG"/>
        </w:rPr>
        <w:lastRenderedPageBreak/>
        <w:t xml:space="preserve">الداخلية لتحويل المخالفات إلى المستأجرين للسيارات من خلال رقم الهوية تضمن هذا الخطاب أن المدعية: "قد تَمَّ تسجيلها في خدمة (تم) من خلال مزود الخدمة شركة (...) لحلول الأعمال"، وذلك من تاريخ 19/3/2011م بموجب اشتراك رقم 3476، وبعرض ذلك على وكيل المُدَّعى عليها وبطلب الإجابة ذكر أن هذا الأمر ليس له علاقة بالدعوى، وبعرض ذلك على وكيل المدعية، وبسؤاله عن وجه الاحتجاج بالخطاب المذكور أجاب بأن المقصود بأنَّه بعد تاريخ 19/3/2011م فإن المخالفات تحسب مباشرة على المُدَّعى عليها وأمَّا قبل ذلك فلم توجد آلية لإبلاغ المُدَّعى عليه بالمخالفة مباشرة مِمَّا أدى إلى مضاعفة قيمة المخالفة قبل تمكن المُدَّعِية من التبلغ بالمخالفة وتبليغ المُدَّعى عليها، والمدعية بذلك لا تنكر أنها لم تبلغ المُدَّعى عليها بالمخالفة قبل وقتها، وذلك بسبب عدم تبلغها بالمخالفة إلا بعد المضاعفة.، وبِسُؤَال وكيل المُدَّعى عليها عن وقت تبلغ موكلته بالمخالفات ومضاعفتها أجاب بأن موكلته لم تتبلغ بأصل المخالفة إلا بعد أن تَمَّتْ مضاعفتها.، وبِسُؤَال الطرفين إن كان لديهما ما يرغبان بإضافته أو تقديمه فقدم وكيل المُدَّعى عليها نسخة من الخطاب الصادر من المُدَّعى عليها إلى المُدَّعِية بتاريخ 5/6/2010م المُتَضَمّن أنها ليست مسؤولة عن أي مخالفة مرورية لم تصلها خلال أسبوعين من تاريخ المخالفة، والذي سبقت الإشارة إليه في مذكرات المُدَّعى عليها السابقة والموقع بتوقيع استلمت الأصل من (...) وبعرض ذلك على وكيل المُدَّعِية أجاب بأن موكلته لا تنكر استلامها للخطاب، ولكن تعترض على عدم احتساب المُدَّعى عليها لمضاعفة المخالفة عليها.، وبِسُؤَال الطرفين إن كان لديهما ما يرغبان بإضافته أو تقديمه فقرر كل واحد منهما الاكتفاء بِمَا تقدم، وبناءً عليه تَمَّ رفع الجلسة للمداولة.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حيث إن المُدَّعِية حصرت دعواها في طلب إلزام المُدَّعى عليها بأن تدفع لها مبلغا قدره (276.217) ريال وتفصيله كالتالي: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أولا: مبلغ (47.800) ريال قيمة المخالفات المرورية منها: (28.100) ريال قيمة المخالفات ومنها (19.700) ريال قيمة المخالفات المضاعفة بسبب التأخر في السداد.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ثانيا: التعويض عن التلفيات والأضرار الكبيرة التي لحقت بالسيارات محل الدعوى بمبلغ (202.992) ريال.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ثالثا: مبلغ (26.125) ريال قيمة إيجار السيارات لمدة اليومين اللذين حصل فيهما التسليم.</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من المُتَّفَق عليه بين الطرفين أنهما وقعا عقد تأجير سيارة طويل الأمد ثم إن الطرفين اجتمعا بتاريخ 2 أبريل 2011م ووقعا اتفاقية لإنهاء العلاقة السابقة بينهما تدفع بموجبها المُدَّعى عليها مبلغا قدره (595.414)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وجاء في البند الأخير منها ما يأتي: "خامسا: تعتبر هذه المخالصة إغلاقا لجميع المطالبات الناتجة عن إيجار السيارات بين الطرفين حتى تاريخه، وليس لأي طرف من الطرفين حق تجاه الآخر خلاف ما ذكر أعلاه".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إنَّه فيما يتعلق بطلب المُدَّعِية الأول المتعلق بطلب الحكم بإلزام المُدَّعى عليها بأن تدفع للمدعية مبلغا قدره (47.800) ريال قيمة المخالفات المرورية وهو على قسمين، الأول: عبارة عن أصل قيمة المخالفات المرورية بمبلغ (28.100) ريال. والثاني: عبارة عن المخالفات المضاعفة بسبب التأخر في السداد بمبلغ (19.700)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الدائرة عرضت ذلك على وكيل المُدَّعى عليها المخول بحق الإقرار فأجاب بأن المُدَّعِية تستحق القيمة الأصلية للمخالفات وقدرها (28.100) ريال. وحيث </w:t>
      </w:r>
      <w:r w:rsidRPr="00777C69">
        <w:rPr>
          <w:rFonts w:ascii="AXtManal" w:hAnsi="AXtManal" w:cs="Simplified Arabic"/>
          <w:sz w:val="32"/>
          <w:szCs w:val="32"/>
          <w:rtl/>
          <w:lang w:bidi="ar-EG"/>
        </w:rPr>
        <w:lastRenderedPageBreak/>
        <w:t>الأمر ما ذكر فإن الدائرة تذهب إلى إلزام المُدَّعى عليها بأن تدفع للمدعية مبلغ المخالفات الأصلية وقدره (28.100) ريال.</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وفيما يتعلق بالمضاعفات البالغ قدرها (19.700) ريال وحيث عرضت الدائرة ما ذكره وكيل المُدَّعِية على وكيل المُدَّعى عليها فأجاب بأن موكلته تنكر استحقاق المُدَّعِية لهذا المبلغ.</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نَصَّ العقد الموقع بين الطرفين على أن الشروط الواجبة على المستأجر- المُدَّعى عليها- ما يأتي: (7- يكون مسؤولا عن دفع كل غرامة ناجمة عن مخالفة قانون المرور المتعلقة بالسيارات موضوع العقد أو بسائقيها المرتكبة خلال مدة استئجاره للسيارات) كما نَصَّ محضر اجتماع المخالصة على ما يأتي: "رابعا: تتعهد شركة (...)- المُدَّعى عليها- بسداد المخالفات المرورية الناتجة خلال فترة الإيجار".</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لم يتطرق العقد ولا المخالصة لمبالغ مضاعفة غرامات المرور. وحيث إن المُدَّعِية تذكر بأن المخالفات المرورية هي غرامات يجب أن تسدد مِمَّنْ تسبب فيها طال الزمان أو قصر وأن عدم إخطار المُدَّعى عليها لا يبرر عدم الالتزام بالسداد.</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ذكر وكيل المُدَّعى عليها أن موكلته تَتَحَمَّل إضافة لأصل المخالفات كل مضاعفة غرامة تَمَّ إخطارها بها خلال المدة المُتَّفَق عليها في خطابها المؤرخ في 5/6/2010م وهي مدة أسبوعين.</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الأصل في الغرامة المرورية ألا تكون مضاعفة وأنَّه لا يتم مضاعفتها إلا بعد مرور مدة يمكن خلالها السداد قبل المضاعفة.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المرور يقوم بتبليغ المُدَّعِية بالمخالفة بداية ثم تقوم المُدَّعِية بإبلاغ المُدَّعى عليها لتقوم بالسداد كما ذكر ذلك مدير المُدَّعِية في جلسة 27/11/1433هـ، وحيث ذكر وكيل المُدَّعى عليها أنها أبلغت المُدَّعِية بخطابها المؤرخ في 5/6/2010م </w:t>
      </w:r>
      <w:r w:rsidRPr="00777C69">
        <w:rPr>
          <w:rFonts w:ascii="AXtManal" w:hAnsi="AXtManal" w:cs="Simplified Arabic"/>
          <w:sz w:val="32"/>
          <w:szCs w:val="32"/>
          <w:rtl/>
          <w:lang w:bidi="ar-EG"/>
        </w:rPr>
        <w:lastRenderedPageBreak/>
        <w:t xml:space="preserve">المتضمن بأنَّه يجب على المُدَّعِية إبلاغ المُدَّعى عليها عن أي مخالفة مرورية خلال أسبوع من وقوع المخالفة وإلا فإنها غير مسؤولة عنها.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ذكر وكيل المُدَّعِية أن موكلته لا تنكر استلامها للخطاب المذكور، ولم تقدم ما يثبت اعتراضها عليه. وحيث ذكر وكيل المُدَّعِية في جلسة 23/2/1434هـ: "أن المُدَّعِية لا تنكر أنها لم تبلغ المُدَّعى عليها بالمخالفة قبل وقتها، وذلك بسبب عدم تبلغها بالمخالفة إلا بعد المضاعفة".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الأمر ما ذكر فإن الدائرة تذهب إلى أن مسؤولية إبلاغ المُدَّعى عليها بالمخالفة قبل مضاعفتها تكون على المدعية.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المُدَّعِية تقر أنها لم تبلغ المُدَّعى عليها بالمخالفات إلا بعد مضاعفتها، فإن الدائرة تذهب إلى أن المُدَّعى عليها غير ملزمة بدفع مضاعفة المخالفات ومِنْ ثَمَّ إلى رفض طلب المُدَّعِية إلزام المُدَّعى عليها بدفع مبلغ (19.700) ريال.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إنَّه فيما يتعلق بطلب المُدَّعِية الثاني بالحكم بإلزام المُدَّعى عليها بأن تدفع للمدعية مبلغا قدره (202.992) ريال قيمة التلفيات والأضرار الكبيرة.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المُدَّعى عليها تنكر وجود أي تلفيات أو أضرار وتنكر استحقاق المُدَّعِية أي مبالغ تخصها.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الدائرة سألت وكيل المدعية عمَّا يثبت هذه التلفيات والأضرار فأجاب بأنَّه ما ورد في الفواتير المقدمة للدائرة في جلسة 8/5/1433هـ.</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تَمَّ عرض ما قدمه وكيل المُدَّعِية على وكيل المُدَّعى عليها فأنكر صحتها وذكر أنَّه في حال وجود الضرر فيجب أن يتم تقديره بحضور المُدَّعى عليها، وأن يكون للسيارات المتضررة ضررا كبيرا وفقا لاتفاقية المخالصة، أمَّا أن تلجأ المُدَّعِية إلى تقديرات مرتبة لها مسبقا فهذا مرفوض.</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وحيث نَصَّت المخالصة الواردة في محضر الاجتماع المؤرخ في 2 أبريل 2011م في البند الثالث منها على ما يأتي: "بنص الاتفاقية أعلاه، فقد تنازلت شركة (...)- المدعية- عن حقها في الكيلوات الزائدة وكذلك الأضرار الملحقة بالسيارات جراء الاستخدام طوال فترة الإيجار ما لم تكن ناتجة عن حوادث وكذلك الأضرار الكبيرة".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الدائرة قامت بمراجعة الفواتير المقدمة من وكيل المُدَّعِية في جلسة 8/5/1433هـ فتبين لها أن ما قدمه وكيل المُدَّعِية عبارة عن عروض أسعار كَمَا أنَّها تتضمن عروضا لكثير من الأعمال لا تعتبر من الأضرار الكبيرة التي يشملها التزام المُدَّعى عليه والواردة في المخالصة مثل تلميع السيارات.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المُدَّعِية لم تقدم إلا عروض أسعار ولم تحدد ما هي الأضرار الكبيرة الواقعة في السيارات، فإن الدائرة تذهب إلى رفض طلب المُدَّعِية الثاني.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إنَّه فيما يتعلق بطلب المُدَّعِية الثالث بالحكم بإلزام المُدَّعى عليها بأن تدفع لها مبلغا قدره (26.125) ريال قيمة إيجار السيارات لمدة يومين حصل فيهما تسليم السيارات.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وحيث إن المُدَّعى عليها تنكر استحقاق المُدَّعِية لهذا المبلغ استنادا لمحضر الاجتماع وتذكر بأن المُدَّعِية تطالب بإيجار السيارات للأيام 1- 2- 3/4/2011م وأن محضر الاجتماع كانت بتاريخ 2/4/2011م.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الدائرة سألت وكيل المُدَّعِية عن المقصود بهذا الطلب فأجاب بأن: "المقصود بإيجار اليومين التي بعد توقيع العقد، ذلك أن العقد وقع يوم السبت الموافق الثاني من أبريل 2011م وأن جميع السيارات تَمَّ تسليمها في يوم الأحد الثالث من أبريل 2011".</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حيث نَصَّت المخالصة في البند الثاني على أن: "تلتزم شركة (...)- المُدَّعى عليها- بدفع المبالغ أعلاه قبل تسليم السيارات في فترة لا تتجاوز اليوم بالنسبة لاستلام </w:t>
      </w:r>
      <w:r w:rsidRPr="00777C69">
        <w:rPr>
          <w:rFonts w:ascii="AXtManal" w:hAnsi="AXtManal" w:cs="Simplified Arabic"/>
          <w:sz w:val="32"/>
          <w:szCs w:val="32"/>
          <w:rtl/>
          <w:lang w:bidi="ar-EG"/>
        </w:rPr>
        <w:lastRenderedPageBreak/>
        <w:t>الشيك، وبحد أقصى نهاية دوام يوم غد الأحد، وإذا تأخرت شركة (...) ف تسليم السيارات عن الوقت المحدد فلشركة (...) نجد الحق في المطالبة بالمبالغ المترتبة على أيام التأخير".</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وحيث إن توقيع محضر الاجتماع- المخالصة- كان في يوم السبت الثاني من أبريل 2011م وأن المخالصة نَصَّت على أن الحد الأقصى لتسليم السيارات هو نهاية دوام يوم الأحد وأن باتفاق الطرفين أن المُدَّعى عليها سلمت السيارات بتاريخ يوم الأحد الثالث من أبريل 2011م فإن الدائرة تذهب إلى رفض طلب المُدَّعِية الثالث.</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عليها/ شركة (...) بأن تدفع مبلغا قدره (28.100) ريال ثمانية وعشرون ألفا ومائة ريال للمدعية/ شركة (...)؛ لما هو مبين بالأسباب. وبإعلان الحكم على الطرفين قرر وكيل المُدَّعِية عدم قناعته به أمَّا وكيل المُدَّعى عليها فقرر قناعته به.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br w:type="page"/>
      </w:r>
      <w:r w:rsidRPr="00777C69">
        <w:rPr>
          <w:rFonts w:ascii="AXtManal" w:hAnsi="AXtManal" w:cs="Simplified Arabic"/>
          <w:b/>
          <w:bCs/>
          <w:sz w:val="32"/>
          <w:szCs w:val="32"/>
          <w:rtl/>
          <w:lang w:bidi="ar-EG"/>
        </w:rPr>
        <w:lastRenderedPageBreak/>
        <w:t>رقم القضية الابتدائية 1983/10/ق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9/دتج/1/10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2909/2/س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193/1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16/6/1435هـ</w:t>
      </w:r>
    </w:p>
    <w:p w:rsidR="00A5447F" w:rsidRPr="00777C69" w:rsidRDefault="00A5447F" w:rsidP="00A5447F">
      <w:pPr>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إجارة- إجارة على عمل- إقرار جزئي- تلف جزء من العين المؤجرة- الأصل استلام العين المؤجرة سليمة- يمين- رد اليمين- نكول- تعديل العقد- تعديل سعر العقد- الأصل بقاء العقد والعمل بمقتضاه إلا بيقين قاطع.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مطالبة المُدَّعي بإلزام المُدَّعى عليه دفع أجرة عمل قام به لصالحه يتمثل فيه تسمين أفراخ الدجاج لصالح المُدَّعى عليها- إقرار المُدَّعى عليه بجزء من المبلغ- تعلق جزء من الخلاف بتلف جزء من العين لدى المدعي- دفع المُدَّعى عليه بتسليم العين سليمة- دفع المُدَّعي إبلاغه المُدَّعى عليه بحالة العين- عدم تقديم المُدَّعى للبينة- توجيه اليمين للمُدَّعى عليه وردها للمُدَّعي ونكول المُدَّعي عن أدائها- أثر ذلك: عدم استحقاقه لجزء من مبلغ المطالبة.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تعلق جزء من الخلاف بحصول تعديل على السعر المبين من العقد للأعلاف- تبين عدم موافقة المُدَّعي على التعديل وإفادته المُدَّعى عليه بذلك خلال المدة المحددة- تقرر كون الأصل بقاء العقد والعمل بمقتضاه وعدم الخروج من هذا إلا بيقين قاطع وتبين عدم تحقق ذلك في دفع المُدَّعى عليها- أثر ما سبق: استحقاق المُدَّعي لجزء من مبلغ المطالبة محل الخلاف.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اختلاف الطرفين حول فرق الوزن بين العقد والتعديل الذي حصل من قبل المُدَّعى عليه- عدم موافقة المُدَّعي على التعديل- العقد جعل صلاحية تحديد الوزن للمُدَّعى عليه ولم يثبت أن المُدَّعي اعترض عليه في حينه- إقرار المُدَّعي إن الوزن كان أقل من المُتَّفَق عليه في العقد- مؤدى ذلك: أنَّه لا حق له في سريان العقد على الطلب المبني على اختلاف الوزن.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قرض- اختصاص- عمل مدني- مقاصة- اختصاص قضاء التنفيذ</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تبين تعلق جزء من الخلاف بقرض تَمَّ دفعه من قبل المُدَّعى عليه لجهة أخرى نيابة عن المدعي- موافقة المُدَّعي على خصم المبلغ المدفوع من المطالبة- تبين كون المبلغ المدفوع من قبيل القرض وهو عمل مدني محض خارج عن اختصاص المحكمة التجارية لكونه ليس عملا تجاريا أصليا أو تبعيا- تبين كون المقاصة من اختصاص قضاء التنفيذ- مؤداه: عدم اختصاص المحكمة بنظر ما يتعلق بمبلغ القرض والمقاصة.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أثر ما سبق جميعه: استحقاق المُدَّعي لجزء من مبلغ المطالبة- مؤداه: إلزام المُدَّعى عليه بجزء من مبلغ المطالبة.</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تتلخص واقعة القضية الماثلة في أن المُدَّعي تقدم إلى هذه المحكمة بعريضة استدعاء فحواها أن المُدَّعى عليه (...) تعاقد معه على عقد تشغيل يقوم فيه المُدَّعى عليه بإحضار الصوص والأعلاف والكادر الطبي والأدوية إلى المزرعة المملوكة له ويقوم بتشغيل عمالته تحت إشرافهم ثم يسلم الصوص للمُدَّعى عليه ثم نتج عن إخلال المُدَّعى عليه بالعقد مبالغ مالية قدرها ثمانمائة وتسعة وخمسون ألفا ومائتان وأربعة وخمسون ريالا ثم أضاف إليها في أثناء نظر الدعوى مبلغ الدورة الثالثة وقدره ثلاثمائة وتسعة وأربعون ألفا وستمائة وثلاثة وثلاثون ريالا وتسعة وأربعون هللة، وبقيد الدعوى وإحالتها إلى هذه الدائرة باشرت نظرها وفقا لما ورد بمحاضر الضبط </w:t>
      </w:r>
      <w:r w:rsidRPr="00777C69">
        <w:rPr>
          <w:rFonts w:ascii="AXtManal" w:hAnsi="AXtManal" w:cs="Simplified Arabic"/>
          <w:sz w:val="32"/>
          <w:szCs w:val="32"/>
          <w:rtl/>
          <w:lang w:bidi="ar-EG"/>
        </w:rPr>
        <w:lastRenderedPageBreak/>
        <w:t>حَيْثُ حضر المُدَّعي أصالة وحضر لحضوره المُدَّعى عليه وكالة (...)، وبِسُؤَال المُدَّعي عن دعواه أجاب بأنَّها وفقا لما ورد في لائحة الدعوى وملخصها بأنَّه تعاقد مع المُدَّعى عليه بتاريخ 1/1/1429هـ لمدة خمس سنوات في المزرعة العائدة إلى ملكه في ضواحي محافظة (...) على أن يقوم المُدَّعى عليه بإحضار الصوص والأعلاف والكادر الطبي والأدوية إلى المزرعة ويقوم بتشغيل عمالته تحت إشراف المُدَّعى عليه ويقوم المُدَّعى عليه ببيع الدجاج ومحاسبته عن الدورة بعد ذلك إلا أن المُدَّعى عليه قام بتسكين الصوص في مزرعته لمدة ثلاث دورات لم يسلمه من مبالغها شيء وأن المبلغ المستحق عن الدورتين الأوليين وهما محل مطالبته في هذه الدعوى مبلغا وقدره ثمانمائة وتسعة وخمسون ألفا ومائتان وأربعة وخمسون ريالا وطلب من الدائرة إلزام المُدَّعى عليه بتسليمه مبلغ المطالبة، وبِسُؤَال وكيل المُدَّعى عليه الجواب طلب الإمهال لمراجعة موكله حيال إمكانية تمسك موكله بشرط التحكيم كما طلب وكيل المُدَّعى عليه ضم هذه القضية مع القضية المنظورة لدى هذه الدائرة رقم 1982/10/ق لعام 1433هـ.</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السبت الموافق 10/4/1433هـأجاب وكيل المُدَّعى عليه بأن موكله يتنازل عن شرط التحكيم ولا مانع لديه من استمرار الدائرة في نظر هذه الدعوى كما أنَّه سيقدم مذكرة رد في الجلسة القادمة.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السبت الموافق 17/4/1433هـ قدم وكيل المُدَّعى عليه مذكرة مكونة من ورقتين ذكر فيها أن المُدَّعي قد أخل بتسليم الصوص المسكن لديه بناءً على الالتزامات المشتركة بين الطرفين في العقد الموقع بين الطرفين حَيْثُ نقص الدجاج المسلم من المُدَّعي عن 92% وذكر أن موكله سدد عن المُدَّعي للبنك الزراعي مبالغ مالية وطلب ضم القضيتين المقيدة لدى الدائرة وذكر بأنَّها تتعلق بذات الموضوع والأطراف، وقد زود المُدَّعي بصورة منها وبعد اطلاعه عليها طلب الإمهال للجلسة القادمة للاطلاع عليها والرد.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وفي جلسة يوم السبت الموافق 27/4/1433هـ قدم المُدَّعي مذكرة مكونة من ورقة واحدة ذكر فيها أنَّه يطالب بقيمة الدورتين التي أقر بها المُدَّعى عليه عن طريق مدير إدارة التشغيل (...) أرفق بها صورة مستند واحد زود وكيل المُدَّعى عليه بصورة منها وبعد اطلاعه أجاب بأنَّه يطلب الإمهال للاطلاع عليها والرد في جلسة قادمة.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السبت الموافق 18/5/1433هـ ذكر المُدَّعي بأن دعواه ومطالبته في هذه القضية بقيمة الدورة رقم 3227 المؤرخة في شهر 3/1431هـ وبمبلغ 282118.32 ريال وكذا الدورة رقم 3320 المؤرخة في شهر 5/1431هـ وبمبلغ 304838.68 ريال إضافة إلى قيمة الإعانة المستحقة بمبلغ قدره 272298.86 ريال ليصبح إجمالي مبلغ المطالبة هو ثمانمائة وتسعة وخمسون ألفا ومائتان وخمسة وخمسون ريالا وستة وثمانون هللة لأن المتبع أن يتم تصفية كل دورة على حدة وهذا ما نَصَّ عليه العقد استنادا إلى المادة رقم 12 من العقد الموقع بين الطرفين حيث إن المُدَّعى عليه قد أقر له بموجب خطاب مدير إدارة التشغيل (...) برقم 462 المؤرخ في 12/3/1433هـ المرفق به كشف حساب بالمبلغ محل المطالبة بشأن الدورتين المشار إليهما وقيمة الإعانة أمَّا بشأن الدورة الثالثة رقم 3443 المؤرخة في شهر 8/1431هـ والمقدرة قيمتها بمبلغ عشرين ألف وأربعة ريالات وواحدا وثلاثين هللة فهي محل خلاف بين الطرفين ويتحفظ بحقه في المطالبة بقيمتها في دعوى مستقلة طلب فيها وقف السير لأن بيناته بشأنها غير مكتملة بخلاف الدورتين رقم 3227 و3320 فهما محل موافقة بناءً على كشف الحساب المرسل له من مدير إدارة التشغيل المرسل له ويطلب الحكم له بها إضافة إلى قيمة الإعانة الذي سبق المطالبة بها فسألت الدائرة وكيل المُدَّعى عليه عن الخطاب المرسل من مدير إدارة التشغيل في مُؤَسَّسَة المُدَّعى عليه رقم 426 وتاريخ 12/3/1432هـ والمرفق به كشف حساب وهل هو صادر من مُؤَسَّسَة موكله وما موقف المُدَّعى عليه من هذا الخطاب والكشف الحسابي المرفق معه وما ورد فيه فأجاب وكيل المُدَّعى عليه بأنَّه لا يعلم عن هذا الخطاب ويطلب تزويده بصورة منه فتم ذلك بالفعل فطلب وكيل المُدَّعى </w:t>
      </w:r>
      <w:r w:rsidRPr="00777C69">
        <w:rPr>
          <w:rFonts w:ascii="AXtManal" w:hAnsi="AXtManal" w:cs="Simplified Arabic"/>
          <w:sz w:val="32"/>
          <w:szCs w:val="32"/>
          <w:rtl/>
          <w:lang w:bidi="ar-EG"/>
        </w:rPr>
        <w:lastRenderedPageBreak/>
        <w:t xml:space="preserve">عليه مهلة لمراجعة موكله والإجابة عن ذلك في الجلسة القادمة فعقب المُدَّعي بأن وكيل المُدَّعى عليه قد سبق أن استلم نسخة من هذا الخطاب ومرفق معه كشف الحساب إلا أنَّه يحاول التهرب من الإجابة عن الدعوى وعما ورد في هذا الكشف وهذا نوع من المماطلة وقد تضرر بسبب ذلك فأهمت الدائرة وكيل المُدَّعى عليه بأن عليه الإجابة عن صحة الرصيد الوارد في كشف الحساب المتعلق بالدورتين رقم 3227 ورقم 3220 إضافة إلى قيمة الإعانة المستحقة المذكورة بكشف الحساب الصادر من مدير إدارة التشغيل الذي يعمل لدى مُؤَسَّسَة المُدَّعى عليه وهل يقر موكله بها أم لا وما هو المبلغ الثابت والصحيح الذي استقر للمُدَّعي بشأن الدورتين محل المطالبة في هذه الدعوى وهل قيمة الإعانة المستحقة ثابتة ومستقرة بموجب الكشف وما موقف موكله من ذلك كَمَا أنَّ عليه الإجابة عن ذلك تحديدًا في الجلسة القادمة وفي حال عدم إجابته سيعد موكله ناكلا عن الجواب عن الدعوى وستتخذ الدائرة بحقه ما يقتضيه الوجه الشرعي والنظامي فاستعد وكيل المُدَّعى عليه للإجابة عليه في الجلسة القادمة.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السبت الموافق 29/5/1433هـ استوضحت الدائرة من وكيل المُدَّعى عليه عن صحة ما ورد في كشف الحساب الصادر من مدير إدارة التشغيل (...) بشأن الدورتين التشغيليتين رقم 3227 ورقم 3320 فأجاب وكيل المُدَّعى عليه بأن الخطاب بالفعل قد صدر من مسؤول إدارة التشغيل (...) وبأن ما ورد في كشف الحساب في حينه كان صحيحا إلا أنَّه اتضح فيما بعد وجود اختلافات في المبالغ بعد تطبيق بنود العقد وقدم وكيل المُدَّعى عليه مذكرة بهذا الشأن مكونة من ورقة واحدة زود المُدَّعي بصورة منها وبعد اطلاعه عليها أجاب بأنَّه يتمسك بطلبه بقيمة الدورتين محل الدعوى إضافة إلى قيمة الإعانة المستحقة ضمن كشف الحساب المرفق والصادر عن مدير إدارة التشغيل (...) المؤرخ في 12/3/1432هـ فعقب وكيل المُدَّعى عليه بأن موكله لا ينكر ما ورد في كشف الحساب بشأن الدعوى إلا أن الخلاف مع المُدَّعي بشأن الدورة الثالثة رقم 3443 ويرى المحاسبة عن جميع </w:t>
      </w:r>
      <w:r w:rsidRPr="00777C69">
        <w:rPr>
          <w:rFonts w:ascii="AXtManal" w:hAnsi="AXtManal" w:cs="Simplified Arabic"/>
          <w:sz w:val="32"/>
          <w:szCs w:val="32"/>
          <w:rtl/>
          <w:lang w:bidi="ar-EG"/>
        </w:rPr>
        <w:lastRenderedPageBreak/>
        <w:t xml:space="preserve">الدورات وتصفية الحساب بشأنها فرد المُدَّعي بأنَّه يحصر دعواه ومطالبته في قيمة الدورتين رقم 3227 ورقم 3320 إضافة إلى الإعانة المستحقة أمَّا بشأن الدورة الثالثة فهو لا يطالب بقيمتها حاليا وقد أقام بها دعوى مستقلة طلب فيها وقف السير نظرا لوجود مستندات بشأن الدورة الثالثة وتحتاج مزيدا من البحث ولذا فهو يتمسك بطلب الحكم له بمبلغ الدورتين محل الدعوى إضافة إلى الإعانة المستحقة فعقب وكيل المُدَّعى عليه بأنَّه إما أن يسير المُدَّعي في دعواه المتعلقة بالدورة الثالثة وتنظر جميعا وإما أن يوقف النظر في جميع الدعاوى أسوة بالدعوى التي طلب وقف السير فيها أو أن يتنازل المُدَّعي عن دعواه بشأن الدورة الثالثة ومِنْ ثَمَّ تسير الدائرة بنظر هذه الدعوى بحسب ما يظهر للمُدَّعي من دعواه بناءً على جوابه سالف الذكر.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10/6/1433هـ استوضحت الدائرة من المُدَّعي عن قيمة الإعانة المستحقة وهل هي تتعلق بالدورتين محل الدعوى فأجاب المُدَّعي بأن الإعانة ليس لها علاقة ولا تعلق بالدورتين محل المطالبة وإنما هي إعانة مستحقة من دورات سابقة تَمَّ التحاسب بشأنها وتصفيتها فرد وكيل المُدَّعى عليه بأن كشف الحساب الصادر من مدير إدارة التشغيل صحيح في حينه وقد صدر من المفوض في مُؤَسَّسَة المُدَّعى عليه إلا أنَّه وبعد تطبيق العقد تغيرت المبالغ المستحقة أمَّا بشأن الإعانة المستحقة فسيراجع موكله بشأنها.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يوم الثلاثاء الموافق 17/6/1433هـ ذكر وكيل المُدَّعى عليه بأن قيمة الإعانة المستحقة قد صدرت في حينه صحيحة بموجب خطاب مدير إدارة التشغيل (...) إلا أن المبالغ فيما بعد تغيرت بناءً على تطبيق بنود العقد فرد المُدَّعي بأن المبلغ الصحيح هو الثابت في كشف الحساب وهو يطالب به وأمَّا بشأن الدورة الثالثة رقم 3443 من شهر ثمانية لعام 1431هـ فسيقدم بها كشفا للمبالغ الصحيحة بشأنها في الجلسة القادمة ليضيفها ضمن مطالبته الماثلة بناءً على طلب وكيل المُدَّعى عليه لتصبح مطالبته شاملة لجميع الدورات الثلاث ويطلب إمهاله بذلك.</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وفي جلسة يوم السبت الموافق 5/7/1433هـ قدم وكيل المُدَّعى عليه مذكرة مكونة من ورقة واحدة أرفق بها كشف حساب عن الدورة الثالثة المنتهية في 8/8/1431هـ ذات الرقم 3443 وذكر أنها تتضمن بيان مستحقاته عن الدورة المشار إليها وهي مبلغ وقدره ثلاثمائة وتسعة وأربعون ألفا وستمائة وثلاثة وثلاثون ريالا وتسعة وأربعون هللة 349633.49 وسلم وكيل المُدَّعى عليه بأنَّه يطلب الإمهال لعرض ما تَمَّ استلامه لى قسم المحاسبة لدى موكلته مضيفا أنَّه عند عدم التطابق مع ما تَمَّ استلامه في هذه الجلسة من المُدَّعي فإنَّه يطلب تعيين محاسب يحدد المستحقات التي يستحقها المدعي.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وفي جلسة يوم السبت الموافق 3/8/1433هـ قدم وكيل المُدَّعى عليه مذكرة مكونة من ورقة واحدة أرفق بها صورة مستندين ذكر فيها أنَّه بعد مراجعة موكله أفاد بأن المبلغ المستحق للمُدَّعي مقابل الدورة الثالثة المتعلقة بشهر 1431هـ ذات الرقم 3443 هو عشرون ألفا وأربعة ريالات وثلاثون هللة كما ذكر فيها أن المُدَّعي تسبب في أضرار مالية لموكله بلغت أربعمائة ألف وكذلك مبالغ أخرى تبلغ مائتا ألف ريال كما أثار في هذه المذكرة تعديل العقد بين الطرفين، وذلك بِحَسَب الخطاب المرسل من قبل موكله للمُدَّعي بتاريخ 22/6/1431هـ زود وكيل المُدَّعي صورة منها وبعد اطلاعه عليها طلب الإمهال للرجوع إلى موكله.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السبت الموافق 9/9/1433هـ قدم المُدَّعي مذكرة رد مكونة من ورقتين ذكر فيها أنَّه ورده خطاب المُدَّعى عليها المؤرخ في 23/6/1431هـ أثناء الدورة محل الخلاف تفيد فيه بأنَّه تَمَّ تعديل العقد، وذلك في أسعار الأعلاف وكذلك تخفيض فارق الوزن مشترطة في العمل بهذا التعديل الرد قبل أسبوع على هذه التعديلات بالموافقة أو فسخ العقد خلال أسبوع من تاريخ الخطاب وقد تَمَّتْ الإجابة على خطاب المُدَّعى عليه خلال أسبوع بأن هذا الاتفاق غير مناسب وأن فيه إخلال بالعقد المبرم بين الطرفين وعلى ضوء ما ذكر خصمت المبالغ محل المطالبة في </w:t>
      </w:r>
      <w:r w:rsidRPr="00777C69">
        <w:rPr>
          <w:rFonts w:ascii="AXtManal" w:hAnsi="AXtManal" w:cs="Simplified Arabic"/>
          <w:sz w:val="32"/>
          <w:szCs w:val="32"/>
          <w:rtl/>
          <w:lang w:bidi="ar-EG"/>
        </w:rPr>
        <w:lastRenderedPageBreak/>
        <w:t xml:space="preserve">الدورة الثالثة والمُتَمَثِّلة في مبلغ وقدره مائة وثمانية آلاف ومائتان وثمانية وأربعون ريالا قيمة فرق الأسعار بين العقد وبين الخطاب المشار إليه آنفا كما تَمَّ خصم سبعة وستين ألفا وستمائة وأربعين ريالا فرق أوزان إضافة إلى أربعة وثمانين ألفا وأربعمائة وأربعة عشر ريالا قيمة الدجاج النافق الذي كان مصابا بمرض حين التسليم، أرفق بها صورة مستندين زود وكيل المُدَّعى عليه بصورة منها وبعد اطلاعه عليها طلب مهلة للاطلاع والرد.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24/10/1433هـ قدم وكيل المُدَّعى عليه مذكرة مكونة من ورقة واحدة انتهى فيها إلى طلب إحالة النزاع إلى خبير محاسبي لتحديد مستحقات كل طرف على الأخر محاسبيا وقد تَمَّ تزويد المُدَّعي بصورة منها وبعد اطلاعه عليها رد المُدَّعي بأن ما ذكره وكيل المُدَّعى عليه غير صحيح حيث إن النزاع لا يحتاج إلى خبرة محاسبية حيث إن المُدَّعى عليه استند إلى معايير جديدة في تحديد قيمة الدورات مخالفة لمقتضى العقد وهو لا يوافق على ندب خبير محاسبي وإنما يلجأ إلى ذمة المُدَّعى عليه ويطلب يمينه على أنَّه لا يستحق من قيمة الدورة رقم 3443 والمؤرخة في شهر ثمانية من عام 1431هـ سوى عشرين ألفا وأربعة ريالات وواحد وثلاثين هللة وليس كما يدعي هو بمبلغ ثلاثمائة وتسعة وأربعين ألف ريال وأنَّه إذا أدى المُدَّعى عليه اليمين فإنَّه يقبل بذلك فقدم وكيل المُدَّعى عليه مذكرة مكونة من ورقيتين ذكر فيها أن مطالبة المُدَّعي بمبلغ فرق سعر العلف وفرق الوزن غير صحيح لأن الأسعار تَمَّ تحديدها وفق العقد الموقع بين الطرفين وهو موافق عليه وقد سكن بتاريخ 1/7/1431هـ واستلم الخطاب في نفس اليوم وقبل التسكين وهذا دليل رضاه فقد كان يستطيع أن يمتنع من التسكين كَمَا أنَّ مطالبته بقيمة الدجاج النافق في غير محله لأن الدجاج نفق أثناء وجوده في مزرعته فهو المسؤول عنه وقد استلم الصوص سليما كَمَا أنَّ موكلي سدد عن المُدَّعي مبلغا وقدره سبعون ألف ريال للبنك الزراعي، زود المُدَّعي بصورة منها وبعد اطلاعه عليها أجاب بأنَّه يتمسك بطلبه السابق والمُتَمَثِّل بأداء اليمين ويكتفي بذلك كما عقب وكيل المُدَّعى </w:t>
      </w:r>
      <w:r w:rsidRPr="00777C69">
        <w:rPr>
          <w:rFonts w:ascii="AXtManal" w:hAnsi="AXtManal" w:cs="Simplified Arabic"/>
          <w:sz w:val="32"/>
          <w:szCs w:val="32"/>
          <w:rtl/>
          <w:lang w:bidi="ar-EG"/>
        </w:rPr>
        <w:lastRenderedPageBreak/>
        <w:t>عليه بأن المدير المالي لشركة المُدَّعى عليه (...) هو رئيس مجلس إدارة شركة (...) فطلبت منه الدائرة صورة من عقد التأسيس وتعديل وكالته بِمَا يتناسب مع صفة المُدَّعى عليه فاستعد بذلك كما استوضحت الدائرة من وكيل المُدَّعى عليه عن ما أثاره في الجلسة الماضية بشأن تحول مُؤَسَّسَة المُدَّعى عليه إلى شركة مساهمة فأجاب بأنَّه لم يتمكن من إحضار المستندات التي تثبت ذلك إلا أنَّه وفي حدود علمه أنها تحولت ولكنه لم يزود بعقود التأسيس أو السجل التجاري ويطلب إمهاله إلى الجلسة القادمة فسألته الدائرة عن جواب موكله بشأن طلب اليمين التي تمسك بها المُدَّعي فأجاب بأنَّه سيقدم مذكرة رد من المُدَّعى عليه أصالة ويطلب إمهاله لذلك فاستجابت الدائرة لطلبه.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13/1/1434هـ ذكر وكيل المُدَّعى عليه بأنَّه بعد رجوعه لموكله أبلغه بأنَّه لن يحضر لأداء اليمين التي طلبها المُدَّعي لكون اليمين لا تتوجب عليه كما يتمسك بجميع مذكراته ودفوعه التي قدمها جوابا على دعوى المُدَّعي كما يتمسك بطلب إحالة النزاع إلى خبير محاسبي فعقب المُدَّعي بأنَّه يصر ويتمسك بطلب اليمين الحاسمة من المُدَّعى عليه (...) ولا يرغب في إحالة النزاع إلى خبير محاسبي لكون طلباته مبنية على بينات أنكرها المُدَّعى عليه واختصارا للدعوى يطلب يمينه عليها ومتى ما أدى المُدَّعى عليه اليمين فإنَّه يقبل بذلك فقدم وكيل المُدَّعى عليه مذكرة مكونة من ورقة واحدة انتهى فيها إلى أنه تَمَّ تحويل شركة (...) من شركة ذات مسؤولية محدودة إلى شركة مساهمة مغلقة وأرفق بها صورة من شهادة تسجيل الشركة وصورة من قرار وزير التجارة والصناعة بالموافقة على إعلان شركة (...) من شركة ذات مسؤولية محدودة إلى شركة مساهمة مغلقة وقد تَمَّ تزويد المُدَّعي بصورة من المذكرة المشار إليها وبعد اطلاعه عليها أجاب المُدَّعي بأن تعامله وتعاقده كان مع مُؤَسَّسَة (...) باعتبارها مُؤَسَّسَة فردية وليست شركة كما أنَّه يتمسك بطلب اليمين من المُدَّعى عليه (...) على نفي استحقاقه ومطالبته لقيمة الدورة رقم 3443 المؤرخة في شهر ثمانية من عام 1431هـ والبالغ قدرها 349633 </w:t>
      </w:r>
      <w:r w:rsidRPr="00777C69">
        <w:rPr>
          <w:rFonts w:ascii="AXtManal" w:hAnsi="AXtManal" w:cs="Simplified Arabic"/>
          <w:sz w:val="32"/>
          <w:szCs w:val="32"/>
          <w:rtl/>
          <w:lang w:bidi="ar-EG"/>
        </w:rPr>
        <w:lastRenderedPageBreak/>
        <w:t xml:space="preserve">ريالا وليس كما ذكره المُدَّعى عليه في خطابه المؤرخ في 12/3/1432هـ بشأن الدورة محل المنازعة بمبلغ عشرون ألف ريال وأنَّه يؤكد على طلب اليمين من المُدَّعى عليه وأنَّه إذا أدى اليمين المطلوبة فإنَّه يقبل بها فعقب وكيل المُدَّعى عليه بأنَّه يطلب الإمهال لتقديم رده حول طلب اليمين إلى جلسة 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17/3/1434هـ قدم وكيل المُدَّعى عليه مذكرة رد مكونة من ورقتين رد فيها على طلب المُدَّعي يمين المُدَّعى عليه، وذلك أن الخلاف بين الطرفين خلاف محاسبي تحسمه الخبرة المحاسبية كَمَا أنَّ موكله يستحق مبلغا وقدره أربعمائة ألف ريال جراء إخلال المُدَّعي بالعقد، أرفق بها ثلاث مستندات زود المُدَّعي بصورة منها وبعد اطلاعه عليها تمسك بطلب اليمين من المُدَّعى عليه على نفي دعوى المبلغ محل المطالبة وكرر عدم رغبته في إحالة النزاع إلى خبيرة محاسبية ويكتفي بطلب يمين المُدَّعى عليه فرد وكيل المُدَّعى عليه بأن موكله لن يحضر لأداء اليمين التي طلبها المُدَّعى عليه بناءً على وجهة نظره التي أوردها في مذكرته التي قدمها للدائرة والمتضمنة أن اليمين لا تتوجه مجملة بل لا بد أن تكون تفصيلية ولا يستطيع المُدَّعى عليه الحلف على نفوق الدجاج لأنه لا يعلم عنه أصلا كَمَا أنَّ حلف اليمين على فرق الأوزان خلاف الأصل لأن الأصل صحة البيانات وعلى من يدعي خلاف ذلك عبء الإثبات وأمَّا قيمة فرق أسعار العلف فإن المُدَّعي وافق عليها وفقا للخطاب المشار إليه آنفا في الجلسات الماضية وانتهى فيها إلى أن موكله لا يقبل بأداء اليمين المطلوبة من المُدَّعي كما أنَّه لا يطلب ردها وإنما يتمسك بإجراء المحاسبة فعقب المُدَّعي بأنَّه يتمسك بطلب اليمين الحاسمة بشأن قيمة الدورة رقم 3443 المؤرخة في شهر 8/1431هـ والتي احتسب فيها المُدَّعى عليه مبلغ عشرين ألف وأربعة ريالات وواحد وثلاثين هللة وأنَّه إذا أدى المُدَّعى عليه اليمين على أنَّه ليس له من قيمة هذه الدورة سوى هذا المبلغ فإنَّه يقبل بذلك ويكتفي بهذه اليمين ويلجأ إلى ذمة المُدَّعى عليه ولا يطلب إجراء المحاسبة بشأن هذه الدورة ويتمسك باليمين فرد وكيل المُدَّعى عليه بأن موكله ليس مستعدا لأداء اليمين أو ردها إلا بعد </w:t>
      </w:r>
      <w:r w:rsidRPr="00777C69">
        <w:rPr>
          <w:rFonts w:ascii="AXtManal" w:hAnsi="AXtManal" w:cs="Simplified Arabic"/>
          <w:sz w:val="32"/>
          <w:szCs w:val="32"/>
          <w:rtl/>
          <w:lang w:bidi="ar-EG"/>
        </w:rPr>
        <w:lastRenderedPageBreak/>
        <w:t xml:space="preserve">إجراء المحاسبة فسألت الدائرة المُدَّعي أصالة عن بينته على نفوق الصوص الذي يدعي بقيمته بمبلغ أربعة وثمانين ألفا وأربعمائة وأربعة عشر ريالا وهل خاطب المُدَّعى عليه إفادته بمرض الصوص حال استلامه خلال أربعة وعشرين ساعة وفقا للعقد المبرم بين الطرفين لتطبيق الفقرة الأولى من البند الثاني أو تطبيق الفقرة الثامنة من البند الثالث فأجاب المُدَّعي بأنَّه لا بينة لديه على ذلك وإنما شافه طرف المُدَّعى عليه في مكالمته بمكتب المُدَّعى عليه بخميس مشيط ويطلب يمين الموظفين بذلك المكتب وهم كل من الموظفين (...) و(...) وشخص ثالث لا يعرف اسمه حاليا وأنهم أدوا اليمين المطلوبة على أنَّه لم يبلغهم بمرض الصوص ولم يخبرهم بذلك فإنَّه يقبل بخصم المبلغ وقدره أربعة وثمانون ألفا وأربعمائة وأربعة عشر ريالا فرد وكيل المُدَّعى عليه بأنَّه مستعد بإبلاغ المذكورين للحضور أمام الدائرة في الجلسة القادمة.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4/7/1434هـ ذكر المُدَّعي بأنَّه يطلب يمين مدير فرع مُؤَسَّسَة (...) بخميس مشيط (...) على أنَّه سلمه الصوص سليما من أية أمراض وأن المُدَّعي لم يبلغه أو أيا من العاملين لديه بمرض الصوص خلال 24 ساعة فرد وكيل المُدَّعى عليه بأن مدير فرع المُؤَسَّسَة في خميس مشيط ليس مستعدا لأداء اليمين على النحو الذي طلبه المُدَّعي لأن مدير الشركة لا يعلم الحقيقة عند تسليم الصوص أنَّه مريض أم لا وإنما يطلب رد اليمين على المُدَّعي بأنَّه لم يتصرف بالصوص الذي يدعي نفوقه بسبب المرض ولم يبيعه على أحد آخر وأنها قد نفقت في مزرعته وأنَّه إذا أدى اليمين على ذلك فإن موكله مستعد بدفع قيمتها وعدم احتسابها عليه وبعرض رد اليمين على المُدَّعي أجاب بأنَّه لن يؤدي اليمين المطلوبة ولا يستطيع الحلف على ذلك وإنما يتمسك ببينته ودعواه سالفة الذكر ثم طلب الطرفان أن يكون موعد الجلسة القادمة في منتصف شهر رمضان نظرا لارتباطاتهم بمواعيد سابقة فاستجابت الدائر لطلبهم.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 xml:space="preserve">وفي جلسة يوم الثلاثاء الموافق 15/9/1434هـ ذكر وكيل المُدَّعى عليه بأنَّه يطلب من المُدَّعي الإجابة حول البند الثالث والرابع من المذكرة المقدمة بتاريخ 4/7/1434هـ بشأن المبلغ الذي سدده موكله لصندوق التنمية الزراعي بناءً على طلب المُدَّعي وقدره سبعون ألف ريال وكذا ما يتعلق بفرق أسعار العلف المنوه عنه في مذكرته فرد المُدَّعي بأنَّه فيما يتعلق في البند الثالث حول المبلغ الذي سدده المُدَّعى عليه لصندوق التنمية الزراعي فإنَّه يطلب الإمهال لمراجعة حساباته وتقديم رده حيال ذلك أمَّا ما يتعلق بفرق أسعار العلف فقد تَمَّ الإجابة عليه ولا جديد لديه ويكتفي بالرد السابق.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الثلاثاء الموافق 20/10/1434هـ قرر المُدَّعي أصالة بأنَّه رجع إلى المستندات التي قدمها وكيل المُدَّعى عليه والتي تخص سداد المُدَّعى عليه عن المُدَّعي مبلغ وقدره سبعون ألف ريال لصندوق التنمية الزراعي وأنَّه يقر بأن هذه المطالبة قد سددت عنه من قبل المُدَّعى عليه وأمَّا ما يتعلق بفرق أسعار العلف فقد قدم الإجابة عليها في مذكراته السابقة ثم قرر الطرفان الاكتفاء بِمَا قدماه من مذكرات ودفوع ولا جديد لديهما فقرر المُدَّعي طلباته الختامية المُتَمَثِّلة في طلب الحكم له بمبلغ 279.633 ريال بعد أن تَمَّ خصم مبلغ 70.000 ألف ريال مقابل تسديد قيمة دفعات سددت لصندوق البنك الزراعي من قبل المُدَّعى عليه نيابة عن المُدَّعي إضافة إلى مبلغ 859.294.86 ريال بناءً على كشف المخالصة المؤرخ في 12/3/1432هـ وبعد أن تَمَّ خصم مبلغ 20.000 ريال وإضافته إلى مبلغ المطالبة الأول فيما يتعلق بقيمة الدورة الثالثة المؤرخة في شهر 8/1432هـ كما قرر وكيل المُدَّعى عليه بأنَّه يطلب الحكم برد دعوى المُدَّعي لعدم صحتها حيث إن موكله يطالب المُدَّعي بمبالغ يستحقها موكله بناءً على تطبيق بنود العقد الموقع بين الطرفين فاستوضحت الدائرة من المُدَّعي عن المبلغ البالغ قدره 67640.40 والذي تَمَّ حسمه من قبل المُدَّعى عليه بشأن دورة التشغيل الثالثة المؤرخة في شهر 8 لعام 1431هـ المتعلقة بفرق الأوزان فذكر بأنَّه يطلب يمين المُدَّعى عليه على صحة هذا </w:t>
      </w:r>
      <w:r w:rsidRPr="00777C69">
        <w:rPr>
          <w:rFonts w:ascii="AXtManal" w:hAnsi="AXtManal" w:cs="Simplified Arabic"/>
          <w:sz w:val="32"/>
          <w:szCs w:val="32"/>
          <w:rtl/>
          <w:lang w:bidi="ar-EG"/>
        </w:rPr>
        <w:lastRenderedPageBreak/>
        <w:t xml:space="preserve">الحسم وأنَّه إذا أدى اليمين على ذلك فإنَّه يقبل بها فرد وكيل المُدَّعى عليه بأنَّه يطلب من المُدَّعي مراجعة الحسابات والتحقق من صحة الحسابات فإن رضي بذلك وإلا فإن موكله يطلب رد اليمين على المُدَّعي حيث نَصَّ في العقد على أن الأوزان وتحديد مطابقتها للوزن المُتَّفَق عليه يعود إلى المُدَّعى عليه وعلى أن يقبل المُدَّعي بِمَا ينتهي إليه في تحديد الوزن وقد تَمَّ التعامل مع المُدَّعي طيلة العشر سنوات الماضية ولم يعترض على ما أجراه المُدَّعى عليه في تحديد الأوزان السابقة محل التعاملات الماضية ولذا فإذا كان المُدَّعي يطعن في فرق الأوزان فإن موكله يلجأ إلى ذمة المُدَّعي ويطلب يمينه الحاسمة على صحة الأوزان وتسليم الصوص وفق الوزن المُتَّفَق عليه فإن أدى اليمين على ذلك فإن موكله يقبل بها والله يتولى أمره فرد المُدَّعي بأن فرق الأوزان بِحَسَب نصوص العقد أنَّه يتم إضافة 75 جرام بمتوسط وزن الطير الحي المسلم للمسلخ يحسب بدل فاقد خلال عملية نقل الطيور لمسالخ الطرف الأول، وذلك لمراعاة تعرض الطيور للحرارة والظروف المناخية المختلفة التي تمر بها أثناء عملية النقل إلا أن المُدَّعى عليه أرسل إليه خطابا مؤرخ في 23/6/1431هـ يتضمن في فقرته الثانية تخفيض فاقد الوزن أثناء الطريق من مزرعة الطرف الثاني إلى مسلخ الطرف الأول ليصبح 35 جرام بدل من 75 جرام اعتبارا من 1/7/1431هـ وقد تَمَّ الرد على هذا الخطاب بعدم الموافقة على ذلك بموجب خطابه المؤرخ في 7/7/1431هـ إلا أن المُدَّعى عليه قام باحتساب فرق الأوزان بنسبة 35 جرام بدل من 75 جرام وهذا هو الذي جعل المُدَّعى عليه يقوم بحسم مبلغ 67640.40 بغير وجه حق فطلبت الدائرة من المُدَّعي الحاضر أداء اليمين بشأن استحقاقه لمبلغ فرق الأوزان والبالغ قدره 67640.10 وأن استحقاقه لهذا المبلغ بناءً على العقد حَيْثُ لم يقبل ولم يوافق بِمَا ورد بالخطاب الصادر من مدير إدارة التشغيل المؤرخ في 23/6/1431هـ بشأن تخفيض فاقد الوزن أثناء الطريق من 75 جرام إلى 35 جرام وإنما يتمسك بِمَا ورد بالعقد المُتَضَمّن احتساب فاقد الوزن </w:t>
      </w:r>
      <w:r w:rsidRPr="00777C69">
        <w:rPr>
          <w:rFonts w:ascii="AXtManal" w:hAnsi="AXtManal" w:cs="Simplified Arabic"/>
          <w:sz w:val="32"/>
          <w:szCs w:val="32"/>
          <w:rtl/>
          <w:lang w:bidi="ar-EG"/>
        </w:rPr>
        <w:lastRenderedPageBreak/>
        <w:t xml:space="preserve">وأن حسابات المُدَّعى عليه فيما يتعلق بالوزن غير صحيحة ولا يقبل بها فأجاب المُدَّعي بأنَّه يطلب الإمهال للتحقق من ذلك والرد بشأن اليمين في الجلسة القادمة.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وفي جلسة يوم الأربعاء 25/12/1434هـ قدم المُدَّعي مذكرة رد مكونة من ورقة واحدة ذكر فيها بأن فارق الوزن المستحق له وفقا للعقد هو مبلغا وقدره ثلاثة وثلاثون ألفا وسبعة ثلاثون ريالا حيث إنها تقل عن وزن خمسة وسبعين جرام وأمَّا ما تبقى من مبالغ فارق الوزن والمُتَمَثِّلة في اثنين وثلاثين ألفا وتسعمائة وسبعة وستين ريالا فإنما حسمت من قبل المُدَّعى عليه بناءً على دعوى أن الصوص المسلم كان يقل عن الوزن محل التخفيض وهو لا يقر بهذا الحسم رغم أن العقد ينص على حسم المبلغ المذكور في حال تسليم الصوص دون الوزن المسموح به إلا أنَّه لا يوافق على صحة وزن المُدَّعى عليه على ذلك ويطلب يمين المُدَّعى عليه في ذلك، زود وكيل المُدَّعى عليه بصورة منها وبعد اطلاعه عليها قدم وكيل المُدَّعى عليه مذكرة مكونة من صفحة واحدة ذكر فيها أنها تمثل رده على ما أثاره المُدَّعي في الجلسة الماضية لم تخرج عن مذكراته السابقة، ثم استوضحت الدائرة من الطرفين أنَّه بالنسبة للخلاف بينهما في جزئية فرق الأسعار الخاص بالأعلاف ناتج عن الخلاف بينهما في اعتماد الأسعار التي وضحت في العقد وبين تعديل المُدَّعى عليه لها بناءً على تفسيره للفقرة الثالثة من التزامات المُدَّعي فأجاب المُدَّعي بأنَّه متمسك بِمَا ورد في العقد ثم ذكر المُدَّعى عليه بأنَّه يتمسك بكشف الحساب الصادر من موكله بشأن هذه الجزئية ثم سألت الدائرة الطرفين هل يوجد خلاف بينهما في كمية الأعلاف المختلف على أسعارها فأجاب المُدَّعي بأنَّه لا خلاف بينهما في الكمية وإنما الخلاف منحصر في فرق الأسعار.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كما استوضحت الدائرة من الطرفين بشأن الخلاف الحاصل في فرق الأوزان والمُتَمَثِّل في بدل فرق الوزن المسجل في العقد وبين التعديل الذي قام به المُدَّعى عليه بناءً على الخطاب المرسل للمُدَّعي في 23/6/1431هـ فذكر المُدَّعي بأنَّه يتمسك بالعقد </w:t>
      </w:r>
      <w:r w:rsidRPr="00777C69">
        <w:rPr>
          <w:rFonts w:ascii="AXtManal" w:hAnsi="AXtManal" w:cs="Simplified Arabic"/>
          <w:sz w:val="32"/>
          <w:szCs w:val="32"/>
          <w:rtl/>
          <w:lang w:bidi="ar-EG"/>
        </w:rPr>
        <w:lastRenderedPageBreak/>
        <w:t xml:space="preserve">وذكر المُدَّعى عليه بأنَّه يتمسك بكشف الحساب الصادر من موكلته ثم طلب المُدَّعى عليه أن يحدد المُدَّعي الكميات والأسعار التي يعترض عليها وتقارن بالكشف المقدم من موكلتي فأجاب المُدَّعي بأنَّه يقبل بمذكرة المُدَّعى عليه المقدمة بتاريخ 4/7/1434هـ الفقرة الرابعة والمستند المرفق بها فطلب مهلة للنظر في المذكرة والرد في الجلسة القادمة. </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وبجلسة هذا اليوم ذكر المُدَّعي بعد استيضاح الدائرة منه عن ما ورد في مذكرته في الجلسة الماضية أن الخطاب الصادر من مدير إدارة التشغيل المؤرخ في 23/6/1431هـ بشأن تخفيض الوزن أثناء الطريق من خمسة وسبعين جراما إلى خمسة وثلاثين قدرت المبالغ التي حسمت عليه بسبب الخطاب بمبلغ ثلاثة وثلاثين ألفا وسبعة ثلاثين ريالا حيث إنها تقل عن وزن خمسة وسبعين جرام مِمَّا يعني عدم استحقاق المُدَّعى عليه لخصم المبلغ المذكور أمَّا بشأن مبلغ اثنين وثلاثين ألفا وتسعمائة وسبعة وستين ريالا فإنها حسمت من قبل المُدَّعى عليه بناءً على دعوى أن الصوص المسلم كان يقل عن الوزن محل التخفيض وهو لا يقر بهذا الحسم رغم أن العقد ينص على حسم المبلغ المذكور في حال تسليم الصوص دون الوزن المسموح به إلا أنَّه لا يوافق على صحة وزن المُدَّعى عليه على ذلك فرد وكيل المُدَّعى عليه بأن المُدَّعي قد أقر بصحة الوزن المتعلق بالمبلغ البالغ قدره اثنين وثلاثين ألفا وتسعمائة وسبعة وستين ريالا وهو محل تسليم من قبل المُدَّعي حيث نَصَّ العقد على أن تحديد الوزن يتم من قبل المُدَّعى عليه ولم يعترض في حينه مِمَّا يعني صحة الوزن المتعلق بالدورة المذكورة وصحة الحسم الذي أجراه موكله أمَّا ما يتعلق بحسم مبلغ ثلاثة وثلاثين ألفا وسبعة وثلاثين ريالا فإنَّه كان مبنيا على الخطاب الذي سلم للمُدَّعي لتغير فرق الأوزان الصادر من إدارة التشغيل والمؤرخ في 23/6/1431هـ فموكله احتسب فاقد الوزن على أساس خمسة وثلاثين جرام وليس خمسة وسبعين جرام وهو يطلب يمين المُدَّعي على نفي استلامه للخطاب وموافقته عليه قبل تسكين الصوص المتعلقة بالدورة 3443 وإذا أدى المُدَّعي اليمين المطلوبة </w:t>
      </w:r>
      <w:r w:rsidRPr="00777C69">
        <w:rPr>
          <w:rFonts w:ascii="AXtManal" w:hAnsi="AXtManal" w:cs="Simplified Arabic"/>
          <w:sz w:val="32"/>
          <w:szCs w:val="32"/>
          <w:rtl/>
          <w:lang w:bidi="ar-EG"/>
        </w:rPr>
        <w:lastRenderedPageBreak/>
        <w:t xml:space="preserve">فإن موكله مستعد بسداد المبلغ المذكور فرد المُدَّعي بأنَّه لا يلزمه أداء اليمين وإنما يتمسك ببيناته المقدمة ويكتفي بذلك ثم قرر الطرفان الاكتفاء وطلبا الفصل بالدعوى في حالتها الراهنة فرفعت الجلسة للمداولة.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ولما كان المُدَّعي يهدف من إقامة دعواه إلى إلزام المُدَّعى عليه بمبلغ وقدره مليون ومائتان وثمانية آلاف وثمانمائة وواحد وثمانون ريالا وخمسة وثلاثون هللة قيمة ثلاث دورات لتسمين أفراج الدجاج لصالح المُدَّعى عليه وحيث استند المُدَّعي في قيمة الدورتين الأولى والثانية إلى إقرار المُدَّعى عليه، وذلك بخطاب من مدير التشغيل في مزارع المُدَّعى عليه رقم 426 والمؤرخ في 12/3/1432هـ والذي أقر فيه بصحة المديونية واستحقاق المُدَّعي للمبلغ المستحق والمقدر بثمانمائة وتسعة وخمسين ألفا ومائتين وخمسة وخمسين ريالا وستة وثمانين هللة عن الدورتين المشار إليهما وفقا لكشف الحساب المقدم من قبل المُدَّعى عليه، وكذلك على إقرار وكيل المُدَّعى عليه في هذه الدعوى بصحة هذا المستند وأن موكله لا ينكر ما ورد بكشف الحساب وأن الخلاف بين المُدَّعي والمُدَّعى عليه منحصر في الدورة الثالثة فقط وحيث إن الإقرار من أظهر البينات وأشدها وضوحا ولم يطعن فيه بأي طعن وهو حجة على المقر بلا خلاف فقد استحق المُدَّعي هذا المبلغ، كَمَا أنَّ المُدَّعي والمُدَّعى عليه متفقين على جميع الكميات وإنما الخلاف في الدورة الثالثة حاصل في أربعة أمور: الأول منها الدجاج النافق في هذه الدورة والذي سلم للمُدَّعي والذي قدرت المبالغ الناتجة عنه بمبلغ وقدره أربعة وثمانون ألفا وأربعمائة وأربعة عشر ريالا ويدعي فيه المُدَّعي أن الصوص المسلم له كان مريضا والمُدَّعى عليه يدفع بخلاف ذلك وحيث استوضحت الدائرة من المُدَّعي عن بينته على مخاطبة المُدَّعى عليه لإفادته بمرض الصوص حال استلامه خلال أربعة وعشرين ساعة وفقا للعقد المبرم بين الطرفين، وذلك تطبيقا للفقرة الأولى من البند الثاني وتطبيقا للفقرة الثامنة من </w:t>
      </w:r>
      <w:r w:rsidRPr="00777C69">
        <w:rPr>
          <w:rFonts w:ascii="AXtManal" w:hAnsi="AXtManal" w:cs="Simplified Arabic"/>
          <w:sz w:val="32"/>
          <w:szCs w:val="32"/>
          <w:rtl/>
          <w:lang w:bidi="ar-EG"/>
        </w:rPr>
        <w:lastRenderedPageBreak/>
        <w:t xml:space="preserve">البند الثالث فأجاب المُدَّعي بأنَّه لا بينة لديه على ذلك وإنما خاطب طرف المُدَّعى عليه في مكالمته الهاتفية بمرض الصوص المسلم له وحيث طلب المُدَّعي يمين المُدَّعى عليه المنافية لمرض الصوص عند التسليم وحيث إن المُدَّعى عليه رد اليمين على المُدَّعي فنكل عن أدائها وذكر المُدَّعي بأنَّه لا يستطيع الحلف على هذه الجزئية، وذلك بجلسة يوم الثلاثاء الموافق 4/7/1434هـ فتبين أن المُدَّعي لا يستحق الحكم له بهذا المبلغ لنكوله عن اليمين المردودة الحاسمة في هذا الطلب ومما يزيد الحق ويجليه في هذه الجزئية هو أن المُدَّعي قد تسلم الصوص وقد ذكر في كشوفات التسليم أن الصوص كان بصحة جيدة وأن الضمان في أصله على من بيده العين حتى الهلاك والصوص عند هلاكه في يد المدعي، وأمَّا ما يتعلق بالأمر الثاني: من مواضع النزاع بين المُدَّعي والمُدَّعى عليه هو ما كان بينهما في فرق أسعار الأعلاف والذي قدر بمائة وثمانية آلاف ومائتين وثمانية وأربعين ريالا وثمان وسبعين هللة وبينة المُدَّعي في هذا هو العقد الموقع بين الطرفين والمؤرخ في 1/1/1429هـ وتمسك بصحة العقد وأنَّه لم يحصل أي تعديل عليه ودفع المُدَّعى عليه بأن العقد قد تَمَّ تعديله وفقا للخطاب المرسل من قبله إلى المُدَّعي في 23/6/1431هـ والذي جاء فيه في بند رقم واحد بأنَّه قد تَمَّ تعديل أسعار بيع الأعلاف وأن هذا يعتبر تعديلا للعقد المشار إليه آنفا وحيث تمسك المُدَّعي بالعقد كما أنَّه وافى المُدَّعى عليه برفضه لهذا السعر الطارئ على العقد في المهلة المحددة والتي قدرها المُدَّعى عليه بأسبوع وحيث نَصَّ العقد في البند ثالثا في فقرته الرابعة عشرة على اتفاق الطرفين أنَّه إذا كان هناك أي تعديل أو إضافة على بنود هذا العقد تتم عن طريق ملحق للعقد ويوقع عليه الطرفين وحيث ثبت أن المُدَّعي لم يقبل بهذا التعديل، وذلك وفقا لخطابه المرسل للمُدَّعى عليه بتاريخ 8/7/1431هـ أي بعد أسبوع من تسلمه خطاب المُدَّعى عليه وحيث إن الأصل بقاء العقد والعمل بمقتضاه ولا يخرج عن هذا إلا بيقين قاطع كَمَا أنَّ الخلاف بين الطرفين حاصل في صحة التعديل على العقد ولا خلاف بينهما في الكميات وحيث ثبت سريان القد وصحته فقد ثبت للمُدَّعي المبلغ المُدَّعى به في </w:t>
      </w:r>
      <w:r w:rsidRPr="00777C69">
        <w:rPr>
          <w:rFonts w:ascii="AXtManal" w:hAnsi="AXtManal" w:cs="Simplified Arabic"/>
          <w:sz w:val="32"/>
          <w:szCs w:val="32"/>
          <w:rtl/>
          <w:lang w:bidi="ar-EG"/>
        </w:rPr>
        <w:lastRenderedPageBreak/>
        <w:t xml:space="preserve">هذه الجزئية، وأمَّا ما يتعلق بالأمر الثالث: من مواضع النزاع بين طرفي الدعوى سببه الذي كان سببه فرق الوزن بين العقد والتعديل الذي حصل عليه من قبل المُدَّعى عليه والمُتَمَثِّل في مبلغ سبعة وستين ألفا وستمائة وأربعين ريالا وأربعين هللة وحيث إن الخلاف في هذه الجزئية فرع عن سريان العقد وصحته وصحة تمسك المُدَّعي به وأن الخطاب المرسل من قبل المُدَّعى عليه في غير محله كما بين آنفا وحيث إن هذا المبلغ قسمه المُدَّعي إلى قسمين وذكر أن مبلغ ثلاثة وثلاثين ألفا وسبعة ثلاثين ريالا هي حاصلة عن الإخلال بالعقد وتخفيض الوزن أثناء الطريق من خمسة وسبعين جراما إلى خمسة ثلاثين جراما كما أقر وكيل المُدَّعى عليه في الجلسة الأخيرة بأن ما يتعلق بحسم مبلغ ثلاثة وثلاثين ألفا وسبعة وثلاثين ريالا كان مبنيا على خطاب إدارة تشغيل مزارع (...) بتاريخ 23/6/1431هـ المسلم للمُدَّعي فموكله احتسب فاقد الوزن على أساس خمسة وثلاثين جراما وليس خمسة وسبعين جراما وحيث إن تعديل فاقد الوزن تَمَّ بإرادة واحدة من قبل المدعى عليه ولم يثبت لدى الدائرة موافقة المُدَّعى عليه وهو خلاف ما ورد في العقد المُتَّفَق عليه وتبين للدائرة صحة تمسك المُدَّعي به وعدم صحة دفع المُدَّعى عليه وكالة بتغيير فرق الأوزان فقد ثبت استحقاق هذا المبلغ للمدعي، وحيث أقر المُدَّعي بأن مبلغ اثنين وثلاثين ألفا وتسعمائة وسبعة وستين ريالا أنها حسمت من قبل المُدَّعى عليه بناءً على أن الصوص المسلم كان يقل عن الوزن محل التخفيض وهو لا يوافق على هذا الحسم رغم أن العقد ينص على حسم المبلغ المذكور في حال تسليم الصوص دون الوزن المسموح به والمنصوص عليه في العقد وهو خمسة وسبعون جراما كَمَا أنَّ العقد جعل صلاحية تحديد الوزن للمُدَّعى عليه وأن المُدَّعي لا يعترض عليه إلا في حينه ولم يثبت أن المُدَّعي طلبه في وقعه وحيث أقر المُدَّعي أن الوزن كان أقل من المُتَّفَق في العقد فلا حق له فيه لسريان العقد على هذا الطلب، وأمَّا ما يتعلق بالأمر الرابع: من مواضع الخلاف بين الطرفين هو ما دفعه المُدَّعى عليه نيابة عن المُدَّعي لصالح البنك الزراعي، وذلك بقيمة سبعين ألف ريال بموجب الشيك رقم 273953 </w:t>
      </w:r>
      <w:r w:rsidRPr="00777C69">
        <w:rPr>
          <w:rFonts w:ascii="AXtManal" w:hAnsi="AXtManal" w:cs="Simplified Arabic"/>
          <w:sz w:val="32"/>
          <w:szCs w:val="32"/>
          <w:rtl/>
          <w:lang w:bidi="ar-EG"/>
        </w:rPr>
        <w:lastRenderedPageBreak/>
        <w:t xml:space="preserve">المسحوب على بنك الرياض وقد أقر بذلك المُدَّعي ولا مانع لديه من خصم هذا المبلغ من المديونية المستحقة له لدى المُدَّعى عليه وحيث إن هذا المبلغ لا يعدو إلا أن يكون قرضا من المُدَّعى عليه للمُدَّعي وهذا عمل مدني محض خارج عن اختصاص المحكمة التجارية حيث إنَّه ليس من الأعمال التجارية أصلية كانت أو تبعية كَمَا أنَّ المقاصة عمل من أعمال قضاء التنفيذ وليس من اختصاص هذه المحكمة فقد أعرضت المحكمة عن احتسابه من المبلغ المحكوم به، وحيث الأمر ما ذكر فإن الدائرة تنتهي إلى الحكم الوارد بالمنطوق أدناه.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 (...) بأن يدفع للمُدَّعي (...) سجل مدني رقم (...) مبلغا قدره مليون وخمسمائة وأربعون ريالا وستة وثمانون هللة لما هو موضح بالأسباب وبإعلانه قرر المُدَّعي قناعته بالحكم، وقَرَّر وكيل المُدَّعى عليه عدم القناعة به،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محكمة الاستئناف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حَكَمَتْ المحكمة بتأييد الحكم فيما انتهي إليه من قضاء.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br w:type="page"/>
      </w:r>
      <w:r w:rsidRPr="00777C69">
        <w:rPr>
          <w:rFonts w:ascii="AXtManal" w:hAnsi="AXtManal" w:cs="Simplified Arabic"/>
          <w:b/>
          <w:bCs/>
          <w:sz w:val="32"/>
          <w:szCs w:val="32"/>
          <w:rtl/>
          <w:lang w:bidi="ar-EG"/>
        </w:rPr>
        <w:lastRenderedPageBreak/>
        <w:t>رقم القضية الابتدائية 1178/7/ق لعام 1433هـ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26/تج/1/7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4818/ق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423/تج/1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17/9/1435هـ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تعويض- تلف العين المؤجرة- إقرار- إقرار عامل- مسؤولية المتبوع عن أعمال تابعه- تفويض- يمين- الشروط في العقد- تعدي وتفريط- إفادة الجهة المختصة- حبس العين- شهادة الدلال</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sz w:val="32"/>
          <w:szCs w:val="32"/>
          <w:rtl/>
          <w:lang w:bidi="ar-EG"/>
        </w:rPr>
        <w:t xml:space="preserve">مطالبة المُدَّعي إلزام المُدَّعى عليها بتعويضه عن ثمن المثل لبضاعته التي تلفت بسبب ضعف قدرة البرادة المستأجرة منها على التبريد- الدعوى معلقة بتعويض عن تلف بضاعة بسبب راجع إلى عقد بين تاجرين في أمر تجاري فيكون الاختصاص منعقد للدوائر التجارية بديوان المظالم- إقرار المُدَّعى عليها بسلامة البضاعة عند وصولها للثلاجة- إقرار العامل لدى المُدَّعى عليها باشتراط المُدَّعي درجة حرارة معينة قبل كتابة العقد- إقرار المُدَّعى عليها بعدم التزامها بتلك الدرجة- ثبوت تلف البضاعة- مسؤولية المتبوع عن أعمال تابعه- إفادة الجهة المختصة ثبوت الضرر بناءً على خطأ المُدَّعى عليها، وجبر محله يكون بمقدار المتيقن منه دون حيف أو شطط- استناد المُدَّعي في تقدير قيمة بضاعته على ورقة حسابات صادرة من الدلال البائع للمتر، وعدم اعتراض المُدَّعى عليها على القيمة الواردة فيها- خطأ المُدَّعى عليها في حبس العين على أجرتها دون وجه حق- </w:t>
      </w:r>
      <w:r w:rsidRPr="00777C69">
        <w:rPr>
          <w:rFonts w:ascii="AXtManal" w:hAnsi="AXtManal" w:cs="Simplified Arabic"/>
          <w:b/>
          <w:bCs/>
          <w:sz w:val="32"/>
          <w:szCs w:val="32"/>
          <w:rtl/>
          <w:lang w:bidi="ar-EG"/>
        </w:rPr>
        <w:t>أثر ذلك: إلزام المُدَّعى عليها بتعويض المُدَّعي بِمَا قررته الدائرة من قيمة.</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الأنظمة واللوائح</w:t>
      </w:r>
    </w:p>
    <w:p w:rsidR="00A5447F" w:rsidRPr="00777C69" w:rsidRDefault="00A5447F" w:rsidP="00A5447F">
      <w:pPr>
        <w:numPr>
          <w:ilvl w:val="0"/>
          <w:numId w:val="2"/>
        </w:numPr>
        <w:spacing w:after="0" w:line="240" w:lineRule="auto"/>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المادة (3) من نظام المحكمة التجارية الصادر بالمرسوم الملكي رقم (32) وتاريخ 15/1/1350هـ.</w:t>
      </w:r>
    </w:p>
    <w:p w:rsidR="00A5447F" w:rsidRPr="00777C69" w:rsidRDefault="00A5447F" w:rsidP="00A5447F">
      <w:pPr>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tabs>
          <w:tab w:val="left" w:pos="639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تتلخص وقائع هذه القضية حسبما يتبين من مطالعة أوراقها بالقدر اللازم لإصدار هذا الحكم فيها بأن المدعي/ (...)- حامل السجل المدني رقم (...) تقدم لهذه المحكمة بلائحة دعوى يطالب فيها بإلزام المُدَّعى عليها بأن تعوضه عن ثمن المثل لجميع البضاعة التمر من نوع (الحلوة) التي تلفت بسبب ضعف قدرة البرادة على التبريد والمستأجرة منه، وكانت القضية قد أحيلت إلى هذه الدائرة بتاريخ 24/5/1433هـ وقد باشرت نظرها على نحو ما مثبت في محاضر جلساتها، إذ حَدَّدت لها يوم السبت 29/5/1433هـ وفيها حضر المُدَّعي وتبين عدم حضور من يمثل المُدَّعى عليها وقد ذكر المُدَّعي أنَّه ذهب إلى مقر المُؤَسَّسَة المُدَّعى عليها فوجد المدير العامل فيها/ (...) وهو الذي سبق أن وقع معه العقد محل النزاع فامتنع عن الاستلام بسبب رفض صاحب المُؤَسَّسَة وقد أشهد على ذلك (...) و(...) في الساعة 4:50 مساء من يوم 25/5/1433هـ كما هو مثبت في خطاب الدائرة بإثبات تبليغ بموعد هذه الجلسة رقم 69/تج/1/33 وتاريخ 24/5/1433هـ، وفي جلسة الثلاثاء 3/6/1433هـ تبين حضور المُدَّعي وعدم حضور من يمثل المُدَّعى عليها وحضر/ (...) عن المُدَّعى عليها وأفهمته الدائرة بأن عليه تقديم وكالة تخوله المرافعة في هذه القضية أو إبلاغ المُدَّعى عليها بإرسال من يمثلها في الجلسة القادمة فاستعد بذلك، وفي جلسة الثلاثاء 10/6/1433هـ حضر المُدَّعي وحضر لحضوره وكيل المُدَّعى عليها/ (...)- حامل السجل المدني رقم (...) بموجب الوكالة الصادرة من كتابة عدل بريدة الثانية رقم 31124 وتاريخ 7/6/1433هـ، وبِسُؤَال المُدَّعي عن دعواه عرضها بِمَا لا يخرج عن لائحة دعواه المقدمة منه لهذه المحكمة والتي تَضَمَّنَت أنَّه استأجر من المُدَّعى عليها غرفة تبريد لتخزين التمور بغرض تخزين بسر من نوع الحلوة وطلب قبل التعاقد أن تكون تلك الغرفة لديها قدرة على </w:t>
      </w:r>
      <w:r w:rsidRPr="00777C69">
        <w:rPr>
          <w:rFonts w:ascii="AXtManal" w:hAnsi="AXtManal" w:cs="Simplified Arabic"/>
          <w:sz w:val="32"/>
          <w:szCs w:val="32"/>
          <w:rtl/>
          <w:lang w:bidi="ar-EG"/>
        </w:rPr>
        <w:lastRenderedPageBreak/>
        <w:t xml:space="preserve">التبريد حتى 30 درجة مئوية تحت الصفر فأخبره الشخص الذي مثل المُدَّعى عليها في التعاقد بأن البرادة حديثة ومزودة بمواطير جديدة ولديها قدرة أن تصل درجة حرارتها حتى 40 درجة مئوية تحت الصفر بعد ذلك تبين ضعف قدرة البرادة على التبريد وتسبب ذلك في إتلاف بضاعته وحجمها 35000 كرتون كل كرتون يبلغ حجمه ما بين 7- 9 كيلو، وطلب إلزام المُدَّعى عليها بتعويضه عن ثمن المثل لجميع البضاعة بحيث يكون ثمنها بمتوسط سعر 45 ريال- 35 ريال لكل كرتون وطلب النظر في القضية بشكل عاجل لارتباطه بعقد الإيجار مع المُدَّعى عليها، وبعرض ذلك على المُدَّعى عليه وكالة ذكر أن دعوى المُدَّعي مجملة وغير محررة، وذلك لأمور": أولها/ أنَّه لم يقدم نسخة من العقد وثانيها/ أنَّه لم يوضح تاريخ بداية ونهاية العقد. وثالثها/ أنَّه لم يتم تحديد عدد الكراتين المسحوبة من قبله والمتبقية داخل غرفة التبريد. ورابعها/ أنه تَمَّ الاتفاق بين موكلته والمُدَّعي على تجميد التمر دون الاتفاق على درجة حرارة معينة، كما أضاف أن موكلته تطالب المُدَّعي بسداد مبلغ قدره مائة وأربعة وأربعون ألف 144.000 ريال تمثل ما تبقى من الإيجار الشهري المستحق لموكلته في ذمة المُدَّعي ولم يسددها منذ ثمانية أشهر، كما أوضح وكيل المُدَّعى عليها أن المُدَّعي استأجر في البداية من موكلته غرفتي تبريد وعند مرور شهر تقريبا على استئجارها قرر إنهاء عقد استئجار غرفة واحدة منها وأبقى الغرفة محل النزاع، وقام المُدَّعي بسحب كميات التمر الموجودة في الغرفة التي فسخ عقدها فكيف يطالبنا بقيمة ذلك التمر الذي قام بسحبه، وأضاف وكيل المُدَّعى عليه أن التمر الذي خزنه المُدَّعي في غرفة التبريد كان مخلوطا ولم يكن بسرا خالصا كما ذكر المدعي. وأكَّدَ أن التمر الذي أشار إليه المُدَّعي موجود وليس تالفا كما ذكر، كما أكَّدَ على أن مدة الإيجار المُتَّفَق عليها بين الطرفين عبارة عن ثلاثة أشهر والمُدَّعي مضى عليه أكثر من تسعة أشهر ورفض سداد الإيجار ورفض سحب التمر، لذا فإن تأخره في سحب التمر هو الذي تسبب بالإضرار بالمُدَّعي وبضاعته، وبعرض ذلك على المُدَّعي استعد بتحرير دعواه في الجلسة القادمة، وفي جلسة </w:t>
      </w:r>
      <w:r w:rsidRPr="00777C69">
        <w:rPr>
          <w:rFonts w:ascii="AXtManal" w:hAnsi="AXtManal" w:cs="Simplified Arabic"/>
          <w:sz w:val="32"/>
          <w:szCs w:val="32"/>
          <w:rtl/>
          <w:lang w:bidi="ar-EG"/>
        </w:rPr>
        <w:lastRenderedPageBreak/>
        <w:t xml:space="preserve">الثلاثاء 24/6/1433هـ تبين حضور المُدَّعي والمُدَّعى عليه وكالة، وبِسُؤَال المُدَّعي عن ما طلبته الدائرة من تحرير الدعوى قدم مذكرة من صفحتين ذكر فيها أنَّه اتفق مع مُؤَسَّسَة (...) على تخزين بسر الحلوة على أن تكون درجة حرارة التخزين لا تقل عن عن 30 درجة تحت الصفر وقد أخبروه بأن البرادة التي يمتلكونها حديثة وتصل درجة حرارتها إلى 40 تحت الصفر وأخبره بأن المُؤَسَّسَة لا يمكن أن تؤجره إلا غرفة كاملة لأن كمية الطلبية تحتاجها فقبل واستأجرها بتاريخ 4/9/2011م، وبعد توريد الكمية لاحظ أن ارتفاع درجة الحرارة في الغرفة كان ببطء شديد وبعد عشرة أيام استأجر غرفة أخرى لكي يناوب بين البرادتين بناءً على مشورة من مسؤول المُؤَسَّسَة لكي يناوب الغرفتين وبعد ذلك طلب منه أن يستعجل في التوريد لكي يغلق باب البرادة وعند إغلاق باب الثلاجة لم ترتفع درجة الحرارة وأخبره بأنَّه لأول مرة سوف يشغل البرادة باستمرار بدلا من تشغيلها ثماني ساعات في اليوم، ولكنها لم تصل إلى درجة الصفر المئوي. وقدم عقدين للإيجار بين الطرفين وبعرض ذلك على المُدَّعى عليه وكالة طلب أجلا للرد، وبِسُؤَال المُدَّعي ذكر أن التمر محل الدعوى كاسد ولا يمكن بيعه إلا بقيمة زهيدة، وبِسُؤَال المُدَّعى عليه وكالة ذكر أن التمر صالح للبيع، وفي جلسة الثلاثاء 29/7/1433هـ تبين حضور المُدَّعي والمُدَّعى عليه وكالة وتبين أنَّه لم يرد للدائرة رد من أمانة منطقة القصيم بخصوص حالة التمر وسبب تلفه وإمكانية حفظه، وقدم وكيل المُدَّعى عليها مستندا من صفحة واحدة اطلع عليه المُدَّعي وطلب صورة منه كما طلب وكيل المُدَّعى عليها مزيد أجل لتقديم رده على هذه الدعوى فأفهمته الدائرة بأنَّها ستمهله أجلا أخيرا لتقديم الرد، وفي جلسة الثلاثاء 30/7/1433هـ حضر المُدَّعي والمُدَّعى عليه وكالة وقدم المُدَّعى عليه وكالة مذكرة مكونة من ثلاث صفحات جاء فيها: 1- أن التمر تَمَّ تخزينه في درجة حرارة ما بين 23 إلى 30 درجة مئوية بعد استقرارها وقد اطلع المُدَّعي على ذلك. 2- أنَّه كان مطلعا ومدركا لطريقة التبريد ونزول الحرارة كما أفاد في دعواه. 3- أن سندات الاستلام التي سلمت له مدون عليها ملاحظات بضعف جودة التمر واحتوائه على </w:t>
      </w:r>
      <w:r w:rsidRPr="00777C69">
        <w:rPr>
          <w:rFonts w:ascii="AXtManal" w:hAnsi="AXtManal" w:cs="Simplified Arabic"/>
          <w:sz w:val="32"/>
          <w:szCs w:val="32"/>
          <w:rtl/>
          <w:lang w:bidi="ar-EG"/>
        </w:rPr>
        <w:lastRenderedPageBreak/>
        <w:t xml:space="preserve">رطب. 4- مدة عقده 3 شهور وانتهت بتاريخ 4/12/2011م ولم يجدد العقد ولم يسحب التمر أو يجب على الاتصالات التي تَمَّتْ عليه ولم يسدد قيمة الإيجار أيضا. 5- من العرف أن البسر لا يخزن ولا يمكن تخزينه لأنه يتأثر ويتغير سريعا. 6- أن طريقة تعبئة التمور في الأصل غير صحيحة لأنها موردة بكراتين ولم توضع في أكياس نايلون. 7- طريقة النقل للثلاجات غير صحيحة فالتمر مورد على سيارات مكشوفة من مسافة بعيدة دون أي واق من الشمس مِمَّا يضرها ويجعل درجة حرارتها مرتفعة قبل التخزين. 8- لدينا شهادة من أهل الخبرة بأن تغير تمرة الحلوة طبيعي لكونه بسرا في أغلبه ومضى على تخزينه فترة طويلة. 9- ادعاؤه بأن الغرف لا تعمل إلا 8 ساعات غير صحيح. 10- ما ذكره بأن المعمول به في السعودية وعالميا أن اشتراطات الشؤون القروية والبلدية تحدد درجة التجميد من 18 إلى 30 درجة تحت الصفر نأمل أن يقدمه للاطلاع عليه، فالتخزين يتم من البلدية ولم تبد عليه أي ملاحظات، وقد سلمت صورة منها للمُدَّعي وباطلاعه عليها طلب إمهاله في الرد كما طلب حضور مدير الثلاجة/ (...)- مصري الجنسية في الجلسة القادمة، وفي جلسة الإثنين 26/8/1433هـ تبين عدم حضور أي من أطراف الدعوى فَقَرَّرت الدائرة شطب القضية للمرة الأولى، ولكن المُدَّعي قدم طلبا لإعادة نظرها مجددا فحددت الدائرة جلسة الثلاثاء 10/10/1433هـ وفيها حضر طرفي الدعوى وأطلعت الدائرة طرفي الدعوى على مضمون التقرير الوارد من أمانة منطقة القصيم بخصوص القضية والمتضمن أن التمر محل الكشف تالف ولا يصلح للاستهلاك، إضافة إلى أن البسر لا يمكن تخزينه، وبِسُؤَال المُدَّعي عمَّا لديه حيال التقرير أفاد بأنَّه يعترض عليه في بعض الجوانب حيث إنَّه تضمن أن البسر لا يخزن وهذا غير صحيح، كما تضمن أمورا أخرى، وأفاد المُدَّعي أنَّه سيقدم اعتراضه المفصل في الجلسة القادمة، وبِسُؤَال وكيل المُدَّعى عليها أفاد بأنَّه يعترض على التقرير وسيقدم اعتراضه مفصلا في الجلسة القادمة، وقد سلم لطرفي الدعوى نسخ من التقرير المشار إليه، وفي جلسة الثلاثاء 24/10/1433هـ حضر المُدَّعي </w:t>
      </w:r>
      <w:r w:rsidRPr="00777C69">
        <w:rPr>
          <w:rFonts w:ascii="AXtManal" w:hAnsi="AXtManal" w:cs="Simplified Arabic"/>
          <w:sz w:val="32"/>
          <w:szCs w:val="32"/>
          <w:rtl/>
          <w:lang w:bidi="ar-EG"/>
        </w:rPr>
        <w:lastRenderedPageBreak/>
        <w:t xml:space="preserve">وحضر وكيل المُدَّعى عليها/ (...)- حامل السجل المدني رقم (...) بموجب الوكالة الصادرة من كتابة عدل بريدة الثانية رقم 52664 وتاريخ 24/10/1433هـ وقدم المُدَّعي مذكرة مكونة من ثلاث صفحات تَضَمَّنَت مناقشته للتقرير الصادر من أمانة منطقة القصيم المشار إليه في الجلسة السابقة وقد أفاد بأنَّه لم يستطع الحصول على إفادة من جهة رسمية بخصوص تخزين بسر الحلوة حَيْثُ أفاد بأنَّه قام بمراجعة إحدى البلديات وأفادوه بأنَّه لا يمكن إعطاؤه مثل هذه الإفادة إلا بناءً على خطاب رسمي من المحكمة وسلمت صورة من المذكرة إلى وكيل المُدَّعى عليها وباطلاعه عليها طلب إمهاله للرد، وفي جلسة الثلاثاء 23/11/1433هـ حضر الطرفان وبالاطلاع على أوراق القضية تبين للدائرة عدم وجود رد على خطابها رقم (7790/7) وتاريخ 29/10/1433هـ الموجه إلى أمانة منطقة المدينة المنورة، وأفاد وكيل المُدَّعى عليها بأن هناك دعوى مقامة من موكلته ضِدَّ المُدَّعي في المحكمة الإدارية بالمدينة المنورة تطلب فيها قيمة الإيجار عن المدة الماضية، واستعد وكيل المُدَّعى عليها بتسليم المُدَّعي البضاعة الموجودة في ثلاجته متى ما أراد ذلك فأفهمت الدائرة المعي بذلك وأفاد بأنَّه سيقوم بسحبه في مدة أقصاها 10 أيام، وفي جلسة الثلاثاء 20/1/1434هـ حضر المُدَّعي وتبين عدم حضور من يمثل المُدَّعى عليها وأطلعت الدائرة المُدَّعي على مضمون خطاب مدير عام الإدارة العامة للشؤون الزراعية بمنطقة المدينة المنورة المكلف رقم 2/12/473670 وتاريخ 25/12/1433هـ، وقد أفاد المُدَّعي بأن البسر وصل إلى الثلاجة سليما رغم نقله بشاحنات غير مبردة ومستعد لتقديم البينة على ذلك في الجلسة القادمة، كما أفاد بأن المُدَّعى عليها رفضت تسليمه البضاعة خلافا لما استعد به وكيلها في الجلسة الماضية أمام الدائرة، فطلبت الدائرة من المُدَّعي تقديم بينته على أن البسر كان سليما عند دخوله الثلاجة فاستعد بذلك، وفي جلسة الثلاثاء 19/2/1434هـ حضر الطرفان، وسألت الدائرة المُدَّعى عليه وكالة عن سبب امتناع موكلته عن تسليم التمر الخاص بالمُدَّعي فذكر أنَّه قد رجع لموكله (...) وأفهمه بطلب الدائرة تسليم المُدَّعي بضاعته، إلا أنَّه رفض </w:t>
      </w:r>
      <w:r w:rsidRPr="00777C69">
        <w:rPr>
          <w:rFonts w:ascii="AXtManal" w:hAnsi="AXtManal" w:cs="Simplified Arabic"/>
          <w:sz w:val="32"/>
          <w:szCs w:val="32"/>
          <w:rtl/>
          <w:lang w:bidi="ar-EG"/>
        </w:rPr>
        <w:lastRenderedPageBreak/>
        <w:t xml:space="preserve">ذلك معللا أن النزاع الحاصل منصب على هذا التمر وإذا استلمه المُدَّعي ستضيع بعض البينات المتعلقة به، وأنَّه لن يقوم بتسليم المُدَّعي التمر الخاص به، فأفهمت الدائرة وكيل المُدَّعى عليها بأن امتناع موكلته عن تسليم التمر للمُدَّعي له آثار ستتحملها موكلته، وقد سألت الدائرة المُدَّعي عن الكيفية التي قام بها بنقل التمر من شمال المملكة من محافظة تيماء تحديدًا إلى مدينة بريدة فأجاب قائلا: لقد قمت بنقلها بسيارات دينا عادية غير مبردة حيث إنها تحركت ليلا ووصلت صباح الغد لبريدة وعددها قرابة الستين سيارة، ولم يكن ذلك في يوم واحد، بل إنها كانت تتحرك كل فترة مجموعة من السيارات فتم نقلها بشكل مجزأ، ودخلت في ثلاجة المُدَّعى عليها عبر دفعات، حَيْثُ كانت تفتح الثلاجة كل مرة ترد فيها أجزاء من كراتين التمر، حَيْثُ كنا نخزنه في غرفتين فقط، وقد ذكر المُدَّعي أنَّه حين أوصل التمر إلى ثلاجة المُدَّعى عليها كان سليما وأن لديه بينة تشهد بسلامة التمر حين دخوله الثلاجة، تتمثل في مستندات صادرة من المُدَّعى عليها بالإضافة إلى شهادة الشهود، فأوضح وكيل المُدَّعى عليها أن ذلك لا يحتاج إلى بينة، حيث إن موكله لا ينكر أن التمر حين أدخل الثلاجة كان سليما وكان جزء منه بسرا والآخر رطبا كما هو مثبت في أوراقنا، ثم عرضت الدائرة الخطاب الوارد إليها من الإدارة العامة للشؤون الزراعة بمنطقة المدينة المنورة رقم 2/12/473670 وتاريخ 25/12/1433هـ، المتضمن أنَّه لا يمكن تخزين بسر الحلوة (بلح)، بطريقة التبريد بل يلزم تخزينه بطريقة التجميد بدرجة 25- 30 درجة مئوية تحت الصفر، ويتحمل المنتج التخزين وفق هذه الطريقة لمدة ستة أشهر تتأثر بعدها درجة جودته تدريجيا، ولا تأثير يعتد به لنوع الحاوية (كرتونية/ بلاستيكية) على المنتج حال التخزين، وأمَّا نقل المنتج بسيارات غير مبردة من مدينة تيماء إلى مدينة بريدة فهي تؤثر قطعا على المنتج، وهذا للعلم والإحاطة، فطلبت الدائرة من المُدَّعى عليه إيضاح موقفه من هذا التقرير، فطلب وكيل المُدَّعى عليها أن يتم التأكد من هذا الأمر بمخاطبة المختصين في الجامعات، وقد طلب المُدَّعي الاطلاع على لائحة مستودعات المواد الغذائية في المادة (11) الخاصة </w:t>
      </w:r>
      <w:r w:rsidRPr="00777C69">
        <w:rPr>
          <w:rFonts w:ascii="AXtManal" w:hAnsi="AXtManal" w:cs="Simplified Arabic"/>
          <w:sz w:val="32"/>
          <w:szCs w:val="32"/>
          <w:rtl/>
          <w:lang w:bidi="ar-EG"/>
        </w:rPr>
        <w:lastRenderedPageBreak/>
        <w:t xml:space="preserve">بمستودعات التبريد والتجميد، وبين أنها هي المعول عليه في تحديد درجة الحرارة اللازمة للثلاجة، وهي مرفقة بملف القضية، وقد ذكر المُدَّعي أنَّه قد طلب حين التعاقد من المُدَّعى عليها درجة حرارة معينة (30) درجة مئوية تحت الصفر، وقد كان الاتفاق على هذا مع الموظف لدى المُدَّعى عليها/ (...)- مصري الجنسية- وهو الذي قام بتوقيع العقد، بالإضافة إلى أن العقد نَصَّ على التجميد، فأقيمت الدائرة وكيل المُدَّعى عليها بضرورة إحضار الموظف لدى موكلته/ (...) مصري الجنسية، فاستعد بذلك. وفي جلسة الثلاثاء 26/2/1434هـ حضر المُدَّعي وحضر المُدَّعى عليه وكالة وكان برفقته الموظف لدى المُدَّعى عليها/ (...)- مصري الجنسية- الذي ذكر المُدَّعي أنَّه قام بتوقيع العقد، فسألته الدائرة عن طبيعة عملة لدى المُدَّعى عليها فذكر أنَّه المسؤول المالي للثلاجة، حَيْثُ يقوم بإدخال القيود والفواتير وحساب الميزانية وجميع الجوانب المالية، وسألته الدائرة عن الاتفاق الذي أبرمه مع المُدَّعي ممثلا للمُدَّعى عليها، فأجاب قائلا: لقد حضر إلى المُدَّعي في مكتب إدارة الثلاجة الكائن في موقعها الرئيسي في شهر 9 ميلادي من عام 2011م وطلب مني تخزين تمور في الثلاجة التي أعمل فيها، وطلب أن تكون الثلاجة قادرة على تجميد بدرجة 40 درجة مئوية تحت الصفر، فسألته ما هي نوعية التمور التي تنوي تخزينها في الثلاجة حيث إن التمور المخزنة في ثلاجتنا يكفيها درجة 18 درجة مئوية تحت الصفر حتى 20 درجة مئوية تحت الصفر، فذكر لي أن التمر الذي يريد تخزينه اسمه (الحلوة) فقلت له لم يسبق لنا أن قمنا بتخزين تمر الحلوة في الثلاجة، بالإضافة إلى أن درجة 40 تحت الصفر التي يطلبها إنما يحتاجها تخزين الأيسكوريم والدجاج، فذكر لي مرة أخرى أنَّه سبق وأن قام بتخزين هذا النوع من التمر الحلوة في درجة حرارة 28 درجة مئوية تحت الصفر إلى درجة 30 درجة مئوية تحت بالصفر، فذكرت له أنَّه من الممكن أن تصل درجة حرارة الثلاجة لدينا من درجة حرارة 28 تحت الصفر إلى درجة 30 تحت الصفر، وأننا لا نستطيع الوصول إلى درجة 40 تحت الصفر، وذكرت له شروطا للقدرة على الوصول إلى هذه الدرجة أبرزها أن </w:t>
      </w:r>
      <w:r w:rsidRPr="00777C69">
        <w:rPr>
          <w:rFonts w:ascii="AXtManal" w:hAnsi="AXtManal" w:cs="Simplified Arabic"/>
          <w:sz w:val="32"/>
          <w:szCs w:val="32"/>
          <w:rtl/>
          <w:lang w:bidi="ar-EG"/>
        </w:rPr>
        <w:lastRenderedPageBreak/>
        <w:t xml:space="preserve">يكون إدخال البضاعة خلال فترة قصيرة من أسبوع ولا تتجاوز عشرة أيام، وذلك لإغلاق الغرفة بإحكام لكي تحافظ على انخفاض درجة حرارتها، وذكرت له أن درجة حرارة الغرفة تنخفض يوميا من درجة إلى درجتين لكي يستعجل في توريد التمر، ولا يتكرر فتح الغرفة لأن ذلك سيؤثر على درجة حرارتها ويؤخر عملية التجميد، ثم خرج من عندي ورجع إلى بعدها ووافق على التعاقد وطلب توقيع العقد، ثم حولته على المختصين بتوقيع العقود إذ أن المسؤول عن توقيع العقود مع المستأجرين هو (...)- مصري الجنسية- وقام بتوقيع العقد معه، فسألته الدائرة عن (...) وهل هو موجود حاليا فذكر أنَّه غير موجود وغادر إلى مصر نهائيا، وقد قام المُدَّعي بالاطلاع على العقد والتوقيع عليه، وكان الاتفاق على الشروط المنصوص عليها في العقد، والذي أذكره أن العقد لم يتطرق أثناء كتابته لدرجة الحرارة إلا أن المفاوضات بيني وبينه كانت تنص على أن تكون درجة الحرارة تصل إلى ما بين 28 إلى 30 درجة مئوية تحت الصفر، وبعرض ذلك على المُدَّعي أصالة ذكر أن إفادة العامل لدى المُدَّعى عليها/ (...) صحيحة إلا أنَّه لم يذكر لي آنذاك أن الثلاجة لا تنزل درجة حرارتها إلا بمقدار من درجة إلى درجتين يوميا، ثم أضاف المُدَّعي أن الثلاجة الخاصة بالمُدَّعى عليها مزودة بمواطير ضعيفة جدا لا تتوافق مع اشتراطات الأمانة، بحيث إن المفترض أن تكون مساحة غرفة الثلاجة لكل مائة متر مكعب خمسة وعشرين طنا بسعة تبريد </w:t>
      </w:r>
      <w:smartTag w:uri="urn:schemas-microsoft-com:office:smarttags" w:element="metricconverter">
        <w:smartTagPr>
          <w:attr w:name="ProductID" w:val="4 متر"/>
        </w:smartTagPr>
        <w:r w:rsidRPr="00777C69">
          <w:rPr>
            <w:rFonts w:ascii="AXtManal" w:hAnsi="AXtManal" w:cs="Simplified Arabic"/>
            <w:sz w:val="32"/>
            <w:szCs w:val="32"/>
            <w:rtl/>
            <w:lang w:bidi="ar-EG"/>
          </w:rPr>
          <w:t>4 متر</w:t>
        </w:r>
      </w:smartTag>
      <w:r w:rsidRPr="00777C69">
        <w:rPr>
          <w:rFonts w:ascii="AXtManal" w:hAnsi="AXtManal" w:cs="Simplified Arabic"/>
          <w:sz w:val="32"/>
          <w:szCs w:val="32"/>
          <w:rtl/>
          <w:lang w:bidi="ar-EG"/>
        </w:rPr>
        <w:t xml:space="preserve"> مكعب لكل طن، وثلاجة المُدَّعى عليها أضعف من هذه القدرة بخمس مرات مِمَّا أثر على التمر قطعا لأنها تحولت من التجميد للتبريد، لا سيما أن العقد المكتوب مع المُدَّعى عليها قد نَصَّ في المادة الحادية عشرة منه على أن: (أي خلافات تنشأ بين الطرفين في تفسيره يتم التحكيم فيها بواسطة الجهات المختصة)، وطلب من الدائرة مخاطبة الجهة المختصة لمطابقة الثلاجة بالمواصفات المعتمدة لدى الأمانة، وبعرض ذلك على وكيل المُدَّعى عليها ذكر أن الثلاجة مرخصة من الجهة المختصة وتتم مراقبتها بشكل دوري وهي موافقة لاشتراطات الأمانة وطلب رد الدعوى، وبِسُؤَال وكيل المُدَّعى عليها عمَّا ذكره الموظف لديهم </w:t>
      </w:r>
      <w:r w:rsidRPr="00777C69">
        <w:rPr>
          <w:rFonts w:ascii="AXtManal" w:hAnsi="AXtManal" w:cs="Simplified Arabic"/>
          <w:sz w:val="32"/>
          <w:szCs w:val="32"/>
          <w:rtl/>
          <w:lang w:bidi="ar-EG"/>
        </w:rPr>
        <w:lastRenderedPageBreak/>
        <w:t xml:space="preserve">الحاضر بخصوص اشتراط درجة حرارة معينة للثلاجة فذكر أنَّه يود الرجوع لموكله في ذلك، فأفهمته الدائرة بأن يبلغ صاحبة الثلاجة/ (...) بالحضور في الجلسة القادمة، وفي جلسة الثلاثاء 3/3/1434هـ حضر مندوب المُدَّعى عليها/ (...) حامل السجل المدني رقم (...) وقام بتسليم الدائرة أصل السجل التجاري للمُؤَسَّسَة، وتمت مطابقته وأخذ صورة منه، وفي جلسة الثلاثاء 18/3/1434هـ حضر المُدَّعي وحضر المُدَّعى عليه وكالة (...) زوج المُدَّعى عليها و(...) الوكيل عنهما، فعرضت الدائرة على المُدَّعى عليه وكالة (...) ما أفاد به العامل لدى المُدَّعى عليها (...) في الجلسة الماضية، وسألته عن موقفه منه فذكر أنَّه لم يحضر ذلك التفاوض ولا يعلم ما دار بين العامل والمدعي، ثم سألته الدائرة هل يقبل بِمَا ذكره العامل من أنه تَمَّ الاتفاق مع المُدَّعي على تخزين التمر بدرجة حرارة معينة ما بين 28 إلى 30 تحت الصفر، فذكر أنَّه لا يقبل بذلك وأن العامل غير مخول بوضع الالتزامات أو التعديل فيها في جميع التعاقدات، وأن هناك نموذج عقد أساسي في الثلاجة يتم إبرام العقود مع العملاء بموجبه وأنَّه لا يحق لأي مسؤول في الثلاجة أن يتعاقد إلا بموجبها ولا يجوز له التعديل إلا بموافقته، حَيْثُ يتم تعديل العقد الأساسي من قبلي وإضافة الشروط ثم أقوم بالتوقيع عليها بنفسي، ثم سألته الدائرة عن درجة التجميد التي يتم الالتزام بها لعملاء الثلاجة فأجاب بأنَّه لا يلتزم للعملاء بدرجة حرارة معينة وإنما يكتفي بالقيام بالتجميد بِمَا لا يقل عن 10 درجات تحت الصفر إلى 15 درجة، فسألته الدائرة عن دوره في الثلاجة وطبيعة عمله ولمن تعود ملكيتها؟ فأجاب قائلا: أنا المسؤول عن الثلاجة، وأقوم بالإشراف عليها وإدارتها بالكامل ولدي وكالة من زوجتي المسجلة باسمها الثلاجة إداراتها والتصرف بها بشكل مطلق، وهي مملوكة لزوجتي بالكامل والدعاوى تقام ضدها ولا علاقة لي بأي دعوى توجه ضدها سوى أنني وكيل في الخصومة، وبسؤاله عن حضور المُدَّعى عليها في هذه الجلسة فأفاد بأنَّها لا تستطيع الحضور، وهي لا تعرف بحقيقة التعاقدات وتفاصيلها، وذلك لأنها لا تحضر للثلاجة ولا تستطيع ذلك وأنا الذي أتولى عنها هذا الأمر بالكامل، لذا </w:t>
      </w:r>
      <w:r w:rsidRPr="00777C69">
        <w:rPr>
          <w:rFonts w:ascii="AXtManal" w:hAnsi="AXtManal" w:cs="Simplified Arabic"/>
          <w:sz w:val="32"/>
          <w:szCs w:val="32"/>
          <w:rtl/>
          <w:lang w:bidi="ar-EG"/>
        </w:rPr>
        <w:lastRenderedPageBreak/>
        <w:t xml:space="preserve">فإنني لم أقبل بالالتزام الصادر من الموظف/ (...) بتحديد درجة حرارة 28- 30 تحت الصفر، وبعرض ذلك على المُدَّعي أفاد بأنَّه لم يقبل بالدخول في التعاقد مع الموظف لاستئجار الثلاجة إلا عند التزامه بدرجة 30 تحت الصفر، وبِسُؤَال المُدَّعي عن كمية التمر التي قام بسحبها من الثلاجة وعن حالتها وعما فعله بها فطلب إمهاله لبيان ذلك، وبِسُؤَال وكيل المُدَّعى عليها عن درجة الحرارة التي كانت عليها الثلاجة في الواقع فطلب تأجيله لبيان ذلك، وفي جلسة الثلاثاء 2/4/1434هـ حضر الطرفان وسألت الدائرة المُدَّعي ما هي كمية بضاعة التمر التي يدعي تلفها بسبب المُدَّعى عليها والتي لم يقم بسحبها من ثلاجة المُدَّعى عليها ولم يقم بالتصرف فيها؟ فأجاب قائلا: إن الكمية قد أوضحها المُدَّعى عليها في مذكرتها المقدمة للدائرة في جلسة يوم الثلاثاء 30/7/1434هـ، حَيْثُ أوضحت المُدَّعى عليها أن المُدَّعي قد سحب عشرة آلاف وستمائة وخمسة وستين كرتونا 10.665 في الفترة من 6 إلى 16 من شهر ذي القعدة عام 1432هـ، وهذا صحيح، والمتبقي لدى الثلاجة من كراتين التمر التي أصابها الفساد هو عدد ثلاثة وعشرين ألفا وثمانمائة وخمسة وتسعين كرتونا 23.895، ومجموع الكراتين التي أدخلت في الثلاجة أربعة وثلاثون ألفا وخمسمائة وستون كرتونا 34.560، وقَرَّر المُدَّعي أن ما ذكره المُدَّعى عليه صحيح، فسألت الدائرة المُدَّعي عن قيمة كل كرتون من كراتين التمر؟ فأجاب: هناك فرق بين سعر تكلفته وسعر بيعه، وسأحضر للدائرة ما يثبت سعره عندما قمت بشرائه وسعر البيع، ولدي سندات الدلال الذي قمت بشراء التمر منه، وطلب تأجيلها لذلك، وفي جلسة الثلاثاء 23/4/1434هـ حضر المُدَّعي ووكيل المُدَّعى عليها وحضر بمعية المُدَّعي الشاهد (...) حامل السجل المدني رقم (...)، والشاهد (...) حامل السجل المدني رقم (...) للإدلاء بشهادتهما أمام الدائرة، وبِسُؤَال الدائرة للشاهد (...) عمَّا لديه أفاد قائلا: (أشهد بالله أنَّه طلب مني (...) أن أرسل له ثلاجة تجميد لحمل تمر له في القصيم فبحثت له عن سيارة فوجدت له تريلة تجميد فأرسلتها له في القصيم ثم لما وصلت البضاعة للمدينة وأثناء تنزيلها وقفت عليها وأشهد بأنَّها غير صالحة وأنها قد </w:t>
      </w:r>
      <w:r w:rsidRPr="00777C69">
        <w:rPr>
          <w:rFonts w:ascii="AXtManal" w:hAnsi="AXtManal" w:cs="Simplified Arabic"/>
          <w:sz w:val="32"/>
          <w:szCs w:val="32"/>
          <w:rtl/>
          <w:lang w:bidi="ar-EG"/>
        </w:rPr>
        <w:lastRenderedPageBreak/>
        <w:t xml:space="preserve">ذبلت كراتينها بحيث يصعب حملها على عمال التنزيل بسبب الماء الذي نزل من التمر على الكراتين)، وبِسُؤَال الدائرة للشاهد (...) عمَّا لديه أفاد قائلا: (أشهد بالله أني رأيت التمر أثناء نزوله من التريلة وأنَّه متأثر من البكتريا والفطريات). وأضاف المُدَّعي أنَّه لم يتمكن من إحضار جميع الفواتير التي طلبتها منه الدائرة وأنَّه أحضر فقط ما يخص التمر السكري حَيْثُ ذكر أن عدد كراتين التمر السكري 964 كرتونا وأن قيمتها الإجمالية مبلغ قدره أربعة وثلاثون ألف 34.000 ريال وتعهد بإحضار الفواتير الجلسة القادمة، وبِسُؤَال الشاهد الثاني (...)- بصفته من التجار الذين يعملون بكثرة في هذا النوع من التمر ولديه الخبرة بِحَسَب قوله- عمَّا لديه بخصوص طريقة توريد الحلوة وأسعار بيعه بالجملة فذكر أن توريدهم لتمر الحلوة يكون على دفعات وأن سعر الكرتون عند الشراء حوالي من 10 إلى 12 ريال وأن سعره عند البيع من 30 إلى 40 ريالا بِحَسَب الموسم وقدم بعض المستندات التي تدل على عمله في هذا المجال، وبعرض شهادة الشهود على وكيل المُدَّعى عليها ذكر أنها مخالفة بِمَا ذكره المُدَّعي حيث إن المُدَّعي قد ذكر سابقا أن البضاعة كانت كاسدة وليست فاسدة وأضاف وكيل المُدَّعى عليها أنَّه يود سؤال الشاهد (...) عن حجم غرف التبريد التي يقوم بالتخزين فيها وعن درجة الحرارة وعن مدة التخزين فذكر الشاهد أن حجم الثلاجة قد يصل إلى 15× 4× 4 متر، وأن المعتمد عليه هو قدرة المواطير وذكر أن درجة حرارة التخزين هي ما بين 18 إلى 30 وذكر الشاهد أنَّه يجب تشغيل الثلاجة قبل التخزين بمدة تتراوح من ثلاثة أيام إلى أربعة حتى تصل إلى درجة الحرارة المطلوبة، وأصر وكيل المُدَّعى عليها على ما طلبه سابقا بمخاطبة كلية الزراعة بجامعة القصيم أو جامعة الملك سعود بالرياض، وفي جلسة الثلاثاء 28/5/1434هـ حضر الطرفان وذكر المُدَّعي أن إجمالي قيمة البضاعة التي أدخلها إلى مستودع المُدَّعى عليها تقدر بمبلغ ثلاثمائة وستة وثمانين ألفا وتسعمائة وسبعة وخمسين ريال 386.957 منها مبلغ قدره عشرون ألفا وأربعمائة وستة عشر ريالا 20.416 لم يقدم فيها مستندا يثبت قيمتها وقدر لها مبلغ أحد عشر ريالا للكرتون، </w:t>
      </w:r>
      <w:r w:rsidRPr="00777C69">
        <w:rPr>
          <w:rFonts w:ascii="AXtManal" w:hAnsi="AXtManal" w:cs="Simplified Arabic"/>
          <w:sz w:val="32"/>
          <w:szCs w:val="32"/>
          <w:rtl/>
          <w:lang w:bidi="ar-EG"/>
        </w:rPr>
        <w:lastRenderedPageBreak/>
        <w:t xml:space="preserve">وقدم للدائرة مستندا يتمثل في ورقة حسابات صادرة من مُؤَسَّسَة (...) للتجارة وشريكه (...) لدلالة الخضار والفواكه والتمور صادرة بتاريخ 26/5/1434هـ يوضح كميات التمر المشتراة وقيمة كل كرتون حَيْثُ تتراوح القيمة بين (عشرة ريالات وأحد عشر ريالا واثني عشر ريالا). وهي مختومة وموقعة من (...) الذي اشترى منه التمر ثم أدخله في ثلاجات المُدَّعى عليها وقد تَمَّ تسليم المُدَّعى عليها نسخة منها، وبعرض ذلك على وكيل المُدَّعى عليها تساءل هل تقبل الدائرة مثل هذا المستند؟! فأجابته الدائرة بأن هذا يتعلق بسلطتها التقديرية، وخاضع لنظرها، فأكد وكيل المُدَّعى عليها على عدم صلاحية هذا المستند للاحتجاج، لعدم وجود التواريخ ورقم السند، ثم طلب الفصل في الدعوى، وفي جلسة الثلاثاء 11/7/1434هـ سألت الدائرة المُدَّعي عن كمية الكراتين التي لم يحضر لها التسعيرة، فأفاد بأن عددها 1856 كرتونا، وبعرض الدائرة لتقدير سعر المثل لقيمة الكرتون بأقل قيمة لدى الدلالين وفقا لفواتير المُدَّعي وهي عشرة ريالات للكرتون، فأفاد المُدَّعي بأن القيمة مقاربة للواقع وأقل من المتوسط، وذكر وكيل المُدَّعى عليها أنَّه لا يعلم عن قيمتها شيئا، فأصدرت الدائرة حكمها رقم حكم رقم 64/تج/1/7 لعام 1434هـ المنتهي إلى إلزام المُدَّعى عليها/ مُؤَسَّسَة (...) لصاحبتها/ (...) بأن تدفع للمدعي/ (...) مبلغا قدره مائتان وثمانية وسبعون ألفا وأربعمائة وواحد وخمسون ريالا 278.451، فاعترض المُدَّعى عليه على الحكم الصادر ضده وأحيلت القضية إلى محكمة الاستئناف التي أصدرت حكمها رقم 63/تج/2 لعام 1435هـ والمنتهي إلى نقض الحكم رقم 64/تج/1/7 لعام 1434هـ وإعادة القضية إلى الدائرة مصدرته، ثم أعيدت القضية إلى هذه الدائرة وباشرت النظر فيها إذ حَدَّدت لها جلسة بتاريخ 19/4/1435هـ وفيها حضر المُدَّعي ولم يحضر المُدَّعى عليه ولا من يمثله، وقد اطلعت الدائرة على حكم محكمة الاستئناف المنتهي إلى نقض حكم الدائرة، وقد جاء فيه أن دائرة الاستئناف تلاحظ أن الدائرة لم تبحث مسألة الاختصاص الولائي للديوان باعتبار أنها مسألة أولية يتعين تحقيقها قبل الشروع في موضوع الدعوى وفي هذا الصدد فإن الدائرة تشير إلى أن </w:t>
      </w:r>
      <w:r w:rsidRPr="00777C69">
        <w:rPr>
          <w:rFonts w:ascii="AXtManal" w:hAnsi="AXtManal" w:cs="Simplified Arabic"/>
          <w:sz w:val="32"/>
          <w:szCs w:val="32"/>
          <w:rtl/>
          <w:lang w:bidi="ar-EG"/>
        </w:rPr>
        <w:lastRenderedPageBreak/>
        <w:t xml:space="preserve">عقد الإيجار وقع على جزء من عقار وهو غرفة التبريد والتخزين محل العقد، الأمر الذي يتعين معه والحال على ما ذكر نقض الحكم وإعادة القضية للدائرة لنظرها على ضوء ما سبق بيانه، وبعرض ذلك على المُدَّعي ذكر أن المحكمة العامة ببريدة قد وجهته بأن يقيم دعواه بديوان المظالم، لأنها على مُؤَسَّسَة، وذكر أنَّه ليس لديه ما يضيفه، وفي جلسة هذا اليوم حضر المُدَّعي ووكيل المُدَّعى عليها، وبسؤالهما عمَّا لديها اكتفيا بِمَا سبق أن قدماه في الجلسات السابقة. </w:t>
      </w:r>
    </w:p>
    <w:p w:rsidR="00A5447F" w:rsidRPr="00777C69" w:rsidRDefault="00A5447F" w:rsidP="00A5447F">
      <w:pPr>
        <w:tabs>
          <w:tab w:val="left" w:pos="6398"/>
        </w:tabs>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tabs>
          <w:tab w:val="left" w:pos="639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لما كان المُدَّعي يهدف من إقامة دعواه إلى إلزام المُدَّعى عليها بتعويضه عن ثمن المثل لجميع البضاعة التمر من نوع (الحلوة) التي أتلفت بسبب ضعف قدرة البرادة على التبريد والمستأجرة منه، وحيث إن العقد هو شريعة المتعاقدين وشروطه والتزاماته ملزمة لطرفيه بعد تمامه، وحيث إن هذا يشمل الشروط المكتوبة والشروط الشفهية الثابتة، وحيث إن العامل لدى المُدَّعى عليها (...)- مصري الجنسية- قد حضر في جلسة يوم الثلاثاء 26/2/1434هـ وأفاد بأن المُدَّعي قد اشترط عليه أن تصل الثلاجة لدرجة حرارة قدرها 40 درجة مئوية تحت الصفر وأنَّه وافق على ذلك الالتزام بإيصال درجة الحرارة في الثلاجة إلى ما بين 28- 30 درجة مئوية تحت الصفر، خاصة وأن العقد المكتوب لم يتضمن الإشارة إلى درجة الحرارة، وحيث إن المتبوع مسؤول عن أعمال تابعه، وحيث إن المُدَّعى عليها أصالة لم تحضر لأداء اليمين على عدم تفويض (...) مصري الجنسية بالزيادة على العقد المكتوب كما ادعى الوكيل الحاضر، وحيث إن التمر قد ثبت تلفه وفقا لإفادة أمانة القصيم في التقرير المرفق بالخطاب رقم 36179 وتاريخ 2/9/1433هـ، وحيث إن المُدَّعى عليها قد ثبت حصول التعدي والتفريط منها فيما يخص بضاعة المدعي، أمَّا التعدي فقد امتنعت من تسليمه بضاعته مع مطالبته بذلك كما هو مثبت في محاضر الجلسات، وقد تعهد الوكيل بالتسليم أمام الدائرة ولم تلتزم المُدَّعى عليها بذلك ومنعت المُدَّعي </w:t>
      </w:r>
      <w:r w:rsidRPr="00777C69">
        <w:rPr>
          <w:rFonts w:ascii="AXtManal" w:hAnsi="AXtManal" w:cs="Simplified Arabic"/>
          <w:sz w:val="32"/>
          <w:szCs w:val="32"/>
          <w:rtl/>
          <w:lang w:bidi="ar-EG"/>
        </w:rPr>
        <w:lastRenderedPageBreak/>
        <w:t xml:space="preserve">من بضاعته المملوكة له حبسا لها على أجرتها دون حق، وقد أرادت ضمان حقها دون نظر لحق المدعي، بل وأرادت تحصيل أجرة عن مدة الحبس دون وجه حق، وأمَّا التفريط فقد التزمت المُدَّعى عليها للمُدَّعي بدرجة حرارة معينة كما سبق ولم تلتزم بها بإقرارها بدعوى أن هذا النوع لا يحفظ بهذه الكيفية، وف هذا غلط بين لأن الجهل بالشيء ليس علما بنقيضه فغايته الجهل المطلق، وفي هذا السياق تندرج إفادة أمانة القصيم المشار إليها لبنائها على المعهود، وهذا ينقضه إفادة الإدارة العامة لشؤون الزراعة بالمدينة المنورة التابعة لفرع وزارة الزراعة بالخطاب رقم 473670/12/2 وتاريخ 25/12/1433هـ التي تثبت إمكانية حفظه بضوابط ذكروها وأن هذا معمول به لديهم مِمَّا يخرجه عن كونه أمرا علميا يستلزم سؤال المتخصصين إلى كونه واقعا عمليا مدركا بالحس، والمثبت مقدم على النافي، ومما سبق يتبين استحقاق المُدَّعي للتعويض ويجعل استحقاق المُدَّعى عليها للأجرة محل نظر أيضا، وهو موضوع خارج عن الدعوى المنظورة هنا، وحيث إنَّه وقد ثبت الضرر بناءً على الخطأ من المُدَّعى عليها، فإن الجبر لمحله يكون بمقدار المتيقن منه دون حيف أو شطط، وحيث إنَّه من الثابت باتفاق الطرفين أن كمية الكراتين التي ما زالت لدى المُدَّعى عليها حتى صدور تقرير أمانة القصيم وحتى الآن هي ما مجموعه 23895 كرتونا، وأن المسحوب من المُدَّعي هو ما مجموعه 10665 كرتونا، وحيث إن المستند المقدم من المُدَّعي والصادر من الدلال البائع للتمر لم يعترض المُدَّعى عليه وكالة على صحته ولم يطعن فيه بل رفض قبوله دون إبداء السبب مِمَّا يجعل دلالته قائمة، وقد تضمن أن القيمة متفاوتة للتمر ومجموعها 366541 ريالا، ويتبقى كمية قدرها 1856 كرتونا لم يقدم المُدَّعي مستندا لقيمتها وهي من نفس النوع وأقل قيمة لها بِحَسَب أسعار الدلال 10 ريالات للكرتون ومجموع ذلك 18560 ريالا فيكون إجمالي القيمة 385101 ريالا، وحيث إن المُدَّعي قد تصرف بِمَا سحبه من البضاعة قبل ثبوت تلفه مِمَّا يتعذر معه المطالبة بالتعويض عنها ومقدارها 10665 كرتونا ويقدر لها 10ريالات للكرتون بِمَا مجموعه 106650ريالا، وبخصمها من إجمالي القيمة </w:t>
      </w:r>
      <w:r w:rsidRPr="00777C69">
        <w:rPr>
          <w:rFonts w:ascii="AXtManal" w:hAnsi="AXtManal" w:cs="Simplified Arabic"/>
          <w:sz w:val="32"/>
          <w:szCs w:val="32"/>
          <w:rtl/>
          <w:lang w:bidi="ar-EG"/>
        </w:rPr>
        <w:lastRenderedPageBreak/>
        <w:t xml:space="preserve">يتحصل مبلغ قدره 278451 ريالا يمثل التعويض الذي يستحقه المُدَّعي عن قيمة بضاعته التالفة وفقا للتفصيل السابق، وأمَّا شهود المُدَّعي فشهادتهم غير موصلة لأن التمر مجهول المصدر وطريقة النقل وسبب التلف محتمل، مِمَّا يجعل شهادتهم غير موصلة بهذا المعنى، وتشير الدائرة إلى أنَّه من الثابت لديها الدائرة بإقرار الطرفين بجلسة الثلاثاء 19/2/1434هـ أن التمر وصل للثلاجة سليما مِمَّا ينفي أن يكون تلفه سابقا لوصوله ويجعل التلف منسوبا للمُدَّعى عليها استقلالا، وأمَّا ما ورد في ملاحظات محكمة الاستئناف الموقرة بخصوص الاختصاص فقد نَصَّت المادة الثالثة من نظام المحكمة التجارية على أنه: (إذا باع مالك الأرض أو المزارع فيها غلتها بمعرفته أو باع مالك العقار عقاره أو اشترى أحد عقارا أو أي شيء لا لبيعها ولا إجارتها بل للاستعمال فلا يعد شيئا من ذلك عملا تجاريا كما وأن دعاوى العقارات وإيجاراتها لا تعد من الأعمال التجارية) ويتبين من ذلك أن ما يخرج عن اختصاص الديوان بخصوص العقار ينحصر في الحالات المشار إليها في المادة المشار إليها وهي حال بيع مالك العقار لعقاره أو شراء أحد عقارا بغير غرض البيع أو الإجارة، أو المطالبات المتعلقة بدعاوى العقارات وإيجاراتها، والدعوى المنظورة لدى الدائرة متعلقة بتعويض عن تلف بضاعة بسبب راجع إلى عقد بين تاجرين في أمور تجارية وهو خارج عن مضمون المادة وداخل في اختصاص الديوان، وتشير الدائرة إلى أنها طلبت حضور مالكة الثلاجة المُدَّعى عليها عدة مرات لأداء اليمين إلا أنها لم تحضر وفقا لما ذكره وكيلاها في الجلسات، مِمَّا تنتهي معه الدائرة إلى مضمون حكمه السابق لعدم وجود ما يقتضي تغييره في نظرها. </w:t>
      </w:r>
    </w:p>
    <w:p w:rsidR="00A5447F" w:rsidRPr="00777C69" w:rsidRDefault="00A5447F" w:rsidP="00A5447F">
      <w:pPr>
        <w:tabs>
          <w:tab w:val="left" w:pos="639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عليها/ مُؤَسَّسَة (...) لصاحبتها/ (...) بأن تدفع للمدعي/ (...) مبلغا قدره مائتان وثمانية وسبعون ألفا وأربعمائة وواحد وخمسون ريالا 278.451، لما هو مبين بالأسباب. وبإعلان منطوق الحكم على طرفي الدعوى قررا عدم القناعة. </w:t>
      </w:r>
    </w:p>
    <w:p w:rsidR="00A5447F" w:rsidRPr="00777C69" w:rsidRDefault="00A5447F" w:rsidP="00A5447F">
      <w:pPr>
        <w:tabs>
          <w:tab w:val="left" w:pos="6398"/>
        </w:tabs>
        <w:jc w:val="lowKashida"/>
        <w:rPr>
          <w:rFonts w:ascii="AXtManal" w:hAnsi="AXtManal" w:cs="Simplified Arabic"/>
          <w:sz w:val="32"/>
          <w:szCs w:val="32"/>
          <w:rtl/>
          <w:lang w:bidi="ar-EG"/>
        </w:rPr>
      </w:pPr>
      <w:r w:rsidRPr="00777C69">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محكمة الاستئناف</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القضية الابتدائية 7311/2/ق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158/تج/7/2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3982/2/س لعام 1434هـ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19/1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16/1/1435هـ</w:t>
      </w:r>
    </w:p>
    <w:p w:rsidR="00A5447F" w:rsidRPr="00777C69" w:rsidRDefault="00A5447F" w:rsidP="00A5447F">
      <w:pPr>
        <w:jc w:val="center"/>
        <w:rPr>
          <w:rFonts w:ascii="AXtManal" w:hAnsi="AXtManal" w:cs="Simplified Arabic"/>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إجارة- عقد- فسخ العقد- شرط جزائي- الشرط الجزائي في العقود التي يكون الالتزام فيها دينا- انتهاء عقد الإجارة.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مطالبة المُدَّعِية إلزام المُدَّعى عليه بدفع قيمة الشرط الجزائي المثبت في العقد المبرم بين الطرفين المسمى (عقد إيجار سيارات مع الوعد بالهبة) عن فسخ العقد من المُدَّعى عليه بامتناعه عن سداد الأقساط المستحقة- والمطالبة بالتعويض الذي يمثل الفرق بين قيمة السيارتين جديدتين ومستعملتين- استندت المُدَّعِية بالعقد المبرم بين الطرفين- الدعوى تتعلق بعقد تأجير والالتزام الأصلي فيها التزام بسداد مبالغ نقدية تعتبر دينا في ذمة المستأجر- الصحيح عدم جواز الشروط الجزائية في العقود التي يكون الالتزام الأصلي فيها دينا- عقد الإجارة ينتهي بانتهاء مدته أو بفسخه من المتعاقدين أو تلف العين المؤجرة- مؤدى ذلك: رفض الدعوى.</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الأنظمة واللوائح</w:t>
      </w:r>
    </w:p>
    <w:p w:rsidR="00A5447F" w:rsidRPr="00777C69" w:rsidRDefault="00A5447F" w:rsidP="00A5447F">
      <w:pPr>
        <w:numPr>
          <w:ilvl w:val="0"/>
          <w:numId w:val="1"/>
        </w:numPr>
        <w:spacing w:after="0" w:line="240" w:lineRule="auto"/>
        <w:jc w:val="lowKashida"/>
        <w:rPr>
          <w:rFonts w:ascii="AXtManal" w:hAnsi="AXtManal" w:cs="Simplified Arabic"/>
          <w:sz w:val="32"/>
          <w:szCs w:val="32"/>
          <w:rtl/>
          <w:lang w:bidi="ar-EG"/>
        </w:rPr>
      </w:pPr>
      <w:r w:rsidRPr="00777C69">
        <w:rPr>
          <w:rFonts w:ascii="AXtManal" w:hAnsi="AXtManal" w:cs="Simplified Arabic"/>
          <w:sz w:val="32"/>
          <w:szCs w:val="32"/>
          <w:rtl/>
          <w:lang w:bidi="ar-EG"/>
        </w:rPr>
        <w:lastRenderedPageBreak/>
        <w:t>المواد (2، 443) من نظام المحكمة التجارية الصادر بالمرسوم الملكي رقم (32) وتاريخ 15/1/1350هـ.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بتاريخ 15/9/1434هـ تقدم وكيل المُدَّعِية بعريضة دعوى طلب فيها الحكم بإلزام المُدَّعى عليه بدفع مبلغ واحد وأربعين ألفا وخمسمائة وعشرين ريالا يمثل قيمة الشرط الجزائي لفسخ عقد استئجار سيارتين مع الوعد بالهبة المبرم بين الطرفين المؤرخ في 1/4/1430هـ لإخلال المُدَّعى عليه بالتزاماته التعاقدية بتوقفه عن سداد الأقساط المستحقة وقيام موكلته بفسخ العقد وسحب السيارتين بتاريخ 13/4/2011م و11/10/2011م ومبلغ الدعوى يمثل ما يلي: 1- الفرق بين قيمة السيارتين جديدتين وقيمتهما مستعملتين المقدرة بمبلغ اثنين وأربعين ألفا وثلاثمائة ريالا قبل خصم الأقساط المسددة 2- مبلغ عشرين ألفا وستمائة وأربعين ريالا قيمة 8 أقساط شهرية تعويضا عن السنة الأولى 3- مبلغ خمسة عشر ألفا وأربعمائة وثمانين ريالا قيمة 6 أقساط شهرية تعويضا عن السنة الثانية وفي جلسة اليوم مثل أمام الدائرة عن المُدَّعِية وكيلها/ (...) والمُدَّعى عليه/ (...) واستوضحت الدائرة من وكيل المُدَّعِية عن دعواه فذكر دعواه المذكورة آنفا وأجاب المُدَّعى عليه بصحة العقد وبأن الغرض من استئجار السيارتين لاستعمالهما في أغراض المُؤَسَّسَة التجارية وبعدم صحة الدعوى وبأنه ادخل السيارتين المتعاقد عليهما في قسم الصيانة التابعة لمُؤَسَّسَة/ (...) الوكيل المعتمد لشركة (...) في منطقة مكة المكرمة لإجراء صيانة دورية وتركها لدى القسم المذكور وقيس عليها حوادث أو تلفيات وعقب وكيل المدعية بأنَّه لا علاقة لموكلته بالمُؤَسَّسَة المذكورة، وبِسُؤَال وكيل المُدَّعِية عن سنده في دعوى التعويض أفاد بأنَّه يستند على بند التعويض الاتفاقي الموضح في العقد عن فسخ العقد في المادة 14 البند 4 فقرة (ب) "استحقاق تعويض يعادل الفرق بين قيمة السيارة جديدة وبين قيمتها مستعملة في حالة رغبة الطرف الأول (المدعية) بيعها، وذلك بعد خصم قيمة أقساط الأجرة المدفوعة" والفقرة (ج) "يلتزم الطرف الثاني بأن </w:t>
      </w:r>
      <w:r w:rsidRPr="00777C69">
        <w:rPr>
          <w:rFonts w:ascii="AXtManal" w:hAnsi="AXtManal" w:cs="Simplified Arabic"/>
          <w:sz w:val="32"/>
          <w:szCs w:val="32"/>
          <w:rtl/>
          <w:lang w:bidi="ar-EG"/>
        </w:rPr>
        <w:lastRenderedPageBreak/>
        <w:t>يسدد إلى الطرف الأول ثمانية أقساط إيجارية أو المتبقي من قيمة العقد السنوي أيهما أقل للسنة الأولى وسنة أقساط إيجارية أو المتبقي من قيمة العقد أيهما أقل للسنة الثانية وأربعة أقساط إيجارية أو المتبقي من قيمة العقد أيهما أقل للسنة الثالثة وقسطين إيجاريين أو المتبقي من قيمة العقد أيهما أقل للسنة الرابعة" وذكر بأن العقد عقد إيجار مع الوعد بالهبة رئيس عقد بيع بالتقسيط ولا يوجد تلفيات في السيارتين وقَرَّر اكتفائه.</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لما كان المُدَّعي وكالة يهدف من دعواه إلى طلب إلزام المُدَّعى عليه بدفع قيمة الشرط الجزائي الاتفاقي المثبت في العقد المبرم بين الطرفين المسمى عقد إيجار سيارات مع الوعد بالهبة عن فسخ العقد من طرف المُدَّعى عليه المستأجر للسيارتين المتعاقد عليها بامتناعه عن سداد الأقساط المتبقية المستحقة.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ولما كانت الدعوى المذكورة بين تاجرين ولغرض استخدامها في النشاط التجاري لمُؤَسَّسَة المُدَّعى عليه فإن الدعوى متعلقة بالمسؤولية العقدية وناشئة عن عقد إيجار والذي يعتبر من الأعمال التجارية الأصلية بالنسبة للمدعية وبالتبعية بالنسبة المُدَّعى عليه بموجب المادة (2/د) التي نَصَّت على أن من الأعمال التجارية "جميع العقود والتعهدات الحاصلة بين التجار والمتسببين.." والمادة (443/أ) "كل ما يحدث بين التجار ومن لهم بهم علاقة تجارية.. من مشاكل ومنازعات متولدة من أمور تجارية محضة" وينعقد الاختصاص الولائي بنظر هذه الدعوى لهذه المحكمة.</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ولما كانت ماهية الشرط الجزائي "اتفاق المتعاقدين على تقدير التعويض الذي يستحقه من شرط له عن الضرر الذي يلحقه إذا لم ينفذ الطرف الآخر ما التزم به أو تأخر في تنفيذه".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ولما كانت الدعوى الماثلة تتعلق بعقد تأجير والالتزام الأصلي فيها التزام بسداد مبالغ نقدية تعتبر دينا في ذمة المستأجر وكان وكيل المُدَّعِية يستند في دعواه على البنود </w:t>
      </w:r>
      <w:r w:rsidRPr="00777C69">
        <w:rPr>
          <w:rFonts w:ascii="AXtManal" w:hAnsi="AXtManal" w:cs="Simplified Arabic"/>
          <w:sz w:val="32"/>
          <w:szCs w:val="32"/>
          <w:rtl/>
          <w:lang w:bidi="ar-EG"/>
        </w:rPr>
        <w:lastRenderedPageBreak/>
        <w:t>المُتَّفَق عليها في العقد المتعلقة بالغرامات المالية إلغاء فسخ العقد من طرف المستأجر ولا تتعلق دعواه بدعوى التعويض عن الضرر.</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وإذ نَصَّ قرار مجلس مجمع الفقه الإسلامي الدولي المنبثق عن منظمة المؤتمر الإسلامي رقم 109 لعام 1431هـ على عدم جواز الشروط الجزائية في العقود التي يكون الالتزام الأصلي فيها دينا.</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واستنادا إلى المبادئ التي استقر عليها القضاء بديوان المظالم بإسقاط الشروط الجزائية المتعلقة بذلك فإن طلب المُدَّعِية التعويض المتعلق بالمادة 14 البند 4 فقرة ج لا مسوغ له وتنتهي الدائرة إلى رفضه.</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وأما عن طلب المُدَّعِية التعويض الذي يمثل الفرق بين قيمة السيارتين جديدتين ومستعملتين المتعلق بالمادة 14 البند 4 الفقرة ب فإن العقد بِحَسَب تكييف مجمع الفقه الإسلامي في قراره رقم 110 عقد إيجار واعد بالتملك وتطبق عليه أحكام الإجارة وهو ما سمي به العقد ونَصَّت عليه ألفاظه على أن المُدَّعى عليه مستأجر والمدعية مؤجرة وإذ كان ذلك كذلك فإنَّه تطبق على العقد أحكام الإجارة طوال مدة الإجارة كَمَا أنَّ من المقرر أن عقد الإجارة ينتهي بانتهاء مدته أو بفسخه من المتعاقدين أو بتلف العين المؤجرة وعليه يكون طلب المُدَّعِية لا مسوغ له وتنتهي الدائرة إلى رفضه.</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برفض الدعوى المقامة من/ شركة (...) ضد/ (...)، صاحب مُؤَسَّسَة (...) لما هو موضح بالأسباب. </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محكمة الاستئناف</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حَكَمَتْ المحكمة بتأييد الحكم فيما انتهي إليه من قضاء.</w:t>
      </w:r>
    </w:p>
    <w:p w:rsidR="00A5447F" w:rsidRPr="00777C69"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sz w:val="32"/>
          <w:szCs w:val="32"/>
          <w:rtl/>
          <w:lang w:bidi="ar-EG"/>
        </w:rPr>
        <w:br w:type="page"/>
      </w:r>
      <w:r w:rsidRPr="00777C69">
        <w:rPr>
          <w:rFonts w:ascii="AXtManal" w:hAnsi="AXtManal" w:cs="Simplified Arabic"/>
          <w:b/>
          <w:bCs/>
          <w:sz w:val="32"/>
          <w:szCs w:val="32"/>
          <w:rtl/>
          <w:lang w:bidi="ar-EG"/>
        </w:rPr>
        <w:lastRenderedPageBreak/>
        <w:t>رقم القضية الابتدائية 9/7/1432هـ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الحكم الابتدائي 68/تج/1/7 لعام 1433هـ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قضية الاستئناف 2569/ق لعام 1433هـ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رقم حكم الاستئناف 336/تج/1 لعام 1435هـ</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تاريخ الجلسة 23/7/1435هـ</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الموضوعات</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تأجير منتهي بالتمليك- الشروط في العقد- شرط سحب العين المؤجرة- تعويض- ركن الخطأ- ركن الضرر- تقدير الضرر- تعويض عن حبس العين المؤجرة- تمكين المستأجر من استعادة العين.</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أبرمت المُدَّعِية مع المُدَّعى عليها عقد إيجار منتهي بالتمليك، وتطلب المُدَّعِية إلزام المُدَّعى عليها بدفع تعويض عن الأضرار التي لحقت بها نتيجة سحب المُدَّعى عليها للسيارة محل التعاقد بتاريخ 25/11/2010م بطريقة غير نظامية مخالفة للعقد- دفعت المُدَّعى عليها بأحقيتها في سحب السيارة لتأخر المُدَّعِية في سداد قسط شهر (11)- الثابت من العقد أن موعد سداد القسط الشهري هو في أدلة، وأن استعادة المُدَّعى عليها للسيارة مشروط بأمرين: (1- تأخر المُدَّعِية في سداد القسط الشهري مدة (30) يوما من تاريخ الاستحقاق. 2- اتخاذ الإجراءات النظامية المعتمدة من الجهات الرسمية)- التوجيهات الرسمية تتضمن وجوب إبلاغ الجهات الأمنية بسحب السيارة من العميل على أن يكون تحت إشرافها- ثبوت خطأ المُدَّعى عليها في سحب السيارة قبل المدة المحددة في العقد، وعدم اتخاذ الإجراء النظامي في ذلك- لحوق الضرر بالمدعية المُتَمَثِّل في تعطيل استغلالها لسيارتها مدة سحبها، وعدم استفادتها من البضاعة التي بداخلها- تقدير أجرة السيارة اليومية عن طريق الخبرة واستحقاق المدية لقيمتها عن ثلاثة أيام بموجب إقرار وكيل المدعية- رفض المُدَّعِية استلام </w:t>
      </w:r>
      <w:r w:rsidRPr="00777C69">
        <w:rPr>
          <w:rFonts w:ascii="AXtManal" w:hAnsi="AXtManal" w:cs="Simplified Arabic"/>
          <w:sz w:val="32"/>
          <w:szCs w:val="32"/>
          <w:rtl/>
          <w:lang w:bidi="ar-EG"/>
        </w:rPr>
        <w:lastRenderedPageBreak/>
        <w:t xml:space="preserve">السيارة بعد ثلاثة أيام من سحبها بدون مبرر وقد ورد في الحديث "على اليد ما أخذت حتى تؤديه" فإن كان الغاصب لا يضمن إذا أدى العين المغصوبة إلا فترة الغصب فهنا من باب أولى، وأمَّا عن البضاعة التي بداخل السيارة فلم تثبت المُدَّعِية تلفها، كَمَا أنَّ امتناعها عن استلام السيارة مدة طويلة يعد تفريطا منها يسقط مسؤولية المُدَّعى عليها- اجتهاد الدائرة في تقدير بقية الأضرار التي لحقت بالمدعية- أثر ذلك: إلزام المُدَّعى عليها بدفع مبلغ قدره (5.750) ريال للمدعية. </w:t>
      </w:r>
    </w:p>
    <w:p w:rsidR="00A5447F" w:rsidRPr="00777C69" w:rsidRDefault="00A5447F" w:rsidP="00A5447F">
      <w:pPr>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الوقائع</w:t>
      </w:r>
    </w:p>
    <w:p w:rsidR="00A5447F" w:rsidRPr="00777C69" w:rsidRDefault="00A5447F" w:rsidP="00A5447F">
      <w:pPr>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تتلخص وقائع هذه القضية حسبما يتبين من مطالعة أوراقها بالقدر اللازم لإصدار هذا الحكم فيها بأن وكيل المدعية/ (...)- حامل السجل المدني رقم (...) بموجب الوكالة الصادرة من كتابة عدل بريدة الثانية رقم 9417 وتاريخ 26/2/1432هـ تقدم لهذه المحكمة بلائحة دعوى ذكر فيها أن المُدَّعى عليها قامت بسحب السيارة التي استأجرها موكلي بنظام الإيجار المنتهي بالتمليك من المُدَّعى عليها بحجة عدم تسديد الأقساط، وذلك بطريق غير نظامية ومخالفة للعقد الموقع بين موكلي وبين المُدَّعى عليها كما في البند السابع الفقرة رقم (2) وقد حصلت أضرار على موكلي لذا أطالب بالتعويض عن توقف السيارة من تاريخ سحبها 25/11/2010م وحتى تاريخ استلامنا للتعويض واستلام السيارة، وذلك بمقدار خمسمائة ريال عن كل يوم نظرا لتراكم الخسائر من توقف السيارة، وأطالب بمبلغ سبع وعشرون ألف ريال 27.000 تعويض عن البضاعة التي بداخل السيارة لتلفها بسبب التخزين لفترة طويلة. وكانت القضية قد أحيلت إلى الدائرة الثامنة بتاريخ 12/1/1432هـ وباشرت النظر فيها حيث حَدَّدت لها جلسة السبت 9/3/1432هـ وفيها حضر وكيل المدعية/ (...)- حامل السجل المدني (...) بموجب الوكالة الصادرة من كتابة عدل بريدة الثانية رقم 9417 وتاريخ 26/2/1432هـ وحضر لحضوره وكيل المُدَّعى عليها/ (...)- حامل السجل المدني رقم (...) بموجب الوكالة الصادرة من كتابة عدل جدة الثانية رقم </w:t>
      </w:r>
      <w:r w:rsidRPr="00777C69">
        <w:rPr>
          <w:rFonts w:ascii="AXtManal" w:hAnsi="AXtManal" w:cs="Simplified Arabic"/>
          <w:sz w:val="32"/>
          <w:szCs w:val="32"/>
          <w:rtl/>
          <w:lang w:bidi="ar-EG"/>
        </w:rPr>
        <w:lastRenderedPageBreak/>
        <w:t xml:space="preserve">53437 وتاريخ 1/6/1430هـ وسألت الدائرة المُدَّعي وكالة عن دعوى موكلته فذكر أنها لا تخرج عمَّا تضمنته لائحة دعواه من أن المُدَّعى عليها قامت بسحب السيارة التي استأجرتها موكلتي بنظام الإيجار المنتهي بالتمليك من المُدَّعى عليها بحجة عدم تسديد الأقساط، وذلك بطريقة غير نظامية ومخالفة للعقد الموقع بين موكلي وبين المُدَّعى عليها كما في البند السابع الفقرة رقم (2) وقد حصلت أضرار على موكلتي ضمنتها المذكرة المكونة من صفحتين والمقدمة مني بجلسة اليوم. والمضمنة طلبات موكلتي وقد طلب وكيل المُدَّعى عليها تسليمه لائحة الدعوى والمذكرات ليتمكن من الرد عليها. وفي جلسة الأحد 1/4/1432هـ حضر طرفي الدعوى وحضر مع وكيل المُدَّعى عليها/ (...)- مصري الجنسية- حامل إقامة رقم (...) وفي هذه الجلسة قدم المُدَّعى عليه وكالة مذكرة تكونت من صفحتين ذكر فيها أن ما ذكره المُدَّعي من أنَّه استأجر من موكلته السيارة صحيح، وأن موكلته سحبت السيارة بسبب تأخر المُدَّعي عن سداد الدفعة الشهرية المستحقة عليه عن 1/11/2010م وعدم تجاوبه مع اتصالات التي ترده من مندوب الشركة وقد قامت موكلته بسحب السيارة بناءً على ما تضمنته الفقرة رقم (1) من البند (سابعا) من العقد الموقع بينهما فوجهت الدائرة للمُدَّعي وكالة سؤالا مفاده هل قمتم بسداد الدفعة التي ذكر المُدَّعى عليه وكالة أنكم تخلفتم عن سدادها بالوقت المحدد فقال لقد قمنا بسداد تلك الدفعة بتاريخ 27/11/2010م، وذلك كما هو ظاهر من كشف حساب شركة تويوتا المرفق لكم وهو عبارة عن قسط شهر (11) فكيف تدعي الشركة تأخرنا في السداد فأجاب المُدَّعى عليه وكالة بأن المُدَّعِية تأخرت في سداد هذا القسط عن الموعد المستحق إذ أن الموعد المستحق للسداد هو أول يوم من كل شهر ميلادي وإن المُدَّعِية لم تقم بالسداد إلا بعد سحب السيارة بيومين إذ أن الشركة قامت بسحب السيارة في يوم 25/11/2010م بعد التنسيق مع مندوب المُدَّعِية الذي يقوم بقيادتها وهو أخبرنا عن مكان السيارة حَيْثُ أتينا إلى المُؤَسَّسَة المُدَّعِية أكثر من مرة فلم نجد صاحبها ولم نواجه إلا المندوب المشار إليه فقمنا بالتوجه لمكان السيارة وقمنا بعمل محضر جرد </w:t>
      </w:r>
      <w:r w:rsidRPr="00777C69">
        <w:rPr>
          <w:rFonts w:ascii="AXtManal" w:hAnsi="AXtManal" w:cs="Simplified Arabic"/>
          <w:sz w:val="32"/>
          <w:szCs w:val="32"/>
          <w:rtl/>
          <w:lang w:bidi="ar-EG"/>
        </w:rPr>
        <w:lastRenderedPageBreak/>
        <w:t xml:space="preserve">للسيارة في تاريخه وقمنا بسحبها بناءً على العقد ثم حضر ابن صاحب المُؤَسَّسَة المُدَّعِية واستفسر عن سبب سحب السيارة ثم أخبرناه عن ذلك وأنَّه لا بد من سداد القسط المتأخر فحضر بعد يومين بتاريخ 27/11/2010م فقام بسداد قسطين عن شهري (11) و(12) ورفض استلام السيارة والبضاعة الموجودة فيها وأخبرنا برفع شكوى ضدنا ثم عقب المُدَّعي وكالة بأن الأقساط المترتبة في ذمة موكلته شهرية تبدأ من أول الشهر وتنتهي في آخره لذلك يجوز السداد في أي يوم من أيام الشهر وما فعلته موكلتي يعتبر جائز بِحَسَب العقد المُتَّفَق عليه حيث إنَّه لا ينص على يوم محدد للسداد فأطلب من المُدَّعى عليها إحضار البينة على موعد محدد للسداد وأمَّا بالنسبة للمحضر فلا نعلم عنه شيئا ولم يحضر من طرفنا أحد للجرد واستلامهم للسيارة تَمَّ بطريقة غير نظامية. وفي جلسة الأربعاء 25/4/1432هـ ذكر المُدَّعى عليه وكالة أن حجة موكلته على أن السداد يحل موعده في أول كل شهر ميلادي هي المادة رقم 3 في البند ثانيا من عقد الإيجار المبرم بين موكلته والمُدَّعي حَيْثُ تقول (التزم الطرف الثاني بأن يدفع للطرف الأول... دفعات شهرية متتابعة عددها ستة ثلاثين دفعة مقدار كل دفعة 2280 ريال تدفع في الأول من كل شهر ميلادي تكون الدفعة الأولى في 01/04/2009م والأخيرة في 31/03/2012م) وهذا العقد موجود في ملف القضية كما قدمه المُدَّعي فكيف يحتج علينا بأن العقد مطلق ولم يحدد موعد لبداية السداد الشهري، ثم ذكر المُدَّعي وكالة أنَّه وإن كان الصحيح أن الدفعة الشهرية تستحق في بداية الشهر في أول يوم من كل شهر ميلادي تحديدًا بموجب العقد فإن الفقرة الثانية من البند سابعا نَصَّت على أنه: (إذا تأخر الطرف الثاني عن سداد أي دفعة من دفعات الإجارة فإن للطرف الأول الحق في استعادة السيارة المؤجرة بعد مضي ثلاثين يوما من تاريخ استحقاق الدفعة الشهرية وتكون استعادة السيارة وفقا للإجراءات النظامية المعتمدة من الجهات الرسمية) وهذا النص يدل على أنهم أخطئوا في سحب السيارة لأن استحقاق دفعة شهر (11) ميلادي يبدأ من تاريخ 01/11/2010م وقد قامت المُدَّعى عليها بسحب السيارة بتاريخ </w:t>
      </w:r>
      <w:r w:rsidRPr="00777C69">
        <w:rPr>
          <w:rFonts w:ascii="AXtManal" w:hAnsi="AXtManal" w:cs="Simplified Arabic"/>
          <w:sz w:val="32"/>
          <w:szCs w:val="32"/>
          <w:rtl/>
          <w:lang w:bidi="ar-EG"/>
        </w:rPr>
        <w:lastRenderedPageBreak/>
        <w:t xml:space="preserve">25/11/2010م كما هو ثابت في الجلسات الماضية وقمنا بسداد الدفعة في يوم 27/11/2010م مِمَّا يعني أن المُدَّعى عليها تجاوزت العقد ولم تلتزم ببنوده ومِنْ ثَمَّ نتج عن هذا الفعل أضرار نطالب بالتعويض عنها، فعقب المُدَّعى عليه وكالة بأن ما ذكره المُدَّعي وكالة غير صحيح إذ أن مرور مدة الثلاثين يوما المشترطة لجواز سحب السيارة مربوطة بتاريخ سداد آخر دفعة لأن المُدَّعِية تأخرت في سداد دفعة شهر (11) ميلادي عن تاريخ آخر سداد للدفعة السابقة وهي دفعة شهر (10) ميلادي أكثر من شهر حيث إن المُدَّعِية سددت دفعة الشهر (10) بتاريخ 13/10/2010م ولم تقم بسداد الدفعة التي تليها إلا بتاريخ 27/11/2010م مِمَّا يعني مرور شهر وأربعة عشر يوما وهذه كافية لسحب السيارة فسألت الدائرة وكيل المُدَّعى عليها عن دليله على ذلك فذكر أن العقد تضمن عبارة: (يلتزم الطرف الثاني بأن يدفع على حساب الإجارة: أ/ دفعة مقدمة من الأجرة 8600 ريال تدفع نقدا عند توقيع العقد ب/ دفعات شهرية متتابعة عددها ستة وثلاثين دفعة مقدار كل دفعة 2280 ريال تدفع في الأول من كل شهر ميلادي) وهذا يدل على إن المعتبر هو ربط المدة المحددة لجواز السحب بتاريخ سداد المستأجر فسألت الدائرة المُدَّعى عليه وكالة عن المبالغ التي يتم سدادها عند بداية استئجار السيارة فذكر أنها تتمثل في: الدفعة الأولى ومصاريف إدارية وقسط أول شهر وهذا ما تفعله مع جميع العملاء وأكَّدَ المُدَّعى عليه وكالة على أن كل دفعة تقوم المُدَّعِية بدفعها تعتبر سداد للشهر السابق وبعد ذلك أكَّدَ المُدَّعي وكالة أنهم ملتزمين بالسداد دون إخلال بالعقد وأن قيام المُدَّعى عليها بسحب السيارة مخالف كما هو ظاهر كما أكَّدَ على أن موكلته تقوم بالسداد حتى تاريخ هذه الجلسة مِمَّا يعني التزامها بالعقد ومطالبتها بالتعويض عمَّا سبق فسألت الدائرة المُدَّعي وكالة هل فسخت موكلته العقد مع المُدَّعى عليها؟ فنفى ذلك وأكَّدَ على استمرار موكلته بالعقد فسألته الدائرة لماذا لم تقم موكلته بالمطالبة باستعادة السيارة؟ فقال لن نطالب بذلك لأنه ليس للمُدَّعى عليها الحق في سحبها أصلا، ولذلك حين طلب المُدَّعى عليه وكالة منا استلام السيارة رفضنا ذلك لكي </w:t>
      </w:r>
      <w:r w:rsidRPr="00777C69">
        <w:rPr>
          <w:rFonts w:ascii="AXtManal" w:hAnsi="AXtManal" w:cs="Simplified Arabic"/>
          <w:sz w:val="32"/>
          <w:szCs w:val="32"/>
          <w:rtl/>
          <w:lang w:bidi="ar-EG"/>
        </w:rPr>
        <w:lastRenderedPageBreak/>
        <w:t xml:space="preserve">نحتفظ بحقنا في المطالبة بالتعويض عن الضرر الذي أوضحناه في مذكرتنا السابقة ثم عقب المُدَّعى عليه وكالة بأنَّه قام بالاتصال بالمدعية بعد سحب السيارة بثلاثة أيام فذكر مديرها الأخ (...) بأنَّه متجه إلى الرياض وبعد عودته سيتصل به وحيث لم يتصل ذهب إليها مرة أخرى بعد أسبوع فقابل صاحب المُؤَسَّسَة المُدَّعِية ومديرها وذكر لهم أنَّه سيأتي بالسيارة إليهم فرضوا ذلك كما قدم اعتذاره إليهم وطلب منهم استلام السيارة فرضوا ذلك مرة أخرها وبعدها قاموا بمخاطبة مدير مركز شرطة بريدة الجنوبية بموجب الخطاب المؤرخ 01/01/2011م الموافق 26/01/1432هـ المُتَضَمّن أن المُدَّعى عليها قامت بسحب السيارة المؤجرة للمدعية ونظرا لتأخر المُدَّعِية عن سداد الأقساط ويوجد في السيارة بضاعة تخصها وبعد سداد المُدَّعِية رفضت استلام السيارة والبضاعة ورغم ورودها برقية لاستلام السيارة بِمَا فيها، وذلك لأنهم لم يتجاوبوا معهم وتَمَّ إرسال مندوب للمدعية ولم يتجاوبوا كما طلب إرسال مندوب من مركز الشرطة لجرد البضاعة الموجودة في السيارة وتسليمها للمُؤَسَّسَة بصفة رسمية وإخلاء مسؤولية المُدَّعى عليها كما قدم المُدَّعى عليه وكالة نسخة البرقية الموجهة للمدعية بضرورة استلام السيارة وإلا سيتم عرضها للبيع والمطالبة بجميع المبالغ المستحقة وما يترتب على فسخ العقد من مصاريف وغرامات فذكر المُدَّعي وكالة أنَّه متمسك بكلامه حول مخالفة المُدَّعى عليه للعقد في سحب السيارة ومتمسك بطلباته بالتعويض إلى أن يثبت الخطأ من أحد الطرفين فسألت الدائرة المُدَّعي وكالة عن البضاعة الموجودة في السيارة قبل سحبها فقدم المُدَّعي وكالة ثلاثة أوراق من ضمنها ورقة عنونها البضاعة الموجودة في سيارة المندوب بتاريخ 25/11/2010م تتضمن كشف كمية من البضائع، وبِسُؤَال المُدَّعي وكالة هل كانت جميع البضاعة المذكورة في الكشف موجودة في السيارة حين سحبها فذكر أنَّه يفترض ذلك افتراضا لأن المُدَّعى عليها لم تحضر محضر جرد البضاعة حتى الآن فقدم المُدَّعى عليه وكالة محضر الجرد الذي تَمَّ تدوينه عند سحب السيارة وباطلاع المُدَّعي وكالة على المحضر ذكر أنَّه يرفضه لأنه لم يوقع على المحضر ولم يحضر </w:t>
      </w:r>
      <w:r w:rsidRPr="00777C69">
        <w:rPr>
          <w:rFonts w:ascii="AXtManal" w:hAnsi="AXtManal" w:cs="Simplified Arabic"/>
          <w:sz w:val="32"/>
          <w:szCs w:val="32"/>
          <w:rtl/>
          <w:lang w:bidi="ar-EG"/>
        </w:rPr>
        <w:lastRenderedPageBreak/>
        <w:t xml:space="preserve">أحد من طرفه ولم يوقع عليه من جهة رسمية، وبِسُؤَال المُدَّعي وكالة هل يعلم عن حجم البضاعة الموجودة في السيارة تحديدًا فذكر أنَّه لا يعلم ذلك وإنما المفترض أن يكون هناك بضاعة بحسب الحسابات الداخلة والخارجة من المستودعات لهذا المندوب كما تَضَمَّنَت الأوراق التي قدمها المُدَّعي وكالة كشف حساب مديونية العملاء التي توقفت عن التحصيل بسبب سحب السيارة وتقادم المديونيات لأكثر من أربعة أشهر كما قدم ورقة المصروفات الشهرية والخسائر الفعلية لموكلته بعد سحب السيارة وتوقف العمل ومجموع ما يطالب به مبلغ 76309 ريالات وطلبت الدائرة من المُدَّعي وكالة تقييم الأجرة اليومية للسيارة محل الدعوى هاي إس فان نقل بضاعة موديل 2009 من ثلاثة محلات من تأجير السيارات كما يلتزم بإحضار المندوب في الجلسة القادمة. وفي جلسة السبت 12/5/1432هـ حضر الطرفان وقدم المُدَّعي وكالة ثلاثة مستندات تمثل تسعيرة إيجار يومي لسيارة فان البضائع محل الدعوى وقد تَمَّ نسخة منه للمُدَّعى عليه وكالة وتحدث المُدَّعي أصالة بحديث طويل طلبت منه الدائرة كتابة وتقديم في جلسة بعد الغد كما أكدت على ضرورة تحديد اليوم الذي وصل إليهم فيه عرض المُدَّعى عليها تسليم السيارة وإعادتها إليهم. وقدم المُدَّعي وكالة ما وعد بتقديمه في الجلسة الماضية حَيْثُ قدم رد المُدَّعي أصالة (...) والذي جاء فيه: (بناءً على طلب فضيلتكم كتابة ما دار من نقاش مع وكيل المُدَّعى عليها الشركة المتحدة للتقسيط (...) حول ما ذكره من أنَّه عرض علينا تسليم السيارة المحجوزة لديهم إلينا نفيد فضيلتكم بأن المذكور قد اتصل بنا هاتفيا يطلب مقابلتنا لإنهاء الوضع وبالفعل قام بزيارتنا بمكتبي وبرفقته المحاسب المصري (...) وبعد كلام حول ما حصل من سحب للسيارة وما إلى ذلك من متعلقات طلب مني الأخ (...) بأن ننهي هذا الموضوع حتى لا يتضرر الموظف المتسبب من جهة عمله وقد ذكرت له بأن هذا خطأه ويجب عليه تحمل نتيجة تصرفه وذكرت له بأنَّه لا يستحق المساعدة لسوء تصرفه معنا بالاتصال بالمنزل وإزعاجه المتكرر لأسرتي لأكثر من مرة وإنني سبق وأن أبلغته بأننا سنبلغ الهيئة في حال اتصل بالمنزل لوجود مُؤَسَّسَة </w:t>
      </w:r>
      <w:r w:rsidRPr="00777C69">
        <w:rPr>
          <w:rFonts w:ascii="AXtManal" w:hAnsi="AXtManal" w:cs="Simplified Arabic"/>
          <w:sz w:val="32"/>
          <w:szCs w:val="32"/>
          <w:rtl/>
          <w:lang w:bidi="ar-EG"/>
        </w:rPr>
        <w:lastRenderedPageBreak/>
        <w:t xml:space="preserve">قائمة ومسؤولين فيها ولا يجوز الاتصال على هاتف المنزل إلا في حالة إغلاق المكتب بصفة نهائية ولم يطلب مني تسلم السيارة كما ذكر مطلقا وقد أوضحت له أن موضوع شكوى الابن ضِدَّ الشركة يمكنكم التفاهم معه وليس معي وخرج من عندي إلى مكتب الابن (...) وجلس معه بحضور المصري الذي يعمل لدى المُدَّعى عليها ما يقارب نصف ساعة خرج بعدها وغادر المكتب ولا أدري ما الذي دار بينهما من حديث مطلقا، هذا ما لزم إيضاحه) كما قدم إفادة مدير المُؤَسَّسَة المُدَّعِية وابن صاحبها (...) حَيْثُ جاء في إفادته: (أرفع لفضيلتكم إفادة بِمَا حصل معي بخصوص سحب السيارة المؤجرة لنا من قبل الشركة المتحدة للبيع بالتقسيط (...) وهو أنَّه في مغرب يوم الخميس الموافق 25/11/2010م اتصل بي مندوبنا يفيد بأن السيارة سحب من قبل الشركة وأنهم يرفضون التكلم معه أو إبلاغه عن أي شيء بخصوص سبب السحب حتى يأتي صاحب المُؤَسَّسَة أو وكيل ينوب عنه وبعد حضوري بصفتي وكيل عن صاحب السيارة لهم بنفس الوقت قابلت مسؤول التقسيط الأستاذ (...) ومعه الأخ (...) وأفادوني بأنَّه يجب علينا سداد قسطين على الأقل لكي يسلمنا السيارة وبعد محاولات من التفاوض معهم لاستخراج السيارة رفضوا بحجة أننا مماطلين في السداد وأوضحت لهم أننا لا نستطيع السداد قبل يوم السبت. وفعلا تَمَّ سداد قسطين يوم السبت الموافق 27/11/2010م وعند مراجعتي لهم شخصيا ومقابلة مدير الفرع الأستاذ (...) (...) وبعد اطلاعي على سند السداد اتضح لي أنَّه سداد مقدم لشهر 11 و12/2010م وجزء من شهر 1/2011م وأننا وقعنا في ظلم لا يرضاه أحد فخرجت منهم دون أن أتكلم بأي كلمة وبعد علم إدارتي بالعمل بِمَا حصل وجهت لي توبيخ وإنذار بالإهمال وبعد ذلك بيوم توجهت للأستاذ/ (...) وسلمته خطاب وأرسلت نسخة منه لإدارة الشركة بجدة يشرح الوضع طالبتهم بالاعتذار ورد الاعتبار الشخصي لي وتعويضا عن الضرر الذي لحق بنا فأفادني بأنَّه لا يستطيع تقديم أي اعتذار. وبعد عدة أيام اتصل بي الأستاذ (...) وكذلك الأخ (...) يطلبون مني إنهاء الموضوع دون اعتذار ورفضت ذلك وبعد مرور أسبوع دون </w:t>
      </w:r>
      <w:r w:rsidRPr="00777C69">
        <w:rPr>
          <w:rFonts w:ascii="AXtManal" w:hAnsi="AXtManal" w:cs="Simplified Arabic"/>
          <w:sz w:val="32"/>
          <w:szCs w:val="32"/>
          <w:rtl/>
          <w:lang w:bidi="ar-EG"/>
        </w:rPr>
        <w:lastRenderedPageBreak/>
        <w:t xml:space="preserve">رد من قبل إدارة الشركة بجدة اتصلت بخدمة العملاء وأفادني موظف الخدمة بأنَّه صحيح يوجد شكوى مسجلة وسيتم الاتصال بك بنفس اليوم وبعد مرور يومين لم يتصل بي أحد واتصلت أطلب المدير المسؤول فأفادوني أن الأستاذ (...) بجدة هو المسؤول أو المدير الإقليمي للقصيم بالإدارة العامة بجدة وبعد أيام من عدة اتصالات على مكتبه رد علي وشرحت له الوضع وربطني بمكالمة جماعية بمسؤول القصيم الأستاذ (...) وأغلق هو المكالمة وجعلني مع مسؤول القصيم دون فائدة من المكالمة لأن الأستاذ (...) ليس بيده صلاحية. وبعد محاولتي مرة أخرى الاتصال على الأستاذ (...) بجدة لكن دون رد. تقدمنا بعدها بتاريخ 6/1/1432هـ لديوان المظالم للمطالبة برد اعتبارنا وتعويضنا عن الضرر الذي لحق بنا وبعدها بعدة أيام اتصل بي الأخ (...) (...) يطلب المقابلة لحل الموضوع فأبلغته بأنني على سفر للرياض وعند العودة سأتصل به وبعد عودتي بيوم اتصل بي يطلب تحديد موعد واتفقنا بأن يحضر للمكتب لدينا غدا بعد صلاة الظهر وفعلا حضر هو والأخ (...) وشرح لي أنَّه أخطأ وأن الذي سيتحمل النتائج هو (...) لأنه أخطئ فأبلغته إنني طلبت من الأخ (...) سابقا تقديم اعتذار ورد اعتبارنا وتعويضنا بالضرر وقد رفض (...) ذلك. أفادني (...) بأنَّه سيخدمنا بسيارات أخرى تعوضنا عن الضرر وبأسعار مناسبة. أبلغته أن يعطيني بعض الوقت واتفقنا بعد يومين وكان ذلك ما بي تاريخ تقديمي للطلب لديوان المظالم وتاريخ استلام تحديد موعد الجلسة (من 6/1 وحتى 19/1/1432هـ) وبعدها أبلغته إنني استلمت موعد الجلسة وأن الفصل في الموضوع بيد المحكمة وبعدها لم يتم التواصل إطلاقا وفي صباح موعد أول جلسة بتاريخ 27/1/1432هـ اتصل بي شخص من الشرطة الجنوبية يقول (نريد أن نحل الموضوع الذي بينكم وبين (...) وتسلمون السيارة) فقلت له بأنني الآن في المحكمة وانتظر الشيخ وبيننا قضية بديوان المظالم وقلت له اتصل بي بعد الظهر ولم يتصل بي ثانية. وبعد ذلك تفاجأت بوصول ورقة موعد من إدارة الأوراق المالية بالغرفة التجارية وشكوى مقدمة من (...) ضدنا وعند حضوري أنا شخصيا للموعد أفادني </w:t>
      </w:r>
      <w:r w:rsidRPr="00777C69">
        <w:rPr>
          <w:rFonts w:ascii="AXtManal" w:hAnsi="AXtManal" w:cs="Simplified Arabic"/>
          <w:sz w:val="32"/>
          <w:szCs w:val="32"/>
          <w:rtl/>
          <w:lang w:bidi="ar-EG"/>
        </w:rPr>
        <w:lastRenderedPageBreak/>
        <w:t xml:space="preserve">موظف الغرفة التجارية بأنَّه يوجد كمبيالات لم تسدد وتَمَّ اطلاعهم على جميع إيصالات السداد السابقة وأننا ملتزمون بالسداد. أمَّا بخصوص البرقية فلم استلم منهم أي شيء إطلاقا. هذا ما أحببت توضيحه). كما قدم المُدَّعي وكالة مذكرة واحدة ضمنها مناقشته محضر جرد البضاعة الموجودة في السيارة محل الدعوى والمقدم من قبل وكيل المُدَّعى عليها حَيْثُ ذكر أن المُدَّعى عليها لم تتبع الأصول المتبعة في الجرد حيث إن لا بد من حضور الشخص مستلم البضاعة، صاحب البضاعة أو من ينوب عنه، المسؤول عن الجرد كطرف محايد وحيث إنَّه لم يكن أحد من الأشخاص الذين قاموا بالجرد يمثل المُدَّعِية فإن الجرد يكون باطلا وغير نظامي وأضاف أن المحضر يتضمن بنودا مبهمة ومجهولة العدد لذا فإننا نعترض عليه ثم أكَّدَ المُدَّعي وكالة على ضرورة أن تنظر الدائرة في الطريقة التي تَمَّ بها سحب السيارة ومدى تحقق الشرط المنصوص في العقد في البند السابع في الفقرة رقم 2 والتي تنص على أنَّه في حال التأخر في السداد فإن: (للطرف الأول أو من ينوب عنه الحق في استعادة السيارة بعد مضي ثلاثين يوما من تاريخ استحقاق الدفعة الشهرية، وتكون استعادة السيارة المؤجرة بقيادتها أو بنقلها إلى مستودعات الطرف الأول وفقا للإجراءات النظامية المعتمدة من الجهات الرسمية... كما أنَّه غير مسؤول عن استخدام حقه في استعادة السيارة المؤجرة عند فقد أو سرقة أي متعلقات شخصية للمستأجر من أموال أو بضائع داخل السيارة المؤجرة، أو أي موجودات أيا كان نوعها وإنما يتحملها الطرف الثاني ما لم يكن من الطرف الأول تعد أو تفريط) واعتبر المُدَّعي وكالة أن المُدَّعى عليها قد تعدت في سحب السيارة ولذا فلا بد أن تضمن جميع ما يترتب على هذا الفعل وفي جلسة الأربعاء 8/6/1432هـ حضر الطرفان وتَمَّ اطلاع المُدَّعى عليه وكالة على ما تَمَّ تقديمه من المُدَّعي وكالة في الجلسة السابقة من أوراق وطلبات وقد استلم نسخة منها، وبسؤاله عن الجواب على سؤال المُدَّعي وكالة كيف تقوم المُدَّعى عليها بسحب السيارة من قبلها دون إجراءات رسمية فأجاب المُدَّعى عليه وكالة بأن موكلته تقوم بسحب السيارة، وذلك بناءا على حقها </w:t>
      </w:r>
      <w:r w:rsidRPr="00777C69">
        <w:rPr>
          <w:rFonts w:ascii="AXtManal" w:hAnsi="AXtManal" w:cs="Simplified Arabic"/>
          <w:sz w:val="32"/>
          <w:szCs w:val="32"/>
          <w:rtl/>
          <w:lang w:bidi="ar-EG"/>
        </w:rPr>
        <w:lastRenderedPageBreak/>
        <w:t xml:space="preserve">المدون في العقد وقد ربط العقد ذلك بمجرد التأخر في سداد الأقساط ونظرا لأن المُدَّعِية تأخرت عن سداد قسط شهر 11 قمنا بسحب السيارة فسألته الدائرة ما هي الإجراءات التي يقوم بها لسحب السيارة؟ فقال ليس هماك إجراءات والواقع أننا نسحب السيارة عن طريق الموظفين لدينا دون الرجوع إلى أي جهة ودون تحدي إجراءات لذلك وبخصوص سحب السيارة محل النزاع في هذه القضية فإننا قد قمنا بسحبها بمفردنا ودون أي إجراءات لكننا بعد فترة من سحبها قمنا بمخاطبة الشرطة لإبلاغ المُدَّعِية باستلام السيارة والأغراض التي بداخلها. فسألت الدائرة المدعى عليه وكالة هل هناك إجراءات نظامية متبعة لدى موكلته تفسيرا للفقرة الثانية من البند سابعا الذي جاء فيه: (للطرف الأول أو من ينوب عنه الحق في استعادة السيارة بعد مضي ثلاثين يوما من تاريخ استحقاق الدفعة الشهرية، وتكون استعادة السيارة المؤجرة بقيادتها أو بنقلها إلى مستودعات الطرف الأول وفقا للإجراءات النظامية المعتمدة من الجهات الرسمية...) فأجاب أنَّه ليس هناك إجراءات ويكفي التأخر في السداد لسحب السيارة من قبل موظفنا وليس لدينا إجراءات نظامية، فتمسك المُدَّعي وكالة بحقه المُتَمَثِّل في تعدي الشركة المُدَّعى عليها بسحب السيارة دون إجراءات نظامية ودون مبرر فَقَرَّرت الدائرة مخاطبة كلا من: مُؤَسَّسَة (...) لتأجير السيارات ومُؤَسَّسَة (...) لتأجير السيارات وشركة (...) لتأجير السيارات لتقييم سعر اليومي لسيارة فان تويوتا لنقل البضائع موديل 2009م. وحينما أحيلت القضية لهذه الدائرة بموجب قرار معالي رئيس الديوان المُتَضَمّن إنهاء العمل في الدائرة الثامنة وإحالة قضاياها إلى هذه الدائرة فقد أعادت الدائرة النظر في القضية وعقدت لها جلسة الأربعاء 10/9/1432هـ وفي هذه الجلسة تبين عدم حضور المُدَّعى عليها أو من يمثلها رغم تبلغها بموعد هذه الجلسة، وذلك بموجب نموذج موعد الإبلاغ 151/ب وتاريخ 23/7/1432هـ، إلا أنَّه ورد للدائرة خطاب من المُدَّعى عليها في تاريخ 9/9/1432هـ تطلب تأجيل موعد الجلسة لعدم تواجد وكيلها الشرعي ووجوده في إجازته السنوية. وقد قرَّرَت الدائرة معاودة إبلاغ المُدَّعى عليها بموعد الجلسة القادمة </w:t>
      </w:r>
      <w:r w:rsidRPr="00777C69">
        <w:rPr>
          <w:rFonts w:ascii="AXtManal" w:hAnsi="AXtManal" w:cs="Simplified Arabic"/>
          <w:sz w:val="32"/>
          <w:szCs w:val="32"/>
          <w:rtl/>
          <w:lang w:bidi="ar-EG"/>
        </w:rPr>
        <w:lastRenderedPageBreak/>
        <w:t xml:space="preserve">بالإضافة إلى مخاطبة جهات خبرة لتقدير الأجرة الشهرية للسيارة الفان محل النزاع. وفي جلسة الأربعاء 7/11/1432هـ حضر طرفا الدعوى وقد أفاد وكيل المُدَّعى عليها بأن المُدَّعِية استلمت من موكلته البضاعة التي كانت بداخل السيارة وقت سحبها كما هو ظاهر من محضر الاستلام المقدم للدائرة والمثبت به استلام كامل البضاعة بعلم صاحب المُؤَسَّسَة/ (...) وبعرض ذلك على وكيل المُدَّعِية أفاد بأن ما ذكره وكيل المُدَّعى عليه بأن موكلته استلمت البضاعة صحيح إلا أن البضاعة صحيح إلا أن البضاعة لا يمكن الاستفادة منها ببيعها بسبب فسادها لذا فإن موكلته تأكد طلبها بالتعويض عنها وبعرض ذلك على وكيل المُدَّعى عليها أفاد بأن موكلته سبق وأن خاطبت المُدَّعِية بطلب استلام البضاعة بعد عدة أيام من سحب السيارة إلا أن المُدَّعِية رفضت استلام البضاعة وبعرض ذلك على وكيل المُدَّعِية أقر بأن المُدَّعى عليها قد اتصلت على موكلته بطلب ذلك إلا أنَّه لا يذكر التاريخ المحدد لذلك. وفي جلسة الإثنين 18/12/1432هـ اطلعت الدائرة على ملف القضية ولم تجد جوابا من جهات الخبرة على خطابيها السابقين مِمَّا تعذر معه معرفة مقدار الأجرة اليومية للسيارة محل الدعوى، كما وجدت أن بريد مُؤَسَّسَة (...) لتأجير السيارات غير صحيح وقررت الدائرة إعادة مخاطبة مكاتب التأجير مرة أخرى. وفي جلسة الإثنين 3/1/1433هـ وجهت الدائرة للمُدَّعي وكالة أسألتها التي تطلب منه الجواب عنها في الجلسة القادمة، وهي: ما هو عدد الأيام التي لم تتمكن موكلته فيها من الاستفادة من السيارة حين كانت السيارة مسحوبة من المُدَّعى عليها، وتوضيح ذلك بالمستندات. كَمَا أنَّ الدائرة ترغب في الاطلاع على البضاعة التي كانت داخل السيارة وقت سحبها، والموضحة في محضر الاستلام المقدم للدائرة، كَمَا أنَّ الدائرة تريد منه تقديم مستندات تجارية توضح قيمة البضائع جملة أو إفرادا، سعر التكلفة وسعر البيع، كما طلبت الدائرة مستندات تثبت مقدار راتب المندوب (سائق السيارة)، وعمولته، وبدل السكن، وتطلب الدائرة مستندات وبينات على عقود البيع والاتفاقيات اللازمة التي لم يتم تنفيذها بسبب سحب السيارة، وإثبات تسبب فعل المُدَّعى عليها </w:t>
      </w:r>
      <w:r w:rsidRPr="00777C69">
        <w:rPr>
          <w:rFonts w:ascii="AXtManal" w:hAnsi="AXtManal" w:cs="Simplified Arabic"/>
          <w:sz w:val="32"/>
          <w:szCs w:val="32"/>
          <w:rtl/>
          <w:lang w:bidi="ar-EG"/>
        </w:rPr>
        <w:lastRenderedPageBreak/>
        <w:t xml:space="preserve">في ذلك. وقد ذكر المُدَّعي وكالة أن البضاعة موجودة في المستودعات ويصعب إحضارها أمام الدائرة وبإمكان الدائرة أن تحضر للمستودع وتطلع على تلك البضاعة في أي وقت تراه مناسبا، حيث إن مكان المستودع في (...)، ورقم هاتفه (...) ورقم هاتف جوال صاحب المُؤَسَّسَة (...)، وقَرَّر المُدَّعى عليه وكالة قبوله بالاطلاع على البضاعة والحضور مع الدائرة للاطلاع عليها، كما عقب بأن المُدَّعِية هي التي امتنعت عن استلام السيارة بعد طلب موكلته منها ذلك. وفي جلسة الإثنين 15/2/1433هـ حضر المُدَّعى عليه وتبين عدم حضور المُدَّعي وذكر المُدَّعى عليه وكالة أن لديه موعدا في المحكمة العامة في بريدة ويخشى فواته ويطلب تأجيل نظر القضية. وفي جلسة الإثنين 22/2/1432هـ وبعد أن ذهبت الدائرة بالأمس يوم الأحد 21/2/1432هـ إلى مقر مستودع المُؤَسَّسَة المُدَّعِية للوقوف على البضاعة التي سبق الإشارة إليها في الدعوى، والتي كانت موجودة في السيارة التي تَمَّ سحبها من قبل المُدَّعى عليها، والتي طالبت المُدَّعِية بقيمتها نظرا لتلفها، إلا أنَّه وبعد الحضور للمستودع تعذر الاطلاع على البضاعة، وذلك لأن المستودع مقفل والمفتاح غير موجود، إلا أن مدير المُؤَسَّسَة المُدَّعِية ذكر أنَّه قام بإرجاع أكثر البضاعة إلى الشركة الموردة للمملكة والتي اشترت منها المُدَّعِية تلك البضاعة، وبسؤاله عن حجم البضاعة المسترجعة أفاد أنها تمثل سبعين بالمائة من حجم البضاعة وتبقى ثلاثون بالمائة هم بصدد تصريفها لأنها عبارة عن أدوات حلاقة وأمواس، كما أضاف أنهم لا زالوا كذلك في انتظار رد الشركة التي أعادوا إليها تلك البضاعة التي لم يستطيعوا تصريفها، هل تَمَّ قبول إرجاعها أم لا، وأنهم بانتظار إشعار الاسترجاع، كما تفيد الدائرة بأنَّها شخصت إلى مواقع مكاتب إيجار السيارات التي سبق أن خاطبتها الدائرة تطلب منها تزويدها بقيمة الإيجار اليومي للسيارة محل الدعوى، ولم تجب على خطاباتها، حَيْثُ وقف فضيلة الشيخ (...) ناظر القضية على مكاتب الإيجار وهي كل من شركة (...) لتأجير السيارات، وشركة (...) لتأجير السيارات، وشركة (...) لتأجير السيارات، وكلها ذكرت أن السيارة محل الدعوى ليس لديهم مثلها ولم يسبق </w:t>
      </w:r>
      <w:r w:rsidRPr="00777C69">
        <w:rPr>
          <w:rFonts w:ascii="AXtManal" w:hAnsi="AXtManal" w:cs="Simplified Arabic"/>
          <w:sz w:val="32"/>
          <w:szCs w:val="32"/>
          <w:rtl/>
          <w:lang w:bidi="ar-EG"/>
        </w:rPr>
        <w:lastRenderedPageBreak/>
        <w:t xml:space="preserve">لهم أن قاموا بتأجيرها، ولا يستطيعون تحديد قيمتها، ولا يوجد مكتب تأجير سيارات في بريدة يقوم بذلك إلا شركة (...) لتأجير السيارات، فذهبت الدائرة إلى شركة (...) وسلمتهم الخطاب المتضمن: نأمل منكم التكرم بتزويدنا بقيمة الإيجار اليوم للسيارة فان بضائع تويوتا (هاي إس عريض فان بنزين مكيف نقل بضائع موديل 2009م) في الفترة ما بين عامي 2010 و2011م فقام مسؤول المكتب بوضع التسعيرة على نفس الخطاب حَيْثُ بين أن قيمة الإيجار اليومي مائتين وخمسين ريالا مع مائة كيلو مجانا، وأن كل كيلو متر يضاف إليها فإنَّه يحسب بواقع ريال وربع عن كيلو متر، ثم قام بالتوقيع على نفس الورقة وختمها بختم المكتب، وتَمَّ إرفاقها بملف الدعوى، وأفهمت الدائرة المُدَّعي وكالة بإحضار المتبقي من البضاعة المُدَّعى تلفها وعدم بيعها. وفي جلسة هذا الإثنين 29/2/1433هـ حضر أطراف الدعوى، وبِسُؤَال المُدَّعى عليه وكالة عن الرد الذي وعد بتقديمه قدم مذكرة سبق أن قدمها في جلسة سابقة فأعادتها إليه الدائرة وقَرَّر اكتفائه بِمَا سبق أن قدمه من أوراق، وبِسُؤَال المُدَّعي وكالة عن الأيام التي ذهب فيها العامل المصري إلى مصر وأخذ فيها إجازة فذكر أنَّه أخذ إجازة من العمل خمسة عشر يوما من شهر يناير لام 2011م بالإضافة إلى شهر فبراير ومارس وأبريل وعشرين يوما من شهر مايو ثم عاد إلى المملكة. فأصدرت الدائرة حكمها رقم 92/تج/1/7 لعام 1433هـ والمنتهي إلى إلزام المُدَّعى عليها/ (...) بأن تدفع للمدعية/ (...) مبلغا قدره خمسة وأربعين ألفا وأربعمائة وستة عشر ريالات 45.416، ولكن وكيل المُدَّعِية قدم اعتراضه عليه، فأحيلت القضية إلى محكمة الاستئناف التي أصدرت فيها حكمها رقم 85/تج/1 لعام 1434هـ والمنتهي إلى نقض الحكم رقم 92/تج/1/7 لعام 1433هـ وإعادة القضية للدائرة التجارية الأولى بالمحكمة الإدارية ببريدة لمعاودة نظرها على ضوء أن الدائرة فصلت في القضية دون أن يسمع رئيس الدائرة وأحد الأعضاء الدعوى والإجابة، وأنها رفعت جلسة النطق بالحكم قبل أن يختم وكيل المُدَّعِية مرافعته ويقرر اكتفاءه بِمَا قدم وذكر، وأن طرفي الدعوى لم يوقعا على محضر ضبط جلسة 1/4/1433هـ، كَمَا </w:t>
      </w:r>
      <w:r w:rsidRPr="00777C69">
        <w:rPr>
          <w:rFonts w:ascii="AXtManal" w:hAnsi="AXtManal" w:cs="Simplified Arabic"/>
          <w:sz w:val="32"/>
          <w:szCs w:val="32"/>
          <w:rtl/>
          <w:lang w:bidi="ar-EG"/>
        </w:rPr>
        <w:lastRenderedPageBreak/>
        <w:t xml:space="preserve">أنَّها أثبتت في ضبوطها حضور أشخاص لم تضبط لهم أي إفادة ولم تبين سبب ذلك. وأنَّه نظرا لأهمية إقرار وكيل المُدَّعِية باستلام السيارة والبضاعة كاملة، ورفضه استلامهما في 27/11/2010م وخلو وكالته من حق الإقرار فإنَّه يتعين إلزامه بتقديم وكالة تخوله بالإقرار، أو حضور موكله لتقرير ذلك أمامها. وأن صحة اسم المُدَّعِية مُؤَسَّسَة (...)، وأنَّه وقع في منطوق الحكم اسم المدعية/ (...)، وأنَّه لما كانت المُؤَسَّسَة لا تنفك ذمتها عن ذمة مالكها وإمكانية تشابه أسماء المؤسسات كان يتعين ذكر اسم مالكها في منطوق الحكم. فأعيدت القضية إلى هذه الدائرة وَحَدَّدت لها جلسة الأحد 26/5/1434هـ وفيها حضر وكيل المُدَّعِية ووكيل المُدَّعى عليها/ (...)- حامل السجل المدني رقم (...) بموجب الوكالة الصادرة من كتابة العدل الثانية بجدة رقم 62267 وتاريخ 14/7/1433هـ واطلعت الدائرة على حكم محكمة الاستئناف رقم 85/تج/1 لعام 1434هـ المُتَضَمّن نقض حكم الدائرة التجارية الأولى رقم 92/تج/1/7 لعام 1433هـ، وقد أفهمت الدائرة وكيل المُدَّعِية بأن عليه إحضار وكالة تخوله حق الإقرار أو إبلاغ موكله للحضور في الجلسة القادمة. وفي جلسة الأحد 18/6/1434هـ حضر طرفا الدعوى، وقدم وكيل المُدَّعي أصل الوكالة من المُدَّعِية رقم 34770629 والتي تعطيه حق الإقرار والإنكار في المرافعة والمدافعة أمام المحاكم فسألت الدائرة المُدَّعي وكالة عمَّا سبق أن ذكره في جلسة الأحد 1/4/1432هـ، من أن المُدَّعى عليها بعد أن سحبت السيارة طلبت من المُدَّعِية استلامها مرة أخرى فرفضت المُدَّعِية ذلك للاحتفاظ بحقها للمطالبة في الضرر، وبِسُؤَال المُدَّعي وكالة عن ذلك ذكر أن ابن صاحب المُؤَسَّسَة المُدَّعِية واسمه (...) والذي يعمل كديرا للمُؤَسَّسَة ذهب إلى المُدَّعى عليها بتاريخ 27/11/2010م ليسدد الأقساط ويطلب منهم اعتذار خطي حتى يقوم باستلام السيارة منهم فحينما رفضت المُدَّعى عليها تقديم اعتذار خطي رفض استلام السيارة وبعرض ذلك على وكيل المُدَّعى عليها أفاد بأن المُدَّعِية لم تطلب منهم الاعتذار وأن موكلته طلبت من المُدَّعِية استلام السيارة إلا أنها لم تقبل بذلك حتى تَمَّتْ مخاطبتهم عن طريق مركز </w:t>
      </w:r>
      <w:r w:rsidRPr="00777C69">
        <w:rPr>
          <w:rFonts w:ascii="AXtManal" w:hAnsi="AXtManal" w:cs="Simplified Arabic"/>
          <w:sz w:val="32"/>
          <w:szCs w:val="32"/>
          <w:rtl/>
          <w:lang w:bidi="ar-EG"/>
        </w:rPr>
        <w:lastRenderedPageBreak/>
        <w:t xml:space="preserve">شرطة بريدة الجنوبي لاستلام السيارة إلا أنهم رفضوا ذلك. وفي جلسة الأحد 2/7/1434هـ حضر وكيل المُدَّعى عليها وتبين عدم حضور وكيل المُدَّعِية وطلب وكيل المُدَّعى عليها الحاضر شطب القضية. فَقَرَّرت الدائرة شطب القضية للمرة الأولى ولكن وكيل المُدَّعِية قدم خطاب يطلب فيه إعادة فتح النظر في القضية وبرر عدم حضوره في الجلسة الأخيرة لظروف وفاة مفاجأة أخلت ببعض التزاماته، فحددت الدائرة جلسة هذا اليوم وفيها حضر الطرفان وسألت الدائرة وكيل المُدَّعِية عن دعواه فأوضحها بِمَا سبق أن صدر منه في الضبوط السابقة في هذه الدعوى، كما صادق وكيل المُدَّعى عليها على أجوبة موكلته في ضبوط القضية السابقة، ثم قرر جميع الأطراف اكتفاءهم بِمَا سبق أن قدم. </w:t>
      </w:r>
    </w:p>
    <w:p w:rsidR="00A5447F" w:rsidRPr="00777C69" w:rsidRDefault="00A5447F" w:rsidP="00A5447F">
      <w:pPr>
        <w:tabs>
          <w:tab w:val="left" w:pos="4058"/>
        </w:tabs>
        <w:jc w:val="center"/>
        <w:rPr>
          <w:rFonts w:ascii="AXtManal" w:hAnsi="AXtManal" w:cs="Simplified Arabic"/>
          <w:b/>
          <w:bCs/>
          <w:sz w:val="32"/>
          <w:szCs w:val="32"/>
          <w:rtl/>
          <w:lang w:bidi="ar-EG"/>
        </w:rPr>
      </w:pPr>
      <w:r w:rsidRPr="00777C69">
        <w:rPr>
          <w:rFonts w:ascii="AXtManal" w:hAnsi="AXtManal" w:cs="Simplified Arabic"/>
          <w:b/>
          <w:bCs/>
          <w:sz w:val="32"/>
          <w:szCs w:val="32"/>
          <w:rtl/>
          <w:lang w:bidi="ar-EG"/>
        </w:rPr>
        <w:t>الأسباب</w:t>
      </w:r>
    </w:p>
    <w:p w:rsidR="00A5447F" w:rsidRPr="00777C69" w:rsidRDefault="00A5447F" w:rsidP="00A5447F">
      <w:pPr>
        <w:tabs>
          <w:tab w:val="left" w:pos="4058"/>
        </w:tabs>
        <w:jc w:val="lowKashida"/>
        <w:rPr>
          <w:rFonts w:ascii="AXtManal" w:hAnsi="AXtManal" w:cs="Simplified Arabic"/>
          <w:sz w:val="32"/>
          <w:szCs w:val="32"/>
          <w:rtl/>
          <w:lang w:bidi="ar-EG"/>
        </w:rPr>
      </w:pPr>
      <w:r w:rsidRPr="00777C69">
        <w:rPr>
          <w:rFonts w:ascii="AXtManal" w:hAnsi="AXtManal" w:cs="Simplified Arabic"/>
          <w:sz w:val="32"/>
          <w:szCs w:val="32"/>
          <w:rtl/>
          <w:lang w:bidi="ar-EG"/>
        </w:rPr>
        <w:t xml:space="preserve">حيث إنَّه بعد الدعوى والإجابة ومطالعة الأوراق وجميع ما قدمه الطرفان، فالثابت منها أن المُدَّعِية قد تعاقدت مع المُدَّعى عليها على استئجار سيارة فان لنقل البضائع من نوع تويوتا (هاي إس) عريض بنزين مكيف، موديل 2009م، رقم اللوحة (ارن 4987)، رقم الهيكل (90016340)، وذلك بطريقة الإيجار المنتهي بالتمليك، بموجب العقد رقم 8002762/1 وتاريخ 10/3/1430هـ بقيمة إيجارية قدرها 2280 ريال، تدفع في الأول من كل شهر ميلادي، لمدة ستة وثلاثين شهرا ميلاديا، تكون الدفعة الأولى في 01/04/2009م والأخيرة في 31/03/2012م، بأجرة إجمالية قدرها اثنان وثمانون ألفا وثمانون ريالا، بالإضافة إلى مبلغ ثمانية آلاف وستمائة ريال تدفع مقدما عند توقيع العقد على حساب الإجازة، واتفق الطرفان على أن يكون الغرض من تأجير السيارة هو استعمالها في أغراض المُؤَسَّسَة المدعية. ولما كانت المُدَّعِية تهدف من إقامة دعواها إلى إلزام المُدَّعى عليها بدف تعويض عن الأضرار التي لحقت بها نتيجة سحب هذه السيارة بطريقة غير نظامية، ومخالفة للعقد بينهما، حَيْثُ طلبت تعويضها عن الضرر الذي لحق بها من توقف السيارة وخصم إيجارها </w:t>
      </w:r>
      <w:r w:rsidRPr="00777C69">
        <w:rPr>
          <w:rFonts w:ascii="AXtManal" w:hAnsi="AXtManal" w:cs="Simplified Arabic"/>
          <w:sz w:val="32"/>
          <w:szCs w:val="32"/>
          <w:rtl/>
          <w:lang w:bidi="ar-EG"/>
        </w:rPr>
        <w:lastRenderedPageBreak/>
        <w:t xml:space="preserve">اليومي حتى تاريخه، والتعويض عن تعطل عملها بسبب حجز السندات ودفاتر الفواتير، وتعطل عمل مندوبها وجلوسه بدون عمل، وتعثر توزيع البضائع، وتعطل التزاماتها تجاه العملاء، وتعثر تحصيل ديون العملاء لصالحها، وتشويه سمعتها والأضرار النفسية التي حصلت لصاحبها، وقدر وكيل المُدَّعِية جميع طلبات موكلته بمبلغ ستين ألف ريال 60.000 على سبيل التقريب، وحيث حصر المُدَّعي وكالة طلبات موكلته في مذكرته المقدمة منه في أول جلسات نظر القضية يوم السبت 9/3/1432هـ، بتعويض موكلته عن توقف السيارة من تاريخ سحبها 25/11/2010م، وذلك بمقدار خمسمائة 500 ريال عن كل يوم، والتعويض عن البضاعة التي كانت داخل السيارة بمبلغ خمسة وعشرين ألف ريال، التعويض عن تعطل العمل وفقدان العملاء بمبلغ خمسة وعشرين ألف ريال، والتعويض عن المبالغ التي لدى الغير بمبلغ قدره خمسة وعشرون ألف ريال، والتعويض عن رواتب مندوب موكلته الذي يعمل بالسيارة محل النزاع وجميع مصاريفه، وكذلك النسبة التي يستحقها كل شهر مقابل عمله كمندوب مبيعات بمبلغ قدره خمسة آلاف ريال شهريا، والتعويض عن البضاعة التي تكدست في المستودع ولم يتم بيعها وكذلك المكاسب التي تحصلها موكلته من تحصيل البضائع وقدرها مائة وخمسون ألف ريال، والتعويض عن التشهير الذي حصل لموكله ببلاغ الشرطة واتصالهم المتكرر به والتشهير الذي حصل بعد مخاصمته من قبل المُدَّعى عليها بدعوى بخصوص الأوراق التجارية المتعلقة بالسيارة محل النزاع، وادعائهم بطلانا على موكله بأن عليه سندات لم يقم بسدادها مخالفة للحقيقة، والتعويض عن امتهان شخصية موكله لكونه معروف في المنطقة وعضو بارز وفاعل في المجتمع. وحيث إن البين من أوراق الدعوى أن المُدَّعِية قد تعاقدت مع المُدَّعى عليها بموجب العقد المشار إليه والذي وضح التزامات الطرفين، ومن ضمنها التزام المُدَّعِية بدفع الأقساط الشهرية المبينة فيه، ومقابل ذلك تلتزم المُدَّعى عليها بتمكين المُدَّعِية من حقها الكامل في منفعتها طوال فترة العقد، واستعمالها دون مضارة منها، وحيث الثابت أن المُدَّعى عليها قد </w:t>
      </w:r>
      <w:r w:rsidRPr="00777C69">
        <w:rPr>
          <w:rFonts w:ascii="AXtManal" w:hAnsi="AXtManal" w:cs="Simplified Arabic"/>
          <w:sz w:val="32"/>
          <w:szCs w:val="32"/>
          <w:rtl/>
          <w:lang w:bidi="ar-EG"/>
        </w:rPr>
        <w:lastRenderedPageBreak/>
        <w:t xml:space="preserve">قامت بسحب السيارة بتاريخ 25/11/2010م دون علم المُدَّعِية أو إذنها، وذلك على لسان وكيلها، وهو ما أفصحت عنها في مكاتباتها وردودها، مخالفة بذلك ما نَصَّ عليه العقد المبرم بينهما من جهتين، حيث إن العقد نَصَّ على أنَّه يشترط لسحب السيارة شرطين: أولهما: عدم التزام المستأجر بسداد الدفعات في الوقت المحدد ومضي ثلاثين يوما على تاريخ استحقاق الدفعة دون سدادها، وثانيهما: أن يتم سحب السيارة بالإجراءات النظامية المعمول بها لدى الجهات الرسمية، وحيث إن البين من الدعوى مخالفة المُدَّعى عليها للأمرين، حيث إن المُدَّعِية قد سحبت السيارة بتاريخ 25/11/2010م معللة ذلك بتأخر المُدَّعى عليها في سداد قسط ذلك الشهر الحادي عشر، وإن لها حق سحبها بذلك، بينما الثابت من العقد أن موعد السداد للقسط الشهري هو أول كل شهر ميلادي، كما في المادة رقم (3) في البند (ثانيا) منه، التي جاء فيها: (التزم الطرف الثاني بأن يدفع للطرف الأول دفعات شهرية متتابعة، عددها ستة وثلاثون دفعة، مقدار كل دفعة 2280 ريال، تدفع في الأول من كل شهر ميلادي، تكون الدفعة الأولى في 01/04/2009م والأخيرة في 31/03/2012م)، وحيث إن الفقرة (الثانية) من البند (سابعا) نَصَّت على أنه: (إذا تأخر الطرف الثاني عن سداد أي دفعة من دفعات الإجارة فإن للطرف الأول الحق في استعادة السيارة المؤجرة بعد مضي ثلاثين يوما من تاريخ استحقاق الدفعة الشهرية، وتكون استعادة السيارة وفقا للإجراءات النظامية المعتمدة من الجهات الرسمية)، وقد تضمن كشف حساب العميل المقدم من المُدَّعى عليها للمدعية والمرفق بأوراق القضية أن المُدَّعِية قد سددت دفعة بتاريخ 13/10/2010م ودفعة بتاريخ 27/11/2010م، كَمَا أنَّها سددت أيضا دفعة عن الشهر الثاني عشر في 27/11/2010م وهي متقدمة عن موعد استحقاقها، وهذا يدل على أن المُدَّعى عليها قد أخطأت في سحب السيارة؛ لأن استحقاق دفعة الشهر الحادي عشر تبدأ من تاريخ 01/11/2010م، ولا يجوز سحب السيارة في حال تأخيرها إلا بعد مضي ثلاثين يوما على ذلك الموعد، وحيث قامت المُدَّعى عليها بسحب السيارة بتاريخ 25/11/2010م، كما هو ثابت بإقرارها، </w:t>
      </w:r>
      <w:r w:rsidRPr="00777C69">
        <w:rPr>
          <w:rFonts w:ascii="AXtManal" w:hAnsi="AXtManal" w:cs="Simplified Arabic"/>
          <w:sz w:val="32"/>
          <w:szCs w:val="32"/>
          <w:rtl/>
          <w:lang w:bidi="ar-EG"/>
        </w:rPr>
        <w:lastRenderedPageBreak/>
        <w:t xml:space="preserve">والمُدَّعى عليها قد سددت الدفعة في يوم 27/11/2010م، فإن ذلك مخالف لصريح العقد، وأمَّا ما دفعت به المُدَّعى عليها من أن مرور مدة الثلاثين يوما المشروطة لجواز سحب السيارة مربوطة بتاريخ سداد آخر دفعة؛ مضيفة أن المُدَّعِية تأخرت في سداد دفعة الشهر الحادي عشر عن تاريخ آخر سداد للدفعة السابقة وهي دفعة الشهر العاشر أكثر من شهر، فغير صحيح؛ لمخالفة هذا المفهوم ما نَصَّ عليه العقد. وحيث إن المُدَّعِية ملتزمة بالسداد دون أن يثبت تأخرها ثلاثين يوما على تاريخ استحقاق الدفعة وهو أول كل شهر ميلادي، فإنَّه لا حق للمُدَّعى عليها في سحب السيارة، كما هو ظاهر. ذلك أن المُدَّعى عليها قامت بسحب سيارة المُدَّعِية وحجزها، وإدخالها في حوزتها، دون مسوغ. وأمَّا مخالفتها في الأمر الثاني: فإن المُدَّعى عليها لم تلتزم بما نَصَّ عليه العقد في الطريقة التي سلكتها لسحب السيارة، حَيْثُ خالفت نَصَّ المادة الثانية في البند (السابع) من العقد، والتي تنص على أنَّه في حال التأخر في السداد: (الطرف الأول أو من ينوب عنه الحق في استعادة السيارة بعد مضي ثلاثين يوما من تاريخ استحقاق الدفعة الشهرية، وتكون استعادة السيارة المؤجرة بقيادتها أو بنقلها إلى مستودعات الطرف الأول وفقا للإجراءات النظامية المعتمدة من الجهات الرسمية. كما أنَّه غير مسؤول عند استخدام حقه في استعادة السيارة المؤجرة عن فقد أو سرقة أي متعلقات شخصية للمستأجر من أموال أو بضائع داخل السيارة المؤجرة، أو أي موجودات أيا كان نوعها، وإنما يتحملها الطرف الثاني ما لم يكن من الطرف الأول تعد أو تفريط)، وحيث إن البين من مجريات الدعوى أن المُدَّعى عليها قد تعدت في سحب السيارة، وقد أكَّدَ وكيل المُدَّعى عليها في جلسة يوم الأربعاء 8/6/1432هـ على أنَّه لا توجد إجراءات نظامية تلتزم بها موكلته عند قيامها بالسحب، حَيْثُ ذكر أن موكلته تسحب السيارات عن طريق الموظفين لديها دون الرجوع إلى أي جهة، ودون القيام بإجراءات لذلك، وأقر بأن موكلته قد قامت بسحب السيارة محل النزاع بمفردها دون أي إجراءات، لكنها بعد فترة من سحبها قامت بمخاطبة الشرطة لإبلاغ المُدَّعِية باستلام السيارة والأغراض التي بداخلها. </w:t>
      </w:r>
      <w:r w:rsidRPr="00777C69">
        <w:rPr>
          <w:rFonts w:ascii="AXtManal" w:hAnsi="AXtManal" w:cs="Simplified Arabic"/>
          <w:sz w:val="32"/>
          <w:szCs w:val="32"/>
          <w:rtl/>
          <w:lang w:bidi="ar-EG"/>
        </w:rPr>
        <w:lastRenderedPageBreak/>
        <w:t xml:space="preserve">وهذا يخالف ما نَصَّ عليه العقد من لزوم اتخاذ الإجراءات النظامية المعتمدة من الجهات الرسمية، والتي أوضحها خطاب مدير شرطة منطقة القصيم رقم 31/3345/3 ص وتاريخ 12/7/1432هـ الواردة للدائرة، الذي أفاد بأن ضابط ذلك هو ما نَصَّ عليه توجيه صاحب السمو الملكي وير الداخلية رقم 17/44380/2ش في 12- 13/9/1423هـ الموجه لمعالي وزير التجارة لإبلاغ شركات التأجير المنتهي بالتمليك بعدم سحب السيارات إلا بعد إبلاغ الجهات المختصة بالشرطة، وأن على كل شركة ترغب في سحب سيارة عميل لم يقم بالسداد إشعار الجهات الأمنية عن ذلك، وأن لا تقوم بسحبها إلا بمعرفة الجهات الأمنية وتحت إشرافها. وحيث إن المُدَّعى عليها لم تلتزم بهذا الإجراء كما هو ظاهر من إقرار وكيلها فإن ذلك يؤكد مخالفتها لما نَصَّ عليه العقد وثبوت خطئها في ذلك. وحيث إنَّه ويبحث طلبات المُدَّعِية فإن المُدَّعِية تستند في حقيقة دعواها إلى طلب التعويض عن خطأ المُدَّعى عليها في سحب السيارة؛ إذ تذكر أنها قامت بالالتزام بكافة شروط العقد، وخالفته المُدَّعى عليها، وحيث إن بحث ذلك يستلزم توافر أركان المَسْؤُولِيَّة العقدية من خطأ، وضرر، وعلاقة سببية بينهما، وحيث إنَّه توافر ركن الخطأ في حق المُدَّعى عليها، كما سبق إثباته، ولما كان البين من الأوراق أن المُدَّعى عليها سحبت السيارة المؤجرة للمدعية كما قامت بحجز البضاعة التي بداخلها، مخالفة بذلك نصوص العقد والتعليمات الرسمية المشار إليها، والتي جاءت خالية من مسوغ لما قامت به المُدَّعى عليها، مِمَّا يعتبر خطأ من قبلها ترتب عليه ضرر لحق بالمدعية تمثل في تعطيل استخدامها واستغلالها لسياراتها طوال مدة سحبها وعدم استفادتها من بضاعتها بعد حجزها، لا سيما وأن المُدَّعِية حسبما تبين تعتمد بشكل كبير على هذه السيارة في عملها وبيعها وشرائها. وحيث إن الدائرة بعد اطلاعها على ما قدمه المُدَّعي وكالة من مستندات بقيمة الضرر الذي لحق موكلته بسبب سحب سيارته التيتم تقدير أجرتها اليومية بمبلغ يتراوح بين مائتين وتسعين 290 ريال ومائتين وخمسين 250 ريال أجرة السيارة الواحدة داخل منطقة القصيم، كما في التقديرات </w:t>
      </w:r>
      <w:r w:rsidRPr="00777C69">
        <w:rPr>
          <w:rFonts w:ascii="AXtManal" w:hAnsi="AXtManal" w:cs="Simplified Arabic"/>
          <w:sz w:val="32"/>
          <w:szCs w:val="32"/>
          <w:rtl/>
          <w:lang w:bidi="ar-EG"/>
        </w:rPr>
        <w:lastRenderedPageBreak/>
        <w:t xml:space="preserve">التي قدمها المُدَّعي وكالة من ثلاثة مكاتب فقد رأت الدائرة الاستئناس بذوي الخبرة في تأجير السيارات، فتمت الكتابة إلى شركة (...) لتأجير السيارات لبيان القيمة الإيجارية اليومية لسيارات نقل البضائع من نوع يويوتا فان هاي إس موديل 2009م لاستخدامها داخل مدن منطقة القصيم فكان جوابها بخطابها المرفق بالقضية المُتَضَمّن أن أجرة السيارة اليومية تقدر قيمتها بمائتين وخمسين ريالا مع مائة كيلو مجانا، وأن كل كيلو متر يضاف إليها فإنَّه يحسب بواقع ريال وخمسة وعشرين هللة، والدائرة أمام هذا التقدير ترى الأخذ به من بين ما قدمته المُدَّعِية من تقديرات، وذلك باعتبار الأجرة اليومية 250ريال، نظرا لأن سحبها ترتب عليه تعطيل المنفعة التامة من استثمارها. وحيث ثبت لدى الدائرة أن المُدَّعى عليها قد سحبت سيارة المُدَّعِية من الفترة 25/11/2010م وحتى 15/5/2011م بِحَسَب أقوال الطرفين والمحاضر المرفقة بملف الدعوى. كما تَمَّ فكها من المُدَّعى عليها وتسليم مفاتيحها إلى المُدَّعِية بتاريخ 15/5/2011م، بِحَسَب المحضر المرفق بملف الدعوى. وحيث إن الضرر الذي أصاب المُدَّعِية ثابت بسحب السيارة من قبل المدعى عليها، وكان هذا السحب مخالفا للعقد المبرم بين الطرفين والتعليمات الصادرة من الجهات الرسمية، مِمَّا يعتبر خطأ تستحق المُدَّعِية التعويض عنه بدفع أجرة المثل استنادا إلى توافر عناصر التعويض، من خطأ المُدَّعى عليها، وثبوت الضرر بالمدعية، ووجود علاقة السببية في تحقق الضرر بسبب خطأ المُدَّعى عليها. وحيث المقرر شرعا والحال ما ذكر، وذلك لقول الرسول صلى الله عليه وسلم: "لا يحل مال امرئ مسلم إلا بطيب نفس"، وقوله صلى الله عليه وسلم: "على اليد ما أخذت حتى تؤديه"، فإن المتعين أن المُدَّعِية تستحق التعويض عن الأضرار التي أصابتها بذلك. وحيث إن المُدَّعِية لم تقبل باستعادة السيارة؛ معللة ذلك بأنَّه ليس للمُدَّعى عليها الحق في سحبها أصلا ورغبت الاحتفاظ بحقها في المطالبة بالتعويض عن الضرر الذي لحقها، وحيث قامت المُدَّعى عليها بمخاطبة مدير مركز شرطة بريدة الجنوبية بالخطاب المؤرخ 01/01/2011م الموافق 26/01/1432هـ المُتَضَمّن أنها قامت بسحب السيارة </w:t>
      </w:r>
      <w:r w:rsidRPr="00777C69">
        <w:rPr>
          <w:rFonts w:ascii="AXtManal" w:hAnsi="AXtManal" w:cs="Simplified Arabic"/>
          <w:sz w:val="32"/>
          <w:szCs w:val="32"/>
          <w:rtl/>
          <w:lang w:bidi="ar-EG"/>
        </w:rPr>
        <w:lastRenderedPageBreak/>
        <w:t>المؤجرة للمدعية لتأخر المُدَّعِية عن سداد الأقساط، وطلبت إرسال مندوب من مركز الشرطة لجرد البضاعة الموجودة في السيارة وتسليمها للمُؤَسَّسَة بصفة رسمية، وإخلاء مسؤولية المُدَّعى عليها، كما قدم المُدَّعى عليه وكالة نسخة البرقية الموجهة للمدعية بضرورة استلام السيارة، وإلا سيتم عرضها للبيع والمطالبة بجميع المبالغ المستحقة، وما يترتب على فسخ العقد من مصاريف وغرامات، ولما كانت السيارة قد حجزت من المدة 25/11/2010م وحتى 15/5/2011م وقد رفضت المُدَّعِية استلامها بتاريخ 27/11/2010م بإقرار وكيلها فتكون المدة المستحقة للتعويض ثلاثة أيام، وذلك لرفض المُدَّعِية استلام السيارة دون مبرر، وقد جاء في الحديث: "على اليد ما أخذت حتى تؤديه" فإن كان الغاصب لا يضمن إذا أدى العين المغصوبة إلا فترة الغصب فهنا من باب أولى، فيكون التعويض لها= 3× 250= 750 ريال، أمَّا عن بقية الأضرار التي لحقت بالمدعية فإن الدائرة اجتهدت في تقدير ذلك ليكون بمبلغ خمسة (5000) آلاف ريال يمثل التعويض عن الأضرار المادية المُدَّعِية فيما يتعلق بتعطيل المُدَّعى عليها لسياراتها تلك المدة، وأمَّا مطالبتها بقيمة البضاعة التي كانت موجودة داخل السيارة فإن المُدَّعِية لم تثبت تلفها، كَمَا أنَّ امتناعها عن استلام السيارة تلك المدة الطويلة يعد تفريطا منها يسقط مسؤولية المُدَّعى عليها عن أي ضرر يصيب البضاعة، وبذلك تنتفي علاقة السببية بين المُدَّعى عليها وبين ما تَدَّعِيه المُدَّعِية من مطالبة بقيمة البضائع، لامتناعها عن الاستلام، وعليه يكون مجموع التعويض الذي تستحقه المُدَّعِية من سحب سيارتها مبلغ خمسة آلاف وسبعمائة وخمسين 5.750 ريالا.</w:t>
      </w:r>
    </w:p>
    <w:p w:rsidR="00A5447F" w:rsidRPr="00777C69" w:rsidRDefault="00A5447F" w:rsidP="00A5447F">
      <w:pPr>
        <w:tabs>
          <w:tab w:val="left" w:pos="405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 xml:space="preserve">لذلك حَكَمَتْ الدائرة بإلزام المُدَّعى عليها/ (...) بأن تدفع للمدعية/ (...) لصاحبها/ (...) مبلغا قدره خمسة آلاف وسبعمائة وخمسين 5.750 ريالا لما هو مبين بالأسباب. وبإعلان منطوق الحكم على الطرفين قررا عدم قناعتهما به. </w:t>
      </w:r>
    </w:p>
    <w:p w:rsidR="00A5447F" w:rsidRPr="00777C69" w:rsidRDefault="00A5447F" w:rsidP="00A5447F">
      <w:pPr>
        <w:tabs>
          <w:tab w:val="left" w:pos="4058"/>
        </w:tabs>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77C69" w:rsidRDefault="00A5447F" w:rsidP="00A5447F">
      <w:pPr>
        <w:jc w:val="lowKashida"/>
        <w:rPr>
          <w:rFonts w:ascii="AXtManal" w:hAnsi="AXtManal" w:cs="Simplified Arabic"/>
          <w:b/>
          <w:bCs/>
          <w:sz w:val="32"/>
          <w:szCs w:val="32"/>
          <w:rtl/>
          <w:lang w:bidi="ar-EG"/>
        </w:rPr>
      </w:pPr>
      <w:r w:rsidRPr="00777C69">
        <w:rPr>
          <w:rFonts w:ascii="AXtManal" w:hAnsi="AXtManal" w:cs="Simplified Arabic"/>
          <w:b/>
          <w:bCs/>
          <w:sz w:val="32"/>
          <w:szCs w:val="32"/>
          <w:rtl/>
          <w:lang w:bidi="ar-EG"/>
        </w:rPr>
        <w:lastRenderedPageBreak/>
        <w:t xml:space="preserve">محكمة الاستئناف </w:t>
      </w:r>
    </w:p>
    <w:p w:rsidR="00A5447F" w:rsidRPr="0036553E" w:rsidRDefault="00A5447F" w:rsidP="00A5447F">
      <w:pPr>
        <w:jc w:val="lowKashida"/>
        <w:rPr>
          <w:rFonts w:ascii="AXtManal" w:hAnsi="AXtManal" w:cs="Simplified Arabic"/>
          <w:b/>
          <w:bCs/>
          <w:sz w:val="32"/>
          <w:szCs w:val="32"/>
          <w:lang w:bidi="ar-EG"/>
        </w:rPr>
      </w:pPr>
      <w:r w:rsidRPr="00777C69">
        <w:rPr>
          <w:rFonts w:ascii="AXtManal" w:hAnsi="AXtManal" w:cs="Simplified Arabic"/>
          <w:b/>
          <w:bCs/>
          <w:sz w:val="32"/>
          <w:szCs w:val="32"/>
          <w:rtl/>
          <w:lang w:bidi="ar-EG"/>
        </w:rPr>
        <w:t xml:space="preserve">حَكَمَتْ المحكمة بتأييد الحكم فيما انتهي إليه من قضاء. </w:t>
      </w:r>
    </w:p>
    <w:p w:rsidR="00A5447F" w:rsidRDefault="00A5447F">
      <w:pPr>
        <w:bidi w:val="0"/>
        <w:rPr>
          <w:b/>
          <w:bCs/>
          <w:sz w:val="144"/>
          <w:szCs w:val="144"/>
          <w:rtl/>
        </w:rPr>
      </w:pPr>
      <w:r>
        <w:rPr>
          <w:b/>
          <w:bCs/>
          <w:sz w:val="144"/>
          <w:szCs w:val="144"/>
          <w:rtl/>
        </w:rPr>
        <w:br w:type="page"/>
      </w:r>
    </w:p>
    <w:p w:rsidR="00A5447F" w:rsidRDefault="00A5447F">
      <w:pPr>
        <w:rPr>
          <w:b/>
          <w:bCs/>
          <w:sz w:val="144"/>
          <w:szCs w:val="144"/>
          <w:rtl/>
        </w:rPr>
      </w:pPr>
      <w:r>
        <w:rPr>
          <w:rFonts w:hint="cs"/>
          <w:b/>
          <w:bCs/>
          <w:sz w:val="144"/>
          <w:szCs w:val="144"/>
          <w:rtl/>
        </w:rPr>
        <w:lastRenderedPageBreak/>
        <w:t>اختصاص</w:t>
      </w:r>
    </w:p>
    <w:p w:rsidR="00A5447F" w:rsidRDefault="00A5447F">
      <w:pPr>
        <w:bidi w:val="0"/>
        <w:rPr>
          <w:b/>
          <w:bCs/>
          <w:sz w:val="144"/>
          <w:szCs w:val="144"/>
          <w:rtl/>
        </w:rPr>
      </w:pPr>
      <w:r>
        <w:rPr>
          <w:b/>
          <w:bCs/>
          <w:sz w:val="144"/>
          <w:szCs w:val="144"/>
          <w:rtl/>
        </w:rPr>
        <w:br w:type="page"/>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رقم القضية الابتدائية 11034/1/ق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150/د/تج/4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6937/ق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2/تج/1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4/1/1435هـ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المطالبة بمبلغ أخذ بالنصب والاحتيال.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 بدفع مبلغ 450000 ريال قيمة ما أخذه المُدَّعى عليه</w:t>
      </w:r>
      <w:r w:rsidRPr="0074030E">
        <w:rPr>
          <w:rFonts w:ascii="AXtManal" w:hAnsi="AXtManal" w:cs="Simplified Arabic"/>
          <w:b/>
          <w:bCs/>
          <w:sz w:val="32"/>
          <w:szCs w:val="32"/>
          <w:rtl/>
          <w:lang w:bidi="ar-EG"/>
        </w:rPr>
        <w:t xml:space="preserve"> </w:t>
      </w:r>
      <w:r w:rsidRPr="0074030E">
        <w:rPr>
          <w:rFonts w:ascii="AXtManal" w:hAnsi="AXtManal" w:cs="Simplified Arabic"/>
          <w:sz w:val="32"/>
          <w:szCs w:val="32"/>
          <w:rtl/>
          <w:lang w:bidi="ar-EG"/>
        </w:rPr>
        <w:t>منه عن طريق النصب والاحتيال- الدوائر التجارية تختص بالمنازعات الناشئة عن أعمال تجارية أصلية أو تبعية وفقًا للمادة 443 من نظام المحكمة التجارية، وقرار مجلس الوزراء رقم (261) وتاريخ 17/11/1423هـ- طلب المُدَّعي ليس من اختصاص الدوائر التجارية وفق نظام المحكمة التجارية.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(261) وتاريخ 17/11/1423هـ.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تتلخص حسبما هو وارد في لائحة الدعوى المقدمة من وكيل المُدَّعي (...) التي ذكر فيها أن موكله قال بأن المُدَّعى عليه قام بالنصب والاحتيال عليه في مبلغ قدره (450000) أربعمائة وخمسون ألف ريال، وأنَّه أقام عليه دعوى لدى المحكمة العامة وأنَّه صدر فيها حكم بعد الاختصاص، وأنَّ المُدَّعى عليه حاول الهرب من الواقعة بقوله إن المبالغ تخصه حَيْثُ حولت إليه كأمانة وأن بينهما تعاملات سابقة قديمة اعتماد بنكي صادر من (...) بمبلغ أربعون ألف ريال تقريبًا من تاريخ عملية النصب وحوالة (...) بمبلغ أربعون ألف ريال ومبالغ نقدية بقيمة ثلاثة عشر ألف قبل سنة تقريبًا من تاريخ عملية النصب، وقال بأن هذه المعلومات كلها لا تَمَّتْ لهذه الدعوى بأي صلة وأن هدف المُدَّعى عليه من قول ذلك هو تضليل المحكمة، ثُمَّ قام المُدَّعي بتفصيل عدم صحة المبلغ المذكورة أعلاه في ثلاثة بنود، وختم اللائحة بطلب إلزام المُدَّعى عليه دفع المبلغ المطلوب وقدره (450000) أربعمائة وخمسون ألف ريال.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وبإحالة القضية للدائرة باشرت نظرها وفق ما هو موضح بمحضر الضبط، حَيْثُ حضر المُدَّعي وكالة جلسة هذا اليوم فسألته الدائرة عن دعوى موكله فأجاب بأنَّها الواردة في لائحة الدعوى، ثم رفعت الجلسة للمُدَاوَلَة وتَمَّ النُطق بهذا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بما أنَّه قبل الشروع في موضوع الدعوى يتعين البحث في اختصاص ديوان المظالم بنظر هذه الدعوى، وَبِمَا أنَّ الدوائر التجارية بالديوان تختص بنظر المنازعات التجارية الناشئة عن أعمال تجارية أصلية أو تبعية وفقًا للمادة (443) من نظام المحكمة التجارية وقرار مجلس الوزراء رقم (261) وتاريخ 17/11/1432هـ، وَبِمَا أنَّ لائحة الدعوى تَضَمَّنَت أن المُدَّعى عليه قام بالنصب والاحتيال على المُدَّعي حَيْثُ أخذ منه مبلغ (450000) أربعمائة وخمسون ألف ريال دون وجه حق، فإن الدعوى والحالة هذه لا تعتبر من المنازعات الداخلة في مجال الأعمال التجارية وفق </w:t>
      </w:r>
      <w:r w:rsidRPr="0074030E">
        <w:rPr>
          <w:rFonts w:ascii="AXtManal" w:hAnsi="AXtManal" w:cs="Simplified Arabic"/>
          <w:sz w:val="32"/>
          <w:szCs w:val="32"/>
          <w:rtl/>
          <w:lang w:bidi="ar-EG"/>
        </w:rPr>
        <w:lastRenderedPageBreak/>
        <w:t>نظام المحكمة التجارية المشار إلية، مِمَّا تنتهي معه الدائرة إلى عدم اختصاص ديوان المظالم ولائيًّا بنظر هذه الدعوى وتقضي بذلك.</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هذه الدعوى.</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br w:type="page"/>
      </w:r>
      <w:r w:rsidRPr="0074030E">
        <w:rPr>
          <w:rFonts w:ascii="AXtManal" w:hAnsi="AXtManal" w:cs="Simplified Arabic"/>
          <w:b/>
          <w:bCs/>
          <w:sz w:val="32"/>
          <w:szCs w:val="32"/>
          <w:rtl/>
          <w:lang w:bidi="ar-EG"/>
        </w:rPr>
        <w:lastRenderedPageBreak/>
        <w:t>رقم القضية الابتدائية 7515/1/ق لعام 1433هـ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155/د/تج/7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143/ق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10/تج/1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9/1/1435هـ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مقاولة دون توريد مؤن.</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المُدَّعِية إلزام المُدَّعى عليها بسداد قيمة أعمال مصنعيه من الباطن لتركيب بورد وأسقف ووجهات وأبواب وشبابيك بمشروع لها- سألت المُدَّعي هل هناك توريد لمؤن، فأفاد أنَّه ليس هناك توريد لمؤن، وإنما تقوم بالأعمال المصنعيه- مطالبة المُدَّعي ناتجة عن عقد مقاولة على أعمال مصنعيه دون توريد مؤن، وهذا العمل لا يعد تجاريًا وفقًا للمادة الثانية فقرة (د) من نظام المحكمة التجارية، واستقرت أحكام محكمة الاستئناف على عدم اختصاص القضاء التجاري بنظر هذه المنازعات.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(2)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(261) لعام 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تتلخص وقائع هذه القضية وبالقدر اللازم لإصدار حكم فيها أنَّه تقدم للمحكمة الإدارية بالرياض (...) بلائحة دعوى ضِدَّ مُؤَسَّسَة (...) قيدت قضية بالرقم المشار إليه أعلاه، وأحيلت إلى هذه الدائرة فباشرت نظرها على النحو المثبت بمحضر الضبط. وفي جلسة هذا اليوم سألت الدائرة المُدَّعي وكاله عن دعواه؟ فقرر أنها وفقًا لما جاء في لائحة الدعوى وتتلخص في أن موكلته تطالب المُدَّعى عليه بمبلغ 292,325 ريال المتبقي من عقد أعمال مصنعيه من الباطن لتركيب جبس بورد وأسقف ووجهات وأبواب وشبابيك ونحوها بمشروع الفندق بمنطقة (...)، فسألته الدائرة هل هناك توريد مؤن؟ فأجاب أنه ليس هناك توريد مؤن وإنما تقوم موكلته بالأعمال المصنعيه فقط.</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النظر في الاختصاص الولائي من المسائل الجوهرية التي يتعين بحثها قبل النظر في موضوع الدعوى ولما كان الاختصاص التجاري الولائي للديوان منوطا بالنزعات الواقعة بين التجار إذا كانت تلك النزاعات ناشئة عن أعمال تجارية أصلية أو تبعية طبقًا لنظام المحكمة التجارية وقرار مجلس الوزراء رقم 261 في 17/11/1423هـ أو كانت خاضعة لنظام الشركات. وَبِمَا أنَّ المُدَّعي طالب بمبالغ مالية ناتجة عن عقد مقاولة مصنعيه دون توريد مؤن وَبِمَا أم هذا العمل لا يعد تجاريًا وفقًا للمادة الثانية الفقرة (د) من نظام المحكمة التجارية التي نَصَّت على: يعتبر من الأعمال التجارية جميع العقود والتعهدات الحاصلة بين التجار والتسببين والسماسرة والصيارف والوكلاء بأنواعهم وجميع المقاولات المتعلقة بإنشاء مبان ونحوها متى كان المقاول متعهدًا- بتوريد المؤن والأدوات اللازمة لها. اهو لما استقر عليه قضاء الاستئناف التجاري بأن نظر المنازعات الناشئة عن هذه الأعمال لا يخضع للقضاء التجاري ومن ذلك حكم هيئة التدقيق 991/ت/7 لعام 1428هـ، وحكم هيئة التدقيق رقم 863/ت/7 لعام 1428هـ. وَبِمَا أنَّ اختصاص الدوائر </w:t>
      </w:r>
      <w:r w:rsidRPr="0074030E">
        <w:rPr>
          <w:rFonts w:ascii="AXtManal" w:hAnsi="AXtManal" w:cs="Simplified Arabic"/>
          <w:sz w:val="32"/>
          <w:szCs w:val="32"/>
          <w:rtl/>
          <w:lang w:bidi="ar-EG"/>
        </w:rPr>
        <w:lastRenderedPageBreak/>
        <w:t>التجارية بديوان المظالم هو النظر في الأعمال التجارية الأصلية أو التبعية أمَّا الأعمال المدنية أو الأعمال المختلطة- التي تكون تجارية بالنسبة لطرف، مدنية بالنسبة للطرف الآخر- فليست من اختصاص الديوان مِمَّا تنتهي معه الدائرة إلى عدم اختصاص الديوان بنظر هذه القضية.</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هذه القضية المقامة من (...) ضِدَّ مُؤَسَّسَة (...) وبإعلانه قرر المُدَّعي وكالة عدم القناعة.</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br w:type="page"/>
      </w:r>
      <w:r w:rsidRPr="0074030E">
        <w:rPr>
          <w:rFonts w:ascii="AXtManal" w:hAnsi="AXtManal" w:cs="Simplified Arabic"/>
          <w:b/>
          <w:bCs/>
          <w:sz w:val="32"/>
          <w:szCs w:val="32"/>
          <w:rtl/>
          <w:lang w:bidi="ar-EG"/>
        </w:rPr>
        <w:lastRenderedPageBreak/>
        <w:t>رقم القضية الابتدائية 3262/4/ق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162/تج/1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183/2/س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27/1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18/1/1435هـ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كفالة غير 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قيام المُدَّعي بدفع المبلغ عن المُدَّعى عليه لقاء كفالته له في شراء سيارة، ويطلب المُدَّعي إلزام المُدَّعى عليه بالمبلغ المدفوع- انتفاء صفة التاجر عن المدعي- الكفالة في الأصل عقد تبرع فلا تعد عملا تجاريًا، ويستثنى من ذلك الكفالات المالية المختصة بالأمور التجارية وهي: أن يكون الكفيل بنكًا، أو أن يكفل تاجرًا لخدمة تجارية، أو أن يكون الكفيل أحد الموقعين على ورقة تجارية، وهذه الكفالة ليست منها- 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15/1/1350هـ.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وتتلخص في لائحة دعوى قدمها المُدَّعي (...) يفيد فيها بأنَّه قد كفل المُدَّعى عليه في شراء سيارة بموجب الكمبيالة رقم 0178 وتاريخ 4/9/1431هـ وقد سدد مبلغ الكفالة البالغ قدره خمسون ألف ريال بموجب سند الاستلام المرفق، وختم دعواه بالمطالبة بإلزام المُدَّعى عليه بإعادة حقه.</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وبإحالة القضية للدائرة أجرت ما هو لازم لنظرها وَحَدَّدت لها جلسة هذا اليوم الإثنين الموافق 26/10/1434هـ وفيها حضر المُدَّعي (...) وسئل عن دعواه فأجاب بِمَا لا يخرج عن لائحته المقدمة للدائرة فسألته الدائرة هل هو تاجر فأفاد بأنَّه ليس بتاجر وإنما موظف في (...) كما سألته الدائرة عن طبيعة الكفالة فأفاد بأنَّه كفل المُدَّعى عليه في شراء سيارة نوع (...) للاستخدام الشخصي حيث إن المُدَّعى عليه ليس بتاجر وعليه أقفل المحضر.</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مما أن الاختصاص الولائي في حال القضاء من المسائل الأولية التي يتعين على القاضي بحثها والفصل فيها ابتداءً ولو لم؟؟؟ ذلك أحد الخصوم، وَبِمَا أنَّ المُدَّعي ليس بتاجر كَمَا أنَّ كفالته للمُدَّعى عليه لا تعد من الكفالات التجارية حيث إن شراح النظام ذكروا أن الكفالة في الأصل عقد تبرع فلا تعد عملًا تجاريًا إلا أن نظام المحكمة التجارية يستثنى من ذلك الكفالات المالية المختصة بالأمور التجارية كما في المادة رقم (443) فقرة (د) والكفالات المالية المختصة بالأمور التجارية ثلاثة أنواع كما ذكر ذلك شراح النظام وهي أن يكون الكفيل بنكًا أو أن يكفل تاجر لخدمة تجارية أو أن يكون الكفيل أحد الموقعين على ورقة تجارية وهذه الكفالة ليست منها.</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محاكم ديوان المظالم ولائيًّا بنظر هذه الدعوى المقامة من (...) ضِدَّ (...)، وذلك لما هو مبين بالأسباب.</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وصلى الله وسلم على نبينا محمد وآله وصحبه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7213/4/ق لعام 1433هـ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601/تج2/3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272/ق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45/إس/تج/1/3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تاريخ الجلسة 24/1/1435هـ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دعاوى العقارات وإيجاراتها- أجرة عقار.</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 بدفع مبلغ قيمة تأجير مبان عبارة عن ثلاجات أرضية؛ لعدم التزام المُدَّعى عليه بشروط العقد- تبين من موضوع الدعوى أن دعوى المُدَّعي من دعاوى العقار؛ ذلك أن الدعوى تتعلق بمنازعة بين الطرفين في تسديد أجرة عقار يملكه المُدَّعى عليه، والنزاع حول العقارات وإيجاراتها يخرج من اختصاص الدوائر التجارية، كما هو نَصَّ المادة الثالثة من نظام المحكمة التجارية- ما يعني عدم اختصاص ديوان المظالم بنظر الدعوى.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المحاكم الإدارية بديوان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(241) لعام 1407هت.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(261) 17/11/1423هـ.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تتحصل وقائع هذه الدعوى حسبما تفصح عنه الأوراق المقدمة وبالقدر اللازم لإصدار هذا الحكم بأنَّه تقدم إلى المحكمة الإدارية بالدمام المُدَّعي المشار إليه بأعلاه، بلائحة ادعاء يختصم فيها المُدَّعى عليه، قيدت قضية بالرقم المشار إليه بعاليه، وأحيلت إلى هذه الدائرة، وفي سبيل ذلك حَدَّدت لها جلسة يوم الأحد الموافق </w:t>
      </w:r>
      <w:r w:rsidRPr="0074030E">
        <w:rPr>
          <w:rFonts w:ascii="AXtManal" w:hAnsi="AXtManal" w:cs="Simplified Arabic"/>
          <w:sz w:val="32"/>
          <w:szCs w:val="32"/>
          <w:rtl/>
          <w:lang w:bidi="ar-EG"/>
        </w:rPr>
        <w:lastRenderedPageBreak/>
        <w:t xml:space="preserve">11/1/1434هـ، وفيها حضر المُدَّعي المشار إليه بعاليه، فيما لم يتبين حضور المُدَّعى عليه ولا من يمثله، وبِسُؤَال المُدَّعي عمَّا يثبت تبلغ المُدَّعى عليه، قدم ما يثبت تبلغ مدير الشركة المُدَّعى عليها بذلك، وعليه قرَّرَت الدائرة مخاطبة الحقوق المدنية بشرطة الدمام لإبلاغ المُدَّعى عليه، وفي جلسة يوم الأحد الموافق 15/3/1434هـ، حضر المدعي، وحضر لحضوره وكيل المُدَّعى عليه (...)، المثبت هويته ووكالته بضبط القضية، وبِسُؤَال المُدَّعي عن دعواه قدم مذكرة مكونة من ورقتين نَصَّت على ما يلي: أنَّه بتاريخ 1/11/2008م، تَمَّ توقيع اتفاقية تأجير ثلاجات أرضية في موقع المحمدية، شريطة أن يكون الموقع مرخص بِحَسَب ما نَصَّت عليه شروط الاتفاقية، حيث إن هذا البند مدون في مقدمة الاتفاقية، ومرفق في المذكرة صورة من عقد الإيجار، حَيْثُ طلبنا من السيد (...)، بإتمام الإجراءات إلا أنَّه لم يلتزم ببنود الاتفاقية، وبتاريخ 31/3/1431هـ، حضرت البلدية، وقامت بإغلاق الموقع، لعدم وجود الترخيص. حَيْثُ طلبت منا البلدية عدة شروط لمنح الترخيص، وطلبنا من المُدَّعى عليه مراجعة البلدية؛ لإنهاء هذا الإغلاق والتفاهم مع البلدية، إلا أنَّه لم يكترث لهذا الأمر، ووضعنا بالمواجهة مع البلدية، حيث تَمَّ الاتفاق مع البلدية وطلبت منه إحضار مقاول مختص بهذه الأعمال والتعاقد معه لتنفيذ شروط الترخيص، وأنَّه بتاريخ 5/6/2010م، تَمَّ الاتفاق مع مُؤَسَّسَة (...)، سجل تجاري رقم (...) بأن يقوم بتنفيذ الشروط المطلوبة، من قبل البلدية، وأن يقوم بتسليم التي قد تَمَّ تنفيذه مباشرة إلى البلدية، حتى إصدار الترخيص، حَيْثُ طلبنا الإذن من البلدية أن تستغل أي جزء من الأصل، وافقت البلدية شريطة أن يكون الجزء قد تَمَّ تنفيذه بِحَسَب الشروط المطلوبة، حيث إننا لو نستفيد من الأصل المؤجر لنا بسبب عدم التزام المُدَّعى عليه بشروط الاتفاقية، حيث تَمَّ الانتفاع من الأصل بِحَسَب البرنامج المرفق للدائرة، ويوضح البرنامج مدة الاستفادة من الأصل أثناء الإغلاق والقيمة النقدية، حَيْثُ تبدأ مدة الخلاف بين الطرفين من تاريخ 23/12/1431هـ، لغاية تاريخ 30/8/1432هـ، أي أن إجمالي المبلغ المنتفع به بِحَسَب برنامج المرفق </w:t>
      </w:r>
      <w:r w:rsidRPr="0074030E">
        <w:rPr>
          <w:rFonts w:ascii="AXtManal" w:hAnsi="AXtManal" w:cs="Simplified Arabic"/>
          <w:sz w:val="32"/>
          <w:szCs w:val="32"/>
          <w:rtl/>
          <w:lang w:bidi="ar-EG"/>
        </w:rPr>
        <w:lastRenderedPageBreak/>
        <w:t xml:space="preserve">هو مبلغ قدره ثلاثمائة وتسعة وسبعون ألفًا وتسعمائة وستة وستون (379,966) ريالًا، وأن المبالغ المجيرة لنا في حساباتهم هي (18×4000) = (720,000) ريال، أي بفارق (340,034) ريال، وبتاريخ 16/10/2011م، تَمَّ استلام الترخيص البلدي، وبهذا التاريخ تَمَّ الاستفادة الكلية من الأصل، وبهذا تكون المبالغ المطلوبة من المُدَّعى عليه هي ما يلي: (1) مبلغ الإيجار الغير مستغل به الأصل، وذلك بسبب عدم الانتفاع من الأصل بِحَسَب البرنامج المقدم وهو (340,034) ريال، (2) قيمة العقد الموقع بين المُدَّعي والمقاول لتنفيذ شروط البلدية وهو (294,760) ريال، (3) مبلغ تأمين عدادات كهرباء باسم المُدَّعى عليه (22,527) ريال، (4) إيجار عدد (2) سيارة حمولة 4 طن مؤجرة من ضمن الاتفاقية غير مستفاد منها بسبب مطلوبة المُدَّعى عليه للجهات الرسمية، حَيْثُ لو نستطع تجديد استمارات السيارات، وهي من تاريخ 1/8/2011م، لغاية تاريخ 30/11/2012م، أي بإجمالي (3000×15) = (45,000) ريال، وإجمالي المبالغ المطلوبة هي (702,321) ريال، سلمت نسختها لوكيل المُدَّعى عليه، وباطلاعه عليها استمهل للإجابة، وفي جلسة يوم الأحد الموافق 25/6/1434هـ، حضر المدعي، فيما لم يتبين حضور المُدَّعى عليه ولا من يمثله، وطلب المُدَّعي الحكم غيابيًا في مواجهة المُدَّعى عليه، وبسؤاله عن دعواه أحال على التفصيل المقدم في الجلسة السابقة، وبسؤاله عن بيناته على مطالبته، استمل لتقديمها، وفي جلسة يوم الثلاثاء الموافق 16/8/1434هـ، حضر المدعي، وبسؤاله عن بيناته التي استمهل لتقديمها، قدم مذكرة مكونة من ورقة واحدة وعدد مِمَّنْ المرفقات نَصَّت على أن المطالبة بقيمة (340,034) ريال، ناتج عن قيمة الإيجار المجير عليه الغير مستغل من المُدَّعى عليه، والبالغ (720,000) ريال، حيث إن العقار المستغل من إجمالي هذا المبلغ بِحَسَب الجدول المرفق (379,966) ريال، أي أن المبلغ المطلوب من المُدَّعى عليه بسبب عدم الاستفادة من الأصل بسبب الإغلاق (720,000) – (279,966) = (340,034) ريال، وأن قيمة عقد المقول المنفذ لمتطلبات البلدية للحصول على الترخيص لمزاولة النشاط (294,760) ريال، </w:t>
      </w:r>
      <w:r w:rsidRPr="0074030E">
        <w:rPr>
          <w:rFonts w:ascii="AXtManal" w:hAnsi="AXtManal" w:cs="Simplified Arabic"/>
          <w:sz w:val="32"/>
          <w:szCs w:val="32"/>
          <w:rtl/>
          <w:lang w:bidi="ar-EG"/>
        </w:rPr>
        <w:lastRenderedPageBreak/>
        <w:t>كَمَا أنَّ مبلغ تأمين عدادات الكهرباء تَمَّ إيداعها في حساب (...) لدى شركة الكهرباء (22,527) ريال، وبهذا يكون إجمالي المبلغ المطلوب من المُدَّعى عليه هو (340,034) + (294,760) + (22,527) = (657,321) ريال، وبهذا نأمل فصل المطالبة بقيمة إيجار السيارات الغير مستغلة، وذلك بسبب عدم تجديد الاستمارات، بسبب مطالبة المُدَّعى عليه للجهات الرسمية، إذ إن الأصل الغير مستغل في ازدياد بالمدة، وسوف يتم حساب المدة في نهاية العقد وعمل مطالبة بقيمة الإيجار الغير مستغل، واكتفى بذلك، وعليه قرَّرَت الدائرة حجز القضية للدراسة، وفي جلسة هذا اليوم الموافق 18/10/1434هـ، حضر المدعي، وبسؤاله عن أصل النزاع المثار مع المُدَّعى عليه، أفاد أن أساس التعاقد تَمَّ لاستئجاره لمباني هي عبارة عن مستودعات شريطة أن تكون مرخصة، بأن تستوفي شروط البلدية، وهو ما تراخى المُدَّعى عليه في تنفيذه، وأطلب إلزامه بِمَا أسست عليه هذه الدعوى، واكتفي بذلك، وعليه قرَّرَت الدائرة رفع الجلسة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بعد سماع الدعوى والاطلاع على أوراق القضية ومستنداتها، وحيث إن دعوى المُدَّعي تنحصر بمطالبته إلزام المُدَّعى عليه بمبلغ قدره ثلاثمائة وأربعون ألفًا وأربعة وثلاثون (340,034) ريالًا، يمثل قيمة تأجير مبان عبارة عن ثلاجات أرضية في موقع المحمدية، ومجير على المُدَّعي من غير استغلال للأصل من المُدَّعى عليه؛ لعدم التزام المُدَّعى عليه بشروط الاتفاقية المبرمة بينهما بتاريخ 1/11/2008م، وبمبلغ قدره مائتان وأربعة وتسعون ألفًا وسبعمائة وستون (294,760) ريالًا، تمثل قيمة عقد المقاول المنفذ لمتطلبات البلدية للحصول على الترخيص لمزاولة النشاط، ومبلغ قدره اثنان وعشرون ألفًا وخمسمائة وسبعة وعشرون (22,527) ريالًا، تمثل أجرة تأمين عدادات الكهرباء تَمَّ إيداعها في حساب المُدَّعى عليه لدى شركة الكهرباء، بإجمالي قدره ستمائة وسبعة وخمسون ألفًا وثلاثمائة وواحد وعشرون (657,321) </w:t>
      </w:r>
      <w:r w:rsidRPr="0074030E">
        <w:rPr>
          <w:rFonts w:ascii="AXtManal" w:hAnsi="AXtManal" w:cs="Simplified Arabic"/>
          <w:sz w:val="32"/>
          <w:szCs w:val="32"/>
          <w:rtl/>
          <w:lang w:bidi="ar-EG"/>
        </w:rPr>
        <w:lastRenderedPageBreak/>
        <w:t>ريالًا؛ 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 وحيث تبين أن هذه الدعوى من دعاوى العقار، إذ أن الدعوى تتعلق بمنازعة بين المُدَّعي والمُدَّعى عليه في تسديد أجرة عقار يملكه المُدَّعى عليه، وحيث إن الدعاوى المتعلقة بالعقار وإيجاراته لا تعد من الأعمال التجارية طبقًا لنص المادة (3) من نظام المحكمة التجارية الصادر بالأمر السامي رقم 32 وتاريخ 15/1/1350هـ التي نَصَّت على أن (دعاوى العقارات وإيجاراتها لا تعد من الأعمال التجارية)، فإن هذه الدعوى لا ينطبق عليها مفهوم المنازعات التجارية التي يختص ديوان المظالم ولائيًّا بنظرها والفصل فيها وفقًا لقراري مجلس الوزراء رقم (241) لعام 1407هـ ورقم (261) لعام 1423هـ، وبحسبان ما استقر عليه قضاء الديوان في مثل هذه المنازعات، وبموجبه فإن الدائرة تنتهي إلى انحسار ولاية الديوان عن نظر هذه الدعوى والفصل فيها.</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المحاكم الإدارية بديوان المظالم ولائيًّا بنظر الدعوى المقامة من المُدَّعي (...) ضِدَّ المُدَّعى عليه (...) وبإعلان منطوق الحكم على المُدَّعي قرر عدم القناعة بالحكم.</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حَكَمَتْ المحكمة بتأييد الحكم فيما انتهى إليه من قضاء.</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br w:type="page"/>
      </w:r>
      <w:r w:rsidRPr="0074030E">
        <w:rPr>
          <w:rFonts w:ascii="AXtManal" w:hAnsi="AXtManal" w:cs="Simplified Arabic"/>
          <w:b/>
          <w:bCs/>
          <w:sz w:val="32"/>
          <w:szCs w:val="32"/>
          <w:rtl/>
          <w:lang w:bidi="ar-EG"/>
        </w:rPr>
        <w:lastRenderedPageBreak/>
        <w:t>رقم القضية الابتدائية 167/1/ق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185/تج/1/17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288/ق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30/تج/1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28/1/1435هـ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 سمسرة دون امتهان.</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 بدفع مبلغ قيمة نصيبه من الوساطة في بيع إبل وما يتبعها من غرف وسيارات- سألت الدائرة وكيل المُدَّعي هل سبق وأن عمل موكله في السمسرة بين ملاك الإبل، فأجاب بأنَّه عمل بها، إلا أن عمله الوظيفي هو في شركة خاصة للمقاولات- الثابت أن المُدَّعي لا يمتهن السمسرة في بيع الإبل، كَمَا أنَّ قرر أنَّه يعمل في شركة خاصة- نَصَّت مواد المحكمة التجارية على أن صلاحية القضاء التجاري فيما يتعلق بقضايا السمسرة بأن يكون السمسار قد اشتغل بالسمسرة واتخذها مهنة له- ما يعني اختلال صفة السمسرة التجارية في المدعي.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المواد (1- 2- 443) من نظام المحكمة التجارية الصادر بالمرسوم الملكي رقم (32) وتاريخ 15/1/1390هـ.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بتاريخ 10/1/1434هـ تقدم (...) بصفته وكيلًا عن المُدَّعي (...) بموجب الوكالة الصادرة من كتابة عدل الثانية بالرياض رقم (...) وتاريخ 24/11/1433هـ، بلائحة </w:t>
      </w:r>
      <w:r w:rsidRPr="0074030E">
        <w:rPr>
          <w:rFonts w:ascii="AXtManal" w:hAnsi="AXtManal" w:cs="Simplified Arabic"/>
          <w:sz w:val="32"/>
          <w:szCs w:val="32"/>
          <w:rtl/>
          <w:lang w:bidi="ar-EG"/>
        </w:rPr>
        <w:lastRenderedPageBreak/>
        <w:t>دعوى ذكر فيها قوله: (... إن موكلي أصالة عن نفسه ووكالة عن (...) بموجب الوكالة رقم (...) في 21/2/1432هـ يتقدم بهذه الدعوى لمطالبة المُدَّعى عليه بقيمة وساطة في بيع ما عدده 127 من الإبل وما يتبعها من غرف وسيارات بين كل من البائع (...) بين المشتري (...) وقد اشترط المُدَّعى عليه في البيع أن على البائع سعي مقداره مليونا ريال بين أربع أشخاص وهم المُدَّعى عليه والمدعيين (...) بواقع (500,000) ريال لكل شخص بالإضافة على مبلغ مائتين ألف ريال من المشتري تقسم على الأربعة السابق ذكرهم بواقع خمسون ألف ريال لكل شخص وقد استلم المُدَّعى عليه المبلغ من البائع ومن المشتري ولم يسلم موكلي نصيبهم علمًا أنَّه سبق وأن تَمَّ رفع الدعوى هذه أمام المحكمة العامة وصرفت النظر لعدم الاختصاص..." وطلب في نهاية اللائحة إلزام المُدَّعى عليه بسداد قيمة السعي للمدعيين وقدره مليون ألف ريال.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وبعد؟؟؟ الدعوى وإحالتها للدائرة راجع وكيل المدعيين بتاريخ 10/2/1434هـ فتم عقد جلسة بتاريخ 1/3/1434هـ، وبسؤاله عن موكله هل سبق وأن عمل في هذا النشاط وهو السمسرة بين ملاك الإبل؟ فأجاب نعم قد مارس موكلي وموكله (...) هذا العمل أكثر من مرة.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وفي جلسة 5/6/1434هـ حضر أطراف الدعوى وبعد سماع الدعوى قدم المُدَّعى عليه مذكرة من صفحة واحدة جاء فيها قوله: (... أن دعوى المدعيين غير صحيحة وتفصيلًا وأنني قمت بالتوفيق بين البائع والمشتري بدون وسطاء وعليهم إثبات دعواهم...).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وفي جلسة 22/8/1434هـ حضر أطراف الدعوى وطلب المُدَّعي ووكيله سماع شهادة البائع للإبل موضوع السعي في هذه الدعوى فحضر (...) وشهد بقوله: (أن البيعة الأولى تَمَّتْ عن طريق (...) فقط وكانت بمبلغ قدره خمسة وعشرون مليون ريال قبل فيها ببيع الإبل على (...) على أن يكون المبلغ دفعة واحدة ثم بعد ذلك </w:t>
      </w:r>
      <w:r w:rsidRPr="0074030E">
        <w:rPr>
          <w:rFonts w:ascii="AXtManal" w:hAnsi="AXtManal" w:cs="Simplified Arabic"/>
          <w:sz w:val="32"/>
          <w:szCs w:val="32"/>
          <w:rtl/>
          <w:lang w:bidi="ar-EG"/>
        </w:rPr>
        <w:lastRenderedPageBreak/>
        <w:t>حضرنا مكتب المشتري وقد تَمَّ نقض هذه البيعة بسبب أن المشتري لا يستطيع دفع المبلغ دفعة واحدة ثم تدخل (...) لوحده فقط وطلب مني الاستمرار في البيع (...) وبأن تكون على دفعات كل دفعة ثلاثة أشهر ووافقت (...) على ذلك ثم بعد ذلك تدخل (...) لوحده فقط وجعلها كل أربعة أشهر ثم بعد ذلك تَمَّتْ البيعة على أربعة أشهر بموجب عقود وشيكات مع المشتري وعند تسليم الإبل للمشتري ذهبت أنا و (...) لموقع التسليم وفي الطريق طلبت من (...) إدخال ابني وابن عم لي في السعي مع (...) فرفض (...) وقال لي أن معي في هذا السعي أربعة هم (...).، وبِسُؤَال المُدَّعى عليه عن الشهادة والشاهد طلب مهلة للرد.</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وفي جلسة هذا اليوم حضر أطراف الدعوى وأجاب المُدَّعى عليه على شهادة الشاهد بقوله: (... إن الشاهد شهد على أن البيع تَمَّ عن طريقي فقط وبدون وسطاء أمَّا بالنسبة لما أدلى به الشاهد عن قولي أن (...) شركاء معي في السعي فهذا الكلام غير صحيح لعدم دورهم في إتمام السعي وحقيقة الأمر أنني لم أستلم المبلغ المنوه عنه في السعي فقد قايضني الشاهد- البائع- بمعدات لم توف بذلك وتَمَّ التسوية معه بِمَا قدمه من سيارات مقابل السعي ولو فرضًا أن للمدعين حق في ذلك لتقدموا للبائع باقتطاع ما يخصهم وعليه فأطلب رد دعواهم لعدم صحتها. كما قدم المُدَّعي (...) مذكرة من صفحة واحدة جاء فيها: (أن (...) هو من قام بكتابة عقد البيع وهو من فوضه المشتري باستلام الإبل من البائع تفويضًا شفهيًا أمام الجميع وقام باستلامها وتسليمها للمشتري وأنَّه هو من قام بالتفاوض مع المشتري بعد فض البيعة الأولى وقام بإقناع المشتري والوصول باتفاق مع البائع على مدد معينه وهو ما شهد به الشاهد) وطلب المدعيان إلزام المُدَّعى عليه بسداد نصيبهم من السعي مع إلزام المُدَّعى عليه بأتعاب المحاماة 20% وقبل نهاية الجلسة قرر المُدَّعي (...) أنَّه أصالة عن نفسه ووكالة عن (...) أن هذه السمسرة في بيع الإبل أول مرة يقوم بها كانت في هذه الدعوى ولم يسبق لهم أن دخلوا في عملية سمسرة في بيع الإبل، وبِسُؤَال المُدَّعي عن عمله ومصدر رزقه؟ أجاب بقوله (إن عملي وموكلي (...) </w:t>
      </w:r>
      <w:r w:rsidRPr="0074030E">
        <w:rPr>
          <w:rFonts w:ascii="AXtManal" w:hAnsi="AXtManal" w:cs="Simplified Arabic"/>
          <w:sz w:val="32"/>
          <w:szCs w:val="32"/>
          <w:rtl/>
          <w:lang w:bidi="ar-EG"/>
        </w:rPr>
        <w:lastRenderedPageBreak/>
        <w:t>موظفين لدى شركة (...) للمقاولات) وبناءً عليه رأت الدائرة الاكتفاء بهذا القدر ورفع القضية.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بما أن المُدَّعي تقدم ضِدَّ المُدَّعى عليه لمطالبته بقيمة السعي في صفقة بيع إبل يدعى به المُدَّعي أنه تَمَّ الاتفاق بشأنه مع المُدَّعى عليه.</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أنَّه تبين من خلال جلسات المرافعة بين الطرفين أن المُدَّعي لا يمتهن مهنة السمسرة في بيع الإبل، فضلًا عن كون المُدَّعي في جلسة اليوم قرر أن مصدر رزقه وعمله أنَّه موظف لدى شركة (...) للمقاولات.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النزاع التجاري مستثني من النزاع العام وحدد له محاكم خاصة فإن المستثنى لا يتوسع فيه أكثر من المنصوص عليه وفق الضوابط التي وضعت لتقييده. وَبِمَا أنَّ مجموع ما نَصَّت عليه مواد في نظام المحكمة التجارية المُتَمَثِّلة في المادة الأولى والفقرة (د) من المادة الثانية والمادة (443) التي حَدَّدت صلاحية المحكمة على سبيل الحصر في نظر قضايا السمسرة بأن يكون السمسار قد اشتغل بالسمسرة واتخذها مهنة له.</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فإن النزاع الماثل في هذه الدعوى لا يعتبر نزاعًا تجاريًا لاختلال صفة السمرة التجارية الداخلة ضمن اختصاص المحاكم التجارية بالنسبة للمدعي.</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هذه الدعوى.</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وصلي الله وسلم على نبينا محمد وعلى آله وصحبه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6156/3/ق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232/تج3/3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270/ق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60/إس/تج1/3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30/1/1435هـ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العمل المهني- التوريد لمستشفى.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وكيل المُدَّعِية إلزام المُدَّعى عليها بدفع المتبقي من قيمة توريد أجهزة طبية للمُدَّعى عليها، حَيْثُ لم تسدد قيمتها- الثابت أن المُدَّعى عليها تزاول مهنة العلاج والتطبيب، وحيث إن مُمَارَسَة مهنة ولو بفتح مستوصف لا يعد من الأعمال التجارية، بل من الأعمال المهنية؛ باعتبار أن مُمَارَسَة الطب استثمار للملكات الفكرية- تختص الدوائر التجارية بالمنازعات المتعلقة بالتجار، كما نَصَّ على ذلك ففي المادة الأولى من نظام المحكمة التجارية، والمُدَّعى عليها ليس تاجرًا- ما يعني خروج الدعوى عن اختصاص الدوائر التجارية.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المادتان (1- 443)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(241) وتاريخ 17/11/1423هـ.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 قرار مجلس الوزراء رقم (261) وتاريخ 17/11/1423هـ.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تتحصل وقائع هذه الدعوى بالقدر اللازم لإصدار هذا الحكم بتقدم وكيل المُدَّعِية (...) بلائحة دعوى يختصم فيها المُدَّعى عليها، قيدت قضية بالرقم المشار إليه أعلاه، وجرى تحديد جلسة هذا اليوم الثلاثاء الموافق 27/10/1434هـ وفيها حضر وكيل المدعية، وبسؤاله عن دعوى موكلته أجاب بأنَّها الواردة بلائحة الدعوى ومفادها: أنَّه بتاريخ 29/12/1430هـ تَمَّ التعاقد مع المُدَّعى عليها لتوريد أجهزة طبية بمبلغ إجمالي قدره مائة وثمانية وتسعون ألف ريال (198,000) وتَمَّ تسديد المقدم المُتَّفَق عليه من المُدَّعى عليها والبالغ قدره ثمانية وستون ألف ريال (68,000) وعليه تَمَّ توريد الأجهزة الطبية المُتَّفَق عليها بعد ساد المقدم في يناير من عام 2010م، وبناءً على العقد المبرم التزم المُدَّعى عليها بسداد المتبقي من قيمة العقد والبالغ قدره مائة وثلاثون ألف ريال (130,000) على عشر دفعات متساوية بمبلغ عشرة آلاف ريال (10,000) شهريًا، ولم تف بالالتزام حتى تاريخه بالرغم من طلب المُدَّعى عليها والتزامها بأن مبلغًا قدره ألفان وخمسمائة ريال (2,500) أسبوعيًا اعتبارًا من تاريخ 11/12/2010م، ولم تف بذلك، ثم تَمَّ تخفيض القسط الشهري من قبل موكلتي إلى النصف أي مبلغ قدره خمسة آلاف ريال (5,000) ولم تلتزم المُدَّعى عليها بسداد المستحقات حتى تاريخه سوى تسديد مبلغ قدره أربعة عشر ألف ريال (14,000) بالإضافة إلى إعادتها لإحدى الأجهزة (بند مرتجع) بقيمة ستة آلاف ريال (6,000)، عليه أطلب إلزام المُدَّعى عليها بدفع كافة مبالغ الأجهزة المتبقية والمستحقة لموكلتي والبالغ قدرها مائة وعشرة آلاف ريال (110,000)، هذه دعوى موكلتي، واكتفى بذلك، وعليه تَمَّ رفع الجلسة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وبعد سماع الدعوى، وبعد الاطلاع على أوراق القضية ومستنداتها، وحيث إن دعوى وكيل المُدَّعِية تنحصر في طلبه إلزام المُدَّعى عليها بأن تدفع لموكلته مبلغًا قدره مائة وعشرة آلاف ريال (110,000) نظير قيام موكلته بتوريد أجهزة طبية للمُدَّعى عليها ولم تسدد قيمتها.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من مدى اختصاص الديوان بنظرها، فإذا تبين لها خروج موضوع الدعوى عن الاختصاص الولائي للديوان حَكَمَتْ من تلقاء ذاتها بعدم اختصاصها بنظر الدعوى، إذ إن مسألة الاختصاص الولائي تعد قائمة في الخصومة ومطروحة على محكمة الموضوع ولو لم يكن ثمة دفع بذلك من أطراف الدعوى لتعلقها بالنظام العام، وحيث تبين أن المُدَّعى عليها تزاول مهنة العلاج والتطبيب، وحيث إن مُمَارَسَة مهنة الطب ولو بفتح مستوصف أو مستشفى لا يعد من الأعمال التجارية بل من الأعمال المهنية باعتبار أن الطب استثمار للملكات الفكرية وما تتحصل عليه المستشفيات هو أتعاب وليست أرباحًا، وذلك مقابل الخدمات التي تؤديها لمرضاها. وحيث إن الدعاوى التجارية التي يختص بنظرها ديوان المظالم لا بد أن يكون فيها المتداعيان تاجرين، وهو ما لم يتوافر في هذه الدعوى حيث نَصَّت المادة (1) من نظام المحكمة التجارية الصادر بالأمر السامي رقم 32 في 15/1/1350هـ على أن (التاجر هو من اشتغل بالمعاملات التجارية واتخذها مهنة له)، وعليه فإن هذه الدعوى لا ينطبق عليها مفهوم المنازعات التجارية التي يختص ديوان المظالم ولائيًّا بنظرها والفصل فيها وفقًا للمادة (443) من نظام المحكمة التجارية ولقراري مجلس الوزراء رقم (241) لعام 1407هـ ورقم (261) </w:t>
      </w:r>
      <w:r w:rsidRPr="0074030E">
        <w:rPr>
          <w:rFonts w:ascii="AXtManal" w:hAnsi="AXtManal" w:cs="Simplified Arabic"/>
          <w:sz w:val="32"/>
          <w:szCs w:val="32"/>
          <w:rtl/>
          <w:lang w:bidi="ar-EG"/>
        </w:rPr>
        <w:lastRenderedPageBreak/>
        <w:t>لعام 1423هـ، ومِنْ ثَمَّ فإن الدائرة تنتهي إلى انحسار ولاية الديوان عن نظر هذه الدعوى والفصل فيها.</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ولذلك حَكَمَتْ الدائرة بعدم اختصاص ديوان المظالم ولائيًّا بنظر الدعوى المقامة من المُدَّعِية (...)، ضِدَّ المُدَّعى عليها (...) لما هو موضح بالأسباب، وبإعلانه على وكيل المُدَّعِية قرر عدم القناعة.</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380/1/ق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4/د/تج11/1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الاستئناف: 826/ق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88/تج/1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12/3/1435هـ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المنازعات الناشئة عن النشر الصحفي.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عليها بإعادة المبلغ الذي سلم لهم بقصد نشر محتوى صحفي في مجلة المُدَّعى عليها إلا أن المجلة لم تنشر ما اتفق عليه، وأفاد بأن المُدَّعى عليها ذكرت بأنَّها منعت من النشر من قبل الجهات المختصة، وطلب تعويضه على ذلك- الأصل في الصحف والمجلات أنها تهدف إلى نشر الثقافة والمعرفة والارتقاء بفكر المجتمع والذي يجعلها بذلك تعمل عملًا مهنيًا تثقيفيًا- حيث إن المُدَّعى عليها مُؤَسَّسَة تعني بنشر الثقافة وهو غرض مدني وليس تجاري، ولا يغير من الأمر سعيها إلى الإعلانات للغير بمقابل مادي يهدف للربح؛ لأن ذلك لا يخرجها من طبيعتها الأصلية، ما تكون معه الدائرة غير مختصة بنظر الدعوى.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تتلخص وقائع هذه الدعوى حسبما يتبين من مطالعة أوراقها المرفقة وبالقدر اللازم للحكم فيها في أنَّه تقدم إلى المحكمة الإدارية بالرياض المُدَّعي (...) بلائحة دعوى ضِدَّ المُدَّعى عليها، ذكر فيها بأنَّه تَمَّ الاتفاق مع المُدَّعى عليها (...)، حَيْثُ حضر إلينا بعض الأشخاص وهم من أعضاء هيئة التحرير المجلة وذكروا لنا أن المجلة مرخصة لعمل إعلانات من قبل وزارة العدل وتَمَّ الاتفاق على عمل صفحة داخلية + شريط حوار + دليل المحامين بمبلغ قدره (8830) ثمان ألاف وثمانمائة وثلاثون ريال بموجب العقد رقم (190) وتاريخ 17/4/2012م وتَمَّ تسليمهم المبلغ بشيك رقم (000076) مسحوب على (...) وتَمَّ صرفه، ولم تقم المجلة حتى الآن بتنفيذ ما تَمَّ العمل الاتفاق عليه ولم يتم إنزال أي إعلان، وعندما استفسرنا منهم على ذلك ذكروا لنا بأنهم قد منعوا من الإعلان من قبل وزارة العدل، وبعد مطالبتهم باسترداد المبلغ لعدم قيامهم بما تَمَّ الاتفاق عليه امتنعوا، وطلب المُدَّعي من الدائرة إلزام المُدَّعى عليها بِمَا يلي: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أولًا: مبلغ قدره (8830) ثمان آلاف وثمانمائة وثلاثون آلاف ريال.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ثانيًا: التعويض بمبلغ قدره (5000) خمسة آلاف ريال.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وقد قيدت الأوراق بسجلات المحكمة بالرقم المشار إليه أعلاه ثم أحيلت إلى هذه الدائرة حَيْثُ باشرت نظرها حسبما هو موضح بمحاضر ضبط القضية.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وبجلسة الأربعاء 10/1/1435هـ حضر المُدَّعي وكالة (...)، وبسؤاله عن دعواه ذكر أن دعواه على وفق ما ورد في لائحة الدعوى، وطلب الحكم بطلباته الواردة فيها.</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ولما كان النظر في مسائل الاختصاص من المسائل الأولية التي يتعين على الدائرة بحثها قبل النظر في موضوع الدعوى، ولما كانت الدوائر التجارية بديوان المظالم تختص بالنظر في النزاعات الواقعة بين التجار ومن لهم بهم علاقة تجارية إذا كانت تلك النزاعات ناشئة عن أعمال تجارية أصلية أو تبعية.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وحيث إن الأصل في الصحف والمجلات من قبيل الأعمال المدنية خصوصًا إذا كانت لا تهدف إلى الربح بل إلى نشر الثقافة والمعرفة والارتقاء بفكر المجتمع والذي هو بهذا الإطار يعد عملًا مهنيًا تثقيفيا.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وحيث إن المُدَّعى عليها مُؤَسَّسَة تعتني بنشر المعرفة هو غرض مدني ليس تجاري، ولا يغير من الأمر سعيها إلى القيام بأعمال الإعلانات للغير بمقابل مادي يهدف إلى الربح لأن ذلك لا يخرجها من طبيعتها الأصلية وإنما يكون معينًا لها لتحقيق هدفها الذي نشأت من أجله، الأمر الذي يجعل من الدعوى خارجة عن الاختصاص الولائي لديوان المظالم بوصفه جهة قضاء تجاري يختص بالفصل في النزاعات التجارية الأصلية أو التبعية وفقًا للسوابق القضائية المقرر في الديوان.</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الدعوى المقامة من (...) ضِدَّ (...) وبإعلان الحكم</w:t>
      </w:r>
      <w:r w:rsidRPr="0074030E">
        <w:rPr>
          <w:rFonts w:ascii="AXtManal" w:hAnsi="AXtManal" w:cs="Simplified Arabic"/>
          <w:sz w:val="32"/>
          <w:szCs w:val="32"/>
          <w:rtl/>
          <w:lang w:bidi="ar-EG"/>
        </w:rPr>
        <w:t xml:space="preserve"> </w:t>
      </w:r>
      <w:r w:rsidRPr="0074030E">
        <w:rPr>
          <w:rFonts w:ascii="AXtManal" w:hAnsi="AXtManal" w:cs="Simplified Arabic"/>
          <w:b/>
          <w:bCs/>
          <w:sz w:val="32"/>
          <w:szCs w:val="32"/>
          <w:rtl/>
          <w:lang w:bidi="ar-EG"/>
        </w:rPr>
        <w:t>قرر المُدَّعي عدم قناعته به.</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وصلى الله وسلم على نبينا محمد وآله وصحبه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رقم القضية الابتدائية 3250/1/ق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46/د/تج/2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2387/ق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269/تج/1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27/6/1435هـ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العمل المهني- أعمال المحاسبة.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وكيل المُدَّعِية إلزام المُدَّعى عليها بدفع قيمة العقد المبرم بينهما لإنهاء الوضع الضريبي للمُدَّعى عليها لدى مصلحة الزكاة والدخل- الثابت أن موضوع النزاع يدور حول إنهاء الوضع الضريبي للمُدَّعى عليها، والمدعية غير تاجر؛ لكون نشاطها أعمال المحاسبة، والتي تعتبر من الأعمال المهنية، والعلاقة بينهما علاقة غير تجارية- تختص الدوائر التجارية بالمنازعات المتعلقة بالتجار، كما نَصَّ على ذلك في المادة (443) من نظام المحكمة التجارية، وقرار مجلس الوزراء رقم (261) وتاريخ 17/11/1423هـ- ما يعني خروج الدعوى عن اختصاص الدوائر التجارية.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(261) وتاريخ 17/11/1423هـ.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نظام الشركات الصادر بالمرسوم الملكي رقم (6) وتاريخ 22/3/1385هـ.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ذلك للنظر في القضية المذكورة أعلاه وبعد دراستها والمُدَاوَلَة فيها أصدرت بشأنها حكمها المبني على الوقائع والأسباب التالية، حَيْثُ تتلخص وقائع هذه القضية في أن وكيل المُدَّعِية تقدم بلائحة دعوى إلى فضيلة رئيس المحكمة الإدارية بالرياض جاء فيها طلب إلزام المُدَّعى عليها بمبلغ قدره 4,450,000 ريال، وذلك على العقد المبرم بينهما والذي تَمَّ الاتفاق على إنهاء الوضع الضريبي للمُدَّعى عليها لدى مصلحة الزكاة والدخل للسنوات المالية 2003 و2004 و2005م. وتَمَّ قيد الدعوى قضية بالرقم المشار إليه أعلاه ومِنْ ثَمَّ أحيلت إلى هذه الدائرة بتاريخ 3/4/1435هـ. وفي هذا اليوم حضر وكيل المُدَّعِية (...) من أجل تحديد موعد لنظر القضية وجرى افتتاح هذه الجلسة، وبسؤاله بعد إثبات هويته ووكالة بمحضر الضبط عن دعوى موكلته أحال إلى لائحة الدعوى المشار إليها سابقًا ومرفقاتها. ثم أصدرت الدائرة حكمها في ذات الجلسة.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لما كان وكيل المُدَّعِية يطلب إلزام المُدَّعى عليها بمبلغ قدره 4,450,000 ريال، وذلك بناءً على العقد المبرم بينهما والذي تَمَّ الاتفاق على إنهاء الوضع الضريبي للمُدَّعى عليها لدى مصلحة الزكاة والدخل للسنوات المالية 2003 و2004 و2005م، ولما كان الاختصاص الولائي في مجال القضاء يعتبر من المسائل الولية التي يجب على الدائرة التصدي لها ابتداءً أو في أي مرحلة تكون عليها الدعوى ولو لم يكن ذلك بطلب أحد باعتبار أن موضوع الاختصاص من مسائل النظام العام، ولما كان موضوع النزاع يدور حول إنهاء الوضع الضريبي للمُدَّعى عليها والمدعية غير تاجر لكون نشاطها أعمال المحاسبة والتي تعتبر من الأعمال المهنية والعلاقة التي بينهما علاقة غير تجارية ولما كانت الدوائر التجارية في ديوان المظالم تختص بنظر الدعاوى الناشئة عن الأعمال التجارية، وهذا ما أوضحته المادة (443) من </w:t>
      </w:r>
      <w:r w:rsidRPr="0074030E">
        <w:rPr>
          <w:rFonts w:ascii="AXtManal" w:hAnsi="AXtManal" w:cs="Simplified Arabic"/>
          <w:sz w:val="32"/>
          <w:szCs w:val="32"/>
          <w:rtl/>
          <w:lang w:bidi="ar-EG"/>
        </w:rPr>
        <w:lastRenderedPageBreak/>
        <w:t>نظام المحكمة التجارية، وقرار مجلس الوزراء رقم (261) وتاريخ 17/11/1423هـ واللذان حددا الأعمال التجارية وحصراها في الأعمال التجارية الأصلية والتبعية التي تكون بين تاجرين، كما تختص بنظر الدعاوى الناشئة عن تطبيق نظام الشركات الصادر بالمرسوم الملكي رقم (6) وتاريخ 22/3/1385هـ ومِنْ ثَمَّ لا يختص ديوان المظالم ولائيًّا بنظر هذه القضية والفصل فيها لكونها خارجة عن اختصاصه.</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القضية المقامة من (...) ضِدَّ شركة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3464/4/ق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185/تج/1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398/ق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2/إس/ت/1/4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تاريخ الجلسة 14/2/1435هـ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شركات المضاربة الفاسدة- عدم تحديد نسبة من الربح بين الطرفين- القضاء التجاري يختص بالشركات الصحيحة في الفقه وفي نظام الشركات.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 بدفع رأس ماله المسلم له لتشغيله بسوق الأسهم حَيْثُ لم يسلم له أي أرباح- سألت الدائرة المُدَّعي هل هناك اتفاق على نسبة من الربح فأجاب لأنه لم يكن هناك تحديد لنسبة من الأرباح بينهما- نَصَّ الفقهاء على وجوب تحديد نسبة الربح في شركة المضاربة، حيث إن الربح هو مقصود العقد، وجهالة الربح تؤدي إلى فساد العقد، فقد نَصَّ ابن قدامة رحمه الله في كتابه المغني: "أن من شرط صحة المضاربة تحديد نسبة العامل من الربح؛ لأنه لا يستحقه إلا بالشرط فلم يقدر إلا به" ما يعني أن التعاقد فاسد وتخرج العلاقة بين الطرفين من نطاق الشركات.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وتتلخص في لائحة دعوى قدمها المُدَّعي وأفاد فيها أنَّه قد سلم المُدَّعى عليه (...) مبلغًا قدره سبعون ألف ريال (70,000 ريال)، على أن يشغلها في الأسهم، وذلك بتاريخ 24/11/1426هـ، إلا أنَّه لم يتقاضى أية مبالغ من التاريخ المذكور، وختم لائحته بالمطالبة باستعادة مبلغه من المُدَّعى عليه.</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وبإحالة القضية للدائرة أجرت ما هو لازم لنظرها وَحَدَّدت لها جلسة هذا اليوم لنظر القضية، فحضر المُدَّعي (...) وسألته الدائرة عن دعواه فأجاب بأنَّه سلم المُدَّعى عليه مبلغ سبعين ألف ريال (70,000 ريال) لتشغيلها في الأسهم وأن المُدَّعى عليه </w:t>
      </w:r>
      <w:r w:rsidRPr="0074030E">
        <w:rPr>
          <w:rFonts w:ascii="AXtManal" w:hAnsi="AXtManal" w:cs="Simplified Arabic"/>
          <w:sz w:val="32"/>
          <w:szCs w:val="32"/>
          <w:rtl/>
          <w:lang w:bidi="ar-EG"/>
        </w:rPr>
        <w:lastRenderedPageBreak/>
        <w:t>لو يسلمه أية أرباح، ولم يعد له رأس ماله، ويطلب إلزام المُدَّعى عليه بإعادة رأس ماله، وبسؤاله هل هناك عقد مبرم بينه وبين المُدَّعى عليه، أجاب بأنَّه ليس هناك عقد مكتوب، وبسؤاله هل هناك اتفاق على نسبة الربح وتوزيعها، فأجاب بأنَّه لم يكن هناك تحديد لنسبة الأرباح، وعليه رأت الدائرة الفصل في القضية.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بما أن الاختصاص الولائي في مجال القضاء من المسائل الأولية التي يتعين على القاضي بحثها والفصل ابتداءً ولو لم يثر ذلك أحد من الخصوم، وبما أنَّه لم يتم الاتفاق على آلية توزيع الأرباح بين الطرفين كنسبة محددة كما أفاد بذلك المدعي، وَبِمَا أنَّ فقهاء الحنابلة قد عرفوا شركة المضاربة بأنَّها (دفع مال وما في معناه معين معلوم مقداره إلى من يتجر فيه بجزء معلوم من ربحه)، وبما أنَّه لم يتم الاتفاق بين المُدَّعي والمُدَّعى عليه على تحديد نسبة المضاربة من الربح وقد نَصَّ الفقهاء على أنَّه يشترط لصحة المضاربة أن يكون الربح معلومًا لأن المعقود عليه أو المقصود من العقد هو الربح وجهالته تؤدي إلى فساد العقد، كما نَصَّ ابن قدامة رحمه الله في المغني على (أن من شرط صحة المضاربة تحديد نسبة العامل من الربح لأنه لا يستحقه إلا بالشرط فلم يقدر إلا به) وقال شمس الدين ابن قدامة في الشرح الكبير: (فلو قال خذ هذا المال مضاربة ولم يذكر سهم العامل فالربح كله لرب المال والوضيعة عليه وللعامل أجر مثله نَصَّ عليه أحمد) وبناءً عليه فإن التعاقد يصبح فاسدًا وتخرج العلاقة بين المُدَّعي والمُدَّعى عليه عن نطاق الشركات.</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محاكم ديوان المظالم ولائيًّا بنظر الدعوى رقم 3464/4/ق لعام 1434هـ المقامة من (...) ضِدَّ (...)؛ لما هو مبين بالأسباب.</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وبالله التوفيق، وصلى الله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حَكَمَتْ المحكمة بتأييد الحكم فيما انتهي إليه من قضاء.</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br w:type="page"/>
      </w:r>
      <w:r w:rsidRPr="0074030E">
        <w:rPr>
          <w:rFonts w:ascii="AXtManal" w:hAnsi="AXtManal" w:cs="Simplified Arabic"/>
          <w:b/>
          <w:bCs/>
          <w:sz w:val="32"/>
          <w:szCs w:val="32"/>
          <w:rtl/>
          <w:lang w:bidi="ar-EG"/>
        </w:rPr>
        <w:lastRenderedPageBreak/>
        <w:t>رقم القضية الابتدائية 8560/2/ق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140/د/تج3/2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783/2/س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58/1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19/2/1435هـ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الاختصاص ديوان المظالم- انتفاء صفة التاجر عن المُدَّعى عليه- تقديم خدمات للحجاج في المشاعر- العبرة بالنشاط الغالب.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تعاقدت المُدَّعِية مع مكتب شؤون حجاج أحد الدول العربية لتقديم عدد من الخدمات للحجاج القادمين عن طريقه، وتطلب إلزام المُدَّعى عليه بسداد مستحقاتها بِحَسَب العقد، وبالتعويض، وبالاعتذار- نشاط المُدَّعى عليه يتمثل في تقديم خدمات للحجاج في المشاعر، والسمة الغالبة على مثل هذه العقود مع الحجاج أن يكون الغرض الأساسي منها هو الإسكان، وهو النشاط الأعم والأغلب، والخدمات الأخرى تابعة له، فلا يعد نشاطه عملًا تجاريًا لكونه مرتبطًا بصفة أساسية بخدمات تأجير عقارية، والعبرة بالنشاط الأغلب- مؤدى ذلك: انتفاء الصفة التجارية عن أحد أطراف الدعوى- أثره: عدم اختصاص ديوان المظالم في 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تتحصل وقائع هذه الدعوى بالقدر اللازم للحكم فيها فيما تقدم به المُدَّعي وكالة (...) من استدعاء إلى هذه المحكمة بتاريخ 1/12/1434هـ ذكر فيه أن موكلته قامت بالتعاقد مع المُدَّعى عليها بتاريخ 1/8/1434هـ على تأمين خدمات الإعاشة والسكن والاستقبال والنقل والطيران وغيرها من الخدمات المساندة لعدد (100) حاج من ذوي </w:t>
      </w:r>
      <w:r w:rsidRPr="0074030E">
        <w:rPr>
          <w:rFonts w:ascii="AXtManal" w:hAnsi="AXtManal" w:cs="Simplified Arabic"/>
          <w:sz w:val="32"/>
          <w:szCs w:val="32"/>
          <w:rtl/>
          <w:lang w:bidi="ar-EG"/>
        </w:rPr>
        <w:lastRenderedPageBreak/>
        <w:t>الاحتياجات الخاصة ومرافقيهم البالغ عددهم (200) حاج مِمَّنْ سيقدمون لأداء فريضة الحج هذا العام 1434هـ، وقد قامت المُدَّعى عليها بسداد الدفعة الأولى ما نسبته 50% من قيمة العقد وبناءً على ذلك قامت موكلتي بالتعاقد مع العديد من الجهات في سبيل تنفيذ التزاماها الناشئة عن العقد ثم في تاريخ 20/10/1434هـ وهو موعد استحقاق الدفعة الثانية تمنعت المُدَّعى عليها وماطلت ثم انتهت إلى فسخ العقد وإلغاءه، خاتمًا دعواه بطلب إلزام المُدَّعى عليه بسداد باقي قيمة العقد والتعويض عن الأضرار المادية والمعنوية بمليون دولار وكذلك أتعاب المحاماة بمبلغ 400000دولار وكذا الاعتذار للمدعية في ثلاث صحف محلية وأخرى ليبية.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وفي جلسة اليوم أكَّدَ المُدَّعي وكالة على ما جاء بلائحة الدعوى وحاصلها أن المُدَّعِية تعاقدت مع مكتب شؤون حجاج ليبيا على تقديم بعض الخدمات لعدد (100) فرد من الحجاج الليبيين ذوي الاحتياجات الخاصة إضافة إلى مرافقيهم والبالغ عددهم (200) فرد، وذلك بموجب العقد المؤرخ في 1/8/1434هـ وقد قامت المُدَّعى عليها بسداد الدفعة الأولى من العقد بنسبة 50% من إجمالي القيمة، وعند استحقاق الدفعة الثانية بتاريخ 20/10/1434هـ امتنعت عن سداد الدفعة المستحقة وأخذت تطالب بتغيير بعض بنود العقد وانتهى بها المطاف إلى قيامها بإلغاء العقد بذريعة أن العقد عقد فاسد، وطلب إلزام المُدَّعى عليها بسداد الدفعة الثانية من العقد وقدرها مليونين ومائتين وخمسين ألف دولار أمريكي، وإلزامها بالتعويض عن الضرر المادي والمعنوي والتعويض عن أتعاب المحاماة، وإلزامها بالاعتذار للمدعية.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الفصل في الاختصاص من الأمور الأولية التي يجب التصدي لها عند نظر الدعوى ويجب الفصل فيها ولم لم يثرها الأطراف لتعلقها بالولاية على نظر الدعوى ولكونها من أمور النظام العام التي لا يجوز الاتفاق على خلافها، وحيث إن ديوان المظالم بوصفه جهة قضاء تجاري يختص بالفصل في المنازعات التي تنشأ بين </w:t>
      </w:r>
      <w:r w:rsidRPr="0074030E">
        <w:rPr>
          <w:rFonts w:ascii="AXtManal" w:hAnsi="AXtManal" w:cs="Simplified Arabic"/>
          <w:sz w:val="32"/>
          <w:szCs w:val="32"/>
          <w:rtl/>
          <w:lang w:bidi="ar-EG"/>
        </w:rPr>
        <w:lastRenderedPageBreak/>
        <w:t>التجار في تعاملاتهم التجارية الأصلية أو التبعية إضافة إلى عدد من الاختصاصات التي اسند إلى الدوائر التجارية ولاية الفصل فيها، ولما كان الثابت من الدعوى أن نشاط المُدَّعى عليها يتمثل في تقديم خدمات للحجاج في المشاعر، ولما كانت السمة الغالبة على مثل هذه العقود مع الحجاج، أن يكون الغرض الأساسي منها هو إسكان الحجاج والخدمات الأخرى تابعة له، وهذا لا يمد عملًا تجاريًا لكونه مرتبطًا بصفة أساسية بخدمات تأجير عقارية، وإن كانت الأعمال الأخرى قد تكون تجارية إلا أن الحكم على النشاط هو للأعم الأغلب، وعليه فتكون المُدَّعى عليها لا يصدق عليها وصف التاجر في هذا العقد محل النزاع، ونظرًا لتخلف الصفة التجارية عن أحد أطراف الدعوى، فإن الدائرة تنتهي إلى الحكم بعدم اختصاص محاكم ديوان المظالم ولائيًّا بنظرها وبذلك تقضي.</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هذه الدعوى، وبإعلان الحكم قرر المُدَّعي وكالة عدم القناعة به.</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على نبينا محمد وعلى آله وصحبه وسلم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16249/1/ق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24/تج1/1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1866/ق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182/تج/1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لا8/6/1435هـ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اختصاص- ما يخرج عن اختصاص ديوان المظالم- عقد القرض.</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المُدَّعِية إلزام المُدَّعى عليها بسداد قيمة (قرض) كان في ذمة المُدَّعى عليها للبنك (...)، وقامت المُدَّعِية بتسديدة نيابة عنها- العلاقة بين الطرفين ناشئة عن عقد القرض، وعقد القرض ليس تجاريًا لا محضًا ولا تبعيًا، ما يعني عدم انطباق مفهوم المنازعات التجارية عليه، وفقًا للمواد المنظمة للاختصاص في نظام المحكمة التجارية.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المواد (1- 2- 3- 443)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المرسوم الملكي رقم (م/63) وتاريخ 26/11/1407هـ.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(261) لعام 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بتاريخ 26/11/1434هـ تقدم المُدَّعي وكالة (...) بموجب الوكالة الصادرة من كاتب العدل المكلف بوزارة التجارة والصناعة رقم (...) وتاريخ 21/12/1433هـ إلى ديوان المظالم بلائحة دعوى جاء فيها ما نصه: (.. نود أن نفيد الدائرة بأن المُدَّعى عليها سبق لها أن قامت بمخاطبة موكلتي تطلب منها مخاطبة البنك (...) لإصدار خطاب ضمان دفع تضمن به المُدَّعى عليها ويكون من تسهيلات موكلتي، وذلك لصالح البنك (...) بمبلغ 6,780,150 (فقط ستة ملايين وثمانية سبعون ألفًا ومائة وخمسون ريال لا غير) وهو عبارة عن قيمة قرض تشغيل وتمويل لمشروع (دواجن) أمهات لاحم وفقاسة.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وبالنظر إلى عدم إيفاء المُدَّعى عليها بالالتزام المترتب عليها بسداد مبالغ القروض لصالح البنك (...) والذي قامت موكلتي بسدادها نيابة عنها وبناءً على ما تقدم نطلب من الدائرة إصدار حكم بإلزامها بتسديد مبالغ القروض كاملة وقدرها 9,630,270 (فقط تسعة ملايين وستمائة وثلاثون ألفًا ومائتان وسبعون ريال لا غير).</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وبإحالة القضية إلى هذه الدائرة عقدت لها عدة جلسات ففي تاريخ 14/01/1435هـ حضر وكيل المدعية وقَرَّر بأن العلاقة بين موكلته والمُدَّعى عليها هي علاقة تجارية في الشركة المُدَّعى عليها وأن موكلته قد ضمنت المُدَّعى عليها في القرض محل الدعوى إلا أن المُدَّعى عليها لم تقم بسداد قيمة القرض.</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وبتاريخ 20/02/1435هـ استمعت الدائرة للدعوى وحصرها المُدَّعي وكالة بقوله إنني أطالب المُدَّعى عليها بسداد مبلغ وقدره تسعة ملايين وستمائة وثلاثين ألف ومائتان وسبعون ريالًا مقابل قيام موكلتي بسداد (دين) قرض على المُدَّعى عليها، وذلك لقيام المُدَّعى عليها بالاقتراض من البنك (...)، بناءً على التزام موكلتي بضمان هذا القرض قامت موكلتي بسداده نيابة عن المُدَّعى عليها وعليه تطالب موكلتي بإلزام المُدَّعى عليها بسداد هذا المبلغ المطالب به في الدعوى وفق ما جاء في لائحة الدعوى واكتفى بذلك، وعليه رفعت الجلسة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بما أن المُدَّعِية تطالب المُدَّعى عليها بإعادة مبلغ مديونية نشأت بسبب قرض فتكون العلاقة بينهما هي علاقة ناشئة عن عقد قرض ومن المقرر أن القروض لا تعتبر عملًا تجاريًا لا محضًا ولا تبعية.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w:t>
      </w:r>
      <w:r w:rsidRPr="0074030E">
        <w:rPr>
          <w:rFonts w:ascii="AXtManal" w:hAnsi="AXtManal" w:cs="Simplified Arabic"/>
          <w:sz w:val="32"/>
          <w:szCs w:val="32"/>
          <w:rtl/>
          <w:lang w:bidi="ar-EG"/>
        </w:rPr>
        <w:lastRenderedPageBreak/>
        <w:t>موضوعها، ويتعين على الدائرة أن تحكم من تلقاء نفسها بعد اختصاصها وفي أي مرحلة كانت عليها الدعوى ولو لم يكن ثم دفع بذلك من أطراف الدعوى لتعلقا بالنظام العام.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هذه الدعوى لا ينطبق عليها مفهوم المنازعات التجارية التي يختص ديوان المظالم ولائيًّا بنظرها والفصل فيها وفقًا للمواد (443، 3، 2، 1) من نظام المحكمة التجارية الصادر بالأمر السامي رقم 32 وتاريخ 15/01/1350هـ ووفقًا للمرسوم الملكي رقم م/63 وتاريخ 26/11/1407هـ وقرار مجلس الوزراء رقم 261 وتاريخ 17/11/1423هـ، ولما كان النظام التجاري قد استثنى من النظام العام وحدد له محاكم خاصة فإن المستثنى لا يتوسع فيه أكثر من المنصوص عليه وفق الضوابط التي وضعت لتقييده ومِنْ ثَمَّ فإن الدائرة تنتهي إلى عدم ولاية الدعوى بنظر هذه الدعوى والفصل فيها.</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الدعوى المقامة من (...)، ضِدَّ شركة (...) لما هو مبين بالأسباب.</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917/1/ق لعام 1435هـ</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39/د/تج/4 لعام 1435هـ</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2752/ق لعام 1435هـ</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358/تج/1 لعام 1435هـ</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تاريخ الجلسة 28/7/1435هـ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طلب تنفيذ صلح قضائي.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عليها بدفع المبلغ الذي تَمَّ الصلح عليه قضائيًا إضافة إلى أتعاب المحاماة- حقيقة طلب المُدَّعي هو تنفيذ لحكم إثبات الصلح بينهما، وتنفيذ الأحكام من اختصاص قاضي التنفيذ.</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(261) لعام 1423هـ.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نظام الشركات الصادر بالمرسوم الملكي رقم (م/6) وتاريخ 22/3/1358هـ.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تتلخص في لائحة دعوى قدمها المُدَّعي وكالة (...) ذكر فيها أنَّه صدر الحكم رقم 154/27/1 لعام 1423هـ، وقد تضمن الحكم أن يدفع المُدَّعى عليه لموكله مبلغًا قدره مليون ريال، وفي حالة حصول المُدَّعى عليه من (...) على أية مبالغ يدفع لموكله نصفها، ويكون هذا الصلح منهيًا للنزاع... وأن المُدَّعى عليه قد استلم من (...) مبالغ إلا أنَّه لم يسلم نصفها لموكله، ويقدر نصفها بمبلغ (940,000) ريال. وختم لائحة دعواه بطلب إلزام المُدَّعى عليه بأن يدفع لموكله مبلغ (940,000) ريال إضافة إلى مبلغ (70,000) ريال أتعاب محاماة.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وبإحالة القضية للدائرة- وفق ما تقدم بيانه- باشرت نظرها وفق ما هو موضح بمحضر الضبط، وبجلسة هذا اليوم حضر المُدَّعي وكالة (...)، وبسؤاله عن دعواه أجاب بِمَا لا يخرج عمَّا ورد بلائحة الدعوى، وذكر بأنَّه قد تَمَّ الصلح بين موكله والمُدَّعى عليه بموجب الحكم رقم 154/27/1 لعام 1432هـ في القضية المقامة من موكله ضِدَّ المُدَّعى عليه برقم 7929/1/ق لعام 1432هـ، وقد تضمن الصلح أنَّه في حال حصول المُدَّعى عليه (...) على أية مبالغ من (...) فإنَّه يقوم بدفع نصفها لموكله، وأن المُدَّعى عليه قد استلم من (...) مبالغ، واستحق موكله نصف هذه المبالغ والمقدر بتسعمائة وأربعين ألف ريال، إلا أن المُدَّعى عليه لم يقم بالالتزام بما تَمَّ الصلح عليه بموجب الحكم- المشار إليه أعلاه- فلم يسلم موكله مبلغ (940,000) ريال والذي يمثل نصف المبلغ الذي استلمه من (...)، وطلب إلزام المُدَّعى عليه بأن يدفع لموكله مبلغ (940,000) ريال إضافة إلى مبلغ (70,000) ريال أتعاب محاماة. واكتفى بذلك.</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وحيث إن المُدَّعي يطالب بمبلغ (940,000) ريال والتي تمثل نصف المبالغ التي استلمها المُدَّعى عليه من (...) تنفيذًا للصلح المبرم بين الطرفين والصادر به الحكم رقم 154/27/1 لعام 1432هـ- وفق ما تقدم بيانه- وحيث إن موضوع الاختصاص الولائي من المسائل الأولية التي يتعين على الدائرة بحثها والفصل فيها ابتداء قبل الدخول في موضوع النزاع ولو لم يثره أحد من الأطراف باعتبار أن موضوع الاختصاص من النظام العام، وحيث إن الدوائر التجارية في ديوان المظالم تختص بنظر الدعاوى الناشئة عن الأعمال التجارية، وهذا ما أوضحته المادة (443) من نظام المحكمة التجارية وقرار مجلس الوزراء رقم (261) تاريخ 17/11/1423هـ واللذان حددا الأعمال التجارية الأصلية والتبعية التي تكون بين تاجرين، كما تختص بالنظر في النزاع الناشئ عن تطبيق نظام الشركات الصادر بالمرسوم الملكي رقم </w:t>
      </w:r>
      <w:r w:rsidRPr="0074030E">
        <w:rPr>
          <w:rFonts w:ascii="AXtManal" w:hAnsi="AXtManal" w:cs="Simplified Arabic"/>
          <w:sz w:val="32"/>
          <w:szCs w:val="32"/>
          <w:rtl/>
          <w:lang w:bidi="ar-EG"/>
        </w:rPr>
        <w:lastRenderedPageBreak/>
        <w:t>(6) وتاريخ 22/3/1385هـ. وحيث إن حقيقة مطالبة المُدَّعي في هذه الدعوى هي تنفيذ لحكم إثبات الصلح بين الطرفين رقم 154/27/1 لعام 1423هـ والذي نَصَّ الصلح بين الطرفين فيه على أنَّه (في حالة حصول المُدَّعى عليه (...) من (...) على أية مبالغ أن يدفع له (...) نصفها...)، وحيث إن تنفيذ الأحكام ليس من اختصاص ديوان المظالم.</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الدعوى المقامة من المُدَّعي (...) ضِدَّ المُدَّعى عليه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4726/2/ق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219/تج/1/2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465/2/س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19/2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9/2/1435هـ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تنفيذ قرارات لجنة تسوية المنازعات المصرفية- قرض.</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مطالبة المُدَّعي إلزام المُدَّعى عليه بتنفيذ القرارات الصادرة لصالحه من قبل لجنة تسوية المنازعات المصرفية- المطالبة تتعلق بأعمال تنفيذية يختص بنظرها قاضي التنفيذ بالمحكمة العامة وما يتبعه من جهات- الدعوى تتعلق بقرض ودعاوى القرض ليست من الأعمال التجارية الأصلية أو التبعية- أثر ذلك: عدم اختصاص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15/1/1350هـ.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نظام الشركات الصادر بالمرسوم الملكي رقم (م/6) وتاريخ 22/3/1385هـ.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(241) وتاريخ 26/10/1407هـ.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تتلخص وقائع هذه القضية وبالقدر لإصدار هذا الحكم في أنَّه ورد إلى المحكمة الإدارية بجدة لائحة الدعوى المقدمة من المُدَّعي وكالة (...) وحاصلها أن لجنة تسوية المنازعات المصرفية سبق وأن أصدرت القرار رقم 294/1429 وتاريخ 03/09/1429هـ والقاضي بتسوية النزاع بين الطرفين الدعوى/ بإلزام كل من (...) وورثة المتوفى (...) (كل بحسب ما آل إليه من نصيب في تركة مورثه) وبالتضامن مع شركة (...) وإخوانه (تحت التصفية) بأن يدفعوا للبنك (...) مبلغ../ 8,341,869 ريال (ثمانية ملايين وثلاثمائة وواحد وأربعون ألفًا وثمانمائة وتسعة وستون ريالًا) ومبلغ../ 2,758,731 يوروا (مليونان وسبعمائة وثمانية وخمسون ألفًا وسبعمائة وواحد وثلاثون يوروا). وكذلك القرار الصادر من لجنة تسوية المنازعات المصرفية- الرياض رقم 75/ 1428 وتاريخ 14/04/1428هـ (مرفق صورة) والقاضي بتسوية النزاع بين الأطراف بأن تدفع شركة (...) (شركة تضامن تحت </w:t>
      </w:r>
      <w:r w:rsidRPr="0074030E">
        <w:rPr>
          <w:rFonts w:ascii="AXtManal" w:hAnsi="AXtManal" w:cs="Simplified Arabic"/>
          <w:sz w:val="32"/>
          <w:szCs w:val="32"/>
          <w:rtl/>
          <w:lang w:bidi="ar-EG"/>
        </w:rPr>
        <w:lastRenderedPageBreak/>
        <w:t>التصفية) للبنك (...) مبلغًا قدره../ 10,816,223 ريال ( عشرة ملايين وثمانمائة وستة عشر ألفًا ومائتان وثلاثة وعشرون ريالًا) ومبلغًا قدره../ 2,758,731 يوروا (مليونان وسبعمائة وثمانية وخمسون ألفًا وسبعمائة وواحد وثلاثون يوروا).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وأضاف أن البنك المُدَّعي قد حاول التنفيذ على الضامنين المحكوم عليهم بالقرارات المشار إليها أعلاه ولكن تَمَّ إيقاف التنفيذ حيالهم بناءً على أمر من الدائرة التاسعة بديوان المظالم بالرقم 9/د/ت ج/9 لعام 1430، ولقد تقدم البنك المُدَّعي باعتراض على هذا القرار وقيد اعتراضه في الدعوى المرفوعة من البنك ضِدَّ الشركة بالرقم 1106/2/ق 1429هـ وقد تَمَّ نقض قرار ديوان المظالم بإيقاف التنفيذ حيال الضامنين من محكمة الاستئناف مؤخرا.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وأضاف أيضًا أن البنك ومن خلال الدعوى رقم 1106/ق/ 1429هـ ضِدَّ الشركة وكفلائها لدى ديوان المظالم كون الشركة تحت التصفية قد طالب شركة (...) التضامنية بسداد المبالغ العالقة بذمتها بموجب قرارات لجنة تسوية المنازعات المصرفية ولكن المصفي/ المُدَّعى عليه رفض الامتثال للنظام بموجب المادة 222 من نظام الشركات والتي تلزم المصفي بدفع الديون الحالة التي على الشركة.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وأن المصفي تحج أمَّا ديوان المظالم لمدة خمس سنوات بأنَّه لن يقبل دفع أي فوائد ربوية متجاهلًا أن هناك قرارا صادرا من جهة اختصاص منشأة بأمر سامي، قامت بتثبيت المديونية ولا مجال لمناقشة تفاصيل هذه المديونية والمزايدة حول شرعية هذه الديون مرة أخرى أمام ديوان المظالم حيث إن لجنة تسوية المنازعات المصرفية قد أصدرت حكمها ولم تحتسب فيه العمولات الغير نظامية ولكن لم يتم الاستجابة لطلبات البنك.</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وأضاف المُدَّعي بأن المُدَّعى عليه/ المصفي قام أثناء نظر الدعوى أمام الدائرة الأولى باحتساب الفوائد الربوية على حد زعمه فبلغت 86/ 1,036,942 ريال (مليون وستة وثلاثون ألفًا وتسعمائة واثنان وأربعون ريالا وست وثمانون هللة) ومبلغ </w:t>
      </w:r>
      <w:r w:rsidRPr="0074030E">
        <w:rPr>
          <w:rFonts w:ascii="AXtManal" w:hAnsi="AXtManal" w:cs="Simplified Arabic"/>
          <w:sz w:val="32"/>
          <w:szCs w:val="32"/>
          <w:rtl/>
          <w:lang w:bidi="ar-EG"/>
        </w:rPr>
        <w:lastRenderedPageBreak/>
        <w:t>79/ 48,166 يوروا (ثمانية وأربعون ألفًا ومائة وستة وستون يوروا وتسعة وسبعون سنتا).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وأن البنك وافق على إزاحة المبالغ التي يزعم المُدَّعى عليه/ المصفي بأنَّها ربوية ومع هذا فإن المصفي امتنع أيضًا عن سداد المديونية العالقة بذمة شركة (...) (محلات...) (شركة تضامن تحت التصفية) دون وجه حق.</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وحيث إن هناك قرارا صادرة من لجنة تسوية المنازعات المصرفية تلزم شركة (...) (محلات...) (شركة تضمن تحت التصفية) بأن تدفع للبنك (...) مبلغًا قدره../ 10,816,223 ريال (عشرة ملايين وثمانمائة وستة عشر ألفا ومائتان وثلاثة وعشرون ريالا) ومبلغًا قدره../ 2.758,731 يورو (مليونان وسبعمائة وثمانية وخمسون ألفا وسبعمائة وواحد وثلاثون يورو)، وأن المصفي ملزم وفق المادة 222 من نظام الشركات بدفع الديون الحالة والمثبتة بأحكام قضائية.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وأن المصفي قد قام باحتساب الفوائد الربوية وقدرها 86/ 1,036,942 ريال (مليون وستة وثلاثون ألفا واثنان وأربعون ريالًا وست وثمانون هللة) ومبلغ 79/ 48,166 يورو (ثمانية وأربعون ألفًا ومائة وستة وستون يوروا وتسعة وسبعون سنتا) ومع هذا فقد امتنع عن سداد المديونية.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لذلك أطلب الحكم بإلزام المصفي والحرس القضائي السيد (...) بأن يدفع للبنك مبلغ 14/ 9,779,280 ريال (تسعة ملايين وسبعمائة وتسعة وسبعون ألفًا ومائتان وثمانون ريالا وأربع عشرة هللة)، ومبلغ 21/ 2,710,564 يورو (مليونان وسبعمائة وعشرة ألفا وخمسمائة وأربعة وستون يوروا وواحد وعشرون سنتا) وهي المديونية التي أقر بها في الدعوى رقم 1106/2/ق 1429هـ بعد أن قام بإزالة كل ما يعتقد أنَّه فوائد ربوية.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وبعد أن قيدت الأوراق قضية بالرقم المشار إليه أعلاه، أحيلت إلى هذه الدائرة فنظرتها على النحو الموضح بمحاضر الضبط، حَيْثُ حضر بجلسة يوم الإثنين </w:t>
      </w:r>
      <w:r w:rsidRPr="0074030E">
        <w:rPr>
          <w:rFonts w:ascii="AXtManal" w:hAnsi="AXtManal" w:cs="Simplified Arabic"/>
          <w:sz w:val="32"/>
          <w:szCs w:val="32"/>
          <w:rtl/>
          <w:lang w:bidi="ar-EG"/>
        </w:rPr>
        <w:lastRenderedPageBreak/>
        <w:t>الموافق 5/6/1434هـ وكيل المُدَّعي (...) كما حضر وكيل المُدَّعى عليه (...)، وبِسُؤَال المُدَّعي عن دعوى موكله ذكر أنها وفقًا للائحة دعواه المرصودة أعلاه، وبِسُؤَال المُدَّعى عليه عن إجابته قدم مذكرة مكونة من صفحة واحدة ذكر فيها: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أولًا: لا شأن للمُدَّعى عليها بأية مطالبات في ذمة الشركاء في الشركة حيث إن هناك اعتراضا من ورثة أحد الشركاء، وكذلك بعد التحقق من الجزء من المطالبة المستحقة في ذمة الشركة المُدَّعى عليها بعد استبعاد المبالغ المستحقة على الشركاء في الشركة حيث إن المُدَّعى عليه والذي تمثله في هذه الدعوى هو شركة (...) (تحت التصفية) أو حتى يستطيع المصفي السداد بأن يكون الحكم بالخصم من ذمة الشركة وأموالها,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ثانيًا: كما سبق أن أكدنا لعدالتكم بأن شركة (...) على استعداد لتسوية حقوق المُدَّعي البنك (...) بالمبالغ الصحيحة بعد استبعاد جميع العمولات والفوائد الربوية والتي بلغت (14,75%) سنويًا.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ثالثًا: إن محاولة البنك (...) تحميل المُدَّعى عليها فرق أسعار اليورو ما بين تاريخ القرض وتاريخ اليوم فيه ظلم على الشركة حيث إن الفرق في السعر يكبد الشركة خسائر فادحة دون وجه حق ولما كانت الشركة قد تسلمت القرض بالريال السعودي طبقًا لسعر اليورو حينها فإن العدل أن يتم إعادة السداد بالريال السعودي وليس باليورو؛ وعليه نلتمس من عدالتكم الحكم بالآتي: تحديد الذمة التي تلزم بسداد الحكم هل هي على الشركة أم على الشريك واستبعاد جميع المبالغ التي تمثل الفوائد والعمولات الربوية التي تَمَّ تحميلها على الشركة المُدَّعى عليها.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وقد تسلم وكيل المُدَّعي نسخة من المذكرة المذكورة وباطلاعه عليها قدم مذكرة مكونة من ثلاث صفحات ذكر فيها ما يلي: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أولًا: أن البنك المُدَّعي يطالب الشركة بسداد المبالغ العالقة بذمتها بموجب قرارات لجنة تسوية المنازعات المصرفية رقم 294/1429 وتاريخ 3/9/1429هـ والقرار رقم 75/1428 وتاريخ 14/4/1428هـ، ومِنْ ثَمَّ فإن الالتباس الذي وقع فيه المُدَّعى </w:t>
      </w:r>
      <w:r w:rsidRPr="0074030E">
        <w:rPr>
          <w:rFonts w:ascii="AXtManal" w:hAnsi="AXtManal" w:cs="Simplified Arabic"/>
          <w:sz w:val="32"/>
          <w:szCs w:val="32"/>
          <w:rtl/>
          <w:lang w:bidi="ar-EG"/>
        </w:rPr>
        <w:lastRenderedPageBreak/>
        <w:t>عليه هو التباس متعمد، حيث إن موضوع النزاع هو امتناع المصفي عن سداد المديونية العالقة بذمته وفقًا للقرارات الصادرة من جهة الاختصاص وهي لجنة تسوية المنازعات المصرفية، وهو ملزم بسدادها وفقًا للمادة 222من نظام الشركات بدفع الديون الحالة والمثبتة بأحكام قضائية، كَمَا أنَّ المصفي قد عين بموجب حكم ديوان المظالم رقم 69/د/ت ج/9 لعام 1425هـ ومِنْ ثَمَّ فإن له عشر سنوات وهو يقوم بأعمال التصفية، كَمَا أنَّ البنك قد رفع دعوى أمام ديوان المظالم ضِدَّ الشركة بالرقم 1106/ق 1429 وقد ماطل فيها المصفي المُدَّعى عليه تارة بالفوائد الربوية وتارة باللبس ما بين ذمة الشركة وذمة الشركاء.</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ثانيًا: أن ما أورده المُدَّعى عليه من أنَّه على استعداد لتسوية بعد استبعاد جميع العمولات والفوائد الربوية التي بلغت 14,75% سنويًا، فهو كلام غير صحيح؛ حيث إنَّه سبق في القضية التي استمرت خمس سنوات المماطلة وعدم السداد بحجة الفوائد الربوية وقد طلب منه البنك استبعادها، وقد أفاد المُدَّعى عليه في نفس القضية السابقة (رقم 1106/ق 1429) بأن الفوائد الربوية تبلغ 86/ 1,036,942 ريال سعودي و79/ 48,166 يورو وأن المبلغ الصحيح بعد استبعاد الفوائد الربوية هو 14/ 9,779,280 ريال سعودي ومبلغ 21/ 2,710,564 يورو، وقد وافق البنك المُدَّعي على استبعاد الفوائد الربوية وفق حسبة المُدَّعى عليه ولكنه لم يقم بالسداد.</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ثالثًا: أمَّا ما ذكره المُدَّعى عليه من أنَّه من الظلم أن يتحمل فرق سعر اليورو الحالي حَيْثُ يريد أن يقوم بسداد مديونية قرض اليورو بالريال السعودي وفق الأسعار الحالية، فهذا غير مقبول شرعًا وحيث إن القرض كان باليورو فإن السداد يجب أن يكون باليورو وعدا ذلك فإنَّه يدخل في الربا ونحن نستغرب من ردود المُدَّعى عليه طيلة السنوات السابقة وامتناعه عن السداد بحجة الفوائد الربوية والتي قمنا باستبعادها وفق حسبته وهو الآن يطلب السداد بالريال لقرض باليورو وفق مصلحته، وحيث إن المصفي يعيد موضوع الالتباس بين ذمة الشركاء وذمة الشركة بهدف التلبيس على </w:t>
      </w:r>
      <w:r w:rsidRPr="0074030E">
        <w:rPr>
          <w:rFonts w:ascii="AXtManal" w:hAnsi="AXtManal" w:cs="Simplified Arabic"/>
          <w:sz w:val="32"/>
          <w:szCs w:val="32"/>
          <w:rtl/>
          <w:lang w:bidi="ar-EG"/>
        </w:rPr>
        <w:lastRenderedPageBreak/>
        <w:t>فضيلتكم كما ألبس على الدائرة التجارية التاسعة وجعلها تصدر القرار رقم 9/د/ت ج/9 لعام 1430هـ والقاضي بمنع تنفيذ قرار اللجنة رقم 294/29 وتاريخ 3/9/1429هـ بحجة الخلط بين ذمم الشركاء وذمة الشركة والتي استمر النزاع فيها خمس سنوات لتقوم الدائرة التجارية الأولى بإبطال قرار الدائرة التاسعة بموجب حكمها رقم 91/د/ت ج9 لعام 1434هـ، وأن المُدَّعى عليه يزعم أنَّه على استعداد بسداد المديونية بعد استبعاد الفوائد الربوية، وأن المُدَّعى عليه قد قام باحتساب الفوائد الربوية وانتهى بأنَّها تبلغ 86/ 1,036,942 ريال سعودي و79/ 48,166 يورو، وأن المصفي قد أخل بواجباته المنصوص عليها في المادة 222 من نظام الشركات والتي تجبره بدفع المديونيات الثابتة بالأحكام والقرارات الصادرة من الجهات المختصة، وأن البنك قد عانى في إثبات ما هو ثابت أصلًا بموجب النظام والقرارات الصادرة من الجهات المختصة وأن المصفي يضرب بعرض الحائط الأنظمة وقرارات الجهات التي شرعها ولي الأمر لحفظ الحقوق.</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ثم ختم مذكرته بطلب إلزام المصفي (المُدَّعى عليه) بدفع مبلغ مقداره 10,816,223 ريال سعودي و2,758,731 يورو "استنادا إلى قرار لجنة تسوية المنازعات المصرفية وإلى المادة رقم 222 من نظام الشركات.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وقد تسلم وكيل المُدَّعى عليه نسخة من المذكرة المذكورة وباطلاعه عليها طلب مهلة.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وفي جلسة 7/8/1434هـ قدم وكيل المصفي مذكرة مكونة من صفحتين ضمنها رده التالي:</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أولًا: يدعي المُدَّعي أن هناك التباس من جانبنا وأنَّه التباس متعمد، وهذا بالتأكيد قول غير صحيح ولا يسنده منطق وقد أكدنا أكثر من مرة في مذكراتنا السابقة أن المُدَّعى عليها على استعداد لتسوية حقوق البنك بعد استبعاد ما لا يجوز شرعًا فرضه على المُدَّعى عليها من فوائد ربوية، ونعرف أن الأنظمة السارية في المملكة لا تجيز فرض من هذه المبالغ من عمولات ربوية مهما كان الأمر، ونطالب البنك الفرنسي </w:t>
      </w:r>
      <w:r w:rsidRPr="0074030E">
        <w:rPr>
          <w:rFonts w:ascii="AXtManal" w:hAnsi="AXtManal" w:cs="Simplified Arabic"/>
          <w:sz w:val="32"/>
          <w:szCs w:val="32"/>
          <w:rtl/>
          <w:lang w:bidi="ar-EG"/>
        </w:rPr>
        <w:lastRenderedPageBreak/>
        <w:t>ببيان عن جميع القروض والتعاملات وعن مقدار الفوائد التي استحقوها طيلة هذه السنين.</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ثانيًا: يطالب المُدَّعي أن تسدد المُدَّعى عليها المبالغ المستحقة بعد إثبات المبالغ بجملة اليورو ولا نجد لهذا الطلب أي سند من الشرع أو النظام، فمن تسلم المبلغ بالريال السعودي لا يجوز إلزامه بسدادها بعملة أخرى خاصة إذا كان من شأن ذلك أن يلحق بالمقترض الضرر والخسارة دون سبب شرعي ودون وجه حق.</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ونؤكد أننا ليس لدينا مانع من السداد باليورو ولكن الخلاف هو في القيمة المعادلة لقيمة اليورو بالريال السعودي في تاريخ التعاقد وأن هذه تمثل العدالة حيث إن طرفي التعاقد هم شخصيات اعتبارية من جنسيات سعودية علاوة على ذلك ينبغي على البنك أن يقدر الفروقات فيما بين العملاء وأن شركة (...) هي شركة في مرحلة الانهيار والخسارة والتصفية ولا بد أن يراعي البنك هذه النقطة ونحن لا نرغب في الإضرار بالبنك وإن كانت مسألة شرعية ولكن على الأقل أن يكون ذلك بأقل الأضرار وبأرباح معقولة.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ثالثًا: ذكر البنك في مذكرته في الفقرة ثالثًا بأننا نرغب بالسداد وفقًا للأسعار الحالية وأن ذلك غير مقبول شرعًا حيث إن القرض كان باليورو وأن السداد يجب أن يكون باليورو وعدا ذلك فإنَّه يدخل في الربا ونشكر البنك (...) على هذه اللافتة وعلى مشاركتنا وجهة النظر وعدم موافقته على السداد بالأسعار الحالية وأننا نؤيد هذا الواقع تمامًا ونؤيد إقرار البنك بأنَّه ربا لأنه بالفعل يدخل في الزيادة غير المشروعة.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رابعًا: للاحظ اختلاف في المبالغ التي يطالب بها البنك ما بين المذكرة الأولى رقم (قانونية/ 005/2013) وتاريخ 20/5/1434هـ والمذكرة الثانية رقم (قانونية/ 008/2013) وتاريخ 1/7/1434هـ حَيْثُ أورد في المذكرة الأولى المطالبة بمبلغ (9,779,280) تسعة ملايين وسبعمائة وتسعة وسبعون ألف ومائتان وثمانون ريال ومبلغ (2,710,564) مليونان وسبعمائة وعشرة آلاف وخمسمائة وأربعة وستون </w:t>
      </w:r>
      <w:r w:rsidRPr="0074030E">
        <w:rPr>
          <w:rFonts w:ascii="AXtManal" w:hAnsi="AXtManal" w:cs="Simplified Arabic"/>
          <w:sz w:val="32"/>
          <w:szCs w:val="32"/>
          <w:rtl/>
          <w:lang w:bidi="ar-EG"/>
        </w:rPr>
        <w:lastRenderedPageBreak/>
        <w:t>يورو، ثم أورد في المذكرة الثانية المطالبة بمبلغ (10,816,223) عشرة ملايين وثمانمائة وستة عشر ألف ومائتان وثلاثة وعشرون ريال ومبلغ (2,758,731) مليونان وسبعمائة وثمانية وخمسون ألفًا وسبعمائة وواحد وثلاثون يورو، ولاحظ أن هذا التناقض والاختلاف في إبراز هذه المبالغ يؤكد عدم معرفة البنك بالضبط بالمبالغ التي يطالب بها وتخبطه في ذلك وحسب القاعدة الشرعية (لا حجة مع التناقض) والقاعدة الأخرى (بأن التناقض يبطل الحجة الأخيرة).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خامسًا: نعيد ونكرر أنَّه ليس هناك تلبيس من جانبنا بين ذمة الشركة وذمة الشركاء بل هو خلط من جانب المُدَّعي البنك (...) بين ذمة شركة (...) المستقلة وبين ذمة الشركاء في الشركة، ولذلك فلا يجوز تحميل الشركة أية مبالغ مِمَّا هو في ذمة الشركاء أو مِمَّا يطالب به البنك في مواجهة الشركاء؛ لأن شركة (...) ليست ذات صفة في هذا الجزء من المطالبات.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سادسًا: لكل هذا فإنني التمس إصدار حكمكم باستبعاد الفوائد الربوية وعدم تحميل المُدَّعى عليها فرق أسعار اليورو، وكذلك إلزام المُدَّعي بتسليم الصك الشرعي الخاص بالمركز المملوك للشركة والمسمى (...) والذي يحتفظ به البنك المدعي، ونؤكد لكم استعدادنا لسداد البنك (...) (9,779,280) تسعة ملايين وسبعمائة وتسعة وسبعون ألف ومائتان وثمانون ريال ومبلغ (2,710,564) مليونان وسبعمائة وعشرة آلاف وخمسمائة وأربعة وستون يورو بِمَا يعادل (10,842,256) عشرة ملايين وثمانمائة واثنان وأربعون ألفًا ومائتان وستة وخمسون ريالا وقت استلام القرض أي ما مجموعه (20,261,536) عشرون مليون وستمائة وواحد وعشرون ألفًا وخمسمائة وستة وثلاثون ريالًا، واستعد وكيل المصفي بالتواصل مع المُدَّعي لمحاولة إنهاء النزاع صلحا وقد تَمَّ تزويد كل من الأطراف بنسخة منها وباطلاعهم عليها طلبوا مهلة للرد.</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وفي جلسة هذا اليوم حضر (...) وكيلًا عن البنك المدعي، كما حضر عن المصفي وكيله الشرعي (...) وفي الجلسة تمسك كل طرف بأقواله ومستنداته، وطلبوا الحكم في القضية، فرفعت الجلسة للمداولة.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ولايتها أم لا تدخل فتنحسر عنها ولاية الديوان ومِنْ ثَمَّ يمتنع على الدائرة نظرها، باعتبار أن النظر في الاختصاص من الأمور الأولية التي يجب التصدي لها قبل بحث موضوع الدعوى لتعلقها بالولاية على نظر الدعوى، ولكونها من أمور النظام العام التي يجب الفصل فيها في أي مرحلة من مراحل نظر الدعوى، ولو لم يثرها أطراف الدعوى.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261 وتاريخ 17/11/1423هـ والذين حددا اختصاص المحاكم التجارية وحصراها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241 وتاريخ 26/10/1407هـ، ونَصَّ هذا القرار على نقل اختصاصات هيئة حسم منازعات الشركات التجارية إلى ديوان المظالم.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وحيث إنَّه قد تخلف عن النزاع في هذه القضية هذا الوصف وانتفى أن يكون نزاعا تجاريًا، إذ أنَّه بالنظر إلى العلاقة المُدَّعي بالمُدَّعى عليه يبين بأنَّه لا توجد شراكة تربط طرفي الدعوى بعضهما ببعض، كَمَا أنَّ مطالبة المُدَّعي إلزام المُدَّعى عليه </w:t>
      </w:r>
      <w:r w:rsidRPr="0074030E">
        <w:rPr>
          <w:rFonts w:ascii="AXtManal" w:hAnsi="AXtManal" w:cs="Simplified Arabic"/>
          <w:sz w:val="32"/>
          <w:szCs w:val="32"/>
          <w:rtl/>
          <w:lang w:bidi="ar-EG"/>
        </w:rPr>
        <w:lastRenderedPageBreak/>
        <w:t>بتنفيذ الحكم الصادر لصالحه لا يعد عملًا تجاريًا أصليًا ولا تبعيًا وإنما هو من الأعمال التنفيذية التي يختص بها قاضي التنفيذ بالمحكمة العامة، وما يتبعه من الجهات الحقوقية التنفيذية، وبالإضافة إلى ذلك فإن منشأ العلاقة بين الطرفين هو عملية قرض قدمها البنك للمُدَّعى عليها بضمانة بعض الشركاء فيها، ودعوى القرض ليست من الأعمال التجارية الأصلية ولا التبعية، وإنما هي من الأعمال المدنية التي تختص المحاكم العامة بنظرها؛ مِمَّا تنتهي معه؟؟؟ اختصاص محاكم ديوان المظالم ولائيًّا بنظر هذه الدعوى، وبه تقضي.</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محاكم ديوان المظالم ولائيًّا بنظر هذه الدعوى المقامة من/ البنك (...) ضِدَّ مصفي شركة (...) لما هو موضح بالأسباب؛ وبإعلانه قرر الطرفان عدم القناعة.</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على نبينا محمد وعلى آله وصحبه وسلم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6738/1/ق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102/تج1/1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3868/ق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39/تج/1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6/2/1435هـ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النزاعات المتعلقة بنظام المعلومات الائتمانية.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مطالبة المُدَّعي رفع الحظر الصادر من المُدَّعى عليها من أجل تقييدها مديونية عليه في سجله الائتماني مِمَّا تسبب بتوقف التعاملات مع الجهات التمويلية، وتعويضه </w:t>
      </w:r>
      <w:r w:rsidRPr="0074030E">
        <w:rPr>
          <w:rFonts w:ascii="AXtManal" w:hAnsi="AXtManal" w:cs="Simplified Arabic"/>
          <w:sz w:val="32"/>
          <w:szCs w:val="32"/>
          <w:rtl/>
          <w:lang w:bidi="ar-EG"/>
        </w:rPr>
        <w:lastRenderedPageBreak/>
        <w:t>عن ذلك، وأفاد بأن هذا المديونية محل نزاع بينه وبين الدائن أمام القضاء، ما يعني مخالفة المُدَّعى عليها للمواد المنظمة لذلك في نظام المعلومات الائتمانية- حقيقة النزاع بين الطرفين ناشئ عن قيام المُدَّعى عليها بقيد مديونية على المُدَّعي لصالح شركة أخرى وهذا العمل لا يعد عملًا تجاريًا أصليًا ولا تبعيًا، كما نَصَّت المادة (14) من نظام المعلومات الائتمانية على اختصاص لجنة تكون بقرار من وزير المالية تفصل في هذه النزاعات.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(14) من نظام المعلومات الائتمانية الصادر بالمرسوم الملكي رقم (م/37) وتاريخ 5/7/1429هـ.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تتلخص وقائع الدعوى بتقدم (...) بصفته وكيلًا عن المُدَّعي بموجب الوكالة الصادرة من كتابة عدل الثانية الرياض رقم (...) وتاريخ 1/12/1431هـ؛ بلائحة دعوى جاء فيها قوله: (.. إن موكلي تقدم بطلب الحصول على قرض إلا أن طلبه رفض بناءً على وجود مديونية عليه لشركة (...) بسبب ما قيدته المُدَّعى عليها في سجل المُدَّعي الائتماني- رغم وود دعوى بين موكلي وبين شركة (...) لازالت منظورة لدى القضاء-، وبهذا التصرف تكون المُدَّعى عليها خالفت المادة (62) فقرة (4) من اللائحة التنفيذية لنظام المعلومات الائتمانية فيما يتعلق بحصول المُدَّعى عليها على موافقة خطية من مُؤَسَّسَة (...) للقيام بإصدار سجل ائتماني عن موكلي، كما خالفت المادة (19) فلم تشر إلى وجود نزاع قضائي بين موكلي وشركة (...) في سجل موكلي الائتماني، كما أنَّه صدر الحكم رقم (149/27 لعام 1432هـ) القاضي بأن توقف شركة (...) جميع السندات لأمر المأخوذة على المدعين عليها وكفلائهم حتى يتم الفصل في الدعوى، وأن المُدَّعى عليها بقيامها تسجيل المديونية في سجل موكلي </w:t>
      </w:r>
      <w:r w:rsidRPr="0074030E">
        <w:rPr>
          <w:rFonts w:ascii="AXtManal" w:hAnsi="AXtManal" w:cs="Simplified Arabic"/>
          <w:sz w:val="32"/>
          <w:szCs w:val="32"/>
          <w:rtl/>
          <w:lang w:bidi="ar-EG"/>
        </w:rPr>
        <w:lastRenderedPageBreak/>
        <w:t>الائتماني مخالف لهذا الحكم، كَمَا أنَّ الدعوى لم يفصل فيها ومن ضمن الدعوى هذه المديونية، ورغم مخاطبة المُدَّعى عليها بالخطاب رقم (18/1) وتاريخ 19/2/1432هـ المحال إلى لجنة النظر في المخالفات والفصل في منازعات المعلومات الائتمانية إلا أن المُدَّعى عليها لم تلتزم بنص المادة (49) وتشعر موكلي بالإجراءات المتخذة للتحقق من اعتراضه لديها بِحَسَب المنصوص عليه نظامًا، وقد سبب ذلك حرمان موكلي وكفلائه من حق الاقتراض...) وختم لائحة دعواه بطلب إلزام المُدَّعى عليها برفع الحظر عن اسم المُدَّعي وكفلائه، وتعويضه عن الأضرار التي أصابته بمبلغ (200,000) ريال إضافة إلى مبلغ (20,000) ريال أتعاب محاماة.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وحال ورود القضية للدائرة عقدت لها جلسة اليوم وفيها حضر المُدَّعي وكالة (...)، وبسؤاله عن دعوى موكله أجاب بِمَا لا يخرج عمَّا ورد بلائحة الدعوى. وبناءً عليه رفعت القضية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المُدَّعي (...) يهدف من لإقامة دعواه ضِدَّ شركة (...)، إلى رفع الحظر برفع المُدَّعى عليها ما قيدته في السجل الائتماني من وجود مديونية على المُدَّعي لصالح شركة (...)، من أجل تمكين المُدَّعي من إجراء التعاملات مع الجهات التمويلية، وتعويضه بمبلغ (200,000) ريال إضافة إلى مبلغ (20,000) ريال أتعاب محاماة.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تحكم من تلقاء نفسها بعدم اختصاصها وفي أي </w:t>
      </w:r>
      <w:r w:rsidRPr="0074030E">
        <w:rPr>
          <w:rFonts w:ascii="AXtManal" w:hAnsi="AXtManal" w:cs="Simplified Arabic"/>
          <w:sz w:val="32"/>
          <w:szCs w:val="32"/>
          <w:rtl/>
          <w:lang w:bidi="ar-EG"/>
        </w:rPr>
        <w:lastRenderedPageBreak/>
        <w:t>مرحلة كانت عليها الدعوى ولو لم يكن ثم دفع بذلك من أطراف الدعوى لتعلقها بالنظام العام.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النزاع في هذه الدعوى ناشئ عن قيام المُدَّعى عليها بقيد مديونية على المُدَّعي لصالح شركة أخرى في السجل الائتماني للمدعي، وَبِمَا أنَّ هذا العمل لا يعد عملًا تجاريًا أصليًا أو تبعيًا ومِنْ ثَمَّ فلا توجد علاقة تجارية بين الطرفين، كَمَا أنَّ نظام المعلومات الائتمانية الصادر بالمرسوم الملكي رقم (37) وتاريخ 5/7/1429هـ والذي ينظم عمل شركات المعلومات الائتمانية المرخص لها بجمع المعلومات الائتمانية عن المستهلكين وحفظها وتزويد الأعضاء بها عند طلبها، وينظم العلاقة بين هذه الشركات والأعضاء والمستهلكين. قد نَصَّ في مادته (14) على أنَّه (تكون بقرار من وزير المالية لجنة أو أكثر للنظر في أحكام هذا النظام وتوقيع العقوبات والفصل في النزاعات والخلافات التي تنشأ بين المستهلك والأعضاء والشركات...) مِمَّا تنتهي معه الدائرة إلى الحكم بعدم اختصاص ديوان المظالم ولائيًّا بنظر هذه الدعوى.</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الدعوى المقامة من المُدَّعي (...) ضِدَّ المُدَّعى عليها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وبالله التوفيق،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5C74D9" w:rsidRDefault="00A5447F" w:rsidP="00A5447F">
      <w:pPr>
        <w:jc w:val="lowKashida"/>
        <w:rPr>
          <w:rFonts w:ascii="AXtManal" w:hAnsi="AXtManal" w:cs="Simplified Arabic"/>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1926/1/ق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83/د/تج/7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2218/1/ق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198/تج/2/1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27/6/1435هـ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اختصاص- ما يخرج عن اختصاص ديوان المظالم- لجنة الفصل في منازعات الأوراق المالية.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عليها بإعادة الأسهم التي خصمت عليه من رأس مال الشركة المُدَّعى عليها- دفع وكيل المُدَّعى عليها بعدم الاختصاص ألولائي؛ لأن النزاع متعلق بأوراق مالية عبارة عن أسهم، وقدم حضر من موكلته، وموافقة هيئة سوق المال على طلب موكلته تخفيض رأس مالها- قرار تخفيض رأس المال صدر بعد اعتماده من الجمعية العامة غير العادية بنسبة 100% من الحضور بِمَا يمثل 95% من مجموع أسهم الشركة، كما صدر هيئة سوق المال بالموافقة على ذلك، ما يعني أن المُدَّعى عليها التزمت بِمَا ورد في المادة 142 من نظام الشركات، وأن على المُدَّعي التقدم للجنة الفصل في منازعات الأوراق المالية للنظر في مطالبته وفقًا لنص المادة 25 من نظام السوق المالية.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المحاكم التجارية بديوان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(25) من نظام السوق المالية الصادر بالمرسوم الملكي رقم (م/30) وتاريخ 2/6/1424هـ.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(142) من نظام الشركات الصادر بالمرسوم الملكي رقم (م/6) وتاريخ 22/3/1358هـ.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تتلخص وقائع هذه القضية وبالقدر اللازم لإصدار حكم فيها أنَّه تقدم للمحكمة الإدارية بالرياض (...) بلائحة دعوى ضِدَّ شركة (...) تضمنت: أنَّه يملك ثلاثين ألف سهم في الشركة المُدَّعى عليها مودعة في محفظته وقد تفاجأ بانخفاض عدد </w:t>
      </w:r>
      <w:r w:rsidRPr="0074030E">
        <w:rPr>
          <w:rFonts w:ascii="AXtManal" w:hAnsi="AXtManal" w:cs="Simplified Arabic"/>
          <w:sz w:val="32"/>
          <w:szCs w:val="32"/>
          <w:rtl/>
          <w:lang w:bidi="ar-EG"/>
        </w:rPr>
        <w:lastRenderedPageBreak/>
        <w:t>أسهمه إلى 17647، وبِسُؤَال البنك أجاب بأن هذا يرجع إلى شركة (...) ويطلب إعادة هذه الأسهم إلى محفظته. قيدت قضية بالرقم المشار إليه أعلاه، وأحيلت إلى هذه الدائرة فباشرت نظرها على النحو المثبت بمحضر الضبط. وفي جلسة اليوم حضر المُدَّعي كما حضر المُدَّعى عليه وكالة (...) الذي قدم مذكرة برده مكونة من صفحة واحدة تَضَمَّنَت الدفع بعدم اختصاص المحاكم التجارية بديوان المظالم بنظر القضية وأنَّه من اختصاص لجنة الفصل في منازعات الأوراق المالية. وأرفق بها محضر اجتماع الجمعية العامة للشركة وموافقة هيئة سوق المال على طلب شركة (...) تخفيض رأس مالها. وقدم المُدَّعي أصالة مذكرة جوابية مكونة من صفحة واحدة، وباطلاع المُدَّعى عليها وكالة قرر أنَّه لا جديد فيها ويكتفي بِمَا سبق، كما قرر المُدَّعي اكتفاءه بِمَا سبق.</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النظر في مسألة الاختصاص الولائي من المسائل الجوهرية التي يتعين بحثها قبل النظر في موضوع الدعوى ولما كان الاختصاص التجاري الولائي للمحاكم التجارية في الديوان منوطا بالنزاعات الواقعة بين التجار إذا كانت تلك النزاعات ناشئة عن أعمال تجارية أصلية أو تبعية طبقًا لنظام المحكمة التجارية وقرار مجلس الوزراء رقم 261 في 17/11/1423هـ أو كانت خاضعة لنظام الشركات. وحيث إن غاية المُدَّعي من دعواه هو طلب إعادة ما تَمَّ خفضه من أسهمه في رأس مال الشركة المُدَّعى عليها وَبِمَا أنَّ قرار التخفيض صدر بعد اعتماده من الجمعية العامة غير العادية للشركة بنسبة 100% من الحضور بِمَا يمثل 95% من مجموع أسهم الشركة، كما صدر قرار هيئة سوق المال بالموافقة على قرار الخفض المذكور، وَبِمَا أنَّ المادة 142 من نظام الشركات قد نَصَّت على أن: للجمعية العامة غير العادية أن تقرر تخفيض رأس المال إذا زاد عن حاجة الشركة أو إذا منيت الشركة بخسائر...، وَبِمَا أنَّ المُدَّعى عليها من الشركات المدرجة في السوق المالي وَبِمَا أنَّ </w:t>
      </w:r>
      <w:r w:rsidRPr="0074030E">
        <w:rPr>
          <w:rFonts w:ascii="AXtManal" w:hAnsi="AXtManal" w:cs="Simplified Arabic"/>
          <w:sz w:val="32"/>
          <w:szCs w:val="32"/>
          <w:rtl/>
          <w:lang w:bidi="ar-EG"/>
        </w:rPr>
        <w:lastRenderedPageBreak/>
        <w:t>هذا التخفيض لم يفعَّل إلا بعد إقرار هيئة سوق المال وموافقتها؛ لأنها هي من تقوم بمراجعة سلامة أعمال الشركة نظامًا، ولها الحق الرقابي عليها بموجب نَصَّ المادة الخامسة الفقرة (6): للهيئة تنظيم ومراقبة الإفصاح الكامل عن المعلومات المتعلقة بالأوراق المالية، والجهات المصدرة لها، وتعامل الأشخاص المطلعين وكبار المساهمين والمستثمرين فيها، وتحديد وتوفير المعلومات التي يجب على المشاركين في السوق الإفصاح عنها لحاملي الأسهم والجمهور. وكذا نَصَّ المادة السادسة الفقرة (9): إضافة إلى ما ورد في الأنظمة الأخرى ذات العلاقة، للهيئة وضع المعايير والشروط الواجب توافرها في مدققا الحسابات الذين يتولون تدقيق دفاتر السوق والمركز وسجلاتهما، وشركات الوساطة، وصناديق الاستثمار، والشركات المساهمة المدرجة في السوق. وللهيئة- مع مراعاة مسؤوليتها الإشرافية- الحق في تفويض هذه المَسْؤُولِيَّة إلى الهيئة السعودية للمحاسبين القانونيين. كما نَصَّت المادة الخامسة والعشرون من نظام السوق المالية الفقرة ج: تشمل اختصاصات اللجنة النظر في التظلم من القرارات والإجراءات الصادرة عن الهيئة أو السوق ويحق للجنة إصدار قرار بالتعويض وطلب إعادة الحال إلى ما كانت عليه، أو إصدار قرار آخر يكون مناسبًا ويضمن حق المتضرر. ما تنتهي معه الدائرة إلى عدم اختصاص المحاكم التجارية بديوان المظالم بنظر هذه القضية.</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المحاكم التجارية بديوان المظالم ولائيًّا بنظر هذه القضية المقامة من (...) ضِدَّ شركة (...). وبإعلان الحكم قرر المُدَّعى عليه وكالة القناعة به وقَرَّر المُدَّعي عدم القناعة.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b/>
          <w:bCs/>
          <w:sz w:val="32"/>
          <w:szCs w:val="32"/>
          <w:rtl/>
          <w:lang w:bidi="ar-EG"/>
        </w:rPr>
        <w:t>والله الموفق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w:t>
      </w:r>
      <w:r>
        <w:rPr>
          <w:rFonts w:ascii="AXtManal" w:hAnsi="AXtManal" w:cs="Simplified Arabic"/>
          <w:b/>
          <w:bCs/>
          <w:sz w:val="32"/>
          <w:szCs w:val="32"/>
          <w:rtl/>
          <w:lang w:bidi="ar-EG"/>
        </w:rPr>
        <w:t xml:space="preserve"> 284</w:t>
      </w:r>
      <w:r w:rsidRPr="0074030E">
        <w:rPr>
          <w:rFonts w:ascii="AXtManal" w:hAnsi="AXtManal" w:cs="Simplified Arabic"/>
          <w:b/>
          <w:bCs/>
          <w:sz w:val="32"/>
          <w:szCs w:val="32"/>
          <w:rtl/>
          <w:lang w:bidi="ar-EG"/>
        </w:rPr>
        <w:t>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100/د/تج/4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رقم قضية الاستئناف 3641/ق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432/تج/1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18/9/1435هـ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المنازعات المتعلقة بهيئة الاتصالات وتقنية المعلومات.</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المُدَّعِية إلزام المُدَّعى عليها بدفع قيمة اتفاقية ربط اتصال بينها وبين المُدَّعى عليها- ثبت للدائرة أن موضوع النزاع بين الطرفين ناشئ عن اتفاقية ربط اتصال بينهما، وقد نَصَّت المادة 30 من نظام الاتصالات على اختصاص هيئة الاتصالات وتقنية المعلومات بنظر المنازعات المتعلقة بالربط.</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محاكم ديوان المظالم ولائيًّا بنظر دعوى المدعي.</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443 من نظام المحكمة التجارية الصادر بالمرسوم الملكي رقم (32) وتاريخ 15/1/1390هـ.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قرار مجلس الوزراء رقم (61) لعام 1423هـ.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المادتان (29- 30) من نظام الاتصالات الصادر بالمرسوم الملكي رقم (م/12) وتاريخ 12/3/1422هـ.</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المادتان (44- 46) من اللائحة التنفيذية لنظام الاتصالات الصادرة بقرار البرق والهاتف رقم (11) وتاريخ 17/5/1423هـ.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تتلخص وقائع هذه الدعوى في أنَّه تقدم إلى المحكمة الإدارية بالرياض (...) بوكالته عن شركة (...) بلائحة دعوى اختصم فيها شركة (...) ذكر فيها أنه تَمَّ إبرام اتفاقية ربط اتصال بيني بين المُدَّعِية والمُدَّعى عليها وقد تَضَمَّنَت الاتفاقية الترتيبات الفنية والتجارية لخدمات ربط الاتصال البيني، وقد ترتب على المُدَّعى عليها مبلغ (418,106,136) ريالًا، ويطلب إلزامها بدفعه، كما طلب الحكم بباقي طلباته الواردة في لائحة الدعوى.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وقد سجلت لائحة الدعوى قضية بسجلات المحكمة بالرقم الوارد في مستهل الحكم وأحيلت إلى هذا الدائرة فتم نظرها على النحو الوارد في الضبط، حَيْثُ حضر في جلسة هذا اليوم المُدَّعي وكالة (...) كما حضر المُدَّعى عليه وكالة (...)، وبِسُؤَال المُدَّعي وكالة عن دعوى موكلته أجاب بأنَّها وفقًا للائحة الدعوى المرفقة ويطلب الحكم بطلباته الواردة فيها، وبِسُؤَال المُدَّعى عليه وكالة عن إجابته طلب مهلة للرد في الجلسة قادمة.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بما أنَّه قبل الشروع في موضوع الدعوى يتعين البحث في اختصاص الدوائر التجارية بديوان المظالم بنظر هذه القضية، وَبِمَا أنَّ الدوائر التجارية بديوان المظالم تختص بنظر المنازعات التجارية الناشئة عن الأعمال التجارية الأصلية وفقًا للمادة (443) من نظام المحكمة التجارية والأعمال التجارية التبعية وفقًا لقرار مجلس الوزراء رقم (261) وتاريخ 17/11/1432هـ، وَبِمَا أنَّ النزاع في هذه القضية بين شركتين تعملان في مجال تقديم خدمات الاتصالات وموضوع النزاع بين الطرفين ناشئ عن اتفاقية ربط اتصال بيني- بِحَسَب دعوى المدعية-، وَبِمَا أنَّ نظام الاتصالات الصادرة بالمرسوم الملكي رقم (م/12) في 12/3/1422هـ قد نظم العلاقة بين مقدمي خدمات الاتصالات وألزم هيئة الاتصالات وتقنية المعلومات بحل الخلافات بين مقدمي الخدمة حيث نَصَّت المادة (29) من نظام الاتصالات على أنَّه (يحق </w:t>
      </w:r>
      <w:r w:rsidRPr="0074030E">
        <w:rPr>
          <w:rFonts w:ascii="AXtManal" w:hAnsi="AXtManal" w:cs="Simplified Arabic"/>
          <w:sz w:val="32"/>
          <w:szCs w:val="32"/>
          <w:rtl/>
          <w:lang w:bidi="ar-EG"/>
        </w:rPr>
        <w:lastRenderedPageBreak/>
        <w:t>لكل مشغل التفاوض مع مشغلين آخرين للاتفاق على ربطه بشبكة وخدمات الاتصالات التي يملكونها) كما نَصَّت المادة (30) من النظام ذاته على أنَّه 0يحق للأطراف المعنية في حالة عدم التوصل إلى اتفاق ربط فيما بينهم بِحَسَب المادة التاسعة والعشرين تقديم طلب للهيئة للبت في الخلاف ويكون قرار الهيئة ملزما لجميع الأطراف (كما ورد في اللائحة التنفيذية لنظام الاتصالات في الفصل السادس الخاص بالخلافات بين مقدمي الخدمات في المادة (44)) يجب على الهيئة من خلال الجهة المختصة لديها أن تسعى لحل الخلافات بين مقدمي الخدمة التي تحال لها، وذلك بإتباع طريقة أو أكثر من الطرق الموضحة في هذا الفصل (كما نَصَّت المادة (46/1) من اللائحة ذاتها على أنه) في حال نشوء خلاف بين مقدمي الخدمة وعدم اتفاقهم على حله بالتراضي يجوز لأحد أطراف الخلاف تقديم طلب إلى الهيئة لحل الخلاف إلزاميا وفقًا لهذه المادة...)، وَبِمَا أنَّ المنظم ألزم هيئة الاتصالات وتقنية المعلومات بحل الخلافات بين مقدمي خدمات الاتصالات إذا طلب منها أحد أطراف الخلاف ذلك، فإن هيئة الاتصالات وتقنية المعلومات تكون بذلك هي الجهة المختصة بنظر الخلافات بين مقدمي خدمات الاتصالات، لأن إلزام المنظم لجهة معينة بنظر نزاع معين هو منح الاختصاص بنظر ذلك النزاع لتلك الجهة وحصره عليها، إذ لا يمكن أن تختص أكثر من جهة بنظر نوع معين من النزاع؛ مِمَّا تنتهي معه الدائرة إلى عدم اختصاص ديوان المظالم ولائيًّا بصفته جهة قضاء تجاري بنظر هذه القضية.</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هذه القضية، وبتلاوة الحكم قرر المُدَّعي وكالة عدم القناعة وقَرَّر المُدَّعى عليه وكالة القناعة.</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 xml:space="preserve">والله الموفق وصلى الله على نبينا محمد وعلى آله وصحبه وسلم أجمعين.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b/>
          <w:bCs/>
          <w:sz w:val="32"/>
          <w:szCs w:val="32"/>
          <w:rtl/>
          <w:lang w:bidi="ar-EG"/>
        </w:rPr>
        <w:lastRenderedPageBreak/>
        <w:t xml:space="preserve">حَكَمَتْ المحكمة بتأييد الحكم فيما انتهي إليه من قضاء. محمولًا على أسبابه الخاصة بالمطالبة المالية المترتبة على الاتفاق محل الدعوى، وربط حكم الاستئناف بالحكم، وإبلاغ الحكمين مجتمعين. </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13127/1/ق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174/د/تج1/1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24/ق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43/تج/2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2/2/1435هـ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ديوان المظالم- الدعوى من اختصاص نظام دولة أخرى- دعاوى العقارات وإيجاراتها.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 بإعادة ما استلمه كرأس مال لتأسيس شركة نظامية وفق اللبنانية- قدم المُدَّعي مستندًا يوضح العلاقة بين أطراف الدعوى مبينًا أن محل الشراكة ونشاطه متعلق بأرض معينة واقعة في لبنان- نَصَّ في المستند أن الشركة مُؤَسَّسَة على نظام الجمهورية اللبنانية- وحيث إن حل تنفيذ العقد خارج ولاية المحكمة، ومبني على النظام اللبناني، وأن اختصاص المحكمة فيما يتعلق بالأنظمة السعودية، ما يعني خروج الدعوى عن اختصاصها- كَمَا أنَّ موضوع الشراكة بين الطرفين في عقار معين وقد نَصَّت المادة الثالثة من نظام المحكمة التجارية أن دعاوى العقارات وإيجاراتها لا تعد من الأعمال التجارية.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حاكم ديوان المظالم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المادة (3) من نظام المحكمة التجارية الصادر بالمرسوم الملكي رقم (32) وتاريخ 15/1/1390هـ.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بتاريخ 14/9/1434هـ تقدم (...)؛ بصفته وكيلًا عن المُدَّعي بموجب الوكالة الصادرة من كتاب العدل المكلف في وزارة التجارة والصناعة رقم (...) وتاريخ 28/4/1433هـ؛ بلائحة دعوى جاء فيها قوله: (... دفع موكلي للمُدَّعى عليه مبلغًا وقدره (2,000,000) ريال مليونا ريال والتي تمثل حصة موكلي في رأس مال شركة اتفق المُدَّعي مع المُدَّعى عليه وآخرين لتأسيسها، إلا أن المُدَّعى عليه فشل في تأسيس تلك الشركة، كما لم يقم بإعادة المبلغ الذي دفعه موكلي بموجب الشيك رقم (...) وتاريخ 10/7/2004م...) وطلب في نهاية لائحته إلزام المُدَّعى عليه بإعادة المبلغ وإلزامه بدفع مبلغ قدره (200,000) ريال أتعاب محاماة.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وحال ورود القضية للدائرة عقدت لها جلسة اليوم وفيها حضر وكيل المُدَّعي وسألته الدائرة عن دعوى موكله فحررها بقوله (أن موكلي اتفق مع ثلاثة شركاء في تأسيس شركة نظامية وفق نظام الجمهورية اللبنانية للمُمَارَسَة نشاط التجارة والمقاولات وتَمَّ إبرام عقد اتفاق تأسيس الشركة تقريبًا في عام 2004م الموقع من جميع الشركاء المرفق صورة منه، والذي بناءً عليه قام موكلي تسليم الشريك الآخر وهو (...) مبلغًا قدره مليونا ريال والتي تمثل حصة موكلي في الشركة وقد تَمَّ تسليم الشريك (...) بصفته مفوضًا من جميع الشركاء لإدارة الشركة وفق البند الثاني من العقد آنف الذكر إلا أنَّه بعد تسليمه المبلغ في عام 2004م وحتى تاريخه لم تؤسس الشركة وبناءً عليه أطلب إلزام المُدَّعى عليه بإعادة المبلغ وقدم للدائرة صورة الشيك الذي يذكر أنَّه دفعه كحصة في الشركة متضمنًا أن هذا المبلغ مقابل مساهمة (...) في أرض بيروت، وبِسُؤَال وكيل المُدَّعي عن هذه العبارة أجاب بأن من ضمن نشاط الشركة هو المساهمة في أرض بيروت التي تبلغ مساحتها ستة عشر ألفًا وخمسمائة متر مربع لإقامة مشروع سكني فيها الواقعة على (...) والمشار لها في العقد آنف الذكر وأضاف أن اتفاق الشركاء هو على شراء هذه الأرض المشار لها في العقد وإذا </w:t>
      </w:r>
      <w:r w:rsidRPr="0074030E">
        <w:rPr>
          <w:rFonts w:ascii="AXtManal" w:hAnsi="AXtManal" w:cs="Simplified Arabic"/>
          <w:sz w:val="32"/>
          <w:szCs w:val="32"/>
          <w:rtl/>
          <w:lang w:bidi="ar-EG"/>
        </w:rPr>
        <w:lastRenderedPageBreak/>
        <w:t>لم يتم شراء الأرض فإنَّه لم تقم الشركة والذي ظهر لموكلي أنَّه حتى تاريخه لم يتم شراء الأرض). واكتفى بذلك وعليه رفعت الجلسة.</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بما أن المُدَّعي يهدف من دعواه بصفته شريك إلزام الشريك المُدَّعى عليه بإعادة ما استلمه كرأس مال من المُدَّعي في تأسيس شركة نظامية وفق نظام الجمهورية اللبنانية وأن من ضمن محل الشراكة ونشاط الشركة متعلق بأرض معينة واقعة في جمهورية لبنان. وَبِمَا أنَّ توزيع الاختصاص المتعلق بالولاية القضائية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تحكم من تلقاء نفسها بعدم اختصاصها وفي أي مرحلة كانت عليها الدعوى ولو لم يكن ثم دفع بذلك من أطراف الدعوى لتعلقها بالنظام العام.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وكيل المُدَّعي قدم مستندًا يوضح العلاقة بين المُدَّعي والمُدَّعى عليه موقعًا من أربعة شركاء من ضمنهم أطراف هذه الدعوى، وقد نَصَّ فيها على (.. تأسيس شركة (...) بالجمهورية اللبنانية.. وأن هذه الشركة تملك الأرض الواقعة بمنطقة (...)..)، فيكون نظام الشركات في الجمهورية اللبنانية هو المنظم للعلاقة بين أطراف الدعوى. فضلًا عن أن محل الشراكة أرض واقعة في الجمهورية اللبنانية.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محل تنفيذ العقد الموقع بين الطرفين خارج ولاية القضاء في هذه المحكمة ومبني على نظام الشركات اللبناني، وَبِمَا أنَّ اختصاص هذه المحكمة بهيئة قضائه التجاري في نظر الدعاوى محصور بالأنظمة السعودية كنظام المحكمة التجارية ونظام الشركات السعودي وليس من ضمن اختصاص هذه المحكمة النظر وتطبيق نظام الشركات اللبناني. وَبِمَا أنَّ موضوع الشراكة بين الطرفين أيضًا عقار معين وقد نَصَّت المادة الثالثة من نظام المحكمة التجارية الصادر بالأمر السامي رقم 32 </w:t>
      </w:r>
      <w:r w:rsidRPr="0074030E">
        <w:rPr>
          <w:rFonts w:ascii="AXtManal" w:hAnsi="AXtManal" w:cs="Simplified Arabic"/>
          <w:sz w:val="32"/>
          <w:szCs w:val="32"/>
          <w:rtl/>
          <w:lang w:bidi="ar-EG"/>
        </w:rPr>
        <w:lastRenderedPageBreak/>
        <w:t>وتاريخ 1350هـ التي نَصَّت على أن (دعاوى العقارات وإيجاراتها لا تعد من الأعمال التجارية).</w:t>
      </w:r>
    </w:p>
    <w:p w:rsidR="00A5447F" w:rsidRPr="0074030E" w:rsidRDefault="00A5447F" w:rsidP="00A5447F">
      <w:pPr>
        <w:jc w:val="both"/>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 ديوان المظالم ولائيًّا بنظر الدعوى المقامة من المُدَّعي الشريك (...) ضِدَّ المُدَّعى عليه الشريك (...).</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وبالله التوفيق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8336/1/ق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الحكم الابتدائي 140/د/تج/3/1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825/ق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100/تج/1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26/3/1435هـ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عدم الاختصاص المكاني- الأصل توجيه الدعوى في المقر الرئيس للشركة المُدَّعى عليها إلا في حالة أن الدعوى تتعلق بالفرع غير الرئيس.</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 إلزام المُدَّعى عليها دفع باقي مبلغ قيمة تركيب نظام للإطفاء في صالة عرض تابعة لها- دفع وكيل المُدَّعى عليها بعدم اختصاص محكمة الرياض بنظر الدعوى؛ كون المركز الرئيسي للشركة في حافظة جدة- فيما ذكر المُدَّعي أن التوريد كان في جدة إلا أن للمُدَّعى عليها فرع بالرياض- من المستقر فقهًا وقضاءً أن الدعوى تقام في بلد المُدَّعى عليه، ما يعني اختصاص محكمة جدة بنظر الدعوى- لا ينال من ذلك أن للمُدَّعى عليها فرع الرياض إذ أن الأصل توجيه الدعوى على المقر الرئيسي إلا في حالة إذا كانت الدعوى تتعلق بالفرع، والمدعية ليس لها تعامل مع فرع الرياض.</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بعدم اختصاصها مكانيًا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تتحصل واقعات هذه الدعوى في أنَّه بتاريخ 14/6/1434هـ تقدم إلى المحكمة الإدارية بالرياض وكيل المُدَّعِية بلائحة دعوى ذكر فيها أن موكلته تطالب المُدَّعى عليها بمبالغ مالية لم يفصلها في لائحته، وبقيد الدعوى قضية وإحالتها للدائرة حَدَّدت الدائرة لها جلسة 2/8/1434هـ وفيها حضرت صاحبة المُؤَسَّسَة المُدَّعِية (...) فسألتها الدائرة عن دعواها فذكرت أنها تعاقدت مع المُدَّعى عليها على عمل نظام إطفاء حريق في صالة تابعة للمُدَّعى عليها بمبلغ إجمالي قدره 545,365 ريال وقد دفعت المُدَّعى عليها للمدعية مبلغًا قدره 138,591 ريال وتبقى لها مبلغ قدره 415,774 ريال تطلب إلزام المُدَّعى عليها بدفعه، وبجلسة اليوم حضرت المُدَّعِية كما حضر وكيل المُدَّعى عليها وبطلب الإجابة من وكيل المُدَّعى عليها ذكر أن المركز الرئيسي للشركة بمحافظة جدة كما إن التعامل والتوريد كان لمحافظة جدة وطلب أن توجه المُدَّعِية دعواها إلى المحكمة الإدارية بجدة، ثم سألت الدائرة المُدَّعِية عن التعامل الذي تَمَّ بين الطرفين فأيدت ما ذكره وكيل المُدَّعى عليها من أن التوريد كان بمحافظة جده إلا أنَّه يوجد فرع للمُدَّعى عليها بالرياض وعليه قرَّرَت الدائرة قفل باب المرافعة وخلت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إن الاختصاص المكاني من المسائل التي يجب على القاضي الفصل فيها قبل الدخول في موضوع الدعوى متى دفع به أحد طرفي الخصومة.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أنَّه من المستقر فقهًا وقضاءً أن الدعوى تقام في بلد المُدَّعى عليه، وَبِمَا أنَّ من الثابت أن المقر الرئيس للمُدَّعى عليها يقع في محافظة جدة.</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وَبِمَا أنَّ محافظة جدة تقع في نطاق الولاية المكانية للمحكمة الإدارية بجدة مِمَّا تقضي معه الدائرة بعدم اختصاصها مكانيا بنظر الدعوى، ولا يغير من الأمر وجود فرع للمُدَّعى عليها في الرياض إذ أن الأصل توجيه الدعوى على المقر الرئيس </w:t>
      </w:r>
      <w:r w:rsidRPr="0074030E">
        <w:rPr>
          <w:rFonts w:ascii="AXtManal" w:hAnsi="AXtManal" w:cs="Simplified Arabic"/>
          <w:sz w:val="32"/>
          <w:szCs w:val="32"/>
          <w:rtl/>
          <w:lang w:bidi="ar-EG"/>
        </w:rPr>
        <w:lastRenderedPageBreak/>
        <w:t>للشركة إلا في حالة مستثناة وهي إذا كانت الدعوى تتعلق بالفرع، والمدعية ليس بينها وبين الفرع تعاملات.</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اختصاصها مكانيا بنظر الدعوى.</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والله الموفق وصلى الله على نبينا محمد وعلى آله وصحبه وسلم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حَكَمَتْ المحكمة بتأييد الحكم فيما انتهي إليه من قضاء.</w:t>
      </w: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Default="00A5447F" w:rsidP="00A5447F">
      <w:pPr>
        <w:jc w:val="lowKashida"/>
        <w:rPr>
          <w:rFonts w:ascii="AXtManal" w:hAnsi="AXtManal" w:cs="Simplified Arabic"/>
          <w:b/>
          <w:bCs/>
          <w:sz w:val="32"/>
          <w:szCs w:val="32"/>
          <w:rtl/>
          <w:lang w:bidi="ar-EG"/>
        </w:rPr>
      </w:pP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القضية الابتدائية 10204/1/ق لعام 1432هـ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رقم الحكم الابتدائي 309/تج1/1 لعام 1433هـ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قضية الاستئناف 834/ق لعام 1434هـ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رقم حكم الاستئناف 95/تج/1 لعام 1435هـ</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تاريخ الجلسة 25/3/1435هـ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الموضوعات</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اختصاص- ما يخرج عن اختصاص الدوائر الابتدائية بديوان الظالم- القضايا المتعلقة بنظام التحكيم.</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مطالبة المُدَّعِية إلزام المُدَّعى عليها بتعيين محكم من قبلها بناءً على العقد المبرم بينهما والذي نَصَّ فيه على شرط التحكيم بينهما- بِمَا أن طلب المُدَّعِية هو تعيين محكم من قبل المُدَّعى عليها، وحيث لم يتفق الطرفان على كيفية إنهاء إجراءات التحكيم- وَبِمَا أنَّ نظام التحكيم نَصَّ في مادته الخامسة على: "إذا لم يتفق طرفا التحكيم على إجراءات اختيار المحكمين، أو خالفها أحد الطرفين، أو لم يتفق المحكمان المعينان على أمر مِمَّا يلزم اتفاقها عليه... تولت المحكمة المختصة- بناءً على طلب من يهمه التعجيل- القيام بالإجراء، أو بالعلم المطلوب..." وحيث نَصَّت المادة الثامنة من ذات النظام أن المحكمة المختصة هي محكمة الاستئناف أصلًا بنظر النزاع- ما يعني عدم اختصاص الدائرة بنظر الدعوى.</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أثر ذلك: عدم اختصاص الدائرة ولائيًّا بنظر الدعوى.</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الأنظمة واللوائح</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 - المادتان (5- 8) من نظام التحكيم الصادر بالمرسوم الملكي رقم (م/35) وتاريخ 24/5/1433هـ.</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الوقائع</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lastRenderedPageBreak/>
        <w:t>بتاريخ 20/12/1433هـ تقدم وكيل المُدَّعِية أمام ديوان المظالم بلائحة دعوى قال فيها: (... إشارة إلى انقضاء ما يقارب (4) سنوات من إقامة دعوى موكلتي مُؤَسَّسَة (...) ضِدَّ شركة (...) المنظورة لدى الدائرة التجارية الثانية دون البدء في إجراءات التحكيم مع أننا قدمنا وثيقة التحكيم إلى مُمَثِّل المُدَّعى عليها قبل ثلاثة أعوام من الآن حَيْثُ استلمها بجلسة 24/10/1430هـ وحتى تاريخه لم يقم باستكمال الشق الذي يخصه في الوثيقة من حَيْثُ تعيين محكمة وتحديد طلباته، لذلك فقد ظلت القضية ترواح مكانها نظرًا لعدم التزامه بالحضور وعدم تجاوبه، مع أنَّه هو الذي تمسك بشرط التحكيم في مذكرته المؤرخة في 16/6/1430هـ. وحيث إنَّه يجوز للدائرة ناظرة القضية الإشراف على إعداد أحد طرفي الدعوى لوثيقة التحكيم في حالة عدم تجاوب الطرف الآخر وأن تحرر محضرًا بامتناعه وتصادق عليه وتصدر قرارًا باعتماد الوثيقة، استنادًا لقرار هيئة التدقيق رقم (150/ت/4) لعام 1413هـ، كما أنَّه يجوز للدائرة في حالة امتناع المُدَّعى عليها من الاشتراك في إعداد وثيقة التحكيم أن تحكم بإلزامها بإعداد الوثيقة استنادًا لحكم الدائرة المؤيد بقرار الهيئة رقم (184/ت/4) لعام 1412هـ وبناءً على ما سبق التمس ما يلي: أولًا: تخيير المُدَّعى عليها بين اختيار محكمها أو قيام دائرتكم بتعيينه ليتم اختيار المحكم المرجح من قبل المحكمين. ثانيًا: اعتماد وثيقة التحكيم من قبل دائرتكم بعد ذلك حتى يتسنى البدء في إجراءات التحكيم مع إلزام هيئة التحكيم بإصدار قرارها خلال (90) يومًا وإلا تصدت الدائرة لنظر الدعوى والبت فيها باعتبار أن ذلك من صلاحيات دائرتكم وفقًا لما قررته هيئة التدقيق بقرارها (35/ت/3) لعام 1418هـ. وحيث إن استمر الوضع على ما هو من تباطؤ في إجراءات التحكيم من شأنه إلحاق أضرار جسيمة بموكلتي والضرر منهي عنه شرعًا لقوله صلى الله عليه وسلم "لا ضرر ولا ضرار"، لذلك التمس قيام دائرتكم باتخاذ ما يلزم من إجراءات وفقًا لما سبق بيانه..).</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 xml:space="preserve">وفي سبيل نظر الدعوى حَدَّدت لها الدائرة جلسة بتاريخ 20/12/1433هـ وفيها حضر عن المُدَّعِية وكيلها الشرعي (...)، في حين تخلف عن الحضور من يمثل </w:t>
      </w:r>
      <w:r w:rsidRPr="0074030E">
        <w:rPr>
          <w:rFonts w:ascii="AXtManal" w:hAnsi="AXtManal" w:cs="Simplified Arabic"/>
          <w:sz w:val="32"/>
          <w:szCs w:val="32"/>
          <w:rtl/>
          <w:lang w:bidi="ar-EG"/>
        </w:rPr>
        <w:lastRenderedPageBreak/>
        <w:t>المُدَّعى عليها عن حضور هذه الجلسة واستمعت الدائرة لهذه الدعوى وأجملها بقوله: (بناءً على شرط التحكيم المنصوص في العقد المبرم مع المُدَّعى عليها أطلب إلزام المُدَّعى عليها بتعيين محكم من قبلها لاستكمال إجراءات التحكيم)، واكتفى بذلك وبناءً عليه رأت الدائرة الاكتفاء بِمَا ذكره وكيل المُدَّعِية وعليه قرَّرَت الدائرة رفع الجلسة للمُدَاوَلَة وإصدار الحكم.</w:t>
      </w:r>
    </w:p>
    <w:p w:rsidR="00A5447F" w:rsidRPr="0074030E" w:rsidRDefault="00A5447F" w:rsidP="00A5447F">
      <w:pPr>
        <w:jc w:val="center"/>
        <w:rPr>
          <w:rFonts w:ascii="AXtManal" w:hAnsi="AXtManal" w:cs="Simplified Arabic"/>
          <w:b/>
          <w:bCs/>
          <w:sz w:val="32"/>
          <w:szCs w:val="32"/>
          <w:rtl/>
          <w:lang w:bidi="ar-EG"/>
        </w:rPr>
      </w:pPr>
      <w:r w:rsidRPr="0074030E">
        <w:rPr>
          <w:rFonts w:ascii="AXtManal" w:hAnsi="AXtManal" w:cs="Simplified Arabic"/>
          <w:b/>
          <w:bCs/>
          <w:sz w:val="32"/>
          <w:szCs w:val="32"/>
          <w:rtl/>
          <w:lang w:bidi="ar-EG"/>
        </w:rPr>
        <w:t>الأسباب</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بما أن المُدَّعِية تطالب أمام هذه الدائرة بإلزام المُدَّعى عليها بتعيين محكم من قبلها، واعتماد الدائرة لوثيقة تحكيم بينهما.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الطرفين لم يتفقا على كيفية لإنهاء إجراءات التحكيم بينهما.</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نظام التحكيم الصادر بالمرسوم الملكي رقم م/35 وتاريخ 24/5/1433هـ نَصَّ في مادته الخامسة عشر- الفقرة الثانية منه- على أنه: (.. إذا لم يتفق طرفا التحكيم على إجراءات اختيار المحكمين، أو خالفها أحد الطرفين، أو لم يتفق المحكمان المعينان على أمر مِمَّا يلزم اتفاقهما عليه، أو إذا تخلف الغير عن أداء ما عهد به إليه في هذا الشأن، تولت المحكمة المختصة- بناءً على طلب من يهمه التعجيل- القيام بالإجراء، أو بالعمل المطلوب، ما لم ينص في الاتفاق على كيفية أخرى لإتمام هذا الإجراء أو العمل..).</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sz w:val="32"/>
          <w:szCs w:val="32"/>
          <w:rtl/>
          <w:lang w:bidi="ar-EG"/>
        </w:rPr>
        <w:t>وَبِمَا أنَّ المادة الثامنة من ذات النظام سمت المحكمة المختصة حيث نَصَّت على ما يلي: (... يكون الاختصاص بنظر.. المسائل التي يحيلها هذا النظام للمحكمة المختصة معقودًا لمحكمة الاستئناف المختصة أصلًا بنظر النزاع). فإنَّه استنادًا لما تقدم فالدائرة ليس لها ولاية في نظر هذه الدعوى، مِمَّا يتعين الحكم بعد اختصاصها ولائيًا.</w:t>
      </w:r>
    </w:p>
    <w:p w:rsidR="00A5447F" w:rsidRPr="0074030E" w:rsidRDefault="00A5447F" w:rsidP="00A5447F">
      <w:pPr>
        <w:rPr>
          <w:rFonts w:ascii="AXtManal" w:hAnsi="AXtManal" w:cs="Simplified Arabic"/>
          <w:b/>
          <w:bCs/>
          <w:sz w:val="32"/>
          <w:szCs w:val="32"/>
          <w:rtl/>
          <w:lang w:bidi="ar-EG"/>
        </w:rPr>
      </w:pPr>
      <w:r w:rsidRPr="0074030E">
        <w:rPr>
          <w:rFonts w:ascii="AXtManal" w:hAnsi="AXtManal" w:cs="Simplified Arabic"/>
          <w:b/>
          <w:bCs/>
          <w:sz w:val="32"/>
          <w:szCs w:val="32"/>
          <w:rtl/>
          <w:lang w:bidi="ar-EG"/>
        </w:rPr>
        <w:t>لذلك حَكَمَتْ الدائرة بعدم اختصاصها ولائيًّا بنظر الدعوى.</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lastRenderedPageBreak/>
        <w:t>وبالله التوفيق، وصلى الله وسلم على نبينا محمد وعلى آله وصحبه أجمعين.</w:t>
      </w:r>
    </w:p>
    <w:p w:rsidR="00A5447F" w:rsidRPr="0074030E" w:rsidRDefault="00A5447F" w:rsidP="00A5447F">
      <w:pPr>
        <w:jc w:val="lowKashida"/>
        <w:rPr>
          <w:rFonts w:ascii="AXtManal" w:hAnsi="AXtManal" w:cs="Simplified Arabic"/>
          <w:b/>
          <w:bCs/>
          <w:sz w:val="32"/>
          <w:szCs w:val="32"/>
          <w:rtl/>
          <w:lang w:bidi="ar-EG"/>
        </w:rPr>
      </w:pPr>
      <w:r w:rsidRPr="0074030E">
        <w:rPr>
          <w:rFonts w:ascii="AXtManal" w:hAnsi="AXtManal" w:cs="Simplified Arabic"/>
          <w:b/>
          <w:bCs/>
          <w:sz w:val="32"/>
          <w:szCs w:val="32"/>
          <w:rtl/>
          <w:lang w:bidi="ar-EG"/>
        </w:rPr>
        <w:t>محكمة الاستئناف</w:t>
      </w:r>
    </w:p>
    <w:p w:rsidR="00A5447F" w:rsidRPr="0074030E" w:rsidRDefault="00A5447F" w:rsidP="00A5447F">
      <w:pPr>
        <w:jc w:val="lowKashida"/>
        <w:rPr>
          <w:rFonts w:ascii="AXtManal" w:hAnsi="AXtManal" w:cs="Simplified Arabic"/>
          <w:sz w:val="32"/>
          <w:szCs w:val="32"/>
          <w:rtl/>
          <w:lang w:bidi="ar-EG"/>
        </w:rPr>
      </w:pPr>
      <w:r w:rsidRPr="0074030E">
        <w:rPr>
          <w:rFonts w:ascii="AXtManal" w:hAnsi="AXtManal" w:cs="Simplified Arabic"/>
          <w:b/>
          <w:bCs/>
          <w:sz w:val="32"/>
          <w:szCs w:val="32"/>
          <w:rtl/>
          <w:lang w:bidi="ar-EG"/>
        </w:rPr>
        <w:t xml:space="preserve">حَكَمَتْ المحكمة بتأييد الحكم فيما انتهي إليه من قضاء. </w:t>
      </w:r>
    </w:p>
    <w:p w:rsidR="00A5447F" w:rsidRDefault="00A5447F">
      <w:pPr>
        <w:bidi w:val="0"/>
        <w:rPr>
          <w:b/>
          <w:bCs/>
          <w:sz w:val="144"/>
          <w:szCs w:val="144"/>
          <w:rtl/>
          <w:lang w:bidi="ar-EG"/>
        </w:rPr>
      </w:pPr>
      <w:r>
        <w:rPr>
          <w:b/>
          <w:bCs/>
          <w:sz w:val="144"/>
          <w:szCs w:val="144"/>
          <w:rtl/>
          <w:lang w:bidi="ar-EG"/>
        </w:rPr>
        <w:br w:type="page"/>
      </w:r>
    </w:p>
    <w:p w:rsidR="00E72F70" w:rsidRDefault="00E72F70">
      <w:pPr>
        <w:rPr>
          <w:b/>
          <w:bCs/>
          <w:sz w:val="144"/>
          <w:szCs w:val="144"/>
          <w:rtl/>
          <w:lang w:bidi="ar-EG"/>
        </w:rPr>
      </w:pPr>
      <w:r>
        <w:rPr>
          <w:rFonts w:hint="cs"/>
          <w:b/>
          <w:bCs/>
          <w:sz w:val="144"/>
          <w:szCs w:val="144"/>
          <w:rtl/>
          <w:lang w:bidi="ar-EG"/>
        </w:rPr>
        <w:lastRenderedPageBreak/>
        <w:t>إفلاس</w:t>
      </w:r>
    </w:p>
    <w:p w:rsidR="00E72F70" w:rsidRDefault="00E72F70">
      <w:pPr>
        <w:bidi w:val="0"/>
        <w:rPr>
          <w:b/>
          <w:bCs/>
          <w:sz w:val="144"/>
          <w:szCs w:val="144"/>
          <w:rtl/>
          <w:lang w:bidi="ar-EG"/>
        </w:rPr>
      </w:pPr>
      <w:r>
        <w:rPr>
          <w:b/>
          <w:bCs/>
          <w:sz w:val="144"/>
          <w:szCs w:val="144"/>
          <w:rtl/>
          <w:lang w:bidi="ar-EG"/>
        </w:rPr>
        <w:br w:type="page"/>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lastRenderedPageBreak/>
        <w:t>رقم القضية 5007/2/ق لعام 1433هـ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الحكم الابتدائي 206/د/تج/1/2 لعام 1434هـ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قضية الاستئناف 3981/2/س لعام 1434هـ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حكم الاستئناف 21/1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تاريخ الجلسة 6/1/1435هـ</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الموضوعات</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إفلاس- شركات- تعويض- تعويض مثلي- بيع موجودات الشركة- قرار بيع بالخطأ- أولوية ديون التفليسة.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مطالبة المُدَّعي إلزام المُدَّعى عليه "أمين التفليسة" بالتعويض المثلي بموجب عقد البيع عن أراضيه التي بيعت عن طريق الخطأ بمزاد علني من قبل أميني التفليسة السابقين وقدم تَمَّ اعتماد المزاد بموجب حكم قضائي- استعداد المُدَّعى عليه إعادة المبلغ المستلم عن قيمة الأراضي للمُدَّعي وفق قسمة غرماء- الأصل هو التعويض بالمثل ولا يلجأ إلى غيره إلا عند تعذر المثل- إقرار المُدَّعى عليه بوجود أراضي شاغرة في المخطط الذي بيعت فيه أراضي المدعي- المُدَّعي أولى من غيره في الحصول على ثلاث قطع من الأراضي الشاغرة في المخطط الذي بيعت فيه أراضيه عن طريق الخطأ- أثر ذلك: إلزام المُدَّعى عليه بتعويض المُدَّعي بثلاث قطع مساوية لأراضيه المباعة عن طريق الخطأ من قبل أميني التفليسة.</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الأنظمة واللوائح</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الوقائع</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 xml:space="preserve">تتلخص وقائع هذه القضية وبالقدر اللازم لإصدار هــذا الحكـم في أنَّه ورد إلى المحكمة الإدارية بـ(…) لائحة الدعوى المقدمة من وكيل المدعي/ (…) ضِدَّ أمين تفليسة/ </w:t>
      </w:r>
      <w:r w:rsidRPr="00CA3D04">
        <w:rPr>
          <w:rFonts w:ascii="AXtManal" w:hAnsi="AXtManal" w:cs="Simplified Arabic"/>
          <w:sz w:val="32"/>
          <w:szCs w:val="32"/>
          <w:rtl/>
        </w:rPr>
        <w:lastRenderedPageBreak/>
        <w:t>(…) وشركاته تَضَمَّنَت أنَّه سبق لموكله أن اشترى من شركة/ (…) للتجارة ثلاث قطع أراضي ذات الأرقام 1550-1552-1554 بمخطط حي/ (…) النموذجي بـ(…) بقيمة إجمالية مبلغ مائتين واثنين وستين ألفا وأربعمائة وأربعة عشر ريالًا دفعت نقدًا بموجب سند القبض رقم 004 المؤرخ في 22/2/1404هـ إلا أن شركة/ (…) لم تقم بإفراغ قطع الأراضـي المذكورة لموكله وطلب إلزام أمين التفليسة بإفراغ هذه القطع لموكله.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وبعد أن تَمَّ قيد الدعوى قضية بالرقم المشار إليه أعلاه أحيلت إلى هـذه الدائرة. فباشرت الدائرة النظر فيها وفق ما هو مدون بمحاضر الضبط حَيْثُ حضر بجلسة يوم الثلاثاء الموافق 29/7/1433هـ (…) وكيلًا عن المُدَّعي كما حضر عن أمين التفليسة وكيله الشرعي/(…)، وبِسُؤَال المُدَّعي وكالة عن دعوى موكله ذكر أنها وفق لائحة الدعوى المقدمة وحاصلها أنَّه ســبق لموكله أن اشترى من شركة/ (…) للتجارة ثلاث قطع أراضي ذات الأرقام 1550-1552-1554 بمخطط حي (…) النموذجي بـ(…) بقيمة إجمالية قدرها مائتان واثنان المؤرخ في 22/2/1404هـ إلا أن شركة/ (…) لم تقم بإفراغ قطع الأراضـي المذكورة لموكله، وطلب إلزام أمين التفليسة بإفراغ هذه القطع لموكله، وبِسُؤَال وكيل أمين التفليسة عن الجواب قدم مذكرة جوابية مكونة من صفحتين تضمنت.</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أنه بالرجوع إلى مكتب التفليسة ومن خلال اطلاعنا على المستندات المقدمة من المُدَّعي السيد/ (…) وهي على النحو التالي:</w:t>
      </w:r>
    </w:p>
    <w:p w:rsidR="00E72F70" w:rsidRPr="00CA3D04" w:rsidRDefault="00E72F70" w:rsidP="00E72F70">
      <w:pPr>
        <w:numPr>
          <w:ilvl w:val="0"/>
          <w:numId w:val="3"/>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 xml:space="preserve">أصل سند الاستلام رقم (4) وتاريخ </w:t>
      </w:r>
      <w:r w:rsidRPr="00CA3D04">
        <w:rPr>
          <w:rFonts w:ascii="AXtManal" w:hAnsi="AXtManal"/>
          <w:sz w:val="32"/>
          <w:szCs w:val="32"/>
          <w:rtl/>
        </w:rPr>
        <w:t>22/2/1404</w:t>
      </w:r>
      <w:r w:rsidRPr="00CA3D04">
        <w:rPr>
          <w:rFonts w:ascii="AXtManal" w:hAnsi="AXtManal" w:cs="Simplified Arabic"/>
          <w:sz w:val="32"/>
          <w:szCs w:val="32"/>
          <w:rtl/>
        </w:rPr>
        <w:t>هـ والمحرر من شركة/ (…) للتجارة والمقاولات التضامنية (…)- تحت التصفية) لصالح السيد/ (…) (ثم الاطلاع عليـه ورده للمشتري).</w:t>
      </w:r>
    </w:p>
    <w:p w:rsidR="00E72F70" w:rsidRPr="00CA3D04" w:rsidRDefault="00E72F70" w:rsidP="00E72F70">
      <w:pPr>
        <w:numPr>
          <w:ilvl w:val="0"/>
          <w:numId w:val="3"/>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حسابات التصفية خلال فترة عمـل المُصَفِّي السابق المحاسب القانوني الدكتـور/ (…).</w:t>
      </w:r>
    </w:p>
    <w:p w:rsidR="00E72F70" w:rsidRPr="00CA3D04" w:rsidRDefault="00E72F70" w:rsidP="00E72F70">
      <w:pPr>
        <w:numPr>
          <w:ilvl w:val="0"/>
          <w:numId w:val="3"/>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lastRenderedPageBreak/>
        <w:t>القوائم المالية المقدمة من المُصَفِّي السابق المحاسب القانوي الدكتور/ (…) فقد تبين لنا ما يلي: -</w:t>
      </w:r>
    </w:p>
    <w:p w:rsidR="00E72F70" w:rsidRPr="00CA3D04" w:rsidRDefault="00E72F70" w:rsidP="00E72F70">
      <w:pPr>
        <w:numPr>
          <w:ilvl w:val="0"/>
          <w:numId w:val="4"/>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أن السيد/ (…) قام بشراء عدد (3) قطع أراضـي أرقام، 1550، 1552، 1554 من مخطط حي (…) النموذجي بـ(…) بمدينة (…) والمعتمدة برقم 209 لعام 1401هـ، وذلك بموجب سند الاستلام رقم (4) المحرر من شركة (…) للتجارة والمقاولات التضامنية (…)- تحت التصفية) بتاريخ 22/2/1404هـ بقيمة إجمالية قدرها 262414 ريال (فقط مئتان واثنان وستون ألفًا وأربعمائة وأربعة عشرة ريالًا).</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إلا أن القوائم المالية المعدة من قبل المُصَفِّي السابق المحاسب القانوني الدكتور/ (…) لم تتضمن اسم السيد/ (…) ضمن حسابات دائني مخطط (…) وضمن أية حسابات أخرى.</w:t>
      </w:r>
    </w:p>
    <w:p w:rsidR="00E72F70" w:rsidRPr="00CA3D04" w:rsidRDefault="00E72F70" w:rsidP="00E72F70">
      <w:pPr>
        <w:numPr>
          <w:ilvl w:val="0"/>
          <w:numId w:val="4"/>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 xml:space="preserve">أن قطع الأراضي أرقام 1550/1552/1554 وردت ضمن الأراضي التي تَمَّ بيعها بالمزاد العلني خلال الفترة من 7/7/1421هـ إلى 15/7/1421هـ، وذلك خلال فترة أميني التفليسة السابقين السيد/ (…) والسيد/ (…) (يرحمهما الله) وتَمَّ بيعها كالتالي: </w:t>
      </w:r>
    </w:p>
    <w:p w:rsidR="00E72F70" w:rsidRPr="00CA3D04" w:rsidRDefault="00E72F70" w:rsidP="00E72F70">
      <w:pPr>
        <w:numPr>
          <w:ilvl w:val="0"/>
          <w:numId w:val="5"/>
        </w:numPr>
        <w:spacing w:after="0" w:line="240" w:lineRule="auto"/>
        <w:jc w:val="both"/>
        <w:rPr>
          <w:rFonts w:ascii="AXtManal" w:hAnsi="AXtManal" w:cs="Simplified Arabic"/>
          <w:sz w:val="32"/>
          <w:szCs w:val="32"/>
        </w:rPr>
      </w:pPr>
      <w:r w:rsidRPr="00CA3D04">
        <w:rPr>
          <w:rFonts w:ascii="AXtManal" w:hAnsi="AXtManal" w:cs="Simplified Arabic"/>
          <w:sz w:val="32"/>
          <w:szCs w:val="32"/>
          <w:rtl/>
        </w:rPr>
        <w:t>القطعة رقم 1550 تَمَّ بيعها للسيد/ (…) ضمن عدد (19) قطعة.</w:t>
      </w:r>
    </w:p>
    <w:p w:rsidR="00E72F70" w:rsidRPr="00CA3D04" w:rsidRDefault="00E72F70" w:rsidP="00E72F70">
      <w:pPr>
        <w:numPr>
          <w:ilvl w:val="0"/>
          <w:numId w:val="5"/>
        </w:numPr>
        <w:spacing w:after="0" w:line="240" w:lineRule="auto"/>
        <w:jc w:val="both"/>
        <w:rPr>
          <w:rFonts w:ascii="AXtManal" w:hAnsi="AXtManal" w:cs="Simplified Arabic"/>
          <w:sz w:val="32"/>
          <w:szCs w:val="32"/>
        </w:rPr>
      </w:pPr>
      <w:r w:rsidRPr="00CA3D04">
        <w:rPr>
          <w:rFonts w:ascii="AXtManal" w:hAnsi="AXtManal" w:cs="Simplified Arabic"/>
          <w:sz w:val="32"/>
          <w:szCs w:val="32"/>
          <w:rtl/>
        </w:rPr>
        <w:t>القطعة رقم 1552 تَمَّ بيعها للسيد/ (…) ضمن عدد (2) قلعة.</w:t>
      </w:r>
    </w:p>
    <w:p w:rsidR="00E72F70" w:rsidRPr="00CA3D04" w:rsidRDefault="00E72F70" w:rsidP="00E72F70">
      <w:pPr>
        <w:numPr>
          <w:ilvl w:val="0"/>
          <w:numId w:val="5"/>
        </w:numPr>
        <w:spacing w:after="0" w:line="240" w:lineRule="auto"/>
        <w:jc w:val="both"/>
        <w:rPr>
          <w:rFonts w:ascii="AXtManal" w:hAnsi="AXtManal" w:cs="Simplified Arabic"/>
          <w:sz w:val="32"/>
          <w:szCs w:val="32"/>
        </w:rPr>
      </w:pPr>
      <w:r w:rsidRPr="00CA3D04">
        <w:rPr>
          <w:rFonts w:ascii="AXtManal" w:hAnsi="AXtManal" w:cs="Simplified Arabic"/>
          <w:sz w:val="32"/>
          <w:szCs w:val="32"/>
          <w:rtl/>
        </w:rPr>
        <w:t>القطعة رقم 1554 تَمَّ بيعها للسيد/ (…) ضمن عدد (7) قطع.</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وقد تَمَّ اعتماد إجراءات هذا المزاد بموجب الحكم رقم 124/د/تج/9 لعام 1421هـ وتاريخ 24/8/1421هـ الصادر من هذه الدائرة والذي ينص على: "إجازة البيع وتعميد أميني التفليسة بإتمامه".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وقد تسلم المُدَّعي وكالة نسخة من المذكرة وطلب مهلة.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الثلاثاء 2/11/1433هـ قدم وكيل المُدَّعي مذكرة من صفحة واحدة ذكر أنها تمثل رده على مذكرة وكيل أمين التفليسة المؤرخة في 29/7/1433هـ وباطلاع وكيل أمين التفليسة طلب مهلة للرد.</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وفي جلسة 29/4/1434هـ قدم وكيل أمين التفليسة مذكرة مكونة من صفحة واحدة تَضَمَّنَت ما نصه.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نحيط فضيلتكم بأن إيصال القبض والبيع رقم 4 وتاريخ 22/2/1404هـ بمبلغ 262414 ريال فقط مائتان واثنان وستون ألفًا وأربعمائة وأربعة عشرة ريالًا لا غير قد تضمن ما يلي: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إذا بيعت القطعة بطريق السهو أو الخطأ مرة أخرى فإن المكتب مسؤول عن إعادة المبلغ المستلم من المشتري أن تعويضه بقطعة أخرى مماثلة.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إنَّ قطع الأراضي محل الدعوى تَمَّ بيعها بالمزاد العلني خلال الفترة من 7/7/1421هـ إلى 15/7/1421هـ، وذلك خلال فترة أميني التفليسة السابقين/ (…) والسيد/ (…) يرحمهما الله وقد تَمَّ اعتماد إجراءات المزاد بموجب الحكم رقم 124/د/تج/9 لعام 1421هـ وتاريخ 24/8/1421هـ الصادر من مقام الدائرة التجارية التاسعة ولم يطالب بها المُدَّعي في حينه.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وعليه فإنَّه لا مانع لدينا من إعادة المبلغ المستلم للمشتري السيد/ (…) قسمة غرماء وقد تسلم وكيل المُدَّعي نسخة منها وبطلب الجواب منه طلب مهلة للرد.</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وبجلسة 18/6/1434هـ قدم وكيل المُدَّعي مذكرة برده مكونة من صفحة واحدة انتهى فيها إلى تمسكه بأن عقد البيع ملزم وأنَّه تضمن التعويض المثلي وعليه فإنَّه يتمسك بمطالبته تعويض موكله بثلاث قطع مُمَاثّلة في المساحات، وقد تسلم وكيل أمين التفليسة نسخة من المذكرة وطلب مهلة.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وبجلسة 11/7/1434هـ قرر الطرفان بأنَّه لا جديد لديهما ويتمسكان بِمَا سبق وأن قدماه من مذكرات وما أدليا به من أقوال وطلبا الفصل في الدعوى؛ ونظرًا لتغير تشكيل الدائرة.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وفي جلسة اليوم حضر (…) وكيلًا عن المُدَّعي كما حضر عن أمين التفليسة وكيله الشرعي/ (…) وتمسك كل طرف بأقواله وطلباته، فاستوضحت الدائرة من وكيل أمين التفليسة هل لا زال في مخطط (…) قطع أراضي لم يتم بيعها فأجاب بأنَّه بِحَسَب علمه فإن هناك بضع عشرة قطعة شاغرة في المخطط المذكور ظهرت بعد بيع قطع مخطط حي (…)، فاستوضحت الدائرة من الطرفين عن مقدار المبالغ التي دفعها المُدَّعي قيمة للقطعة المباعة خطأ فأجابه بأنَّه مبلغ وقدره مائتان واثنان وستون ألفًا وأربعمائة وأربعة عشر ريالًا وهو كامل قيمة القطع الثلاث، ثم قرر الطرفان الاكتفاء فرفعت الجلسة للمداولة.</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الأسباب</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وَحَيْثُ إنَّه سبق وأن تَمَّ إعلان إفلاس التاجر/ (…) وتصفية أمواله في الداخل والخارج سواء كانت باسمه الشخصي أو باسم أي شركة من شركاته أو تحت أي مسمى قانوني آخر بالحكم رقم 303 لعام 1405هـ والحكم رقم 159 لعام 1405هـ الصادرين من حسم المنازعات التجارية وبالحكم 163/د/تج/9 لعام 1414هـ ورقم 155/د/تج/9 لعام 1415هـ ورقم 202 لعام 1426هـ والحكم رقم 179 لعام 1426هـ الصادرة من الدائرة التجارية التاسعة وتعيين كل من المحاسب القانوني الدكتور/ (…) ثم المحامي/ (…) و(…) ثم الدكتور/ (…) والمحاسب القانوني/ (…) أمناء ومحاسبين للتفليسة، وَحَيْثُ إنَّ وكيل المُدَّعي يطلب إلزام أمين التفليسة بتعويضه عن القطع الثلاث رقم (1550/1552/1554)، لبيعها خطأ بالمزاد العلني من قبل أميني التفليسة السابقين، وتَمَّ اعتماد إجراءات المزاد بموجب الحكم رقم 124/د/تج/9 لعام 1421هـ، وتاريخ 24/8/1421هـ، وحيث قرر وكيل أمين التفليسة بأنَّه لا يزال في مخطط حي/ (…) بضع عشرة قطعة يظهر أنها ما زالت شاغرة، كما هو ثابت من إقراره، ولما كان المقصود من التعويض إصلاح الضرر وجبره وما تولد منه متى كان ثابتًا وحالًا ومحققًا غير محتمل ومباشرًا ومستمرًا- وإن تقادم- ودون أن يكون مصدر إثراء للمضرور، </w:t>
      </w:r>
      <w:r w:rsidRPr="00CA3D04">
        <w:rPr>
          <w:rFonts w:ascii="AXtManal" w:hAnsi="AXtManal" w:cs="Simplified Arabic"/>
          <w:sz w:val="32"/>
          <w:szCs w:val="32"/>
          <w:rtl/>
        </w:rPr>
        <w:lastRenderedPageBreak/>
        <w:t>سواء كان التعويض عينيًا أو ماديًا، ولما كان من الثابت تقصير أمين التفليسة السابق في بيع القطع الثلاث المملوكة للمُدَّعي على أنها من جملة أملاك المفلس الاحتيالي لقسمة قيمتها بين أهل الدين قسمة غرماء، وَبِمَا أنَّه خطأ أمين التفليسة السابقين والذي أدى إلى بيع ملك معصوم للمُدَّعي وصدر على إثره الحكم رقم 124/د/تج/9 لعام 1421هـ، وتاريخ 24/8/1421هـ القاضي باعتماد إجراءات المزاد بناءً على ما ورد في إفادة أمين التفليسة في حينه من أن القطع المذكورة شاغرة، فإنَّه ولقوله عليه الصلاة والسلام (على اليد ما أخذت حتى تؤديه)، واستنادًا إلى قاعدة المثليات وإلى ما ورد في إيصال القبض والبيع رقم 4 وتاريخ 22/4/1404هـ من أنَّه إذا بيعت القطعة بطريق سهو أو الخطأ مرة أخرى فإن المكتب مسؤول عن إعادة المبلغ أو تعويضه بقطعة أخرى مماثلة، وَحَيْثُ إنَّ الأصل والتعويض هو التعويض بالمثل، ولا يلجأ إلى إثره إلا عند تعذر المثل.</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أقر أمين التفليسة بأنَّه لا زال هناك قطع أراضي شاغرة بأراضِ المخطط.</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إنَّ المُدَّعي أولى من غيره في الحصول على ثلاث قطع منها بدل عن قطعه الثلاث التي سبق وأن أوفى بقيمتها كاملة بِحَسَب إقرار أمين التفليسة وإذ كان الأمر فإنَّه يتعين على الدائرة القضاء بإلزام أمين التفليسة بتعويض المُدَّعي بثلاث قطع شاغرة من مخطط حي (…) النموذجي على أن تكون مساوية في المساحة للقطع الثلاث التي ثبت أنَّه تَمَّ بيعها خطأ من قبل أميني التفليسة السابقين كل من/ (…)، و(…)، وبه تقضي.</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لذلك حَكَمَتْ الدائرة بإلزام أمين تفليسة (…) أو من يمثله شرعًا بأن يعوض المدعي/ (…) بثلاث قطع شاغرة من مخطط حي (…) النموذجي بـ(…) مساوية للقطع الثلاث التي ثبت أنَّه تَمَّ بيعها خطأ من قبل أميني تفليسة (…) السابقين كل من/ (…)، و(…) لما هو موضح بالأسباب.</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وبإعلانه قرر وكيل المُدَّعي القناعة به وقَرَّر وكيل المُدَّعى عليه عدم القناعة به.</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lastRenderedPageBreak/>
        <w:t>والله الموفق وصلى الله وسلم على نبينا محمد وعلى آله وصحبه أجمعين.</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محكمة الاستئناف:</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حَكَمَتْ المحكمة بتأييد الحكم فيما انتهى إليه من قضاء.</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br w:type="page"/>
      </w:r>
      <w:r w:rsidRPr="00CA3D04">
        <w:rPr>
          <w:rFonts w:ascii="AXtManal" w:hAnsi="AXtManal" w:cs="Simplified Arabic"/>
          <w:b/>
          <w:bCs/>
          <w:sz w:val="32"/>
          <w:szCs w:val="32"/>
          <w:rtl/>
        </w:rPr>
        <w:lastRenderedPageBreak/>
        <w:t>رقم القضية 6033/2/ق لعام 1430هـ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الحكم الابتدائي 205/د/تج/1/2 لعام 1434هـ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قضية الاستئناف 3979/2/س لعام 1434هـ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حكم الاستئناف 22/1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تاريخ الجلسة 16/1/1435هـ</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الموضوعات</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إفلاس- شركة- تفريط أمين التفليسة- تعويض- تعويض عيني.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مطالبة المُدَّعي إلزام أمين التفليسة تعويضه عن قطعة أرض تَمَّ شراؤها من المفلس ولم يتم إفراغها- تبين تقصير أمين التفليسة بعدم بذله العناية اللازمة في إنهاء البيع رغم ثبوت الملك- تبين عدم الاستدلال على القطعة- تبين لحوق ضرر بالمُدَّعي حال بينه وبين التملك التام للقطعة- حكم الدائرة بتعويض المُدَّعي بأرض شاغرة ومساوية للقطعة التي تَمَّ شراؤها.</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الأنظمة واللوائح</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الوقائع</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تتلخص وقائع هذه القضية وبالقدر اللازم لإصدار هذا الحكم في أنَّه ورد إلى المحكمة الإدارية بجدة لائحة الدعوى المقدمة من وكيل المدعي/ (…) ضِدَّ أمين تفليسة (…) وشركاته تَضَمَّنَت أن موكله سبق وأن اشترى من (…) سبع قطع تَمَّ إفراغ خمس منها بموجب حكم هذه الدائرة رقم 124/د/تج/9 لعام 1421هـ، وبقيت قطعتان لم يتم إفراغهما وهما القطعتان رقم: 1778، ورقم 1779، حَيْثُ تَمَّ بيع القطعة رقم 1778 بالمزاد العلني عام 1421هـ من قبل أمين تفليسة (…)، وأمَّا الثانية رقم 1779 فلم يتم إفراغها باسم (…)، مع أنَّه قد صدر حكم هيئة حسم المنازعات التجارية دائرة (…) </w:t>
      </w:r>
      <w:r w:rsidRPr="00CA3D04">
        <w:rPr>
          <w:rFonts w:ascii="AXtManal" w:hAnsi="AXtManal" w:cs="Simplified Arabic"/>
          <w:sz w:val="32"/>
          <w:szCs w:val="32"/>
          <w:rtl/>
        </w:rPr>
        <w:lastRenderedPageBreak/>
        <w:t>رقم 135/1410 وتاريخ 28/6/1410هـ بثبوت تملك تسع عشرة قطعة لـ(…) ومنها القطعة رقم 1779، وطلب الحكم له بإفراغ الأرض، وتعويضه بأرض بديلة في نفس المخطط أو ما يساوي قيمتها في الوقت الحالي.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وبعد أن تَمَّ قيد الدعوى قضية بالرقم المشار إليه أعلاه أحيلت إلى هذه الدائرة فباشرت الدائرة النظر فيها وفق ما هو مدون بمحاضر الضبط حَيْثُ قرَّرَت الدائرة حفظ أوراق القضية لعدم مراجعة المُدَّعي فيها، وبتاريخ 8/2/1433هـ تقدم وكيل المُدَّعي بخطاب يطلب فيه تحريك القضية وبجلسة يوم الثلاثاء الموافق 6/4/1433هـ حضر (…) وكيلًا عن المُدَّعي كما حضر عن أمين التفليسة وكيله الشرعي/ (…)، وبِسُؤَال المُدَّعي وكالة عن دعوى موكله ذكر أن موكله سبق وأن اشترى من (…) سبع قطع تَمَّ إفراغ خمس منها بموجب حكم هذه الدائرة رقم 124/د/تج/9 لعام 1421هـ وبقيت قطعتان فلم يتم إفراغهما وهما القطعتان رقم: 1778، ورقم 1779، حَيْثُ تَمَّ بيع القطعة رقم 1778 بالمزاد العلني عام 1421هـ من قبل أمين تفليسة (…)، وأمَّا الثانية رقم 1779 لم يتم إفراغها باسم (…)، مع أنَّه قد صدر حكم هيئة حسم المنازعات التجارية دائرة (…) رقم 135/1410 وتاريخ 28/6/1410هـ بثبوت تملك تسع عشرة قطعة لـ(…) ومنها القطعة رقم 1779، فاستوضحت الدائرة من وكيل (…) صاحب مخطط (…) البائع لـ(…) عن قطعة الأرض التي لم تفرغ لـ(…) حتى تاريخه، فأجاب بأنَّه يطلب مهلة للرجوع إلى أوراقه للتأكد، كما طلب وكيل أمين التفليسة مهلة لتقديم تقرير للدائرة عن مطالبة المدعي، وهل تَمَّ تنفيذ قرار هيئة حسم المنازعات المشار إليه أعلاه.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18/5/1433هـ ذكر وكيل (…) أنَّه بالرجوع إلى صك قطع الأراضي رقم 182 وتاريخ 8/6/1401هـ صحيفة 173-174 جلد 1/ط تبين أن القطعة رقم 1779 غير موجودة بالصك المذكور، والذي تَمَّ انتقال ملكيته إلى (…) بموجب حكم فضيلة الشيخ (…) برقم 10/5/228/11 وتاريخ 1/7/1414هـ، والذي اطلعت الدائرة على صورة بدل فاقد منه في الجلسة مستخرجة بتاريخ 18/8/1424هـ، فعقب المُدَّعي </w:t>
      </w:r>
      <w:r w:rsidRPr="00CA3D04">
        <w:rPr>
          <w:rFonts w:ascii="AXtManal" w:hAnsi="AXtManal" w:cs="Simplified Arabic"/>
          <w:sz w:val="32"/>
          <w:szCs w:val="32"/>
          <w:rtl/>
        </w:rPr>
        <w:lastRenderedPageBreak/>
        <w:t>وكالة بأنَّه قام بشراء القطعة المذكورة من (…) بتاريخ 26/2/1404هـ المدرجة ضمن مخطط حي (…) بـ(…) المعتمد برقم 209 لعام 1401هـ، فعقب وكيل أمين التفليسة بأن القطعة المذكورة لم يصدر حكم بإفراغها لـ(…) إلا بتاريخ 28/6/1410هـ من هيئة حسم المنازعات التجارية برقم 135/1410هـ، فاستوضحت الدائرة من وكيل (…) عن حكم هيئة المنازعات فاستعد بإحضاره في الجلسة القادمة وكذلك إحضار صورة من الصك الذي عرضه على الدائرة في هذه الجلسة، وأكَّدَ على أن القطعة رقم 1779 هي في الحقيقية قطعة وهمية ليس لها وجود، فعقب المُدَّعي بأن القطعة المذكورة منصوص على أنها من مخطط حي (…) المعتمد برقم 209 لعام 1401هـ، كَمَا أنَّها واردة في صك الإفراغ رقم 4833 في 14/4/1413هـ على أنها تحد القطعة رقم 1777، 1776 باعتبارهما قطعة واحدة من جهة الجنوب وهذا يعني أنها موجودة، وطلب الكتابة لكتابة العدل للاستفسار عن مصير القطعة المذكورة..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8/7/1433هـ تشير الدائرة إلى أنَّه وردها خطاب رئيس كتابة عدل الأولى بجدة رقم 331204898 وتاريخ 6/7/1433هـ المقيد بالوارد العام للمحكمة برقم 5527/2/2 في 7/7/1433هـ المُتَضَمّن أنَّه بشأن الإفادة عن مصير القطعة رقم 1779 من مخطط حي (…) النموذجي بـ(…) المعتمد باللوحة رقم 209 لعام 1401هـ.. فإنَّه لم يذكر رقم الصك وتاريخ القطعة المذكورة وضرورة تزويدهم برقم الصك ورقم المخطط وتاريخه ليتم التمكن من الرجوع إلى أساسه والإفادة عن القطعة المذكورة، وجرى إفهام الحاضرين بذلك وطلبوا إمهالهم لتقديم ما طلبته كتابة العدل وتزويد الدائرة به.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27/8/1433هـ قدم المُدَّعي وكالة صورة من الصك رقم 187 وتاريخ 7/7/1401هـ وطلب إرفاقها بخطاب رئيس المحكمة لكتابة العدل الأولى بـ(…) ليتسنى لكتابة عدل الأولى الاطلاع على الصك والإفادة عن القطعة المفقودة.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وفي جلسة 2/11/1433هـ تبين عدم حضور المُدَّعي أو بمن يمثله شرعًا وطلب الحاضران تحديد موعد آخر واستعدا بإبلاغه.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30/11/1433هـ تشير الدائرة إلى أنَّه وردها خطاب رئيس كتابة العدل الأولى رقم 331835960 المقيد بوارد المحكمة الإدارية بـ(…) برقم 8271/2/2 وتاريخ 28/10/1433هـ والمرفق به إفادة مدير قسم السجلات المكلف رقم 331835960 وتاريخ 22/10/1433هـ بأنَّه بالرجوع لسجل المخطط لديهم لسجل الصك رقم 187 في 7/7/1401هـ جلد 1/ط ظهر أن هناك قطعا كثيرة قد انتقلت لجهة (…) وأنَّه بعد متابعة هذه القطع وجدت جميعها قد انتقلت وأنها ليست ملكا للـ(…) في الوقت الحالي، وأنَّه بعد تتبع القطعة رقم 1779 من واقع سجل المخطط لم يظهر لهم ما يفيد بانتقال القطعة المذكورة وأنَّه يخشى أن يكون قد صدر على القطعة المذكورة صك ولم يهمش على مستنده في حينه، فعقب الأطراف بأن خطاب كتابة العدل لم يفصل فيما يتعلق بالقطعة رقم 1779، وطلبوا الكتابة مرة أخرى لكتابة العدل الأولى لسؤالها عمن يملك القطعة المذكورة حاليا بِحَسَب سجلاتهم.</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10/2/1434هـ ذكر المُدَّعي وكالة أن كتابة عدل لم تتمكن من إنهاء ما طلب منها وطلب مهلة لمتابعة الخطاب وما سيتم بشأنه.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22/3/1434هـ تشير الدائرة إلى أنها ورد إليها خطاب رئيس كتابة العدل الأولى بمحافظة جدة والذي تضمن أنَّه سبق الإفادة بخطابه رقم 331835960 وتاريخ 28/10/1433هـ المُتَضَمّن أنَّه يعد المُتَضَمّن أنَّه بعد التتبع القطعة 1979 من واقع سجل المخطط رقم 186 و187 في 7/7/1401هـ جلد 1/ط لم يظهر ما يفيد انتقال القطعة المذكورة ونخشى أن يكون صدر على هذا القطعة صك ولم يهمش على مستنده في حينه وأمَّا فيما يخص مالك القطعة المشار إليها فنقيد أن على سجله شرح بموجب خطاب رئيس المحكمة العامة بجدة المبني على خطاب القاضي (…) يتضمن أن محتوى هذا الصك أصبح في ملك (…) سجل مدني رقم 1041519644، وذلك </w:t>
      </w:r>
      <w:r w:rsidRPr="00CA3D04">
        <w:rPr>
          <w:rFonts w:ascii="AXtManal" w:hAnsi="AXtManal" w:cs="Simplified Arabic"/>
          <w:sz w:val="32"/>
          <w:szCs w:val="32"/>
          <w:rtl/>
        </w:rPr>
        <w:lastRenderedPageBreak/>
        <w:t>بموجب صك الحكم الصادر من فضيلته برقم 105/228/11 في 1/7/1414هـ وباطلاع المُدَّعى عليها طلب مهلة للرد.</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27/5/1434هـ ذكر وكيل المُدَّعي بأنَّه ليس لديه تعقيب، بينما ذكر وكيل المُصَفِّي بأنَّه بالنسبة للقطعة الثانية التي بيعت في المزاد خطأ فإنَّه مستعد بتقديم قيمة تلك القطعة للمُدَّعي وقت الشراء بِحَسَب شروط العقد التي تنص على أنَّه إذا تَمَّ بيع قطعة بالخطأ بأن المشتري يعوض بأرض بديلة أو بقيمتها، وأمَّا بالنسبة للقطعة الثانية والتي تبين أنها لا زالت مسجلة باسم (…) فيصدر حكم من الدائرة بإلزامه بإفراغ القطعة المذكورة للمُدَّعي بينما ذكر وكيل (…) بأنَّه يطلب مهلة للحصول على وكالة من (…)..</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23/7/1434هـ أكَّدَ وكيل (…) أنَّه لا مانع لدى موكله (…) من أن يعطي المُدَّعي وكالة على القطعة رقم 1979 لمحاولة الحصول على القطعة المذكورة وإفراغها له، متى ما تبين أن القطعة لا زالت موجودة على ذمة موكله، ثم طلب الطرفان مهلة لمراجعة الدوائر ذات العلاقة.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9/8/1434هـ تبين عدم حضور المُدَّعي أو من يمثله شرعا، وطلب وكيل أمين التفليسة عدم شطب القضية.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اليوم حضر (…) وكيلًا عن المُدَّعي كما حضر عن أمين التفليسة وكيله الشرعي/ (…) وذكر المُدَّعي بأن وكيل (…) لم يعطه الوكالة التي كان قد وعد بأن يعطيها إياه على القطعة رقم 1979 لمحاولة الحصول على القطعة المذكورة وإفراغها له، متى ما تبين أن القطعة لا زالت موجودة على ذمة موكله، وأنَّه لذلك يطلب إلزام أمين التفليسة بأن يعوضه عن القطعتين المتبقيتين له، وبإمكان أمين التفليسة أن يواصل إقامة الدعوى على (…) المذكور، وأكَّدَ أنَّه سبق وأن قام بدفع قيمة القطع المذكورة كاملة، فاستوضحت الدائرة من وكيل أمين التفليسة هل لا زال في المخطط المذكور قطع شاغرة فأجاب بأن لا زال فيه بضع عشرة قطعة يظهر أنها لا زالت </w:t>
      </w:r>
      <w:r w:rsidRPr="00CA3D04">
        <w:rPr>
          <w:rFonts w:ascii="AXtManal" w:hAnsi="AXtManal" w:cs="Simplified Arabic"/>
          <w:sz w:val="32"/>
          <w:szCs w:val="32"/>
          <w:rtl/>
        </w:rPr>
        <w:lastRenderedPageBreak/>
        <w:t>شاغرة لكنه لا يضمن أن يظهر مستقبلا أنها مملوكة للغير، ثم قرر الأطراف الاكتفاء، فرفعت الجلسة للمداولة.</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الأسباب</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وَحَيْثُ إنَّه سبق وأن تَمَّ إعلان إفلاس التاجر (…) وتصفية أموال في الداخل والخارج سواء كانت باسمه الشخصي أو باسم أي شركة من شركاته أو تحت أي مسمى قانوني آخر بالحكم رقم 303 لعام 1405هـ والحكم رقم 159 لعام 1405هـ الصادرين من حسم المنازعات التجارية وبالحكم 163/د/تج/9 لعام 14143هـ ورقم 155/د/تج/9 لعام 1415هـ ورقم 202 لعام 1426هـ والحكم رقم 179 لعام 1426هـ الصادرة من الدائرة التجارية التاسعة وتعيين كل من المحاسب القانوني الدكتور (…) ثم المحامي (…) و(…) ثم الدكتور/ (…) والمحاسب القانوني (…) ومحاسبين للتفليسة، وَحَيْثُ إنَّ المُدَّعي يطلب إلزام أمين التفليسة بتعويضه عن القطعتين رقم (1778، 1779)، لبيع الأولى خطأ بالمزاد العلني من قبل أمين التفليسة السابق، وتَمَّ اعتماد إجراءات المزاد بموجب الحكم رقم 124/د/تج/9 لعام 1421هـ، وتاريخ 24/8/1421هـ، أمَّا القطعة رقم 1779 فلأنه قد ظهر أنَّه لم يتم إفراغها باسم (…) ولا تزال في ملك (…) طبقًا لما ورد في خطاب فضيلة رئيس كتابة العدل الأولى، ولما كان من الثابت أن المُدَّعي قد دفع مبلغًا وقدره ستمائة وثمانون ألفًا وواحد ريال، لشراء عدد من القطع الكائنة بمخطط حي (…) بـ(…) والمملوكة للتاجر المفلس بموجب القرار رقم 135/1410 وتاريخ 28/6/1410هـ الصادر من هيئة حسم المنازعات التجارية بـ(…)، ومنها القطعة رقم (1779) وهي من القطع الباقية التي لم تفرغ باسمه بحسب ما نَصَّ عليه القرار وكذلك القطعة (1778)، طبقًا لما هو ثابت من إيصال القبض والبيع الصادر عن مكتب (…) للعقار بتاريخ 26/2/1404هـ، وحيث قرر وكيل أمين التفليسة بأنَّه لا يزال في مخطط حي (…) بضع عشرة قطعة يظهر أنها ما زالت شاغرة، كما هو ثابت من إقراره، ولما كان المقصود من التعويض إصلاح الضرر </w:t>
      </w:r>
      <w:r w:rsidRPr="00CA3D04">
        <w:rPr>
          <w:rFonts w:ascii="AXtManal" w:hAnsi="AXtManal" w:cs="Simplified Arabic"/>
          <w:sz w:val="32"/>
          <w:szCs w:val="32"/>
          <w:rtl/>
        </w:rPr>
        <w:lastRenderedPageBreak/>
        <w:t>وجبره وما تولد منه متى كان ثابتًا وحالًا ومباشرًا ومستمرًا- وإن تقادم – ومحققًا غير محتمل ودون أن يكون مصدر إثراء للمضرور، سواء كان التعويض عينيًا أو ماديًا، ولما كان من الثابت تقصير أمين التفليسة السابق في بيع القطعة رقم (1778) والمملوكة للمُدَّعي على أنها من جملة أملاك المفلس الاحتيالي لقسمة قيمتها بين أهل الدين قسمة غرماء، وَبِمَا أنَّ الأمين لا يضمن إلا إذا قصر أو فرط، وحيث ثبت التفريط من قبل أمين التفليسة السابق حَيْثُ أفضى بتفريطه إلى بيع ملك معصوم للمُدَّعي وصدر على إثره الحكم رقم 124/د/تج/9 لعام 1421هـ، وتاريخ 24/8/1421هـ القاضي باعتماد إجراءات المزاد بناءً على ما ورد في إفادته أمين التفليسة في حينه من أن القطعة المذكورة شاغرة، فإنَّه ولقوله عليه الصلاة والسلام (على اليد ما أخذت حتى تؤديه)، يتعين على الدائرة القضاء بإلزام أمين التفليسة بتعويض المُدَّعي بقطعة أرض شاغرة من مخطط حي (…) النموذجي على أن تكون مساوية للقطعة رقم (1778)، وأمَّا عن القطعة الأخرى والمملوكة للمُدَّعي شراء من التاجر المفلس، فالثابت أيضًا أن أمين التفليسة لم يبذل العناية اللازمة في إنهاء البيع في صورته الشكلية لعدم إفراغ الأرض باسم المفلس (…)، بالرغم من ثبوت تملكه لها بموجب قرار هيئة حسم المنازعات التجارية بـ(…) المشار إليه بعاليه، مِمَّا ألحق الضرر بالمُدَّعي وحال بينه وبين تملكه التام للقطعة رقم (1779) بالرغم من دفعه قيمتها لمكتب (…)، وترتيبًا على ذلك فإن الدائرة تقضي بأحقية المُدَّعي في التعويض بأرض شاغرة ومساوية للقطعة رقم (1779) من المخطط المذكور.</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لذلك حَكَمَتْ الدائرة بإلزام أمين تفليسة (…) أو من يمثله شرعًا بأن يعوض المدعي/ (…)- سجل مدني رقم: 1022545550 بقطعتي أرض شاغرتين من مخطط حي (…) النموذجي بـ(…) مساويتين للقطعتين اللتين تعذر تسليمهما له بسبب قيام تفليسة (…) السابقين كل من/ (…)، و(…) ببيع إحداهما، وعدم الاستدلال على القطعة الأخرى، وذلك لما هو موضح بالأسباب، وبإعلانه قرر وكيل المُدَّعي القناعة به وقَرَّر وكيل المُدَّعى عليه عدم القناعة به.</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lastRenderedPageBreak/>
        <w:t>والله الموفق وصلى الله وسلم على نبينا محمد وعلى آله وصحبه أجمعين.</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محكمة الاستئناف:</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حَكَمَتْ المحكمة بتأييد الحكم فيما انتهى إليه من قضاء.</w:t>
      </w:r>
    </w:p>
    <w:p w:rsidR="00E72F70" w:rsidRPr="008D670E"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br w:type="page"/>
      </w:r>
      <w:r w:rsidRPr="008D670E">
        <w:rPr>
          <w:rFonts w:ascii="AXtManal" w:hAnsi="AXtManal" w:cs="Simplified Arabic" w:hint="cs"/>
          <w:b/>
          <w:bCs/>
          <w:sz w:val="32"/>
          <w:szCs w:val="32"/>
          <w:rtl/>
        </w:rPr>
        <w:lastRenderedPageBreak/>
        <w:t>رقم القضية الابتدائية 78/2/ق لعام 1433هـ</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رقم الحكم الابتدائي 225/د/تج/1/2 لعام 1434هـ</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رقم قضية الاستئناف 778/2/س لعام 1435هـ</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رقم حكم الاستئناف 53/1 لعام 1435هـ</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تاريخ الجلسة 20/2/1435هـ</w:t>
      </w:r>
    </w:p>
    <w:p w:rsidR="00E72F70" w:rsidRPr="008D670E" w:rsidRDefault="00E72F70" w:rsidP="00E72F70">
      <w:pPr>
        <w:jc w:val="center"/>
        <w:rPr>
          <w:rFonts w:ascii="AXtManal" w:hAnsi="AXtManal" w:cs="Simplified Arabic"/>
          <w:b/>
          <w:bCs/>
          <w:sz w:val="32"/>
          <w:szCs w:val="32"/>
          <w:rtl/>
        </w:rPr>
      </w:pPr>
      <w:r w:rsidRPr="008D670E">
        <w:rPr>
          <w:rFonts w:ascii="AXtManal" w:hAnsi="AXtManal" w:cs="Simplified Arabic" w:hint="cs"/>
          <w:b/>
          <w:bCs/>
          <w:sz w:val="32"/>
          <w:szCs w:val="32"/>
          <w:rtl/>
        </w:rPr>
        <w:t>الموضوعات</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إفلاس - شركة - تضخيم قيمة استثمارات بحساب التفليسة - أمين</w:t>
      </w:r>
      <w:r w:rsidRPr="008D670E">
        <w:rPr>
          <w:rFonts w:ascii="AXtManal" w:hAnsi="AXtManal" w:cs="Simplified Arabic"/>
          <w:b/>
          <w:bCs/>
          <w:sz w:val="32"/>
          <w:szCs w:val="32"/>
          <w:rtl/>
        </w:rPr>
        <w:t xml:space="preserve"> </w:t>
      </w:r>
      <w:r w:rsidRPr="008D670E">
        <w:rPr>
          <w:rFonts w:ascii="AXtManal" w:hAnsi="AXtManal" w:cs="Simplified Arabic" w:hint="cs"/>
          <w:b/>
          <w:bCs/>
          <w:sz w:val="32"/>
          <w:szCs w:val="32"/>
          <w:rtl/>
        </w:rPr>
        <w:t>تفليسة - تصرفات</w:t>
      </w:r>
      <w:r w:rsidRPr="008D670E">
        <w:rPr>
          <w:rFonts w:ascii="AXtManal" w:hAnsi="AXtManal" w:cs="Simplified Arabic"/>
          <w:b/>
          <w:bCs/>
          <w:sz w:val="32"/>
          <w:szCs w:val="32"/>
          <w:rtl/>
        </w:rPr>
        <w:t xml:space="preserve"> </w:t>
      </w:r>
      <w:r w:rsidRPr="008D670E">
        <w:rPr>
          <w:rFonts w:ascii="AXtManal" w:hAnsi="AXtManal" w:cs="Simplified Arabic" w:hint="cs"/>
          <w:b/>
          <w:bCs/>
          <w:sz w:val="32"/>
          <w:szCs w:val="32"/>
          <w:rtl/>
        </w:rPr>
        <w:t>أمين</w:t>
      </w:r>
      <w:r w:rsidRPr="008D670E">
        <w:rPr>
          <w:rFonts w:ascii="AXtManal" w:hAnsi="AXtManal" w:cs="Simplified Arabic"/>
          <w:b/>
          <w:bCs/>
          <w:sz w:val="32"/>
          <w:szCs w:val="32"/>
          <w:rtl/>
        </w:rPr>
        <w:t xml:space="preserve"> </w:t>
      </w:r>
      <w:r w:rsidRPr="008D670E">
        <w:rPr>
          <w:rFonts w:ascii="AXtManal" w:hAnsi="AXtManal" w:cs="Simplified Arabic" w:hint="cs"/>
          <w:b/>
          <w:bCs/>
          <w:sz w:val="32"/>
          <w:szCs w:val="32"/>
          <w:rtl/>
        </w:rPr>
        <w:t xml:space="preserve">التفليسة </w:t>
      </w:r>
      <w:r w:rsidRPr="008D670E">
        <w:rPr>
          <w:rFonts w:ascii="AXtManal" w:hAnsi="AXtManal" w:cs="Simplified Arabic"/>
          <w:b/>
          <w:bCs/>
          <w:sz w:val="32"/>
          <w:szCs w:val="32"/>
          <w:rtl/>
        </w:rPr>
        <w:t>-</w:t>
      </w:r>
      <w:r w:rsidRPr="008D670E">
        <w:rPr>
          <w:rFonts w:ascii="AXtManal" w:hAnsi="AXtManal" w:cs="Simplified Arabic" w:hint="cs"/>
          <w:b/>
          <w:bCs/>
          <w:sz w:val="32"/>
          <w:szCs w:val="32"/>
          <w:rtl/>
        </w:rPr>
        <w:t xml:space="preserve"> مفلس احتيالي - قوائم مالية - نماء أصل المال - أحكام قضائية - حفظ أموال المساهمة - نصب واحتيال - حكم غيابي - مصادقة على الحكم الغيابي.</w:t>
      </w:r>
    </w:p>
    <w:p w:rsidR="00E72F70" w:rsidRPr="008D670E" w:rsidRDefault="00E72F70" w:rsidP="00E72F70">
      <w:pPr>
        <w:jc w:val="lowKashida"/>
        <w:rPr>
          <w:rFonts w:ascii="AXtManal" w:hAnsi="AXtManal" w:cs="Simplified Arabic"/>
          <w:sz w:val="32"/>
          <w:szCs w:val="32"/>
          <w:rtl/>
        </w:rPr>
      </w:pPr>
      <w:r w:rsidRPr="008D670E">
        <w:rPr>
          <w:rFonts w:ascii="AXtManal" w:hAnsi="AXtManal" w:cs="Simplified Arabic" w:hint="cs"/>
          <w:sz w:val="32"/>
          <w:szCs w:val="32"/>
          <w:rtl/>
        </w:rPr>
        <w:t>مطالبة المدعي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"أمين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إلزام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المدعى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عليه بدفع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قيمة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التضخيم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في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قيمة الاستثمارات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المسجلة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بحسابات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بواقع مبلغ (119،173،350) ريال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نتيجة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فحصه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لحسابات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خلال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الفترة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عام</w:t>
      </w:r>
      <w:r w:rsidRPr="008D670E">
        <w:rPr>
          <w:rFonts w:ascii="AXtManal" w:hAnsi="AXtManal" w:cs="Simplified Arabic"/>
          <w:sz w:val="32"/>
          <w:szCs w:val="32"/>
          <w:rtl/>
        </w:rPr>
        <w:t xml:space="preserve"> 1427</w:t>
      </w:r>
      <w:r w:rsidRPr="008D670E">
        <w:rPr>
          <w:rFonts w:ascii="AXtManal" w:hAnsi="AXtManal" w:cs="Simplified Arabic" w:hint="cs"/>
          <w:sz w:val="32"/>
          <w:szCs w:val="32"/>
          <w:rtl/>
        </w:rPr>
        <w:t>هـ</w:t>
      </w:r>
      <w:r w:rsidRPr="008D670E">
        <w:rPr>
          <w:rFonts w:ascii="AXtManal" w:hAnsi="AXtManal" w:cs="Simplified Arabic"/>
          <w:sz w:val="32"/>
          <w:szCs w:val="32"/>
          <w:rtl/>
        </w:rPr>
        <w:t xml:space="preserve"> </w:t>
      </w:r>
      <w:r w:rsidRPr="008D670E">
        <w:rPr>
          <w:rFonts w:ascii="AXtManal" w:hAnsi="AXtManal" w:cs="Simplified Arabic" w:hint="cs"/>
          <w:sz w:val="32"/>
          <w:szCs w:val="32"/>
          <w:rtl/>
        </w:rPr>
        <w:t>إلى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عام</w:t>
      </w:r>
      <w:r w:rsidRPr="008D670E">
        <w:rPr>
          <w:rFonts w:ascii="AXtManal" w:hAnsi="AXtManal" w:cs="Simplified Arabic"/>
          <w:sz w:val="32"/>
          <w:szCs w:val="32"/>
          <w:rtl/>
        </w:rPr>
        <w:t xml:space="preserve"> 1430</w:t>
      </w:r>
      <w:r w:rsidRPr="008D670E">
        <w:rPr>
          <w:rFonts w:ascii="AXtManal" w:hAnsi="AXtManal" w:cs="Simplified Arabic" w:hint="cs"/>
          <w:sz w:val="32"/>
          <w:szCs w:val="32"/>
          <w:rtl/>
        </w:rPr>
        <w:t>هـ</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 ثبوت قيام المدعى عليه بتضخيم مبالغٍ مالية غير مبررة في فترة وجيزة لقيمة الأراضي محل الدعوى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تحميل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المدعى عليه "المفلس</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الاحتيالي"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قيمة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تلك</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المبالغ</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المضخمة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على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حساب استثمارات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المستثمرين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ووجوب</w:t>
      </w:r>
      <w:r w:rsidRPr="008D670E">
        <w:rPr>
          <w:rFonts w:ascii="AXtManal" w:hAnsi="AXtManal" w:cs="Simplified Arabic"/>
          <w:sz w:val="32"/>
          <w:szCs w:val="32"/>
          <w:rtl/>
        </w:rPr>
        <w:t xml:space="preserve"> </w:t>
      </w:r>
      <w:r w:rsidRPr="008D670E">
        <w:rPr>
          <w:rFonts w:ascii="AXtManal" w:hAnsi="AXtManal" w:cs="Simplified Arabic" w:hint="cs"/>
          <w:sz w:val="32"/>
          <w:szCs w:val="32"/>
          <w:rtl/>
        </w:rPr>
        <w:t>إعادتها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إلى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حساب</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إحقاقاً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للحق</w:t>
      </w:r>
      <w:r w:rsidRPr="008D670E">
        <w:rPr>
          <w:rFonts w:ascii="AXtManal" w:hAnsi="AXtManal" w:cs="Simplified Arabic"/>
          <w:sz w:val="32"/>
          <w:szCs w:val="32"/>
          <w:rtl/>
        </w:rPr>
        <w:t xml:space="preserve"> </w:t>
      </w:r>
      <w:r w:rsidRPr="008D670E">
        <w:rPr>
          <w:rFonts w:ascii="AXtManal" w:hAnsi="AXtManal" w:cs="Simplified Arabic" w:hint="cs"/>
          <w:sz w:val="32"/>
          <w:szCs w:val="32"/>
          <w:rtl/>
        </w:rPr>
        <w:t>- تصرف</w:t>
      </w:r>
      <w:r w:rsidRPr="008D670E">
        <w:rPr>
          <w:rFonts w:ascii="AXtManal" w:hAnsi="AXtManal" w:cs="Simplified Arabic"/>
          <w:sz w:val="32"/>
          <w:szCs w:val="32"/>
          <w:rtl/>
        </w:rPr>
        <w:t xml:space="preserve"> </w:t>
      </w:r>
      <w:r w:rsidRPr="008D670E">
        <w:rPr>
          <w:rFonts w:ascii="AXtManal" w:hAnsi="AXtManal" w:cs="Simplified Arabic" w:hint="cs"/>
          <w:sz w:val="32"/>
          <w:szCs w:val="32"/>
          <w:rtl/>
        </w:rPr>
        <w:t>أمين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بإقامة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هذه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الدعوى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تصرف</w:t>
      </w:r>
      <w:r w:rsidRPr="008D670E">
        <w:rPr>
          <w:rFonts w:ascii="AXtManal" w:hAnsi="AXtManal" w:cs="Simplified Arabic"/>
          <w:sz w:val="32"/>
          <w:szCs w:val="32"/>
          <w:rtl/>
        </w:rPr>
        <w:t xml:space="preserve"> </w:t>
      </w:r>
      <w:r w:rsidRPr="008D670E">
        <w:rPr>
          <w:rFonts w:ascii="AXtManal" w:hAnsi="AXtManal" w:cs="Simplified Arabic" w:hint="cs"/>
          <w:sz w:val="32"/>
          <w:szCs w:val="32"/>
          <w:rtl/>
        </w:rPr>
        <w:t>صحيح</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موافق</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لقواعد</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الشرع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والنظام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وذلك لتعديله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وضع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القوائم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المالية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وحسابات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لتتماشى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الاحكام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القضائية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المستجدة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في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القضايا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المتعلقة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بالتفليسة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وبما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يحفظ</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للمساهمين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حقوقهم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الضياع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لاسيما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أن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تلك</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الفروقات لم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تدخل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في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ذمة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وحسابات</w:t>
      </w:r>
      <w:r w:rsidRPr="008D670E">
        <w:rPr>
          <w:rFonts w:ascii="AXtManal" w:hAnsi="AXtManal" w:cs="Simplified Arabic"/>
          <w:sz w:val="32"/>
          <w:szCs w:val="32"/>
          <w:rtl/>
        </w:rPr>
        <w:t xml:space="preserve"> </w:t>
      </w:r>
      <w:r w:rsidRPr="008D670E">
        <w:rPr>
          <w:rFonts w:ascii="AXtManal" w:hAnsi="AXtManal" w:cs="Simplified Arabic" w:hint="cs"/>
          <w:sz w:val="32"/>
          <w:szCs w:val="32"/>
          <w:rtl/>
        </w:rPr>
        <w:t>آخرين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وإنما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هي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نتيجة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عملية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احتيالية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المدعى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عليه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 الأصل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في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ارتفاع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الأسعار</w:t>
      </w:r>
      <w:r w:rsidRPr="008D670E">
        <w:rPr>
          <w:rFonts w:ascii="AXtManal" w:hAnsi="AXtManal" w:cs="Simplified Arabic"/>
          <w:sz w:val="32"/>
          <w:szCs w:val="32"/>
          <w:rtl/>
        </w:rPr>
        <w:t xml:space="preserve"> </w:t>
      </w:r>
      <w:r w:rsidRPr="008D670E">
        <w:rPr>
          <w:rFonts w:ascii="AXtManal" w:hAnsi="AXtManal" w:cs="Simplified Arabic" w:hint="cs"/>
          <w:sz w:val="32"/>
          <w:szCs w:val="32"/>
          <w:rtl/>
        </w:rPr>
        <w:t>أن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يكون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ربحاً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للمساهمين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لأنه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نماء</w:t>
      </w:r>
      <w:r w:rsidRPr="008D670E">
        <w:rPr>
          <w:rFonts w:ascii="AXtManal" w:hAnsi="AXtManal" w:cs="Simplified Arabic"/>
          <w:sz w:val="32"/>
          <w:szCs w:val="32"/>
          <w:rtl/>
        </w:rPr>
        <w:t xml:space="preserve"> </w:t>
      </w:r>
      <w:r w:rsidRPr="008D670E">
        <w:rPr>
          <w:rFonts w:ascii="AXtManal" w:hAnsi="AXtManal" w:cs="Simplified Arabic" w:hint="cs"/>
          <w:sz w:val="32"/>
          <w:szCs w:val="32"/>
          <w:rtl/>
        </w:rPr>
        <w:t>أصل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مالهم،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ومن ثًم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وجه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لتمكين المدعى عليه</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منه </w:t>
      </w:r>
      <w:r w:rsidRPr="008D670E">
        <w:rPr>
          <w:rFonts w:ascii="AXtManal" w:hAnsi="AXtManal" w:cs="Simplified Arabic" w:hint="cs"/>
          <w:sz w:val="32"/>
          <w:szCs w:val="32"/>
          <w:rtl/>
        </w:rPr>
        <w:lastRenderedPageBreak/>
        <w:t>حتى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لا</w:t>
      </w:r>
      <w:r w:rsidRPr="008D670E">
        <w:rPr>
          <w:rFonts w:ascii="AXtManal" w:hAnsi="AXtManal" w:cs="Simplified Arabic"/>
          <w:sz w:val="32"/>
          <w:szCs w:val="32"/>
          <w:rtl/>
        </w:rPr>
        <w:t xml:space="preserve"> </w:t>
      </w:r>
      <w:r w:rsidRPr="008D670E">
        <w:rPr>
          <w:rFonts w:ascii="AXtManal" w:hAnsi="AXtManal" w:cs="Simplified Arabic" w:hint="cs"/>
          <w:sz w:val="32"/>
          <w:szCs w:val="32"/>
          <w:rtl/>
        </w:rPr>
        <w:t>يتخذ</w:t>
      </w:r>
      <w:r w:rsidRPr="008D670E">
        <w:rPr>
          <w:rFonts w:ascii="AXtManal" w:hAnsi="AXtManal" w:cs="Simplified Arabic"/>
          <w:sz w:val="32"/>
          <w:szCs w:val="32"/>
          <w:rtl/>
        </w:rPr>
        <w:t xml:space="preserve"> </w:t>
      </w:r>
      <w:r w:rsidRPr="008D670E">
        <w:rPr>
          <w:rFonts w:ascii="AXtManal" w:hAnsi="AXtManal" w:cs="Simplified Arabic" w:hint="cs"/>
          <w:sz w:val="32"/>
          <w:szCs w:val="32"/>
          <w:rtl/>
        </w:rPr>
        <w:t>ذلك</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عادة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وحيلة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لراغب</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النصب والاحتيال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  مؤدى ذلك : صدور حكم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الدائرة</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الغيابي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بإلزام</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المدعى</w:t>
      </w:r>
      <w:r w:rsidRPr="008D670E">
        <w:rPr>
          <w:rFonts w:ascii="AXtManal" w:hAnsi="AXtManal" w:cs="Simplified Arabic"/>
          <w:sz w:val="32"/>
          <w:szCs w:val="32"/>
          <w:rtl/>
        </w:rPr>
        <w:t xml:space="preserve"> </w:t>
      </w:r>
      <w:r w:rsidRPr="008D670E">
        <w:rPr>
          <w:rFonts w:ascii="AXtManal" w:hAnsi="AXtManal" w:cs="Simplified Arabic" w:hint="cs"/>
          <w:sz w:val="32"/>
          <w:szCs w:val="32"/>
          <w:rtl/>
        </w:rPr>
        <w:t>عليه بأن</w:t>
      </w:r>
      <w:r w:rsidRPr="008D670E">
        <w:rPr>
          <w:rFonts w:ascii="AXtManal" w:hAnsi="AXtManal" w:cs="Simplified Arabic"/>
          <w:sz w:val="32"/>
          <w:szCs w:val="32"/>
          <w:rtl/>
        </w:rPr>
        <w:t xml:space="preserve"> </w:t>
      </w:r>
      <w:r w:rsidRPr="008D670E">
        <w:rPr>
          <w:rFonts w:ascii="AXtManal" w:hAnsi="AXtManal" w:cs="Simplified Arabic" w:hint="cs"/>
          <w:sz w:val="32"/>
          <w:szCs w:val="32"/>
          <w:rtl/>
        </w:rPr>
        <w:t>يدفع</w:t>
      </w:r>
      <w:r w:rsidRPr="008D670E">
        <w:rPr>
          <w:rFonts w:ascii="AXtManal" w:hAnsi="AXtManal" w:cs="Simplified Arabic"/>
          <w:sz w:val="32"/>
          <w:szCs w:val="32"/>
          <w:rtl/>
        </w:rPr>
        <w:t xml:space="preserve"> </w:t>
      </w:r>
      <w:r w:rsidRPr="008D670E">
        <w:rPr>
          <w:rFonts w:ascii="AXtManal" w:hAnsi="AXtManal" w:cs="Simplified Arabic" w:hint="cs"/>
          <w:sz w:val="32"/>
          <w:szCs w:val="32"/>
          <w:rtl/>
        </w:rPr>
        <w:t>للمدعي</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مبلغ المطالبة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اعتراض المدعى عليه على الحكم , وعدم تضمن اعتراضه ما يستوجب</w:t>
      </w:r>
      <w:r w:rsidRPr="008D670E">
        <w:rPr>
          <w:rFonts w:ascii="AXtManal" w:hAnsi="AXtManal" w:cs="Simplified Arabic"/>
          <w:sz w:val="32"/>
          <w:szCs w:val="32"/>
          <w:rtl/>
        </w:rPr>
        <w:t xml:space="preserve"> </w:t>
      </w:r>
      <w:r w:rsidRPr="008D670E">
        <w:rPr>
          <w:rFonts w:ascii="AXtManal" w:hAnsi="AXtManal" w:cs="Simplified Arabic" w:hint="cs"/>
          <w:sz w:val="32"/>
          <w:szCs w:val="32"/>
          <w:rtl/>
        </w:rPr>
        <w:t>العدول عنه . أثر ذلك : المصادقة على حكم الدائرة الغيابي .</w:t>
      </w:r>
    </w:p>
    <w:p w:rsidR="00E72F70" w:rsidRPr="008D670E" w:rsidRDefault="00E72F70" w:rsidP="00E72F70">
      <w:pPr>
        <w:jc w:val="center"/>
        <w:rPr>
          <w:rFonts w:ascii="AXtManal" w:hAnsi="AXtManal" w:cs="Simplified Arabic"/>
          <w:sz w:val="32"/>
          <w:szCs w:val="32"/>
          <w:rtl/>
        </w:rPr>
      </w:pPr>
      <w:r w:rsidRPr="008D670E">
        <w:rPr>
          <w:rFonts w:ascii="AXtManal" w:hAnsi="AXtManal" w:cs="Simplified Arabic" w:hint="cs"/>
          <w:sz w:val="32"/>
          <w:szCs w:val="32"/>
          <w:rtl/>
        </w:rPr>
        <w:t>الوقائع</w:t>
      </w: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 xml:space="preserve">حيث إن وقائع هذه القضية تتلخص في أنه ورد للمحكمة الإدارية بجدة دعوى المدعي أمين تفليسة (...) معالي الدكتور (...) ضد المدعى عليه الموضح بياناته أعلاه ، وبالاطلاع عليها تبين بأنه بموجب القرار رقم 212/د/تج9 لعام 1426هـ والصادر عن الدائرة التجارية التاسعة في القضية رقم 914/2/ق لعام 1413هـ بشأن تعيين الدكتور(...) أميناً لتفليسة (...) وشركائه والذي نص فيه البند ثالثاً. ( أنه على أمين التفليسة مراجعة أعمال التفليسة كاملة والتأكد من سلامة الإجراءات والتصرفات الصادرة من القائمين عليها سابقاً خلال الفترة الماضية). وبناءً على قرار ديوان المظالم رقم 197/د/تج/9 لعام 1427هـ في القضية رقم 914/2/ق لعام 1413هـ بشأن تكليف المحاسب القانوني (...) محاسباً قانونياً لتفليسة (...) وشركائه بتنفيذ عدة أمور تتعلق بالتفليسة وحيث أنه قد ورد إلينا خطاب المحاسب القانوني (...) رقم 10031/2010 وتاريخ 8/3/2010م والذي يوضح فيه وجود تضخيم في قمة الاستثمارات المسجلة بحسابات التفليسة بواقع مبلغ 119،173،350 ريال ( فقط مائة وتسعة عشر مليوناً ومائة وثلاثة وسبعون ألفاً وثلاثمائة وخمسون ريالاً لا غير ،،، ) وفقاً للتفصيل الموضح بخطابه المتقدم ذكره ( والمرفق صورته ومرفقاته ) وعليه فإننا نطلب إلزام (...) بسداد مبلغ 119،173،350 ريال ( فقط مائة وتسعة عشر مليوناً ومائة وثلاثة وسبعون ألفاً وثلاثمائة وخمسون ريالاً لا غير ،،،).  وبعد أن تم قيد الدعوى بسجلات الديوان قضية بالرقم المشار إليه أعلاه أحيلت إلى هذه الدائرة بتاريخ 2/1/1433هـ فحددت لنظرها عدة جلسات على النحو المفصل في محاضر الضبط ؛ حيث حضر في جلسة يوم </w:t>
      </w:r>
      <w:r w:rsidRPr="008D670E">
        <w:rPr>
          <w:rFonts w:ascii="AXtManal" w:hAnsi="AXtManal" w:cs="Simplified Arabic" w:hint="cs"/>
          <w:sz w:val="32"/>
          <w:szCs w:val="32"/>
          <w:rtl/>
        </w:rPr>
        <w:lastRenderedPageBreak/>
        <w:t xml:space="preserve">الثلاثاء (...) وكيلاً عن أمين التفليسة وتبين عدم حضور المدعى عليه أو من يمثله شرعاً ولم تتحقق الدائرة من إبلاغه ، وبناء عليه قررت الدائرة تأجيل نظر الدعوى إلى جلسة يوم الأحد 6/3/1433هـ وفيها حضر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وكيلاً عن أمين التفليسة المدعي وتبين عدم حضور المدعى عليه أو من يمثله شرعاً وتشير الدائرة إلى أنه وردها خطاب مدير مركز شرطة العزيزية المكلف بمكة المكرمة رقم 243048 وتاريخ 14/2/1433هـ المقيد بالوارد العام بالمحكمة رقم 1653/2/2 في 27/2/1433هـ المتضمن الإفادة بأنه سبق وأن تم إبلاغ (...)  بمراجعة المحكمة وحثه على تسليم الضمان قبل انتهاء المدة بتاريخ 30/12/1430هـ حسبما يتضح من صورة خطاب رقم 709638 في 22/11/1430هـ ، وبعد اطلاع الدائرة على خطاب الشرطة المذكور لاحظت أن خطاب الشرطة المذكور لم يحقق المطلوب منها بشأن إبلاغ المدعى عليه (...) لحضور الجلسة المحددة لنظر الدعوى في هذه القضية المقيدة برقم 78/2/4 لعام 1433هـ وقامت الشرطة بالتحدث في موضوع لا علاقة له بالمطلوب منها نصاً ، وبناء عليه قررت الدائرة تأجيل نظر الدعوى إلى جلسة يوم السبت الموافق 10/4/1433هـ مع إعادة الكتابة إلى شرطة العاصمة المقدسة لإبلاغ المدعى عليه (...). وفي جلسة يوم السبت 10/4/1433هـ حضر (...) وكيلاً عن المدعي ، كما حضر (...) وكيلاً عن المدعى عليه وفي الجلسة وبسؤال المدعي عن دعواه ذكر أنها وفقاً للائحة الدعوى ، وملخصها أنه يطالب المدعى عليه بفرق قيمة صكوك الأراضي التي قام بتضخيم قيمتها مما نتج عنه فرق مبلغ وقدره 119173350 مائة وتسعة عشر ألفا ومائة وثلاثة وسبعون ريالاً وثلاثمائة وخمسون ريالاً ، وبسؤال وكيل المدعى عليه الجواب طلب صورة من لائحة الدعوى ومرفقاتها فسلمه وكيل المدعى عليه الجواب طلب صورة من لائحة الدعوى ومرفقاتها فسلمه وكيل المدعي صورة من لائحة الدعوى ومرفقاتها وباطلاعه عليها طلب مهلة ، وبناء عليه قررت الدائرة تأجيل نظر القضية إلى جلسة يوم الاثنين 17/5/1433هـ وفيها حضر (...)وكيلاً عن المدعي ، كما حضر عن المدعى عليه وكيله الشرعي /(...) وبسؤال </w:t>
      </w:r>
      <w:r w:rsidRPr="008D670E">
        <w:rPr>
          <w:rFonts w:ascii="AXtManal" w:hAnsi="AXtManal" w:cs="Simplified Arabic" w:hint="cs"/>
          <w:sz w:val="32"/>
          <w:szCs w:val="32"/>
          <w:rtl/>
        </w:rPr>
        <w:lastRenderedPageBreak/>
        <w:t>وكيل المدعى عليه عن إجابته على لائحة الدعوى ، ذكر أنه لم يحضر إجابة عن هذه الدعوى بخصوصها إلا أن لديه ولدى موكله رغبة أكيدة في إنهاء هذه القضية وقضية التفليسة وسائل القضايا المتعلقة بها ، وأنه يطلب مهلة للتفاهم حول كل هذه القضايا مع أمين التفليسة ومحاسبها ، وإعطائه مهلة  للسفر إلى أوروبا لمتابعة أموال موكله في الخارج ، وبعرض ذلك على وكيل أمين التفليسة ذكر أنه لا مانع لديه من الجلوس مع المدعى عليه ومع وكيله لإيجاد حل مرضي ينهي قضية التفليسة وسائل القضايا المرتبطة بها ، وطلب من وكيل المدعى عليه خطابا رسميا يوضح فيه رغبته  وعرضه لإنهاء قضايا (...) فاستعد بذلك.</w:t>
      </w: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 xml:space="preserve">وفي جلسة يوم السبت 28/6/1433هـ حضر (...) وكيلاً عن المدعي ، كما حضر (...) وكيلاً عن محاسب التفليسة ، وحضر أيضاً (...) مندوب عن محاسب التفليسة وتبين عدم حضور المدعى عليه أو من يمثله شرعاً ، وطلب وكيل أمين التفليسة رؤية الدعوى والحكم فيها بطلباته غيابياً وفقاً لتقرير محاسب التفليسة رقم 10031/2010 وتاريخ 22/3/1431هـ المبني على صورة صكوك ملكية مخططات أبحر الشمالية رقم 233 وتاريخ 5/7/1403هـ ، ورقم 335 وتاريخ 5/7/1403هـ  الصادرين من كتابة عدل جدة ، والصك رقم 234 وتاريخ 24/7/1403هـ ، والتي بلغت الفروق الواردة بين الإفراغ الأول الذي تم لـ(...) ثم الإفراغ الثاني (...) للثلاثة الصكوك بواقع مبلغ مائة وتسعة عشر مليوناً ومائة وثلاثة وسبعين ألفاً وثلاثمائة وخمسين ريالاً على النحو الوارد تفصيلاً في تقرير المحاسب القانوني للتفليسة (...)  السالف ذكره ، فأصدرت فيها الدائرة حكمها الغيابي رقم 155/د/تج/1/2 لعام 1433هـ بإلزام المدعى عليه (...) سجل مدني رقم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بأن يدفع للمدعي أمين تفليسة (...) الدكتور (....) مبلغاً وقدره (119،173،350) مائة وتسعة عشر مليوناً ومائة وثلاثة وسبعون ألفاً وثلاثمائة وخمسون ريالاً لما هو موضح بالأسباب : وللمحكوم عليه حق الاعتراض على هذه الحكم خلال خمسة عشر يوماً من تاريخ تبلغه به وبإعلانه على المدعي وكالة قرر قناعته به.  ثم تقدم المدعى عليه وكالة /(...)  في 16/2/1434هـ بلائحة </w:t>
      </w:r>
      <w:r w:rsidRPr="008D670E">
        <w:rPr>
          <w:rFonts w:ascii="AXtManal" w:hAnsi="AXtManal" w:cs="Simplified Arabic" w:hint="cs"/>
          <w:sz w:val="32"/>
          <w:szCs w:val="32"/>
          <w:rtl/>
        </w:rPr>
        <w:lastRenderedPageBreak/>
        <w:t xml:space="preserve">اعتراضية على الحكم المذكور ، دفع فيها بعدم جواز نظر الدعوى لسابقة الفصل فيها بحكم الدائرة النهائي رقم 170 لعام 1430هـ وأن أمين التفليسة إنما أقام هذه الدعوى لتعجيز المدعى عليه عن تقديم الضمان البنكي لإطالة أمد القضية. وبتاريخ 15/3/1434هـ تم إحالة أوراق القضية رفق الاعتراض المذكور إلى هذه الدائرة ، ثم حضر وكيل المدعى عليه ( المعترض ) إلى الدائرة بتاريخ 10/6/1434هـ فتم إعطاؤه خطاباً لإبلاغ أمين التفليسة بجلسة يوم الأحد 2/7/1434هـ وفيها حضر عن أمين التفليسة وكيله الشرعي (...)  كما حضر عن المدعى عليه وكيله (...) وفي الجلسة أشارت الدائرة إلى أنها أعادت فتح باب المرافعة فيها بعد ورود لائحة اعتراضية من المحامي (...)  وكيلاً عن المفلس (...) على الحكم الغيابي رقم 155/د/تج/1/2 لعام 1433هـ /، وفي الجلسة قدم وكيل أمين التفليسة مذكرة مكونة من ثلاث صفحات بداية لا نرى صفة لمقدم اللائحة الاعتراضية السيد (...) حيث أنه كما هو معلوم لدى الدائرة أن السيد /(...) واستناداً لما ورد بالحكم رقم 170/د/تج/9 لعام 1430هـ وتاريخ 16/2/1430هـ بما نصه :- " وحيث أن المادة (109) من نظام المحكمة التجارية قد نصت على ( أن على المفلس أن يقدم دفاتره التي تثبت حقوقه وسنداته مشفوعة بجدول أن يحتوي على أصل رأس المال اعتباراً من تاريخ اشتغاله بالتجارة إلى يوم إفلاسه وما وقع عليه من خسارة وجميع ماله وما عليه ، وأن من حق المحكمة أن توقفه أو تضعه تحت مراقبة الشرطة).  وحيث : أن المادة (110) قد نصت على : ( أن على المحكمة بعد أن تدقق الأوراق المقدمة من المفلس مع الجدول والدفاتر في المادة السابقة رقم (109) أن تقرر الحجر عليه وإعلان إفلاسه وتعتبر تصرفاته الفعلية والقولية غير نافذة من تاريخ قرار الإفلاس وإذا وقع الإفلاس على الشركة فكما تحجز كافة أموال الشركة تحجز أيضاً أموال الشركاء المتضامنين فيها ).  وحيث : أنه سبق بأحكام قضائية نهائية ثبوت أن (...) قد أفلس إفلاساً احتيالياً. وصدر الأمر السامي رقم 7/980/م وتاريخ 1/4/1404هـ بأن جميع القضايا التي تقام ضده من اختصاص قضاة هيئة حسم المنازعات التجارية بجدة. وحيث قد أصدرت قضاة الهيئة المذكورة </w:t>
      </w:r>
      <w:r w:rsidRPr="008D670E">
        <w:rPr>
          <w:rFonts w:ascii="AXtManal" w:hAnsi="AXtManal" w:cs="Simplified Arabic" w:hint="cs"/>
          <w:sz w:val="32"/>
          <w:szCs w:val="32"/>
          <w:rtl/>
        </w:rPr>
        <w:lastRenderedPageBreak/>
        <w:t>على المفلس الحكمين القاضيين رقم 303 لعام 1405هـ والحكم رقم 159 لعام 1406هـ القاضيين بتصفية الشركة التضامين السالف ذكرها ( لإفلاسها). وحيث : أنه قد نص الحكم على إفلاس المذكور وإفلاس شركائه وأن كل تصرفاته باطلة وغير نافذة ، وأن للدائنين الحق في الحصول على حقوقهم من الشركة. وحيث: صدر الأمر السامي رقم 487/8 في 7/5/1405هـ بالمصادقة عليها والتأكد على الجهات المختصة بتنفيذها وبالحجز على كافة ممتلكات المذكور وتكليفه بإلغاء جميع التفويضات والوكالات الصادرة عنه. كما نلفت انتباه دائرتكم الموقرة إلى أنه قد ورد في المذكرة المقدمة من السيد /(...) المؤرخة في 16/2/1434هـ - ما يلي : - " وانتهى المعترض ضدة أمين التفليسة (...) إلى طلب الحكم بإلزام موكلي بإعادة مبلغ 500256100 ريال خمسمائة مليوناً ومائتين وستة وخمسين الفاً ومائة ريال وقد حكمت نفس الدائرة مصدرة على الحكم المعترض عليه حكمها المشار إليه بعاليه بإلزام موكلي بإعادة مبلغ الخمسمائة مليون ومائتين وستة وخمسين ألف ومائة ريال وذلك بعد أن استندت في حكمها على تقرير المحاسب والذي قرر فيه نفس ادعاءاته الواردة في هذا الحكم المعترض عليه وبالتالي فإنه لا يجوز نظر هذه الدعوى لسابقة الحكم فيها بأحكام نهائية مكتسبة الصفة القطعية " وعليه وإن صحت وكالته عن السيد (...) فإن ذلك مدعاة للعجب حيث أنه هنا يتمسك بكون الحكم رقم 170/د/تج/9 لعام 1430هـ حكماً نهائياً واجب النفاذ في حين أنه يطعن في هذا الحكم لدى فضيلة قاضي التنفيذ بالمحكمة بمكة المكرمة ، إلا أننا وبعيداً عن ذلك كله فإننا نحيط دائرتكم بما يلي:- 1-</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أن الحكم النهائي واجب النفاذ رقم 170/د/تج/9 لعام 1430هـ وتاريخ 16/2/1430هـ الصادر من دائرتكم الموقرة كان مستنداً على المبالغ المتعلقة بالإفراغ الثاني والذي تم من السيد (...) بالصك رقم 234 وتاريخ 24/7/1403هـ الصادر من كتابة عدل جدة والصك رقم 233 وتاريخ 24/7/1403هـ الصادر من كتابة عدل جدة والصك رقم 235 وتاريخ 24/7/1403هـ الصادر من كتابة عدل جدة والمتعلقة بما يعرف بأرض المدينة السياحية بأبحر بمدينة جدة إلى السيد (...). وكذا الصك </w:t>
      </w:r>
      <w:r w:rsidRPr="008D670E">
        <w:rPr>
          <w:rFonts w:ascii="AXtManal" w:hAnsi="AXtManal" w:cs="Simplified Arabic" w:hint="cs"/>
          <w:sz w:val="32"/>
          <w:szCs w:val="32"/>
          <w:rtl/>
        </w:rPr>
        <w:lastRenderedPageBreak/>
        <w:t xml:space="preserve">رقم 262/1/1/ب وتاريخ 20/2/1403هـ الصادر من كتابة عدل مكة المكرمة والمتعلق بما يعرف بأرض وادي العسيلة بمكة المكرمة للسيد (...) وذلك وفقاً لما ورد بتقرير المحاسب القانوني السادة (...) (محاسبون ومراجعون قانونيون) (مرفق الصورة ). 2- في إطار وقائع الجلسات القضائية المتعلقة بالقضايا التي رفعتها أمانة تفليسة السيد /(...) وشركاته ضد السيد /(...) والسادة ورثة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 في إطار تنفيذ ما ورد بالأمر السامي الكريم رقم 10688/م/ب وتاريخ 8/12/1428هـ} نوهت دائرتكم الموقرة بأنه قد تم نقض الحكم رقم 171/د/تج/9 لعام 1429هـ وتاريخ 7/6/1429هـ ( الصادر سابقاً من قبلكم بشأن هذه القضية ) من محكمة الاستئناف بالرياض بموجب حكمها رقم 123/1 ص/3 لعام 1430هـ والذي ورد فيه ما يلي :- أولاً : حكمت الدائرة بإلزام المدعى عليهم بأن يدفعوا للمدعي مئتين وعشرة ملايين ريال (210000000) تأسيساً على أن هذه المبلغ هو ما احتواه الصكان وأن الإفراغ 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إفراغ صوري تم بناء على موافقة الأطراف ، وترى هذه المحكمة أن كلا الصكين قد اشتمل على مبايعتين الأولى من المدعي عليهم إلى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والثانية من الأخير إلى (...) وعلى هذا فإن القيمة التي دخلت ذمة المدعي عليهم حسبما دل عليه الصكان هي قيمة المبايعة الأولى في كلا الصكين ولا يصبح الزامهما بقيمة المبايعة الثانية إذ ليس لهم علاقة بما تم بين (...) و(...)وإفراغ القطعتين ل</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في المرحلة الأولى كان بناءً على رغبة (...) حسبما يدل عليه التفويض المرفق والقيمة الظاهرة لبيع الأرض التي يفترض أن المدعي عليهم استلموها هي القيمة المتفق عليها بينهم وبين المشتري الأول /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 ، / ولهذا فإن هذه المحكمة ترى أن ما انتهت إليه في حكمها لا يتفق مع وقائع الدعوى ومستنداتها الامر الذي ترى معه المحكمة إعادة النظر فيما انتهت إليه الدائرة بهذا الخصوص بناءً على هذه الوقائع " وعليه فقد قمنا بإقامة هذه الدعوى وحضرنا جلساتها إلى أن صدر الحكم رقم 155/د/تج/1/2 لعام 1433هـ وتاريخ 28/6/1433هـ الذي نتمسك بما ورد فيه جملة وتفصيلاً. وقد تسلم وكيل (...) نسخة من المذكرة المذكورة ومرفقاتها وباطلاعه عليها قدم مذكرة برده مكونة من ست </w:t>
      </w:r>
      <w:r w:rsidRPr="008D670E">
        <w:rPr>
          <w:rFonts w:ascii="AXtManal" w:hAnsi="AXtManal" w:cs="Simplified Arabic" w:hint="cs"/>
          <w:sz w:val="32"/>
          <w:szCs w:val="32"/>
          <w:rtl/>
        </w:rPr>
        <w:lastRenderedPageBreak/>
        <w:t>صفحات دون مرفقات انتهى فيها إلى طلبه إلغاء الحكم المعترض عليه فيما قضى به والحكم بصرف النظر عن الدعوى وبعزل أمين التفليسة الحالي وتعيين أمين تفليسة آخر مؤكداً على حق موكله في توكيل من يراه للترافع في هذه القضية , ثم أضاف بأن ما ذكره أمين التفليسة من أنه سبق بأحكام قضائية نهائية أن (...) قد أفلس إفلاساً احتيالياً أمر مردود عليه لأنه لم يثبت حتى الآن أن موكله المدين المفلس ديونه الحالة تزيد على ماله وهو ما يؤكد عليه مراراً وتكراراً أن أملاكه تتجاوز ديونه وتستغرقها ويطلب من أمين التفليسة ومحاسبها تقديم كشف حساب للمحكمة بعد صدور الأمر السامي وقضاء محكمة التمييز فيما يخص الصكوك 233 و 234 و 235 إلا أنهم يصرون على عدم اطلاعه على قوائم التفليسة وما تم سداده والمتبقي بذمته !! وأنه لو كان هناك شفافية في الحسابات لما امتنع موكله عن تقديمه سواء للمدين أو لصاحب الفضيلة قاضي التنفيذ بمكة المكرمة.  ثم أضاف بأن أمين التفليسة إنما أقام دعواه هذه ضد موكله إمعاناً في الانتقام منه بدلاً من أن يتعاون معه لإنهاء إجراءات التفليسة.. كما  أكد وكيل المدعى عليه في مذكرته على ما سبق أن ذكره في لائحته الاعتراضية من أن الحكم رقم 170/د/تج/9 لعام 1430هـ قد حاز قوة الأمر المقضي به وأصبح نهائيا وأنه قد انتهى فيما انتهى إليه إلى ركيزتين أساسيتين هما :- 1-</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أن الدين الثابت على موكله هو مبلغ 500،256،100 ريال وفقاً للقوائم المالية المقدمة من أمين التفليسة. 2- أن جميع ما يتحصل عليه أمين التفليسة من تاريخ هذا الحكم هو من ضمن موجودات التفليسة ووفقاً لأسعار الشراء التي جاءت في القائمة المالية للتفليسة بما يستتبع إنزالها من المديونية بأسعارها المذكورة ، ثم ختم مذكرته طالبا إلغاء الحكم المعترض عليه فيما قضى به والحكم بطلبات موكله بصرف النظر عن الدعوى ، وعزل أمين التفليسة وتعيين من تختاره الدائرة ، وقد تسلم وكيل أمين التفليسة نسخة منها وباطلاعه عليها طلب مهلة للرد. وفي جلسة يوم الثلاثاء 25/7/1434هـ قدم وكيل أمين التفليسة مذكرة مكونة من صفحة واحدة ذكر فيها أن مذكرة وكيل (...) لم تكن ملاقية لمذكرته المؤرخة في 1/7/1434هـ ، وأنه يتمسك بما ورد بالحكم رقم </w:t>
      </w:r>
      <w:r w:rsidRPr="008D670E">
        <w:rPr>
          <w:rFonts w:ascii="AXtManal" w:hAnsi="AXtManal" w:cs="Simplified Arabic" w:hint="cs"/>
          <w:sz w:val="32"/>
          <w:szCs w:val="32"/>
          <w:rtl/>
        </w:rPr>
        <w:lastRenderedPageBreak/>
        <w:t>155/د/تج/1/2 لعام 1433هـ وتاريخ 28/6/1433هـ جملة وتفصيلاً ، وقد تسلم الحاضر عن المفلس (...)نسخة من المذكرة المذكورة وباطلاعه عليها ذكر أنه لم يجد فيها ما يستحق الرد عليها ويكتفي بما قدمه في مذكرته السابقة وطلب إجراء ما يقتضيه النظر الشرعي ، كما قرر وكيل أمين  التفليسة الاكتفاء ، وفي جلسة يوم الأحد 6/9/1434هـ أفهمت الدائرة طرفي الدعوى بأن عليهما تحرير وتوضيح وتفصيل ما أِشار إليه كل منهما في مذكراتهما وخاصة ما ورد في مذكرة المدعي المؤرخة في 1/7/</w:t>
      </w:r>
      <w:r w:rsidRPr="008D670E">
        <w:rPr>
          <w:rFonts w:ascii="AXtManal" w:hAnsi="AXtManal" w:cs="Simplified Arabic"/>
          <w:sz w:val="32"/>
          <w:szCs w:val="32"/>
          <w:rtl/>
        </w:rPr>
        <w:t>1434</w:t>
      </w:r>
      <w:r w:rsidRPr="008D670E">
        <w:rPr>
          <w:rFonts w:ascii="AXtManal" w:hAnsi="AXtManal" w:cs="Simplified Arabic" w:hint="cs"/>
          <w:sz w:val="32"/>
          <w:szCs w:val="32"/>
          <w:rtl/>
        </w:rPr>
        <w:t>هـ الصفحة رقم :3 .. وما ورد في مذكرة وكيل المدعى عليه المؤرخة في 11/7/1434هـ الصفحة :5 من أن مسألة تضخيم قيمة الأراضي قد تم مناقشتها في حكم الدائرة النهائي رقم 170 لعام 1430هـ وأن الدائرة التفتت عنها : فقدم وكيل المدعى عليه مذكرة قال فيها : إن الحكم رقم 170/د/تج/9 لعام 1430هـ وبحوزته لقوة الأمر المقضي به والذي أصبح نهائياً قد جاء فيه مناقشة تضخيم الثروة عندما ذكر (( أنه من الثابت محاسبياً أن المفلس كان يقوم بتضخيم قيم وأثمان العقارات ...) وأنه طبقاً للشرع لا يجوز مناقشة أمر وإصدار حكم آخر في ذات الموضوع الذي صدر فيه الحكم فالحجية هنا لا تقتصر على الحكم فقط بل تشمل جميع الأمور الجوهرية التي ناقشها الحكم وصدر بها حكم نهائي بات حائز للحجية . وعليه ولذ</w:t>
      </w:r>
      <w:r w:rsidRPr="008D670E">
        <w:rPr>
          <w:rFonts w:ascii="AXtManal" w:hAnsi="AXtManal" w:cs="Simplified Arabic" w:hint="cs"/>
          <w:sz w:val="32"/>
          <w:szCs w:val="32"/>
          <w:rtl/>
        </w:rPr>
        <w:tab/>
        <w:t xml:space="preserve">لك السبب والأسباب الأخرى التي وردت في الحكم رقم 170/د/تج/9 لعام 1430هـ المذكور من الصحيفة 12-21 خاصة الصحيفة رقم 14 السطر 8-9 وصحيفة 33 فيما يتعلق بالوكالات فإن موكلي يلتمس من فضيلتكم :- إلغاء الحكم المعترض عليه فيما قضى به لقوة الأدلة التي قدمناها والحكم بطلبات موكلي بصرف النظر عن الدعوى وعزل أمين التفليسة ومحاسبها وتعيين من تختارونه فضيلتكم ، كما قدم وكيل المدعي وكالة مذكرة مكونة من ثلاث صفحات تضمنت ما نصه : نوضع فيما يلي ما ورد بالحكم رقم 103/د/تج/1/2 وتاريخ 11/6/1434هـ الصادر من مقام الدائرة التجارية الأولى بالمحكمة الإدارية بجدة في القضية رقم 1907/2/ق لعام 1427هـ المقامة من إدارة التفليسة ضد كل من 1434هـ وورثة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حيث ورد في </w:t>
      </w:r>
      <w:r w:rsidRPr="008D670E">
        <w:rPr>
          <w:rFonts w:ascii="AXtManal" w:hAnsi="AXtManal" w:cs="Simplified Arabic" w:hint="cs"/>
          <w:sz w:val="32"/>
          <w:szCs w:val="32"/>
          <w:rtl/>
        </w:rPr>
        <w:lastRenderedPageBreak/>
        <w:t xml:space="preserve">الصفحة رقم (9 و 10 ) ما نصه :- " وبعرضه على محكمة الاستئناف الثالثة أصدرت حكمها رقم 123/أس/3 لعام 1430هـ بنقض حكم الدائرة رقم 171/د/تج/9 لعام 1429هـ وإعادة القضية إلى الدائرة تأسيساً على أن الدائرة قد ألزمت المدعى عليهم بأن يدفعوا للمدعي مبلغ مائتين وعشرة ملايين ريال (210000000) ، لأن هذا المبلغ هو ما احتواه الصكان وأن الإفراغ ل(...) إفراغ صوري تم بناءً على موافقة الأطراف ، وأن محكمة الاستئناف ترى أن كلاً من الصكين اشتمل على مبايعتين الأولى من المدعى عليهم إلى </w:t>
      </w:r>
      <w:r w:rsidRPr="008D670E">
        <w:rPr>
          <w:rFonts w:ascii="AXtManal" w:hAnsi="AXtManal" w:cs="Simplified Arabic"/>
          <w:sz w:val="32"/>
          <w:szCs w:val="32"/>
          <w:rtl/>
        </w:rPr>
        <w:t>(...)</w:t>
      </w:r>
      <w:r w:rsidRPr="008D670E">
        <w:rPr>
          <w:rFonts w:ascii="AXtManal" w:hAnsi="AXtManal" w:cs="Simplified Arabic" w:hint="cs"/>
          <w:sz w:val="32"/>
          <w:szCs w:val="32"/>
          <w:rtl/>
        </w:rPr>
        <w:t xml:space="preserve"> ، والثانية من الأخير إلى (...)وعلى هذا فإن القيمة التي دخلت ذمة المدعي عليهم حسبما دل عليه الصكان هي قيمة المبايعة الأولى في كلا الصكين ولا يصح إلزامهم بقيمة المبايعة الثانية ليس لهم علاقة بما تم بين (...)و(...)وإفراغ القطعتين ل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في المرحلة الأولى كان بناءً على رغبة (...) حسبما يدل عليه التفويض المرفق والقيمة الظاهرة لبيع الأرض التي يفترض أن المدعى عليهم استلموها هي القيمة المتفق عليها بينهم وبين المشتري الأول </w:t>
      </w:r>
      <w:r w:rsidRPr="008D670E">
        <w:rPr>
          <w:rFonts w:ascii="AXtManal" w:hAnsi="AXtManal" w:cs="Simplified Arabic"/>
          <w:sz w:val="32"/>
          <w:szCs w:val="32"/>
          <w:rtl/>
        </w:rPr>
        <w:t>(...)</w:t>
      </w:r>
      <w:r w:rsidRPr="008D670E">
        <w:rPr>
          <w:rFonts w:ascii="AXtManal" w:hAnsi="AXtManal" w:cs="Simplified Arabic" w:hint="cs"/>
          <w:sz w:val="32"/>
          <w:szCs w:val="32"/>
          <w:rtl/>
        </w:rPr>
        <w:t xml:space="preserve"> ، وترى المحكمة إعادة النظر فيما انتهت إليه الدائرة بهذا الخصوص بناءً على هذه الوقائع وعلى أن المدعى عليهم قد دفعوا بأنه يوجد تحت يد الشركة شيكات أصلية مسحوبة على (...)بمبلغ وقدره ثلاثة وسبعون مليوناً وثلاثمائة وثمانون ألفاً وثلاث مئة وأربعون ريالا ( 73083340) ويطلبون إلزام المدعي بخصم قيمة هذه الشيكات التي لم يتم سدادها وتمثل باقي مبلغ البيع وألا يتم إلزامهم إلا بما استلموه فعلياً من (...) مما يتعين على الدائرة تحقيق ما ذكر "  كما ورد في الصفحة رقم (20) ما نصه :- " وعقب وكيل أمين التفليسة بأن حسابات تفليسة / (...)وشركائه منذ نشأتها المدققة من ( المحاسب القانوني الدكتور / </w:t>
      </w:r>
      <w:r w:rsidRPr="008D670E">
        <w:rPr>
          <w:rFonts w:ascii="AXtManal" w:hAnsi="AXtManal" w:cs="Simplified Arabic"/>
          <w:sz w:val="32"/>
          <w:szCs w:val="32"/>
          <w:rtl/>
        </w:rPr>
        <w:t>(...)</w:t>
      </w:r>
      <w:r w:rsidRPr="008D670E">
        <w:rPr>
          <w:rFonts w:ascii="AXtManal" w:hAnsi="AXtManal" w:cs="Simplified Arabic" w:hint="cs"/>
          <w:sz w:val="32"/>
          <w:szCs w:val="32"/>
          <w:rtl/>
        </w:rPr>
        <w:t xml:space="preserve">والمحاسب القانوني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والمحاسب القانوني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وحتى الآن تقوم على أساس إثبات القيمة الواردة في صكوك ملكية هذه الأراضي وذلك على النحو التالي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2743"/>
        <w:gridCol w:w="2744"/>
      </w:tblGrid>
      <w:tr w:rsidR="00E72F70" w:rsidRPr="008D670E" w:rsidTr="0049655D">
        <w:tc>
          <w:tcPr>
            <w:tcW w:w="2765" w:type="dxa"/>
            <w:tcBorders>
              <w:top w:val="thickThinSmallGap" w:sz="24" w:space="0" w:color="auto"/>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رقم الصك</w:t>
            </w:r>
          </w:p>
        </w:tc>
        <w:tc>
          <w:tcPr>
            <w:tcW w:w="2765" w:type="dxa"/>
            <w:tcBorders>
              <w:top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التاريخ</w:t>
            </w:r>
          </w:p>
        </w:tc>
        <w:tc>
          <w:tcPr>
            <w:tcW w:w="2766" w:type="dxa"/>
            <w:tcBorders>
              <w:top w:val="thickThinSmallGap" w:sz="24" w:space="0" w:color="auto"/>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المبلغ</w:t>
            </w:r>
          </w:p>
        </w:tc>
      </w:tr>
      <w:tr w:rsidR="00E72F70" w:rsidRPr="008D670E" w:rsidTr="0049655D">
        <w:trPr>
          <w:trHeight w:val="495"/>
        </w:trPr>
        <w:tc>
          <w:tcPr>
            <w:tcW w:w="2765" w:type="dxa"/>
            <w:tcBorders>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lastRenderedPageBreak/>
              <w:t>233</w:t>
            </w:r>
          </w:p>
        </w:tc>
        <w:tc>
          <w:tcPr>
            <w:tcW w:w="276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c>
          <w:tcPr>
            <w:tcW w:w="2766" w:type="dxa"/>
            <w:tcBorders>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106000000</w:t>
            </w:r>
          </w:p>
        </w:tc>
      </w:tr>
      <w:tr w:rsidR="00E72F70" w:rsidRPr="008D670E" w:rsidTr="0049655D">
        <w:trPr>
          <w:trHeight w:val="735"/>
        </w:trPr>
        <w:tc>
          <w:tcPr>
            <w:tcW w:w="2765" w:type="dxa"/>
            <w:tcBorders>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235</w:t>
            </w:r>
          </w:p>
        </w:tc>
        <w:tc>
          <w:tcPr>
            <w:tcW w:w="2765" w:type="dxa"/>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c>
          <w:tcPr>
            <w:tcW w:w="2766" w:type="dxa"/>
            <w:tcBorders>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104000000</w:t>
            </w:r>
          </w:p>
        </w:tc>
      </w:tr>
      <w:tr w:rsidR="00E72F70" w:rsidRPr="008D670E" w:rsidTr="0049655D">
        <w:tc>
          <w:tcPr>
            <w:tcW w:w="2765" w:type="dxa"/>
            <w:tcBorders>
              <w:left w:val="thickThinSmallGap" w:sz="24" w:space="0" w:color="auto"/>
              <w:bottom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الإجمالي</w:t>
            </w:r>
          </w:p>
        </w:tc>
        <w:tc>
          <w:tcPr>
            <w:tcW w:w="2765" w:type="dxa"/>
            <w:tcBorders>
              <w:bottom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tc>
        <w:tc>
          <w:tcPr>
            <w:tcW w:w="2766" w:type="dxa"/>
            <w:tcBorders>
              <w:bottom w:val="thickThinSmallGap" w:sz="24" w:space="0" w:color="auto"/>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210000000</w:t>
            </w:r>
          </w:p>
        </w:tc>
      </w:tr>
    </w:tbl>
    <w:p w:rsidR="00E72F70" w:rsidRPr="008D670E" w:rsidRDefault="00E72F70" w:rsidP="00E72F70">
      <w:pPr>
        <w:jc w:val="both"/>
        <w:rPr>
          <w:rFonts w:ascii="AXtManal" w:hAnsi="AXtManal" w:cs="Simplified Arabic"/>
          <w:sz w:val="32"/>
          <w:szCs w:val="32"/>
          <w:rtl/>
        </w:rPr>
      </w:pP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 xml:space="preserve">كما ورد في الصفحة رقم (28) ما نصه : - وتم نظر الدعوى إلى أن " أصدرت الدائرة بجلسة يوم الثلاثاء 21/9/1431هـ حكمها رقم 174 لعام 1431هـ بالعدول عما حكمت به الدائرة في حكمها رقم 171 تج9 لعام 1429هـ في 7/6/1429هـ والحكم مجدداً بما يلي :- أولاً : إلزام المدعى عليه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بأن يدفع لأمين تفليسة (...) وشركائه مبلغ مائة مليون وتسعمائة وثمانية وتسعين ألفاً وثلاثمائة وعشرة ريالات. ثانياً : إلزام المدعى عليهم كل من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مع ورثة أخية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كل من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كل بحسب حصته من تركة مورثهم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المذكور بدفع مبلغ ثلاثة عشر مليوناً وثلاثمائة وثلاثة وأربعين ألفاً وسبعمائة وخمسين ريالاً لما هو موضح بالأسباب. وبعرض الحكم المذكور رفق أوراق القضية واعتراض المدعي عليهم على محكمة الاستئناف أصدرت في القضية بتاريخ 19/5/1432هـ حكمها رقم :428/7 لعام 1432هـ بنقض حكم الدائرة آنف الذكر ، وإعادة القضية إلى الدائرة</w:t>
      </w:r>
      <w:r w:rsidRPr="008D670E">
        <w:rPr>
          <w:rFonts w:ascii="AXtManal" w:hAnsi="AXtManal" w:cs="Simplified Arabic"/>
          <w:sz w:val="32"/>
          <w:szCs w:val="32"/>
        </w:rPr>
        <w:t></w:t>
      </w:r>
      <w:r w:rsidRPr="008D670E">
        <w:rPr>
          <w:rFonts w:ascii="AXtManal" w:hAnsi="AXtManal" w:cs="Simplified Arabic"/>
          <w:sz w:val="32"/>
          <w:szCs w:val="32"/>
        </w:rPr>
        <w:t></w:t>
      </w:r>
      <w:r w:rsidRPr="008D670E">
        <w:rPr>
          <w:rFonts w:ascii="AXtManal" w:hAnsi="AXtManal" w:cs="Simplified Arabic" w:hint="cs"/>
          <w:sz w:val="32"/>
          <w:szCs w:val="32"/>
          <w:rtl/>
        </w:rPr>
        <w:t xml:space="preserve">كما ورد في الصفحة رقم (31) ما نصه :- وتم نظر القضية مرة أخرى إلى أن : أصدرت الدائرة بجلسة يوم الثلاثاء 4/1/1433هـ حكمها رقم 8/د/تج/1 لعام 1433هـ بالعدول عما حكمت به الدائرة في حكمها رقم 174 د تج 9 لعام 1431هـ في 7/6/1429هـ والحكم مجدداً بما يلي :- أولاً : إلزام المدعى عليه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بأن يدفع لأمين تفليسة (...) وشركائه مبلغاً وقدره ( 76421660) ستة وسبعون مليوناً وأربعمائة وواحد وعشرون ألفاً وستمائة وستون ريالاً لما هو موضح بالأسباب.  ثانياً : إلزام المدعى عليهم كل من (...) مع ورثة أخية (...)كل من (...) </w:t>
      </w:r>
      <w:r w:rsidRPr="008D670E">
        <w:rPr>
          <w:rFonts w:ascii="AXtManal" w:hAnsi="AXtManal" w:cs="Simplified Arabic" w:hint="cs"/>
          <w:sz w:val="32"/>
          <w:szCs w:val="32"/>
          <w:rtl/>
        </w:rPr>
        <w:lastRenderedPageBreak/>
        <w:t xml:space="preserve">و(...) و(...)و(...) و(...)أولاد (...) وأمهم (...) كل بحسب حصته التي تسلمها من تركة مورثهم (...)المذكور بدفع مبلغ وقدره (13343750) ثلاثة عشر مليوناً وثلاثمائة وثلاثة وأربعون ألفاً وسبعمائة وخمسون ريالاً ، لما هو موضح بالأسباب وبإعلانه  قرر المدعي وكالة القناعة وقرر المدعي عليهم عدم القناعة " ويدل على ما تم ذكره عاليه على أن القيم التي وردت في الصك رقم 233 وتاريخ 24/7/1403هـ والصك رقم 235 وتاريخ 24/7/1403هـ المحكوم بإلغائهما بحكم محكمة التميز بمكة المكرمة رقم 55/8 وتاريخ 23/1/1416هـ قد تضمنت تضخيماً بإفراغهما أولاً من البائعين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إلى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ثم إعادة إفراغهما مرة أخرى من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إلى (...)  ( وذلك خلال تسعة عشر يوماً كما يتضح من هذه الصكوك. وحيث أن حسابات التفليسة المسلمة لنا من أميني التفليسة السابقين السيد /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والسيد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كانت مستندة على قيم الإفراغ الثاني (...) إلى (...) بواقع 210 مليون ريال ). وقد استندت الدائرة على هذه القيم في إصدار حكمها النهائي واجب النفاذ رقم 170/د/تج/9 لعام 1430هـ فإنه والحال هكذا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وبعد توجيه محكمة الاستئناف بأن تنحصر دعوى أمانة التفليسة ضد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وورثة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في قيمة الإفراغ الأول وليس في قيمة الإفراغ الثاني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فكان لزاماً على أمانة التفليسة إقامة هذه الدعوى حيث لن تستقيم حسابات أمانة التفليسة إلا باحتساب فروق الصكوك التي كانت مثبتة بالقيمة الواردة بالصكوك عند الإفراغ الثاني.  هذا ومع تمسكنا بطلباتنا السابقة في الدعوى فإننا نحتفظ أيضاً بحق أمانة التفليسة والمستثمرين فيها بالمطالبة بمبلغ وقدره 36،484،590 ريال ( فقط ستة وثلاثون مليوناً وأربعمائة وأربعة وثمانون ألفاً وخمسمائة وتسعون ريالاً لا غير ) والذي يمثل الفرق بين المبلغ المحكوم به لأمانة التفليسة بالحكم رقم 103/د/تج/1/2 وتاريخ 11/6/1434هـ في القضية رقم 1907/2/ق لعام 1427هـ وبين مبلغ الإفراغ الأول الوارد بالصك رقم 233 وتاريخ 24/7/1403هـ والصك رقم 235 وتاريخ 24/7/1403هـ والمحكوم بإلغائهما بحكم محكمة التمييز بمكة المكرمة رقم 55/8 وتاريخ 23/1/1416هـ وذلك عند تأييد هذا الحكم بمشيئة الله تعالى من محكمة </w:t>
      </w:r>
      <w:r w:rsidRPr="008D670E">
        <w:rPr>
          <w:rFonts w:ascii="AXtManal" w:hAnsi="AXtManal" w:cs="Simplified Arabic" w:hint="cs"/>
          <w:sz w:val="32"/>
          <w:szCs w:val="32"/>
          <w:rtl/>
        </w:rPr>
        <w:lastRenderedPageBreak/>
        <w:t xml:space="preserve">الاستئناف الإدارية بجدة ، ثم قرر الأطراف اكتفاءهم. وفي جلسة هذا اليوم حضر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وكيلاً عن أمين التفليسة ، كما حضر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وكيلاً عن المدعى عليه ، وفي الجلسة تمسك الطرفان بأقوالهما ومذكراتهما في الجلسات السابقة وطلبا الحكم في القضية ، فرفعت الجلسة للمداولة.</w:t>
      </w:r>
    </w:p>
    <w:p w:rsidR="00E72F70" w:rsidRPr="008D670E" w:rsidRDefault="00E72F70" w:rsidP="00E72F70">
      <w:pPr>
        <w:jc w:val="center"/>
        <w:rPr>
          <w:rFonts w:ascii="AXtManal" w:hAnsi="AXtManal" w:cs="Simplified Arabic"/>
          <w:b/>
          <w:bCs/>
          <w:sz w:val="32"/>
          <w:szCs w:val="32"/>
          <w:rtl/>
        </w:rPr>
      </w:pPr>
      <w:r w:rsidRPr="008D670E">
        <w:rPr>
          <w:rFonts w:ascii="AXtManal" w:hAnsi="AXtManal" w:cs="Simplified Arabic" w:hint="cs"/>
          <w:b/>
          <w:bCs/>
          <w:sz w:val="32"/>
          <w:szCs w:val="32"/>
          <w:rtl/>
        </w:rPr>
        <w:t>الأسباب</w:t>
      </w: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وحيث إن دعوى المدعي تتلخص في أنه يطلب إلزام المدعى عليه بدفع مبلغ وقدره 119،173،350 ريال ( فقط مائة وتسعة عشر مليوناً ومائة وثلاثة وسبعون ألفاً وثلاثمائة وخمسون ريالاً لا غير) وحيث إنه بالاطلاع على الدعوى المذكورة تبين أن أمين التفليسة يستند فيها إلى ما ورد إليه من محاسب التفليسة من وجود تضخيم في قيمة الاستثمارات المسجلة بحسابات التفليسة بواقع مبلغ 119،173،350 ريال ( فقط مائة وتسعة عشر مليوناً ومائة وثلاثة وسبعون ألفاً وثلاثمائة وخمسون ريالاً لا غير ،،،، )  ، وأن ذلك التضخيم ظهر من خلال فحصه لحسابات التفليسة خلال الفترة من عام 1427هـ إلى عام 1430هـ ، وأنه من خلال أعمال الفصح اتضح ما يلي : 1-</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من خلال الاطلاع على صورة صك ملكية الأرض المؤيدة بموجب الصك رقم 234 وتاريخ 24/7/1403هـ الصادر من كتابة عدل جدة والمتعلقة بما يعرف بمخطط حي الشاطئ بمدينة جدة اتضح أن عملية شراء هذه الأرض تمت كما يلي : - 1/1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/(...)بشراء الأرض المؤيدة بموجب الصك المتقدم ذكره من السادة / (...) و(...)وذلك بتاريخ 5/9/1402هـ بواقع مبلغ 27،076،650 ريال ( فقط سبعة وعشرون مليون وستة وسبعون ألفاً وستمائة وخمسون ريالاً لا غير  ) وذلك وفقاً لما اتضح لنا من القيمة الواردة بصك الملكية. 2/1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 (...) ببيع الأرض مشمول الصك المتقدم ذكره إلى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وذلك بتاريخ 5/7/1403هـ وبواقع مبلغ 55000000 ريال ( فقط خمسة وخمسون مليون ريال لا غير ،،،، ) وذلك وفقاً للقيمة الواردة بصك الملكية ؛ مما يدل على أنه قد تم رفع سعر هذه الأرض من مبلغ </w:t>
      </w:r>
      <w:r w:rsidRPr="008D670E">
        <w:rPr>
          <w:rFonts w:ascii="AXtManal" w:hAnsi="AXtManal" w:cs="Simplified Arabic" w:hint="cs"/>
          <w:sz w:val="32"/>
          <w:szCs w:val="32"/>
          <w:rtl/>
        </w:rPr>
        <w:lastRenderedPageBreak/>
        <w:t xml:space="preserve">27076650 ريال ( فقط سبعة وعشرون مليوناً وستة وسبعون ألفاً وستمائة وخمسون ريالاً لا غير  ) إلى مبلغ 55000000 ريال ( فقط خمسة وخمسون مليون ريال لا غير  ) وبفارق يبلغ 27923350 ريال ( فقط سبعة وعشرون مليوناً وتسعمائة وثلاثة وعشرون ألفاً وثلاثمائة وخمسون ريالاً لا غير  ) خلال فترة 10 شهور فقط. 3/1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 (...) بإعادة شراء مشمول الصك المتقدم ذكره وذلك بتاريخ 24/7/1403هـ وبواقع 60000000 ريال ( فقط ستون مليون ريال لا غير  ) وذلك وفقاً للقيمة الواردة بصك الملكية ؛ مما يدل على أنه قد تم رفع سعر هذه الأرض من مبلغ 55000000 ريال ( فقط خمسة وخمسون مليون ريال لا غير) إلى مبلغ 60000000 ريال ( فقط ستون مليون ريال لا غير  ) وبفارق مبلغ 5000000 ريال ( فقط خمسة ملايين ريال لا غير ،،، ) خلال فترة 19 يوم فقط.  وعليه فإنه قد تم تضخيم قيمة هذه الأرض خلال الفترة من تاريخ شرائها للمرة الأولى ( بتاريخ 5/9/1402هـ) من السادة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والذي كان بواقع 27076650 ريال ( فقط سبعة وعشرون مليوناً وستة وسبعون ألفاً وستمائة وخمسون ريالاً لا غير ،،، ) وتم تضخيم قيمة هذه الأرض بواقع مبلغ 27923350 ريال ( فقط سبعة وعشرون مليوناً وتسعمائة وثلاثة وعشرون ألفاً وثلاثمائة وخمسون ريالاً لا غير ،،، ) وبين قيمة الشراء للمرة الثانية بتاريخ 24/7/1403هـ من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والذي كان بمبلغ 6000000 ريال ( فقط ستون مليون ريال لا غير) وقد تم تضخيم قيمة هذه الأرض مرة أخرى بواقع مبلغ 5000000 ريال ( فقط خمسة ملايين ريال لا غير ،، ). وعليه فإنه قد تم تضخيم قيمة هذه الأرض بواقع مبلغ 32923350 ريال ( فقط اثنان وثلاثون مليوناً وتسعمائة وثلاثة وعشرون ألفاً وثلاثمائة وخمسون ريالاً لا غير ).  وبالتالي ضرورة استبعاد هذا التضخيم من قيمة تكلفة الاستثمارات العائدة للتفليسة وتحميلها في المقابل على حساب السيد  (...). 2- من خلال الاطلاع على صورة صك ملكية الأرض المؤيدة بموجب الصك رقم 233 وتاريخ 24/7/1403هـ الصادر من كتابة عدل جدة والمتعلقة بما يعرف بأرض المدينة السياحية بأبحر بمدينة جدة اتضح ان عملية شراء هذه الأرض </w:t>
      </w:r>
      <w:r w:rsidRPr="008D670E">
        <w:rPr>
          <w:rFonts w:ascii="AXtManal" w:hAnsi="AXtManal" w:cs="Simplified Arabic" w:hint="cs"/>
          <w:sz w:val="32"/>
          <w:szCs w:val="32"/>
          <w:rtl/>
        </w:rPr>
        <w:lastRenderedPageBreak/>
        <w:t xml:space="preserve">تمت كما يلي : - 2/1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بشراء الأرض المؤيدة بموجب الصك المتقدم ذكره من السادة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وذلك بتاريخ 5/7/1403هـ بواقع مبلغ 83000000 ريال ( فقط ثلاثة وثمانون مليون ريال لا غير) وذلك وفقاً لما اتضح من القيمة الواردة بصك الملكية. 2/2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 (...) بشراء الأرض مشمول الصك المتقدم ذكره من السيد / (...) وذلك بتاريخ 24/7/1403هـ وبواقع مبلغ 10600000 ريال ( فقط مائة وستة ملايين ريال لا غير) وذلك وفقاً للقيمة الواردة بصك الملكية : مما يدل على أنه قد تم رفع سعر هذه الأرض من مبلغ 83000000 ريال ( فقط ثلاثة وثمانون مليون ريال لا غير ) إلى مبلغ 106000000 ( فقط مائة وستة ملايين ريال لا غير ) وبفارق مبلغ 23000000 ريال ( فقط ثلاثة وعشرون مليون ريال لا غير) خلال فترة 19 يوم فقط. وعليه فإنه قد تم تضخيم قيمة هذه الأرض بواقع مبلغ 23000000 ريال (فقط ثلاثة وعشرون مليون ريال لا غير  ) ونرى ضرورة استبعاد هذا التضخيم من قيمة تكلفة الاستثمارات العائدة للتفليسة وتحميلها في المقابل على حساب السيد (...) 3- من خلال الاطلاع على صورة صك ملكية الأرض المؤيدة بموجب الصك رقم 235 وتاريخ 24/7/1403هـ الصادر من كتابة عدل جدة والمتعلقة بما يعرف بأرض المدينة السياحية بأبحر بمدينة جدة اتضح أن عملية شراء هذه الأرض تمت كما يلي : - 1/3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بشراء الأرض المؤيدة بموجب الصك المتقدم ذكره من السادة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وذلك بتاريخ 5/7/1403هـ بواقع مبلغ 43250000 ريال ( فقط ثلاثة وأربعون مليوناً ومئتان وخمسون ألف ريال لا غير ) وذلك وفقاً لما اتضح لنا من القيمة الواردة بصك الملكية ... 2/3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 (...) بشراء الأرض مشمول الصك المتقدم ذكره من السيد / (...)وذلك بتاريخ 24/7/1403هـ بواقع مبلغ 10400000 ريال ( فقط مائة وأربعة ملايين ريال لا غير) وذلك وفقاً للقيمة الواردة بصك الملكية ؛مما يدل على أنه قد تم رفع سعر هذه الأرض من مبلغ 43250000 ( ثلاثة وأربعين مليون ومائتين وخمسين ألف لا غير ) إلى مبلغ 104000000 ريال ( فقط مائة وأربعة ملايين ريال لا غير) وبفارق مبلغ 60750000 ريال ( فقط ستون </w:t>
      </w:r>
      <w:r w:rsidRPr="008D670E">
        <w:rPr>
          <w:rFonts w:ascii="AXtManal" w:hAnsi="AXtManal" w:cs="Simplified Arabic" w:hint="cs"/>
          <w:sz w:val="32"/>
          <w:szCs w:val="32"/>
          <w:rtl/>
        </w:rPr>
        <w:lastRenderedPageBreak/>
        <w:t xml:space="preserve">مليون وسبعمائة وخمسون ألف ريال لا غير ) خلال فترة 19 يوم فقط. وعليه فإنه يبين أنه قد تم تضخيم قيمة هذه الأرض بواقع مبلغ 60750000 ريال ( فقط ستون مليون وسبعمائة وخمسون ألف ريال لا غير ). وبالتالي استبعاد هذا التضخيم من تكلفة الاستثمارات العائدة للتفليسة وتحميلها في المقابل على حساب السيد (...). 4- من خلال الاطلاع على صورة صك ملكية الأرض المؤيدة بموجب الصك رقم 262/1/1/ب وتاريخ 20/2/1403هـ الصادر من كتابة عدل مكة المكرمة والمتعلقة بما يعرف بأرض وادي العسيلة بمكة المكرمة اتضح ان عملية شراء هذه الأرض تمت كما يلي :- 1/4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بشراء الأرض المؤيدة بموجب الصك المتقدم ذكره من كل من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وذلك بتاريخ 2/4/1403هـ بواقع مبلغ 9500000 ريال ( فقط تسعة ملايين وخمسمائة ألف ريال لا غير ) وذلك وفقاً لما اتضح من القيمة الواردة بصك الملكية. 2/4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قام السيد / (...) بشراء الأرض مشمول الصك المتقدم ذكره من السيد </w:t>
      </w:r>
      <w:r w:rsidRPr="008D670E">
        <w:rPr>
          <w:rFonts w:ascii="AXtManal" w:hAnsi="AXtManal" w:cs="Simplified Arabic"/>
          <w:sz w:val="32"/>
          <w:szCs w:val="32"/>
          <w:rtl/>
        </w:rPr>
        <w:t xml:space="preserve">(...) </w:t>
      </w:r>
      <w:r w:rsidRPr="008D670E">
        <w:rPr>
          <w:rFonts w:ascii="AXtManal" w:hAnsi="AXtManal" w:cs="Simplified Arabic" w:hint="cs"/>
          <w:sz w:val="32"/>
          <w:szCs w:val="32"/>
          <w:rtl/>
        </w:rPr>
        <w:t xml:space="preserve">وذلك بتاريخ 8/4/1403هـ بواقع مبلغ 12000000 ريال ( فقط اثني عشر مليون ريال لا غير ) وذلك وفقاً للقيمة الواردة بصك الملكية ؛ مما يدل على أنه قد تم رفع سعر هذه الأرض من مبلغ 9500000 ريال ( فقط تسعة ملايين وخمسمائة ألف ريال لا غير ) إلى مبلغ 12000000ريال ( فقط اثني عشر مليون ريال لا غير ) وبفارق يبلغ 2500000 ريال ( فقط مليونين وخمسمائة ألف ريال لا غير ،،،، ) خلال فترة 6 أيام فقط وعليه فإنه يبين أنه قد تم تضخيم قيمة هذه الأرض بواقع مبلغ 2500000 ريال ( فقط مليونين وخمسمائة ألف ريال لا غير). ونرى ضرورة استبعاد هذا التضخيم من تكلفة الاستثمارات العائدة للتفليسة وتحميلة في المقابل على حساب السيد  (...). وعليه ومن خلال التفصيل السابق فإنه يتضح أنه قد حدث تضخيم في قيمة الأراضي العائدة لتفليسة السيد  (...) وشركائه وأن إجمالي قيمة التضخيم الذي حدث في أثمان الأراضي التي تم إيضاحها عاليه يبلغ 119173350 ريال ( فقط مائة وتسعة عشر مليونا ومائة وثلاثة وسبعون ألفاً وثلاثمائة وخمسون ريالاً لا غير ) </w:t>
      </w: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lastRenderedPageBreak/>
        <w:t>وذلك على النحو التالي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2"/>
        <w:gridCol w:w="1151"/>
        <w:gridCol w:w="1305"/>
        <w:gridCol w:w="1430"/>
        <w:gridCol w:w="1584"/>
        <w:gridCol w:w="1630"/>
      </w:tblGrid>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 xml:space="preserve"> رقم الصك</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 xml:space="preserve">البائع </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المشتري</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قيمة الافراغ الواجب إثباته بالحسابات</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قيمة الافراغ المثبت بالحسابات</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التاريخ</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232</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 xml:space="preserve">   أ</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8000000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5/7/1403هـ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233</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106000000</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235</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أ</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43250000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5/7/1403هـ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235</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104000000</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234</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أ</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27076650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ــــــــــ</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5/9/1402هـ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234</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55000000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55000000</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5/7/1402هـ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234</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60000000</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363/1/1ب</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 xml:space="preserve"> د </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430" w:type="dxa"/>
            <w:shd w:val="clear" w:color="auto" w:fill="auto"/>
          </w:tcPr>
          <w:p w:rsidR="00E72F70" w:rsidRPr="00154329" w:rsidRDefault="00E72F70" w:rsidP="0049655D">
            <w:pPr>
              <w:rPr>
                <w:rFonts w:ascii="AXtManal" w:hAnsi="AXtManal" w:cs="Simplified Arabic"/>
                <w:sz w:val="32"/>
                <w:szCs w:val="32"/>
                <w:rtl/>
              </w:rPr>
            </w:pPr>
            <w:r w:rsidRPr="00154329">
              <w:rPr>
                <w:rFonts w:ascii="AXtManal" w:hAnsi="AXtManal" w:cs="Simplified Arabic" w:hint="cs"/>
                <w:sz w:val="32"/>
                <w:szCs w:val="32"/>
                <w:rtl/>
              </w:rPr>
              <w:t>900000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ــــــــــ</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3/4/1403هـ</w:t>
            </w:r>
          </w:p>
        </w:tc>
      </w:tr>
      <w:tr w:rsidR="00E72F70" w:rsidRPr="008D670E" w:rsidTr="0049655D">
        <w:tc>
          <w:tcPr>
            <w:tcW w:w="1422"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262/1/1/ب</w:t>
            </w:r>
          </w:p>
        </w:tc>
        <w:tc>
          <w:tcPr>
            <w:tcW w:w="1151"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ب</w:t>
            </w:r>
          </w:p>
        </w:tc>
        <w:tc>
          <w:tcPr>
            <w:tcW w:w="130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ج</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ــــــ</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12000000</w:t>
            </w:r>
          </w:p>
        </w:tc>
        <w:tc>
          <w:tcPr>
            <w:tcW w:w="16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8/4/1403هـ</w:t>
            </w:r>
          </w:p>
        </w:tc>
      </w:tr>
      <w:tr w:rsidR="00E72F70" w:rsidRPr="008D670E" w:rsidTr="0049655D">
        <w:trPr>
          <w:gridAfter w:val="1"/>
          <w:wAfter w:w="1630" w:type="dxa"/>
        </w:trPr>
        <w:tc>
          <w:tcPr>
            <w:tcW w:w="3878" w:type="dxa"/>
            <w:gridSpan w:val="3"/>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lastRenderedPageBreak/>
              <w:t>الاجمالي</w:t>
            </w:r>
          </w:p>
        </w:tc>
        <w:tc>
          <w:tcPr>
            <w:tcW w:w="1430"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217826650</w:t>
            </w:r>
          </w:p>
        </w:tc>
        <w:tc>
          <w:tcPr>
            <w:tcW w:w="1584"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337000000</w:t>
            </w:r>
          </w:p>
        </w:tc>
      </w:tr>
    </w:tbl>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 xml:space="preserve">وأنه بناء عليه فإنه يرى رفع هذا الأمر لمقام الدائرة لاتخاذ ما تراه شرعاً بشأن هذا الموضوع وإجراءات التسويات المحاسبية اللازمة لتصحيح أثمان شراء هذه الأراضي في السجلات وحسابات تفليسة السيد (...) وشركائه وأضاف أيضاً بأن المبالغ الموضحة عاليه هي بخلاف ما لم يتم صرفه من الشيكات السابق تحريرها للسادة (...) مقابل شراء الأراضي مشمول الصكين 233 و 235 موضوع القضية رقم 1907/2/ق لعام 1427هـ والتي مازالت قيد النظر قضائياً". وحيث إنه بسؤال المدعى عليه وكالة عن إجابته عن الدعوى طلب مهلة في جلسة يوم السبت 10/4/1433هـ ، وفي جلسة 17/5/1433هـ ذكر وكيله الآخر أنه لم يحضر إجابة إلا أن لديه ولدى موكله رغبة أكيدة في إنهاء القضية وقضية التفليسة وسائر القضايا المتعلقة بها ، وأنه يطلب مهلة للسفر إلى أوروبا لمتابعة أموال المفلس في الخارج... وحيث إنه باطلاع الدائرة على تقرير محاسب التفليسة ظهر لها أنه قد وضح وبجلاء قيام المدعى عليه بتضخيم مبالغ فيه وغير مبرر وفي فترة وجيزة لقيمة الأراضي المذكورة بعاليه بلغت مبلغاً وقدره (119،173،350) مائة وتسعة عشر مليوناً ومائة وثلاثة وسبعون ألفاً وثلاثمائة وخمسون ريالاً ، وانتهت معه الدائرة إلى أنه يتعين عليها تحميل المفلس الاحتيالي المذكور قيمة تلك المبالغ المضخمة على حساب استثمارات المستثمرين ؛ ووجوب إعادتها إلى حصيلة التفليسة إحقاقاً للحق ، وإثباتاً للواقع.. وحيث تبين للدائرة تخلف المدعى عليه وكذا وكيله الشرعي عن حضور جلسة يوم السبت 22/6/1433هـ ، وكذا تبين عدم ورود أي عذر يبرر تخلفه عن الحضور مما يعد منه ذلك نكولاً عن الإجابة عن الدعوى وامتداداً لمماطلاته المتكررة طيلة الثلاثين عاماً الماضية : رغم حضور وكيله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جلسة يوم السبت 10/4/1433هـ واستعداده بالعمل الجاد على إنهاء كل القضايا المتعلقة بالتفليسة.. واستناداً إلى السابعة والعشرين بعد الخمسمئة من نظام المحكمة التجارية فقد أصدرت الدائرة في الدعوى حكمها الغيابي رقم </w:t>
      </w:r>
      <w:r w:rsidRPr="008D670E">
        <w:rPr>
          <w:rFonts w:ascii="AXtManal" w:hAnsi="AXtManal" w:cs="Simplified Arabic" w:hint="cs"/>
          <w:sz w:val="32"/>
          <w:szCs w:val="32"/>
          <w:rtl/>
        </w:rPr>
        <w:lastRenderedPageBreak/>
        <w:t xml:space="preserve">155/د/تج/1/2 لعام 1433هـ القاضي بإلزام المدعى عليه(...) سجل مدني رقم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بأن يدفع للمدعي أمين تفليسة (...) الدكتور (...) مبلغاً وقدره (119،173،350) مائة وتسعة عشر مليونا ومائة وثلاثة وسبعون ألفاً وثلاثمائة وخمسون ريالاً. وحيث تقدم وكيل المدعى عليه باعتراضه على الحكم المذكور خلال الأجل المحدد نظاماً فقد قبلته الدائرة شكلاً ، وأما من حيث الموضوع فإن الدائرة ومن خلال سماعها لترافع طرفي الدعوى واطلاعها على مذكراتهما المقدمة في القضية وعلى اعتراض المدعى عليه على الحكم الغيابي سالف الذكر فقد استبان لها أن اعتراض المدعى عليه لم يأت بجديد يوجب عدول الدائرة عن حكمها الغيابي سالف الذكر. ولا ينال من هذه النتيجة التي انتهت إليها الدائرة ما أثارة  المدعى عليه من أن المدعي إنما يهدف من إقامة دعواه هذه إلى السعي في إطالة أمد أعمال التفليسة ؛ ذلك أن هذا الدفع ليس من الدفوع المعتبرة شرعاً ولا نظاماً لنقض الاحكام القضائية لافتقاره للموضوعية المفترضة في الدفوع القضائية.. كما لا ينال من هذه النتيجة ما دفع به المدعى عليه من عدم جواز نظر الدائرة للدعوى لسابقة الفصل فيها بموجب حكم الدائرة رقم 170 لعام 1430هـ المتضمن إلزام المدعى عليه بدفع مبلغ وقدره خمسمائة مليون ومائتان وستة وخمسون ألفاً ومائة ريال ذلك أن الحكم سالف الذكر كان مستنداً على المبالغ المتعلقة بالإفراغ الثاني والذي تم من / (...)بالصك رقم 334 وتاريخ 24/7/1403هـ الصادر من كتابة عدل جدة ، والصك رقم 233 وتاريخ 24/7/1403هـ الصادر من كتابة عدل جدة ، والصك رقم 235 وتاريخ 24/7/1403هـ الصادر من كتابة عدل جدة والمتعلقة بما يعرف بأرض المدينة السياحية بأبحر بمدينة جدة إلى  (...)، وكذا الصك رقم 262/1/1/ب وتاريخ 20/2/1403هـ الصادر من كتابة عدل مكة المكرمة والمتعلق بما يعرف بأرض وادي العسيلة بمكة المكرمة للسيد  (...) وذلك وفقاً لما ورد بتقرير المحاسب القانوني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 إلا أنه وفي أثناء نظر الدائرة للقضايا التي رفعتها أمانة تفليسة السيد   (...) وشركائه ضد السيد  (...) والسادة  ورثة (...) صدر حكم محكمة الاستئناف الموقرة رقم </w:t>
      </w:r>
      <w:r w:rsidRPr="008D670E">
        <w:rPr>
          <w:rFonts w:ascii="AXtManal" w:hAnsi="AXtManal" w:cs="Simplified Arabic" w:hint="cs"/>
          <w:sz w:val="32"/>
          <w:szCs w:val="32"/>
          <w:rtl/>
        </w:rPr>
        <w:lastRenderedPageBreak/>
        <w:t xml:space="preserve">123/1 س/2 لعام 1430هـ القاضي بنقض حكم هذه الدائرة رقم 171/د/تج/9 لعام 1429هـ وتاريخ 7/6/1429هـ وقد أسست محكمة الاستئناف الموقر نقضها على أن ما حكمت به الدائرة على المدعى عليهم (...)  من إلزامهم بدفع مبلغ وقدره مائتان وعشرة ملايين ريال تأسيساً على أن هذا المبلغ هو ما احتواه الصكان أنه غير صحيح وذلك أن الإفراغ من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ل</w:t>
      </w:r>
      <w:r w:rsidRPr="008D670E">
        <w:rPr>
          <w:rFonts w:ascii="AXtManal" w:hAnsi="AXtManal" w:cs="Simplified Arabic"/>
          <w:sz w:val="32"/>
          <w:szCs w:val="32"/>
          <w:rtl/>
        </w:rPr>
        <w:t>(...)</w:t>
      </w:r>
      <w:r w:rsidRPr="008D670E">
        <w:rPr>
          <w:rFonts w:ascii="AXtManal" w:hAnsi="AXtManal" w:cs="Simplified Arabic" w:hint="cs"/>
          <w:sz w:val="32"/>
          <w:szCs w:val="32"/>
          <w:rtl/>
        </w:rPr>
        <w:t xml:space="preserve"> إفراغ صوري تم بناءً على موافقة الأطراف ومنهم (...)، وأن محكمة الاستئناف ترى أن كلاً من الصكين قد اشتمل على مبايعتين الأولى من المدعى عليهم (...) إلى (...)، والثانية من الأخير إلى (...) وعلى هذا فإن القيمة التي دخلت ذمة المدعى عليهم حسبما دل عليه الصكان هي قيمة المبايعة الأولى في كلا الصكين ولا يصح إلزامهما بقيمة المبايعة الثانية إذ ليس لهم علاقة بما تم بين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 (...) وإفراغ القطعتين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في المرحلة الأولى كان بناءً على رغبة (...) حسبما يدل عليه التفويض المرفق والقيمة الظاهرة لبيع الأرض التي يفترض أن المدعى عليهم استلموها هي القيمة المتفق عليها بينهم وبين المشتري الأول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ولهذا فإن محكمة الاستئناف رأت أن ما انتهت إليه هذه الدائرة في حكمها لا يتفق مع وقائع الدعوى ومستنداتها وانتهت إلى القضاء بإعادة النظر فيما انتهت إليه الدائرة بهذا الخصوص بناءً على هذه الوقائع وعلى أن المدعى عليهم قد دفعوا بأنه يوجد تحت يد الشركة شيكات أصلية مسحوبة على (...) بمبلغ وقدره ثلاثة وسبعون مليوناً وثلاثمائة وثمانون ألفاً وثلاثمئة وأربعون ريالاً (73،083،340) ويطلبون إلزام المدعي بخصم قيمة هذه الشيكات التي لم يتم سدادها وتمثل باقي مبلغ البيع وألا يتم الزامهم إلا بما استلموه فعلياً من (...)مما يتعين على الدائرة تحقيق ما ذكر " ؛ كما ورد في الصفحة رقم (20) ما نصه :- " وعقب وكيل أمين التفليسة بأن حسابات تفليسة / (...)وشركائه منذ نشأتها المدققة من ( المحاسب القانوني الدكتور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والمحاسب القانوني (...) والمحاسب القانوني (...) وحتى الآن تقوم على أساس إثبات القيمة الواردة في صكوك ملكية هذه الأراضي وذلك على النحو التالي :-</w:t>
      </w:r>
    </w:p>
    <w:p w:rsidR="00E72F70" w:rsidRPr="008D670E" w:rsidRDefault="00E72F70" w:rsidP="00E72F70">
      <w:pPr>
        <w:jc w:val="both"/>
        <w:rPr>
          <w:rFonts w:ascii="AXtManal" w:hAnsi="AXtManal" w:cs="Simplified Arabic"/>
          <w:sz w:val="32"/>
          <w:szCs w:val="32"/>
          <w:rtl/>
        </w:rPr>
      </w:pPr>
    </w:p>
    <w:p w:rsidR="00E72F70" w:rsidRPr="008D670E" w:rsidRDefault="00E72F70" w:rsidP="00E72F70">
      <w:pPr>
        <w:bidi w:val="0"/>
        <w:rPr>
          <w:rFonts w:ascii="AXtManal" w:hAnsi="AXtManal" w:cs="Simplified Arabic"/>
          <w:sz w:val="32"/>
          <w:szCs w:val="32"/>
        </w:rPr>
      </w:pPr>
      <w:r w:rsidRPr="008D670E">
        <w:rPr>
          <w:rFonts w:ascii="AXtManal" w:hAnsi="AXtManal" w:cs="Simplified Arabic"/>
          <w:sz w:val="32"/>
          <w:szCs w:val="32"/>
          <w:rtl/>
        </w:rPr>
        <w:lastRenderedPageBreak/>
        <w:br w:type="page"/>
      </w:r>
    </w:p>
    <w:p w:rsidR="00E72F70" w:rsidRPr="008D670E" w:rsidRDefault="00E72F70" w:rsidP="00E72F70">
      <w:pPr>
        <w:jc w:val="both"/>
        <w:rPr>
          <w:rFonts w:ascii="AXtManal" w:hAnsi="AXtManal" w:cs="Simplified Arabic"/>
          <w:sz w:val="32"/>
          <w:szCs w:val="32"/>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2743"/>
        <w:gridCol w:w="2744"/>
      </w:tblGrid>
      <w:tr w:rsidR="00E72F70" w:rsidRPr="008D670E" w:rsidTr="0049655D">
        <w:tc>
          <w:tcPr>
            <w:tcW w:w="2765" w:type="dxa"/>
            <w:tcBorders>
              <w:top w:val="thickThinSmallGap" w:sz="24" w:space="0" w:color="auto"/>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رقم الصك</w:t>
            </w:r>
          </w:p>
        </w:tc>
        <w:tc>
          <w:tcPr>
            <w:tcW w:w="2765" w:type="dxa"/>
            <w:tcBorders>
              <w:top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التاريخ</w:t>
            </w:r>
          </w:p>
        </w:tc>
        <w:tc>
          <w:tcPr>
            <w:tcW w:w="2766" w:type="dxa"/>
            <w:tcBorders>
              <w:top w:val="thickThinSmallGap" w:sz="24" w:space="0" w:color="auto"/>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المبلغ</w:t>
            </w:r>
          </w:p>
        </w:tc>
      </w:tr>
      <w:tr w:rsidR="00E72F70" w:rsidRPr="008D670E" w:rsidTr="0049655D">
        <w:trPr>
          <w:trHeight w:val="495"/>
        </w:trPr>
        <w:tc>
          <w:tcPr>
            <w:tcW w:w="2765" w:type="dxa"/>
            <w:tcBorders>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233</w:t>
            </w:r>
          </w:p>
        </w:tc>
        <w:tc>
          <w:tcPr>
            <w:tcW w:w="2765" w:type="dxa"/>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c>
          <w:tcPr>
            <w:tcW w:w="2766" w:type="dxa"/>
            <w:tcBorders>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106000000</w:t>
            </w:r>
          </w:p>
        </w:tc>
      </w:tr>
      <w:tr w:rsidR="00E72F70" w:rsidRPr="008D670E" w:rsidTr="0049655D">
        <w:trPr>
          <w:trHeight w:val="735"/>
        </w:trPr>
        <w:tc>
          <w:tcPr>
            <w:tcW w:w="2765" w:type="dxa"/>
            <w:tcBorders>
              <w:lef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235</w:t>
            </w:r>
          </w:p>
        </w:tc>
        <w:tc>
          <w:tcPr>
            <w:tcW w:w="2765" w:type="dxa"/>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24/7/1403هـ</w:t>
            </w:r>
          </w:p>
        </w:tc>
        <w:tc>
          <w:tcPr>
            <w:tcW w:w="2766" w:type="dxa"/>
            <w:tcBorders>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104000000</w:t>
            </w:r>
          </w:p>
        </w:tc>
      </w:tr>
      <w:tr w:rsidR="00E72F70" w:rsidRPr="008D670E" w:rsidTr="0049655D">
        <w:tc>
          <w:tcPr>
            <w:tcW w:w="2765" w:type="dxa"/>
            <w:tcBorders>
              <w:left w:val="thickThinSmallGap" w:sz="24" w:space="0" w:color="auto"/>
              <w:bottom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الإجمالي</w:t>
            </w:r>
          </w:p>
        </w:tc>
        <w:tc>
          <w:tcPr>
            <w:tcW w:w="2765" w:type="dxa"/>
            <w:tcBorders>
              <w:bottom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p>
        </w:tc>
        <w:tc>
          <w:tcPr>
            <w:tcW w:w="2766" w:type="dxa"/>
            <w:tcBorders>
              <w:bottom w:val="thickThinSmallGap" w:sz="24" w:space="0" w:color="auto"/>
              <w:right w:val="thickThinSmallGap" w:sz="24" w:space="0" w:color="auto"/>
            </w:tcBorders>
            <w:shd w:val="clear" w:color="auto" w:fill="auto"/>
          </w:tcPr>
          <w:p w:rsidR="00E72F70" w:rsidRPr="00154329" w:rsidRDefault="00E72F70" w:rsidP="0049655D">
            <w:pPr>
              <w:jc w:val="both"/>
              <w:rPr>
                <w:rFonts w:ascii="AXtManal" w:hAnsi="AXtManal" w:cs="Simplified Arabic"/>
                <w:sz w:val="32"/>
                <w:szCs w:val="32"/>
                <w:rtl/>
              </w:rPr>
            </w:pPr>
            <w:r w:rsidRPr="00154329">
              <w:rPr>
                <w:rFonts w:ascii="AXtManal" w:hAnsi="AXtManal" w:cs="Simplified Arabic" w:hint="cs"/>
                <w:sz w:val="32"/>
                <w:szCs w:val="32"/>
                <w:rtl/>
              </w:rPr>
              <w:t>210000000</w:t>
            </w:r>
          </w:p>
        </w:tc>
      </w:tr>
    </w:tbl>
    <w:p w:rsidR="00E72F70" w:rsidRPr="008D670E" w:rsidRDefault="00E72F70" w:rsidP="00E72F70">
      <w:pPr>
        <w:jc w:val="both"/>
        <w:rPr>
          <w:rFonts w:ascii="AXtManal" w:hAnsi="AXtManal" w:cs="Simplified Arabic"/>
          <w:sz w:val="32"/>
          <w:szCs w:val="32"/>
          <w:rtl/>
        </w:rPr>
      </w:pPr>
    </w:p>
    <w:p w:rsidR="00E72F70" w:rsidRPr="008D670E" w:rsidRDefault="00E72F70" w:rsidP="00E72F70">
      <w:pPr>
        <w:jc w:val="both"/>
        <w:rPr>
          <w:rFonts w:ascii="AXtManal" w:hAnsi="AXtManal" w:cs="Simplified Arabic"/>
          <w:sz w:val="32"/>
          <w:szCs w:val="32"/>
          <w:rtl/>
        </w:rPr>
      </w:pPr>
      <w:r w:rsidRPr="008D670E">
        <w:rPr>
          <w:rFonts w:ascii="AXtManal" w:hAnsi="AXtManal" w:cs="Simplified Arabic" w:hint="cs"/>
          <w:sz w:val="32"/>
          <w:szCs w:val="32"/>
          <w:rtl/>
        </w:rPr>
        <w:t xml:space="preserve">كما ورد في الصفحة رقم (28) ما نصه :- وتم نظر الدعوى إلى أن " أصدرت الدائرة بجلسة يوم الثلاثاء 21/9/1431هـ حكمها رقم 174 لعام 1431هـ بالعدول عما حكمت به الدائرة في حكمها رقم 171 تج9 لعام 1429هـ في 7/6/1429هـ والحكم مجدداً بما يلي :-  أولاً : إلزام المدعى عليه (...) بأن يدفع لأمين تفليسة (...) وشركائه مبلغ مائة مليون وتسعمائة وثمانية وتسعين ألفاً وثلاثمائة وعشرة ريالات. ثانياً : إلزام المدعي عليهم كل من (...)مع ورثة أخيه (...) كل من (...) و(...) و(...)و(...)و(...) أولاد (...) وأمهم (...) كل بحسب حصته من تركة مورثهم (...) المذكور بدفع مبلغ ثلاثة عشر مليوناً وثلاثمائة وثلاثة وأربعين ألفاً وسبعمائة وخمسين ريالاً لما هو موضح بالأسباب وبعرض الحكم المذكور رفق أوراق القضية واعتراض المدعى عليهم على محكمة الاستئناف أصدرت في القضية بتاريخ 19/5/1432هـ حكمها رقم : 428/7 لعام 1432هـ بنقض حكم الدائرة آنف الذكر ، وإعادة القضية إلى الدائرة "، كما ورد في الصفحة رقم (31) ما نصه :- وتم نظر القضية مرة أخرى إلى أن :" أصدرت الدائرة بجلسة يوم الثلاثاء 4/1/1433هـ حكمها رقم 8/د/تج/1 لعام 1433هـ بالعدول عما حكمت به الدائرة في حكمها رقم 174د تج 9 لعام 1431هـ في 7/6/1429هـ والحكم مجدداً بما يلي :- أولاً : إلزام المدعى عليه (...) بأن يدفع </w:t>
      </w:r>
      <w:r w:rsidRPr="008D670E">
        <w:rPr>
          <w:rFonts w:ascii="AXtManal" w:hAnsi="AXtManal" w:cs="Simplified Arabic" w:hint="cs"/>
          <w:sz w:val="32"/>
          <w:szCs w:val="32"/>
          <w:rtl/>
        </w:rPr>
        <w:lastRenderedPageBreak/>
        <w:t xml:space="preserve">لأمين تفليسة (...) وشركائه مبلغاً وقدره (76421660) ستة وسبعون مليوناً وأربعمائة وواحد وعشرون ألفاً وستمائة وستون ريالاً لما هو موضح بالأسباب. ثانياً: إلزام المدعى عليهم كل من (...) مع ورثة أخية  (...) كل من (...) و(...)و(...)و(...)(...) أولاد (...)و(...) كل بحسب حصته التي تسلمها من تركة مورثهم (...) المذكور بدفع مبلغ وقدره (13343750) ثلاثة عشر مليوناً وثلاثمائة وثلاثة وأربعون ألفاً وسبعمائة وخمسون ريالاً ، لما هو موضح بالأسباب ، وبعرض الحكم المذكور على مقام محكمة الاستئناف أعادته للدائرة مجدداً ، فأصرت الدائرة على حكمها سالف الذكر وأصدرت في ذلك حكمها رقم 103/د/تج/1 لعام 1434هـ وبعرض الحكم المذكور على مقام محكمة الاستئناف صادقت عليه بموجب حكمها رقم 288/1 وتاريخ 21/9/1434هـ فأصبح نهائياً واجب النفاذ .. وتعين حينئذٍ على هذه الدائرة أن تقبل دعوى المدعي في هذه القضية ، ومن ثم القضاء بإلزام المدعى عليه بدفع فارق الصكوك التي تبين بعد الحكم سالف الذكر في قضايا (...) أنها لا زالت في ذمة (...) وأنه قد حدث هناك فعلاً تضخيم وإفراغ صوري ترتب عليه ظهور قيمة غير حقيقية للصكوك المشار إليها في هذه الدعوى..  وعليه فكل ما سبق عرضه وبيانه يؤكد على أن القيم التي وردت في الصك رقم 233 وتاريخ 24/7/1403هـ والصك رقم 235 وتاريخ 24/7/1403هـ المحكوم بإلغائهما بحكم محكمة التمييز بمكة المكرمة رقم 55/8 وتاريخ 23/1/1416هـ قد تضمنت تضخيماً بإفراغهما أولاً من البائعين (...) إلى (...) ثم إعادة إفراغهما مرة أخرى من (...) إلى (...) ( وذلك خلال تسعة عشر يوماً فقط ) كما يتضح من هذه الصكوك. وحيث أن حسابات التفليسة المسلمة من أميني التفليسة السابقين السيد / (...) والسيد (...) إلى أمين التفليسة الجديد معالي الدكتور (...) ومحاسبها الجديد (...) كانت مستندة على قيم الإفراغ الثاني من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إلى (...) بواقع 210 مليون ريال ) والذي قضت محكمة الاستئناف الموقرة بصوريته على النحو المفصل بعاليه. وحيث إن هذه الدائرة كانت قد استندت على تلك القيم في إصدار حكمها النهائي واجب النفاذ رقم 170/د/تج/9 لعام 1430هـ فإنه والحال هكذا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وبعد </w:t>
      </w:r>
      <w:r w:rsidRPr="008D670E">
        <w:rPr>
          <w:rFonts w:ascii="AXtManal" w:hAnsi="AXtManal" w:cs="Simplified Arabic" w:hint="cs"/>
          <w:sz w:val="32"/>
          <w:szCs w:val="32"/>
          <w:rtl/>
        </w:rPr>
        <w:lastRenderedPageBreak/>
        <w:t xml:space="preserve">توجيه محكمة الاستئناف بأن تنحصر دعوى أمانة التفليسة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في قيمة الإفراغ الأول وليس في قيمة الإفراغ الثاني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فقد كان تصرف أمين التفليسة بإقامة هذه الدعوى تصرفاً صحيحا موافقاً لقواعد الشرع والنظام ، حيث إنه يتضح أنه لن تستقيم حسابات أمانة التفليسة إلا باحتساب فروق الصكوك التي كانت مثبتة بالقيمة الواردة بالصكوك عند الإفراغ الثاني ؛ وكان على أمين التفليسة إقامة دعوى قضائية لتعديل وضع القوائم المالية وحسابات التفليسة لتتماشى مع الاحكام القضائية المستجدة في القضايا المتعلقة بالتفليسة وبما يحفظ للمساهمين مع المدعى عليه حقوقهم من الضياع ؛ خاصة بعد ان استبان أن تلك الفروقات لم تدخل في ذمة ولا حسابات آل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ولا في ذمة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بل ظهر أنها نتيجة عملية احتيالية من المفلس الاحتيالي وبما يشبه عملية غسيل الأموال مستغلاً في ذلك مرفق القضاء حسن النية.. وحيث نصت المادة رقم 533 من نظام المحكمة التجارية على أنه :"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نقضه أو إصلاحه " وحيث أنه باطلاع الدائرة على اعتراض المدعى عليه فوجدته لم يتضمن ما يستوجب العدول عن حكها الغيابي محل الاعتراض على النحو المفصل بحيثيات هذا الحكم سالفة البيان ..  ولا ينال من هذه النتيجة التي خلصت إليها الدائرة ما ذكره المدعى عليه من أن جميع ما يتحصل عليه أمين التفليسة من تاريخ الحكم رقم 170 لعام 1430هـ هو من ضمن موجودات التفليسة ووفقاً لأسعار الشراء التي جاءت في القائمة المالية للتفليسة وأن ذلك يستتبع إنزالها من المديونية بأسعارها المذكورة : ذلك أن هذا التعليل عليل ؛ ذلك أنه قد سبق للمدعى عليه أن أثار هذه الجزئية أمام الدائرة ، وقامت الدائرة ببحثها وأصدرت فيها قرارها رقم 81/د/تج/1/2 لعام 1434هـ برفض خصم قيمة ما تم بيعه من عقارات من رأس أموال المساهمين المستحقة على المفلس الاحتيالي / (...)، لظهور أنه قد تم بالفعل خصم القيمة الحقيقية للعقارات المذكورة ، واعتبار ما زاد عليها بفعل عامل الزمن </w:t>
      </w:r>
      <w:r w:rsidRPr="008D670E">
        <w:rPr>
          <w:rFonts w:ascii="AXtManal" w:hAnsi="AXtManal" w:cs="Simplified Arabic" w:hint="cs"/>
          <w:sz w:val="32"/>
          <w:szCs w:val="32"/>
          <w:rtl/>
        </w:rPr>
        <w:lastRenderedPageBreak/>
        <w:t xml:space="preserve">وارتفاع الأسعار ربحاً لأصحاب رؤوس الأموال المهربة لخارج المملكة ، وقد أسست الدائرة حكمها المذكور على أسباب أهمها أن القول بغير ذلك سوف يفتح باباً للمحتالين بأن ينصبوا شباكهم للإيقاع بالمواطنين والمقيمين بالمخالفة للأنظمة ، ويقومون بإخفاء تلك الأموال أو تهريبها إلى خارج المملكة ثم يكافؤون بأن تقوم الدولة بالسداد عنهم ، أو يستفيدوا من ارتفاع أسعار العقارات التي تم شراؤها ببعض أموال المساهمين بينما يحتفظ المفلس الاحتيالي لنفسه بباقي رأس مال المساهمين معه ، وأنه لا يخفى على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ذوي الاختصاص الشرعي والقانوني </w:t>
      </w:r>
      <w:r w:rsidRPr="008D670E">
        <w:rPr>
          <w:rFonts w:ascii="AXtManal" w:hAnsi="AXtManal" w:cs="Simplified Arabic"/>
          <w:sz w:val="32"/>
          <w:szCs w:val="32"/>
          <w:rtl/>
        </w:rPr>
        <w:t>–</w:t>
      </w:r>
      <w:r w:rsidRPr="008D670E">
        <w:rPr>
          <w:rFonts w:ascii="AXtManal" w:hAnsi="AXtManal" w:cs="Simplified Arabic" w:hint="cs"/>
          <w:sz w:val="32"/>
          <w:szCs w:val="32"/>
          <w:rtl/>
        </w:rPr>
        <w:t xml:space="preserve"> أن الأصل في ارتفاع الأسعار أنه يجب أن يكون ربحاً للمساهمين ؛ لأنه نماء أصل مالهم </w:t>
      </w:r>
      <w:r w:rsidRPr="008D670E">
        <w:rPr>
          <w:rFonts w:ascii="AXtManal" w:hAnsi="AXtManal" w:cs="Simplified Arabic"/>
          <w:sz w:val="32"/>
          <w:szCs w:val="32"/>
          <w:rtl/>
        </w:rPr>
        <w:t>–</w:t>
      </w:r>
      <w:r w:rsidRPr="008D670E">
        <w:rPr>
          <w:rFonts w:ascii="AXtManal" w:hAnsi="AXtManal" w:cs="Simplified Arabic" w:hint="cs"/>
          <w:sz w:val="32"/>
          <w:szCs w:val="32"/>
          <w:rtl/>
        </w:rPr>
        <w:t xml:space="preserve"> وهو ما يجري عليه العمل في تصفية المساهمات المتعثرة لدى وزارة التجارة  ، وعليه فإنه لا وجه لتمكينهم من ذلك حتى لا يكون ذلك عادة وحيلة لكل من رغب أكل أموال الناس بالباطل ولخطر ذلك على المجتمع ككل. وقد قام المدعى عليه بالاعتراض على القرار المذكور ، فتم رفض اعتراضه وأصبح القرار المذكور نهائياً واجب النفاذ ، مما يستوجب على الدائرة الالتفات عن هذا الطعن لسابقة الفصل فيه بالقرار سالف الذكر. </w:t>
      </w:r>
    </w:p>
    <w:p w:rsidR="00E72F70" w:rsidRPr="008D670E" w:rsidRDefault="00E72F70" w:rsidP="00E72F70">
      <w:pPr>
        <w:jc w:val="both"/>
        <w:rPr>
          <w:rFonts w:ascii="AXtManal" w:hAnsi="AXtManal" w:cs="Simplified Arabic"/>
          <w:b/>
          <w:bCs/>
          <w:sz w:val="32"/>
          <w:szCs w:val="32"/>
          <w:rtl/>
        </w:rPr>
      </w:pPr>
      <w:r w:rsidRPr="008D670E">
        <w:rPr>
          <w:rFonts w:ascii="AXtManal" w:hAnsi="AXtManal" w:cs="Simplified Arabic" w:hint="cs"/>
          <w:b/>
          <w:bCs/>
          <w:sz w:val="32"/>
          <w:szCs w:val="32"/>
          <w:rtl/>
        </w:rPr>
        <w:t xml:space="preserve">لذلك حكمت الدائرة: بالمصادقة على حكمها الغيابي رقم 55/د/تج/1/2/1433هـ فيما قضى به من إلزام المدعى عليه </w:t>
      </w:r>
      <w:r w:rsidRPr="008D670E">
        <w:rPr>
          <w:rFonts w:ascii="AXtManal" w:hAnsi="AXtManal" w:cs="Simplified Arabic"/>
          <w:b/>
          <w:bCs/>
          <w:sz w:val="32"/>
          <w:szCs w:val="32"/>
          <w:rtl/>
        </w:rPr>
        <w:t>(...)</w:t>
      </w:r>
      <w:r w:rsidRPr="008D670E">
        <w:rPr>
          <w:rFonts w:ascii="AXtManal" w:hAnsi="AXtManal" w:cs="Simplified Arabic" w:hint="cs"/>
          <w:b/>
          <w:bCs/>
          <w:sz w:val="32"/>
          <w:szCs w:val="32"/>
          <w:rtl/>
        </w:rPr>
        <w:t xml:space="preserve"> سجل مدني رقم </w:t>
      </w:r>
      <w:r w:rsidRPr="008D670E">
        <w:rPr>
          <w:rFonts w:ascii="AXtManal" w:hAnsi="AXtManal" w:cs="Simplified Arabic"/>
          <w:b/>
          <w:bCs/>
          <w:sz w:val="32"/>
          <w:szCs w:val="32"/>
          <w:rtl/>
        </w:rPr>
        <w:t>(...)</w:t>
      </w:r>
      <w:r w:rsidRPr="008D670E">
        <w:rPr>
          <w:rFonts w:ascii="AXtManal" w:hAnsi="AXtManal" w:cs="Simplified Arabic" w:hint="cs"/>
          <w:b/>
          <w:bCs/>
          <w:sz w:val="32"/>
          <w:szCs w:val="32"/>
          <w:rtl/>
        </w:rPr>
        <w:t xml:space="preserve">بأن يدفع للمدعي أمين تفليسة </w:t>
      </w:r>
      <w:r w:rsidRPr="008D670E">
        <w:rPr>
          <w:rFonts w:ascii="AXtManal" w:hAnsi="AXtManal" w:cs="Simplified Arabic"/>
          <w:b/>
          <w:bCs/>
          <w:sz w:val="32"/>
          <w:szCs w:val="32"/>
          <w:rtl/>
        </w:rPr>
        <w:t>(...)</w:t>
      </w:r>
      <w:r w:rsidRPr="008D670E">
        <w:rPr>
          <w:rFonts w:ascii="AXtManal" w:hAnsi="AXtManal" w:cs="Simplified Arabic" w:hint="cs"/>
          <w:b/>
          <w:bCs/>
          <w:sz w:val="32"/>
          <w:szCs w:val="32"/>
          <w:rtl/>
        </w:rPr>
        <w:t xml:space="preserve"> الدكتور </w:t>
      </w:r>
      <w:r w:rsidRPr="008D670E">
        <w:rPr>
          <w:rFonts w:ascii="AXtManal" w:hAnsi="AXtManal" w:cs="Simplified Arabic"/>
          <w:b/>
          <w:bCs/>
          <w:sz w:val="32"/>
          <w:szCs w:val="32"/>
          <w:rtl/>
        </w:rPr>
        <w:t>(...)</w:t>
      </w:r>
      <w:r w:rsidRPr="008D670E">
        <w:rPr>
          <w:rFonts w:ascii="AXtManal" w:hAnsi="AXtManal" w:cs="Simplified Arabic" w:hint="cs"/>
          <w:b/>
          <w:bCs/>
          <w:sz w:val="32"/>
          <w:szCs w:val="32"/>
          <w:rtl/>
        </w:rPr>
        <w:t xml:space="preserve"> مبلغا وقدره (119،173،350) مائة وتسعة عشر مليوناً ومائة وثلاثة وسبعون ألفاً وثلاثمائة وخمسون ريالاً لما هو موضح بالأسباب.</w:t>
      </w:r>
    </w:p>
    <w:p w:rsidR="00E72F70" w:rsidRPr="008D670E" w:rsidRDefault="00E72F70" w:rsidP="00E72F70">
      <w:pPr>
        <w:jc w:val="lowKashida"/>
        <w:rPr>
          <w:rFonts w:ascii="AXtManal" w:hAnsi="AXtManal" w:cs="Simplified Arabic"/>
          <w:b/>
          <w:bCs/>
          <w:sz w:val="32"/>
          <w:szCs w:val="32"/>
          <w:rtl/>
        </w:rPr>
      </w:pPr>
      <w:r w:rsidRPr="008D670E">
        <w:rPr>
          <w:rFonts w:ascii="AXtManal" w:hAnsi="AXtManal" w:cs="Simplified Arabic" w:hint="cs"/>
          <w:b/>
          <w:bCs/>
          <w:sz w:val="32"/>
          <w:szCs w:val="32"/>
          <w:rtl/>
        </w:rPr>
        <w:t>والله الموفق وصلى الله وسلم على نبينا محمد وعلى آله وصحبه أجمعين.</w:t>
      </w: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Default="00E72F70" w:rsidP="00E72F70">
      <w:pPr>
        <w:jc w:val="both"/>
        <w:rPr>
          <w:rFonts w:ascii="AXtManal" w:hAnsi="AXtManal" w:cs="Simplified Arabic"/>
          <w:b/>
          <w:bCs/>
          <w:sz w:val="32"/>
          <w:szCs w:val="32"/>
          <w:rtl/>
        </w:rPr>
      </w:pP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القضية 4351/2/ق لعام 1432هـ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الحكم الابتدائي 89/د/تج/1/2 1434هـ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قضية الاستئناف 3071/2/س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حكم الاستئناف 181/1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تاريخ الجلسة 2/6/1435هـ</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الموضوعات</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إفلاس- طلب إثبات مديونية مفلس- حوالة بنكية- إفادة بنكية - تقرير أمين التفليسة.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مطالبة المُدَّعي إثبات حوالة مرسلة من قبله إلى حساب الشركة المُدَّعى عليها وضمنها إلى مستحقاته لديها- تقديم أمين التفليسة تقريره بكون المبلغ المُدَّعى به لم يضف إلى حساب المستثمر ولم يكن هناك إشعار يفيدهـ إفادة المصرف تعذر تحقق من إضافة المبلغ المُدَّعى به لحساب المُدَّعى عليهـ تبين عدم تقديم المُدَّعي للبينة بشأن وصول الحوالة إلى الشركة المُدَّعى عليها- مؤدى ما سبق: رفض الدعوى.</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الأنظمة واللوائح</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الوقائع</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تتلخص وقائع هذه القضية وبالقدر اللازم لإصدار هذا الحكم في أنَّه ورد إلى المحكمة الإدارية بـ(…) لائحة الدعوى المقدمة من المُدَّعي (…)/ ضِدَّ أمين تفليسة (…) وشركائه تَضَمَّنَت أنَّه قد استثمر مع المُدَّعى عليه إلا أنَّه قد تفاجأ بأن هناك حوالة مرسلة إلى شركة (…) السويسرية غير مثبتة ولم تسجل له من ضمن مستحقاته وهو يطلب إثباتها وضمنها إلى مستحقاته لدى (…).</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وبعد أن تَمَّ قيد الدعوى قضية بالرقم المشار إليه أعلاه أحيلت إلى هذه الدائرة فباشرت النظر فيها وفق ما هو مدون بمحاضر الضبط.</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الإثنين الموافق 26/11/1432هـ حضر المُدَّعي أصالة كما حضر عن أمين التفليسة (…) وفي الجلسة ذكر وكيل أمين التفليسة بأن محاسب التفليسة لم ينته بعد عن إعداد التقرير المحاسبي الخاص بالمُدَّعي ويطلب مهلة لإعداده.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السبت 6/2/1433هـ طلب وكيل أمين التفليسة مهلة إضافية لإحضار التقرير المحاسبي المتعلق بدعوى المدعي.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الإثنين الموافق 22/2/1433هـ، وبِسُؤَال المُدَّعي عن دعواه ذكر أنها وفقًا للائحة الدعوى وخلاصتها أنَّه مستثمر لدى (…) بمبلغ وقدره سبعة وخمسون ألفًا وثلاثمائة ريال بموجب عقد الاستثمار رقم 12802 وأنَّه تبين له أن هناك حوالة خاصة به لشركة (…) السويسرية لم تدرج في حسابه ويطلب إثباتها وصرفها له، وبِسُؤَال وكيل أمين التفليسة قدم مذكرة مكونة من صفحتين تَضَمَّنَت أن حساب السيد/ (…) كما ورد بهذا التقرير (مع الإحاطة بأن هذا المستثمر لا يوجد له ملف بمقر التفليسة) هو على النحو التالي:</w:t>
      </w:r>
    </w:p>
    <w:tbl>
      <w:tblPr>
        <w:bidiVisual/>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138"/>
        <w:gridCol w:w="4138"/>
      </w:tblGrid>
      <w:tr w:rsidR="00E72F70" w:rsidRPr="00CA3D04" w:rsidTr="0049655D">
        <w:trPr>
          <w:jc w:val="center"/>
        </w:trPr>
        <w:tc>
          <w:tcPr>
            <w:tcW w:w="2500" w:type="pct"/>
            <w:tcBorders>
              <w:bottom w:val="single" w:sz="12" w:space="0" w:color="auto"/>
            </w:tcBorders>
            <w:vAlign w:val="center"/>
          </w:tcPr>
          <w:p w:rsidR="00E72F70" w:rsidRPr="00CA3D04" w:rsidRDefault="00E72F70" w:rsidP="0049655D">
            <w:pPr>
              <w:jc w:val="center"/>
              <w:rPr>
                <w:rFonts w:ascii="AXtManal" w:hAnsi="AXtManal" w:cs="Simplified Arabic"/>
                <w:b/>
                <w:bCs/>
                <w:sz w:val="32"/>
                <w:szCs w:val="32"/>
                <w:rtl/>
              </w:rPr>
            </w:pPr>
            <w:r w:rsidRPr="00CA3D04">
              <w:rPr>
                <w:rFonts w:ascii="AXtManal" w:hAnsi="AXtManal" w:cs="Simplified Arabic"/>
                <w:b/>
                <w:bCs/>
                <w:sz w:val="32"/>
                <w:szCs w:val="32"/>
                <w:rtl/>
              </w:rPr>
              <w:t>ريال سعودي</w:t>
            </w:r>
          </w:p>
        </w:tc>
        <w:tc>
          <w:tcPr>
            <w:tcW w:w="2500" w:type="pct"/>
            <w:tcBorders>
              <w:bottom w:val="single" w:sz="12" w:space="0" w:color="auto"/>
            </w:tcBorders>
            <w:vAlign w:val="center"/>
          </w:tcPr>
          <w:p w:rsidR="00E72F70" w:rsidRPr="00CA3D04" w:rsidRDefault="00E72F70" w:rsidP="0049655D">
            <w:pPr>
              <w:jc w:val="center"/>
              <w:rPr>
                <w:rFonts w:ascii="AXtManal" w:hAnsi="AXtManal" w:cs="Simplified Arabic"/>
                <w:b/>
                <w:bCs/>
                <w:sz w:val="32"/>
                <w:szCs w:val="32"/>
                <w:rtl/>
              </w:rPr>
            </w:pPr>
            <w:r w:rsidRPr="00CA3D04">
              <w:rPr>
                <w:rFonts w:ascii="AXtManal" w:hAnsi="AXtManal" w:cs="Simplified Arabic"/>
                <w:b/>
                <w:bCs/>
                <w:sz w:val="32"/>
                <w:szCs w:val="32"/>
                <w:rtl/>
              </w:rPr>
              <w:t>البيان</w:t>
            </w:r>
          </w:p>
        </w:tc>
      </w:tr>
      <w:tr w:rsidR="00E72F70" w:rsidRPr="00CA3D04" w:rsidTr="0049655D">
        <w:trPr>
          <w:jc w:val="center"/>
        </w:trPr>
        <w:tc>
          <w:tcPr>
            <w:tcW w:w="2500" w:type="pct"/>
            <w:tcBorders>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57301.05</w:t>
            </w:r>
          </w:p>
        </w:tc>
        <w:tc>
          <w:tcPr>
            <w:tcW w:w="2500" w:type="pct"/>
            <w:tcBorders>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رأس المال المودع</w:t>
            </w:r>
          </w:p>
        </w:tc>
      </w:tr>
      <w:tr w:rsidR="00E72F70" w:rsidRPr="00CA3D04" w:rsidTr="0049655D">
        <w:trPr>
          <w:jc w:val="center"/>
        </w:trPr>
        <w:tc>
          <w:tcPr>
            <w:tcW w:w="2500" w:type="pct"/>
            <w:tcBorders>
              <w:top w:val="nil"/>
              <w:bottom w:val="single" w:sz="12" w:space="0" w:color="auto"/>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lastRenderedPageBreak/>
              <w:t>(8822.72)</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المسحوبات من رأس المال المودع</w:t>
            </w:r>
          </w:p>
        </w:tc>
      </w:tr>
      <w:tr w:rsidR="00E72F70" w:rsidRPr="00CA3D04" w:rsidTr="0049655D">
        <w:trPr>
          <w:jc w:val="center"/>
        </w:trPr>
        <w:tc>
          <w:tcPr>
            <w:tcW w:w="2500" w:type="pct"/>
            <w:tcBorders>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48478.33</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رصيد رأس المال المودع قبل الأرباح</w:t>
            </w:r>
          </w:p>
        </w:tc>
      </w:tr>
      <w:tr w:rsidR="00E72F70" w:rsidRPr="00CA3D04" w:rsidTr="0049655D">
        <w:trPr>
          <w:jc w:val="center"/>
        </w:trPr>
        <w:tc>
          <w:tcPr>
            <w:tcW w:w="2500" w:type="pct"/>
            <w:tcBorders>
              <w:top w:val="nil"/>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4826.55</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الأرباح المضافة</w:t>
            </w:r>
          </w:p>
        </w:tc>
      </w:tr>
      <w:tr w:rsidR="00E72F70" w:rsidRPr="00CA3D04" w:rsidTr="0049655D">
        <w:trPr>
          <w:jc w:val="center"/>
        </w:trPr>
        <w:tc>
          <w:tcPr>
            <w:tcW w:w="2500" w:type="pct"/>
            <w:tcBorders>
              <w:top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w:t>
            </w:r>
          </w:p>
        </w:tc>
        <w:tc>
          <w:tcPr>
            <w:tcW w:w="2500" w:type="pct"/>
            <w:tcBorders>
              <w:top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المسحوبات من الأرباح المضافة</w:t>
            </w:r>
          </w:p>
        </w:tc>
      </w:tr>
      <w:tr w:rsidR="00E72F70" w:rsidRPr="00CA3D04" w:rsidTr="0049655D">
        <w:trPr>
          <w:jc w:val="center"/>
        </w:trPr>
        <w:tc>
          <w:tcPr>
            <w:tcW w:w="2500" w:type="pct"/>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53304.88</w:t>
            </w:r>
          </w:p>
        </w:tc>
        <w:tc>
          <w:tcPr>
            <w:tcW w:w="2500" w:type="pct"/>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الرصيد الدفتري</w:t>
            </w:r>
          </w:p>
        </w:tc>
      </w:tr>
    </w:tbl>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وقد وردت هذه البيانات ضمن القرار القضائي رقم 421/د/تج/9/1430هـ بشأن إثبات حسابات المستثمرين من الجنسية السورية والذي تضمن في البند ثالثًا ما يلي: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"على المستثمرين المذكورة أسماءهم بهذا القرار تسليم أصول مستنداتهم لأمين التفليسة لاعتماد تسجيل مبالغهم وتسديد رأس المال منها أولًا من حصيلة التفليسة قسمة غرماء عند التوزيع".</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وتجدر الإشارة إلى أن المُدَّعي السيد/ (…) تقدم لنا بصورة طبق الأصل من المستندات الموجودة لديه وبعد مراجعتها وفحصها تبين لنا أن صحة أرصدة حسابه كالتالي:</w:t>
      </w:r>
    </w:p>
    <w:tbl>
      <w:tblPr>
        <w:bidiVisual/>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138"/>
        <w:gridCol w:w="4138"/>
      </w:tblGrid>
      <w:tr w:rsidR="00E72F70" w:rsidRPr="00CA3D04" w:rsidTr="0049655D">
        <w:trPr>
          <w:jc w:val="center"/>
        </w:trPr>
        <w:tc>
          <w:tcPr>
            <w:tcW w:w="2500" w:type="pct"/>
            <w:tcBorders>
              <w:bottom w:val="single" w:sz="12" w:space="0" w:color="auto"/>
            </w:tcBorders>
            <w:vAlign w:val="center"/>
          </w:tcPr>
          <w:p w:rsidR="00E72F70" w:rsidRPr="00CA3D04" w:rsidRDefault="00E72F70" w:rsidP="0049655D">
            <w:pPr>
              <w:jc w:val="center"/>
              <w:rPr>
                <w:rFonts w:ascii="AXtManal" w:hAnsi="AXtManal" w:cs="Simplified Arabic"/>
                <w:b/>
                <w:bCs/>
                <w:sz w:val="32"/>
                <w:szCs w:val="32"/>
                <w:rtl/>
              </w:rPr>
            </w:pPr>
            <w:r w:rsidRPr="00CA3D04">
              <w:rPr>
                <w:rFonts w:ascii="AXtManal" w:hAnsi="AXtManal" w:cs="Simplified Arabic"/>
                <w:b/>
                <w:bCs/>
                <w:sz w:val="32"/>
                <w:szCs w:val="32"/>
                <w:rtl/>
              </w:rPr>
              <w:t>ريال سعودي</w:t>
            </w:r>
          </w:p>
        </w:tc>
        <w:tc>
          <w:tcPr>
            <w:tcW w:w="2500" w:type="pct"/>
            <w:tcBorders>
              <w:bottom w:val="single" w:sz="12" w:space="0" w:color="auto"/>
            </w:tcBorders>
            <w:vAlign w:val="center"/>
          </w:tcPr>
          <w:p w:rsidR="00E72F70" w:rsidRPr="00CA3D04" w:rsidRDefault="00E72F70" w:rsidP="0049655D">
            <w:pPr>
              <w:jc w:val="center"/>
              <w:rPr>
                <w:rFonts w:ascii="AXtManal" w:hAnsi="AXtManal" w:cs="Simplified Arabic"/>
                <w:b/>
                <w:bCs/>
                <w:sz w:val="32"/>
                <w:szCs w:val="32"/>
                <w:rtl/>
              </w:rPr>
            </w:pPr>
            <w:r w:rsidRPr="00CA3D04">
              <w:rPr>
                <w:rFonts w:ascii="AXtManal" w:hAnsi="AXtManal" w:cs="Simplified Arabic"/>
                <w:b/>
                <w:bCs/>
                <w:sz w:val="32"/>
                <w:szCs w:val="32"/>
                <w:rtl/>
              </w:rPr>
              <w:t>البيان</w:t>
            </w:r>
          </w:p>
        </w:tc>
      </w:tr>
      <w:tr w:rsidR="00E72F70" w:rsidRPr="00CA3D04" w:rsidTr="0049655D">
        <w:trPr>
          <w:jc w:val="center"/>
        </w:trPr>
        <w:tc>
          <w:tcPr>
            <w:tcW w:w="2500" w:type="pct"/>
            <w:tcBorders>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57300.00</w:t>
            </w:r>
          </w:p>
        </w:tc>
        <w:tc>
          <w:tcPr>
            <w:tcW w:w="2500" w:type="pct"/>
            <w:tcBorders>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رأس المال المودع</w:t>
            </w:r>
          </w:p>
        </w:tc>
      </w:tr>
      <w:tr w:rsidR="00E72F70" w:rsidRPr="00CA3D04" w:rsidTr="0049655D">
        <w:trPr>
          <w:jc w:val="center"/>
        </w:trPr>
        <w:tc>
          <w:tcPr>
            <w:tcW w:w="2500" w:type="pct"/>
            <w:tcBorders>
              <w:top w:val="nil"/>
              <w:bottom w:val="single" w:sz="12" w:space="0" w:color="auto"/>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24618.09</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المسحوبات من رأس المال المودع</w:t>
            </w:r>
          </w:p>
        </w:tc>
      </w:tr>
      <w:tr w:rsidR="00E72F70" w:rsidRPr="00CA3D04" w:rsidTr="0049655D">
        <w:trPr>
          <w:jc w:val="center"/>
        </w:trPr>
        <w:tc>
          <w:tcPr>
            <w:tcW w:w="2500" w:type="pct"/>
            <w:tcBorders>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37681.91</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رصيد رأس المال المودع قبل الأرباح</w:t>
            </w:r>
          </w:p>
        </w:tc>
      </w:tr>
      <w:tr w:rsidR="00E72F70" w:rsidRPr="00CA3D04" w:rsidTr="0049655D">
        <w:trPr>
          <w:jc w:val="center"/>
        </w:trPr>
        <w:tc>
          <w:tcPr>
            <w:tcW w:w="2500" w:type="pct"/>
            <w:tcBorders>
              <w:top w:val="nil"/>
              <w:bottom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20622.89</w:t>
            </w:r>
          </w:p>
        </w:tc>
        <w:tc>
          <w:tcPr>
            <w:tcW w:w="2500" w:type="pct"/>
            <w:tcBorders>
              <w:top w:val="nil"/>
              <w:bottom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الأرباح المضافة</w:t>
            </w:r>
          </w:p>
        </w:tc>
      </w:tr>
      <w:tr w:rsidR="00E72F70" w:rsidRPr="00CA3D04" w:rsidTr="0049655D">
        <w:trPr>
          <w:jc w:val="center"/>
        </w:trPr>
        <w:tc>
          <w:tcPr>
            <w:tcW w:w="2500" w:type="pct"/>
            <w:tcBorders>
              <w:top w:val="nil"/>
            </w:tcBorders>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w:t>
            </w:r>
          </w:p>
        </w:tc>
        <w:tc>
          <w:tcPr>
            <w:tcW w:w="2500" w:type="pct"/>
            <w:tcBorders>
              <w:top w:val="nil"/>
            </w:tcBorders>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المسحوبات من الأرباح المضافة</w:t>
            </w:r>
          </w:p>
        </w:tc>
      </w:tr>
      <w:tr w:rsidR="00E72F70" w:rsidRPr="00CA3D04" w:rsidTr="0049655D">
        <w:trPr>
          <w:jc w:val="center"/>
        </w:trPr>
        <w:tc>
          <w:tcPr>
            <w:tcW w:w="2500" w:type="pct"/>
            <w:vAlign w:val="center"/>
          </w:tcPr>
          <w:p w:rsidR="00E72F70" w:rsidRPr="00CA3D04" w:rsidRDefault="00E72F70" w:rsidP="0049655D">
            <w:pPr>
              <w:jc w:val="center"/>
              <w:rPr>
                <w:rFonts w:ascii="AXtManal" w:hAnsi="AXtManal" w:cs="Simplified Arabic"/>
                <w:sz w:val="32"/>
                <w:szCs w:val="32"/>
                <w:rtl/>
              </w:rPr>
            </w:pPr>
            <w:r w:rsidRPr="00CA3D04">
              <w:rPr>
                <w:rFonts w:ascii="AXtManal" w:hAnsi="AXtManal" w:cs="Simplified Arabic"/>
                <w:sz w:val="32"/>
                <w:szCs w:val="32"/>
                <w:rtl/>
              </w:rPr>
              <w:t>53304.88</w:t>
            </w:r>
          </w:p>
        </w:tc>
        <w:tc>
          <w:tcPr>
            <w:tcW w:w="2500" w:type="pct"/>
            <w:vAlign w:val="center"/>
          </w:tcPr>
          <w:p w:rsidR="00E72F70" w:rsidRPr="00CA3D04" w:rsidRDefault="00E72F70" w:rsidP="0049655D">
            <w:pPr>
              <w:jc w:val="both"/>
              <w:rPr>
                <w:rFonts w:ascii="AXtManal" w:hAnsi="AXtManal" w:cs="Simplified Arabic"/>
                <w:sz w:val="32"/>
                <w:szCs w:val="32"/>
                <w:rtl/>
              </w:rPr>
            </w:pPr>
            <w:r w:rsidRPr="00CA3D04">
              <w:rPr>
                <w:rFonts w:ascii="AXtManal" w:hAnsi="AXtManal" w:cs="Simplified Arabic"/>
                <w:sz w:val="32"/>
                <w:szCs w:val="32"/>
                <w:rtl/>
              </w:rPr>
              <w:t>الرصيد الدفتري</w:t>
            </w:r>
          </w:p>
        </w:tc>
      </w:tr>
    </w:tbl>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وقد قام السيد/ (…) بتوقيع إقرار يفيد صحة الأرصدة المذكورة أعلاه بعد إعادة الفحص ويتضمن هذا الإقرار أن جملة مسحوباته تبلغ 24618.09 ريال (فقط أربعة وعشرون ألفًا وستمائة وثمانية عشرة ريال وتسع هللات لا غير).</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إلا أن السيد/ (…) تحفظ في إقراره السالف الإشارة إليه موضحًا بأنَّه يوجد إيداع بمبلغ وقدره 27113 ريال (فقط سبعة وعشرون ألفًا ومائة وثلاثة عشرة ريالًا لا غير،) بتاريخ 29/9/1403هـ عن طريق حوالة من شركة (…) ولم يتم إثباته ضمن إشعارات شركة (…) وجاري رفع دعوى بشأنه من قبله.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هذا بالرغم من استمرار وصول الإشعارات له بعد تأريخ الإيداع محل الخلاف والمؤرخ في 29/9/1403هـ حَيْثُ وصله عدد (6) إشعارات بيانها كالتالي:</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إشعار مؤرخ في 1/10/1403هـ</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إسعار مؤرخ في 1/11/1403هـ</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إشعار مؤرخ في 1/12/1403هـ</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إشعار مؤرخ في 1/1/1404هـ</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إشعار مؤرخ في 26/1/1404هـ</w:t>
      </w:r>
    </w:p>
    <w:p w:rsidR="00E72F70" w:rsidRPr="00CA3D04" w:rsidRDefault="00E72F70" w:rsidP="00E72F70">
      <w:pPr>
        <w:numPr>
          <w:ilvl w:val="0"/>
          <w:numId w:val="6"/>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إشعار مؤرخ في 11/3/1404هـ</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وجميع هذه الإشعارات لم يظهر بها أثر للإيداع المشار إليه ولم يعترض المستثمر السيد/ (…) في حينه على هذه الإشعارات.</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وبناءًا عليه تَمَّ صرف الدفعة الأولى للسيد/ (…) بنسبة 30% من صافي رصيد رأس المال بعد إعادة الفحص وفقا للجدول الموضح عاليه تنفيذًا للقرار رقم 18/د تج/9 لعام 1431هـ. فَقَرَّرت الدائرة الكتابة إلى مُؤَسَّسَة (…) للتحقق من الحوالة التي يدعي بها المدعي.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يوم الأحد الموافق 22/3/1434هـ أشارت الدائرة إلى أنَّه ورد إليها خطاب مُؤَسَّسَة النقد رقم 1154 ن ظ/آ ق وتاريخ 25/5/1433هـ والذي أفادت فيه بأنَّها </w:t>
      </w:r>
      <w:r w:rsidRPr="00CA3D04">
        <w:rPr>
          <w:rFonts w:ascii="AXtManal" w:hAnsi="AXtManal" w:cs="Simplified Arabic"/>
          <w:sz w:val="32"/>
          <w:szCs w:val="32"/>
          <w:rtl/>
        </w:rPr>
        <w:lastRenderedPageBreak/>
        <w:t>قامت بمخاطبة مصرف (…) فأفادها بأن النموذج المرفق صورته عبارة عن شيك صادر بواسطة المدعو (…) ومسحوب على (…) بمبلغ سبعة آلاف وثمانمائة وثلاثة وخمسين دولارًا بِمَا يعادل سبعة وعشرين ألفا ومائة وخمسة عشر ريالًا لأمر مُؤَسَّسَة (…) للاستثمار والخدمات لدى حسابها رقم (1020039) بـ(…) ويتعذر على المصرف التحقق من إضافة المبلغ لحساب المستفيد بـ(…)…… إلخ.</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الإثنين 27/5/1434هـ ذكر وكيل أمين التفليسة أنَّه يطلب مخاطبة مُؤَسَّسَة (…) لمخاطبة مصرف (…) للإفادة عن الإيداع المؤرخ في 29/9/1403هـ والمسحوب على/ (…) بمبلغ (7.853) دولار لأمر/ (…) هل تَمَّ رد الشيك المذكور أو رفضه أو إعادته لحساب مصدره رقم 1394 شركة (…) فرع حي (…) أم لا؟</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الأحد 23/7/1434هـ أشارت الدائرة إلى أنَّه لم ترد الإفادة من بنك الراجحي رغم الكتابة إليهم بموجب الخطاب رقم 9494/2 في 13/6/1434هـ ولم ترد الإفادة، وطلب المُدَّعي إعادة الكتابة.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الأحد الموافق 2/11/1434هـ أشارت الدائرة أيضًا إلى عدم ورود خطاب مدير فرع مصرف (…) بحي (…) وبعرض ذلك على المُدَّعي طلب مهلة لمراجعة البنك لسرعة إرسال الخطاب للدائرة.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الثلاثاء الموافق 23/1/1435هـ تبين أيضا عدم ورود الإفادة من مصرف (…) (فرع حي (…))؛ فأفهمت الدائرة المُدَّعي بأن عليه مراجعة الفرع المذكور للتعقيب على خطابي المحكمة السابق إرسالهما للفرع المذكور..</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الأربعاء 15/2/1435هـ أفاد المُدَّعي بأنَّه قام بمراجعة فرع الجامعة التابع لمصرف (…) وأفادوه بأنَّه سيتم إرسال الرد للمحكمة الإدارية لإفادتها بشأن التعليمات الصادرة لهم من الإدارة العامة والمتضمنة أنَّه يتوجب مخاطبة مُؤَسَّسَة النقد العربي السعودي.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وفي جلسة اليوم ذكر الحاضر أنَّه قام بمراجعة مصرف (…) للتحقق من الحوالة ولم يجد الرد الكافي وذكر بأنَّه قد راجع فرع الجامعة للتعقيب على الخطاب إلا أنهم أفادوه بأن إدارة المصرف قد أفهمت الفرع بأن المكاتبات تكون عن طريق مُؤَسَّسَة النقد وأن المصرف يأخذ تعليماته من مُؤَسَّسَة النقد فذكر بأنَّه سبق وأن أرسل خطابًا إلى مُؤَسَّسَة النقد وقد وردت الإفادة إلى الدائرة بتاريخ 25/5/1433هـ، ثم قرر الطرفان الاكتفاء وطلبا الفصل في القضية.</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الأسباب</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إنَّ غاية ما يطلبه المُدَّعي هو إثبات الحوالة المرسلة منه إلى حساب شركة (…) وضمنها إلى مستحقاته لدى شركة(…)، وَحَيْثُ إنَّ وكيل أمين التفليسة قد قدم تقريره وذكر بأن المبلغ المُدَّعى به في الحوالة بم يضف إلى حساب المستثمر ولم يكن هناك أي إشعار يفيد بهذا المبلغ وأن المُدَّعي كانت تصله الإشعارات بعد تاريخ الإيداع محل الخلاف المؤرخ في 29/9/1403هـ حَيْثُ وصله عدد (6) إشعارات وجميع هذه الإشعارات لم يظهر بها أي أثر للإيداع المشار إليه ولم يعترض المُدَّعي في حينه على عدم اشتمال هذه الإشعارات على مبلغ الحوالة.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إنَّ مصرف (…) قد أفاد مُؤَسَّسَة (…) بأن النموذج عبارة عن شيك صادر بواسطة المدعو (…) ومسحوب على (…) بمبلغ سبعة آلاف وثمانمائة وثلاثة وخمسين دولار بِمَا يعادل سبعة وعشرين ألف ومائة وخمسة عشر ريالًا لأمر مُؤَسَّسَة (…) لدى حسابها رقم (102.039) بسويسرا ويتعذر على المصرف التحقق من إضافة المبلغ لحساب المستفيد بسويسرا.</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وحيث أنَّه لم يثبت لدى الدائرة وصول هذه الحوالة إلى حساب شركة (…) السويسرية كون المُدَّعي لم يستطع تقديم البينة الموصلة على دعواه؛ لا سيما وأن كل الإشعارات المرسلة للمُدَّعي بعد تاريخ الحوالة لم تشتمل على قيمتها ولم يثبت اعتراض المُدَّعي على ذلك. فإن الدائرة تنتهي إلى أنَّه يتعين عليها رفض الدعوى، وإن كان للمُدَّعي </w:t>
      </w:r>
      <w:r w:rsidRPr="00CA3D04">
        <w:rPr>
          <w:rFonts w:ascii="AXtManal" w:hAnsi="AXtManal" w:cs="Simplified Arabic"/>
          <w:sz w:val="32"/>
          <w:szCs w:val="32"/>
          <w:rtl/>
        </w:rPr>
        <w:lastRenderedPageBreak/>
        <w:t>حق يدعيه بموجب هذه الحوالة فإن عليه إقامة الدعوى على مصرف الراجحي لدى جهة الاختصاص للمطالبة بقيمة الحوالة المذكورة. فإن الدائرة تنتهي إلى أنَّه يتعين عليها رفض الدعوى، وإن كان للمُدَّعي حق يدعيه بموجب هذه الحوالة فإن عليه إقامة الدعوى على مصرف (…) لدى جهة الاختصاص للمطالبة بقيمة الحوالة المذكورة.</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لذلك حَكَمَتْ الدائرة برفض دعوى المدعي/ (…) حامل الإقامة رقم 2024185528 سوري الجنسية ضِدَّ أمين تفليسة (…) لما هو موضح بالأسباب. وبإعلانه قرر المُدَّعي عدم القناعة وقَرَّر وكيل أمين التفليسة القناعة به.</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والله الموفق وصلى الله وسلم على نبينا محمد وعلى آله وصحبه أجمعين.</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محكمة الاستئناف:</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حَكَمَتْ المحكمة بتأييد الحكم فيما انتهى إليه من قضاء.</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br w:type="page"/>
      </w:r>
      <w:r w:rsidRPr="00CA3D04">
        <w:rPr>
          <w:rFonts w:ascii="AXtManal" w:hAnsi="AXtManal" w:cs="Simplified Arabic"/>
          <w:b/>
          <w:bCs/>
          <w:sz w:val="32"/>
          <w:szCs w:val="32"/>
          <w:rtl/>
        </w:rPr>
        <w:lastRenderedPageBreak/>
        <w:t>رقم القضية 3426 لعام 1430هـ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الحكم الابتدائي 96/د/تج/2/2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قضية الاستئناف 4254/2/س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رقم حكم الاستئناف 136/2 لعام 1435هـ</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تاريخ الجلسة 26/8/1435هـ</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الموضوعات</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إفلاس- شراكة- مسؤولية مدير- مسؤولية عن خسارة الشركة- خبرة محاسبية- صفة.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مطالبة المُدَّعي إلزام المُدَّعى عليه بدفع المبلغ موضوع الدعوى بعد إفلاس الشركة محل الدعوى- طرفا الدعوى يطلبان إحالة النزاع على محاسب قانوني- الدائرة تندب محاسبًا قانونيًا وينتهي في تقريره إلى عدم صحة طلب المُدَّعي تحميل المُدَّعى عليه المَسْؤُولِيَّة الكاملة عمَّا تسبب فيه من خسائر للشركة- الدائرة تطمئن لتقرير المحاسب- طلب المُدَّعي إلزام المُدَّعى عليه بدفع مبلغ استلمه منهـ المبلغ الذي يطالب به المُدَّعى عليه في ذمة الشركة وليس في ذمة المُدَّعى عليهـ من شروط قبول الدعوى إقامتها على ذي صفة- أثر ذلك: عدم استحقاق المُدَّعي لما يطالب بهـ مؤدى ذلك: رفض طلب المُدَّعي إلزام المُدَّعى عليه بدفع المبالغ موضوع الدعوى، وعدم قبول الطلبات الباقية لإقامتها على غير ذي صفة.</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الأنظمة واللوائح</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الوقائع</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تتحصل واقعات هذه الدعوى بالقدر الكافي لإصدار الحكم فيها في أنَّه تقدم المُدَّعي وكالة/ (…) إلى هذه المحكمة بلائحة دعوى تَمَّ قيدها بسجلات هذه المحكمة قضية </w:t>
      </w:r>
      <w:r w:rsidRPr="00CA3D04">
        <w:rPr>
          <w:rFonts w:ascii="AXtManal" w:hAnsi="AXtManal" w:cs="Simplified Arabic"/>
          <w:sz w:val="32"/>
          <w:szCs w:val="32"/>
          <w:rtl/>
        </w:rPr>
        <w:lastRenderedPageBreak/>
        <w:t xml:space="preserve">بالرقم المشار إليه في صدر هذا الحكم، وموجز ما جاء في لائحة دعواه أن موكله شريك في شركة (…) وقد تَمَّ تأسيس الشركة بتاريخ 15/2/1427هـ بين موكله وكلًا من الشركاء (…) و(…) وحدد رأس مال الشركة بمبلغ (600.000) ريال حصة موكله منها هي الثلث وقد تَمَّ استخراج سجل تجاري للشركة لمُمَارَسَة النشاط وتَمَّ تعيين الشريك (…) مديرًا عامًا للشركة بصلاحيات مطلقة لإدارة الشركة كما ورد في البند عاشرًا من عقد التأسيس ولكن قام المُدَّعى عليه الشريك (…) خلال فترة إدارته للشركة منذ تاريخ قيدها وإلى تاريخه بتصرفات مخالفة لنظام الشركات ولعقد التأسيس والأنظمة المعمول بها واستولى على مبالغ بدون وجه حق من موكله وهو مسؤول عن سوء الإدارة خلال فترة إدارته للشركة ومسؤول عن ذلك في مواجهة موكله وفي مواجهة الغير وقد ثبت ذلك بالبينة القاطعة واكتشف موكله بأن مدير الشركة مسؤول مسؤولية كاملة عمَّا قام به من أعمال أدت إلى إفلاس وخسائر الشركة، وذلك بعد اكتشاف موكله أن الشريك (…) تسبب بسوء إدارته ومخالفته لنظام الشركات وعقد التأسيس والأنظمة المعمول بها في خسارة وإفلاس الشركة، وذلك عندما خالف المادة 175 من نظام الشركات والمادة الرابعة عشر من عقد التأسيس حَيْثُ لم يعد ميزانية للشركة وحساب الأرباح والخسائر وتقريرًا عن نشاطها ومركزها المالي منذ تاريخ تأسيسها وإلى تاريخه ولم يتم إرسال هذه الوثائق إلى مصلحة الشركات بوزارة التجارة أو إلى الشركاء بِحَسَب النظام وكذلك خالف الأنظمة المعمول بها حَيْثُ لم يتقدم إلى مصلحة الزكاة والدخل بميزانية للشركة لسداد الزكاة واستخراج شهادة بالزكاة وكذلك خالف المادة 169 من نظام الشركات وكذلك المادة الحادية عشر من عقد التأسيس حَيْثُ لم يقم المُدَّعى عليه بتعيين محاسب قانوني أو مراقب لحسابات الشركة ولم يقدم أي حسابات من المحاسب القانوني أو مراقب الحسابات إلى موكله برغم مطالبة موكله بذلك وكذلك خالف المادة 176 من نظام الشركات حَيْثُ لم يتمكن موكله برغم طلبه ذلك من الاطلاع على أعمال الشركة وفحص دفاترها ووثائقها وخلافه وكذلك استلم الشريك (…) من موكله مبلغ 6.280.000 ريال بدون وجه حق بعد أن أوهمه بأن هذه المبالغ </w:t>
      </w:r>
      <w:r w:rsidRPr="00CA3D04">
        <w:rPr>
          <w:rFonts w:ascii="AXtManal" w:hAnsi="AXtManal" w:cs="Simplified Arabic"/>
          <w:sz w:val="32"/>
          <w:szCs w:val="32"/>
          <w:rtl/>
        </w:rPr>
        <w:lastRenderedPageBreak/>
        <w:t>لتطوير الشركة وسوف تودع في حساب الشركة ولا يتصرف فيها إلى أن يتم تحويل الشركة إلى مساهمة ولكن فوجئ موكله عند استفساره عن المبلغ الذي سدده بأنَّه صرف بواسطة مدير الشركة بدون علم موكله أو موافقته على ذلك بمصروفات واهية وحجج غير مقبولة وطلب في ختام دعواه الرجوع على مدير الشركة (…) بالمسؤولية عمَّا تسبب فيه من خسائر وإفلاس للشركة خلال فترة إدارته وكذلك مسؤولية المُدَّعى عليه عمَّا استلمه من موكله بدون وجه حق وهو مبلغ وقدره 6.280.000 ريال.</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وبإحالة القضية للدائرة تَمَّ نظرها على النحو المبين بمحاضر الضبط، ففي جلسة يوم الإثنين الموافق 26/8/1430هـ حضر المُدَّعي وكالة/ (…) سعودي الجنسية بالسجل المدني رقم 1008002006 وبصك الوكالة رقم 104031 وتاريخ 19/11/1429هـ الصادرة من كتابة عدل شمال جدة كما حضر المُدَّعى عليه وكالة/ (…) سعودي الجنسية بالسجل المدني رقم 1009783703 وبصك الوكالة رقم 77122 وتاريخ 17/8/1430هـ الصادرة من كتابة عدل شمال جدة، وبِسُؤَال المُدَّعي وكالة عن دعواه قرر أنها على وفق ما جاء بلائحة الدعوى المودعة بملف القضية والمتضمنة أنَّه تَمَّ إبرام عقد تأسيس شركة (…) بتاريخ 15/2/1427هـ بين موكله وابنه (…) والمُدَّعى عليه (…) برأس مال (600.000) ريال وتَمَّ تعيين المُدَّعى عليه مديرًا عامًا للشركة بصلاحيات مطلقة إلا أنَّه قام بتصرفات مخالفة لنظام الشركات ولعقد التأسيس واستولى على مبالغ بدون حق المُدَّعي وأساء في إدارته للشركة مِمَّا أدى إلى خسارة الشركة وإفلاسها كَمَا أنَّ المُدَّعى عليه قد أخذ من موكله مبلغًا وقدره (6.280.000) ريال بحجة تطوير الشركة وتحويلها إلى مساهمة وغير ذلك ثم طلب بعد ذلك منه التنازل عن حصته لزوجة المُدَّعى عليه وإدخالها شريكًا بدلًا عن المُدَّعي وطلب في ختام دعواه تحويل المُدَّعى عليه عمَّا تسبب فيه من خسائر وإفلاس للشركة خلال فترة إدارته وإلزامه بدفع المبالغ التي استلمها من المُدَّعي وقدرها (6.280.000) ريال، وبِسُؤَال المُدَّعى عليه وكالة الجواب عن الدعوى قدم مذكرة مكونة من 4 صفحات مرفق بها عدد 5 مستندات جاء في المذكرة أن ما ذكره المُدَّعي من تأسيس شركة (…) بين </w:t>
      </w:r>
      <w:r w:rsidRPr="00CA3D04">
        <w:rPr>
          <w:rFonts w:ascii="AXtManal" w:hAnsi="AXtManal" w:cs="Simplified Arabic"/>
          <w:sz w:val="32"/>
          <w:szCs w:val="32"/>
          <w:rtl/>
        </w:rPr>
        <w:lastRenderedPageBreak/>
        <w:t>المُدَّعي وابنه والمُدَّعى عليه وتولي إدارتها فهو صحيح وأمَّا ما ذكره من أن سوء إدارة المُدَّعى عليه للشركة أدى إلى إفلاس وخسائر للشركة فهذا غير صحيح بل إنَّه قول مرسل لا دليل عليه ويرد عليه في الآتي: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أولًا/ كان موكله يمتلك مكتب (…) بموجب الترخيص رقم 60 الصادر من فرع وزارة التجارة والصناعة بجدة ونظرًا لنجاحه في تقديم الاستشارات المالية وخبرته الواسعة في هذا المجال عرض المُدَّعي على موكله التنازل عن مكتبه لصالح الشركة بغية الاستفادة من علاقات موكله الواسعة مع البنوك المحلية والدولية وكذلك الشركات العالمية.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وتم تأسيس الشركة المشار إليه أعلاه وهذا ثابت من خلال الفقرة العاشرة من عقد اجتماع الشركاء المؤرخ في 21/4/1427هـ.</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ثانيًا/ تَمَّ خلال هذا الاجتماع الاتفاق على عدة بنود منها زيادة رأس مال الشركة من (600.000) ريال إلى (12.000.000) ريال ليكون نصيب الشريك (4.000.000) ريال وكذلك منح موكله مبلغ وقدره (1.000.000) ريال نظير إدارته للشركة وتَمَّ تقييم مكتب موكله الذي تَمَّ التنازل عنه لصالح الشركة بـ(25.000.000) ريال ويصبح هذا المبلغ دينًا على الشركة لصالح موكله.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3/ بعد ذلك لم يتم تنفيذ ما تَمَّ الاتفاق عليه بمحضر الاجتماع وقام موكله بمطالبة الشركاء عدة مرات وإخبارهم بالوضع المزري الذي وصل إليه حال الشركة ونظرًا لعدم استجابة الشركاء قام موكله بإرسال خطاب إلى المُدَّعي بتاريخ 12/5/1429هـ يخبره بعدم تنفيذ ما جاء بمحضر الاجتماع ويأمل منه التوضيح والإعلان عن موقفه في الاستمرار كشريك بالشركة أو تصفية الشركة وسداد ما عليها من التزامات وبعد ذلك أبلغ الشريك (…) موكله شفهيًا أن والده لا يرغب في الاستمرار في الشركة ويرغب التخارج من الشركة ويطلب تقرير محاسب قانوني لتوضيح مصروفات الشركة وعلى ضوء رغبة المُدَّعي تقدم موكله إلى مكتب المحاسب القانوني (…) لإعداد التقرير المطلوب وكذلك طلب من محامي الشركة إعداد قرار الشركاء لتعديل ملكية الشركة </w:t>
      </w:r>
      <w:r w:rsidRPr="00CA3D04">
        <w:rPr>
          <w:rFonts w:ascii="AXtManal" w:hAnsi="AXtManal" w:cs="Simplified Arabic"/>
          <w:sz w:val="32"/>
          <w:szCs w:val="32"/>
          <w:rtl/>
        </w:rPr>
        <w:lastRenderedPageBreak/>
        <w:t xml:space="preserve">على خلاف ما ذكره المُدَّعي وكالة من أن المُدَّعى عليه هو الذي طلب من المُدَّعي التنازل عن حصته بالشركة وأمَّا بالنسبة لما ذكره المُدَّعي وكالة من أن هناك عدة مخالفات لنظام الشركات ارتكبها المُدَّعى عليه وهي عدم تعيين محاسب قانوني أو مراقب لحسابات الشركة فيرد عليه بأن المادة (169) من نظام الشركات تنص على "يكون للشركة ذات المَسْؤُولِيَّة المحدودة مراقب حسابات أو أكثر وفقًا للأحكام المُقَرَّرَة في باب شركة المساهمة" ونَصَّت المادة (130) من ذات النظام والخاصة بمراقب الحسابات "تعين الجمعية العامة العادية مراقب حسابات أو أكثر من المراقبين المصرح لهم" وبالرجوع إلى عقد تأسيس الشركة المادة (11) الخاصة بمراقب الحسابات فقد نَصَّت على ما يلي "يكون للشركة مراقب حسابات يختاره الشركاء سنويًا بقرار يصدر منهم في جمعية الشركاء" ويتضح من ذلك أن اختيار المحاسب القانوني لا بد له من صدور قرار الشركاء جميعًا في جمعية الشركاء ومِنْ ثَمَّ فلا يسأل موكله عن ذلك بل يسأل عنه الشركاء جميعًا ومِنْ ثَمَّ تنتفي مسؤوليته الفردية عن إعداد الميزانية وتقديمها إلى مصلحة الزكاة والدخل بسبب راجع إلى عدم اجتماع الجمعية العامة مع العلم أنَّه سبق للشركاء في الشركة في البند رابعًا من محضر الاجتماع المشار إليه سابقا اختيار شركة (…) كمدقق ومحاسب قانوني غير أنَّه طلب مبلغ (1.000.000) ريال كأتعاب مهنية ولم توفرها الشركة بل إن المُدَّعي لم يكن في ذلك الوقت قد وفى للشركة بنصيبه في رأس المال وأمَّا ما ذكره المُدَّعي وكالة من عدم إعداد ميزانية للشركة فإن الرد على هذا يتمثل بأن إعداد الميزانية يتطلب اختيار محاسب قانوني من خلال جمعية الشركاء وبموافقتهم جميعًا كما تَمَّتْ الإشارة إليه أعلاه وهذا لم يحدث نتيجة لعدم اجتماع الشركاء ولعدم قدرة الشركة على دفع أتعاب المحاسب المختار وقد قام موكله بإعداد تقرير محاسبي كامل ابتداء من 1/6/2006م وحتى 31/12/2008م لدى محاسب قانوني معتمد بموافقة المُدَّعي وهو مكتب (…) مثبت فيه كافة المصروفات التي تَمَّ إنفاقها على الشركة، وذلك وفقًا للمعايير الصادرة عن الهيئة السعودية للمحاسبة القانونية وأمَّا بالنسبة لما ذكره المُدَّعي وكالة من استلام المُدَّعى عليه لمبلغ </w:t>
      </w:r>
      <w:r w:rsidRPr="00CA3D04">
        <w:rPr>
          <w:rFonts w:ascii="AXtManal" w:hAnsi="AXtManal" w:cs="Simplified Arabic"/>
          <w:sz w:val="32"/>
          <w:szCs w:val="32"/>
          <w:rtl/>
        </w:rPr>
        <w:lastRenderedPageBreak/>
        <w:t>(6.280.000) ريال فيطلب من المُدَّعي تقديم المستندات التي تثبت استلام موكله لتلك المبالغ لكي يتم الرد عليها وتوضيح أوجه صرفها وما يخص الشركة منها وما يخص موكله نظير وجود معاملات بين موكله والمُدَّعي لا تخص الشركة ومما سبق يتضح عدم ارتكاب موكله أي خطأ طيلة فترة إدارته للشركة وبالتبعية ينتفي الضرر الموجب للتعويض كما زعم المُدَّعي بل ويتضح من خلال المستندات المقدمة بأن موكله دائن للشركة بمبلغ (25.000.000) ريال قيمة مكتبه الخاص الذي تَمَّ التنازل عنه لصالح الشركة إضافة إلى مبلغ (3.000.000) ريال مكافأة موكله السنوية حتى تاريخ 21/4/1430هـ ليكون إجمالي ما يستحقه موكله بذمة الشركة مبلغ وقدره (28.000.000) ريال وطلب الحكم على الشركة بسدادها لصالح موكله كما طلب الحكم برد دعوى المُدَّعي وإلزامه بدفع أتعاب المحاماة وقدرها (100.000) ريال تسلم المُدَّعي وكالة نسخة من هذه المذكرة ومرفقاتها وبطلب الجواب طلب مهلة للاطلاع والرد.</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تاريخ 4/9/1430هـ أحيلت للدائرة القضية رقم 6001 لعام 1430هـ والمقامة من المُدَّعى عليه/ (…) ضِدَّ المدعي/ (…)، وموجز دعوى المُدَّعى عليه ضِدَّ المُدَّعي والتي قدمها وكيله (…) أن موكله اتفق مع المُدَّعي وابنه (…) على تأسيس شركة (…) ذات مسؤولية محدودة ولكون موكله هو المالك لمكتب (…) بموجب الترخيص رقم 60 والصادر من فرع وزارة التجارة والصناعة بجدة بتاريخ 13/6/1418هـ فقد تنازل عن هذا المكتب بِمَا له من حقوق وما عليه من التزامات لصالح الشركة مقابل مبلغ مالي قدره (25.000.000) ريال ويعتبر هذا المبلغ دين على الشركة لصالح موكله وَحَيْثُ إنَّ موكله يتولى إدارة الشركة منذ تأسيسها فقد خصص له الشركاء بالشركة مكافأة سنوية مبلغ وقدره (1.000.000) ريال ولم يستلمها منذ 21/4/1427هـ ليكون إجمالي ما يستحقه موكله من الشركة مبلغ وقدره (28.000.000) ريال وَحَيْثُ إنَّ المُدَّعى عليه شريك بالشركة بِمَا نسبته 33.33% من رأس مال الشركة وَحَيْثُ إنَّ مسؤولية الشريك في الشركة ذات المَسْؤُولِيَّة المحدودة </w:t>
      </w:r>
      <w:r w:rsidRPr="00CA3D04">
        <w:rPr>
          <w:rFonts w:ascii="AXtManal" w:hAnsi="AXtManal" w:cs="Simplified Arabic"/>
          <w:sz w:val="32"/>
          <w:szCs w:val="32"/>
          <w:rtl/>
        </w:rPr>
        <w:lastRenderedPageBreak/>
        <w:t>تحدد بقدر نسبته في رأس مال الشركة فيكون المُدَّعى عليه ملزم بدفع ما نسبته 33.33% من إجمالي المبلغ المستحق لموكله من الشركة وهو مبلغ (9.332.400) ريال وطلب الحكم على المُدَّعي بصفته شريك في شركة (…) بدفع مبلغ وقدره (9.332.400) ريال لصالح موكله.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وقد تَمَّ تحديد الجلسات وتبادل المذكرات بين الطرفين.</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الإثنين الموافق 7/8/1431هـ حضر وكيلا الطرفين وقدم وكيل المُدَّعي مذكرة مكونة من صفحة واحدة ذكر فيها بأن لديه مستندات تعضد دعواه وطلب تأجيل الدعوى ليتمكن من إحضارها ثم قرَّرَت الدائرة ضم القضية رقم 6001 لعام 1430هـ المقامة من (…) ضد/ (…) لهذه القضية فقدم وكيل (…) مذكرة بخصوص القضية المضمومة إلى هذه القضية مكونة من صفحتين مرفق بها عدد ثلاث مستندات أكَّدَ في ختامها على طلباته الواردة في لائحة دعواه تسلم وكيل (…) نسخة من هذه المذكرة ومرفقاتها فطلب مهلة للرد.</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وفي جلسة يوم السبت الموافق 1/11/1431هـ حضر وكيلا الطرفين، وبِسُؤَال المُدَّعى عليه وكالة عمَّا طلب الإمهال لأجله في الجلسة السابقة قدم مذكرة من صفحتين تسلم المُدَّعي وكالة نسخة منها وقَرَّر الطرفان موافقتهما بخصوص إحالة القضية إلى محاسب قانوني كما قدم المُدَّعي وكالة مذكرة من صفحة واحدة مرفق بها مستند واحد عبارة عن خطاب تنازل محرر من المُدَّعى عليه لصالح المُدَّعي تسلم المُدَّعى عليه وكالة نسخة منها وأفاد بأنَّه يستمهل للرجوع إلى موكله بخصوص خطاب التنازل المشار إليه</w:t>
      </w:r>
      <w:r w:rsidRPr="00CA3D04">
        <w:rPr>
          <w:rFonts w:ascii="AXtManal" w:hAnsi="AXtManal" w:cs="Simplified Arabic"/>
          <w:sz w:val="32"/>
          <w:szCs w:val="32"/>
        </w:rPr>
        <w:t></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وتم تأجيل نظر القضية عدة جلسات تبادل فيها أطراف الدعوى المذكرات الجوابية بينهما</w:t>
      </w:r>
      <w:r w:rsidRPr="00CA3D04">
        <w:rPr>
          <w:rFonts w:ascii="AXtManal" w:hAnsi="AXtManal" w:cs="Simplified Arabic"/>
          <w:sz w:val="32"/>
          <w:szCs w:val="32"/>
        </w:rPr>
        <w:t></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يوم الأحد الموافق 11/11/1432هـ حضر وكيلا الطرفين ثم سألت الدائرة وكيل المُدَّعي عمَّا طلب منه في الجلسة الماضية من موقف الشريك (…) قدم وكالته </w:t>
      </w:r>
      <w:r w:rsidRPr="00CA3D04">
        <w:rPr>
          <w:rFonts w:ascii="AXtManal" w:hAnsi="AXtManal" w:cs="Simplified Arabic"/>
          <w:sz w:val="32"/>
          <w:szCs w:val="32"/>
          <w:rtl/>
        </w:rPr>
        <w:lastRenderedPageBreak/>
        <w:t>عن الشريك (…) وأفاد بأن موكله يطلب المحاسبة مع الشريك (…) ثم أكَّدَ الطرفان على طلبهما المحاسبة فطلبت الدائرة من الطرفين ترشيح عدد (5) محاسبية ثم طلب الطرفان مهلة لذلك.</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الأربعاء الموافق 28/11/1432هـ حضر وكيلا الطرفين وقررا بأنهما قد اتفقا على مكتب (…) ليتولى مهمة المحاسبة ثم قرَّرَت الدائرة تأجيل نظر القضية مع الكتابة للمحاسب (…) لإفادة الدائرة عن موافقته على تولي مهمة المحاسبة بين الطرفين وتحديد أتعابه خلال شهر من تاريخه.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الأحد الموافق 25/4/1433هـ حضر وكيلا الطرفين وحضر عن المحاسب القانوني (…) المدعو (…) وسألت الدائرة الحاضر عن مكتب المحاسب القانوني (…) عن موافقة المكتب على إجراء المحاسبة بين الطرفين وتحديد الأتعاب فأفاد بأن المكتب قد شرع في أعمال المحاسبة واجتمع بالطرفين وتَمَّ تحديد الأتعاب بمبلغ وقدره 50.000 ريال تَمَّ دفعها مناصفة بين طرفي النزاع وقدم خطاب من المكتب جاء فيه طلب الإمهال حتى تستكمل الأعمال المحاسبية وأبدى طرفي النزاع تجاوبهما في الجلسة بخصوص الرد على جميع الاستفسارات المتعلقة بالدعوى والاجتماع بالمحاسب بخصوصها ثم قرَّرَت الدائرة ندب الخبير المحاسبي شركة (…) و(…) محاسبون قانونيون بإجراء أعمال المحاسبة بين الطرفين في هذه الدعوى على أن تكون الأتعاب مناصفة ابتداء ثم يتحملها انتهاء الطرف الخاسر في القضية وعلى أن يقوم المحاسب بتقديم تقريره خلال 60 يوم من تاريخه.</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 xml:space="preserve">وفي جلسة يوم السبت الموافق 21/10/1433هـ حضر وكيلا الطرفين وحضر عن المحاسب القانوني المدعو (…) وقدم الحاضر عن المحاسب تقريره المبدئي تسلم الأطراف نسخة منه وطلب المُدَّعى عليه وكالة مهلة لتقديم الملاحظات بخصوصه للمحاسب خلال أسبوعين من تاريخه وقَرَّر المُدَّعي وكالة موافقته مبدئيًا على ما توصل </w:t>
      </w:r>
      <w:r w:rsidRPr="00CA3D04">
        <w:rPr>
          <w:rFonts w:ascii="AXtManal" w:hAnsi="AXtManal" w:cs="Simplified Arabic"/>
          <w:sz w:val="32"/>
          <w:szCs w:val="32"/>
          <w:rtl/>
        </w:rPr>
        <w:lastRenderedPageBreak/>
        <w:t>له المحاسب القانوني ثم قرر الحاضر عن المحاسب استعداده بتزويد الدائرة وطرفي الدعوى بالتقرير النهائي بعد أسبوعين من تسلمه لملاحظات الطرفين</w:t>
      </w:r>
      <w:r w:rsidRPr="00CA3D04">
        <w:rPr>
          <w:rFonts w:ascii="AXtManal" w:hAnsi="AXtManal" w:cs="Simplified Arabic"/>
          <w:sz w:val="32"/>
          <w:szCs w:val="32"/>
        </w:rPr>
        <w:t></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وفي جلسة يوم الإثنين الموافق 5/1/1434هـ حضر وكيلا الطرفين وحضر عن المحاسب القانوني المدعو (…) وقدم المُدَّعى عليه وكالة مذكرة مكونة من ثلاث صفحات ذكر أنها تتضمن ملاحظاته على التقرير المحاسبي المبدئي أرفق بها خمس مستندات بالإضافة إلى تقرير صادر من المحاسب القانوني (…) بخصوص التعليق على تقرير المحاسب القانوني المعتمد من قبل الدائرة ثم قرر الحاضر عن المحاسب القانوني أنَّه سبق استلامه للمذكرة المذكورة أعلاه وقدم تقريره النهائي متضمنًا الرد على ملاحظات المُدَّعى عليه وكالة، جاء في التقرير نبذة عن القضية وهو أنَّه بتاريخ 15/2/1427هـ الموافق 15/3/2006م تَمَّ الاتفاق بين كل من الآتي أسمائهم:</w:t>
      </w:r>
    </w:p>
    <w:p w:rsidR="00E72F70" w:rsidRPr="00CA3D04" w:rsidRDefault="00E72F70" w:rsidP="00E72F70">
      <w:pPr>
        <w:numPr>
          <w:ilvl w:val="0"/>
          <w:numId w:val="7"/>
        </w:numPr>
        <w:spacing w:after="0" w:line="240" w:lineRule="auto"/>
        <w:ind w:left="357" w:hanging="357"/>
        <w:jc w:val="both"/>
        <w:rPr>
          <w:rFonts w:ascii="AXtManal" w:hAnsi="AXtManal" w:cs="Simplified Arabic"/>
          <w:sz w:val="32"/>
          <w:szCs w:val="32"/>
          <w:lang w:bidi="ar-EG"/>
        </w:rPr>
      </w:pPr>
      <w:r w:rsidRPr="00CA3D04">
        <w:rPr>
          <w:rFonts w:ascii="AXtManal" w:hAnsi="AXtManal" w:cs="Simplified Arabic"/>
          <w:sz w:val="32"/>
          <w:szCs w:val="32"/>
          <w:rtl/>
        </w:rPr>
        <w:t>المدعي/ (…).</w:t>
      </w:r>
    </w:p>
    <w:p w:rsidR="00E72F70" w:rsidRPr="00CA3D04" w:rsidRDefault="00E72F70" w:rsidP="00E72F70">
      <w:pPr>
        <w:numPr>
          <w:ilvl w:val="0"/>
          <w:numId w:val="7"/>
        </w:numPr>
        <w:spacing w:after="0" w:line="240" w:lineRule="auto"/>
        <w:ind w:left="357" w:hanging="357"/>
        <w:jc w:val="both"/>
        <w:rPr>
          <w:rFonts w:ascii="AXtManal" w:hAnsi="AXtManal" w:cs="Simplified Arabic"/>
          <w:sz w:val="32"/>
          <w:szCs w:val="32"/>
          <w:lang w:bidi="ar-EG"/>
        </w:rPr>
      </w:pPr>
      <w:r w:rsidRPr="00CA3D04">
        <w:rPr>
          <w:rFonts w:ascii="AXtManal" w:hAnsi="AXtManal" w:cs="Simplified Arabic"/>
          <w:sz w:val="32"/>
          <w:szCs w:val="32"/>
          <w:rtl/>
        </w:rPr>
        <w:t>المُدَّعى عليه/ (…).</w:t>
      </w:r>
    </w:p>
    <w:p w:rsidR="00E72F70" w:rsidRPr="00CA3D04" w:rsidRDefault="00E72F70" w:rsidP="00E72F70">
      <w:pPr>
        <w:numPr>
          <w:ilvl w:val="0"/>
          <w:numId w:val="7"/>
        </w:numPr>
        <w:spacing w:after="0" w:line="240" w:lineRule="auto"/>
        <w:ind w:left="357" w:hanging="357"/>
        <w:jc w:val="both"/>
        <w:rPr>
          <w:rFonts w:ascii="AXtManal" w:hAnsi="AXtManal" w:cs="Simplified Arabic"/>
          <w:sz w:val="32"/>
          <w:szCs w:val="32"/>
          <w:lang w:bidi="ar-EG"/>
        </w:rPr>
      </w:pPr>
      <w:r w:rsidRPr="00CA3D04">
        <w:rPr>
          <w:rFonts w:ascii="AXtManal" w:hAnsi="AXtManal" w:cs="Simplified Arabic"/>
          <w:sz w:val="32"/>
          <w:szCs w:val="32"/>
          <w:rtl/>
        </w:rPr>
        <w:t>(…).</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على تكوين شركة ذات مسؤولية محدودة (بموجب عقد تأسيس ووفقًا لنظام الشركات الصادر بالمرسوم الملكي رقم م/6 وتاريخ 22/3/1385هـ) تحت مسمـى شركة (…) (شركة ذات مسؤولية محدودة) طبقًا للأغراض الواردة بعقد التأسيس.</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حدد رأس مال الشركة بمبلغ 600.000 ريال مقسمة إلى 600 حصة نقدية متساوية القيمة (قيمة كل حصة 1000 ريال) تَمَّ توزيعها على الشركاء بالتساوي بحيث يدفع كل شريك 200.000 ريال ويقر الشركاء بموجب العقد أنَّه تَمَّ الوفاء بالحصص وتَمَّ إيداعها لدى أحد البنوك المعتمدة بموجب شهادة البنك.</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 xml:space="preserve">يجوز للشركاء زيادة أو تخفيض رأس المال، وذلك بموافقة أغلبية الشركاء الذين يمثلون ثلاثة أرباع رأس مال الشركة على الأقل كَمَا أنَّ حصص الشركاء قابلة للانتقال بين الشركاء وكذلك ورثتهم الشرعيين ولا يجوز لأي شريك التنازل عن </w:t>
      </w:r>
      <w:r w:rsidRPr="00CA3D04">
        <w:rPr>
          <w:rFonts w:ascii="AXtManal" w:hAnsi="AXtManal" w:cs="Simplified Arabic"/>
          <w:sz w:val="32"/>
          <w:szCs w:val="32"/>
          <w:rtl/>
        </w:rPr>
        <w:lastRenderedPageBreak/>
        <w:t>حصته أو أكثر من حصته للغير بعوض أو بغير عوض إلا بموجب موافقة خطية من باقي الشركاء.</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يتولى الشريك المُدَّعى عليه (…) تمثيل وإدارة الشركة وله كافة الصلاحيات وأوسع السلطات اللازمة لتصريف الإدارة وتمثيل الشركة لدى الغير.</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يتم اختيار مراقب حسابات يختاره الشركاء سنويًا بقرار يصدر من جمعية الشركاء ويكون من المحاسبين المرخص لهم العمل بالمملكة وفقًا لأحكام نظام المحاسبين.</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بالإضافة إلى مجموعة بنود أخرى واردة بعقد تأسيس الشركة وقد تَمَّ تسجيل الشركة لدى كاتب العدل الموجود لدى الغرفة التجارية والصناعية بمحافظة جدة بتاريخ 3/3/1427هـ وتَمَّ صدور شهادة تسجيل للشركة برقم 4030161327 في 27/3/1427هـ النشاط خدمات تجارية (تصدير- سمرة) تسويق للغير (وصدور فرع للشركة بموجب سجل تجاري رقم 4030162053 في 3/5/1427هـ النشاط تجارة الجملة والتجزئة في أجهزة الحاسب الآلي).</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بتاريخ 21/4/1427هـ الموافق 19/5/2006م تَمَّ عقد اجتماع جمعية الشركاء وحضره جميع الشركاء في الشركة للنظر في جدول الأعمال التالي:</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تحديد رأس مال الشركة المستهدف.</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زيادة رأس مال الشركة.</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إدخال شريك جديد في الشركة.</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اختيار محاسب ومدقق خارجي.</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اعتماد مكتب محاماة واستشارات قانونية كمستشار للشركة.</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تحويل الشركة إلى شركة مساهمة مغلقة.</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اقتراض مبلغ 50.000.000 ريال من أحد البنوك.</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التقدم لهيئة سوق المال للحصول على ترخيص مباشرة أعمال الوساطة المالية.</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اعتماد راتب شهري للمدير العام.</w:t>
      </w:r>
    </w:p>
    <w:p w:rsidR="00E72F70" w:rsidRPr="00CA3D04" w:rsidRDefault="00E72F70" w:rsidP="00E72F70">
      <w:pPr>
        <w:numPr>
          <w:ilvl w:val="0"/>
          <w:numId w:val="8"/>
        </w:numPr>
        <w:spacing w:after="0" w:line="240" w:lineRule="auto"/>
        <w:ind w:left="357" w:hanging="357"/>
        <w:jc w:val="both"/>
        <w:rPr>
          <w:rFonts w:ascii="AXtManal" w:hAnsi="AXtManal" w:cs="Simplified Arabic"/>
          <w:sz w:val="32"/>
          <w:szCs w:val="32"/>
          <w:rtl/>
        </w:rPr>
      </w:pPr>
      <w:r w:rsidRPr="00CA3D04">
        <w:rPr>
          <w:rFonts w:ascii="AXtManal" w:hAnsi="AXtManal" w:cs="Simplified Arabic"/>
          <w:sz w:val="32"/>
          <w:szCs w:val="32"/>
          <w:rtl/>
        </w:rPr>
        <w:t>تقييم حقوق الملكية الفكرية المقدمة من الشريك/ (…) لصالح الشركة وعلاقته مع البنوك والشركات التي استخدمها لصالح الشركة وتعويضه عنها.</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lastRenderedPageBreak/>
        <w:t>وقد تَمَّ بحث المواضيع المشار إليها أعلاه وقَرَّر الشركاء بالإجماع القرارات التالية: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اتفق الشركاء على أن رأس مال الشركة المستهدف 100.000.000 دولار أي ما يعادل 375.000.000 ريال ويتم ذلك على دفعات بحيث يتم تعديل عقد تأسيس الشركة لدى الجهات المختصة فيما يتعلق برأس المال في كل مرة يتم فيها إجراء زيادة فعلية في رأس المال.</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زيادة رأس مال الشركة ليصبح 12.000.000 ريال، وذلك بأن يدفع كل شريك مبلغ 3.800.000 ريال يضاف الي مبلغ 200.000 ريال والذي دفعه كل شريك عند التأسيس ليصبح مجموع ما دفعه كل شريك فقط 4.000.000 ريال وعليه يصبح عدد الحصص المملوكة لكل شريك بعد زيادة رأس المال ما عدده 4000 حصة وقَرَّر الشركاء تفويض مدير الشركة بتكليف محامي لاتخاذ الإجراءات النظامية لتعديل عقد الشركة.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إدخال شركة</w:t>
      </w:r>
      <w:r w:rsidRPr="00CA3D04">
        <w:rPr>
          <w:rFonts w:ascii="AXtManal" w:hAnsi="AXtManal" w:cs="Simplified Arabic"/>
          <w:sz w:val="32"/>
          <w:szCs w:val="32"/>
        </w:rPr>
        <w:t></w:t>
      </w:r>
      <w:r w:rsidRPr="00CA3D04">
        <w:rPr>
          <w:rFonts w:ascii="AXtManal" w:hAnsi="AXtManal" w:cs="Simplified Arabic"/>
          <w:sz w:val="32"/>
          <w:szCs w:val="32"/>
          <w:rtl/>
        </w:rPr>
        <w:t>(…) كشريك رابع بحيث يمتلك ما نسبته 25% من رأس مال الشركة ولتحقيق ذلك قرر الشركاء تنازل كل شريك عن 1000 حصة من الحصص المملوكة بالشركة لصالح الشريك الرابع ليصبح مجموعة حصص كل شريك من الشركاء الأربعة ما عدد 3000 حصة.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اختيار شركة (…) كمدقق ومحاسب قانوني خارجي،</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اختيار وتعيين مكتب المحامي والمستشار القانوني (…) مستشار قانوني للشركة.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تفويض مدير الشركة لاتخاذ الإجراءات اللازمة لتحويل الشركة إلى شركة مساهمة مغلقة ينحصر الاكتتاب فيها بين مُؤسِّسِيها ولا تطرح أسمهما للاكتتاب العام إلا بعد موافقة وزارة التجارة السعودية.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الموافقة على اقتراض مبلغ 50.000.000 ريال من أحد البنوك لتمويل أعمال للشركة وعلى أن يكون الشركاء مسؤولين بالتضامن عن سداد المبلغ.</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تفويض مدير الشركة باتخاذ الإجراءات اللازمة للتقدم إلى هيئة سوق المال السعودي للحصول على ترخيص مباشرة أعمال الوساطة المالية.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lastRenderedPageBreak/>
        <w:t>قرر الشركاء اعتماد مبلغ 1.000.000 ريال كمكافأة سنوية المدير الشركة المُدَّعى عليه</w:t>
      </w:r>
      <w:r w:rsidRPr="00CA3D04">
        <w:rPr>
          <w:rFonts w:ascii="AXtManal" w:hAnsi="AXtManal" w:cs="Simplified Arabic"/>
          <w:sz w:val="32"/>
          <w:szCs w:val="32"/>
        </w:rPr>
        <w:t></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حيث إن المُدَّعى عليه قد تنازل عن مكتبه المسمى (…) والذي يحمل ترخيص رقم (60) لصالح الشركة المالية من علاقات دوليـة مع البنوك والشركات العالمية وَبِمَا حواه من أنظمة وحقوق فكرية وتَمَّ تقييم ذلك كله بمبلغ 25.000.000 ريال تكون الشركة مدينة بها للشريك المُدَّعى عليه وقد تَمَّ التوقيع على محضر الاجتماع من جميع الشركاء.</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بتاريخ 27/4/1427هـ الموافق 25/5/2006م تَمَّ عمل ملحق لمحضر الاجتماع الأول للجمعية العمومية بناءً على رغبة المدعي/ (…) في إضافة وإدخال بنود على محضر الاجتماع الأول للجمعية العمومية وقَرَّر الشركاء بالإجماع القرارات الآتية:</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أن يصدر المُدَّعى عليه خطابًا يتنازل فيه عن حقوقه المتوجبة على الشركاء بِحَسَب ما جاء في البند العاشر من المحضر الأساسي للجمعية العمومية للشركاء.</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بعد أن يصدر المُدَّعى عليه خطاب بالتنازل عن جميع حقوق المتوجبة على الشركاء يلتزم المُدَّعي بدفع مبلغ 50.000.000 ريال كرأسمال لشركة (…) دون اللجوء للاقتراض بِحَسَب ما جاء بمحضر الاجتماع الأساسي للشركة ويدفع المُدَّعي المبلغ فورًا بعد بيع الأرض الكائنة بـ(…) بموجب الصك رقم 174/14 وتاريخ 21/2/1422هـ وأسندت مهمة بيع الأرض للمُدَّعى عليه.</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الموافقة على تنازل المُدَّعي (…) من حصته البالغة 33% ما نسبته 10% مناصفة لابنه/ (…) وابنه/ (…) في شركة (…) ويتم تعديل عقد التأسيس.</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قرر الشركاء بالموافقة بالإجماع على أنَّه في حال عدم التزام بِمَا جاء في نَصَّ هذا الملحق وبنود فإن المحضر الأساسي للاجتماع الأول للجمعية العمومية للشركاء المنعقد في 27/4/1427هـ يصبح ساري المفعول.</w:t>
      </w:r>
    </w:p>
    <w:p w:rsidR="00E72F70" w:rsidRPr="00CA3D04" w:rsidRDefault="00E72F70" w:rsidP="00E72F70">
      <w:pPr>
        <w:numPr>
          <w:ilvl w:val="0"/>
          <w:numId w:val="5"/>
        </w:numPr>
        <w:spacing w:after="0" w:line="240" w:lineRule="auto"/>
        <w:ind w:left="357" w:hanging="357"/>
        <w:jc w:val="both"/>
        <w:rPr>
          <w:rFonts w:ascii="AXtManal" w:hAnsi="AXtManal" w:cs="Simplified Arabic"/>
          <w:sz w:val="32"/>
          <w:szCs w:val="32"/>
        </w:rPr>
      </w:pPr>
      <w:r w:rsidRPr="00CA3D04">
        <w:rPr>
          <w:rFonts w:ascii="AXtManal" w:hAnsi="AXtManal" w:cs="Simplified Arabic"/>
          <w:sz w:val="32"/>
          <w:szCs w:val="32"/>
          <w:rtl/>
        </w:rPr>
        <w:t>الملحق موقع من جميع الأطراف.</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وبعد استلام الحاضر عن المحاسب لنسخة من تقرير المحاسب (…) طلب مهلة للرد ثم قام بتزويد طرفي الدعوى بنسخة من تقريره النهائي فطلبا مهلة للرد ثم قرر الحاضر </w:t>
      </w:r>
      <w:r w:rsidRPr="00CA3D04">
        <w:rPr>
          <w:rFonts w:ascii="AXtManal" w:hAnsi="AXtManal" w:cs="Simplified Arabic"/>
          <w:sz w:val="32"/>
          <w:szCs w:val="32"/>
          <w:rtl/>
        </w:rPr>
        <w:lastRenderedPageBreak/>
        <w:t>عن المحاسب القانوني أن أهم جزئية في اعتراض المُدَّعى عليه هي عدم اعتماده لمحضر الاجتماع وملحقه.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وقد تَمَّ تحديد جلسات ليتمكن المحاسب من دراسة ملاحظات الطرفين والرد عليها وتقديم تقريره النهائي.</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يوم الأربعاء 29/5/1434هـ حضر وكيلا الطرفين وحضر عن المحاسب القانوني (…) وقدم الحاضر عن المحاسب القانوني إلحاقًا لتقريره المقدم للدائرة سابقًا متضمنًا الرد على اعتراض المُدَّعى عليه وشاملًا لحالتي الأخذ بمحاضر اجتماع الشركاء وعدم الأخذ بها وقد جاء فيه الخلاصة النهائية والمتضمنة أنَّه في حالة عدم الأخذ بمحضر اجتماع الشركاء المؤرخ في 21/4/1427هـ وملحق الاجتماع المؤرخ في 27/4/1427هـ في الاعتبار يكون صافي المديونية المستحقة للمُدَّعي (…) لدى شركة (…) هي (1.172.222) ريال وفي حالة الأخذ بمحضر اجتماع الشركاء المؤرخ في 21/4/1427هـ وملحق الاجتماع المؤرخ في 27/4/1427هـ في الاعتبار يكون صافي المديونية المستحقة للمُدَّعى عليه (…) لدى شركة (…) (1.827.778) ريال وأمَّا بخصوص مطالبة المُدَّعى عليه بمبلغ قدره (25.000.000) ريال بموجب محضر اجتماع جمعية الشركاء المؤرخ في 21/4/1427هـ وملحقه المؤرخ في 27/4/1427هـ كتعويض له عن تنازله عن مكتبه مكتب تميم للاستشارات المالية والذي يحمل ترخيص رقم 60 لصالح الشركة بماله من علاقات دولية مع البنوك والشركات العالمية وَبِمَا حواه من أنظمه وحقوق فكرية وعلاقات استراتيجية مع كبار المال في العالم فإن المحاسب ترك أمر البت فيه للدائرة، وذلك باحتساب مبلغ (25.000.000) ريال لصالح المُدَّعى عليه، وذلك بسبب أنَّه من الرغم من اتفاق جمعية الشركاء على احتساب مبلغ (25.000.000) ريال لصالح المُدَّعي إلا أن ترخيص مكتب (…) ترخيص رقم 60 لا يزال باسم المُدَّعى عليه حتى تاريخه ولم </w:t>
      </w:r>
      <w:r w:rsidRPr="00CA3D04">
        <w:rPr>
          <w:rFonts w:ascii="AXtManal" w:hAnsi="AXtManal" w:cs="Simplified Arabic"/>
          <w:sz w:val="32"/>
          <w:szCs w:val="32"/>
          <w:rtl/>
        </w:rPr>
        <w:lastRenderedPageBreak/>
        <w:t>يتنازل عنه للشركة تسلم الطرفان نسخة مِمَّا قدمه الحاضر عن المحاسب فطلبا ملهة للرد.</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السبت 29/7/1434هـ حضر وكيلا الطرفين وقَرَّر المُدَّعي وكالة بأن موكله يؤكد على موافقته على نتيجة التقرير الأول والمبني على عدم اعتماد محاضر الاجتماع ثم قدم المُدَّعى عليه وكالة مذكرة من ثلاث صفحات أكَّدَ فيها على طلبات موكله وذكر أنها تتضمن في مضمونها الموافقة على تقرير المحاسب القانوني الذي اعتمد فيه على محاضر الاجتماع إلا أنَّه أحال مسألة البت في قيمة مكتب المُدَّعى عليه والمقدر بمبلغ (25.000.000) ريال إلى الدائرة وكان عليه أن يبدي فيه وجهة نظره ثم يكون البت النهائي في ذلك من قبل الدائرة ثم قرر الطرفان اكتفاءهما.</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وفي جلسة يوم الأحد 21/1/1435هـ حضر وكيلا الطرفين وبعد دراسة الدائرة للقضية سألت المُدَّعى عليه وكالة عن مكتب موكله المسمى (…) والذي يحمل الترخيص رقم (60) هل لا زال تحت ملكية موكله أم أنَّه نقل باسم الشركة فقرر بأنَّه تَمَّ البدء بإجراءات نقل الترخيص عن طريق مكتب المحاسب القانوني (…) والذي قام بإبداء بعض الملاحظات وطلب من الطرفين استيفاءها وبعد ذلك حصل خلاف بين موكله والمُدَّعي والذي أعاق الاستمرار في الإجراءات ولا زال الترخيص حتى هذه اللحظة باسم موكله.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وفي جلسة هذا اليوم الأربعاء 12/4/1435هـ حضر المُدَّعي وكالة (…) وحضر المُدَّعى عليه وكالة (…) السابق تعريفهما وحضر عن المحاسب القانوني (…) وطلبت الدائرة من الطرفين حصر طلباتهما فقرر وكيل (…) أن طلبات موكله تنحصر في تحميل (…) المَسْؤُولِيَّة الكاملة عمَّا تسبب فيه من خسائر وإفلاس للشركة خلال فترة إدارته وكذلك إلزامه بإعادة مبلغ (6.280.000) ريال استلمها من موكله ثم قرر وكيل (…) بأن طلبات موكله تنحصر في الزام (…) بمبلغ (9.332.400) ريال يمثل نصيبه من قيمة الترخيص المملوك (…) المتنازل عنه للشركة ونصيبه من المكافأة </w:t>
      </w:r>
      <w:r w:rsidRPr="00CA3D04">
        <w:rPr>
          <w:rFonts w:ascii="AXtManal" w:hAnsi="AXtManal" w:cs="Simplified Arabic"/>
          <w:sz w:val="32"/>
          <w:szCs w:val="32"/>
          <w:rtl/>
        </w:rPr>
        <w:lastRenderedPageBreak/>
        <w:t>المستحقة لمدير الشركة (…) ثم سألت الدائرة الممثل للمحاسب القانوني عن وجود تعدي أو تفريط من قبل الشريك المدير (…) في إدارة الشركة من خلال الاطلاع على سجلات الشركة فأجاب بأن ما تَمَّ الاطلاع عليه من مستندات الشركة تبين من خلاله أن المصروفات بلغت (5.799.663) ريال منها مبلغ (2.500.000) ريال مكافاة المدير الشركة (…) ويتبقى مبلغ (2.500.000) ريال يمثل المصاريف الفعلية للشركة وهي عبارة عن مصاريف إدارية وتأسيسية ورواتب للموظفين وسفريات وغير ذلك مِمَّا يتعلق بإدارة وتأسيس الشركة ثم قرر الطرفان اكتفائهما.</w:t>
      </w:r>
    </w:p>
    <w:p w:rsidR="00E72F70" w:rsidRPr="00CA3D04" w:rsidRDefault="00E72F70" w:rsidP="00E72F70">
      <w:pPr>
        <w:jc w:val="center"/>
        <w:rPr>
          <w:rFonts w:ascii="AXtManal" w:hAnsi="AXtManal" w:cs="Simplified Arabic"/>
          <w:b/>
          <w:bCs/>
          <w:sz w:val="32"/>
          <w:szCs w:val="32"/>
          <w:rtl/>
        </w:rPr>
      </w:pPr>
      <w:r w:rsidRPr="00CA3D04">
        <w:rPr>
          <w:rFonts w:ascii="AXtManal" w:hAnsi="AXtManal" w:cs="Simplified Arabic"/>
          <w:b/>
          <w:bCs/>
          <w:sz w:val="32"/>
          <w:szCs w:val="32"/>
          <w:rtl/>
        </w:rPr>
        <w:t>الأسباب</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وَحَيْثُ إنَّ المُدَّعي وكالة حصر طلبات موكله في تحميل (…) المَسْؤُولِيَّة الكاملة عمَّا تسبب فيه من خسائر وإفلاس للشركة خلال فترة إدارته وكذلك إلزامه بإعادة مبلغ (6.280.000) ريال استلمها من موكله.</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وَحَيْثُ إنَّ المُدَّعى عليه وكالة حصر طلبات موكله في إلزام المُدَّعي (…) بمبلغ (9.332.400) ريال يمثل نصيب موكله من قيمة الترخيص المملوك له والمتنازل عنه للشركة ونصيبه من المكافأة المستحقة مقابل إدارته للشركة.</w:t>
      </w:r>
    </w:p>
    <w:p w:rsidR="00E72F70" w:rsidRPr="00CA3D04" w:rsidRDefault="00E72F70" w:rsidP="00E72F70">
      <w:pPr>
        <w:jc w:val="both"/>
        <w:rPr>
          <w:rFonts w:ascii="AXtManal" w:hAnsi="AXtManal" w:cs="Simplified Arabic"/>
          <w:sz w:val="32"/>
          <w:szCs w:val="32"/>
          <w:rtl/>
        </w:rPr>
      </w:pPr>
      <w:r w:rsidRPr="00CA3D04">
        <w:rPr>
          <w:rFonts w:ascii="AXtManal" w:hAnsi="AXtManal" w:cs="Simplified Arabic"/>
          <w:sz w:val="32"/>
          <w:szCs w:val="32"/>
          <w:rtl/>
        </w:rPr>
        <w:t xml:space="preserve">وَحَيْثُ إنَّ طرفي الدعوى طلبا إحالة النزاع بينهما إلى محاسب قانوني للنظر في طلباتهما المبنية على المستندات المقدمة منهما، وَحَيْثُ إنَّ الدائرة قرَّرَت ندب المحاسب القانوني (…) والذي قدم تقريره النهائي للدائرة برقم 392/434 وتاريخ 29/5/1434هـ، وَحَيْثُ إنَّ الدائرة اطلعت على التقرير فتبين لها عدم صحة طلب المُدَّعي تحميل المُدَّعى عليه المَسْؤُولِيَّة الكاملة عمَّا تسبب فيه من خسائر وإفلاس للشركة خلال فترة إدارته حَيْثُ إنَّ الواضح من التقرير المحاسبي أن الشركة ليس عليها التزامات للغير بالإضافة إلى أن ما قام به المُدَّعى عليه خلال إدارته للشركة هي مصاريف فعلية، وذلك بِحَسَب إفادة الحاضر عن المحاسب القانوني والذي ذكر بأن ما تَمَّ الاطلاع عليه من مستندات الشركة تبين من خلاله أن المصروفات بلغت </w:t>
      </w:r>
      <w:r w:rsidRPr="00CA3D04">
        <w:rPr>
          <w:rFonts w:ascii="AXtManal" w:hAnsi="AXtManal" w:cs="Simplified Arabic"/>
          <w:sz w:val="32"/>
          <w:szCs w:val="32"/>
          <w:rtl/>
        </w:rPr>
        <w:lastRenderedPageBreak/>
        <w:t>(5.799.663) ريال منها مبلغ (2.500.000) ريال مكافاة المدير الشركة (…) ويتبقى مبلغ (3.299.663) ريال يمثل المصاريف الفعلية للشركة وهي عبارة عن مصاريف إدارية وتأسيسية ورواتب للموظفين وسفريات وغير ذلك مِمَّا يتعلق بإدارة وتأسيس الشركة وَحَيْثُ إنَّ المُدَّعي لم</w:t>
      </w:r>
      <w:r w:rsidRPr="00CA3D04">
        <w:rPr>
          <w:rFonts w:ascii="AXtManal" w:hAnsi="AXtManal" w:cs="Simplified Arabic"/>
          <w:sz w:val="32"/>
          <w:szCs w:val="32"/>
          <w:rtl/>
          <w:cs/>
        </w:rPr>
        <w:t xml:space="preserve"> </w:t>
      </w:r>
      <w:r w:rsidRPr="00CA3D04">
        <w:rPr>
          <w:rFonts w:ascii="AXtManal" w:hAnsi="AXtManal" w:cs="Simplified Arabic"/>
          <w:sz w:val="32"/>
          <w:szCs w:val="32"/>
          <w:rtl/>
        </w:rPr>
        <w:t>يقدم البينة على ما يدعيه فإن الدائرة تنتهي إلى رفض طلبه تحميل المُدَّعى عليه المَسْؤُولِيَّة الكاملة عمَّا تسبب فيه من خسائر وإفلاس للشركة خلال فترة إدارته.</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وأما بخصوص طلب المُدَّعي وكالة بإلزام المُدَّعى عليه بإعادة مبلغ (6.280.000) ريال استلمها من موكله فحيث إن من شروط قبول الدعوى أن تكون مرفوعة على ذي صفة وَحَيْثُ إنَّه ورد في تقرير المحاسب أن المُدَّعي قام بإيداع مبلغ (5.750.000) ريال في حساب (…) بموجب حوالات بنكية ومِنْ ثَمَّ يكون المبلغ الذي يطالب به المُدَّعي في ذمة الشركة وليس في ذمة المُدَّعى عليه الأمر الذي تنتهي معه الدائرة إلى الحكم بعدم قبول هذا الطلب لرفعه على غير ذي صفة.</w:t>
      </w:r>
    </w:p>
    <w:p w:rsidR="00E72F70" w:rsidRPr="00CA3D04" w:rsidRDefault="00E72F70" w:rsidP="00E72F70">
      <w:pPr>
        <w:jc w:val="both"/>
        <w:rPr>
          <w:rFonts w:ascii="AXtManal" w:hAnsi="AXtManal" w:cs="Simplified Arabic"/>
          <w:sz w:val="32"/>
          <w:szCs w:val="32"/>
        </w:rPr>
      </w:pPr>
      <w:r w:rsidRPr="00CA3D04">
        <w:rPr>
          <w:rFonts w:ascii="AXtManal" w:hAnsi="AXtManal" w:cs="Simplified Arabic"/>
          <w:sz w:val="32"/>
          <w:szCs w:val="32"/>
          <w:rtl/>
        </w:rPr>
        <w:t>وأما بالنسبة لمطالبة المُدَّعى عليه بإلزام المُدَّعي (…) بمبلغ (9.332.400) ريال يمثل نصيبه من قيمة الترخيص المملوك للمُدَّعى عليه المتنازل عنه للشركة ونصيبه من المكافأة المستحقة للمُدَّعى عليه مقابل إدارته للشركة، وَحَيْثُ إنَّ من شروط قبول الدعوى أن تكون مرفوعة على ذي صفة وَبِمَا أنَّ المُدَّعى عليه قرر في لائحة دعواه بأن الترخيص قد تنازل عنه للشركة بمبلغ (25.000.000) ريال ومِنْ ثَمَّ تكون دعواه بمطالبة المُدَّعي بقيمة الترخيص مرفوعة على غير ذي صفة، وأمَّا بالنسبة لمطالبة المُدَّعي بدفع نصيبه من المكافأة المستحقة بناءً على محاضر الاجتماع الواردة في واقعات هذا الحكم فحيث إن المحاسب ذكر في تقريره بأن هذا المبلغ ثابت في ذمة الشركة في حالة الأخذ بمحاضر الاجتماع ومِنْ ثَمَّ تنعدم صفة المُدَّعي ويكون هذا الطلب حري بعدم القبول لرفعه على غير ذي صفة.</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لذلك حَكَمَتْ الدائرة:</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lastRenderedPageBreak/>
        <w:t>أولًا: رفض طلب (…) سجل مدني رقم (1024317826) إلزام (…) سجل مدني رقم (1007643966) بتحمل خسائر شركة (…) (سجل تجاري رقم 4030162053).</w:t>
      </w:r>
    </w:p>
    <w:p w:rsidR="00E72F70" w:rsidRPr="00CA3D04" w:rsidRDefault="00E72F70" w:rsidP="00E72F70">
      <w:pPr>
        <w:jc w:val="both"/>
        <w:rPr>
          <w:rFonts w:ascii="AXtManal" w:hAnsi="AXtManal" w:cs="Simplified Arabic"/>
          <w:b/>
          <w:bCs/>
          <w:sz w:val="32"/>
          <w:szCs w:val="32"/>
        </w:rPr>
      </w:pPr>
      <w:r w:rsidRPr="00CA3D04">
        <w:rPr>
          <w:rFonts w:ascii="AXtManal" w:hAnsi="AXtManal" w:cs="Simplified Arabic"/>
          <w:b/>
          <w:bCs/>
          <w:sz w:val="32"/>
          <w:szCs w:val="32"/>
          <w:rtl/>
        </w:rPr>
        <w:t>ثانيًا: عدم قبول ما عدا ذلك من طلبات طرفي الدعوى لإقامتها على غير ذي صفة</w:t>
      </w:r>
      <w:r w:rsidRPr="00CA3D04">
        <w:rPr>
          <w:rFonts w:ascii="AXtManal" w:hAnsi="AXtManal" w:cs="Simplified Arabic"/>
          <w:b/>
          <w:bCs/>
          <w:sz w:val="32"/>
          <w:szCs w:val="32"/>
        </w:rPr>
        <w:t></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والله الموفق وصلى الله وسلم على نبينا محمد وعلى آله وصحبه أجمعين.</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محكمة الاستئناف:</w:t>
      </w:r>
    </w:p>
    <w:p w:rsidR="00E72F70" w:rsidRPr="00CA3D04" w:rsidRDefault="00E72F70" w:rsidP="00E72F70">
      <w:pPr>
        <w:jc w:val="both"/>
        <w:rPr>
          <w:rFonts w:ascii="AXtManal" w:hAnsi="AXtManal" w:cs="Simplified Arabic"/>
          <w:b/>
          <w:bCs/>
          <w:sz w:val="32"/>
          <w:szCs w:val="32"/>
          <w:rtl/>
        </w:rPr>
      </w:pPr>
      <w:r w:rsidRPr="00CA3D04">
        <w:rPr>
          <w:rFonts w:ascii="AXtManal" w:hAnsi="AXtManal" w:cs="Simplified Arabic"/>
          <w:b/>
          <w:bCs/>
          <w:sz w:val="32"/>
          <w:szCs w:val="32"/>
          <w:rtl/>
        </w:rPr>
        <w:t>حَكَمَتْ المحكمة بتأييد الحكم فيما انتهى إليه من قضاء.</w:t>
      </w:r>
    </w:p>
    <w:p w:rsidR="00293EA5" w:rsidRDefault="00293EA5">
      <w:pPr>
        <w:bidi w:val="0"/>
        <w:rPr>
          <w:b/>
          <w:bCs/>
          <w:sz w:val="144"/>
          <w:szCs w:val="144"/>
          <w:rtl/>
        </w:rPr>
      </w:pPr>
      <w:r>
        <w:rPr>
          <w:b/>
          <w:bCs/>
          <w:sz w:val="144"/>
          <w:szCs w:val="144"/>
          <w:rtl/>
        </w:rPr>
        <w:br w:type="page"/>
      </w:r>
    </w:p>
    <w:p w:rsidR="00293EA5" w:rsidRDefault="00293EA5">
      <w:pPr>
        <w:rPr>
          <w:b/>
          <w:bCs/>
          <w:sz w:val="144"/>
          <w:szCs w:val="144"/>
          <w:rtl/>
        </w:rPr>
      </w:pPr>
      <w:r>
        <w:rPr>
          <w:rFonts w:hint="cs"/>
          <w:b/>
          <w:bCs/>
          <w:sz w:val="144"/>
          <w:szCs w:val="144"/>
          <w:rtl/>
        </w:rPr>
        <w:lastRenderedPageBreak/>
        <w:t>بيع</w:t>
      </w:r>
    </w:p>
    <w:p w:rsidR="00293EA5" w:rsidRDefault="00293EA5">
      <w:pPr>
        <w:bidi w:val="0"/>
        <w:rPr>
          <w:b/>
          <w:bCs/>
          <w:sz w:val="144"/>
          <w:szCs w:val="144"/>
          <w:rtl/>
        </w:rPr>
      </w:pPr>
      <w:r>
        <w:rPr>
          <w:b/>
          <w:bCs/>
          <w:sz w:val="144"/>
          <w:szCs w:val="144"/>
          <w:rtl/>
        </w:rPr>
        <w:br w:type="page"/>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رقم القضية الابتدائية 1306/1/ق لعام 1428هـ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162/د/تج/7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4061 لعام 1429هـ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 6/تج/1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7/1/1435هـ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بثمن مبيع- إعمال الكلام أولى من إهماله- الجمع بين النصوص المتعارضة- رهن أسهم مقابل ثمن- تنازل عن أسهم- قرائن.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بالمتبقي من قيمة أربع سيارات مباعة عليها بنظام التقسيط- دفعت المُدَّعى عليها بسداد القيمة عن طريق التنازل للمدعية عن عدد من الأسهم المملوكة لها- دفعت المُدَّعِية بأن الأسهم مرهونة بالقيمة وليست سدادًا للقيمة- إمكانية الجمع بين الخطاب الموجه من المُدَّعى عليها للشركة المساهمة بنقل حصص المُدَّعى عليها للمدعية على سبيل البيع، وبين الخطاب الموجه من المُدَّعى عليها للمدعية ببيان حقيقة التنازل وأنَّه بغرض الرهن فإظهار البيع أمام الشركة ليتمكن المرتهن من قبض الرهن؛ لأنه لا يوجد في نظام الشركات ما يخول المساهم رهن الأسهم، وأمَّا الخطاب الموجه للمدعية فيبين حقيقة التنازل وأنَّه بغرض الرهن- ثمن السيارات كبير ولو كانت الأسهم متجهة على أنها سداد للقيمة لوجد من المُدَّعِية إبراء أو مخالصة نهائية قبل، أو أثناء التنازل- أثر ذلك: إلزام المُدَّعى عليها بمبلغ المطالبة، وإلزام المُدَّعِية بإعادة الرهن.</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تتلخص وقائع هذه القضية حسبما يبين من أوراقها في أنَّه تقدم لفرع ديوان المظالم بمنطقة الرياض وكيل المُدَّعِية (...) بموجب الوكالة الشرعية رقم (...) وتاريخ 27/10/1427هـ بلائحة دعوى ضِدَّ شركة (...) قيدت قضية بالرقم المشار إليه أعلاه وأحيلت إلى هذه الدائرة بتاريخ 15/3/1428هـ فباشرت نظرها على النحو المُثْبَت بدفتر الضبط حَيْثُ حَدَّدَ لطرفيها جلسة الأحد الموافق 12/4/1428هـ.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الموعد المحدد حضر وكيل المُدَّعِية (...) كما حضر لحضوره وكيل المُدَّعى عليها (...) وفي هذه الجلسة سألت الدائرة وكيل المُدَّعِية عن دعوى موكلته؟ فأجاب لا تخرج عمَّا ورد في لائحة ادعائه المقدمة منه للديوان بتاريخ 14/3/1428هـ مفادها بأنَّه يطالب المُدَّعى عليها (...) بمبلغ قدره (174,393) مئة وأربعة وسبعون ألفا وثلاثمائة وثلاثة وتسعون ريالا المتبقي من قيمة بيع أربع سيارات بالتقسيط تمثل في سيارتين من نوع حافلات مرسيدس طراز إم بي 140 ديزل 2003 وسيارتين من نوع فان مرسيدس طراز إم بي 140، وبطلب الجواب من وكيل المُدَّعى عليها طلب نسخة من لائحة الدعوى ومرفقاتها للإجابة عليها في الجلسة القادمة، فاستجابت الدائرة لطلبه.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الموعد المحدد يوم الإثنين الموافق 4/5/1428هـ حضر وكيل المُدَّعِية بينما تخلف وكيل المُدَّعى عليها، فطلب وكيل المُدَّعِية إبلاغه بالموعد القادم عن طريق الشرطة، فاستجابت الدائرة لطلبه إلا أن وكيل المُدَّعِية حضر يوم السبت الموافق 9/5/1428هـ وتعهد بالحضور وتقديم الإجابة في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الجلسة المحددة يوم الإثنين الموافق 24/6/1426هـ حضر وكيل المُدَّعِية بينما ثبت تخلف وكيل المُدَّعى عليها، فطلب وكيل المُدَّعِية السير في الدعوى غيابيا بعد أن قدم ما يثبت صحة ادعائه، وبناءً عليه صدر حكم الدائرة الغيابي رقم 104/د/تج/7 لعام 1428هـ، فقدمت المُدَّعى عليها لائحة اعتراضية على الحكم الغيابي المشار إليه أعلاه بتاريخ 29/11/1428هـ ومِنْ ثَمَّ أحيلت إلى هذه الدائرة </w:t>
      </w:r>
      <w:r w:rsidRPr="00FA796E">
        <w:rPr>
          <w:rFonts w:ascii="AXtManal" w:hAnsi="AXtManal" w:cs="Simplified Arabic"/>
          <w:sz w:val="32"/>
          <w:szCs w:val="32"/>
          <w:rtl/>
          <w:lang w:bidi="ar-EG"/>
        </w:rPr>
        <w:lastRenderedPageBreak/>
        <w:t>بتاريخ 2/12/1428هـ فباشرت النظر فيها وحدد لأطرافها جلسة الإثنين الموافق 9/3/1429هـ لمواصلة الترافع في القضية وأخذ على طرفيها تعهدً بالحضور في الموعد المحدد.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اليوم المحدد حضر الطرفان وقدم وكيل المُدَّعى عليها مذكرة بإجابته قال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بالإشارة إلى الأحكام الغيابية الصادرة من الدائرة التجارية السابعة والمنظورة لدى هيئة التدقيق الثالثة بالأرقام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حكم غيابي رقم (99/د/تج/7 لعام 1428هـ بالقضية رقم 1308/1/ق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حكم غيابي رقم (100/د/تج/7 لعام 1428هـ بالقضية رقم 1309/1/ق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حكم غيابي رقم (101/د/تج/7 لعام 1428هـ بالقضية رقم 1306/1/ق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حكم غيابي رقم (102/د/تج/7 لعام 1428هـ بالقضية رقم 1310/1/ق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 حكم غيابي رقم (103/د/تج/7 لعام 1428هـ بالقضية رقم 1307/1/ق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 حكم غيابي رقم (104/د/تج/7 لعام 1428هـ بالقضية رقم 1305/1/ق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 حكم غيابي رقم (105/د/تج/7 لعام 1428هـ بالقضية رقم 1304/1/ق لعام 1428هـ).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من المُدَّعِية (...) ضِدَّ موكلي بإجمالي مبلغ وقدره (18,507,744) ثمانية عشر مليونًا وخمسمائة وسبعة آلاف وسبعمائة وأربعة وأربعون ريالًا وهي المتبقي من قيمة شراء شاحنات مرسيدس من (...) على أساس أقساط شهرية بعدد سبعة عقود.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مدير موكلتي وأحد الشركاء فيها يملك عقدي مساهمة بمجموع عدد أربعمائة وثمانون حصة (480) في شركة (...) تفصيلهما كالتالي: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4"/>
        <w:gridCol w:w="1883"/>
        <w:gridCol w:w="1327"/>
        <w:gridCol w:w="1144"/>
        <w:gridCol w:w="1200"/>
        <w:gridCol w:w="1578"/>
      </w:tblGrid>
      <w:tr w:rsidR="00293EA5" w:rsidRPr="00FA796E" w:rsidTr="0049655D">
        <w:tc>
          <w:tcPr>
            <w:tcW w:w="127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عقد</w:t>
            </w:r>
          </w:p>
        </w:tc>
        <w:tc>
          <w:tcPr>
            <w:tcW w:w="2103"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مبلغ عقد المساهمة</w:t>
            </w:r>
          </w:p>
        </w:tc>
        <w:tc>
          <w:tcPr>
            <w:tcW w:w="1617"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عدد الحصص العينية</w:t>
            </w:r>
          </w:p>
        </w:tc>
        <w:tc>
          <w:tcPr>
            <w:tcW w:w="1603"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ربحه في السنة</w:t>
            </w:r>
          </w:p>
        </w:tc>
        <w:tc>
          <w:tcPr>
            <w:tcW w:w="1607"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عدد السنين</w:t>
            </w:r>
          </w:p>
        </w:tc>
        <w:tc>
          <w:tcPr>
            <w:tcW w:w="163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الأرباح بِحَسَب بنود عقد المساهمة</w:t>
            </w:r>
          </w:p>
        </w:tc>
      </w:tr>
      <w:tr w:rsidR="00293EA5" w:rsidRPr="00FA796E" w:rsidTr="0049655D">
        <w:tc>
          <w:tcPr>
            <w:tcW w:w="127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111</w:t>
            </w:r>
          </w:p>
        </w:tc>
        <w:tc>
          <w:tcPr>
            <w:tcW w:w="2103"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6.000.000 ريال</w:t>
            </w:r>
          </w:p>
        </w:tc>
        <w:tc>
          <w:tcPr>
            <w:tcW w:w="1617"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240 حصة</w:t>
            </w:r>
          </w:p>
        </w:tc>
        <w:tc>
          <w:tcPr>
            <w:tcW w:w="1603"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22%</w:t>
            </w:r>
          </w:p>
        </w:tc>
        <w:tc>
          <w:tcPr>
            <w:tcW w:w="1607"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2</w:t>
            </w:r>
          </w:p>
        </w:tc>
        <w:tc>
          <w:tcPr>
            <w:tcW w:w="1638"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2.640,000 ريال</w:t>
            </w:r>
          </w:p>
        </w:tc>
      </w:tr>
      <w:tr w:rsidR="00293EA5" w:rsidRPr="00FA796E" w:rsidTr="0049655D">
        <w:tc>
          <w:tcPr>
            <w:tcW w:w="127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120</w:t>
            </w:r>
          </w:p>
        </w:tc>
        <w:tc>
          <w:tcPr>
            <w:tcW w:w="2103"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6,000,000 ريال</w:t>
            </w:r>
          </w:p>
        </w:tc>
        <w:tc>
          <w:tcPr>
            <w:tcW w:w="1617"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240 حصة</w:t>
            </w:r>
          </w:p>
        </w:tc>
        <w:tc>
          <w:tcPr>
            <w:tcW w:w="1603"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27%</w:t>
            </w:r>
          </w:p>
        </w:tc>
        <w:tc>
          <w:tcPr>
            <w:tcW w:w="1607"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3</w:t>
            </w:r>
          </w:p>
        </w:tc>
        <w:tc>
          <w:tcPr>
            <w:tcW w:w="1638" w:type="dxa"/>
            <w:shd w:val="clear" w:color="auto" w:fill="auto"/>
          </w:tcPr>
          <w:p w:rsidR="00293EA5" w:rsidRPr="00FA796E" w:rsidRDefault="00293EA5" w:rsidP="0049655D">
            <w:pPr>
              <w:jc w:val="center"/>
              <w:rPr>
                <w:rFonts w:ascii="AXtManal" w:hAnsi="AXtManal" w:cs="Simplified Arabic"/>
                <w:sz w:val="32"/>
                <w:szCs w:val="32"/>
                <w:rtl/>
                <w:lang w:bidi="ar-EG"/>
              </w:rPr>
            </w:pPr>
            <w:r w:rsidRPr="00FA796E">
              <w:rPr>
                <w:rFonts w:ascii="AXtManal" w:hAnsi="AXtManal" w:cs="Simplified Arabic"/>
                <w:sz w:val="32"/>
                <w:szCs w:val="32"/>
                <w:rtl/>
                <w:lang w:bidi="ar-EG"/>
              </w:rPr>
              <w:t>4,860.000 ريال</w:t>
            </w:r>
          </w:p>
        </w:tc>
      </w:tr>
      <w:tr w:rsidR="00293EA5" w:rsidRPr="00FA796E" w:rsidTr="0049655D">
        <w:tc>
          <w:tcPr>
            <w:tcW w:w="127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الإجمالي</w:t>
            </w:r>
          </w:p>
        </w:tc>
        <w:tc>
          <w:tcPr>
            <w:tcW w:w="2103"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12.000.000</w:t>
            </w:r>
          </w:p>
        </w:tc>
        <w:tc>
          <w:tcPr>
            <w:tcW w:w="1617" w:type="dxa"/>
            <w:shd w:val="clear" w:color="auto" w:fill="auto"/>
          </w:tcPr>
          <w:p w:rsidR="00293EA5" w:rsidRPr="00FA796E" w:rsidRDefault="00293EA5" w:rsidP="0049655D">
            <w:pPr>
              <w:jc w:val="lowKashida"/>
              <w:rPr>
                <w:rFonts w:ascii="AXtManal" w:hAnsi="AXtManal" w:cs="Simplified Arabic"/>
                <w:sz w:val="32"/>
                <w:szCs w:val="32"/>
                <w:rtl/>
                <w:lang w:bidi="ar-EG"/>
              </w:rPr>
            </w:pPr>
          </w:p>
        </w:tc>
        <w:tc>
          <w:tcPr>
            <w:tcW w:w="1603" w:type="dxa"/>
            <w:shd w:val="clear" w:color="auto" w:fill="auto"/>
          </w:tcPr>
          <w:p w:rsidR="00293EA5" w:rsidRPr="00FA796E" w:rsidRDefault="00293EA5" w:rsidP="0049655D">
            <w:pPr>
              <w:jc w:val="lowKashida"/>
              <w:rPr>
                <w:rFonts w:ascii="AXtManal" w:hAnsi="AXtManal" w:cs="Simplified Arabic"/>
                <w:sz w:val="32"/>
                <w:szCs w:val="32"/>
                <w:rtl/>
                <w:lang w:bidi="ar-EG"/>
              </w:rPr>
            </w:pPr>
          </w:p>
        </w:tc>
        <w:tc>
          <w:tcPr>
            <w:tcW w:w="1607" w:type="dxa"/>
            <w:shd w:val="clear" w:color="auto" w:fill="auto"/>
          </w:tcPr>
          <w:p w:rsidR="00293EA5" w:rsidRPr="00FA796E" w:rsidRDefault="00293EA5" w:rsidP="0049655D">
            <w:pPr>
              <w:jc w:val="lowKashida"/>
              <w:rPr>
                <w:rFonts w:ascii="AXtManal" w:hAnsi="AXtManal" w:cs="Simplified Arabic"/>
                <w:sz w:val="32"/>
                <w:szCs w:val="32"/>
                <w:rtl/>
                <w:lang w:bidi="ar-EG"/>
              </w:rPr>
            </w:pPr>
          </w:p>
        </w:tc>
        <w:tc>
          <w:tcPr>
            <w:tcW w:w="16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7,500.000 ريال للأرباح</w:t>
            </w:r>
          </w:p>
        </w:tc>
      </w:tr>
    </w:tbl>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فقد تنازل عن العقود المذكورة لصالح المُدَّعِية شركة (...)، وذلك مقابل المديونية مرفق لكم صور العقود بعد التنازل باسم المُدَّعِية وعليه يتضح أن موكلتي قد سددت المبلغ المطالب به، ونطالبهم بالفرق بين المبلغين: قيمة الحصص (19,500,000)- المبلغ المطالب به (18,507,744) ريال = (992,256) تسعمائة واثنان وتسعون ألفًا ومائتان وستة وخمسون ريالًا، سلمت نسخة منه لوكيل المُدَّعِية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الموعد المحدد في جلسة الإثنين الموافق 22/4/1429هـ حضر وكيل المُدَّعِية بينما تخلف وكيل المُدَّعى عليها فصدر بحقه حكما تضمن إسقاط العريضة والإبقاء </w:t>
      </w:r>
      <w:r w:rsidRPr="00FA796E">
        <w:rPr>
          <w:rFonts w:ascii="AXtManal" w:hAnsi="AXtManal" w:cs="Simplified Arabic"/>
          <w:sz w:val="32"/>
          <w:szCs w:val="32"/>
          <w:rtl/>
          <w:lang w:bidi="ar-EG"/>
        </w:rPr>
        <w:lastRenderedPageBreak/>
        <w:t>على حكمها الغيابي رقم (105) وتَمَّ رفعه إلى محكمة الاستئناف الثالثة بتاريخ 19/6/1429هـ فاعترض وكيل المُدَّعى عليها أمام محكمة الاستئناف المشار إليها آنفا، وبعد اطلاعها على لائحة الاعتراض وأوراق القضية تَمَّ نقض حكم الدائرة برقم 85/إس/3 لعام 1430هـ على سند من القول؛ بأنَّه لا يكفي للحكم بِمَا طلبه المُدَّعي إذ لا بد أن يقوم الحكم على مستندات كافي لإثبات الحق المُدَّعى به، كما لا يعد عدم حضور المُدَّعى عليه وحده بينة أو مبررا للحكم بدعوى المُدَّعي...الخ، ومِنْ ثَمَّ أحيلت القضية إلى الدائرة بتاريخ 3/3/1430هـ وبعد اطلاعها على حكم النقض رأت وجاهة الأسباب التي بني عليها وعلى ضوء ذلك حَدَّدَ القضية بِحَسَب المواعيد التي لديها جلسة السبت الموافق 6/6/1430هـ.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الموعد المحدد حضر الطرفان وأكَّدَ وكيل المُدَّعى عليها ما ذكره في إجابته المقدمة منه في جلسة 9/3/1429هـ ومفادها بأنَّه تَمَّ التنازل عن المساهمة في (...) للمدعية وبهذا تكون المُدَّعى عليها قد غطت ما تطالب به المُدَّعِية في جميع القضايا المرفوعة من قبلها وهي بالأرقام (1307، 1308، 1309، 1310، 1304، 1305، 1306) لعام 1428هـ فعقب وكيل المُدَّعِية بمذكرة إجابة مكونة من لفة واحدة قال فيها: إشارة إلى ما جاء بمذكرة وكيل المُدَّعى عليها شركة (...) المؤرخة في 1/1/1429هـ الصادر بشأنها الأحكام الغيابية المشار إليها في مذكرته. ونجيب على ما جاء في هذه المذكرة التي ذكر فيها أن موكلته تملك عدد (480) أربعمائة وثمانين حصة في شركة (...) وأنَّه قد تَمَّ التنازل عنها لصالح (موكلتي) شركة (...) المُدَّعِية وهذا الكلام مردود عليه بأن الحصص المتنازل عنها مملوكة للسيد (...) والدعوى مقامة ضِدَّ شركة (...) هذا من جانب، ومن جانب آخر الحصص التي ذكر أنَّه تنازل عنها لصالح الشركة لم تفرغ لموكلتي ولم تتسلمها وما هي إلا ضمانات مقدمة من (...) بصفته شريك في شركة (...) لحين سداد المبالغ المستحقة عليه لموكلتي وهذا لا يبرئ ذمة الشركة المُدَّعى عليها من المبلغ المستحقة عليها لموكلتي فالحصص المذكورة لم تمتلكها موكلتي ولم تتسلمها تسليمًا فعليًا أو حكميًا </w:t>
      </w:r>
      <w:r w:rsidRPr="00FA796E">
        <w:rPr>
          <w:rFonts w:ascii="AXtManal" w:hAnsi="AXtManal" w:cs="Simplified Arabic"/>
          <w:sz w:val="32"/>
          <w:szCs w:val="32"/>
          <w:rtl/>
          <w:lang w:bidi="ar-EG"/>
        </w:rPr>
        <w:lastRenderedPageBreak/>
        <w:t>وما هي إلا ضمانات فقط، وإننا نتمسك بطلباتنا وتأييد الأحكام الغيابية الصادرة ضِدَّ المُدَّعى عليها وما تقوم به المُدَّعى عليها من تصرف فهو مماطلة وهذا فيه إضرار بموكلتي وإضاعة لحقوقها. سلمت نسخة منها لوكيل المُدَّعى عليها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وفي موعد الجلسة المحددة تخلف وكيل المُدَّعِية عن الحضور في حين حضر وكيل المُدَّعى عليها وقد طلب شطب القضية، وبعد إقفال المحضر بفترة حضر وكيل المُدَّعِية وقدم اعتذاره عن عدم حضوره في الساعة المحددة وطلب تحديد موعد آخر فقبل اعتذاره واستجيب لطلبه.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الجلسة المجددة يوم السبت الموافق 19/11/1430هـ حضر الطرفان وقدم وكيل المُدَّعى عليها مذكرة بإجابته قال فيها: نلتمس تقديم سندات المديونية التي يزعم وكيل المُدَّعِية بموجبها أنها دائنة (...) والتي قدم بناءً عليها الحصص كضمانة لها أو على أقل تقدير إلزام المُدَّعِية بتقديم معنى للضمانات التي ذكرتها في مذكرتها حتى يتسنى الاطلاع عليها والرجوع فيها لموكلي وتقديم الرد، وَبِمَا يخص استفسارات الدائرة نبين أن صفة (...) بشركة (...) هو شريك في الشركة بنسبة 55% ومديرها بموجب عقد التأسيس ونوع الشركة هو شركة مسؤولية محدودة ويسمح له بِحَسَب عقد التأسيس التصرف بصفته مدير وشريك بأن يدفع نيابة عن الشركة وهو ما قام به يدفع الحصص البالغ قيمتها (12,000.000) ريال ومرفق عقد التأسيس ويوضح البند ثالثًا من قرار الشركاء إلى صلاحيته سلمت نسخة منها لوكيل المُدَّعِية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السبت الموافق 9/1/1431هـ حضر الطرفان وقدم وكيل المُدَّعِية مذكرة قال فيها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1- إن أساس الدعوى بين موكلتي والمُدَّعى عليها هو عقود البيع السبعة الموقعة بينهما، حَيْثُ حَدَّدت تلك العقود كيفية سداد المُدَّعى عليها للأقساط المستحقة مقابل شرائها للسيارات ولم يرد في تلك العقود أي إشارة إلى أن قيمة تلك السيارات سيتم </w:t>
      </w:r>
      <w:r w:rsidRPr="00FA796E">
        <w:rPr>
          <w:rFonts w:ascii="AXtManal" w:hAnsi="AXtManal" w:cs="Simplified Arabic"/>
          <w:sz w:val="32"/>
          <w:szCs w:val="32"/>
          <w:rtl/>
          <w:lang w:bidi="ar-EG"/>
        </w:rPr>
        <w:lastRenderedPageBreak/>
        <w:t>سدادها عن طريق تنازل عن حصص أو أسهم...الخ، فذلك البيع قد تَمَّ للمُدَّعى عليها والعقود معها وهي شركة ذات مسؤولية محدودة لديها شخصيتها الاعتبارية المنفصلة والمستقلة عن الأفراد المشاركين والحاملين لحصص فيها، وعلى افتراض وجود تنازل عن حصص كما يدعي وكيل المُدَّعى عليها فإن ذلك التنازل وكما ورد في مذكرة المُدَّعى عليها لم يتم منها أي (...) أو عن حصص من رأي مالها للمدعية، فحسب ما ورد على لسان وكيل المُدَّعى عليها فإن المتنازل فرد وهو المدعو (...) والحصص المتنازل عنها من رأس مال شركة (...) وهذه الدعوى مقامة ضِدَّ المُدَّعى عليه شركة (...) فلا صفة للمدعو (...) للتدخل في هذه الدعوى بأي شكل حتى يتسنى له المطالبة بمقاصة قيمة حصص لا علاقة لها بالمُدَّعى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المُدَّعى عليها لم تنكر في ردودها أو تناهض استحقاق موكلتي للمطالبات محل الدعوى بل ما ورد في مذكرة المُدَّعى عليها المؤرخة في 01/01/1429هـ يعتبر إقرارًا صحيحًَا بحق المُدَّعِية وعدم اعتراضها على الأحكام الغيابية التي صدرت والعقد المبرم بين موكلتي المُدَّعِية والمُدَّعى عليها يشكل الضمان الأول لحفظ حقوق موكلتي؛ لذا فإن المُدَّعى عليها منذ بداية الدعوى تماطل في حقوق موكلتي وما أدل على ذلك إلا عدم التزامها بحضور الجلسات ومماطلتها في الرد على دعوانا منذ بداية الدعوى، وما صدور الأحكام الغيابية عليها وتبليغها بها إلزامًا عن طريق الشرطة إلا أكبر دليل على ذلك، وبعد ذلك كله تأتي بمذكرة تدعي فيها التنازل عن عدد (480) حصة في شركة (...) لصالح موكلتي ثم تطالب فيها موكلتي بفرق المبلغ وأصبح المُدَّعى عليه طالب والمُدَّعى مطلوب، لكل ذلك نطلب تأييد الحكام الغيابية بإلزام المُدَّعى عليها بسداد كامل مبلغ المطالبة المذكور في صحائف الدعوى، مع احتفاظ موكلتي بحق المطالبة بكافة حقوقها الأخرى من أي نوع كانت. سلمت نسخة منها لوكيل المُدَّعى عليها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وفي جلسة الإثنين الموافق 29/2/1431هـ حضر الطرفان وأفاد وكيل المُدَّعى عليها بأن لديه إجابة شفهية على مذكرة وكيل المُدَّعِية منه بجلسة 9/1/1431هـ تتلخص في أنَّه ورد استفسار في مذكرة إجابته المقدمة منه بتاريخ 17/8/1430هـ لم تجب عنه المُدَّعِية وهو التماس تقديم سندات المديونية التي يزعم وكيل المُدَّعِية بموجبها أنها دائنة (...) والتي قدمت على أنها حصص ضمان. فعقب وكيل المُدَّعِية بأنَّه لا جديد فيما ذكره وكيل المُدَّعى عليها وقد أجيب عنه في مذكرة السابقة، فعقب وكيل المُدَّعى عليها بأن موكلته تعول على أن التنازل عن (480) أربعمائة وثمانين حصة من حصص (...) هو سداد للمديونية أي المبلغ المطالب به، فطلب وكيل المُدَّعِية مهلة للرجوع إلى موكلته لمناقشتها حول موضوع التنازل.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السبت الموافق 4/4/1431هـ حضر الطرفان وقدم وكيل المُدَّعى عليها مذكرة بإجابته قال فيها: أولًا: الدفع بوجوب إعمال المقاصة بين مديونية المُدَّعى عليها وما تَمَّ سداده للمدعية استنادا لإقرارها باستلام قيمة الدين: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لا خلاف بين طرفي الدعوى وفقًا لما ورد في مذكرات الطرفين وما تَمَّ ضبطه في محاضر الجلسات من أن المُدَّعِية قد استلمت أسهما في شركة (...) سدادا لجزء من المديونية المترتبة على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وإذا كانت المُدَّعِية تنفي صفة العلاقة بين المُدَّعى عليها باعتبارها شخصية اعتبارية وبين السيد (...) باعتباره مستقلا عن شركة (...) في تصرفه بالتنازل عن الأسهم فمردود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إن تصرف السيد (...) لا يستند على علاقة ما بينه وبين (...) أي أنَّه لا يوجد (سند مديونية) مترتب في الذمة الشخصية للسيد (...) تجاه المُدَّعِية مِمَّا دفعه للتنازل عن الأسهم.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ولقد عجزت المُدَّعِية طوال الجلسات في تقديم أي مستند أو مبرر لهذا التنازل ولن تقدم أي مستند (لانعدام وجوده)، ومن غير المتصور أن يتم التنازل بهذه القيم </w:t>
      </w:r>
      <w:r w:rsidRPr="00FA796E">
        <w:rPr>
          <w:rFonts w:ascii="AXtManal" w:hAnsi="AXtManal" w:cs="Simplified Arabic"/>
          <w:sz w:val="32"/>
          <w:szCs w:val="32"/>
          <w:rtl/>
          <w:lang w:bidi="ar-EG"/>
        </w:rPr>
        <w:lastRenderedPageBreak/>
        <w:t>(12,500,000) ريال والأرباح المستحقة عنها (7,500,000) ريالا على سبيل التبرع أو العمل الخيري لشركة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إن التكييف الشرعي لواقعة التنازل عن الأسهم بقيمتها وأرباحها يعرف بحوالة الدين؛ حَيْثُ تعرف حوالة الدين شرعا بأنَّها اتفاق بين الدائن وشخص آخر يقصد به نقل حق الدائن قبل المدين إلى هذا الشخص. وتطبيقًا لهذا المفهوم فإن المحال إذا قبل الحوالة ورضي المحال إليه برئ المحيل من الدين. (مجموعة فتاوى ابن تيمية الجزء 15- ص309- مكتبة العبيكان) و(الموسوعة الفقهية- الجزء الحادي والعشرون ص139- 141) ومؤدى ذلك أن قيام السيد (...) (المحال عليه) بالتنازل عن الأسهم لصالح شركة (...) (المحال له) سدادًا لديون شركة (...) (المحيل) مع قبول شركة (...) لحوالة الدين وحيث توافرت أركان الحوالة الشرعية فإنَّه من المتعين أن يتم ترتيب آثارها الشرعية. (إسقاط الدين من ذمة شركة (...) بالقدر الذي تَمَّ سداده).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الدفع بالتمسك في إقرار المُدَّعِية بقبول السداد من غير المدين باستلامها مستندات الأسهم وتحويلها باسمها: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1- لقد توافر ركن الرضا الشرعي بقبول التنازل من قبل المُدَّعِية بِمَا لها من إرادة حرة واعية باعتبارها شخصية اعتبارية وأن التنازل تَمَّ على أسهم مشروعة ذات قيمة مالية. وَحَيْثُ إنَّ تحويل الأسهم باسم المُدَّعِية (مع انعدام العلاقة بين السيد (...) والمدعية) فإن رضاها والحال كذلك يعد بمثابة إقرار بالقبول وفي ذلك قد حكم ديوان المظالم بأن (التعبير عن الإرادة يجوز أن يكون ضمنا وقد ساق الحكم محل التدقيق بأسباب سائغة عددا من القرائن منها موافقة مُؤَسَّسَة (...) الضمنية على تحديد تلك العقود، والقرائن هي أن عامة هذه الأعمال تَمَّتْ خارج نطاق المدد المحددة في العقد تحت مرأى ومسمع المُدَّعى عليها) قرار رقم 196/ت/4 لعام 1409هـ، كما ورد أيضًا في مواهب الجليل المجلد (4) ص (228) بأن (الدلالة على الرضا يكفي فيها </w:t>
      </w:r>
      <w:r w:rsidRPr="00FA796E">
        <w:rPr>
          <w:rFonts w:ascii="AXtManal" w:hAnsi="AXtManal" w:cs="Simplified Arabic"/>
          <w:sz w:val="32"/>
          <w:szCs w:val="32"/>
          <w:rtl/>
          <w:lang w:bidi="ar-EG"/>
        </w:rPr>
        <w:lastRenderedPageBreak/>
        <w:t>الفعل لأنه يدل على الرضا في كثير من الأمور دلالة عرضية)، وتتمسك المُدَّعى عليها في هذا الصدد بالقواعد الشرعية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 تطبيقًا للقواعد الشرعية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 لا عذر لمن أقر.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ج- الإقرار حجة على المقر.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د- من سعى في نقض ما أقر به فسعيه مردود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كما كان الإقرار من المُدَّعِية بقبول سداد دين شركة (...) من قبل السيد (...)، كان قبولها أيضًا لطريقة السداد أي قبول السداد عن طريق تحويل الأسهم باسمها بعد أن قدرت جدوى هذه الأسهم حَيْثُ ستحقق لها منفعة، ولقد كانت قيمة الأسهم وقت التنازل (19,500,000) ريال بِحَسَب عقود الأسهم مع شركة (...) وحيث كانت قيمة دين شركة (...) (18,507,744) ريال فإن المُدَّعِية تكون قد استلمت بالزيادة مبلغ قدره (992,256) ريال ومِنْ ثَمَّ يحق للسيد (...) أن يطالب به شركة (...) أنى شاء، وغني عن البيان في هذا الصدد أن سداد الدين لا يشترط أن يكون نقديا فطالما قبل الدائن السداد بأي مقابل سواء كان بأوراق مالية (أسهم) أو عقار أو حتى مقابل عمل فقد تبدل الالتزام من طريقة السداد النقدي إلى حَيْثُ قبل الدائن من وسيلة أخرى.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لا ينال مِمَّا تقدم ما زعمته المُدَّعِية بأن الأسهم كانت ضمانا لمبلغ الدين وليست سدادا له فمردود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 لم تقدم المُدَّعِية أي مستند أو اتفاق يبين أن تحويل الأسهم باسمها كان على سبيل الضمان.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ب- تناقض المُدَّعِية إزاء ما دفعت به في العديد من مذكراتها بانعدام الصفة بين السيد (...) وشركة (...) ثم قبولها هذه الصفة وفقًا لما ورد في مذكرتها المؤرخة </w:t>
      </w:r>
      <w:r w:rsidRPr="00FA796E">
        <w:rPr>
          <w:rFonts w:ascii="AXtManal" w:hAnsi="AXtManal" w:cs="Simplified Arabic"/>
          <w:sz w:val="32"/>
          <w:szCs w:val="32"/>
          <w:rtl/>
          <w:lang w:bidi="ar-EG"/>
        </w:rPr>
        <w:lastRenderedPageBreak/>
        <w:t>22/9/1429هـ، وإن كانت قد زعمت- في هذه المذكرة- بأن تحويل الأسهم باسمها كان على سبيل الضمان دون بينة على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ج- لو أن إرادة الطرفين قد ذهبت إلى الضمان ما كان هناك حاجة إلى تحويل الأسهم باسمها وكان يمكن الاتفاق لدى شركة (...) بعدم تصرف (...) في الأسهم إلا بموافقة شركة (...)، وذلك لم يتم.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التمسك بالتكييف الشرعي لتصرف السيد (...) بسداد ما في ذمة المُدَّعى عليها (تصرف الفضولي وترتيب آثاره):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حيث ثبت بأنَّه لا توجد ثمة علاقة مديونية بين السيد (...) بصفته الشخصية وبين المُدَّعِية (حيث عجزت عن تقديم عكس ذلك) فإن التساؤل الذي يفرضه نفسه في هذا الصدد عن الموقف الشرعي لهذا التصرف، ونجيب بأن أقل ما يكيف هذا التصرف الفضولي والذي يصبح لازما للمتعاقد الآخر حَيْثُ قبل به، وفي ذلك يقول شيخ الإسلام ابن تيمية (أن الإذن العرفي في الإباحة والتمليك أو التصرف بطريق الوكالة كالإذن اللفظي فكل واحد من الوكالة والإجابة ينعقد بِمَا يدل عليها من قول وفعل والعلم برضا المستحق يقوم مقامه إظهاره للرضا) واستشهد شيخ الإسلام ببيعة الرضوان ذاكرًا (وعلى هذا يخرج مبايعة النبي صلى الله عليه وسلم عن عثمان بن عفان ببيعة الرضوان وكان غائبا وإدخاله أهل الخندق إلى منزل أبي طلحة ومنزل جابر بدون استئذانهما، لعلمه أنهما راضيان بذلك...)، (مجموعة الفتاوى لشيخ الإسلام ابن تيمية- المجلد 15 ص15) وطالما تحققت المنفعة أو اقتضت ظروف الحال القيام بعمل لصالح الغير لزم دفع ما يقابل تلك المنفعة أو ذاك العمل أي تحققت المنفعة للمدعية وإدراكها بتحقق هذه المنفعة باستلامها للأسهم. وفي ذلك ذهب الحنابلة إلى أنَّه (من أدى عن غيره واجبًا أن يرجع به). ابن القيم محمد بن أبي بكر- إعلام الموقعين عن رب العالمين- ج2- ص 417) ومِنْ ثَمَّ فإن الأداء يبرئ ذمة (...) وتصبح العلاقة- فيما تَمَّ سداده- بين (...) وشركة (...) دون وجود </w:t>
      </w:r>
      <w:r w:rsidRPr="00FA796E">
        <w:rPr>
          <w:rFonts w:ascii="AXtManal" w:hAnsi="AXtManal" w:cs="Simplified Arabic"/>
          <w:sz w:val="32"/>
          <w:szCs w:val="32"/>
          <w:rtl/>
          <w:lang w:bidi="ar-EG"/>
        </w:rPr>
        <w:lastRenderedPageBreak/>
        <w:t>أي حق أو مطالبة- لشركة (...) على شركة (...) والواقع أن ما ذهب إليه الحنابلة يعد امتدادا لنهج رسولنا الكريم في تطبيق أحكام الفضولي حَيْثُ روي عن عروة البارقي رضي الله عنه قال (... أن النبي صلى الله عليه وسلم أعطاه دينارا ليشتري له شاة فاشترى شاتين فباع إحداهما بدينار وجاء بشاة ودينار فدعا له النبي بالبركة) صحيح البخاري ج3 ص1332، ويقول ابن نجيم في البحر الرائق المجلد (6) ص161 (الإجازة لبيع الفضولي تكون بالقول فمن الأولى تكون بالفعل).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الدفع بعدم جواز الإثراء بلا سبب مشروع ومِنْ ثَمَّ عدم مشروعية المطالبة: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حيث إن المُدَّعِية قد تقدمت بدعواها ضِدَّ شركة (...) رغم استلامها برضاها ما يزيد عن قيمة المديونية فإن المُدَّعى عليها تدفع بعدم مشروعية المطالبة ذلك أن المطالبة لم تستند على مسوغ شرعي والحال كذلك فإنها تعد بمثابة ما يعرف شرعا بمحاولة الإثراء بلا سبب مشروع، وختم مذكرته بطلب رد الدعوى وإلغاء الأحكام الغيابية السابق صدورها في هذه الدعوى. سلمت نسخة منها لوكيل المُدَّعِية وبطلب الجواب طلب إمهاله كي يتمكن من الإجابة عليها وعلى ما طلب الإمهال لأجله في الجلسة الماضية.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السبت الموافق 10/5/1431هـ حضر الطرفان وقدم وكيل المُدَّعِية مذكرة قال فيها: طلب وكيل المُدَّعى عليها في الجلسة الماضية تقديم سندات المديونية التي تزعم موكلتي أنها دائنة لموكله بموجبها والتي قدم على أنها حصص ضمان وفيما يلي نجيب على تساؤله.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sz w:val="32"/>
          <w:szCs w:val="32"/>
          <w:rtl/>
          <w:lang w:bidi="ar-EG"/>
        </w:rPr>
        <w:t>أولًا: لقد قام موكله السيد (...) بالتوقيع على سندات لأمر موكلتي شركة (...) بقيمة السيارات التي اشتراها وسدد جزءًا منها وتبقى جزء لم يقم بسداده حتى تاريخه وهذه السندات على النحو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2342"/>
        <w:gridCol w:w="1567"/>
        <w:gridCol w:w="1816"/>
        <w:gridCol w:w="2107"/>
      </w:tblGrid>
      <w:tr w:rsidR="00293EA5" w:rsidRPr="00FA796E" w:rsidTr="0049655D">
        <w:tc>
          <w:tcPr>
            <w:tcW w:w="54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م</w:t>
            </w:r>
          </w:p>
        </w:tc>
        <w:tc>
          <w:tcPr>
            <w:tcW w:w="3275"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w:t>
            </w:r>
          </w:p>
        </w:tc>
        <w:tc>
          <w:tcPr>
            <w:tcW w:w="192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عدد الكمبيالات</w:t>
            </w:r>
          </w:p>
        </w:tc>
        <w:tc>
          <w:tcPr>
            <w:tcW w:w="1956"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قيمة الكمبيالة</w:t>
            </w:r>
          </w:p>
        </w:tc>
        <w:tc>
          <w:tcPr>
            <w:tcW w:w="2139"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الإجمالي</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1304/ق/1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22</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27,068.00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595,496,00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1305/ق/1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75,282,00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602,256,00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1306/ق/1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21</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6,459,00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135,639,00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1307/ق/1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25</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176,439,00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4,410,975,00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1308/ق/1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27</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196,650,00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5,309,550,00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1309/ق/1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26</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25,735,00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669,110,00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1310/ق/1 1428هـ</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34</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112,764,00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3,833,976,00</w:t>
            </w:r>
          </w:p>
        </w:tc>
      </w:tr>
      <w:tr w:rsidR="00293EA5" w:rsidRPr="00FA796E" w:rsidTr="0049655D">
        <w:tc>
          <w:tcPr>
            <w:tcW w:w="54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w:t>
            </w:r>
          </w:p>
        </w:tc>
        <w:tc>
          <w:tcPr>
            <w:tcW w:w="3275" w:type="dxa"/>
            <w:shd w:val="clear" w:color="auto" w:fill="auto"/>
          </w:tcPr>
          <w:p w:rsidR="00293EA5" w:rsidRPr="00FA796E" w:rsidRDefault="00293EA5" w:rsidP="0049655D">
            <w:pPr>
              <w:jc w:val="lowKashida"/>
              <w:rPr>
                <w:rFonts w:ascii="AXtManal" w:hAnsi="AXtManal" w:cs="Simplified Arabic"/>
                <w:sz w:val="32"/>
                <w:szCs w:val="32"/>
                <w:rtl/>
                <w:lang w:bidi="ar-EG"/>
              </w:rPr>
            </w:pP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507,633,00</w:t>
            </w: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3,045,798,00</w:t>
            </w:r>
          </w:p>
        </w:tc>
      </w:tr>
      <w:tr w:rsidR="00293EA5" w:rsidRPr="00FA796E" w:rsidTr="0049655D">
        <w:tc>
          <w:tcPr>
            <w:tcW w:w="3823" w:type="dxa"/>
            <w:gridSpan w:val="2"/>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الإجمالي الكلي</w:t>
            </w:r>
          </w:p>
        </w:tc>
        <w:tc>
          <w:tcPr>
            <w:tcW w:w="192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169</w:t>
            </w:r>
          </w:p>
        </w:tc>
        <w:tc>
          <w:tcPr>
            <w:tcW w:w="1956" w:type="dxa"/>
            <w:shd w:val="clear" w:color="auto" w:fill="auto"/>
          </w:tcPr>
          <w:p w:rsidR="00293EA5" w:rsidRPr="00FA796E" w:rsidRDefault="00293EA5" w:rsidP="0049655D">
            <w:pPr>
              <w:jc w:val="lowKashida"/>
              <w:rPr>
                <w:rFonts w:ascii="AXtManal" w:hAnsi="AXtManal" w:cs="Simplified Arabic"/>
                <w:sz w:val="32"/>
                <w:szCs w:val="32"/>
                <w:rtl/>
                <w:lang w:bidi="ar-EG"/>
              </w:rPr>
            </w:pPr>
          </w:p>
        </w:tc>
        <w:tc>
          <w:tcPr>
            <w:tcW w:w="2139"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18,602,800,00</w:t>
            </w:r>
          </w:p>
        </w:tc>
      </w:tr>
    </w:tbl>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مع ملاحظة أن الفقرة رقم (8) في الجدول عبارة عن سند لأمر يمثل قيمة كل سند في الفقرات (1- 2- 3- 4- 5- 6) من الجدول مجتمعة ونرفق لفضيلتيكم صورة منها، يضاف إليها مبلغ (169,333) ريال قيمة فواتير ورشة خاصة بصيانة </w:t>
      </w:r>
      <w:r w:rsidRPr="00FA796E">
        <w:rPr>
          <w:rFonts w:ascii="AXtManal" w:hAnsi="AXtManal" w:cs="Simplified Arabic"/>
          <w:sz w:val="32"/>
          <w:szCs w:val="32"/>
          <w:rtl/>
          <w:lang w:bidi="ar-EG"/>
        </w:rPr>
        <w:lastRenderedPageBreak/>
        <w:t>السيارات المباعة على المُدَّعى عليه فيصبح مجموع مبلغ المطالبة (18,772,133) ثمانية عشر مليون وسبعمائة واثنان وسبعون ألفًا ومائة وثلاثة وثلاثون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أمَّا بخصوص ما يدعيه المُدَّعى عليه وكالة قد تنازل عن (480) حصة في شركة (...) فنؤكد ونكرر بأن هذا الكلام غير صحيح وإنما ه ضمان للمديونية التي في ذمته ونرفق ما يثبت صحة ادعائنا وهو خطاب موجه من المُدَّعى عليه أصالة لموكلتي مؤرخ في 09/04/1426هـ يذكر فيه بأن هذه الحصص إنما هي رهن فضلًا عن أنها لم تفرغ باسم موكلي ولم تسلم له حتى تاريخه والديون لا تنقضي إلا بالوفاء أو الإبراء وعليه تظل ذمة المُدَّعى عليها لا زالت مشغولة بالمبلغ المطالب به، ولقد قدمنا من البيانات ما يكفي لثبوت صحة المطالبة، ولكن وكيل المُدَّعى عليه يماطل من بداية الدعوى فلكل ذلك أطلب قفل باب المرافعة وإلزام المُدَّعى عليها بسداد كامل مبلغ المطالبة وقدره (18,772,133) ثمانية عشر مليون وسبعمائة واثنان وسبعون ألفًا ومائة وثلاثة وثلاثون ريالًا، مع احتفاظ موكلتي بحق المطالبة بكافة حقوقها الأخرى من أي نوع كانت. سلمت نسخة منها لوكيل المُدَّعى عليها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الأحد الموافق 18/5/1431هـ حضر الطرفان وقدم وكيل المُدَّعى عليها مذكرة قال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ما ورد في البند أولا من مذكرة المُدَّعي بأن مبلغ المديونية (18,772,133) ريال غير صحيح ومردود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الصحيح أن مبلغ المديونية هو (18,507,744) ريالًا باقي قيمة عقود شراء السيارات بِحَسَب الجدول التالي الذي نبين فيه لعدالتكم أرقام الأحكام الغيابية الصادرة بهذا الشأن وقيمة المبلغ في كل حكم منها.</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0"/>
        <w:gridCol w:w="4307"/>
        <w:gridCol w:w="3339"/>
      </w:tblGrid>
      <w:tr w:rsidR="00293EA5" w:rsidRPr="00FA796E" w:rsidTr="0049655D">
        <w:tc>
          <w:tcPr>
            <w:tcW w:w="73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م</w:t>
            </w:r>
          </w:p>
        </w:tc>
        <w:tc>
          <w:tcPr>
            <w:tcW w:w="5220"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الغيابي</w:t>
            </w:r>
          </w:p>
        </w:tc>
        <w:tc>
          <w:tcPr>
            <w:tcW w:w="3888" w:type="dxa"/>
            <w:shd w:val="clear" w:color="auto" w:fill="auto"/>
          </w:tcPr>
          <w:p w:rsidR="00293EA5" w:rsidRPr="00FA796E" w:rsidRDefault="00293EA5" w:rsidP="0049655D">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القيمة</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1</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99/د/تج/7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6,489,450</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100/د/تج/7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772.050</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101/د/تج/7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174.393</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102/د/تج/7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3,833,972</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103/د/تج/7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5.426,025</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104/د/تج/7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1,053,948</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w:t>
            </w:r>
          </w:p>
        </w:tc>
        <w:tc>
          <w:tcPr>
            <w:tcW w:w="522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105/د/تج/7 لعام 1428هـ</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757,906</w:t>
            </w:r>
          </w:p>
        </w:tc>
      </w:tr>
      <w:tr w:rsidR="00293EA5" w:rsidRPr="00FA796E" w:rsidTr="0049655D">
        <w:tc>
          <w:tcPr>
            <w:tcW w:w="5958" w:type="dxa"/>
            <w:gridSpan w:val="2"/>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الإجمالي: ثمانية عشر مليونا وخمسمائة وسبعة آلاف وسبعمائة وأربعة وأربعون</w:t>
            </w:r>
          </w:p>
        </w:tc>
        <w:tc>
          <w:tcPr>
            <w:tcW w:w="38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18,507,744</w:t>
            </w:r>
          </w:p>
        </w:tc>
      </w:tr>
    </w:tbl>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تكاليف الورش الذي يزعمه المدعي، فمردود عليه بتمسك المُدَّعى عليها بضرورة تزويدها بالمستندات التي تدل على هذه المطالبة.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ما ورد في مذكرة وكيل المُدَّعِية بأن التنازل عن الأسهم كان على سبيل الرهن وقد أرفق طي مذكرته خطاب صادر من السيد (...) مؤرخ في 9/4/1426هـ كدليل على ذلك، فمردود عليه بأن وكيل المُدَّعِية قد جانبه الصواب فيما ذهب إليه من أن التنازل عن الأسهم كان على سبيل الرهن حَيْثُ كان يتوجب عليه أن ينظر في مصير الرهن؛ ذلك أن الرهن ليس حالة قانونية مستمرة حَيْثُ إنها تتوقف عند إرجاع المرهون أو بنقل ملكيته بين الراهن والمرتهن لديه دون الوقوف على زمن إنشاء الرهن فقط، ولتفصيل ما أجملناه نوضح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إن الخطاب المشار إليه (المؤرخ في 9/4/1426هـ) يدل على واقعة سابقة له حَيْثُ وردت عبارته كما يلي (قدمنا لكم رهن أسهم شركة (...) بقيمة اثنا عشر مليونا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أ- فعبارة قدمنا لكم (تدل على الماضي بأن الرهن سابقا لهذا التاريخ) علمًا بأنَّه قد تَمَّ تحويل الرهن إلى ملكية وفقًا لما سيرد في البند (2) أدناه، ومِنْ ثَمَّ يتبين أن الخطاب ذو أثر كاشف لواقعة سابقة وليس منشئا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 لقد قدم السيد (...) الخطاب بصفته رئيس مجلس إدارة شركة (...) وكتب الخطاب على مطبوعاتها مِمَّا يدل على أن تقديم الأسهم المسجلة باسمه كان بمثابة حوالة لدين شركة (...) وما تَمَّ من نقل الرهن إلى ملكية لدليل قاطع على سداد المديونية وقبول شركة (...) السداد بهذه الآلية، وقد عرضنا في مذكرتنا السابقة إلى صحة الحوالة من الناحية الشرعية.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ج- لقد قدم الخطاب ليس لواقعة الرهن في ذاتها حَيْثُ سبق وان قبلته المُدَّعِية وإنما قدم الخطاب لإعادة جدولة الأقساط المترتبة على 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د- يتضح من شرح مدير مبيعات شركة (...) على الخطاب نفسه بجدولة الأقساط حَيْثُ كتب (الحسابات لا مانع من تعديل تاريخ الأقساط) أي أن تعديل تاريخ الأقساط ثم بعد قبول (الرهن) وهذا يعني قبول المُدَّعِية لصفة السيد (...) في تقديمه للرهن ثم لاحقا تحويله للملكية.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ثبوت تحول الرهن إلى ملكية وفقًا لما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 صدور خطاب من السيد (...) بتاريخ 3/3/1426هـ موجه لشركة (...) يفيد تنازله عن الأسهم لصالح 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 صدور خطاب مؤرخ في 12/4/2005م الموافق 3/3/1426هـ يتضمن تفويض من شركة (...) للسيد (...) وموجه إلى شركة (...) للقيام بإجراءات التنازل.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ج- تَمَّ إبرام عقدي التنازل عن الأسهم بتاريخ 14/4/2005 بين شركة (...) وشركة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د- بناءً على هذا التنازل، وبصفتها مالكة للأسهم قدمت شركة (...) دعوى ضِدَّ شركة (...) أمام وزارة التجارة، ويلاحظ أنها قد طالبت أيضًا بالأرباح باعتبارها مالكة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ثبوت تحول الرهن إلى ملكية وفقًا للأسانيد الشرعية: حَيْثُ يعرف الرهن شرعًا بأنَّه (جعل عين لها قيمة مالية في نظر الشرع بحيث يمكن أخذ الدين أو أخذ بعضه من تلك العين). المرجع: مختصر الفقه على المذاهب الأربعة- المجلد الثاني- ص80- دار القلم)، وبإنزال ما تقدم على الواقعة محل الدعوى يتبين ثبوت الرهن وسداد مبلغ الدين الذي نشأ من أجله الدين، ومِنْ ثَمَّ نتمسك في هذا الصدد أيضًا بِمَا سبق وأن قدمنا في مذكرتنا السابقة من مقولات فقهية وأسانيد شرعية حول تصرف (...) المُدَّعِية بالرهن والحوالة، ثم ختم مذكرته بطلب رد الدعوى وإلغاء الأحكام الغيابية السابق صدورها مع تحفظ المُدَّعى عليها بحقوقها في مطالبة شركة (...) بالفوارق المالية. سلمت نسخة منها لوكيل المُدَّعِية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السبت الموافق 22/6/1431هـ حضر الطرفان وقدم وكيل المُدَّعِية مذكرة قال فيها: إن المُدَّعى عليها تماطل من أجل كسب الوقت وليس لديها ما تقدمه وأننا نؤكد عدم صحة مزاعم المُدَّعى عليها، كما نؤكد على أن أسهم شركة (...) كانت رهن ولم تكن سوى ذلك والدليل واضح وبين فعقد التنازل عن الأسهم مؤرخ في 15/3/1426هـ (14/2/2005م) والخطاب الموجه من (...) إلى موكلتي والذي ذكر فيه أن التنازل عن الأسهم كرهن تاريخه لاحق لتاريخ عقد التنازل عن السهم، وتاريخه في 9/4/1426هـ (17/5/2005م) فلو كانت هذه الأسهم قدمت وفاءً لقيمة العقود لماذا ذكر في خطابه أنها رهن؟! ونؤكد على عدم صحة ما تَدَّعِيه المُدَّعى عليها من أنها حوالة حق وأن موكلتي وافقت على ذلك وهذا افتراء لا أساس له من الصحة.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الأمر الآخر إن صح ما تَدَّعِيه المُدَّعى عليها من أن هذه الأسهم كانت وفاءًا لقيمة العقود لماذا ظلت الكمبيالات الموقعة من شركة (...) لدى موكلتي ولماذا لم تحصل المُدَّعى عليها على ما يثبت براءة ذمتها أو أنها سددت كامل مديونيتها فضلًا عن ذلك فإن المُدَّعى عليها لم تقدم ما يثبت أن الأسهم كانت وفاءًا للدين المستحق في ذمة شركة (...) إضافة إلى كل ذلك أننا سبق وأن ذكرنا أن الأسهم مملوكه للسيد (...) والدين مستحق في ذمة شركة (...) وهي شركه ذات مسؤولية محدودة ولها شخصيتها الاعتبارية وذمتها المالية المستقلة عن ذمة الشركاء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لكل ذلك فإننا نؤكد للدائرة أن المديونية المستحقة لموكلتي لا زالت في ذمة المُدَّعى عليها ولم تبرأ ذمتها من هذا الدين والمُدَّعى عليها ترغب من كل هذا المماطلة وكسب الوقت ونطلب الفصل في الدعوى بتأييد الحكم المعترض عليه. سلمت نسخة منها لوكيل المُدَّعى عليها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الإثنين الموافق 21/8/1431هـ حضر الطرفان وقدم وكيل المُدَّعى عليها مذكرة قال فيها: أولًا: ما ورد في مذكرة وكيل المُدَّعى عليها بأن (الأسهم المتنازل عنها كانت بمثابة رهن واستند في ذلك إلى أن تاريخ التنازل هو 15/3/1426هـ الموافق 14/5/2005م بينما الخطاب الذي يتضمن الرهن هو 17/5/2005م) 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المُدَّعِية ما زالت تفسر المستندات على أهوائها على عكس دلالتها الصحيحة وما تَمَّ تطبيقه عملا بين الطرفين وفقًا لما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أ- إن الخطاب المشار إليه (المؤرخ في 9/4/1426هـ الموافق 17/5/2005م) يدل على واقعة سابقة له حَيْثُ وردت عبارته كما يلي (قدمنا لكم رهن أسهم شركة (...) بقيمة أثني عشر مليون ريال) وهذه العبارة تدل على الماضي أي أن واقعة الرهن تسبق تاريخ الخطاب علمًا بأنَّه قد تَمَّ تحويل الرهن إلى ملكية وفقًا لعقود تثبيت </w:t>
      </w:r>
      <w:r w:rsidRPr="00FA796E">
        <w:rPr>
          <w:rFonts w:ascii="AXtManal" w:hAnsi="AXtManal" w:cs="Simplified Arabic"/>
          <w:sz w:val="32"/>
          <w:szCs w:val="32"/>
          <w:rtl/>
          <w:lang w:bidi="ar-EG"/>
        </w:rPr>
        <w:lastRenderedPageBreak/>
        <w:t>التنازل لدى شركة (...)، ومِنْ ثَمَّ يتبين أن الخطاب ذو أثر كاشف لواقعة سابقة وليس منشئا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 لقد قدم الخطاب ليس لإثبات واقعة الرهن في ذاتها (حيث سبق وأن قبلته المُدَّعِية وقضي الأمر بتحويل الرهن إلى ملكية)، وإنما قدم الخطاب لإعادة جدولة الأقساط المترتبة على شركة (...) ويؤكد ذلك شرح مدير مبيعات شركة (...) على الخطاب نفسه بجدولة الأقساط حَيْثُ كتب (الحسابات: لا مانع من تعديل تاريخ الأقساط).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ج- إن الرهن كان حالة مؤقتة انتهت بواقعة التنازل عن ملكية الأسهم.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إن التكييف الشرعي لواقعة التنازل عن الأسهم بقيمتها هو ما يعرف (بحوالة الدين) حَيْثُ تعرف حوالة الدين شرعًا بأنَّها اتفاق بين الدائن وشخص آخر يقصد به نقل حق الدائن قبل المدين إلى هذا الشخص ونتمسك بِمَا قدمناه من أسانيد شرعية في مذكرتنا السابقة عن حوالة الدين على ضوء ما قرره شيخ الإسلام ابن تيمية.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لقد توافر ركن الرضا الشرعي بقبول التنازل من قبل المُدَّعى عليها بِمَا لها من إرادة حرة واعية باعتبارها شخصية اعتبارية وأن التنازل تَمَّ على أسهم مشروعة ذات قيمة مالية.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لو أن إرادة الطرفين قد اتجهت إلى استمرار الرهن ما كان هناك حاجة إلى تحويل الأسهم باسم المُدَّعِية في سجلات شركة (...)، وكان يمكن الاتفاق لدى شركة (...) بقيد تصرف السيد (...) في الأسهم إلا بموافقة شركة (...)، وهذا لم يتم.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ما ذكره وكيل المُدَّعِية بأن (المُدَّعى عليها لم تطالب بالكمبيالات ولا مخالصة) 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إن محاولة وكيل المُدَّعِية للإيحاء بأن تصرف المُدَّعى عليها يعني قناعتها بأنَّها ما زالت مدينة غير صحيح ولا تتفق هذه المحاولة مع الحقيقة والواقع لما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إن وجود سند المديونية (الكمبيالات) لدى الدائن شركة (...) لا يعني أنَّه لم يتم سداد قيمتها، طالما أنَّه يوجد سند وفاء بقيمتها لدى المدين شركة (...) وهو التنازل عن الأسهم، وهو ما يعرف بـ(ورقة الضد) الذي تكفل بموجبها لشركة (...) رد مطالبة (...) إذا هي طالبتها بقيمة الكمبيالات.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يؤكد صحة ورقة الضد (التنازل) أنَّه لا يوجد دين في ذمة (...) الشخصية وأن تنازله عن الأسهم كان وفاء لهذا الدين الشخصي.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إن قبول المُدَّعِية التنازل عن الأسهم- من غير المدين- (ثم مخاطبة السيد (...) لها بذلك) يعد إقرارًا من المُدَّعِية بقبول سداد المدين عن شركة (...)، وبهذه الطريقة يعد حيازة هذه الكمبيالات لا قيمة له، وإلا فعلى المُدَّعِية أن تقدم المبرر لقبولها هذا التنازل في ظل عدم مديونية السيد (...) لها، إلا إذا كانت تهدف إلى أخذ قيمة الدين مرتين.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ما ذكر وكيل المُدَّعِية بأن (المُدَّعى عليها لم تقدم ما يثبت ان هذه الأسهم كانت وفاء لدينها) 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إذا كان (...) نفسه وهو رئيس شركة (...) قد أقر بخطابه الذي تستند إليه المُدَّعِية بأن الأسهم مقابل الدين فما هو الإثبات الذي يريده وكيل المُدَّعِية أكثر من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إذا لم تكن هذه الأسهم مقابل دين شركة (...) فعلى المُدَّعِية طالما قبلت هذه الأسهم أن تقدم سببا لهذا التنازل.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ما ذكره وكيل المُدَّعِية بأن ذمة كل من (...) وذمة شركة (...) مختلفتان مردود عليه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1- إن اختلاف ذميتان لا يمنع من سداد أي منهما لدين على الآخر دون أن يكون ملزما بذلك، ويترتب على ذلك أنَّه إذا سدد طرف غير المدين لقيمة الدين سقط الدين عن المدين، والقول بغير ذلك يعني أخذ الدائن للدين مرتين.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إن ذمة السيد (...) لم تكن مدينة لشركة (...) وتنازله عن الأسهم لم يكن إبراء لذمته.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خامسًا: الدليل على قبول المُدَّعِية للتنازل ومِنْ ثَمَّ سقوط الدين عن المُدَّعِية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صدور خطاب من المُدَّعِية مؤرخ في 12/4/2005م الموافق 3/3/1426هـ للمدعو (...) وموجه إلى شركة (...) للقيام بإجراءات التنازل.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تَمَّ إبرام عقدي التنازل عن الأسهم بتاريخ 14/4/2005م بين شركة (...) وشركة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بناءً على هذا التنازل وبصفتها مالكة للأسهم قدمت شركة (...) دعوى ضِدَّ شركة (...) أمَّا وزارة التجارة، ويلاحظ أنها قد طالبت أيضًا بالأرباح، وباعتبارها مالكا لها، ثم ختم مذكرته بطلب رد الدعوى وإلغاء الأحكام الغيابية السابق صدورها مع تحفظ المُدَّعى عليها بحقوقها في مطالبة شركة (...) بالفوارق المالية. سلمت منها لوكيل المُدَّعِية فطلب إمهاله.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الإثنين الموافق 24/11/1431هـ حضر الطرفان وقَرَّر الطرفان اكتفاءهما. فسألت الدائرة طرفي الدعوى عن العقد المقدم من وكيل المُدَّعى عليها والمدون عليه اسم المُدَّعِية فيما يتعلق بأسهم (...)؟ فطلب وكيل المُدَّعى عليها إمهاله للتأكد مِمَّنْ صدر ومن وقعه من قبل الشركة المدعية.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الإثنين الموافق 13/2/1432هـ حضر الطرفان وقدم وكيل المُدَّعى عليها خطابا صادرا من شركة (...) إلى شركة (...) تضمن طلب تحويل الأسهم المشتراة </w:t>
      </w:r>
      <w:r w:rsidRPr="00FA796E">
        <w:rPr>
          <w:rFonts w:ascii="AXtManal" w:hAnsi="AXtManal" w:cs="Simplified Arabic"/>
          <w:sz w:val="32"/>
          <w:szCs w:val="32"/>
          <w:rtl/>
          <w:lang w:bidi="ar-EG"/>
        </w:rPr>
        <w:lastRenderedPageBreak/>
        <w:t>من (...) إلى ملكهم، وقد زود وكيل المُدَّعِية بصورة منه وطلب إمهاله كي يتم الرجوع إلى موكلته بهذا الخصوص.</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الأربعاء الموافق 22/3/1432هـ أصدرت الدائرة حكمها رقم 24 لعام 1432هـ القاضي برفض دعوى المُدَّعِية شركة (...) ضِدَّ المُدَّعى عليها شركة (...)، فقدم المُدَّعي وكالة اعتراضه على الحكم خلال المهلة النظامية، فرفع إلى هيئة الاستئناف السابعة التي أصدرت حكمها رقم 605 لعام 1432هـ القاضي بنقض حكم الدائرة بناءً على ما ورد فيه من ملحوظات هي كالتالي: الأولى: أنَّه لا يوجد عقد بين (...) و(...) بأن الأسهم دفعت مقابلًا قيمة للشاحنات وهو أمر في غاية الأهمية بمكان.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الثانية: أن الخطاب المؤرخ في 3/3/1426هـ الموجه إلى شركة (...) والذي يتضمن أن الأسهم مباعة جاء بعده الخطاب المؤرخ في 9/4/1426هـ مفسرًا للمقصود بالبيع وهو الرهن مع الوضع في الاعتبار أن الخطاب السابق موجه للشركة التي يديرها المُدَّعى عليه ويملك جزءًا منها في حين أن الخطاب اللاحق موجه إلى المُدَّعِية ولا ريب أن اللاحق مقدم على السابق.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الثالثة: أن المُدَّعي لديه سندات لأمر بقيمة السيارات محررة من (...) ولو كانت الأسهم قيمة للسيارات لاستعاد (...) تلك السندات.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الرابعة: أن المتعارف عليه الجاري بين الشركات والبنوك هو قيام المرتهن بإفراغ المرهون تحاشيًا للتصرف في المرهون من قبل الراهن، ومتى ما تَمَّ السداد عادت الأمور إلى نصاها مِمَّا يتضح منه أن هذه الأسهم في حقيقة الأمر قدمت رهنًا للمبالغ المطالبة بها الشركة المُدَّعى عليها، والسيارات محل الدعوى مباعة بالتقسيط ولو كانت مقابل الأسهم لم يكن هناك حاجة إلى التقسيط، وحيث خالف الحكم ذلك الأمر الذي يتعين معه والحالة تلك نقص الحكم وإعادة القضية للدائرة لمعاودة نظرها على ضوء ما ذكر. اهـ وبناءً عليه تَمَّ إحالة القضية لهذه الدائرة التي فتحت باب </w:t>
      </w:r>
      <w:r w:rsidRPr="00FA796E">
        <w:rPr>
          <w:rFonts w:ascii="AXtManal" w:hAnsi="AXtManal" w:cs="Simplified Arabic"/>
          <w:sz w:val="32"/>
          <w:szCs w:val="32"/>
          <w:rtl/>
          <w:lang w:bidi="ar-EG"/>
        </w:rPr>
        <w:lastRenderedPageBreak/>
        <w:t>المرافعة وفي جلسة هذا اليوم سألت الدائرة الطرفين هل لديكم ما تضيفونه فقرر الطرفان بأنَّه ليس لديهما ما يضيفانه فقرر المُدَّعي وكالة أنَّه ليس لديه ما يضيفه وأمَّا المُدَّعى عليه وكالة فقرر أن هناك ما يثبت تملك المُدَّعِية للأسهم وهو إقامتها دعوى على شركة (...) وأضاف بأنَّه لم يستطع الحصول على حكم المحكمة ولا معلومات وافية عن تلك القضية ثم اكتفى الطرفان بِمَا قدماه.</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وَبِمَا أنَّ المُدَّعِية تطلب إلزام المُدَّعى عليها بدفع مبلغ وقدره (174,393) مئة وأربعة وسبعون ألفًا وثلاثمائة وثلاثة وتسعون ريالًا، المتبقي من قيمة عقد بيع أربع سيارات بالتقسيط تمثل في سيارتين من نوع حافلات مرسيدس طراز إم بي 140 ديزل 2003 وسيارتين من نوع مرسيدس طراز إم بي 140. وَبِمَا أنَّ المُدَّعى عليه وكالة قد ادعى سداد تلك المديونية بموجب تنازل (...) مدير شركة (...) عن العقد رقم (111) بعدد 480 حصة عينية في شركة (...) لصالح شركة (...) وَبِمَا أنَّ المُدَّعِية قد دفعت بأن الأسهم مرهونة بالقيمة وليست سدادًا للقيمة وَبِمَا أنَّه سبق أن حَكَمَتْ الدائرة في العقود المشابهة بين الطرفين في القضايا الأخرى الموضح أرقامها في وقائع هذه القضية، وتَمَّ تأييد الحكم من قبل هيئة الاستئناف، وَبِمَا أنَّ الخلاف بين الطرفين- في جميع تلك القضايا ومنها هذه القضية- ينحصر في أن الأسهم التي تَمَّ التنازل عنها للمدعية هل هي سداد لقيمة السيارات أو أنها رهن بالقيمة؟ وبالرجوع إلى أصل التعامل بين الطرفين نجد أن المُدَّعِية قد باعت المُدَّعى عليها سيارات بالتقسيط بالمبلغ المُدَّعى به بموجب عقد بيع بالتقسيط المرفق بملف القضية مِمَّا يدل أن أصل المعاملة كان بيعا للسيارات بثمن مقسط نقدي، ومِنْ ثَمَّ قام (...) بالتنازل عن 480 حصة لصالح المُدَّعِية فأعقب ذلك خطاب صادر من (...) إلى شركة (...) بتاريخ 3/3/1426هـ تضمن أنَّه قام ببيع الأسهم (480 سهم) إلى شركة (...)، ثم أعقب ذلك في نفس التاريخ تفويض المُدَّعِية (...) بالتوقيع على عقد </w:t>
      </w:r>
      <w:r w:rsidRPr="00FA796E">
        <w:rPr>
          <w:rFonts w:ascii="AXtManal" w:hAnsi="AXtManal" w:cs="Simplified Arabic"/>
          <w:sz w:val="32"/>
          <w:szCs w:val="32"/>
          <w:rtl/>
          <w:lang w:bidi="ar-EG"/>
        </w:rPr>
        <w:lastRenderedPageBreak/>
        <w:t>شراء الأسهم المذكورة وتسجيل الأسهم باسم المدعية، ثم في تاريخ 9/4/1426هـ أرسل (...) بصفته مديرا لشركة (...) خطابا للمدعية يطالب فيه بدولة الأقساط المستحقة ونَصَّ على أن الأسهم- التي تَمَّ التنازل عنها- هي رهن بالقيمة. وهذا الخطاب نَصَّ الموضوع، وبيان لحقيقة ما تم، وذلك أننا بين خطابين الأول موجه إلى شركة (...) بأن الأسهم قد بيعت، بينما الخطاب اللاحق قد نَصَّ على أن الأسهم رهن، وَبِمَا أنَّ نظام الشركات لا يوجد فيه ما يخول المساهم برهن أسهنه فإن القاعدة الشرعية قد نَصَّت على أن إعمال الكلام أولى من إهماله، كما نَصَّت أيضًا على أنَّه لا يصار إلى الترجيح بين القولين المتعارضين إلا بعد تعذر الجمع، وَبِمَا أنَّه يمكن الجمع بين الخطابين بأن الأول موجه لشركة (...) بنقل الحصص للمدعية على سبيل البيع؛، وذلك لأنه لا يوجد في نظام الشركات ما يخول المساهم برهن الأسهم، ومِنْ ثَمَّ فلا سبيل إلى الوصول إلى الحقيقة الرهن إلا عن طريق إظهار البيع أمام الشركة، ولو لا ذلك لم يتمكن المرتهن من قبض الرهن، وقبض الرهن شرط فيه لقوله تعالى "فرهان مقبوضة" وأمَّا الخطاب الموجه إلى المُدَّعِية فإنَّه يبين حقيقة ذلك التنازل وأنَّه بغرض الرهن، ويؤيد ما يقدم- إضافة إلى ما أشارت إليه هيئة الاستئناف في حكمها- أن ثمن السيارات كبير، ولو كانت الأسهم متجهة على أنها سداد للقيمة لوجد من المُدَّعِية إبراء أو مخالصة نهائية قبل أو أثناء التنازل عنها، أو حتى بعد التنازل على أبعد تقدير، وكل ذلك لم يوجد، فيبقى العقد على أصله وهو أنَّه نقدي لم يتم سداده مِمَّا تنتهي معه الدائرة إلى إلزام المُدَّعى عليها بالمبلغ المُدَّعى به، وَبِمَا أنَّه تَمَّ الحكم بالمبلغ، فلا حاجة لبقاء الأسهم بحوزة المدعية، بل يلزم إعادتها للمُدَّعى عليها. وأمَّا دفع المُدَّعى عليه وكالة بأن المُدَّعِية سبق أن أقامت دعوى على شركة (...)، ففضلا على أنَّه لم يقدم ما يثبت ذلك فإنَّه لم يقدم تفصيلا لهذه الدعوى، وماهية المطالبة، وعلى افتراض أنها مطالبة بالأسهم فقد سبق بيان أن قبض الأسهم شرط في الرهن، فعلى هذا لا تتناقض دعواه تلك مع هذه الدعوى.</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 xml:space="preserve">لذلك حَكَمَتْ الدائرة </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أولًا: إلزام شركة (...) بأن تدفع لشركة (...) مبلغًا قدره (174,393) مئة وأربعة وسبعون ألفا وثلاثمائة وثلاثة وتسعون ريالا.</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إلزام شركة (...) بإعادة الأسهم المسجلة باسمها في شركة (...) إلى شركة (...).</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وبإعلانه قرر المُدَّعي وكالة قناعته بالحكم وقَرَّر المُدَّعى عليه وكالة عدم القناعة.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br w:type="page"/>
      </w:r>
      <w:r w:rsidRPr="00FA796E">
        <w:rPr>
          <w:rFonts w:ascii="AXtManal" w:hAnsi="AXtManal" w:cs="Simplified Arabic"/>
          <w:b/>
          <w:bCs/>
          <w:sz w:val="32"/>
          <w:szCs w:val="32"/>
          <w:rtl/>
          <w:lang w:bidi="ar-EG"/>
        </w:rPr>
        <w:lastRenderedPageBreak/>
        <w:t>رقم القضية الابتدائية 1421/1/ق لعام 1427هـ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94/د/تج/7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5432/ق لعام 1429هـ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الاستئناف310/تج/1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23/7/1435هـ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عقد بيع وإيجاره- خدمة إعاشة وإيواء- خبرة- خبرة محاسبية- الجمع بين عقد البيع وعقد الإجارة- إفادة الجهة المختصة- حجيتها.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بإلزام المُدَّعى عليها دفع المتبقي من عقد خدمة إعاشة وإيواء- تكييف التعاقد بكونه عقد بيع وإجارة- تبين انحصار الخلاف في العدد الفعلي الذي قدمت له الخدمة- مخاطبة الجهة الحكومية المستفيدة بالعدد الفعلي المقدم له الخدمة- تقرير المحاسب القانوني بعدم أحقية المُدَّعِية فيما تَدَّعِيه بموجب الخطاب الوارد من الجهة الحكومية- تقرير الفقهاء جواز الجمع بين بيع وإجارة- الاعتبار لإفادة الجهة الحكومية وافتراض أصل الحيادية والنزاهة ما لم يثبت خلافه- تبين عدم كفاية المستندات المقدمة من المُدَّعِية في إثبات دعواها- أثر ذلك: عدم استحقاق المُدَّعِية لمبلغ المطالبة- مؤدى ذلك: رفض الدعوى.</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هذه القضية وبالقدر اللازم لإصدار حكم فيها أنَّه تقدم للمحكمة الإدارية بالرياض (...) وكيل مُؤَسَّسَة (...) بلائحة دعوى ضِدَّ شركة (...) جاء فيها: أولًا: بتاريخ 18/3/2003م وبموجب عقد اتفاق من الباطن بالرقم (...) تعاقدت المُدَّعى عليها مع موكلتي على أن تقوم موكلتي بتأمين خدمات الإيواء </w:t>
      </w:r>
      <w:r w:rsidRPr="00FA796E">
        <w:rPr>
          <w:rFonts w:ascii="AXtManal" w:hAnsi="AXtManal" w:cs="Simplified Arabic"/>
          <w:sz w:val="32"/>
          <w:szCs w:val="32"/>
          <w:rtl/>
          <w:lang w:bidi="ar-EG"/>
        </w:rPr>
        <w:lastRenderedPageBreak/>
        <w:t>والإعاشة لعدد (120) ضابط وفرد ووجبة الإفطار لعدد (120) ضابط وفرد ووجبتي الغداء والعشاء لعدد (65) ضابط وفرد من قوات الحرس الوطني وأي أعداد أخرى يطلبها الحرس الوطني للذين يقومون بحراسة مقر ومعسكر الشركة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تَمَّ الاتفاق بين موكلتي والمُدَّعى عليها على أن يبدأ سريان العقد من تاريخ 1/5/2003م ولمدة (32) شهرا على أن ينتهي في 31/12/2005م ونسبة لظروف التفجيرات التي حدثت بالمعسكر طلبت المُدَّعى عليها من موكلتي تأجيل بدء سريان العقد إلى تاريخ 1/7/2003م وفي تاريخ 1/7/2003م شرعت موكلتي في تنفيذ التزاماتها بِحَسَب العدد المُتَّفَق عليه في العقد ولكنها فوجئت ومنذ اليوم الأول لبداية العقد بقيام المُدَّعى عليها بزيادة العدد من (120) إلى (240) وظل العدد في زيادة مستمرة إلى أن بلغ (349) فقامت موكلتي بمخاطبة قيادة لواء الملك (...) بخصوص هذه الزيادة وطلبت قيادة اللواء من موكلتي قبول العدد الزائد وزيادة الوجبات وأماكن الإيواء في حدود (349) فرد لاستيعاب هذه الزيادة، وذلك اعتبار من تاريخ 1/7/2003م وبناءً على ذلك قامت موكلتي بشراء أرض جديدة وأقامت عليها مساكن ومكاتب وخدمات للضباط والإدارة بتكلفه تجاوزت (1,500,000) المليون ونصف المليون ريال كما قامت باستئجار استراحات ومهاجع للجنود للنوم وشراء بورتكابن لمجموعة الحراسة بالسلي بمبلغ (26,000) ريال وآخر بالجنادرية بمبلغ (20,000) ريال بناءً على تعليمات شفهية من مسؤولي المُدَّعى عليها كما قامت بزيادة العاملين القائمين على الخدمة وكان كل ذلك تحت إشراف قائد لواء الملك (...) ورائد من الجيش الأمريكي من طرف المُدَّعى عليها نفسها.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ثالثًا: بموجب خطاب بالرقم 2237/ق ل خ وتاريخ 18/12/1424هـ قام العميد (...) قائد لواء الملك (...) بمخاطبة مستر (...) ضابط العقود بمكتب مدير المشروع (...) والذي يمثل الوسيط بين (...) و(...) وأفاده أن مُؤَسَّسَة (...) المُدَّعِية تقوم بإيواء وإعاشة عدد (240) فرد لشهر يوليو 2003م وعدد (345) فرد </w:t>
      </w:r>
      <w:r w:rsidRPr="00FA796E">
        <w:rPr>
          <w:rFonts w:ascii="AXtManal" w:hAnsi="AXtManal" w:cs="Simplified Arabic"/>
          <w:sz w:val="32"/>
          <w:szCs w:val="32"/>
          <w:rtl/>
          <w:lang w:bidi="ar-EG"/>
        </w:rPr>
        <w:lastRenderedPageBreak/>
        <w:t>لشهر أغسطس وسبتمبر وأكتوبر ونوفمبر وديسمبر 2003م، ولعدد (359) فرد اعتبار من شهر يناير 2004م ووجه العميد أمره للمُدَّعى عليها بصرف مستحقات موكلتي.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بتاريخ 1/4/2004م أرسلت المُدَّعى عليها إلى موكلتي أمر تغيير بالرقم (2) تطلب فيه زيادة قوة الحراسة من 120 إلى 349 اعتبارًا من تاريخ 1/9/2003م إلى 31/12/2005م (وهو تاريخ نهاية العقد) وقد دفعت المُدَّعى عليها أربعة فواتير بموجب عدد الـ(349) فردًا المذكور في هذا الأمر مِمَّا يؤكد موافقة واعتراف المُدَّعى عليها بحقيقة العدد الذي تقوم المُدَّعِية بإيوائه وإعاشته في الواقع.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خامسًا: بتاريخ 20/1/1426هـ والرقم 468/م م ص وجه وكيل (...) الدكتور (...) خطاب إلى سعادة مدير مكتب مشروع تطوير (...) يتضمن أنَّه بناءً على موافقة صاحب السمو الملكي الفريق أول الأمير (...) على التعاقد مع مُؤَسَّسَة (...) لإيواء وإعاشة عدد من الضباط والأفراد من لواء الملك (...) لحراسة مقر شركة (...) فإن سموه وافق أيضًا بتأمين الإيواء والإعاشة بعدد إضافي وأضاف وكيل الحرس بأنَّه لا مانع لديه من إضافة إيواء وإعاشة عدد إضافي ليصل العدد الإجمالي (344) للوجبات الثلاث ولمن تتطلب مهامه التواجد خلال هاتين الوجبتين، وذلك من تاريخ 8/3/2005م حتى 31/12/2005م وأضاف أنَّه يوافق على إضافة هذا العدد على العقد المبرم مع موكلتي طالما أن العدد زاد أكثر من النصف.</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بتاريخ 11/5/2004م أرسلت المُدَّعى عليها لموكلتي أمر تغيير بالرقم (3) من التغير رقم (2) ولم تتم الإشارة إلى تغيير البند رقم 2 لنفس الأمر والذي يتضمن إعاشة 349 فردًا مِمَّا يعني استمرار موكلتي في إعاشة عدد 349 فردًا.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سابعًا: بعد مخاطبات وملاحقات كثيرة من موكلتي للمُدَّعى عليها بشأن استيفاء مستحقات موكلتي المتراكمة على المُدَّعى عليها أرسلت المُدَّعى عليها خطابًا لموكلتي بتاريخ 31/5/2005م موقع باسم (...) المدير المالي ومدير الحسابات </w:t>
      </w:r>
      <w:r w:rsidRPr="00FA796E">
        <w:rPr>
          <w:rFonts w:ascii="AXtManal" w:hAnsi="AXtManal" w:cs="Simplified Arabic"/>
          <w:sz w:val="32"/>
          <w:szCs w:val="32"/>
          <w:rtl/>
          <w:lang w:bidi="ar-EG"/>
        </w:rPr>
        <w:lastRenderedPageBreak/>
        <w:t>بالشركة المُدَّعى عليها مؤكدًا فيه أنَّه يثق تمامًا بأن هناك مبالغ إضافية مستحقة لموكلتي نظير خدمات إضافية قدمتها موكلتي لهم ولكنها لم تكن محددة تحت أمر الشراء وأن هذه المبالغ تحت المراجعة من قبلهم وأن (...) و(...) و(...) يقررون بأن الشيك الذي صرف من قبل موكلتي لا يشكل إلغاؤه تغيير في المطالبة بالدفعات الإضافية التي تقوم موكلتي بمتابعتها وأن (...) ستعمل مع موكلتي لإيجاد الحلول العادلة لمستحقات موكلتي التي تطالب بها وهذا الخطاب دليل كافي على اعتراف المُدَّعى عليها بالمستحقات الإضافية لموكلتي ولكنه يجيء في إطار المماطلة والتهرب من دفع تلك المستحقات الثابتة لموكلتي في ذمة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ثامنًا: هناك تقرير بخط يد (...) المدير المالي ومدير الحسابات بالشركة المُدَّعى عليها يوضح فيه تفصيلات المبالغ التي دفعها المُدَّعى عليها والمبالغ الإضافية المستحقة لموكلتي في ذمة المُدَّعى عليها وهي جملة (5,917,358) خمسة ملايين وتسعمائة وسبعة عشر ألف وثلاثمائة وثمانية وخمسون ريال وهذا التقرير في حد ذاته إقرار من المُدَّعى عليها بحقيقة المستحقات المالية لموكلتي في ذمة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تاسعًا: في يوم 23/6/2006م وبعد انتهاء العقد قامت المُدَّعى عليها بإرسال خطاب مؤرخ في 18/3/2006م لموكلتي وأرفقت معه أمر تغيير بالرقم (4) تفيد فيهما أنها مددت العقد للفترة من تاريخ 1/1/2006م حتى 30/6/2006م أي بأثر رجعي ولنفس العدد السابق (344) فرد وهو ذات العدد الذي ظلت موكلتي تقوم بإيوائه وإعاشته في فترة سريان العقد السابقة وتطالب بموجبه بمستحقات متبقية وإضافية وهذا الأمر يتضمن اعتراف المُدَّعى عليها بحقيقة العدد الذي ضلت موكلتي تقوم بإيوائه وإعاشته مع العلم بأنَّه لا يجوز وفقًا للعقد المبرم بين موكلتي والمُدَّعى عليها تمديد العقد بعد انتهاء مدته.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عاشرًا: ظلت موكلتي تقدم خدمات الإيواء والإعاشة للمُدَّعى عليها إلى ما بعد فترة انتهاء العقد وهي الفترة من تاريخ 1/6/2006م وحتى الآن، وذلك رغم عدم إيفاء المُدَّعى عليها لمستحقات موكلتي لفترة العقد السابقة فضلًا عن فترة ما بعد العقد، وذلك نظرًا لحساسية الخدمات التي تقدمها موكلتنا ولا يمكنها التوقف عن تقديم هذه الخدمات. وختم لائحته بالمطالبة بإلزام المُدَّعى عليها بدفع كامل مستحقات موكلته وهي مبلغ وقدره (5,917,358) خمسة ملايين وتسعمائة وسبعة عشر ألف وثلاثمائة وثمانية وخمسون ريال. قيدت قضية بالرقم المشار إليه أعلاه وأحيلت إلى هذه الدائرة فباشرت نظرها على النحو المثبت بمحاضر الضبط، وفي جلسة يوم الإثنين 28/6/1427هـ قدم (...) وكيل المُدَّعى عليها مذكرة ذكر بأنَّها إجابة على الدعوى جاء فيها: أولًا: نفيد الدائرة بعدم تلقينا أي ردود أو مستند من الشركة بشأن تلك الدعوى حَيْثُ لا زالت المخاطبات الخاصة بالتسوية الودية لدى (...) للرد عليها حتى الآن ور زالت الشركة في انتظار هذا الرد لتمتع بعض مسؤولي (...) بالإجازات ومع ذلك اجتهدنا للرد على الدعوى من خلال دفاع المُدَّعِية ما قدمته من وثائق يحيط بها الشك حَيْثُ تبين الكثير من التناقضات خاصة في الأعداد محل خدمات الإيواء والإعاشة وعدم تماشي كثير من الوقائع مع العقل والمنطق.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ما أشارت إليه المُدَّعِية بأن (الخلاف بين الطرفين منذ بداية التعاقد لقيام المُدَّعى عليها بزيادة العدد محل خدمات الإيواء والإعاشة من (120) فرد إلى (240) فرد وزيادة مستمرة حتى بلغ العدد (349) فردًا) نفيد أنَّه بموجب عقد اتفاق تعاقدت موكلتي مع المُدَّعِية على تقديم خدمات الإيواء والإعاشة لعدد (120) ضابطًا وفردًا من (...) الذين يقومون بحراسة مقر ومعسكر شركة (...) والعقد هو شريعة المتعاقدين فلم يكن هناك زيادة مستمرة في تلك الأعداد كما تدعي بذلك المُدَّعِية فإن كان هناك خلاف منذ بداية التعاقد نتساءل لماذا استمرت المُدَّعِية في تقديم خدماتها للمُدَّعى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ثالثًا: ما أفادت به المُدَّعِية من (مخاطبتها لقيادة لواء الملك (...) بشأن الزيادة وطلب القيادة منها قبول تلك الزيادة للوجبات وأماكن الإيواء). نشير إلى عدم صحة هذا القول لأنه جاء مخالفًا للعلاقة التعاقدية بين الطرفين حَيْثُ إنَّ المتعاقد مع المُدَّعِية هي (...) وليست قيادة اللواء كَمَا أنَّ التعليمات الشفوية ليست بحجة أو دليل في الإثبات فلا بد أن تكون جميع التعليمات مكتوبة ومعتمدة بخاصة عندما تتعلق بحقوق مالية.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ما بينته المُدَّعِية (بوجود خطابات صادرة من الحرس تتضمن الموافقة على تأمين الإيواء والإعاشة لعدد إضافي يصل إلى (344) فردًا من تاريخ 8/3/2005 وحتى 31/12/2005م)، نقرر بأن هذه الخطابات ليست بحجة في إثبات تلك الزيادة المُدَّعى عليها لأن القيادة ليست طرفًا في التعاقد.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خامسًا: ما دفعت به المُدَّعِية بأن المدير المالي للشركة أرسل لها خطابًا مؤرخًا في 31/5/2005م يتضمن إقراره بمبالغ إضافية مع إشارته إلى أنها غير محددة تحت آمر الشراء ولا زالت تحت المراجعة من قبل المُدَّعى عليها والشيك الأخير المصروف للمدعية لا يعتبر إلغاء للمطالبة بتلك المبالغ الإضافية.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نرد عليه بأن هذا الخطاب لا يحمل أي اعتراف بتلك المبالغ ولكن مجرد ادعاء بمبالغ إضافية تَمَّ الرد عليه من قبل المدير المالي بالمراجعة أولًا قبل النفي النهائي لتلك المبالغ الإضافية المُدَّعى بها.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ما أثارته المُدَّعِية بوجود تقرير مالي من المدير المالي ومدير الحسابات بالشركة يوضح تلك المبالغ الإضافية مردود عليه بأنَّه خطاب غير نظامي حَيْثُ جاء بخط اليد ومن غير المعلوم جهة صدوره وليس مطبوعًا على أوراق نظامية وغير معتمد.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سابعًا: ما أكدته المُدَّعِية بأن (المُدَّعى عليها أرسلت لها خطابًا مؤرخًا 18/3/2006م مرفق معه أمر تغير رقم (4) بتمديد العقد من 1/1/2006م إلى </w:t>
      </w:r>
      <w:r w:rsidRPr="00FA796E">
        <w:rPr>
          <w:rFonts w:ascii="AXtManal" w:hAnsi="AXtManal" w:cs="Simplified Arabic"/>
          <w:sz w:val="32"/>
          <w:szCs w:val="32"/>
          <w:rtl/>
          <w:lang w:bidi="ar-EG"/>
        </w:rPr>
        <w:lastRenderedPageBreak/>
        <w:t>30/6/2006م لعدد (344) فردًا مدعية بأنَّه هو نفس العدد الذي ظلت تقوم بإيوائه وإعاشته في فترة سريان العقد وأنها ظلت تقدم خدماتها خلال فترة تمديد العقد (نبين بأن هذا القول مخالف للحقيقة حَيْثُ تبين من هذا الخطاب على فرض صحته عدم تجاوب المُدَّعِية فيما نَصَّ بعقد خدمات الإسكان والإعاشة (...) موضوع الدعوى وتحديدًا تجاهل توجيهات المُدَّعى عليها في توفير خدمات الإسكان في حدود (227) فرد والإشارة فيه إلى أن ما زاد عن ذلك العدد على مسؤولية المُدَّعِية كَمَا أنَّ مطالبة المُدَّعى عليها للمدعية بتمديد العقد حتى 30/6/2006م جاءت مشروطة بالتزام المُدَّعِية بتوفير خدمات الإسكان في حدود (227) فرد وليس (344) فرد مع التنبيه من قبل المُدَّعى عليها على المُدَّعِية بالحق في إنهاء العقد بسبب الإخلال من المُدَّعِية بالعدد المطلوب.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ثامنًا: ما بينته المُدَّعِية بطلباتها للمُدَّعى عليها بصرف تلك المستحقات وقيام قيادة اللواء بمخاطبة المُدَّعى عليها بذلك ومطالبة المُدَّعى عليها بحسومات على تلك المستحقات (نؤكد بأن مخاطبات اللواء على فرض صحتها جاءت جميعها غير نظامية لأنه ليس طرفًا في العقد كَمَا أنَّ الخطاب المؤرخ في 17/12/1425هـ من المُدَّعِية لقائد اللواء يفيد التزام المُدَّعِية بالعدد محل التعاقد (120) فرد والذي طلبت المُدَّعى عليها التزام المُدَّعِية به عدة مرات سابقًا، وذلك عند مراجعة المُدَّعِية لها لدفع بعض الفواتير وتنوه المُدَّعِية أيضًا في نهاية هذا الخطاب بأنَّها سوف تلتزم بذلك العدد.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تاسعًا: كشف الحساب بالفواتير المقدم من المُدَّعِية نرد عليه بأنَّه غير قانوني حَيْثُ جاء من غير المعلوم جهة صدوره وليس مطبوعًا على أوراق نظامية بناءً عليه فإننا نطالب برد دعوى المُؤَسَّسَة المُدَّعِية لعدم وجود سند نظامي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الأحد 15/9/1427هـ قدم وكيل المُدَّعِية مذكرة جوابيه جاء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أولًا: جاء في البند (أولًا) من مذكرة وكيل المُدَّعى عليها ما يلي: (نفيد الدائرة بعدم تلقينا أي رد أو مستند من الشركة بشأن تلك الدعوى حَيْثُ لا زالت المخاطبات الخاصة بالتسوية الودية لدى رئاسة (...) نؤكد أولًا بأننا وبتاريخ 19/4/1427هـ قمنا بإعلان الشركة المُدَّعى عليها وقد استلمت المُدَّعى عليها كافة صور المستندات المذكورة ووقعوا بالاستلام بعد ختم أصول الصور من جانبهم.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أمَّا القول بأن وثائق دعوى المُدَّعِية يحيط بها الشك فهو قول بلا دليل أو إثبات شرعي وألقى به وكيل المُدَّعى عليها من خلال اجتهاده المتعجل في رده على الدعوى ليتفادى الحرج الذي كان سيقع فيه لو لم يحضر ردًا على الدعوى، ومن هنا لا نرى دليلًا أقوى على صحة دعوانا مِمَّا جاء في البند (أولًا) من صدر مذكرة وكيل المُدَّعى عليها والذي قال فيه أن موكلته لم تزوده بأي رد ولم ترسل له أي مستند بشأن تلك الدعوى (لأن المخاطبات جارية بشأن التسوية الودية مع (...)..) على حد قوله، فإذا كانت المُدَّعى عليها تشكك في أحقية موكلتنا بهذه المستحقات كان من السهولة عليها الإسراع برد الدعوى من أول جلسة بدل انشغالها لثلاث جلسات متتالية بالتسوية الودية لهذه المستحقات ثم أليس في قيام المُدَّعى عليها بالتفاوض لتسوية الموضوع وديًا طوال الثلاث أشهر الماضية ثم طلبها مدة شهرين إضافيين آخرين لإتمام التسوية أليس ذلك دليل على اعترافها بثبوت هذه المستحقات في ذمتها.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ثالثًا: أمَّا ما جاء في البند (ثانيًا) من مذكرة وكيل المُدَّعى عليها من أن العدد المُتَّفَق على لإيوائه وإعاشته هو (120) فقط وأنَّه لم تكن هناك زيادة مستمرة في تلك الإعداد فهذا قول غريب ومردود عليه وهو إمعان في المكابرة وإنكار للحقوق الثابتة في ذمة موكلته المُدَّعى عليها بموجب دليل كتابي صادر وموقع من طرف موكلته نفسها ويحاول وكيلها التنصل منه بنقض ما تَمَّ إبرامه على يديها وما يؤكد أن المُدَّعِية ظلت تقوم بإيواء وإعاشة عدد (344) فرد إلى نهاية العقد هو أن المُدَّعى عليها أرسلت إلى موكلتي آمر تغيير بالرقم (2) وتاريخ 4/4/2004م تطلب من موكلتي </w:t>
      </w:r>
      <w:r w:rsidRPr="00FA796E">
        <w:rPr>
          <w:rFonts w:ascii="AXtManal" w:hAnsi="AXtManal" w:cs="Simplified Arabic"/>
          <w:sz w:val="32"/>
          <w:szCs w:val="32"/>
          <w:rtl/>
          <w:lang w:bidi="ar-EG"/>
        </w:rPr>
        <w:lastRenderedPageBreak/>
        <w:t>في البند (2) منه زيادة قوة الحراسة من 120 إلى (349) فرد اعتبار من تاريخ 1/9/2003م إلى 31/12/2005م.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أمَّا بخصوص قول وكيل المُدَّعى عليها أن المتعاقد مع موكلتي هو شركة (...) وليس قيادة اللواء وأنَّه ليس هناك علاقة تعاقدية بين موكلتي وقيادة (...)، أولًا نقول أنَّه من المعلوم أنَّه في العقود التي أبرمتها الجهات الحكومية مع أطراف أخرى فإن للوزارة أو الجهة الإدارية أو أي جهة تؤول إليها حق الإشراف على العمل والجهة المستفيدة من خدمات الإيواء والإعاشة التي قدمتها موكلتي للمُدَّعى عليها في تلك الفترة كَمَا أنَّ الاتفاق مع موكلتي لم يتم إلا بعد موافقة (...) وقادة (...) ذوي العلاقة بالأمر على علم ودراسة تامة بقيام موكلتي المُدَّعِية بإيواء وإعاشة تلك الأعداد الزائدة كما جاء في خطاب وكيل الحرس وخطاب قائد لواء الملك (...) العسكري (...) فإن في هذين الخطابين أكبر دليل على أحقية ما تكالب به موكلتي من مستحقات.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أمَّا قول وكيل المُدَّعى عليها بأن التعليمات الشفهية ليست بحجة أو دليل في الإثبات وأن التعليمات لابد أن تكون مكتوبة وخاصة أن تعلقت بحقوق مالية نتساءل: (أليس آمر التغير رقم (2) الذي تطلب فيه المُدَّعى عليها من موكلتي زيادة قوة الحراسة من 120 إلى (349) فرد اعتبار من تاريخ 1/9/2003م إلى 31/12/2005م (وهو تاريخ نهاية العقد) أليس هذا الأمر بمستند كتابي صادر من المُدَّعى عليها نفسها؟ أليس الخطاب الموقع من (...) المدير المالي ومدير الحسابات بالشركة المُدَّعى عليها والصادر بتاريخ 31/5/2005م والذي يؤكد فيه أنَّه يثق تمامًا بأن هناك مبالغ إضافية مستحقة لموكلتي نظير خدمات إضافية قدمتها للمُدَّعى عليها وأن هذه المبالغ تحت المراجعة، فإذا كان وكيل المُدَّعى عليها ينكر كل هذه المستندات المكتوبة والصادرة من طرف موكلته فمن باب أولى أن ينكر غيرها من الأدلة والبيانات والقرائن الأخرى.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خامسًا: إضافة إلى ما تقدم يجدر بنا أن نؤكد بأن المُدَّعى عليها اعتادت وفي ظل الظروف التي مرت بالمعسكر على التعامل الشفاهي والواقعي مع موكلتي، وذلك بأن تطلب شفاهة من موكلتي إيواء وإعاشة العدد المتواجد في الموقع من منسوبي قوات (...) المكلفين بحراسة مقرات شركة (...) إلى حَيْثُ قيام الأخيرة بإكمال الإجراءات الإدارية المطلوبة ثم تقوم بعد ذلك بإصدار آمر التغيير وتوجهه لموكلتي بأثر رجعي أي أنها تخاطب موكلتي شفاهة ثم تلحق ذلك بتأكيد خطي لاحق والدليل على أنها أصدرت آمر التغيير رقم (2) بتاريخ 4/4/2004م أي بعد (تسعة أشهر) من تاريخ سريان العقد وطلبت فيه من موكلتي زيادة القوة العاملة إلى 120 فردًا ابتداء من تاريخ 1/7/2003م وحتى 31 أغسطس 2003م أي بأثر رجعي ومعنى ذلك أن هناك آمر شفاهي سابق بهذه الزيادة والإخطار الشفوي يعتبر أمرًا معتادًا بين موكلتي والمُدَّعى عليها وأمرًا قد جرة عليه العرف بينهما ومن هنا فإن (الإخطار الشفوي) في التعامل بين الطرفين أصبح في حكم شروط العقد المبرم بينهما، وذلك استنادًا على ما نَصَّت عليه القاعدة الفقهية العامة التي تقول (المعروف عرفًا كالمشروط شرطًا).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وبخصوص قول وكيل المُدَّعى عليها في البند (خامسًا) أن الخطاب الموقع من المدير المالي للشركة المُدَّعى عليها لا يحمل أي اعتراف بتلك المبالغ نقول أننا لا ندري بأي وجه يريد وكيل المُدَّعى عليها أن ينكر إقرارًا صريحًا ومكتوبًا بموجب خطاب موقع باسم المدير المالي ومدير الحسابات بالشركة المُدَّعى عليها والصادر بتاريخ 31/5/2005م والذي يؤكد فيه (أنه يثق تمامًا بأن هناك مبالغ إضافية مستحقة (...) نظير خدمات إضافية قدمتها (...) لهم وأن هذه المبالغ تحت المراجعة من قبلهم وأن (...) و (...) و(...) و(...) يقرون بأن الشيك الذي صرف من قبل (...) لا يشكل إلغاء أو تغييرا في المطالبة بالدفعات الإضافية التي تقوم موكلتي بمتابعتها الآن وأن (...) ستعمل مع (...) لإيجاد الحلول العادلة لمستحقات موكلتي التي تطالب بها) وهذا الخطاب دليل كاف على اعتراض المُدَّعى عليها بالمستحقات الإضافية لموكلتي في ذمتها والإقرار سيد الأدلة.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سابعًا: أمَّا ما جاء في البند (سابعًا) والذي من المفترض أن يكون (سادسًا) في الترتيب وهو أن هذا التقرير قام بكتابته المدير المالي للشركة المُدَّعى عليها (...) بخط يده موضحًا فيه تفصيلات المبالغ التي دفعتها شركته المُدَّعى عليها والمبالغ الإضافية المستحقة لموكلتي في ذمة المُدَّعى عليها وهي جملة (5,917,385) خمسة ملايين وتسعمائة وسبعة عشر ألف وثلاثمائة وثمانية وخمسون ريال، هذا التقرير في حد ذاته بينة مادية وإقرار من المُدَّعى عليها بحقيقة المستحقات المالية لموكلتي في ذمة المُدَّعى عليها ولكن يقول وكيل المُدَّعى عليها أن هذا التقرير غير نظامي ومن غير المعلوم جهة صدوره وليس مطبوعًا على أوراق نظامية والثابت بغير شك أن هذا التقرير بخط يد المدير المالي وقد كتبه أثناء مناقشات المُدَّعِية معه حول هذه المستحقات.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ثامنًا: أن إقرار واعتراف المدير المالي بموجب خطابه المذكور والمشار إليه في البند (رابعًا) أعلاه وتأكيد ثقته بالمبلغ الإضافية المستحقة (...) نظير الخدمات الإضافية التي قدمتها إضافة إلى إقراره الثاني المكتوب بخط يده المشار إليه في البند (سادسًا) أعلاه هما دليلين مباشرين فيهما من الكفاية على إثبات مستحقات موكلتي في ذمة المُدَّعى عليها ولا يمكن حمل هذين الإقرارين على أي وجه آخر غير الاعتراف بهذه الحقوق والقاعدة الشرعية تقول (كلام العاقل محمول على الصحة والجد) كَمَا أنَّه من المعروف بداهة في الشرع (أن الحق إذا ثبت لا يسقط إلا بالاستيفاء أو الإبراء).</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تاسعًا: بتاريخ 23/3/2006م (وبعد انتهاء العقد) قامت المُدَّعى عليها بإرسال خطاب مؤرخ في 18/3/2006م لموكلتي وأرفقت معه آمر تغيير بالرقم (4) تفيد فيهما أنها مددت العقد للفترة من تاريخ 1/1/2006م حتى 30/6/2006م أي بأثر رجعي ولنفس العدد السابق (344) فرد وهو ذات العدد الذي ظلت موكلتي تقوم بإيوائه وإعاشته في فترة سريان العقد السابقة وتطالب بموجبه بمستحقات متبقية وإضافية ومن هنا يتضح لماذا طلبت المُدَّعى عليها من موكلتي الاستمرار في إيواء </w:t>
      </w:r>
      <w:r w:rsidRPr="00FA796E">
        <w:rPr>
          <w:rFonts w:ascii="AXtManal" w:hAnsi="AXtManal" w:cs="Simplified Arabic"/>
          <w:sz w:val="32"/>
          <w:szCs w:val="32"/>
          <w:rtl/>
          <w:lang w:bidi="ar-EG"/>
        </w:rPr>
        <w:lastRenderedPageBreak/>
        <w:t>وإعاشة العدد (344) في هذا الأمر ولم تطلب إعاشة وإيواء عدد 227 الذي تدعي بأنَّه العدد الذي طلبت من موكلتي الالتزام به سابقًا ونتساءل: هل علمت المُدَّعى عليها فجأة بوجود عدد (344) فرد بالمعسكر وأن موكلتي تقوم بإيوائهم وإعاشتهم في الموقع؟ الحقيقة الثابتة التي لا خلاف عليها أن المُدَّعى عليها على علم وموافقة تامة بذلك بل أنها دفعت لموكلتي قيمة أربعة فواتير بموجب هذا العدد.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عاشرًا: أمَّا القول (بأن كشف الحساب بالفواتير المقدمة من المُدَّعِية غير قانوني وأنَّه جاء من غير المعلوم جهة صدوره وليس مطبوعًا على أوراق نظامية...الخ) فأننا نقول أن الفواتير من الأدلة الدامغة على علم المُدَّعى عليها اليقيني بأن موكلتي تقوم بإعاشة وإيواء عدد أكثر من (344) فرد وهذه الفواتير مختومة بختم المُدَّعى عليها ومرفق معها الشيكات التي دفعت بموجبها المُدَّعى عليها هذه المبالغ فهل تستطيع المُدَّعى عليها إنكار ختمها لهذه الفواتير وإنكار الشيكات التي دفعت بموجبها هذه المبالغ؟ ولماذا تسدد المُدَّعى عليها أربعة فواتير بأكثر من العدد (344) فرد وترفض تسديد باقي الفواتير من ذلك العدد (344) فرد؟!.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حادي عشر: أجمع فقهاء الشريعة باختلاف مذاهبهم على أن العقود الرضائية يكفي لانعقادها تطابق الإيجاب والقبول دون حاجة إلى أن يقوم الطرفان المتعاقدان بأي إجراء شكلي وأن الموافقة يمكن أن تكون صريحة أو ضمنية وعليه بالإضافة إلى البيانات الصريحة الصادرة من المُدَّعى عليها والمذكورة أعلاه يكون هناك أيضًا قبول ضمني وموافقة من المُدَّعى عليها على قيام موكلتي بإيواء وإعاشة تلك الأعداد الزائدة.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 عشر: ظلت المُدَّعى عليها خلال السنوات الماضية في اجتماعات ومفاوضات مع موكلتي لغرض وحيد وهو عمل أكبر خصم ممكن على المستحقات الإضافية التي تطالب بها موكلتي أو ليس في المطالبة المُدَّعى عليها بهذه الحسومات على المبلغ المطالب بها أكبر دليل على صحة المبلغ الذي تطالب به موكلتي.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كما قدم وكيل المُدَّعى عليها مذكرة عقب فيها على ما ذكر أعلاه بقوله: يتلخص ردنا على مذكرة المُدَّعِية فيما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لم تستلم موكلتي أي صور للمستندات قبل الموعد الأول لنظر الدعوى كما تدعي المُدَّعِية بذلك بل كل ما استلمته هو صورة من لائحة الدعوى فقط حَيْثُ لم نستلم صورًا للمستندات إلا خلال الجلسات فلم يكن هناك مماطلة أو تسويف كما تدعي المُدَّعِية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الشك الذي يحيط بوثائق المُدَّعِية له دليل وحجة قانونية من خلال وجود مستندات غير نظامية بالدعوى وأوجه التناقض في دفاع المُدَّعِية ويلاحظ أن وكيل المُدَّعِية يفرق في دفاعه ما بين الشركة وما بيني كمحامي ووكيل شرعي لها وهذا خطأ قانوني ألا يعلم أن للوكيل حق دفع الدعوى نيابة عن موكلته بكافة الدفوع وليس بصحيح إدعائه بعدم إنكار الشركة لمطالبات المُدَّعِية وأن الإنكار من جانبنا فقط، أمَّا بشأن المستندات التي سردها في دفاعه نفيد بأن هذه المستندات غير مقنعة لوجود تناقض واضح فيما بينها خاصة بشأن الأعداد محل خدمات الإيواء والإعاشة وبخاصة بين التقرير المالي المنسوب صدوره لمدير الحسابات بالشركة وكشف الحساب الخاص بالفواتير كَمَا أنَّه لا يجوز الخلط بين التسوية الودية وبين الرد الموضوعي فليس معنى مخاطبات بشأن التسوية الودية أنها تمثل إقرارًا منا بأحقية المُدَّعِية في تلك المطالبات.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العقد لم ينتهي في 31/12/2005م كما يدعي بل نهايته في 30/6/2006م حَيْثُ تَمَّ تمديده مدة ستة أشهر وأمر التغيير المؤرخ في 4/4/2004م الذي يستند عليه بشأن زيادة الأعداد لو فرضنا جدلًا صحته فقد قدم بنفسه ما يناقضه وهو آمر تغيير لا حق ومضاد له مؤرخ في 11/5/2004م بإلغاء خدمات الإعاشة وتخفيض مبلغ العقد بدءًا من 20/5/2004م، أمَّا مسألة الفواتير فهي محل شك حَيْثُ لم يقدم لا صور ولا أصول تلك الفواتير.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رابعًا: تبين وجود خطأ مادي بمذكرة المُدَّعِية وهو تكرار البند ثالثًا مرتين وما أطالت المُدَّعِية بشرحه بشأن عقود الجهات الحكومية مع أطراف أخرى نرد عليه بأن صاحب العمل له حق الإشراف فقط على تنفيذ العقود وليس من شأنه إجراء تعديلات جوهرية على أي مشروع سواء زيادة أو تخفيض وَحَيْثُ إنَّ العقد موضوع التداعي ما بين الشركة والمدعية وليس مع الحرس مباشرة فلا علاقة تعاقدية للمدعية مع الحرس.</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وهذه الخطابات المُدَّعى بصدورها من الحرس لا تعني الشركة في شيء تَمَّتْ في غيبة من الشركة ولو فرضنا جدلًا صحة هذه الخطابات فلتتوجه المُدَّعِية بدعواها مباشرة ضِدَّ من أصدر لها هذه الخطابات وعلى من أعطوها تلك الخطابات أن يدفعوا لها ما تشاء؟</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خامسًا: نؤكد على أن إثبات الحقوق المالية يتعين أن يكون بسند كتابي طبقًا لمبدأ الثبوت بالكتابة حَيْثُ طبقًا للنظام لا يقبل الإثبات بغير الكتابة فيما يجب إثباته من التصرفات بالكتابة ومنها الحقوق المالية كَمَا أنَّه لم تصدر أي تعليمات شفهية من الشركة بشأن تلك الأعداد المُدَّعى بزيادتها وعبء الإثبات يقع على المدعية.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الادعاء بأن الشركة اعتادت مخاطبة المُدَّعِية شفاهة ثم تلحق ذلك بتأكيد خطابي لاحق نرد عليه بأن ليس هناك في النظام ما يسمى المخاطبة الشفوية في مجال العقود الملزمة للجانبين بحقوق والتزامات، أمَّا بشأن محاولة المُدَّعِية الربط بين آمر التغير والتعليمات الشفهية للبحث عن سند لدعواها فهو غير منطقي حَيْثُ نؤكد بأنَّه لم يصدر من الشركة أي تعميد كتابي بذلك وليس لدى المُدَّعِية سند يفيد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سابعًا: سبق أن أوضحنا بأن هذا الخطاب المؤرخ في 31/5/2005م على فرض صحته والمنسوب صدوره للمدير المالي هو حجة على المُدَّعِية حَيْثُ تبين منه استلامها لكافة مستحقاتها المالية عن العقد أمَّا المبالغ الإضافية لم يكن بها تعميد بموجب آمر الشراء وليست نظامية ومِنْ ثَمَّ لا يحمل أي اعتراف أو أقرار بتلك المبالغ </w:t>
      </w:r>
      <w:r w:rsidRPr="00FA796E">
        <w:rPr>
          <w:rFonts w:ascii="AXtManal" w:hAnsi="AXtManal" w:cs="Simplified Arabic"/>
          <w:sz w:val="32"/>
          <w:szCs w:val="32"/>
          <w:rtl/>
          <w:lang w:bidi="ar-EG"/>
        </w:rPr>
        <w:lastRenderedPageBreak/>
        <w:t>كما تدعي المُدَّعِية بذلك فهو مجرد ادعاء بمبالغ إضافية من المُدَّعِية تَمَّ الرد عليه بالمراجعة قبل النفي النهائي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ثامنًا: التقرير المالي المُدَّعى به ليس بينة مادية أو إقرار حَيْثُ سبق وأكدنا بأنَّه غير نظامي وليس بدليل ثبوتي بل يؤكد بأن المبلغ محل الشك ومنازعه مِمَّا يؤخذ منه عدم ثبوت حق المُدَّعِية في تلك المطالبة.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تاسعًا: تَمَّ الرد عليه آنفًا.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عاشرًا: طاب تمديد العقد حتى تاريخ 30/6/2006م المُدَّعى به تبين منه عدم تجاوب المُدَّعِية فيما يخص الخدمات وتجاهل توجيهات الشركة في حدود (227) فردًا وأن ما زاد على ذلك على مسؤولية المُدَّعِية والتمديد مع التنبيه بالخدمة على 227 فرد وليس 344 فرد والحق في إنهاء العقد في حال الإخلال.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حادي عشر: لم ترد المُدَّعِية على البند تاسعًا من مذكرتنا ومِنْ ثَمَّ فهي تقره وحجة عليها حَيْثُ تبين منه سابقة إشارتنا لخطاب مؤرخ في 17/12/1425هـ مقدم من المُدَّعِية ضمن مستندات دعواها وموجه من المُدَّعِية لقائد اللواء بِمَا يفيد التزامها بالعدد محل التعاقد (120) فردًا والذي طلبت فيه الشركة التزام المُدَّعِية بذلك العدد.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 عشر: كشف الحساب بالفواتير سبق وأكدنا بأنَّه غير نظامي وصادر من جهة غير معلومة ولا يحمل أي توقيع ينسب للطرفين ومِنْ ثَمَّ لا يصلح دليل في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 عشر: ليس هناك قبول ضمني أو موافقة صريحة من الشركة على إعاشة الأعداد المُدَّعى بأنَّها زائدة.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 عشر: العبرة بالعقد.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خامس عشر: منذ حوالي شهرين تسلمت الشركة من المُدَّعِية فواتير كانت خاطئة تَمَّ إعادتها للمدعية مرة أخرى لوجود أخطاء بها تتمثل في الأعداد والأسعار ويوجد خطاب صادر من الشركة للمدعية بتعديل أخطاء تلك الفواتير مِمَّا يؤكد عجم صحة </w:t>
      </w:r>
      <w:r w:rsidRPr="00FA796E">
        <w:rPr>
          <w:rFonts w:ascii="AXtManal" w:hAnsi="AXtManal" w:cs="Simplified Arabic"/>
          <w:sz w:val="32"/>
          <w:szCs w:val="32"/>
          <w:rtl/>
          <w:lang w:bidi="ar-EG"/>
        </w:rPr>
        <w:lastRenderedPageBreak/>
        <w:t>الفواتير التي حاولت التمسك بها، بناءً عليه فإن الشركة المُدَّعى عليها تطالب الدائرة برد الدعوى، وفي جلسة يوم الإثنين 13/1/1428هـ رأت الدائرة إحالة النزاع لمكتب محاسبة قانونية لإجراء المحاسبة بين الطرفين وتطبيق العقد بينهما واحتساب حقوق كل طرف وقد وقع الاختيار على مكتب (...) لإجراء المحاسبة وإبداء رأي الخبرة في ذلك وقد استعد الطرفان بتحمل تكاليف المحاسبة مناصفة بينهما على أن يتحملها كاملة الخاسر للقضية، وبجلسة 5/3/1428هـ ذكر لطرفان بأنهما قد دفعا أتعاب المحاسبة وسيقدمه خلال ثلاثة أشهر.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وبعد انتهاء المكتب المحاسبي إجراء المحاسبة بين الطرفين قدم تقريرًا إلى الدائرة والذي انتهى فيه إلى أن مستحقات المُدَّعِية لدى المُدَّعى عليها على أساس بديلين: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البديل الأول: أمر التغير رقم 2 الموقع بتاريخ 4/4/2004م وبه يكون إجمالي مستحقات المُدَّعِية لدى المُدَّعى عليها هي (10,512,786) سددت المُدَّعى عليها منه مبلغ (5,363,836) ريال وتبقى مبلغ (5,148,950)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البديل الثاني: أمر التغير رقم 2 الموقع بتاريخ 6/4/2004م وبه يكون إجمالي مستحقات المُدَّعِية مبلغ (3,174,450) ريال تَمَّ سداده من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يوم الثلاثاء 10/3/1429هـ أجاب وكيل المُدَّعى عليها عن سؤال الدائرة عن الخطاب الصادر من مدير المُدَّعِية والموجه لقائد الملك (...) بتاريخ 7/4/2004م والذي يفيد بأن العدد المطلوب هو 120 فردًا إيواء و120 إيواء وعشاء و65 غداء وأن شركة (...) لن تقوم بدفع مبالغ إلا للعدد المذكور أجاب بقوله بأن هذا الخطاب أرسل لقيادة الحرس قبل أن يصلها أمر التنفيذ رقم (2) بتاريخ 4/4/2004م، واكتفى بذلك في حين عقب وكيل المُدَّعى عليها بأن جميع الخطابات ترسل لها بالفاكس، وبجلسة 1/5/1429هـ حضر وكيل المُدَّعِية (...) كما حضر وكيل المُدَّعى عليها (...) وذكرا بأنهما يكتفيان بِمَا قدما وطلبا الفصل بالدعوى، فأصدرت الدائرة حكمها رقم 129/د/تج7 لعام 1429هـ والمتضمن الحكم برفض </w:t>
      </w:r>
      <w:r w:rsidRPr="00FA796E">
        <w:rPr>
          <w:rFonts w:ascii="AXtManal" w:hAnsi="AXtManal" w:cs="Simplified Arabic"/>
          <w:sz w:val="32"/>
          <w:szCs w:val="32"/>
          <w:rtl/>
          <w:lang w:bidi="ar-EG"/>
        </w:rPr>
        <w:lastRenderedPageBreak/>
        <w:t>دعوى المُدَّعِية وإلزامها بأن تدفع للمُدَّعى عليها مبلغ أربعين ألف ريال عن أتعاب الخبير، وقد اعترضت المدعية، ورفعت الدعوى لمحكمة الاستئناف للنظر في الحكم والاعتراض، فأصدرت دائرة الاستئناف الثالثة حكمها رقم 168/إس/3 لعام 1431هـ بنقض الحكم وإعادة الدعوى للدائرة لمعاودة نظر الدعوى على ضوء ما أبدته المحكمة، وبإعادة هذه الدعوى للدائرة التي باشرت نظرها وفي جلسة الإثنين 17/6/1431هـ حَكَمَتْ الدائرة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رفض الدعوى المقامة من مُؤَسَّسَة (...) ضِدَّ 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إلزام المُدَّعِية بأن تدفع للمُدَّعى عليها مبلغ أربعين ألف ريال 40,000 عن أتعاب الخبير.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قدم المُدَّعى عليه اعتراضه على الحكم فرفعت القضية إلى هيئة الاستئناف التي أصدرت حكمها رقم 366/7 لعام 1432هـ القاضي بنقض حكم الدائرة بسبب أن الدائرة لم تستكمل ملاحظات هيئة الاستئناف على الحكم السابق، التي تتلخص فيما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أن الدائرة لم تبين الأساس الذي بموجبه عملت الدائرة بأمر التغيير رقم 2.</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أن الدائرة رفضت شهادة الحرس الوطني مع أنها جهة مؤتمنة.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أن المُدَّعى عليها قد قامت بدفع عدد من الفواتير للعد الإضافي، وهذا يعدد إجازة منها لذلك.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لم تبحث الدائرة الخطاب الموجه من قبل المدير المالي في المُدَّعى عليها والذي أكَّدَ فيه استحقاق المُدَّعِية للمبلغ المطالب 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فأعيدت القضية إلى هذه الدائرة التي باشرت نظرها على النحو المثبت بمحاضر الضبط، وفي جلسة يوم الثلاثاء 13/11/1432هـ قرر المُدَّعى عليه وكالة أن المستفيد من الإعاشة هو (...) ومِنْ ثَمَّ فإن المُدَّعِية لم تقم بتقديم الزيادة في الإعاشة </w:t>
      </w:r>
      <w:r w:rsidRPr="00FA796E">
        <w:rPr>
          <w:rFonts w:ascii="AXtManal" w:hAnsi="AXtManal" w:cs="Simplified Arabic"/>
          <w:sz w:val="32"/>
          <w:szCs w:val="32"/>
          <w:rtl/>
          <w:lang w:bidi="ar-EG"/>
        </w:rPr>
        <w:lastRenderedPageBreak/>
        <w:t>ولو كان الحرس قد استفاد من الزيادة لتمت محاسبته من قبلنا على ذلك. وبناءً عليه طلب الطرفان مخاطبة (...) للتحقق من العدد الفعلي الذي تَمَّتْ إعاشته من قبل المُدَّعِية خلال الفترة من 1/9/2003م وحتى تاريخ 31/5/2005م. وطلب الطرفان ألا تقل المدة في الجلسة القادمة عن ثلاثة أشهر، وذلك حتى يتمكن (...) من إعداد الجواب. وفي جلسة هذا اليوم تشير الدائرة إلى أنَّه وردها خطاب صاحب السمو الملكي الأمير (...) رئيس (...) بتوقيع (...) نائب رئيس (...) المساعد الجوابي على خطاب الدائرة بشأن الاستفسار عن العدد الفعلي الذي تَمَّ إعاشته وإيواؤه من قبل مُؤَسَّسَة (...) وقد أرفق الخطاب البيان بالعدد الفعلي وتَمَّ الاطلاع المحاسب القانوني عليه وتزويده بصورة منه وبناءًا عليه أرسل خطابه للدائرة برقم 20406 وتاريخ 13/6/1433هـ والمتضمن أنَّه بناءا على إفادة (...) فإن المُدَّعِية قد استلمت زيادة عن مستحقاتها على التفصيل الموضح بالخطاب، ثم اكتفى الطرفان بِمَا قدماه وطلبا الفصل في القضية.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وَبِمَا أنَّ المُدَّعِية تطالب بمبلغ (5,917,358) خمسة ملايين وتسعمائة وسبعة عشر ألف وثلاثمائة وثمانية وخمسون ريالًا، قيمة المتبقي من قيمة عقد من الباطن لتقديم خدمات الإعاشة والإيواء لعدد من منسوبي (...)، وَبِمَا أنَّ الخلاف بين الطرفي الدعوى انحصر في العدد الفعلي الذي تَمَّ تقديم الخدمات له، وَبِمَا أنَّ هناك أمري تغيير يعبران عن الأعداد المطلوب تقديم الخدمات لها ومِنْ ثَمَّ المحاسبة عنها، وَبِمَا أنَّ هذين الأمرين قابلين لأن يكون العمل عليهما، وَبِمَا أنَّ الطرفين قد اتفقا- رفعا للنزاع- على مخاطبة (...) بصفته جهة حكومية رسمية محايدة منهما، ومِنْ ثَمَّ ينحصر الخلاف في تلك المدة، وَبِمَا أنَّه ورد خطاب رسمي من (...) من نائب رئيسه المساعد (...)، يفيد بالعدد الفعلي من (...) المقدم له الخدمات، وبعرضه على المحاسب القانوني لإعماله قرر أنَّه بناءً عليه فلا حق للمدعية فيما تدعيه، </w:t>
      </w:r>
      <w:r w:rsidRPr="00FA796E">
        <w:rPr>
          <w:rFonts w:ascii="AXtManal" w:hAnsi="AXtManal" w:cs="Simplified Arabic"/>
          <w:sz w:val="32"/>
          <w:szCs w:val="32"/>
          <w:rtl/>
          <w:lang w:bidi="ar-EG"/>
        </w:rPr>
        <w:lastRenderedPageBreak/>
        <w:t>وَبِمَا أنَّ التكييف الشرعي لعقد الإعاشة والإيواء أنَّه عقد بيع وإجارة، فهو يتضمن بيع مواد الإعاشة، كما يتضمن تأجير عمالة وأدوات طبخ هذه المواد، وأماكن الإيواء، وغيرها، وهذا جائز على الأصح من قولي العلماء، جاء في الإنصاف 4/ 321: وإن جمع بين بيع وإجارة أو بيع وصرف يعني بثمن واحد صح فيهما.اهـ قال وهو المذهب. وَبِمَا أنَّ الخلاف في محل المتعاقد عليه وهو العدد الذي تَمَّ خدمته فعليّا، وَبِمَا أنَّ الجهة المستفيدة وهي (...) قد أدلت بإفادتها في الموضوع، فتعتمد الدائرة عليها لوجوه: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الأول) أنها لا تخلو من أمرين، فإما أن تكون غير صحيحة، لأن (...) يجر لنفسه نفعا كون تقليل العدد من صالحه، فالجواب على ذلك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أن العقد قد مضى ودفعت مستحقاته، فلو كان العقد مستقبلا لأمكن النظر في صحة هذا الاحتمال.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أن (...) ليس شخصًا حقيقيا بل شخصية معنوية، ومؤتمنه على مصالح الناس، فلا يفترض تحقق منفعة خاصة له بنفي حق ثابت.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ومما ينقض هذا القول وهو أنها تجر لنفسها نفعّا، أن النفع الذي تجره لها بهذا الخطاب غير متحقق، لانتفاء المصلحة لمعين، لأن (...)، هو جهاز متكامل، غير مملوك لأحد معين، فينتفع من ذلك. واختلاف الأعداد بالزيادة أو النقص لا ينفع أحدا بعينه أو يضره وبناءً على ذلك فلم يبق إلا أن تكون تلك الإفادة صحيحة ومعبرة عن الواقع.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الثاني) أنها صادرة عن أعلى سلطة في الجهاز، ومِنْ ثَمَّ فهي ملغية لأي إفادة من أي جهة أدنى في الحرس تعارضها ثم أن هذه السلطة لا تمثل نفسها بل تمثل جهازا كاملا، وموظفين مثر، نتج عنها هذا الخطاب، فلا يمكن أن يقال أن هذا الخطاب صادر من موقعه شخصيًا، بل صادر من إدارات عدة تحتها موظفون، ليخرج في صيغته النهائية، بتوقيع الممثل لهذه السلطة.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الثالث) أن الجهة الحكومية يفترض فيها الحيادية، والنزاهة، ما لم يثبت خلاف ذلك، ولو لا ذلك لاختلت كثير من معاملات الناس في تلك الجهات، ولفقدت الثقة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الرابع) أن الطرفين قد ارتضيا (...) لتقديم الحقيقة في الخلاف بينهما ورضاهما به هو تسليم بِمَا يصدر عنه في شأن الموضوع، وهو أيضًا اطراح لما عداه وخالفه.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الخامس) مِمَّا يؤيد اللجوء إلى إفادة (...)، أن كلا الطرفين وقعا في أخطاء، ولم يلتزما بشروط العقد لاسيما المدعية، على ما سيأتي بيانه: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اختلاف أوامر التغيير، فالمُدَّعى عليها قد أقرت بأن أمر التغيير الذي تحتج به المُدَّعِية هو خطأ منها- أي المُدَّعى عليها- وأنها قد قامت بتعديله في نفس اليوم والتاريخ، وادعت المُدَّعِية عدم استلامها التعديل، وبالنظر إلى دينكما الأمرين نجد أنهما تضمنا مخالفة للعقد، فقد نَصَّ العقد في بند أوامر التغيير: على أن التغيير يكون ضمن الإطار العام للعقد في تحديد التنفيذ والوقت ومكانه فإن أدى مثل ذلك التغيير إلى زيادة أو نقصان في التكلفة فستتم معادلة أسعار العقد من الباطن... ويجب تنقيح عقد الباطن كتابة على ضوء ذلك. اهـ فالملاحظ أنَّه لم يتم تنقيح العقد من الباطن، على ضوء التغيير، ولم تقم المُدَّعِية بطلب ذلك. ويؤيد ذلك وجود فقرة في أمر التغيير بضرورة توقيع المُدَّعِية عليه وإعادة للمُدَّعى عليها، وهو لم يكن، وقد نَصَّ العقد في قسم البنود والشروط الخاصة منه الفقرة د35 على أن التغيير لا يكون ساري المفعول إلا بتوقيع الطرفين عليه. وهو ما لم يكن. وهذا الإخلال في العقد سبب الخلاف بين الطرفين.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2) أوضح المحاسب القانوني وذكر إهمال كلا الطرفين، فأمر التغيير الذي تحتج به المُدَّعِية بتغيير العدد أوضح أن قيمة هذه الزيادة المثبتة في أمر التغيير هي 2,618,400 ريال بينما الزيادة في القيمة المفترض أن تكون بعد زيادة الأعداد هي 9,650,532 ريال، فكان لزاما على المُدَّعِية الاستفسار عن ذلك، وهو ما لم يكن. </w:t>
      </w:r>
      <w:r w:rsidRPr="00FA796E">
        <w:rPr>
          <w:rFonts w:ascii="AXtManal" w:hAnsi="AXtManal" w:cs="Simplified Arabic"/>
          <w:sz w:val="32"/>
          <w:szCs w:val="32"/>
          <w:rtl/>
          <w:lang w:bidi="ar-EG"/>
        </w:rPr>
        <w:lastRenderedPageBreak/>
        <w:t>اهـ وهذا الأمر مِمَّا يثبت وقوع الخطأ من قبل المُدَّعى عليها في تحرير الأمر. كما يفسر عدم توقيع المدعية، عليه وإعادته للمُدَّعى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عدم وجود ما يثبت صحة أوامر التغيير لعدم تقيدها بالعقد الموقع بين الطرفين، فخطاب المُدَّعِية بتوقيع مديرها العام الموجه إلى قائد لواء المالك (...) والمؤرخ في 7/4/2004م- أي بعد أمر التغيير الذي تحتج به بيوم واحد- بأن العدد الذي طلبته شركة (...) هو نفس العدد الوارد في أمر التغيير المعدل الذي تحتج به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السادس) أن ما قدمته المُدَّعِية من مستندات غير كاف لإثبات ما تدعيه، لوجود ما يناقضها وعدم سلامتها من القوادح، فأما خطاب المدير المالي لشركة (...) المؤرخ في 31/5/2005م والذي جاء فيه قوله: إننا نثق تماما بأن هناك مبالغ إضافية مستحقه لمُؤَسَّسَة (...) اهـ فقد أوضح في ذات الخطاب أن هذه المطالبة قيد المراجعة من قبل الشركة، بمعنى أنَّه لم يتم التحقق بشكل كامل من صحة المطالبة، لاسيما وقد ذكر في نفس الخطاب بأنَّها جاءت مخالفة لأمر الشراء. وهذا الأمر يفسر صرف المُدَّعى عليها للأربع فواتير بالعدد المذكور، ومعلوم أن الوقوع في الخطأ لا يعني الاستمرار فيه، فإذا ثبتت مخالفة العقد من قبل المُدَّعِية في العمل بأمر الشراء قبل اعتماده وتوقيعه، وكذا اعتماده مع كونه بمبلغ أقل بكثير من الأعداد الملتزم بها، فقد كان الأولى بالمدعية تصحيح ذلك وفق العقد، والعمل بمقتضاه.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ولكل ما تقدم تنتهي الدائرة إلى رفض دعوى المدعية، وَبِمَا أنَّ الطرفين قد اتفقا على تحمل الخاسر للقضية أتعاب المحاسب القانوني عند انتهاء القضية، وقد تَمَّ رفض دعوى المدعية، فإن عليها أن تدفع للمُدَّعى عليها قيمة ما غرمته للمحاسب القانوني وهو مبلغ أربعين ألف ريال.</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أولًا: برفض دعوى المُدَّعِية مُؤَسَّسَة (...)، ضِدَّ شركة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ثانيًا: إلزام المُدَّعِية مُؤَسَّسَة (...) بدفع مبلغ 40.000 أربعين ألف ريال لشركة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وبإعلان الحكم قرر المُدَّعى عليه وكالة قناعته بالحكم، فيما قرر المُدَّعي وكالة عدم قناعته.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الابتدائية8975/1/ق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63/د/تج/4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2758/ق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الاستئناف321/تج/1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23/7/1435هـ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عمل تجاري بالتبعية- مطالبة بقيمة مبيع- الإقرار به- خيار الغبن- مسقطاته- استهلاك المبيع- الغبن الموجب للخيار ما كان فاحشًا.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المُدَّعِية إلزام المُدَّعى عليها بقيمة تذاكر مباعة عليها لموظفيها- نشاط المُدَّعى عليها يتمثل في تنفيذ عقود المقاولات الإنشائية وهو من الأعمال التجارية، </w:t>
      </w:r>
      <w:r w:rsidRPr="00FA796E">
        <w:rPr>
          <w:rFonts w:ascii="AXtManal" w:hAnsi="AXtManal" w:cs="Simplified Arabic"/>
          <w:sz w:val="32"/>
          <w:szCs w:val="32"/>
          <w:rtl/>
          <w:lang w:bidi="ar-EG"/>
        </w:rPr>
        <w:lastRenderedPageBreak/>
        <w:t>وشراء المُدَّعى عليها للتذاكر لإعطائها لموظفيها خدمة لعملها التجاري ويعد عملًا تجاريًا بالتبعية- إقرار المُدَّعى عليها بمبلغ المطالبة والدفع بحصول الغبن في المبيع- التخيير في خيار الغبن بين رد المبيع أو الإمساك دون وضع من الثمن- استهلاك المُدَّعى عليها للمبيع مسقط لخيار الغبن- الزيادة التي تدعيها ليست زيادة فاحشة خارجة عن العادة- أثر ذلك: إلزام المُدَّعى عليها بقيمة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قرار مجلس الوزراء رقم (261) وتاريخ 17/11/1423هـ.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تتلخص وقائع هذه الدعوى في أنَّه تقدم إلى المحكمة الإدارية بالرياض (...) بوكالته عن شركة (...) بلائحة دعوى اختصم فيها شركة (...)، ذكر فيها أن المُدَّعى عليها تعاقدت مع موكلته على أن تقوم موكلته بتأمين تذاكر سفر داخلية ودولية لموظفي المُدَّعى عليها، وقد بقي على المُدَّعى عليها من ثمن التذاكر التي استلمتها من موكلته مبلغ (1,959,551) ريالًا، وطلب إلزام المُدَّعى عليها بدفع المبلغ المذكور.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وقد سجلت لائحة الدعوى قضية بسجلات المحكمة بالرقم الوارد في مستهل الحكم وأحيلت إلى هذه الدائرة فتم نظرها على النحو الوارد في الضبط، حَيْثُ حضر في جلسة 27/10/1434هـ المُدَّعى وكالة (...) كما حضر وكيل المُدَّعى عليها (...)، وبِسُؤَال المُدَّعي وكالة عن دعوى موكلته أجاب بأنَّها وفقًا للائحة الدعوى المرفقة ويطلب الحكم لموكلته بمبلغ (1,959,551) مليون وتسعمائة وتسعة وخمسين ألفًا وخمسمائة وواحد وخمسين ريالًا، وبِسُؤَال المُدَّعى عليها وكالة عن إجابته قدم مذكرة دفع فيها بعدم اختصاص ديوان المظالم بنظر هذه القضية لأن موكلته لما اشترت التذاكر من المُدَّعِية لم تقصد إعادة بيعها وإنما كانت التذاكر لموظفيها، كما أضاف في مذكرته أن المُدَّعِية أضافت نسبة 14% على قيمة التذاكر وتحملت المُدَّعى عليها هذه الزيادة دون وجه حق، وطلب تعيين خبير للنظر في الأسعار التي كانت </w:t>
      </w:r>
      <w:r w:rsidRPr="00FA796E">
        <w:rPr>
          <w:rFonts w:ascii="AXtManal" w:hAnsi="AXtManal" w:cs="Simplified Arabic"/>
          <w:sz w:val="32"/>
          <w:szCs w:val="32"/>
          <w:rtl/>
          <w:lang w:bidi="ar-EG"/>
        </w:rPr>
        <w:lastRenderedPageBreak/>
        <w:t>تتعامل بها المُدَّعِية مع المُدَّعى عليها لتحديد مدى الغبن الذي لحق بالمُدَّعى عليها وتحديد ما تستحقه المُدَّعِية من قيمة التذاكر، فأفهمت الدائرة المُدَّعى عليها وكالة بأن الدوائر التجارية بديوان المظالم تختص بنظر هذه القضية وأن عليه الإجابة على الدعوى، فأجاب المُدَّعى عليها وكالة بأنَّه أجاب على الدعوى في نهاية مذكرته المقدمة في هذه الجلسة، وأضاف بأن موكلته اشترت من المُدَّعِية تذاكرًا بالمبلغ المطالب به في هذه الجلسة.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30/1/1435هـ حضر المُدَّعي وكالة السابق حضوره كما حضر وكيل المُدَّعى عليها (...) وذكر المُدَّعى عليها وكالة أنَّه لن يمثل المُدَّعى عليها بعد نهاية هذه الجلسة وأن المُدَّعى عليها ستوكل وكيلًا آخر لتمثيلها في هذه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16/2/1435هـ حضر المُدَّعي وكالة السابق حضوره كما حضر المُدَّعى عليه وكالة (...)، وقدم المُدَّعي وكالة مذكرة ذكر فيها أن ما ذكرته المُدَّعى عليها من أن موكلته أضافت 14% على قيمة التذاكر فهو غير صحيح وهذا الادعاء إنما هو لغرض المماطلة وعدم السداد ونرفق لكم عقد اتفاق ومخالصة بين طرفي الدعوى بتاريخ 13/11/1433هـ يتضمن إقرار المُدَّعى عليها بالمبلغ محل المطالبة والاتفاق على خصم 7% شريطة الالتزام بالاتفاقية، وَحَيْثُ إنَّ المُدَّعى عليها لو تلتزم بالاتفاقية فإن المُدَّعِية تطلب كامل المديونية، ثم قدم المُدَّعى عليه وكالة مذكرة ذكر فيها أن المخالصة التي ذكرتها المُدَّعِية موقعة من غير ذي صفة كَمَا أنَّ المخالصة تَمَّ توقيعها بناءً على معلومات مغلوطة وإفادات كاذبة اكتشفت المُدَّعى عليها فيما بعد عدم صحة المستندات التي بنيت عليها المخالصة حَيْثُ تبين للمُدَّعى عليها أن المُدَّعِية كانت تبيع تذاكر للمُدَّعى عليها بأكثر من السعر السائد في السوق بـ 14% وطلب تعيين خبير لمراجعة التذاكر وتقييمها.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هذا اليوم حضر المُدَّعي وكالة السابق حضوره كما حضر المُدَّعى عليه وكالة (...) وقَرَّر الطرفان الاكتفاء.</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بما أن المُدَّعِية تطلب إلزام المُدَّعى عليها بثمن تذاكر اشترتها المُدَّعى عليها لموظفيها، وحيث دفعت المُدَّعى عليها بعدم اختصاص ديوان المظالم بنظر القضية تأسيسًا على أن المُدَّعى عليها لم تشتر التذاكر لإعادة بيعها وإنما لاستخدمها من قبل موظفيها، حَيْثُ إنَّ نشاط المُدَّعى عليها- بِحَسَب سجلها التجاري- يتمثل في تنفيذ عقود المقاولات الإنشائية، وَحَيْثُ إنَّ هذا النشاط يعتبر من الأعمال التجارية وفقًا لنظام المحكمة التجارية، وَحَيْثُ إنَّ شراء المُدَّعى عليها للتذاكر من المُدَّعِية لإعطائها لموظفيها هو خدمة لعملها التجاري الأصلي؛ فإن شراء المُدَّعى عليها للتذاكر- والحال كذلك- يعد عملًا تجاريًا بالتبعية، وَبِمَا أنَّ الدوائر التجارية بالديوان تختص بنظر الأعمال التجارية التبعية وفقًا لقرار مجلس الوزراء رقم (261) وتاريخ 17/11/1423هـ؛ فإن هذه القضية داخلة في اختصاص الدوائر التجارية بديوان المظالم.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ما يتعلق بموضوع الدعوى، فلما كانت المُدَّعِية تطلب إلزام المُدَّعى عليها بمبلغ (1,959,551) مليون وتسعمائة وتسعة وخمسين ألفًا وخمسمائة وواحد وخمسين ريالًا، ثمن التذاكر التي استلمتها المُدَّعى عليها من المدعية، وَبِمَا أنَّ وكيل المُدَّعى عليها- الذي يملك حق الإقرار- أقر بأن المُدَّعى عليها اشترت تذاكرًا بالمبلغ محل المطالبة؛ فإنَّه يتعين إلزام المُدَّعى عليها بالمبلغ محل المطالبة.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ما ذكره المُدَّعى عليه وكالة فيما يخص اتفاقية المخالصة من أنها لم تصدر مِمَّنْ له حق التوقيع على المخالصات نيابة عن المُدَّعى عليها، فبما أن المُدَّعِية تستدل بهذه الاتفاقية على أن المُدَّعى عليها مقرة بالمبلغ محل المطالبة، وَبِمَا أنَّ وكيل المُدَّعى عليها- الذي يملك حق الإقرار- أقر بأن المُدَّعى عليها اشترت من المُدَّعِية تذاكرًا بالمبلغ محل المطالبة؛ فإن إقرار وكيل المُدَّعى عليها- والحالة هذه- يغني عن البحث في صفة الموقع على الاتفاقية.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أما فيما يتعلق بدعوى المُدَّعى عليها بأنَّها غبنت في التذاكر التي اشترتها من المُدَّعِية حَيْثُ تبين لها أن المُدَّعِية زادت في أسعار التذاكر بنسبة 14%- بِحَسَب دعواها-، فبما أنَّه وعلى افتراض أن المُدَّعى عليها غبنت في المبيع الغبن الموجب للخيار، فإن للمغبون الخيار في رد المبيع أو إمساكه فقط دون حط ما غبن به من الثمن، وَبِمَا أنَّ المُدَّعى عليها استهلكت المبيع فقد سقط حقها في خيار الغبن، إذ لا يمكن لها رد المبيع وقد استهلكته كَمَا أنَّه ليس لها أن تمسك المبيع وتطلب فرق القيمة لأن البيع لا يتم إلا بالثمن الذي يرضاه البائع.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إلا أنَّه وبالنظر إلى الزيادة في ثمن التذاكر التي تدعيها المُدَّعى عليها وهي 14% فإنها- وعلى افتراض صحتها- ليست زيادة فاحشة، إذ أن زيادة أربعة عشر ريالًا في المائة ريال وزيادة ريال ونَصَّ في العشرة ريالات لا تخرج عن الزيادة المعتادة، ومن المعلوم أن الغبن الموجب للخيار هو ما كان فاحشًا خارجًا عن العادة- بِحَسَب ما قرره الفقهاء- مع جهل المشتري بقيمة المبيع.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إذا تقرر ذلك، فلا حاجة لندب خبير للتأكد من صحة وجود زيادة بنسبة 14% على سعر السوق، لأنه وعلى افتراض صحتها فإنها لا توجب خيار الغبن، ثم لو افترضنا أنها توجب خيار الغبن فإن استهلاك المُدَّعى عليها للمبيع أسقط خيار الغبن في هذه الحالة.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شركة (...) بأن تدفع للمدعية شركة (...) مبلغًا وقدره (1,959,551) مليون وتسعمائة وتسعة وخمسين ألفًا وخمسمائة وواحد وخمسون ريالًا، وبتلاوة الحكم قرر المُدَّعي وكالة القناعة بالحكم وقَرَّر المُدَّعى عليه وكالة عدم القناعة.</w:t>
      </w:r>
      <w:r w:rsidRPr="00FA796E">
        <w:rPr>
          <w:rFonts w:ascii="AXtManal" w:hAnsi="AXtManal" w:cs="Simplified Arabic"/>
          <w:b/>
          <w:bCs/>
          <w:sz w:val="32"/>
          <w:szCs w:val="32"/>
          <w:rtl/>
          <w:lang w:bidi="ar-EG"/>
        </w:rPr>
        <w:br/>
        <w:t xml:space="preserve">والله الموفق وصلى الله على نبينا محمد وعلى آله وصحبه وسلم.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الابتدائية2194/2/ق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53/د/تج3/2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3241/2/س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رقم حكم الاستئناف219/1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5/7/1435هـ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عقد استصناع- تعلق العقد بالذمة لا بالعين- إقرار- خيار الشرط- عدم تحقق أركان المسؤولية- التعويض عن الربح الفائت- رفض اليمين.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بقيمة الخسارة التي لحقت بها جراء بيع المُدَّعى عليها ألفي كرتون ورق صنف (400) ورقة من الكمية المُتَّفَق عليها لآخرين، وبقيمة الخسارة التي لحقت بها بسبب إخلال المُدَّعى عليها بعدم تصنيع الكمية المُتَّفَق عليها من الورق صنف (500) ورقة، وبقيمة ما تكبدته المُدَّعِية من تكاليف نقل البضاعة، وبقيمة الخسارة التي لحقت بها بسبب إخلال المُدَّعى عليها بعدم تنفيذ البند السابع من العقد المُتَضَمّن تصنيع (120,000) ألف كرتون ورق- طبيعة العقد بين الطرفين عقد استصناع وهو متعلق بالذمة لا بالعين- إقرار المُدَّعِية باستلامها لكامل الكمية المتعاقد عليها من صنف (400) ورقة فتصرف المُدَّعى عليها في الكمية الزائدة من هذا النصف تصرف في حر مالها- تحديد الكميات مرهون بإمكانيات المُدَّعى عليها ومتوقف على العجز والزيادة بموجب العقد، فيعد من خيار الشرط وهو ملزم للمدعية وقد دفعت المُدَّعى عليها بهذا الشرط في عجزها عن تصنيع صنف (500) ورقة، وطلب المُدَّعِية التعويض، أنما هو من باب طلب التعويض عن الربح الفائت، وقد استقر الفقه والقضاء على منع التعويض عنه إلا ما كان قد انعقد سبب وجوده، وهو ما لم يثبت- ما تكبدته المُدَّعِية من خسائر لقاء نقل البضاعة عائد بسبب إليها؛ كون النقل تَمَّ قبل انقضاء المدة المحددة في العقد الملزمة للمُدَّعى عليها بذلك،- تنفيذ البند السابع من العقد مشروط بحصول تعاقد لاحق بإدارة جديدة من الطرفين وهو ما تنكره المُدَّعى عليها، ولم تقدم المُدَّعِية بينتها عليه، مع رفضها يمين مدير المُدَّعى عليها على إنكارها- أثر ذلك: رفض الدعوى.</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هذه الدعوى بالقدر اللازم لإصدار هذا الحكم في أنَّه تقدم إلى هذه المحكمة (...) بوكالته عن ابنته المُدَّعِية بلائحة دعوى ذكر فيها أن موكلته تعاقدت مع المُدَّعى عليها بموجب العقد المؤرخ في 5/6/1427هـ على أن تقوم المُدَّعى عليها بتوريد (12,000) كرتون ورق تصوير ماركة (إنترناشيونال)، منها عدد (8,000) كرتون يحتوي كل منها على ستة أتواب بسعة (400) ورقة للتوب، ومنها عدد (4,000) كرتون يحتوي كل منها على خمسة أتواب بسعة (500) ورقة للتوب، إلا أن المُدَّعى عليها خالفت بنود العقد حَيْثُ قامت ببيع (2,000) كرتون من الكمية المتعاقد عليها إلى آخرين ووردت كمية أقل من المُتَّفَق عليها، ولم تقم بتصنيع صنف (500) ورقة المُتَّفَق على توريد (4,0000) كرتون منها، كَمَا أنَّها لم تقم بتوصيل الكميات إلى مستودعات المُدَّعِية فقامت المُدَّعِية باستئجار سيارات لأجل ذلك، كَمَا أنَّ العقد نَصَّ في بنده السابع على أن تقوم المُدَّعى عليها بتصنيع (120,000) كرتون للمدعية، إلا أن المُدَّعى عليها لم توف بذلك بل قامت بتصنيع كميات من الورق تحت مسميات مختلفة وقامت ببيعه بأسعار تزيد عن (15) ريال للكرتون، وانتهى المُدَّعي وكالة إلى طلب ما يلي: أولًا: إلزام المُدَّعى عليها بمبلغ (20,000) ريال عن الخسارة التي لحقت بالمدعية جراء بيع المُدَّعى عليها (2,000) كرتون من الكمية المُتَّفَق عليها لآخرين، وذلك بواقع (10) ريالات عن الكرتون. ثانيًا: إلزامها بمبلغ (40,000) ريال عن الخسارة التي لحقت المُدَّعِية بسبب إخلال المُدَّعى عليها بعدم تصنيعها الكمية المُتَّفَق عليها من الورق صنف (500) ورقة وعددها (4,000) كرتون. ثالثًا: إلزامها بمبلغ (1,500) ريال عمَّا تكبدته المُدَّعِية من تكاليف (15) سيارة لتحميل الورق إلى مستودعاتها. رابعًا: إلزامها بمبلغ (1,200,000) ريال عن الخسارة التي لحقت المُدَّعِية من إخلال المُدَّعى عليها بعدم تنفيذها البند السابع من العقد الذي تضمن تصنيع (120,000) كرتون للمدعية، بواقع (10) ريال عن الكرتون حَيْثُ إنَّ المُدَّعِية اضطرت إلى شراء ذلك الورق من السوق لتنفيذ عقودها </w:t>
      </w:r>
      <w:r w:rsidRPr="00FA796E">
        <w:rPr>
          <w:rFonts w:ascii="AXtManal" w:hAnsi="AXtManal" w:cs="Simplified Arabic"/>
          <w:sz w:val="32"/>
          <w:szCs w:val="32"/>
          <w:rtl/>
          <w:lang w:bidi="ar-EG"/>
        </w:rPr>
        <w:lastRenderedPageBreak/>
        <w:t>من الآخرين، كَمَا أنَّ إخلال المُدَّعى عليها فوت الفرصة على المُدَّعِية للتعاقد مع شركات خارجية لتوريد ذلك الورق. فقيدت الدعوى برقم 455/2/ق لعام 1431هـ وأحيلت إلى هذه الدائرة في 23/1/1431هـ.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21/4/1431هـ أكَّدَ المُدَّعي وكالة على ما ورد في لائحة الدعوى، وبطلب الجواب من المُدَّعى عليه وكالة (...) قدم مذكرة حاصلها أن دعوى المُدَّعي مبهمة ولم يقدم المُدَّعي سنده عليها ولم يبين مقدار النقص الحاصل في الكميات ولا الأطراف الذين باعت عليها المُدَّعى عليها الكميات التي يذكرها، وأمَّا عن عدم تصنيع كمية (4,000) كرتون من الصنف ذي سعة (500) ورقة، وعدم توصيل الكميات إلى مستودعات المُدَّعِية فإن العقد قد تضمن في بنده الخامس أن تقد المُدَّعِية ثلاثة شيكات بكامل قيمة العقد وترد إليها فور انتهاء استلام كامل الكميات أو سداد مبلغ مواز لأي من الشيكات، مبينًا أن تنفيذ كامل الكمية الواردة في العقد متوقف على وفاء المُدَّعِية بذلك، فعلى المُدَّعي وكالة أن يقدم المستند على وفاء المُدَّعِية بهذا البند أن كانت قد وفت به، كَمَا أنَّ المُدَّعى عليها لم تمتنع عن تسليم البضائع في موقع المُدَّعِية بل أوضحت له أن ذلك سيتم بعد بضعة أيام بسبب الارتباط مع عملاء آخرين سابقين للمدعية، لكنها رفضت وقامت بنقل البضائع بنفسها دون امتناع من المُدَّعى عليها، وأمَّا عن الالتزام الوارد في البند السابع من العقد فإنَّه كان معلقًا بقيام المُدَّعِية بالتعاقد مع المُدَّعى عليها على كمية أخرى خلاف الكمية الوارد في العقد ولم يقدم المُدَّعي وكالة ما يفيد حصول عقد لاحق، كَمَا أنَّ المُدَّعِية تذكر أن طلبها في هذا الشأن هو عن ضياع فرصة محتملة بالتعاقد مع شركات أخرى، وليس ذلك بسبب ضرر واقع ثابت، وانتهى المُدَّعى عليه وكالة إلى طلب رد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24/6/1431هـ تبين عدم حضور المُدَّعى عليه وكالة في حين قدم المُدَّعي وكالة مذكرة استعد بتزويد خصمه بها وحاصلها أن مذكرة المُدَّعى عليها خلت من </w:t>
      </w:r>
      <w:r w:rsidRPr="00FA796E">
        <w:rPr>
          <w:rFonts w:ascii="AXtManal" w:hAnsi="AXtManal" w:cs="Simplified Arabic"/>
          <w:sz w:val="32"/>
          <w:szCs w:val="32"/>
          <w:rtl/>
          <w:lang w:bidi="ar-EG"/>
        </w:rPr>
        <w:lastRenderedPageBreak/>
        <w:t>الجواب الواضح، مبينًا أن المُدَّعى عليها اكتفت بتوريد (10,000) كرتون بنقص (2,000) كرتون عن الكمية المُتَّفَق عليها، كَمَا أنَّها لم تلتزم بتصنيع (4,000) كرتون من صنف (500) روقة للتوب، وتبين للمدعية أنها لا تنتج هذا الصنف أصلًا وليس لديها الآلات اللازمة لذلك، وأمَّا عن الشيكات الواردة في البند الخامس من العقد فإن المُدَّعِية قامت بتسليمها للمدير التجاري بالشركة المُدَّعى عليها ويدعى (...)، وأرفق بمذكرته صور ثلاث شيكات، وأكَّدَ المُدَّعي وكالة على أن عمال المُدَّعى عليها رفضوا توصيل البضاعة إلى مستودعات المدعية، كَمَا أنَّ ما ورد في البند السابع من العقد هو من قبيل الوعد بالبيع وقد كانت المُدَّعِية حريصة على تنفيذ ذلك البند واستعدت بدفع الدفعة الأولى منه بمبلغ مليون ريال إلا أن المُدَّعى عليها طمعت في بيع تلك الكمية بسعر أعلى من السعر المُتَّفَق عليه، وختم المُدَّعي وكالة مذكرته بطلب إحالة النزاع إلى التحكيم تمسكًا بالبند الثامن من 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ثم توالت عدة جلسات استمهل خلالها الطرفان لبحث اتفاق التحكيم تارة وبحث الصلح تارة أخرى، إلى أن عقدت الدائرة جلسة 1/1432هـ وتبين فيها عدم حضور المُدَّعِية أو من يمثلها، فجرى شطب الدعوى للمرة الأولى، ثم تقدم المُدَّعي وكالة بطلب السير في القضية فحددت لنظرها جلسة 4/6/1432هـ وتكرر فيها تخلف المُدَّعي وكالة، فَقَرَّرت الدائرة شطب الدعوى للمرة الثانية، ثم تقدم المذكور بطلب فتح باب المرافعة وتَمَّ عرض الطلب على هيئة التدقيق مجتمعة فأصدرت قرارها رقم 57 لعام 1432هـ بالموافقة على سماع الدعوى والمرافعة، فجرت إحالة القضية إلى الدائرة في 12/3/1433هـ بعد قيدها بالرقم الجديد الموضح بصدر هذا الحكم.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18/5/1433هـ طلب المُدَّعي وكالة سماع المدير التجاري بالشركة المُدَّعى عليها، فعقب المُدَّعى عليها وكالة بأن موكلته تتمسك بالتحكيم، وفي جلسة 14/7/1433هـ استمهل الطرفان لبحث الصلح، وفي جلسة 18/1/1434هـ تبين </w:t>
      </w:r>
      <w:r w:rsidRPr="00FA796E">
        <w:rPr>
          <w:rFonts w:ascii="AXtManal" w:hAnsi="AXtManal" w:cs="Simplified Arabic"/>
          <w:sz w:val="32"/>
          <w:szCs w:val="32"/>
          <w:rtl/>
          <w:lang w:bidi="ar-EG"/>
        </w:rPr>
        <w:lastRenderedPageBreak/>
        <w:t>عدم حضور المُدَّعي وكالة فَقَرَّرت الدائرة شطب الدعوى، ثم تقدم المذكور باعتذاره عن عدم الحضور طالبًا تحريك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1/4/1434هـ طلب المُدَّعي وكالة سؤال مدير الشركة المُدَّعى عليها قبل توجيه اليمين له، هل قام بالاتصال (...) بتاريخ 26/101433هـ لسؤاله هل تَمَّ وعد دار الخدمات الحديثة بالتعاقد على توريد (120.000) كرتون ورق تصوير حال وصول الورق، فأجاب مدير الشركة المُدَّعى عليها بأنَّه تَمَّ الاتصال (...)، للتحقق منه عن هذا الموضوع، وأفادني بأنَّه لم يتم الوعد، علمًا بأن (...) ليس له صلاحية التعقد مع الشركات بالكمية محل النزاع، فقرر المُدَّعي وكالة تراجعه عن طلب يمين مدير الشركة المُدَّعى عليها، وطلب إمهاله لتقديم مزيد من البيانات.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28/8/1434هـ قدم المُدَّعي وكالة مذكرة ذكر أنها مذكرة ختامية من خمس صفحات ذكر فيها أنَّه طلب من المُدَّعى عليها استدعاء المدير التجاري (...) لسماع أقواله إلا أنها رفضت ذلك، وطلب الحكم في الدعوى بحالتها، وأرفق بمذكرته سندات استلام البضائع ذكر أنها موقعة بعد استلام الكميات إضافة إلى بعض الخطابات المرسلة إلى العامل المسؤول عن تسليم الورق في مطبعة المُدَّعى عليها، وأكَّدَ في مذكرته على تمسك المُدَّعِية بطلبها المتعلق بعدد الكراتين الناقصة وهي (2,000) كرتون مبينًا أن التعاقد مع المُدَّعى عليها كان بعد حصر كميات الورق الخام المتوفرة في مستودعها، كما أكَّدَ على طلبه المتعلق بالبند السابع من العقد، وختم مذكرته بمجموعة طلبات ذكر أنها تأكيد على طلباته السابقة، وبعد تسلم وكيل المُدَّعى عليها نسخة من المذكرة طلب مهله للاطلاع عليها والرد.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7/1/1435هـ قدم المُدَّعى عليه وكالة مذكرة من ثلاث صفحات أكَّدَ فيها على عدم صحة دعوى المدعي، وأمَّا بخصوص عدم نقل البضائع فما قدمه المُدَّعي من مستندات تثبت عدم صحة دعواه، حَيْثُ إنَّه قدم خطابات يطلب فيها تسليم مندوبه كميات من البضائع، ولم تشتمل تلك الخطابات على ما يفيد تقصير المُدَّعى </w:t>
      </w:r>
      <w:r w:rsidRPr="00FA796E">
        <w:rPr>
          <w:rFonts w:ascii="AXtManal" w:hAnsi="AXtManal" w:cs="Simplified Arabic"/>
          <w:sz w:val="32"/>
          <w:szCs w:val="32"/>
          <w:rtl/>
          <w:lang w:bidi="ar-EG"/>
        </w:rPr>
        <w:lastRenderedPageBreak/>
        <w:t>عليها ولا على إنذارها بالتقصير، والمدعية هي من تنازلت عن حقها في توصيل الكميات إلى مقرها بقبولها ورضاها بحسب ما تَمَّ بيانه في المذكرات السابقة، أمَّا بخصوص طلب تعويضه عن كمية (4,000) كرتون فإن المُدَّعي تسلم كميات من الصنف الآخر أكثر من الكمية المُتَّفَق عليها وهي (8,000) كرتون، وذلك سدًا للعجز الحاصل في هذا الصنف الخاص بكمية (4,000) كرتون، وذلك تطبيقًا للشرط الوارد في العقد الذي يبين أن التصنيع يكون تحت العجز والزيادة، وذلك يسقط حق المُدَّعِية في الرجوع عن ذلك، وإلا كان لها أن ترفض تلك الكميات في وقته، أمَّا بخصوص طلب المُدَّعي المتعلق بالتعويض عن قيام المُدَّعى عليها ببيع بعض المنتجات لعملاء آخرين فإن للمُدَّعى عليها الحرية في بيع منتجاتها لمن شاء وليس هناك شرط يمنعها عن ذلك، وبخصوص البند السابع الذي تطرق إليه المُدَّعي فليس فيه وعد بالبيع ويختلف عن الوعد بالبيع الذي يعرفه الفقهاء والذي يشترط فيه كل الشروط الواجب توافرها في العقود، ولا يكفي في ذلك مجرد ذكر المبيع والثمن، بل أن ذلك البند نَصَّ على أنَّه يكون في حال تَمَّ التعاقد بعقد جديد، وانتهى إلى طلب رد الدعوى، تسلم المُدَّعي وكالة نسخة من المذكرة وطلب مهلة للرد.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هذا اليوم 5/3/1435هـ تبين عدم حضور من يمثل المُدَّعى عليها تمثيلًا وفقًا للمادة 90/7 من نظام المرافعات الشرعية ولوائحه التنفيذية، التي تنص على أنَّه إذا كان الوكيل قريبًا أو صهرًا للقاضي حتى الدرجة الرابعة لم تقبل وكالته ولزم الموكل إبداله أو حضوره بنفسه، وعليه فلم تقبل الدائرة حضور وكيل المُدَّعى عليها الحاضر في الجلسة (...) ثم قرر المُدَّعي وكالة بأن بداية العام الدراسي لعام 1427هـ كانت في 16/8/1427هـ، وذكر أنَّه فيما يتعلق بطلبه التعويض عن المبالغ التي خسرها بسبب تكبده تكاليف نقل البضاعة إلى مقره ذكر بأن خسارته تلك كانت بسبب إخلال المُدَّعى عليها وعدم نقلها البضائع إلى مقره بحسب العقد، ولا صحة لما دفعت به المُدَّعى عليها من أنها كانت مستعدة بتسليم البضاعة، بدلالة أنها لم تقم بتسليم أي كمية من الكميات المُتَّفَق عليها، ثم قرر المُدَّعي وكالة الاكتفاء </w:t>
      </w:r>
      <w:r w:rsidRPr="00FA796E">
        <w:rPr>
          <w:rFonts w:ascii="AXtManal" w:hAnsi="AXtManal" w:cs="Simplified Arabic"/>
          <w:sz w:val="32"/>
          <w:szCs w:val="32"/>
          <w:rtl/>
          <w:lang w:bidi="ar-EG"/>
        </w:rPr>
        <w:lastRenderedPageBreak/>
        <w:t>بِمَا سبق تقديمه وطلب الفصل في الدعوى بحالتها وفقًا لطلباته، فرفعت الجلسة للمداولة.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المُدَّعي وكالة يطلب إلزام المُدَّعى عليها أولًا: بمبلغ (20,000) ريال عن الخسارة التي لحقت بالمدعية جراء بيع المُدَّعى عليها عدد (2,000) كرتون من الكمية المُتَّفَق عليها لآخرين، وذلك بواقع (10) ريالات عن الكرتون، ثانيًا: إلزامها بمبلغ (40,000) ريال عن الخسارة التي لحقت المُدَّعِية بسبب إخلال المُدَّعى عليها بعدم تصنيعها الكمية المُتَّفَق عليها من الورق صنف (500) ورقة وعددها (4,000) كرتون. ثالثًا: إلزامها بمبلغ (1,500) ريال عمَّا تكبدته المُدَّعِية من تكاليف (15) سيارة لتحميل الورق إلى مستودعاتها بواقع (100) ريال لكل سيارة. رابعًا: وإلزامها بمبلغ (1,200,000) ريال عن الخسارة التي لحقت بالمدعية من إخلال المُدَّعى عليها بعدم تنفيذ البند السابع من العقد الذي تضمن تصنيع (120,000) كرتون للمدعية، بواقع (10) ريال عن الكرتون حَيْثُ إنَّ المُدَّعِية اضطرت إلى شراء ذلك الورق من السوق لتنفيذ عقودها من الآخرين، كَمَا أنَّ إخلال المُدَّعى عليها فوت الفرصة على المُدَّعِية للتعاقد مع شركات خارجية لتوريد ذلك الورق.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المُدَّعى عليها قد أجابت بنفي أحقية المُدَّعي في طلباته السابقة، وَحَيْثُ إنَّ الطرفين قد أبرما العقد المؤرخ في 5/6/1427هـ وقد جاء في مقدمة العقد أنَّه تَمَّ الاتفاق بين الطرفين على إنتاج ورق تصوير خاص بالطرف الثاني (المدعية)، وجاء في البند الأول (المواصفات والكميات) أنَّه (تم الاتفاق على أن ينتج الطرف الأول (المُدَّعى عليها) كمية من ورق التصوير الفاخر طبقًا لكمية الورق المتاحة لديه، وحسب المواصفات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1- يتم إنتاج كمية قدرها (8,000) كرتون- تحت العجز والزيادة- من ورق التصوير مقاس 4 </w:t>
      </w:r>
      <w:r w:rsidRPr="00FA796E">
        <w:rPr>
          <w:rFonts w:ascii="AXtManal" w:hAnsi="AXtManal" w:cs="Simplified Arabic"/>
          <w:sz w:val="32"/>
          <w:szCs w:val="32"/>
          <w:lang w:bidi="ar-EG"/>
        </w:rPr>
        <w:t></w:t>
      </w:r>
      <w:r w:rsidRPr="00FA796E">
        <w:rPr>
          <w:rFonts w:ascii="AXtManal" w:hAnsi="AXtManal" w:cs="Simplified Arabic"/>
          <w:sz w:val="32"/>
          <w:szCs w:val="32"/>
          <w:rtl/>
          <w:lang w:bidi="ar-EG"/>
        </w:rPr>
        <w:t xml:space="preserve"> والكرتون 6باكت والباكت 400 ورقة.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2- يتم إنتاج كمية أخرى قدرها (4,000) كرتون- تحت العجز والزيادة- من ورق التصوير مقاس 4</w:t>
      </w:r>
      <w:r w:rsidRPr="00FA796E">
        <w:rPr>
          <w:rFonts w:ascii="AXtManal" w:hAnsi="AXtManal" w:cs="Simplified Arabic"/>
          <w:sz w:val="32"/>
          <w:szCs w:val="32"/>
          <w:lang w:bidi="ar-EG"/>
        </w:rPr>
        <w:t></w:t>
      </w:r>
      <w:r w:rsidRPr="00FA796E">
        <w:rPr>
          <w:rFonts w:ascii="AXtManal" w:hAnsi="AXtManal" w:cs="Simplified Arabic"/>
          <w:sz w:val="32"/>
          <w:szCs w:val="32"/>
          <w:rtl/>
          <w:lang w:bidi="ar-EG"/>
        </w:rPr>
        <w:t xml:space="preserve"> والكرتون 5باكت والباكت 500 ورقة.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وجاء في البند الثاني من العقد (اتفق الطرفان على أن يبدأ الإنتاج للكميات المُتَّفَق عليها اعتبارًا من منتصف يوليو 2006م، إلا إذا قام الطرف الثاني بالتسويق مبكرًا وطلب كميات لا تقل عن (2,000) كرتون فيتم البدء في الإنتاج آنذاك، وبصفة عامة يتم الإنتاج لكامل الكميات في كل الحالات والتسليم كاملًا في موعد غايته نهاية الشهر الثالث من بدء العام الدراسي الجديد 1427/ 1428هـ)، وجاء في البند الثالث (يتم تسليم كافة الكميات المُتَّفَق عليها بمقر الطرف الثاني بجدة، ولا يتحمل الطرف الأول أي مصاريف نقل لخارج مدينة جدة) وجاء في البند الخامس (يتم السداد بأن يقدم الطرف الثاني ثلاثة شيكات بكامل قيمة العقد... ويتم الاحتفاظ بها كأمانة لدى الطرف الأول وترد فور انتهاء استلام الكميات...، ويقوم الطرف الثاني بدفع قيمة كل كمية يتم استلامها نقدّا عند الاستلام...)، وجاء في البند السادس من العقد، (أ- اتفق الطرفان على أنَّه في حالة امتناع أو تأخر الطرف الثاني عن استلام كافة الكميات المُتَّفَق عليها فيعطى مهلة قدرها شهر من انتهاء مدة التوريد المُتَّفَق عليها وبعد ذلك بحق للطرف الأول في كميات الورق المنتجة والمتبقية لديه دون الرجوع للطرف الثاني ودون أن يكون له أي حق في المطالبة بأي تعويض. ب- ويحق للطرف الأول في هذه الحالة مصادرة مبلغ التأمين المودع لديه وقدره (20,000 ريال))، ونَصَّ العقد في بنده السابع على أنَّه (من المتعارف عليها أن الكمية موضوع العقد هي على قدر كمية الورق المتوفر لدى الطرف الأول، وقد اتفق الطرفان على أنَّه في حالة قيام الطرف الثاني بالتعاقد على كمية أخرى بخلاف كمية هذا العقد ففي هذه الحالة لا يحق للطرف الأول إنتاج ورق تصوير لأي جهة أخرى باسم ماركة (إنترناسيونال) الخاصة بالطرف الثاني أو أي ماركة أخرى، ويستثنى من ذلك مبيعات الطرف الأول للشركات الشقيقة على أن تكون من ورق القمة، وكذلك يلتزم الطرف الأول بعدم القيام ببيع أي نوع من ورق التصوير لأي </w:t>
      </w:r>
      <w:r w:rsidRPr="00FA796E">
        <w:rPr>
          <w:rFonts w:ascii="AXtManal" w:hAnsi="AXtManal" w:cs="Simplified Arabic"/>
          <w:sz w:val="32"/>
          <w:szCs w:val="32"/>
          <w:rtl/>
          <w:lang w:bidi="ar-EG"/>
        </w:rPr>
        <w:lastRenderedPageBreak/>
        <w:t>عميل آخر، وذلك حتى نهاية الشهر الأول من بدء العام الدراسي، وأن يتحقق ذلك في حالة أن تكون كمية العقد التالي في حدود (120,000) كرتون- قابلة للزيادة- وأن يتم إنتاجها وتسليمها بحد أقصى خلال سنة من تاريخ التعاقد، وأن يلتزم الطرف الثاني بسداد الدفعة المقدمة لهذا العقد وهي لا تقل عن مليون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وتأسيسًا على ما سبق فعن طلب المُدَّعِية الأول بالتعويض عن تصرف المُدَّعى عليها في كميات من الورق ببيعها على أطراف آخرين وذكرت في دعواها أن تلك الكمية قدرها (2,000) كرتون وتطلب التعويض بواقع (10) ريالات عن كل كرتون منها، فبالاطلاع على ما تضمنه العقد المبرم بين الطرفين يتبين أن طبيعة العقد بين الطرفين هي عقد استصناع، والمتقرر أن المبيع في عقد الاستصناع موصوف في الذمة وليس معينًا، وعليه فإن حق المُدَّعِية لا يتعلق بعين الكميات التي تنتجها المُدَّعى عليها من الورق، حتى يتم التسليم والحيازة للمبيع الموصوف في الذمة بعد تعيين الصانع له، أمَّا قبل ذلك فلا سبيل للمستصنع على الصانع في أن يحجر عليه في تعيين المعقود عليه من بين مصنوعاته، ولا أن يحجر عليه في التصرف في تلك الأعيان قبل تعيينها من الصانع وقبضها من المستصنع اللهم إلا أن يكون بينهما اتفاق رضائي على ذلك فالشروط حينئذ معتبرة، وإنما سبيله هو مطالبته بالوفاء بِمَا ثبت في ذمة الصانع من مبيع موصوف فحسب، أو بالتعويض عن الضرر الفعلي اللاحق به جراء إخلال الصانع بعدم تسليم المعقود عليه. وعلى ذلك الهدي فإنَّه لا حق للمدعية في مطالبة المُدَّعى عليها بربح عن بعض مصنوعاتها التي تصرفت فيها بالبيع لآخرين إذ لا يحل مال امرئ إلا بطيب نفس منه، وتصرف المُدَّعى عليها في تلك الكميات هي من تصرفها في حر مالها ولا حق للمدعية في المطالبة به، وفضلًا عن ذلك كله فإن هذه الكميات محل مطالبة المُدَّعِية هي من الصنف ذي سعة (400) ورقة بدليل أن المُدَّعِية تنعى على المُدَّعى عليها إخلالها بعدم إنتاج الصنف ذي سعة (500) ورقة، ولما كانت المُدَّعِية تقر بوفاء المُدَّعِية بإنتاج وتسليم كامل الكمية المتعاقد عليها من هذا الصنف وقررت أنها تسلمت من المُدَّعى عليها </w:t>
      </w:r>
      <w:r w:rsidRPr="00FA796E">
        <w:rPr>
          <w:rFonts w:ascii="AXtManal" w:hAnsi="AXtManal" w:cs="Simplified Arabic"/>
          <w:sz w:val="32"/>
          <w:szCs w:val="32"/>
          <w:rtl/>
          <w:lang w:bidi="ar-EG"/>
        </w:rPr>
        <w:lastRenderedPageBreak/>
        <w:t>(10,000) كرتون منه بحسب أقوال وكيلها بجلسة 24/6/1431هـ، في حين أن المُتَّفَق عليه من هذا الصنف هو (8,000) كرتون، فإن منازعة المُدَّعِية في تصرف الكميات الزائدة لا مستمسك لها فيه من سند الشرع أو 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الأمر الذي يكون معه طلبها هذا حريًا بالرفض.</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من ذلك ما ورد في البند السادس من العقد منع المُدَّعى عليها في التصرف في الكميات قبل إمهال المُدَّعِية شهرًا من انتهاء مدة التوريد المُتَّفَق عليها، فإن ذلك ينصب على الكميات المُتَّفَق عليها من كل صنف دون ما زاد، في حين أن مطالبة المُدَّعِية متعلقة بكميات زائدة من الصنف الذي تصرفت فيه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وعن طلب المُدَّعِية الثاني بإلزام المُدَّعى عليها بالتعويض بمبلغ (40,000) ريال عن الخسارة التي لحقت المُدَّعِية بسبب إخلال المُدَّعى عليها بعدم تصنيعها الكمية المُتَّفَق عليها من الصنف ذي سعة (500) ورقة وعددها (4,000) كرتون، فحيث إن المُدَّعى عليها قد اشترطت في العقد أن تحديد الكميات مرهون بإمكانياتها ومتوقف على العجز والزيادة، وذلك في مضمونه يعد من خيار الشرط وهو ملزم للمدعية أعفت ما دام قد ارتضاه الطرفان في العقد المبرم بينهما بحسب البند الأول منه، ومؤدى ذلك أن المُدَّعِية أعفت المُدَّعى عليها عن تلك الكميات حال عجزها عنها، وقد دفعت المُدَّعى عليها بهذا الشرط في مذكرتها المقدمة بجلسة 7/1/1435هـ، مِمَّا ينفي إخلالها في هذا الجانب، وفضلًا عن ذلك فإنَّه على افتراض ثبوت الإخلال فإن حق المُدَّعِية في التعويض متوقف على توفر موجباته من ضرر فعلي حقيقي ثابت، وما طلب المُدَّعِية هذا إلا من باب طلب التعويض عن الربح الفائت وقد استقر الفقه والقضاء على منع التعويض عن الربح الفائت إلا ما كان قد انعقد سبب وجوده، كأن يكون المشتري قد تعاقد في ذمته مع الغير على شيء من السلع الوارد في العقد محل مطالبته، وحيث لم يثبت ذلك في دعوى المُدَّعِية فإن الدائرة تقضي برفضها طلبها هذا.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وعن طلب المُدَّعِية الثالث بإلزام المُدَّعى عليها بمبلغ (1,500) ريال عمَّا تكبدته من تكاليف (15) سيارة لتحميل الورق إلى مستودعاتها، فلما كانت المُدَّعى عليها تنفي امتناعها عن تسليم البضائع في مقر المُدَّعى عليها وإنما تدفع بأنَّها طلبت من المُدَّعِية التريث لحين الانتهاء من خدمة عملائها السابقين، ولما كان اتفاق الطرفين قد تضمن تحديد غاية زمنية لتنفيذ العمل حَدَّدت بمنتصف شهر يوليو 2006م كموعد لبداية الإنتاج، وبنهاية الشهر الثالث من بداية العام الدراسي 1427/ 1438هـ كموعد لإتمام الإنتاج والتسليم، مؤدى ذلك أنَّه لم يتم الاتفاق على موعد لبدء التسليم وإنما اقتصر العقد على تحديد موعد لانتهائه، مِمَّا يعطي المُدَّعى عليها فسحة في تحديد الوقت المناسب لظروفها على أن لا يتجاوز الأمد المُتَّفَق عليه وهو الشهر الثالث من بداية العام الدراسي، والذي قرر المُدَّعي بجلسة هذا اليوم 5/3/1435هـ أنَّه بدايته كانت في 16/8/1427هـ، وبناءً على ذلك فإنَّه لا يحق للمدعية أن تطالب المُدَّعى عليها على وجه الإلزام بتسليم شيء من البضائع قبل ذلك التاريخ سواء في مقرها أو في غيره، وَحَيْثُ إنَّ الدائرة باطلاعها على خطابات طلب التسليم وسندات الاستلام تبين أن وقتها كان خلال المدة من 17/6/1427هـ حتى 25/8/1427هـ، وذلك سابق للغاية الزمنية الملزمة للمُدَّعى عليها مِمَّا يكون معه تكبد المُدَّعى عليها لمبالغ أجرة سيارات نقل البضائع هو بسبب عائد إليها لا تسأل عنه المُدَّعى عليها، الأمر الذي تقضي معه الدائرة برفض هذا الطلب.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ولا ينال من ذلك ما اتفق عليه الطرفان من لزوم بدء الإنتاج قبل المدة المُتَّفَق عليها إذغ قام الطرف الثاني بالتسويق مبكرًا وطلب كميات لا تقل عن (2,000) كرتون فيتم البدء في الإنتاج آنذاك، حَيْثُ إنَّ ذلك مشروط بطلب المُدَّعِية استلام كميات تزيد على (2,000) كرتون دفعة واحدة، وبالاطلاع على المستندات التي قدمها المُدَّعي وكالة يتبين أنها قاصرة عن هذه الكمية دفعة واحدة، وبالاطلاع على المستندات التي قدمها المُدَّعي وكالة يتبين أنها قاصرة عن هذه الكمية في كل مرة، </w:t>
      </w:r>
      <w:r w:rsidRPr="00FA796E">
        <w:rPr>
          <w:rFonts w:ascii="AXtManal" w:hAnsi="AXtManal" w:cs="Simplified Arabic"/>
          <w:sz w:val="32"/>
          <w:szCs w:val="32"/>
          <w:rtl/>
          <w:lang w:bidi="ar-EG"/>
        </w:rPr>
        <w:lastRenderedPageBreak/>
        <w:t>إذ كانت في متفاوتة بين (50) وحتى (840) كرتون، مِمَّا لا يكون مسوغًا لإلزام المُدَّعى عليها بالتعجيل في تسليم الكميات.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وعن طلب المُدَّعِية الرابع بإلزام المُدَّعى عليها بمبلغ (1,200,000) ريال عن الخسارة التي لحقت المُدَّعِية من إخلال المُدَّعى عليها بعدم تنفيذها البند السابع من العقد وأن المُدَّعِية اضطرت إلى شراء ذلك الورق من السوق لتنفيذ عقودها من الآخرين، كَمَا أنَّ إخلال المُدَّعى عليها فوت الفرصة على المُدَّعِية للتعاقد مع شركات خارجية لتوريد ذلك الورق، فإنَّه بالاطلاع على ما ورد في البند المشار إليه تبين أنَّه مشروط بحصول تعاقد لاحق وهو متوقف على توفر إرادة جديدة من الطرفين إزاءه، وهو ما تدفع المُدَّعى عليها بعدم وقوعه، ولم يقدم المُدَّعي وكالة بينته عليه بل ولا يدعي وقوعه وإنما يتمسك بمجرد هذا البند من العقد، مع تشبثه بأن أحد منسوبي المُدَّعِية وعده بذلك دون أن يقدم أن يثبت صلاحية ذلك الشخص في وعده نيابة عن المُدَّعى عليها فضلًا عن تعاقده عنها، بل قرر المُدَّعي وكالة عدم طلبه يمين مدير الشركة المُدَّعى عليها في هذا الشأن كما في وقائع جلسة 1/4/1434هـ، مِمَّا تنتهي معه الدائرة إلى رفض هذا الطلب من دعوى المدعية.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ولذلك حَكَمَتْ الدائرة برفض الدعوى، وبإعلانه قرر المُدَّعي وكالة عدم القناعة.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والله الموفق وصلى الله وسلم على نبينا محمد وعلى آله وصحبه أجمعين.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الابتدائية4139/1/ق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167/د/تج/2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1452/ق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الاستئناف283/تج/1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29/6/1435هـ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بيع مُؤَسَّسَة- مطالبة بفسخ العقد- نقل ملكية مُؤَسَّسَة- قرينة استلام المبيع والتصرف فيه- تأخر نقل الملكية- تعويض- أركانه.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 إلزام المُدَّعى عليه بإعادة الدفعة الأولى المسلمة له مقابل شراء مؤسسته، وإعادة الشيك المحرر، وفسخ البيع، والتعويض عن الضرر؛ لعدم قدره المُدَّعى عليه على نقل ملكية مؤسسته للمدعي- الثابت قيام المُدَّعى عليه بالإجراءات اللازمة لذلك، وعدم تقديم الدعي ما يثبت امتناع المُدَّعى عليه عن نقل الملكية- استلام المُدَّعي للمبيع والتصرف فيه تصرف المالك، والقيام بإدارة المُؤَسَّسَة من تاريخ عقد البيع- تأخر نقل الملكية المُؤَسَّسَة باسمه- أثر ذلك: رفض الدعوى.</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حاصل وقائع الدعوى، أنَّه وردت إلى المحكمة الإدارية بالرياض، لائحة الدعوى المقدمة من (...) بوكالته عن المُدَّعي متضمنة أن موكله اتفق مع المُدَّعى عليه على شراء مُؤَسَّسَة أول التقنية المملوكة للمُدَّعى عليه، وذلك بقيمة (900,000) تسعمائة ألف ريال، تسلم المُدَّعى عليه منها مبلغ (180,000) ريال والباقي تَمَّ الاتفاق على تسليمها عند انتهاء المُدَّعى عليه من إجراءات نقل الملكية لموكله، إلا </w:t>
      </w:r>
      <w:r w:rsidRPr="00FA796E">
        <w:rPr>
          <w:rFonts w:ascii="AXtManal" w:hAnsi="AXtManal" w:cs="Simplified Arabic"/>
          <w:sz w:val="32"/>
          <w:szCs w:val="32"/>
          <w:rtl/>
          <w:lang w:bidi="ar-EG"/>
        </w:rPr>
        <w:lastRenderedPageBreak/>
        <w:t>أن المُدَّعى عليه لم يلتزم بذلك رغم منحه مهلة إضافية لإنهاء إجراءات نقل الملكية بموجب اتفاقية ملحقة بالعقد تَضَمَّنَت أن البيع يعتبر لاغي في حال عدم قيام المُدَّعى عليه بنقل ملكية المُؤَسَّسَة لموكله وأضاف بأن موكله اكتشف بعض العيوب في البيع لم يعلم بها إلا بعد توقيع عقد البيع، وانتهى في آخر لائحة دعواه إلى طلب الحكم بإلغاء البيع وإلزام المُدَّعى عليه بإعادة مبلغ (180,000) مائة وثمانون ألف ريال التي سبق له استلامها وإلزامه بإعادة الشيك الذي بحوزته بمبلغ (720,000) سبعمائة وعشرون ألف ريال، كما طلب إلزامه بالتعويض عن الضرر الذي لحق موكله وإلزامه بأتعاب المحاماة، فقيدت الدعوى قضية بالرقم المبين في مستهل الحكم، وأحيلت إلى هذه الدائرة مباشرة نظرها على النحو المبين بالضبط.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الأحد 16/5/1433هـ حضر وكيل المدعي، وحضر عن المُدَّعى عليه (...) وفي ذات الجلسة سألت الدائرة وكيل المُدَّعي عن دعوى موكله فذكر أنها وفق ما جاء في لائحة الدعوى المقدمة منه وصور المستندات المرفقة معها، وبِسُؤَال وكيل المُدَّعى عليه عن الرد طلب مهلة لتقديم الرد ثم قدم وكيل المُدَّعي مذكرة طلب فيها إصدار قرار عاجل بإعادة إدارة المُؤَسَّسَة محل الدعوى إلى المُدَّعى عليه حتى البت في القضية.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الأحد 15/6/1433هـ قدم وكيل المُدَّعى عليه مذكرة أرفق معها صورًا لعدد من المستندات التي ذكر أنها تثبت أن تعثر إجراءات نقل ملكية المُؤَسَّسَة كان بسبب المُدَّعي وليس بسبب موكله وأن ادعاء المُدَّعي بوجود عيوب لا أساس له من الصحة وأن الدعي كان على علم بالمبيع وبكافة تفاصيله قبل إجراء العقد وجاء في مذكرته أنَّه تَمَّ توقيع عقد البيع من الطرفين بتاريخ 7/4/2011م الموافق 4/5/1432هـ ونظرًا لتعثر تنفيذ بعض التزامات العقد اتفق الطرفان على توقيع ملحق عقد البيع بتاريخ 19/9/2011م الموافق 21/10/1432هـ، وتَمَّ الاتفاق بين الطرفين على إلغاء خيار البيع ويؤكد ذلك عدة أمور وهي: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أولًا: مقارنة مسودة عقد البيع بالعقد الأساسي للبيع ويلاحظ في المسودة في الفقرة (أ) من النقطة الثانية ما نصه: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((الدفعة الأولى: 20% (180,000 ريال) عند توقيع العقد ويكون الطرف الثاني في الخيار من إتمام العقد أو نقضه في خلال فترة أقصاها أربع شهور هجرية هذه الدفعة غير مسترجعة في حال عدم إتمام الصفقة وهي من حق الطرف الأول...)).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وعند الروع للعقد الأساسي لا نجد ذكر لهذه الفقرة مِمَّا يدل بوضوح على اتفاق الأطراف على إلغائها، وبقائها خطئًا في فقرات لاحقة، كَمَا أنَّ الشهود على العقد يعلمون حقيقة إلغاء شرط الخيار أثناء التوقيع مع نسيان حذف خيار الفسح من بقية البنود.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ورغبة من موكله لإتمام البيع بعد إظهار المشتري العراقيل في إتمام البيع والتحجج ببعض المشاكل التي سبق أن بينت له قبل البيع، فقد تَمَّ توقيع اتفاقية ملحق عقد البيع بتاريخ 19/9/2011م الموافق 21/10/1432هـ ومن أهم بنودها البند رقم (5) الذي ينص على: يلتزم الطرف الثاني بتسليم المستندات المتوفرة للطرف الأول خلال ثلاث أيام عمل من تاريخ طلبها حتى يتسنى له إنهاء الإجراءات النظامية.. وفيما يتعلق بعدم إنهاء موكله لإجراءات نقل الملكية، فقد قام موكله بإرسال قائمة من المطلوبات لإصدار رخصة الورشة المطلوبة من معقب البائع، وذلك بتاريخ 17/4/2011م الموافق 14/5/1432هـ ولم تسلم هذه المطلوبات حتى تاريخ توقيع ملحق الاتفاقية، كما قدم موكله وكالة عامة للمشتري (المدعي) وأخوه (...) بتاريخ 17/4/2011م الموافق 14/5/1432هـ بالرغم من عدم وجود اتفاق على ذلك في العقد المبرم بينهما استجابة من موكله لطلب المدعي، بالإضافة إلى أن المُدَّعي تراجع عن طلبه أن يتولي إجراءات نقل الملكية بنفسه، وذلك بموجب خطابه بتاريخ 15/6/1432هـ الموافق 18/5/2011م وخطابه بتاريخ 27م6/1432هـ الموافق </w:t>
      </w:r>
      <w:r w:rsidRPr="00FA796E">
        <w:rPr>
          <w:rFonts w:ascii="AXtManal" w:hAnsi="AXtManal" w:cs="Simplified Arabic"/>
          <w:sz w:val="32"/>
          <w:szCs w:val="32"/>
          <w:rtl/>
          <w:lang w:bidi="ar-EG"/>
        </w:rPr>
        <w:lastRenderedPageBreak/>
        <w:t>30/5/2011م، ما يؤكد وجود عقبات لإتمام نقل البيع خارجة عن إرادة موكله وهذا جعل المُدَّعي بتراجع عن إتمام الأمر بنفسه.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وأن المشتري (المدعي) بهذا خالف نَصَّ الاتفاقية بمنح البائع (المُدَّعى عليه) لنقل الملكية واستخراج الترخيص ومجمل ما منح لموكلي في الفترة الأولى هي 50 يوم فقط من أصل 4 شهور.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وبعد توقيع الاتفاق الملحق بتاريخ 18/9/2011م الموافق 21/10/1432هـ ورغبة من موكله في تنفيذ التزاماته فقد قام بتسليم المطلوبات في البند الأول من الاتفاقية، وذلك وفق بريد مرسل للمُدَّعي، وذلك بتاريخ 1/10/2011م الموافق 3/11/1422هـ كما قام موكله بإرسال الصيغة المطلوبة للوكالة تنفيذًا للبند السادس من الاتفاق الملحق، وذلك بتاريخ 25/9/2011م الموافق 27/10/1432هـ، وقد أخل المُدَّعي بالبند الخامس من هذه الاتفاقية والذي نَصَّ على أنَّه (يلتزم الطرف الثاني بتسليم المستندات المتوفرة للطرف الأول خلال ثلاث أيام عمل من تاريخ طلبها حتى يتسنى له إنهاء الإجراءات النظامية..) حَيْثُ لم يسلم الوكالة إلا في تاريخ 2/10/1011م الموافق 4/11/1432هـ أي بعد سبعة أيام، كما طلب موكله من المُدَّعي صورة سجل مُؤَسَّسَة (...) واشتراك الغرفة التجارية والعائدة ملكيتها للمُدَّعي، وذلك بغرض إصدار سجل فرع للمُؤَسَّسَة، وذلك بتاريخ 19/10/2011م الموافق 21/11/1432هـ، وقام المُدَّعي بتسليم هذه المستندات بتاريخ 30/10/2011م الموافق 3/12/1432هـ، وبمخالفة للبند الخامس من الاتفاقية أيضًا وبتأجير 11 يومًا، وقد قام موكله بإصدار سجل تجاري باسم (...) خلال يومين من استلام المستندات المطلوبة، وذلك بتاريخ 1/11/2011م الموافق 5/12/1432هـ وهذا يدل على أن التأخير من قبل المدعي، كما طلب موكله تعبئة وختم أوراق مصلحة الزكاة والدخل للسجل الرئيسي (...) والفرعي لإصدار شهادة الزكاة، وذلك بتاريخ 1/2/2012م الموافق 9/3/1433هـ ولم تستلم من المُدَّعي حتى الآن.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وطلب موكلي من المشتري تسليمه مستندات ملكية الشاحنة كجزء من الصفقة لنقل ملكيتها بتاريخ 21/11/2011 الموافق 26/12/1432هـ ولم يتم تسليمها له إلا بتاريخ 23/1/2012م الموافق 20/2/1433هـ بتأخير أكثر من شهرين، وأضاف أنَّه تَمَّ مخاطبة الأستاذ (...) وإعلامه بتنفيذ موكله الالتزامات وإخلال موكله بها في تاريخ 21/2/2012م الموافق 29/3/1433هـ، عليه تَمَّ الذهاب للبنك لصرف الشيك بِحَسَب ملحق العقد ولكن لم يكن فيه رصيد وذكر أن هذا دليل على تنفيذ موكله لالتزامه وإخلال المُدَّعي بِحَسَب رأي وكيله أو وسيطه في الصلح، ونية المُدَّعي بالمماطلة في سداد المبلغ وعدم رغبته في تنفيذ العقد وإتمامه، كما أصدر موكله- المُدَّعى عليه- وكالة للمشتري (المدعي) للتصرف بالعمالة الخاصة، وذلك بتاريخ 11/4/2012م الموافق 19/5/1433هـ وتَمَّ توجيه خطاب للمُدَّعي ومحاميه لاستلامها بتاريخ 17/4/2012م الموافق 25/5/1433هـ، ولكن لم يتم الاستلام أو الرد عليها حتى الآن.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ومما سبق يتضح من خلال المستندات إخلال المُدَّعي في تنفيذ بنود ملحق البيع وعدم مسؤولية موكله المُدَّعى عليه عن تأخر نقل الملكية، وأضاف أن المُدَّعي ماطل بسداد الالتزامات المالية عليه ومنها جرد المخزون وسداده بشكل شهري وتأخير إلغاء الوكالة الممنوحة لموكلي حتى تاريخ 8/4/2012م الموافق 17/5/1433هـ وتأكده من إصدار جميع المستندات الرسمية واستلامه صورًا ملونة منها. مِمَّا يعني ملكيته للمصنع بمخزونه وعدم سداد باقي قيمتها، وأن المُدَّعي تصرف في المُؤَسَّسَة تصرف المالك في ملكه، ومن تلك التصرفات: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طرد المهندس (...) مدير المصنع وصاحب خبرة في المجال تمتد لأكثر من عشر سنوات بتاريخ 6/8/2011 الموافق 1432هـ، وذلك دون الرجوع إلى المُدَّعى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2- استبدال جزء أساسي من المنتج من الجودة العالية (أوروبي الصنع) إلى منتج صيني رديء الجودة.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ادعائه وجود عيوب في المبيع وهي عدم وجود رخصة بلدية للورشة وكذلك وجود عيب في جودة الألوان للمنتج، فعدم وجود رخصة بلدية للورشة لا يعد عيبًا في المبيع، وذلك لعلم المشتري بهذا الأمر قبل التعاقد، وذلك من خلال اطلاعه على كافة المستندات المتعلقة بالمُؤَسَّسَة كما هو موضح في الجزء من عقد البيع كما قام موكلي بإرسال قائمة من المطلوبات لإصدار رخصة الورشة المطلوبة من معقب البائع- المُدَّعى عليه- للمشتري- المدعي-، وذلك بتاريخ 17/4/2011م الموافق 14/5/1432هـ، وذلك قبل استلام المُدَّعي المُؤَسَّسَة بِمَا فيها وقبوله بذلك، وتوضيحًا لحسن النية التي تمثل بها موكله فقد قام باستخراج رخصة جديدة للورشة كلفته الكثير من الجهد والمال. وتجدون بالمرفقات تسلسل كافة الإجراءات التي قام بها موكلي لإصدار الرخصة، كما استند المُدَّعي لوجود عيب في الجودة، وهذا ادعاء لا يمكن قبوله من مهندس له من الخبرة والدراية الكافية- المُدَّعي مهندس متقاعد بشركة (...)- ويملك مُؤَسَّسَة بنشاط (استيراد وتصدير وتجارة الحبيبات والمواد البلاستيكية والكيميائية) بتاريخ 10/5/1430هـ فهو على علم بهذا المنتج، بل تَمَّ اطلاعه قبل البيع على كامل تفاصيل المنتج وضماناته وتَمَّ استلامها بعد العقد. كَمَا أنَّ الشركة الألمانية الموردة بهذه المنتجات ملتزمة بضمان هذه المنتجات وعند مخاطبة الشركة أفادوا بإرسال مُمَثِّل للشركة خلال الفترة القريبة القادمة للاطلاع على المشكلة وإيجاد حل لها، كما أنهم ملتزمون بالضمان في حال ثبت العيب في المنتج، كَمَا أنَّ البند التاسع من عقد البيع نَصَّ على أنَّه (تنتقل مسؤولية جميع الضمانات والتعهدات إلى الطرف الثاني بعد الدفعة الثانية عدا الالتزامات المالية...) وافتراضًا لحدوث بعض العيوب في المنتج نَصَّ على هذا البند، وإلا فما الضمانات والتعهدات التي ستنتقل للطرف الثاني؟.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وختم مذكرته بالتأكيد على ما جاء في البند الحادي عشر من الاتفاقية الملحقة الذي نَصَّ على: في حالة إخلال الطرف الثاني بأي بند من بنود هذه الاتفاقية أو عدم الالتزام بِمَا جاء في هذه الاتفاقية فيعتبر هذا البيع ونقل الملكية نافذة وسارية المفعول ويقوم محامي الطرف الثاني بتسليم الطرف الأول الشيك خلال مدة لا تتجاوز سبعة أيام من ثبات إخلال الطرف الثاني بأحد البنود أو الالتزامات. وطلب الحكم بصرف النظر عن الدعوى وتحميل المُدَّعي كافة الأضرار الناشئة عن مِمَّا طلبته وأتعاب التقاضي، وزود وكيل المُدَّعي بنسخة منها وبعد اطلاعه طلب مهلة للرد ثم قدم وكيل المُدَّعى عليه مذكرة ضمنها طلب موكله العاجل بإلزام المُدَّعي بحسن إدارة المصنع، ثم طلب وكيل المُدَّعي من الدائرة البت في طلبه العاجل المقدم في الجلسة السابقة فأفهمته الدائرة بأنَّها ستفصل في جميع الطلبات العاجلة في الجلسة القادمة، وبجلسة الثلاثاء 17/6/1433هـ قدم المُدَّعي وكالة مذكرة جاء فيها: أن مهلة الخيار التي تلكم عنها المُدَّعى عليه في مذكرته المقدمة في الجلسة الماضية تتعلق بالعقد الأساسي وقد انتهت ثم تَمَّ الاتفاق على مهلة ثانية تبدأ من تاريخ ملحق العقد وهي محل الخلاف وما ذكره المُدَّعى عليه من أنَّه قام بتسليم المطلوبات المذكورة في البند الأول من ملحق العقد إلى موكله فغير صحيح وعليه أن يقدم ما يثبت قيامه بذلك بل بالعكس لم يقم بتسليم إقامة العامل (...) إلى موكله مِمَّا جعله يطالب بترك العمل. وما ذكره بقوله أنَّه طلب بعض المستندات ومنها عمل وكالة، وذلك بتاريخ 25/9/2011 الموافق 27/10/1432هـ وأن موكله تأخر عن ذلك فوق الثلاثة أيام فهذا الكلام عار من الصحة حَيْثُ إنَّ موكله قام بعمل الوكالة بتاريخ 29/10/1432هـ بعد يوم واحد من تاريخ طلبها ثم قام بتسليمها والمستندات المطلوبة إلى مكتب (...) في نفس اليوم، وذلك بِحَسَب الاتفاق فيما بينهم والمذيل في آخر ملحق العقد بخط اليد ولكن المُدَّعى عليه لم يحضر ويستلمها من مكتب (...) إلا بعد سبعة أيام من تاريخ تسليمها إلى المكتب، وما ذكره المُدَّعى عليه من تأخر موكله في تسليم صورة السجل التجاري الخاص لمُؤَسَّسَة (...)، وذلك لإصدار </w:t>
      </w:r>
      <w:r w:rsidRPr="00FA796E">
        <w:rPr>
          <w:rFonts w:ascii="AXtManal" w:hAnsi="AXtManal" w:cs="Simplified Arabic"/>
          <w:sz w:val="32"/>
          <w:szCs w:val="32"/>
          <w:rtl/>
          <w:lang w:bidi="ar-EG"/>
        </w:rPr>
        <w:lastRenderedPageBreak/>
        <w:t xml:space="preserve">فرع لتلك المُؤَسَّسَة فإن مُؤَسَّسَة (...) ملك لموكله فما الداعي من إصدار فرع لمؤسسته فالمطلوب بِحَسَب العقود نقل ملكية مُؤَسَّسَة أول التقنية وليس فتح فرع لمُؤَسَّسَة موكله، وما ذكره من تعبئة أوراق مصلحة الزكاة ليس له علاقة بمُؤَسَّسَة أول التقنية محل البيع وكذلك الطلب كان بعد انتهاء المهلة. وأمَّا ما ذكره المُدَّعى عليه فيما يخص نقل ملكية الشاحنة فغير صحيح فنقل ملكية المُؤَسَّسَة أولى من نقل ملكية الشاحنة وهو الشرط الموجود في الملحق العقد في البند الرابع فكيف يتم نقل الشاحنة وهي باسم المُؤَسَّسَة والمُؤَسَّسَة لم تنقل ملكيتها حتى الآن، وما ذكره المُدَّعى عليه من مطالبته (...) بتسليمه الشيك المُتَضَمّن للدفعة الثانية من قيمة المبيع كان بتاريخ 29/3/1433هـ فلو كانت ادعاءاته صحيحة بأن موكله أخل بالتزاماته لطالب بذلك في حين ثبوت إخلال موكله ولما استمر في تنفيذ التزاماته والتي لم ينجز منها إلا رخصة البلدية مع أن ذلك كان بعد انتهاء المهلة وبعد رفع هذه الدعوى وأن سحب موكله لرصيد الشيك كان بعد انتهاء المهلة خوفًا من هذا الالتفاف عليه، وما ذكره من إصدار الوكالات لموكله فإن ذلك ليس من متطلبات العقد وعلاوة على ذلك أصدرت بعد ثلاثة أشهر من انتهاء المهلة وقبل أسبوعين من تاريخ هذه الجلسة فلا حاجة بها ولا نعلم ما الغرض منها، وما ذكره من مماطلة موكله سداد قيمة المخزون وأن قيمته تعادل مليون ريال فهذا غير صحيح وعليه إثبات ذلك فالمخون موجود في المصنع وقيمته تعادل 400,000 ألف ريال تقريبًا فقط وما استهلك منه حتى الآن لا تتعدى قيمته 80,000 ألف ريال، وتَمَّ صرفها على المصنع نفسه وموكلي مستعد بسداد أي مستحق يثبته المُدَّعى عليه على موكله وكذلك هذا ليس له علاقة بنقل ملكية المُؤَسَّسَة. وما ذكره من أن موكله يتصرف في المُؤَسَّسَة تصرف المالك في ملكه فهو غير صحيح. وأمَّا ما يخص المهندس (...) مدير المصنع فتصرف موكله كان بِحَسَب المُتَّفَق عليه في البند الثالث عشر من ملحق العقد فهو سلمه لمدعى عليه لكونه كفيله لعدم الحاجة إليه، وأمَّا قوله بأن موكله استبدل جزء من المنتج من أوربي إلى صيني فهذا افتراء غير صحيح وعليه تقديم البينة في ذلك، وأمَّا ما ذكره </w:t>
      </w:r>
      <w:r w:rsidRPr="00FA796E">
        <w:rPr>
          <w:rFonts w:ascii="AXtManal" w:hAnsi="AXtManal" w:cs="Simplified Arabic"/>
          <w:sz w:val="32"/>
          <w:szCs w:val="32"/>
          <w:rtl/>
          <w:lang w:bidi="ar-EG"/>
        </w:rPr>
        <w:lastRenderedPageBreak/>
        <w:t>المُدَّعى عليه في مذكرته من أن موكله كان يعلم بعدم وجود رخصة البلدية فهو غير صحيح بل وقع على موكله غش في ذلك وهو أن المُدَّعى عليه أطلع موكله على رخصة بلدية قديمة لموقع قديم للمصنع كان يظن أنها تخص موقع المصنع الجديد محل البيع، وأمَّا إصدار المُدَّعى عليه للرخصة الجديدة فهو بعد انتهاء المهلة وبعد رفع هذه الدعوى وهذا التصرف يحكمه البند العاشر من ملحق العقد، وأمَّا ما ذكره في مذكرته من أنَّه لا يوجد عيب في الجودة، وذلك هو تغير اللون قبل انتهاء فترة الضمان وهي عشر سنوات فالمُدَّعى عليه كفانا الإجابة في ذلك لأنه أقر بذلك بقوله أنَّه خاطب الشركة المختصة بالضمان وأفادوا بإرسال مُمَثِّل لهم خلال الفترة القريبة القادمة. لحل المشكلة وهذا أكبر دليل على وجود العيب، ولو أن المُدَّعى عليه صادقًا في ادعاءاته بأن موكله أخل بالتزاماته لطالب حينها بتسليمه الشيك المحرر بالدفعة الثانية ولم ينتظر حتى رفع هذه الدعوى وكذلك لم يستمر في تنفيذ التزاماته التي لم ينجز منه إلا رخصة البلدية وبعد انتهاء المهلة المُتَّفَق عليها، وأمَّا المُؤَسَّسَة والعمالة فلا زالت باسم المُدَّعى عليه حتى الآن، وختم مذكرته بطلب إلزام المُدَّعى عليه بدفع قيمة الإيجار التي دفعها موكله خلال مدة إدارة المُؤَسَّسَة وهو مبلغ (18,000) ريال وإلزامه بدفع رواتب شهرين لموكله خلال فترة إدارته بواقع (20,000) ألف ريال عن كل شهر وإلزامه بدفع رواتب العمال التي دفعها موكله خلال فترة إدارته للمُؤَسَّسَة. وزود المُدَّعى وكالة بنسخة منها وباطلاعه عليها طلب مهله للرد ثم أكَّدَ الحاضران على طلبهما العاجلين فأصدرت الدائرة قرارها بذات الجلسة برفض الطلبات العاجل المقدمة من الطرفين وأصبح القرار نهائيًا بفوات مواعيد الطعن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الأحد 13/7/1433هـ طلب وكيل المُدَّعى عليه مهلة لتقديم مذكرة تفصيلية بالرد على مذكرة وكيل المُدَّعي المقدمة في الجلسة السابقة، وبجلسة الحد 10/9/1433هـ قدم وكيل المُدَّعى عليه مذكرة جاء فيها: أنَّه يؤكد ما سبق ذكره من اتفاق الطرفين على إلغاء خيار البيع، وذلك قبل التعاقد، ويؤكد ما تَمَّ ذكره من الوقائع </w:t>
      </w:r>
      <w:r w:rsidRPr="00FA796E">
        <w:rPr>
          <w:rFonts w:ascii="AXtManal" w:hAnsi="AXtManal" w:cs="Simplified Arabic"/>
          <w:sz w:val="32"/>
          <w:szCs w:val="32"/>
          <w:rtl/>
          <w:lang w:bidi="ar-EG"/>
        </w:rPr>
        <w:lastRenderedPageBreak/>
        <w:t xml:space="preserve">التي تثبت الإخلال من جانب المدعي، وكذلك المبادرات التي قام بها موكله دون النص عليها في العقد والتي يتضح مساهمتها الجادة في إنهاء الإجراءات المعلقة، وأمَّا ما ذكره المُدَّعي فيما يتعلق بالمطلوبات في البند الأول من ملحق العقد، فكما سبق بيانه أنَّه تَمَّ تسليمها من قبل موكله، عدا أن بعض المستندات كانت تتطلب بعض الإجراءات من قبل المُدَّعي والتي تأخر فيها، أمَّا ما يتعلق بإقامة العامل (...) فقد تَمَّ الاتفاق مع المشتري في مكتب وكيله الأخ (...) على تأجيل تسليم أصل إقامة لرفض كفيل العامل (...) تسليمها إلا بخطاب نقل كفالة. الأمر الذي جعل موكله يقترح تأجيل تسليمها إلى ما بعد تأسيس سجل تجاري جديد باسم المشتري والاكتفاء بصورة منها لحين استلام الأصل، الأمر الذي يوافق عليه المشتري وبناءً عليه فقد تَمَّ تسليم الصورة إلى مكتب المحامي (...) وتَمَّ إخبار المشتري (المدعي) كتابيًا بذلك. ولكنه لم يستلمها حتى الآن، وبعد إصدار السجل الفرعي الجديد تَمَّ طلب مسير الرواتب من المُدَّعي بتوقيه العامل واستلمه موكله ثم أصدر خطاب من السجل الجديد (...)، وذلك إرسال هذا الخطاب إلى مكتب وكيل المُدَّعي (...) بِحَسَب الاتفاقية بطلب توقيع المدعي، ولكن لم يتم الرد حتى الآن وإلا كان من المفترض أن يكون العامل (...) على كفالة المُدَّعي الآن لو تَمَّ بالفعل توقيع هذه الخطابات، وأمَّا فيما يتعلق بتسليم الوكالة فإذا سلمنا بأن المُدَّعي قام بتسليم الوكالة بتاريخ 27/9/2011م لمكتب (...) فإن هذا الأخير لم تكن له أية صفة في التعاقد فيما بيننا والمُدَّعي وإنما كان الموكل بالقيام بهذا الدور من طرف المُدَّعي بالاتفاق مع موكلي هو المحامي (...) ولم يحل (...) للقيام بهذا الدور وتوقيع التعديل على ملحق الاتفاقية والالتزام بِمَا التزم به المحامي السابق إلا بتاريخ 2/10/2011م يوضح المرفق تسلسل المخاطبات من المُدَّعي حتى توقيع التعديل فلم يكن لموكلي تسليم الوكالة من (...) بشكل رسمي إلا في يوم التوقيع وهذا ما يعني تسليمها بعد طلبها بسبعة أيام، والمفترض أن تسلم المطلوبات خلال 3 أيام عمل أي تسليم الوكالة من قبل المُدَّعي بتاريخ 28/9/2011م، وأمَّا ما ذكره من الإشارة إلى البند </w:t>
      </w:r>
      <w:r w:rsidRPr="00FA796E">
        <w:rPr>
          <w:rFonts w:ascii="AXtManal" w:hAnsi="AXtManal" w:cs="Simplified Arabic"/>
          <w:sz w:val="32"/>
          <w:szCs w:val="32"/>
          <w:rtl/>
          <w:lang w:bidi="ar-EG"/>
        </w:rPr>
        <w:lastRenderedPageBreak/>
        <w:t xml:space="preserve">الرابع عشر من ملحق الاتفاقية الذي ينص على أن مصاريف إصدار سجل تجاري ورخصة البلدية يتحملها البائع، فالاتفاق كان على أساس أن يقوم موكلي بإصدار سجل تجاري جديد باسم المُدَّعي لاستخراج التأشيرات المُتَّفَق عليها وتَمَّ ذلك فعليًا بإصدار سجل فرعي من مُؤَسَّسَة (...) بتاريخ 31 أكتوبر 2011م ثم البدء بإجراءات إصدار رخصة البلدية مباشرة بعد إجازة الحج، بين الإجراءات المُتَّفَق عليها لإتمام البيع، ومما يؤكد هذا الاتفاق بين الطرفين هو قيام المُدَّعي بتسليم وكالة تخوله موكلي استخراج سجل تجاري وغير ذلك فلم يقم المُدَّعي بعمل هذه الوكالة إلا بناءً على اتفاق بينهما على هذا الأمر، كما أكَّدَ على أن عدم قيام المُدَّعي بتعبئة وختم أوراق مصلحة الزكاة والدخل للسجل الرئيسي والفرعي هو المعطل لإجراءات استخراج التأشيرات ونقل العمالة عليها وهو سبب الطلب ابتدءًا، وأمَّا ما يتعلق بالشاحنة فالشاحنة هي تحت ملكية الأفراد وليس تحن ملكية السجل التجاري، لأنه مُؤَسَّسَة فردية، ولذلك تَمَّ نقلها من البائع إلى المشتري مباشرة، وأمَّا استمرار موكله بتنفيذ التزاماته حتى مع عدم وجود رصيد للشيك وكذلك إخلال المُدَّعي بالتزاماته فهو دليل إثبات لحسن نية موكله وتأكيد لرغبته الصادقة في إنهاء إجراءات البيع، وكذلك رغبة منه في عدم تصعيد الأمر احترامًا للزمالة التي يجمعه بالمُدَّعي وكذلك صلة القرابة والعلاقة السابقة التي تربطهما، بالرغم من أنَّه يحق لموكله إتمام العقد والحصول على حقوقه بِحَسَب البند الحادي عشر من ملحق الاتفاقية استنادًا لتأخر المشتري تسليم المستندات لأكثر من مرة عن الثلاثة أيام، كَمَا أنَّ بإمكان موكله التقدم بالشكوى للشرطة لعدم وجود رصيد في الشيك، ويؤكد ذلك الأمر رد موكله الإيجابي جدًا على المشتري بتاريخ 23 يناير 2012م، ونصه: (وسنذهب إلى أبعد مِمَّا تَمَّ الاتفاق عليه قدر المستطاع ردًا منا لرغبتكم تنفيذ الاتفاقية بشكل ودي حفظًا للعلاقات الأخوية)، ونظرًا لعدم رد المُدَّعي على طلبنا المتعلق بإصدار شهادة الزكاة والدخل كجزء من متطلبات إصدار التأشيرات فإنَّه يتعين على موكله تسليم وكالة عامة عن كل عامل إلا أن المُدَّعي رفض استلام هذه الوكالات، كما أكَّدَ على </w:t>
      </w:r>
      <w:r w:rsidRPr="00FA796E">
        <w:rPr>
          <w:rFonts w:ascii="AXtManal" w:hAnsi="AXtManal" w:cs="Simplified Arabic"/>
          <w:sz w:val="32"/>
          <w:szCs w:val="32"/>
          <w:rtl/>
          <w:lang w:bidi="ar-EG"/>
        </w:rPr>
        <w:lastRenderedPageBreak/>
        <w:t>تمسكه بحقوقه المالية، وهي الدفعة الثانية من قيمة العقد، وكذلك قيمة المخزون والتي مضى على استلامه لها ما تزيد على السنة وهي مدة يفترض فيها استهلاك كامل المخزون وتأكيدًا لمماطلة المشتري فإنَّه قد أقر باستهلاك جزء من المخزون في الفقرة 11 من رد المُدَّعي السابق ولم يقم بالوفاء بقيمته رغم أن المُتَّفَق عليه في العقد كما في الفقرة 3 من الجزء الأول (قيمة الصفقة في الفقرتين 1 و2 غير شاملة للمخزون وإنما يجرد في تاريخ تسليم الإدارة ويدفع الطرف الثاني ما يستهلكه منه بعد 30 يوم بِحَسَب تكلفته الشراء), كَمَا أنَّ ما قام به المُدَّعي طرد لمدير المصنع هو إثبات لتصرفه بالمصنع تصرف المالك في ملكه، وأمَّا ما يتعلق لوجود الرخصة فإن المُدَّعي كان على علم بعدم وجودها وأمَّا صورة الرخصة المرفقة في رد المُدَّعي فهي للموقع القديم الذي طالب الدفاع المدني بإخلائه، وتَمَّ تسليم هذه الرخصة بتاريخ 1/5/2011م في تاريخ تسليم المصنع مع بقية الوثائق، كَمَا أنَّ هناك رسائل مرسلة للمُدَّعي على البريد الإلكتروني بتاريخ 17/4/ 2011م أي بعد توقيع العقد بعشرة أيام وقبل تسليمه الإدارة والورشة وكذلك الرخصة التي يدعي المُدَّعي أنَّه غش بها بأسبوعين تبين المطلوبات لإصدار رخصة للورشة، ما يعني علمه بعدم وجود الرخصة، ولم يعترض في حينه واستلم المصنع.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وأما مل ذكره المُدَّعي بخصوص مشكلة اللون: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فنود الإشارة إلى أن شركة (...) الألمانية لها وجود في السوق السعودي منذ عام 1992 من خلال مصنع شركة (...) في جدة وبشهادة الكثير من عملاء الشركة بجودة منتجهم منذ ذلك الحين، ولكن وبعد وفاة مالكها انتقلت وكالتها إلى (...) بعد استقصاء مدى رضا الزبائن عن وجودة القطاعات الموردة لهم من هذه الشركة، وقيام موكلي بمخاطبة الشركة المصنعة هو بغرض فحص المنتج والتحقق من الشكوى التي وردت بهذا الخصوص، كما أننا نؤكد أن مسؤوليتنا في بيع المُؤَسَّسَة هي نقل الضمانات للمشتري للمنتج المورد من شركة (...) (كما هو معتمد ومتفق عليه بعقود </w:t>
      </w:r>
      <w:r w:rsidRPr="00FA796E">
        <w:rPr>
          <w:rFonts w:ascii="AXtManal" w:hAnsi="AXtManal" w:cs="Simplified Arabic"/>
          <w:sz w:val="32"/>
          <w:szCs w:val="32"/>
          <w:rtl/>
          <w:lang w:bidi="ar-EG"/>
        </w:rPr>
        <w:lastRenderedPageBreak/>
        <w:t>التوريد مع هذه الشركات وكما جرت عليه عادة التجار في هذا المجال)، وختم مذكرته بالإشارة إلى أن المصنع لم يعد بحالته التي بيع عليها فقد تَمَّ طرد مدير المصنع والذي كان وكن أساسي من أركان نجاح المصنع إضافة إلى مدير المعرض الذي كان له دور بارز فلي التسويق للمنتج، أن كل هذا أثر وبلا شك على سير العمل في المصنع، فلم يعد المصنع بحالته التي كان عليها وطلب صرف النظر عن دعوى المُدَّعي وإلزامه بتسليم الدفعة الثانية من قيمة البيع وكذلك قيمة المخزون ومصاريف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الأحد 21/11/1433هـ قدم وكيل المُدَّعي مذكرة جاء فيها: أنَّه يؤكد على عدم صحة كل ما يدعيه المُدَّعى عليه في حصول أي قصور من قبل موكله قبل انتهاء المهلة التي أعطاها موكله للمُدَّعى عليه لإنهاء إجراءات نقل الملكية وأمَّا كل ما حصل بعد انتهاء المهلة فلا حجة للمُدَّعى عليه على موكلي، وأمَّا ما ذكره المُدَّعى عليه بأن (...) الذي سلم له المُدَّعي الوكالة والأوراق ليس له صفة في التعاقد فيما بين المُدَّعي والمُدَّعى عليه فيرد عليه بالآتي: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أن (...) الذي يدعي المُدَّعى عليه أن ليس له صفة هو أصلًا شريك وقت البيع مع المُدَّعى عليه في المُؤَسَّسَة محل البيع فكيف يدعي بأن ليس له صفة.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كَمَا أنَّ تسليم المُدَّعي للوكالة إلى مكتب (...) كان بعد مكالمات هاتفية جرت بين موكله والمُدَّعى عليه، وأن موكله لحرص الشديد فهو قام بتسليمها إلى (...) بتاريخ 27/9/2011م بعد المكالمة الهاتفية مع المُدَّعى عليه ولم ينتظر حتى تحرير الصيغة التي طلب المُدَّعى عليه تحريرها في ملحق العقد، وزيادة على ذلك سلمت وقت طلبها من موكله إلى شريك المُدَّعى عليه في المُؤَسَّسَة المدعو (...) فبذلك تعتبر وصلت إلى المُدَّعى عليه في حينها ولا يحتاج ذلك إلى تفويض من موكله (...) لأنه شريك، ونشير إلى التناقض من المُدَّعى عليه حَيْثُ جاء في الصيغة التي ذيل بها ملحق العقد بأن موكلي يفوض (...) باستلام وتسليم الأوراق إلى المُدَّعى </w:t>
      </w:r>
      <w:r w:rsidRPr="00FA796E">
        <w:rPr>
          <w:rFonts w:ascii="AXtManal" w:hAnsi="AXtManal" w:cs="Simplified Arabic"/>
          <w:sz w:val="32"/>
          <w:szCs w:val="32"/>
          <w:rtl/>
          <w:lang w:bidi="ar-EG"/>
        </w:rPr>
        <w:lastRenderedPageBreak/>
        <w:t>عليه من تاريخ 29/9/2011م فكيف يدعي المُدَّعى عليه كما جاء في مذكرته بتاريخ 10/9/1433هـ بأن (...) لا يحل محل وكيل موكلي السابق إلا بتاريخ 2/01/2011م أليس هذا يناقض ما يدعيه وأمَّا بالنسبة ما ذكره المُدَّعى عليه في مذكرته بأن موكله عنده علم بعدم وجود رخصة البلدية فهذا غير صحيح وما يثبت ذلك هو الإيميل الذي أرسله موكله إلى المُدَّعى عليه وإلى (...) شريك المُدَّعى عليه في المُؤَسَّسَة. والذي يسألها فيه موكلي بقوله هل يوجد رخصة بلدية أم لا وأن تاريخ هذه الرسالة جاء بعد شهر من توقيع عقد البيع مع المُدَّعى عليه وهذا يناقض ما يدعيه المُدَّعي بأن موكلي لديه علم بعدم وجود الرخصة. وكذلك الرسالة التي أرسلها وكيل موكلي السابق المحامي (...) إلى المُدَّعى عليه بمثابة إشعار بعدم وجود رخصة البلدية وأنَّه يطلب فسخ البيع، وأمَّا العيب الثاني وهو تغير لون المنتج قبل انتهاء سنوات الضمان فاعترف به المُدَّعى عليه في مذكراته السابقة، وبجلسة الأحد 25/1/1434هـ قدم وكيل المُدَّعى عليه مذكرة جاء فيها: أن ما ذكره المُدَّعي في بداية مذكرته فهو كلام إنشائي سبق لنا الحديث فيه بالمستندات والإثباتات، كما ذكر بأن من اتصل بموكله لعرض فكرة توكيل الأستاذ (...) بديلًا للأستاذ (...) هو الأستاذ (...) وليس المُدَّعي (كما يزعم) فوافق موكله بشرط تحرير ذلك كتابة وتَمَّ إرسال نَصَّ صيغة التعديل من الغد بتاريخ 28/9/2011م وحصل ما حصل من مماطلة في الرد والتوقيع حتى 2/10/2011م كما تَمَّ تبيانه سابقًا، كما أكَّدَ على أن المُدَّعي هو من اختار الأستاذ (...) وكيلًا له، ولم يكن لموكله العمل على ذلك إلا بعد توقيع التعديل واستلامه وهو ما لم يتم إلا بتاريخ 2/10/2011م.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فنوضح أن العقد كان بين موكلي بصفته المالك والمُدَّعي بصفته المشتري كما هو موضح بالعقود، وتداخل الأستاذ 0...) بصفته وكيلًا عن المُدَّعي وباختبارهما بتاريخ 2/10/2011م وهو تاريخ استلام التعديل، وأمَّا ما يتعلق بالتناقض الذي يدعيه المُدَّعي فالعبرة بتبليغ موكلي واستلامه وتوقيعه على التعديل والذي كان بتاريخ 2/10/2011م حَيْثُ لم يكن لموكلي قبل ذلك استلام أس مستند من الأستاذ (...) </w:t>
      </w:r>
      <w:r w:rsidRPr="00FA796E">
        <w:rPr>
          <w:rFonts w:ascii="AXtManal" w:hAnsi="AXtManal" w:cs="Simplified Arabic"/>
          <w:sz w:val="32"/>
          <w:szCs w:val="32"/>
          <w:rtl/>
          <w:lang w:bidi="ar-EG"/>
        </w:rPr>
        <w:lastRenderedPageBreak/>
        <w:t xml:space="preserve">بصفته رسمية وتمثيل أي الطرفين رسميًا كما في ملحق الاتفاقية الموقعة بتاريخ 19 سبتمبر 2011م، كما ذكر أن هذا لم يكن التأخير الوحيد بل كان أول طلب وتَمَّ تأخيره بالإضافة للتأخير في تسليم عدد من الطلبات الأخرى التي سبق بيانها، وأضاف أن طرد والاستغناء عن خدمات مدير المصنع سابقًا (...) نتج عن ذلك ضعف خبرة العاملين بالمصنع حاليًا في التعامل مع المنتج، ما أدى لظهور مشكلة تغير اللون، والذي أفادت الشركة المنتجة له حاجته للتنظيف الدوري، وبعد اطلاع وكيل المُدَّعى عليها ذكر أنها لم تأت بِمَا يستوجب الرد ويكتفي بِمَا سبق تقديمه ثم أفهمت الدائرة بأن عليه إعادة تقديم المستندات التي أرفعها مع مذكرته بعد ترجمتها من مكاتب الترجمة المعتمدة، وبجلسة الثلاثاء 16/4/1434هـ طلبت الدائرة من الطرفين تقديم بيناتهما على قيام موكليهما بالتزاماتهما الواردة في ملحق عقد البيع المؤرخ في 19/9/2011م، وبجلسة الأحد 19/5/1434هـ قدم وكيل المُدَّعي مذكرة جاء فيها: أن ما ذكره وكيل المُدَّعى عليه في مذكرته المقدمة في 15/6/1433هـ من أن موكله تأخر في تسليم الوكالة الشرعية وصورة السجل التجاري فوق ثلاثة أيام من تاريخ طلبها غير صحيح إذ أن المُدَّعى عليه أرسل رسالة إلكترونية لموكله تَضَمَّنَت صيغة الوكالة المطلوبة وطلب منه الانتظار إلى يوم الأحد الموافق 25/9/2011م لعمل الوكالة الشرعية ثم قام موكله بعمل الوكالة بعد طلبها بيوم واحد، وذلك بتاريخ 27/9/2011م ثم قام بتسليمها مباشرة في نفس اليوم إلى مكتب (...) العائد (...) الذي تَمَّ الاتفاق بين الطرفين على تسليم الأوراق له وحرر بذلك سند استلام يتضمن الأوراق المطلوبة وان تحرير لسند كان في 27/9/2011م ولم يحصر المُدَّعى عليه إلا بتاريخ 2/10/2011م فالتأخير كان من قبل المُدَّعى عليه وليس موكله، وبالنسبة لادعائه بأن موكله تأخر في تسليم صورة السجل التجاري لمُؤَسَّسَة (...) الخاصة بموكله فغير صحيح ولم يقدم المُدَّعى عليه بينه على طلبها بتاريخ 19/10/2011م عبر البريد الإلكتروني بِحَسَب المتبع فضلًا عن أنها ليست من متطلبات نقل الملكية، وأمَّا جميع الطلبات التي يدعي بتأخر موكله في تسليمها </w:t>
      </w:r>
      <w:r w:rsidRPr="00FA796E">
        <w:rPr>
          <w:rFonts w:ascii="AXtManal" w:hAnsi="AXtManal" w:cs="Simplified Arabic"/>
          <w:sz w:val="32"/>
          <w:szCs w:val="32"/>
          <w:rtl/>
          <w:lang w:bidi="ar-EG"/>
        </w:rPr>
        <w:lastRenderedPageBreak/>
        <w:t xml:space="preserve">فلم يطلبها المُدَّعى عليه إلا بعد انتهاء المهلة المُتَّفَق عليها في ملحق العقد. وزود المُدَّعى عليه وكالة نسخة منها وبعد اطلاعه طلب مهلة للرد، كما قدم المُدَّعى عليه وكالة مذكرة جاء فيها: أن ملحق عقد البيع إنما جاء مكملًا للعقد الأساسي ويتضح ذلك من خلال ما ورد في مقدمة الملحق (وحيث واجه الطرفان بعض الصعوبات لإتمام تنفيذ بعض البنود المُتَّفَق عليها في الاتفاقية المذكورة فقد تَمَّ الاتفاق على مهلة لإنهاء تلك الصعوبات وتنفيذ البنود التي لم يتم تنفيذها بعد. على أن لا يكون هذا الاتفاق إقرار من الطرف الأول بخيار الشرط وإنما هي تفاهم مكمل للاتفاقية الموقعة بتاريخ 7/4/2011م) فهذا النص يؤكد سريان العمل بالعقد الأساسي وأن ملحق العقد مكمل للاتفاقية، وأن موكله عمل علي تنفيذ الالتزامات الواردة في البند الثالث من ملحق العقد إلا أن عدم إتمام تنفيذ هذه الالتزامات أو التأخير في تنفيذها كان بسبب الصعوبات التي واجهها من قل المدعي، أمَّا التأخير في تسليم المستندات أو عدم تسليمها أساسًا فالوكالة تَمَّ طلبها بتاريخ 21- 25/9/2011م وتاريخ الرد في 2/10/2011م والسجل التجاري طلب بتاريخ 19/10/2011م ولم يتم إلا لتسليمه إلا في 30/10/2011م، وذلك من أجل استخراج سجل فرعي واستخراج سجل تجاري باسم المُدَّعي بسبب وجود سجل باسم المُدَّعي وبنفس النشاط وأنظمة وزارة التجارة تمنع استخراج سجل جديد للشخص نفسه مع وجود سجل سابق بنفس النشاط ما أضطر موكله بالتفاهم مع المُدَّعي لاستخراج سجل فرعي لسجل الأساسي والذي يتطلب إحضار صورة لسجل الأساسي وهو ما تأخر المُدَّعي في تسليمه أكثر من 11 يومًا وبعد استلام موكله قام في اليوم التالي باستخراج السجل التجاري كما تَمَّ في اليوم الذي يليه بتعديل عقد إيجار الورشة لتكون موافق للسجل التجاري من اجل التقديم على البلدية، كَمَا أنَّ مستندات السيارة تأخر في تسليمها 60 يومًا وشهادة مصلحة الزكاة وخطاب نقل الكفالة لم تسلم حتى تاريخه، كَمَا أنَّ موكله واجه صعوبات في استخراج ترخيص للورشة لمصادفة اكتمال المستندات بداية إجازة الحج وأن موكله تقدم بطلب لترخيص بتاريخ 27/11/2011م ولم يتم استلامها إلا بتاريخ </w:t>
      </w:r>
      <w:r w:rsidRPr="00FA796E">
        <w:rPr>
          <w:rFonts w:ascii="AXtManal" w:hAnsi="AXtManal" w:cs="Simplified Arabic"/>
          <w:sz w:val="32"/>
          <w:szCs w:val="32"/>
          <w:rtl/>
          <w:lang w:bidi="ar-EG"/>
        </w:rPr>
        <w:lastRenderedPageBreak/>
        <w:t>15/2/2012م وبعد إصدار الرخصة يتم لتقويم على مكتب العمل للحصول على تأشيرات ومن ضمن المستندات المطلوبة شهادة مصلحة الزكاة والدخل والتي لم يسلمها المُدَّعي حتى تاريخه، وقام موكله بعمل ثلاث وكالات للمُدَّعي للتصرف في العمالة الواردة أسمائهم في البند الرابع إلا أن المُدَّعي ووكيله رفضوا استلام الوكالات الأمر الذي يعني أن المُدَّعي هو من تسبب في ذلك بسبب عدم تسليمه شهادة مصلحة الزكاة والدخل على وزود المُدَّعي وكالة بنسخة منها وبعد اطلاعه عليها ذكر أن ما ورد فيها غير صحيح ويكتفي بِمَا سبق تقديمه، وبجلسة الأحد 30/7/1434هـ طلبت الدائرة من وكيل المُدَّعي تقديم ما يثبت التزام موكله بالبند الثاني والخامس والسادس والسابع من ملحق عقد البيع المبرم بين الطرفين بتاريخ 19/9/2011م كما طلبت الدائرة من وكيل المُدَّعى عليه تقديم ما يثبت التزام موكله بالبند الأول والثالث والرابع والثامن من ملحق العقد المشار إليه آنفًا فاستعدا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الإثنين 29/8/1434هـ قدم المُدَّعي وكالة مذكرة جاء فيها أن التزام موكله الوارد في البند الثاني من ملحق العقد وهو أن يقوم بخصم جميع المستحقات والمطالبات على المُؤَسَّسَة قبل تاريخ 1/5/2011م، وذلك من الدفعة الثانية بِحَسَب المراسلات وَبِمَا أنَّ الدفعة الثانية من قيمة البيع وهي مبلغ (720,000) ريال المُتَّفَق عليه تسليمها بعد نقل ملكية المُؤَسَّسَة إلى موكله وهو ما لم يتم حتى تاريخه حتى يقوم موكله بخصم المديونيات التي على المُؤَسَّسَة قبل أن يسلم الدفعة للمُدَّعى عليه وأمَّا الالتزامات الأخرى الواردة في البند الخامس والسادس والسابعة فقد أحال إلى مذكرته السابقة التي أوضحت ذلك، وأكَّدَ على أن المُدَّعى عليه أخل بالتزاماته كلها ولم يقم بتنفيذ أي منها منذ تاريخ توقيع العقد الأساسي بتاريخ 1/5/2011م وبعد مضي أربعة أشهر من ذلك ادعى أنَّه لم يستطع أجراء نقل الملكية وتَمَّ الصلح مع موكله على إعطائه مهلة أربعة أشهر ثانية ومع ذلك لم ينجز منها أي التزام ولم ينقل ملكية المُؤَسَّسَة، ولو كان المُدَّعى عليه محقًا فيما يدعي من تأخر موكله في تسليم بعض المستندات فوق ثلاث أيام عمل لتمسك بذلك التأخير وفق البند الخامس من </w:t>
      </w:r>
      <w:r w:rsidRPr="00FA796E">
        <w:rPr>
          <w:rFonts w:ascii="AXtManal" w:hAnsi="AXtManal" w:cs="Simplified Arabic"/>
          <w:sz w:val="32"/>
          <w:szCs w:val="32"/>
          <w:rtl/>
          <w:lang w:bidi="ar-EG"/>
        </w:rPr>
        <w:lastRenderedPageBreak/>
        <w:t>ملحق العقد ولم يستمر في إنهاء إجراءات نقل الملكية حتى بعد انتهاء المهلة وزود المُدَّعى عليه وكالة بنسخة منها وبعد اطلاعه عليها ذكر أنَّه لا جديد فيها يستدعي الرد وقدم مذكرة أن التزام موكله سبق بيانه في المذكرات السابقة، وبعد عدة جلسات وبجلسة اليوم كرر الطرفان اكتفائهما بِمَا يبق لهما تقديمه.</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المُدَّعي يهدف من إقامة دعواه إلى إلزام المُدَّعى عليه بإعادة الدفعة الأولى التي استلمها من قيمة مُؤَسَّسَة أول التقنية وفسخ البيع وإلزامه بإعادة الشيك بمبلغ (720,000) ريال والتعويض عن الأضرار التي لحقت به استنادًا إلى نَصَّ ملحق اتفاقية البيع التي تَضَمَّنَت أن البيع يعد لاغيًا في حال عدم قدرة المُدَّعى عليه تنفيذ بع الالتزامات الواردة فيه.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المُدَّعى عليه دفع بأن التأخر في نقل الملكية وتنفيذ بعض الالتزامات الواردة في ملحق عقد البيع ليس بسبب يعود إليه بل واجهته صعوبات وعقبات من الجهات الرسمية ومن المُدَّعي نفسه.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المُدَّعي استلم المبيع (...) وتصرف فيها تصرف المالك في ملكه وتولى إدارتها من تاريخ عقد البيع، يعد نافذًا في حقه لكونه استلم المبيع وتصرف فيه، ومِنْ ثَمَّ لا يحق له طلب فسخ إلا مع وجود عيب يوجب الفسخ.</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ولا ينال من ذلك ما ذكره المُدَّعي من عدم تمكن المُدَّعى عليه من نقل ملكية المُؤَسَّسَة، فلا يعد ذلك عيبًا يوجب الفسخ لأن ذلك لا يمنعه من التصرف في المُؤَسَّسَة، وبإمكانه أخذ وكالة عامة في التصرف في المُؤَسَّسَة من البائع لحين نقل ملكيتها باسمه، مع ملاحظة أنَّه يحق للمُدَّعي المطالبة بالتعويض عن الضرر في حال لحوقه به جراء عدم نقل ملكية المُؤَسَّسَة باسمه، فضلًا عن أن المُدَّعي لم يقدم للدائرة ما يثبت امتناع المُدَّعى عليه عن نقل الملكية، بل الثابت قيام المُدَّعى عليه بالإجراءات اللازمة لذلك وعدم امتناعه عن نقل الملكية، الأمر الذي يجعل البيع </w:t>
      </w:r>
      <w:r w:rsidRPr="00FA796E">
        <w:rPr>
          <w:rFonts w:ascii="AXtManal" w:hAnsi="AXtManal" w:cs="Simplified Arabic"/>
          <w:sz w:val="32"/>
          <w:szCs w:val="32"/>
          <w:rtl/>
          <w:lang w:bidi="ar-EG"/>
        </w:rPr>
        <w:lastRenderedPageBreak/>
        <w:t>نافذًا في حق الطرفين وللمتضرر من تأخر نقل الملكية المطالبة بالتعويض على المتسبب.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المُدَّعي لم يقدم بينة على حصول الضرر عليه جراء عدم نقل المُدَّعى عليه ملكية المُؤَسَّسَة باسمه، فإن الدائرة تنتهي إلى رفض طلبه التعويض.</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برفض الدعوى المقامة من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الابتدائية7185/2/ق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54/دتج/5/2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688/2/س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الاستئناف196/1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29/6/1435هـ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بإكمال إجراءاته- لزوم عقد البيع- الأصل في العقود الصحة ووجوب الوفاء بها.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 إلزام المُدَّعى عليه بإكمال إجراءات بيع مشروع مزارع دواجن ومسلخين آليين وملحقاتهما وتوابعها العائدة للمُدَّعي على المُدَّعى عليه- إقرار الطرفين على أن الاتفاقية المسماة (سند استلام وتجديد اتفاقية ابتدائية) هي آخر ما تَمَّ الاتفاق عليه بينهما، والمتضمنة التزام المُدَّعى عليه بدفعة عند الإفراغ وأخرى بعد اثني عشر شهرًا من تاريخ الإفراغ، وأن هذه الاتفاقية ملغية لغيرها من العقود والاتفاقيات- الأصل في العقود الصحة ووجوب الوفاء بها- عقد البيع لازم لطرفية شرعًا ولا يجوز لأحدهما أن يرجع عنه بإرادته المنفردة- أثر ذلك: صحة ونفاذ البيع وإلزام الطرفين بإكمال إجراءات البيع.</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هذه الدعوى في تقدم المُدَّعي (...) بلائحة دعوى إلى المحكمة الإدارية بجدة وقيدت قضية بالرقم المشار إليه أعلاه، وباشرت الدائرة نظرها وفقًا لما هو مدون بضبط القضية، وبجلسة 20/9/13=434هـ سألت الدائرة المُدَّعي عن دعواه فأجاب بأنَّها وفقًا للائحة الدعوى المتضمنة مطالبة المُدَّعى عليه بتنفيذ الاتفاق المحرر في 17/4/1434هـ بأن يدفع للمُدَّعي مبلغ قدره 48,851,009 ريال والحضور أمام الجهات الرسمية لإكمال الإجراءات اللازمة ورفع الضرر عن المُدَّعي حَيْثُ إنَّه يتحمل خسائر يومية للعمالة وإيجار المحلات والصيانة من تاريخ استلامه لكامل المشروع في 27/8/1433 لذلك وفقًا للتفصيل المبين بلائحة الدعوى. وفي جلسة 18/11/1434هـ ذكر المُدَّعى أصالة بأنَّه مقر بالاتفاق مع المُدَّعي على شراء مزرعة الدواجن وكافة ملحقاتها للمُدَّعي وأنَّه تَمَّ كتابة عقد بين الطرفين إلا أنَّه ألغي بموجب الإقرار الموقع من الطرفين المسمى (سند استلام وتجديد اتفاقية </w:t>
      </w:r>
      <w:r w:rsidRPr="00FA796E">
        <w:rPr>
          <w:rFonts w:ascii="AXtManal" w:hAnsi="AXtManal" w:cs="Simplified Arabic"/>
          <w:sz w:val="32"/>
          <w:szCs w:val="32"/>
          <w:rtl/>
          <w:lang w:bidi="ar-EG"/>
        </w:rPr>
        <w:lastRenderedPageBreak/>
        <w:t xml:space="preserve">ابتدائية) وأنَّه لم بتم التوقيع على عقد بين الطرفين بعد هذه الاتفاقية أمَّا بالنسبة للضرر الواقع بسبب عدم الإفراغ فإن عائدات المحلات يتسلمها المُدَّعي ولا يصلني منها شيء، فعقب المُدَّعي بأن الاتفاق تَمَّ والبيع تَمَّ بموجب الشيك المحرر من المُدَّعى عليه رقم (...) تاريخ 22/7/2012م والمسحوب على البنك الفرنسي بمبلغ ثلاثة ملايين ريال كما تَمَّ نقل الدين من قبل البنك الزراعي بموجب موافقة إدارة البنك الزراعي في 5/1/1434 بالخطاب رقم 2267/خ ولم يتبق للمُدَّعى عليه لإتمام إجراءات البيع سوى الإفراغ حَيْثُ سدد المُدَّعى عليه مبالغ تزيد على تسعة ملايين ريال وتبقى في ذمته مبلغ ثمانية وأربعين مليون وثمانمائة وواحد وخمسين ألف وتسعة ريالات، أمَّا بالنسبة لعدم كتابة العقد فإنَّه ليس عائقا عن إتمام البيع حَيْثُ إنَّ المُدَّعى عليه سلمني خطابا لجميع الدوائر الحكومية لإنهاء الإجراءات ولم يبق سوى الإفراغ، فعقب المُدَّعى عليه بأنَّه تَمَّ الاتفاق بين الطرفين على مسودة عقد وهو آخر ما تَمَّ بين الطرفين وهو الحاكم بينهما في إجراءات البيع وأنَّه يفوض وكيله (...) في الصلح والإقرار عنه في هذه القضية لكونه كثير السفر ولا يستطيع الحضور لمتابعة القضية. وفي جلسة 19/11/1434هـ قدم وكيل المُدَّعى عليه نسخة من عقد اتفاق محرر في 23/8/1434هـ ذكر أنَّه مسودة اتفاق وافق عليها موكله ولم توقع من الطرفين وبعرض هذا الاتفاق على المُدَّعي ذكر أنَّه تضمن أمورا لم يتم الاتفاق عليها وأنها لا تلزمه وأنَّه يلتزم بِمَا ورد في سند الاستلام الذي أقر به المُدَّعى عليه في الجلسة الماضية حَيْثُ تَمَّ الاتفاق في سند الاستلام على مبلغ 58,500,000 ريال تسدد دفعة منها عند الإفراغ والباقي بعد سنة من تاريخ الإفراغ للصكوك واستلام المشروع وأن المطالبة في هذه الدعوى بإلزام المُدَّعى عليه بإكمال الاتفاق والحضور لدى الجهات الرسمية للإفراغ حَيْثُ إنَّ المُدَّعى عليه لم يحضر لكاتب العدل لعدة جلسات وقدم مشهدا من كاتب عدل محافظة العقيق برقم 2106 وتاريخ 25/10/1434هـ يتضمن الإفادة عن ذلك وفي جلسة اليوم قدم وكيل المُدَّعى عليه مذكرة ذكر فيها أن موكله لا يرغب في هذا البيع وأنَّه لم يتسلم المبيع وأن جميع </w:t>
      </w:r>
      <w:r w:rsidRPr="00FA796E">
        <w:rPr>
          <w:rFonts w:ascii="AXtManal" w:hAnsi="AXtManal" w:cs="Simplified Arabic"/>
          <w:sz w:val="32"/>
          <w:szCs w:val="32"/>
          <w:rtl/>
          <w:lang w:bidi="ar-EG"/>
        </w:rPr>
        <w:lastRenderedPageBreak/>
        <w:t>المحلات لا زالت تحت تصرف المُدَّعي وليس من حق المُدَّعي إجباره على هذا البيع فقدم المُدَّعي مذكرة طلب فيها إلزام المُدَّعى عليها بالمثول أمام كتابة عدل العقيق لإفراغ الصكين المُتَّفَق عليهما رقم 81 وتاريخ 2/9/1408هـ والصك رقم 9 وتاريخ 1/2/1425هـ وذكر أنَّه يحصر دعواه في هذا الطلب ويحتفظ بحقه في المطالبة بسداد المبالغ قيمة المبيع ثم قرر الطرفان الاكتفاء وأصدرت الدائرة حكمها رقم 220/دتج/5/2 لعام 1434هـ القاضي بإلزام المُدَّعى عليه (...) سجل مدني (...) صاحب مجموعة (...) بالمثول أمام كتابة عدل العقيق لإنهاء إجراءات لإفراغ الصك رقم 81 المؤرخ في 2/9/1408هـ والصك رقم 9 المؤرخ 1/2/1425هـ، وبإعلانه قرر المُدَّعي قناعته به وقَرَّر وكيل المُدَّعى عليه عدم القناعة وتقديم بلائحته الاعتراضية عليه، وبعد إحالة القضية إلى الدائرة التجارية الأولى بمحكمة الاستئناف الإدارية مكة المكرمة أصدرت حكمها رقم 86/1 لعام 1435هـ القاضي بنقض حكم الدائرة تأسيسًا على أسباب حاصلها أن المُدَّعى عليه يطعن في صحة التعاقد وعليه فإن الدائرة بعد التحقيق من صحة البيع أن تحكم بذلك ويكون والإفراغ أثر من آثاره وفي جلسة هذا اليوم جرى فتح المرافعة لمعاودة النظر في هذه القضية وأكَّدَ الطرفان على ما تَمَّ الإقرار به من الطرفين أصالة في جلسة 18/11/1434هـ من صحة الاتفاق المبرم بينهما المسمى سند استلام وتجديد اتفاقية ابتدائية بخصوص بيع مزرعة (...) وكافة ملحقاتها وتوابعها بمبلغ 58,500,000 ريال ثم اكتفى الطرفان وعقب وكيل المُدَّعى عليه بأنَّه يعتذر عن حضور هذه الجلسة لعدم علمه بالقضية.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ولما كان المُدَّعي يهدف من دعواه إلى إلزام المُدَّعى عليه بإتمام إجراءات بيع مزرعة الدواجن التابعة للمدعي، ولما كان محل النزاع هو بيع مشروع دواجن ومسلخين آليين وملحقاتهما وتوابعها فبذلك يعد عملا تجاريًا ما دام أن البيع لا ينصب على عقار معين أو غلة زراعية وفقًا لمفهوم المادة الثالثة من نظام المحكمة التجارية، وَبِمَا أنَّ </w:t>
      </w:r>
      <w:r w:rsidRPr="00FA796E">
        <w:rPr>
          <w:rFonts w:ascii="AXtManal" w:hAnsi="AXtManal" w:cs="Simplified Arabic"/>
          <w:sz w:val="32"/>
          <w:szCs w:val="32"/>
          <w:rtl/>
          <w:lang w:bidi="ar-EG"/>
        </w:rPr>
        <w:lastRenderedPageBreak/>
        <w:t>المُدَّعى عليه أقر بالبيع وقَرَّر الطرفان بأن الاتفاقية المسماة (سند استلام وتجديد اتفاقية ابتدائية) هي آخر ما تَمَّ الاتفاق عليه بينهما، وقد تَضَمَّنَت مبالغ مالية دفعت من المُدَّعى عليه للمُدَّعي كما اتفقا على التزام المُدَّعى عليه بدفعة عند الإفراغ وأخرى بعد اثنا عشر شهرًا من تاريخ الإفراغ بأن هذه الاتفاقية ملغية لغيرها من العقود والاتفاقيات إلا أن المُدَّعى عليه توقف عن إتمام إجراءات البيع لعدم توقيع الطرفين على العقد الذي قدم مسودته للدائرة، وحيث دفع المُدَّعي بأن المسودة المذكورة تَضَمَّنَت أمورا لم يتم الاتفاق عليها وأنها لا تلزمه وأنَّه يلتزم بِمَا ورد في سند الاستلام الذي أقر به المُدَّعى عليه وهو الملغي لجميع الاتفاقيات أو العقود المحررة من الطرفين، وحيث نَصَّ الاتفاق المذكور على أن الدفعات تستحق عند الإفراغ وبعده باثني عشر شهرا ولم يحدد تاريخا لذلك الإفراغ، ولما كان المُدَّعى عليه لم يقدم ما يفيد فسخ البيع أو الغرر الحاصل له فإنَّه يتعين على المُدَّعى عليه المبادرة إلى إتمام إجراءات البيع الذي أقر به، بناءًا على الأصل أن المسلمين على شروطهم وأن العقد شريطة المتعاقدين، وأن الأصل في العقود صحتها ووجوب الوفاء بها، وأن عقد البيع لازم لطرفيه شرعا فلا يجوز لأحدهما أن يرجع عنه بإرادته المنفردة دون رضا الآخر، وعليه فإن الدائرة تنتهي إلى صحة ونفاذ البيع وإلزام الطرفين به وإكمال إجراءاته.</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بصحة ونفاذ بيع مزرعة (...) وملحقاتها وتوابعها من مالكها (...) سجله المدني رقم 0...) إلى المُدَّعى عليه (...) سجله المدني رقم (...) وإلزام الطرفين بإكمال إجراءات البيع وقَرَّر المُدَّعي قناعته وقَرَّر وكيل المُدَّعى عليه عدم القناعة.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على نبينا محمد وعلى آله وصحبه وسلم.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الابتدائية6609/2/ق لعام 1431هـ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199/د/تج/2/2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2287/2/ي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الاستئناف162/1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11/5/1435هـ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بيع حصري- خصومات- تفويض- الاتفاقيات التي تبرم مع الشركة المساهمة- انكار- 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بقيمة خصومات متفق عليها، وبفرق سعر بيع المُدَّعى عليها كمية من البضاعة المُتَّفَق عليها اضطرت المُدَّعِية لشرائها من السوق لتنفيذ اتفاقها مع العملاء- إنكار المُدَّعى عليها صحة الاتفاق مع المُدَّعِية على ما تَدَّعِيه من خصومات وتعاقد حصري- الاتفاقيات لا تتم إلا بموجب عقود رسمية موقعة من المدير التنفيذي للمُدَّعى عليها لكونها شركة مساهمة- عدم ثبوت تفويض المُدَّعى عليها لمدير مبيعاتها أو مندوبها بالاتفاق مع المدعية- رفض المُدَّعِية يمين المُدَّعى عليها على إنكارها للتفويض- أثر ذلك: رفض الدعوى.</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المادة (443) من نظام المحكمة التجارية الصادر بالمرسوم الملكي رقم (32) وتاريخ 15/1/1380هـ.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تتلخص واقعات هذه الدعوى أنَّه بتاريخ 3/12/1431هـ وردت إلى المحكمة الإدارية بجدة لائحة دعوى مقدمة من المُدَّعِية (...) صاحبة مُؤَسَّسَة (...) ضِدَّ (...) والتي قدمها الوكيل الشرعي للمدعية (...) وقد قيدت في سجلات هذه المحكمة قضية بالرقم المذكور في صدر هذا الحكم ثم أحيلت إلى هذه الدائرة فباشرت النظر فيها على النحو الموضح بمحاضر 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ففي جلسة 12/3/1432هـ حضر المُدَّعي وكالة (...) بالسجل المدني رقم (...) وبصك الوكالة رقم (...) وتاريخ (...) الصادرة من كتابة العدل الثانية بشمال جدة وحضر المُدَّعى عليه وكالة (...) بالسجل المدني رقم (...) وبصك الوكالة رقم (...) وتاريخ (...) الصادرة من كاتب عدل وزارة التجارة والصناعة، وبِسُؤَال المُدَّعي وكالة عن دعواه قرر أنها على وفق ما جاء بلائحة الدعوى المودعة بملف القضية والمتضمنة أنَّه تَمَّ الاتفاق مع المُدَّعى عليها بواسطة المدير التجاري للشركة الأستاذ (...) ونائبه الأستاذ (...) على شراء (15,000) كرتون ورق تصوير ماركة مسارات بسعر الكرتون (38) ريال على أن يتم السحب على دفعات ويكون الدفع نقدًا مقابل استلام أي كمية على أن يتم خصم ريالين عن كل كرتون، وذلك بعد سحب كامل الكمية ويتم عمل شيك بمبلغ (100,000) ريال أمانة للمُدَّعى عليها يتم صرفه من البنك في حالة عدم سحب كامل الكمية وقام الأستاذ (...) قبل الحج في إجازته السنوية وأوكل إلى الأستاذ (...) باقي الكميات وبعد إجازة الحج تَمَّ مطالبة الأستاذ (...) تسليم كميات الورق المتبقية فأفاد بأن إدارة الشركة قد باعت الورق إلى آخرين مخالفين بذلك ما تَمَّ الاتفاق عليه، وطلب في ختام دعواه إلزام الشركة بدفع مبلغ (30,000) ريال، وذلك ما تَمَّ الاتفاق عليه على دفع ريالين عن كل كرتون من الكمية المشتراه وكذلك إلزامها بدفع مبلغ (60,000) ريال فرق سعر بيع المُدَّعى عليه كمية (6,000) كرتون اضطرت المُدَّعِية لشرائها من السوق لتنفيذ اتفاقها مع عملائها تسلم المُدَّعى عليه وكالة نسخة منها ومن مرفقاتها وطلب مهلة للرد ثم </w:t>
      </w:r>
      <w:r w:rsidRPr="00FA796E">
        <w:rPr>
          <w:rFonts w:ascii="AXtManal" w:hAnsi="AXtManal" w:cs="Simplified Arabic"/>
          <w:sz w:val="32"/>
          <w:szCs w:val="32"/>
          <w:rtl/>
          <w:lang w:bidi="ar-EG"/>
        </w:rPr>
        <w:lastRenderedPageBreak/>
        <w:t>طلبت الدائرة من المُدَّعى عليه وكالة تقديم صورة من الوكالة مع السجل التجاري للشركة المُدَّعى عليها الذي يوضح أن الشركة المُدَّعى عليها هي فرع الشركة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22/4/1432هـ حضر وكيلا الطرفين السابق تعريفهما وقدم المُدَّعى عليه وكالة مذكرة مكونة من صفحة واحدة انتهى فيها إلى طلب رد الدعوى بناءً على إنكاره للعقد بالصورة التي ادعتها المُدَّعِية وكون جميع المستندات المقدمة تعاملات فردية غير ناجمة عن عقد مع موكلته تسلم وكيل المُدَّعِية نسخة منها وباطلاعه عليها طلب مهلة للرد كما قدم وكيل المُدَّعى عليها صورًا مِمَّا طلبته الدائرة في الجلسة الماضية.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21/6/1432هـ حضر وكيلا الطرفين وقدم المُدَّعي وكالة مذكرة من صفحتين أكَّدَ فيها على ما سبق ذكره في لائحة دعواه وطلب في ختامها تعويض موكلته بمبلغ (90,000) ريال تسلم المُدَّعى عليه وكالة نسخة منها فطلب مهلة للرد.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11/8/1432هـ حضر وكيل المُدَّعِية وتبين عدم حضور المُدَّعى عليها أو أي أحد من طرفها وحضر المدعو (...) وذكر بأن وكيل المُدَّعى عليها لم يتمكن من حضور هذه الجلسة لظروف خارجة عن إرادته وقدم مذكرة من صفحتين ذكر أنها تتضمن الرد على مذكرة المُدَّعي وكالة المقدمة في الجلسة السابقة جاء فيها بأنَّه لم يكن هناك أي علاقة تعاقدية مكتوبة ما بين موكلته وبين المُدَّعِية بخصوص ما تزعمه من الكميات والأسعار والعمولات وحصر البيع لها دون غيرها حَيْثُ إنَّ المُدَّعِية كانت من ضمن عملاء موكلته الذي يقومون بالتعامل معها وكانت تتم عملية الشراء والبيع وفقًا لشروط السوق وبأسعار متفاوتة بحسب العرض والطلب وكان البيع لأكثر من جهة في آن واحد، ولذلك فإن ما ذكرته المُدَّعِية لا أساس لها من الصحة جملة وتفصيلا وطلب من المُدَّعِية تقديم ما يثبت وجود اتفاق أو علاقة تعاقدية بينها وبين موكلته وإثبات ما يفيد تسليم موكلته شيكًا بمبلغ (100,000) ريال </w:t>
      </w:r>
      <w:r w:rsidRPr="00FA796E">
        <w:rPr>
          <w:rFonts w:ascii="AXtManal" w:hAnsi="AXtManal" w:cs="Simplified Arabic"/>
          <w:sz w:val="32"/>
          <w:szCs w:val="32"/>
          <w:rtl/>
          <w:lang w:bidi="ar-EG"/>
        </w:rPr>
        <w:lastRenderedPageBreak/>
        <w:t>تأمين للكمية (15,000) كرتون وأن هذا الشيك هو للبيع ألحصري وطلب في ختام المذكرة الحكم بصرف النظر عن هذه الدعوى لعدم صحتها مع احتفاظ موكلته بحقها في مطالبة المُدَّعِية في تعويضها ماديا نتيجة الأضرار المادية التي لحقت بها من جراء إقامة هذه الدعوى بدون أي مسوغ شرعي أو نظامي مع تكبدها لكافة أتعاب الترافع عن هذه الدعوى تسلم المُدَّعي وكالة نسخة منها وباطلاعه عليها ذكر أنَّه يطلب يمين وكيل المُدَّعى عليها (...) على إنكار الأمور المذكورة في مذكرته المقدمة في جلسة 21/6/1432هـ وأنَّه إذا قام بأداء اليمين على ذلك فهو مستعد بالتنازل عن هذه القضية.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29/10/1432هـ حضر وكيلا الطرفين وقدم المُدَّعى عليه وكالة مذكرة توضيحية مكونة من صفحة واحدة بخصوص اليمين التي طلبها المُدَّعي من وكيل المُدَّعى عليها تسلم المُدَّعي وكالة نسخة منها وباطلاعه عليها طلب مهلة للرد ثم طلبت منه الدائرة تقديم وكالة تخوله حق طلب اليمين.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11/1/1433هـ حضر وكيلا الطرفين وقدم المُدَّعي وكالة تخوله حق طلب اليمين من الخصوم وطلب يمين المُدَّعى عليها على إنكارها لاستحقاق موكلته لما جاء في المذكرة المقدمة في 21/6/1432هـ ثم قرر الطرفان اكتفائهما.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22/3/1433هـ حضر وكيلا الطرفين وقررا أن هناك مساعي للصلح بينهما وطلبا تحديد موعد أخر.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18/5/1433هـ حضر وكيلا الطرفين وقررا أنهما لم يتوصلا إلى حل هذا النزاع صلحا ثم قرر المُدَّعي وكالة أنَّه يقبل بيمين مُمَثِّل المُدَّعى عليه على نفي دعواه فأفهمت الدائرة المُدَّعى عليه وكالة بضرورة إبلاغ رئيس مجلس إدارة الشركة المُدَّعى عليها بالحضور في الجلسة القادمة لأداء اليمين.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20/7/1433هـ حضر وكيلا الطرفين وتبين عدم حضور رئيس مجلس إدارة الشركة المُدَّعى عليها وقدم المُدَّعى عليه وكالة مذكرة من صفحة واحدة ذكر </w:t>
      </w:r>
      <w:r w:rsidRPr="00FA796E">
        <w:rPr>
          <w:rFonts w:ascii="AXtManal" w:hAnsi="AXtManal" w:cs="Simplified Arabic"/>
          <w:sz w:val="32"/>
          <w:szCs w:val="32"/>
          <w:rtl/>
          <w:lang w:bidi="ar-EG"/>
        </w:rPr>
        <w:lastRenderedPageBreak/>
        <w:t>فيها أن رئيس مجلس إدارة الشركة لا تربطه أي علاقة تعاقدية بينه وبين المُدَّعِية فيما يخص موضوع هذا النزاع حَيْثُ إنَّه ليس من أعمال رئيس مجلس الإدارة مباشرة إبرام عقود البيع مع العمال وإنما ذلك من اختصاص الإدارات والأقسام الخاصة في الشركة ومِنْ ثَمَّ فإن طلب توجيه اليمين إليه يعد توجيهًا غير صحيحا من الناحية الشرعية كونه لو يباشر ولم يتفق مع المُدَّعِية على أي جزء من تفاصيل هذه القضية وطلب في ختامها صرف النظر عن الدعوى تسلم المُدَّعي وكالة نسخة منها وباطلاعه عليها ذكر بأنَّها لا تحوي جديدًا يستوجب الرد ثم قرر الطرفان اكتفائهما.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16/2/1434هـ حضر وكيلا الطرفين وقَرَّر المُدَّعي وكالة بأن الاتفاق مع المُدَّعى عليها كان مشافهة دون تحرير عقد مكتوب وكان الاتفاق مع المدير التجاري للشركة المُدَّعى عليها المدعو (...) بوجود نائبه المدعو (...) وقد سلم للمُدَّعى عليها شيك بمبلغ (100,000) ريال كضمان لشرائه كامل الكمية المُتَّفَق عليها (15,000) كرتون ثم قام باسترداد هذا الشيك فسألت الدائرة المُدَّعى عليها وكالة عن صفة الشخصين المذكورين أعلاه في الشركة وهل لهما صلاحية التعاقد مع الغير وعما الخصومات فأجاب بأن (...) كان مدير المبيعات إلا أنَّه ترك العمل في الشركة وأمَّا المدعو (...) فهو مندوب مبيعات للشركة ولا يزال على رأس العمل ولمدير المبيعات صلاحية التعاقد مع الغير في البيع والشراء دون عمل خصومات أو إرجاع مبالغ مالية للعملاء فأكد المُدَّعي وكالة على طلب يمين مُمَثِّل المُدَّعى عليها في المنطقة الغربية المدعو (...) على إنكار الاتفاق مع المُدَّعى عليها على شراء (15,000) كرتون والاتفاق على خصم (ريالين) عن كل كرتون بعد سحب كامل الكمية فعقب المُدَّعى عليه وكالة بان المدعو (...) هو مدير في الشركة للقطاع الغربي فأفهمته الدائرة بضرورة إحضاره في الجلسة القادمة لأداء اليمين على ما ذكر.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وفي جلسة 30/4/1434هـ حضر وكيلا الطرفين، وبِسُؤَال المُدَّعى عليه وكالة عمَّا طلب منه في الجلسة السابقة بخصوص حضور المدعو (...) مدير الشركة للقطاع الغربي لأداء اليمين قرر أنَّه لم يبلغه وطلب أجلا لذلك فأفهمته الدائرة بأنَّه إذا لم يحضر في الجلسة القادمة المدعو (...) فإن الدائرة ستفصل في الدعوى وتحكم بالنكول.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16/7/1434هـ حضر وكيلا الطرفين وحضر المدعو (...) مندوب مبيعات الشركة المُدَّعى عليها وأفاد وكيل المُدَّعى عليها بأنَّه أحضر المدعو (...) بصفته من تَمَّ الاتفاق معه كما ورد في لائحة دعوى المُدَّعِية مفيدًا بأن موكلته تتحفظ على الاتفاق وإنما أحضره لمناقشته عن هذا الاتفاق وبعرض ذلك على المُدَّعي وكالة قرر قبوله واكتفائه بحضور الحاضر في هذه الجلسة وعدم حضور مدير الشركة المدعو (...)، وبِسُؤَال الحاضر (...) عن الاتفاق أفاد بأنَّه تَمَّ الاتفاق شفهيًا مع المُدَّعِية على سحب 5,000 كرتون شهريًا من ورق التصوير مقابل خصم ريالين عن كل كرتون في حال سحب العدد المُتَّفَق عليه خلال شهر مفيدًا بأن ما يتعلق بتطبيق هذا الاتفاق والكمية المسحوبة والمبالغ المسلمة لا يعلم عنها، وبسؤاله هل من صلاحياته إبرام الاتفاقيات أفاد بأن عمله يتوقف على العرض وأمَّا الاتفاق فيكون مع الإدارة، وبسؤاله هل وافقت الإدارة على هذا الاتفاق الشفهي أم لا أفاد بأنَّه لا يعلم عن ذلك إلا أن رئيسه المباشر (...) وافق على هذا الاتفاق بصفته مدير المبيعات، وفي الجلسة سأل المُدَّعي وكالة مندوب الشركة المُدَّعى عليها عن الشيك المحرر بمائة ألف ريال كضمان لتسليمه خمسة عشر ألف كرتون وهل تَمَّ استلام الشيك أم لا فأقر باستلام الشيك ثم إعادته إلى المُدَّعِية بناءً على طلبها، وبسؤاله هل قامت الشركة بالبيع لغير الشركة المُدَّعِية أفاد بأن الشركة قد تكون باعت لغير المُدَّعِية كون الاتفاق قد حل بسحب الشيك إضافة إلى أن الاتفاق ليس حصريًا في البيع للمدعية وفي الجلسة سأل وكيل المُدَّعِية مندوب الشركة المُدَّعى عليها لماذا تَمَّ تسليمه ألف وثلاثمائة وخمسين كرتون بعد سحب الشيك طالما أن الاتفاق قد حل </w:t>
      </w:r>
      <w:r w:rsidRPr="00FA796E">
        <w:rPr>
          <w:rFonts w:ascii="AXtManal" w:hAnsi="AXtManal" w:cs="Simplified Arabic"/>
          <w:sz w:val="32"/>
          <w:szCs w:val="32"/>
          <w:rtl/>
          <w:lang w:bidi="ar-EG"/>
        </w:rPr>
        <w:lastRenderedPageBreak/>
        <w:t>بسحب الشيك فأفاد بأن البيع متاح للمدعية ولغيرها فللمدعية الشراء في أي وقت تشاء وفي الجلسة ذكر المُدَّعي وكالة أن البيع حصريا لموكلته كما هو موضح في الشيك ومِنْ ثَمَّ لا يحق للمُدَّعى عليها بيع أي شيء من هذه الكمية ثم اكتفى الطرفان بِمَا سبق.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2/11/1434هـ حضر وكيلا الطرفين وقَرَّر المُدَّعي وكالة بأنَّه يتمسك بحضور (...) لأداء اليمين فطلبت الدائرة من المُدَّعى عليه وكالة إحضار المذكور.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هذا اليوم 25/12/1434هـ حضر وكيلا الطرفين وحضر المدعو (...) وقَرَّر المدعو (...) المدير التنفيذي للمُدَّعى عليها أنَّه وقت الاتفاق بين الطرفين لم يكن موظفًا في الشركة وما يعرفه عن هذا الاتفاق أنَّه تَمَّ بين المُدَّعي ومدير المبيعات المدعو (...) على شراء المُدَّعِية عدد 15 ألف كرتون ورق تصوير ويتم خصم ريالين على كل كرتون، بشروط أن يقوم المُدَّعي بسحب (5000) كرتون ورق تصوير شهريًا فيستحق الخصم المذكور شهريًا إذا التزم بذلك إلا أنَّه لم يلتزم بهذا الشرط فعقب المُدَّعي وكالة بأن الشرط المذكور غير صحيح ولم يتم الاتفاق عليه فعقب المُدَّعى عليه وكالة بأن الذي اتفق مع المُدَّعِية وهو مدير المبيعات المدعو (...) غير مفوض بمثل هذه الاتفاقيات إضافة إلى أنَّه لم يتم إبرام عقد مكتوب مع أن الشركة من الشركات المساهمة ولا يتم إبرام عقد وإنفاذه إلا بعد توقيع المدير التنفيذي للشركة وقد سبق إبرام عقود مع المُدَّعِية بهذه الآلية فعقب المُدَّعي وكالة بصحة ما ذكره المُدَّعى عليه وكالة من أنَّه سبق إبرام عقود مع موكلته بالآلية المذكورة أعلاه إلا أن المدير التنفيذي للشركة الحاضر في هذه الجلسة قد اقر أعلاه بوجود الاتفاق محل هذه الدعوى فرد المدير التنفيذي بأن ما ذكره أعلاه إنما هو حكاية للواقع وإلا فإن مدير المبيعات ليس مفوضًا بذلك والشركة لا تجيز تصرفه إلا بالآلية المذكورة أعلاه ثم قرر الطرفان اكتفاءهما بِمَا سبق فأفهمت الدائرة المُدَّعي وكالة بأنَّه ليس لموكلته إلا يمين الشركة المُدَّعى عليها على أن مدير المبيعات </w:t>
      </w:r>
      <w:r w:rsidRPr="00FA796E">
        <w:rPr>
          <w:rFonts w:ascii="AXtManal" w:hAnsi="AXtManal" w:cs="Simplified Arabic"/>
          <w:sz w:val="32"/>
          <w:szCs w:val="32"/>
          <w:rtl/>
          <w:lang w:bidi="ar-EG"/>
        </w:rPr>
        <w:lastRenderedPageBreak/>
        <w:t>ومندوب المبيعات اللذان اتفقا معه ليسا مفوضين بالاتفاق ولا التعاقد فأفاد المُدَّعي وكالة بأنَّه لا يقبل يمين الشركة المُدَّعى عليها على ذلك.</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المُدَّعي وكالة طلب إلزام الشركة المُدَّعى عليها بدفع مبلغ (30,000) ريال، وذلك مقابل ما تَمَّ الاتفاق عليه على دفع ريالين عن كل كرتون من الكمية المشتراة والبالغة (15,000) كرتون ورق تصوير ماركة مسارات وكذلك إلزامها بدفع مبلغ (60,000) ريال فرق سعر بيع المُدَّعى عليها كمية (6,000) كرتون اضطرت المُدَّعِية لشرائها من السوق لتنفيذ اتفاقها مع عملائها.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 النظر في الاختصاص من أولى المسائل التي يجب بحثها قبل الشروع في نظر موضوع النزاع.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حَدَّدَ نظام المحكمة التجارية في المادة (443) ما تختص المحاكم التجارية بنظره من النزاعات، وحصرها فيما يحدث بين التجار ومن لهم بهم علاقة تجارية من مشاكل ومنازعات متولدة من أمور تجارية محضة أو بالتبعية.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المطالبة محل الدعوى تتعلق بقيمة بضاعة فيعد هذا التعامل من الأعمال التجارية التي يختص بها ديوان المظالم وفق المادة الثانية والمادة (443) من نظام المحكمة التجارية.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من المقرر فقهًا وقضاء أن الدعوى تقام أمام المحكمة التي تقع في محل إقامة المُدَّعى عليه، وحيث تبين من أوراق الدعوى أن مقر إقامة المُدَّعى عليها بجدة فإن هذه المحكمة تكون مختصة بنظر هذه الدعوى مكانيًا وفقًا لقرار معالي رئيس ديوان المظالم رقم (128) لعام 1432هـ.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المُدَّعى عليها أنكرت صحة الاتفاق مع المُدَّعِية بالكيفية التي ذكرتها المُدَّعِية خاصة فيما يتعلق بالخصومات وكون البيع حصري لها بحجة أن مدير </w:t>
      </w:r>
      <w:r w:rsidRPr="00FA796E">
        <w:rPr>
          <w:rFonts w:ascii="AXtManal" w:hAnsi="AXtManal" w:cs="Simplified Arabic"/>
          <w:sz w:val="32"/>
          <w:szCs w:val="32"/>
          <w:rtl/>
          <w:lang w:bidi="ar-EG"/>
        </w:rPr>
        <w:lastRenderedPageBreak/>
        <w:t>المبيعات الذي قام بالاتفاق مع المُدَّعِية ليس مفوضًا من قبلها بذلك، وأن مثل هذه الاتفاقيات لا تتم إلا بموجب عقود رسمية موقعة مع المدير التنفيذي لا شفاهة كما تدعى المُدَّعِية لكون المُدَّعى عليها شركة مساهمة، وقد سبق أن أبرمت عقود مع المُدَّعِية بهذه الآلية، وحيث أقر المُدَّعي وكالة بصحة ذلك وأقر بأن موكلته قامت باسترداد الشيك الذي ذكرت أنَّه يثبت أن البيع حصري لها فغن ذلك يعد من قبلها إلغاء للاتفاق على فرض صحته وَحَيْثُ إنَّ المُدَّعِية لم تقدم البينة على كون من تعاقدت معهما مفوضين من قبل المُدَّعى عليها بالتعاقد ألحصري وعمل الخصومات بعد أن أنكرت المُدَّعى عليها تفويضها بذلك فقد أفهمت الدائرة المُدَّعِية بأن لها يمين المُدَّعى عليها على إنكار ذلك إلا أنها لم تقبل باليمين الأمر الذي تنتهي معه الدائرة إلى الحكم بِمَا يرد بمنطوقة.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برفض هذه الدعوى المقامة من المُدَّعِية (...) صاحبة مُؤَسَّسَة (...) سجل تجاري رقم (...) ضِدَّ المُدَّعى عليها (...) سجل تجاري رقم.</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على نبينا محمد وعلى آله وصحبه وسلم.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الابتدائية3326/2/ق لعام 1427هـ - 4339/2/ق لعام 1428هـ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213/دتج5/2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1219/س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الاستئناف144/1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3/5/1435هـ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بيع- طلب فسخ العقد- استلام المبيع- شهادة- شهادة العامل- شيك- قرار مكتب الفصل في منازعة الأوراق التجارية- 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المدعيين فسخ عقد البيع، وإلزام المُدَّعى عليه بثمن المبيع النقدي المسلم له بعد الحسم قيمة البضاعة المستلمة منه، والفصل في موضوع الشيكين المسحوبين على بنك الرياض لصالح المُدَّعى عليه بعد صدور قرار مكتب الفصل في منازعات الأوراق التجارية لصالحه- إقرار المُدَّعى عليه باستلام المبلغ النقدي والشيكين، والدفع بتسليم المدعيين بضاعة مقابل المبلغ النقدي المدفوع- الشهادة التي طلب المُدَّعى عليه سماعها غير موصلة وتمنع للتهمة لكون الشاهدين يعملان لدى المشهود له- عدم تقديم المُدَّعى عليه البينة على تسليم بضائع مقابل الشيكين- طلب المُدَّعى عليه يمين أحد المدعيين على إنكاره استلام بضاعة سوى ما أقر به- أداء المُدَّعي لليمين- أثر ذلك: فسخ العقد المبرم بين الطرفين، وإلزام المُدَّعى عليه بأن يدفع للمدعيين المبلغ المدفوع له نقدًا بعد حسم قيمة البضاعة الثابت استلامها، وإلزامه برد المبلغ الذي سيستلمه تنفيذًا لقرار مكتب الفصل في منازعات الأوراق التجارية.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الدعوى في أنَّه وردت إلى المحكمة لائحة الدعوى المقدمة من (...) بوكالته (...) تَضَمَّنَت مطالبة (...) بفسخ عقد البيع المبرم بينهما وإلزامه بدفع مبلغ وقدره (1,100,000) مليون ومائة ألف ريال لعدم التزامه بالعقد وعدم تسليم المبيع، كما طلب إلزام المُدَّعى عليه بمبلغ وقدره (85,000) خمسة وثمانون ألف ريال يمثل الفرق بين قيمة ما سلمه المدعيان للمُدَّعى عليه وقيمة البضائع المسحوبة إضافة إلى مبلغ (100,000) مائة ألف ريال أتعابا للمحاماة، فقيدت الدعوى قضية برقم 3326/2/ق لعام 1427هـ وأحيلت إلى هذه الدائرة فباشرت نظرها على النحو المثبت بمحاضر الضبط، وبجلسة 5/2/1430هـ أصدرت الدائرة التجارية الثامنة </w:t>
      </w:r>
      <w:r w:rsidRPr="00FA796E">
        <w:rPr>
          <w:rFonts w:ascii="AXtManal" w:hAnsi="AXtManal" w:cs="Simplified Arabic"/>
          <w:sz w:val="32"/>
          <w:szCs w:val="32"/>
          <w:rtl/>
          <w:lang w:bidi="ar-EG"/>
        </w:rPr>
        <w:lastRenderedPageBreak/>
        <w:t xml:space="preserve">حكمها رقم 25/دتج/8 لعام 1430هـ القاضي بِمَا يلي: أولا: رفض دعوى المدعيين. ثانيًا: إلزام المُدَّعى الأول (...) بأن يدفع للمُدَّعى عليه (...) مبلغًا قدره ستمائة ألف ريال، وبإعلانه قرر وكيل المدعيين عدم القناعة فأحيلت أوراق القضية مع الاعتراض إلى محكمة الاستئناف، ثم أعيدت القضية بحكم الدائرة الثالثة بمحكمة الاستئناف رقم 541/إس/3 لعام 1431هـ القاضي بنقض الحكم رقم 25/دتج/8 لعام 1430هـ وإعادة القضية إلى الدائرة بناءً على أن الدائرة قد حَكَمَتْ للمُدَّعى عليه تجاه المُدَّعي وهذا يخالف أصول المرافعات وعلى الدائرة إذا اقتنعت بأن المدعيين ليس لهما حق تجاه المُدَّعي أن تحكم برد دعواهما وإذا كان للمُدَّعى عليه حقوق فليتقدم بدعوى مستقلة. ثم تقدم (...) بلائحة دعوى وطلب فيها إلزام (...) القاضي بدفع مبلغ 600.000 ريال قيمة بضاعة مسلمة له ولـ (...) وفقًا للعقد المبرم معهما في 2/9/1425هـ علمًا بأنَّه سبق التقدم إلى مكتب الفصل في منازعات الأوراق التجارية وصدر قراره بعدم الاختصاص... الخ ما ورد في الدعوى التي قيدت برقم 4339/3/ق لعام 1428هـ وبإحالتها إلى الدائرة التجارية الثلاثون أصدرت حكمها رقم 57/دتج/30 لعام 1429هـ بحفظ القضية لعدم مراجعة المدعي، ثم أحيلت الدعوى الأخيرة إلى هذه الدائرة وضمت إلى القضية رقم 3326/2/ق لعام 1427هـ بمحضر جلسة 1/4/1432هـ. وبجلسة 22/8/1432هـ ذكر وكيل 0...) وكالة جديدة وذكر بأن طلبات موكليه تتلخص في طلب إلزام (...) بأن يدفع لـ(...) مبلغ مليون ومائة ألف ريال قيمة بضائع لم يستلمها وشيكات صدر بها قرارات من وزارة التجارة بإلزامه بدفعها لتلك البضائع وسداد مبلغ خمسة وثمانين ألف ريال تمثل الفرق بين ما سلمه (...) وقيمة البضائع المسحوبة منه إضافة إلى أتعاب المحاماة وقدرها مائة ألف ريال، كما ذكر (...) بأن طلباته تتلخص في مطالبة (...) بمبلغ ستمائة ألف ريال مقابل بضائع سلمها له ولم يسدد قيمتها واكتفى الطرفان بِمَا سبق ضبطه وتقديمه. وبجلسة 15/1/1433هـ سألت الدائرة (...) هل استلم من (...) البضائع المُدَّعى بها فأجاب بأنَّه استلم منه بضاعة بقيمة ثلاثين ألف ريال وهو مبين في </w:t>
      </w:r>
      <w:r w:rsidRPr="00FA796E">
        <w:rPr>
          <w:rFonts w:ascii="AXtManal" w:hAnsi="AXtManal" w:cs="Simplified Arabic"/>
          <w:sz w:val="32"/>
          <w:szCs w:val="32"/>
          <w:rtl/>
          <w:lang w:bidi="ar-EG"/>
        </w:rPr>
        <w:lastRenderedPageBreak/>
        <w:t xml:space="preserve">الخطاب المؤرخ في 17/9/1425هـ فعقب (...) بأنَّه سلم (...) بضائع بقيمة ستمائة ألف ريال بموجب الفواتير المقدمة وأرقامها من (301 إلى 308 والفاتورة رقم 1251) فأجاب (...) بأنَّه لم يتسلم البضائع المذكورة وأن الفواتير المذكورة ليس عليها استلامه ولا أحد من طرفه وليس له سوى ما ورد في البيان السابق ذكره وقيمته مبلغ ثلاثين ألف ريال فقط، فعقب (...) بأنَّه يطالب بمبلغ ستمائة ألف ريال قيمة بضائع سلمها إلى (...) وأن لديه شهودًا على ذلك سوى ما قدمه من بيانات ثم سألت الدائرة (...) عن مطالبتهما فأجابا بأنهما سلما (...) مبلغ (115,000 ريال) نقدًا ولم يتسلموا بضاعة تقابله إلا بمبلغ 30,000 ريال كما قاموا بتسليمه شيكات بمبلغ 500,000 ريال كضمان عند التعاقد وحصل هو على حكم من مكتب الفصل في الأوراق التجارية بإلزام (...) بمبلغ الشيكات ولم يسلم بضاعة مقابلها ومِنْ ثَمَّ فإن دعواهما تنحصر في مبلغ 585,000 ريال إضافة إلى أتعاب المحاماة وقدرها مئة ألف ريال، وأضاف (...) بأنهما يوكلان (...) الحاضر في الصلح والإقرار في هذه القضية. وبجلسة 5/3/1433هـ حضر (...) ووكيله (...) كما حضر (...) وتبين عدم حضور المُدَّعي الأول (...) وذكر (...) بأن لديه شهودًا ويرغب في سماع شهادتهم فحضر نظر (...)-، وبسؤاله عمَّا لديه من شهادة ذكر أنَّه يعمل لدى (...) بمهنة ميكانيكي سيارات وذكر أنَّه هو المسؤول عن مستودع (...) وأنَّه قد سلم (...) بضاعة متنوعة من أدوات كهربائية وغيرها وقدرها ستمائة ألف قطعة مفردة بالإضافة إلى ثلاثمائة ألف درزن وقد كتبت أنواع هذه البضائع في ورقة استلام وقد قام (...) بتوقيعها ثم قام بالتهميش على توقيعه وقد استلم البضاعة هذا ما لدي من شهادة. كما حضر للشهادة (...)-، وبسؤاله عمَّا لديه من شهادة ذكر أنَّه يعمل لدى (...) بمهنة عامل وأنَّه قام بتحميل بضاعة (...) ولا يعلم عددها هذا ما لديه من شهادة. وبعرض شهادة الشاهدين على المُدَّعي الثاني (...) ذكر بأن شهادة الشهود لم تبين أنَّه استلم أي بضاعة من (...) فعقب (...) بأن دعواه ضِدَّ (...) وأن الكمبيالات ضِدَّ (...) ولم يحضر (...) هذه الجلسة فعقب (...) بأنَّه لم يستلم البضاعة التي </w:t>
      </w:r>
      <w:r w:rsidRPr="00FA796E">
        <w:rPr>
          <w:rFonts w:ascii="AXtManal" w:hAnsi="AXtManal" w:cs="Simplified Arabic"/>
          <w:sz w:val="32"/>
          <w:szCs w:val="32"/>
          <w:rtl/>
          <w:lang w:bidi="ar-EG"/>
        </w:rPr>
        <w:lastRenderedPageBreak/>
        <w:t xml:space="preserve">حرر الشيكات بقيمتها لـ(...). وبجلسة 15/5/1433هـ تبين عدم حضور (...) وطلب (...) يمين (...) على أنَّه لم يستلم بضاعة بقيمة الكمبيالات ثم قرر الحاضرون اكتفائهم بِمَا سبق ضبطه وتقديمه. وبجلسة 15/7/1433هـ حضر (...) ووكيلهما (...) كما حضر (...)، وأكَّدَ (...) على أنَّه يحتكم إلى يمين (...) على أنَّه لم يستلم بضاعة بقيمة الكمبيالات البالغ قيمتها (600,000 ريال) ولا أحد من طرفه وبعرض ذلك على (...) استعد بأداء اليمين ثم أداها قائلًا: (أقسم بالله العظيم بأنني لم أتسلم من مستودع (...) أي بضائع بقيمة الكمبيالات المحررة مني ولا أحد من طرفي وأنني لم أتسلم منه سوى البضائع الواردة في البيان الموقع مني ومن (...) في 17/9/1425هـ والله العظيم والله العظيم). وبعرض اليمين على (...) قنع بها ثم قرر وكيل المدعيين بأن دعوى موكليه تنحصر في المطالبة بمبلغ 85,000 ريال تمثل المتبقي من المبلغ المسلم (...) بعد حسم قيمة البضائع المستلمة إضافة إلى قيمة الشيكات البالغ قدرها (500,000 ريال) وأكَّدَ (...) بأنَّه بعد يمين (...) لم يعد له مطالبة في هذه القضية وان الشيكات بمبلغ (500,000 ريال) صدر بشأنها قرار مكتب الفصل في منازعات الأوراق التجارية المرفق سابقا ومِنْ ثَمَّ لا يصح النظر فيها قضاء ثم قرر الحاضرون اكتفاءهم بِمَا سبق ضبطه وتقديمه. وبجلسة 29/10/1433هـ سألت الدائرة وكيل (...) عن الشيكات محل الدعوى فأجاب بأنَّها حررت من (...) ولم يحصل مقابلها على بضاعة وأنها لا تدخل ضمن المبالغ المحررة في الكمبيالات ثم سألت الدائرة (...) عن بينته على تسليم البضائع المتعلقة بالشيكات فأجاب بأنَّه يكتفي بِمَا سبق ضبطه وتقديمه وأنَّه لا مزيد له على ما سبق وأنَّه يرفض يمين (...) على عدم استلامه لبضائع بقيمة الكمبيالات. وبجلسة 17/3/1434هـ سألت الدائرة (...) عن المبالغ التي تسلمها نقدًا فذكر أنَّه تسلم مبلغ مائة وخمسة عشر ألف ريال ثم سألته الدائرة عن ما ورد في الكشف المحرر في 17/9/1425هـ وقيمة البضاعة الواردة فيه فذكر بأنَّه صحيح وأن قيمة البضاعة الواردة فيه ثلاثين ألف ريال ولكنه يمثل جزء من البضاعة المسلمة (...) فعقب وكيل </w:t>
      </w:r>
      <w:r w:rsidRPr="00FA796E">
        <w:rPr>
          <w:rFonts w:ascii="AXtManal" w:hAnsi="AXtManal" w:cs="Simplified Arabic"/>
          <w:sz w:val="32"/>
          <w:szCs w:val="32"/>
          <w:rtl/>
          <w:lang w:bidi="ar-EG"/>
        </w:rPr>
        <w:lastRenderedPageBreak/>
        <w:t>المدعيين بأنَّه يتمسك باليمين التي أداها (...) على عدم تسلمه لأي بضائع سوى ما ورد في الكشف المذكور بقيمة ثلاثين ألف ريال وأفاد بأن موكله (...) موقوف حاليًا في الشيكين المسحوبين على بنك الرياض الأول برقم 4 وتاريخ 30/12/1425هـ والثاني برقم 5 وتاريخ 30/1/1426هـ كل شيك بمبلغ مائتين وخمسين ألف ريال حَيْثُ صدر فيهما القرار رقم 434/1426هـ من مكتب الفصل في منازعات الأوراق التجارية بجدة واكتسب القطعية ومِنْ ثَمَّ فإنَّه يطلب إيقاف الشيكات المذكورة وعدم الاعتداد بها فعقب (...) بأنَّه لا يجوز التعرض للشيكين بعد صدور قرار قضائي مكتسب القضية بشأنهما كَمَا أنَّه يتمسك بعدم صحة يمين (...) ويتمسك بالشهود الذين قدمهم ثم قرر الطرفان اكتفاءهما بِمَا سبق ضبطه وتقديمه. وطلبا الفصل في القضية. وبجلسة 2/7/1434هـ طلبت الدائرة من وكيلي (...) بيان الطلبات الختامية في هذه الدعوى فأجابا بأن موكليهما يطلبان فسخ العقد المبرم بين الطرفين وإلزام (...) بدفع مبلغ 85,000 ريال المتبقي من المبالغ الواصلة له بعد حسم قيمة البضاعة المستلمة ثم قرر الطرفان اكتفاءهما بعد أن أكَّدَ (...) على أن البضائع المسلمة للطرف الثاني تتجاوز مبلغ (1,100,000 ريال). وبجلسة اليوم ذكر (...) ووكيل (...) بأنهما يطلبان الفصل في موضوع الشيكين رقم 4 و5 المسحوبين على بنك الرياض لصالح (...) والتي صدر بها قرار مكتب الفصل في منازعات الوراق التجارية رقم 434/1426 إضافة إلى طلباتهما المذكورة في جلسة 2/7/1434هـ فسألتهما الدائرة هل تَمَّ تنفيذه فذكر بأنَّه لم يتم تنفيذه ثم أكَّدَ الطرفان اكتفاءهما بِمَا سبق ضبطه وتقديمه وطلبا الفصل في القضية.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 في دعوهما الماثلة حصرا طلباتهما في فسخ العقد المبرم بين الطرفين وإلزام (...) بدفع مبلغ (85,000 ريال) المتبقي من المبالغ الواصلة له بعد حسم قيمة البضاعة المستلمة إضافة إلى الفصل في موضوع الشيكين رقم 4 و5 </w:t>
      </w:r>
      <w:r w:rsidRPr="00FA796E">
        <w:rPr>
          <w:rFonts w:ascii="AXtManal" w:hAnsi="AXtManal" w:cs="Simplified Arabic"/>
          <w:sz w:val="32"/>
          <w:szCs w:val="32"/>
          <w:rtl/>
          <w:lang w:bidi="ar-EG"/>
        </w:rPr>
        <w:lastRenderedPageBreak/>
        <w:t xml:space="preserve">المسحوبين على بنك الرياض لصالح (...) والتي صدر بها قرار مكتب الفصل في منازعات الوراق التجارية رقم 434/1426، كَمَا أنَّ (...) في دعواه المقيدة برقم 4339/2/ق لعام 1428هـ- والتي ضمت إلى هذه القضية- ذكر أنَّه بعد يمين (...) لم يعد له مطالبة في هذه القضية. وَحَيْثُ إنَّ النزاع بين الطرفين يتعلق ببضاعة اشتراها (...) من (...) وسلماه مقابلها مبلغ (115,000 ريال) نقدًا وشيكين بمبلغ 500,000 ريال وكمبيالات بمبلغ 600,000 ريال إلا أنهما ادعيا أنهما لم يتسلما من البضاعة سوى ما قيمته (300,000 ريال) وفقًا للبيان الموقع من (...) في 17/9/1425هـ، وحيث أقر (...) بتسلمه مبلغ (115,000 ريال) نقدًا وشيكين بمبلغ (500,000 ريال) إلا أنَّه ادعى تسليمهما بضاعة مقابل المبالغ المدفوعة، وَحَيْثُ إنَّه بطلب البينة من (...) على البضائع المسلمة قدم شاهدين كلاهما يعملان لديه وشهد أحدهما بأن البضائع سجلت في بيان وقع عليه (...) كما شهد الآخر بتسليم البضائع مع عدم علمه بعددها، وَحَيْثُ إنَّ البينة المذكورة غير موصلة إذ أن الشهادة صادرة مِمَّنْ تمنع شهادته للتهمة لكون الشاهدين يعملان لدى المشهود له، فضلًا عن كونهما لا توصل إلى ما ادعى به (...) من كونه سلم (...) بضائع بقيمة محددة سوى ما ورد في البيان الذي أقر به، كما لم يقم بينة على تسليم بضائع مقابل الشيكين البالغ قيمتهما 500,000 ريال، وَحَيْثُ إنَّه عمد سقوط بينة المُدَّعي فإن القول قول من ادعى عليه مع يمينه، وحيث احتكم (...) إلى يمين (...) التي أداها على أنَّه لم يستلم بضاعة بقيمة الكمبيالات البالغ قيمتها (600,000 ريال) ولا أحد من طرفه وأنَّه لم يتسلم سوى البضائع التي في البيان المحرر في 17/9/1425هـ، وبناءً على إقرار (...) بالبضائع المسلمة واليمين النافية لعدم تسلم سواها فقد ثبت للدائرة تسلم المدعيين (...) و(...) بضاعة بقيمة (30,000 ريال) وبحسم هذا المبلغ مِمَّا سلم إلى (...) فإنَّه يتبقى في ذمته مبلغ خمسة وثمانين ألف ريال {115,000- 30,000= 85,000}، وبناءً عليه فإن (...) لا يستحق قيمة </w:t>
      </w:r>
      <w:r w:rsidRPr="00FA796E">
        <w:rPr>
          <w:rFonts w:ascii="AXtManal" w:hAnsi="AXtManal" w:cs="Simplified Arabic"/>
          <w:sz w:val="32"/>
          <w:szCs w:val="32"/>
          <w:rtl/>
          <w:lang w:bidi="ar-EG"/>
        </w:rPr>
        <w:lastRenderedPageBreak/>
        <w:t>الكمبيالات ولا الشيكات محل الدعوى وتقضي الدائرة بإلزامه برد قيمة الشيكات أن تسلمها تنفيذًا لقرار مكتب الفصل في منازعات الأوراق التجارية رقم 434/1426.</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 أولًا: فسخ العقد المبرم بين الطرفين في 2/9/1429هـ.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إلزام (...) بأن يدفع للمدعيين (...) و(...) مبلغ خمسة وثمانين ألف ريال.</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ثالثًا: إلزام (...) برد مبلغ خمسمائة ألف ريال الذي يتسلمه تنفيذًا لقرار مكتب الفصل في منازعات الأوراق التجارية برقم 434/1426. وبإعلانه قرر (...) قناعتهما به وقَرَّر (...)</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عدم القناعة 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والله الموفق وصلى الله على نبينا محمد وعلى آله وصحبه وسلم.</w:t>
      </w:r>
      <w:r w:rsidRPr="00FA796E">
        <w:rPr>
          <w:rFonts w:ascii="AXtManal" w:hAnsi="AXtManal" w:cs="Simplified Arabic"/>
          <w:sz w:val="32"/>
          <w:szCs w:val="32"/>
          <w:rtl/>
          <w:lang w:bidi="ar-EG"/>
        </w:rPr>
        <w:t xml:space="preserve">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225/1/ق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27/د/تج11/1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1948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الاستئناف111/تج/1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2/4/1435هـ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بيع- بيع بالآجل- مطالبة بثمن مبيع- عيب- الأصل إضافة الحادث إلى أقرب أوقاته- حكم غيابي- مصادقة على الحكم الغيابي- الأصل في الصفات العارضة العدم- 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بالمتبقي من قيمة الدهانات المباعة عليها بالآجل بموجب إقرار المُدَّعى عليها بذلك أمام الدائرة- دفعت المُدَّعى عليها بعيب الدهانات عند استعمالها في تنفيذ المشروع- عدم تقديم المُدَّعى عليها البينة على أن العيوب التي ظهرت في الدهانات يعود إلى ذاتها، ورفضها يمين المُدَّعِية على نفي العيب في المبيع- إقرار المُدَّعى عليها بأن نوع الدهانات موضوع الدعوى من النوع المعتمد لدى إدارة المشروع- العيب من صفات العارضة والأصل في الصفات العارضة العدم، كَمَا أنَّ حدوث العيب كان عند المُدَّعى عليها، والأصل إضافة الحادث إلى أقرب أوقاته- أثر ذلك: المصادقة على الحكم الغيابي، وإلزام المُدَّعى عليها بمبلغ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تتلخص وقائع هذه الدعوى حسبما يتبين من مطالعة أوراقها المرفقة وبالقدر اللازم للحكم فيها في أنَّه تقدم إلى المحكمة الإدارية بالرياض المُدَّعي وكالة (...) بلائحة دعوى والمتضمنة طلب إلزام المُدَّعى عليها بالمديونية المستحقة بذمتها وقدرها (33485) ثلاثة وثلاثون ألفًا وأربعمائة وخمسة وثمانون ريالًا المتبقي الذي لم يسدد من قيمة الدهانات المباعة، وقد قيدت الأوراق بسجلات المحكمة قضية برقم: 225/1/ق لعام 1433هـ، ثم أحيلت إلى هذه الدائرة حَيْثُ باشرت نظرها حسبما هو موضح بمحاضر 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الإثنين 22/3/1433هـ حضر المُدَّعي وكالة (...)، وتبين عدم حضور المُدَّعى عليها أو من يمثلها، وحضر عنها مندوبها (...) بموجب خطاب التفويض الصادر من المُدَّعى عليها بتاريخ 22/3/1433هـ فأفهمته الدائرة بأن عليه إحضار </w:t>
      </w:r>
      <w:r w:rsidRPr="00FA796E">
        <w:rPr>
          <w:rFonts w:ascii="AXtManal" w:hAnsi="AXtManal" w:cs="Simplified Arabic"/>
          <w:sz w:val="32"/>
          <w:szCs w:val="32"/>
          <w:rtl/>
          <w:lang w:bidi="ar-EG"/>
        </w:rPr>
        <w:lastRenderedPageBreak/>
        <w:t>وكالة شرعية تخوله حق المرافعة والمدافعة إن رغب في الترافع، أو إفهام مدير الشركة بالحضور، فاستعد بذلك، ثم قدم مذكرة ذكر أن حاصلها أن الدهانات المباعة كانت معيبة وغير موافقة لمواصفات وزارة التربية والتعليم، وقد اضطرت المُدَّعى عليها بالتعاقد مع مقاول آخر لإزالة هذه الدهانات، وإحضار دهانات أخرى بديلة عنها.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الثلاثاء 25/5/1433هـ حضر المُدَّعي وكالة (...)، وتبين عدم حضور المُدَّعى عليها أو من يمثلها، وحضر عنها مندوبها (...)، ونظرًا لتعديل تشكيل الدائرة، فقد قرَّرَت الدائرة تأجيل القضية إلى جلسة 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الثلاثاء 22/7/1433هـ حضر المُدَّعي وكالة وتبين عدم حضور المُدَّعى عليها أو من يمثلها، وفي هذه الجلسة طلب المُدَّعي وكالة السير في الدعوى والحكم غيابيًا على المُدَّعى عليها بمبلغ الدعوى حَيْثُ ذكر أن دعواه تتمثل بالمطالبة بإلزام المُدَّعى عليها بمبلغ قدره (33485) ثلاثة وثلاثون ألفًا وأربعمائة وخمسة وثمانون ريالًا المتبقي الذي لم يسدد من قيمة الدهانات المباعة، وأن مستنده في ذلك الفاتورة رقم 132 وتاريخ 6/1/2009م والذي تثبت بأن المُدَّعى عليها مدينة بمبلغ (44000) أربعة وأربعين ألف ريال أكثر من مبلغ المطالبة، وذكر أن الدهانات المباعة كانت سليمة ولا صحة لما ذكرته المُدَّعى عليها في مذكرتها المقدمة بجلسة الثلاثاء 25/5/1433هـ من تعيب الدهانات الموردة، وبعد المُدَاوَلَة أصدرت الدائرة حكمها الغيابي رقم: 49 لعام 1433هـ والقاضي: بإلزام المُدَّعى عليها شركة (...) سجل تجاري رقم (...) بأن تدفع للمدعية شركة (...) سجل تجاري رقم (...) مبلغًا قدره (33485) ثلاثة وثلاثون ألف وأربعمائة وخمسة وثمانون ريالًا، وذلك تأسيسًا على نكول المُدَّعى عليها عن حضور الجلسة رغم تبلغها بها، وعلى ما قدمه المُدَّعي وكالة للدلالة على صحة دعواه والمُتَمَثِّلة في الفاتورة رقم 132 وتاريخ 6/1/2009م، وخلال المدة النظامية تقدم المُدَّعى عليه وكالة (...) بلائحة اعتراضية على الحكم </w:t>
      </w:r>
      <w:r w:rsidRPr="00FA796E">
        <w:rPr>
          <w:rFonts w:ascii="AXtManal" w:hAnsi="AXtManal" w:cs="Simplified Arabic"/>
          <w:sz w:val="32"/>
          <w:szCs w:val="32"/>
          <w:rtl/>
          <w:lang w:bidi="ar-EG"/>
        </w:rPr>
        <w:lastRenderedPageBreak/>
        <w:t>الغيابي بتاريخ 9/9/1433هـ، ذكر فيها أن المُدَّعِية تقدمت للمُدَّعى عليها بعرض أسعار لأنظمة دهانات (بي بي سي) التي تنتجها المُدَّعِية بِحَسَب مواصفات مشاريع وزارة التربية والتعليم، وذلك لاستعمالها من قبل المُدَّعى عليها في مشروع مدرسة (...) الذي تنفذه والواقع بالنميص بمحافظة وادي الدواسر، وأرفقت المُدَّعِية ضمانًا خاصًا بأعمال الدهانات لذلك المشروع تنتهي فترت الضمان في 1438هـ وتَمَّ التعاقد مع المُدَّعِية على شراء الدهانات اللازمة للمشروع المذكور واستعمالها فيه، وقد دفعت المُدَّعى عليها جزءًا من قيمتها وتبقى للمدعية مبلغ (32145) اثنين وثلاثين ألفًا ومائة وخمسة وأربعين ريالًا وفق كشف الحساب المرفق صورته بملف القضية، كما ذكر أنَّه قبل تسليم المشروع لإدارة التربية والتعليم بمحافظة الدواسر تسليمًا ابتدائيًا ظهرت عيوب كثيرة في الدهانات المباعة، وقررت إدارة التعليم تكليف المُدَّعى عليها بإزالة كامل الدهانات المستعملة بالمشروع واستبدالها بأنواع أخرى حددتها معتمدة لديها وسبق استعمالها في مشاريع أخرى مع تحميل المُدَّعى عليها تأخير تسليم المشروع وفق الخطاب الموجه للمُدَّعى عليها بهذا الخصوص، وبناءً على خطاب وزارة التربية والتعليم قامت المُدَّعى عليها بشراء الدهانات البديلة من شركة (...)، وتَمَّ تكليف مقاول بإزالة الدهانات المستعملة بالمشروع من إنتاج المُدَّعِية وإعادة الطلاء باستعمال الدهانات الجديدة وترتيب على ذلك مصاريف أخرى تمثلت في أجور المهندسين والمراقبين وأجور النظافة والنقل بمبلغ قدره (47001) سبعة وأربعون ألفًا وريال، كل ذلك بسبب العيوب الموجودة في الدهانات التي تكبدتها المُدَّعى عليها لصالح المشروع، ومِنْ ثَمَّ فإنَّه لا يحق للمدعية المطالبة بقيمتها لأنها في حكم البضاعة المعية عيبًا مؤثرًا يمنع الفائدة منها، ولأن مطالبتها هنا تعتبر تنصلًا من ضمانها لعيوب تلك البضاعة، كما ذكر أن المُدَّعى عليها قامت باطلاع المُدَّعِية بكل ما تَمَّ في حينه وطالبتها بتسوية هذا الموضوع عدة مرات إلا أن المُدَّعِية لم تعمل على تسويته وماطلت في ذلك مدة سنتين قبل أن تبادر المُدَّعِية برفع هذه الدعوى الغير صحيحة، وانتهى إلى طلب الحكم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أولًا: إلزام المُدَّعِية بأن تدفع للمُدَّعى عليها كامل تكاليف شراء واستبدال دهانات المشروع وقدرها (47001) سبعة وأربعون ألفًا وواحد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إلزام المُدَّعِية بدفع أتعاب المحاماة وقدرها (15000) خمسة عشر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الأحد 29/10/1433هـ حضر المُدَّعى عليه وكالة (...)، وتبين عدم حضور المُدَّعِية أو من يمثلها، وفي هذه الجلسة اطلعت الدائرة على الحكم الغيابي رقم 49 لعام 1433هـ كما اطلعت الدائرة على اللائحة الاعتراضية المقدمة من المُدَّعى عليها، في هذه الجلسة أكدت الدائرة على المُدَّعى عليه وكالة على حضور الجلسة المقبلة مع تبليغ المُدَّعِية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الإثنين 29/11/1433هـ حضر المُدَّعي وكالة (...)، وحضر لحضوره المُدَّعى عليه وكالة (...)، وفي هذه الجلسة قدم المُدَّعي وكالة مذكرة ذكر أن حاصلها أنَّه لا صحة لما ذكرته المُدَّعى عليها من وجود عيوب مصنعيه في الدهانات المباعة، ولا صحة لما ذكرته المُدَّعى عليها بأن المُدَّعِية على علم بتعيب الدهانات، كما ذكر أنَّه لا يعقل أن تكون الدهانات التي تزعم المُدَّعى عليها بأنَّها معيبة والتي اشترتها من المُدَّعِية بمبلغ (83250) ريالًا وأن تكون الدهانات السليمة والبديلة عنها بمبلغ (12918) ريالًا، وأكَّدَ على طلبه الحكم بالمصادقة على الحكم الغيابي، مع إلزامها المُدَّعى عليها بمبلغ (3000) ريال كأتعاب القضية.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الثلاثاء 13/1/1434هـ قدم المُدَّعى عليه وكالة مذكرة ذكر أن حاصلها أن إنكار وكيل المُدَّعِية تبلغ المُدَّعِية بالعيوب المصنعية التي شابت في الدهانات، وأن المُدَّعِية لم يصلها خطاب يفيد بذلك غير صحيح، فالصحيح أن المُدَّعى عليها قامت بإبلاغ المُدَّعِية بمضمون خطاب إدارة التربية والتعليم بمحافظة وادي الدواسر في حينه، بدليل الخطاب الصادر عن المُدَّعِية للمُدَّعى عليها والمتضمن زيارة وفد من المُدَّعِية للمدرسة بتاريخ 26/7/2009م ومعاينة الموقع وأخذ عينات وإجراء اختبارات، وهذا دليل على عدم صحة إنكار وكيل المُدَّعِية علم الشركة المُدَّعِية </w:t>
      </w:r>
      <w:r w:rsidRPr="00FA796E">
        <w:rPr>
          <w:rFonts w:ascii="AXtManal" w:hAnsi="AXtManal" w:cs="Simplified Arabic"/>
          <w:sz w:val="32"/>
          <w:szCs w:val="32"/>
          <w:rtl/>
          <w:lang w:bidi="ar-EG"/>
        </w:rPr>
        <w:lastRenderedPageBreak/>
        <w:t>بعيوب الدهانات، وأمَّا بخصوص ما ذكره المُدَّعي وكالة من أنَّه لا يعقل أن تكون الدهانات المعيبة بمبلغ (83250) ريالًا وأن تكون الدهانات البديلة عنها بمبلغ (12918) ريالًا، فالجواب على ذلك أن الدهانات وملحقاتها التي اشترتها المُدَّعى عليها من المُدَّعِية تشمل أنواعًا هي (أساس، معجون، دهانات للأبواب والأعمال الحديدة، دهانات الواجهات) بقيمة قدرها (83250) ريالًا وهذا الأنواع تمثل مراحل تنفيذ أعمال الدهانات، والعيوب كانت في كامل الدهانات الواجهات (الطبقة الأخيرة من الدهان) وقيمتها (13135) ريالًا وهي التي تَمَّ استبدالها، حَيْثُ إنَّ الباقي الطبقات لم يلحقها الضرر، وهذا ما تَمَّ اطلاع المُدَّعِية عليه وبيانه للعاملين معها في حينه.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وأما بخصوص استفسار الدائرة عن وجود محاضر لأعمال إزالة واستبدال الدهانات، فإنَّه لا يوجد محاضر لأعمال الإزالة والاستبدال حَيْثُ إنَّ المحاضر تكون لاستلام الموقع أو تسليم المشروع كاملًا ابتدائيًا أو نهائيًا، أمَّا عقد المشروع فلم ينص على استعمال نوع معين من الدهانات، حَيْثُ إنَّ دهانات الشركة المُدَّعِية من ضمن الدهانات المعتمدة من لدى وزارة التربية والتعليم مع دهانات عدد آخر من الشركات بحيث يترك للمقاول اختيار أي منها، وأكَّدَ على الحكم على طلباته الواردة في اللائحة الاعتراضية على الحكم الغيابي المؤرخة في 9/9/1433هـ الموافق 28/7/2012م.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الإثنين 4/2/1434هـ حضر المُدَّعى عليه وكالة، وتبين عدم حضور المُدَّعِية أو من يمثلها، وبناءً عليه قرَّرَت الدائرة شطب القضية للمرة الأولى، ثم قدم المُدَّعي وكالة اعتذارًا عن سبب عدم حضور الجلسة فتم فتح باب المرافعة من جديد.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الأربعاء 6/2/1434هـ قدم المُدَّعي وكالة مذكرة ذكر أن حاصلها أن خطاب المُدَّعِية بتاريخ 26/7/2009م والموجه للمُدَّعى عليها يفيد بأن العيوب في التنفيذ وليس في ذات الدهانات، وأيضًا فإن الخطاب لم يكن للرد على طلب المُدَّعى عليها، وإنما كان للرد على تصرف المُدَّعى عليها المنفرد بأن قامت بالتعاقد على إزالة </w:t>
      </w:r>
      <w:r w:rsidRPr="00FA796E">
        <w:rPr>
          <w:rFonts w:ascii="AXtManal" w:hAnsi="AXtManal" w:cs="Simplified Arabic"/>
          <w:sz w:val="32"/>
          <w:szCs w:val="32"/>
          <w:rtl/>
          <w:lang w:bidi="ar-EG"/>
        </w:rPr>
        <w:lastRenderedPageBreak/>
        <w:t>الدهانات دون مخاطبة المدعية، وذكر أن خطاب الضمان المقدم من المُدَّعِية مقيد أنَّه في حال وجود أي خلل فني في الدهانات يجب إبلاغها بذلك من إدارة التربية والتعليم، وعليه لم توجه إدارة التعليم أي خطاب إلى المُدَّعِية بهذا الشأن لا قبل تعاقد المُدَّعى عليها مع مقاول آخر على إزالة الدهانات ولا بعده، وأيضًا فإن تعاقد المُدَّعى عليها مع مقاول آخر على إزالة الدهانات بدون إخطار المُدَّعِية تكون المُدَّعى عليها قد أسقطت حقها في الرجوع على المُدَّعِية دون الالتفات إلى أسباب العيوب سواء كانت في التنفيذ أو في الدهانات، وأكَّدَ على طلباته الواردة في المذكرة المقدمة بجلسة الإثنين 29/11/1433هـ.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الإثنين 25/2/1434هـ ذكر المُدَّعى عليه وكالة أن المبلغ المتبقي في ذمة المُدَّعى عليها للمدعية من الدهانات الموردة مبلغ قدره (32145) اثنان وثلاثون ألفًا ومائة وخمسة وأربعون ريالًا، لكن سبب عدم دفع المُدَّعى عليه للمبلغ المشار إليه هو وجود العيوب في الدهانات، ثم قدم مذكرة ذكر أن حاصلها أن خطاب إدارة شؤون المباني في إدارة التربية والتعليم الذي هو برقم 4/1631 وتاريخ 27/6/1430هـ والمتضمن ((أنه بعد معاينة الدهانات قبل الاستلام الابتدائي للمشروع، لذا يلزم عليكم سرعة إزالة الدهانات الموجودة بالمشروع (إزالة كاملة) واستبدالها بأحد الأنواع المعتمدة الأخرى والتي سبق استعمالها بالمشروع التي تَمَّ تنفيذها)). وهذا خطاب صريح بأن الدهانات الموردة للمُدَّعى عليها من المُدَّعِية كانت معيبة، وأيضًا فإن خطاب المُدَّعِية الموجه للمُدَّعى عليها والمتضمن زيارة وفد من المُدَّعِية للمدرسة بتاريخ 26/7/2009م ومعاينة الموقع وأخذ عينات وإجراء اختبارات يفيد بأن الدهانات كانت معيبة، وأمَّا ما ذكرته المُدَّعِية من أن خطاب الضمان المؤرخ 29/6/2008م مقيد أنَّه في حال وجود أي خلل فني في الدهانات يجب إبلاغ المُدَّعِية بذلك من إدارة التربية والتعليم، وأنَّه بالتالي أذا لم توجه إدارة التربية والتعليم أي خطاب إلى المُدَّعِية بهذا الشأن فإنها لا تضمن، فهذه قراءة خاطئة للضمان، ولا تتماشى مع نموذج الضمان الصادر من المدعية، حَيْثُ إنَّ ذلك </w:t>
      </w:r>
      <w:r w:rsidRPr="00FA796E">
        <w:rPr>
          <w:rFonts w:ascii="AXtManal" w:hAnsi="AXtManal" w:cs="Simplified Arabic"/>
          <w:sz w:val="32"/>
          <w:szCs w:val="32"/>
          <w:rtl/>
          <w:lang w:bidi="ar-EG"/>
        </w:rPr>
        <w:lastRenderedPageBreak/>
        <w:t>النموذج يحتوي ضمانًا من المُدَّعِية للدهانات ضِدَّ عيوب التصنيع لمدة عشر سنوات تنتهي في عام 1438هـ والضمان المعمول به والمعروف في الوسط التجاري وهو إعادة السلعة المعيبة واستبدالها بأخرى سليمة خلال فترة الضمان أو رد قيمتها، مع مراعاة طبيعة المنتجات والسلع يعني إلزام المُدَّعِية برد قيمتها وليس الامتناع عن ذلك والتنصل منه بفرض الشروط واختلاق الأعذار والبحث عن المبررات، فعقب المُدَّعي وكالة بأن خطاب إدارة شؤون المباني في إدارة التربية والتعليم بمحافظة وادي الدواسر الذي هو برقم 4/6/1631 وتاريخ 27/6/1430هـ لا يدل صراحة على أن سبب العيب كان في ذات الدهانات، حَيْثُ يحتمل أن يكون سبب العيب راجع إلى طريقة مزجها أو في طريقة رشها، فسألت الدائرة المُدَّعى عليه وكالة هل لديه بينة أخرى غير ما يبق تقديمه فذكر أنَّه ليس لديه أي بينة سوى خطاب إدارة شؤون المباني في إدارة التربية والتعليم بمحافظة وادي الدواسر، وخطاب المُدَّعِية الموجه للمُدَّعى عليها والمتضمن زيارة وفد من المُدَّعِية للمدرسة بتاريخ 26/7/2009م ومعاينة الموقع وأخذ عينات وإجراء اختبارات، فقرر الطرفان اكتفائهما بِمَا سبق أن قدم، وطلبا الفصل في القضية، فأفهمت الدائرة المُدَّعى عليها وكالة بأنَّه ليس للمُدَّعى عليها إلا يمين المُدَّعِية على نفي العيوب، فطلب إمهاله إلى جلسة قادمة لعرض ذلك على مدير الشركة.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الثلاثاء 26/2/1434هـ حضر مدير (...) والشريك فيها، بحضور وكيل الشركة، وذكرا أنهما لا يقبلان بيمين المُدَّعِية على نفي العيوب في ذات الدهانات، ثم قرر الطرفان اكتفائهما بِمَا سبق وطلبا الفصل في القضية، حَيْثُ ذكر المُدَّعي وكالة أنَّه يحصر دعواه بطلب إلزام المُدَّعى عليها بمبلغ قدره (32235) اثنان وثلاثون ألفًا ومائة وخمسة وأربعون ريالًا والذي سبق وأن أقرت به المُدَّعى عليها بجلسة الإثنين 25/4/1434هـ بينما طلب مدير الشركة المُدَّعى عليها ووكيلها الشرعي الحكم برفض الدعوى مع الحكم بطلباتهم الواردة في اللائحة الاعتراضية على الحكم الغيابي المؤرخة في 9/9/1433هـ الموافق 28/7/2012م.</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المُدَّعي وكالة حصر دعواه بجلسة الثلاثاء 26/2/1434هـ في طلب الحكم بإلزام المُدَّعى عليها بان تدفع للمدعية مبلغًا قدره (32135) اثنان وثلاثون ألفًا ومائة وخمسة وثلاثون ريالًا، والذي يمثل المتبقي الذي لم يسدد من قيمة الدهانات المباعة عليها بالآجل وأن مستندها إقرار وكيل المُدَّعى عليها الذي له حق الإقرار بجلسة الإثنين 25/4/1434هـ بثبوت هذا المبلغ المشار إليه بينما طلبت المُدَّعى عليها الحكم برفض الدعوى حَيْثُ ذكرت بأن الطبقة الأخيرة من الدهان والتي تقدر قيمته بمبلغ (13135) ريالًا كان معيبًا، وأنَّه بالتالي لا تستحق المُدَّعِية منه شيئًا، وطلبت تعويضها عن الضرر الحاصل بسبب تعيب الدهانات، وذلك بطلب إلزام المُدَّعِية بمبلغ قدره (47001) سبعة وأربعون ألفًا وواحد ريال يمثل تكاليف شراء واستبدال دهانات المشروع، وإلزامها كذلك بدفع أتعاب المحاماة وقدرها (15000) خمسة عشر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من المتقرر أن الأصل في الصفات العارضة العدم، فلو اختلف العاقدان في سلامة المبيع وعدم سلامته كالمرض ونحوه، فالقول لمن يتمسك بسلامة المبيع، وصحة العقد، لأنه يشهد له الأصل، كما من المتقرر أيضًا أن الأصل إضافة الحادث إلى أقرب أوقاته، فلو تبين في المبيع عيب بعد القبض، وأراد المشتري رده مدعيًا أنَّه موجودًا فيه عند البائع، وزعم البائع أنَّه حدث بعد القبض عند المشتري، وكان العيب مِمَّا يحدث مثله، فإن القول قول البائع، ويعتبر حادثًا عند المشتري، وليس له الفسخ حتى يثبت أنَّه قديم عند البائع، لأن الحادث يضاف إلى أقرب أوقاته.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الثابت أم مسؤولية التنفيذ من مسؤولية المُدَّعى عليها، كَمَا أنَّ الثابت مِمَّا تقدم أن المُدَّعى عليه وكالة- بموجب وكالته التي تعطيه حق الإقرار- أقر بجلسة </w:t>
      </w:r>
      <w:r w:rsidRPr="00FA796E">
        <w:rPr>
          <w:rFonts w:ascii="AXtManal" w:hAnsi="AXtManal" w:cs="Simplified Arabic"/>
          <w:sz w:val="32"/>
          <w:szCs w:val="32"/>
          <w:rtl/>
          <w:lang w:bidi="ar-EG"/>
        </w:rPr>
        <w:lastRenderedPageBreak/>
        <w:t>الإثنين 25/2/1434هـ بأن المتبقي للمدعية من قيمة الدهانات الموردة لو لا لم يكن فيها عيب مبلغ (32145) اثنين وثلاثين ألفًا ومائة وخمسة وأربعين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بينة المُدَّعى عليها على وجود عيب في (الطبقة الأخيرة من الدهان) والتي تقدر قيمته كما تذكر هي مبلغ (13135) ريالًا تنحصر في أمرين: الأمر الأول: خطاب إدارة شؤون المباني بإدارة التربية والتعليم بمحافظة وادي الدواسر الذي هو برقم 4/1631 وتاريخ 27/6/1430هـ والمتضمن ((أنه بعد معاينة الدهانات المنفذة بالمشروع على الطبيعة وهي من نوع (بي بي سي) ولوجود عيوب كثيرة بالدهانات قبل الاستلام الابتدائي للمشروع، لذا يلزم عليكم سرعة إزالة الدهانات الموجودة بالمشروع (إزالة كاملة) واستبدالها بأحد الأنواع المعتمدة الأخرى والتي سبق استعمالها بالمشروع التي تَمَّ تنفيذها)).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والأمر الثاني: الخطاب الصادر عن المُدَّعِية الموجه للمُدَّعى عليها والمتضمن (( بأن قسم الخدمات الفنية في شركة الدهانات قام بزيارة لموقع المدرسة في (...) بتاريخ 26/7/2009م حَيْثُ تَمَّتْ معاينة الموقع وإجراء الاختبارات اللازمة تبين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أن سبب التقشير الحاصل في البويات الداخلية ناتج عن اللياسة الداخلية المنفذة في الفصول والممرات حَيْثُ تبين أن نسبة الرمل أعلى من معدلاتها الطبيعية مِمَّا أدى إلى تشكيل طبقة رملية ضعيفة الالتصاق بالجدار أدت إلى انهيار الدهان من اللياسة وظهر في العينات المأخوذة من الموقع.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2- كما لوحظ عدم تنظيف وسنفرة الأسطح بشكل جيد من الرمال والأتربة حَيْثُ ظهرت بشكل واضح بمجرد إزالة بعض أجزاء الدهانات حَيْثُ بدأت بالتساقط من الجدار ومن الطبقة الدهان المأخوذة من الموقع)).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إنَّه باطلاع الدائرة على خطاب إدارة شؤون المباني بإدارة التربية والتعليم بمحافظة وادي الدواسر برقم 4/1631 وتاريخ 27/6/1430هـ التي تستند إليه </w:t>
      </w:r>
      <w:r w:rsidRPr="00FA796E">
        <w:rPr>
          <w:rFonts w:ascii="AXtManal" w:hAnsi="AXtManal" w:cs="Simplified Arabic"/>
          <w:sz w:val="32"/>
          <w:szCs w:val="32"/>
          <w:rtl/>
          <w:lang w:bidi="ar-EG"/>
        </w:rPr>
        <w:lastRenderedPageBreak/>
        <w:t>المُدَّعى عليها توصلت أنَّه ليس صريحًا ولا يعد دليلًا، ولا قرينة كافية أن العيب كان في ذات الدهانات حَيْثُ يحتمل أن تعيب الدهانات راجع إلى سبب طريقة مزجها أو في طريق رشها والذي أدى في الأخير إلى تعيبها ومِنْ ثَمَّ إزالتها، ومن المعلوم أن الدليل إذا تطرق إليه الاحتمال سقط به الاستدلال، ومِنْ ثَمَّ لا يصح الاحتجاج به، وَحَيْثُ إنَّه باطلاع الدائرة على الخطاب الثاني الذي تستند إليه المُدَّعى عليها الصادر عن المُدَّعِية الموجه للمُدَّعى عليها فإن هذا الخطاب حجة على المُدَّعى عليها وليس لها حَيْثُ أشار الخطاب الصادر عن المُدَّعِية أن سبب العيب راجع إلى سوء التنفيذ الذي هو من مسؤولية المُدَّعِية كما هو موضح في الخطاب المشار إليه أعلاه وليس بسبب ذات الدهانات الذي هي في الأصل معتمدة أمام وزارة التربية والتعليم،وأيضًا فإن المُدَّعى عليها ذكرت أن نوع الدهانات موضوع الدعوى من النوع المعتمد لدى إدارة وزارة التربية والتعليم، ومِنْ ثَمَّ فإن نسبة العيب إليها تناقض في الاحتجاج والاستدلال.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المُدَّعى عليها عجزت عن إثبات صحة دفعها بحصول تعيب في (الطبقة الأخيرة من الدهان) فقد عرضت الدائرة على المُدَّعى عليها يمين الممثل القضائي للمدعية على نفي العيوب في الدهانات الموردة للمُدَّعى عليها إلا أن مدير الشركة المُدَّعى عليها وممثلها القضائي رفض قبول يمين المُدَّعِية مطلقًا.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تبين للدائرة مِمَّا سبق بيانه أن دعوى المُدَّعي صحيحة، وأنَّه ليس للمُدَّعى عليها دفع وجيه تدفع به دعوى المُدَّعِية على النحو الموضح أعلاه، مِمَّا تنتهي معه الدائرة إلى الحكم بإلزام المُدَّعى عليها بأن تدفع للمدعية المبلغ المُدَّعى به وقدره (32145) اثنان وثلاثون ألفًا ومائة وخمسة وأربعون ريالًا، ورفض دفعها بوجود تعيب في ذات الدهانات.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لذلك حَكَمَتْ الدائرة بالمصادقة على الحكم الغيابي رقم 49 لعام 1433هـ مع تعديل منطوقة ليكون على النحو التالي: إلزام المُدَّعى عليها شركة (...) سجل </w:t>
      </w:r>
      <w:r w:rsidRPr="00FA796E">
        <w:rPr>
          <w:rFonts w:ascii="AXtManal" w:hAnsi="AXtManal" w:cs="Simplified Arabic"/>
          <w:b/>
          <w:bCs/>
          <w:sz w:val="32"/>
          <w:szCs w:val="32"/>
          <w:rtl/>
          <w:lang w:bidi="ar-EG"/>
        </w:rPr>
        <w:lastRenderedPageBreak/>
        <w:t>تجاري رقم (...) بأن تدفع للمدعية شركة (...) سجل تجاري رقم (...) مبلغًا قدره (32145) اثنان وثلاثون ألفا ومائة وخمسة وأربعون ريالًا، وبإعلان الحكم قرر المُدَّعي وكالة القناعة به، وقَرَّر المُدَّعى عليه وكالة عدم القناعة.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والله الموفق وصلى الله وسلم على نبينا محمد وآله وصحبه أجمعين.</w:t>
      </w:r>
      <w:r w:rsidRPr="00FA796E">
        <w:rPr>
          <w:rFonts w:ascii="AXtManal" w:hAnsi="AXtManal" w:cs="Simplified Arabic"/>
          <w:sz w:val="32"/>
          <w:szCs w:val="32"/>
          <w:rtl/>
          <w:lang w:bidi="ar-EG"/>
        </w:rPr>
        <w:t xml:space="preserve">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الابتدائية10049/1/ق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14/د/تج/4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1514/ق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الاستئناف148/تج/1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5/5/1435هـ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بثمن مبيع- بيع بالآجل- السداد النقدي- السداد بالشيك- الشروط في العقد- اليمين.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 إلزام المُدَّعى عليها بقيمة غذائية مباعة عليها قدرها (3,710,129) ريالًا- إقرار المُدَّعي بأنَّه مدين للمُدَّعى عليه بـ (873,687) ألف ريال- إقرار المُدَّعي باستلام مندوبه من المُدَّعى عليه مبلغًا قدره (1,515,268) ريالًا نقدًا، </w:t>
      </w:r>
      <w:r w:rsidRPr="00FA796E">
        <w:rPr>
          <w:rFonts w:ascii="AXtManal" w:hAnsi="AXtManal" w:cs="Simplified Arabic"/>
          <w:sz w:val="32"/>
          <w:szCs w:val="32"/>
          <w:rtl/>
          <w:lang w:bidi="ar-EG"/>
        </w:rPr>
        <w:lastRenderedPageBreak/>
        <w:t>والدفع بوجوب السداد بموجب شيك؛ لكون التعامل بين الطرفين بالآجل- طلب التعامل بالآجل بين الطرفين، ونموذج فتح حساب بالآجل، ليس فيهما ما يثبت أن المُدَّعى عليه ملزم بالسداد بموجب الشيك، كَمَا أنَّ العرف التجاري لا يمنع من يتعامل بالآجل أن يسدد نقدًا- أداء المُدَّعى عليها اليمين على نفي وجود اتفاق بين الطرفين على أن يكون السداد بموجب شيكات، وعلى أنها سددت المبلغ لمندوب المُدَّعي ولم تتواطأ معه- أثر ذلك: إلزام المُدَّعى عليه بالمبلغ المتبقي من المطالبة وقدره (1,321,174) ريالًا، ورفض ما عدا ذلك من طلبات.</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تتلخص وقائع هذه الدعوى في أنَّه تقدم إلى المحكمة الإدارية بالرياض (...) بوكالته عن (...) صاحب مُؤَسَّسَة (...) بلائحة دعوى اختصم فيها (...) صاحبة مُؤَسَّسَة (...) ذكر فيها أن المُدَّعى عليها اشترت من المُدَّعي بضاعة بمبلغ (3,710,129) ثلاثة ملايين وسبعمائة وعشرة آلاف ومائة وتسعة وعشرين ريالًا ولم تدفع ثمنها، ويطلب إلزامها بدفعه.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وقد سجلت لائحة الدعوى قضية بسجلات المحكمة بالرقم الوارد في مستهل الحكم وأحيلت إلى هذه الدائرة فتم نظرها على النحو الوارد في الضبط، حَيْثُ حضر المُدَّعي وكالة (...) كما حضر المُدَّعى عليه وكالة (...)، وبِسُؤَال المُدَّعي وكالة عن دعوى موكله أجاب بأنَّها وفقًا للائحة الدعوى المرفقة ويطلب الحكم بطلبه الوارد فيها، وبِسُؤَال المُدَّعى عليه وكالة عن إجابته قدم مذكرة ذكر فيها أنَّه كان للمدعية في ذمة موكلته مبلغ (3,710,129) ريالًا قيمة بضاعة عبارة عن مواد غذائية إلا أن لموكلته على المُدَّعِية مبلغ (873,687) ريالًا كَمَا أنَّ موكلته سددت للمدعية مبلغ إجمالي قدره (1,515,268) ريالًا على ثلاث دفعات، الأولى بمبلغ (550,000) ريال بموجب إيصال التحصيل المؤرخ في 3/8م2011م، والثانية بمبلغ (481.740) ريالًا، بموجب إيصال التحصيل المؤرخ في 11/1/2012م، والثالثة بمبلغ </w:t>
      </w:r>
      <w:r w:rsidRPr="00FA796E">
        <w:rPr>
          <w:rFonts w:ascii="AXtManal" w:hAnsi="AXtManal" w:cs="Simplified Arabic"/>
          <w:sz w:val="32"/>
          <w:szCs w:val="32"/>
          <w:rtl/>
          <w:lang w:bidi="ar-EG"/>
        </w:rPr>
        <w:lastRenderedPageBreak/>
        <w:t xml:space="preserve">(483,528) ريالًا، بموجب إيصال التحصيل المؤرخ في 28/3/2012م، وبقي للمدعية في ذمة موكله (1,321,174) ريالًا، فعقب المُدَّعي وكالة بمذكرة ذكر فيها أن المبلغ الذي ذكرت المُدَّعى عليها أنَّه سددته للمدعية وقدره (1,515,268) ريالًا على ثلاث دفعات فقد تَمَّ سداده إلى مندوب كان يعمل لدى المُدَّعي وهو الآن هارب إلى اليمن وعليه دعوى استرداد بوزارة الداخلية، والمُدَّعى عليها لم تراع الأنظمة المحاسبية في سداد ما في ذمتها حَيْثُ تدعي أنها سددت مبالغ كبيرة للمندوب نقدًا والمفترض أن تحول هذه المبالغ مباشرة إلى حساب المُدَّعي أو تسدد بموجب شيكات، فلماذا لم تسدد المُدَّعى عليها بموجب شيكات؟ كَمَا أنَّ مندوب المُدَّعي الهارب هو والمُدَّعى عليها من منطقة واحدة باليمن ويعرفون بعضهم جيدّا، أمَّا بالنسبة لمبلغ (873,687) ريالًا الذي تريد المُدَّعى عليها خصمه من مبلغ المطالبة فهذا المبلغ إن صح فهو على شركة (...) وهي مستقلة عن المُدَّعي وعلى المُدَّعى عليها رفع دعوى ضدها، فطلبت الدائرة من الطرفين توضيح طريقة سداد المبالغ السابقة للمبلغ محل المطالبة مع تقديم ما يثبت ذلك، فقدم المُدَّعى عليها وكالة مذكرة فيها أن موكلته سددت للمُدَّعي بواسطة مندوبه- الذي استلم جزءًا من المبالغ محل المطالبة- مبلغ (152,500) ريال نقدًا كما سددت موكلته للمندوب نفسه بتاريخ 29/7/2010م مبلغ (400.000) ريال نقدًا ولم يرد أي اعتراض من المُدَّعي على ذلك، كَمَا أنَّ العبارة الواردة في الفواتير الصادرة عن المُدَّعي تنص على الآتي: (لا يعتمد السداد للفاتورة إلا بإيصال قبض رسمي من مُؤَسَّسَة (...) وفي حال السداد بشيك يكون باسم مُؤَسَّسَة (...) وهذا تصريح من المُدَّعي بالتعامل النقدي، أمَّا المُدَّعي فأجاب عن سؤال الدائرة بمذكرة ذكر فيها أن المُدَّعى عليها كانت تتعامل مع المُدَّعي نقدّا في بداية التعامل وفي تاريخ 20/7/2011م تقدمت المُدَّعى عليها بخطاب مصدق من الغرفة التجارية إلى المدعي- مرفق نسخة منه- تطلب فيه تحويل التعامل من الكاش إلى الآجل فوافق المُدَّعي على طلب التحويل إلى الآجل، وحسب النظام المعمول به في مُؤَسَّسَة المُدَّعي فإن الآجل لا يتم تحصيل قيمة المبيعات فيه إلا </w:t>
      </w:r>
      <w:r w:rsidRPr="00FA796E">
        <w:rPr>
          <w:rFonts w:ascii="AXtManal" w:hAnsi="AXtManal" w:cs="Simplified Arabic"/>
          <w:sz w:val="32"/>
          <w:szCs w:val="32"/>
          <w:rtl/>
          <w:lang w:bidi="ar-EG"/>
        </w:rPr>
        <w:lastRenderedPageBreak/>
        <w:t>بموجب شيكات، وهذا يتضح من سداد المُدَّعى عليها بعد تحويلها إلى الآجل، حَيْثُ سددت جميع المبالغ بموجب شيكات سوى المبالغ المُدَّعى بها فقد تسليمها إلى المندوب نقدًا، فرد المُدَّعى عليه بمذكرة ذكر فيها أن ما ذكره المُدَّعي من أن عميل الآجل لا يتم التحصيل منه إلا بموجب شيكات غير صحيح ولا يوجد مانع من السداد النقدي، ثم سألت الدائرة المُدَّعي وكالة عن المبلغ الذي ذكر المُدَّعى عليه وكالة أنَّه مستحق لموكلته على المُدَّعِية وقدره (873,687) ريالًا، فأجاب بأنَّه صحيح ولا مانع من خصمه من المبلغ محل المطالبة، فأفهمت الدائرة المُدَّعي وكالة أن لموكله يمين المُدَّعى عليها على نفي وجود اتفاق بين الطرفين على أن يكون السداد بموجب شيكات وعلى أن المُدَّعى عليها سددت المبالغ المذكورة في السندات الثلاثة والبالغ قدرها (1,515,268) ريالًا لمندوب المُدَّعي وأنها لم تتواطأ مع ذلك المندوب، فذكر المُدَّعي وكالة أنَّه يطلب يمين المُدَّعى عليها على ذلك، ثم حضرت المُدَّعى عليها أصالة وحلفت قائلة (والله العظيم أني دفعت لمندوب مُؤَسَّسَة (...) مبلغًا قدره خمسمائة وخمسون ألف ريال ومبلغ أربعمائة وواحد وثمانون ألفًا وسبعمائة وأربعون ريالًا ومبلغ أربعمائة وثلاثة وثمانون ألفًا وخمسمائة وثمانية وعشرون ريالًا نقدًا بموجب سندات قبض وأني لم أتواطأ مع ذلك المندوب وأني لم أتفق مع مُؤَسَّسَة (...) على أن يكون سداد هذه المبالغ بموجب شيكات).</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بما أن المُدَّعي يطلب إلزام المُدَّعى عليها بدفع مبلغ (3,710,129) ثلاثة ملايين وسبعمائة وعشرة ألاف ومائة وتسعة وعشرين ريالًا ثمن مواد غذائية، وَحَيْثُ إنَّ المُدَّعى عليها دفعت بأن لها في ذمة المُدَّعي مبلغ (873,687) ريالًا وأنها سددت للمُدَّعي مبلغًا قدره (1.515,268) ريالًا على ثلاث دفعات بموجب إيصالات تحصيل وأقرت بصحة باقي مبلغ المطالبة وقدره (1,321,174)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فإنه فيما يتعلق بمبلغ (873,687) ريالًا فبما أن المُدَّعي وكالة- الذي يملك حق الإقرار في وكالته- أقر بصحة ما ذكرته المُدَّعى عليها من أن المُدَّعي مدين للمُدَّعى عليها بمبلغ (873,687) ريالًا؛ فإن المُدَّعي والحالة هذه لا يستحق هذا المبلغ.</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أما فيما يتعلق بمبلغ (1,515,268) ريالًا الذي أدعت المُدَّعى عليها أنها سددته للمُدَّعي وقدمت إثباتًا لسداده إيصالات تحصيل مذيلة بتوقيع منسوب إلى شخص اسمه (...) الإيصال الأول بمبلغ (550,000) ريال، والثاني بمبلغ (481,740) ريالًا، والثالث بملغ (483,528) ريالًا، وحيث أقر المُدَّعي وكالة أن المستلم لهذه المبالغ هو مندوب المُدَّعي إلا أنَّه ادعى أن السداد المفترض أن يتم بشيك وليس نقدًا، وَحَيْثُ إنَّ الدائرة وباطلاعها على طريقة السداد المؤرخ في 29/7/2010م بمبلغ (400,000) ريال بموجب الإيصال رقم (37442) وبتوقيع المندوب يسلم، وحيث ادعى المُدَّعي أن السداد النقدي بين الطرفين كان قبل تاريخ تحويل المُدَّعى عليها من عميل كاش إلى عميل آجل، بموجب طلب التحويل المقدم من المُدَّعى عليها والموافق عليه موكله بتاريخ 20/7/2011م وأنَّه بعد هذا التاريخ يلزم المُدَّعى عليها السداد بالشيك ولا يحق لها أن تسدد نقدًا، وَبِمَا أنَّ المُدَّعى عليها نفت أن يكون تعاملها بالآجل يلزمها بالسداد بموجب شيكات، وحيث اطلعت الدائرة على طلب التحويل إلى عميل بالآجل المقدم من المُدَّعى عليها وعلى نموذج فتح حساب الآجل- المرفقين بمذكرة المُدَّعي المؤرخة في 20/6/1434هـ- فلم تجد فيهما ما يثبت دعوى المُدَّعي من أن المُدَّعى عليها ملزمه بموجب تعاملها بالآجل بالسداد بموجب شيك، كَمَا أنَّ العرف التجاري لا يمنع من يتعامل بالآجل أن يسدد نقدًا، وعليه فقد أفهمت الدائرة المُدَّعي أن له يمين المُدَّعى عليها على نفي وجود اتفاق بين الطرفين على أن يكون السداد بموجب شيكات وعلى أنها سددت المبالغ الثلاثة لمندوب المُدَّعي وأنها لم تواطأ مع ذلك المندوب، وحيث طلب المُدَّعي يمين المُدَّعى عليها على ذلك، وحيث أدت المُدَّعى عليها اليمين المطلوبة على النحو الوارد أعلاه؛ </w:t>
      </w:r>
      <w:r w:rsidRPr="00FA796E">
        <w:rPr>
          <w:rFonts w:ascii="AXtManal" w:hAnsi="AXtManal" w:cs="Simplified Arabic"/>
          <w:sz w:val="32"/>
          <w:szCs w:val="32"/>
          <w:rtl/>
          <w:lang w:bidi="ar-EG"/>
        </w:rPr>
        <w:lastRenderedPageBreak/>
        <w:t>فلم يثبت للدائرة من المبلغ محل المطالبة سوى مبلغ (1,321,174) ريالًا ويتعين الحكم للمدعية به ورفض ما عدا من طلبات.</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 صاحبة مُؤَسَّسَة (...) بأن تدفع للمُدَّعي (...) صاحب مُؤَسَّسَة (...) (1,321,174) مليون وثلاثمائة وواحد وعشرون ألفا ومائة وأربعة وسبعون ريالًا، ورفض ما عدا ذلك من طلبات، وبتلاوة الحكم قرر الطرفان عدم القناعة.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الابتدائية 2912/2/ق لعام 1432هـ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4/تج/7/2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2018/2/س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رقم حكم الاستئناف92/1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26/3/1435هـ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بيع برنامج الكتروني- أعمال تجارية بالتبعية- طلب فسخ العقد- عيب- إقرار- استخدام المبيع- خبرة- الأصل سلامة المبيع- أتعاب الخبرة- حكم غيابي- عدول عن الحكم الغيابي- أتعاب محاماة.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فسخ البيع بدعوى العيب، وإلزام المُدَّعى عليها باسترجاع المبلغ المدفوع له مقابل شراء وتشغيل برنامج تذاكر سياحية، وبتعويضه عن الأضرار التي لحقت به، وبدفع أتعاب المحاماة- الدعوى تعتبر من الأعمال التجارية بالتبعية للمدعية ومن الأعمال التجارية الأصلية للمُدَّعى عليه- دفع المُدَّعى عليه بعدم صحة دعوى المدعية، وطلب رد الدعوى والحكم له بالتعويض وبأتعاب المحاماة- الأصل سلامة المبيع وعلى المشتري وهي المُدَّعِية عبء إثبات دعوى العيب- عدم تقديم المُدَّعِية ما يثبت وجود العيب- إقرار المُدَّعِية باطلاعها على نظام البرنامج وطريقة عمله قبل التعاقد- استخدام المُدَّعِية للبرنامج حتى انتهاء فترة الضمان المحددة بسنة، ودفع مبلغ مالي بعد ذلك لتمديد فترته دون اعتراض عليه- انتهاء الخبير المنتدب من الدائرة إلى عدم وجود ما يؤثر على عمل البرنامج وقيمته مِمَّا يجعل الدعوى قائمة على غير سند صحيح- مؤدى ذلك: عدول الدائرة عن حكمها الغيابي ورفض الدعوى- أمَّا عن طلب المُدَّعى عليه التعويض عن الأضرار التي يدعيها فإنَّه لم يقدم ما يثبت حصولها، وطلبه بأتعاب المحاماة لا موجب له من أوراق القضية، وأتعاب المحاماة خاصة بالمحامين- أتعاب الخبير مناصفة بين الطرفين ويتحملها خاسر الدعوى وكانت المُدَّعِية الطرف الخاسر- أثر ذلك: إلزام المُدَّعِية بدفع أتعاب الخبير المدفوعة من قبل المُدَّعى عليه، ورفض ما عدا ذلك من طلبات.</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تقدم وكيل المُدَّعِية بعريضة دعوى طلب فيها إلزام المُدَّعى عليه برد المبالغ المدفوعة إليه وقدرها ستون ألف ريالا لتوريد برنامج نظام تذاكر وسياحة بموجب العقد المؤرخ في 29/8/2009م لوجود عيوب في البرنامج وبدفع تعويض قدره مائة ألف ريالا مقابل ما تكبدته موكلته من رواتب موظفين إضافيين للتدخل يدويًا لمعالجة قصور البرنامج ولما أصابها من أضرار مادية وأدبية ويدفع مبلغ ثلاثين ألف ريالا أتعاب محاماة وقد مثل أمام الدائرة عن المُدَّعِية وكيلها (...) وعن المُدَّعى عليه وكيله (...) وأوضح وكيل المُدَّعِية دعواه المذكورة آنفًا واستمهل وكيل المُدَّعى عليه للرد عليها وفي جلسة 6/11/1432هـ أصدرت الدائرة حكمًا غيابيًا برقم 152/22/2/ لعام 1432هـ بإلزام المُدَّعى عليه بدفع مبلغ ستين ألف ريالا تأسيسًا على تخلف المُدَّعى عليه أو من يمثله عن حضور الجلسة وعدم الجواب عن الدعوى وتقدم وكيل المُدَّعى عليه باعتراض خلال المدة القانونية وفي جلسة 10/5/1434هـ أصدرت الدائرة حكمها رقم 76/2/7 لعام 1433هـ بعدم اختصاص ديوان المظالم ولائيًا بنظر الدعوى تأسيسًا على أن النزاع يتعلق بعمل برنامج حاسب آلي والذي يعد نتاج عمل فني وفكري لم يسبقه شراء فلا يعتبر من الأعمال التجارية وبعد إحالة أوراق القضية إلى محكمة الاستئناف الإدارية بجدة أصدرت حكمها رقم 173/د لعام 1433هـ بنقض حكم الدائرة على علل مفادها أن النزاع بين الطرفين نزاع تجاري وأن العبرة في نظر ذات العمل أو النشاط لتحديد طبيعته التجارية أو المدنية وأن الاتفاقية المبرمة بين الطرفين تنص على قيام المُدَّعى عليها بتوريد وتشغيل نظام تذاكر وسياحة وحسابات عامة بحكم أنها متخصصة في أنظمة المعلومات وأن عمل المُدَّعى عليها تسويق وبيع برامجها المملوكة لها وقررت الدائرة فتح باب المرافعة في القضية وأجاب وكيل المُدَّعى عليه بنفي صحة الدعوى وعدم وجود عيوب في البرنامج المتعاقد عليه وبأنه لو لم يكن نظام البرنامج المتعاقد عليه يعمل بكفاءة لما قامت المُدَّعِية باستكمال دفعات العقد وعمل عقد صيانة مع موكله وسداد أتعابه لسبعة أشهر </w:t>
      </w:r>
      <w:r w:rsidRPr="00FA796E">
        <w:rPr>
          <w:rFonts w:ascii="AXtManal" w:hAnsi="AXtManal" w:cs="Simplified Arabic"/>
          <w:sz w:val="32"/>
          <w:szCs w:val="32"/>
          <w:rtl/>
          <w:lang w:bidi="ar-EG"/>
        </w:rPr>
        <w:lastRenderedPageBreak/>
        <w:t xml:space="preserve">متصلة وبأن البرنامج يعمل بكفاءة في أكثر من عشرين وكالة بالمملكة وطلب إلزام المُدَّعِية بدفع تعويض قدره ستون ألف ريالا مقابل الأضرار الأدبية التي أصابت موكلته من هذه الدعوى وبدفع أتعاب محاماة قدرها عشرة ألاف ريالا وقدم وكيل المُدَّعِية مذكراته التي أوضح فيها الملحوظات التي يدعيها على البرنامج المتعاقد عليه وأجاب عنها وكيل المُدَّعى عليه في مذكراته ولما كان النزاع في الدعوى يتطلب تقديم رأي خبير مختص في برامج السياحة والسفر وقد اتفق الطرفان على ندب (...) صاحب المُؤَسَّسَة (...) خبيرًا وقررت الدائرة ندبه للقيام بمهمة الخبرة ومراجعة البرنامج محل النزاع وتقديم التقرير اللازم بشأنه وفي جلسة 13/10/1434هـ قدم الخبير تقريره الذي خلص فيه إلى (إن جميع المشاكل المعروضة من جهة المُدَّعِية تندرج في تصنيف المشاكل في الأسلوب ولا تعد أي مشكلة منها تدخل في تصنيف مشاكل فادحة وأن المقصود بالمشاكل في الأسلوب أنها المشاكل التي يمكن أن تكون في شكل إخراج المستندات أو التقارير أو في طبيعة الإجراءات المنفذة وتسلسلها ويمكن لهذه المشاكل أن تؤثر في الأداء العام للنظام وفي سرعة تنفيذه ووضوح مؤشراته أو مخرجاته ولكنها لا تمنع تشغيله ولا تنتج مخرجات يمكن الإشارة إليها بأنَّها مخرجات وأرقام خاطئة أو مضللة والمقصود بالمشاكل الفادحة إنها المشاكل التي توقف بالضرورة العمل بالبرنامج أو التي تتيح أرقام خاطئة أو تقارير خاطئة ومِنْ ثَمَّ تمنع تشغيل النظام أو الاستفادة منه وبأنه بفحص النظام وسماع الشكاوى ومناقشتها وجد أن المشاكل المشار إليها في البنود أرقام 2 و3 و7 تندرج تحت تعريف مشاكل في الأسلوب في حين أن بقية البنود وجدت في غير محلها وتَمَّ استبعادها من قائمة المشاكل وأفاد الخبير بأنَّه لا يوجد في البرنامج محل الدعوى أي ملحوظة تؤثر في عمله وفي قيمته وبأن البرنامج معمول بِحَسَب العقد المُتَّفَق عليه بين الطرفين كما قدم رده على اعتراض المُدَّعِية على التقرير واستوضحت الدائرة من الطرفين عن بداية العلاقة التعاقدية فأفاد وكيل المُدَّعى عليه إنَّه جرى تنزيل كامل البرنامج محل الدعوى لدى الشركة المُدَّعِية وتزويدها بنسخة من العقد بتاريخ </w:t>
      </w:r>
      <w:r w:rsidRPr="00FA796E">
        <w:rPr>
          <w:rFonts w:ascii="AXtManal" w:hAnsi="AXtManal" w:cs="Simplified Arabic"/>
          <w:sz w:val="32"/>
          <w:szCs w:val="32"/>
          <w:rtl/>
          <w:lang w:bidi="ar-EG"/>
        </w:rPr>
        <w:lastRenderedPageBreak/>
        <w:t>1/9/2009م ومكث البرنامج لديها مدة خمسة وأربعين يوما قبل دفع أي مبلغ وبعدها دفعت المُدَّعِية دفعة أولى من مبلغ العقد وأثناء تلك المدة جرى تدريب موظفي الشركة على البرنامج وتَمَّ دفع باقي الدفعات خلال الستة أشهر التالية من تاريخ الدفعة الأولى ولم يحصل وقتها أي اعتراض من طرف الشركة المُدَّعِية وبأن الشركة المُدَّعِية طلبت من موكله التعاقد لعمل الصيانة اللازمة بعد انتهاء مدة الضمان للبرنامج مدة سنة ودفعت قيمة الصيانة لمدة ستة أشهر على دفعتين مِمَّا يؤكد قبولها البرنامج المتعاقد عليه وعقب وكيل المُدَّعِية بصحة ما ذكره وكيل المُدَّعى عليه إلا أن موكلته كانت تعمل على برنامج آخر وبأن الأخطاء التي لاحظتها موكلته لم تظهر إلا عند التنفيذ الفعلي للبرنامج ابتداء من 1/1/2010م وبأن دفع المبالغ وطلب الصيانة لا يعني الرضا عن البرنامج وقد اضطرت موكلته للإكمال نظرا لوجود بيانات رئيسية وحسابات لعملاء وموردين ولغرض إقفال السنة المالية وهذا الموقف لم يقابل من المُدَّعى عليه المورد للبرنامج بالتعاون لحل المشاكل الفادحة والتي تسببت في فقدان العملاء والبحث عن برنامج بديل مِمَّا كبد موكلته خسائر مالية وعقب وكيل المُدَّعى عليه بأن التعاون حاصل وما ذكره غير صحيح وقَرَّر الطرفان اكتفائهما بِمَا تَمَّ تقديمه من مذكرات وما تَمَّ ضبطه في محاضر الجلسات وقررت الدائرة ختم المرافعة.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لما كان غاية ما يهدف إليه وكيل المُدَّعِية من دعواه طلب فسخ عقد البيع المبرم بين المتداعيين المؤرخ في 9/9/1430هـ وإلزام المُدَّعى عليه باسترجاع المبلغ المدفوع له وقدره ستون ألف ريال لشراء وتشغيل وتوريد برنامج نظام تذاكر وسياحة لما يدعيه من وجود قصور كبير في البرنامج المتعاقد عليه وبدفع تعويض لموكلته مقداره مائة ألف ريال عن ما تكبدته من خسائر وأضرار مادية وأدبية ويدفع أتعاب المحاماة التي قدرها بمبلغ ثلاثين ألف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وَبِمَا أنَّ الدعوى الماثلة من الأعمال التجارية بالتبعية بالنسبة للمدعية ومن الأعمال التجارية الأصلية بالنسبة للمُدَّعى عليه وكانت بين تاجرين يمتهنان التجارة فنختص الدائرة بنظرها ولائيًا.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وإذ نفي وكيل المُدَّعى عليه صحة الدعوى ونفي وجود عيوب في البرنامج وأفاد بأنَّه يعمل بكفاءة وإلا لما قامت المُدَّعِية بدفع جميع دفعات العقد وبان المُدَّعِية اطلعت على البرنامج وتفاصيله قبل موافقتها على العقد ودفعت مبالغة وطلبت من موكله عمل عقد صيانة إضافي للبرنامج بعد انتهاء مدة الضمان المحدد بسنة ودفعت مقابله مبالغ ماليه دون اعتراض منها وطلب رد الدعوى وإلزام المُدَّعِية بدفع تعويض لموكله مقداره ستون ألف ريالا مقابل الأضرار الأدبية التي لحقت بموكله من هذه الدعوى وبدفع أتعاب الترافع مقدارها عشرة آلاف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 عقد البيع محل الدعوى محل لإقرار من الطرفين المتداعيين وهو من العقود الملزمة للطرفين المتعاقدين.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وكان من المقرر أن على المشتري وهي المُدَّعِية عبء إثبات وجود العيب في المبيع.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وبأن الأصل سلامة المبيع من العيوب ومن يدعي خلاف ذلك فعليه أن يثبت دعواه.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وإذ لم يقدم وكيل المُدَّعِية ما يثبت وجود عيوب في البرنامج المتعاقد عليه وَبِمَا يدل على إخلال المُدَّعى عليه بالتزاماته التعاقدية.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 البند الثامن من العقد قد نَصَّ على (اطلع الطرف الأول على البرامج وتأكد من أن هذه البرامج تناسب الطرف الأول في التطبيق في أقسامه المختلفة).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وإذ أقر وكيل المُدَّعِية باطلاع موكلته على نظام البرنامج وطريقة عمله قبل التعاقد مِمَّا يدل على رضاها عن البرنامج وإقرارا منها بمعاينته المعاينة النافية للجهالة.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وَبِمَا أنَّ المألوف في معاملات البيع أنَّه إذا تسلم المشتري المبيع وجب عليه التحقق من حالته بمجرد تمكنه من ذلك وإذا كشف عيبًا وجب عليه أن يبادر بإخطار البائع.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 الثابت من أوراق القضية تمكن المُدَّعِية من البرنامج المتعاقد عليه مدة طويلة من الزمن تعدت فترة الضمان المحددة بالعقد لمدة عام ودفعت مبالغ مالية لتمديد فترة الضمان ولم تعترض عليه ولم تخطر البائع ملحوظة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 تقرير الخبير المنتدب من الدائرة (...) قد خلص إلى أنَّه بعد فحص النظام وسماع الشكاوي ومناقشتها وجد أن المشاكل المتعلقة به تندرج تحت تعريف مشاكل في الأسلوب وأن بقية الاعتراضات من المُدَّعِية في غير محلها وأفاد الدائرة بأنَّه لا يوجد في البرنامج أي ملحوظة تؤثر في عمله وقيمته وبأنه معمول بِحَسَب العقد المُتَّفَق عليه من الطرفين وأجاب في التقرير عن اعتراضات المدعية.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مما يجعل الدعوى قائمة على غير سند صحيح وتنتهي الدائرة إلى رفضها.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وأما عن طلبات وكيل المُدَّعى عليه الخاصة بالتعويض عن الأضرار الأدبية التي يدعي أنها لحقت بموكله من هذه الدعوى فإنَّه لم يقدم ما يثبت حصولها.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وأما عن طلبه إلزام المُدَّعِية بدفع أتعاب الترافع فإنَّه لا موجب له من أوراق القضية فضلًا عن أن أتعاب المحاماة خاصة بالمحامين.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كانت أتعاب الخبير أربعة وثلاثين ألف ريالا مناصفة بين الطرفين يتحملها خاسر الدعوى وكانت المُدَّعِية الطرف الخاسر فيها.</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أولا: العدول عن حكمها الغيابي رقم 153/22/2 لعام 1432هـ الصادر في هذه القضية.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رفض دعوى المدعية.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ثالثا: إلزام المُدَّعِية شركة (...)، ذات سجل تجاري رقم (...) بأن تدفع للمُدَّعى عليه (...) رخصة إقامة رقم (...) مبلغ سبعة عشر ألف ريالا ورفض ما عدا ذلك من طلبات.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والله الموفق وصلى الله وسلم على نبينا محمد وآله وصحبه أجمعين.</w:t>
      </w:r>
      <w:r w:rsidRPr="00FA796E">
        <w:rPr>
          <w:rFonts w:ascii="AXtManal" w:hAnsi="AXtManal" w:cs="Simplified Arabic"/>
          <w:sz w:val="32"/>
          <w:szCs w:val="32"/>
          <w:rtl/>
          <w:lang w:bidi="ar-EG"/>
        </w:rPr>
        <w:t xml:space="preserve">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Pr="00F9109E"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1309/1/ق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103/د/تج/1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5940/ق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الاستئناف92/تج/1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14/3/1435هـ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بيع- عقد بيع بالمرابحة- مسالة طبع وتعجل- تعجيل الدين الآجل- لزوم العقد.</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sz w:val="32"/>
          <w:szCs w:val="32"/>
          <w:rtl/>
          <w:lang w:bidi="ar-EG"/>
        </w:rPr>
        <w:t>أبرمت المُدَّعِية عقد مرابحة مع المُدَّعى عليها بربح قدره (9%) على أقساط شهرية، وتطلب المُدَّعِية إلزام المُدَّعى عليها بقبول السداد المبكر وهو ما يسمى عند الفقهاء بضع وتعجل- اتفاق الطرفين كان على البيع إلى أجل مع تحديد المثمن، والثمن الآجل، والنسبة، وهو جائز- تعجيل الدين الآجل لا يكون إلا باتفاق الطرفين- رفض المُدَّعى عليها طلب المدعية- لا يجوز إلزام المُدَّعى عليها بالقبول لما يترتب على ذلك من إنقاص للثمن وفي ذلك إضرار بمصلحتها- أثر ذلك رفض الدعوى.</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بتاريخ 2/2/1433هت تقدم العضو المنتدب للمدعية رئيس مجلس الإدارة (...) بلائحة دعوى ذكر فيها أن المُدَّعِية قد أبرمت عقد مرابحة مع المُدَّعى عليها بمبلغ قدره خمسين مليون ريال بربح قدره 9% على أقساط شهرية لمدة ستين شهرًا، وأن موكلته قد سددت خمسة وثلاثين قسطًا وتبقى للمُدَّعى عليها خمسة وعشرون قسطًا، وخلص إلى أن موكلته تقدمت للمُدَّعى عليها طالبة السداد المبكر للمُدَّعى عليها وإنزال ربح المبلغ المتبقي فامتنعت المُدَّعى عليها عن قبول السداد المبكر وطلبت إنفاذ شروط عقد المرابحة المبرم بين الطرفين. وانتهى إلى طلبه إلزام المُدَّعى عليها بقبول السداد المبكر للباقي من قيمة عقد المرابحة المبرم بين الطرفين وحسم نسبة الربح من المبلغ المتبقي. إضافة إلى أتعاب المحاماة وقدرها 10% هذا وقد قيدت الدعوى قضية بالرقم المشار إليه أعلاه وبإحالتها لهذه الدائرة حَدَّدت لها عدة جلسات على النحو المبين بمحضر ضبطها، وبجلسة السبت 26/3/1433هـ قدم وكيل المُدَّعى عليها مذكرة جوابية انتهى فيها إلى جواز البيع بالآجل وأن ما تطلبه المُدَّعِية من إلزام المُدَّعى عليها بقبول السداد المبكر وحسم نسبة الربح مخالف لنص البند الخامس من اتفاقية بيع السيارات للمُدَّعي لكون المُدَّعِية لم تسدد الأقساط في </w:t>
      </w:r>
      <w:r w:rsidRPr="00FA796E">
        <w:rPr>
          <w:rFonts w:ascii="AXtManal" w:hAnsi="AXtManal" w:cs="Simplified Arabic"/>
          <w:sz w:val="32"/>
          <w:szCs w:val="32"/>
          <w:rtl/>
          <w:lang w:bidi="ar-EG"/>
        </w:rPr>
        <w:lastRenderedPageBreak/>
        <w:t>مواعيدها المحددة وأن جميع الأقساط أصبحت حالة السداد لإخلال المُدَّعِية بالسداد في المواعيد المحددة وانتهى وكيل المُدَّعى عليها إلى طلبه.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رد طلبات المُدَّعِية لمخالفتها للاتفاقيات والعقود المبرمة بين الطرفين.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إلزام الشركة المُدَّعِية بسداد كامل المديونية المستقرة في ذمتها.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إلزام المُدَّعِية بأتعاب المحاماة.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الثلاثاء 27/4/1433هـ قدم وكيل المُدَّعِية مذكرة تعقيبه على إجابة المُدَّعى عليها انتهى فيها إلى أن العقد المبرم بين الطرفين مخالف للشريعة الإسلامية لكونه تضمن فوائد ربوية، وانتهى إلى طلبه فسخ العقود وإعادة الطرفين إلى ما كانا عليه قبل التعاقد. ثم توالت المذكرات في الدعوى لم تخرج عمَّا سبق، وبجلسة السبت 21/6/1433هـ قرر الطرفان اكتفاءهما وطلبا حجز القضية للدراسة وإصدار الحكم فتم تأجيل نظر القضية إلى جلسة الثلاثاء 22/7/1433هـ وفيها حضر طرفا الدعوى وطلبا فرصة أخرى للتفكير في حل القضية صلحًا بين الطرفين.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السبت 16/9/1433هـ حضر طرفا الدعوى واستمعت الدائرة للدعوى والإجابة ولم تخرج عمَّا سبق إلا أن المُدَّعى عليها وكالة حصر دعواه في طلبه رفض دعوى المُدَّعِية واكتفى الأطراف بِمَا تقدم فأصدرت الدائرة حكمها القاضي برفض الدعوى رقم 75/د/تج/3 لعام 1433هـ.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وبتاريخ 13/11/1433هـ استلم وكيل المُدَّعِية نسخة من إعلام الحكم فتقدم باعتراضه عليه بتاريخ 28/11/1433هـ لمحكمة الاستئناف التي نقضت الحكم تأسيسًا على أن الدائرة لم تكيف العقد محل الدعوى، ولم تبحث مدى اختصاص الديوان من عدمه، بنظر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وباطلاع الدائرة على ملاحظات محكمة الاستئناف حَدَّدت لمعاودة نظر القضية عدة جلسات كما هو مبين بمحضر الضبط. فبجلسة 27/6/1434هـ سألت الدائرة </w:t>
      </w:r>
      <w:r w:rsidRPr="00FA796E">
        <w:rPr>
          <w:rFonts w:ascii="AXtManal" w:hAnsi="AXtManal" w:cs="Simplified Arabic"/>
          <w:sz w:val="32"/>
          <w:szCs w:val="32"/>
          <w:rtl/>
          <w:lang w:bidi="ar-EG"/>
        </w:rPr>
        <w:lastRenderedPageBreak/>
        <w:t>المُدَّعي وكالة عن أوجه اعتراضه على الحكم الصادر من الدائرة فذكر أن الاتفاق مع المُدَّعى عليها أن تكون نسبة الربح 9% بينما المُدَّعى عليها أخذت نسبة مرابحة أكثر من المُتَّفَق عليه في العقد وأنَّه أخذت نسبة 45% ابتداء من أول قسط، فطلبت الدائرة منه توضيح ذلك وإثباته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1/8/1434هـ قدم وكيل المُدَّعِية مذكرة مكونة من ورقتين مرفقًا بها بعض المستندات ذكر أنها تثبت دعواه أن المُدَّعى عليها تأخذ نسبة أكبر من النسبة المُتَّفَق عليها وهي 9% من العقد كما أكَّدَ فيها طلبه بتعجيل الدين وحسم الأرباح، وبعرضها على وكيل المُدَّعى عليها اكتفى بِمَا تقدم وأكَّدَ على أن ما قدمه وكيل المُدَّعِية في هذه الجلسة وهو المستند المؤرخ في 7/9/2009م يوضح أن قيمة الثمن الآجل (72,500,040) اثنان وسبعون مليون وخمسمائة ألف وأربعون ريالًا، وأن هامش الربح 9% هو عن قسط كل سنة وليس إجمالي المبلغ، ثم اكتفى الطرفان بِمَا تقدم وطلبا الفصل في الدعوى وعليه قرَّرَت الدائرة حجز القضية للدراسة وإصدار الحكم. وبجلسة اليوم حضر طرفا الدعوى وطلب الفصل في الدعوى، فخلت الدائرة للمُدَاوَلَة وإصدار الحكم.</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بما أن المُدَّعِية تهدف من دعواها إلى إلزام المُدَّعى عليها بقبول السداد المبكر وفسخ العقد المبرم بين الطرفين لكون المُدَّعى عليها أخذت نسبة ربح أكثر من المُتَّفَق عليها بخصوص شراء سيارات بالتقسيط من المُدَّعى عليها وَبِمَا أنَّ هذه الدعوى داخله ضمن الاختصاصات المُقَرَّرَة لديوان المظالم بهيئة قضائه التجاري باعتبار أن طرفي الدعوى تاجران وأن العمل الذي بينهما عمل تجاري، وَبِمَا أنَّ الثابت أن الطرفين قد وقعا عقد بيع السيارات بتاريخ 17/9/1430هـ بالتقسيط مدة 60 شهرًا قيمة كل قسط (1,208,334) كَمَا أنَّ الثابت أن المُدَّعِية قد سددت بعض المبلغ بِحَسَب إقرار الطرفين، وَبِمَا أنَّ البيع بالأجل جائز وقد قال الله تعالى: {يا أيها الذين آمنوا إذا </w:t>
      </w:r>
      <w:r w:rsidRPr="00FA796E">
        <w:rPr>
          <w:rFonts w:ascii="AXtManal" w:hAnsi="AXtManal" w:cs="Simplified Arabic"/>
          <w:sz w:val="32"/>
          <w:szCs w:val="32"/>
          <w:rtl/>
          <w:lang w:bidi="ar-EG"/>
        </w:rPr>
        <w:lastRenderedPageBreak/>
        <w:t>تداينتم بدين إلى أجل مسمى فاكتبوه}، وَبِمَا إن المُدَّعِية في لائحة دعواها تطلب تعجيل الدين الآجل وهو ما يعرف عند الفقهاء بمسألة ((ضع وتعجل)) وَبِمَا أنَّ الطرفين اتفقا على البيع إلى أجل فإنَّه لا يمكن القول بتعجيل الدين الآجل إلا إذا كان هناك اتفاق من الطرفين، أمَّا إذا لم يوافق المُدَّعى عليه على تعجيل الدين فإن العقد ملزم للطرفين ويجب الوفاء به لقوله تعالى: {يا أيها الذين آمنوا أوفوا بالعقود} ولقوله صلى الله عليه ((المسلمون على شروطهم)) وَبِمَا أنَّه لا يجوز إلزام البائع بقبول الأقساط المعجلة التي سوف يترتب على قبوله لها حط من الثمن، لأن في ذلك إضرار به، فهو لم يقصد من البيع بالتقسيط إلا هذه المصلحة، والأجل حق لهما فلا يستند أحدهما بإسقاطه، وَبِمَا أنَّ وكيل المُدَّعى عليها حصر دعواه في رفض دعوى المُدَّعِية فإن الدائرة تنتهي إلى رفض دعوى المُدَّعِية ولا يغير من الأمر ما ذكره وكيل المُدَّعِية من أن المُدَّعى عليها أخذت أكثر من نسبة الربح المُتَّفَق عليها إذ الواضح من الملحق المؤرخ في 7/9/2009م والموقع من الطرفين أن نسبة الربح 9% وأن الثمن الآجل مقدره (72,50,040) اثنان وسبعون مليون وخمسمائة ألف وأربعون ريالًا على ستين قسطًا شهريًا، ويوضح الغموض الحاصل بين الطرفين حول مقدار نسبة الربح هل هي على كل قسط شهري أو هي من المبلغ الإجمالي أن المُدَّعِية سددت خمسة وثلاثين قسطًا فيجب أن يستمر السداد على ما هو عليه حتى انتهاء المبلغ الإجمالي للعقد وهو (72,500,040) ريال كما لا يغير من الأمر دعوى المُدَّعِية عدم شرعية العقد المبرم بين الطرفين لكون مقدار الثمن الآجل معروف ورأس مال السلعة معروف، ونسبة الربح معروفة، وهذا من بيوع المرابحة التي تدخل تحت أنواع البيع بالآجل وبهذا فإن الدائرة تكون قد أجابت على ما أثارته محكمة الاستئناف من ملاحظات وتنهي إلى ما انتهت إليه في حكمها السابق.</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برفض الدعوى.</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محكمة الاستئناف</w:t>
      </w:r>
    </w:p>
    <w:p w:rsidR="00293EA5" w:rsidRPr="00FA796E" w:rsidRDefault="00293EA5" w:rsidP="00293EA5">
      <w:pPr>
        <w:jc w:val="lowKashida"/>
        <w:rPr>
          <w:rFonts w:ascii="AXtManal" w:hAnsi="AXtManal" w:cs="Simplified Arabic"/>
          <w:b/>
          <w:bCs/>
          <w:sz w:val="32"/>
          <w:szCs w:val="32"/>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Pr="00F9109E"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الابتدائية6231/2/ق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37/د/تج/2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2382/2/س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الاستئناف168/1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15/5/1435هـ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عقد بيع بالتقسيط مع رهن المبيع- تعويض- الشروط في البيع- عدم الجمع بين قيمة السيارات التالفة ومبلغ التعويض من شركة التأمين- ندب خبرة- الأخذ برأي الخبير- تحمل الطرف الخاسر لأتعاب الخبير.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المُدَّعِية إلزام المُدَّعى عليه بالمتبقي من قيمة السيارات المباعة عليه- إقرار المُدَّعى عليه بجزء من المبلغ المطالب به، والدفع بسداد جزء منه، وعدم استحقاق المُدَّعِية لجزء آخر يتعلق بالسيارات التي وقع عليها الحادث وتوقفت عن العمل، ولم تقم المُدَّعِية بتوفير سيارات بديلة، وأن الاتفاقية بينهما والموقعة منهما بمبلغ المطالبة أخذت منه عن طريق الضغط والإكراه في مكاتب المُدَّعِية ولم يقدم بينته على ذلك- ندب خبرة محاسبية لحسم النزاع فيما يستحقه كل طرف تجاه الآخر- صدور تقرير الخبير النهائي المُتَضَمّن بيان صافي المديونية للمدعية على المُدَّعى عليه دون التطرق لعدم قيام المُدَّعِية بتوفير سيارات بديلة للمُدَّعى عليه، ولقيام المُدَّعِية بيبع السيارات التالفة بسبب حوادث مرورية ولم يتم تسجيل مبالغها لصالح المُدَّعى عليه- </w:t>
      </w:r>
      <w:r w:rsidRPr="00FA796E">
        <w:rPr>
          <w:rFonts w:ascii="AXtManal" w:hAnsi="AXtManal" w:cs="Simplified Arabic"/>
          <w:sz w:val="32"/>
          <w:szCs w:val="32"/>
          <w:rtl/>
          <w:lang w:bidi="ar-EG"/>
        </w:rPr>
        <w:lastRenderedPageBreak/>
        <w:t>عدم تضمن العقد التزام المدعية، بتعويض المشتري بسيارات بديلة حال وقوع حوادث عليها- استلام المُدَّعى عليه للتعويض من شركة التأمين عن تلف السيارات محل الدعوى، وتَمَّ خصم قيمتها من المبالغ المستحقة عليه، فلا يحق له الجمع بين قيمة السيارات ومبلغ التعويض عنها- العقد بين الطرفين عقد بيع بالتقسيط مع رهن المبيع لدى البائع، فيجب دفع الأقساط بغض النظر عن تلف المبيع- اطمئنان الدائرة إلى ما توصل إليه الخبير من استحقاق المُدَّعِية لمبالغ لا تختلف كثير عمَّا ورد في الاتفاقية بينهما- تحمل المُدَّعى عليه لأتعاب الخبير التي دفعتها المُدَّعِية ابتداء على أن يتحملها الطرف الخاسر- أثر ذلك: إلزام المُدَّعى عليه بالمبالغ المستحقة للمدعية بِحَسَب رأي الخبير، وَبِمَا دفعته للخبير من أتعاب.</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تتلخص وقائع هذه الدعوى في أنَّه ورد إلى المحكمة الإدارية بجدة لائحة دعوى مقدمة من المُدَّعي وكالة (...) ضِدَّ المُدَّعى عليها مُؤَسَّسَة (...) لصاحبها (...) ذكر فيها أن موكلته باعت على المُدَّعى عليها بموجب عقد البيع المؤرخ في 2/9/1419هـ عدد 10 رؤس شاحنات رينولت مع عدد 10 تيادر ماركة كيراكس 385 الموديل 1999 اللون أبيض وقبلت المُدَّعى عليها هذا البيع بثمن وقدره (3,955,500 ريال) ثلاثة ملايين وتسعمائة وخمسة وخمسون ألف وخمسمائة ريال واتفقا على أن تدفع المُدَّعى عليها دفعة أولى قدرها 300,000 ريال والباقي وقدره 3,655,500 ريال اتفقا على تقسيطه على اثنين وأربعين قسطًا شهريًا بواقع 88,000 ريال حررت بها سندات لأمر إلا أن المُدَّعى عليها لم تسدد من إجمالي المبلغ المقسط سوى مبلغ وقدره (2,657,517) ريال وتبقى في ذمتها مبلغ وقدره 977,983 ريال حال الأداء لم تسدده حتى تاريخه وهو يطلب إلزام المُدَّعى عليها بأن تدفع المبلغ المتبقي مع إلزامها بدفع أتعاب المحاماة وقدرها (100,000)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وقد قيدت الأوراق قضية برقم 4458/2/ق لعام 1429هـ وأحيلت إلى الدائرة التجارية الرابعة عشرة بتاريخ 24/6/1429هـ فباشرت نظرها بِحَسَب ما هو مثبت بمحاضر الضبط ففي جلسة يوم الثلاثاء الموافق 9/9/1429هـ تبين عدم حضور المُدَّعي والمُدَّعى عليه وقررت الدائرة قفل المحضر.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الثلاثاء الموافق 9/6/1430هـ حضر طرفا الدعوى وكالة، وبِسُؤَال وكيل المُدَّعِية عن دعواه ذكر أنها وفقًا للائحة الدعوى المرصودة أعلاه، وبِسُؤَال وكيل المُدَّعى عليه قدم مذكرة مكونة من صفحة واحدة ذكر فيها أن المُدَّعِية تطالب بِمَا تظن أنَّه حق لها بناءً على العقد المبرم بينها وبين المُدَّعى عليها وحيث باعت السيارات الموصوفة بالعقد إلى المُدَّعِية إلا أنها تصرفت وكأنها المالكة للسيارات حَيْثُ إنَّ السيارات والتي عددها عشر سيارات هي عبارة عن عدد وحدات لكل وحدة منها استقلالها عن الأخرى وكانت السيارات مؤمن عليها وكانت المُدَّعى عليها هي التي تقوم بسداد قيمة التأمين إلا أن التعامل المباشر مع شركة التأمين كان بواسطة المُدَّعِية وباسمها دون أن تخطر المُدَّعى عليها بالتفاصيل حَيْثُ وقعت أربع حوادث مختلفة على أربع سيارات من بين السيارات العشر وقامت المُدَّعِية بتسوية قيمة التأمين مع شركة التأمين دون الرجوع إلينا.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ولذلك فإنَّه يطالب المُدَّعِية بتقديم المكاتبات التي تَمَّتْ بينها وبين شركة التأمين وكذلك صور شيكات التعويض وكيفية تسوية ذلك في حسابات الشركة المُدَّعِية مع العلم بأن تلك السيارات الأربع تَمَّ استبعادها من السيارات العشر حَيْثُ اعتبرت شركة التأمين أنها غير صالحة تماما، وذلك بناءً على إشعار المُدَّعِية لنا وعليه نطلب إلزام المُدَّعِية بتقديم تلك المستندات جميعها لمراجعة مطالبة المُدَّعِية والتحقق منها ثم الجواب عليها، وفي الجلسة تَمَّ تزويد المُدَّعي بصورة منها، وباطلاعه عليها ذكر أنَّه لا صحة لما ورد في إجابة المُدَّعى عليها حَيْثُ إنَّه تَمَّ التسديد عن السيارتين من </w:t>
      </w:r>
      <w:r w:rsidRPr="00FA796E">
        <w:rPr>
          <w:rFonts w:ascii="AXtManal" w:hAnsi="AXtManal" w:cs="Simplified Arabic"/>
          <w:sz w:val="32"/>
          <w:szCs w:val="32"/>
          <w:rtl/>
          <w:lang w:bidi="ar-EG"/>
        </w:rPr>
        <w:lastRenderedPageBreak/>
        <w:t>شركة التأمين بمبلغ وقدره (314,000) ريال وهو يطلب مهلة لتقديم مذكرة تفصيلية برده مدعما بالمستندات.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السبت الموافق 17/8/1430هـ قدم كل طرف ملف مستندات وأعادته الدائرة إليهما لفهرستها وطلبت الدائرة من وكيل المُدَّعِية تقديم العقد الذي بينهما فقدم صورة منه كما طلبت منه تقديم مذكرة تفصيلية لكل سيارة مع بيان الأقساط المسددة ومبالغ التأمين المستلمة والمبالغ الناتجة عن بيع السيارات بعد حصول الحوادث عليها والمبالغ المتبقية لكل سيارة، وبخصوص التأمين الذي ذكره المُدَّعى عليه فقد طلبت منه الدائرة بيان ما تَمَّ الاتفاق عليه مع المُدَّعِية فطلب وكيل المُدَّعِية مهلة لتقديم رده في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الإثنين الموافق 30/10/1430هـ قدم وكيل المُدَّعي مذكرة مكونة من صفحتين مرفق بها حافظة مستندات ذكر فيها أنَّه وقع حادث لرأس شاحنة رينولت كيراس 385 موديل 1999م شاسية 568 لوحة رقم (...) في منطقة خط الطائف تاريخ 12/3/1421هـ تقاطع الملاحة بأبها واعتبرت شركة التأمين أن رأس الشاحنة تالفة وتَمَّ التعويض بمبلغ (164000) ريال وتَمَّ تسجيله لحساب مُؤَسَّسَة (...) بتاريخ 12/10/2000م، ثم الحادث الثاني لرأس شاحنة رينولت موديل 1999م شاسية رقم 563 رقم اللوحة (...) تاريخ الحادث 3/9/2000م الحادث وقع على خط أبها وقررت شركة التأمين أن رأس الشاحنة يعتبر تالفًا وتَمَّ التعويض بمبلغ (150000) ريال وقد تَمَّ تسجيل المبلغ لحساب مُؤَسَّسَة (...) بتاريخ 14/11/2000م، ثم الحادث الثالث وقع لرأس شاحنة رينولت رقم الشاسية 561 رقم اللوحة (...) بتاريخ 4/3/2003م وقررت شركة التأمين اعتبارها تالفة وقد تَمَّ التعويض بمبلغ (88000) ريال وتَمَّ تسجيل المبلغ لحساب مُؤَسَّسَة (...) بتاريخ 16/5/2003م، ثم الحادث الرابع لرأس شاحنة رينولت رقم الشاسية 569 رقم اللوحة (...) ووقع الحادث باتجاه جدة الخط السريع أمام مجمع الاتصالات بتاريخ 26/9/1424هـ واعتبرت شركة </w:t>
      </w:r>
      <w:r w:rsidRPr="00FA796E">
        <w:rPr>
          <w:rFonts w:ascii="AXtManal" w:hAnsi="AXtManal" w:cs="Simplified Arabic"/>
          <w:sz w:val="32"/>
          <w:szCs w:val="32"/>
          <w:rtl/>
          <w:lang w:bidi="ar-EG"/>
        </w:rPr>
        <w:lastRenderedPageBreak/>
        <w:t>التأمين رأس الشاحنة تالفًا وقد تَمَّ التعويض بمبلغ (93058) ريال وقد تَمَّ تسجيل المبلغ لصالح مُؤَسَّسَة (...) بتاريخ 15/2/2004م.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فعقب وكيل المُدَّعى عليه بأنَّه سبق وأن تسلم نسخة من مذكرة المُدَّعِية وقدم مذكرة جوابية مكونة من أربع صفحات ذكر فيها أن المُدَّعِية باعت للمُدَّعى عليها عدد (10) عشر سيارات مع التيادر ماركة رينولت كيراكس 385 موديل 1999م بِحَسَب التفصيل التالي: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القيمة الإجمالية للسيارات هي (3,955,500)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تَمَّ دفع (300,000) ريال دفعة أولى مقدمة والباقي (3,655,500) ريال على أقساط شهرية لمدة (42) شهر.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ثمن السيارة الواحدة مع التيدر (365,550) ريال بالإضافة إلى الفائدة المحتسبة.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قسم المبلغ المتبقي على أقساط وعددها (42) قسطا قيمة القسط الواحد (88.000) ريال أي أن قسط السيارة الواحدة هو (88,000) ريال مع العلم أن السيارات مؤمن عليها تأمينًا شاملًا وقد وقعت حوادث على سيارتين من هذه السيارات خلال عام 2000م الأولى في شهر يونيو يوافق شهر ربيع الأول من عام 1421هـ والثانية في شهر سبتمبر يوافق شهر جمادى الثاني لعام 1421هـ وبحكم أن السيارات مؤمن عليها قامت شركة التأمين بدفع قيمة التعويض للسيارتين للمدعية الأولى مبلغ وقدره (164,000) ريال وبالنسبة للسيارة الثانية (150،000) ريال لعدم إمكانية إصلاحها بِحَسَب ما تَدَّعِيه الشركة واعتبرت المُدَّعِية أن مبلغ التعويض هو سداد لأقساط السيارات وهنا لجأت المُدَّعِية بمطالبتنا بمبالغ مالية خلاف ذلك لهاتين السيارتين وهذا ضرر علينا لأن المنفعة الأساسية زالت بزوال الأصل وعليه فإن ثمن السيارتين تكون المُدَّعِية قد استلمته عند استلامها قيمة التعويض بالإضافة إلى ما تَمَّ سداده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1- السيارة الأولى: (112,300+ 164,000= 276,300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السيارة الثانية: (112,300+ 150,000= 262,300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إلا أنها أصرت على مطالبتنا بالأقساط والفوائد مع عدم الاهتمام بأي مصلحة للمُدَّعى عليها وما أصاب المُدَّعى عليها من خسائر حَيْثُ إنها فقدت سيارتين مِمَّا كان في حوزتها وما ترتب عليها من خسائر نتيجة استئجار سيارات بدلا عن تلك السيارات التي وقع عليها حوادث مع العلم بأن المُدَّعى عليها طلبت سيارات بديلة حتى يمكنها الاستمرار في العقد الذي كانت ملتزمة به إلا أن المُدَّعِية فضلت أخذ المبلغ دون الاهتمام بمصلحة المُدَّعى عليه كما يبدو ذلك من صورة خطابنا المرفق إلا أنهم فضلوا مصلحتهم دون مصلحة العميل كما يتضح ذلك من صورة خطابهم بتاريخ 11/2000م الخاص بالتعويض للسيارة وهذه المطالبة تتنافى مع ما يسمى الأمانة ذات المصلحة المشتركة للمدعية والمُدَّعى عليها وبزوال الأمانة بقضاء وقدر السيارتين التي وقع عليها الحادث وتطالبنا به المُدَّعِية 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(365,550+ 365,550)= 731,100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بينما المسدد لهاتين السيارتين 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(276,300+ 262,300)= 538,600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هذه الحالة تسقط مطالبة المُدَّعِية بباقي المبلغ نتيجة توقف السيارتين عن العمل بسبب الحوادث المرورية والذي كان محتسبًا علينا أثناء استعمال السيارة في نشاطها وهو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(731,100+ 538,600)= 1922500 ريال يتم المطالبة 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وهذا يتماشى مع القاعدة الشرعية التي تنص على أن المنفعة تزول بزوال الأصل وهذه هي الفائدة من التأمين ولكن لم يتعاملوا به كما ذكر آنفًا.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خامسًا: استمرينا في السداد للسيارات الباقية وعددها (8) ثمانية سيارات حتى وقع الحادث على السيارة الثالثة في عام 2003م.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وما تَمَّ سداده للسيارة الثالثة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السداد الأول لمبلغ الأقساط= 112,300 ريال ضمن المجموعة كاملة.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السداد الثاني بعد وقوع الحوادث على السيارات الأولى= 83,645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مجموع السداد لهذه السيارة هو (112,300 ريال+ 83,645 ريال= 195,945.</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قيمة التعويض للسيارة قدرت بـ (88,000)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 وبهذا فإن ما استلمته المُدَّعِية مجموعه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(195,945+ 88,000= 283,945 ريال. ومن هذه اللحظة تسقط مطالبة المُدَّعِية بباقي المبلغ الذي كان محسوبًا علينا أثناء صلاحية السيارة عند استخدامها وهو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(365,550- 283,945)= 81.605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تَمَّ الاستمرار في السداد حتى وقع الحادث على السيارة الرابعة بتاريخ 20/3/2003م الموافق 26/9/1424هـ بعد سداد مبلغ وقدره: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السداد الأول بمبلغ وقدره (112,300) ريال ضمن المجموعة الكاملة.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السداد الثاني بمبلغ وقدره (83,645) ريال ضمن المجموعة الثانية.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السداد الثالث بمبلغ وقدره (22,854)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قيمة التعويض للسيارة بمبلغ وقدره (93,058)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وبهذا فإن ما استلمته المُدَّعِية مجموعة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(112,300+ 83,645+ 22,854+ 93,058)= 311,857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ومن هذه اللحظة تسقط طالبة المُدَّعِية بباقي المبلغ وهو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(365,550- 311,857)= 53,396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ومن هنا يتضح أن إجمالي المبالغ التي تطالب بها المُدَّعِية بغير حق 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(192,500+ 81.605+ 53,693)= 327,798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سابعًا: وبالمراجعة في حساباتنا وفق المستندات الرسمية اتضح أنَّه تَمَّ سداد مبلغ وقدره (2,379,454) ريال طبقًا لصور الشيكات المرفقة.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وكذلك بمراجعة كشف الحساب المسلم لنا من قبل المُدَّعِية اتضح أن المبلغ المسدد لهم كما يلي (2,182,531) ريال وبهذه الحالة اتضح أن هناك فرق في المبالغ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(2,379,454- 2,182,531)= 196,923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ثامنًا: تبين لنا أثناء مراجعة الحسابات الإجمالية أن شركة (...) استلمت مبالغ التعويض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مبالغ التعويض للسيارات التي وقع عليها الحوادث المرورية وهي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(164,000+ 150,000+ 88,000+ 93,058)= 495,058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مبلغ مرتجع قدره (46,928) ريال وبهذه الحالة يكون إجمالي المبلغ المستلم من قبل الشركة خلاف مبالغ السداد هو (495,058+ 46,928)= 541,986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تاسعًا: تكون المبالغ الإجمالية المستلمة من قبل شركة التوكيلات كما يلي: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032"/>
        <w:gridCol w:w="2270"/>
        <w:gridCol w:w="1878"/>
      </w:tblGrid>
      <w:tr w:rsidR="00293EA5" w:rsidRPr="00FA796E" w:rsidTr="0049655D">
        <w:tc>
          <w:tcPr>
            <w:tcW w:w="2461"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المبلغ المسدد نقدًا+</w:t>
            </w:r>
          </w:p>
        </w:tc>
        <w:tc>
          <w:tcPr>
            <w:tcW w:w="2461"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التعويض عن السيارات الأربعة+</w:t>
            </w:r>
          </w:p>
        </w:tc>
        <w:tc>
          <w:tcPr>
            <w:tcW w:w="283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المبالغ المقسطة عن السيارات بعد الحوادث+</w:t>
            </w:r>
          </w:p>
        </w:tc>
        <w:tc>
          <w:tcPr>
            <w:tcW w:w="20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w:t>
            </w:r>
          </w:p>
        </w:tc>
      </w:tr>
      <w:tr w:rsidR="00293EA5" w:rsidRPr="00FA796E" w:rsidTr="0049655D">
        <w:tc>
          <w:tcPr>
            <w:tcW w:w="2461"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2,379,454</w:t>
            </w:r>
          </w:p>
        </w:tc>
        <w:tc>
          <w:tcPr>
            <w:tcW w:w="2461"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541,986</w:t>
            </w:r>
          </w:p>
        </w:tc>
        <w:tc>
          <w:tcPr>
            <w:tcW w:w="2836"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327,798</w:t>
            </w:r>
          </w:p>
        </w:tc>
        <w:tc>
          <w:tcPr>
            <w:tcW w:w="208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3,249,238</w:t>
            </w:r>
          </w:p>
        </w:tc>
      </w:tr>
    </w:tbl>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والباقي التي تطالب به الشركة هو كما يلي: إجمالي قيمة الدين- إجمالي المسدد=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3,655,500- 3,249,238= 406,262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عاشرًا: الأضرار التي لحقت بنا جراء هذا التصرف وهو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السيارات التي وقع عليها حوادث مرورية كان من الأولى تعويض المُدَّعى عليها بسيارات بديلة والأقساط تستمر تلقائيًا لأن المنفعة مشتركة ولكنها عالجت هذا الوضع بإسقاط هذه السيارات بِمَا يتماشى مع مصلحتها الذاتية دون النظر لمصلحة الطرف الأخر حَيْثُ إنها استلمت قيمة التعويض بالإضافة إلى الأقساط التي تَمَّ سدادها أي قبضت ثمن السيارة نقدًا بعد مرور سنة وفي نفس الوقت هي الشركة المحتكرة لهذا النوع من السيارات وقامت بإصلاح السيارات وبيعها إلى عملاء آخرين ولم تفكر في إعادة هذه السيارات إلى المُدَّعى عليها لتشغيلها أو تعويضها بسيارات بديلة ولدينا الإثبات على ذلك. وبهذه الحالة فقد الطرف الثاني مصلحة استمرار السيارة في العمل مِمَّا فوت عليها فرصة الربح لكل سيارة (5000) ريال شهريًا وبناءً عليه فإن ما ضاع على المُؤَسَّسَة من ربح تحسب على أساس المدة المتبقية من العقد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السيارة الأولى (5000× 30 شهر)= 150,000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السيارة الثانية (5000× 29 شهر)= 145,000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السيارة الثالثة (5000× 17 شهر)= 85,000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السيارة الرابعة (5000× 15 شهر)= 75,000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ومِنْ ثَمَّ فإن إجمالي الخسارة المادية لهذه السيارة المادية لهذه السيارات الأربعة التي لحقت بالمُدَّعى عليها= (150,000+ 145,000+ 85,000+ 75,000)= 455,000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2- هذا ما يتعلق بالنواحي المادية أضف على ذلك أن المُدَّعى عليها فات عليها إيراد كحد أدنى ذلك واحدة من هذه السيارات (2000) ريال في الشهر لو عوضتنا الشركة بسيارات بديلة وبهذا يكون دخل الأربع سيارات في الشهر هو (8000 ريال) وفي السنة يكون (96,000 ريال وفي خلال السنوات الماضية على أقل حد بعد السداد لقيمة العقد هو (96,000× 5سنوات)= 480,000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أمَّا النواحي المعنوية فهي أنَّه من الواجب أن هذه السيارات تعتبر رأس مال أصول ونقد في وقتنا الحاضر ما بين (80.000 إلى 100,000 ريال) على الأقل وبهذا يكون مبلغها الإجمالي كما يلي (4سيارات× 100,000 ريال= 400,000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وأضاف المُدَّعى عليه أنَّه تضرر ضررا كبيرًا من تعامله مع الشركة المُدَّعِية وهو يطالب بتعويضه عن ذلك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إيراد السيارات الأربعة خلال فترة العقد كما يلي: (455,000) ريال كما هو موضح في البند العاشر فقرة أولى.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إيراد السيارات بعد فترة العقد كما يلي: (480,000) ريال كما هو موضح في البند العاشر الفقرة الثانية.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الأصول التي فقدتها المُؤَسَّسَة (الأربع سيارات) والتي تعادل قيمتها حاليًا مبلغ وقدره (400,000) ريال كما هو موضح في البند العاشر فقرة3.</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أي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(455,000+ 480.000+ 400,000)= 1,335,000 ريال فقط واحد مليون وثلاثمائة وخمسة وثلاثون ألف ريال يخصم منه مطالبة المُدَّعِية بالمبلغ المتبقي وهو (406,262) ريال الموضح في البند 9 وبهذا يكون لنا مستحق لدى الشركة </w:t>
      </w:r>
      <w:r w:rsidRPr="00FA796E">
        <w:rPr>
          <w:rFonts w:ascii="AXtManal" w:hAnsi="AXtManal" w:cs="Simplified Arabic"/>
          <w:sz w:val="32"/>
          <w:szCs w:val="32"/>
          <w:rtl/>
          <w:lang w:bidi="ar-EG"/>
        </w:rPr>
        <w:lastRenderedPageBreak/>
        <w:t>كتعويض بِحَسَب الإيضاح أعلاه كما يلي: (1,335,000- 406,262)= 928,738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نأمل من فضيلتكم إعطائنا حقوقنا من الشركة المذكورة بِحَسَب الإيضاح أعلاه.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الأحد الموافق 17/11/1431هـ قدم وكيل المُدَّعى عليه مذكرة أخرى مكونة من صفحتين ذكر فيها أن- شركة (...) المُدَّعِية باعت على المُدَّعى عليها مُؤَسَّسَة (...) شاحنات بتيادرها والشاحنة يقصد بها رأس التريلا والتيدر يقصد به السطحة المقطورة وكانت القيمة عامة تشمل هذه السيارات بتيادرها كما هو موضح في شكواها المقدمة في 24/6/1429هـ المرفق صورة منه وكذلك العقد المرفق صورة منه.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وهذا يدل على أن الرأس بدون تيدر لا يستفاد منه وتيدر بدون رأس لا يستفاد منه بهذه الحالة تعتبر جزء واحد كما هو الحال في الاستعمال المخصصة لها.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وأن: عمل المبلغ المتبقي لهذه السيارات أقساط شهرية بمعدل 88000 ريال لكل سيارة بِمَا فيها التيدر كما هو واضح في بيان الأقساط وهذا يؤكد أن المباع على المُدَّعى عليها هو سيارة كاملة بتيدرها وليس مجزأة ولكن للأسف الشديد عندما وقعت حوادث مرورية على عدد أربع سيارات بدأت الشركة تجزأ المركبة إلى رأس وتيدر بينما البيع والشراء في السيارة بالكامل وهم لدى شركة التوكيلات بينما الواقع خلاف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وبالاطلاع على جدول توزيع المبالغ المسددة والمبالغ المتبقية تبين أن المُدَّعِية وزعتها على أساس أن المُدَّعى عليه اشترى عشرين قطعة وليس عشر قطع كما هو واضح في العقد والشكوى المقدمة منهم ولهذا، فإن مطالبتي من البداية حتى هذه اللحظة أن السيارات التي وقع عليها حوادث مرورية تسقط من الحسابات بِمَا فيها التيادر لأن التيادر لا فائدة منها بعد أن تصرفوا ببيع السيارات التي وقعت عليها الحوادث المرورية بدون موافقتنا ولم يتم التعويض عنها بسيارات أخرى حتى يتم </w:t>
      </w:r>
      <w:r w:rsidRPr="00FA796E">
        <w:rPr>
          <w:rFonts w:ascii="AXtManal" w:hAnsi="AXtManal" w:cs="Simplified Arabic"/>
          <w:sz w:val="32"/>
          <w:szCs w:val="32"/>
          <w:rtl/>
          <w:lang w:bidi="ar-EG"/>
        </w:rPr>
        <w:lastRenderedPageBreak/>
        <w:t>تشغيلها بتيادرها لاسيما والسيارات بكاملها مؤمن عليها كما هو موضح في مذكرتهم التي تؤكد صحة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وأنَّه بهذه المطالبة فإن المبلغ المتبقي عليها هو ما تبقى من السيارات المستعملة لدينا والتي لم يقع عليها حوادث كما هو موضح في مذكرتنا السابقة الصفحة 3 البند التاسع المرفق صورة منها ومن هنا تتضح مطالبتا وهي التعويض لخسارتنا وما لحق بنا من أضرار كما هو موضح في مذكرتنا السابقة.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ونؤكد على مطالبتنا بحقوقنا بالمثل كما هو مطالبتهم بحقوقهم الكل له حقوق وعليه واجبات تمشيا مع تحمل المَسْؤُولِيَّة المشركة وفق قاعدة أن المنفعة تتبع الأصل فإذا كان الأصل مفقود فإن المنفعة معدومة كما هو الحال على هذه السيارات التي وقع عليها حوادث مرورية قضاء وقدر والمشمولة بالتأمين علمًا بأن هذه السيارات مباعة عيها بالتقسيط المنتهي بالتمليك والضامن في هذه الحالة هي الشركة المالكة لهذه السيارات فلماذا يفرضوا علينا السداد لسيارات وقعت عليها حوادث مرورية والشركة هي المالكة.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الجلسة تَمَّ تزويد وكيل المُدَّعي بنسخة منها وباطلاعه عليها ذكر أن ما ورد فيها غير صحيح وان العقد واضح وصريح وأنَّه يكتفي بِمَا سبق وأن قدمه ثم قرر الطرفان الاكتفاء وطلبا الحكم في موضوع الدعوى فتم تأجيل القضية للدراسة والتأمل.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الأحد الموافق 21/3/1431هـ حصر وكيل المُدَّعِية طلبات موكلته على المُدَّعى عليه في مبلغ وقدره تسعمائة وسبعة وتسعون ألفًا وتسعمائة وثلاثة وثمانون ريالًا فذكر المُدَّعى عليه أنَّه لم يتبقى للمدعية إلا مبلغ وقدره أربعمائة وستة ألاف ومائتان واثنان وستون ريالًا وقد سدد ذلك بموجب شيكات تَمَّ صرفها من قبل المدعية، وبِسُؤَال وكيل المُدَّعِية عن ذلك أنكر سداد المُدَّعى عليه فطلبت الدائرة من المُدَّعى عليه تقديم ما يثبت سداد المبلغ الذي ذكره من كامل مبلغ البيع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وبجلسة يوم السبت الموافق 1/6/1431هـ قدم المُدَّعى عليه حافظة مستندات بالمبالغ التي تَمَّ سدادها وقد استلم وكيل المُدَّعِية نسخة منه فطلب مهلة للاطلاع والرد فاستوضحت الدائرة من وكيل المُدَّعِية عن المبالغ التي حسمتها على المُدَّعى عليه عن السيارات التالفة بعد أن استلمتها من شركة التأمين فذكر أن المبلغ قدره خمسمائة وواحد وأربعون ألفًا وتسعمائة وستة وثمانون ريالا وبعرض ذلك على المُدَّعى عليه ذكر أن ذلك صحيح فسألت الدائرة وكيل المُدَّعِية هل تَمَّ خصم هذه المبالغ من إجمالي قيمة السيارات فذكر أنَّه تَمَّ حسم تلك المبالغ مع ما سدده المُدَّعى عليه وتبقى مبلغ المطالبة ثم أن الدائرة سألت وكيل المُدَّعِية عن المبالغ التي دفعها المُدَّعى عليه غير المبالغ التي استلمتها المُدَّعِية عن السيارات التالفة فطلب مهلة لذلك.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الأحد الموافق 12/9/1431هـ قدم وكيل المُدَّعِية مذكرة مكونة من صفحة واحدة ذكر فيها أن مُؤَسَّسَة (...) قامت باستبعاد مبلغ (344,056) ريال من المبلغ المطلوب منهم وهذا المبلغ يمثل قيمة تيادر لم تحدث لها حوادث بل رؤؤس الشاحنات التي عملت حوادث وقد تَمَّ التسديد من قبل شركة التأمين وتَمَّ تسجيل المبلغ في حسابهم بموجب خطابنا بتاريخ 20/2/2010م علمًا بأن التيادر بحوزتهم ولم يسدوا قيمتها.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وأنَّه تَمَّ استبعاد مبلغ (233,200) ريال عبارة عن مبالغ تَمَّ دفعها لشركة التأمين لأن مصاريف التأمين على حساب مُؤَسَّسَة (...) والمبالغ المدفوعة هي تخص مصاريف شركة التأمين وقد تَمَّ دفعها لشركة التأمين من اجل الحصول على بوالص التأمين، علمًا بأنَّه يوجد شيك رقم 607 تاريخ 21/12/2003م بمبلغ (19,100) ريال مدفوعة لشركة (...) مباشرة.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وهذه المبالغ لا علاقة بالكمبيالات الموقعة مع المُؤَسَّسَة (...) علمًا بأن جميع المبالغ التي تَمَّ دفعها من مُؤَسَّسَة (...) مسجلة في كشف حسابنا المذكور وبذلك تكون المبالغ التي تَمَّ استبعادها من قبل مُؤَسَّسَة (...) (577,256) ريال بدون وجه حق.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وتم تزويد المُدَّعى عليه بصورة منها وباطلاعه عليه قدم مذكرة ذكر فيها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أنَّه يكرر مطالبته بتعويضه وأن هذا حق مشروع 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أن شركة (...) متضامنة معنا بحكم أنها تربطنا المصلحة المشتركة لأن السيارات باسمها حتى تنتهي بالتمليك فمن الواجب عليها أن تقف محايدة وتطالب بحقوقنا لاسيما وأننا مؤمنين على سيارات المُؤَسَّسَة بموجب شيكات مثبتة أمَّا بزوال الأمانة التي بيننا وهي السيارات بقضاء وقدر فلا يحق للمدعية مطالبتنا بل الواجب عليها أن تعوضنا كما حصل بأن تعويضنا بسيارة جديدة عن إحدى السيارات عندما وقع عليها حادث مروري وكذلك سيارة أخرى تولت إصلاحها ودفع الأضرار التي لحقت بنا وهذه هي فائدة التأمين وهو منع الضرر ولا يمنع قدر.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بزوال الأمانة التي هي صلب العقد الذي بيننا وهي السيارات التالفة بقضاء الله وقدره فليس للمدعية حق المطالبة لأنها لم تقوم بإحلال البديل للسيارات التالفة لأن أصل المنفعة هنا تلف فلا مطالبة بعد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أطالب بإعطائنا إخلاء طرف للسيارات المتبقية لكي نتمكن من نقلها باسم مُؤَسَّسَة موكلي كجزء من الخسائر التي لحقت بالمُؤَسَّسَة تمشيا مع قول الله تعالى {ولا تزر وازرة وزر أخرى).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الإثنين الموافق 7/1/1432هـ قدم وكيل المُدَّعِية مذكرة مكونة من صفحة واحدة أرفق بها صور مستندات أعادتها الدائرة إليه لفهرستها ونظرًا لأن موعد الجلسة القادمة يتعذر تحديده لكون الدائرة قد بلغها أنها سوف تحل اعتبارًا من 4/2/1432هـ فقد قرر الدائرة قفل المحضر.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ثم أحيلت القضية إلى هذه الدائرة بتاريخ 2/3/1432هـ ولم يراجع فيها أحد فتم حفظ القضية ثم تقدم وكيل المُدَّعِية بطلب فتح القضية وأحيلت إلى هذه الدائرة بالرقم المرصود أعلاه فباشرت الدائرة نظرها حسبما هو مبين بمحاضر 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حيث حضر في جلسة يوم الإثنين الموافق 1/11/1433هـ وكيل المُدَّعِية وتبين عدم حضور المُدَّعى عليه أو من يمثله شرعا ثم قدم وكيل المُدَّعي صورة من إبلاغ المُدَّعى عليه مذيلة بختم عمدة حي غليل الشرقي المُتَضَمّن إفادته بأنَّه قد سلم خطاب التبليغ إلى أحد العمال في المُؤَسَّسَة المُدَّعى عليها، وأشارت الدائرة إلى أنَّه وردها بالفاكس اعتذار وكيل المُدَّعى عليها عن حضور الجلسة لظروفه الصحية فاستعد المُدَّعي وكالة بإحضار أصول مستنداته التي يستند إليها في دعواه وإبلاغ المُدَّعى عليها بالجلسة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الموافق 22/11/1433هـ، وبِسُؤَال المُدَّعي عن دعواه ذكر أنها وفقًا للائحة دعواه وملخصها أنَّه سبق وأن قامت موكلته ببيع المُدَّعى عليها عشر شاحنات بتيادرها بمبلغ وقدره ثلاثة ملايين وتسعمائة وخمسة وخمسون ألفا وخمسمائة ريال، سدد منها المُدَّعى عليها جزءا وبقية في ذمته المبلغ المُدَّعى به وقدرة تسعمائة وسبعة وتسعون ألفا وتسعمائة وثلاثة وثمانون ريالا تعهدت المُدَّعى عليها بسدادها في مدة لا تتجاوز تسعة أشهر من تاريخ توقيع الاتفاقية بين طرفي الدعوى المؤرخة 8/1/1432هـ الموافق 14/12/2010م ويطلب إلزام المُدَّعى عليها بسداد المبلغ المذكور، وبِسُؤَال المُدَّعى عليه الجواب ذكر أنَّه لا صحة للدعوى وأمَّا الاتفاقية المقدم نسخة منها للدائرة فقد تَمَّ أخذها منه عن طريق الضغط والإكراه في مكتب المُدَّعي وقدم مذكرته تَضَمَّنَت ما نصه: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تَمَّ شراء عشر سيارات بتيادرها بقيمة إجمالية بالتقسيط المنتهي بالتمليك (3,955,500) ريال سعودي.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2- تَمَّ دفع مقدم لهذه السيارات (300,000) ثلاثمائة ألف ريال سعودي بمعدل ثلاثون ألف ريال سعودي لكل سيارة.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الباقي من المبلغ والمطلوب سداده هو: (3,655,500) ريال سعودي.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مقسطة على اثنين وأربعين قسطًا دفع منها مبلغ (894,740)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يمثل الدفعة الأولى من السداد لكل سيارة بموجب (123) شيكًا.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كما قدم جدول يوضح السداد للسيارات التسعة بعد وقوع الحادث على السيارة العاشرة رقم (...) بتاريخ 3/6/2000م، وأنَّه قد سدد مبلغ (11,700) ريال لكل سيارة. وهذا المبلغ يمثل الدفعة الثانية من السداد بموجب شيكين والإجمالي هو: 11,700× 9 سيارات= 105,300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كما قدم جدول ذكر أنَّه يوضح السداد للسيارات ألثمان بعد وقوع الحادث على السيارة التاسعة رقم (...) بتاريخ 3/9/2000م. وأنَّه قد سدد مبلغ (909.705) ريال لكل سيارة وهذا المبلغ يمثل الدفعة الثالثة من السداد بموجب عدد (16) شيك والإجمالي هو: 909705× 8= 727,764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كما قدم جدولًا ذكر أنَّه يوضح السداد للسيارات السبع بعد وقوع الحادث على السيارة الثامنة رقم (...) بتاريخ 4/3/2003م. وأنَّه قد سدد مبلغ (22,858) ريال لكل سيارة.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وهذا المبلغ يمثل الدفعة الرابعة من السداد بموجب شيكات والإجمالي هو: </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22858× 7 سيارات= 160,006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كما قدم جدولًا يوضح السداد للسيارات الست بعد وقوع الحادث على السيارة السابعة رقم (...) بتاريخ 20/11/2003م. وأنَّه قد سدد مبلغ (49,167) ريال لكل سيارة.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وهذا المبلغ يمثل الدفعة الخامسة من السداد بموجب شيكات والإجمالي هو:</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49,167× 6 سيارات= 295,002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سادسًا: ما تَمَّ استلامه من قبل شركة (...) من المبالغ غير السداد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التعويض للسيارات الأربع التي وقع عليها حوادث مرورية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الأولى/ 164,000 مائة وأربعة وستون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الثانية/ 150,000 مائة وخمسون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الثالثة/ 88,000 ثمانية وثمانون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الرابعة/ 93.000 ثلاثة وتسعون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ومجموع هذه التعويضات= 164,000+ 150,000+ 88,000+ 93,000= 495,000 أربعمائة وخمسة وتسعون ألف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المرتجع لسيارتين فقط هو 46,928 ستة وأربعون ألف وتسعمائة وثمانية وعشرون ريالًا.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مبلغ التأمين المسلم للشركة هو 300.200 ثلاثمائة ألف ومائتين ريال بِحَسَب الكشف المرفق وبموجب شيكات.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رابعًا: المبلغ المقدم كدفعة للسيارات أثناء الشراء قدره ثلاثمائة ألف ريال 300,000 ريال وبهذا يكون إجمالي المبلغ الذي استلمته شركة (...) غير السداد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495,000+ 46,928+ 300,200+ 300,000= 1,142,128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((مليون ومائة واثنان وأربعون ألف ومائة وثمانية وعشرون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يضاف على هذا المبلغ ما تَمَّ سداده في الدفعات الخمس الموضحة في الجدول وهي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الدفعة الأولى: (894,740) ثمانمائة وأربعة وتسعون ألف وسبعمائة وأربعون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الدفعة الثانية: (105,300) مائة وخمسة آلاف وثلاثمائة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الدفعة الثالثة: (727,764) سبعمائة وسبعة وعشرون ألف وسبعمائة وأربعة وستون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الدفعة الرابعة: (16(و006) مائة وستون ألف وستة ريالات.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الدفعة الخامسة: (295,002) مائتين وخمسة وتسعون ألف واثنان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وإجمالي هذه الدفعات الخمس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894.740+ 105,300+ 727,764+ 160,006+ 295,002= 2,182,812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((اثنان مليون ومائة واثنان وثمانون ألف وثمانمائة واثنا عشر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وبهذا الإيضاح يكون كامل ما استلمته شركة (...) من المبالغ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2,182,812+ 1,142,128= 3,324,940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((ثلاثة مليون وثلاثمائة وأربعة وعشرون ألف وتسعمائة وأربعون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وهنا يكون باقي المبلغ من إجمالي المستحق للشركة كما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3,655,500- 3,324,940= 330,560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ثم عدد الخسائر التي تعرض له موكله وهو ما سبق إيراده في المذكرات السابقة.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بالإضافة إلى أن المُؤَسَّسَة دفعت رواتب للسائقين الذين تعطلت سياراتهم واستأجرت سيارات بدلًا عن التالفة حفاظًا على الوفاء بالعقد مع الشركة التي كنا نتعامل معها في ذلك الوقت.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فالسائق الأول 30 شهرًا× 1500= 45,000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السائق الثاني 28 شهرًا× 1500= 42000ريال.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السائق الثالث 11 شهرًا× 1500= 16,500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السائق الرابع 6 أشهر× 1500= 900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وبهذا يكون إجمالي رواتب السائقين الأربعة خلال فترة خروج السيارات الأربع من الخدمة هو 122,500 مائة واثنان وعشرون ألف وخمسمائة ريال. وإجمالي خسارة المُؤَسَّسَة هو</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375,000+ 122,500= 497,500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ومن هنا فإن المُؤَسَّسَة تطالب شركة (...) بخسارتها نتيجة عدم الوفاء بإحلال سيارات بديلة عن السيارات التي وقع عليها حوادث مرورية وكان الأولى بها أن تجعل مبالغ التعويض التي استلمتها من التأمين دفعة مقدمة للسيارة البديلة وما تبقى من مبلغ يتم جدولته كأقساط والمُؤَسَّسَة تلتزم بهذا الجدولة كما يتضح ذلك من الشروحات على أوراق الشركة المرفقة صورتها. ولكن للأسف شركة (...) اتخذت إجراءات تخدم مصلحتها فقط دون النظر إلى مصلحة العميل وهذا الإجراء يخالف نظام التأمين لأن الهدف من التأمين هو إزالة الضرر وليس منع القضاء والقدر.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ثم ختم مذكرته بطلبه تكليف الشركة بدفع خسارة مُؤَسَّسَة موكله المادية والتي تقدر بـ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497500 ريال- 330,560= 166,940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ثم أضاف قائلًا: أمَّا موضوع السيارات الباقية والتي تعتبر أصول تالفة فأوضح لفضيلة ناظر القضية أن الشركة طالبت المُؤَسَّسَة بعد انتهاء العقد وكان الأولى بها التماشي بالعقد وهو أن تباع السيارات في حينها وتستلم نصيبها من المبلغ والباقي يسلم للمُؤَسَّسَة لأن في ذلك الوقت السيارات تساوي مبالغ كبيرة في القيمة.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ولكن لم تلتزم بذلك وتركتنا نسدد حتى تقادم موديل السيارات من سنة 1999م حتى 2010م أي بعد مرور وقت طويل ولم نعوض بسيارات بديلة والآن السيارات تالفة ولا تساوي ثمنا قيمًا بل تباع سيارات تالفة لا تتعدى العشرون أو الخمسة والعشرون </w:t>
      </w:r>
      <w:r w:rsidRPr="00FA796E">
        <w:rPr>
          <w:rFonts w:ascii="AXtManal" w:hAnsi="AXtManal" w:cs="Simplified Arabic"/>
          <w:sz w:val="32"/>
          <w:szCs w:val="32"/>
          <w:rtl/>
          <w:lang w:bidi="ar-EG"/>
        </w:rPr>
        <w:lastRenderedPageBreak/>
        <w:t>ألفا للسيارات الباقية فهنا لحق بالمُؤَسَّسَة الضرر ماديًا بِمَا يعادل (100,000) مئة ألف ريال على أقل تقدير أي بمعنى أن إجمالي الخسارة (600,000) ستمائة ألف ريال علاوة على عدم تعاونها معنا ببيع السيارات وتسلم حقوقها بحكم أن الاستمارات مرهونة لديه باسمها وهذا كله أدى في النهاية إلى الضرر بالمُؤَسَّسَة كما هو موضح آنفا لذا أكرر طلبي بتعويضي لخسارتي ماديًا نتيجة هذه الدعوى، وقد تسلم وكيل المُدَّعِية نسخة من المذكرة وباطلاعه عليها طلب مهلة، ثم أفهمت الدائرة وكيل المُدَّعى عليها بأن عليه تعديل وكالته أو إحضار وكالة أخرى تخوله حق المرافعة والمدافعة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يوم الإثنين الموافق 26/1/1434هـ قدم المُدَّعي وكالة مذكرة برده مكونة من صفحتين أرفق بها صور مجموعة مستندات ذكر أنَّه أشار إليها في مذكرته التي أكَّدَ فيها على مطالبته للمُدَّعى عليه بالمتبقي من قيمة السيارات بِحَسَب العقد والكمبيالات الموقع عليها وبموجب الاتفاقية الموقعة بتاريخ 8/1/1432هـ وانتهى إلى طلبه الحكم بالمبلغ المتبقي المستحق في ذمة المُدَّعى عليه وقدره تسعمائة وسبعة وتسعون ألفا وتسعمائة وثلاثة وثمانون ريالا، وقد تسلم المُدَّعى عليه نسخة من المذكرة ومرفقاتها وبعد اطلاعه عليها ذكر أنَّه بخصوص الاتفاقية المؤرخة في 8/1/1432هـ فإن توقيعه عليها صحيح إلا أنَّه ينكر صحة المبلغ المقيد فيها ولا صحة لحسابه المتبقي عليه وفق هذا المبلغ المذكور في الاتفاقية حَيْثُ سبق وان سدد لهم مبالغ بموجب شيكات قبل تاريخ هذه الاتفاقية ولم يتم خصمها من المبلغ المتبقي المذكور المُدَّعى به، فعرضت الدائرة على الطرفين ندب خبير محاسبي لدراسة الحسابات بينهما وما تَمَّ سداده من مبالغ والمتبقي منها بموجب المستندات المقدمة من كل منهما فاتفق الطرفان على ندب المحاسب القانوني شركة (...) للاطلاع على المستندات الطرفين والحسابات بينهما وما تَمَّ سداده من مبالغ والمتبقي منها على أن تَتَحَمَّل المُدَّعِية أتعاب الخبير المحاسبي ابتداء ويتحملها في النهاية </w:t>
      </w:r>
      <w:r w:rsidRPr="00FA796E">
        <w:rPr>
          <w:rFonts w:ascii="AXtManal" w:hAnsi="AXtManal" w:cs="Simplified Arabic"/>
          <w:sz w:val="32"/>
          <w:szCs w:val="32"/>
          <w:rtl/>
          <w:lang w:bidi="ar-EG"/>
        </w:rPr>
        <w:lastRenderedPageBreak/>
        <w:t>الطرف الخاسر فاستعد الطرفان بالتعاون مع الخبير وتقديم مستنداتها قبل موعد الجلسة القامة ليتسنى اه تقديم تقريره فيها.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الموافق 15/4/1434هـ تبين عدم حضور المُدَّعى عليه أو كم يمثله شرعا وأشارت الدائرة إلى أنَّه ورد إليها خطاب المحاسب القانوني رقم 289/434 وتاريخ 14/4/1434هـ والذي يطلب فيه تأجيل نظر القضية إلى موعد آخر لحين معرفة وجهة نظر طرفي النزاع فيما توصل إليه من نتائج لتقديم التقرير النهائي في القضية كما عقب الحاضر عن المحاسب بأن التقرير المبدئي قد سلم للطرفين وتَمَّ استلام وجهة نظر المُدَّعِية حيال التقرير إلا أن المُدَّعى عليها لم تقدم وجهة نظرها حيال التقرير.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الموافق 3/7/1434هـ قدم مندوب الخبير تقريرًا محاسبيًا برقم 455/434 وتاريخ 2/7/1434هـ وطلب تزويد الطرفين بنسخة منه الاطلاع عليه وأن كان لدى أحدهما ملاحظات فعليه تقديمها للخبير حتى يتمكن من تقديم تقريره النهائي، فتم تزويد الطرفان بنسخة من التقرير المحاسبي المقدم وطلبا مهلة للاطلاع عليه وأفهمتهما الدائرة بأن من لديه ملاحظات على التقرير فعليه تقديمها للخبير قبل موعد الجلسة القادمة حتى يتسنى للخبير تقديم تقريره النهائي فيها فاستعدا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يوم الأحد الموافق 7/8/1434هـ قدم مندوب الخبير المحاسبي تقريره النهائي 534/434 وتاريخ 7/8/1434هـ والذي انتهى فيه إلى أن صافي المديونية للشركة المُدَّعِية لدى المُؤَسَّسَة المُدَّعى عليها هو مبلغ (956,748,49) ريال تاركًا أمر البت فيما يتعلق بالخسائر التي يطالب بها المُدَّعى عليها والتي تعرضت لها المُؤَسَّسَة نتيجة عدم قيام المُدَّعِية بتوفير سيارات بديلة للمُدَّعى عليه والتي وقع لها حوادث ترتب على ذلك إهلاك كامل للسيارات والبالغ عددها (4) سيارات بمبلغ وقدره (166,940) ريال. والذي انتهى فيه إلى أن المُدَّعِية تستحق على المُدَّعى عليها مبلغًا وقدره مليون وثلاثة وعشرون ألفا وسبعمائة وثمانية وأربعون ريالا وتسع وأربعون </w:t>
      </w:r>
      <w:r w:rsidRPr="00FA796E">
        <w:rPr>
          <w:rFonts w:ascii="AXtManal" w:hAnsi="AXtManal" w:cs="Simplified Arabic"/>
          <w:sz w:val="32"/>
          <w:szCs w:val="32"/>
          <w:rtl/>
          <w:lang w:bidi="ar-EG"/>
        </w:rPr>
        <w:lastRenderedPageBreak/>
        <w:t>هللة على النحو المفصل في تقريره، وباطلاع طرفي الدعوى عليه قرر المُدَّعي قناعته به مطالبا بِمَا أثبته له المحاسب القانوني في تقريره بالإضافة إلى أتعاب الخبير التي دفعها موكله كاملة وقدرها أربعون ألف ريال. بالإضافة إلى أتعاب المحاماة وقدره مائة ألف ريال. بينما طلب المُدَّعى عليه مهلة لمراجعة البنك وإحضار كشف حساب بالمبالغ التي سددها للمدعية سواء من حسابه الشخصي أو من حساب الشركة ثم قدم مذكرة مكونة من ثلاث صفحات ضمنها تعقيبه على التقرير المبدئي للمحاسب القانوني الذي سبق وأن تسلمه في الجلسة السابقة، فاستوضحت الدائرة من الخبير المحاسبي هل اطلع على تعقيب المُدَّعى عليه على تقريره المبدئي قبل تقديم تقريره النهائي فأجاب بأن المُدَّعى عليه لم يسلمه تعقيبه على التقرير المبدئي إلا في هذه الجلسة وطلب مهلة ثم أضاف الخبير بأن أتعابه فعلا كانت أربعين ألفا دفعها المُدَّعي مقدما، فاستوضحت الدائرة من المُدَّعى عليه عمَّا يطالب به من التعويض عن السيارات الأربع التالفة مع أنَّه قد استلم التعويض عنها من قبل شركة التأمين وأثبتها له الخبير المحاسبي في تقريريه؛ فأجاب بأن الشركة المُدَّعِية قامت بالاستيلاء على السيارات الأربع وباعتها فعقب المُدَّعي بأن السيارات المذكورة تلفت تلفا كليًا ودفعت شركة التأمين التعويض عنها وتَمَّ تسليمه احتسابه للمُدَّعى عليه، فاستوضحت الدائرة من المُدَّعى عليه عمَّا يثبت أن المُدَّعِية قامت ببيع السيارات الأربع المذكورة فطلب مهلة.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الموافق 14/9/1434هـ تبين عدم حضور المحاسب أو من يمثله شرعا وتشير الدائرة إلى أنَّه وردها خطاب مدير مرور محافظة جدة رقم 3536/5 وتاريخ 13/9/1434هـ المُتَضَمّن أن السيارات الأربع التي يدعي المُدَّعى عليه بأن المُدَّعِية قد باعت السيارات وهي صالحة للاستخدام ثم عقب المُدَّعى عليه وكالة بأن لديه الرد على تقرير المحاسب القانوني فأفهمته الدائرة بأن عليه مراجعة المحاسب لتقديم اعتراضه على التقرير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وفي جلسة يوم الثلاثاء الموافق 16م1/1435هـ تبين عدم حضور المُدَّعى عليه أو من يمثله شرعا وقدم مندوب المحاسب القانوني تقريره النهائي رقم 435/162 المؤرخ في 15/1/1435هـ والذي انتهى فيه إلى أن صافي المديونية للشركة المُدَّعِية لدى المُدَّعى عليها هو مبلغ وقدره تسعمائة وأربعون ألفا وثمانمائة وثمانية وأربعون ريالا وتسع وأربعون هللة وقد تَمَّ تزويد الحاضر بنسخة منه وباطلاعه عليه ذكر بأنَّه موافق على ما ورد في التقرير فأفهمت الدائرة وكيل المُدَّعي بأن عليه إبلاغ المُدَّعى عليه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هذا اليوم ذكر الطرفان بأنهما لم يتوصلا إلى صلح، ثم قدم المُدَّعى عليه مذكرة مكونة من ثلاث صفحات أرفق بها صور بعض المستندات ذكر أنَّه أشار إليها في مذكرته التي لم تخرج عمَّا ذكره في مذكرته السابقة، ثم استوضحت الدائرة من المُدَّعى عليه هل تَمَّ خصم قيمة السيارات الأربع تأمينا من المديونية التي عليها فأجاب نعم، وأضاف أنَّه يطلب تعويضه عن الأرباح الفائتة إضافة إلى طلباته السابقة في مذكرته ثم قرر الطرفان الاكتفاء فاستوضحت الدائرة من الحاضرين عن أتعاب الخبير فذكر الحاضرون بأنَّها أربعون ألف ريال دفعتها المُدَّعِية مقدما.</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sz w:val="32"/>
          <w:szCs w:val="32"/>
          <w:rtl/>
          <w:lang w:bidi="ar-EG"/>
        </w:rPr>
        <w:t>ا</w:t>
      </w:r>
      <w:r w:rsidRPr="00FA796E">
        <w:rPr>
          <w:rFonts w:ascii="AXtManal" w:hAnsi="AXtManal" w:cs="Simplified Arabic"/>
          <w:b/>
          <w:bCs/>
          <w:sz w:val="32"/>
          <w:szCs w:val="32"/>
          <w:rtl/>
          <w:lang w:bidi="ar-EG"/>
        </w:rPr>
        <w:t>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غاية ما تطالب به المُدَّعِية في دعواها هو إلزام المُدَّعى عليه بمبلغ قدره (997,983) ريال، وذلك مقابل ما تبقى من قيمة السيارات العشر التي اشتراها المُدَّعى عليه من المُدَّعِية بموجب عقد البيع المؤرخ في 2/9/1419هـ وَحَيْثُ إنَّ المُدَّعى عليه وكالة لم ينكر التعامل بينهما وأقر بأن للمدعية مبلغ قدره (330,560) ريال ودفع بأن المُدَّعِية تطالبه بمبالغ السيارات التي وقع عليها الحادث وأن الواجب إيقاف السداد حَيْثُ إنَّ السيارات توقفت عن العمل، كَمَا أنَّ موكله قد تعاقد مع شخص آخر لنقل بضائعه وأنَّه تحمل خسائر بسبب عدم توفير الشركة له سيارات بديلة عن التي تلفت مِمَّا اضطره لاستئجار سيارات بديلة عنها، كما دفع بأن الاتفاقية </w:t>
      </w:r>
      <w:r w:rsidRPr="00FA796E">
        <w:rPr>
          <w:rFonts w:ascii="AXtManal" w:hAnsi="AXtManal" w:cs="Simplified Arabic"/>
          <w:sz w:val="32"/>
          <w:szCs w:val="32"/>
          <w:rtl/>
          <w:lang w:bidi="ar-EG"/>
        </w:rPr>
        <w:lastRenderedPageBreak/>
        <w:t>الموقع بينهما والمؤرخة في 8/1/1432هـ قد أخذت منه عن طريق الضغط والإكراه في مكاتب المُدَّعِية ولم يقدم بينته على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قرَّرَت الدائرة ندب خبرة محاسبية لحسم النزاع فيما يستحقه كل طرف تجاه الآخر وحيث حَدَّدَ الخبير أتعابه بمبلغ (40,000) أربعين ألف ريال دفعتها المُدَّعِية ابتداء على أن يتحملها في النهاية الطرف الخاسر.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قدم الخبير للدائرة تقريره النهائي رقم 162/435 المؤرخ في 15/1/1324هـ والذي انتهى إلى أن صافي المديونية للشركة المُدَّعِية لدى المُدَّعى عليها هو مبلغ وقدره تسعمائة وأربعون ألفًا وثمانمائة وأربعون ريال وتسعة وأربعون هلله.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المحاسب قد ترك أمر البت في قيمة الخسائر التي يطالب بها المُدَّعى عليه للمدعية نتيجة عدم قيام الشركة المُدَّعِية بتوفير سيارات بديلة عن سيارات المُدَّعى عليه التي وقع عليها الحادث، كَمَا أنَّه ترك أمر البت للدائرة في قيمة السيارات التي تَمَّ إهلاكها والتي قد وقع عليها حوادث مرورية وقامت الشركة المُدَّعِية ببيعها على الغير ولم يتم تسجيل مبلغها لصالح المُدَّعى عليه؛ فإن الدائرة بعد الرجوع إلى العقد بين الطرفين تبين أن العقد ليس فيه التزام المُدَّعِية بتعويض المشتري بسيارات بديلة حال وقوع حوادث على السيارات محل 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كَمَا أنَّ قيمة السيارات التي وقع عليها الحادث واعتبرت تالفة استلم التعويض عنها من شركة التأمين واحتسبت لصالح المُدَّعى عليه من قيمة السيارات التي وقع عليها الحادث وتَمَّ خصمها من حسابه مِمَّا لا يحق معه الجمع بين قيمة السيارات ومبلغ التعويض عنها، وأمَّا ما ذكره المُدَّعى عليه من خسائر أخرى تتمثل في رواتب السائقين والأرباح الفائتة فهي خسائر ليس لها ما يسندها عقدا أو يوجب التعويض عنها شرعًا، وَحَيْثُ إنَّ الدائرة قد أطمئنت إلى رأي الخبير المحاسبي فيما توصل إليه من مبالغ لصالح المُدَّعِية والتي لا تختلف كثيرًا عمَّا ورد في الاتفاقية المذكورة أعلاه وحيث تكيف الدائرة العقد بين الطرفين من حَيْثُ النظر إلى معناه ومقصده على أنَّه </w:t>
      </w:r>
      <w:r w:rsidRPr="00FA796E">
        <w:rPr>
          <w:rFonts w:ascii="AXtManal" w:hAnsi="AXtManal" w:cs="Simplified Arabic"/>
          <w:sz w:val="32"/>
          <w:szCs w:val="32"/>
          <w:rtl/>
          <w:lang w:bidi="ar-EG"/>
        </w:rPr>
        <w:lastRenderedPageBreak/>
        <w:t>عقد بيع بالتقسيط مع رهن المبيع لدى البائع فيجب حينئذ دفع الأقساط بغض النظر عن تلف السيارة بخلاف عقد التأجير فإن العقد ينقطع بمجرد تلف السيارة مِمَّا تنتهي معه الدائرة إلى إلزام المُدَّعى عليه بالمبلغ الذي أثبته المحاسب.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أتعاب الخبير المحاسبي وقدرها أربعون ألف ريال قد دفعها ابتداء المُدَّعِية واتفقا الطرفان على أن يتحملها في النهاية الطرف الخاسر وَحَيْثُ إنَّ المُدَّعى عليه قد حسر الدعوى فإن الدائرة تنتهي إلى تحمله أتعاب المحاسب القانوني.</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مُؤَسَّسَة (...) سجل تجاري رقم (...) لصاحبها (...) بأن تدفع للمدعية شركة (...) سجل تجاري رقم (...) مبلغًا وقدره (980,848,49) تسعمائة وثمانون ألفا وثمانمائة وثمانية وأربعون ريالا وتسع وأربعون هللة. ورفض ما عدا ذلك من طلبات، لما هو موضح بالأسباب، وبإعلان الحكم قرر المُدَّعي قناعته به وقَرَّر المُدَّعى عليه عدم قناعته به.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150/3/ق لعام 1429هـ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267/ت1/3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1034/ق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رقم حكم الاستئناف70/إس/تج1/3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1/2/1435هـ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بيع بالتقسيط- خبرة- خبرة محاسبية- طعن على تقرير خبير- الطعن بمصلحة شراء الخبير من الخصم- شراء الخبير من وكيل التجاري- أتعاب الخبرة.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 بِمَا تبقى من قيمة السيارات المباعة عليه بنظام التقسيط- موافقة الطرفين على ندب محاسب قانوني- خلوص المحاسب في تقريره إلى استحقاق المُدَّعي لمبلغ المطالبة- ثبوت استلام المُدَّعى عليه للسيارات بموجب ما تضمنته العقود- ملك بعض الأشخاص لسيارات المُدَّعِية "محل المطالبة" كان بعد تاريخ توقيع العقود بين طرفي الدعوى- عقود بيع التقسيط تنتقل فيها الملكية مباشرة- استيفاء تقرير المحاسب القانوني لجميع جوانب النزاع، وعدم تقديم العيب الجوهري الذي يؤثر فيه- شراء المحاسب القانوني سيارات من المُدَّعِية لا يطعن في صحة تقريره- البيع والشراء لا يندرج ضمن المصلحة المباشرة او المصلحة غير المباشرة الموجبة للتنحي، إضافة إلى أن المُدَّعِية هي الوكيل العام في المنطقة للسيارات التي اشتراها المحاسب- أثر ذلك: إلزام المُدَّعى عليه بمبلغ المطالبة، وبكامل أتعاب المحاسب القانوني.</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المادتان (2، 443) من نظام المحكمة التجارية الصادر بالمرسوم الملكي رقم (م/32) وتاريخ 15/1/1350هـ.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المادة (13) من نظام المحاسبين القانونيين الصادر بالمرسوم الملكي رقم (م/12) وتاريخ 13/5/1412هـ، والمادة (15) من لائحته التنفيذية.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قراري مجلس الوزراء رقم (241) وتاريخ 26/10/1407هـ، ورقم (261) وتاريخ 17/11/1423هـ.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تتحصل وقائع هذه الدعوى بالقدر اللازم لإصدار هذا الحكم بتقدم وكيل المُدَّعِية (...)، بلائحة دعوى أفاد بمطالبة المُدَّعى عليها أن يسدد لموكله مبلغ قدره مليون وثلاثمائة وتسعة آلاف وتسعمائة وخمسة وتسعون ريالًا (1,309,995) وهو عبارة عن المتبقي من قيمة سيارات متنوعة: ستة عشر سيارة (...) موديل 2007م، وخمس سيارات بكب غمارتين موديل 2006م، وخمس سيارات باثفاندر موديل 2006م، وسيارتين باثفاندر موديل 2005م، وخمس سيارات تيدا موديل 2006م، وباص 26 راكب من نوع سيفليان، وخمس سيارات تيدا أوتماتيك موديل 2006م، سيارتين باترول موديل 2007م، وست سيارات سفاري موديل 2007م، وأرفق بلائحته ما رآه سندًا لدعوى موكلته، وفي سبيل نظر الدعوى عقدت الدائرة عدة جلسات، ففي جلسة 15/8/1429هـ حضر وكيل المُدَّعِية (...)، ولم يحضر من يمثل المُدَّعى عليها، وأفاد وكيل المُدَّعِية بأنَّه لم يتم تبليغ المُدَّعى عليها بموعد هذه الجلسة، وفي جلسة 23/12/1429هـ حضر وكيل المدعية، كما حضر وكيل المُدَّعى عليها (...)، وسألت الدائرة وكيل المُدَّعِية عن دعوى موكلته فأحال على ما ورد بلائحة الدعوى، وبطلب الإجابة من وكيل المُدَّعى عليها أفاد بأنَّه لم يستلم نسخة من لائحة الدعوى، فجرى تسليمه نسخة منها وباطلاعه عليها طلب مهلة للرد، وفي جلسة 8/5/1430هـ حضر طرفا الدعوى، وأفاد وكيل المُدَّعِية بأن مبلغ المطالبة يفوق خمسة ملايين ويحتاج مهلة لتحديد المبلغ بدقة، وتزويد وكيل المُدَّعى عليها بالمستندات التي تثبت مبلغ المطالبة، وبعرض ذلك على وكيل المُدَّعى عليها طلب مرفقات لائحة الدعوى، وفي جلسة 7/6/1430هـ حضر طرفا الدعوى، وقدم وكيل المُدَّعِية مذكرة فيها تحرير دعوى موكلته تَضَمَّنَت ان المُدَّعى عليها اشترت من </w:t>
      </w:r>
      <w:r w:rsidRPr="00FA796E">
        <w:rPr>
          <w:rFonts w:ascii="AXtManal" w:hAnsi="AXtManal" w:cs="Simplified Arabic"/>
          <w:sz w:val="32"/>
          <w:szCs w:val="32"/>
          <w:rtl/>
          <w:lang w:bidi="ar-EG"/>
        </w:rPr>
        <w:lastRenderedPageBreak/>
        <w:t xml:space="preserve">موكلته مجموعة من السيارات بنظام الأقساط وتفصيلها على النحو التالي: العقد الأول: سيارتين من نوع داتسون غمارتين بنزين موديل 2006م وسيارتين من نوع باثفاندر موديل 2005م وسيارة واحدة من نوع غمارتين دي أكس موديل 2006م ليصبح المجموع 5سيارات وتاريخ العقد 3/1/2006م بمبلغ قدره أربعمائة وسبعة وعشرون ألف وسبعمائة وخمسة وعشرون ريالًا (427,725) بعد خصم الدفعة الأولى بمبلغ سبعة آلاف وخمسمائة ريال (7,500)، وقيمة القسط ثمانية آلاف وخمسة وتسعون ريالًا (8,095)، شهريا على 36 قسط وقد انتهى العقد بتاريخ 28/1/2009م وقد سدد مبلغ قدره مائة وسبعة وثلاثون ألفًا وستمائة وخمسة عشر ريالًا (137,615) وبقي مبلغ قدره مائتان وتسعون ألفًا ومائة وعشرة ريالات (290,110) ريال لم يسددها وقد حل عليه المبلغ كاملًا، والعقد الثاني: سيارة من نوع سيلفيان 26 راكب بنزين موديل 2005م وسيارتين بكب غمارتين دي أكس موديل 2006م ليصبح المجموع ثلاث سيارات وتاريخ العقد 11/2/2006م بمبلغ قدره ثلاثمائة وأحد عشر ألفًا وعشرة ريالات (311010) وقيمة القسط ستة آلاف وتسعمائة وعشرة ريالات (6910) شهريًا على 37 قسط وقد انتهى العقد بتاريخ 28/3/2009م وقد سدد مبلغ قدره ستة وتسعون ألفًا وسبعمائة وأربعون ريالًا (96,740) وبقي مبلغ مائتان وأربعة عشر ألف، ومائتان وسبعون ريالًا (214,270) ريال لم يسددها وقد حل عليه المبلغ كاملًا، والعقد الثالث: سيارة من نوع التيما موديل 2006م وعدد ست سيارات من نوع تيدا موديل 2006م ليصبح المجموع سبع سيارات وتاريخ العقد 13/3/2006م بمبلغ قدره ثلاثمائة وتسعة ألفًا وسبعمائة وثلاثون ريالًا (399,730)، وقيمة القسط ثمانية آلاف وثمانمائة وتسعون ريالًا (8,,890) شهريًا على 37 قسط وقد انتهى العقد بتاريخ 28/4/2009م وقد سدد مبلغ قدره مائة وثلاثة ألف وثلاثمائة وخمسون ريالًا (133350)، وبقي مبلغ مائتان وستة وستون ألفًا وثلاثمائة وثمانون ريالًا (266,380) لم يسددها، والعقد الرابع: سيارة من نوع سيفليان 26 راكب بنزين موديل 2006م وتاريخ العقد 8/4/2006م </w:t>
      </w:r>
      <w:r w:rsidRPr="00FA796E">
        <w:rPr>
          <w:rFonts w:ascii="AXtManal" w:hAnsi="AXtManal" w:cs="Simplified Arabic"/>
          <w:sz w:val="32"/>
          <w:szCs w:val="32"/>
          <w:rtl/>
          <w:lang w:bidi="ar-EG"/>
        </w:rPr>
        <w:lastRenderedPageBreak/>
        <w:t xml:space="preserve">بمبلغ قدره مائة واثنان وسبعون ألفًا وثلاثمائة وخمسون ريالًا (172,350) وقيمة القسط ثلاثة آلاف وثمانمائة وثلاثون ريالًا (3,830) ريال على 37 قسط وقد انتهى العقد بتاريخ 28/5/2009م وقد سدد مبلغ قدره ثلاثة وخمسون ألف وستمائة وعشرون ريالًا (53,620)، وبقي مبلغ قدره مائة وثمانية عشر ألفًا وسبعمائة وأربعون ريالًا (118,740) ريال لم يسددها وقد حل عليه المبلغ كاملا، والعقد الخامس: سيارة من نوع تيدا موديل 2006م وعددها خمسة عشر سيارة، وسيارة من نوع باثفاندر 2006م وعددها خمس سيارات ليصبح المجموع عشرون سيارة وتاريخ العقد 14/8/2006م بمبلغ قدره مليون وأربعمائة وثمانية وخمسون ألف ومائة ريال (1,458,101) وقيمة القسط ثلاثون ألف وثلاثمائة وسبعة وسبعون ريالًا (30,377) على 37 قسط، وقد سدد مبلغ قدره واحد وتسعون ألف ومائة وواحد وثلاثون ريالًا (91,131)، وبقي مبلغ قدره مليون وثلاثمائة وستة وستون ألف وتسعمائة وسبعون ريالًا (1,366,970) لم يسددها حتى الآن بموجب البند الثاني من عقد الاتفاقية حَيْثُ إنَّه متأخر في 29 قسط، والعقد السادس: سيارة من نوع نيسان التيما موديل 2007م وعدده ستة عشر سيارة وتاريخ العقد 4/12/2006م بمبلغ قدره مليون ومائتان وتسعة وتسعون ألفًا وخمسمائة وعشرون ريالًا، (1,229,520) وقيمة القسط سبعة وعشرون ألفًا واثنان وسبعون ريالًا (27,072) ريال على 37 قسط وقد سدد مبلغ قدره ثلاثة وستون ألفًا ومائتان وسبعة وأربعون ريالًا (63,247) وبقي مبلغ مليون ومائتان وستة وثلاثون ألف ومائتان وثلاثة وسبعون ريالًا (1,236,273) لم يسددها حتى الآن بموجب البند الثاني من عقد الاتفاقية حَيْثُ إنَّه متأخر في 25 قسط، والعقد السابع: سيارة من نوع نيسان تبدأ موديل 2007م وعددها خمسة عشر سيارة وتاريخ العقد 20/12/2006م بمبلغ قدره ثمانمائة وأربعة وستون ألفًا وتسعمائة ريال (864,900) وقيمة القسط ثمانية عشر ألفًا وثلاثون ريالًا (18.030) على 37 قسط وقد سدد مبلغ قدره أربعة وخمسون ألف وتسعون ريالًا (54ز090) وبقي مبلغ قدره ثمانمائة وعشرة آلاف وثمانمائة وعشرة ريالات (810,810)، لم يسددها حتى </w:t>
      </w:r>
      <w:r w:rsidRPr="00FA796E">
        <w:rPr>
          <w:rFonts w:ascii="AXtManal" w:hAnsi="AXtManal" w:cs="Simplified Arabic"/>
          <w:sz w:val="32"/>
          <w:szCs w:val="32"/>
          <w:rtl/>
          <w:lang w:bidi="ar-EG"/>
        </w:rPr>
        <w:lastRenderedPageBreak/>
        <w:t xml:space="preserve">الآن بموجب البند الثاني من عقد الاتفاقية حَيْثُ إنَّه متأخر في 25 قسط، والعقد الثامن: سيارة من نوع نيسان باترول سفاري موديل 2007م وعددها سيارتين وتاريخ العقد 7/4/2007م بمبلغ قدره ثلاثمائة وألف، وثلاثمائة وعشرون ريالًا (301.320) وقيمة القسط ستة آلاف ومائتان وثمانية وسبعون ريالًا (6,278) على 37 قسط وقد سدد مبلغ قدره واحد وثلاثون ألف وثلاثمائة وتسعة عشر ريالًا (31,319) ريال وبقي مبلغ قدره مائتان وتسعة وستون ألفًا وتسعمائة وثلاثون ريالًا (269,930) لم يسددها حتى الآن بموجب البند الثاني من عقد الاتفاقية حَيْثُ إنَّه متأخر في 19 قسط، والعقد التاسع: سيارة من نوع نيسان باترول سفاري موديل 2007م وعددها ست سيارات وتاريخ العقد 21/4/2007م بمبلغ قدره ثمانمائة وثلاثة وستون ألفًا وأربعون ريالًا (863,040) وقيمة القسط سبعة عشر ألفًا وتسعمائة واثنان وثمانون ريالًا (17,982) على 37 قسط وقد سدد مبلغ قدره سبعة عشر ألفًا وتسعمائة واثنان وثمانون ريالًا (17,982)، وبقي مبلغ قدره ثمانمائة وخمسة وأربعون ألفًا وثمانية وخمسون ريالًا (845,058) ريال لم يسددها حتى الآن بموجب البند الثاني من عقد الاتفاق حَيْثُ إنَّه متأخر 19 قسط، وعليه فيكون مجموع ما تطالب به موكلته خمسة ملايين وأربعمائة وثمانية عشر ألف وخمسمائة وواحد وأربعون ريالًا (5,418,514)، وسلمت نسخة من المذكرة ومرفقاتها وهي عبارة عن صور العقود والفواتير والمستندات وكشف حساب تفصيلي يتضمن مبلغ المطالبة، لوكيل المُدَّعى عليها وباطلاعه عليه طلب مهلة للرد، وفي جلسة 3/8/1430هـ حضر طرفا الدعوى، وقدم وكيل المُدَّعى عليها مذكرة تَضَمَّنَت أن المُدَّعِية أقامت دعوى أمام مكتب الفصل في منازعات الأوراق التجارية، تطالب بإلزام المُدَّعى عليها بدفع قيمة سندات الأمر، وفي هذه القضية المنظورة لدى الدائرة تطالب المُدَّعِية بقيمة سندات الأمر، وهذا يدل على أن المُدَّعِية تسعى للحصول على حكمين من جهتين مختلفتين في موضوع واحد، كَمَا أنَّ هناك اختلاف في مبلغ المطالبة بين لائحة الدعوى وبين المذكرة المقدمة في 7/6/1430هـ، وهذا التناقض يبطل الدعوى ويضعفها، بالإضافة </w:t>
      </w:r>
      <w:r w:rsidRPr="00FA796E">
        <w:rPr>
          <w:rFonts w:ascii="AXtManal" w:hAnsi="AXtManal" w:cs="Simplified Arabic"/>
          <w:sz w:val="32"/>
          <w:szCs w:val="32"/>
          <w:rtl/>
          <w:lang w:bidi="ar-EG"/>
        </w:rPr>
        <w:lastRenderedPageBreak/>
        <w:t xml:space="preserve">إلى الاختلاف في عدد السيارات ونوعها، كَمَا أنَّ إبرام العقد مع المُدَّعى عليها لا يعني أن تَمَّ تنفيذه أو أنَّه تَمَّ استلام السيارات الوارد ذكرها في العقد، كَمَا أنَّه لا صحة لكشف الحساب المقدم من المُدَّعِية وهو من صنعها ولا يوجد عليه ختم موكلته، كَمَا أنَّ موكلته لديها حساب مفتوح مع المُدَّعى عليها بالآجل مع المدعية، ويكون السداد دفعة واحدة على الحساب أو أقساط دون الإشارة إلى عقد بعينه، كَمَا أنَّ موكلته سددت على هذا الحساب ما يغطي ذمتها المالية وزيادة بمبلغ قدره ثلاثة ملايين وستة وعشرون ألفًا وثلاثمائة وخمسة عشر ألف ريالًا (3,036,315)، وسلمت نسخة من المذكرة لوكيل المدعية، وباطلاعه عليها طلب مهلة للرد، وفي جلسة 1/11/1430هـ حضر طرفا الدعوى، وطلب وكيل المُدَّعِية مهلة لإعداد رده، وفي جلسة 2/2/1431هـ حضر طرفا الدعوى، وقدم وكيل المُدَّعِية كشافًا حسابيًا يتضمن المبلغ الذي يحصر فيه دعوى موكلته وقدره خمسة ملايين وأربعمائة وثمانية عشر ألفًا وخمسمائة وواحد وأربعون ريالًا (5,418,541)، وتَمَّ تزويد وكيل المُدَّعى عليها بنسخة منه، وأفاد بأنَّه يستمهل لعرضه على موكله، فحثت الدائرة وكيل المُدَّعى عليها على الرجوع لموكلته وتدقيق حساباتها، والتأكد من المبلغ الذي بذمتها للمدعية، وفي جلسة 6/3/1431هـ حضر طرفا الدعوى، وقدم وكيل المُدَّعى عليها مذكرة تَضَمَّنَت عدم صحة كشف الحساب المقدم من المُدَّعِية وأنَّه من صنعها ويناقض لائحة الدعوى، وأنَّه ليس بذمة موكلته أي مبلغ مالي للمدعية، وبِسُؤَال الدائرة لوكيل المُدَّعى عليها، هل هناك أقساط ستحل في الأشهر القادمة، فأجاب بأنه: ممكن ذلك إلا أنَّه لا يعلم ما هي بالتحديد، وبعرض ذلك على وكيل المُدَّعِية بأنَّه يتمسك بِمَا قدمه، وبالعقود المرفقة، وبعرض ذلك على وكيل المُدَّعى عليها أفاد بأن موكلته لم تستلم أغلب السيارات المذكورة في العقود، ولم تنقل ملكيتها وأن السيارات المستلمة لا زالت باسم الشركة المدعية، لأنها عقود تأجير منتهية بالتمليك، واكتفى الطرفان، وعليه تَمَّ رفع القضية للدراسة، وفي جلسة 25/5/1431هـ حضر وكيل المدعية، ولم يحضر من يمثل المُدَّعى عليها، وبعد دراسة القضية رأت الدائرة ندب خبرة محاسبية </w:t>
      </w:r>
      <w:r w:rsidRPr="00FA796E">
        <w:rPr>
          <w:rFonts w:ascii="AXtManal" w:hAnsi="AXtManal" w:cs="Simplified Arabic"/>
          <w:sz w:val="32"/>
          <w:szCs w:val="32"/>
          <w:rtl/>
          <w:lang w:bidi="ar-EG"/>
        </w:rPr>
        <w:lastRenderedPageBreak/>
        <w:t xml:space="preserve">لدراسة التعامل بين الطرفين، وبعرض ذلك على وكيل المُدَّعِية استمهل لعرض ذلك على موكلته، وفي جلسة 19/8/1431هـ حضر طرفا الدعوى، وقدم وكيل المُدَّعى عليه مذكرة ومجموعة من المستندات تَضَمَّنَت المذكرة أنَّه لابد من التحقق من تحرير صحة الدعوى، وإثباته أن موكلته استلمت السيارات، بالإضافة على عدم تحديد أرقام لوحات السيارات، وهذا يكون قبل ندب جهة خبرة سلمت نسختها لوكيل المُدَّعِية وباطلاعه عليها أفاد بأن ما قدمه وكيل المُدَّعى عليها من مستندات خاصة بالسيارات التي أخذتها المُدَّعى عليها من موكلته عن طريق التأجير مع وعد بالتمليك وهذه السيارات لها دعوى مستقلة مقامة في وزارة التجارة وأكَّدَ على موافقته على اختيار خبرة محاسبية لدارسة التعامل بين الطرفين وإخراج تقرير محاسبي بذلك وبعرض ذلك على وكيل المُدَّعى عليها أفاد وكيل المُدَّعى عليها بأنَّه لا يوافق على تعين خبرة محاسبية وحيث رأت الدائرة ضرورة الاستعانة بخبرة محاسبية لدراسة التعامل بين الطرفين وتحديد المبالغ للمدعية وحيث لم يتفق الطرفان على جهة خبرة محاسبية فقد رأت الدائرة الكتابة إلى مجموعة من المكاتب المحاسبية المعروفة لدى الدائرة واختيار أقل المكاتب عرضًا طبقًا لما استقر عليه العمل، وفي جلسة 28/12/1431هـ حضر طرفا الدعوى، وفي مستهلها وحيث كتبت الدائرة لمجموعة من المحاسبين لتقديم عروضهم وهم: المحاسب (...)، المحاسب (...)، المحاسب القانوني (...)، والمحاسب (...)، فلم ترد للدائرة سوى إفادتين من المحاسب (...) والذي قدر أتعابه بمبلغ قدره خمسة وعشرون ألف ريال (25,000) والمحاسب (...) والذي قدر أتعابه بثمانية وثلاثون ألف ريال (38,000) وحيث عرضت الدائرة على طرفي الدعوى الإفادتين فقد أفاد الطرفان بأنهما يتفقان على اختيار مكتب المحاسب القانوني (...) بالقيام بعمل المحاسبة بين الطرفين، وفي الجلسة أفاد وكيل المُدَّعى عليها بأنَّه يطلب أن يكون تقرير المحاسب القانوني شاملًا لجميع التعامل مع المُدَّعِية سواء ما يتعلق بسيارات التقسيط أو سيارات الإيجار المنتهى بالتمليك، واتفق الطرفان على دفع أتعاب المحاسب القانوني مناصفة كما ستقوم الدائرة بمخاطبة </w:t>
      </w:r>
      <w:r w:rsidRPr="00FA796E">
        <w:rPr>
          <w:rFonts w:ascii="AXtManal" w:hAnsi="AXtManal" w:cs="Simplified Arabic"/>
          <w:sz w:val="32"/>
          <w:szCs w:val="32"/>
          <w:rtl/>
          <w:lang w:bidi="ar-EG"/>
        </w:rPr>
        <w:lastRenderedPageBreak/>
        <w:t xml:space="preserve">المحاسب المذكور للحضور في الجلسة القادمة لتعميده، وفي جلسة 17/8/1432هـ حضر طرفا الدعوى، وحيث اتفق الطرفان على اختيار المحاسب القانوني (...)، الحاضر في هذه الجلسة، للقيام بعملية المحاسبة بين الطرفين، على أن يدفع الأتعاب والمقدرة بخمسة وعشرون ألف ريال (25,000) مناصفة بين الطرفين، ويتحملها الخاسر في القضية، وأكَّدَ وكيل المُدَّعى عليها على طلبه شمول المحاسبة لكافة التعامل بين الطرفين، وبعرض ذلك على وكيل المُدَّعِية أفاد برفضه شمول المحاسبة جميع التعامل، ويطالب بحصره في التعامل المتعلق بسيارات الأقساط، وحيث رأت الدائرة أن المحاسبة لجميع التعامل سواء المتعلق بسيارات الأقساط أو المتعلق بسيارات الإيجار المنتهي بالتمليك، فيه إبراء الذمة، عليه قرَّرَت الدائرة ندب المحاسب القانوني (...)، للقيام بأعمال المحاسبة بين الطرفين، وإخراج تقرير محاسبي بذلك خلال فترة ثلاثة أشهر من تاريخه، وفي جلسة 3/1/1433هـ حضر طرفا الدعوى، كما حضر المحاسب القانوني، وطلب المحاسب القانوني مهلة لتقديم تقريره الابتدائي، بعد أن يجتمع بطرفي الدعوى، وبعرض ذلك على الطرفين استعدا بذلك، وفي جلسة 14/3/1433هـ حضر طرفا الدعوى، كما حضر المحاسب القانوني (...)، وقدم المحاسب القانوني تقريره المحاسبي ونتيجته أن المبلغ المستحق للمدعية في ذمة المُدَّعى عليها فيما يتعلق بقيمة السيارات المشتراة بالأقساط مبلغ قدره خمسة ملايين وأربعمائة وثمانية عشر ألف وخمسمائة وواحد وأربعون ريالًا (5,418,541) والمبلغ الآخر المستحق للمدعية في ذمة المُدَّعى عليها فيما يتعلق بقيمة سيارات الإيجار المنتهي بالتمليك مبلغ قدره ثلاثة ملايين وستمائة وتسعة وتسعون ألف وسبعمائة وسبعة وثلاثون ريالًا (3,699,737)، وسلمت نسخة منه لطرفي الدعوى، وباطلاعهما عليه أفاد وكيل المُدَّعِية بأن موافق على ما جاء بهذا التقرير وليس لديه أي ملاحظات وبعرض ذلك على وكيل المُدَّعى عليها أفاد بأنَّه سيرد عليه إذا ردت الدائرة على طلبه المقدم بهذه الجلسة، حَيْثُ قدم وكيل المُدَّعى عليها مذكرة تَضَمَّنَت أنَّه سبق وأن اجتمع مع المحاسب القانوني، وقد أفاده المحاسب </w:t>
      </w:r>
      <w:r w:rsidRPr="00FA796E">
        <w:rPr>
          <w:rFonts w:ascii="AXtManal" w:hAnsi="AXtManal" w:cs="Simplified Arabic"/>
          <w:sz w:val="32"/>
          <w:szCs w:val="32"/>
          <w:rtl/>
          <w:lang w:bidi="ar-EG"/>
        </w:rPr>
        <w:lastRenderedPageBreak/>
        <w:t xml:space="preserve">القانوني بأنَّه يربطه مع المُدَّعِية تأجير منتهي بالتمليك لأربع أو خمس سيارات تَمَّ إبرام هذا العقد قبل ندبه خبيرا في هذه القضية، وأنَّه ما زال يدفع أقساطها، وقد نَصَّت المادة (13) من نظام المحاسبين القانونيين على أنَّه (لا يجوز للمحاسب القانوني أن يراجع حساب الشركات أو المؤسسات التي يكون له مصلحة مباشرة أو غير مباشرة) عليه فإن وجود مصلحة مباشرة للمحاسب القانوني مع المُدَّعِية يمنعه من إبداء رأيه في حال النزاع بين طرفي الدعوى، كما نَصَّت المادة (129) من نظام المرافعات الشرعية كانت قبل إعداد التقرير واستمرت إلى ما بعد الإعداد، ولم تظهر هذه العلاقة لموكلته إلا بعد إعداد التقرير عليه فتنطبق على هذه الحالة المادة (129/4) من اللائحة التنفيذية لنظام المرافعات الشرعية والتي نَصَّت على أنَّه (إذا لم يعلم الخصم بسبب الرد إلا بعد اختياره الخبير فله طلب الرد)، وعليه فإن موكله يتمسك بطلب رد الخبير المحاسبي، ويحتفظ بحق الرد على التقرير بعد بت الدائرة في هذا الطلب، كما طلب وقف نظر الدعوى حتى تبت الدائرة في طلبه رد الخبير، وإلزام المُدَّعِية بتحرير دعواها، سلمت نسختها لوكيل المُدَّعِية وللمحاسب القانوني، وباطلاعهما عليها، استمهلا للرد، كما طلب وكيل المُدَّعى عليها أن توجه الدائرة ما تضمنته هذه المذكرة شفهيًا وتسأله عن السؤال الوارد بهذه المذكرة فأفهمته الدائرة بأن المحاسب استلم نسخة من هذه المذكرة وسيرد عليها ردًا مكتوبًا كما طلبت الدائرة من وكيل المُدَّعى عليها تقديم رده على التقرير الابتدائي في الجلسة القادمة، وفي جلسة 17/5/1433هـ حضر طرفا الدعوى، كما حضر المحاسب القانوني، وقدم المحاسب القانوني مذكرة تَضَمَّنَت أنَّه أعد التقرير المحاسبي بناءً على المستندات المقدمة من الطرفين، كَمَا أنَّ علاقته مع المُدَّعِية علاقة تعاقدية منذ أكثر من ثلاث سنوات متمثلة بشراء سيارات بالإيجار المنتهي بالتمليك حَيْثُ إنَّ المُدَّعِية هي الوكيل العام لمثل هذا النوع من السيارات ليس في مدينة الدمام فحسب بل على مستوى المملكة، كما أرفق نسخة من كافة المستندات التي تحصل عليها من المُدَّعِية أثناء عملية الفحص، سلمت نسخة من هذه المذكرة لوكيل المُدَّعى عليها، وباطلاعه عليها طلب </w:t>
      </w:r>
      <w:r w:rsidRPr="00FA796E">
        <w:rPr>
          <w:rFonts w:ascii="AXtManal" w:hAnsi="AXtManal" w:cs="Simplified Arabic"/>
          <w:sz w:val="32"/>
          <w:szCs w:val="32"/>
          <w:rtl/>
          <w:lang w:bidi="ar-EG"/>
        </w:rPr>
        <w:lastRenderedPageBreak/>
        <w:t xml:space="preserve">من الدائرة البت في صحة تمثيل المحاسب القانوني، كما طلب رده في هذه القضية، وأنَّه يستمهل في الرد الموضوعي على التقرير المحاسبي حتى تبت الدائرة في هذا الطلب، كما طلب وكيل المُدَّعي الحكم في هذه القضية، وفي جلسة 14/7/1433هـ حضر طرفا الدعوى، كما حضر المحاسب القانوني (...)، وطلبت الدائرة من وكيل المُدَّعى عليها الرد الموضوعي على التقرير المحاسبي، وأنَّه إذا لم يقدم رده الموضوعي فإن الدائرة ستتخذ الإجراء النظامي، فاستعد بذلك، وفي جلسة 16/10/1433هـ حضر طرفا الدعوى، وقدم وكيل المُدَّعى عليها مذكرة تَضَمَّنَت بأنَّه سبق وأن طلب بإلزام المُدَّعِية بتحرير دعواها، وذلك استنادًا للمادة (63/1) من اللائحة التنفيذية لنظام المرافعات الشرعية التي نَصَّت على أنه: إذا امتنع المُدَّعي عن تحرير دعواه أو عجز عنه فعلى القاضي أن يحكم بصرف النظر عن الدعوى حتى تحريرها ويعامل من لم يقنع بتعليمات التمييز، وطالما أن المُدَّعِية لم تذكر أرقام اللوحات فإن الدعوى ما زالت مجهولة وبحاجة إلى تحرير، وقد تجاهلت المُدَّعِية ذلك لأنها إذا ذكرت أرقام اللوحات فإن استمارات السيارات تثبت عدم انتقال العين المُدَّعى بها إلى موكلته بل إن الاستمارات تثبت انتقال ملكية العين إلى طرف ثالث لا علاقة لموكله به حَيْثُ إنَّ الشركة المُدَّعِية باعت السيارات على طرف آخر وسلمته إياها بعد بيعها على موكله، كَمَا أنَّه وأن طلب رد الخبير المحاسب القانوني بعد أن اكتشف موكله وجود علامة تجارية ومصلحة قائمة بينه وبين الشركة المدعية، وذلك استنادًا للمواد النظامية التي ذكرها سابقًا وعليه فإنَّه يطلب وقف نظر الدعوى إلى حين البت في طلب الرد، وبالرغم من أنَّه يجوز له نظامًا عدم تقديم رد موضوعي على رأي الخبير حتى يتم الفصل في طلب الرد إلا أنَّه يتقدم بهذا الرد نزولا عند طلب الدائرة وليس تنازلًا عن طلب الرد، وذلك كي يتضح لفضيلتكم أن وجود المصلحة المباشرة بين الخبير والشركة المُدَّعِية قد أثرت في تقريره، وبيان ذلك على النحو التالي: 1- اعتماد الخبير في تقريره على كشف حساب عميل مقدم من المُدَّعِية بالرغم من أن هذا الكشف لا يعد دليلا قاطعًا لإثبات استحقاقها كما اعتمد </w:t>
      </w:r>
      <w:r w:rsidRPr="00FA796E">
        <w:rPr>
          <w:rFonts w:ascii="AXtManal" w:hAnsi="AXtManal" w:cs="Simplified Arabic"/>
          <w:sz w:val="32"/>
          <w:szCs w:val="32"/>
          <w:rtl/>
          <w:lang w:bidi="ar-EG"/>
        </w:rPr>
        <w:lastRenderedPageBreak/>
        <w:t xml:space="preserve">مستندات أخرى لم ترفق في تقريره والتي تتمثل في تعاميد صادرة من المُدَّعى عليه لشراء سيارات بالأقساط وأخرى أوامر شراء وفواتير ذكر التقرير أنَّه موقع عليها من موكلته لشراء سيارات إيجار منتهي بالتمليك وكذا قيود محاسبية وإشعارات خصم لم يصل لموكلته أيا منها وكلها مستندات لم يتم إرفاقها بالتقرير ولم نطلع على أي من أوامر الشراء أو التقرير التي ذكرها المحاسب القانوني ولا توجد في ملف القضية صورة منها وهذا بحد ذلته يبطل التقرير برمته لأنه مبني على مجهول لم نتمكن من الطعن عليه. 2- ذكر الخبير المحاسبي أنَّه قد قام بمخاطبة الإدارة القانونية بالشركة المُدَّعِية بالخطاب رقم (1693) وتاريخ 5/1/2011م لتزويده بنسخة من المستندات إلا أنهم أفادوه أنَّه يمكنه الاطلاع على أصول المستندات لديهم بمقر الشركة ثم ذكر أنَّه قام بعملية الفحص بمقر الشركة منفردًا دون أن يوجه إلى المُدَّعى عليه أي تبليغ بهذا الاجتماع وهذا من ناحية يمثل شبهة تواطؤ ومن ناحية أخرى مخالف للمادة (130) من نظام المرافعات الشرعية التي أوجبت على الخبير تبليغ الخصوم بمكان الاجتماع وزمانه ولا يستطيع مباشرة أعماله في غيبة الخصوم إلا إذا تَمَّ تبلغيهم على الوجه الصحيح، وقد نَصَّت المادة (130) من اللائحة التنفيذية لنظام المرافعات الشرعية على أنه: يقوم الخبير بتبليغ الخصوم مباشرة بكتاب مسجل وإذا تعذر ذلك فيكون التبليغ عن طريق المحكمة بِحَسَب إجراءات التبليغ، مِمَّا يعني أنَّه يجب على الخبير عند قيامه بِمَا عهدت إليه المحكمة دعوة الخصوم إلى الاجتماع وهذا إجراء جوهري لابد من حصوله لتمكين من إبداء ملاحظاتهم وطلباتهم والدفاع عن مصالحهم على أن يكون تكليف الخصوم بالحضور طوال مدة التكليف ما دام العمل فيها مستمرًا فإذا باشر عمله دون دعوتهم بالحضور كان عمله مشوبًا بالبطلان وصح للخصوم أن يتمسكوا بذلك في الوقت المناسب أمام محكمة الموضوع، وذلك لما يمثله من إخلال بحق الدفاع الواجب صيانته في جميع مراحل الدعوى، وعليه فإنَّه يترتب على ذلك البطلان النتيجة التي توصل إليها المحاسب القانوني واستنادًا، وهذا الذي يدل عليه حكم محكمة النقض المصرية، 3- من جهة أخرى ذكر الخبير </w:t>
      </w:r>
      <w:r w:rsidRPr="00FA796E">
        <w:rPr>
          <w:rFonts w:ascii="AXtManal" w:hAnsi="AXtManal" w:cs="Simplified Arabic"/>
          <w:sz w:val="32"/>
          <w:szCs w:val="32"/>
          <w:rtl/>
          <w:lang w:bidi="ar-EG"/>
        </w:rPr>
        <w:lastRenderedPageBreak/>
        <w:t xml:space="preserve">في تقريره أنَّه اطلع على أصول المستندات دون أن يلزم المُدَّعِية بتقديم صورة منها كي يتمكن موكله من الاطلاع والرد عليها ولا نعلم ما هي المستندات التي اطلع عليها وبني عليه تقريره؟ بل أن التقرير ذهب إلى أبعد من ذلك فذكر أنَّه لم يطلع على الكمبيالات الخاصة بالإيجار المنتهي بالتمليك ثم استنتج من عدم وجود الأصول بأنَّها قدمت لوزارة التجارة من غير أن يكون هناك أي دليل على ذلك فضلًا على أن قرار ندب الخبير لم يتضمن اطلاعه على أصول ومطابقتها بصورها على فرض وجود هذه الصور لأن هذا من أعمال المحكمة التي لا يجوز فيها ندب الخبير، كَمَا أنَّه سبق بأن التعامل مع المُدَّعِية هو تعامل واحد فقط وهو حساب جاري يشمل التقسيط والإيجار المنتهي بالتمليك وفي جميع الأحوال يكون السداد دفعة واحدة على الحساب دون الإشارة إلى عقد محدد كَمَا أنَّ المُدَّعى عليه عند توقيعه عقود شراء السيارات من المُدَّعِية قام بتحرير سندات لأمر دون التفرقة بين تقسيط أو إيجار منتهي بالتمليك، ولذلك كانت المُدَّعِية تتهرب من شمول المحاسبة لجميع التعامل عند طلبه، كَمَا أنَّ موكله بعد أن وقع على العقود والكمبيالات لم يستلم جميع السيارات بل جزء يسير منها ولكن الخبير لو يناقش ذلك في تقريره وعندما تطرق إلى المستندات المقدمة ذكر أنها مستخرج لبعض استمارات السيارات صادرة من إدارة المرور بالرغم من أنها ليست كذلك، كَمَا أنَّ السيارات ليست من المبيع الذي يمكن تسليمه بالمناولة ولما سبق ذكره يجب اتخاذ إجراءات نَصَّ النظام على وجوب إتباعها لكي تنتقل ملكيتها للمشتري ويكون التسليم، وموكله لم يتسلم المبيع بموجب عقد البيع ولم يستوفي منفعته بموجب عقد الإجارة، كَمَا أنَّ المُدَّعِية حصلت على قيمة السيارات، وذلك ببيعها على طرف ثالث غير موكله، وطلب في ختام لائحته رد الدعوى لعدم تحريرها، ورد الخبير وبطلان تقريره، وطلبت الدائرة من وكيل المُدَّعى عليه تسليم نسخة من هذه المذكرة للمحاسبي القانوني فاستعد بذلك، كما سلمت نسخة منها لوكيل المدعية، وباطلاعه عليها اكتفى بِمَا سبق أن قدمه، كما اكتفى وكيل المُدَّعى عليها، وحيث اكتفى الأطراف عليه تَمَّ رفع القضية للدراسة، وفي جلسة </w:t>
      </w:r>
      <w:r w:rsidRPr="00FA796E">
        <w:rPr>
          <w:rFonts w:ascii="AXtManal" w:hAnsi="AXtManal" w:cs="Simplified Arabic"/>
          <w:sz w:val="32"/>
          <w:szCs w:val="32"/>
          <w:rtl/>
          <w:lang w:bidi="ar-EG"/>
        </w:rPr>
        <w:lastRenderedPageBreak/>
        <w:t xml:space="preserve">27/12/1433هـ حضر طرفا الدعوى، وبِسُؤَال الطرفين عمَّا لديهما أفاد وكيل المُدَّعِية بأنَّه يحصرها بِمَا ورد بلائحة الدعوى، وَبِمَا انتهى إليه المحاسب من قيمة السيارات المباعة للمُدَّعى عليه عن طريق التقسيط والبالغ قيمتها خمسة ملايين وأربعمائة وثمانية عشر ألفًا وخمسمائة وواحد وأربعون ريالًا (5,418,541) وإلزام المُدَّعى عليها بأن تدفع لموكلته مبلغًا قدره اثنا عشر ألفًا وخمسمائة ريال (12,500) وهو عبارة عن ما دفعته موكلته من نصيبها من أتعاب المحاسب القانوني وأمَّا أتعاب المحاماة والتعويض عن الأضرار فسوف أتقدم بدعوى مستقلة بها، وأمَّا وكيل المُدَّعى عليها فيحيل إلى ما سبق أن قدمه من مذكرات، كَمَا أنَّه ورد للدائرة خطاب المحاسب القانوني تضمن بأن مذكرة وكيل المُدَّعى عليها المقدمة في الجلسة السابقة لم تتضمن شيئًا جديدًا، وأن تقريره المقدم للدائرة يعتبر نهائي، وحيث اكتفى الطرفان بِمَا أفادا به، عليه تَمَّ رفع الجلسة للمُدَاوَلَة وأصدرت الدائرة حكمها رقم 272/تج1/3 لعام 1433هـ والمنتهي إلى أولًا: إلزام المُدَّعى عليه (...) صاحب مُؤَسَّسَة (...) بأن يدفع للمدعية (...) مبلغًا قدره خمسة ملايين وأربعمائة وثمانية عشر ألفًا وخمسمائة وواحد وأربعون ريالًا (5,418,541) ثانيًا: إلزام المُدَّعى عليه (...) صاحب مُؤَسَّسَة (...) بأن يدفع للمدعية (...) مبلغًا قدره اثنا عشر ألفًا وخمسمائة ريال (12,500)، وبعد اعتراض وكيل المُدَّعى عليه تَمَّ رفع كامل أوراق القضية مع حكمها إلى محكمة الاستئناف الإدارية والتي أصدرت حكمها رقم 198/إس/تج1/3 لعام 1434هـ والمنتهي إلى نقض حكم الدائرة ومعاودة نظرها، وعليه تَمَّ فتح باب المرافعة وتحديد جلسة يوم 3/7/1434هـ وفيها حضر طرفا الدعوى، وتشير الدائرة إلى أنَّه وردها حكم محكمة الاستئناف الإداري رقم (198/إس/تج1/3 لعام 1434هـ) بنقض حكم الدائرة في هذه القضية وطلبت الدائرة من وكيل المُدَّعِية الرد على اللائحة الاعتراضية المقدمة من وكيل المُدَّعى عليه، وقدم وكيل المُدَّعِية مذكرة عبارة عن رده عن اللائحة الاعتراضية تَضَمَّنَت بأن ما يزعمه وكيل المُدَّعى عليه من أنَّه لم يحرر دعوى موكلته غير صحيح حَيْثُ قام بتحرير الدعوى في مذكرته المقدمة في </w:t>
      </w:r>
      <w:r w:rsidRPr="00FA796E">
        <w:rPr>
          <w:rFonts w:ascii="AXtManal" w:hAnsi="AXtManal" w:cs="Simplified Arabic"/>
          <w:sz w:val="32"/>
          <w:szCs w:val="32"/>
          <w:rtl/>
          <w:lang w:bidi="ar-EG"/>
        </w:rPr>
        <w:lastRenderedPageBreak/>
        <w:t>جلسة 7/6/1430هـ، كَمَا أنَّ جميع السيارات التي بيعت للمُدَّعى عليه بنظام الأقساط مسجلة لدى المرور باسم المُدَّعى عليه، أمَّا الدعوى المقامة في وزارة التجارة فهي تتعلق بالسيارات المبيعة بنظام الإيجار المنتهي بالتمليك وهذه باسم موكلته حتى ينتهي دفع القيمة ألإيجاريه لها ثم تنتقل السيارة باسم المُدَّعى عليه، وسلمت نسخة من المذكرة لوكيل المُدَّعى عليه وباطلاعه عليها طلب مهلة للرد، وفي جلسة 17/7/1434هـ حضر طرفا الدعوى، وقدم وكيل المُدَّعى عليه خطاب يطلب فيه الاطلاع على حكم محكمة الاستئناف فأفهمته الدائرة بأن هناك تعميم بمنع الأطراف من ذلك، وسألت الدائرة وكيل المُدَّعى عليه عن رده فاستمهل للرد، وفي جلسة 22/8/1434هـ حضر وكيل المُدَّعى عليه ولم يحضر من يمثل المدعية، وطلب وكيل المُدَّعى عليها عدم شطب الدعوى السير في نظر القضية والحكم بحالتها الراهنة، وقدم مذكرة تَضَمَّنَت أن المُدَّعِية لم تحرر دعواها، وأن المُدَّعِية قدمت أثناء الترافع كشفي حساب ومع عدم موافقة موكله على هذين الكشفين إلا أنهما يثبتان أن موكله دفع للمدعية مبلغ قدره ثلاثة ملايين وسبعمائة وخمسة وعشرون ألفًا وأربعمائة وستة وعشرون ريالًا (3,725,426)، وفي جلسة 6/9/1434هـ حضر طرفا الدعوى، وفي مستهلها أفاد وكيل المُدَّعِية بأنَّه اطلع على المذكرة المقدمة في الجلسة السابقة وأفاد بأنَّها لم تتضمن شيئًا جديدًا، وسألته الدائرة عمَّا يحصر به دعوى موكلته فأفاد بأنَّه يحصرها بِمَا انتهى إليه الحكم السابق رقم 272/تج1/3 لعام 1433هـ وأفاد وكيل المُدَّعِية بأنَّه حرر دعواه فيما يتعلق بالسيارات محل الدعوى في المذكرة المقدمة في جلسة 06/07/1430هـ وحيث اكتفى الأطراف وأحالا على ما ذكراه سابقًا وطلبا الحكم في الدعوى، عليه تَمَّ رفع القضية للدراسة، وفي جلسة اليوم، حضر طرفا الدعوى، وبعد سماع الدعوى والإجابة، أحال وكيل المُدَّعِية على طلباته السابقة، واكتفى الأطراف وعليه تَمَّ رفع الجلسة للمُدَاوَلَة وإصدار الحكم.</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وبعد سماع الدعوى والإجابة، وبعد الاطلاع على أوراق القضية ومستنداتها، وَحَيْثُ إنَّ دعوى وكيل المُدَّعِية تنحصر في طلبه إلزام المُدَّعى عليه بدفع المتبقي من قيم خمسة وسبعون سيارة مباعة للمُدَّعى عليه عن طريق التقسيط حَيْثُ إنَّ المتبقي من قيمتها خمسة ملايين وأربعمائة وثمانية عشر ألفًا وخمسمائة وواحد وأربعون ريالًا (5,418,541)، وتفصيل السيارات ونوعها وموديلها وعقودها على النحو التالي كما ورد في المذكرة التي حصرت المُدَّعِية فيها دعواها والمقدمة في الجلسة 7/6/1430هـ: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العقد الأول: سيارتين من نوع داتسون غمارتين بنزين موديل 2006م، وسيارتين من نوع باثفاندر موديل 200م، وسيارة واحدة من نوع غمارتين دي اكس موديل 2006م ليصبح المجموع 5 سيارات، وتاريخ العقد 3/1/2006م، بمبلغ قدره أربعمائة وسبعة وعشرون ألف وسبعمائة وخمسة وعشرون ريالاُ، بعد خصم الدفعة الأولى بمبلغ سبعة آلاف وخمسمائة ريال (7,500)، وقيمة القسط ثمانية آلاف وخمسة وتسعون ريالًا (8,095)، شهريا على 36 قسط وقد انتهى العقد بتاريخ 28/1/2009م وقد سدد مبلغ قدره مائة وسبعة وثلاثون ألفًا وستمائة وخمسة عشر ريالًا (137,615) وبقي مبلغ قدره مائتان وتسعون ألفًا ومائة وعشرة ريالات (290,110) ريال لم يسددها وقد حل عليه المبلغ كاملًا.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والعقد الثاني: سيارة من نوع سيفليان 26 راكب بنزين موديل 2005م، وسيارتين بكب غمارتين دي اكس موديل 2006م، ليصبح المجموع ثلاث سيارات وتاريخ العقد 11/2/2006م، بمبلغ قدره ثلاثمائة وأحد عشر ألفًا وعشرة ريالات (311,010) وقيمة القسط ستة ألاف وتسعمائة وعشرة ريالات (6910) شهريًا على 37 قسط، وقد انتهى العقد بتاريخ 28/9/2009م وقد سدد مبلغ قدره ستة وتسعون ألفًا وسبعمائة وأربعون ريالًا (96,740) وبقي مبلغ مائتان وأربعة عشر ألف ومائتان وسبعون ريالًا (214,270) ريال لم يسددها وقد حل عليه المبلغ كاملًا.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العقد الثالث: سيارة من نوع التيما موديل 2006م، وعدد ست سيارات من نوع تيدا موديل 2006م ليصبح المجموع سبع سيارات وتاريخ العقد 13/3/2006م بمبلغ قدره ثلاثمائة وتسعة وتسعون ألفًا وسبعمائة وثلاثون ريالًا (399.730)، وقيمة القسط ثمانية آلاف وثمانمائة وتسعون ريالًا (8,890) شهريًا على 37 قسط، وقد انتهى العقد بتاريخ 28/4/2009م، وقد سدد مبلغ قدره مائة وثلاثة وثلاثون ألف وثلاثمائة وخمسون ريالًا (133350)، وبقي مبلغ مائتان وستة وستون ألفًا وثلاثمائة وثمانون ريالًا (266,380) لم يسددها.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والعقد الرابع: سيارة من نوع سيلفيان 26 راكب بنزين موديل 2006م وتاريخ العقد 8/4/2006م بمبلغ قدره مائة واثنان وسبعون ألفًا وثلاثمائة وخمسون ريالًا (172،350) وقيمة القسط ثلاثة ألاف وثمانمائة وثلاثون ريالًا (3,830) ريال على 37 قسط وقد انتهى العقد بتاريخ 28/5/2009م وقد سدد مبلغ قدره ثلاثة وخمسون ألف وستمائة وعشرون ريالًا (53,620)، وبقي مبلغ قدره مائة وثمانية عشر ألفًا وسبعمائة وأربعون ريالًا (118,740) ريال لم يسددها وقد حل عليه المبلغ كاملًا.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والعقد الخامس: سيارة من نوع تيدا موديل 2006م وعددها خمسة عشر سيارة، وسيارة من نوع باثفاندر 2006م وعددها خمس سيارات ليصبح المجموع عشرون سيارة وتاريخ العقد 14/8/2006م بمبلغ قدره مليون وأربعمائة وثمانية وخمسون ألف ومائة ريال (1,458,101( وقيمة القسط ثلاثون ألف وثلاثمائة وسبعة وسبعون ريالًا (30,377) على 37 قسط، وقد سدد مبلغ قدره واحد وتسعون ألف ومائة وواحد وثلاثون ريالاُ (91,131)، وبقي مبلغ قدره مليون وثلاثمائة وستة وستون ألف وتسعمائة وسبعون ريالًا (1,366,970) لم يسددها حتى الآن بموجب البند الثاني من عقد الاتفاقية حَيْثُ إنَّه متأخر في 29 قسط.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والعقد السادس: سيارة من نوع نيسان التيما موديل 2007م وعدده ستة عشر سيارة وتاريخ العقد 4/12/2006م بمبلغ قدره مليون ومائتان وتسعة وتسعون ألفًا وخمسمائة </w:t>
      </w:r>
      <w:r w:rsidRPr="00FA796E">
        <w:rPr>
          <w:rFonts w:ascii="AXtManal" w:hAnsi="AXtManal" w:cs="Simplified Arabic"/>
          <w:sz w:val="32"/>
          <w:szCs w:val="32"/>
          <w:rtl/>
          <w:lang w:bidi="ar-EG"/>
        </w:rPr>
        <w:lastRenderedPageBreak/>
        <w:t>وعشرون ريالًا (1,229,520) وقيمة القسط سبعة عشر ألفًا واثنان وسبعون ريالًا (27,072) ريال على 37 قسط وقد سدد مبلغ قدره ثلاثة وستون ألفًا ومائتان وسبعة وأربعون ريالًا (63,247) وبقي مبلغ مليون ومائتان وستة وثلاثون ألف ومائتان وثلاثة وسبعون ريالًا (1,236,273) ولم يسددها حتى الآن بموجب البند الثاني من عقد الاتفاقية حَيْثُ إنَّه متأخر في 25 قسط.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والعقد السابع: سيارة من نوع نيسان تيدا موديل 2007م وعددها خمسة عشر سيارة وتاريخ العقد 20/12/2006م بمبلغ قدره ثمانمائة وأربعة وستون ألفًا وتسعمائة ريال (864,900) وقيمة القسط ثمانية عشر ألفًا وثلاثون ريالًا (18,030) على 37 قسط وقد سدد مبلغ قدره أربعة وخمسون ألف وتسعون ريالًا (54,090) وبقي مبلغ قدره ثمانمائة وعشرة لاف وثمانمائة وعشرة ريالات (810.810)، لم يسددها حتى الآن بموجب البند الثاني من عقد الاتفاقية حَيْثُ إنَّه متأخر في 25 قسط.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والعقد الثامن: سيارة من نوع نيسان باترول سفاري موديل 2007م وعددها سيارتين وتاريخ العقد 7/4/2007م بمبلغ قدره ثلاثمائة وألف، وثلاثمائة وعشرون ريالًا (301,320) وقيمة القسط ستة آلاف ومائتان وثمانية وسبعون ريالًا (6,278) على 37 قسط وقد سدد مبلغ قدره واحد وثلاثون ألف وثلاثمائة وتسعة عشر ريالًا (31,319) ريال وبقي مبلغ قدره مائتان وتسعة وستون ألفًا وتسعمائة وثلاثون ريالًا (269,930) لو يسددها حتى الآن بموجب البند الثاني من عقد الاتفاقية حَيْثُ إنَّه متأخر في 19 قسط.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والعقد التاسع: سيارة من نوع نيسان باترول سفاري موديل 2007م وعددها ست سيارات وتاريخ العقد 21/4/2007م بمبلغ قدره ثمانمائة وثلاثة وستون ألفًا وأربعون ريالًا (863,040) وقيمة القسط سبعة عشر ألفًا وتسعمائة واثنان وثمانون ريالًا (17,982) على 37 قسط وقد سدد مبلغ قدره سبعة عشر ألفًا وتسعمائة واثنان وثمانون ريالًا (17,982(، وبقي مبلغ قدره ثمانمائة وخمسة وأربعون ألفًا وثمانية </w:t>
      </w:r>
      <w:r w:rsidRPr="00FA796E">
        <w:rPr>
          <w:rFonts w:ascii="AXtManal" w:hAnsi="AXtManal" w:cs="Simplified Arabic"/>
          <w:sz w:val="32"/>
          <w:szCs w:val="32"/>
          <w:rtl/>
          <w:lang w:bidi="ar-EG"/>
        </w:rPr>
        <w:lastRenderedPageBreak/>
        <w:t>وخمسون ريالاُ (845,085) ريال لم يسددها حتى الآن بموجب البند الثاني من عقد الاتفاقية حَيْثُ إنَّه متأخر في 19 قسط. بالإضافة إلى إلزام المُدَّعى عليه بأن يدفع لموكلته مبلغًا قدره اثنا عشر ألفا وخمسمائة ريال (12,500) وهو عبارة عن ما دفعته موكلته من نصيبها من أتعاب المحاسب القانوني.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أساس هذه المطالبة هو تعامل تجاري بين 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نَصَّ المادة (443) من نظام المحكمة التجارية وقراري مجلس الوزراء رقم (241) لعام 1407هـ ورقم (261) لعام 1423هـ كما تختص هذه الدائرة بنظر الدعوى والفصل فيها وفق ما تقضي به قرارات وتعاميم رئيس الديوان المنظمة لاختصاص الدوائر التجارية النوعي والمكاني.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فيما يخص نظر هذه الدعوى موضوعًا فإنَّه لما كان المُدَّعي وكالة يطلب الحكم لموكلته بإلزام المُدَّعى عليه بأن يدفع لها المبلغ الموضح بعاليه.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وافق الطرفان على ندب محاسب قانوني لدراسة التعامل بين الطرفين كما في جلسة 17/8/1432هـ، وحيث بين المحاسب القانوني في تقريره ان المُدَّعى عليه اشترى من المُدَّعِية سيارات على قسمين الأول: سيارات مشتراه بنظام الأقساط وهي الدعوى المنظورة أمام الدائرة. والثاني: سيارات مشتراة بنظام الإيجار المنتهي بالتمليك وهي دعوى مقامة أمام وزارة التجارة.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الخبير المحاسبي قدم تقريره للدائرة وكانت نتيجته النهائية أن المبلغ المستحق للمدعية في ذمة المُدَّعى عليه فيما يتعلق بقيمة السيارات المشتراة بالأقساط مبلغ قدره خمسة ملايين وأربعمائة وثمانية عشر ألف وخمسمائة وواحد وأربعون ريالًا (5,418,541) والمبلغ الأخر المستحق للمدعية في ذمة المُدَّعى عليه فيما يتعلق بقيمة سيارات الإيجار المنتهي بالتمليك مبلغ وقدره ثلاثة ملايين وستمائة وتسعة </w:t>
      </w:r>
      <w:r w:rsidRPr="00FA796E">
        <w:rPr>
          <w:rFonts w:ascii="AXtManal" w:hAnsi="AXtManal" w:cs="Simplified Arabic"/>
          <w:sz w:val="32"/>
          <w:szCs w:val="32"/>
          <w:rtl/>
          <w:lang w:bidi="ar-EG"/>
        </w:rPr>
        <w:lastRenderedPageBreak/>
        <w:t>وتسعون ألفًا وسبعمائة وسبعة وثلاثون ريالًا (3,699,737)، كما بين التقرير المحاسبي الأموال التي سددها المُدَّعى عليه سابقًا للمدعية، فالمبالغ التي سددها المُدَّعى عليه فيما يتعلق بالسيارات المشتراة بالأقساط هي مبلغ ثمانمائة وثمانية وثمانون ألفًا وخمسمائة وخمسة عشر ريالًا (888,515)، والمبالغ التي سددها المُدَّعى عليه فيما يتعلق بنظام الإيجار المنتهي بالتمليك هي مليونان وثمانمائة وأحد عشر ألف وتسعمائة واثنان عشر ريالًا (2,811,912)، وهذه المبالغ المسدده من المُدَّعى عليه بين التقرير المحاسبي أنها لم تضاف إلى ذمة المُدَّعى عليه لأنه قام بتسديدها سابقًا، كما بين التقرير المحاسبي أن السيارات المشتراه بالأقساط من المُدَّعِية يتم نقل ملكيتها للمُدَّعى عليها عند البيع، وأمَّا سيارات الإيجار المنتهي بالتمليك لا يتم نقل ملكيتها إلا عند سداد كافة الأقساط.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حررت المُدَّعِية دعواها وحصرت مطالبتها في قيمة السيارات المشتراه بالأقساط وقدمت العقود المتعلقة بذلك في جلسة 6/7/1430هـ، وقد نَصَّت هذه العقود على أن المُدَّعى عليها "تقر بأنَّها عاينت السيارات معاينة كاملة وقد استلمتها وهي جديدة وفي حالة سليمة وكاملة من حَيْثُ اللوازم الملحقة بها من كيس عدة وإطار احتياطي ورافعة عجل وقد قبلتها قبولًا تامًا" وهذا يرد على أن ما زعمه وكيل المُدَّعى عليها من أن موكلته لم تستلم هذه السيارات غير صحيح، وَحَيْثُ إنَّ ما قدمه وكيل المُدَّعى عليه من بعض التقارير الصادرة من المرور تفيد بأن بعض السيارات ليست في ملك موكله، وبعد اطلاع الدائرة على هذه التقارير تبين أن أسماء الأشخاص المذكورين في التقارير ملكوا السيارة بعد تاريخ توقيع العقد الذي بين المُدَّعِية والمُدَّعى عليه بفترة زمنية تصل في بعضها إلى سنة، وهذا يدل على أن المُدَّعى عليه تصرف في بعض السيارات بعد دخولها في ملكه إما بالبيع أو غيره ولاسيما أن بيع الأقساط يتم نقل ملكية السيارة للمُدَّعى عليها عند البيع كما هو ثابت بالعقد وأفاد به المحاسب القانوني، وعليه يحق للمُدَّعى عليه التصرف بالسيارة، بخلاف السيارات التي على نظام الإيجار المنتهي بالتمليك لا يتم نقل ملكيتها إلا بعد سداد المبالغ المترتبة </w:t>
      </w:r>
      <w:r w:rsidRPr="00FA796E">
        <w:rPr>
          <w:rFonts w:ascii="AXtManal" w:hAnsi="AXtManal" w:cs="Simplified Arabic"/>
          <w:sz w:val="32"/>
          <w:szCs w:val="32"/>
          <w:rtl/>
          <w:lang w:bidi="ar-EG"/>
        </w:rPr>
        <w:lastRenderedPageBreak/>
        <w:t>عليها، كَمَا أنَّ هذه التقارير الصادرة من المرور ذكرت أن هناك مالكين سابقين قبل هؤلاء الأشخاص المذكورين في التقارير بل بعض التقارير ذكرت أن هناك ستة مالكين سابقين ولم يقدم المُدَّعى عليه البينة على أنَّه لم يكن ضمن المالكين السابقين، وذلك أن الأصل أن المُدَّعى عليه هو المالك للسيارة المشتراه بنظام بيع التقسيط بموجب العقد الذي نَصَّ على استلامه ومعاينته للسيارة، كَمَا أنَّ تسجيل اسم صاحب السيارة في المرور هو إجراء تابع لعقد البيع الذي بين الطرفين، ولا ينفي صحة عقد البيع واستلام المُدَّعى عليه للسيارات، كَمَا أنَّ سداد المُدَّعى عليه لمبالغ مالية بينها المحاسب القانوني يدل على أن المُدَّعى عليه استلم السيارات المشتراه بنظام الأقساط كما هو نَصَّ العقد، ولو كان المُدَّعى عليه لم يستلم السيارات المشتراه بالأقساط لما سدد جزءًا من قيمتها، كَمَا أنَّ المُدَّعى عليه لم يقدم البينة على عدم تمكنه من استلام أي سيارة بنظام الأقساط.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من ذلك ما ذكره وكيل المُدَّعى عليه من أن المحاسب القانوني لم يجتمع به وهذا يخالف ما ورد في مذكرة وكيل المُدَّعى عليه المقدمة في جلسة 14/3/1433هـ من أنَّه اجتمع مع المحاسب القانوني، مِمَّا يدل على عدم صحة إفادة وكيل المُدَّعى عليه، كما أفاد المحاسب القانوني أنَّه استلم المستندات من الطرفين، وأمَّا ما ذكره وكيل المُدَّعى عليه من أن المحاسب لم يطلع على أصول الكمبيالات فقد بين المحاسب القانوني أن أصول الكمبيالات لدى وزارة التجارة في الدعوى المقامة ضِدَّ المُدَّعى عليها في السيارات الإيجار المنتهي بالتمليك، كَمَا أنَّ المُدَّعِية في هذه الدعوى حصرت دعواها في قيمة السيارات المشتراه بنظام الأقساط وليس في قيمة الكمبيالات وعليه فلا حاجة للنظر في أصولها ما دام أن الدائرة لم تسمع الدعوى في قيمة سيارات الإيجار المنتهي بالتمليك، ولاسيما أن المحاسب القانوني قدم للدائرة نسخة من كافة المستندات التي تحصل عليها من المُدَّعِية أثناء عملية الفحص.</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وَحَيْثُ إنَّه لا ينال من ذلك ما ذكره وكيل المُدَّعى عليه من أن المحاسب القانوني اشترى سيارات من المُدَّعِية فهذا لا يطعن في صحة التقرير، حَيْثُ إنَّ المادة (13) من نظام المحاسبين القانونيين نَصَّت على أنَّه (لا يجوز للمحاسب القانوني أن يراجع حسابات الشركات أو المؤسسات التي يكون له مصلحة مباشرة أو غير مباشر فيها، وذلك طبقًا لما تحدده اللائحة التنفيذية)، حَيْثُ إنَّ هذه المادة أحالت على اللائحة التنفيذية لنظام المحاسبين القانونيين لتحديد المقصود بالمصلحة المباشرة والغير مباشرة المذكورة في هذه المادة، حَيْثُ وضحت المادة (15) من اللائحة التنفيذية لنظام المحاسبين القانونيين المقصود من المصلحة حَيْثُ نَصَّت على أنَّه (لا يجوز للمحاسب القانوني أن يراجع حسابات الشركات أو المؤسسات التي له فيها مصلحة مباشرة أو غير مباشرة وعلى الأخص ما يلي: 1- الشركات والمؤسسات التي يكون المحاسب القانوني شريكًا أو قريبًا إلى الدرجة الرابعة بدخول الغاية لأحد المؤسسين أو أحد أعضاء مجلس الإدارة. 2- الشركات والمؤسسات التي يساهم في تأسيسها أو التي يكون عضوًا في مجلس إدارتها أو التي يقدم لها خدمات استشارية أو إدارية. 3- الشركات المساهمة التي يمتلك المحاسب القانوني فيها أسهمًا ذات شأن خلال فترة مراجعته، وإذا قبل المراجعة فعليه قبل البدء في المراجعة التصرف في هذه الأسهم. 4- الشركات والمؤسسات التي يكون المحاسب القانوني شريكًا لأحد موظفيها أو لأحد كبار الشركاء فيها أو شريكًا للشركة نفسها. 5- الشركات والمؤسسات التي يكون المحاسب القانوني ناظرًا لوقف أو وصيًا على تركة لها حصة في تلك الشركات والمؤسسات. 6- الشركات التي تماثل أنشطتها التجارية أنشطة الشركات التي يكون عضوًا في مجلس إدارتها)، وعليه فبمجرد البيع والشراء لا يؤثر ولا يدخل ضمن المصلحة المباشرة والغير مباشر كما وضحت ذلك المادة (15) من اللائحة التنفيذية، وذلك أن المُدَّعِية هي الوكيل العام في المنطقة الشرقية الممثل لهذا النوع من السيارات، وهذا يدخل ضمن التعامل بالبيع والشراء الغير مؤثر الذي لا يوجب تنحي القاضي فضلًا عن المحاسب القانوني، كما لم يقدم وكيل المُدَّعى عليه </w:t>
      </w:r>
      <w:r w:rsidRPr="00FA796E">
        <w:rPr>
          <w:rFonts w:ascii="AXtManal" w:hAnsi="AXtManal" w:cs="Simplified Arabic"/>
          <w:sz w:val="32"/>
          <w:szCs w:val="32"/>
          <w:rtl/>
          <w:lang w:bidi="ar-EG"/>
        </w:rPr>
        <w:lastRenderedPageBreak/>
        <w:t>البينة على أن التقرير المحاسبي قد تأثر بهذا التعامل من حَيْثُ الطعن فيه محاسبيًا، وعليه ترى الدائرة صحة التقرير المحاسبي فيما يتعلق بالسيارات المشتراه بنظام الأقساط.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لم يقدم طرفا الدعوى أي اعتراض يمكن قبوله على ما ورد في نتيجة التقرير النهائي الصادر من الخبير المحاسبي مع أن دراسته استوفت جميع جوانب النزاع مع تمكين الطرفين ولفترة كافية لإبداء الملاحظات ومع هذا لم يقدما أي اعتراض وجيه أو جوهري يؤثر في تقرير المكتب المحاسبي، وعليه ترى الدائرة صحة التقرير المحاسبي فيما يتعلق بالسيارات المشتراه بنظام الأقساط والتي حصرت المُدَّعِية فيها دعواها.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أتعاب المحاسب القانوني يتحملها الخاسر من الطرفين كما استقر عليه العمل، عليه ترى الدائرة إلزام المُدَّعى عليه بأتعاب الخبير فيما يتعلق بالقسط الذي تَمَّ دفعه من قبل المُدَّعِية من أتعاب الخبرة لكونها مناصفة بين الطرفين وقدره اثنا عشر ألفًا وخمسمائة ريال (12,500)، بالإضافة إلى مبلغ المستحق للمدعية في ذمة المُدَّعى عليه فيما يتعلق بالسيارات المشتراه بالأقساط والتي وضحها المحاسب القانوني وقدرها خمسة ملايين وأربعمائة وثمانية عشر ألف وخمسمائة وواحد وأربعون ريالًا (5,418,541).</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 أولًا: إلزام المُدَّعى عليه (...) صاحب مُؤَسَّسَة (...) بأن يدفع للمدعية (...) مبلغًا قدره خمسة ملايين وأربعمائة وثمانية عشر ألفًا وخمسمائة وواحد وأربعون ريالًا (5,418,541).</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إلزام المُدَّعى عليه (...) صاحب مُؤَسَّسَة (...) بأن يدفع للمدعية (...) مبلغًا قدره اثنا</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عشر ألفًا وخمسمائة ريال (12,500)، وذلك لما هو موضح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br w:type="page"/>
      </w:r>
      <w:r w:rsidRPr="00FA796E">
        <w:rPr>
          <w:rFonts w:ascii="AXtManal" w:hAnsi="AXtManal" w:cs="Simplified Arabic"/>
          <w:b/>
          <w:bCs/>
          <w:sz w:val="32"/>
          <w:szCs w:val="32"/>
          <w:rtl/>
          <w:lang w:bidi="ar-EG"/>
        </w:rPr>
        <w:lastRenderedPageBreak/>
        <w:t>رقم القضية الابتدائية: 6264/3/ق لعام 1433هـ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192/تج/1/3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317/ق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الاستئناف90/إس/تج1/3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1/2/1435هـ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بتسليم مثمن- الأصل في العقد الصحة- الطعن بتزوير بالتوقيع على بياض- موانع الشهادة- شهادة مدير المشهود له- أركان البيع- تدوين التاريخ بالعقد.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بتسليمه البيوت المتنقلة التي باعتها عليه- قدم المُدَّعي بينته المُتَمَثِّلة في عقد البيع المبرم بين الطرفين، مع توقيع مدير المُدَّعى عليها عليه وختمه بختمها- الأصل صحة العقد وجوب الوفاء به- عدم تقديم المُدَّعى عليها البينة على دعوى استيلاء المُدَّعي على أوراق قام مدير المُدَّعى عليها بالتوقيع عليها على بياض، وعلى دعوى تزوير العقد- تدوين التاريخ في العقد ليس ركنًا من أركان البيع- شهادة مدير المُدَّعى عليها مردودة شرعًا لكونها تجر النفع له، وتدفع عنه الضرر- ثبوت استلام المُدَّعى عليها لثمن المبيع بموجب ما نَصَّ عليه العقد المبرم بينهما- أثر ذلك: إلزام المُدَّعى عليها بتسليم المثمن.</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المادتان (2، 443) من نظام المحكمة التجارية الصادر بالمرسوم الملكي رقم (م/32) وتاريخ 15/1/1350هـ.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قراري مجلس الوزراء رقم (241) وتاريخ 26/10/1407هـ، ورقم (261) وتاريخ 17/11/1423هـ.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تتحصل وقائع هذه القضية بالقدر اللازم لإصدار هذا الحكم بأن المُدَّعي (...) تقدم للائحة دعوى ذكر فيها أنَّه أبرم مع المُدَّعى عليه عقدًا، أشترى بموجبه مجمع سكني من المُدَّعى عليها مكون من بيوت جاهزة بمبلغ قدره ثمانمائة ألف ريال (800,000)، وتَمَّ دفع المبلغ كاملًا ولم يتم إخلاء المُدَّعى عليه للمجمع، وطلب في ختام لائحته إلزام المُدَّعى عليها بتسليمه المجمع السكني أو إلزامها بأن تدفع له مبلغ المبايعة وقدره ثمانمائة ألف ريال (800,000)، وأرفق بلائحته ما رآه سندًا لها، وفي سبيل نظر الدعوى عقدت الدائرة عدة جلسات، ففي جلسة 26/8/1433هـ حضر المُدَّعي ولم يحضر من يمثل المُدَّعى عليها، وتشير الدائرة إلى ورود خطاب مدير شرطة محافظة الجبيل يفيد أنَّه تَمَّ اتصال على الشركة المُدَّعى عليها ولم يحضر لاستلام خطاب التبليغ، وعليه طلب المُدَّعي مخاطبة الحقوق المدنية لتبليغ المُدَّعى عليها، وفي جلسة 18/9/1433هـ حضر المُدَّعي كما حضر وكيل المُدَّعى عليها (...)، وبِسُؤَال المُدَّعي عن دعواه أحال على ما ورد بلائحة الدعوى، وبعرض ذلك على وكيل المُدَّعى عليها قدم مذكرة تَضَمَّنَت أنَّه يتهم المُدَّعي بتزوير عقد المبايعة، وذلك لأن المُدَّعي كان معقبًا لدى المُدَّعى عليها، ولقد استغل المُدَّعي وظيفته واستولى على ورقة على بياض تحمل توقيع مدير الشركة، وانزل واقعة البيع على الورقة، ومما يدل على واقعة التزوير عدم وجود تاريخ للمبايعة عليها، كَمَا أنَّ المُدَّعى عليها لم تستلم المبلغ الذي يدعي المُدَّعي أنَّه دفعه لشراء البيوت ولم يذكر طريقة سداد المبلغ، ومما يدل على التزوير أن قيمة المبيع أكبر من المبلغ الذي يدعيه المدعي، وإنه يبلغ المليون وثمانمائة ألف ريال (1,800.000)، كَمَا أنَّ توقيع المدير الذي على الورقة توقيع من لا يملك صلاحية البيع طبقًَا لعقد التأسيس ولقد </w:t>
      </w:r>
      <w:r w:rsidRPr="00FA796E">
        <w:rPr>
          <w:rFonts w:ascii="AXtManal" w:hAnsi="AXtManal" w:cs="Simplified Arabic"/>
          <w:sz w:val="32"/>
          <w:szCs w:val="32"/>
          <w:rtl/>
          <w:lang w:bidi="ar-EG"/>
        </w:rPr>
        <w:lastRenderedPageBreak/>
        <w:t xml:space="preserve">غادر هذا المدير المملكة منذ أكثر من عامين، وتاريخ توثيق الغرفة التجارية لاحق عن تاريخ مغادر المدير، وطلب وكيل المُدَّعى عليها إحالة الدعوى لهيئة الرقابة والتحقيق لإجراء التحقيق الجنائي ووقف السير في هذه الدعوى لحين انتهاء التحقيق، وسلمت نسخة من المذكرة للمُدَّعي وأضاف وكيل المُدَّعى عليها بأن المبايعة محل الدعوى غير صحيحة والتواقيع التي عليها من شخص لا يملك الصلاحية وقد غادر المملكة قبل أكثر من سنتين ولم يتم دفع مبلغ للمبيع الذي يدعيه المدعي، وبعرض ذلك على المُدَّعي أفاد بأن ما ذكره وكيل المُدَّعى عليه غير صحيح، ويكفي أن العقد مصادق عليه من الغرفة التجارية، ثم استدرك وكيل المُدَّعى عليها وأفاد بأن لديه بعض الأوراق يرغب بتقديمها في الجلسة القادمة، وقدم المُدَّعي مذكرة تَضَمَّنَت أنَّه استلم المجمع السكني من المُدَّعى عليها وبعدها عادة المُدَّعى عليها وكسرت الأقفال واستولت عليها، وطلب المُدَّعي في ختام مذكرته إلزام المُدَّعى عليها بدفعه إيجار المجمع السكني للمدة الفائتة من تاريخ المبايعة، وتسليمه مرتبلالته والتصرف فيها حتى لا تتلف ويخسر قيمتها، وفي جلسة 16/10/1433هـ حضر وكيل المُدَّعي (...) كما حضر وكيل المُدَّعى عليها، وبِسُؤَال وكيل المُدَّعى عليها عن رده قدم مذكرة تَضَمَّنَت ما سبق تقديمه مضيفًا أن مدير الشركة الذي توقيعه على الورقة- عقد البيع- أنكرها وأكَّدَ أنَّه لم يبيع المُدَّعي شيئًا من ممتلكات الشركة المُدَّعى عليها، ولم يستلم المبلغ المشار إليه في الورقة المقدمة من المدعي، هذا ويضاف إلى ما سبق عدم معقولية أن تبيع الشركة المُدَّعى عليها مقرها بالكامل في الوقت التي لا زالت تمارس فيها نشاطها، والمُدَّعى عليها تطلب بتطبيق نَصَّ المادة (501) من نظام المحكمة التجارية والتي تنص على: (إذا أنكر من نسب إليه السند أو الخط أو الإمضاء أو الختم الموقع على الأوراق العادة المذكورة في المادة السابقة أو حصل دعوى تزوير أو تحريف في شيء من السندات ونحوها فيجب على المحكمة تدقيق ذلك بواسطة هيئة من الخبراء لا يقلون عن ثلاثة أشخاص...)، وسلمت صورة من هذه المذكرة لوكيل المدعي، وبسؤاله الإجابة عنها قدم مذكرة تَضَمَّنَت أن العقد </w:t>
      </w:r>
      <w:r w:rsidRPr="00FA796E">
        <w:rPr>
          <w:rFonts w:ascii="AXtManal" w:hAnsi="AXtManal" w:cs="Simplified Arabic"/>
          <w:sz w:val="32"/>
          <w:szCs w:val="32"/>
          <w:rtl/>
          <w:lang w:bidi="ar-EG"/>
        </w:rPr>
        <w:lastRenderedPageBreak/>
        <w:t xml:space="preserve">المبايعة تضمن بيعًا لبيوت متنقلة وتوابعها، وأنَّه يطلب صرف النظر عن طلب وكيل المُدَّعى عليها من تحويل القضية لهيئة الرقابة والتحقيق لتحقيق فيما يدعيه من تزوير الاتفاقية وله أن يتقدم مباشرة إلى الهيئة، وأنَّه لو فتح باب الطعن على العقود بالتزوير لسلكه كثير من الناس لتفلت من التزاماتهم، علمًا أن الشركة المُدَّعى عليها سبق أن طعنت على مبايعة كرينات أبرمت بين طرفي الدعوى، وثبت لدى الجهات المختصة بشرطة المنطقة الشرقية عدم صحة طعنها وتَمَّ تسليم المُدَّعي الكرينات، كَمَا أنَّه لا صحة لم ذكره وكيل المُدَّعى عليها من إن المُدَّعي كان يعمل معقبًا لدى المُدَّعى عليها، وأنَّه استغل وظيفته على بِحَسَب وصف وكيل المُدَّعى عليها، بل أنَّه كان يعمل مديرًا للعلاقات العامة لدى المُدَّعى عليها، والمبايعة صحيحة فلقد كان يملك في ذلك الوقت مُؤَسَّسَة (...) والتي كانت قائمة قبل التحاق المُدَّعي بالعمل لدى المُدَّعى عليها بِمَا يزيد على عشر سنوات، وأمَّا ما ذكره وكيل المُدَّعى عليها من أن المبايعة لا تحمل تاريخًا فإنَّه عدول عن طعنه بالتزوير، ومن جهة أخرى فعدم وجود التاريخ لا يعني بطلان المبايعة، ويبقى تاريخ تصديق الغرفة التجارية على المبايعة تاريخًا تنفيذيًا للمبايعة، كما يكفي الإقرار باستلام الثمن من مدير الشركة المُدَّعى عليها والذي هو مفوض بذلك وفقًا لصلاحيته في عقد الشركة فهو كافي في إثبات سداد ثمن المبايعة وليس بعد الإقرار إثبات، وأن ما ذكره وكيل المُدَّعى عليها من أن قيمة البيوت أكبر من ثمنها المشتراة به فليس بصحيح بل أن ثمنها أكبر من قيمتها السوقية وقت شرائها عملًا هذا الدفع غي مؤثر في صحة المبايعة حَيْثُ تَمَّ أركان البيع وشروطه، وأن تشكيك وكيل المُدَّعى عليها في أهلية وصلاحيات مدير المُدَّعى عليها يعد عدول عن الطعن بالتزوير في المبايعة، علمًا أن المدير (...) هو شريك وممثل الشركاء الأجانب في الشركة المُدَّعى عليها، وهو من أبرم العقود بمئات الملايين مع الدولة والقطاع الخاص داخل المملكة وخارجها، وصلاحياته مستمدة من سجل الشركة وعقدها، وللدائرة الاطلاع على سجل الشركة والذي نَصَّ فيه على أن (...) مدير لشركة المُدَّعى عليها وعلى وكيل المُدَّعى عليها إبراز عقد موكلته لمعرفة </w:t>
      </w:r>
      <w:r w:rsidRPr="00FA796E">
        <w:rPr>
          <w:rFonts w:ascii="AXtManal" w:hAnsi="AXtManal" w:cs="Simplified Arabic"/>
          <w:sz w:val="32"/>
          <w:szCs w:val="32"/>
          <w:rtl/>
          <w:lang w:bidi="ar-EG"/>
        </w:rPr>
        <w:lastRenderedPageBreak/>
        <w:t xml:space="preserve">صلاحيات المدراء وللمدعى عليها الرجوع على مديرها إذا لحقها الضرر من تصرفاته مع عدم المساس بحقوق الغير، وطلب وكيل الدعي في ختام المذكرة رد دفع وكيل المُدَّعى عليها وإلزامها بتسليم موكله البيوت وملحقاتها الموصوفة في عقد المبايعة مع تحمل موكله تبعات التصرف بها في حال عدم ثبوت استحقاقه لها، وطلب احتياطيًا إلزام المُدَّعى عليها بتعويض موكله في حال عدم تسليمه للبيوت وملاحقتها عن الضرر الذي يلحقه والمُتَمَثِّل في عدم استعمال بيوت موكله كمقر لمؤسسته، بأن تدفع له المُدَّعى عليها الجرة التي يدفعها لذلك أو أجرة البيوت وقدرها خمسون ألف ريال (50,000) شهريًا، وسلمت نسخة من المذكرة لوكيل المُدَّعى عليها، وبسؤاله الإجابة عنها استمهل للرد، وفي جلسة 27/12/1433هـحضر وكيل الدعي كما حضر وكيل المُدَّعى عليها (...)، وبِسُؤَال وكيل المُدَّعى عليها عن رده أفاد بأنَّه يطلب مهلة أخرى للرد، فأفهمته الدائرة أنها المهلة الأخيرة وإلا سوف تحكم الدائرة بِمَا لديها من أوراق، وأفاد وكيل المُدَّعي بأنَّه لم يسلم مرفقات المذكرة السابقة المقدمة من وكيل المُدَّعى عليها فاستعد وكيل المُدَّعى عليها بتسليمها له، وفي جلسة 26/1/1434هـ حضر طرفا الدعوى، وقدم وكيل المُدَّعى عليها مذكرة تَضَمَّنَت أنَّه مِمَّا يدل على تزوير ورقة المبايعة أن المُدَّعي قرر أمام الدائرة أن تاريخ المبايعة هو تاريخ التصديق عليها من الغرفة التجارية والموافق 5/12/2011م، وهو مأزق وقع فيه المُدَّعي حَيْثُ إنَّ المدير المثبت توقيعه على الورقة قد غادر المملكة بتاريخ 19/2/1431هـ الموافق 3/2/2010م أي قبل تاريخ المبايعة بِمَا يزيد عن عام ونصف وهو ما يقطع بتزوير المبايعة، كَمَا أنَّه تَمَّ أرفق شهادة المدير (...) أمام كاتب العدل بمدينة سول ومصادق عليها من الجهات المختصة والتي تفيد هذه الشهادة إقراره بأنَّه لم يبع للمُدَّعي أي من ممتلكات الشركة ولم يستلم مبلغًا لذلك وأن ما دون بتلك المبايعة مزور عليه مؤكد أنَّه ليس من صلاحياته إجراء هذه التصرفات، ولما كان الصفة هي مناط التكليف فلقد نَصَّ عقد تأسيس المُدَّعى عليها في المادة (10) على أنه: (يدير الشركة مديران يعينهما الشركاء بموجب عقد مستقل ويجوز أن </w:t>
      </w:r>
      <w:r w:rsidRPr="00FA796E">
        <w:rPr>
          <w:rFonts w:ascii="AXtManal" w:hAnsi="AXtManal" w:cs="Simplified Arabic"/>
          <w:sz w:val="32"/>
          <w:szCs w:val="32"/>
          <w:rtl/>
          <w:lang w:bidi="ar-EG"/>
        </w:rPr>
        <w:lastRenderedPageBreak/>
        <w:t xml:space="preserve">يكون المديران من الشركاء أو من غيرهما ولهما في ذلك كافة الصلاحيات اللازمة لإدارة الشركة) وهو الأمر الذي تكون معه الورقة المقدمة من المُدَّعي عديمة القيمة لكونها مخالفة لما عليه عقد التأسيس، حَيْثُ يلزم لنفاذ التصرفات في حق المُدَّعى عليها أن تصدر من المديرين مجتمعين فضلًا أن تكون ضمن صلاحياتها، وطلب وكيل المُدَّعى عليها في ختام مذكرته رد الدعوى وإحالتها لهيئة الرقابة والتحقيق، وتَمَّ تسليم وكيل المُدَّعي نسخة من المذكرة وباطلاعه عليها اكتفى بِمَا سبق كما اكتفى، وفي جلسة 18/2/1434هـ حضر طرفا الدعوى، وبعد الدراسة سألت الدائرة وكيل المُدَّعي بأن موكله قدم مذكرة بتاريخ 18/09/1433هـ أفاد فيها بأنَّه استلم المجمع السكني ثم عاد في ذات المذكرة وطلب تسليمه هذه البيوت؛ فهل تَمَّ الاستلام أم لا؟ فأفاد بأنَّه استلمها بمعنى أن المُدَّعى عليها خلت بين موكله وبينها سابقًا فلما أتي لإتمام عملية الاستلام وجدها قد وضعت أقفالًا مِمَّا تسبب في عدم اكتمال عملية التسليم، وهذا هو معنى ما ذكره موكله، وطلبت الدائرة منه حصر طلباتها، فأفاد بأنَّه يحصرها في طلب إثبات صحة عقد المبايعة المبرم بين طرفي الدعوى بتاريخ تصديقه من الغرفة التجارية واستلام البيوت الواردة تفصيلها في عقد المبايعة تسليمًا تامًا، وأن تدفع المُدَّعى عليها أجرة المثل للمدة التي حبست فيها البيوت عن موكله، وبعرض ذلك على وكيل المُدَّعى عليها أكَّدَ على ما قدمه سابقًا، وفي جلسة 29/4/1434هـ حضر طرفا الدعوى، وطلبت الدائرة من وكيل المُدَّعي حصر الأيام التي يطالب موكله بأجرتها مع تقديم البينة عليها ويكون ذلك محددًا بعدد الأيام وتواريخها فاستعد بذلك، وفي جلسة 7/5/1434هـ حضر طرفا الدعوى، وسألت الدائرة وكيل المُدَّعي عمَّا طلب منه في الجلسة الماضية، فأفاد بأن موكله يحصر دعواه في طلب تسليمه البيوت الموصوفة في العقد المبرم بين طرفي الدعوى، والمرفق بلائحة الدعوى دون أجرتها مع احتفاظه بحق المطالبة بالأجرة في دعوى مستقلة، وبعرض ذلك على وكيل المُدَّعى عليها قدم مذكرة تَضَمَّنَت في فحواها ما تقدم ذكره وأكَّدَ وكيل المُدَّعى عليها فيها على المواد (175 إلى 179) من نظام </w:t>
      </w:r>
      <w:r w:rsidRPr="00FA796E">
        <w:rPr>
          <w:rFonts w:ascii="AXtManal" w:hAnsi="AXtManal" w:cs="Simplified Arabic"/>
          <w:sz w:val="32"/>
          <w:szCs w:val="32"/>
          <w:rtl/>
          <w:lang w:bidi="ar-EG"/>
        </w:rPr>
        <w:lastRenderedPageBreak/>
        <w:t>الإجراءات الجزائية والتي جاء فيها أن تقدم الطعن بالتزوير يقدم للمحكمة المنظور أمامها الدعوى، وإذا رأت المحكمة وجهًا للسير في تحقيق التزوير فعليها إحالة هذه الورقة إلى الجهة المختصة وعليها أن توقف الدعوى إلى الفصل في دعوى التزوير من الجهة المختصة، وأفاد بأنَّه تَمَّ التقدم لجهات الاختصاص بدعوى التزوير ضِدَّ المدعي، وطلب وكيل المُدَّعى عليها تقدم أصل عقد المبايعة وإحالته لجهات التحقيق وتعليق الفصل في الدعوى لحين البت في هذا الطعن، وتَمَّ تزويد وكيل المُدَّعي بنسخة من المذكرة وباطلاعه عليها أفاد بأنَّها لم تتضمن جديدًا يستدعي الرد واكتفى الطرفان بِمَا سبق أن قدموه، وفي جلسة هذا اليوم حضر طرفا الدعوى، وسألت الدائرة المُدَّعي عن دعواه فأحال على ما ورد بلائحة الدعوى وحصر مطالبته بإلزام المُدَّعى عليها بتسليمه البيوت الموصوفة في العقد المبرم بينه وبين المُدَّعى عليها والمرفق صورة منه بلائحة الدعوى وأحال على ما سبق تقديمه منه ومن وكلائه، وبطلب الإجابة من وكيل المُدَّعى عليها أحال على ما سبق واكتفى الأطراف بذلك، وعليه تَمَّ رفع الجلسة للمُدَاوَلَة وإصدار الحكم.</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وبعد سماع الدعوى، وبعد الاطلاع على أوراق القضية ومستنداتها، وَحَيْثُ إنَّ دعوى المُدَّعي تنحصر في طلبه إلزام المُدَّعى عليه بأن تسلمه البيوت الجاهزة والموصوفة بِحَسَب العقد المبرم بين طرفي الدعوى وهي على النحو التالي: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 ثمانية منازل جاهزة تي سي أن (12×3,66) ثلاث غرف.</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سبعة منازل جاهزة (12×3,66) غرفتين+ توليتين.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 منزل واحد جاهز (12/3,66) 2غرفة مع طبخ وحمام.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 استراحة جاهزة (12/7,32) مع توليت مطبخ.</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5/ مسجد عبارة عن بيت جاهز (12×7,32).</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6/ مكتب عبارة عن بيت جاهز (25×8).</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 اثنا عشر غرفة عاملين عبارة عن بيت جاهزة (12/3,66) ثلاثة غرف.</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 غرفتين غرفة طعام للعاملين عبارة عن بيت جاهز (12×3,66).</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9/ غرفة مطبخ عبارة عن بيت جاهز (12×7,32)، عدد 4 بيت جاهز مجهز باثنين توليت.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بِحَسَب المادة (443) من نظام المحكمة التجارية وقراري مجلس الوزراء رقم (241) لعام 1407هـ ورقم (261) لعام 1423هـ وقرارات معالي رئيس الديوان المنظمة لاختصاص الدوائر التجارية النوعي والمكاني.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فيما يخص نظر هذه الدعوى موضوعًا فإنَّه لما كان المُدَّعي يطلب في دعواه إلزام المُدَّعى عليها بأن تسلم له البيوت المتنقلة محل الدعوى والموضحة بعاليه بِحَسَب العقد المبرم بين طرفي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وكيل المُدَّعي قدم البينة على بيع المُدَّعى عليها له البيوت الموصوفة بعاليه والمُتَمَثِّلة بعقد البيع المبرم بين طرفي الدعوى وقد نَصَّ العقد أن المُدَّعى عليها باعت هذه البيوت الجاهزة للمُدَّعي مقابل ثمانمائة ألف ريال (800,000) والعقد موقع من المُدَّعي ومدير المُدَّعى عليها ومختوم عليه بختم مُؤَسَّسَة المُدَّعي وختم الشركة المُدَّعى عليها، وَحَيْثُ إنَّه بالاطلاع الدائرة على العقد المبرم بين طرفي الدعوى وجدته قد اشتمل على أركان وشروط البيع وانتفاء موانعه والمقررة شرعًا والمستقر عليها قضاءً، وَحَيْثُ إنَّ الأصل في العقود الصحة والإباحة والأصل أعمالها وإنفاذ التزاماتها وتأدية حقوقها كما هو مقرر شرعًا ومستقر عليه قضاءً، </w:t>
      </w:r>
      <w:r w:rsidRPr="00FA796E">
        <w:rPr>
          <w:rFonts w:ascii="AXtManal" w:hAnsi="AXtManal" w:cs="Simplified Arabic"/>
          <w:sz w:val="32"/>
          <w:szCs w:val="32"/>
          <w:rtl/>
          <w:lang w:bidi="ar-EG"/>
        </w:rPr>
        <w:lastRenderedPageBreak/>
        <w:t>وامتثالًا لأمر الله سبحانه وتعالي: {يا أيها الذين آمنوا أوفوا بالعقود} وأمره سبحانه وتعالى: {وأوفوا بالعهد إن العهد كان مسؤولا} الأمر الذي يوجب على الدائرة الأخذ بهذا العقد كبينة كافية على دعوى المدعي.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من ذلك ما ذكره وكيل المُدَّعى عليها من أن المُدَّعي زور هذا العقد، لكونه كان موظف بالشركة المُدَّعى عليها، واستغل وظيفته واستولى على ورق موقع من مدير الشركة المُدَّعى عليها على بياض لتسير العمل، لأن دعوى الاستيلاء هذه لا بينة عليها ولو صح أن مدير الشركة المُدَّعى عليها كان يوقع على بياض تاركًا هذه الأوراق يتمكن منها الأشخاص فهذا أمر تحمل مسؤوليته الشركة المُدَّعى عليها ومديرها.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مِمَّا سبق ما ذكره وكيل المُدَّعى عليها من ان المبلغ المذكور في العقد أقل من قيمة البيوت المبيعة الفعلي الأمر الذي يدل على تزوير المُدَّعي للعقد، لكون هذا ادعاء لا بينة عليه، وعلى فرض ذلك فإن المبلغ قد رضيه طرفا العقد بحسب ظاهر العقد، فضلًا أن من تمكن من تزوير العقد بالمبلغ المذكور فيه يمكنه تزويره بأكبر من هذا المبلغ وبأقل منه.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ولا ينال مِمَّا سبق مطالب به وكيل المُدَّعى عليها من إحالة دعوى التزوير للجهات المختصة لتحقيق فيها، وطلبه تطبيق نَصَّ المادة (501) من نظام المحكمة التجارية والتي تنص على: (إذا أنكر من نسب إليه السند أو الخط أو الإمضاء أو الختم الموقع على الأوراق العادة المذكورة في المادة السابقة أو حصل دعوى تزوير أو تحريف في شيء من السندات ونحوها فيجب على المحكمة تدقيق ذلك بواسطة هيئة من الخبراء لا يقلون عن ثلاثة أشخاص...) وتطبيق المواد (175 إلى 179) من نظام الإجراءات الجزائية والتي جاء فيها أن تقدم الطعن بالتزوير يقدم للمحكمة المنظور أمامها الدعوى، وإذا رأت المحكمة وجهًا للسير في تحقيق التزوير فعليها إحالة هذه الورقة إلى الجهة المختصة وعليها أن توقف الدعوى إلى الفصل في دعوى </w:t>
      </w:r>
      <w:r w:rsidRPr="00FA796E">
        <w:rPr>
          <w:rFonts w:ascii="AXtManal" w:hAnsi="AXtManal" w:cs="Simplified Arabic"/>
          <w:sz w:val="32"/>
          <w:szCs w:val="32"/>
          <w:rtl/>
          <w:lang w:bidi="ar-EG"/>
        </w:rPr>
        <w:lastRenderedPageBreak/>
        <w:t>التزوير من الجهة المختصة، فإنَّه بالنظر إلى هذا الطلب والدفع فإن الدائرة تجده مردود بموجب ما تقدم من أسباب بأن الظاهر سلامة العقد وصحته، وأن مدير الشركة المُدَّعى عليها يتحمل مسؤولية تصرفاته إن صح صدور ما وصفه وكيل المُدَّعى عليها منه، فضلًا أن وكيل المُدَّعى عليها لم يقدم البينة المثبتة لطلبه والتي ترد الأصل الثابت وهو صحة العقد ووجوب إمضاء مقتضاه، هذا ومما هو مستقر قضاء أن مدعي التزوير هو الملزم بتقديم بينته على دعواه من ناحية، ومن ناحية أخرى فإن وصف وكيل المُدَّعي لتزوير العقد يتمثل في أن المُدَّعي استعمل أوراق عليها توقيع صحيح لمدير الشركة المُدَّعى عليها حَيْثُ إنَّه يوقع على بياض الأمر الذي ينفي التزوير وهو إثبات واقعة كاذبة على أنها صحيحة وينفي تطبيق المادة (501) من نظام المحكمة التجارية، مِمَّا يتعين معه عدم قبول هذا الطلب من وكيل المُدَّعى عليه، فضلًا على أن المواد (175 إلى 179) من نظام الإجراءات الجزائية تجيز للمحكمة بحسب سلطتها التقديرية إحالة دعوى التزوير للجهات المختصة في حال رأت وجاهة ذلك وليس أمر إلزاميًا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مِمَّا سبق ما ذكره وكيل المُدَّعى عليها أنَّه مِمَّا يدل على تزوير المُدَّعي لعقد البيع عدم وجود تاريخ عليه وأن وكيل المُدَّعي طلب اعتبار تاريخ العقد من تاريخ التصديق عليه من الغرفة التجارية، حَيْثُ إنَّ وجود تاريخ في العقد ليس ركنًا من أركان البيع وشروطه العامة المستقرة شرعًا، كَمَا أنَّ وكيل المُدَّعي فسر طلبه اعتبار تاريخ التصديق الغرفة التجارية على عقد البيع تاريخًا للبيع أي تاريخًا تنفيذيًا للوفاء بالتزامات 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مِمَّا سبق ما ذكره وكيل المُدَّعى عليها من أن المُدَّعي لم يقدم ما يثبت استلام موكلته لثمن البيع، حَيْثُ إنَّ ذلك مردود بثبوت استلام موكلته لثمن البيع بموجب ما نَصَّ عليه العقد المبرم بين طرفي الدعوى، وهو بينة كافية لإثبات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ولا ينال مِمَّا سبق ما قدمه وكيل المُدَّعى عليه من شهادة مكتوبة لمدير الشركة المُدَّعى عليها (...) أمام كاتب العدل بدينة سول ومصادق عليها من الجهات المختصة والتي تفيد هذه الشهادة إقراره بأنَّه لم بيع للمُدَّعي أي من ممتلكات الشركة ولم يستلم مبلغًا لذلك وأن ما دون بتلك المبايعة مزور عليه مؤكد أنَّه ليس من صلاحياته إجراء هذه التصرفات، فإنَّه بالتأمل هذه الشهادة تجدها الدائرة شهادة مردودة شرعًا لكونها تجر نفعًا لمدير الشركة المُدَّعى عليها وتدفع عنه ضررًا وهذا مانع من موانع الشهادة.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ولا ينال مِمَّا سبق ما ذكره وكيل المُدَّعى عليها من أن المادة (10) من عقد تأسيس الشركة المُدَّعى عليها نَصَّ في على أنه: (يدير الشركة مديران يعينهما الشركاء بموجب عقد مستقل ويجوز أن يكون المديران من الشركاء أو من غيرهما ولهما في ذلك كافة الصلاحيات اللازمة لإدارة الشركة) وهو الأمر الذي تكون معه الورقة- العقد- المقدمة من المُدَّعي عديمة القيمة لكونها مخالفة لما عليه عقد التأسيس، حَيْثُ يلزم لنفاذ التصرفات في حق المُدَّعى عليها أن تصدر من المديرين مجتمعين فضلًا أن تكون ضمن صلاحياتهما، فإن جميع ما تقدم مردود بأن وكيل المُدَّعي لم يقدم عقد التأسيس وهو بينته على ما ذكر فضلًا أنَّه في حال تقديمه لعقد التأسيس وبحسب ما نقله وكيل المُدَّعى عليها من نَصَّ المادة (10) منه فإنَّه لا يفهم منها ما ذهب إليه وكيل المُدَّعى عليها، حَيْثُ إنَّ غاية ما تفيده المادة أن لإدارة الشركة بيد مديرين دون التنصيص على شكل قانوني أو إداري لكيفية إدارتهما لشركة من كونهما مجتمعين أو من فردين في صدور تصرفاتهم وقراراتهم القانونية.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ولا ينال مِمَّا ذكر سابق ما ذكره وكيل المُدَّعى عليها من أنَّه تَمَّ التقدم لجهات الاختصاص بدعوى التزوير ضِدَّ المُدَّعي حَيْثُ إنَّه لم يقدم ما يثبت ذلك، فضلًا أنَّه الأصل في العقد الصحة والسلامة والأصل في العقود كما هو مقرر شرعًا ونظامًا ومستقر قضاء النفاذ لا التراخي، مِمَّا يعني أنَّه في حال ثبوت تقدم الشركة المُدَّعى </w:t>
      </w:r>
      <w:r w:rsidRPr="00FA796E">
        <w:rPr>
          <w:rFonts w:ascii="AXtManal" w:hAnsi="AXtManal" w:cs="Simplified Arabic"/>
          <w:sz w:val="32"/>
          <w:szCs w:val="32"/>
          <w:rtl/>
          <w:lang w:bidi="ar-EG"/>
        </w:rPr>
        <w:lastRenderedPageBreak/>
        <w:t>عليها بدعوى تزوير على المُدَّعى عليه فهي دعوى خلاف الأصل لا يجب مراعاتها إلا في حال ظهور أسباب وجيهة وقرائن قوية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المُدَّعي قدم البينة الموصلة لدعواه والمُتَمَثِّلة في عقد المبايعة بين طرفي الدعوى، وَحَيْثُ إنَّ الأصل في العقود الصحة والإباحة والأصل إعمالها وإنفاذ التزاماتها وتأدية حقوقها كما هو مقرر شرعًا ومستقر عليه قضاءً، الأمر الذي تذهب معه الدائرة إلى إلزام المُدَّعى عليها بتسليم المُدَّعى عليه البيوت المتنقلة الجاهزة والموصوفة في عقد البيع المبرم بين طرفي الدعوى.</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شركة (...) بأن تسلم المُدَّعي (...) صاحب مُؤَسَّسَة (...) البيوت الآتية: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1/ ثمانية منازل جاهزة تي سي أن (12</w:t>
      </w:r>
      <w:r w:rsidRPr="00FA796E">
        <w:rPr>
          <w:rFonts w:ascii="AXtManal" w:hAnsi="AXtManal"/>
          <w:b/>
          <w:bCs/>
          <w:sz w:val="32"/>
          <w:szCs w:val="32"/>
          <w:rtl/>
          <w:lang w:bidi="ar-EG"/>
        </w:rPr>
        <w:t>»</w:t>
      </w:r>
      <w:r w:rsidRPr="00FA796E">
        <w:rPr>
          <w:rFonts w:ascii="AXtManal" w:hAnsi="AXtManal" w:cs="Simplified Arabic"/>
          <w:b/>
          <w:bCs/>
          <w:sz w:val="32"/>
          <w:szCs w:val="32"/>
          <w:rtl/>
          <w:lang w:bidi="ar-EG"/>
        </w:rPr>
        <w:t xml:space="preserve"> 3,66) ثلاث غرف.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2/ سبعة منازل جاهزة (12» 3,66) غرفتين+ توليتين.</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3/ منزل واحد جاهز (12» 3,66) 2غرفة مع مطبخ وحمام.</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4/ استراحة جاهزة (12» 7,32) مع توليت وطبخ.</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5/ مسجد عبارة عن بيت جاهز (12» 7.32).</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6/ مكتب عبارة عن بيت جاهز (25» 8).</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7/ اثنا عشر غرفة عاملين عبارة عن بيت جاهزة (12» 3,66) ثلاثة غرف.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8/ غرفتين غرفة طعام للعاملين عبارة عن بيت جاهز (12» 3,66).</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9/ غرفة مطبخ عبارة عن بيت جاهز (12» 7,33). عدد4 بيت جاهز مجهز باثنين توليت.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والله الموفق وصلى الله وسلم على نبينا محمد وآله وصحبه أجمعين.</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417/3/ق لعام 1426هـ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280/تج1/3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680/ق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الاستئناف65/إس/تج1/3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30/1/14354هـ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استرداد قيمة تأمين- تعويض- تجاوز مدة العقد- أركان المَسْؤُولِيَّة العقدية- يمين- يمين الاستظهار.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 إلزام المُدَّعى عليه بمبلغ (4,869,745) ريال يتمثل في استرداد مبلغ التأمين، وما ورد في العقد، والتعويض عن موقع القطيف، وقيمة بضاعة موردة لآخر، وأجور عمال، ومعدات لتجهيز الموقع- العلاقة بين الطرفين يحكمها اتفاقية البيع بينهما بتاريخ 8/9/2003م- إخلال المُدَّعي بالعقد لتجاوزه المدة المحددة فيه لنقل الحديد- ثبوت عدم تقديم استلام المُدَّعى عليه لمبلغ التأمين لكون الشيكات المقدمة من المُدَّعي بدون رصيد- عدم تقديم المُدَّعي بينته على دعواه، وعدم تقديم ما يثبت تحقق أركان المَسْؤُولِيَّة العقدية وهي الخطأ والضرر والعلاقة السببية- أداء المُدَّعى عليه اليمين على أنَّه تَمَّ إعلام المُدَّعي بجميع المواقع التي تَمَّ التعاقد عليها لأجل بيع السكراب، وأنَّه لم يحصل من قبله إخلال بالعقد- إقرار المُدَّعى عليه </w:t>
      </w:r>
      <w:r w:rsidRPr="00FA796E">
        <w:rPr>
          <w:rFonts w:ascii="AXtManal" w:hAnsi="AXtManal" w:cs="Simplified Arabic"/>
          <w:sz w:val="32"/>
          <w:szCs w:val="32"/>
          <w:rtl/>
          <w:lang w:bidi="ar-EG"/>
        </w:rPr>
        <w:lastRenderedPageBreak/>
        <w:t>للمُدَّعي بقيمة البضاعة الموردة لآخر بقيمة (231,829) ألف ريال- أثر ذلك: إلزام المُدَّعى عليه بالمبلغ المقر به ورفض ما عدا ذلك من طلبات.</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الفقرة (4) من اللائحة التنفيذية المتعلقة بالمادة (107) من نظام المرافعات الشرعية الصادرة.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تتحصل وقائع هذه الدعوى بالقدر اللازم لإصدار هذا الحكم بتقدم وكيل المُدَّعي (...) بلائحة دعوى يختصم فيها المُدَّعى عليه، ثم قدم لائحة إلحاقية معدلة أفاد فيها بأنَّه بتاريخ 8/9/2003م، الموافق 12/7/1423هـ باع المُدَّعى عليه لموكله جميع ما تحتويه المواقع التابعة له والمحددة على سبيل الحصر بالبند الأول من عقد البيع المحرر بين طرفي الدعوى وهي (الحوية، العضيلية، بقيق، رحيمة، القطيف) من معدات غير صالحة ومولدات ومواتير وغيرها، وقد تَمَّ ذلك البيع نظير مبلغ قدره ستمائة وخمسون ريالًا (650) للطن الواحد، كما دفع موكله مبلغ مليون ريال (1,000,000) كتامين شراء، على أن يقوم موكله بنقل المعدات من المواقع المحددة خلال ثمانية أشهر من تاريخ توقيع العقد، وإذا تجاوز موكله المدة المحددة يلتزم بدفع مبلغ قدره ألف ريال (1000) عن كل يوم تأخير عن المدة المذكورة، وقد ألزم المُدَّعى عليه نفسه بدفع مبلغ مليون ريال (1,000,000) لموكله إذا أخل بالاتفاق المبرم بينهما، وَحَيْثُ إنَّ المُدَّعى عليه قد باع على موكله المحتويات الموجودة بالمواقع الخمس المذكورة بالعقد، وعند بدء العمل أراد موكله الوصول إلى موقع القطيف وعند الاستفسار عن الموقع من المُدَّعى عليه أفاده بأنَّه سيعرفه عليه لاحقًا، وتكرر الاستفسار عن الموقع مرارًا ولكن دون جدوى، وقد باع المُدَّعى عليه مِمَّا في بعض المواقع بعد تمام العقد، وعندما توجه موكله إلى المُدَّعى عليه اعترف بأنَّه باع الموقع وقال له (أنت تحمل والمشتري يحمل وأنا أحمل) كما قام المُدَّعى عليه </w:t>
      </w:r>
      <w:r w:rsidRPr="00FA796E">
        <w:rPr>
          <w:rFonts w:ascii="AXtManal" w:hAnsi="AXtManal" w:cs="Simplified Arabic"/>
          <w:sz w:val="32"/>
          <w:szCs w:val="32"/>
          <w:rtl/>
          <w:lang w:bidi="ar-EG"/>
        </w:rPr>
        <w:lastRenderedPageBreak/>
        <w:t xml:space="preserve">بالتصرف بالبضاعة بالقص والتحميل من الموقع دون الرجوع لموكله، بل منعه من تحميل الأنابيب الموجودة بموقع بقيق والحوية، وطلب في ختام لائحته تعيين حارس قضائي على المواقع الخمس الواردة بعقد البيع، وندب خبير تكون مهمته حصر محتويات المواقع الخمس وتحديد ما استولى عليه المُدَّعى عليه، بالإضافة إلى إلزام المُدَّعى عليه بدفع مبلغ قدره أربعة ملايين وثمانمائة وتسعة وستون ألفًا وسبعمائة وخمسة وأربعون ريالًا (4,869,745) وتفصيل هذه المبالغ كالتالي: استرداد مبلغ التأمين المدفوع من موكله وقدره مليون ريال (1,000,000) وإلزام المُدَّعى عليه بمليون ريال وفقًا لما ورد بالعقد (1,000,000) والتعويض عن موقع القطيف بمليوني ريال (2,000,000) وقيمة البضاعة الموردة (...) بمبلغ ثلاثمائة وتسعة عشر ألفًا وسبعمائة وخمسة وأربعون ريالًا (319,745) بالإضافة إلى مبلغ قدره خمسمائة وخمسون ألف ريال (550,000) أجور عمال ومعدات لتجهيز المواقع، وأرفق مع لائحته ما يراه سندًا لدعواه، وفي سبيل نظر الدعوى عقدت الدائرة عدة جلسات ففي جلسة 10/7/1426هـ حضر وكيل المدعي، كما حضر وكيل المُدَّعى عليه (...)، وبِسُؤَال وكيل المُدَّعي عن دعوى موكله أحال على ما ورد بلائحة الدعوى وبطلب الإجابة من وكيل المُدَّعى عليه أفاد بأن هذه الدعوى منظورة أمام محكمة بقيق وقدم خطاب موعد الجلسة وصورة من صحيفة الدعوى المقدمة من المدعي، ويطلب توحيد نظر القضية أمام جهة قضائية واحدة، وبِسُؤَال وكيل المُدَّعي أفاد بأنَّه حضر أمام قاضي الموضوع وأفاده بأن هذه القضية تجارية ومن اختصاص ديوان المظالم، وتأسيسًا على ذلك، وحيث أقر الطرفان بوجود دعوى منظورة أمام المحكمة العامة ببقيق فقد قرَّرَت الدائرة وقف السير في نظر الدعوى إلى حين صدور حكم قضائي بعدم اختصاص المحكمة المنظورة أمامها الدعوى، وبجلسة 8/41427هـ أعيد فتح المرافعة في القضية بناءً على الاستدعاء الذي قدمه وكيل المُدَّعي والذي أشار فيه بأن الدعوى التي سجلت في محكمة بقيق لم تنظر، وطلب مخاطبة فضيلة قاضي المحكمة للإفادة، وعليه تَمَّ مخاطبة فضيلته بالخطاب رقم </w:t>
      </w:r>
      <w:r w:rsidRPr="00FA796E">
        <w:rPr>
          <w:rFonts w:ascii="AXtManal" w:hAnsi="AXtManal" w:cs="Simplified Arabic"/>
          <w:sz w:val="32"/>
          <w:szCs w:val="32"/>
          <w:rtl/>
          <w:lang w:bidi="ar-EG"/>
        </w:rPr>
        <w:lastRenderedPageBreak/>
        <w:t xml:space="preserve">د/ت/ج/15/80/653/3 في 3/3/1427هـ فوردت إجابته بخطابه رقم 422 في 6/3/1427هـ بأنَّه لا يوجد قضية منظورة لديه بين الطرفين، وبِسُؤَال وكيل المُدَّعي عن دعوى موكله أحال على ما ورد للائحة الدعوى، ويطلب الإجابة من وكيل المُدَّعى عليه استمهل لذلك، وفي جلسة 16/5/1427هـ حضر طرفا الدعوى وقدم وكيل المُدَّعى عليه مذكرة جوابية أفاد فيها بأن ما ذكره المُدَّعي في دعواه يعد مخالفًا للواقع وما هو ثابت بالمستندات وأضاف بأن حقيقة الأمر هو قيام موكله بشراء معدات وأجهزة وأنابيب معادن مختلفة مستعملة منها ما هو صالح للاستخدام ومنها ما هو غير صالح، وذلك من مخلفات شركة (...) بعدة مواقع للشركة، وقد باع موكله على المُدَّعي بموجب اتفاقية البيع جميع ما تحتويه مواقع الحوية والعضيلية وبقيق ورحيمة والقطيف من المخلفات المشار إليها بالاتفاقية وعلى الشروط الواردة بالاتفاقية، ومنها سداد المُدَّعي مبلغ مليون ريال (1,000,000) تامين شراء على أن يقوم المُدَّعي بتحميل ونقل البضائع في مدة ثمانية أشهر من تاريخ البيع، وإلزامه بغرامة بمبلغ ألف ريال (1000) عن كل يوم تأخير، وأن هذه المواقع تابعة (...) وليست تابعة لموكلته، ونظرًا لعدم التزام المُدَّعي بتحميل كامل المشتريات في المدة المحددة مِمَّا يحق لموكلته مطالبته بغرامة التأخير، إلا أن موكله وحرصًا منه على عملائه ومكرمة منه في التنازل عن غرامة التأخير، فقد وافق على إعطاء المُدَّعي فرصة أخرى بموجب محضر الاتفاق الموقع عليه بتاريخ 5/1/2005م إلا أن المُدَّعي أبى تنفيذ عين ما التزم به من اتفاقية البيع ومحضر الاتفاق، وعليه فهو ملزم بسداد غرامة التأخير لموكلته بداية من تاريخ 8/9/2003م إلى 17/2/2005م وقدرها مائتان وتسعة وثمانون ألف ريال (289,000) مع تحميله كافة المبالغ التي تكبدها موكله مقابل تحميل ونقل ما تركه المُدَّعي من مشتريات من مواقع (...) إلى موقع موكله بمبلغ قدره أربعة وثمانون ألف ريال (84,000) وكذلك تكاليف الحراسة بمبلغ قدره اثنان وسبعون ألف ريال (72,000) وطلب في ختام مذكرته رفض الدعوى لعدم وجود دليل على ما جاء بها، بالإضافة إلى إلزام المُدَّعي بسداد مبلغ </w:t>
      </w:r>
      <w:r w:rsidRPr="00FA796E">
        <w:rPr>
          <w:rFonts w:ascii="AXtManal" w:hAnsi="AXtManal" w:cs="Simplified Arabic"/>
          <w:sz w:val="32"/>
          <w:szCs w:val="32"/>
          <w:rtl/>
          <w:lang w:bidi="ar-EG"/>
        </w:rPr>
        <w:lastRenderedPageBreak/>
        <w:t xml:space="preserve">قدره ستمائة وستة وسبعون وخمسمائة وخمسة وتسعون ريالًا وثمانية وسبعون هللة (676,595,78) نظير قيمة حديد متخلف عليه، وغرامة التأخير ومصاريف الميزان والتحميل والنقل والحراسة بالإضافة إلى مبلغ مليون ريال (1,000,000) قيمة شيكين لم يوجد بهما رصيد، ومبلغ مليون ريال (1,000,000) قيمة التأمين وباطلاع وكيل المُدَّعي على ما جاء في هذه المذكرة استمل للرد، وفي جلسة 8/9/1427هـ حضر وكيل المُدَّعي (...)، ووكيل المُدَّعى عليه، وقدم وكيل المُدَّعي مذكرة أفاد فيها بأن المُدَّعى عليه تمسك بمطالبة موكله بغرامة التأخير من 8/9/2003م إلى 17/2/2005م بالإضافة إلى المطالبات الأخرى، وذلك مردود عليه، فبالنسبة لغرامة التأخير فقد ذكر وكيل المُدَّعى عليه بأن موكله تنازل عنها مكرمة منه وحرصًا منه على عملائه، والحقيقة أن المُدَّعى عليه لم يتنازل عن غرامة التأخير مكرمة منه وإنما حرصًا على مصلحته، فقد أقر المُدَّعى عليه بأنَّه لن يتنازل عن أية غرامات على موكله، إلا أنَّه قد صدر قرار بوقف تصدير الحديد المستعمل للخارج مِمَّا أدى إلى نزول سعر الحديد في الداخل مِمَّا جعله يتنازل عن الغرامة لذلك وليس مكرمة منه، وفجأة ارتفع سعر الحديد لدى المصانع ومع هذا الارتفاع تغير كل شيء، فقد قام المُدَّعى عليه بتحميل المعادن الموجودة بموقع الحوية والعضيلية إلى موقعه ببقيق متعللًا بذلك بان شركة (...) تطالبه بنقل المعادن، وقام ببيعها لحسابه حتى يستفيد من هذا الارتفاع في ثمنها، وأضاف بأن المُدَّعى عليه يتمسك بالبند الرابع من محضر الاتفاق الموقع بين المُدَّعى عليه والمدعو (...) والمؤرخ في 25/11/1425هـ إلا أنَّه يدفع بأن موكله ليس له علاقة بهذا الاتفاق ولا يحتج به عليه لأن هذا الاتفاق غير نهائي ولم يتم اعتماده من موكله، وأضاف بأن التفويض الصادر من موكله للمدعو (...) لا يجيز له حق التوقيع على العقود وتعديلها فالتفويض جاء حصريًا، وأضاف بأن المفوض ذكر عبارة (لقد تَمَّ استلام الأصل ليتم عرضه على أبو سعد) مِمَّا يؤكد أن محضر الاتفاق هو مسودة غير نهائية وإنما للعرض والدراسة، ولا يجوز الاعتراض على موكله بهذا الاتفاق حَيْثُ إنَّه رفض ما </w:t>
      </w:r>
      <w:r w:rsidRPr="00FA796E">
        <w:rPr>
          <w:rFonts w:ascii="AXtManal" w:hAnsi="AXtManal" w:cs="Simplified Arabic"/>
          <w:sz w:val="32"/>
          <w:szCs w:val="32"/>
          <w:rtl/>
          <w:lang w:bidi="ar-EG"/>
        </w:rPr>
        <w:lastRenderedPageBreak/>
        <w:t xml:space="preserve">جاء به وتمسك باتفاقية البيع الأساسية، وأضاف بأن وكيل المُدَّعى عليه قد أقر بأن موكله قد باع إلى موكله جميع ما تحتويه المواقع المذكورة، فأفاد أن المُدَّعى عليه قد باع موقع العضيلية والحوية إلى شخص آخر بعد توقيع الاتفاقية، وحينما توجه موكله المُدَّعي إلى صاحب المُؤَسَّسَة المُدَّعى عليها في منزله أقر له بذلك، وهذا يعتبر إخلالًا وتعديًا على شروط البيع والعقد المبرم بين الطرفين، بالإضافة إلى عدم تعريف موكله بموقع القطيف، بالرغم من كثرة استفسار موكله عنه، وأضاف بأن موكله قد اتبع كافة الطرق الودية إلا أن المُدَّعى عليه تعنت ولم يحرك ساكنًا تجاه حل النزاع، وأضاف بأن البند الرابع من الاتفاقية غير قابل للتنفيذ أصلًا لأن موكله أحضر الميزان إلى موقع الحوية فأخبره المُدَّعى عليه بعدم إمكانية بناءً الميزان بالموقع لأن ذلك يتعارض مع تعليمات شركة (...)، وطلب في ختام مذكرته رد دفوع المُدَّعى عليه، وطلب حضور صاحب المُؤَسَّسَة المُدَّعى عليها لسؤاله عن تنازله عن الغرامات، وبيعه للمعادن والحديد لشخص آخر بغير وجه حق، وباطلاع وكيل المُدَّعى عليه على ما جاء فيها استمهل للرد، وفي جلسة 23/1/1428هـ قدم وكيل المُدَّعى عليه بعض المرفقات وهي عبارة عن صورة من اتفاقية البيع وصورة من محضر الاتفاق، وصورة من خطاب المُدَّعي إلى صاحب المُؤَسَّسَة المُدَّعى عليها بالإضافة إلى كشف حساب المدعي، وبعرضها على وكيل المُدَّعي استمهل لعرضها على موكله، وفي جلسة 10/5/1428هـ أفاد وكيل المُدَّعي بأنَّه بخصوص موضوع الشيكات فغن المُدَّعى عليه لم يقدم ما يثبت أنها بدون رصيد كَمَا أنَّ الدائرة ليست مختصة بنظر النزاع في الشيكات، وأمَّا الاتفاق المؤرخ في 25/11/1425هـ فلم يتم الاتفاق على نفاذه، وأمَّا بخصوص موضوع الحراسة فلم ترد في أي بند من بنود العقد المبرم ما يفيد بتحمل مصاريف الحراسة، وبعرض ذلك على وكيل المُدَّعى عليه استمهل للرد، وفي جلسة 19/8/1428هـ أفاد وكيل المُدَّعى عليه بأنَّه يكتفي بِمَا تضمنه المحضر المذكور بالخطاب الصادر من المُدَّعي والموجه لموكله والمؤرخ في 5/1/2005م واتفاقية البيع، وبعرض ذلك على وكيل المُدَّعي اكتفى بِمَا قدم، وعليه </w:t>
      </w:r>
      <w:r w:rsidRPr="00FA796E">
        <w:rPr>
          <w:rFonts w:ascii="AXtManal" w:hAnsi="AXtManal" w:cs="Simplified Arabic"/>
          <w:sz w:val="32"/>
          <w:szCs w:val="32"/>
          <w:rtl/>
          <w:lang w:bidi="ar-EG"/>
        </w:rPr>
        <w:lastRenderedPageBreak/>
        <w:t xml:space="preserve">رفعت الجلسة للدراسة، وفي جلسة 16/11/1428هـ حضر وكيل المُدَّعي ولم يحضر من يمثل المُدَّعى عليه، وَحَيْثُ إنَّه بعد دراسة القضية رأت الدائرة ضرورة التحقق من صحة محضر الاتفاق الموقع في 5/1/2005م وكذا التحفظ الوارد من المُدَّعي بخطابه المؤرخ في 5/1/2005م والوجه لصاحب المُؤَسَّسَة المُدَّعى عليها، وهل وافق صاحب المُؤَسَّسَة المُدَّعى عليها على ما جاء في هذا التحفظ، وذلك من أجل تكييف التعامل الحاصل بين الطرفين وتحديد الطرف الذي قصر في التزامه، وفي جلسة 17/1/1429هـ حضر وكيل المُدَّعى عليه، وسألت الدائرة وكيل المُدَّعى عليه هل وافق صاحب المُؤَسَّسَة المُدَّعى عليها على ما جاء في تحفظ المُدَّعي الوارد بخطابه المؤرخ في 5/1/2005م فاستمهل لمراجعة موكله، وفي جلسة 7/3/1429هـ أفاد وكيل المُدَّعي بصحة تحفظ مفوض موكله المدعو (...)، وأنَّه بعد عرض ما جاء في هذا المحضر على موكله لم يقره واعترض على ما جاء فيه، وبسؤاله عمَّا يثبت ذلك أجاب بأن موكله لو يوافق على هذا المحضر ولم يصدر منه أي خطاب بالموافقة، وبسؤاله وكيل المُدَّعى عليه عن جواب موكله على الخطاب الصادر من المُدَّعي والمؤرخ في 5/1/2005م فأجاب بأن هذا الخطاب قد ورد لموكله وانه يؤكد علم المُدَّعي بالمحضر، وفي جلسة 8/5/1429هـ حضر وكيل المُدَّعي (...) وقدم مذكرة جوابية أشار فيها إلى محضر الاتفاق المشار إليه والمؤرخ في 5/1/2005م غير ملزم لموكله حَيْثُ إنَّه لو يتم التوقيع عليه من قبله أو من قبل وكيل مخول بالتوقيع نيابة عنه، وأضاف بأن موكله لم يقبل بِمَا جاء في محضر الاتفاق ووضع له أربعة شروط لموافقته على المحضر، وَحَيْثُ إنَّ المُدَّعى عليه لم يقبل هذه الشروط ولم ينفذ أي منها فإن هذا الخطاب لا يعد موافقة على المحضر، وفي جلسة 15/5/1429هـ حضر وكيل المُدَّعي (...)، ووكيل المُدَّعى عليه (...)، وفي الجلسة سألت الدائرة وكيل المُدَّعى عليه عن خطاب المُدَّعي المؤرخ في 5/1/2005م والموجه لموكله والمتضمن التحفظ على ما جاء في محضر الاتفاق، وهل وافق موكله على التحفظ والشروط فيه أم لا، كما طلبت الدائرة من الطرفين </w:t>
      </w:r>
      <w:r w:rsidRPr="00FA796E">
        <w:rPr>
          <w:rFonts w:ascii="AXtManal" w:hAnsi="AXtManal" w:cs="Simplified Arabic"/>
          <w:sz w:val="32"/>
          <w:szCs w:val="32"/>
          <w:rtl/>
          <w:lang w:bidi="ar-EG"/>
        </w:rPr>
        <w:lastRenderedPageBreak/>
        <w:t xml:space="preserve">توضيحًا حول وضع المواد محل النزاع ومصيرها في الوقت الحالي، وفي جلسة 20/10/1429هـ حضر الطرفان وأفاد وكيل المُدَّعي بأنَّه بناءً على طلب الدائرة من طرفي الدعوى توضيحًا حول وضع المواد محل النزاع ومآلها في الوقت الحالي فإنَّه يجهل مصير ومآل هذه المواد إلا أنَّه متأكد من أن المُدَّعى عليه قد تصرف بها وباع أجزاء منها، وقدم وكيل المُدَّعى عليه مذكرة أفاد فيها بأن الخطاب المشار إليه لم يرد لموكله رسميًا حتى يقرر موافقته عليه من عدمه ويتمسك موكله بصحة وصراحة الاتفاقية المبرمة بين الطرفين، وأمَّا بشأن المواد محل التعاقد فإن المُدَّعي قد باع جل الكميات المتعاقد عليها وما بقي فقد تصرف فيه موكله وفق العقد المبرم بينهما، وطلب في ختام مذكرته الحكم برد الدعوى، وإلزام المُدَّعي بدفع المبالغ المستحقة في ذمته ومجموعها مليون وسبعمائة وخمسة وثمانون ألفًا وأربعمائة وثلاثون ريالًا وثمانية وسبعون هللة (1,785,430,78)، وبعرضه على وكيل المُدَّعي اكتفى بِمَا سبق أن قدمه، وفي جلسة الإثنين 29/1/1430هـ حضر طرفا الدعوى وقررا اكتفاءهما بِمَا سبق وأن قدماه، وعليه رفعت القضية للدراسة، وأصدرت الدائرة حكمها رقم 33/د/ت/ج/15 لعام 1430هـ والمنتهي إلى رفض الدعوى المقامة من المُدَّعي (...)، ضِدَّ المُدَّعى عليه (...) صاحب مُؤَسَّسَة (...)، وبإعلانه طرفي الدعوى قرر وكيل المُدَّعي عدم القناعة وقَرَّر وكيل المُدَّعى عليه القناعة، وبتسلم وكيل المُدَّعي للحكم قدم اعتراضه عليه خلال الجل وبعد دراسة الدائرة لما ورد في اللائحة الاعتراضية قرَّرَت الدائرة فتح باب المرافعة وأن يرد المُدَّعى عليه على ما ورد اللائحة. وفي جلسة 28/7/1430هـ حضر طرفا الدعوى وقدم وكيل المُدَّعى عليه مذكرة تَضَمَّنَت رده على اللائحة الاعتراضية أفاد فيها بتقصير المُدَّعى عليه بالعقد، كما انه لم ينكر حصول التأخير من قبله، كَمَا أنَّ المُدَّعي غير مستحق لمبلغ التأمين لأن البند الثالث نَصَّ على أنَّه (في حال رجوع المشتري عن الاتفاق يصادر مبلغ التأمين لصالح البائع) ونَصَّ البند الخامس على أنَّه (إذا تجاوزت المدة يلتزم المشتري بدفع مبلغ ألف ريال (1000) عن كل يوم تأخير عن المدة المذكورة)، </w:t>
      </w:r>
      <w:r w:rsidRPr="00FA796E">
        <w:rPr>
          <w:rFonts w:ascii="AXtManal" w:hAnsi="AXtManal" w:cs="Simplified Arabic"/>
          <w:sz w:val="32"/>
          <w:szCs w:val="32"/>
          <w:rtl/>
          <w:lang w:bidi="ar-EG"/>
        </w:rPr>
        <w:lastRenderedPageBreak/>
        <w:t xml:space="preserve">سلمت نسختها لوكيل المُدَّعي وباطلاعه عليها طلب مهلة للرد، وفي جلسة 6/11/1430هـ حضر طرفا الدعوى، وقدم وكيل المُدَّعي مذكرة تَضَمَّنَت أن موكله لم يخل بالعقد، وأن المُدَّعى عليه أفاد في خطابه المؤرخ في 15/11/1424هـ بأنَّه باع 1,159,15 طن حديد، كَمَا أنَّ موكله أفاد المُدَّعى عليه بخطاب مؤرخ 26/12/2004م بأنَّه معترض على بيع الحديد إلى شركة أخرى وأن هذا يعد مخالفة لعقد البيع، كَمَا أنَّ المُدَّعى عليه أقر بأنَّه استولى على مبلغ التأمين. كَمَا أنَّ موكله لم يقم برفع الحديد في موعده بسبب أن المُدَّعى عليه قام بتصفية المواقع من المعدات والمعادن الثمينة وترك لموكله السكراب الذي يقل ثمنه وهو ما يصيب موكله بالخسارة المؤكدة. وفي جلسة 3/2/1431هـ حضر طرفا الدعوى وقدم وكيل المُدَّعى عليه مذكرة تَضَمَّنَت أن ما قام به موكله من بيع حديد كان برضي الطرفين ويدل على ذلك خطاب المُدَّعي المؤرخ 15/1/2005م وأمَّا خطاب المُدَّعي المؤرخ في 26/12/2004م قد صدر بعد انتهاء مدة العقد، كَمَا أنَّ المُدَّعي لا يستحق مبلغ التأمين، وعليه دفع الغرامات التي بسبب تأخيره، سلمت نسختها لوكيل المُدَّعي وباطلاعه عليها طلب مهلة للرد. وفي جلسة 14/4/1431هـ حضر طرفا الدعوى، وأفاد المُدَّعي أصالة بان أساس الدعوى هو قيامه بتوقيع عقد مع المُدَّعى عليه يقوم بموجبه المُدَّعي بشراء الحديد الموجود في مواقع المُدَّعى عليه بسعر ستمائة وخمسون ريالًا (650) للطن، وقد دفع المُدَّعي تأمينًا للمُدَّعى عليه قدره مليون ريالا (1,000,000) إلا أن المُدَّعى عليه قد خالف بنود العقد وقام ببيع الحديد محل الدعوى لآخرين، وقد طلب المُدَّعي من المُدَّعى عليه تنفيذ بنود الاتفاقية الموقعة من الطرفين إلا أنَّه خالف ذلك، وحصر مطالبته في إرجاع مبلغ التأمين له وقدره مليون ريال (1,000,000) بالإضافة إلى تعويضه بمبلغ قدره مليون ريال (1,000,000) بالإضافة إلى استلام موقع القطيف، وفي حال موافقة المُدَّعى عليه على تسليم موكله موقع القطيف فإن موكله يعدل عن المطالبة بقيمة التأمين بالإضافة إلى باقي الحديد في المواقع الثلاثة وهي العضيلية وبقيق والحوية، وبعرض ذلك على المُدَّعى </w:t>
      </w:r>
      <w:r w:rsidRPr="00FA796E">
        <w:rPr>
          <w:rFonts w:ascii="AXtManal" w:hAnsi="AXtManal" w:cs="Simplified Arabic"/>
          <w:sz w:val="32"/>
          <w:szCs w:val="32"/>
          <w:rtl/>
          <w:lang w:bidi="ar-EG"/>
        </w:rPr>
        <w:lastRenderedPageBreak/>
        <w:t xml:space="preserve">عليه أفاد بأن ما يحكم العلاقة بين الطرفين هو العقد المرفق بالقضية وفي بداية الأمر تَمَّ الاتفاق مع المُدَّعي على أن يحمل الحديد من المواقع الخمسة وقام المُدَّعي بالتحميل من جميع المواقع فأفرغها تماما عدا موقع العضيلية فقد تبقى فيه بعض الحديد وكان أساس الاتفاقية على أن يقوم المُدَّعي بالتحميل من المواقع خلال فترة ثمانية أشهر، نظرًا لاشتراط (...) عليه إخلاء المواقع من البضاعة خلال تلك الفترة، إلا أن المُدَّعي لم يخلي المواقع في الفترة المحددة بل استمر إلى ثلاث سنوات وطلب إعطاءه حقه المتأخر وقدر مليون وثلاثمائة ألف ريال (1,300,000) وهي عبارة عن مليون ريال (1,000,000) قيمة شيكات بدون رصيد بالإضافة إلى ثلاثمائة ألف ريال (300,000) قيمة غرامة وهي عبارة عن ألف ريال (1000) عن كل يوم تأخير وبعرض ذلك على المُدَّعي أصالة قدم إفادة تَضَمَّنَت حقيقة تعامله مع المُدَّعى عليه فطلبت منه الدائرة تلخيص رده في إجابة مكتوبة مدعمة بالمستندات. وفي جلسة 24/6/1431هـ حضر طرفا الدعوى وقدم وكيل المُدَّعي مذكرة تَضَمَّنَت ما ذكره سابقّا وأفاد فيها بأن محضر الاتفاق المؤرخ في 25/11/1425هـ فإن موكله لا علاقة له به، والشخص الذي وقع العقد لا يخوله تفويضه التوقيع عن موكله، وقد جاء في العقد عبارة (لقد تَمَّ استلام الأصل ليتم عرضه على بوسعد) يعني موكله، سلمت نسخة من هذه المذكرة لوكيل المُدَّعى عليه وباطلاعه عليها طلب مهلة للرد، وفي جلسة 5/9/1431هـ حضر طرفا الدعوى وقدم وكبل المُدَّعى عليه مذكرة تَضَمَّنَت ما ذكره سابقًا سلمت نسختها لوكيل المُدَّعي وباطلاعه عليها قدم مذكرة ردًا عليها، سلمت نسختها لوكيل المُدَّعى عليه وباطلاعه أفاد بأنَّها لم تتضمن شيئًا جديدًا، وطلب وكيل المُدَّعي مهلة لتقديم مذكرة ختامية. وفي جلسة 14/1/1432هـ حضر طرفا الدعوى وقدم وكيل المُدَّعي مذكرة تضمن ما ذكره سابقًا سلمت نسختها لوكيل المُدَّعى عليه وباطلاعه عليها أفاد بأنَّها لم تتضمن شيئًا جديدًا، واكتفى الطرفان وعليه تَمَّ رفع القضية للدراسة. وفي جلسة 28/6/1432هـ حضر المُدَّعي أصالة ولم يحضر من يمثل المُدَّعى عليه، وأكَّدَ على طلبه دفع مبلغ التأمين. وفي </w:t>
      </w:r>
      <w:r w:rsidRPr="00FA796E">
        <w:rPr>
          <w:rFonts w:ascii="AXtManal" w:hAnsi="AXtManal" w:cs="Simplified Arabic"/>
          <w:sz w:val="32"/>
          <w:szCs w:val="32"/>
          <w:rtl/>
          <w:lang w:bidi="ar-EG"/>
        </w:rPr>
        <w:lastRenderedPageBreak/>
        <w:t xml:space="preserve">جلسة 16/8/1342هـ حضر طرفا الدعوى وحثتهما الدائرة على الصلح فأفادا بتعذر ذلك، وبِسُؤَال الدائرة للمُدَّعى عليه إن كان قد استلم مبلغ التأمين، فأفاد بأنَّه استلمه، وبِسُؤَال الدائرة للمُدَّعي أصالة عمَّا يحصر فيه دعواه فأفاد بأنَّه يحصرها بِمَا ورد بلائحة الدعوى المؤرخة 8/4/1426هـ واكتفى الطرفان ونظرًا لتغير تشكيل الدائرة تَمَّ رفع القضية لمزيد من الدراسة. وفي جلسة 23/8/1432هـ حضر طرفا الدعوى وأفادا بأنهما يكتفيان بِمَا سبق أن قدماه، وأصدرت الدائرة حكمها رقم 158/9/3 لعام 1432هـ، والمنتهي إلى رفض الدعوى المقامة من المُدَّعي (...) ضِدَّ المُدَّعى عليه (...) صاحب مُؤَسَّسَة (...) وبإعلانه على طرفي الدعوى قرر المُدَّعي أصالة عدم القناعة، فيما قرر وكيل المُدَّعى عليه القناعة، وبتسلم لحكم الدائرة قدم اعتراضه عليه خلال الأجل، وعليه تَمَّ رفع كامل أوراق القضية مع الحكم إلى محكمة الاستئناف الإدارية بالرياض، والتي أصدرت حكمها رقم 278/تج/1 لعام 1433هـ والمنتهي إلى إعادة القضية ونقض حكم الدائرة رقم 158/9/3 لعام 1432هـ، لاستكمال ما أشارت إليه من أن الدائرة أصدرت حكمين في القضية: حكم رقم 33/د/ت/ج/15 لعام 1430هـ، وحكم رقم 158/9/3 لعام 1432هـ، وإرجاع القضية للدائرة مصدرة الحكم حتى تقرر ما تراه بشأنه، وعليه حرى فتح المرافعة في القضية وتحديد جلسة 10/10/1433هـ لنظرها، وفي الجلسة حضر المُدَّعي أصالة، كما حضر عن المُدَّعى عليه (...)، وفي مستهلها اطلعت الدائرة على ملاحظات التدقيق، وحيث سبق أن اكتفي الطرفان، عليه تَمَّ رفع الجلسة للمداولة، وأصدرت الدائرة حكمها رقم 206/تج1/3 لعام 1433هـ والمنتهي إلى أولا: العدول عن حكمها رقم 33/د/ت/ج/15 لعام 1430هـ، ثانيا: الحكم بِمَا انتهى إليه حكم الدائرة رقم 158/9/3 لعام 1432هـ: رفض الدعوى المقامة من المُدَّعي (...) ضِدَّ المُدَّعى عليه (...) صاحب مُؤَسَّسَة (...)، وبعد رفع كامل أوراق القضية مع حكمها إلى محكمة الاستئناف أصدرت قرارها رقم 147/إس/تج1/3 لعام 1434هـ والمنتهي إلى إعادة القضية إلى إدارة الدعاوى والأحكام لتمكين الأطراف من حق الاعتراض على </w:t>
      </w:r>
      <w:r w:rsidRPr="00FA796E">
        <w:rPr>
          <w:rFonts w:ascii="AXtManal" w:hAnsi="AXtManal" w:cs="Simplified Arabic"/>
          <w:sz w:val="32"/>
          <w:szCs w:val="32"/>
          <w:rtl/>
          <w:lang w:bidi="ar-EG"/>
        </w:rPr>
        <w:lastRenderedPageBreak/>
        <w:t xml:space="preserve">حكم الدائرة، وعليه تَمَّ إفهام طرفي الدعوى بأن لهما حق الاعتراض على حكم الدائرة الصادر بالقضية، وبعد اعتراض المُدَّعي على الحكم تَمَّ رفع كامل أوراق القضية مع حكمها إلى محكمة الاستئناف والتي أصدرت حكمها رقم 292/إس/تج1/3 لعام 1434هـ والمنتهي إلى نقض حكم الدائرة ومعاودة النظر في القضية، وعليه جرى فتح باب المرافعة، وتحديد جلسة يوم 7/9/1434هـ وفيها حضر وكيل الدعي (...)، ولم يحضر من يمثل المُدَّعى عليه، ولم يثبت للدائرة تبلغ المُدَّعى عليه، وطلب وكيل المُدَّعي تبلغيه عن طريق الحقوق المدنية، وفي جلسة 13/9/1434هـ حضر وكيل المُدَّعي (...) كما حضر المُدَّعى عليه أصالة، وبعد سماع الدعوى والإجابة، وأحال وكيل المُدَّعِية على طلبات موكله الواردة بالحكم السابق، وأحالا على ما ذكراه سابقًا، واكتفى الأطراف، وعليه تَمَّ رفع القضية للدراسة، وفي جلسة 29/10/1434هـ حضر وكيل المُدَّعي (...)، كما حضر المُدَّعى عليه أصالة، وسألت الدائرة وكيل المُدَّعي هل يطلب يمين المُدَّعى عليه على أنَّه لم يكن التأخير من قبله فاستمهل لمراجعة موكله، وفي جلسة اليوم حضر وكيل المُدَّعي (...)، كما حضر المُدَّعى عليه أصالة، وبعد سماع الدعوى والإجابة، وبِسُؤَال المُدَّعى عليه عمَّا لديه قدم أصل الشيكين الصادرين من المُدَّعي بمبلغ مليون ريال (1,000,000) المسحوبين على بنك (...) بمبلغ خمسمائة ألف ريال (500,000) ذي الرقم 10، والثاني بمبلغ خمسمائة ألف ريال (500,000) ذي الرقم 11، تَمَّ تسليمها لوكيل المدعي، وامتنع عن الاستلام فتم إيداعهما بملف القضية، وقدم أصل ورقتين الاعتراض على الشيكين صادرتين من البنك (...) بكون الشيكين من غير رصيد، وأفاد المُدَّعى عليه بأنَّه إبراء للذمة بأنَّه يقر للمُدَّعي بمبلغ قدره مائتان وواحد وثلاثون ألفًا وثمانمائة وتسعة عشرون ريالًا (231,829) وهي قيمة ما تَمَّ بيعه لصالح مُؤَسَّسَة (...) وإلا هو يدفع بالأصل ببطلان العقد وإخلال المُدَّعي من طرفه، هذا وطلبت الدائرة من المُدَّعى عليه أصالة يمين الاستظهار، فحلف قائلا (والله العظيم عالم الغيب والشهادة أنَّه تَمَّ اطلاع وإعلام المُدَّعي (...) على جميع المواقع التي تَمَّ التعاقد عليها لأجل بيع </w:t>
      </w:r>
      <w:r w:rsidRPr="00FA796E">
        <w:rPr>
          <w:rFonts w:ascii="AXtManal" w:hAnsi="AXtManal" w:cs="Simplified Arabic"/>
          <w:sz w:val="32"/>
          <w:szCs w:val="32"/>
          <w:rtl/>
          <w:lang w:bidi="ar-EG"/>
        </w:rPr>
        <w:lastRenderedPageBreak/>
        <w:t>السكراب بها وهي: الحوية والعضيلية وبقيق والقطيف وأنَّه لم يحصل مني إخلال بالعقد وإنما الإخلال بالعقد حصل من قبل المدعي)، وحيث سبق أن اكتفى الأطراف بِمَا قدموه وَبِمَا أفادوا به كما هو مؤرخ بجلسة 14/9/1434هـ وَحَيْثُ إنَّ الدائرة عدلت عن طلبها المذكور في الجلسة السابقة واكتفت بيمين الاستظهار الموجه للمُدَّعى عليه، وعليه تَمَّ رفع الجلسة للمُدَاوَلَة وإصدار الحكم.</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وبعد سماع الدعوى والإجابة، وبعد الاطلاع على أوراق القضية ومستنداتها، وَحَيْثُ إنَّ دعوى المُدَّعي تنحصر في مطالبة المُدَّعى عليه بأن يدفع للمُدَّعي مبلغا قدره أربعة ملايين وثمانمائة وتسعة وستون ألفا وسبعمائة وخمسة وأربعون ريالا (4,869,745) والتي تمثل مبلغ التأمين المدفوع من المُدَّعي وقدره مليون ريال (1,000,000) ومليون ريال (1,000,000) يستحقه المُدَّعي وفقًا لما ورد بالعقد بالإضافة إلى التعويض عن موقع القطيف بمليوني ريال (2,000,000) وقيمة البضاعة الموردة (...) مع (...) بمبلغ ثلاثمائة وتسعة عشر ألفًا وسبعمائة وخمسة وأربعون ريالًا (319,745) ومبلغ قدره خمسمائة وخمسون ألف ريال (550,000) أجور عمال ومعدات لتجهيز المواقع، بالإضافة إلى تعيين حارس قضائي على المواقع الخمس الواردة بعقد البيع، وندب خبير تكون مهمته حصر محتويات الموقع الخمس وتحديد ما استولى عليه المُدَّعى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أساس هذه المطالبة هي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نَصَّ المادة (443) من نظام المحكمة التجارية وقراري مجلس الوزراء رقم (241) لعام 1407هـ ورقم (261) لعام 1423هـ، كما تختص هذه الدائرة بنظر </w:t>
      </w:r>
      <w:r w:rsidRPr="00FA796E">
        <w:rPr>
          <w:rFonts w:ascii="AXtManal" w:hAnsi="AXtManal" w:cs="Simplified Arabic"/>
          <w:sz w:val="32"/>
          <w:szCs w:val="32"/>
          <w:rtl/>
          <w:lang w:bidi="ar-EG"/>
        </w:rPr>
        <w:lastRenderedPageBreak/>
        <w:t>الدعوى والفصل فيها وفق ما تقضي به قرارات وتعاميم معالي رئيس الديوان المنظمة لاختصاص الدوائر التجارية النوعي والمكاني.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فيما يختص نظر الدعوى موضوعًا، فإنَّه لما كان وكيل المُدَّعي يطلب الحكم على المُدَّعى عليه بمبلغ المطالبة المشار إليه بعاليه، وَحَيْثُ إنَّ الذي يحكم العلاقة بين الطرفين هي اتفاقية البيع الموقعة من طرفي الدعوى في 8/سبتمبر/ 2003م والتي حَدَّدت مدة العقد بثمانية أشهر من تاريخ تحرير العقد حَيْثُ نَصَّت في مادتها الخامسة على (تحمل المشتري مصاريف التحميل للمواد المشتراة والنقل على حسابه في مدة أقصاها ثمانية أشهر من تاريخ توقيع العقد) وَحَيْثُ إنَّ الثابت من أوراق القضية أن المُدَّعي تجاوز هذه المدة المحددة بالعقد ولم ينكر هذا التأخير، بل دفع بأن سبب التأخير هو المُدَّعى عليه، حَيْثُ زعم أن المُدَّعى عليه لم يدله على موقع القطيف، وذلك بعد عدة استفسارات منه، وهو الأمر الذي لم يقدم بينة عليه، كَمَا أنَّ المُدَّعى عليه ينكر ذلك، وأدى اليمين على أنَّه تَمَّ إعلام المُدَّعي بجميع المواقع، وَحَيْثُ إنَّ المُدَّعي لم ينقل الحديد المُتَّفَق عليه من المواقع المذكورة بالعقد وتجاوز المدة المحددة له، مِمَّا يعد هذا الفعل إخلالًا منه بالعقد المبرم بين الطرفين، كَمَا أنَّ المُدَّعي لم يسلم مبلغ التامين المُتَّفَق عليه في العقد للمُدَّعى عليه واتضح ذلك جليًا، حَيْثُ قام المُدَّعي بتسليم المُدَّعى عليه شيكات بدون رصيد، كَمَا أنَّ هذه الشيكات لم تقدم من المُدَّعي إلا قبل انتهاء المدة المُتَّفَق عليها بشهر، وهذا يدل على أن المخالفة وقعت من المُدَّعي من بداية الأمر، وعليه ومع وقوع هذه المخالفات من قبل المُدَّعي للعقد المبرم بين الطرفين فإن المقرر فقهًا وقضاءُ تصحيح العقود ما أمكن لما يحققه ذلك من مصلحة للأطراف للحفاظ على أموالهم وحقوقهم.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وَحَيْثُ إنَّه فيما يخص طلب المُدَّعي استرداد مبلغ مليون ريال (1,000,000) والتي تمثل مبلغ التأمين المدفوع من قبله، وأن المُدَّعى عليه استلمه، وحيث قدم المُدَّعى عليه أصالة ما يفيد عدم استلامه لمبلغ التأمين لكون المُدَّعي قدم له شيكات </w:t>
      </w:r>
      <w:r w:rsidRPr="00FA796E">
        <w:rPr>
          <w:rFonts w:ascii="AXtManal" w:hAnsi="AXtManal" w:cs="Simplified Arabic"/>
          <w:sz w:val="32"/>
          <w:szCs w:val="32"/>
          <w:rtl/>
          <w:lang w:bidi="ar-EG"/>
        </w:rPr>
        <w:lastRenderedPageBreak/>
        <w:t>بدون رصيد تمثل مبلغ التأمين، وحيث قدم المُدَّعى عليه ما يفيد ذلك وهي عبارة عن أصل ورقتين الاعتراض على الشيكين صادرتين من البنك (...) بكون الشيكين من غير رصيد، كما قدم المُدَّعى عليه أصل الشيكين الصادرين من المُدَّعي والتي تمثل مبلغ التأمين بمبلغ مليون ريال (1,000,000) المسحوبين على بنك (...) الأول: بمبلغ خمسمائة ألف ريال (500,000) ذي الرقم 10، والثاني: بمبلغ خمسمائة ألف ريال (500,000) ذي الرقم 11، وتَمَّ تسليمها لوكيل المدعي، وامتنع عن الاستلام فتم إيداعهما بملف القضية، وهذا يدل على أن المُدَّعى عليه لم يستلم مبلغ التأمين، وعليه فلا يستحق المُدَّعي المطالبة بإرجاع مبلغ التأمين، وَحَيْثُ إنَّه على فرض أن المُدَّعى عليه استلم مبلغ التأمين فإن استرداد هذا المبلغ مشروط بعدم إخلال المُدَّعي بالعقد وعدم تراجعه عنه كما هو نَصَّ البند ثالثًا من العقد (في حال رجوع المشتري- المدعي- عن الاتفاق يصادر مبلغ التأمين لصالح البائع- المُدَّعى عليه-) وَحَيْثُ إنَّ الدعي أخل بالعقد وتجاوز المدة المحددة له كما سبق تبيينه، وخالف الشرط المذكور في العقد، وَحَيْثُ إنَّ العقد يجب الوفاء به بين المتعاقدين والشروط واجب أعمالها إذا كانت صحيحة لا تحل حرامًا ولا تحرم حلالًا كما ثبت عن نبينا محمد صلى الله عليه وسلم فيما رواه أبو هريرة أنَّه قال: (المسلمون على شروطهم) وفي رواية (إلا شرطًا حرم حلالًا أو أحل حرامًا)، ولاسيما أن المُدَّعى عليه شرط هذا الشرط على المُدَّعي لأن هذه المواقع تابعة (...)، مِمَّا قد يتضرر من التأخر في عدم تحميل المواقع، وعليه فإن الدائرة تتجه إلى عدم استحقاق المُدَّعي استرداد هذا المبلغ لإخلاله بشرط المدة المُتَّفَق عليها بالعقد، وَحَيْثُ إنَّه على فرض إخلال المُدَّعى عليه بالعقد فإن.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ما يخص طلب المُدَّعي إلزام المُدَّعى عليه بمبلغ مليون ريال (1,000,000) وفقًا لما ورد بالعقد فلم يقدم سبب استحقاق موكله لهذا المبلغ، كما لم يقدم أي مستند أو بينة على هذا الطلب، مِمَّا تتجه معه الدائرة إلى رفض هذا الطلب أيضًا.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وَحَيْثُ إنَّ مطالبة المُدَّعي بالتعويض عن موقع القطيف بمليوني ريال (2,000,000) لا تثبت إلا بتحمل المُدَّعى عليه المَسْؤُولِيَّة عن الضرر، فلما كانت قواعد المَسْؤُولِيَّة تقوم على أركان ثلاثة (الخطأ والضرر والعلاقة السببية) وهب مقابلة لأركان الضمان في الفقه الإسلامي في (التعدي والتلف والإفصاء)، وحيث لم يقدم المُدَّعي ما يثبت وقوع الخطأ من المُدَّعى عليه فضلًا عن وقوع الضرر، وعليه فلا يستحق ما يطالب به من تعويض، ولاسيما أن الثابت أن المُدَّعي تأخر في تحميل الحديد، وعليه يكون الإخلال وقع من جهته.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بالاطلاع على محضر الاتفاق المؤرخ في 25/11/14254هـ الموافق 5/1/2005م والموقع من قبل المُدَّعى عليه ومن مفوض المُدَّعي المدعو (...)، والذي أفاد المُدَّعي بأن المفوض غير مخول بالتوقيع، كما يدل على ذلك ما كتبه المفوض على العقد وهو (لقد تَمَّ استلام الأصل ليتم عرضه على أبو سعد)، وَحَيْثُ إنَّه بالاطلاع على رد المُدَّعي على محضر الاتفاق المشار إليه آنفًا بخطابه المؤرخ 5/1/2005م بالموافقة على ما ورد في محضر الاتفاق المشار إليه وفق الشروط التي ذكرها المُدَّعي بخطابه، وحيث تبين للدائرة عدم توافر الإيجاب والقبول بين طرفي الدعوى، في محضر الاتفاق المؤرخ في 25/11/1425هـ الموافق 5/1/2005م، وحصول التراخي بينهما، بالإضافة إلى الشروط التي لم يتفق عليها الطرفين في هذا المحضر، كما يفيده خطاب المُدَّعي بعد المحضر، وعدم الرد المكتوب من قبل المُدَّعى عليه على خطاب المُدَّعي الذي تضمن الشروط التي ذكرها المدعي، كَمَا أنَّ الدائرة تراها بينة تؤكد على إخلال المُدَّعي بتحميل المواقع المذكورة في الاتفاقية، وتجاوزه المدة المحددة بالعقد وهي ثمانية أشهر.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إنَّه فيما يتعلق بمطالبة بقيمة البضاعة الموردة (...) مع (...) بمبلغ ثلاثمائة وتسعة عشر ألفًا وسبعمائة وخمسة وأربعون ريالًا (319,745)، فلم يقدم المُدَّعي البينة والمستندات التي تثبت استحقاقه لهذا المبلغ، وحيث أقر المُدَّعى عليه أصالة </w:t>
      </w:r>
      <w:r w:rsidRPr="00FA796E">
        <w:rPr>
          <w:rFonts w:ascii="AXtManal" w:hAnsi="AXtManal" w:cs="Simplified Arabic"/>
          <w:sz w:val="32"/>
          <w:szCs w:val="32"/>
          <w:rtl/>
          <w:lang w:bidi="ar-EG"/>
        </w:rPr>
        <w:lastRenderedPageBreak/>
        <w:t>وجعل ذلك من باب الصلح على إنكار بأن ما يستحقه المُدَّعي من بضاعة (...) هو مبلغ قدره مائتان وواحد وثلاثون ألفًا وتسعة عشرون ريالًا (231,829)، وعليه ترى الدائرة إلزام المُدَّعى عليه بِمَا أقر به حَيْثُ إنَّ الإقرار صدر وفق الأصول المعتبرة شرعًا باستكمال أركانه واستيفاء شروطه وانتفاء موانعه.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ما يطالب به المُدَّعي بمبلغ قدره خمسمائة وخمسون ألف ريال (550,000) والذي يمثل أجور عمال ومعدات لتجهيز المواقع، وحيث لم يقدم المُدَّعي البينة الكافية لاستحقاقه لأجور العمال ومعدات التجهيز للمواقع، وعليه فلا يستحق هذا المبلغ.</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إنَّه للدائرة توجيه يمين الاستظهار ولو لم يطلب ذلك أحد الخصمين، وهو ما قررته الفقرة (4) من اللائحة التنفيذية المتعلقة بالمادة (107) من نظام المرافعات الشرعية (للقاضي أن يوجه يمين الاستظهار وما في حكمها لأحد الخصمين عند الاقتضاء ولو لم يطلب الخصم ذلك)، وحيث طلبت الدائرة من المُدَّعى عليه أصالة يمين الاستظهار، فحلف قائلًا (والله العظيم عالم الغيب والشهادة أنَّه تَمَّ اطلاع وإعلام المُدَّعي (...) جميع المواقع التي تَمَّ التعاقد عليها لأجل بيع السكراب بها وهي: الحوية والعضيلية وبقيق والقطيف وأنَّه لم يحصل مني إخلال بالعقد وإنما الإخلال بالعقد حصل من قبل المُدَّعي (...)، وعليه تتجه الدائرة إلى الحكم للمُدَّعي بِمَا أقر له المُدَّعى عليه من مبلغ وقدره مائتان وواحد وثلاثون ألفًا وثمانمائة وتسعة وعشرون ريالًا (231,829)، ورفض ما عدا ذلك من الطلبات.</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 (...) صاحب مُؤَسَّسَة (...) بأن يدفع للمُدَّعي (...) مبلغًا قدره مائتان وواحد وثلاثون ألفًا وثمانمائة وتسعة عشرون ريالًا (231,829)، ورفض ما عدا ذلك من الطلبات.، وذلك لما هو موضح بالأسباب، وبإعلان منطوق الحكم على وكيل المُدَّعي استمهل</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لمراجعة موكله وأمَّا المُدَّعى عليه قرر القناعة بالحكم.</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الابتدائية2939/2/ق لعام 1432هـ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80/دتج5/2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4389/2/س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الاستئناف261/1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28/7/1435هـ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بثمن مبيع- إقرار- ملحق اتفاقية- فسخ اتفاقية بإرادة منفردة- شرط الفسخ- الشروط في العقد- مصاريف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مطالبة المُدَّعِية إلزام المُدَّعى عليها بقيمة ملابس مباعة عليها بموجب فواتير أجله السداد، وبمصاريف الدعوى- إقرار المُدَّعى عليها بمبلغ المطالبة والدفع بثلاثة دفوع: أولًا: وجود مستحقات لها على المُدَّعِية تتمثل في مصاريف تجهيز المحلات- لم تقدم ما يثبت ذلك سوى ما ورد في ملاحق الاتفاقية التي لم توقع من قبل المدعية، ولم تعتمدها- ثانيًا: وجود مستحقات على المُدَّعِية ناشئة عن فسخها للاتفاقية بينهما بإرادة منفردة- ثبت للدائرة مشروعية الفسخ فقد تضمن العقد منح المُدَّعِية حق الفسخ في حال فشل المُدَّعى عليها في دفع المبالغ المستحقة عليها، وقد أقرت المُدَّعى عليها بوجود مستحقات للمدعية لم تقم بسدادها، ثالثًا: عدم دفع المستحقات للمدعية بسبب عدم قيامها بتوريد كميات من البضاعة مناسبة لحجم الاستثمار- لم تتضمن الاتفاقية إلزام المُدَّعِية بتوريد كمية محددة في فترة محددة، إلا في حال طلبت المُدَّعى عليها ذلك ولم تقدم ما يثبت طلبها كميات أكبر من الكميات الموردة لها- عدم استحقاق المُدَّعِية لمصاريف الدعوى لعدم تقديمها ما يثبت أنها غرمت تلك المصاريف بسبب مطل المُدَّعى عليها، كَمَا أنَّها لم تقدم ما يثبت مقدارها- أثر ذلك: إلزام المُدَّعى عليها بقيمة المبيع المطالب بها، ورفض ما عدا ذلك من طلبات.</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القضية وبالقدر اللازم لإصدار هذا الحكم في أن وكيل المُدَّعِية (...) قد تقدم بلائحة دعوى عن موكلته إلى المحكمة الإدارية بجدة وبعد قيد الدعوى قضية بالرقم المشار إليه أعلاه أحيلت إلى هذه الدائرة فعقدت لنظرها عدة جلسات وفي جلسة يوم الثلاثاء 6/11/1432هـ سألت الدائرة وكيل المُدَّعِية عن حقيقة دعوى موكلته فأجاب بأنَّها وفقًا لما ورد في لائحة دعواه المتضمنة أن موكلته باعت للمُدَّعى عليها ملابس بمبلغ قدره (346,570,80) ثلاثمائة وستة وأربعون ألفًا وخمسمائة وسبعون دولارًا أمريكيًا وثمانون سنتًا وملابس أخرى بمبلغ قدره (23/ 197,504) مائة وسبعة وتسعون ألفًا وخمسمائة وأربعة يورو وثلاثة وعشرون سنتًا بموجب فواتير </w:t>
      </w:r>
      <w:r w:rsidRPr="00FA796E">
        <w:rPr>
          <w:rFonts w:ascii="AXtManal" w:hAnsi="AXtManal" w:cs="Simplified Arabic"/>
          <w:sz w:val="32"/>
          <w:szCs w:val="32"/>
          <w:rtl/>
          <w:lang w:bidi="ar-EG"/>
        </w:rPr>
        <w:lastRenderedPageBreak/>
        <w:t xml:space="preserve">آجلة السداد إلا أن المُدَّعى عليها لم تسدد المبالغ المترتبة عليها وانتهى إلى طلب إلزامها بذلك.، وبِسُؤَال وكيل المُدَّعى عليها(...) الجواب قدم مذكرة من أربع صفحات أرفق بها عدة مستندات انتهى فيها إلى أن موكلته وكيل للمدعية في بيع وتسويق منتجاتها في المملكة وفقًا لاتفاقية الامتياز المبرمة بينهما وقد كانت أول بضاعة تسلمتها موكلته من المُدَّعِية بقيمة (82,074) دولارًا أمريكيًا، وذلك في 26/3/2008م وآخر بضاعة كانت في تاريخ 6/5/2009م بقيمة (125,389) يورو ثم قامت المُدَّعِية بفسخ العقد بالرغم من كونها لم تقم طيلة مدة العقد بتزويد موكلته ببضائع كافية ومناسبة لحجم الاستثمار المُتَّفَق عليه بين الطرفين مِمَّا أدى إلى خلو معارض المُدَّعى عليها من البضائع، كَمَا أنَّها لم تدفع لموكلته قيمة تأثيث المحلات، وانتهى إلى طلب إلزام المُدَّعِية بتعويض موكلته عن الضرر اللاحق بها بمبلغ (1,323,477) ريالًا مقابل قيمة تكلفة تأثيث المحلات، وبمبلغ (3,602,788) مقابل قيمة إيجار المحلات عن كامل مدة العقود، وبمبلغ (1,400,000) عن أجور الموظفين.تسلم وكيل المُدَّعِية نسخة من المذكرة وبعد اطلاعه عليها قدم مذكرة من ورقتين انتهى فيها إلى أن وكيل المُدَّعى عليها لم يبين موقف موكلته من مبلغ المطالبة مِمَّا يعد إقرارًا ضمنيًا به، كَمَا أنَّه لا يوجد أي اتفاق كتابي أو شفهي بين الطرفين على أن تَتَحَمَّل المُدَّعِية قيمة إيجار المحلات أو أجور الموظفين فيها بل أن العرف التجاري أن يقوم التجار بخصم مصاريف إيجار المحلات وأجور الموظفين من الأرباح السنوية لهم ولا يتم تحميلها على الشركة المنتجة للبضائع ما لم يكن هناك اتفاق على ذلك كما لا يوجد أي اتفاق على مسؤولية المُدَّعِية عن سداد قيمة تأثيث المحلات، ولذلك فإنَّه يطلب إلزام المُدَّعى عليها بمبلغ المطالبة وبمبلغ مائتين وخمسين ألف ريال عن أتعاب المحاماة. تسلم وكيل المُدَّعى عليها نسخة من المذكرة وبعد اطلاعه عليها قدم مذكرة من صفحتين أرفق بها صورة مستند انتهى فيها إلى أنَّه تَمَّ توقيع اتفاقية مع المُدَّعِية بتاريخ 19/12/2007م تَضَمَّنَت أن جميع المصاريف والتكاليف الخاصة بتجهيز المحلات تقع على عاتق المُدَّعِية كَمَا أنَّ </w:t>
      </w:r>
      <w:r w:rsidRPr="00FA796E">
        <w:rPr>
          <w:rFonts w:ascii="AXtManal" w:hAnsi="AXtManal" w:cs="Simplified Arabic"/>
          <w:sz w:val="32"/>
          <w:szCs w:val="32"/>
          <w:rtl/>
          <w:lang w:bidi="ar-EG"/>
        </w:rPr>
        <w:lastRenderedPageBreak/>
        <w:t xml:space="preserve">المُدَّعِية مسؤولة عن الضرر الذي أصاب موكلته بسبب إخلالها بالعقد المبرم بينهما أمَّا فيما يتعلق بالمبلغ الذي تطالب به المُدَّعِية فإن لا صحة لما ذكره وكيل المُدَّعِية من إقرار موكلته الضمني به حَيْثُ إنَّه لا ينسب لساكت قول تسلم وكيل المُدَّعِية صورة من المذكرة والمستند المرفق بها وبعد اطلاعه عليها ذكر أن المُدَّعى عليها لم تبين موقفها من صحة الفواتير المقدمة من المُدَّعِية فذكر وكيل المُدَّعى عليها بأن الفواتير المقدمة صحيحة إلا أن بعضها لم يتم توريده بعد ولم يستلم من المُدَّعى عليها، كَمَا أنَّ ملحقات العقد تنص على أن قيمة الديكور تخصم من قيمة الفواتير ولم تلتزم المُدَّعِية بخصمها، ثم قدم وكيل المُدَّعِية مذكرة من ورقتين انتهى فيها إلى أن موكلته لا تَتَحَمَّل قيمة أعمال الديكور إلا بوجود اتفاق مسبق بين الطرفين وقد قامت موكلته بالموافقة على سداد قيمة الديكور عن المُدَّعى عليها لأربع محلات فقط بمبلغ قدره (68,109) دولارات أمريكية وقد سبق لموكلته سداد هذا المبلغ للمُدَّعى عليها بحوالة بنكية لدى البنك (...) بتاريخ 16/1/2009م. ثم قدم وكيل المُدَّعِية نسخة من ترجمة العقد الذي ينظم العلاقة بين الطرفين تسلم وكيل المُدَّعى عليها نسخة من مذكرة المُدَّعِية وباطلاعه عليها استمهل للرد ثم سألت الدائرة وكيل المُدَّعى عليها: هل قامت موكلته بسداد قيمة البضاعة التي تطالب المُدَّعِية بها في هذه الدعوى؟ فأجاب بأن موكلته سددت جزءًا من مبلغ المطالبة وأنَّه يستمهل لمراجعة حسابات الشركة وبيان المبالغ المتبقية في ذمتها وأضاف بأن لموكلته مستحقات على المُدَّعِية مقابل أعمال الديكور والأضرار المترتبة على فسخ اتفاقية التوزيع. ثم ذكر وكيل المُدَّعى عليها بأن قيمة البضائع المستوردة من المُدَّعِية والتي لم تقم موكلته بسدادها هي مبلغ قدره: مائة وخمسة وتسعون ألفًا وتسعمائة وخمسة وعشرون يورو وسبعة وثلاثون سنتًا وكذا مبلغ ثلاثمائة وخمسة وأربعين ألفًا وستمائة وخمسة وخمسين دولارًا أمريكيًا أمَّا المستحقات التي لموكلته على المُدَّعِية بعد خصم مبلغ المطالبة فهي مبلغ قدره (1,068,069) ريالًا عن أعمال الديكور، ومبلغ (3,602,788) عن إيجار المحلات ومبلغ (1,400,000) عن أجور الموظفين التي </w:t>
      </w:r>
      <w:r w:rsidRPr="00FA796E">
        <w:rPr>
          <w:rFonts w:ascii="AXtManal" w:hAnsi="AXtManal" w:cs="Simplified Arabic"/>
          <w:sz w:val="32"/>
          <w:szCs w:val="32"/>
          <w:rtl/>
          <w:lang w:bidi="ar-EG"/>
        </w:rPr>
        <w:lastRenderedPageBreak/>
        <w:t xml:space="preserve">خسرتها المُدَّعِية بسبب فسخ المُدَّعى عليها لاتفاقية الامتياز بإرادة منفردة، ثم قدم وكيل المُدَّعِية مذكرة من ثلاث صفحات أرفق بها صورة لمستند واحد أجاب فيها عن المطالبات التي أوردها وكيل المُدَّعى عليها وذكر فيها أنَّه يتمسك بإقرار المُدَّعى عليها باستحقاق الدعية لمبلغ: مائة وخمسة وتسعين ألف وتسعمائة وخمسة وعشرين يورو ومبلغ ثلاثمائة وخمسة وأربعين ألف وستمائة وخمسة وخمسين دولار أمريكي، وأنَّه لا صحة لمطالبات المُدَّعى عليها بإيجارات المحلات وأجور العمالة وكذا قيمة أعمال الديكور حَيْثُ إنَّ المُدَّعِية غير ملزمة بهذه المبالغ ما لم يتم الاتفاق عليها كَمَا أنَّه لا صحة لمطالبة المُدَّعى عليها بالتعويض عن فسخ العقد حَيْثُ إنَّ موكلته قامت بفسخ العقد بسبب عدم قيام المُدَّعى عليها بطلب بضاعة من المُدَّعِية وفقًا للكميات المحددة في العقد وعدم سدادها للمبلغ المستحق عليها والذي لا تنازع في صحته ولهذا فإن الفسخ نظامي وموافق للمادة رقم (24) بند رقم (هـ) وللمادة رقم (24/ 4/أ) وكذلك المادة رقم (8) ورقم (28) من العقد المبرم بين الطرفين فلا تستحق المُدَّعى عليها التعويض عن الفسخ، تسلم وكيل المُدَّعى عليها نسخة من المذكرة وبعد اطلاعه عليها قدم مذكرة من صفحتين انتهى فيها إلى أن العقد نَصَّ صراحة في المادة (25) فقرة (2) على أن إنهاء الاتفاقية يجري دون المساس بالحقوق المستحقة للطرفين، كَمَا أنَّ الاتفاق على تحمل المُدَّعِية لقيمة أعمال الديكورات كان على جميع المحلات وعددها ثمانية وليس كما ذكرت المُدَّعِية أنَّه كان بخصوص أربع محلات فقط كَمَا أنَّ المُدَّعِية هي التي لم تقم بتزويد موكلته بالبضاعة الكافية والمناسبة لحجم الاستثمار المُتَّفَق عليه تسلم وكيل المُدَّعي نسخة منها وباطلاعه عليها ذكر أنَّه لا جديد فيها وفي جلسة هذا اليوم أكَّدَ وكيل المُدَّعِية على أن موكلته وردت للمُدَّعى عليها جميع الكميات التي قامت بطلبها وأن المُدَّعى عليها لم تقم بطلب كميات غير الكميات التي قامت موكلته بتوريدها كما أكَّدَ على أنَّه لا يوجد اتفاق بين الطرفين على أن تَتَحَمَّل موكلته تكاليف تجهيز محلات المُدَّعى عليها فعقب مُمَثِّل المُدَّعى عليه (...) بأن الاتفاقية التي بين الطرفين لم تتضمن أي بند يلزم المُدَّعِية بقيمة </w:t>
      </w:r>
      <w:r w:rsidRPr="00FA796E">
        <w:rPr>
          <w:rFonts w:ascii="AXtManal" w:hAnsi="AXtManal" w:cs="Simplified Arabic"/>
          <w:sz w:val="32"/>
          <w:szCs w:val="32"/>
          <w:rtl/>
          <w:lang w:bidi="ar-EG"/>
        </w:rPr>
        <w:lastRenderedPageBreak/>
        <w:t>تجهيز المحلات إلا أنَّه كان هناك ملاحق للاتفاقية منها ملحق اتفاقية الوكالة المحرر في 19/12/2007م والذي يخص تجهيز أربع محلات تَمَّ دفع قيمة تجهيزها من قبل المُدَّعِية أمَّا باقي المحلات فإن هناك ملاحق للاتفاقية إلا أن المُدَّعِية لم توقعها ولم تلتزم بأحكامها. أمَّا عن الكميات الموردة فإن موكلته قامت بطلب كميات مناسبة لحجم الاستثمار إلا أن المُدَّعِية لم تورد كامل الكميات المطلوبة، وبسؤاله عن بينته على طلب تلك الكميات أجاب بأنَّه لا بينة لديه على ذلك ثم أكَّدَ وكيل المُدَّعِية على أنَّه يحصر دعواه في طلب إلزام المُدَّعى عليها بأن تدفع لوكلته مبلغًا قدره: (37/195,925) سنتًا وكذا مبلغًا قدره: (345,655) دولارًا أمريكيًا بالإضافة لمصاريف الدعوى وقدرها (250,000) ريالًا، ثم قرر الطرفان اكتفاءهما بِمَا سبق ضبطه وتقديمه.</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طلبت المُدَّعِية إلزام المُدَّعى عليها بدفع مبلغ قدره (37/195,925) مائة وخمسة وتسعون ألفًا وتسعمائة وخمسة وعشرون يوروًا وسبعة وثلاثون سنتًا وكذا مبلغ قدره (345,655) ثلاثمائة وخمسة وأربعون ألفًا وستمائة وخمسة وخمسون دولارًا أمريكيًا تمثل قيمة ملابس اشترتها المُدَّعى عليها بموجب فواتير آجلة السداد ولم تسدد ثمنها، وكذا مبلغ قدره (250,000) مائتان وخمسون ألف ريال عن مصاريف الدعوى، وحيث أقر وكيل المُدَّعى عليها بشراء موكلته للملابس محل الدعوى وتسلمها وعدم سداد قيمتها؛ الأمر الذي تنتهي به الدائرة إلى إلزام المُدَّعى عليها بِمَا أقر به وكيلها بموجب وكالته رقم 50831 وتاريخ 6/6/1432هـ التي تخوله حق الإقرار عن موكلته.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ولا ينال من ذلك ما دفع به وكيل المُدَّعى عليها من وجود مستحقات لموكلته على المُدَّعِية تتمثل في مصاريف تجهيز المحلات؛ حَيْثُ إنَّ وكيل المُدَّعِية أنكر التزام موكلته بدفع مصاريف تجهيز المحلات، كَمَا أنَّ وكيل المُدَّعى عليها لم يقدم ما يثبت </w:t>
      </w:r>
      <w:r w:rsidRPr="00FA796E">
        <w:rPr>
          <w:rFonts w:ascii="AXtManal" w:hAnsi="AXtManal" w:cs="Simplified Arabic"/>
          <w:sz w:val="32"/>
          <w:szCs w:val="32"/>
          <w:rtl/>
          <w:lang w:bidi="ar-EG"/>
        </w:rPr>
        <w:lastRenderedPageBreak/>
        <w:t>ذلك، أمَّا المادة (7- 7) التي استند إليها وهي: (في الوقت المناسب وقبل بدء أعمال الامتياز على مانح الامتياز- المدعية- أن يكشف للممنوح مصادر الإمداد والشركات و/ أو الكيانات الأخرى التي يطلب منها الممنوح ويشتري المعدات والمواد الأخرى والمنتجات من تلك المصادر، ومع ذلك يمكن للممنوح أن يحظي بخيار الحصول على المعدات والمواد الأخرى من مصادر أخرى أيضًا، وذلك من خلال موافقة خطية مسبقة من مانح الامتياز)؛ فإن هذه المادة ليس فيها إلزام للمدعية بمصاريف تجهيز المحلات، كَمَا أنَّ مُمَثِّل المُدَّعى عليها قد نفى وجود أي بند في الاتفاقية يلزم المُدَّعِية صراحة بمصاريف تجهيز المحلات إلا أنَّه ذكر أن الإلزام مذكور في ملاحق للاتفاقية، وأن هذه الملاحق لم توقعها المُدَّعِية ولم تعتمدها، وعليه فإنها لا تكون ملزمة للمدعية، ولا تطلب منها اليمين على نفيها؛ لأن الخلاف بين الطرفين هو في حقيقته خلاف في تفسير العقد لا في إثبات وجود اتفاق خارج عن العقد.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كما لا ينال من ذلك ما دفع به وكيل المُدَّعى عليها من وجود مستحقات لموكلته على المُدَّعِية ناشئة من فسخ المُدَّعِية للاتفاقية بإرادة منفردة تتمثل في أجور الموظفين وأجرة المحلات، حَيْثُ دفع وكيل المُدَّعِية بأن فسخ موكلته للاتفاقية فسخ نظامي موافق لشروط العقد الذي منحها حق الفسخ في حال (فشل الممنوح- المُدَّعى عليها- في دفع المبالغ المستحقة والواجبة الدفع لمانح الامتياز بموجب الاتفاقية) كما في المادة (24) فقرة (4/أ) من الاتفاقية، وحيث ثبت بإقرار وكيل المُدَّعى عليها وجود مستحقات على موكلته لم تقم بسدادها؛ فإن الدائرة ترى عدم استحقاق المُدَّعى عليها للتعويض عن الأضرار اللاحقة بها نتيجة هذا الفسخ المشروع.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وأما ما ذكره وكيل المُدَّعى عليها من أن عدم سداد موكلته للمستحقات كان بسبب عدم قيام المُدَّعِية بتوريد كميات من البضائع مناسبة لحجم الاستثمار؛ فحيث إن الدائرة باطلاعها على الاتفاقية لم تجد فيها ما يلزم المُدَّعِية بتوريد كمية محددة في فترة محددة إلا في حال طلب المُدَّعى عليها للتوريد حَيْثُ إنَّ الفقرة (21) من المادة </w:t>
      </w:r>
      <w:r w:rsidRPr="00FA796E">
        <w:rPr>
          <w:rFonts w:ascii="AXtManal" w:hAnsi="AXtManal" w:cs="Simplified Arabic"/>
          <w:sz w:val="32"/>
          <w:szCs w:val="32"/>
          <w:rtl/>
          <w:lang w:bidi="ar-EG"/>
        </w:rPr>
        <w:lastRenderedPageBreak/>
        <w:t>(11) المتضمنة بيان الالتزامات التي على الممنوح- المُدَّعى عليها- قد نَصَّت على عبارة: (أدنى قيمة للطلبات السنوية للحدود من منتجات 2مانح الامتياز التي أوفى بالتزامه بتسليمها للمنوح في موقعه... تكون 5مليون دولار في عام 2008م) وهذا الالتزام على المُدَّعى عليها كما هو واضح من عنوان المادة وهو: (التزامات الممنوح)، وحيث إنكر وكيل المُدَّعِية قيام المُدَّعى عليها بطلب كميات غير التي قامت موكلته بتوريدها، كَمَا أنَّ وكيل المُدَّعى عليها لم يقدم ما يثبت عكس ذلك، بل قرر مُمَثِّل المُدَّعى عليها بأنَّه ليس لديه أي بينة على طلب موكلته كميات أكبر من الكميات التي تَمَّ توريدها؛ الأمر الذي تنتهي به الدائرة إلى عدم صحة دفع المُدَّعى عليها بوجود مستحقات لها على المدعية.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بخصوص مطالبة وكيل المُدَّعِية بمبلغ: مائتين وخمسين ألف ريال عن مصاريف الدعوى؛ فحيث لم يقدم ما يثبت مقدار هذه المصاريف، كما لم يقدم ما يثبت أن موكلته غرمت تلك المصاريف بسبب مطل من المُدَّعى عليها ألجأ موكلته إلى رفع الدعوى؛ الأمر الذي تنتهي معه الدائرة إلى رفض هذه المطالبة، لعدم تحقق شروط استحقاقها، قال ابن تيمية رحمه الله: (وإذا كان الذي عليه الحق: قادرًا على الوفاء، ومطل صاحب الحق حقه حتى أحوجه إلى الشكاية؛ فما غرمه بسبب ذلك فهو على الظالم المبطل، إذا كان غرمه على الوجه المعتاد).</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 أولًا: إلزام المُدَّعى عليها (...) سجل تجاري رقم (...) بأن تدفع للمدعية شركة (...) مبلغًا قدره (195,925,37) مائة وخمسة وتسعون ألفًا وتسعمائة وخمسة وعشرون يوروًا وسبعة وثلاثون سنتًا وكذا مبلغ قدره: (345,655) ثلاثمائة وخمسة وأربعون ألفًا وستمائة وخمسة</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وخمسون دولارًا أمريكيًا،</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رفض ما عدا ذلك من طلبات، وبإعلان الحكم قرر الحاضران عدم القناعة به.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6234/1/ق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40/تج1/1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2746/ق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الاستئناف320/تج/1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23/7/1435هـ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إعادة ثمن مبيع- إقرار- قوة جانب المدعي- قرينة- استلام المبيع- الفارق الزمني- يمين- توجيه اليمين للوكيل المتعاقد.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مطالبة المُدَّعِية إلزام المُدَّعى عليها بإعادة المبلغ الذي دفعته مقابل قيمة بطاقات شحن اشترتها من المُدَّعى عليها ولم تقم بتسليها- إقرار المُدَّعى عليها باستلام المبلغ، ودفعها بأنَّه مقابل صفقة سابقة قامت المُدَّعِية باستلام البضاعة عن طريق أحد موظفيها، ولم تسدد قيمتها- عدم تقديم المُدَّعى عليها البينة على دفعها- وجود فارق زمني بين استلام المُدَّعى عليها للمال وبين الاتفاقية التي تدعيها، وفارق بين قيمة البضاعة والمبلغ محل الدعوى- إقامة المُدَّعى عليها </w:t>
      </w:r>
      <w:r w:rsidRPr="00FA796E">
        <w:rPr>
          <w:rFonts w:ascii="AXtManal" w:hAnsi="AXtManal" w:cs="Simplified Arabic"/>
          <w:b/>
          <w:bCs/>
          <w:sz w:val="32"/>
          <w:szCs w:val="32"/>
          <w:rtl/>
          <w:lang w:bidi="ar-EG"/>
        </w:rPr>
        <w:t xml:space="preserve">  </w:t>
      </w:r>
      <w:r w:rsidRPr="00FA796E">
        <w:rPr>
          <w:rFonts w:ascii="AXtManal" w:hAnsi="AXtManal" w:cs="Simplified Arabic"/>
          <w:sz w:val="32"/>
          <w:szCs w:val="32"/>
          <w:rtl/>
          <w:lang w:bidi="ar-EG"/>
        </w:rPr>
        <w:t>دعوى أمام لجنة الفصل في الأوراق التجارية ضِدَّ موظف المدعية، وصدور قرار لصالحها بإلزامه بالسداد دليل على قناعة المُدَّعى عليها بأن الصفقة السابقة تخص موظف المُدَّعِية وهو المسؤول عنها- المُدَّعِية أقوى المتداعيين وقد وجهت الدائرة اليمين لوكيلها المتعاقد مع المُدَّعى عليها فأداها مثبتًا اتفاقه معها على الصفقة محل مطالبته، ونفي ما سواها- أثر ذلك: إلزام المُدَّعى عليها بمبلغ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تتلخص وقائع القضية بالقدر اللازم لإصدار الحكم فيها بأن وكيل المُدَّعِية تقدم أمام الديوان بدعوى ذكر فيها أن موكلته كانت تشتري من المُدَّعى عليها بطاقات شحن بالحال، وفي شهر محرم لعام 1434هـ اتفق مع موظف تابع للمُدَّعى عليها واسمه (...)، وقدم عرضًا مغريًا لأسعار البطاقات مقابل حسن تعامل موكلته مع المُدَّعى عليها فقامت موكلته بتحويل مبلغ قدره أربعمائة واثنان وثمانون ألف ريال إلى حساب المُدَّعى عليها، إلا أن المُدَّعى عليها رفضت تسليم موكلته بطاقات الشحن، وعللت ذلك بأن أحد موظفي المُدَّعِية وهو (...) سبق ,ان استلم بطاقات الشحن بقيمة ثلاثمائة وتسعة وأربعون ألفًا وخمسمائة وخمسة وأربعون ريالًا وخمس وعشرون هللة (25/ 349,545) ريال وأن المتبقي للمدعية هو مبلغ مائة واثنان وثلاثون ألفًا وأربعمائة وخمسة وخمسون ريالًا (132,455) وتدعي المُدَّعِية بأنَّها لم تفوض موظفها (...) التعامل مع المُدَّعى عليها بالشراء والبيع والاستلام وأن المُدَّعى عليها </w:t>
      </w:r>
      <w:r w:rsidRPr="00FA796E">
        <w:rPr>
          <w:rFonts w:ascii="AXtManal" w:hAnsi="AXtManal" w:cs="Simplified Arabic"/>
          <w:sz w:val="32"/>
          <w:szCs w:val="32"/>
          <w:rtl/>
          <w:lang w:bidi="ar-EG"/>
        </w:rPr>
        <w:lastRenderedPageBreak/>
        <w:t>على علم بذلك، وأن بطاقات الشحن والفاتورة التي أشارت إليها المُدَّعى عليها إنما تخص ذلك الموظف على حسابه الخاص بدليل قيام المُدَّعى عليها بإقامة دعوى ضده أمام وزارة التجارة واستصدار قرار بإلزامه بدفع قيمة تلك الفاتورة. وانتهى في دعواه إلى طلب إلزام المُدَّعى عليها بإعادة المبلغ المحول لها وقدره أربعمائة واثنان وثمانون ألفًا، أو تسليمه مقابله بطاقات الشحن. وقد أجابت المُدَّعى عليها على الدعوى، بأنَّه بالفعل قامت المُدَّعِية بتحويل مبلغ أربعمائة واثنان وثمانون ألف ريال إلى حسابها إلا أن ذلك كان مقابل بطاقات شحن اشترتها المُدَّعِية بالآجل وقيمتها ثلاثمائة وتسعة وأربعون ألفًا وخمسمائة وخمسة وأربعون ريالًا وخمس وعشرون هللة، وأن المُدَّعِية استلمت بطاقات الشحن بهذه القيمة عن طريق موظفها (...) وتبقى للمدعية مبلغ مائة واثنان وثلاثون ألفًا وأربعمائة وخمسة وخمسون ريالًا (132,455) ريال والمُدَّعى عليها على استعداد بإعادته للمدعية، وأضافت بأن المُدَّعِية قد فوضت موظفها بالتعامل مع المُدَّعى عليها وسبق أن أحضرته إلى مقر المُدَّعى عليها وأفهمت موظفي المُدَّعى عليها بأن هذا الموظف يمثل المُدَّعِية وأنها تفوضه بالتعامل مع المُدَّعى عليها، كَمَا أنَّ المُدَّعِية قد فوضت ذلك الموظف بالتعامل مع شركات ومؤسسات أخرى وأنَّه لا صحة لدعوى المُدَّعِية بأنَّها اتفقت معها في شهر محرم لعام 1434هـ على عقد صفقة جديدة.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16/2/1435هـ حضر الطرفان، وقَرَّر وكيل المُدَّعى عليها أنَّه في حال ثبت أن لدى موكلته موظفًا اسمه (...)، فسيحضره أمام الدائرة في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5/3/1435هـ حضر الطرفان، وقدم وكيل المُدَّعِية مستخرجا من وزارة الداخلية مبين فيه أن المدعو (...) ويعمل بوظيفة مندوب مبيعات، على كفالة شركة (...)- المُدَّعى عليها- وبعرضه على وكيل المُدَّعى عليها أفاد بأن الموظف المذكور- (...)- رفض الحضور أمام الدائرة.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وفي جلسة اليوم استمعت الدائرة للدعوى والإجابة مجددًا، وقدم وكيل المُدَّعى عليها مذكرة تَضَمَّنَت أن المبلغ الذي يطالب به وكيل المُدَّعِية هو في حقيقة الأمر مقابل بضاعة طلبتها بتاريخ 30/10/2011م وأن المُدَّعِية أودعت المبلغ محل المطالبة في حساب المُدَّعى عليها وطلبت أن يكون الزائد مقابل بضاعة جديدة فرفضت المُدَّعى عليها التعامل مجددًا مع المدعية. فسألته الدائرة هل لدى موكلته بينة على أن المبلغ محل المطالبة هو مقابل الاتفاقية الذي تأسيس عليها الطلب بتاريخ 30/10/2011م التي أشار إليها في مذكرته؟ وهل لديه بينة على هذه الاتفاقية؟ وهل لدى موكلته سند تسليم المُدَّعِية بضاعة تقابل المبلغ المطالب به؟ فأجاب بأنَّه لا يوجد بينة لدى موكلته الاتفاقية التي في 30/10/2011م وأمَّا بينة موكلته على أنها سلمت المُدَّعِية بضاعة قيمتها ثلاثمائة وتسعة وأربعون ألفًا وخمسمائة وخمسة وأربعون ريالًا وخمس وعشرون هللة فهي سند استلام موظف المُدَّعِية (...) المرفق بأوراق القضية. فعرضت الدائرة على وكيل المُدَّعِية أداء اليمين على صحة دعواه ودفعه فاستعد بأدائها وأداها قائلًا: (أقسم بالله العظيم بأنني اتفقت في شهر محرم لعام 1434هـ مع (...) بصفته موظف المُدَّعى عليها على أن أشتري من المُدَّعى عليها بطاقات شحن جوال بمبلغ قدره أربعمائة واثنان وثمانون ألف ريال، وقد قمت بتحويل المبلغ كاملًا ولم أستلم بطاقات الشحن حتى تاريخ هذه الجلسة ولم أتفق مع المُدَّعى عليها غير هذا الاتفاق) ثم اكتفى الطرفان بِمَا قدماه وختما أقوالهما في القضية وعليه رفعت الجلسة.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بما أن المُدَّعِية تطالب بقيمة قدرها أربعمائة واثنان وثمانون ألف ريال مقابل قيمة بطاقات شحن اشترتها من المُدَّعى عليها ولم تسلمها إياها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أنها تدعي أنها اتفقت مع المُدَّعى عليها على هذه الصفقة في شهر محرم لعام 1434هـ عن طريق (...) بصفته موظف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وَبِمَا أنَّ المُدَّعى عليها قرَّرَت صحة استلامها للمبلغ محل المطالبة بشهر محرم لعام 1434هـ.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إلا أنها تدفع بأن المبلغ إنما كان مقابل صفقة في عام 2011م وقد استلم البضاعة موظفي المُدَّعِية (...)، وأن المُدَّعِية لم تسدد قيمة البضاعة إلا في عام 1434هـ.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أنها لم تثبت أن المبلغ محل المطالبة مقابل الصفقة التي دفعت بها، كما لم تقدم ما يثبت تفويض المُدَّعِية لموظفها (...) باستلام البضاعة للصفقة التي تدفع بها.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أنها أنكرت صحة الصفقة الجديدة ورفضت مع ذلك إحضار الموظف الذي ادعت المُدَّعِية تعاقدها معه.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الفارق بين استلام المُدَّعى عليها للمال وبين الاتفاقية التي تدعيها أكثر من سنة فضلا عن الفارق بين قيمة البضاعة والمبلغ محل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المُدَّعى عليها أقامت دعوى أمام لجنة الفصل في الأوراق التجارية ضِدَّ موظف المُدَّعِية (...)، تطالبه بمبلغ ثلاثمائة وتسعة وأربعون ألفًا وخمسمائة وخمسة وأربعون ريالًا وخمس وعشرون هللة مقابل بطاقات شحن، وصدر للمُدَّعى عليها قرار بإلزام موظف المُدَّعى عليها بسداد قيمة البطاقات.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والبضاعة والقيمة تختلف عن المبلغ محل المطالبة الذي قرَّرَت المُدَّعى عليها استلامه، مِمَّا يعني قناعة المُدَّعى عليها أن البضاعة تخص موظف المُدَّعِية وهو المسؤول عنها، ويؤيد صحة ذلك اختلاف الوقت- كما تقدم- فإنَّه لما سبق فإن المُدَّعِية تكون أقوى المتداعيين، وقد وجهت الدائرة أداء اليمين إلى وكيل المدعية- وهو من تعاقد مع المُدَّعى عليها- على النحو الوارد بالوقائع فأداها مثبتا بها اتفاقه مع المُدَّعى عليها على الصفقة محل الدعوى، ونفيه لما سواها.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وَبِمَا أنَّ حصر دعواه بطلب إلزام المُدَّعى عليها بأن تعيد لموكلته المبلغ محل المطالبة.</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شركة (...) بأن تدفع للمدعية مُؤَسَّسَة (...) مبلغًا قدره أربعمائة واثنان وثمانون ألف ريال (482,000 ريال) لما هو مبين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الابتدائية1022/2/ق لعام 1432هـ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78/دتج4/2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3971/2/س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الاستئناف235/1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12/7/1435هـ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بإعادة ثمن مبيع- عيب- يمين- يمين مدير الشركة- امتناع عن أدائها- أثره.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 إلزام المُدَّعى عليها بقيمة الجهاز الذي اشتراه منها مع نظامه، وتبين رداءته وكثرة أعطاله، وبقيمة العجز في كبينة الاتصالات بين فواتير دخل الكبينة وفواتير الاتصالات بسبب الجهاز- دفعت المُدَّعى عليها بأن دورها ينحصر في تركيب الجهاز دون تحمل الأخطاء الناتجة عنه- من المقرر شرعًا أن البينة على المدعي، واليمين على من أنكر- بينة المُدَّعي غير كافية لإثبات استحقاقه للمبلغ المطالب به- تطبيق الإيجاب الشرعي حيال دعوى المُدَّعي بتوجيه اليمين للمُدَّعى عليها- امتناع مدير المُدَّعى عليها عن أداء اليمين- الامتناع عن أداء اليمين يعد </w:t>
      </w:r>
      <w:r w:rsidRPr="00FA796E">
        <w:rPr>
          <w:rFonts w:ascii="AXtManal" w:hAnsi="AXtManal" w:cs="Simplified Arabic"/>
          <w:sz w:val="32"/>
          <w:szCs w:val="32"/>
          <w:rtl/>
          <w:lang w:bidi="ar-EG"/>
        </w:rPr>
        <w:lastRenderedPageBreak/>
        <w:t>نكولًا يقوم مقام البينة- رفض وكيل المُدَّعى عليها رد اليمين للمُدَّعي لأدائها وفق دعواه- أثر ذلك:</w:t>
      </w:r>
      <w:r w:rsidRPr="00FA796E">
        <w:rPr>
          <w:rFonts w:ascii="AXtManal" w:hAnsi="AXtManal" w:cs="Simplified Arabic"/>
          <w:b/>
          <w:bCs/>
          <w:sz w:val="32"/>
          <w:szCs w:val="32"/>
          <w:rtl/>
          <w:lang w:bidi="ar-EG"/>
        </w:rPr>
        <w:t xml:space="preserve"> </w:t>
      </w:r>
      <w:r w:rsidRPr="00FA796E">
        <w:rPr>
          <w:rFonts w:ascii="AXtManal" w:hAnsi="AXtManal" w:cs="Simplified Arabic"/>
          <w:sz w:val="32"/>
          <w:szCs w:val="32"/>
          <w:rtl/>
          <w:lang w:bidi="ar-EG"/>
        </w:rPr>
        <w:t>إلزام المُدَّعى عليها بمبلغ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تتخلص وقائع هذه الدعوى بأنَّه تقدم لدى المحكمة الإدارية بجدة (...) المُدَّعي أصالة المذكور أعلاه بلائحة دعوى ضِدَّ المُدَّعى عليها المذكورة أعلاه، ذكر فيها أنَّه كان قد اشترى من المُدَّعى عليها جهاز تمرير مكالمات اتصالات مع برنامجه بمبلغ وقدره (75,000) ريال إلا أن هذا الجهاز جهز على غير النظام المطلوب المماثل لنظام شركة الاتصالات مِمَّا أدى إلى عجز بالكبينة، حَيْثُ بلغ رصيد جهاز شركة الاتصالات في فترة ستة أشهر وثمانية عشر يوما من تاريخ 10/6/1418هـ إلى تاريخ 28/12/1418هـ مبلغًا قدره (475,033) ريالا بينما بلغ رصيد الجهاز الخاص بالشركة المُدَّعى عليها مبلغًا قدره (365,542) ريال، بنفس الفترة، وقد ظهر الفرق بين الجهازين بمبلغ (109,491) ريال إضافة إلى ذلك مبلغ (23,524) ريال قيمة فواتير مكالمات متأخرة ظهرت بعد عمل التصفية، مِمَّا أدى إلى فقدان مبلغ إجمالي قدره (133,015) ريال إضافة إلى ذلك قيمة الجهاز، حَيْثُ إنَّه لم يؤد الغرض المطلوب منه، علمًا بأنَّه وسيط بين شركة (...) والمُدَّعى عليها ولا يملك أي صلاحية في تمرير المكالمات، وختم لائحة دعواه بطلب لإعادة قيمة الجهاز مع المبالغ المفقودة ليصبح المبلغ المطلوب (208.015)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وقد قيدت أورق الدعوى قضية بالرقم المدون أعلاه، ومِنْ ثَمَّ أحيلت إلى هذه الدائرة فباشرت نظرها على النحو المثبت بمحاضر 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حيث عقد لها جلسة في يوم الإثنين 15/9/1432هـ حضر المُدَّعي أصالة (...) وحضر عن المُدَّعى عليها وكيلها (...) والمثبت هويتهما في ضبط القضية، وبِسُؤَال المُدَّعي عن دعواه قرر أنها وفقًا للائحة الدعوى المتضمنة شراءه من المُدَّعى عليه جهاز تمرير مكالمات اتصالات بصفته صاحب كبينة اتصالات حَيْثُ كلف تركيب </w:t>
      </w:r>
      <w:r w:rsidRPr="00FA796E">
        <w:rPr>
          <w:rFonts w:ascii="AXtManal" w:hAnsi="AXtManal" w:cs="Simplified Arabic"/>
          <w:sz w:val="32"/>
          <w:szCs w:val="32"/>
          <w:rtl/>
          <w:lang w:bidi="ar-EG"/>
        </w:rPr>
        <w:lastRenderedPageBreak/>
        <w:t>الجهاز مبلغ خمسة وسبعون ألف ريال وقد جهز على غير النظام المطلوب والمماثل لنظام شركة الاتصالات السعودية مِمَّا أدى إلى عجز بالكبينة بمبلغ مائة وثلاثة وثلاثون ألفا وخمسة عشر ريال وانتهى بلائحته إلى طلبه الحكم له بإعادة قيمة الجهاز، وذلك لعدم صلاحيته إضافة إلى المبالغ المفقودة ليصبح إجمالي المبلغ مائتان وثمانية آلاف وخمسة عشر ريال، وبِسُؤَال وكيل المُدَّعى عليها الجواب ذكر أنَّه لم يتسلم لائحة الدعوى ويطلب تسليمه إياها حتى يتمكن من إعداد رد مكتوبا بالجلسة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الإثنين 25/12/1432هـ ذكر وكيل المُدَّعى عليها أن الشركة المُدَّعى عليها (...) تَمَّ إغلاقها والتي هي فرع عن شركة (...) وشركائهما فطلبت منه الدائرة إحضار السجل التجاري للفرع المغلق وللشركة الرئيسية والمبين فيه فروع الشركة كما طلبت منه إحضار وكالة من مدير الشركة (...) بصفته مديرًا لشركة (...) فاستعد بذلك ثم قدم مذكرة جاء فيها أن ادعاءات المُدَّعي لا دليل عليها، فبالنسبة لموضوع المبالغ التي يدعي فقدانها فسببها هو السرقات والاختلاسات التي قام بها الموظفون والعاملون لديه في الكابينة ولا شأن للمُدَّعى عليها بذلك، فقد يقوم الموظف بالتحايل وأخذ المكالمات مباشرة من الخط الرئيسي التابع للاتصالات السعودية ويستمر الموظف في تحصيل النقد من المتصلين بِحَسَب المدة التي يتصلونها دون إعطائهم فواتير بذلك وإعطاء المالك أقل مِمَّا هو مفترض أن يتحصل عليه وبذلك يحدث الفرق بين تكلفة فواتير الاتصالات وصور البرنتات الصادرة من جهاز السنترال، ومن الطبيعي أن يقوم صاحب الكبينة بمراجعة الفواتير الصادرة من السنترال يوميًا ومطابقتها مع الفواتير الصادرة من الاتصالات السعودية كل شهرين وإذا وجد فوراق في هذه المطابقة فبديهي أن يذهب إلى قسم الشكاوى في الهاتف السعودي للمراجعة ويقف على أسباب هذه الفروق حَيْثُ إنَّه يوجد قسم خاص بالكبائن في الهاتف السعودي لمثل هذه الحالات والمُدَّعي يعلم بذلك وهذا ما لم يفعله، كما ذكر في مذكرته بأن المُدَّعى عليها وكيلة لأجهزة تمرير المكالمات (...) بموجب تصريح من </w:t>
      </w:r>
      <w:r w:rsidRPr="00FA796E">
        <w:rPr>
          <w:rFonts w:ascii="AXtManal" w:hAnsi="AXtManal" w:cs="Simplified Arabic"/>
          <w:sz w:val="32"/>
          <w:szCs w:val="32"/>
          <w:rtl/>
          <w:lang w:bidi="ar-EG"/>
        </w:rPr>
        <w:lastRenderedPageBreak/>
        <w:t>وزارة البرق والبريد والهاتف بتوريد وتسويق هذه الأجهزة بِحَسَب المواصفات والمعايير للاتصالات السعودية وهي الجهة التي قامت بفحص معدات المُدَّعى عليها والمصادقة على بيعها، كَمَا أنَّ العقد المبرم بين الطرفين قد نَصَّ في الفقرة السابعة منه على أن الطرف الأول وهي المُدَّعى عليها غير مسؤولة عن أي نزاع ينشأ بين الهاتف السعودي والعميل بخصوص الفواتير أو خلافه حَيْثُ تنحصر مسؤولية الطرف الأول في نطاق توريد وتركيب الأجهزة والعقد شريعة المتعاقدين، وقد استمهل المُدَّعي أصالة لتقديم رده خلال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الإثنين 29/2/1433هـ قدم المُدَّعي أصالة مذكرة جاء فيها أن ما دفع به وكيل المُدَّعى عليها من أن الموظف يقوم بالتحايل وأخذ المكالمات مباشرة من الخطوط الرئيسية فهذا غير صحيح؛ لأن الخطوط الرئيسية محمية ببكسية مقفلة، وموصولة بكيبل إلى السنترال، ويؤكد بأن الذي يحدث أنَّه عند إغلاق الجهاز يستمر بتمرير المكالمات بدون أن يرصدها النظام، وذلك لوجود خلل بالبرنامج، وعندما اتضح ذلك قام المهندس (...) باستبدال الجهاز حَيْثُ إنَّ الجهاز البديل لا يوجد فيه نفس الخلل لأنه عند إغلاق الجهاز يرصد كل المكالمات الممررة عبر السنترال ويطبعها عند تشغيله وهذا النظام هو المتبع في أجهزة المُدَّعى عليها، وأمَّا ما يثبت تبديل الجهاز فهو الاعتراف الموقع عليه من الفني المذكور بتاريخ 16/10/1417هـ، وأضاف بأنَّه كان قد راجع شركة الاتصالات وأثبتت أن الخلل من الأجهزة وبناءً عليه أقام دعواه ضِدَّ المُدَّعى عليها. ثم استوضحت الدائرة من المُدَّعي أصالة عن مدة استخدامه للجهاز محل الدعوى فذكر أنَّه استخدمه في حدود خمسة أشهر وأنَّه سبق وأن أقام دعوى بذات الموضوع في عام 1419هـ أمام محكمة (...) لدى الشيخ (...) وصدر الحكم برد دعواه ثم صدر حكم في ذات الموضوع في القضية المقيدة لدى المحكمة العامة بمحافظة جدة برقم 2743770 وتاريخ 9/6/1427هـ والمنظورة لدى القاضي (...) والمعطوف على قرار محكمة التمييز رقم 36/1/ن في 5/6/1427هـ بنقض الحكم الصادر من قاضي المحكمة (...) حَيْثُ صدر الحكم </w:t>
      </w:r>
      <w:r w:rsidRPr="00FA796E">
        <w:rPr>
          <w:rFonts w:ascii="AXtManal" w:hAnsi="AXtManal" w:cs="Simplified Arabic"/>
          <w:sz w:val="32"/>
          <w:szCs w:val="32"/>
          <w:rtl/>
          <w:lang w:bidi="ar-EG"/>
        </w:rPr>
        <w:lastRenderedPageBreak/>
        <w:t>برد دعواه والمنقوض من محكمة الاستئناف لعدم الاختصاص وأضاف بأن طول المدة من تاريخ شرائه للجهاز محل الدعوى وحتى إقامته لهذه الدعوى أمام المحكمة الإدارية بعد عناء استمر أثنى عشر سنة هو ما زاد من حجم ضرره وهو يؤكد على طلباته الواردة في عريضة دعواه بشأن إلزام المُدَّعى عليها بفسخ العقد وإعادة الحال إلى ما كان عليه وكذا إلزامها بسداد المبالغ التي ترتبت جراء الفوراق بين فواتير شركة الاتصالات وبين رصيد الجهاز والبالغ قدرها مائة وثلاثة وثلاثون ألف وخمس عشر ريال وأضاف بأن الجهاز محل الدعوى قامت المُدَّعى عليها باستبداله بجهاز آخر في 3/5/1998م وقام باستخدام الجهاز الأخير إلا أن رفض المُدَّعى عليها صيانته أدى إلى قيامه بشراء جهاز آخر من شركة (...) وبتسلم وكيل المُدَّعى عليها نسخة مِمَّا قدم استمهل لتقديم جوابه مفصلًا.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الإثنين 10/5/1433هـ، وبِسُؤَال وكيل المُدَّعى عليها عمَّا استمهل لأجله في الجلسة الماضية فذكر أنَّه لا جديد لديه سوى ما قدم وأنَّه لم يتمكن من إعداد وتقديم ما طلب منه بشأن جوابه على مذكرة المُدَّعي المقدمة في الجلسة الماضية فأفهمته الدائرة بضرورة جديته في الترافع وأنها ستتخذ الإجراء المناسب في حال عدم تقديمه جوابه مفصلًا عن الدعوى ففهم ذلك واستعد 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الإثنين 2/6/1433هـ سألت الدائرة وكيل المُدَّعى عليها عن رده في هذه القضية فذكر بأنَّه لم يحضر ردا على هذه الدعوى وأنَّه يطلب إحضار ملف الدعوى من المحكمة العامة بمحافظة جدة فأفهمته الدائرة بأن هذا ليس من عمل الدائرة وليس لها أن تبحث بينة لأحد الأطراف ثم عقب وكيل المُدَّعى عليها بأنَّه يكتفي بِمَا سبق أن قدمه في هذه القضية ويطلب البت في الدعوى ثم قررا الطرفان الاكتفاء فعقب وكيل المُدَّعى عليه بأنَّه يطلب إحالة موضوع الدعوى إلى خبرة فنية وبعرض ذلك على المُدَّعي ذكر بأن هذا الموضوع لا يحتاج إلى خبرة فنية حَيْثُ إنَّ الخلل كان من الجهاز المورد من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وبجلسة يوم الإثنين 12/8/1433هـ بعد دراسة الدائرة للقضية سألت المُدَّعي أصالة عن مصير الجهاز محل الدعوى فذكر أن المُدَّعى عليها قامت باستبداله بجهاز آخر ولا يزال الجهاز الآخر لديه إلا أنَّه قام باستبداله بجهاز من شركة أخرى ثم سألته الدائرة عن مستنداته التي تثبت وقوع الخلل للجهاز الأول الذي قام بشرائه من المُدَّعى عليها فذكر أن لديه فواتير تثبت الفارق بين الفواتير الصادرة من شركة الاتصالات والفواتير الصادرة من الجهاز ومستندات أخرى واستمهل لتقديمها مع بيان وجه الاستدلال بها في الجلسة القادمة ثم أفهمت الدائرة وكيل المُدَّعى عليها بإحضار من يمثل الشركة في الجلسة القادمة ففهم ذلك واستعد بإحضار المطلوب منه.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الإثنين 15/11/1433هـ تبين عدم حضور مدير الشركة المُدَّعى عليها وأفاد وكيل المُدَّعى عليها بأن المدير لا يعلم عن وضع الشركة شيئًا ولا عن تعاملاتها لاسيما وأن الشركة قد توقف نشاطها وأعمالها منذ فترة طويلة ثم قدم وكيل المُدَّعى عليها مذكرة ذكر فيها أن هناك تناقضًا بين ما قاله المُدَّعي في ادعائه وبين بعض المستندات، فإنَّه يدعي في دعواه بأن المشكلة تكمن في الهارديسك وهو ما تسبب في الخسائر والفروقات حتى تَمَّ تغيير الهارديسك من قبل أحد الفنيين التابعين للمُدَّعى عليها، وعند الرجوع إلى فوارق التاريخ يثبت أن ما يدعيه غير صحيح حَيْثُ إنَّ المستندات الموجودة منها عقد تركيب وتوريد كان بتاريخ 2/9/1417هـ والمستند الذي يدعي بأن فيه الإشارة إلى تغيير الهارديسك من قبل أحد مهندسي المُدَّعى عليها كان بتاريخ 16/10/1417هـ وأن واقع الفواتير وكشوف الحسابات تفيد بأن الفروقات تَمَّتْ بتاريخ 10/12/1418هـ أي بعد أكثر من سنة من تغيير الهارديسك، وبتزويد المُدَّعي أصالة بنسخة منها ذكر أنَّه لا جديد فيها وأنَّه يطلب يمين مدير المُدَّعى عليها على نفي دعواه ثم أفهمت الدائرة وكيل المُدَّعى عليها بأن عليه إبلاغ مدير الشركة بالحضور في الجلسة القادمة وتعديل وكالته بِمَا يشمل حق قبول اليمين وردها ورفضها ففهم ذلك واستعد به.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وبجلسة يوم الإثنين 27/12/1433هـ تبين عدم حضور مدير الشركة المُدَّعى عليها وقدم وكيل المُدَّعى عليها وكالته المعدلة وذكر أنَّه قام بتعديلها وفق ما طلب منه في جلسة 25/12/1432هـ كما أكَّدَ المُدَّعي أصالة على طلبه يمين مدير الشركة المُدَّعى عليها على نفي دعواه كما أفهمت الدائرة وكيل المُدَّعى عليها بأن عليه ضرورة إبلاغ مدير الشركة بالحضور في الجلسة القادمة فعقب وكيل المُدَّعى عليها بأن مدير الشركة يرفض أداء اليمين التي وجهت له من قبل الدائرة ويطلب الفصل في القضية على ضوء ما قدم فيها ثم قرر الطرفان اكتفاءهما بِمَا تَمَّ تقديمه وطلبا الفصل في القضية بحالتها الراهنة.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الإثنين 23/3/1434هـ وبعد دراسة القضية سألت الدائرة المُدَّعي أصالة عن الجهاز محل الدعوى فقرر أن الجهاز استبدلته المُدَّعى عليها بجهاز آخر ولا زال الأخير بحوزته إلا أنَّه لا يعمل منذ استلامه له فعقب وكيل المُدَّعى عليه بأن موكلته سلمت الجهاز للمُدَّعي سليمًا ولم تقم باستبداله وفق ما ذكره المُدَّعي ثم عقب المُدَّعي بتمسكه بِمَا ورد في الجلسة الماضية من تمسكه باليمين كما أكَّدَ وكيل المُدَّعى عليها بِمَا قرره في الجلسة الماضية بأن مدير الشركة يرفض أداء اليمين التي وجهت له ثم قرر الطرفان الاكتفاء.</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وقد أصدرت الدائرة بهذه الجلسة حكمها رقم 47 لعام 1432هـ والقاضي بِمَا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فسخ العقد المبرم بين الطرفين المؤرخ في 20/9/1417هـ وما ترتب عليه من آثار.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إلزام المُدَّعى عليها شركة (...) وشركاؤهما سجل تجاري رقم (...) بأن تدفع للمُدَّعي (...) مبلغًا قدره خمسة وسبعون ألف ريال (75,000) ريال.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ثالثًا: إلزام المُدَّعي (...) بإعادة الجهاز المتعاقد عليه والمبين في العقد المذكور أعلاه.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رابعًا: رفض ما عدا ذلك من طلبات.</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وبجلسة يوم الأربعاء 18/12/1434هـ تشير الدائرة إلى أنها تعيد النظر في القضية بعد عودتها من محكمة الاستئناف بموجب حكمها رقم 211/1 لعام 1434هـ القاضي بنقض حكم الدائرة رقم 47 لعام 1434هـ وفقًا للملاحظات التي أوردتها محكمة الاستئناف في حكمها المشار إليه، وبناءً عليه سألت الدائرة الطرفين عن تحديد مسؤولية كل منهما في العقد المبرم بينهما كما طلبت الدائرة من وكيل المُدَّعى عليها حضور من لديه المعرفة الفنية في محل النزاع أو المباشر للتعامل وحضور المدير فاستعد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الإثنين 27/2/1435هـ قدم المُدَّعي أصالة مذكرة ذكر أنها تتضمن مسؤولية المُدَّعى عليها تجاهه أفاد فيها أن الضمان المتعلق بالجهاز ضمان شامل لا يتجزأ ويتضمن الحفاظ على صلاحية تشغيل الأجهزة والبرنامج وينص على مسؤولية المُدَّعى عليها على صلاحية تمرير المكالمات على بِحَسَب النظام المعد لنظام الاتصالات لكي قوم بتمرير المكالمات بِحَسَب النظام المطلوب ويوضح مسؤولية المُدَّعى عليها في أي خلل يحدث في النظام ويؤدي إلى نقص في الإيراد، تسلم وكيل المُدَّعى عليه نسخة من هذه المذكرة وباطلاعه عليها ذكر أنها لا تحوي جديدًا يستوجب الرد، كما قدم وكيل المُدَّعى عليه مذكرة مكونة من صفحة واحدة ذكر أنها تتضمن مسؤولية موكلته تجاه المُدَّعي جاء فيها أن البند (سابعا) مِمَّنْ العقد نَصَّ على أن المُدَّعى عليها غير مسؤولة عن أي نزاع ينشأ بين وزارة البرق والبريد والهاتف والعميل بخصوص الفواتير وخلافه حَيْثُ إنَّ مسؤوليتها تنحصر في نطاق توريد وتركيب الأجهزة فقط، كَمَا أنَّ المُدَّعي لم يقم بإخطار وزارة البرق والبريد والهاتف للتحقيق في هذه الشكوى، وذلك لأن الهاتف السعودي هو الجهة الوحيدة التي لديها الإمكانية الفنية التي تفصل في هذه الأمور وتحديد الجهة المسؤولة، وذلك لأنها الجهة المسؤولة على الطرفين، كَمَا أنَّ موكلته قامت بتركيب قرابة الستمائة </w:t>
      </w:r>
      <w:r w:rsidRPr="00FA796E">
        <w:rPr>
          <w:rFonts w:ascii="AXtManal" w:hAnsi="AXtManal" w:cs="Simplified Arabic"/>
          <w:sz w:val="32"/>
          <w:szCs w:val="32"/>
          <w:rtl/>
          <w:lang w:bidi="ar-EG"/>
        </w:rPr>
        <w:lastRenderedPageBreak/>
        <w:t>جهاز ولم يحدث أن تقدم أحد بشكوى لأي جهة رسمية بشأن هذه الأجهزة، وأي مكالمة تصدر خارج الجهاز وليس لها فاتورة من جهاز الكابينة فهي من مسؤولية صاحب الكابينة لأن هناك عمالا يعملون بالكابينة وكل ما يصدر من العمال فهو من مسؤولية صاحب الكابينة، وأمَّا مسؤولية شركة (...) مصنعة الجهاز فهي تنحصر في الأخطاء الخاصة بالفواتير الصادرة من الجهاز، ولذا فإن الخسارة التي حصلت للمُدَّعي هي بسبب السرقة والاختلاس من طرف موظفيه حَيْثُ كان يجب عليه القيام بمراجعة ومقارنة فواتيره مع التقارير كل يوم وعدم قبول كل ما يقدمه له موظفوه دون فحص أو مراجعة، تسلم المُدَّعي أصالة نسخة من هذه المذكرة وباطلاعه عليها ذكر أنها لا تحوي جديدًا يستوجب الرد ثم قرر وكيل المُدَّعى عليه بأن مدير الشركة لا يستطيع الحضور حاليًا لأداء اليمين وأنَّه لا يوجد في الشركة أحد من العاملين الذين باشروا التعامل مع المُدَّعي كون الشركة مقفلة حاليًا ولا يوجد بها أي عامل ثم قرر الطرفان الاكتفاء وطلبا الفصل في القضية بحالتها الراهنة ثم عقب وكيل المُدَّعى عليها بأنَّه سيبلغ مدير الشركة بالحضور لأداء اليمين في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الإثنين 9/5/1435هـ قدم المُدَّعي مذكرة جوابية ذكر أنها تمثل رده على مذكرة المُدَّعى عليها وقد جاء في مذكرته أن ما ذكره وكيل المُدَّعى عليها من عدم مسؤولية موكلته عن أي نزاع ينشأ بين المُدَّعي وزارة البرق والبريد والهاتف فيجيب عن ذلك بأنَّه لم يتم نزاع بينه وبين الوزارة أصلًا حَيْثُ إنَّ الخلل كان في تركيب الأجهزة، وعما ذكره وكيل المُدَّعى عليها من أنَّه كان على المُدَّعي أن يقوم بمخاطبة الوزارة للتحقيق فيما حدث إلا أنَّه لم يقم بذلك فيجيب بأن قام بمخاطبة الوزارة في حينها ممثلة في رئيس الهواتف العمومية وبعد مخاطبته لمدير إدارة التركيب والصيانة وبعد الفحص تَمَّ الرد عليه بالخطاب رقم (2921) المرفق بالمذكرة متضمنا رد مدير إدارة الأنظمة والإيرادات بأنَّه (بمراجعة الفواتير الصادرة من الاتصالات تبين أنها صحيحة وعلى المشترك فحص جهاز تمرير المكالمات الموجود لديه والتأكد من </w:t>
      </w:r>
      <w:r w:rsidRPr="00FA796E">
        <w:rPr>
          <w:rFonts w:ascii="AXtManal" w:hAnsi="AXtManal" w:cs="Simplified Arabic"/>
          <w:sz w:val="32"/>
          <w:szCs w:val="32"/>
          <w:rtl/>
          <w:lang w:bidi="ar-EG"/>
        </w:rPr>
        <w:lastRenderedPageBreak/>
        <w:t xml:space="preserve">صحة المبالغ التي تصدر من جهازه) وبناءً عليه تَمَّتْ مراجعة المُدَّعى عليها وقام الفني (...) بتبديل الجهاز الذي يوجد به الخلل بجهاز آخر وقد اعترف بذلك في إفادته في بداية مجريات القضية بأنَّه قام بتغيير الهارديسك، وأمَّا ما دفع به وكيل المُدَّعى عليها من أن أي فاتورة تصدر خارج الجهاز ليس لها فاتورة من جهاز الكابينة فهي مسؤولية صاحبها لعدم مراجعته وتدقيقه فيجيب عن ذلك بأن البرنامج محمي برقم سري لا يعرفه إلا ممثلو المُدَّعى عليها حَيْثُ إنَّه لا يمكن لأي موظف أو أي شخص الدخول على النظام، علمًا بأن يوجد في نظام الكبائن أنَّه في حال إغلاق الجهاز يتم إيقاف جميع الخطوط عن العمل ولا يمكن تمرير المكالمات خارج نظام الفوترة، وأمَّا ما دفع به من أنَّه كان على المُدَّعي مراجعة ومقارنة الفواتير مع التقارير بشكل يومي فيجيب عن ذلك بعدم إمكانيته لأن الفواتير في حينها كانت تصدر كل ثلاثة أشهر، وطلب المُدَّعي الحكم على المُدَّعى عليها بكامل المبلغ محل المطالبة وقدره مائتان وثمانية ألاف وخمسة عشر ريالًا منها مبلغ خمسة وسبعون ألف ريال قيمة الجهاز الذي اشتراه منها مع نظامه والذي كان ردئيًا وكثير التعطل وكذا مبلغ مئة وثلاثة وثلاثين ألفًا وخمسة عشر ريالًا يمثل قيمة العجز في كبينة الاتصالات بين فواتير دخل الكبينة وفواتير الاتصالات بسبب عطل النظام في الجهاز ورداءته، وقد تسلم وكيل المُدَّعى عليها نسخة من المذكرة فذكر بأنَّه لا جديد لديه يقدمه ويكتفي بِمَا سبق للرد على ذلك وأمَّا بشأن حضور موكله لأداء اليمين فإن موكله يرفض أداء اليمين لكبر سنه وظروفه الصحية وعدم درايته بالتعامل ولا مباشرته له مضيفًا بأن من لديه المعرفة الفنية في محل النزاع من موظفي الشركة أو المباشر للتعامل فإنَّه لا يوجد أي أحد يعمل في الشركة يمكن حضوره كونها قد أغلقت وتَمَّ إقفالها ويتمسك بِمَا سبق أن قدمه فسألته الدائرة هل يقبل برد اليمين على المُدَّعي بصحة الدعوى وتعطل جهاز تمرير المكالمات محل الدعوى وقيمته مع نظامه مبلغ خمسة وسبعون ألف ريال ورداءته وكذا استحقاقه بقيمة العجز في الكابينة والمقدرة بمبلغ مئة وثلاثة ألفًا وخمسة عشر ريالًا فذكر بأنَّه لا يرد اليمين </w:t>
      </w:r>
      <w:r w:rsidRPr="00FA796E">
        <w:rPr>
          <w:rFonts w:ascii="AXtManal" w:hAnsi="AXtManal" w:cs="Simplified Arabic"/>
          <w:sz w:val="32"/>
          <w:szCs w:val="32"/>
          <w:rtl/>
          <w:lang w:bidi="ar-EG"/>
        </w:rPr>
        <w:lastRenderedPageBreak/>
        <w:t>على المُدَّعي ولا يقبلها فعقب المُدَّعي بأنَّه يتمسك بطلبه الحكم على المُدَّعى عليها بكامل المبلغ محل المطالبة المُدَّعى به.</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غاية ما يهدف إليه المُدَّعي إلزام المُدَّعى عليها بأن تدفع له مبلغًا قدره مائتان وثمانية ألاف وخمسة عشر ريالًا منها خمسة وسبعون ألف ريال قيمة الجهاز الذي اشتراه منها مع نظامه والذي كان ردئيًا وكثير التعطل وكذا مبلغ مئة وثلاثة وثلاثين ألفًا وخمسة عشر ريالًا يمثل قيمة العجز في كبينة الاتصالات بين فواتير دخل الكبينة وفواتير الاتصالات بسبب عطل النظام في الجهاز ورداءته، وَحَيْثُ إنَّ المُدَّعى عليها تدفع بأن ما أورده المُدَّعي في دعواه غير صحيح حَيْثُ إنَّ دورها يرتكز في تركيب الجهاز محل الدعوى أمَّا وجود الأخطاء في الجهاز فلا تَتَحَمَّل المُدَّعى عليها مسؤوليته.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المقرر فقهًا وشرعًا أن البينة على المُدَّعي واليمين على من أنكر لحديث ابن عباس رضي الله عنهما أن رسول الله صلى الله عليه وسلم قال: (لو يعطى الناس بدعواهم لا دعى ناس دماء رجال أموالهم، ولكن اليمين على المُدَّعى عليه)، وفي رواية للبيهقي: (البينة على المُدَّعي واليمين على من أنكر). وقد نقل ابن المنذر الإجماع على أن البينة على المُدَّعي واليمين على من أنكر.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ولما كانت بينة المُدَّعي غير كافية لإثبات استحقاقه للمبلغ المطالب به في هذه الدعوى وَبِمَا أنَّ المُدَّعى عليها منكرة لدعوى المُدَّعي مِمَّا يقتضي حينئذ تطبيق الإيجاب الشرعي حيال دعوى المُدَّعى، وذلك بتوجيه اليمين للمُدَّعى عليها فليس للمُدَّعي إلا يمين المُدَّعى عليها بعدم صحة دعوى المُدَّعي وعدم استحقاقه للمبلغ المطالب به، وقد حضر المُدَّعي بينته في يمين مدير الشركة المُدَّعى عليها.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وَحَيْثُ إنَّ مدير الشركة المُدَّعى عليها امتنع عن أداء اليمين بعد أن توجهت إليه تكرارًا ومن المعلوم فقهًا أن من رفض أداء اليمين وامتنع عنها يعد ناكلًا عن الدعوى </w:t>
      </w:r>
      <w:r w:rsidRPr="00FA796E">
        <w:rPr>
          <w:rFonts w:ascii="AXtManal" w:hAnsi="AXtManal" w:cs="Simplified Arabic"/>
          <w:sz w:val="32"/>
          <w:szCs w:val="32"/>
          <w:rtl/>
          <w:lang w:bidi="ar-EG"/>
        </w:rPr>
        <w:lastRenderedPageBreak/>
        <w:t>والنكول يقوم مقام البينة كما قرره أهل العلم، كَمَا أنَّ المُدَّعى عليه لم يقم بإحضار من لديه الخبرة الفنية في الجهاز ليؤدي اليمين، وأيضًا فقد رفض المُدَّعى عليه رد اليمين للمُدَّعي بصحة الدعوى وتعطل جهاز تمرير المكالمات محل الدعوى وقيمته مع نظامه مبلغ خمسة وسبعون ألف ريال ورداءته وكذا استحقاقه بقيمة العجز في الكبينة والمقدرة بمبلغ مئة وثلاثة وثلاثين ألفًا وخمسة عشر ريالًا، الأمر الذي تنتهي معه الدائرة إلى الحكم للمُدَّعي بمبلغ المطالبة وقدره مائتان وثمانية ألاف وخمسة عشر ريالًا منها مبلغ خمسة وسبعون ريال وبه تقضي.</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شركة (...) وشركاؤهما سجل تجاري رقم (...) بأن تدفع للمُدَّعي (...) سجل مدني رقم (...) مبلغًا قدره مائتان وثمانية ألاف وخمسة عشر ريالًا، لما هو موضح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وبإعلان الحكم قرر المُدَّعي أصالة القناعة وقَرَّر المُدَّعى عليه وكالة عدم القناعة بالحكم.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والله الموفق وصلى الله على نبينا محمد وعلى آله وصحبه وسلم.</w:t>
      </w:r>
      <w:r w:rsidRPr="00FA796E">
        <w:rPr>
          <w:rFonts w:ascii="AXtManal" w:hAnsi="AXtManal" w:cs="Simplified Arabic"/>
          <w:sz w:val="32"/>
          <w:szCs w:val="32"/>
          <w:rtl/>
          <w:lang w:bidi="ar-EG"/>
        </w:rPr>
        <w:t xml:space="preserve">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الابتدائية1662/10/ق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23/دتج/1/10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3014/2/س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الاستئناف174/1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23/5/1435هـ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 بثمن مبيع- حافز تشجيعي- إقرار- شروط استحقاق.</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مطالبة المُدَّعي إلزام المُدَّعى عليه بقيمة مواد غذائية مباعة عليه- إقرار المُدَّعى عليه بقيمة المطالبة، والدفع باستحقاقه لحافز تشجيعي بموجب العقد لو يقم المُدَّعي بصرفه- لا يحق للمُدَّعى عليه المطالبة بالحافز التشجيعي إلا عند انتهاء السنة التعاقدية وليس السنة الميلادية- استحقاق المُدَّعى عليه للحافز مشروط بِحَسَب العقد بسداد جميع المبالغ المستحقة للمُدَّعي خلال فترة السداد المُتَّفَق عليها وهي (45) </w:t>
      </w:r>
      <w:r w:rsidRPr="00FA796E">
        <w:rPr>
          <w:rFonts w:ascii="AXtManal" w:hAnsi="AXtManal" w:cs="Simplified Arabic"/>
          <w:sz w:val="32"/>
          <w:szCs w:val="32"/>
          <w:rtl/>
          <w:lang w:bidi="ar-EG"/>
        </w:rPr>
        <w:lastRenderedPageBreak/>
        <w:t>يومًا من تاريخ إصدار فاتورة الشراء- ثبوت عدم التزام المُدَّعى عليه بالسداد خلال الفترة المحددة- عدم استحقاق المُدَّعى عليه للحافز- أثر ذلك: إلزام المُدَّعى عليه بمبلغ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تتحصل وقائع هذه القضية بأن وكيل المُدَّعي (...) قد تقدم إلى هذه المحكمة بلائحة دعوى ذكر فيها أن المُؤَسَّسَة التابعة لموكله قد باعت للمُدَّعى عليه مواد غذائية وتبقى من قيمتها مبلغًا لم يقم المُدَّعى عليه بسداده ويقدر هذا المبلغ مائتان وثمانية وثمانون ألفًا وخمسمائة عشر ريالًا، وأضاف بأن المُدَّعى عليه قد صادق على كشف الحساب الذي يوضح صحة رصيد المديونية إلا أنَّه امتنع عن السداد، وانتهى وكيل المُدَّعي في لائحة دعواه إلى طلبه الحكم بإلزام المُدَّعى عليه بسداد المبالغ المستحقة عليه وقدرها مائتان وثمانية وثمانون ألفًا وخمسمائة وخمسة عشر ريالًا، وبقيد الدعوى في سجلات الديوان قضية بالرقم المبين سلفًا، وبإحالتها إلى هذه الدائرة باشرت نظرها وفقًا لما ورد بمحاضر الضبط.</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وبجلسة يوم السبت 17/6/1434هـ حضر المُدَّعي وكالة (...) وحضر لحضوره المُدَّعى عليه أصالة، وبِسُؤَال المُدَّعي وكالة عن دعوى موكله ذكر بأنَّها وفقًا للائحة الدعوى وخلاصتها أن موكله باع للمُدَّعى عليه بضاعة عبارة عن مواد غذائية بقيمة مائتين وثمانية وثمانين ألفًا وخمسمائة وخمس عشر ريالًا بموجب فواتير شراء وكشف حساب مصادق عليها من المُدَّعى عليه وانتهى إلى طلب إلزام المُدَّعى عليه بمبلغ المطالبة الوارد أعلاه وبطلب الجواب من المُدَّعى عليه طلب إمهاله للاطلاع والرد في الجلسة القادمة. وبجلسة يوم الثلاثاء 2/8/1434هـ، وبِسُؤَال المُدَّعى عليه عن إجابته عن الدعوى أجاب بأن دعوى المُدَّعي صحيحة وأنَّه بالفعل قد اشترى البضاعة محل الدعوى وتبقى في ذمته المبلغ محل المطالبة وقدره مائتان وثمانية وثمانون ألفًا وخمسمائة وخمسة عشر ريالًا وهو مستعد بسداد المبلغ المذكور إلا أنَّه </w:t>
      </w:r>
      <w:r w:rsidRPr="00FA796E">
        <w:rPr>
          <w:rFonts w:ascii="AXtManal" w:hAnsi="AXtManal" w:cs="Simplified Arabic"/>
          <w:sz w:val="32"/>
          <w:szCs w:val="32"/>
          <w:rtl/>
          <w:lang w:bidi="ar-EG"/>
        </w:rPr>
        <w:lastRenderedPageBreak/>
        <w:t xml:space="preserve">يطالب المُدَّعي بتطبيق بنود العقد الموقع بين الطرفين المُتَضَمّن منحه حافز تشجيعي عند نهاية السنة التعاقدية يتمثل في خصم يحدده المُدَّعي بِحَسَب رغبته في حدود 3% وهو على استعداد بتسديد المديونية كاملة بعد منحه الحافز التشجيعي المنصوص عليه بالعقد كما أضاف بأنَّه سيقدم مذكرة رد تفصيلية بهذا الشأن ويطلب إمهاله لتقديمها الجلسة القادمة. وبجلسة يوم الثلاثاء 16/8/1434هـ قدم المُدَّعى عليه مذكرة جاء فيها أم مؤسسته بدأت التعامل مع المُدَّعي منذ عام 2007م وأن المُؤَسَّسَة التابعة للمُدَّعي كانت تقوم بصرف حافز تشجيعي له في بداية كل سنة عن السنة المنقضية بنسبة 3%، وفي عام 2011م بلغت مسحوباته من مُؤَسَّسَة المُدَّعي مبلغًا يقارب الخمسة ملايين ريال مِمَّا يعني أنَّه يستحق حافز تشجيعي يقدر بمبلغ مائة وخمسين ألف ريال وقد قام بمطالبة مُؤَسَّسَة المُدَّعي في بداية عام 2012م بهذا الحافز ولكنها لم تقم بالرد عليه أو إفادته عن هذا الحافز، وبعد ذلك قامت مُؤَسَّسَة المُدَّعي بإرسال خطاب إلى المُدَّعى عليه مضمونه إلغاء عقد البيع المبرم بينهما وأنَّه لا يحق للمُدَّعى عليه المطالبة بأي شروط في العقد القديم ومِنْ ثَمَّ امتنع عن سداد مستحقات مُؤَسَّسَة الدعي خوفًا على مستحقاته لديهم المُتَمَثِّلة في الحافز التشجيعي السابق ذكره. وبجلسة يوم الثلاثاء 4/11/1434هـ قدم المُدَّعي وكالة مذكرة جاء فيها أن المُدَّعى عليه قد اعترف بمبلغ المديونية حَيْثُ قام بالمصادقة على كشف الحساب ولم يتطرق عند المصادقة إلى الحافز الذي يدعي به، وأضاف بأن ما ذكره المُدَّعى عليه من أن مُؤَسَّسَة موكله قامت بإيقاف تنفيذ العقد المبرم معه فهذا صحيح، وذلك بسبب تأخره في سداد المبالغ المترتبة عليه وقد كان تاريخ إلغاء العقد في 30/8/2012م وكان آخر سداد للمُدَّعى عليه بتاريخ 19/5/2012م بِحَسَب كشف الحساب أي أن مُؤَسَّسَة موكله قامت بإلغاء العقد مع المُدَّعى عليه بعد شهرين من آخر سداد قام به، وأضاف وكيل المُدَّعي أنَّه فيما يخص مطالبة المُدَّعى عليه بالحافز فإن مُؤَسَّسَة موكله لم تقم بصرفه له بسبب عدم التزامه بسداد المبالغ المستحقة عليه بِحَسَب ما نَصَّت عليه المتعلقة بالحافز التشجيعي من العقد الموقع </w:t>
      </w:r>
      <w:r w:rsidRPr="00FA796E">
        <w:rPr>
          <w:rFonts w:ascii="AXtManal" w:hAnsi="AXtManal" w:cs="Simplified Arabic"/>
          <w:sz w:val="32"/>
          <w:szCs w:val="32"/>
          <w:rtl/>
          <w:lang w:bidi="ar-EG"/>
        </w:rPr>
        <w:lastRenderedPageBreak/>
        <w:t>مع المُدَّعى عليه والتي نَصَّت على ما يلي: )لا يحق للطرف الثاني المطالبة بصرف الحافز المشار إله أعلاه في حال عدم قيامه بسداد جميع المبالغ المستحقة للطرف الأول في خلال مدة السداد المُتَّفَق عليها المشار إليها في البند (2) من المادة الخامسة من العقد). وقد زود المُدَّعى عليه بنسخة من المذكرة المقدمة بجلسة اليوم فطلب إمهاله لجلسة قادمة لتقديمه رده عليها. وبجلسة يوم الثلاثاء 24/12/1434هـ قدم المُدَّعى عليه مذكرة جاء فيها أن ما ذكره وكيل المُدَّعي في مذكرته السابقة بأنَّه لا يستحق الحافز استنادًا على العقد فهو غير صحيح، وأن الحافز التشجيعي الذي يطالب به مُؤَسَّسَة المُدَّعي هو عن عام 2011م وأنَّه قد قام بسداد جميع المبالغ التي تخص تلك الفترة، وأضاف المُدَّعى عليه بأن مُؤَسَّسَة المُدَّعي قد قامت بإلغاء العقد معه دون سابق إنذار حَيْثُ إنَّ المادة الثانية من العقد المبرم بين الطرفين تنص على أن العقد يتجدد تلقائيًا من كل سنة ما لم يخطر أي من الطرفين الآخر خطيًا بعدم رغبته في التجديد، وذلك قبل ثلاثة أشهر على الأقل من تاريخ الانتهاء من مدته الأصلية أو المجددة، وأضاف أن العقد بدأ سريانه بتاريخ 1/5/2007م، وخطاب إلغاء العقد المرسل من مُؤَسَّسَة المُدَّعي كان بتاريخ 22/7/2012م أي بعد شهرين من بدء سنة جديدة في التعاقد وأنَّه قد قام بسداد آخر دفعة بتاريخ 19/5/2012م بِحَسَب كشف الحساب، وقد زود المُدَّعي وكالة بنسخة من المذكرة المقدمة بجلسة اليوم فطلب إمهاله لجلسة قادمة لتقديم رده عليها. وبجلسة يوم الثلاثاء 30/1/1435هـ ذكر وكيل المُدَّعي (...) بأنَّه اطلع على مذكرة المُدَّعى عليه المقدمة في الجلسة الماضية ولم يجد فيها ما يوجب الرد ولذا فهو يتمسك بطلبات موكله، وذلك بالحكم له بمبلغ مائتين وثمانية وثمانين ألفًا وخمسمائة وخمسة عشر ريالًا فعقب المُدَّعى عليه بأنَّه يتمسك بدفوعه السابقة ويكتفي بذلك، وبجلسة اليوم قرر طرفا الدعوى الاكتفاء بم سبق أن قدماه من مذكرات ودفوع وطلبا الفصل في الدعوى بحالتها الراهنة.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ولما كان المُدَّعي وكالة يهدف من إقامة دعواه إلى طلب الحكم بإلزام المُدَّعى عليه بالمبلغ المستحق عليه وقدره مائتان وثمانية وثمانون ألفًا وخمسمائة وخمسة عشر ريالًا قيمة المواد الغذائية التي اشتراها من مُؤَسَّسَة موكله، وحيث أقر المُدَّعى عليه بجلسة يوم الثلاثاء 2/8/1434هـ بصحة دعوى المُدَّعي وأنَّه بالفعل قد اشترى البضاعة محل الدعوى وتبقى في ذمته المبلغ محل الطالبة بِحَسَب كشف الحساب المصادق عليه، وذكر أن سبب عدم سداده للمبلغ محل المطالبة هو استحقاقه لحافز تشجيعي لم تقم مُؤَسَّسَة المُدَّعي بصرفه له رغم استحقاقه له، وباطلاع الدائرة على العقد الموقع بين الطرفين وجدت أن الفقرة الثالثة من المادة السادسة في العقد قد نَصَّت على ما يلي: (يمنح الطرف الأول (المدعي) الطرف الثاني (المُدَّعى عليه) حافز تشجيعي عند نهاية السنة التعاقدية على أنَّه سيكون للطرف الأول وحدة الحق في تحديد نوعه ومقداره وشروط صرفه، وذلك بِمَا يتناسب وحجم مشتريات الطرف الثاني من منتجات الطرف الأول خلال السنة التعاقدية على أنَّه لا يحق للطرف الثاني المطالبة بصرف الحافز المشار إليه أعلاه في حال عدم قيامه بسداد جميع المبالغ المستحقة للطرف الأول في خلال مدة السداد المُتَّفَق عليها المشار إليها في البند (2) من المادة الخامسة من هذا العقد). فتبين للدائرة أن المُدَّعى عليه لا يحق له المطالبة بصرف الحافز التشجيعي إلا عند انتهاء السنة التعاقدية أي بنهاية آخر يوم من الشهر الرابع الميلادي من عام 2012م لأن بداية السنة التعاقدية كانت بتاريخ 1/5/2007م ولا يحق له المطالبة به في نهاية السنة الميلادية 2011م بحسب ما يدفع به المُدَّعى عليه، وذلك إعمالًا للعقد المبرم بين الطرفين الذي نَصَّ على استحقاق المُدَّعى عليه للحافز في نهاية السنة التعاقدية وليس نهاية السنة الميلادية، وعلى فرض مطالبة المُدَّعى عليه بالحافز التشجيعي في الوقت المحدد بِحَسَب العقد وهو نهاية السنة التعاقدية فإنَّه لا يستحقه أيضًا لأن المُدَّعي وكالة قد أثبت بكشف الحساب المقدم للدائرة بأن المُدَّعى عليه لم يلتزم بسداد جميع المبالغ المستحقة عليه خلال مدة 45 يومًا من تاريخ إصدار فاتورة الشراء وهي المدة المُتَّفَق </w:t>
      </w:r>
      <w:r w:rsidRPr="00FA796E">
        <w:rPr>
          <w:rFonts w:ascii="AXtManal" w:hAnsi="AXtManal" w:cs="Simplified Arabic"/>
          <w:sz w:val="32"/>
          <w:szCs w:val="32"/>
          <w:rtl/>
          <w:lang w:bidi="ar-EG"/>
        </w:rPr>
        <w:lastRenderedPageBreak/>
        <w:t>عليها في البند (2) من المادة الخامسة في العقد المبرم بين الطرفين ومِنْ ثَمَّ لا يستحق الحافز المشار إليه إعمالًا للفقرة الثالثة من المادة السادسة في العقد والمذكورة أعلاه حَيْثُ إنَّ آخر سداد قام به المُدَّعى عليه كان بتاريخ 19/5/2012م بِحَسَب كشف الحساب المرفق بالدعوى والمصادق عليه من المُدَّعى عليه وتاريخ إلغاء مُؤَسَّسَة المُدَّعي للعقد مع المُدَّعى عليه كان تاريخ 30/8/2012م مِمَّا يؤكد أن المُدَّعى عليه لم يسدد المبالغ المستحقة عليه لأكثر من 45 يومًا وهي المدة المحددة له للسداد بِحَسَب العقد ومِنْ ثَمَّ يتأكد عدم استحقاقه للحافز الذي يطالب به والذي يتمسك به في دفعه بعدم سداد مستحقات مُؤَسَّسَة المُدَّعي والتي أقر بها أمام الدائرة، وحيث نَصَّت القاعدة الشرعية على أن المرء مؤاخذ بإقراره، وَحَيْثُ إنَّ الإقرار حجة شرعية على المقر فيما أقر به على نفسه ويترتب عليه الالتزام بأداء ما أقر به عند المطالبة، وَحَيْثُ إنَّ إقرار المُدَّعى عليه بمطالبة المُدَّعي وكالة يعد مثبتًا للمطالبة طالما لم يوجد ما ينافيه ويكون المُدَّعى عليه ملزمًا بأداء المبلغ الذي أقر به، وعليه وتأسيسًا على ما تقدم من ثبوت طلب المُدَّعي وكالة بإقرار المُدَّعى عليه بالمبالغ المستحقة عليه وعدم صحة دفوع المُدَّعى عليه التي دفع بها، الأمر الذي تنتهي معه الدائرة إلى ما يرد بمنطوقة وبه تقضي.</w:t>
      </w:r>
    </w:p>
    <w:p w:rsidR="00293EA5" w:rsidRPr="00FA796E" w:rsidRDefault="00293EA5" w:rsidP="00293EA5">
      <w:pPr>
        <w:jc w:val="both"/>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 (...) سجل مدني رقم (...) بأن يدفع للمُدَّعي (...) صاحب مُؤَسَّسَة (...) سجل تجاري رقم (...) مبلغًا قدره مائتان وثمانية وثمانون ألفًا وخمسمائة وخمسة عشر ريالًا (288,515 ريال) لما هو موضح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وبإعلان الحكم قرر المُدَّعي وكالة قناعته به، وقَرَّر المُدَّعى عليه عدم القناعة به.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 8/6/ق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45/1/6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398/ق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الاستئناف112إي/تج1/3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8/2/1435هـ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مطالبة بسداد المتبقي من القيمة- اعتبار العرف التجاري- وجود العامل في محل مكفولة، وتسليمه الختم- تفويض.</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بالمبلغ المتبقي من قيمة المنظفات المباعة عليها- دفعت المُدَّعى عليها بأن عملية البيع تَمَّتْ بين مندوبها ومندوب المُدَّعِية دون استلام البضاعة- ثبوت شراء المُدَّعى عليها للبضاعة بموجب فاتورة مبيعات آجلة مصادق عليها بختمها، وموقع عليها من قبل مندوبها- وجود العامل في محل المُدَّعى عليها وتسليمه الختم يعتبر في العرف التجاري تفويضًا له بالتعامل التجاري- أثر ذلك: إلزام المُدَّعى عليه بمبلغ المطالبة.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المادة (443) من نظام المحكمة التجارية الصادر بالمرسوم الملكي رقم (م/32) وتاريخ 15/1/1350هـ.</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قراري مجلس الوزراء رقم (241) وتاريخ 1407هـ، ورقم (261) وتاريخ 17/11/1423هـ.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تتلخص وقائع الدعوى في أنَّه بتاريخ 3/1/1433هـ تقدم وكيل المُدَّعِية (...) بلائحة استدعاء ضِدَّ المُدَّعى عليها مُؤَسَّسَة (...) جاء فيها أن موكلته قامت ببيع بضاعة على المُدَّعى عليها عبارة عن منظفات بقيمة خمسة وخمسين ألفًا (55,500) وخمسمائة ريال سددت المُدَّعى عليها منها مبلغ احد عشر ألف (11,000) ريال وبقي في ذمتها مبلغ أربعة وأربعين ألفًا وخمسمائة (44,500) ريال وطلب إلزام المُدَّعى عليها بدفعه، وقد قيد الاستدعاء قضية تجارية وحدد لنظرها عدة جلسات تخلفت المُدَّعى عليها عن حضورها، فأصدرت الدائرة في القضية الحكم الغيابي رقم 3/1/6 لعام 1434هـ وقد اعترضت المُدَّعى عليها على الحكم الصادر بحقها، وبإعادة القضية للدائرة حَدَّدت لنظرها جلسة الأحد 25/10/1434هـ وفيها حضر أطراف الدعوى وسألت الدائرة صاحب المُؤَسَّسَة المُدَّعِية عن دعواه فذكر بأن المُدَّعى عليها أخذت بضاعة من مؤسسته عبارة عن منظفات بمبلغ خمسة وخمسون ألفًا وخمسمائة (55,500) ريال قامت المُدَّعى عليها بتسديد مبلغ أحد عشر ألف (11,000) ريال وبقي في ذمتها مبلغ أربعة وأربعين ألفًا وخمسمائة (44,500) ريال وطلب إلزام المُدَّعى عليها بدفعه، وبعرض ذلك على وكيل المُدَّعى عليها أجاب بقوله عملية بيع البضاعة التي تَمَّتْ كانت دون علم موكلي بها وقد تبين بعد الكشف عن البضاعة عدم وجودها في المُؤَسَّسَة وأن مندوب مُؤَسَّسَة المُدَّعِية كان يقوم بإجراء عمليات بيع ربوية دون أن يكون هناك بضاعة حقيقية حَيْثُ قام بتسليم مندوب مُؤَسَّسَة موكلي خمسة وأربعون ألف ريال وتحصل هو على مبلغ عشرة آلاف ريال وقد تَمَّ إبلاغ مُؤَسَّسَة المُدَّعي بذلك وبعرض ذلك على المُدَّعي أجاب بقوله سعر البضاعة التي تَمَّ توريدها للمُدَّعى عليها موضحة في فواتير الشراء وليس فيها أي شبهة ربوية كما يدعي وكيل المُدَّعى عليها ومندوب المُدَّعى عليها مفوض من قبل مؤسسته بشراء البضائع ومسلم له أختام المُؤَسَّسَة الرسمية وقد قام بختم فواتير الشراء بها ثم ذكر وكيل المُدَّعى عليها بان الأختام المثبتة على الفاتورة رقم 186 عائدة لموكلتي إلا أن التوقيع المثبت عليها ليس توقيع موكلي كما أسلفت وهذه العملية </w:t>
      </w:r>
      <w:r w:rsidRPr="00FA796E">
        <w:rPr>
          <w:rFonts w:ascii="AXtManal" w:hAnsi="AXtManal" w:cs="Simplified Arabic"/>
          <w:sz w:val="32"/>
          <w:szCs w:val="32"/>
          <w:rtl/>
          <w:lang w:bidi="ar-EG"/>
        </w:rPr>
        <w:lastRenderedPageBreak/>
        <w:t>تَمَّتْ بالتواطؤ بين مندوب المُدَّعِية ومندوب موكلتي دون أن يكون هناك بضاعة تَمَّ استلامها نتيجة هذه العملية وأكَّدَ بأنَّه تَمَّ إبلاغ المُؤَسَّسَة المُدَّعِية بهذا التلاعب في حينه وأنَّه تَمَّ إيقافه وإحاطتنا بذلك ثم ذكر المُدَّعي بأن مندوب مؤسسته الذي قام بإجراء عملية البيع مع المُؤَسَّسَة المُدَّعى عليها قد أقيمت ضده دعوى من قبلنا في المحكمة العامة بمحافظة القريات لقاء قيامه باختلاس بعض الأموال العائدة للمُؤَسَّسَة حَيْثُ نبين أن هناك بعض البضاعات التي تَمَّ بيعها لم يتم تسليمها إلى أصحابها أمَّا أن المُدَّعى عليها أبلغتنا بذلك التلاعب كما جاء على لسان وكيلها فهذا غير صحيح ثم تَمَّ عرض الصلح على أطراف الدعوى فذكر المُدَّعي أنَّه لا مانع من ذلك أمَّا وكيل المُدَّعى عليها فإنَّه طلب مهلة للرجوع لموكله وعرض الصلح عليه ثم رفعت الجلسة. وفي جلسة يوم الأحد 1/12/1434هـ ذكر وكيل المُدَّعى عليها بأنَّه راجع موكلته بشأن عرض الصلح فلم توافق على ذلك وأكدت بأنَّها ليست مسؤولة عن مبلغ المطالبة ثم سألت الدائرة أطراف الدعوى هل لديهم ما يودون إضافته فقرروا اكتفاءهم بِمَا سبق ثم رفعت الجلسة.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حيث إن المُدَّعِية تهدف من هذه الدعوى إلى الحكم بإلزام المُدَّعى عليها بدفع مبلغ أربعة وأربعين ألفًا وخمسمائة (44,500) ريال لقاء قيامها بتوريد مواد تنظيف للمُدَّعى عليها بقيمة خمسة وخمسين ألفًا وخمسمائة (55,500) ريال قامت المُدَّعى عليها بسداد مبلغ أحد عشر ألف (11,000) ريال وبقي في ذمتها مبلغ أربعة وأربعين ألفًا وخمسمائة (44,500) ريال وطلبت إلزام المُدَّعى عليها بدفعه،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بِحَسَب المادة (443) من نظام المحكمة التجارية وقراري مجلس الوزراء رقم (241) لعام 1407هـ </w:t>
      </w:r>
      <w:r w:rsidRPr="00FA796E">
        <w:rPr>
          <w:rFonts w:ascii="AXtManal" w:hAnsi="AXtManal" w:cs="Simplified Arabic"/>
          <w:sz w:val="32"/>
          <w:szCs w:val="32"/>
          <w:rtl/>
          <w:lang w:bidi="ar-EG"/>
        </w:rPr>
        <w:lastRenderedPageBreak/>
        <w:t>ورقم (261) لعام 1423هـ ولما جاء في قرارات معالي رئيس الديوان المنظمة لاختصاص الدوائر التجارية النوعي والمكاني، وَحَيْثُ إنَّ الثابت أن المُدَّعى عليها قامت بشراء بضاعة عن مواد تنظيف وبقي في ذمتها من قيمة البضاعة مبلغ أربعة وأربعين ألفًا وخمسمائة (44,500) ريال، كما يظهر من فاتورة مبيعات آجلة رقم 186 وتاريخ 22/3/2009م المصادق عليها بختم المُؤَسَّسَة المُدَّعى عليها والموقعة من قبل مندوب مبيعاتها، وحيث صادق وكيل المُدَّعى عليها على صحة التوقيع المثبت على الفاتورة إلا أنَّه ذكر بأن عملية الشراء هذه تَمَّتْ دون علم موكلته بها، وحيث أفاد وكيل المُدَّعى عليها بأن الختم الرسمي الخاص بموكلته مسلم لمندوب مبيعاتها، وَحَيْثُ إنَّ العرف التجاري جرى على أن وجود العامل في المحل وتسليمه ختم مكفولته يعتبر تفويضًا منها له بالتعامل التجاري بيعًا وشراءً واستدانة، ومما يؤكد ذلك أن عملية تسديد مبلغ أحد عشر ألف (11,000) ريال من إجمالي مبلغ المطالبة تَمَّتْ على عدة فترات بِحَسَب ما يتضح من سندات القبض المرفقة بأوراق القضية مِمَّا يتبين معه أن هناك تعاملًا وتبادلًا تجاريًا بين المُدَّعِية والمُدَّعى عليها يمثلها في ذلك مندوب مبيعاتها، مِمَّا تنتهي معه الدائرة إلى ثبوت المديونية في ذمة المُدَّعى عليها وإلزامها بدفعها وفقًا لما هو وارد في منطوق حكمها.</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 بإلزام المُدَّعى عليها (...) صاحب (...) بأن يدفع للمُدَّعي (...) صاحب (...) مبلغًا قدره أربعة وأربعين وخمسمائة (44,500) ريال لما هو موضح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Pr="00FA796E" w:rsidRDefault="00293EA5" w:rsidP="00293EA5">
      <w:pPr>
        <w:jc w:val="lowKashida"/>
        <w:rPr>
          <w:rFonts w:ascii="AXtManal" w:hAnsi="AXtManal" w:cs="Simplified Arabic"/>
          <w:b/>
          <w:bCs/>
          <w:sz w:val="32"/>
          <w:szCs w:val="32"/>
          <w:lang w:bidi="ar-EG"/>
        </w:rPr>
      </w:pPr>
    </w:p>
    <w:p w:rsidR="00293EA5" w:rsidRPr="00FA796E" w:rsidRDefault="00293EA5" w:rsidP="00293EA5">
      <w:pPr>
        <w:jc w:val="lowKashida"/>
        <w:rPr>
          <w:rFonts w:ascii="AXtManal" w:hAnsi="AXtManal" w:cs="Simplified Arabic"/>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sz w:val="32"/>
          <w:szCs w:val="32"/>
          <w:rtl/>
          <w:lang w:bidi="ar-EG"/>
        </w:rPr>
        <w:br w:type="page"/>
      </w:r>
      <w:r w:rsidRPr="00FA796E">
        <w:rPr>
          <w:rFonts w:ascii="AXtManal" w:hAnsi="AXtManal" w:cs="Simplified Arabic"/>
          <w:b/>
          <w:bCs/>
          <w:sz w:val="32"/>
          <w:szCs w:val="32"/>
          <w:rtl/>
          <w:lang w:bidi="ar-EG"/>
        </w:rPr>
        <w:lastRenderedPageBreak/>
        <w:t>رقم القضية الابتدائية952/4/ق لعام 1432هـ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3/تج/1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854/ق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الاستئناف19/إس/ت/1/4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11/4/1435هـ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بيع- شراء- دعم تسويقي- إقرار- شرط استحقاق الدعم التسويقي.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 بقيمة البضاعة المباعة عليه، واسترجاع المبلغ المسلم له مقابل الشراء ألحصري لمنتجات المُدَّعِية وكدعم تسويقي متى ما بلغت مبيعات المُدَّعى عليه النسبة المُتَّفَق عليها، وإعادة الثلاجات العائدة لها- إقرار المُدَّعى عليه بثبوت قيمة البضاعة في ذمته والدفع باعتبار قيمة البضاعة دعم تسويقي- استحقاق المُدَّعى عليه للدعم التسويقي مرتبط ببلوغ مبيعاته النسبة المحددة، والتزامه بالاتفاقية بين الطرفين- إخلال المُدَّعى عليه بالتزامات بِحَسَب الاتفاقية، وذلك بعدم سداد قيمة البضاعة المسلمة له خلال الجل المحدد، ولا يحق له حسم أي مبالغ من قيمة البضاعة إلا بعد إشعاره بذلك من قبل المدعية- أثر ذلك: إلزام المُدَّعى عليه بالمبلغ المطالب به.</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الأنظمة واللوائح</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المادة (443) من نظام المحكمة التجارية الصادر بالمرسوم الملكي رقم (32) وتاريخ 15/1/1350هـ.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وتتلخص في لائحة دعوى قدمها المُدَّعي وكالة (...) يفيد فيها أن موكلته تعاقدت مع المُدَّعى عليه على بيع منتجات موكلته وظلت تزود المُدَّعى عليه بالمنتجات مع احتفاظ موكلته بحق زيادة الأسعار أو نقصانها بِحَسَب الاتفاقية المرفقة، وبعد تحرير الاتفاقية قامت موكلته بتحرير شيك للمُدَّعى عليه بمبلغ مائة وخمسة وعشرون ألف ريال مقابل الشراء ألحصري لمنتجات المُدَّعِية وكدعم تسويقي للمُدَّعى عليه ولحثه على الوفاء بالالتزامات التعاقدية، إلا أن المُدَّعى عليه فشل في سداد مبلغ خمسة وسبعين ألفًا وخمسمائة ريال قيمة منتجات بيعت له متجاوزًا بذلك فترة السماح المحددة بثلاثين يومًا، كَمَا أنَّه فشل في تحقيق مبيعات قدرها خمسة وعشرون ألف صندوق خلال ستة أشهر من تاريخ توقيع الاتفاقية حتى يتأهل لاستحقاق مبلغ (75000 ريال) بِحَسَب البند رقم (1/6) من الاتفاقية، كَمَا أنَّه رفض إرجاع الثلاجات المسلمة له وعددها عشرون ثلاجة، وختم دعواه بالمطالبة بإلزام المُدَّعى عليه بسداد مبلغ مائة وخمسة وعشرين ألف ريال المسلمة له بالإضافة إلى إلزامه بدفع مبلغ خمسة وسبعين ألفًا وخمسمائة ريال بالإضافة إلى أعادة الثلاجات المسلمة له وعددها عشرون ثلاجة،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وبإحالة القضية للدائرة أجرت ما هو لازم لنظرها، وفي جلسة يوم الأحد الموافق 25/11/1432هـ حضر الدعي وكالة (...)، كما حضر المُدَّعى عليه (...)، وبِسُؤَال المُدَّعي عن دعواه أجاب بِمَا لا يخرج عن لائحته المقدمة للدائرة وبطلب الجواب من المُدَّعى عليه أفاد بأنَّه لم يتسلم لائحة الدعوى للرد عليها فجرى تزويده بصورة منها وطلب مهلة للرد عليها وفي جلسة يوم السبت الموافق 24/4/1433هـ قدم المُدَّعى عليه مذكرة سلمت صورتها للمُدَّعي وكالة ملخصها أن الاتفاقية المبرمة مع المُدَّعِية أبرمت على أساس أن يكون مسوق حصري لمنتجات المُدَّعِية ولا يعرض أي منتجات لشركة منافسة وأنَّه قام بالفعل بالالتزام بالاتفاقية وألغي جميع التعاقدات مع الشركات الأخرى وقام بسحب كميات كبيرة من منتجات المُدَّعِية إلا أن المُدَّعِية بعد أربعة أشهر قامت بسحب البضاعة منه بحجة أن لديها عجز في المنتج كما </w:t>
      </w:r>
      <w:r w:rsidRPr="00FA796E">
        <w:rPr>
          <w:rFonts w:ascii="AXtManal" w:hAnsi="AXtManal" w:cs="Simplified Arabic"/>
          <w:sz w:val="32"/>
          <w:szCs w:val="32"/>
          <w:rtl/>
          <w:lang w:bidi="ar-EG"/>
        </w:rPr>
        <w:lastRenderedPageBreak/>
        <w:t xml:space="preserve">قامت برفع الأسعار بدون إنذار بعد سحب البضاعة مخالفة بذلك الاتفاقية التي نَصَّت على أن التعديل في الأسعار من حق المُدَّعِية ولكن عليها إشعار المُدَّعى عليه كتابة بذلك وأنَّه اعترض على ذلك إلا أن المُدَّعِية طالبته بسداد الفواتير وكانت في فترة السماح وقد حاول حل النزاع وديًا دون جدوى، وان المُدَّعِية لم تلتزم بتزويده بالمنتجات مِمَّا تسبب له بخسائر كبيرة وهي تحمله لأجور العمال وإيجار المحال التجارية، وتفويت فرصة الكسب عليه حَيْثُ إنَّ المحال تدر عليه ربحًا يوميًا، أمَّا ما يتعلق بمبلغ المائة والخمسة والعشرون ألف ريال فإن هذا المبلغ ليس من حق المُدَّعِية لأنه دفع مقابل حجز بوفياته لعرض منتجات المُدَّعِية فقط ومن المعروف أن مقابل الشراء ألحصري يدفع للمسوق لكي لا يبيع أي منتج منافس كَمَا أنَّ الاتفاق نَصَّ في البند رقم (5/7) على أنَّه في حالة رغبة الشركة إنهاء هذه الاتفاقية قبل حلول الأجل المُتَّفَق عليه لا يحق لها المطالبة بإعادة سداد المساهمات التسويقية الممنوحة للعميل، كَمَا أنَّه لم يفشل في سداد الفاتورة بل المُدَّعِية هي من سحبت البضاعة ورفعت الأسعار فامتنع هو عن السداد والجزاء من جنس العمل، كَمَا أنَّه لم يفشل في تحقيق نسبة البيع المطلوبة كَمَا أنَّ المُدَّعِية لم تنظره لحين انتهاء المدة حتى تقيم عمله، أمَّا ما يخص الثلاجات فإنَّه لم يستلم من المُدَّعِية سوى سبع ثلاجات وهو على استعداد بإعادتها، وختم مذكرته بالمطالبة برفض دعوى المُدَّعِية وتعويضه عن ما لحقه من أضرار بمبلغ قدره ثلاثمائة ألف ريال، وبطلب الجواب من وكيل المُدَّعِية طلب مهلة لذلك وجرى تحديد جلسة يوم الثلاثاء 10/6/1433هـ وفيها حضر الطرفان وقدم المُدَّعي وكالة مذكرة سلمت صورتها للمُدَّعى عليه لا تخرج في مضمونها عمَّا ذكر سابقًا إلا أنَّه ذكر فيها أن المُدَّعى عليه لم يقم بسداد مبلغ الفاتورة خلال المدة المحددة وزودته المُدَّعِية بالمنتجات حتى بلغت قيمة ما وصله خمسة وسبعون ألف ريال إلا أن المُدَّعى عليه لم يسدد المبلغ رغم المطالبة بسداده بعد انتهاء الفترة وقد نَصَّ العقد على أنَّه يحق للشركة وقف توريد المنتجات في حال فشله في سداد المبلغ المستحق، وذلك بموجب الفقرة (5/5) من الاتفاقية، كَمَا أنَّه لا </w:t>
      </w:r>
      <w:r w:rsidRPr="00FA796E">
        <w:rPr>
          <w:rFonts w:ascii="AXtManal" w:hAnsi="AXtManal" w:cs="Simplified Arabic"/>
          <w:sz w:val="32"/>
          <w:szCs w:val="32"/>
          <w:rtl/>
          <w:lang w:bidi="ar-EG"/>
        </w:rPr>
        <w:lastRenderedPageBreak/>
        <w:t>يستحق ما يطالب به من تعويض لأنه هو من تسبب بإيقاف التعامل بتأخره لسداد الفواتير، كَمَا أنَّ مبلغ المائة والخمسة والعشرون ألف ريال، لم تعط للمُدَّعى عليه من باب التبرع وإنما مقابل تحقيق مبيعات بِحَسَب النسبة المُتَّفَق عليها في الاتفاقية ولم يحقق المُدَّعى عليه هذه النسبة وبطلب الجواب من المُدَّعى عليه طلب مهلة لذلك وجرى تحديد جلسة الثلاثاء 6/8/1433هـ وفيها حضر الطرفان وقدم المُدَّعى عليه مذكرة سلمت صورتها لوكيل المُدَّعِية لا تخرج في مضمونها عمَّا ذكره سابقًا إلا أنَّه ذكر فيها أن تأخره في السداد لا يعطي المُدَّعِية الحق في فسخ العقد بل يعطيها الحق في منعه من بعض الامتيازات بِحَسَب البند (1/6) من الاتفاقية، وبطلب الجواب من المُدَّعي وكالة طلب مهلة لذلك فجرى تحديد عدة جلسات تخلف عنها الطرفان وفي جلسة الثلاثاء الموافق 18/7/1434هـ حضر الطرفان وأفادا بِمَا لا يخرج عمَّا ذكر سابقًا إلا أن المُدَّعى عليه أفاد بأن قيمة البضاعة التي تطالب بها المُدَّعِية لا تستحقها لأنها مقابل الدعم التسويقي المشار إليه في العقد، وفي جلسة هذا اليوم الثلاثاء الموافق 16/1/1435هـ حضر الطرفان وأفاد وكيل المُدَّعِية بأن المُدَّعى عليه قد سلم الثلاجات ولم يتبقى لديه سوى ثلاجتين وطلب إلزام المُدَّعى عليه بإعادة الثلاجتين بالإضافة إلى مبلغ المطالبة كما أفاد المُدَّعى عليه بان المُدَّعِية هي من قامت بإيقاف التعامل معه وقد أقر مندوبها بإيقاف التعامل وسحب البضاعة وطلب من الدائرة مخاطبة المحكمة العامة للاستفسار عن ذلك وبعرض ذلك على وكيل المُدَّعِية أفاد بأن العقد نَصَّ على أنَّه يحق للشركة إيقاف التعامل مع المُدَّعى عليه في حال إخلاله بالوفاء بأي التزامات وقد أخل المُدَّعى عليه بالسداد حَيْثُ تأخر عن دفع فاتورة أكثر من ثلاثين يومًا وبعرض ذلك على المُدَّعى عليه اكتفى بِمَا ذكره سابقًا في الرد على هذه النقطة وعليه أقفل المحضر.</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لما كان النزاع بين المُدَّعِية والمُدَّعى عليه ناشئ عن قيام المُدَّعِية ببيع منتجاتها للمُدَّعى عليه، وَبِمَا أنَّ هذا النزاع يندرج تحت ما نَصَّ عليه نظام المحكمة التجارية في مادته رقم (443) فقرة (أ) الصادر بالمرسوم الملكي رقم (32) وتاريخ 15/1/1350هـ على أن (القضايا التي يحال أمر النظر فيها إلى المحكمة التجارية ويجرى بالفعل بتها عن طريقها وضمن اختصاصها كل ما يحدث بين التجار ومن لهم بهم علاقة تجارية... من مشاكل ومنازعات متولدة عن أمور تجارية محضة...)، لذا فإن الاختصاص بنظر هذه القضية ينعقد للدائرة وفقًا لذلك.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أنَّ المُدَّعِية تطالب بإلزام المُدَّعى عليه بدفع مبلغ قدره (75000 ريال) خمسة وسبعون ألف ريال عبارة عن قيمة ما تَمَّ بيعة له، بالإضافة إلى مبلغ (125000 ريال) مائة وخمسة وعشرون ألف ريال سلمت للمُدَّعى عليه مقابل الشراء ألحصري لمنتجات المُدَّعِية وكدعم تسويقي يستحقه المُدَّعى عليه إذا التزم المُدَّعى عليه بالعقد وبلغت النسبة المُتَّفَق عليها، بالإضافة إلى ثلاجتين المسلمتين له.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وبما انه قد ثبت للدائرة بإقرار المُدَّعى عليه تسلمه لمبلغ (125000 ريال) المائة وخمسة وعشرون ألف ريال بالإضافة إلى تسلمه للبضاعة البالغ قيمتها (75000 ريال) خمسة وسبعون ألف ريال، بالإضافة إلى تسلمه للثلاجات العائدة للمدعية.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وَبِمَا أنَّ المُدَّعى عليه قد أقر بثبوت قيمة البضاعة في ذمته والتي قيمتها (75000 ريال) وأنَّه لو يسدد هذا المبلغ وأفاد بأنَّه يستحق مبلغ البضاعة كدعم تسويقي، وَبِمَا أنَّ ما دفع به المُدَّعى عليه في عدم سداد قيمة البضاعة يخالف الاتفاقية لأن المُدَّعى عليه قد تسلم قيمة الدعم التسويقي عند توقيع الاتفاقية بِحَسَب ما أقر به هو، كَمَا أنَّه لا يحق له حسم أي مبلغ من قيمة البضاعة إلا بعد إشعاره من المُدَّعِية بحسمه كما نَصَّت على ذلك الاتفاقية في البند (5/5) على أنَّه (يتم سداد قيمة الفاتورة المستلمة في غضون ثلاثين يومًا من صدور الفاتورة ولا يحق للعميل القيام بخصم أي مبالغ من قيمة الفاتورة المستحقة إلا بعد استلام إشعار دائن رسمي صادر </w:t>
      </w:r>
      <w:r w:rsidRPr="00FA796E">
        <w:rPr>
          <w:rFonts w:ascii="AXtManal" w:hAnsi="AXtManal" w:cs="Simplified Arabic"/>
          <w:sz w:val="32"/>
          <w:szCs w:val="32"/>
          <w:rtl/>
          <w:lang w:bidi="ar-EG"/>
        </w:rPr>
        <w:lastRenderedPageBreak/>
        <w:t>من الشركة) والمُدَّعى عليه خالف هذا البند بعدم سداده للمبلغ خلال الجل وحسمه للمبلغ على أنَّه دعم تسويقي دون استلام أشعار من المُدَّعِية بذلك.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وَبِمَا أنَّ الاتفاقية الموقعة بين الطرفين قد نَصَّت على أن المُدَّعى عليه يستحق مبلغ الدعم التسويقي إذا بلغت النسبة المحددة وإذا التزم بالاتفاقية، وعلى فرض بلوغ مشترياته النسبة المحددة فإنَّه لا يستحق الدعم التسويقي لأنه قد أخل بالتزاماته، وذلك بعدم سداد المبالغ المطالب بها خلال الأجل المحدد وقد نَصَّت الاتفاقية في البند (6/2) على أنَّه (من المفهوم والمتفق عليه بين الطرفين أن الأسعار الخاصة والدعم التسويقي الممنوحة للعميل تخضع في كل الأحوال لالتزام العميل بكافة الأحكام والشروط المضمنة في هذه الاتفاقية أو أي تعديلات صادرة من الشركة طيلة سريان الاتفاقية) مِمَّا يتبين معه أن المُدَّعى عليه لا يستحق مبلغ المائة والخمسة والعشرين ألف ريال.</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 أولًا: إلزام المُدَّعى عليه (...) سجل مدني رقم (...) بأن يدفع للمدعية شركة (...) مبلغًا قدره مائتان ألف ريال.</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إلزام المُدَّعى عليه بأن يعيد للمدعية الثلاجتين المسلمتين له، وذلك لما هو مبين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 xml:space="preserve">والله الموفق وصلى الله على نبينا محمد وعلى آله وصحبه وسلم. </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حَكَمَتْ المحكمة بتأييد الحكم فيما انتهي إليه من قضاء.</w:t>
      </w: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Default="00293EA5" w:rsidP="00293EA5">
      <w:pPr>
        <w:jc w:val="lowKashida"/>
        <w:rPr>
          <w:rFonts w:ascii="AXtManal" w:hAnsi="AXtManal" w:cs="Simplified Arabic"/>
          <w:b/>
          <w:bCs/>
          <w:sz w:val="32"/>
          <w:szCs w:val="32"/>
          <w:rtl/>
          <w:lang w:bidi="ar-EG"/>
        </w:rPr>
      </w:pP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القضية الابتدائية7387/2/ق لعام 1429هـ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الحكم الابتدائي 157/د/تج/1/2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قضية الاستئناف 3716/2/س لعام 1434هـ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رقم حكم الاستئناف16/1 لعام 1435هـ</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تاريخ الجلسة 16/1/1435هـ</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الموضوعات</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بيع- مطالبة بثمن مبيع- فاتورة- اعتماد مستندي- استلام مستندات البضاعة- أتعاب محاماة- تقديرها.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مطالبة المُدَّعِية إلزام المُدَّعى عليها بالمتبقي من قيمة بضاعة مباعة عليها، وبأتعاب المحاماة- ثبوت التعامل التجاري بين طرفي الدعوى، وانشغال ذمة المُدَّعى عليها بمبلغ قدره (179,860) دولارًا، واستلام المُدَّعِية لمبلغ قدره (112,593) دولارًا- ثبوت استلام المُدَّعى عليها لمستندات البضاعة محل الفاتورة (86) وهي محل المطالبة وفق إفادة مُؤَسَّسَة النقد العربي السعودي- مؤدى ذلك: انشغال ذمة المُدَّعى عليها بقيمة الفاتورة- تقدير الدائرة لأتعاب المحاماة بوصفها الخبير الأول- أثر ذلك: إلزام المُدَّعى عليها بقيمة المبيع المطالب بها، وبأتعاب المحاماة المقدرة من قبل الدائرة.</w:t>
      </w:r>
    </w:p>
    <w:p w:rsidR="00293EA5" w:rsidRPr="00FA796E" w:rsidRDefault="00293EA5" w:rsidP="00293EA5">
      <w:pPr>
        <w:jc w:val="center"/>
        <w:rPr>
          <w:rFonts w:ascii="AXtManal" w:hAnsi="AXtManal" w:cs="Simplified Arabic"/>
          <w:b/>
          <w:bCs/>
          <w:sz w:val="32"/>
          <w:szCs w:val="32"/>
          <w:rtl/>
          <w:lang w:bidi="ar-EG"/>
        </w:rPr>
      </w:pPr>
      <w:r w:rsidRPr="00FA796E">
        <w:rPr>
          <w:rFonts w:ascii="AXtManal" w:hAnsi="AXtManal" w:cs="Simplified Arabic"/>
          <w:b/>
          <w:bCs/>
          <w:sz w:val="32"/>
          <w:szCs w:val="32"/>
          <w:rtl/>
          <w:lang w:bidi="ar-EG"/>
        </w:rPr>
        <w:t>الوقائع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تتلخص وقائع هذه الدعوى في أنَّه حضر إلى المحكمة الإدارية وكيل المُدَّعِية (...)بلائحة دعوى ضِدَّ المُدَّعى عليها يذكر فيها أنَّه في عام 2002م قامت المُدَّعى عليها بشراء بضاعة عبارة عن صنادل رجالية من الشركة المدعية، وذلك بغرض الاتجار فيها بإعادة بيعها بمبلغ إجمالي وقدره 180840 دولارًا أمريكيا مائة وثمانون ألفًا وثمانمائة وأربعون دولارًا أمريكيًا والقيمة آجلة السداد وفقًا للتفصيل الوارد في الجدول أدناه: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9"/>
        <w:gridCol w:w="2132"/>
        <w:gridCol w:w="2818"/>
        <w:gridCol w:w="2717"/>
      </w:tblGrid>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رقم الفاتورة</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تاريخ الفاتورة</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قيمة الفاتورة</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68</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28/11/2002م</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73920 دولارا أمريكيًا</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87</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14/11/2002م</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46332 دولارًا أمريكيًا</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3</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96</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12/11/2002م</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60588 دولارًا أمريكيًا</w:t>
            </w:r>
          </w:p>
        </w:tc>
      </w:tr>
      <w:tr w:rsidR="00293EA5" w:rsidRPr="00FA796E" w:rsidTr="0049655D">
        <w:tc>
          <w:tcPr>
            <w:tcW w:w="9846" w:type="dxa"/>
            <w:gridSpan w:val="4"/>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 قامت الشركة المُدَّعِية بشحن البضاعة إلى المُدَّعى عليها وفقًا لما هو ثابت في سندات الشحن وفقًا للتفصيل الوارد في الجدول أدناه:</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طريقة الشحن</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رقم سند الشحن</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تاريخ سند الشحن</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شحن بحري</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1250062</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8/11/2002م</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2</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شحن جوي</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31476163- 076</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8/11/2002م</w:t>
            </w:r>
          </w:p>
        </w:tc>
      </w:tr>
      <w:tr w:rsidR="00293EA5" w:rsidRPr="00FA796E" w:rsidTr="0049655D">
        <w:tc>
          <w:tcPr>
            <w:tcW w:w="73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3</w:t>
            </w:r>
          </w:p>
        </w:tc>
        <w:tc>
          <w:tcPr>
            <w:tcW w:w="270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شجن جوي</w:t>
            </w:r>
          </w:p>
        </w:tc>
        <w:tc>
          <w:tcPr>
            <w:tcW w:w="3240"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19027094- 176</w:t>
            </w:r>
          </w:p>
        </w:tc>
        <w:tc>
          <w:tcPr>
            <w:tcW w:w="3168" w:type="dxa"/>
            <w:shd w:val="clear" w:color="auto" w:fill="auto"/>
          </w:tcPr>
          <w:p w:rsidR="00293EA5" w:rsidRPr="00FA796E" w:rsidRDefault="00293EA5" w:rsidP="0049655D">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8/11/2002م</w:t>
            </w:r>
          </w:p>
        </w:tc>
      </w:tr>
    </w:tbl>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قامت المُدَّعى عليها بسداد مبلغ إجمالي وقدره 112593 دولارًا أمريكيًا مائة واثنتا عشر ألفًا وخمسمائة وثلاثة وتسعون دولارًا أمريكيًا على دفعات متفرقة كان أخرها في 1/12/2004م كما قامت الشركة المُدَّعِية بخصم مبلغ وقدره 980دولارًا أمريكيًا تسعمائة وثمانون دولارًا أمريكيًا وبذلك يتبقى في ذمة المُدَّعى عليها مبلغ وقدره 67267 دولارًا أمريكيًا سبعة وستون ألفًا ومائتان وسبعة وستون دولارا أمريكيا لم تقم بسداده حتى الآن على الرغم من المطالبات العديدة لها من قبل الشركة المدعية.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مستحقات الشرك المُدَّعِية ثابتة في ذمة المُدَّعى عليها وفقًا لما سبق بيانه وأن امتناع المُدَّعى عليها عن سداد القيمة ليس له أي سند شرعي أو نظامي.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فقد طلب المُدَّعي الحكم بإلزام المُدَّعى عليها بالآتي: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سداد المبلغ المُدَّعى به وقدره 67267 دولارًا أمريكيًا سبعة وستون ألفًا ومائتان وسبعة وستون دولارًا أمريكيًا.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ثانيًا: سداد أتعاب ومصاريف المحاماة والبالغة 35000 ريال سعودي خمسة وثلاثون ألف ريال سعودي والتي ما تكبدتها المُدَّعِية لو لا مماطلة المُدَّعى عليها وامتناعها عن السداد وبعد أن قيدت الأوراق قضية بالرقم المبين أعلاه بمستهل الحكم </w:t>
      </w:r>
      <w:r w:rsidRPr="00FA796E">
        <w:rPr>
          <w:rFonts w:ascii="AXtManal" w:hAnsi="AXtManal" w:cs="Simplified Arabic"/>
          <w:sz w:val="32"/>
          <w:szCs w:val="32"/>
          <w:rtl/>
          <w:lang w:bidi="ar-EG"/>
        </w:rPr>
        <w:lastRenderedPageBreak/>
        <w:t>أحيلت إلى الدائرة التجارية الرابعة عشرة سابقًا فأصدرت حكمها رقم 331/د/تج/14 لعام 1430هـ القاضي بعدم الاختصاص النوعي، ثم أحيلت إلى الدائرة الفرعية التجارية الثامنة عشرة سابقًا بتاريخ 15/7/1430هـ فأصدرت حكمها رقم 99/د/ف/تج/18 لعام 1430هـ القاضي بعدم اختصاصها نوعيا ينظر هذه القضية وإحالتها إلى الدائرة التجارية الرابعة عشرة. ثم أحيلت إلى الدائرة التجارية الرابعة عشرة مجددًا بتاريخ 4/4/1431هـ وفي جلسة يوم السبت الموافق 29/6/1431هـ تبين عدم حضور المُدَّعى عليه أو من يمثله وقدم وكيل المُدَّعِية خطاب بلاغ الديوان وقد دون في الحقل الخاص بالمستلم باستلام العامل بالمُؤَسَّسَة المدعو (...) والذي أفاد فيه عمدة حي (...) بمحافظة جدة أنَّه تَمَّ انتقال مندوب العمدة إلى المُؤَسَّسَة وسلم الطلب للعامل (...) ونسخة من عريضة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الموافق 10/11/1431هـ اطلعت الدائرة على خطاب مدير مركز شرطة البلد بمحافظة جدة المُتَضَمّن أنَّه جرى طلب الشركة المُدَّعى عليه عن طريق عمدة (...) وحضر الوكيل الشرعي (...) وتَمَّ إبلاغه بموعد الجلسة القادمة وطلب وكيل المُدَّعِية السير في نظر الدعوى والفصل فيها غيابيًا بطلبات موكلته.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يوم السبت الموافق 5/1/1432هـ سألت الدائرة وكيل المُدَّعِية عن دعوى موكلته فذكر بأنَّه وفقًا للائحة دعوى موكلته وملخصها أن المُدَّعى عليه قامت بشراء بضاعة عبارة عن أحذية رجالية من موكلته بمبلغ وقدره 180840 مائة وثمانون ألف وثمانمائة وأربعون دولارًا أمريكيًا قامت المُدَّعى عليه بسداد جزء من الثمن قدره 112593 دولار على دفعات وقامت موكلته بخصم مبلغ وقدره 980دولارًا وبقي من مبلغ المطالبة 67267 دولارًا أمريكيًا وهذه المطالبة ثابتة بِحَسَب الفواتير وسندات الشحن لذا فإنَّه يطلب نيابة عن موكلته سداد المبلغ المُدَّعى به وقدره سبعة وستون ألفًا ومائتان وسبعة وستون دولارًا أمريكيًا إلى جانب سداد مصاريف المحاماة والتي قدرها بمبلغ وقدره خمسة وثلاثون ألف ريال، وبِسُؤَال وكيل المُدَّعى عليه الجواب </w:t>
      </w:r>
      <w:r w:rsidRPr="00FA796E">
        <w:rPr>
          <w:rFonts w:ascii="AXtManal" w:hAnsi="AXtManal" w:cs="Simplified Arabic"/>
          <w:sz w:val="32"/>
          <w:szCs w:val="32"/>
          <w:rtl/>
          <w:lang w:bidi="ar-EG"/>
        </w:rPr>
        <w:lastRenderedPageBreak/>
        <w:t>طلب مهله للاطلاع والرد ونظرًا لأن موعد الجلسة القادمة يتعذر تحديده لكون الدائرة التجارية الرابعة عشرة قد تبلغت بالقرار القاضي بحلها اعتبارًا 4/2/1432هـ فقد تَمَّ قفل المحضر وبإحالتها إلى هذه الدائرة بتاريخ 3/3/1432هـ باشرت نظرها على النحو المنشور تفصيلًا بملف القضية ففي جلسة يوم الثلاثاء الموافق 21/4/143هـ حضر وكيل المُدَّعِية وتبين عجم حضور المُدَّعى عليه أو من يمثله شرعًا وحضر عنها المدعو (...) وقدما خطابًا ذكر فيه مدير الشركة المُدَّعى عليه أن الأوراق المطلوبة جاهزة لديه ومستعد لتقديمها ولدواعي السفر فإنَّه يطلب تأجيل الموعد مع التزامه بالحضور.</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الأحد الموافق 5/6/1432هـ تبين عدم حضور المُدَّعى عليه أو من يمثله شرعًا فطلب المُدَّعي وكالة تحديد موعدا آخر واستعد بإحضار أصول مستنداته وإبلاغ المُدَّعى عليه بموعد الجلسة القادمة.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الثلاثاء الموافق 12/7/1432هـ قدم وكيل المُدَّعى عليه مذكرة من صفحتين مؤرخة بتاريخ 12/7/1432هـ ودفع فيها بعدم أحقية المُدَّعِية في الدعوى وذكر أنها تمثل رده الشكلي الأولي على دعوى المُدَّعي وبعرض ذلك على الوكيل الحاضر عن المُدَّعِية طلب مهله للاطلاع والإجابة والرد.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السبت الموافق 22/8/1432هـ قدم وكيل المُدَّعِية مذكرة مكونة من ورقتين أرفق بها صور ترجمة عقد الاندماج لإثبات صفة المُدَّعِية في الدعوى وقد تَمَّ تزويد المُدَّعى عليه بصورة منها وبعد اطلاعه عليها طلب الإمهال.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يوم السبت الموافق 2/1432هـ قدم وكيل المُدَّعى عليه مذكرة مكونة من ثلاث صفحات بدون مرفقات أكَّدَ فيها على أن موكلته قد سددت قيمة ما تسلمته من بضائع مؤكدة على أنها لم تتسلم البضائع الموصوفة بالفاتورة رقم 68 وتاريخ 28/11/2002م للأسباب الواردة في مذكرته ومِنْ ثَمَّ فإنَّه يطلب خصم هذه الفاتورة وأمَّا الفاتورتين الأخريين فإن موكلته تقر بهما وأنها سبق وأن سددت قيمتهما للمدعية </w:t>
      </w:r>
      <w:r w:rsidRPr="00FA796E">
        <w:rPr>
          <w:rFonts w:ascii="AXtManal" w:hAnsi="AXtManal" w:cs="Simplified Arabic"/>
          <w:sz w:val="32"/>
          <w:szCs w:val="32"/>
          <w:rtl/>
          <w:lang w:bidi="ar-EG"/>
        </w:rPr>
        <w:lastRenderedPageBreak/>
        <w:t>وقيمتهما مبلغًا 106930 دولارًا أمريكيًا وَبِمَا أنَّ المُدَّعِية قد أقرت في لائحة دعواها باستلامها مبلغ وقدره 112539 دولارًا أمريكيًا فإن موكلته تكون بذلك تستحق استرداد المبلغ الزائد وقدره 5673 وانتهى إلى طلبه رفض دعوى المُدَّعِية لثبوت السداد وطلبه إلزام المُدَّعِية برد مبلغ 5673 دولارًا أمريكيًا لموكلته وقد تَمَّ تسليم المُدَّعي صورة منها وبعد اطلاعه عليها طلب مهلة لإعداد الرد وإثبات أن المُدَّعى عليها قد تسلمت البضائع المضمنة في الفاتورة رقم 68.</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الثلاثاء الموافق 11/1/1433هـ قدم وكيل المُدَّعي مذكرة رد مكونة من ثلاث صفحات أرفق بها صور ثلاث مستندات تَضَمَّنَت التالي: أولًا: لا صحة لإنكار المُدَّعى عليها استلام البضاعة الواردة في الفاتورة رقم 68 بتاريخ 28/11/2002م، وعلى الرغم من دفع المُدَّعى عليها بأن تلك الفاتورة مصطنعة بدليل أنها صادرة بعد تاريخ سند الشحن إلا أن ذلك الأمر ليس صحيح تمامًا، وفيما يلي نوضح لمقام الدائرة الموقرة هذا الموضوع:</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التعامل الأساسي فيما يتعلق بتلك الفاتورة كان مع مُؤَسَّسَة (...)، حَيْثُ إنَّ المُدَّعِية قامت ببيع بضاعة إلى تلك المُؤَسَّسَة بقيمة إجمالية قدرها 126,732 دولارًا أمريكيًا وفقًا لما هو موضح في الفاتورة رقم 68 بتاريخ 30/10/2002م (مرفق الفاتورة الصادر باسم مُؤَسَّسَة (...)- مرفق رقم 1).</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لعدم مقدرة مُؤَسَّسَة (...) على سداد قيمة الفاتورة للبنك (...) مقابل استلام المستندات لفسح البضاعة قامت المُدَّعِية بإلغاء البيع الأول (الذي كان لمصلحة مُؤَسَّسَة (...) ثم قامت ببيع تلك البضاعة إلى المُدَّعى عليها في هذه الدعوى (...) مقابل تخفيض كبير لتصبح قيمة الفاتورة بعد التخفيض 73,920 دولارًا أمريكيًا، وقامت بإصدار فاتورة جديدة باسم شركة (...) بالمبلغ الجديد بنفس رقم الفاتورة الأسبق ولكن بتاريخ جديد (وفقًا لما هو موضح في الفاتورة المرفقة بلائحة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ثم قامت المُدَّعِية بإرسال خطاب إلى البنك (...) بتاريخ 26/11/2002م مفاده التوجيه للبنك بتسليم مستندات البضاعة إلى المستفيد الجديد شركة (...) بدلًا من المستفيد السابق مُؤَسَّسَة (...) مع التوجيه للبنك بتسليم المستندات إلى شركة (...) بدون إصدار سند الأمر مقابل قيمة الفاتورة. (مرفق خطاب المُدَّعِية الموجه للبنك (...)- مرفق رقم 2).</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قامت المُدَّعى عليها باستلام الفاتورة ومستندات الشحن من البنك وقامت بالفعل باستلام البضاعة وتأكيدًا على ذلك أصدرت المُدَّعى عليها خطابًا بتاريخ 03/12/2003م موجها إلى المُدَّعِية (أي بعد أكثر من عام من تاريخ الفاتورة التي أنكرت استلام البضاعة الواردة فيها) تقر فيه بانشغال ذمتها بمبلغ قدره 179,860 دولارًا أمريكيًا وهو المبلغ الذي يمثل تقريبًا قيمة الفواتير المُدَّعى بقيمتها (الفاتورة رقم 68 ورقم 87 ورقم 96). (مرفق خطاب الإقرار الصادر من المُدَّعى عليها- مرفق رقم 3).</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ثالثًا: قامت المُدَّعى عليها بسداد مبلغ قدره 42.593 دولارًا أمريكيًا بتاريخ 26/02/2004م ثم مبلغ قدره 40,000 دولارًا أمريكيًا بتاريخ 19/05/2004م ثم قامت أيضًا بسداد مبلغ قدره 30,000 دولارًا أمريكيًا بتاريخ 01/12/2004م ليصبح إجمالي المسدد من قبل المُدَّعى عليها مبلغًا قدره 112,593 دولارًا أمريكيًا (وفقًا لما سبق لنا بيانه ضمن لائحة الدعوى وتأكيد صحة هذا المبلغ من قبل المُدَّعى عليها وفقًا لما جاء في مذكرتها المقدمة بجلسة 03/11/1432هـ (وجميع الحوالات السابق بيانها جاءت بعد تاريخ خطاب الإقرار الصادر من المُدَّعى عليها، وبخصم تلك المبالغ من المبلغ الذي أقرت به المُدَّعى عليها وفقًا لخطابها السابق ذكره يصبح المبلغ المتبقي بذمتها والغير مسدد حتى الآن مبلغًا قدره 67,267 دولارًا أمريكيًا، وذلك وفقًا لما جاء بلائحة دعوى المدعية، ولما سبق بيانه وحيث أقرت المُدَّعى عليها باستلام الفاتورة رقم 87 بتاريخ 14/11/2002م والفاتورة رقم 96 بتاريخ </w:t>
      </w:r>
      <w:r w:rsidRPr="00FA796E">
        <w:rPr>
          <w:rFonts w:ascii="AXtManal" w:hAnsi="AXtManal" w:cs="Simplified Arabic"/>
          <w:sz w:val="32"/>
          <w:szCs w:val="32"/>
          <w:rtl/>
          <w:lang w:bidi="ar-EG"/>
        </w:rPr>
        <w:lastRenderedPageBreak/>
        <w:t>21/11/2002م، بالإضافة إلى تقديم المُدَّعِية لما يثبت انشغال ذمة المُدَّعى عليها بتاريخ 03/12/2003م بمبلغ قدره 179,860 دولارًا أمريكيًا وهو الخطاب الذي يثبت استلامه للبضاعة الواردة في الفاتورة التي أنكرها سابقًا، كَمَا أنَّها أقرت بصحة المبالغ المسددة من قبلها الموضحة بلائحة دعوى المُدَّعِية والبالغة 112,593 دولارًا أمريكيًا على دفعات متفرقة بتواريخ لاحقه على تاريخ خطاب الإقرار الصادر منها ليصبح المبلغ المتبقي بذمتها 67,267 دولارًا أمريكيًا غير مسدد حتى الآن، لهذا نلتمس من مقام الدائرة السير في نظر القضية والحكم فيها بإلزام المُدَّعى عليها شركة (...) بأن تدفع للمدعية مبلغًا قدره 67,267 دولارًا أمريكيًا بالإضافة إلى أتعاب المحاماة البالغة 35,000 ريال سعودي والتي ما تكبدتها المُدَّعِية لو لا مماطلة المُدَّعى عليها وامتناعها عن السداد. كَمَا أنَّ الشركة المُدَّعِية شركة أجنبية وليس لها أي مقر داخل المملكة العربية السعودية مِمَّا تضطر معه إلى التوكيل للمطالبة بحقوقها المحتجزة لدى الغير وتكلفها أتعاب المحامي لعمل ذلك وقد تَمَّ تزويد وكيل المُدَّعى عليه بصورة منها وبعد اطلاعه عليها طلب إمهاله للاطلاع والرد.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الأحد 28/2/1433هـ طلب وكيل المُدَّعى عليها مهلة إضافية لعدم تمكنه من إعداد الرد على مذكرة المُدَّعي المسلمة في الجلسة الماضية وبعرض ذلك على وكيل المُدَّعي ذكر بأنَّه لا مانع لديه من إعطائه مهلة لذلك.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الإثنين 28/3/1433هـ طلب كيل المُدَّعى عليه أيضًا مهلة إضافية لعدم تمكنه من إعداد الرد على مذكرة المُدَّعي المسلمة في الجلسة الماضية وبعرض ذلك على وكيل المُدَّعي ذكر بأنَّه لا مانع لديه من إعطائه مهلة لذلك ثم أفهمت الدائرة وكيل المُدَّعى عليه الحاضر بأن عليه تقديم رده قبل موعد الجلسة القادمة وتزويد المُدَّعي بنسخة منه ليتمكن من الرد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وفي جلسة الثلاثاء 4/5/1433هـ تبين عدم حضور المُدَّعى عليه أو من يمثله شرعًا وطلب الحاضر السير في الدعوى غيابيًا ونظرًا لعدم اكتمال تشكيل الدائرة تعذر الحكم للمُدَّعي غيابيًا فطلب تحديد موعدًا أخر لإبلاغ المُدَّعى عليه.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الإثنين 23/6/1433هـ قدم وكيل المُدَّعى عليه مذكرة جوابية مكونة من صفحتين مؤرخة في 23/6/1433هـ كرر فيها ما ذكره في مذكرته الجوابية السابقة وأضاف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أن كل ما ورد بالمذكرة الجوابية المقدمة من المُدَّعِية من رد فيما يتعلق بالفاتورة رقم 68 هو قول مرسل من الشركة المُدَّعِية لا يوجد عليه دليل واحد في الأوراق ودليل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أنه لا يوجد في أوراق الدعوى ورقة أو مستند يثبت قول الشركة المُدَّعِية من أن الشركة المُدَّعى عليها قد تسلمت بالفعل مضمون الفاتورة رقم (68) أو تسلمت أي أوراق من البنك (...) تخص هذه الشحنة الواردة بالفاتورة رقم 68 بتاريخ 28/11/2002م، ومِنْ ثَمَّ فإن أي ادعاء باستلام موكلتنا (المُدَّعى عليها) هذه البضائع هو قول مرسل لا يدعمه دليل أو بينة تنهض لحمل مثل هذا الادعاء.</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إن الفاتورة المقدمة من الشركة المُدَّعِية لا تحمل أية توقيعات للشركة المُدَّعى عليها أو ما يدل على استلامها لهذه الفاتورة فهي بذلك مجرد دليل اصطنعته الشركة المُدَّعِية لنفسها ولا يمكن أن يحاج به على موكلتنا فالقواعد العامة تقضي بعدم جواز أن يصطنع الشخص دليلا لنفسه ثم يحتج به على الآخرين، وعليه فقد جاءت أوراق الدعوى خالية من أي دليل ينهض وليحاج به على الشركة المُدَّعى عليها إلا من دليل اصطنعته لنفسها لتخدم به دعواها.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ثانيًا: إن الشركة المُدَّعِية تحاول أن تستنطق من بين سطور الأوراق أي دليل تعزز به موقفها حتى ولو كانت الوراق تنطق بغير ذلك ودليل ذلك:</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1- استخلاص الشركة المُدَّعِية لإقرار لا وجود له بالأوراق فالخطاب المرسل من الشركة المُدَّعى عليها والذي يفيد انشغال ذمتها بمبالغ معينة لا يمكن أن نستخلص منه ما يفيد الإقرار باستلام الشركة المُدَّعى عليها للفاتورة رقم 68 حَيْثُ إنَّ هذا الخطاب لا يتضمن أية إشارة تدل على أن هذه المبالغ تخص الفواتير أو البضائع موضوع الدعوى، فمن أين أتت الشركة المُدَّعِية بأن هذه المبالغ تخص بضاعة بعينها سوى ما قام بمخيلتها هي دون أن يكون له وجود بالأوراق يدل عليه متناسية أن الشركة المُدَّعى عليها كان لها معاملات كثيرة مع شركة (...) وكان هناك حسابات متعددة عن العديد من الصفقات وما الخطاب المرسل من الشركة المُدَّعى عليها إلا بيان منها لأرصدة ومعاملات المتبادلة بين الشركتين ولا يمكن أن يدل أو يستخلص منه أكثر من ذلك، ولاسيما أنَّه يتناقض مع ما سبق أن قدمته موكلتنا من مستندات سداد لم تنكرها الشركة المُدَّعِية بل أقرت بها.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أما عن إقرار الشركة المُدَّعى عليها بسداد مبلغ 112,593 دولارًا أمريكي للشركة المُدَّعِية فهو أمر مقطوع به من الشركتين على أنَّه يعد حسم قيمة الفاتورتين رقمي 87 و96 وقيمتهما 106,920 دولارًا أمريكيًا، فإن الشركة المُدَّعى عليها تكون دائنة للشركة المُدَّعِية بمبلغ 5673 دولارًا أمريكي (فقط خمسة ألاف وستمائة ثلاثة وسبعون دولارا أمريكيا) وهو محل الطلب العارض والذي تطلب الشركة المُدَّعى عليها الشركة المُدَّعِية برده.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مما سلف يضحي ما ورد بمذكرة الشركة المُدَّعِية مجرد قول مرسل لا يدعمه دليل أو بينة كَمَا أنَّ ما قدمته من مستندات لا ينهض لحمل ما تَدَّعِيه المدعية، ومع تمسكنا بكل ما أبديناه من أوجه دفاع في مذكرتنا السابقة كدفاع مكمل ومتمم لهذا الدفاع، ونطلب ما يلي: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رفض دعوى الشركة المُدَّعِية لثبوت سبق سداد الشركة المُدَّعى عليها لقيمة ما تسلمته من بضاعة.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ثانيًا: قبول الطلب العارض المبدي من الشركة المُدَّعى عليها وإلزام الشركة المُدَّعِية برد مبلغ (5673 دولارًا أمريكيًا) للشركة المُدَّعى عليها أو ما يعادلها بالريال السعودي، وقد تَمَّ تزويد المُدَّعي وكالة بنسخة منها وباطلاعه عليها طلب مهلة.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الإثنين 19/8/1433هـ قدم وكيل المُدَّعِية مذكرة جوابية على مذكرة وكيل المُدَّعى عليها المقدمة في الجلسة السابقة وبالاطلاع عليها تبين أنها مكونة من ثلاث صفحات دون مرفقات وان الرد قد جاء مبينا في النقاط التالية: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أولًا: أنَّه لا صحة لإنكار المُدَّعى عليها استلام البضاعة الواردة في الفاتورة رقم 68 بتاريخ 28/11/2002م، وأن دليل ذلك قيام المُدَّعى عليها بإصدار خطاب على مطبوعاتها تقر فيه بانشغال ذمتها بمبلغ قدره 179,860 دولارًا أمريكيًا بتاريخ 03/12/2003م (أي بعد أكثر من عام من تاريخ الفاتورة التي ينكرها وكيل المُدَّعى عليها) وقد سبق للمدعية توضيح ذلك تفصيلًا ضمن مذكرتها رقم 064/412/ج بتاريخ 11/0!/1433هـ، وعلى الرغم من ان خطاب الإقرار المشار إليه أعلاه كاف بحد ذاته وحرصًا على ثمين وقت الدائرة تطلب المُدَّعِية من الدائرة مخاطبة البنك (...)- قسم الخدمات التجارية بالمبنى الرئيسي للبنك بمحافظة جدة للاستفسار منه عن الجهة التي قامت باستلام مستندات البضاعة الخاصة بالفاتورة رقم 68 (علمًا أن رقم مرجع البنك الخاص بهذه المعاملة (...) كما هو موضح تفصيلًا في المرفق رقم 3من مذكرتنا السابق ذكرها).</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ثانيًا: لا صحة لطلب المُدَّعى عليها الحكم لها بمبلغ 5,673 دولارًا أمريكيًا استنادًا إلى أنها سددت مبلغ 112,593 دولارًا أمريكيًا وأن قيمة الفواتير التي تقر بها هي مبلغ إجمالي قدره 106,920 دولار، حَيْثُ إنَّ الثابت من خطاب الإقرار السابق ذكره أن المُدَّعى عليها قد أقرت أن بذمتها لمصلحة الشركة المُدَّعِية مبلغ قدره 179,860 دولارًا أمريكيًا بتاريخ 03/12/2003م، في حين أن المبالغ التي قامت بسدادها هي بتاريخ لاحق على تاريخ خطاب الإقرار وفقًا لما ورد تفصيله في مذكرة السابقة، وهذا </w:t>
      </w:r>
      <w:r w:rsidRPr="00FA796E">
        <w:rPr>
          <w:rFonts w:ascii="AXtManal" w:hAnsi="AXtManal" w:cs="Simplified Arabic"/>
          <w:sz w:val="32"/>
          <w:szCs w:val="32"/>
          <w:rtl/>
          <w:lang w:bidi="ar-EG"/>
        </w:rPr>
        <w:lastRenderedPageBreak/>
        <w:t>الأمر بحد ذاته قريبة على صحة خطاب الإقرار، ولو افترضنا جدلا صحة ما ورد في مذكرة المُدَّعى عليها الأخيرة (على الرغم من تحفظنا على ما ورد فيها) أن الشركة المُدَّعى عليها كان لها معاملات كثيرة مع شركة (...) وكان هناك حسابات متعددة عن العديد من الصفقات وما الخطاب المرسل من الشركة المُدَّعى عليها إلا بيان منها لأرصدة ومعاملات المتبادلة بين الشركتين- نقلًا عن ما جاء في مذكرة المُدَّعى عليها الأخيرة فإن المُدَّعى عليها تكون قد أقرت في هذه المذكرة أن ذلك الخطاب قد صدر منها بالفعل إلى الشركة المُدَّعِية وقد وضحت فيه المُدَّعى عليها أن المبلغ المستحق عليها والمتبقي بذمتها لمصلحة الشركة المُدَّعِية مبلغ قدره 179,860 دولارًا أمريكيًا بتاريخ 03/12/2003م (سواء كان ذلك يخص الفواتير المُدَّعى بقيمتها أو فواتير أخرى)، وبذلك تكون المُدَّعى عليها أقرت بانشغال ذمتها بتاريخ 03/12/2003م بمبلغ 179,860 دولارًا أمريكيًا لم تقم بسداده كاملًا وإنما قامت بسداد مبلغ إجمالي قدره 112,593 دولارًا أمريكيًا فقط لا غير (بتواريخ لاحقة على تاريخ خطاب الإقرار) من المبلغ الذي أقرت به ليصبح المبلغ المتبقي على المُدَّعى عليها والغير مسدد منها حتى تاريخ تقديم هذه المذكرة مبلغ قدره 67,267 دولارًا أمريكيًا (وهو المبلغ الوارد بلائحة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ثم ختم مذكرته قائلًا: ولما سبق بيانه وما ورد تفصيلًا بالمذكرة السابقة رقم 164/412/ج بتاريخ 11/01/ 1433هـ، بالإضافة إلى إقرار المُدَّعى عليها بصحة خطاب الإقرار الصادر منها على أنَّه بيان بالأرصدة في ذلك التاريخ نلتمس من مقام الدائرة السير في نظر القضية والحكم فيها بإلزام المُدَّعى عليها شركة (...) بأن تدفع للمدعية مبلغًا قدره 67,267 دولارًا أمريكيًا بالإضافة إلى أتعاب المحاماة البالغة 35,000 ريال سعودي.</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واحتياطيًا؛ مخاطبة البنك (...) للاستفسار منه الجهة التي قامت باستلام مستندات الفاتورة رقم 68.</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lastRenderedPageBreak/>
        <w:t xml:space="preserve">ومخاطبة الجمارك للاستفسار عن اسم الجهة التي قامت بفسح البضاعة الواردة في سند الشحن رقم (1250062 </w:t>
      </w:r>
      <w:r w:rsidRPr="00FA796E">
        <w:rPr>
          <w:rFonts w:ascii="AXtManal" w:hAnsi="AXtManal" w:cs="Simplified Arabic"/>
          <w:sz w:val="32"/>
          <w:szCs w:val="32"/>
          <w:lang w:bidi="ar-EG"/>
        </w:rPr>
        <w:t></w:t>
      </w:r>
      <w:r w:rsidRPr="00FA796E">
        <w:rPr>
          <w:rFonts w:ascii="AXtManal" w:hAnsi="AXtManal" w:cs="Simplified Arabic"/>
          <w:sz w:val="32"/>
          <w:szCs w:val="32"/>
          <w:lang w:bidi="ar-EG"/>
        </w:rPr>
        <w:t></w:t>
      </w:r>
      <w:r w:rsidRPr="00FA796E">
        <w:rPr>
          <w:rFonts w:ascii="AXtManal" w:hAnsi="AXtManal" w:cs="Simplified Arabic"/>
          <w:sz w:val="32"/>
          <w:szCs w:val="32"/>
          <w:lang w:bidi="ar-EG"/>
        </w:rPr>
        <w:t></w:t>
      </w:r>
      <w:r w:rsidRPr="00FA796E">
        <w:rPr>
          <w:rFonts w:ascii="AXtManal" w:hAnsi="AXtManal" w:cs="Simplified Arabic"/>
          <w:sz w:val="32"/>
          <w:szCs w:val="32"/>
          <w:lang w:bidi="ar-EG"/>
        </w:rPr>
        <w:t></w:t>
      </w:r>
      <w:r w:rsidRPr="00FA796E">
        <w:rPr>
          <w:rFonts w:ascii="AXtManal" w:hAnsi="AXtManal" w:cs="Simplified Arabic"/>
          <w:sz w:val="32"/>
          <w:szCs w:val="32"/>
          <w:lang w:bidi="ar-EG"/>
        </w:rPr>
        <w:t></w:t>
      </w:r>
      <w:r w:rsidRPr="00FA796E">
        <w:rPr>
          <w:rFonts w:ascii="AXtManal" w:hAnsi="AXtManal" w:cs="Simplified Arabic"/>
          <w:sz w:val="32"/>
          <w:szCs w:val="32"/>
          <w:rtl/>
          <w:lang w:bidi="ar-EG"/>
        </w:rPr>
        <w:t>) بتاريخ 08/11/2002م الصادر من شركة الشحن (...) (وفقًا لسند الشحن المرفق بلائحة الدعوى).</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وقد تسلم وكيل المُدَّعِية من المذكرة المذكورة وباطلاعه عليها طلب مهلة لإعداد الرد.</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الثلاثاء 17/10/1433هـ تشير الدائرة إلى أنَّه تَمَّ مخاطبة مدير قسم الخدمات بالبنك (...) بجدة بموجب خطاب هذه المحكمة رقم 16638/3 وتاريخ 17/9/1433هـ ومخاطبة الجمارك بمنطقة مكة المكرمة بموجب خطاب هذه المحكمة رقم 16614/3 وتاريخ 16/9/1433هـ وتبين بأنَّه لم ترد إفادة الجهتين المذكورتين حتى تاريخه.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الثلاثاء 23/11/1433هـ تشير الدائرة إلى أنَّه تَمَّتْ الكتابة إلى محافظ مُؤَسَّسَة (...) بموجب خطاب رئيس المحكمة رقم 19119/2 وتاريخ 14/11/1433هـ، وذلك بعد ورود خطاب البنك (...) رقم 1845/12 المُتَضَمّن الإفادة بأنَّه وفقًا لتعليمات مُؤَسَّسَة (...) يستلزم توجيه الطلب إلى المُؤَسَّسَة والتي بدورها تحيله إليهم وفقا لأنظمتها وإجراءاتها المتبعة لديهم فبناءً عليه تَمَّتْ الكتابة إلى مُؤَسَّسَة (...) بموجب الخطاب المشار إليه بعاليه للرد على الإفادة المطلوبة إلا أنَّه حتى تاريخ هذه الجلسة لم يتم الرد من قبل المُؤَسَّسَة النقد وكذلك لم ترد إفادة مصلحة الجمارك حتى تاريخه.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وفي جلسة الإثنين 18/2/1434هـ أشارت الدائرة إلى أنَّه وردها خطاب مُؤَسَّسَة (...) المؤرخ في 11/1/1434هـ المقيد بوارد الديوان العام رقم 466/2/2 في 18/1/1434هـ والمتضمن أنَّه وبالكتابة إلى البنك (...) بخصوص ما استفسرت عنه الدائرة أن المستلم هو (...)، المسحوب على مُؤَسَّسَة (...) بتاريخ 15/11/2002م وبتاريخ 26/11/2002م استلم البنك تعديلا من الجهة المصدرة ليصبح اسم المسحوب عليه السادة (...) وطلب تسليم المستندات دون مقابل وجرى </w:t>
      </w:r>
      <w:r w:rsidRPr="00FA796E">
        <w:rPr>
          <w:rFonts w:ascii="AXtManal" w:hAnsi="AXtManal" w:cs="Simplified Arabic"/>
          <w:sz w:val="32"/>
          <w:szCs w:val="32"/>
          <w:rtl/>
          <w:lang w:bidi="ar-EG"/>
        </w:rPr>
        <w:lastRenderedPageBreak/>
        <w:t>تسليمه المستندات بموجب كتابة المؤرخ في 1/12/2002م دون قيد قيمة المستندات بِحَسَب التعليمات ولعدم ورود خطاب الجمارك فقد قرَّرَت الدائرة التأجيل.</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يوم الإثنين 20/5/1434هـ تبين عدم ورود إفادة من الجمارك فقد قرَّرَت الدائرة أيضًا التأجيل إلى جلسة هذا اليوم.</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وفي جلسة هذا اليوم وبالنداء على الأطراف تبين حضور وكيل المُدَّعِية (...) كما تبين حضور (...) وكيلا عن المُدَّعى عليها، وفي الجلسة طلب المُدَّعي الفصل في القضية اعتمادا على مستنداته وإفادة البنك (...) ثم قرر الطرفان الاكتفاء، فرفعت الجلسة للمداولة.</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الأسباب</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وَحَيْثُ إنَّ المُدَّعِية تطلب إلزام المُدَّعى عليها سداد مبلغ وقدره سبعة وستون ألفًا ومائتان وسبعة وستون دولارًا أمريكيًا، وفاء لما تبقى بذمتها من ثمن الشراء بموجب عدد من الفواتير على النحو المفصل بوقائع الدعوى أعلاه.</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sz w:val="32"/>
          <w:szCs w:val="32"/>
          <w:rtl/>
          <w:lang w:bidi="ar-EG"/>
        </w:rPr>
        <w:t xml:space="preserve">كَمَا أنَّها تطلب الحكم لها بأتعاب المحاماة والتي قررتها بمبلغ وقدره خمسة وثلاثون ألف ريال، وَحَيْثُ إنَّ الثابت من الأوراق ومن إقرار طرفي الدعوى، وجود التعامل بينهما بموجب الفاتورة رقم (87)، والفاتورة (96)، وترتيب مبلغ قدره 179,860 دولارًا في ذمة المُدَّعى عليها كَمَا أنَّه من الثابت استلام المُدَّعِية لمبلغ قدره مائة واثنا عشر ألفًا وخمسمائة وثلاثة وتسعون دولارًا أمريكيًا طبقًا لإقرار الطرفين، إلا أن المُدَّعى عليها تنكر استحقاق المُدَّعِية لمبلغ المطالبة، تأسيسًا على عدم إقرارها بالفاتورة رقم (68)، وحيث ثبت أن عملية الشراء بموجب الفاتورة رقم (68) قد انعقدت بين أطراف الدعوى بموجب اعتماد مستندي قابل للتحويل عن طريق البنك (...)، كما يدل عليه خطاب مُؤَسَّسَة (...) ذي الرقم (341000004640) وتاريخ 11/1/1434هـ، جوابًا على استفسار الدائرة حيال الجهة التي قامت باستلام مستندات البضاعة الخاصة بالفاتورة رقم (68)، فقد ثبت لدى الدائرة صحة دعوى </w:t>
      </w:r>
      <w:r w:rsidRPr="00FA796E">
        <w:rPr>
          <w:rFonts w:ascii="AXtManal" w:hAnsi="AXtManal" w:cs="Simplified Arabic"/>
          <w:sz w:val="32"/>
          <w:szCs w:val="32"/>
          <w:rtl/>
          <w:lang w:bidi="ar-EG"/>
        </w:rPr>
        <w:lastRenderedPageBreak/>
        <w:t>المدعية، لاسيما وأن الحقوق والالتزامات التي تحكم أطراف الاعتماد ألمستندي- المستورد والبنك- مستقلة بذاتها، عن الحقوق والالتزامات التي تحكم- البائع والمشتري- أطراف الدعوى، مِمَّا يدل على انشغال ذمة المُدَّعى عليها بمبلغ وقدره سبعة وستون ألفًا ومائتان وسبعة وستون دولارا أمريكيا وهو المبلغ المتبقي بذمتها من أصل الدين البالغ 179,860 دولارًا، وذلك بعد حسم ما أقرت باستلامه المُدَّعِية وهو مبلغ قدره مائة واثنا عشر ألفًا وخمسمائة وثلاثة وتسعون دولارًا أمريكيًا، وأمَّا عن طلب المُدَّعِية أتعاب المحاماة فإنَّه ولقوله تعالى (ولا تأكلوا أموالكم بينكم بالباطل وتدلوا بها إلى الحكام لتأكلوا فريقًا من أموال الناس بالإثم وأنتم تعلمون)، ولقوله صلى الله عليه وسلم (مطل الغني ظلم يحل غرضه وعقوبته)، ولما قرره أهل العلم ومنهم شيخ الإسلام ابن تيمية رحمه الله الذي قال ما نصه: (من مطل صاحب الحق حقه حتى أحوجه إلى الشكاية فما غرمه بسبب ذلك فهو على الظالم المبطل إذا كان غرمه على الوجه المعتاد)، والدائرة بصفتها الخبير الأول في الدعوى، فإنها تقدر أجرة المثل عن أتعاب المحاماة بالنظر إلى الدعوى وما تَمَّ تقديمه من مذكرات، ومدة المرافعة وما بذل خلالها من جهد معقول، وما تسببت فيه المُدَّعى عليها من تعدد الجلسات دون وجه حق بمبلغ قدره ثلاثون ألف ريال وبه تقضي على النحو المبين بمنطوق حكمها أدناه.</w:t>
      </w:r>
    </w:p>
    <w:p w:rsidR="00293EA5" w:rsidRPr="00FA796E" w:rsidRDefault="00293EA5" w:rsidP="00293EA5">
      <w:pPr>
        <w:rPr>
          <w:rFonts w:ascii="AXtManal" w:hAnsi="AXtManal" w:cs="Simplified Arabic"/>
          <w:b/>
          <w:bCs/>
          <w:sz w:val="32"/>
          <w:szCs w:val="32"/>
          <w:rtl/>
          <w:lang w:bidi="ar-EG"/>
        </w:rPr>
      </w:pPr>
      <w:r w:rsidRPr="00FA796E">
        <w:rPr>
          <w:rFonts w:ascii="AXtManal" w:hAnsi="AXtManal" w:cs="Simplified Arabic"/>
          <w:b/>
          <w:bCs/>
          <w:sz w:val="32"/>
          <w:szCs w:val="32"/>
          <w:rtl/>
          <w:lang w:bidi="ar-EG"/>
        </w:rPr>
        <w:t>لذلك حَكَمَتْ الدائرة:</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أولًا: إلزام المُدَّعى عليها (...) بأن تدفع للدعية شركة (...) مبلغًا وقدره (67,267) سبعة وستون ألفا ومائتان وسبعة وستون دولارا أمريكيا لما هو موضح بالأسباب.</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t>ثانيًا: إلزام المُدَّعى عليه شركة (...) بأن تدفع للمدعية شركة (...) مبلغًا وقدره ثلاثون ألف ريال، لما هو موضح بالأسباب. وبإعلانه قرر المُدَّعي القناعة به، وقَرَّر المُدَّعى عليه عدم</w:t>
      </w:r>
      <w:r w:rsidRPr="00FA796E">
        <w:rPr>
          <w:rFonts w:ascii="AXtManal" w:hAnsi="AXtManal" w:cs="Simplified Arabic"/>
          <w:sz w:val="32"/>
          <w:szCs w:val="32"/>
          <w:rtl/>
          <w:lang w:bidi="ar-EG"/>
        </w:rPr>
        <w:t xml:space="preserve"> </w:t>
      </w:r>
      <w:r w:rsidRPr="00FA796E">
        <w:rPr>
          <w:rFonts w:ascii="AXtManal" w:hAnsi="AXtManal" w:cs="Simplified Arabic"/>
          <w:b/>
          <w:bCs/>
          <w:sz w:val="32"/>
          <w:szCs w:val="32"/>
          <w:rtl/>
          <w:lang w:bidi="ar-EG"/>
        </w:rPr>
        <w:t>القناعة به.</w:t>
      </w:r>
    </w:p>
    <w:p w:rsidR="00293EA5" w:rsidRPr="00FA796E" w:rsidRDefault="00293EA5" w:rsidP="00293EA5">
      <w:pPr>
        <w:jc w:val="lowKashida"/>
        <w:rPr>
          <w:rFonts w:ascii="AXtManal" w:hAnsi="AXtManal" w:cs="Simplified Arabic"/>
          <w:b/>
          <w:bCs/>
          <w:sz w:val="32"/>
          <w:szCs w:val="32"/>
          <w:rtl/>
          <w:lang w:bidi="ar-EG"/>
        </w:rPr>
      </w:pPr>
      <w:r w:rsidRPr="00FA796E">
        <w:rPr>
          <w:rFonts w:ascii="AXtManal" w:hAnsi="AXtManal" w:cs="Simplified Arabic"/>
          <w:b/>
          <w:bCs/>
          <w:sz w:val="32"/>
          <w:szCs w:val="32"/>
          <w:rtl/>
          <w:lang w:bidi="ar-EG"/>
        </w:rPr>
        <w:lastRenderedPageBreak/>
        <w:t>والله الموفق وصلى الله وسلم على نبينا محمد وآله وصحبه أجمعين.</w:t>
      </w:r>
    </w:p>
    <w:p w:rsidR="00293EA5" w:rsidRPr="00FA796E" w:rsidRDefault="00293EA5" w:rsidP="00293EA5">
      <w:pPr>
        <w:jc w:val="lowKashida"/>
        <w:rPr>
          <w:rFonts w:ascii="AXtManal" w:hAnsi="AXtManal" w:cs="Simplified Arabic"/>
          <w:sz w:val="32"/>
          <w:szCs w:val="32"/>
          <w:rtl/>
          <w:lang w:bidi="ar-EG"/>
        </w:rPr>
      </w:pPr>
      <w:r w:rsidRPr="00FA796E">
        <w:rPr>
          <w:rFonts w:ascii="AXtManal" w:hAnsi="AXtManal" w:cs="Simplified Arabic"/>
          <w:b/>
          <w:bCs/>
          <w:sz w:val="32"/>
          <w:szCs w:val="32"/>
          <w:rtl/>
          <w:lang w:bidi="ar-EG"/>
        </w:rPr>
        <w:t>محكمة الاستئناف</w:t>
      </w:r>
    </w:p>
    <w:p w:rsidR="00293EA5" w:rsidRPr="00FA796E" w:rsidRDefault="00293EA5" w:rsidP="00293EA5">
      <w:pPr>
        <w:jc w:val="lowKashida"/>
        <w:rPr>
          <w:rFonts w:ascii="AXtManal" w:hAnsi="AXtManal" w:cs="Simplified Arabic"/>
          <w:b/>
          <w:bCs/>
          <w:sz w:val="32"/>
          <w:szCs w:val="32"/>
          <w:lang w:bidi="ar-EG"/>
        </w:rPr>
      </w:pPr>
      <w:r w:rsidRPr="00FA796E">
        <w:rPr>
          <w:rFonts w:ascii="AXtManal" w:hAnsi="AXtManal" w:cs="Simplified Arabic"/>
          <w:b/>
          <w:bCs/>
          <w:sz w:val="32"/>
          <w:szCs w:val="32"/>
          <w:rtl/>
          <w:lang w:bidi="ar-EG"/>
        </w:rPr>
        <w:t xml:space="preserve">حَكَمَتْ المحكمة بتأييد الحكم فيما انتهي إليه من قضاء. </w:t>
      </w:r>
    </w:p>
    <w:p w:rsidR="00540B8A" w:rsidRDefault="00540B8A">
      <w:pPr>
        <w:bidi w:val="0"/>
        <w:rPr>
          <w:b/>
          <w:bCs/>
          <w:sz w:val="144"/>
          <w:szCs w:val="144"/>
          <w:rtl/>
        </w:rPr>
      </w:pPr>
      <w:r>
        <w:rPr>
          <w:b/>
          <w:bCs/>
          <w:sz w:val="144"/>
          <w:szCs w:val="144"/>
          <w:rtl/>
        </w:rPr>
        <w:br w:type="page"/>
      </w:r>
    </w:p>
    <w:p w:rsidR="00540B8A" w:rsidRDefault="00540B8A">
      <w:pPr>
        <w:rPr>
          <w:b/>
          <w:bCs/>
          <w:sz w:val="144"/>
          <w:szCs w:val="144"/>
          <w:rtl/>
        </w:rPr>
      </w:pPr>
      <w:r>
        <w:rPr>
          <w:rFonts w:hint="cs"/>
          <w:b/>
          <w:bCs/>
          <w:sz w:val="144"/>
          <w:szCs w:val="144"/>
          <w:rtl/>
        </w:rPr>
        <w:lastRenderedPageBreak/>
        <w:t>تجارة بحرية</w:t>
      </w:r>
    </w:p>
    <w:p w:rsidR="00540B8A" w:rsidRDefault="00540B8A">
      <w:pPr>
        <w:bidi w:val="0"/>
        <w:rPr>
          <w:b/>
          <w:bCs/>
          <w:sz w:val="144"/>
          <w:szCs w:val="144"/>
          <w:rtl/>
        </w:rPr>
      </w:pPr>
      <w:r>
        <w:rPr>
          <w:b/>
          <w:bCs/>
          <w:sz w:val="144"/>
          <w:szCs w:val="144"/>
          <w:rtl/>
        </w:rPr>
        <w:br w:type="page"/>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lastRenderedPageBreak/>
        <w:t>رقم القضية الابتدائية 2220/3/ق لعام 1429هـ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الحكم الابتدائي 211/تج1/3 لعام 1434هـ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قضية الاستئناف 54/ق لعام 1435ه</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حكم الاستئناف 86/إس/تج1/3 لعام 1435هـ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تاريخ الجلسة 1/2/1435هـ</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الموضوعات</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تجارة بحرية- تعويض عن تلف بضاعة "صفة" مدة المطالبة-قبول لشكلي.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مطالبة الدعية إلزام المُدَّعى عليها دفع مبلغ يمثل قيمة التلف الذي أحدثته المُدَّعى عليها في البضاعة الخاصة بالمدعية- تبين عدم وجود أي ل بطة عقدية بين الطرفين- تبين كون العلاقة قائمة بين المُدَّعِية وبائع ليس هو المُدَّعى عليها- أثر ما سبق: عدم تحقق الصفة في المدعية-دفع المُدَّعى عليها بسريان مدة التقادم على الدعوى- تقرر تقدم المتضرر من تلف بضاعة وفقا لقواعد وتعليمات الموانئ البحرية خلال مدة محددة بإخطار أو اعتراضه- تبين تجاوز المُدَّعِية لهذه المدة- مؤدى جميع ما سبق: عدم قبول الدعوى.</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الأنظمة واللوائح</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البند (8/16/7) من قواعد وتعليمات الموانئ البحرية.</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الوقائع</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تتحصل وقائع هذه الدعوى حسبما تفصح الأوراق وبالقدر اللازم لإصدار هذا الحكم في أنَّه تقدم وكيل المدعية/ (...) بلائحة دعوى يختصم فيها المُدَّعى عليها، وتَمَّ عقد عدة جلسات لنظرها وبجلسة يوم الإثنين الموافق 15/1/1430هـ حضر وكيل المدعية/ (...)، وحضر لحضوره وكيل المُدَّعى عليها/ (...)، وبِسُؤَال وكيل المُدَّعِية عن دعوى </w:t>
      </w:r>
      <w:r w:rsidRPr="0008511C">
        <w:rPr>
          <w:rFonts w:ascii="AXtManal" w:hAnsi="AXtManal" w:cs="Simplified Arabic"/>
          <w:sz w:val="32"/>
          <w:szCs w:val="32"/>
          <w:rtl/>
          <w:lang w:bidi="ar-EG"/>
        </w:rPr>
        <w:lastRenderedPageBreak/>
        <w:t xml:space="preserve">موكلته أحال على التفصيل الوارد بلائحة الدعوى موضحًا أن طلبه يتمثل في إلزام المُدَّعى عليها بدفع مبلغ قدره سبعة ملايين وستون ألفًا وخمسمائة وعشرون ريالًا (7,060,525)، وهو عن قيمة البضاعة التالفة بسبب المُدَّعى عليها في الحاويات الخاصة بالمدعية، وبعرض ذلك على وكيل المُدَّعى عليها قدم مذكرة جوابية من صفحتين وعدد كبير من المرفقات سلمت نسختها لوكيل المُدَّعِية وقد أوضح وكيل المُدَّعى عليها في مذكرته أن موكلته ليست مسؤولة عن التلفيات الحاصلة موضحًا أن مهمة موكلته تنزيل الحاويات من البواخر وتجهيزها للمعاينة ومِنْ ثَمَّ تسليمها للتاجر، ولذلك فإنَّه لا يمكن معرفة ما بداخلها ولا يحق لنا فتحها إلا بطلب من الجمارك مع حضور مندوب التاجر، وسألت الدائرة وكيل المُدَّعى عليها عن سبب ذهاب بعض الحاويات إلى الفحص عن طريق المسح الإشعاعي ولم تذهب جميعها إلى الصالة المبردة فأفاد بأن من يحدد ذلك هو الجمرك وليس لنا حق الاختيار في توعية الفحص، وبطلب الإجابة من وكيل المُدَّعِية طلب إمهاله للرد على المذكرة ثم أوضح أن التلف والخلل حصل من جانب المُدَّعى عليها وبسببها عندما تَمَّ إنزال الحاويات من الباخرة إلى الساحة المخصصة للمُدَّعى عليها، وذلك بسبب عدم إيصال الكهرباء من قبل المُدَّعى عليها أو التباطؤ في إجراءات الصيانة أو تفضيل تاجر عن آخر، وبعرض ذلك على وكيل المُدَّعى عليها أفاد بأنَّه لا يمكن حصول الأسباب المذكورة لأن الحاويات المُدَّعى بها هي من ضمن مائة وثلاثين حاوية لهم، بل إن هناك أكثر من ألف حاوية في المساحة المخصصة لنا فلذلك فإن التلفيات حصلت قبل وصولها إلى ميناء الملك عبد العزيز بالدمام سواء من بلد المنشأ أو الموانئ الأخرى التي تقف فيها أو بسبب الخلل في الحفظ سير الباخرة في البحر أو سوء التخزين من بلد المنشأ ثم أن مهمة موكلته تنزيل الحاويات فقط، ولذلك فإنَّه لا تجري معاينة أثناء التنزيل من الباخرة وعليه طلبت الدائرة من وكيل المُدَّعِية إحضار إجابة مكتوبة في الجلسة القادمة، وبجلسة يوم الأحد 9/4/1430هـ حضر وكيل المدعية/ (...)، كما حضر وكيل المُدَّعى عليها السابق حضوره، وفي هذه الجلسة قدم وكيل المُدَّعِية مذكرة جوابية من </w:t>
      </w:r>
      <w:r w:rsidRPr="0008511C">
        <w:rPr>
          <w:rFonts w:ascii="AXtManal" w:hAnsi="AXtManal" w:cs="Simplified Arabic"/>
          <w:sz w:val="32"/>
          <w:szCs w:val="32"/>
          <w:rtl/>
          <w:lang w:bidi="ar-EG"/>
        </w:rPr>
        <w:lastRenderedPageBreak/>
        <w:t>أربع صفحات ومرفق واحدة أفاد فيها: إن لدينا البينة على سلامة دعوانا وهذه البينة هي الآتي: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1- إن لدينا حاليًا تقارير من سجل البيانات يثبت أن التلف حصل بعد تنزيل الحاويات من السفينة وأثناء وجودها في الحفظ لدى المُدَّعى عليها ولدينا حاليًا(ستة عشر) بيانًا خاص(بستة عشر) حاوية وأمَّا باقي الحاويات وعددها(تسعة) حاويات فإننا نرجو من فضيلتكم إعطاءنا فرصة لإحضارها من الخطوط التي نقلت الحاويات.</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2- إن لدينا محضر معاينة لكل حاوية تَمَّ فيها حصر ضرر وهي موجودة لدينا، ونلتمس من فضيلتكم توجيهنا في طريقة تقديمها إليكم نظرًا للحجم الكبير لهذه المستندات.</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ولقد أطلعنا على مذكرة المُدَّعى عليها المذكورة وباقي المرفقات وتبين لنا أن المستندات التي قدمتها المُدَّعى عليها لدفع المَسْؤُولِيَّة عن نفسها هي من صنع يدها ولا يجوز شرعًا ونظامًا وفقها أن يصنع المرء دليلًا لنفسه بنفسه، وقد أوردت المُدَّعى عليها في نهاية مذكرتها أسبابًا محتمل أن يكون التلف قد حدث بأحدهما على التفصيل التالي: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1- الشحنة قد تضررت قبل وصولها للميناء ونحن نقول أن هذا الاحتمال غير وارد لأن تقارير مسجل البيانات التي حصلنا عليها والموجودة لدينا حاليًا تفيدان أن التلف حصل بعد إنزال الحاويات من السفينة وبسبب التعدي في الحفظ.</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2- إن البضاعة قد تضررت بسبب التستيف الغير صحيح داخل الحاوية وهذا الاحتمال غير صحيح ولم تقدم المُدَّعى عليها البينة الصحيحة عليه.</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 xml:space="preserve">3- إن التلف حصل بسبب عدم توصيلها بالتيار الكهربائي بالمواني التي توقفت خلالها السفن، وهذا الاحتمال أيضًا غير صحيح، وذلك بعد أن أظهرت تقارير مسجل البيانات التي لا يمكن العبث بها كما أوضحناها في بند التوضيح أن التلف قد حصل </w:t>
      </w:r>
      <w:r w:rsidRPr="0008511C">
        <w:rPr>
          <w:rFonts w:ascii="AXtManal" w:hAnsi="AXtManal" w:cs="Simplified Arabic"/>
          <w:sz w:val="32"/>
          <w:szCs w:val="32"/>
          <w:rtl/>
          <w:lang w:bidi="ar-EG"/>
        </w:rPr>
        <w:lastRenderedPageBreak/>
        <w:t>أثناء حيازة المُدَّعى عليها للحاويات المتضررة وأن التلف قد حصل بسبب عدم قيام المذكورة بإيصال الكهرباء في وقتها أثناء الحفظ.</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وأفاد بأنَّه يلتمس التوجيه عن كيفية تسليمكم تقارير مسجل البيانات ومحاضر المعاينة ومرفقاتها وأغلبها باللغة الإنجليزية. هل نسلمها للدائرة مباشرة بحجمها الكبير الضخم؟ أم نسلمها إلى جهة خبيرة تحددها الدائرة الموقرة للتدقيق فيها وإعطائكم تقرير خبرة عنها تمهيدًا لإصدار حكمًا في الدعوى. مع احتفاظنا بباقي حقوقنا الأخرى، واحضر في هذه الجلسة عددًا كبيرًا من المرفقات لم تضم لملف القضية ونظرًا لحجمها الكبير ولأنها باللغة الإنجليزية ولأنها متعلقة بطبيعة العمل الملاحي فإنَّه يطلب ندب خبرة فنية للاطلاع عليها والإفادة بشأنها وقد أطلعت الدائرة على أحد هذه المرفقات وتبين أنها عملية رقمية تبين حالة الحاوية طوال مدة نقلها، وبعرض ذلك على وكيل المُدَّعِية أفاد بأن هذه القراءات الرقمية غير دقيقة وأنها متعرضة للعطل كَمَا أنَّ هناك ما هو أدق من ذلك وأثبت وهي معتمدة من المُؤَسَّسَة العامة للموانئ وهي ما أرفقه بمذكرته بالجلسة السابقة، وطلبت الدائرة من وكيل المُدَّعى عليها إحضار العقد المنظم لعملها وكذا عقد تأسيس موكلته كما طلبت الدائرة من وكيل المُدَّعِية تسليم نسخة من المرفقات الكبيرة للاطلاع عليها وإبداء رأي مكتوب من المُدَّعى عليها، وبجلسة يوم الأحد1/5/1430هـ حضر وكيل المُدَّعِية السابق حضوره، كما حضر وكيل المُدَّعى عليها/ (...)، وأفاد وكيل المُدَّعى عليها بعدم تسلم موكلته جميع القراءات وإنما تَمَّ تسليمها ستة عشر قراءة وبقي تسع قراءات، وبعرض ذلك على وكيل المُدَّعِية أفاد بطلبه من المُدَّعى عليها الإجابة عمَّا قدم وبعدها فإن موكلته مستعدة لتسليم باقي القراءات وأفاد وكيل المُدَّعى عليها بأنَّه لم يستطع إحضار رد مكتوب لضيق الوقت ويستمهل لذلك، وقدم وكيل المُدَّعى عليها العقد المنظم لعملها والذي تَمَّ إبرامه بين المُؤَسَّسَة العامة للموانئ والشركة الملاحية للأعمال البحرية، وبسؤاله عن الشركة الملاحية للأعمال البحرية وعلاقتها بالدعوى أفاد بأن الأخيرة هي الشركة الأم وأن شركة خدمات الموانئ العالمية المحدودة متفرعة عنها كما قدم نسخة من عقد تأسيس موكلته وعليه أكدت الدائرة على وكيل </w:t>
      </w:r>
      <w:r w:rsidRPr="0008511C">
        <w:rPr>
          <w:rFonts w:ascii="AXtManal" w:hAnsi="AXtManal" w:cs="Simplified Arabic"/>
          <w:sz w:val="32"/>
          <w:szCs w:val="32"/>
          <w:rtl/>
          <w:lang w:bidi="ar-EG"/>
        </w:rPr>
        <w:lastRenderedPageBreak/>
        <w:t>المُدَّعى عليها الجواب عمَّا قدم في الجلسة الماضية كما طلبت الدائرة من وكيل المُدَّعى عليها إحضار أصل السجل التجاري مع صورة منه للمطابقة، وبجلسة يوم الأحد الموافق 14/6/1430هـ حضر طرفًا الدعوى وفي مستهل الجلسة قدم وكيل المُدَّعى عليها صورة السجل التجاري لموكلته فجرى مطابقتها بأصلها كما قدم الأوراق الناقصة من عقد تأجير محطة الحاويات وعددها أربع أوراق وقدم وكيل المُدَّعى عليها مذكرة جوابية من خمسة أوراق وعدد من المستندات سلمت نسختها لوكيل المُدَّعى عليها مفادها: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الدفع الشكلي في الدعوى، وذلك أن الدعوى أقيمت على غير ذي صفة وكان الأولى بالمدعية الرجوع على شركة التأمين كونها المعنية بضمانات التلف أو إقامتها على الناقل لأنه المتعاقد مع المُدَّعِية والملتزم تجاهها وأمَّا مقاول التفريغ فعمله مكمل لأعمال الناقل ومتفرغ منه، فإذا قرَّرَت الدائرة الموقرة صحة صفة موكلتي في الدعوى فإننا ندفع بالناحية الموضوعية بِمَا يلي: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1- إن دعوى الضرر أقيمت بتاريخ 13/9/2008م مع العلم بأن المُدَّعِية استلمت آخر حاوية من الحاويات محل الدعوى في11/7م2008م أي أن الدعوى أقيمت بعد استلام المُدَّعِية لآخر حاوية بمدة زمنية طويلة (62) يوم مِمَّا جعل الدعوى مرفوعة بعد فوات ميعادها وانقضاء مدتها، وبذلك تكون دعوى غير مسموعة وفقًا لما نَصَّ عليه نظام المحكمة التجارية السعودي في المادتين(430) و(431)، فالمدعية لم تقدم أي إخطار خلال الـ(48) ساعة من وقت استلام البضاعة، كَمَا أنَّها لم تقم برفع الدعوى خلال الـ(31) يوم من تاريخ التبليغ بالإخطار، مِمَّا أسقط حق المُدَّعِية في مواجهة شركة التأمين وجعلها تعود على شركة التفريغ.</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2- إن المُدَّعِية قد قصرت في نفي مسؤوليتها عن التلف (إن صح هناك تلف) قبل استلام البضاعة وأخفقت في تهيئة الأدلة اللازمة لإثبات المَسْؤُولِيَّة على الغير.</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lastRenderedPageBreak/>
        <w:t>3- ولا نسلم للمدعية بتلف البضاعة محل الدعوى فترة استلام المُدَّعِية لها لأنه قد تَمَّ فحصها من قبل مندوب مختبر الجودة والنوعية ووافق عليها وأجازها بعبارة (صالحة) في نموذج فخص الإرسالية مع العلم أن مختبر الجودة والنوعية هو الجهة الحكومية المعتمدة في إجازة جميع البضائع وتقرير سلامتها، ثم إن المُدَّعِية تسلمت كامل البضاعة بعد معاينة مندوبها المعاينة التامة وصادقت على سلامتها ثم وقعت باستلامها على بطاقة إخراج حاوية دون إبداء أي تحفظ وأصبحت البضاعة تحت تصرفها وهذه قرينة على أن المُدَّعِية استلمت البضاعة طبقًا لما هو مبين بسند الشحن، الأمر الذي يخرج البضاعة من نطاق مسؤولية موكلتي بعد ذلك ويسقط دعوى المَسْؤُولِيَّة ضدها.</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4- جاء في مذكرة المُدَّعِية المؤرخة في9/4/1430هـ أن لديها تقارير من سجل البيانات يثبت أن التلف حصر بعد تنزيل الحاويات من الباخرة وأثناء وجودها في الحفظ لدى موكلتي ثم قدمت (16) بيانًا غير مترجم ولم توضح وتحدد وجه استشهادها بهذه البيانات أو القراءات، وعليه فإننا نطلب من مقام الدائرة تكليف المُدَّعِية بترجمة البيانات وتوضيح وجه الاحتجاج بها كدليل على تلف البضاعة من جهة وعلى تسبب موكلتي بالتلف من جهة أخرى، مع أننا لا نسلم بتلف البضاعة.</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5- جاء في مذكرة المُدَّعِية المؤرخة في9/4/1430هـ قيامها بإعداد محاضر معاينة لكل حاوية جرى من خلالها حصر الضرر، ونحن وإن كنا لم نطلع على هذه المحاضر ولا صفتها ومدى قانونيتها إلا أننا نقول بأن طريقة إثبات المُدَّعِية للضرر بهذه المحاضر تعتبر غير سلمية من الناحية الإجرائية وكان الأولى أن يتم إعداد هذه المحاضر عبر القنوات الرسمية أو من خلال الإخطارات المنصوص عليها في النظام مِمَّا يجعلها محاضر عديمة الفائدة ولا يمكن الاستناد عليها في إثبات التلف ولا التعويل عليها في إثبات حالة ضرر.</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 xml:space="preserve">6- جاء في مذكرة المُدَّعِية المؤرخة في9/4/1430هـ أن تلف البضاعة حصل بسبب عدم قيام موكلتي بإيصال التيار الكهربائي أثناء وقت حفظ الحاويات، وهذا كلام مرسل </w:t>
      </w:r>
      <w:r w:rsidRPr="0008511C">
        <w:rPr>
          <w:rFonts w:ascii="AXtManal" w:hAnsi="AXtManal" w:cs="Simplified Arabic"/>
          <w:sz w:val="32"/>
          <w:szCs w:val="32"/>
          <w:rtl/>
          <w:lang w:bidi="ar-EG"/>
        </w:rPr>
        <w:lastRenderedPageBreak/>
        <w:t>لا دليل عليه حيث إن جميع الحاويات المبردة يتم وصلها فترة مكثها في منطقة التخزين وعلى المُدَّعِية إثبات ذلك.</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ولذلك ولكل ما سبق فإننا نطلب الحكم برد الدعوى.</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وأضاف وكيل المُدَّعى عليها بأن المستندات المقدمة مع المذكرة لم تقدم جميعها لوكيل المُدَّعِية كونها سرية وهي ملحق عقد تأجير محطة الحاويات والموقع بين المُؤَسَّسَة العامة للموانئ وموكلته بالإضافة إلى خطاب موكلته الموجه لرئيس المُؤَسَّسَة العامة للموانئ في 16/5/1418هـ بالإضافة إلى باقي أوراق العقد المقدمة في هذه الجلسة وباطلاع وكيل المُدَّعِية على ما جاء في هذه المذكرة استمهل للإجابة، وبجلسة يوم الثلاثاء 13/8/1430هـ حضر طرفًا الدعوى وقدم وكيل المُدَّعِية مذكرة من خمسة ورقات مفادها: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أولًا: المُدَّعى عليها لم تسلمنا المرفقات المشار إليها في مذكرتها المذكورة وهي المرفق رقم1، 2، 3 ملتمسين من مقام الدائرة التكرم بإلزامها بتسليمها لنا.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ثانيًا: إننا لم نخالف المادة 430، 431 من الفصل الرابع عشر من نظام المحكمة التجارية والخاصة بالدعاوي غير المسموعة كما تزعم المُدَّعى عليها لكون هذه المواد لا تخص موضوع الدعوى وإنما تخص الربان وأصحاب السكورته.</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ثالثًا: الرد على ادعاءات المُدَّعى عليها: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1- بخصوص البيانات الرقمية التي استلمتها المُدَّعى عليها منا بتاريخ 11/4/1430هـ ورغم اطلاعها عليها فقد انعقدت جلسة أمام فضيلتكم بتاريخ 1/5/1430هـ وجلسة أخرى بتاريخ 14/6/1430هـ، ولم ترد المُدَّعى عليها على هذه القراءات ردًا حاسمًا قاطعًا مِمَّا يعنى أقرارًا ضمنًا من قبلها بمسؤوليتها عن التلف الذي حصل طبقًا للقاعدة الشرعية(السكوت في معرض الحاجة بيان).</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lastRenderedPageBreak/>
        <w:t>2- بخصوص المرفقات من5 إلى29 والتي تحمل جميعًا في أعلاها عبارة بطاقة إخراج وتسليم والتي زعمت المُدَّعى عليها أن توقيع مندوبا عليها يمثل إقرارًا منا بسلامة البضاعة وهذا ادعاء غير صحيح ويخالف الواقع والعدل وما هو ثابت بالأوراق، ونلتمس من مقام فضيلتكم وحتى نتمكن من الرد على هذه البطاقات التكرم بتكليف المُدَّعى عليها بإحضار أصول هذه البطاقات، وذلك لمطابقة الصور المقدمة عليها، وذلك حتى نعطي ردًا نهائيًا عليها وأنها لا تمثل إقرارًا منا بسلامة البضاعة.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رابعًا: التأمين</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إن المُدَّعى عليها مؤمنة لدى شركات التأمين، ومِنْ ثَمَّ فإن أي خسارة أو تلف ينشأ عن فعلها تلزم شركة التأمين بالتعويض عنه، وحيث إن سبب التلف واضح لكل ذي عينين في المجال البحري، وحيث إن مدى الضرر تَمَّ حصره فكان الواجب على المُدَّعى عليها أن تكلف شركة التأمين بأن تدفع لنا التعويضات المستحقة لا أن ترفض ما ليس لها بحق ودعوانا عليها ولا على أحد سواها. لذلك ولكل ما يرتئيه فضيلتكم وبعد الاطلاع على مذكرتنا وما سبق تقديمه من مذكرات ومرفقات، يطلب إصدار حكم على المُدَّعى عليها شركة/ (...) بإلزامها بأن تدفع لنا مبلغ 7,060,525 (سبعة ملايين وستون ألف وخمسمائة وخمسة وعشرون) ريال، وذلك قيمة التلفيات التي أحدثتها للبضائع الخاصة بنا والواردة في25 حاوية مبرده على النحو الذي أوضحناه، سلمت نسخة من هذه المذكرة لوكيل المُدَّعى عليها وباطلاعه عليها طلب مهلة للرد، وبجلسة يوم الإثنين الموافق 14/11/1430هـ حضر طرفا الدعوى وقدم وكيل المُدَّعى عليها مذكرة مكونة من صفحتين مفادها: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أولًا: بخصوص طلب المُدَّعِية استلام المرفق رقم(1) و(2) و(3) من مذكرتنا المقدمة بتاريخ 14/6/1430هـ نقول بأن سبب عدم تسليمنا المُدَّعِية للمرفقات المشار إليها هو أن هذه المرفقات وهي(عقد إيجار المحطة) و(خطاب موكلتي الموجه للمُؤَسَّسَة العامة للموانئ المُتَضَمّن قيد موكلتي بالسجل التجاري) و(ملحق عقد التأسيس) تَمَّ </w:t>
      </w:r>
      <w:r w:rsidRPr="0008511C">
        <w:rPr>
          <w:rFonts w:ascii="AXtManal" w:hAnsi="AXtManal" w:cs="Simplified Arabic"/>
          <w:sz w:val="32"/>
          <w:szCs w:val="32"/>
          <w:rtl/>
          <w:lang w:bidi="ar-EG"/>
        </w:rPr>
        <w:lastRenderedPageBreak/>
        <w:t>تقديمها لمقام الدائرة لإثبات صفة موكلتي في الدعوى وليس لأمر يتعلق بموضوع الدعوى ومحل النزاع وليس بها ما يخص محل الإشكال، وما ذاك إلا تطبيقًا لمبدأ السرية الذي فرضته المُؤَسَّسَة العامة للموانئ على موكلتي في عقد تأجير محطة الحاويات المادة السادسة عشر.</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ثانيًا: جاء في مذكرة المُدَّعِية في البند (ثانيًا) أن موكلتي هي التي باشرت التلف لبضائع الحاويات محل الدعوى وهذا كلام مرسل لم تقدم المُدَّعِية عليه أي دليل سوى القراءات أو بيانات الحاويات التي إلى اليوم لم توضح المُدَّعِية لنا ولا للدائرة الموقرة المقصود بها أو الشاهد أو محل الاستشهاد فيها، عليه فإننا لا نرد على بينة المُدَّعِية سيما أن المُدَّعِية أصلًا لم تستوعب هذه البينة وتفهمها بشكل صحيح يجعلها تحتج بها.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ثالثًا: جاء في مذكرة المُدَّعِية في البند (ثالثًا) تعليقًا على المادتين (430/431) من نظام المحكمة التجارية تضمن خروج تطبيقات المادتين عن محل الدعوى. ونجيب عن ذلك بأننا لا نسلم للمدعية خروج تطبيقات المادتين عن موضوع الدعوى كونها تعالج المسؤولية حالة تضرر البضائع المنقولة بحرًا بشكل عام ليشمل موضوع هذه الدعوى وغيرها.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رابعًا: وتأكيدًا لما جاء في مذكرتنا السابقة نشير إلى المادة (27) من نظام المحكمة التجارية والتي نصها "استلام الأشياء المرسلة مع المكاري ثم إعطائه الأجرة تمامًا أو باقيها يعد بعد ذلك اعترافًا باستلام الأشياء تامة سليمة فلا تسمع دعواه المكاري بِمَا يناقض ذلك"، وبجلسة يوم السبت الموافق 15/2/1431هـ حضر طرفا الدعوى وقدم وكيل المُدَّعِية مذكرة جوابية من ثلاث أوراق انتهى فيها إلى إلزام المُدَّعى عليها بتسليم المرفقات التي سبق الإشارة لها، وإلزامها بالرد الشرعي على البيانات الرقمية التي قدمت لها لـ16 حاوية والتي تثبت مسؤولية المُدَّعى عليها عن التلف بسبب إهمالها، سلمت نسختها لوكيل المُدَّعى عليها، وباطلاعه عليها أفاد بأنَّه فيما يتعلق بطلب المُدَّعِية </w:t>
      </w:r>
      <w:r w:rsidRPr="0008511C">
        <w:rPr>
          <w:rFonts w:ascii="AXtManal" w:hAnsi="AXtManal" w:cs="Simplified Arabic"/>
          <w:sz w:val="32"/>
          <w:szCs w:val="32"/>
          <w:rtl/>
          <w:lang w:bidi="ar-EG"/>
        </w:rPr>
        <w:lastRenderedPageBreak/>
        <w:t xml:space="preserve">تسليمها المرفقات، أفاد بأنَّه ليس فيها ما يتعلق بالقضية مع المدعية، وإنما هي لإثبات الصفة وفيما يتعلق بطلب المُدَّعِية الرد على البيانات الرقمية، فأفاد بأن المعنى بتوضيح وجه الاستشهاد من هذه البيانات هي المُدَّعِية أفاد بأنَّه يتمسك بطلبه الأول المشار إليه في المذكرة المقدمة والذي يتعلق بتسليمه المرفقات بالإضافة إلى أنَّه يستمهل لتقديم تقرير جهة الخبرة التي استعان بها لتوضيح ما يتعلق البيانات الرقمية وتوضيح الضرر اللاحق بكل حاوية بالمستندات، وبجلسة يوم الثلاثاء 30/3/1431هـ حضر طرفا الدعوى وفي مستهلها قدم وكيل المُدَّعِية مذكرة جوابية من صفحتين وعدد كبير من المستندات في أربعة ملفات وخلص في هذه المذكرة إلى تعديل مبلغ المطالبة إلى إلزام المُدَّعى عليها بمبلغ قدره (6,871,693,65) وأن هذه المستندات المقدمة تمثل تقرير المعاين الخبير البحري (البواردي للمعاينة البحرية) والذي أدان المُدَّعى عليها وحملها مسؤولية التلف مع ترجمته، سلمت هذه المذكرة لوكيل المُدَّعى عليها واستمهل للإجابة، وبجلسة يوم السبت الموافق 7/7/1431هـ حضر طرفا الدعوى وقدم وكيل المُدَّعى عليها مذكرة مكونة من صفحتين وبها مرفق واحد لم تخرج عمَّا ذكره سابقًا، سلمت نسختها لوكيل المدعية، وباطلاعه عليها طلب مهلة، وبجلسة يوم السبت الموافق 11/2/1432هـ حضر طرفا الدعوى وقدم وكيل المُدَّعِية مذكرة من ست صفحات مفادها: تمسك وكيل المُدَّعِية بكافة ما ورد في لائحة دعواه ومذكراته المتتابعة: وردًا على ما أوردته المُدَّعى عليها من أن البند7/16/8 من قواعد وتعليمات المواني البحرية ينص على إعفاء مشغل الرصيف من أي مسؤولية إذا لم تسجل الدعوى مباشرة فور اكتشافها وفي ما لا يزيد على شهر ونود الإفادة بخصوص ذلك بأننا قد أخطرنا المعنيين بذلك في حينه بكافة الأضرار فور اكتشافها وبدون أي تأخير وقد تضمن تقرير المعاين الذي قدمناه وكذلك البوكسات فايل الثلاثة التي أشرنا إليها سابقًا ما يثبت قيامنا بذلك في حينه، وجدير بالذكر أن كلمة الدعوى الواردة في الاقتباس الذي أوردته المُدَّعى عليها في البند ثانيًا من مذكرتها لا تعني الدعوى أمام المحاكم والإجراءات القضائية وإنما تعني إخطار الجهة الأخرى بالضرر أو التلف الذي اكتشفته </w:t>
      </w:r>
      <w:r w:rsidRPr="0008511C">
        <w:rPr>
          <w:rFonts w:ascii="AXtManal" w:hAnsi="AXtManal" w:cs="Simplified Arabic"/>
          <w:sz w:val="32"/>
          <w:szCs w:val="32"/>
          <w:rtl/>
          <w:lang w:bidi="ar-EG"/>
        </w:rPr>
        <w:lastRenderedPageBreak/>
        <w:t xml:space="preserve">الشحنة ويؤيد ذلك ما ورد في الترجمة باللغة الإنجليزية لهذا الاقتباس وهي الترجمة المعتمدة من المُؤَسَّسَة العامة للموانئ والتي أشارت إلى عبارة الدعوى بكلمة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وهذه الكلمة لا تعني المقاضاة القانونية ولكنها تعني تقديم طلب بالتعويض، وهذا ما فعلناه أي أن المُدَّعى عليها على ضوء ذلك غير معفاة من المَسْؤُولِيَّة وأن دعوانا لم تخالف النظام الأمر الذي يقتضى رد ادعاء المُدَّعى عليها بهذا الخصوص ونرفق لفضيلتكم تأييدًا لما ذكرنا صورة عن هذا الاقتباس من مصدره بالعربية وبالإنجليزية وصورة عن معنى عبارة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كما ترجمها المترجم القانوني للاطلاع مرفق رقم(1).</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وردًا على ما أوردته المُدَّعى عليها في البند ثالثًا من مذكرتها المذكورة والتي عنونته بعنوان من ناحية الموضوع من أن دعوانا هذه هي الدعوى الأولى وفقًا لخبرتها ترفع على المشغل لأن العادة أن ترفع على الناقل نود الإفادة بخصوص ذلك أن خبرة المُدَّعى عليها في هذا المجال قاصرة فقد حوت كتب الفقه ومدونات أحكام القضاء سواء بالمملكة أو بغيرها من الدول الكثير من القضايا ضِدَّ مقاول التفريغ أو ما يسمي أحيانًا بالمشغل.</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وردًا على ما أفادت به المُدَّعى عليها في البند ثالثًا من مذكرتها المذكورة من أنها اطلعت على تقرير البواردي وأنها لا تسلم بصحته نود الإفادة بخصوص ذلك أننا قد تقدمنا ببينتنا هذه مع باقي المستندات الثبوتية الأخرى في مذكرتنا المؤرخة بتاريخ 30/3/1431هـ وحتى هذه اللحظة لم ترد المُدَّعى عليها على بينتا ولم نسمع منها إلا الرفض دون أعطاء المبرر الشرعي الصحيح لذلك. وإن المُدَّعى عليها منذ بداية هذه الدعوى وحتى هذه اللحظة لم تقدم بينة شرعية صحيحة على عدم صحة ما قدمناه وأننا لم نسمع منها إلا التوجيه المستمر بإقامة الدعوى على الناقل أو إقامة الدعوى على شركة التأمين وناسية أو متناسية أنها هي التي أحدثت الضرر وتسببت في هذا الهلاك الذي تَمَّ وأنها المسؤولة الأولى والأخيرة عمَّا حدث. ونلتمس نحن المدعيين/ </w:t>
      </w:r>
      <w:r w:rsidRPr="0008511C">
        <w:rPr>
          <w:rFonts w:ascii="AXtManal" w:hAnsi="AXtManal" w:cs="Simplified Arabic"/>
          <w:sz w:val="32"/>
          <w:szCs w:val="32"/>
          <w:rtl/>
          <w:lang w:bidi="ar-EG"/>
        </w:rPr>
        <w:lastRenderedPageBreak/>
        <w:t xml:space="preserve">(...) التكرم بنظر الدعوى على الوجه الشرعي والحكم على المُدَّعى عليها/ (...) بأن تدفع لنا قيمة التلف التي أحدثته في حاوياتنا الـ25 موضوع والبالغ قدره 6,871,693,65 (ستة ملايين وثمانية وواحد وسبعون ألف وستمائة وثلاثة وتسعون ريال وخمسة وستون هللة)، وبجلسة يوم الثلاثاء 24/4/1432هـ حضر طرفا الدعوى، وبِسُؤَال وكيل المُدَّعى عليها عن رده أفاد بأنَّه ليس لديه ما يود تقديمه ويؤكد على سقوط الدعوى شكلًا وبطلانها موضوعًا، وتَمَّ عقد جلسات لم تخرج في مضمونها عمَّا ذكر سابقًا، وبجلسة يوم الإثنين 22/2/1433هـ حضر طرفا الدعوى وحيث اكتفيا بِمَا قدماه تقرر رفع الجلسة للمُدَاوَلَة وإصدار الحكم رقم (...) لعام1433هـ والمنتهي إلى عدم قبول الدعوى المقامة من المدعية/ شركة (...)، ضِدَّ المُدَّعى عليها/ شركة (...) لما هو موضح بالأسباب، وبإعلان منطوق الحكم على طرفي الدعوى قرر وكيل المُدَّعِية اعتراضه، قرر وكيل المُدَّعى عليها القناعة، ومِنْ ثَمَّ تقدم وكيل المُدَّعِية باعتراضه على الحكم وبجلسة يوم الإثنين الموافق 22/11/1432هـ حضر طرفا الدعوى وتشير الدائرة أنَّه قد وردها حكم محكمة الاستئناف بالمنطقة الشرقية الدائرة التجارية الأولى رقم (...) لعام1433هـ والمنتهي إلى نقض حكم الدائرة، وبِسُؤَال طرفي الدعوى عمَّا لديهما اكتفيا بِمَا أفادا به سابقًا وطلبًا الحكم في الدعوى وعليه تَمَّ رفع الجلسة للدراسة، وبجلسة يوم الأربعاء الموافق 29/12/1433هـ حضر طرفا الدعوى وتَمَّ تسليم وكيل المُدَّعى عليها صورة من اعتراض المُدَّعِية على حكم الدائرة للرد عليه فاستعد بذلك عليه، هذا وأضاف وكيل المُدَّعِية بأن لديه ملفات سبق أن زود بها وكيل المُدَّعى عليها وهي عبارة عن تقارير الخمسة وعشرين حاوية محل الدعوى التي أصدر مكتب البواردي تقريره عليها وملف به كشف تفصيلي برسوم الأرضيات الخاصة بالحاويات التي اشتركت مع الحاويات الخمسة وعشرين التالفة محل الدعوى والمطالب بالتعويض عنها كما ذكر سابقًا، وتَمَّ تسليم التقرير للدائرة سابقًا فأجابته الدائرة لطلبه واستلمتها منه، وبجلسة يوم الإثنين الموافق 4/2/1434هـ حضر طرفا الدعوى، وقدم وكيل المُدَّعى عليها مذكرة مكونة من أربع صفحات وبها عديد من المرفقات مفادها </w:t>
      </w:r>
      <w:r w:rsidRPr="0008511C">
        <w:rPr>
          <w:rFonts w:ascii="AXtManal" w:hAnsi="AXtManal" w:cs="Simplified Arabic"/>
          <w:sz w:val="32"/>
          <w:szCs w:val="32"/>
          <w:rtl/>
          <w:lang w:bidi="ar-EG"/>
        </w:rPr>
        <w:lastRenderedPageBreak/>
        <w:t>أن نظام المحكمة التجارية وقواعد وتعليمات الموانئ البحرية يؤكدان سقوط حق الدعوى بالتقادم وقدم للدائرة بيان بتواريخ استلام الحاويات وكان أول استلامها لها بتاريخ 20/5/2008م والفارق بين هذا التاريخ وتقديم الدعوى مائة وخمسة عشر(115) يومًا سلمت نسختها لوكيل المُدَّعِية ثم طلب مهلة للإجابة، وبجلسة يوم الإثنين الموافق 16/3/1434هـ حضر طرفا الدعوى وفي مستهلها قدم وكيل المُدَّعِية مذكرة مكونة من سبع صفحات وبها بعض المرفقات مفادها أن الوصف الحقيقي للمُدَّعى عليها أنها مقاول وليست ناقلًا بحريًا وعليه فلا يصح إعمال نظام المحكمة التجارية في ذلك ولا يصح إعمال المادة 8/16/7 الواردة في قواعد وتعليمات الموانئ البحرية في التقادم لأن الحق لا يسقط بانقضاء المدة، سلمت نسختها لوكيل المُدَّعى عليها وباطلاعه عليها بأنَّه يكتفي بِمَا سبق أن قدمه، ويتحفظ على ما ورد في مذكرة المُدَّعِية السابقة فقرة ثانيًا (الإيضاحات) كما اكتفى وكيل المدعية، وحيث اكتفى الطرفان بِمَا أفادا به عليه تَمَّ رفع الجلسة للدراسة، وبجلسة هذا اليوم، وبِسُؤَال وكيل المُدَّعِية عن دعوى موكلته أحال إلى لائحة الدعوى وإلى ما قدمه من مذكرات، وبعرض ذلك على وكيل المُدَّعى عليها أحال إلى ما قدمه من مذكرات واكتفى الطرفان بِمَا أفادا به، وعليه تَمَّ رفع الجلسة للمُدَاوَلَة وإصدار الحكم.</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الأسباب</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وبعد سماع الدعوى والإجابة، وبعد الاطلاع على أوراق القضية ومستنداتها، وحيث حصر وكيل المُدَّعِية دعوى موكلته بطلب الحكم على المُدَّعى عليها بمبلغ قدره6.871.693.65 (ستة ملايين وثمانمائة وواحد وسبعون ألفًا وستمائة وثلاثة وتسعون ريالًا وخمسة وستون هللة) قيمة التلف التي أحدثته المُدَّعى عليها في البضاعة العائدة للمدعية.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وحيث إن أساس هذه المطالبة هو تعامل تجاري بين الطرفين فإن ذلك يعتبر من الأعمال التجارية المنصوص عليها في المادة الثانية من نظام المحكمة التجارية، والتي </w:t>
      </w:r>
      <w:r w:rsidRPr="0008511C">
        <w:rPr>
          <w:rFonts w:ascii="AXtManal" w:hAnsi="AXtManal" w:cs="Simplified Arabic"/>
          <w:sz w:val="32"/>
          <w:szCs w:val="32"/>
          <w:rtl/>
          <w:lang w:bidi="ar-EG"/>
        </w:rPr>
        <w:lastRenderedPageBreak/>
        <w:t>تختص الدوائر التجارية بديوان المظالم بنظر المنازعات الناشئة عنها والفصل فيها بِحَسَب المادة (443) من نظام المحكمة التجارية وقراري مجلس الوزراء رقم (241) لعام1407هـ ورقم (261) لعام 1423هـ كَمَا أنَّ هذه الدائرة مختصة نوعيًا ومكانيًا بنظر الدعوى والفصل فيها بِحَسَب قرارات معالي رئيس الديوان المنظمة لاختصاص الدوائر التجارية النوعي والمكاني.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وحيث إن وكيل المُدَّعى عليها يدفع بعدم سماع الدعوى شكلًا للتقادم وموضوعًا لعدم الصفة. وحيث إن الصفة في الخصومة من شروط قبول الدعوى كما هو مقر فقهًا وقضاء وهي من المسائل الأولية التي يأتي بحثها سابقًا على النظر في شكل الدعوى والخوص في موضوعها وتقضي بها الدائرة دون توقف على طلب أو دفع يبدى من أحد الخصوم باعتبارها من المسائل الإجرائية المتعلقة بالنظام العام، ذلك أن انعدام الصفة في الدعوى يترتب عليه أن تمتنع الدائرة من الاستمرار فيها والتصدي لها وعلى هذا المقتضى فلابد للدائرة من التأكد من صفات الخصوم في الدعوى لتتحقق مِمَّا إذا كانت الدعوى مقامة من ذي صفة على ذي صفة باعتبار أن ثبوت هذه الصفة شرط يجب توافره بداءة لقيام الادعاء الذي ينبني عليه انعقاد الخصومة وإلا انعدمت الخصومة من أساسها وأصبح من غير المجدي التعرض لموضوعها.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وحيث إن الثابت لدى الدائرة عدم وجود أي رابطة عقدية بين الطرفين وإنما تَمَّ التعاقد بين المُدَّعِية والبائع فهو المتعاقد معه الملتزم أمام المُدَّعِية بتسليم البضاعة سليمة، فعلى المُدَّعِية إقامتها تجاهه، ومِنْ ثَمَّ يعود البائع على الناقل أو الشاحن في حال ثبوت الخطأ منه وكذا يعود الأخير على مقاول التفريغ إن ثبت الخطأ منه.</w:t>
      </w:r>
    </w:p>
    <w:p w:rsidR="00540B8A" w:rsidRPr="0008511C" w:rsidRDefault="00540B8A" w:rsidP="00540B8A">
      <w:pPr>
        <w:pStyle w:val="a6"/>
        <w:ind w:left="0"/>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وفيما يخص النظر الشكلي للدعوى وما دفع به وكيل المُدَّعى عليها من سريان مدة التقادم المُقَرَّرَة نظامًا على هذه الدعوى، فإن الأنظمة المرعية والأعراف التجارية نَصَّت على عدم سماع الدعوى الناشئة من بعض عقود التجارة البحرية عند تقادمه إضافة إلى ذلك وتأسيسًا على التقادم المذكور في البند (8/16/7) من قواعد وتعليمات الموانئ </w:t>
      </w:r>
      <w:r w:rsidRPr="0008511C">
        <w:rPr>
          <w:rFonts w:ascii="AXtManal" w:hAnsi="AXtManal" w:cs="Simplified Arabic"/>
          <w:sz w:val="32"/>
          <w:szCs w:val="32"/>
          <w:rtl/>
          <w:lang w:bidi="ar-EG"/>
        </w:rPr>
        <w:lastRenderedPageBreak/>
        <w:t xml:space="preserve">البحرية من تلك القواعد ونَصَّ على ما يلي: "يعفى مشغل الرصيف من كل المسؤوليات المتعلقة بالخسارة أو التلف بموجب هذه القواعد إذا لم تسجل الدعوى مباشرة فور اكتشافها أو فيما لا يزيد على شهر واحد من تسلم البضائع" ومفاد تلك المواد أنَّه يجب عند حصول التلف في البضاعة أن يتقدم المتضرر بإخطار أو اعتراض خلال شهر واحد، وحيث إن الثابت لدى الدائرة أن المُدَّعِية رفعت دعواها بتاريخ 13/10/1429هـ وأن استلام المُدَّعِية لأول شحنة كان بتاريخ 14/5/2008م أي بعد مائة وعشرين يومًا كما هو مثبت بجدول الحاويات المتضررة المقدم من قبل المدعية مِمَّا يعني تجاوز المدة النظامية المُقَرَّرَة في رفع الدعوى كما هو نَصَّ القواعد المشار إليها مِمَّا تتجه إليه الدائرة إلى عدم قبول الدعوى وعدم جواز سماعها. </w:t>
      </w:r>
    </w:p>
    <w:p w:rsidR="00540B8A" w:rsidRPr="0008511C" w:rsidRDefault="00540B8A" w:rsidP="00540B8A">
      <w:pPr>
        <w:pStyle w:val="a6"/>
        <w:ind w:left="0"/>
        <w:jc w:val="both"/>
        <w:rPr>
          <w:rFonts w:ascii="AXtManal" w:hAnsi="AXtManal" w:cs="Simplified Arabic"/>
          <w:bCs/>
          <w:sz w:val="32"/>
          <w:szCs w:val="32"/>
          <w:rtl/>
          <w:lang w:bidi="ar-EG"/>
        </w:rPr>
      </w:pPr>
      <w:r w:rsidRPr="0008511C">
        <w:rPr>
          <w:rFonts w:ascii="AXtManal" w:hAnsi="AXtManal" w:cs="Simplified Arabic"/>
          <w:bCs/>
          <w:sz w:val="32"/>
          <w:szCs w:val="32"/>
          <w:rtl/>
          <w:lang w:bidi="ar-EG"/>
        </w:rPr>
        <w:t>لذلك حَكَمَتْ الدائرة بعدم قبول الدعوى المقامة من المدعية/ (...)، ضِدَّ المُدَّعى عليها/(...)، وبإعلان منطوق الحكم على طرفي الدعوى قرر وكيل المُدَّعِية اعتراضه، وقَرَّر وكيل المُدَّعى عليها قناعته.</w:t>
      </w:r>
    </w:p>
    <w:p w:rsidR="00540B8A" w:rsidRPr="0008511C" w:rsidRDefault="00540B8A" w:rsidP="00540B8A">
      <w:pPr>
        <w:pStyle w:val="a6"/>
        <w:ind w:left="0"/>
        <w:jc w:val="both"/>
        <w:rPr>
          <w:rFonts w:ascii="AXtManal" w:hAnsi="AXtManal" w:cs="Simplified Arabic"/>
          <w:sz w:val="32"/>
          <w:szCs w:val="32"/>
          <w:rtl/>
          <w:lang w:bidi="ar-EG"/>
        </w:rPr>
      </w:pPr>
      <w:r w:rsidRPr="0008511C">
        <w:rPr>
          <w:rFonts w:ascii="AXtManal" w:hAnsi="AXtManal" w:cs="Simplified Arabic"/>
          <w:bCs/>
          <w:sz w:val="32"/>
          <w:szCs w:val="32"/>
          <w:rtl/>
          <w:lang w:bidi="ar-EG"/>
        </w:rPr>
        <w:t>والله الموفق وصلى الله وسلم على نبينا محمد وعلى آله وصحبه أجمعين.</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محكمة الاستئناف</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حَكَمَتْ المحكمة بتأييد الحكم فيما انتهي إليه من قضاء.</w:t>
      </w: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Default="00540B8A" w:rsidP="00540B8A">
      <w:pPr>
        <w:jc w:val="both"/>
        <w:rPr>
          <w:rFonts w:ascii="AXtManal" w:hAnsi="AXtManal" w:cs="Simplified Arabic"/>
          <w:bCs/>
          <w:sz w:val="32"/>
          <w:szCs w:val="32"/>
          <w:rtl/>
          <w:lang w:bidi="ar-EG"/>
        </w:rPr>
      </w:pP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القضية الابتدائية 811/2 ق لعام 1429هـ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الحكم الابتدائي 58/د/تج/2/2 لعام 1434هـ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قضية الاستئناف 3990/2/س لعام 1434هـ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حكم الاستئناف 8/1 لعام 1435هـ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تاريخ الجلسة 8/1/1435هـ</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lastRenderedPageBreak/>
        <w:t>الموضوعات</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مطالبة المُدَّعِية إلزام المُدَّعى عليها بقيمة بضاعة مباعة عليها بموجب فاتورتين مقدمة من المدعية- التحقق من صفة المُدَّعِية في الدعوى وثبوتها بعد الاطلاع على ما يثبت تغيير أسمها- المنازعة بين الطرفين ناشئة عن تلف البضاعة أثناء شحنها بأسلوب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والاختلاف على من يتحمل التبعة- إقرار المُدَّعى عليها ضمنيًا استلام البضاعة من قبل المُدَّعِية بناءً على دفعها بتسوية قيمة الفاتورتين محل الدعوى بقيمة بضاعة أخرى وإجراء مقاصة بناءً على ذلك- اتفاق الطرفين على ندب خبرة تتولى تحديد من يغرم قيمة البضاعة- تفسير مصطلح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val="en-ZA" w:bidi="ar-EG"/>
        </w:rPr>
        <w:t xml:space="preserve">) </w:t>
      </w:r>
      <w:r w:rsidRPr="0008511C">
        <w:rPr>
          <w:rFonts w:ascii="AXtManal" w:hAnsi="AXtManal" w:cs="Simplified Arabic"/>
          <w:sz w:val="32"/>
          <w:szCs w:val="32"/>
          <w:rtl/>
          <w:lang w:bidi="ar-EG"/>
        </w:rPr>
        <w:t>من قسم الأنظمة بجامعة الملك عبد العزيز بتحمل المشتري (المُدَّعى عليها) جميع المخاطر الناجمة عن فقدان أو تلف البضاعة من الوقت الذي مرت فيه البضاعة من سياج السفينة في ميناء الشحن- عدم تقديم المُدَّعى عليها البينة الموصلة على صحة دعواها بوجود مديونيات لها على المدعية- احتفاظ المُدَّعِية بحقها في المطالبة بأتعاب المحاماة- أثر ذلك إلزام المُدَّعى عليها بقيمة الفاتورتين محل المطالبة.</w:t>
      </w:r>
    </w:p>
    <w:p w:rsidR="00540B8A" w:rsidRPr="0008511C" w:rsidRDefault="00540B8A" w:rsidP="00540B8A">
      <w:pPr>
        <w:jc w:val="center"/>
        <w:rPr>
          <w:rFonts w:ascii="AXtManal" w:hAnsi="AXtManal" w:cs="Simplified Arabic"/>
          <w:sz w:val="32"/>
          <w:szCs w:val="32"/>
          <w:rtl/>
          <w:lang w:bidi="ar-EG"/>
        </w:rPr>
      </w:pPr>
      <w:r w:rsidRPr="0008511C">
        <w:rPr>
          <w:rFonts w:ascii="AXtManal" w:hAnsi="AXtManal" w:cs="Simplified Arabic"/>
          <w:bCs/>
          <w:sz w:val="32"/>
          <w:szCs w:val="32"/>
          <w:rtl/>
          <w:lang w:bidi="ar-EG"/>
        </w:rPr>
        <w:t>الوقائع</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تتلخص وقائع هذه الدعوى بالقدر الكافي لإصدار الحكم فيها، وذلك أنَّه ورد للمحكمة الإدارية بجدة لائحة الدعوى والمتضمنة مطالبة المُدَّعى عليها بمبلغ قدره (426,28678) دولار أمريكي، وذلك يمثل المتبقي من قيمة بضائع تَمَّ شرائها بالآجل، وقد طلبت المُدَّعِية في ختام دعواها الحكم بالإلزام بسداد المبلغ المذكور إضافة إلى أتعاب المحاماة وقدرها (350,000) رريال.</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ويعد أن تَمَّ قيد الدعوى في سجلات المحكمة بالرقم المذكور في صدر هذا الحكم؛ أحيلت للدائرة التجارية الثامنة فباشرت نظرها. حَيْثُ عقدن جلسة يوم السبت الموافق 6/4/1429هـ بحضور طرفي الدعوى، وقد استمهل وكيل المُدَّعى عليها للرد بعد تزويده باللائحة والمستندات المرفقة بها.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وفي جلسة يوم السبت الموافق 12/5/1429هـ قدم وكيل المُدَّعى عليها رده على الدعوى في مذكرة مكونة من صفحة واحدة، وقد جاء فيها الدفع بعدم الصفة للمدعية حيث تَمَّ التعامل بين المُدَّعى عليها وشركة (...) ودفعت المُدَّعى عليها بِحَسَب ادعاء وكيلها بسداد قيمة البضائع وتبقى لها رصيد دائن في ذمة الشركة المذكورة تَمَّ دفعه دون وصول البضائع المتعلقة بتلك القيمة، وطلب الوكيل في ختام المذكرة رد الدعوى لتقديمها من غير ذي صفة، إلا إن رأت الدائرة خلاف ذلك فعلى المُدَّعِية تقديم كشف حساب يتضمن المسحوبات والمبالغ المسددة والرصيد المتبقي من بداية التعامل مع شركة (...) التي سبق التعامل معها ليتسنى الرد عليها، تسلم المُدَّعي وكالة نسخة من المذكرة المقدمة فطلب أجلًا للرد.</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الإثنين الموافق 12/6/1429هـ قدم وكيل المُدَّعِية مذكرة مكونة من صفحة واحدة جاء فيها أن إنكار المُدَّعى عليها للتعامل ينافي الحقيقة، حيث إن الثابت من المستندات المقدمة وهي الفواتير وبواليص الشحن يؤكد وجود تعامل بين الطرفين، وعليه فعلى المُدَّعى عليها إثبات سدادها للمديونية، وقد طلب في ختامها الحكم بالمبلغ محل الدعوى.</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الأربعاء الموافق 28/6/1429هـ قدم المُدَّعى عليها وكالة مذكرة مكونة من ثلاث صفحات جاء فيها تمسك موكلته بالدفع بعدم الصفة، وأورد فيها رده الموضوعي حَيْثُ جاء فيها أن موكلته قد تعاملت مع شركة (...) البرازيلية لمدة طويلة نتج عنها مبالغ لصالح موكلته بلغت (159,445,93) دولار أمريكي وتفصيلها كالآتي:</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أولًا: الفاتورة رقم (...) لم تستلمها موكلته لأسباب صحية أدت إلى رفض فتح البضاعة من ميناء جدة مع العلم بأن موكلته دفعت (547,692) دولار أمريكي دفعة مقدمة مقابلها، واستخدمت هذه الدفعة في تسوية جزء من مبلغ الفاتورة رقم (...) والفاتورة رقم (...) المطالب بها في هذه الدعوى.</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ثانيًا: الفاتورة رقم (...) تَمَّ شحن البضاعة وقيد مبلغ 27.161.679 دولار أمريكي على حساب شركة (...) لدى موكلته.</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ثالثًا: الفاتورة رقم (...) تَمَّ شحن بضاعتها وقيد مبلغ 233.718.32 على حساب شركة(...).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ختامها جاء فيها أن لموكلته بعد إجراءا المقاصة للفاتورتين محل الدعوى من الدفعة المقدمة (59.445.93) دولار أمريكي إضافة إلى خسائر وتكاليف تتعلق بالبضائع في الميناء، وطلب في ختامها رد الدعوى والحكم لموكلته مبلغ قدره159.445.93 دولار أمريكي تسلم المُدَّعي وكالة نسخة منها وطلب أجلًا للرد.</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الأحد الموافق 2/8/1429هـ أفاد وكيل الشركة المُدَّعِية بأن موكلته (...) هي نفسها(...)، ولكن تَمَّ تغيير الاسم، واستعد بتقديم ما يثبت ذلك بعد الترجمة.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وفي جلسة يوم الأحد الموافق 4/11/1429هـ قدم وكيل المُدَّعِية مذكرة مكونة من أربع صفحات جاء فيها أن ما فعلته المُدَّعى عليها من إجراء المقاصة كما في مذكرتها السابقة يعد إقرار منها بصحة الفواتير محل الدعوى وباستلامها للبضاعة المثبتة فيها، مع العلم بأنَّها لم تقدم مل يثبت موافقة موكلته على عملية المقاصة، كَمَا أنَّ الفاتورة رقم (...) التي أجريت المقاصة عليها تَمَّ شحنها بأسلوب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وبموجب هذا الأسلوب فإن البائع يكون مسؤولًا عن إيصال البضائع سليمة إلى ظهر السفينة مع دفع مصاريف الشحن والمداولة، أمَّا مسؤولية تلف البضائع فإنها تنتقل من البائع للمشتري(بعد اجتياز البضائع لحاجز السفينة ووضعها على ظهرها)، وأكَّدَ في ختامها على المبلغ محل المطالبة، كما قدم المُدَّعى عليه وكالة مذكرة مكونة من صفحتين أكَّدَ فيها على رد الدعوى وأن المُدَّعِية لم تثبت صحة صفتها.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ثم استمر الترافع أمام الدائرة التجارية الثامنة للمذكرات بين الطرفين وفي جلسة يوم الأحد الموافق 25/8/1430هـ حضر المُدَّعي وكالة/ باسم (...) سعودي الجنسية بموجب السجل المدني رقم (...) وصك الوكالة الصادر من كتابة عدل جدة رقم (...) </w:t>
      </w:r>
      <w:r w:rsidRPr="0008511C">
        <w:rPr>
          <w:rFonts w:ascii="AXtManal" w:hAnsi="AXtManal" w:cs="Simplified Arabic"/>
          <w:sz w:val="32"/>
          <w:szCs w:val="32"/>
          <w:rtl/>
          <w:lang w:bidi="ar-EG"/>
        </w:rPr>
        <w:lastRenderedPageBreak/>
        <w:t xml:space="preserve">والمؤرخ في27/5/1429هـ والموكل بموجبه من قبل(...) بوكالته عن شركة(...)، كما حضر المُدَّعى عليه وكالة/ (...) سعودي الجنسية بموجب السجل المدني رقم (...) وصك الوكالة رقم (...) والمؤرخ في 10/6/1429هـ، وقد انعقدت الجلسة للنظر في هذه الدعوى المحالة من الدائرة التجارية الثامنة، وذلك بعد صدور قرار معالي رئيس الديوان بحل الدائرة التجارية الثامنة، وقدم المُدَّعي وكالة قدم مذكرة مكونة من4 صفحات أكَّدَ في ختامها على طالباته الواردة في لائحة دعواه تسلم المُدَّعى عليه وكالة نسخة منها وبعد اطلاعه عليها قدم مذكرة مكونة من صفحة واحدة ذكر أنها هي المذكرة الختامية وأنَّه يكتفي بها في الرد على المذكرة المقدمة من المُدَّعي وكالة في هذه الجلسة، وطلب في ختام مذكرته رفض الدعوى وإلزام المُدَّعِية بالمبلغ المتبقي بذمتها لصالح المُدَّعى عليها وقدره (159,445,93) دولار أمريكي تسلم المُدَّعي وكالة نسخة من هذه المذكرة فأفاد بأنَّها لا تحوي جديدًا يستوجب الرد إلا ما ورد في الفقرة الثالثة منها والتي تَضَمَّنَت أن المستندات المقدمة من المُدَّعِية والتي هي عبارة عن بوالص شحن لبضائع مشحونة على أساس أسلوب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حيث إن ما ذكره المُدَّعى عليها وكالة في هذه الفقرة غير صحيح، وذلك أن شحن البضائع كان بأسلوب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فعقب المُدَّعى عليه وكالة بأنَّه يؤكد على ما ورد في مذكرته ثم قرر الطرفان اكتفاءهما بِمَا سبق تقديمه وطلب الفصل في القضية بحالتها الراهنة.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الأحد الموافق 26/12/1430هـ وبعد دراسة الدائرة للقضية سألت المُدَّعي وكالة عن تحديد مبلغ المطالبة فقرر أنَّه (426,286,78) دولار أمريكي بالإضافة إلى أتعاب المحاماة وقدرها (250,000) ريال، ثم سألت الدائرة المُدَّعى عليه وكالة عن الفاتورتين محل الدعوى التي هي برقم (...) وهل قامت موكلته بسدادها؟ ثم طلبت منه الدائرة إحضار وكالة لخوله حق الإقرار عن الشركة فاستعد بذلك في الجلسة القادمة ثم قرر المُدَّعي وكالة بأن ليس لديه ما يثبت تغير مسمى الشركة إلى (...) سوى ما قدمه في الجلسات السابقة.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وفي جلسة يوم الأحد الموافق 16/2/1431هـ، وبِسُؤَال المُدَّعى عليها وكالة عمَّا طلب الإمهال لأجله قدم مذكرة مكونة من صفحتين أكَّدَ فيها على طلباته السابقة تسلم المُدَّعي وكالة نسخة منها، وبسؤاله حيال ما تسلم قرر أنها لا تحوي جديدًا ثم قرر الطرفان اكتفاءهما.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الثلاثاء الموافق 25/2/1431هـ سألت الدائرة المُدَّعى عليه وكالة عمَّا ذكره بخصوص الفاتورة رقم (...) من أنها تخص بضاعة لم تستلمها المُدَّعى عليها لأسباب صحية مع قيامها بدفع مبلغ هذه الفاتورة وبناءً عليه تَمَّ تسوية سداد هذا المبلغ بِمَا تبقى من الفاتورتين محل الدعوى ما بينته على فساد هذه البضاعة وهل كنن بسبب المُدَّعِية فطلب مهلة للرد.</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السبت الموافق 18/4/1431هـ قدم المُدَّعى عليه وكالة مذكرة مكونة من ثلاث صفحات لم تخرج في فحواها عمَّا سبق أن قدمه ثم قدم صور مستندات مكونة من بوليصة شحن وفواتير ذكر بأنَّها تخص البضاعة الفاسدة والفواتير التي تطالب بها المُدَّعِية كَمَا أنَّ بوليصة الشحن تثبت أسلوب الشحن المختلف عليه والتي تدل على أن المُدَّعِية تسلمت قيمة الفاتورة رقم (...) وطلب مهلة لترجمة المستندات تسلم المُدَّعي وكالة نسخة منها، وبسؤاله حيال ما تسلم قرر أن ما قدمه المُدَّعى عليه وكالة لا يحتوي جديدًا يستوجب الرد بل يؤكد على ما سبق أن ذكرته المُدَّعِية في مذاكراتها السابقة والمذكور فيها أنَّه في حالة لو حصل فساد للبضاعة المشحونة فإن المُدَّعِية لا تَتَحَمَّل ذلك ما لم يكن بسببها، ثم أفهمت الدائرة المُدَّعى عليه وكالة بأن الجلسة القادمة تعتبر آخر مهلة لتقديم ما لديه من بيانات أو مستندات مترجمة.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السبت الموافق 3/5/1431هـ قدم المُدَّعى عليه وكالة أربع فواتير وبوليصة شحن يترجمها في عشر مرفقات تسلم المُدَّعي وكالة صورة منها وباطلاعه عليها طلب مهلة لتقديم جوابه عنها حيث إن الترجمة غير دقيقة ووعد بتقديم ترجمة أكثر دقة منها.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وفي جلسة يوم الإثنين الموافق 24/6/1431هـ قدم المُدَّعى عليه وكالة مذكرة جوابية مكونة من ثلاث صفحات وأرفق بها ستة مستندات مترجمة طلب فيها رد الدعوى والحكم لموكلته بمبلغ (159,445,93) دولار أمريكي تسلم المُدَّعي وكالة نسخة منها وباطلاعه عليها قرر أنها لا تحوي جديدًا ويكتفي بمذكراته السابقة في الرد عليها في المذكرة رقم (...) بتاريخ 26/8/1430هـ والمذكرة الثانية رقم (...) بتاريخ 8/5/1430هـ وأضاف بأن ما ورد في البند الرابع من مذكرة المُدَّعى عليه لا يخص الدعوى وإنما هو بين المُدَّعى عليها وشركة التأمين التي تتعامل معها فعقب المُدَّعى عليه وكالة بأن هذا الخطاب هو من صميم الدعوى حسبما ذكره في مذكرته.</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الإثنين الموافق 6/9/1431هـ سألت الدائرة وكيل المدعية عمَّا ورد في مذكرة المُدَّعى عليه المقدمة بتاريخ 24/6/1431هـ بخصوص الخطاب المؤرخ في 28/5/2003م المختص بالفاتورة رقم (...) والقيمة المدفوعة 547,692,60 دولار أمريكي بِحَسَب التفصيل الوارد في المذكرة فأجاب بأن هذه الفاتورة خارجة عن المطالبة محل الدعوى وبخصوص ادعاء المُدَّعى عليها عدم فسح البضاعة من قبل الجمارك لعدم مطابقتها للمواصفات وعدم صلاحيتها فلم يقدم المُدَّعى عليه ما يثبت صحة ذلك، وبِسُؤَال وكيل المُدَّعى عليها عن ذلك أجاب بأن رده مضمن في مذكراته السابقة ويكتفي بِمَا ورد فيها.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يوم الإثنين الموافق 14/1/1432هـ سألت الدائرة المُدَّعى عليه وكالة عن الفاتورتين التي تطالب بها المُدَّعِية فأجاب بصحة هاتين الفاتورتين واستلام البضاعة بموجبها إلا أن موكلته قامت بسداد هاتين وفقًا لما قدمه في مذكرته الجوابية بتاريخ 24/6/1431هـ، فعقب المُدَّعي وكالة بأن المُدَّعى عليه وكالة في مذكرته لم يرفق مستند السداد لقيمة هاتين الفاتورتين حيث إنَّه ذكر أن السداد كان نقدًا عند تسليم المستندات في ميناء الوصول في ميناء جدة ولم يرفق بالمذكرة مستندًا على ذلك فطلبت الدائرة من المُدَّعى عليه تقديم ما يثبت سداد قيمة الفاتورتين للمدعية فطلب مهلة لذلك.</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وفي جلسة يوم الإثنين الموافق 21/10/1432هـ حضر المدعو/ (...) المستشار القانوني للشركة المُدَّعى عليها، وبِسُؤَال المُدَّعى عليه وكالة عمَّا طلب الإمهال وعقب بأن طريقة سداد الفواتير تكون على هيئة حساب دائن ومدين ومِنْ ثَمَّ لا يكون التسديد مقابل فواتير معينة وإنما يكون دفعة تحت الحساب وقدم صور كشف حساب تبين كيفية التعامل بين الشركتين.</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وفي جلسة يوم الأربعاء الموافق 23/3/1433هـ قدم المُدَّعي وكالة مذكرة مكونة من ثلاث صفحات، كما قدم المُدَّعى عليه وكالة مذكرة مكونة صفحتين مرفق بها كشوفات حساب تسلم كل طرف مذكرة الآخر، ثم طلبت الدائرة من الطرفين تقديم الفاتورة التي تدعي المُدَّعى عليها في مذكرتها المؤرخة في 27/6/1429هـ أنها لم تستلم البضاعة المقابلة لها (والتي أجرت عليها المقاصة) وقررت المُدَّعِية أنه تَمَّ إرسال البضاعة الخاصة بها وأنَّه بمجرد شحنها تَتَحَمَّل قيمتها المُدَّعى عليها لأنه تَمَّ شحنها بأسلوب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فقدم المُدَّعي وكالة نسخة من هذه الفاتورة، وأكَّدَ المُدَّعى عليه وكالة أيضًا أن أسلوب الشحن لهذه البضاعة هو ما ذكره المُدَّعي وكالة كما هو ثابت في الفاتورة، ثم قرر الطرفان أن محل الخلاف بينهما هو استلام المُدَّعى عليها لهذه البضاعة المقابلة لهذه الفاتورة حيث إنها تلفت في البحر أثناء شحنها، والمدعية تدعي أن المُدَّعى عليها تَتَحَمَّل قيمتها بموجب أسلوب الشحن المذكور والمُدَّعى عليها تدعي العكس بموجب أسلوب الشحن المذكور أيضًا، فمحل الخلاف هو أنَّه بموجب أسلوب الشحن المذكور هل يكون ضمان البضاعة على المُدَّعِية أو المُدَّعى عليها إذا تلفت في البحر بعد أن قرر الطرفان المذكورة قد تلفت في البحر، كما قرر المُدَّعى عليه وكالة أن البضاعتين المتعلقتين بالفاتورتين محل الدعوى تَمَّ استلامها من قبل موكلته، ثم طلب الطرفان مهلة لتقديم اسم جهة خبرة لتبين على من يكون ضمن البضاعة إذا تَمَّ شحنها بأسلوب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 xml:space="preserve">وفي جلسة يوم الإثنين الموافق 5/4/1432هـ قرر الطرفان بأنهما لم يتوصلا إلى جهة خبرة تفسر على من يكون ضمان البضاعة إذا تَمَّ شحنها بأسلوب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وأكَّدَ المُدَّعي وكالة على ما قدمه للدائرة بخصوص تفسير المصطلحات التجارية المعتمدة من غرفة التجارة الدولية بباريس والمترجم من قبل فرعها في الأردن والمتضمن تفسير المراد بالمصطلح من أن الضمان يقع على المشتري وقَرَّر الطرفان اكتفاءهما بِمَا سبق تقديمه وطلبًا الفصل في القضية فأفهمت الدائرة الطرفين بأنَّها ستخاطب قسم الأنظمة بجامعة الملك عبد العزيز للاستفسار بخصوص تفسير المصطلح وهل يراد به أن البائع يفي بالتزاماته بمجرد اجتياز البضاعة لحاجز السفينة فأبدا الطرفان موافقتهما كما أبدا استعدادهما بالالتزام بِمَا تفسره جهة الخبرة المشار إليها.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وفي جلسة 26/8/1432هـ ورد للدائرة خطاب عميد كلية الاقتصاد والإدارة بجامعة الملك عبد العزيز ردًا على خطاب هذه المحكمة وقد أرفق به دراسة تَضَمَّنَت الإفادة عن استفسار الدائرة (أرفقت بملف الدعوى).</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الأسباب</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ولما كانت المُدَّعِية تهدف من دعواها إلى إلزام المُدَّعى عليها بسداد المتبقي من قيمة البضاعة المثبتة في الفاتورتين رقم (...) ورقم (...) بمبلغ إجمالي قدره (426,286,78) دولار أمريكي، وحيث إن النظر في الاختصاص من أولى المسائل التي يجب بحثها قبل الشروع في نظر موضوع النزاع، وقد حَدَّدَ نظام المحكمة التجارية في المادة (443) ما يختص القضاء التجاري بنظره من النزاعات، وحصرها فيما يحدث بين التجار ومن لهم بهم علاقة تجارية من مشاكل ومنازعات متولدة من أمور تجارية محضة أو بالتبعية.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وحيث إن حقيقة العلاقة بين الطرفين بخصوص موضوع هذه الدعوى تتمثل في بيع لحوم دجاج مبردة، وذلك داخل ضمن اختصاص الدوائر التجارية بمحاكم الديوان وفق </w:t>
      </w:r>
      <w:r w:rsidRPr="0008511C">
        <w:rPr>
          <w:rFonts w:ascii="AXtManal" w:hAnsi="AXtManal" w:cs="Simplified Arabic"/>
          <w:sz w:val="32"/>
          <w:szCs w:val="32"/>
          <w:rtl/>
          <w:lang w:bidi="ar-EG"/>
        </w:rPr>
        <w:lastRenderedPageBreak/>
        <w:t>المادة الثانية والمادة (443) من نظام المحكمة التجارية، فإن الاختصاص الولائي منعقد للدائرة بنظر هذه المنازعة.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ولما كان المقرر في الفقه والقضاء أن الدعوى تقام أمام المحكمة التي تقع في محل إقامة المُدَّعى عليه، وحيث تبين من أوراق الدعوى أن مقر إقامة المُدَّعى عليها بجدة فإن هذه المحكمة تكون مختصة بنظر هذه الدعوى مكانيًا وفقًا لقرار معالي رئيس ديوان المظالم رقم (128) لعام1432هـ.</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وحيث إنَّه يتبين من حيثيات الدعوى ووقائعها إن للمدعية الصفة في رفعها وقد أطلعت الدائرة على ما يثبت تغيير مسمى الشركة من شركة (...) إلى شركة (...) وفقًا للمستند الصادر من مكتب التطوير والشؤون الخارجية لمجلس التجارة بالبرازيل المقدم من قبل وكيل المدعية، وعليه فقد ألزمت الدائرة المُدَّعى عليه وكالة بالرد الموضوعي على دعوى المدعية.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ولما كانت الدعوى تستند على الفاتورتين المشار إليهما سابقًا وقد أقرت المُدَّعى عليها كما جاء على لسان وكيلها ضمنًا في مذكرتها المؤرخة في27/6/1429هـ بتسوية قيمة الفاتورتين محل الدعوى بقيمة البضاعة المتعلقة بالفاتورة رقم (...) وإجراء المقاصة وخصم ما تَمَّ دفعه من قبل المُدَّعى عليها مقدمًا من قيمة الفاتورة الأخيرة، فإن ما سبق بعث إقرارًا ضمنيًا باستلام البضاعة الخاصة بالفاتورتين محل المطالبة، كَمَا أنَّ المُدَّعى عليها لم تقدم ما يثبت ويسوغ لها إجراء المقاصة من قبل المُدَّعِية والإذن لها بذلك، إضافة إلى تناقض المُدَّعى عليها بخصوص تحديد سبب إجراء المقاصة للفاتورة المذكورة بين ردها وعدم الإذن بفسخها وبين هلاكها.</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وحيث اتفق طرفي النزاع أمام الدائرة على الموافق ة على ندب خبرة تتولى تحديد من يغرم قيمة البضاعة التي أجريت عليها المقاصة بعد الإقرار بهلاكها في البحر، والتي تَمَّ شحنها بأسلوب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وتراضيًا أمام الدائرة على أنَّه في حال ما إذا تَمَّ تحديد تبعة الهلاك والضمان على البائع (المدعية) فإن المقاصة صحيحة وقد تَمَّ بناءً على </w:t>
      </w:r>
      <w:r w:rsidRPr="0008511C">
        <w:rPr>
          <w:rFonts w:ascii="AXtManal" w:hAnsi="AXtManal" w:cs="Simplified Arabic"/>
          <w:sz w:val="32"/>
          <w:szCs w:val="32"/>
          <w:rtl/>
          <w:lang w:bidi="ar-EG"/>
        </w:rPr>
        <w:lastRenderedPageBreak/>
        <w:t>ذلك الوفاء بقيمة الفاتورتين محل الدعوى، وإن كان الضمان على المشتري فإن المقاصة غير صحيحة ويثبت للمدعية صحة دعواها في المطالبة بقيمة الفاتورتين.</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وحيث ورد للدائرة خطاب وكيل جامعة الملك عبد العزيز المؤرخ في 23/6/1433هـ والمرفق به الرأي القانوني لقسم الأنظمة في تفسير مصطلح الشحن </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lang w:bidi="ar-EG"/>
        </w:rPr>
        <w:t></w:t>
      </w:r>
      <w:r w:rsidRPr="0008511C">
        <w:rPr>
          <w:rFonts w:ascii="AXtManal" w:hAnsi="AXtManal" w:cs="Simplified Arabic"/>
          <w:sz w:val="32"/>
          <w:szCs w:val="32"/>
          <w:rtl/>
          <w:lang w:bidi="ar-EG"/>
        </w:rPr>
        <w:t xml:space="preserve"> والذي نَصَّ فيه على التزام المشتري (المُدَّعى عليها) بتحمل جميع المخاطر الناجمة عن فسدان أو تلف البضائع من الوقت الذي مرت فيه البضاعة من سياج السفينة في ميناء الشحن، فإن الدائرة تنتهي إلى عدم ضمان المدعية، للبضاعة التي أجريت عليها المقاصة وإلزام المُدَّعى عليها بدفع قيمة الفاتورتين محل الدعوى، وأمَّا بخصوص طلبات المُدَّعى عليها فلم تقدم البينة الموصلة على صحة مطالبتها وإنما ادعت وجود مديونيات وفروق لها بعد إجراء المقاصة والتي ثبت وفقًا لإفادة الخبرة عدم ضمان المُدَّعِية لذلك. ومِنْ ثَمَّ فإن الدائرة تنتهي إلى رفض طلباتها والحكم عليها بِمَا يرد في منطوق هذا الحكم مع بقاء حق وكيل المُدَّعِية في المطالبة بالأتعاب.</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لذلك حَكَمَتْ الدائرة:</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 xml:space="preserve"> أولًا: إلزام المُدَّعى عليها الشركة (...) سجل تجاري رقم (...) بأن تدفع للمدعية شركة (...) مبلغ ا قدره 426,286,78 أربعمائة وستة وعشرون ألفًا ومائتان وستة وثمانون دولار أمريكي وثمانية وسبعون سلتا. حكم نهائي واجب النفاذ.</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ثانيًا: رفض ما عدا ذلك من طلبات.</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وبإعلانه قرر الطرفان عدم القناعة به.</w:t>
      </w:r>
    </w:p>
    <w:p w:rsidR="00540B8A" w:rsidRPr="0008511C" w:rsidRDefault="00540B8A" w:rsidP="00540B8A">
      <w:pPr>
        <w:pStyle w:val="a6"/>
        <w:ind w:left="0"/>
        <w:rPr>
          <w:rFonts w:ascii="AXtManal" w:hAnsi="AXtManal" w:cs="Simplified Arabic"/>
          <w:bCs/>
          <w:sz w:val="32"/>
          <w:szCs w:val="32"/>
          <w:rtl/>
          <w:lang w:bidi="ar-EG"/>
        </w:rPr>
      </w:pPr>
      <w:r w:rsidRPr="0008511C">
        <w:rPr>
          <w:rFonts w:ascii="AXtManal" w:hAnsi="AXtManal" w:cs="Simplified Arabic"/>
          <w:bCs/>
          <w:sz w:val="32"/>
          <w:szCs w:val="32"/>
          <w:rtl/>
          <w:lang w:bidi="ar-EG"/>
        </w:rPr>
        <w:t>والله الموفق وصلى الله وسلم على نبينا محمد وعلى آله وصحبه أجمعين.</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محكمة الاستئناف</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حَكَمَتْ المحكمة بتأييد الحكم فيما انتهي إليه من قضاء.</w:t>
      </w:r>
    </w:p>
    <w:p w:rsidR="00540B8A" w:rsidRPr="0008511C" w:rsidRDefault="00540B8A" w:rsidP="00540B8A">
      <w:pPr>
        <w:pStyle w:val="a6"/>
        <w:ind w:left="0"/>
        <w:rPr>
          <w:rFonts w:ascii="AXtManal" w:hAnsi="AXtManal" w:cs="Simplified Arabic"/>
          <w:sz w:val="32"/>
          <w:szCs w:val="32"/>
          <w:rtl/>
          <w:lang w:bidi="ar-EG"/>
        </w:rPr>
      </w:pPr>
    </w:p>
    <w:p w:rsidR="00540B8A" w:rsidRPr="0008511C" w:rsidRDefault="00540B8A" w:rsidP="00540B8A">
      <w:pPr>
        <w:jc w:val="both"/>
        <w:rPr>
          <w:rFonts w:ascii="AXtManal" w:hAnsi="AXtManal" w:cs="Simplified Arabic"/>
          <w:bCs/>
          <w:sz w:val="32"/>
          <w:szCs w:val="32"/>
          <w:rtl/>
          <w:lang w:bidi="ar-EG"/>
        </w:rPr>
      </w:pP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br w:type="page"/>
      </w:r>
      <w:r w:rsidRPr="0008511C">
        <w:rPr>
          <w:rFonts w:ascii="AXtManal" w:hAnsi="AXtManal" w:cs="Simplified Arabic"/>
          <w:bCs/>
          <w:sz w:val="32"/>
          <w:szCs w:val="32"/>
          <w:rtl/>
          <w:lang w:bidi="ar-EG"/>
        </w:rPr>
        <w:lastRenderedPageBreak/>
        <w:t>رقم القضية الابتدائية 3196/2/ق لعام 1433هـ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الحكم الابتدائي 170/د/تج/2/2 لعام 1435هـ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قضية الاستئناف 5459/2/س لعام 1435هـ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رقم حكم الاستئناف 317/1 لعام 1435هـ</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تاريخ الجلسة 23/9/1435هـ</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الموضوعات</w:t>
      </w:r>
    </w:p>
    <w:p w:rsidR="00540B8A" w:rsidRPr="0008511C" w:rsidRDefault="00540B8A" w:rsidP="00540B8A">
      <w:pPr>
        <w:jc w:val="both"/>
        <w:rPr>
          <w:rFonts w:ascii="AXtManal" w:hAnsi="AXtManal" w:cs="Simplified Arabic"/>
          <w:sz w:val="32"/>
          <w:szCs w:val="32"/>
          <w:lang w:bidi="ar-EG"/>
        </w:rPr>
      </w:pPr>
      <w:r w:rsidRPr="0008511C">
        <w:rPr>
          <w:rFonts w:ascii="AXtManal" w:hAnsi="AXtManal" w:cs="Simplified Arabic"/>
          <w:sz w:val="32"/>
          <w:szCs w:val="32"/>
          <w:rtl/>
          <w:lang w:bidi="ar-EG"/>
        </w:rPr>
        <w:t>تجارة بحرية - تأجير حاويات- مطالبة بإعادة العين المؤجرة - الأصل براءة الذمة - يمين.</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مطالبة المُدَّعِية إلزام المُدَّعى عليه بإعادة الحاويات الخاصة بالشحن، وبسداد غرامات التأخير وبأتعاب المحاماة- العقد المبرم بين الطرفين من عقود الإيجار والتي هي في حقيقتها بيع للمنافع- إنكار المُدَّعى عليه وجود تعامل مع المدعية، وإنكار استلامه للحاويات- عدم تقديم المُدَّعِية البينة الموصلة لإثبات دعواها- رفضها يمين المُدَّعى عليه على الإنكار- الأصل براءة ذمة المُدَّعى عليه من وجود أي تعامل مع الدعية، كَمَا أنَّ الأصل عدم استلام الحاويات- أثر ذلك: رفض الدعوى.</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الوقائع</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تتحصل وقائع هذه الدعوى بالقدر الكافي لإصدار الحكم فيها، في أنَّه ورد لهذه المحكمة لائحة الدعوى المقدمة من المُدَّعي (...) والمتضمنة أن المُدَّعى عليه طلب من موكلته تزويده بعدد (50) حاوية بغرض شحن بضاعة إلى خارج المملكة وتعهد بإعادة الحاويات في حال عدم تمكنه من التصدير مع تحمله لكافة غرامات التأخير فقامت المُدَّعِية بتسليم المُدَّعى عليه أمر فسح حاويات فارغة خاصة بها بخصوص الحاويات المذكورة أعلاه فقام المُدَّعى عليه باستلام الحاويات كاملة خلال الفترة من 19 إلى </w:t>
      </w:r>
      <w:r w:rsidRPr="0008511C">
        <w:rPr>
          <w:rFonts w:ascii="AXtManal" w:hAnsi="AXtManal" w:cs="Simplified Arabic"/>
          <w:sz w:val="32"/>
          <w:szCs w:val="32"/>
          <w:rtl/>
          <w:lang w:bidi="ar-EG"/>
        </w:rPr>
        <w:lastRenderedPageBreak/>
        <w:t>21/2/2009م بغرض تحميل البضائع فيها ثم تسليمها للمدعية لتقوم بشحنها خلال ثلاثين يوم من تاريخ فسخ الحاويات إلا أنَّه وبعد مرور المدة المُتَّفَق عليها لم يلتزم المُدَّعى عليه بشروط الشحن وتجاوز المُتَّفَق عليها بحجة عدم تمكنه من إنهاء إجراءات فسح البضائع من إدارة الجمارك فقامت المُدَّعِية بمطالبته بإعادة الحاويات إلا أنَّه لم يلتزم بذلك كما لم يلتزم بسداد غرامات التأخير بمبلغ قدره (2,717,100) ريال وطلب في ختام دعواه إلزام المُدَّعى عليه بدفع بمبلغ الغرامات المذكور أعلاه وإلزامه بإعادة الحاويات بنفس حالتها عند استلامه لها وإلزامه بمبلغ (200,000) ريال كأتعاب محاماة.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وبجلسة 13/6/1434هـ، وبِسُؤَال المُدَّعي وكالة عن دعوى موكلته قرر أنها على وفق ما جاء بلائحة الدعوى، ثم تسلم المُدَّعى عليه نسخة من لائحة الدعوى ومرفقاتها فقرر بأن الخطاب الصادر من مؤسسته قد صدر من المفوض عنه ومذيل بختم مؤسسته إلا أنَّه لا يثبت استلامه للحاويات محل الدعوى كما أنَّه لم يستلم من المُدَّعِية أي حاويات فعقب المُدَّعي وكالة بأنَّه يطلب مهلة لتقديم كافة المستندات التي بحوزته والتي تثبت التعاقد بين الطرفين واستلام المُدَّعى عليه للحاويات محل الدعوى.</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وبجلسة 15/8/1434هـ قدم المُدَّعى عليه مذكرة من صفحة واحدة تَضَمَّنَت أن دعوى المُدَّعِية غير صحيح، وأن استلام الحاويات لم يكن عن طريق مؤسسته إنما مُؤَسَّسَة أخرى، طالبًا الحكم برفض الدعوى، تسلم المُدَّعي وكالة نسخة منها وبطلب الجواب منه قرر أنها لا تحوي جديدًا يستوجب الرد وقدم مذكرة من صفحتين تَضَمَّنَت أن إنكار المُدَّعى عليه لاستلام الحاويات ليس له ما يؤيده، بدليل أن هناك عدة مراسلات بين موكلي والمُدَّعى عليه عن طريق البريد الالكتروني تثبت استلام المُدَّعى عليه للحاويات، مرفق بها صورة مستندين تسلم المُدَّعى عليه نسخة منها وباطلاعه عليها ذكر أنها لا تحوي جديدًا يستوجب الرد ثم قرر المُدَّعى عليه اكتفاءه بِمَا سبق تقديمه وطلب المُدَّعي وكالة مهلة لتقديم بعض المستندات المثبتة لدعواه.</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lastRenderedPageBreak/>
        <w:t>وبجلسة 23/12/1434هـ قرر المُدَّعي وكالة بأنَّه ليس لديه مستندات سوى ما سبق تقديمه، وأكَّدَ على الخطاب الصادر من المُدَّعى عليه المؤرخ في 24/3/2009م والمرفق بمذكرة المُدَّعي المؤرخة في 14/8/1434هـ حيث إن ذلك الخطاب كافي لإنهاء القضية لصالح المُدَّعِية لوجود إقرار من المُدَّعى عليه بإعادة الحاويات مع سداد غرامات التأخير وجميع المصروفات ولم ينكر المُدَّعى عليه هذا الخطاب، وقَرَّر المُدَّعي وكالة اكتفاءه بِمَا تقدم.</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وبجلسة 9/6/1435هـ قرر المُدَّعي وكالة بأن موكلته تكتفي بِمَا سبق تقديمه، وأنَّه لا يوجد عقود بين الطرفين بخصوص الحاويات محل الدعوى ولا محاضر استلام، وذلك لوجود الثقة بين الطرفين، ثم أفهمته الدائرة بأنَّه ليس لموكلته إلا يمين المُدَّعى عليه على إنكار استلام الحاويات محل الدعوى، فطلب مهلة للرجوع إلى موكلته.</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وبجلسة 21/6/1435هـ، وبِسُؤَال المُدَّعي وكالة عمَّا طلب الإمهال لأجله في الجلسة الماضية ذكر بأن موكلته ترفض يمين المُدَّعى عليه لعدة أسباب منها/ وجود بينة موصلة بالدعوى وهو الخطاب المصدق من المُدَّعى عليه المُتَضَمّن بتعهد المُدَّعى عليه بتوفير التجهيزات الممكنة لتعبئة شحنة القار إلى وجهات مختلفة بِحَسَب الشروط والأحكام الخاصة بالمدعية إضافة إلى المراسلات التي تثبت العلاقة مع المُدَّعى عليه وبطلب الجواب من المُدَّعى عليه ذكر بأن الخطاب المقدم من المُدَّعي وكالة عبارة عن تعهد بتركيب الخزانات البلاستيكية وتحمل المسؤولية كاملة في حال وجود تسرب وأضاف أيضًا بأنَّه لم تثبت المُدَّعِية أي تسليم للحاويات محل الدعوى ثم قرر الطرفان اكتفاءهما بِمَا سبق، ثم رفعت الجلسة للمداولة.</w:t>
      </w:r>
    </w:p>
    <w:p w:rsidR="00540B8A" w:rsidRPr="0008511C" w:rsidRDefault="00540B8A" w:rsidP="00540B8A">
      <w:pPr>
        <w:jc w:val="center"/>
        <w:rPr>
          <w:rFonts w:ascii="AXtManal" w:hAnsi="AXtManal" w:cs="Simplified Arabic"/>
          <w:bCs/>
          <w:sz w:val="32"/>
          <w:szCs w:val="32"/>
          <w:rtl/>
          <w:lang w:bidi="ar-EG"/>
        </w:rPr>
      </w:pPr>
      <w:r w:rsidRPr="0008511C">
        <w:rPr>
          <w:rFonts w:ascii="AXtManal" w:hAnsi="AXtManal" w:cs="Simplified Arabic"/>
          <w:bCs/>
          <w:sz w:val="32"/>
          <w:szCs w:val="32"/>
          <w:rtl/>
          <w:lang w:bidi="ar-EG"/>
        </w:rPr>
        <w:t>الأسباب</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ولما كانت المُدَّعِية تهدف من إقامة دعواها إلى إلزام المُدَّعى عليه بإعادة الحاويات الخاصة بالشحن، كما تطلب إلزامه بسداد غرامات التأخير بمبلغ وقدره (2,717,100) ريال وطلب أيضًا إلزام المُدَّعى عليه بمبلغ (200,000) ريال كأتعاب محاماة، وحيث </w:t>
      </w:r>
      <w:r w:rsidRPr="0008511C">
        <w:rPr>
          <w:rFonts w:ascii="AXtManal" w:hAnsi="AXtManal" w:cs="Simplified Arabic"/>
          <w:sz w:val="32"/>
          <w:szCs w:val="32"/>
          <w:rtl/>
          <w:lang w:bidi="ar-EG"/>
        </w:rPr>
        <w:lastRenderedPageBreak/>
        <w:t>إن العقد المبرم بين الطرفين من عقود الإيجار والتي هي في حقيقتها بيع للمنافع، وعليه فهو من العقود التي تختص الدوائر التجارية بالفصل في المنازعات الناشئة عنها بموجب المادة الثانية من نظام المحكمة التجارية.</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ولما كان من المقرر في الفقه والقضاء أن الدعوى تقام في المحكمة التي يقع في نطاقها محل إقامة المُدَّعى عليه، وحيث إن مقر إقامة المُدَّعى عليه في مدينة جدة كما هو ثابت من أوراق الدعوى الأمر الذي تكون معه هذه المحكمة مختصة مكانيًا بنظر الدعوى بموجب قرار معالي رئيس ديوان المظالم رقم 128 لعام 1432هـ.</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وحيث إن المُدَّعى عليه أنكر وجود تعامل مع المدعية، وأنكر أيضًا استلامه للحاويات محل الدعوى.</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وحيث إن المُدَّعِية حصرت بياناتها على دعواها في خطاب صادر من المُدَّعى عليه إلى شركة غير المدعية، وفي موضوع لا يخص الدعوى كما هو مبين في الخطاب، كما استندت المُدَّعِية إلى خطاب عبر البريد الإلكتروني مترجم مرسل من شخص يدعى هارون رشيد إلى شخص يدعي فيصل.</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وبعد تأمل الدائرة في الخطابين المذكورين أعلاه تبين لها أنهما غير موصلين ولا يثبتان استلام المُدَّعى عليه للحاويات محل الدعوى، وكما هو معلوم أن الأحكام إنما تبنى على اليقين لا على الشك والتخمين.</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sz w:val="32"/>
          <w:szCs w:val="32"/>
          <w:rtl/>
          <w:lang w:bidi="ar-EG"/>
        </w:rPr>
        <w:t xml:space="preserve">ولما كان الأصل براءة ذمة المُدَّعى عليه من وجود أي تعامل مع المدعية، وحيث إن ما قدمه وكيل المُدَّعِية لا يكفي في إثبات استلام المُدَّعى عليه للحاويات، وحيث إن البنية على المُدَّعى واليمين على من أنكر، فإن الدائرة أفهمت وكيل المُدَّعِية الذي له حق طلب اليمين ورفضها بأنَّه ليس لموكلته سوى يمين المُدَّعى عليه على إنكار استلام الحاويات، فقرر أن موكلته لا تقبل بيمينه، وعليه فإنَّه لم يثبت لدى الدائرة استلام الحاويات بين الطرفين، حيث إنَّه لا يوجد ما يخرج عن الأصل وهو عدم استلام </w:t>
      </w:r>
      <w:r w:rsidRPr="0008511C">
        <w:rPr>
          <w:rFonts w:ascii="AXtManal" w:hAnsi="AXtManal" w:cs="Simplified Arabic"/>
          <w:sz w:val="32"/>
          <w:szCs w:val="32"/>
          <w:rtl/>
          <w:lang w:bidi="ar-EG"/>
        </w:rPr>
        <w:lastRenderedPageBreak/>
        <w:t>الحاويات، ولما لم يثبت صحة دعوى المُدَّعِية فإن باقي طلباتها حرية بالرفض، الأمر الذي تنتهي معه الدائرة إلى ما يرد بمنطوق حكمها.</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لذلك حَكَمَتْ الدائرة برفض هذه الدعوى المقامة من المدعية/ (...) (سجل تجاري رقم (...)) ضِدَّ المُدَّعى عليه/ (...) (سجل مدني رقم (...)) صاحب مُؤَسَّسَة (...) التجارية.</w:t>
      </w:r>
    </w:p>
    <w:p w:rsidR="00540B8A" w:rsidRPr="0008511C" w:rsidRDefault="00540B8A" w:rsidP="00540B8A">
      <w:pPr>
        <w:jc w:val="both"/>
        <w:rPr>
          <w:rFonts w:ascii="AXtManal" w:hAnsi="AXtManal" w:cs="Simplified Arabic"/>
          <w:b/>
          <w:bCs/>
          <w:sz w:val="32"/>
          <w:szCs w:val="32"/>
          <w:rtl/>
          <w:lang w:bidi="ar-EG"/>
        </w:rPr>
      </w:pPr>
      <w:r w:rsidRPr="0008511C">
        <w:rPr>
          <w:rFonts w:ascii="AXtManal" w:hAnsi="AXtManal" w:cs="Simplified Arabic"/>
          <w:b/>
          <w:bCs/>
          <w:sz w:val="32"/>
          <w:szCs w:val="32"/>
          <w:rtl/>
          <w:lang w:bidi="ar-EG"/>
        </w:rPr>
        <w:t>وبإعلانه قرر المُدَّعي وكالة عدم القناعة وقَرَّر المُدَّعى عليه القناعة به.</w:t>
      </w:r>
    </w:p>
    <w:p w:rsidR="00540B8A" w:rsidRPr="0008511C" w:rsidRDefault="00540B8A" w:rsidP="00540B8A">
      <w:pPr>
        <w:pStyle w:val="a6"/>
        <w:ind w:left="0"/>
        <w:rPr>
          <w:rFonts w:ascii="AXtManal" w:hAnsi="AXtManal" w:cs="Simplified Arabic"/>
          <w:bCs/>
          <w:sz w:val="32"/>
          <w:szCs w:val="32"/>
          <w:rtl/>
          <w:lang w:bidi="ar-EG"/>
        </w:rPr>
      </w:pPr>
      <w:r w:rsidRPr="0008511C">
        <w:rPr>
          <w:rFonts w:ascii="AXtManal" w:hAnsi="AXtManal" w:cs="Simplified Arabic"/>
          <w:bCs/>
          <w:sz w:val="32"/>
          <w:szCs w:val="32"/>
          <w:rtl/>
          <w:lang w:bidi="ar-EG"/>
        </w:rPr>
        <w:t>والله الموفق وصلى الله وسلم على نبينا محمد وعلى آله وصحبه أجمعين.</w:t>
      </w:r>
    </w:p>
    <w:p w:rsidR="00540B8A" w:rsidRPr="0008511C" w:rsidRDefault="00540B8A" w:rsidP="00540B8A">
      <w:pPr>
        <w:jc w:val="both"/>
        <w:rPr>
          <w:rFonts w:ascii="AXtManal" w:hAnsi="AXtManal" w:cs="Simplified Arabic"/>
          <w:bCs/>
          <w:sz w:val="32"/>
          <w:szCs w:val="32"/>
          <w:rtl/>
          <w:lang w:bidi="ar-EG"/>
        </w:rPr>
      </w:pPr>
      <w:r w:rsidRPr="0008511C">
        <w:rPr>
          <w:rFonts w:ascii="AXtManal" w:hAnsi="AXtManal" w:cs="Simplified Arabic"/>
          <w:bCs/>
          <w:sz w:val="32"/>
          <w:szCs w:val="32"/>
          <w:rtl/>
          <w:lang w:bidi="ar-EG"/>
        </w:rPr>
        <w:t>محكمة الاستئناف</w:t>
      </w:r>
    </w:p>
    <w:p w:rsidR="00540B8A" w:rsidRPr="0008511C" w:rsidRDefault="00540B8A" w:rsidP="00540B8A">
      <w:pPr>
        <w:jc w:val="both"/>
        <w:rPr>
          <w:rFonts w:ascii="AXtManal" w:hAnsi="AXtManal" w:cs="Simplified Arabic"/>
          <w:sz w:val="32"/>
          <w:szCs w:val="32"/>
          <w:rtl/>
          <w:lang w:bidi="ar-EG"/>
        </w:rPr>
      </w:pPr>
      <w:r w:rsidRPr="0008511C">
        <w:rPr>
          <w:rFonts w:ascii="AXtManal" w:hAnsi="AXtManal" w:cs="Simplified Arabic"/>
          <w:bCs/>
          <w:sz w:val="32"/>
          <w:szCs w:val="32"/>
          <w:rtl/>
          <w:lang w:bidi="ar-EG"/>
        </w:rPr>
        <w:t>حَكَمَتْ المحكمة بتأييد الحكم فيما انتهي إليه من قضاء.</w:t>
      </w:r>
    </w:p>
    <w:p w:rsidR="00537554" w:rsidRDefault="00537554">
      <w:pPr>
        <w:bidi w:val="0"/>
        <w:rPr>
          <w:b/>
          <w:bCs/>
          <w:sz w:val="144"/>
          <w:szCs w:val="144"/>
          <w:rtl/>
          <w:lang w:bidi="ar-EG"/>
        </w:rPr>
      </w:pPr>
      <w:r>
        <w:rPr>
          <w:b/>
          <w:bCs/>
          <w:sz w:val="144"/>
          <w:szCs w:val="144"/>
          <w:rtl/>
          <w:lang w:bidi="ar-EG"/>
        </w:rPr>
        <w:br w:type="page"/>
      </w:r>
    </w:p>
    <w:p w:rsidR="00537554" w:rsidRDefault="00537554">
      <w:pPr>
        <w:rPr>
          <w:b/>
          <w:bCs/>
          <w:sz w:val="144"/>
          <w:szCs w:val="144"/>
          <w:rtl/>
          <w:lang w:bidi="ar-EG"/>
        </w:rPr>
      </w:pPr>
      <w:r>
        <w:rPr>
          <w:rFonts w:hint="cs"/>
          <w:b/>
          <w:bCs/>
          <w:sz w:val="144"/>
          <w:szCs w:val="144"/>
          <w:rtl/>
          <w:lang w:bidi="ar-EG"/>
        </w:rPr>
        <w:lastRenderedPageBreak/>
        <w:t>تحكيم</w:t>
      </w:r>
    </w:p>
    <w:p w:rsidR="00537554" w:rsidRDefault="00537554">
      <w:pPr>
        <w:bidi w:val="0"/>
        <w:rPr>
          <w:b/>
          <w:bCs/>
          <w:sz w:val="144"/>
          <w:szCs w:val="144"/>
          <w:rtl/>
          <w:lang w:bidi="ar-EG"/>
        </w:rPr>
      </w:pPr>
      <w:r>
        <w:rPr>
          <w:b/>
          <w:bCs/>
          <w:sz w:val="144"/>
          <w:szCs w:val="144"/>
          <w:rtl/>
          <w:lang w:bidi="ar-EG"/>
        </w:rPr>
        <w:br w:type="page"/>
      </w:r>
    </w:p>
    <w:p w:rsidR="005645DF" w:rsidRPr="000C3B7E" w:rsidRDefault="005645DF" w:rsidP="005645DF">
      <w:pPr>
        <w:jc w:val="both"/>
        <w:rPr>
          <w:rFonts w:ascii="AXtManal" w:hAnsi="AXtManal" w:cs="Simplified Arabic"/>
          <w:b/>
          <w:bCs/>
          <w:sz w:val="32"/>
          <w:szCs w:val="32"/>
          <w:rtl/>
          <w:lang w:bidi="ar-EG"/>
        </w:rPr>
      </w:pPr>
      <w:bookmarkStart w:id="0" w:name="bookmark0"/>
      <w:r w:rsidRPr="000C3B7E">
        <w:rPr>
          <w:rFonts w:ascii="AXtManal" w:hAnsi="AXtManal" w:cs="Simplified Arabic"/>
          <w:b/>
          <w:bCs/>
          <w:sz w:val="32"/>
          <w:szCs w:val="32"/>
          <w:rtl/>
          <w:lang w:bidi="ar-EG"/>
        </w:rPr>
        <w:lastRenderedPageBreak/>
        <w:t>رقم القضية الابتدائية6241/2/ق لعام 1434هـ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الحكم الابتدائي 92/د/تج/2/2لعام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قضية الاستئناف 3244/2/س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حكم الاستئناف 87/2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تاريخ الجلسة 69/6/1435هـ</w:t>
      </w:r>
    </w:p>
    <w:p w:rsidR="005645DF" w:rsidRPr="000C3B7E" w:rsidRDefault="005645DF" w:rsidP="005645DF">
      <w:pPr>
        <w:jc w:val="center"/>
        <w:rPr>
          <w:rFonts w:ascii="AXtManal" w:hAnsi="AXtManal" w:cs="Simplified Arabic"/>
          <w:sz w:val="32"/>
          <w:szCs w:val="32"/>
          <w:rtl/>
          <w:lang w:bidi="ar-EG"/>
        </w:rPr>
      </w:pPr>
      <w:r w:rsidRPr="000C3B7E">
        <w:rPr>
          <w:rFonts w:ascii="AXtManal" w:hAnsi="AXtManal" w:cs="Simplified Arabic"/>
          <w:b/>
          <w:bCs/>
          <w:sz w:val="32"/>
          <w:szCs w:val="32"/>
          <w:rtl/>
          <w:lang w:bidi="ar-EG"/>
        </w:rPr>
        <w:t>الموضوعات</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تحكيم- شركة- مطالبة بتسليم أرباح- شرط تحكيم- عقد تأسيس الشركة- عدم جواز نظر الدعوى.</w:t>
      </w:r>
    </w:p>
    <w:p w:rsidR="005645DF" w:rsidRPr="000C3B7E" w:rsidRDefault="005645DF" w:rsidP="005645DF">
      <w:pPr>
        <w:jc w:val="both"/>
        <w:rPr>
          <w:rFonts w:ascii="AXtManal" w:hAnsi="AXtManal" w:cs="Simplified Arabic"/>
          <w:sz w:val="32"/>
          <w:szCs w:val="32"/>
          <w:lang w:bidi="ar-EG"/>
        </w:rPr>
      </w:pPr>
      <w:r w:rsidRPr="000C3B7E">
        <w:rPr>
          <w:rFonts w:ascii="AXtManal" w:hAnsi="AXtManal" w:cs="Simplified Arabic"/>
          <w:sz w:val="32"/>
          <w:szCs w:val="32"/>
          <w:rtl/>
          <w:lang w:bidi="ar-EG"/>
        </w:rPr>
        <w:t>مطالبة المُدَّعي إلزام المُدَّعى عليها بتسليمه إرباحه بالمبلغ محل المطالبة- المُدَّعى عليها تدفع بعدم جواز نظر الدعوى لوجود شرط تحكيم في المادة (28) من عقد التأسيس- الدائرة تطلع على عقد التأسيس وتتفق على المادة التي تنص على شرط التحكيم- أثر ذلك: وجود شرط التحكيم-مؤدى ذلك: عدم جواز نظر الدعوى لوجود شرط التحكيم.</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الوقائع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تتحصل واقعات هذه الدعوى بالقدر الكافي لإصدار الحكم فيها في أنَّه تقدم إلى هذه المحكمة المُدَّعي وكالة بلائحة دعوى تَمَّ قيدها بسجلات هذه المحكمة قضية بالرقم المشار إليه في صدر هذا الحكم، ثم أحيلت لهذه الدائرة فباشرت نظرها في جلسة 7/9/1434هـ حَيْثُ حضر وكيلا الطرفين، وبِسُؤَال المُدَّعي وكالة عن دعوى موكله قرر أنها على وفق ما جاء بلائحة الدعوى والمتضمنة أن موكله شريك في الشركة المُدَّعى عليها بموجب عقد التأسيس المؤرخ في 10/2/1394هـ إلا أن المُدَّعى عليها لم تسلمه ما يخصه من أرباح عن الأعوام من 1430هـ وحتى عام 1433هـ ومجموعها </w:t>
      </w:r>
      <w:r w:rsidRPr="000C3B7E">
        <w:rPr>
          <w:rFonts w:ascii="AXtManal" w:hAnsi="AXtManal" w:cs="Simplified Arabic"/>
          <w:sz w:val="32"/>
          <w:szCs w:val="32"/>
          <w:rtl/>
          <w:lang w:bidi="ar-EG"/>
        </w:rPr>
        <w:lastRenderedPageBreak/>
        <w:t>(92.573.662) ريالًا، وطلب إلزام المُدَّعى عليها بالمبلغ المذكور أعلاه.، وبِسُؤَال المُدَّعى عليه وكالة الجواب طلب مهلة للرد.</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وفي جلسة 23/1/1435هـ قدم المُدَّعى عليه وكالة مذكرة أرفق بها صورة عقد تأسيس الشركة المُدَّعى عليها طلب في ختام المذكرة إعمال شرط التحكيم الوارد في المادة (28) من عقد تأسيس الشركة الخاصة بتسوية النزاعات، وكذلك الحكم بعدم جواز نظر الدعوى وإحالة الفصل فيها وما يتفرع عنها من دعاوى أخرى مرتبطة بها للتحكيم. تسلم المُدَّعي وكالة نسخة منها فطلب مهلة للرد.</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وفي جلسة هذا اليوم 10/4/1435هـ قدم المُدَّعي وكالة مذكرة أفاد فيها بعدم صحة دفع المُدَّعى عليه وكالة بوجود شرط التحكيم كون شرط التحكيم يختص بالنزاع الذي يقع بين الشركاء على تفسير عقد التأسيس أو تطبيقه بينما دعوى موكله على الشركة تسلم المُدَّعى عليه وكالة نسخة من هذه المذكرة فأكد على تمسكه بشرط التحكيم. ثم قرر الطرفان اكتفاءهما.</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الأسباب</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 المُدَّعي يهدف من دعواه إلى إلزام المُدَّعى عليها بتسليمه أرباحه بمبلغ قدره (92.573.662) ريالًا.</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 الرابطة العقدية بين طرفي الدعوى تتمثل في عقد شراكة، فإن الاختصاص الولائي للدوائر التجارية بهذه المحكمة منعقد للنظر في أي نزاع ينشأ بينهما بموجب نظام الشركات، وقرار مجلس الوزراء رقم (...) وتاريخ 26/10/1407هـ، وبموجب المادة (443) من نظام المحكمة التجارية.</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وحيث إنَّه من المقرر فقهًا وقضاء أن الدعوى تقام في المحكمة التي يقع في منطقها محل إقامة المُدَّعى عليه، وحيث إن مقر الشركة المُدَّعى عليها في مدينة جدة، كما </w:t>
      </w:r>
      <w:r w:rsidRPr="000C3B7E">
        <w:rPr>
          <w:rFonts w:ascii="AXtManal" w:hAnsi="AXtManal" w:cs="Simplified Arabic"/>
          <w:sz w:val="32"/>
          <w:szCs w:val="32"/>
          <w:rtl/>
          <w:lang w:bidi="ar-EG"/>
        </w:rPr>
        <w:lastRenderedPageBreak/>
        <w:t>هو ثابت بأوراق الدعوى، الأمر الذي تكون معه هذه المحكمة مختصة مكانيًا بنظر هذه الدعوى بموجب قرار معالي رئيس ديوان المظالم رقم (...) لعام 1432هـ.</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 المُدَّعى عليها دفعت بعدم جواز نظر الدعوى لوجود شرط تحكيم في المادة (28) من عقد التأسيس.</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إنَّه باطلاع الدائرة على عقد تأسيس الشركة الذي دخل المُدَّعي بموجبه شريكًا فيها تبين لها أن المادة (28) منه نَصَّت على أنَّه (في حال نشوء نزاع بين الشركاء على تفسير هذا العقد أو تطبيقه فإن الخلاف يحل عن طريق محكمين ينتخب كل شريك واحدًا منهم وينتخب هؤلاء المحكمون مرجحًا ويكون قرار المحكمين ملزمًا للشركاء)، وحيث إن نظام التحكيم الصادر بموجب المرسوم الملكي رقم (...) وتاريخ 24/5/1433هـ قد نَصَّ في المادة الحادية عشرة على أنَّه (يجب على المحكمة التي يرفع إليها نزاع يوجد في شأنه اتفاق تحكيم بعدم جواز نظر الدعوى)، كما نَصَّ في المادة الثانية منه على أنَّه (تسري أحكام هذا النظام على كل تحكيم أيًا كانت طبيعة العلاقة النظامية التي يدور حولها النزاع)، فإن الدائرة تنتهي إلى الحكم بعدم جواز نظر الدعوى لوجود شرط التحكيم.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ولا ينال من ذلك ما دفع به المُدَّعي وكالة من أن شرط التحكيم الوارد في المادة (28) من عقد التأسيس لا ينطبق على موكله بحجة أن هذه المادة خاصة بالنزاع بين الشركاء وليس بين الشركاء والشركة؛ ذلك أن عقد التأسيس هو الرابطة العقدية بين الشركاء وبينهم وبين الشركة، ومن ضمن بنوده الباب العاشر الخاص بالحسابات الوارد فيه المادة الرابعة والعشرون المتعلقة بتوزيع الأرباح، وعليه فما يطالب المُدَّعي داخل في تطبيق مواد هذا العقد، فيكون من ضمن الأمور التي يتم حلها عن طريق التحكيم.</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لذلك حَكَمَتْ الدائرة بعدم جواز نظر هذه الدعوى المقامة من المدعي/ (...) (سجل مدني رقم (...)) ضِدَّ المُدَّعى عليها/ شركة (...) (سجل تجاري رقم (...) لوجود شرط التحكيم.</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lastRenderedPageBreak/>
        <w:t>وبإعلانه قرر المُدَّعي وكالة عدم القناعة وقَرَّر المُدَّعى عليه وكالة القناعة. فأفهمته الدائرة بأن له حق طلب استئناف هذا الحكم خلال ثلاثين يومًا من التاريخ المحدد لاستلامه، وإلا فإن الحكم سيكون نهائيًا واجب النفاذ.</w:t>
      </w:r>
    </w:p>
    <w:p w:rsidR="005645DF" w:rsidRPr="000C3B7E" w:rsidRDefault="005645DF" w:rsidP="005645DF">
      <w:pPr>
        <w:pStyle w:val="a6"/>
        <w:ind w:left="0"/>
        <w:rPr>
          <w:rFonts w:ascii="AXtManal" w:hAnsi="AXtManal" w:cs="Simplified Arabic"/>
          <w:sz w:val="32"/>
          <w:szCs w:val="32"/>
          <w:rtl/>
          <w:lang w:bidi="ar-EG"/>
        </w:rPr>
      </w:pPr>
      <w:r w:rsidRPr="000C3B7E">
        <w:rPr>
          <w:rFonts w:ascii="AXtManal" w:hAnsi="AXtManal" w:cs="Simplified Arabic"/>
          <w:b/>
          <w:bCs/>
          <w:sz w:val="32"/>
          <w:szCs w:val="32"/>
          <w:rtl/>
          <w:lang w:bidi="ar-EG"/>
        </w:rPr>
        <w:t>والله الموفق وصلى الله وسلم على نبينا محمد وعلى آله وصحبه أجمعين</w:t>
      </w:r>
      <w:r w:rsidRPr="000C3B7E">
        <w:rPr>
          <w:rFonts w:ascii="AXtManal" w:hAnsi="AXtManal" w:cs="Simplified Arabic"/>
          <w:sz w:val="32"/>
          <w:szCs w:val="32"/>
          <w:rtl/>
          <w:lang w:bidi="ar-EG"/>
        </w:rPr>
        <w:t>.</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محكمة الاستئناف</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حَكَمَتْ المحكمة بتأييد الحكم فيما انتهي إليه من قضاء.</w:t>
      </w: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lastRenderedPageBreak/>
        <w:t>رقم القضية الابتدائية 3656/1/ق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الحكم الابتدائي 56/د/تج/3/1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قضية الاستئناف 3016/ق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حكم الاستئناف 253/تج/2/1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تاريخ الجلسة 6/8/1435هـ</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الموضوعات</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تحكيم- شرط التحكيم- شركة محاصة- عدم جواز نظر الدعوى.</w:t>
      </w:r>
    </w:p>
    <w:p w:rsidR="005645DF" w:rsidRPr="000C3B7E" w:rsidRDefault="005645DF" w:rsidP="005645DF">
      <w:pPr>
        <w:jc w:val="both"/>
        <w:rPr>
          <w:rFonts w:ascii="AXtManal" w:hAnsi="AXtManal" w:cs="Simplified Arabic"/>
          <w:sz w:val="32"/>
          <w:szCs w:val="32"/>
          <w:lang w:bidi="ar-EG"/>
        </w:rPr>
      </w:pPr>
      <w:r w:rsidRPr="000C3B7E">
        <w:rPr>
          <w:rFonts w:ascii="AXtManal" w:hAnsi="AXtManal" w:cs="Simplified Arabic"/>
          <w:sz w:val="32"/>
          <w:szCs w:val="32"/>
          <w:rtl/>
          <w:lang w:bidi="ar-EG"/>
        </w:rPr>
        <w:t>المُدَّعي يطلب تصفية الشراكة مع المُدَّعى عليهن لتجاوز الخسارة نصف رأس المال ولعدم اتفاق الشركاء على تجديد الشركة- وكيل المُدَّعى عليهن دفع بوجود اتفاق على التحكيم في عقد شركة المحاصة- أثر ذلك: عدم جواز نظر الدعوى لوجود شرط التحكيم</w:t>
      </w:r>
      <w:bookmarkEnd w:id="0"/>
      <w:r w:rsidRPr="000C3B7E">
        <w:rPr>
          <w:rFonts w:ascii="AXtManal" w:hAnsi="AXtManal" w:cs="Simplified Arabic"/>
          <w:sz w:val="32"/>
          <w:szCs w:val="32"/>
          <w:rtl/>
          <w:lang w:bidi="ar-EG"/>
        </w:rPr>
        <w:t>.</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الأنظمة واللوائح</w:t>
      </w:r>
    </w:p>
    <w:p w:rsidR="005645DF" w:rsidRPr="000C3B7E" w:rsidRDefault="005645DF" w:rsidP="005645DF">
      <w:pPr>
        <w:jc w:val="both"/>
        <w:rPr>
          <w:rFonts w:ascii="AXtManal" w:hAnsi="AXtManal" w:cs="Simplified Arabic"/>
          <w:sz w:val="32"/>
          <w:szCs w:val="32"/>
          <w:lang w:bidi="ar-EG"/>
        </w:rPr>
      </w:pPr>
      <w:r w:rsidRPr="000C3B7E">
        <w:rPr>
          <w:rFonts w:ascii="AXtManal" w:hAnsi="AXtManal" w:cs="Simplified Arabic"/>
          <w:sz w:val="32"/>
          <w:szCs w:val="32"/>
          <w:rtl/>
          <w:lang w:bidi="ar-EG"/>
        </w:rPr>
        <w:t>المادة 11 من نظام التحكيم الصادر بالمرسوم الملكي رقم م/34 وتاريخ 24/5/1433هـ</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الوقائع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تتحصل وقائع هذه القضية وبالقدر اللازم لإصدار هذا الحكم في أن المُدَّعي (...) تقدم إلى المحكمة الإدارية بالرياض بدعوى اختصم فيها (...) وبعد قيد الدعوى بسجلات المحكمة قضية بالرقم الموضح أعلاه أحيلت القضية إلى هذه الدائرة فنظرتها وفقًا لما هو مثبت في محضر الضبط حَيْثُ حضر عن المُدَّعي وكيله الشرعي (...) كما حضر عن المُدَّعى عليها (...) وكيلها الشرعي (...) وتبين عدم حضور المُدَّعى عليها (...) وذكر وكيل المُدَّعي أن المُدَّعى عليها (...) رفضت استلام التبليغ وقدم </w:t>
      </w:r>
      <w:r w:rsidRPr="000C3B7E">
        <w:rPr>
          <w:rFonts w:ascii="AXtManal" w:hAnsi="AXtManal" w:cs="Simplified Arabic"/>
          <w:sz w:val="32"/>
          <w:szCs w:val="32"/>
          <w:rtl/>
          <w:lang w:bidi="ar-EG"/>
        </w:rPr>
        <w:lastRenderedPageBreak/>
        <w:t>ٌثبات ذلك صورة من البريد السعودي الممتاز برفض استلام الرسالة المتضمنة الإبلاغ بموعد هذه الجلسة كما تبين عدم حضور المُدَّعى عليها (...) وحضر (...)، وذكر أنَّه حاضر عن المذكورة وسوف يقدم وكالته في الجلسة القادمة، وبِسُؤَال وكيل المُدَّعي عن دعوى موكله ذكر أنها وفقًا لما ورد في لائحة دعواه المقدمة لهذه المحكمة والمتضمنة أن المُدَّعي قد أبرم مع المُدَّعى عليهن عقد شركة محاصة بتاريخ 25/2/1421هـ بغرض تأسيس مدارس (...) وقد تَمَّ الاتفاق على أن يقوم المُدَّعي باسمه ولمصلحة المشروع بكافة الأعمال النظامية أمام الجهات الرسمية، وأن يكون هو المشرف العام على المدارس، ثُمَّ إنَّ موكله قد تعرض لبعض العوارض الصحية مِمَّا جعله يطلب من الشركاء قبول تنازله عن حصصه في الشركة لأحدهم إلا أنَّهم رفضوا ذلك، وقد نَصَّت الاتفاقية المشار إليها على فسخ الشراكة إذا تجاوزت الخسارة نصف رأس المال كما نَصَّت على أن تكون مدة الشراكة عشر سنوات اعتبارًا من تاريخ توقيع العقد ويتم تجديدها مدة مُمَاثّلة أو أقل بِحَسَب رغبة الشركاء وحيث إن مدة الاتفاقية قد انتهت ولم يتم تجديدها باتفاق الشركاء كَمَا أنَّ الخسارة قد بلغت أكثر من نصف رأس المال فإن موكلي يطلب تصفية الشركة، وبِسُؤَال وكيل المُدَّعى عليها (...) الجواب عن الدعوى ذكر أن العقد المبرم بين الأطراف قد تضمن في البند الخامس والعشرين منه إحالة النزاع إلى محكم يختاره الأطراف ويكون قراره ملزم للجميع ودفع بعدم جواز نظر الدعوى لوجود شرط التحكيم.</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الأسباب</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لما كان المُدَّعي في هذه الدعوى يطلب تصفية الشراكة مع المُدَّعى عليهن في مدارس (...) لتجاوز الخسارة نصف رأس المال ولعدم اتفاق الشركاء على تجديدها وحيث دفع وكيل المُدَّعى عليها بوجود اتفاق على التحكيم في حال وجود أي خلاف بين الشركاء وحيث نَصَّت المادة الحادية عشرة من نظام التحكيم الصادر بالمرسوم الملكي رقم (...) وتاريخ 24/5/1433هـ في الفقرة الأولى منها على أنَّه (يجب على المحكمة </w:t>
      </w:r>
      <w:r w:rsidRPr="000C3B7E">
        <w:rPr>
          <w:rFonts w:ascii="AXtManal" w:hAnsi="AXtManal" w:cs="Simplified Arabic"/>
          <w:sz w:val="32"/>
          <w:szCs w:val="32"/>
          <w:rtl/>
          <w:lang w:bidi="ar-EG"/>
        </w:rPr>
        <w:lastRenderedPageBreak/>
        <w:t>التي يرفع إليها نزاع يوجد في شأنه اتفاق تحكيم أن تحكم بعدم جواز نظر الدعوى إذا دفع المُدَّعى عليه بذلك قبل أي طلب أو دفاع في الدعوى) وحيث تضمن عقد شركة المحاصة المحرر بتاريخ 25/2/1421هـ في البند الخامس والعشرين منه أنَّه في حال وجود أي خلاف ينشأ عن هذا العقد فإنَّه يجب عرض النزاع على محكم يختاره طرفي النزاع ويكون قراره ملزمًا للجميع ولما كان وكيل المدى عليها قد دفع بوجود اتفاق تحكيم وكان ذلك قبل أي طلب أو دفاع في الدعوى فإن الدائرة تنتهي إلى الحكم بعدم جواز نظر الدعوى.</w:t>
      </w:r>
    </w:p>
    <w:p w:rsidR="005645DF" w:rsidRPr="000C3B7E" w:rsidRDefault="005645DF" w:rsidP="005645DF">
      <w:pPr>
        <w:pStyle w:val="a6"/>
        <w:ind w:left="0"/>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لذلك حَكَمَتْ الدائرة بعدم جواز نظر الدعوى المقامة من (...) ضِدَّ (...).</w:t>
      </w:r>
    </w:p>
    <w:p w:rsidR="005645DF" w:rsidRPr="000C3B7E" w:rsidRDefault="005645DF" w:rsidP="005645DF">
      <w:pPr>
        <w:pStyle w:val="a6"/>
        <w:ind w:left="0"/>
        <w:rPr>
          <w:rFonts w:ascii="AXtManal" w:hAnsi="AXtManal" w:cs="Simplified Arabic"/>
          <w:b/>
          <w:bCs/>
          <w:sz w:val="32"/>
          <w:szCs w:val="32"/>
          <w:rtl/>
          <w:lang w:bidi="ar-EG"/>
        </w:rPr>
      </w:pPr>
      <w:r w:rsidRPr="000C3B7E">
        <w:rPr>
          <w:rFonts w:ascii="AXtManal" w:hAnsi="AXtManal" w:cs="Simplified Arabic"/>
          <w:b/>
          <w:bCs/>
          <w:sz w:val="32"/>
          <w:szCs w:val="32"/>
          <w:rtl/>
          <w:lang w:bidi="ar-EG"/>
        </w:rPr>
        <w:t>والله الموفق وصلى الله وسلم على نبينا محمد وعلى آله وصحبه أجمعين.</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محكمة الاستئناف</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حَكَمَتْ المحكمة بتأييد الحكم فيما انتهي إليه من قضاء.</w:t>
      </w:r>
    </w:p>
    <w:p w:rsidR="005645DF" w:rsidRPr="000C3B7E" w:rsidRDefault="005645DF" w:rsidP="005645DF">
      <w:pPr>
        <w:pStyle w:val="a6"/>
        <w:ind w:left="0"/>
        <w:rPr>
          <w:rFonts w:ascii="AXtManal" w:hAnsi="AXtManal" w:cs="Simplified Arabic"/>
          <w:sz w:val="32"/>
          <w:szCs w:val="32"/>
          <w:rtl/>
          <w:lang w:bidi="ar-EG"/>
        </w:rPr>
      </w:pP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br w:type="page"/>
      </w:r>
      <w:r w:rsidRPr="000C3B7E">
        <w:rPr>
          <w:rFonts w:ascii="AXtManal" w:hAnsi="AXtManal" w:cs="Simplified Arabic"/>
          <w:b/>
          <w:bCs/>
          <w:sz w:val="32"/>
          <w:szCs w:val="32"/>
          <w:rtl/>
          <w:lang w:bidi="ar-EG"/>
        </w:rPr>
        <w:lastRenderedPageBreak/>
        <w:t>رقم القضية الابتدائية</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الحكم الابتدائي</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قضية الاستئناف 2888/2/س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حكم الاستئناف 78/1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تاريخ الجلسة 5/3/1435هـ</w:t>
      </w:r>
    </w:p>
    <w:p w:rsidR="005645DF" w:rsidRPr="000C3B7E" w:rsidRDefault="005645DF" w:rsidP="005645DF">
      <w:pPr>
        <w:jc w:val="center"/>
        <w:rPr>
          <w:rFonts w:ascii="AXtManal" w:hAnsi="AXtManal" w:cs="Simplified Arabic"/>
          <w:sz w:val="32"/>
          <w:szCs w:val="32"/>
          <w:rtl/>
          <w:lang w:bidi="ar-EG"/>
        </w:rPr>
      </w:pPr>
      <w:r w:rsidRPr="000C3B7E">
        <w:rPr>
          <w:rFonts w:ascii="AXtManal" w:hAnsi="AXtManal" w:cs="Simplified Arabic"/>
          <w:b/>
          <w:bCs/>
          <w:sz w:val="32"/>
          <w:szCs w:val="32"/>
          <w:rtl/>
          <w:lang w:bidi="ar-EG"/>
        </w:rPr>
        <w:t>الموضوعات</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تحكيم- بطلان حكم هيئة تحكيم- حالات طلب البطلان- الأمر بالتنفيذ</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مطالبة المُدَّعِية ببطلان حكم هيئة تحكيم لعدم قيامها بالواجب المحدد لها في وثيقة التحكيم بتفسير عبارة واردة في عقد مبرم بين المُدَّعِية والمُدَّعى عليها- تبين نَصَّ النظام ذي الصلة لحالات قبول دعوى بطلان حكم التحكيم- تبين عدم اندراج دعوى المُدَّعِية ضمن الحالات المنصوص عليها نظاما- مؤدى ما سبق: رفض طلب المُدَّعِية وتأييد حكم التحكيم والأمر بتنفيذه دائرة.</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الأنظمة واللوائح</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المادة (50) من نظام التحكيم.</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الوقائع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تتلخص الوقائع وبالقدر اللازم لإصدار هذا الحكم في أن وكيل شركة (...) تقدم بدعوى بطلان ضِدَّ الشركة (...) الصادر فيها حكم هيئة التحكيم المؤرخ في 22/7/1434هـ الموافق 1/6/2013م المتضمنة أن الغرض الأساسي من اللجوء للتحكيم الموضح في وثيقة التحكيم الموقعة من الأطراف يتمحور وبشكل أساسي حول تفسير عبارة (تاريخ التسليم الأول) المبينة في المادتين 1 و6 من العقد، ومشروعية مطالبة شركة (...) بالدفع بناءً على ذلك. وفقًا لأحكام المادة 2- 4 وبمراجعة حيثيات </w:t>
      </w:r>
      <w:r w:rsidRPr="000C3B7E">
        <w:rPr>
          <w:rFonts w:ascii="AXtManal" w:hAnsi="AXtManal" w:cs="Simplified Arabic"/>
          <w:sz w:val="32"/>
          <w:szCs w:val="32"/>
          <w:rtl/>
          <w:lang w:bidi="ar-EG"/>
        </w:rPr>
        <w:lastRenderedPageBreak/>
        <w:t>القرار الصادر تبين أنَّه هيئة التحكيم لم تقم بتفسير عبارة (تاريخ التسليم الأول) وأن هيئة التحكيم في الصفحة (30) من حكمها بدأت نقاشها بتحليل بداية سريان العقد، وذكرت بالنص (أنه من الثابت من واقع مستندات الدعوى وأقوال الطرفين بأن المحتكم ضدها شركة (...) استلمت أول كمية من غاز الإيثيلين في مايو2009م كما هو ثابت بالفاتورة الصادرة في 20 نوفمبر 2009م بمبلغ 1.159.942 دولار أمريكي ومِنْ ثَمَّ لا وجه لإنكار هذا الاستلام)، وبدلًا من أن تستمر هيئة التحكيم في تفسير هذه العبارة تقرر من تلقاء نفسها، أو بناءً على طلب أحد الخصوم تقديم الدفاتر التجارية لفحص القيود المتعلقة بالموضوع المتنازع فيه ومناقشة العقد، وعقد الاستصناع، والشرط الجزائي ومبرراته، دون الرجوع إلى واجبها الأول المحدد في وثيقة التحكيم والذي يتمحور وبشكل أساسي حول وجهتي نظر الشركتين حول تفسير عبارة (تاريخ التسليم الأول) المبينة في المادتين 1و6 من العقد، وبناءً على هذا التفسير جاء قرار هيئة التحكيم مخالفًا لوثيقة التحكيم التي تحكم إجراءات التحكيم، وانتهى في دعواه إلى طلب قبول الدعوى ببطلان حكم التحكيم.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وبعد قيد الدعوى قضية على النحو السالف ذكره حَدَّدت الدائرة عدد من الجلسات حضر فيها المُدَّعى وكالة (...) حامل السجل المدني رقم (...) بموجب الوكالة رقم (...) عن الشركة الطاعنة، كما حضر عن المُدَّعى عليها (...) حامل السجل المدني رقم (...) بموجب الوكالة رقم (...) وأمام المحكمة كرر وكيل الشركة الطاعنة ما ورد بلائحة دعواه بالبطلان السالف ذكرها ثم عقب وكيل الشركة المُدَّعى عليها بمذكرة ردًا على دعوى البطلان حاصلها. أن ما ورد في لائحة دعوى الشركة المُدَّعِية ببطلان حكم التحكيم غير صحيح لأنه تَمَّ بإرادة ورضاء الأطراف إبرام اتفاق التحكيم في 1/12/1433هـ وبموجبه تَمَّ لهيئة التحكيم النظر في طلبات كل طرف وعلى أن تخضع كافة إجراءات التحكيم لنظام التحكيم بالمملكة العربية السعودية كَمَا أنَّ حكم هيئة التحكيم قد تضمن تحليلًا لكافة جوانب النزاع بين الطرفين الواردة في اتفاق التحكيم وخلصت الهيئة في حكمها إلى أن العبرة في تحديد بداية سريان العقد بين الطرفين </w:t>
      </w:r>
      <w:r w:rsidRPr="000C3B7E">
        <w:rPr>
          <w:rFonts w:ascii="AXtManal" w:hAnsi="AXtManal" w:cs="Simplified Arabic"/>
          <w:sz w:val="32"/>
          <w:szCs w:val="32"/>
          <w:rtl/>
          <w:lang w:bidi="ar-EG"/>
        </w:rPr>
        <w:lastRenderedPageBreak/>
        <w:t>بالتسليم التجاري للمنتج الذي تَمَّ في تاريخ 6/8/2010م وليس التسليم الأول للمنتج الذي تَمَّ في 9/5/2009م كَمَا أنَّ المادة الخامسة من نظام التحكيم على أنَّه في حال اتفق طرفا التحكيم على إخضاع العلاقة بينهما لأحكام أي وثيقة (عقد نموذجي أو اتفاقية دولية أو غيرهما) فيجب العمل بأحكام تلك الوثيقة بِمَا تشمله من أحكام خاصة بالتحكيم، وذلك بِمَا لا يخالف أحكام الشريعة الإسلامية، والحكم محل الاعتراض لم يخالف تلك المادة ابتداء لانعدام أي اتفاق بين طرفي التحكيم على إخضاع العلاقة بينهما لأحكام أي عقد نموذجي أو اتفاقية دولية أو غيرهما من العقود النموذجية أو الاتفاقيات الدولية كَمَا أنَّ العلاقة بين الطرفين تخضع للأنظمة واللوائح بالمملكة العربية السعودية ومن جماع ما تقدم من وقائع ومستندات شارحة لنفسها فإن حكم التحكيم الصادر من الهيئة بتاريخ 22/7/1434هـ فصل في كافة جوانب النزاع الواردة باتفاق التحكيم فضلًا من أن طلبات المُدَّعِية مردودة بالمادة الخمسون من نظام التحكيم. وطلب الحكم برد دعوى المُدَّعِية وتأييد الحكم والأمر بتنفيذه. وفي جلسة لاحقة ذكر وكيل المُدَّعِية بأن عقد البيع المبرم بين الطرفين متفق فيه على أن حكم التحكيم غير ملزم للطرفين بعد صدوره ومِنْ ثَمَّ فلا يلزم تنفيذه فعقب وكيل المُدَّعى عليها بأن حكم التحكيم الصادر ملزم للطرفين وفقًا لنظام التحكيم ووفقًا لعقد الاتفاق المبرم بين الطرفين وطلب الحكم برد دعوى البطلان وتأييد الحكم والأمر بتنفيذه. ثم قرر الأطراف الاكتفاء وطلبوا الفصل في الدعوى.</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الأسباب</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إنَّه بالرجوع إلى المادة (50) من نظام التحكيم الصادر بالمرسوم الملكي رقم (...) بتاريخ 24/4/1433هـ والتي تنص على الآتي:</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المادة الخمسون:</w:t>
      </w:r>
    </w:p>
    <w:p w:rsidR="005645DF" w:rsidRPr="000C3B7E" w:rsidRDefault="005645DF" w:rsidP="005645DF">
      <w:pPr>
        <w:numPr>
          <w:ilvl w:val="0"/>
          <w:numId w:val="9"/>
        </w:numPr>
        <w:tabs>
          <w:tab w:val="clear" w:pos="1080"/>
          <w:tab w:val="num" w:pos="424"/>
        </w:tabs>
        <w:spacing w:after="0" w:line="240" w:lineRule="auto"/>
        <w:ind w:left="-1" w:firstLine="0"/>
        <w:jc w:val="both"/>
        <w:rPr>
          <w:rFonts w:ascii="AXtManal" w:hAnsi="AXtManal" w:cs="Simplified Arabic"/>
          <w:sz w:val="32"/>
          <w:szCs w:val="32"/>
          <w:rtl/>
          <w:lang w:bidi="ar-EG"/>
        </w:rPr>
      </w:pPr>
      <w:r w:rsidRPr="000C3B7E">
        <w:rPr>
          <w:rFonts w:ascii="AXtManal" w:hAnsi="AXtManal" w:cs="Simplified Arabic"/>
          <w:sz w:val="32"/>
          <w:szCs w:val="32"/>
          <w:rtl/>
          <w:lang w:bidi="ar-EG"/>
        </w:rPr>
        <w:t>لا تقبل دعوى بطلان حكم التحكيم إلا في الأحوال الآتية:</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rtl/>
          <w:lang w:bidi="ar-EG"/>
        </w:rPr>
      </w:pPr>
      <w:r w:rsidRPr="000C3B7E">
        <w:rPr>
          <w:rFonts w:ascii="AXtManal" w:hAnsi="AXtManal" w:cs="Simplified Arabic"/>
          <w:sz w:val="32"/>
          <w:szCs w:val="32"/>
          <w:rtl/>
          <w:lang w:bidi="ar-EG"/>
        </w:rPr>
        <w:lastRenderedPageBreak/>
        <w:t>إذا لم يوجد اتفاق تحكيم أو كان هذا الاتفاق باطلًا، أو قابلًا للإبطال، أو سقط بانتهاء مدته.</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إذا كان أحد طرفي اتفاق التحكيم وقت إبرامه فاقد الأهلية، أو ناقضها، وفقًا للنظام الذي يحكم أهليته.</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إذا تعذر على أحد طرفي التحكيم تقديم دفاعه بسبب عدم إبلاغه إبلاغًا صحيحًا بتعيين محكم أو بإجراءات التحكيم، أو لأي سبب آخر خارج عن إرادته.</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إذا استبعد حكم التحكيم تطبيق أي من القواعد النظامية التي اتفق طرفا التحكيم على تطبيقها على موضوع النزاع.</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إذا شكلت هيئة التحكيم أو عين المحكمون على وجه مخالف لهذا النظام، أو لاتفاق الطرفين.</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وإذا فصل حكم التحكيم في مسائل لا يشملها اتفاق التحكيم، ومع ذلك إذا أمكن فصل أجزاء الحكم الخاصة بالمسائل الخاضعة للتحكيم عن أجزائه الخاصة بالمسائل غير الخاضعة له، فلا يقع البطلان إلا على الأجزاء الخاضعة للتحكيم وحدها.</w:t>
      </w:r>
    </w:p>
    <w:p w:rsidR="005645DF" w:rsidRPr="000C3B7E" w:rsidRDefault="005645DF" w:rsidP="005645DF">
      <w:pPr>
        <w:numPr>
          <w:ilvl w:val="0"/>
          <w:numId w:val="10"/>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إذا لم تراع هيئة التحكيم الشروط الواجب توافرها في الحكم على نحو أثر في مضمونه، أو استند الحكم على إجراءات تحكيم باطلة أثرت فيه.</w:t>
      </w:r>
    </w:p>
    <w:p w:rsidR="005645DF" w:rsidRPr="000C3B7E" w:rsidRDefault="005645DF" w:rsidP="005645DF">
      <w:pPr>
        <w:numPr>
          <w:ilvl w:val="0"/>
          <w:numId w:val="9"/>
        </w:numPr>
        <w:tabs>
          <w:tab w:val="clear" w:pos="1080"/>
          <w:tab w:val="num" w:pos="424"/>
        </w:tabs>
        <w:spacing w:after="0" w:line="240" w:lineRule="auto"/>
        <w:ind w:left="-1" w:firstLine="0"/>
        <w:jc w:val="both"/>
        <w:rPr>
          <w:rFonts w:ascii="AXtManal" w:hAnsi="AXtManal" w:cs="Simplified Arabic"/>
          <w:sz w:val="32"/>
          <w:szCs w:val="32"/>
          <w:rtl/>
          <w:lang w:bidi="ar-EG"/>
        </w:rPr>
      </w:pPr>
      <w:r w:rsidRPr="000C3B7E">
        <w:rPr>
          <w:rFonts w:ascii="AXtManal" w:hAnsi="AXtManal" w:cs="Simplified Arabic"/>
          <w:sz w:val="32"/>
          <w:szCs w:val="32"/>
          <w:rtl/>
          <w:lang w:bidi="ar-EG"/>
        </w:rPr>
        <w:t>تقضي المحكمة المختصة التي تنظر دعوى البطلان من تلقاء نفسها ببطلان حكم التحكيم إذا تضمن ما يخالف أحكام الشريعة الإسلامية والنظام العام في المملكة، أو ما اتفق عليه طرفا التحكيم، أو إذا وجدت أن موضوع النزاع من المسائل التي لا يجوز التحكيم فيها بموجب هذا النظام.</w:t>
      </w:r>
    </w:p>
    <w:p w:rsidR="005645DF" w:rsidRPr="000C3B7E" w:rsidRDefault="005645DF" w:rsidP="005645DF">
      <w:pPr>
        <w:numPr>
          <w:ilvl w:val="0"/>
          <w:numId w:val="9"/>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لا ينقضي اتفاق التحكيم بصدور حكم المحكمة المختصة ببطلان حكم التحكيم، ما لم يكن طرفا التحكيم قد اتفقا على ذلك، أو صدر حكم نَصَّ على إبطال اتفاق التحكيم.</w:t>
      </w:r>
    </w:p>
    <w:p w:rsidR="005645DF" w:rsidRPr="000C3B7E" w:rsidRDefault="005645DF" w:rsidP="005645DF">
      <w:pPr>
        <w:numPr>
          <w:ilvl w:val="0"/>
          <w:numId w:val="9"/>
        </w:numPr>
        <w:tabs>
          <w:tab w:val="clear" w:pos="1080"/>
          <w:tab w:val="num" w:pos="424"/>
        </w:tabs>
        <w:spacing w:after="0" w:line="240" w:lineRule="auto"/>
        <w:ind w:left="-1" w:firstLine="0"/>
        <w:jc w:val="both"/>
        <w:rPr>
          <w:rFonts w:ascii="AXtManal" w:hAnsi="AXtManal" w:cs="Simplified Arabic"/>
          <w:sz w:val="32"/>
          <w:szCs w:val="32"/>
          <w:lang w:bidi="ar-EG"/>
        </w:rPr>
      </w:pPr>
      <w:r w:rsidRPr="000C3B7E">
        <w:rPr>
          <w:rFonts w:ascii="AXtManal" w:hAnsi="AXtManal" w:cs="Simplified Arabic"/>
          <w:sz w:val="32"/>
          <w:szCs w:val="32"/>
          <w:rtl/>
          <w:lang w:bidi="ar-EG"/>
        </w:rPr>
        <w:t>تنظر المحكمة المختصة في دعوى البطلان في الحالات المشار إليه في هذه المادة دون أن يكون لها فحص وقائع وموضوع النزاع.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وحيث إن ما ذكره الطاعن في حكم التحكيم لا يندرج ضمن حالات البطلان التي حددتها المادة الخمسين المذكورة أعلاه، ذلك أن ما ذكره في دعواه هو اعتراض في </w:t>
      </w:r>
      <w:r w:rsidRPr="000C3B7E">
        <w:rPr>
          <w:rFonts w:ascii="AXtManal" w:hAnsi="AXtManal" w:cs="Simplified Arabic"/>
          <w:sz w:val="32"/>
          <w:szCs w:val="32"/>
          <w:rtl/>
          <w:lang w:bidi="ar-EG"/>
        </w:rPr>
        <w:lastRenderedPageBreak/>
        <w:t>موضوع الحكم وهو خارج عن حالات الطعن التي حددها النظام. ولا يجوز لهذه المحكمة بحثه وفقًا للفقرة الرابعة من المادة خمسين من ذات النظام المذكورة أعلاه. ولا ينال من ذلك ما ذكره وكيل الطاعنة من أن هيئة التحكيم في حكمها لم تقم بتفسير عبارة (تاريخ التسليم الأول) ومن أن حكم التحكيم غير ملزم للطرفين وفقًا للعقد ذلك أنَّه قد تَمَّ بإرادة ورضاء الطرفين إبرام اتفاق التحكيم في 1/12/1433هـ وهذا التاريخ لاحق وناسخ للاتفاق الذي تدفع فيه المحتكم ضدها بعدها الإلزام بحكم التحكيم ولما كانت هيئة التحكيم بموجبه قد اختصت بالنظر في جميع طلبات الطرفين وفقًا للاتفاق ولنظام التحكيم، ولما كان حكم التحكيم قد تضمن تحليلًا لكافة جوانب النزاع بين الطرفين الواردة في عقد اتفاق التحكيم وإذا طلب المُدَّعى عليه الحكم برفض الدعوى وتأييد الحكم والأمر بتنفيذه فإن الدائرة تنتهي إلى أن ما ذكره الطاعن لا يقوم على أي سند صحيح من الشرع والنظام ويتعين رفض دعوى البطلان موضوعًا وتأييد حكم هيئة التحكيم والأمر بتنفيذه.</w:t>
      </w:r>
    </w:p>
    <w:p w:rsidR="005645DF" w:rsidRPr="000C3B7E" w:rsidRDefault="005645DF" w:rsidP="005645DF">
      <w:pPr>
        <w:rPr>
          <w:rFonts w:ascii="AXtManal" w:hAnsi="AXtManal" w:cs="Simplified Arabic"/>
          <w:b/>
          <w:bCs/>
          <w:sz w:val="32"/>
          <w:szCs w:val="32"/>
          <w:rtl/>
          <w:lang w:bidi="ar-EG"/>
        </w:rPr>
      </w:pPr>
      <w:r w:rsidRPr="000C3B7E">
        <w:rPr>
          <w:rFonts w:ascii="AXtManal" w:hAnsi="AXtManal" w:cs="Simplified Arabic"/>
          <w:b/>
          <w:bCs/>
          <w:sz w:val="32"/>
          <w:szCs w:val="32"/>
          <w:rtl/>
          <w:lang w:bidi="ar-EG"/>
        </w:rPr>
        <w:t xml:space="preserve">لذلك حَكَمَتْ الدائرة بِمَا يلي: </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أولًا: قبول دعوى البطلان شكلًا ورفضها موضوعًا.</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 xml:space="preserve">ثانيًا: تأييد حكم التحكيم المؤرخ في 22/7/1434هـ الموافق 1/6/2013م الصادر في النزاع القائم بين كل من شركة (...) والشركة (...)، والأمر بتنفيذه فيما قضى به من </w:t>
      </w:r>
    </w:p>
    <w:p w:rsidR="005645DF" w:rsidRPr="000C3B7E" w:rsidRDefault="005645DF" w:rsidP="005645DF">
      <w:pPr>
        <w:numPr>
          <w:ilvl w:val="2"/>
          <w:numId w:val="10"/>
        </w:numPr>
        <w:tabs>
          <w:tab w:val="clear" w:pos="2355"/>
          <w:tab w:val="num" w:pos="566"/>
        </w:tabs>
        <w:spacing w:after="0" w:line="240" w:lineRule="auto"/>
        <w:ind w:left="-1" w:firstLine="0"/>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رد دعوى المحتكمة شركة (...) بخصوص دعواها ضِدَّ شركة (...) بمطالبتها بمبلغ (سبعة ملايين وتسعمائة وواحد وأربعين ألفًا وثمانية وثلاثين دولارًا أمريكيًا وتسعة وخمسين سنتًا) 7.941.038.59 لعدم ثبوت استحقاقها.</w:t>
      </w:r>
    </w:p>
    <w:p w:rsidR="005645DF" w:rsidRPr="000C3B7E" w:rsidRDefault="005645DF" w:rsidP="005645DF">
      <w:pPr>
        <w:numPr>
          <w:ilvl w:val="2"/>
          <w:numId w:val="10"/>
        </w:numPr>
        <w:tabs>
          <w:tab w:val="clear" w:pos="2355"/>
          <w:tab w:val="num" w:pos="566"/>
        </w:tabs>
        <w:spacing w:after="0" w:line="240" w:lineRule="auto"/>
        <w:ind w:left="-1" w:firstLine="0"/>
        <w:jc w:val="both"/>
        <w:rPr>
          <w:rFonts w:ascii="AXtManal" w:hAnsi="AXtManal" w:cs="Simplified Arabic"/>
          <w:b/>
          <w:bCs/>
          <w:sz w:val="32"/>
          <w:szCs w:val="32"/>
          <w:lang w:bidi="ar-EG"/>
        </w:rPr>
      </w:pPr>
      <w:r w:rsidRPr="000C3B7E">
        <w:rPr>
          <w:rFonts w:ascii="AXtManal" w:hAnsi="AXtManal" w:cs="Simplified Arabic"/>
          <w:b/>
          <w:bCs/>
          <w:sz w:val="32"/>
          <w:szCs w:val="32"/>
          <w:rtl/>
          <w:lang w:bidi="ar-EG"/>
        </w:rPr>
        <w:t>رد جميع الطلبات الأخرى.</w:t>
      </w:r>
    </w:p>
    <w:p w:rsidR="005645DF" w:rsidRPr="000C3B7E" w:rsidRDefault="005645DF" w:rsidP="005645DF">
      <w:pPr>
        <w:numPr>
          <w:ilvl w:val="2"/>
          <w:numId w:val="10"/>
        </w:numPr>
        <w:tabs>
          <w:tab w:val="clear" w:pos="2355"/>
          <w:tab w:val="num" w:pos="566"/>
        </w:tabs>
        <w:spacing w:after="0" w:line="240" w:lineRule="auto"/>
        <w:ind w:left="-1" w:firstLine="0"/>
        <w:jc w:val="both"/>
        <w:rPr>
          <w:rFonts w:ascii="AXtManal" w:hAnsi="AXtManal" w:cs="Simplified Arabic"/>
          <w:b/>
          <w:bCs/>
          <w:sz w:val="32"/>
          <w:szCs w:val="32"/>
          <w:lang w:bidi="ar-EG"/>
        </w:rPr>
      </w:pPr>
      <w:r w:rsidRPr="000C3B7E">
        <w:rPr>
          <w:rFonts w:ascii="AXtManal" w:hAnsi="AXtManal" w:cs="Simplified Arabic"/>
          <w:b/>
          <w:bCs/>
          <w:sz w:val="32"/>
          <w:szCs w:val="32"/>
          <w:rtl/>
          <w:lang w:bidi="ar-EG"/>
        </w:rPr>
        <w:t xml:space="preserve">تحميل كل طرف من أطراف الدعوى أتعاب المحاماة والمحكمين المعينين من طرفه وتحملهم مناصفة أتعاب رئيس هيئة التحكيم وأمانة السر بالتساوي سواء عن </w:t>
      </w:r>
      <w:r w:rsidRPr="000C3B7E">
        <w:rPr>
          <w:rFonts w:ascii="AXtManal" w:hAnsi="AXtManal" w:cs="Simplified Arabic"/>
          <w:b/>
          <w:bCs/>
          <w:sz w:val="32"/>
          <w:szCs w:val="32"/>
          <w:rtl/>
          <w:lang w:bidi="ar-EG"/>
        </w:rPr>
        <w:lastRenderedPageBreak/>
        <w:t>مدة التحكيم الأصلية بِحَسَب وثيقة التحكيم أو المدة الإضافية التي لزمت لإصدار الحكم.</w:t>
      </w:r>
    </w:p>
    <w:p w:rsidR="005645DF" w:rsidRPr="000C3B7E" w:rsidRDefault="005645DF" w:rsidP="005645DF">
      <w:pPr>
        <w:pStyle w:val="a6"/>
        <w:ind w:left="0"/>
        <w:rPr>
          <w:rFonts w:ascii="AXtManal" w:hAnsi="AXtManal" w:cs="Simplified Arabic"/>
          <w:b/>
          <w:bCs/>
          <w:sz w:val="32"/>
          <w:szCs w:val="32"/>
          <w:rtl/>
          <w:lang w:bidi="ar-EG"/>
        </w:rPr>
      </w:pPr>
      <w:r w:rsidRPr="000C3B7E">
        <w:rPr>
          <w:rFonts w:ascii="AXtManal" w:hAnsi="AXtManal" w:cs="Simplified Arabic"/>
          <w:b/>
          <w:bCs/>
          <w:sz w:val="32"/>
          <w:szCs w:val="32"/>
          <w:rtl/>
          <w:lang w:bidi="ar-EG"/>
        </w:rPr>
        <w:t>والله الموفق وصلى الله وسلم على نبينا محمد وعلى آله وصحبه أجمعين.</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محكمة الاستئناف</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حَكَمَتْ المحكمة بتأييد الحكم فيما انتهي إليه من قضاء</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br w:type="page"/>
      </w:r>
      <w:r w:rsidRPr="000C3B7E">
        <w:rPr>
          <w:rFonts w:ascii="AXtManal" w:hAnsi="AXtManal" w:cs="Simplified Arabic"/>
          <w:b/>
          <w:bCs/>
          <w:sz w:val="32"/>
          <w:szCs w:val="32"/>
          <w:rtl/>
          <w:lang w:bidi="ar-EG"/>
        </w:rPr>
        <w:lastRenderedPageBreak/>
        <w:t>رقم القضية الابتدائية</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الحكم الابتدائي</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قضية الاستئناف 1326/2/س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حكم الاستئناف 139/1 لعام 1435هـ</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تاريخ الجلسة 2/5/1435هـ</w:t>
      </w:r>
    </w:p>
    <w:p w:rsidR="005645DF" w:rsidRPr="000C3B7E" w:rsidRDefault="005645DF" w:rsidP="005645DF">
      <w:pPr>
        <w:jc w:val="center"/>
        <w:rPr>
          <w:rFonts w:ascii="AXtManal" w:hAnsi="AXtManal" w:cs="Simplified Arabic"/>
          <w:sz w:val="32"/>
          <w:szCs w:val="32"/>
          <w:rtl/>
          <w:lang w:bidi="ar-EG"/>
        </w:rPr>
      </w:pPr>
      <w:r w:rsidRPr="000C3B7E">
        <w:rPr>
          <w:rFonts w:ascii="AXtManal" w:hAnsi="AXtManal" w:cs="Simplified Arabic"/>
          <w:b/>
          <w:bCs/>
          <w:sz w:val="32"/>
          <w:szCs w:val="32"/>
          <w:rtl/>
          <w:lang w:bidi="ar-EG"/>
        </w:rPr>
        <w:t>الموضوعات</w:t>
      </w:r>
    </w:p>
    <w:p w:rsidR="005645DF" w:rsidRPr="000C3B7E" w:rsidRDefault="005645DF" w:rsidP="005645DF">
      <w:pPr>
        <w:jc w:val="both"/>
        <w:rPr>
          <w:rFonts w:ascii="AXtManal" w:hAnsi="AXtManal" w:cs="Simplified Arabic"/>
          <w:b/>
          <w:bCs/>
          <w:sz w:val="32"/>
          <w:szCs w:val="32"/>
          <w:lang w:bidi="ar-EG"/>
        </w:rPr>
      </w:pPr>
      <w:r w:rsidRPr="000C3B7E">
        <w:rPr>
          <w:rFonts w:ascii="AXtManal" w:hAnsi="AXtManal" w:cs="Simplified Arabic"/>
          <w:b/>
          <w:bCs/>
          <w:sz w:val="32"/>
          <w:szCs w:val="32"/>
          <w:rtl/>
          <w:lang w:bidi="ar-EG"/>
        </w:rPr>
        <w:t xml:space="preserve">تحكيم- طلب إحالة للتحكيم- مقاولة من الباطن </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مطالبة المُدَّعِية إحالة نرع قائم بينها وبين المُدَّعى عليها إليها إلى التحكيم- تبين تعاقد المُدَّعِية مع المُدَّعى عليها عقد مقاولة من الباطن- تبين النص في العقد على الإحالة إلى التحكيم عند حدوث أي نزاع والعجز عن تسويته وديا- النص في النظام على وجوب الإحالة إلى التحكيم عند وجود الاتفاق على ذلك بين الطرفين- مؤدى ذلك: قرار الدائرة بإحالة النزاع إلى التحكيم.</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الأنظمة واللوائح</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المادة (12) من نظام التحكيم الصادر بالمرسوم الملكي رقم (م/34) وتاريخ 24/5/1433هـ.</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الوقائع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تتلخص الوقائع وبالقدر اللازم لإصدار هذا القرار في أنَّه ورد إلى هذه المحكمة لائحة الدعوى المقدمة من وكيل المُدَّعِية (...) حامل السجل المدني رقم (...) بصفته وكيلًا عن وكيل المُدَّعِية بالوكالة رقم (...) في 30/1/1435هـ الصادرة من كتابة العدل الثانية بشمال جدة ضِدَّ شركة (...) وبعد أن تَمَّ قيدها قضية بالرقم السالف ذكره تَمَّ تحديد جلسة حضر فيها المُدَّعي وكالة المذكور أعلاه كما عن المُدَّعى عليه وكيله </w:t>
      </w:r>
      <w:r w:rsidRPr="000C3B7E">
        <w:rPr>
          <w:rFonts w:ascii="AXtManal" w:hAnsi="AXtManal" w:cs="Simplified Arabic"/>
          <w:sz w:val="32"/>
          <w:szCs w:val="32"/>
          <w:rtl/>
          <w:lang w:bidi="ar-EG"/>
        </w:rPr>
        <w:lastRenderedPageBreak/>
        <w:t>(...) حامل السجل المدني رقم (...) بالوكالة رقم (...) في 25/4/1435هـ الصادرة من كاتب عدل المكلف في الهيئة العامة للاستثمار بالشرقية، وأمام الدائرة كرر وكيل المُدَّعِية وكالة مضمون لائحة دعواه وحاصلها أنَّه بموجب عقد اتفاق بتاريخ 10/12/2012مم تعاقدت المُدَّعى عليها مع موكلته على نطاق أعمال العقد من الباطن وهي توريد وتركيب للأعمال الكهربائية والمعدات على النحو المحدد في الاتفاق، وقد قامت موكلته بالوفاء بالتزاماتها وأنهت جميع الأعمال التي أسندت إليها إلا أن المُدَّعى عليها لم تدفع أي مبالغ من المُتَّفَق عليه، ولما كان قد نَصَّ في البند 13/3 على تسوية الخلاف بين الطرفين عن طريق التحكيم وفقًا لقواعد التحكيم السعودي فإنَّه يطلب إحالة النزاع إلى التحكيم.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وبجلسة اليوم ذكر وكيل المدعية بأنَّه يتمسك بطلب إحالة النزاع إلى التحكيم كما ذكر وكيل المُدَّعى عليها بأنَّه لا يمانع موكله بإحالة النزاع إلى التحكيم.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 العلاقة بين الطرفين علاقة تجارية عقد مقاولة من الباطن يحكمها العقد الموقع بينهما في 10/12/2012م وإذ نَصَّت المادة الحادية عشر من العقد على أن يخضع العقد في جميع بنوده عند حدوث أي نزاع للتحكيم إذا عجز الطرفان عن تسويته وديًا فإن محكمة الاستئناف مختصة بنظر هذا النزاع وفقًا للمادة الثامنة من نظام التحكيم الصادر بالمرسوم الملكي رقم (...) في 24/5/1433هـ وحيث طلب الطرفان إحالة النزاع إلى التحكيم ولما كانت (م 12) من نظام التحكيم الصادر بالمرسوم الملكي رقم (...) في 24/5/1433هـ قد نَصَّت على أنَّه (مع مراعاة ما ورد في الفقرة (1) من المادة التاسعة من هذا النظام إذا تَمَّ الاتفاق على التحكيم أثناء نظر النزاع أمام المحكمة المختصة وجب عليها أن تقرر إحالة النزاع إلى التحكيم، فإن الدائرة تنتهي إلى إحالة النزاع إلى التحكيم.</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لذلك حَكَمَتْ الدائرة بإحالة النزاع للتحكيم في القضية رقم (...) لعام 1435هـ المقامة من/ (...) ضد/ (...).</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محكمة الاستئناف</w:t>
      </w:r>
    </w:p>
    <w:p w:rsidR="005645DF" w:rsidRPr="000C3B7E" w:rsidRDefault="005645DF" w:rsidP="005645DF">
      <w:pPr>
        <w:rPr>
          <w:rFonts w:ascii="AXtManal" w:hAnsi="AXtManal" w:cs="Simplified Arabic"/>
          <w:sz w:val="32"/>
          <w:szCs w:val="32"/>
          <w:rtl/>
          <w:lang w:bidi="ar-EG"/>
        </w:rPr>
      </w:pPr>
      <w:r w:rsidRPr="000C3B7E">
        <w:rPr>
          <w:rFonts w:ascii="AXtManal" w:hAnsi="AXtManal" w:cs="Simplified Arabic"/>
          <w:b/>
          <w:bCs/>
          <w:sz w:val="32"/>
          <w:szCs w:val="32"/>
          <w:rtl/>
          <w:lang w:bidi="ar-EG"/>
        </w:rPr>
        <w:t>حَكَمَتْ المحكمة بتأييد الحكم فيما انتهي إليه من قضاء</w:t>
      </w: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Default="005645DF" w:rsidP="005645DF">
      <w:pPr>
        <w:jc w:val="both"/>
        <w:rPr>
          <w:rFonts w:ascii="AXtManal" w:hAnsi="AXtManal" w:cs="Simplified Arabic"/>
          <w:b/>
          <w:bCs/>
          <w:sz w:val="32"/>
          <w:szCs w:val="32"/>
          <w:rtl/>
          <w:lang w:bidi="ar-EG"/>
        </w:rPr>
      </w:pP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القضية الابتدائية</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 xml:space="preserve">رقم الحكم الابتدائي </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قضية الاستئناف 3670/2/س لعام 1435</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رقم حكم الاستئناف 119/2 لعام 1435</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تاريخ الجلسة 28/7/1435</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lastRenderedPageBreak/>
        <w:t>الموضوعات</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تحكيم- طلب إحالة التحكيم- تعيين الحكم.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مطالبة المُدَّعي إلزام المُدَّعى عليه تعيين محكم وإحالة النزاع إلى التحكيم- دفع المُدَّعى عليه بعدم اختصاص محكمة الاستئناف بنظر الدعوى- تقرر الاختصاص بنظر النزاع بموجب النظام- تبين اشتمال العقد المبرم على شرط التحكيم- تبين إحضار المُدَّعي لموافقة محكمين بشأن نظر النزاع- قرار الدائرة تعيين محكم عن المُدَّعى عليه وإحالة النزاع إلى التحكيم</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الأنظمة واللوائح</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المواد (12-15) من نظام التحكيم الصادر بالمرسوم الملكي رقم (م/34) وتاريخ 24/5/1433هـ</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الوقائع</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 xml:space="preserve">تتلخص وقائع هذه القضية في أنَّه ورد لمحكمة الاستئناف الإدارية بجدة لائحة الدعوى المقدمة من المحامي: (...) وكيلًا عن المدعي/ (...) بموجب الوكالة رقم (...) وتاريخ 27/2/2014م الصادرة من دبي حاصلها أن المُدَّعى عليه (...) قد قام بتأسيس مُؤَسَّسَة فردية باسم (...) باعتباره مستثمرًا أجنبيًا وعلى أن يشترك معه خمسة شركاء من ضمنهم موكليه وأن يكون اسم الشركة (...) ولأن موكليه يملكون 57% من رأس مال المصنع محل الشراكة ولأنه قد فشل المُدَّعى عليه في إدارته للعمل وللشراكة ولأنه حصل خلاف بين الشركاء ولأن العقد قد اشتمل على شرط التحكيم ولأنه قد أجتمع مع المُدَّعى عليه شخصيًا بتاريخ 19/5/1435هـ وسلمه خطاب بتعين محكم موكله إلا أنَّه رفض الاستلام ولأنه لم يقم بتعين محكمة وبناءً على نظام الشركات وعلى العقد وعلى نظام التحكيم يطلب تعيين المحكم من قبله الدكتور/ (...)، وإحضار المُدَّعى عليه وإلزامه بالتحكيم وبعد أن تَمَّ قيد هذه الدعوى برقم (...) لعام 1435هـ </w:t>
      </w:r>
      <w:r w:rsidRPr="000C3B7E">
        <w:rPr>
          <w:rFonts w:ascii="AXtManal" w:hAnsi="AXtManal" w:cs="Simplified Arabic"/>
          <w:sz w:val="32"/>
          <w:szCs w:val="32"/>
          <w:rtl/>
          <w:lang w:bidi="ar-EG"/>
        </w:rPr>
        <w:lastRenderedPageBreak/>
        <w:t>باشرت الدائرة نظرها على النحو الموضح بمحاضر جلساتها حَيْثُ حضر المُدَّعي وكالة (...) كما حضر عن المُدَّعى عليه (...) بموجب الوكالة رقم (...) في 8/6/1435هـ وأمام الدائرة كرر المُدَّعي مضمون لائحة دعواه فطلب المُدَّعى عليه تسليمه صورة منها وصورة من العقد فتم تسليمه وطلب إمهاله للرجوع إلى موكله لبحث تعيين محكم من قبله وفي الجلستين اللاحقتين لذلك حضر وكيل المُدَّعي كما حضر المُدَّعى عليهما وكالة (...) بموجب الوكالة رقم (...) وقدما مذكرة رفضا فيها شرط التحكيم وتعين محكم ودفعا بعدم اختصاص محكمة الاستئناف النوعي وطلبا صرف النظر ورد دعوى المُدَّعي فعقب المُدَّعي وكالة بأن موكله متمسك بشرط التحكيم وقدم للدائرة صورة موافقة محكمه (...)، كما قدم صورة موافقة من (...)، للقيام بأعمال التحكيم وبالاطلاع على الموافقات تبين منها تحديد أتعاب المحكمين وكذلك موافقتهم على تعين (...) رئيسًا لهيئة التحكيم فكرر المُدَّعى عليه وكالة رفض موكله للتحكيم وطلب رد الدعوى وتمسك المُدَّعي بطلب تعيين المحكمين المذكورين وإحالة النزاع إلى هيئة التحكيم المذكورة ثم قرر الأطراف الاكتفاء.</w:t>
      </w:r>
    </w:p>
    <w:p w:rsidR="005645DF" w:rsidRPr="000C3B7E" w:rsidRDefault="005645DF" w:rsidP="005645DF">
      <w:pPr>
        <w:jc w:val="center"/>
        <w:rPr>
          <w:rFonts w:ascii="AXtManal" w:hAnsi="AXtManal" w:cs="Simplified Arabic"/>
          <w:b/>
          <w:bCs/>
          <w:sz w:val="32"/>
          <w:szCs w:val="32"/>
          <w:rtl/>
          <w:lang w:bidi="ar-EG"/>
        </w:rPr>
      </w:pPr>
      <w:r w:rsidRPr="000C3B7E">
        <w:rPr>
          <w:rFonts w:ascii="AXtManal" w:hAnsi="AXtManal" w:cs="Simplified Arabic"/>
          <w:b/>
          <w:bCs/>
          <w:sz w:val="32"/>
          <w:szCs w:val="32"/>
          <w:rtl/>
          <w:lang w:bidi="ar-EG"/>
        </w:rPr>
        <w:t>الأسباب</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t>وحيث إن النزاع بين الأطراف المذكورين من المنازعات التجارية التي تنطبق عليها المادة (443) من نظام المحكمة التجارية وقرار مجلس الوزراء رقم (...) وتاريخ 17/11/1423هـ اللذين حددا اختصاص المحاكم التجارية وحصراها في المنازعات المتولدة عن الأمور التجارية سواء كانت أصلية أو تبعية أو أكده استقرار قضاء ديوان المظالم بذلك، كما تختص الدوائر التجارية أيضًا بالنظر في المنازعات التي تنشأ بين الشركاء بناءً على تطبيق نظام الشركات وبناءً على قرار مجلس الوزراء رقم (...) وتاريخ 26/10/1407هـ ونَصَّ هذا القرار على نقل اختصاصات هيئة حسم المنازعات التجارية إلى ديوان المظالم.</w:t>
      </w:r>
    </w:p>
    <w:p w:rsidR="005645DF" w:rsidRPr="000C3B7E" w:rsidRDefault="005645DF" w:rsidP="005645DF">
      <w:pPr>
        <w:jc w:val="both"/>
        <w:rPr>
          <w:rFonts w:ascii="AXtManal" w:hAnsi="AXtManal" w:cs="Simplified Arabic"/>
          <w:sz w:val="32"/>
          <w:szCs w:val="32"/>
          <w:rtl/>
          <w:lang w:bidi="ar-EG"/>
        </w:rPr>
      </w:pPr>
      <w:r w:rsidRPr="000C3B7E">
        <w:rPr>
          <w:rFonts w:ascii="AXtManal" w:hAnsi="AXtManal" w:cs="Simplified Arabic"/>
          <w:sz w:val="32"/>
          <w:szCs w:val="32"/>
          <w:rtl/>
          <w:lang w:bidi="ar-EG"/>
        </w:rPr>
        <w:lastRenderedPageBreak/>
        <w:t>وحيث إن وكيل المُدَّعي متمسك بأن العقد مشتمل على شرط التحكيم وأن موكله قد أجتمع مع المُدَّعى عليه شخصيًا بتاريخ 19/5/1435هـ وسلمه خطاب تعيين محكم موكله إلا أن المُدَّعى عليه رفض التوقيع وامتنع عن الاستلام ولم يقم بتعين محكم من قبله وحيث دفع وكيلًا المُدَّعى عليه برفض التحكيم وأصرا على رفض تعيين محكم عنه ولما كان الثابت من العقد الاتفاق على اعتماد التحكيم وسيله لحل أي خلاف بينهم وعلى أن يتم التحكيم وفق القانون وحيث أختار المُدَّعي محكمه (...)، وأحضر موافقة منه ومن المحكم المرشح من قبل المحكمة (...)، وإذ تبين من الموافقات المذكورة استعداد المحكمين القيام بأعمال التحكيم والاتفاق على الأتعاب واختيار (...) رئيسًا لهيئة التحكيم وإذ طلب المُدَّعي السير في الدعوى وتعيين المحكمين المذكورين وإحالة النزاع إلى التحكيم واستنادًا إلى نَصَّ المادة الثانية عشرة والثالثة عشرة والرابعة عشرة والخامسة عشرة من نظام التحكيم الصادر بالأمر السامي رقم (...) وتاريخ 24/5/1433هـ، فإن الدائرة تنتهي إلى قبول طلبه والموافقة على أعضاء التحكيم المذكورين وإحالة النزاع إلى هيئة التحكيم المذكورة.</w:t>
      </w:r>
    </w:p>
    <w:p w:rsidR="005645DF" w:rsidRPr="000C3B7E" w:rsidRDefault="005645DF" w:rsidP="005645DF">
      <w:pPr>
        <w:rPr>
          <w:rFonts w:ascii="AXtManal" w:hAnsi="AXtManal" w:cs="Simplified Arabic"/>
          <w:b/>
          <w:bCs/>
          <w:sz w:val="32"/>
          <w:szCs w:val="32"/>
          <w:rtl/>
          <w:lang w:bidi="ar-EG"/>
        </w:rPr>
      </w:pPr>
      <w:r w:rsidRPr="000C3B7E">
        <w:rPr>
          <w:rFonts w:ascii="AXtManal" w:hAnsi="AXtManal" w:cs="Simplified Arabic"/>
          <w:b/>
          <w:bCs/>
          <w:sz w:val="32"/>
          <w:szCs w:val="32"/>
          <w:rtl/>
          <w:lang w:bidi="ar-EG"/>
        </w:rPr>
        <w:t>لذلك حَكَمَتْ المحكمة:</w:t>
      </w:r>
    </w:p>
    <w:p w:rsidR="005645DF" w:rsidRPr="000C3B7E" w:rsidRDefault="005645DF" w:rsidP="005645DF">
      <w:pPr>
        <w:rPr>
          <w:rFonts w:ascii="AXtManal" w:hAnsi="AXtManal" w:cs="Simplified Arabic"/>
          <w:b/>
          <w:bCs/>
          <w:sz w:val="32"/>
          <w:szCs w:val="32"/>
          <w:rtl/>
          <w:lang w:bidi="ar-EG"/>
        </w:rPr>
      </w:pPr>
      <w:r w:rsidRPr="000C3B7E">
        <w:rPr>
          <w:rFonts w:ascii="AXtManal" w:hAnsi="AXtManal" w:cs="Simplified Arabic"/>
          <w:b/>
          <w:bCs/>
          <w:sz w:val="32"/>
          <w:szCs w:val="32"/>
          <w:rtl/>
          <w:lang w:bidi="ar-EG"/>
        </w:rPr>
        <w:t xml:space="preserve"> أولًا: تعيين (...) محكمًا عن المُدَّعى عليه (...).</w:t>
      </w:r>
    </w:p>
    <w:p w:rsidR="005645DF" w:rsidRPr="000C3B7E" w:rsidRDefault="005645DF" w:rsidP="005645DF">
      <w:pPr>
        <w:pStyle w:val="a6"/>
        <w:ind w:left="0"/>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 xml:space="preserve">ثانيًا: إحالة النزاع إلى التحكيم. </w:t>
      </w:r>
    </w:p>
    <w:p w:rsidR="005645DF" w:rsidRPr="000C3B7E" w:rsidRDefault="005645DF" w:rsidP="005645DF">
      <w:pPr>
        <w:pStyle w:val="a6"/>
        <w:ind w:left="0"/>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والله الموفق وصلى الله وسلم على نبينا محمد وعلى آله وصحبه أجمعين.</w:t>
      </w:r>
    </w:p>
    <w:p w:rsidR="005645DF" w:rsidRPr="000C3B7E"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محكمة الاستئناف</w:t>
      </w:r>
    </w:p>
    <w:p w:rsidR="005645DF" w:rsidRPr="00D86BEB" w:rsidRDefault="005645DF" w:rsidP="005645DF">
      <w:pPr>
        <w:jc w:val="both"/>
        <w:rPr>
          <w:rFonts w:ascii="AXtManal" w:hAnsi="AXtManal" w:cs="Simplified Arabic"/>
          <w:b/>
          <w:bCs/>
          <w:sz w:val="32"/>
          <w:szCs w:val="32"/>
          <w:rtl/>
          <w:lang w:bidi="ar-EG"/>
        </w:rPr>
      </w:pPr>
      <w:r w:rsidRPr="000C3B7E">
        <w:rPr>
          <w:rFonts w:ascii="AXtManal" w:hAnsi="AXtManal" w:cs="Simplified Arabic"/>
          <w:b/>
          <w:bCs/>
          <w:sz w:val="32"/>
          <w:szCs w:val="32"/>
          <w:rtl/>
          <w:lang w:bidi="ar-EG"/>
        </w:rPr>
        <w:t>حَكَمَتْ المحكمة بتأييد الحكم فيما انتهي إليه من قضاء.</w:t>
      </w:r>
    </w:p>
    <w:p w:rsidR="002D289B" w:rsidRDefault="002D289B">
      <w:pPr>
        <w:bidi w:val="0"/>
        <w:rPr>
          <w:b/>
          <w:bCs/>
          <w:sz w:val="144"/>
          <w:szCs w:val="144"/>
          <w:rtl/>
          <w:lang w:bidi="ar-EG"/>
        </w:rPr>
      </w:pPr>
      <w:r>
        <w:rPr>
          <w:b/>
          <w:bCs/>
          <w:sz w:val="144"/>
          <w:szCs w:val="144"/>
          <w:rtl/>
          <w:lang w:bidi="ar-EG"/>
        </w:rPr>
        <w:br w:type="page"/>
      </w:r>
    </w:p>
    <w:p w:rsidR="00FC5017" w:rsidRDefault="002D289B">
      <w:pPr>
        <w:rPr>
          <w:b/>
          <w:bCs/>
          <w:sz w:val="144"/>
          <w:szCs w:val="144"/>
          <w:rtl/>
          <w:lang w:bidi="ar-EG"/>
        </w:rPr>
      </w:pPr>
      <w:r>
        <w:rPr>
          <w:rFonts w:hint="cs"/>
          <w:b/>
          <w:bCs/>
          <w:sz w:val="144"/>
          <w:szCs w:val="144"/>
          <w:rtl/>
          <w:lang w:bidi="ar-EG"/>
        </w:rPr>
        <w:lastRenderedPageBreak/>
        <w:t>توريد</w:t>
      </w:r>
    </w:p>
    <w:p w:rsidR="00FC5017" w:rsidRDefault="00FC5017">
      <w:pPr>
        <w:bidi w:val="0"/>
        <w:rPr>
          <w:b/>
          <w:bCs/>
          <w:sz w:val="144"/>
          <w:szCs w:val="144"/>
          <w:rtl/>
          <w:lang w:bidi="ar-EG"/>
        </w:rPr>
      </w:pPr>
      <w:r>
        <w:rPr>
          <w:b/>
          <w:bCs/>
          <w:sz w:val="144"/>
          <w:szCs w:val="144"/>
          <w:rtl/>
          <w:lang w:bidi="ar-EG"/>
        </w:rPr>
        <w:br w:type="page"/>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lastRenderedPageBreak/>
        <w:t>رقم القضية الابتدائية13692/1/ق لعام 1432هـ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84/د/تج/3/1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5244/ق لعام 1434</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147/تج/1م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4/5/1435هـ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توريد بشرط- التجربة- الوعد بالبيع- تملك المبيع- بيع الآمر بالشراء- السكوت في معرض الحاجة.</w:t>
      </w:r>
    </w:p>
    <w:p w:rsidR="000F68CC" w:rsidRPr="003369CC" w:rsidRDefault="000F68CC" w:rsidP="000F68CC">
      <w:pPr>
        <w:jc w:val="lowKashida"/>
        <w:rPr>
          <w:rFonts w:ascii="AXtManal" w:hAnsi="AXtManal"/>
          <w:lang w:bidi="ar-EG"/>
        </w:rPr>
      </w:pPr>
      <w:r w:rsidRPr="003369CC">
        <w:rPr>
          <w:rFonts w:ascii="AXtManal" w:hAnsi="AXtManal" w:cs="Simplified Arabic"/>
          <w:rtl/>
          <w:lang w:bidi="ar-EG"/>
        </w:rPr>
        <w:t xml:space="preserve">مطالبة المُدَّعِية بإلزام المُدَّعى عليها دفع مبلغ يمثل قيمة توريد بضاعة، تبين اتفاق الطرفين على إرسال المُدَّعِية عشر قطع للمُدَّعى عليها لاختبارها ثم توريد باقي القطع- تكييف الدائرة المعاقدة بكونها من قبيل الوعد بالبيع- تقرر كون الوعد بالبيع غير ملزم قضاء ما لم يدخل الموعود في كلفة بسبب الوعد- تبين عدم موافقة المُدَّعى عليها على القطع- تقرر كون المُدَّعى عليها الانتظار إلى حين نتائج التجربة قبل دفع ثمن المتبقي من البضاعة لصالح الشركة الأجنبية- تبين تأخير المُدَّعِية في توريد وإشعار المُدَّعى عليها المُدَّعِية استغناءها عن التوريد لحصول تأخر ولعدم الموافقة على القطع- تبين كون المُدَّعِية غير مالكة للبضاعة- تقرر كون البيع للآمر- مؤدى جميع ما سبق: رفض الدعوى. </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واقعات الدعوى في أنَّه بتاريخ 26/11/1432هـ تقدم وكيل المُدَّعي بلائحة دعوى ضِدَّ المُدَّعى عليها، خلص فيها إلى أن موكله قد أبرم عقدًا مع المُدَّعى عليها على توريد (4.220) قطع مودم لأجهزة الشحن الالكتروني التي تعمل بالهاتف الثابت إلا أن المُدَّعى عليها لم تنفذ العقد، وطلب إلزامها العقد المبرم بين الطرفين، أو التعويض في حال تعذر التنفيذ عن جميع الحقوق الناتجة عن هذا العقد، ثم تقدم بعد ذلك بلائحة أخرى طلب فيها إلزام المُدَّعى عليها بقيمة أمر الشراء وقدرها (1.983.400) ريال، وبقيد الدعوة قضية وإحالتها للدائرة نظرتها في عدة جلسات على النحو المبين بمحضر ضبطها.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فبجلسة 18/5/1433هـ قدم وكيل المُدَّعى عليها مذكرة جوابية، خلاصتها أن طلب الشراء كان مشروطًا بشرط التجربة من قبل المُدَّعى عليها وبعد نجاح التجربة يصدر تعميد رسمي من قبل المُدَّعى عليها بالتوريد للكميات المطلوبة ولكون مواصفات القطع رديئة ولا تعمل بالشكل المطلوب لم يحصل تعميد من قبل المُدَّعى عليها وكيف تطالب المُدَّعِية بقيمة التوريد وهي تأخرت ولم تورد شيئًا.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21/6/1433هـ قدم وكيل المُدَّعِية مذكرة خلص فيها إلى أن نتائج اختبار عينة القطع الموردة كانت بنسبة (90%) إلى (95%) بِحَسَب قرار شركة (...) وأن ذلك تَمَّ بتاريخ 16/10/2011م ونفى أن يكون حصل تأخير من قبل المدعية.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22/7/1433هـ قدم وكيل المُدَّعى عليها مذكرة خلص فيها إلى أن موكلته بعد أن قامت بعمل التجربة والاختيار على عينة واحدة اتضح وجود ملاحظات وتَمَّ إعادة القطع المسلمة للتجربة وعددها (10) قطع للمدعية وهي بحالتها والمدعية تقر بأن تلك القطع مقدمة للتجربة والاختبار.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وبجلسة 2/11/1433هـ سألت الدائرة وكيل المُدَّعى عليها هل أعيدت القطع التي أرسلت من قبل المُدَّعِية للتجربة والاختبار فأجاب بان العينات وعددها (9) أعيدت للمدعية وبقي قطعة واحدة، وبعرض ما ذكر على وكيل المُدَّعِية ذكر بان العينات أعيدت للمدعية أخيرًا بعد فحصها من قبل مهندس المُدَّعى عليها وتقرير صلاحيتها بنسبة (90%) إلى (95%) ثم سألته الدائرة عن سبب عدم التوريد حينما تبين صلاحية العينات الموردة أجاب بأن المُدَّعى عليها لم تدفع مبلغًا قدره (25%) بِحَسَب شروط العقد (أمر الشراء) التي تنص على إلزام المُدَّعى عليها بدفع مبلغ (25%) قبل التوريد إضافة إلى أن المُدَّعى عليها أرسلت خطابًا يتضمن استغناء المُدَّعى عليها عن التوريد لتلك القطع، وذلك بعد أسبوعين من ثبوت صلاحية العينات.</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2/3/1434هـ قدم وكيل المُدَّعى عليها مذكرة انتهى فيها إلى أنَّه يوجد ملاحظات على عينة القطع المقدمة للتجربة والاختبار وأن موكلته لم تعتمد التوريد وأن ما ذكرته المُدَّعِية من اشتراك أمر الشراء لدفع مبلغ (25%) للمدعية قبل التوريد وليس مطلقًا وإنما مقابل تقديم ضمان بنكي بنسبة (25%) من إجمالي القيمة والمدعية لم تقدم الضمان البنكي.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24/7/1434هـ قدم المُدَّعي أصالة خطاب ضمان ابتدائي بنسبة (1%) وان المُدَّعى عليها رفضت هذا الضمان، وبعرضه على وكيل المُدَّعى عليها ذكر أن المطلوب تقيمه خطاب ضمان بنسبة (25%) من قيمة التوريد ولم يحصل ثم قرَّرَت الدائرة قفل باب المرافعة وحجزت القضية للدراسة.</w:t>
      </w:r>
    </w:p>
    <w:p w:rsidR="000F68CC" w:rsidRPr="003369CC" w:rsidRDefault="000F68CC" w:rsidP="000F68CC">
      <w:pPr>
        <w:jc w:val="lowKashida"/>
        <w:rPr>
          <w:rFonts w:ascii="AXtManal" w:hAnsi="AXtManal" w:cs="Simplified Arabic"/>
          <w:lang w:bidi="ar-EG"/>
        </w:rPr>
      </w:pPr>
      <w:r w:rsidRPr="003369CC">
        <w:rPr>
          <w:rFonts w:ascii="AXtManal" w:hAnsi="AXtManal" w:cs="Simplified Arabic"/>
          <w:rtl/>
          <w:lang w:bidi="ar-EG"/>
        </w:rPr>
        <w:t xml:space="preserve">وبجلسة اليوم حضر الطرفان وطلبا </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بما ان المُدَّعِية تهدف من إقامة هذه الدعوى إلى إلزام المُدَّعى عليها بأن تدفع لها مبلغًا قدره (1.983.400) ريال يمثل قيمة توريد بضاعة (عبارة عن قطع مودم) اتفقت مع المدعى عليها على أن توردها المُدَّعِية لها بِحَسَب أمر الشراء الصادر من المُدَّعى عليها.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فإن هذه الدعوى تدخل ضمن الاختصاصات المُقَرَّرَة لديوان المظالم بهيئة قضائه التجاري باعتبار أن طرفي الدعوى تاجران وأن العمل بينهما تجاري.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أما من حَيْثُ الموضوع فإن الدائرة تكيف العقد المبرم بين الطرفين بأنَّه من قبيل الوعد بالبيع، وَبِمَا أنَّ الوعد بالبيع غير ملزم عند جمهور الفقهاء وقد صدر قرار مجمع الفقه الإسلامي في دورته الخامسة رقم (2/3 (2/1599) بان الوعد يكون ملزمًا للواعد ديانة إلا أنَّه غير ملزم قضاء إلا إذا دخل الموعود في كلفة نتيجة الوعد.</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قال شيخ الإسلام بن تيمية: (وأما الوعد بعد الاستحقاق فلا يجوز نسخه لأنه موجب مشروط، وأمَّا قبل العمل فيتوجه جواز نسخه كنسخ التعليقات الجائزة غير اللازمة من الجعالة ونحوها، فإنَّه إذا قال: من يرد عبدي الآبق فله درهم، فله فسخ ذلك قبل العمل) وَبِمَا أنَّ المُدَّعي لم يقدم ما يثبت أن البضاعة بحوزته بل يقر بأنَّها لدى الشركة الصينية لم يستلمها.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وَبِمَا أنَّ الثابت بِحَسَب إقرار المُدَّعِية أنها سلمت للمُدَّعى عليها عشر قطع من البضاعة- محل العقد- من أجل اختبارها وبعد ذلك تورد الكمية المُتَّفَق عليها في أمر الشراء.</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وَبِمَا أنَّ المُدَّعِية وافقت على هذا الإجراء وإرسال القطع التجارية، وَبِمَا أنَّ المُدَّعى عليها لم توافق على العينة المرسلة من القطع، ومِنْ ثَمَّ لم توافق على بقية البضاعة فإن المُدَّعِية بذلك تكون هي التي وافقت على هذا الشرط وإرسال القطع ولو لم يكن منصوصًا عليه في أمر الشراء وكان الواجب أن تنظر ما تسفر عنه هذه التجربة للقطع- محل التجربة- من الموافقة </w:t>
      </w:r>
      <w:r w:rsidRPr="003369CC">
        <w:rPr>
          <w:rFonts w:ascii="AXtManal" w:hAnsi="AXtManal" w:cs="Simplified Arabic"/>
          <w:rtl/>
          <w:lang w:bidi="ar-EG"/>
        </w:rPr>
        <w:lastRenderedPageBreak/>
        <w:t>أو عدمها قبل أن تدفع ثمن متبقي البضاعة للشركة الصينية بِحَسَب ادعائها، ما دامت وافقت وأرسلت هذه القطع للتجربة، وبما أنَّه يتضح أيضًا تأخر من قبل المُدَّعِية في التوريد بِحَسَب إفادة المُدَّعِية المؤرخة في 11/ يوليو 2011 وَبِمَا أنَّ المُدَّعى عليها استغنت بعد ذلك عن التوريد وأشعرت المُدَّعِية بعدم توريد البضاعة بسبب التأخر في التوريد، وبسبب عدم نجاح عينة القطع التي أعيدت أخيرًا للمدعية، فإن الدائرة تنتهي إلى رفض دعوى المدعية، فضلًا عن أن المُدَّعِية لم تمتلك البضاعة، بل تذكر أنها دفعت مبلغ البضاعة للشركة الصينية لتبيعها بعد ذلك للمُدَّعى عليها بِحَسَب طلبها، ومن المعلوم أن من شروط البيع للآمر بالشراء أن يمتلك البائع السلعة قبل بيعها على الآخر فإن لم يمتلكها فبيعه باطل.</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 xml:space="preserve">لذلك حَكَمَتْ الدائرة برفض الدعوى. </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Pr="003369CC" w:rsidRDefault="000F68CC" w:rsidP="000F68CC">
      <w:pPr>
        <w:rPr>
          <w:rFonts w:ascii="AXtManal" w:hAnsi="AXtMana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rtl/>
          <w:lang w:bidi="ar-EG"/>
        </w:rPr>
        <w:br w:type="page"/>
      </w:r>
      <w:r w:rsidRPr="003369CC">
        <w:rPr>
          <w:rFonts w:ascii="AXtManal" w:hAnsi="AXtManal" w:cs="Simplified Arabic"/>
          <w:b/>
          <w:bCs/>
          <w:rtl/>
          <w:lang w:bidi="ar-EG"/>
        </w:rPr>
        <w:lastRenderedPageBreak/>
        <w:t>رقم القضية الابتدائية1085/2/ق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25/تج1/2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1945/2ق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164/1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11/5/1435هـ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إقرار- حوالة- حوالة عن الجهة المختصة- رضى المحال عليه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بإلزام المُدَّعى عليها قيمة توريد بضائع موردة- إقرار المُدَّعى عليها بالتعامل وبالمديونية ودفعها بحوالتها الدين على جهة حكومية- إفادة المُدَّعِية عدم علمها بالحوالة وعدم رضاها بها- تقرر رفض الحوالة- أثر ذلك: استحقاق المُدَّعِية بمبلغ المطالبة- مؤدى ذلك: إلزام المُدَّعى عليها بمبلغ المطالبة.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تتحصل وقائع القضية وبالقدر اللازم لإصدار هذا الحكم فيها بأنَّه تقدم إلى المحكمة الإدارية بجدة المُدَّعي وكالة/ (...) بلائحة دعوى ضِدَّ المُدَّعى عليها ذكر فيها أن المُدَّعى عليها تعاقدت مع موكلته لتامين بعض المواد اللازمة لتنفيذ المشاريع التي استلمتها المُدَّعى علها من الدولة، من أنابيب ولوازمها ولكم يكن من ضمن التعاقدات مع المُدَّعى عليها أن يتم تسوية حقوق المُدَّعِية عن طريق مالك المشاريع (الدولة)، وذلك بخصم نسبة معينة من مستخلصات المُدَّعى عليها تجاه الدولة، وقد بلغت قيمة البضاعة غير المدفوع قيمتها حتى 4/1/1434هـ الموافق 18/11/2012م (10.835.38.70) ريال سعودي طالبت المُدَّعِية بالمبلغ المطالب به عدة مرات واجتمعت مع مالكي المُدَّعى عليها عدة مرات راجية تسوية المبلغ لها كونه مبلغًا كبيرًا ويشكل عبئًا ماليًا على المُدَّعِية ويضر بمصالحها كونها شركة مساهمة عامة إلا أن المُدَّعى عليها كانت ومازالت تماطل بالدفع وتدعي دائمًا بأنَّها لم تسلم حقوقها من الدولة.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وطلب في ختامها إلزام المُدَّعى عليها بدفع (10.835.380.70) ريال سعودي للمدعية مقابل المواد التي اشترتها المُدَّعى عليها من المدعية.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وقد قيدت أوراق هذه الدعوى قضية بالرقم المدون أعلاه، وتَمَّ إحالتها لهذه الدائرة فباشرت نظرها حسبما هو مبين بمحاضر الضبط، حَيْثُ حضر في جلسة يوم الأحد الموافق 28/4/1434هـ وكيلا المدعية/ (...) و(...) كما حضر/(...) وكيلًا عن المُدَّعى عليها، وبِسُؤَال المُدَّعي وكالة عن دعوى موكلته ذكر أنها وفقًا للائحة الدعوى المرصودة أعلاه، وبِسُؤَال المُدَّعى عليه عن إجابته طلب تزويده بصورة من لائحة الدعوى فسلمه المُدَّعي صرة منها وباطلاعه عليها طلب مهلة للرد.</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وفي جلسة يوم الإثنين الموافق 17/7/1434هـ ذكر الطرفان أن هناك محاولات بينهما ومساع حدية لإنهاء موضوع النزاع صلحًا وطلبًا منحهما أجلًا للتوصل إلى الصلح وتقديمه للدائرة لإثباته بينهما.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وفي جلسة يوم الأحد الموافق 2/11/1434هـ سألت الدائرة الطرفين عن مساعي الصلح فقرر وكيل المدعية بأنَّه لا مانع لدبه من الصلح إلا أنَّه لم يتمكن من مقابلة أي طرق من المُدَّعى عليهم بالرغم من بذله مجهودًا في ذلك وبعرض ذلك على وكيل المُدَّعى عليها طلب مهلة أخرى للتوفيق بين أطراف الدعوى والإنهاء صلحًا.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وفي جلسة هذا اليوم حضر وكيل المدعية/ (...) كما حضر/ (...) وكيلًا عن المُدَّعى عليها ودفع وكيل المُدَّعى عليها بأن هناك رجيع مواسير بقيمة ستمائة ألف ريال، وأن موكلته قد قامت بمخاطبة مدير الشؤون المالية والميزانية بأمانة منطقية عسير بتاريخ 27/4/1434هـ ـبتنازلها عن قيمة المستخلص الختامي للمدعية وقدره أربعمائة ملايين وتسعمائة واثنان وعشرون ألفًا وسبعمائة وسبعة وسبعون ريالًا، وأن بإمكان المُدَّعِية تسلم المبلغ المذكور من أمانة عسير واسترجاع مواسيرها، وأمَّا بقية المبلغ فإنَّه ليس لديه جواب عليه؛ فعقب وكيل المدعية بأنَّه ليس لموكلته علاقة باسترجاع المواسير وليس في العقد ما يلزمها بالاسترجاع، وأمَّا ما ذكره بخصوص التنازل فهذا تصرف منفرد قامت به المُدَّعى عليها ولم توافق موكلته عليه، ولن تراجع الأمانة بشان أي مستخلصات حيث إنَّه لا علاقة لموكلته بالأمانة، وأضاف بأن لديه خطاب مصادقة على الرصيد بكامل مبلغ المطالبة ويطلب الحكم له لتعذر مساعي الصلح، فرفعت الجلسة للمداولة.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 غاية ما يهدف إليه المُدَّعي وكالة دعواه هو إلزام المُدَّعى عليها بأن تدفع لموكلته مبلغًا قدره (10.835.70) ريال سعودي، وذلك مقابل توريد المدعية للمُدَّعى عليها بضائع عبارة عن مواسير وحيث إن المُدَّعى عليها لم تنكر التعامل ولا صحة مبلغ الدعوى إلا أنها ذكرت بأنَّها قد حررت تنازلًا عن المستخلص النهائي لدى أمانة منطقة عسير بمبلغ (4.922.777) ريال لصالح المُدَّعِية وأن هناك مواسير رجيع بقيمة ستمائة ألف ريال وحيث إن وكيل المُدَّعِية قد ذكر بأنَّه لا علاقة له باسترجاع المواسير وليس في العقد ما يلزم باسترجاعها، وأن خطاب التنازل تصرف منفرد قد قامت به المُدَّعِية من نفسها ولم توافق عليه موكلته ولن تراجع موكلته الأمانة من اجل الخطاب، وحيث إن الدائرة قد اطلعت على أصل مصادقة الحساب والتي صادقت المُدَّعى عليها بمبلغ المطالبة حتى تاريخ 31/10/2012م وحيث إن المُدَّعِية قد أقرت بصحة مبلغ المطالبة بموجب المصادقة الموقعة والمختومة بختم المُدَّعى عليها مِمَّا يثبت صحة المطالبة المُدَّعي ولا ينال من ذلك ما دفع به وكيل المُدَّعى عليها من أن موكلته قد وقعت خطاب التنازل عن المستخلص للمدعية حَيْثُ عن المبلغ ثابت في ذمتها وليست المُدَّعِية مكلفة بمراجعة الجهات الحكومية لاستلام مبالغها الثابتة في ذمة المُدَّعى عليها حيث إن الخطاب قد صدر منهم ولم يقدم ما يثبت قبول المُدَّعِية لهذا الخطاب ومِنْ ثَمَّ فإنها تعتبر حوالة غير مكتملة الشروط مِمَّا يتعين على الدائرة وحيث إنَّه فيما يتعلق بدفع المُدَّعى عليها بالرجيع من المواسير فإن المُدَّعى عليها لم تقدم ما يثبت إلزام أو التزام المُدَّعِية باستعادة الرجيع، وحيث الأصل هو عدم الاسترجاع فإن الدائرة تنتهي إلى رفض هذا الدفع أيضًا.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عن وكيل المُدَّعى عليها ذكر انه ليس لديه إجابة عن بقية المبلغ الذي تبقى بعد خصمه لقيمة المواسير وخطاب التنازل مِمَّا يعد هذا إقرارًا بصحته يضاف إلى الإقرار الظاهر من خلال المصادقة على الرصيد، ما تنتهي معه الدائرة إلى ما يرد بمنطوق حكمها أدناه.</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بإلزام المُدَّعى عليها شركة (...) بان تدفع للمدعية/ شركة (...) مبلغًا وقدره (10.835.380.70) عسرة ملايين وثمانمائة وخمسة وثلاثون ألفًا وثلاثمائة وثمانون ريالًا وسبعون هللة، لما هو موضح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الابتدائية1200/1/ق لعام 1433هـ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7/د/تج6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1776/ق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196/تج/1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17/6/1435هـ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توريد قطع ألمنيوم- المطالبة بقيمة التوريد- معيار الوزن- الوزن الفعلي- عرف التجار- انتفاء البينة على استقرار عرف محدد- اليمين- عدم قبولها- الإقرار.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وكيل المُدَّعِية إلزام المُدَّعى عليها بمبلغ (437.523.28) ريال قيمة توريدها لقطع ألمنيوم بناءً على أوامر الشراء- أفاد وكيل المُدَّعى عليها بأن التعامل صحيح بينهما إلا أن المبلغ المستحق لها هو (132.473) ريال، أمَّا باقي المبلغ هو فروقات بين الوزن الفعلي لا النظري والمدعية قامت باحتساب المبلغ محل المطالبة على النظري خلافًا للمتفق عليه بيننا- أفاد وكيل المُدَّعِية أن الاتفاق بينهم على الوزن النظري وليس الفعلي وهذا التعامل معروف في السوق، وأن السوق يتم التعامل فيه على عدة طرق منها الوزن الفعلي ومنها النظري ومنها بالقطع وليس يوجد عرف محدد، وقدم مستندات تدل على هذه الطرق الثلاث، فيما أكَّدَ المُدَّعى عليه على أن التعامل دائمًا ما يكون بالوزن الفعلي لجميع التعاملات- أبدى وكيل المُدَّعِية استعداده لأداء اليمين على أن التعامل بالوزن النظري، فرفض وكيل المُدَّعى عليها هذه اليمين- الثابت للدائرة إقرار المُدَّعى عليها بصحة التعامل بينهما، وأنَّه لا يوجد عقد مكتوب بينهما- ادعاء المُدَّعى عليها بان العرف جرى أن يكون بالوزن الفعلي غير صحيح، وحيث ثبت أنَّه لا يوجد عرف مستمر يعمل به- الأصل لفواتير بين الطرفين أن تكون على الوزن النظري؛، وذلك أن المُدَّعى عليه رفضت أداء يمين المدعية- ما تنتهي الدائرة إلى الحكم بإلزام المُدَّعى عليها بمبلغ المطالبة.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أثر ذلك: إلزام المُدَّعى عليها بأن تدفع للمدعية مبلغًا قدره (437.523.28) ريال.</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تتلخص وقائع هذه القضية حسبما يتبين من مطالعة أوراقها بالقدر اللازم لإصدار هذا الحكم فيها بأن المُدَّعي وكالة/ (...)- المثبت هويته ووكالته في الضبط- تقدم لهذه المحكمة بلائحة دعوى تَضَمَّنَت أن موكلته تطالب المُدَّعى عليها مبلغًا قدره أربعمائة وسبعة وثلاثون ألفًا وخمسمائة وثلاثة وعشرون ريال وثمانية وعشرون هللة قيمة توريد قطع ألمنيوم بناءً على أوامر شراء. وبعد إحالة القضية إلى هذه الدائرة باشرت النظر فيها وَحَدَّدت لها جلسة السبت 10/4/1433هـ وفيها حضر المُدَّعي وكالة كما حضر المُدَّعى عليه ثم سألت الدائرة وكيل المُدَّعِية عن دعوى موكلته فقرر أنها وفقًا لما جاء في لائحة الدعوى وحاصلها أن موكلته باعت على المُدَّعى عليها قطع ألمنيوم، وترتب في ذمه المُدَّعى عليها بعض المستحقات وهي مبلغ قدره (أربعمائة وسبعة وثلاثون ألفًا وخمسمائة وثلاثة وعشرون ريـــــ437.523.28ـــالًا وثمانية وعشرون هللة، وأطلب إلزامها بالسداد، وبعرض ذلك على مدير المُدَّعى عليها أجاب أن فيما يخص التعامل فهو صحيح، أمَّا ما يخص المبلغ المطالب به في المُدَّعِية تستحق (132.473 ريال) فقط، وأمَّا باقي المبلغ (305.051 ريال) فهو فروقات بين الوزن التقديري الذي كانت تحتسب به المُدَّعِية وبين الوزن الفعلي الذي كانت تسلمنا به قطع الألمنيوم، ثم قدم مذكرة جوابية من خمس صفحات ذكر فيها أن التعامل بين الطرفين على أساس الوزن الفعلي وليس الوزن النظري، وأن الطريقة المتبعة في ذلك هي أن تقوم المُدَّعِية بعرض أمر شراء على أساس الوحدة وليس الوزن الفعلي ثم إذا حصل القبول من المُدَّعى عليها تقوم المُدَّعِية بتصنيعه، ثم لابد أن تأخذ الوزن الفعلي الذي تَمَّ بموجبه المحاسبة، لكن المُدَّعِية تحاسبنا بالوزن النظري الوارد في أمر الشراء وهذا ليس اتفاقنا، لذلك المستحق لها مبلغ (132.743 ريال) فقط، وأمَّا باقي المبلغ (305.051 ريال) فهو فروقات بين الوزن التقديري الذي كانت تحتسب به المُدَّعِية وبين الوزن الفعلي وعليه ليس</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 لها إلا مبلغ المبلغ السابق، ثم أرفق معها عددًا من المستندات تسلم وكيل المُدَّعِية نسخة منها وباطلاعه طلب مهلة للرجوع إلى موكلته، وأفهمت الدائرة وكيل المُدَّعِية بإضافة حق الإقرار في وكالته كما أفهمت مدير المُدَّعى عليها بإحضار عقد تأسيس الشركة أصل وصورة فاستعد بذلك. وفي جلسة السبت 29/58/1433هـ حضر الطرفان وكالة ثم قدم وكيل المُدَّعِية مذكرة ذكر فيها أن الاتفاق بيننا وبين المُدَّعى عليها بناءً على الوزن النظري وليس على الوزن الفعلي وهذا التعامل معروف في الأسواق ومِنْ ثَمَّ فإن موكلتي قد سلمت المدعية بِحَسَب الاتفاق وهي أوامر الشراء بين الطرفين، وبتسليم المُدَّعى عليه صورة منها طلب أجلًا للرد، وفي جلسة الإثنين 21/7/1433هـ حضر الطرفان وطلبت الدائرة من وكيل المُدَّعِية حصر للفواتير التي يطلب بها فاستعد بذلك، وقدم مدير المُدَّعى عليها مذكرة مكونة من ثلاث صفحات ذكر فيها أن أوامر الشراء المعروضة علينا هو عبارة عن قبول مبدئي وهذا هو العرف الجاري، ثم بعد التأكيد يتم احتساب الوزن الفعلي، كما قدم عددًا من المستندات تسلم وكيل المُدَّعِية نسخة منها. وفي جلسة الإثنين 16/10/1433هـت حضر الطرفان وقدم وكيل المُدَّعِية مذكرة مكونة من ثلاث صفحات ذكر فيها أن السوق يتعامل بالوزن النظري والوزن الفعلي ويتعامل كذلك بالقطع وليس هناك عرف بذلك، ثم استلم الحاضر عن المُدَّعى عيها نسخة منها وباطلاعه عليها طلب مهلة للرد، وعقب بان جميع البضاعة المتعلقة بالفواتير المرفقة بمذكرة المُدَّعِية وكالة وقد استلمت من المُدَّعى عليها. ثم تَمَّ تبادل المذكرات وفي جلسة يوم الإثنين 3/7/1434هـ حضر الطرفان، وبِسُؤَال المُدَّعي وكالة عن دعواه قرر أنها وفقًا لما جاء في لائحة الدعوى وما تلاها من مذكرات وبعرض ذلك على المُدَّعى عليه أجاب بنحو ما سبق أن قدمه في أوراق القضية. ثم ذكر وكيل المُدَّعي أن التعامل كان بطلب أوزان معينة من المُدَّعى عليه، ثم بعد ذلك يتم استلام مبالغها، وبعرض ذلك على المُدَّعى عليه ذكر أنَّه تبين له أثناء فترة التعامل أن هناك فرق بين الأوزان التي في الفواتير والوزن الفعلي المقدم له. ثم ذكر وكيل المُدَّعي أن هناك فرق في الوزن بين كون الألمنيوم خام وعند تسليمه وهذا مِمَّا تعارف عليه، ثم طلبت الدائرة من المُدَّعى عليه إثبات أن التعامل يكون بالوزن الفعلي وليس بالوزن النظري وأنَّه عرف التجار الذين يتعامل معهم، كما سألت الدائرة وكيل المُدَّعي هل العرف يكون بمثل التعامل الحاصل مع المُدَّعى عليه؟ فذكر أن هناك تعامل مع بعض التجار في الوزن الفعلي، وهناك تعامل لبعضهم بالوزن النظري، وذلك لوجود فروقات في السعر فطلبت الدائرة منه إثبات </w:t>
      </w:r>
      <w:r w:rsidRPr="003369CC">
        <w:rPr>
          <w:rFonts w:ascii="AXtManal" w:hAnsi="AXtManal" w:cs="Simplified Arabic"/>
          <w:rtl/>
          <w:lang w:bidi="ar-EG"/>
        </w:rPr>
        <w:lastRenderedPageBreak/>
        <w:t>ذلك. وفي جلسة الإثنين 22/8/1434هـ حضر الطرفان وقدم المُدَّعي مذكرة من صفحة واحدة ومرفق بها مجموعة من المستندات التي تدل على أن هناك تعامل بالوزن النظري وأخرى بالوزن الفعلي وثالثة بالحبة سلم المُدَّعى عليه صورة منها، ثم قدم المُدَّعى عليه صورة من مستندين ذكر بأنهما يوضحان أن الشراء دائمًا يكون بالوزن الفعلي لجميع تعاملاتهم ثم اكتفى الأطراف بِمَا تقدم وطلبا الفصل في القضية. وفي جلسة الإثنين 6/2/1435هـ حضر الأطراف كما حضر (...) مدير المدعية، وبِسُؤَال المُدَّعي وكالة عن دعواه أعاد ذكر ما ورد في لائحة الدعوى وما تلاها وبعرض ذلك على المُدَّعى عليه أعاد نحو إجابته السابقة، وبسؤاله عن بينته على الأوزان الحقيقية للأوزان المحددة في الفواتير ذكر انه خطاب المُدَّعِية التي تقر به بوجود انحراف بالأوزان، مضيفًا أنَّه لم يكن يعلم أن هناك بيع بالوزن النظري وبيع بالوزن الفعلي، وبعرض ذلك على وكيل المُدَّعِية أجاب بأن البيع على المُدَّعى عليها كان بالوزن النظري وليس بالوزن الفعلي، وأبدى وكيل المُدَّعِية استعداد موكلته لأداء اليمين من قبل الشخص المباشر، ويمينه على أن الاتفاق مع المُدَّعى عليها كان على الوزن النظري، والشخص المباشر الذي سيؤدي اليمين هو الذي حضر في بداية التعامل والذي أوضح أن التعامل سيكون وفق الوزن النظري، وبعرض ذلك على المُدَّعى عليه قرر رفض أداء أي شخص من المُدَّعِية لليمين على أن الاتفاق كان على البيع بالوزن النظري ثم قرر الطرفان اكتفاءهما.</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لم كان المُدَّعِية تهدف من إقامة دعواها إلى إلزام المُدَّعى عليها بأن تدفع مبلغًا قدره (أربعمائة وسبعة وثلاثون ألفًا وخمسمائة وثلاثة وعشرون ريــــ437.523.28ــــالًا وثمانية وعشرون هللة) قيمة توريد قطع ألمنيوم بناءً على أوامر شراء، وحيث أقرت المُدَّعى عليها باستلام الكمية وأن التعامل صحيح، وحيث إنَّه لا يوجد عقد مكتوب بين الطرفين، وحيث ادعت المُدَّعى عليها باستلام الكمية وأن التعامل صحيح، وحيث إنَّه لا يوجد عقد مكتوب بين الطرفين، وحيث ادعت المُدَّعى عليها أن التعامل كان وفقًا للوزن الفعلي فقط وليس النظري، وحيث ذكرت المُدَّعى عليها أن هذا العمل وهو التعامل بالوزن الفعلي هو المتعارف عليه وجرى العمل به في الواقع، وحيث إنكرت المُدَّعِية ذلك فقدمت فواتير تثبت أن تعامل السوق ليس على طريقة واحدة بل هناك تعامل بالوزن النظري وآخر بالوزن الفعلي وثالث بالحبة، وحيث إن الأصل هو الفواتير بين الطرفين وهي الفواتير التي بنيت على الوزن النظري، وحيث إن المُدَّعى عليها لم تأت ببينة موصلة إلى أن العرف على الوزن الفعلي، بل جلبت المُدَّعِية ما يناقض ذلك، وحيث رفض المُدَّعى عليه يمين الشخص المباشر ويمين أي شخص من المدعية، وبناءً على الأصل وهي الفواتير المقدمة وعدم إثبات المُدَّعى عليه أن العرف جار على الوزن الفعلي، بل أثبتت المُدَّعِية خلاف العرف، ورفض المُدَّعى عليه لليمين، الأمر الذي ترى معه الدائرة الحكم بإلزام المُدَّعى عليها بمبلغ المطالبة,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بإلزام شركة (...) لتصنيع المواد العاكسة سجل تجاري رقم (...) بأن تدفع للشركة (...) سجل تجاري (...) مبلغًا (أربعمائة وسبعة وثلاثون ألفًا وخمسمائة وثلاثة وعشرون ريــــ437.523.28ــــالًا وثمانية وعشرون هللة)، وذلك لما هو موضح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lang w:bidi="ar-EG"/>
        </w:rPr>
      </w:pPr>
      <w:r w:rsidRPr="003369CC">
        <w:rPr>
          <w:rFonts w:ascii="AXtManal" w:hAnsi="AXtManal" w:cs="Simplified Arabic"/>
          <w:b/>
          <w:bCs/>
          <w:rtl/>
          <w:lang w:bidi="ar-EG"/>
        </w:rPr>
        <w:t>رقم القضية الابتدائية1693/1/ق لعام 1432ـ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2/د/تج6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1148/ق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255/تج/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27/6/1435هـ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توريد أحجار- اليمين- قبولها- يمين المباشر.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إلزام المُدَّعى عليها بدفع مبلغ (250.000) ريال مقابل تكسير حجر بمساحة (11.000) متر مكعب، ثم توريده لها- طلبت الدائرة من المُدَّعي تقديم ما يثبت توريده للكمية التي ذكرها فقدم صورًا فتوغرافية للتكسير، وقدم ثلاث مستندات باللغة الإنجليزية تتضمن مخاطبات للمُدَّعى عليها بقيمة الأعمال المنجزة- دفع وكيل المُدَّعى عليها بأن كلام المُدَّعِية كلام مرسل وأن عمل المُدَّعِية في مساحة (578) متر مكعب فقد وقد تَمَّ تسليم هذا المبلغ للمدعية بإقرارها أمام الدائرة- أفاد وكيل المُدَّعى عليها أن عمل المُدَّعِية وهو تكسير الحجارة ثم فصل الصالحة منها ثم نقلها لمواقع العمل، وأن حكم العمل كبير، وفيه مقاولين آخرين وقد تكون المُدَّعِية وردت الحجارة لغيرنا فلا يعني تكسير الحجارة توريده لنا- أفهمت الدائرة المُدَّعي أن له يمين المباشر في العقد مع المُدَّعى عليه فقبلها، فأقسم المباشر بالعقد أنَّه لم يرد إلى موقع العمل من الحجارة المُتَّفَق عليها إلا (578) مترًا- الثابت إقرار المُدَّعى عليها باستلام (578) متر مكعب فقط- لم تقدم المُدَّعِية بينة موصلة للحق المُدَّعى به- أدى المُدَّعى عليه اليمين على نفي استلام الحجارة التي تزعمها المدعية- ما تنتهي معه الدائرة إلى رفض الدعوى.</w:t>
      </w:r>
    </w:p>
    <w:p w:rsidR="000F68CC" w:rsidRPr="003369CC" w:rsidRDefault="000F68CC" w:rsidP="000F68CC">
      <w:pPr>
        <w:jc w:val="center"/>
        <w:rPr>
          <w:rFonts w:ascii="AXtManal" w:hAnsi="AXtManal" w:cs="Simplified Arabic"/>
          <w:b/>
          <w:bCs/>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وتتلخص وقائع هذه القضية حسبما يتبين من مطالعة أوراقها بالقدر اللازم لإصدار هذا الحكم فيها بأن المُدَّعي (...)- (...) الجنسية- المثبت في الضبط هويته تقدم لهذه المحكمة بلائحة دعوى تَضَمَّنَت أن مؤسسته اتفقت مع المُدَّعى عليها بتاريخ 9/10/2010م على أعمال حفر سعر المتر (13) ريال وكذلك توريد حجر سعر المتر (25) ريال ويكون السداد بعد استلام شركة (...) لها، وشركة (...) متعاقدة مع المُدَّعى عليها لتنفيذ عقد التوريد، لكن المُدَّعى عليها قصرت في تسليم الموقع لشركة (...) ويطالب المُدَّعى عليها بمبلغ قدره مائة ألف وثمانمائة واثنان وتسعون (100.892.50) ريالًا وخمسون هللة. وبعد إحالة القضية إلى هذه الدائرة باشرت النظر فيها وَحَدَّدت لها عدة جلسات لم يتبلغ المُدَّعى عليه بها بالإضافة إلى عدم حضور الوكيل عن المُدَّعى عليها في بعضها الآخر، ثم في جلسة السبت 20/9/1432هـ حضر المُدَّعي وحضر لحضوره وكيل وكيل المُدَّعى عليه، وبِسُؤَال المُدَّعي عن دعوا قرر أنَّه يطالب المُدَّعى عليها بمبلغ قدره مائة ألف وثمانمائة واثنان وتسعون (100.892.50) ريالًا وخمسون هللة، وذلك قيمة أجرة معدات وتوريد رمل، وبعرض </w:t>
      </w:r>
      <w:r w:rsidRPr="003369CC">
        <w:rPr>
          <w:rFonts w:ascii="AXtManal" w:hAnsi="AXtManal" w:cs="Simplified Arabic"/>
          <w:rtl/>
          <w:lang w:bidi="ar-EG"/>
        </w:rPr>
        <w:lastRenderedPageBreak/>
        <w:t xml:space="preserve">ذلك على وكيل وكيل المُدَّعى عليها طلب مهلة ليوم غدٍ لتقديم رده. وفي جلسة الأحد 21/9/1432هـ قدم وكيل المُدَّعى عليها مذكرة تَضَمَّنَت أن الاتفاق بين الطرفين لم يشتمل على تأجير وإنما على حفر وتوريد فقط، بالإضافة إلى أن المُدَّعِية لم تنفذ ما تَمَّ الاتفاق عليه، ويطلب المُدَّعى عليه وكالة من الدائرة عمل مقاصة قضائية لتسليم المُدَّعِية مبلغ (40.373 ريال) بإقرارها ولم تنفذ العمل مع أتعاب المحاماة ورفض الدعوى، ثم سلمت الدائرة المُدَّعي نسخة منها فطلب مهلة للرد. وبتاريخ 23/12/1432هـ أوقفت الدائرة خدمات المُدَّعى عليها لعدم حضورها ثم حضرت بتاريخ 7/7/1433هـ فحضر المُدَّعي وحضر وكيل وكيل المُدَّعى عليها (...)- المثبت في الضبط هويته ووكالته- فتم في عدة جلسات تبادل المذكرات وترجمة العقد والمستندات. وفي جلسة الإثنين 29/4/1434هـ حضر المُدَّعي والمُدَّعى عليه (...)، (...) الجنسية المثبت إقامته في الضبط- ثم سألت الدائرة المُدَّعي عن عمله الذي قام به وذكر أنَّه قام بتكسير أحد عشر ألف متر مكعب وتوريدها للمُدَّعى عليها، وأنَّه لم يقم بأعمال الحفر، وإنما القائم بها شركة (...)، ويطالب بقيمة ما قام بتكسيره طيلة مدة العقد، وبعرض ذلك على المُدَّعى عليها ذكر أن ما تَمَّ بناؤه هو عبارة عن خمسمائة وثمانية وسبعين متر مكعب فقط، وذلك بِحَسَب مستخلصات شركة (...)، ثم طلبت الدائرة من المُدَّعي تقديم ما يثبت توريده للكمية التي ذكرها، فذكر أن لديه إثبات الصور فقط وليس لديه أي إثبات آخر، وقد طلبنا من المُدَّعى عليها الحضور للموقع ومشاهدة ما تَمَّ عمله فرفضوا. ثم قدم ثلاث مستندات باللغة الانجليزية يذكر أنها تتضمن مخاطبات للمُدَّعى عليها بقيمة الأعمال المنجزة، وبتسليم صورة منها للمُدَّعى عليها أنكر المدير العام للمُؤَسَّسَة الذي قام بالتوقيع على العقد (...) استلامه لهذه الرسائل مع إقراره بأن البريد الإلكتروني (...) هو بريده الخاص، ثم طلبت الدائرة من المُدَّعِية إثبات استلام المُدَّعى عليها لهذه الرسائل مع ترجمتها من مكتب معتمد. وفي جلسة الإثنين 26/6/1434هـ حضر الطرفان أصالة وقدم المُدَّعي ما طلب منه في الجلسة الماضية من إثبات مخاطبات المُدَّعى عليها وقيمة الأعمال المنجزة وكان ذلك عبر البريد الإلكتروني حَيْثُ قدم ترجمة لرسائل البريد، وبعرضها على المُدَّعى عليها ذكر أنَّه يطلب مهلة للرد، ثم طلبت الدائرة من المُدَّعي تقديم ما يثبت بقيمة الأعمال التي لم ترد في المراسلة. وفي جلسة الإثنين 15/8/1434هـ حضر الطرفان وقدم المُدَّعى عليه مذكرة مكونة من صفحة واحدة وعدة مرفقات تَضَمَّنَت أن كلام المُدَّعِية كلام مرسل ولم تقم إلا بتنفيذ (578م مكعب) فقط، والمدعية أقرت باستلام مبلغ قدره أربعون ألفًا وثلاثمائة وثلاثة وسبعون ريالًا، وعملها يقدر بمبلغ قدره أربعة عشر ألفًا وأربعمائة وخمسون ريالًا فنطلب بإرجاع الفرق بينهما. وباطلاع وكيل المُدَّعِية طلب أجل للرد، وأفهمته الدائرة بضرورة إحضار المستندات التي تبين المنجز من الأعمال، وباطلاع المُدَّعي طلب أجلًا للرد. وأهمته الدائرة بضرورة إحضار المستندات التي تبين إنجاز العمل. وفي جلسة الإثنين 10/11/1434هـ حضر الطرفان وقدم وكيل المُدَّعِية مذكرة مكونة من صفحتين وعدة مرفقات تَضَمَّنَت أن كمية (578متر مكعب) هي ما تَمَّ استلامه من شركة (...)، ولكن المشكلة مع المُدَّعى عليها أنها تقاعست في إنجاز العمل، حَيْثُ وردنا الحجر لهم لكنهم لم يقوموا بواجبهم في تركيب الحجر ثم تسليمه لشركة (...)، ودليل استمرارنا في العمل كشوفات استئجار المعدات ومشاهد من أصحاب المعدات المستأجرة، بالإضافة إلى صور فوتوغرافية تثبت عملنا، ونطالب بمبلغ قدره مائتنا وخمسون ألف ريال قيمة (11.000) متر مكعب الموردة المُدَّعى عليها، وباطلاع المُدَّعى عليه طلب مهلة للرد، ثم سألت الدائرة وكيل المُدَّعِية عن مبلغ (40373) ريال المستلم من المُدَّعى عليها؟ فذكر أنَّه قام بتوريد (11000) متر مكعب، واستلم المبلغ السابق فقط، ثم سألت الدائرة وكيل المُدَّعى عليها كم الكمية التي تَمَّ التعاقد بينكم مع شركة (...)؟. وفي جلسة الإثنين 23/12/1434هـ حضر الطرفان ثم قدم وكيل المُدَّعى عليها مذكرة تَضَمَّنَت أن كمية التعاقد مع شركة (...) هي خمسة آلاف متر مكعب، أمَّا العمالة في موقع العمل فلا دخل للمُدَّعي بها حيث إن عمله هو التكسير ثم فصل الحجارة الصالحة للاستخدام ثم نقلها لمواقع العمل، وحجم المشروع كبير وفيه مقاولين آخرين وهنا قد يكون المُدَّعي ورد الحجارة لغيرنا فلا يعني تكسيره للحجارة توريدها لنا ونطالب المُدَّعي بالفرق بين عمله والمبلغ المسلم له (25.923 ريال). وفي جلسة هذا اليوم حضر الطرفان وحضر (...)، (...) الجنسية المدير المباشر للمُدَّعى عليها المثبت </w:t>
      </w:r>
      <w:r w:rsidRPr="003369CC">
        <w:rPr>
          <w:rFonts w:ascii="AXtManal" w:hAnsi="AXtManal" w:cs="Simplified Arabic"/>
          <w:rtl/>
          <w:lang w:bidi="ar-EG"/>
        </w:rPr>
        <w:lastRenderedPageBreak/>
        <w:t>إقامته في الضبط ثم سألت الدائرة المُدَّعي عن دعواه فأعاد ذكر ما جاء في لائحة الدعوى وما تلاها من مذكرات وبعرض ذلك على المُدَّعى عليه أعاد نحو ما سبق ذكره في القضية، ثم سألت الدائرة المُدَّعى عليها كم كانت حاجة عملكم من الحجر خلال مدة التعاقد الثلاثة أشهر؟ فذكر أن العمل كان يحتاج قرابة الخمسة آلاف متر فقط لكن الحجر الذي تَمَّ توريده إلى مكان عملنا كان خمسمائة وثمانية وسبعون مترًا مكعبًا فقط، وليس لي مطالبة تجاه المدعي، وبعرض ذلك على المُدَّعي وهل يقبل يمين المباشر في العقد وهو (...)؟ فأجاب بنعم، ثم حلف قائلًا: (أقسم بالله العظيم أنَّه لم يرد إلى موقع العمل من الحجارة المُتَّفَق على توريدها إلا خمسمائة وثمان وسبعون مترًا فقط وهذا ما تَمَّ استلامه واستفادة منه).</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لما كانت المُدَّعِية تهدف من إقامة دعواها إلى إلزام المُدَّعى عليها بدفع بمبلغ قدره مائة ألف وثمانمائة واثنان وتسعون (100.892.50) ريالًا وخمسون هللة، ثم في جلسة 10/11/1434هـ عدلت المطالبة إلى مبلغ قدره مائتان وخمسون ألف ريال، وذلك مقابل تكسير حجر ثم توريده لموقع المُدَّعى عليها ب(25) ريالًا لكل متر مكعب، وحيث قدمت المُدَّعِية بيناتها وهي الصور الفوتوغرافية لتكسير الحجر ومشاهد من أصحاب المعدات المستأجرة بالإضافة إلى كشوفات المعدات المستأجرة وقت سريان العقد، وحيث أقرت المُدَّعى عليها باستلام (578) متر مكعب فقط، وحيث دفعت المُدَّعى عليها أن عمل المُدَّعي هو التكسير ثم فصل الحجارة الصالحة للاستخدام ثم نقلها لمواقع العمل التابعة لها وحجم المشروع كبير وفيه مقاولين آخرين وهنا قد يكون المُدَّعي ورد الحجارة لغيرنا من المقاولين فلا يعني تكسيره للحجارة الواردة في الصور الفتوغرافية توريدها لنا، وحيث ذكر المُدَّعى عليها في الجلسة الأخيرة أن ليس له مطالبة تجاه المدعي، وحيث اضطرب المُدَّعي في مبلغ المطالبة، وحيث لم يقدم المُدَّعي البينة الموصلة للحق المُدَّعي به، وحيث إن البينة على المُدَّعي واليمين على من أنكر، وحيث حلف المباشر مدير المُؤَسَّسَة المُدَّعى عليها قائلًا: (أقسم بالله العظيم أنَّه لم يرد إلى موقع العمل من الحجارة المُتَّفَق على توريدها إلا خمسمائة وثمان وسبعون مترًا فقط وهذا ما تَمَّ استلامه واستفاد منه) الأمر الذي تنتهي معه الدائرة إلى رفض الدعوى.</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برفض الدعوى المقامة من مُؤَسَّسَة (...) للتجارة سجل تجاري رقم (...) ضِدَّ (...) لصاحبها (...) سجل تجاري رقم (...) لما هو موضح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الابتدائية7764/1/ق لعام 1429هـ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152/د/تج/4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741/ق لعام 1430هـ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318/تج/1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23/7/1435هـ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lastRenderedPageBreak/>
        <w:t>توريد- ختم- الإقرار بصحة الختم- عرف تجاري.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بإلزام المُدَّعى عليها بثمن مواد جرى تورديها- إنكار المُدَّعى عليها وجود تعامل مع المدعية- تقديم المعية لأصل العقد موقع مع من قبل أحد عامليها ولفواتير سابقة مهمورة بختم المُدَّعى عليها- تقرر عدم التسليم المطلق للقول بأن الإقرار بصحة الختم لا يستلزم بالضرورة ثبوت الحق المُدَّعى به- تقرر العرف التجاري بتوثيق التعاملات والعقود بالأختام- تبين النص النظامي على من صور الإثبات الورقة العادية الموقعة بإمضاء من صدرت منه أو ختمه أو بصمته- مؤدي ما سبق: إلزام المُدَّعى عليها بمبلغ المطالبة.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الأنظمة واللوائح</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المادة (138، 141) من نظام المرافعات الشرعية.</w:t>
      </w:r>
    </w:p>
    <w:p w:rsidR="000F68CC" w:rsidRPr="003369CC" w:rsidRDefault="000F68CC" w:rsidP="000F68CC">
      <w:pPr>
        <w:jc w:val="lowKashida"/>
        <w:rPr>
          <w:rFonts w:ascii="AXtManal" w:hAnsi="AXtManal" w:cs="Simplified Arabic"/>
          <w:lang w:bidi="ar-EG"/>
        </w:rPr>
      </w:pPr>
      <w:r w:rsidRPr="003369CC">
        <w:rPr>
          <w:rFonts w:ascii="AXtManal" w:hAnsi="AXtManal" w:cs="Simplified Arabic"/>
          <w:rtl/>
          <w:lang w:bidi="ar-EG"/>
        </w:rPr>
        <w:t>- المادة (141/1) من اللائحة التنفيذية لنظام المرافعات الشرعية.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دعوى المُدَّعِية في أنها تعاقدت مع المُدَّعى عليها على أن تمول المُدَّعِية المُدَّعى عليها بمنظفات وأدوات تجميل نظير مبلغ مائتان وخمسة وأربعون ألفًا ومائتان وتسعة وثمانون ريالًا، وختمت اللائحة بمطالبتها بإلزام المُدَّعى عليها بأن تدفع لها المبلغ المذكور وفق عقد الاتفاق المؤرخ في 15/4/2008م.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وبإحالة القضية للدائرة التجارية السابعة والعشرين باشرت نظرها وفق ما هو موضح بمحضر الضبط، فبجلسة يوم الثلاثاء 23/1/1430هـ أبان المُدَّعي وكالة دعواه- وفقًا لما تقدم بيانه- وبطلب الجواب من المُدَّعى عليه وكالة أجاب: بأنَّه ينكر حدوث عملية التوريد، وبسؤاله عن التوقيع والختم على عقد الاتفاق؟ أجاب بأن التوقيع هو لأحد العاملين غير المفوضين وليس على كفالة موكلته، وأمَّا الختم فيمكن أن يكون قد تحصل عليه العامل لتسيير بعض الأعمال وليس مفوضًا بإبرام العقد. وبجلسة يوم الأربعاء /3/1430هـ ذكر المُدَّعي وكالة أنَّه يطالب بإلزام المُدَّعى عليها بأن تدفع لموكله مبلغ مائتين وعشرين ألف ريال والتي تمثل الأقساط الحالة، إضافة إلى إلزامها بسداد القسط الذي لم يحل وقدرة ثمانية آلاف وتسعة وثمانون ريالًا بتاريخ 10/4/2009م، وعقب وكيل المُدَّعى عليه بأن مِمَّا يدل على عدم صحة العقد أنَّه قد كتب فيه أن الطرف الأول يمثله (...) بينما الطرف الثاني لم يذكر من هو الممثل له، ثم قرر الطرفان اكتفاءهما بِمَا قدماه، وفي هذه الجلسة أصدرت الدائرة حكمها رقم (62/د/تج/27) لعام 1430هـ القاضي بإلزام المُدَّعى عليه (...) صاحب مُؤَسَّسَة لكم التجارية بأن يدفع للمدعية شركة (...) وشريكه (...) مبلغ مائتين وعشرين ألف ريال حالة ومبلغ ثمانية آلاف وتسعة وثمانين ريالًا بتاريخ 10/4/2009م، وذلك بناءً على أسباب حاصلها أن المُدَّعِية تطالب بثمن مواد موردة المُدَّعى عليها بناءً على ما ورد في عقد الاتفاق المبرم بين الطرفين والمؤرخ في 15/4/2008م وأن المُدَّعى عليه وكالة لم ينكر صراحة أن يكون الختم الذي ذيل به عقد الاتفاق ختم موكلته ولا أن العامل الموقع على العقد كان يعمل لدى موكلته، وأن الدائرة انتهت إلى صحة هذا العقد ولزومه، وأن المادة (147) من نظام المرافعات نَصَّت على أنه: (يجوز لمن بيده ورقة عادية أن يخاصم من تضمن هذه الورقة حقًا عليه ليقر بها ولو كان الالتزام الوارد فيها غير مستحق الأداء وقت الاختصام...) وأن الدائرة تحكم بالمبلغ المؤجل في حين أجله.</w:t>
      </w:r>
    </w:p>
    <w:p w:rsidR="000F68CC" w:rsidRPr="003369CC" w:rsidRDefault="000F68CC" w:rsidP="000F68CC">
      <w:pPr>
        <w:jc w:val="lowKashida"/>
        <w:rPr>
          <w:rFonts w:ascii="AXtManal" w:hAnsi="AXtManal" w:cs="Simplified Arabic"/>
          <w:lang w:bidi="ar-EG"/>
        </w:rPr>
      </w:pPr>
      <w:r w:rsidRPr="003369CC">
        <w:rPr>
          <w:rFonts w:ascii="AXtManal" w:hAnsi="AXtManal" w:cs="Simplified Arabic"/>
          <w:rtl/>
          <w:lang w:bidi="ar-EG"/>
        </w:rPr>
        <w:t xml:space="preserve">وبإحالة القضية إلى محكمة الاستئناف الدائرة الثالثة أصدرت حكمها رقم (579/إس/3 لعام 1430هـ) القاضي بنقض حكم الدائرة المشار إليه، وذلك لأسباب حاصلها أن ما استندت عليه الدائرة في إصدار حكمها محل نظر ولا يبرر الحكم بدعوى المدعية؛ إذ أن إقرار وكيل المُدَّعى عليها بصحة الختم لا يستلزم بالضرورة ثبوت الحق المُدَّعي به ومن باب أولى كون من </w:t>
      </w:r>
      <w:r w:rsidRPr="003369CC">
        <w:rPr>
          <w:rFonts w:ascii="AXtManal" w:hAnsi="AXtManal" w:cs="Simplified Arabic"/>
          <w:rtl/>
          <w:lang w:bidi="ar-EG"/>
        </w:rPr>
        <w:lastRenderedPageBreak/>
        <w:t>وقع على الاتفاقية قد عمل سابقًا لدى المُدَّعى عليها، وعليه فإن عقد الاتفاق يكون عديم الأثر من الناحية الشرعية والنظامية، وأنَّه على فرض صحة عقد الاتفاق فإنَّه قد جاء فيه: (يتم التوقف عن توريد أي منتج من منتجات الطرف الأول- المدعية- لحين انتهاء سداد كامل المديونية) ويقتضي هذا وجود اتفاق سابق على هذا الاتفاق، ولم تقدم المُدَّعِية ما يعضد ذلك، مِمَّا يؤدي إلى عدم الاطمئنان إلى صحة استناد المدعية، وأنَّه على فرض صحة ذلك فأين التسديدات السابقة، كَمَا أنَّ الوكيل لا يجوز له أن يشتري في ذمة موكله إلا بإذنه ولا يوجد ما يؤدي ذلك، فإن أثبتت المُدَّعِية دعواها وإلا أجرت الدائرة الوجه الشرعي بأخذ يمين المُدَّعى عليها، وبإعادة القضية الدائرة التجارية الرابعة هذه حَدَّدت لنظرها جلسة يوم السبت 7/2/1432هـ ثم أصدرت حكمها رقم (81/د/30) لعام 1432هـ القاضي بإلزام المُدَّعى عليه (...) صاحب مُؤَسَّسَة (...) للتجارة بأن يدفع للمدعية شركة (...) وشريكه (...) مبلغ مائتين وثمانية وعشرين ألفًا وتسعة وثمانين ريالًا. وقد تَضَمَّنَت أسباب الحكم أن الختم الموقع به عقد الاتفاق مقر به وكيل المُدَّعى عليها فصح الاعتداد به لأن وجود الختم على الورقة العرفية يضفي عليها الصفة القانونية الصحيحة، وأمَّا كون العامل استغل الختم دون تفويضه فهذه مسؤولية المُؤَسَّسَة. ثم رفعت القضية لمحكمة الاستئناف بعد الاعتراض على الحكم فأصدرت الدائرة السابعة بمحكمة الاستئناف حكمها رقم (698/7) لعام 1432هـ القاضي بنقض حكم الدائرة، وقد ضمنت أسباب حكمها أن الاتفاقية بين الطرفين تعتريها الشكوك وإن كانت مختومة لأن ثمن المبيع في الأصل يكون حالًا، كَمَا أنَّ في وسع الدائرة أن تطلب من المُدَّعِية بيان فتح حساب وبيان استلام البضائع ومن استلمها وبيان بالتسديدات السابقة. وبعد إعادة القضية للدائرة وفي يوم الأربعاء 25/10/1433هـ حضر وكيل المُدَّعِية وطلب تحديد جلسة لنظر القضية كما حضر وكيل المُدَّعى عليها وتَمَّ إبلاغه بموعد الجلسة التي حَدَّدت الدائرة موعدها يوم السبت 13/11/1433هـ إلا أن هذا الموعد صادف اليوم الوطني للملكة ثم حضر وكيل المُدَّعِية يوم الأحد 4/1/1434هـ فتم إبلاغه بموعد الجلسة القادم وهو يوم الأربعاء 21/1/1434هـ وتَمَّ إبلاغ المُدَّعى عليه عن طريق مناولة فحضرها طرفي الدعوى وكالة، وفي هذه الجلسة قدم وكيل المُدَّعِية صور فواتير يذكر أنها تمثل التعامل بين موكلته وبين المُدَّعى عليه وأن المُدَّعى عليه قام بسداد جزء من هذه الفواتير وتبقى في ذمته المبلغ المُدَّعى به في هذه القضية المثبت في عقد الاتفاق المرفق بملف القضية، وقد زود المُدَّعى عليه بصورة منها وطلب مهلة للرد في الجلسة القادمة، فحددت الدائرة جلسة يوم الإثنين 26/1/1434هـ حضرها الطرفان وكالة، وذكر وكيل المُدَّعى عليه أنَّه لم يستطع إحضار الرد لكون موكله مسافر وطلب مهلة، فحددت الدائرة جلسة يوم الثلاثاء 19/2/1434هـ حضرها وكيل المُدَّعِية في حين تخلف وكيل المُدَّعى عليه وطلب الحاضر البت في القضية متمسكًا بطلباته السابقة، فحددت الدائرة جلسة يوم الثلاثاء 7/5/1434هـ حضرها الطرفان وكالة، وقدم وكيل المُدَّعى عليه مذكرة من ورقة واحدة ذكر أنها رده على مذكرة وكيل المُدَّعِية سلمت صورة منها لوكيل المُدَّعِية فطلب مهلة للرد، وقد تَضَمَّنَت المذكرة أن المُدَّعِية عجزت عن تقديم البينة التي تؤكد صحة دعواها وطلب الحكم برد الدعوى وإلزامها بأتعاب المحاماة، فحددت الدائرة جلسة يوم الثلاثاء 11/7/1434هـ حضرها الطرفان وكالة، وبطلب الدائرة جواب وكيل المُدَّعِية على المذكرة الماضية ذكر بأنَّه يتمسك بِمَا قدمه في المذكرة السابقة ويكتفي بمضمونها وأن مِمَّا يدل على سبق تعامل موكلته مع المُدَّعى عليها وجود سندات استلام سابقة بتاريخ الفواتير المقدمة بالمبلغ محل المطالبة لديهم كما يدل على ذلك ما ذكره وكيل المُدَّعى عليها بجلسة 23/1/1430هـ حَيْثُ أقر بأن المتبقي من المديونية 8000 ريال، وبِسُؤَال وكيل المُدَّعى عليها لديها ذكر بأنَّه ليس لديه ما يضيفه. فتم تحديد جلسة هذا اليوم التي حضرها الطرفان وكالة، وقدم وكيل المُدَّعِية أصول الفواتير مهمورة بختم مُؤَسَّسَة المُدَّعى عليه أرفقت بأوراق القضية، وبسؤاله هل لديهم فتح حساب تعاملات سابقة أجاب بأنَّه ليس لديه سوى الفواتير التي قدمها في هذه الجلسة، وبطلب جواب وكيل المُدَّعى عليها ذكر بأن موكله لا يعلم عمن قام بالتوقيع على الفواتير، ثم ذكر الطرفان بأنهما يكتفيان بِمَا قدما وذكر وطلبا الفصل في القضية، ثم رفعت الجلسة للمُدَاوَلَة وثم النطق بالحكم.</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lastRenderedPageBreak/>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تأسيسًا على ما سبق بيانه من دعوى المُدَّعِية والإجابة عليها، وبعد الاطلاع على أوراق القضية وحكمي محكمة الاستئناف الموقرة وما ورد فيهما من ملاحظات تعضها الدائرة في عين الاعتبار والتقدير، وَبِمَا ان المُدَّعِية تطالب المُدَّعى عليه بثمن مواد موردة له حسبما تضمنته اتفاقيتهما الموقعة في 15/4/2008م وأن قيمتها (228089) مائتان وثمانية وعشرون ألفًا وتسعة وثمانون ريالًا، وَبِمَا أنَّ المُدَّعِية قدمت أصل عقد الاتفاق المذكور والمتضمن المبلغ محل المطالبة كما قدمت أصول عدد من الفواتير التي تستدل بها على وجود تعاملات سابقة لعقد الاتفاق ويرد على ما ذكره وكيل المُدَّعى عليه من عدم وجود أي تعامل سابق المُدَّعى عليه مت المدعية، وباطلاع الدائرة على عقد الاتفاق وعلى الفواتير المقدمة تبين أنها ممهورة بختم مُؤَسَّسَة المُدَّعى عليه، كما تبين أن بعض التواقيع الخاصة بمُؤَسَّسَة المُدَّعى عليه المدونة في الفواتير المرفق أصولها تتشابه تمامًا مع التوقيع المدون في عقد الاتفاق، كما تبين أن عقد الاتفاق تَمَّ في يوم 15/4/2008م وأن الفواتير تَمَّتْ في تواريخ مختلفة خلال العامين 2006م، و2007م مِمَّا يعني وجود تعاملات سابقة بين الطرفين، وَبِمَا أنَّ وكيل المُدَّعى عليه لم ينكر ختم المُؤَسَّسَة المُدَّعى عليها ولا من قام بالتوقيع على الاتفاقية حَيْثُ ورد في إحدى إفاداته أمام الدائرة بأن التوقيع هو لأحد العاملين لدى موكله وأن الختم قد يكون تحصل عليه العامل لتسيير بعض الأعمال، وَبِمَا أنَّ المُدَّعى عليه لم يقدم ما ينفي وجود التعاملات القائمة بين الطرفين ولا ما يطعن في صحة الختم أو التوقيع بدفع معتبر سوى إنكاره التعامل والذي خلا من أي مستند يعضده، فإن ذلك كله يجعل الدائرة تطمئن إلى صحة العقد وأنه تَمَّ التوقيع عليه من قبل الطرفين وبعلم تام منهما.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وتشير الدائرة إلى أن القول بأن الإقرار بصحة الختم لا يستلزم بالضرورة ثبوت الحق المُدَّعي به، غير مسلم به على إطلاقه، فقد تبين في واقعة هذه القضية وجود أدلة وقرائن أخرى يعضد بعضها بعضًا ثبت بها الحق المطالب به كما سبق بيانه، ومن جانب آخر فإن هذا القول على إطلاقه يؤدي إلى زعزعة الثقة التي تعطيها هذه الأختام مِمَّا ينتج عنها ضياع الحقوق وحصول التلاعب والنزاع، خاصة في التعاملات التجارية والتي حرى العرف التجاري على توثيق تعاملاتهم وعقودهم بأختامهم، ويكون كل تاجر مسؤولا عمَّا تنشئه أختامه من حقوق وواجبات كما يسأل بالمحافظة عليها، ومعلوم أن البيئة التجارية مبنية على سرعة التعامل والتوثيق وإذا كانت المعاملات التجارية تقتضي السرعة والثقة الائتمان كأحد الدعائم الأساسية لنمو وازدهار التجارة، فإن انفراد المعاملات التجارية بخصوصياتها سير في هذا الاتجاه، حيث إن دعم الثقة بين التجار ستوجب حرية الإثبات أمام القضاء التجاري، وقد نَصَّ نظام المرافعات الشرعية الصادر بالمرسوم الملكي رقم (21) وتاريخ 20/5/1421هـ في المادة (138) على أن: "الكتابة التي يكون بها الإثبات إما أن تدون في ورقة رسمية أو ورقة عادية... أمَّا الورقة العادية فهي التي تكون موقعة بإمضاء من صدرت منه أو ختمه أو بصمته"، مِمَّا يعني أن الختم الموجود على الورقة العادية- العرفية- يعد مصدرًا قانونيًا كافيًا لإضفاء الحجية في الإثبات على الكتابة المدونة في الورقة ما لم يثبت العكس، بل أصبحت مطلبًا أساسيًا لتوثيق المعاملات، ومن هنا فإن وجود ختم المُؤَسَّسَة المُدَّعى عليها المذيل به عقد الاتفاق ولم ينكره وكيل المُدَّعى عليه دليل على صحة العقد وصدوره بإرادة الطرفين، وهذا دليل قابل لإثبات العكس وهو ما لم يثبته وكيل المُدَّعى عليه، وقد نَصَّ نظام المرافعات الشرعية في المادة (141) على أنه: "إذا أنكر من نسب إليه مضمون ما في الورقة خطه أو إمضاءه أو بصمته أو ختمه أو أنكر ذلك خلفه أو نائبه وكانت الورقة منتجة في النزاع ولم تكف وقائع الدعوى ومستنداتها لاقتناع المحكمة بمدى صحة الخط أو الإمضاء، فللمحكمة إجراء المقارنة تحت إشرافها بوساطة خبير أو أكثر تسميهم في قرار المقارنة"، ونَصَّت اللائحة التنفيذية (141/1) على أنه: "إذا تبين للقاضي صحة الخط أو الإمضاء أو البصمة، أو الختم الذي أنكره الخصم، فيذكر مستنده على ذلك ولا حاجة لإجراء المقارنة" مِمَّا يعني أن عدم إنكار الختم الموجود على هذه الورقة أو إنكار وثبوت العكس دليل على صحة مضمون الورقة وحجيتها المستمد </w:t>
      </w:r>
      <w:r w:rsidRPr="003369CC">
        <w:rPr>
          <w:rFonts w:ascii="AXtManal" w:hAnsi="AXtManal" w:cs="Simplified Arabic"/>
          <w:rtl/>
          <w:lang w:bidi="ar-EG"/>
        </w:rPr>
        <w:lastRenderedPageBreak/>
        <w:t>من هذا الختم، وعليه فلا يمكن الاستناد على عدم الاعتداد بالختم بحجة أن الإقرار بصحته لا يستلزم بالضرورة ثبوت الحق المُدَّعي به إذ الأصل في التعاملات والعقود والالتزامات المذيلة بأختام أصحابها صحتها وصدورها بإدارة أصحابها فتكون ملزمة لهم لم يثبت عكس ذلك.</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وأما ما يتعلق بتوقيع العامل على عقد الاتفاق والذي أقر وكيل المُدَّعى عليه بأنَّه يعمل لدى موكله وأنَّه ربما تحصل على الختم لتسيير بعض الأعمال، فإن الدائرة تشير إلى أن وجود الختم والحالة هذه كافٍ لإثبات صحة عقد الاتفاق والحكم بذلك بغض النظر عن وجود التوقيع من عدمه- وفقًا لما تقدم بيانه- إضافة أن وجود الختم على توقيع العامل دليل على تفويضه والإذن له بذلك، وكون العامل الذي يعمل لدى مُؤَسَّسَة المُدَّعى عليه وليس على كفالته وليس مفوضًا بإبرام العقد يستطيع الحصول على ختم المُؤَسَّسَة- وفق ما ذكره وكيل المُدَّعى عليه- دليل على إهماله في مسؤوليته في المحافظة على هذا الختم ولا يمكن بأي حال الاحتجاج بهذا الإهمال- والذي يعتبر أمرًا وشأنًا داخليًا بين المُدَّعى عليه والعامل لديه- على الغير الذي يتعامل معها بظاهر الحال.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وخلاصة القول هنا فإنَّه قد ثبت للدائرة صحة الختم الممهور به عقد الاتفاق المُتَضَمّن مبلغ المطالبة بأدلة وقرائن وفق ما سبق بيانه تفصيلًا، كما ثبت للدائرة بناءً على أصول الفواتير التي قدمها وكيل المُدَّعِية وجود تعاملات سابقة بين الطرفين، مِمَّا يدل على صحة ما تضمنه العقد بذلك، وفي نفس الوقت يرد ما دفع به وكيل المُدَّعى عليه من عدم وجود أي تعامل بين الطرفين.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لذلك كله فإن الدائرة تنتهي إلى الحكم بالمبلغ المستحق للمدعية على المُدَّعى عليه وقدره (228089) مائتان وثمانية وعشرون ألفًا وتسعة وثمانون ريالًا.</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بإلزام المُدَّعى عليه (...) صاحب مُؤَسَّسَة (...) للتجارة يدفع المُدَّعِية شركة (...) وشريكه (...) مبلغًا وقدره (228089) مائتان وثمانية وعشرون ألفًا وتسعة وثمانون ريالًا.</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Pr="003369CC" w:rsidRDefault="000F68CC" w:rsidP="000F68CC">
      <w:pPr>
        <w:jc w:val="lowKashida"/>
        <w:rPr>
          <w:rFonts w:ascii="AXtManal" w:hAnsi="AXtManal" w:cs="Simplified Arabic"/>
          <w:b/>
          <w:bCs/>
          <w:rtl/>
          <w:lang w:bidi="ar-EG"/>
        </w:rPr>
      </w:pPr>
      <w:r w:rsidRPr="003369CC">
        <w:rPr>
          <w:rFonts w:ascii="AXtManal" w:hAnsi="AXtManal"/>
          <w:rtl/>
          <w:lang w:bidi="ar-EG"/>
        </w:rPr>
        <w:br w:type="page"/>
      </w:r>
      <w:r w:rsidRPr="003369CC">
        <w:rPr>
          <w:rFonts w:ascii="AXtManal" w:hAnsi="AXtManal" w:cs="Simplified Arabic"/>
          <w:b/>
          <w:bCs/>
          <w:rtl/>
          <w:lang w:bidi="ar-EG"/>
        </w:rPr>
        <w:lastRenderedPageBreak/>
        <w:t>رقم القضية الابتدائية9562/1/ق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57/د/تج/11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2819/2/ق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345/تج/ ا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26/7/1435هـ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تفويض ضمني- إهمال- استرجاع بضاعة- المَسْؤُولِيَّة المشتركة.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 المُدَّعِية بإلزام المُدَّعى عليها دفع مبلغ يتعلق بقيمة نصف بضاعة جرى توريدها- تقديم المُدَّعِية لفاتورة مختومة بختم المُؤَسَّسَة المُدَّعى عليها- دفع المُدَّعى عليه بإعادتها للبضاعة وتقديمها لسند إرجاع موقع من مندوب المدعية- دفع المُدَّعِية بعدم تخويلها المندوب بالتوقيع أو التسلم أو الاستلام أو الاسترجاع ودفعها باختفاء المندوب- دفع المُدَّعى عليها بتسلمها لكامل بضاعة مع حاجته للنصف لأجل أخذ نصفها ويسقط عليها الثمن ثم تصدر بها سند الارتجاع- تبين كون تصرف المندوب المُدَّعِية من قبيل التفويض الضمني- تبين إهمال الطرفين وتبين كون استرجاع النصف المُدَّعي من المُدَّعى عليها ليس باسترجاع- تحمل الطرفين نصف الخسارة لاشتراكهما في حدوث الضرر- مدى ذلك: إلزام المُدَّعى عليها بنصف مبلغ المطالبة.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الأنظمة واللوائح</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المادة (2) من نظام الشركات الصادر بالمرسوم الملكي رقم (م/6) وتاريخ 22/3/1385هـ.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وقائع هذه الدعوى حسبما يتبين من مطالعة أوراقها المرفقة وبالقدر اللازم للحكم فيها في أنَّه تقدم إلى المحكمة الإدارية بالرياض المُدَّعي وكالة (...) بلائحة دعوى ضِدَّ المُدَّعى عليها، يطلب فيها الحكم بإلزامها بأن تدفع للمدعية مبلغ قدره (99775) تسعة وتسعون ألفًا وسبعمائة وخمسة سبعون ريالًا والذي يمثل المتبقي الذي لم يسدد من قيمة عصائر وطماطم الواحة. وقد قيدت الأوراق بسجلات المحكمة بالرقم المشار إليه أعلاه ثم أحيلت إلى هذه الدائرة حَيْثُ باشرت نظرها حسبما هو موضح بمحاضر ضبط القضية.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وبجلسة الثلاثاء 20/10/1434هـ حضر المُدَّعي وكالة (...)، وتبين عدم حضور المُدَّعى عليها أو من يمثلها، وحضر عنها (...) وذكر أنَّه يعمل في المُؤَسَّسَة المُدَّعى عليها ومندوبًا عنها، وقدم خطابًا بذلك صادرًا عن المُؤَسَّسَة المُدَّعى عليها، وفي هذه الجلسة سألت الدائرة المُدَّعي وكالة عن دعواه فذكر بأنَّها على وفق ما ورد في لائحة الدعوى وملخصها مطالبة المُدَّعى عليها بمبلغ قدره (88853) ثمانية وثمانون ألفًا وثمانمائة وثلاثة وخمسون ريالًا قيمة حمولة (تريلة كاملة) يمثل المتبقي الذي لم يسدد من قيمة عصائر وطماطم الواحة، وأن مستنده على الدعوى كشف حساب صادر عن المُدَّعِية والمرفق صورته بملف القضية، وبطلب الجواب عن الحاضر عن المُدَّعى عليها ذكر أن الدعوى لا أساس لها من الصحة، وأن المُؤَسَّسَة المُدَّعى عليها سددت كامل مستحقاتها ولم يتبق في ذمتها أي مبلغ، وأن المُؤَسَّسَة المُدَّعى عليها لم تستلم من المُدَّعِية إلا ما قيمته (49075) تسعة وأربعون ألفًا وخمسة وسبعون ريالًا، وقد تَمَّ سدادها بالكامل، وطلب مهلة للإجابة </w:t>
      </w:r>
      <w:r w:rsidRPr="003369CC">
        <w:rPr>
          <w:rFonts w:ascii="AXtManal" w:hAnsi="AXtManal" w:cs="Simplified Arabic"/>
          <w:rtl/>
          <w:lang w:bidi="ar-EG"/>
        </w:rPr>
        <w:lastRenderedPageBreak/>
        <w:t>عن لائحة الدعوى، فطلبت منه الدائرة إحضار وكالة تخوله حق الترافع عن المُؤَسَّسَة المُدَّعى عليها أن رغب في مواصلة الترافع عنها، أو إبلاغ صاحب المُؤَسَّسَة بالحضور في الجلسة المقبلة.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الخميس 20/11/1434هـ حضر المُدَّعي وكالة، وحضر لحضور المُدَّعى عليه أصالة صاحب المُؤَسَّسَة المُدَّعى عليها، وذكر المُدَّعي وكالة أنَّه يحصر دعواه في مطالبة المُدَّعى عليها بمبلغ (49777) تسعة وأربعين ألفًا وسبعمائة وسبعة وسبعون ريالًا، حَيْثُ ذكر أن موكلته تبين لها بعد رفع هذه القضية أن المُؤَسَّسَة المُدَّعى عليها سددت مبلغ (40000) أربعين ألف ريال، وذكر أن موكلته وردت (تريلة كاملة) من معجون الطماطم، وقامت المُؤَسَّسَة المُدَّعى عليها فقط بسداد نصف قيمة الحمولة (نصف تريلة)، وذكر أن لديه مستند آخر على صحة دعواه وهي الفاتورة رقم (136623) والمؤرخة في 23/7/2012م بمبلغ (99775) تسعة وتسعين ألفًا وسبعمائة وخمسة سبعين ريالًا والمختومة بختم المُؤَسَّسَة المُدَّعى عليها، وذكر أن المُدَّعى عليها لم تسدد إلا ما قيمته (49075) تسعة وأربعون ألفًا وخمسة وسبعون ريالًا بِحَسَب بيانات الشركة المدعية، وبطلب الجواب من المُدَّعى عليه أصالة، ذكر أن الدعوى لا أساس لها من الصحة، وأنَّه ليس في ذمته أي مبلغ لصالح المدعية، وأنَّه يطلب الحكم برفض الدعوى، وأنَّه بخصوص الفاتورة رقم (136623) والمؤرخة في 23/7/2012م فإنها لا تخص مؤسستي وإنما تخص مُؤَسَّسَة (...)، كما هو واضح في أعلى الفاتورة، وأمَّا الختم الموجود في الفاتورة فهو ختم مؤسستي وليس هو محل إنكار، وذكر أن السبب في قيام موظفه بالختم على الفاتورة مع أن الفاتورة لا تخص مؤسسته، هو أن موظف المُدَّعِية (...) الذي بواسطته تَمَّ التعاقد مع المُدَّعِية على توريد البضاعة (نص تريلة) طلب منا الختم على الفاتورة، بعد أن طلب منا أن طلب من المُدَّعِية بضاعة أكبر من احتياجنا (تريلة كاملة) لكي يأخذ نصفها فيسقط علينا الثمن ثم يصدر بها سند ارتجاع، وبالفعل لما وصلت الحمولة إلى مستودعاتنا قام موظف المُدَّعِية بإنزال نصف الحمولة، والنصف الآخر من الحمولة قام عامل المُدَّعِية بالتوقيع على سند الإرجاع الصادر مؤسستي والمؤرخ 26/7/2012م والمرفق صورته بملف القضية، وذكر أن ما تطالب به المُدَّعِية هو يمثل قيمة بضاعة تَمَّ إرجاعها إلى المُدَّعِية بموجب سند الإرجاع الموقع من موظف المدعية.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وبجلسة 21/2/1435هـ أكَّدَ المُدَّعي وكالة على طلبه إلزام المُؤَسَّسَة المُدَّعى عليها بمبلغ (49777) تسعة وأربعين ألفًا وسبعمائة وسبعة وسبعون ريالًا والذي يمثل المتبقي الذي لم يسدد من قيمة معجون الطماطم، وأمَّا سند الارتجاع الموقع من مندوبنا والذي يعمل- كمندوب مبيعات ومحضر الطلبيات من العملاء وتسليمها إلى الشركة وتوريدها بعد ذلك- فإننا لا نكر أنَّه توقيع موظفنا لكي لا نعترف بالأثر المرتب على توقيعه لأنه ليس مخولًا بالتوقيع عن المدعية، ثم سألت الدائرة الطرفين هل هناك عقد مكتوب يوضح العلاقة بين الطرفين ويوضح من له حق الاستلام والتسليم، فذكر الطرفان أن لا يوجد أي عقد مكتوب يوضح طريقة التعامل، ولا يوجد أي شيء مكتوب يوضح من له حق الاستلام والتسليم، ثم ذكر المُدَّعي وكالة بأن جميع العاملين في مستودع المُدَّعِية مخولون بالاستلام والتسليم عن المدعية، فسألت الدائرة المُدَّعي وكالة عن كيفية التعاقد الذي تَمَّ مع المُؤَسَّسَة المُدَّعى عليها، وكيف تَمَّ توريد البضاعة، فذكر أن موظفنا (...) ذكر لقسم المبيعات في الشركة أن المُؤَسَّسَة المُدَّعى عليها بحاجة إلى تريلة كاملة من معجون الطماطم ما قيمته تسعة وتسعون ألف ريال تقريبًا، وأنَّه بالفعل تَمَّ إرسال تريلة كاملة من معجون الطماطم إلى المُؤَسَّسَة المُدَّعى عليها، وقد دفعت المُدَّعى عليها نصف القيمة الموردة، وعند مطالبة المُدَّعى عليها بسداد الجزء الآخر من البضاعة الموردة امتنعت عن ذلك، وذكر أن هناك خطابًا صادرًا من المُؤَسَّسَة المُدَّعى عليها تطالب مُؤَسَّسَة زهرة الوردتين بمبلغ خمسين ألف ريال قيمة معجون طماطم مِمَّا يدل أن المُدَّعى عليها تصرفت بكامل البضاعة، وأنها لما باعت نصف الآخر من قيمة البضاعة على مُؤَسَّسَة زهرة الوردتين وتعثرت مُؤَسَّسَة زهرة الوردتين في السداد تعللت المُدَّعى عليها بعد ذلك بأنَّها قامت بإرجاع نصف البضاعة إلى المُدَّعِية بموجب سند الارتجاع الموقع من شخص غير مخول بالتوقيع، فعقب المُدَّعى عليه أصلة بأنَّه يطلب إحضار </w:t>
      </w:r>
      <w:r w:rsidRPr="003369CC">
        <w:rPr>
          <w:rFonts w:ascii="AXtManal" w:hAnsi="AXtManal" w:cs="Simplified Arabic"/>
          <w:rtl/>
          <w:lang w:bidi="ar-EG"/>
        </w:rPr>
        <w:lastRenderedPageBreak/>
        <w:t>عامل المُدَّعى عليه (...) أمام الدائرة إذا كانت المُدَّعِية تنكر تفويضه لمناقشته عن البضاعة المسترجعة، فذكر المُدَّعي وكالة أنَّه لا يستطيع إبلاغه فضلًا عن إحضاره لأنه مختفي عن الأنظار منذ فترة طويلة، وأن الشركة المُدَّعِية رفعت عليه عدة قضايا اختلاس، ثم ذكر المُدَّعى عليه أصالة أنَّه إذا كانت المُدَّعِية لا تعتد بتوقيع عاملها فإنا كذلك لا أعتد بختم عاملي على الفاتورة لأنني لم أخوله بذلك معاملة بالمثل، ثم قرر الطرفان أكتفاهما بِمَا سبق وأن قدما، وطلبا الفصل في القضية.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وبجلسة 29/3/1435هـ سألت الدائرة الطرفين هل يوجد عقود موقعة بين الطرفين أو طلبات شراء فذكر أنَّه لا يوجد أي شيء مِمَّا ذكر، وذكر المُدَّعي وكالة أن الذي تولى التنسيق بين المُدَّعِية والمُدَّعى عليها هو مندوبنا (...) الذي بواسطته تَمَّ التعاقد مع المُدَّعى عليها على توريد البضاعة وهو الذي باشر إنزال البضاعة مع السائق، فعقب المُدَّعى عليه أن مؤسسته سددت كامل مستحقاتها تجاه المُدَّعِية ولم يتبقى في ذمتها أي مبلغ، وأن مؤسسته لم تستلم من المُدَّعِية إلا ما قيمته تسعة وأربعون ألفًا وخمسة وسبعون ريالًا وقد تَمَّ سدادها وذكر أن الفاتورة رقم (136623) وتاريخ 23/7/2012 لا تخص مؤسسته، وإنما تخص مُؤَسَّسَة (...) كما هو واضح في أعلى الفاتورة، وأمَّا الختم الموجود في الفاتورة فهو ختم مؤسستي وليس هو محل إنكار، وذكر أن السبب في قيام موظفيه بالختم على الفاتورة مع أن الفاتورة لا تخص مؤسسته هو أن موظف المُدَّعِية (...) الذي بواسطته تَمَّ التعاقد مع المُدَّعِية على توريد البضاعة طلب منا الختم على الفاتورة بعد أن طلب منا أن نطلب من المُدَّعِية تريلة كاملة أي بضاعة أكبر من احتياجنا لكي يأخذ نصفها فيسقط علينا الثمن ثم يصدر بها سند ارتجاع وبالفعل لما وصلت الحمولة إلى مستودعنا قام موظف المُدَّعِية بإنزال نصف حمولة التريلة والنصف الآخر قام بالتوقيع على سند الإرجاع الصادر من مؤسستي المؤرخ في 26/7/2012 والمرفق صورته بملف القضية، وأخذها وذكر أن ما تطالب به المُدَّعِية قيمة بضاعة تَمَّ إرجاعها بموجب سند الإرجاع الموقع من موظف المدعية، وذكر أنَّه لم يشاهد غير مندوب المُدَّعِية وهو الذي تعامل مع المُؤَسَّسَة في بداية العقد ونهايته، ثم قرر الطرفان اكتفائهما بِمَا سبق أن قدما وطلبا الفصل في القضية، ثم عرضت الدائرة على الطرفين الصلح رغبة منها في إنهاء القضية على وجه التراضي فطلبا مهلة لذلك.</w:t>
      </w:r>
    </w:p>
    <w:p w:rsidR="000F68CC" w:rsidRPr="003369CC" w:rsidRDefault="000F68CC" w:rsidP="000F68CC">
      <w:pPr>
        <w:jc w:val="lowKashida"/>
        <w:rPr>
          <w:rFonts w:ascii="AXtManal" w:hAnsi="AXtManal" w:cs="Simplified Arabic"/>
          <w:lang w:bidi="ar-EG"/>
        </w:rPr>
      </w:pPr>
      <w:r w:rsidRPr="003369CC">
        <w:rPr>
          <w:rFonts w:ascii="AXtManal" w:hAnsi="AXtManal" w:cs="Simplified Arabic"/>
          <w:rtl/>
          <w:lang w:bidi="ar-EG"/>
        </w:rPr>
        <w:t>وبجلسة الثلاثاء 24/5/1435هـ أكَّدَ الطرفان أن النزاع يمثل في النصف الأخر من قيمة البضاعة الموردة والتي هي بمبلغ (49777) تسعة وأربعين ألفًا وسبعمائة وسبعة وسبعين ريالًا، وذكر الطرفان أنَّه لم يسبق للطرفين أن تعاملا قبل حدوث هذا النزاع، ثم قرر اكتفائهما بِمَا سبق أن قدما وطلبا الفصل في القضية.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 المُدَّعِية قد حصرت دعواها بطلب إلزام المُؤَسَّسَة المُدَّعى عليها بمبلغ (49777) تسعة وأربعين ألفًا وسبعمائة وسبعة وسبعون ريالًا والذي يمثل المتبقي الذي لم يسدد من قيمة نصف البضاعة الموردة إلى المُدَّعى عليها، وأن بينتها على ذلك أولًا: الفاتورة رقم (136623) والمؤرخة في 23/7/2012م، والمشار إليها أعلاه والمختومة بختم المُؤَسَّسَة المُدَّعى عليها، وثانيًا: إقرار صاحب المُؤَسَّسَة المُدَّعى عليها باستلام مؤسسته لكامل البضاعة الموردة من قبل المُدَّعِية والتي هي بقيمة (99775) تسعة وتسعون ألفًا وسبعمائة وسبعون ريالًا، بينما طلبت المُؤَسَّسَة المُدَّعى عليها الحكم برفض الدعوى باعتبار أن البضاعة التي تطالب بها المدعية تَمَّ إعادتها، وأن مستندها على ذلك سند الارتجاع الموقع من مندوب المُدَّعِية الذي تولى عملية بيع البضاعة على المُدَّعى عليها.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إنَّه باطلاع الدائرة على لائحة الدعوى، والمذكرات المتبادلة بين طرفي الدعوى، ومحاضر ضبط القضية، ظهر لها ما يلي: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أولًا: أن النزاع في هذه القضية يتمثل في النصف الآخر من قيمة البضاعة الموردة للمُدَّعى عليها الذي لم يدفع والذي هو بمبلغ (49777) تسعة وأربعين ألفًا وسبعمائة وسبعة وسبعون ريالًا، حيث إنَّه أقر المُدَّعى عليه أصالة على استلام مؤسسته لكامل البضاعة الموردة، إلا أنَّه دفع بأنَّه قام بإعادتها المدعية، بينما أن المُدَّعِية نفت صحت إعادتها، وتخويلها لعاملها بالاستلام نيابة عنها.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ثانيًا: أنَّه لا يوجد أي اتفاقية مكتوبة توضح وتنظم العلاقة بين طرفي الدعوى، كما أنَّه لا يوجد أي خطاب من الطرفين يوضح من له حق التوقيع بالاستلام والتسليم نيابة عن الغير بحسب أقوال الطرفين، كما انه لم يسبق للطرفين أن تعاملات قبل حدوث هذا النزاع.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ثانيًا: أن المُدَّعِية ذكرت بأن عاملها السابق (...) – الذي يعمل كمندوب مبيعات ومحضر الطلبيات من العملاء وتسليمها إلى الشركة المُدَّعِية وتوريدها بعد ذلك. هو من كان الواسطة في إجراء عملية البيع مع المُؤَسَّسَة المُدَّعى عليها، بل هو من باشر في ترحيل البضاعة وإنزالها في مستودعات المُؤَسَّسَة المُدَّعى عليها، وهو الذي كان يحمل الفاتورة رقم (136623) والمؤرخة في 23/7/2012م، والتي تشير إلى توريد بضاعة بقيمة (99775) تسعة وتسعون ألفًا وسبعمائة وسبعون ريالًا للمُدَّعى عليها، وهو الذي قام أيضًا بتختيمها من المُدَّعى عليها وتسليمها بعد ذلك المدعية، لكن ذكرت أنها لم تخول بالتوقيع مطلبًا سواء كان بالاستلام أو التسليم أو بالاسترجاع.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رابعًا: أن المُدَّعى عليه أصالة أقر بأنَّه استلم كامل البضاعة من المُدَّعِية ودخولها في حيازته لكن ادعى بأنَّه أعاد نصف البضاعة للمدعية، وأن مستنده كما تقدم سند الارتجاع الموقع من عامل المُدَّعِية السابق (...).</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خامسًا: أن المُدَّعِية ذكرت أنها لا تستطيع إحضار عاملها للدائرة لمناقشته، بل ذكرت أنَّه مختفي عن الأنظار، ثم هي أيضًا منكرة لإقراراته في حالة حضوره.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سادسًا: أن سبب قيام المُؤَسَّسَة المُدَّعى عليها- كما ذكر صاحبها بالتختيم- على الفاتورة التي توضح استلام المُدَّعى عليها لكامل البضاعة الموردة مع أنها لا تحتاج إلى نصفها هو أن عامل المُدَّعِية طلب من المُدَّعى عليها أن تطلب بضاعة أكبر من احتياج المُؤَسَّسَة لكي يأخذ العامل نصفها ويسقط عليها الثمن ثم يصدر بها سند الارتجاع، ثم يقوم العامل بتصريفها بعد ذلك.</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إنَّه فيما يظهر من أوراق القضية وبعد سماع أقوال طرفي الدعوى أن توريد البضاعة تَمَّ مع عامل المُدَّعِية (...) مباشرة فهو الذي كان يحمل الفاتورة وهو الذي باشر بإنزال البضاعة في مستودعات المُدَّعى عليها، ولم يكن هناك تواصلًا مباشرًا بين المُدَّعِية و المُدَّعى عليها في جميع مراحل التعامل حيث إن التعامل كان مع عامل المُدَّعِية (...) ومِنْ ثَمَّ فهذا قرينة على وجود تفويض ضمني له وتسليطه على المتعاملين في السوق وحيث ما تَمَّ فهو بتفويض من الشركة المدعية، إلا أن المُدَّعى عليها أيضًا قد تجاوزت في حدود تعاملها هذا حدود العرف التجاري بأن طلبت بضاعة أكبر من احتياجها ثم قامت بالتصديق على استلامها لها لكي تأخذ نصفها ويسقط عليها الثمن ثم تصدر بها سند الارتجاع، وهذا لا يجوز ولا يصح من استرجاع لنصف البضاعة لا يعتبر إعادته استرجاعًا، ومِنْ ثَمَّ فإن من العدل أن يتحمل الطرفان الخسارة بنسبة متساوية لكونهما تشاركا في حدوث هذا الضرر ومِنْ ثَمَّ فتتحمل المُدَّعى عليها نصف قيمة المبلغ فقط، ولهما على الرجوع على العامل حيث إن الطرفين تشارك في التفريط وعدم التوثيق فيشتركان في الغرم مناصفة.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lastRenderedPageBreak/>
        <w:t>لذلك حَكَمَتْ الدائرة بإلزام مُؤَسَّسَة (...) سجل تجاري رقم (...) لصاحبها (...) سجل مدني رقم (...) بأن يدفع للشركة (...) سجل تجاري رقم (...) مبلغ (24888.50) أربعة وعشرون ألفًا وثمان مائة وثمانية وثمانون ريال وخمسون هللة وبإعلان الحكم قرر الطرفان عدم القناعة.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Default="000F68CC" w:rsidP="000F68CC">
      <w:pPr>
        <w:jc w:val="lowKashida"/>
        <w:rPr>
          <w:rFonts w:ascii="AXtManal" w:hAnsi="AXtManal" w:cs="Simplified Arabic" w:hint="cs"/>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الابتدائية4444/1/ق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75/دتج/5لعام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3021/ق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413/تج/1لعام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17/9/1435هـ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إقرار- حوالة- ملاءة المحال عليه- موافقة المحال.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بإلزام المُدَّعى عليه دفع مبلغ يتعلق بقيمة أدوية موردة- دفع المُدَّعى عليه بسداد نصف القيمة وإقرار المُدَّعِية بذلك- دفع المُدَّعى عليه بإحالة الدائنين إلى مالك جديد للصيدليات بعد بيعه لها- دفع المُدَّعِية بعدم عملها بالحوالة وعدم ملاءة المحالة عليه- تقرر عدم رضى المحتال متى أُحِيْلَ على ملئ- تبين عدم ملاءة المحال عليه- أثر ذلك: عدم براءة ذمة المحيل- مؤدي ذلك: إلزامه بجزء من مبلغ المطالبة.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تتحصل الوقائع اللازمة لإصدار هذا الحكم بأن وكيل المُدَّعِية (...) تقدم إلى المحكمة الإدارية بالرياض بلائحة دعوى ذكر فيها مطالبة المُدَّعى عليه بمبلغ قدره (191.905) ريال باقي قيمة توريد أدوية لصيدليات المُدَّعى عليه فتم قيدها قضية بالرقم المشار إليه أعلاه وأحيلت إلى هذه الدائرة في 3/4/1434هـ وفي سبيل نظر الدعوى حَدَّدت الدائرة جلستي 24/6/1434هـ و13/8/1434هـ حضرهما وكيل المُدَّعي ولم يحضر من يمثل المُدَّعى عليه. وفي جلسة 24/11/1434هـ سألت الدائرة وكيل المُدَّعي عن دعواه فأحال على ما ورد بلائحة الدعوى المقدمة إلى هذه المحكمة مفيدًا بأنَّه تَمَّ سداد مبلغ قدره (40.000) ريال ليصبح المتبقي مبلغ (151.905) ريال وبعرض ذلك على وكيل المُدَّعى عليه (...) ذ</w:t>
      </w:r>
      <w:r w:rsidRPr="003369CC">
        <w:rPr>
          <w:rFonts w:ascii="AXtManal" w:hAnsi="AXtManal" w:cs="Simplified Arabic"/>
          <w:rtl/>
          <w:lang w:bidi="ar-EG"/>
        </w:rPr>
        <w:tab/>
        <w:t xml:space="preserve">كر بأنَّه لم يستلم نسخة من لائحة الدعوى ولا مرفقاتها فتم تزويده بنسخة منها وباطلاعه عليه طلب مهلة للرد. </w:t>
      </w:r>
      <w:r w:rsidRPr="003369CC">
        <w:rPr>
          <w:rFonts w:ascii="AXtManal" w:hAnsi="AXtManal" w:cs="Simplified Arabic"/>
          <w:rtl/>
          <w:lang w:bidi="ar-EG"/>
        </w:rPr>
        <w:lastRenderedPageBreak/>
        <w:t xml:space="preserve">وفي جلسة 13/2/1435هـ قدم وكيل المُدَّعى عليه مذكرة ذكر فيها أن موكله باع الصيدليات بِمَا عليها من مديونيات على المدعو (...) ومن ضمنها المديونية الخاصة بمستودع أدوية راية الصحة وكذلك صيدلية القويعية ويؤكد ذلك: </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الصك الصادر من المحكمة العامة بالرياض رقم (32107042) وتاريخ 20/5/1432هـ والذي تضمن قيام المُدَّعى عليه- في هذه الدعوى- برفع ضِدَّ المحال عليه تَضَمَّنَت أن المُدَّعى عليه باع على (...) مُؤَسَّسَة (...) وصيدلية (...) ومُؤَسَّسَة صيدلية (...) ومُؤَسَّسَة صيدلية (...) الرابعة بثمانية ملايين وخمسمائة ألف ريال وأحال عاليه الدائنين لتلك الصيدليات والمؤسسات بمبلغ مليونين وخمسمائة ألف ريال وبقي في ذمته مبلغ ستة ملايين ريال وانتهى الحكم إلى صحة الصلح ولزومه للطرفين بأن يدفع (...) مبلغ ستة ملايين ريال في 20/5/1433هـ. 2- الإقرار الصادر من المالك الجديد للصيدليات والذي التزام فيه بسداد المديونيات. 3- خطاب وكيل أمارة منطقة الرياض بخصوص المديونيات التي يبد أصحابها أحكام قابلة للتنفيذ والذي أحال الدائنين على المالك الجديد مِمَّا بتبين معه أن موكله لا صفة له في الدعوى، وبعرض ذلك على وكيل المُدَّعي طلب مهلة للرد. وفي جلسة 5/3/1435هـ قدم وكيل المُدَّعي مذكرة أوضح فيها أن الدين قد لزم المُدَّعى عليه قبل التصرف في الصيدليات التابعة له، ويتضح من جواب المُدَّعى عليه إجالة موكله على غيره لقضاء ما بذمته ولكنه لم يعتبر بصحة شرط الحوالة بوجوب رضى المحال، وموكله لا يعلم بالحوالة ولم يرض بها، مضيفًا أنَّه يتضح من مطالبة المحال عليه أنَّه غير مليء فكيف يحق للمُدَّعى عليه إحالة موكله عليه وبعرض ذلك على وكيل المدعى عليه استمهل للرد. وفي جلسة 3/4/1435هـ ذكر وكيل المدعى عليه أنَّه بعد الاطلاع على مذكرة وكيل المُدَّعي المقدمة في الجلسة الماضية تبين أنها لم تتضمن جديدًا ويتمسك بعدم صفة موكله في هذه الدعوى. وفي جلسة هذا اليوم 16/5/1435هـ سألت الدائرة وكيل المدعى عليه: هل مبلغ المديونية الوارد في الكشف المرفق بلائحة الدعوى صحيح وتَمَّ إحالة المُدَّعي بهذا المبلغ على المدعو (...) فأجاب بأن ذلك صحيح وأنَّه يتمسك بعدم صفة موكله في هذه الدعوى عندها سألت الدائرة طرفي أن كان لديهما ما يودان في إضافته أو تقديمه عندها قرر كل واحد منهما الاكتفاء وبناءً عليه تَمَّ رفع الجلسة للمداولة.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حيث حصر وكيل المُدَّعي دعوى موكله بطلب إلزام المُدَّعى عليه بأن يدفع له مبلغًا قدره (151.905) ريال باقي قيمة أدوية تَمَّ توريدها لصيدليات المُدَّعى عليه.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أقر وكيل المُدَّعى عليه- المخول بذلك- بأن مبلغ المديونية الوارد في الكشف المرفق بلائحة الدعوى وقدره (191.905) ريال صحيح.</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أوضح وكيل المُدَّعي أنه تَمَّ سداد مبلغ قدره (40.000) ريال ليصبح المتبقي (151.905) ريال، وحيث إن الإقرار حجة شرعية، وفيصل حاسم في موضع النزاع، وحيث صدر مِمَّنْ يملكه فإن الدائرة تذهب إلى إلزام المُدَّعى عليه بأن يدفع للمُدَّعي مبلغ المطالبة وقدره (151.905) ريال.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ولا ينال مِمَّا انتهت إليه الدائرة ما دفع به وكيل المُدَّعى عليه من أن موكله باع الصيدليات بِمَا عليها من مديونيات وقام بإحالة الدائنين على المالك الجديد لها؛ ذلك أن وكيل المُدَّعي دفع بأن موكله لا يعلم بالحوالة ولم يرض بها كَمَا أنَّ المحال عليه غير مملئ. وحيث إن المتقرر فقهًا أنَّه لا يتشرط رضا المحتال إن أُحِيْلَ على ملئ لقوله صلى الله عليه وسلم: "ومن أُحِيْلَ على ملئ فليتبع" متفق عليه. وحيث إن المليء هو القادر بماله وقوله وبدنه، فالملاءة بالمال: القدرة على الوفاء، والملاءة بالقول: أن لا يكون مماطلًا، والملاءة بالبدن: إمكان حضوره إلى مجلس الحكم (شرح منتهى الإرادات 3/401 وكشاف القناع 8/269) ولما كان البين مِمَّا قدمه وكيل المُدَّعى عليه مستندًا لدفعه عدم قيام المحال عليه بسداد باقي قيمة </w:t>
      </w:r>
      <w:r w:rsidRPr="003369CC">
        <w:rPr>
          <w:rFonts w:ascii="AXtManal" w:hAnsi="AXtManal" w:cs="Simplified Arabic"/>
          <w:rtl/>
          <w:lang w:bidi="ar-EG"/>
        </w:rPr>
        <w:lastRenderedPageBreak/>
        <w:t>الصيدليات المباعة عليه بمبلغ قدره (6.000.000) ريال إلا بعد قيام موكله بإقامة دعوى ضِدَّ المحال عليه واتفق الطرفان صلحًا على أن يتم سداد المبلغ بتاريخ 20/5/1433هـ أي بعد سنة من صدور الحكم المؤرخ في 20/5/1432هـ الأمر الذي يتبين من عدم ملاءة المحال عليه وتبعًا لذلك عدم براءة ذمة المحيل- المُدَّعى عليه- من الدين محل الدعوى.</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بإلزام المُدَّعى عليه (...) بأن يدفع للمُدَّعي (...) لصاحبه (...) مبلغًا وقدره (151.905) مائة وواحد وخمسون ألفًا وتسعمائة وخمس ريالات؛ لما هو مبين بالأسباب. وبإعلانه على الطرفين قرر وكيل المُدَّعي القناعة وقَرَّر وكيل المُدَّعى عليه عدم القناعة.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 772/3/ق لعام 1431هـ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233/تج/1/3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323/ق لعام 1435</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56/إس/تج 1/3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30/1/1435هـ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عيب- تعويض- تعويض اتفاقي- محضر الاجتماع.</w:t>
      </w:r>
    </w:p>
    <w:p w:rsidR="000F68CC" w:rsidRPr="003369CC" w:rsidRDefault="000F68CC" w:rsidP="000F68CC">
      <w:pPr>
        <w:jc w:val="lowKashida"/>
        <w:rPr>
          <w:rFonts w:ascii="AXtManal" w:hAnsi="AXtManal"/>
          <w:rtl/>
          <w:lang w:bidi="ar-EG"/>
        </w:rPr>
      </w:pPr>
      <w:r w:rsidRPr="003369CC">
        <w:rPr>
          <w:rFonts w:ascii="AXtManal" w:hAnsi="AXtManal" w:cs="Simplified Arabic"/>
          <w:rtl/>
          <w:lang w:bidi="ar-EG"/>
        </w:rPr>
        <w:t xml:space="preserve">مطالبة المُدَّعِية بإلزام المُدَّعى عليها دفع مبلغ يتعلق ببضاعة موردة معينة وقيمة مصروفات تصنيع وتعويض- إقرار المُدَّعى عليها بالتعامل- تبين إقرار الطرفين بصحة محضر اجتماع مبرم بينهما بشأن التعويض للعين في البضاعة الموردة وتضمنه الاتفاق على كيفية التعويض- تبين كون المحضر العمدة في التعويض ووجوب العمل به- عدم تقديم المُدَّعِية </w:t>
      </w:r>
      <w:r w:rsidRPr="003369CC">
        <w:rPr>
          <w:rFonts w:ascii="AXtManal" w:hAnsi="AXtManal" w:cs="Simplified Arabic"/>
          <w:rtl/>
          <w:lang w:bidi="ar-EG"/>
        </w:rPr>
        <w:lastRenderedPageBreak/>
        <w:t xml:space="preserve">بينة على طلبها التعويض وقيمة المصروفات وانحصار المحضر الموقع على موضوع التعويض على العيب- أثر ما سبق: استحقاق المُدَّعِية لجزء من مبلغ المطالبة- مؤدى ذلك: إلزام المُدَّعى عليها لجزء من مبلغ المطالبة. </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تتحصل وقائع هذه الدعوى بأنَّه تقدم وكيل المُدَّعِية (...) إلى المحكمة الإدارية بالدمام بلائحة ادعاء يختصم فيها المُدَّعى عليها قيدت قضية بالرقم المشار إليه أعلاه، وفي سبيل نظر الدعوى عقدت الدائرة لها عدة جلسات، وبجلسة يوم السبت الموافق 25/2/1432هـ حضر وكيل المدعية/ (...) وحضر عن المُدَّعى عليها/ (...) وطلبت الدائرة من المحاضر عن المُدَّعى عليها استكمال إصدار وكالة عن المُدَّعى عليها والتصديق عليها من الجهات ذات العلاقة، وبِسُؤَال وكيل المُدَّعِية عن دعوى موكلته قدم مذكرة من صفحتين من (6) لفات مفادها أن موكلتي أبرمت من المُدَّعى عليها عق توريد مواد خام ذات مواصفات معينة ومحددة سوف أقدم بداية التعامل في الجلسة القادمة وهو عبارة عن أوامر شراء وقد وردت المُدَّعى عليها تلك المواد وظهر لاحقا أنها معيبة واتفقت مع موكلتي على تعويضها وتَمَّ تحرير اتفاقية بتاريخ 4/8/2008م، تقوم على احتساب قيمة البضاعة المُتَّفَق على كمياتها وفق قيمة العقد بين الطرفين ثم احتساب قيمتها معيبة وتخول الاتفاقية موكلتي ببيع المواسير في سوق سكراب الحديد على أن تَتَحَمَّل المُدَّعى عليها الفرق المالي بين القيمتين، وقد ظهر أن فرق القيمة التي تَتَحَمَّل المُدَّعى عليها بموجب الاتفاقية المشار إليها مبلغ وقدرة ثمانية ملايين ومائة وستة آلاف وتسعمائة واثنان وأربعون ريالًا (8.106.943)، أطلب إلزام المُدَّعى عليها بسداد هذا المبلغ بالإضافة إلى ما ترتب على موكلتي من خسائر تتمثل في تشغيل آليات المصنع والفنيين بمبلغ أربعمائة وتسعة وثلاثون ألفًا وثمانمائة وعشرة ريالات (439.810)، كَمَا أنَّ موكلتي أصابها ضَرَر وتَكبَّدَتْ خسائر معنوية سبَّبت لها حرجا مع عُملائها بِمَا يعادل 10% من قيمة المستحقات أعلاه بمبلغ قدره ثمانمائة وأربعة وخمسون ألفا وستمائة وخمسة وسبعون ريالًا (854.675)، ليصبح مجموع ما تطلب به موكلتي المُدَّعى عليها مبلغا قدره تسعة ملايين وأربعمائة وألف وأربعمائة وسبعة وعشرون ريالًا ( 9.401.427)، هذه دعوى موكلتي وقد سبق وأن زودت الدائرة الحاضر عن المُدَّعى عليها بنسخة من لائحة الدعوى وطلبت منه الدائرة استكمال وكالته والإجابة على دعوى المدعية، كما حثتهما الدائرة على إنهاء الدعوى وديا فاستعدا بذلك، وبجلسة يوم الإثنين الموافق 27/5/1432هـ حضر وكيل المُدَّعِية وحضر وكسل المُدَّعى عليها/ (...) وطلبت الدائرة من وكيل المُدَّعى عليها تقديم صورة من أصل الوكالة الممنوحة له من قبل المُدَّعى عليها فاستعد بذلك، وبِسُؤَال وكيل المُدَّعى عليها عن رده قدم مذكرة مكونة من صفحتين مفاداها بالدفع بعدم اختصاص المحكمة الإدارية مكانيًا، بنظر هذه الدعوى لكون موطن الشركة المُدَّعى عليها هو جمهورية كوريا الجنوبية، سلمت صورة من هذه المذكرة لوكيل المدعية، وبسؤاله للإجابة عنها أجاب قائلًا، بأن الشركة المُدَّعى عليها لها مقر بالمملكة العربية السعودية بمحافظة الخبر في برج (...) بالدور السادس جناح (602)، كما أنَّه قد سبق حضور الممثل المالي للمُدَّعى عليها المدعو/ (...)، يحمل إقامة صادرة من المملكة العربية السعودية، تحت كفالة الشركة المُدَّعى عليها، وأحال إلى المادة (26) من نظام المرافعات بأنَّه ينعقد الاختصاص المكاني بالمملكة العربية السعودية في حلا نشوء العقد أو تنفيذه في المملكة العربية السعودية وهذا العقد محل الدعوى كان تنفيذه في السعودية، وعليه فإن الاختصاص المكاني ينعقد في المحاكم بالسعودية، وبعرض ذلك على وكيل المُدَّعى عليها طلب مهلة للإجابة على ما ذكره وكيل المدعية، وبجلسة يوم الإثنين الموافق 13/6/1432هـ حضر الطرفان، وبِسُؤَال وكيل المُدَّعى عليها عن رده قدم مذكرة مكونة من صفحة واحدة مفادها: أن موكلته ليست مسجلة في المملكة العربية السعودية كَمَا أنَّ كافة التعاملات والتعاقدات بموضوع الدعوى تَمَّتْ بين الطرفين خارج المملكة العربية السعودية وطلب رد الدعوى لعدم الاختصاص المكاني، سلمت صورة من هذه المذكرة لوكيل المدعية، وبسؤاله الإجابة عنها قال: لدي سؤال موجه لوكيل المُدَّعى عليها أين تَمَّ مكان تسليم المواد محل العقد فأجاب وكيل المُدَّعى عليها: إن الاتفاق على شحن البضاعة </w:t>
      </w:r>
      <w:r w:rsidRPr="003369CC">
        <w:rPr>
          <w:rFonts w:ascii="AXtManal" w:hAnsi="AXtManal" w:cs="Simplified Arabic"/>
          <w:rtl/>
          <w:lang w:bidi="ar-EG"/>
        </w:rPr>
        <w:lastRenderedPageBreak/>
        <w:t>كان خارج المملكة ويتم الشحن إلى المملكة، وبعرض ذلك على وكيل المُدَّعِية أجاب بِمَا أن تنفيذ العقد وقع في المملكة فإن الاختصاص المكاني يكون للدائرة، وبعد ذلك توالت الجلسات والتي تخلف في معظمها وكيل المُدَّعى عليها وقدم مذكرات قرر فيها دفوعه في الدعوى فأفهمت الدائرة وكيل المُدَّعى عليها بضرورة الرد الموضوعي في الدعوى، وبجلسة يوم الإثنين الموافق 5/8/1433هـ خضر وكيل المدعية/ (...) وحضر وكيل المُدَّعى عليها وقدم وكيل المُدَّعى عليها مذكرة مكونة من ثلاث صفحات وبها عدة مرفقات مفادها: ما يلي: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لا تسلم المُدَّعى عليها بِمَا ورد في البندين الأول والثاني من لائحة دعوى المُدَّعِية بالشكل الوارد فيهما حَيْثُ تبين المُدَّعى عليها أن أطراف محضر الاجتماع المنعقد بتاريخ 3/8/2008 كانوا كل من: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-مصنع (...) للمواسير الأوروبية.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-شركة (...) (شركة صينية) عاملة ومسجلة في الصين ومقرها في الصين.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-شركة (...) (شركة كورية) عاملة ومسجلة في كوريا الجنوبية ومقرها في كوريا.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وعليه فإنَّه قد كان حريا بوكيل المُدَّعِية أن يشير صراحة وكما هو واضح من محضر الاجتماع المشار له أعلاه في البند رقم (1) و(2) منه أن شركة (...) هي من زودت المُدَّعِية بمنتجات تشوبها بعض العيوب من حَيْثُ الجودة.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2/ لم يرد ضمن محضر الاجتماعات المشار لع أعلاه أن المُدَّعى عليها هي من ستدفع التعويض للمدعية. فكيف لصقت المُدَّعِية هذه الطلبات بالمُدَّعى عليها؟ مع العلم أن محضر الاجتماعات يورد بشكل واضح مسؤولية شركة (...) عن العيوب الفنية.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3/ تلتمس المُدَّعى عليها تكليف المُدَّعِية بتقديم عقود التوريد الموقعة بينها وبين المُدَّعى عليها حيث إن (قيمة العقود عن توقيعها) الواردة ذكرها في بنود لائحة الدعوى (10.387.984 ريال) تخالف ما يرد في دفاتر الشركة المُدَّعى عليها. وهنا نود أن نؤكد على ما ورد ضمن البند رقم (3) من ضمن لائحة دعوى المُدَّعِية بأن التعويض مبني على (قيمة البضاعة عقديا) وهو ما يخالف الرقم الوارد ضمن لائحة الدعوى (10.387.984) ريال.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4/ حسبما ورد في محضر الاجتماعات، أن الحضر ينص صراحة على أن: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التعويض= (التكلفة بِحَسَب العقد- سعر البيع كخردة خلال 45 يوم) × الكمية المعيبة.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بِحَسَب البند رقم 6 من المحضر أن يلتزم صراحة المُدَّعي ببيع كامل الخردة خلال 45 يوما من تاريخ المحضر، أي موعد أقصاه 19/9/2008م.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5/ إن المُدَّعي لم يقم بالالتزام بما نَصَّ عليه محضر الاجتماعات المشار له، حيث إنَّه لم يقم ببيع الخردة خلال 45 من تاريخ الاتفاق وهو ما نلتمس من المحكمة الموقرة تكليف المُدَّعِية بتقديم عقود وسندات استلام بيع الخردة كون هذه العقود تلعب دورا في تحديد التعويض باعتبار ن سعر خردة الحديد عالميا يختلف يوميا.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6/إن المبلغ الوارد ضمن البند رقم (4) والبالغ (2.280.952 ريال) ليس ملزما للمُدَّعى عليها حيث إنَّه غير مثبت من خلال عقود بيع بين المُدَّعِية وغيرها، كما أنَّه لم يتم بعلم المُدَّعى عليها ولا ضمن التاريخ المحدد ضمن محضر الاجتماع. وعليه فإن العبرة تكون لمتوسط السعر العالمي لحديد الخردة في تلك الفترة (بين 4/8/2008 و 19/9/2008). والبالغ (2100 ريال) للطن الواحد في تلك الفترة. أي أن مجمل سعر الخردة لو التزم المُدَّعي ببيعها في الفترة المحددة بمدة الــــــ </w:t>
      </w:r>
      <w:r w:rsidRPr="003369CC">
        <w:rPr>
          <w:rFonts w:ascii="AXtManal" w:hAnsi="AXtManal" w:cs="Simplified Arabic"/>
          <w:rtl/>
          <w:lang w:bidi="ar-EG"/>
        </w:rPr>
        <w:lastRenderedPageBreak/>
        <w:t>45 يوما كانت لتكون (5.738.006.25 ريال) (خمسة ملايين وسبعمائة وثمانية وثلاثون ألف وستة ريال و25 هلله). إن من الضروري لفت انتباه فضيلتكم إلى أن الحديد في الفترة التي تَمَّ توقيع محضر الاجتماع فيها كان يتعرض سعره لهبوط وكان من الممكن للمُدَّعي أن يبيع الحديد دون إبطاء.</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7/ لم يذكر وكيل المُدَّعِية ما حصلت عليه المُدَّعِية من خصومات بقيمة (293.166) دولارا، أي ما يعادل 1.099.372.5 ريال) (مليون وتسعة وتسعون ألف وثلاثمائة واثنان وسبعون ألف ريال و5 هلله) كتعويض بتاريخ 19/6/2009 وهي عبارة عن خصم قيمة 270 دولار عن كل طن من الحديد من أصل الفاتورة المُتَّفَق عليها بواقع (1300) دولار للطن الواحد. حَيْثُ أصبح قيمة الطن بعد الخصم ما قيمته (1030) دولارًا للطن لواحد. لقد استلمت المُدَّعِية فعلا هذه البضاعة وقد تَمَّ شحنها لها بتاريخ 20/8/2008. إن هذا التخفيض كان مشروطًا على اعتباره تعويضا بِحَسَب البند رقم 5 من المحضر.</w:t>
      </w:r>
    </w:p>
    <w:p w:rsidR="000F68CC" w:rsidRPr="003369CC" w:rsidRDefault="000F68CC" w:rsidP="000F68CC">
      <w:pPr>
        <w:jc w:val="lowKashida"/>
        <w:rPr>
          <w:rFonts w:ascii="AXtManal" w:hAnsi="AXtManal" w:cs="Simplified Arabic"/>
          <w:vanish/>
          <w:rtl/>
          <w:lang w:bidi="ar-EG"/>
        </w:rPr>
      </w:pPr>
      <w:r w:rsidRPr="003369CC">
        <w:rPr>
          <w:rFonts w:ascii="AXtManal" w:hAnsi="AXtManal" w:cs="Simplified Arabic"/>
          <w:rtl/>
          <w:lang w:bidi="ar-EG"/>
        </w:rPr>
        <w:t xml:space="preserve">8/ مع عدم التسليم بالمسؤولية عن السداد والتعويض، لا تسلم المُدَّعى عليها بالمبلغ الوارد ضمن البند رقم 4 من لائحة دعوى المُدَّعِية حيث إن المبلغ الوارد (8.106.946 ريال) لا يلزم على أي وجه من الوجوه المُدَّعى عليها باعتباره بينة من الصنع الخصم لنفسه ولا يحوز </w:t>
      </w:r>
      <w:r w:rsidRPr="003369CC">
        <w:rPr>
          <w:rFonts w:ascii="AXtManal" w:hAnsi="AXtManal" w:cs="Simplified Arabic"/>
          <w:vanish/>
          <w:rtl/>
          <w:lang w:bidi="ar-EG"/>
        </w:rPr>
        <w:t>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أن يكون حجية في الإثبات.</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9/ مع عدم التسليم بالمسؤولية عن السداد والتعويض، لا تسلم المُدَّعى عليها بمال ورد في البند رقم (5) من لائحة الدعوى، حيث إن محضر الاجتماع حَدَّدَ أن يتم البيع خلال مدة 45 يوما تبدأ من 5/8/2008 وهو ما لم تلتزم به المُدَّعى عليها.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10/ مع عدم التسليم بالمسؤولية عن السداد والتعويض، لا تسلم المُدَّعى عليها بالمبالغ الواردة في البندين رقم (6) و(7) من لائحة الدعوى وتضيف إن محضر الاجتماع قد حصر التعويض بقيمة البضائع عند التعاقد مطرحا منه البضاعة المعيبة المباعة كخردة)، فليس للمدعية أن تضيف ما تشاء من مبالغ. إن المُدَّعِية لم تلتزم بالاتفاق المبرم معها.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11/ مع عدم التسليم بالمسؤولية عن السداد والتعويض، لم يقم المُدَّعي بإخطار أو إنذار المُدَّعى عليها بضرورة سداد أية مبالغ مالية، كَمَا أنَّ المُدَّعى عليها ظلت تطالب المُدَّعِية بتقديم العقود الموقعة بين المُدَّعِية والمشترين ليتم محاسبة شركة (...) بها إلا أن المُدَّعِية فوتت الفرصة على المُدَّعى عليها لمطالبة (...).</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12/ إن الشركة الصينية الآن (...) اعتبرت الملف مغلق بالنسبة لها نظرا لتقصير المُدَّعِية بمطالبة شركة (...) سلمت نسختها لوكيل المدعية، وبسؤاله الإجابة عنها طلب مهلة لذلك، وبجلسة يوم الإثنين الموافق 22/11/1433هـ حضر وكيل المُدَّعِية ولم يحضر وكيل المُدَّعى عليها وقدم مذكرة مكونة من صفحتين مفادها: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أولا: أقرت المُدَّعى عليها بتوقيعها على لمستند المرفق بالدعوى والذي يمثل تعويض المُدَّعِية وفقًا لما ورد في لائحة الدعوى، كما أقرت المُدَّعى عليها بوجود خلل فيما تَمَّ توريده من مواد أنتجت عيوب المصنعية المنشئة. للحق في التعويض، كما أقرت المُدَّعى عليها، بأن عقود التوريد قدتم توقيعها بين المتداعيين ولا طرف آخر في تلك العقود وتتمسك المُدَّعِية بهذه التقارير الثلاثة وتعتبرها حاسمة في الدعوى.</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ثانيا: ما أشارت له المُدَّعى عليها بشأن الطرف الثالث الوارد في الاتفاقية فهو الطرف الذي تستورد منه الشركة المُدَّعى عليها أصل المنتج ولا علاقة عقدية تربط المُدَّعِية بذلك الطرف وربما أرادت المُدَّعى عليها من إيرادها في لاتفاقية لإثبات حقوقها أيضًا بعد قيامها بتعويض المدعية، غير أن ما يجب التأكيد عليه أن المتعاقدين هما لمتداعيان وأن علاقة التعويض يجب أن تكون بينهما، ولا أدل على ذلك مِمَّا أوردته المُدَّعى عليها في الفقرة (7) من مذكرتها من حسومات في الفواتير </w:t>
      </w:r>
      <w:r w:rsidRPr="003369CC">
        <w:rPr>
          <w:rFonts w:ascii="AXtManal" w:hAnsi="AXtManal" w:cs="Simplified Arabic"/>
          <w:rtl/>
          <w:lang w:bidi="ar-EG"/>
        </w:rPr>
        <w:lastRenderedPageBreak/>
        <w:t>ادعت أنها سداد جزئي للتعويض، وهذا تأكد صريح لما ورد في الاتفاقية محل اتفاق طرفي الدعوى من لزوم التعويض في ذمة المُدَّعى عليها.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ثالثا: ما أشارت له المُدَّعى عليها من البيع ضمن مدة (45) يومًا من تاريخ 05/08/2008م فقد كان وفق لبند (6) من تلك الاتفاقية ونصه (بخصوص التصرف بالبيع في كميات الخردة المتوفرة، فقد أذن كلًا من (...) بالبدء في عملية البيع بحلول 5 أغسطس 2008م بحيث تنتهي هذه العملية خلال 45 يومًا من التاريخ المذكور) وبالقراءة القانونية والشرعية لهذا النص لا تجد المُدَّعِية أن هذا النص قد ورد على سبيل الاشتراط لمسقط للحق حال عدم التزامه، لاسيما وأن البيع سيكون لطرف ثالث لا يعلم وجوده من عدمه، ومِنْ ثَمَّ فإن هذا البند قد ورد لتأكيد الإذن بالبيع بناءً على الانتهاء من توصيف العيوب واتفاق الأطراف عليها، واقتراح مدة للبيع، وبمجموعة يظهر أن اللازم وفق هذا البند حصول الإذن بالبيع والمبادرة للبيع لا إلغاء الاتفاقية إن لم يكن البيع خلال هذه المدة، كما تؤكد المُدَّعِية سعيها للبيع لتحصيل جزء من التعويضات عن الأضرار التي لحقت بها وهو ما كان، ثم انتهى الأمر بامتناع المُدَّعى عليها عن أداء ما بذمتها مِمَّا جرى الاتفاق عليه.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رابعا: إن كانت المُدَّعى عليها لا تقبل بالسعر الذي باعت به المُدَّعِية تلك الخردة فلا مانع لدى المُدَّعِية من اعتماد جهة خبرة لأخذ رأيها فيسعر الخردة تاريخ البيع مع احتفاظ المُدَّعِية بالحق حال التقييم بأكثر مِمَّا باعت به.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خامسا: تؤكد المُدَّعِية أن تنصل المُدَّعى عليها عن الالتزام بمواصفات العقد بينهما أنشأ أضرارًا فعلية لحقت بالمدعية تمثلت في مصاريف التصنيع الذي أنتج معيبا بمبلغ (439.810) ريال تمثلت في استهلاك الطاقة وساعات لمشغلين واهتلاك آليات التصنيع، إضافة إلي مبلغ (854.675) ريال وتمثل التعويض عن الضرر المباشر الذي لحق اسم المُدَّعِية التجاري جراء تأخير تنفيذ العقد وتعليق أعمالها. وطلب وكيل المُدَّعِية النظر في دعوى موكلته غيابيا، وبجلسة يوم الإثنين الموافق 25/2/1434هـ حضر الطرفان وتَمَّ تسليم وكيل المُدَّعى عليها المذكرة المقدمة من وكيل المدعية، وبسؤاله الإجابة عنها قدم مذكرة مكونة من صفحتين مفادها: أولا: أن مسألة تحديد البيع بمدة معينة هو مسألة جوهرية في تجارة الحديد الخردة أو السكراب، حيث تَمَّ الاتفاق بين أطراف المذكرة على أن يتم البيع خلال 45 يوما تحديدًا تبدأ من الخامس من أغسطس، وعليه فإن المُدَّعِية لم تلتزم بشرط أساسي من شروط مذكرة التفاهم. إن المُدَّعى عليها تبني على عدم التزام المُدَّعِية بالبيع بالسعر المتعارف عليه خلال مدة ال 45 يومًا المشار لها في المذكرة يعني أنها تَتَحَمَّل هي أيه خسائر بنتيجة التأخر بالبيع، ولا يجوز تحميل تلك الخسائر للمُدَّعى عليها. ثانيا: في حال تقرر إجراء الخبرة بمعرفة الدائرة وأن تنصب الخبرة على "تحديد متوسط سعر بيع الحديد السكراب للفترة الواقعة بين (05/08/2008 و 19/09/2008) وهي مدة الخمسة وأربعون يوما ًالمحددة في مذكرة التفاهم". ثالثا: إن البيانات المقدمة من قبل المُدَّعى عليها تؤكد حصول المُدَّعِية على خصومات بقيمة 293.166 دولارا، أي مال يعادل (1.099.372.5 ريال) (مليون وتسعة وتسعون ألف وثلاثمائة واثنان وسبعون ألف ريال و 5 هلله) كتعويض بتاريخ 19/6/2009 وهي عبارة عن خصم قيمة 270 دولار عن كل طن من الحديد من أصل الفاتورة المُتَّفَق عليها بواقع 1300 دولار للطن الواحد. حَيْثُ أصبح قيمة الطن بعد الخصم ما قيمته 1030 دولارا للطن الواحد. لقد استلمت المُدَّعِية فعلا هذه البضاعة وقد تَمَّ شحنها لها بتاريخ 20/8/2008. إن هذا التخفيض كان مشروطا على اعتباره تعويضا بِحَسَب البند رقم 5 من المحضر. رابعا: لا وجاهة لما ورد في البند رقم (خامسا) من مذكرة وكيل المُدَّعِية حيث إن الأطراف حصروا في المذكرة المشار لها آلية تعويض المُدَّعِية وما يستحق لها ولم يكن من ضمنها ما تَدَّعِيه من مصاريف إضافية ومطالبة بالتعويض عن الضرر. وتضيف إن محضر الاجتماع قد حصر التعويض ب(قيمة البضائع عند التعاقد مطرحا منه البضاعة المعيبة المباعة كخردة)، سلمت نسختها لوكيل المدعية، وبسؤاله الإجابة عنها اكتفى بِمَا سبق أن قدمه واكتفى الطرفان بمال أفادا به وعليه تَمَّ رفع الجلسة للدراسة، وبجلسة يوم الإثنين الموافق 1/4/1431هـ، وبِسُؤَال وكيل المُدَّعى عليها عن تحديد كيفية التعويض المُتَّفَق عليه بين </w:t>
      </w:r>
      <w:r w:rsidRPr="003369CC">
        <w:rPr>
          <w:rFonts w:ascii="AXtManal" w:hAnsi="AXtManal" w:cs="Simplified Arabic"/>
          <w:rtl/>
          <w:lang w:bidi="ar-EG"/>
        </w:rPr>
        <w:lastRenderedPageBreak/>
        <w:t>الطرفين والتي سوف تقدمه موكلته للمدعية فطلب مهلة للإجابة، وبجلسة يوم الإثنين الموافق 15/4/1434هـ حضر الطرفان وقدم وكيل المُدَّعِية مذكرة مكونة من صفحة واحدة وبها مرفق سلمت نسختها لوكيل المُدَّعى عليها وباطلاعه عليها طلب مهلة للرد وقدم وكيل المُدَّعى عليها مذكرة مكونة من صفحتين وبها بعض المرفقات سلمت نسختها لوكيل المُدَّعِية وباطلاعه عليها قال: أكتفي بِمَا قدمته سابقا ولا مانع لدى موكلتي بتعيين جهة خبرة شريطة أن تكون تقييم المواد محل الدعوى بالسعر المحلي لا السعر الدولي، وذلك لعدم إمكانية البيع على المستوى الدولي وتبين أن مفاد المذكرات المقدمة أنَّه لا مانع لدى الطرفين من إجراء الخبرة بمعرفة الدائرة على أن تنصب الخبرة في تحديد متوسط سعر بيع الحديد السكراب للفترة من 5/8/2008م إلى 20/9/2008م وهي مدة الخمسة وأربعين يوما المحددة في مذكرة التفاهم ويكون التعويض كالآتي: قيمة الكمية المفردة وفق العقد بين الطرفين- قيمة الكمية معيبة (بيع الخردة) × الكمية المعيبة المشار لها أعلاه = التعويض المُتَّفَق عليه، وبجلسة يوم الإثنين الموافق 26/6/1434هـ حضر الطرفان وعليه قرَّرَت الدائرة مخاطبة جهات خبرة لتقييم المواد محل الدعوى، وبجلسة يوم الإثنين 24/7/1434هـ حضر الطرفان وتشير الدائرة بأنَّه قد وردها خطاب من شركة (...) مفاده بأنهم كانوا يبيعون ويشترون الحديد السكراب والأنابيب المعيبة للفترة من 5 أغسطس إلى 20 سبتمبر عام 2008م قرابة (900) ريال للطن وأفاد وكيل المُدَّعي بأن بقية الشركات المخاطبة يطلبون مهلة للإجابة على خطاب الدائرة، وبجلسة يوم الإثنين الموافق 8/8/1434هـ حضر الطرفان وتشير الدائرة إلى أنَّه وردها خطاب من شركة (...) مفاده بأنهم كانوا يبيعون الحديد السكراب بالطن وقد كانت قيمة الطن الواحد ألف ومائة ريال، وذلك خلال الفترة من 5/أغسطس إلى 20/سبتمبر لعام 2008م وبعرض ذلك على الطرفين اكتفوا بِمَا سبق أن قدموه، وبجلسة هذا اليوم حضر الطرفان وحضر وكيل المُدَّعِية ودعوى موكلته بِمَا ورد بلائحة الدعوى والمذكرات المرفقة وأحال وكيل المُدَّعى عليها إلى المذكرات المقدمة في الجلسات السابقة واكتفى الطرفان بِمَا أفادا به، وعليه تَمَّ رفع الجلسة للمُدَاوَلَة وإصدار الحكم.</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وبعد سماع الدعوى والإجابة والاطلاع على أوراق القضية ومستنداتها، وحيث إن هذه الدعوى التي تقدم بها وكيل المُدَّعي تنحصر في مطالبته الحكم بإلزام المُدَّعى عليها بمبلغ قدره تسع ملايين وأربعمائة وألفا وأربعمائة وسبعة وعشرون ريالا (9.401.427) والذي يمثل قيمة الفارق بين قيمة المواد الموردة من المُدَّعى عليها حال قيمتها (خردة) بِحَسَب الاتفاق مع المُدَّعِية والذي يمثل أيضًا قيمة مصروفات التصنيع والتعويض.</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بِحَسَب المادة (443) من نظام المحكمة التجارية وقراري مجلس الوزراء رقم (241) لعام 1407هـ ورقم (261) لعام 1423هـ وقرارات معالي رئيس الديوان المنظمة لاختصاص الدوائر التجارية النوعي والمكاني.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إنَّه فيما يخص نظر هذه الدعوى موضوعا فإنَّه لما كان وكيل المُدَّعِية يطلب الحكم بإلزام المُدَّعى عليها بأن يدفع لموكله المبلغ الموضح بعالية.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وحيث إن الثابت لدى الدائرة عدم إنكار وكيل المُدَّعى عليها لكون موكلته لديها مقر بمحافظة الخبر وأقر بأن تنفيذ العقد واقع بالمملكة العربية السعودية مِمَّا يجعل الاختصاص المكاني منعقدا للدائرة، وحيث إن الثابت لدى الدائرة إقرار الطرفين بصحة محضر الاجتماع الموقع بينهما والمؤرخ في 4 أغسطس 2008م والذي نَصَّ فيه على كيفية تعويض المدعية- لأجل كون البضاعة الموردة من قبل المُدَّعى عليها للمدعية كانت معيبة وتَمَّ الاتفاق على طريقة التعويض وأن متوسط </w:t>
      </w:r>
      <w:r w:rsidRPr="003369CC">
        <w:rPr>
          <w:rFonts w:ascii="AXtManal" w:hAnsi="AXtManal" w:cs="Simplified Arabic"/>
          <w:rtl/>
          <w:lang w:bidi="ar-EG"/>
        </w:rPr>
        <w:lastRenderedPageBreak/>
        <w:t>سعر السوق للطن بِحَسَب سوق المحلي، وذلك لكون المُدَّعِية سوف تبيع المواد في المكان الذي استلمت فيه البضاعة هو مبلغ ألف (1000) ريال للطن، وذلك بِحَسَب متوسط القيمة بين إفادتي جهة الخبرة- كالآتي: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قيمة الكمية المفردة وفق العقد بين الطرفين وهي عشرة ملايين وثلاثمائة وسبعة وثمانون ألف وثمانمائة وأربعة وتسعون ريالًا (10.387.894) ناقص قيمة الكمية معيبة (بيع الخردة) بِحَسَب سعر متوسط السوق 2.756 طن × 1000 = مليونان وسبعمائة وستة وخمسون ألف ريال (2.756.000) = التعويض المُتَّفَق عليه وهو مبلغ سبعة ملايين وستمائة وواحد وثلاثون ألفا وثمانمائة وأربعة وتسعون ريالا (7.631.894)، ولا ينال من ذلك ما دفع به وكيل المُدَّعى عليها أن تعويض المُدَّعِية حاصل أيضا بالخصومات التي منحتها لها المُدَّعى عليها فهذا ادعاء لم يقدم البينة عليه وكون محضر الاجتماع الموقع بين الطرفين هو العمدة في التعويض فيجب العمل به، وأمَّا بقية طلبات المُدَّعِية فلما أن المُدَّعِية لم تقدم أي بينة على طلباتها مِمَّا تجه مع الدائرة إلى رفض ماعدا طلب التعويض لعدم وجود البينة عليه خاصةً أنَّه لم يتم الاتفاق على ذلك في محضر الاجتماع المذكور.</w:t>
      </w:r>
    </w:p>
    <w:p w:rsidR="000F68CC" w:rsidRPr="003369CC" w:rsidRDefault="000F68CC" w:rsidP="000F68CC">
      <w:pPr>
        <w:jc w:val="lowKashida"/>
        <w:rPr>
          <w:rFonts w:ascii="AXtManal" w:hAnsi="AXtManal" w:cs="Simplified Arabic"/>
          <w:vanish/>
          <w:rtl/>
          <w:lang w:bidi="ar-EG"/>
        </w:rPr>
      </w:pPr>
      <w:r w:rsidRPr="003369CC">
        <w:rPr>
          <w:rFonts w:ascii="AXtManal" w:hAnsi="AXtManal" w:cs="Simplified Arabic"/>
          <w:vanish/>
          <w:rtl/>
          <w:lang w:bidi="ar-EG"/>
        </w:rPr>
        <w:t>قر</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بإلزام المُدَّعى عليها/ شركة (...) بأن تدفع للمدعية/ شركة (...)، مبلغا قدرة سبعة ملايين وستمائة وواحد وثلاثون ألفا وثمانمائة وأربعة وتسعون ريالًا (7.631.894) ورفض ما عدا ذلك من طلبات.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الابتدائية1460/2/ق لعام 1431هـ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21/د/تج/1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2493/2/س لعام 1435</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173/1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lastRenderedPageBreak/>
        <w:t>تاريخ الجلسة 23/5/1435هـ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عيب- قرينة التصرف في البضاعة- القول في سلامة البضاعة- دلالة الرضى- يمين- تعويض- أتعاب محاماة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إلزام المُدَّعى عليها قيمة بضاعة موردة- إقرار المُدَّعى عليها بجزء من مبلغ المطالبة- دفع المُدَّعى عليها بوجوب عيب في جزء من البضاعة- دفع المُدَّعى بإرساله البضاعة سليمة من العيوب ودفعه بتعيبها بسبب ترك المُدَّعى عليها للبضاعة وعدم تسليمها- تبين تصرف المُدَّعى عليها بالبضاعة ببيعها وتبين دفعه تاليًا لجزء من المبلغ للمدعية- تقرر كون التصرف في المبيع أو التعرض بذلك مسقط حق الرد- تقرر كون الرد على الفور وتبين عدم تحققه من جانب المُدَّعى عليها- تبين إسقاط المُدَّعِية لجزء من مبلغ المطالبة أمام الدائرة- تبين عدم اطلاع المُدَّعى عليها للمدعية بالعيب المدعي- تقرر كون القول قول البائع في حدوث العيب مع عدمه مع يمينه- أداء المُدَّعِية لليمين- أثر ما سبق: استحقاق المُدَّعِية لجزء من مبلغ المطالبة- مؤدى ذلك: إلزام المُدَّعى عليها بدفع جزء من مبلغ المطالبة.</w:t>
      </w:r>
    </w:p>
    <w:p w:rsidR="000F68CC" w:rsidRPr="003369CC" w:rsidRDefault="000F68CC" w:rsidP="000F68CC">
      <w:pPr>
        <w:jc w:val="lowKashida"/>
        <w:rPr>
          <w:rFonts w:ascii="AXtManal" w:hAnsi="AXtManal"/>
          <w:rtl/>
          <w:lang w:bidi="ar-EG"/>
        </w:rPr>
      </w:pPr>
      <w:r w:rsidRPr="003369CC">
        <w:rPr>
          <w:rFonts w:ascii="AXtManal" w:hAnsi="AXtManal" w:cs="Simplified Arabic"/>
          <w:rtl/>
          <w:lang w:bidi="ar-EG"/>
        </w:rPr>
        <w:t>مطالبة المُدَّعِية بإلزام المُدَّعى عليها دفع أتعاب محاماة- تبين استحقاق المُدَّعِية لما تطالب به- تبين معقولية مبلغ أتعاب المحاماة المطلوب من المدعية- مؤدى ذلك: إلزام المُدَّعى عليها بدفع أتعاب محاماة.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وقائع هذه القضية في انه تقدم للمحكمة الإدارية بمحافظة جدة المُدَّعي وكالة (…) بلائحة دعوى ضِدَّ المُدَّعى عليها المذكورة أعلاه وحاصلها أنَّه يطالب المُدَّعى عليها بمبلغ (40.400) دولار قيمة بضاعة عبارة عن ملابس ومعدات رياضية وردها للمُدَّعى عليها ولم يتم سداها وبعد أن تَمَّ قيد الدعوى بسجلات المحكمة قضية بالرقم المشار إليه أعلاه وإحالتها لهذه الدائرة باشرت نظرها على النحو المثبت بمحضر الضبط حَيْثُ حضر في جلسة يوم الثلاثاء الموافق 11/6/1431هـ، المُدَّعي وكالة (…) كما حضر (…) المُدَّعى عليه وكالة، وبِسُؤَال المُدَّعي عن دعواه ذكر بأنَّها وفقًا للائحة الدعوى وحاصلها أن موكلته شركة باكستانية وردت لمُؤَسَّسَة المُدَّعى عليها معدات وملابس رياضية لبيعها بموجب بوليصة شحن بقيمة أربعين ألفًا وأربعمائة دولار وقد استلمت المُدَّعى عليها البضاعة ولم تسدد القيمة عليه أطلب إلزامها بقيمة البضاعة السالف ذكرها، وبِسُؤَال المُدَّعى عليه عن الجواب طلب تزويده بصورة من لائحة الدعوى وصورة البوليصة للإجابة عليها فاستعد المُدَّعى بتزويده بذلك خلال أسبوع وبجلسة يوم الثلاثاء الموافق 17/7/1431هـ وقدم وكيل المُدَّعى عليها مذكرة ذكر فيها ما يلي: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أولًا: أن مدير عام شركة (…) بالمملكة العربية السعودية المدعو/ (…)- باكستاني الجنسية عرض على موكلتي معدات وملابس رياضية وفق مواصفات معينة وحسب العينات التي عرضها على موكلتي فوافقنا على شرائها منه مع اشتراطنا عليه بأنَّه في حالة وجود أي خلل أو عيب في البضاعة فغنه ملزم باسترداد تلك البضاعة، وقامت موكلتي بتسليمه مبلغ (1000) ألف دولار أمريكي دفعة أولى، وقد تَمَّ تحرير كمبيالات للمدعية بقيمة البضاعة.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ثانيًا: عند وصول البضاعة تبين أن هناك جزء من البضاعة سليم والبعض الآخر به عيوب جوهرية تجعل من المستحيل بيعها فتم استدعاء المدعو (…) عدة مرات ليقف بنفسه على البضاعة المعيبة والوفاء بِمَا التزم به من استرداد البضاعة المعيبة إلا أنَّه ما طلنا كثيرًا وفي نهاية المطاف طلب منا تحويل مبلغ (3000) دولار أمريكي لصالح المُدَّعِية وسيقوم </w:t>
      </w:r>
      <w:r w:rsidRPr="003369CC">
        <w:rPr>
          <w:rFonts w:ascii="AXtManal" w:hAnsi="AXtManal" w:cs="Simplified Arabic"/>
          <w:rtl/>
          <w:lang w:bidi="ar-EG"/>
        </w:rPr>
        <w:lastRenderedPageBreak/>
        <w:t>بإعادة الكمبيالات وتسوية الوضع، وقمنا فعلًا بإرسال المبلغ المذكور بموجب الحوالة مرجع رقم (001804143) ومع ذلك ماطل ولم يف بوعده.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ثالثًا: لا يوجد للشركة المُدَّعِية عنوان بالمملكة العربية السعودية الأمر الذي تعذر معه تسليم البضاعة المعيبة للمدعية حتى تاريخه ناهيك عن رفض مدير الشركة استلام البضاعة ولدينا شهود على ذلك.</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رابعًا: نَصَّت المادة (124) من نظام المرافعات الشرعية على أنه: (للمحكمة عند الاقتضاء أن تقرر….. المادة ) عليه نلتمس من فضيلتكم تعيين خبير، وذلك حتى يتم التأكد من وجود تلك العيوب في البضاعة والتي تجعل من المستحيل بيعها في السوق السعودية. خامسًا: ننوه فضيلتكم أن من ضمن عيوب البضاعة محل الدعوى وجود علامة الصليب النصراني وهي بذلك تعد مخالفة للأنظمة بالمملكة العربية السعودية ولتعاليم ديننا الحنيف كَمَا أنَّ هيئة الأمر بالمعروف والنهي عن المنكر تمنع عرض البضاعة التي تحمل علامة الصليب للبيع تقوم بمصادرتها، وحيث إن المادة (112) من نظام المرافعات الشرعية قد نَصَّت على أن: (يجوز للمحكمة أن تقرر من تلقاء نفسها أو بناءً على طلب أحد الخصوم معاينة المتنازع فيه بجلبه إلى المحكمة إن كان ذلك ممكنًا، أو بالانتقال إليه، أو ندب أحد أعضائها لذلك، على أن يذكر في القرار الصادر بذلك موعد المعاينة.. المادة) عليه نلتمس من فضيلتكم تمكين موكلتي من عرض ذلك أمام فضيلتكم.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سادسًا: لقد أقر الشارع الكريم خيار العيب للمشتري وحيث إن موكلتي تتمسك بخيار العيب… لذلك أطلب: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إلزام المُدَّعِية استلام البضائع المعيبة وخصم ثمنها وموكلتي مستعدة بتسليم المبلغ المتبقي وقدره (15721.2) دولار أمريكي وهو ثمن البضاعة السليمة.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إلزام المُدَّعِية تسليم أصول الكمبيالات الموقعة عليها موكلتي حتى لا تقوم المُدَّعِية بمطالبتنا بقيمتها بجهة أخرى (وزارة التجارة).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تم تزويد المُدَّعي بصورة منها وباطلاعه عليها طلب الإمهال وبجلسة يوم الثلاثاء الموافق 22/8/1428هـ قدم وكيل المُدَّعي مذكرة مكونة من صفحتين ذكر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أولًا: أن المُدَّعى عليها تقدمت إلى موكلتي برغبتها في شراء معدات وملابس رياضية، فقامت موكلتي بعرض عينات عليها، فاختارت المُدَّعى عليها ملابس رياضية تتبع لأندية رياضية أوروبية محددة (مانشستريونايتد، أسي ميلان، برشلونة، ليفربول) وعليها شعاراتها المعروفة. كما قامت المُدَّعى عليها باختيار معدات رياضية معينة ومحددة اختارتها بنفسها من تلك العينات التي عرضتها عليها موكلتي. ووفقًا لتلك الاختبارات قامت موكلتي بتوريد بضاعة من دولة باكستان بموجب بوليصة شحن رقم (59538743- 065) إجمالي قيمتها مبلغ (40400) أربعون ألفًا وأربعمائة دولار أمريكي وبموجب فاتورة محررة بتاريخ 15/5/2007م.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ثانيًا: عندما حل أجل سداد قيمة تلك البضاعة تقدمت موكلتي إلى المُدَّعى عليها بطلب تسديد قيمة البضاعة التي استلمتها ولكن المُدَّعى عليها ماطلت وبسوء نية تسليم موكلتي مبلغ الفاتورة ثمن البضاعة، فقامت موكلتي بمخاطبتها وحثها على تسديد مبلغ الفاتورة بموجب عدة خطابات وبالرغم من استلام المُدَّعى عليها للخطابات الموجهة إليها إلا أنها كانت تماطل وتطلب المزيد من المهلة والتقسيط، وذلك بإتباع بعض الحيل والأعذار الواهية للتهرب من دفع ما عليها من المبالغ المستحقة، ولم تذكر المُدَّعى عليها لموكلتي خلال أربع سنوات الماضية ما تَدَّعِيه الآن من وجود عيب في البضاعة كوجود علامة الصليب الذي تعديه الآن، وهو حق أريد به باطل، علمًا بأن شعارات الأندية الأوروبية معروفة وهي من الأشياء المعلومة للعامة دعك مِمَّنْ هو متخصص في بيع ملابس ومعدات رياضية- كما هو حال المُدَّعى عليها- وحيث هي التي </w:t>
      </w:r>
      <w:r w:rsidRPr="003369CC">
        <w:rPr>
          <w:rFonts w:ascii="AXtManal" w:hAnsi="AXtManal" w:cs="Simplified Arabic"/>
          <w:rtl/>
          <w:lang w:bidi="ar-EG"/>
        </w:rPr>
        <w:lastRenderedPageBreak/>
        <w:t>قامت باختيار تلك البضاعة بطوع إرادتها مع علمها المسبق بالتعيين، وهذا ينفي العيب الجوهري الذي يدعيه وكيل المُدَّعى عليها لأن جوهر خيار العيب نقص التراضي ويناط تقديره بمعيار شخصي في اعتبار المتعاقدين ويسقط بالتصرف في جزء من البضاعة وعلة السقوط (سقوط الخيار بالتصرف الجزئي) دلالة التصرف نوعًا على الرضا، وهذا ما قرره الفقهاء، فكيف يكون الحال إذا ادعاه الشخص بعد مضي أربع سنوات من تاريخ استلامه للبضاعة، وتصرفه فيها كتصرف المالك في ملكه، يقول الله تعالى: (يَا أَيُّهَا الَّذِينَ آمَنُوا لا تَأْكُلُوا أَمْوَالَكُم بَيْنَكُم بِالْبَاطِلِ إلاَّ أَن تَكُونَ تِجَارَةً عَن تَرَاضٍ مِّنكُمْ) النساء/29 ثم ختمها بطلب إلزام المُدَّعى عليها بسداد مبلغ (40.400) دولار أمريكي يعادل (151.500) مائة واحد وخمسون ألفًا وخمسمائة ريال سعودي قيمة إجمالي فاتورة المبيعات وإلزام المُدَّعى عليها بتعويض موكلتي عن الخسائر المادية التي تكبدتها في سبيل تأخير ومماطلة المُدَّعى عليها في السداد مبلغ وقدره (30.300) ثلاثون ألف وثلاثمائة ريال وإلزام المُدَّعى عليها بدفع أتعاب المحاماة والبالغ قدرها (22.725) ريال. وقد تَمَّ تزويد المُدَّعى عليه وكالة بصورة منها وبعد اطلاعه عليها طلب إمهاله للرد في جلسة قادمة وبجلسة يوم الثلاثاء 19/10/1431هـ قدم وكيل المُدَّعى عليها مذكرة مكونة من ورقتين ذكر فيها أولًا: تضمن رد المُدَّعي وكالة اعترافًا بوجود جميع العيوب التي تضمنتها مذكرتنا السابقة، مِمَّا يؤكد حقنا بالتمسك بخيار العيب وخصم قيمة البضاعة المعيبة كما سبق بيانه بمذكرتنا السابقة، وما دفع به وكيل المُدَّعِية في جوابه عن عدم حق موكلتي للمطالبة بخصم قيمة البضاعة المعيبة فهو كلام مرسل لا بينة له عليه، وما زعمه من كون موكلتي اختارت العينات التي قام بتوريدها فهذا الكلام غير صحيح، لكون البضاعة التي وصلت مخالفة للمواصفات التي تَمَّ اختيارها وسبق بيان ذلك بمذكرتنا السابقة. ثانيًا: سبق وأن أقر المُدَّعي أن قيمة البضاعة الموردة هي (40400) دولار أمريكي، وقد بينا في مذكرتنا السابقة أن موكلتي سلمت منها للمدعية مبلغًا وقدره أربعة ألاف دولار أمريكي، ولم يتطرق المُدَّعي وكالة لإنكار هذا المبلغ الذي استلمته موكلته في مذكرته، وهذا إقرار ضمني باستلام موكلته للمبلغ وإلا أنكره ومِنْ ثَمَّ نتحمل مسؤولية إثبات استلام موكلته للمبلغ، ومقتضى العدالة والأمانة في المطالبة أن يعتبر المُدَّعي وكالة ذلك المبلغ المستلم محسومًا من قيمة البضاعة، ليصبح المبلغ الذي نطالب بخصم قيمة العيب منه هو (36400) دولار أمريكي، ومع هذا الإقرار الضمني من المُدَّعي وكالة باستلام المبلغ إلا أنَّه لسوء نية يتجاهل ذلك ويطالب بكامل قيمة البضاعة.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ثالثًا: أكدنا في مذكرتنا السابقة أننا اشترطنا على مدير عام شركة (...) بالمملكة العربية السعودية المدعو/ (...)- باكستاني الجنسية بأنَّه في حالة وجود أي خلل أو عيب في البضاعة فإنَّه ملزم باسترداد تلك البضاعة، وعند وصول البضاعة تبين أن بها عيوب جوهرية تجعل من المستحيل بيعها، فتم استرداد البضاعة المعيبة إلا أنَّه ماطلنا كثيرًا وفي نهاية المطاف طلب منا تحويل مبلغ (3000) دولار أمريكي لصالح المُدَّعِية وسيقوم بإعادة الكمبيالات وتسوية الوضع، وقمنا فعلًا بإرسال المبلغ المذكور بموجب الحوالة مرجح رقم (001804143) ومع ذلك ماطل ولم يف بوعده، وعليه فلا صحة لما ذكره وكيل المُدَّعِية في جوابه من أننا لم نتطرق مع موكلته لعيوب البضاعة خلال الأربع سنوات الماضية.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رابعًا: ما احْتَجَّ به المُدَّعي وكالة في مذكرته بسقوط خيار العيب في التصرف الجزئي بالبضاعة فهو احتجاج في غير محله، لكون البضاعة متنوعة الأصناف والعيوب ليست في كل البضاعة، وللأمانة فقد بينا الأصناف والكميات المعيبة وحددنا ثمنها إبراء لذمة موكلتنا وليس لسوء نية كما زعم المُدَّعي وكالة.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خامسًا: زعم المُدَّعي وكالة أن هناك تراض بين موكلتي وموكلته على شراء بضائع بها صلبان النصارى وأن هذا التراضي في نظره مسوغًا للإلزام موكلتي بدفع قيمة تلك البضائع، وعليه نؤكد عدم صحة هذا الزعم، كما أننا نبين أنَّه على افتراض صحة ما زعمه- مع تأكيدنا أنَّه غير صحيح- فإنَّه ليس ملزمًا لموكلتي بسداد قيمة هذا النوع من البضائع المحرم تداولها شرعًا ونظامًا، هذا معلوم لدى الفقهاء لأن من شروط البيع الصحيح أن تكون البضاعة مباحة شرعًا، وإلا فإن البيع فاسد، </w:t>
      </w:r>
      <w:r w:rsidRPr="003369CC">
        <w:rPr>
          <w:rFonts w:ascii="AXtManal" w:hAnsi="AXtManal" w:cs="Simplified Arabic"/>
          <w:rtl/>
          <w:lang w:bidi="ar-EG"/>
        </w:rPr>
        <w:lastRenderedPageBreak/>
        <w:t>والمبيع المحرم لا قيمة له ثم ختمها بطلباته التي ذكرها في المذكرة السابقة وقد تَمَّ تزويد المُدَّعي بصورة منها وباطلاعه عليها طلب الإمهال، وبجلسة يوم الثلاثاء 25/11/1431هـ قدم وكيل المُدَّعي مذكرة مكونة من صفحتين تَضَمَّنَت ما نصه أولًا: نفيد كم بتمسكنا بكل ما ورد في مذكرتنا السابقة، ومن باب إزالة إشكالية فهم خيار العيب لدى وكيل المُدَّعى عليها نقول، إن هناك فرق شاسع بين العيب الذي يظهر للمشتري في السلعة بعد استلامه لها ولم يتبينه عند الشراء ولم يخبره به البائع أو لم يعلم به البائع والمشتري، والذي يحق للمشتري أن يرد السلعة بموجبه، والعيب الذي يدعيه المُدَّعى عليه، وذلك لانعدام الجهل بوجوده لدى طرفي العقد، فهو موجود في السلعة قبل البيع وهو ظاهر لا يحتاج إلى مزيد ذكاء ليكتشفه، والقاعدة الشرعية: (إن الأصل في المبيع السلامة) والعيب ما هو إلا ظرف طارئ مخالف لظاهر تعاقدهما، فمتى زال هذا ظل الأصل وهو ظاهر ولأن جوهر العيب انعدام التراضي فإن جميع الظروف المصاحبة لهذا الاتفاق، مع الأخذ في الاعتبار طبيعة البيع والمشتري ومجال تعاملاته ونوه البضاعة الموردة، جميعها تنفي وجوب العيب الذي يتعلق به وكيل المُدَّعى عليها وعليه فإننا نتمسك ببطلان ادعاء المُدَّعى عليها من وجود عيب في البضاعة، لكون ما يدعيه وكيل المُدَّعى عليها ظاهر وغير محدث في البضاعة وهو ما لا ينفك عنها. ثانيًا: حاول وكيل المُدَّعى عليها مرارًا تحميل ردنا في مذكراتنا السابقة مالا يتحمل، وذلك بزعمه بأننا نقر بوجود العيب في البضاعة، وأن هناك تراض بين موكلته على شراء بضائع بها صلبان النصارى، وكل ذلك بغرض المطل منه من أجل الاستمرار في كسب مزيد من الوقت لإلحاق مزيد من الضرر بموكلتنا، ثالثًا: وَبِمَا أنَّ البضاعة النزاع تَمَّ توريدها وفقًا للاتفاق الذي تَمَّ بين الطرفين ووفقًا للعينات التي اختارتها المُدَّعى عليها من معدات وملابس رياضية تتبع لأندية رياضية وأوروبية محددة (مانشستريونايتد، أسي ميلان، برشلونة، ليفربول) وعليها شعاراتها المعروفة للعامة قبل الخاصة، وأن المُدَّعى عليها تماطل وبسوء نية تسليم موكلتنا مبلغ الفاتورة ثمن البضاعة ولذا نكتفي بهذا ونتمسك بكل ما ورد في لائحة الدعوى وجميع الدفوع والمذكرات المقدمة من طرفنا في الجلسات السابقة ثم ختمها بطلباته التي ذكرها في المذكرة السابقة تَمَّ تزويد وكيل المُدَّعى عليه بصورة منها وبهد اطلاعه عليها قدم مذكرته مكونة من ورقة واحدة ذكر أن المُدَّعِية قد أقامت دعوى في وزارة التجارة بموجب سندات الأمر وهي لا زالت في محل النظر وهي ذات المطالبة والموضوع المنظور أمام هذه الدائرة وقد أرفق بمذكرته صورة من مذكرة تبليغ القضية وصورة من لائحة الدعوى المقامة أمام فروع وزارة التجارة لدي مكتب الفصل في منازعات الأوراق التجارية وأضاف بأنَّه لا يجوز شرعًا ولا نظامًا أن تنظر مطالبة واحدة في موضوع واحد أمام جهتين محتفلتين وقد تَمَّ تزويد وكيل المُدَّعِية بصورة منها وبعد اطلاعه عليها أجاب بأنَّه ما ورد في مذكرة المُدَّعى عليها بشأن الدعوة المنظورة أمام مكتب الفصل في المنازعات التجارية هي صحيحة وفي ذات المبلغ محل المطالبة في هذه الدعوى إلا أن إقامته لهذه الدعوى يشمل مطالبات إضافة أخرى تتعلق بالتعويض عن الضرر وأعتاب المحاماة فرد وكيل المُدَّعى عليها بأن الدعوى الأصلية هي مطالبة المُدَّعِية بقيمة البضاعة وعند ثبوتها أو عدمها فللمدعية المطالبة بِمَا تشاء فاستوضحت الدائرة من الطرفين عن القضية المنظورة أمام وزارة التجارة فذكر وكيل المدعية بأنَّها محل النظر وقد حَدَّدَ لها جلسة يوم الثلاثاء 25/2/1432هـ، وبعد المُدَاوَلَة أصدرت الدائرة قرارها رقم (223/د/تج/9) لعام 1431هـ بوقف السير في نظر هذه القضية.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وبجلسة يوم السبت 27/2/1433هـ تشير الدائرة إلى أنها تعيد النظر في القضية الماثلة التي سبق وأن أصدرت الدائرة فيها القرار رقم (223/د/تج/9) لعام 1431هـ الذي قضى بوقف السير في الدعوى بناءً على طلب المُدَّعي ثم قدم المُدَّعي صورة من القرار الصادر عن مكتب الفصل في منازعات الأوراق التجارية بمحافظة جدة الذي بني وأسس عليه وقف السير في الدعوى عند الدائرة والذي قضت فيه لجنة منازعات الأوراق التجارية برد الدعوى لعدم الاختصاص فاستوضحت الدائرة من الأطراف هل لديهم جديد فقرر الأطراف الاكتفاء وطلبوا الفصل في الدعوى بحالتها الراهنة، وبجلسة يوم السبت 26/3/1433هـ تبين عدم حضور المُدَّعى عليها أو من يمثلها شرعًا وحضر عن محامي الشركة وكيله الشرعي، وبالاطلاع على وكالته تبين أنها وكالة عنه بصفته الشخصية لا بصفته وكيلًا عن المُدَّعى عليه، فأفهمته الدائرة بأن وكالته </w:t>
      </w:r>
      <w:r w:rsidRPr="003369CC">
        <w:rPr>
          <w:rFonts w:ascii="AXtManal" w:hAnsi="AXtManal" w:cs="Simplified Arabic"/>
          <w:rtl/>
          <w:lang w:bidi="ar-EG"/>
        </w:rPr>
        <w:lastRenderedPageBreak/>
        <w:t>لا تخوله حق المرافعة والمدافعة في هذه الجلسة، فذكر بأن وكيل المُدَّعى عليها في رحلة سفر طارئة خارج المملكة، وأنَّه نظرًا لظروف الطيران لن يتمكن من حضور الجلسة ويطلب تأجيل نظر القضية كما استوضحت منع الدائرة عن رد المُدَّعى عليها على مذكرة المُدَّعِية المقدمة في جلسة الثلاثاء 25/11/1431هـ فطلب مهلة للرجوع إلى وكيل المُدَّعى عليها بشأن ذلك فأفهمته الدائرة بأنَّه لابد من حضور صاحب المُؤَسَّسَة المُدَّعى عليها أو وكيلًا شرعيًا مخولًا بالترافع حتى يقبل تمثيله أمام الدائرة، وبجلسة يوم الإثنين 3/5/1433هـ سألت الدائرة وكيل المُدَّعى عليها عن إجابته عن رده على المذكرة المقدمة من وكيل المُدَّعِية في جلسة الثلاثاء 25/11/1431هـ فقدم مذكرة مكونة من ورقتين طلب فيها إلزام المُدَّعِية باستلام البضاعة المعيبة وخصم ثمنها وأن موكلته مستعدة بتسليم المبلغ المتبقي قدره خمسة عشر ألفًا وسبعمائة وواحدًا وعشرين دولارًا أمريكيًا وهو ثمن البضاعة السليمة وقد زود وكيل المُدَّعِية بصورة منها وباطلاعه عليها ذكر بأنَّه لا جديد لديه ويكتفي بِمَا سبق وأن قدمه بمذكراته السابقة ثم قدم ترجمة للكمبيالات وترجمة لفاتورة تجارية وترجمة للفاتورة الأولية بين الطرفية وترجمة لتسوية فاتورة التي تأخر تسديدها بمبلغ واحد وأربعين ألفًا وسبعمائة واثنا عشر دولارًا أمريكيًا تَمَّ تزويد المُدَّعى عليه بصورة منها وطلب مهلة لعرض التسوية على موكلته والإجابة عنها في الجلسة القادمة، وبجلسة الثلاثاء 17/6/1433هـ قدم وكيل المُدَّعى عليها مذكرة مكونة من صفحة واحدة ذكر فيها أنها جوابه عن المستندات المقدمة من المُدَّعِية في الجلسة الماضية والمُتَمَثِّلة في الخطاب المؤرخ في 24 أبريل 2009م والذي جرى فيه التعهد باسترداد البضاعة المعيبة وكذلك رد موكلته على مبلغ وقدره ثلاثة آلاف دولارًا مضافًا إليه ألف دولار مدفوعة مسبقًا بموجب تحويلات قام موكلي بسدادها وأمَّا المستندات الأخيرة وهي عبارة عن فواتير البضاعة فإن موكلي مستعد بدفع قيما ما كان سليمًا من البضاعة دون ما كان معيبًا منها وكذلك استعد موكلي بإعادة البضاعة المعيبة، وبجلسة الإثنين 19/1/1434هـ تبين عدم حضور المُدَّعى عليه أو من يمثله شرعًا، وبِسُؤَال المُدَّعي وكالة عن تبليغه للمُدَّعى عليه ذكر بأنَّه لم يقم بإبلاغه وذكر بأنَّه أحضر معه مدير الشركة (...) لأداء اليمين بعدم وجود عيب في البضاعة وكذلك الجدول الموضح فيه استلام البضاعة وبداية الدفعة وتاريخ ادعاء المُدَّعى عليه بعيوب البضاعة ونظرًا لعدم إبلاغه للمُدَّعى عليه فإنَّه يطلب تحديد جلسة أخرى لإبلاغه المُدَّعى عليه قبل الجلسة بوقت كاف وتقديم ما ذكره فيها وبجلسة، الأحد 29/3/1434هـ وقدم وكيل المُدَّعِية مذكرة جاء فيها أولًا إشارة إلى طلب الدائرة الموقرة في الجلسة السابقة لبيان تاريخ إرسال البضاعة وتاريخ استلامها مع تاريخ أول دفعة وهي كما يلي: تاريخ إرسال البضاعة من موكلتي للمُدَّعى عليها في 1/8/2007م.تاريخ استلام البضاعة من قبل المُدَّعى عليها في 7/10/2007م.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تاريخ سداد أول دفعة من المبلغ المستحق على المُدَّعى عليها في 22/11/2009م.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ثانيًا: ويلاحظ مِمَّا تقدم بيانه من تاريخ إرسال البضاعة إلى سداد أول دفعة نجد أن المُدَّعى عليها قد استغرقت مدة طويلة جدًا في سداد استحقاق موكلتي بل وحتى السداد لم يتم إلا بعد جهدًا طويل ومشقة من مخاطبات ومراسلات وإشعارات بضرورة الوفاء بالتزام سداد المبلغ مِمَّا يشير بجلاء ووضوح تما أن المُدَّعى عليها انتهجت سلوك المماطلة منذ بداية التعاقد مِمَّا تسبب معه إلحاق الضرر بموكلتي وتفويت المصلحة لديها.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ثالثًا: 1- إن في الادعاء بالعيب بعد استلام البضاعة وعدم إظهار هذا الاحتجاج به إلا بعد مضي مدة طويلة بعد أن تَمَّ التصرف في البضاعة ببيعها قرينة واضحة على سواء النية المبيت من قبل المُدَّعى عليها بغية التحلل من دفع استحقاق موكلتي الذي بذمتها ويؤكد المطل في السداد حيث إن الواقع والنطق بإمهالها في السداد وطالبت بتقسيط المبلغ.</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2- وحيث إن الأصل في العقود أنها بينية على اللزوم ولكافة أطرافه وحيث إن موكلتي قد نفذت التزامها المناط بها بتسليم البضاعة في ظل فشل المُدَّعى عليها في تنفيذ التزامها وحيث إن في تصرفها هذا إخلال بما تَمَّ التعاقد عليه مماطلة منهي </w:t>
      </w:r>
      <w:r w:rsidRPr="003369CC">
        <w:rPr>
          <w:rFonts w:ascii="AXtManal" w:hAnsi="AXtManal" w:cs="Simplified Arabic"/>
          <w:rtl/>
          <w:lang w:bidi="ar-EG"/>
        </w:rPr>
        <w:lastRenderedPageBreak/>
        <w:t>عنها لقوله صلى الله عليه وسلم في الحديث الشريف (مطل الغني ظلم) وأن التحايل في عدم رد الحقوق لأهلها ضرب من ضروب أكل أموال الناس بالباطل والحق عزل وجل يقول (ولا تأكلوا أموالكم بينكم بالباطل) فإن إلزام المُدَّعى عليها بسداد المبلغ محل الدعوى أمر يتفق مع أحكام الشرع وصريح النظام تأسيسًا على الأصل الشرعي والنظامي في الحديث الشريف (على اليد ما أخذت حتى تؤديه)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وطلب في ختامها إلزام المُدَّعى عليها بسداد مبلغ (41.712) دولار أمريكي بِمَا يعادل (156.420) مائة وستة وخمسون ألفًا وأربعمائة وعشرون ريال سعودي قيمة إجمالي فاتورة المبيعات.</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وإلزام المُدَّعى عليها بتعويض موكلتي عن الخسائر المادية التي تكبدتها في سبيل تأخير ومماطلة المُدَّعى عليها في السداد مبلغ وقدره (30.300) ثلاثون ألفًا وثلاثمائة ريال.وإلزام المُدَّعى عليها بدفع أتعاب المحاماة والبالغ قدرها (22.725).</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وبجلسة الإثنين 29/8/1434هـ صادق الطرفان على أقوالهما السابقة وما ورد في مذكراتهما وكرر الطرفان اكتفاءهما وطلبا الفصل في القضية، ونظرا لتغير تشكيل الدائرة وانتقال فضيلة دارس القضية إلى الدائرة أخرى اعتبارًا من يوم الأحد 28/8/1434هـ وحاجة أعضاء الدائرة الجدد للاطلاع على القضية ودراستها، وبجلسة الأحد 13/9/1434هـ استوضحت الدائرة من وكيل المُدَّعى عليه عمَّا يثبت أنَّه قام بالاعتراض عمَّا يدعيه من عيب في بعض البضاعة محل الدعوى لدى المدعي، وعما يثبت أن المُدَّعي استعد له استرداد المعيبة؟ فطلب مهلة أخيرة، فأفهمت الدائرة وكيل المُدَّعي بان عليه إحضار مدير الشركة المدعو/ (...)، كما أفهمت وكيل المُدَّعى عليه بان إن لم يتمكن من إحضار البينة التي طلبتها منه الدائرة فإن ليس له إلا يمين المُدَّعي على نفي اختلاف صفة المبيع عن المتعاقد عليه ونفي أن يكون تَمَّ الاعتراض لدى المُدَّعي بالعيب ونفي أن يكون المُدَّعي قد تعهد باسترداد البضاعة المُدَّعى بوجود العيب فيها فاستعد بذلك، وبجلسة الثلاثاء 15/9/1434هـ ذكر وكيل المُدَّعى عليه بأنَّه قد أحضر العينات من البضاعة المعيبة وأن المدعو (...) قد استعد بإرجاع البضاعة في حينها ويطلب إحضار (...) لمواجهته بذلك فأفهمت الدائرة وكيل المُدَّعى عليه بأن عليه إحضار المدعو (...) في الجلسة القادمة فاستعد بذلك، وبجلسة الثلاثاء 16/1/1435هـ تبين عدم حضور المُدَّعى عليه أو من يمثله شرعًا لمواجهة (...) على نحو طلبه في الجلسة السابقة، وفي الجلسة أكَّدَ (...) على أن البضاعة الموردة للمُدَّعي كانت مطابقة للمواصفات التي طلبها المُدَّعى عليه تحديدًا وأنَّه ليس فيها عيب ولا اختلاف عن المُتَّفَق عليه عقدًا، وأنَّه مستعد بأداء اليمين على نفي اختلاف صفة المبيع المتعاقد عليه، ونفي أن يكون تَمَّ الاعتراض لدى المُدَّعي بالعيب ونفي أن يكون المُدَّعي قد تعهد باسترداد البضاعة المُدَّعي بوجود العيب فيها، وأضاف أن المُدَّعي طلب منه إرسال البضاعة عن طريق الجو لكونه مستعجل عليها، وأنه تَمَّ بالفعل إرسالها له بِحَسَب طلب رغم التكلفة الإضافية عن شحنها بالبحر، إلا أن المُدَّعى عليه ترك البضاعة في المطار دون استلام حوالي شهر ونصف، وقد يكون لحق البضاعة بسبب ذلك بعض الضرر كونها مصنوعة من جلد ومواد تتأثر بالشمس والرطوبة وهذا إن حصل فهو بسبب المُدَّعى عليه لا بسببه؛ فأفهمت الدائرة (...) المذكور بان عليه الحضور في الجلسة القادمة لأخذ يمينه بناءً على طلب المُدَّعى عليه أو يمين استظهار حال تغيب المُدَّعى عليه، كما أفهمت المُدَّعى وكالة بأن عليه إبلاغ المُدَّعى عليه بالجلسة القادمة، وبجلسة الأربعاء1/2/1435هـ حضر (...) مدير لدى المُدَّعِية و(...) وكيل المُدَّعِية كما حضر (...) المُدَّعى عليه وكالة وحضر (...) محاسب وأخ المُدَّعى عليها وأكَّدَ المُدَّعي على ما ذكره سابقًا من أن البضاعة وصلت معيبة وأنَّه لا صحة لما ذكره (...) في الجلسة السابقة من أن البضاعة تعيبت في المطار بسبب الرطوبة والشمس؛ لأنه في البداية هو من رفض تسليم البضاعة لكونه لم يتسلم من المُدَّعي العينات، وأنَّه لا يستطيع الدخول للمطار للاطلاع على البضاعة، فعقب المُدَّعي بأنَّه لو كانت البضاعة معيبة لما كان قام بدفع ثلاثة ألاف دولار بعد سنتين من تسلمه للبضاعة، كما أنَّه لم يرد من المُدَّعى عليه خطاب واحد يطعن فيه بتعيب البضاعة وإنما كان يطلب الإمهال في السداد، وتسلمه للبضاعة وقيمته بتصريفها دليل </w:t>
      </w:r>
      <w:r w:rsidRPr="003369CC">
        <w:rPr>
          <w:rFonts w:ascii="AXtManal" w:hAnsi="AXtManal" w:cs="Simplified Arabic"/>
          <w:rtl/>
          <w:lang w:bidi="ar-EG"/>
        </w:rPr>
        <w:lastRenderedPageBreak/>
        <w:t>على أنها لم تكن معيبة، وإذا كان هناك (2%) إلى (5%) معيب في البضاعة فهو شيء طبيعي في كل الشحنات الواردة من كل الشركات فاستوضحت الدائرة من المُدَّعى عليه هل قام بعرض كامل البضاعة المعيبة على المُدَّعي فأجاب بأنَّه عرض عليه نماذج من البضاعة المعيبة، فعقب المُدَّعي بأن المُدَّعى عليه عرض عليه بعض القطع وذكر أن فيها عيوبًا لكنه لم يطلعه على كامل البضاعة التي يدعي بأنَّها معيبة؛ ثم استوضحت الدائرة من المُدَّعى عليه عن قيمة ما تَمَّ تصريفه من البضاعة فذكر أنَّه باع منها ما قيمته سبعة عشر ألف دولار فقط وسدد منها للمُدَّعي أربعة ألاف ريال، فاستوضحت الدائرة من المُدَّعى عليه عن بينته على ما ذكره من أن البضاعة لم تكن مطابقة للمواصفات التي طلبها منه، وأنها وردت معيبة وأن (...) استعد له باسترجاع البضاعة المعيبة فذكر أنَّه ليس لديه بينة وأضاف أن (...) طلب منه تحويل باقي القيمة وأنَّه سوف يتفاهم مع المصنع في باكستان بعمل خصم على البضاعة إلا أنني رفضت ذلك، فأفهمته الدائرة بأنَّه ليس له إلا يمين المُدَّعى عليه نفي أن البضاعة لم تكن مطابقة للمواصفات التي طبلها منه، وأنها وردت معيبة وأن (...) استعد له باسترجاع البضاعة المعيبة فطلب يمين (...) على ذلك، وبعرضه على (...) أصر على أقواله واستعد بخصم (80) من قيمة البضاعة ليصبح مجموع ما يطالب به المُدَّعى عليها بعد خصم ما قام بدفع سابقًا هو ملغ وقدره خمسة وثلاثون ألفًا وسبعمائة دولار، وعلى أن يتحمل المُدَّعى عليه أتعاب المحامي وقدرها اثنان وعشرون ألف وسبعمائة وخمسة وعشرون ريالًا وهي نسبة (15%) من مبلغ العقد، ثم استعد بأداء اليمين على ما سوى الـ(8%) من البضاعة التي قام بخصم قيمتها، ثم حلف قائلًا: "أقسم بالله العظيم الذي لا إله إلا هو بأنني شحنت للمُدَّعى عليه بضاعة مطابقة للمواصفات التي تَمَّ الاتفاق عليها، وأن البضاعة كانت سليمة وخالية من العيوب عن شحنها للمُدَّعى عليه وحتى وصولها إلى المطار وأنها إن كانت قد تعيبت فإن ذلك سبب يعود إلى المُدَّعى عليه والله العظيم والله العظيم والله العظيم" وبعرض يمينه على المُدَّعى عليه قبل بها قائلًا حسابه على الله، ثم رفعت الجلسة للمداولة.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 البين من الدعوى هو أن المُدَّعِية تدعي بأن المُدَّعى عليها سبق وأن أبرمت معها اتفاقًا تقوم بموجبه المُدَّعِية بتوريد ملابس ومعدات رياضية من مصنع المُدَّعِية في دولة باكستان إلى السعودية، وأنَّه قد بلغ إجمالي قيمة تلك البضائع مبلغًا وقدره (40400) أربعون ألفًا وأربعمائة دولار.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وحيث إن المُدَّعى عليها لم تنكر أصل المطالبة ولا استلامها للبضاعة محل الدعوى، وأقرت بأن المُدَّعِية في ذمتها مبلغًا وقدره عشر ألفًا وسبعمائة وواحد وعشرون دولار وهو ثمن البضاعة السليمة وإنما دفعت فيما تبقى من قيمة البضاعة بأنَّها معيبة وطلبت إلزام المُدَّعِية استلام البضاعة المعيبة وخصم قيمتها وحيث إنكر المُدَّعي دفع الدعوى بالعيب مؤكدًا أنَّه أرسل البضاعة سليمة من العيوب وعلى وفق العقد ثم إنَّه استعد لخصم (8%) من قيمة البضاعة ليصبح مجموع ما يطالب به المُدَّعى عليه بعد خصم ما قام بدفعه سابقًا هو مبلغ وقدره خمسة وثلاثون ألفًا وسبعمائة دولار، وذكر أن البضاعة تعيبت في المطار بسبب الرطوبة والشمس نتية لترك المُدَّعى عليه البضاعة في المطار دون استلام وحيث إن المُدَّعى عليه لم يطلع المُدَّعي على كامل العيب وقد تصرف في البضاعة بالبيع، وقام بدفع ثلاثة ألاف دولار بعد سنتين من تسلمه للبضاعة، وهذا يسقط حقه من الرد؛ لأن التصرف بالمبيع، أو تعرضه لذلك يدل على الرضا به؛ ولأن الرد على الفور، وقد أمكنه ذلك، فسقط حقه.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ولا ينال من ذلك ما ذكره المُدَّعى عليه بأنَّه أبلغ المُدَّعي بالعيب وعرض عليه النماذج وحيث إن الأصل في البضاعة السلامة من العيب وأن المُدَّعى عليه لم يطلع المُدَّعي على كامل العيب كما ذكر المُدَّعي بأن النماذج التي عرضت عليه قد تعيبت في المطار بسبب الرطوبة والشمس وسبب هذا يعود للمُدَّعى عليه.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وذكر الفقهاء بأنَّه إذا اختلف المتبايعان عند من حدث العيب فالقول قول البائع مع يمينه وحيث لم يقدم المُدَّعى عليه ما يثبت أنَّه قد أبلغ المُدَّعي بالعيب المصنعي، وحيث استعد المُدَّعي بأداء اليمين على ما سوى الـــ(8%) من البضاعة التي قام بخصم قيمتها، وحلف قائلًا: "أقسم بالله العظيم الذي لا إله إلا هو بأنني شحنت للمُدَّعى عليه بضاعة مطابقة للمواصفات التي تَمَّ الاتفاق عليها، وأن البضاعة كانت سليمة وخالية من العيوب عن شحنها للمُدَّعى عليه وحتى وصولها إلى المطار وأنها إن كانت قد تعيبت فإن ذلك سبب يعود إلى المُدَّعى عليه والله العظيم والله العظيم والله العظيم" وبعرض يمينه على المُدَّعى عليه قبل بها قائلًا حسابه على الله، وحيث كان الأمر كذلك وكانت البينة من المُدَّعي واليمين على من أنكر، وحيث حلف المُدَّعي على النحو المفصل بعاليه وحيث إن المُدَّعِية تطالب بمبلغ (22725) ريال قيمة ما دفعته للمحامي في إقامة هذه الدعوى وحيث إن عدد الجلسات في هذه القضية بلغ عشرين جلسة وحيث إنَّه تبين استحقاق المُدَّعِية للمبلغ المطالب به ومِنْ ثَمَّ استحقاقها لمبلغ أتعاب المحامي، وحيث ترى الدائرة أن مبلغ أتعاب المحامي معقولة ومناسبة وغير مبالغ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مما تنتهي معه الدائرة إلى أحقية المُدَّعي فيما طالب به من قيمة البضاعة بعد خصم نسبة (8%) وأحقيته في أتعاب المحامي.</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 xml:space="preserve"> بأولًا: إلزام المُدَّعى عليه مُؤَسَّسَة (...) لصاحبتها/ (...) بأن تدفع للمدعية شركة (...) التجارية- باكستانية الجنسية. مبلغًا وقدره خمسة وثلاثون ألفً وسبعمائة دولارًا لما هو موضح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ثانيًا: إلزام المُدَّعى عليها مُؤَسَّسَة (...) لصاحبتها/ (...) بأن تدفع للمدعية شركة (...) باكستانية الجنسية- مبلغًا وقدره اثنان وعشرون ألفًا وسبعمائة وخمسة وعشرون ريالًا لما هو موضح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وبإعلانه قرر المُدَّعي القناعة به، وقَرَّر المُدَّعى عليه عدم القناعة به.</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القضية الابتدائية3788/1/ق لعام 1431هـ 174/1/ق لعام 1432هـ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49/د/تج/7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5096/ق لعام 1433هـ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213/تج/1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24/6/1435هـ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lastRenderedPageBreak/>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 غرامة تأخير- تعويض- صلح – شهادة - شهادة المكفول- بوالص شحن- تقدير غرامة التأخير- يمين.</w:t>
      </w:r>
    </w:p>
    <w:p w:rsidR="000F68CC" w:rsidRPr="003369CC" w:rsidRDefault="000F68CC" w:rsidP="000F68CC">
      <w:pPr>
        <w:jc w:val="lowKashida"/>
        <w:rPr>
          <w:rFonts w:ascii="AXtManal" w:hAnsi="AXtManal"/>
          <w:vanish/>
          <w:lang w:bidi="ar-EG"/>
        </w:rPr>
      </w:pPr>
      <w:r w:rsidRPr="003369CC">
        <w:rPr>
          <w:rFonts w:ascii="AXtManal" w:hAnsi="AXtManal" w:cs="Simplified Arabic"/>
          <w:rtl/>
          <w:lang w:bidi="ar-EG"/>
        </w:rPr>
        <w:t>مطالبة المُدَّعِية بإلزام المُدَّعى عليها دفع مبلغ يمثل قيمة نواقص متعلقة بعقد توريد قامت المُدَّعِية بدفع قيمته كاملا ومطالبتها بغرامات تأخير- مطالبة المُدَّعى عليه دفع المتبقي من قيمة العقد والتعويض- تبين توقيع الطرفين على عقد صلح- تبين تضمن عقد الصلح تسلم المُدَّعى عليها للمتبقي من قيمة العقد- مؤدى ذلك: رفض طلب المُدَّعى عليها إلزام المُدَّعِية دفع المتبقي من قيمة العقد- تقديم المُدَّعِية محضر إثبات مطالبة متعلق بالمبلغ المتعلق بنواقص عقد التوريد وتضمن المحضر توقيع شهود بالنواقص- حضور الشهود أمام الدائرة وشهادتهم صحة ما ورد بالمحضر- تقديم مكفول المُدَّعى عليها شهادته بثبوت وجود نواقص- تقرر كون شهادة المكفول غير مقبولة لعمله أجيرا لديه ما لم تكن الشهادة ضِدَّ مكفولة- عدم طعن المُدَّعى عليها بالشهود- أثر ما سبق: استحقاق المُدَّعِية بمبلغ النواقص- تبين تأخر المُدَّعى عليها في أعمال العقد بموجب بوالص شحن مقدمة من قبله بتاريخ تال لتاريخ انتهاء أعمال التركيب في العقد- أداء المُدَّعي اليمين أمام الدائرة على صحة دعواه- أثر ذلك استحقاق المُدَّعِية لغرامة تأخير- تقرر كون غرامة التأخير تعويض عن ضرر واقتضائها للعدل عن الفرض- تقرر كون التعويض في غرامة التأخير بحسب ما فات من منفعة أو لحق من مضرة- تقرر كون العدل في الغرامة لا تزيد عن 10 بالمائة من قيمة العقد- مؤدى ما سبق: إلزام المُدَّعى عليه دفع مبلغ محدد كغرامة تأخير.</w:t>
      </w:r>
      <w:r w:rsidRPr="003369CC">
        <w:rPr>
          <w:rFonts w:ascii="AXtManal" w:hAnsi="AXtManal" w:cs="Simplified Arabic"/>
          <w:vanish/>
          <w:rtl/>
          <w:lang w:bidi="ar-EG"/>
        </w:rPr>
        <w:t>خير</w:t>
      </w:r>
    </w:p>
    <w:p w:rsidR="000F68CC" w:rsidRPr="003369CC" w:rsidRDefault="000F68CC" w:rsidP="000F68CC">
      <w:pPr>
        <w:rPr>
          <w:rFonts w:ascii="AXtManal" w:hAnsi="AXtManal"/>
          <w:rtl/>
          <w:lang w:bidi="ar-EG"/>
        </w:rPr>
      </w:pP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الأنظمة واللوائح</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المادة (120) من نظام المرافعات الشرعية.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وقائع هذه القضية وبالقدر اللازم لإصدار حكم فيها انه تقدم للمحكمة الإدارية بالرياض (...) مدير شركة (...) بلائحة دعوى ضِدَّ مصنع (...)، قيدت قضية بالرقم المشار إليه أعلاه، وأحيلت إلى هذه الدائرة فباشرت نظرها على النحو المثبت وفي جلسة يوم السبت 18/9/1431هـ حضر (...) وكيل المدعية، كما حضر (...) وكيلا للمُدَّعى عليه، وبِسُؤَال وكيل المُدَّعي عن دعواه قدم مذكرة من ثلاث صفحات ذكر بأنَّها تتضمن تفصيلًا لما يطالب به في هذه الدعوى قال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بتاريخ إبرام العقد بيننا وبين مصنع (...) لصناعة وتوريد وتركيب وتشغيل كسارة في 24/03/2007م الموافق 5/3/1428هـ بمبلغ إجمالي قيمته (1.569.800) ريال بِحَسَب نصوص العقد.</w:t>
      </w:r>
    </w:p>
    <w:p w:rsidR="000F68CC" w:rsidRPr="003369CC" w:rsidRDefault="000F68CC" w:rsidP="000F68CC">
      <w:pPr>
        <w:jc w:val="lowKashida"/>
        <w:rPr>
          <w:rFonts w:ascii="AXtManal" w:hAnsi="AXtManal" w:cs="Simplified Arabic"/>
          <w:color w:val="000000"/>
          <w:rtl/>
          <w:lang w:bidi="ar-EG"/>
        </w:rPr>
      </w:pPr>
      <w:r w:rsidRPr="003369CC">
        <w:rPr>
          <w:rFonts w:ascii="AXtManal" w:hAnsi="AXtManal" w:cs="Simplified Arabic"/>
          <w:color w:val="000000"/>
          <w:rtl/>
          <w:lang w:bidi="ar-EG"/>
        </w:rPr>
        <w:t>2. سددنا مبلغ الدفعة الأولى (60%) من العقد بشيك رقم (252) على (...) وحول لهم المبلغ وقدره (941.880) ريال بتاريخ 31/3/2007م الموافق 13/3/1428هـ.</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3. مدة تنفيذ العقد بِحَسَب البند (1) من سادسا من العقد، ستين يوما من تاريخ تسديد الدفعة الأولى أي في تاريخ 30/5/2007م الموافق 14/5/1428هـ إضافة إلى ثلاثين يوما للتوريد والتركيب أي أن الكسارة يجب أن تكون جاهزة للتشغيل بتاريخ 29/6/2007م الموافق 14/6/1428هـ. ((وقد تَمَّ التغاضي عن هذا الأجل فيما بعد بناءً على الصلح الذي يأتي توضيحه لاحقًا)).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4. ورد خطاب من دار المقتصد مرقم بـ: إشارتنا/ 334/7. بتاريخ: 30/9/2007م الموافق: 17/9/1428هـ يشير إلى الاجتماع الذي تَمَّ من قبل المدير التنفيذي لشركة الوجيه وبرفقته المهندس (...) معهم في يوم الأحد الموافق 30/9/2007م </w:t>
      </w:r>
      <w:r w:rsidRPr="003369CC">
        <w:rPr>
          <w:rFonts w:ascii="AXtManal" w:hAnsi="AXtManal" w:cs="Simplified Arabic"/>
          <w:rtl/>
          <w:lang w:bidi="ar-EG"/>
        </w:rPr>
        <w:lastRenderedPageBreak/>
        <w:t>الموافق 19/9/1428هـ وأنه تَمَّ الكشف على ما تَمَّ تصنيعه ويطلب في (1) من هذا الخطاب صرف الدفعة الثانية (30%) من قيمة العقد وهي مبلغ وقدره (470.940 ريال) وإيداعها لهم، وإضافات موضحة فيه وأجور نقل بلغ مجملها (847.620 ريال) وجدد في نهايته التزامهم بالعقد... الخ.</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5. ورد خطاب من دار المقتصد برقم: م.د /301/2007 بتاريخ 30/4/2007م الموافق 13/4/1428هـ تضمن في أولًا منه أنهم ملتزمون بكل البنود في العقد والمواصفات والمدة الزمنية فيه.....الخ. وناقش بعض النواقص في العقد والإضافات عليه وطلب مبالغ إضافية على ما في العقد ثمنًا للإضافات، وأفاد في سادسًا منه أنهم سبق أن أفادوا بجاهزية (75%) من الكسارة وأنَّه مستعدون للبدء بترحيل أجزاء الكسارة الجاهزة إذا كان الموقع جاهزًا وأشاروا أنَّه قد تبقى على نهاية مدة العقد (18) يوما.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6. تَمَّتْ المعاينة في موقع التصنيع وسددت الدفعة الثانية وهي (30%) من العقد بموجب الشيك رقم 3456 وحول لهم مبلغه وهو (470.940 ريال) بتاريخ: 15/11/2007م الموافق 6/11/1428هـ.</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7. تأخرت الأعمال المدنية وتجهيز الموقع للتركيب وأصبح الموقع جاهزًا للتركيب وتَمَّ إشعارهم في 16/3/2008م الموافق 9/3/1429هـ بموجب خطاب شركة الوجيه رقم: 6/11/1428هـ.</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7. تأخرت الأعمال المدنية وتجهيز الموقع للتركيب وأصبح الموقع جاهزًا للتركيب وتَمَّ إشعارهم في 16/3/2008م الموافق 9/3/1429هـ بموجب خطاب شركة (...) رقم (ص/14/2008).</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8. جرى الاتصال بهم هاتفيًا ومطالبتهم بالتوريد والتركيب ثم جرى التعقيب على التفاهمات الهاتفية بخطاب شركة الوجيه إليهم رقم: (ص/129/2008) بتاريخ 24/3/2008م الموافق 17/3/1429هـ بطلب سرعة إنجاز التوريد والتركيب وأن التأخير يترتب عليه أضرار ومصاريف للمعدات والمواد والعمالة المتوقفة بانتظارهم.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9. بعد المماطلة بحجة مبالغ إضافية ونقص السيولة لديهم زارنا صاحب المصنع المدعو/ (...) في أبها وتَمَّ الاجتماع معهم وعمل محضر بتدخل ووساطة كل من/ (...) مؤرخ في 18/4/1429هـ الموافق 24/4/2008م تَمَّ الاتفاق بموجبه على التزامهم بمقتضى العقد كاملًا والتزامنا بدفع المبالغ المتبقية من العقد وقيمة الإضافات التي طلبوها جميعها مبلغ إجمالي قدره (295.000 ريال) بتاريخ 20/4/1429هـ الموافق 26/4/2008موأن يباشروا فورًا بالتركيب وإنجاز العمل بصفة مستمرة دون انقطاع خلال شهر واحد اعتبارًا من 24/4/1429هـ الموافق 30/4/2008م أي في نهاية يوم 24/5/1429هـ الموافق 29/5/2008م يكون العمل قد أنجز من قبله تماما.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10. قمنا بتسديد مبلغ مائتين وخمسة وتسعون ألف ريال (295.000) تنفيذا للصلح المبين في (9) أعلاه بموجب الشيك رقم (691937) بتاريخ 27/04/1429هـ الموافق 03/05/2008م المسحوب على مجموعة (...)، وهذا المبلغ يمثل الدفعة الأخيرة من العقد وهي (10%) منه إضافة إلى الإضافات التي طلبوها بموجب الصلح، وبذلك يكون مجموع ما سددناه لهم واستلموه منا مليون وسبعمائة وسبعة آلاف وثمانمائة وعشرون ريال (1.707.820) بينما كان العقد كما سلف بمبلغ مليون وخمسمائة وتسعة وخمسين ألفا وثمانمائة ريال (1.569.800) أي بزيادة عنه قدرها مائة وثمانية وثلاثون ألفا وعشرون ريالا (138.020).</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11. لم يلتزموا بِمَا اتفق عليه وأرسلوا بعض أجزاء الكسارة ووقع مشاكل من قبل سائقي الشاحنات المرسلين من قبلهم حيث إن معظمهم رفض إيصال حمولاتهم إلى موقع الكسارة وترتب على ذلك إنزال الحمولات في أماكن بعيدة عن الموقع ونقلها مرة أخرى بشاحنات أخرى وتنزيلها وتحميلها بأوناش كرين إضافية وتكلفة إضافية ترتبت علينا بسببهم.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12. بتاريخ 20/8/2008م وبعد أن أحسوا بأخطائهم وتقصيرهم وكثرت مطالبتنا لهم بإنجاز ما عليهم إنجازه أرسلوا لنا خطابًا للتغطية يذكرون فيه أنهم قد وردوا الكسارة المتعاقد عليها معم ويذكرون أننا لم نلتزم بالعقد... الخ، فقمنا بالرد على خطابهم بخطابنا رقم (326/9/2008) بتاريخ 23/9/2008م الموافق 23/9/1429هـ، تَمَّ من قبلنا توضيح التقصير الكامل من قبلهم ووفائنا بكامل التزاماتنا وأنذرناهم فيه بأنهم إذا لم يلتزموا بِمَا عليهم فإننا سوف نقوم بتكليف من يركب الكسارة على حسابهم وتحت مسؤوليتهم ويستكمل نواقصها ومتطلباتها ويشرب على التشغيل بِحَسَب نصوص العقد وأوضحنا لهم مطالبتنا لهم بكل التكلفة والخسائر التي ترتبت علينا بسبب عدم وفائهم بالتزاماتهم.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13. تَمَّ من قبل الرئيس التنفيذي الاجتماع بهم في مكتبهم خلال شهر 10/2008م وأكدوا بأن كل شيء جاهز وأن العمل سينتهي قريبًا جدًا وكان ذلك بحضور الفني المرسل من قبلهم.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14. لم يتم الالتزام من قبل دار المقتصد بِمَا اتفق عليه في (9) وفي (12) أعلاه وتَمَّ التعقيب عليهم بخطابنا رقم: ص/378/2008 وتاريخ 20/11/1429هـ الموافق 18/11/2008هـ ولم يبدوا أي استجابة.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15. بعد كل ما جرى سابقًا وحيث تأكدنا من تعمدهم عدم الالتزام بِمَا عليهم وحيث إننا انتظرناهم مدة طويلة دون جدوى فقد كلفنا مدير الكسارة لدينا باستكمال توريد النواقص والتعاقد مع من يكمل التركيب والتشغيل وتَمَّ ذلك وجرى إعداد تقرير مفصل بكل ما قام به هو والفنيين وهم كل من: مدير الكسارة المدعو/ (...) وفني الكسارة (...) وفني الكسارة (...) من تاريخ استلامهم للموقع في 10/10/2009م الموافق 21/10/1430هـ إلى أن تَمَّ التشغيل المبدئي في يوم الجمعة تاريخ 8/1/2010م الموافق 23/1/1431هـ فوجدوا أعطال في الأجزاء الرئيسية التي وردتها دار المقتصد مبينة في رابعا من التقرير وقد استغرق وقت إصلاحها بشكل نهائي (61 يومًا) إلى أن تَمَّ التشغيل النهائي في يوم الخميس تاريخ 11/3/2010م الموافق 26/3/1431هـ.</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16. طلبنا من الوسيطين المصلحين المبينين في (9) أعلاه أن يتابعا مع دار المقتصد أثناء استمرارنا باستكمال العمل وأطلعناهما على ما نقوم به من استكمال الأعمال والنواقص فقاما بكتابة محضر إثبات الواقع وما يتم استكماله من قبلنا ووقعاه في تاريخ 27/6/1431هـ الموافق 9/6/2010م.</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17. تبين لنا أن كثيرًا من المواد التي تَمَّتْ معاينتها كما في (6) أعلاه على أنها الأجزاء المصنعة التي لنا أساسا بِحَسَب المواصفات إنما تَمَّ عرضها علينا للمعاينة بغرض صرف الدفعة الثانية من مبلغ العقد ثم بعد المعاينة باعوها أو تَمَّ تصرفهم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وأرسلوا لنا بدلًا عنها أجزاء أقل جودة (والطواحين لم تصلنا) وما وصل كان به الكثير من المخالفات لذا فإنا نطالب مصنع دار المقتصد للكسارات ممثلا في صاحبه(...) بِمَا يلي: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صرف مبلغ ثلاثمائة وثمانية وثلاثون ألفًا وتسعة وعشرون ريال (338.029) المستحقات التي دفعناها نيابة عن دار المقتصد وهو ضمن مسؤولياتهم بموجب نَصَّ العقد.</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2. دفع الغرامة المنصوص عليها في المادة (3) من سادسًا من العقد والتي تَمَّ احتسابها من تاريخ 24/5/1429هـ بِحَسَب محضر الصالح الأخير وليس من المدة التي نَصَّ عليها العقد حتى تاريخ التشغيل النهائي المبين أعلاه وقدرها ألف ريال (1.000) عن كل يوم تأخير وبلغت المدة ستمائة واثنان وستون يوما والغرامة عنها ستمائة واثنان وستون ألف ريال (662.000).</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3. نطالب بحقنا في التعويض عن الأضرار عن عدم التزامهم ببنود العقد ومنها عدم التقيد بجودة العمل وكذلك النواقص التي لم تورد من قبلهم وأننا أكملنا أعمالًا كانت من لاختصاصهم ومسؤولياتهم وبداية التشغيل وتدريب العاملين والضمان الذي لم يلتزموا به ورواتب الموظفين والعمال التي صرفناها مدة طويلة أثناء توقفهم عن التوريد والتركيب وأثناء إكمال عملهم من قبلنا وكذلك أجور أوناش وكرينات والمعدات والفنيين الذين قاموا بإكمال الأعمال التي من قبلنا نيابة عن المُدَّعى عليهم كما نرجو حفظ حقنا في مطالبة المُدَّعى عليهم في دعوى لاحقة بأتعاب المحاماة وبالتعويضات عن الأضرار المعنوية والمادية والخسائر الناتجة عن عدم وفائهم بالتزاماتهم والتي تسببوا لنا بها عمدًا.</w:t>
      </w:r>
    </w:p>
    <w:p w:rsidR="000F68CC" w:rsidRPr="003369CC" w:rsidRDefault="000F68CC" w:rsidP="000F68CC">
      <w:pPr>
        <w:jc w:val="lowKashida"/>
        <w:rPr>
          <w:rFonts w:ascii="AXtManal" w:hAnsi="AXtManal" w:cs="Simplified Arabic"/>
          <w:vanish/>
          <w:rtl/>
          <w:lang w:bidi="ar-EG"/>
        </w:rPr>
      </w:pPr>
      <w:r w:rsidRPr="003369CC">
        <w:rPr>
          <w:rFonts w:ascii="AXtManal" w:hAnsi="AXtManal" w:cs="Simplified Arabic"/>
          <w:rtl/>
          <w:lang w:bidi="ar-EG"/>
        </w:rPr>
        <w:t xml:space="preserve">سلم وكيل المُدَّعى عليه صورة منها فطلب أجلًا للإجابة على ما جاء فيها. وبتاريخ 4/2/1432هـ أُحِيْلَ إلى هذه الدائرة القضية رقم 174/1/ق لعام 1432هـ المقامة من مصنع دار المقتصد ضِدَّ شركة الوجيه للتجارة والمقاولات، فتم ضمها لهذه القضية. وفي جلسة يوم السبت 7/4/1432هـ قدم المُدَّعى لعيه (...) مذكرة مكونة من صفحة واحدة مرفق بها صور ثلاث مستندات مرسلة من قبل المدعية للمُدَّعى عليه جاء فيها: أبرم العقد بتاريخ 5/3/1428هـ الموافق 25/3/2007م وتنهي مدة العقد بعد 90 يوما من استلام الدعة الأولى والتي استلمناها بتاريخ 13/8/1428هـ الموافق 21/3/2007م، وَبِمَا أنَّ مدة العقد (90) يوما يكون انتهاء العقد في 13/6/1428هـ الموافق 30/6/2007م ولم نستلم الدفعة الثانية إلا بتاريخ 7/11/2007م </w:t>
      </w:r>
      <w:r w:rsidRPr="003369CC">
        <w:rPr>
          <w:rFonts w:ascii="AXtManal" w:hAnsi="AXtManal" w:cs="Simplified Arabic"/>
          <w:vanish/>
          <w:rtl/>
          <w:lang w:bidi="ar-EG"/>
        </w:rPr>
        <w:t xml:space="preserve">ولا بأول وطلبنا منهما أن يتفضلا </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بشيك رقم (3456) على البنك الأهلي، وذلك بعد انتهاء مدة العقد بعد حوالي (5) أشهر من استحقاق صرف الدفعة الثانية. بالإضافة إلى تأخير باقي المستحقات بأسباب عدم إخراجهم لترخيص وعدم تجهيز الموقع وإثباتًا لما ذكر نرفق صور للمراسلات التي أرسلوها لنا قبل سداد الدفعة الثانية رغم ما دفعناه من مبالغ واستئجار مستودع وإيجار نقل وعمالة لحراسة الموقع ولم نطلب زيادة من الطرف الثاني بالعقد. بدأنا بنقل المواد المصنعة لموقع الشركة وصادفنا عدة صعوبات لعدم إنهائهم الطريق المؤدي إلى الكسارة بسبب عدم إنهاء الترخيص مِمَّا تسبب لي بمشاكل مع الشركة الناقلة وترتب علينا زيادة بالأجور وغرامات تأخير لعدم إحضار الكرين وإفراغ الحملات. ونأمل إلزام الشركة بإحضار صورة من الترخيص للاطلاع على تاريخ صدوره. بعد الترحيل للموقع وإكمال ما علينا وإرسال الفنيين إلى الموقع واجهتهم عدة صعوبات من عدم توفير الكهرباء وعدم إكمال الأعمال المدنية وعدم توفير الكرين والمعدات المساعدة للتركيب فأرسلنا لهم خطابًا بذلك. جميع ما ورد من زيادة بناءً على طلب الطرف الثاني ويوجد تعميد بذلك.</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يوجد غرامة تأخير يدفعها من أخل بالاتفاق وهم شركة (...).أهـ وختم مذكرته بالمطالبة مِمَّا جاء في لائحة دعواه، في القضية التي أقامها وهي المطالبة بمبلغ (90.000) تسعين ألف ريال المتبقي من قيمة الكسارة، كما يطالب بالتعويض عن الأضرار المادية والمعنوية، وغرامات التأخير. زود المُدَّعي وكالة بصورة منها وباطلاعه عليها طلب مهلة لتقديم الرد. وفي جلسة يوم الثلاثاء 14/6/1432هـ قدم المُدَّعى عليه وكالة- أيضا- مذكرة مكونة من خمس صفحات مشفوعة بثمان من المرفقات كرر فيها ما سبق وأهم ما جاء فيها قوله: إن الصلح تَمَّ مع المُدَّعِية لأنهم تأخروا في الدفعات متجاوزين ما نَصَّ عليه في العقد. اهـ وختمها بالمطالبة بِمَا يلي:</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قيمة رسوم وغرامات البلدية وقيمة استئجار مستودع لتخزين الكسارة لمدة سنة عندنا نقدره بمبلغ (100.000) مائة ألف ريال.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2- تطبيق الشرط الجزائي الوارد في العقد البند سادسًا (3) الغرامة ألف ريال عن كل يوم تأخير 100× 720= 720.000 ريال.</w:t>
      </w:r>
    </w:p>
    <w:p w:rsidR="000F68CC" w:rsidRPr="003369CC" w:rsidRDefault="000F68CC" w:rsidP="000F68CC">
      <w:pPr>
        <w:jc w:val="lowKashida"/>
        <w:rPr>
          <w:rFonts w:ascii="AXtManal" w:hAnsi="AXtManal" w:cs="Simplified Arabic"/>
          <w:vanish/>
          <w:rtl/>
          <w:lang w:bidi="ar-EG"/>
        </w:rPr>
      </w:pPr>
      <w:r w:rsidRPr="003369CC">
        <w:rPr>
          <w:rFonts w:ascii="AXtManal" w:hAnsi="AXtManal" w:cs="Simplified Arabic"/>
          <w:rtl/>
          <w:lang w:bidi="ar-EG"/>
        </w:rPr>
        <w:t xml:space="preserve">ثم تبادل الأطراف المذكرات على نحو لا يخرج عمَّا ذكر بعالية، وفي جلسة يوم الثلاثاء 20/11/1432هـ قدم المُدَّعي وكالة شهوده وهم كل من الأول (...) فسألته الدائرة عن علاقته بالطرفين فأجاب بأنَّه صديق للمُدَّعي وجار له فسألته </w:t>
      </w:r>
      <w:r w:rsidRPr="003369CC">
        <w:rPr>
          <w:rFonts w:ascii="AXtManal" w:hAnsi="AXtManal" w:cs="Simplified Arabic"/>
          <w:rtl/>
          <w:lang w:bidi="ar-EG"/>
        </w:rPr>
        <w:lastRenderedPageBreak/>
        <w:t>الدائرة على ماذا تشهد فأجاب على صحة توقيعه لمحضر الصلح الموقع في 18/04/1429هـ ومحضر إثبات المطالبة الموقع في 27/06/1431هـ ثم استدعت الدائرة الشاهد الأخر (...) فسألته عن علاقته بطرفي الدعوى فأجاب بأنَّه كان موظفًا أثناء تعامل الطرفين لدى المُدَّعي فسألته الدائرة على ماذا تشهد فأجاب بأنَّه يشهد على صحة محضر إثبات المطالبة ومحضر الصلح وأنَّه جرى أمامه وأن توقيعه عليه صحيح. ثم اكتفى بذلك. ثم سألت الدائرة المُدَّعى عليه (...) عن صحة محضر الصلح فأجاب بأنَّه صحيح ولا ينكره وقد وقع عليه واستلم بعد التوقيع عليه شيكًا بمبلغ 295.000 ريال، فسألته الدائرة هل لديك ما يثبت توريد جميع الأجزاء وتركيبها فأجاب بأن لديه ما يثبت توريد جميع الأجزاء وتركيبها أمَّا التشغيل فلم يتم التشغيل، وذلك بسبب عدم توفير المُدَّعي للمولد الكهربائي والكيبلات الرئيسية والفرعية. وفي جلسة يوم الثلاثاء 25/1/1433هـ قدم المُدَّعى عليه (...) فواتير ذكر أنها تتضمن ما يثبت توريد الكسارة زود المُدَّعي وكالة بصورة منها وباطلاعه عليها طلب مهلة لإعداد الرد فأجيب إلى طلبه وأحضر المُدَّعى عليه الموظف لديه ومكفولة (...) باكستاني الجنسية بموجب إقامة رقم (2035402854) فسألت الدائرة الموظف هل قمت بتركيب الكسارة فأجاب بأنَّه قام بتركيب الكسارة جميعها ولم يستطع التشغيل بسبب عدم وجود الكهرباء وعدم توفير المُدَّعِية للمولد الكهربائي وطلب المُدَّعي وكالة سؤال الشاهد (...) هل النواقص تحضرها من كفيلك أو يتم شراءها من قبل موظفي المُدَّعِية ثم يزود بها فأجاب بأن النواقص يأتي بها موظفي المُدَّعِية وطلب المُدَّعى عليه سؤال الشاهد عن النواقص ما هي؟ فأجاب بأنَّها قطع حديد وعقب المُدَّعى عليه أن هذه القطع لأجل إضافات طلبها المُدَّعي خاصة به</w:t>
      </w:r>
      <w:r w:rsidRPr="003369CC">
        <w:rPr>
          <w:rFonts w:ascii="AXtManal" w:hAnsi="AXtManal" w:cs="Simplified Arabic"/>
          <w:vanish/>
          <w:rtl/>
          <w:lang w:bidi="ar-EG"/>
        </w:rPr>
        <w:t>أرسلنا لهم خطاباً بذلك.لبيسبليسبل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 ثم أجلت الجلسة والله الموفق. وفي جلسة يوم الثلاثاء 23/2/1432هـ قدم المُدَّعي وكالة مذكرة برده مكونة من صفحتين جاء فيها: أن المُدَّعى عليه بعد استماعه إلى شهادة شهودنا للإثبات في جلسة يوم الثلاثاء الموافق 20/11/1432هـ فقد ادعى بأنَّه قد ورد جميع نواقص الكسارة وأنَّه قد أكمل تركيبها حتى النهاية واستعد بإحضار إثباتات على ما يدعيه، وفي جلسة يوم الثلاثاء 25/1/1433هـ لم يحضر أي إثباتات وإنما أحضر بوالص الشحن التي أطلب إثباتها كدليل تأخره فغي توريد وتركيب الكسارة حَيْثُ بدأ التوريد كما هو مدون في تواريخها بين 28/4/1429هـ وتاريخ 30/1/1429هـ وتاريخ 4/5/2008م وتاريخ 1/12/2008م. بينما نَصَّت اتفاقية الصلح على أن يستكمل التوريد والتركيب والتشغيل في مدة أقصاها شهر واحد من يوم من 24/4/1429هـ الموافق 30/4/2008م أي في نهاية يوم 24/5/1429هـ الموافق 29/5/2008م يكون العمل قد أنجز من قبله تماما.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وردًا على ما قاله مكفولة باكستاني الجنسية فقد أحضرت معي شاهدين هما (...) و(...) وهما اثنين من الثلاثة الذين اشرفوا على استكمال نواقص الكسارة وأشرفوا على تركيبها وأعدوا الكشف الذي سبق تقديم صورة منه. اهـ زود المُدَّعى عليه وكالة بصورة منها وباطلاعه عليها قرر اكتفائه بِمَا قدمه واحضر المُدَّعي وكالة شاهدين الأول (...) فسألته الدائرة عن علاقته بالطرفين فأجاب بأنَّه يعمل موظفا يتقاضى مرتبا لدى المدعية، فسألته الدائرة على ماذا تشهد؟ ذكر انه لا يستحضر كل شيء لكن مِمَّا يذكره انه وجد الكسارة في مقرها التابع لشركته التي يعمل بها وكانت هناك نواقص منها ثلاث طرمبات زين وجلب وقفل الدقاق، ثم احضر الشاهد الثاني (...) فسألته الدائرة عن علاقته بالطرفين فأجاب بأنَّه يعمل موظفا يتقاضى مرتبا لدى المُدَّعِية فسألته الدائرة على ماذا تشهد؟ فأجاب اشهد على التقرير الصادر عني وعن زملائي الموظفين لدى المُدَّعِية بصحته والموقع مني والمرفق بمذكرة المُدَّعِية بتاريخ 1/8/1432هـ؛ ولا شيء غيره يضيفه، وقدم المُدَّعي وكالة شهادة بيان مدد وعمل الشاهد (...) يثبت فيه أنَّه حين توقيعه للمحضر لم يكن على رأس العمل لدى موكلته، وبعرض شهادة الشهود على المُدَّعى عليه وكالة طلب مهلة لتقديم الرد. وفي جلسة يوم الثلاثاء 4/4/1433هـ قدم المُدَّعى عليه وكالة مذكرة مكونة من صفحة واحدة تَضَمَّنَت ردها على شهادة الشهود جاء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lastRenderedPageBreak/>
        <w:t>1- الشاهد الأول: اعترف بأن الكسارة راكبة ولكن توجد نواقص مثال (3) دينامو وقفل وجلب وسئل أكثر من مرة من فضيلتكم ويجيب لا اذكر كله مكتوب فنحن نثبت قوله لفضيلتكم باعترافه بأن الكسارة راكبة وذكر أشياء معدودة للنواقص وبذلك يتضح لفضيلتكم صدق قولنا بأن الكسارة راكبة.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2- الشاهد الثاني يقول أن الكسارة مطروحة على الأرض فكيف تكون شهادة شاهدين يعملان في الكسارة وفي شركة (...) وتكون الشهادة مختلفة.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3- لماذا عندما ظهرت النواقص لم يخاطبوا مصنع (...) لم يجب الشاهدان على هذا السؤال.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4- عندما سئل الشاهد الثاني هل هناك نزاع على الأرض لم يرد ب لا أو نعم وقال كنت مكلف بمهمة ونفذتها وبذلك يكون رفض الإجابة على سؤال فضيلتكم حتى لا يعرف السبب الحقيقي من أسباب عدم تكملة التركيب والتأخير قبل الانتهاء من التركيب. أهـ</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زود المُدَّعي وكالة بصورة منها وباطلاعه عليها أجاب بأنَّه بخصوص الشاهد الأول فلم يذكر أنها راكبة وأمَّا الشاهد الثاني والثالث فغير صحيح ما ذكره وهي مضبوطة لدى الدائرة وشهادتهم بموجب الكشف الذي قاموا بإعداده وأمَّا ما ورد في الفقرة الرابعة فلا صحة لوجود نزاع على الأرض، فعقب المُدَّعى عليه وكالة أن الفنيين التابعين به وأثناء عملهم في الكسارة تعرضوا لاعتداء من بعض القبائل يدعون ملكيتهم للأرض وقد قدمت موكلتي بلاغا للشرطة بذلك، فعقب المُدَّعي وكالة بالسؤال يعني كلامك ذلك أن موكلتك لم تكمل تركيب الكسارة؟ فأجاب المُدَّعى عليه وكاله بأن المُدَّعِية قد حلت الإشكال وتَمَّ إكمال التركيب ولكن ذكرت ذلك لبيان سبب التأخير، وعقب المُدَّعي وكالة أنَّه لم يقع أي مشاكل أو منازعات قبلية والأرض مملوكة للدولة وقد أعطت لموكلتي حق الاختصاص بها، ثم اكتفى الطرفان بِمَا قدماه وطلبا الفصل في القضية. وفي جلسة يوم الثلاثاء 15/7/1433هـ حضر المُدَّعي أصالة كما حضر المُدَّعى عليه أصالة ثم سألت الدائرة الطرفين هل تَمَّ تعديل قيمة العقد المثبتة فيه فأجابا لم يتم تعديل قيمة العقد، وبعد دراسة القضية رأت الدائرة توجيه اليمين إلى المُدَّعي </w:t>
      </w:r>
      <w:r w:rsidRPr="003369CC">
        <w:rPr>
          <w:rFonts w:ascii="AXtManal" w:hAnsi="AXtManal" w:cs="Simplified Arabic"/>
          <w:color w:val="000000"/>
          <w:rtl/>
          <w:lang w:bidi="ar-EG"/>
        </w:rPr>
        <w:t>أصالة</w:t>
      </w:r>
      <w:r w:rsidRPr="003369CC">
        <w:rPr>
          <w:rFonts w:ascii="AXtManal" w:hAnsi="AXtManal" w:cs="Simplified Arabic"/>
          <w:rtl/>
          <w:lang w:bidi="ar-EG"/>
        </w:rPr>
        <w:t xml:space="preserve"> تقوية لما قدمه من مستندات فاستعد بذلك قائلا أقسم بالله العظيم أن الكسارة التي تَمَّ تركيبها من قبل المُدَّعى عليها قد كان بها نواقص بمبلغ (338.029) ريال عن المُتَّفَق عليه في العقد، وأقسم بالله العظيم أن المُدَّعى عليها قد تأخرت في التركيب عن المدة المُتَّفَق عليها مِمَّا ترتب عليه أضرار على الشركة المدعية. فأصدرت الدائرة حكمها رقم (131) لعام 1433هـ القاضي بإلزام المُدَّعى عليها مصنع (...) للكسارات والمنتجات المعدنية، ترخيص صناعي رقم (715) بأن يدفع للمدعية شركة (...) مبلغا قدره (495.009) أربعمائة وخمسة وتسعون ألفا وتسعة ريالات، وقدم المُدَّعى عليه وكالة اعتراضه على الحكم، فرفع على دائرة الاستئناف الأولى التي نقضت حكم الدائرة بحكمها رقم 347 لعام 1433 الملحوظتين: الأولى، أن الدائرة اعتمدت البينة المثبتة بمحضر النواقص، والثانية: أن الدائرة لم تسمع الدعوى والإجابة والجلسات اللاحقة لها بكامل تشكيلها. اهـ وبناءً عليه تَمَّ فتح باب المرافعة في القضية.</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وفي جلسة هذا اليوم قرر المُدَّعى عليه وكالة (...) أنَّه ليس لدى موكله زيادة بينة على ما قدم ولديه مذكرة توضيحية تبين أن القطع تَمَّ توريدها بالكامل مكونة من خمس صفحات مرفق بها بيان استلام طلبيات وبوليصة الشحن وقد سبق تقديمها سابقا زود المُدَّعي وكالة بصورة منها وبطلب الجواب منه أجاب بأن المطلوب هو استلام الكسارة كاملة بعد التشغيل وهذه البوالص تدل على توريده الكسارة مجزأة ثانيا: لا تنكر موكلتي أن المُدَّعى عليه قد ورد الأجزاء الرئيسية للكسارة لكن هناك نواقص لمتورد وأشياء أخرى تَمَّ توريدها تالفة سبق ان بينا ذلك في الدعوى وأضاف بأن الذي قام باستلام الطلبيات هو (...) وهذا لا نعرفه ولا يعمل لدينا كَمَا أنَّ المطلوب هو توريد الكسارة كاملة ولم يكن العقد على توريد الأجزاء وهذا واضح في العقد كما تضمن العقد التشغيل والصيانة والضمان لمدة ستة أشهر وهذا لم يحصل فسألت الدائرة المُدَّعى عليه وكالة </w:t>
      </w:r>
      <w:r w:rsidRPr="003369CC">
        <w:rPr>
          <w:rFonts w:ascii="AXtManal" w:hAnsi="AXtManal" w:cs="Simplified Arabic"/>
          <w:rtl/>
          <w:lang w:bidi="ar-EG"/>
        </w:rPr>
        <w:lastRenderedPageBreak/>
        <w:t>هل قامت موكلتك بالتشغيل؟ فأجاب بان موكلتي لم تقم بالتشغيل وإنما قامت بالتركيب ولم يوجد كهرباء في الموقع فلم تقم موكلتي بتشغيل الكسارة فسألته الدائرة حتى بعد ورود الكهرباء إلى الموقع فأجاب: نعم، وذلك أنهم تأخروا في توريد الكهرباء ثم لم يخاطبونا بعد ذلك وقاموا بتشغيلها بمعرفتهم فعقب المُدَّعي وكالة بأن ما ذكره المُدَّعى عليه وكالة غير صحيح بخصوص عدم توفير موكلتي للكهرباء في الموقع، وذلك لأن موكلتي شركة مقاولات لديها عشرات المولدات الموجودة لديها إلى الآن ومستعدة بتوفير المولد في الزمان والمكان الذي تريد وقد تَمَّ إرسال الشهود الموقعين على محضر الصلح لحث المُدَّعى عليه على تنفيذ العقد فلم يستجيب لأحد فكررت الدائرة على المُدَّعى عليه وكالة بأن له حق طلب يمين المُدَّعي على عدم توريد المُدَّعى عليها للكسارة كاملة فأجاب بأن موكله يرفض يمين المُدَّعي ثم اكتفى الطرفان بِمَا قدماه.</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وَبِمَا أنَّ المُدَّعِية تطالب بسداد مبلغ (338.029) ثلاثمائة وثمانية وثلاثين ألفا وتسعة وعشرين ريالًا قيمة نواقص من الكسارة المُتَّفَق على شرائها من المُدَّعى عليها وتَمَّ دفع قيمتها بالكامل، كما تطالب بغرامات التأخير المثبتة في العقد، وَبِمَا أنَّ المُدَّعى عليه يطالب بمبلغ (90.000) تسعين ألف ريال المتبقي من قيمة الكسارة، كما يطالب بالتعويض عن الأضرار المادية والمعنوية، وغرامات التأخير. وَبِمَا أنَّ الطرفين قد وقعا عقد بيع كسارة تقوم بموجبه المُدَّعى عليها بتوريد كسارة للمدعية من الرياض إلى مكانها المحدد من قبل المُدَّعى عليها في خميس مشيط على أن تدفع المُدَّعى عليها مبلغا قدره (1.569.800) مليون وخمسمائة وتسعة وستون ألفا وثمانمائة ريال، ثم وقع إخلال من الطرفين، وقعا على إثره صلحا بتاريخ 18/4/1429هـ اتفق الطرفان بموجبه على ما ليلي: أولا) يلتزم المصنع المُدَّعى عليه بكامل العقد بِحَسَب المواصفات المُتَّفَق عليها والتركيب فورا بعد استلام كامل حقه.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ثانيا) تلتزم المُدَّعِية بدفع كامل المبلغ المتبقي المُتَضَمّن الإضافات المطلوبة من المُدَّعى عليه وقدره (295.000) شاملة الشحن والتركيب. على أن يكون التوريد والتركيب خلال مدة شهر من تاريخ 24/4/1429هـ اهـ وَبِمَا أنَّ هذا الصلح قد أفاد ثلاثة أمور: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1) عفو الطرفين عمَّا مضى من تقصير متبادل بينهما قبل تاريخ إبرامه.</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2) التزام المُدَّعى عليه بالتوريد والتركيب خلال شهر من 24/4/1429هـ. والتزام المُدَّعِية بدفع (295.000) ريال.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3) أن المبلغ المدفوع وهو (295.000) ريال يمثل المبلغ المتبقي من قيمة الكسارة، شاملا الإضافات التي لبتها المدعية.</w:t>
      </w:r>
    </w:p>
    <w:p w:rsidR="000F68CC" w:rsidRPr="003369CC" w:rsidRDefault="000F68CC" w:rsidP="000F68CC">
      <w:pPr>
        <w:spacing w:before="240"/>
        <w:jc w:val="lowKashida"/>
        <w:rPr>
          <w:rFonts w:ascii="AXtManal" w:hAnsi="AXtManal" w:cs="Simplified Arabic"/>
          <w:rtl/>
          <w:lang w:bidi="ar-EG"/>
        </w:rPr>
      </w:pPr>
      <w:r w:rsidRPr="003369CC">
        <w:rPr>
          <w:rFonts w:ascii="AXtManal" w:hAnsi="AXtManal" w:cs="Simplified Arabic"/>
          <w:rtl/>
          <w:lang w:bidi="ar-EG"/>
        </w:rPr>
        <w:t xml:space="preserve">وبناءً عليه فلا صحة لمطالبة المُدَّعى عليه بالمبلغ المتبقي من قيمة الكسارة لاسيما مع استلامها المبلغ المتبقي المذكور بموجب شيك مصرفي مسحوب على بنك (...) مرفق في ملف القضية وبإقرار الأصيل أمام الدائرة. وأمَّا عن مطالبة المُدَّعِية بالنواقص المُتَّفَق عليها في العقد، فإن المُدَّعِية قد قدمت بينتها على وقوع نواقص في توريد الكسارة وهي محضر إثبات مطالبة والذي قرر فيه الشهود الموقعون عليه بوجود نواقص بالمبلغ المذكور- وهو ذات الشهود الموقعون على محضر الصلح- وهو كل من (...) و(...)، وقد حضروا أمام الدائرة وأكدوا صحة ما ورد فيه، وَبِمَا أنَّ المُدَّعى عليه لم يطعن فيهم بقادح يمنع قبول الشهادة، وَبِمَا أنَّ المُدَّعى عليه قد ارتضيهم في الشهادة على الصلح، فإن شهادتهم تقبل بمقدار النواقص، وأكَّدَ ذلك شهادة (...) مكفول المُدَّعى عليه الذي أثبت وجود نواقص تحضرها المُدَّعِية أثناء التركيب، ولا تقبل شهادته لمكفولة كونه يعمل أجيرا لدى المُدَّعى عليها وقد جاء في الحديث "ولا تجوز شهادة خائن ولا القانع لأهل البيت" أي الأجير عندهم، لكن تقبل شهادته ضده، وبما أنَّه قد نَصَّت المادة العشرون بعد المائة على أن: للخصم الذي تؤدي الشهادة ضده أن يبين للمحكمة ما يخل بشهادة الشاهد من طعن فيه أو في شهادته. "ولم يقدم المُدَّعى عليه ما </w:t>
      </w:r>
      <w:r w:rsidRPr="003369CC">
        <w:rPr>
          <w:rFonts w:ascii="AXtManal" w:hAnsi="AXtManal" w:cs="Simplified Arabic"/>
          <w:rtl/>
          <w:lang w:bidi="ar-EG"/>
        </w:rPr>
        <w:lastRenderedPageBreak/>
        <w:t>يستوجب رد شهادة الشهود، وأمَّا الشق الثاني من الدعوى، وهو المطالبة بغرامة التأخير، فإن الذي يؤيد صحة تأخر المُدَّعى عليه في التوريد والتركيب، بوالص الشحن، التي قدمها المُدَّعى عليه نفسه، إذ يظهر منها أنه تَمَّ شحن كثير من قطع الكسارة، بعد الشهر المحدد للتوريد والتركيب في الصلح المشار إليه سابقا، أي أن انتهاء التركيب يفترض أن يكون بتاريخ 24/5/1429هـ الموافق 1/6/2008م تقريبا إلا أن بوالص الشحن قد أظهرت أن آخر بوليصة تَمَّ شحن ما فيها مؤرخة في 1/12/2008م، وبناءً على ثبوت التأخير بِمَا مضى من الشهود وبوالص الشحن، وَبِمَا أنَّ المُدَّعى عليه قد ادعى بأنَّه لا يوجد نواقص في الكسارة، وأن المُدَّعِية قد طلبت إضافات، كما ادعى عدم وجود تأخير من قبله، وأنَّه حاصل بسبب المدعية، فقد رأت الدائرة استجلاءً للحق واسترشادًا بالحديث الصحيح أن النبي صلى الله عليه وسلم قد قضى باليمين مع الشاهد، تحليف المُدَّعي على صحة دعواه، فحلف على ذلك، مِمَّا تنتهي معه الدائرة إلى إلزام المُدَّعى عليها بدفع قيمة النواقص، ووقوع غرامة التأخير عليه، وَبِمَا أنَّ العقد نَصَّ في الفقرة (3) من البند سادسًا على غرامة التأخير مقدارها ألف ريال يوميًا، ومدة التأخير: بناءً على بوالص الشحن هي (180) يوما بمبلغ قدره (180.000) ريال، وبناءً على ما أورده المُدَّعي المعتمد على محضر المطالبة هي (660) يوما، وَبِمَا أنَّ غرامة التأخير هي في الأصل للتعويض عن الضرر وَبِمَا أنَّ قرار هيئة كبار العلماء في السعودية في دورته الرابعة قد نَصَّ على أنه: "إذا كان الشرط الجزائي كثيرًا عرفًا،بحيث يراد به التهديد المالي، ويكون بعيدا عن مقتضى القواعد الشرعية- فيجب الرجوع في ذلك إلى العدل والإنصاف، على بِحَسَب ما فات من منفعة، أو لحق من مضرة" وقد جاء في البحث المقدم لهيئة كبار العلماء، أن العدل في الشرط الجزائي بألاَّ يزيد على (10%) من قيمة العقد، وهي الغرامة العادلة في التعويض عن الضرر الذي أصاب المُدَّعِية نتيجة التأخير في تنفيذ العقد، دون أن تكون غرامة التأخير سببا للإثراء على حساب الطرف الآخر، وبناءً عليه، فإن (10%) من قيمة العقد تساوي (156.980) ريال مِمَّا تنتهي معه الدائرة إلى إلزام المُدَّعى عليها بهذا المبلغ. ليكون مجموع ما تستحقه المُدَّعِية في ذمة المُدَّعى عليها هو (338.029+ 156.980)= (495.009) ريالا. وأمَّا ما جاء في ملحوظات دائرة الاستئناف الموقرة فإن الدائرة لم تعتمد على محضر النواقص في الحكم ولم تتطرق الدائرة إليه لا من قريب ولا من بعيد، ولم تحتج به الدائرة إطلاقا، وإنما احتجت الدائرة بمحضر المطالبة، السابق الإشارة إليه، ويبدو أن دائرة الاستئناف الموقرة قد اعتمدت في ذلك على كلام المعترض مجردا دون النظر في الحكم وأسبابه!. وأمَّا بخصوص الملحوظة الثانية فإن الدائرة قد استجابت لها فسمعت الدعوى والإجابة بكامل تشكيلها، بجلسة يوم الإثنين 1/4/1434هـ، على أن هذه الملحوظة ليست مسوغًا لنقص الحكم بل يكفي التنبيه عليها؛ لاستدراكها مستقبلا، فضلًا على أن هذه المسألة محل خلاف بين أهل العلم، فمذهب جمهور أهل العلم على أن القاضي يقضي بِمَا يقدمه الخصم مكتوبًا سواء الدعوى أو الإجابة، فإن ذلك يعد كافيًا، ولمك يخالف في ذلك إلا الحنابلة، والتمسك بالسماع (بالأذان) يناقض فائدة التدوين، كَمَا أنَّ الدعوى المكتوبة أضبط من المسموعة، وهذا معلوم بالضرورة لكل من له أدنى صلة بشأن القضاء، وأمَّا قول النبي صلى الله عليه وسلم: "إنما أقضي على نحو ما أسمع" فالمقصود أن قضاءه يكون بالسمع على الوجه الأغلب في زمانه، وليس المقصود التمسك بالآلة (وهي السمع) عند القضاء مثل قول الله تعالى "وربائبكم اللاتي في حجوركم" فإنَّه باتفاق فإن الربيبة- بنت الزوجة- لا يشترط أن تكون في الحجر، وإنما خرج ذلك مخرج الغالب، وأمثال ذلك في الشرع كثير، ولذلك تكون فائدة محضر القضية هنا هو إثبات نسبة هذه الورقة لمن قدمها، وإيداعها في ملف القضية، وإلا فإن الدائرة غ\عند إصدار الحكم تتطلع على جميع أوراق القضية وما قدم فيها.</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ومما يترتب على هذا القول وجوب استماع الدائرة إلى تلاوة للمستندات وما يقدم في القضية من أوراق ثبوتية، فهي أهم في الإثبات من مجرد الادعاء، فإن مجرد الادعاء لا يقتضي شيئا بخلاف المستندات الثبوتية، فإذا لم يصح قبول الدعوى مكتوبة، فمن بابا أولى مستنداتها وبياناتها مِمَّا يرجح قول الجمهور.</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lastRenderedPageBreak/>
        <w:t>لذلك حَكَمَتْ الدائرة بالتمسك بحكمها رقم 131 لعام 1433هـ القاضي بإلزام المُدَّعى عليها مصنع (...) للكسارات والمنتجات المعدنية، ترخيص صناعي رقم (715) بأن يدفع للمدعية شركة (...) والمقاولات مبلغا قدره (495.009) أربعمائة وخمسة وتسعون ألفا وتسعة ريالات وبإعلان الحكم قرر المُدَّعي وكالة قناعته بالحكم وقَرَّر المُدَّعى عليه أصالة عدم القناعة.</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حَكَمَتْ المحكمة بتأييد الحكم فيما انتهي إليه من قضاء.</w:t>
      </w: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rPr>
          <w:rFonts w:ascii="AXtManal" w:hAnsi="AXtManal"/>
          <w:lang w:bidi="ar-EG"/>
        </w:rPr>
      </w:pPr>
    </w:p>
    <w:p w:rsidR="000F68CC" w:rsidRPr="003369CC" w:rsidRDefault="000F68CC" w:rsidP="000F68CC">
      <w:pPr>
        <w:rPr>
          <w:rFonts w:ascii="AXtManal" w:hAnsi="AXtManal"/>
        </w:rPr>
      </w:pPr>
    </w:p>
    <w:p w:rsidR="000F68CC" w:rsidRDefault="000F68CC" w:rsidP="000F68CC">
      <w:pPr>
        <w:jc w:val="lowKashida"/>
        <w:rPr>
          <w:rFonts w:ascii="AXtManal" w:hAnsi="AXtManal" w:cs="Simplified Arabic" w:hint="cs"/>
          <w:b/>
          <w:bCs/>
          <w:rtl/>
          <w:lang w:bidi="ar-EG"/>
        </w:rPr>
      </w:pPr>
    </w:p>
    <w:p w:rsidR="000F68CC" w:rsidRDefault="000F68CC" w:rsidP="000F68CC">
      <w:pPr>
        <w:jc w:val="lowKashida"/>
        <w:rPr>
          <w:rFonts w:ascii="AXtManal" w:hAnsi="AXtManal" w:cs="Simplified Arabic" w:hint="cs"/>
          <w:b/>
          <w:bCs/>
          <w:rtl/>
          <w:lang w:bidi="ar-EG"/>
        </w:rPr>
      </w:pP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br w:type="page"/>
      </w:r>
      <w:r w:rsidRPr="003369CC">
        <w:rPr>
          <w:rFonts w:ascii="AXtManal" w:hAnsi="AXtManal" w:cs="Simplified Arabic"/>
          <w:b/>
          <w:bCs/>
          <w:rtl/>
          <w:lang w:bidi="ar-EG"/>
        </w:rPr>
        <w:lastRenderedPageBreak/>
        <w:t>رقم القضية الابتدائية1129/4/ق لعام 1434هـ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الحكم الابتدائي 130/تج/1لعام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قضية الاستئناف 1958/ق 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رقم حكم الاستئناف 62/إس// ت/1/4لعام 1435هـ</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تاريخ الجلسة 8/11/1435هـ</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الموضوعات</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توريد- تجديد عقد- الإخطار بعد التجديد- تعويض- شهادة- شهادة الآجر.</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مطالبة المُدَّعِية بإلزام المُدَّعى عليها بالاتفاقية الموقعة بين الطرفين وإلزامها بالتعويض وإعادة بضاعة موردة أو دفع قيمتها- تبين إخطار المُدَّعى عليها المُدَّعِية بعدم الرغبة في تجديد العقد وإعادة البضاعة الموردة إلى المُدَّعِية وفق مستند محرر محتوم بختم المدعية- تبين استمرار المُدَّعِية في التوريد رغم حصول الإخطار وعلم المُدَّعِية بعدم التجديد- عدم أخذ الدائرة بشهادة الشاهد لصالح المُدَّعِية لتبين عمله لديها وجر هذه الشهادة نفعا لها ولمناقشة شهادته ما تبين للدائرة في الدعوى- مؤدي ما سبق: رفض الدعوى.</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الوقائع</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تتلخص في أن المُدَّعي وكالة (...) تقدم للمحكمة الإدارية بأبها بلائحة دعوى جاء فيها قوله إنه تَمَّ توقيع الاتفاقية رقم (00188/411/09) بتاريخ 13/6/1430هـ بين مؤسستنا وشركة الكهرباء بشأن توريد برادات مياه الشرب وماء الشرب لمبنى كهرباء منطقة نجران والمحافظة التابعة لها بالمنطقة وقد قمنا بالمطلوب وتوريد جميع البرادات والتزمنا ببنود الاتفاقية إلا أننا تفاجأنا في بداية شهر مارس من عام 2012م بعد الالتزام بالاتفاقية من قبلهم وتوقيفنا عن التوريد وقيام مُؤَسَّسَة أخرى بتوريد الماء دون سابق إنذار أو إشعارنا بذلك وهو يعتبر إخلال ببنود الاتفاقية الموقعة بيننا، وطلب إلزام المُدَّعى عليها بالاتفاقية وتعويض موكله عن الأضرار المادية والنفسية وما لحق بسمعة المحل.</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وبإحالة القضية للدائرة أجرت ما هو لازم لنظرها وَحَدَّدت لذلك جلسة الثلاثاء 27/6/1434هـ والتي حضر وكيل المُدَّعى عليها (...) فيما تخلف المُدَّعي أو من يمثله عن الحضور رغم تبلع وكيله بالموعد وفق محضر الإبلاغ المرفق بالأوراق وتَمَّ إمهاله إلى نهاية دوام ذلك اليوم إلا أنَّه لم يحضر فتم شطب الدعوى للمرة الأولى، ثم تقدم المُدَّعي بتأريخ 19/7/1434هـ بطلب إعادة نظرها وتَمَّ تحديد جلسة السبت 17/10/1434هـ والتي افتتحت يوم الخميس 22/10/1434هـ بسبب تغير الإجازة الأسبوعية وحضرها وكيل المُدَّعي فيما تخلفت المُدَّعى عليها عن الحضور، فجرى تحديد جلسة الثلاثاء 25/11/1434هـ والتي حضرها المُدَّعي وكالة (...) وكيل المُدَّعى عليها (...) المتحمي وسألت الدائرة وكيل المُدَّعي عن دعوى موكله فأجاب بقوله لقد تعاقد موكلي مع المُدَّعى عليها على توريد برادات ومياه للشرب لمبنى شركة كهرباء منطقة نجران والفروع التابعة لها في المنطقة بِحَسَب العقد المرفق إلا أن المُدَّعى عليها أخلت بالاتفاقية وأوقفت موكلي عن العمل في شهر مارس 2012م وتعاقدت مع مُؤَسَّسَة أخرى دون إشعار موكله بذلك وختم دعواه بالمطالبة بإلزام المُدَّعى عليها بالالتزام بالاتفاقية الموقعة وتعويض موكله عمَّا لحقه من أضرار بمبلغ قدره تسعمائة ألف ريال وبعرض ذلك على وكيل المُدَّعى عليها أفاد بأنَّه لم يتسلم نسخة من لائحة الدعوى وطلب مهلة حتى يتسنى له الرد عليها فتم تحديد جلسة الخميس 9/2/1435هـ وفيها قدم وكيل المُدَّعى عليها مذكرة جوابية على دعوى المُدَّعي جاء فيها أن موكلته التزمت بالاتفاقية </w:t>
      </w:r>
      <w:r w:rsidRPr="003369CC">
        <w:rPr>
          <w:rFonts w:ascii="AXtManal" w:hAnsi="AXtManal" w:cs="Simplified Arabic"/>
          <w:rtl/>
          <w:lang w:bidi="ar-EG"/>
        </w:rPr>
        <w:lastRenderedPageBreak/>
        <w:t xml:space="preserve">لكامل مدتها الواردة في الفقرة (1) من البند رقم (5) من الاتفاقية وتأكيدًا على حسن النية استمرت بالعمل بموجبها كامل المدة بالرغم من أنَّه يجوز لها شراء المواد ذاتها من مصدر آخر وليست مقصورة على المُدَّعي حسبما ورد في البند رقم (2) الفقرة (4) وأنَّه ليس للمُدَّعي الحق بالمطالبة بالتعويض عن الأضرار التي يدعيها ولم يقدم ما يثبت تلك الأضرار أو تسبب المُدَّعى عليها فيها وأنها ليست ملزمة بِحَسَب العقد بالتعامل مع المُدَّعي أثناء سريان الاتفاقية دون غيره وطلب وكيل المُدَّعى عليه رد الدعوى، وبتسلم وكيل المُدَّعي صورة من المذكرة المقدمة طلب إمهاله للاطلاع عليها، وبجلسة الثلاثاء 27/3/1435هـ قدم المُدَّعي وكالة مذكرة سلم وكيل المُدَّعى عليها نسخة منها طلب إمهاله للإجابة عليها جاء فيها أن الاتفاقية الموقعة من الطرفين استمر العمل بها من تأريخ توقيعها لمدة سنتين وثمانية أشهر وقد نَصَّت الاتفاقية في الفقرة رقم (2) من البند رقم (5) على أنَّه "يجوز تمديد العمل بهذه الاتفاقية لفترة/ فترات أخرى إذا لم يخطر أحد الطرفين الآخر قبل نهاية الاتفاقية بستين يومًا، ولم يتم إبلاغنا برغبتهم بعدم التحديد وما ذكرته المُدَّعى عليها من حقها في شراء المواد ذاتها من مصدر آخر لا يعني أن تلغي المورد الأصلي أو أن تخل ببنود العقد وأن برادات المياه التي نَصَّ العقد على أنها عهدة لدى المُدَّعى عليها يتم إرجاعها بعد نهاية العقد وعددها (39) برادة مياه وعدد (500) قارورة سعة عشرون لترًا مازالت لدى المُدَّعى عليها حتى تأريخه وهذا سبب للمُدَّعي ضررًا بالغًا مشيرًا إلى أنَّه لو قام باستغلالها والاستفادة منها لحقق أرباحًا أشار إليها في مذكرته، وبجلسة الخميس 5/5/1435هـ قدم وكيل المُدَّعى عليها مذكرة جوابية على المذكرة المقدمة من وكيل المُدَّعي في الجلسة السابقة جاء فيها أن الاتفاقية لازالت مستمرة ولم تنته إذ لم يخطر أحد الطرفين الآخر بعدم رغبته بالاستمرار وأن الكميات بِحَسَب العقد غير ملزمة للمُدَّعى عليها فهي تقديرية ونصوص العقد تؤكد أن العقد ليس بمبلغ مقطوع ثابت الكمية والقيمة بل هو عقد أسعار ثابت القيمة لسعر الوحدة وغير ثابت الكمية وعلى المُدَّعي إثبات أنَّه لم يتسلم البرادات وعلى فرض صحة ادعائه فإن البرادات لم تعد إليه لاستمرارية العقد وعدم إنهائه وأكَّدَ وكيل المُدَّعى عليها في مذكرته على ما سبق إيراده في مذكرة الرد على الدعوى، وباطلاع وكيل المُدَّعي على المذكرة المقدمة ذكر أنَّه لا جديد فيها ويكتفي بمذكراته السابقة مضيفًا أنَّه يطلب إلزام المُدَّعى عليها بإعادة عدد تسعة وثلاثين برادة مياه وعدد خمسمائة عبوة مياه سعة عشرون لترًا لازالت بحوزة المُدَّعى عليها وبعرض ذلك على وكيل المُدَّعى عليها طلب إمهاله للرجوع لموكلته للتأكد من ذلك وقد سألت الدائرة وكيل المُدَّعى عليها عن مدى استمرار المُدَّعي في تنفيذ العقد المبرم معه وهل تَمَّ إيقافه من قبل المُدَّعى عليها من عدمه وما ذكرته المُدَّعى عليها في هذه الجلسة من أن لها طلب الكميات من المياه بِحَسَب ما تراه والتوقف عن طلب الكميات وفقًا للعقد وطلبت منه الدائرة توضيح ذلك من العقد فطلب إمهاله للرجوع لموكلته فيما تقدم وتَمَّ تحديد جلسة الثلاثاء 8/6/1435هـ وفيها قدم وكيل المُدَّعي مذكرة سلم نسخة منها لوكيل المُدَّعى عليها جاء فيها أن المُدَّعى عليها تناقضت فيما يتعلق باستمرارية العقد من عدمه وطالب بقيمة البرادات وقوارير المياه وتعويضه عن تأخيرها لدى المُدَّعى عليها، كما أفاد وكيل المُدَّعي بأن لديه شاهد يشهد بأن المُدَّعى عليها قامت بإيقاف موكله عن العمل بتاريخ مارس 2012م وأنها تستخدم برادات الماء والقوارير الخاصة بموكله إلى تاريخه، وبِسُؤَال الشاهد (...) عمَّا لديه أفاد بأن المُدَّعى عليها قامت بإيقاف مندوب الشركة في مارس 2012م كما أنَّه قد رأى بنفسه البرادات والقوارير الخاصة بالمُدَّعي لدى المُدَّعى عليها الأحد الموافق 6/6/1435هـ وسألته الدائرة عن علاقته بالمُدَّعي فأفاد بأنَّه مدير المُؤَسَّسَة المُدَّعِية وبعرض ذلك على وكيل المُدَّعى عليه طلب مهلة للرجوع إلى موكلته، كما قدم وكيل المُدَّعى عليها مذكرة سلم نسخة منها لوكيل المُدَّعي جاء فيها أنَّه بعد رجوعه لموكلته اتضح أن المُدَّعي قد استعاد جميع براداته من كافة مواقع الشركة بنجران وأنه تَمَّ إبلاغ المُدَّعي بأن العمل معه سيتوقف مع بداية عقد مقاول آخر وهو شركة (...) الذي تضمن عقدها معظم أعمال الخدمات العامة في الشركة وتَمَّ إبلاغ المقاول ذلك في حينه وقامت موكلته بالتنسيق بين شركة (...) والمُدَّعي لكي يتسلم العمل من الباطن واستمر المُدَّعي بالعمل مع شركة (...) إلى بداية عام 2012م وتَمَّ صرف مستحقاته عن طريق شركة (...) والتي قامت بتأمين برادات بديلة وأن انسحاب المُدَّعي من العمل مع شركة (...) تَمَّ بإرادته وأنَّه لا صحة لما ذكره </w:t>
      </w:r>
      <w:r w:rsidRPr="003369CC">
        <w:rPr>
          <w:rFonts w:ascii="AXtManal" w:hAnsi="AXtManal" w:cs="Simplified Arabic"/>
          <w:rtl/>
          <w:lang w:bidi="ar-EG"/>
        </w:rPr>
        <w:lastRenderedPageBreak/>
        <w:t>المُدَّعي من قيام المُدَّعى عليها بتشويه سمعته وطلب رد الدعوى، وطلب وكيل المُدَّعى عليها إمهاله لتقديم ما لديه حيال ما قدمه المُدَّعي في الجلسة، وسلمت الدائرة وكيل المُدَّعي المذكرة المقدمة من وكيل المُدَّعى عليها وبطلب الجواب منه عليها طلب أصول المستندات المقدمة رفق المذكرة وطلب مهلة للرد، وقد طلبت الدائرة من وكيل المُدَّعى عليها تقديم أصول المستندات المرفقة بمذكرته للاطلاع عليها فاستعد بتقديمها، وتَمَّ تحديد جلسة الخميس 9/7/1435هـ وفيها قدم وكيل المُدَّعي مذكرة ذكر أنها تتضمن إجابة موكلة على المذكرة المقدمة من المُدَّعى عليها جاء فيها أن موكله لم يتسلم البرادات وقوارير المياه حتى تأريخه وأن المُدَّعى عليها لم تبلغ موكله بأن العمل سيتوقف مع بداية عقد شركة (...) وأن تعامل المُدَّعي مع شركة (...) كأي تعامل مع أي عميل آخر وأن المُدَّعى عليها تناقضت فيما يتعلق بانتهاء العقد أو استمراره وطلب بقيمة البرادات والقوارير، وذكر في الجلسة انه فيما يتعلق بالمستندات المقدمة من المُدَّعى عليها فإنَّه ليس لديه أية ملاحظة عليها سوى المستند المُتَضَمّن استلام البرادات وقوارير المياه فإن هذا المستند على أوراق المُؤَسَّسَة الرسمية وبختم المُؤَسَّسَة الرسمي إلا أن محتواه غير صحيح ولا يعلم عن التوقيع المثبت عليه وأن لديه شاهدان على وجود قوارير ماء في فرعين من فروع الشركة المُدَّعى عليها وباطلاع وكيل المُدَّعى عليها على المذكرة المقدمة قدم إجابته عليها في مذكرته تَضَمَّنَت اكتفاء موكلته بِمَا سبق وأن موكلته لم يعد لديها شيء مِمَّا يطلب به المُدَّعي وفق محضر التسليم الموقع والمختوم من المُدَّعي ويدل على ذلك أن جميع محاضر التسليم والشيكات من بعد تأريخ توقيع محضر التسليم في 1/5/2011م كانت بين المُدَّعي المقاولة شركة (...)، وذكر أنَّه لم يتمكن من الحصول على أصول المستندات المقدمة رفق مذكرته في الجلسة السابقة وأنَّه لن يتمكن من تقديمها، وبسؤاله عن التوقيع المثبت على مستند تسليم البرادات وقوارير المياه للمُدَّعي طلب إمهاله للرجوع لموكلته لاستيضاح ذلك وقد أجيب إلى طلبه وجرى تجديد جلسة هذا اليوم والتي قرر فيها وكيل المُدَّعي ووكيل المُدَّعى عليها اكتفاءهما بِمَا سبق وأنَّه لا جديد لديهما وختمت المرافعة.</w:t>
      </w:r>
    </w:p>
    <w:p w:rsidR="000F68CC" w:rsidRPr="003369CC" w:rsidRDefault="000F68CC" w:rsidP="000F68CC">
      <w:pPr>
        <w:jc w:val="center"/>
        <w:rPr>
          <w:rFonts w:ascii="AXtManal" w:hAnsi="AXtManal" w:cs="Simplified Arabic"/>
          <w:b/>
          <w:bCs/>
          <w:rtl/>
          <w:lang w:bidi="ar-EG"/>
        </w:rPr>
      </w:pPr>
      <w:r w:rsidRPr="003369CC">
        <w:rPr>
          <w:rFonts w:ascii="AXtManal" w:hAnsi="AXtManal" w:cs="Simplified Arabic"/>
          <w:b/>
          <w:bCs/>
          <w:rtl/>
          <w:lang w:bidi="ar-EG"/>
        </w:rPr>
        <w:t>الأسباب</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لما كانت المنازعة القائمة بين المُدَّعي والمُدَّعى عليها ناشئة عن الاتفاق القائم بينهما لتوريد برادات مياه الشرب وماء الشرب لمبنى كهرباء منطقة نجران والمحافظات التابعة لها بالمنطقة التابعة للمُدَّعى عليها بموجب عقد الاتفاق فإنها تكون مشمولة بنص المادة الثانية من نظام المحكمة التجارية الصادر بالأمر الملكي رقم (32) وتاريخ 15/1/1350هـ التي نَصَّت على أنَّه "يعتبر من الأعمال التجارية كل ما هو آت: (ب) كل مقاولة أو تعهد بتوريد أشياء أو علم يتعلق بالتجارة بالعمولة أو النقل برًا أو بحرًا أو يتعلق بالمحلات والمكاتب التجارية ومحلات البيع بالمزايدة يعني الحراج"، والمادة (443) الفقرة (أ) من النظام التي نَصَّت على أن (القضايا التي يحال أمر النظر فيها إلى المحكمة التجارية ويجري بالفعل نظرها عن طريقهما وضمن اختصاصها كل ما يحدث بين التجار ومن لهم بهم علاقة تجارية... من مشاكل ومنازعات متولدة عن أمور تجارية محضة...) ومِنْ ثَمَّ تندرج هذه الدعوى في اختصاص الدوائر التجارية بالديوان.</w:t>
      </w:r>
    </w:p>
    <w:p w:rsidR="000F68CC" w:rsidRPr="003369CC" w:rsidRDefault="000F68CC" w:rsidP="000F68CC">
      <w:pPr>
        <w:jc w:val="lowKashida"/>
        <w:rPr>
          <w:rFonts w:ascii="AXtManal" w:hAnsi="AXtManal" w:cs="Simplified Arabic"/>
          <w:rtl/>
          <w:lang w:bidi="ar-EG"/>
        </w:rPr>
      </w:pPr>
      <w:r w:rsidRPr="003369CC">
        <w:rPr>
          <w:rFonts w:ascii="AXtManal" w:hAnsi="AXtManal" w:cs="Simplified Arabic"/>
          <w:rtl/>
          <w:lang w:bidi="ar-EG"/>
        </w:rPr>
        <w:t xml:space="preserve">ولما كان وكيل المُدَّعي يطالب بإلزام المُدَّعى عليها بالاتفاقية المبرمة بينهما واستمرارها وتعويض موكله عن الأضرار المادية والنفسية وما لحق بسمعة المحل بِحَسَب دعواه بسبب عدم الاستمرار في العقد كما طلب إلزام المُدَّعى عليها بإعادة برادات وقوارير المياه التابعة له أو دفع قيمتها، ولما كانت المُدَّعى عليها قد دفعت بجلسة 8/6/1435هـ بأن المُدَّعي قد تسلم البرادات وقوارير المياه التابعة له بعد ان أبلغته بعدم رغبتها في تجديد العقد معه وتعاقدها مع مقاول آخر وأن المُدَّعي قد استمر في توريد المياه بالاتفاق مع المقاول الآخر شركة (...) وتسلم مستحقاته عن طريق المقاول اللاحق وقدم وكيل المُدَّعى عليها في سبيل إثبات ذلك صور مستندات منها مستند محرر على أوراق المُدَّعي الرسمي ومختوم بخاتم مؤسسته الرسمي مؤرخ في 11/5/2011م مضمونه تسلم مندوب المُدَّعي من مُمَثِّل شركة الكهرباء بنجران عدد ثمان وثلاثين برادة مياه وعدد مائتين وثمان وثمانين قارورة مياه وموقع من مندوب مصنع نبع الوطن، وخطابات من المُدَّعي موجهة لشركة </w:t>
      </w:r>
      <w:r w:rsidRPr="003369CC">
        <w:rPr>
          <w:rFonts w:ascii="AXtManal" w:hAnsi="AXtManal" w:cs="Simplified Arabic"/>
          <w:rtl/>
          <w:lang w:bidi="ar-EG"/>
        </w:rPr>
        <w:lastRenderedPageBreak/>
        <w:t>(...) تَضَمَّنَت المطالبة بصرف مستحقاته للأشهر من الشهر الثامن حتى الشهر الحادي عشر من عام 2011م وللشهر الأول من عام 2012م، وشيكات باسم مُؤَسَّسَة المُدَّعي صادرة عن شركة (...) بقيمة مستحقاته وسندي استلام للشيكات من المدعي، ولما كان العقد المبرم بين الطرفين قد تَمَّ التوقيع عليه بتأريخ 6/6/2009م وأن مدة العقد سنتان تنتهي في 5/6/2011م وتضمنت الفقرة الثانية من البند الخامس من عقد الاتفاق أنَّه "يجوز تمديد العمل بهذه الاتفاقية لفترة أو فترات أخرى إذا لم يخطر أحد الطرفين الآخر قبل نهاية الاتفاقية بستين يومًا، وكلا كانت المُدَّعى عليها قد ذكرت أنها أبلغت المُدَّعي بعدم رغبتها في الاستمرار في الاتفاقية وتعاقدت مع مقاول آخر وتسلم المُدَّعي ما يخصه من برادات وقوارير المياه من المُدَّعى عليه بتأريخ 11/5/2011م أي قبل انتهاء مدة العقد، وذلك بموجب محضر استلام واستمر في توريد المياه باتفاق مع المقاول الآخر وتسلم مستحقاته منه مِمَّا يعني أن المُدَّعي قد تبلغ بعدم رغبة المُدَّعى عليها في الاستمرار في العقد قبل نهايته واستلم ما يخصه من برادات وقوارير مياه بموجب محضر استلام وأنَّه لم يتحفظ على ذلك الحضر مِمَّا يدل على رضاه بإنهاء العلاقة في حينه وينفي عن المُدَّعى عليها ما يدعيه المُدَّعي من إخلال بالعقد وعدم إبلاغه بعدم الرغبة في تجديد العقد قبل نهايته وكذا ما يدعيه من عدم تسلمه ما يخصه من برادات وقوارير المياه إذا الواقع أن المُدَّعي قد علم بعدم رغبة المُدَّعى عليها في تجديد العقد ودليل ذلك تسلم ما يخصه من برادات وقوارير مياه وتوريده للمياه بالاتفاق مع المقاول اللاحق شركة اليمامة، وقد ذكر المُدَّعي وكالة في جلسة 9/7/1435هـ أنَّه ليس لديه أية ملاحظة على ما قدمته المُدَّعى عليها من مستندات، أمَّا نفي وكيل المُدَّعي علمه بمن وقع محضر استلام البرادات وقوارير المياه فإن ذلك لا يقبل منه ولا يؤثر على صحة المحضر كونه على أوراق المُدَّعي الرسمية وبخاتم مؤسسته الرسمي باعترافه، يضاف إلى ما سبق أن وكيل المُدَّعي قد ذكر في معرض دعواه أن موكله قد استمر في عقده مع المُدَّعى عليها لمدة سنتين وثمانية أشهر وقد ثبت استلام المُدَّعي لمستحقاته عن التوريد بعد نهاية عقده مع المُدَّعى عليها من المقاول اللاحق شركة (...) الأمر الذي يؤكد علم المُدَّعي بانتهاء عقده مع المدعى عليها وتعامله بمحض إرادته مع المقاول اللاحق، أمَّا الشاهد الذي أحضره المُدَّعي فإنَّه أحد عمال المُدَّعي فهو مدير مؤسسته وشهادته لصاحب المُؤَسَّسَة تجر إليه نفعًا والتهمة متوجهة لشهادته فضلًا عن أن شهادته تناقض ما ثبت من تسلم المُدَّعي لبرادات وقوارير المياه واستمرارها في التوريد مع المقاول الآخر، وأمَّا ما يتعلق بِمَا ذكره المُدَّعي من عدد قوارير المياه التي بحوزة المُدَّعى عليها فإنَّه لم يقدم ما يثبت عدد قوارير المياه التي يدعيها ولم يتضمن العقد تحديد عدد لها وقد تضمن محضر الاستلام استلام مندوب المُدَّعي لقوارير مياه عددها مائتين وثمان وثمانين قارورة مياه ولم يتحفظ على عددها، لذا ولكل ما تقدم ولما كانت الدائرة مقيدة بطلبات الخصوم في الدعوى فإن الدائرة تنتهي إلى الحكم برفض الدعوى.</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لذلك حَكَمَتْ الدائرة برفض الدعوى رقم (1129/4/ق لعام 1434هـ)المقامة من (...) للمياه سجل تجاري رقم (...) ضِدَّ (...) بالمنطقة الجنوبية لما هو مبين بالأسباب.</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والله الموفق وصلى الله وسلم على نبينا محمد وعلى آله وصحبه أجمعين.</w:t>
      </w:r>
    </w:p>
    <w:p w:rsidR="000F68CC" w:rsidRPr="003369CC" w:rsidRDefault="000F68CC" w:rsidP="000F68CC">
      <w:pPr>
        <w:jc w:val="lowKashida"/>
        <w:rPr>
          <w:rFonts w:ascii="AXtManal" w:hAnsi="AXtManal" w:cs="Simplified Arabic"/>
          <w:b/>
          <w:bCs/>
          <w:rtl/>
          <w:lang w:bidi="ar-EG"/>
        </w:rPr>
      </w:pPr>
      <w:r w:rsidRPr="003369CC">
        <w:rPr>
          <w:rFonts w:ascii="AXtManal" w:hAnsi="AXtManal" w:cs="Simplified Arabic"/>
          <w:b/>
          <w:bCs/>
          <w:rtl/>
          <w:lang w:bidi="ar-EG"/>
        </w:rPr>
        <w:t>محكمة الاستئناف</w:t>
      </w:r>
    </w:p>
    <w:p w:rsidR="000F68CC" w:rsidRDefault="000F68CC" w:rsidP="000F68CC">
      <w:pPr>
        <w:jc w:val="lowKashida"/>
        <w:rPr>
          <w:rFonts w:ascii="AXtManal" w:hAnsi="AXtManal" w:cs="Simplified Arabic" w:hint="cs"/>
          <w:b/>
          <w:bCs/>
          <w:rtl/>
          <w:lang w:bidi="ar-EG"/>
        </w:rPr>
      </w:pPr>
      <w:r w:rsidRPr="003369CC">
        <w:rPr>
          <w:rFonts w:ascii="AXtManal" w:hAnsi="AXtManal" w:cs="Simplified Arabic"/>
          <w:b/>
          <w:bCs/>
          <w:rtl/>
          <w:lang w:bidi="ar-EG"/>
        </w:rPr>
        <w:t>حَكَمَتْ المحكمة بتأييد الحكم فيما انتهي إليه من قضاء.</w:t>
      </w:r>
    </w:p>
    <w:p w:rsidR="0057575D" w:rsidRDefault="0057575D">
      <w:pPr>
        <w:bidi w:val="0"/>
        <w:rPr>
          <w:rFonts w:ascii="AXtManal" w:hAnsi="AXtManal" w:cs="Simplified Arabic"/>
          <w:b/>
          <w:bCs/>
          <w:rtl/>
          <w:lang w:bidi="ar-EG"/>
        </w:rPr>
      </w:pPr>
      <w:r>
        <w:rPr>
          <w:rFonts w:ascii="AXtManal" w:hAnsi="AXtManal" w:cs="Simplified Arabic"/>
          <w:b/>
          <w:bCs/>
          <w:rtl/>
          <w:lang w:bidi="ar-EG"/>
        </w:rPr>
        <w:br w:type="page"/>
      </w:r>
    </w:p>
    <w:p w:rsidR="0057575D" w:rsidRDefault="0057575D" w:rsidP="000F68CC">
      <w:pPr>
        <w:jc w:val="lowKashida"/>
        <w:rPr>
          <w:rFonts w:ascii="AXtManal" w:hAnsi="AXtManal" w:cs="Simplified Arabic"/>
          <w:b/>
          <w:bCs/>
          <w:sz w:val="144"/>
          <w:szCs w:val="144"/>
          <w:rtl/>
          <w:lang w:bidi="ar-EG"/>
        </w:rPr>
      </w:pPr>
      <w:r w:rsidRPr="0057575D">
        <w:rPr>
          <w:rFonts w:ascii="AXtManal" w:hAnsi="AXtManal" w:cs="Simplified Arabic" w:hint="cs"/>
          <w:b/>
          <w:bCs/>
          <w:sz w:val="144"/>
          <w:szCs w:val="144"/>
          <w:rtl/>
          <w:lang w:bidi="ar-EG"/>
        </w:rPr>
        <w:lastRenderedPageBreak/>
        <w:t>حوالة</w:t>
      </w:r>
    </w:p>
    <w:p w:rsidR="0057575D" w:rsidRDefault="0057575D">
      <w:pPr>
        <w:bidi w:val="0"/>
        <w:rPr>
          <w:rFonts w:ascii="AXtManal" w:hAnsi="AXtManal" w:cs="Simplified Arabic"/>
          <w:b/>
          <w:bCs/>
          <w:sz w:val="144"/>
          <w:szCs w:val="144"/>
          <w:rtl/>
          <w:lang w:bidi="ar-EG"/>
        </w:rPr>
      </w:pPr>
      <w:r>
        <w:rPr>
          <w:rFonts w:ascii="AXtManal" w:hAnsi="AXtManal" w:cs="Simplified Arabic"/>
          <w:b/>
          <w:bCs/>
          <w:sz w:val="144"/>
          <w:szCs w:val="144"/>
          <w:rtl/>
          <w:lang w:bidi="ar-EG"/>
        </w:rPr>
        <w:br w:type="page"/>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lastRenderedPageBreak/>
        <w:t>رقم القضية الابتدائية 13412/1/ق لعام 1432هـ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الحكم الابتدائي 196/تج/إ/1 لعام 1434هـ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قضية الاستئناف 3018/ق لعام 1434هـ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حكم الاستئناف 74/تج/1 لعام 1435هـ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تاريخ الجلسة 6/3/1435هـ</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الموضوعات</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حوالة – عقد مقاولة – إقرار – مخالصة – شهادة.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مطالبة المُدَّعي إلزام المُدَّعى عليه دفع قيمة حوالة قبل بأدائها – دفع المُدَّعى عليه بتوقيع مخالصة نهائية شاملة لجميع المطالبات بِمَا فيها مبلغ الحوال – شهادة الشهود بشمول المخالصة للحوالة محل المطالبة – دفع المُدَّعى عليه بعدم شمول المخالصة لمبلغ الحوالة – عدم تقديم المُدَّعي للبيئة المثبتة ما يدعيه – مؤدي ذلك: رفض الدعوى</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الوقائع</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بتاريخ 19/11/1432هـ تقدم المُدَّعى أصالة إلى ديوان المظالم بلائحة دعوى جاء فيها قوله: "أطلب المُدَّعى عليه مبلغًا قدره خمسة وخمسون أـلف ريال (550.000) ريال، وذلك بموجب إحالتي عليه من قبل مُؤَسَّسَة (...)، والتي أقر بها المُدَّعى عليه خطبًا وقبل بها، وحيث إن المُدَّعى عليه لم يقيم بسداد هذه الحوالة حتى تاريخه، فأطلب الحكم بإلزامه بذلك".</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وبإحالة القضية إلى هذه الدائرة عقدت لها عدة جلسات، ففي جلسة 7/3/1433هـ حضر عن المُدَّعى وكيله الشرعي (...)، كما حضر المُدَّعى عليه أصالة، واستمعت الدائرة للدعوة – بتشكيلها السابق – حَيْثُ أفاد وكيل المُدَّعي قائلًا: إن موكلي كان يطالب مُؤَسَّسَة (...) بمبلغ قدره خمسمائة وخمسون ألف ريال فأحلت موكلي على المدعى عليه، وقبل المُدَّعى عليه بهذه الحوالة بموجب المستند المقدم في الدعوى، والمُتَضَمِّن قبول المُدَّعى عليه للحوالة على النحو الذي ذكرته في دعواي ومؤرخ في 5/6/2006م، وبهذا فإنَّ موكلي يطالب بالحكم بإلزام المُدَّعى عليه بمبلغ تلك الحوالة.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وبطلب الإجابة من المُدَّعى عليه أجاب قائلًا: إن الحوالة المشار إليها صحيحة إلا أن المُدَّعِية لها تعاملات مع مصنع (...) وقد استحق في ذمة المُدَّعِية (...) بمبالغ تفوق المليون ريال، وقد طلب مني المُدَّعى أن أقبل بحوالة مصنع (...) عليه وبالفعل أحال مصنع (...) إلي وقبلت أنا بهذه الحوالة وشرعت في سداد مبالغ مالية لمصنع (...)، وبموجب ذلك حررت مع المُدَّعِية مخالصة نهائية بتاريخ 1/11/2010م تَضَمَّنَت تعلقها بالعمل بين الطرفين وبأنه تَمَّ استلام جميع المبالغ المستحقة حتى تاريخه وأن المُدَّعِية تبرء ذمتي من أي مطالبة مالية من أي نوع إبراء شاملًا.." وقدم نسخة من تلك المخالصة، وبعرضها على وكيل المُدَّعِية قرر بأنَّه موكله يذكر بأن المخالصة التي قدمها المُدَّعى عليه في هذه الجلسة عامة ولم يذكر فيها صراحة المطالبة المتعلقة بالحوالة.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وبعد ذلك أفاد وكيل المُدَّعِية بأن الوكيل الذي وكله في هذه القضية هو في الوقت نفسه وكيل للمدعى عليه. وبعرض ذلك على المُدَّعى عليه قرر صحة ذلك. فأفهمت الدائرة وكيل وكيل المُدَّعى بأن يحضر صاحب المُؤَسَّسَة المُدَّعِية أصالة أو وكيل غير موكله. فتفهم ذلك وعليه أجلت الجلسة.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lastRenderedPageBreak/>
        <w:t>وفي جلسة 26/4/1433هـ حضر المُدَّعى عليه أصالة ولم يحضر من يمثل المُدَّعي وطلب الحاضر شطب الدعوى، فَقَرَّرت الدائرة شطبها للمرة الأولى.</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وبتاريخ 3/5/1433هـــ تقدم وكيل المُدَّعي بخطاب اعتذار عن تخلفه عن حضور الجلسة أمام الدائرة وطلب فتح المرافعة وإعادة النظر في الدعوى، فأجابته الدائرة لطلبه وَحَدَّدت لنظر القضية جلسة بــــ 13/7/1433هـــ وفيها حضر المُدَّعي وكيل وكيله (...)، كما حضر المُدَّعى عليه أصالة، هذا وقد أحضر المُدَّعى عليه معه (...) لسماع شهادته، حَيْثُ شهد أمام الدائرة بأنَّه كان يعلم تفاصيل المخالصة المؤرخة في 1/11/2010م التي بين المُدَّعى والمُدَّعى عليه وأن المُدَّعى عليه التزم بتسديد مليون ريال عن (...)، وذلك لمُؤَسَّسَة (...) ومن ضمن هذا المبالغ المبلغ المحول ما يخص (...) وهو مبلغ الخمسمائة ألف ريال وقد ألتزم (...) بسداد هذا المبلغ ولم يبقى عليه إلا مبلغ يسير. وختم ما شهد به بقوله: "هذا ما أشهد به وعليه أوقع".</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كما أحضر المُدَّعى عليه للشهادة المدعو (...) وطلب سماع ما لديه، فسألته الدائرة عن المخالصة المؤرخة في 1/11/2010 والتي بين المُدَّعي والمُدَّعى عليه فأجاب قائلًا: "إنني كنت حاضرًا في توقيع هذه المخالصة وكان من ضمن النقاش مبلغ الحوالة الخاص (...) وقد اتفق الجميع على أن تكون المخالصة مخالصة نهائية وشاملة للمبلغ الذي يخص (...) هذا ما أشهد به وعليه أوقع".</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وبسؤال وكيل وكيل المُدَّعي عن الشاهدين ذكر أنَّه لا يعلم عن هذين الشاهدين إلا خيرًا ولا يقول فيهما إلا خيرًا وعليه رفعت الجلسة للدراسة.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وفي جلسة 4/8/1433هــ حضر وكيل وكيل المُدَّعي وتخلف عن الحضور المُدَّعى عليه أو من يمثله وطلب وكيل المُدَّعى تحديد موعد آخر وأفهمت الدائرة الوكيل الحاضر بأنَّه يشترط لقبوله للجلسات القادمة إحضار وكالة مباشرة من المُدَّعي أو حضور وكيل آخر موكل مباشرة من المُدَّعي فالتزم بذلك وعليه رفعت الجلسة.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15/11/1433هـــ حضر عن المُدَّعي وكيله (...)، كما حضر المُدَّعى عليه أصالة، وقدم وكيل المُدَّعي وكالة مباشرة من المُدَّعي أصالة، كما قدم مذكرة مكونة من ورقة واحدة جاء فيها ما نصه: ".. 1 - قام المُدَّعى عليه بعمل مخالصة على الحساب القديم للمُدَّعي بقيمة مليون ريال بتاريخ 10/6/2008م وتجب هذه المخالصة ما قبلها من المستندات. 2 - اشترى المُدَّعى عليه من المُدَّعي بضاعة بقيمة وقدرها 645.750 ريالًا بعد تاريخ المخالصة ليصبح المبلغ المتبقي بذمته مبلغ قدره 1.645.750 ريالًا – مرفق صورة من فواتير الشراء – 3 – سدد المُدَّعى عليه مبلغ 550.000 ريالًا لصالح (...) عن المُدَّعي ليصبح المبلغ المتبقي 1.095.750 ريالًا. 4 – التزم المُدَّعى عليه بسداد مبلغ قدره 400.000 ريال لصالح مُؤَسَّسَة (...) عن المُدَّعي بتاريخ 18/2010م ليصبح المبلغ المتبقي بذمته 695.750 ريالًا. 5 – سداد المُدَّعى عليه مبلغًا قدره 295.000 ريال على خمسة دفعات ليصبح المبلغ المتبقي بذمته مبلغ قدره 400.750 ريال من إجمال المشتريات. وحيث إن المُدَّعى عليه قد قبل بتحويل مبلغ 550.000 ريالًا من مُؤَسَّسَة (...) للمقاولات. علمًا بأنَّه سبق وأن قام موكلي دعوى ضِدَّ المُؤَسَّسَة (...) للمقاولات وتَمَّ رد الدعوى بموجب الحكم الصادر من ديوان المظالم بالرياض ومِنْ ثَمَّ يصبح أجمالي مطالبتنا على المُدَّعى عليه مبلغ قدره 950.750 ريالًا. لذا أطلب الحكم بإلزام المُدَّعى عليه بسداد المبلغ المستحق بذمته لموكلي..".</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وسلم وكيل المُدَّعى عليه نسخة من مذكرته وباطلاعه عليها طلب مهلة للرد على ما جاء فيها وعليه رفعت الجلسة.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lastRenderedPageBreak/>
        <w:t>وفي جلسة 24/1/1434هـــ حضر الطرفان السابق حضورهما، وقدم المُدَّعى عليه مذكرة جاء فيها ما نصه:"... أولًا: ذكر المُدَّعي في البند رقم (1) في مذكرته بأننا قمنا بعمل مخالصة بين الطرفين بتاريخ 10/6/2008م وذكر فيه بأن هذه المخالصة تجب ما قبله ولماذا لم يقر بالمخالصة المقدمة بتاريخ 1/11/2010م؟ والمخالصة المقدمة بتاريخ 18/1/2010م؟ مع العلم بأن هاتين المخالصتين بعد تاريخ مطالبتهم، ومع العلم بأن هذه المخالصة الموقعة بتاريخ 10/6/2008م والذي اتفق الطرفان على سداد مبلغ مليون ريال تَمَّ تأكيد ذلك بمخالصة بتاريخ 18/1/2010م وتَمَّ الاتفاق على سداد 400.000 ريال (...) وسداد مبلغ 550.000 ريال (...) وكان إجمالي المبلغ المسدد 400.000ريال + 550.000 ريال = 950 ريال بقى منها مبلغ 50.000 ريال قمنا بسداده منها 25.000 ريال – بِحَسَب المرفق رقم (4) وسند القبض وصورة الشيك – وطلب منا شفهيًا تحويل الــــ 25.000 ريال المتبقية إلى المدعو (...) دفعنا له منها 14.720 ريالًا والباقي تَمَّ سداده للمدعي. وهذا يثبت بأن أصل الدين من الطرفين هو مليون ريال قمنا بسداد 950.000 ريال (...) والباقي للمُدَّعي ولـــ (...).</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ثانيا: ذكر المُدَّعي في البند رقم (2) بأنني قد اشتريت منه بضاعة بقيمة 645.750 ريالًا وقدم فاتورة بمبلغ 290.000 ريال على مشروع منفصل تَمَّتْ تسويتها في حينه وليس لها علاقة فيما ذكر وليس لديه ما يثبت عدم سدادها.</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ثالثًا: لقد ذكر المُدَّعي في البند رقم (3) بأنني قمت بسداد 550.000 ريال لصالح مُؤَسَّسَة (...)عن المدعي، وإذا نظرنا إلى هذا المبلغ فإنَّه يمثل جوهر القضية الذي أقام المُدَّعي دعواه بناءً على هذا الرقم والذي اعترف فيها اعترافًا صريحًا بأنني قمت بسداده إلى مُؤَسَّسَة (...) فكيف يطالب به مرة أخرى ويرفع به قضية؟ وللإجابة عن السبب فإن المُدَّعي حاول أخذ هذا المبلغ من مُؤَسَّسَة (...) ليأخذه مرتين بعد أن قمت أنا بسداده عنه (...) وعرض على نصف المبلغ وطلب مني مساعدته في أوراق يقدمها لــ (...) وحين رفضت مساعدته على ذلك أكمل قضيته على (...) وكان من الطبيعي أن تحكم المحكمة بعدالتها بأن هذه المبلغ محول عل (...) وحين وجد معه الحكم بذلك سولت له نفسه بأنَّه يستطيع أخذ هذا المبلغ مرة أخرى مني.</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رابعًا: إن ما ذكره المُدَّعي بأنني ألتزمت بسداد 4000.000 ريال لصالح مُؤَسَّسَة (...) فإن هذا صحيح وكان هذا المبلغ مضافًا إليه مبلغ الــــ 550.000 ريال وهو أصل المخالصة الموقعة بتاريخ 1/11/2010م ولهذا السبب شهد على المخالصة مدير مصنع (...) الجهة المحول إليها المبلغ وأقر بذلك وقمنا بعد ذلك بسداد هذا المبلغ (...) عن المُدَّعي ولدينا من (...) مخالصة بذلك.</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خامسًا: ذكر المُدَّعي بأنني لم أسدد مبلغ 290.000 ريال وأرفق صورة فاتورة بمبلغ 290.000 ريال وضمها إلى المطالبة ثم أقر بأنني سددتها بعد ذلك على أربع دفعات فكيف هذا التناقض؟.. علما أن كل مطالبات هو إدعاؤه هي قبل تاريخ المخالصة المؤرخة بـــــــ 1/11/2010م..".</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وسلم وكيل المُدَّعي نسخة منها وبطلب الإجابة عليها طلب مهلة للرد وعليه تَمَّ تأجيل نظر الدعوى.</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8/4/1434هــــ استمعت الدائرة للدعوى والإجابة وحصر وكيل المُدَّعي دعوى موكله بالمطالبة بمبلغ الحوالة وقدره خمسمائة وخمسون ألف ريال (550.000) واكتفى بذلك، فيما قرر المُدَّعى عليه اكتفائه بالإجابة على الدعوى فيما تَمَّ تقديمه في الجلسات السابقة، وختم الطرفان أقوالهما فأصدرت الدائرة حكمها رقم 58/تج1/لعام 1434هـــ القاضي بــــــ: رفض الدعوى لما تَمَّ بيانه في أسباب الحكم.</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lastRenderedPageBreak/>
        <w:t>وبإعلانه قرر المُدَّعي عدم القناعة فيما قرر المُدَّعى عليه القناعة، وتقدم المُدَّعي باعتراضه أمام محكمة الاستئناف، فأصدرت محكمة الاستئناف حكمها رقم 180/تج1/لعام 1434هـ بنقض حكم الدائرة المشار إليه لما بينته في أسباب حكمها.</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وبإحالة القضية للدائرة مجددًا بالتاريخ المشار إليه أعلاه عقدت للطرفين جلسة بتاريخ 11/11/1434هـ حضرها المُدَّعي (...) ووكيله (...) كما حضر عن المُدَّعى عليه وكيله (...)، وفي الجلسة قرر الطرفان بأن بينهما علاقة تجارية تتمثل في شراء المُدَّعى عليه أخشابًا من المُدَّعِية من فترة لأخرى ليستخدمها المُدَّعى عليه في مشاريع مقاولة للغير، وأن مُؤَسَّسَة (...) كانت تطالب المُدَّعى عليه (...) بمبلغ قدره خمسمائة وخمسون؟ألف ريال مقابل أعمال مقاولة من الباطن فيما بينهما وأن المُدَّعي كان يطالب مُؤَسَّسَة (...) بمبلغ قدره خمسمائة وخمسون ألف ريال مقابل قيمة أخشاب اشتراها (...) لاستخدامها في مشاريع مقاولة من الباطن وأنه تَمَّ الاتفاق بين الأطراف الثلاثة أن تقوم مُؤَسَّسَة (...) بإحالة المُدَّعي في الدين الذي في ذمتها على المُدَّعى عليه في الدين الذي في ذمته لمُؤَسَّسَة (...)، وقَرَّر الطرفان الاكتفاء. فأجلت الجلسة إلى 24/11/1434هـ وحضرها المُدَّعي فيما لم يحضر من يمثل المُدَّعى عليه، فأجلت الجلسة لهذا اليوم وحضرها المُدَّعي ولم يحضر من يمثل المُدَّعى عليه، واستمعت الدائرة للدعوى مجددًا، وقَرَّر المُدَّعي بأنَّه ليس لديه ما يقدمه واكتفى بِمَا سبق، ثم رأت الدائرة صلاحية الفصل في القضية.</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الأسباب</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بما أن المُدَّعي يطالب بإلزام المُدَّعى عليه بأن يدفع له قيمة حوالة قبل بها المُدَّعى عليه، وَبِمَا أنَّ هذه الحوالة نشأت بين أطرافها عن تعاملات تجارية بينهما حسبما قرره الطرفان في جلسة 11/11/1434هـــ؛ حَيْثُ قررا أن الدين الذي كان في ذمة المحيل – مُؤَسَّسَة (...) – لصالح المحال – المجال – المُدَّعي - نشأ عن تعامل تجاري بينهما يتمثل في شراء المحيل أخشابًا من المحال بغرض استخدامها في مشاريع مقاولة للغير. وأن العلاقة بين المحيل - مُؤَسَّسَة (...) – والمحال عليه –المُدَّعى عليه - علاقة تجارية تتمثل في أعمال مقاولة من الباطن، فتكون الحوالة بذلك ناشئة عن عمل تجاري ويختص ديوان المظالم بنظر التراعات الناشئة عنها والفصل فيها بموجب قرار مجلس الوزراء رقم 241 لعام 1407 هــ.</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وَبِمَا أنَّ المُدَّعي حصر مطالبته بإلزام المُدَّعى عليه بأن يدفع له قيمة الحوالة التي قبل بها المُدَّعى عليه وقَرَّر صحتها، وقيمتها خمسمائة وخمسون ألف ريال (550.000).</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وَبِمَا أنَّ المُدَّعى عليه يدفع الدعوى بسداد قيمة الحوالة كاملة، بموجب مخالصة حررت بين الطرفين في تاريخ لاحق لمستند الحوالة، وكانت شاملة لقيمة الحوالة ولتعاملات غيرها.</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 xml:space="preserve"> وبما أنَّه قد جاء في نَصَّ المخالصة التي استند عليها المُدَّعى عليه ما يلي: ".. مخالصة نهائية.. الطرف الأول: مُؤَسَّسَة (...) للمقاولات. الطرف الثاني: مصنع (...). إنَّه في يوم الإثنين الموافق 10/11/2010م تَمَّتْ المخالصة النهائية بين الطرفين لكل ما يتعلق بالعمل بينهما وتَمَّ استلام جميع المبالغ المستحقة حتى تاريخه وبهذا نبرئ ذمة مُؤَسَّسَة (...) للمقاولات من أية مطالبات مالية من أي نوع إبراء شاملًا لا رجوع فيه وإذا ظهرت أي شيكات أو فواتير أو أوراق فإنها باطلة ولا يجوز تقديمها لأي جهة.. وهذا إقرار بذلك.. توقيع الطرفين والشاهدين.."</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وَبِمَا أنَّ المُدَّعى يقر بصحة المخالصة، غير أنَّه يدعي عدم شمولها لقيمة الحوالة.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lastRenderedPageBreak/>
        <w:t>وَبِمَا أنَّ هذا الادعاء يفتقر إلى بينة علاوة على أنَّه مدفوع بشهادة الشهادتين اللذين أحضرهما المُدَّعى عليه واللذين شهدا بأن المخالصة المشار إليها شملت الحوالة محل المطالبة. ولم يتقدم المُدَّعى ووكيله بأي طعن على الشاهدين حتى ختم المرافعة.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فإن الدائرة تنتهي إلى عدم أحقية المُدَّعي في دعواه. ولا ينال ذلك ما تقدم به المُدَّعي من فواتير ومخالصات طالب بقيمتها، إذ أنها جميعًا سابقًا للمخالصة النهائية المذكورة بنصها أعلاه.</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لذلك حَكَمَتْ الدائرة برفض الدعوى المقامة من (...) صاحب مصنع (...) ضِدَّ (...)، لما هو مبين بالأسباب.</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والله الموفق وصلى الله وسلم على نبينا محمد وعلى آله وصحبه أجمعين.</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محكمة الاستئناف</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حَكَمَتْ المحكمة بتأييد الحكم فيما انتهى إليه من قضاء.</w:t>
      </w:r>
    </w:p>
    <w:p w:rsidR="0057575D" w:rsidRDefault="0057575D" w:rsidP="0057575D">
      <w:pPr>
        <w:jc w:val="lowKashida"/>
        <w:rPr>
          <w:rFonts w:ascii="AXtManal" w:hAnsi="AXtManal" w:cs="Simplified Arabic" w:hint="cs"/>
          <w:b/>
          <w:bCs/>
          <w:rtl/>
          <w:lang w:bidi="ar-EG"/>
        </w:rPr>
      </w:pPr>
    </w:p>
    <w:p w:rsidR="0057575D" w:rsidRDefault="0057575D" w:rsidP="0057575D">
      <w:pPr>
        <w:jc w:val="lowKashida"/>
        <w:rPr>
          <w:rFonts w:ascii="AXtManal" w:hAnsi="AXtManal" w:cs="Simplified Arabic" w:hint="cs"/>
          <w:b/>
          <w:bCs/>
          <w:rtl/>
          <w:lang w:bidi="ar-EG"/>
        </w:rPr>
      </w:pPr>
    </w:p>
    <w:p w:rsidR="0057575D" w:rsidRDefault="0057575D" w:rsidP="0057575D">
      <w:pPr>
        <w:jc w:val="lowKashida"/>
        <w:rPr>
          <w:rFonts w:ascii="AXtManal" w:hAnsi="AXtManal" w:cs="Simplified Arabic" w:hint="cs"/>
          <w:b/>
          <w:bCs/>
          <w:rtl/>
          <w:lang w:bidi="ar-EG"/>
        </w:rPr>
      </w:pPr>
    </w:p>
    <w:p w:rsidR="0057575D" w:rsidRDefault="0057575D" w:rsidP="0057575D">
      <w:pPr>
        <w:jc w:val="lowKashida"/>
        <w:rPr>
          <w:rFonts w:ascii="AXtManal" w:hAnsi="AXtManal" w:cs="Simplified Arabic" w:hint="cs"/>
          <w:b/>
          <w:bCs/>
          <w:rtl/>
          <w:lang w:bidi="ar-EG"/>
        </w:rPr>
      </w:pPr>
    </w:p>
    <w:p w:rsidR="0057575D" w:rsidRDefault="0057575D" w:rsidP="0057575D">
      <w:pPr>
        <w:jc w:val="lowKashida"/>
        <w:rPr>
          <w:rFonts w:ascii="AXtManal" w:hAnsi="AXtManal" w:cs="Simplified Arabic" w:hint="cs"/>
          <w:b/>
          <w:bCs/>
          <w:rtl/>
          <w:lang w:bidi="ar-EG"/>
        </w:rPr>
      </w:pPr>
    </w:p>
    <w:p w:rsidR="0057575D" w:rsidRDefault="0057575D" w:rsidP="0057575D">
      <w:pPr>
        <w:jc w:val="lowKashida"/>
        <w:rPr>
          <w:rFonts w:ascii="AXtManal" w:hAnsi="AXtManal" w:cs="Simplified Arabic" w:hint="cs"/>
          <w:b/>
          <w:bCs/>
          <w:rtl/>
          <w:lang w:bidi="ar-EG"/>
        </w:rPr>
      </w:pP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القضية الابتدائية 4431/ق لعام 1433هـ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الحكم الابتدائي 100/د/تج/3/1 لعام 1434هـ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قضية الاستئناف 5243/ق لعام 1434هـ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حكم الاستئناف 304/تج/1 لعام 1435هـ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تاريخ الجلسة 5/7/1435هـ</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الموضوعات</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حوالة – عقد مقاولة – إقرار – الشروط في العقد.</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 xml:space="preserve">مطالبة المُدَّعِية بإلزام المُدَّعى عليها دفع مبلغ متعلق بعقد مقاولة التزمت المُدَّعى عليها بأدائها نيابة عن شركة أخرى – تبين قيام المُدَّعى عليها بأداء دفعات ثم توقفها عن أداء الباقي – تقديم المُدَّعِية عقدًا مبرمًا بين المُدَّعى عليها والشركة الأخرى وبين المُدَّعِية بشأن أداء المُدَّعى عليها لمستحقات المُدَّعِية – تقديم المُدَّعِية فاتورة متعلقة بمطالبتها – إقرار المُدَّعى عليها بصحة الاتفاقية ودفعها بتعلق الأداء بشرطين متعلقين بحجم مبلغ المطالبة وتقديم المُدَّعِية لفاتورة معتمدة وموقعة من الشركة الأخرى – دفع المُدَّعى عليها بإخلال المُدَّعِية بما تَمَّ الاتفاق عليه – تبين كون الفاتورة المقدمة من </w:t>
      </w:r>
      <w:r w:rsidRPr="005153FA">
        <w:rPr>
          <w:rFonts w:ascii="AXtManal" w:hAnsi="AXtManal" w:cs="Simplified Arabic"/>
          <w:rtl/>
          <w:lang w:bidi="ar-EG"/>
        </w:rPr>
        <w:lastRenderedPageBreak/>
        <w:t>المُدَّعِية سابقة لتاريخ اتفاق سداد المديونية المُدَّعِية – تبين ثبوت الدين في ذمة المُدَّعى عليها وقت توقيع الاتفاقية – أثر ما سبق: استحقاق المُدَّعِية لمبلغ المطالبة – مؤدي ما سبق: إلزام المُدَّعى عليها بمبلغ المطالبة.</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الوقائع</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تخلص واقعات هذه القضية في أن (...) وكيلًا عن وكيل صاحب المُؤَسَّسَة المُدَّعِية بموجب وكالته رقم 33147470 وتاريخ 22/3/1433هـ الصادرة من كتابة عدل الخرج تقدم إلى المحكمة الإدارية بالرياض بدعوى قال فيها ما ملخصه: تَمَّ الاتفاق بين شركة (...) وشركة مكتب (...) في تاريخ 15/8/2007م على أن تدفع المُدَّعى عليها مستحقات موكلتي لدى شركة (...) خصمًا من مستحقات شركة (...) لدى المُدَّعى عليها عن مشروع إصلاح وتثبيت مدخنة الوحدة 13 بالمحطة التاسعة على أن لا يتجاوز المبلغ المتوقع دفعة (1.500.000) مليون وخمسمائة ألف ريال، قامت المُدَّعى عليها بسداد جزء من المبلغ المحال على عدة مراحل وبقى في ذمتها لموكلتي مبلغ قدره (420.999) أربعمائة وعشرون ألف وتسعمائة وتسعة وتسعون ريال، أطلب إلزام المُدَّعى عليها بدفع ما تبقى في ذمتها.</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وبعد قيد الدعوى قضية بالرقم والتاريخ المشار إليهما أعلاه حَدَّدت لنظرها جلسة يوم السبت 1/5/1433هـ حَيْثُ قدم وكيل المُدَّعى عليها مذكرة جوابية قال فيها ما مضمونة: الاتفاق بين موكلتي وشركة (...)على أن تتولى موكلتي دفع مستحقات المُدَّعى عليها لدى شركة (...) مشروط بشرطين هما: 1 – تقديم فواتير معتمدة وموقعة من شركة (...) بناءً على تنفيذ المُدَّعى عليها التزامها. 2 – التزام شركة (...) بتعديل شروط الاعتماد رقم (1000627997) بتخفيض مبلغ الاعتماد بِمَا يوازي المبلغ المذكور في الاتفاقية، والمدعية لم تلتزم بشرط تقديم فواتير معتمدة وموقعة من شركة (...) مِمَّا دعا موكلتي للتوقف عن سداد أية مبالغ. كَمَا أنَّ الاتفاق المشار إليه أعلاه ليس عقد حوالة حيث إن الاتفاق معلق ومشروط كَمَا أنَّ المبلغ المطلوب سداده مرهون بإيفاء المدعية بِمَا عليها من التزامات تجاه شركة (...) والحوالة تنعقد بألفاظ خاصة بخلاف اتفاقنا، أطلب رد دعوى المدعية. وبتسليم وكيل المُدَّعِية نسخة منها طلب مهلة للرد.</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24/6/1433هـ لم يحضر المُدَّعي أو من يمثله وطلب وكيل المُدَّعى عليها شطب الدعوى وعليه قرَّرَت الدائرة رفع القضية لتقرر ما تراه بشأنها.</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17/8/1433 هــ أفاد وكيل المدعية بأنَّه قد سلم وكيل المُدَّعى عليها مذكرة أجاب فيها على مذكرة المُدَّعى عليها المقدمة في 1/5/1433هـ وقدم للدائرة نسخة منها قال فيها: إن ما ذكر في رد المُدَّعى عليها غير صحيح حيث إنها ذكرت في ردها على الدعوى بأنَّه سبق أن سلمت المُدَّعِية جزءًا من المبلغ على ثلاث دفعات. وكان ذلك بموجب الفاتورة الصادرة من المُدَّعِية الموقعة والمعتمدة من (...)، وأنه تَمَّ إنجاز مشروع إصلاح وتثبيت مدخنة الوحدة (13) بالمحطة التاسعة. والمُدَّعى عليها أقرت بالحوالة. كما أنَّه لم يتم تحديد فواتير معينة في اتفاقية الحوالة وكان دفع المُدَّعى عليها جزءًا من المبلغ بناءً على الفاتورة الصادرة من المدعية. وبتسلم وكيل المُدَّعى عليها نسخة من المذكرة قدم مذكرة كرر فيها أن منشأ العلاقة بين الطرفين الاتفاقية المبرمة مع (...) وليس بأن الأمر حوالة فقط كما ذكرت المدعية. وأضاف بأن الاتفاقية مشروطة بتقديم فواتير معتمدة من (...) مِمَّا يعني أن مستحقات المُدَّعِية لدى (...) ليست حالة. وبتسلم وكيل المُدَّعِية نسخة من المذكرة قرر اكتفاءه بِمَا قدم كما قرر وكيل المُدَّعى عليها اكتفاءه بِمَا قدم وعليه قرَّرَت الدائرة رفع القضية للدراسة.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29/11/1433هـ حضر وكيل المُدَّعِية فيما لم يتبين حضور من يمثل المُدَّعى عليها فَقَرَّرت الدائرة تحديد جلسة أخرى.</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lastRenderedPageBreak/>
        <w:t>وفي جلسة 4/2/14334هـ طلبت الدائرة من وكيل المُدَّعى عليها الفواتير التي سلمت موكلته مبلغ مليون وسبعون ألف ريال والتي ذكر أنها سلمت المبلغ للمدعية على أساسها فاستعد بذلك.</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جلسة 8/4/1434هـ قدم وكيل المُدَّعى عليها مذكرة مكونة من صفحة واحدة مرفق بها عدة مستندات وذكر فيها أن الفواتير كانت على عدة دفعات وهي مبلغ 135000 ريال، مبلغ 187500 ريال، مبلغ 200000 ريال وكانت بموجب بريد إلكتروني، ومبلغ 522332 ريال بموجب اجتماع دار لدى المُدَّعى عليها، وبعرض ما قدم على وكيل المُدَّعِية ذكر أن هذه المذكرة لا جديد فيها ويكتفي بِمَا تقدم وعليه قرَّرَت الدائرة تحديد جلسة أخرى للدراسة.</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وفي جلستي 20/6/1434هـ وجلسة اليوم سألت الدائرة وكيل المُدَّعى عليها عن جوابه على الفاتورة المرفقة بالدعوى برقم 1020100005871 وتاريخ 13/6/2007م فأجاب بأن المبلغ المدون يدويًا مسجل من قبل المدعية، وأنها كانت قبل الاتفاقية وليست بعدها فعقب وكيل المُدَّعِية بأن الاتفاقية كانت بناءً على هذه الفاتورة. فذكر وكيل المُدَّعى عليها بأنَّه لم يشر إلى الفاتورة في الاتفاقية. فذكر وكيل المدعية بأنَّها لم تذكر غير أن الاتفاقية كانت بناءً على الفاتورة.</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الأسباب</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بما أن الدعوى ناشئة عن المطالبة بسداد مستحقات المُدَّعِية عن عقد مقاولة قامت بها لصالح المقاول الرئيس مدين المُدَّعى عليها، فإن ديوان المظالم بهيئة قضائه التجاري يختص بالفصل فيها استنادًا لقرار مجلس الوزراء رقم 241 وتاريخ 26/10/1407هـ والنظام التجاري الصادر بالأمر السامي رقم 32 وتاريخ 15/1/1350هـ في مواده (1، 2، 443).</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وَبِمَا أنَّ المُدَّعِية (المقاول من الباطن) تطالب المُدَّعى عليها بمبلغ (420.999) أربعمائة وعشرين ألفا وتسعمائة وتسعة وتسعين ريالًا، ذكرت أنَّه المتبقي من المبلغ المستحق على شركة (...) (المقاول الرئيس) عن مشروع إصلاح وتثبيت مدخنة الوحدة 13 بالمحطة التاسعة، وقد التزمت المُدَّعى عليها نيابة عن شركة (...) بسداد مستحقات المُدَّعِية لدى (...) على ألا يتجاوز المبلغ الذي تقوم المُدَّعى عليه بسداده (1.500.000) ريال، وأن المُدَّعى عليها قامت فعليا بسداد أغلب المبلغ على عدة دفعات وتوقفت عن سداد المتبقي.</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وقد استندت المُدَّعِية إلى الاتفاق المبرم بين كل من: المُدَّعى عليها وشركة (...) والموقع منهما والمدعية في 15/8/2007م والذي التزمت المُدَّعى عليها بموجبة بدفع مستحقات المُدَّعِية لدى شركة (...) خصمًا من مستحقات (...) لدى المُدَّعى عليها.</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كما استندت إلى الفاتورة الصادرة منها بمبلغ (1.900.000) مليون وتسعمائة ألف ريال والمصدقة بختم وتوقيع شركة (...).</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وقد أقرت المُدَّعى عيها بصحة الاتفاق الذي تستند إليه المدعية، غير أنها دفعت بأن الاتفاق كان مشروطًا بأمرين أولهما: تقديم المُدَّعِية لفواتير معتمدة وموقعة على شركة (...)، والثاني التزام شركة (...) بتعديل شروط الاعتماد رقم 1000627997 بِمَا يوازي المبلغ المذكور وهو (1.500.000) ريال، وأن المُدَّعى عليها تنفيذا لذلك سددت المُدَّعِية ثلاث دفعات بلغت (909.832) ريالًا/ وأن المُدَّعِية لم تلتزم بشرط تقديم فواتير معتمدة وموقعة من شركة (...) ولذا توقفت المُدَّعى عليها عن سداد أي مبالغ للمدعية حتى يتم الالتزام بما تَمَّ الاتفاق عليه. وطلبت المُدَّعى عليها رد دعوى المُدَّعِية بناءً على ذلك.</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 xml:space="preserve">وَبِمَا أنَّ الاتفاقية المبرمة بين الطرفين هي منشأة العلاقة بين طرفي الدعوى الماثلة، وقد نَصَّت على (أن تتولى/ شركة مكتب (...)(المُدَّعى عليها) دفع مستحقات/ مجموعة (...) (المدعية) لدى شركة (...) بموجب فواتير معتمدة وموقعة من شركة (...). حسبما من مستحقات شركة (...) لدى شركة مكتب (...) عن مشروع إصلاح وتثبيت مدخنة الوحدة 13 بالمحطة </w:t>
      </w:r>
      <w:r w:rsidRPr="005153FA">
        <w:rPr>
          <w:rFonts w:ascii="AXtManal" w:hAnsi="AXtManal" w:cs="Simplified Arabic"/>
          <w:rtl/>
          <w:lang w:bidi="ar-EG"/>
        </w:rPr>
        <w:lastRenderedPageBreak/>
        <w:t>التاسعة وعلى أن لا يتجاوز المبلغ المتوقع دفعه (1.500.000) مليون وخمسمائة ألف ريال لا غير. وعلى أن تلتزم شركة (...) بتعديل شروط الاعتماد رقم 1000627997 بتخفيض مبلغ الاعتماد بِمَا يوازي المبلغ المذكور أعلاه).</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ولما كانت شرط تعديل شروط الاعتماد ليس محلا للنزاع بين طرفي الدعوى في أي مرحلة من مراحل الدعوى ومِنْ ثَمَّ فلا تنظر فيه الدائرة باعتباره قد تَمَّ استيفاؤه، وإنما محل النزاع تقديم المُدَّعِية لفواتير موقعة ومعتمدة من شركة (...) وهو ما تؤكد المُدَّعِية حصوله بموجب الفاتورة التي تستند عليها في دعواها والمعتمدة من شركة (...) بتوقيع وختم منسوب إليها.</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ولما كانت الفاتورة المذكورة التي ليست محل إنكار المُدَّعى عليها في أي من مراحل الدعوى، صادر من المُدَّعِية برقم 1020101005871 وتاريخ 13/6/2007م ودون فيها مبلغ (1.900.000) ريال وهي تثبت مطالبة المُدَّعِية في ذمة المُدَّعى عليها وفق الاتفاق المبرم بينها وشركة(...)، كَمَا أنَّ مجموع المبالغ التي ذكرت المُدَّعى عليها أنها سددتها للمدعية مع المبلغ الذي تطالب به المُدَّعِية في الدعوى الماثلة لا يتجاوز مبلغ (1.500.000) ريال المُتَّفَق عليه في الاتفاقية.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كَمَا أنَّ تاريخ الفاتورة سابق لتاريخ اتفاق سداد مديونية المدعية مِمَّا يعني أن الدين ثابت في ذمة شركة (...) وقت توقيع الاتفاق وليس معلقًا على تاريخ لاحق. كَمَا أنَّ دين شركة (...) وفقا للاتفاق ثابت في ذمة المُدَّعى عليها بدليل تحديده بمبلغ (1.500.000) ريال فتكون الحوالة صحيحة ومنعقدة ويلزم المُدَّعى عليها الوفاء بها في ظل مطالبة المدعية.</w:t>
      </w:r>
    </w:p>
    <w:p w:rsidR="0057575D" w:rsidRPr="005153FA" w:rsidRDefault="0057575D" w:rsidP="0057575D">
      <w:pPr>
        <w:jc w:val="both"/>
        <w:rPr>
          <w:rFonts w:ascii="AXtManal" w:hAnsi="AXtManal" w:cs="Simplified Arabic"/>
          <w:b/>
          <w:bCs/>
          <w:rtl/>
          <w:lang w:bidi="ar-EG"/>
        </w:rPr>
      </w:pPr>
      <w:r w:rsidRPr="005153FA">
        <w:rPr>
          <w:rFonts w:ascii="AXtManal" w:hAnsi="AXtManal" w:cs="Simplified Arabic"/>
          <w:b/>
          <w:bCs/>
          <w:rtl/>
          <w:lang w:bidi="ar-EG"/>
        </w:rPr>
        <w:t>لذلك حَكَمَتْ الدائرة بإلزام/ شركة مكتب (...) (سجل تجاري 101060786) بأن تدفع إلى/ مجموعة (...) سجل تجاري(...) لصاحبها/ (...) سجل مدني (...) مبلغ (420.999) أربعمائة وعشرين ألفًا وتسعمائة وتسعة وتسعين ريالًا</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والله الموفق وصلى الله وسلم على نبينا محمد وعلى آله وصحبه أجمعين.</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محكمة الاستئناف</w:t>
      </w:r>
    </w:p>
    <w:p w:rsidR="0057575D" w:rsidRPr="005153FA" w:rsidRDefault="0057575D" w:rsidP="0057575D">
      <w:pPr>
        <w:rPr>
          <w:rFonts w:ascii="AXtManal" w:hAnsi="AXtManal" w:cs="Simplified Arabic"/>
          <w:b/>
          <w:bCs/>
          <w:rtl/>
          <w:lang w:bidi="ar-EG"/>
        </w:rPr>
      </w:pPr>
      <w:r w:rsidRPr="005153FA">
        <w:rPr>
          <w:rFonts w:ascii="AXtManal" w:hAnsi="AXtManal" w:cs="Simplified Arabic"/>
          <w:b/>
          <w:bCs/>
          <w:rtl/>
          <w:lang w:bidi="ar-EG"/>
        </w:rPr>
        <w:t>حَكَمَتْ المحكمة بتأييد الحكم فيما انتهى إليه من قضاء.</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rtl/>
          <w:lang w:bidi="ar-EG"/>
        </w:rPr>
        <w:br w:type="page"/>
      </w:r>
      <w:r w:rsidRPr="005153FA">
        <w:rPr>
          <w:rFonts w:ascii="AXtManal" w:hAnsi="AXtManal" w:cs="Simplified Arabic"/>
          <w:b/>
          <w:bCs/>
          <w:rtl/>
          <w:lang w:bidi="ar-EG"/>
        </w:rPr>
        <w:lastRenderedPageBreak/>
        <w:t>رقم القضية الابتدائية 13196/1/ق لعام 1432هـ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الحكم الابتدائي 70/د/تج/4 لعام 1435هـ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قضية الاستئناف 2783/ق لعام 1435هـ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رقم حكم الاستئناف 338/تج/1 لعام 1435هـ</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تاريخ الجلسة 23/7/1435هـ</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الموضوعات</w:t>
      </w:r>
    </w:p>
    <w:p w:rsidR="0057575D" w:rsidRPr="005153FA" w:rsidRDefault="0057575D" w:rsidP="0057575D">
      <w:pPr>
        <w:jc w:val="lowKashida"/>
        <w:rPr>
          <w:rFonts w:ascii="AXtManal" w:hAnsi="AXtManal" w:cs="Simplified Arabic"/>
          <w:b/>
          <w:bCs/>
          <w:rtl/>
          <w:lang w:bidi="ar-EG"/>
        </w:rPr>
      </w:pPr>
      <w:r w:rsidRPr="005153FA">
        <w:rPr>
          <w:rFonts w:ascii="AXtManal" w:hAnsi="AXtManal" w:cs="Simplified Arabic"/>
          <w:b/>
          <w:bCs/>
          <w:rtl/>
          <w:lang w:bidi="ar-EG"/>
        </w:rPr>
        <w:t>حوالة – مقاولة – شريك متضامن – إقرار – قبول المحال – الوكالة بالدفع.</w:t>
      </w:r>
    </w:p>
    <w:p w:rsidR="0057575D" w:rsidRPr="005153FA" w:rsidRDefault="0057575D" w:rsidP="0057575D">
      <w:pPr>
        <w:jc w:val="lowKashida"/>
        <w:rPr>
          <w:rFonts w:ascii="AXtManal" w:hAnsi="AXtManal" w:cs="Simplified Arabic"/>
          <w:rtl/>
          <w:lang w:bidi="ar-EG"/>
        </w:rPr>
      </w:pPr>
      <w:r w:rsidRPr="005153FA">
        <w:rPr>
          <w:rFonts w:ascii="AXtManal" w:hAnsi="AXtManal" w:cs="Simplified Arabic"/>
          <w:rtl/>
          <w:lang w:bidi="ar-EG"/>
        </w:rPr>
        <w:t>مطالبة المُدَّعِية بإلزام المُدَّعى عليها دفع مبلغ متعلق بعقد مقاولة – إقرار المُدَّعى عليها بمستحقات المُدَّعِية ودفعها بتعهد شريكها المتضامن تسديد كافة المستحقات ودفعها بتسلم المُدَّعِية لجزء من المستحقات من خلال الشريك المتضامن – إفادة المُدَّعِية بعدم قبولها بالحوالة المذكورة من المُدَّعى عليها - تقرر اشتراط قبول المحال بالحوالة – تبين عدم قبول المُدَّعِية بالحوالة – تقرر كون المبلغ المستلم من قبل المُدَّعِية توكيل من المُدَّعى عليها للجهة الدافعة بالدفع والوفاء نيابة عن المُدَّعى عليها – تقرر الفرق بين التوكيل بالدفع والوفاء وبين الحوالة – أثر ما سبق: استحقاق المُدَّعِية لمبلغ المطالبة – مؤدي ما سبق: إلزام المُدَّعى عليها بالدفع.</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الوقائع</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تقدم مدير الشركة المُدَّعِية بعريضة دعوى ذكر فيها أن المُدَّعي قامت بتنفيذ مشروع اتصالات لصالح المُدَّعى عليها وبقي من مستحقاتها (841.550) ريال طلب إلزامها بدفعه، وقد أجاب وكيل المُدَّعى عليها بأنَّه أحال مستحقات المُدَّعِية على شركة (...) وقد قامت شركة (...) بتسليم المُدَّعِية (421255) ريال وانتهى إلى طلب رد الدعوى وأن تطالب المُدَّعِية شركة (...) بتسديد باقي حقوقها أو استدعاء شركة (...) لإلزامها بدفع باقي استحقاق من المُدَّعى شركة (...).</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وفي جلسة 16/8/1434هـ ذكر وكيل المُدَّعى عليها أن موكلته أحالت المُدَّعِية إلى شركة (...) فسألته الدائرة هل هناك موافقة صريحة على الحوالة فأجاب بأنَّه لا توجد موافقة صريحة لكن المُدَّعِية قد استلمت بعض مستحقاتها من شركة (...).</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وفي جلسة يوم 11/11/1434هـ سألت الدائرة المُدَّعى عن بنيته فأجاب بأنَّها الفاتورة التي وقع عليها محاسب المُدَّعى عليها وكذلك التزام المُدَّعى عليها وشركة (...) بدفع المبلغ المُدَّعى به نيابة عن المُدَّعى عليها، وأضاف بأنَّه استلم من شركة (...) (500.000) ريال وذكر أنَّه لم تكن هناك حوالة وإنما تحويل المبلغ من حساب شركة (...) إلى حساب المدعية.</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وفي جلسة 3/5/1435هـ قدم وكيل المُدَّعِية ما طلب منه من ترجمة العقد والفاتورة وذكر أن العقد وقع على تنفيذ (...) لصالح المُدَّعى عليها، وأن مالكة المشروع شركة (...) المتكاملة، ثم قرر الطرفان اكتفاءهما بِمَا ذكراه.</w:t>
      </w:r>
    </w:p>
    <w:p w:rsidR="0057575D" w:rsidRPr="005153FA" w:rsidRDefault="0057575D" w:rsidP="0057575D">
      <w:pPr>
        <w:jc w:val="center"/>
        <w:rPr>
          <w:rFonts w:ascii="AXtManal" w:hAnsi="AXtManal" w:cs="Simplified Arabic"/>
          <w:b/>
          <w:bCs/>
          <w:rtl/>
          <w:lang w:bidi="ar-EG"/>
        </w:rPr>
      </w:pPr>
      <w:r w:rsidRPr="005153FA">
        <w:rPr>
          <w:rFonts w:ascii="AXtManal" w:hAnsi="AXtManal" w:cs="Simplified Arabic"/>
          <w:b/>
          <w:bCs/>
          <w:rtl/>
          <w:lang w:bidi="ar-EG"/>
        </w:rPr>
        <w:t>الأسباب</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وحيث إن المُدَّعِية تطلب المُدَّعى عليها بباقي مستحقاتها في مشروع (...) بصرية تعود ملكيتها إلى شركة (...) المتكاملة والاختصاص منعقد للدوائر التجارية بنظر القضايا الناشئة عن عقود المقاولات.</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lastRenderedPageBreak/>
        <w:t>وحيث إن المُدَّعي يطالب المُدَّعى عليه بــــــ (841.550) ريال ذلك عن تنفيذ مشروع (...) بِحَسَب الاتفاق المبرم، وبموجب الفاتورتين المرفقة بملف القضية، وحيث إن المُدَّعى عليها تقر بهذه المستحقات ولكنها تدفع بأن شريكها المتضامن (...) قد تعهدت بتسديد كافة مستحقات شركة (...) وقد استلمت المُدَّعِية منها (421255) ريال.</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وقد أجاب وكيل المُدَّعِية بأن المُدَّعِية لم توافق على الحوالة وأمَّا المبلغ المستلم قد تَمَّ بناءً على تحويل المبلغ من حساب بنكي إلى آخر.</w:t>
      </w:r>
    </w:p>
    <w:p w:rsidR="0057575D" w:rsidRPr="005153FA" w:rsidRDefault="0057575D" w:rsidP="0057575D">
      <w:pPr>
        <w:jc w:val="both"/>
        <w:rPr>
          <w:rFonts w:ascii="AXtManal" w:hAnsi="AXtManal" w:cs="Simplified Arabic"/>
          <w:rtl/>
          <w:lang w:bidi="ar-EG"/>
        </w:rPr>
      </w:pPr>
      <w:r w:rsidRPr="005153FA">
        <w:rPr>
          <w:rFonts w:ascii="AXtManal" w:hAnsi="AXtManal" w:cs="Simplified Arabic"/>
          <w:rtl/>
          <w:lang w:bidi="ar-EG"/>
        </w:rPr>
        <w:t>وحيث إنَّه يشترط للزوم الحوالة كما جرى عليه قضاء الدوائر التجارية بالديوان قبول المحال بالحوالة – كما هو مذهب جمهور العلماء – وَبِمَا أنَّ المُدَّعِية لم تثبت أنها قبلت بالحوالة وإنما استلمت المبلغ بحوالة بنكية من شركة (...) وهذا في حقيقته توكيل بالدفع والوفاء، فشركة (...) دفعت – نيابة عن المُدَّعى عليها – بعض مستحقات المدعية، وهو بهذه المثابة مجرد توكيل بالدفع وأمَّا الحوالة فهي... تعني نقل الحق من ذمة إلى أخرى ومجرد دفع بعض المبلغ بحوالة بنكية لا يفيد ذلك، كما أنَّه لا يوجد إحالة صريحة صادرة من المُدَّعى عليها للمدعية بل الموجود في ملف القضية تعهد شركة (...) بدفع مستحقات المُدَّعِية وهذا ليس بحوالة بأي حال إذا الحوالة يجب أن تصدر من المدين إلى الدائن.</w:t>
      </w:r>
    </w:p>
    <w:p w:rsidR="0057575D" w:rsidRPr="005153FA" w:rsidRDefault="0057575D" w:rsidP="0057575D">
      <w:pPr>
        <w:jc w:val="both"/>
        <w:rPr>
          <w:rFonts w:ascii="AXtManal" w:hAnsi="AXtManal" w:cs="Simplified Arabic"/>
          <w:b/>
          <w:bCs/>
          <w:rtl/>
          <w:lang w:bidi="ar-EG"/>
        </w:rPr>
      </w:pPr>
      <w:r w:rsidRPr="005153FA">
        <w:rPr>
          <w:rFonts w:ascii="AXtManal" w:hAnsi="AXtManal" w:cs="Simplified Arabic"/>
          <w:b/>
          <w:bCs/>
          <w:rtl/>
          <w:lang w:bidi="ar-EG"/>
        </w:rPr>
        <w:t>لذلك حَكَمَتْ الدائرة بإلزام المُدَّعى عليها الشركة (...) أوسطية بأن تدفع للمدعية شركة (...) مبلغًا قدره (341.550) ثلاثمائة وواحد وأربعون ألفًا وخمسمائة وخمسون ريالًا.</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والله الموفق وصلى الله وسلم على نبينا محمد وعلى آله وصحبه أجمعين.</w:t>
      </w:r>
    </w:p>
    <w:p w:rsidR="0057575D" w:rsidRPr="005153FA" w:rsidRDefault="0057575D" w:rsidP="0057575D">
      <w:pPr>
        <w:ind w:left="38" w:hanging="38"/>
        <w:jc w:val="lowKashida"/>
        <w:rPr>
          <w:rFonts w:ascii="AXtManal" w:hAnsi="AXtManal" w:cs="Simplified Arabic"/>
          <w:b/>
          <w:bCs/>
          <w:rtl/>
          <w:lang w:bidi="ar-EG"/>
        </w:rPr>
      </w:pPr>
      <w:r w:rsidRPr="005153FA">
        <w:rPr>
          <w:rFonts w:ascii="AXtManal" w:hAnsi="AXtManal" w:cs="Simplified Arabic"/>
          <w:b/>
          <w:bCs/>
          <w:rtl/>
          <w:lang w:bidi="ar-EG"/>
        </w:rPr>
        <w:t>محكمة الاستئناف</w:t>
      </w:r>
    </w:p>
    <w:p w:rsidR="001B65A7" w:rsidRDefault="0057575D" w:rsidP="0057575D">
      <w:pPr>
        <w:jc w:val="lowKashida"/>
        <w:rPr>
          <w:rFonts w:ascii="AXtManal" w:hAnsi="AXtManal" w:cs="Simplified Arabic"/>
          <w:lang w:bidi="ar-EG"/>
        </w:rPr>
      </w:pPr>
      <w:r w:rsidRPr="005153FA">
        <w:rPr>
          <w:rFonts w:ascii="AXtManal" w:hAnsi="AXtManal" w:cs="Simplified Arabic"/>
          <w:b/>
          <w:bCs/>
          <w:rtl/>
          <w:lang w:bidi="ar-EG"/>
        </w:rPr>
        <w:t>حَكَمَتْ المحكمة بتأييد الحكم فيما انتهى إليه من قضاء.</w:t>
      </w:r>
    </w:p>
    <w:p w:rsidR="001B65A7" w:rsidRDefault="001B65A7">
      <w:pPr>
        <w:bidi w:val="0"/>
        <w:rPr>
          <w:rFonts w:ascii="AXtManal" w:hAnsi="AXtManal" w:cs="Simplified Arabic"/>
          <w:lang w:bidi="ar-EG"/>
        </w:rPr>
      </w:pPr>
      <w:r>
        <w:rPr>
          <w:rFonts w:ascii="AXtManal" w:hAnsi="AXtManal" w:cs="Simplified Arabic"/>
          <w:lang w:bidi="ar-EG"/>
        </w:rPr>
        <w:br w:type="page"/>
      </w:r>
    </w:p>
    <w:p w:rsidR="001B65A7" w:rsidRDefault="001B65A7" w:rsidP="0057575D">
      <w:pPr>
        <w:jc w:val="lowKashida"/>
        <w:rPr>
          <w:rFonts w:ascii="AXtManal" w:hAnsi="AXtManal" w:cs="Simplified Arabic"/>
          <w:b/>
          <w:bCs/>
          <w:sz w:val="144"/>
          <w:szCs w:val="144"/>
          <w:rtl/>
          <w:lang w:bidi="ar-EG"/>
        </w:rPr>
      </w:pPr>
      <w:r>
        <w:rPr>
          <w:rFonts w:ascii="AXtManal" w:hAnsi="AXtManal" w:cs="Simplified Arabic" w:hint="cs"/>
          <w:b/>
          <w:bCs/>
          <w:sz w:val="144"/>
          <w:szCs w:val="144"/>
          <w:rtl/>
          <w:lang w:bidi="ar-EG"/>
        </w:rPr>
        <w:lastRenderedPageBreak/>
        <w:t>دعاية وإعلان</w:t>
      </w:r>
    </w:p>
    <w:p w:rsidR="001B65A7" w:rsidRDefault="001B65A7">
      <w:pPr>
        <w:bidi w:val="0"/>
        <w:rPr>
          <w:rFonts w:ascii="AXtManal" w:hAnsi="AXtManal" w:cs="Simplified Arabic"/>
          <w:b/>
          <w:bCs/>
          <w:sz w:val="144"/>
          <w:szCs w:val="144"/>
          <w:rtl/>
          <w:lang w:bidi="ar-EG"/>
        </w:rPr>
      </w:pPr>
      <w:r>
        <w:rPr>
          <w:rFonts w:ascii="AXtManal" w:hAnsi="AXtManal" w:cs="Simplified Arabic"/>
          <w:b/>
          <w:bCs/>
          <w:sz w:val="144"/>
          <w:szCs w:val="144"/>
          <w:rtl/>
          <w:lang w:bidi="ar-EG"/>
        </w:rPr>
        <w:br w:type="page"/>
      </w:r>
    </w:p>
    <w:p w:rsidR="001B65A7" w:rsidRPr="000F78BC" w:rsidRDefault="001B65A7" w:rsidP="001B65A7">
      <w:pPr>
        <w:spacing w:after="0" w:line="240" w:lineRule="auto"/>
        <w:jc w:val="both"/>
        <w:rPr>
          <w:rFonts w:ascii="AXtManal" w:hAnsi="AXtManal" w:cs="Simplified Arabic"/>
          <w:b/>
          <w:bCs/>
          <w:sz w:val="32"/>
          <w:szCs w:val="32"/>
          <w:lang w:bidi="ar-EG"/>
        </w:rPr>
      </w:pPr>
      <w:r w:rsidRPr="000F78BC">
        <w:rPr>
          <w:rFonts w:ascii="AXtManal" w:hAnsi="AXtManal" w:cs="Simplified Arabic"/>
          <w:b/>
          <w:bCs/>
          <w:sz w:val="32"/>
          <w:szCs w:val="32"/>
          <w:rtl/>
          <w:lang w:bidi="ar-EG"/>
        </w:rPr>
        <w:lastRenderedPageBreak/>
        <w:t>رقم القضية الابتدائية 1438/3/ق لعام 1431هـ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الحكم الابتدائي 304/تج1/3 لعام 1434هـ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قضية الاستئناف 588/ق لعام 1435هـ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حكم الاستئناف 155/أس/تج1/3 لعام 1435هـ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تاريخ الجلسة 28/2/1435هـ</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الموضوعات</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دعاية وإعلان- تركيب لوحة دعائية- تعويض- نكول- صور سندات- حكم غيابي.</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مطالبة المُدَّعى بإلزام المُدَّعى عليها دفع تعويض عن خلعها للوحة دعائية قبل انتهاء المدة المُتَّفَق عليها وتعويضها عن فارق المساحة في اللوحات المركبة- حضور المُدَّعى عليها بعض الجلسات ثم تخلفها دون عذر- تقرر كون غياب المُدَّعى عليها دون عذر نكولا يؤكد مطالبة المدعى- تقرر كون الغائب الممتنع يقضى عليه لتعذر حضوره وسؤاله- تقديم المُدَّعي لصور العقد وسندات القبض- طلب المُدَّعي يمين المُدَّعى عليها وتخلفها عن الحضور- مؤدى ما سبق: الحكم غيابا على المُدَّعى عليها.</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الأنظمة واللوائح</w:t>
      </w:r>
    </w:p>
    <w:p w:rsidR="001B65A7" w:rsidRPr="000F78BC" w:rsidRDefault="001B65A7" w:rsidP="001B65A7">
      <w:pPr>
        <w:spacing w:after="0" w:line="240" w:lineRule="auto"/>
        <w:jc w:val="both"/>
        <w:rPr>
          <w:rFonts w:ascii="AXtManal" w:hAnsi="AXtManal" w:cs="Simplified Arabic"/>
          <w:sz w:val="32"/>
          <w:szCs w:val="32"/>
          <w:rtl/>
          <w:lang w:bidi="ar-EG"/>
        </w:rPr>
      </w:pPr>
      <w:r>
        <w:rPr>
          <w:rFonts w:ascii="AXtManal" w:hAnsi="AXtManal" w:cs="Simplified Arabic" w:hint="cs"/>
          <w:sz w:val="32"/>
          <w:szCs w:val="32"/>
          <w:rtl/>
          <w:lang w:bidi="ar-EG"/>
        </w:rPr>
        <w:t xml:space="preserve">- </w:t>
      </w:r>
      <w:r w:rsidRPr="000F78BC">
        <w:rPr>
          <w:rFonts w:ascii="AXtManal" w:hAnsi="AXtManal" w:cs="Simplified Arabic"/>
          <w:sz w:val="32"/>
          <w:szCs w:val="32"/>
          <w:rtl/>
          <w:lang w:bidi="ar-EG"/>
        </w:rPr>
        <w:t>المادة 527 من نظام المحكمة التجارية</w:t>
      </w:r>
    </w:p>
    <w:p w:rsidR="001B65A7" w:rsidRPr="000F78BC" w:rsidRDefault="001B65A7" w:rsidP="001B65A7">
      <w:pPr>
        <w:spacing w:after="0" w:line="240" w:lineRule="auto"/>
        <w:jc w:val="both"/>
        <w:rPr>
          <w:rFonts w:ascii="AXtManal" w:hAnsi="AXtManal" w:cs="Simplified Arabic"/>
          <w:sz w:val="32"/>
          <w:szCs w:val="32"/>
          <w:rtl/>
          <w:lang w:bidi="ar-EG"/>
        </w:rPr>
      </w:pPr>
      <w:r>
        <w:rPr>
          <w:rFonts w:ascii="AXtManal" w:hAnsi="AXtManal" w:cs="Simplified Arabic" w:hint="cs"/>
          <w:sz w:val="32"/>
          <w:szCs w:val="32"/>
          <w:rtl/>
          <w:lang w:bidi="ar-EG"/>
        </w:rPr>
        <w:t xml:space="preserve">- </w:t>
      </w:r>
      <w:r w:rsidRPr="000F78BC">
        <w:rPr>
          <w:rFonts w:ascii="AXtManal" w:hAnsi="AXtManal" w:cs="Simplified Arabic"/>
          <w:sz w:val="32"/>
          <w:szCs w:val="32"/>
          <w:rtl/>
          <w:lang w:bidi="ar-EG"/>
        </w:rPr>
        <w:t>المادة 103 من نظام المرافعات الشرعية</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الوقائع</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تتحصل وقائع هذه الدعوى بالقدر اللازم لإصدار هذا الحكم بتقدم المدعي/ (...)، بلائحة دعوى يختصم فيها المُدَّعى عليها أفاد فيها بأنَّه اتفق مع المُدَّعى عليها على تركيب لوحة دعائية للمعرض التابع له- تويز- بالخبر بموجب عقد رقم (11908) وتاريخ 17/6/2009م بقيمة ثلاثة وأربعون ألفا وأربعة وثمانون ريالا (43.084) تسدد على دفعات لحين إكمال العمل المُتَّفَق عليه، وقد تَمَّ سداد كامل الدفعات باستثناء مبلغ ألفين وسبعمائة واثنان وسبعون ريالا (2.772) فقد تَمَّ تحرير شيك برقم 2304 وتاريخ 15/9/2009م مسحوب على بنك الرياض والاحتفاظ به لحين إكمال العمل إلا أن المُدَّعى عليها قامت بخلع اللوحة من مكانها دون سابق إنذار شفهي أو خطي، وذلك لمدة عشرة أيام، وقد ترتب على ذلك خسارة مالية تقدر بخمسين ألف ريال (50.000) </w:t>
      </w:r>
      <w:r w:rsidRPr="000F78BC">
        <w:rPr>
          <w:rFonts w:ascii="AXtManal" w:hAnsi="AXtManal" w:cs="Simplified Arabic"/>
          <w:sz w:val="32"/>
          <w:szCs w:val="32"/>
          <w:rtl/>
          <w:lang w:bidi="ar-EG"/>
        </w:rPr>
        <w:lastRenderedPageBreak/>
        <w:t>بسبب عدم وجود لوحة تشير إلى وجود معرض، بالإضافة إلى أن فترة خلعها كانت فترة ترويج للمعرض، وبتكلفة عالية مِمَّا أدى إلى انخفاض المبيعات بنسبة (50%) وطلب في ختام لائحته إلزام المُدَّعى عليها بتعويض مالي بسبب خلعهم اللوحة بمبلغ قدره خمسون ألف ريال (50.000)، وفي سبيل نظر الدعوى عقدت الدائرة عدة جلسات، ففي جلسة 2/11/1431هـ حضر وكيل المدعى/(...)، ولم يحضر من يمثل المُدَّعى عليها، وفي جلسة 7/2/1432هـ حضر وكيل المدعى، ولم يحضر من يمثل المُدَّعى عليها، وطلب وكيل المُدَّعي إعطاءه خطابا للحقوق المدنية لتبليغ المُدَّعى عليها، وفي جلسة 6/5/1432هـ حضر وكيل المدعي، كما حضر عن المُدَّعى عليها/(...)، وسألت الدائرة وكيل المُدَّعى عن دعوى موكله فأحال على لائحة الدعوى، وقدم مذكرة إضافية إلى لائحة الدعوى تَضَمَّنَت أن المُدَّعى عليها لم تف ببعض شروط العقد ومنها أن الاتفاق ينص على أن مساحة اللوحة 49م2</w:t>
      </w:r>
      <w:r>
        <w:rPr>
          <w:rFonts w:ascii="AXtManal" w:hAnsi="AXtManal" w:cs="Simplified Arabic" w:hint="cs"/>
          <w:sz w:val="32"/>
          <w:szCs w:val="32"/>
          <w:rtl/>
          <w:lang w:bidi="ar-EG"/>
        </w:rPr>
        <w:t>،</w:t>
      </w:r>
      <w:r w:rsidRPr="000F78BC">
        <w:rPr>
          <w:rFonts w:ascii="AXtManal" w:hAnsi="AXtManal" w:cs="Simplified Arabic"/>
          <w:sz w:val="32"/>
          <w:szCs w:val="32"/>
          <w:rtl/>
          <w:lang w:bidi="ar-EG"/>
        </w:rPr>
        <w:t xml:space="preserve"> ولكن المساحة الفعلية هي 40م2 بسعر سبعمائة ريال (700) للمتر، عليه يطلب إلزام المُدَّعى عليها بدفع فارق المساحة وهي </w:t>
      </w:r>
      <w:smartTag w:uri="urn:schemas-microsoft-com:office:smarttags" w:element="metricconverter">
        <w:smartTagPr>
          <w:attr w:name="ProductID" w:val="9 أمتار"/>
        </w:smartTagPr>
        <w:r w:rsidRPr="000F78BC">
          <w:rPr>
            <w:rFonts w:ascii="AXtManal" w:hAnsi="AXtManal" w:cs="Simplified Arabic"/>
            <w:sz w:val="32"/>
            <w:szCs w:val="32"/>
            <w:rtl/>
            <w:lang w:bidi="ar-EG"/>
          </w:rPr>
          <w:t>9 أمتار</w:t>
        </w:r>
      </w:smartTag>
      <w:r w:rsidRPr="000F78BC">
        <w:rPr>
          <w:rFonts w:ascii="AXtManal" w:hAnsi="AXtManal" w:cs="Simplified Arabic"/>
          <w:sz w:val="32"/>
          <w:szCs w:val="32"/>
          <w:rtl/>
          <w:lang w:bidi="ar-EG"/>
        </w:rPr>
        <w:t xml:space="preserve"> وقيمتها ستة آلاف وثلاثمائة ريال (6.300)، سلمت صورة منها للحاضر عن المُدَّعى عليها، بالإضافة إلى تسليمه نسخة من لائحة الدعوى، وطلبت منه الدائرة الرد عليها، هذا وعرضت الدائرة على طرفي الدعوى الصلح بمبلغ عشرة آلاف ريال (10.000)، فأفاد الحاضر عن المُدَّعى عليها بأن المُدَّعي لو حلف على أن المُدَّعي عليها أضرت به، وأنَّها لم تنجز عملها بالشكل الفني المطلوب فإنَّه يدفع على بِحَسَب ما ترى المحكمة، وطلب وكيل المُدَّعي الرجوع لموكلته، وفي جلسة 24/7/1432هـ حضر وكيل المدعي، كما حضر محاسب المُدَّعى عليها/(...)، وأفاد المحاسب بأن مدير الشركة المُدَّعى عليها يعتذر عن حضور هذه الجلسة نظرا لحصول حالة وفاة لأحد أقاربه فأكدت الدائرة عليه ضرورة إبلاغه بالحضور، والرد على لائحة الدعوى وإلا سوف يتخذ بحقه الإجراءات النظامية، وطلب وكيل المُدَّعي من الدائرة نظر الدعوى غيابيا، وفي جلسة 5/11/1432ه حضر طرفا الدعوى، وطلبت الدائرة من وكيل المُدَّعي تحرير دعوى موكله، وحصر طلباته بالإضافة إلى تقديم بينته، وفي جلسة 22/2/1433هـ حضر الموظف لدى المدعي/(...)، وأفاد بأن المُدَّعي مسافر ويطلب أجلا آخر، وفي جلسة </w:t>
      </w:r>
      <w:r w:rsidRPr="000F78BC">
        <w:rPr>
          <w:rFonts w:ascii="AXtManal" w:hAnsi="AXtManal" w:cs="Simplified Arabic"/>
          <w:sz w:val="32"/>
          <w:szCs w:val="32"/>
          <w:rtl/>
          <w:lang w:bidi="ar-EG"/>
        </w:rPr>
        <w:lastRenderedPageBreak/>
        <w:t xml:space="preserve">10/5/1433هـ حضر وكيل المدعي/(...)، ولم يحضر من يمثل المُدَّعي عليها، وقدم وكيل المُدَّعي مذكرة تَضَمَّنَت ما ذكره سابقا، وطلب نظر الدعوى غيابيا، وبسؤاله عن دعواه أحال إلى المذكرة المقدمة في هذا الجلسة، وبسؤاله عن بينته قال ما أرفق بالقضية، وسألته الدائرة عن طبيعة العلاقة مع المُدَّعى عليها فأفاد بأنَّ المُدَّعى عليها قامت بتركيب لوحة لموكله ثم قامت بنزعها، وعليه تَمَّ رفع القضية لدراسة صلاحيتها للحكم الغيابي، وفي جلسة 21/7/1433هـ حضر وكيل المدعي، ولم يحضر من يمثل المُدَّعى عليها، وعليه تَمَّ تأجيل القضية لمزيد من الدراسة، وفي جلسة 16/10/1433هـ حضر وكيل المدعي، ولم يحضر من يمثل المُدَّعى عليها، ونظرا لطلب وكيل المُدَّعي الحكم في الدعوى غيابيا، عليه تَمَّ رفع الجلسة للمُدَاوَلَة وأصدرت الدائرة حكمها رقم 209/تج1/3 لعام 1433هـ، والمنتهي إلى رفض الدعوى المقامة من المُدَّعي ضِدَّ المُدَّعي عليها، وبعد اعتراض وكيل المُدَّعي على الحكم تَمَّ رفع كامل أوراق القضية مع حكمها إلى محكمة الاستئناف والتي أصدرت حكمها رقم 18/إس/تج1/3 لعام 1434هـ والمنتهي إلى نقض حكم الدائرة ومعاودة النظر فيها، وعليه جرى فتح باب المرافعة وتحديد جلسة 6/5/1434 وفيها حضر وكيل المدعي/(...)، ولم يحضر من المُدَّعي عليها وتشير الدائرة بأنَّه قد وردها حكم محكمة الاستئناف الدائرة التجارية الأولى رقم 18/إس/تج1/3 لعام 1434هـ والمنتهي إلى نقض حكم الدائرة رقم 290/تج1/3 لعام 1433هـ، وبِسُؤَال وكيل المُدَّعي عن خطاب التبليغ الموجه للمُدَّعى عليها قال سلمت الخطاب لمدير الفرع وطلب تبليغ المُدَّعى عليها عن طريق الحقوق المدنية بشرطة الدمام، وفي جلسة 26/6/1434ه حضر وكيل المدعي، كما حضر وكيل المُدَّعى عليها، وسألت الدائرة وكيل المُدَّعى عليها عمَّا يحصر به دعوى موكله فأفاد بأنَّه يحصرها في المذكرة المقدمة بتاريخ 22/2/1433هـ، وعليه تَمَّ تسليم نسخة منها لوكيل المُدَّعى عليها، وباطلاعه عليها طلب مهلة للرد، كما طلبت الدائرة من وكيل المُدَّعى عليها تعديل وكالته إو إحضار وكالة عن مدير الشركة أو جميع الشركاء، وفي جلسة 15/8/1434هـ حضر طرفا الدعوى، واستمهل وكيل المُدَّعى عليها لتعديل وكالته لأن بعض الشركاء مسافرين خارج البلاد، وفي جلسة 19/10/1434هـ حضر وكيل المُدَّعي ولم يحضر من يمثل </w:t>
      </w:r>
      <w:r w:rsidRPr="000F78BC">
        <w:rPr>
          <w:rFonts w:ascii="AXtManal" w:hAnsi="AXtManal" w:cs="Simplified Arabic"/>
          <w:sz w:val="32"/>
          <w:szCs w:val="32"/>
          <w:rtl/>
          <w:lang w:bidi="ar-EG"/>
        </w:rPr>
        <w:lastRenderedPageBreak/>
        <w:t>المُدَّعى عليها، وطلب وكيل المُدَّعي تبليغ المُدَّعى عليها عن طريق الحقوق المدنية، وفي جلسة 4/11/1434هـ حضر وكيل المُدَّعي ولم يحضر من يمثل المُدَّعى عليها وأفهمت الدائرة وكيل المُدَّعي بأن ليس له إلا يمين مدير المُدَّعى عليها وأفهمته الدائرة بتعديل وكالته وإضافة حق طلب اليمين فاستمهل بتعديل وكالته، وفي جلسة هذا اليوم حضر وكيل المُدَّعي ولم يحضر من يمثل المُدَّعى عليها، وأفاد وكيل المُدَّعي بأنَّه يطلب يمين المُدَّعى عليها ويحصر طلباته بِمَا انتهى إليه الحكم السابق وطلب الحكم الغيابي بالدعوى واكتفى بذلك، وعليه تَمَّ رفع الجلسة للمُدَاوَلَة وإصدار الحكم.</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الأسباب</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وبعد سماع الدعوى، وبعد الاطلاع على أوراق القضية ومستنداتها، وحيث إن المدعى/(...) حصر طلباته بإلزام المُدَّعى عليها بدفع خمسين ألف ريال (50.000) وهو عبارة عن تعويض بسبب خلع المُدَّعى عليها للوحة الدعائية محل الدعوى قبل إنتهاء المدة المحددة، كما يطلب إلزام المُدَّعى عليها بدفع مبلغ ستة آلاف وثلاثمائة ريال (6.300) وهو عبارة عن فارق المساحة في اللوحة وهي </w:t>
      </w:r>
      <w:smartTag w:uri="urn:schemas-microsoft-com:office:smarttags" w:element="metricconverter">
        <w:smartTagPr>
          <w:attr w:name="ProductID" w:val="9 أمتار"/>
        </w:smartTagPr>
        <w:r w:rsidRPr="000F78BC">
          <w:rPr>
            <w:rFonts w:ascii="AXtManal" w:hAnsi="AXtManal" w:cs="Simplified Arabic"/>
            <w:sz w:val="32"/>
            <w:szCs w:val="32"/>
            <w:rtl/>
            <w:lang w:bidi="ar-EG"/>
          </w:rPr>
          <w:t>9 أمتار</w:t>
        </w:r>
      </w:smartTag>
      <w:r w:rsidRPr="000F78BC">
        <w:rPr>
          <w:rFonts w:ascii="AXtManal" w:hAnsi="AXtManal" w:cs="Simplified Arabic"/>
          <w:sz w:val="32"/>
          <w:szCs w:val="32"/>
          <w:rtl/>
          <w:lang w:bidi="ar-EG"/>
        </w:rPr>
        <w:t>.</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 ورقم (261) لعام 1423ه كما تختص هذه الدائرة بنظر الدعوى والفصل فيها وفق ما تقضي به قرارات وتعاميم معالي رئيس الديوان المنظمة لاختصاص الدوائر التجارية النوعي والمكاني.</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إنَّه فيما يخص نظر هذه الدعوى موضوعا فإنَّه لما كان المُدَّعي وكالة يطلب الحكم لموكلته بإلزام المُدَّعى عليها بأن تدفع له المبلغ الموضح بعاليه.</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وحيث إن المُدَّعي عليها تبلغت بهذه الدعوى، وحضر وكيل بعض الشركاء بعض جلسات المرافعة، وتخلفت من حضورها باقي جلسات المرافعة ولم تقدم العذر عن عدم حضورها للجلسات، مِمَّا يظهر من هذا التصرف المماطلة من قبل المُدَّعى عليها، فيجب عليها والأمر كذلك أن تحضر جلسات المرافعة وتَقَرَّر الإجابة بالنفي أو الإثبات، </w:t>
      </w:r>
      <w:r w:rsidRPr="000F78BC">
        <w:rPr>
          <w:rFonts w:ascii="AXtManal" w:hAnsi="AXtManal" w:cs="Simplified Arabic"/>
          <w:sz w:val="32"/>
          <w:szCs w:val="32"/>
          <w:rtl/>
          <w:lang w:bidi="ar-EG"/>
        </w:rPr>
        <w:lastRenderedPageBreak/>
        <w:t>وإذ لم تحضر المُدَّعى عليها أو من يمثلها جلسات المرافعة مع تبلغها بالدعوى ولم تقدم عذرا عن هذا التخلف فإن هذا يعتبر نكولا يؤكد المطالبة وصحة الدعوى، إذ لو كان الأمر بخلاف ذلك لما أضاعت فرصة الدفاع عن نفسه وطلبت رد الدعوى وقدمت ما يثبت بطلانها أو ما يثبت السداد.</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جاء في المعني لابن قدامة المقدسي أنه: (يقضى على الغائب الممتنع وهو مذهب الشافعي، لأنه تعذر حضوره وسؤاله، فجاز القضاء عليه، كالغائب البعيد بل هذا أولى، لأن البعيد وهذا لا عذر له) ج14 ص96-97، كما جاء في منتهي الإرادات لتقي الدين الفتوحي أنه: (من ادعى على غائب مسافة قصر بغير علمه، أو مستتر بالبلد، أو دون مسافة قصر أو ميت، أو غير مكلف، وله بينة سمعت وحكم بها) ج5 ص299-300.</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نَصَّت المادة (527) من نظام المحكمة التجارية على أنه: (إذا كان الممتنع عن الحضور هو المُدَّعى عليه فيطلب المُدَّعي أن تقرر المحكمة رؤية الدعوى غيابيا، وبعد الثبوت تحكم بمقتضى ذلك حكما معلقا على نكول المُدَّعى عليه عند وقوع الإعتراض).</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يظهر من هذه التصرفات المماطلة من قبل وكيل المُدَّعى عليها، وحيث لم يقدم الجواب الموضوعي عن هذه الدعوى وتهربه عن الجواب عدة مرات وعدم تقديمه وكالة عن جميع الشركاء، وإعطائها المهلة الكافية، فإن هذا يعتبر نكولا يؤكد المطالبة وصحة الدعوى، حيث نَصَّت المادة (103) من نظام المرافعات على أنَّه (إذا خلف الخصم عن الحضور للاستجواب بدون عذار مقبول أو امتنع عن الإجابة دون مبرر فللمحكمة أن تسمع البينة وأن تستخلص ما تراه من ذلك التخلف أو الامتناع) وحيث إن ما قدمه وكيل المُدَّعي من صور للعقد وسندات للقبض، وطلبه يمين المُدَّعى عليها، وتخلف المُدَّعى عليها عن الحضور ونكولها عن الجواب عن الدعوى، فضلا عن عدم حضورها لأداء اليمين، عليه ترى الدائرة الحكم غيابيا على المُدَّعى عليها بمبلغ المطالبة.</w:t>
      </w:r>
    </w:p>
    <w:p w:rsidR="001B65A7" w:rsidRPr="000F78BC" w:rsidRDefault="001B65A7" w:rsidP="001B65A7">
      <w:pPr>
        <w:spacing w:after="0" w:line="240" w:lineRule="auto"/>
        <w:jc w:val="both"/>
        <w:rPr>
          <w:rFonts w:ascii="AXtManal" w:hAnsi="AXtManal" w:cs="Simplified Arabic"/>
          <w:b/>
          <w:bCs/>
          <w:sz w:val="32"/>
          <w:szCs w:val="32"/>
          <w:rtl/>
        </w:rPr>
      </w:pPr>
      <w:r w:rsidRPr="000F78BC">
        <w:rPr>
          <w:rFonts w:ascii="AXtManal" w:hAnsi="AXtManal" w:cs="Simplified Arabic"/>
          <w:b/>
          <w:bCs/>
          <w:sz w:val="32"/>
          <w:szCs w:val="32"/>
          <w:rtl/>
        </w:rPr>
        <w:t xml:space="preserve">لذلك حَكَمَتْ الدائرة </w:t>
      </w:r>
      <w:r w:rsidRPr="000F78BC">
        <w:rPr>
          <w:rFonts w:ascii="AXtManal" w:hAnsi="AXtManal" w:cs="Simplified Arabic"/>
          <w:b/>
          <w:bCs/>
          <w:sz w:val="32"/>
          <w:szCs w:val="32"/>
          <w:rtl/>
          <w:lang w:bidi="ar-EG"/>
        </w:rPr>
        <w:t>بإلزام المُدَّعى عليها /(...) بأن تدفع للمُدَّعي /(...) مبلغا قدره ستة وخمسون ألفا وثلاثمائة ريال (56.300)، وذلك لما هو موضح بالأسباب.</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والله الموفق وصلى الله وسلم على نبينا محمد وعلى آله وصحبه أجمعين.</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lastRenderedPageBreak/>
        <w:t>محكمة الاستئناف</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حَكَمَتْ المحكمة بتأييد الحكم فيما انتهي إليه من قضاء.</w:t>
      </w:r>
    </w:p>
    <w:p w:rsidR="001B65A7" w:rsidRPr="000F78BC" w:rsidRDefault="001B65A7" w:rsidP="001B65A7">
      <w:pPr>
        <w:spacing w:after="0" w:line="240" w:lineRule="auto"/>
        <w:jc w:val="both"/>
        <w:rPr>
          <w:rFonts w:ascii="AXtManal" w:hAnsi="AXtManal" w:cs="Simplified Arabic"/>
          <w:sz w:val="32"/>
          <w:szCs w:val="32"/>
          <w:rtl/>
          <w:lang w:bidi="ar-EG"/>
        </w:rPr>
      </w:pP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sz w:val="32"/>
          <w:szCs w:val="32"/>
          <w:rtl/>
          <w:lang w:bidi="ar-EG"/>
        </w:rPr>
        <w:br w:type="page"/>
      </w:r>
      <w:r w:rsidRPr="000F78BC">
        <w:rPr>
          <w:rFonts w:ascii="AXtManal" w:hAnsi="AXtManal" w:cs="Simplified Arabic"/>
          <w:b/>
          <w:bCs/>
          <w:sz w:val="32"/>
          <w:szCs w:val="32"/>
          <w:rtl/>
          <w:lang w:bidi="ar-EG"/>
        </w:rPr>
        <w:lastRenderedPageBreak/>
        <w:t>رقم القضية الابتدائية: 380/2/ق لعام 1431ه</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الحكم الابتدائي: 215/د/تج/1/2 لعام 1434ه</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قضية الاستئناف741/2/س لعام 1435ه</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حكم الاستئناف67/أ لعام 1435ه</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تاريخ الجلسة4/3/1435ه</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الموضوعات</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دعاية وإعلان- عقد تركيب لوحه- استعادة الدفعة المقدمة- خبرة- تعذر الخبرة- الإخلال بالعقد- التراخيص النظامية- التراخيص النظامية.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طالب المُدَّعي إلزام المُدَّعى عليه بإعادة المبلغ المدفوع له مقابل تصميم وتركيب لوحات إعلانية على بعض الشوارع بإحدى مدن المملكة- نفى المُدَّعى عليه أي خطأ من جانبه في تنفيذ العقد، وأنَّه مستعد لتركيب اللوحات الإعلانية بعد أن قام بتصميمها شريطة الحصول على باقي الثمن من المُدَّعي وعدم منحه التراخيص المطلوبة- ثبوت رفض المُدَّعي استكمال العقد، وطلب استعادة ما دفعه مع عدم ثبوت أي خلل أو تقصير من المُدَّعي عليه في تنفيذ العقد، وأن الخلل كان من قبل المدعي- تعذر إكمال مهمة الخبير لعدم تركيب اللوحات- نقصان قيمة اللوحات كما أفاد الخبير لكون تقديرها وقت الخبرة لا وقت تركيبها ونقصانه طبيعي- أثر ذلك: رفض الدعوى.</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الوقائع</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تتلخص وقائع هذه الدعوى أنَّه وردت إلى المحكمة الإدارية بمحافظة جدة لائحة الدعوى المقدمة من المُدَّعي وكالة كمال موسى فلاته ذكر فيها أنه تَمَّ الاتفاق مع المُدَّعى عليها على تصنيع وتنفيذ وتركيب لوحات إعلانيه وفقا لمواصفات محددة وخلال مدة محددة وقد قامت موكلتي بدفع عدة مبالغ على دفعات بلغت خمسة وسبعين ألف ريال إلى أن المُدَّعى عليها لا تقم بتنفيذ الأعمال المُتَّفَق عليها لذا اطلب الحكم بإلزام المُدَّعى عليها بإرجاع المبلغ الذي استلمته أضافة إلى مبلغ خمسة وعشرون ألف ريال قيمة ألعاب المحاماة وقد قيدت الأوراق قضية بالرقم المدون أعلاه ثم أحيلت إلى هذه الدائرة بتاريخ 17/1/1431هـ فباشرت نظرها على النحو المفصل بمحاضر الضبط حيث إنه، وبِسُؤَال المُدَّعى عليه الجواب ذكر بأن ما ذكره وكيل المُدَّعِية صحيح من حيث </w:t>
      </w:r>
      <w:r w:rsidRPr="000F78BC">
        <w:rPr>
          <w:rFonts w:ascii="AXtManal" w:hAnsi="AXtManal" w:cs="Simplified Arabic"/>
          <w:sz w:val="32"/>
          <w:szCs w:val="32"/>
          <w:rtl/>
          <w:lang w:bidi="ar-EG"/>
        </w:rPr>
        <w:lastRenderedPageBreak/>
        <w:t>إنَّه قد استلم المبلغ المُدَّعى به وأنَّه قد تَمَّ إنجاز العمل بِحَسَب الاتفاق إلا أنَّه عند مطالبة المُدَّعِية بالبدء في تركيب اللوحات ظهر بأنَّها لم تتمكن من إصدار التصاريح الخاصة بالمواقع المُتَّفَق عليها فتعذر لذلك تركيبها...وبعرض جوابه على وكيل المُدَّعِية طلب مهلة لمراجعة موكله.</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وبجلسة 21/6/1432هـ استوضحت الدائرة من المُدَّعي وكالة عن حقيقة اتفاق موكلته مع المُدَّعى عليها بشأن اللوحات الإعلانية وهل هناك اتفاق أو عقد مبرم بينهما بتنظيم هذا الأمر والتقييد به لكل طرف وتحديد مواصفات معينة في هذه اللوحات وعلى الأماكن التي تَمَّ الاتفاق على تركيب اللوحات فيها وهل رهل الاتفاق كان شاملا التركيب أم على تسليم اللوحات من المُدَّعى عليها لموكلته فقط؟ فأجاب بأنَّه لم يكن هناك أي عقد مكتوب أو اتفاق محرر بين الطرفين ينظم طبيعة هذه العلاقة وكيفتها حَيْثُ كان الإتفاق شفاهة سوى أماكن التركيب فقد تَمَّ تحديدها في سندي القبض ويطلب إمهاله للرجوع إلى موكلته ومِنْ ثَمَّ الجواب على ذلك وبيان طبيعة عمل موكلته وتقديمها في الجلسة القادمة.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وبجلية 18/7/1432هـ كرر الأطراف مضمون أقوالهم السابقة فاستوضحت الدائرة من الطرفين عن العلاقة فذكرا أن العلاقة علاقة توريد لوحات إعلانية وتتولى كذلك المُدَّعى عليها تركيبها في جسري فلسطين والملك عبد الله ليتم تأجيرها لم يرغب فيها ثم رفعت الجلسة للدائرة، فأصدرت الدائرة في ذات الجلسة حكمها رقم 109/16/2/1432هـ بعدم اختصاص ديوان المظالم ولاليا بنظر الدعوى تأسيسا على أن عمل المُدَّعى عليها لا يعد من قبيل الأعمال التجارية، وإنما بعد من قبيل الأعمال المدنية والثقافية والتوعوية الأمر الذي يخرج الدعوى عن الاختصاص الولائي للديوان، وبإعلانه قنه به المُدَّعى عليه، وقَرَّر المُدَّعى عدم القناعة به، وقدم لائحة اعتراضية عليه خلال الأجل المحدد نظاما، وبعرض حكم الدائرة المذكور رفق أوراق القضية واعتراض المُدَّعي على مقام محكمة الاستئناف بجدة أصدرت في القضية حكمها رقم 34/1 لعام 1433هـ بنقض حكم الدائرة، وإعادة القضية إلى الدائرة تأسيسا على أن ديوان المظالم مختص بنظرها، لن النزاع ناشيء بين تاجرين ومتولد عن أمور تجارية أصلية تتعلق بنشاطهما الأصلى </w:t>
      </w:r>
      <w:r w:rsidRPr="000F78BC">
        <w:rPr>
          <w:rFonts w:ascii="AXtManal" w:hAnsi="AXtManal" w:cs="Simplified Arabic"/>
          <w:sz w:val="32"/>
          <w:szCs w:val="32"/>
          <w:rtl/>
          <w:lang w:bidi="ar-EG"/>
        </w:rPr>
        <w:lastRenderedPageBreak/>
        <w:t>وهو الدعاية والإعلان، كما أنَّه مشتمل على عقد تصنيع لوحات إعلانية، وهذا التعاقد داخل في مجال المقاولات.</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وبتاريخ 24/3/1433هـ وردت القضية مرة أخرى إلى هذه الدائرة فحددت لنظرها عدة جلسات على النحو المفصل بمحاضر الضبط، حَيْثُ قدم المُدَّعى عليه مذكرة جوابية على لائحة الدعوى أرفق بها صور بعض المستندات ذكر أنَّه أشار إليها في مذكرته التي تَضَمَّنَت أنَّه قد بعمله على أكمل وجه وانتهى من اللوحات في المواعيد المُقَرَّرَة إلا أن المُدَّعِية هي التي تأخرت في تسلم اللوحات بسبب أنها لم تقم باستخراج التصاريح المطلوبة للتركيب من أمانة ومرور وشرطة جدة، وأضاف أنَّه قد تَمَّ الاتصال بالمدعية أكثر من مرة لاستلام اللوحات ولكن دون جدوى، وأمَّا ما ذكره المُدَّعي في لائحة دعواه من أن اللوحات الإعلانية لم تكن وفقا للمواصفات المحددة، فإن المُدَّعي لم يوضح ماهية تلك المواصفات التي يدعي بها، ولا ما يثبتها، ثم اقترح ندب خبرة لمعاينة اللوحات التي تَمَّ الانتهاء منها وتقديم تقرير فني للدائرة حول إنجاز اللوحات على أكمل وجه، وطلب في نهاية مذكرته رد دعوى المُدَّعِية وإلزامها بدفع باقي قيمة اللوحات، وقيمة التركيب والتعويض عن الأضرار وسداد أجرة تخزين اللوحات، وقد تسلم وكيل المُدَّعي نسخة من المذكرة المذكورة وباطلاعه عليها طلب مهلة، فاستوضحت الدائرة من وكيل المُدَّعِية هل تأخرت المُدَّعى عليها في تسليم اللوحات في وقتها أم أنها لم تكن مطابقة للمواصفات؟ فذكر بأن المُدَّعى عليه لم يقم بإعداد لوحات مطابقة للمواصفات التي تقبلها جهات الاختصاص، فاستوضحت منه الدائرة عن المواصفات ما هي وما الذي يثبتها؟ فذكر بأن المُدَّعى عليها جهة مختصة في ذلك وتعرف أنَّه يجب عليها أن تقوم بإعداد وتصنيع لوحات مقبولة لدى جهات الإختصاص، فطلب المُدَّعى عليه ندب جهة خبرة لمعاينة اللوحات وبيان هل هي مطابقة للمواصفات أم لا فطلب الطرفان مهلة لتقديم بعدد من جهات الخبرة..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29/10/1433هـ اتفق الطرفان على ندب وكالة الملفت لمعاينة اللوحات محل الدعوى وبيان مطابقتها للمواصفات من عدمها وعلى أن يتحمل أتعاب الخبير في النهاية الطرف الخاسر وطلب من الدائرة تكليف المكتب المذكور للقيام بالمهمة المطلوبة.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lastRenderedPageBreak/>
        <w:t>وفي جلسة يوم الإثنين 12/6/1434ه أشارت الدائرة إلى تسلمها تقرير الخبير وباطلاع الأطراف عليه قرر وكيل المدعية بأنَّه يطلب مهلة للرجوع إلى موكله كما طلب المُدَّعى عليه نسخة منها للاطلاع والرد.</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18/10/1434هـ تبين عدم حضور المُدَّعى عليه أو من يمثله شرعا، فاستوضحت الدائرة من المُدَّعي عن رأيه في النتيجة التي انتهى إليها الخبير فذكر ان موكله مقتنع بالتقرير ويطلب إصدار الدائرة حكمها بمبلغ الدعوى لظهور أن قيمة اللوحات لا يتفق مع قيمة العقد، مِمَّا يعني أن المُدَّعى عليها لم تنفذ اللوحات بِحَسَب المواصفات المُتَّفَق عليها عقدا وهي بقيمة مائة ألف ريال، فأفهمت الدائرة المُدَّعي بأن عليه إبلاغ المُدَّعى عليه والخبير بالحضور في الجلسة القادمة.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وفي جلسة هذا اليوم حضر وكيل المُدَّعي صالح إبراهيم بالوارث وحضر بحضوره مسعود أحمد معتق معيض وكيلا عن المُدَّعى عليه وفي الجلسة استوضحت الدائرة من المدعى: من هي جهة الاختصاص التي سبق وأن طعن بأن اللوحات لم تكن مطابقة لمواصفاتها؟ فذكر بأن المراد بها: أمانة جدة، فاستوضحت الدائرة من الخبير عن قيمة اللوحات وقت تنفيذ العقد فذكر بأن القيمة التي أوردها في تقريره هي قيمتها وقت إعداد التقرير وليس وقت العقد، وأنَّه من الطبيعى أن تنقص قيمتها الآن عن قيمتها وقت العقد بسبب طول المدة وصدأ الحديد وأضاف أنَّه لا يستطيع الجزم بقيمتها في ذلك التاريخ ولكن يستطيع إعطاء قيمة تقديرية، فاستوضحت منه الدائرة عن مدى موافقة اللوحات محل الدعوى مع مواصفات آمانة جدة وقت العقد فذكر أنَّه لا يستطيع إلا بالاطلاع على ترخيص من الأمانة، فعقب المُدَّعى عليه بأنَّه كان مستعدا من تاريخ العقد وإلى اليوم لتركيب اللوحات محل العقد على المواقع المطلوبة ولكن المُدَّعي هو من أخل بالعقد حيث إنَّه لم يكمل دفع قيمة اللوحات، ولم يحضر له ترخيص البلدية حتى الآن، وهو لا يستطيع تركيب اللوحات على الشوارع أو الكباري دون ترخيص، فاستوضحت الدائرة من المُدَّعي عن ترخيص الأمانة، فطلب مهلة، وأضاف أن المُدَّعى عليه لم يكمل تصميم اللوحات، فعقب المُدَّعى بأن اللوحات لا يمكن خروجها بشكلها النهائي إلا عند التركيب، لأن هناك أجزاء لا يتم استكمالها إلا عند التركيب، فعقب الخبير بأن ما ذكره المُدَّعى عليه صحيح، وأن أغلب المواصفات التي </w:t>
      </w:r>
      <w:r w:rsidRPr="000F78BC">
        <w:rPr>
          <w:rFonts w:ascii="AXtManal" w:hAnsi="AXtManal" w:cs="Simplified Arabic"/>
          <w:sz w:val="32"/>
          <w:szCs w:val="32"/>
          <w:rtl/>
          <w:lang w:bidi="ar-EG"/>
        </w:rPr>
        <w:lastRenderedPageBreak/>
        <w:t>تطلبها الأمانة لا تكتمل ولا تظهر إلا عند اكتمال التركيب، وبالتالي فإنَّه حتى ولو أحضر المُدَّعى عليه ترخيص الأمانة فإنَّه لا يستطيع الحكم على اللوحات بوضعها الحالي هل هي مطابقة لترخيص الأمانة أم لا، إذ أنَّه لابد من الحكم عليها بعد تركيبها، فاستوضحت الدائرة من المُدَّعي هل يطلب إكمال العقد وتركيب اللوحات ومِنْ ثَمَّ أخذ رأي الخبير في مدى مطابقتها لمواصفات وشروط الأمانة، فأجاب بأنَّه لا يطلب ذلك وإنما يطلب استعادة ما دفعه موكله من مبالغ، فاستوضحت الدائرة من الخبير عمن دفع له أتعابه، فذكر بأنَّه لم يأخذ أتعابا على هذه القضية ولا يطلبها.</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الأسباب</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تنحصر دعوى المُدَّعي في مطالبته المُدَّعى عليه بمبلغ وقدره خمسة وسبعون ألف ريال ذكر أنَّه دفعها للمُدَّعى عليه مقابل تصميم وتركيب لوحات إعلانية على بعض الشوارع بمدينة جدة، وحيث دفع المُدَّعى عليه بأنَّه لم يكن من قبله أي خلل أو خطأ في تنفيذ العقد، وأنَّه قد قام بتصميم اللوحات المطلوبة والانتهاء منها في الوقت المحدد ولم يتبق إلا تركيبها وأنَّه منذ تاريخ العقد وإلى اليوم مستعد باستكمال العقد والتركيب شريطة أن يدفع المُدَّعى باقي الثمن ويحضر له التراخيص المطلوبة وأن المُدَّعي هو الذي أخل بالعقد الشفوي بين طرفي الدعوى، حَيْثُ تعذر تركيب اللوحات في الأماكن المُتَّفَق عليها عقدا بسبب عدم حصول المُدَّعي على التراخيص المطلوبة من أمانة جدة وشرطة ومرور جدة، ومِنْ ثَمَّ فإن المُدَّعى هو الذي أخل بنصوص العقد في الواقع وهو الملام على ذلك.</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لم يستطع المُدَّعى عليه إثبات حصوله على التراخيص المطلوبة من الجهات ذات العلاقة في وقت العقد، كَمَا أنَّ ما ادعاه من أن اللوحات المُتَّفَق عليها لم تكن مطابقة للمواصفات قد ثبت عدم صحته من جهة أنَّه لم يستطع توضيح ما هي تلك المواصفات التي وقع بسببها الخلل، كَمَا أنَّ الخبير نفسه قد ذكر بأنَّه لا يمكن الحكم على المواصفات إلا بعد الاطلاع على ترخيص الأمانة وتركيب اللوحات في الأماكن المُتَّفَق عليها.</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lastRenderedPageBreak/>
        <w:t>وحيث رفض المُدَّعي استكمال العقد، ومِنْ ثَمَّ استكمال الخبير مهمته التي ذكر أنَّه لا يستطيع الحكم على اللوحات ومدى مطابقتها لشروط الأمانة إلا بعد تنفيذها وتركيبها عل الكباري المطلوبة، لأن هناك أجزاء لا يتم عملها ولا استكمالها إلا عند التركيب.</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رفض المُدَّعي استكمال العقد، وطلب استعادة ما دفعه مقدما من أجل تنفيذ العقد، وإذ كان الأمر كذلك، ولم يثبت أن هناك خللا أو تقصيرا من قبل المُدَّعى عليه في تنفيذ العقد، وإنما الخلل كان من قبل المُدَّعى على النحو المبين بعاليه، فإن الدائرة تنتهي إلى رفض الدعوى لعدم تقديم المُدَّعى البينة الموصلة على دعواه، وعدم ثبوت وقوع خلل أو تقصير من قبل المُدَّعى عليه.</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ولا ينال من هذه النتيجة ما أثاره المُدَّعي لاحقا من أن الخبير قد أثبت في تقريره أن قيمة اللوحات الإعلانية أقل من المُتَّفَق عليه عقدا، ذلك أن هذا الدفع قد استبان للدائرة عدم وجاهته، لأن الخبير قد حضر أمام الدائرة وقَرَّر أن القيمة التي أثبتها في تقريره هي قيمة اللوحات وقت إعداد التقرير وليس وقت تنفيذ العقد، وأنَّه من الطبيعي أن تقل قيمتها الآن عن ذلك الوقت بسبب طول المدة وعوامل الصدأ، ولأن اللوحات لا يمكن الحكم عليها داخل الورشة من حَيْثُ القيمة ومطابقتها للمواصفات، لوجود أجزاء كبيرة منها لا يمكن استكمالها إلا بعد التركيب في المواقع المطلوبة.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وتشير الدائرة إلى أن للمُدَّعى عليه- إن شاء- تقديم دعوى مستقلة يطالب فيها المُدَّعى بِمَا يراه حقا له شرعا بسبب العقد محل الدعوى.</w:t>
      </w:r>
    </w:p>
    <w:p w:rsidR="001B65A7" w:rsidRPr="000F78BC" w:rsidRDefault="001B65A7" w:rsidP="001B65A7">
      <w:pPr>
        <w:pStyle w:val="msolistparagraph0"/>
        <w:bidi/>
        <w:ind w:left="0"/>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لذلك حَكَمَتْ الدائرة برفض هذه الدعوى المقامة من /(...) لصاحبها/(...) سجل مدنى رقم/(...) ضِدَّ المُدَّعى عليها/(...)، لما هو موضح بالأسباب وبإعلانه قرر الحاضر عن المُدَّعى عدم قناعته به، وقَرَّر المُدَّعى عليه القناعة به.</w:t>
      </w:r>
    </w:p>
    <w:p w:rsidR="001B65A7" w:rsidRPr="000F78BC" w:rsidRDefault="001B65A7" w:rsidP="001B65A7">
      <w:pPr>
        <w:pStyle w:val="msolistparagraph0"/>
        <w:bidi/>
        <w:ind w:left="0"/>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محكمة الاستئناف</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حَكَمَتْ المحكمة بتأييد الحكم فيما انتهي إليه من قضاء.</w:t>
      </w:r>
    </w:p>
    <w:p w:rsidR="001B65A7" w:rsidRPr="000F78BC" w:rsidRDefault="001B65A7" w:rsidP="001B65A7">
      <w:pPr>
        <w:pStyle w:val="msolistparagraph0"/>
        <w:bidi/>
        <w:ind w:left="0"/>
        <w:jc w:val="both"/>
        <w:rPr>
          <w:rFonts w:ascii="AXtManal" w:hAnsi="AXtManal" w:cs="Simplified Arabic"/>
          <w:sz w:val="32"/>
          <w:szCs w:val="32"/>
          <w:rtl/>
          <w:lang w:bidi="ar-EG"/>
        </w:rPr>
      </w:pPr>
    </w:p>
    <w:p w:rsidR="001B65A7" w:rsidRPr="000F78BC" w:rsidRDefault="001B65A7" w:rsidP="001B65A7">
      <w:pPr>
        <w:spacing w:after="0" w:line="240" w:lineRule="auto"/>
        <w:jc w:val="both"/>
        <w:rPr>
          <w:rFonts w:ascii="AXtManal" w:hAnsi="AXtManal" w:cs="Simplified Arabic"/>
          <w:b/>
          <w:bCs/>
          <w:sz w:val="32"/>
          <w:szCs w:val="32"/>
          <w:lang w:bidi="ar-EG"/>
        </w:rPr>
      </w:pPr>
      <w:r w:rsidRPr="000F78BC">
        <w:rPr>
          <w:rFonts w:ascii="AXtManal" w:hAnsi="AXtManal" w:cs="Simplified Arabic"/>
          <w:sz w:val="32"/>
          <w:szCs w:val="32"/>
          <w:rtl/>
          <w:lang w:bidi="ar-EG"/>
        </w:rPr>
        <w:br w:type="page"/>
      </w:r>
      <w:r w:rsidRPr="000F78BC">
        <w:rPr>
          <w:rFonts w:ascii="AXtManal" w:hAnsi="AXtManal" w:cs="Simplified Arabic"/>
          <w:b/>
          <w:bCs/>
          <w:sz w:val="32"/>
          <w:szCs w:val="32"/>
          <w:rtl/>
          <w:lang w:bidi="ar-EG"/>
        </w:rPr>
        <w:lastRenderedPageBreak/>
        <w:t>رقم القضية الابتدائية3741/2/ق لعام 1434هـ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الحكم الابتدائي98/د/تج/1/2 لعام 1435هـ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قضية الاستئناف3474/2/س لعام 1435هـ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حكم الاستئناف205/1لعام 1435هـ</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تاريخ الجلسة8/6/1435هـ</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الموضوعات</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دعاية وإعلان – تعويض – إقرار – انقضاء الدعوى – تعويض عن التأخير في السداد – أتعاب المحاماة – تقديرها.</w:t>
      </w:r>
    </w:p>
    <w:p w:rsidR="001B65A7" w:rsidRPr="000F78BC" w:rsidRDefault="001B65A7" w:rsidP="001B65A7">
      <w:pPr>
        <w:spacing w:after="0" w:line="240" w:lineRule="auto"/>
        <w:rPr>
          <w:rFonts w:ascii="AXtManal" w:hAnsi="AXtManal" w:cs="Simplified Arabic"/>
          <w:sz w:val="32"/>
          <w:szCs w:val="32"/>
          <w:rtl/>
          <w:lang w:bidi="ar-EG"/>
        </w:rPr>
      </w:pPr>
      <w:r w:rsidRPr="000F78BC">
        <w:rPr>
          <w:rFonts w:ascii="AXtManal" w:hAnsi="AXtManal" w:cs="Simplified Arabic"/>
          <w:sz w:val="32"/>
          <w:szCs w:val="32"/>
          <w:rtl/>
          <w:lang w:bidi="ar-EG"/>
        </w:rPr>
        <w:t>مطالبة المُدَّعِية إلزام المُدَّعى عليها بالمبلغ المتبقي من قيمة تنفيذ مشروع توزيع برشورات دعائية لصالحها، وإلزامها بالتعويض، وبأتعاب المحاماة– إقرار المُدَّعى عليها بالحق المطالب به، وتسليم المُدَّعِية شيكًا مصدقًا بقيمة المطالبة – التعويض عن تأخير السداد يعد من الربا المحرم – إلجاء المُدَّعِية إلى القضاء مع ثبوت الحق- استحقاقها لأتعاب المحاماة – اعتبار عدد جلسات المرافعة لتقدير ذلك – أثر ذلك: انقضاء الدعوى، وإلزام المُدَّعى عليها بأتعاب المحاماة المقدرة من الدائرة ورفض ما عدا ذلك من طلبات.</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الوقائع</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تتلخص وقائع هذه القضية في أنَّه تقدم للمحكمة الإدارية بجدة (...) كحيل بصفته وكيلًا عن المُدَّعِية بلائحة دعوى ضِدَّ المُدَّعى عليها يذكر فيها أن موكلته اتفقت مع المُدَّعى عليها على تنفيذ مشروع توزيع برشورات لصالح شركة (...) بموجب أمر الشراء رقم (2.697) وتاريخ 5/12/2010م بمبلغ إجمالي وقدره مائتان وخمسة وثمانون ألفًا وخمسمائة ريال وأن موكلته قد قدمت بتنفيذ المشروع المُتَّفَق عليه، إلا أن المُدَّعى عليها لم تدفع لها إلا (50%) من المبلغ، وماطلت في دفع الباقي حتى تاريخه.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وطلب في ختام لائحة دعواه إلزام المُدَّعى عليها بدفع المبلغ المتبقي في ذمتها وقدره مائة واثنان وأربعون ألفًا وسبعمائة وخمسون ريالًا، وتعويضها بمبلغ وقدره مائة ألف ريال، وكذلك إلزام المُدَّعى عليها بأتعاب المحاماة مبلغ وقدرة خمسون ألف ريال.</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lastRenderedPageBreak/>
        <w:t xml:space="preserve">وبعد أن قيدت الأوراق قضية بالرقم المشار إليه أعلاه، أحيلت إلى هذه الدائرة فحددت لنظرها عدة جلسات على النحو المبين بمحاضر ضبط القضية.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يوم الإثنين 15/1/1435هـ حضر عن المُدَّعِية /وكيل وكيلها/ (...)، كما حضر عن المُدَّعى عليها مندوبها/ (...) الذي طلب صورة من لائحة الدعوى ومهلة للرد عليها من قبل المُدَّعى عليها.</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يوم الإثنين 10/4/1435هـ ذكر الطرفان أن هناك مساع للصلح وطلبًا مهلة لإثبات الصلح وتقديمه للدائرة.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هذا اليوم حضر عن المُدَّعِية وكيلها الشرعي/ (...)، كما حضر عن المُدَّعى عليها وكيلها الشرعي/ (...) وفي الجلسة ذكر وكيل المُدَّعى عليه بأن موكلته مقرة بصحة الدعوى، وأنَّه قد أحضر معه شيكًا مصدقًا بمبلغ المطالبة وقدره مائة واثنان وأربعون ألفًا وسبعمائة وخمسون ريالًا سعوديًا، مسحوبًا على البنك السعودي الهولندي برقم 14670 وتاريخ 13/4/1435هـ، وفي الجلسة تَمَّ تسليم المُدَّعي أصل الشيك المذكور، فعقب المُدَّعي وكالة بأنَّه يطلب أيضًا إلزام المُدَّعى عليها بأتعاب المحاماة والتعويض، فعقب المُدَّعي بأنَّه لا يقر بأن المُدَّعِية سبق وأن طالبت موكلته بمبلغ الدعوى ورفضتها موكلته ولم يقدموا البينة على ذلك، فرفعت الجلسة للمداولة.</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الأسباب</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حضر طرفا الدعوى أمَّا الدائرة، وأقر المُدَّعى عليه بصحة مبلغ المطالبة بموجب وكالته الشرعية التي تخوله حق الإقرار، كما قام في ذات الجلسة بتسليم المُدَّعى عليها شيكًا مصدقًا بمبلغ المطالبة، وحيث كان الأمر كذلك وثبت أنَّه لم تعد بين الطرفين أية خصومة، وأن النزاع بينهما قد انقضى بعد أن سددت المُدَّعى عليها المديونية المطالبة بها من قبل المدعية، مِمَّا تنتهي معه الدائرة إلى الحكم بانقضاء الدعوى.</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وحيث ثبت إلجاء المُدَّعى عليها للمدعية إلى القضاء فإن الدائرة تنتهي إلى إلزام المُدَّعى عليها أتعاب المحاماة التي تقدرها الدائرة بمبلغ وقدره عشرة ألاف ريال فقط باعتبار عدد جلسات القضية.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ولا ينال من هذه النتيجة ما دفعت به المُدَّعى عليها من أنها لم تماطل المُدَّعى عليها في الدفع ذلك أن تاريخ العقد منذ أكثر من أربع سنوات، كَمَا أنَّها لم تقر بالحق من </w:t>
      </w:r>
      <w:r w:rsidRPr="000F78BC">
        <w:rPr>
          <w:rFonts w:ascii="AXtManal" w:hAnsi="AXtManal" w:cs="Simplified Arabic"/>
          <w:sz w:val="32"/>
          <w:szCs w:val="32"/>
          <w:rtl/>
          <w:lang w:bidi="ar-EG"/>
        </w:rPr>
        <w:lastRenderedPageBreak/>
        <w:t>أول جلسة ولا من ثاني جلسة بل في الجلسة الثالثة، ومما يدل على مماطلة المُدَّعى عليها في السداد أيضًا أن تاريخ الشيك كان بعد الجلسة الرابعة من جلسات القضية، وهذا كاف في ثبوت أحقية المُدَّعِية بأتعاب المحاماة وقد نَصَّ شيخ الإسلام ابن تيمية على أن صاحب الحق يحكم له بِمَا غرمه من مال من أجل مطالبة خصمه وغريمه بحقه.</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وأما فيما يتعلق بمطالبة المُدَّعِية لتعويضها عمَّا لحقها ضرر بسبب تأخر المُدَّعى عليها في السداد؛ فإنها لم تثبت هذه الأضرار، كَمَا أنَّ التعويض عن تأخر السداد يعد من الربا المحرم، وقد استقرت أحكام الديوان على عدم التعويض عنه.</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لذلك حَكَمَتْ الدائرة:</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أولًا: ثبوت انقضاء دعوى المُدَّعِية مُؤَسَّسَة الخط الأمامي للخدمات التجارية ضِدَّ المُدَّعى عليها/ شركة المجموعة للدعاية والإعلان لما هو موضح بالأسباب.</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 xml:space="preserve">ثانيًا: إلزام المُدَّعى عليها/ (...) بأن تدفع للمدعية مُؤَسَّسَة الخط الأمامي للخدمات التجارية لصاحبها/ (...) سعودي الجنسية. سجل مدني رقم (1001202272) مبلغًا وقدره عشرة ألاف ريال ورفض ما عدا ذلك من طلبات لما هو موضح بالأسباب، وبإعلانه على طرفي الدعوى قررا عدم القناعة به. </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والله الموفق صلى الله على نبينا محمد وعلى آله وصحبه أجمعين.</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محكمة الاستئناف:</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حَكَمَتْ المحكمة بتأييد الحكم فيما انتهي إليه من قضاء.</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sz w:val="32"/>
          <w:szCs w:val="32"/>
          <w:rtl/>
          <w:lang w:bidi="ar-EG"/>
        </w:rPr>
        <w:br w:type="page"/>
      </w:r>
      <w:r w:rsidRPr="000F78BC">
        <w:rPr>
          <w:rFonts w:ascii="AXtManal" w:hAnsi="AXtManal" w:cs="Simplified Arabic"/>
          <w:b/>
          <w:bCs/>
          <w:sz w:val="32"/>
          <w:szCs w:val="32"/>
          <w:rtl/>
          <w:lang w:bidi="ar-EG"/>
        </w:rPr>
        <w:lastRenderedPageBreak/>
        <w:t>رقم القضية الابتدائية9770/2/ق لعام 1433</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الحكم الابتدائي67/د/تج/1/2 لعام 1435</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رقم قضية الاستئناف3425/2 س لعام 1435</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رقم حكم الاستئناف210/1 لعام 1435هـ</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تاريخ الجلسة 1/7/ 1435</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الموضوعات</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 xml:space="preserve">دعاية وتسويق – شراء إعلانات – صور مستندات.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مطالبة المُدَّعِية بإلزام المُدَّعى عليها دفع المتبقي من مبلغ متعلق بعمل حملة دعاية وإعلان – طلب الدائرة من المُدَّعِية تقديم ما يثبت مطالبته- عدم تقديم المُدَّعِية أصول المستندات المثبتة للمطالبة رغم إمهال الدائرة – أثر ما سبق: عدم استحقاق المُدَّعِية لمبلغ المطالبة – مؤدى ما سبق: رفض الدعوى</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الأنظمة واللوائح</w:t>
      </w:r>
    </w:p>
    <w:p w:rsidR="001B65A7" w:rsidRPr="000F78BC" w:rsidRDefault="001B65A7" w:rsidP="001B65A7">
      <w:pPr>
        <w:spacing w:after="0" w:line="240" w:lineRule="auto"/>
        <w:rPr>
          <w:rFonts w:ascii="AXtManal" w:hAnsi="AXtManal" w:cs="Simplified Arabic"/>
          <w:sz w:val="32"/>
          <w:szCs w:val="32"/>
          <w:rtl/>
          <w:lang w:bidi="ar-EG"/>
        </w:rPr>
      </w:pPr>
      <w:r w:rsidRPr="000F78BC">
        <w:rPr>
          <w:rFonts w:ascii="AXtManal" w:hAnsi="AXtManal" w:cs="Simplified Arabic"/>
          <w:sz w:val="32"/>
          <w:szCs w:val="32"/>
          <w:rtl/>
          <w:lang w:bidi="ar-EG"/>
        </w:rPr>
        <w:t>- المادة (527) من نظام المحكمة التجارية</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الوقائع</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تتحصل وقائع القضية وبالقدر اللازم لإصدار هذا الحكم فيها بأنَّه تقدم إلى المحكمة الإدارية بجدة كل من المُدَّعي وكالة بلائحة دعوى خلاصتها أن موكلته قامت بتنفيذ أعمال حملة دعاية وإعلان على ألواح إعلانات في جدة لشركة (...) حيث تَمَّ تنفيذ العمل من قبل المُدَّعِية وسددت المُدَّعى عليها بعض المديونية وبقي في ذمتها المبلغ المُدَّعى به ويطلب إلزام المُدَّعى عليها تسديد المبالغ المترتبة على تنفيذ الأعمال وقدرها ثمانمائة وثمانية وثمانون ألفًا وتسعمائة وواحد وسبعون ريالًا قيمة باقي من الأعمال التي تَمَّ تنفيذها من قبل المدعية.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وقيدت أوراق هذه الدعوى قضية بالرقم المدون أعلاه، وتَمَّ إحالتها لهذه الدائرة فباشرت نظرتها حسبما هو مبين بمحاضر الضبط،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وفي جلسة يوم الأحد الموافق 15/3/1434هـ حضر (...) وتبين عدم حضور المُدَّعى عليه أو من يمثله شرعًا، وبِسُؤَال المُدَّعي عن دعواه ذكر أنها وفقًا للائحة الدعوى وخلاصتها أن موكلته قامت بتنفيذ أعمال حملة دعاية وإعلان على ألواح إعلانات في </w:t>
      </w:r>
      <w:r w:rsidRPr="000F78BC">
        <w:rPr>
          <w:rFonts w:ascii="AXtManal" w:hAnsi="AXtManal" w:cs="Simplified Arabic"/>
          <w:sz w:val="32"/>
          <w:szCs w:val="32"/>
          <w:rtl/>
          <w:lang w:bidi="ar-EG"/>
        </w:rPr>
        <w:lastRenderedPageBreak/>
        <w:t>جدة لشركة (...) حيث تَمَّ تنفيذ العمل من قبل المُدَّعِية وسددت المُدَّعى عليها بعض المديونية وبقي في ذمتها المبلغ المُدَّعي به ويطلب إلزام المُدَّعي عليها تسديد المبالغ المترتبة على تنفيذ الأعمال وقدرها ثمانمائة وثمانية وثمانون ألفًا وتسعمائة وواحد وسبعون ريالًا قيمة باقي الأعمال التي تَمَّ تنفيذها من قبل المدعية.</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في جلسة يوم الأحد الموافق 26/5/1434هـ تبين عدم حضور المُدَّعي عليه أو من يمثله شرعًا، وقدم المُدَّعي للدائرة خطاب التبليغ موقعا ومختومًا من قبل عمدة حي الروضة، والمتضمن بأنَّه بالانتقال إلى موقع المُؤَسَّسَة تبين أنها قد انتقلت، وذكر أنَّه لا يعرف لها عنونًا وأنَّه لم يحضر أصول مستندات دعواه، وطلب إبلاغ المُدَّعى عليها عن طريق الصحف. وفي جلسة يوم الأحد 14/ 8/ 1434هـ تبين عدم حضور المُدَّعى عليه أو من يمثله شرعًا، قدم المُدَّعي للدائرة نسخة من صحيفة عكاظ العدد رقم 17049 وتاريخ 21/6/1434هـ المُتَضَمّن إعلان المُدَّعى عليه بجلسة هذا اليوم في الصفحة رقم: 17، وطلب المُدَّعي الحكم له غيابيًا على المُدَّعى عليه فاستوضحت منه الدائرة عن بيناته، فطلب مهلة لإحضار العقد والمراسلات المتبادلة مترجمة ومصدقة من الشركة.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وفي جلسة يوم الأحد 1/12/1434هـ تبين عدم حضور المُدَّعى عليه أو من يمثله شرعًا ثم استمهل المُدَّعي وكالة لتقديم أصول مستنداته الغير مترجمة فأفهمته الدائرة بضرورة ترجمتها كما استعد بإبلاغ المُدَّعى عليه بالحضور في الجلسة القادمة. </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وفي جلسة هذا اليوم حضر (...) وتبين عدم حضور المُدَّعى عليه أو من يمثله شرعًا، وبِسُؤَال وكيل المُدَّعي عمَّا طلب منه سابقًا من إحضار أصول المستندات طلب مهلة للرجوع إلى موكله لسؤاله عنها، ثم رفعت الجلسة للمداولة.</w:t>
      </w:r>
    </w:p>
    <w:p w:rsidR="001B65A7" w:rsidRPr="000F78BC" w:rsidRDefault="001B65A7" w:rsidP="001B65A7">
      <w:pPr>
        <w:spacing w:after="0" w:line="240" w:lineRule="auto"/>
        <w:jc w:val="center"/>
        <w:rPr>
          <w:rFonts w:ascii="AXtManal" w:hAnsi="AXtManal" w:cs="Simplified Arabic"/>
          <w:b/>
          <w:bCs/>
          <w:sz w:val="32"/>
          <w:szCs w:val="32"/>
          <w:rtl/>
          <w:lang w:bidi="ar-EG"/>
        </w:rPr>
      </w:pPr>
      <w:r w:rsidRPr="000F78BC">
        <w:rPr>
          <w:rFonts w:ascii="AXtManal" w:hAnsi="AXtManal" w:cs="Simplified Arabic"/>
          <w:b/>
          <w:bCs/>
          <w:sz w:val="32"/>
          <w:szCs w:val="32"/>
          <w:rtl/>
          <w:lang w:bidi="ar-EG"/>
        </w:rPr>
        <w:t>الأسباب</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 xml:space="preserve">وحيث تنحصر دعوى المُدَّعي في طلبه إلزام المُدَّعى عليه بأن تدفع لموكلته مبلغًا وقدره ثمانمائة وثمانية وثمانون ألفًا وتسعمائة وواحد وسبعون ريالًا وحيث إن المُدَّعي قدم للدائرة نسخة من صحيفة عكاظ العدد رقم 17049 وتاريخ 21/6/1434هـ المُتَضَمّن إعلان المُدَّعى عليه بجلسة الدائرة في الصفحة رقم: 17، وطلب الحكم له غيابيًا على المُدَّعى عليه، إلا أنَّه لم يقدم أصل المطالبة بالمديونية التي تثبت استحقاقه </w:t>
      </w:r>
      <w:r w:rsidRPr="000F78BC">
        <w:rPr>
          <w:rFonts w:ascii="AXtManal" w:hAnsi="AXtManal" w:cs="Simplified Arabic"/>
          <w:sz w:val="32"/>
          <w:szCs w:val="32"/>
          <w:rtl/>
          <w:lang w:bidi="ar-EG"/>
        </w:rPr>
        <w:lastRenderedPageBreak/>
        <w:t>قبل المُدَّعى عليها، وحيث نَصَّت المادة السابعة والعشرين بعد الخمسمائة من نظام المحكمة التجارية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w:t>
      </w:r>
    </w:p>
    <w:p w:rsidR="001B65A7" w:rsidRPr="000F78BC" w:rsidRDefault="001B65A7" w:rsidP="001B65A7">
      <w:pPr>
        <w:spacing w:after="0" w:line="240" w:lineRule="auto"/>
        <w:jc w:val="both"/>
        <w:rPr>
          <w:rFonts w:ascii="AXtManal" w:hAnsi="AXtManal" w:cs="Simplified Arabic"/>
          <w:sz w:val="32"/>
          <w:szCs w:val="32"/>
          <w:rtl/>
          <w:lang w:bidi="ar-EG"/>
        </w:rPr>
      </w:pPr>
      <w:r w:rsidRPr="000F78BC">
        <w:rPr>
          <w:rFonts w:ascii="AXtManal" w:hAnsi="AXtManal" w:cs="Simplified Arabic"/>
          <w:sz w:val="32"/>
          <w:szCs w:val="32"/>
          <w:rtl/>
          <w:lang w:bidi="ar-EG"/>
        </w:rPr>
        <w:t>وحيث أمهلت الدائرة المُدَّعي عدة جلسات لتقديم أصول مستنداته التي تثبت دعواه، إلا أنَّه لم يتمكن من ذلك ونظرًا لدخول الدائرة في السنة الثالثة وهي تنظر الدعوى دون أن يثبتها المُدَّعي فإن الدائرة تنتهي إلى أن يتعين عليها رفض دعواه لعدم قيام البينة الشرعية عليها.</w:t>
      </w:r>
    </w:p>
    <w:p w:rsidR="001B65A7" w:rsidRPr="000F78BC" w:rsidRDefault="001B65A7" w:rsidP="001B65A7">
      <w:pPr>
        <w:spacing w:after="0" w:line="240" w:lineRule="auto"/>
        <w:jc w:val="both"/>
        <w:rPr>
          <w:rFonts w:ascii="AXtManal" w:hAnsi="AXtManal" w:cs="Simplified Arabic"/>
          <w:b/>
          <w:bCs/>
          <w:sz w:val="32"/>
          <w:szCs w:val="32"/>
          <w:rtl/>
          <w:lang w:bidi="ar-EG"/>
        </w:rPr>
      </w:pPr>
      <w:r w:rsidRPr="000F78BC">
        <w:rPr>
          <w:rFonts w:ascii="AXtManal" w:hAnsi="AXtManal" w:cs="Simplified Arabic"/>
          <w:b/>
          <w:bCs/>
          <w:sz w:val="32"/>
          <w:szCs w:val="32"/>
          <w:rtl/>
          <w:lang w:bidi="ar-EG"/>
        </w:rPr>
        <w:t xml:space="preserve">لذلك حَكَمَتْ الدائرة برفض الدعوى المقامة من المُدَّعِية الشركة (...) ضِدَّ مُؤَسَّسَة (...) لما هو موضح بالأسباب. وبإعلانه قرر المُدَّعي وكالة عدم القناعة به. </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والله الموفق صلى الله على نبينا محمد وعلى آله وصحبه أجمعين.</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محكمة الاستئناف</w:t>
      </w:r>
    </w:p>
    <w:p w:rsidR="001B65A7" w:rsidRPr="000F78BC" w:rsidRDefault="001B65A7" w:rsidP="001B65A7">
      <w:pPr>
        <w:spacing w:after="0" w:line="240" w:lineRule="auto"/>
        <w:rPr>
          <w:rFonts w:ascii="AXtManal" w:hAnsi="AXtManal" w:cs="Simplified Arabic"/>
          <w:b/>
          <w:bCs/>
          <w:sz w:val="32"/>
          <w:szCs w:val="32"/>
          <w:rtl/>
          <w:lang w:bidi="ar-EG"/>
        </w:rPr>
      </w:pPr>
      <w:r w:rsidRPr="000F78BC">
        <w:rPr>
          <w:rFonts w:ascii="AXtManal" w:hAnsi="AXtManal" w:cs="Simplified Arabic"/>
          <w:b/>
          <w:bCs/>
          <w:sz w:val="32"/>
          <w:szCs w:val="32"/>
          <w:rtl/>
          <w:lang w:bidi="ar-EG"/>
        </w:rPr>
        <w:t>حَكَمَتْ المحكمة بتأييد الحكم فيما انتهي إليه من قضاء.</w:t>
      </w:r>
    </w:p>
    <w:p w:rsidR="001B65A7" w:rsidRPr="000F78BC" w:rsidRDefault="001B65A7" w:rsidP="001B65A7">
      <w:pPr>
        <w:spacing w:after="0" w:line="240" w:lineRule="auto"/>
        <w:rPr>
          <w:rFonts w:ascii="AXtManal" w:hAnsi="AXtManal" w:cs="Simplified Arabic"/>
          <w:sz w:val="32"/>
          <w:szCs w:val="32"/>
          <w:rtl/>
          <w:lang w:bidi="ar-EG"/>
        </w:rPr>
      </w:pPr>
    </w:p>
    <w:p w:rsidR="001B65A7" w:rsidRPr="000F78BC" w:rsidRDefault="001B65A7" w:rsidP="001B65A7">
      <w:pPr>
        <w:spacing w:after="0" w:line="240" w:lineRule="auto"/>
        <w:jc w:val="center"/>
        <w:rPr>
          <w:rFonts w:ascii="AXtManal" w:hAnsi="AXtManal" w:cs="Simplified Arabic"/>
          <w:b/>
          <w:bCs/>
          <w:sz w:val="32"/>
          <w:szCs w:val="32"/>
          <w:rtl/>
          <w:lang w:bidi="ar-EG"/>
        </w:rPr>
      </w:pPr>
    </w:p>
    <w:p w:rsidR="001B65A7" w:rsidRPr="000F78BC" w:rsidRDefault="001B65A7" w:rsidP="001B65A7">
      <w:pPr>
        <w:pStyle w:val="msolistparagraph0"/>
        <w:bidi/>
        <w:jc w:val="both"/>
        <w:rPr>
          <w:rFonts w:ascii="AXtManal" w:hAnsi="AXtManal" w:cs="Simplified Arabic"/>
          <w:sz w:val="32"/>
          <w:szCs w:val="32"/>
          <w:rtl/>
          <w:lang w:bidi="ar-EG"/>
        </w:rPr>
      </w:pPr>
    </w:p>
    <w:p w:rsidR="001B65A7" w:rsidRPr="000F78BC" w:rsidRDefault="001B65A7" w:rsidP="001B65A7">
      <w:pPr>
        <w:spacing w:after="0" w:line="240" w:lineRule="auto"/>
        <w:jc w:val="both"/>
        <w:rPr>
          <w:rFonts w:ascii="AXtManal" w:hAnsi="AXtManal" w:cs="Simplified Arabic"/>
          <w:sz w:val="32"/>
          <w:szCs w:val="32"/>
          <w:rtl/>
          <w:lang w:bidi="ar-EG"/>
        </w:rPr>
      </w:pPr>
    </w:p>
    <w:p w:rsidR="001B65A7" w:rsidRPr="000F78BC" w:rsidRDefault="001B65A7" w:rsidP="001B65A7">
      <w:pPr>
        <w:spacing w:after="0" w:line="240" w:lineRule="auto"/>
        <w:jc w:val="both"/>
        <w:rPr>
          <w:rFonts w:ascii="AXtManal" w:hAnsi="AXtManal" w:cs="Simplified Arabic"/>
          <w:sz w:val="32"/>
          <w:szCs w:val="32"/>
          <w:lang w:bidi="ar-EG"/>
        </w:rPr>
      </w:pPr>
    </w:p>
    <w:p w:rsidR="001B65A7" w:rsidRPr="000F78BC" w:rsidRDefault="001B65A7" w:rsidP="001B65A7">
      <w:pPr>
        <w:spacing w:after="0" w:line="240" w:lineRule="auto"/>
        <w:jc w:val="both"/>
        <w:rPr>
          <w:rFonts w:ascii="AXtManal" w:hAnsi="AXtManal" w:cs="Simplified Arabic"/>
          <w:b/>
          <w:bCs/>
          <w:sz w:val="32"/>
          <w:szCs w:val="32"/>
          <w:rtl/>
          <w:lang w:bidi="ar-EG"/>
        </w:rPr>
      </w:pPr>
    </w:p>
    <w:p w:rsidR="001B65A7" w:rsidRPr="000F78BC" w:rsidRDefault="001B65A7" w:rsidP="001B65A7">
      <w:pPr>
        <w:spacing w:after="0" w:line="240" w:lineRule="auto"/>
        <w:jc w:val="both"/>
        <w:rPr>
          <w:rFonts w:ascii="AXtManal" w:hAnsi="AXtManal" w:cs="Simplified Arabic"/>
          <w:sz w:val="32"/>
          <w:szCs w:val="32"/>
          <w:lang w:bidi="ar-EG"/>
        </w:rPr>
      </w:pPr>
    </w:p>
    <w:p w:rsidR="0057575D" w:rsidRPr="001B65A7" w:rsidRDefault="0057575D" w:rsidP="0057575D">
      <w:pPr>
        <w:jc w:val="lowKashida"/>
        <w:rPr>
          <w:rFonts w:ascii="AXtManal" w:hAnsi="AXtManal" w:cs="Simplified Arabic"/>
          <w:b/>
          <w:bCs/>
          <w:sz w:val="144"/>
          <w:szCs w:val="144"/>
          <w:lang w:bidi="ar-EG"/>
        </w:rPr>
      </w:pPr>
    </w:p>
    <w:p w:rsidR="003232CE" w:rsidRDefault="003232CE">
      <w:pPr>
        <w:rPr>
          <w:rFonts w:ascii="AXtManal" w:hAnsi="AXtManal" w:cs="Simplified Arabic"/>
          <w:b/>
          <w:bCs/>
          <w:sz w:val="144"/>
          <w:szCs w:val="144"/>
          <w:rtl/>
          <w:lang w:bidi="ar-EG"/>
        </w:rPr>
      </w:pPr>
      <w:r>
        <w:rPr>
          <w:rFonts w:ascii="AXtManal" w:hAnsi="AXtManal" w:cs="Simplified Arabic" w:hint="cs"/>
          <w:b/>
          <w:bCs/>
          <w:sz w:val="144"/>
          <w:szCs w:val="144"/>
          <w:rtl/>
          <w:lang w:bidi="ar-EG"/>
        </w:rPr>
        <w:lastRenderedPageBreak/>
        <w:t>دعوى</w:t>
      </w:r>
    </w:p>
    <w:p w:rsidR="003232CE" w:rsidRDefault="003232CE">
      <w:pPr>
        <w:bidi w:val="0"/>
        <w:rPr>
          <w:rFonts w:ascii="AXtManal" w:hAnsi="AXtManal" w:cs="Simplified Arabic"/>
          <w:b/>
          <w:bCs/>
          <w:sz w:val="144"/>
          <w:szCs w:val="144"/>
          <w:rtl/>
          <w:lang w:bidi="ar-EG"/>
        </w:rPr>
      </w:pPr>
      <w:r>
        <w:rPr>
          <w:rFonts w:ascii="AXtManal" w:hAnsi="AXtManal" w:cs="Simplified Arabic"/>
          <w:b/>
          <w:bCs/>
          <w:sz w:val="144"/>
          <w:szCs w:val="144"/>
          <w:rtl/>
          <w:lang w:bidi="ar-EG"/>
        </w:rPr>
        <w:br w:type="page"/>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lastRenderedPageBreak/>
        <w:t>رقم القضية الابتدائية 1497/3/ق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585/تج/2/3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3061/ق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8/إس/تج/1/3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2/1/1435هـ</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دعوى- شروط قبول الدعوى- صفة- إجارة- علاقة تعاقدية- إطراف العلاقة التعاقدية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المدعية تطلب إلزام المُدَّعى عليها بمدفع المتبقي من إجارة قيام المُدَّعِية بإزالة التلوث البيئي الناتج عن تسرب كميات هائلة من الزيت بطول الساحل لكون المُدَّعى عليها المتسببة بهذا التلوث- جهة الإدارة هي من قامت بتعميد المُدَّعِية بإزالة التلوث البيئية وعليه فتكون العلاقة التعاقدية بين المُدَّعِية وجهة الإدارة، وتنعدم معه صفة المُدَّعى عليها في هذه الدعوى- قيام المُدَّعى عليها بدفع جزء من المبلغ محل التعاقد قد يكون لأجل حواله بالدين أو تعويضه أو التزام بين المُدَّعى عليها وبين جهة الإدارة ولا يعني تعاقدها أو التزامها بكل ما يترتب على التعاقد- أثر ذلك: عدم قبول الدعوى لأقامتها على غير ذي صفة.</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تتلخص وقائع هذه القضية بتقدم وكيل المُدَّعِية الم</w:t>
      </w:r>
      <w:r>
        <w:rPr>
          <w:rFonts w:ascii="AXtManal" w:hAnsi="AXtManal" w:cs="Simplified Arabic" w:hint="cs"/>
          <w:sz w:val="32"/>
          <w:szCs w:val="32"/>
          <w:rtl/>
          <w:lang w:bidi="ar-EG"/>
        </w:rPr>
        <w:t>ُ</w:t>
      </w:r>
      <w:r w:rsidRPr="00375A9E">
        <w:rPr>
          <w:rFonts w:ascii="AXtManal" w:hAnsi="AXtManal" w:cs="Simplified Arabic"/>
          <w:sz w:val="32"/>
          <w:szCs w:val="32"/>
          <w:rtl/>
          <w:lang w:bidi="ar-EG"/>
        </w:rPr>
        <w:t>شار إليه بعاليه، بلائحة ادعاء إلى المحكمة الإدارية بالدمام، يختصم المُدَّعى عليها، قيدت قضية بالرقم المشار إليه أعلاه، و</w:t>
      </w:r>
      <w:r>
        <w:rPr>
          <w:rFonts w:ascii="AXtManal" w:hAnsi="AXtManal" w:cs="Simplified Arabic"/>
          <w:sz w:val="32"/>
          <w:szCs w:val="32"/>
          <w:rtl/>
          <w:lang w:bidi="ar-EG"/>
        </w:rPr>
        <w:t xml:space="preserve">أُحِيْلَت </w:t>
      </w:r>
      <w:r w:rsidRPr="00375A9E">
        <w:rPr>
          <w:rFonts w:ascii="AXtManal" w:hAnsi="AXtManal" w:cs="Simplified Arabic"/>
          <w:sz w:val="32"/>
          <w:szCs w:val="32"/>
          <w:rtl/>
          <w:lang w:bidi="ar-EG"/>
        </w:rPr>
        <w:t xml:space="preserve">إلى هذه الدائرة، وفي سبيل ذلك حَدَّدت الدائرة لها جلسة هذا اليوم الموافق 23/8/1434هـ، وفيها حضر وكيل المدعية، وبسؤاله عن دعوى موكلته أحال </w:t>
      </w:r>
      <w:r w:rsidRPr="00375A9E">
        <w:rPr>
          <w:rFonts w:ascii="AXtManal" w:hAnsi="AXtManal" w:cs="Simplified Arabic"/>
          <w:sz w:val="32"/>
          <w:szCs w:val="32"/>
          <w:rtl/>
          <w:lang w:bidi="ar-EG"/>
        </w:rPr>
        <w:lastRenderedPageBreak/>
        <w:t>على التفصيل الوارد بلائحة الدعوى ومفادها أنَّه بموجب التعميد رقم (...) وتاريخ 26/5/1426هـ)، عمدت الهيئة العامة للأرصاد وحماية البيئة، ممثلة بالمركز الإقليمي بالمنطقة الشرقية، بإزالة التلوث البيئي عن تسرب كميات هائلة من الزيت بطول الساحل الممتد من محطة غزلان لتوليد الكهرباء إلى منطقة الج</w:t>
      </w:r>
      <w:r>
        <w:rPr>
          <w:rFonts w:ascii="AXtManal" w:hAnsi="AXtManal" w:cs="Simplified Arabic" w:hint="cs"/>
          <w:sz w:val="32"/>
          <w:szCs w:val="32"/>
          <w:rtl/>
          <w:lang w:bidi="ar-EG"/>
        </w:rPr>
        <w:t>م</w:t>
      </w:r>
      <w:r w:rsidRPr="00375A9E">
        <w:rPr>
          <w:rFonts w:ascii="AXtManal" w:hAnsi="AXtManal" w:cs="Simplified Arabic"/>
          <w:sz w:val="32"/>
          <w:szCs w:val="32"/>
          <w:rtl/>
          <w:lang w:bidi="ar-EG"/>
        </w:rPr>
        <w:t>عية، والبالغ طولها حوالي ثمانية (8) كيلو متر، وعليه قامت موكلته بتنفيذ العمل من تنظيف وإزالة بقعة الزيت والمخلفات الأخرى الناجمة عن ذلك التلوث، وبلغت الكلفة الإجمالية لتلك الأعمال مبلغ قدره سبعة ملايين وسبعمائة وستون ألف (7.760.000) ريال، ولما كانت المادة (11/2/2) من اللائحة التنفيذية للنظام العام للبيئة، قد تَضَمَّنَت في نصها التزام من يقوم يتسبب في تلوث بيئي وإضرار وتأثيرات سلبية على البيئة باتخاذ جميع الإجراءات اللازمة لإيقاف التلوث فورًا، والعمل على إزالة التأثيرات السلبية ومعالجة آثارها وإعادة تأهيل البيئة المُتَضَرِّرَة بالطريقة التي تحددها الجهة المختصة. كما تَضَمَّنَت أنَّه إذا لم يتمكن من إنجاز هذه الأمور فإنَّه يتحمل جميع التكاليف الناجمة عن عملية إيقاف التلوث ومراقبة ومتابعة إزالة الضرر الذي نجم من التلوث، ولما كانت المُدَّعى عليها لكونها المتسبب في التلوث البيئي، وما نجم عنه من أضرار ملزمة بموجب المادة أعلاه، بتحمل جميع التكاليف، وحيثُ إنَّها قد سبقت وأن دفعت لموكلته مبلغ قدره أربعة ملايين (4.000.000) ريال، وبقي في ذمتها مبلغ قدره ثلاثة ملايين وسبعمائة وستون ألف (3.670.000) ريال، لذا نطلب إلزام المُدَّعى عليها (...) بهذا المبلغ المُتبقِّي، وبسؤاله عن الجهة التي تعاقدت معه والتي قامت بدفع جزء من مبلغ التعاقد وقدره أربعة ملايين (4.000.000) ريال، فأفاد بأن التعاقد تَمَّ مع الهيئة العامة للأرصاد والبيئة، بينما المبلغ تَمَّ دفعه بشيك من شركة (...)، ودعواي أوجهها للشركة (...)، نظرًا لأنه سبق وأن أقمت دعوى إدارية ضِدَّ الهيئة العامة للأرصاد والبيئة، فتم الحكم بعد قبول الدعوى، واكتفى بذلك، وعليه رفعت الجلسة للمُدَاوَلَة وإصدار الحكم.</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pStyle w:val="a6"/>
        <w:ind w:left="0"/>
        <w:jc w:val="both"/>
        <w:rPr>
          <w:rFonts w:ascii="AXtManal" w:hAnsi="AXtManal" w:cs="Simplified Arabic"/>
          <w:sz w:val="32"/>
          <w:szCs w:val="32"/>
          <w:rtl/>
          <w:lang w:bidi="ar-EG"/>
        </w:rPr>
      </w:pPr>
      <w:r w:rsidRPr="00375A9E">
        <w:rPr>
          <w:rFonts w:ascii="AXtManal" w:hAnsi="AXtManal" w:cs="Simplified Arabic"/>
          <w:sz w:val="32"/>
          <w:szCs w:val="32"/>
          <w:rtl/>
          <w:lang w:bidi="ar-EG"/>
        </w:rPr>
        <w:lastRenderedPageBreak/>
        <w:t xml:space="preserve">بعد سماع الدعوى؛ والاطلاع على أوراق القضية ومستنداتها؛ وحيث إن وكيل المُدَّعِية يهدف من دعوى موكلته إلى إلزام المُدَّعى عليها بمبلغ قدره ثلاثة ملايين وسبعمائة وستون ألف (3.760.000) ريال، تمثل المتبقي من أجرة قيام المُدَّعِية بإزالة التلوث البيئي الناتج عن تسرب كميات هائلة من الزيت بطول الساحل الممتد من محطة غزلان لتوليد الكهرباء إلى منطقة الجعيمة، والبالغ طولها حوالي ثمانية (8) كيلو متر، لكون المُدَّعى عليها المتسببة بهذا التلوث، وحيث إنَّه من المقرر قضاء أن الدفع بانعدام صفة أحد الخصوم في الدعوى مقرر للخصم الذي وضع لحمايته ولا يقبل من غيره إثارته، وأن تحري الصفة من مسائل الواقع التي تستقل محكمة الموضوع بالفصل فيها متى أقامت قضاءها على أسباب سائغة؛ ذلك أن تحري صفة الخصوم في الدعوى هو من مسائل الواقع التي تستقل محكمة الموضوع؛ وللمحكمة في سبيل استخلاص صفة الخصوم أو نفيها السلطة التامة في تفسير المحررات والتعرف على حقيقة المقصود منها، وفي تقدير ما يقدم لها من أدلة ومستندات، وما يطرح الخصوم من قرائن، وحسبها أن تبين الحقيقة التي اقتنعت بها؛ نكون الصفة في الخصومة من شروط قبول الدعوى، وهي من المسائل الأولية التي يأتي بحثها سابقًا على النظر في شكل الدعوى والخوض في موضوعها وتقضي بها الدائرة دون توقف على طلب أو دفع يبدى من أحد الخصوم باعتبارها من المسائل الإجرائية المتعلقة بالنظام العام، لكون الصفة في الخصوم القضائية تتولد عن مركز نظامي أو عقدي يجمع بين شخصين من شأنه أن يرتب حقًا لأحدهما تجاه الآخر أو التزامًا عليه؛ وعلى ذلك فإن انعقاد الخصومة القضائية بين أصحاب الصفة في التداعي مناطة بتحديد أطراف الرابطة العقدية أو النظامية التي تشكل المصدر المباشر للحق المطلوب تقريره أو الالتزام الذي حصل الإخلال به؛ وبالتالي فإنَّه حين تنعدم هذه العلاقة تنعدم معها المصلحة في الخصومة وتنفي الصفة في التداعي؛ وحيث إن الرئاسة العامة للأرصاد وحماية البيئة، هي من عمدت المُدَّعِية بالقيام بإزالة التلوث البيئي الناتج عن تسرب كميات هائلة من الزيت بطول الساحل الممتد من محطة غزلان لتوليد الكهرباء إلى منطقة الجعيمة، والبالغ طولها حوالي ثمانية (8) كيلو متر.، وذلك وفق الخطاب المرفق رقم (...) بتاريخ 26/5/1426هـ، وعليه فتكون العلاقة التعاقدية بين المُدَّعِية </w:t>
      </w:r>
      <w:r w:rsidRPr="00375A9E">
        <w:rPr>
          <w:rFonts w:ascii="AXtManal" w:hAnsi="AXtManal" w:cs="Simplified Arabic"/>
          <w:sz w:val="32"/>
          <w:szCs w:val="32"/>
          <w:rtl/>
          <w:lang w:bidi="ar-EG"/>
        </w:rPr>
        <w:lastRenderedPageBreak/>
        <w:t>والرئاسة العامة للأرصاد وحماية البيئة، وتنعدم معه صفة المُدَّعى عليها في هذه الدعوى؛ ولا ينال من ذلك قيام المُدَّعى عليها بدفع جزء من المبلغ، فإن دفعها لا يعني تعاقدها أو التزامها بكل ما يترتب على التعاقد، فإن الدفع قد يكون لأجل حوالة بالدين أو تعويض أو التزام بين المُدَّعى عليها وبين الهيئة العامة للأرصاد والمُدَّعى عليها لا تعدو أن تكون ضامنة لمبلغ وتكاليف المشروع محل الدعوى.</w:t>
      </w:r>
    </w:p>
    <w:p w:rsidR="003232CE" w:rsidRPr="00375A9E" w:rsidRDefault="003232CE" w:rsidP="003232CE">
      <w:pPr>
        <w:pStyle w:val="a6"/>
        <w:ind w:left="0"/>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لذلك حَكَمَتْ الدائرة بعدم قبول الدعوى المقامة من المدعية/ (...)، سجل تجاري رقم (...)، ضِدَّ المُدَّعى عليها/ (...)، وبإعلانه على مدير الشركة المُدَّعِية قرر عدم القناعة.</w:t>
      </w:r>
    </w:p>
    <w:p w:rsidR="003232CE" w:rsidRPr="00375A9E" w:rsidRDefault="003232CE" w:rsidP="003232CE">
      <w:pPr>
        <w:pStyle w:val="a6"/>
        <w:ind w:left="0"/>
        <w:jc w:val="both"/>
        <w:rPr>
          <w:rFonts w:ascii="AXtManal" w:hAnsi="AXtManal" w:cs="Simplified Arabic"/>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محكمة الاستئناف</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حَكَمَتْ المحكمة:</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 xml:space="preserve"> أولًا بقبول الاعتراض شكلًا ورفضه موضوعًا.</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 xml:space="preserve"> ثانيًا: تأييد الحكم فيما انتهي إليه من قضاء.</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br w:type="page"/>
      </w:r>
      <w:r w:rsidRPr="00375A9E">
        <w:rPr>
          <w:rFonts w:ascii="AXtManal" w:hAnsi="AXtManal" w:cs="Simplified Arabic"/>
          <w:b/>
          <w:bCs/>
          <w:sz w:val="32"/>
          <w:szCs w:val="32"/>
          <w:rtl/>
          <w:lang w:bidi="ar-EG"/>
        </w:rPr>
        <w:lastRenderedPageBreak/>
        <w:t>رقم القضية الابتدائية813/ق لعام 1432هـ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183/دتج/5/2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3980/2/س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9/1/لعام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18/1/1435هـ</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دعوى- دعوى مقبولة- عدم جواز سماعها.</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مطالبة المُدَّعِية الحكم بعدم صحة مطالبة المُدَّعى عليها للمدعية بالمبلغ محل الدعوى- من شروط صحة الدعوى المالية وقبولها أمام القضاه أن تكون في حق مالي يطالب به صاحبه، أو من ينوب عنه بقصد طلب الحكم له بذلك يحق على المُدَّعى عليه- أثر ذلك: عدوى مقلوبة- مؤدي ذلك: عدم جواز سماع الدعوى.</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تتحصل وقائع هذه القضية بالقدر اللازم لإصدار هذا الحكم في أن (...) بصفته وكيلًا عن شركة (...) تقدم إلى المحكمة الإدارية بجدة بلائحة دعوى اختصم فيها المُدَّعى عليها شركة (...) حاصلها أنه تَمَّ التعاقد بين المُدَّعِية شركة (...) والمُدَّعى عليها (...) على أن تقوم المُدَّعِية بتشغيل وصيانة الأجهزة والمعدات الكهروميكانيكية وشبكة الجوال ومحطات الأقمار الصناعية للإقليمين الجنوبي والغربي التابعة لشركة (...) وأثناء تنفيذ العقد ادعت المُدَّعى عليها شركة (...) أن المدعو (...) وهو أحد من رشحتهم المُدَّعى عليها للعمل في المشروع مع المُدَّعِية قام بسرقة 2500 بطارية من 126 موقع وقامت المُدَّعى عليها برفع دعوى جزائية على المذكور أمام المحكمة الجزئية وصدر بحقه حكم شرعي بإلزامه بأن يدفع للمُدَّعى عليها شركة (...) مبلغ </w:t>
      </w:r>
      <w:r w:rsidRPr="00375A9E">
        <w:rPr>
          <w:rFonts w:ascii="AXtManal" w:hAnsi="AXtManal" w:cs="Simplified Arabic"/>
          <w:sz w:val="32"/>
          <w:szCs w:val="32"/>
          <w:rtl/>
          <w:lang w:bidi="ar-EG"/>
        </w:rPr>
        <w:lastRenderedPageBreak/>
        <w:t xml:space="preserve">قدره مليون وتسعمائة وخمسة وسبعون ألفًا وثلاثمائة وخمسة وعشرون ريالًا إلا أن المُدَّعى عليها قبل رفع الدعوى الجزائية على المذكور طالبت المُدَّعِية بسداد المبلغ المشار إليه فامتنعت المُدَّعِية عن سداد هذا المبلغ لكونه جريمة شخصية يلزم مرتكبها بالتضمين فقط ثم بعد صدور الحكم على المدعو (...) عادت المُدَّعى عليها وطالبت المُدَّعِية بسداد هذا المبلغ بحجة أنَّه أحد عمالها في المشروع ولكون لمدعية ترتبط مع المُدَّعى عليها بعلاقة تعاقدية ولها مستخلصات مستحقة لدى المُدَّعى عليها وتخشى المُدَّعِية أن تقوم المُدَّعى عليها بحسم هذه المبلغ من تلك المستخلصات فإن المُدَّعِية تطلب الحكم بعدم استحقاق المُدَّعى عليها لهذا المبلغ وعدم خصمه من المستخلصات المستحقة للمدعية وبعد قيد الدعوى بسجلات المحكمة قضية بالرقم الموضح أعلاه </w:t>
      </w:r>
      <w:r>
        <w:rPr>
          <w:rFonts w:ascii="AXtManal" w:hAnsi="AXtManal" w:cs="Simplified Arabic"/>
          <w:sz w:val="32"/>
          <w:szCs w:val="32"/>
          <w:rtl/>
          <w:lang w:bidi="ar-EG"/>
        </w:rPr>
        <w:t xml:space="preserve">أُحِيْلَت </w:t>
      </w:r>
      <w:r w:rsidRPr="00375A9E">
        <w:rPr>
          <w:rFonts w:ascii="AXtManal" w:hAnsi="AXtManal" w:cs="Simplified Arabic"/>
          <w:sz w:val="32"/>
          <w:szCs w:val="32"/>
          <w:rtl/>
          <w:lang w:bidi="ar-EG"/>
        </w:rPr>
        <w:t>بتاريخ 27/1/1432هـ إلى الدائرة الإدارية الرابعة فنظرتها وفقًا لما هو مثبت في محضر الضبط حَيْثُ طلب وكيل المُدَّعِية (...) ووكيل المُدَّعى عليها (...) وقف السير في نظر القضية فأصدرت الدائرة قرارها رقم (...) لعام 1433هـ بوقف السير في نظر القضية فقرر الطرفان القناعة به وبعد مضي مدة وقف السير طلب وكيل المُدَّعِية وقف السير في نظر القضية مرة أخرى فلم يجبه وكيل المُدَّعى عليها على هذا الطلب وطلب الحكم برفض الدعوى فأصدرت الدائرة حكمها رقم (...) لعام 1433هـ بعدم اختصاصها النوعي بنظر هذه القضية لكونها من اختصاص الدوائر التجارية فتم إحالتها إلى هذه الدائرة فحددت لنظرها جلسة 3/7/1434هـ حَيْثُ تبين عدم حضور المُدَّعى عليها أو من يمثلها ولم تتحقق الدائرة من صحة تبلغ المُدَّعى عليها بالدعوى وطلب وكيل المُدَّعِية مهلة لإبلاغ المُدَّعى عليها بالدعوى وبجلسة اليوم تبين أيضًا عدم حضور المُدَّعى عليها أو من يمثلها ولم تتحقق الدائرة من صحة تبلغها بالدعوى فاستوضحت الدائرة من وكيل المُدَّعِية عن "دعوى موكلته فكرر الدعوى سالفة الذكر فسألته الدائرة هل قامت المُدَّعى عليها بخصم هذا المبلغ من مستحقات المُدَّعِية فأجاب بأنَّه لم يتم خصمه إلا أن المُدَّعِية تخشى أن يخصم مستقبلًا.</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lastRenderedPageBreak/>
        <w:t>لما كانت المُدَّعِية تهدف من إقامة هذه الدعوى الحكم بعدم صحة مطالبة المُدَّعى عليها للمدعية بمبلغ مليونين وتسعمائة وخمسة وسبعين ألفًا وثلاثمائة وخمسة وعشرين ريالًا يمثل قيمة 2500 بطارية قام المدعو (...) الذي يعمل لدى المُدَّعِية بسرقتها من 126 موقعًا من المواقع التابعة للمُدَّعى عليها وعدم الخصم هذا المبلغ من مستحقات المُدَّعِية لدى المُدَّعى عليها لصدور حكم واجب النفاذ على الشخص المذكور بسداد هذا المبلغ للمُدَّعى عليها ولما كان النظر في قبول الدعوى وسماعها سابق بحكم اللزوم على النظر في موضوعها ولأن من شروط صحة إقامة الدعوى المالية وقبولها أمام القضاء أن تكون في حق مالي يطالب به صاحبه أو من ينوب عنه بقصد طلب الحكم له بذلك الحق على المُدَّعى عليه ولما كان من المقرر شرعًا عند جمهور الفقهاء أن المُدَّعي هو من يطالب غيره بحق يذكر استحقاقه عليه ولا يجبر على إقامة الدعوى بخلاف حال المُدَّعِية فهي تطلب الحكم بعدم استحقاق المُدَّعى عليها لذلك المبلغ وبذلك فإن وصف المُدَّعي لم يتحقق بشكل صحيح في حق المُدَّعِية في هذه الدعوى لاسيما وأن المُدَّعى عليها لم تقم بحسم هذا المبلغ على المُدَّعِية وإنما تخشى المُدَّعِية حسمه مستقبلًا وفقًا لما قرره وكيلها في هذه الجلسة فحقيقة دعوى المُدَّعِية وفقًا لما قرره الفقهاء رحمهم الله هي دعوى مقلوبة انقلب فيها القصد المعتاد في الدعاوى وهو طلب المُدَّعي الحكم له بحق على غيره لأن المُدَّعِية تطلب الحكم لها بأن المُدَّعى عليها لا تستحق عليها المبلغ المذكور قال في شرح منتهى الإرادات (...) ولا تسمع دعوى مقلوبة نحو ادعي على هذا أنَّه يدعي على دينارًا وقال في كشاف القناع (...) ولا تصح الدعوى المقلوبة بأن يترافع اثنان إلى حاكم فيقول أحدهما أدعي على هذا أنَّه يدعي على دينارًا مثلًا فاستخلص له أنَّه لا حق له قبلي فلا يسمع منه ذلك ولما كان الأمر ما ذكر فإن الدائرة تنتهي إلى الحكم بعدم جواز سماع هذه الدعوى.</w:t>
      </w:r>
    </w:p>
    <w:p w:rsidR="003232CE" w:rsidRPr="00375A9E" w:rsidRDefault="003232CE" w:rsidP="003232CE">
      <w:pPr>
        <w:pStyle w:val="a6"/>
        <w:ind w:left="0"/>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لذلك حَكَمَتْ الدائرة بعدم جواز سماع الدعوى المقامة من شركة (...) ضِدَّ شركة (...) لما هو موضح بالأسباب وبإعلان الحكم قرر وكيل المُدَّعِية عدم القناعة.</w:t>
      </w:r>
    </w:p>
    <w:p w:rsidR="003232CE" w:rsidRPr="00375A9E" w:rsidRDefault="003232CE" w:rsidP="003232CE">
      <w:pPr>
        <w:pStyle w:val="a6"/>
        <w:ind w:left="0"/>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lastRenderedPageBreak/>
        <w:t>محكمة الاستئناف</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حَكَمَتْ المحكمة بتأييد الحكم فيما انتهي إليه من قضاء.</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br w:type="page"/>
      </w:r>
      <w:r w:rsidRPr="00375A9E">
        <w:rPr>
          <w:rFonts w:ascii="AXtManal" w:hAnsi="AXtManal" w:cs="Simplified Arabic"/>
          <w:b/>
          <w:bCs/>
          <w:sz w:val="32"/>
          <w:szCs w:val="32"/>
          <w:rtl/>
          <w:lang w:bidi="ar-EG"/>
        </w:rPr>
        <w:lastRenderedPageBreak/>
        <w:t>رقم القضية الابتدائية10876/1/ق لعام 1433هـ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21/ج/تج/5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998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112/تج/1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2/4/1435هـ</w:t>
      </w:r>
    </w:p>
    <w:p w:rsidR="003232CE" w:rsidRPr="00375A9E" w:rsidRDefault="003232CE" w:rsidP="003232CE">
      <w:pPr>
        <w:jc w:val="center"/>
        <w:rPr>
          <w:rFonts w:ascii="AXtManal" w:hAnsi="AXtManal" w:cs="Simplified Arabic"/>
          <w:sz w:val="32"/>
          <w:szCs w:val="32"/>
          <w:rtl/>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eastAsia="Calibri" w:hAnsi="AXtManal" w:cs="Simplified Arabic"/>
          <w:b/>
          <w:bCs/>
          <w:sz w:val="32"/>
          <w:szCs w:val="32"/>
          <w:rtl/>
          <w:lang w:val="en-GB" w:eastAsia="en-GB" w:bidi="ar-EG"/>
        </w:rPr>
      </w:pPr>
      <w:r w:rsidRPr="00375A9E">
        <w:rPr>
          <w:rFonts w:ascii="AXtManal" w:eastAsia="Calibri" w:hAnsi="AXtManal" w:cs="Simplified Arabic"/>
          <w:b/>
          <w:bCs/>
          <w:sz w:val="32"/>
          <w:szCs w:val="32"/>
          <w:rtl/>
          <w:lang w:val="en-GB" w:eastAsia="en-GB" w:bidi="ar-EG"/>
        </w:rPr>
        <w:t>دعوى- شروط قبول الدعوى- بيانات الدعوى- علم تقديم عنوان للمُدَّعى عليها.</w:t>
      </w:r>
    </w:p>
    <w:p w:rsidR="003232CE" w:rsidRPr="00375A9E" w:rsidRDefault="003232CE" w:rsidP="003232CE">
      <w:pPr>
        <w:jc w:val="both"/>
        <w:rPr>
          <w:rFonts w:ascii="AXtManal" w:eastAsia="Calibri" w:hAnsi="AXtManal" w:cs="Simplified Arabic"/>
          <w:sz w:val="32"/>
          <w:szCs w:val="32"/>
          <w:rtl/>
          <w:lang w:val="en-GB" w:eastAsia="en-GB" w:bidi="ar-EG"/>
        </w:rPr>
      </w:pPr>
      <w:r w:rsidRPr="00375A9E">
        <w:rPr>
          <w:rFonts w:ascii="AXtManal" w:eastAsia="Calibri" w:hAnsi="AXtManal" w:cs="Simplified Arabic"/>
          <w:sz w:val="32"/>
          <w:szCs w:val="32"/>
          <w:rtl/>
          <w:lang w:val="en-GB" w:eastAsia="en-GB" w:bidi="ar-EG"/>
        </w:rPr>
        <w:t>المدعية لم تقدم عنوانًا واضحًا للمُدَّعى عليها وأفادت يتعذر العثور على إي عنوان موصل للمُدَّعى عليها- المحكمة أعطت المُدَّعِية مهلة كافية للعثور على عنوان المُدَّعى عليها- المادتان (459، 460) من نظام المحكمة التجارية أوجبت أن تكون لائحة الدعوى مشتملة على عنوان واضح للمُدَّعى عليها فالخصومة لم تنعقد لعدم اكتمال بيانات- أثر ذلك: عدم قبول الدعوى.</w:t>
      </w:r>
    </w:p>
    <w:p w:rsidR="003232CE" w:rsidRPr="00375A9E" w:rsidRDefault="003232CE" w:rsidP="003232CE">
      <w:pPr>
        <w:jc w:val="center"/>
        <w:rPr>
          <w:rFonts w:ascii="AXtManal" w:eastAsia="Calibri" w:hAnsi="AXtManal" w:cs="Simplified Arabic"/>
          <w:b/>
          <w:bCs/>
          <w:sz w:val="32"/>
          <w:szCs w:val="32"/>
          <w:rtl/>
          <w:lang w:val="en-GB" w:eastAsia="en-GB" w:bidi="ar-EG"/>
        </w:rPr>
      </w:pPr>
      <w:r w:rsidRPr="00375A9E">
        <w:rPr>
          <w:rFonts w:ascii="AXtManal" w:eastAsia="Calibri" w:hAnsi="AXtManal" w:cs="Simplified Arabic"/>
          <w:b/>
          <w:bCs/>
          <w:sz w:val="32"/>
          <w:szCs w:val="32"/>
          <w:rtl/>
          <w:lang w:val="en-GB" w:eastAsia="en-GB" w:bidi="ar-EG"/>
        </w:rPr>
        <w:t>الأنظمة واللوائح</w:t>
      </w:r>
    </w:p>
    <w:p w:rsidR="003232CE" w:rsidRPr="00375A9E" w:rsidRDefault="003232CE" w:rsidP="003232CE">
      <w:pPr>
        <w:jc w:val="both"/>
        <w:rPr>
          <w:rFonts w:ascii="AXtManal" w:eastAsia="Calibri" w:hAnsi="AXtManal" w:cs="Simplified Arabic"/>
          <w:sz w:val="32"/>
          <w:szCs w:val="32"/>
          <w:rtl/>
          <w:lang w:val="en-GB" w:eastAsia="en-GB" w:bidi="ar-EG"/>
        </w:rPr>
      </w:pPr>
      <w:r w:rsidRPr="00375A9E">
        <w:rPr>
          <w:rFonts w:ascii="AXtManal" w:eastAsia="Calibri" w:hAnsi="AXtManal" w:cs="Simplified Arabic"/>
          <w:sz w:val="32"/>
          <w:szCs w:val="32"/>
          <w:rtl/>
          <w:lang w:val="en-GB" w:eastAsia="en-GB" w:bidi="ar-EG"/>
        </w:rPr>
        <w:t>- قرار مجلس الوزراء رقم 241 لعام 1407هـ والقرار رقم 261 لعام 1423هـ.</w:t>
      </w:r>
    </w:p>
    <w:p w:rsidR="003232CE" w:rsidRPr="00375A9E" w:rsidRDefault="003232CE" w:rsidP="003232CE">
      <w:pPr>
        <w:jc w:val="both"/>
        <w:rPr>
          <w:rFonts w:ascii="AXtManal" w:eastAsia="Calibri" w:hAnsi="AXtManal" w:cs="Simplified Arabic"/>
          <w:sz w:val="32"/>
          <w:szCs w:val="32"/>
          <w:rtl/>
          <w:lang w:val="en-GB" w:eastAsia="en-GB" w:bidi="ar-EG"/>
        </w:rPr>
      </w:pPr>
      <w:r w:rsidRPr="00375A9E">
        <w:rPr>
          <w:rFonts w:ascii="AXtManal" w:eastAsia="Calibri" w:hAnsi="AXtManal" w:cs="Simplified Arabic"/>
          <w:sz w:val="32"/>
          <w:szCs w:val="32"/>
          <w:rtl/>
          <w:lang w:val="en-GB" w:eastAsia="en-GB" w:bidi="ar-EG"/>
        </w:rPr>
        <w:t>- المواد (433، 459، 460) من نظام المحكمة التجارية الصادر بالأمر السامي رقم (32) وتاريخ 15/1/1350هـ.</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تتحصل الوقائع اللازمة لإصدار هذا الحكم بأن وكيل المدعية/ (...) تقدم إلى المحكمة الإدارية بالرياض بلائحة دعوى ذكر فيها أن موكلته قامت بتوريد وحدات إنارة للمُدَّعى عليها بمبلغ (445.985) ريال بموجب كشف الحساب المصادق عليه من قبل المُدَّعى عليها، وختم لائحة الدعوى بطلب إلزام المُدَّعى عليها بدفع المبلغ المشار إليه. وقد تَمَّ </w:t>
      </w:r>
      <w:r w:rsidRPr="00375A9E">
        <w:rPr>
          <w:rFonts w:ascii="AXtManal" w:hAnsi="AXtManal" w:cs="Simplified Arabic"/>
          <w:sz w:val="32"/>
          <w:szCs w:val="32"/>
          <w:rtl/>
          <w:lang w:bidi="ar-EG"/>
        </w:rPr>
        <w:lastRenderedPageBreak/>
        <w:t>قيد اللائحة قضية بالرقم المشار إليه في صدر هذا الحكم، و</w:t>
      </w:r>
      <w:r>
        <w:rPr>
          <w:rFonts w:ascii="AXtManal" w:hAnsi="AXtManal" w:cs="Simplified Arabic"/>
          <w:sz w:val="32"/>
          <w:szCs w:val="32"/>
          <w:rtl/>
          <w:lang w:bidi="ar-EG"/>
        </w:rPr>
        <w:t xml:space="preserve">أُحِيْلَت </w:t>
      </w:r>
      <w:r w:rsidRPr="00375A9E">
        <w:rPr>
          <w:rFonts w:ascii="AXtManal" w:hAnsi="AXtManal" w:cs="Simplified Arabic"/>
          <w:sz w:val="32"/>
          <w:szCs w:val="32"/>
          <w:rtl/>
          <w:lang w:bidi="ar-EG"/>
        </w:rPr>
        <w:t>إلى هذه الدائرة في 19/8/1433هـ، وبإحالة القضية للدائرة بادرت بِمَا هو لازم لنظرها وَحَدَّدت لها عدة جلسات حضرها وكيل المُدَّعِية (...) في حين لم يتبين حضور من يمثل المُدَّعى عليها ولم يرد للدائرة ما يفيد ثبوت تبلغها، وفي جلسة 22/1/1435هـ حضر وكيل المُدَّعِية وتبين عدم حضور من يمثل المُدَّعى عليها وذكر وكيل المدعية أنَّه لم يتمكن من تسليم الخطاب المسلم له مناولة للمُدَّعى عليها، وذلك لعدم معرفته لعنوان المُدَّعى عليها في الوقت الحاضر عندها سألته الدائرة هل لديه ما يود إضافته أو تقديمه فذكر أنَّه يطلب من الدائرة إيقاف حسابات المُدَّعى عليه ومنعه من السفر، وبناءً عليه تَمَّ رفع الجلسة.</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حيث إن المُدَّعِية تطلب الحكم بإلزام المُدَّعى عليها/ (...) بأن تدفع لها مبلغًا قدره (445.985) ريال قيمة وحدات إنارة قامت المُدَّعِية بتوريدها للمُدَّعى عليها كما هو موضح في لائحة الدعوى.</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وحيث إن الدعوى تتعلق بمنازعة بين تاجرين، وفي عمل ذي طبيعة تجارية فإن ديوان المظالم يختص بهيئة قضاء تجاري ولائيًا بالفصل فيها بناءً على المادتين (2. 433) من نظام المحكمة التجارية الصادر بالأمر السامي رقم (...) وتاريخ 15محرم 1350هـ ووفقًا لقراري مجلس الوزراء رقم (...) لعام 1407هـ ورقم (...) لعام 1423هـ.</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وحيث لم يقدم وكيل المُدَّعِية عنوانًا واضحًا للمُدَّعى عليها بل أفاد بجلسة 22/1/1435هـ بأنَّه تعذر عليه العثور على أي عنوان موصل للمُدَّعى عليها ولما كانت الدائرة قد أعطته مهلة كافية للعثور على عنوان للمُدَّعى عليها إلا أنَّه لم يتمكن من ذلك.</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وحيث نَصَّت المادة (459) من نظام المحكمة التجارية المشار إليه على أن: (نظام القضايا في المحكمة التجارية بموجب عريضة تحال إليه من قبل الحاكم الإداري تشمل </w:t>
      </w:r>
      <w:r w:rsidRPr="00375A9E">
        <w:rPr>
          <w:rFonts w:ascii="AXtManal" w:hAnsi="AXtManal" w:cs="Simplified Arabic"/>
          <w:sz w:val="32"/>
          <w:szCs w:val="32"/>
          <w:rtl/>
          <w:lang w:bidi="ar-EG"/>
        </w:rPr>
        <w:lastRenderedPageBreak/>
        <w:t>على اسم المُدَّعي والمُدَّعى عليه وصنعتهما ومحل إقامتهما..الخ) كما نَصَّت المادة التي تليها المادة (460) على أن: (كل عريضة لا تشمل على الشروط المبحوث عنها في المادة السابقة لا تكون مقبولة لدى المحكمة التجارية).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وحيث إن وكيل المُدَّعِية لم يقدم للدائرة بيانات صحيحة للمُدَّعى عليها يمكن من خلالها إبلاغها بالحضور لسماع الدعوى والإجابة وهذا الأمر منوط بالشركة المدعية، لذا وتأسيسًا على ما تقدم فإن الخصومة لم تنعقد لعدم اكتمال بيانات الدعوى، وهذا لا يمنع المُدَّعِية حق مطالبة المُدَّعى عليها متى ما ظهر للمدعية بينات تحدد عنوان المُدَّعى عليها.</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 xml:space="preserve">لذلك حَكَمَتْ الدائرة: بعدم قبول هذه الدعوى المقامة من/ شركة (...) ضد/ شركة (...)؛ لما هو مبين بالأسباب. وبإعلان منطوق الحكم على وكيل المُدَّعِية قرر عدم قناعته به. </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محكمة الاستئناف</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jc w:val="both"/>
        <w:rPr>
          <w:rFonts w:ascii="AXtManal" w:hAnsi="AXtManal" w:cs="Simplified Arabic" w:hint="cs"/>
          <w:b/>
          <w:bCs/>
          <w:sz w:val="32"/>
          <w:szCs w:val="32"/>
          <w:rtl/>
          <w:lang w:bidi="ar-EG"/>
        </w:rPr>
      </w:pPr>
    </w:p>
    <w:p w:rsidR="003232CE" w:rsidRPr="00E849B2" w:rsidRDefault="003232CE" w:rsidP="003232CE">
      <w:pPr>
        <w:rPr>
          <w:rFonts w:ascii="AXtManal" w:hAnsi="AXtManal" w:cs="Simplified Arabic"/>
          <w:b/>
          <w:bCs/>
          <w:sz w:val="32"/>
          <w:szCs w:val="32"/>
          <w:lang w:bidi="ar-EG"/>
        </w:rPr>
      </w:pPr>
      <w:r w:rsidRPr="00E849B2">
        <w:rPr>
          <w:rFonts w:ascii="AXtManal" w:hAnsi="AXtManal" w:cs="Simplified Arabic"/>
          <w:b/>
          <w:bCs/>
          <w:sz w:val="32"/>
          <w:szCs w:val="32"/>
          <w:rtl/>
          <w:lang w:bidi="ar-EG"/>
        </w:rPr>
        <w:t>رقم القضية الابتدائية 7801/</w:t>
      </w:r>
      <w:r>
        <w:rPr>
          <w:rFonts w:ascii="AXtManal" w:hAnsi="AXtManal" w:cs="Simplified Arabic" w:hint="cs"/>
          <w:b/>
          <w:bCs/>
          <w:sz w:val="32"/>
          <w:szCs w:val="32"/>
          <w:rtl/>
          <w:lang w:bidi="ar-EG"/>
        </w:rPr>
        <w:t xml:space="preserve">1/ </w:t>
      </w:r>
      <w:r w:rsidRPr="00E849B2">
        <w:rPr>
          <w:rFonts w:ascii="AXtManal" w:hAnsi="AXtManal" w:cs="Simplified Arabic"/>
          <w:b/>
          <w:bCs/>
          <w:sz w:val="32"/>
          <w:szCs w:val="32"/>
          <w:rtl/>
          <w:lang w:bidi="ar-EG"/>
        </w:rPr>
        <w:t>ق لعام 1432هـ</w:t>
      </w:r>
    </w:p>
    <w:p w:rsidR="003232CE" w:rsidRPr="00E849B2" w:rsidRDefault="003232CE" w:rsidP="003232CE">
      <w:pPr>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144/د/تج/7 لعام 1434هـ</w:t>
      </w:r>
    </w:p>
    <w:p w:rsidR="003232CE" w:rsidRPr="00E849B2" w:rsidRDefault="003232CE" w:rsidP="003232CE">
      <w:pPr>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2171/ق لعام 1433هـ</w:t>
      </w:r>
    </w:p>
    <w:p w:rsidR="003232CE" w:rsidRPr="00E849B2" w:rsidRDefault="003232CE" w:rsidP="003232CE">
      <w:pPr>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حكم الاستئناف 140/تج </w:t>
      </w:r>
      <w:r>
        <w:rPr>
          <w:rFonts w:ascii="AXtManal" w:hAnsi="AXtManal" w:cs="Simplified Arabic" w:hint="cs"/>
          <w:b/>
          <w:bCs/>
          <w:sz w:val="32"/>
          <w:szCs w:val="32"/>
          <w:rtl/>
          <w:lang w:bidi="ar-EG"/>
        </w:rPr>
        <w:t xml:space="preserve">2/ </w:t>
      </w:r>
      <w:r w:rsidRPr="00E849B2">
        <w:rPr>
          <w:rFonts w:ascii="AXtManal" w:hAnsi="AXtManal" w:cs="Simplified Arabic"/>
          <w:b/>
          <w:bCs/>
          <w:sz w:val="32"/>
          <w:szCs w:val="32"/>
          <w:rtl/>
          <w:lang w:bidi="ar-EG"/>
        </w:rPr>
        <w:t>لعام 1435هـ</w:t>
      </w:r>
    </w:p>
    <w:p w:rsidR="003232CE" w:rsidRPr="00E849B2" w:rsidRDefault="003232CE" w:rsidP="003232CE">
      <w:pPr>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13/4/1435هـ</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r>
        <w:rPr>
          <w:rFonts w:ascii="AXtManal" w:hAnsi="AXtManal" w:cs="Simplified Arabic" w:hint="cs"/>
          <w:b/>
          <w:bCs/>
          <w:sz w:val="32"/>
          <w:szCs w:val="32"/>
          <w:rtl/>
          <w:lang w:bidi="ar-EG"/>
        </w:rPr>
        <w:t xml:space="preserve"> </w:t>
      </w:r>
    </w:p>
    <w:p w:rsidR="003232CE" w:rsidRPr="00C054E7" w:rsidRDefault="003232CE" w:rsidP="003232CE">
      <w:pPr>
        <w:jc w:val="lowKashida"/>
        <w:rPr>
          <w:rFonts w:cs="Simplified Arabic"/>
          <w:b/>
          <w:bCs/>
          <w:sz w:val="28"/>
          <w:szCs w:val="28"/>
          <w:rtl/>
          <w:lang w:bidi="ar-EG"/>
        </w:rPr>
      </w:pPr>
      <w:r w:rsidRPr="004B7DCD">
        <w:rPr>
          <w:rFonts w:ascii="AXtManal" w:hAnsi="AXtManal" w:cs="Simplified Arabic" w:hint="cs"/>
          <w:b/>
          <w:bCs/>
          <w:sz w:val="32"/>
          <w:szCs w:val="32"/>
          <w:rtl/>
          <w:lang w:bidi="ar-EG"/>
        </w:rPr>
        <w:lastRenderedPageBreak/>
        <w:t>دعوى</w:t>
      </w:r>
      <w:r w:rsidRPr="004B7DCD">
        <w:rPr>
          <w:rFonts w:ascii="AXtManal" w:hAnsi="AXtManal" w:cs="Simplified Arabic"/>
          <w:b/>
          <w:bCs/>
          <w:sz w:val="32"/>
          <w:szCs w:val="32"/>
          <w:rtl/>
          <w:lang w:bidi="ar-EG"/>
        </w:rPr>
        <w:t xml:space="preserve"> – </w:t>
      </w:r>
      <w:r w:rsidRPr="004B7DCD">
        <w:rPr>
          <w:rFonts w:ascii="AXtManal" w:hAnsi="AXtManal" w:cs="Simplified Arabic" w:hint="cs"/>
          <w:b/>
          <w:bCs/>
          <w:sz w:val="32"/>
          <w:szCs w:val="32"/>
          <w:rtl/>
          <w:lang w:bidi="ar-EG"/>
        </w:rPr>
        <w:t>شروط</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قبولها</w:t>
      </w:r>
      <w:r w:rsidRPr="004B7DCD">
        <w:rPr>
          <w:rFonts w:ascii="AXtManal" w:hAnsi="AXtManal" w:cs="Simplified Arabic"/>
          <w:b/>
          <w:bCs/>
          <w:sz w:val="32"/>
          <w:szCs w:val="32"/>
          <w:rtl/>
          <w:lang w:bidi="ar-EG"/>
        </w:rPr>
        <w:t xml:space="preserve"> – </w:t>
      </w:r>
      <w:r w:rsidRPr="004B7DCD">
        <w:rPr>
          <w:rFonts w:ascii="AXtManal" w:hAnsi="AXtManal" w:cs="Simplified Arabic" w:hint="cs"/>
          <w:b/>
          <w:bCs/>
          <w:sz w:val="32"/>
          <w:szCs w:val="32"/>
          <w:rtl/>
          <w:lang w:bidi="ar-EG"/>
        </w:rPr>
        <w:t>سبق</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الفصل</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فيها</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لدى</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محكمة</w:t>
      </w:r>
      <w:r w:rsidRPr="004B7DCD">
        <w:rPr>
          <w:rFonts w:ascii="AXtManal" w:hAnsi="AXtManal" w:cs="Simplified Arabic"/>
          <w:b/>
          <w:bCs/>
          <w:sz w:val="32"/>
          <w:szCs w:val="32"/>
          <w:rtl/>
          <w:lang w:bidi="ar-EG"/>
        </w:rPr>
        <w:t xml:space="preserve"> </w:t>
      </w:r>
      <w:r w:rsidRPr="004B7DCD">
        <w:rPr>
          <w:rFonts w:ascii="AXtManal" w:hAnsi="AXtManal" w:cs="Simplified Arabic" w:hint="cs"/>
          <w:b/>
          <w:bCs/>
          <w:sz w:val="32"/>
          <w:szCs w:val="32"/>
          <w:rtl/>
          <w:lang w:bidi="ar-EG"/>
        </w:rPr>
        <w:t>أجنبية</w:t>
      </w:r>
      <w:r w:rsidRPr="004B7DCD">
        <w:rPr>
          <w:rFonts w:ascii="AXtManal" w:hAnsi="AXtManal" w:cs="Simplified Arabic"/>
          <w:b/>
          <w:bCs/>
          <w:sz w:val="32"/>
          <w:szCs w:val="32"/>
          <w:rtl/>
          <w:lang w:bidi="ar-EG"/>
        </w:rPr>
        <w:t xml:space="preserve"> –</w:t>
      </w:r>
      <w:r>
        <w:rPr>
          <w:rFonts w:ascii="AXtManal" w:hAnsi="AXtManal" w:cs="Simplified Arabic" w:hint="cs"/>
          <w:b/>
          <w:bCs/>
          <w:sz w:val="32"/>
          <w:szCs w:val="32"/>
          <w:highlight w:val="yellow"/>
          <w:rtl/>
          <w:lang w:bidi="ar-EG"/>
        </w:rPr>
        <w:t xml:space="preserve"> شركة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إلغاء بيع حصة -</w:t>
      </w:r>
      <w:r w:rsidRPr="001E6345">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highlight w:val="yellow"/>
          <w:rtl/>
          <w:lang w:bidi="ar-EG"/>
        </w:rPr>
        <w:t>إثارة سبب جديد</w:t>
      </w:r>
      <w:r w:rsidRPr="00C054E7">
        <w:rPr>
          <w:rFonts w:cs="Simplified Arabic" w:hint="cs"/>
          <w:b/>
          <w:bCs/>
          <w:sz w:val="28"/>
          <w:szCs w:val="28"/>
          <w:rtl/>
          <w:lang w:bidi="ar-EG"/>
        </w:rPr>
        <w:t xml:space="preserve">. </w:t>
      </w:r>
    </w:p>
    <w:p w:rsidR="003232CE" w:rsidRPr="009C3390" w:rsidRDefault="003232CE" w:rsidP="003232CE">
      <w:pPr>
        <w:jc w:val="lowKashida"/>
        <w:rPr>
          <w:rFonts w:ascii="AXtManal" w:hAnsi="AXtManal" w:cs="Simplified Arabic"/>
          <w:sz w:val="32"/>
          <w:szCs w:val="32"/>
          <w:highlight w:val="yellow"/>
          <w:rtl/>
          <w:lang w:bidi="ar-EG"/>
        </w:rPr>
      </w:pPr>
      <w:r w:rsidRPr="00AE1ED8">
        <w:rPr>
          <w:rFonts w:ascii="AXtManal" w:hAnsi="AXtManal" w:cs="Simplified Arabic"/>
          <w:sz w:val="32"/>
          <w:szCs w:val="32"/>
          <w:highlight w:val="yellow"/>
          <w:rtl/>
          <w:lang w:bidi="ar-EG"/>
        </w:rPr>
        <w:t>مطالبة المُدَّعي</w:t>
      </w:r>
      <w:r>
        <w:rPr>
          <w:rFonts w:ascii="AXtManal" w:hAnsi="AXtManal" w:cs="Simplified Arabic" w:hint="cs"/>
          <w:sz w:val="32"/>
          <w:szCs w:val="32"/>
          <w:highlight w:val="yellow"/>
          <w:rtl/>
          <w:lang w:bidi="ar-EG"/>
        </w:rPr>
        <w:t>ة</w:t>
      </w:r>
      <w:r w:rsidRPr="00AE1ED8">
        <w:rPr>
          <w:rFonts w:ascii="AXtManal" w:hAnsi="AXtManal" w:cs="Simplified Arabic"/>
          <w:sz w:val="32"/>
          <w:szCs w:val="32"/>
          <w:highlight w:val="yellow"/>
          <w:rtl/>
          <w:lang w:bidi="ar-EG"/>
        </w:rPr>
        <w:t xml:space="preserve"> إلزام المُدَّعى عليه </w:t>
      </w:r>
      <w:r>
        <w:rPr>
          <w:rFonts w:ascii="AXtManal" w:hAnsi="AXtManal" w:cs="Simplified Arabic" w:hint="cs"/>
          <w:sz w:val="32"/>
          <w:szCs w:val="32"/>
          <w:highlight w:val="yellow"/>
          <w:rtl/>
          <w:lang w:bidi="ar-EG"/>
        </w:rPr>
        <w:t>ب</w:t>
      </w:r>
      <w:r>
        <w:rPr>
          <w:rFonts w:ascii="AXtManal" w:hAnsi="AXtManal" w:cs="Simplified Arabic"/>
          <w:sz w:val="32"/>
          <w:szCs w:val="32"/>
          <w:highlight w:val="yellow"/>
          <w:rtl/>
          <w:lang w:bidi="ar-EG"/>
        </w:rPr>
        <w:t>إلغاء اتفاقية بيع حصص</w:t>
      </w:r>
      <w:r w:rsidRPr="00AE1ED8">
        <w:rPr>
          <w:rFonts w:ascii="AXtManal" w:hAnsi="AXtManal" w:cs="Simplified Arabic" w:hint="cs"/>
          <w:sz w:val="32"/>
          <w:szCs w:val="32"/>
          <w:highlight w:val="yellow"/>
          <w:rtl/>
          <w:lang w:bidi="ar-EG"/>
        </w:rPr>
        <w:t>،</w:t>
      </w:r>
      <w:r w:rsidRPr="00AE1ED8">
        <w:rPr>
          <w:rFonts w:ascii="AXtManal" w:hAnsi="AXtManal" w:cs="Simplified Arabic"/>
          <w:sz w:val="32"/>
          <w:szCs w:val="32"/>
          <w:highlight w:val="yellow"/>
          <w:rtl/>
          <w:lang w:bidi="ar-EG"/>
        </w:rPr>
        <w:t xml:space="preserve"> وإعادة جميع الأموال التي قبضها- </w:t>
      </w:r>
      <w:r w:rsidRPr="00AE1ED8">
        <w:rPr>
          <w:rFonts w:ascii="AXtManal" w:hAnsi="AXtManal" w:cs="Simplified Arabic" w:hint="cs"/>
          <w:sz w:val="32"/>
          <w:szCs w:val="32"/>
          <w:highlight w:val="yellow"/>
          <w:rtl/>
          <w:lang w:bidi="ar-EG"/>
        </w:rPr>
        <w:t xml:space="preserve">المدعية سبق أن أقامت دعوى على المدعى عليه </w:t>
      </w:r>
      <w:r>
        <w:rPr>
          <w:rFonts w:ascii="AXtManal" w:hAnsi="AXtManal" w:cs="Simplified Arabic" w:hint="cs"/>
          <w:sz w:val="32"/>
          <w:szCs w:val="32"/>
          <w:highlight w:val="yellow"/>
          <w:rtl/>
          <w:lang w:bidi="ar-EG"/>
        </w:rPr>
        <w:t>ب</w:t>
      </w:r>
      <w:r w:rsidRPr="00AE1ED8">
        <w:rPr>
          <w:rFonts w:ascii="AXtManal" w:hAnsi="AXtManal" w:cs="Simplified Arabic" w:hint="cs"/>
          <w:sz w:val="32"/>
          <w:szCs w:val="32"/>
          <w:highlight w:val="yellow"/>
          <w:rtl/>
          <w:lang w:bidi="ar-EG"/>
        </w:rPr>
        <w:t>ذات الموضوع، وقد صدر فيها حكم محكمة دبي برفض الدعوى- المدعي</w:t>
      </w:r>
      <w:r>
        <w:rPr>
          <w:rFonts w:ascii="AXtManal" w:hAnsi="AXtManal" w:cs="Simplified Arabic" w:hint="cs"/>
          <w:sz w:val="32"/>
          <w:szCs w:val="32"/>
          <w:highlight w:val="yellow"/>
          <w:rtl/>
          <w:lang w:bidi="ar-EG"/>
        </w:rPr>
        <w:t>ة أثارت سبب جديد لم ت</w:t>
      </w:r>
      <w:r w:rsidRPr="00AE1ED8">
        <w:rPr>
          <w:rFonts w:ascii="AXtManal" w:hAnsi="AXtManal" w:cs="Simplified Arabic" w:hint="cs"/>
          <w:sz w:val="32"/>
          <w:szCs w:val="32"/>
          <w:highlight w:val="yellow"/>
          <w:rtl/>
          <w:lang w:bidi="ar-EG"/>
        </w:rPr>
        <w:t xml:space="preserve">ثره أمام محكمة دبي- </w:t>
      </w:r>
      <w:r>
        <w:rPr>
          <w:rFonts w:ascii="AXtManal" w:hAnsi="AXtManal" w:cs="Simplified Arabic" w:hint="cs"/>
          <w:sz w:val="32"/>
          <w:szCs w:val="32"/>
          <w:highlight w:val="yellow"/>
          <w:rtl/>
          <w:lang w:bidi="ar-EG"/>
        </w:rPr>
        <w:t xml:space="preserve">إمكانية إثارة السبب أمام ذات المحكمة ناظرة الموضوع- عدم جواز </w:t>
      </w:r>
      <w:r>
        <w:rPr>
          <w:rFonts w:ascii="AXtManal" w:hAnsi="AXtManal" w:cs="Simplified Arabic"/>
          <w:sz w:val="32"/>
          <w:szCs w:val="32"/>
          <w:highlight w:val="yellow"/>
          <w:rtl/>
          <w:lang w:bidi="ar-EG"/>
        </w:rPr>
        <w:t>النظر في الدعوى</w:t>
      </w:r>
      <w:r>
        <w:rPr>
          <w:rFonts w:ascii="AXtManal" w:hAnsi="AXtManal" w:cs="Simplified Arabic" w:hint="cs"/>
          <w:sz w:val="32"/>
          <w:szCs w:val="32"/>
          <w:highlight w:val="yellow"/>
          <w:rtl/>
          <w:lang w:bidi="ar-EG"/>
        </w:rPr>
        <w:t xml:space="preserve"> </w:t>
      </w:r>
      <w:r w:rsidRPr="00AE1ED8">
        <w:rPr>
          <w:rFonts w:ascii="AXtManal" w:hAnsi="AXtManal" w:cs="Simplified Arabic"/>
          <w:sz w:val="32"/>
          <w:szCs w:val="32"/>
          <w:highlight w:val="yellow"/>
          <w:rtl/>
          <w:lang w:bidi="ar-EG"/>
        </w:rPr>
        <w:t>منعا</w:t>
      </w:r>
      <w:r>
        <w:rPr>
          <w:rFonts w:ascii="AXtManal" w:hAnsi="AXtManal" w:cs="Simplified Arabic" w:hint="cs"/>
          <w:sz w:val="32"/>
          <w:szCs w:val="32"/>
          <w:highlight w:val="yellow"/>
          <w:rtl/>
          <w:lang w:bidi="ar-EG"/>
        </w:rPr>
        <w:t>ً</w:t>
      </w:r>
      <w:r>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 xml:space="preserve">من </w:t>
      </w:r>
      <w:r w:rsidRPr="00AE1ED8">
        <w:rPr>
          <w:rFonts w:ascii="AXtManal" w:hAnsi="AXtManal" w:cs="Simplified Arabic"/>
          <w:sz w:val="32"/>
          <w:szCs w:val="32"/>
          <w:highlight w:val="yellow"/>
          <w:rtl/>
          <w:lang w:bidi="ar-EG"/>
        </w:rPr>
        <w:t>تضارب الأحكام</w:t>
      </w:r>
      <w:r>
        <w:rPr>
          <w:rFonts w:ascii="AXtManal" w:hAnsi="AXtManal" w:cs="Simplified Arabic" w:hint="cs"/>
          <w:sz w:val="32"/>
          <w:szCs w:val="32"/>
          <w:highlight w:val="yellow"/>
          <w:rtl/>
          <w:lang w:bidi="ar-EG"/>
        </w:rPr>
        <w:t xml:space="preserve"> القضائية</w:t>
      </w:r>
      <w:r w:rsidRPr="00AE1ED8">
        <w:rPr>
          <w:rFonts w:ascii="AXtManal" w:hAnsi="AXtManal" w:cs="Simplified Arabic"/>
          <w:sz w:val="32"/>
          <w:szCs w:val="32"/>
          <w:highlight w:val="yellow"/>
          <w:rtl/>
          <w:lang w:bidi="ar-EG"/>
        </w:rPr>
        <w:t xml:space="preserve"> - </w:t>
      </w:r>
      <w:r w:rsidRPr="00AE1ED8">
        <w:rPr>
          <w:rFonts w:ascii="AXtManal" w:hAnsi="AXtManal" w:cs="Simplified Arabic" w:hint="cs"/>
          <w:sz w:val="32"/>
          <w:szCs w:val="32"/>
          <w:highlight w:val="yellow"/>
          <w:rtl/>
          <w:lang w:bidi="ar-EG"/>
        </w:rPr>
        <w:t>أثر ذلك</w:t>
      </w:r>
      <w:r>
        <w:rPr>
          <w:rFonts w:ascii="AXtManal" w:hAnsi="AXtManal" w:cs="Simplified Arabic" w:hint="cs"/>
          <w:sz w:val="32"/>
          <w:szCs w:val="32"/>
          <w:highlight w:val="yellow"/>
          <w:rtl/>
          <w:lang w:bidi="ar-EG"/>
        </w:rPr>
        <w:t xml:space="preserve"> :</w:t>
      </w:r>
      <w:r w:rsidRPr="00AE1ED8">
        <w:rPr>
          <w:rFonts w:ascii="AXtManal" w:hAnsi="AXtManal" w:cs="Simplified Arabic"/>
          <w:sz w:val="32"/>
          <w:szCs w:val="32"/>
          <w:highlight w:val="yellow"/>
          <w:rtl/>
          <w:lang w:bidi="ar-EG"/>
        </w:rPr>
        <w:t xml:space="preserve"> عدم قبول الدعوى</w:t>
      </w:r>
      <w:r w:rsidRPr="00AE1ED8">
        <w:rPr>
          <w:rFonts w:ascii="AXtManal" w:hAnsi="AXtManal" w:cs="Simplified Arabic" w:hint="cs"/>
          <w:sz w:val="32"/>
          <w:szCs w:val="32"/>
          <w:highlight w:val="yellow"/>
          <w:rtl/>
          <w:lang w:bidi="ar-EG"/>
        </w:rPr>
        <w:t xml:space="preserve"> لسابقة الفصل فيها</w:t>
      </w:r>
      <w:r w:rsidRPr="00AE1ED8">
        <w:rPr>
          <w:rFonts w:ascii="AXtManal" w:hAnsi="AXtManal" w:cs="Simplified Arabic"/>
          <w:sz w:val="32"/>
          <w:szCs w:val="32"/>
          <w:highlight w:val="yellow"/>
          <w:rtl/>
          <w:lang w:bidi="ar-EG"/>
        </w:rPr>
        <w:t>.</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القضية </w:t>
      </w:r>
      <w:r>
        <w:rPr>
          <w:rFonts w:ascii="AXtManal" w:hAnsi="AXtManal" w:cs="Simplified Arabic"/>
          <w:sz w:val="32"/>
          <w:szCs w:val="32"/>
          <w:rtl/>
          <w:lang w:bidi="ar-EG"/>
        </w:rPr>
        <w:t xml:space="preserve">وبالقدر اللازم لإصدار حكم فيها </w:t>
      </w:r>
      <w:r w:rsidRPr="00986CD6">
        <w:rPr>
          <w:rFonts w:ascii="AXtManal" w:hAnsi="AXtManal" w:cs="Simplified Arabic" w:hint="cs"/>
          <w:sz w:val="32"/>
          <w:szCs w:val="32"/>
          <w:highlight w:val="yellow"/>
          <w:rtl/>
          <w:lang w:bidi="ar-EG"/>
        </w:rPr>
        <w:t>أ</w:t>
      </w:r>
      <w:r w:rsidRPr="00986CD6">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تقدم للمحكمة الإدارية بالرياض (...) وكيل شركة (...) بلائحة دعوى ضِدَّ (...). جاء فيها قوله: </w:t>
      </w:r>
      <w:r>
        <w:rPr>
          <w:rFonts w:ascii="AXtManal" w:hAnsi="AXtManal" w:cs="Simplified Arabic" w:hint="cs"/>
          <w:sz w:val="32"/>
          <w:szCs w:val="32"/>
          <w:rtl/>
          <w:lang w:bidi="ar-EG"/>
        </w:rPr>
        <w:t xml:space="preserve">1- </w:t>
      </w:r>
      <w:r w:rsidRPr="00E849B2">
        <w:rPr>
          <w:rFonts w:ascii="AXtManal" w:hAnsi="AXtManal" w:cs="Simplified Arabic"/>
          <w:sz w:val="32"/>
          <w:szCs w:val="32"/>
          <w:rtl/>
          <w:lang w:bidi="ar-EG"/>
        </w:rPr>
        <w:t>يمتلك المُدَّعى عليه حصصًا في عدد من</w:t>
      </w:r>
      <w:r>
        <w:rPr>
          <w:rFonts w:ascii="AXtManal" w:hAnsi="AXtManal" w:cs="Simplified Arabic"/>
          <w:sz w:val="32"/>
          <w:szCs w:val="32"/>
          <w:rtl/>
          <w:lang w:bidi="ar-EG"/>
        </w:rPr>
        <w:t xml:space="preserve"> الشركات التي تشاركه فيها </w:t>
      </w:r>
      <w:r w:rsidRPr="00CD61DE">
        <w:rPr>
          <w:rFonts w:ascii="AXtManal" w:hAnsi="AXtManal" w:cs="Simplified Arabic"/>
          <w:sz w:val="32"/>
          <w:szCs w:val="32"/>
          <w:highlight w:val="yellow"/>
          <w:rtl/>
          <w:lang w:bidi="ar-EG"/>
        </w:rPr>
        <w:t>موكلت</w:t>
      </w:r>
      <w:r w:rsidRPr="00CD61DE">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w:t>
      </w:r>
      <w:r>
        <w:rPr>
          <w:rFonts w:ascii="AXtManal" w:hAnsi="AXtManal" w:cs="Simplified Arabic"/>
          <w:sz w:val="32"/>
          <w:szCs w:val="32"/>
          <w:rtl/>
          <w:lang w:bidi="ar-EG"/>
        </w:rPr>
        <w:t xml:space="preserve">تتمثل ملكيته على النحو التالي: أ- (7%) سبعة في </w:t>
      </w:r>
      <w:r w:rsidRPr="00433160">
        <w:rPr>
          <w:rFonts w:ascii="AXtManal" w:hAnsi="AXtManal" w:cs="Simplified Arabic"/>
          <w:sz w:val="32"/>
          <w:szCs w:val="32"/>
          <w:highlight w:val="yellow"/>
          <w:rtl/>
          <w:lang w:bidi="ar-EG"/>
        </w:rPr>
        <w:t>المئة</w:t>
      </w:r>
      <w:r w:rsidRPr="00E849B2">
        <w:rPr>
          <w:rFonts w:ascii="AXtManal" w:hAnsi="AXtManal" w:cs="Simplified Arabic"/>
          <w:sz w:val="32"/>
          <w:szCs w:val="32"/>
          <w:rtl/>
          <w:lang w:bidi="ar-EG"/>
        </w:rPr>
        <w:t xml:space="preserve"> من إجمالي حصص شركة (...) سجل تجاري</w:t>
      </w:r>
      <w:r>
        <w:rPr>
          <w:rFonts w:ascii="AXtManal" w:hAnsi="AXtManal" w:cs="Simplified Arabic" w:hint="cs"/>
          <w:sz w:val="32"/>
          <w:szCs w:val="32"/>
          <w:rtl/>
          <w:lang w:bidi="ar-EG"/>
        </w:rPr>
        <w:t xml:space="preserve"> </w:t>
      </w:r>
      <w:r w:rsidRPr="00433160">
        <w:rPr>
          <w:rFonts w:ascii="AXtManal" w:hAnsi="AXtManal" w:cs="Simplified Arabic" w:hint="cs"/>
          <w:sz w:val="32"/>
          <w:szCs w:val="32"/>
          <w:highlight w:val="yellow"/>
          <w:rtl/>
          <w:lang w:bidi="ar-EG"/>
        </w:rPr>
        <w:t>رقم</w:t>
      </w:r>
      <w:r w:rsidRPr="00433160">
        <w:rPr>
          <w:rFonts w:ascii="AXtManal" w:hAnsi="AXtManal" w:cs="Simplified Arabic"/>
          <w:sz w:val="32"/>
          <w:szCs w:val="32"/>
          <w:highlight w:val="yellow"/>
          <w:rtl/>
          <w:lang w:bidi="ar-EG"/>
        </w:rPr>
        <w:t xml:space="preserve"> </w:t>
      </w:r>
      <w:r w:rsidRPr="00433160">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صاد</w:t>
      </w:r>
      <w:r>
        <w:rPr>
          <w:rFonts w:ascii="AXtManal" w:hAnsi="AXtManal" w:cs="Simplified Arabic"/>
          <w:sz w:val="32"/>
          <w:szCs w:val="32"/>
          <w:rtl/>
          <w:lang w:bidi="ar-EG"/>
        </w:rPr>
        <w:t>ر من الدمام بتاريخ 14/5/1412هـ.</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ب- (7%) سبعة في </w:t>
      </w:r>
      <w:r w:rsidRPr="00433160">
        <w:rPr>
          <w:rFonts w:ascii="AXtManal" w:hAnsi="AXtManal" w:cs="Simplified Arabic"/>
          <w:sz w:val="32"/>
          <w:szCs w:val="32"/>
          <w:highlight w:val="yellow"/>
          <w:rtl/>
          <w:lang w:bidi="ar-EG"/>
        </w:rPr>
        <w:t>المئة</w:t>
      </w:r>
      <w:r w:rsidRPr="00E849B2">
        <w:rPr>
          <w:rFonts w:ascii="AXtManal" w:hAnsi="AXtManal" w:cs="Simplified Arabic"/>
          <w:sz w:val="32"/>
          <w:szCs w:val="32"/>
          <w:rtl/>
          <w:lang w:bidi="ar-EG"/>
        </w:rPr>
        <w:t xml:space="preserve"> من إجمالي حصص شركة (...) سجل تجاري رقم</w:t>
      </w:r>
      <w:r>
        <w:rPr>
          <w:rFonts w:ascii="AXtManal" w:hAnsi="AXtManal" w:cs="Simplified Arabic" w:hint="cs"/>
          <w:sz w:val="32"/>
          <w:szCs w:val="32"/>
          <w:rtl/>
          <w:lang w:bidi="ar-EG"/>
        </w:rPr>
        <w:t xml:space="preserve"> </w:t>
      </w:r>
      <w:r w:rsidRPr="008F6926">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صادر من الدمام بتاريخ 29/8/1414هـ.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ج- (7%) سبعة </w:t>
      </w:r>
      <w:r>
        <w:rPr>
          <w:rFonts w:ascii="AXtManal" w:hAnsi="AXtManal" w:cs="Simplified Arabic"/>
          <w:sz w:val="32"/>
          <w:szCs w:val="32"/>
          <w:rtl/>
          <w:lang w:bidi="ar-EG"/>
        </w:rPr>
        <w:t xml:space="preserve">في </w:t>
      </w:r>
      <w:r w:rsidRPr="008F6926">
        <w:rPr>
          <w:rFonts w:ascii="AXtManal" w:hAnsi="AXtManal" w:cs="Simplified Arabic"/>
          <w:sz w:val="32"/>
          <w:szCs w:val="32"/>
          <w:highlight w:val="yellow"/>
          <w:rtl/>
          <w:lang w:bidi="ar-EG"/>
        </w:rPr>
        <w:t>المئة</w:t>
      </w:r>
      <w:r w:rsidRPr="00E849B2">
        <w:rPr>
          <w:rFonts w:ascii="AXtManal" w:hAnsi="AXtManal" w:cs="Simplified Arabic"/>
          <w:sz w:val="32"/>
          <w:szCs w:val="32"/>
          <w:rtl/>
          <w:lang w:bidi="ar-EG"/>
        </w:rPr>
        <w:t xml:space="preserve"> من إجمالي حصص شركة (...) (شركة إماراتية) موثق عقد تأسيسها لدى كتابة عدل دبي برقم </w:t>
      </w:r>
      <w:r w:rsidRPr="008F6926">
        <w:rPr>
          <w:rFonts w:ascii="AXtManal" w:hAnsi="AXtManal" w:cs="Simplified Arabic" w:hint="cs"/>
          <w:sz w:val="32"/>
          <w:szCs w:val="32"/>
          <w:highlight w:val="yellow"/>
          <w:rtl/>
          <w:lang w:bidi="ar-EG"/>
        </w:rPr>
        <w:t>(...)</w:t>
      </w:r>
      <w:r>
        <w:rPr>
          <w:rFonts w:ascii="AXtManal" w:hAnsi="AXtManal" w:cs="Simplified Arabic"/>
          <w:sz w:val="32"/>
          <w:szCs w:val="32"/>
          <w:rtl/>
          <w:lang w:bidi="ar-EG"/>
        </w:rPr>
        <w:t>12/3/2003م</w:t>
      </w:r>
      <w:r w:rsidRPr="00537179">
        <w:rPr>
          <w:rFonts w:ascii="AXtManal" w:hAnsi="AXtManal" w:cs="Simplified Arabic"/>
          <w:sz w:val="32"/>
          <w:szCs w:val="32"/>
          <w:rtl/>
          <w:lang w:bidi="ar-EG"/>
        </w:rPr>
        <w:t>.</w:t>
      </w:r>
      <w:r w:rsidRPr="00537179">
        <w:rPr>
          <w:rFonts w:ascii="AXtManal" w:hAnsi="AXtManal" w:cs="Simplified Arabic" w:hint="cs"/>
          <w:sz w:val="32"/>
          <w:szCs w:val="32"/>
          <w:rtl/>
          <w:lang w:bidi="ar-EG"/>
        </w:rPr>
        <w:t xml:space="preserve"> 2- </w:t>
      </w:r>
      <w:r w:rsidRPr="00537179">
        <w:rPr>
          <w:rFonts w:ascii="AXtManal" w:hAnsi="AXtManal" w:cs="Simplified Arabic"/>
          <w:sz w:val="32"/>
          <w:szCs w:val="32"/>
          <w:rtl/>
          <w:lang w:bidi="ar-EG"/>
        </w:rPr>
        <w:t>بتاريخ</w:t>
      </w:r>
      <w:r w:rsidRPr="00E849B2">
        <w:rPr>
          <w:rFonts w:ascii="AXtManal" w:hAnsi="AXtManal" w:cs="Simplified Arabic"/>
          <w:sz w:val="32"/>
          <w:szCs w:val="32"/>
          <w:rtl/>
          <w:lang w:bidi="ar-EG"/>
        </w:rPr>
        <w:t xml:space="preserve"> 8/4/1430هـ الموافق 4/4/2009م </w:t>
      </w:r>
      <w:r w:rsidRPr="00B31641">
        <w:rPr>
          <w:rFonts w:ascii="AXtManal" w:hAnsi="AXtManal" w:cs="Simplified Arabic"/>
          <w:sz w:val="32"/>
          <w:szCs w:val="32"/>
          <w:highlight w:val="yellow"/>
          <w:rtl/>
          <w:lang w:bidi="ar-EG"/>
        </w:rPr>
        <w:t>وق</w:t>
      </w:r>
      <w:r w:rsidRPr="00B31641">
        <w:rPr>
          <w:rFonts w:ascii="AXtManal" w:hAnsi="AXtManal" w:cs="Simplified Arabic" w:hint="cs"/>
          <w:sz w:val="32"/>
          <w:szCs w:val="32"/>
          <w:highlight w:val="yellow"/>
          <w:rtl/>
          <w:lang w:bidi="ar-EG"/>
        </w:rPr>
        <w:t>ع</w:t>
      </w:r>
      <w:r w:rsidRPr="00B31641">
        <w:rPr>
          <w:rFonts w:ascii="AXtManal" w:hAnsi="AXtManal" w:cs="Simplified Arabic"/>
          <w:sz w:val="32"/>
          <w:szCs w:val="32"/>
          <w:highlight w:val="yellow"/>
          <w:rtl/>
          <w:lang w:bidi="ar-EG"/>
        </w:rPr>
        <w:t>ت</w:t>
      </w:r>
      <w:r>
        <w:rPr>
          <w:rFonts w:ascii="AXtManal" w:hAnsi="AXtManal" w:cs="Simplified Arabic"/>
          <w:sz w:val="32"/>
          <w:szCs w:val="32"/>
          <w:rtl/>
          <w:lang w:bidi="ar-EG"/>
        </w:rPr>
        <w:t xml:space="preserve"> </w:t>
      </w:r>
      <w:r w:rsidRPr="00B31641">
        <w:rPr>
          <w:rFonts w:ascii="AXtManal" w:hAnsi="AXtManal" w:cs="Simplified Arabic"/>
          <w:sz w:val="32"/>
          <w:szCs w:val="32"/>
          <w:highlight w:val="yellow"/>
          <w:rtl/>
          <w:lang w:bidi="ar-EG"/>
        </w:rPr>
        <w:t>موكلت</w:t>
      </w:r>
      <w:r w:rsidRPr="00B3164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اتفاقية بيع حصص مع المُدَّعى عليه. قامت بموجبها بشراء جميع حصصه في الشركات المشار إليها أعلاه بمبلغ إجمالي قدره </w:t>
      </w:r>
      <w:r>
        <w:rPr>
          <w:rFonts w:ascii="AXtManal" w:hAnsi="AXtManal" w:cs="Simplified Arabic"/>
          <w:sz w:val="32"/>
          <w:szCs w:val="32"/>
          <w:rtl/>
          <w:lang w:bidi="ar-EG"/>
        </w:rPr>
        <w:t xml:space="preserve">(10.406.550) عشرة ملايين </w:t>
      </w:r>
      <w:r w:rsidRPr="000556C7">
        <w:rPr>
          <w:rFonts w:ascii="AXtManal" w:hAnsi="AXtManal" w:cs="Simplified Arabic"/>
          <w:sz w:val="32"/>
          <w:szCs w:val="32"/>
          <w:highlight w:val="yellow"/>
          <w:rtl/>
          <w:lang w:bidi="ar-EG"/>
        </w:rPr>
        <w:t>وأربعمئة</w:t>
      </w:r>
      <w:r>
        <w:rPr>
          <w:rFonts w:ascii="AXtManal" w:hAnsi="AXtManal" w:cs="Simplified Arabic"/>
          <w:sz w:val="32"/>
          <w:szCs w:val="32"/>
          <w:rtl/>
          <w:lang w:bidi="ar-EG"/>
        </w:rPr>
        <w:t xml:space="preserve"> وستة آلاف </w:t>
      </w:r>
      <w:r w:rsidRPr="000556C7">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وخمسون درهمًا (مادة 3- 1 من الاتفاقية</w:t>
      </w:r>
      <w:r>
        <w:rPr>
          <w:rFonts w:ascii="AXtManal" w:hAnsi="AXtManal" w:cs="Simplified Arabic" w:hint="cs"/>
          <w:sz w:val="32"/>
          <w:szCs w:val="32"/>
          <w:rtl/>
          <w:lang w:bidi="ar-EG"/>
        </w:rPr>
        <w:t>). 3-</w:t>
      </w:r>
      <w:r w:rsidRPr="00537179">
        <w:rPr>
          <w:rFonts w:ascii="AXtManal" w:hAnsi="AXtManal" w:cs="Simplified Arabic"/>
          <w:sz w:val="32"/>
          <w:szCs w:val="32"/>
          <w:rtl/>
          <w:lang w:bidi="ar-EG"/>
        </w:rPr>
        <w:t>تَضَمَّنَت</w:t>
      </w:r>
      <w:r w:rsidRPr="00E849B2">
        <w:rPr>
          <w:rFonts w:ascii="AXtManal" w:hAnsi="AXtManal" w:cs="Simplified Arabic"/>
          <w:sz w:val="32"/>
          <w:szCs w:val="32"/>
          <w:rtl/>
          <w:lang w:bidi="ar-EG"/>
        </w:rPr>
        <w:t xml:space="preserve"> المادة (3-2) من الاتفاقية إ</w:t>
      </w:r>
      <w:r>
        <w:rPr>
          <w:rFonts w:ascii="AXtManal" w:hAnsi="AXtManal" w:cs="Simplified Arabic"/>
          <w:sz w:val="32"/>
          <w:szCs w:val="32"/>
          <w:rtl/>
          <w:lang w:bidi="ar-EG"/>
        </w:rPr>
        <w:t xml:space="preserve">ضافة فائدة بقيمة (5%) خمسة </w:t>
      </w:r>
      <w:r w:rsidRPr="00D2273B">
        <w:rPr>
          <w:rFonts w:ascii="AXtManal" w:hAnsi="AXtManal" w:cs="Simplified Arabic"/>
          <w:sz w:val="32"/>
          <w:szCs w:val="32"/>
          <w:highlight w:val="yellow"/>
          <w:rtl/>
          <w:lang w:bidi="ar-EG"/>
        </w:rPr>
        <w:t>بالمئة</w:t>
      </w:r>
      <w:r w:rsidRPr="00E849B2">
        <w:rPr>
          <w:rFonts w:ascii="AXtManal" w:hAnsi="AXtManal" w:cs="Simplified Arabic"/>
          <w:sz w:val="32"/>
          <w:szCs w:val="32"/>
          <w:rtl/>
          <w:lang w:bidi="ar-EG"/>
        </w:rPr>
        <w:t xml:space="preserve"> سنويًا على قيمة الحصص ليصبح إجمالي المبلغ ال</w:t>
      </w:r>
      <w:r>
        <w:rPr>
          <w:rFonts w:ascii="AXtManal" w:hAnsi="AXtManal" w:cs="Simplified Arabic"/>
          <w:sz w:val="32"/>
          <w:szCs w:val="32"/>
          <w:rtl/>
          <w:lang w:bidi="ar-EG"/>
        </w:rPr>
        <w:t>مستحق دفعه على موكلت</w:t>
      </w:r>
      <w:r>
        <w:rPr>
          <w:rFonts w:ascii="AXtManal" w:hAnsi="AXtManal" w:cs="Simplified Arabic" w:hint="cs"/>
          <w:sz w:val="32"/>
          <w:szCs w:val="32"/>
          <w:rtl/>
          <w:lang w:bidi="ar-EG"/>
        </w:rPr>
        <w:t>ه</w:t>
      </w:r>
      <w:r>
        <w:rPr>
          <w:rFonts w:ascii="AXtManal" w:hAnsi="AXtManal" w:cs="Simplified Arabic"/>
          <w:sz w:val="32"/>
          <w:szCs w:val="32"/>
          <w:rtl/>
          <w:lang w:bidi="ar-EG"/>
        </w:rPr>
        <w:t xml:space="preserve">: </w:t>
      </w:r>
      <w:r>
        <w:rPr>
          <w:rFonts w:ascii="AXtManal" w:hAnsi="AXtManal" w:cs="Simplified Arabic"/>
          <w:sz w:val="32"/>
          <w:szCs w:val="32"/>
          <w:rtl/>
          <w:lang w:bidi="ar-EG"/>
        </w:rPr>
        <w:lastRenderedPageBreak/>
        <w:t xml:space="preserve">(11.170.131 ر.س) </w:t>
      </w:r>
      <w:r w:rsidRPr="009E57EF">
        <w:rPr>
          <w:rFonts w:ascii="AXtManal" w:hAnsi="AXtManal" w:cs="Simplified Arabic" w:hint="cs"/>
          <w:sz w:val="32"/>
          <w:szCs w:val="32"/>
          <w:highlight w:val="yellow"/>
          <w:rtl/>
          <w:lang w:bidi="ar-EG"/>
        </w:rPr>
        <w:t>أ</w:t>
      </w:r>
      <w:r w:rsidRPr="009E57EF">
        <w:rPr>
          <w:rFonts w:ascii="AXtManal" w:hAnsi="AXtManal" w:cs="Simplified Arabic"/>
          <w:sz w:val="32"/>
          <w:szCs w:val="32"/>
          <w:highlight w:val="yellow"/>
          <w:rtl/>
          <w:lang w:bidi="ar-EG"/>
        </w:rPr>
        <w:t>حد</w:t>
      </w:r>
      <w:r>
        <w:rPr>
          <w:rFonts w:ascii="AXtManal" w:hAnsi="AXtManal" w:cs="Simplified Arabic"/>
          <w:sz w:val="32"/>
          <w:szCs w:val="32"/>
          <w:rtl/>
          <w:lang w:bidi="ar-EG"/>
        </w:rPr>
        <w:t xml:space="preserve"> عشر مليونًا </w:t>
      </w:r>
      <w:r w:rsidRPr="00103147">
        <w:rPr>
          <w:rFonts w:ascii="AXtManal" w:hAnsi="AXtManal" w:cs="Simplified Arabic"/>
          <w:sz w:val="32"/>
          <w:szCs w:val="32"/>
          <w:highlight w:val="yellow"/>
          <w:rtl/>
          <w:lang w:bidi="ar-EG"/>
        </w:rPr>
        <w:t>وم</w:t>
      </w:r>
      <w:r>
        <w:rPr>
          <w:rFonts w:ascii="AXtManal" w:hAnsi="AXtManal" w:cs="Simplified Arabic"/>
          <w:sz w:val="32"/>
          <w:szCs w:val="32"/>
          <w:highlight w:val="yellow"/>
          <w:rtl/>
          <w:lang w:bidi="ar-EG"/>
        </w:rPr>
        <w:t>ئ</w:t>
      </w:r>
      <w:r>
        <w:rPr>
          <w:rFonts w:ascii="AXtManal" w:hAnsi="AXtManal" w:cs="Simplified Arabic" w:hint="cs"/>
          <w:sz w:val="32"/>
          <w:szCs w:val="32"/>
          <w:rtl/>
          <w:lang w:bidi="ar-EG"/>
        </w:rPr>
        <w:t>ة</w:t>
      </w:r>
      <w:r>
        <w:rPr>
          <w:rFonts w:ascii="AXtManal" w:hAnsi="AXtManal" w:cs="Simplified Arabic"/>
          <w:sz w:val="32"/>
          <w:szCs w:val="32"/>
          <w:rtl/>
          <w:lang w:bidi="ar-EG"/>
        </w:rPr>
        <w:t xml:space="preserve"> وسبع</w:t>
      </w:r>
      <w:r>
        <w:rPr>
          <w:rFonts w:ascii="AXtManal" w:hAnsi="AXtManal" w:cs="Simplified Arabic" w:hint="cs"/>
          <w:sz w:val="32"/>
          <w:szCs w:val="32"/>
          <w:rtl/>
          <w:lang w:bidi="ar-EG"/>
        </w:rPr>
        <w:t>ي</w:t>
      </w:r>
      <w:r>
        <w:rPr>
          <w:rFonts w:ascii="AXtManal" w:hAnsi="AXtManal" w:cs="Simplified Arabic"/>
          <w:sz w:val="32"/>
          <w:szCs w:val="32"/>
          <w:rtl/>
          <w:lang w:bidi="ar-EG"/>
        </w:rPr>
        <w:t xml:space="preserve">ن ألفًا </w:t>
      </w:r>
      <w:r w:rsidRPr="00A8773B">
        <w:rPr>
          <w:rFonts w:ascii="AXtManal" w:hAnsi="AXtManal" w:cs="Simplified Arabic"/>
          <w:sz w:val="32"/>
          <w:szCs w:val="32"/>
          <w:highlight w:val="yellow"/>
          <w:rtl/>
          <w:lang w:bidi="ar-EG"/>
        </w:rPr>
        <w:t>ومئة</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وواحد وثلاث</w:t>
      </w:r>
      <w:r>
        <w:rPr>
          <w:rFonts w:ascii="AXtManal" w:hAnsi="AXtManal" w:cs="Simplified Arabic" w:hint="cs"/>
          <w:sz w:val="32"/>
          <w:szCs w:val="32"/>
          <w:rtl/>
          <w:lang w:bidi="ar-EG"/>
        </w:rPr>
        <w:t>ي</w:t>
      </w:r>
      <w:r>
        <w:rPr>
          <w:rFonts w:ascii="AXtManal" w:hAnsi="AXtManal" w:cs="Simplified Arabic"/>
          <w:sz w:val="32"/>
          <w:szCs w:val="32"/>
          <w:rtl/>
          <w:lang w:bidi="ar-EG"/>
        </w:rPr>
        <w:t>ن درهمًا إماراتيًا.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تسلم المُدَّعى عليه مجموعة من الشيكات التي تمثل قيمة الحصص المشتراة بالكامل شاملة الفوائد. وقد قام بالفعل بالتوقيع لدى كاتب العدل بمدينة الدمام على تعديل عقود تأسيس كل من (...) ورفض التوقيع على تعديل عقد تأسيس (...) (شركة إماراتية) وه</w:t>
      </w:r>
      <w:r>
        <w:rPr>
          <w:rFonts w:ascii="AXtManal" w:hAnsi="AXtManal" w:cs="Simplified Arabic"/>
          <w:sz w:val="32"/>
          <w:szCs w:val="32"/>
          <w:rtl/>
          <w:lang w:bidi="ar-EG"/>
        </w:rPr>
        <w:t xml:space="preserve">و ما عطل انتقال الحصص إلى </w:t>
      </w:r>
      <w:r w:rsidRPr="00F300B1">
        <w:rPr>
          <w:rFonts w:ascii="AXtManal" w:hAnsi="AXtManal" w:cs="Simplified Arabic"/>
          <w:sz w:val="32"/>
          <w:szCs w:val="32"/>
          <w:highlight w:val="yellow"/>
          <w:rtl/>
          <w:lang w:bidi="ar-EG"/>
        </w:rPr>
        <w:t>موكلت</w:t>
      </w:r>
      <w:r w:rsidRPr="00F300B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حتى الآن. رغم </w:t>
      </w:r>
      <w:r w:rsidRPr="001862A1">
        <w:rPr>
          <w:rFonts w:ascii="AXtManal" w:hAnsi="AXtManal" w:cs="Simplified Arabic"/>
          <w:sz w:val="32"/>
          <w:szCs w:val="32"/>
          <w:highlight w:val="yellow"/>
          <w:rtl/>
          <w:lang w:bidi="ar-EG"/>
        </w:rPr>
        <w:t>قيامه</w:t>
      </w:r>
      <w:r w:rsidRPr="001862A1">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بصرف الشيكات </w:t>
      </w:r>
      <w:r w:rsidRPr="00F55607">
        <w:rPr>
          <w:rFonts w:ascii="AXtManal" w:hAnsi="AXtManal" w:cs="Simplified Arabic"/>
          <w:sz w:val="32"/>
          <w:szCs w:val="32"/>
          <w:rtl/>
          <w:lang w:bidi="ar-EG"/>
        </w:rPr>
        <w:t xml:space="preserve">المستحقة الدفع سواء بصرفها من حساب </w:t>
      </w:r>
      <w:r w:rsidRPr="00F55607">
        <w:rPr>
          <w:rFonts w:ascii="AXtManal" w:hAnsi="AXtManal" w:cs="Simplified Arabic"/>
          <w:sz w:val="32"/>
          <w:szCs w:val="32"/>
          <w:highlight w:val="yellow"/>
          <w:rtl/>
          <w:lang w:bidi="ar-EG"/>
        </w:rPr>
        <w:t>موكلت</w:t>
      </w:r>
      <w:r w:rsidRPr="00F55607">
        <w:rPr>
          <w:rFonts w:ascii="AXtManal" w:hAnsi="AXtManal" w:cs="Simplified Arabic" w:hint="cs"/>
          <w:sz w:val="32"/>
          <w:szCs w:val="32"/>
          <w:highlight w:val="yellow"/>
          <w:rtl/>
          <w:lang w:bidi="ar-EG"/>
        </w:rPr>
        <w:t>ه</w:t>
      </w:r>
      <w:r w:rsidRPr="00F55607">
        <w:rPr>
          <w:rFonts w:ascii="AXtManal" w:hAnsi="AXtManal" w:cs="Simplified Arabic"/>
          <w:sz w:val="32"/>
          <w:szCs w:val="32"/>
          <w:rtl/>
          <w:lang w:bidi="ar-EG"/>
        </w:rPr>
        <w:t xml:space="preserve"> مباشرة أو بإقامة </w:t>
      </w:r>
      <w:r w:rsidRPr="00F55607">
        <w:rPr>
          <w:rFonts w:ascii="AXtManal" w:hAnsi="AXtManal" w:cs="Simplified Arabic"/>
          <w:sz w:val="32"/>
          <w:szCs w:val="32"/>
          <w:highlight w:val="yellow"/>
          <w:rtl/>
          <w:lang w:bidi="ar-EG"/>
        </w:rPr>
        <w:t>دعاو</w:t>
      </w:r>
      <w:r w:rsidRPr="00F55607">
        <w:rPr>
          <w:rFonts w:ascii="AXtManal" w:hAnsi="AXtManal" w:cs="Simplified Arabic" w:hint="cs"/>
          <w:sz w:val="32"/>
          <w:szCs w:val="32"/>
          <w:highlight w:val="yellow"/>
          <w:rtl/>
          <w:lang w:bidi="ar-EG"/>
        </w:rPr>
        <w:t>ى</w:t>
      </w:r>
      <w:r w:rsidRPr="00F55607">
        <w:rPr>
          <w:rFonts w:ascii="AXtManal" w:hAnsi="AXtManal" w:cs="Simplified Arabic"/>
          <w:sz w:val="32"/>
          <w:szCs w:val="32"/>
          <w:rtl/>
          <w:lang w:bidi="ar-EG"/>
        </w:rPr>
        <w:t xml:space="preserve"> قضائية أمام المحاكم الإماراتية. </w:t>
      </w:r>
      <w:r w:rsidRPr="00E849B2">
        <w:rPr>
          <w:rFonts w:ascii="AXtManal" w:hAnsi="AXtManal" w:cs="Simplified Arabic"/>
          <w:sz w:val="32"/>
          <w:szCs w:val="32"/>
          <w:rtl/>
          <w:lang w:bidi="ar-EG"/>
        </w:rPr>
        <w:t>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طلب إلغاء اتفاقية البيع وما يترتب </w:t>
      </w:r>
      <w:r w:rsidRPr="00BC067B">
        <w:rPr>
          <w:rFonts w:ascii="AXtManal" w:hAnsi="AXtManal" w:cs="Simplified Arabic"/>
          <w:sz w:val="32"/>
          <w:szCs w:val="32"/>
          <w:highlight w:val="yellow"/>
          <w:rtl/>
          <w:lang w:bidi="ar-EG"/>
        </w:rPr>
        <w:t>عليه</w:t>
      </w:r>
      <w:r w:rsidRPr="00BC067B">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من آثار، وذلك لتضمنها الربا. ولأن تصرف المُدَّعى عليه بامتناعه عن تنفيذ مقتضي الصفقة الموقعة من خلال رفض نقل حصصه في شركة </w:t>
      </w:r>
      <w:r w:rsidRPr="004D1D52">
        <w:rPr>
          <w:rFonts w:ascii="AXtManal" w:hAnsi="AXtManal" w:cs="Simplified Arabic" w:hint="cs"/>
          <w:sz w:val="32"/>
          <w:szCs w:val="32"/>
          <w:highlight w:val="yellow"/>
          <w:rtl/>
          <w:lang w:bidi="ar-EG"/>
        </w:rPr>
        <w:t>(...)</w:t>
      </w:r>
      <w:r w:rsidRPr="004D1D52">
        <w:rPr>
          <w:rFonts w:ascii="AXtManal" w:hAnsi="AXtManal" w:cs="Simplified Arabic"/>
          <w:sz w:val="32"/>
          <w:szCs w:val="32"/>
          <w:highlight w:val="yellow"/>
          <w:rtl/>
          <w:lang w:bidi="ar-EG"/>
        </w:rPr>
        <w:t>.</w:t>
      </w:r>
      <w:r>
        <w:rPr>
          <w:rFonts w:ascii="AXtManal" w:hAnsi="AXtManal" w:cs="Simplified Arabic"/>
          <w:sz w:val="32"/>
          <w:szCs w:val="32"/>
          <w:rtl/>
          <w:lang w:bidi="ar-EG"/>
        </w:rPr>
        <w:t xml:space="preserve"> قد </w:t>
      </w:r>
      <w:r w:rsidRPr="004D1D52">
        <w:rPr>
          <w:rFonts w:ascii="AXtManal" w:hAnsi="AXtManal" w:cs="Simplified Arabic"/>
          <w:sz w:val="32"/>
          <w:szCs w:val="32"/>
          <w:highlight w:val="yellow"/>
          <w:rtl/>
          <w:lang w:bidi="ar-EG"/>
        </w:rPr>
        <w:t>أد</w:t>
      </w:r>
      <w:r w:rsidRPr="004D1D52">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إلى فوات الغرض من الصفقة الموقعة معه والتي تنص على شراء جميع حصصه في الشركات الثلاثة المشار إليها أعلاه</w:t>
      </w:r>
      <w:r>
        <w:rPr>
          <w:rFonts w:ascii="AXtManal" w:hAnsi="AXtManal" w:cs="Simplified Arabic"/>
          <w:sz w:val="32"/>
          <w:szCs w:val="32"/>
          <w:rtl/>
          <w:lang w:bidi="ar-EG"/>
        </w:rPr>
        <w:t xml:space="preserve"> كصفقة واحدة غير قابلة للتجزئة.</w:t>
      </w:r>
      <w:r>
        <w:rPr>
          <w:rFonts w:ascii="AXtManal" w:hAnsi="AXtManal" w:cs="Simplified Arabic" w:hint="cs"/>
          <w:sz w:val="32"/>
          <w:szCs w:val="32"/>
          <w:rtl/>
          <w:lang w:bidi="ar-EG"/>
        </w:rPr>
        <w:t xml:space="preserve"> </w:t>
      </w:r>
      <w:r w:rsidRPr="00226B08">
        <w:rPr>
          <w:rFonts w:ascii="AXtManal" w:hAnsi="AXtManal" w:cs="Simplified Arabic"/>
          <w:sz w:val="32"/>
          <w:szCs w:val="32"/>
          <w:highlight w:val="yellow"/>
          <w:rtl/>
          <w:lang w:bidi="ar-EG"/>
        </w:rPr>
        <w:t>قي</w:t>
      </w:r>
      <w:r w:rsidRPr="00E849B2">
        <w:rPr>
          <w:rFonts w:ascii="AXtManal" w:hAnsi="AXtManal" w:cs="Simplified Arabic"/>
          <w:sz w:val="32"/>
          <w:szCs w:val="32"/>
          <w:rtl/>
          <w:lang w:bidi="ar-EG"/>
        </w:rPr>
        <w:t xml:space="preserve">دت قضية بالرقم المشار إليه وأحيلت إلى هذه الدائرة فباشرت نظرها على النحو المثبت في محاضر الضبط وفي جلسة يوم الثلاثاء 27/11/1432هـ قدم المُدَّعى عليه مذكرة </w:t>
      </w:r>
      <w:r w:rsidRPr="00226B08">
        <w:rPr>
          <w:rFonts w:ascii="AXtManal" w:hAnsi="AXtManal" w:cs="Simplified Arabic"/>
          <w:sz w:val="32"/>
          <w:szCs w:val="32"/>
          <w:highlight w:val="yellow"/>
          <w:rtl/>
          <w:lang w:bidi="ar-EG"/>
        </w:rPr>
        <w:t>رد</w:t>
      </w:r>
      <w:r w:rsidRPr="00E849B2">
        <w:rPr>
          <w:rFonts w:ascii="AXtManal" w:hAnsi="AXtManal" w:cs="Simplified Arabic"/>
          <w:sz w:val="32"/>
          <w:szCs w:val="32"/>
          <w:rtl/>
          <w:lang w:bidi="ar-EG"/>
        </w:rPr>
        <w:t xml:space="preserve"> </w:t>
      </w:r>
      <w:r w:rsidRPr="00226B08">
        <w:rPr>
          <w:rFonts w:ascii="AXtManal" w:hAnsi="AXtManal" w:cs="Simplified Arabic"/>
          <w:sz w:val="32"/>
          <w:szCs w:val="32"/>
          <w:highlight w:val="yellow"/>
          <w:rtl/>
          <w:lang w:bidi="ar-EG"/>
        </w:rPr>
        <w:t>مكون</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من أربع صفحات مرفق فيها مجموعة مستندات </w:t>
      </w:r>
      <w:r>
        <w:rPr>
          <w:rFonts w:ascii="AXtManal" w:hAnsi="AXtManal" w:cs="Simplified Arabic"/>
          <w:sz w:val="32"/>
          <w:szCs w:val="32"/>
          <w:rtl/>
          <w:lang w:bidi="ar-EG"/>
        </w:rPr>
        <w:t xml:space="preserve">انتهى فيها إلى </w:t>
      </w:r>
      <w:r w:rsidRPr="004056A5">
        <w:rPr>
          <w:rFonts w:ascii="AXtManal" w:hAnsi="AXtManal" w:cs="Simplified Arabic" w:hint="cs"/>
          <w:sz w:val="32"/>
          <w:szCs w:val="32"/>
          <w:highlight w:val="yellow"/>
          <w:rtl/>
          <w:lang w:bidi="ar-EG"/>
        </w:rPr>
        <w:t>أ</w:t>
      </w:r>
      <w:r w:rsidRPr="004056A5">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المُدَّعِية سبق أن أقامت دعوى أمام محكمة دبي الابتدائية سجلت لديها بالرقم (814/ 2010 مدني كلي) تطالب فيها بالقضاء أصليًا ببطلان العقدين واحتياطيًا بفسخهما. وتَمَّ تبادل عدة مذكرات بين "المدعي" و "المُدَّعى عليه". وصدر حكم المحكمة الابتدائية بتاريخ 30/12/2011 برفض الدعوى ثم بتاريخ 7/4/2011. أصدرت محكمة الاستئناف حكمًا بقبول الاستئناف شكلًا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ورفضه من حَيْثُ الموضوع وتأ</w:t>
      </w:r>
      <w:r>
        <w:rPr>
          <w:rFonts w:ascii="AXtManal" w:hAnsi="AXtManal" w:cs="Simplified Arabic"/>
          <w:sz w:val="32"/>
          <w:szCs w:val="32"/>
          <w:rtl/>
          <w:lang w:bidi="ar-EG"/>
        </w:rPr>
        <w:t xml:space="preserve">ييد الحكم المستأنف وبناءً عليه </w:t>
      </w:r>
      <w:r w:rsidRPr="000D2F47">
        <w:rPr>
          <w:rFonts w:ascii="AXtManal" w:hAnsi="AXtManal" w:cs="Simplified Arabic" w:hint="cs"/>
          <w:sz w:val="32"/>
          <w:szCs w:val="32"/>
          <w:highlight w:val="yellow"/>
          <w:rtl/>
          <w:lang w:bidi="ar-EG"/>
        </w:rPr>
        <w:t>ي</w:t>
      </w:r>
      <w:r w:rsidRPr="000D2F47">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رفض الدعوى. وفي جلسة يوم الثلاثاء 2/2/1433هـ قدم المُدَّعي وكالة مذكرة </w:t>
      </w:r>
      <w:r w:rsidRPr="006F56D9">
        <w:rPr>
          <w:rFonts w:ascii="AXtManal" w:hAnsi="AXtManal" w:cs="Simplified Arabic"/>
          <w:sz w:val="32"/>
          <w:szCs w:val="32"/>
          <w:highlight w:val="yellow"/>
          <w:rtl/>
          <w:lang w:bidi="ar-EG"/>
        </w:rPr>
        <w:t>رد</w:t>
      </w:r>
      <w:r w:rsidRPr="00E849B2">
        <w:rPr>
          <w:rFonts w:ascii="AXtManal" w:hAnsi="AXtManal" w:cs="Simplified Arabic"/>
          <w:sz w:val="32"/>
          <w:szCs w:val="32"/>
          <w:rtl/>
          <w:lang w:bidi="ar-EG"/>
        </w:rPr>
        <w:t xml:space="preserve"> حاصلها أن الدعوى المقامة لدى محكمة دبي لا تتطابق كليًا مع هذه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ذلك الحكم ليس باتا</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372DA3">
        <w:rPr>
          <w:rFonts w:ascii="AXtManal" w:hAnsi="AXtManal" w:cs="Simplified Arabic"/>
          <w:sz w:val="32"/>
          <w:szCs w:val="32"/>
          <w:highlight w:val="yellow"/>
          <w:rtl/>
          <w:lang w:bidi="ar-EG"/>
        </w:rPr>
        <w:t>إذ</w:t>
      </w:r>
      <w:r w:rsidRPr="00E849B2">
        <w:rPr>
          <w:rFonts w:ascii="AXtManal" w:hAnsi="AXtManal" w:cs="Simplified Arabic"/>
          <w:sz w:val="32"/>
          <w:szCs w:val="32"/>
          <w:rtl/>
          <w:lang w:bidi="ar-EG"/>
        </w:rPr>
        <w:t xml:space="preserve"> بقي مرحلة التمييز.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الطلبات الآتية: إلغاء اتفاقية (بيع حصص) الموقعة بين المُدَّعى عليه وموكلته</w:t>
      </w:r>
      <w:r>
        <w:rPr>
          <w:rFonts w:ascii="AXtManal" w:hAnsi="AXtManal" w:cs="Simplified Arabic" w:hint="cs"/>
          <w:sz w:val="32"/>
          <w:szCs w:val="32"/>
          <w:rtl/>
          <w:lang w:bidi="ar-EG"/>
        </w:rPr>
        <w:t xml:space="preserve"> بتاريخ</w:t>
      </w:r>
      <w:r w:rsidRPr="00E849B2">
        <w:rPr>
          <w:rFonts w:ascii="AXtManal" w:hAnsi="AXtManal" w:cs="Simplified Arabic"/>
          <w:sz w:val="32"/>
          <w:szCs w:val="32"/>
          <w:rtl/>
          <w:lang w:bidi="ar-EG"/>
        </w:rPr>
        <w:t xml:space="preserve"> 8/4/1430هـ الموافق 4/4/2009م.</w:t>
      </w:r>
      <w:r>
        <w:rPr>
          <w:rFonts w:ascii="AXtManal" w:hAnsi="AXtManal" w:cs="Simplified Arabic" w:hint="cs"/>
          <w:sz w:val="32"/>
          <w:szCs w:val="32"/>
          <w:rtl/>
          <w:lang w:bidi="ar-EG"/>
        </w:rPr>
        <w:t xml:space="preserve"> </w:t>
      </w:r>
      <w:r w:rsidRPr="0098370D">
        <w:rPr>
          <w:rFonts w:ascii="AXtManal" w:hAnsi="AXtManal" w:cs="Simplified Arabic" w:hint="cs"/>
          <w:sz w:val="32"/>
          <w:szCs w:val="32"/>
          <w:highlight w:val="yellow"/>
          <w:rtl/>
          <w:lang w:bidi="ar-EG"/>
        </w:rPr>
        <w:lastRenderedPageBreak/>
        <w:t>و</w:t>
      </w:r>
      <w:r w:rsidRPr="0098370D">
        <w:rPr>
          <w:rFonts w:ascii="AXtManal" w:hAnsi="AXtManal" w:cs="Simplified Arabic"/>
          <w:sz w:val="32"/>
          <w:szCs w:val="32"/>
          <w:highlight w:val="yellow"/>
          <w:rtl/>
          <w:lang w:bidi="ar-EG"/>
        </w:rPr>
        <w:t>إ</w:t>
      </w:r>
      <w:r w:rsidRPr="0098370D">
        <w:rPr>
          <w:rFonts w:ascii="AXtManal" w:hAnsi="AXtManal" w:cs="Simplified Arabic"/>
          <w:sz w:val="32"/>
          <w:szCs w:val="32"/>
          <w:rtl/>
          <w:lang w:bidi="ar-EG"/>
        </w:rPr>
        <w:t xml:space="preserve">لزام المُدَّعى عليه باستعادة الحصص المباعة لموكلته بمقتضي اتفاقية (بيع </w:t>
      </w:r>
      <w:r w:rsidRPr="00E849B2">
        <w:rPr>
          <w:rFonts w:ascii="AXtManal" w:hAnsi="AXtManal" w:cs="Simplified Arabic"/>
          <w:sz w:val="32"/>
          <w:szCs w:val="32"/>
          <w:rtl/>
          <w:lang w:bidi="ar-EG"/>
        </w:rPr>
        <w:t>حصص) الموقعة بين المُدَّعى عليه وموكلته بتاريخ 8/4/1430هـ الموافق 4/4/2009م. والتوقيع على الأوراق اللازمة لذلك أمام كتابة العدل المختصة ووزارة التجارة بالمملكة العربية السعودية.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إلزام المُدَّعى عليه بإعادة جميع المبالغ التي قبضها من موكلته ضمن قيمة الصفقة محل هذه الدعوى وقدرها (6.795.390) ستة ملايين </w:t>
      </w:r>
      <w:r w:rsidRPr="00D2273B">
        <w:rPr>
          <w:rFonts w:ascii="AXtManal" w:hAnsi="AXtManal" w:cs="Simplified Arabic"/>
          <w:sz w:val="32"/>
          <w:szCs w:val="32"/>
          <w:highlight w:val="yellow"/>
          <w:rtl/>
          <w:lang w:bidi="ar-EG"/>
        </w:rPr>
        <w:t>وسبعمئة</w:t>
      </w:r>
      <w:r>
        <w:rPr>
          <w:rFonts w:ascii="AXtManal" w:hAnsi="AXtManal" w:cs="Simplified Arabic"/>
          <w:sz w:val="32"/>
          <w:szCs w:val="32"/>
          <w:rtl/>
          <w:lang w:bidi="ar-EG"/>
        </w:rPr>
        <w:t xml:space="preserve"> وخمسة وتسعون ألفًا </w:t>
      </w:r>
      <w:r w:rsidRPr="00DD60E0">
        <w:rPr>
          <w:rFonts w:ascii="AXtManal" w:hAnsi="AXtManal" w:cs="Simplified Arabic"/>
          <w:sz w:val="32"/>
          <w:szCs w:val="32"/>
          <w:highlight w:val="yellow"/>
          <w:rtl/>
          <w:lang w:bidi="ar-EG"/>
        </w:rPr>
        <w:t>وسبعمئة</w:t>
      </w:r>
      <w:r>
        <w:rPr>
          <w:rFonts w:ascii="AXtManal" w:hAnsi="AXtManal" w:cs="Simplified Arabic"/>
          <w:sz w:val="32"/>
          <w:szCs w:val="32"/>
          <w:rtl/>
          <w:lang w:bidi="ar-EG"/>
        </w:rPr>
        <w:t xml:space="preserve"> وخمسة وتسعون ألفًا </w:t>
      </w:r>
      <w:r w:rsidRPr="00DD60E0">
        <w:rPr>
          <w:rFonts w:ascii="AXtManal" w:hAnsi="AXtManal" w:cs="Simplified Arabic"/>
          <w:sz w:val="32"/>
          <w:szCs w:val="32"/>
          <w:highlight w:val="yellow"/>
          <w:rtl/>
          <w:lang w:bidi="ar-EG"/>
        </w:rPr>
        <w:t>وثلاثمئة</w:t>
      </w:r>
      <w:r w:rsidRPr="00E849B2">
        <w:rPr>
          <w:rFonts w:ascii="AXtManal" w:hAnsi="AXtManal" w:cs="Simplified Arabic"/>
          <w:sz w:val="32"/>
          <w:szCs w:val="32"/>
          <w:rtl/>
          <w:lang w:bidi="ar-EG"/>
        </w:rPr>
        <w:t xml:space="preserve"> وتسعون درهمًا إماراتيًا. وتسليم موكلته ما تحت يده من شيكات تمثل بقية قيمة الصفقة. وتبلغ قيمة هذه الشيكات المتبقية لدى المُدَّعى عليه مبلغًا وقدره (4.4</w:t>
      </w:r>
      <w:r>
        <w:rPr>
          <w:rFonts w:ascii="AXtManal" w:hAnsi="AXtManal" w:cs="Simplified Arabic"/>
          <w:sz w:val="32"/>
          <w:szCs w:val="32"/>
          <w:rtl/>
          <w:lang w:bidi="ar-EG"/>
        </w:rPr>
        <w:t xml:space="preserve">44.117 د.أ) أربعة ملايين </w:t>
      </w:r>
      <w:r w:rsidRPr="00DD60E0">
        <w:rPr>
          <w:rFonts w:ascii="AXtManal" w:hAnsi="AXtManal" w:cs="Simplified Arabic"/>
          <w:sz w:val="32"/>
          <w:szCs w:val="32"/>
          <w:highlight w:val="yellow"/>
          <w:rtl/>
          <w:lang w:bidi="ar-EG"/>
        </w:rPr>
        <w:t>وأربعمئة</w:t>
      </w:r>
      <w:r>
        <w:rPr>
          <w:rFonts w:ascii="AXtManal" w:hAnsi="AXtManal" w:cs="Simplified Arabic"/>
          <w:sz w:val="32"/>
          <w:szCs w:val="32"/>
          <w:rtl/>
          <w:lang w:bidi="ar-EG"/>
        </w:rPr>
        <w:t xml:space="preserve"> وأربعة وأربعون ألفًا </w:t>
      </w:r>
      <w:r w:rsidRPr="00DD60E0">
        <w:rPr>
          <w:rFonts w:ascii="AXtManal" w:hAnsi="AXtManal" w:cs="Simplified Arabic"/>
          <w:sz w:val="32"/>
          <w:szCs w:val="32"/>
          <w:highlight w:val="yellow"/>
          <w:rtl/>
          <w:lang w:bidi="ar-EG"/>
        </w:rPr>
        <w:t>ومئ</w:t>
      </w:r>
      <w:r w:rsidRPr="00DD60E0">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وسبعون درهمًا إماراتيًا. زود المُدَّعى عليه وكالة بصورة منها. وباطلاع</w:t>
      </w:r>
      <w:r>
        <w:rPr>
          <w:rFonts w:ascii="AXtManal" w:hAnsi="AXtManal" w:cs="Simplified Arabic"/>
          <w:sz w:val="32"/>
          <w:szCs w:val="32"/>
          <w:rtl/>
          <w:lang w:bidi="ar-EG"/>
        </w:rPr>
        <w:t xml:space="preserve">ه عليها أجاب </w:t>
      </w:r>
      <w:r w:rsidRPr="0074011D">
        <w:rPr>
          <w:rFonts w:ascii="AXtManal" w:hAnsi="AXtManal" w:cs="Simplified Arabic"/>
          <w:sz w:val="32"/>
          <w:szCs w:val="32"/>
          <w:highlight w:val="yellow"/>
          <w:rtl/>
          <w:lang w:bidi="ar-EG"/>
        </w:rPr>
        <w:t>ب</w:t>
      </w:r>
      <w:r w:rsidRPr="0074011D">
        <w:rPr>
          <w:rFonts w:ascii="AXtManal" w:hAnsi="AXtManal" w:cs="Simplified Arabic" w:hint="cs"/>
          <w:sz w:val="32"/>
          <w:szCs w:val="32"/>
          <w:highlight w:val="yellow"/>
          <w:rtl/>
          <w:lang w:bidi="ar-EG"/>
        </w:rPr>
        <w:t>أ</w:t>
      </w:r>
      <w:r w:rsidRPr="0074011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المُدَّعِية قد أقرت في مذكرتها هذه بكون هذه الدعوى جزءًا من الدعوى المقامة في دبي</w:t>
      </w:r>
      <w:r w:rsidRPr="0074011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وأنها متماثلة لها في طلب إلغاء اتفاقية البيع. وقَرَّر اكتفاءه بِمَا قدم. كما قرر المُدَّعي وكالة اكتفاءه بِمَا قدم</w:t>
      </w:r>
      <w:r w:rsidRPr="00C525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وطلبا الفصل في القضية. فأصدرت الدائرة حكمها رقم 24/د/تج/7 لعام 1433هـ القاضي بعدم قبول الدعوى شكلًا</w:t>
      </w:r>
      <w:r w:rsidRPr="00C525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CD1768">
        <w:rPr>
          <w:rFonts w:ascii="AXtManal" w:hAnsi="AXtManal" w:cs="Simplified Arabic"/>
          <w:sz w:val="32"/>
          <w:szCs w:val="32"/>
          <w:highlight w:val="yellow"/>
          <w:rtl/>
          <w:lang w:bidi="ar-EG"/>
        </w:rPr>
        <w:t>لسابق</w:t>
      </w:r>
      <w:r w:rsidRPr="00CD1768">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الفصل فيها. وبإعلان الحكم قرر المُدَّعى عليه قناعته به. وقَرَّر المُدَّعي وكالة عدم القناعة. فقدم اعتراضه وتَمَّ رفع القضية إلى محكمة الاستئناف التي أصدرت حكمها رقم 69/تج/2 لعام 1434هـ القاضي بنقض حكم الدائرة مستندًا في أسبابه على أن السبب الثاني الذي </w:t>
      </w:r>
      <w:r w:rsidRPr="006A6C22">
        <w:rPr>
          <w:rFonts w:ascii="AXtManal" w:hAnsi="AXtManal" w:cs="Simplified Arabic"/>
          <w:sz w:val="32"/>
          <w:szCs w:val="32"/>
          <w:rtl/>
          <w:lang w:bidi="ar-EG"/>
        </w:rPr>
        <w:t xml:space="preserve">استندت إليه المُدَّعِية في طلبها إلغاء الاتفاقية هو النص فيها على شرط الربا الصريح لم </w:t>
      </w:r>
      <w:r w:rsidRPr="00E849B2">
        <w:rPr>
          <w:rFonts w:ascii="AXtManal" w:hAnsi="AXtManal" w:cs="Simplified Arabic"/>
          <w:sz w:val="32"/>
          <w:szCs w:val="32"/>
          <w:rtl/>
          <w:lang w:bidi="ar-EG"/>
        </w:rPr>
        <w:t>ينظر أمام محكمة دبي فإنَّه وإن اتحد الخصوم والموضوع واختلف السبب الموجب للطلب عن السبب الذي سبق وأن صدر فيه الحكم فإنَّه يتعين سماع الدعوى فيه. فتم إعادة القضية للدائرة التي باشرت نظرها وفي جلسة هذا اليوم قدم المُدَّعى عليه وكالة (...) صورة حكم الدائرة التجارية السادسة رقم 43 لعام 1433هـ القاضي بعدم جواز نظر الدعوى المقامة من المُدَّعِية ضِدَّ المُدَّعى عليه في موضوع مماثل لموضوع هذه القضية</w:t>
      </w:r>
      <w:r w:rsidRPr="003B162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وفيها نفس </w:t>
      </w:r>
      <w:r w:rsidRPr="00553630">
        <w:rPr>
          <w:rFonts w:ascii="AXtManal" w:hAnsi="AXtManal" w:cs="Simplified Arabic"/>
          <w:sz w:val="32"/>
          <w:szCs w:val="32"/>
          <w:highlight w:val="yellow"/>
          <w:rtl/>
          <w:lang w:bidi="ar-EG"/>
        </w:rPr>
        <w:t>الشروط</w:t>
      </w:r>
      <w:r w:rsidRPr="00553630">
        <w:rPr>
          <w:rFonts w:ascii="AXtManal" w:hAnsi="AXtManal" w:cs="Simplified Arabic" w:hint="cs"/>
          <w:sz w:val="32"/>
          <w:szCs w:val="32"/>
          <w:highlight w:val="yellow"/>
          <w:rtl/>
          <w:lang w:bidi="ar-EG"/>
        </w:rPr>
        <w:t xml:space="preserve"> وهو مؤيد بحكم الاستئناف رقم (195) </w:t>
      </w:r>
      <w:r w:rsidRPr="00553630">
        <w:rPr>
          <w:rFonts w:ascii="AXtManal" w:hAnsi="AXtManal" w:cs="Simplified Arabic" w:hint="cs"/>
          <w:sz w:val="32"/>
          <w:szCs w:val="32"/>
          <w:highlight w:val="yellow"/>
          <w:rtl/>
          <w:lang w:bidi="ar-EG"/>
        </w:rPr>
        <w:lastRenderedPageBreak/>
        <w:t>وتاريخ 14/8/1433هـ، كما قدم صورة حكم محكمة التمييز</w:t>
      </w:r>
      <w:r w:rsidRPr="003B162D">
        <w:rPr>
          <w:rFonts w:ascii="AXtManal" w:hAnsi="AXtManal" w:cs="Simplified Arabic"/>
          <w:color w:val="FF0000"/>
          <w:sz w:val="32"/>
          <w:szCs w:val="32"/>
          <w:rtl/>
          <w:lang w:bidi="ar-EG"/>
        </w:rPr>
        <w:t xml:space="preserve"> </w:t>
      </w:r>
      <w:r w:rsidRPr="00E849B2">
        <w:rPr>
          <w:rFonts w:ascii="AXtManal" w:hAnsi="AXtManal" w:cs="Simplified Arabic"/>
          <w:sz w:val="32"/>
          <w:szCs w:val="32"/>
          <w:rtl/>
          <w:lang w:bidi="ar-EG"/>
        </w:rPr>
        <w:t>في دبي القاضي برفض الطعون الصادرة عن شركة (...) ضِدَّ حكم محكمة الاستئناف القاضي برفض الدعوى وقَرَّر المُدَّعي وكالة أنَّه يتمسك بدعواه بإبطال الاتفاقية.</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وَبِمَا أنَّ المُدَّعِية تطالب بِمَا يلي: </w:t>
      </w:r>
      <w:r w:rsidRPr="00E849B2">
        <w:rPr>
          <w:rFonts w:ascii="AXtManal" w:hAnsi="AXtManal" w:cs="Simplified Arabic" w:hint="cs"/>
          <w:sz w:val="32"/>
          <w:szCs w:val="32"/>
          <w:rtl/>
          <w:lang w:bidi="ar-EG"/>
        </w:rPr>
        <w:t>1-إلغاء</w:t>
      </w:r>
      <w:r w:rsidRPr="00E849B2">
        <w:rPr>
          <w:rFonts w:ascii="AXtManal" w:hAnsi="AXtManal" w:cs="Simplified Arabic"/>
          <w:sz w:val="32"/>
          <w:szCs w:val="32"/>
          <w:rtl/>
          <w:lang w:bidi="ar-EG"/>
        </w:rPr>
        <w:t xml:space="preserve"> اتفاقية (بيع حصص) الموقعة بين المُدَّعى عليه وبينها بتاري</w:t>
      </w:r>
      <w:r>
        <w:rPr>
          <w:rFonts w:ascii="AXtManal" w:hAnsi="AXtManal" w:cs="Simplified Arabic"/>
          <w:sz w:val="32"/>
          <w:szCs w:val="32"/>
          <w:rtl/>
          <w:lang w:bidi="ar-EG"/>
        </w:rPr>
        <w:t>خ 8/4/1430هـ الموافق 4/4/2009م.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إلزام المُدَّعى عليه باستعادة الحصص المباعة لها بمقتضي اتفاقية (بيع حصص) الموقعة بين المُدَّعى عليه والمُدَّعي بتاريخ 8/4/1430هـ الموافق 4/4/2009م. والتوقيع على الأوراق اللازمة لذلك أمام كتابة العدل المختصة ووزارة الت</w:t>
      </w:r>
      <w:r>
        <w:rPr>
          <w:rFonts w:ascii="AXtManal" w:hAnsi="AXtManal" w:cs="Simplified Arabic"/>
          <w:sz w:val="32"/>
          <w:szCs w:val="32"/>
          <w:rtl/>
          <w:lang w:bidi="ar-EG"/>
        </w:rPr>
        <w:t>جارة بالمملكة العربية السعودية.</w:t>
      </w:r>
      <w:r w:rsidRPr="00E849B2">
        <w:rPr>
          <w:rFonts w:ascii="AXtManal" w:hAnsi="AXtManal" w:cs="Simplified Arabic"/>
          <w:sz w:val="32"/>
          <w:szCs w:val="32"/>
          <w:rtl/>
          <w:lang w:bidi="ar-EG"/>
        </w:rPr>
        <w:t>3- إلزام المُدَّعى عليه بإعادة جميع المبالغ التي قبضها من المُدَّعِية ضمن قيمة الصفقة محل هذه الدعوى وقدر</w:t>
      </w:r>
      <w:r>
        <w:rPr>
          <w:rFonts w:ascii="AXtManal" w:hAnsi="AXtManal" w:cs="Simplified Arabic"/>
          <w:sz w:val="32"/>
          <w:szCs w:val="32"/>
          <w:rtl/>
          <w:lang w:bidi="ar-EG"/>
        </w:rPr>
        <w:t xml:space="preserve">ها (6.795.390) ستة ملايين </w:t>
      </w:r>
      <w:r w:rsidRPr="00983435">
        <w:rPr>
          <w:rFonts w:ascii="AXtManal" w:hAnsi="AXtManal" w:cs="Simplified Arabic"/>
          <w:sz w:val="32"/>
          <w:szCs w:val="32"/>
          <w:highlight w:val="yellow"/>
          <w:rtl/>
          <w:lang w:bidi="ar-EG"/>
        </w:rPr>
        <w:t>وسبعمئة</w:t>
      </w:r>
      <w:r>
        <w:rPr>
          <w:rFonts w:ascii="AXtManal" w:hAnsi="AXtManal" w:cs="Simplified Arabic"/>
          <w:sz w:val="32"/>
          <w:szCs w:val="32"/>
          <w:rtl/>
          <w:lang w:bidi="ar-EG"/>
        </w:rPr>
        <w:t xml:space="preserve"> وخمسة وتسعون ألفًا </w:t>
      </w:r>
      <w:r w:rsidRPr="00983435">
        <w:rPr>
          <w:rFonts w:ascii="AXtManal" w:hAnsi="AXtManal" w:cs="Simplified Arabic"/>
          <w:sz w:val="32"/>
          <w:szCs w:val="32"/>
          <w:highlight w:val="yellow"/>
          <w:rtl/>
          <w:lang w:bidi="ar-EG"/>
        </w:rPr>
        <w:t>وثلاثمئة</w:t>
      </w:r>
      <w:r w:rsidRPr="00E849B2">
        <w:rPr>
          <w:rFonts w:ascii="AXtManal" w:hAnsi="AXtManal" w:cs="Simplified Arabic"/>
          <w:sz w:val="32"/>
          <w:szCs w:val="32"/>
          <w:rtl/>
          <w:lang w:bidi="ar-EG"/>
        </w:rPr>
        <w:t xml:space="preserve"> وتسعون درهمًا إماراتيًا. وتسليم المُدَّعِية ما تحت يده من شيكات تمثل بقية قيمة الصفقة. وتبلغ قيمة هذه الشيكات المتبقية لدى المُدَّعى عليه مبلغًا وقدره </w:t>
      </w:r>
      <w:r>
        <w:rPr>
          <w:rFonts w:ascii="AXtManal" w:hAnsi="AXtManal" w:cs="Simplified Arabic"/>
          <w:sz w:val="32"/>
          <w:szCs w:val="32"/>
          <w:rtl/>
          <w:lang w:bidi="ar-EG"/>
        </w:rPr>
        <w:t xml:space="preserve">(4.444.117) أربعة ملايين </w:t>
      </w:r>
      <w:r w:rsidRPr="00D738C6">
        <w:rPr>
          <w:rFonts w:ascii="AXtManal" w:hAnsi="AXtManal" w:cs="Simplified Arabic"/>
          <w:sz w:val="32"/>
          <w:szCs w:val="32"/>
          <w:highlight w:val="yellow"/>
          <w:rtl/>
          <w:lang w:bidi="ar-EG"/>
        </w:rPr>
        <w:t>وأربعمئة</w:t>
      </w:r>
      <w:r>
        <w:rPr>
          <w:rFonts w:ascii="AXtManal" w:hAnsi="AXtManal" w:cs="Simplified Arabic"/>
          <w:sz w:val="32"/>
          <w:szCs w:val="32"/>
          <w:rtl/>
          <w:lang w:bidi="ar-EG"/>
        </w:rPr>
        <w:t xml:space="preserve"> وأربعة وأربعون ألفًا </w:t>
      </w:r>
      <w:r w:rsidRPr="00D738C6">
        <w:rPr>
          <w:rFonts w:ascii="AXtManal" w:hAnsi="AXtManal" w:cs="Simplified Arabic"/>
          <w:sz w:val="32"/>
          <w:szCs w:val="32"/>
          <w:highlight w:val="yellow"/>
          <w:rtl/>
          <w:lang w:bidi="ar-EG"/>
        </w:rPr>
        <w:t>ومئة</w:t>
      </w:r>
      <w:r w:rsidRPr="00E849B2">
        <w:rPr>
          <w:rFonts w:ascii="AXtManal" w:hAnsi="AXtManal" w:cs="Simplified Arabic"/>
          <w:sz w:val="32"/>
          <w:szCs w:val="32"/>
          <w:rtl/>
          <w:lang w:bidi="ar-EG"/>
        </w:rPr>
        <w:t xml:space="preserve"> وسبعون درهمًا إماراتيًا. </w:t>
      </w:r>
      <w:r w:rsidRPr="003C2284">
        <w:rPr>
          <w:rFonts w:ascii="AXtManal" w:hAnsi="AXtManal" w:cs="Simplified Arabic"/>
          <w:sz w:val="32"/>
          <w:szCs w:val="32"/>
          <w:rtl/>
          <w:lang w:bidi="ar-EG"/>
        </w:rPr>
        <w:t xml:space="preserve">وَبِمَا أنَّ هذه الدعوى سبق نظرها لدى محاكم دبي بمختلف درجاتها القضائية بموجب نَصَّ حكم الاستئناف الصادر من محاكم دبي برقم 74/2011 مدني في صفحته رقم 3 على </w:t>
      </w:r>
      <w:r w:rsidRPr="003C2284">
        <w:rPr>
          <w:rFonts w:ascii="AXtManal" w:hAnsi="AXtManal" w:cs="Simplified Arabic"/>
          <w:sz w:val="32"/>
          <w:szCs w:val="32"/>
          <w:highlight w:val="yellow"/>
          <w:rtl/>
          <w:lang w:bidi="ar-EG"/>
        </w:rPr>
        <w:t>دعوى</w:t>
      </w:r>
      <w:r w:rsidRPr="003C2284">
        <w:rPr>
          <w:rFonts w:ascii="AXtManal" w:hAnsi="AXtManal" w:cs="Simplified Arabic"/>
          <w:sz w:val="32"/>
          <w:szCs w:val="32"/>
          <w:rtl/>
          <w:lang w:bidi="ar-EG"/>
        </w:rPr>
        <w:t xml:space="preserve"> المُدَّعِية شركة (...) ضِدَّ (...)</w:t>
      </w:r>
      <w:r w:rsidRPr="003C2284">
        <w:rPr>
          <w:rFonts w:ascii="AXtManal" w:hAnsi="AXtManal" w:cs="Simplified Arabic" w:hint="cs"/>
          <w:sz w:val="32"/>
          <w:szCs w:val="32"/>
          <w:highlight w:val="yellow"/>
          <w:rtl/>
          <w:lang w:bidi="ar-EG"/>
        </w:rPr>
        <w:t>،</w:t>
      </w:r>
      <w:r w:rsidRPr="003C2284">
        <w:rPr>
          <w:rFonts w:ascii="AXtManal" w:hAnsi="AXtManal" w:cs="Simplified Arabic"/>
          <w:sz w:val="32"/>
          <w:szCs w:val="32"/>
          <w:rtl/>
          <w:lang w:bidi="ar-EG"/>
        </w:rPr>
        <w:t xml:space="preserve"> وأنها تطالب ببطلان عقد البيع المبرم بين الطرفين بتاريخ 4/4/2009م والحكم بفسخه</w:t>
      </w:r>
      <w:r w:rsidRPr="003C2284">
        <w:rPr>
          <w:rFonts w:ascii="AXtManal" w:hAnsi="AXtManal" w:cs="Simplified Arabic" w:hint="cs"/>
          <w:sz w:val="32"/>
          <w:szCs w:val="32"/>
          <w:highlight w:val="yellow"/>
          <w:rtl/>
          <w:lang w:bidi="ar-EG"/>
        </w:rPr>
        <w:t>،</w:t>
      </w:r>
      <w:r w:rsidRPr="003C2284">
        <w:rPr>
          <w:rFonts w:ascii="AXtManal" w:hAnsi="AXtManal" w:cs="Simplified Arabic"/>
          <w:sz w:val="32"/>
          <w:szCs w:val="32"/>
          <w:rtl/>
          <w:lang w:bidi="ar-EG"/>
        </w:rPr>
        <w:t xml:space="preserve"> وإعادة الحال إلى ما قبل التعاقد</w:t>
      </w:r>
      <w:r w:rsidRPr="003C2284">
        <w:rPr>
          <w:rFonts w:ascii="AXtManal" w:hAnsi="AXtManal" w:cs="Simplified Arabic" w:hint="cs"/>
          <w:sz w:val="32"/>
          <w:szCs w:val="32"/>
          <w:highlight w:val="yellow"/>
          <w:rtl/>
          <w:lang w:bidi="ar-EG"/>
        </w:rPr>
        <w:t>،</w:t>
      </w:r>
      <w:r w:rsidRPr="003C2284">
        <w:rPr>
          <w:rFonts w:ascii="AXtManal" w:hAnsi="AXtManal" w:cs="Simplified Arabic"/>
          <w:sz w:val="32"/>
          <w:szCs w:val="32"/>
          <w:rtl/>
          <w:lang w:bidi="ar-EG"/>
        </w:rPr>
        <w:t xml:space="preserve"> ورد الشيكات المصرفية التي استلمها المُدَّعى عليه. ا هـ. وهذه القضية متحدة الأطراف والموضوع </w:t>
      </w:r>
      <w:r w:rsidRPr="00E849B2">
        <w:rPr>
          <w:rFonts w:ascii="AXtManal" w:hAnsi="AXtManal" w:cs="Simplified Arabic"/>
          <w:sz w:val="32"/>
          <w:szCs w:val="32"/>
          <w:rtl/>
          <w:lang w:bidi="ar-EG"/>
        </w:rPr>
        <w:t>مع تلك القضية. إذ إن هدف المُدَّعِية في هذه الدعوى هو</w:t>
      </w:r>
      <w:r w:rsidRPr="003C2284">
        <w:rPr>
          <w:rFonts w:ascii="AXtManal" w:hAnsi="AXtManal" w:cs="Simplified Arabic"/>
          <w:sz w:val="32"/>
          <w:szCs w:val="32"/>
          <w:rtl/>
          <w:lang w:bidi="ar-EG"/>
        </w:rPr>
        <w:t xml:space="preserve"> التوجه </w:t>
      </w:r>
      <w:r w:rsidRPr="00E849B2">
        <w:rPr>
          <w:rFonts w:ascii="AXtManal" w:hAnsi="AXtManal" w:cs="Simplified Arabic"/>
          <w:sz w:val="32"/>
          <w:szCs w:val="32"/>
          <w:rtl/>
          <w:lang w:bidi="ar-EG"/>
        </w:rPr>
        <w:t xml:space="preserve">إلى عقد البيع المؤرخ في 4/4/2009م بالبطلان فهو أساس هذه الدعوى. وكل الطلبات الأخرى مبنية على هذا الطلب. وهذا الأمر سبق نظره لدى محاكم دبي وَبِمَا أنَّه من القواعد القضائية المُقَرَّرَة أنَّه لا يجوز النظر في الدعوى </w:t>
      </w:r>
      <w:r w:rsidRPr="00E849B2">
        <w:rPr>
          <w:rFonts w:ascii="AXtManal" w:hAnsi="AXtManal" w:cs="Simplified Arabic"/>
          <w:sz w:val="32"/>
          <w:szCs w:val="32"/>
          <w:rtl/>
          <w:lang w:bidi="ar-EG"/>
        </w:rPr>
        <w:lastRenderedPageBreak/>
        <w:t>الواحدة من قبل قاضيين مختلفين. لما يؤدي ذلك من تضارب الأحكام وتعارضها وعدم استقرارها. ومِنْ ثَمَّ فلا يحق لهذه ا</w:t>
      </w:r>
      <w:r>
        <w:rPr>
          <w:rFonts w:ascii="AXtManal" w:hAnsi="AXtManal" w:cs="Simplified Arabic"/>
          <w:sz w:val="32"/>
          <w:szCs w:val="32"/>
          <w:rtl/>
          <w:lang w:bidi="ar-EG"/>
        </w:rPr>
        <w:t>لدائرة قبول هذه الدعوى</w:t>
      </w:r>
      <w:r w:rsidRPr="00A743E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وذلك </w:t>
      </w:r>
      <w:r w:rsidRPr="00CD1768">
        <w:rPr>
          <w:rFonts w:ascii="AXtManal" w:hAnsi="AXtManal" w:cs="Simplified Arabic"/>
          <w:sz w:val="32"/>
          <w:szCs w:val="32"/>
          <w:highlight w:val="yellow"/>
          <w:rtl/>
          <w:lang w:bidi="ar-EG"/>
        </w:rPr>
        <w:t>لسابق</w:t>
      </w:r>
      <w:r w:rsidRPr="00CD1768">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الفصل فيها. وأمَّا ما ذكرته محكمة الاستئناف </w:t>
      </w:r>
      <w:r w:rsidRPr="00E27B62">
        <w:rPr>
          <w:rFonts w:ascii="AXtManal" w:hAnsi="AXtManal" w:cs="Simplified Arabic"/>
          <w:sz w:val="32"/>
          <w:szCs w:val="32"/>
          <w:rtl/>
          <w:lang w:bidi="ar-EG"/>
        </w:rPr>
        <w:t>من أنَّه</w:t>
      </w:r>
      <w:r w:rsidRPr="00E27B62">
        <w:rPr>
          <w:rFonts w:ascii="AXtManal" w:hAnsi="AXtManal" w:cs="Simplified Arabic" w:hint="cs"/>
          <w:sz w:val="32"/>
          <w:szCs w:val="32"/>
          <w:rtl/>
          <w:lang w:bidi="ar-EG"/>
        </w:rPr>
        <w:t xml:space="preserve"> وإن</w:t>
      </w:r>
      <w:r w:rsidRPr="00E27B62">
        <w:rPr>
          <w:rFonts w:ascii="AXtManal" w:hAnsi="AXtManal" w:cs="Simplified Arabic"/>
          <w:sz w:val="32"/>
          <w:szCs w:val="32"/>
          <w:rtl/>
          <w:lang w:bidi="ar-EG"/>
        </w:rPr>
        <w:t xml:space="preserve"> كانت الدعوى </w:t>
      </w:r>
      <w:r w:rsidRPr="00E849B2">
        <w:rPr>
          <w:rFonts w:ascii="AXtManal" w:hAnsi="AXtManal" w:cs="Simplified Arabic"/>
          <w:sz w:val="32"/>
          <w:szCs w:val="32"/>
          <w:rtl/>
          <w:lang w:bidi="ar-EG"/>
        </w:rPr>
        <w:t xml:space="preserve">والخصوم في القضيتين متحدتين إلا أن السبب الثاني وهو الدفع ببطلان العقد بسبب وجود شرط الربا لم ينظر. فإن العبرة بالدعوى هو موضوعها لا أسبابها. لأن الأسباب لا تنحصر ولأن هذا السبب أيضًا- وهو الدفع ببطلان الاتفاقية لوجود شرط الربا- أقام فيه المُدَّعي وكالة دعوى مُمَاثّلة لهذه الدعوى ومتزامنة معها لدى الدائرة التجارية السادسة وصدر فيها حكم الدائرة التجارية السادسة رقم 43 لعام 1433هـ القاضي بعدم جواز نظر الدعوى </w:t>
      </w:r>
      <w:r w:rsidRPr="006B0DA7">
        <w:rPr>
          <w:rFonts w:ascii="AXtManal" w:hAnsi="AXtManal" w:cs="Simplified Arabic"/>
          <w:sz w:val="32"/>
          <w:szCs w:val="32"/>
          <w:highlight w:val="yellow"/>
          <w:rtl/>
          <w:lang w:bidi="ar-EG"/>
        </w:rPr>
        <w:t>لسابق</w:t>
      </w:r>
      <w:r w:rsidRPr="006B0DA7">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الفصل فيها</w:t>
      </w:r>
      <w:r w:rsidRPr="006B0DA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hint="cs"/>
          <w:sz w:val="32"/>
          <w:szCs w:val="32"/>
          <w:rtl/>
          <w:lang w:bidi="ar-EG"/>
        </w:rPr>
        <w:t>وتأييد</w:t>
      </w:r>
      <w:r w:rsidRPr="00E849B2">
        <w:rPr>
          <w:rFonts w:ascii="AXtManal" w:hAnsi="AXtManal" w:cs="Simplified Arabic"/>
          <w:sz w:val="32"/>
          <w:szCs w:val="32"/>
          <w:rtl/>
          <w:lang w:bidi="ar-EG"/>
        </w:rPr>
        <w:t xml:space="preserve"> بحكم محكمة الاستئناف رقم 195/ تج/2/ لعام 143</w:t>
      </w:r>
      <w:r w:rsidRPr="00E27B62">
        <w:rPr>
          <w:rFonts w:ascii="AXtManal" w:hAnsi="AXtManal" w:cs="Simplified Arabic"/>
          <w:sz w:val="32"/>
          <w:szCs w:val="32"/>
          <w:rtl/>
          <w:lang w:bidi="ar-EG"/>
        </w:rPr>
        <w:t xml:space="preserve">3هـ وجاء في أسباب ذلك الحكم ما نصه: "ولا ينال من ذلك </w:t>
      </w:r>
      <w:r w:rsidRPr="00E27B62">
        <w:rPr>
          <w:rFonts w:ascii="AXtManal" w:hAnsi="AXtManal" w:cs="Simplified Arabic" w:hint="cs"/>
          <w:sz w:val="32"/>
          <w:szCs w:val="32"/>
          <w:rtl/>
          <w:lang w:bidi="ar-EG"/>
        </w:rPr>
        <w:t xml:space="preserve">ما ذكره </w:t>
      </w:r>
      <w:r w:rsidRPr="00E27B62">
        <w:rPr>
          <w:rFonts w:ascii="AXtManal" w:hAnsi="AXtManal" w:cs="Simplified Arabic"/>
          <w:sz w:val="32"/>
          <w:szCs w:val="32"/>
          <w:rtl/>
          <w:lang w:bidi="ar-EG"/>
        </w:rPr>
        <w:t xml:space="preserve">وكيل </w:t>
      </w:r>
      <w:r w:rsidRPr="00DC01BE">
        <w:rPr>
          <w:rFonts w:ascii="AXtManal" w:hAnsi="AXtManal" w:cs="Simplified Arabic"/>
          <w:sz w:val="32"/>
          <w:szCs w:val="32"/>
          <w:rtl/>
          <w:lang w:bidi="ar-EG"/>
        </w:rPr>
        <w:t>المُدَّعِية من أن السبب الذي استندت إليه المُدَّعِية في هذه الدعوى- وهو الربا- لم تثره المُدَّعِية أمام محاكم دبي. إذ لا يسوغ في حالة وجود محكمتين مختصتين تفري</w:t>
      </w:r>
      <w:r w:rsidRPr="00DC01BE">
        <w:rPr>
          <w:rFonts w:ascii="AXtManal" w:hAnsi="AXtManal" w:cs="Simplified Arabic" w:hint="cs"/>
          <w:sz w:val="32"/>
          <w:szCs w:val="32"/>
          <w:rtl/>
          <w:lang w:bidi="ar-EG"/>
        </w:rPr>
        <w:t>ق</w:t>
      </w:r>
      <w:r w:rsidRPr="00DC01BE">
        <w:rPr>
          <w:rFonts w:ascii="AXtManal" w:hAnsi="AXtManal" w:cs="Simplified Arabic"/>
          <w:sz w:val="32"/>
          <w:szCs w:val="32"/>
          <w:rtl/>
          <w:lang w:bidi="ar-EG"/>
        </w:rPr>
        <w:t xml:space="preserve"> نظر </w:t>
      </w:r>
      <w:r w:rsidRPr="00E849B2">
        <w:rPr>
          <w:rFonts w:ascii="AXtManal" w:hAnsi="AXtManal" w:cs="Simplified Arabic"/>
          <w:sz w:val="32"/>
          <w:szCs w:val="32"/>
          <w:rtl/>
          <w:lang w:bidi="ar-EG"/>
        </w:rPr>
        <w:t xml:space="preserve">طلب واحد بأسباب مختلفة بينهما لما يؤدي إليه ذلك من تضارب الأحكام القضائية. كَمَا أنَّ المُدَّعِية رفعت دعواها </w:t>
      </w:r>
      <w:r>
        <w:rPr>
          <w:rFonts w:ascii="AXtManal" w:hAnsi="AXtManal" w:cs="Simplified Arabic"/>
          <w:sz w:val="32"/>
          <w:szCs w:val="32"/>
          <w:rtl/>
          <w:lang w:bidi="ar-EG"/>
        </w:rPr>
        <w:t xml:space="preserve">ببطلان وفسخ العقد أمام محكمة </w:t>
      </w:r>
      <w:r w:rsidRPr="001E0434">
        <w:rPr>
          <w:rFonts w:ascii="AXtManal" w:hAnsi="AXtManal" w:cs="Simplified Arabic"/>
          <w:sz w:val="32"/>
          <w:szCs w:val="32"/>
          <w:highlight w:val="yellow"/>
          <w:rtl/>
          <w:lang w:bidi="ar-EG"/>
        </w:rPr>
        <w:t>تر</w:t>
      </w:r>
      <w:r w:rsidRPr="001E043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أنها مختصة </w:t>
      </w:r>
      <w:r w:rsidRPr="001E0434">
        <w:rPr>
          <w:rFonts w:ascii="AXtManal" w:hAnsi="AXtManal" w:cs="Simplified Arabic"/>
          <w:sz w:val="32"/>
          <w:szCs w:val="32"/>
          <w:highlight w:val="yellow"/>
          <w:rtl/>
          <w:lang w:bidi="ar-EG"/>
        </w:rPr>
        <w:t>وتر</w:t>
      </w:r>
      <w:r w:rsidRPr="001E043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في ذات الوقت أن وجود الربا سبب وجيه لفسخ العقد. وعليه لم يكن هناك ما يمنعها من إثارة هذا السبب أمام ذات المحكمة". مِمَّا تنتهي معه الدائرة التمسك بحكمه</w:t>
      </w:r>
      <w:r>
        <w:rPr>
          <w:rFonts w:ascii="AXtManal" w:hAnsi="AXtManal" w:cs="Simplified Arabic"/>
          <w:sz w:val="32"/>
          <w:szCs w:val="32"/>
          <w:rtl/>
          <w:lang w:bidi="ar-EG"/>
        </w:rPr>
        <w:t>ا السابق الصادر في هذه القضية.</w:t>
      </w:r>
      <w:r>
        <w:rPr>
          <w:rFonts w:ascii="AXtManal" w:hAnsi="AXtManal" w:cs="Simplified Arabic" w:hint="cs"/>
          <w:sz w:val="32"/>
          <w:szCs w:val="32"/>
          <w:rtl/>
          <w:lang w:bidi="ar-EG"/>
        </w:rPr>
        <w:t xml:space="preserve"> </w:t>
      </w:r>
    </w:p>
    <w:p w:rsidR="003232CE" w:rsidRDefault="003232CE" w:rsidP="003232CE">
      <w:pPr>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بالتمسك بحكمها رقم 24/د/تج/7 لعام 1433هـ القاضي بعدم قبول الدعوى شكلًا </w:t>
      </w:r>
      <w:r w:rsidRPr="001734B0">
        <w:rPr>
          <w:rFonts w:ascii="AXtManal" w:hAnsi="AXtManal" w:cs="Simplified Arabic"/>
          <w:b/>
          <w:bCs/>
          <w:sz w:val="32"/>
          <w:szCs w:val="32"/>
          <w:highlight w:val="yellow"/>
          <w:rtl/>
          <w:lang w:bidi="ar-EG"/>
        </w:rPr>
        <w:t>لسابق</w:t>
      </w:r>
      <w:r w:rsidRPr="001734B0">
        <w:rPr>
          <w:rFonts w:ascii="AXtManal" w:hAnsi="AXtManal" w:cs="Simplified Arabic" w:hint="cs"/>
          <w:b/>
          <w:bCs/>
          <w:sz w:val="32"/>
          <w:szCs w:val="32"/>
          <w:highlight w:val="yellow"/>
          <w:rtl/>
          <w:lang w:bidi="ar-EG"/>
        </w:rPr>
        <w:t>ة</w:t>
      </w:r>
      <w:r w:rsidRPr="00E849B2">
        <w:rPr>
          <w:rFonts w:ascii="AXtManal" w:hAnsi="AXtManal" w:cs="Simplified Arabic"/>
          <w:b/>
          <w:bCs/>
          <w:sz w:val="32"/>
          <w:szCs w:val="32"/>
          <w:rtl/>
          <w:lang w:bidi="ar-EG"/>
        </w:rPr>
        <w:t xml:space="preserve"> الفصل فيها</w:t>
      </w:r>
      <w:r>
        <w:rPr>
          <w:rFonts w:ascii="AXtManal" w:hAnsi="AXtManal" w:cs="Simplified Arabic" w:hint="cs"/>
          <w:b/>
          <w:bCs/>
          <w:sz w:val="32"/>
          <w:szCs w:val="32"/>
          <w:rtl/>
          <w:lang w:bidi="ar-EG"/>
        </w:rPr>
        <w:t xml:space="preserve">. </w:t>
      </w:r>
    </w:p>
    <w:p w:rsidR="003232CE" w:rsidRPr="000543B0" w:rsidRDefault="003232CE" w:rsidP="003232CE">
      <w:pPr>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rPr>
          <w:rFonts w:ascii="AXtManal" w:hAnsi="AXtManal" w:cs="Simplified Arabic"/>
          <w:b/>
          <w:bCs/>
          <w:sz w:val="32"/>
          <w:szCs w:val="32"/>
          <w:rtl/>
          <w:lang w:bidi="ar-EG"/>
        </w:rPr>
      </w:pPr>
    </w:p>
    <w:p w:rsidR="003232CE" w:rsidRPr="00E849B2" w:rsidRDefault="003232CE" w:rsidP="003232CE">
      <w:pPr>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Default="003232CE" w:rsidP="003232CE">
      <w:pPr>
        <w:jc w:val="lowKashida"/>
        <w:rPr>
          <w:rFonts w:ascii="AXtManal" w:hAnsi="AXtManal" w:cs="Simplified Arabic" w:hint="cs"/>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375A9E" w:rsidRDefault="003232CE" w:rsidP="003232CE">
      <w:pPr>
        <w:jc w:val="lowKashida"/>
        <w:rPr>
          <w:rFonts w:ascii="AXtManal" w:hAnsi="AXtManal" w:cs="Simplified Arabic"/>
          <w:b/>
          <w:bCs/>
          <w:sz w:val="32"/>
          <w:szCs w:val="32"/>
          <w:rtl/>
          <w:lang w:bidi="ar-EG"/>
        </w:rPr>
      </w:pPr>
      <w:r w:rsidRPr="00375A9E">
        <w:rPr>
          <w:rFonts w:ascii="AXtManal" w:hAnsi="AXtManal" w:cs="Simplified Arabic"/>
          <w:b/>
          <w:bCs/>
          <w:sz w:val="32"/>
          <w:szCs w:val="32"/>
          <w:rtl/>
          <w:lang w:bidi="ar-EG"/>
        </w:rPr>
        <w:lastRenderedPageBreak/>
        <w:t>رقم القضية الابتدائية1274/10/ق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2/دتج/1/10 لعام 1435هــ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2536/2/س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59/2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3/5/1435هـ</w:t>
      </w:r>
    </w:p>
    <w:p w:rsidR="003232CE" w:rsidRPr="00375A9E" w:rsidRDefault="003232CE" w:rsidP="003232CE">
      <w:pPr>
        <w:jc w:val="center"/>
        <w:rPr>
          <w:rFonts w:ascii="AXtManal" w:hAnsi="AXtManal" w:cs="Simplified Arabic"/>
          <w:sz w:val="32"/>
          <w:szCs w:val="32"/>
          <w:rtl/>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eastAsia="Calibri" w:hAnsi="AXtManal" w:cs="Simplified Arabic"/>
          <w:b/>
          <w:bCs/>
          <w:sz w:val="32"/>
          <w:szCs w:val="32"/>
          <w:lang w:val="en-GB" w:eastAsia="en-GB" w:bidi="ar-EG"/>
        </w:rPr>
      </w:pPr>
      <w:r w:rsidRPr="00375A9E">
        <w:rPr>
          <w:rFonts w:ascii="AXtManal" w:eastAsia="Calibri" w:hAnsi="AXtManal" w:cs="Simplified Arabic"/>
          <w:b/>
          <w:bCs/>
          <w:sz w:val="32"/>
          <w:szCs w:val="32"/>
          <w:rtl/>
          <w:lang w:val="en-GB" w:eastAsia="en-GB" w:bidi="ar-EG"/>
        </w:rPr>
        <w:t>دعوى- شروط قبولها- سبق الفصل قيها- شركة- تصفية- حجية الحكم القضائي-عدم جواز تطر الدعوى.</w:t>
      </w:r>
    </w:p>
    <w:p w:rsidR="003232CE" w:rsidRPr="00375A9E" w:rsidRDefault="003232CE" w:rsidP="003232CE">
      <w:pPr>
        <w:jc w:val="both"/>
        <w:rPr>
          <w:rFonts w:ascii="AXtManal" w:hAnsi="AXtManal" w:cs="Simplified Arabic"/>
          <w:sz w:val="32"/>
          <w:szCs w:val="32"/>
        </w:rPr>
      </w:pPr>
      <w:r w:rsidRPr="00375A9E">
        <w:rPr>
          <w:rFonts w:ascii="AXtManal" w:eastAsia="Calibri" w:hAnsi="AXtManal" w:cs="Simplified Arabic"/>
          <w:sz w:val="32"/>
          <w:szCs w:val="32"/>
          <w:rtl/>
          <w:lang w:val="en-GB" w:eastAsia="en-GB" w:bidi="ar-EG"/>
        </w:rPr>
        <w:t>مطالبة المُدَّعِية تصفية الشركة محل الدعوى وتوزيع موجوداتها بِحَسَب حصص كل شريك ومحاسبة المدراء السابقين عن إدارتهم للشركة- المُدَّعى عليها تدفع بأن هذا الطلب قد تَمَّ نظره قضاء وصدر بها الحكم القاضي بحل الشركة وتصفيتها وتعيين مصف لها- المُدَّعِية تقرر أمام الدائرة بأنَّه تبلغت بالحكم الغيابي وتوافق على مضمونه ولم تتقدم باعتراض عليه- المُدَّعى عليه يقرر ذلك أيضا- أثر ذلك: عدم استحقاق المُدَّعِية لما تطالب به- مؤذى ذلك: عدم جواز نظر الدعوى لسابقة الفصل فيها.</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تتلخص وقائع القضية المماثلة في أن المُدَّعِية (...) تقدمت إلى هذه المحكمة بلائحة دعوى ذكرت فيها أن الشركاء في شركة (...) قد تعاقدوا مع الشريك المُدَّعى عليه (...) بعقد مؤرخ في 7/8/1430هـ موقع من جميع الشركاء ما عدا المدير السابق الشريك (...) يقوم بموجبه المُدَّعى عليه (...) بإدارة الشركة وقد قام المُدَّعى عليه بإهمال المعدات الموجودة في المطبعة محل الدعوى مِمَّا تسبب في تلفيات كبيرة فيها وتحملت الشركة ديون نتيجة هذا الإهمال وانتهت في لائحة دعواها إلى طلبها الحكم </w:t>
      </w:r>
      <w:r w:rsidRPr="00375A9E">
        <w:rPr>
          <w:rFonts w:ascii="AXtManal" w:hAnsi="AXtManal" w:cs="Simplified Arabic"/>
          <w:sz w:val="32"/>
          <w:szCs w:val="32"/>
          <w:rtl/>
          <w:lang w:bidi="ar-EG"/>
        </w:rPr>
        <w:lastRenderedPageBreak/>
        <w:t>بإلزام المُدَّعى عليه بدفع حصتها من المبلغ المستحق لكافة الشركاء وقدره ثلاثة وسبعون ألف ريال وإلزامه بإخراجها من الشركة وإعادة رأس نالها الحالي في الشركة، وبقيد الدعوى في سجلات الديوان قضية بالرقم المبين سلفًا، وبإحالتها إلى هذه الدائرة باشرت نظرها وفقًا لما ورد بمحاضر الضبط.</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وبجلسة يوم السبت 17/6/1434هـ سألت الدائرة المُدَّعِية عن دعواها فذكرت أنها وفقًا للائحة الدعوى المرفقة وملخصها أن بقية الشركاء تعاقدوا مع الشريك المُدَّعى عليه (...) لإدارة الشركة بقرار موقع من جميع ما عدا المدير السابق شريك (...) وقد قام المُدَّعى عليه بإهمال المعدات الموجودة في المطبعة محل الدعوى مِمَّا تسبب في تلفيات كبيرة فيها وتحملت الشركة ديون نتيجة هذا الإهمال وكررت طلبها بإلزام المُدَّعى عليه بدفع حصتها من المبلغ المستحق لكافة الشركاء وقدره ثلاثة وسبعون ألف ريال وإلزامه بإخراجها من الشركة وإعادة رأس مالها الحالي في الشركة، وبِسُؤَال المُدَّعى عليه الجواب طلب تسليمه صورة من لائحة الدعوى ومرفقاتها للإجابة عليها في جلسة قادمة.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وبجلسة يوم السبت 29/7/1434هـ ذكرت المدعية بأنَّها تقيم دعواها ضِدَّ الشركة في مواجهة مديرها الأول (...) ومديرها الثاني (...) بصفتهما تولى إدارة الشركة منذ تأسيسها فقدم المُدَّعى عليه (...) مذكرة رد تَضَمَّنَت أنَّه تولى إدارة الشركة بتاريخ 1/1/1428هـ إلا أنَّه واجه مصاعب عدة من قبل الشركاء كما تقدم بعض الشركاء بعدة شكاوي ضِدَّ الشركة ومن ضمنها الدعوى المقامة من الشريك (...) أمام المحكمة الإدارية بجدة التي طالب فيها بحل وتصفية الشركة فصدر الحكم الغيابي رقم (...) لعام 1429هـ القاضي بحل وتصفية شركة مطبعة (...) ذات السجل التجاري رقم (...) كما تَمَّ تعيين (...) ولي سيت مصفًا لها كما أضاف بأنَّه سيقدم مذكرة تفصيلية بهذا الشأن بالجلسة القادمة كما عقب المُدَّعى عليه الآخر (...) بأن ما ذكره المُدَّعى عليه (...) صحيح وقد قام بالفعل برفع دعوى للمطالبة بتصفية الشركة وبيع حصص </w:t>
      </w:r>
      <w:r w:rsidRPr="00375A9E">
        <w:rPr>
          <w:rFonts w:ascii="AXtManal" w:hAnsi="AXtManal" w:cs="Simplified Arabic"/>
          <w:sz w:val="32"/>
          <w:szCs w:val="32"/>
          <w:rtl/>
          <w:lang w:bidi="ar-EG"/>
        </w:rPr>
        <w:lastRenderedPageBreak/>
        <w:t>الشركة وتسليم ثمنها للشركاء وقد صدر الحكم المشار إليه في الدعوى التي أقامها برقم (...) لعام 1428هـ إلا أنَّه لا يعلم عن مدى تنفيذ هذا الحكم حيث إن بعض الشركاء اعترضوا على تسمية المصفي (...) ولي سيت نظرًا لارتفاع تكاليف أتعابه وكانت هناك مفاوضات ليتولى التصفية مصفيًا آخر تكون أتعابه أقل من المصفي المعين بالحكم الغيابي فعقبت المُدَّعِية (...) بمذكرة كررت فيها طلباتها الواردة بلائحة الدعوى زود المُدَّعى عليهما بصورة منها وبعد اطلاعهما عليها طلبا مهلة للرد عليها في الجلسة القادمة كما عقب المُدَّعى عليه (...) بأنَّه سيقوم بمراجعة المحكمة الإدارية بجدة بشأن الحكم الغيابي رقم (...) لعام 1429 الصادر من الدائرة التجارية الثامنة وسيقدم مذكرة تبين إلى أي مرحلة من المراحل وصل فيها الحكم المنوه عنه وهل لا يزال في مرحلة الاعتراض أم أصبح نهائيًا بفوات مواعيد الطعن عليه؟ وطلب مهلة لذلك وبناءً عليه قرَّرَت الدائرة تأجيل نظر القضية إلى جلسة قادمة.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وبجلسة يوم الثلاثاء 27/10/1434هـ تبين عدم حضور المُدَّعى عليه (...) وذكر المُدَّعى عليه الآخر (...) أنَّه قام بمراجعة المحكمة الإدارية بجدة بشأن الحكم الغيابي رقم (...) لعام 1429هـ الصادر من الدائرة التجارية الثامنة (الخامسة حاليًا) إلا أنَّه لم تتم إفلاته بشأن نهائية الحكم من عدمه كما أضاف بأنَّه يطلب من الدائرة مخاطبة المحكمة الإدارية بجدة للتأكد من ذلك كما عقب بأن جميع الشركاء قد يلغوا بالحكم الغيابي المنوه عنه والقاضي بحل وتصفية الشركة وتعيين (...) ولي سيت مصفيًا لها كَمَا أنَّ المُدَّعِية الحاضرة قد تبلغت بالحكم الغيابي وهي على علم به ولم تعترض على هذا الحكم كَمَا أنَّ جميع الشركاء على علم به ولم يتقدموا باعتراضهم عليه مِمَّا يعني موافقتهم على هذا الحكم ومِنْ ثَمَّ يصبح الحكم نهائيًا وواجب النفاذ بفوات المدة النظامية للطعن عليه كما قدم مذكرة ذكر فيها أن المصفي الذي عينته الدائرة السابقة التي نظرت القضية قد اتصل عليه لمراجعته والبدء في إجراءات تصفية الشركة إلا إنَّه حصل له حادث بعد ذلك ولم يستطيع بعدها مراجعة مكتب المصفي لمقر الشركة، فتسلمت المُدَّعِية نسخة من المذكرة المقدمة من (...) فعقبت المُدَّعِية بأن ما ذكره </w:t>
      </w:r>
      <w:r w:rsidRPr="00375A9E">
        <w:rPr>
          <w:rFonts w:ascii="AXtManal" w:hAnsi="AXtManal" w:cs="Simplified Arabic"/>
          <w:sz w:val="32"/>
          <w:szCs w:val="32"/>
          <w:rtl/>
          <w:lang w:bidi="ar-EG"/>
        </w:rPr>
        <w:lastRenderedPageBreak/>
        <w:t>الحاضر غير صحيح والصحيح أن المكلف بالتصفية من قبل الدائرة القضائية بجدة قد أفاد بعدم تجاوب المُدَّعى عليهما (...) مِمَّا عطل أعمال التصفية وتوقفت التصفية بسبب ذلك كما أضافت بأنَّها لم تبلغ بالحكم إلا قبل ثلاثة أشهر وهي تتمسك بالتصفية وإنهاء الشركة ومحاسبة المدراء السابقين عن إدارة الشركة فسألت الدائرة المُدَّعِية هل قدمت اعتراضها على الحكم الغيابي رقم (...) لعام 1429هـ الصادر من الدائرة التجارية الثامنة بجدة بعد علمها به فأجابت بأنَّها بالفعل قد تبلغت بالحكم الغيابي المنوه عنه وهي توافق عليه ولم تتقدم باعتراضها عليه وتطلب من هذه الدائرة النظر في طلبها وهو محاسبة المدراء السابقين وأن تتولى استكمال إجراءات التصفية كما قدمت مذكرة ملخصها أن المُدَّعى عليهما لم يقوما بِمَا يجب عليهما في إدارتهم للشركة وهما السبب في الخسائر التي تعرضت لها الشركة بسبب تقصيرهم في الإدارة وطلبت من الدائرة تحميلهما جميع الخسائر المترتبة على الشركة دون بقية الشركاء بحكم أنهما المتسببان في هذه الخسائر، فزود المُدَّعى عليه (...) بنسخة من المذكرة المقدمة من المُدَّعِية وبعد اطلاعه عليها طلب مهلة للرد عليها في الجلسة القادمة.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وبجلسة يوم الأربعاء 19/11/1434هـ حضر كل من الشريك المتضامن (...) كما حضر الشريك (...) والشريكة المُدَّعِية (...) كما حضر (...) بوكالته عن الشركاء (...)، كما أفاد (...) بأنَّه وصي على القاصر (...) بموجب صك الولاية رقم (...) وتاريخ 14/5/1424هـ ولم يحضر بقية الشركاء وهم (...)، كما ذكر الحاضرون بأن الشريكتين (...) قد انتقلتا إلى رحمة الله وانحصر إرثهما في أبنائهما الشركاء في الشركة، ثم استوضحت الدائرة من الشريك المتضامن (...) عن موقف من الحكم الغيابي الصادر بالرقم (...) لعام 1429هـ من المحكمة الإدارية بجدة فأجابت بأنَّه علم بالحكم وتبلغ به بعد صدوره بخمسة وأربعين يومًا وقام بمراجعة المصفي (...) ولي سيت لتسليمه الشركة إلا أن المصفي طلب منه البقاء في الشركة إلى أن يتم إنهاء أعمال التصفية كما أنَّه موافق على هذا الحكم ولا مانع لديه من إكمال إجراءات التصفية، كم أضاف الشريك (...) بأنَّه أقام الدعوى رقم (...) لعام 1428هـ وصدر </w:t>
      </w:r>
      <w:r w:rsidRPr="00375A9E">
        <w:rPr>
          <w:rFonts w:ascii="AXtManal" w:hAnsi="AXtManal" w:cs="Simplified Arabic"/>
          <w:sz w:val="32"/>
          <w:szCs w:val="32"/>
          <w:rtl/>
          <w:lang w:bidi="ar-EG"/>
        </w:rPr>
        <w:lastRenderedPageBreak/>
        <w:t>بها الحكم الغيابي المشار إليه باعتباره أحد الشركاء بالشركة وقد عينت الدائرة السابقة التي نظرت القضية المصفي (...) ولي سيت ثم عينت بدلًا عنه مكتب المحاسب (...)، وهو يطلب تفعيل هذا الحكم واستكمال إجراءاته النظامية نظرًا لأن جميع الشركاء موافقون على هذا الحكم ولا مانع لديهم من ذلك، ونظرًا لغياب الشركاء في الشركة (...) فقد قرَّرَت الدائرة تأجيل نظر القضية إلى جلسة قادمة.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وبجلسة يوم الإثنين 24/11/1434هـ كررت المُدَّعِية دعواها سالفة الذكر، وذلك بطلب تصفية الشركة ومحاسبة المدراء السابقين عن إدارة الشركة فاستوضحت الدائرة من الشريكة (...) عن جوابها بشأن طلب التصفية فأجابت بأنَّها توافق على التصفية وتطلب محاسبة المدراء السابقين عن أعمالهم خلال فترة الإدارة فتم اطلاعها على الحكم الغيابي رقم (...) لعام 1429هـ الصادر في القضية رقم (...) لعام 1428هـ فذكرت بأنَّها بالفعل قد علمت بالقضية وحضرت أمام الدائرة المختصة إلا أنها لم تحضر وقت النطق بالحكم وقد علمت به في هذه الجلسة ولا مانع لديها من تصفية الشركة حيث إنها تطالب بذلك كَمَا أنَّها لا تعترض على الحكم المنوه عنه فعقبت المُدَّعِية (...) بأن بعض الشركاء لم يعلموا بالحكم الصادر من محكمة جدة القاضي بالتصفية ضمن الحكم رقم (...) لعام 1429هـ فعقب المُدَّعى عليه (...) وكيل الشركاء (...) بأنهم على علم بالحكم القاضي بحل وتصفية شركة مطبعة (...) ذات السجل التجاري رقم (...) وتعيين المصفي (...) ولي سيت ولم يعترضوا على هذا الحكم بل أنهم موافقون على التصفية.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وبجلسة هذا اليوم ذكرت المُدَّعِية (...) بأنَّها تطالب مدير الشركة بإنهاء الشراكة وتصفيتها وتخارج الشركاء منها وإعطاء كل شريك حقه من الشركة بناءً على الحكم الصادر من المحكمة الإدارية بجدة كما قرر بقية الشركاء الحاضرون الاكتفاء مِمَّا سبق لهم من أقوال.</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lastRenderedPageBreak/>
        <w:t xml:space="preserve">ولما كانت المُدَّعِية تهدف من دعواها إلى طلب تصفية شركة مطبعة (...) وتوزيع موجوداتها بِحَسَب حصص كل شريك واستلام حصتها من الشركة ومحاسبة المدراء السابقين عن إدارتهم للشركة، وحيث ذكر المُدَّعى عليهما بأن هذا الطلب قد تَمَّ نظره ضمن الدعوى رقم (...) لعام 1428هـ المقامة من المُدَّعى عليه في هذه الدعوى (...) ضِدَّ شركة مطبعة (...) والتي كانت منظورة لدى الدائرة التجارية الثامنة (الخامسة حاليًا) بالمحكمة الإدارية بجدة، وصدر بها الحكم الغيابي رقم (...) لعام 1429هـ والذي يقضي غيابيًا بحل وتصفية شركة مطبعة (...) ذات السجل التجاري رقم (...) وتعيين (...) ولي سيت مصفيًا لها وعليه القيام بهذه المهمة بِحَسَب ما نَصَّت عليه الأنظمة المعمول بها في هذا الخصوص، ولما كانت المُدَّعِية قد قرَّرَت أمام الدائرة بأنَّها تبلغت بالحكم الغيابي قبل ثلاثة أشهر وهي توافق على مضمونه ولم تتقدم باعتراضها عليه وتتمسك بالتصفية وإنهاء الشراكة ومحاسبة المدراء السابقين عن إدارة الشركة وتطلب من الدائرة أن تتولى استكمال إجراءات التصفية، وحيث قرر المُدَّعى عليه (...) والمُدَّعى عليه (...) بصفته عن نفسه وبصفته الوصي على القاصر (...) أمام الدائرة موفقتهما على الحكم الغيابي المشار إليه سلفًا وأكدا أن جميع الشركاء في الشركة قد تبلغوا بالحكم الغيابي ولم يقدموا اعتراضهم عليه وأنهم يوافقون على ما جاء به الحكم من حل وتصفية الشركة وكذلك قرَّرَت الشريكة (...) علمها بالحكم الغيابي وموافقتها على التصفية وقَرَّر كذلك (...) وكيل الشركاء (...) بأن موكله على علم بالحكم القاضي بحل وتصفية شركة مطبعة (...) ولم يعترضوا على هذا الحكم بل إنهم موافقون على التصفية، وبناءً على ما تقدم اتضح للدائرة أن الحكم الصادر عن الدائرة التجارية الثامنة (الخامسة حاليًا) قضى بحل وتصفية الشركة وتعيين المصفي وهو ما يتفق مع ما تطالب به المُدَّعِية في دعواها أمام هذه الدائرة فبالتالي فإن هذه الدعوى لم يعد لها محل يمكن نظره قضاء، فضلًا عن أن الشركاء في الشركة بِمَا فيهم المُدَّعِية في هذه الدعوى قد تبلغوا بالحكم الغيابي السالف ذكره ولم يتقدموا باعتراضهم عليه خلال المدة المحددة نظامًا بعد استلامه مِمَّا يعني أن </w:t>
      </w:r>
      <w:r w:rsidRPr="00375A9E">
        <w:rPr>
          <w:rFonts w:ascii="AXtManal" w:hAnsi="AXtManal" w:cs="Simplified Arabic"/>
          <w:sz w:val="32"/>
          <w:szCs w:val="32"/>
          <w:rtl/>
          <w:lang w:bidi="ar-EG"/>
        </w:rPr>
        <w:lastRenderedPageBreak/>
        <w:t xml:space="preserve">الحكم الغيابي قد أضحى نهائيًا بمضي المدة المحددة للطعن عليه ومِنْ ثَمَّ أصبح نافذًا على أطرافه نظامًا ولا يجوز لهذه الدائرة النظر في ذات الموضوع مرة أخرى وعليه فإن الدائرة تنتهي إلى الحكم الوارد بمنطوقه وبه تقضي. </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لذلك حَكَمَتْ الدائرة بعدم جواز نظر الدعوى رقم (...) لعام 1434هـ المقامة من (...) ضِدَّ شركة مطبعة (...) وشركاه لسابقة الفصل فيها.</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وبإعلان الحكم قرَّرَت المُدَّعِية والشريكة (...) عدم القناعة به، وقَرَّر المُدَّعى عليه الشريك (...) أصالة ووصاية القناعة به، كما قرر وكيل (...) قناعته به.</w:t>
      </w:r>
    </w:p>
    <w:p w:rsidR="003232CE" w:rsidRPr="00375A9E" w:rsidRDefault="003232CE" w:rsidP="003232CE">
      <w:pPr>
        <w:pStyle w:val="a6"/>
        <w:ind w:left="0"/>
        <w:rPr>
          <w:rFonts w:ascii="AXtManal" w:hAnsi="AXtManal" w:cs="Simplified Arabic"/>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محكمة الاستئناف</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jc w:val="both"/>
        <w:rPr>
          <w:rFonts w:ascii="AXtManal" w:hAnsi="AXtManal" w:cs="Simplified Arabic" w:hint="cs"/>
          <w:b/>
          <w:bCs/>
          <w:sz w:val="32"/>
          <w:szCs w:val="32"/>
          <w:rtl/>
          <w:lang w:bidi="ar-EG"/>
        </w:rPr>
      </w:pP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القضية الابتدائية 8345/1/ق لعام 1433</w:t>
      </w:r>
      <w:r>
        <w:rPr>
          <w:rFonts w:ascii="AXtManal" w:hAnsi="AXtManal" w:cs="Simplified Arabic" w:hint="cs"/>
          <w:b/>
          <w:bCs/>
          <w:sz w:val="32"/>
          <w:szCs w:val="32"/>
          <w:rtl/>
          <w:lang w:bidi="ar-EG"/>
        </w:rPr>
        <w:t>ه</w:t>
      </w: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129/د/تج3/1 لعام 1434</w:t>
      </w:r>
      <w:r>
        <w:rPr>
          <w:rFonts w:ascii="AXtManal" w:hAnsi="AXtManal" w:cs="Simplified Arabic" w:hint="cs"/>
          <w:b/>
          <w:bCs/>
          <w:sz w:val="32"/>
          <w:szCs w:val="32"/>
          <w:rtl/>
          <w:lang w:bidi="ar-EG"/>
        </w:rPr>
        <w:t>ه</w:t>
      </w: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794/ق لعام 1435</w:t>
      </w:r>
      <w:r>
        <w:rPr>
          <w:rFonts w:ascii="AXtManal" w:hAnsi="AXtManal" w:cs="Simplified Arabic" w:hint="cs"/>
          <w:b/>
          <w:bCs/>
          <w:sz w:val="32"/>
          <w:szCs w:val="32"/>
          <w:rtl/>
          <w:lang w:bidi="ar-EG"/>
        </w:rPr>
        <w:t>ه</w:t>
      </w: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حكم الاستئناف 173/تج/2/1 لعام </w:t>
      </w:r>
      <w:r>
        <w:rPr>
          <w:rFonts w:ascii="AXtManal" w:hAnsi="AXtManal" w:cs="Simplified Arabic"/>
          <w:b/>
          <w:bCs/>
          <w:sz w:val="32"/>
          <w:szCs w:val="32"/>
          <w:rtl/>
          <w:lang w:bidi="ar-EG"/>
        </w:rPr>
        <w:t>1435</w:t>
      </w:r>
      <w:r>
        <w:rPr>
          <w:rFonts w:ascii="AXtManal" w:hAnsi="AXtManal" w:cs="Simplified Arabic" w:hint="cs"/>
          <w:b/>
          <w:bCs/>
          <w:sz w:val="32"/>
          <w:szCs w:val="32"/>
          <w:rtl/>
          <w:lang w:bidi="ar-EG"/>
        </w:rPr>
        <w:t>ه</w:t>
      </w: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23/5/1435</w:t>
      </w:r>
      <w:r>
        <w:rPr>
          <w:rFonts w:ascii="AXtManal" w:hAnsi="AXtManal" w:cs="Simplified Arabic" w:hint="cs"/>
          <w:b/>
          <w:bCs/>
          <w:sz w:val="32"/>
          <w:szCs w:val="32"/>
          <w:rtl/>
          <w:lang w:bidi="ar-EG"/>
        </w:rPr>
        <w:t>ه</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r>
        <w:rPr>
          <w:rFonts w:ascii="AXtManal" w:hAnsi="AXtManal" w:cs="Simplified Arabic" w:hint="cs"/>
          <w:b/>
          <w:bCs/>
          <w:sz w:val="32"/>
          <w:szCs w:val="32"/>
          <w:rtl/>
          <w:lang w:bidi="ar-EG"/>
        </w:rPr>
        <w:t xml:space="preserve"> </w:t>
      </w:r>
    </w:p>
    <w:p w:rsidR="003232CE" w:rsidRPr="00E849B2" w:rsidRDefault="003232CE" w:rsidP="003232CE">
      <w:pPr>
        <w:jc w:val="both"/>
        <w:rPr>
          <w:rFonts w:ascii="AXtManal" w:hAnsi="AXtManal" w:cs="Simplified Arabic"/>
          <w:b/>
          <w:bCs/>
          <w:sz w:val="32"/>
          <w:szCs w:val="32"/>
          <w:rtl/>
          <w:lang w:bidi="ar-EG"/>
        </w:rPr>
      </w:pPr>
      <w:r>
        <w:rPr>
          <w:rFonts w:ascii="AXtManal" w:hAnsi="AXtManal" w:cs="Simplified Arabic" w:hint="cs"/>
          <w:b/>
          <w:bCs/>
          <w:sz w:val="32"/>
          <w:szCs w:val="32"/>
          <w:highlight w:val="yellow"/>
          <w:rtl/>
          <w:lang w:bidi="ar-EG"/>
        </w:rPr>
        <w:t xml:space="preserve">دعوى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شروط قبولها -</w:t>
      </w:r>
      <w:r w:rsidRPr="004B7DCD">
        <w:rPr>
          <w:rFonts w:hint="cs"/>
          <w:highlight w:val="yellow"/>
          <w:rtl/>
        </w:rPr>
        <w:t xml:space="preserve"> </w:t>
      </w:r>
      <w:r w:rsidRPr="004B7DCD">
        <w:rPr>
          <w:rFonts w:ascii="AXtManal" w:hAnsi="AXtManal" w:cs="Simplified Arabic" w:hint="cs"/>
          <w:b/>
          <w:bCs/>
          <w:sz w:val="32"/>
          <w:szCs w:val="32"/>
          <w:highlight w:val="yellow"/>
          <w:rtl/>
          <w:lang w:bidi="ar-EG"/>
        </w:rPr>
        <w:t>رفع</w:t>
      </w:r>
      <w:r w:rsidRPr="004B7DCD">
        <w:rPr>
          <w:rFonts w:ascii="AXtManal" w:hAnsi="AXtManal" w:cs="Simplified Arabic"/>
          <w:b/>
          <w:bCs/>
          <w:sz w:val="32"/>
          <w:szCs w:val="32"/>
          <w:highlight w:val="yellow"/>
          <w:rtl/>
          <w:lang w:bidi="ar-EG"/>
        </w:rPr>
        <w:t xml:space="preserve"> </w:t>
      </w:r>
      <w:r w:rsidRPr="004B7DCD">
        <w:rPr>
          <w:rFonts w:ascii="AXtManal" w:hAnsi="AXtManal" w:cs="Simplified Arabic" w:hint="cs"/>
          <w:b/>
          <w:bCs/>
          <w:sz w:val="32"/>
          <w:szCs w:val="32"/>
          <w:highlight w:val="yellow"/>
          <w:rtl/>
          <w:lang w:bidi="ar-EG"/>
        </w:rPr>
        <w:t>الدعوى</w:t>
      </w:r>
      <w:r w:rsidRPr="004B7DCD">
        <w:rPr>
          <w:rFonts w:ascii="AXtManal" w:hAnsi="AXtManal" w:cs="Simplified Arabic"/>
          <w:b/>
          <w:bCs/>
          <w:sz w:val="32"/>
          <w:szCs w:val="32"/>
          <w:highlight w:val="yellow"/>
          <w:rtl/>
          <w:lang w:bidi="ar-EG"/>
        </w:rPr>
        <w:t xml:space="preserve"> </w:t>
      </w:r>
      <w:r w:rsidRPr="004B7DCD">
        <w:rPr>
          <w:rFonts w:ascii="AXtManal" w:hAnsi="AXtManal" w:cs="Simplified Arabic" w:hint="cs"/>
          <w:b/>
          <w:bCs/>
          <w:sz w:val="32"/>
          <w:szCs w:val="32"/>
          <w:highlight w:val="yellow"/>
          <w:rtl/>
          <w:lang w:bidi="ar-EG"/>
        </w:rPr>
        <w:t>قبل</w:t>
      </w:r>
      <w:r w:rsidRPr="004B7DCD">
        <w:rPr>
          <w:rFonts w:ascii="AXtManal" w:hAnsi="AXtManal" w:cs="Simplified Arabic"/>
          <w:b/>
          <w:bCs/>
          <w:sz w:val="32"/>
          <w:szCs w:val="32"/>
          <w:highlight w:val="yellow"/>
          <w:rtl/>
          <w:lang w:bidi="ar-EG"/>
        </w:rPr>
        <w:t xml:space="preserve"> </w:t>
      </w:r>
      <w:r w:rsidRPr="004B7DCD">
        <w:rPr>
          <w:rFonts w:ascii="AXtManal" w:hAnsi="AXtManal" w:cs="Simplified Arabic" w:hint="cs"/>
          <w:b/>
          <w:bCs/>
          <w:sz w:val="32"/>
          <w:szCs w:val="32"/>
          <w:highlight w:val="yellow"/>
          <w:rtl/>
          <w:lang w:bidi="ar-EG"/>
        </w:rPr>
        <w:t>الأوان</w:t>
      </w:r>
      <w:r>
        <w:rPr>
          <w:rFonts w:ascii="AXtManal" w:hAnsi="AXtManal" w:cs="Simplified Arabic" w:hint="cs"/>
          <w:b/>
          <w:bCs/>
          <w:sz w:val="32"/>
          <w:szCs w:val="32"/>
          <w:highlight w:val="yellow"/>
          <w:rtl/>
          <w:lang w:bidi="ar-EG"/>
        </w:rPr>
        <w:t xml:space="preserve">- شركة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قوائم مالية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طلب إيقاع عقوبة -</w:t>
      </w:r>
      <w:r w:rsidRPr="003E5F42">
        <w:rPr>
          <w:rFonts w:ascii="AXtManal" w:hAnsi="AXtManal" w:cs="Simplified Arabic" w:hint="cs"/>
          <w:b/>
          <w:bCs/>
          <w:sz w:val="32"/>
          <w:szCs w:val="32"/>
          <w:highlight w:val="yellow"/>
          <w:rtl/>
          <w:lang w:bidi="ar-EG"/>
        </w:rPr>
        <w:t xml:space="preserve"> </w:t>
      </w:r>
      <w:r w:rsidRPr="003E5F42">
        <w:rPr>
          <w:rFonts w:ascii="AXtManal" w:hAnsi="AXtManal" w:cs="Simplified Arabic"/>
          <w:b/>
          <w:bCs/>
          <w:sz w:val="32"/>
          <w:szCs w:val="32"/>
          <w:highlight w:val="yellow"/>
          <w:rtl/>
          <w:lang w:bidi="ar-EG"/>
        </w:rPr>
        <w:t>مخالف</w:t>
      </w:r>
      <w:r w:rsidRPr="003E5F42">
        <w:rPr>
          <w:rFonts w:ascii="AXtManal" w:hAnsi="AXtManal" w:cs="Simplified Arabic" w:hint="cs"/>
          <w:b/>
          <w:bCs/>
          <w:sz w:val="32"/>
          <w:szCs w:val="32"/>
          <w:highlight w:val="yellow"/>
          <w:rtl/>
          <w:lang w:bidi="ar-EG"/>
        </w:rPr>
        <w:t>ة</w:t>
      </w:r>
      <w:r w:rsidRPr="003E5F42">
        <w:rPr>
          <w:rFonts w:ascii="AXtManal" w:hAnsi="AXtManal" w:cs="Simplified Arabic"/>
          <w:b/>
          <w:bCs/>
          <w:sz w:val="32"/>
          <w:szCs w:val="32"/>
          <w:highlight w:val="yellow"/>
          <w:rtl/>
          <w:lang w:bidi="ar-EG"/>
        </w:rPr>
        <w:t xml:space="preserve"> </w:t>
      </w:r>
      <w:r w:rsidRPr="003E5F42">
        <w:rPr>
          <w:rFonts w:ascii="AXtManal" w:hAnsi="AXtManal" w:cs="Simplified Arabic" w:hint="cs"/>
          <w:b/>
          <w:bCs/>
          <w:sz w:val="32"/>
          <w:szCs w:val="32"/>
          <w:highlight w:val="yellow"/>
          <w:rtl/>
          <w:lang w:bidi="ar-EG"/>
        </w:rPr>
        <w:t>جهة الادعاء</w:t>
      </w:r>
      <w:r>
        <w:rPr>
          <w:rFonts w:ascii="AXtManal" w:hAnsi="AXtManal" w:cs="Simplified Arabic" w:hint="cs"/>
          <w:b/>
          <w:bCs/>
          <w:sz w:val="32"/>
          <w:szCs w:val="32"/>
          <w:highlight w:val="yellow"/>
          <w:rtl/>
          <w:lang w:bidi="ar-EG"/>
        </w:rPr>
        <w:t xml:space="preserve"> المختصة</w:t>
      </w:r>
      <w:r w:rsidRPr="00B13C9B">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highlight w:val="yellow"/>
          <w:rtl/>
          <w:lang w:bidi="ar-EG"/>
        </w:rPr>
        <w:t xml:space="preserve">- تعويض </w:t>
      </w:r>
      <w:r>
        <w:rPr>
          <w:rFonts w:ascii="AXtManal" w:hAnsi="AXtManal" w:cs="Simplified Arabic" w:hint="cs"/>
          <w:b/>
          <w:bCs/>
          <w:sz w:val="32"/>
          <w:szCs w:val="32"/>
          <w:rtl/>
          <w:lang w:bidi="ar-EG"/>
        </w:rPr>
        <w:t>.</w:t>
      </w:r>
    </w:p>
    <w:p w:rsidR="003232CE" w:rsidRPr="006A63F8" w:rsidRDefault="003232CE" w:rsidP="003232CE">
      <w:pPr>
        <w:jc w:val="both"/>
        <w:rPr>
          <w:rFonts w:ascii="AXtManal" w:hAnsi="AXtManal" w:cs="Simplified Arabic"/>
          <w:sz w:val="32"/>
          <w:szCs w:val="32"/>
          <w:highlight w:val="yellow"/>
          <w:rtl/>
          <w:lang w:bidi="ar-EG"/>
        </w:rPr>
      </w:pPr>
      <w:r w:rsidRPr="00E849B2">
        <w:rPr>
          <w:rFonts w:ascii="AXtManal" w:hAnsi="AXtManal" w:cs="Simplified Arabic"/>
          <w:sz w:val="32"/>
          <w:szCs w:val="32"/>
          <w:rtl/>
          <w:lang w:bidi="ar-EG"/>
        </w:rPr>
        <w:lastRenderedPageBreak/>
        <w:t>مطالبة ال</w:t>
      </w:r>
      <w:r>
        <w:rPr>
          <w:rFonts w:ascii="AXtManal" w:hAnsi="AXtManal" w:cs="Simplified Arabic"/>
          <w:sz w:val="32"/>
          <w:szCs w:val="32"/>
          <w:rtl/>
          <w:lang w:bidi="ar-EG"/>
        </w:rPr>
        <w:t xml:space="preserve">مُدَّعِية معاقبة المُدَّعى </w:t>
      </w:r>
      <w:r w:rsidRPr="00D401E2">
        <w:rPr>
          <w:rFonts w:ascii="AXtManal" w:hAnsi="AXtManal" w:cs="Simplified Arabic"/>
          <w:sz w:val="32"/>
          <w:szCs w:val="32"/>
          <w:highlight w:val="yellow"/>
          <w:rtl/>
          <w:lang w:bidi="ar-EG"/>
        </w:rPr>
        <w:t>عليه</w:t>
      </w:r>
      <w:r w:rsidRPr="00D401E2">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وإلزامهم </w:t>
      </w:r>
      <w:r>
        <w:rPr>
          <w:rFonts w:ascii="AXtManal" w:hAnsi="AXtManal" w:cs="Simplified Arabic" w:hint="cs"/>
          <w:sz w:val="32"/>
          <w:szCs w:val="32"/>
          <w:rtl/>
          <w:lang w:bidi="ar-EG"/>
        </w:rPr>
        <w:t>بال</w:t>
      </w:r>
      <w:r w:rsidRPr="00E849B2">
        <w:rPr>
          <w:rFonts w:ascii="AXtManal" w:hAnsi="AXtManal" w:cs="Simplified Arabic"/>
          <w:sz w:val="32"/>
          <w:szCs w:val="32"/>
          <w:rtl/>
          <w:lang w:bidi="ar-EG"/>
        </w:rPr>
        <w:t>تعويض</w:t>
      </w:r>
      <w:r>
        <w:rPr>
          <w:rFonts w:ascii="AXtManal" w:hAnsi="AXtManal" w:cs="Simplified Arabic" w:hint="cs"/>
          <w:sz w:val="32"/>
          <w:szCs w:val="32"/>
          <w:rtl/>
          <w:lang w:bidi="ar-EG"/>
        </w:rPr>
        <w:t xml:space="preserve">، </w:t>
      </w:r>
      <w:r w:rsidRPr="008C0B5E">
        <w:rPr>
          <w:rFonts w:ascii="AXtManal" w:hAnsi="AXtManal" w:cs="Simplified Arabic" w:hint="cs"/>
          <w:sz w:val="32"/>
          <w:szCs w:val="32"/>
          <w:highlight w:val="yellow"/>
          <w:rtl/>
          <w:lang w:bidi="ar-EG"/>
        </w:rPr>
        <w:t>ودفع مصاريف الدعوى</w:t>
      </w:r>
      <w:r w:rsidRPr="00E849B2">
        <w:rPr>
          <w:rFonts w:ascii="AXtManal" w:hAnsi="AXtManal" w:cs="Simplified Arabic"/>
          <w:sz w:val="32"/>
          <w:szCs w:val="32"/>
          <w:rtl/>
          <w:lang w:bidi="ar-EG"/>
        </w:rPr>
        <w:t xml:space="preserve"> </w:t>
      </w:r>
      <w:r w:rsidRPr="00D401E2">
        <w:rPr>
          <w:rFonts w:ascii="AXtManal" w:hAnsi="AXtManal" w:cs="Simplified Arabic" w:hint="cs"/>
          <w:sz w:val="32"/>
          <w:szCs w:val="32"/>
          <w:highlight w:val="yellow"/>
          <w:rtl/>
          <w:lang w:bidi="ar-EG"/>
        </w:rPr>
        <w:t>بحجة</w:t>
      </w:r>
      <w:r w:rsidRPr="00E849B2">
        <w:rPr>
          <w:rFonts w:ascii="AXtManal" w:hAnsi="AXtManal" w:cs="Simplified Arabic"/>
          <w:sz w:val="32"/>
          <w:szCs w:val="32"/>
          <w:rtl/>
          <w:lang w:bidi="ar-EG"/>
        </w:rPr>
        <w:t xml:space="preserve"> وجود مخالفات </w:t>
      </w:r>
      <w:r w:rsidRPr="00D401E2">
        <w:rPr>
          <w:rFonts w:ascii="AXtManal" w:hAnsi="AXtManal" w:cs="Simplified Arabic" w:hint="cs"/>
          <w:sz w:val="32"/>
          <w:szCs w:val="32"/>
          <w:highlight w:val="yellow"/>
          <w:rtl/>
          <w:lang w:bidi="ar-EG"/>
        </w:rPr>
        <w:t>في</w:t>
      </w:r>
      <w:r w:rsidRPr="00E849B2">
        <w:rPr>
          <w:rFonts w:ascii="AXtManal" w:hAnsi="AXtManal" w:cs="Simplified Arabic"/>
          <w:sz w:val="32"/>
          <w:szCs w:val="32"/>
          <w:rtl/>
          <w:lang w:bidi="ar-EG"/>
        </w:rPr>
        <w:t xml:space="preserve"> القوائم المالية – </w:t>
      </w:r>
      <w:r w:rsidRPr="00B34892">
        <w:rPr>
          <w:rFonts w:ascii="AXtManal" w:hAnsi="AXtManal" w:cs="Simplified Arabic" w:hint="cs"/>
          <w:sz w:val="32"/>
          <w:szCs w:val="32"/>
          <w:highlight w:val="yellow"/>
          <w:rtl/>
          <w:lang w:bidi="ar-EG"/>
        </w:rPr>
        <w:t xml:space="preserve">الثابت أن </w:t>
      </w:r>
      <w:r w:rsidRPr="00B34892">
        <w:rPr>
          <w:rFonts w:ascii="AXtManal" w:hAnsi="AXtManal" w:cs="Simplified Arabic"/>
          <w:sz w:val="32"/>
          <w:szCs w:val="32"/>
          <w:highlight w:val="yellow"/>
          <w:rtl/>
          <w:lang w:bidi="ar-EG"/>
        </w:rPr>
        <w:t xml:space="preserve">نظام الشركات قد نظم العقوبات التي توقع على مخالفي أحكام النظام، </w:t>
      </w:r>
      <w:r w:rsidRPr="00B34892">
        <w:rPr>
          <w:rFonts w:ascii="AXtManal" w:hAnsi="AXtManal" w:cs="Simplified Arabic" w:hint="cs"/>
          <w:sz w:val="32"/>
          <w:szCs w:val="32"/>
          <w:highlight w:val="yellow"/>
          <w:rtl/>
          <w:lang w:bidi="ar-EG"/>
        </w:rPr>
        <w:t>وجعل</w:t>
      </w:r>
      <w:r w:rsidRPr="00B34892">
        <w:rPr>
          <w:rFonts w:ascii="AXtManal" w:hAnsi="AXtManal" w:cs="Simplified Arabic"/>
          <w:sz w:val="32"/>
          <w:szCs w:val="32"/>
          <w:highlight w:val="yellow"/>
          <w:rtl/>
          <w:lang w:bidi="ar-EG"/>
        </w:rPr>
        <w:t xml:space="preserve"> </w:t>
      </w:r>
      <w:r w:rsidRPr="00E153AE">
        <w:rPr>
          <w:rFonts w:ascii="AXtManal" w:hAnsi="AXtManal" w:cs="Simplified Arabic"/>
          <w:sz w:val="32"/>
          <w:szCs w:val="32"/>
          <w:highlight w:val="yellow"/>
          <w:rtl/>
          <w:lang w:bidi="ar-EG"/>
        </w:rPr>
        <w:t>اختصاص إقامة الدعوى منعقدا</w:t>
      </w:r>
      <w:r>
        <w:rPr>
          <w:rFonts w:ascii="AXtManal" w:hAnsi="AXtManal" w:cs="Simplified Arabic" w:hint="cs"/>
          <w:sz w:val="32"/>
          <w:szCs w:val="32"/>
          <w:highlight w:val="yellow"/>
          <w:rtl/>
          <w:lang w:bidi="ar-EG"/>
        </w:rPr>
        <w:t>ً</w:t>
      </w:r>
      <w:r w:rsidRPr="00E153AE">
        <w:rPr>
          <w:rFonts w:ascii="AXtManal" w:hAnsi="AXtManal" w:cs="Simplified Arabic"/>
          <w:sz w:val="32"/>
          <w:szCs w:val="32"/>
          <w:highlight w:val="yellow"/>
          <w:rtl/>
          <w:lang w:bidi="ar-EG"/>
        </w:rPr>
        <w:t xml:space="preserve"> لجهة </w:t>
      </w:r>
      <w:r w:rsidRPr="00E153AE">
        <w:rPr>
          <w:rFonts w:ascii="AXtManal" w:hAnsi="AXtManal" w:cs="Simplified Arabic" w:hint="cs"/>
          <w:sz w:val="32"/>
          <w:szCs w:val="32"/>
          <w:highlight w:val="yellow"/>
          <w:rtl/>
          <w:lang w:bidi="ar-EG"/>
        </w:rPr>
        <w:t xml:space="preserve">الادعاء-مطالبة المدعى عليه الثالث تعويضه عن </w:t>
      </w:r>
      <w:r w:rsidRPr="00E153AE">
        <w:rPr>
          <w:rFonts w:ascii="AXtManal" w:hAnsi="AXtManal" w:cs="Simplified Arabic"/>
          <w:sz w:val="32"/>
          <w:szCs w:val="32"/>
          <w:highlight w:val="yellow"/>
          <w:rtl/>
          <w:lang w:bidi="ar-EG"/>
        </w:rPr>
        <w:t>الأضرار المعنوية</w:t>
      </w:r>
      <w:r w:rsidRPr="00E153AE">
        <w:rPr>
          <w:rFonts w:ascii="AXtManal" w:hAnsi="AXtManal" w:cs="Simplified Arabic" w:hint="cs"/>
          <w:sz w:val="32"/>
          <w:szCs w:val="32"/>
          <w:highlight w:val="yellow"/>
          <w:rtl/>
          <w:lang w:bidi="ar-EG"/>
        </w:rPr>
        <w:t>،</w:t>
      </w:r>
      <w:r w:rsidRPr="00E153AE">
        <w:rPr>
          <w:rFonts w:ascii="AXtManal" w:hAnsi="AXtManal" w:cs="Simplified Arabic"/>
          <w:sz w:val="32"/>
          <w:szCs w:val="32"/>
          <w:highlight w:val="yellow"/>
          <w:rtl/>
          <w:lang w:bidi="ar-EG"/>
        </w:rPr>
        <w:t xml:space="preserve"> ودفع أتعاب </w:t>
      </w:r>
      <w:r w:rsidRPr="00E153AE">
        <w:rPr>
          <w:rFonts w:ascii="AXtManal" w:hAnsi="AXtManal" w:cs="Simplified Arabic" w:hint="cs"/>
          <w:sz w:val="32"/>
          <w:szCs w:val="32"/>
          <w:highlight w:val="yellow"/>
          <w:rtl/>
          <w:lang w:bidi="ar-EG"/>
        </w:rPr>
        <w:t>المحاماة-الدعوى</w:t>
      </w:r>
      <w:r w:rsidRPr="00E153AE">
        <w:rPr>
          <w:rFonts w:ascii="AXtManal" w:hAnsi="AXtManal" w:cs="Simplified Arabic"/>
          <w:sz w:val="32"/>
          <w:szCs w:val="32"/>
          <w:highlight w:val="yellow"/>
          <w:rtl/>
          <w:lang w:bidi="ar-EG"/>
        </w:rPr>
        <w:t xml:space="preserve"> المدنية</w:t>
      </w:r>
      <w:r w:rsidRPr="00E153AE">
        <w:rPr>
          <w:rFonts w:ascii="AXtManal" w:hAnsi="AXtManal" w:cs="Simplified Arabic" w:hint="cs"/>
          <w:sz w:val="32"/>
          <w:szCs w:val="32"/>
          <w:highlight w:val="yellow"/>
          <w:rtl/>
          <w:lang w:bidi="ar-EG"/>
        </w:rPr>
        <w:t xml:space="preserve"> تقام بعد</w:t>
      </w:r>
      <w:r>
        <w:rPr>
          <w:rFonts w:ascii="AXtManal" w:hAnsi="AXtManal" w:cs="Simplified Arabic" w:hint="cs"/>
          <w:sz w:val="32"/>
          <w:szCs w:val="32"/>
          <w:highlight w:val="yellow"/>
          <w:rtl/>
          <w:lang w:bidi="ar-EG"/>
        </w:rPr>
        <w:t xml:space="preserve"> انقضاء</w:t>
      </w:r>
      <w:r w:rsidRPr="00E153AE">
        <w:rPr>
          <w:rFonts w:ascii="AXtManal" w:hAnsi="AXtManal" w:cs="Simplified Arabic"/>
          <w:sz w:val="32"/>
          <w:szCs w:val="32"/>
          <w:highlight w:val="yellow"/>
          <w:rtl/>
          <w:lang w:bidi="ar-EG"/>
        </w:rPr>
        <w:t xml:space="preserve"> الدعوى </w:t>
      </w:r>
      <w:r w:rsidRPr="00E153AE">
        <w:rPr>
          <w:rFonts w:ascii="AXtManal" w:hAnsi="AXtManal" w:cs="Simplified Arabic" w:hint="cs"/>
          <w:sz w:val="32"/>
          <w:szCs w:val="32"/>
          <w:highlight w:val="yellow"/>
          <w:rtl/>
          <w:lang w:bidi="ar-EG"/>
        </w:rPr>
        <w:t>الجنائية-أثر</w:t>
      </w:r>
      <w:r w:rsidRPr="00E153AE">
        <w:rPr>
          <w:rFonts w:ascii="AXtManal" w:hAnsi="AXtManal" w:cs="Simplified Arabic"/>
          <w:sz w:val="32"/>
          <w:szCs w:val="32"/>
          <w:highlight w:val="yellow"/>
          <w:rtl/>
          <w:lang w:bidi="ar-EG"/>
        </w:rPr>
        <w:t xml:space="preserve"> ذلك: عدم قبول الدعوى</w:t>
      </w:r>
      <w:r w:rsidRPr="00E153AE">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p>
    <w:p w:rsidR="003232CE" w:rsidRPr="00E849B2" w:rsidRDefault="003232CE" w:rsidP="003232CE">
      <w:pPr>
        <w:tabs>
          <w:tab w:val="center" w:pos="4153"/>
          <w:tab w:val="left" w:pos="5516"/>
        </w:tabs>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ab/>
        <w:t>الأنظمة واللوائح</w:t>
      </w:r>
      <w:r w:rsidRPr="00E849B2">
        <w:rPr>
          <w:rFonts w:ascii="AXtManal" w:hAnsi="AXtManal" w:cs="Simplified Arabic"/>
          <w:b/>
          <w:bCs/>
          <w:sz w:val="32"/>
          <w:szCs w:val="32"/>
          <w:rtl/>
          <w:lang w:bidi="ar-EG"/>
        </w:rPr>
        <w:tab/>
      </w:r>
    </w:p>
    <w:p w:rsidR="003232CE" w:rsidRPr="008C03DF" w:rsidRDefault="003232CE" w:rsidP="003232CE">
      <w:pPr>
        <w:numPr>
          <w:ilvl w:val="0"/>
          <w:numId w:val="12"/>
        </w:numPr>
        <w:spacing w:after="0" w:line="240" w:lineRule="auto"/>
        <w:jc w:val="both"/>
        <w:rPr>
          <w:rFonts w:ascii="AXtManal" w:eastAsia="Calibri" w:hAnsi="AXtManal" w:cs="Simplified Arabic"/>
          <w:sz w:val="32"/>
          <w:szCs w:val="32"/>
          <w:highlight w:val="yellow"/>
          <w:rtl/>
          <w:lang w:val="en-GB" w:eastAsia="en-GB" w:bidi="ar-EG"/>
        </w:rPr>
      </w:pPr>
      <w:r w:rsidRPr="008C03DF">
        <w:rPr>
          <w:rFonts w:ascii="AXtManal" w:eastAsia="Calibri" w:hAnsi="AXtManal" w:cs="Simplified Arabic"/>
          <w:sz w:val="32"/>
          <w:szCs w:val="32"/>
          <w:highlight w:val="yellow"/>
          <w:rtl/>
          <w:lang w:val="en-GB" w:eastAsia="en-GB" w:bidi="ar-EG"/>
        </w:rPr>
        <w:t xml:space="preserve">المواد (231،230،229) من نظام الشركات </w:t>
      </w:r>
      <w:r w:rsidRPr="008C03DF">
        <w:rPr>
          <w:rFonts w:ascii="AXtManal" w:eastAsia="Calibri" w:hAnsi="AXtManal" w:cs="Simplified Arabic" w:hint="cs"/>
          <w:sz w:val="32"/>
          <w:szCs w:val="32"/>
          <w:highlight w:val="yellow"/>
          <w:rtl/>
          <w:lang w:val="en-GB" w:eastAsia="en-GB" w:bidi="ar-EG"/>
        </w:rPr>
        <w:t>الصادر ب</w:t>
      </w:r>
      <w:r w:rsidRPr="008C03DF">
        <w:rPr>
          <w:rFonts w:ascii="AXtManal" w:eastAsia="Calibri" w:hAnsi="AXtManal" w:cs="Simplified Arabic"/>
          <w:sz w:val="32"/>
          <w:szCs w:val="32"/>
          <w:highlight w:val="yellow"/>
          <w:rtl/>
          <w:lang w:val="en-GB" w:eastAsia="en-GB" w:bidi="ar-EG"/>
        </w:rPr>
        <w:t xml:space="preserve">المرسوم </w:t>
      </w:r>
      <w:r w:rsidRPr="008C03DF">
        <w:rPr>
          <w:rFonts w:ascii="AXtManal" w:eastAsia="Calibri" w:hAnsi="AXtManal" w:cs="Simplified Arabic" w:hint="cs"/>
          <w:sz w:val="32"/>
          <w:szCs w:val="32"/>
          <w:highlight w:val="yellow"/>
          <w:rtl/>
          <w:lang w:val="en-GB" w:eastAsia="en-GB" w:bidi="ar-EG"/>
        </w:rPr>
        <w:t>الملكي</w:t>
      </w:r>
      <w:r w:rsidRPr="008C03DF">
        <w:rPr>
          <w:rFonts w:ascii="AXtManal" w:eastAsia="Calibri" w:hAnsi="AXtManal" w:cs="Simplified Arabic"/>
          <w:sz w:val="32"/>
          <w:szCs w:val="32"/>
          <w:highlight w:val="yellow"/>
          <w:rtl/>
          <w:lang w:val="en-GB" w:eastAsia="en-GB" w:bidi="ar-EG"/>
        </w:rPr>
        <w:t xml:space="preserve"> رقم (م/6) وتاريخ 22/3/1385</w:t>
      </w:r>
      <w:r w:rsidRPr="008C03DF">
        <w:rPr>
          <w:rFonts w:ascii="AXtManal" w:eastAsia="Calibri" w:hAnsi="AXtManal" w:cs="Simplified Arabic" w:hint="cs"/>
          <w:sz w:val="32"/>
          <w:szCs w:val="32"/>
          <w:highlight w:val="yellow"/>
          <w:rtl/>
          <w:lang w:val="en-GB" w:eastAsia="en-GB" w:bidi="ar-EG"/>
        </w:rPr>
        <w:t>هـ</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واقعات الدعوى في أن وكيل المُدَّعِية (...) بموجب الوكالة رقم </w:t>
      </w:r>
      <w:r w:rsidRPr="00D72D3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20/4/1433هـ الصادرة من كاتب العدل المكلف في وزارة التجارة والصناعة تقدم بلائحة دعوى إلى المحكمة الإدارية بالرياض ذكر فيها ما ملخصه: أن المُدَّعى عليهم قاموا خلال عملهم في الشركة المُدَّعِية باصطناع قوائم مالية للشركة مضللة للمساهمين والمستثمرين وهيئة سوق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ولا تعبر عن حقيقة مركز الشركة المالي بأن تلاعبوا في قيمة مخزون العجول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وقدروا قيمته دفتريا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بمبلغ يجاوز بكثير قيمته السوقية مِمَّا أدى إلى تخفيض خسائر الشركة المُدَّعِية صوريا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كما تَمَّ اكتشاف مبلغ 5.1 مليون ريال ظهرت كتسوية عن عام 2009م وبالاستفسار عنها أجيب بأنَّها مشتريات عن عام 2009م سجلت في الربع الأول من عام 2010م لتقليل حجم خسائر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الحقيقة أن الشركة كانت تعاني من خسائر متلاحقة أدت إلى اتخاذ قرار بتخفيض رأس مالها بنسبة 50% حتى لا تتعرض للإيقاف من هيئة سوق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عرض بعض الأصول الثابتة للبيع بالمزايدة العلنية. ولما كان المدير التنفيذي السابق للشركة (المُدَّعى عليه الأول) قد وافق على القوائم المالية المضللة رغم علمه بحقيقتها ليستمر </w:t>
      </w:r>
      <w:r w:rsidRPr="00E849B2">
        <w:rPr>
          <w:rFonts w:ascii="AXtManal" w:hAnsi="AXtManal" w:cs="Simplified Arabic"/>
          <w:sz w:val="32"/>
          <w:szCs w:val="32"/>
          <w:rtl/>
          <w:lang w:bidi="ar-EG"/>
        </w:rPr>
        <w:lastRenderedPageBreak/>
        <w:t xml:space="preserve">في منصبه، كما أنَّه لما كان المدير المالي السابق للشركة (المُدَّعى عليه الثاني) لم يقم بمراعاة القواعد المنظمة لعمل المحاسبين القانونيين مِمَّا </w:t>
      </w:r>
      <w:r w:rsidRPr="000711F3">
        <w:rPr>
          <w:rFonts w:ascii="AXtManal" w:hAnsi="AXtManal" w:cs="Simplified Arabic" w:hint="cs"/>
          <w:sz w:val="32"/>
          <w:szCs w:val="32"/>
          <w:highlight w:val="yellow"/>
          <w:rtl/>
          <w:lang w:bidi="ar-EG"/>
        </w:rPr>
        <w:t>أ</w:t>
      </w:r>
      <w:r w:rsidRPr="000711F3">
        <w:rPr>
          <w:rFonts w:ascii="AXtManal" w:hAnsi="AXtManal" w:cs="Simplified Arabic"/>
          <w:sz w:val="32"/>
          <w:szCs w:val="32"/>
          <w:highlight w:val="yellow"/>
          <w:rtl/>
          <w:lang w:bidi="ar-EG"/>
        </w:rPr>
        <w:t>ضر</w:t>
      </w:r>
      <w:r w:rsidRPr="00E849B2">
        <w:rPr>
          <w:rFonts w:ascii="AXtManal" w:hAnsi="AXtManal" w:cs="Simplified Arabic"/>
          <w:sz w:val="32"/>
          <w:szCs w:val="32"/>
          <w:rtl/>
          <w:lang w:bidi="ar-EG"/>
        </w:rPr>
        <w:t xml:space="preserve"> بالشركة، كما أنَّه لما كان المراجع الخارجي للشركة (المُدَّعى عليه الثالث) لم يدقق في صحة المعايير التي تَمَّ على أساسها إعداد القوائم المالية من قبل المُدَّعى عليه الثاني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يلتزم بقواعد الهيئة السعودية للمحاسبين القانونيين الواجب اتباعها واعتمد على صحة القوائم المقدمة من المُدَّعى عليه الثاني. فهو يطلب: </w:t>
      </w:r>
      <w:r>
        <w:rPr>
          <w:rFonts w:ascii="AXtManal" w:hAnsi="AXtManal" w:cs="Simplified Arabic" w:hint="cs"/>
          <w:sz w:val="32"/>
          <w:szCs w:val="32"/>
          <w:rtl/>
          <w:lang w:bidi="ar-EG"/>
        </w:rPr>
        <w:t xml:space="preserve">1- </w:t>
      </w:r>
      <w:r w:rsidRPr="00E849B2">
        <w:rPr>
          <w:rFonts w:ascii="AXtManal" w:hAnsi="AXtManal" w:cs="Simplified Arabic"/>
          <w:sz w:val="32"/>
          <w:szCs w:val="32"/>
          <w:rtl/>
          <w:lang w:bidi="ar-EG"/>
        </w:rPr>
        <w:t>توقيع أقصى العقوبة المنصوص عليها في المادة (229) من نظام الشركات على المُدَّعى عليهم جميعا.</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إلزام المُدَّعى عليهم على سبيل التضامن بدفع تعويض للشركة قدره خمسة ملايين ريال، مع الاحتفاظ بتعديل مبلغ التعويض.</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إلزا</w:t>
      </w:r>
      <w:r>
        <w:rPr>
          <w:rFonts w:ascii="AXtManal" w:hAnsi="AXtManal" w:cs="Simplified Arabic"/>
          <w:sz w:val="32"/>
          <w:szCs w:val="32"/>
          <w:rtl/>
          <w:lang w:bidi="ar-EG"/>
        </w:rPr>
        <w:t xml:space="preserve">مهم بدفع مصاريف الدعوى وقدرها </w:t>
      </w:r>
      <w:r w:rsidRPr="002318D6">
        <w:rPr>
          <w:rFonts w:ascii="AXtManal" w:hAnsi="AXtManal" w:cs="Simplified Arabic"/>
          <w:sz w:val="32"/>
          <w:szCs w:val="32"/>
          <w:highlight w:val="yellow"/>
          <w:rtl/>
          <w:lang w:bidi="ar-EG"/>
        </w:rPr>
        <w:t>مئتا</w:t>
      </w:r>
      <w:r w:rsidRPr="00E849B2">
        <w:rPr>
          <w:rFonts w:ascii="AXtManal" w:hAnsi="AXtManal" w:cs="Simplified Arabic"/>
          <w:sz w:val="32"/>
          <w:szCs w:val="32"/>
          <w:rtl/>
          <w:lang w:bidi="ar-EG"/>
        </w:rPr>
        <w:t xml:space="preserve"> ألف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وبعد قيد الأوراق قضية وإحالتها على هذه الدائرة نظرتها في عدة جلسات. حَيْثُ حضر عن المُدَّعِية وكيلها (...) بموجب الوكالة رقم </w:t>
      </w:r>
      <w:r w:rsidRPr="002318D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28/11/1433هـ الصادرة من كاتب العدل المكلف بوزارة التجارة والصناعة، وعن المُدَّعى عليه الأول وكيله (...) بموجب الوكالة رقم </w:t>
      </w:r>
      <w:r w:rsidRPr="002318D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13/10/1432هـ الصادرة من كتابة العدل الثانية بالرياض، وعن المُدَّعى عليه الثالث (...) بموجب الوكالة رقم </w:t>
      </w:r>
      <w:r w:rsidRPr="0032686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10/5/1433هـ، فيما لم يحضر المُدَّعى عليه الثاني أو من يمثله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يت</w:t>
      </w:r>
      <w:r>
        <w:rPr>
          <w:rFonts w:ascii="AXtManal" w:hAnsi="AXtManal" w:cs="Simplified Arabic"/>
          <w:sz w:val="32"/>
          <w:szCs w:val="32"/>
          <w:rtl/>
          <w:lang w:bidi="ar-EG"/>
        </w:rPr>
        <w:t>مكن وكيل المُدَّعِية من إبلاغه.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دفع وكيل المُدَّعى عليه الأول من الناحية الشكلية بأن موكله يعمل في الشركة المُدَّعِية بوظيفة المدير التنفيذي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خاضع في علاقته مع الشركة إلى نظام العمل ويكون اختصاص نظر أي نزاع بينهما منعقدا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لهيئات تسوية الخلافات العمالية، ومن الناحية الموضوعية فإن إصدار القوائم المالية أو الميزانيات وحساب الأرباح والخسائر هي من مسؤولية مجلس الإدارة استنادًا إلى المادة (123) من نظام الشركات وليست من مسؤولية الإدارة التنفيذية، كما أنَّه توجد لجنة مراجعة في الشركة مشكلة من عضوين من مجلس الإدارة وعضو خارجي مستقل وهي من أقرت جميع التصرفات والحسابات المعدة من</w:t>
      </w:r>
      <w:r>
        <w:rPr>
          <w:rFonts w:ascii="AXtManal" w:hAnsi="AXtManal" w:cs="Simplified Arabic"/>
          <w:sz w:val="32"/>
          <w:szCs w:val="32"/>
          <w:rtl/>
          <w:lang w:bidi="ar-EG"/>
        </w:rPr>
        <w:t xml:space="preserve"> المدير المالي، وطلب رد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كما دفع وكيل المُدَّعى عليه الثالث بأنَّه تَمَّ في 7/7/2010م تعيين المكتب لمراجعة الحسابات للفترة </w:t>
      </w:r>
      <w:r w:rsidRPr="00E849B2">
        <w:rPr>
          <w:rFonts w:ascii="AXtManal" w:hAnsi="AXtManal" w:cs="Simplified Arabic"/>
          <w:sz w:val="32"/>
          <w:szCs w:val="32"/>
          <w:rtl/>
          <w:lang w:bidi="ar-EG"/>
        </w:rPr>
        <w:lastRenderedPageBreak/>
        <w:t>من 1/1/2010م إلى 31/12/2010 ومسؤوليته تنحصر في هذه الفترة، وقد اكتشف المكتب ما ذكره وكيل المُدَّعِية فيما يخص مخزون العجول والأغنام والمشتريات بقيمة 5.1 مليون وتمت مناقشتها مع إدارة الشركة وطلب المكتب تصحيح ذلك ومِنْ ثَمَّ فالمكتب هو من اكتشف هذه المعلومات، وطلب رد الدعوى والتعويض عن الأضرار المعنوية بقيمة مليون وسبعمئة وثمانين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ودفع أتعاب</w:t>
      </w:r>
      <w:r>
        <w:rPr>
          <w:rFonts w:ascii="AXtManal" w:hAnsi="AXtManal" w:cs="Simplified Arabic"/>
          <w:sz w:val="32"/>
          <w:szCs w:val="32"/>
          <w:rtl/>
          <w:lang w:bidi="ar-EG"/>
        </w:rPr>
        <w:t xml:space="preserve"> المحاماة البالغة مئة ألف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تَمَّ تبادل المذكرات بين الأطراف في عدة جلسات على النحو الموضح بمحاضر ضبط القضية. وبجلسة 2/8/1434هـ كرر الأطراف اكتفاءهم في القضية وتَمَّ تأجيل نظرها للدراسة. وبجلسة اليوم استمعت الدائرة إلى الدعوى والإجابة ولم تخرج عمَّا ذكر أعلاه. وقَرَّر جميع الأطراف اكتفاءهم في القضية وطلبوا الفصل فيها.</w:t>
      </w:r>
    </w:p>
    <w:p w:rsidR="003232CE" w:rsidRPr="00E849B2" w:rsidRDefault="003232CE" w:rsidP="003232CE">
      <w:pPr>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jc w:val="both"/>
        <w:rPr>
          <w:rFonts w:ascii="AXtManal" w:hAnsi="AXtManal" w:cs="Simplified Arabic"/>
          <w:sz w:val="32"/>
          <w:szCs w:val="32"/>
          <w:rtl/>
          <w:lang w:bidi="ar-EG"/>
        </w:rPr>
      </w:pPr>
      <w:r w:rsidRPr="00E849B2">
        <w:rPr>
          <w:rFonts w:ascii="AXtManal" w:hAnsi="AXtManal" w:cs="Simplified Arabic"/>
          <w:sz w:val="32"/>
          <w:szCs w:val="32"/>
          <w:rtl/>
          <w:lang w:bidi="ar-EG"/>
        </w:rPr>
        <w:t>بما أن الدعوى الماثلة نزاع متفرع عن نظام الشركات السعودي فإن ديوان المظالم بهيئة قضائه التجاري يختص بنظرها والفصل فيها استنادًا لنظام الشركات الصادر بالمرسوم الملكي رقم م/6 وتاريخ 22/3/1385هـ وإلى قرار مجلس الوزر</w:t>
      </w:r>
      <w:r>
        <w:rPr>
          <w:rFonts w:ascii="AXtManal" w:hAnsi="AXtManal" w:cs="Simplified Arabic"/>
          <w:sz w:val="32"/>
          <w:szCs w:val="32"/>
          <w:rtl/>
          <w:lang w:bidi="ar-EG"/>
        </w:rPr>
        <w:t>اء رقم 241 وتاريخ 26/10/1407هـ.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كانت </w:t>
      </w:r>
      <w:r>
        <w:rPr>
          <w:rFonts w:ascii="AXtManal" w:hAnsi="AXtManal" w:cs="Simplified Arabic" w:hint="cs"/>
          <w:sz w:val="32"/>
          <w:szCs w:val="32"/>
          <w:rtl/>
          <w:lang w:bidi="ar-EG"/>
        </w:rPr>
        <w:t>المواد</w:t>
      </w:r>
      <w:r w:rsidRPr="00E849B2">
        <w:rPr>
          <w:rFonts w:ascii="AXtManal" w:hAnsi="AXtManal" w:cs="Simplified Arabic"/>
          <w:sz w:val="32"/>
          <w:szCs w:val="32"/>
          <w:rtl/>
          <w:lang w:bidi="ar-EG"/>
        </w:rPr>
        <w:t xml:space="preserve"> (231،230،229) من نظام الشركات قد نظمت العقوبات التي توقع على مخالفي أحكام النظام، وكان اختصاص إقامة الدعوى فيها منعقدا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للجهة المختصة بذلك وقد قرَّرَت محكمة الاستئناف (التدقيق سابقا) في حكمها رقم 195/ت/4 لعام </w:t>
      </w:r>
      <w:r>
        <w:rPr>
          <w:rFonts w:ascii="AXtManal" w:hAnsi="AXtManal" w:cs="Simplified Arabic"/>
          <w:sz w:val="32"/>
          <w:szCs w:val="32"/>
          <w:rtl/>
          <w:lang w:bidi="ar-EG"/>
        </w:rPr>
        <w:t>1416هـ بأنه: فيما يتعلق بمطالبة</w:t>
      </w:r>
      <w:r w:rsidRPr="00E849B2">
        <w:rPr>
          <w:rFonts w:ascii="AXtManal" w:hAnsi="AXtManal" w:cs="Simplified Arabic"/>
          <w:sz w:val="32"/>
          <w:szCs w:val="32"/>
          <w:rtl/>
          <w:lang w:bidi="ar-EG"/>
        </w:rPr>
        <w:t xml:space="preserve"> معاقبة المُدَّعى عليهم بالعقوبات الواردة في نظام الشركات هي من اختصاص مُمَثِّل جهة الادعاء. وهي صاحبة الصفة في إقامتها.</w:t>
      </w:r>
      <w:r>
        <w:rPr>
          <w:rFonts w:ascii="AXtManal" w:hAnsi="AXtManal" w:cs="Simplified Arabic" w:hint="cs"/>
          <w:sz w:val="32"/>
          <w:szCs w:val="32"/>
          <w:rtl/>
          <w:lang w:bidi="ar-EG"/>
        </w:rPr>
        <w:t xml:space="preserve"> ولذا فليس من اختصاص إدارة الشركة أو غيرها طلب إيقاع العقوبات المنصوص عليها في النظام</w:t>
      </w:r>
      <w:r w:rsidRPr="00E849B2">
        <w:rPr>
          <w:rFonts w:ascii="AXtManal" w:hAnsi="AXtManal" w:cs="Simplified Arabic"/>
          <w:sz w:val="32"/>
          <w:szCs w:val="32"/>
          <w:rtl/>
          <w:lang w:bidi="ar-EG"/>
        </w:rPr>
        <w:t xml:space="preserve"> </w:t>
      </w:r>
      <w:r w:rsidRPr="00907AA1">
        <w:rPr>
          <w:rFonts w:ascii="AXtManal" w:hAnsi="AXtManal" w:cs="Simplified Arabic"/>
          <w:sz w:val="32"/>
          <w:szCs w:val="32"/>
          <w:rtl/>
          <w:lang w:bidi="ar-EG"/>
        </w:rPr>
        <w:t xml:space="preserve">ومن المتعين أن تقام الدعوى العامة وبعد ثبوتها فإن للشركة طلب التعويض عن الأضرار المادية التي لحقتها بسبب هذه المخالفات، وتكون الدعوى المدنية وما يتعلق بها من طلبات </w:t>
      </w:r>
      <w:r w:rsidRPr="00907AA1">
        <w:rPr>
          <w:rFonts w:ascii="AXtManal" w:hAnsi="AXtManal" w:cs="Simplified Arabic" w:hint="cs"/>
          <w:sz w:val="32"/>
          <w:szCs w:val="32"/>
          <w:rtl/>
          <w:lang w:bidi="ar-EG"/>
        </w:rPr>
        <w:t xml:space="preserve">قبل </w:t>
      </w:r>
      <w:r w:rsidRPr="00907AA1">
        <w:rPr>
          <w:rFonts w:ascii="AXtManal" w:hAnsi="AXtManal" w:cs="Simplified Arabic"/>
          <w:sz w:val="32"/>
          <w:szCs w:val="32"/>
          <w:rtl/>
          <w:lang w:bidi="ar-EG"/>
        </w:rPr>
        <w:t xml:space="preserve">رفع الدعوى الجنائية </w:t>
      </w:r>
      <w:r w:rsidRPr="00907AA1">
        <w:rPr>
          <w:rFonts w:ascii="AXtManal" w:hAnsi="AXtManal" w:cs="Simplified Arabic"/>
          <w:sz w:val="32"/>
          <w:szCs w:val="32"/>
          <w:rtl/>
          <w:lang w:bidi="ar-EG"/>
        </w:rPr>
        <w:lastRenderedPageBreak/>
        <w:t>مرفوعة قبل أوانها ويتعين عدم قبولها</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والأمر</w:t>
      </w:r>
      <w:r>
        <w:rPr>
          <w:rFonts w:ascii="AXtManal" w:hAnsi="AXtManal" w:cs="Simplified Arabic"/>
          <w:sz w:val="32"/>
          <w:szCs w:val="32"/>
          <w:rtl/>
          <w:lang w:bidi="ar-EG"/>
        </w:rPr>
        <w:t xml:space="preserve"> في ذلك يسري على طلبات المُدَّع</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عليه الثالث فلا يمكن البت فيها إلا بعد عدم ث</w:t>
      </w:r>
      <w:r>
        <w:rPr>
          <w:rFonts w:ascii="AXtManal" w:hAnsi="AXtManal" w:cs="Simplified Arabic"/>
          <w:sz w:val="32"/>
          <w:szCs w:val="32"/>
          <w:rtl/>
          <w:lang w:bidi="ar-EG"/>
        </w:rPr>
        <w:t>بوت الدعوى الجنائية في مواجهته.</w:t>
      </w:r>
      <w:r>
        <w:rPr>
          <w:rFonts w:ascii="AXtManal" w:hAnsi="AXtManal" w:cs="Simplified Arabic" w:hint="cs"/>
          <w:sz w:val="32"/>
          <w:szCs w:val="32"/>
          <w:rtl/>
          <w:lang w:bidi="ar-EG"/>
        </w:rPr>
        <w:t xml:space="preserve"> </w:t>
      </w:r>
    </w:p>
    <w:p w:rsidR="003232CE"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بعدم قبول الدعوى المقامة في القضية رقم 8345/ق/1 لعام 1433هـ. </w:t>
      </w:r>
    </w:p>
    <w:p w:rsidR="003232CE" w:rsidRPr="00FF4A71" w:rsidRDefault="003232CE" w:rsidP="003232CE">
      <w:pPr>
        <w:jc w:val="both"/>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jc w:val="both"/>
        <w:rPr>
          <w:rFonts w:ascii="AXtManal" w:hAnsi="AXtManal" w:cs="Simplified Arabic"/>
          <w:b/>
          <w:bCs/>
          <w:sz w:val="32"/>
          <w:szCs w:val="32"/>
          <w:rtl/>
          <w:lang w:bidi="ar-EG"/>
        </w:rPr>
      </w:pP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القضية الابتدائية3783/1/ق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87/د/تج/7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2405/ق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209/تج/2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4/7/1435هـ</w:t>
      </w:r>
    </w:p>
    <w:p w:rsidR="003232CE" w:rsidRPr="00375A9E" w:rsidRDefault="003232CE" w:rsidP="003232CE">
      <w:pPr>
        <w:jc w:val="center"/>
        <w:rPr>
          <w:rFonts w:ascii="AXtManal" w:hAnsi="AXtManal" w:cs="Simplified Arabic"/>
          <w:sz w:val="32"/>
          <w:szCs w:val="32"/>
          <w:rtl/>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eastAsia="Calibri" w:hAnsi="AXtManal" w:cs="Simplified Arabic"/>
          <w:b/>
          <w:bCs/>
          <w:sz w:val="32"/>
          <w:szCs w:val="32"/>
          <w:lang w:val="en-GB" w:eastAsia="en-GB" w:bidi="ar-EG"/>
        </w:rPr>
      </w:pPr>
      <w:r w:rsidRPr="00375A9E">
        <w:rPr>
          <w:rFonts w:ascii="AXtManal" w:eastAsia="Calibri" w:hAnsi="AXtManal" w:cs="Simplified Arabic"/>
          <w:b/>
          <w:bCs/>
          <w:sz w:val="32"/>
          <w:szCs w:val="32"/>
          <w:rtl/>
          <w:lang w:val="en-GB" w:eastAsia="en-GB" w:bidi="ar-EG"/>
        </w:rPr>
        <w:lastRenderedPageBreak/>
        <w:t>دعوى- رفع الدعوى قبل الأوان- شروط قبولها- شركة- طلب أرباح- انتقال حصص- حكم قضائي- علم قبول الدعوى.</w:t>
      </w:r>
    </w:p>
    <w:p w:rsidR="003232CE" w:rsidRPr="00375A9E" w:rsidRDefault="003232CE" w:rsidP="003232CE">
      <w:pPr>
        <w:jc w:val="both"/>
        <w:rPr>
          <w:rFonts w:ascii="AXtManal" w:eastAsia="Calibri" w:hAnsi="AXtManal" w:cs="Simplified Arabic"/>
          <w:sz w:val="32"/>
          <w:szCs w:val="32"/>
          <w:rtl/>
          <w:lang w:val="en-GB" w:eastAsia="en-GB" w:bidi="ar-EG"/>
        </w:rPr>
      </w:pPr>
      <w:r w:rsidRPr="00375A9E">
        <w:rPr>
          <w:rFonts w:ascii="AXtManal" w:eastAsia="Calibri" w:hAnsi="AXtManal" w:cs="Simplified Arabic"/>
          <w:sz w:val="32"/>
          <w:szCs w:val="32"/>
          <w:rtl/>
          <w:lang w:val="en-GB" w:eastAsia="en-GB" w:bidi="ar-EG"/>
        </w:rPr>
        <w:t>المُدَّعي يطلب أرباحه من تاريخ ثبوت شراكته في الشركة المُدَّعى عليها- صدور حكم يقضي بثبوت شراكته- الحصص لم تنتقل للمُدَّعي والتي ينبني عليها معرفة مقدار الأرباح- أثر ذلك: عدم قبول الدعوى لرفعها قبل الأوان.</w:t>
      </w:r>
    </w:p>
    <w:p w:rsidR="003232CE" w:rsidRPr="00375A9E" w:rsidRDefault="003232CE" w:rsidP="003232CE">
      <w:pPr>
        <w:jc w:val="center"/>
        <w:rPr>
          <w:rFonts w:ascii="AXtManal" w:eastAsia="Calibri" w:hAnsi="AXtManal" w:cs="Simplified Arabic"/>
          <w:b/>
          <w:bCs/>
          <w:sz w:val="32"/>
          <w:szCs w:val="32"/>
          <w:rtl/>
          <w:lang w:val="en-GB" w:eastAsia="en-GB" w:bidi="ar-EG"/>
        </w:rPr>
      </w:pPr>
      <w:r w:rsidRPr="00375A9E">
        <w:rPr>
          <w:rFonts w:ascii="AXtManal" w:eastAsia="Calibri" w:hAnsi="AXtManal" w:cs="Simplified Arabic"/>
          <w:b/>
          <w:bCs/>
          <w:sz w:val="32"/>
          <w:szCs w:val="32"/>
          <w:rtl/>
          <w:lang w:val="en-GB" w:eastAsia="en-GB"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تتلخص وقائع هذه القضية وبالقدر اللازم لإصدار قرار فيها أنَّه تقدم للمحكمة الإدارية بالرياض (...) وكيل (...) بلائحة دعوى ضِدَّ شركة (...) تضمنت: أن موكله قد صدر له حكم الدائرة التجارية السابعة رقم (...) لعام 1434هـ القاضي بثبوت شراكة موكله في شركة (...) ابتداء من تاريخ 1/1/2007م وأيد بحكم محكمة الاستئناف رقم (...) لعام 1434هـ ويطلب الأرباح من تاريخ بداية ثبوت شراكة موكله. قيدت قضية بالرقم المشار إليه أعلاه، و</w:t>
      </w:r>
      <w:r>
        <w:rPr>
          <w:rFonts w:ascii="AXtManal" w:hAnsi="AXtManal" w:cs="Simplified Arabic"/>
          <w:sz w:val="32"/>
          <w:szCs w:val="32"/>
          <w:rtl/>
          <w:lang w:bidi="ar-EG"/>
        </w:rPr>
        <w:t xml:space="preserve">أُحِيْلَت </w:t>
      </w:r>
      <w:r w:rsidRPr="00375A9E">
        <w:rPr>
          <w:rFonts w:ascii="AXtManal" w:hAnsi="AXtManal" w:cs="Simplified Arabic"/>
          <w:sz w:val="32"/>
          <w:szCs w:val="32"/>
          <w:rtl/>
          <w:lang w:bidi="ar-EG"/>
        </w:rPr>
        <w:t>إلى هذه الدائرة فباشرت نظرها على النحو المثبت بمحضر الضبط. وفي جلسة هذا اليوم حضر المُدَّعي وكالة (...) وقَرَّر أن دعواه وفق ما جاء في لائحة الدعوى فسألته الدائرة هل تَمَّ نقل الحصص المثبته في الحكم وتنفيذ موجبه فأجاب بأنَّه لم يتم ذلك وما زالت لدى جهات التنفيذ ثم اكتفى بذلك.</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بما أن المُدَّعي يطالب بأرباحه من تاريخ ثبوت شراكته الصادر بها حكم الدائرة رقم (...) لعام 1434هـ والمؤيد من محكمة الاستئناف، وَبِمَا أنَّ المُدَّعي وكالة بين أن الحصص لم يتم نقلها بعد وما زالت تحت التنفيذ، وَبِمَا أنَّ بيان الأرباح فرع عن ثبوت الشراكة وانتقال الحصص، وَبِمَا أنَّ الشراكة ثبتت بموجب الحكم المذكور، ولكن الحصص لم تنتقل فإن المطالبة بالأرباح سابق لأوانها، إذ إن تحديد الحصص وتنفيذ الحكم المشار إليه، يبنى عليه معرفة مقدار الأرباح، وأمَّا قبل ذلك فلا يمكن بيان </w:t>
      </w:r>
      <w:r w:rsidRPr="00375A9E">
        <w:rPr>
          <w:rFonts w:ascii="AXtManal" w:hAnsi="AXtManal" w:cs="Simplified Arabic"/>
          <w:sz w:val="32"/>
          <w:szCs w:val="32"/>
          <w:rtl/>
          <w:lang w:bidi="ar-EG"/>
        </w:rPr>
        <w:lastRenderedPageBreak/>
        <w:t>مقدار الأرباح لكون الحصص لم تتعين بعد ولم يثبت اسم المُدَّعي في الشركة، فلكل ما تقدم ترى الدائرة عدم قبول الدعوى لرفعها قبل أوانها.</w:t>
      </w:r>
    </w:p>
    <w:p w:rsidR="003232CE" w:rsidRPr="00375A9E" w:rsidRDefault="003232CE" w:rsidP="003232CE">
      <w:pPr>
        <w:pStyle w:val="a6"/>
        <w:ind w:left="0"/>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 xml:space="preserve">لذلك حَكَمَتْ الدائرة بعدم قبول هذه الدعوى المقامة من/ (...) ضِدَّ (...) لرفعها قبل أوانها. وبإعلان الحكم قرر المُدَّعي وكالة القناعة به. </w:t>
      </w:r>
    </w:p>
    <w:p w:rsidR="003232CE" w:rsidRPr="00375A9E" w:rsidRDefault="003232CE" w:rsidP="003232CE">
      <w:pPr>
        <w:pStyle w:val="a6"/>
        <w:ind w:left="0"/>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محكمة الاستئناف</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حَكَمَتْ المحكمة بتأييد الحكم فيما انتهي إليه من قضاء.</w:t>
      </w:r>
    </w:p>
    <w:p w:rsidR="003232CE" w:rsidRPr="0012418C" w:rsidRDefault="003232CE" w:rsidP="003232CE">
      <w:pPr>
        <w:jc w:val="both"/>
        <w:rPr>
          <w:rFonts w:ascii="AXtManal" w:hAnsi="AXtManal" w:cs="Simplified Arabic"/>
          <w:b/>
          <w:bCs/>
          <w:sz w:val="32"/>
          <w:szCs w:val="32"/>
          <w:lang w:bidi="ar-EG"/>
        </w:rPr>
      </w:pPr>
      <w:r w:rsidRPr="00375A9E">
        <w:rPr>
          <w:rFonts w:ascii="AXtManal" w:hAnsi="AXtManal" w:cs="Simplified Arabic"/>
          <w:b/>
          <w:bCs/>
          <w:sz w:val="32"/>
          <w:szCs w:val="32"/>
          <w:rtl/>
          <w:lang w:bidi="ar-EG"/>
        </w:rPr>
        <w:br w:type="page"/>
      </w:r>
      <w:r w:rsidRPr="0012418C">
        <w:rPr>
          <w:rFonts w:ascii="AXtManal" w:hAnsi="AXtManal" w:cs="Simplified Arabic"/>
          <w:b/>
          <w:bCs/>
          <w:sz w:val="32"/>
          <w:szCs w:val="32"/>
          <w:rtl/>
          <w:lang w:bidi="ar-EG"/>
        </w:rPr>
        <w:lastRenderedPageBreak/>
        <w:t>رقم القضية الابتدائي</w:t>
      </w:r>
      <w:r w:rsidRPr="0012418C">
        <w:rPr>
          <w:rFonts w:ascii="AXtManal" w:hAnsi="AXtManal" w:cs="Simplified Arabic" w:hint="cs"/>
          <w:b/>
          <w:bCs/>
          <w:sz w:val="32"/>
          <w:szCs w:val="32"/>
          <w:rtl/>
          <w:lang w:bidi="ar-EG"/>
        </w:rPr>
        <w:t xml:space="preserve">ة </w:t>
      </w:r>
      <w:r w:rsidRPr="0012418C">
        <w:rPr>
          <w:rFonts w:ascii="AXtManal" w:hAnsi="AXtManal" w:cs="Simplified Arabic"/>
          <w:b/>
          <w:bCs/>
          <w:sz w:val="32"/>
          <w:szCs w:val="32"/>
          <w:rtl/>
          <w:lang w:bidi="ar-EG"/>
        </w:rPr>
        <w:t>7876/1/ق لعام 1433هـ</w:t>
      </w:r>
    </w:p>
    <w:p w:rsidR="003232CE" w:rsidRPr="0012418C" w:rsidRDefault="003232CE" w:rsidP="003232CE">
      <w:pPr>
        <w:jc w:val="both"/>
        <w:rPr>
          <w:rFonts w:ascii="AXtManal" w:hAnsi="AXtManal" w:cs="Simplified Arabic"/>
          <w:b/>
          <w:bCs/>
          <w:sz w:val="32"/>
          <w:szCs w:val="32"/>
          <w:rtl/>
          <w:lang w:bidi="ar-EG"/>
        </w:rPr>
      </w:pPr>
      <w:r w:rsidRPr="0012418C">
        <w:rPr>
          <w:rFonts w:ascii="AXtManal" w:hAnsi="AXtManal" w:cs="Simplified Arabic"/>
          <w:b/>
          <w:bCs/>
          <w:sz w:val="32"/>
          <w:szCs w:val="32"/>
          <w:rtl/>
          <w:lang w:bidi="ar-EG"/>
        </w:rPr>
        <w:t>رقم الحكم الابتدائي 64/د/تج3/1 لعام 1435هـ</w:t>
      </w:r>
    </w:p>
    <w:p w:rsidR="003232CE" w:rsidRPr="0012418C" w:rsidRDefault="003232CE" w:rsidP="003232CE">
      <w:pPr>
        <w:jc w:val="both"/>
        <w:rPr>
          <w:rFonts w:ascii="AXtManal" w:hAnsi="AXtManal" w:cs="Simplified Arabic"/>
          <w:b/>
          <w:bCs/>
          <w:sz w:val="32"/>
          <w:szCs w:val="32"/>
          <w:rtl/>
          <w:lang w:bidi="ar-EG"/>
        </w:rPr>
      </w:pPr>
      <w:r w:rsidRPr="0012418C">
        <w:rPr>
          <w:rFonts w:ascii="AXtManal" w:hAnsi="AXtManal" w:cs="Simplified Arabic"/>
          <w:b/>
          <w:bCs/>
          <w:sz w:val="32"/>
          <w:szCs w:val="32"/>
          <w:rtl/>
          <w:lang w:bidi="ar-EG"/>
        </w:rPr>
        <w:t>رقم قضية الاستئناف 3081/ق لعام 1435هــ</w:t>
      </w:r>
    </w:p>
    <w:p w:rsidR="003232CE" w:rsidRPr="0012418C" w:rsidRDefault="003232CE" w:rsidP="003232CE">
      <w:pPr>
        <w:jc w:val="both"/>
        <w:rPr>
          <w:rFonts w:ascii="AXtManal" w:hAnsi="AXtManal" w:cs="Simplified Arabic"/>
          <w:b/>
          <w:bCs/>
          <w:sz w:val="32"/>
          <w:szCs w:val="32"/>
          <w:rtl/>
          <w:lang w:bidi="ar-EG"/>
        </w:rPr>
      </w:pPr>
      <w:r w:rsidRPr="0012418C">
        <w:rPr>
          <w:rFonts w:ascii="AXtManal" w:hAnsi="AXtManal" w:cs="Simplified Arabic"/>
          <w:b/>
          <w:bCs/>
          <w:sz w:val="32"/>
          <w:szCs w:val="32"/>
          <w:rtl/>
          <w:lang w:bidi="ar-EG"/>
        </w:rPr>
        <w:t>رقم حكم الاستئناف 367/</w:t>
      </w:r>
      <w:r>
        <w:rPr>
          <w:rFonts w:ascii="AXtManal" w:hAnsi="AXtManal" w:cs="Simplified Arabic" w:hint="cs"/>
          <w:b/>
          <w:bCs/>
          <w:sz w:val="32"/>
          <w:szCs w:val="32"/>
          <w:rtl/>
          <w:lang w:bidi="ar-EG"/>
        </w:rPr>
        <w:t>تج/</w:t>
      </w:r>
      <w:r w:rsidRPr="0012418C">
        <w:rPr>
          <w:rFonts w:ascii="AXtManal" w:hAnsi="AXtManal" w:cs="Simplified Arabic"/>
          <w:b/>
          <w:bCs/>
          <w:sz w:val="32"/>
          <w:szCs w:val="32"/>
          <w:rtl/>
          <w:lang w:bidi="ar-EG"/>
        </w:rPr>
        <w:t>1 لعام 1435هـ</w:t>
      </w:r>
    </w:p>
    <w:p w:rsidR="003232CE" w:rsidRPr="0012418C" w:rsidRDefault="003232CE" w:rsidP="003232CE">
      <w:pPr>
        <w:jc w:val="both"/>
        <w:rPr>
          <w:rFonts w:ascii="AXtManal" w:hAnsi="AXtManal" w:cs="Simplified Arabic"/>
          <w:b/>
          <w:bCs/>
          <w:sz w:val="32"/>
          <w:szCs w:val="32"/>
          <w:rtl/>
          <w:lang w:bidi="ar-EG"/>
        </w:rPr>
      </w:pPr>
      <w:r w:rsidRPr="0012418C">
        <w:rPr>
          <w:rFonts w:ascii="AXtManal" w:hAnsi="AXtManal" w:cs="Simplified Arabic"/>
          <w:b/>
          <w:bCs/>
          <w:sz w:val="32"/>
          <w:szCs w:val="32"/>
          <w:rtl/>
          <w:lang w:bidi="ar-EG"/>
        </w:rPr>
        <w:t>تاريخ الجلسة 17/8/1435هـ</w:t>
      </w:r>
    </w:p>
    <w:p w:rsidR="003232CE" w:rsidRPr="0012418C" w:rsidRDefault="003232CE" w:rsidP="003232CE">
      <w:pPr>
        <w:jc w:val="center"/>
        <w:rPr>
          <w:rFonts w:ascii="AXtManal" w:hAnsi="AXtManal" w:cs="Simplified Arabic"/>
          <w:b/>
          <w:bCs/>
          <w:sz w:val="32"/>
          <w:szCs w:val="32"/>
          <w:rtl/>
          <w:lang w:bidi="ar-EG"/>
        </w:rPr>
      </w:pPr>
      <w:r w:rsidRPr="0012418C">
        <w:rPr>
          <w:rFonts w:ascii="AXtManal" w:hAnsi="AXtManal" w:cs="Simplified Arabic"/>
          <w:b/>
          <w:bCs/>
          <w:sz w:val="32"/>
          <w:szCs w:val="32"/>
          <w:rtl/>
          <w:lang w:bidi="ar-EG"/>
        </w:rPr>
        <w:t>الموضوعات</w:t>
      </w:r>
    </w:p>
    <w:p w:rsidR="003232CE" w:rsidRPr="0012418C" w:rsidRDefault="003232CE" w:rsidP="003232CE">
      <w:pPr>
        <w:jc w:val="both"/>
        <w:rPr>
          <w:rFonts w:ascii="AXtManal" w:hAnsi="AXtManal" w:cs="Simplified Arabic"/>
          <w:b/>
          <w:bCs/>
          <w:sz w:val="32"/>
          <w:szCs w:val="32"/>
          <w:rtl/>
          <w:lang w:bidi="ar-EG"/>
        </w:rPr>
      </w:pPr>
      <w:r w:rsidRPr="0012418C">
        <w:rPr>
          <w:rFonts w:ascii="AXtManal" w:hAnsi="AXtManal" w:cs="Simplified Arabic" w:hint="cs"/>
          <w:b/>
          <w:bCs/>
          <w:sz w:val="32"/>
          <w:szCs w:val="32"/>
          <w:rtl/>
          <w:lang w:bidi="ar-EG"/>
        </w:rPr>
        <w:t xml:space="preserve">دعوى </w:t>
      </w:r>
      <w:r w:rsidRPr="0012418C">
        <w:rPr>
          <w:rFonts w:ascii="AXtManal" w:hAnsi="AXtManal" w:cs="Simplified Arabic"/>
          <w:b/>
          <w:bCs/>
          <w:sz w:val="32"/>
          <w:szCs w:val="32"/>
          <w:rtl/>
          <w:lang w:bidi="ar-EG"/>
        </w:rPr>
        <w:t xml:space="preserve">- </w:t>
      </w:r>
      <w:r w:rsidRPr="0012418C">
        <w:rPr>
          <w:rFonts w:ascii="AXtManal" w:hAnsi="AXtManal" w:cs="Simplified Arabic" w:hint="cs"/>
          <w:b/>
          <w:bCs/>
          <w:sz w:val="32"/>
          <w:szCs w:val="32"/>
          <w:rtl/>
          <w:lang w:bidi="ar-EG"/>
        </w:rPr>
        <w:t xml:space="preserve">شروط قبولها - </w:t>
      </w:r>
      <w:r w:rsidRPr="0012418C">
        <w:rPr>
          <w:rFonts w:ascii="AXtManal" w:hAnsi="AXtManal" w:cs="Simplified Arabic"/>
          <w:b/>
          <w:bCs/>
          <w:sz w:val="32"/>
          <w:szCs w:val="32"/>
          <w:rtl/>
          <w:lang w:bidi="ar-EG"/>
        </w:rPr>
        <w:t>تحرير الدعوى</w:t>
      </w:r>
      <w:r w:rsidRPr="0012418C">
        <w:rPr>
          <w:rFonts w:ascii="AXtManal" w:hAnsi="AXtManal" w:cs="Simplified Arabic" w:hint="cs"/>
          <w:b/>
          <w:bCs/>
          <w:sz w:val="32"/>
          <w:szCs w:val="32"/>
          <w:rtl/>
          <w:lang w:bidi="ar-EG"/>
        </w:rPr>
        <w:t xml:space="preserve"> </w:t>
      </w:r>
      <w:r w:rsidRPr="0012418C">
        <w:rPr>
          <w:rFonts w:ascii="AXtManal" w:hAnsi="AXtManal" w:cs="Simplified Arabic"/>
          <w:b/>
          <w:bCs/>
          <w:sz w:val="32"/>
          <w:szCs w:val="32"/>
          <w:rtl/>
          <w:lang w:bidi="ar-EG"/>
        </w:rPr>
        <w:t>–</w:t>
      </w:r>
      <w:r w:rsidRPr="0012418C">
        <w:rPr>
          <w:rFonts w:ascii="AXtManal" w:hAnsi="AXtManal" w:cs="Simplified Arabic" w:hint="cs"/>
          <w:b/>
          <w:bCs/>
          <w:sz w:val="32"/>
          <w:szCs w:val="32"/>
          <w:rtl/>
          <w:lang w:bidi="ar-EG"/>
        </w:rPr>
        <w:t xml:space="preserve"> بينة مجملة</w:t>
      </w:r>
      <w:r w:rsidRPr="0012418C">
        <w:rPr>
          <w:rFonts w:ascii="AXtManal" w:hAnsi="AXtManal" w:cs="Simplified Arabic"/>
          <w:b/>
          <w:bCs/>
          <w:sz w:val="32"/>
          <w:szCs w:val="32"/>
          <w:rtl/>
          <w:lang w:bidi="ar-EG"/>
        </w:rPr>
        <w:t>.</w:t>
      </w:r>
    </w:p>
    <w:p w:rsidR="003232CE" w:rsidRPr="0012418C" w:rsidRDefault="003232CE" w:rsidP="003232CE">
      <w:pPr>
        <w:jc w:val="both"/>
        <w:rPr>
          <w:rFonts w:ascii="AXtManal" w:hAnsi="AXtManal" w:cs="Simplified Arabic"/>
          <w:sz w:val="32"/>
          <w:szCs w:val="32"/>
          <w:rtl/>
          <w:lang w:bidi="ar-EG"/>
        </w:rPr>
      </w:pPr>
      <w:r w:rsidRPr="0012418C">
        <w:rPr>
          <w:rFonts w:ascii="AXtManal" w:hAnsi="AXtManal" w:cs="Simplified Arabic"/>
          <w:sz w:val="32"/>
          <w:szCs w:val="32"/>
          <w:rtl/>
          <w:lang w:bidi="ar-EG"/>
        </w:rPr>
        <w:t xml:space="preserve">مطالبة المُدَّعِية إلزام المُدَّعى عليها </w:t>
      </w:r>
      <w:r w:rsidRPr="0012418C">
        <w:rPr>
          <w:rFonts w:ascii="AXtManal" w:hAnsi="AXtManal" w:cs="Simplified Arabic" w:hint="cs"/>
          <w:sz w:val="32"/>
          <w:szCs w:val="32"/>
          <w:rtl/>
          <w:lang w:bidi="ar-EG"/>
        </w:rPr>
        <w:t>ب</w:t>
      </w:r>
      <w:r w:rsidRPr="0012418C">
        <w:rPr>
          <w:rFonts w:ascii="AXtManal" w:hAnsi="AXtManal" w:cs="Simplified Arabic"/>
          <w:sz w:val="32"/>
          <w:szCs w:val="32"/>
          <w:rtl/>
          <w:lang w:bidi="ar-EG"/>
        </w:rPr>
        <w:t>دفع قيمة نقل مضخات ودفع قيمة مضخات ناقصة ودفع غرامات تَمَّ تحميلها المُدَّعِية بسبب المُدَّعى عليها</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 عدم تحديد المُدَّعِية قيمة المطالبة</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 xml:space="preserve">– </w:t>
      </w:r>
      <w:r w:rsidRPr="0012418C">
        <w:rPr>
          <w:rFonts w:ascii="AXtManal" w:hAnsi="AXtManal" w:cs="Simplified Arabic" w:hint="cs"/>
          <w:sz w:val="32"/>
          <w:szCs w:val="32"/>
          <w:rtl/>
          <w:lang w:bidi="ar-EG"/>
        </w:rPr>
        <w:t xml:space="preserve">ثبوت أن </w:t>
      </w:r>
      <w:r w:rsidRPr="0012418C">
        <w:rPr>
          <w:rFonts w:ascii="AXtManal" w:hAnsi="AXtManal" w:cs="Simplified Arabic"/>
          <w:sz w:val="32"/>
          <w:szCs w:val="32"/>
          <w:rtl/>
          <w:lang w:bidi="ar-EG"/>
        </w:rPr>
        <w:t xml:space="preserve">الدعوى المقدمة إجمالية </w:t>
      </w:r>
      <w:r w:rsidRPr="0012418C">
        <w:rPr>
          <w:rFonts w:ascii="AXtManal" w:hAnsi="AXtManal" w:cs="Simplified Arabic" w:hint="cs"/>
          <w:sz w:val="32"/>
          <w:szCs w:val="32"/>
          <w:rtl/>
          <w:lang w:bidi="ar-EG"/>
        </w:rPr>
        <w:t>وغير</w:t>
      </w:r>
      <w:r w:rsidRPr="0012418C">
        <w:rPr>
          <w:rFonts w:ascii="AXtManal" w:hAnsi="AXtManal" w:cs="Simplified Arabic"/>
          <w:sz w:val="32"/>
          <w:szCs w:val="32"/>
          <w:rtl/>
          <w:lang w:bidi="ar-EG"/>
        </w:rPr>
        <w:t xml:space="preserve"> محررة على وجه يمكن الفصل فيها- أثر ذلك: عدم قبول الدعوى.</w:t>
      </w:r>
    </w:p>
    <w:p w:rsidR="003232CE" w:rsidRPr="0012418C" w:rsidRDefault="003232CE" w:rsidP="003232CE">
      <w:pPr>
        <w:jc w:val="center"/>
        <w:rPr>
          <w:rFonts w:ascii="AXtManal" w:hAnsi="AXtManal" w:cs="Simplified Arabic"/>
          <w:b/>
          <w:bCs/>
          <w:sz w:val="32"/>
          <w:szCs w:val="32"/>
          <w:rtl/>
          <w:lang w:bidi="ar-EG"/>
        </w:rPr>
      </w:pPr>
      <w:r w:rsidRPr="0012418C">
        <w:rPr>
          <w:rFonts w:ascii="AXtManal" w:hAnsi="AXtManal" w:cs="Simplified Arabic"/>
          <w:b/>
          <w:bCs/>
          <w:sz w:val="32"/>
          <w:szCs w:val="32"/>
          <w:rtl/>
          <w:lang w:bidi="ar-EG"/>
        </w:rPr>
        <w:t>الأنظمة واللوائح</w:t>
      </w:r>
    </w:p>
    <w:p w:rsidR="003232CE" w:rsidRPr="0012418C" w:rsidRDefault="003232CE" w:rsidP="003232CE">
      <w:pPr>
        <w:jc w:val="both"/>
        <w:rPr>
          <w:rFonts w:ascii="AXtManal" w:hAnsi="AXtManal" w:cs="Simplified Arabic"/>
          <w:sz w:val="32"/>
          <w:szCs w:val="32"/>
          <w:rtl/>
          <w:lang w:bidi="ar-EG"/>
        </w:rPr>
      </w:pPr>
      <w:r w:rsidRPr="0012418C">
        <w:rPr>
          <w:rFonts w:ascii="AXtManal" w:hAnsi="AXtManal" w:cs="Simplified Arabic"/>
          <w:sz w:val="32"/>
          <w:szCs w:val="32"/>
          <w:highlight w:val="yellow"/>
          <w:rtl/>
          <w:lang w:bidi="ar-EG"/>
        </w:rPr>
        <w:t>المادت</w:t>
      </w:r>
      <w:r w:rsidRPr="0012418C">
        <w:rPr>
          <w:rFonts w:ascii="AXtManal" w:hAnsi="AXtManal" w:cs="Simplified Arabic" w:hint="cs"/>
          <w:sz w:val="32"/>
          <w:szCs w:val="32"/>
          <w:highlight w:val="yellow"/>
          <w:rtl/>
          <w:lang w:bidi="ar-EG"/>
        </w:rPr>
        <w:t>ا</w:t>
      </w:r>
      <w:r w:rsidRPr="0012418C">
        <w:rPr>
          <w:rFonts w:ascii="AXtManal" w:hAnsi="AXtManal" w:cs="Simplified Arabic"/>
          <w:sz w:val="32"/>
          <w:szCs w:val="32"/>
          <w:highlight w:val="yellow"/>
          <w:rtl/>
          <w:lang w:bidi="ar-EG"/>
        </w:rPr>
        <w:t>ن</w:t>
      </w:r>
      <w:r w:rsidRPr="0012418C">
        <w:rPr>
          <w:rFonts w:ascii="AXtManal" w:hAnsi="AXtManal" w:cs="Simplified Arabic"/>
          <w:sz w:val="32"/>
          <w:szCs w:val="32"/>
          <w:rtl/>
          <w:lang w:bidi="ar-EG"/>
        </w:rPr>
        <w:t xml:space="preserve"> (459- 460) من نظام المحكمة التجارية الصادر </w:t>
      </w:r>
      <w:r w:rsidRPr="0012418C">
        <w:rPr>
          <w:rFonts w:ascii="AXtManal" w:hAnsi="AXtManal" w:cs="Simplified Arabic" w:hint="cs"/>
          <w:sz w:val="32"/>
          <w:szCs w:val="32"/>
          <w:highlight w:val="yellow"/>
          <w:rtl/>
          <w:lang w:bidi="ar-EG"/>
        </w:rPr>
        <w:t>بالمرسوم الملكي</w:t>
      </w:r>
      <w:r w:rsidRPr="0012418C">
        <w:rPr>
          <w:rFonts w:ascii="AXtManal" w:hAnsi="AXtManal" w:cs="Simplified Arabic"/>
          <w:sz w:val="32"/>
          <w:szCs w:val="32"/>
          <w:rtl/>
          <w:lang w:bidi="ar-EG"/>
        </w:rPr>
        <w:t xml:space="preserve"> رقم (32) وتاريخ 15/1/1350هـ</w:t>
      </w:r>
    </w:p>
    <w:p w:rsidR="003232CE" w:rsidRPr="0012418C" w:rsidRDefault="003232CE" w:rsidP="003232CE">
      <w:pPr>
        <w:jc w:val="center"/>
        <w:rPr>
          <w:rFonts w:ascii="AXtManal" w:hAnsi="AXtManal" w:cs="Simplified Arabic"/>
          <w:b/>
          <w:bCs/>
          <w:sz w:val="32"/>
          <w:szCs w:val="32"/>
          <w:lang w:bidi="ar-EG"/>
        </w:rPr>
      </w:pPr>
      <w:r w:rsidRPr="0012418C">
        <w:rPr>
          <w:rFonts w:ascii="AXtManal" w:hAnsi="AXtManal" w:cs="Simplified Arabic"/>
          <w:b/>
          <w:bCs/>
          <w:sz w:val="32"/>
          <w:szCs w:val="32"/>
          <w:rtl/>
          <w:lang w:bidi="ar-EG"/>
        </w:rPr>
        <w:t>الوقائع</w:t>
      </w:r>
    </w:p>
    <w:p w:rsidR="003232CE" w:rsidRDefault="003232CE" w:rsidP="003232CE">
      <w:pPr>
        <w:jc w:val="both"/>
        <w:rPr>
          <w:rFonts w:ascii="AXtManal" w:hAnsi="AXtManal" w:cs="Simplified Arabic"/>
          <w:sz w:val="32"/>
          <w:szCs w:val="32"/>
          <w:rtl/>
          <w:lang w:bidi="ar-EG"/>
        </w:rPr>
      </w:pPr>
      <w:r w:rsidRPr="0012418C">
        <w:rPr>
          <w:rFonts w:ascii="AXtManal" w:hAnsi="AXtManal" w:cs="Simplified Arabic"/>
          <w:sz w:val="32"/>
          <w:szCs w:val="32"/>
          <w:rtl/>
          <w:lang w:bidi="ar-EG"/>
        </w:rPr>
        <w:t>تتلخص واقعات الدعوى بالقدر اللازم للفصل فيها بأن المُدَّعي تقدم إلى المحكمة الإدارية في الرياض بدعوى ذكر فيها ما ملخصه: أنَّه تعاقد مع المُدَّعى عليها على أن تشحن له خمس مضخات (مواتير هواء) من الولايات المتحدة الأمريكية إلى السعودية جويًا عبر مطار الملك عبد العزيز بجدة على أن تسلم إلى مستودعات المُؤَسَّسَة العامة لصوامع الغلال، وقد تَمَّ شحن البضاعة ناقصة حَيْثُ لم يتم توريد سو</w:t>
      </w:r>
      <w:r w:rsidRPr="0012418C">
        <w:rPr>
          <w:rFonts w:ascii="AXtManal" w:hAnsi="AXtManal" w:cs="Simplified Arabic" w:hint="cs"/>
          <w:sz w:val="32"/>
          <w:szCs w:val="32"/>
          <w:rtl/>
          <w:lang w:bidi="ar-EG"/>
        </w:rPr>
        <w:t>ى</w:t>
      </w:r>
      <w:r w:rsidRPr="0012418C">
        <w:rPr>
          <w:rFonts w:ascii="AXtManal" w:hAnsi="AXtManal" w:cs="Simplified Arabic"/>
          <w:sz w:val="32"/>
          <w:szCs w:val="32"/>
          <w:rtl/>
          <w:lang w:bidi="ar-EG"/>
        </w:rPr>
        <w:t xml:space="preserve"> مضختين فقط من أصل الخمسة المُتَّفَق على شحنها، مع أن البيان الجمركي </w:t>
      </w:r>
      <w:r w:rsidRPr="0012418C">
        <w:rPr>
          <w:rFonts w:ascii="AXtManal" w:hAnsi="AXtManal" w:cs="Simplified Arabic"/>
          <w:sz w:val="32"/>
          <w:szCs w:val="32"/>
          <w:rtl/>
          <w:lang w:bidi="ar-EG"/>
        </w:rPr>
        <w:lastRenderedPageBreak/>
        <w:t>يوضح أن القيمة الجمركية والفسح كان لعدد خمس مضخات. وطلب في ختام دعواه إلزام المُدَّعى عليها بقيمة المضخات المفقودة والتكاليف التي صرفت على شحنها والغرامات التي فرضت من الجهة الحكومية على المُدَّعي بسبب تأخير التوريد والربح الفائت.</w:t>
      </w:r>
      <w:r>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وبعد قيد الدعوى قضية وإحالتها إلى هذه الدائرة نظرتها في عدة جلسات على النحو المبين بضبطها حَيْثُ تمسك المُدَّعي بدعواه مستندًا على ما ذكره سابقًا إضافة إلى: البوليصة الصادرة من شركة (...) المدون فيها أن الشحنة عبارة عن خمس قطع حَيْثُ استلمتها (...) من الشركة المصنعة وسلمتها للخطوط الألمانية، إضافة إلى شهادة المنشأ وجدول الكميات والبيان الجمركي التي تؤكد جميعها على صحة ما ذكره المدعي</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بينما طلبت المُدَّعى عليها بعدم سماع الدعوى شكلًا لكونها مقدمة بعد الميعاد المحدد نظامًا استنادًا إلى المادة (27) من نظام المحكمة التجارية، وحكم هيئة التدقيق رقم (84/ت/4) لعام 1414هــ. وبرفض الدعوى موضوعًا، لكون الشحنة التي تَمَّ استلامها من الشركة الناقلة (الخطوط الألمانية- لوفتهانزا) دون فيها قطعتين ويؤكده إذن التسليم الصادر من الخطوط الجوية السعودية.</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وقد طلبت الدائرة من المُدَّعي تحديد قيمة البضاعة التي يدعي عدم استلامها ورسوم شحنها، فأجاب بأن ما لديه هو الفاتورة الصادرة من الشركة المصنعة وقد ورد فيها المبلغ الإجمالي للبضاعة المستلمة وغير المستلمة، وأسعارها متقاربة ولا يستطيع التواصل مع الشركة المصنعة لبيان السعر التفصيلي لكل قطعة.</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وفي جلسة اليوم قدم وكيل المُدَّعى عليها مذكرة ذكر فيها أنَّه بالرجوع إلى شركة (...) أفادوا بأن الوارد طردان بوزن (470) كجم وهو ما أكدته الخطوط الألمانية، كما يؤكد إيصال الاستلام الصادر من الشركة التي تولت النقل الداخلي (...) المرسل وشركة (...). وكرر ما ذكره في مذكرته المقدمة سابقًا. وبتسلم المُدَّعي نسخة من المذكرة ومرفقاتها قرر اكتفاءه بِمَا قدم.</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 xml:space="preserve">ثم استمعت الدائرة بتشكيلها الجديد إلى ملخص الدعوى والإجابة حَيْثُ ذكر صاحب المُؤَسَّسَة المدعية أنَّه تعاقد مع المُدَّعى عليها على أن تشحن له خمس مضخات (مواتير هواء) من الولايات المتحدة الأمريكية إلى السعودية جويًا عبر مطار الملك عبد العزيز بجدة على أن تسلم </w:t>
      </w:r>
      <w:r w:rsidRPr="0012418C">
        <w:rPr>
          <w:rFonts w:ascii="AXtManal" w:hAnsi="AXtManal" w:cs="Simplified Arabic"/>
          <w:sz w:val="32"/>
          <w:szCs w:val="32"/>
          <w:rtl/>
          <w:lang w:bidi="ar-EG"/>
        </w:rPr>
        <w:lastRenderedPageBreak/>
        <w:t>إلى مستودعات المُؤَسَّسَة العامة لصوامع الغلال، وقد تَمَّ شحن البضاعة ناقصة حَيْثُ لم يتم توريد سوى مضختين فقط من أصل الخمسة المُتَّفَق على شحنها، مع أن البيان الجمركي يوضح أن القيمة الجمركية والفسخ كان لعدد خمس مضخات وطلب في ختام دعواه إلزام المُدَّعى عليها بقيمة المضخات المفقودة والتكاليف التي صرفت على شحنها والغرامات التي فرضت من الجهة الحكومية على المُدَّعي بسبب تأ</w:t>
      </w:r>
      <w:r w:rsidRPr="0012418C">
        <w:rPr>
          <w:rFonts w:ascii="AXtManal" w:hAnsi="AXtManal" w:cs="Simplified Arabic" w:hint="cs"/>
          <w:sz w:val="32"/>
          <w:szCs w:val="32"/>
          <w:rtl/>
          <w:lang w:bidi="ar-EG"/>
        </w:rPr>
        <w:t>خ</w:t>
      </w:r>
      <w:r w:rsidRPr="0012418C">
        <w:rPr>
          <w:rFonts w:ascii="AXtManal" w:hAnsi="AXtManal" w:cs="Simplified Arabic"/>
          <w:sz w:val="32"/>
          <w:szCs w:val="32"/>
          <w:rtl/>
          <w:lang w:bidi="ar-EG"/>
        </w:rPr>
        <w:t>ير التوريد والربح الفائت.</w:t>
      </w:r>
      <w:r>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وبعرض ذلك على وكيل المُدَّعى عليها طلب عدم سماع الدعوى شكلًا لكونها مقدمة بعد الميعاد المحدد نظامًا استنادًا إلى المادة (27) من نظام المحكمة التجارية وحكم هيئة التدقيق رقم (84/ت/4) لعام 1414هـ وبرفض الدعوى موضحًا لكون الشحنة التي تَمَّ استلامها من الشركة الناقلة (الخطوط الألمانية</w:t>
      </w:r>
      <w:r>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 لوفتهانزا) دون فيها قطعتين ويؤكده إذن التسليم الصادر من الخطوط الجوية السعودية، وأحالًا على مذكراتهم وما قدموه من مستندات ودوفع.</w:t>
      </w:r>
    </w:p>
    <w:p w:rsidR="003232CE" w:rsidRPr="0012418C" w:rsidRDefault="003232CE" w:rsidP="003232CE">
      <w:pPr>
        <w:jc w:val="center"/>
        <w:rPr>
          <w:rFonts w:ascii="AXtManal" w:hAnsi="AXtManal" w:cs="Simplified Arabic"/>
          <w:b/>
          <w:bCs/>
          <w:sz w:val="32"/>
          <w:szCs w:val="32"/>
          <w:rtl/>
          <w:lang w:bidi="ar-EG"/>
        </w:rPr>
      </w:pPr>
      <w:r w:rsidRPr="0012418C">
        <w:rPr>
          <w:rFonts w:ascii="AXtManal" w:hAnsi="AXtManal" w:cs="Simplified Arabic"/>
          <w:b/>
          <w:bCs/>
          <w:sz w:val="32"/>
          <w:szCs w:val="32"/>
          <w:rtl/>
          <w:lang w:bidi="ar-EG"/>
        </w:rPr>
        <w:t>الأسباب</w:t>
      </w:r>
    </w:p>
    <w:p w:rsidR="003232CE" w:rsidRPr="0012418C" w:rsidRDefault="003232CE" w:rsidP="003232CE">
      <w:pPr>
        <w:jc w:val="both"/>
        <w:rPr>
          <w:rFonts w:ascii="AXtManal" w:hAnsi="AXtManal" w:cs="Simplified Arabic"/>
          <w:sz w:val="32"/>
          <w:szCs w:val="32"/>
          <w:rtl/>
          <w:lang w:bidi="ar-EG"/>
        </w:rPr>
      </w:pPr>
      <w:r w:rsidRPr="0012418C">
        <w:rPr>
          <w:rFonts w:ascii="AXtManal" w:hAnsi="AXtManal" w:cs="Simplified Arabic"/>
          <w:sz w:val="32"/>
          <w:szCs w:val="32"/>
          <w:rtl/>
          <w:lang w:bidi="ar-EG"/>
        </w:rPr>
        <w:t>بما أن المُدَّعي يطالب بقيمة ثلاث مضخات هوائية اتفق مع المُدَّعى عليها على شحنها، فإن ديوان المظالم بهيئة قضائه التجاري يختص بالفصل في الدعوى استنادًا لقرار مجلس الوزراء رقم (241) وتاريخ 26/10/1407هــ والنظام التجاري الصادر بالأمر السامي رقم (32) وتاريخ 10/1/1350هــ في مواده (1، 2، 443).</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وَبِمَا أنَّ نظام المحكمة التجارية الصادر بالأمر السامي رقم (32) وتاريخ 15/1/1350هــ نَصَّ في مادته (459) على أن (القضايا في المحكمة التجارية بموجب عريضة تحال إليه من قبل الحاكم الإداري تشمل على اسم المُدَّعى عليه وصنعتهما ومحل إقامتهما وتابعيتهما وخلاصة الدعوى مع أدلتها) وفي مادته (460) على أن: (كل عريضة لا تشتمل على الشروط المبحوث عنها في المادة السابقة لا تكون مقبولة لدى المحكمة التجارية).</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 xml:space="preserve">ولما كان من شروط قبول الدعوى أن تكون محررة على وجه يمكن الفصل فيه، وكانت دعوى المُدَّعي خالية من قيمة ما يطالب به، كَمَا أنَّ الفاتورة المقدمة منه </w:t>
      </w:r>
      <w:r w:rsidRPr="0012418C">
        <w:rPr>
          <w:rFonts w:ascii="AXtManal" w:hAnsi="AXtManal" w:cs="Simplified Arabic"/>
          <w:sz w:val="32"/>
          <w:szCs w:val="32"/>
          <w:rtl/>
          <w:lang w:bidi="ar-EG"/>
        </w:rPr>
        <w:lastRenderedPageBreak/>
        <w:t>ذكر فيها تفصيل البضاعة وعددها خمس قطع بينما ذكرت فيها القيمة مجملة لجميع القطع وهو ما يتعذر معه تحديد قيمة البضاعة المفقودة.</w:t>
      </w:r>
      <w:r w:rsidRPr="0012418C">
        <w:rPr>
          <w:rFonts w:ascii="AXtManal" w:hAnsi="AXtManal" w:cs="Simplified Arabic" w:hint="cs"/>
          <w:sz w:val="32"/>
          <w:szCs w:val="32"/>
          <w:rtl/>
          <w:lang w:bidi="ar-EG"/>
        </w:rPr>
        <w:t xml:space="preserve"> </w:t>
      </w:r>
      <w:r w:rsidRPr="0012418C">
        <w:rPr>
          <w:rFonts w:ascii="AXtManal" w:hAnsi="AXtManal" w:cs="Simplified Arabic"/>
          <w:sz w:val="32"/>
          <w:szCs w:val="32"/>
          <w:rtl/>
          <w:lang w:bidi="ar-EG"/>
        </w:rPr>
        <w:t>وَبِمَا أنَّ المُدَّعي ذكر أنَّه يتعذر عليه التواصل مع الشركة المصنعة لبيان قيمة المضخات المفقودة مِمَّا تكون معه الدعوى ناقصة ويتعين عليه إكمالها ببيان قيمة ما يطالب به مع تقديم ما يسند ذلك حتى يتم قبولها والفصل فيها وله الحق في رفعها بعد استكمال ما ذكر.</w:t>
      </w:r>
    </w:p>
    <w:p w:rsidR="003232CE" w:rsidRPr="00FD46AA" w:rsidRDefault="003232CE" w:rsidP="003232CE">
      <w:pPr>
        <w:jc w:val="both"/>
        <w:rPr>
          <w:rFonts w:ascii="AXtManal" w:hAnsi="AXtManal" w:cs="Simplified Arabic"/>
          <w:b/>
          <w:bCs/>
          <w:sz w:val="32"/>
          <w:szCs w:val="32"/>
          <w:rtl/>
          <w:lang w:bidi="ar-EG"/>
        </w:rPr>
      </w:pPr>
      <w:r w:rsidRPr="00FD46AA">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بعدم قبول الدعوى المقامة من (...) سجل مدني (...) ضد</w:t>
      </w:r>
      <w:r w:rsidRPr="00FD46AA">
        <w:rPr>
          <w:rFonts w:ascii="AXtManal" w:hAnsi="AXtManal" w:cs="Simplified Arabic"/>
          <w:b/>
          <w:bCs/>
          <w:sz w:val="32"/>
          <w:szCs w:val="32"/>
          <w:rtl/>
          <w:lang w:bidi="ar-EG"/>
        </w:rPr>
        <w:t xml:space="preserve"> شركة (...) لخدمات الشحن المحدودة سجل تجاري (...).</w:t>
      </w:r>
    </w:p>
    <w:p w:rsidR="003232CE" w:rsidRPr="00FD46AA" w:rsidRDefault="003232CE" w:rsidP="003232CE">
      <w:pPr>
        <w:jc w:val="both"/>
        <w:rPr>
          <w:rFonts w:ascii="AXtManal" w:hAnsi="AXtManal" w:cs="Simplified Arabic"/>
          <w:b/>
          <w:bCs/>
          <w:sz w:val="32"/>
          <w:szCs w:val="32"/>
          <w:rtl/>
          <w:lang w:bidi="ar-EG"/>
        </w:rPr>
      </w:pPr>
      <w:r w:rsidRPr="00FD46AA">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jc w:val="both"/>
        <w:rPr>
          <w:rFonts w:ascii="AXtManal" w:hAnsi="AXtManal" w:cs="Simplified Arabic"/>
          <w:b/>
          <w:bCs/>
          <w:sz w:val="32"/>
          <w:szCs w:val="32"/>
          <w:rtl/>
          <w:lang w:bidi="ar-EG"/>
        </w:rPr>
      </w:pPr>
    </w:p>
    <w:p w:rsidR="003232CE" w:rsidRPr="00FD46AA" w:rsidRDefault="003232CE" w:rsidP="003232CE">
      <w:pPr>
        <w:jc w:val="both"/>
        <w:rPr>
          <w:rFonts w:ascii="AXtManal" w:hAnsi="AXtManal" w:cs="Simplified Arabic"/>
          <w:b/>
          <w:bCs/>
          <w:sz w:val="32"/>
          <w:szCs w:val="32"/>
          <w:rtl/>
          <w:lang w:bidi="ar-EG"/>
        </w:rPr>
      </w:pPr>
      <w:r w:rsidRPr="00FD46AA">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FD46AA" w:rsidRDefault="003232CE" w:rsidP="003232CE">
      <w:pPr>
        <w:jc w:val="both"/>
        <w:rPr>
          <w:rFonts w:ascii="AXtManal" w:hAnsi="AXtManal" w:cs="Simplified Arabic"/>
          <w:b/>
          <w:bCs/>
          <w:sz w:val="32"/>
          <w:szCs w:val="32"/>
          <w:rtl/>
          <w:lang w:bidi="ar-EG"/>
        </w:rPr>
      </w:pPr>
      <w:r w:rsidRPr="00FD46AA">
        <w:rPr>
          <w:rFonts w:ascii="AXtManal" w:hAnsi="AXtManal" w:cs="Simplified Arabic"/>
          <w:b/>
          <w:bCs/>
          <w:sz w:val="32"/>
          <w:szCs w:val="32"/>
          <w:rtl/>
          <w:lang w:bidi="ar-EG"/>
        </w:rPr>
        <w:t>حَكَمَتْ المحكمة بتأييد الحكم فيما انته</w:t>
      </w:r>
      <w:r>
        <w:rPr>
          <w:rFonts w:ascii="AXtManal" w:hAnsi="AXtManal" w:cs="Simplified Arabic" w:hint="cs"/>
          <w:b/>
          <w:bCs/>
          <w:sz w:val="32"/>
          <w:szCs w:val="32"/>
          <w:rtl/>
          <w:lang w:bidi="ar-EG"/>
        </w:rPr>
        <w:t xml:space="preserve">ى </w:t>
      </w:r>
      <w:r w:rsidRPr="00FD46AA">
        <w:rPr>
          <w:rFonts w:ascii="AXtManal" w:hAnsi="AXtManal" w:cs="Simplified Arabic"/>
          <w:b/>
          <w:bCs/>
          <w:sz w:val="32"/>
          <w:szCs w:val="32"/>
          <w:rtl/>
          <w:lang w:bidi="ar-EG"/>
        </w:rPr>
        <w:t>إليه من قضاء.</w:t>
      </w: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Default="003232CE" w:rsidP="003232CE">
      <w:pPr>
        <w:jc w:val="both"/>
        <w:rPr>
          <w:rFonts w:ascii="AXtManal" w:hAnsi="AXtManal" w:cs="Simplified Arabic" w:hint="cs"/>
          <w:b/>
          <w:bCs/>
          <w:sz w:val="32"/>
          <w:szCs w:val="32"/>
          <w:rtl/>
          <w:lang w:bidi="ar-EG"/>
        </w:rPr>
      </w:pP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lastRenderedPageBreak/>
        <w:t>رقم القضية الابتدائية11914/1/ ق لعام 1432هـ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الحكم الابتدائي 52/د/تج/8/1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قضية الاستئناف 210/ق لعام 1434هـ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رقم حكم الاستئناف 424/تج/1 لعام 1435هـ</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تاريخ الجلسة 17/9/1435هـ</w:t>
      </w:r>
    </w:p>
    <w:p w:rsidR="003232CE" w:rsidRPr="00375A9E" w:rsidRDefault="003232CE" w:rsidP="003232CE">
      <w:pPr>
        <w:jc w:val="center"/>
        <w:rPr>
          <w:rFonts w:ascii="AXtManal" w:hAnsi="AXtManal" w:cs="Simplified Arabic"/>
          <w:sz w:val="32"/>
          <w:szCs w:val="32"/>
          <w:rtl/>
        </w:rPr>
      </w:pPr>
      <w:r w:rsidRPr="00375A9E">
        <w:rPr>
          <w:rFonts w:ascii="AXtManal" w:hAnsi="AXtManal" w:cs="Simplified Arabic"/>
          <w:b/>
          <w:bCs/>
          <w:sz w:val="32"/>
          <w:szCs w:val="32"/>
          <w:rtl/>
          <w:lang w:bidi="ar-EG"/>
        </w:rPr>
        <w:t>الموضوعات</w:t>
      </w:r>
    </w:p>
    <w:p w:rsidR="003232CE" w:rsidRPr="00375A9E" w:rsidRDefault="003232CE" w:rsidP="003232CE">
      <w:pPr>
        <w:jc w:val="both"/>
        <w:rPr>
          <w:rFonts w:ascii="AXtManal" w:eastAsia="Calibri" w:hAnsi="AXtManal" w:cs="Simplified Arabic"/>
          <w:b/>
          <w:bCs/>
          <w:sz w:val="32"/>
          <w:szCs w:val="32"/>
          <w:lang w:val="en-GB" w:eastAsia="en-GB" w:bidi="ar-EG"/>
        </w:rPr>
      </w:pPr>
      <w:r w:rsidRPr="00375A9E">
        <w:rPr>
          <w:rFonts w:ascii="AXtManal" w:eastAsia="Calibri" w:hAnsi="AXtManal" w:cs="Simplified Arabic"/>
          <w:b/>
          <w:bCs/>
          <w:sz w:val="32"/>
          <w:szCs w:val="32"/>
          <w:rtl/>
          <w:lang w:val="en-GB" w:eastAsia="en-GB" w:bidi="ar-EG"/>
        </w:rPr>
        <w:t>دعوى- شروط قبول الدعوى- عقد نقل- تحرير الدعوى</w:t>
      </w:r>
    </w:p>
    <w:p w:rsidR="003232CE" w:rsidRPr="00375A9E" w:rsidRDefault="003232CE" w:rsidP="003232CE">
      <w:pPr>
        <w:jc w:val="both"/>
        <w:rPr>
          <w:rFonts w:ascii="AXtManal" w:eastAsia="Calibri" w:hAnsi="AXtManal" w:cs="Simplified Arabic"/>
          <w:sz w:val="32"/>
          <w:szCs w:val="32"/>
          <w:lang w:val="en-GB" w:eastAsia="en-GB" w:bidi="ar-EG"/>
        </w:rPr>
      </w:pPr>
      <w:r w:rsidRPr="00375A9E">
        <w:rPr>
          <w:rFonts w:ascii="AXtManal" w:eastAsia="Calibri" w:hAnsi="AXtManal" w:cs="Simplified Arabic"/>
          <w:sz w:val="32"/>
          <w:szCs w:val="32"/>
          <w:rtl/>
          <w:lang w:val="en-GB" w:eastAsia="en-GB" w:bidi="ar-EG"/>
        </w:rPr>
        <w:t>النزاع الناشئ بين طرفي الدعوى حاصل تعامل تجاري بينهما والمُتَمَثِّل في قيام المدعين يشحن بضاعة عن طريق المُدَّعى عليها- المُدَّعِية لم تفصح عن ماهية الشحنة محل النقل في البطاقة الشحن والقي تطالب بقيمتها- عدم الإفصاح يفي عدم نكر الأوصاف وتحديد كمية الشحنة بالتفصيل كما هو بالبطاقة والذي يؤدي إلى عدم قبول الدعوى- أثر ذلك: عدم قبول الدعوى.</w:t>
      </w:r>
    </w:p>
    <w:p w:rsidR="003232CE" w:rsidRPr="00375A9E" w:rsidRDefault="003232CE" w:rsidP="003232CE">
      <w:pPr>
        <w:jc w:val="center"/>
        <w:rPr>
          <w:rFonts w:ascii="AXtManal" w:eastAsia="Calibri" w:hAnsi="AXtManal" w:cs="Simplified Arabic"/>
          <w:b/>
          <w:bCs/>
          <w:sz w:val="32"/>
          <w:szCs w:val="32"/>
          <w:rtl/>
          <w:lang w:val="en-GB" w:eastAsia="en-GB" w:bidi="ar-EG"/>
        </w:rPr>
      </w:pPr>
      <w:r w:rsidRPr="00375A9E">
        <w:rPr>
          <w:rFonts w:ascii="AXtManal" w:eastAsia="Calibri" w:hAnsi="AXtManal" w:cs="Simplified Arabic"/>
          <w:b/>
          <w:bCs/>
          <w:sz w:val="32"/>
          <w:szCs w:val="32"/>
          <w:rtl/>
          <w:lang w:val="en-GB" w:eastAsia="en-GB" w:bidi="ar-EG"/>
        </w:rPr>
        <w:t>الأنظمة واللوائح</w:t>
      </w:r>
    </w:p>
    <w:p w:rsidR="003232CE" w:rsidRPr="00375A9E" w:rsidRDefault="003232CE" w:rsidP="003232CE">
      <w:pPr>
        <w:jc w:val="both"/>
        <w:rPr>
          <w:rFonts w:ascii="AXtManal" w:eastAsia="Calibri" w:hAnsi="AXtManal" w:cs="Simplified Arabic"/>
          <w:sz w:val="32"/>
          <w:szCs w:val="32"/>
          <w:lang w:val="en-GB" w:eastAsia="en-GB" w:bidi="ar-EG"/>
        </w:rPr>
      </w:pPr>
      <w:r w:rsidRPr="00375A9E">
        <w:rPr>
          <w:rFonts w:ascii="AXtManal" w:eastAsia="Calibri" w:hAnsi="AXtManal" w:cs="Simplified Arabic"/>
          <w:sz w:val="32"/>
          <w:szCs w:val="32"/>
          <w:rtl/>
          <w:lang w:val="en-GB" w:eastAsia="en-GB" w:bidi="ar-EG"/>
        </w:rPr>
        <w:t>المادة 443 من نظام المحكمة التجارية الصادر بالمرسوم الملكي رقم 32 وتاريخ 15/1/1305هـ</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الوقائع</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بتاريخ 22/10/1432هـ تقدم (...) وكيلًا عن المُدَّعي إلى المحكمة بلائحة دعوى ذكر فيها أن موكله أرسل شحنة بضاعة عن طريق المُدَّعى عليها من مدينة الرياض إلى خميس مشيط إلا أن المُدَّعى عليها أضاعت البضاعة المشحونة وعند مخاطبتها بذلك أفادت بأن البضاعة فقدت وأنها غير مسؤولة عن ذلك وإنما يتم تعويضها بمبلغ 100 ريال فقط وختم مطالبته بإلزام المُدَّعى عليها بأن تدفع لموكلته مبلغًا قدره </w:t>
      </w:r>
      <w:r w:rsidRPr="00375A9E">
        <w:rPr>
          <w:rFonts w:ascii="AXtManal" w:hAnsi="AXtManal" w:cs="Simplified Arabic"/>
          <w:sz w:val="32"/>
          <w:szCs w:val="32"/>
          <w:rtl/>
          <w:lang w:bidi="ar-EG"/>
        </w:rPr>
        <w:lastRenderedPageBreak/>
        <w:t>(58.000) ثمانية وخمسون ألف ريال يمثل قيمة أجهزة اتصالات وأتعاب المحاماة، وأرفق ما يراه سندًا لدعواه. وفي سبيل نظر الدعوى حَدَّدت الدائرة جلسة يوم 25/1/1432هـ حضرها وكيل المُدَّعى عليها/ (...) ولم يحضر المُدَّعي وقررت الدائرة شطب الدعوى ثم تقدم وكيل المُدَّعي بطلب إعادة نظر الدعوى.</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وفي جلسة 16/6/1433هـ حضر وكيل المُدَّعي كما حضر وكيل المُدَّعى عليها (...) المطلق وقدم مذكرة جوابية تتضمن أن المُدَّعي لم يفصح عند الشحن عن مكونات الشحنة ولا القيمة بل إن الخانة المخصصة لمحتويات الشحنة والمرقمة برقم (...) في ص1 من بوليصة الشحن جاءت خالية من أية تفاصيل أو إيضاحات وكذا الخانة رقم (5) كَمَا أنَّ المُدَّعي لم يرفق بوليصة الشحن كاملة والمكونة من 13 شرطًا وقد نَصَّت الفقرة (1) من الشروط بأن ناقل لن تكون مسؤولة أولًا بأي حال من الأحوال عن الخسائر والأضرار المعينة وثانيًا حينما تكون مسؤولة فإن مقدار المسؤولية يقتصر فقط على المبلغ المحدد في المادة (5) لذا فإننا نوصي العملاء بشراء تغطية تأمينية لضمان مصالحهم وحمايتها تمامًا من أيه أحداث تقع لها وبمجرد قيام الشاحن بتسليم المواد لشحنها عن طريق ناقل فإنَّه يكون بحكم المقر بالشروط والبنود المذكورة بهذا لا يجوز لأي وكيل أي موظف تابع لشركة ناقل أو الجهة الشاحنة أن يغير أو يعدل هذه الشروط والبنود.</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وقد رفض المُدَّعي عند الشحن الإفصاح عن نوع البضاعة وقيمتها ورفض التأمين عليها ورفض دفع القسط الذي يدفع لشركة التأمين إعمالًا لبوليصة الشحن. كَمَا أنَّ المادة (5) نَصَّت على أن حدود المسؤولية بدون المساس بالمادة فإن مسؤولية ناقل عن أية خسارة أو ضرر للشحنة على الحد الأدنى كما يلي:</w:t>
      </w:r>
    </w:p>
    <w:p w:rsidR="003232CE" w:rsidRPr="00375A9E" w:rsidRDefault="003232CE" w:rsidP="003232CE">
      <w:pPr>
        <w:numPr>
          <w:ilvl w:val="0"/>
          <w:numId w:val="11"/>
        </w:numPr>
        <w:tabs>
          <w:tab w:val="clear" w:pos="1080"/>
          <w:tab w:val="num" w:pos="566"/>
        </w:tabs>
        <w:spacing w:after="0" w:line="240" w:lineRule="auto"/>
        <w:ind w:left="-1" w:firstLine="0"/>
        <w:jc w:val="both"/>
        <w:rPr>
          <w:rFonts w:ascii="AXtManal" w:hAnsi="AXtManal" w:cs="Simplified Arabic"/>
          <w:sz w:val="32"/>
          <w:szCs w:val="32"/>
          <w:rtl/>
          <w:lang w:bidi="ar-EG"/>
        </w:rPr>
      </w:pPr>
      <w:r w:rsidRPr="00375A9E">
        <w:rPr>
          <w:rFonts w:ascii="AXtManal" w:hAnsi="AXtManal" w:cs="Simplified Arabic"/>
          <w:sz w:val="32"/>
          <w:szCs w:val="32"/>
          <w:rtl/>
          <w:lang w:bidi="ar-EG"/>
        </w:rPr>
        <w:t>100ريال.</w:t>
      </w:r>
    </w:p>
    <w:p w:rsidR="003232CE" w:rsidRPr="00375A9E" w:rsidRDefault="003232CE" w:rsidP="003232CE">
      <w:pPr>
        <w:numPr>
          <w:ilvl w:val="0"/>
          <w:numId w:val="11"/>
        </w:numPr>
        <w:tabs>
          <w:tab w:val="clear" w:pos="1080"/>
          <w:tab w:val="num" w:pos="566"/>
        </w:tabs>
        <w:spacing w:after="0" w:line="240" w:lineRule="auto"/>
        <w:ind w:left="-1" w:firstLine="0"/>
        <w:jc w:val="both"/>
        <w:rPr>
          <w:rFonts w:ascii="AXtManal" w:hAnsi="AXtManal" w:cs="Simplified Arabic"/>
          <w:sz w:val="32"/>
          <w:szCs w:val="32"/>
          <w:lang w:bidi="ar-EG"/>
        </w:rPr>
      </w:pPr>
      <w:r w:rsidRPr="00375A9E">
        <w:rPr>
          <w:rFonts w:ascii="AXtManal" w:hAnsi="AXtManal" w:cs="Simplified Arabic"/>
          <w:sz w:val="32"/>
          <w:szCs w:val="32"/>
          <w:rtl/>
          <w:lang w:bidi="ar-EG"/>
        </w:rPr>
        <w:t>قيمة خسارة الضرر الناشئ فعلًا عن الطرد.</w:t>
      </w:r>
    </w:p>
    <w:p w:rsidR="003232CE" w:rsidRPr="00375A9E" w:rsidRDefault="003232CE" w:rsidP="003232CE">
      <w:pPr>
        <w:numPr>
          <w:ilvl w:val="0"/>
          <w:numId w:val="11"/>
        </w:numPr>
        <w:tabs>
          <w:tab w:val="clear" w:pos="1080"/>
          <w:tab w:val="num" w:pos="566"/>
        </w:tabs>
        <w:spacing w:after="0" w:line="240" w:lineRule="auto"/>
        <w:ind w:left="-1" w:firstLine="0"/>
        <w:jc w:val="both"/>
        <w:rPr>
          <w:rFonts w:ascii="AXtManal" w:hAnsi="AXtManal" w:cs="Simplified Arabic"/>
          <w:sz w:val="32"/>
          <w:szCs w:val="32"/>
          <w:lang w:bidi="ar-EG"/>
        </w:rPr>
      </w:pPr>
      <w:r w:rsidRPr="00375A9E">
        <w:rPr>
          <w:rFonts w:ascii="AXtManal" w:hAnsi="AXtManal" w:cs="Simplified Arabic"/>
          <w:sz w:val="32"/>
          <w:szCs w:val="32"/>
          <w:rtl/>
          <w:lang w:bidi="ar-EG"/>
        </w:rPr>
        <w:lastRenderedPageBreak/>
        <w:t>القيمة الفعلية للطرد حسبما ورد في البند (6) بصرف النظر عن منفعته التجارية أو قيمته الخاصة للشاحن.</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وبعرض ذلك على وكيل المُدَّعي أجاب على النحو الأتي: </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أولًا: عدم ذكر موكله لنوع البضاعة لا يعفي الناقل من مسؤولية توصيل البضاعة.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ثانيًا: بخصوص التأمين فإن أي شرط في العقد يحمي الناقل من مسؤوليته الأساسية في توصيل البضاعة سليمة فهو شرط باطل بموجب المادة (28) الفقرة (11) من لائحة نقل البضائع والمواد والمهمات بأجر على الطرق البرية.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ثالثًا: ورد في المادة (28) الفقرة (4) من ذات اللائحة مسؤولية الناقل من عدمه وذكرت خمس حالات تعفي الناقل من المسؤولية وعدم ذكر نوع البضاعة والتأمين عليها يرصد من هذه الحالات.</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وفي جلسة 24/6/1433هـ قدم وكيل المُدَّعى عليها مذكرة جوابية تتضمن أن ما استند إليه وكيل المُدَّعي من اللائحة فإنها لم تصدر بعد من الجهات الرسمية ولم تعتمد وإنما هي مشروع منشور على موقع وزارة النقل ولا يزال المشروع قيد الدراسة. كَمَا أنَّ المُدَّعي قرر بعد قيامه عند الشحن بالإفصاح عن محتوى الشحنة ورفضه التأمين عليها الأمر الذي يدل على أن تلك الشحنة لا تتعدى قيمتها مئة ريال وبعرض ذلك على وكيل المُدَّعي قدم مذكرة جوابية تتضمن بأن ماهية الشحنة ونوع البضاعة المرسلة من التزامات المُدَّعى عليه الناقل وليست من التزامات الشاحن، وذلك استنادًا إلى المادة (8) من اللائحة التنفيذية لنظام النقل العام على الطرق، وطلبت الدائرة من وكيل المُدَّعى عليها تقديم مستندات توضح سبب التلف سواء كان حادث سير أو حريق أو سرقة من الغير أو أسباب أخرى.</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 xml:space="preserve">وفي جلسة 1/7/1433هـ قدم وكيل المُدَّعى عليها مذكرة جوابية تتضمن أنَّه فيما يتعلق بفقدان بضاعة المُدَّعي فإنَّه يوجد لدى موكلته مكان مخصص للشحنات التي لا يتم الاستدلال على أصحابها نتيجة ضياع الاستكر الموضوع عليها والذي يحتوي </w:t>
      </w:r>
      <w:r w:rsidRPr="00375A9E">
        <w:rPr>
          <w:rFonts w:ascii="AXtManal" w:hAnsi="AXtManal" w:cs="Simplified Arabic"/>
          <w:sz w:val="32"/>
          <w:szCs w:val="32"/>
          <w:rtl/>
          <w:lang w:bidi="ar-EG"/>
        </w:rPr>
        <w:lastRenderedPageBreak/>
        <w:t>على عنوان التسليم أو عدم وضوح العنوان أو أي سبب آخر وقد قامت موكلته بالبحث في المفقودات المذكورة ولم تجد أي شحنة تطابق المواصفات التي ذكرها المُدَّعي وهذا يدل على عدم صحة وصف البضاعة الذي قدمه، كَمَا أنَّ موكلته ملتزمة بعدم شحن المواد المخالفة ولديها تمكنها من معرفة ذلك النوع من الشحنات ولو كانت البضاعة أجهزة حساسة لأفصح عنها المُدَّعي إذ تتطلب الشحنات التي تحتوي أجهزة حساسة وقابلة للكسر عناية خاصة في التغليف والشحن كَمَا أنَّ قبول المُدَّعي لشروط وبنود الشحن وإقراره باستحقاق تعويض فقط بمبلغ 100 ريال ورفضه التأمين على الشحنة في حال الفقدان لهو إقرار منه بعدم وجود قيمة مادية كبيرة للشحنة. وفي جلسة 23/10/1433هـ أصدرت الدائرة حكمها (...) لعام 1433هـ برفض الدعوى وقدم المُدَّعي اعتراضه عليه وبعرضه على محكمة الاستئناف قرَّرَت نقض الحكم لأسباب حاصلها أن الدعوى غير محررة وكان يتعين والحالة هذه أن تحكم الدائرة بعدم قبول الدعوى لا رفضها كما أنَّه يوجد محاضر ضبط لم توقع من رئيس الدائرة السابق والجواب عن ذلك أن المُدَّعِية فصلت في دعواها ماهية البضاعة التي تدعي أنها شحنتها وهي عبارة عن 50 جهاز جوال نوع بلاك بيري 8520 بسعر 650 ريال للجهاز و5 أجهزة آي باد سعة 32 قيقا بايت 3ج بسعر 3100 ريال للجهاز إضافة إلى أتعاب المحاماة إلا أنها لم تدون ماهية البضاعة وعددها وأصنافها في بوليصة الشحن.</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ثم أصدرت الدائرة حكمها رقم (...) لعام 1434هـ برفض الدعوى وبعرض الحكم على محكمة الاستئناف ( (دائرة الاستئناف التجارية الثانية)) قرَّرَت نقض الحكم للمرة الثانية وبإحالة القضية إلى هذه الدائرة حَدَّدت لها عدة جلسات لنظرها وفي جلسة هذا اليوم الإثنين 23/5/1435هـ رأت الدائرة صلاحية القضية للفصل فيها.</w:t>
      </w:r>
    </w:p>
    <w:p w:rsidR="003232CE" w:rsidRPr="00375A9E" w:rsidRDefault="003232CE" w:rsidP="003232CE">
      <w:pPr>
        <w:jc w:val="center"/>
        <w:rPr>
          <w:rFonts w:ascii="AXtManal" w:hAnsi="AXtManal" w:cs="Simplified Arabic"/>
          <w:b/>
          <w:bCs/>
          <w:sz w:val="32"/>
          <w:szCs w:val="32"/>
          <w:rtl/>
          <w:lang w:bidi="ar-EG"/>
        </w:rPr>
      </w:pPr>
      <w:r w:rsidRPr="00375A9E">
        <w:rPr>
          <w:rFonts w:ascii="AXtManal" w:hAnsi="AXtManal" w:cs="Simplified Arabic"/>
          <w:b/>
          <w:bCs/>
          <w:sz w:val="32"/>
          <w:szCs w:val="32"/>
          <w:rtl/>
          <w:lang w:bidi="ar-EG"/>
        </w:rPr>
        <w:t>الأسباب</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lastRenderedPageBreak/>
        <w:t>بناءً على ما سبق ذكره وبعد سماع الدعوى والاطلاع على أوراق القضية ومستنداتها ولما كان النزاع الحاصل بين المُدَّعِية والمُدَّعى عليها ناشئ عن التعامل التجاري بنهما والمُتَمَثِّل في قيام المُدَّعِية بشحن بضاعة عن طريق المُدَّعى عليها، وَبِمَا إن النزاع يندرج تحت ما نَصَّت عليه المادة (443) فقرة (أ) من نظام المحكمة التجارية الصادر بالمرسوم الملكي رقم (32) وتاريخ 15/1/1350هـ من أن: (القضايا التي يحال أمر النظر فيها إلى المحكمة التجارية ويجري بالفعل نظرها عن طريقها وضمن اختصاصها كل ما يحدث بين التجار ومن لهم بهم علاقة تجارية... من مشاكل ومنازعات متولدة عن أمور تجارية محضة..)؛ لذا فإن نظر هذه القضية يكون من اختصاص الدائرة التجارية.</w:t>
      </w:r>
    </w:p>
    <w:p w:rsidR="003232CE" w:rsidRPr="00375A9E" w:rsidRDefault="003232CE" w:rsidP="003232CE">
      <w:pPr>
        <w:jc w:val="both"/>
        <w:rPr>
          <w:rFonts w:ascii="AXtManal" w:hAnsi="AXtManal" w:cs="Simplified Arabic"/>
          <w:sz w:val="32"/>
          <w:szCs w:val="32"/>
          <w:rtl/>
          <w:lang w:bidi="ar-EG"/>
        </w:rPr>
      </w:pPr>
      <w:r w:rsidRPr="00375A9E">
        <w:rPr>
          <w:rFonts w:ascii="AXtManal" w:hAnsi="AXtManal" w:cs="Simplified Arabic"/>
          <w:sz w:val="32"/>
          <w:szCs w:val="32"/>
          <w:rtl/>
          <w:lang w:bidi="ar-EG"/>
        </w:rPr>
        <w:t>وحيث إن المُدَّعِية لم تفضح عن ماهية الشحنة محل النقل في بطاقة الشحن والتي يطالب بقيمتها، فكيف يعوض بقيمة أجهزة ذكر أنَّه شحنها مع المُدَّعى عليها دون أن يحدد كميتها وأوصافها بالتفصيل في البطاقة لذا فإن الدائرة تنتهي إلى عدم قبول دعوى المدعية.</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 xml:space="preserve">لذلك حَكَمَتْ الدائرة بعدم قبول الدعوى المقامة من المُؤَسَّسَة/ (...) ذات السجل التجاري رقم (...) لصاحبها/ (...)، ضد/ (...) ذات السجل تجاري رقم (...)، وذلك لما هو مبين بأسباب هذا الحكم وتَمَّ إعلانه على طرفي الدعوى فقرر وكيل المُدَّعى عليها القناعة بالحكم فيما قرر وكيل المُدَّعِية عدم القناعة به وأفهم بأن له حق الاعتراض على الحكم خلال ثلاثين يومًا من تاريخ استلامه نسخة الحكم. </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75A9E" w:rsidRDefault="003232CE" w:rsidP="003232CE">
      <w:pPr>
        <w:jc w:val="both"/>
        <w:rPr>
          <w:rFonts w:ascii="AXtManal" w:hAnsi="AXtManal" w:cs="Simplified Arabic"/>
          <w:b/>
          <w:bCs/>
          <w:sz w:val="32"/>
          <w:szCs w:val="32"/>
          <w:rtl/>
          <w:lang w:bidi="ar-EG"/>
        </w:rPr>
      </w:pPr>
      <w:r w:rsidRPr="00375A9E">
        <w:rPr>
          <w:rFonts w:ascii="AXtManal" w:hAnsi="AXtManal" w:cs="Simplified Arabic"/>
          <w:b/>
          <w:bCs/>
          <w:sz w:val="32"/>
          <w:szCs w:val="32"/>
          <w:rtl/>
          <w:lang w:bidi="ar-EG"/>
        </w:rPr>
        <w:t>محكمة الاستئناف</w:t>
      </w:r>
    </w:p>
    <w:p w:rsidR="003232CE" w:rsidRPr="00FA1D25" w:rsidRDefault="003232CE" w:rsidP="003232CE">
      <w:pPr>
        <w:jc w:val="both"/>
        <w:rPr>
          <w:rFonts w:ascii="AXtManal" w:hAnsi="AXtManal" w:cs="Simplified Arabic"/>
          <w:b/>
          <w:bCs/>
          <w:sz w:val="32"/>
          <w:szCs w:val="32"/>
          <w:lang w:bidi="ar-EG"/>
        </w:rPr>
      </w:pPr>
      <w:r w:rsidRPr="00375A9E">
        <w:rPr>
          <w:rFonts w:ascii="AXtManal" w:hAnsi="AXtManal" w:cs="Simplified Arabic"/>
          <w:b/>
          <w:bCs/>
          <w:sz w:val="32"/>
          <w:szCs w:val="32"/>
          <w:rtl/>
          <w:lang w:bidi="ar-EG"/>
        </w:rPr>
        <w:t>حَكَمَتْ المحكمة بتأييد الحكم فيما انتهي إليه من قضاء.</w:t>
      </w:r>
    </w:p>
    <w:p w:rsidR="003232CE" w:rsidRDefault="003232CE">
      <w:pPr>
        <w:rPr>
          <w:b/>
          <w:bCs/>
          <w:sz w:val="144"/>
          <w:szCs w:val="144"/>
          <w:rtl/>
          <w:lang w:bidi="ar-EG"/>
        </w:rPr>
      </w:pPr>
      <w:r>
        <w:rPr>
          <w:rFonts w:hint="cs"/>
          <w:b/>
          <w:bCs/>
          <w:sz w:val="144"/>
          <w:szCs w:val="144"/>
          <w:rtl/>
          <w:lang w:bidi="ar-EG"/>
        </w:rPr>
        <w:lastRenderedPageBreak/>
        <w:t>شركات</w:t>
      </w:r>
    </w:p>
    <w:p w:rsidR="003232CE" w:rsidRDefault="003232CE">
      <w:pPr>
        <w:bidi w:val="0"/>
        <w:rPr>
          <w:b/>
          <w:bCs/>
          <w:sz w:val="144"/>
          <w:szCs w:val="144"/>
          <w:rtl/>
          <w:lang w:bidi="ar-EG"/>
        </w:rPr>
      </w:pPr>
      <w:r>
        <w:rPr>
          <w:b/>
          <w:bCs/>
          <w:sz w:val="144"/>
          <w:szCs w:val="144"/>
          <w:rtl/>
          <w:lang w:bidi="ar-EG"/>
        </w:rPr>
        <w:br w:type="page"/>
      </w:r>
    </w:p>
    <w:p w:rsidR="003232CE" w:rsidRPr="002A0C02" w:rsidRDefault="003232CE" w:rsidP="003232CE">
      <w:pPr>
        <w:bidi w:val="0"/>
        <w:jc w:val="right"/>
        <w:rPr>
          <w:rFonts w:ascii="AXtManal" w:hAnsi="AXtManal" w:cs="Simplified Arabic"/>
          <w:b/>
          <w:bCs/>
          <w:sz w:val="32"/>
          <w:szCs w:val="32"/>
        </w:rPr>
      </w:pPr>
      <w:r w:rsidRPr="00E849B2">
        <w:rPr>
          <w:rFonts w:ascii="AXtManal" w:hAnsi="AXtManal" w:cs="Simplified Arabic"/>
          <w:b/>
          <w:bCs/>
          <w:sz w:val="32"/>
          <w:szCs w:val="32"/>
          <w:rtl/>
          <w:lang w:bidi="ar-EG"/>
        </w:rPr>
        <w:lastRenderedPageBreak/>
        <w:t>رقم القضية</w:t>
      </w:r>
      <w:r>
        <w:rPr>
          <w:rFonts w:ascii="AXtManal" w:hAnsi="AXtManal" w:cs="Simplified Arabic"/>
          <w:b/>
          <w:bCs/>
          <w:sz w:val="32"/>
          <w:szCs w:val="32"/>
          <w:rtl/>
          <w:lang w:bidi="ar-EG"/>
        </w:rPr>
        <w:t xml:space="preserve"> الابتدائية 7459/1/ق لعام 1433ه</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14/د/تج/5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1512/ق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226/تج/2/1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15/7/1435هـ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 -</w:t>
      </w:r>
      <w:r w:rsidRPr="00B7557B">
        <w:rPr>
          <w:rFonts w:hint="cs"/>
          <w:rtl/>
        </w:rPr>
        <w:t xml:space="preserve"> </w:t>
      </w:r>
      <w:r>
        <w:rPr>
          <w:rFonts w:ascii="AXtManal" w:hAnsi="AXtManal" w:cs="Simplified Arabic" w:hint="cs"/>
          <w:b/>
          <w:bCs/>
          <w:sz w:val="32"/>
          <w:szCs w:val="32"/>
          <w:rtl/>
          <w:lang w:bidi="ar-EG"/>
        </w:rPr>
        <w:t>عقد تأسيس</w:t>
      </w:r>
      <w:r w:rsidRPr="00E849B2">
        <w:rPr>
          <w:rFonts w:ascii="AXtManal" w:hAnsi="AXtManal" w:cs="Simplified Arabic"/>
          <w:b/>
          <w:bCs/>
          <w:sz w:val="32"/>
          <w:szCs w:val="32"/>
          <w:rtl/>
          <w:lang w:bidi="ar-EG"/>
        </w:rPr>
        <w:t xml:space="preserve"> </w:t>
      </w:r>
      <w:r w:rsidRPr="00B7557B">
        <w:rPr>
          <w:rFonts w:ascii="AXtManal" w:hAnsi="AXtManal" w:cs="Simplified Arabic"/>
          <w:b/>
          <w:bCs/>
          <w:sz w:val="32"/>
          <w:szCs w:val="32"/>
          <w:highlight w:val="yellow"/>
          <w:rtl/>
          <w:lang w:bidi="ar-EG"/>
        </w:rPr>
        <w:t>-</w:t>
      </w:r>
      <w:r w:rsidRPr="00B7557B">
        <w:rPr>
          <w:rFonts w:ascii="AXtManal" w:hAnsi="AXtManal" w:cs="Simplified Arabic" w:hint="cs"/>
          <w:b/>
          <w:bCs/>
          <w:sz w:val="32"/>
          <w:szCs w:val="32"/>
          <w:highlight w:val="yellow"/>
          <w:rtl/>
          <w:lang w:bidi="ar-EG"/>
        </w:rPr>
        <w:t xml:space="preserve"> شركة</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مساهمة</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مقفلة</w:t>
      </w:r>
      <w:r w:rsidRPr="00B7557B">
        <w:rPr>
          <w:rFonts w:ascii="AXtManal" w:hAnsi="AXtManal" w:cs="Simplified Arabic" w:hint="cs"/>
          <w:b/>
          <w:bCs/>
          <w:sz w:val="32"/>
          <w:szCs w:val="32"/>
          <w:rtl/>
          <w:lang w:bidi="ar-EG"/>
        </w:rPr>
        <w:t xml:space="preserve"> </w:t>
      </w:r>
      <w:r>
        <w:rPr>
          <w:rFonts w:ascii="AXtManal" w:hAnsi="AXtManal" w:cs="Simplified Arabic" w:hint="cs"/>
          <w:b/>
          <w:bCs/>
          <w:sz w:val="32"/>
          <w:szCs w:val="32"/>
          <w:rtl/>
          <w:lang w:bidi="ar-EG"/>
        </w:rPr>
        <w:t>-</w:t>
      </w:r>
      <w:r w:rsidRPr="00C80384">
        <w:rPr>
          <w:rFonts w:ascii="AXtManal" w:hAnsi="AXtManal" w:cs="Simplified Arabic" w:hint="cs"/>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إعادة</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مبلغ</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المساهمة</w:t>
      </w:r>
      <w:r w:rsidRPr="00B7557B">
        <w:rPr>
          <w:rFonts w:ascii="AXtManal" w:hAnsi="AXtManal" w:cs="Simplified Arabic"/>
          <w:b/>
          <w:bCs/>
          <w:sz w:val="32"/>
          <w:szCs w:val="32"/>
          <w:highlight w:val="yellow"/>
          <w:rtl/>
          <w:lang w:bidi="ar-EG"/>
        </w:rPr>
        <w:t xml:space="preserve"> </w:t>
      </w:r>
      <w:r>
        <w:rPr>
          <w:rFonts w:ascii="AXtManal" w:hAnsi="AXtManal" w:cs="Simplified Arabic" w:hint="cs"/>
          <w:b/>
          <w:bCs/>
          <w:sz w:val="32"/>
          <w:szCs w:val="32"/>
          <w:rtl/>
          <w:lang w:bidi="ar-EG"/>
        </w:rPr>
        <w:t xml:space="preserve">-  تعويض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تضامن</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قائمة المؤسسين</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صفة .</w:t>
      </w:r>
    </w:p>
    <w:p w:rsidR="003232CE" w:rsidRPr="00E849B2" w:rsidRDefault="003232CE" w:rsidP="003232CE">
      <w:pPr>
        <w:spacing w:line="240" w:lineRule="auto"/>
        <w:jc w:val="lowKashida"/>
        <w:rPr>
          <w:rFonts w:ascii="AXtManal" w:hAnsi="AXtManal" w:cs="Simplified Arabic"/>
          <w:sz w:val="32"/>
          <w:szCs w:val="32"/>
          <w:rtl/>
          <w:lang w:bidi="ar-EG"/>
        </w:rPr>
      </w:pPr>
      <w:r w:rsidRPr="005918FE">
        <w:rPr>
          <w:rFonts w:ascii="AXtManal" w:hAnsi="AXtManal" w:cs="Simplified Arabic"/>
          <w:sz w:val="32"/>
          <w:szCs w:val="32"/>
          <w:highlight w:val="yellow"/>
          <w:rtl/>
          <w:lang w:bidi="ar-EG"/>
        </w:rPr>
        <w:t>مطالبة المُدَّعِية إلزام المُدَّعى عليه</w:t>
      </w:r>
      <w:r w:rsidRPr="005918FE">
        <w:rPr>
          <w:rFonts w:ascii="AXtManal" w:hAnsi="AXtManal" w:cs="Simplified Arabic" w:hint="cs"/>
          <w:sz w:val="32"/>
          <w:szCs w:val="32"/>
          <w:highlight w:val="yellow"/>
          <w:rtl/>
          <w:lang w:bidi="ar-EG"/>
        </w:rPr>
        <w:t>م</w:t>
      </w:r>
      <w:r w:rsidRPr="005918FE">
        <w:rPr>
          <w:rFonts w:ascii="AXtManal" w:hAnsi="AXtManal" w:cs="Simplified Arabic"/>
          <w:sz w:val="32"/>
          <w:szCs w:val="32"/>
          <w:highlight w:val="yellow"/>
          <w:rtl/>
          <w:lang w:bidi="ar-EG"/>
        </w:rPr>
        <w:t>ا</w:t>
      </w:r>
      <w:r w:rsidRPr="005918FE">
        <w:rPr>
          <w:rFonts w:ascii="AXtManal" w:hAnsi="AXtManal" w:cs="Simplified Arabic" w:hint="cs"/>
          <w:sz w:val="32"/>
          <w:szCs w:val="32"/>
          <w:highlight w:val="yellow"/>
          <w:rtl/>
        </w:rPr>
        <w:t xml:space="preserve"> بالتضامن</w:t>
      </w:r>
      <w:r w:rsidRPr="005918FE">
        <w:rPr>
          <w:rFonts w:ascii="AXtManal" w:hAnsi="AXtManal" w:cs="Simplified Arabic"/>
          <w:sz w:val="32"/>
          <w:szCs w:val="32"/>
          <w:highlight w:val="yellow"/>
          <w:rtl/>
          <w:lang w:bidi="ar-EG"/>
        </w:rPr>
        <w:t xml:space="preserve"> بإعادة المبلغ المدفوع للمُدَّعى عليها الثانية لغرض المساهمة في الشركة المُدَّعى عليها الأولى، وبدفع المبلغ الذي دفعته المُدَّعِية لل</w:t>
      </w:r>
      <w:r w:rsidRPr="005918FE">
        <w:rPr>
          <w:rFonts w:ascii="AXtManal" w:hAnsi="AXtManal" w:cs="Simplified Arabic" w:hint="cs"/>
          <w:sz w:val="32"/>
          <w:szCs w:val="32"/>
          <w:highlight w:val="yellow"/>
          <w:rtl/>
          <w:lang w:bidi="ar-EG"/>
        </w:rPr>
        <w:t>شركة</w:t>
      </w:r>
      <w:r w:rsidRPr="005918FE">
        <w:rPr>
          <w:rFonts w:ascii="AXtManal" w:hAnsi="AXtManal" w:cs="Simplified Arabic"/>
          <w:sz w:val="32"/>
          <w:szCs w:val="32"/>
          <w:highlight w:val="yellow"/>
          <w:rtl/>
          <w:lang w:bidi="ar-EG"/>
        </w:rPr>
        <w:t xml:space="preserve"> المطورة</w:t>
      </w:r>
      <w:r w:rsidRPr="005918FE">
        <w:rPr>
          <w:rFonts w:ascii="AXtManal" w:hAnsi="AXtManal" w:cs="Simplified Arabic" w:hint="cs"/>
          <w:sz w:val="32"/>
          <w:szCs w:val="32"/>
          <w:highlight w:val="yellow"/>
          <w:rtl/>
          <w:lang w:bidi="ar-EG"/>
        </w:rPr>
        <w:t xml:space="preserve"> لغرض</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تطوير</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الأسهم</w:t>
      </w:r>
      <w:r w:rsidRPr="005918FE">
        <w:rPr>
          <w:rFonts w:ascii="AXtManal" w:hAnsi="AXtManal" w:cs="Simplified Arabic"/>
          <w:sz w:val="32"/>
          <w:szCs w:val="32"/>
          <w:highlight w:val="yellow"/>
          <w:rtl/>
          <w:lang w:bidi="ar-EG"/>
        </w:rPr>
        <w:t xml:space="preserve"> وبتعويضها عن </w:t>
      </w:r>
      <w:r w:rsidRPr="005918FE">
        <w:rPr>
          <w:rFonts w:ascii="AXtManal" w:hAnsi="AXtManal" w:cs="Simplified Arabic" w:hint="cs"/>
          <w:sz w:val="32"/>
          <w:szCs w:val="32"/>
          <w:highlight w:val="yellow"/>
          <w:rtl/>
          <w:lang w:bidi="ar-EG"/>
        </w:rPr>
        <w:t xml:space="preserve">الأتعاب </w:t>
      </w:r>
      <w:r w:rsidRPr="005918FE">
        <w:rPr>
          <w:rFonts w:ascii="AXtManal" w:hAnsi="AXtManal" w:cs="Simplified Arabic"/>
          <w:sz w:val="32"/>
          <w:szCs w:val="32"/>
          <w:highlight w:val="yellow"/>
          <w:rtl/>
          <w:lang w:bidi="ar-EG"/>
        </w:rPr>
        <w:t>التي تحملتها بسبب رفع الدعوى- ثبوت استلام المُدَّعى عليها الأولى المبلغ المدفوع بغرض دخول المُدَّعِية شريكًا مؤسسا فيها</w:t>
      </w:r>
      <w:r w:rsidRPr="005918FE">
        <w:rPr>
          <w:rFonts w:ascii="AXtManal" w:hAnsi="AXtManal" w:cs="Simplified Arabic" w:hint="cs"/>
          <w:sz w:val="32"/>
          <w:szCs w:val="32"/>
          <w:highlight w:val="yellow"/>
          <w:rtl/>
          <w:lang w:bidi="ar-EG"/>
        </w:rPr>
        <w:t>ً</w:t>
      </w:r>
      <w:r w:rsidRPr="005918FE">
        <w:rPr>
          <w:rFonts w:ascii="AXtManal" w:hAnsi="AXtManal" w:cs="Simplified Arabic"/>
          <w:sz w:val="32"/>
          <w:szCs w:val="32"/>
          <w:highlight w:val="yellow"/>
          <w:rtl/>
          <w:lang w:bidi="ar-EG"/>
        </w:rPr>
        <w:t xml:space="preserve">، وقد خلا عقد تأسيس الشركة من اسم المُدَّعِية ضمن قائمة المؤسسين- </w:t>
      </w:r>
      <w:r w:rsidRPr="005918FE">
        <w:rPr>
          <w:rFonts w:ascii="AXtManal" w:hAnsi="AXtManal" w:cs="Simplified Arabic" w:hint="cs"/>
          <w:sz w:val="32"/>
          <w:szCs w:val="32"/>
          <w:highlight w:val="yellow"/>
          <w:rtl/>
          <w:lang w:bidi="ar-EG"/>
        </w:rPr>
        <w:t>حصر</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دور</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المدعى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عليها الثانية</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في</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تسليم</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المُدَّعى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عليها</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الأولى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المبلغ</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المدفوع</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من</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المدعية،</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وقد</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قامت</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بالوفاء</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بذلك .</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أثر ذلك :</w:t>
      </w:r>
      <w:r w:rsidRPr="005918FE">
        <w:rPr>
          <w:rFonts w:ascii="AXtManal" w:hAnsi="AXtManal" w:cs="Simplified Arabic"/>
          <w:sz w:val="32"/>
          <w:szCs w:val="32"/>
          <w:highlight w:val="yellow"/>
          <w:rtl/>
          <w:lang w:bidi="ar-EG"/>
        </w:rPr>
        <w:t xml:space="preserve"> إلزام المُدَّعى عليها الأولى بإعادة المبلغ المدفوع</w:t>
      </w:r>
      <w:r w:rsidRPr="005918FE">
        <w:rPr>
          <w:rFonts w:ascii="AXtManal" w:hAnsi="AXtManal" w:cs="Simplified Arabic" w:hint="cs"/>
          <w:sz w:val="32"/>
          <w:szCs w:val="32"/>
          <w:highlight w:val="yellow"/>
          <w:rtl/>
          <w:lang w:bidi="ar-EG"/>
        </w:rPr>
        <w:t xml:space="preserve"> , وعدم قبول هذا الطلب في مواجهة المدعى عليها الثانية لانتفاء صفتها فيها </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عدم ثبوت استلام المُدَّعى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عليهما</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للمبلغ</w:t>
      </w:r>
      <w:r w:rsidRPr="005918FE">
        <w:rPr>
          <w:rFonts w:ascii="AXtManal" w:hAnsi="AXtManal" w:cs="Simplified Arabic"/>
          <w:sz w:val="32"/>
          <w:szCs w:val="32"/>
          <w:highlight w:val="yellow"/>
          <w:rtl/>
          <w:lang w:bidi="ar-EG"/>
        </w:rPr>
        <w:t xml:space="preserve"> الذي دفعته المُدَّعِية للمُؤَسَّسَة المطورة لغرض تطوير الأسهم محل الشراكة –</w:t>
      </w:r>
      <w:r w:rsidRPr="005918FE">
        <w:rPr>
          <w:rFonts w:ascii="AXtManal" w:hAnsi="AXtManal" w:cs="Simplified Arabic" w:hint="cs"/>
          <w:sz w:val="32"/>
          <w:szCs w:val="32"/>
          <w:highlight w:val="yellow"/>
          <w:rtl/>
          <w:lang w:bidi="ar-EG"/>
        </w:rPr>
        <w:t xml:space="preserve"> أثر ذلك : عدم قبول هذا الطلب </w:t>
      </w:r>
      <w:r w:rsidRPr="005918FE">
        <w:rPr>
          <w:rFonts w:ascii="AXtManal" w:hAnsi="AXtManal" w:cs="Simplified Arabic"/>
          <w:sz w:val="32"/>
          <w:szCs w:val="32"/>
          <w:highlight w:val="yellow"/>
          <w:rtl/>
          <w:lang w:bidi="ar-EG"/>
        </w:rPr>
        <w:t>–</w:t>
      </w:r>
      <w:r w:rsidRPr="005918FE">
        <w:rPr>
          <w:rFonts w:ascii="AXtManal" w:hAnsi="AXtManal" w:cs="Simplified Arabic" w:hint="cs"/>
          <w:sz w:val="32"/>
          <w:szCs w:val="32"/>
          <w:highlight w:val="yellow"/>
          <w:rtl/>
          <w:lang w:bidi="ar-EG"/>
        </w:rPr>
        <w:t xml:space="preserve"> عدم مطالبة </w:t>
      </w:r>
      <w:r w:rsidRPr="005918FE">
        <w:rPr>
          <w:rFonts w:ascii="AXtManal" w:hAnsi="AXtManal" w:cs="Simplified Arabic"/>
          <w:sz w:val="32"/>
          <w:szCs w:val="32"/>
          <w:highlight w:val="yellow"/>
          <w:rtl/>
          <w:lang w:bidi="ar-EG"/>
        </w:rPr>
        <w:t>المُدَّعِية المُدَّعى عليهما بِمَا تراه حقًا لها</w:t>
      </w:r>
      <w:r w:rsidRPr="005918FE">
        <w:rPr>
          <w:rFonts w:ascii="AXtManal" w:hAnsi="AXtManal" w:cs="Simplified Arabic" w:hint="cs"/>
          <w:sz w:val="32"/>
          <w:szCs w:val="32"/>
          <w:highlight w:val="yellow"/>
          <w:rtl/>
          <w:lang w:bidi="ar-EG"/>
        </w:rPr>
        <w:t xml:space="preserve"> من أتعاب المحامين</w:t>
      </w:r>
      <w:r w:rsidRPr="005918FE">
        <w:rPr>
          <w:rFonts w:ascii="AXtManal" w:hAnsi="AXtManal" w:cs="Simplified Arabic"/>
          <w:sz w:val="32"/>
          <w:szCs w:val="32"/>
          <w:highlight w:val="yellow"/>
          <w:rtl/>
          <w:lang w:bidi="ar-EG"/>
        </w:rPr>
        <w:t xml:space="preserve"> قبل رفع الدعوى </w:t>
      </w:r>
      <w:r w:rsidRPr="005918FE">
        <w:rPr>
          <w:rFonts w:ascii="AXtManal" w:hAnsi="AXtManal" w:cs="Simplified Arabic" w:hint="cs"/>
          <w:sz w:val="32"/>
          <w:szCs w:val="32"/>
          <w:highlight w:val="yellow"/>
          <w:rtl/>
          <w:lang w:bidi="ar-EG"/>
        </w:rPr>
        <w:t>وإنما بادرت</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بإقامة</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هذه</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الدعوى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دون</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إلجاء</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إلى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ذلك</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ومماطلة</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من</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المدعى</w:t>
      </w:r>
      <w:r w:rsidRPr="005918FE">
        <w:rPr>
          <w:rFonts w:ascii="AXtManal" w:hAnsi="AXtManal" w:cs="Simplified Arabic"/>
          <w:sz w:val="32"/>
          <w:szCs w:val="32"/>
          <w:highlight w:val="yellow"/>
          <w:rtl/>
          <w:lang w:bidi="ar-EG"/>
        </w:rPr>
        <w:t xml:space="preserve"> </w:t>
      </w:r>
      <w:r w:rsidRPr="005918FE">
        <w:rPr>
          <w:rFonts w:ascii="AXtManal" w:hAnsi="AXtManal" w:cs="Simplified Arabic" w:hint="cs"/>
          <w:sz w:val="32"/>
          <w:szCs w:val="32"/>
          <w:highlight w:val="yellow"/>
          <w:rtl/>
          <w:lang w:bidi="ar-EG"/>
        </w:rPr>
        <w:t>عليهما</w:t>
      </w:r>
      <w:r w:rsidRPr="005918FE">
        <w:rPr>
          <w:rFonts w:ascii="AXtManal" w:hAnsi="AXtManal" w:cs="Simplified Arabic"/>
          <w:sz w:val="32"/>
          <w:szCs w:val="32"/>
          <w:highlight w:val="yellow"/>
          <w:rtl/>
          <w:lang w:bidi="ar-EG"/>
        </w:rPr>
        <w:t xml:space="preserve"> - أثر ذلك: </w:t>
      </w:r>
      <w:r w:rsidRPr="005918FE">
        <w:rPr>
          <w:rFonts w:ascii="AXtManal" w:hAnsi="AXtManal" w:cs="Simplified Arabic" w:hint="cs"/>
          <w:sz w:val="32"/>
          <w:szCs w:val="32"/>
          <w:highlight w:val="yellow"/>
          <w:rtl/>
          <w:lang w:bidi="ar-EG"/>
        </w:rPr>
        <w:t>رفض هذا الطلب</w:t>
      </w:r>
      <w:r>
        <w:rPr>
          <w:rFonts w:ascii="AXtManal" w:hAnsi="AXtManal" w:cs="Simplified Arabic" w:hint="cs"/>
          <w:sz w:val="32"/>
          <w:szCs w:val="32"/>
          <w:rtl/>
          <w:lang w:bidi="ar-EG"/>
        </w:rPr>
        <w:t xml:space="preserve">. </w:t>
      </w: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الوقائع اللازمة لإصدار هذا الحكم بأن وكيل المدعية/ (...) تقدم إلى المحكمة الإدارية بالرياض بلائحة دعوى ذكر فيها: أن المُدَّعى عليها الأولى قامت بتوجيه دعوة إلى موكلته عن طريق وزارة الشؤون الاجتماعية للمساهمة معها كشريك مؤسس، ورغبة في تنمية واستثمار جزء من </w:t>
      </w:r>
      <w:r w:rsidRPr="00312DFB">
        <w:rPr>
          <w:rFonts w:ascii="AXtManal" w:hAnsi="AXtManal" w:cs="Simplified Arabic"/>
          <w:sz w:val="32"/>
          <w:szCs w:val="32"/>
          <w:highlight w:val="yellow"/>
          <w:rtl/>
          <w:lang w:bidi="ar-EG"/>
        </w:rPr>
        <w:t>ال</w:t>
      </w:r>
      <w:r w:rsidRPr="00312DFB">
        <w:rPr>
          <w:rFonts w:ascii="AXtManal" w:hAnsi="AXtManal" w:cs="Simplified Arabic" w:hint="cs"/>
          <w:sz w:val="32"/>
          <w:szCs w:val="32"/>
          <w:highlight w:val="yellow"/>
          <w:rtl/>
          <w:lang w:bidi="ar-EG"/>
        </w:rPr>
        <w:t>أ</w:t>
      </w:r>
      <w:r w:rsidRPr="00312DFB">
        <w:rPr>
          <w:rFonts w:ascii="AXtManal" w:hAnsi="AXtManal" w:cs="Simplified Arabic"/>
          <w:sz w:val="32"/>
          <w:szCs w:val="32"/>
          <w:highlight w:val="yellow"/>
          <w:rtl/>
          <w:lang w:bidi="ar-EG"/>
        </w:rPr>
        <w:t>موال</w:t>
      </w:r>
      <w:r w:rsidRPr="00E849B2">
        <w:rPr>
          <w:rFonts w:ascii="AXtManal" w:hAnsi="AXtManal" w:cs="Simplified Arabic"/>
          <w:sz w:val="32"/>
          <w:szCs w:val="32"/>
          <w:rtl/>
          <w:lang w:bidi="ar-EG"/>
        </w:rPr>
        <w:t xml:space="preserve"> التي تحت يدها لما </w:t>
      </w:r>
      <w:r w:rsidRPr="00312DFB">
        <w:rPr>
          <w:rFonts w:ascii="AXtManal" w:hAnsi="AXtManal" w:cs="Simplified Arabic"/>
          <w:sz w:val="32"/>
          <w:szCs w:val="32"/>
          <w:highlight w:val="yellow"/>
          <w:rtl/>
          <w:lang w:bidi="ar-EG"/>
        </w:rPr>
        <w:t>في</w:t>
      </w:r>
      <w:r w:rsidRPr="00312DFB">
        <w:rPr>
          <w:rFonts w:ascii="AXtManal" w:hAnsi="AXtManal" w:cs="Simplified Arabic" w:hint="cs"/>
          <w:sz w:val="32"/>
          <w:szCs w:val="32"/>
          <w:highlight w:val="yellow"/>
          <w:rtl/>
          <w:lang w:bidi="ar-EG"/>
        </w:rPr>
        <w:t xml:space="preserve"> </w:t>
      </w:r>
      <w:r w:rsidRPr="00312DFB">
        <w:rPr>
          <w:rFonts w:ascii="AXtManal" w:hAnsi="AXtManal" w:cs="Simplified Arabic"/>
          <w:sz w:val="32"/>
          <w:szCs w:val="32"/>
          <w:highlight w:val="yellow"/>
          <w:rtl/>
          <w:lang w:bidi="ar-EG"/>
        </w:rPr>
        <w:t>ذلك</w:t>
      </w:r>
      <w:r w:rsidRPr="00E849B2">
        <w:rPr>
          <w:rFonts w:ascii="AXtManal" w:hAnsi="AXtManal" w:cs="Simplified Arabic"/>
          <w:sz w:val="32"/>
          <w:szCs w:val="32"/>
          <w:rtl/>
          <w:lang w:bidi="ar-EG"/>
        </w:rPr>
        <w:t xml:space="preserve"> من نفع للفقراء الذين ترعاهم الجمعية فقد ساهمت بمبلغ (2.600.000) ريال تَمَّ إيداعها في حساب المُدَّعى عليها الثانية بموجب خطاب موجه من رئيس مجلس إدارتها الذي يرأس مجلس إدارة الشركتين المُدَّعى عليهما، ولأن الأساس الذي ساهمت بموجبه موكلته مع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كان بناءً على أن نشاط الشركة الأساسي إنتاج </w:t>
      </w:r>
      <w:r w:rsidRPr="00E849B2">
        <w:rPr>
          <w:rFonts w:ascii="AXtManal" w:hAnsi="AXtManal" w:cs="Simplified Arabic" w:hint="cs"/>
          <w:sz w:val="32"/>
          <w:szCs w:val="32"/>
          <w:rtl/>
          <w:lang w:bidi="ar-EG"/>
        </w:rPr>
        <w:t>الإسمنت</w:t>
      </w:r>
      <w:r w:rsidRPr="00E849B2">
        <w:rPr>
          <w:rFonts w:ascii="AXtManal" w:hAnsi="AXtManal" w:cs="Simplified Arabic"/>
          <w:sz w:val="32"/>
          <w:szCs w:val="32"/>
          <w:rtl/>
          <w:lang w:bidi="ar-EG"/>
        </w:rPr>
        <w:t xml:space="preserve"> بموجب رخصة تصدر من وزارة البترول والثروة المعدنية؛ إلا أن الوزارة رفضت منح الترخيص للمُدَّعى عليها، فما كان من القائمين على تأسيسها إلا أن استمروا في استقبال أموال المساهمين دون اطلاعهم على أن الغرض الأساسي للشركة أصبح إما متعذرًا أو متعثرًا، كما اتضح لموكلته أن المُدَّعى عليها لم تقم بتسجيل موكلته ضمن بيان أسماء الشركاء المؤسسين وانتهى إلى طلب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إلزام المُدَّعى عليهما متضامنين بإعادة ما دفعته موكلته من أموال للمساهمة في الشركة المُدَّعى عليها الأولى وقدرها (2.600.000)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إلزام المُدَّعى عليهما بأتعاب المحاماة وقدرها (150.000)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إلزام الشركاء المؤسسين الموقعين على طلب تأسيس الشركة بتحمل كافة ما يترتب في ذمة الشركة من أموال.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إلزام أعضاء مجلس الإدارة بتحمل كافة ما يحكم به على الشركة من تعويضات.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 إحالة الشركاء المؤسسين وأعضاء مجلس الإدارة إلى المُدَّعي العام لما بدر منهم من مخالفات. فتم قيدها قضية بالرقم المشار إليه في صدر هذا الحكم وأحيلت إلى الدائرة التجارية الأولى التي أصدرت قرارها برفع أوراق القضية إلى إدارة الدعاوى والأحكام لإحالتها إلى هذه الدائرة، ومِنْ ثَمَّ أحيلت إلى هذه الدائرة بتاريخ 10/8/1433هـ، ثم تقدم وكيل المُدَّعِية بلائحة معدلة مؤرخة في 2/11/1433هـ لم تخرج في مضمونها عمَّا ورد في لائحة الدعوى، وفي سبيل نظر الدعوى حَدَّدت الدائرة جلسة 2/2/1434هـ حضرها وكيل المدعية/ (...</w:t>
      </w:r>
      <w:r>
        <w:rPr>
          <w:rFonts w:ascii="AXtManal" w:hAnsi="AXtManal" w:cs="Simplified Arabic"/>
          <w:sz w:val="32"/>
          <w:szCs w:val="32"/>
          <w:rtl/>
          <w:lang w:bidi="ar-EG"/>
        </w:rPr>
        <w:t>) كما حضر وكيل المُدَّعى عليهما</w:t>
      </w:r>
      <w:r w:rsidRPr="00E849B2">
        <w:rPr>
          <w:rFonts w:ascii="AXtManal" w:hAnsi="AXtManal" w:cs="Simplified Arabic"/>
          <w:sz w:val="32"/>
          <w:szCs w:val="32"/>
          <w:rtl/>
          <w:lang w:bidi="ar-EG"/>
        </w:rPr>
        <w:t xml:space="preserve"> (...) </w:t>
      </w:r>
      <w:r w:rsidRPr="00E849B2">
        <w:rPr>
          <w:rFonts w:ascii="AXtManal" w:hAnsi="AXtManal" w:cs="Simplified Arabic"/>
          <w:sz w:val="32"/>
          <w:szCs w:val="32"/>
          <w:rtl/>
          <w:lang w:bidi="ar-EG"/>
        </w:rPr>
        <w:lastRenderedPageBreak/>
        <w:t>وفيها سألت الدائرة وكيل المُدَّعِية عن دعوى موكلته فأجاب بأنَّها لا تخرج عمَّا ورد بمذكرته المقدمة لهذه الدائرة المؤرخة في 2/11/1433هـ وبعرض ذلك على وكيل المُ</w:t>
      </w:r>
      <w:r>
        <w:rPr>
          <w:rFonts w:ascii="AXtManal" w:hAnsi="AXtManal" w:cs="Simplified Arabic"/>
          <w:sz w:val="32"/>
          <w:szCs w:val="32"/>
          <w:rtl/>
          <w:lang w:bidi="ar-EG"/>
        </w:rPr>
        <w:t xml:space="preserve">دَّعى عليهما ذكر بأنَّه لم </w:t>
      </w:r>
      <w:r w:rsidRPr="00CC0100">
        <w:rPr>
          <w:rFonts w:ascii="AXtManal" w:hAnsi="AXtManal" w:cs="Simplified Arabic"/>
          <w:sz w:val="32"/>
          <w:szCs w:val="32"/>
          <w:highlight w:val="yellow"/>
          <w:rtl/>
          <w:lang w:bidi="ar-EG"/>
        </w:rPr>
        <w:t>يستل</w:t>
      </w:r>
      <w:r w:rsidRPr="00CC0100">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اللائحة المشار إليها فتم تزويده بنسخة منها ومما أرفق بها وباطلاعه عليها استمهل لل</w:t>
      </w:r>
      <w:r>
        <w:rPr>
          <w:rFonts w:ascii="AXtManal" w:hAnsi="AXtManal" w:cs="Simplified Arabic"/>
          <w:sz w:val="32"/>
          <w:szCs w:val="32"/>
          <w:rtl/>
          <w:lang w:bidi="ar-EG"/>
        </w:rPr>
        <w:t xml:space="preserve">رد، وفي جلسة 21/3/1434هـ قدم </w:t>
      </w:r>
      <w:r w:rsidRPr="00CC0100">
        <w:rPr>
          <w:rFonts w:ascii="AXtManal" w:hAnsi="AXtManal" w:cs="Simplified Arabic"/>
          <w:sz w:val="32"/>
          <w:szCs w:val="32"/>
          <w:highlight w:val="yellow"/>
          <w:rtl/>
          <w:lang w:bidi="ar-EG"/>
        </w:rPr>
        <w:t>وك</w:t>
      </w:r>
      <w:r w:rsidRPr="00CC0100">
        <w:rPr>
          <w:rFonts w:ascii="AXtManal" w:hAnsi="AXtManal" w:cs="Simplified Arabic" w:hint="cs"/>
          <w:sz w:val="32"/>
          <w:szCs w:val="32"/>
          <w:highlight w:val="yellow"/>
          <w:rtl/>
          <w:lang w:bidi="ar-EG"/>
        </w:rPr>
        <w:t>ي</w:t>
      </w:r>
      <w:r w:rsidRPr="00CC0100">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المُدَّعى عليهما مذكرة أشار فيها إلى أن سبب عدم تنفيذ مشروع مصنع </w:t>
      </w:r>
      <w:r w:rsidRPr="00CC0100">
        <w:rPr>
          <w:rFonts w:ascii="AXtManal" w:hAnsi="AXtManal" w:cs="Simplified Arabic" w:hint="cs"/>
          <w:sz w:val="32"/>
          <w:szCs w:val="32"/>
          <w:highlight w:val="yellow"/>
          <w:rtl/>
          <w:lang w:bidi="ar-EG"/>
        </w:rPr>
        <w:t>المدعى عليها الأولى</w:t>
      </w:r>
      <w:r>
        <w:rPr>
          <w:rFonts w:ascii="AXtManal" w:hAnsi="AXtManal" w:cs="Simplified Arabic"/>
          <w:sz w:val="32"/>
          <w:szCs w:val="32"/>
          <w:rtl/>
          <w:lang w:bidi="ar-EG"/>
        </w:rPr>
        <w:t xml:space="preserve"> </w:t>
      </w:r>
      <w:r w:rsidRPr="00CC0100">
        <w:rPr>
          <w:rFonts w:ascii="AXtManal" w:hAnsi="AXtManal" w:cs="Simplified Arabic"/>
          <w:sz w:val="32"/>
          <w:szCs w:val="32"/>
          <w:highlight w:val="yellow"/>
          <w:rtl/>
          <w:lang w:bidi="ar-EG"/>
        </w:rPr>
        <w:t>هو</w:t>
      </w:r>
      <w:r w:rsidRPr="00E849B2">
        <w:rPr>
          <w:rFonts w:ascii="AXtManal" w:hAnsi="AXtManal" w:cs="Simplified Arabic"/>
          <w:sz w:val="32"/>
          <w:szCs w:val="32"/>
          <w:rtl/>
          <w:lang w:bidi="ar-EG"/>
        </w:rPr>
        <w:t xml:space="preserve"> حدوث أمر خارج عن الإرادة ويتمثل في الأمر السامي رقم (38133/ب) وتاريخ 22/8/1428هـ القاضي بمنح (7) رخص لاستغلال الخامات اللازمة لصناعة الاسمنت بحد أقصى وأن تقوم وزارة البترول بالمفاضلة بين المتقدمين مِمَّنْ سبق لهم التقدم قبل صدور الأمر السامي، وحتى تاريخه لم تبت وزارة البترول في أمر هذا المنافسة ولم تتم ترسيتها على أي شركة من الشركات المتنافسة وأشار إلى المحاولات التي قامت موكلته بالقيام بها للحصول على الترخيص وحيث إن الغرض من المساهمة هو إنشاء وتطوير مصنع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وحيث لم يتحقق هذا الغرض للأسباب المذكورة، وحيث لم تحسم وزارة البترول أمر هذه المنافسة فإنَّه لا يحق للمدعية المطالبة بإعادة قيمة رأس المال وأتعاب تطوير المشروع وبعرض ذلك على وكيل المُدَّعِية استمهل للرد، وفي جلسة 6/4/1434هـ حضر وكيل المُدَّعى عليهما ولم يحضر من يمثل المُدَّعِية رغم تبلغه بموعدها فتم شطب القضية بجلسة </w:t>
      </w:r>
      <w:r w:rsidRPr="00CC0100">
        <w:rPr>
          <w:rFonts w:ascii="AXtManal" w:hAnsi="AXtManal" w:cs="Simplified Arabic"/>
          <w:sz w:val="32"/>
          <w:szCs w:val="32"/>
          <w:highlight w:val="yellow"/>
          <w:rtl/>
          <w:lang w:bidi="ar-EG"/>
        </w:rPr>
        <w:t>7/4/</w:t>
      </w:r>
      <w:r w:rsidRPr="00CC0100">
        <w:rPr>
          <w:rFonts w:ascii="AXtManal" w:hAnsi="AXtManal" w:cs="Simplified Arabic" w:hint="cs"/>
          <w:sz w:val="32"/>
          <w:szCs w:val="32"/>
          <w:highlight w:val="yellow"/>
          <w:rtl/>
          <w:lang w:bidi="ar-EG"/>
        </w:rPr>
        <w:t>1434</w:t>
      </w:r>
      <w:r w:rsidRPr="00CC0100">
        <w:rPr>
          <w:rFonts w:ascii="AXtManal" w:hAnsi="AXtManal" w:cs="Simplified Arabic"/>
          <w:sz w:val="32"/>
          <w:szCs w:val="32"/>
          <w:highlight w:val="yellow"/>
          <w:rtl/>
          <w:lang w:bidi="ar-EG"/>
        </w:rPr>
        <w:t>هـ</w:t>
      </w:r>
      <w:r w:rsidRPr="00E849B2">
        <w:rPr>
          <w:rFonts w:ascii="AXtManal" w:hAnsi="AXtManal" w:cs="Simplified Arabic"/>
          <w:sz w:val="32"/>
          <w:szCs w:val="32"/>
          <w:rtl/>
          <w:lang w:bidi="ar-EG"/>
        </w:rPr>
        <w:t xml:space="preserve"> وبعد أن تقدم وكيل المُدَّعِية بطلب إعادة نظر القضية حَدَّدت الدائرة جلسة 10/6/1434هـ وفيها قدم وكيل المُدَّعي مذكرة ذكر فيها أن المُدَّعى عليهما مارستا التلاعب والحيل ضِدَّ موكلته وذلك: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أنهما وجهتا الدعوة لموكلته للمساهمة في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بتاريخ 4/8/1429هـ وزعمتا بأنهما تمتلكان رخصة لمزاولة هذا النشاط.</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أن الأمر السامي صدر بتاريخ 22/8/1428هـ وموكلته ساهمت مع المُدَّعى عليهما بتاريخ 2/8/1429هـ أي بعد مرور سنة من صدور الأمر السامي والدفعة الثانية كانت بتاريخ 27/6/1430هـ والثالثة بتاريخ 9/11/1430هـ.</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3- بسبب ما قام به رئيس مجلس </w:t>
      </w:r>
      <w:r w:rsidRPr="0010641E">
        <w:rPr>
          <w:rFonts w:ascii="AXtManal" w:hAnsi="AXtManal" w:cs="Simplified Arabic"/>
          <w:sz w:val="32"/>
          <w:szCs w:val="32"/>
          <w:highlight w:val="yellow"/>
          <w:rtl/>
          <w:lang w:bidi="ar-EG"/>
        </w:rPr>
        <w:t>ال</w:t>
      </w:r>
      <w:r w:rsidRPr="0010641E">
        <w:rPr>
          <w:rFonts w:ascii="AXtManal" w:hAnsi="AXtManal" w:cs="Simplified Arabic" w:hint="cs"/>
          <w:sz w:val="32"/>
          <w:szCs w:val="32"/>
          <w:highlight w:val="yellow"/>
          <w:rtl/>
          <w:lang w:bidi="ar-EG"/>
        </w:rPr>
        <w:t>إ</w:t>
      </w:r>
      <w:r w:rsidRPr="0010641E">
        <w:rPr>
          <w:rFonts w:ascii="AXtManal" w:hAnsi="AXtManal" w:cs="Simplified Arabic"/>
          <w:sz w:val="32"/>
          <w:szCs w:val="32"/>
          <w:highlight w:val="yellow"/>
          <w:rtl/>
          <w:lang w:bidi="ar-EG"/>
        </w:rPr>
        <w:t>دارة</w:t>
      </w:r>
      <w:r w:rsidRPr="00E849B2">
        <w:rPr>
          <w:rFonts w:ascii="AXtManal" w:hAnsi="AXtManal" w:cs="Simplified Arabic"/>
          <w:sz w:val="32"/>
          <w:szCs w:val="32"/>
          <w:rtl/>
          <w:lang w:bidi="ar-EG"/>
        </w:rPr>
        <w:t xml:space="preserve"> من غش وخداع قامت موكلته بدفع مبلغ قدره (600.000) ريال لصالح </w:t>
      </w:r>
      <w:r w:rsidRPr="0010641E">
        <w:rPr>
          <w:rFonts w:ascii="AXtManal" w:hAnsi="AXtManal" w:cs="Simplified Arabic" w:hint="cs"/>
          <w:sz w:val="32"/>
          <w:szCs w:val="32"/>
          <w:highlight w:val="yellow"/>
          <w:rtl/>
          <w:lang w:bidi="ar-EG"/>
        </w:rPr>
        <w:t>ال</w:t>
      </w:r>
      <w:r w:rsidRPr="0010641E">
        <w:rPr>
          <w:rFonts w:ascii="AXtManal" w:hAnsi="AXtManal" w:cs="Simplified Arabic"/>
          <w:sz w:val="32"/>
          <w:szCs w:val="32"/>
          <w:highlight w:val="yellow"/>
          <w:rtl/>
          <w:lang w:bidi="ar-EG"/>
        </w:rPr>
        <w:t>شركة</w:t>
      </w:r>
      <w:r w:rsidRPr="0010641E">
        <w:rPr>
          <w:rFonts w:ascii="AXtManal" w:hAnsi="AXtManal" w:cs="Simplified Arabic" w:hint="cs"/>
          <w:sz w:val="32"/>
          <w:szCs w:val="32"/>
          <w:highlight w:val="yellow"/>
          <w:rtl/>
          <w:lang w:bidi="ar-EG"/>
        </w:rPr>
        <w:t xml:space="preserve"> المطورة</w:t>
      </w:r>
      <w:r w:rsidRPr="00E849B2">
        <w:rPr>
          <w:rFonts w:ascii="AXtManal" w:hAnsi="AXtManal" w:cs="Simplified Arabic"/>
          <w:sz w:val="32"/>
          <w:szCs w:val="32"/>
          <w:rtl/>
          <w:lang w:bidi="ar-EG"/>
        </w:rPr>
        <w:t xml:space="preserve"> (...) وانتهى إلى طلب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إلزام المُدَّعى عليهما بإعادة </w:t>
      </w:r>
      <w:r w:rsidRPr="00E849B2">
        <w:rPr>
          <w:rFonts w:ascii="AXtManal" w:hAnsi="AXtManal" w:cs="Simplified Arabic"/>
          <w:sz w:val="32"/>
          <w:szCs w:val="32"/>
          <w:rtl/>
          <w:lang w:bidi="ar-EG"/>
        </w:rPr>
        <w:lastRenderedPageBreak/>
        <w:t xml:space="preserve">المبلغ المدفوع لهما وقدره </w:t>
      </w:r>
      <w:r w:rsidRPr="0010641E">
        <w:rPr>
          <w:rFonts w:ascii="AXtManal" w:hAnsi="AXtManal" w:cs="Simplified Arabic"/>
          <w:sz w:val="32"/>
          <w:szCs w:val="32"/>
          <w:highlight w:val="yellow"/>
          <w:rtl/>
          <w:lang w:bidi="ar-EG"/>
        </w:rPr>
        <w:t>(2.000.000)</w:t>
      </w:r>
      <w:r w:rsidRPr="00E849B2">
        <w:rPr>
          <w:rFonts w:ascii="AXtManal" w:hAnsi="AXtManal" w:cs="Simplified Arabic"/>
          <w:sz w:val="32"/>
          <w:szCs w:val="32"/>
          <w:rtl/>
          <w:lang w:bidi="ar-EG"/>
        </w:rPr>
        <w:t xml:space="preserve">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إلزام المُدَّعى عليهما بدفع المبلغ الذي دفعته موكلته للشركة المطورة (...) وقدره (600.000)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إلزام المُدَّعى عليهما بتعويض موكلته عن الخسائر التي تحملتها بسبب رفع هذه الدعوى وبعرض ذلك على وكيل المُدَّعى عليهما استمهل للرد، وفي جلسة 22/8/1434هـ سألت الدائرة وكيل المُدَّعى عليهما عمَّا استمهل لأجله فذكر بأنَّه يكتفي بِمَا سبق تقديمه، وفي جلسة 26/10/1434هـ سألت الدائرة وكيل المدعية عمَّا يحصر به دعوى موكلته فذكر أنَّه يحصرها بِمَا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إلزام المُدَّعى عليهما بإعادة مبلغ قدره (2.000.000) ريال المدفوع لشركة </w:t>
      </w:r>
      <w:r w:rsidRPr="00CC0100">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lang w:bidi="ar-EG"/>
        </w:rPr>
        <w:t xml:space="preserve"> ا</w:t>
      </w:r>
      <w:r w:rsidRPr="0010641E">
        <w:rPr>
          <w:rFonts w:ascii="AXtManal" w:hAnsi="AXtManal" w:cs="Simplified Arabic" w:hint="cs"/>
          <w:sz w:val="32"/>
          <w:szCs w:val="32"/>
          <w:highlight w:val="yellow"/>
          <w:rtl/>
          <w:lang w:bidi="ar-EG"/>
        </w:rPr>
        <w:t>لثانية</w:t>
      </w:r>
      <w:r w:rsidRPr="00E849B2">
        <w:rPr>
          <w:rFonts w:ascii="AXtManal" w:hAnsi="AXtManal" w:cs="Simplified Arabic"/>
          <w:sz w:val="32"/>
          <w:szCs w:val="32"/>
          <w:rtl/>
          <w:lang w:bidi="ar-EG"/>
        </w:rPr>
        <w:t xml:space="preserve"> للتجارة لغرض المساهمة في شركة </w:t>
      </w:r>
      <w:r w:rsidRPr="00CC0100">
        <w:rPr>
          <w:rFonts w:ascii="AXtManal" w:hAnsi="AXtManal" w:cs="Simplified Arabic" w:hint="cs"/>
          <w:sz w:val="32"/>
          <w:szCs w:val="32"/>
          <w:highlight w:val="yellow"/>
          <w:rtl/>
          <w:lang w:bidi="ar-EG"/>
        </w:rPr>
        <w:t>المدعى عليها الأولى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إلزام المُدَّعى عليهما بدفع مبلغ قدره (600.000) ريال الذي دفعته المُدَّعِية لل</w:t>
      </w:r>
      <w:r>
        <w:rPr>
          <w:rFonts w:ascii="AXtManal" w:hAnsi="AXtManal" w:cs="Simplified Arabic" w:hint="cs"/>
          <w:sz w:val="32"/>
          <w:szCs w:val="32"/>
          <w:rtl/>
          <w:lang w:bidi="ar-EG"/>
        </w:rPr>
        <w:t>شركة</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المطورة (...)، وذلك بسبب </w:t>
      </w:r>
      <w:r w:rsidRPr="0010641E">
        <w:rPr>
          <w:rFonts w:ascii="AXtManal" w:hAnsi="AXtManal" w:cs="Simplified Arabic"/>
          <w:sz w:val="32"/>
          <w:szCs w:val="32"/>
          <w:highlight w:val="yellow"/>
          <w:rtl/>
          <w:lang w:bidi="ar-EG"/>
        </w:rPr>
        <w:t>ت</w:t>
      </w:r>
      <w:r w:rsidRPr="0010641E">
        <w:rPr>
          <w:rFonts w:ascii="AXtManal" w:hAnsi="AXtManal" w:cs="Simplified Arabic" w:hint="cs"/>
          <w:sz w:val="32"/>
          <w:szCs w:val="32"/>
          <w:highlight w:val="yellow"/>
          <w:rtl/>
          <w:lang w:bidi="ar-EG"/>
        </w:rPr>
        <w:t>غر</w:t>
      </w:r>
      <w:r w:rsidRPr="0010641E">
        <w:rPr>
          <w:rFonts w:ascii="AXtManal" w:hAnsi="AXtManal" w:cs="Simplified Arabic"/>
          <w:sz w:val="32"/>
          <w:szCs w:val="32"/>
          <w:highlight w:val="yellow"/>
          <w:rtl/>
          <w:lang w:bidi="ar-EG"/>
        </w:rPr>
        <w:t>ي</w:t>
      </w:r>
      <w:r w:rsidRPr="0010641E">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المُدَّعى عليهما للمدعية.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3- إلزام المُدَّعى عليهما بتعويض المُدَّعِية عن الخسائر التي تحملتها بسبب رفع هذه الدعوى </w:t>
      </w:r>
      <w:r>
        <w:rPr>
          <w:rFonts w:ascii="AXtManal" w:hAnsi="AXtManal" w:cs="Simplified Arabic" w:hint="cs"/>
          <w:sz w:val="32"/>
          <w:szCs w:val="32"/>
          <w:rtl/>
          <w:lang w:bidi="ar-EG"/>
        </w:rPr>
        <w:t>ع</w:t>
      </w:r>
      <w:r w:rsidRPr="00E849B2">
        <w:rPr>
          <w:rFonts w:ascii="AXtManal" w:hAnsi="AXtManal" w:cs="Simplified Arabic"/>
          <w:sz w:val="32"/>
          <w:szCs w:val="32"/>
          <w:rtl/>
          <w:lang w:bidi="ar-EG"/>
        </w:rPr>
        <w:t xml:space="preserve">ن أتعاب المحامين. فسألت الدائرة وكيل المُدَّعِية عن الطلب الأول وما الغرض من دفع المبلغ فأجاب أنه تَمَّ دفعه لشركة </w:t>
      </w:r>
      <w:r w:rsidRPr="00CC0100">
        <w:rPr>
          <w:rFonts w:ascii="AXtManal" w:hAnsi="AXtManal" w:cs="Simplified Arabic" w:hint="cs"/>
          <w:sz w:val="32"/>
          <w:szCs w:val="32"/>
          <w:highlight w:val="yellow"/>
          <w:rtl/>
          <w:lang w:bidi="ar-EG"/>
        </w:rPr>
        <w:t xml:space="preserve">المدعى عليها </w:t>
      </w:r>
      <w:r w:rsidRPr="0010641E">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xml:space="preserve"> لدفعه لشركة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لتكون المُدَّعِية مساهمة بمئة ألف سهم في شركة </w:t>
      </w:r>
      <w:r w:rsidRPr="00CC0100">
        <w:rPr>
          <w:rFonts w:ascii="AXtManal" w:hAnsi="AXtManal" w:cs="Simplified Arabic" w:hint="cs"/>
          <w:sz w:val="32"/>
          <w:szCs w:val="32"/>
          <w:highlight w:val="yellow"/>
          <w:rtl/>
          <w:lang w:bidi="ar-EG"/>
        </w:rPr>
        <w:t>المدعى عليها الأولى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بعرض ذلك على وكيل المُدَّعى عليهما أجاب بأن المُدَّعى عليها الثانية شركة (...) استملت مبلغ (2.000.000) ريال وقامت بتسليمه لشركة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كمساهمة للمدعية بمئتي ألف سهم في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كما سألت الدائرة وكيل المُدَّعِية عن الطلب الثاني فأجاب بأن المُدَّعِية دفعت المبلغ </w:t>
      </w:r>
      <w:r w:rsidRPr="000B2D9A">
        <w:rPr>
          <w:rFonts w:ascii="AXtManal" w:hAnsi="AXtManal" w:cs="Simplified Arabic"/>
          <w:sz w:val="32"/>
          <w:szCs w:val="32"/>
          <w:highlight w:val="yellow"/>
          <w:rtl/>
          <w:lang w:bidi="ar-EG"/>
        </w:rPr>
        <w:t>ل</w:t>
      </w:r>
      <w:r w:rsidRPr="000B2D9A">
        <w:rPr>
          <w:rFonts w:ascii="AXtManal" w:hAnsi="AXtManal" w:cs="Simplified Arabic" w:hint="cs"/>
          <w:sz w:val="32"/>
          <w:szCs w:val="32"/>
          <w:highlight w:val="yellow"/>
          <w:rtl/>
          <w:lang w:bidi="ar-EG"/>
        </w:rPr>
        <w:t>ل</w:t>
      </w:r>
      <w:r w:rsidRPr="000B2D9A">
        <w:rPr>
          <w:rFonts w:ascii="AXtManal" w:hAnsi="AXtManal" w:cs="Simplified Arabic"/>
          <w:sz w:val="32"/>
          <w:szCs w:val="32"/>
          <w:highlight w:val="yellow"/>
          <w:rtl/>
          <w:lang w:bidi="ar-EG"/>
        </w:rPr>
        <w:t xml:space="preserve">مُؤَسَّسَة </w:t>
      </w:r>
      <w:r w:rsidRPr="000B2D9A">
        <w:rPr>
          <w:rFonts w:ascii="AXtManal" w:hAnsi="AXtManal" w:cs="Simplified Arabic" w:hint="cs"/>
          <w:sz w:val="32"/>
          <w:szCs w:val="32"/>
          <w:highlight w:val="yellow"/>
          <w:rtl/>
          <w:lang w:bidi="ar-EG"/>
        </w:rPr>
        <w:t>المطورة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لغرض التطوير كما هو موضح في سند القبض المستلم من مُؤَسَّسَة</w:t>
      </w:r>
      <w:r>
        <w:rPr>
          <w:rFonts w:ascii="AXtManal" w:hAnsi="AXtManal" w:cs="Simplified Arabic" w:hint="cs"/>
          <w:sz w:val="32"/>
          <w:szCs w:val="32"/>
          <w:rtl/>
          <w:lang w:bidi="ar-EG"/>
        </w:rPr>
        <w:t xml:space="preserve"> التطوير</w:t>
      </w:r>
      <w:r w:rsidRPr="00E849B2">
        <w:rPr>
          <w:rFonts w:ascii="AXtManal" w:hAnsi="AXtManal" w:cs="Simplified Arabic"/>
          <w:sz w:val="32"/>
          <w:szCs w:val="32"/>
          <w:rtl/>
          <w:lang w:bidi="ar-EG"/>
        </w:rPr>
        <w:t xml:space="preserve"> (...)، بعرض ذلك على وكيل المُدَّعى عليهما أجاب بأن طلب المُدَّعي الثاني بمبلغ (600.000) ريال فإن المُدَّعى عليهما لم تستلما المبلغ المذكور ولا علاقة لهما به وعلى المُدَّعِية مطالبة </w:t>
      </w:r>
      <w:r w:rsidRPr="000B2D9A">
        <w:rPr>
          <w:rFonts w:ascii="AXtManal" w:hAnsi="AXtManal" w:cs="Simplified Arabic" w:hint="cs"/>
          <w:sz w:val="32"/>
          <w:szCs w:val="32"/>
          <w:highlight w:val="yellow"/>
          <w:rtl/>
          <w:lang w:bidi="ar-EG"/>
        </w:rPr>
        <w:t>ال</w:t>
      </w:r>
      <w:r w:rsidRPr="000B2D9A">
        <w:rPr>
          <w:rFonts w:ascii="AXtManal" w:hAnsi="AXtManal" w:cs="Simplified Arabic"/>
          <w:sz w:val="32"/>
          <w:szCs w:val="32"/>
          <w:highlight w:val="yellow"/>
          <w:rtl/>
          <w:lang w:bidi="ar-EG"/>
        </w:rPr>
        <w:t>مُؤَسَّسَة</w:t>
      </w:r>
      <w:r w:rsidRPr="000B2D9A">
        <w:rPr>
          <w:rFonts w:ascii="AXtManal" w:hAnsi="AXtManal" w:cs="Simplified Arabic" w:hint="cs"/>
          <w:sz w:val="32"/>
          <w:szCs w:val="32"/>
          <w:highlight w:val="yellow"/>
          <w:rtl/>
          <w:lang w:bidi="ar-EG"/>
        </w:rPr>
        <w:t xml:space="preserve"> المطورة</w:t>
      </w:r>
      <w:r w:rsidRPr="00E849B2">
        <w:rPr>
          <w:rFonts w:ascii="AXtManal" w:hAnsi="AXtManal" w:cs="Simplified Arabic"/>
          <w:sz w:val="32"/>
          <w:szCs w:val="32"/>
          <w:rtl/>
          <w:lang w:bidi="ar-EG"/>
        </w:rPr>
        <w:t xml:space="preserve"> (...) بِمَا دفعته لها من مبالغ. وسألت الدائرة وكيل المُدَّعِية عن طلبه الثالث إن كان لدى موكلته ما يثبت قيامها بمطالبة المُدَّعى عليهما بإعادة المبالغ، فأجاب بأن المُدَّعِية قامت بمطالبتهما بإقامة هذه الدعوى، وبِسُؤَال الطرفين إن كان لديهما ما يرغبان بإضافته أو تقديمه قرر كل واحد منهما الاكتفاء بِمَا تقدم. وفي جلسة هذا </w:t>
      </w:r>
      <w:r w:rsidRPr="00E849B2">
        <w:rPr>
          <w:rFonts w:ascii="AXtManal" w:hAnsi="AXtManal" w:cs="Simplified Arabic"/>
          <w:sz w:val="32"/>
          <w:szCs w:val="32"/>
          <w:rtl/>
          <w:lang w:bidi="ar-EG"/>
        </w:rPr>
        <w:lastRenderedPageBreak/>
        <w:t>اليوم</w:t>
      </w:r>
      <w:r w:rsidRPr="00E849B2">
        <w:rPr>
          <w:rFonts w:ascii="AXtManal" w:hAnsi="AXtManal" w:cs="Simplified Arabic"/>
          <w:sz w:val="32"/>
          <w:szCs w:val="32"/>
          <w:u w:val="single"/>
          <w:rtl/>
          <w:lang w:bidi="ar-EG"/>
        </w:rPr>
        <w:t xml:space="preserve"> </w:t>
      </w:r>
      <w:r w:rsidRPr="00E849B2">
        <w:rPr>
          <w:rFonts w:ascii="AXtManal" w:hAnsi="AXtManal" w:cs="Simplified Arabic"/>
          <w:sz w:val="32"/>
          <w:szCs w:val="32"/>
          <w:rtl/>
          <w:lang w:bidi="ar-EG"/>
        </w:rPr>
        <w:t xml:space="preserve">8/1/1435هـ حضر وكيل المُدَّعِية وبالنداء على المُدَّعى عليهما تبين عدم حضور أي أحد من طرفهما وذكر وكيل المدعية أنَّه قام بإبلاغ المُدَّعى عليهما بموعد جلسة هذا اليوم، وبسؤاله إن كان لديه ما يرغب في إضافته أو تقديمه فقرر أنَّه </w:t>
      </w:r>
      <w:r w:rsidRPr="000B2D9A">
        <w:rPr>
          <w:rFonts w:ascii="AXtManal" w:hAnsi="AXtManal" w:cs="Simplified Arabic"/>
          <w:sz w:val="32"/>
          <w:szCs w:val="32"/>
          <w:rtl/>
          <w:lang w:bidi="ar-EG"/>
        </w:rPr>
        <w:t xml:space="preserve">يكتفي بِمَا </w:t>
      </w:r>
      <w:r w:rsidRPr="009638D6">
        <w:rPr>
          <w:rFonts w:ascii="AXtManal" w:hAnsi="AXtManal" w:cs="Simplified Arabic"/>
          <w:sz w:val="32"/>
          <w:szCs w:val="32"/>
          <w:rtl/>
          <w:lang w:bidi="ar-EG"/>
        </w:rPr>
        <w:t>تقدم وبناءً عليه تَمَّ رفع الجلسة للمُدَاوَلَة وأصدرت الدائرة حكمها للأسباب المذكورة أدناه، وبعد انقضاء الجلسة حضر وكيل المُدَّعى عليهما وتَمَّ إعلانه بالحكم الصادر في هذه الدعوى.</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حيث حصر وكيل المُدَّعِية دعوى موكلته بطلب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إلزام المُدَّعى عليهما بإعادة مبلغ (2.000.000) ريال المدفوع لشركة </w:t>
      </w:r>
      <w:r w:rsidRPr="00CC0100">
        <w:rPr>
          <w:rFonts w:ascii="AXtManal" w:hAnsi="AXtManal" w:cs="Simplified Arabic" w:hint="cs"/>
          <w:sz w:val="32"/>
          <w:szCs w:val="32"/>
          <w:highlight w:val="yellow"/>
          <w:rtl/>
          <w:lang w:bidi="ar-EG"/>
        </w:rPr>
        <w:t xml:space="preserve">المدعى عليها </w:t>
      </w:r>
      <w:r w:rsidRPr="000B2D9A">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xml:space="preserve"> لغرض المساهمة في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إلزام المُدَّعى عليهما بدفع مبلغ قدره (600.000) ريال الذي دفعته المُدَّعِية للمُؤَسَّسَة المطورة (...)، وذلك بسبب ت</w:t>
      </w:r>
      <w:r>
        <w:rPr>
          <w:rFonts w:ascii="AXtManal" w:hAnsi="AXtManal" w:cs="Simplified Arabic" w:hint="cs"/>
          <w:sz w:val="32"/>
          <w:szCs w:val="32"/>
          <w:rtl/>
          <w:lang w:bidi="ar-EG"/>
        </w:rPr>
        <w:t>غر</w:t>
      </w:r>
      <w:r w:rsidRPr="00E849B2">
        <w:rPr>
          <w:rFonts w:ascii="AXtManal" w:hAnsi="AXtManal" w:cs="Simplified Arabic"/>
          <w:sz w:val="32"/>
          <w:szCs w:val="32"/>
          <w:rtl/>
          <w:lang w:bidi="ar-EG"/>
        </w:rPr>
        <w:t>ي</w:t>
      </w:r>
      <w:r>
        <w:rPr>
          <w:rFonts w:ascii="AXtManal" w:hAnsi="AXtManal" w:cs="Simplified Arabic" w:hint="cs"/>
          <w:sz w:val="32"/>
          <w:szCs w:val="32"/>
          <w:rtl/>
          <w:lang w:bidi="ar-EG"/>
        </w:rPr>
        <w:t>ر</w:t>
      </w:r>
      <w:r w:rsidRPr="00E849B2">
        <w:rPr>
          <w:rFonts w:ascii="AXtManal" w:hAnsi="AXtManal" w:cs="Simplified Arabic"/>
          <w:sz w:val="32"/>
          <w:szCs w:val="32"/>
          <w:rtl/>
          <w:lang w:bidi="ar-EG"/>
        </w:rPr>
        <w:t xml:space="preserve"> المُدَّعى عليهما للمدعية.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3- إلزام المُدَّعى عليهما بتعويض المُدَّعِية عن الخسائر التي تحملتها بسبب رفع هذه الدعوى </w:t>
      </w:r>
      <w:r>
        <w:rPr>
          <w:rFonts w:ascii="AXtManal" w:hAnsi="AXtManal" w:cs="Simplified Arabic" w:hint="cs"/>
          <w:sz w:val="32"/>
          <w:szCs w:val="32"/>
          <w:rtl/>
          <w:lang w:bidi="ar-EG"/>
        </w:rPr>
        <w:t>ع</w:t>
      </w:r>
      <w:r w:rsidRPr="00E849B2">
        <w:rPr>
          <w:rFonts w:ascii="AXtManal" w:hAnsi="AXtManal" w:cs="Simplified Arabic"/>
          <w:sz w:val="32"/>
          <w:szCs w:val="32"/>
          <w:rtl/>
          <w:lang w:bidi="ar-EG"/>
        </w:rPr>
        <w:t>ن أتعاب المحامين.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نَصَّ تمهيد عقد تأسيس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على اتفاق خمسة أطراف- ليس من بينهم المدعية- على تأسيس </w:t>
      </w:r>
      <w:r w:rsidRPr="000B2D9A">
        <w:rPr>
          <w:rFonts w:ascii="AXtManal" w:hAnsi="AXtManal" w:cs="Simplified Arabic"/>
          <w:sz w:val="32"/>
          <w:szCs w:val="32"/>
          <w:highlight w:val="yellow"/>
          <w:rtl/>
          <w:lang w:bidi="ar-EG"/>
        </w:rPr>
        <w:t xml:space="preserve">شركة </w:t>
      </w:r>
      <w:r w:rsidRPr="000B2D9A">
        <w:rPr>
          <w:rFonts w:ascii="AXtManal" w:hAnsi="AXtManal" w:cs="Simplified Arabic" w:hint="cs"/>
          <w:sz w:val="32"/>
          <w:szCs w:val="32"/>
          <w:highlight w:val="yellow"/>
          <w:rtl/>
          <w:lang w:bidi="ar-EG"/>
        </w:rPr>
        <w:t>مساهمة سعودية</w:t>
      </w:r>
      <w:r w:rsidRPr="00E849B2">
        <w:rPr>
          <w:rFonts w:ascii="AXtManal" w:hAnsi="AXtManal" w:cs="Simplified Arabic"/>
          <w:sz w:val="32"/>
          <w:szCs w:val="32"/>
          <w:rtl/>
          <w:lang w:bidi="ar-EG"/>
        </w:rPr>
        <w:t xml:space="preserve"> مقفلة بموجب نظام الشركات الصادر بالمرسوم الملكي رق (م/6) وتاريخ 22/3/1385هـ وتعديلاته، وذلك بعد اطلاع جميع المؤسسين على دراسة الجدوى الاقتصادية وموافقتهم على محتوياتها، ونَصَّت المادة الثالثة من عقد التأسيس على: (أغراض الشركة: أغراض الشركة على النحو 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إنتاج الإسمنت العادي والمقاوم. 2- تجارة الجملة والتجزئة في مواد البناءً (أخشاب، حديد تسليح، جبس، رخام، أدوات صحية </w:t>
      </w:r>
      <w:r w:rsidRPr="000B2D9A">
        <w:rPr>
          <w:rFonts w:ascii="AXtManal" w:hAnsi="AXtManal" w:cs="Simplified Arabic"/>
          <w:sz w:val="32"/>
          <w:szCs w:val="32"/>
          <w:highlight w:val="yellow"/>
          <w:rtl/>
          <w:lang w:bidi="ar-EG"/>
        </w:rPr>
        <w:t>أنابي</w:t>
      </w:r>
      <w:r w:rsidRPr="000B2D9A">
        <w:rPr>
          <w:rFonts w:ascii="AXtManal" w:hAnsi="AXtManal" w:cs="Simplified Arabic" w:hint="cs"/>
          <w:sz w:val="32"/>
          <w:szCs w:val="32"/>
          <w:highlight w:val="yellow"/>
          <w:rtl/>
          <w:lang w:bidi="ar-EG"/>
        </w:rPr>
        <w:t>ب</w:t>
      </w:r>
      <w:r w:rsidRPr="00E849B2">
        <w:rPr>
          <w:rFonts w:ascii="AXtManal" w:hAnsi="AXtManal" w:cs="Simplified Arabic"/>
          <w:sz w:val="32"/>
          <w:szCs w:val="32"/>
          <w:rtl/>
          <w:lang w:bidi="ar-EG"/>
        </w:rPr>
        <w:t xml:space="preserve"> ومواسير ولوازم السباكة، أبواب وشبابيك، مواد </w:t>
      </w:r>
      <w:r w:rsidRPr="000B2D9A">
        <w:rPr>
          <w:rFonts w:ascii="AXtManal" w:hAnsi="AXtManal" w:cs="Simplified Arabic"/>
          <w:sz w:val="32"/>
          <w:szCs w:val="32"/>
          <w:highlight w:val="yellow"/>
          <w:rtl/>
          <w:lang w:bidi="ar-EG"/>
        </w:rPr>
        <w:t>تلبي</w:t>
      </w:r>
      <w:r w:rsidRPr="000B2D9A">
        <w:rPr>
          <w:rFonts w:ascii="AXtManal" w:hAnsi="AXtManal" w:cs="Simplified Arabic" w:hint="cs"/>
          <w:sz w:val="32"/>
          <w:szCs w:val="32"/>
          <w:highlight w:val="yellow"/>
          <w:rtl/>
          <w:lang w:bidi="ar-EG"/>
        </w:rPr>
        <w:t>س</w:t>
      </w:r>
      <w:r w:rsidRPr="00E849B2">
        <w:rPr>
          <w:rFonts w:ascii="AXtManal" w:hAnsi="AXtManal" w:cs="Simplified Arabic"/>
          <w:sz w:val="32"/>
          <w:szCs w:val="32"/>
          <w:rtl/>
          <w:lang w:bidi="ar-EG"/>
        </w:rPr>
        <w:t xml:space="preserve"> مواد عازلة، غراء، بويات، بيوت جاهزة، كوالين ومقابض ومفصلات، زجاج). 3- إنتاج الخرسانة الجاهزة والبيوت مسبقة الصنع...).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كما نَصَّت المادة السادسة على: (رأس مال الشركة: حَدَّدَ رأس مال الشركة بمبلغ </w:t>
      </w:r>
      <w:r w:rsidRPr="000B2D9A">
        <w:rPr>
          <w:rFonts w:ascii="AXtManal" w:hAnsi="AXtManal" w:cs="Simplified Arabic" w:hint="cs"/>
          <w:sz w:val="32"/>
          <w:szCs w:val="32"/>
          <w:highlight w:val="yellow"/>
          <w:rtl/>
          <w:lang w:bidi="ar-EG"/>
        </w:rPr>
        <w:t>(</w:t>
      </w:r>
      <w:r w:rsidRPr="000B2D9A">
        <w:rPr>
          <w:rFonts w:ascii="AXtManal" w:hAnsi="AXtManal" w:cs="Simplified Arabic"/>
          <w:sz w:val="32"/>
          <w:szCs w:val="32"/>
          <w:highlight w:val="yellow"/>
          <w:rtl/>
          <w:lang w:bidi="ar-EG"/>
        </w:rPr>
        <w:t>350.000.000)</w:t>
      </w:r>
      <w:r w:rsidRPr="00E849B2">
        <w:rPr>
          <w:rFonts w:ascii="AXtManal" w:hAnsi="AXtManal" w:cs="Simplified Arabic"/>
          <w:sz w:val="32"/>
          <w:szCs w:val="32"/>
          <w:rtl/>
          <w:lang w:bidi="ar-EG"/>
        </w:rPr>
        <w:t xml:space="preserve"> ثلاثمائة وخمسين مليون ريال سعودي مقسم إلى (35.000.000) خمسة وثلاثين مليون سهما اسميا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متساوية القيمة، تبلغ القيمة </w:t>
      </w:r>
      <w:r w:rsidRPr="00E849B2">
        <w:rPr>
          <w:rFonts w:ascii="AXtManal" w:hAnsi="AXtManal" w:cs="Simplified Arabic"/>
          <w:sz w:val="32"/>
          <w:szCs w:val="32"/>
          <w:rtl/>
          <w:lang w:bidi="ar-EG"/>
        </w:rPr>
        <w:lastRenderedPageBreak/>
        <w:t xml:space="preserve">الاسمية لكل سهم منها (10) عشرة ريالات وجميع أسهم الشركة عادية ونقدية، وتلتزم الشركة بطرح (50%) من أسهم الشركة- بِمَا في ذلك </w:t>
      </w:r>
      <w:r w:rsidRPr="00140F5A">
        <w:rPr>
          <w:rFonts w:ascii="AXtManal" w:hAnsi="AXtManal" w:cs="Simplified Arabic" w:hint="cs"/>
          <w:sz w:val="32"/>
          <w:szCs w:val="32"/>
          <w:highlight w:val="yellow"/>
          <w:rtl/>
          <w:lang w:bidi="ar-EG"/>
        </w:rPr>
        <w:t>ال</w:t>
      </w:r>
      <w:r w:rsidRPr="00140F5A">
        <w:rPr>
          <w:rFonts w:ascii="AXtManal" w:hAnsi="AXtManal" w:cs="Simplified Arabic"/>
          <w:sz w:val="32"/>
          <w:szCs w:val="32"/>
          <w:highlight w:val="yellow"/>
          <w:rtl/>
          <w:lang w:bidi="ar-EG"/>
        </w:rPr>
        <w:t>مصنع</w:t>
      </w:r>
      <w:r w:rsidRPr="00E849B2">
        <w:rPr>
          <w:rFonts w:ascii="AXtManal" w:hAnsi="AXtManal" w:cs="Simplified Arabic"/>
          <w:sz w:val="32"/>
          <w:szCs w:val="32"/>
          <w:rtl/>
          <w:lang w:bidi="ar-EG"/>
        </w:rPr>
        <w:t xml:space="preserve"> - للاكتتاب العام بالتكلفة الفعلية، وذلك بِحَسَب الإجراءات التي تحددها هيئة السوق المالية وقد تنازل المؤسسون عن حق الأولوية في الاكتتاب، وأنَّه لن يتم الطرح إلا بعد موافقة هيئة السوق المالية).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ونصت المادة السابعة على: (الاكتتاب في رأس مال الشركة: اكتتب المؤسسون في كامل أسهم الشركة البالغ عددها (35.000.000) خمسة وثلاثون مليون سهمًا، والبالغ قيمتها الاسمية (350.000.000) ثلاثمائة وخمسون مليون ريال سعودي لا غير وتَمَّ الوفاء بمبلغ (148.750.000) مائة وثمانية وأربع</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مليونا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وسبعمائة وخمس</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ألف ريال سعودي من قيمتها وبنسبة (42.5%) من القيمة الاسمية للأسهم...).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الثابت للدائرة وفقًا لإقرار وكيل المُدَّعِية بأن موكلته قامت بدفع مبلغ قدره (2.000.000) ريال للمُدَّعى عليها </w:t>
      </w:r>
      <w:r>
        <w:rPr>
          <w:rFonts w:ascii="AXtManal" w:hAnsi="AXtManal" w:cs="Simplified Arabic"/>
          <w:sz w:val="32"/>
          <w:szCs w:val="32"/>
          <w:rtl/>
          <w:lang w:bidi="ar-EG"/>
        </w:rPr>
        <w:t xml:space="preserve">الثانية (...) لغرض المساهمة في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الأولى (...) بناءً على خطاب مدير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xml:space="preserve"> المؤرخ في </w:t>
      </w:r>
      <w:r>
        <w:rPr>
          <w:rFonts w:ascii="AXtManal" w:hAnsi="AXtManal" w:cs="Simplified Arabic"/>
          <w:sz w:val="32"/>
          <w:szCs w:val="32"/>
          <w:rtl/>
          <w:lang w:bidi="ar-EG"/>
        </w:rPr>
        <w:t xml:space="preserve">18/4/1430هـ، كما أقر وكيل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Pr>
          <w:rFonts w:ascii="AXtManal" w:hAnsi="AXtManal" w:cs="Simplified Arabic"/>
          <w:sz w:val="32"/>
          <w:szCs w:val="32"/>
          <w:rtl/>
          <w:lang w:bidi="ar-EG"/>
        </w:rPr>
        <w:t xml:space="preserve"> عليهما أن موكلته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الثانية (...) استلمت مبلغًا قدر</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(2.000.0</w:t>
      </w:r>
      <w:r>
        <w:rPr>
          <w:rFonts w:ascii="AXtManal" w:hAnsi="AXtManal" w:cs="Simplified Arabic"/>
          <w:sz w:val="32"/>
          <w:szCs w:val="32"/>
          <w:rtl/>
          <w:lang w:bidi="ar-EG"/>
        </w:rPr>
        <w:t xml:space="preserve">00) ريال وقامت بتسليمه لموكلته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الأولى شركة (...) كمساهمة للمدعية بمائتي ألف سهم في شركة </w:t>
      </w:r>
      <w:r w:rsidRPr="00CC0100">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إضافة إلى ثبوت قبض المبلغ المذكور م</w:t>
      </w:r>
      <w:r>
        <w:rPr>
          <w:rFonts w:ascii="AXtManal" w:hAnsi="AXtManal" w:cs="Simplified Arabic"/>
          <w:sz w:val="32"/>
          <w:szCs w:val="32"/>
          <w:rtl/>
          <w:lang w:bidi="ar-EG"/>
        </w:rPr>
        <w:t xml:space="preserve">ن قبل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الأولى وفقًا لشهادة الأسهم الصادرة منها رقم (168).</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وحيث ثبت استلام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الأولى ل</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مبلغ المشار إليه بغرض دخول المُدَّعِية شريكًا مؤسسًا فيها، وقد خلا عقد تأسيس الشركة من اسم المُدَّعِية ضمن قائمة المؤسسين للشركة فإن الدائرة تنتهي إلى إلزام </w:t>
      </w:r>
      <w:r>
        <w:rPr>
          <w:rFonts w:ascii="AXtManal" w:hAnsi="AXtManal" w:cs="Simplified Arabic" w:hint="cs"/>
          <w:sz w:val="32"/>
          <w:szCs w:val="32"/>
          <w:rtl/>
          <w:lang w:bidi="ar-EG"/>
        </w:rPr>
        <w:t>ا</w:t>
      </w:r>
      <w:r w:rsidRPr="00E849B2">
        <w:rPr>
          <w:rFonts w:ascii="AXtManal" w:hAnsi="AXtManal" w:cs="Simplified Arabic"/>
          <w:sz w:val="32"/>
          <w:szCs w:val="32"/>
          <w:rtl/>
          <w:lang w:bidi="ar-EG"/>
        </w:rPr>
        <w:t>لمُدَّعى عليها الأولى بإعادة ذلك المبلغ.</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ما يتع</w:t>
      </w:r>
      <w:r>
        <w:rPr>
          <w:rFonts w:ascii="AXtManal" w:hAnsi="AXtManal" w:cs="Simplified Arabic"/>
          <w:sz w:val="32"/>
          <w:szCs w:val="32"/>
          <w:rtl/>
          <w:lang w:bidi="ar-EG"/>
        </w:rPr>
        <w:t xml:space="preserve">لق بطلب وكيل المُدَّعِية إلزام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w:t>
      </w:r>
      <w:r>
        <w:rPr>
          <w:rFonts w:ascii="AXtManal" w:hAnsi="AXtManal" w:cs="Simplified Arabic"/>
          <w:sz w:val="32"/>
          <w:szCs w:val="32"/>
          <w:rtl/>
          <w:lang w:bidi="ar-EG"/>
        </w:rPr>
        <w:t xml:space="preserve">ليها الثانية بصفتها متضامنة مع </w:t>
      </w:r>
      <w:r w:rsidRPr="00140F5A">
        <w:rPr>
          <w:rFonts w:ascii="AXtManal" w:hAnsi="AXtManal" w:cs="Simplified Arabic" w:hint="cs"/>
          <w:sz w:val="32"/>
          <w:szCs w:val="32"/>
          <w:highlight w:val="yellow"/>
          <w:rtl/>
          <w:lang w:bidi="ar-EG"/>
        </w:rPr>
        <w:t>ا</w:t>
      </w:r>
      <w:r w:rsidRPr="00140F5A">
        <w:rPr>
          <w:rFonts w:ascii="AXtManal" w:hAnsi="AXtManal" w:cs="Simplified Arabic"/>
          <w:sz w:val="32"/>
          <w:szCs w:val="32"/>
          <w:highlight w:val="yellow"/>
          <w:rtl/>
          <w:lang w:bidi="ar-EG"/>
        </w:rPr>
        <w:t>لمُدَّعى</w:t>
      </w:r>
      <w:r w:rsidRPr="00E849B2">
        <w:rPr>
          <w:rFonts w:ascii="AXtManal" w:hAnsi="AXtManal" w:cs="Simplified Arabic"/>
          <w:sz w:val="32"/>
          <w:szCs w:val="32"/>
          <w:rtl/>
          <w:lang w:bidi="ar-EG"/>
        </w:rPr>
        <w:t xml:space="preserve"> عليها الأولى بدفع مبلغ المساهمة وقدره (2.000.000) ريال فحيث إن الصفة في الخصومة من شروط قبول الدعوى وهي من المسائل الأولية التي يأتي بحثها سابقًا على النظر في موضوع الدعوى وتقضي به الدائرة دون توقف على طلب أو دفع يبدى من أحد الخصوم باعتبارها من المسائل الإجرائية المتعلقة بالنظام العام.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الصفة في الخصومة القضائية تتولد من مركز نظامي أو عقدي يجمع بين </w:t>
      </w:r>
      <w:r w:rsidRPr="00E849B2">
        <w:rPr>
          <w:rFonts w:ascii="AXtManal" w:hAnsi="AXtManal" w:cs="Simplified Arabic"/>
          <w:sz w:val="32"/>
          <w:szCs w:val="32"/>
          <w:rtl/>
          <w:lang w:bidi="ar-EG"/>
        </w:rPr>
        <w:lastRenderedPageBreak/>
        <w:t>شخصين من شأنه أن يترتب حقًا لأحدهما تجاه الآخر أو التزامًا عليه فإن انعقاد الخصومة القضائية بين أصحاب الصفة في التداعي منوطة بتحديد أطراف الرابطة العقدية أو النظامية التي تشكل المصدر المباشر للحق المطلوب تقريره أو الالتزام الذي حصل الإخلال به وعليه فإنَّه حين تنعدم هذه العلاقة تنعدم معها المصلحة في الخصومة وتنتقي الصفة في التداعي.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الثابت مِمَّا سبق إيراده أن المدعى عليها الثانية- وبإقرار الطرفين- إنما قامت باستلام مبلغ المساهمة لتسليمه إلى المدعى عليها الأولى، وقد قامت بالوفاء بذلك، فإن الدائرة تنتهي إلى عدم قبول طلب المُدَّعِية إلزام المدعى عليها الثانية شركة (...) بأن تدفع للمدعية مبلغًا قدره (2.000.000) ريال بصفتها متضامنة مع المدعى عليها الأولى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طلب المُدَّعِية الثاني إلزام المدعى عليهما بدفع مبلغ قدره (600.000) ريال الذي دفعته المُدَّعِية للمُؤَسَّسَة المطورة (...)، وذلك بسبب </w:t>
      </w:r>
      <w:r w:rsidRPr="007C4A10">
        <w:rPr>
          <w:rFonts w:ascii="AXtManal" w:hAnsi="AXtManal" w:cs="Simplified Arabic" w:hint="cs"/>
          <w:sz w:val="32"/>
          <w:szCs w:val="32"/>
          <w:highlight w:val="yellow"/>
          <w:rtl/>
          <w:lang w:bidi="ar-EG"/>
        </w:rPr>
        <w:t>تغرير</w:t>
      </w:r>
      <w:r w:rsidRPr="00E849B2">
        <w:rPr>
          <w:rFonts w:ascii="AXtManal" w:hAnsi="AXtManal" w:cs="Simplified Arabic"/>
          <w:sz w:val="32"/>
          <w:szCs w:val="32"/>
          <w:rtl/>
          <w:lang w:bidi="ar-EG"/>
        </w:rPr>
        <w:t xml:space="preserve"> المدعى عليهما للمدعية فإن الثابت بإقرار وكيل المُدَّعِية أن المبلغ المذكور إنما تَمَّ دفعه إلى </w:t>
      </w:r>
      <w:r w:rsidRPr="007C4A10">
        <w:rPr>
          <w:rFonts w:ascii="AXtManal" w:hAnsi="AXtManal" w:cs="Simplified Arabic" w:hint="cs"/>
          <w:sz w:val="32"/>
          <w:szCs w:val="32"/>
          <w:highlight w:val="yellow"/>
          <w:rtl/>
          <w:lang w:bidi="ar-EG"/>
        </w:rPr>
        <w:t>لل</w:t>
      </w:r>
      <w:r w:rsidRPr="007C4A10">
        <w:rPr>
          <w:rFonts w:ascii="AXtManal" w:hAnsi="AXtManal" w:cs="Simplified Arabic"/>
          <w:sz w:val="32"/>
          <w:szCs w:val="32"/>
          <w:highlight w:val="yellow"/>
          <w:rtl/>
          <w:lang w:bidi="ar-EG"/>
        </w:rPr>
        <w:t>مُؤَسَّسَة</w:t>
      </w:r>
      <w:r w:rsidRPr="007C4A10">
        <w:rPr>
          <w:rFonts w:ascii="AXtManal" w:hAnsi="AXtManal" w:cs="Simplified Arabic" w:hint="cs"/>
          <w:sz w:val="32"/>
          <w:szCs w:val="32"/>
          <w:highlight w:val="yellow"/>
          <w:rtl/>
          <w:lang w:bidi="ar-EG"/>
        </w:rPr>
        <w:t xml:space="preserve"> المطورة</w:t>
      </w:r>
      <w:r w:rsidRPr="00E849B2">
        <w:rPr>
          <w:rFonts w:ascii="AXtManal" w:hAnsi="AXtManal" w:cs="Simplified Arabic"/>
          <w:sz w:val="32"/>
          <w:szCs w:val="32"/>
          <w:rtl/>
          <w:lang w:bidi="ar-EG"/>
        </w:rPr>
        <w:t xml:space="preserve"> (...)- وفقًا لإقرار وكيل المدعية- لغرض تطوير الأسهم محل الشراكة، كما ذكر وكيل المدعى عليهما أن موكلتيه لم تستلما المبلغ المذكور ولا علاقة لهما به، فإن الدائرة تنتهي إلى عدم قبول طلب المدعية.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طلب </w:t>
      </w:r>
      <w:r w:rsidRPr="007C4A10">
        <w:rPr>
          <w:rFonts w:ascii="AXtManal" w:hAnsi="AXtManal" w:cs="Simplified Arabic"/>
          <w:sz w:val="32"/>
          <w:szCs w:val="32"/>
          <w:highlight w:val="yellow"/>
          <w:rtl/>
          <w:lang w:bidi="ar-EG"/>
        </w:rPr>
        <w:t>المُدَّعي</w:t>
      </w:r>
      <w:r w:rsidRPr="007C4A10">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الثالث إلزام المدعى عليهما بتعويض المُدَّعِية عن الخسائر التي تحملتها بسبب رفع هذه الدعوى من أتعاب المحامين فقد سألت الدائرة وكيل المُدَّعِية إن كان لدى موكلتهما يثبت قيامها بمطالبة المدعى عليهما بإعادة المبالغ فأجاب بأن المُدَّعِية طالبتهما من خلال إقامة هذه الدعوى، وإذ تبين أن المُدَّعِية لم تطالب المدعى عليهما بِمَا تراه حقًا لها وإنما بادرت بإقامة هذه الدعوى دون إلجاء إلى ذلك ومماطلة من المدعى عليهما فإن الدائرة تنتهي إلى رفض هذا الطلب.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قرر الطرفان بجلسة 26/10/1431هـ اكتفا</w:t>
      </w:r>
      <w:r>
        <w:rPr>
          <w:rFonts w:ascii="AXtManal" w:hAnsi="AXtManal" w:cs="Simplified Arabic" w:hint="cs"/>
          <w:sz w:val="32"/>
          <w:szCs w:val="32"/>
          <w:rtl/>
          <w:lang w:bidi="ar-EG"/>
        </w:rPr>
        <w:t>ء</w:t>
      </w:r>
      <w:r w:rsidRPr="00E849B2">
        <w:rPr>
          <w:rFonts w:ascii="AXtManal" w:hAnsi="AXtManal" w:cs="Simplified Arabic"/>
          <w:sz w:val="32"/>
          <w:szCs w:val="32"/>
          <w:rtl/>
          <w:lang w:bidi="ar-EG"/>
        </w:rPr>
        <w:t>هما بما تَمَّ تقديمه وختمت مرافعة الطرفين بذلك، فإن الحكم يكون في حق الطرفين حضوريًا.</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أولا: إلزام المدعى عليها الأولى</w:t>
      </w:r>
      <w:r w:rsidRPr="00E849B2">
        <w:rPr>
          <w:rFonts w:ascii="AXtManal" w:hAnsi="AXtManal" w:cs="Simplified Arabic"/>
          <w:b/>
          <w:bCs/>
          <w:sz w:val="32"/>
          <w:szCs w:val="32"/>
          <w:rtl/>
          <w:lang w:bidi="ar-EG"/>
        </w:rPr>
        <w:t xml:space="preserve"> شركة (...) بأن تدفع للمدعية (...) بمحافظة السليل مبلغا</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قدره (2.000.000) مليونا ريال.</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 عدم قبول طلب المُدَّ</w:t>
      </w:r>
      <w:r>
        <w:rPr>
          <w:rFonts w:ascii="AXtManal" w:hAnsi="AXtManal" w:cs="Simplified Arabic"/>
          <w:b/>
          <w:bCs/>
          <w:sz w:val="32"/>
          <w:szCs w:val="32"/>
          <w:rtl/>
          <w:lang w:bidi="ar-EG"/>
        </w:rPr>
        <w:t>عِية إلزام المدعى عليها الثانية</w:t>
      </w:r>
      <w:r w:rsidRPr="00E849B2">
        <w:rPr>
          <w:rFonts w:ascii="AXtManal" w:hAnsi="AXtManal" w:cs="Simplified Arabic"/>
          <w:b/>
          <w:bCs/>
          <w:sz w:val="32"/>
          <w:szCs w:val="32"/>
          <w:rtl/>
          <w:lang w:bidi="ar-EG"/>
        </w:rPr>
        <w:t xml:space="preserve"> شركة (...) بأن تدفع للمدعية مبلغًا قدره </w:t>
      </w:r>
      <w:r w:rsidRPr="00E849B2">
        <w:rPr>
          <w:rFonts w:ascii="AXtManal" w:hAnsi="AXtManal" w:cs="Simplified Arabic"/>
          <w:b/>
          <w:bCs/>
          <w:sz w:val="32"/>
          <w:szCs w:val="32"/>
          <w:rtl/>
          <w:lang w:bidi="ar-EG"/>
        </w:rPr>
        <w:lastRenderedPageBreak/>
        <w:t>(2.000.000) مليون</w:t>
      </w:r>
      <w:r>
        <w:rPr>
          <w:rFonts w:ascii="AXtManal" w:hAnsi="AXtManal" w:cs="Simplified Arabic" w:hint="cs"/>
          <w:b/>
          <w:bCs/>
          <w:sz w:val="32"/>
          <w:szCs w:val="32"/>
          <w:rtl/>
          <w:lang w:bidi="ar-EG"/>
        </w:rPr>
        <w:t>ا</w:t>
      </w:r>
      <w:r w:rsidRPr="00E849B2">
        <w:rPr>
          <w:rFonts w:ascii="AXtManal" w:hAnsi="AXtManal" w:cs="Simplified Arabic"/>
          <w:b/>
          <w:bCs/>
          <w:sz w:val="32"/>
          <w:szCs w:val="32"/>
          <w:rtl/>
          <w:lang w:bidi="ar-EG"/>
        </w:rPr>
        <w:t xml:space="preserve"> ريال بصفتها متضامنة مع المدعى عليها الأول</w:t>
      </w:r>
      <w:r>
        <w:rPr>
          <w:rFonts w:ascii="AXtManal" w:hAnsi="AXtManal" w:cs="Simplified Arabic" w:hint="cs"/>
          <w:b/>
          <w:bCs/>
          <w:sz w:val="32"/>
          <w:szCs w:val="32"/>
          <w:rtl/>
          <w:lang w:bidi="ar-EG"/>
        </w:rPr>
        <w:t>ى</w:t>
      </w:r>
      <w:r w:rsidRPr="00E849B2">
        <w:rPr>
          <w:rFonts w:ascii="AXtManal" w:hAnsi="AXtManal" w:cs="Simplified Arabic"/>
          <w:b/>
          <w:bCs/>
          <w:sz w:val="32"/>
          <w:szCs w:val="32"/>
          <w:rtl/>
          <w:lang w:bidi="ar-EG"/>
        </w:rPr>
        <w:t xml:space="preserve"> شركة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ثالثا: عدم قبول طلب المُدَّ</w:t>
      </w:r>
      <w:r>
        <w:rPr>
          <w:rFonts w:ascii="AXtManal" w:hAnsi="AXtManal" w:cs="Simplified Arabic"/>
          <w:b/>
          <w:bCs/>
          <w:sz w:val="32"/>
          <w:szCs w:val="32"/>
          <w:rtl/>
          <w:lang w:bidi="ar-EG"/>
        </w:rPr>
        <w:t xml:space="preserve">عِية إلزام المدعى عليها الأولى </w:t>
      </w:r>
      <w:r w:rsidRPr="00E849B2">
        <w:rPr>
          <w:rFonts w:ascii="AXtManal" w:hAnsi="AXtManal" w:cs="Simplified Arabic"/>
          <w:b/>
          <w:bCs/>
          <w:sz w:val="32"/>
          <w:szCs w:val="32"/>
          <w:rtl/>
          <w:lang w:bidi="ar-EG"/>
        </w:rPr>
        <w:t>شركة (...) و المدعى عليها الثانية شركة (...) بأن تدفعا للمدعية مبلغًا قدره (600.000) ستمائة ألف ريال. رابعًا: رفض طلب المُدَّعِية بإلزام المدعى عليهما بتعويض المُدَّعِية عن الخسائر المترتبة على رفع هذه الدعوى من أتعا</w:t>
      </w:r>
      <w:r>
        <w:rPr>
          <w:rFonts w:ascii="AXtManal" w:hAnsi="AXtManal" w:cs="Simplified Arabic"/>
          <w:b/>
          <w:bCs/>
          <w:sz w:val="32"/>
          <w:szCs w:val="32"/>
          <w:rtl/>
          <w:lang w:bidi="ar-EG"/>
        </w:rPr>
        <w:t>ب المحاماة لما هو موضح بالأسباب</w:t>
      </w:r>
      <w:r w:rsidRPr="00E849B2">
        <w:rPr>
          <w:rFonts w:ascii="AXtManal" w:hAnsi="AXtManal" w:cs="Simplified Arabic"/>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lang w:bidi="ar-EG"/>
        </w:rPr>
      </w:pPr>
      <w:r w:rsidRPr="00E849B2">
        <w:rPr>
          <w:rFonts w:ascii="AXtManal" w:hAnsi="AXtManal" w:cs="Simplified Arabic"/>
          <w:b/>
          <w:bCs/>
          <w:sz w:val="32"/>
          <w:szCs w:val="32"/>
          <w:rtl/>
          <w:lang w:bidi="ar-EG"/>
        </w:rPr>
        <w:lastRenderedPageBreak/>
        <w:t>رقم القضية الابتدائية 2609/2/ق لعام 1431هـ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192/دتج4/2 لعام 1434هـ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118/2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4088/2/س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21/7/1435هـ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عقد تأسيس -</w:t>
      </w:r>
      <w:r w:rsidRPr="00E849B2">
        <w:rPr>
          <w:rFonts w:ascii="AXtManal" w:hAnsi="AXtManal" w:cs="Simplified Arabic"/>
          <w:b/>
          <w:bCs/>
          <w:sz w:val="32"/>
          <w:szCs w:val="32"/>
          <w:rtl/>
          <w:lang w:bidi="ar-EG"/>
        </w:rPr>
        <w:t xml:space="preserve"> </w:t>
      </w:r>
      <w:r w:rsidRPr="00B7557B">
        <w:rPr>
          <w:rFonts w:ascii="AXtManal" w:hAnsi="AXtManal" w:cs="Simplified Arabic" w:hint="cs"/>
          <w:b/>
          <w:bCs/>
          <w:sz w:val="32"/>
          <w:szCs w:val="32"/>
          <w:highlight w:val="yellow"/>
          <w:rtl/>
          <w:lang w:bidi="ar-EG"/>
        </w:rPr>
        <w:t xml:space="preserve"> </w:t>
      </w:r>
      <w:r w:rsidRPr="00B7557B">
        <w:rPr>
          <w:rFonts w:ascii="AXtManal" w:hAnsi="AXtManal" w:cs="Simplified Arabic"/>
          <w:b/>
          <w:bCs/>
          <w:sz w:val="32"/>
          <w:szCs w:val="32"/>
          <w:highlight w:val="yellow"/>
          <w:rtl/>
          <w:lang w:bidi="ar-EG"/>
        </w:rPr>
        <w:t>شركة ذات مسؤولية محدودة</w:t>
      </w:r>
      <w:r>
        <w:rPr>
          <w:rFonts w:ascii="AXtManal" w:hAnsi="AXtManal" w:cs="Simplified Arabic" w:hint="cs"/>
          <w:b/>
          <w:bCs/>
          <w:sz w:val="32"/>
          <w:szCs w:val="32"/>
          <w:rtl/>
          <w:lang w:bidi="ar-EG"/>
        </w:rPr>
        <w:t xml:space="preserve"> -</w:t>
      </w:r>
      <w:r w:rsidRPr="00C80384">
        <w:rPr>
          <w:rFonts w:ascii="AXtManal" w:hAnsi="AXtManal" w:cs="Simplified Arabic" w:hint="cs"/>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إعادة</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رأس</w:t>
      </w:r>
      <w:r w:rsidRPr="00B7557B">
        <w:rPr>
          <w:rFonts w:ascii="AXtManal" w:hAnsi="AXtManal" w:cs="Simplified Arabic"/>
          <w:b/>
          <w:bCs/>
          <w:sz w:val="32"/>
          <w:szCs w:val="32"/>
          <w:highlight w:val="yellow"/>
          <w:rtl/>
          <w:lang w:bidi="ar-EG"/>
        </w:rPr>
        <w:t xml:space="preserve"> </w:t>
      </w:r>
      <w:r w:rsidRPr="00B7557B">
        <w:rPr>
          <w:rFonts w:ascii="AXtManal" w:hAnsi="AXtManal" w:cs="Simplified Arabic" w:hint="cs"/>
          <w:b/>
          <w:bCs/>
          <w:sz w:val="32"/>
          <w:szCs w:val="32"/>
          <w:highlight w:val="yellow"/>
          <w:rtl/>
          <w:lang w:bidi="ar-EG"/>
        </w:rPr>
        <w:t>المال</w:t>
      </w:r>
      <w:r>
        <w:rPr>
          <w:rFonts w:ascii="AXtManal" w:hAnsi="AXtManal" w:cs="Simplified Arabic" w:hint="cs"/>
          <w:b/>
          <w:bCs/>
          <w:sz w:val="32"/>
          <w:szCs w:val="32"/>
          <w:rtl/>
          <w:lang w:bidi="ar-EG"/>
        </w:rPr>
        <w:t xml:space="preserve"> - </w:t>
      </w:r>
      <w:r w:rsidRPr="00E849B2">
        <w:rPr>
          <w:rFonts w:ascii="AXtManal" w:hAnsi="AXtManal" w:cs="Simplified Arabic"/>
          <w:b/>
          <w:bCs/>
          <w:sz w:val="32"/>
          <w:szCs w:val="32"/>
          <w:rtl/>
          <w:lang w:bidi="ar-EG"/>
        </w:rPr>
        <w:t>توزيع الحصص على الشركاء</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شروط تأسيس الشركة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الوفاء برأس المال</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إقرار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بطلان الشركة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أثره.</w:t>
      </w:r>
    </w:p>
    <w:p w:rsidR="003232CE" w:rsidRPr="00E849B2" w:rsidRDefault="003232CE" w:rsidP="003232CE">
      <w:pPr>
        <w:spacing w:line="240" w:lineRule="auto"/>
        <w:jc w:val="lowKashida"/>
        <w:rPr>
          <w:rFonts w:ascii="AXtManal" w:hAnsi="AXtManal"/>
          <w:sz w:val="32"/>
          <w:szCs w:val="32"/>
          <w:rtl/>
          <w:lang w:bidi="ar-EG"/>
        </w:rPr>
      </w:pPr>
      <w:r w:rsidRPr="00E849B2">
        <w:rPr>
          <w:rFonts w:ascii="AXtManal" w:hAnsi="AXtManal" w:cs="Simplified Arabic"/>
          <w:sz w:val="32"/>
          <w:szCs w:val="32"/>
          <w:rtl/>
          <w:lang w:bidi="ar-EG"/>
        </w:rPr>
        <w:t xml:space="preserve">مطالبة المُدَّعي إلزام المُدَّعى عليه إعادة المتبقي من رأس مال مدفوع لتأسيس شركة ذات مسؤولية محدودة- </w:t>
      </w:r>
      <w:r w:rsidRPr="004B7370">
        <w:rPr>
          <w:rFonts w:ascii="AXtManal" w:hAnsi="AXtManal" w:cs="Simplified Arabic"/>
          <w:sz w:val="32"/>
          <w:szCs w:val="32"/>
          <w:rtl/>
          <w:lang w:bidi="ar-EG"/>
        </w:rPr>
        <w:t>إقرار المُدَّعى عليه تسلمه المال ود</w:t>
      </w:r>
      <w:r w:rsidRPr="004B7370">
        <w:rPr>
          <w:rFonts w:ascii="AXtManal" w:hAnsi="AXtManal" w:cs="Simplified Arabic" w:hint="cs"/>
          <w:sz w:val="32"/>
          <w:szCs w:val="32"/>
          <w:rtl/>
          <w:lang w:bidi="ar-EG"/>
        </w:rPr>
        <w:t>َ</w:t>
      </w:r>
      <w:r w:rsidRPr="004B7370">
        <w:rPr>
          <w:rFonts w:ascii="AXtManal" w:hAnsi="AXtManal" w:cs="Simplified Arabic"/>
          <w:sz w:val="32"/>
          <w:szCs w:val="32"/>
          <w:rtl/>
          <w:lang w:bidi="ar-EG"/>
        </w:rPr>
        <w:t xml:space="preserve">فعه </w:t>
      </w:r>
      <w:r>
        <w:rPr>
          <w:rFonts w:ascii="AXtManal" w:hAnsi="AXtManal" w:cs="Simplified Arabic" w:hint="cs"/>
          <w:sz w:val="32"/>
          <w:szCs w:val="32"/>
          <w:rtl/>
          <w:lang w:bidi="ar-EG"/>
        </w:rPr>
        <w:t>ب</w:t>
      </w:r>
      <w:r w:rsidRPr="004B7370">
        <w:rPr>
          <w:rFonts w:ascii="AXtManal" w:hAnsi="AXtManal" w:cs="Simplified Arabic"/>
          <w:sz w:val="32"/>
          <w:szCs w:val="32"/>
          <w:rtl/>
          <w:lang w:bidi="ar-EG"/>
        </w:rPr>
        <w:t xml:space="preserve">تسليم المال </w:t>
      </w:r>
      <w:r w:rsidRPr="004B7370">
        <w:rPr>
          <w:rFonts w:ascii="AXtManal" w:hAnsi="AXtManal" w:cs="Simplified Arabic" w:hint="cs"/>
          <w:sz w:val="32"/>
          <w:szCs w:val="32"/>
          <w:rtl/>
          <w:lang w:bidi="ar-EG"/>
        </w:rPr>
        <w:t>ل</w:t>
      </w:r>
      <w:r w:rsidRPr="004B7370">
        <w:rPr>
          <w:rFonts w:ascii="AXtManal" w:hAnsi="AXtManal" w:cs="Simplified Arabic"/>
          <w:sz w:val="32"/>
          <w:szCs w:val="32"/>
          <w:rtl/>
          <w:lang w:bidi="ar-EG"/>
        </w:rPr>
        <w:t xml:space="preserve">لشريك </w:t>
      </w:r>
      <w:r>
        <w:rPr>
          <w:rFonts w:ascii="AXtManal" w:hAnsi="AXtManal" w:cs="Simplified Arabic" w:hint="cs"/>
          <w:sz w:val="32"/>
          <w:szCs w:val="32"/>
          <w:rtl/>
          <w:lang w:bidi="ar-EG"/>
        </w:rPr>
        <w:t>ال</w:t>
      </w:r>
      <w:r w:rsidRPr="004B7370">
        <w:rPr>
          <w:rFonts w:ascii="AXtManal" w:hAnsi="AXtManal" w:cs="Simplified Arabic"/>
          <w:sz w:val="32"/>
          <w:szCs w:val="32"/>
          <w:rtl/>
          <w:lang w:bidi="ar-EG"/>
        </w:rPr>
        <w:t>ثالث-</w:t>
      </w:r>
      <w:r w:rsidRPr="00E849B2">
        <w:rPr>
          <w:rFonts w:ascii="AXtManal" w:hAnsi="AXtManal" w:cs="Simplified Arabic"/>
          <w:sz w:val="32"/>
          <w:szCs w:val="32"/>
          <w:rtl/>
          <w:lang w:bidi="ar-EG"/>
        </w:rPr>
        <w:t xml:space="preserve"> 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ص في النظام على تأسيس الشركة ذات المَسْؤُولِيَّة المحدودة عند توزيع الحصص </w:t>
      </w:r>
      <w:r w:rsidRPr="002F5CAA">
        <w:rPr>
          <w:rFonts w:ascii="AXtManal" w:hAnsi="AXtManal" w:cs="Simplified Arabic" w:hint="cs"/>
          <w:sz w:val="32"/>
          <w:szCs w:val="32"/>
          <w:rtl/>
          <w:lang w:bidi="ar-EG"/>
        </w:rPr>
        <w:t>النقدية</w:t>
      </w:r>
      <w:r w:rsidRPr="002F5CAA">
        <w:rPr>
          <w:rFonts w:ascii="AXtManal" w:hAnsi="AXtManal" w:cs="Simplified Arabic"/>
          <w:sz w:val="32"/>
          <w:szCs w:val="32"/>
          <w:rtl/>
          <w:lang w:bidi="ar-EG"/>
        </w:rPr>
        <w:t xml:space="preserve"> </w:t>
      </w:r>
      <w:r>
        <w:rPr>
          <w:rFonts w:ascii="AXtManal" w:hAnsi="AXtManal" w:cs="Simplified Arabic" w:hint="cs"/>
          <w:sz w:val="32"/>
          <w:szCs w:val="32"/>
          <w:rtl/>
          <w:lang w:bidi="ar-EG"/>
        </w:rPr>
        <w:t>و</w:t>
      </w:r>
      <w:r w:rsidRPr="002F5CAA">
        <w:rPr>
          <w:rFonts w:ascii="AXtManal" w:hAnsi="AXtManal" w:cs="Simplified Arabic" w:hint="cs"/>
          <w:sz w:val="32"/>
          <w:szCs w:val="32"/>
          <w:rtl/>
          <w:lang w:bidi="ar-EG"/>
        </w:rPr>
        <w:t>العينية</w:t>
      </w:r>
      <w:r w:rsidRPr="002F5CAA">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على جميع الشركاء وتَمَّ الوفاء الكامل بها وإيداعها في أحد البنوك- </w:t>
      </w:r>
      <w:r>
        <w:rPr>
          <w:rFonts w:ascii="AXtManal" w:hAnsi="AXtManal" w:cs="Simplified Arabic" w:hint="cs"/>
          <w:sz w:val="32"/>
          <w:szCs w:val="32"/>
          <w:rtl/>
          <w:lang w:bidi="ar-EG"/>
        </w:rPr>
        <w:t>ثبوت عدم وفاء الشركاء</w:t>
      </w:r>
      <w:r w:rsidRPr="00E849B2">
        <w:rPr>
          <w:rFonts w:ascii="AXtManal" w:hAnsi="AXtManal" w:cs="Simplified Arabic"/>
          <w:sz w:val="32"/>
          <w:szCs w:val="32"/>
          <w:rtl/>
          <w:lang w:bidi="ar-EG"/>
        </w:rPr>
        <w:t xml:space="preserve"> بكامل الحصص في الدعوى الماثلة وعدم إيداعها أحد البنوك- مؤدى ذلك: إبطال عقد الشركة- إبطال عقد الشركة يقتضي إعادة الحال على ما كانت عليه قبل التعاقد- </w:t>
      </w:r>
      <w:r>
        <w:rPr>
          <w:rFonts w:ascii="AXtManal" w:hAnsi="AXtManal" w:cs="Simplified Arabic" w:hint="cs"/>
          <w:sz w:val="32"/>
          <w:szCs w:val="32"/>
          <w:rtl/>
          <w:lang w:bidi="ar-EG"/>
        </w:rPr>
        <w:t>أثر</w:t>
      </w:r>
      <w:r w:rsidRPr="00E849B2">
        <w:rPr>
          <w:rFonts w:ascii="AXtManal" w:hAnsi="AXtManal" w:cs="Simplified Arabic"/>
          <w:sz w:val="32"/>
          <w:szCs w:val="32"/>
          <w:rtl/>
          <w:lang w:bidi="ar-EG"/>
        </w:rPr>
        <w:t xml:space="preserve"> ذلك: إلزام المُدَّعى عليه </w:t>
      </w:r>
      <w:r>
        <w:rPr>
          <w:rFonts w:ascii="AXtManal" w:hAnsi="AXtManal" w:cs="Simplified Arabic" w:hint="cs"/>
          <w:sz w:val="32"/>
          <w:szCs w:val="32"/>
          <w:rtl/>
          <w:lang w:bidi="ar-EG"/>
        </w:rPr>
        <w:t>ب</w:t>
      </w:r>
      <w:r w:rsidRPr="00E849B2">
        <w:rPr>
          <w:rFonts w:ascii="AXtManal" w:hAnsi="AXtManal" w:cs="Simplified Arabic"/>
          <w:sz w:val="32"/>
          <w:szCs w:val="32"/>
          <w:rtl/>
          <w:lang w:bidi="ar-EG"/>
        </w:rPr>
        <w:t>إعادة المتبقي من رأس المال المدفوع</w:t>
      </w:r>
      <w:r>
        <w:rPr>
          <w:rFonts w:ascii="AXtManal" w:hAnsi="AXtManal" w:cs="Simplified Arabic" w:hint="cs"/>
          <w:sz w:val="32"/>
          <w:szCs w:val="32"/>
          <w:rtl/>
          <w:lang w:bidi="ar-EG"/>
        </w:rPr>
        <w:t xml:space="preserve"> له</w:t>
      </w:r>
      <w:r w:rsidRPr="00E849B2">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A5312C" w:rsidRDefault="003232CE" w:rsidP="003232CE">
      <w:pPr>
        <w:pStyle w:val="a6"/>
        <w:numPr>
          <w:ilvl w:val="0"/>
          <w:numId w:val="30"/>
        </w:numPr>
        <w:jc w:val="lowKashida"/>
        <w:rPr>
          <w:rFonts w:ascii="AXtManal" w:hAnsi="AXtManal"/>
          <w:sz w:val="32"/>
          <w:szCs w:val="32"/>
          <w:rtl/>
          <w:lang w:bidi="ar-EG"/>
        </w:rPr>
      </w:pPr>
      <w:r w:rsidRPr="00A5312C">
        <w:rPr>
          <w:rFonts w:ascii="AXtManal" w:hAnsi="AXtManal" w:cs="Simplified Arabic"/>
          <w:sz w:val="32"/>
          <w:szCs w:val="32"/>
          <w:rtl/>
          <w:lang w:bidi="ar-EG"/>
        </w:rPr>
        <w:t>المادتان (162- 163) من نظام الشركات الصادر بالمرسوم الملكي رقم (م/6) وتاريخ 22/3/1385هـ.</w:t>
      </w:r>
    </w:p>
    <w:p w:rsidR="003232CE" w:rsidRDefault="003232CE" w:rsidP="003232CE">
      <w:pPr>
        <w:spacing w:line="240" w:lineRule="auto"/>
        <w:jc w:val="center"/>
        <w:rPr>
          <w:rFonts w:ascii="AXtManal" w:hAnsi="AXtManal" w:cs="Simplified Arabic"/>
          <w:b/>
          <w:bCs/>
          <w:sz w:val="32"/>
          <w:szCs w:val="32"/>
          <w:rtl/>
          <w:lang w:bidi="ar-EG"/>
        </w:rPr>
      </w:pP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center"/>
        <w:rPr>
          <w:rFonts w:ascii="AXtManal" w:hAnsi="AXtManal" w:cs="Simplified Arabic"/>
          <w:b/>
          <w:bCs/>
          <w:sz w:val="32"/>
          <w:szCs w:val="32"/>
          <w:lang w:bidi="ar-EG"/>
        </w:rPr>
      </w:pPr>
      <w:r w:rsidRPr="00E849B2">
        <w:rPr>
          <w:rFonts w:ascii="AXtManal" w:hAnsi="AXtManal" w:cs="Simplified Arabic"/>
          <w:b/>
          <w:bCs/>
          <w:sz w:val="32"/>
          <w:szCs w:val="32"/>
          <w:rtl/>
          <w:lang w:bidi="ar-EG"/>
        </w:rPr>
        <w:lastRenderedPageBreak/>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بان تقدم لدى المحكمة الإدارية بجدة (...) وكيل المُدَّعي المذكور أعلاه بلائحة دعوى ضِدَّ المُدَّعى عليه المذكور أعلاه تَضَمَّنَت مطالبته بمبلغ سبعة ملايين وخمسمائة ألف ريال قيمة الحصة التي دفعها موكله للمُدَّعى عليه لإدخاله شريكًا معه في مصنعين أحدهما لإنتاج الأكياس والآخر للصناعات البترولية واللذين زعم المُدَّعى عليه أنَّه شريكًا فيهما وأنَّه مستعد بتغيير السجل التجاري وإضافته كشريك معه فيهما إلا أن المُدَّعى </w:t>
      </w:r>
      <w:r w:rsidRPr="00460E34">
        <w:rPr>
          <w:rFonts w:ascii="AXtManal" w:hAnsi="AXtManal" w:cs="Simplified Arabic"/>
          <w:sz w:val="32"/>
          <w:szCs w:val="32"/>
          <w:highlight w:val="yellow"/>
          <w:rtl/>
          <w:lang w:bidi="ar-EG"/>
        </w:rPr>
        <w:t>ع</w:t>
      </w:r>
      <w:r w:rsidRPr="00460E34">
        <w:rPr>
          <w:rFonts w:ascii="AXtManal" w:hAnsi="AXtManal" w:cs="Simplified Arabic" w:hint="cs"/>
          <w:sz w:val="32"/>
          <w:szCs w:val="32"/>
          <w:highlight w:val="yellow"/>
          <w:rtl/>
          <w:lang w:bidi="ar-EG"/>
        </w:rPr>
        <w:t>ل</w:t>
      </w:r>
      <w:r w:rsidRPr="00460E34">
        <w:rPr>
          <w:rFonts w:ascii="AXtManal" w:hAnsi="AXtManal" w:cs="Simplified Arabic"/>
          <w:sz w:val="32"/>
          <w:szCs w:val="32"/>
          <w:highlight w:val="yellow"/>
          <w:rtl/>
          <w:lang w:bidi="ar-EG"/>
        </w:rPr>
        <w:t>يه</w:t>
      </w:r>
      <w:r w:rsidRPr="00E849B2">
        <w:rPr>
          <w:rFonts w:ascii="AXtManal" w:hAnsi="AXtManal" w:cs="Simplified Arabic"/>
          <w:sz w:val="32"/>
          <w:szCs w:val="32"/>
          <w:rtl/>
          <w:lang w:bidi="ar-EG"/>
        </w:rPr>
        <w:t xml:space="preserve"> وبعد استلامه المبلغ المذكور من موكله لم يلتزم بما تَمَّ الاتفاق عليه وطلب إلزام المُدَّعى عليه بإعادة المبلغ المسلم له، وقد قيدت القضية بالرقم المدون أعلاه وأحيلت إلى هذه الدائرة وقد قامت بنظر القضية على النحو المثبت بمحاضر الضبط.</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حيث 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قد لنظرها جلسة يوم </w:t>
      </w:r>
      <w:r w:rsidRPr="00460E34">
        <w:rPr>
          <w:rFonts w:ascii="AXtManal" w:hAnsi="AXtManal" w:cs="Simplified Arabic" w:hint="cs"/>
          <w:sz w:val="32"/>
          <w:szCs w:val="32"/>
          <w:highlight w:val="yellow"/>
          <w:rtl/>
          <w:lang w:bidi="ar-EG"/>
        </w:rPr>
        <w:t>الاثنين</w:t>
      </w:r>
      <w:r w:rsidRPr="00E849B2">
        <w:rPr>
          <w:rFonts w:ascii="AXtManal" w:hAnsi="AXtManal" w:cs="Simplified Arabic"/>
          <w:sz w:val="32"/>
          <w:szCs w:val="32"/>
          <w:rtl/>
          <w:lang w:bidi="ar-EG"/>
        </w:rPr>
        <w:t xml:space="preserve"> 24/11/1431هـ وفيها حضر المُدَّعي وكالة (...) كما حضر لحضوره المُدَّعى عليه وكالة (...) والمثبت هواياتهما ووكالاتهما بمحضر الضبط، وبِسُؤَال المُدَّعي وكالة عن دعواه ذكر أن موكله قام بعقد شراكة مع المُدَّعى عليه (...) في مصنع لإنتاج الزيوت، حَيْثُ قام موكله بدفع مبلغ سبعة ملايين وخمسمائة ألف ريال لكي يقوم المُدَّعى عليه بإدخاله شريك بنسبة (50%)، والتزام المُدَّعى عليه بأن يقوم </w:t>
      </w:r>
      <w:r w:rsidRPr="00F2501C">
        <w:rPr>
          <w:rFonts w:ascii="AXtManal" w:hAnsi="AXtManal" w:cs="Simplified Arabic"/>
          <w:sz w:val="32"/>
          <w:szCs w:val="32"/>
          <w:highlight w:val="yellow"/>
          <w:rtl/>
          <w:lang w:bidi="ar-EG"/>
        </w:rPr>
        <w:t>بتغي</w:t>
      </w:r>
      <w:r w:rsidRPr="00F2501C">
        <w:rPr>
          <w:rFonts w:ascii="AXtManal" w:hAnsi="AXtManal" w:cs="Simplified Arabic" w:hint="cs"/>
          <w:sz w:val="32"/>
          <w:szCs w:val="32"/>
          <w:highlight w:val="yellow"/>
          <w:rtl/>
          <w:lang w:bidi="ar-EG"/>
        </w:rPr>
        <w:t>ي</w:t>
      </w:r>
      <w:r w:rsidRPr="00F2501C">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السجل التجاري وإضافة موكله فيه خلال فترة وجيزة، إلا أن المُدَّعى عليه لم يف بِمَا التزم به، وقد طلب موكله إثبات حقه في الشركة إلا أنَّه بدأ يماطل بذلك، وختم دعواه بإلزام المُدَّعى عليه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يعيد له المبلغ المذكور الذي استلمه المُدَّعى عليه، وبِسُؤَال المُدَّعى عليه وكالة الجواب ذكر أنَّه لم يتسلم نسخة من لائحة الدعوى ويطلب تسليمه إياها في هذه الجلسة لكي يتمكن من إعداد الرد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اليوم الثلاثاء 28/2/1432هـ قدم المُدَّعى عليه وكالة (...) قبل موعد الجلسة مذكرة أرفق بها صور لعدد من المستندات ضمنها دفعه بأن موكله قد أبرم عقدًا لتأسيس شركة ذات مسؤولية محدودة بتاريخ 9/11/1425هـ مع المُدَّعي ومستثمر أجنبي باسم شركة (...) للصناعات المحدودة برأس مال إجمالي قدره اثنان وعشرون مليونا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وخمسمائة ألف ريال، وقد قسمت الحصص بينهم بالتساوي ليصبح رأس مال كل شريك سبعة ملايين وخمسمائة ألف ريال، وقام كل شريك بسداد حصته </w:t>
      </w:r>
      <w:r w:rsidRPr="00E849B2">
        <w:rPr>
          <w:rFonts w:ascii="AXtManal" w:hAnsi="AXtManal" w:cs="Simplified Arabic"/>
          <w:sz w:val="32"/>
          <w:szCs w:val="32"/>
          <w:rtl/>
          <w:lang w:bidi="ar-EG"/>
        </w:rPr>
        <w:lastRenderedPageBreak/>
        <w:t>في رأس المال، وتَمَّ تسليم معظمها للشريك الثالث، وهو من أخل (الشريك الثالث الأجنبي) بِمَا وعد وتعهد به في العقد المبرم بينهم فتتجه المطالبة ضده، كَمَا أنَّ المُدَّعي هو أيضًا نائبًا لرئيس مجلس إدارة الشركة وقد تَمَّ تسليمه عقود الشركة بموجب قرار خطي منه ليقوم بتعديل التراخيص والسجلات التجارية وما يستلزمه العمل من إجراءات لم يقم بها المدعي، فإذا كان الأمر ما ذكر فإن دعوى المُدَّعي مدفوعة بعدم القبول لرفعها على غير ذي صفة، كَمَا أنَّ المُدَّعي بعد أن سدد حصته في الشركة والبالغة (7.500.000) ريال قام بسحب مبلغ (1.332.400) ريال بموجب الشيك رقم (741782) مسحوب على البنك (...)، وكذا مبلغ (452.400) ريال بموجب الشيك رقم (737834) مسحوب على البنك (...)، ومبلغ (100.000) ريال سحبها شقيق المُدَّعي (...)، ليصبح مجموع ما سحبه المُدَّعي من قيمة حصته في الشركة (1.874.800) ريال، وذكر أيضًا في مذكرته بأن موكله سلم للشريك (...) (الشريك الأجنبي) مبلغ (5.600.000) ريال من قيمة حصة المُدَّعي في الشراكة، وذلك بموجب ثلاث شيكات صادرة من موكله،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 خت</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مها إلى طلبه الحكم برفض الدعوى لإقامتها على غير ذي صفة، وكذا إلزام المُدَّعي بأن يدفع للشركة مبلغ (1.850.000) ريال باقي رأس ماله في الشركة وبأن يدفع لموكله مبلغ (24.800) ريال، وبإدخال الشريك الثالث لطرفي القضية، </w:t>
      </w:r>
      <w:r w:rsidRPr="00800E64">
        <w:rPr>
          <w:rFonts w:ascii="AXtManal" w:hAnsi="AXtManal" w:cs="Simplified Arabic"/>
          <w:sz w:val="32"/>
          <w:szCs w:val="32"/>
          <w:highlight w:val="yellow"/>
          <w:rtl/>
          <w:lang w:bidi="ar-EG"/>
        </w:rPr>
        <w:t>وق</w:t>
      </w:r>
      <w:r w:rsidRPr="00800E64">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تسلم المُدَّعي وكالة نسخة منها قبل موعد الجلسة وباطلاعه عليها قدم مذكرة خالية من المستندات ذكر فيها أن المُدَّعى عليه اشترى حصص من المصنعين من مستثمر أجنبي بمقدار (50%) وقام بإدخاله معه كشريك ودفع موكله له بناءً على ذلك مبلغًا قدره (7.500.000) ريال وهو من استلم المبلغ من موكله وليس المستثمر الأجنبي كَمَا أنَّ ما ذكره من أقوال ادعى فيها على موكله كونه نائب رئيس مجلس الإدارة وأن المُدَّعى عليه ليس له صفة في الدعوى وأن المبلغ المسلم للمُدَّعي بموجب الشيكات المحررة من قبل المُدَّعى عليه هو جزء من حصة المُدَّعي تَمَّ إعادته إليها كل ذلك ليس له ما يثبته وهي أقوال غير صحيحةـ كَمَا أنَّ المُدَّعى عليه أقر في مذكرته بأنَّه سلم المستثمر الأجنبي مبلغًا قدره (5.600.000) ريال من قيمة حصة المُدَّعي فبالتالي قد استولى على جزء من المبلغ المسلم له والمذكور أعلاه في مصلحته </w:t>
      </w:r>
      <w:r w:rsidRPr="00E849B2">
        <w:rPr>
          <w:rFonts w:ascii="AXtManal" w:hAnsi="AXtManal" w:cs="Simplified Arabic"/>
          <w:sz w:val="32"/>
          <w:szCs w:val="32"/>
          <w:rtl/>
          <w:lang w:bidi="ar-EG"/>
        </w:rPr>
        <w:lastRenderedPageBreak/>
        <w:t>الخاصة، وما ذكره بخصوص المستثمر الأجنبي فليس لي علاقة بالمستثمر فإن إدخاله في الدعوى ليس له مصلحة،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على تأكيده على ما ورد في لائحة الدعوى من طلبات، وتسلم المُدَّعى عليه وكالة نسخة منها، وبسؤاله حيال ما تسلم طلب إمهاله للاطلاع والرد.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17/4/1432هـــ تشير الدائرة إلى الطلب المقدم من وكيل المُدَّعى عليه (...) المقيد لدى المحكمة برقم (677/2/2) وتاريخ 22/2/1432هـ بشأن إدخال</w:t>
      </w:r>
      <w:r>
        <w:rPr>
          <w:rFonts w:ascii="AXtManal" w:hAnsi="AXtManal" w:cs="Simplified Arabic" w:hint="cs"/>
          <w:sz w:val="32"/>
          <w:szCs w:val="32"/>
          <w:rtl/>
          <w:lang w:bidi="ar-EG"/>
        </w:rPr>
        <w:t xml:space="preserve"> </w:t>
      </w:r>
      <w:r w:rsidRPr="00800E64">
        <w:rPr>
          <w:rFonts w:ascii="AXtManal" w:hAnsi="AXtManal" w:cs="Simplified Arabic" w:hint="cs"/>
          <w:sz w:val="32"/>
          <w:szCs w:val="32"/>
          <w:highlight w:val="yellow"/>
          <w:rtl/>
          <w:lang w:bidi="ar-EG"/>
        </w:rPr>
        <w:t>الطرف الثالث</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w:t>
      </w:r>
      <w:r w:rsidRPr="00800E64">
        <w:rPr>
          <w:rFonts w:ascii="AXtManal" w:hAnsi="AXtManal" w:cs="Simplified Arabic" w:hint="cs"/>
          <w:sz w:val="32"/>
          <w:szCs w:val="32"/>
          <w:highlight w:val="yellow"/>
          <w:rtl/>
          <w:lang w:bidi="ar-EG"/>
        </w:rPr>
        <w:t>(المستثمر الأجنبي)</w:t>
      </w:r>
      <w:r w:rsidRPr="00E849B2">
        <w:rPr>
          <w:rFonts w:ascii="AXtManal" w:hAnsi="AXtManal" w:cs="Simplified Arabic"/>
          <w:sz w:val="32"/>
          <w:szCs w:val="32"/>
          <w:rtl/>
          <w:lang w:bidi="ar-EG"/>
        </w:rPr>
        <w:t xml:space="preserve"> طرفًا في هذه الدعوى، وباطلاع الدائرة عليه قرَّرَت إدخاله في الدعوى وتَمَّ طلبه من السجن قبل موعد هذه الجلسة، إذ حضر المذكور في الجلسة </w:t>
      </w:r>
      <w:r w:rsidRPr="00800E64">
        <w:rPr>
          <w:rFonts w:ascii="AXtManal" w:hAnsi="AXtManal" w:cs="Simplified Arabic" w:hint="cs"/>
          <w:sz w:val="32"/>
          <w:szCs w:val="32"/>
          <w:highlight w:val="yellow"/>
          <w:rtl/>
          <w:lang w:bidi="ar-EG"/>
        </w:rPr>
        <w:t>و</w:t>
      </w:r>
      <w:r w:rsidRPr="00800E64">
        <w:rPr>
          <w:rFonts w:ascii="AXtManal" w:hAnsi="AXtManal" w:cs="Simplified Arabic"/>
          <w:sz w:val="32"/>
          <w:szCs w:val="32"/>
          <w:highlight w:val="yellow"/>
          <w:rtl/>
          <w:lang w:bidi="ar-EG"/>
        </w:rPr>
        <w:t>بسؤاله</w:t>
      </w:r>
      <w:r w:rsidRPr="00E849B2">
        <w:rPr>
          <w:rFonts w:ascii="AXtManal" w:hAnsi="AXtManal" w:cs="Simplified Arabic"/>
          <w:sz w:val="32"/>
          <w:szCs w:val="32"/>
          <w:rtl/>
          <w:lang w:bidi="ar-EG"/>
        </w:rPr>
        <w:t xml:space="preserve"> بواسطة مترجم للمحكمة عن صحة عقد تأسيس الشركة بين أطراف الدعوى وكون المُدَّعي والمُدَّعى عليه (...) شركاء في </w:t>
      </w:r>
      <w:r w:rsidRPr="00800E64">
        <w:rPr>
          <w:rFonts w:ascii="AXtManal" w:hAnsi="AXtManal" w:cs="Simplified Arabic" w:hint="cs"/>
          <w:sz w:val="32"/>
          <w:szCs w:val="32"/>
          <w:highlight w:val="yellow"/>
          <w:rtl/>
          <w:lang w:bidi="ar-EG"/>
        </w:rPr>
        <w:t>ال</w:t>
      </w:r>
      <w:r w:rsidRPr="00800E64">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م</w:t>
      </w:r>
      <w:r w:rsidRPr="00E849B2">
        <w:rPr>
          <w:rFonts w:ascii="AXtManal" w:hAnsi="AXtManal" w:cs="Simplified Arabic"/>
          <w:sz w:val="32"/>
          <w:szCs w:val="32"/>
          <w:rtl/>
          <w:lang w:bidi="ar-EG"/>
        </w:rPr>
        <w:t xml:space="preserve">وافقًا للعقد المبرم بينهما بتاريخ 9/11/1425هـ الموافق 21/12/2004م فذكر بأن العقد صحيح وقد قام بتوقيع ذلك </w:t>
      </w:r>
      <w:r w:rsidRPr="004B7370">
        <w:rPr>
          <w:rFonts w:ascii="AXtManal" w:hAnsi="AXtManal" w:cs="Simplified Arabic"/>
          <w:sz w:val="32"/>
          <w:szCs w:val="32"/>
          <w:rtl/>
          <w:lang w:bidi="ar-EG"/>
        </w:rPr>
        <w:t>العقد، ثم سألته الدائرة عن سبب عدم تسليم المصنعين العائدة له المسجلة باسمه للشركة وتسجيل ذلك باسم الشركة مع التزامه بذلك</w:t>
      </w:r>
      <w:r w:rsidRPr="00E849B2">
        <w:rPr>
          <w:rFonts w:ascii="AXtManal" w:hAnsi="AXtManal" w:cs="Simplified Arabic"/>
          <w:sz w:val="32"/>
          <w:szCs w:val="32"/>
          <w:rtl/>
          <w:lang w:bidi="ar-EG"/>
        </w:rPr>
        <w:t xml:space="preserve"> فذكر بان السبب عائد إلى عدم استلامه لمبلغ خمسة عشر مليون ريال قيمة الشراكة، والتي تتمثل في حصة كل شريك مبلغ وقدره سبعة ملايين وخمسمائة ألف ريال، مضيفًا بان مصنع البلاستيك مسجل باسمه ومملوكًا له، أمَّا مصنع (...) للصناعات البترولية فلديه عقود بيع ويملكه إلا أنَّه لم يسجل رسميًا باسمه، وأن المصنعين لا يعم</w:t>
      </w:r>
      <w:r>
        <w:rPr>
          <w:rFonts w:ascii="AXtManal" w:hAnsi="AXtManal" w:cs="Simplified Arabic"/>
          <w:sz w:val="32"/>
          <w:szCs w:val="32"/>
          <w:rtl/>
          <w:lang w:bidi="ar-EG"/>
        </w:rPr>
        <w:t>لان حاليًا بسبب سجنه</w:t>
      </w:r>
      <w:r w:rsidRPr="00E849B2">
        <w:rPr>
          <w:rFonts w:ascii="AXtManal" w:hAnsi="AXtManal" w:cs="Simplified Arabic"/>
          <w:sz w:val="32"/>
          <w:szCs w:val="32"/>
          <w:rtl/>
          <w:lang w:bidi="ar-EG"/>
        </w:rPr>
        <w:t xml:space="preserve">، وبسؤاله عن الشيكات المرفقة من المُدَّعى عليه (...) بأنَّه سلمه مبلغ خمسة ملايين وستمائة وخمسين ألف ريال فذكر أن تلك الشيكات قيمة بضاعة مباعة للمُدَّعى عليه (...)، ثم طلب من الدائرة تزويده بنسخة من لائحة الدعوى ومرفقاتها الواردة بطلب الإدخال مع صورة عقد تأسيس الشركة فزوده وكيل المُدَّعى عليه بنسخة من المطلوب فطلب مهله للاطلاع والرد، كما قدم وكيل المُدَّعى عليه مذكرة </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طلب أن تكون الدعوى ضِدَّ الشركة وليس في مواجهة موكله شخصيًا وإلزام المُدَّعي بمبلغ مليون وثمانمائة وخمسين ألف تمثل باقي رأس ماله في الشركة، كما بين فيها أن قصده من ذكر أن المُدَّعي هو نائب رئيس مجلس الإدارة كان خطأ مطبعي، حيث إن عقد الشركة يبين أن الشريك الأجنبي هو نائب رئيس مجلس الإدارة، وقد تسلم </w:t>
      </w:r>
      <w:r w:rsidRPr="00E849B2">
        <w:rPr>
          <w:rFonts w:ascii="AXtManal" w:hAnsi="AXtManal" w:cs="Simplified Arabic"/>
          <w:sz w:val="32"/>
          <w:szCs w:val="32"/>
          <w:rtl/>
          <w:lang w:bidi="ar-EG"/>
        </w:rPr>
        <w:lastRenderedPageBreak/>
        <w:t>المُدَّعي وكالة نسخة منها وكذلك المُدَّعى عليه الثاني فطلبا مهله للاطلاع والرد.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وبجلسة يوم الثلاثاء 21/6/1432هـ وبطلب الجواب من السجين الحاضر في جلسة اليوم عن طريق مترجم المحكمة فذكر بأنَّه لم يحضر جوابًا مكتوبًا لسفر من قام بتوكيله لكتابة الرد فطلبت منه الدائرة إحضار جواب مكتوب من لائحة الدعوى المسلمة له وعن كون المُدَّعي والمُدَّعى عليه شركاء في الشركة بِحَسَب عقد التأسيس المرفق في لائحة الدعوى كما طلبت الدائرة منه الجواب عن المبلغ المسلم له من قبل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عن طريق الشيكات المحررة بمبلغ (5.650.000) ريال فاستعد بإحضار الجواب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19/12/1432هـ قدم المُدَّعى عليه الثاني السجين مذكرة مترجمة بين فيها أن بداية العلاقة مع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كانت على أساس توريد زيوت لصالحه وتَمَّ إبرام اتفاقية معه بهذا الخصوص واستمر التوريد له لمدة عام، بعد ذلك تَمَّ الاتفاق على تأسيس شركة بين الأطراف الثلاثة على أن يدفع المُدَّعي (7.500.000) ريال وكذلك المُدَّعى عليه (7.500.000) ريال إلا أنهم لم يلتزموا بما تَمَّ الاتفاق عليه ولم يسددوا الحصص حتى اليوم، فبالتالي لا يحق لهم المطالبة بتعديل الرخص والسجلات التجارية من وزارة التجارة، وذكر بأن المُدَّعى عليه (...) قد غش المُدَّعي (...) حيث إنَّه أخذ منه المال ولم يتم تسليمه لي، وإنما سلمني مبلغ (5.000.000) ريال كقرض من أحد أصدقائه، وقد </w:t>
      </w:r>
      <w:r w:rsidRPr="00B5737B">
        <w:rPr>
          <w:rFonts w:ascii="AXtManal" w:hAnsi="AXtManal" w:cs="Simplified Arabic" w:hint="cs"/>
          <w:sz w:val="32"/>
          <w:szCs w:val="32"/>
          <w:highlight w:val="yellow"/>
          <w:rtl/>
          <w:lang w:bidi="ar-EG"/>
        </w:rPr>
        <w:t>أ</w:t>
      </w:r>
      <w:r w:rsidRPr="00B5737B">
        <w:rPr>
          <w:rFonts w:ascii="AXtManal" w:hAnsi="AXtManal" w:cs="Simplified Arabic"/>
          <w:sz w:val="32"/>
          <w:szCs w:val="32"/>
          <w:highlight w:val="yellow"/>
          <w:rtl/>
          <w:lang w:bidi="ar-EG"/>
        </w:rPr>
        <w:t>قام</w:t>
      </w:r>
      <w:r w:rsidRPr="00E849B2">
        <w:rPr>
          <w:rFonts w:ascii="AXtManal" w:hAnsi="AXtManal" w:cs="Simplified Arabic"/>
          <w:sz w:val="32"/>
          <w:szCs w:val="32"/>
          <w:rtl/>
          <w:lang w:bidi="ar-EG"/>
        </w:rPr>
        <w:t xml:space="preserve"> المُدَّعى عليه (...) بخصوص هذا المبلغ دعوى ضدي في المحكمة العامة بجدة وذكر أنه تَمَّ تسليمه لي على أنَّه قرض حسن كما </w:t>
      </w:r>
      <w:r>
        <w:rPr>
          <w:rFonts w:ascii="AXtManal" w:hAnsi="AXtManal" w:cs="Simplified Arabic" w:hint="cs"/>
          <w:sz w:val="32"/>
          <w:szCs w:val="32"/>
          <w:rtl/>
          <w:lang w:bidi="ar-EG"/>
        </w:rPr>
        <w:t>أ</w:t>
      </w:r>
      <w:r w:rsidRPr="00E849B2">
        <w:rPr>
          <w:rFonts w:ascii="AXtManal" w:hAnsi="AXtManal" w:cs="Simplified Arabic"/>
          <w:sz w:val="32"/>
          <w:szCs w:val="32"/>
          <w:rtl/>
          <w:lang w:bidi="ar-EG"/>
        </w:rPr>
        <w:t>حضر مجموعة من الفواتير المترجمة وباطلاع المُدَّعي وكالة والمُدَّعى عليه وكالة عليها طلبا مهلة للاطلاع والرد.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2/2/1433هـ قدم المُدَّعى عليه وكالة مذكرة خالية من المستندات أكَّدَ فيها على عدم صحة ما ورد في المذكرة المقدمة من قبل المُدَّعى عليه المدخل في هذه القضية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 ختامها إلى طلب إلزام المدعى عليه المدخل تقديم أصل الاتفاقية المؤرخة في 1/8/1426هـ لاتخاذ طريق الطعن عليها بالتزوير وإحالتها إلى الجهات المختصة والتأكد من </w:t>
      </w:r>
      <w:r>
        <w:rPr>
          <w:rFonts w:ascii="AXtManal" w:hAnsi="AXtManal" w:cs="Simplified Arabic"/>
          <w:sz w:val="32"/>
          <w:szCs w:val="32"/>
          <w:rtl/>
          <w:lang w:bidi="ar-EG"/>
        </w:rPr>
        <w:t xml:space="preserve">صحتها وفي حال عدم تقديمه لذلك </w:t>
      </w:r>
      <w:r w:rsidRPr="00B5737B">
        <w:rPr>
          <w:rFonts w:ascii="AXtManal" w:hAnsi="AXtManal" w:cs="Simplified Arabic"/>
          <w:sz w:val="32"/>
          <w:szCs w:val="32"/>
          <w:highlight w:val="yellow"/>
          <w:rtl/>
          <w:lang w:bidi="ar-EG"/>
        </w:rPr>
        <w:t>ف</w:t>
      </w:r>
      <w:r w:rsidRPr="00B5737B">
        <w:rPr>
          <w:rFonts w:ascii="AXtManal" w:hAnsi="AXtManal" w:cs="Simplified Arabic" w:hint="cs"/>
          <w:sz w:val="32"/>
          <w:szCs w:val="32"/>
          <w:highlight w:val="yellow"/>
          <w:rtl/>
          <w:lang w:bidi="ar-EG"/>
        </w:rPr>
        <w:t>إ</w:t>
      </w:r>
      <w:r w:rsidRPr="00B5737B">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يطلب من الدائرة النظر في صحة المستندات ومِنْ ثَمَّ إحضار جواب ملاقي عمَّا ورد فيها، وقد تسلم المُدَّعى عليه المدخل نسخة منها </w:t>
      </w:r>
      <w:r w:rsidRPr="00E849B2">
        <w:rPr>
          <w:rFonts w:ascii="AXtManal" w:hAnsi="AXtManal" w:cs="Simplified Arabic"/>
          <w:sz w:val="32"/>
          <w:szCs w:val="32"/>
          <w:rtl/>
          <w:lang w:bidi="ar-EG"/>
        </w:rPr>
        <w:lastRenderedPageBreak/>
        <w:t>وطلب مهلة لإحضار الجواب في الجلسة القادمة بعد إفهامه بذلك عن طريق المترجم، ثم عقب وكيل المُدَّعي وقرر بأنَّه قام بالاطلاع على مذكرة المُدَّعى عليه المدخل وجوابه عنها يتمثل بصحة ما ذكره من كون موكله قام بتسليم المبالغ إلى المُدَّعى عليه (...) وأن القضية المقامة من قبل موكله تجاه وليس لموكله مطالبة تجاه المُدَّعى عليه المدخل، كما استعد المدخل في القضية بإحضار أصول المستندات التي تقدم بها في الجلسة الماضية.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29/3/1433هـ ذكر وكيل المُدَّعى عليه المدخل أن موكله الحاضر في هذه الجلسة لم يتسلم من المُدَّعى عليه (...) أي مبلغ بخصوص شراء المصنع أو الدخول في الشراكة الوارد ذكرها في العقد والاتفاقية المؤرخة في 9/11/1425هـ وما ذكره </w:t>
      </w:r>
      <w:r w:rsidRPr="00B5737B">
        <w:rPr>
          <w:rFonts w:ascii="AXtManal" w:hAnsi="AXtManal" w:cs="Simplified Arabic"/>
          <w:sz w:val="32"/>
          <w:szCs w:val="32"/>
          <w:highlight w:val="yellow"/>
          <w:rtl/>
          <w:lang w:bidi="ar-EG"/>
        </w:rPr>
        <w:t>و</w:t>
      </w:r>
      <w:r w:rsidRPr="00B5737B">
        <w:rPr>
          <w:rFonts w:ascii="AXtManal" w:hAnsi="AXtManal" w:cs="Simplified Arabic" w:hint="cs"/>
          <w:sz w:val="32"/>
          <w:szCs w:val="32"/>
          <w:highlight w:val="yellow"/>
          <w:rtl/>
          <w:lang w:bidi="ar-EG"/>
        </w:rPr>
        <w:t>ك</w:t>
      </w:r>
      <w:r w:rsidRPr="00B5737B">
        <w:rPr>
          <w:rFonts w:ascii="AXtManal" w:hAnsi="AXtManal" w:cs="Simplified Arabic"/>
          <w:sz w:val="32"/>
          <w:szCs w:val="32"/>
          <w:highlight w:val="yellow"/>
          <w:rtl/>
          <w:lang w:bidi="ar-EG"/>
        </w:rPr>
        <w:t>يل</w:t>
      </w:r>
      <w:r w:rsidRPr="00E849B2">
        <w:rPr>
          <w:rFonts w:ascii="AXtManal" w:hAnsi="AXtManal" w:cs="Simplified Arabic"/>
          <w:sz w:val="32"/>
          <w:szCs w:val="32"/>
          <w:rtl/>
          <w:lang w:bidi="ar-EG"/>
        </w:rPr>
        <w:t xml:space="preserve"> المُدَّعى عليه (...) من قيام موكله بدفع مبلغًا قدره خمسة ملايين وستمائة وخمسون ألف ريال، وذلك بموجب الشيكات </w:t>
      </w:r>
      <w:r>
        <w:rPr>
          <w:rFonts w:ascii="AXtManal" w:hAnsi="AXtManal" w:cs="Simplified Arabic"/>
          <w:sz w:val="32"/>
          <w:szCs w:val="32"/>
          <w:rtl/>
          <w:lang w:bidi="ar-EG"/>
        </w:rPr>
        <w:t xml:space="preserve">المقدمة من وكيل المُدَّعى عليه </w:t>
      </w:r>
      <w:r w:rsidRPr="00B5737B">
        <w:rPr>
          <w:rFonts w:ascii="AXtManal" w:hAnsi="AXtManal" w:cs="Simplified Arabic"/>
          <w:sz w:val="32"/>
          <w:szCs w:val="32"/>
          <w:highlight w:val="yellow"/>
          <w:rtl/>
          <w:lang w:bidi="ar-EG"/>
        </w:rPr>
        <w:t>إنما</w:t>
      </w:r>
      <w:r w:rsidRPr="00E849B2">
        <w:rPr>
          <w:rFonts w:ascii="AXtManal" w:hAnsi="AXtManal" w:cs="Simplified Arabic"/>
          <w:sz w:val="32"/>
          <w:szCs w:val="32"/>
          <w:rtl/>
          <w:lang w:bidi="ar-EG"/>
        </w:rPr>
        <w:t xml:space="preserve"> تمثل قيمة مشتريات بترولية، وذلك بموجب الاتفاقية المؤرخة في 1/8/1426هـ واستعد بتقديم ما يثبت ذلك عقب الجلسة، ثم عقب المُدَّعى عليه وكالة بأن ما ذكره وكيل المُدَّعى عليه المدخل غير صحيح وأن موكله ينكر الاتفاقية المؤرخة في 1/8/1426هـ وينكر ما يتبع ذلك من فواتير ويطلب تقديم أصل هذه المستندات لكون موكله يطعن فيها بالتزوير، فعقب وكيل المُدَّعى عليه المدخل بأن موكله يحتفظ بأصول هذه المستندات وأنَّه على استعداد بإحضارها في حال خروجه من السجن، ثم عقب وكيل المُدَّعي بأنَّه لازال يطالب ويتمسك بمطالبة المُدَّعى عليه بِمَا تسلمه من موكله ثم أفهمت الدائرة وكيل المُدَّعى عليه المدخل بإحضار ما طلب منه في الجلسة، كما أفهمته بإحضار مذكرة خلال أسبوع من تاريخ هذه الجلسة ليتمكن المُدَّعى عليه من الحضور واستلامها من الدائرة والرد عنها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20/4/1433هـ تشير الدائرة إلى أنَّه قدم وكيل المُدَّعى عليه المدخل مذكرة قبل موعد الجلسة بفترة وجيزة مرفق بها صور ثمان مستندات، وقد ضمن هذه المستندات صورة من الاتفاقية المبرمة بتا</w:t>
      </w:r>
      <w:r>
        <w:rPr>
          <w:rFonts w:ascii="AXtManal" w:hAnsi="AXtManal" w:cs="Simplified Arabic"/>
          <w:sz w:val="32"/>
          <w:szCs w:val="32"/>
          <w:rtl/>
          <w:lang w:bidi="ar-EG"/>
        </w:rPr>
        <w:t xml:space="preserve">ريخ 1/8/1426هـ والتي يذكر أنها </w:t>
      </w:r>
      <w:r w:rsidRPr="00B5737B">
        <w:rPr>
          <w:rFonts w:ascii="AXtManal" w:hAnsi="AXtManal" w:cs="Simplified Arabic"/>
          <w:sz w:val="32"/>
          <w:szCs w:val="32"/>
          <w:highlight w:val="yellow"/>
          <w:rtl/>
          <w:lang w:bidi="ar-EG"/>
        </w:rPr>
        <w:t>بين</w:t>
      </w:r>
      <w:r w:rsidRPr="00E849B2">
        <w:rPr>
          <w:rFonts w:ascii="AXtManal" w:hAnsi="AXtManal" w:cs="Simplified Arabic"/>
          <w:sz w:val="32"/>
          <w:szCs w:val="32"/>
          <w:rtl/>
          <w:lang w:bidi="ar-EG"/>
        </w:rPr>
        <w:t xml:space="preserve"> موكله وبين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لأجل شراء بضاعة عبارة عن زيوت من موكله، وكذا صورة من صحيفة الدعوى التي تقدم بها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ضِدَّ موكله لدى المحكمة العامة بجدة </w:t>
      </w:r>
      <w:r w:rsidRPr="00E849B2">
        <w:rPr>
          <w:rFonts w:ascii="AXtManal" w:hAnsi="AXtManal" w:cs="Simplified Arabic"/>
          <w:sz w:val="32"/>
          <w:szCs w:val="32"/>
          <w:rtl/>
          <w:lang w:bidi="ar-EG"/>
        </w:rPr>
        <w:lastRenderedPageBreak/>
        <w:t>بتاريخ 15/1/1427هـ والتي يطالبه فيها بقيمة الشيكات ذات الأرقام (00024) (00030) (00037) المسحوبة على شركة (...) المصرفية والمسلمة له على أنها قرض ترد عن طلبها ومجمل قيمة ه</w:t>
      </w:r>
      <w:r>
        <w:rPr>
          <w:rFonts w:ascii="AXtManal" w:hAnsi="AXtManal" w:cs="Simplified Arabic"/>
          <w:sz w:val="32"/>
          <w:szCs w:val="32"/>
          <w:rtl/>
          <w:lang w:bidi="ar-EG"/>
        </w:rPr>
        <w:t xml:space="preserve">ذه الشيكات (5.650.000) ريال، </w:t>
      </w:r>
      <w:r w:rsidRPr="00213A3F">
        <w:rPr>
          <w:rFonts w:ascii="AXtManal" w:hAnsi="AXtManal" w:cs="Simplified Arabic"/>
          <w:sz w:val="32"/>
          <w:szCs w:val="32"/>
          <w:highlight w:val="yellow"/>
          <w:rtl/>
          <w:lang w:bidi="ar-EG"/>
        </w:rPr>
        <w:t>وأ</w:t>
      </w:r>
      <w:r w:rsidRPr="00213A3F">
        <w:rPr>
          <w:rFonts w:ascii="AXtManal" w:hAnsi="AXtManal" w:cs="Simplified Arabic" w:hint="cs"/>
          <w:sz w:val="32"/>
          <w:szCs w:val="32"/>
          <w:highlight w:val="yellow"/>
          <w:rtl/>
          <w:lang w:bidi="ar-EG"/>
        </w:rPr>
        <w:t>ح</w:t>
      </w:r>
      <w:r w:rsidRPr="00213A3F">
        <w:rPr>
          <w:rFonts w:ascii="AXtManal" w:hAnsi="AXtManal" w:cs="Simplified Arabic"/>
          <w:sz w:val="32"/>
          <w:szCs w:val="32"/>
          <w:highlight w:val="yellow"/>
          <w:rtl/>
          <w:lang w:bidi="ar-EG"/>
        </w:rPr>
        <w:t>ضر</w:t>
      </w:r>
      <w:r w:rsidRPr="00E849B2">
        <w:rPr>
          <w:rFonts w:ascii="AXtManal" w:hAnsi="AXtManal" w:cs="Simplified Arabic"/>
          <w:sz w:val="32"/>
          <w:szCs w:val="32"/>
          <w:rtl/>
          <w:lang w:bidi="ar-EG"/>
        </w:rPr>
        <w:t xml:space="preserve"> نسختين سلمهما للمُدَّعي وكالة وللمدعى عليه وكالة، وباطلاعهما على ذكر وكيل المُدَّعي بأنَّه لازال يتمسك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القضية موجه</w:t>
      </w:r>
      <w:r>
        <w:rPr>
          <w:rFonts w:ascii="AXtManal" w:hAnsi="AXtManal" w:cs="Simplified Arabic" w:hint="cs"/>
          <w:sz w:val="32"/>
          <w:szCs w:val="32"/>
          <w:rtl/>
          <w:lang w:bidi="ar-EG"/>
        </w:rPr>
        <w:t>ة</w:t>
      </w:r>
      <w:r>
        <w:rPr>
          <w:rFonts w:ascii="AXtManal" w:hAnsi="AXtManal" w:cs="Simplified Arabic"/>
          <w:sz w:val="32"/>
          <w:szCs w:val="32"/>
          <w:rtl/>
          <w:lang w:bidi="ar-EG"/>
        </w:rPr>
        <w:t xml:space="preserve"> </w:t>
      </w:r>
      <w:r w:rsidRPr="00213A3F">
        <w:rPr>
          <w:rFonts w:ascii="AXtManal" w:hAnsi="AXtManal" w:cs="Simplified Arabic" w:hint="cs"/>
          <w:sz w:val="32"/>
          <w:szCs w:val="32"/>
          <w:highlight w:val="yellow"/>
          <w:rtl/>
          <w:lang w:bidi="ar-EG"/>
        </w:rPr>
        <w:t>ضد المدعى عليه</w:t>
      </w:r>
      <w:r w:rsidRPr="00E849B2">
        <w:rPr>
          <w:rFonts w:ascii="AXtManal" w:hAnsi="AXtManal" w:cs="Simplified Arabic"/>
          <w:sz w:val="32"/>
          <w:szCs w:val="32"/>
          <w:rtl/>
          <w:lang w:bidi="ar-EG"/>
        </w:rPr>
        <w:t xml:space="preserve"> ولا علاقة له بالمُدَّعى عليه المدخل، كما ذكر المُدَّعى عليه وكالة بأنَّه طلب أجلًا للرد فأفهمته الدائرة إحضار مذكرة ختامية تبين دفوعات موكله وما يرغب إضافته من جواب لم يذكره سابقًا.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فهم ذلك ثم استعد بتزويد الطرفين بنسخة منه قبل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25/5/1433هـت قدم المُدَّعى عليه وكالة مذكرة خالية من المستندات ذكر أنها تمثل الرد على ما ذكره المُدَّعى عليه المدخل في مذكرته المقدمة عن طريق وكيله في الجلسة الماضية لم تخرج في مضمونها عمَّا سبق تقديمه بالمذكرة المقدمة منه بجلسة 2/2/1433</w:t>
      </w:r>
      <w:r>
        <w:rPr>
          <w:rFonts w:ascii="AXtManal" w:hAnsi="AXtManal" w:cs="Simplified Arabic"/>
          <w:sz w:val="32"/>
          <w:szCs w:val="32"/>
          <w:rtl/>
          <w:lang w:bidi="ar-EG"/>
        </w:rPr>
        <w:t>هـ</w:t>
      </w:r>
      <w:r w:rsidRPr="00E849B2">
        <w:rPr>
          <w:rFonts w:ascii="AXtManal" w:hAnsi="AXtManal" w:cs="Simplified Arabic"/>
          <w:sz w:val="32"/>
          <w:szCs w:val="32"/>
          <w:rtl/>
          <w:lang w:bidi="ar-EG"/>
        </w:rPr>
        <w:t xml:space="preserve"> حيث أكَّدَ فيها على تمسك موكله بإنكار صحة التوقيع على الاتفاقية المبرمة بتاريخ 1/8/1426هـ، وقد سلم المُدَّعي وكالة نسخة منها كما سلم وكيل المُدَّعى عليه المدخل نسخة منها وباطلاعهما عليها ذكر وكيل المُدَّعي أنها لا تحوي جديدًا يستوجب الرد وأنَّه يكتفي بِمَا سبق وأن قدمه في الجلسات السابقة كما طلب وكيل المُدَّعى عليه المدخل مهله لإحضار الرد في الجلسة القادمة ثم طلبت الدائرة من المُدَّعي وكالة بيان موقف موكله من عقد الشركة ومبررات طلبه في إعادة رأس المال فاستعد بإحضار الجواب في الجلسة القادمة.</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وبجلسة يوم الثلاثاء 1/7/1433هـ قدم المُدَّعي وكالة مذكرة خالية من المستندات ذكر فيها </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نه يطلب الحكم بإلزام المُدَّعى عليه بأن يدخل موكله شريك في المصنعين بِحَسَب العقد المبرم أو أن يعيد لموكله المبلغ المسلم له وقدره </w:t>
      </w:r>
      <w:r w:rsidRPr="00213A3F">
        <w:rPr>
          <w:rFonts w:ascii="AXtManal" w:hAnsi="AXtManal" w:cs="Simplified Arabic"/>
          <w:sz w:val="32"/>
          <w:szCs w:val="32"/>
          <w:highlight w:val="yellow"/>
          <w:rtl/>
          <w:lang w:bidi="ar-EG"/>
        </w:rPr>
        <w:t>(7</w:t>
      </w:r>
      <w:r w:rsidRPr="00213A3F">
        <w:rPr>
          <w:rFonts w:ascii="AXtManal" w:hAnsi="AXtManal" w:cs="Simplified Arabic" w:hint="cs"/>
          <w:sz w:val="32"/>
          <w:szCs w:val="32"/>
          <w:highlight w:val="yellow"/>
          <w:rtl/>
          <w:lang w:bidi="ar-EG"/>
        </w:rPr>
        <w:t>.</w:t>
      </w:r>
      <w:r w:rsidRPr="00213A3F">
        <w:rPr>
          <w:rFonts w:ascii="AXtManal" w:hAnsi="AXtManal" w:cs="Simplified Arabic"/>
          <w:sz w:val="32"/>
          <w:szCs w:val="32"/>
          <w:highlight w:val="yellow"/>
          <w:rtl/>
          <w:lang w:bidi="ar-EG"/>
        </w:rPr>
        <w:t>500.000)</w:t>
      </w:r>
      <w:r w:rsidRPr="00E849B2">
        <w:rPr>
          <w:rFonts w:ascii="AXtManal" w:hAnsi="AXtManal" w:cs="Simplified Arabic"/>
          <w:sz w:val="32"/>
          <w:szCs w:val="32"/>
          <w:rtl/>
          <w:lang w:bidi="ar-EG"/>
        </w:rPr>
        <w:t xml:space="preserve"> ريال وذكر أن هذا جواب موكله عن السؤال الم</w:t>
      </w:r>
      <w:r>
        <w:rPr>
          <w:rFonts w:ascii="AXtManal" w:hAnsi="AXtManal" w:cs="Simplified Arabic"/>
          <w:sz w:val="32"/>
          <w:szCs w:val="32"/>
          <w:rtl/>
          <w:lang w:bidi="ar-EG"/>
        </w:rPr>
        <w:t xml:space="preserve">وجه من قبل الدائرة، </w:t>
      </w:r>
      <w:r w:rsidRPr="00213A3F">
        <w:rPr>
          <w:rFonts w:ascii="AXtManal" w:hAnsi="AXtManal" w:cs="Simplified Arabic"/>
          <w:sz w:val="32"/>
          <w:szCs w:val="32"/>
          <w:highlight w:val="yellow"/>
          <w:rtl/>
          <w:lang w:bidi="ar-EG"/>
        </w:rPr>
        <w:t>وق</w:t>
      </w:r>
      <w:r w:rsidRPr="00213A3F">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تسلم المُدَّعى عليه وكالة نسخة من هذه المذكرة وباطلاعه عليها طلب للاطلاع والرد كما قدم وكيل المُدَّعى عليه المدخل مذكرة مكونة من صفحة واحدة خالية من المستندات، وكرر فيها مطالبته </w:t>
      </w:r>
      <w:r>
        <w:rPr>
          <w:rFonts w:ascii="AXtManal" w:hAnsi="AXtManal" w:cs="Simplified Arabic" w:hint="cs"/>
          <w:sz w:val="32"/>
          <w:szCs w:val="32"/>
          <w:highlight w:val="yellow"/>
          <w:rtl/>
          <w:lang w:bidi="ar-EG"/>
        </w:rPr>
        <w:t>ل</w:t>
      </w:r>
      <w:r w:rsidRPr="00B5737B">
        <w:rPr>
          <w:rFonts w:ascii="AXtManal" w:hAnsi="AXtManal" w:cs="Simplified Arabic" w:hint="cs"/>
          <w:sz w:val="32"/>
          <w:szCs w:val="32"/>
          <w:highlight w:val="yellow"/>
          <w:rtl/>
          <w:lang w:bidi="ar-EG"/>
        </w:rPr>
        <w:t>لمدعى عليه</w:t>
      </w:r>
      <w:r w:rsidRPr="00E849B2">
        <w:rPr>
          <w:rFonts w:ascii="AXtManal" w:hAnsi="AXtManal" w:cs="Simplified Arabic"/>
          <w:sz w:val="32"/>
          <w:szCs w:val="32"/>
          <w:rtl/>
          <w:lang w:bidi="ar-EG"/>
        </w:rPr>
        <w:t xml:space="preserve"> بتقديم ما يثبت تسلمه للمبلغ محل الشراء سواء منه أو من </w:t>
      </w:r>
      <w:r w:rsidRPr="00213A3F">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xml:space="preserve"> وقد تسلم المُدَّعي وكالة والمُدَّعى عليه وكالة نسخة منها وباطلاعهما </w:t>
      </w:r>
      <w:r w:rsidRPr="00E849B2">
        <w:rPr>
          <w:rFonts w:ascii="AXtManal" w:hAnsi="AXtManal" w:cs="Simplified Arabic"/>
          <w:sz w:val="32"/>
          <w:szCs w:val="32"/>
          <w:rtl/>
          <w:lang w:bidi="ar-EG"/>
        </w:rPr>
        <w:lastRenderedPageBreak/>
        <w:t>عليها طلبا مهلة للاطلاع والرد، ثم أفهمت الدائرة المُدَّعي وكالة بأن عليه بيان موقف موكله من عقد الشركة والمبررات طلبه إعادة رأس المال لابد أن يكون متوافقًا مع نظام الشركات ومِنْ ثَمَّ لابد من إحضار جواب ملاقي لما طلب منه ففهم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20/8/1433هـ تبين عدم حضور المُدَّعى عليه المدخل أو من يمثله شرعًا وقدم وكيل المُدَّعي مذكرة لم تخرج في مضمونها عمَّا سبق تقديمه وبيانه أرفق بها صورة لعقد الشركة محل الدعوى زود وكيل المُدَّعى عليه الحاضر بنسخة منها وباطلاعه عليها قدم مذكرة ذكر أنَّه</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تمثل رده على ما جاء في المذكرات المقدمة في الجلسة الماضية</w:t>
      </w:r>
      <w:r w:rsidRPr="004B7370">
        <w:rPr>
          <w:rFonts w:ascii="AXtManal" w:hAnsi="AXtManal" w:cs="Simplified Arabic"/>
          <w:sz w:val="32"/>
          <w:szCs w:val="32"/>
          <w:rtl/>
          <w:lang w:bidi="ar-EG"/>
        </w:rPr>
        <w:t>، ضمنها بأن دليله</w:t>
      </w:r>
      <w:r w:rsidRPr="00E849B2">
        <w:rPr>
          <w:rFonts w:ascii="AXtManal" w:hAnsi="AXtManal" w:cs="Simplified Arabic"/>
          <w:sz w:val="32"/>
          <w:szCs w:val="32"/>
          <w:rtl/>
          <w:lang w:bidi="ar-EG"/>
        </w:rPr>
        <w:t xml:space="preserve"> على تسليمه للمبلغ محل الدعوى للمستثمر الأجنبي هو إقرار الطرف المدخل بصحة ع</w:t>
      </w:r>
      <w:r>
        <w:rPr>
          <w:rFonts w:ascii="AXtManal" w:hAnsi="AXtManal" w:cs="Simplified Arabic"/>
          <w:sz w:val="32"/>
          <w:szCs w:val="32"/>
          <w:rtl/>
          <w:lang w:bidi="ar-EG"/>
        </w:rPr>
        <w:t>قد الشركة المؤرخ في 9/11/1425هـ</w:t>
      </w:r>
      <w:r w:rsidRPr="00E849B2">
        <w:rPr>
          <w:rFonts w:ascii="AXtManal" w:hAnsi="AXtManal" w:cs="Simplified Arabic"/>
          <w:sz w:val="32"/>
          <w:szCs w:val="32"/>
          <w:rtl/>
          <w:lang w:bidi="ar-EG"/>
        </w:rPr>
        <w:t xml:space="preserve"> وبصحة توقيعه عليه والثابت بالبند السابع منه سداد كل </w:t>
      </w:r>
      <w:r w:rsidRPr="00213A3F">
        <w:rPr>
          <w:rFonts w:ascii="AXtManal" w:hAnsi="AXtManal" w:cs="Simplified Arabic"/>
          <w:sz w:val="32"/>
          <w:szCs w:val="32"/>
          <w:highlight w:val="yellow"/>
          <w:rtl/>
          <w:lang w:bidi="ar-EG"/>
        </w:rPr>
        <w:t>ش</w:t>
      </w:r>
      <w:r w:rsidRPr="00213A3F">
        <w:rPr>
          <w:rFonts w:ascii="AXtManal" w:hAnsi="AXtManal" w:cs="Simplified Arabic" w:hint="cs"/>
          <w:sz w:val="32"/>
          <w:szCs w:val="32"/>
          <w:highlight w:val="yellow"/>
          <w:rtl/>
          <w:lang w:bidi="ar-EG"/>
        </w:rPr>
        <w:t>ر</w:t>
      </w:r>
      <w:r w:rsidRPr="00213A3F">
        <w:rPr>
          <w:rFonts w:ascii="AXtManal" w:hAnsi="AXtManal" w:cs="Simplified Arabic"/>
          <w:sz w:val="32"/>
          <w:szCs w:val="32"/>
          <w:highlight w:val="yellow"/>
          <w:rtl/>
          <w:lang w:bidi="ar-EG"/>
        </w:rPr>
        <w:t>يك</w:t>
      </w:r>
      <w:r w:rsidRPr="00E849B2">
        <w:rPr>
          <w:rFonts w:ascii="AXtManal" w:hAnsi="AXtManal" w:cs="Simplified Arabic"/>
          <w:sz w:val="32"/>
          <w:szCs w:val="32"/>
          <w:rtl/>
          <w:lang w:bidi="ar-EG"/>
        </w:rPr>
        <w:t xml:space="preserve"> لقيمة حصته في الشركة، واستمهل المُدَّعى عليه وكالة بشأن الرد على المذكرة المقدمة في هذه الجلسة وقد زود وكيل المُدَّعي بنسخة منها وباطلاعه عليها استمهل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23/11/1433هـ تبين عدم حضور المُدَّعى عليه المدخل أو من يمثله شرعًا وقدم وكيل المُدَّعى عليه مذكرة خالية من المستندات أكَّدَ فيها على دفعه برفض دعوى المُدَّعي وطلبه إثبات الشراكة وإلزام المُدّ</w:t>
      </w:r>
      <w:r>
        <w:rPr>
          <w:rFonts w:ascii="AXtManal" w:hAnsi="AXtManal" w:cs="Simplified Arabic"/>
          <w:sz w:val="32"/>
          <w:szCs w:val="32"/>
          <w:rtl/>
          <w:lang w:bidi="ar-EG"/>
        </w:rPr>
        <w:t xml:space="preserve">َعي بأن يدفع للشركة مليون </w:t>
      </w:r>
      <w:r w:rsidRPr="00213A3F">
        <w:rPr>
          <w:rFonts w:ascii="AXtManal" w:hAnsi="AXtManal" w:cs="Simplified Arabic"/>
          <w:sz w:val="32"/>
          <w:szCs w:val="32"/>
          <w:highlight w:val="yellow"/>
          <w:rtl/>
          <w:lang w:bidi="ar-EG"/>
        </w:rPr>
        <w:t>وثم</w:t>
      </w:r>
      <w:r>
        <w:rPr>
          <w:rFonts w:ascii="AXtManal" w:hAnsi="AXtManal" w:cs="Simplified Arabic" w:hint="cs"/>
          <w:sz w:val="32"/>
          <w:szCs w:val="32"/>
          <w:highlight w:val="yellow"/>
          <w:rtl/>
          <w:lang w:bidi="ar-EG"/>
        </w:rPr>
        <w:t>ن</w:t>
      </w:r>
      <w:r w:rsidRPr="00213A3F">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وخمسون ألف ريال تمثل باقي رأس مال الشركة والحكم بصحة ونفاذ عقد تأسيس الشركة مجموعة (...) للصناعات المحدودة وثبوت ملكية المصنعين الصادر بهما ترخيص الأول رقم (695/1) وتاريخ 11/8/1424هـ والثاني (1525/ص) وتاريخ 28/11/1420هـ لشركة مجموعة (...) للصناعات المحدودة، وقد تسلم وكيل المُدَّعي نسخة منها وباطلاعه عليها طلب مهلة للاطلاع والرد، كما قدم مذكرة خالية من المستندات </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 ختامها إلى طلب إبطال عقد الشراكة لمخالفته المواد المنصوص عليها في نظام الشركات المادة (162) والمادة (163)، وكذا طلب استرجاع المبلغ المدفوع من قبل موكله للمُدَّعي وقدره (7.500.000) ريال، وقد تسلم وكيل المُدَّعى عليه نسخة منها وباطلاعه عليها استمهل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5/2/1434هـ تبين عدم حضور المُدَّعى عليه المدخل أو من يمثله شرعًا وقدم وكيل المُدَّعى عليه مذكرة خالية من المستندات كرر فيها ما سبق </w:t>
      </w:r>
      <w:r w:rsidRPr="00E849B2">
        <w:rPr>
          <w:rFonts w:ascii="AXtManal" w:hAnsi="AXtManal" w:cs="Simplified Arabic"/>
          <w:sz w:val="32"/>
          <w:szCs w:val="32"/>
          <w:rtl/>
          <w:lang w:bidi="ar-EG"/>
        </w:rPr>
        <w:lastRenderedPageBreak/>
        <w:t>أن دفع به وأكَّدَ فيها على ما جاء في مذكرته السابقة من طلبات تسلم وكيل المُدَّعي نسخة منها وباطلاعه عليها طلب مهلة للاطلاع والرد.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9/4/1434هـ تبين عدم حضور المُدَّعى عليه المدخل أو من يمثله شرعًا وذكر وكيل المُدَّعي أن ما قدمه وكيل المُدَّعى عليه في المذكرة المقدمة في الجلسة الماضية لا جديد فيها يستوجب الرد ويتمسك بالإجابة عنها بِمَا قدمه من مذكرات ثم قرر الطرفان الاكتفاء وطلبا الفصل في القضية بحالتها الراهنة.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26/6/1434هـ وبعد دراسة الدائرة للقضية والتأمل فيها </w:t>
      </w:r>
      <w:r w:rsidRPr="000D3C50">
        <w:rPr>
          <w:rFonts w:ascii="AXtManal" w:hAnsi="AXtManal" w:cs="Simplified Arabic"/>
          <w:sz w:val="32"/>
          <w:szCs w:val="32"/>
          <w:highlight w:val="yellow"/>
          <w:rtl/>
          <w:lang w:bidi="ar-EG"/>
        </w:rPr>
        <w:t>طلب</w:t>
      </w:r>
      <w:r w:rsidRPr="000D3C50">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من وكيل المُدَّعي حصره لبياناته في قيام موكله بسداد المبلغ المُدَّعى به لصالح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بغرض قيام شركة (...) فاستعد لإحضار ذلك وتفصيله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25/7/1434هـ تشير الدائرة إلى تقديم وكيل المُدَّعي بتاريخ 10/7/1434هـ مذكرة مكونة من صفحة </w:t>
      </w:r>
      <w:r w:rsidRPr="004B7370">
        <w:rPr>
          <w:rFonts w:ascii="AXtManal" w:hAnsi="AXtManal" w:cs="Simplified Arabic"/>
          <w:sz w:val="32"/>
          <w:szCs w:val="32"/>
          <w:rtl/>
          <w:lang w:bidi="ar-EG"/>
        </w:rPr>
        <w:t>واحدة أرفق بها ثلاث مستندات،</w:t>
      </w:r>
      <w:r w:rsidRPr="00E849B2">
        <w:rPr>
          <w:rFonts w:ascii="AXtManal" w:hAnsi="AXtManal" w:cs="Simplified Arabic"/>
          <w:sz w:val="32"/>
          <w:szCs w:val="32"/>
          <w:rtl/>
          <w:lang w:bidi="ar-EG"/>
        </w:rPr>
        <w:t xml:space="preserve"> ضمنها صورة الشيك المصدق رقم (12321778) وتاريخ 22/12/2004م والمسحوب على شركة (...) المصرفية والصادر باسم المُدَّعى عليه (...) بمبلغ وقدره (7.500.000) ريال والمسلم للمُدَّعى عليه (...) بموجب توقيعه على صورة الاستلام، تسلم المُدَّعى عليه وكالة نسخة منها قبل هذه الجلسة وقدم مذكرة ذكر أنها رد ختامي على مذكرة وكيل المُدَّعي كرر فيها أيضًا ما سبق وأن دفع به، وباطلاع وكيل المُدَّعى عليها ذكر أنها لا تحوي جديد يستوجب الرد ثم قرر الطرفان الاكتفاء وطلبا الفصل في القضية بحالتها الراهنة.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3/11/1434هـ وبعد دراسة الدائرة للقضية س</w:t>
      </w:r>
      <w:r>
        <w:rPr>
          <w:rFonts w:ascii="AXtManal" w:hAnsi="AXtManal" w:cs="Simplified Arabic" w:hint="cs"/>
          <w:sz w:val="32"/>
          <w:szCs w:val="32"/>
          <w:rtl/>
          <w:lang w:bidi="ar-EG"/>
        </w:rPr>
        <w:t>أ</w:t>
      </w:r>
      <w:r w:rsidRPr="00E849B2">
        <w:rPr>
          <w:rFonts w:ascii="AXtManal" w:hAnsi="AXtManal" w:cs="Simplified Arabic"/>
          <w:sz w:val="32"/>
          <w:szCs w:val="32"/>
          <w:rtl/>
          <w:lang w:bidi="ar-EG"/>
        </w:rPr>
        <w:t>لت الطرف</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عما تَمَّ بش</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العقد الذي بينهما فذكر الطرفان بأن إجراءات إنشاء الشركة لم تتم، ثم عقب المُدَّعي وكالة بأنَّه يحصر دعواه في مطالبة المُدَّعى عليه بإعادة المتبقي من رأس المال وقدره خمسة ملايين وسبعمائة وخمسة وعشرون ألف ومائتا ريال بعد أن استرد موكله من أصل رأس ماله مبلغ مليون وسبعمائة وأربعة وسبعين ألفا وثمانمائة ريال وتبقى المبلغ الذي حصر دعوى موكله فيه مؤكدًا بأن الشراكة لم تقم ولم يتم سداد رأس المال كاملًا فيها حَيْثُ لم يقم المُدَّعى عليه بدفع أي مبلغ لأجلها ولم يقم بِمَا التزم به في العقد ولا القيام بأي عمل يخص الشراكة، وأكَّدَ </w:t>
      </w:r>
      <w:r w:rsidRPr="00E849B2">
        <w:rPr>
          <w:rFonts w:ascii="AXtManal" w:hAnsi="AXtManal" w:cs="Simplified Arabic"/>
          <w:sz w:val="32"/>
          <w:szCs w:val="32"/>
          <w:rtl/>
          <w:lang w:bidi="ar-EG"/>
        </w:rPr>
        <w:lastRenderedPageBreak/>
        <w:t>الطرفان بأن عقد الشركة لم يتم تسجيله نظامًا ولم يتم اعتماده رسميًا لدى كاتب العدل؛ ثم قرر الطرفان الاكتفاء بِمَا سبق أن قدما من مذكرات وما أدليا به من أقوال.</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وَبِمَا أنَّ المُدَّعي وكالة يحصر دعواه في مطالبة المُدَّعى عليه بإعادة المتبقي من رأس المال المسلم له وقدره خمسة ملايين وسبعمائة وخمسة وعشرون ألفًا ومائتا ريال، مستندًا في ذلك على ما قدمه من نسخة للعقد المبرم بينهما، ومستند</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أيضًا على صورة الشيك المصدق رقم (12321778) وتاريخ 22/12/2004م والمسحوب على شركة (...) المصرفية المسلم للمُدَّعى عليه (...)، وحيث إن المُدَّعى عليه (...) لا ينكر استلامه للمبلغ محل الدعوى إلا أنَّه يدفع بقيامه بتسليم هذا المبلغ للشريك الثالث (...)، وذلك بموجب الشيكات الأول برقم (00024) وتاريخ 23/12/2004م بمبلغ خمسة ملايين ريال والمسحوب على شركة (...) المصرفية، والثاني برقم (00030) وتاريخ 5/10/2005م بمبلغ مائة ألف ريال والمسحوب على البنك (...)، والثالث برقم (00037) وتاريخ 5/2/2005م بمبلغ خمسمائة وخمس</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ألف ريال والمسحوب على شركة (...) المصرفية، وبموجب توقيعه على عقد الشركة والمنصوص في البند السابع منه على سداد كل شريك لقيمة حصته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وبعد سماع الدائرة للدعوى واطلاعها على البيانات التي يستند عليها المُدَّعي في دعواه، وبعد اطلاعها على دفوع المُدَّعى عليه، تبين لها أن الاتفاق بينهما كان على تأسيس شركة ذات مسؤولية محدودة، وحيث نَصَّت المادة (162) من نظام الشركات بش</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الشركة ذات المسؤولية المحدودة والتي تنص على أنَّه (لا تؤسس الشركة بصفة نهائية إلا إذا وزعت جميع الحصص النقدية والحصص العينية على جميع الشركاء وتَمَّ الوفاء الكامل بها، </w:t>
      </w:r>
      <w:r w:rsidRPr="004B7370">
        <w:rPr>
          <w:rFonts w:ascii="AXtManal" w:hAnsi="AXtManal" w:cs="Simplified Arabic"/>
          <w:sz w:val="32"/>
          <w:szCs w:val="32"/>
          <w:rtl/>
          <w:lang w:bidi="ar-EG"/>
        </w:rPr>
        <w:t xml:space="preserve">وتودع الحصص النقدية </w:t>
      </w:r>
      <w:r>
        <w:rPr>
          <w:rFonts w:ascii="AXtManal" w:hAnsi="AXtManal" w:cs="Simplified Arabic" w:hint="cs"/>
          <w:sz w:val="32"/>
          <w:szCs w:val="32"/>
          <w:rtl/>
          <w:lang w:bidi="ar-EG"/>
        </w:rPr>
        <w:t xml:space="preserve">في </w:t>
      </w:r>
      <w:r w:rsidRPr="004B7370">
        <w:rPr>
          <w:rFonts w:ascii="AXtManal" w:hAnsi="AXtManal" w:cs="Simplified Arabic"/>
          <w:sz w:val="32"/>
          <w:szCs w:val="32"/>
          <w:rtl/>
          <w:lang w:bidi="ar-EG"/>
        </w:rPr>
        <w:t>أحد البنوك التي يعينها وزير التجارة والصناعة،</w:t>
      </w:r>
      <w:r w:rsidRPr="00E849B2">
        <w:rPr>
          <w:rFonts w:ascii="AXtManal" w:hAnsi="AXtManal" w:cs="Simplified Arabic"/>
          <w:sz w:val="32"/>
          <w:szCs w:val="32"/>
          <w:rtl/>
          <w:lang w:bidi="ar-EG"/>
        </w:rPr>
        <w:t xml:space="preserve">...) كما تنص المادة (163) من ذات النظام على أنَّه (تعتبر باطلة بالنسبة لكل ذي مصلحة الشركة ذات المسؤولية المحدودة التي تؤسس بالمخالفة لأحكام المواد (157 و158 و159 و161 و162)، ولكن لا يجوز للشركاء أن يحتجوا على الغير بهذا البطلان...) وبالنظر في الدعوى الماثلة يتبين لنا </w:t>
      </w:r>
      <w:r w:rsidRPr="00E849B2">
        <w:rPr>
          <w:rFonts w:ascii="AXtManal" w:hAnsi="AXtManal" w:cs="Simplified Arabic"/>
          <w:sz w:val="32"/>
          <w:szCs w:val="32"/>
          <w:rtl/>
          <w:lang w:bidi="ar-EG"/>
        </w:rPr>
        <w:lastRenderedPageBreak/>
        <w:t>أن الأطراف لم يقوموا بالوفاء بكامل الحصص النقدية، حيث إن المُدَّعي قد استرجع جزء من حصته كما أوضح ذلك وكيله بجلسة اليوم وَبِمَا ذكره المُدَّعى عليه وكالة في مذكراته من استرجاع المُدَّعي لجزء من حصته، كَمَا أنَّ الحصص النقدية لم تودع في أحد البنوك والذي يتم تعيينه بقرار من وزير التجارة والصناعة، ولم يقم أي من الأطراف ما يثبت ذلك حتى تاريخه، رغم أن تأسيس عقد الشركة الذي بينهم كان بتاريخ 9/11/1425هـ، فإعمالًا للمادة (163) من نظام الشركات ولطلب المُدَّعي وكالة كما هو مدون بمحضر جلسة 23/11/1433هـ تنتهي الدائرة إلى إبطال عقد شركة مجموعة (...) للصناعات لمخالفتهم للمادة (162) من نظام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وَبِمَا أنَّ الدائرة قد انتهت إلى إبطال عقد الشركة فإن المتعين بعد ذلك إعادة الحال إلى ما كانت عليه قبل التعاقد</w:t>
      </w:r>
      <w:r w:rsidRPr="004105EC">
        <w:rPr>
          <w:rFonts w:ascii="AXtManal" w:hAnsi="AXtManal" w:cs="Simplified Arabic"/>
          <w:sz w:val="32"/>
          <w:szCs w:val="32"/>
          <w:rtl/>
          <w:lang w:bidi="ar-EG"/>
        </w:rPr>
        <w:t>، الأمر الذي يستلزم معه إعادة المتبقي من رأس مال المُدَّع</w:t>
      </w:r>
      <w:r w:rsidRPr="004105EC">
        <w:rPr>
          <w:rFonts w:ascii="AXtManal" w:hAnsi="AXtManal" w:cs="Simplified Arabic" w:hint="cs"/>
          <w:sz w:val="32"/>
          <w:szCs w:val="32"/>
          <w:rtl/>
          <w:lang w:bidi="ar-EG"/>
        </w:rPr>
        <w:t>ى به</w:t>
      </w:r>
      <w:r w:rsidRPr="004105EC">
        <w:rPr>
          <w:rFonts w:ascii="AXtManal" w:hAnsi="AXtManal" w:cs="Simplified Arabic"/>
          <w:sz w:val="32"/>
          <w:szCs w:val="32"/>
          <w:rtl/>
          <w:lang w:bidi="ar-EG"/>
        </w:rPr>
        <w:t xml:space="preserve"> </w:t>
      </w:r>
      <w:r w:rsidRPr="00E849B2">
        <w:rPr>
          <w:rFonts w:ascii="AXtManal" w:hAnsi="AXtManal" w:cs="Simplified Arabic"/>
          <w:sz w:val="32"/>
          <w:szCs w:val="32"/>
          <w:rtl/>
          <w:lang w:bidi="ar-EG"/>
        </w:rPr>
        <w:t>، لثبوته في ذمة المُدَّعى عليه (...)، والقاعدة الشرعية تنص على أن على اليد ما أخذت حتى تؤديه.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ولا ينال من ذلك ما يدفع به المُدَّعى عليه من تسليمه لرأس المال للشريك الأجنبي، وذلك لعدم ثبوته؛ حيث إن صور الشيكات التي </w:t>
      </w:r>
      <w:r w:rsidRPr="005B3874">
        <w:rPr>
          <w:rFonts w:ascii="AXtManal" w:hAnsi="AXtManal" w:cs="Simplified Arabic"/>
          <w:sz w:val="32"/>
          <w:szCs w:val="32"/>
          <w:highlight w:val="yellow"/>
          <w:rtl/>
          <w:lang w:bidi="ar-EG"/>
        </w:rPr>
        <w:t>قد</w:t>
      </w:r>
      <w:r w:rsidRPr="005B3874">
        <w:rPr>
          <w:rFonts w:ascii="AXtManal" w:hAnsi="AXtManal" w:cs="Simplified Arabic" w:hint="cs"/>
          <w:sz w:val="32"/>
          <w:szCs w:val="32"/>
          <w:highlight w:val="yellow"/>
          <w:rtl/>
          <w:lang w:bidi="ar-EG"/>
        </w:rPr>
        <w:t>م</w:t>
      </w:r>
      <w:r w:rsidRPr="005B3874">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المُدَّعى عليه وكالة والتي يزعم أنها مسلمة للشريك الأجنبي على أنها رأس مال </w:t>
      </w:r>
      <w:r w:rsidRPr="004105EC">
        <w:rPr>
          <w:rFonts w:ascii="AXtManal" w:hAnsi="AXtManal" w:cs="Simplified Arabic"/>
          <w:sz w:val="32"/>
          <w:szCs w:val="32"/>
          <w:rtl/>
          <w:lang w:bidi="ar-EG"/>
        </w:rPr>
        <w:t xml:space="preserve">المُدَّعي مذيلة بتوقيع الشريك الأجنبي ومقرون بأنَّه قرض </w:t>
      </w:r>
      <w:r>
        <w:rPr>
          <w:rFonts w:ascii="AXtManal" w:hAnsi="AXtManal" w:cs="Simplified Arabic" w:hint="cs"/>
          <w:sz w:val="32"/>
          <w:szCs w:val="32"/>
          <w:rtl/>
          <w:lang w:bidi="ar-EG"/>
        </w:rPr>
        <w:t>ي</w:t>
      </w:r>
      <w:r w:rsidRPr="004105EC">
        <w:rPr>
          <w:rFonts w:ascii="AXtManal" w:hAnsi="AXtManal" w:cs="Simplified Arabic"/>
          <w:sz w:val="32"/>
          <w:szCs w:val="32"/>
          <w:rtl/>
          <w:lang w:bidi="ar-EG"/>
        </w:rPr>
        <w:t>رد عند الطلب،</w:t>
      </w:r>
      <w:r w:rsidRPr="00E849B2">
        <w:rPr>
          <w:rFonts w:ascii="AXtManal" w:hAnsi="AXtManal" w:cs="Simplified Arabic"/>
          <w:sz w:val="32"/>
          <w:szCs w:val="32"/>
          <w:rtl/>
          <w:lang w:bidi="ar-EG"/>
        </w:rPr>
        <w:t xml:space="preserve"> مِمَّا يدل على ذلك أيضًا صحيفة الدعوى المقدمة من </w:t>
      </w:r>
      <w:r w:rsidRPr="00B5737B">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ضِدَّ المستثمر الأجنبي (...) في المحكمة العامة بجدة بتاريخ 15/1/1427هـ والتي يطالبه فيها بقيمة ذات الشيكات محل الدفع والتي يذكر في صحيفته أنَّه سلمها للمستثمر الأجنبي على أنه قرض يرد عند طلبه، إذا ثبت هذا فإنَّه ينجر بالتبع على</w:t>
      </w:r>
      <w:r>
        <w:rPr>
          <w:rFonts w:ascii="AXtManal" w:hAnsi="AXtManal" w:cs="Simplified Arabic" w:hint="cs"/>
          <w:sz w:val="32"/>
          <w:szCs w:val="32"/>
          <w:rtl/>
          <w:lang w:bidi="ar-EG"/>
        </w:rPr>
        <w:t xml:space="preserve"> </w:t>
      </w:r>
      <w:r w:rsidRPr="005B3874">
        <w:rPr>
          <w:rFonts w:ascii="AXtManal" w:hAnsi="AXtManal" w:cs="Simplified Arabic" w:hint="cs"/>
          <w:sz w:val="32"/>
          <w:szCs w:val="32"/>
          <w:highlight w:val="yellow"/>
          <w:rtl/>
          <w:lang w:bidi="ar-EG"/>
        </w:rPr>
        <w:t>ما</w:t>
      </w:r>
      <w:r w:rsidRPr="00E849B2">
        <w:rPr>
          <w:rFonts w:ascii="AXtManal" w:hAnsi="AXtManal" w:cs="Simplified Arabic"/>
          <w:sz w:val="32"/>
          <w:szCs w:val="32"/>
          <w:rtl/>
          <w:lang w:bidi="ar-EG"/>
        </w:rPr>
        <w:t xml:space="preserve"> دون في البند السابع من العقد المبرم بينهم، وكذا واقع الحال يخالفه ويكذبه، ومِنْ ثَمَّ فإن العلاقة في ذلك تخص المُدَّعى عليه مع الشريك الأجنبي ولا علاقة لها بالمُدَّعي ولا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مما يتبين معه بموجب كل ما تقدم عدم قيام الشركة ولا تحقق دفع رأس مالها وتبين</w:t>
      </w:r>
      <w:r>
        <w:rPr>
          <w:rFonts w:ascii="AXtManal" w:hAnsi="AXtManal" w:cs="Simplified Arabic"/>
          <w:sz w:val="32"/>
          <w:szCs w:val="32"/>
          <w:rtl/>
          <w:lang w:bidi="ar-EG"/>
        </w:rPr>
        <w:t xml:space="preserve"> عدم الوفاء بكامل الحصص النقدية</w:t>
      </w:r>
      <w:r w:rsidRPr="00E849B2">
        <w:rPr>
          <w:rFonts w:ascii="AXtManal" w:hAnsi="AXtManal" w:cs="Simplified Arabic"/>
          <w:sz w:val="32"/>
          <w:szCs w:val="32"/>
          <w:rtl/>
          <w:lang w:bidi="ar-EG"/>
        </w:rPr>
        <w:t>. مِمَّا يقتضي إبطالها نظامًا؛ ومِنْ ثَمَّ يتعين إعادة الحال إلى ما كان عليه بين طرفي الدعوى؛ الأمر الذي تنتهي معه الدائرة إلى ما ورد في منطوق حكمها.</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أولًا: إبطال عقد الشركة المبرم بتاريخ 9/11/1425هـ الموافق 21/12/2004م لما هو موضح بالأسباب.</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 إلزام المُدَّعى عليه (...) سجل مدني رقم (...) بأن يدفع للمُدَّعي (...) سجل رقم (...) مبلغًا وقدره خمسة ملايين وسبعمائة وخمسة وعشرون ألفًا ومائتا ريال لما هو موضح بالأسباب.</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lastRenderedPageBreak/>
        <w:t>رقم القضية الابتدائية 2612/1/ق لعام 1427هـ</w:t>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t>رقم الحكم الابتدائي 48/د/تج/7 لعام 1435هـ</w:t>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t>رقم قضية الاستئناف 7627/ق لعام 1430هـ</w:t>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t>رقم حكم الاستئناف 272/تج/2 لعام 1435هـ</w:t>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t>تاريخ الجلسة 20/8/1435هـ</w:t>
      </w:r>
    </w:p>
    <w:p w:rsidR="003232CE" w:rsidRPr="000D3128" w:rsidRDefault="003232CE" w:rsidP="003232CE">
      <w:pPr>
        <w:spacing w:line="240" w:lineRule="auto"/>
        <w:jc w:val="center"/>
        <w:rPr>
          <w:rFonts w:ascii="AXtManal" w:hAnsi="AXtManal" w:cs="Simplified Arabic"/>
          <w:b/>
          <w:bCs/>
          <w:sz w:val="32"/>
          <w:szCs w:val="32"/>
          <w:rtl/>
          <w:lang w:bidi="ar-EG"/>
        </w:rPr>
      </w:pPr>
      <w:r w:rsidRPr="000D3128">
        <w:rPr>
          <w:rFonts w:ascii="AXtManal" w:hAnsi="AXtManal" w:cs="Simplified Arabic"/>
          <w:b/>
          <w:bCs/>
          <w:sz w:val="32"/>
          <w:szCs w:val="32"/>
          <w:rtl/>
          <w:lang w:bidi="ar-EG"/>
        </w:rPr>
        <w:t>الموضوعات</w:t>
      </w:r>
    </w:p>
    <w:p w:rsidR="003232CE" w:rsidRPr="000D3128" w:rsidRDefault="003232CE" w:rsidP="003232CE">
      <w:pPr>
        <w:spacing w:line="240" w:lineRule="auto"/>
        <w:jc w:val="lowKashida"/>
        <w:rPr>
          <w:rFonts w:ascii="AXtManal" w:hAnsi="AXtManal" w:cs="Simplified Arabic"/>
          <w:b/>
          <w:bCs/>
          <w:sz w:val="32"/>
          <w:szCs w:val="32"/>
          <w:rtl/>
          <w:lang w:bidi="ar-EG"/>
        </w:rPr>
      </w:pPr>
      <w:r w:rsidRPr="000D3128">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0D3128">
        <w:rPr>
          <w:rFonts w:ascii="AXtManal" w:hAnsi="AXtManal" w:cs="Simplified Arabic"/>
          <w:b/>
          <w:bCs/>
          <w:sz w:val="32"/>
          <w:szCs w:val="32"/>
          <w:rtl/>
          <w:lang w:bidi="ar-EG"/>
        </w:rPr>
        <w:t>-</w:t>
      </w:r>
      <w:r>
        <w:rPr>
          <w:rFonts w:hint="cs"/>
          <w:rtl/>
        </w:rPr>
        <w:t xml:space="preserve"> </w:t>
      </w:r>
      <w:r w:rsidRPr="00C80384">
        <w:rPr>
          <w:rFonts w:ascii="AXtManal" w:hAnsi="AXtManal" w:cs="Simplified Arabic" w:hint="cs"/>
          <w:b/>
          <w:bCs/>
          <w:sz w:val="32"/>
          <w:szCs w:val="32"/>
          <w:rtl/>
          <w:lang w:bidi="ar-EG"/>
        </w:rPr>
        <w:t xml:space="preserve">عقد </w:t>
      </w:r>
      <w:r>
        <w:rPr>
          <w:rFonts w:ascii="AXtManal" w:hAnsi="AXtManal" w:cs="Simplified Arabic"/>
          <w:b/>
          <w:bCs/>
          <w:sz w:val="32"/>
          <w:szCs w:val="32"/>
          <w:rtl/>
          <w:lang w:bidi="ar-EG"/>
        </w:rPr>
        <w:t>تأسيس</w:t>
      </w:r>
      <w:r>
        <w:rPr>
          <w:rFonts w:ascii="AXtManal" w:hAnsi="AXtManal" w:cs="Simplified Arabic" w:hint="cs"/>
          <w:b/>
          <w:bCs/>
          <w:sz w:val="32"/>
          <w:szCs w:val="32"/>
          <w:rtl/>
          <w:lang w:bidi="ar-EG"/>
        </w:rPr>
        <w:t xml:space="preserve"> -</w:t>
      </w:r>
      <w:r>
        <w:rPr>
          <w:rFonts w:hint="cs"/>
          <w:rtl/>
        </w:rPr>
        <w:t xml:space="preserve"> </w:t>
      </w:r>
      <w:r w:rsidRPr="00C677D8">
        <w:rPr>
          <w:rFonts w:ascii="AXtManal" w:hAnsi="AXtManal" w:cs="Simplified Arabic" w:hint="cs"/>
          <w:b/>
          <w:bCs/>
          <w:sz w:val="32"/>
          <w:szCs w:val="32"/>
          <w:rtl/>
          <w:lang w:bidi="ar-EG"/>
        </w:rPr>
        <w:t>إعادة</w:t>
      </w:r>
      <w:r w:rsidRPr="00C677D8">
        <w:rPr>
          <w:rFonts w:ascii="AXtManal" w:hAnsi="AXtManal" w:cs="Simplified Arabic"/>
          <w:b/>
          <w:bCs/>
          <w:sz w:val="32"/>
          <w:szCs w:val="32"/>
          <w:rtl/>
          <w:lang w:bidi="ar-EG"/>
        </w:rPr>
        <w:t xml:space="preserve"> </w:t>
      </w:r>
      <w:r w:rsidRPr="00C677D8">
        <w:rPr>
          <w:rFonts w:ascii="AXtManal" w:hAnsi="AXtManal" w:cs="Simplified Arabic" w:hint="cs"/>
          <w:b/>
          <w:bCs/>
          <w:sz w:val="32"/>
          <w:szCs w:val="32"/>
          <w:rtl/>
          <w:lang w:bidi="ar-EG"/>
        </w:rPr>
        <w:t>رأس</w:t>
      </w:r>
      <w:r w:rsidRPr="00C677D8">
        <w:rPr>
          <w:rFonts w:ascii="AXtManal" w:hAnsi="AXtManal" w:cs="Simplified Arabic"/>
          <w:b/>
          <w:bCs/>
          <w:sz w:val="32"/>
          <w:szCs w:val="32"/>
          <w:rtl/>
          <w:lang w:bidi="ar-EG"/>
        </w:rPr>
        <w:t xml:space="preserve"> </w:t>
      </w:r>
      <w:r w:rsidRPr="00C677D8">
        <w:rPr>
          <w:rFonts w:ascii="AXtManal" w:hAnsi="AXtManal" w:cs="Simplified Arabic" w:hint="cs"/>
          <w:b/>
          <w:bCs/>
          <w:sz w:val="32"/>
          <w:szCs w:val="32"/>
          <w:rtl/>
          <w:lang w:bidi="ar-EG"/>
        </w:rPr>
        <w:t>المال</w:t>
      </w:r>
      <w:r w:rsidRPr="000D3128">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0D3128">
        <w:rPr>
          <w:rFonts w:ascii="AXtManal" w:hAnsi="AXtManal" w:cs="Simplified Arabic"/>
          <w:b/>
          <w:bCs/>
          <w:sz w:val="32"/>
          <w:szCs w:val="32"/>
          <w:rtl/>
          <w:lang w:bidi="ar-EG"/>
        </w:rPr>
        <w:t xml:space="preserve"> شركة تأمين</w:t>
      </w:r>
      <w:r>
        <w:rPr>
          <w:rFonts w:ascii="AXtManal" w:hAnsi="AXtManal" w:cs="Simplified Arabic" w:hint="cs"/>
          <w:b/>
          <w:bCs/>
          <w:sz w:val="32"/>
          <w:szCs w:val="32"/>
          <w:rtl/>
          <w:lang w:bidi="ar-EG"/>
        </w:rPr>
        <w:t xml:space="preserve"> </w:t>
      </w:r>
      <w:r w:rsidRPr="000D3128">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اختصاص -</w:t>
      </w:r>
      <w:r w:rsidRPr="000D3128">
        <w:rPr>
          <w:rFonts w:ascii="AXtManal" w:hAnsi="AXtManal" w:cs="Simplified Arabic"/>
          <w:b/>
          <w:bCs/>
          <w:sz w:val="32"/>
          <w:szCs w:val="32"/>
          <w:rtl/>
          <w:lang w:bidi="ar-EG"/>
        </w:rPr>
        <w:t xml:space="preserve"> </w:t>
      </w:r>
      <w:r w:rsidRPr="000D3128">
        <w:rPr>
          <w:rFonts w:ascii="AXtManal" w:hAnsi="AXtManal" w:cs="Simplified Arabic" w:hint="cs"/>
          <w:b/>
          <w:bCs/>
          <w:sz w:val="32"/>
          <w:szCs w:val="32"/>
          <w:rtl/>
          <w:lang w:bidi="ar-EG"/>
        </w:rPr>
        <w:t>شروط تأسيس شركة التأمين</w:t>
      </w:r>
      <w:r>
        <w:rPr>
          <w:rFonts w:ascii="AXtManal" w:hAnsi="AXtManal" w:cs="Simplified Arabic" w:hint="cs"/>
          <w:b/>
          <w:bCs/>
          <w:sz w:val="32"/>
          <w:szCs w:val="32"/>
          <w:rtl/>
          <w:lang w:bidi="ar-EG"/>
        </w:rPr>
        <w:t xml:space="preserve"> </w:t>
      </w:r>
      <w:r w:rsidRPr="000D3128">
        <w:rPr>
          <w:rFonts w:ascii="AXtManal" w:hAnsi="AXtManal" w:cs="Simplified Arabic"/>
          <w:b/>
          <w:bCs/>
          <w:sz w:val="32"/>
          <w:szCs w:val="32"/>
          <w:rtl/>
          <w:lang w:bidi="ar-EG"/>
        </w:rPr>
        <w:t>–</w:t>
      </w:r>
      <w:r w:rsidRPr="000D3128">
        <w:rPr>
          <w:rFonts w:ascii="AXtManal" w:hAnsi="AXtManal" w:cs="Simplified Arabic" w:hint="cs"/>
          <w:b/>
          <w:bCs/>
          <w:sz w:val="32"/>
          <w:szCs w:val="32"/>
          <w:rtl/>
          <w:lang w:bidi="ar-EG"/>
        </w:rPr>
        <w:t xml:space="preserve"> موافقة الجهة المختصة </w:t>
      </w:r>
      <w:r w:rsidRPr="000D3128">
        <w:rPr>
          <w:rFonts w:ascii="AXtManal" w:hAnsi="AXtManal" w:cs="Simplified Arabic"/>
          <w:b/>
          <w:bCs/>
          <w:sz w:val="32"/>
          <w:szCs w:val="32"/>
          <w:rtl/>
          <w:lang w:bidi="ar-EG"/>
        </w:rPr>
        <w:t>–</w:t>
      </w:r>
      <w:r w:rsidRPr="000D3128">
        <w:rPr>
          <w:rFonts w:ascii="AXtManal" w:hAnsi="AXtManal" w:cs="Simplified Arabic" w:hint="cs"/>
          <w:b/>
          <w:bCs/>
          <w:sz w:val="32"/>
          <w:szCs w:val="32"/>
          <w:rtl/>
          <w:lang w:bidi="ar-EG"/>
        </w:rPr>
        <w:t xml:space="preserve"> بطلان التأسيس </w:t>
      </w:r>
      <w:r>
        <w:rPr>
          <w:rFonts w:ascii="AXtManal" w:hAnsi="AXtManal" w:cs="Simplified Arabic" w:hint="cs"/>
          <w:b/>
          <w:bCs/>
          <w:sz w:val="32"/>
          <w:szCs w:val="32"/>
          <w:rtl/>
          <w:lang w:bidi="ar-EG"/>
        </w:rPr>
        <w:t>-</w:t>
      </w:r>
      <w:r w:rsidRPr="000D3128">
        <w:rPr>
          <w:rFonts w:ascii="AXtManal" w:hAnsi="AXtManal" w:cs="Simplified Arabic" w:hint="cs"/>
          <w:b/>
          <w:bCs/>
          <w:sz w:val="32"/>
          <w:szCs w:val="32"/>
          <w:rtl/>
          <w:lang w:bidi="ar-EG"/>
        </w:rPr>
        <w:t xml:space="preserve"> شروط البيع - عدم القدرة على تسليم الحصة</w:t>
      </w:r>
      <w:r>
        <w:rPr>
          <w:rFonts w:ascii="AXtManal" w:hAnsi="AXtManal" w:cs="Simplified Arabic" w:hint="cs"/>
          <w:b/>
          <w:bCs/>
          <w:sz w:val="32"/>
          <w:szCs w:val="32"/>
          <w:rtl/>
          <w:lang w:bidi="ar-EG"/>
        </w:rPr>
        <w:t xml:space="preserve"> </w:t>
      </w:r>
      <w:r w:rsidRPr="000D3128">
        <w:rPr>
          <w:rFonts w:ascii="AXtManal" w:hAnsi="AXtManal" w:cs="Simplified Arabic"/>
          <w:b/>
          <w:bCs/>
          <w:sz w:val="32"/>
          <w:szCs w:val="32"/>
          <w:rtl/>
          <w:lang w:bidi="ar-EG"/>
        </w:rPr>
        <w:t>–</w:t>
      </w:r>
      <w:r w:rsidRPr="000D3128">
        <w:rPr>
          <w:rFonts w:ascii="AXtManal" w:hAnsi="AXtManal" w:cs="Simplified Arabic" w:hint="cs"/>
          <w:b/>
          <w:bCs/>
          <w:sz w:val="32"/>
          <w:szCs w:val="32"/>
          <w:rtl/>
          <w:lang w:bidi="ar-EG"/>
        </w:rPr>
        <w:t xml:space="preserve"> ضمان - صفة</w:t>
      </w:r>
      <w:r w:rsidRPr="000D3128">
        <w:rPr>
          <w:rFonts w:ascii="AXtManal" w:hAnsi="AXtManal" w:cs="Simplified Arabic"/>
          <w:b/>
          <w:bCs/>
          <w:sz w:val="32"/>
          <w:szCs w:val="32"/>
          <w:rtl/>
          <w:lang w:bidi="ar-EG"/>
        </w:rPr>
        <w:t>.</w:t>
      </w:r>
    </w:p>
    <w:p w:rsidR="003232CE" w:rsidRPr="00E849B2" w:rsidRDefault="003232CE" w:rsidP="003232CE">
      <w:pPr>
        <w:spacing w:line="240" w:lineRule="auto"/>
        <w:jc w:val="lowKashida"/>
        <w:rPr>
          <w:rFonts w:ascii="AXtManal" w:hAnsi="AXtManal" w:cs="Simplified Arabic"/>
          <w:sz w:val="32"/>
          <w:szCs w:val="32"/>
          <w:rtl/>
          <w:lang w:bidi="ar-EG"/>
        </w:rPr>
      </w:pPr>
      <w:r w:rsidRPr="000D3128">
        <w:rPr>
          <w:rFonts w:ascii="AXtManal" w:hAnsi="AXtManal" w:cs="Simplified Arabic"/>
          <w:sz w:val="32"/>
          <w:szCs w:val="32"/>
          <w:rtl/>
          <w:lang w:bidi="ar-EG"/>
        </w:rPr>
        <w:t xml:space="preserve">مطالب المُدَّعي إعادة المبلغ </w:t>
      </w:r>
      <w:r>
        <w:rPr>
          <w:rFonts w:ascii="AXtManal" w:hAnsi="AXtManal" w:cs="Simplified Arabic" w:hint="cs"/>
          <w:sz w:val="32"/>
          <w:szCs w:val="32"/>
          <w:rtl/>
          <w:lang w:bidi="ar-EG"/>
        </w:rPr>
        <w:t>المدفوع</w:t>
      </w:r>
      <w:r w:rsidRPr="000D3128">
        <w:rPr>
          <w:rFonts w:ascii="AXtManal" w:hAnsi="AXtManal" w:cs="Simplified Arabic"/>
          <w:sz w:val="32"/>
          <w:szCs w:val="32"/>
          <w:rtl/>
          <w:lang w:bidi="ar-EG"/>
        </w:rPr>
        <w:t xml:space="preserve"> للشركة لغرض التأسيس </w:t>
      </w:r>
      <w:r>
        <w:rPr>
          <w:rFonts w:ascii="AXtManal" w:hAnsi="AXtManal" w:cs="Simplified Arabic" w:hint="cs"/>
          <w:sz w:val="32"/>
          <w:szCs w:val="32"/>
          <w:rtl/>
          <w:lang w:bidi="ar-EG"/>
        </w:rPr>
        <w:t>, و</w:t>
      </w:r>
      <w:r w:rsidRPr="000D3128">
        <w:rPr>
          <w:rFonts w:ascii="AXtManal" w:hAnsi="AXtManal" w:cs="Simplified Arabic"/>
          <w:sz w:val="32"/>
          <w:szCs w:val="32"/>
          <w:rtl/>
          <w:lang w:bidi="ar-EG"/>
        </w:rPr>
        <w:t xml:space="preserve">لم يتم </w:t>
      </w:r>
      <w:r w:rsidRPr="000D3128">
        <w:rPr>
          <w:rFonts w:ascii="AXtManal" w:hAnsi="AXtManal" w:cs="Simplified Arabic" w:hint="cs"/>
          <w:sz w:val="32"/>
          <w:szCs w:val="32"/>
          <w:rtl/>
          <w:lang w:bidi="ar-EG"/>
        </w:rPr>
        <w:t>ال</w:t>
      </w:r>
      <w:r w:rsidRPr="000D3128">
        <w:rPr>
          <w:rFonts w:ascii="AXtManal" w:hAnsi="AXtManal" w:cs="Simplified Arabic"/>
          <w:sz w:val="32"/>
          <w:szCs w:val="32"/>
          <w:rtl/>
          <w:lang w:bidi="ar-EG"/>
        </w:rPr>
        <w:t xml:space="preserve">تأسيس- </w:t>
      </w:r>
      <w:r>
        <w:rPr>
          <w:rFonts w:ascii="AXtManal" w:hAnsi="AXtManal" w:cs="Simplified Arabic" w:hint="cs"/>
          <w:sz w:val="32"/>
          <w:szCs w:val="32"/>
          <w:rtl/>
          <w:lang w:bidi="ar-EG"/>
        </w:rPr>
        <w:t xml:space="preserve">إقرار </w:t>
      </w:r>
      <w:r w:rsidRPr="000D3128">
        <w:rPr>
          <w:rFonts w:ascii="AXtManal" w:hAnsi="AXtManal" w:cs="Simplified Arabic"/>
          <w:sz w:val="32"/>
          <w:szCs w:val="32"/>
          <w:rtl/>
          <w:lang w:bidi="ar-EG"/>
        </w:rPr>
        <w:t xml:space="preserve">المُدَّعى عليه الأول باستلام المبلغ </w:t>
      </w:r>
      <w:r>
        <w:rPr>
          <w:rFonts w:ascii="AXtManal" w:hAnsi="AXtManal" w:cs="Simplified Arabic" w:hint="cs"/>
          <w:sz w:val="32"/>
          <w:szCs w:val="32"/>
          <w:rtl/>
          <w:lang w:bidi="ar-EG"/>
        </w:rPr>
        <w:t>وعدم استخراجه</w:t>
      </w:r>
      <w:r w:rsidRPr="000D3128">
        <w:rPr>
          <w:rFonts w:ascii="AXtManal" w:hAnsi="AXtManal" w:cs="Simplified Arabic"/>
          <w:sz w:val="32"/>
          <w:szCs w:val="32"/>
          <w:rtl/>
          <w:lang w:bidi="ar-EG"/>
        </w:rPr>
        <w:t xml:space="preserve"> ت</w:t>
      </w:r>
      <w:r w:rsidRPr="000D3128">
        <w:rPr>
          <w:rFonts w:ascii="AXtManal" w:hAnsi="AXtManal" w:cs="Simplified Arabic" w:hint="cs"/>
          <w:sz w:val="32"/>
          <w:szCs w:val="32"/>
          <w:rtl/>
          <w:lang w:bidi="ar-EG"/>
        </w:rPr>
        <w:t>ر</w:t>
      </w:r>
      <w:r w:rsidRPr="000D3128">
        <w:rPr>
          <w:rFonts w:ascii="AXtManal" w:hAnsi="AXtManal" w:cs="Simplified Arabic"/>
          <w:sz w:val="32"/>
          <w:szCs w:val="32"/>
          <w:rtl/>
          <w:lang w:bidi="ar-EG"/>
        </w:rPr>
        <w:t>خ</w:t>
      </w:r>
      <w:r w:rsidRPr="000D3128">
        <w:rPr>
          <w:rFonts w:ascii="AXtManal" w:hAnsi="AXtManal" w:cs="Simplified Arabic" w:hint="cs"/>
          <w:sz w:val="32"/>
          <w:szCs w:val="32"/>
          <w:rtl/>
          <w:lang w:bidi="ar-EG"/>
        </w:rPr>
        <w:t>ي</w:t>
      </w:r>
      <w:r w:rsidRPr="000D3128">
        <w:rPr>
          <w:rFonts w:ascii="AXtManal" w:hAnsi="AXtManal" w:cs="Simplified Arabic"/>
          <w:sz w:val="32"/>
          <w:szCs w:val="32"/>
          <w:rtl/>
          <w:lang w:bidi="ar-EG"/>
        </w:rPr>
        <w:t xml:space="preserve">صًا للشركة- </w:t>
      </w:r>
      <w:r>
        <w:rPr>
          <w:rFonts w:ascii="AXtManal" w:hAnsi="AXtManal" w:cs="Simplified Arabic" w:hint="cs"/>
          <w:sz w:val="32"/>
          <w:szCs w:val="32"/>
          <w:rtl/>
          <w:lang w:bidi="ar-EG"/>
        </w:rPr>
        <w:t>طبقاً ل</w:t>
      </w:r>
      <w:r w:rsidRPr="000D3128">
        <w:rPr>
          <w:rFonts w:ascii="AXtManal" w:hAnsi="AXtManal" w:cs="Simplified Arabic"/>
          <w:sz w:val="32"/>
          <w:szCs w:val="32"/>
          <w:rtl/>
          <w:lang w:bidi="ar-EG"/>
        </w:rPr>
        <w:t xml:space="preserve">نظام التأمين </w:t>
      </w:r>
      <w:r>
        <w:rPr>
          <w:rFonts w:ascii="AXtManal" w:hAnsi="AXtManal" w:cs="Simplified Arabic" w:hint="cs"/>
          <w:sz w:val="32"/>
          <w:szCs w:val="32"/>
          <w:rtl/>
          <w:lang w:bidi="ar-EG"/>
        </w:rPr>
        <w:t xml:space="preserve">في </w:t>
      </w:r>
      <w:r w:rsidRPr="000D3128">
        <w:rPr>
          <w:rFonts w:ascii="AXtManal" w:hAnsi="AXtManal" w:cs="Simplified Arabic"/>
          <w:sz w:val="32"/>
          <w:szCs w:val="32"/>
          <w:rtl/>
          <w:lang w:bidi="ar-EG"/>
        </w:rPr>
        <w:t>أنَّه لا يجوز تأسيس أي شركة تأمين أو شركة إعادة ت</w:t>
      </w:r>
      <w:r>
        <w:rPr>
          <w:rFonts w:ascii="AXtManal" w:hAnsi="AXtManal" w:cs="Simplified Arabic" w:hint="cs"/>
          <w:sz w:val="32"/>
          <w:szCs w:val="32"/>
          <w:rtl/>
          <w:lang w:bidi="ar-EG"/>
        </w:rPr>
        <w:t>أ</w:t>
      </w:r>
      <w:r w:rsidRPr="000D3128">
        <w:rPr>
          <w:rFonts w:ascii="AXtManal" w:hAnsi="AXtManal" w:cs="Simplified Arabic"/>
          <w:sz w:val="32"/>
          <w:szCs w:val="32"/>
          <w:rtl/>
          <w:lang w:bidi="ar-EG"/>
        </w:rPr>
        <w:t xml:space="preserve">مين في المملكة إلا بترخيص يصدر </w:t>
      </w:r>
      <w:r>
        <w:rPr>
          <w:rFonts w:ascii="AXtManal" w:hAnsi="AXtManal" w:cs="Simplified Arabic" w:hint="cs"/>
          <w:sz w:val="32"/>
          <w:szCs w:val="32"/>
          <w:rtl/>
          <w:lang w:bidi="ar-EG"/>
        </w:rPr>
        <w:t>ب</w:t>
      </w:r>
      <w:r w:rsidRPr="000D3128">
        <w:rPr>
          <w:rFonts w:ascii="AXtManal" w:hAnsi="AXtManal" w:cs="Simplified Arabic"/>
          <w:sz w:val="32"/>
          <w:szCs w:val="32"/>
          <w:rtl/>
          <w:lang w:bidi="ar-EG"/>
        </w:rPr>
        <w:t>مرسوم ملكي بناءً على قرار من مجلس الوزراء</w:t>
      </w:r>
      <w:r w:rsidRPr="00051B66">
        <w:rPr>
          <w:rFonts w:hint="cs"/>
          <w:rtl/>
        </w:rPr>
        <w:t xml:space="preserve"> </w:t>
      </w:r>
      <w:r w:rsidRPr="00051B66">
        <w:rPr>
          <w:rFonts w:ascii="AXtManal" w:hAnsi="AXtManal" w:cs="Simplified Arabic" w:hint="cs"/>
          <w:sz w:val="32"/>
          <w:szCs w:val="32"/>
          <w:rtl/>
          <w:lang w:bidi="ar-EG"/>
        </w:rPr>
        <w:t>وعرض</w:t>
      </w:r>
      <w:r w:rsidRPr="00051B66">
        <w:rPr>
          <w:rFonts w:ascii="AXtManal" w:hAnsi="AXtManal" w:cs="Simplified Arabic"/>
          <w:sz w:val="32"/>
          <w:szCs w:val="32"/>
          <w:rtl/>
          <w:lang w:bidi="ar-EG"/>
        </w:rPr>
        <w:t xml:space="preserve"> </w:t>
      </w:r>
      <w:r w:rsidRPr="00051B66">
        <w:rPr>
          <w:rFonts w:ascii="AXtManal" w:hAnsi="AXtManal" w:cs="Simplified Arabic" w:hint="cs"/>
          <w:sz w:val="32"/>
          <w:szCs w:val="32"/>
          <w:rtl/>
          <w:lang w:bidi="ar-EG"/>
        </w:rPr>
        <w:t>وزير</w:t>
      </w:r>
      <w:r w:rsidRPr="00051B66">
        <w:rPr>
          <w:rFonts w:ascii="AXtManal" w:hAnsi="AXtManal" w:cs="Simplified Arabic"/>
          <w:sz w:val="32"/>
          <w:szCs w:val="32"/>
          <w:rtl/>
          <w:lang w:bidi="ar-EG"/>
        </w:rPr>
        <w:t xml:space="preserve"> </w:t>
      </w:r>
      <w:r w:rsidRPr="00051B66">
        <w:rPr>
          <w:rFonts w:ascii="AXtManal" w:hAnsi="AXtManal" w:cs="Simplified Arabic" w:hint="cs"/>
          <w:sz w:val="32"/>
          <w:szCs w:val="32"/>
          <w:rtl/>
          <w:lang w:bidi="ar-EG"/>
        </w:rPr>
        <w:t>التجارة</w:t>
      </w:r>
      <w:r w:rsidRPr="00051B66">
        <w:rPr>
          <w:rFonts w:ascii="AXtManal" w:hAnsi="AXtManal" w:cs="Simplified Arabic"/>
          <w:sz w:val="32"/>
          <w:szCs w:val="32"/>
          <w:rtl/>
          <w:lang w:bidi="ar-EG"/>
        </w:rPr>
        <w:t xml:space="preserve"> </w:t>
      </w:r>
      <w:r w:rsidRPr="00051B66">
        <w:rPr>
          <w:rFonts w:ascii="AXtManal" w:hAnsi="AXtManal" w:cs="Simplified Arabic" w:hint="cs"/>
          <w:sz w:val="32"/>
          <w:szCs w:val="32"/>
          <w:rtl/>
          <w:lang w:bidi="ar-EG"/>
        </w:rPr>
        <w:t>والصناعة</w:t>
      </w:r>
      <w:r>
        <w:rPr>
          <w:rFonts w:ascii="AXtManal" w:hAnsi="AXtManal" w:cs="Simplified Arabic" w:hint="cs"/>
          <w:sz w:val="32"/>
          <w:szCs w:val="32"/>
          <w:rtl/>
          <w:lang w:bidi="ar-EG"/>
        </w:rPr>
        <w:t xml:space="preserve"> , وبالتالي يعد </w:t>
      </w:r>
      <w:r w:rsidRPr="000D3128">
        <w:rPr>
          <w:rFonts w:ascii="AXtManal" w:hAnsi="AXtManal" w:cs="Simplified Arabic"/>
          <w:sz w:val="32"/>
          <w:szCs w:val="32"/>
          <w:rtl/>
          <w:lang w:bidi="ar-EG"/>
        </w:rPr>
        <w:t xml:space="preserve">وجود الشركة غير صحيح وفي حكم الملغي نظامًا- </w:t>
      </w:r>
      <w:r>
        <w:rPr>
          <w:rFonts w:ascii="AXtManal" w:hAnsi="AXtManal" w:cs="Simplified Arabic" w:hint="cs"/>
          <w:sz w:val="32"/>
          <w:szCs w:val="32"/>
          <w:rtl/>
          <w:lang w:bidi="ar-EG"/>
        </w:rPr>
        <w:t xml:space="preserve">يعد </w:t>
      </w:r>
      <w:r w:rsidRPr="000D3128">
        <w:rPr>
          <w:rFonts w:ascii="AXtManal" w:hAnsi="AXtManal" w:cs="Simplified Arabic"/>
          <w:sz w:val="32"/>
          <w:szCs w:val="32"/>
          <w:rtl/>
          <w:lang w:bidi="ar-EG"/>
        </w:rPr>
        <w:t>المبلغ الذي قبضه المُدَّعى عليه الأول أمانة في يده يلزمه إعادته</w:t>
      </w:r>
      <w:r>
        <w:rPr>
          <w:rFonts w:ascii="AXtManal" w:hAnsi="AXtManal" w:cs="Simplified Arabic" w:hint="cs"/>
          <w:sz w:val="32"/>
          <w:szCs w:val="32"/>
          <w:rtl/>
          <w:lang w:bidi="ar-EG"/>
        </w:rPr>
        <w:t xml:space="preserve"> , و</w:t>
      </w:r>
      <w:r w:rsidRPr="000D3128">
        <w:rPr>
          <w:rFonts w:ascii="AXtManal" w:hAnsi="AXtManal" w:cs="Simplified Arabic"/>
          <w:sz w:val="32"/>
          <w:szCs w:val="32"/>
          <w:rtl/>
          <w:lang w:bidi="ar-EG"/>
        </w:rPr>
        <w:t>عل</w:t>
      </w:r>
      <w:r w:rsidRPr="000D3128">
        <w:rPr>
          <w:rFonts w:ascii="AXtManal" w:hAnsi="AXtManal" w:cs="Simplified Arabic" w:hint="cs"/>
          <w:sz w:val="32"/>
          <w:szCs w:val="32"/>
          <w:rtl/>
          <w:lang w:bidi="ar-EG"/>
        </w:rPr>
        <w:t>ى</w:t>
      </w:r>
      <w:r w:rsidRPr="000D3128">
        <w:rPr>
          <w:rFonts w:ascii="AXtManal" w:hAnsi="AXtManal" w:cs="Simplified Arabic"/>
          <w:sz w:val="32"/>
          <w:szCs w:val="32"/>
          <w:rtl/>
          <w:lang w:bidi="ar-EG"/>
        </w:rPr>
        <w:t xml:space="preserve"> اليد ما أخذت حتى تؤديه- </w:t>
      </w:r>
      <w:r>
        <w:rPr>
          <w:rFonts w:ascii="AXtManal" w:hAnsi="AXtManal" w:cs="Simplified Arabic" w:hint="cs"/>
          <w:sz w:val="32"/>
          <w:szCs w:val="32"/>
          <w:rtl/>
          <w:lang w:bidi="ar-EG"/>
        </w:rPr>
        <w:t>عدم صحة الدفع</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بأن</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المُدَّعي</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قد</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باع</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نصيبه</w:t>
      </w:r>
      <w:r>
        <w:rPr>
          <w:rFonts w:ascii="AXtManal" w:hAnsi="AXtManal" w:cs="Simplified Arabic" w:hint="cs"/>
          <w:sz w:val="32"/>
          <w:szCs w:val="32"/>
          <w:rtl/>
          <w:lang w:bidi="ar-EG"/>
        </w:rPr>
        <w:t xml:space="preserve"> إذ</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لا</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يصح</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بيع</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لمثمن</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غير</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متحقق</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وغير</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موجود</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نظاماً،</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ومن</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شروط</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صحة</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البيع</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أن</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يكون</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المبيع</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موجوداً</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مقدوراً</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على</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تسليمه،</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وهذه</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الشروط</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غير</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متوفرة</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في</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هذا</w:t>
      </w:r>
      <w:r w:rsidRPr="00FE7D13">
        <w:rPr>
          <w:rFonts w:ascii="AXtManal" w:hAnsi="AXtManal" w:cs="Simplified Arabic"/>
          <w:sz w:val="32"/>
          <w:szCs w:val="32"/>
          <w:rtl/>
          <w:lang w:bidi="ar-EG"/>
        </w:rPr>
        <w:t xml:space="preserve"> </w:t>
      </w:r>
      <w:r w:rsidRPr="00FE7D13">
        <w:rPr>
          <w:rFonts w:ascii="AXtManal" w:hAnsi="AXtManal" w:cs="Simplified Arabic" w:hint="cs"/>
          <w:sz w:val="32"/>
          <w:szCs w:val="32"/>
          <w:rtl/>
          <w:lang w:bidi="ar-EG"/>
        </w:rPr>
        <w:t>البيع،</w:t>
      </w:r>
      <w:r w:rsidRPr="00052E15">
        <w:rPr>
          <w:rFonts w:hint="cs"/>
          <w:rtl/>
        </w:rPr>
        <w:t xml:space="preserve"> </w:t>
      </w:r>
      <w:r>
        <w:rPr>
          <w:rFonts w:ascii="AXtManal" w:hAnsi="AXtManal" w:cs="Simplified Arabic" w:hint="cs"/>
          <w:sz w:val="32"/>
          <w:szCs w:val="32"/>
          <w:rtl/>
          <w:lang w:bidi="ar-EG"/>
        </w:rPr>
        <w:t xml:space="preserve">-انتفاء </w:t>
      </w:r>
      <w:r w:rsidRPr="00052E15">
        <w:rPr>
          <w:rFonts w:ascii="AXtManal" w:hAnsi="AXtManal" w:cs="Simplified Arabic" w:hint="cs"/>
          <w:sz w:val="32"/>
          <w:szCs w:val="32"/>
          <w:rtl/>
          <w:lang w:bidi="ar-EG"/>
        </w:rPr>
        <w:t>مسؤولية</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المُدَّعى</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عليه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الثاني</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عن</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هذا</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المبلغ</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Pr>
          <w:rFonts w:ascii="AXtManal" w:hAnsi="AXtManal" w:cs="Simplified Arabic" w:hint="cs"/>
          <w:sz w:val="32"/>
          <w:szCs w:val="32"/>
          <w:rtl/>
          <w:lang w:bidi="ar-EG"/>
        </w:rPr>
        <w:t xml:space="preserve"> ثبوت أن</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المُدَّعي</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قد</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باشر</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التعامل</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مع</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المُدَّعى</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عليه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الأول</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شخصياً،</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كما</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لم</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يقع</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من</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المُدَّعى</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عليه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الثاني</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أي</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تسبب</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في</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إعطاء</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هذا</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المبلغ</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للمُدَّعى</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عليه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الأول،</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فإنَّه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لا</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وجه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لتضمين</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المُدَّعى</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عليه</w:t>
      </w:r>
      <w:r w:rsidRPr="00052E15">
        <w:rPr>
          <w:rFonts w:ascii="AXtManal" w:hAnsi="AXtManal" w:cs="Simplified Arabic"/>
          <w:sz w:val="32"/>
          <w:szCs w:val="32"/>
          <w:rtl/>
          <w:lang w:bidi="ar-EG"/>
        </w:rPr>
        <w:t xml:space="preserve"> </w:t>
      </w:r>
      <w:r w:rsidRPr="00052E15">
        <w:rPr>
          <w:rFonts w:ascii="AXtManal" w:hAnsi="AXtManal" w:cs="Simplified Arabic" w:hint="cs"/>
          <w:sz w:val="32"/>
          <w:szCs w:val="32"/>
          <w:rtl/>
          <w:lang w:bidi="ar-EG"/>
        </w:rPr>
        <w:t>الثاني</w:t>
      </w:r>
      <w:r w:rsidRPr="000D3128">
        <w:rPr>
          <w:rFonts w:ascii="AXtManal" w:hAnsi="AXtManal" w:cs="Simplified Arabic"/>
          <w:sz w:val="32"/>
          <w:szCs w:val="32"/>
          <w:rtl/>
          <w:lang w:bidi="ar-EG"/>
        </w:rPr>
        <w:t xml:space="preserve"> - أثر ذلك: استحقاق المُدَّعي لما يطالب به المُدَّعى عليه الأول وعدم قبول دعواه </w:t>
      </w:r>
      <w:r w:rsidRPr="000D3128">
        <w:rPr>
          <w:rFonts w:ascii="AXtManal" w:hAnsi="AXtManal" w:cs="Simplified Arabic" w:hint="cs"/>
          <w:sz w:val="32"/>
          <w:szCs w:val="32"/>
          <w:rtl/>
          <w:lang w:bidi="ar-EG"/>
        </w:rPr>
        <w:t>ت</w:t>
      </w:r>
      <w:r w:rsidRPr="000D3128">
        <w:rPr>
          <w:rFonts w:ascii="AXtManal" w:hAnsi="AXtManal" w:cs="Simplified Arabic"/>
          <w:sz w:val="32"/>
          <w:szCs w:val="32"/>
          <w:rtl/>
          <w:lang w:bidi="ar-EG"/>
        </w:rPr>
        <w:t>جاه المُدَّعى عليه الث</w:t>
      </w:r>
      <w:r w:rsidRPr="000D3128">
        <w:rPr>
          <w:rFonts w:ascii="AXtManal" w:hAnsi="AXtManal" w:cs="Simplified Arabic" w:hint="cs"/>
          <w:sz w:val="32"/>
          <w:szCs w:val="32"/>
          <w:rtl/>
          <w:lang w:bidi="ar-EG"/>
        </w:rPr>
        <w:t>ا</w:t>
      </w:r>
      <w:r w:rsidRPr="000D3128">
        <w:rPr>
          <w:rFonts w:ascii="AXtManal" w:hAnsi="AXtManal" w:cs="Simplified Arabic"/>
          <w:sz w:val="32"/>
          <w:szCs w:val="32"/>
          <w:rtl/>
          <w:lang w:bidi="ar-EG"/>
        </w:rPr>
        <w:t>ني ل</w:t>
      </w:r>
      <w:r>
        <w:rPr>
          <w:rFonts w:ascii="AXtManal" w:hAnsi="AXtManal" w:cs="Simplified Arabic" w:hint="cs"/>
          <w:sz w:val="32"/>
          <w:szCs w:val="32"/>
          <w:rtl/>
          <w:lang w:bidi="ar-EG"/>
        </w:rPr>
        <w:t>إ</w:t>
      </w:r>
      <w:r w:rsidRPr="000D3128">
        <w:rPr>
          <w:rFonts w:ascii="AXtManal" w:hAnsi="AXtManal" w:cs="Simplified Arabic"/>
          <w:sz w:val="32"/>
          <w:szCs w:val="32"/>
          <w:rtl/>
          <w:lang w:bidi="ar-EG"/>
        </w:rPr>
        <w:t>قامتها</w:t>
      </w:r>
      <w:r>
        <w:rPr>
          <w:rFonts w:ascii="AXtManal" w:hAnsi="AXtManal" w:cs="Simplified Arabic"/>
          <w:sz w:val="32"/>
          <w:szCs w:val="32"/>
          <w:rtl/>
          <w:lang w:bidi="ar-EG"/>
        </w:rPr>
        <w:t xml:space="preserve"> على غير ذي صفة</w:t>
      </w:r>
      <w:r>
        <w:rPr>
          <w:rFonts w:ascii="AXtManal" w:hAnsi="AXtManal" w:cs="Simplified Arabic" w:hint="cs"/>
          <w:sz w:val="32"/>
          <w:szCs w:val="32"/>
          <w:rtl/>
          <w:lang w:bidi="ar-EG"/>
        </w:rPr>
        <w:t xml:space="preserve"> .</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القضية حسبما </w:t>
      </w:r>
      <w:r w:rsidRPr="00415242">
        <w:rPr>
          <w:rFonts w:ascii="AXtManal" w:hAnsi="AXtManal" w:cs="Simplified Arabic" w:hint="cs"/>
          <w:sz w:val="32"/>
          <w:szCs w:val="32"/>
          <w:highlight w:val="yellow"/>
          <w:rtl/>
          <w:lang w:bidi="ar-EG"/>
        </w:rPr>
        <w:t>ي</w:t>
      </w:r>
      <w:r w:rsidRPr="00415242">
        <w:rPr>
          <w:rFonts w:ascii="AXtManal" w:hAnsi="AXtManal" w:cs="Simplified Arabic"/>
          <w:sz w:val="32"/>
          <w:szCs w:val="32"/>
          <w:highlight w:val="yellow"/>
          <w:rtl/>
          <w:lang w:bidi="ar-EG"/>
        </w:rPr>
        <w:t>بين</w:t>
      </w:r>
      <w:r w:rsidRPr="00E849B2">
        <w:rPr>
          <w:rFonts w:ascii="AXtManal" w:hAnsi="AXtManal" w:cs="Simplified Arabic"/>
          <w:sz w:val="32"/>
          <w:szCs w:val="32"/>
          <w:rtl/>
          <w:lang w:bidi="ar-EG"/>
        </w:rPr>
        <w:t xml:space="preserve"> من أوراقها في أنَّه تقدم لديوان لمظالم بالرياض وكيل المُدَّعي بلائحة ادعاء ضِدَّ المُدَّعى عليهما </w:t>
      </w:r>
      <w:r w:rsidRPr="00544F76">
        <w:rPr>
          <w:rFonts w:ascii="AXtManal" w:hAnsi="AXtManal" w:cs="Simplified Arabic"/>
          <w:sz w:val="32"/>
          <w:szCs w:val="32"/>
          <w:highlight w:val="yellow"/>
          <w:rtl/>
          <w:lang w:bidi="ar-EG"/>
        </w:rPr>
        <w:t>أعل</w:t>
      </w:r>
      <w:r w:rsidRPr="00544F76">
        <w:rPr>
          <w:rFonts w:ascii="AXtManal" w:hAnsi="AXtManal" w:cs="Simplified Arabic" w:hint="cs"/>
          <w:sz w:val="32"/>
          <w:szCs w:val="32"/>
          <w:highlight w:val="yellow"/>
          <w:rtl/>
          <w:lang w:bidi="ar-EG"/>
        </w:rPr>
        <w:t>ا</w:t>
      </w:r>
      <w:r w:rsidRPr="00544F76">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ذكر فيها بأن المُدَّعى عليهما أفهما موكله</w:t>
      </w:r>
      <w:r>
        <w:rPr>
          <w:rFonts w:ascii="AXtManal" w:hAnsi="AXtManal" w:cs="Simplified Arabic" w:hint="cs"/>
          <w:sz w:val="32"/>
          <w:szCs w:val="32"/>
          <w:rtl/>
          <w:lang w:bidi="ar-EG"/>
        </w:rPr>
        <w:t xml:space="preserve"> </w:t>
      </w:r>
      <w:r w:rsidRPr="00544F76">
        <w:rPr>
          <w:rFonts w:ascii="AXtManal" w:hAnsi="AXtManal" w:cs="Simplified Arabic" w:hint="cs"/>
          <w:sz w:val="32"/>
          <w:szCs w:val="32"/>
          <w:highlight w:val="yellow"/>
          <w:rtl/>
          <w:lang w:bidi="ar-EG"/>
        </w:rPr>
        <w:t>بأن</w:t>
      </w:r>
      <w:r w:rsidRPr="00E849B2">
        <w:rPr>
          <w:rFonts w:ascii="AXtManal" w:hAnsi="AXtManal" w:cs="Simplified Arabic"/>
          <w:sz w:val="32"/>
          <w:szCs w:val="32"/>
          <w:rtl/>
          <w:lang w:bidi="ar-EG"/>
        </w:rPr>
        <w:t xml:space="preserve"> لديهما شركة تسمى (...) وعرضا عليه الشراكة معهما فدفع لهما مبلغ خمسة ملايين ريال إلا أنَّه تبين له أنَّه لا وجود لشركة بهذا الاسم ويطلب الحكم بإعادة المبلغ، وقد قيدت قضية بالرقم المشار إليه أعلاه، وبإحالتها إلي هذه الدائرة </w:t>
      </w:r>
      <w:r w:rsidRPr="00544F76">
        <w:rPr>
          <w:rFonts w:ascii="AXtManal" w:hAnsi="AXtManal" w:cs="Simplified Arabic"/>
          <w:sz w:val="32"/>
          <w:szCs w:val="32"/>
          <w:highlight w:val="yellow"/>
          <w:rtl/>
          <w:lang w:bidi="ar-EG"/>
        </w:rPr>
        <w:t>با</w:t>
      </w:r>
      <w:r w:rsidRPr="00544F76">
        <w:rPr>
          <w:rFonts w:ascii="AXtManal" w:hAnsi="AXtManal" w:cs="Simplified Arabic" w:hint="cs"/>
          <w:sz w:val="32"/>
          <w:szCs w:val="32"/>
          <w:highlight w:val="yellow"/>
          <w:rtl/>
          <w:lang w:bidi="ar-EG"/>
        </w:rPr>
        <w:t>ش</w:t>
      </w:r>
      <w:r w:rsidRPr="00544F76">
        <w:rPr>
          <w:rFonts w:ascii="AXtManal" w:hAnsi="AXtManal" w:cs="Simplified Arabic"/>
          <w:sz w:val="32"/>
          <w:szCs w:val="32"/>
          <w:highlight w:val="yellow"/>
          <w:rtl/>
          <w:lang w:bidi="ar-EG"/>
        </w:rPr>
        <w:t>رت</w:t>
      </w:r>
      <w:r w:rsidRPr="00E849B2">
        <w:rPr>
          <w:rFonts w:ascii="AXtManal" w:hAnsi="AXtManal" w:cs="Simplified Arabic"/>
          <w:sz w:val="32"/>
          <w:szCs w:val="32"/>
          <w:rtl/>
          <w:lang w:bidi="ar-EG"/>
        </w:rPr>
        <w:t xml:space="preserve"> نظرها على النحو المثبت بمحضر الضبط وفي جلسة 27/6/1427هـ أصدرت الدائرة حكمها رقم 175/د/تج/7 لعام 1427هـ والمتضمن عدم اختصاص ديوان المظالم ولائيًا بنظر هذه الدعوى، ثم أعيدت المرافعة في الدعوى بناءً على حكم هيئة التدقيق السابعة رقم 593/ت/7 لعام 1427هـ والمتضمن نقص الحكم، وبجلسة 5/5/1428هـ حضر الأطراف، وبِسُؤَال وكيل المُدَّعي عن دعوى موكله قال بأنَّها وفق ما جاء بلائحة الدعوى، وأنَّه يطالب بمبلغ خمسة ملايين دفعها موكله للمُدَّعى عليهما كحصة في شركة تأمين كان </w:t>
      </w:r>
      <w:r w:rsidRPr="000D3128">
        <w:rPr>
          <w:rFonts w:ascii="AXtManal" w:hAnsi="AXtManal" w:cs="Simplified Arabic"/>
          <w:sz w:val="32"/>
          <w:szCs w:val="32"/>
          <w:rtl/>
          <w:lang w:bidi="ar-EG"/>
        </w:rPr>
        <w:t>مزمع</w:t>
      </w:r>
      <w:r w:rsidRPr="00E849B2">
        <w:rPr>
          <w:rFonts w:ascii="AXtManal" w:hAnsi="AXtManal" w:cs="Simplified Arabic"/>
          <w:sz w:val="32"/>
          <w:szCs w:val="32"/>
          <w:rtl/>
          <w:lang w:bidi="ar-EG"/>
        </w:rPr>
        <w:t xml:space="preserve"> إقامتها إلا أن المُدَّعى عليهما لم يؤسساها وهو يطالب بإعادة المبلغ. وقدم إفادة من مجموعة (...) المالية يفيد بأن الشيك رقم 4075 قد تَمَّ صرفه من الحساب. وبجلسة 1/8/1428هـ أجاب المُدَّعى عليه الأول/ (...) على الدعوى بأنَّها غير صحيحة وأن المُدَّعي حين دخل في الشركة كانت قائمة قبل دخوله من حَيْثُ وجود المكتب والموظفين إلا أن التصاريح لم تخرج بعد، كما ذكر وكيل (...) المُدَّعى عليه الثاني بأن المُدَّعى عليه الأول هو المخول بسحب المبالغ وهو من قام بسحب مبلغ المطالبة، كما ذكر المُدَّعى عليه الأول بأن مستندات الشركة لدى الشرطة وطلب تزويده بخطاب للشرطة ليتمكن من الاطلاع عليها فأجابته الدائرة لطلبه وبجلسة 24/11/1428هـ قدم المُدَّعى عليه الأول (...) مذكرة جاء فيها: أولا: لا بد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من معرفة التعريفات 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شركة (</w:t>
      </w:r>
      <w:r w:rsidRPr="002952C3">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شركة (</w:t>
      </w:r>
      <w:r w:rsidRPr="002952C3">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 وإعادة التأمين عقد عرفي.</w:t>
      </w:r>
      <w:r>
        <w:rPr>
          <w:rFonts w:ascii="AXtManal" w:hAnsi="AXtManal" w:cs="Simplified Arabic" w:hint="cs"/>
          <w:sz w:val="32"/>
          <w:szCs w:val="32"/>
          <w:rtl/>
          <w:lang w:bidi="ar-EG"/>
        </w:rPr>
        <w:t xml:space="preserve"> </w:t>
      </w:r>
      <w:r>
        <w:rPr>
          <w:rFonts w:ascii="AXtManal" w:hAnsi="AXtManal" w:cs="Simplified Arabic"/>
          <w:sz w:val="32"/>
          <w:szCs w:val="32"/>
          <w:rtl/>
          <w:lang w:bidi="ar-EG"/>
        </w:rPr>
        <w:t>2- شركة (</w:t>
      </w:r>
      <w:r w:rsidRPr="002952C3">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شركة (</w:t>
      </w:r>
      <w:r w:rsidRPr="002952C3">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للتأمين مسجلة بالبحرين وتمارس أعمال بالسعودية.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الاتفاقية: اتفاقية بتاريخ 13/10/2002م شراكة رسمية غي</w:t>
      </w:r>
      <w:r>
        <w:rPr>
          <w:rFonts w:ascii="AXtManal" w:hAnsi="AXtManal" w:cs="Simplified Arabic"/>
          <w:sz w:val="32"/>
          <w:szCs w:val="32"/>
          <w:rtl/>
          <w:lang w:bidi="ar-EG"/>
        </w:rPr>
        <w:t xml:space="preserve">ر قابلة للفسخ </w:t>
      </w:r>
      <w:r w:rsidRPr="000D3128">
        <w:rPr>
          <w:rFonts w:ascii="AXtManal" w:hAnsi="AXtManal" w:cs="Simplified Arabic"/>
          <w:sz w:val="32"/>
          <w:szCs w:val="32"/>
          <w:rtl/>
          <w:lang w:bidi="ar-EG"/>
        </w:rPr>
        <w:t xml:space="preserve">بين </w:t>
      </w:r>
      <w:r>
        <w:rPr>
          <w:rFonts w:ascii="AXtManal" w:hAnsi="AXtManal" w:cs="Simplified Arabic"/>
          <w:sz w:val="32"/>
          <w:szCs w:val="32"/>
          <w:rtl/>
          <w:lang w:bidi="ar-EG"/>
        </w:rPr>
        <w:t>شركة (</w:t>
      </w:r>
      <w:r w:rsidRPr="002952C3">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و</w:t>
      </w:r>
      <w:r w:rsidRPr="000B642E">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4- الترخيص: ترخيص شركة </w:t>
      </w:r>
      <w:r w:rsidRPr="00E849B2">
        <w:rPr>
          <w:rFonts w:ascii="AXtManal" w:hAnsi="AXtManal" w:cs="Simplified Arabic"/>
          <w:sz w:val="32"/>
          <w:szCs w:val="32"/>
          <w:rtl/>
          <w:lang w:bidi="ar-EG"/>
        </w:rPr>
        <w:lastRenderedPageBreak/>
        <w:t>(</w:t>
      </w:r>
      <w:r w:rsidRPr="002952C3">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للتأمين رقم (45788) والمملوكة (</w:t>
      </w:r>
      <w:r>
        <w:rPr>
          <w:rFonts w:ascii="AXtManal" w:hAnsi="AXtManal" w:cs="Simplified Arabic" w:hint="cs"/>
          <w:sz w:val="32"/>
          <w:szCs w:val="32"/>
          <w:rtl/>
          <w:lang w:bidi="ar-EG"/>
        </w:rPr>
        <w:t>ل</w:t>
      </w:r>
      <w:r w:rsidRPr="000B642E">
        <w:rPr>
          <w:rFonts w:ascii="AXtManal" w:hAnsi="AXtManal" w:cs="Simplified Arabic" w:hint="cs"/>
          <w:sz w:val="32"/>
          <w:szCs w:val="32"/>
          <w:highlight w:val="yellow"/>
          <w:rtl/>
          <w:lang w:bidi="ar-EG"/>
        </w:rPr>
        <w:t>لمدعي</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أنَّه في يوم 13/10/2002م تَمَّ توقيع عقد مبدئي بين كل من (</w:t>
      </w:r>
      <w:r w:rsidRPr="000B642E">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و(</w:t>
      </w:r>
      <w:r w:rsidRPr="000B642E">
        <w:rPr>
          <w:rFonts w:ascii="AXtManal" w:hAnsi="AXtManal" w:cs="Simplified Arabic" w:hint="cs"/>
          <w:sz w:val="32"/>
          <w:szCs w:val="32"/>
          <w:highlight w:val="yellow"/>
          <w:rtl/>
          <w:lang w:bidi="ar-EG"/>
        </w:rPr>
        <w:t>المدعى عليه الأول</w:t>
      </w:r>
      <w:r w:rsidRPr="00E849B2">
        <w:rPr>
          <w:rFonts w:ascii="AXtManal" w:hAnsi="AXtManal" w:cs="Simplified Arabic"/>
          <w:sz w:val="32"/>
          <w:szCs w:val="32"/>
          <w:rtl/>
          <w:lang w:bidi="ar-EG"/>
        </w:rPr>
        <w:t>) و(</w:t>
      </w:r>
      <w:r w:rsidRPr="000B642E">
        <w:rPr>
          <w:rFonts w:ascii="AXtManal" w:hAnsi="AXtManal" w:cs="Simplified Arabic" w:hint="cs"/>
          <w:sz w:val="32"/>
          <w:szCs w:val="32"/>
          <w:highlight w:val="yellow"/>
          <w:rtl/>
          <w:lang w:bidi="ar-EG"/>
        </w:rPr>
        <w:t>المدعى عليه الثاني</w:t>
      </w:r>
      <w:r w:rsidRPr="00E849B2">
        <w:rPr>
          <w:rFonts w:ascii="AXtManal" w:hAnsi="AXtManal" w:cs="Simplified Arabic"/>
          <w:sz w:val="32"/>
          <w:szCs w:val="32"/>
          <w:rtl/>
          <w:lang w:bidi="ar-EG"/>
        </w:rPr>
        <w:t xml:space="preserve">) لإنشاء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شركة (</w:t>
      </w:r>
      <w:r w:rsidRPr="000B642E">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xml:space="preserve">) للتأمين وإعادة التأمين ويكون الكيان القانوني شركة ذات مسؤولية محدود وتكون مبنية على أساس ترخيص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شركة (</w:t>
      </w:r>
      <w:r w:rsidRPr="002952C3">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والمتنازل عنها من (</w:t>
      </w:r>
      <w:r w:rsidRPr="000B642E">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بموجب العقد غير القابل للفسخ وهي أنَّه في ذلك التاريخ تَمَّ توقيع الاتفاقية بين (</w:t>
      </w:r>
      <w:r w:rsidRPr="000B642E">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والتي تعمل في السوق السعودية و(</w:t>
      </w:r>
      <w:r w:rsidRPr="009258C3">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بموجبها يتنازل (</w:t>
      </w:r>
      <w:r w:rsidRPr="009258C3">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صاحب ترخيص (</w:t>
      </w:r>
      <w:r w:rsidRPr="009258C3">
        <w:rPr>
          <w:rFonts w:ascii="AXtManal" w:hAnsi="AXtManal" w:cs="Simplified Arabic" w:hint="cs"/>
          <w:sz w:val="32"/>
          <w:szCs w:val="32"/>
          <w:highlight w:val="yellow"/>
          <w:rtl/>
          <w:lang w:bidi="ar-EG"/>
        </w:rPr>
        <w:t>الشركة الثانية</w:t>
      </w:r>
      <w:r w:rsidRPr="00E849B2">
        <w:rPr>
          <w:rFonts w:ascii="AXtManal" w:hAnsi="AXtManal" w:cs="Simplified Arabic"/>
          <w:sz w:val="32"/>
          <w:szCs w:val="32"/>
          <w:rtl/>
          <w:lang w:bidi="ar-EG"/>
        </w:rPr>
        <w:t xml:space="preserve">) ودخوله في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شركة (</w:t>
      </w:r>
      <w:r w:rsidRPr="009258C3">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بعد تعديل ترخيص (</w:t>
      </w:r>
      <w:r w:rsidRPr="009258C3">
        <w:rPr>
          <w:rFonts w:ascii="AXtManal" w:hAnsi="AXtManal" w:cs="Simplified Arabic" w:hint="cs"/>
          <w:sz w:val="32"/>
          <w:szCs w:val="32"/>
          <w:highlight w:val="yellow"/>
          <w:rtl/>
          <w:lang w:bidi="ar-EG"/>
        </w:rPr>
        <w:t>الشركة الثانية</w:t>
      </w:r>
      <w:r w:rsidRPr="00E849B2">
        <w:rPr>
          <w:rFonts w:ascii="AXtManal" w:hAnsi="AXtManal" w:cs="Simplified Arabic"/>
          <w:sz w:val="32"/>
          <w:szCs w:val="32"/>
          <w:rtl/>
          <w:lang w:bidi="ar-EG"/>
        </w:rPr>
        <w:t xml:space="preserve">) إلى اسم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شركة (</w:t>
      </w:r>
      <w:r w:rsidRPr="009258C3">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والتي سوف تؤسس في السعودية لذلك تَمَّ تفويض المحامية من قبل (</w:t>
      </w:r>
      <w:r w:rsidRPr="009258C3">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في البحرين بإنهاء جميع الإجراءات الخاصة بالتنازل وتعديل حصص (</w:t>
      </w:r>
      <w:r w:rsidRPr="009258C3">
        <w:rPr>
          <w:rFonts w:ascii="AXtManal" w:hAnsi="AXtManal" w:cs="Simplified Arabic" w:hint="cs"/>
          <w:sz w:val="32"/>
          <w:szCs w:val="32"/>
          <w:highlight w:val="yellow"/>
          <w:rtl/>
          <w:lang w:bidi="ar-EG"/>
        </w:rPr>
        <w:t>الشركة الثانية</w:t>
      </w:r>
      <w:r w:rsidRPr="00E849B2">
        <w:rPr>
          <w:rFonts w:ascii="AXtManal" w:hAnsi="AXtManal" w:cs="Simplified Arabic"/>
          <w:sz w:val="32"/>
          <w:szCs w:val="32"/>
          <w:rtl/>
          <w:lang w:bidi="ar-EG"/>
        </w:rPr>
        <w:t>) على 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تكون 44% لصالح (</w:t>
      </w:r>
      <w:r w:rsidRPr="009258C3">
        <w:rPr>
          <w:rFonts w:ascii="AXtManal" w:hAnsi="AXtManal" w:cs="Simplified Arabic" w:hint="cs"/>
          <w:sz w:val="32"/>
          <w:szCs w:val="32"/>
          <w:highlight w:val="yellow"/>
          <w:rtl/>
          <w:lang w:bidi="ar-EG"/>
        </w:rPr>
        <w:t>المدعى عليه الثاني</w:t>
      </w:r>
      <w:r w:rsidRPr="009258C3">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و50%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sidRPr="009258C3">
        <w:rPr>
          <w:rFonts w:ascii="AXtManal" w:hAnsi="AXtManal" w:cs="Simplified Arabic" w:hint="cs"/>
          <w:sz w:val="32"/>
          <w:szCs w:val="32"/>
          <w:highlight w:val="yellow"/>
          <w:rtl/>
          <w:lang w:bidi="ar-EG"/>
        </w:rPr>
        <w:t>المدعى عليه الأولى</w:t>
      </w:r>
      <w:r w:rsidRPr="00E849B2">
        <w:rPr>
          <w:rFonts w:ascii="AXtManal" w:hAnsi="AXtManal" w:cs="Simplified Arabic"/>
          <w:sz w:val="32"/>
          <w:szCs w:val="32"/>
          <w:rtl/>
          <w:lang w:bidi="ar-EG"/>
        </w:rPr>
        <w:t>) و6%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sidRPr="009258C3">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xml:space="preserve">) مع العلم أنها شركة مدفوع رأس مالها بمبلغ قدره عشرة ملايين ريال ولم تعمل، وقد أخل بِمَا </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تفق عليه، وذلك بعد مرور أكثر من شهرين على التوقيع وتعميد المحامية (...) لعمل اللازم </w:t>
      </w:r>
      <w:r w:rsidRPr="000D3128">
        <w:rPr>
          <w:rFonts w:ascii="AXtManal" w:hAnsi="AXtManal" w:cs="Simplified Arabic"/>
          <w:sz w:val="32"/>
          <w:szCs w:val="32"/>
          <w:rtl/>
          <w:lang w:bidi="ar-EG"/>
        </w:rPr>
        <w:t>حيال نقل الحصص وتغيير الاسم إلى الشركة (</w:t>
      </w:r>
      <w:r w:rsidRPr="000D3128">
        <w:rPr>
          <w:rFonts w:ascii="AXtManal" w:hAnsi="AXtManal" w:cs="Simplified Arabic" w:hint="cs"/>
          <w:sz w:val="32"/>
          <w:szCs w:val="32"/>
          <w:rtl/>
          <w:lang w:bidi="ar-EG"/>
        </w:rPr>
        <w:t>الأولى</w:t>
      </w:r>
      <w:r w:rsidRPr="000D3128">
        <w:rPr>
          <w:rFonts w:ascii="AXtManal" w:hAnsi="AXtManal" w:cs="Simplified Arabic"/>
          <w:sz w:val="32"/>
          <w:szCs w:val="32"/>
          <w:rtl/>
          <w:lang w:bidi="ar-EG"/>
        </w:rPr>
        <w:t>) لتكون نوا</w:t>
      </w:r>
      <w:r w:rsidRPr="000D3128">
        <w:rPr>
          <w:rFonts w:ascii="AXtManal" w:hAnsi="AXtManal" w:cs="Simplified Arabic" w:hint="cs"/>
          <w:sz w:val="32"/>
          <w:szCs w:val="32"/>
          <w:rtl/>
          <w:lang w:bidi="ar-EG"/>
        </w:rPr>
        <w:t>ة</w:t>
      </w:r>
      <w:r w:rsidRPr="000D3128">
        <w:rPr>
          <w:rFonts w:ascii="AXtManal" w:hAnsi="AXtManal" w:cs="Simplified Arabic"/>
          <w:sz w:val="32"/>
          <w:szCs w:val="32"/>
          <w:rtl/>
          <w:lang w:bidi="ar-EG"/>
        </w:rPr>
        <w:t xml:space="preserve"> اتفاق التأسيس. لم يبلغنا (</w:t>
      </w:r>
      <w:r w:rsidRPr="000D3128">
        <w:rPr>
          <w:rFonts w:ascii="AXtManal" w:hAnsi="AXtManal" w:cs="Simplified Arabic" w:hint="cs"/>
          <w:sz w:val="32"/>
          <w:szCs w:val="32"/>
          <w:rtl/>
          <w:lang w:bidi="ar-EG"/>
        </w:rPr>
        <w:t>المدعي</w:t>
      </w:r>
      <w:r w:rsidRPr="00E849B2">
        <w:rPr>
          <w:rFonts w:ascii="AXtManal" w:hAnsi="AXtManal" w:cs="Simplified Arabic"/>
          <w:sz w:val="32"/>
          <w:szCs w:val="32"/>
          <w:rtl/>
          <w:lang w:bidi="ar-EG"/>
        </w:rPr>
        <w:t>) عمَّا هو مقدم عليه فقد أبلغ المحامية بعد المضي في التنفيذ مِمَّا جعلها تكتب خطابًا لنا بذلك. والأمر الأخر أنَّه قام ببيع حصته إلى (</w:t>
      </w:r>
      <w:r w:rsidRPr="00AA7FB2">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بعد حوالي عشرة أيام من التوقيع واستلام قيمتها منه مرتين أي دبل بشيكين واحد باسم مجموعة (...) والثاني باسم (</w:t>
      </w:r>
      <w:r w:rsidRPr="00AA7FB2">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ولم نعلم بِمَا يدور بينهم إلا بعد خطاب المحامية بأكثر من شهرين، فالخصم الحقيقي للمُدَّعي هو الذي باع واشترى معه وهو الذي دخل في وقت سابق مع الشركة (</w:t>
      </w:r>
      <w:r w:rsidRPr="00AA7FB2">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باتفاقية شراكة رسمية غير قابلة للفسخ وقد قام بتمثيل شركة (</w:t>
      </w:r>
      <w:r w:rsidRPr="00AA7FB2">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آنذاك (</w:t>
      </w:r>
      <w:r w:rsidRPr="00AA7FB2">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الذي كان يشغل مهمة مشرف عام ووقعت هذه الاتفاقية بتوقيع (</w:t>
      </w:r>
      <w:r w:rsidRPr="00AA7FB2">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والمُدَّعي ثم تلا هذه الاتفاقية عقد تأسيسي لهذه الشركة فما كان من المُدَّعي إلا أن تبايع مع (</w:t>
      </w:r>
      <w:r w:rsidRPr="00AA7FB2">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حصته الأولى في الشركة (</w:t>
      </w:r>
      <w:r w:rsidRPr="00AA7FB2">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دون علمنا، وذلك بعد عشرة أيام من توقيع الاتفاقية المذكورة والتي وقعت في 13/10/2002م حَيْثُ أصدر له (</w:t>
      </w:r>
      <w:r w:rsidRPr="0043506C">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شيكًا بذلك وبعد أن استلم المُدَّعي هذا الشيك والذي له </w:t>
      </w:r>
      <w:r w:rsidRPr="00E849B2">
        <w:rPr>
          <w:rFonts w:ascii="AXtManal" w:hAnsi="AXtManal" w:cs="Simplified Arabic"/>
          <w:sz w:val="32"/>
          <w:szCs w:val="32"/>
          <w:rtl/>
          <w:lang w:bidi="ar-EG"/>
        </w:rPr>
        <w:lastRenderedPageBreak/>
        <w:t>رصيد اتبعه (</w:t>
      </w:r>
      <w:r w:rsidRPr="0043506C">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بشيك آخر وبنفس القيمة ولنفس الغرض وبدون رصيد فما كان أمام المُدَّعي إلا أن يصب جام غضبه على شخصي وعلى (</w:t>
      </w:r>
      <w:r w:rsidRPr="0043506C">
        <w:rPr>
          <w:rFonts w:ascii="AXtManal" w:hAnsi="AXtManal" w:cs="Simplified Arabic" w:hint="cs"/>
          <w:sz w:val="32"/>
          <w:szCs w:val="32"/>
          <w:highlight w:val="yellow"/>
          <w:rtl/>
          <w:lang w:bidi="ar-EG"/>
        </w:rPr>
        <w:t>المدعى عليه الثاني</w:t>
      </w:r>
      <w:r>
        <w:rPr>
          <w:rFonts w:ascii="AXtManal" w:hAnsi="AXtManal" w:cs="Simplified Arabic"/>
          <w:sz w:val="32"/>
          <w:szCs w:val="32"/>
          <w:rtl/>
          <w:lang w:bidi="ar-EG"/>
        </w:rPr>
        <w:t xml:space="preserve">) وتناسى أنَّه </w:t>
      </w:r>
      <w:r w:rsidRPr="0043506C">
        <w:rPr>
          <w:rFonts w:ascii="AXtManal" w:hAnsi="AXtManal" w:cs="Simplified Arabic"/>
          <w:sz w:val="32"/>
          <w:szCs w:val="32"/>
          <w:highlight w:val="yellow"/>
          <w:rtl/>
          <w:lang w:bidi="ar-EG"/>
        </w:rPr>
        <w:t>نق</w:t>
      </w:r>
      <w:r w:rsidRPr="0043506C">
        <w:rPr>
          <w:rFonts w:ascii="AXtManal" w:hAnsi="AXtManal" w:cs="Simplified Arabic" w:hint="cs"/>
          <w:sz w:val="32"/>
          <w:szCs w:val="32"/>
          <w:highlight w:val="yellow"/>
          <w:rtl/>
          <w:lang w:bidi="ar-EG"/>
        </w:rPr>
        <w:t>ض</w:t>
      </w:r>
      <w:r w:rsidRPr="00E849B2">
        <w:rPr>
          <w:rFonts w:ascii="AXtManal" w:hAnsi="AXtManal" w:cs="Simplified Arabic"/>
          <w:sz w:val="32"/>
          <w:szCs w:val="32"/>
          <w:rtl/>
          <w:lang w:bidi="ar-EG"/>
        </w:rPr>
        <w:t xml:space="preserve"> بندًا من أهم بنود الشراكة الرسمية غير القابلة للفسخ وهو بيع حصته وإلغاء التنازل عن ترخيص </w:t>
      </w:r>
      <w:r w:rsidRPr="0043506C">
        <w:rPr>
          <w:rFonts w:ascii="AXtManal" w:hAnsi="AXtManal" w:cs="Simplified Arabic" w:hint="cs"/>
          <w:sz w:val="32"/>
          <w:szCs w:val="32"/>
          <w:highlight w:val="yellow"/>
          <w:rtl/>
          <w:lang w:bidi="ar-EG"/>
        </w:rPr>
        <w:t>الشركة الثانية</w:t>
      </w:r>
      <w:r w:rsidRPr="00E849B2">
        <w:rPr>
          <w:rFonts w:ascii="AXtManal" w:hAnsi="AXtManal" w:cs="Simplified Arabic"/>
          <w:sz w:val="32"/>
          <w:szCs w:val="32"/>
          <w:rtl/>
          <w:lang w:bidi="ar-EG"/>
        </w:rPr>
        <w:t xml:space="preserve"> للتأمين والتي تعود ملكيتها له والمسجلة بالبحرين برقم 47588 وتاريخ 22/9/2001م لصالح (</w:t>
      </w:r>
      <w:r>
        <w:rPr>
          <w:rFonts w:ascii="AXtManal" w:hAnsi="AXtManal" w:cs="Simplified Arabic" w:hint="cs"/>
          <w:sz w:val="32"/>
          <w:szCs w:val="32"/>
          <w:rtl/>
          <w:lang w:bidi="ar-EG"/>
        </w:rPr>
        <w:t>الأولى</w:t>
      </w:r>
      <w:r w:rsidRPr="00E849B2">
        <w:rPr>
          <w:rFonts w:ascii="AXtManal" w:hAnsi="AXtManal" w:cs="Simplified Arabic"/>
          <w:sz w:val="32"/>
          <w:szCs w:val="32"/>
          <w:rtl/>
          <w:lang w:bidi="ar-EG"/>
        </w:rPr>
        <w:t>) للتأمين التعاوني. وبعد النظر عمَّا نتج من ذلك من خسائر مادية وتأثيرات نفسية فالأدهى والأمر أن يكون الطالب مطلوبا. وحيث إن (</w:t>
      </w:r>
      <w:r w:rsidRPr="0043506C">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طارد خصمه الحقيقي جراء إعطائه شيكين متماثلين وبدون رصيد في وزارة التجارة والمحكمة العامة لذلك أسأل الأسئلة التالية: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س1: لماذا باع المُدَّعي حصته في الشركة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sidRPr="0043506C">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س2: ولماذا لم يكن هذا بعلمي أو بعلم (</w:t>
      </w:r>
      <w:r w:rsidRPr="0043506C">
        <w:rPr>
          <w:rFonts w:ascii="AXtManal" w:hAnsi="AXtManal" w:cs="Simplified Arabic" w:hint="cs"/>
          <w:sz w:val="32"/>
          <w:szCs w:val="32"/>
          <w:highlight w:val="yellow"/>
          <w:rtl/>
          <w:lang w:bidi="ar-EG"/>
        </w:rPr>
        <w:t>المدعى عليه الثاني</w:t>
      </w:r>
      <w:r w:rsidRPr="00E849B2">
        <w:rPr>
          <w:rFonts w:ascii="AXtManal" w:hAnsi="AXtManal" w:cs="Simplified Arabic"/>
          <w:sz w:val="32"/>
          <w:szCs w:val="32"/>
          <w:rtl/>
          <w:lang w:bidi="ar-EG"/>
        </w:rPr>
        <w:t>)؟</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س3: ولماذا صدر الشيك مقابل حصص المُدَّعي في الشركة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 من (</w:t>
      </w:r>
      <w:r w:rsidRPr="0043506C">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ولم يصدر من الشيكات الخاصة بالشركة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س4: لماذا وقع (</w:t>
      </w:r>
      <w:r w:rsidRPr="00A827B2">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اتفاقية شراكة رسمية غير قابلة للفسخ ويوقع عقد تأسيس ثم نراه بعد أيام قليلة يبيع حصته في الشركة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بيعًا ملفوفًا في أقل من عشرة أيام من توقيعه دون إشعارنا بل ويقدم على نقض بند من أهم بنود الاتفاقية والذي بني ما عليه عقد التأسيس؟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المُدَّعى عليه الثاني فقد ذكر أن المُدَّعى عليه الأول هو المسؤول عن مبلغ المطالبة ولا علاقة لموكله بها، وقد عقب وكيل المُدَّعي على إجابة المُدَّعى عليهما بمذكرة جاء فيها: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جواب المُدَّعى عليه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ينقض بعضه بعضًا وهو كلام مرسل لم يقدم عليه أي مستند يدل على صحة دفعه بل وهو دليل علي صحة دعوى موكلي حَيْثُ ذكر في جوابه أولا الفقرة (1) ما نصه: 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(شركة (</w:t>
      </w:r>
      <w:r w:rsidRPr="0043506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 وإعادة التأمين عقد عرفي) وهذا رد على مزاعم المُدَّعى عليه بوجود الشركة وأنَّه مرخص لها رسميًا للعمل في المملكة وأنها تزاول عملها من خلال عدة مكاتب فحقيقة الأمر أنَّه لا وجود لهذه الشركة ولا يوجد لها ترخيص بموجبه تزاول عملها وإنما حقيقة الأمر أن المُدَّعى عليه أوهم موكلي بأنَّه وشريكه (</w:t>
      </w:r>
      <w:r w:rsidRPr="0043506C">
        <w:rPr>
          <w:rFonts w:ascii="AXtManal" w:hAnsi="AXtManal" w:cs="Simplified Arabic" w:hint="cs"/>
          <w:sz w:val="32"/>
          <w:szCs w:val="32"/>
          <w:highlight w:val="yellow"/>
          <w:rtl/>
          <w:lang w:bidi="ar-EG"/>
        </w:rPr>
        <w:t>المدعى عليه الثاني</w:t>
      </w:r>
      <w:r w:rsidRPr="00E849B2">
        <w:rPr>
          <w:rFonts w:ascii="AXtManal" w:hAnsi="AXtManal" w:cs="Simplified Arabic"/>
          <w:sz w:val="32"/>
          <w:szCs w:val="32"/>
          <w:rtl/>
          <w:lang w:bidi="ar-EG"/>
        </w:rPr>
        <w:t xml:space="preserve">) اتفقا على إنشاء شركة تأمين ذات مسؤولية محدودة وبحسن نية من موكلي صدق ذلك ووقع مع المُدَّعى عليهما عقد </w:t>
      </w:r>
      <w:r w:rsidRPr="00E849B2">
        <w:rPr>
          <w:rFonts w:ascii="AXtManal" w:hAnsi="AXtManal" w:cs="Simplified Arabic"/>
          <w:sz w:val="32"/>
          <w:szCs w:val="32"/>
          <w:rtl/>
          <w:lang w:bidi="ar-EG"/>
        </w:rPr>
        <w:lastRenderedPageBreak/>
        <w:t>تأسيس في 1/6/2002م على أن يكون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رئيس مجلس إدارة ومضت أربعة أشهر ولم يقم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بأي شيء لتأسيس هذه الشركة واستصدار التراخيص اللازمة لمزاولة الشركة أعمالها ولدى سؤال موكلي عدة مرات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عن هذه الشركة ولماذا لم يقم باستصدار التراخيص اللازمة للشركة كان يجيبه المُدَّعى عليه بأن هناك شركاء آخرين من أصحاب السمو الأمراء سيدخلون في هذه الشركة وسيتم تعديل العقد السابق بعقد </w:t>
      </w:r>
      <w:r>
        <w:rPr>
          <w:rFonts w:ascii="AXtManal" w:hAnsi="AXtManal" w:cs="Simplified Arabic"/>
          <w:sz w:val="32"/>
          <w:szCs w:val="32"/>
          <w:highlight w:val="yellow"/>
          <w:rtl/>
          <w:lang w:bidi="ar-EG"/>
        </w:rPr>
        <w:t>ج</w:t>
      </w:r>
      <w:r w:rsidRPr="00B86F5A">
        <w:rPr>
          <w:rFonts w:ascii="AXtManal" w:hAnsi="AXtManal" w:cs="Simplified Arabic"/>
          <w:sz w:val="32"/>
          <w:szCs w:val="32"/>
          <w:highlight w:val="yellow"/>
          <w:rtl/>
          <w:lang w:bidi="ar-EG"/>
        </w:rPr>
        <w:t>دي</w:t>
      </w:r>
      <w:r w:rsidRPr="00B86F5A">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وعليه وبعد إلحاح وتطمينات ووعود من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لموكلي بالجدية في إنشاء هذه الشركة وأن الشركاء الآخرين قد دفعوا نصيبهم من رأس مال هذه الشركة قام موكلي بالتوقيع على العقد الثاني المؤرخ في 10/10/2002م الموافق 4/8/1423هـ وقد حرر هذا العقد على مطبوعات الشركة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للتأمين التعاوني وإعادة التأمين لإيهام موكلي وكذلك ورد في هذه المطبوعات ما نصه (رأس المال 100 مليون ريال سعودي مدفوع بالكامل) وهذا مزيد من التطمين والإيهام مارسه المُدَّعى عليه مع موكلي.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قام موكلي مباشرة بعد توقيع التعقد بتحرير شيك برقم (4075) وتاريخ 13/10/2002م بمبلغ خمسة ملايين ريال وهو يمثل قيمة نصيبه وقد أقر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لدى الدائرة بجلسة يوم الثلاثاء الموافق 24/11/1428هـ بأن هذا المبلغ الذي دفعه موكلي أودع في حساب الشركة وكذلك قام موكلي مباشرة بعد التوقيع على هذا العقد بالعمل على التنازل عن ترخيص الشركة (</w:t>
      </w:r>
      <w:r w:rsidRPr="00B86F5A">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xml:space="preserve">) المسجلة في البحرين حَيْثُ عمل موكلي على إنهاء هذه الإجراءات بتوكيل المحامية (…) </w:t>
      </w:r>
      <w:r>
        <w:rPr>
          <w:rFonts w:ascii="AXtManal" w:hAnsi="AXtManal" w:cs="Simplified Arabic"/>
          <w:sz w:val="32"/>
          <w:szCs w:val="32"/>
          <w:rtl/>
          <w:lang w:bidi="ar-EG"/>
        </w:rPr>
        <w:t xml:space="preserve">للقيام بهذا العمل وهو </w:t>
      </w:r>
      <w:r w:rsidRPr="00B86F5A">
        <w:rPr>
          <w:rFonts w:ascii="AXtManal" w:hAnsi="AXtManal" w:cs="Simplified Arabic"/>
          <w:sz w:val="32"/>
          <w:szCs w:val="32"/>
          <w:highlight w:val="yellow"/>
          <w:rtl/>
          <w:lang w:bidi="ar-EG"/>
        </w:rPr>
        <w:t>ما</w:t>
      </w:r>
      <w:r w:rsidRPr="00E849B2">
        <w:rPr>
          <w:rFonts w:ascii="AXtManal" w:hAnsi="AXtManal" w:cs="Simplified Arabic"/>
          <w:sz w:val="32"/>
          <w:szCs w:val="32"/>
          <w:rtl/>
          <w:lang w:bidi="ar-EG"/>
        </w:rPr>
        <w:t xml:space="preserve"> أقر به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في جوابه على هذه الدعوى وهذا دليل صريح على تنفيذ موكلي لما نَصَّ عليه العقد المبرم مع المُدَّعى عليهما إعمالًا لقوله تعالى (يا أيها الذين آمنوا أوفوا بالعقود) إلا أن المُدَّعى عليهما لم يقوما بتنفيذ ما تَمَّ الاتفاق عليه وتبين أنهما لم يودعا في حساب الشركة سوى المبلغ الذي دفعه موكلي وأن بقية الشركاء لم يودعوا قيمة نصيبهم في الشركة وهو مبلغ (95.000.0000) ريال وبذلك اتضح لموكلي عدم صحة كلام المُدَّعى عليه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من دفع بقية الشركاء قيمة نصيبهم في الشركة وعدم صحة ما تَمّ</w:t>
      </w:r>
      <w:r>
        <w:rPr>
          <w:rFonts w:ascii="AXtManal" w:hAnsi="AXtManal" w:cs="Simplified Arabic"/>
          <w:sz w:val="32"/>
          <w:szCs w:val="32"/>
          <w:rtl/>
          <w:lang w:bidi="ar-EG"/>
        </w:rPr>
        <w:t xml:space="preserve">َ تدوينه على مطبوعات الشركة </w:t>
      </w:r>
      <w:r w:rsidRPr="00B86F5A">
        <w:rPr>
          <w:rFonts w:ascii="AXtManal" w:hAnsi="AXtManal" w:cs="Simplified Arabic"/>
          <w:sz w:val="32"/>
          <w:szCs w:val="32"/>
          <w:highlight w:val="yellow"/>
          <w:rtl/>
          <w:lang w:bidi="ar-EG"/>
        </w:rPr>
        <w:t>وعد</w:t>
      </w:r>
      <w:r w:rsidRPr="00B86F5A">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صحة مزاعم </w:t>
      </w:r>
      <w:r w:rsidRPr="00206DE1">
        <w:rPr>
          <w:rFonts w:ascii="AXtManal" w:hAnsi="AXtManal" w:cs="Simplified Arabic"/>
          <w:sz w:val="32"/>
          <w:szCs w:val="32"/>
          <w:rtl/>
          <w:lang w:bidi="ar-EG"/>
        </w:rPr>
        <w:t>أن هذه الشركة تَمَّ الترخيص بها</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ثالثا: </w:t>
      </w:r>
      <w:r w:rsidRPr="00E849B2">
        <w:rPr>
          <w:rFonts w:ascii="AXtManal" w:hAnsi="AXtManal" w:cs="Simplified Arabic"/>
          <w:sz w:val="32"/>
          <w:szCs w:val="32"/>
          <w:rtl/>
          <w:lang w:bidi="ar-EG"/>
        </w:rPr>
        <w:lastRenderedPageBreak/>
        <w:t>ذكر المُدَّعى عليه في جوابه بأن الشركة (</w:t>
      </w:r>
      <w:r w:rsidRPr="00A827B2">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للتأمين مرخص لها وأن لها مكاتب وهذا غير صحيح.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رابعا: ذكر المُدَّعى عليه في جوابه بأن موكلي أخل بِمَا اتفق عليه. والجواب عنه أن موكلي لم يخل بالاتفاق مع المُدَّعى عليه بل إن موكلي نفذ ما نَصَّ عليه الاتفاق مع المُدَّعى عليه حسبما ذكر أعلاه. وقد ذكر المُدَّعى عليه أن ذلك الإخلال المزعوم حصل من موكلي بعد مرور أكثر من شهرين على التوقيع على العقد فهل يريد المُدَّعى عليه مدة أكثر من ذلك لإثبات مصداقيته تجاه موكلي بتنفيذ بنود العقد المبرم معه في تأسيس هذه الشركة وإيداع بقية الشركاء قيمة نصيبهم والتي ذكر المُدَّعى عليه لموكلي بأنَّها مدفوعة وتَمَّ الوفاء بها بالكامل من قبل بقية الشركاء علمًا أن المدة اللازمة لتأسيس شركة ذات مسؤولية محدودة لا تتعدى أسبوعين على الأكثر والمُدَّعى عليه مضى عليه أكثر من ثلاث سنوات دون أن يصدر سجلًا وترخيصًا لهذه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خامسا: ذكر المُدَّعى عليه في جوابه أن موكلي قد </w:t>
      </w:r>
      <w:r>
        <w:rPr>
          <w:rFonts w:ascii="AXtManal" w:hAnsi="AXtManal" w:cs="Simplified Arabic"/>
          <w:sz w:val="32"/>
          <w:szCs w:val="32"/>
          <w:rtl/>
          <w:lang w:bidi="ar-EG"/>
        </w:rPr>
        <w:t xml:space="preserve">باع حصته في هذه الشركة على شخص </w:t>
      </w:r>
      <w:r w:rsidRPr="00855810">
        <w:rPr>
          <w:rFonts w:ascii="AXtManal" w:hAnsi="AXtManal" w:cs="Simplified Arabic" w:hint="cs"/>
          <w:sz w:val="32"/>
          <w:szCs w:val="32"/>
          <w:highlight w:val="yellow"/>
          <w:rtl/>
          <w:lang w:bidi="ar-EG"/>
        </w:rPr>
        <w:t>ا</w:t>
      </w:r>
      <w:r w:rsidRPr="00855810">
        <w:rPr>
          <w:rFonts w:ascii="AXtManal" w:hAnsi="AXtManal" w:cs="Simplified Arabic"/>
          <w:sz w:val="32"/>
          <w:szCs w:val="32"/>
          <w:highlight w:val="yellow"/>
          <w:rtl/>
          <w:lang w:bidi="ar-EG"/>
        </w:rPr>
        <w:t>سمه</w:t>
      </w:r>
      <w:r w:rsidRPr="00E849B2">
        <w:rPr>
          <w:rFonts w:ascii="AXtManal" w:hAnsi="AXtManal" w:cs="Simplified Arabic"/>
          <w:sz w:val="32"/>
          <w:szCs w:val="32"/>
          <w:rtl/>
          <w:lang w:bidi="ar-EG"/>
        </w:rPr>
        <w:t xml:space="preserve">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والجواب عنه أن هذا غير صحيح وليس هناك عقد بذلك بين موكلي و(</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وكيف يبيع موكلي شيئا لم يملكه ولم يسجل باسمه بل اتضح لموكلي أنَّه وهمي وأنَّه لا وجود لهذه الشركة، </w:t>
      </w:r>
      <w:r w:rsidRPr="00206DE1">
        <w:rPr>
          <w:rFonts w:ascii="AXtManal" w:hAnsi="AXtManal" w:cs="Simplified Arabic"/>
          <w:sz w:val="32"/>
          <w:szCs w:val="32"/>
          <w:rtl/>
          <w:lang w:bidi="ar-EG"/>
        </w:rPr>
        <w:t>ولا يخفى عدم صحة</w:t>
      </w:r>
      <w:r w:rsidRPr="00E849B2">
        <w:rPr>
          <w:rFonts w:ascii="AXtManal" w:hAnsi="AXtManal" w:cs="Simplified Arabic"/>
          <w:sz w:val="32"/>
          <w:szCs w:val="32"/>
          <w:rtl/>
          <w:lang w:bidi="ar-EG"/>
        </w:rPr>
        <w:t xml:space="preserve"> البيع في ذلك لو فرضنا جدلًا وجوده و(</w:t>
      </w:r>
      <w:r w:rsidRPr="00855810">
        <w:rPr>
          <w:rFonts w:ascii="AXtManal" w:hAnsi="AXtManal" w:cs="Simplified Arabic" w:hint="cs"/>
          <w:sz w:val="32"/>
          <w:szCs w:val="32"/>
          <w:highlight w:val="yellow"/>
          <w:rtl/>
          <w:lang w:bidi="ar-EG"/>
        </w:rPr>
        <w:t>الشريك</w:t>
      </w:r>
      <w:r>
        <w:rPr>
          <w:rFonts w:ascii="AXtManal" w:hAnsi="AXtManal" w:cs="Simplified Arabic"/>
          <w:sz w:val="32"/>
          <w:szCs w:val="32"/>
          <w:rtl/>
          <w:lang w:bidi="ar-EG"/>
        </w:rPr>
        <w:t xml:space="preserve">) غير سعودي </w:t>
      </w:r>
      <w:r w:rsidRPr="00855810">
        <w:rPr>
          <w:rFonts w:ascii="AXtManal" w:hAnsi="AXtManal" w:cs="Simplified Arabic"/>
          <w:sz w:val="32"/>
          <w:szCs w:val="32"/>
          <w:highlight w:val="yellow"/>
          <w:rtl/>
          <w:lang w:bidi="ar-EG"/>
        </w:rPr>
        <w:t>و</w:t>
      </w:r>
      <w:r w:rsidRPr="00855810">
        <w:rPr>
          <w:rFonts w:ascii="AXtManal" w:hAnsi="AXtManal" w:cs="Simplified Arabic" w:hint="cs"/>
          <w:sz w:val="32"/>
          <w:szCs w:val="32"/>
          <w:highlight w:val="yellow"/>
          <w:rtl/>
          <w:lang w:bidi="ar-EG"/>
        </w:rPr>
        <w:t>ج</w:t>
      </w:r>
      <w:r w:rsidRPr="00855810">
        <w:rPr>
          <w:rFonts w:ascii="AXtManal" w:hAnsi="AXtManal" w:cs="Simplified Arabic"/>
          <w:sz w:val="32"/>
          <w:szCs w:val="32"/>
          <w:highlight w:val="yellow"/>
          <w:rtl/>
          <w:lang w:bidi="ar-EG"/>
        </w:rPr>
        <w:t>اء</w:t>
      </w:r>
      <w:r w:rsidRPr="00E849B2">
        <w:rPr>
          <w:rFonts w:ascii="AXtManal" w:hAnsi="AXtManal" w:cs="Simplified Arabic"/>
          <w:sz w:val="32"/>
          <w:szCs w:val="32"/>
          <w:rtl/>
          <w:lang w:bidi="ar-EG"/>
        </w:rPr>
        <w:t xml:space="preserve"> به المُدَّعى عليه لموكلي على أنَّه الرئيس التنفيذي وشريك في هذه الشركة بنسبة خاصة داخلة في نصيب وحصة المُدَّعى عليه (</w:t>
      </w:r>
      <w:r w:rsidRPr="0085581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ويدل عليه ما أورده المُدَّعى عليه في جوابه في الصفحة الثالثة حَيْثُ قال (وقام بتمثيل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شركة (</w:t>
      </w:r>
      <w:r w:rsidRPr="00855810">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آنذاك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الذي كان يشغل مهمة مشرف عام). أ.هـ. حَيْثُ جاء به المُدَّعى عليه لإقناع وإيهام موكلي بوجود هذه الشركة وأنها تعمل. وأمَّا بالنسبة للشيكين اللذين حررهما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لموكلي فليس لهما </w:t>
      </w:r>
      <w:r w:rsidRPr="00855810">
        <w:rPr>
          <w:rFonts w:ascii="AXtManal" w:hAnsi="AXtManal" w:cs="Simplified Arabic"/>
          <w:sz w:val="32"/>
          <w:szCs w:val="32"/>
          <w:highlight w:val="yellow"/>
          <w:rtl/>
          <w:lang w:bidi="ar-EG"/>
        </w:rPr>
        <w:t>رصي</w:t>
      </w:r>
      <w:r w:rsidRPr="00855810">
        <w:rPr>
          <w:rFonts w:ascii="AXtManal" w:hAnsi="AXtManal" w:cs="Simplified Arabic" w:hint="cs"/>
          <w:sz w:val="32"/>
          <w:szCs w:val="32"/>
          <w:highlight w:val="yellow"/>
          <w:rtl/>
          <w:lang w:bidi="ar-EG"/>
        </w:rPr>
        <w:t>د</w:t>
      </w:r>
      <w:r>
        <w:rPr>
          <w:rFonts w:ascii="AXtManal" w:hAnsi="AXtManal" w:cs="Simplified Arabic"/>
          <w:sz w:val="32"/>
          <w:szCs w:val="32"/>
          <w:rtl/>
          <w:lang w:bidi="ar-EG"/>
        </w:rPr>
        <w:t xml:space="preserve"> </w:t>
      </w:r>
      <w:r w:rsidRPr="008F0060">
        <w:rPr>
          <w:rFonts w:ascii="AXtManal" w:hAnsi="AXtManal" w:cs="Simplified Arabic"/>
          <w:sz w:val="32"/>
          <w:szCs w:val="32"/>
          <w:highlight w:val="yellow"/>
          <w:rtl/>
          <w:lang w:bidi="ar-EG"/>
        </w:rPr>
        <w:t>وليس</w:t>
      </w:r>
      <w:r w:rsidRPr="00E849B2">
        <w:rPr>
          <w:rFonts w:ascii="AXtManal" w:hAnsi="AXtManal" w:cs="Simplified Arabic"/>
          <w:sz w:val="32"/>
          <w:szCs w:val="32"/>
          <w:rtl/>
          <w:lang w:bidi="ar-EG"/>
        </w:rPr>
        <w:t xml:space="preserve"> مقابل قيمة بيع حصة موكلي كما يزعم المُدَّعى عليه بل إن موكلي لما طالب المُدَّعى عليه برد المبلغ الذي دفع مقابل قيمة نصيبه في الشركة وهو مبلغ خمسة ملايين ريال قام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بتحرير هذين الشيكين بصفته الرئيس التنفيذي للشركة الوهمية، وذلك بتعميد من المُدَّعى عليه واتضح عدم وجود رصيد له وقام بإرجاعه للمُدَّعى عليه (</w:t>
      </w:r>
      <w:r w:rsidRPr="0085581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والذي قام بتعميد الرئيس التنفيذ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بتحرير شيك آخر بديلًا عن الأول فقام موكلي بتقديمه للبنك </w:t>
      </w:r>
      <w:r w:rsidRPr="00E849B2">
        <w:rPr>
          <w:rFonts w:ascii="AXtManal" w:hAnsi="AXtManal" w:cs="Simplified Arabic"/>
          <w:sz w:val="32"/>
          <w:szCs w:val="32"/>
          <w:rtl/>
          <w:lang w:bidi="ar-EG"/>
        </w:rPr>
        <w:lastRenderedPageBreak/>
        <w:t>فظهر له عدم وجود رصيد له وبذلك تبين لموكلي أنَّه وقع ضحية مؤامرة فقام بتقديم شك</w:t>
      </w:r>
      <w:r>
        <w:rPr>
          <w:rFonts w:ascii="AXtManal" w:hAnsi="AXtManal" w:cs="Simplified Arabic"/>
          <w:sz w:val="32"/>
          <w:szCs w:val="32"/>
          <w:rtl/>
          <w:lang w:bidi="ar-EG"/>
        </w:rPr>
        <w:t xml:space="preserve">وى للجهات المختصة طلبًا </w:t>
      </w:r>
      <w:r w:rsidRPr="008F0060">
        <w:rPr>
          <w:rFonts w:ascii="AXtManal" w:hAnsi="AXtManal" w:cs="Simplified Arabic"/>
          <w:sz w:val="32"/>
          <w:szCs w:val="32"/>
          <w:highlight w:val="yellow"/>
          <w:rtl/>
          <w:lang w:bidi="ar-EG"/>
        </w:rPr>
        <w:t>استرداد</w:t>
      </w:r>
      <w:r w:rsidRPr="00E849B2">
        <w:rPr>
          <w:rFonts w:ascii="AXtManal" w:hAnsi="AXtManal" w:cs="Simplified Arabic"/>
          <w:sz w:val="32"/>
          <w:szCs w:val="32"/>
          <w:rtl/>
          <w:lang w:bidi="ar-EG"/>
        </w:rPr>
        <w:t xml:space="preserve"> حقه. وقد زعم المُدَّعى عليه في جوابه أنَّه لا علم له بالشيكين المذكورين وهذا غير صحيح بل أن الشيكين أصدرهما الرئيس التنفيذي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بعلمه وبتعميد منه ويدل على ذلك ما أورده المُدَّعى عليه في جوابه بشأن الشيكين ومبلغهما والتاريخ والبنك المسحوبين عليه وعدم وجود رصيد لهما وكل هذه المعلومات التي ذكرها المُدَّعى عليه في جوابه تنافي زعمه عدم علمه بهذين الشيكين وأمَّا بشأن السؤال الذي أورده المُدَّعى عليه في جوابه وهو (لماذا لم يكن الشيك صادرًا من حساب الشركة) فالمُدَّعى عليه أعلم بالجواب حيث إن موكلي لما علم عندما سأل البنك (…) عن حساب الشركة وهل أودع بقية الشركاء قيمة حصصهم في الشركة فأخبره البنك بأن بقية الشركاء لم يودعوا قيمة حصصهم وأنَّه لم يودع في الحساب المذكور سوى الشيك المسحوب على موكلي بمبلغ خمسة ملايين ريال فقط وأن </w:t>
      </w:r>
      <w:r w:rsidRPr="008F0060">
        <w:rPr>
          <w:rFonts w:ascii="AXtManal" w:hAnsi="AXtManal" w:cs="Simplified Arabic"/>
          <w:sz w:val="32"/>
          <w:szCs w:val="32"/>
          <w:highlight w:val="yellow"/>
          <w:rtl/>
          <w:lang w:bidi="ar-EG"/>
        </w:rPr>
        <w:t>ه</w:t>
      </w:r>
      <w:r w:rsidRPr="008F0060">
        <w:rPr>
          <w:rFonts w:ascii="AXtManal" w:hAnsi="AXtManal" w:cs="Simplified Arabic" w:hint="cs"/>
          <w:sz w:val="32"/>
          <w:szCs w:val="32"/>
          <w:highlight w:val="yellow"/>
          <w:rtl/>
          <w:lang w:bidi="ar-EG"/>
        </w:rPr>
        <w:t>ذ</w:t>
      </w:r>
      <w:r w:rsidRPr="008F0060">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المبلغ ت</w:t>
      </w:r>
      <w:r>
        <w:rPr>
          <w:rFonts w:ascii="AXtManal" w:hAnsi="AXtManal" w:cs="Simplified Arabic"/>
          <w:sz w:val="32"/>
          <w:szCs w:val="32"/>
          <w:rtl/>
          <w:lang w:bidi="ar-EG"/>
        </w:rPr>
        <w:t xml:space="preserve">َمَّ سحبه من قبل رئيس </w:t>
      </w:r>
      <w:r w:rsidRPr="008F0060">
        <w:rPr>
          <w:rFonts w:ascii="AXtManal" w:hAnsi="AXtManal" w:cs="Simplified Arabic"/>
          <w:sz w:val="32"/>
          <w:szCs w:val="32"/>
          <w:highlight w:val="yellow"/>
          <w:rtl/>
          <w:lang w:bidi="ar-EG"/>
        </w:rPr>
        <w:t>مجل</w:t>
      </w:r>
      <w:r w:rsidRPr="008F0060">
        <w:rPr>
          <w:rFonts w:ascii="AXtManal" w:hAnsi="AXtManal" w:cs="Simplified Arabic" w:hint="cs"/>
          <w:sz w:val="32"/>
          <w:szCs w:val="32"/>
          <w:highlight w:val="yellow"/>
          <w:rtl/>
          <w:lang w:bidi="ar-EG"/>
        </w:rPr>
        <w:t>س</w:t>
      </w:r>
      <w:r w:rsidRPr="00E849B2">
        <w:rPr>
          <w:rFonts w:ascii="AXtManal" w:hAnsi="AXtManal" w:cs="Simplified Arabic"/>
          <w:sz w:val="32"/>
          <w:szCs w:val="32"/>
          <w:rtl/>
          <w:lang w:bidi="ar-EG"/>
        </w:rPr>
        <w:t xml:space="preserve"> الإدارة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قام موكلي بمراجعة المُدَّعى عليه وإبلاغه </w:t>
      </w:r>
      <w:r>
        <w:rPr>
          <w:rFonts w:ascii="AXtManal" w:hAnsi="AXtManal" w:cs="Simplified Arabic"/>
          <w:sz w:val="32"/>
          <w:szCs w:val="32"/>
          <w:rtl/>
          <w:lang w:bidi="ar-EG"/>
        </w:rPr>
        <w:t xml:space="preserve">بِمَا توصل إليه من معلومات </w:t>
      </w:r>
      <w:r w:rsidRPr="008F0060">
        <w:rPr>
          <w:rFonts w:ascii="AXtManal" w:hAnsi="AXtManal" w:cs="Simplified Arabic"/>
          <w:sz w:val="32"/>
          <w:szCs w:val="32"/>
          <w:highlight w:val="yellow"/>
          <w:rtl/>
          <w:lang w:bidi="ar-EG"/>
        </w:rPr>
        <w:t>وطال</w:t>
      </w:r>
      <w:r w:rsidRPr="008F0060">
        <w:rPr>
          <w:rFonts w:ascii="AXtManal" w:hAnsi="AXtManal" w:cs="Simplified Arabic" w:hint="cs"/>
          <w:sz w:val="32"/>
          <w:szCs w:val="32"/>
          <w:highlight w:val="yellow"/>
          <w:rtl/>
          <w:lang w:bidi="ar-EG"/>
        </w:rPr>
        <w:t>ب</w:t>
      </w:r>
      <w:r w:rsidRPr="00E849B2">
        <w:rPr>
          <w:rFonts w:ascii="AXtManal" w:hAnsi="AXtManal" w:cs="Simplified Arabic"/>
          <w:sz w:val="32"/>
          <w:szCs w:val="32"/>
          <w:rtl/>
          <w:lang w:bidi="ar-EG"/>
        </w:rPr>
        <w:t xml:space="preserve"> المُدَّعى عليه برد المبلغ الذي دفع فلم يكن من المُدَّعى عليه (</w:t>
      </w:r>
      <w:r w:rsidRPr="008F006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w:t>
      </w:r>
      <w:r w:rsidRPr="00525A3D">
        <w:rPr>
          <w:rFonts w:ascii="AXtManal" w:hAnsi="AXtManal" w:cs="Simplified Arabic"/>
          <w:sz w:val="32"/>
          <w:szCs w:val="32"/>
          <w:highlight w:val="yellow"/>
          <w:rtl/>
          <w:lang w:bidi="ar-EG"/>
        </w:rPr>
        <w:t>خروجا</w:t>
      </w:r>
      <w:r w:rsidRPr="00525A3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وفرارًا من هذا المأزق المحرج إلا أن عمد الرئيس التنفيذي (</w:t>
      </w:r>
      <w:r w:rsidRPr="0085581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بإصدار هذين الشيكين لأن موكلي لم يكن ليقبل شيكًا مسحوبًا على حساب الشركة وهو يعلم أنَّه لا يوجد له رصيد.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وأما بشأن الرد على جواب وك</w:t>
      </w:r>
      <w:r>
        <w:rPr>
          <w:rFonts w:ascii="AXtManal" w:hAnsi="AXtManal" w:cs="Simplified Arabic"/>
          <w:sz w:val="32"/>
          <w:szCs w:val="32"/>
          <w:rtl/>
          <w:lang w:bidi="ar-EG"/>
        </w:rPr>
        <w:t xml:space="preserve">يل المُدَّعى عليه الثاني (…) </w:t>
      </w:r>
      <w:r w:rsidRPr="00525A3D">
        <w:rPr>
          <w:rFonts w:ascii="AXtManal" w:hAnsi="AXtManal" w:cs="Simplified Arabic"/>
          <w:sz w:val="32"/>
          <w:szCs w:val="32"/>
          <w:highlight w:val="yellow"/>
          <w:rtl/>
          <w:lang w:bidi="ar-EG"/>
        </w:rPr>
        <w:t>فه</w:t>
      </w:r>
      <w:r w:rsidRPr="00525A3D">
        <w:rPr>
          <w:rFonts w:ascii="AXtManal" w:hAnsi="AXtManal" w:cs="Simplified Arabic" w:hint="cs"/>
          <w:sz w:val="32"/>
          <w:szCs w:val="32"/>
          <w:highlight w:val="yellow"/>
          <w:rtl/>
          <w:lang w:bidi="ar-EG"/>
        </w:rPr>
        <w:t>و</w:t>
      </w:r>
      <w:r w:rsidRPr="00E849B2">
        <w:rPr>
          <w:rFonts w:ascii="AXtManal" w:hAnsi="AXtManal" w:cs="Simplified Arabic"/>
          <w:sz w:val="32"/>
          <w:szCs w:val="32"/>
          <w:rtl/>
          <w:lang w:bidi="ar-EG"/>
        </w:rPr>
        <w:t xml:space="preserve"> كما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أن المُدَّعى عليه (</w:t>
      </w:r>
      <w:r w:rsidRPr="00525A3D">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صفته في هذه الشركة أنَّه شريك بنسبة 50% من الشركة ونائب رئيس مجلس الإدارة كما ورد ذلك في العقد المؤرخ في 10/10/2002م الموافق 4/8/1423هـ وقد أقر وكيله في جوابه بأن موكله شريك في هذه الشركة الوهمية وعليه تقع المسؤولية مشتركة مع الأول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لقد فوض المُدَّعى عليه الثاني (…) المُدَّعى عليه الأول (…) بالتوقيع عنه وجعل له حق تفويض من يراه للتوقيع نيابة عنه، وذلك بموجب الخطاب الصادر من المُدَّعى عليه الثاني (…) على مطبوعاته بتوقيعه وختمه بتاريخ 7/8/1423هـ الموافق 13/10/2002م وبذلك يكون المُدَّعى عليه (</w:t>
      </w:r>
      <w:r w:rsidRPr="00525A3D">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مسؤولًا عن تصرفات من قام هو بتوكيله وهو المُدَّعى عليه (</w:t>
      </w:r>
      <w:r w:rsidRPr="008F0060">
        <w:rPr>
          <w:rFonts w:ascii="AXtManal" w:hAnsi="AXtManal" w:cs="Simplified Arabic" w:hint="cs"/>
          <w:sz w:val="32"/>
          <w:szCs w:val="32"/>
          <w:highlight w:val="yellow"/>
          <w:rtl/>
          <w:lang w:bidi="ar-EG"/>
        </w:rPr>
        <w:t>الأول</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ثم إن الد</w:t>
      </w:r>
      <w:r>
        <w:rPr>
          <w:rFonts w:ascii="AXtManal" w:hAnsi="AXtManal" w:cs="Simplified Arabic"/>
          <w:sz w:val="32"/>
          <w:szCs w:val="32"/>
          <w:rtl/>
          <w:lang w:bidi="ar-EG"/>
        </w:rPr>
        <w:t xml:space="preserve">ائرة قامت بالكتابة </w:t>
      </w:r>
      <w:r w:rsidRPr="00393BE0">
        <w:rPr>
          <w:rFonts w:ascii="AXtManal" w:hAnsi="AXtManal" w:cs="Simplified Arabic"/>
          <w:sz w:val="32"/>
          <w:szCs w:val="32"/>
          <w:highlight w:val="yellow"/>
          <w:rtl/>
          <w:lang w:bidi="ar-EG"/>
        </w:rPr>
        <w:t xml:space="preserve">لمُؤَسَّسَة </w:t>
      </w:r>
      <w:r w:rsidRPr="00393BE0">
        <w:rPr>
          <w:rFonts w:ascii="AXtManal" w:hAnsi="AXtManal" w:cs="Simplified Arabic" w:hint="cs"/>
          <w:sz w:val="32"/>
          <w:szCs w:val="32"/>
          <w:highlight w:val="yellow"/>
          <w:rtl/>
          <w:lang w:bidi="ar-EG"/>
        </w:rPr>
        <w:t xml:space="preserve">النقد </w:t>
      </w:r>
      <w:r w:rsidRPr="00393BE0">
        <w:rPr>
          <w:rFonts w:ascii="AXtManal" w:hAnsi="AXtManal" w:cs="Simplified Arabic" w:hint="cs"/>
          <w:sz w:val="32"/>
          <w:szCs w:val="32"/>
          <w:highlight w:val="yellow"/>
          <w:rtl/>
          <w:lang w:bidi="ar-EG"/>
        </w:rPr>
        <w:lastRenderedPageBreak/>
        <w:t>العربي السعودي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بخطابها رقم 14330 وتاريخ 1/12/1428هـ والمتضمن طلب الإفادة عن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وجود حسابات خاصة بالشركة (</w:t>
      </w:r>
      <w:r w:rsidRPr="00525A3D">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 وإعادة التأمين (تحت التأسيس) لدى البنوك من عدمه مع إرفاق صورة من كشوف الحساب حتى نهاية عام 2007م.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توضيح الحساب الذي أودع فيه الشيك رقم (4075) والمسحوب على البنك (...)، ومن يخص مع إرفاق صورة لكشف الحساب من تاريخ 1/10/2002م وحتى تاريخه.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من هو المتصرف بالمبلغ مع توضيح ذلك بالتفصيل.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وبتاريخ 6/1/1430هـ وردت إجابة مُؤَسَّسَة النقد على خطاب الديوان وتضمنت ما يلي: نود إفادة فضيلتكم بأن المُؤَسَّسَة قامت بمخاطبة مجموعة (...) المالية بشأن الموضوع أعلاه وتلقت إجابتهم ومفادها أن الشيك رقم (004075) المؤرخ في 13/10/2002م قد تَمَّ إصداره بتاريخ 15/10/2002م من الحساب رقم (1335251) التابع لشركة (</w:t>
      </w:r>
      <w:r w:rsidRPr="00525A3D">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لصالح (</w:t>
      </w:r>
      <w:r w:rsidRPr="00B468AD">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xml:space="preserve">) للتأمين التعاوني وإعادة التأمين، وقد </w:t>
      </w:r>
      <w:r w:rsidRPr="00B468AD">
        <w:rPr>
          <w:rFonts w:ascii="AXtManal" w:hAnsi="AXtManal" w:cs="Simplified Arabic" w:hint="cs"/>
          <w:sz w:val="32"/>
          <w:szCs w:val="32"/>
          <w:highlight w:val="yellow"/>
          <w:rtl/>
          <w:lang w:bidi="ar-EG"/>
        </w:rPr>
        <w:t>ت</w:t>
      </w:r>
      <w:r w:rsidRPr="00B468AD">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صرفه من خلال غرفة المقاصة لصالح البنك (...) بتاريخ 15/10/2002م وتجدون </w:t>
      </w:r>
      <w:r w:rsidRPr="00206DE1">
        <w:rPr>
          <w:rFonts w:ascii="AXtManal" w:hAnsi="AXtManal" w:cs="Simplified Arabic"/>
          <w:sz w:val="32"/>
          <w:szCs w:val="32"/>
          <w:rtl/>
          <w:lang w:bidi="ar-EG"/>
        </w:rPr>
        <w:t>بطيه</w:t>
      </w:r>
      <w:r w:rsidRPr="00E849B2">
        <w:rPr>
          <w:rFonts w:ascii="AXtManal" w:hAnsi="AXtManal" w:cs="Simplified Arabic"/>
          <w:sz w:val="32"/>
          <w:szCs w:val="32"/>
          <w:rtl/>
          <w:lang w:bidi="ar-EG"/>
        </w:rPr>
        <w:t xml:space="preserve">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صورة من الخطاب الموجه من مجموعة (...) المالية إلى العميل بناءً على طلبه، وذلك من أجل تقديمها إلى المحكمة بخصوص الإفادة عن الشيك بتاريخ 21/5/2007م.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صورة من الشيك مختوم بختم المقاصة في البنك (...) (تم تقديمها من شركة (</w:t>
      </w:r>
      <w:r w:rsidRPr="00B468AD">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عن طلب إصدار الخطاب.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قسيمة إيداع للشيك في البنك (...) (تم تقديمه من شركة (</w:t>
      </w:r>
      <w:r w:rsidRPr="00B468AD">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عند طلب إصدار الخطاب).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كشف حساب لشركة (</w:t>
      </w:r>
      <w:r w:rsidRPr="00B468AD">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يبين خصم مبلغ الشيك من حساب رقم (1335251) في تاريخ 15/10/2002م.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وبناءً على إجابة مجموعة (...) المالية المشار إليها أعلاه قامت المُؤَسَّسَة بمخاطبة البنك (...) بشن الإفادة عن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إيضاح الحساب الذي أودع فيه الشيك المشار إليه أعلاه ومن يخص مع إرفاق كشوف الحساب اعتبارًا من 1/10/2002م وحتى تاريخه.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الإفادة عن المتصرف بمبلغ الشيك مع توضيح ذلك بالتفصيل وإرفاق كشوف الحساب المتعلقة بصرف المبلغ. وتلقت المُؤَسَّسَة إجابته ومفادها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يوجد حساب جاري رقم </w:t>
      </w:r>
      <w:r w:rsidRPr="00206DE1">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 باسم (</w:t>
      </w:r>
      <w:r w:rsidRPr="00B468AD">
        <w:rPr>
          <w:rFonts w:ascii="AXtManal" w:hAnsi="AXtManal" w:cs="Simplified Arabic" w:hint="cs"/>
          <w:sz w:val="32"/>
          <w:szCs w:val="32"/>
          <w:highlight w:val="yellow"/>
          <w:rtl/>
          <w:lang w:bidi="ar-EG"/>
        </w:rPr>
        <w:t>الشركة الأولى</w:t>
      </w:r>
      <w:r w:rsidRPr="00E849B2">
        <w:rPr>
          <w:rFonts w:ascii="AXtManal" w:hAnsi="AXtManal" w:cs="Simplified Arabic"/>
          <w:sz w:val="32"/>
          <w:szCs w:val="32"/>
          <w:rtl/>
          <w:lang w:bidi="ar-EG"/>
        </w:rPr>
        <w:t xml:space="preserve">) للتأمين التعاوني وإعادة التأمين لدى فرعهم </w:t>
      </w:r>
      <w:r w:rsidRPr="00393BE0">
        <w:rPr>
          <w:rFonts w:ascii="AXtManal" w:hAnsi="AXtManal" w:cs="Simplified Arabic" w:hint="cs"/>
          <w:sz w:val="32"/>
          <w:szCs w:val="32"/>
          <w:highlight w:val="yellow"/>
          <w:rtl/>
          <w:lang w:bidi="ar-EG"/>
        </w:rPr>
        <w:t>بالنسيم</w:t>
      </w:r>
      <w:r w:rsidRPr="00E849B2">
        <w:rPr>
          <w:rFonts w:ascii="AXtManal" w:hAnsi="AXtManal" w:cs="Simplified Arabic"/>
          <w:sz w:val="32"/>
          <w:szCs w:val="32"/>
          <w:rtl/>
          <w:lang w:bidi="ar-EG"/>
        </w:rPr>
        <w:t xml:space="preserve"> (مرفق كشوف الحساب).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lastRenderedPageBreak/>
        <w:t xml:space="preserve">2- بالرجوع إلى العمليات المالية تبين لهم أن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هو المتصرف بمبلغ الشيك وأنَّه أحد المخو</w:t>
      </w:r>
      <w:r>
        <w:rPr>
          <w:rFonts w:ascii="AXtManal" w:hAnsi="AXtManal" w:cs="Simplified Arabic"/>
          <w:sz w:val="32"/>
          <w:szCs w:val="32"/>
          <w:rtl/>
          <w:lang w:bidi="ar-EG"/>
        </w:rPr>
        <w:t>لين بالتوقيع على حساب الشركة (</w:t>
      </w:r>
      <w:r w:rsidRPr="00B468AD">
        <w:rPr>
          <w:rFonts w:ascii="AXtManal" w:hAnsi="AXtManal" w:cs="Simplified Arabic"/>
          <w:sz w:val="32"/>
          <w:szCs w:val="32"/>
          <w:highlight w:val="yellow"/>
          <w:rtl/>
          <w:lang w:bidi="ar-EG"/>
        </w:rPr>
        <w:t>ت</w:t>
      </w:r>
      <w:r w:rsidRPr="00B468AD">
        <w:rPr>
          <w:rFonts w:ascii="AXtManal" w:hAnsi="AXtManal" w:cs="Simplified Arabic" w:hint="cs"/>
          <w:sz w:val="32"/>
          <w:szCs w:val="32"/>
          <w:highlight w:val="yellow"/>
          <w:rtl/>
          <w:lang w:bidi="ar-EG"/>
        </w:rPr>
        <w:t>ح</w:t>
      </w:r>
      <w:r w:rsidRPr="00B468AD">
        <w:rPr>
          <w:rFonts w:ascii="AXtManal" w:hAnsi="AXtManal" w:cs="Simplified Arabic"/>
          <w:sz w:val="32"/>
          <w:szCs w:val="32"/>
          <w:highlight w:val="yellow"/>
          <w:rtl/>
          <w:lang w:bidi="ar-EG"/>
        </w:rPr>
        <w:t>ت</w:t>
      </w:r>
      <w:r w:rsidRPr="00E849B2">
        <w:rPr>
          <w:rFonts w:ascii="AXtManal" w:hAnsi="AXtManal" w:cs="Simplified Arabic"/>
          <w:sz w:val="32"/>
          <w:szCs w:val="32"/>
          <w:rtl/>
          <w:lang w:bidi="ar-EG"/>
        </w:rPr>
        <w:t xml:space="preserve"> التأسيس).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بالنسبة لطلب الكشف </w:t>
      </w:r>
      <w:r w:rsidRPr="00B468AD">
        <w:rPr>
          <w:rFonts w:ascii="AXtManal" w:hAnsi="AXtManal" w:cs="Simplified Arabic" w:hint="cs"/>
          <w:sz w:val="32"/>
          <w:szCs w:val="32"/>
          <w:highlight w:val="yellow"/>
          <w:rtl/>
          <w:lang w:bidi="ar-EG"/>
        </w:rPr>
        <w:t>ع</w:t>
      </w:r>
      <w:r w:rsidRPr="00B468A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الحسابات الخاصة بالشركة (</w:t>
      </w:r>
      <w:r w:rsidRPr="00B468AD">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التعاوني وإعادة التأمين (تحت التأسيس) لدى البنوك العامة بالمملكة. فقد وردت الإفادة أن المُؤَسَّسَة قامت بالتعميم على كافة البنوك العامة بهذا الشأن وتلقت كافة إجاباتهم ومفادها عدم وجود أي أرصدة أو حسابات لديهم أو لدى فروعهم العامة بالمملكة تخص الشركة المذكورة أعلاه باستثناء البنك (...) حَيْثُ أفاد بوجود حساب حسبما سبق إيضاحه.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وأما بالنسبة لأوضاع الشركة (</w:t>
      </w:r>
      <w:r w:rsidRPr="00B468AD">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xml:space="preserve">) للتأمين التعاوني وإعادة التأمين فهي ليست من الشركات المرخصة من قبل مُؤَسَّسَة النقد العربي السعودي لمزاولة نشاط التأمين وليس لدى المُؤَسَّسَة </w:t>
      </w:r>
      <w:r w:rsidRPr="00393BE0">
        <w:rPr>
          <w:rFonts w:ascii="AXtManal" w:hAnsi="AXtManal" w:cs="Simplified Arabic"/>
          <w:sz w:val="32"/>
          <w:szCs w:val="32"/>
          <w:highlight w:val="yellow"/>
          <w:rtl/>
          <w:lang w:bidi="ar-EG"/>
        </w:rPr>
        <w:t>أي</w:t>
      </w:r>
      <w:r w:rsidRPr="00393BE0">
        <w:rPr>
          <w:rFonts w:ascii="AXtManal" w:hAnsi="AXtManal" w:cs="Simplified Arabic" w:hint="cs"/>
          <w:sz w:val="32"/>
          <w:szCs w:val="32"/>
          <w:highlight w:val="yellow"/>
          <w:rtl/>
          <w:lang w:bidi="ar-EG"/>
        </w:rPr>
        <w:t xml:space="preserve"> </w:t>
      </w:r>
      <w:r w:rsidRPr="00393BE0">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بالترخيص لها كما نود الإعادة أنَّه سبق وأن وردت مذكرة الأمانة العامة للجان الفصل في المنازعات والمخالفات التأمينية رقم 165/ل وتاريخ 18/1/1429هـ مفادها أن الشركة المذكورة أعلاه من شركات التأمين المغلقة حاليًا والتي كانت تمارس أعمال الاكتتاب والتعويض في التأمين قبل إصدار نظام مراقبة شركات التأمين وأنَّه مقام ضدها مطالبات بتعويضات تأمينية.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وقد عقب المُدَّعى عليه الأول عن إفادة مُؤَسَّسَة النقد بمذكرة جاء فيها: لقد جاء في خطاب مُؤَسَّسَة </w:t>
      </w:r>
      <w:r w:rsidRPr="00393BE0">
        <w:rPr>
          <w:rFonts w:ascii="AXtManal" w:hAnsi="AXtManal" w:cs="Simplified Arabic" w:hint="cs"/>
          <w:sz w:val="32"/>
          <w:szCs w:val="32"/>
          <w:highlight w:val="yellow"/>
          <w:rtl/>
          <w:lang w:bidi="ar-EG"/>
        </w:rPr>
        <w:t>النقد العربي السعودي</w:t>
      </w:r>
      <w:r w:rsidRPr="00E849B2">
        <w:rPr>
          <w:rFonts w:ascii="AXtManal" w:hAnsi="AXtManal" w:cs="Simplified Arabic"/>
          <w:sz w:val="32"/>
          <w:szCs w:val="32"/>
          <w:rtl/>
          <w:lang w:bidi="ar-EG"/>
        </w:rPr>
        <w:t xml:space="preserve"> المذكور أعلاه والمبنية على إجابة البنك (...) لمُؤَسَّسَة </w:t>
      </w:r>
      <w:r w:rsidRPr="00393BE0">
        <w:rPr>
          <w:rFonts w:ascii="AXtManal" w:hAnsi="AXtManal" w:cs="Simplified Arabic" w:hint="cs"/>
          <w:sz w:val="32"/>
          <w:szCs w:val="32"/>
          <w:highlight w:val="yellow"/>
          <w:rtl/>
          <w:lang w:bidi="ar-EG"/>
        </w:rPr>
        <w:t>النقد العربي السعودي</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يوجد حساب جاء باسم الشركة (</w:t>
      </w:r>
      <w:r>
        <w:rPr>
          <w:rFonts w:ascii="AXtManal" w:hAnsi="AXtManal" w:cs="Simplified Arabic" w:hint="cs"/>
          <w:sz w:val="32"/>
          <w:szCs w:val="32"/>
          <w:rtl/>
          <w:lang w:bidi="ar-EG"/>
        </w:rPr>
        <w:t>الأولى</w:t>
      </w:r>
      <w:r w:rsidRPr="00E849B2">
        <w:rPr>
          <w:rFonts w:ascii="AXtManal" w:hAnsi="AXtManal" w:cs="Simplified Arabic"/>
          <w:sz w:val="32"/>
          <w:szCs w:val="32"/>
          <w:rtl/>
          <w:lang w:bidi="ar-EG"/>
        </w:rPr>
        <w:t xml:space="preserve">) للتأمين التعاوني وإعادة التأمين لدى البنك (...) فرع </w:t>
      </w:r>
      <w:r w:rsidRPr="00393BE0">
        <w:rPr>
          <w:rFonts w:ascii="AXtManal" w:hAnsi="AXtManal" w:cs="Simplified Arabic" w:hint="cs"/>
          <w:sz w:val="32"/>
          <w:szCs w:val="32"/>
          <w:highlight w:val="yellow"/>
          <w:rtl/>
          <w:lang w:bidi="ar-EG"/>
        </w:rPr>
        <w:t>النسيم</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 بالرجوع إلى العمليات المالية تبين لهم أن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هو المتصرف بمبلغ الشيك علمًا أنَّه أحد المخولين بالتوقيع على حساب الشركة (تحت التأسيس).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إنني أفيدكم أنه تَمَّ فتح الحساب البنكي في هذا البنك وفي هذا الفرع تحديدًا </w:t>
      </w:r>
      <w:r w:rsidRPr="00C615C2">
        <w:rPr>
          <w:rFonts w:ascii="AXtManal" w:hAnsi="AXtManal" w:cs="Simplified Arabic"/>
          <w:sz w:val="32"/>
          <w:szCs w:val="32"/>
          <w:rtl/>
          <w:lang w:bidi="ar-EG"/>
        </w:rPr>
        <w:t>قبل أن يكون بيننا</w:t>
      </w:r>
      <w:r w:rsidRPr="00E849B2">
        <w:rPr>
          <w:rFonts w:ascii="AXtManal" w:hAnsi="AXtManal" w:cs="Simplified Arabic"/>
          <w:sz w:val="32"/>
          <w:szCs w:val="32"/>
          <w:rtl/>
          <w:lang w:bidi="ar-EG"/>
        </w:rPr>
        <w:t xml:space="preserve"> أي علاقة أو حتى معرفة بذلك لا علاقة للمُدَّعي بهذا الحساب وهذا الحساب تَمَّ فتحه بعد زيارة مدير فرع </w:t>
      </w:r>
      <w:r w:rsidRPr="00393BE0">
        <w:rPr>
          <w:rFonts w:ascii="AXtManal" w:hAnsi="AXtManal" w:cs="Simplified Arabic" w:hint="cs"/>
          <w:sz w:val="32"/>
          <w:szCs w:val="32"/>
          <w:highlight w:val="yellow"/>
          <w:rtl/>
          <w:lang w:bidi="ar-EG"/>
        </w:rPr>
        <w:t>النسيم</w:t>
      </w:r>
      <w:r w:rsidRPr="00E849B2">
        <w:rPr>
          <w:rFonts w:ascii="AXtManal" w:hAnsi="AXtManal" w:cs="Simplified Arabic"/>
          <w:sz w:val="32"/>
          <w:szCs w:val="32"/>
          <w:rtl/>
          <w:lang w:bidi="ar-EG"/>
        </w:rPr>
        <w:t xml:space="preserve"> في البنك (...) إلى جدة، وذلك بالتنسيق مع (</w:t>
      </w:r>
      <w:r w:rsidRPr="00393BE0">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xml:space="preserve">)، وذلك لزيارة (المُدَّعى عليه الثاني) لغرض فتح الحساب وتَمَّ توقيعه استمارات الحساب وتَمَّ تخويلي بالتوقيع على هذا الحساب قبل أن يكون لنا أي علاقة مع المُدَّعي وجميع ما صرف من هذا الحساب قبل وبعد شيك المُدَّعي صرف على عمل الشركة من </w:t>
      </w:r>
      <w:r w:rsidRPr="00E849B2">
        <w:rPr>
          <w:rFonts w:ascii="AXtManal" w:hAnsi="AXtManal" w:cs="Simplified Arabic"/>
          <w:sz w:val="32"/>
          <w:szCs w:val="32"/>
          <w:rtl/>
          <w:lang w:bidi="ar-EG"/>
        </w:rPr>
        <w:lastRenderedPageBreak/>
        <w:t>إيجارات وتأثيث وديكورات وغيرها وبمعرفة تامة من المُ</w:t>
      </w:r>
      <w:r>
        <w:rPr>
          <w:rFonts w:ascii="AXtManal" w:hAnsi="AXtManal" w:cs="Simplified Arabic"/>
          <w:sz w:val="32"/>
          <w:szCs w:val="32"/>
          <w:rtl/>
          <w:lang w:bidi="ar-EG"/>
        </w:rPr>
        <w:t xml:space="preserve">دَّعى عليه الثاني وكذلك يوجد </w:t>
      </w:r>
      <w:r w:rsidRPr="000035B9">
        <w:rPr>
          <w:rFonts w:ascii="AXtManal" w:hAnsi="AXtManal" w:cs="Simplified Arabic"/>
          <w:sz w:val="32"/>
          <w:szCs w:val="32"/>
          <w:highlight w:val="yellow"/>
          <w:rtl/>
          <w:lang w:bidi="ar-EG"/>
        </w:rPr>
        <w:t>لد</w:t>
      </w:r>
      <w:r w:rsidRPr="000035B9">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وكالات شرعية المُدَّعى عليه الثاني تخولني بالقيام بهذه الأعمال كاملة، وهذا الحساب قد فتح قبل معرفة المُدَّعي بأكثر من شهر</w:t>
      </w:r>
      <w:r>
        <w:rPr>
          <w:rFonts w:ascii="AXtManal" w:hAnsi="AXtManal" w:cs="Simplified Arabic"/>
          <w:sz w:val="32"/>
          <w:szCs w:val="32"/>
          <w:rtl/>
          <w:lang w:bidi="ar-EG"/>
        </w:rPr>
        <w:t xml:space="preserve">ين وتَمَّ الإيداع والصرف مكنه </w:t>
      </w:r>
      <w:r w:rsidRPr="000035B9">
        <w:rPr>
          <w:rFonts w:ascii="AXtManal" w:hAnsi="AXtManal" w:cs="Simplified Arabic"/>
          <w:sz w:val="32"/>
          <w:szCs w:val="32"/>
          <w:highlight w:val="yellow"/>
          <w:rtl/>
          <w:lang w:bidi="ar-EG"/>
        </w:rPr>
        <w:t>و</w:t>
      </w:r>
      <w:r w:rsidRPr="000035B9">
        <w:rPr>
          <w:rFonts w:ascii="AXtManal" w:hAnsi="AXtManal" w:cs="Simplified Arabic" w:hint="cs"/>
          <w:sz w:val="32"/>
          <w:szCs w:val="32"/>
          <w:highlight w:val="yellow"/>
          <w:rtl/>
          <w:lang w:bidi="ar-EG"/>
        </w:rPr>
        <w:t>أ</w:t>
      </w:r>
      <w:r w:rsidRPr="000035B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ما صرفت من حساب الشركة في البنك (...) بمباركة المُدَّعى عليه الثاني (...) وقد حول في هذا الحساب مبالغ لهذا الغرض أي لغرض صرفها على الشركة وكذلك بمعرفة المدير التنفيذي المعين من قبله وهو (</w:t>
      </w:r>
      <w:r w:rsidRPr="000035B9">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وكذلك المحاسب المسؤول وهو كذلك تَمَّ تعيينه من قبل المُدَّعى عليه الثاني وهو على كفالته وعليكم دعوة (</w:t>
      </w:r>
      <w:r w:rsidRPr="000035B9">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وأخذ شهادته في ذلك. في حين أكَّدَ وكيل المُدَّعى عليه لثاني عدم مسؤولية موكله عن هذه الدعوى وأن المسؤول عن مبلغ المطالبة هو المُدَّعى عليه الأول (...). وفي هذه الجلسة ختم أطراف الدعوى أقوالهم وتَمَّ حجز القضية لإصدار الحكم. فأصدرت الدائرة حكمها رقم 160/د/تج/7 لعام 1430هـ القاضي أولا: إلزام المُدَّعى عليهما (...) و(...) بالتضامن بان يدفعا للمُدَّعي مبلغًا قدره خمسة ملايين ريال. ثانيا: إلزامهما بدفع أتعاب المحاماة التي تقدرها الدائرة بمبلغ مائتي ألف ريال، ورفض ما عدا ذلك من طلبات الطرفين. فقدم المُدَّعى عليهما لائحة اعتراض على الحكم، فرفعت القضية إلى هيئة الاستئناف، التي أصدرت حكمها رقم 1696/ إس/7/1431هـ القاضي بنقض حكم الدائرة بناءً على الملحوظات الواردة في حكمها والتي تتلخص في ثلاث ملحوظات، بيانها كالتالي: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أن الدائرة لم تتحقق من دفع المُدَّعى عليه الأول، أن المُدَّعي قد باع حصته على المدعو (</w:t>
      </w:r>
      <w:r w:rsidRPr="000035B9">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ولم تتحقق من كون الشركة قد مارست عملها في المملكة.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أن بالنسبة للمُدَّعى عليه الثاني، لا مسوغ لإلزامه بالتضامن.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وبناءً عليه أحيلت القضية إلى هذه الدائرة فباشرت نظرها، وفي جلسة يوم الأحد لم يحضر المُدَّعى عليه الأول أومن يمثله شرعا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وحضر الطرفان الآخران ثم قدم المُدَّعي وكالة مذكرة من صفحة واحدة أوضح فيها بينته على تحمل المُدَّعى عليه الثاني المَسْؤُولِيَّة بالتضامن مع المُدَّعى عليه الأول، وهي ثلاثة أمور.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التفويض الصادر من المُدَّعى عليه الثاني للأول.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الوكالات الصادرة منه لإدارة الشركة، وتأسيسها.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أن المُدَّعى عليهما قد</w:t>
      </w:r>
      <w:r>
        <w:rPr>
          <w:rFonts w:ascii="AXtManal" w:hAnsi="AXtManal" w:cs="Simplified Arabic" w:hint="cs"/>
          <w:sz w:val="32"/>
          <w:szCs w:val="32"/>
          <w:rtl/>
          <w:lang w:bidi="ar-EG"/>
        </w:rPr>
        <w:t xml:space="preserve"> </w:t>
      </w:r>
      <w:r w:rsidRPr="00105EBE">
        <w:rPr>
          <w:rFonts w:ascii="AXtManal" w:hAnsi="AXtManal" w:cs="Simplified Arabic" w:hint="cs"/>
          <w:sz w:val="32"/>
          <w:szCs w:val="32"/>
          <w:rtl/>
          <w:lang w:bidi="ar-EG"/>
        </w:rPr>
        <w:t>اشتركا في</w:t>
      </w:r>
      <w:r w:rsidRPr="00E849B2">
        <w:rPr>
          <w:rFonts w:ascii="AXtManal" w:hAnsi="AXtManal" w:cs="Simplified Arabic"/>
          <w:sz w:val="32"/>
          <w:szCs w:val="32"/>
          <w:rtl/>
          <w:lang w:bidi="ar-EG"/>
        </w:rPr>
        <w:t xml:space="preserve"> فت</w:t>
      </w:r>
      <w:r>
        <w:rPr>
          <w:rFonts w:ascii="AXtManal" w:hAnsi="AXtManal" w:cs="Simplified Arabic" w:hint="cs"/>
          <w:sz w:val="32"/>
          <w:szCs w:val="32"/>
          <w:rtl/>
          <w:lang w:bidi="ar-EG"/>
        </w:rPr>
        <w:t>ح</w:t>
      </w:r>
      <w:r w:rsidRPr="00E849B2">
        <w:rPr>
          <w:rFonts w:ascii="AXtManal" w:hAnsi="AXtManal" w:cs="Simplified Arabic"/>
          <w:sz w:val="32"/>
          <w:szCs w:val="32"/>
          <w:rtl/>
          <w:lang w:bidi="ar-EG"/>
        </w:rPr>
        <w:t xml:space="preserve"> حساب الشركة لدى البنك باسمهما جميعا. كما قدم المُدَّعى عليه الثاني </w:t>
      </w:r>
      <w:r w:rsidRPr="00E849B2">
        <w:rPr>
          <w:rFonts w:ascii="AXtManal" w:hAnsi="AXtManal" w:cs="Simplified Arabic"/>
          <w:sz w:val="32"/>
          <w:szCs w:val="32"/>
          <w:rtl/>
          <w:lang w:bidi="ar-EG"/>
        </w:rPr>
        <w:lastRenderedPageBreak/>
        <w:t>صورة من الوكالات الصادرة من موكله للمُدَّعى عليه الأول. وفي جلسة يوم السبت 23/7/1432هـ لم يحضر المُدَّعى عليه الأول وحضر الطرفان الآخران، فسألت الدائرة المُدَّعي وكالة (...) هل قام موكلك ببيع الحصة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sidRPr="00DC40E6">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فأجاب: بأنَّه لم يبع الحصة لأحد، فالشركة لم تقم أساسا فكيف يبيع شيئا غير موجود، ثم قدم (..</w:t>
      </w:r>
      <w:r>
        <w:rPr>
          <w:rFonts w:ascii="AXtManal" w:hAnsi="AXtManal" w:cs="Simplified Arabic" w:hint="cs"/>
          <w:sz w:val="32"/>
          <w:szCs w:val="32"/>
          <w:rtl/>
          <w:lang w:bidi="ar-EG"/>
        </w:rPr>
        <w:t>.</w:t>
      </w:r>
      <w:r w:rsidRPr="00E849B2">
        <w:rPr>
          <w:rFonts w:ascii="AXtManal" w:hAnsi="AXtManal" w:cs="Simplified Arabic"/>
          <w:sz w:val="32"/>
          <w:szCs w:val="32"/>
          <w:rtl/>
          <w:lang w:bidi="ar-EG"/>
        </w:rPr>
        <w:t>) وكيل المُدَّعى عليه الثاني مذكرة برده تَضَمَّنَت جوابا على مذكره المُدَّعي وكالة في الجلسة السابقة ملخصها: أن التفويض الذي يستند عليه المُدَّعي وكالة موقع بعد عقد الشركة المزعوم، وهو أصلا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لسير أعمال </w:t>
      </w:r>
      <w:r>
        <w:rPr>
          <w:rFonts w:ascii="AXtManal" w:hAnsi="AXtManal" w:cs="Simplified Arabic" w:hint="cs"/>
          <w:sz w:val="32"/>
          <w:szCs w:val="32"/>
          <w:highlight w:val="yellow"/>
          <w:rtl/>
          <w:lang w:bidi="ar-EG"/>
        </w:rPr>
        <w:t>ال</w:t>
      </w:r>
      <w:r w:rsidRPr="00DC40E6">
        <w:rPr>
          <w:rFonts w:ascii="AXtManal" w:hAnsi="AXtManal" w:cs="Simplified Arabic"/>
          <w:sz w:val="32"/>
          <w:szCs w:val="32"/>
          <w:highlight w:val="yellow"/>
          <w:rtl/>
          <w:lang w:bidi="ar-EG"/>
        </w:rPr>
        <w:t>شركة (</w:t>
      </w:r>
      <w:r w:rsidRPr="00DC40E6">
        <w:rPr>
          <w:rFonts w:ascii="AXtManal" w:hAnsi="AXtManal" w:cs="Simplified Arabic" w:hint="cs"/>
          <w:sz w:val="32"/>
          <w:szCs w:val="32"/>
          <w:highlight w:val="yellow"/>
          <w:rtl/>
          <w:lang w:bidi="ar-EG"/>
        </w:rPr>
        <w:t>الأولى</w:t>
      </w:r>
      <w:r w:rsidRPr="00DC40E6">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وأمَّا الوكالات فليس فيها توكيل المُدَّعى عليه الثاني للأول بالدخول في شركات أو إدخال شركاء، وقد صدرت هذه الوكالات باعتبار المُدَّعى عليه الأول </w:t>
      </w:r>
      <w:r w:rsidRPr="00DC40E6">
        <w:rPr>
          <w:rFonts w:ascii="AXtManal" w:hAnsi="AXtManal" w:cs="Simplified Arabic"/>
          <w:sz w:val="32"/>
          <w:szCs w:val="32"/>
          <w:highlight w:val="yellow"/>
          <w:rtl/>
          <w:lang w:bidi="ar-EG"/>
        </w:rPr>
        <w:t>ر</w:t>
      </w:r>
      <w:r w:rsidRPr="00DC40E6">
        <w:rPr>
          <w:rFonts w:ascii="AXtManal" w:hAnsi="AXtManal" w:cs="Simplified Arabic" w:hint="cs"/>
          <w:sz w:val="32"/>
          <w:szCs w:val="32"/>
          <w:highlight w:val="yellow"/>
          <w:rtl/>
          <w:lang w:bidi="ar-EG"/>
        </w:rPr>
        <w:t>ئ</w:t>
      </w:r>
      <w:r w:rsidRPr="00DC40E6">
        <w:rPr>
          <w:rFonts w:ascii="AXtManal" w:hAnsi="AXtManal" w:cs="Simplified Arabic"/>
          <w:sz w:val="32"/>
          <w:szCs w:val="32"/>
          <w:highlight w:val="yellow"/>
          <w:rtl/>
          <w:lang w:bidi="ar-EG"/>
        </w:rPr>
        <w:t>يس</w:t>
      </w:r>
      <w:r w:rsidRPr="00E849B2">
        <w:rPr>
          <w:rFonts w:ascii="AXtManal" w:hAnsi="AXtManal" w:cs="Simplified Arabic"/>
          <w:sz w:val="32"/>
          <w:szCs w:val="32"/>
          <w:rtl/>
          <w:lang w:bidi="ar-EG"/>
        </w:rPr>
        <w:t xml:space="preserve"> مجلس الإدارة. وأمَّا إيداعه في الحساب البنكي المذكور، فإنَّه وقع بتفريط من المدعي، ولا علم للمُدَّعى عليه الثاني بالإيداع، وتكون مسؤولية تحمل هذا المبلغ على </w:t>
      </w:r>
      <w:r>
        <w:rPr>
          <w:rFonts w:ascii="AXtManal" w:hAnsi="AXtManal" w:cs="Simplified Arabic" w:hint="cs"/>
          <w:sz w:val="32"/>
          <w:szCs w:val="32"/>
          <w:highlight w:val="yellow"/>
          <w:rtl/>
          <w:lang w:bidi="ar-EG"/>
        </w:rPr>
        <w:t>ال</w:t>
      </w:r>
      <w:r w:rsidRPr="00DC40E6">
        <w:rPr>
          <w:rFonts w:ascii="AXtManal" w:hAnsi="AXtManal" w:cs="Simplified Arabic"/>
          <w:sz w:val="32"/>
          <w:szCs w:val="32"/>
          <w:highlight w:val="yellow"/>
          <w:rtl/>
          <w:lang w:bidi="ar-EG"/>
        </w:rPr>
        <w:t>شركة (</w:t>
      </w:r>
      <w:r w:rsidRPr="00DC40E6">
        <w:rPr>
          <w:rFonts w:ascii="AXtManal" w:hAnsi="AXtManal" w:cs="Simplified Arabic" w:hint="cs"/>
          <w:sz w:val="32"/>
          <w:szCs w:val="32"/>
          <w:highlight w:val="yellow"/>
          <w:rtl/>
          <w:lang w:bidi="ar-EG"/>
        </w:rPr>
        <w:t>الأولى</w:t>
      </w:r>
      <w:r w:rsidRPr="00DC40E6">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و</w:t>
      </w:r>
      <w:r w:rsidRPr="00E849B2">
        <w:rPr>
          <w:rFonts w:ascii="AXtManal" w:hAnsi="AXtManal" w:cs="Simplified Arabic"/>
          <w:sz w:val="32"/>
          <w:szCs w:val="32"/>
          <w:rtl/>
          <w:lang w:bidi="ar-EG"/>
        </w:rPr>
        <w:t xml:space="preserve">مديرها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لاسيما وقد ثبت بتقرير مُؤَسَّسَة النقد أن المُدَّعى عليه الأول هو الذي قام بسحب المبلغ. ونظرا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حضور المُدَّعى عليه الأول لجميع الجلسات بعد نقض الحكم، فقد تَمَّ بلاغه عن طريق الصحيفة اليومية بموعد جلسة يوم الثلاثاء 13/4/1433هـ بِحَسَب الإعلان القضائي المنشور في جريدة الرياض صفحة 34 ليوم الثلاثاء 22/3/1433هـ بعدد رقم 15940 ومع ذلك لم يحضر، وفي جلسة هذا اليوم سألت الدائرة وكيل</w:t>
      </w:r>
      <w:r w:rsidRPr="009E52E9">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w:t>
      </w:r>
      <w:r w:rsidRPr="009E52E9">
        <w:rPr>
          <w:rFonts w:ascii="AXtManal" w:hAnsi="AXtManal" w:cs="Simplified Arabic" w:hint="cs"/>
          <w:sz w:val="32"/>
          <w:szCs w:val="32"/>
          <w:highlight w:val="yellow"/>
          <w:rtl/>
          <w:lang w:bidi="ar-EG"/>
        </w:rPr>
        <w:t>الثاني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هل لديك ما يثبت بيع المُدَّعي لحصته في الشركة ل</w:t>
      </w:r>
      <w:r>
        <w:rPr>
          <w:rFonts w:ascii="AXtManal" w:hAnsi="AXtManal" w:cs="Simplified Arabic" w:hint="cs"/>
          <w:sz w:val="32"/>
          <w:szCs w:val="32"/>
          <w:rtl/>
          <w:lang w:bidi="ar-EG"/>
        </w:rPr>
        <w:t>ـ</w:t>
      </w:r>
      <w:r>
        <w:rPr>
          <w:rFonts w:ascii="AXtManal" w:hAnsi="AXtManal" w:cs="Simplified Arabic"/>
          <w:sz w:val="32"/>
          <w:szCs w:val="32"/>
          <w:rtl/>
          <w:lang w:bidi="ar-EG"/>
        </w:rPr>
        <w:t>(</w:t>
      </w:r>
      <w:r w:rsidRPr="009E52E9">
        <w:rPr>
          <w:rFonts w:ascii="AXtManal" w:hAnsi="AXtManal" w:cs="Simplified Arabic" w:hint="cs"/>
          <w:sz w:val="32"/>
          <w:szCs w:val="32"/>
          <w:highlight w:val="yellow"/>
          <w:rtl/>
          <w:lang w:bidi="ar-EG"/>
        </w:rPr>
        <w:t>الشريك</w:t>
      </w:r>
      <w:r w:rsidRPr="00E849B2">
        <w:rPr>
          <w:rFonts w:ascii="AXtManal" w:hAnsi="AXtManal" w:cs="Simplified Arabic"/>
          <w:sz w:val="32"/>
          <w:szCs w:val="32"/>
          <w:rtl/>
          <w:lang w:bidi="ar-EG"/>
        </w:rPr>
        <w:t>)؟ فأجاب بأنَّه ليس لديه ما يثبت ذلك. ثم سألته الدائرة هل قامت الشركة وهل لها وجود وهل عملت في السوق السعودي؟ فأجاب بأن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للتأمين البحرينية هي التي عملت في المملكة أمَّا الشركة (</w:t>
      </w:r>
      <w:r w:rsidRPr="009E52E9">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للتأمين فلم تعمل في المملكة ثم سألت الدائرة المُدَّعي وكالة عن بينته على مسؤولية</w:t>
      </w:r>
      <w:r w:rsidRPr="009E52E9">
        <w:rPr>
          <w:rFonts w:ascii="AXtManal" w:hAnsi="AXtManal" w:cs="Simplified Arabic"/>
          <w:sz w:val="32"/>
          <w:szCs w:val="32"/>
          <w:rtl/>
          <w:lang w:bidi="ar-EG"/>
        </w:rPr>
        <w:t xml:space="preserve">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w:t>
      </w:r>
      <w:r w:rsidRPr="009E52E9">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xml:space="preserve"> عن المبلغ؟ فأجاب بأن بينته تنحصر في الوكالات التي وكل بها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والتفويض المؤرخ في 7/8/1423هـ وقرر أنَّه يحصر دعواه في المطالبة بمبلغ خمسة ملايين ريال على المُدَّعى عليهما وأمَّا أتعاب المحاماة فيحتفظ بحقه في إقامة دعوى مستقلة بها ثم اكتفى الطرفان بِمَا قدماه وطلبا الفصل في القضية. فأصدرت الدائرة حكمها رقم 134 لعام 1433هـ القاضي أولا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حضوريا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 xml:space="preserve">بعدم قبول الدعوى ضِدَّ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w:t>
      </w:r>
      <w:r w:rsidRPr="009E52E9">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xml:space="preserve"> لإقامتها على غير ذي صفة.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ثانيا: غيابيا بإلزام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سجل مدني رقم (...) بأن يدفع للمُدَّعي (...) مبلغا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قدر</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خمسة ملايين ريال. فاعترض المحكوم عليه غيابيا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الحكم كما اعترض المُدَّعي وكالة على الفقرة الأولى من الحكم وتَمَّ رفعه لمحكمة الاستئناف التي أصدرت قرارها رقم 374/تج/2/1433هـ القاضي بإعادة هذه القضية لإدارة الدعاوى والأحكام بالمحكمة الإدارية بالرياض لإكمال إجراء النظر في الاعتراض على الحكم الغيابي من قبل هذه الدائرة وبناءً عليه تَمَّ فتح باب المرافعة من جديد وفي جلسة هذا اليوم حضر (...) وكيل المُدَّعي كما حضر (...) وكيل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كما حضر (...) وكيل</w:t>
      </w:r>
      <w:r w:rsidRPr="0009074C">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w:t>
      </w:r>
      <w:r w:rsidRPr="0009074C">
        <w:rPr>
          <w:rFonts w:ascii="AXtManal" w:hAnsi="AXtManal" w:cs="Simplified Arabic" w:hint="cs"/>
          <w:sz w:val="32"/>
          <w:szCs w:val="32"/>
          <w:highlight w:val="yellow"/>
          <w:rtl/>
          <w:lang w:bidi="ar-EG"/>
        </w:rPr>
        <w:t>لثاني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فقدم وكيل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مذكرته الاعتراضية على الحكم الغيابي مكونة من ست صفحات مرفق بها مجموعة مستندات زود المُدَّعي وكالة بصورة منها وباطلاعه عليه</w:t>
      </w:r>
      <w:r>
        <w:rPr>
          <w:rFonts w:ascii="AXtManal" w:hAnsi="AXtManal" w:cs="Simplified Arabic"/>
          <w:sz w:val="32"/>
          <w:szCs w:val="32"/>
          <w:rtl/>
          <w:lang w:bidi="ar-EG"/>
        </w:rPr>
        <w:t xml:space="preserve">ا قرر أنَّه لا جديد فيها ويضيف </w:t>
      </w:r>
      <w:r w:rsidRPr="0009074C">
        <w:rPr>
          <w:rFonts w:ascii="AXtManal" w:hAnsi="AXtManal" w:cs="Simplified Arabic" w:hint="cs"/>
          <w:sz w:val="32"/>
          <w:szCs w:val="32"/>
          <w:highlight w:val="yellow"/>
          <w:rtl/>
          <w:lang w:bidi="ar-EG"/>
        </w:rPr>
        <w:t>أ</w:t>
      </w:r>
      <w:r w:rsidRPr="0009074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ما ذكره في هذه المذكرة بخصوص مخاطبة موكله للمحامية (...) بإيقاف تأسيس الشركة (</w:t>
      </w:r>
      <w:r>
        <w:rPr>
          <w:rFonts w:ascii="AXtManal" w:hAnsi="AXtManal" w:cs="Simplified Arabic" w:hint="cs"/>
          <w:sz w:val="32"/>
          <w:szCs w:val="32"/>
          <w:rtl/>
          <w:lang w:bidi="ar-EG"/>
        </w:rPr>
        <w:t>الأولى</w:t>
      </w:r>
      <w:r w:rsidRPr="00E849B2">
        <w:rPr>
          <w:rFonts w:ascii="AXtManal" w:hAnsi="AXtManal" w:cs="Simplified Arabic"/>
          <w:sz w:val="32"/>
          <w:szCs w:val="32"/>
          <w:rtl/>
          <w:lang w:bidi="ar-EG"/>
        </w:rPr>
        <w:t xml:space="preserve">) للتأمين وإعادة التأمين فإن هذا الخطاب موجه للمحامية تلك وهي معينة من قبل موكله (المدعي)، وذلك لتقوم بنقل ملكية شركة (...) للتأمين البحرينية (مُؤَسَّسَة وتعمل بالبحرين) المملوكة لموكله إلى </w:t>
      </w:r>
      <w:r w:rsidRPr="0009074C">
        <w:rPr>
          <w:rFonts w:ascii="AXtManal" w:hAnsi="AXtManal" w:cs="Simplified Arabic" w:hint="cs"/>
          <w:sz w:val="32"/>
          <w:szCs w:val="32"/>
          <w:highlight w:val="yellow"/>
          <w:rtl/>
          <w:lang w:bidi="ar-EG"/>
        </w:rPr>
        <w:t>ال</w:t>
      </w:r>
      <w:r w:rsidRPr="0009074C">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w:t>
      </w:r>
      <w:r w:rsidRPr="0009074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xml:space="preserve">) للتأمين السعودية </w:t>
      </w:r>
      <w:r w:rsidRPr="00C615C2">
        <w:rPr>
          <w:rFonts w:ascii="AXtManal" w:hAnsi="AXtManal" w:cs="Simplified Arabic"/>
          <w:sz w:val="32"/>
          <w:szCs w:val="32"/>
          <w:rtl/>
          <w:lang w:bidi="ar-EG"/>
        </w:rPr>
        <w:t xml:space="preserve">بعد تأسيسها </w:t>
      </w:r>
      <w:r>
        <w:rPr>
          <w:rFonts w:ascii="AXtManal" w:hAnsi="AXtManal" w:cs="Simplified Arabic" w:hint="cs"/>
          <w:sz w:val="32"/>
          <w:szCs w:val="32"/>
          <w:rtl/>
          <w:lang w:bidi="ar-EG"/>
        </w:rPr>
        <w:t xml:space="preserve">, </w:t>
      </w:r>
      <w:r w:rsidRPr="00C615C2">
        <w:rPr>
          <w:rFonts w:ascii="AXtManal" w:hAnsi="AXtManal" w:cs="Simplified Arabic"/>
          <w:sz w:val="32"/>
          <w:szCs w:val="32"/>
          <w:rtl/>
          <w:lang w:bidi="ar-EG"/>
        </w:rPr>
        <w:t>يؤيد ذلك خطاب</w:t>
      </w:r>
      <w:r w:rsidRPr="00E849B2">
        <w:rPr>
          <w:rFonts w:ascii="AXtManal" w:hAnsi="AXtManal" w:cs="Simplified Arabic"/>
          <w:sz w:val="32"/>
          <w:szCs w:val="32"/>
          <w:rtl/>
          <w:lang w:bidi="ar-EG"/>
        </w:rPr>
        <w:t xml:space="preserve"> المحامية المؤرخ في 8/1/2003م والمرفق بمذكرة وكيل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المقدمة بهذه الجلسة وأمَّا بشأن شركة (...) للتأمين البحرينية فهي شركة مُؤَسَّسَة من قبل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و</w:t>
      </w:r>
      <w:r w:rsidRPr="0009074C">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w:t>
      </w:r>
      <w:r w:rsidRPr="0009074C">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xml:space="preserve"> ولا علاقة لها بالشركة المزمع إنشاؤها في السعودية مع موكلي، وبين الشريكين دعوى تخص تلك الشركة البحرينية أقيمت لدى الدائرة التجارية الخامسة وتَمَّ الحكم بعدم الاختصاص المكاني لكون الشركة بحرينية وأكَّدَ ذلك وكيل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w:t>
      </w:r>
      <w:r w:rsidRPr="0009074C">
        <w:rPr>
          <w:rFonts w:ascii="AXtManal" w:hAnsi="AXtManal" w:cs="Simplified Arabic" w:hint="cs"/>
          <w:sz w:val="32"/>
          <w:szCs w:val="32"/>
          <w:highlight w:val="yellow"/>
          <w:rtl/>
          <w:lang w:bidi="ar-EG"/>
        </w:rPr>
        <w:t>الثاني</w:t>
      </w:r>
      <w:r w:rsidRPr="00E849B2">
        <w:rPr>
          <w:rFonts w:ascii="AXtManal" w:hAnsi="AXtManal" w:cs="Simplified Arabic"/>
          <w:sz w:val="32"/>
          <w:szCs w:val="32"/>
          <w:rtl/>
          <w:lang w:bidi="ar-EG"/>
        </w:rPr>
        <w:t xml:space="preserve"> فعقب وكيل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xml:space="preserve"> بأنَّه يكتفي بالمذكرة المقدمة في هذه الجلسة في الرد على ما ذكره المُدَّعي وكالة.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lastRenderedPageBreak/>
        <w:t xml:space="preserve">وَبِمَا أنَّ المُدَّعي يطالب بإعادة مبلغ خمسة ملايين ريال تَمَّ دفعها لتأسيس </w:t>
      </w:r>
      <w:r w:rsidRPr="0009074C">
        <w:rPr>
          <w:rFonts w:ascii="AXtManal" w:hAnsi="AXtManal" w:cs="Simplified Arabic" w:hint="cs"/>
          <w:sz w:val="32"/>
          <w:szCs w:val="32"/>
          <w:highlight w:val="yellow"/>
          <w:rtl/>
          <w:lang w:bidi="ar-EG"/>
        </w:rPr>
        <w:t>ال</w:t>
      </w:r>
      <w:r w:rsidRPr="0009074C">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w:t>
      </w:r>
      <w:r w:rsidRPr="0009074C">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إلا أنَّه لم يتم تأسيس هذه الشركة، وَبِمَا أنَّ المُدَّعى عليه الأو</w:t>
      </w:r>
      <w:r>
        <w:rPr>
          <w:rFonts w:ascii="AXtManal" w:hAnsi="AXtManal" w:cs="Simplified Arabic"/>
          <w:sz w:val="32"/>
          <w:szCs w:val="32"/>
          <w:rtl/>
          <w:lang w:bidi="ar-EG"/>
        </w:rPr>
        <w:t>ل قد أقر باستلام المبلغ المذكور</w:t>
      </w:r>
      <w:r w:rsidRPr="00E849B2">
        <w:rPr>
          <w:rFonts w:ascii="AXtManal" w:hAnsi="AXtManal" w:cs="Simplified Arabic"/>
          <w:sz w:val="32"/>
          <w:szCs w:val="32"/>
          <w:rtl/>
          <w:lang w:bidi="ar-EG"/>
        </w:rPr>
        <w:t>، وأكَّدَ ذلك خطاب مُؤَسَّسَة النقد أن الذي قام بصرف هذا المبلغ هو المُدَّعى عليه الأول، وَبِمَا أنَّ المُدَّعى عليه الأول قد أقر بأنَّه لم يستخرج ترخيصا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لهذه الشركة، وَبِمَا أنَّ المادة الثالثة من نظام مراقبة التأمين قد نَصَّت على أنَّه لا يجوز تأسيس أي شركة تأمين أو شركة إعادة تأمين في المملكة العربية السعودية إلا بترخيص يصدر بمرسوم ملكي بناءً على قرار من مجلس الوزراء وعرض وزير التجارة والصناعة وفقًا لما جاء ٍفي المادة (الثانية) من هذا النظام.. اهـ فهذا النص يفيد أنَّه لا يصح تأسيس شركات التأمين إلا بعد صدور الترخيص. ومِنْ ثَمَّ على افتراض عمل الشركة ومزاولتها للتأمين دون ترخيص فهو تصرف غير صحيح ويتحمل المخالف تبعاته، تجاه العملاء أو تجاه المؤسسات الحكومية. والآخرين عموما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وقد أكدت المادة التاسعة من ذات النظام هذا المعنى بِمَا نصه: لا يجوز لشركة التأمين وشركة إعادة التأمين افتتاح أي فروع أو مكاتب في الداخل أو الخارج أو الاتفاق على الاندماج أو تملك أي نشاط تأميني أو مصرفي أو السيطرة عليه أو امتلاك أسهم شركة تأمين أو إعادة تأمين أخرى إلا بموافقة مكتوبة من مُؤَسَّسَة النقد العربي السعودي. اهـ وهذا مِمَّا أقر المُدَّعى عليه الأول بعدمه. وَبِمَا أنَّ المادة السابعة من ذات النظام قد نَصَّت على أن كل من رئيس مجلس إدارة شركة التأمين أو شركة إعادة التأمين وعضوها المنتدب وعضو مجلس إدارتها ومديرها العام مسؤولين كل في حدود اختصاصه عن مخالفة الشركة لأحكام هذا النظام أو لائحته التنفيذية. اهـ وبنا</w:t>
      </w:r>
      <w:r>
        <w:rPr>
          <w:rFonts w:ascii="AXtManal" w:hAnsi="AXtManal" w:cs="Simplified Arabic" w:hint="cs"/>
          <w:sz w:val="32"/>
          <w:szCs w:val="32"/>
          <w:rtl/>
          <w:lang w:bidi="ar-EG"/>
        </w:rPr>
        <w:t>ء</w:t>
      </w:r>
      <w:r w:rsidRPr="00E849B2">
        <w:rPr>
          <w:rFonts w:ascii="AXtManal" w:hAnsi="AXtManal" w:cs="Simplified Arabic"/>
          <w:sz w:val="32"/>
          <w:szCs w:val="32"/>
          <w:rtl/>
          <w:lang w:bidi="ar-EG"/>
        </w:rPr>
        <w:t xml:space="preserve"> على ما سبق فإن وجود الشركة يعد غير صحيح، وفي حكم الملغي نظاما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ومِنْ ثَمَّ فإن المبلغ الذي قبضه المُدَّعى عليه الأول يعد أمان</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في يده يلزمه إعادته، لما جاء في الحديث "وعلى اليد ما أخذت حتى تؤديه" وأمَّا بخصوص الدفع: بأن المُدَّعي قد باع نصيبه... إلخ فإنَّه تأسيسا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ما تقدم: لا يصح بيع لمثمن غير متحقق وغير موجود نظاما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ومن شروط صحة البيع أن يكون المبيع موجودا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مقدورا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تسليمه، وهذه الشروط غير متوفرة في هذا البيع، وعلى افتراض أنَّه كان فيه قبض للثمن، لم يصح البيع ووجب على المُدَّعي رده للمشتري، فكيف </w:t>
      </w:r>
      <w:r w:rsidRPr="00E849B2">
        <w:rPr>
          <w:rFonts w:ascii="AXtManal" w:hAnsi="AXtManal" w:cs="Simplified Arabic"/>
          <w:sz w:val="32"/>
          <w:szCs w:val="32"/>
          <w:rtl/>
          <w:lang w:bidi="ar-EG"/>
        </w:rPr>
        <w:lastRenderedPageBreak/>
        <w:t>والثمن لم يتحقق قبضه أيضا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فإذا كانت الشركة باطلة نظاما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لم يصح بيع حصصها، ومِنْ ثَمَّ فإن هذا البيع لا يعد مبرئا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لذمة (</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لأن ذمته لازالت مشغولة بالمبلغ الذي قبضه، على وجه الأمانة ولم يتحقق المقبوض لأجله. ونظر</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لتعلق طرف </w:t>
      </w:r>
      <w:r>
        <w:rPr>
          <w:rFonts w:ascii="AXtManal" w:hAnsi="AXtManal" w:cs="Simplified Arabic" w:hint="cs"/>
          <w:sz w:val="32"/>
          <w:szCs w:val="32"/>
          <w:rtl/>
          <w:lang w:bidi="ar-EG"/>
        </w:rPr>
        <w:t>آ</w:t>
      </w:r>
      <w:r w:rsidRPr="00E849B2">
        <w:rPr>
          <w:rFonts w:ascii="AXtManal" w:hAnsi="AXtManal" w:cs="Simplified Arabic"/>
          <w:sz w:val="32"/>
          <w:szCs w:val="32"/>
          <w:rtl/>
          <w:lang w:bidi="ar-EG"/>
        </w:rPr>
        <w:t>خر بادعاء هذا البيع- الذي لم يصح- فإن لذلك الطرف (المشتري) مطالبة المُدَّعي بِمَا بذله في سبيل ذلك البيع، ولكن لا يصح أن يكون حجة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Pr>
          <w:rFonts w:ascii="AXtManal" w:hAnsi="AXtManal" w:cs="Simplified Arabic" w:hint="cs"/>
          <w:sz w:val="32"/>
          <w:szCs w:val="32"/>
          <w:highlight w:val="yellow"/>
          <w:rtl/>
          <w:lang w:bidi="ar-EG"/>
        </w:rPr>
        <w:t>المدعى عليه</w:t>
      </w:r>
      <w:r w:rsidRPr="008F0060">
        <w:rPr>
          <w:rFonts w:ascii="AXtManal" w:hAnsi="AXtManal" w:cs="Simplified Arabic" w:hint="cs"/>
          <w:sz w:val="32"/>
          <w:szCs w:val="32"/>
          <w:highlight w:val="yellow"/>
          <w:rtl/>
          <w:lang w:bidi="ar-EG"/>
        </w:rPr>
        <w:t xml:space="preserve"> الأول</w:t>
      </w:r>
      <w:r w:rsidRPr="00E849B2">
        <w:rPr>
          <w:rFonts w:ascii="AXtManal" w:hAnsi="AXtManal" w:cs="Simplified Arabic"/>
          <w:sz w:val="32"/>
          <w:szCs w:val="32"/>
          <w:rtl/>
          <w:lang w:bidi="ar-EG"/>
        </w:rPr>
        <w:t>) بالاستيلاء على مال المُدَّعي بالرغم من ثبوت تعسر إصدار ترخيص للشركة في السعودية، وقد قال الله تعالى: "ولا تأكلوا أموالكم بينكم بالباطل"، مِمَّا تنتهي معه الدائرة</w:t>
      </w:r>
      <w:r>
        <w:rPr>
          <w:rFonts w:ascii="AXtManal" w:hAnsi="AXtManal" w:cs="Simplified Arabic" w:hint="cs"/>
          <w:sz w:val="32"/>
          <w:szCs w:val="32"/>
          <w:rtl/>
          <w:lang w:bidi="ar-EG"/>
        </w:rPr>
        <w:t xml:space="preserve"> </w:t>
      </w:r>
      <w:r w:rsidRPr="00B32910">
        <w:rPr>
          <w:rFonts w:ascii="AXtManal" w:hAnsi="AXtManal" w:cs="Simplified Arabic" w:hint="cs"/>
          <w:sz w:val="32"/>
          <w:szCs w:val="32"/>
          <w:highlight w:val="yellow"/>
          <w:rtl/>
          <w:lang w:bidi="ar-EG"/>
        </w:rPr>
        <w:t>إلى</w:t>
      </w:r>
      <w:r w:rsidRPr="00E849B2">
        <w:rPr>
          <w:rFonts w:ascii="AXtManal" w:hAnsi="AXtManal" w:cs="Simplified Arabic"/>
          <w:sz w:val="32"/>
          <w:szCs w:val="32"/>
          <w:rtl/>
          <w:lang w:bidi="ar-EG"/>
        </w:rPr>
        <w:t xml:space="preserve"> إلزام المُدَّعى عليه الأول بإعادة مبلغ خمسة ملايين ريال إلى المدعي، وأمَّا مسؤولية المُدَّعى عليه الثاني عن هذا المبلغ، فإن </w:t>
      </w:r>
      <w:r w:rsidRPr="009D1057">
        <w:rPr>
          <w:rFonts w:ascii="AXtManal" w:hAnsi="AXtManal" w:cs="Simplified Arabic"/>
          <w:sz w:val="32"/>
          <w:szCs w:val="32"/>
          <w:rtl/>
          <w:lang w:bidi="ar-EG"/>
        </w:rPr>
        <w:t>الضم</w:t>
      </w:r>
      <w:r w:rsidRPr="009D1057">
        <w:rPr>
          <w:rFonts w:ascii="AXtManal" w:hAnsi="AXtManal" w:cs="Simplified Arabic" w:hint="cs"/>
          <w:sz w:val="32"/>
          <w:szCs w:val="32"/>
          <w:rtl/>
          <w:lang w:bidi="ar-EG"/>
        </w:rPr>
        <w:t>ا</w:t>
      </w:r>
      <w:r w:rsidRPr="009D1057">
        <w:rPr>
          <w:rFonts w:ascii="AXtManal" w:hAnsi="AXtManal" w:cs="Simplified Arabic"/>
          <w:sz w:val="32"/>
          <w:szCs w:val="32"/>
          <w:rtl/>
          <w:lang w:bidi="ar-EG"/>
        </w:rPr>
        <w:t>ن لا يل</w:t>
      </w:r>
      <w:r w:rsidRPr="009D1057">
        <w:rPr>
          <w:rFonts w:ascii="AXtManal" w:hAnsi="AXtManal" w:cs="Simplified Arabic" w:hint="cs"/>
          <w:sz w:val="32"/>
          <w:szCs w:val="32"/>
          <w:rtl/>
          <w:lang w:bidi="ar-EG"/>
        </w:rPr>
        <w:t>ز</w:t>
      </w:r>
      <w:r w:rsidRPr="009D1057">
        <w:rPr>
          <w:rFonts w:ascii="AXtManal" w:hAnsi="AXtManal" w:cs="Simplified Arabic"/>
          <w:sz w:val="32"/>
          <w:szCs w:val="32"/>
          <w:rtl/>
          <w:lang w:bidi="ar-EG"/>
        </w:rPr>
        <w:t xml:space="preserve">م أحدا </w:t>
      </w:r>
      <w:r w:rsidRPr="00E849B2">
        <w:rPr>
          <w:rFonts w:ascii="AXtManal" w:hAnsi="AXtManal" w:cs="Simplified Arabic"/>
          <w:sz w:val="32"/>
          <w:szCs w:val="32"/>
          <w:rtl/>
          <w:lang w:bidi="ar-EG"/>
        </w:rPr>
        <w:t xml:space="preserve">إلا بسبب شرعي صحيح، وقد خص الفقهاء الضمان- بغير عقد- بشيئين، بالمباشرة أو التسبب، وَبِمَا أنَّ المُدَّعي قد باشر التعامل مع المُدَّعى عليه </w:t>
      </w:r>
      <w:r w:rsidRPr="00B3291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شخصيا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كما لم يقع من المُدَّعى عليه الثاني أي تسبب في إعطاء هذا المبلغ للمُدَّعى عليه الأول، فإنَّه لا وجه لتضمين المُدَّعى عليه الثاني، وأمَّا ما احْتَجَّ به المُدَّعي من التفويض والوكالات وفتح الحساب، فأما التفويض فليس فيه التفويض بإدخال المُدَّعي شريكا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واستلام الأموال منه، كما أنَّه صادر بعد تاريخ عقد الشركة، وأمَّا الوكالات فهي كذلك ليس فيها ما يقتضي إدخال شركاء جدد وقبض أموالهم، كَمَا أنَّ الوكالات والتفويض على فرض صحة الاحتجاج بها ليست سببا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حقيقيًا في دخول المُدَّعي في هذه الشركة، ودفع المال فيها، وأمَّا الحساب البنكي فقد تبين أن الذي صرف المبلغ هو المُدَّعى عليه الأول ولا يمكن الادعاء بالتغرير لكون المُدَّعي يملك شركة تأمين، وَبِمَا أنَّ المُدَّعى عليه الثاني لم يثبت له علاقة بالمبلغ المُدَّعى به لا بالمباشرة ولا بالتسبب فإن الدائرة تنتهي معه إلى عدم قبول الدعوى ضِدَّ المُدَّعى عليه الثاني لإقامتها على غير ذي صفة.</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أولا</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بعدم قبول الدعوى ضِدَّ (</w:t>
      </w:r>
      <w:r w:rsidRPr="00951B46">
        <w:rPr>
          <w:rFonts w:ascii="AXtManal" w:hAnsi="AXtManal" w:cs="Simplified Arabic" w:hint="cs"/>
          <w:b/>
          <w:bCs/>
          <w:sz w:val="32"/>
          <w:szCs w:val="32"/>
          <w:highlight w:val="yellow"/>
          <w:rtl/>
          <w:lang w:bidi="ar-EG"/>
        </w:rPr>
        <w:t>المدعى عليه الثاني</w:t>
      </w:r>
      <w:r w:rsidRPr="00E849B2">
        <w:rPr>
          <w:rFonts w:ascii="AXtManal" w:hAnsi="AXtManal" w:cs="Simplified Arabic"/>
          <w:b/>
          <w:bCs/>
          <w:sz w:val="32"/>
          <w:szCs w:val="32"/>
          <w:rtl/>
          <w:lang w:bidi="ar-EG"/>
        </w:rPr>
        <w:t>) لإقامتها على غير ذي صفة.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المصادقة على الحكم الغيابي في الفقرة ثانيا</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من الحكم </w:t>
      </w:r>
      <w:r w:rsidRPr="00E849B2">
        <w:rPr>
          <w:rFonts w:ascii="AXtManal" w:hAnsi="AXtManal" w:cs="Simplified Arabic"/>
          <w:b/>
          <w:bCs/>
          <w:sz w:val="32"/>
          <w:szCs w:val="32"/>
          <w:rtl/>
          <w:lang w:bidi="ar-EG"/>
        </w:rPr>
        <w:lastRenderedPageBreak/>
        <w:t>رقم 134/د/تج/7/1433هـ القاضي: بإلزام (</w:t>
      </w:r>
      <w:r w:rsidRPr="00951B46">
        <w:rPr>
          <w:rFonts w:ascii="AXtManal" w:hAnsi="AXtManal" w:cs="Simplified Arabic" w:hint="cs"/>
          <w:b/>
          <w:bCs/>
          <w:sz w:val="32"/>
          <w:szCs w:val="32"/>
          <w:highlight w:val="yellow"/>
          <w:rtl/>
          <w:lang w:bidi="ar-EG"/>
        </w:rPr>
        <w:t>المدعى عليه الأول</w:t>
      </w:r>
      <w:r w:rsidRPr="00E849B2">
        <w:rPr>
          <w:rFonts w:ascii="AXtManal" w:hAnsi="AXtManal" w:cs="Simplified Arabic"/>
          <w:b/>
          <w:bCs/>
          <w:sz w:val="32"/>
          <w:szCs w:val="32"/>
          <w:rtl/>
          <w:lang w:bidi="ar-EG"/>
        </w:rPr>
        <w:t>) سجل مدني رقم (...) بأن يدفع للمُدَّعي (...) مبلغا</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قدر</w:t>
      </w:r>
      <w:r>
        <w:rPr>
          <w:rFonts w:ascii="AXtManal" w:hAnsi="AXtManal" w:cs="Simplified Arabic" w:hint="cs"/>
          <w:b/>
          <w:bCs/>
          <w:sz w:val="32"/>
          <w:szCs w:val="32"/>
          <w:rtl/>
          <w:lang w:bidi="ar-EG"/>
        </w:rPr>
        <w:t>ه</w:t>
      </w:r>
      <w:r w:rsidRPr="00E849B2">
        <w:rPr>
          <w:rFonts w:ascii="AXtManal" w:hAnsi="AXtManal" w:cs="Simplified Arabic"/>
          <w:b/>
          <w:bCs/>
          <w:sz w:val="32"/>
          <w:szCs w:val="32"/>
          <w:rtl/>
          <w:lang w:bidi="ar-EG"/>
        </w:rPr>
        <w:t xml:space="preserve"> خمسة ملايين ريال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الابتدائية 5958/2/ق لعام 1430هـ</w:t>
      </w:r>
    </w:p>
    <w:p w:rsidR="003232CE" w:rsidRPr="00E849B2" w:rsidRDefault="003232CE" w:rsidP="003232CE">
      <w:pPr>
        <w:spacing w:line="240" w:lineRule="auto"/>
        <w:jc w:val="lowKashida"/>
        <w:rPr>
          <w:rFonts w:ascii="AXtManal" w:hAnsi="AXtManal" w:cs="Simplified Arabic"/>
          <w:b/>
          <w:bCs/>
          <w:sz w:val="32"/>
          <w:szCs w:val="32"/>
          <w:rtl/>
        </w:rPr>
      </w:pPr>
      <w:r>
        <w:rPr>
          <w:rFonts w:ascii="AXtManal" w:hAnsi="AXtManal" w:cs="Simplified Arabic"/>
          <w:b/>
          <w:bCs/>
          <w:sz w:val="32"/>
          <w:szCs w:val="32"/>
          <w:rtl/>
          <w:lang w:bidi="ar-EG"/>
        </w:rPr>
        <w:t>رقم الحكم الابتدائي 134/د/تج3/</w:t>
      </w:r>
      <w:r w:rsidRPr="00E849B2">
        <w:rPr>
          <w:rFonts w:ascii="AXtManal" w:hAnsi="AXtManal" w:cs="Simplified Arabic"/>
          <w:b/>
          <w:bCs/>
          <w:sz w:val="32"/>
          <w:szCs w:val="32"/>
          <w:rtl/>
          <w:lang w:bidi="ar-EG"/>
        </w:rPr>
        <w:t>2</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لعام 1434هـ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قضية الاستئناف 666/2/س لعام 1435هـ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حكم الاستئناف 23/2 لعام 1435هـ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تاريخ الجلسة 13/2/1435هـ</w:t>
      </w:r>
    </w:p>
    <w:p w:rsidR="003232CE" w:rsidRDefault="003232CE" w:rsidP="003232CE">
      <w:pPr>
        <w:spacing w:line="240" w:lineRule="auto"/>
        <w:jc w:val="center"/>
        <w:rPr>
          <w:rFonts w:ascii="AXtManal" w:hAnsi="AXtManal" w:cs="Simplified Arabic"/>
          <w:b/>
          <w:bCs/>
          <w:sz w:val="32"/>
          <w:szCs w:val="32"/>
          <w:rtl/>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rPr>
          <w:rFonts w:ascii="AXtManal" w:hAnsi="AXtManal" w:cs="Simplified Arabic"/>
          <w:b/>
          <w:bCs/>
          <w:sz w:val="32"/>
          <w:szCs w:val="32"/>
          <w:rtl/>
        </w:rPr>
      </w:pPr>
      <w:r>
        <w:rPr>
          <w:rFonts w:ascii="AXtManal" w:hAnsi="AXtManal" w:cs="Simplified Arabic" w:hint="cs"/>
          <w:b/>
          <w:bCs/>
          <w:sz w:val="32"/>
          <w:szCs w:val="32"/>
          <w:highlight w:val="yellow"/>
          <w:rtl/>
          <w:lang w:bidi="ar-EG"/>
        </w:rPr>
        <w:t xml:space="preserve">شركة </w:t>
      </w:r>
      <w:r w:rsidRPr="00ED3B37">
        <w:rPr>
          <w:rFonts w:ascii="AXtManal" w:hAnsi="AXtManal" w:cs="Simplified Arabic" w:hint="cs"/>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ED3B37">
        <w:rPr>
          <w:rFonts w:ascii="AXtManal" w:hAnsi="AXtManal" w:cs="Simplified Arabic" w:hint="cs"/>
          <w:b/>
          <w:bCs/>
          <w:sz w:val="32"/>
          <w:szCs w:val="32"/>
          <w:highlight w:val="yellow"/>
          <w:rtl/>
          <w:lang w:bidi="ar-EG"/>
        </w:rPr>
        <w:t xml:space="preserve">بيع حصة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فسخ - غبن</w:t>
      </w:r>
      <w:r w:rsidRPr="00ED3B37">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highlight w:val="yellow"/>
          <w:rtl/>
          <w:lang w:bidi="ar-EG"/>
        </w:rPr>
        <w:t xml:space="preserve"> </w:t>
      </w:r>
      <w:r w:rsidRPr="00ED3B37">
        <w:rPr>
          <w:rFonts w:ascii="AXtManal" w:hAnsi="AXtManal" w:cs="Simplified Arabic" w:hint="cs"/>
          <w:b/>
          <w:bCs/>
          <w:sz w:val="32"/>
          <w:szCs w:val="32"/>
          <w:highlight w:val="yellow"/>
          <w:rtl/>
          <w:lang w:bidi="ar-EG"/>
        </w:rPr>
        <w:t>العلم</w:t>
      </w:r>
      <w:r w:rsidRPr="00ED3B37">
        <w:rPr>
          <w:rFonts w:ascii="AXtManal" w:hAnsi="AXtManal" w:cs="Simplified Arabic"/>
          <w:b/>
          <w:bCs/>
          <w:sz w:val="32"/>
          <w:szCs w:val="32"/>
          <w:highlight w:val="yellow"/>
          <w:rtl/>
          <w:lang w:bidi="ar-EG"/>
        </w:rPr>
        <w:t xml:space="preserve"> بالمبيع</w:t>
      </w:r>
      <w:r w:rsidRPr="00ED3B37">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دراسة جدوى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ED3B37">
        <w:rPr>
          <w:rFonts w:ascii="AXtManal" w:hAnsi="AXtManal" w:cs="Simplified Arabic" w:hint="cs"/>
          <w:b/>
          <w:bCs/>
          <w:sz w:val="32"/>
          <w:szCs w:val="32"/>
          <w:highlight w:val="yellow"/>
          <w:rtl/>
          <w:lang w:bidi="ar-EG"/>
        </w:rPr>
        <w:t>شهادة</w:t>
      </w:r>
      <w:r>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sidRPr="00ED3B37">
        <w:rPr>
          <w:rFonts w:ascii="AXtManal" w:hAnsi="AXtManal" w:cs="Simplified Arabic" w:hint="cs"/>
          <w:b/>
          <w:bCs/>
          <w:sz w:val="32"/>
          <w:szCs w:val="32"/>
          <w:highlight w:val="yellow"/>
          <w:rtl/>
        </w:rPr>
        <w:t xml:space="preserve"> </w:t>
      </w:r>
      <w:r w:rsidRPr="00ED3B37">
        <w:rPr>
          <w:rFonts w:ascii="AXtManal" w:hAnsi="AXtManal" w:cs="Simplified Arabic" w:hint="cs"/>
          <w:b/>
          <w:bCs/>
          <w:sz w:val="32"/>
          <w:szCs w:val="32"/>
          <w:highlight w:val="yellow"/>
          <w:rtl/>
          <w:lang w:bidi="ar-EG"/>
        </w:rPr>
        <w:t>يمين</w:t>
      </w:r>
      <w:r>
        <w:rPr>
          <w:rFonts w:ascii="AXtManal" w:hAnsi="AXtManal" w:cs="Simplified Arabic" w:hint="cs"/>
          <w:b/>
          <w:bCs/>
          <w:sz w:val="32"/>
          <w:szCs w:val="32"/>
          <w:rtl/>
          <w:lang w:bidi="ar-EG"/>
        </w:rPr>
        <w:t xml:space="preserve"> - </w:t>
      </w:r>
      <w:r>
        <w:rPr>
          <w:rFonts w:ascii="AXtManal" w:hAnsi="AXtManal" w:cs="Simplified Arabic" w:hint="cs"/>
          <w:b/>
          <w:bCs/>
          <w:sz w:val="32"/>
          <w:szCs w:val="32"/>
          <w:highlight w:val="yellow"/>
          <w:rtl/>
          <w:lang w:bidi="ar-EG"/>
        </w:rPr>
        <w:t>غرر وتدليس</w:t>
      </w:r>
      <w:r w:rsidRPr="00D764DC">
        <w:rPr>
          <w:rFonts w:ascii="AXtManal" w:hAnsi="AXtManal" w:cs="Simplified Arabic" w:hint="cs"/>
          <w:b/>
          <w:bCs/>
          <w:sz w:val="32"/>
          <w:szCs w:val="32"/>
          <w:highlight w:val="yellow"/>
          <w:rtl/>
          <w:lang w:bidi="ar-EG"/>
        </w:rPr>
        <w:t>.</w:t>
      </w:r>
    </w:p>
    <w:p w:rsidR="003232CE" w:rsidRDefault="003232CE" w:rsidP="003232CE">
      <w:pPr>
        <w:spacing w:line="240" w:lineRule="auto"/>
        <w:jc w:val="lowKashida"/>
        <w:rPr>
          <w:rFonts w:ascii="AXtManal" w:hAnsi="AXtManal" w:cs="Simplified Arabic"/>
          <w:sz w:val="32"/>
          <w:szCs w:val="32"/>
          <w:highlight w:val="lightGray"/>
          <w:rtl/>
          <w:lang w:bidi="ar-EG"/>
        </w:rPr>
      </w:pPr>
      <w:r w:rsidRPr="00C71C63">
        <w:rPr>
          <w:rFonts w:ascii="AXtManal" w:hAnsi="AXtManal" w:cs="Simplified Arabic"/>
          <w:sz w:val="32"/>
          <w:szCs w:val="32"/>
          <w:highlight w:val="yellow"/>
          <w:rtl/>
          <w:lang w:bidi="ar-EG"/>
        </w:rPr>
        <w:t>مطالبة المُدَّعي إلزام المُدَّعى عليه فسخ عقد شراء</w:t>
      </w:r>
      <w:r>
        <w:rPr>
          <w:rFonts w:ascii="AXtManal" w:hAnsi="AXtManal" w:cs="Simplified Arabic" w:hint="cs"/>
          <w:sz w:val="32"/>
          <w:szCs w:val="32"/>
          <w:highlight w:val="yellow"/>
          <w:rtl/>
          <w:lang w:bidi="ar-EG"/>
        </w:rPr>
        <w:t xml:space="preserve"> مئة وعشري</w:t>
      </w:r>
      <w:r w:rsidRPr="00C71C63">
        <w:rPr>
          <w:rFonts w:ascii="AXtManal" w:hAnsi="AXtManal" w:cs="Simplified Arabic" w:hint="cs"/>
          <w:sz w:val="32"/>
          <w:szCs w:val="32"/>
          <w:highlight w:val="yellow"/>
          <w:rtl/>
          <w:lang w:bidi="ar-EG"/>
        </w:rPr>
        <w:t>ن</w:t>
      </w:r>
      <w:r w:rsidRPr="00C71C63">
        <w:rPr>
          <w:rFonts w:ascii="AXtManal" w:hAnsi="AXtManal" w:cs="Simplified Arabic"/>
          <w:sz w:val="32"/>
          <w:szCs w:val="32"/>
          <w:highlight w:val="yellow"/>
          <w:rtl/>
          <w:lang w:bidi="ar-EG"/>
        </w:rPr>
        <w:t xml:space="preserve"> حصة من </w:t>
      </w:r>
      <w:r w:rsidRPr="00C71C63">
        <w:rPr>
          <w:rFonts w:ascii="AXtManal" w:hAnsi="AXtManal" w:cs="Simplified Arabic" w:hint="cs"/>
          <w:sz w:val="32"/>
          <w:szCs w:val="32"/>
          <w:highlight w:val="yellow"/>
          <w:rtl/>
          <w:lang w:bidi="ar-EG"/>
        </w:rPr>
        <w:t>حصص</w:t>
      </w:r>
      <w:r w:rsidRPr="00C71C63">
        <w:rPr>
          <w:rFonts w:ascii="AXtManal" w:hAnsi="AXtManal" w:cs="Simplified Arabic"/>
          <w:sz w:val="32"/>
          <w:szCs w:val="32"/>
          <w:highlight w:val="yellow"/>
          <w:rtl/>
          <w:lang w:bidi="ar-EG"/>
        </w:rPr>
        <w:t xml:space="preserve"> </w:t>
      </w:r>
      <w:r w:rsidRPr="00C71C63">
        <w:rPr>
          <w:rFonts w:ascii="AXtManal" w:hAnsi="AXtManal" w:cs="Simplified Arabic" w:hint="cs"/>
          <w:sz w:val="32"/>
          <w:szCs w:val="32"/>
          <w:highlight w:val="yellow"/>
          <w:rtl/>
          <w:lang w:bidi="ar-EG"/>
        </w:rPr>
        <w:t xml:space="preserve">الشركة؛ بحجة </w:t>
      </w:r>
      <w:r w:rsidRPr="00C71C63">
        <w:rPr>
          <w:rFonts w:ascii="AXtManal" w:hAnsi="AXtManal" w:cs="Simplified Arabic"/>
          <w:sz w:val="32"/>
          <w:szCs w:val="32"/>
          <w:highlight w:val="yellow"/>
          <w:rtl/>
          <w:lang w:bidi="ar-EG"/>
        </w:rPr>
        <w:t>وجود غبن</w:t>
      </w:r>
      <w:r w:rsidRPr="00C71C63">
        <w:rPr>
          <w:rFonts w:ascii="AXtManal" w:hAnsi="AXtManal" w:cs="Simplified Arabic" w:hint="cs"/>
          <w:sz w:val="32"/>
          <w:szCs w:val="32"/>
          <w:highlight w:val="yellow"/>
          <w:rtl/>
          <w:lang w:bidi="ar-EG"/>
        </w:rPr>
        <w:t xml:space="preserve"> فاحش</w:t>
      </w:r>
      <w:r w:rsidRPr="00C71C63">
        <w:rPr>
          <w:rFonts w:ascii="AXtManal" w:hAnsi="AXtManal" w:cs="Simplified Arabic"/>
          <w:sz w:val="32"/>
          <w:szCs w:val="32"/>
          <w:highlight w:val="yellow"/>
          <w:rtl/>
          <w:lang w:bidi="ar-EG"/>
        </w:rPr>
        <w:t xml:space="preserve"> –</w:t>
      </w:r>
      <w:r w:rsidRPr="00C71C63">
        <w:rPr>
          <w:rFonts w:ascii="AXtManal" w:hAnsi="AXtManal" w:cs="Simplified Arabic" w:hint="cs"/>
          <w:sz w:val="32"/>
          <w:szCs w:val="32"/>
          <w:highlight w:val="yellow"/>
          <w:rtl/>
          <w:lang w:bidi="ar-EG"/>
        </w:rPr>
        <w:t xml:space="preserve"> </w:t>
      </w:r>
      <w:r w:rsidRPr="00C71C63">
        <w:rPr>
          <w:rFonts w:ascii="AXtManal" w:hAnsi="AXtManal" w:cs="Simplified Arabic"/>
          <w:sz w:val="32"/>
          <w:szCs w:val="32"/>
          <w:highlight w:val="yellow"/>
          <w:rtl/>
          <w:lang w:bidi="ar-EG"/>
        </w:rPr>
        <w:t>البيع الذي تَمَّ بين الطرفين كان على حصص معلومة</w:t>
      </w:r>
      <w:r w:rsidRPr="00C71C63">
        <w:rPr>
          <w:rFonts w:ascii="AXtManal" w:hAnsi="AXtManal" w:cs="Simplified Arabic" w:hint="cs"/>
          <w:sz w:val="32"/>
          <w:szCs w:val="32"/>
          <w:highlight w:val="yellow"/>
          <w:rtl/>
          <w:lang w:bidi="ar-EG"/>
        </w:rPr>
        <w:t xml:space="preserve">، </w:t>
      </w:r>
      <w:r w:rsidRPr="00C71C63">
        <w:rPr>
          <w:rFonts w:ascii="AXtManal" w:hAnsi="AXtManal" w:cs="Simplified Arabic"/>
          <w:sz w:val="32"/>
          <w:szCs w:val="32"/>
          <w:highlight w:val="yellow"/>
          <w:rtl/>
          <w:lang w:bidi="ar-EG"/>
        </w:rPr>
        <w:t>وبثمن معلوم</w:t>
      </w:r>
      <w:r>
        <w:rPr>
          <w:rFonts w:ascii="AXtManal" w:hAnsi="AXtManal" w:cs="Simplified Arabic" w:hint="cs"/>
          <w:sz w:val="32"/>
          <w:szCs w:val="32"/>
          <w:highlight w:val="yellow"/>
          <w:rtl/>
          <w:lang w:bidi="ar-EG"/>
        </w:rPr>
        <w:t xml:space="preserve"> معقول</w:t>
      </w:r>
      <w:r w:rsidRPr="00C71C63">
        <w:rPr>
          <w:rFonts w:ascii="AXtManal" w:hAnsi="AXtManal" w:cs="Simplified Arabic" w:hint="cs"/>
          <w:sz w:val="32"/>
          <w:szCs w:val="32"/>
          <w:highlight w:val="yellow"/>
          <w:rtl/>
          <w:lang w:bidi="ar-EG"/>
        </w:rPr>
        <w:t>، و</w:t>
      </w:r>
      <w:r w:rsidRPr="00C71C63">
        <w:rPr>
          <w:rFonts w:ascii="AXtManal" w:hAnsi="AXtManal" w:cs="Simplified Arabic"/>
          <w:sz w:val="32"/>
          <w:szCs w:val="32"/>
          <w:highlight w:val="yellow"/>
          <w:rtl/>
          <w:lang w:bidi="ar-EG"/>
        </w:rPr>
        <w:t>المُدَّعي كان على علم بالمبيع</w:t>
      </w:r>
      <w:r w:rsidRPr="00C71C63">
        <w:rPr>
          <w:rFonts w:ascii="AXtManal" w:hAnsi="AXtManal" w:cs="Simplified Arabic" w:hint="cs"/>
          <w:sz w:val="32"/>
          <w:szCs w:val="32"/>
          <w:highlight w:val="yellow"/>
          <w:rtl/>
          <w:lang w:bidi="ar-EG"/>
        </w:rPr>
        <w:t xml:space="preserve"> قبل إتمام البيع، </w:t>
      </w:r>
      <w:r w:rsidRPr="00C71C63">
        <w:rPr>
          <w:rFonts w:ascii="AXtManal" w:hAnsi="AXtManal" w:cs="Simplified Arabic"/>
          <w:sz w:val="32"/>
          <w:szCs w:val="32"/>
          <w:highlight w:val="yellow"/>
          <w:rtl/>
          <w:lang w:bidi="ar-EG"/>
        </w:rPr>
        <w:t>وفقًا لشهادة الشاهد</w:t>
      </w:r>
      <w:r>
        <w:rPr>
          <w:rFonts w:ascii="AXtManal" w:hAnsi="AXtManal" w:cs="Simplified Arabic"/>
          <w:sz w:val="32"/>
          <w:szCs w:val="32"/>
          <w:rtl/>
          <w:lang w:bidi="ar-EG"/>
        </w:rPr>
        <w:t>–</w:t>
      </w:r>
      <w:r>
        <w:rPr>
          <w:rFonts w:ascii="AXtManal" w:hAnsi="AXtManal" w:cs="Simplified Arabic" w:hint="cs"/>
          <w:sz w:val="32"/>
          <w:szCs w:val="32"/>
          <w:rtl/>
          <w:lang w:bidi="ar-EG"/>
        </w:rPr>
        <w:t xml:space="preserve"> ثبوت اطلاع المدعي </w:t>
      </w:r>
      <w:r w:rsidRPr="00CB15DE">
        <w:rPr>
          <w:rFonts w:ascii="AXtManal" w:hAnsi="AXtManal" w:cs="Simplified Arabic" w:hint="cs"/>
          <w:sz w:val="32"/>
          <w:szCs w:val="32"/>
          <w:rtl/>
          <w:lang w:bidi="ar-EG"/>
        </w:rPr>
        <w:t>على</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دراسة</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الجدوى</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قبل</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أن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يقدم</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على</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الشراء</w:t>
      </w:r>
      <w:r w:rsidRPr="00CB15DE">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CB15DE">
        <w:rPr>
          <w:rFonts w:ascii="AXtManal" w:hAnsi="AXtManal" w:cs="Simplified Arabic" w:hint="cs"/>
          <w:sz w:val="32"/>
          <w:szCs w:val="32"/>
          <w:rtl/>
          <w:lang w:bidi="ar-EG"/>
        </w:rPr>
        <w:t>الأمر</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الذي</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يجعل</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دعوى</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الغبن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المثارة</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المُدَّعي</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خالية</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سندها</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ومناقضة</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ما</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هو</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ثابت</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بحقه</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حصول</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العلم</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والتحقق</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والفحص</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من</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قبله</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قبل</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شرائه</w:t>
      </w:r>
      <w:r w:rsidRPr="00CB15DE">
        <w:rPr>
          <w:rFonts w:ascii="AXtManal" w:hAnsi="AXtManal" w:cs="Simplified Arabic"/>
          <w:sz w:val="32"/>
          <w:szCs w:val="32"/>
          <w:rtl/>
          <w:lang w:bidi="ar-EG"/>
        </w:rPr>
        <w:t xml:space="preserve"> </w:t>
      </w:r>
      <w:r w:rsidRPr="00CB15DE">
        <w:rPr>
          <w:rFonts w:ascii="AXtManal" w:hAnsi="AXtManal" w:cs="Simplified Arabic" w:hint="cs"/>
          <w:sz w:val="32"/>
          <w:szCs w:val="32"/>
          <w:rtl/>
          <w:lang w:bidi="ar-EG"/>
        </w:rPr>
        <w:t>الحصص</w:t>
      </w:r>
      <w:r>
        <w:rPr>
          <w:rFonts w:ascii="AXtManal" w:hAnsi="AXtManal" w:cs="Simplified Arabic" w:hint="cs"/>
          <w:sz w:val="32"/>
          <w:szCs w:val="32"/>
          <w:rtl/>
          <w:lang w:bidi="ar-EG"/>
        </w:rPr>
        <w:t xml:space="preserve">- </w:t>
      </w:r>
      <w:r w:rsidRPr="00C71C63">
        <w:rPr>
          <w:rFonts w:ascii="AXtManal" w:hAnsi="AXtManal" w:cs="Simplified Arabic" w:hint="cs"/>
          <w:sz w:val="32"/>
          <w:szCs w:val="32"/>
          <w:highlight w:val="yellow"/>
          <w:rtl/>
          <w:lang w:bidi="ar-EG"/>
        </w:rPr>
        <w:t xml:space="preserve">رفض </w:t>
      </w:r>
      <w:r>
        <w:rPr>
          <w:rFonts w:ascii="AXtManal" w:hAnsi="AXtManal" w:cs="Simplified Arabic" w:hint="cs"/>
          <w:sz w:val="32"/>
          <w:szCs w:val="32"/>
          <w:highlight w:val="yellow"/>
          <w:rtl/>
          <w:lang w:bidi="ar-EG"/>
        </w:rPr>
        <w:t xml:space="preserve">المدعي </w:t>
      </w:r>
      <w:r w:rsidRPr="00C71C63">
        <w:rPr>
          <w:rFonts w:ascii="AXtManal" w:hAnsi="AXtManal" w:cs="Simplified Arabic" w:hint="cs"/>
          <w:sz w:val="32"/>
          <w:szCs w:val="32"/>
          <w:highlight w:val="yellow"/>
          <w:rtl/>
          <w:lang w:bidi="ar-EG"/>
        </w:rPr>
        <w:t xml:space="preserve">طلب </w:t>
      </w:r>
      <w:r>
        <w:rPr>
          <w:rFonts w:ascii="AXtManal" w:hAnsi="AXtManal" w:cs="Simplified Arabic" w:hint="cs"/>
          <w:sz w:val="32"/>
          <w:szCs w:val="32"/>
          <w:highlight w:val="yellow"/>
          <w:rtl/>
          <w:lang w:bidi="ar-EG"/>
        </w:rPr>
        <w:t xml:space="preserve">أداء </w:t>
      </w:r>
      <w:r w:rsidRPr="00C71C63">
        <w:rPr>
          <w:rFonts w:ascii="AXtManal" w:hAnsi="AXtManal" w:cs="Simplified Arabic" w:hint="cs"/>
          <w:sz w:val="32"/>
          <w:szCs w:val="32"/>
          <w:highlight w:val="yellow"/>
          <w:rtl/>
          <w:lang w:bidi="ar-EG"/>
        </w:rPr>
        <w:t xml:space="preserve">اليمين من المدعى عليه- </w:t>
      </w:r>
      <w:r>
        <w:rPr>
          <w:rFonts w:ascii="AXtManal" w:hAnsi="AXtManal" w:cs="Simplified Arabic" w:hint="cs"/>
          <w:sz w:val="32"/>
          <w:szCs w:val="32"/>
          <w:highlight w:val="yellow"/>
          <w:rtl/>
          <w:lang w:bidi="ar-EG"/>
        </w:rPr>
        <w:t xml:space="preserve">أداء </w:t>
      </w:r>
      <w:r w:rsidRPr="00C71C63">
        <w:rPr>
          <w:rFonts w:ascii="AXtManal" w:hAnsi="AXtManal" w:cs="Simplified Arabic" w:hint="cs"/>
          <w:sz w:val="32"/>
          <w:szCs w:val="32"/>
          <w:highlight w:val="yellow"/>
          <w:rtl/>
          <w:lang w:bidi="ar-EG"/>
        </w:rPr>
        <w:t xml:space="preserve">المدعى عليه </w:t>
      </w:r>
      <w:r>
        <w:rPr>
          <w:rFonts w:ascii="AXtManal" w:hAnsi="AXtManal" w:cs="Simplified Arabic" w:hint="cs"/>
          <w:sz w:val="32"/>
          <w:szCs w:val="32"/>
          <w:highlight w:val="yellow"/>
          <w:rtl/>
          <w:lang w:bidi="ar-EG"/>
        </w:rPr>
        <w:t>ا</w:t>
      </w:r>
      <w:r w:rsidRPr="00C71C63">
        <w:rPr>
          <w:rFonts w:ascii="AXtManal" w:hAnsi="AXtManal" w:cs="Simplified Arabic" w:hint="cs"/>
          <w:sz w:val="32"/>
          <w:szCs w:val="32"/>
          <w:highlight w:val="yellow"/>
          <w:rtl/>
          <w:lang w:bidi="ar-EG"/>
        </w:rPr>
        <w:t>ليمين</w:t>
      </w:r>
      <w:r>
        <w:rPr>
          <w:rFonts w:ascii="AXtManal" w:hAnsi="AXtManal" w:cs="Simplified Arabic" w:hint="cs"/>
          <w:sz w:val="32"/>
          <w:szCs w:val="32"/>
          <w:highlight w:val="yellow"/>
          <w:rtl/>
          <w:lang w:bidi="ar-EG"/>
        </w:rPr>
        <w:t xml:space="preserve"> على نفي الغرر والتدليس بالمدعي</w:t>
      </w:r>
      <w:r w:rsidRPr="00C71C63">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w:t>
      </w:r>
      <w:r w:rsidRPr="00C71C63">
        <w:rPr>
          <w:rFonts w:ascii="AXtManal" w:hAnsi="AXtManal" w:cs="Simplified Arabic"/>
          <w:sz w:val="32"/>
          <w:szCs w:val="32"/>
          <w:highlight w:val="yellow"/>
          <w:rtl/>
          <w:lang w:bidi="ar-EG"/>
        </w:rPr>
        <w:t xml:space="preserve">  </w:t>
      </w:r>
      <w:r w:rsidRPr="00C71C63">
        <w:rPr>
          <w:rFonts w:ascii="AXtManal" w:hAnsi="AXtManal" w:cs="Simplified Arabic" w:hint="cs"/>
          <w:sz w:val="32"/>
          <w:szCs w:val="32"/>
          <w:highlight w:val="yellow"/>
          <w:rtl/>
          <w:lang w:bidi="ar-EG"/>
        </w:rPr>
        <w:t>أثر</w:t>
      </w:r>
      <w:r w:rsidRPr="00C71C63">
        <w:rPr>
          <w:rFonts w:ascii="AXtManal" w:hAnsi="AXtManal" w:cs="Simplified Arabic"/>
          <w:sz w:val="32"/>
          <w:szCs w:val="32"/>
          <w:highlight w:val="yellow"/>
          <w:rtl/>
          <w:lang w:bidi="ar-EG"/>
        </w:rPr>
        <w:t xml:space="preserve"> ذلك: رفض الدعوى</w:t>
      </w:r>
      <w:r w:rsidRPr="00E849B2">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أنَّه وردت إلى المحكمة الإدارية بمحافظة جدة لائحة الدعوى </w:t>
      </w:r>
      <w:r w:rsidRPr="00D0643A">
        <w:rPr>
          <w:rFonts w:ascii="AXtManal" w:hAnsi="AXtManal" w:cs="Simplified Arabic"/>
          <w:sz w:val="32"/>
          <w:szCs w:val="32"/>
          <w:highlight w:val="yellow"/>
          <w:rtl/>
          <w:lang w:bidi="ar-EG"/>
        </w:rPr>
        <w:t>المق</w:t>
      </w:r>
      <w:r>
        <w:rPr>
          <w:rFonts w:ascii="AXtManal" w:hAnsi="AXtManal" w:cs="Simplified Arabic" w:hint="cs"/>
          <w:sz w:val="32"/>
          <w:szCs w:val="32"/>
          <w:highlight w:val="yellow"/>
          <w:rtl/>
          <w:lang w:bidi="ar-EG"/>
        </w:rPr>
        <w:t>ا</w:t>
      </w:r>
      <w:r w:rsidRPr="00D0643A">
        <w:rPr>
          <w:rFonts w:ascii="AXtManal" w:hAnsi="AXtManal" w:cs="Simplified Arabic"/>
          <w:sz w:val="32"/>
          <w:szCs w:val="32"/>
          <w:highlight w:val="yellow"/>
          <w:rtl/>
          <w:lang w:bidi="ar-EG"/>
        </w:rPr>
        <w:t>مة</w:t>
      </w:r>
      <w:r>
        <w:rPr>
          <w:rFonts w:ascii="AXtManal" w:hAnsi="AXtManal" w:cs="Simplified Arabic"/>
          <w:sz w:val="32"/>
          <w:szCs w:val="32"/>
          <w:rtl/>
          <w:lang w:bidi="ar-EG"/>
        </w:rPr>
        <w:t xml:space="preserve"> من المُدَّعي </w:t>
      </w:r>
      <w:r w:rsidRPr="00D0643A">
        <w:rPr>
          <w:rFonts w:ascii="AXtManal" w:hAnsi="AXtManal" w:cs="Simplified Arabic"/>
          <w:sz w:val="32"/>
          <w:szCs w:val="32"/>
          <w:highlight w:val="yellow"/>
          <w:rtl/>
          <w:lang w:bidi="ar-EG"/>
        </w:rPr>
        <w:t>وكالة</w:t>
      </w:r>
      <w:r w:rsidRPr="00E849B2">
        <w:rPr>
          <w:rFonts w:ascii="AXtManal" w:hAnsi="AXtManal" w:cs="Simplified Arabic"/>
          <w:sz w:val="32"/>
          <w:szCs w:val="32"/>
          <w:rtl/>
          <w:lang w:bidi="ar-EG"/>
        </w:rPr>
        <w:t xml:space="preserve"> (...) </w:t>
      </w:r>
      <w:r w:rsidRPr="00C447C9">
        <w:rPr>
          <w:rFonts w:ascii="AXtManal" w:hAnsi="AXtManal" w:cs="Simplified Arabic"/>
          <w:sz w:val="32"/>
          <w:szCs w:val="32"/>
          <w:rtl/>
          <w:lang w:bidi="ar-EG"/>
        </w:rPr>
        <w:t>ذكر فيها</w:t>
      </w:r>
      <w:r w:rsidRPr="00E849B2">
        <w:rPr>
          <w:rFonts w:ascii="AXtManal" w:hAnsi="AXtManal" w:cs="Simplified Arabic"/>
          <w:sz w:val="32"/>
          <w:szCs w:val="32"/>
          <w:rtl/>
          <w:lang w:bidi="ar-EG"/>
        </w:rPr>
        <w:t xml:space="preserve"> أن المُدَّعى عليه شريك في شركة (</w:t>
      </w:r>
      <w:r>
        <w:rPr>
          <w:rFonts w:ascii="AXtManal" w:hAnsi="AXtManal" w:cs="Simplified Arabic"/>
          <w:sz w:val="32"/>
          <w:szCs w:val="32"/>
          <w:rtl/>
          <w:lang w:bidi="ar-EG"/>
        </w:rPr>
        <w:t xml:space="preserve">...) بنسبة 50% وقد عرض على </w:t>
      </w:r>
      <w:r w:rsidRPr="00C2442A">
        <w:rPr>
          <w:rFonts w:ascii="AXtManal" w:hAnsi="AXtManal" w:cs="Simplified Arabic"/>
          <w:sz w:val="32"/>
          <w:szCs w:val="32"/>
          <w:highlight w:val="yellow"/>
          <w:rtl/>
          <w:lang w:bidi="ar-EG"/>
        </w:rPr>
        <w:t>موكل</w:t>
      </w:r>
      <w:r w:rsidRPr="00C2442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أن يشتري 120 حصة من الحصص المملوكة للمُدَّعى عليه مقابل تنازل</w:t>
      </w:r>
      <w:r>
        <w:rPr>
          <w:rFonts w:ascii="AXtManal" w:hAnsi="AXtManal" w:cs="Simplified Arabic"/>
          <w:sz w:val="32"/>
          <w:szCs w:val="32"/>
          <w:rtl/>
          <w:lang w:bidi="ar-EG"/>
        </w:rPr>
        <w:t xml:space="preserve"> </w:t>
      </w:r>
      <w:r w:rsidRPr="00917511">
        <w:rPr>
          <w:rFonts w:ascii="AXtManal" w:hAnsi="AXtManal" w:cs="Simplified Arabic"/>
          <w:sz w:val="32"/>
          <w:szCs w:val="32"/>
          <w:highlight w:val="yellow"/>
          <w:rtl/>
          <w:lang w:bidi="ar-EG"/>
        </w:rPr>
        <w:t>موكل</w:t>
      </w:r>
      <w:r w:rsidRPr="0091751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عن أرضه الواقعة بمدينة </w:t>
      </w:r>
      <w:r>
        <w:rPr>
          <w:rFonts w:ascii="AXtManal" w:hAnsi="AXtManal" w:cs="Simplified Arabic"/>
          <w:sz w:val="32"/>
          <w:szCs w:val="32"/>
          <w:highlight w:val="yellow"/>
          <w:rtl/>
          <w:lang w:bidi="ar-EG"/>
        </w:rPr>
        <w:t>راب</w:t>
      </w:r>
      <w:r w:rsidRPr="00917511">
        <w:rPr>
          <w:rFonts w:ascii="AXtManal" w:hAnsi="AXtManal" w:cs="Simplified Arabic" w:hint="cs"/>
          <w:sz w:val="32"/>
          <w:szCs w:val="32"/>
          <w:highlight w:val="yellow"/>
          <w:rtl/>
          <w:lang w:bidi="ar-EG"/>
        </w:rPr>
        <w:t>غ</w:t>
      </w:r>
      <w:r w:rsidRPr="00E849B2">
        <w:rPr>
          <w:rFonts w:ascii="AXtManal" w:hAnsi="AXtManal" w:cs="Simplified Arabic"/>
          <w:sz w:val="32"/>
          <w:szCs w:val="32"/>
          <w:rtl/>
          <w:lang w:bidi="ar-EG"/>
        </w:rPr>
        <w:t xml:space="preserve"> تَمَّ البيع وقبض المُدَّعى عليه الثمن إلا أن ال</w:t>
      </w:r>
      <w:r>
        <w:rPr>
          <w:rFonts w:ascii="AXtManal" w:hAnsi="AXtManal" w:cs="Simplified Arabic"/>
          <w:sz w:val="32"/>
          <w:szCs w:val="32"/>
          <w:rtl/>
          <w:lang w:bidi="ar-EG"/>
        </w:rPr>
        <w:t>مُدَّعى عليه عندما عرض على موكل</w:t>
      </w:r>
      <w:r>
        <w:rPr>
          <w:rFonts w:ascii="AXtManal" w:hAnsi="AXtManal" w:cs="Simplified Arabic" w:hint="cs"/>
          <w:sz w:val="32"/>
          <w:szCs w:val="32"/>
          <w:rtl/>
          <w:lang w:bidi="ar-EG"/>
        </w:rPr>
        <w:t>ه</w:t>
      </w:r>
      <w:r>
        <w:rPr>
          <w:rFonts w:ascii="AXtManal" w:hAnsi="AXtManal" w:cs="Simplified Arabic"/>
          <w:sz w:val="32"/>
          <w:szCs w:val="32"/>
          <w:rtl/>
          <w:lang w:bidi="ar-EG"/>
        </w:rPr>
        <w:t xml:space="preserve"> الدخول في الشراكة أفهمه </w:t>
      </w:r>
      <w:r w:rsidRPr="0067059F">
        <w:rPr>
          <w:rFonts w:ascii="AXtManal" w:hAnsi="AXtManal" w:cs="Simplified Arabic"/>
          <w:sz w:val="32"/>
          <w:szCs w:val="32"/>
          <w:highlight w:val="yellow"/>
          <w:rtl/>
          <w:lang w:bidi="ar-EG"/>
        </w:rPr>
        <w:t>ب</w:t>
      </w:r>
      <w:r w:rsidRPr="0067059F">
        <w:rPr>
          <w:rFonts w:ascii="AXtManal" w:hAnsi="AXtManal" w:cs="Simplified Arabic" w:hint="cs"/>
          <w:sz w:val="32"/>
          <w:szCs w:val="32"/>
          <w:highlight w:val="yellow"/>
          <w:rtl/>
          <w:lang w:bidi="ar-EG"/>
        </w:rPr>
        <w:t>أ</w:t>
      </w:r>
      <w:r w:rsidRPr="0067059F">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الشركة تقوم بتنفيذ عمليات سداد جميع رسوم الدولة إلكترونيًا </w:t>
      </w:r>
      <w:r w:rsidRPr="00E849B2">
        <w:rPr>
          <w:rFonts w:ascii="AXtManal" w:hAnsi="AXtManal" w:cs="Simplified Arabic"/>
          <w:sz w:val="32"/>
          <w:szCs w:val="32"/>
          <w:rtl/>
          <w:lang w:bidi="ar-EG"/>
        </w:rPr>
        <w:lastRenderedPageBreak/>
        <w:t>وتقوم ببيع وثائق التأمين للمركبات والتأمين الصحي وتحقق أرباح</w:t>
      </w:r>
      <w:r>
        <w:rPr>
          <w:rFonts w:ascii="AXtManal" w:hAnsi="AXtManal" w:cs="Simplified Arabic"/>
          <w:sz w:val="32"/>
          <w:szCs w:val="32"/>
          <w:rtl/>
          <w:lang w:bidi="ar-EG"/>
        </w:rPr>
        <w:t xml:space="preserve">ًا كبيرة وأن المُدَّعى عليه </w:t>
      </w:r>
      <w:r w:rsidRPr="00F03F5A">
        <w:rPr>
          <w:rFonts w:ascii="AXtManal" w:hAnsi="AXtManal" w:cs="Simplified Arabic"/>
          <w:sz w:val="32"/>
          <w:szCs w:val="32"/>
          <w:highlight w:val="yellow"/>
          <w:rtl/>
          <w:lang w:bidi="ar-EG"/>
        </w:rPr>
        <w:t>أخف</w:t>
      </w:r>
      <w:r w:rsidRPr="00F03F5A">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على </w:t>
      </w:r>
      <w:r w:rsidRPr="00F03F5A">
        <w:rPr>
          <w:rFonts w:ascii="AXtManal" w:hAnsi="AXtManal" w:cs="Simplified Arabic"/>
          <w:sz w:val="32"/>
          <w:szCs w:val="32"/>
          <w:highlight w:val="yellow"/>
          <w:rtl/>
          <w:lang w:bidi="ar-EG"/>
        </w:rPr>
        <w:t>موكل</w:t>
      </w:r>
      <w:r w:rsidRPr="00F03F5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أن الشركة ليس لها تصريح يخو</w:t>
      </w:r>
      <w:r>
        <w:rPr>
          <w:rFonts w:ascii="AXtManal" w:hAnsi="AXtManal" w:cs="Simplified Arabic"/>
          <w:sz w:val="32"/>
          <w:szCs w:val="32"/>
          <w:rtl/>
          <w:lang w:bidi="ar-EG"/>
        </w:rPr>
        <w:t xml:space="preserve">لها مُمَارَسَة هذه الأنشطة لذا </w:t>
      </w:r>
      <w:r w:rsidRPr="002A3215">
        <w:rPr>
          <w:rFonts w:ascii="AXtManal" w:hAnsi="AXtManal" w:cs="Simplified Arabic" w:hint="cs"/>
          <w:sz w:val="32"/>
          <w:szCs w:val="32"/>
          <w:highlight w:val="yellow"/>
          <w:rtl/>
          <w:lang w:bidi="ar-EG"/>
        </w:rPr>
        <w:t>ي</w:t>
      </w:r>
      <w:r w:rsidRPr="002A3215">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فسخ العقد المبرم بت</w:t>
      </w:r>
      <w:r>
        <w:rPr>
          <w:rFonts w:ascii="AXtManal" w:hAnsi="AXtManal" w:cs="Simplified Arabic"/>
          <w:sz w:val="32"/>
          <w:szCs w:val="32"/>
          <w:rtl/>
          <w:lang w:bidi="ar-EG"/>
        </w:rPr>
        <w:t>اريخ 6/8/2008م</w:t>
      </w:r>
      <w:r w:rsidRPr="002A3215">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ورد ثمن الحصص </w:t>
      </w:r>
      <w:r w:rsidRPr="002A3215">
        <w:rPr>
          <w:rFonts w:ascii="AXtManal" w:hAnsi="AXtManal" w:cs="Simplified Arabic"/>
          <w:sz w:val="32"/>
          <w:szCs w:val="32"/>
          <w:highlight w:val="yellow"/>
          <w:rtl/>
          <w:lang w:bidi="ar-EG"/>
        </w:rPr>
        <w:t>البالغ</w:t>
      </w:r>
      <w:r w:rsidRPr="00E849B2">
        <w:rPr>
          <w:rFonts w:ascii="AXtManal" w:hAnsi="AXtManal" w:cs="Simplified Arabic"/>
          <w:sz w:val="32"/>
          <w:szCs w:val="32"/>
          <w:rtl/>
          <w:lang w:bidi="ar-EG"/>
        </w:rPr>
        <w:t xml:space="preserve"> قيمتها (1500000) ريال ودفع (70000) ريال أتعاب محاماة، وذلك لحصول الغرر في البيع</w:t>
      </w:r>
      <w:r w:rsidRPr="00B849A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وبجلسة 26/1/1431هـ أكَّدَ المُدَّعي على </w:t>
      </w:r>
      <w:r w:rsidRPr="00C447C9">
        <w:rPr>
          <w:rFonts w:ascii="AXtManal" w:hAnsi="AXtManal" w:cs="Simplified Arabic"/>
          <w:sz w:val="32"/>
          <w:szCs w:val="32"/>
          <w:rtl/>
          <w:lang w:bidi="ar-EG"/>
        </w:rPr>
        <w:t>دعواه وذكر أنها وفق اللائحة.</w:t>
      </w:r>
      <w:r w:rsidRPr="00E849B2">
        <w:rPr>
          <w:rFonts w:ascii="AXtManal" w:hAnsi="AXtManal" w:cs="Simplified Arabic"/>
          <w:sz w:val="32"/>
          <w:szCs w:val="32"/>
          <w:rtl/>
          <w:lang w:bidi="ar-EG"/>
        </w:rPr>
        <w:t xml:space="preserve"> وبطلب الجواب </w:t>
      </w:r>
      <w:r w:rsidRPr="00E73F75">
        <w:rPr>
          <w:rFonts w:ascii="AXtManal" w:hAnsi="AXtManal" w:cs="Simplified Arabic"/>
          <w:sz w:val="32"/>
          <w:szCs w:val="32"/>
          <w:rtl/>
          <w:lang w:bidi="ar-EG"/>
        </w:rPr>
        <w:t>من المُدَّعى عليه قدم مذكرة من ثلاث صفحات ذكر أنها رد على دعوى المُدَّعي بأن الدعوى</w:t>
      </w:r>
      <w:r>
        <w:rPr>
          <w:rFonts w:ascii="AXtManal" w:hAnsi="AXtManal" w:cs="Simplified Arabic"/>
          <w:sz w:val="32"/>
          <w:szCs w:val="32"/>
          <w:rtl/>
          <w:lang w:bidi="ar-EG"/>
        </w:rPr>
        <w:t xml:space="preserve"> مرسلة وتفتقر </w:t>
      </w:r>
      <w:r w:rsidRPr="00367F3A">
        <w:rPr>
          <w:rFonts w:ascii="AXtManal" w:hAnsi="AXtManal" w:cs="Simplified Arabic"/>
          <w:sz w:val="32"/>
          <w:szCs w:val="32"/>
          <w:highlight w:val="yellow"/>
          <w:rtl/>
          <w:lang w:bidi="ar-EG"/>
        </w:rPr>
        <w:t>للبي</w:t>
      </w:r>
      <w:r w:rsidRPr="00367F3A">
        <w:rPr>
          <w:rFonts w:ascii="AXtManal" w:hAnsi="AXtManal" w:cs="Simplified Arabic" w:hint="cs"/>
          <w:sz w:val="32"/>
          <w:szCs w:val="32"/>
          <w:highlight w:val="yellow"/>
          <w:rtl/>
          <w:lang w:bidi="ar-EG"/>
        </w:rPr>
        <w:t>ن</w:t>
      </w:r>
      <w:r w:rsidRPr="00367F3A">
        <w:rPr>
          <w:rFonts w:ascii="AXtManal" w:hAnsi="AXtManal" w:cs="Simplified Arabic"/>
          <w:sz w:val="32"/>
          <w:szCs w:val="32"/>
          <w:highlight w:val="yellow"/>
          <w:rtl/>
          <w:lang w:bidi="ar-EG"/>
        </w:rPr>
        <w:t>ة</w:t>
      </w:r>
      <w:r w:rsidRPr="00367F3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وزود المُدَّعي بنسخة منها، وبسؤاله حيال ما تسلم طلب أجلا للرد</w:t>
      </w:r>
      <w:r w:rsidRPr="0022748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وبجلسة 5/5/</w:t>
      </w:r>
      <w:r w:rsidRPr="00940A05">
        <w:rPr>
          <w:rFonts w:ascii="AXtManal" w:hAnsi="AXtManal" w:cs="Simplified Arabic"/>
          <w:sz w:val="32"/>
          <w:szCs w:val="32"/>
          <w:highlight w:val="yellow"/>
          <w:rtl/>
          <w:lang w:bidi="ar-EG"/>
        </w:rPr>
        <w:t>143</w:t>
      </w:r>
      <w:r w:rsidRPr="00940A05">
        <w:rPr>
          <w:rFonts w:ascii="AXtManal" w:hAnsi="AXtManal" w:cs="Simplified Arabic" w:hint="cs"/>
          <w:sz w:val="32"/>
          <w:szCs w:val="32"/>
          <w:highlight w:val="yellow"/>
          <w:rtl/>
          <w:lang w:bidi="ar-EG"/>
        </w:rPr>
        <w:t>1</w:t>
      </w:r>
      <w:r w:rsidRPr="00E849B2">
        <w:rPr>
          <w:rFonts w:ascii="AXtManal" w:hAnsi="AXtManal" w:cs="Simplified Arabic"/>
          <w:sz w:val="32"/>
          <w:szCs w:val="32"/>
          <w:rtl/>
          <w:lang w:bidi="ar-EG"/>
        </w:rPr>
        <w:t xml:space="preserve">هـ المنعقدة بدلًا من جلسة 12/4/1431هـ طلب المُدَّعي فسخ العقد المبرم بين </w:t>
      </w:r>
      <w:r w:rsidRPr="00E73F75">
        <w:rPr>
          <w:rFonts w:ascii="AXtManal" w:hAnsi="AXtManal" w:cs="Simplified Arabic"/>
          <w:sz w:val="32"/>
          <w:szCs w:val="32"/>
          <w:highlight w:val="yellow"/>
          <w:rtl/>
          <w:lang w:bidi="ar-EG"/>
        </w:rPr>
        <w:t>طرفي</w:t>
      </w:r>
      <w:r>
        <w:rPr>
          <w:rFonts w:ascii="AXtManal" w:hAnsi="AXtManal" w:cs="Simplified Arabic"/>
          <w:sz w:val="32"/>
          <w:szCs w:val="32"/>
          <w:rtl/>
          <w:lang w:bidi="ar-EG"/>
        </w:rPr>
        <w:t xml:space="preserve"> الدعوى </w:t>
      </w:r>
      <w:r w:rsidRPr="002807FA">
        <w:rPr>
          <w:rFonts w:ascii="AXtManal" w:hAnsi="AXtManal" w:cs="Simplified Arabic"/>
          <w:sz w:val="32"/>
          <w:szCs w:val="32"/>
          <w:highlight w:val="yellow"/>
          <w:rtl/>
          <w:lang w:bidi="ar-EG"/>
        </w:rPr>
        <w:t>المؤرخ</w:t>
      </w:r>
      <w:r w:rsidRPr="00E849B2">
        <w:rPr>
          <w:rFonts w:ascii="AXtManal" w:hAnsi="AXtManal" w:cs="Simplified Arabic"/>
          <w:sz w:val="32"/>
          <w:szCs w:val="32"/>
          <w:rtl/>
          <w:lang w:bidi="ar-EG"/>
        </w:rPr>
        <w:t xml:space="preserve"> في 6/8/2008 وإبطال</w:t>
      </w:r>
      <w:r>
        <w:rPr>
          <w:rFonts w:ascii="AXtManal" w:hAnsi="AXtManal" w:cs="Simplified Arabic"/>
          <w:sz w:val="32"/>
          <w:szCs w:val="32"/>
          <w:rtl/>
          <w:lang w:bidi="ar-EG"/>
        </w:rPr>
        <w:t xml:space="preserve"> ما ترتب عليه من آثار. وموضوعه </w:t>
      </w:r>
      <w:r w:rsidRPr="00957ABE">
        <w:rPr>
          <w:rFonts w:ascii="AXtManal" w:hAnsi="AXtManal" w:cs="Simplified Arabic" w:hint="cs"/>
          <w:sz w:val="32"/>
          <w:szCs w:val="32"/>
          <w:highlight w:val="yellow"/>
          <w:rtl/>
          <w:lang w:bidi="ar-EG"/>
        </w:rPr>
        <w:t>ش</w:t>
      </w:r>
      <w:r w:rsidRPr="00957ABE">
        <w:rPr>
          <w:rFonts w:ascii="AXtManal" w:hAnsi="AXtManal" w:cs="Simplified Arabic"/>
          <w:sz w:val="32"/>
          <w:szCs w:val="32"/>
          <w:highlight w:val="yellow"/>
          <w:rtl/>
          <w:lang w:bidi="ar-EG"/>
        </w:rPr>
        <w:t>راء</w:t>
      </w:r>
      <w:r w:rsidRPr="00E849B2">
        <w:rPr>
          <w:rFonts w:ascii="AXtManal" w:hAnsi="AXtManal" w:cs="Simplified Arabic"/>
          <w:sz w:val="32"/>
          <w:szCs w:val="32"/>
          <w:rtl/>
          <w:lang w:bidi="ar-EG"/>
        </w:rPr>
        <w:t xml:space="preserve"> المُدَّعي من المُدَّعى عليه 120 سهمًا من أسهم المُدَّعى عليه في شركة </w:t>
      </w:r>
      <w:r w:rsidRPr="007B59B2">
        <w:rPr>
          <w:rFonts w:ascii="AXtManal" w:hAnsi="AXtManal" w:cs="Simplified Arabic"/>
          <w:sz w:val="32"/>
          <w:szCs w:val="32"/>
          <w:highlight w:val="yellow"/>
          <w:rtl/>
          <w:lang w:bidi="ar-EG"/>
        </w:rPr>
        <w:t>(</w:t>
      </w:r>
      <w:r w:rsidRPr="007B59B2">
        <w:rPr>
          <w:rFonts w:ascii="AXtManal" w:hAnsi="AXtManal" w:cs="Simplified Arabic" w:hint="cs"/>
          <w:sz w:val="32"/>
          <w:szCs w:val="32"/>
          <w:highlight w:val="yellow"/>
          <w:rtl/>
          <w:lang w:bidi="ar-EG"/>
        </w:rPr>
        <w:t>...</w:t>
      </w:r>
      <w:r w:rsidRPr="007B59B2">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وتمثل الأسهم </w:t>
      </w:r>
      <w:r w:rsidRPr="00A6763B">
        <w:rPr>
          <w:rFonts w:ascii="AXtManal" w:hAnsi="AXtManal" w:cs="Simplified Arabic"/>
          <w:sz w:val="32"/>
          <w:szCs w:val="32"/>
          <w:highlight w:val="yellow"/>
          <w:rtl/>
          <w:lang w:bidi="ar-EG"/>
        </w:rPr>
        <w:t>نسب</w:t>
      </w:r>
      <w:r w:rsidRPr="00A6763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20% من حصة المُدَّعى عليه في الشركة</w:t>
      </w:r>
      <w:r w:rsidRPr="00FE0B8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وإلزام المُدَّعى عليه برد ثمن هذه الحصص </w:t>
      </w:r>
      <w:r w:rsidRPr="00C476B6">
        <w:rPr>
          <w:rFonts w:ascii="AXtManal" w:hAnsi="AXtManal" w:cs="Simplified Arabic" w:hint="cs"/>
          <w:sz w:val="32"/>
          <w:szCs w:val="32"/>
          <w:highlight w:val="yellow"/>
          <w:rtl/>
          <w:lang w:bidi="ar-EG"/>
        </w:rPr>
        <w:t>البالغة</w:t>
      </w:r>
      <w:r w:rsidRPr="00E849B2">
        <w:rPr>
          <w:rFonts w:ascii="AXtManal" w:hAnsi="AXtManal" w:cs="Simplified Arabic"/>
          <w:sz w:val="32"/>
          <w:szCs w:val="32"/>
          <w:rtl/>
          <w:lang w:bidi="ar-EG"/>
        </w:rPr>
        <w:t xml:space="preserve"> 1500000 ريال. والحكم على المُدَّعى عليه بأتعاب المحاماة </w:t>
      </w:r>
      <w:r w:rsidRPr="003501E1">
        <w:rPr>
          <w:rFonts w:ascii="AXtManal" w:hAnsi="AXtManal" w:cs="Simplified Arabic" w:hint="cs"/>
          <w:sz w:val="32"/>
          <w:szCs w:val="32"/>
          <w:highlight w:val="yellow"/>
          <w:rtl/>
          <w:lang w:bidi="ar-EG"/>
        </w:rPr>
        <w:t>البالغة</w:t>
      </w:r>
      <w:r w:rsidRPr="00E849B2">
        <w:rPr>
          <w:rFonts w:ascii="AXtManal" w:hAnsi="AXtManal" w:cs="Simplified Arabic"/>
          <w:sz w:val="32"/>
          <w:szCs w:val="32"/>
          <w:rtl/>
          <w:lang w:bidi="ar-EG"/>
        </w:rPr>
        <w:t xml:space="preserve"> 7</w:t>
      </w:r>
      <w:r>
        <w:rPr>
          <w:rFonts w:ascii="AXtManal" w:hAnsi="AXtManal" w:cs="Simplified Arabic"/>
          <w:sz w:val="32"/>
          <w:szCs w:val="32"/>
          <w:rtl/>
          <w:lang w:bidi="ar-EG"/>
        </w:rPr>
        <w:t>0000</w:t>
      </w:r>
      <w:r w:rsidRPr="0068274F">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وذلك لحصول الغرر في البيع</w:t>
      </w:r>
      <w:r w:rsidRPr="0068274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حَيْثُ أفهم المُدَّعى عليه بأن الشركة تقوم بتنفيذ عمليات سداد جميع رسوم الأجهزة الإلكترونية إلكترونيًا كما تقوم ببيع وثائق التأمين للمركبات والتأمين الصحي</w:t>
      </w:r>
      <w:r w:rsidRPr="00681214">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وأنها تحقق أرباحًا كبيرة</w:t>
      </w:r>
      <w:r w:rsidRPr="009A67E9">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w:t>
      </w:r>
      <w:r w:rsidRPr="009A67E9">
        <w:rPr>
          <w:rFonts w:ascii="AXtManal" w:hAnsi="AXtManal" w:cs="Simplified Arabic"/>
          <w:sz w:val="32"/>
          <w:szCs w:val="32"/>
          <w:highlight w:val="yellow"/>
          <w:rtl/>
          <w:lang w:bidi="ar-EG"/>
        </w:rPr>
        <w:t>وأخف</w:t>
      </w:r>
      <w:r w:rsidRPr="009A67E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على المُدَّعي أن الشركة ليس لها تصاريح فيما سبق ذكره. كما اطلعت الدائرة على جواب المُدَّعى عليه الوارد في مذكرته المقدمة بجلسة 26/1/</w:t>
      </w:r>
      <w:r w:rsidRPr="000D77B9">
        <w:rPr>
          <w:rFonts w:ascii="AXtManal" w:hAnsi="AXtManal" w:cs="Simplified Arabic"/>
          <w:sz w:val="32"/>
          <w:szCs w:val="32"/>
          <w:highlight w:val="yellow"/>
          <w:rtl/>
          <w:lang w:bidi="ar-EG"/>
        </w:rPr>
        <w:t>14</w:t>
      </w:r>
      <w:r w:rsidRPr="000D77B9">
        <w:rPr>
          <w:rFonts w:ascii="AXtManal" w:hAnsi="AXtManal" w:cs="Simplified Arabic" w:hint="cs"/>
          <w:sz w:val="32"/>
          <w:szCs w:val="32"/>
          <w:highlight w:val="yellow"/>
          <w:rtl/>
          <w:lang w:bidi="ar-EG"/>
        </w:rPr>
        <w:t>3</w:t>
      </w:r>
      <w:r w:rsidRPr="000D77B9">
        <w:rPr>
          <w:rFonts w:ascii="AXtManal" w:hAnsi="AXtManal" w:cs="Simplified Arabic"/>
          <w:sz w:val="32"/>
          <w:szCs w:val="32"/>
          <w:highlight w:val="yellow"/>
          <w:rtl/>
          <w:lang w:bidi="ar-EG"/>
        </w:rPr>
        <w:t>1</w:t>
      </w:r>
      <w:r w:rsidRPr="00E849B2">
        <w:rPr>
          <w:rFonts w:ascii="AXtManal" w:hAnsi="AXtManal" w:cs="Simplified Arabic"/>
          <w:sz w:val="32"/>
          <w:szCs w:val="32"/>
          <w:rtl/>
          <w:lang w:bidi="ar-EG"/>
        </w:rPr>
        <w:t xml:space="preserve">هـ </w:t>
      </w:r>
      <w:r w:rsidRPr="009149A4">
        <w:rPr>
          <w:rFonts w:ascii="AXtManal" w:hAnsi="AXtManal" w:cs="Simplified Arabic"/>
          <w:sz w:val="32"/>
          <w:szCs w:val="32"/>
          <w:rtl/>
          <w:lang w:bidi="ar-EG"/>
        </w:rPr>
        <w:t>التي ذكر المُدَّعى عليه وكالة أن حاصلها يظهر أن الدعوى مرسلة</w:t>
      </w:r>
      <w:r>
        <w:rPr>
          <w:rFonts w:ascii="AXtManal" w:hAnsi="AXtManal" w:cs="Simplified Arabic"/>
          <w:sz w:val="32"/>
          <w:szCs w:val="32"/>
          <w:rtl/>
          <w:lang w:bidi="ar-EG"/>
        </w:rPr>
        <w:t xml:space="preserve"> وتفتقد </w:t>
      </w:r>
      <w:r w:rsidRPr="00B16825">
        <w:rPr>
          <w:rFonts w:ascii="AXtManal" w:hAnsi="AXtManal" w:cs="Simplified Arabic"/>
          <w:sz w:val="32"/>
          <w:szCs w:val="32"/>
          <w:highlight w:val="yellow"/>
          <w:rtl/>
          <w:lang w:bidi="ar-EG"/>
        </w:rPr>
        <w:t>للبي</w:t>
      </w:r>
      <w:r w:rsidRPr="00B16825">
        <w:rPr>
          <w:rFonts w:ascii="AXtManal" w:hAnsi="AXtManal" w:cs="Simplified Arabic" w:hint="cs"/>
          <w:sz w:val="32"/>
          <w:szCs w:val="32"/>
          <w:highlight w:val="yellow"/>
          <w:rtl/>
          <w:lang w:bidi="ar-EG"/>
        </w:rPr>
        <w:t>ن</w:t>
      </w:r>
      <w:r w:rsidRPr="00B16825">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وقد أطلع المُدَّعي على عقد التأسيس. ثم قدم المُدَّعي وكالة مذكرة من صفحتين خالية من المستندات. حاصلها التأكيد على ما جاء في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فسألته </w:t>
      </w:r>
      <w:r w:rsidRPr="00C21981">
        <w:rPr>
          <w:rFonts w:ascii="AXtManal" w:hAnsi="AXtManal" w:cs="Simplified Arabic"/>
          <w:sz w:val="32"/>
          <w:szCs w:val="32"/>
          <w:rtl/>
          <w:lang w:bidi="ar-EG"/>
        </w:rPr>
        <w:t>الدائرة عن بينته المثبتة لدعواه. فذكر أنَّه ليس لديه بينه سو</w:t>
      </w:r>
      <w:r w:rsidRPr="00C21981">
        <w:rPr>
          <w:rFonts w:ascii="AXtManal" w:hAnsi="AXtManal" w:cs="Simplified Arabic" w:hint="cs"/>
          <w:sz w:val="32"/>
          <w:szCs w:val="32"/>
          <w:rtl/>
          <w:lang w:bidi="ar-EG"/>
        </w:rPr>
        <w:t>ى</w:t>
      </w:r>
      <w:r w:rsidRPr="00C21981">
        <w:rPr>
          <w:rFonts w:ascii="AXtManal" w:hAnsi="AXtManal" w:cs="Simplified Arabic"/>
          <w:sz w:val="32"/>
          <w:szCs w:val="32"/>
          <w:rtl/>
          <w:lang w:bidi="ar-EG"/>
        </w:rPr>
        <w:t xml:space="preserve"> ما</w:t>
      </w:r>
      <w:r w:rsidRPr="00E849B2">
        <w:rPr>
          <w:rFonts w:ascii="AXtManal" w:hAnsi="AXtManal" w:cs="Simplified Arabic"/>
          <w:sz w:val="32"/>
          <w:szCs w:val="32"/>
          <w:rtl/>
          <w:lang w:bidi="ar-EG"/>
        </w:rPr>
        <w:t xml:space="preserve"> قدمه</w:t>
      </w:r>
      <w:r w:rsidRPr="00DF304D">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فأفهمته الدائرة </w:t>
      </w:r>
      <w:r w:rsidRPr="00DF304D">
        <w:rPr>
          <w:rFonts w:ascii="AXtManal" w:hAnsi="AXtManal" w:cs="Simplified Arabic"/>
          <w:sz w:val="32"/>
          <w:szCs w:val="32"/>
          <w:highlight w:val="yellow"/>
          <w:rtl/>
          <w:lang w:bidi="ar-EG"/>
        </w:rPr>
        <w:t>بأنَّ</w:t>
      </w:r>
      <w:r w:rsidRPr="00DF304D">
        <w:rPr>
          <w:rFonts w:ascii="AXtManal" w:hAnsi="AXtManal" w:cs="Simplified Arabic" w:hint="cs"/>
          <w:sz w:val="32"/>
          <w:szCs w:val="32"/>
          <w:highlight w:val="yellow"/>
          <w:rtl/>
          <w:lang w:bidi="ar-EG"/>
        </w:rPr>
        <w:t xml:space="preserve"> له</w:t>
      </w:r>
      <w:r w:rsidRPr="00DF304D">
        <w:rPr>
          <w:rFonts w:ascii="AXtManal" w:hAnsi="AXtManal" w:cs="Simplified Arabic"/>
          <w:sz w:val="32"/>
          <w:szCs w:val="32"/>
          <w:highlight w:val="yellow"/>
          <w:rtl/>
          <w:lang w:bidi="ar-EG"/>
        </w:rPr>
        <w:t xml:space="preserve"> حق</w:t>
      </w:r>
      <w:r w:rsidRPr="00E849B2">
        <w:rPr>
          <w:rFonts w:ascii="AXtManal" w:hAnsi="AXtManal" w:cs="Simplified Arabic"/>
          <w:sz w:val="32"/>
          <w:szCs w:val="32"/>
          <w:rtl/>
          <w:lang w:bidi="ar-EG"/>
        </w:rPr>
        <w:t xml:space="preserve"> طلب يمين </w:t>
      </w:r>
      <w:r w:rsidRPr="00694EEB">
        <w:rPr>
          <w:rFonts w:ascii="AXtManal" w:hAnsi="AXtManal" w:cs="Simplified Arabic"/>
          <w:sz w:val="32"/>
          <w:szCs w:val="32"/>
          <w:highlight w:val="yellow"/>
          <w:rtl/>
          <w:lang w:bidi="ar-EG"/>
        </w:rPr>
        <w:t>المُدَّع</w:t>
      </w:r>
      <w:r w:rsidRPr="00694EEB">
        <w:rPr>
          <w:rFonts w:ascii="AXtManal" w:hAnsi="AXtManal" w:cs="Simplified Arabic" w:hint="cs"/>
          <w:sz w:val="32"/>
          <w:szCs w:val="32"/>
          <w:highlight w:val="yellow"/>
          <w:rtl/>
          <w:lang w:bidi="ar-EG"/>
        </w:rPr>
        <w:t>ى</w:t>
      </w:r>
      <w:r>
        <w:rPr>
          <w:rFonts w:ascii="AXtManal" w:hAnsi="AXtManal" w:cs="Simplified Arabic" w:hint="cs"/>
          <w:sz w:val="32"/>
          <w:szCs w:val="32"/>
          <w:rtl/>
          <w:lang w:bidi="ar-EG"/>
        </w:rPr>
        <w:t xml:space="preserve"> </w:t>
      </w:r>
      <w:r w:rsidRPr="00694EEB">
        <w:rPr>
          <w:rFonts w:ascii="AXtManal" w:hAnsi="AXtManal" w:cs="Simplified Arabic" w:hint="cs"/>
          <w:sz w:val="32"/>
          <w:szCs w:val="32"/>
          <w:highlight w:val="yellow"/>
          <w:rtl/>
          <w:lang w:bidi="ar-EG"/>
        </w:rPr>
        <w:t>عليه</w:t>
      </w:r>
      <w:r w:rsidRPr="00E849B2">
        <w:rPr>
          <w:rFonts w:ascii="AXtManal" w:hAnsi="AXtManal" w:cs="Simplified Arabic"/>
          <w:sz w:val="32"/>
          <w:szCs w:val="32"/>
          <w:rtl/>
          <w:lang w:bidi="ar-EG"/>
        </w:rPr>
        <w:t xml:space="preserve"> </w:t>
      </w:r>
      <w:r w:rsidRPr="000F295A">
        <w:rPr>
          <w:rFonts w:ascii="AXtManal" w:hAnsi="AXtManal" w:cs="Simplified Arabic"/>
          <w:sz w:val="32"/>
          <w:szCs w:val="32"/>
          <w:rtl/>
          <w:lang w:bidi="ar-EG"/>
        </w:rPr>
        <w:t>اتفاقية للدعوى. فذكر أن وكالته لا تشتمل على طلب حق اليمين</w:t>
      </w:r>
      <w:r w:rsidRPr="00E849B2">
        <w:rPr>
          <w:rFonts w:ascii="AXtManal" w:hAnsi="AXtManal" w:cs="Simplified Arabic"/>
          <w:sz w:val="32"/>
          <w:szCs w:val="32"/>
          <w:rtl/>
          <w:lang w:bidi="ar-EG"/>
        </w:rPr>
        <w:t xml:space="preserve"> أو رفضها وطلب إمهاله لاستكمال هذا الجانب في الجلسة المقبلة.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9/7/1431هـ قدم المُدَّعي وكالة صفته الجديدة التي تعطيه حق طلب اليمين وردها. وذكر أنَّه يرفض يمين المُدَّعى عليه ولا يطبقها منه فعقب </w:t>
      </w:r>
      <w:r>
        <w:rPr>
          <w:rFonts w:ascii="AXtManal" w:hAnsi="AXtManal" w:cs="Simplified Arabic"/>
          <w:sz w:val="32"/>
          <w:szCs w:val="32"/>
          <w:highlight w:val="yellow"/>
          <w:rtl/>
          <w:lang w:bidi="ar-EG"/>
        </w:rPr>
        <w:t>ال</w:t>
      </w:r>
      <w:r w:rsidRPr="00831FD4">
        <w:rPr>
          <w:rFonts w:ascii="AXtManal" w:hAnsi="AXtManal" w:cs="Simplified Arabic"/>
          <w:sz w:val="32"/>
          <w:szCs w:val="32"/>
          <w:highlight w:val="yellow"/>
          <w:rtl/>
          <w:lang w:bidi="ar-EG"/>
        </w:rPr>
        <w:t>مُدَّع</w:t>
      </w:r>
      <w:r w:rsidRPr="00831FD4">
        <w:rPr>
          <w:rFonts w:ascii="AXtManal" w:hAnsi="AXtManal" w:cs="Simplified Arabic" w:hint="cs"/>
          <w:sz w:val="32"/>
          <w:szCs w:val="32"/>
          <w:highlight w:val="yellow"/>
          <w:rtl/>
          <w:lang w:bidi="ar-EG"/>
        </w:rPr>
        <w:t>ى عليه</w:t>
      </w:r>
      <w:r>
        <w:rPr>
          <w:rFonts w:ascii="AXtManal" w:hAnsi="AXtManal" w:cs="Simplified Arabic"/>
          <w:sz w:val="32"/>
          <w:szCs w:val="32"/>
          <w:rtl/>
          <w:lang w:bidi="ar-EG"/>
        </w:rPr>
        <w:t xml:space="preserve"> بأن </w:t>
      </w:r>
      <w:r>
        <w:rPr>
          <w:rFonts w:ascii="AXtManal" w:hAnsi="AXtManal" w:cs="Simplified Arabic" w:hint="cs"/>
          <w:sz w:val="32"/>
          <w:szCs w:val="32"/>
          <w:rtl/>
          <w:lang w:bidi="ar-EG"/>
        </w:rPr>
        <w:t>الا</w:t>
      </w:r>
      <w:r w:rsidRPr="00E849B2">
        <w:rPr>
          <w:rFonts w:ascii="AXtManal" w:hAnsi="AXtManal" w:cs="Simplified Arabic" w:hint="cs"/>
          <w:sz w:val="32"/>
          <w:szCs w:val="32"/>
          <w:rtl/>
          <w:lang w:bidi="ar-EG"/>
        </w:rPr>
        <w:t>تفاقية</w:t>
      </w:r>
      <w:r w:rsidRPr="00E849B2">
        <w:rPr>
          <w:rFonts w:ascii="AXtManal" w:hAnsi="AXtManal" w:cs="Simplified Arabic"/>
          <w:sz w:val="32"/>
          <w:szCs w:val="32"/>
          <w:rtl/>
          <w:lang w:bidi="ar-EG"/>
        </w:rPr>
        <w:t xml:space="preserve"> موضوع هذه الدعوى </w:t>
      </w:r>
      <w:r w:rsidRPr="00E849B2">
        <w:rPr>
          <w:rFonts w:ascii="AXtManal" w:hAnsi="AXtManal" w:cs="Simplified Arabic"/>
          <w:sz w:val="32"/>
          <w:szCs w:val="32"/>
          <w:rtl/>
          <w:lang w:bidi="ar-EG"/>
        </w:rPr>
        <w:lastRenderedPageBreak/>
        <w:t>المؤرخة في 6/8/2008م</w:t>
      </w:r>
      <w:r>
        <w:rPr>
          <w:rFonts w:ascii="AXtManal" w:hAnsi="AXtManal" w:cs="Simplified Arabic"/>
          <w:sz w:val="32"/>
          <w:szCs w:val="32"/>
          <w:rtl/>
          <w:lang w:bidi="ar-EG"/>
        </w:rPr>
        <w:t xml:space="preserve"> تَمَّ التهميش في أدناها بخط </w:t>
      </w:r>
      <w:r w:rsidRPr="00831FD4">
        <w:rPr>
          <w:rFonts w:ascii="AXtManal" w:hAnsi="AXtManal" w:cs="Simplified Arabic"/>
          <w:sz w:val="32"/>
          <w:szCs w:val="32"/>
          <w:highlight w:val="yellow"/>
          <w:rtl/>
          <w:lang w:bidi="ar-EG"/>
        </w:rPr>
        <w:t>ال</w:t>
      </w:r>
      <w:r w:rsidRPr="00831FD4">
        <w:rPr>
          <w:rFonts w:ascii="AXtManal" w:hAnsi="AXtManal" w:cs="Simplified Arabic" w:hint="cs"/>
          <w:sz w:val="32"/>
          <w:szCs w:val="32"/>
          <w:highlight w:val="yellow"/>
          <w:rtl/>
          <w:lang w:bidi="ar-EG"/>
        </w:rPr>
        <w:t>ي</w:t>
      </w:r>
      <w:r w:rsidRPr="00831FD4">
        <w:rPr>
          <w:rFonts w:ascii="AXtManal" w:hAnsi="AXtManal" w:cs="Simplified Arabic"/>
          <w:sz w:val="32"/>
          <w:szCs w:val="32"/>
          <w:highlight w:val="yellow"/>
          <w:rtl/>
          <w:lang w:bidi="ar-EG"/>
        </w:rPr>
        <w:t>د</w:t>
      </w:r>
      <w:r w:rsidRPr="00E849B2">
        <w:rPr>
          <w:rFonts w:ascii="AXtManal" w:hAnsi="AXtManal" w:cs="Simplified Arabic"/>
          <w:sz w:val="32"/>
          <w:szCs w:val="32"/>
          <w:rtl/>
          <w:lang w:bidi="ar-EG"/>
        </w:rPr>
        <w:t xml:space="preserve"> بِمَا يتضمن اط</w:t>
      </w:r>
      <w:r w:rsidRPr="00D24486">
        <w:rPr>
          <w:rFonts w:ascii="AXtManal" w:hAnsi="AXtManal" w:cs="Simplified Arabic"/>
          <w:sz w:val="32"/>
          <w:szCs w:val="32"/>
          <w:rtl/>
          <w:lang w:bidi="ar-EG"/>
        </w:rPr>
        <w:t xml:space="preserve">لاع المُدَّعي ورضاه بِمَا جاء في الاتفاقية </w:t>
      </w:r>
      <w:r w:rsidRPr="00D24486">
        <w:rPr>
          <w:rFonts w:ascii="AXtManal" w:hAnsi="AXtManal" w:cs="Simplified Arabic"/>
          <w:sz w:val="32"/>
          <w:szCs w:val="32"/>
          <w:highlight w:val="yellow"/>
          <w:rtl/>
          <w:lang w:bidi="ar-EG"/>
        </w:rPr>
        <w:t>وعل</w:t>
      </w:r>
      <w:r w:rsidRPr="00D24486">
        <w:rPr>
          <w:rFonts w:ascii="AXtManal" w:hAnsi="AXtManal" w:cs="Simplified Arabic" w:hint="cs"/>
          <w:sz w:val="32"/>
          <w:szCs w:val="32"/>
          <w:highlight w:val="yellow"/>
          <w:rtl/>
          <w:lang w:bidi="ar-EG"/>
        </w:rPr>
        <w:t>م</w:t>
      </w:r>
      <w:r w:rsidRPr="00D24486">
        <w:rPr>
          <w:rFonts w:ascii="AXtManal" w:hAnsi="AXtManal" w:cs="Simplified Arabic"/>
          <w:sz w:val="32"/>
          <w:szCs w:val="32"/>
          <w:highlight w:val="yellow"/>
          <w:rtl/>
          <w:lang w:bidi="ar-EG"/>
        </w:rPr>
        <w:t>ه</w:t>
      </w:r>
      <w:r w:rsidRPr="00D24486">
        <w:rPr>
          <w:rFonts w:ascii="AXtManal" w:hAnsi="AXtManal" w:cs="Simplified Arabic"/>
          <w:sz w:val="32"/>
          <w:szCs w:val="32"/>
          <w:rtl/>
          <w:lang w:bidi="ar-EG"/>
        </w:rPr>
        <w:t xml:space="preserve"> بها العلم النافي للجهالة. وكانت تلك الاتفاقية بعد تعديل عقد تأسيس الشركة ودخول المُدَّعي فيها</w:t>
      </w:r>
      <w:r w:rsidRPr="003803E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حَيْثُ وقع الاتفاقية بشراء الحصص بعد ذلك بموجب الاتفاقية المؤرخة في 6/8/2008م فعقب المُدَّعي وكالة بأن موكله وقع الاتفاقية المذكورة وعلى ما همشت به </w:t>
      </w:r>
      <w:r>
        <w:rPr>
          <w:rFonts w:ascii="AXtManal" w:hAnsi="AXtManal" w:cs="Simplified Arabic"/>
          <w:sz w:val="32"/>
          <w:szCs w:val="32"/>
          <w:rtl/>
          <w:lang w:bidi="ar-EG"/>
        </w:rPr>
        <w:t xml:space="preserve">بنفي الجهالة إلا أنَّه اتضح له </w:t>
      </w:r>
      <w:r w:rsidRPr="00937791">
        <w:rPr>
          <w:rFonts w:ascii="AXtManal" w:hAnsi="AXtManal" w:cs="Simplified Arabic" w:hint="cs"/>
          <w:sz w:val="32"/>
          <w:szCs w:val="32"/>
          <w:highlight w:val="yellow"/>
          <w:rtl/>
          <w:lang w:bidi="ar-EG"/>
        </w:rPr>
        <w:t>أ</w:t>
      </w:r>
      <w:r w:rsidRPr="00937791">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تَمَّ </w:t>
      </w:r>
      <w:r w:rsidRPr="00937791">
        <w:rPr>
          <w:rFonts w:ascii="AXtManal" w:hAnsi="AXtManal" w:cs="Simplified Arabic"/>
          <w:sz w:val="32"/>
          <w:szCs w:val="32"/>
          <w:highlight w:val="yellow"/>
          <w:rtl/>
          <w:lang w:bidi="ar-EG"/>
        </w:rPr>
        <w:t>الت</w:t>
      </w:r>
      <w:r w:rsidRPr="00937791">
        <w:rPr>
          <w:rFonts w:ascii="AXtManal" w:hAnsi="AXtManal" w:cs="Simplified Arabic" w:hint="cs"/>
          <w:sz w:val="32"/>
          <w:szCs w:val="32"/>
          <w:highlight w:val="yellow"/>
          <w:rtl/>
          <w:lang w:bidi="ar-EG"/>
        </w:rPr>
        <w:t>غ</w:t>
      </w:r>
      <w:r w:rsidRPr="00937791">
        <w:rPr>
          <w:rFonts w:ascii="AXtManal" w:hAnsi="AXtManal" w:cs="Simplified Arabic"/>
          <w:sz w:val="32"/>
          <w:szCs w:val="32"/>
          <w:highlight w:val="yellow"/>
          <w:rtl/>
          <w:lang w:bidi="ar-EG"/>
        </w:rPr>
        <w:t>رير</w:t>
      </w:r>
      <w:r>
        <w:rPr>
          <w:rFonts w:ascii="AXtManal" w:hAnsi="AXtManal" w:cs="Simplified Arabic"/>
          <w:sz w:val="32"/>
          <w:szCs w:val="32"/>
          <w:rtl/>
          <w:lang w:bidi="ar-EG"/>
        </w:rPr>
        <w:t xml:space="preserve"> به </w:t>
      </w:r>
      <w:r w:rsidRPr="00937791">
        <w:rPr>
          <w:rFonts w:ascii="AXtManal" w:hAnsi="AXtManal" w:cs="Simplified Arabic"/>
          <w:sz w:val="32"/>
          <w:szCs w:val="32"/>
          <w:highlight w:val="yellow"/>
          <w:rtl/>
          <w:lang w:bidi="ar-EG"/>
        </w:rPr>
        <w:t>وغب</w:t>
      </w:r>
      <w:r w:rsidRPr="00937791">
        <w:rPr>
          <w:rFonts w:ascii="AXtManal" w:hAnsi="AXtManal" w:cs="Simplified Arabic" w:hint="cs"/>
          <w:sz w:val="32"/>
          <w:szCs w:val="32"/>
          <w:highlight w:val="yellow"/>
          <w:rtl/>
          <w:lang w:bidi="ar-EG"/>
        </w:rPr>
        <w:t>ن</w:t>
      </w:r>
      <w:r w:rsidRPr="00937791">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في هذا البيع. فأفهمته الدائرة بأنَّه ليس له إلا طلب يمين المُدَّعى عليه النافية لما ذكره</w:t>
      </w:r>
      <w:r w:rsidRPr="00717646">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فذكر </w:t>
      </w:r>
      <w:r w:rsidRPr="00717646">
        <w:rPr>
          <w:rFonts w:ascii="AXtManal" w:hAnsi="AXtManal" w:cs="Simplified Arabic" w:hint="cs"/>
          <w:sz w:val="32"/>
          <w:szCs w:val="32"/>
          <w:highlight w:val="yellow"/>
          <w:rtl/>
          <w:lang w:bidi="ar-EG"/>
        </w:rPr>
        <w:t>أ</w:t>
      </w:r>
      <w:r w:rsidRPr="00717646">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لا يطلب يمينه. ثم قرر المُدَّعى عليه أصالة بأنَّه يكتفي بطلب رفض الدعوى</w:t>
      </w:r>
      <w:r w:rsidRPr="00B2047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ويحتفظ بحقه في المطالبة </w:t>
      </w:r>
      <w:r w:rsidRPr="00B20474">
        <w:rPr>
          <w:rFonts w:ascii="AXtManal" w:hAnsi="AXtManal" w:cs="Simplified Arabic" w:hint="cs"/>
          <w:sz w:val="32"/>
          <w:szCs w:val="32"/>
          <w:highlight w:val="yellow"/>
          <w:rtl/>
          <w:lang w:bidi="ar-EG"/>
        </w:rPr>
        <w:t>ب</w:t>
      </w:r>
      <w:r w:rsidRPr="00B20474">
        <w:rPr>
          <w:rFonts w:ascii="AXtManal" w:hAnsi="AXtManal" w:cs="Simplified Arabic"/>
          <w:sz w:val="32"/>
          <w:szCs w:val="32"/>
          <w:highlight w:val="yellow"/>
          <w:rtl/>
          <w:lang w:bidi="ar-EG"/>
        </w:rPr>
        <w:t>التعويض</w:t>
      </w:r>
      <w:r w:rsidRPr="00E849B2">
        <w:rPr>
          <w:rFonts w:ascii="AXtManal" w:hAnsi="AXtManal" w:cs="Simplified Arabic"/>
          <w:sz w:val="32"/>
          <w:szCs w:val="32"/>
          <w:rtl/>
          <w:lang w:bidi="ar-EG"/>
        </w:rPr>
        <w:t xml:space="preserve"> عن هذه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أصدرت الدائرة حكمها رقم 118</w:t>
      </w:r>
      <w:r w:rsidRPr="00C33512">
        <w:rPr>
          <w:rFonts w:ascii="AXtManal" w:hAnsi="AXtManal" w:cs="Simplified Arabic"/>
          <w:sz w:val="32"/>
          <w:szCs w:val="32"/>
          <w:highlight w:val="yellow"/>
          <w:rtl/>
          <w:lang w:bidi="ar-EG"/>
        </w:rPr>
        <w:t>/ د</w:t>
      </w:r>
      <w:r w:rsidRPr="00C33512">
        <w:rPr>
          <w:rFonts w:ascii="AXtManal" w:hAnsi="AXtManal" w:cs="Simplified Arabic" w:hint="cs"/>
          <w:sz w:val="32"/>
          <w:szCs w:val="32"/>
          <w:highlight w:val="yellow"/>
          <w:rtl/>
          <w:lang w:bidi="ar-EG"/>
        </w:rPr>
        <w:t>/</w:t>
      </w:r>
      <w:r w:rsidRPr="00C33512">
        <w:rPr>
          <w:rFonts w:ascii="AXtManal" w:hAnsi="AXtManal" w:cs="Simplified Arabic"/>
          <w:sz w:val="32"/>
          <w:szCs w:val="32"/>
          <w:highlight w:val="yellow"/>
          <w:rtl/>
          <w:lang w:bidi="ar-EG"/>
        </w:rPr>
        <w:t xml:space="preserve"> تج</w:t>
      </w:r>
      <w:r w:rsidRPr="00C33512">
        <w:rPr>
          <w:rFonts w:ascii="AXtManal" w:hAnsi="AXtManal" w:cs="Simplified Arabic"/>
          <w:sz w:val="32"/>
          <w:szCs w:val="32"/>
          <w:rtl/>
          <w:lang w:bidi="ar-EG"/>
        </w:rPr>
        <w:t>/11</w:t>
      </w:r>
      <w:r w:rsidRPr="00E849B2">
        <w:rPr>
          <w:rFonts w:ascii="AXtManal" w:hAnsi="AXtManal" w:cs="Simplified Arabic"/>
          <w:sz w:val="32"/>
          <w:szCs w:val="32"/>
          <w:rtl/>
          <w:lang w:bidi="ar-EG"/>
        </w:rPr>
        <w:t xml:space="preserve"> لعام 1431هـ عندما كان مسماها التجارية الحادية عشرة الذي قضت فيه برفض </w:t>
      </w:r>
      <w:r w:rsidRPr="0087500F">
        <w:rPr>
          <w:rFonts w:ascii="AXtManal" w:hAnsi="AXtManal" w:cs="Simplified Arabic"/>
          <w:sz w:val="32"/>
          <w:szCs w:val="32"/>
          <w:rtl/>
          <w:lang w:bidi="ar-EG"/>
        </w:rPr>
        <w:t>الدعوى</w:t>
      </w:r>
      <w:r w:rsidRPr="0087500F">
        <w:rPr>
          <w:rFonts w:ascii="AXtManal" w:hAnsi="AXtManal" w:cs="Simplified Arabic" w:hint="cs"/>
          <w:sz w:val="32"/>
          <w:szCs w:val="32"/>
          <w:rtl/>
          <w:lang w:bidi="ar-EG"/>
        </w:rPr>
        <w:t>؛</w:t>
      </w:r>
      <w:r w:rsidRPr="0087500F">
        <w:rPr>
          <w:rFonts w:ascii="AXtManal" w:hAnsi="AXtManal" w:cs="Simplified Arabic"/>
          <w:sz w:val="32"/>
          <w:szCs w:val="32"/>
          <w:rtl/>
          <w:lang w:bidi="ar-EG"/>
        </w:rPr>
        <w:t xml:space="preserve"> </w:t>
      </w:r>
      <w:r>
        <w:rPr>
          <w:rFonts w:ascii="AXtManal" w:hAnsi="AXtManal" w:cs="Simplified Arabic"/>
          <w:sz w:val="32"/>
          <w:szCs w:val="32"/>
          <w:rtl/>
          <w:lang w:bidi="ar-EG"/>
        </w:rPr>
        <w:t xml:space="preserve">لانعدام سند </w:t>
      </w:r>
      <w:r w:rsidRPr="0087500F">
        <w:rPr>
          <w:rFonts w:ascii="AXtManal" w:hAnsi="AXtManal" w:cs="Simplified Arabic"/>
          <w:sz w:val="32"/>
          <w:szCs w:val="32"/>
          <w:highlight w:val="yellow"/>
          <w:rtl/>
          <w:lang w:bidi="ar-EG"/>
        </w:rPr>
        <w:t>ال</w:t>
      </w:r>
      <w:r w:rsidRPr="0087500F">
        <w:rPr>
          <w:rFonts w:ascii="AXtManal" w:hAnsi="AXtManal" w:cs="Simplified Arabic" w:hint="cs"/>
          <w:sz w:val="32"/>
          <w:szCs w:val="32"/>
          <w:highlight w:val="yellow"/>
          <w:rtl/>
          <w:lang w:bidi="ar-EG"/>
        </w:rPr>
        <w:t>مدعي</w:t>
      </w:r>
      <w:r w:rsidRPr="0087500F">
        <w:rPr>
          <w:rFonts w:ascii="AXtManal" w:hAnsi="AXtManal" w:cs="Simplified Arabic"/>
          <w:sz w:val="32"/>
          <w:szCs w:val="32"/>
          <w:rtl/>
          <w:lang w:bidi="ar-EG"/>
        </w:rPr>
        <w:t xml:space="preserve"> في دعواه </w:t>
      </w:r>
      <w:r w:rsidRPr="0087500F">
        <w:rPr>
          <w:rFonts w:ascii="AXtManal" w:hAnsi="AXtManal" w:cs="Simplified Arabic" w:hint="cs"/>
          <w:sz w:val="32"/>
          <w:szCs w:val="32"/>
          <w:highlight w:val="yellow"/>
          <w:rtl/>
          <w:lang w:bidi="ar-EG"/>
        </w:rPr>
        <w:t>ب</w:t>
      </w:r>
      <w:r w:rsidRPr="0087500F">
        <w:rPr>
          <w:rFonts w:ascii="AXtManal" w:hAnsi="AXtManal" w:cs="Simplified Arabic"/>
          <w:sz w:val="32"/>
          <w:szCs w:val="32"/>
          <w:highlight w:val="yellow"/>
          <w:rtl/>
          <w:lang w:bidi="ar-EG"/>
        </w:rPr>
        <w:t>فسخ</w:t>
      </w:r>
      <w:r w:rsidRPr="0087500F">
        <w:rPr>
          <w:rFonts w:ascii="AXtManal" w:hAnsi="AXtManal" w:cs="Simplified Arabic"/>
          <w:sz w:val="32"/>
          <w:szCs w:val="32"/>
          <w:rtl/>
          <w:lang w:bidi="ar-EG"/>
        </w:rPr>
        <w:t xml:space="preserve"> العقد</w:t>
      </w:r>
      <w:r>
        <w:rPr>
          <w:rFonts w:ascii="AXtManal" w:hAnsi="AXtManal" w:cs="Simplified Arabic" w:hint="cs"/>
          <w:sz w:val="32"/>
          <w:szCs w:val="32"/>
          <w:rtl/>
          <w:lang w:bidi="ar-EG"/>
        </w:rPr>
        <w:t>،</w:t>
      </w:r>
      <w:r w:rsidRPr="0087500F">
        <w:rPr>
          <w:rFonts w:ascii="AXtManal" w:hAnsi="AXtManal" w:cs="Simplified Arabic"/>
          <w:sz w:val="32"/>
          <w:szCs w:val="32"/>
          <w:rtl/>
          <w:lang w:bidi="ar-EG"/>
        </w:rPr>
        <w:t xml:space="preserve"> ولرفضه يمين المُدَّعى</w:t>
      </w:r>
      <w:r w:rsidRPr="00E849B2">
        <w:rPr>
          <w:rFonts w:ascii="AXtManal" w:hAnsi="AXtManal" w:cs="Simplified Arabic"/>
          <w:sz w:val="32"/>
          <w:szCs w:val="32"/>
          <w:rtl/>
          <w:lang w:bidi="ar-EG"/>
        </w:rPr>
        <w:t xml:space="preserve"> عليه. فتم نقضه من الدائرة الثامنة بمحكمة الاستئناف الإدارية بالرياض الموقرة بحكمها رقم 164 لعام 1432هـ.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16/2/</w:t>
      </w:r>
      <w:r w:rsidRPr="00CB623F">
        <w:rPr>
          <w:rFonts w:ascii="AXtManal" w:hAnsi="AXtManal" w:cs="Simplified Arabic"/>
          <w:sz w:val="32"/>
          <w:szCs w:val="32"/>
          <w:highlight w:val="yellow"/>
          <w:rtl/>
          <w:lang w:bidi="ar-EG"/>
        </w:rPr>
        <w:t>14</w:t>
      </w:r>
      <w:r w:rsidRPr="00CB623F">
        <w:rPr>
          <w:rFonts w:ascii="AXtManal" w:hAnsi="AXtManal" w:cs="Simplified Arabic" w:hint="cs"/>
          <w:sz w:val="32"/>
          <w:szCs w:val="32"/>
          <w:highlight w:val="yellow"/>
          <w:rtl/>
          <w:lang w:bidi="ar-EG"/>
        </w:rPr>
        <w:t>3</w:t>
      </w:r>
      <w:r w:rsidRPr="00CB623F">
        <w:rPr>
          <w:rFonts w:ascii="AXtManal" w:hAnsi="AXtManal" w:cs="Simplified Arabic"/>
          <w:sz w:val="32"/>
          <w:szCs w:val="32"/>
          <w:highlight w:val="yellow"/>
          <w:rtl/>
          <w:lang w:bidi="ar-EG"/>
        </w:rPr>
        <w:t>3هـ</w:t>
      </w:r>
      <w:r w:rsidRPr="00E849B2">
        <w:rPr>
          <w:rFonts w:ascii="AXtManal" w:hAnsi="AXtManal" w:cs="Simplified Arabic"/>
          <w:sz w:val="32"/>
          <w:szCs w:val="32"/>
          <w:rtl/>
          <w:lang w:bidi="ar-EG"/>
        </w:rPr>
        <w:t xml:space="preserve"> اطلعت الدائرة على حكمها ا</w:t>
      </w:r>
      <w:r>
        <w:rPr>
          <w:rFonts w:ascii="AXtManal" w:hAnsi="AXtManal" w:cs="Simplified Arabic"/>
          <w:sz w:val="32"/>
          <w:szCs w:val="32"/>
          <w:rtl/>
          <w:lang w:bidi="ar-EG"/>
        </w:rPr>
        <w:t>لصادر بهذه الدعوى برقم 118</w:t>
      </w:r>
      <w:r w:rsidRPr="00E86636">
        <w:rPr>
          <w:rFonts w:ascii="AXtManal" w:hAnsi="AXtManal" w:cs="Simplified Arabic"/>
          <w:sz w:val="32"/>
          <w:szCs w:val="32"/>
          <w:highlight w:val="yellow"/>
          <w:rtl/>
          <w:lang w:bidi="ar-EG"/>
        </w:rPr>
        <w:t>/ د</w:t>
      </w:r>
      <w:r w:rsidRPr="00E86636">
        <w:rPr>
          <w:rFonts w:ascii="AXtManal" w:hAnsi="AXtManal" w:cs="Simplified Arabic" w:hint="cs"/>
          <w:sz w:val="32"/>
          <w:szCs w:val="32"/>
          <w:highlight w:val="yellow"/>
          <w:rtl/>
          <w:lang w:bidi="ar-EG"/>
        </w:rPr>
        <w:t>/</w:t>
      </w:r>
      <w:r w:rsidRPr="00E86636">
        <w:rPr>
          <w:rFonts w:ascii="AXtManal" w:hAnsi="AXtManal" w:cs="Simplified Arabic"/>
          <w:sz w:val="32"/>
          <w:szCs w:val="32"/>
          <w:highlight w:val="yellow"/>
          <w:rtl/>
          <w:lang w:bidi="ar-EG"/>
        </w:rPr>
        <w:t>تج/</w:t>
      </w:r>
      <w:r w:rsidRPr="00E849B2">
        <w:rPr>
          <w:rFonts w:ascii="AXtManal" w:hAnsi="AXtManal" w:cs="Simplified Arabic"/>
          <w:sz w:val="32"/>
          <w:szCs w:val="32"/>
          <w:rtl/>
          <w:lang w:bidi="ar-EG"/>
        </w:rPr>
        <w:t xml:space="preserve">11 لعام 1431هـ القاضي برفض الدعوى كما اطلعت على ما صدر بشأنه من الدائرة الثامنة </w:t>
      </w:r>
      <w:r w:rsidRPr="003D3DC7">
        <w:rPr>
          <w:rFonts w:ascii="AXtManal" w:hAnsi="AXtManal" w:cs="Simplified Arabic"/>
          <w:sz w:val="32"/>
          <w:szCs w:val="32"/>
          <w:highlight w:val="yellow"/>
          <w:rtl/>
          <w:lang w:bidi="ar-EG"/>
        </w:rPr>
        <w:t>ب</w:t>
      </w:r>
      <w:r w:rsidRPr="003D3DC7">
        <w:rPr>
          <w:rFonts w:ascii="AXtManal" w:hAnsi="AXtManal" w:cs="Simplified Arabic" w:hint="cs"/>
          <w:sz w:val="32"/>
          <w:szCs w:val="32"/>
          <w:highlight w:val="yellow"/>
          <w:rtl/>
          <w:lang w:bidi="ar-EG"/>
        </w:rPr>
        <w:t>م</w:t>
      </w:r>
      <w:r w:rsidRPr="003D3DC7">
        <w:rPr>
          <w:rFonts w:ascii="AXtManal" w:hAnsi="AXtManal" w:cs="Simplified Arabic"/>
          <w:sz w:val="32"/>
          <w:szCs w:val="32"/>
          <w:highlight w:val="yellow"/>
          <w:rtl/>
          <w:lang w:bidi="ar-EG"/>
        </w:rPr>
        <w:t>حكمة</w:t>
      </w:r>
      <w:r w:rsidRPr="00E849B2">
        <w:rPr>
          <w:rFonts w:ascii="AXtManal" w:hAnsi="AXtManal" w:cs="Simplified Arabic"/>
          <w:sz w:val="32"/>
          <w:szCs w:val="32"/>
          <w:rtl/>
          <w:lang w:bidi="ar-EG"/>
        </w:rPr>
        <w:t xml:space="preserve"> الاستئناف الموقرة بالرياض بحكمها رقم 164/8 لعام 143</w:t>
      </w:r>
      <w:r>
        <w:rPr>
          <w:rFonts w:ascii="AXtManal" w:hAnsi="AXtManal" w:cs="Simplified Arabic" w:hint="cs"/>
          <w:sz w:val="32"/>
          <w:szCs w:val="32"/>
          <w:rtl/>
          <w:lang w:bidi="ar-EG"/>
        </w:rPr>
        <w:t>2</w:t>
      </w:r>
      <w:r w:rsidRPr="00E849B2">
        <w:rPr>
          <w:rFonts w:ascii="AXtManal" w:hAnsi="AXtManal" w:cs="Simplified Arabic"/>
          <w:sz w:val="32"/>
          <w:szCs w:val="32"/>
          <w:rtl/>
          <w:lang w:bidi="ar-EG"/>
        </w:rPr>
        <w:t>هـ القاضي بنقض حكم الدائرة وقد ظهر بالاطلاع</w:t>
      </w:r>
      <w:r>
        <w:rPr>
          <w:rFonts w:ascii="AXtManal" w:hAnsi="AXtManal" w:cs="Simplified Arabic"/>
          <w:sz w:val="32"/>
          <w:szCs w:val="32"/>
          <w:rtl/>
          <w:lang w:bidi="ar-EG"/>
        </w:rPr>
        <w:t xml:space="preserve"> على حكم الاستئناف المشار إليه </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نه اشتمل في ديباجته على أن رقم القضية </w:t>
      </w:r>
      <w:r>
        <w:rPr>
          <w:rFonts w:ascii="AXtManal" w:hAnsi="AXtManal" w:cs="Simplified Arabic" w:hint="cs"/>
          <w:sz w:val="32"/>
          <w:szCs w:val="32"/>
          <w:rtl/>
          <w:lang w:bidi="ar-EG"/>
        </w:rPr>
        <w:t>الا</w:t>
      </w:r>
      <w:r w:rsidRPr="00E849B2">
        <w:rPr>
          <w:rFonts w:ascii="AXtManal" w:hAnsi="AXtManal" w:cs="Simplified Arabic" w:hint="cs"/>
          <w:sz w:val="32"/>
          <w:szCs w:val="32"/>
          <w:rtl/>
          <w:lang w:bidi="ar-EG"/>
        </w:rPr>
        <w:t>بتدائية هو</w:t>
      </w:r>
      <w:r w:rsidRPr="00E849B2">
        <w:rPr>
          <w:rFonts w:ascii="AXtManal" w:hAnsi="AXtManal" w:cs="Simplified Arabic"/>
          <w:sz w:val="32"/>
          <w:szCs w:val="32"/>
          <w:rtl/>
          <w:lang w:bidi="ar-EG"/>
        </w:rPr>
        <w:t>6991/ق لعام 1431هـ في حين أن منطوق الحكم يشير إلى أن رقم القضية الابتدائية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هو 5958/2/ق لعام 1430 </w:t>
      </w:r>
      <w:r w:rsidRPr="00F16AA8">
        <w:rPr>
          <w:rFonts w:ascii="AXtManal" w:hAnsi="AXtManal" w:cs="Simplified Arabic"/>
          <w:sz w:val="32"/>
          <w:szCs w:val="32"/>
          <w:highlight w:val="yellow"/>
          <w:rtl/>
          <w:lang w:bidi="ar-EG"/>
        </w:rPr>
        <w:t>وهذ</w:t>
      </w:r>
      <w:r w:rsidRPr="00F16AA8">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الأخير يتوافق مع رقم القضية الابتدائية</w:t>
      </w:r>
      <w:r>
        <w:rPr>
          <w:rFonts w:ascii="AXtManal" w:hAnsi="AXtManal" w:cs="Simplified Arabic" w:hint="cs"/>
          <w:sz w:val="32"/>
          <w:szCs w:val="32"/>
          <w:rtl/>
          <w:lang w:bidi="ar-EG"/>
        </w:rPr>
        <w:t xml:space="preserve"> </w:t>
      </w:r>
      <w:r w:rsidRPr="00FA7872">
        <w:rPr>
          <w:rFonts w:ascii="AXtManal" w:hAnsi="AXtManal" w:cs="Simplified Arabic"/>
          <w:sz w:val="32"/>
          <w:szCs w:val="32"/>
          <w:rtl/>
          <w:lang w:bidi="ar-EG"/>
        </w:rPr>
        <w:t>الصحيح. وبعد اطلاع الدائرة على لائحة الاعتراض المقدمة من وكيل المُدَّعي التي ذكر أن حاصلها التأكيد على ما جاء في الدعوى</w:t>
      </w:r>
      <w:r w:rsidRPr="00513B7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المُدَّعى عليه غرر بالمُدَّعي وأن البينة على ذلك أن قيمة الشركة قبل وبعد الشراء من قبل المُدَّعي لا تساوي 5% مِمَّا قدرت به قيمتها بخمسة عشر مليون ريال موزعة على ألف ومئتي سهم يملك المُدَّعى عليه نصفها</w:t>
      </w:r>
      <w:r w:rsidRPr="00D0368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وباع المُدَّعي</w:t>
      </w:r>
      <w:r>
        <w:rPr>
          <w:rFonts w:ascii="AXtManal" w:hAnsi="AXtManal" w:cs="Simplified Arabic"/>
          <w:sz w:val="32"/>
          <w:szCs w:val="32"/>
          <w:rtl/>
          <w:lang w:bidi="ar-EG"/>
        </w:rPr>
        <w:t xml:space="preserve"> 20% من أسهمه بمبلغ مليون </w:t>
      </w:r>
      <w:r w:rsidRPr="00D2273B">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ألف ريال</w:t>
      </w:r>
      <w:r w:rsidRPr="00D0368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وتبين</w:t>
      </w:r>
      <w:r>
        <w:rPr>
          <w:rFonts w:ascii="AXtManal" w:hAnsi="AXtManal" w:cs="Simplified Arabic" w:hint="cs"/>
          <w:sz w:val="32"/>
          <w:szCs w:val="32"/>
          <w:rtl/>
          <w:lang w:bidi="ar-EG"/>
        </w:rPr>
        <w:t xml:space="preserve"> </w:t>
      </w:r>
      <w:r w:rsidRPr="00D03684">
        <w:rPr>
          <w:rFonts w:ascii="AXtManal" w:hAnsi="AXtManal" w:cs="Simplified Arabic" w:hint="cs"/>
          <w:sz w:val="32"/>
          <w:szCs w:val="32"/>
          <w:highlight w:val="yellow"/>
          <w:rtl/>
          <w:lang w:bidi="ar-EG"/>
        </w:rPr>
        <w:t>له</w:t>
      </w:r>
      <w:r w:rsidRPr="00E849B2">
        <w:rPr>
          <w:rFonts w:ascii="AXtManal" w:hAnsi="AXtManal" w:cs="Simplified Arabic"/>
          <w:sz w:val="32"/>
          <w:szCs w:val="32"/>
          <w:rtl/>
          <w:lang w:bidi="ar-EG"/>
        </w:rPr>
        <w:t xml:space="preserve"> أن الشركة ليس لها </w:t>
      </w:r>
      <w:r>
        <w:rPr>
          <w:rFonts w:ascii="AXtManal" w:hAnsi="AXtManal" w:cs="Simplified Arabic"/>
          <w:sz w:val="32"/>
          <w:szCs w:val="32"/>
          <w:rtl/>
          <w:lang w:bidi="ar-EG"/>
        </w:rPr>
        <w:t xml:space="preserve">أصول ولا عقود تجعلها تستحق </w:t>
      </w:r>
      <w:r w:rsidRPr="00D2273B">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ألف ريال فكيف يباع جزء صغير منها بهذ</w:t>
      </w:r>
      <w:r>
        <w:rPr>
          <w:rFonts w:ascii="AXtManal" w:hAnsi="AXtManal" w:cs="Simplified Arabic"/>
          <w:sz w:val="32"/>
          <w:szCs w:val="32"/>
          <w:rtl/>
          <w:lang w:bidi="ar-EG"/>
        </w:rPr>
        <w:t xml:space="preserve">ا المبلغ مِمَّا يظهر الغرر </w:t>
      </w:r>
      <w:r w:rsidRPr="00C26E16">
        <w:rPr>
          <w:rFonts w:ascii="AXtManal" w:hAnsi="AXtManal" w:cs="Simplified Arabic"/>
          <w:sz w:val="32"/>
          <w:szCs w:val="32"/>
          <w:highlight w:val="yellow"/>
          <w:rtl/>
          <w:lang w:bidi="ar-EG"/>
        </w:rPr>
        <w:t>والغ</w:t>
      </w:r>
      <w:r w:rsidRPr="00C26E16">
        <w:rPr>
          <w:rFonts w:ascii="AXtManal" w:hAnsi="AXtManal" w:cs="Simplified Arabic" w:hint="cs"/>
          <w:sz w:val="32"/>
          <w:szCs w:val="32"/>
          <w:highlight w:val="yellow"/>
          <w:rtl/>
          <w:lang w:bidi="ar-EG"/>
        </w:rPr>
        <w:t>ب</w:t>
      </w:r>
      <w:r w:rsidRPr="00C26E1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الفاحش الذي لا </w:t>
      </w:r>
      <w:r w:rsidRPr="00E849B2">
        <w:rPr>
          <w:rFonts w:ascii="AXtManal" w:hAnsi="AXtManal" w:cs="Simplified Arabic"/>
          <w:sz w:val="32"/>
          <w:szCs w:val="32"/>
          <w:rtl/>
          <w:lang w:bidi="ar-EG"/>
        </w:rPr>
        <w:lastRenderedPageBreak/>
        <w:t>يمكن أن يقر</w:t>
      </w:r>
      <w:r w:rsidRPr="00C26E1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أنَّه تَمَّ التحقق من مناسبة الثمن للمبيع و</w:t>
      </w:r>
      <w:r>
        <w:rPr>
          <w:rFonts w:ascii="AXtManal" w:hAnsi="AXtManal" w:cs="Simplified Arabic"/>
          <w:sz w:val="32"/>
          <w:szCs w:val="32"/>
          <w:rtl/>
          <w:lang w:bidi="ar-EG"/>
        </w:rPr>
        <w:t>أن التفاوت في السعر كبير جدًا</w:t>
      </w:r>
      <w:r w:rsidRPr="00D40838">
        <w:rPr>
          <w:rFonts w:ascii="AXtManal" w:hAnsi="AXtManal" w:cs="Simplified Arabic" w:hint="cs"/>
          <w:sz w:val="32"/>
          <w:szCs w:val="32"/>
          <w:highlight w:val="yellow"/>
          <w:rtl/>
          <w:lang w:bidi="ar-EG"/>
        </w:rPr>
        <w:t>،</w:t>
      </w:r>
      <w:r w:rsidRPr="00D40838">
        <w:rPr>
          <w:rFonts w:ascii="AXtManal" w:hAnsi="AXtManal" w:cs="Simplified Arabic"/>
          <w:sz w:val="32"/>
          <w:szCs w:val="32"/>
          <w:highlight w:val="yellow"/>
          <w:rtl/>
          <w:lang w:bidi="ar-EG"/>
        </w:rPr>
        <w:t xml:space="preserve"> و</w:t>
      </w:r>
      <w:r w:rsidRPr="00E849B2">
        <w:rPr>
          <w:rFonts w:ascii="AXtManal" w:hAnsi="AXtManal" w:cs="Simplified Arabic"/>
          <w:sz w:val="32"/>
          <w:szCs w:val="32"/>
          <w:rtl/>
          <w:lang w:bidi="ar-EG"/>
        </w:rPr>
        <w:t xml:space="preserve">يمكن سؤال أهل الخبرة في هذا الشأن لأنه لا يمكن شراء حصص في مثل هذه الشركة التي ليس لها </w:t>
      </w:r>
      <w:r w:rsidRPr="00D40838">
        <w:rPr>
          <w:rFonts w:ascii="AXtManal" w:hAnsi="AXtManal" w:cs="Simplified Arabic"/>
          <w:sz w:val="32"/>
          <w:szCs w:val="32"/>
          <w:highlight w:val="yellow"/>
          <w:rtl/>
          <w:lang w:bidi="ar-EG"/>
        </w:rPr>
        <w:t>سو</w:t>
      </w:r>
      <w:r w:rsidRPr="00D4083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سجل تجاري ومقر تجاري لا تعادل 10% من الشركة</w:t>
      </w:r>
      <w:r w:rsidRPr="00D4083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الثمن الذي دفعه المُدَّعي لا يمكن إلا أن يكون ناتجًا عن </w:t>
      </w:r>
      <w:r w:rsidRPr="00000A45">
        <w:rPr>
          <w:rFonts w:ascii="AXtManal" w:hAnsi="AXtManal" w:cs="Simplified Arabic" w:hint="cs"/>
          <w:sz w:val="32"/>
          <w:szCs w:val="32"/>
          <w:highlight w:val="yellow"/>
          <w:rtl/>
          <w:lang w:bidi="ar-EG"/>
        </w:rPr>
        <w:t>إ</w:t>
      </w:r>
      <w:r w:rsidRPr="00000A45">
        <w:rPr>
          <w:rFonts w:ascii="AXtManal" w:hAnsi="AXtManal" w:cs="Simplified Arabic"/>
          <w:sz w:val="32"/>
          <w:szCs w:val="32"/>
          <w:highlight w:val="yellow"/>
          <w:rtl/>
          <w:lang w:bidi="ar-EG"/>
        </w:rPr>
        <w:t>حد</w:t>
      </w:r>
      <w:r w:rsidRPr="00000A45">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حالتين أن يكون سفيهًا ويجب الحجز عليه</w:t>
      </w:r>
      <w:r w:rsidRPr="00E5576F">
        <w:rPr>
          <w:rFonts w:ascii="AXtManal" w:hAnsi="AXtManal" w:cs="Simplified Arabic" w:hint="cs"/>
          <w:sz w:val="32"/>
          <w:szCs w:val="32"/>
          <w:highlight w:val="yellow"/>
          <w:rtl/>
          <w:lang w:bidi="ar-EG"/>
        </w:rPr>
        <w:t>،</w:t>
      </w:r>
      <w:r w:rsidRPr="00E5576F">
        <w:rPr>
          <w:rFonts w:ascii="AXtManal" w:hAnsi="AXtManal" w:cs="Simplified Arabic"/>
          <w:sz w:val="32"/>
          <w:szCs w:val="32"/>
          <w:highlight w:val="yellow"/>
          <w:rtl/>
          <w:lang w:bidi="ar-EG"/>
        </w:rPr>
        <w:t xml:space="preserve"> </w:t>
      </w:r>
      <w:r w:rsidRPr="00E5576F">
        <w:rPr>
          <w:rFonts w:ascii="AXtManal" w:hAnsi="AXtManal" w:cs="Simplified Arabic" w:hint="cs"/>
          <w:sz w:val="32"/>
          <w:szCs w:val="32"/>
          <w:highlight w:val="yellow"/>
          <w:rtl/>
          <w:lang w:bidi="ar-EG"/>
        </w:rPr>
        <w:t>أ</w:t>
      </w:r>
      <w:r w:rsidRPr="00E5576F">
        <w:rPr>
          <w:rFonts w:ascii="AXtManal" w:hAnsi="AXtManal" w:cs="Simplified Arabic"/>
          <w:sz w:val="32"/>
          <w:szCs w:val="32"/>
          <w:highlight w:val="yellow"/>
          <w:rtl/>
          <w:lang w:bidi="ar-EG"/>
        </w:rPr>
        <w:t>و</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أن يكون عند شراء الحصص قد خدع وهذا ما حصل مع المدعي. كما توجد خصومة </w:t>
      </w:r>
      <w:r w:rsidRPr="00E5576F">
        <w:rPr>
          <w:rFonts w:ascii="AXtManal" w:hAnsi="AXtManal" w:cs="Simplified Arabic"/>
          <w:sz w:val="32"/>
          <w:szCs w:val="32"/>
          <w:highlight w:val="yellow"/>
          <w:rtl/>
          <w:lang w:bidi="ar-EG"/>
        </w:rPr>
        <w:t>أخر</w:t>
      </w:r>
      <w:r w:rsidRPr="00E5576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مُمَاثّلة بين المُدَّعى عليه وشخص أخر تَمَّ خداعه بنفس الطريقة</w:t>
      </w:r>
      <w:r w:rsidRPr="002950F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وما زالت تحت النظر ومستعد لإثبات ذلك وختم اعتراضه بطلب تقييم الشركة أثناء بيع الأسهم المذكورة من قبل أهل الخبرة</w:t>
      </w:r>
      <w:r w:rsidRPr="00C0754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ذلك سيظهر الفرق الشاسع بين ما تستحقه الحصص</w:t>
      </w:r>
      <w:r w:rsidRPr="00C0754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وبين ما تَمَّ دفعه وهذا الفارق هو ما يجعل البيع باطلًا</w:t>
      </w:r>
      <w:r w:rsidRPr="00C07544">
        <w:rPr>
          <w:rFonts w:ascii="AXtManal" w:hAnsi="AXtManal" w:cs="Simplified Arabic" w:hint="cs"/>
          <w:sz w:val="32"/>
          <w:szCs w:val="32"/>
          <w:highlight w:val="yellow"/>
          <w:rtl/>
          <w:lang w:bidi="ar-EG"/>
        </w:rPr>
        <w:t>،</w:t>
      </w:r>
      <w:r w:rsidRPr="00C07544">
        <w:rPr>
          <w:rFonts w:ascii="AXtManal" w:hAnsi="AXtManal" w:cs="Simplified Arabic"/>
          <w:sz w:val="32"/>
          <w:szCs w:val="32"/>
          <w:highlight w:val="yellow"/>
          <w:rtl/>
          <w:lang w:bidi="ar-EG"/>
        </w:rPr>
        <w:t xml:space="preserve"> و</w:t>
      </w:r>
      <w:r w:rsidRPr="00C07544">
        <w:rPr>
          <w:rFonts w:ascii="AXtManal" w:hAnsi="AXtManal" w:cs="Simplified Arabic" w:hint="cs"/>
          <w:sz w:val="32"/>
          <w:szCs w:val="32"/>
          <w:highlight w:val="yellow"/>
          <w:rtl/>
          <w:lang w:bidi="ar-EG"/>
        </w:rPr>
        <w:t>ي</w:t>
      </w:r>
      <w:r w:rsidRPr="00C07544">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الحكم بذلك ثم أستعد المُدَّعي وكالة بتزويد المُدَّعى عليه وكالة بنسخة من اللائحة الاعتراضية المشار إلى حاصلها بجلسة اليوم</w:t>
      </w:r>
      <w:r w:rsidRPr="001B558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ندب الخبرة لتقييم الحصص</w:t>
      </w:r>
      <w:r w:rsidRPr="00D12BD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المُدَّعى عليه أصالة بأنَّه يستمهل لتقديم الجواب على ما تَمَّ في الاعتراض فأفهمت الدائرة الطرفين بتسمية خبير متفق عليه أو تقديم</w:t>
      </w:r>
      <w:r>
        <w:rPr>
          <w:rFonts w:ascii="AXtManal" w:hAnsi="AXtManal" w:cs="Simplified Arabic"/>
          <w:sz w:val="32"/>
          <w:szCs w:val="32"/>
          <w:rtl/>
          <w:lang w:bidi="ar-EG"/>
        </w:rPr>
        <w:t xml:space="preserve"> قائمة بأسماء الخبراء المقترحين</w:t>
      </w:r>
      <w:r w:rsidRPr="00DA29D6">
        <w:rPr>
          <w:rFonts w:ascii="AXtManal" w:hAnsi="AXtManal" w:cs="Simplified Arabic"/>
          <w:sz w:val="32"/>
          <w:szCs w:val="32"/>
          <w:highlight w:val="yellow"/>
          <w:rtl/>
          <w:lang w:bidi="ar-EG"/>
        </w:rPr>
        <w:t xml:space="preserve"> منهما</w:t>
      </w:r>
      <w:r w:rsidRPr="009276D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المُدَّعى عليه وكاله بحضور المُدَّعى عليه أصالة بأنَّه يتحفظ على ندب الخبرة</w:t>
      </w:r>
      <w:r w:rsidRPr="009A082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ويستمهل للجواب</w:t>
      </w:r>
      <w:r w:rsidRPr="009A082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استمهل المُدَّعي وكالة بتقديم أ</w:t>
      </w:r>
      <w:r>
        <w:rPr>
          <w:rFonts w:ascii="AXtManal" w:hAnsi="AXtManal" w:cs="Simplified Arabic"/>
          <w:sz w:val="32"/>
          <w:szCs w:val="32"/>
          <w:rtl/>
          <w:lang w:bidi="ar-EG"/>
        </w:rPr>
        <w:t>سماء الخبراء المقترحين من قبله.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19/4/1433هـ قدم المُدَّعى عليه وكالة مذكرة من صفحتين أرفق بها عدة مستندات أشار إليها في مذكرته</w:t>
      </w:r>
      <w:r w:rsidRPr="009A082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وذكر فيها بأن المُدَّعي قد اطلع على عقد تأسيس الشركة المؤرخ في 14/6/2008 وعقد الاتفاق المؤرخ 6/8/2008. الذي تَمَّ النص في آخره على أن المُدَّعي وصي بالبيع</w:t>
      </w:r>
      <w:r w:rsidRPr="008C231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وقَرَّر الطرفان البائع والمشتري تنازلهما عن كل دعوى عيب </w:t>
      </w:r>
      <w:r w:rsidRPr="00DB1A0B">
        <w:rPr>
          <w:rFonts w:ascii="AXtManal" w:hAnsi="AXtManal" w:cs="Simplified Arabic"/>
          <w:sz w:val="32"/>
          <w:szCs w:val="32"/>
          <w:highlight w:val="yellow"/>
          <w:rtl/>
          <w:lang w:bidi="ar-EG"/>
        </w:rPr>
        <w:t>وغ</w:t>
      </w:r>
      <w:r w:rsidRPr="00DB1A0B">
        <w:rPr>
          <w:rFonts w:ascii="AXtManal" w:hAnsi="AXtManal" w:cs="Simplified Arabic" w:hint="cs"/>
          <w:sz w:val="32"/>
          <w:szCs w:val="32"/>
          <w:highlight w:val="yellow"/>
          <w:rtl/>
          <w:lang w:bidi="ar-EG"/>
        </w:rPr>
        <w:t>ب</w:t>
      </w:r>
      <w:r w:rsidRPr="00DB1A0B">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كَمَا أنَّ المُدَّعي يعلم أن السجل التجاري في نشاط شراء الأراضي</w:t>
      </w:r>
      <w:r w:rsidRPr="004579E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لإقامة البناءً عليها واستثمارها</w:t>
      </w:r>
      <w:r w:rsidRPr="004579E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وخدمات التسويق والتصدير للغير</w:t>
      </w:r>
      <w:r w:rsidRPr="004579E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E57074">
        <w:rPr>
          <w:rFonts w:ascii="AXtManal" w:hAnsi="AXtManal" w:cs="Simplified Arabic" w:hint="cs"/>
          <w:sz w:val="32"/>
          <w:szCs w:val="32"/>
          <w:highlight w:val="yellow"/>
          <w:rtl/>
          <w:lang w:bidi="ar-EG"/>
        </w:rPr>
        <w:t>وب</w:t>
      </w:r>
      <w:r w:rsidRPr="00E57074">
        <w:rPr>
          <w:rFonts w:ascii="AXtManal" w:hAnsi="AXtManal" w:cs="Simplified Arabic"/>
          <w:sz w:val="32"/>
          <w:szCs w:val="32"/>
          <w:highlight w:val="yellow"/>
          <w:rtl/>
          <w:lang w:bidi="ar-EG"/>
        </w:rPr>
        <w:t>التالي</w:t>
      </w:r>
      <w:r w:rsidRPr="00E849B2">
        <w:rPr>
          <w:rFonts w:ascii="AXtManal" w:hAnsi="AXtManal" w:cs="Simplified Arabic"/>
          <w:sz w:val="32"/>
          <w:szCs w:val="32"/>
          <w:rtl/>
          <w:lang w:bidi="ar-EG"/>
        </w:rPr>
        <w:t xml:space="preserve"> لا يوجد بالأوراق ما يفيد حصول الغرر بعقد البيع. وطلب الحكم برفض الدعوى. وأمَّا بخصوص الدع</w:t>
      </w:r>
      <w:r>
        <w:rPr>
          <w:rFonts w:ascii="AXtManal" w:hAnsi="AXtManal" w:cs="Simplified Arabic"/>
          <w:sz w:val="32"/>
          <w:szCs w:val="32"/>
          <w:rtl/>
          <w:lang w:bidi="ar-EG"/>
        </w:rPr>
        <w:t>وى المقامة ضِدَّ المُدَّعى عليه</w:t>
      </w:r>
      <w:r w:rsidRPr="003929E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والتي أشار إليها المُدَّعي وكالة في اللائحة الاعتراضية فإن هذه</w:t>
      </w:r>
      <w:r>
        <w:rPr>
          <w:rFonts w:ascii="AXtManal" w:hAnsi="AXtManal" w:cs="Simplified Arabic"/>
          <w:sz w:val="32"/>
          <w:szCs w:val="32"/>
          <w:rtl/>
          <w:lang w:bidi="ar-EG"/>
        </w:rPr>
        <w:t xml:space="preserve"> القضية تَمَّ الفصل فيها برفضها</w:t>
      </w:r>
      <w:r w:rsidRPr="00B7377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لأنه </w:t>
      </w:r>
      <w:r>
        <w:rPr>
          <w:rFonts w:ascii="AXtManal" w:hAnsi="AXtManal" w:cs="Simplified Arabic"/>
          <w:sz w:val="32"/>
          <w:szCs w:val="32"/>
          <w:rtl/>
          <w:lang w:bidi="ar-EG"/>
        </w:rPr>
        <w:t xml:space="preserve">تبين للقاضي أن القضية </w:t>
      </w:r>
      <w:r w:rsidRPr="00B73777">
        <w:rPr>
          <w:rFonts w:ascii="AXtManal" w:hAnsi="AXtManal" w:cs="Simplified Arabic" w:hint="cs"/>
          <w:sz w:val="32"/>
          <w:szCs w:val="32"/>
          <w:highlight w:val="yellow"/>
          <w:rtl/>
          <w:lang w:bidi="ar-EG"/>
        </w:rPr>
        <w:t>من</w:t>
      </w:r>
      <w:r>
        <w:rPr>
          <w:rFonts w:ascii="AXtManal" w:hAnsi="AXtManal" w:cs="Simplified Arabic"/>
          <w:sz w:val="32"/>
          <w:szCs w:val="32"/>
          <w:rtl/>
          <w:lang w:bidi="ar-EG"/>
        </w:rPr>
        <w:t xml:space="preserve"> </w:t>
      </w:r>
      <w:r w:rsidRPr="00B73777">
        <w:rPr>
          <w:rFonts w:ascii="AXtManal" w:hAnsi="AXtManal" w:cs="Simplified Arabic"/>
          <w:sz w:val="32"/>
          <w:szCs w:val="32"/>
          <w:highlight w:val="yellow"/>
          <w:rtl/>
          <w:lang w:bidi="ar-EG"/>
        </w:rPr>
        <w:t>الدعاو</w:t>
      </w:r>
      <w:r w:rsidRPr="00B73777">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الكيدية التي لا تستند إلى دليل. فطلب المُدَّعي </w:t>
      </w:r>
      <w:r w:rsidRPr="00005477">
        <w:rPr>
          <w:rFonts w:ascii="AXtManal" w:hAnsi="AXtManal" w:cs="Simplified Arabic"/>
          <w:sz w:val="32"/>
          <w:szCs w:val="32"/>
          <w:highlight w:val="yellow"/>
          <w:rtl/>
          <w:lang w:bidi="ar-EG"/>
        </w:rPr>
        <w:t>وكال</w:t>
      </w:r>
      <w:r w:rsidRPr="00005477">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استمهاله للرد على المذكرة المقدمة من </w:t>
      </w:r>
      <w:r w:rsidRPr="00E849B2">
        <w:rPr>
          <w:rFonts w:ascii="AXtManal" w:hAnsi="AXtManal" w:cs="Simplified Arabic"/>
          <w:sz w:val="32"/>
          <w:szCs w:val="32"/>
          <w:rtl/>
          <w:lang w:bidi="ar-EG"/>
        </w:rPr>
        <w:lastRenderedPageBreak/>
        <w:t>المُدَّعى عليه في جلسة اليوم كما طلب إمهاله لتقديم أسماء الخبر</w:t>
      </w:r>
      <w:r>
        <w:rPr>
          <w:rFonts w:ascii="AXtManal" w:hAnsi="AXtManal" w:cs="Simplified Arabic"/>
          <w:sz w:val="32"/>
          <w:szCs w:val="32"/>
          <w:rtl/>
          <w:lang w:bidi="ar-EG"/>
        </w:rPr>
        <w:t>اء المقترحين من قبله.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17/6/1433هـ ذكر المُدَّعي وكالة بأنَّه لم يتمكن من إعداد جواب على ما جاء في مذكرة المُدَّعى </w:t>
      </w:r>
      <w:r>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المقدمة في الجلسة الماضية. وقدم مذكرة تَضَمَّنَت أسماء </w:t>
      </w:r>
      <w:r w:rsidRPr="0034443E">
        <w:rPr>
          <w:rFonts w:ascii="AXtManal" w:hAnsi="AXtManal" w:cs="Simplified Arabic"/>
          <w:sz w:val="32"/>
          <w:szCs w:val="32"/>
          <w:highlight w:val="yellow"/>
          <w:rtl/>
          <w:lang w:bidi="ar-EG"/>
        </w:rPr>
        <w:t>ثلاث مُؤَسَّسَات</w:t>
      </w:r>
      <w:r w:rsidRPr="00E849B2">
        <w:rPr>
          <w:rFonts w:ascii="AXtManal" w:hAnsi="AXtManal" w:cs="Simplified Arabic"/>
          <w:sz w:val="32"/>
          <w:szCs w:val="32"/>
          <w:rtl/>
          <w:lang w:bidi="ar-EG"/>
        </w:rPr>
        <w:t xml:space="preserve"> تمارس رسوم الخدمات العامة</w:t>
      </w:r>
      <w:r w:rsidRPr="0004691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إمهاله للإجابة على مذكر</w:t>
      </w:r>
      <w:r>
        <w:rPr>
          <w:rFonts w:ascii="AXtManal" w:hAnsi="AXtManal" w:cs="Simplified Arabic"/>
          <w:sz w:val="32"/>
          <w:szCs w:val="32"/>
          <w:rtl/>
          <w:lang w:bidi="ar-EG"/>
        </w:rPr>
        <w:t>ة المُدَّعى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11/8/1433هـ قدم المُدَّعي وكالة مذكرة من أربع صفحات أرفق بها صور </w:t>
      </w:r>
      <w:r w:rsidRPr="004B7808">
        <w:rPr>
          <w:rFonts w:ascii="AXtManal" w:hAnsi="AXtManal" w:cs="Simplified Arabic"/>
          <w:sz w:val="32"/>
          <w:szCs w:val="32"/>
          <w:rtl/>
          <w:lang w:bidi="ar-EG"/>
        </w:rPr>
        <w:t>عدد</w:t>
      </w:r>
      <w:r w:rsidRPr="00E849B2">
        <w:rPr>
          <w:rFonts w:ascii="AXtManal" w:hAnsi="AXtManal" w:cs="Simplified Arabic"/>
          <w:sz w:val="32"/>
          <w:szCs w:val="32"/>
          <w:rtl/>
          <w:lang w:bidi="ar-EG"/>
        </w:rPr>
        <w:t xml:space="preserve"> من المستندات ذكر أنَّه أشار إليها في مذكرته</w:t>
      </w:r>
      <w:r w:rsidRPr="004B7808">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وزود المُدَّعى عليه </w:t>
      </w:r>
      <w:r w:rsidRPr="00A955B2">
        <w:rPr>
          <w:rFonts w:ascii="AXtManal" w:hAnsi="AXtManal" w:cs="Simplified Arabic"/>
          <w:sz w:val="32"/>
          <w:szCs w:val="32"/>
          <w:highlight w:val="yellow"/>
          <w:rtl/>
          <w:lang w:bidi="ar-EG"/>
        </w:rPr>
        <w:t>أصال</w:t>
      </w:r>
      <w:r w:rsidRPr="00A955B2">
        <w:rPr>
          <w:rFonts w:ascii="AXtManal" w:hAnsi="AXtManal" w:cs="Simplified Arabic" w:hint="cs"/>
          <w:sz w:val="32"/>
          <w:szCs w:val="32"/>
          <w:highlight w:val="yellow"/>
          <w:rtl/>
          <w:lang w:bidi="ar-EG"/>
        </w:rPr>
        <w:t>ة</w:t>
      </w:r>
      <w:r>
        <w:rPr>
          <w:rFonts w:ascii="AXtManal" w:hAnsi="AXtManal" w:cs="Simplified Arabic"/>
          <w:sz w:val="32"/>
          <w:szCs w:val="32"/>
          <w:rtl/>
          <w:lang w:bidi="ar-EG"/>
        </w:rPr>
        <w:t xml:space="preserve"> بنسخة منها</w:t>
      </w:r>
      <w:r w:rsidRPr="00A955B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وذكر أن حاصلها يؤكد على أن ا</w:t>
      </w:r>
      <w:r>
        <w:rPr>
          <w:rFonts w:ascii="AXtManal" w:hAnsi="AXtManal" w:cs="Simplified Arabic"/>
          <w:sz w:val="32"/>
          <w:szCs w:val="32"/>
          <w:rtl/>
          <w:lang w:bidi="ar-EG"/>
        </w:rPr>
        <w:t>لمُدَّعي تَمَّ إيهامه</w:t>
      </w:r>
      <w:r>
        <w:rPr>
          <w:rFonts w:ascii="AXtManal" w:hAnsi="AXtManal" w:cs="Simplified Arabic" w:hint="cs"/>
          <w:sz w:val="32"/>
          <w:szCs w:val="32"/>
          <w:rtl/>
          <w:lang w:bidi="ar-EG"/>
        </w:rPr>
        <w:t>،</w:t>
      </w:r>
      <w:r>
        <w:rPr>
          <w:rFonts w:ascii="AXtManal" w:hAnsi="AXtManal" w:cs="Simplified Arabic"/>
          <w:sz w:val="32"/>
          <w:szCs w:val="32"/>
          <w:rtl/>
          <w:lang w:bidi="ar-EG"/>
        </w:rPr>
        <w:t xml:space="preserve"> وخداعه </w:t>
      </w:r>
      <w:r w:rsidRPr="009133A7">
        <w:rPr>
          <w:rFonts w:ascii="AXtManal" w:hAnsi="AXtManal" w:cs="Simplified Arabic"/>
          <w:sz w:val="32"/>
          <w:szCs w:val="32"/>
          <w:highlight w:val="yellow"/>
          <w:rtl/>
          <w:lang w:bidi="ar-EG"/>
        </w:rPr>
        <w:t>بش</w:t>
      </w:r>
      <w:r w:rsidRPr="009133A7">
        <w:rPr>
          <w:rFonts w:ascii="AXtManal" w:hAnsi="AXtManal" w:cs="Simplified Arabic" w:hint="cs"/>
          <w:sz w:val="32"/>
          <w:szCs w:val="32"/>
          <w:highlight w:val="yellow"/>
          <w:rtl/>
          <w:lang w:bidi="ar-EG"/>
        </w:rPr>
        <w:t>أ</w:t>
      </w:r>
      <w:r w:rsidRPr="009133A7">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قيمة الشركة</w:t>
      </w:r>
      <w:r w:rsidRPr="0045009F">
        <w:rPr>
          <w:rFonts w:ascii="AXtManal" w:hAnsi="AXtManal" w:cs="Simplified Arabic" w:hint="cs"/>
          <w:sz w:val="32"/>
          <w:szCs w:val="32"/>
          <w:highlight w:val="yellow"/>
          <w:rtl/>
          <w:lang w:bidi="ar-EG"/>
        </w:rPr>
        <w:t>،</w:t>
      </w:r>
      <w:r w:rsidRPr="0045009F">
        <w:rPr>
          <w:rFonts w:ascii="AXtManal" w:hAnsi="AXtManal" w:cs="Simplified Arabic"/>
          <w:sz w:val="32"/>
          <w:szCs w:val="32"/>
          <w:highlight w:val="yellow"/>
          <w:rtl/>
          <w:lang w:bidi="ar-EG"/>
        </w:rPr>
        <w:t xml:space="preserve"> و</w:t>
      </w:r>
      <w:r w:rsidRPr="0045009F">
        <w:rPr>
          <w:rFonts w:ascii="AXtManal" w:hAnsi="AXtManal" w:cs="Simplified Arabic" w:hint="cs"/>
          <w:sz w:val="32"/>
          <w:szCs w:val="32"/>
          <w:highlight w:val="yellow"/>
          <w:rtl/>
          <w:lang w:bidi="ar-EG"/>
        </w:rPr>
        <w:t>أ</w:t>
      </w:r>
      <w:r w:rsidRPr="0045009F">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محضري الاجتماع المرفق صورتهما بجلسة اليوم يؤكد </w:t>
      </w:r>
      <w:r w:rsidRPr="009C164B">
        <w:rPr>
          <w:rFonts w:ascii="AXtManal" w:hAnsi="AXtManal" w:cs="Simplified Arabic"/>
          <w:sz w:val="32"/>
          <w:szCs w:val="32"/>
          <w:rtl/>
          <w:lang w:bidi="ar-EG"/>
        </w:rPr>
        <w:t xml:space="preserve">أن </w:t>
      </w:r>
      <w:r w:rsidRPr="00125FA0">
        <w:rPr>
          <w:rFonts w:ascii="AXtManal" w:hAnsi="AXtManal" w:cs="Simplified Arabic" w:hint="cs"/>
          <w:sz w:val="32"/>
          <w:szCs w:val="32"/>
          <w:highlight w:val="yellow"/>
          <w:rtl/>
          <w:lang w:bidi="ar-EG"/>
        </w:rPr>
        <w:t xml:space="preserve">دعوى </w:t>
      </w:r>
      <w:r w:rsidRPr="00125FA0">
        <w:rPr>
          <w:rFonts w:ascii="AXtManal" w:hAnsi="AXtManal" w:cs="Simplified Arabic"/>
          <w:sz w:val="32"/>
          <w:szCs w:val="32"/>
          <w:rtl/>
          <w:lang w:bidi="ar-EG"/>
        </w:rPr>
        <w:t>المُدَّعي بأن</w:t>
      </w:r>
      <w:r w:rsidRPr="00E849B2">
        <w:rPr>
          <w:rFonts w:ascii="AXtManal" w:hAnsi="AXtManal" w:cs="Simplified Arabic"/>
          <w:sz w:val="32"/>
          <w:szCs w:val="32"/>
          <w:rtl/>
          <w:lang w:bidi="ar-EG"/>
        </w:rPr>
        <w:t xml:space="preserve"> نشاط الشركة يتعلق بسداد الرسوم وليس بالأنشطة العقارية. كَمَا أنَّ المدير التنفيذي </w:t>
      </w:r>
      <w:r w:rsidRPr="00125FA0">
        <w:rPr>
          <w:rFonts w:ascii="AXtManal" w:hAnsi="AXtManal" w:cs="Simplified Arabic"/>
          <w:sz w:val="32"/>
          <w:szCs w:val="32"/>
          <w:rtl/>
          <w:lang w:bidi="ar-EG"/>
        </w:rPr>
        <w:t>للشركة المُدَّعى عليها والشريك</w:t>
      </w:r>
      <w:r w:rsidRPr="00E849B2">
        <w:rPr>
          <w:rFonts w:ascii="AXtManal" w:hAnsi="AXtManal" w:cs="Simplified Arabic"/>
          <w:sz w:val="32"/>
          <w:szCs w:val="32"/>
          <w:rtl/>
          <w:lang w:bidi="ar-EG"/>
        </w:rPr>
        <w:t xml:space="preserve"> فيها أيضا سبق </w:t>
      </w:r>
      <w:r w:rsidRPr="00695F60">
        <w:rPr>
          <w:rFonts w:ascii="AXtManal" w:hAnsi="AXtManal" w:cs="Simplified Arabic" w:hint="cs"/>
          <w:sz w:val="32"/>
          <w:szCs w:val="32"/>
          <w:highlight w:val="yellow"/>
          <w:rtl/>
          <w:lang w:bidi="ar-EG"/>
        </w:rPr>
        <w:t>أن أقام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دعوى مرفق صورتها بمذكرة اليوم تؤكد الإيهام والخداع الحاصل بثمن الشركة. فعقب المُدَّعى عليه بأن المحاضر المشار إليها تدل على ع</w:t>
      </w:r>
      <w:r>
        <w:rPr>
          <w:rFonts w:ascii="AXtManal" w:hAnsi="AXtManal" w:cs="Simplified Arabic"/>
          <w:sz w:val="32"/>
          <w:szCs w:val="32"/>
          <w:rtl/>
          <w:lang w:bidi="ar-EG"/>
        </w:rPr>
        <w:t xml:space="preserve">لم المُدَّعي بأنشطة الشركة كما </w:t>
      </w:r>
      <w:r w:rsidRPr="006C4F57">
        <w:rPr>
          <w:rFonts w:ascii="AXtManal" w:hAnsi="AXtManal" w:cs="Simplified Arabic" w:hint="cs"/>
          <w:sz w:val="32"/>
          <w:szCs w:val="32"/>
          <w:highlight w:val="yellow"/>
          <w:rtl/>
          <w:lang w:bidi="ar-EG"/>
        </w:rPr>
        <w:t>أ</w:t>
      </w:r>
      <w:r w:rsidRPr="006C4F57">
        <w:rPr>
          <w:rFonts w:ascii="AXtManal" w:hAnsi="AXtManal" w:cs="Simplified Arabic"/>
          <w:sz w:val="32"/>
          <w:szCs w:val="32"/>
          <w:highlight w:val="yellow"/>
          <w:rtl/>
          <w:lang w:bidi="ar-EG"/>
        </w:rPr>
        <w:t>نها</w:t>
      </w:r>
      <w:r w:rsidRPr="00E849B2">
        <w:rPr>
          <w:rFonts w:ascii="AXtManal" w:hAnsi="AXtManal" w:cs="Simplified Arabic"/>
          <w:sz w:val="32"/>
          <w:szCs w:val="32"/>
          <w:rtl/>
          <w:lang w:bidi="ar-EG"/>
        </w:rPr>
        <w:t xml:space="preserve"> تمثل تخطيطًا لما يعتزم الشركاء القيام به. </w:t>
      </w:r>
      <w:r w:rsidRPr="00BE740B">
        <w:rPr>
          <w:rFonts w:ascii="AXtManal" w:hAnsi="AXtManal" w:cs="Simplified Arabic"/>
          <w:sz w:val="32"/>
          <w:szCs w:val="32"/>
          <w:rtl/>
          <w:lang w:bidi="ar-EG"/>
        </w:rPr>
        <w:t>أمَّا دعوى (...)</w:t>
      </w:r>
      <w:r w:rsidRPr="00E849B2">
        <w:rPr>
          <w:rFonts w:ascii="AXtManal" w:hAnsi="AXtManal" w:cs="Simplified Arabic"/>
          <w:sz w:val="32"/>
          <w:szCs w:val="32"/>
          <w:rtl/>
          <w:lang w:bidi="ar-EG"/>
        </w:rPr>
        <w:t xml:space="preserve"> فقد تَمَّ رفضها بموجب حكم صادر عن الدائرة التجارية الثانية بتاريخ 9/2/1433هـ</w:t>
      </w:r>
      <w:r w:rsidRPr="003114B5">
        <w:rPr>
          <w:rFonts w:ascii="AXtManal" w:hAnsi="AXtManal" w:cs="Simplified Arabic" w:hint="cs"/>
          <w:sz w:val="32"/>
          <w:szCs w:val="32"/>
          <w:highlight w:val="yellow"/>
          <w:rtl/>
          <w:lang w:bidi="ar-EG"/>
        </w:rPr>
        <w:t>،</w:t>
      </w:r>
      <w:r w:rsidRPr="003114B5">
        <w:rPr>
          <w:rFonts w:ascii="AXtManal" w:hAnsi="AXtManal" w:cs="Simplified Arabic"/>
          <w:sz w:val="32"/>
          <w:szCs w:val="32"/>
          <w:highlight w:val="yellow"/>
          <w:rtl/>
          <w:lang w:bidi="ar-EG"/>
        </w:rPr>
        <w:t xml:space="preserve"> و</w:t>
      </w:r>
      <w:r w:rsidRPr="003114B5">
        <w:rPr>
          <w:rFonts w:ascii="AXtManal" w:hAnsi="AXtManal" w:cs="Simplified Arabic" w:hint="cs"/>
          <w:sz w:val="32"/>
          <w:szCs w:val="32"/>
          <w:highlight w:val="yellow"/>
          <w:rtl/>
          <w:lang w:bidi="ar-EG"/>
        </w:rPr>
        <w:t>ي</w:t>
      </w:r>
      <w:r w:rsidRPr="003114B5">
        <w:rPr>
          <w:rFonts w:ascii="AXtManal" w:hAnsi="AXtManal" w:cs="Simplified Arabic"/>
          <w:sz w:val="32"/>
          <w:szCs w:val="32"/>
          <w:highlight w:val="yellow"/>
          <w:rtl/>
          <w:lang w:bidi="ar-EG"/>
        </w:rPr>
        <w:t>طلب إمهال</w:t>
      </w:r>
      <w:r w:rsidRPr="003114B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لتقديم الجواب بمذكرة مدعمة بالمستندات</w:t>
      </w:r>
      <w:r w:rsidRPr="00D1224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وذكر أن قيمة الحصة التي تَمَّ بيعها على </w:t>
      </w:r>
      <w:r w:rsidRPr="00BE740B">
        <w:rPr>
          <w:rFonts w:ascii="AXtManal" w:hAnsi="AXtManal" w:cs="Simplified Arabic"/>
          <w:sz w:val="32"/>
          <w:szCs w:val="32"/>
          <w:rtl/>
          <w:lang w:bidi="ar-EG"/>
        </w:rPr>
        <w:t>المُدَّعي لم يكن مبالغًا فيها ولم يكن السعر غير واقع</w:t>
      </w:r>
      <w:r w:rsidRPr="00BE740B">
        <w:rPr>
          <w:rFonts w:ascii="AXtManal" w:hAnsi="AXtManal" w:cs="Simplified Arabic" w:hint="cs"/>
          <w:sz w:val="32"/>
          <w:szCs w:val="32"/>
          <w:rtl/>
          <w:lang w:bidi="ar-EG"/>
        </w:rPr>
        <w:t>ي</w:t>
      </w:r>
      <w:r w:rsidRPr="00BE740B">
        <w:rPr>
          <w:rFonts w:ascii="AXtManal" w:hAnsi="AXtManal" w:cs="Simplified Arabic"/>
          <w:sz w:val="32"/>
          <w:szCs w:val="32"/>
          <w:rtl/>
          <w:lang w:bidi="ar-EG"/>
        </w:rPr>
        <w:t xml:space="preserve"> بل كان سعرًا واقعيًا في ذلك الوقت</w:t>
      </w:r>
      <w:r>
        <w:rPr>
          <w:rFonts w:ascii="AXtManal" w:hAnsi="AXtManal" w:cs="Simplified Arabic" w:hint="cs"/>
          <w:sz w:val="32"/>
          <w:szCs w:val="32"/>
          <w:highlight w:val="yellow"/>
          <w:rtl/>
          <w:lang w:bidi="ar-EG"/>
        </w:rPr>
        <w:t xml:space="preserve">، </w:t>
      </w:r>
      <w:r w:rsidRPr="006E3F77">
        <w:rPr>
          <w:rFonts w:ascii="AXtManal" w:hAnsi="AXtManal" w:cs="Simplified Arabic"/>
          <w:sz w:val="32"/>
          <w:szCs w:val="32"/>
          <w:highlight w:val="yellow"/>
          <w:rtl/>
          <w:lang w:bidi="ar-EG"/>
        </w:rPr>
        <w:t>وس</w:t>
      </w:r>
      <w:r w:rsidRPr="006E3F77">
        <w:rPr>
          <w:rFonts w:ascii="AXtManal" w:hAnsi="AXtManal" w:cs="Simplified Arabic" w:hint="cs"/>
          <w:sz w:val="32"/>
          <w:szCs w:val="32"/>
          <w:highlight w:val="yellow"/>
          <w:rtl/>
          <w:lang w:bidi="ar-EG"/>
        </w:rPr>
        <w:t>ي</w:t>
      </w:r>
      <w:r w:rsidRPr="006E3F77">
        <w:rPr>
          <w:rFonts w:ascii="AXtManal" w:hAnsi="AXtManal" w:cs="Simplified Arabic"/>
          <w:sz w:val="32"/>
          <w:szCs w:val="32"/>
          <w:highlight w:val="yellow"/>
          <w:rtl/>
          <w:lang w:bidi="ar-EG"/>
        </w:rPr>
        <w:t>قدم</w:t>
      </w:r>
      <w:r>
        <w:rPr>
          <w:rFonts w:ascii="AXtManal" w:hAnsi="AXtManal" w:cs="Simplified Arabic"/>
          <w:sz w:val="32"/>
          <w:szCs w:val="32"/>
          <w:rtl/>
          <w:lang w:bidi="ar-EG"/>
        </w:rPr>
        <w:t xml:space="preserve"> ما يفيد ذلك في الجلسة المقبلة.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28/11/1433هـ قدم المُدَّعى عليه وكالة بحضور المُدَّعى عليه أصالة مذكرة من </w:t>
      </w:r>
      <w:r w:rsidRPr="004B6929">
        <w:rPr>
          <w:rFonts w:ascii="AXtManal" w:hAnsi="AXtManal" w:cs="Simplified Arabic"/>
          <w:sz w:val="32"/>
          <w:szCs w:val="32"/>
          <w:rtl/>
          <w:lang w:bidi="ar-EG"/>
        </w:rPr>
        <w:t>صفحة واحدة أرفق بها صورة من الحكم رقم 22/د</w:t>
      </w:r>
      <w:r w:rsidRPr="004B6929">
        <w:rPr>
          <w:rFonts w:ascii="AXtManal" w:hAnsi="AXtManal" w:cs="Simplified Arabic" w:hint="cs"/>
          <w:sz w:val="32"/>
          <w:szCs w:val="32"/>
          <w:rtl/>
          <w:lang w:bidi="ar-EG"/>
        </w:rPr>
        <w:t>/</w:t>
      </w:r>
      <w:r w:rsidRPr="004B6929">
        <w:rPr>
          <w:rFonts w:ascii="AXtManal" w:hAnsi="AXtManal" w:cs="Simplified Arabic"/>
          <w:sz w:val="32"/>
          <w:szCs w:val="32"/>
          <w:rtl/>
          <w:lang w:bidi="ar-EG"/>
        </w:rPr>
        <w:t xml:space="preserve">تج/ 12 لعام 1433هـ الذي ذكر أنَّه </w:t>
      </w:r>
      <w:r w:rsidRPr="004B6929">
        <w:rPr>
          <w:rFonts w:ascii="AXtManal" w:hAnsi="AXtManal" w:cs="Simplified Arabic" w:hint="cs"/>
          <w:sz w:val="32"/>
          <w:szCs w:val="32"/>
          <w:highlight w:val="yellow"/>
          <w:rtl/>
          <w:lang w:bidi="ar-EG"/>
        </w:rPr>
        <w:t>فيه</w:t>
      </w:r>
      <w:r w:rsidRPr="004B6929">
        <w:rPr>
          <w:rFonts w:ascii="AXtManal" w:hAnsi="AXtManal" w:cs="Simplified Arabic"/>
          <w:sz w:val="32"/>
          <w:szCs w:val="32"/>
          <w:rtl/>
          <w:lang w:bidi="ar-EG"/>
        </w:rPr>
        <w:t xml:space="preserve"> دعوى</w:t>
      </w:r>
      <w:r w:rsidRPr="00E849B2">
        <w:rPr>
          <w:rFonts w:ascii="AXtManal" w:hAnsi="AXtManal" w:cs="Simplified Arabic"/>
          <w:sz w:val="32"/>
          <w:szCs w:val="32"/>
          <w:rtl/>
          <w:lang w:bidi="ar-EG"/>
        </w:rPr>
        <w:t xml:space="preserve"> مُمَاثّلة مقامة ضِدَّ المُدَّعى عليه. 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والمؤيد بالمصادقة عليه من محكمة الاستئناف. والذي سبق أن حاول المُدَّعي الاستشهاد به. علمًا أن المُدَّعي ق</w:t>
      </w:r>
      <w:r>
        <w:rPr>
          <w:rFonts w:ascii="AXtManal" w:hAnsi="AXtManal" w:cs="Simplified Arabic"/>
          <w:sz w:val="32"/>
          <w:szCs w:val="32"/>
          <w:rtl/>
          <w:lang w:bidi="ar-EG"/>
        </w:rPr>
        <w:t xml:space="preserve">د </w:t>
      </w:r>
      <w:r w:rsidRPr="00E410C4">
        <w:rPr>
          <w:rFonts w:ascii="AXtManal" w:hAnsi="AXtManal" w:cs="Simplified Arabic"/>
          <w:sz w:val="32"/>
          <w:szCs w:val="32"/>
          <w:highlight w:val="yellow"/>
          <w:rtl/>
          <w:lang w:bidi="ar-EG"/>
        </w:rPr>
        <w:t>اشتر</w:t>
      </w:r>
      <w:r w:rsidRPr="00E410C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الحصص بناءً على دراسات جدوى تَمَّ ذكرها بمحاضر الاجتماع وبحضور المُدَّعي شخصيًا واطلاعه عليها. كما </w:t>
      </w:r>
      <w:r w:rsidRPr="00877885">
        <w:rPr>
          <w:rFonts w:ascii="AXtManal" w:hAnsi="AXtManal" w:cs="Simplified Arabic"/>
          <w:sz w:val="32"/>
          <w:szCs w:val="32"/>
          <w:highlight w:val="yellow"/>
          <w:rtl/>
          <w:lang w:bidi="ar-EG"/>
        </w:rPr>
        <w:t>يوجد</w:t>
      </w:r>
      <w:r>
        <w:rPr>
          <w:rFonts w:ascii="AXtManal" w:hAnsi="AXtManal" w:cs="Simplified Arabic"/>
          <w:sz w:val="32"/>
          <w:szCs w:val="32"/>
          <w:rtl/>
          <w:lang w:bidi="ar-EG"/>
        </w:rPr>
        <w:t xml:space="preserve"> بهذا اليوم </w:t>
      </w:r>
      <w:r w:rsidRPr="00157B3D">
        <w:rPr>
          <w:rFonts w:ascii="AXtManal" w:hAnsi="AXtManal" w:cs="Simplified Arabic"/>
          <w:sz w:val="32"/>
          <w:szCs w:val="32"/>
          <w:highlight w:val="yellow"/>
          <w:rtl/>
          <w:lang w:bidi="ar-EG"/>
        </w:rPr>
        <w:t xml:space="preserve">الشاهد(...) سجل مدني (...) الذي </w:t>
      </w:r>
      <w:r w:rsidRPr="00157B3D">
        <w:rPr>
          <w:rFonts w:ascii="AXtManal" w:hAnsi="AXtManal" w:cs="Simplified Arabic" w:hint="cs"/>
          <w:sz w:val="32"/>
          <w:szCs w:val="32"/>
          <w:highlight w:val="yellow"/>
          <w:rtl/>
          <w:lang w:bidi="ar-EG"/>
        </w:rPr>
        <w:t>ي</w:t>
      </w:r>
      <w:r>
        <w:rPr>
          <w:rFonts w:ascii="AXtManal" w:hAnsi="AXtManal" w:cs="Simplified Arabic"/>
          <w:sz w:val="32"/>
          <w:szCs w:val="32"/>
          <w:highlight w:val="yellow"/>
          <w:rtl/>
          <w:lang w:bidi="ar-EG"/>
        </w:rPr>
        <w:t>طلب سماع شهادته</w:t>
      </w:r>
      <w:r w:rsidRPr="00157B3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وزود المُدَّعي وكالة بنسخة </w:t>
      </w:r>
      <w:r w:rsidRPr="00157B3D">
        <w:rPr>
          <w:rFonts w:ascii="AXtManal" w:hAnsi="AXtManal" w:cs="Simplified Arabic"/>
          <w:sz w:val="32"/>
          <w:szCs w:val="32"/>
          <w:highlight w:val="yellow"/>
          <w:rtl/>
          <w:lang w:bidi="ar-EG"/>
        </w:rPr>
        <w:t>من</w:t>
      </w:r>
      <w:r>
        <w:rPr>
          <w:rFonts w:ascii="AXtManal" w:hAnsi="AXtManal" w:cs="Simplified Arabic"/>
          <w:sz w:val="32"/>
          <w:szCs w:val="32"/>
          <w:rtl/>
          <w:lang w:bidi="ar-EG"/>
        </w:rPr>
        <w:t xml:space="preserve"> </w:t>
      </w:r>
      <w:r w:rsidRPr="00C4071D">
        <w:rPr>
          <w:rFonts w:ascii="AXtManal" w:hAnsi="AXtManal" w:cs="Simplified Arabic" w:hint="cs"/>
          <w:sz w:val="32"/>
          <w:szCs w:val="32"/>
          <w:highlight w:val="yellow"/>
          <w:rtl/>
          <w:lang w:bidi="ar-EG"/>
        </w:rPr>
        <w:t>المذكرة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وباطلاعه </w:t>
      </w:r>
      <w:r w:rsidRPr="00CB2264">
        <w:rPr>
          <w:rFonts w:ascii="AXtManal" w:hAnsi="AXtManal" w:cs="Simplified Arabic"/>
          <w:sz w:val="32"/>
          <w:szCs w:val="32"/>
          <w:highlight w:val="yellow"/>
          <w:rtl/>
          <w:lang w:bidi="ar-EG"/>
        </w:rPr>
        <w:t>عليها</w:t>
      </w:r>
      <w:r>
        <w:rPr>
          <w:rFonts w:ascii="AXtManal" w:hAnsi="AXtManal" w:cs="Simplified Arabic" w:hint="cs"/>
          <w:sz w:val="32"/>
          <w:szCs w:val="32"/>
          <w:highlight w:val="yellow"/>
          <w:rtl/>
          <w:lang w:bidi="ar-EG"/>
        </w:rPr>
        <w:t xml:space="preserve"> </w:t>
      </w:r>
      <w:r w:rsidRPr="00CB2264">
        <w:rPr>
          <w:rFonts w:ascii="AXtManal" w:hAnsi="AXtManal" w:cs="Simplified Arabic" w:hint="cs"/>
          <w:sz w:val="32"/>
          <w:szCs w:val="32"/>
          <w:highlight w:val="yellow"/>
          <w:rtl/>
          <w:lang w:bidi="ar-EG"/>
        </w:rPr>
        <w:t>ذكر أنه ليس لديه ما</w:t>
      </w:r>
      <w:r>
        <w:rPr>
          <w:rFonts w:ascii="AXtManal" w:hAnsi="AXtManal" w:cs="Simplified Arabic" w:hint="cs"/>
          <w:sz w:val="32"/>
          <w:szCs w:val="32"/>
          <w:highlight w:val="yellow"/>
          <w:rtl/>
          <w:lang w:bidi="ar-EG"/>
        </w:rPr>
        <w:t xml:space="preserve"> </w:t>
      </w:r>
      <w:r w:rsidRPr="00CB2264">
        <w:rPr>
          <w:rFonts w:ascii="AXtManal" w:hAnsi="AXtManal" w:cs="Simplified Arabic" w:hint="cs"/>
          <w:sz w:val="32"/>
          <w:szCs w:val="32"/>
          <w:highlight w:val="yellow"/>
          <w:rtl/>
          <w:lang w:bidi="ar-EG"/>
        </w:rPr>
        <w:t>يقوله، ويطلب إمهاله للرجوع إلى موكله؛ لأن هذه هي الجلسة الأولى له. وبسؤال الشاهد عما لديه من شهادة شهد</w:t>
      </w:r>
      <w:r w:rsidRPr="00CB2264">
        <w:rPr>
          <w:rFonts w:ascii="AXtManal" w:hAnsi="AXtManal" w:cs="Simplified Arabic"/>
          <w:sz w:val="32"/>
          <w:szCs w:val="32"/>
          <w:highlight w:val="yellow"/>
          <w:rtl/>
          <w:lang w:bidi="ar-EG"/>
        </w:rPr>
        <w:t xml:space="preserve"> قائلًا</w:t>
      </w:r>
      <w:r>
        <w:rPr>
          <w:rFonts w:ascii="AXtManal" w:hAnsi="AXtManal" w:cs="Simplified Arabic"/>
          <w:sz w:val="32"/>
          <w:szCs w:val="32"/>
          <w:rtl/>
          <w:lang w:bidi="ar-EG"/>
        </w:rPr>
        <w:t xml:space="preserve">: </w:t>
      </w:r>
      <w:r w:rsidRPr="007F72E7">
        <w:rPr>
          <w:rFonts w:ascii="AXtManal" w:hAnsi="AXtManal" w:cs="Simplified Arabic" w:hint="cs"/>
          <w:sz w:val="32"/>
          <w:szCs w:val="32"/>
          <w:highlight w:val="yellow"/>
          <w:rtl/>
          <w:lang w:bidi="ar-EG"/>
        </w:rPr>
        <w:t>أ</w:t>
      </w:r>
      <w:r w:rsidRPr="007F72E7">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في </w:t>
      </w:r>
      <w:r>
        <w:rPr>
          <w:rFonts w:ascii="AXtManal" w:hAnsi="AXtManal" w:cs="Simplified Arabic"/>
          <w:sz w:val="32"/>
          <w:szCs w:val="32"/>
          <w:rtl/>
          <w:lang w:bidi="ar-EG"/>
        </w:rPr>
        <w:lastRenderedPageBreak/>
        <w:t xml:space="preserve">عام 2008 </w:t>
      </w:r>
      <w:r w:rsidRPr="007F72E7">
        <w:rPr>
          <w:rFonts w:ascii="AXtManal" w:hAnsi="AXtManal" w:cs="Simplified Arabic" w:hint="cs"/>
          <w:sz w:val="32"/>
          <w:szCs w:val="32"/>
          <w:highlight w:val="yellow"/>
          <w:rtl/>
          <w:lang w:bidi="ar-EG"/>
        </w:rPr>
        <w:t>كان يعمل</w:t>
      </w:r>
      <w:r w:rsidRPr="00E849B2">
        <w:rPr>
          <w:rFonts w:ascii="AXtManal" w:hAnsi="AXtManal" w:cs="Simplified Arabic"/>
          <w:sz w:val="32"/>
          <w:szCs w:val="32"/>
          <w:rtl/>
          <w:lang w:bidi="ar-EG"/>
        </w:rPr>
        <w:t xml:space="preserve"> مديرًا تنفيذيًا لشركة سداد وشركة تط</w:t>
      </w:r>
      <w:r>
        <w:rPr>
          <w:rFonts w:ascii="AXtManal" w:hAnsi="AXtManal" w:cs="Simplified Arabic"/>
          <w:sz w:val="32"/>
          <w:szCs w:val="32"/>
          <w:rtl/>
          <w:lang w:bidi="ar-EG"/>
        </w:rPr>
        <w:t xml:space="preserve">وير الامتياز التجاري. علمًا </w:t>
      </w:r>
      <w:r w:rsidRPr="003C5F13">
        <w:rPr>
          <w:rFonts w:ascii="AXtManal" w:hAnsi="AXtManal" w:cs="Simplified Arabic"/>
          <w:sz w:val="32"/>
          <w:szCs w:val="32"/>
          <w:highlight w:val="yellow"/>
          <w:rtl/>
          <w:lang w:bidi="ar-EG"/>
        </w:rPr>
        <w:t>أن</w:t>
      </w:r>
      <w:r w:rsidRPr="003C5F13">
        <w:rPr>
          <w:rFonts w:ascii="AXtManal" w:hAnsi="AXtManal" w:cs="Simplified Arabic" w:hint="cs"/>
          <w:sz w:val="32"/>
          <w:szCs w:val="32"/>
          <w:highlight w:val="yellow"/>
          <w:rtl/>
          <w:lang w:bidi="ar-EG"/>
        </w:rPr>
        <w:t>ه</w:t>
      </w:r>
      <w:r w:rsidRPr="003C5F13">
        <w:rPr>
          <w:rFonts w:ascii="AXtManal" w:hAnsi="AXtManal" w:cs="Simplified Arabic"/>
          <w:sz w:val="32"/>
          <w:szCs w:val="32"/>
          <w:highlight w:val="yellow"/>
          <w:rtl/>
          <w:lang w:bidi="ar-EG"/>
        </w:rPr>
        <w:t xml:space="preserve"> ل</w:t>
      </w:r>
      <w:r w:rsidRPr="003C5F13">
        <w:rPr>
          <w:rFonts w:ascii="AXtManal" w:hAnsi="AXtManal" w:cs="Simplified Arabic" w:hint="cs"/>
          <w:sz w:val="32"/>
          <w:szCs w:val="32"/>
          <w:highlight w:val="yellow"/>
          <w:rtl/>
          <w:lang w:bidi="ar-EG"/>
        </w:rPr>
        <w:t>يس</w:t>
      </w:r>
      <w:r>
        <w:rPr>
          <w:rFonts w:ascii="AXtManal" w:hAnsi="AXtManal" w:cs="Simplified Arabic"/>
          <w:sz w:val="32"/>
          <w:szCs w:val="32"/>
          <w:rtl/>
          <w:lang w:bidi="ar-EG"/>
        </w:rPr>
        <w:t xml:space="preserve"> شريكا في الشركة</w:t>
      </w:r>
      <w:r w:rsidRPr="003C5F13">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ولا علاقة ل</w:t>
      </w:r>
      <w:r>
        <w:rPr>
          <w:rFonts w:ascii="AXtManal" w:hAnsi="AXtManal" w:cs="Simplified Arabic" w:hint="cs"/>
          <w:sz w:val="32"/>
          <w:szCs w:val="32"/>
          <w:rtl/>
          <w:lang w:bidi="ar-EG"/>
        </w:rPr>
        <w:t>ه</w:t>
      </w:r>
      <w:r>
        <w:rPr>
          <w:rFonts w:ascii="AXtManal" w:hAnsi="AXtManal" w:cs="Simplified Arabic"/>
          <w:sz w:val="32"/>
          <w:szCs w:val="32"/>
          <w:rtl/>
          <w:lang w:bidi="ar-EG"/>
        </w:rPr>
        <w:t xml:space="preserve"> بها </w:t>
      </w:r>
      <w:r w:rsidRPr="00ED03C7">
        <w:rPr>
          <w:rFonts w:ascii="AXtManal" w:hAnsi="AXtManal" w:cs="Simplified Arabic" w:hint="cs"/>
          <w:sz w:val="32"/>
          <w:szCs w:val="32"/>
          <w:highlight w:val="yellow"/>
          <w:rtl/>
          <w:lang w:bidi="ar-EG"/>
        </w:rPr>
        <w:t>في</w:t>
      </w:r>
      <w:r>
        <w:rPr>
          <w:rFonts w:ascii="AXtManal" w:hAnsi="AXtManal" w:cs="Simplified Arabic" w:hint="cs"/>
          <w:sz w:val="32"/>
          <w:szCs w:val="32"/>
          <w:rtl/>
          <w:lang w:bidi="ar-EG"/>
        </w:rPr>
        <w:t xml:space="preserve"> </w:t>
      </w:r>
      <w:r>
        <w:rPr>
          <w:rFonts w:ascii="AXtManal" w:hAnsi="AXtManal" w:cs="Simplified Arabic"/>
          <w:sz w:val="32"/>
          <w:szCs w:val="32"/>
          <w:rtl/>
          <w:lang w:bidi="ar-EG"/>
        </w:rPr>
        <w:t>الوقت الراهن</w:t>
      </w:r>
      <w:r w:rsidRPr="00ED03C7">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ولا بأطراف القضية. </w:t>
      </w:r>
      <w:r w:rsidRPr="00ED03C7">
        <w:rPr>
          <w:rFonts w:ascii="AXtManal" w:hAnsi="AXtManal" w:cs="Simplified Arabic"/>
          <w:sz w:val="32"/>
          <w:szCs w:val="32"/>
          <w:highlight w:val="yellow"/>
          <w:rtl/>
          <w:lang w:bidi="ar-EG"/>
        </w:rPr>
        <w:t>وال</w:t>
      </w:r>
      <w:r w:rsidRPr="00ED03C7">
        <w:rPr>
          <w:rFonts w:ascii="AXtManal" w:hAnsi="AXtManal" w:cs="Simplified Arabic" w:hint="cs"/>
          <w:sz w:val="32"/>
          <w:szCs w:val="32"/>
          <w:highlight w:val="yellow"/>
          <w:rtl/>
          <w:lang w:bidi="ar-EG"/>
        </w:rPr>
        <w:t>ذ</w:t>
      </w:r>
      <w:r w:rsidRPr="00ED03C7">
        <w:rPr>
          <w:rFonts w:ascii="AXtManal" w:hAnsi="AXtManal" w:cs="Simplified Arabic"/>
          <w:sz w:val="32"/>
          <w:szCs w:val="32"/>
          <w:highlight w:val="yellow"/>
          <w:rtl/>
          <w:lang w:bidi="ar-EG"/>
        </w:rPr>
        <w:t xml:space="preserve">ي </w:t>
      </w:r>
      <w:r w:rsidRPr="00ED03C7">
        <w:rPr>
          <w:rFonts w:ascii="AXtManal" w:hAnsi="AXtManal" w:cs="Simplified Arabic" w:hint="cs"/>
          <w:sz w:val="32"/>
          <w:szCs w:val="32"/>
          <w:highlight w:val="yellow"/>
          <w:rtl/>
          <w:lang w:bidi="ar-EG"/>
        </w:rPr>
        <w:t>يشهد</w:t>
      </w:r>
      <w:r w:rsidRPr="00E849B2">
        <w:rPr>
          <w:rFonts w:ascii="AXtManal" w:hAnsi="AXtManal" w:cs="Simplified Arabic"/>
          <w:sz w:val="32"/>
          <w:szCs w:val="32"/>
          <w:rtl/>
          <w:lang w:bidi="ar-EG"/>
        </w:rPr>
        <w:t xml:space="preserve"> عليه أن </w:t>
      </w:r>
      <w:r w:rsidRPr="00FC3244">
        <w:rPr>
          <w:rFonts w:ascii="AXtManal" w:hAnsi="AXtManal" w:cs="Simplified Arabic"/>
          <w:sz w:val="32"/>
          <w:szCs w:val="32"/>
          <w:highlight w:val="yellow"/>
          <w:rtl/>
          <w:lang w:bidi="ar-EG"/>
        </w:rPr>
        <w:t>المُدَّعي</w:t>
      </w:r>
      <w:r w:rsidRPr="00FC3244">
        <w:rPr>
          <w:rFonts w:ascii="AXtManal" w:hAnsi="AXtManal" w:cs="Simplified Arabic" w:hint="cs"/>
          <w:sz w:val="32"/>
          <w:szCs w:val="32"/>
          <w:highlight w:val="yellow"/>
          <w:rtl/>
          <w:lang w:bidi="ar-EG"/>
        </w:rPr>
        <w:t xml:space="preserve"> (...)</w:t>
      </w:r>
      <w:r w:rsidRPr="00E849B2">
        <w:rPr>
          <w:rFonts w:ascii="AXtManal" w:hAnsi="AXtManal" w:cs="Simplified Arabic"/>
          <w:sz w:val="32"/>
          <w:szCs w:val="32"/>
          <w:rtl/>
          <w:lang w:bidi="ar-EG"/>
        </w:rPr>
        <w:t xml:space="preserve"> على علم </w:t>
      </w:r>
      <w:r w:rsidRPr="0003333E">
        <w:rPr>
          <w:rFonts w:ascii="AXtManal" w:hAnsi="AXtManal" w:cs="Simplified Arabic" w:hint="cs"/>
          <w:sz w:val="32"/>
          <w:szCs w:val="32"/>
          <w:highlight w:val="yellow"/>
          <w:rtl/>
          <w:lang w:bidi="ar-EG"/>
        </w:rPr>
        <w:t>ب</w:t>
      </w:r>
      <w:r w:rsidRPr="0003333E">
        <w:rPr>
          <w:rFonts w:ascii="AXtManal" w:hAnsi="AXtManal" w:cs="Simplified Arabic"/>
          <w:sz w:val="32"/>
          <w:szCs w:val="32"/>
          <w:highlight w:val="yellow"/>
          <w:rtl/>
          <w:lang w:bidi="ar-EG"/>
        </w:rPr>
        <w:t>جم</w:t>
      </w:r>
      <w:r w:rsidRPr="00E849B2">
        <w:rPr>
          <w:rFonts w:ascii="AXtManal" w:hAnsi="AXtManal" w:cs="Simplified Arabic"/>
          <w:sz w:val="32"/>
          <w:szCs w:val="32"/>
          <w:rtl/>
          <w:lang w:bidi="ar-EG"/>
        </w:rPr>
        <w:t xml:space="preserve">يع أعمال الشركة وهي ببدايتها </w:t>
      </w:r>
      <w:r>
        <w:rPr>
          <w:rFonts w:ascii="AXtManal" w:hAnsi="AXtManal" w:cs="Simplified Arabic"/>
          <w:sz w:val="32"/>
          <w:szCs w:val="32"/>
          <w:rtl/>
          <w:lang w:bidi="ar-EG"/>
        </w:rPr>
        <w:t>وكان يحضر اجتماعات</w:t>
      </w:r>
      <w:r>
        <w:rPr>
          <w:rFonts w:ascii="AXtManal" w:hAnsi="AXtManal" w:cs="Simplified Arabic" w:hint="cs"/>
          <w:sz w:val="32"/>
          <w:szCs w:val="32"/>
          <w:rtl/>
          <w:lang w:bidi="ar-EG"/>
        </w:rPr>
        <w:t>هم</w:t>
      </w:r>
      <w:r w:rsidRPr="0003028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ويطلع على محاضرها ويشارك في مناقشاتها. وإجراءات تكويرها</w:t>
      </w:r>
      <w:r w:rsidRPr="0003028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وسمح باستخدام بريده الخاص ليكون تحت خدمة الشركة. وكان مشروع الشركة في ذلك الوقت مشروعًا هائلًا</w:t>
      </w:r>
      <w:r w:rsidRPr="0003028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وواعدًا بمكاسب كبيرة لكن بسبب عدم خدمته بالشكل الجيد تضررت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7F7D4E">
        <w:rPr>
          <w:rFonts w:ascii="AXtManal" w:hAnsi="AXtManal" w:cs="Simplified Arabic" w:hint="cs"/>
          <w:sz w:val="32"/>
          <w:szCs w:val="32"/>
          <w:highlight w:val="yellow"/>
          <w:rtl/>
          <w:lang w:bidi="ar-EG"/>
        </w:rPr>
        <w:t>ويعتقد</w:t>
      </w:r>
      <w:r w:rsidRPr="007F7D4E">
        <w:rPr>
          <w:rFonts w:ascii="AXtManal" w:hAnsi="AXtManal" w:cs="Simplified Arabic"/>
          <w:sz w:val="32"/>
          <w:szCs w:val="32"/>
          <w:highlight w:val="yellow"/>
          <w:rtl/>
          <w:lang w:bidi="ar-EG"/>
        </w:rPr>
        <w:t xml:space="preserve"> بحكم خبرت</w:t>
      </w:r>
      <w:r w:rsidRPr="007F7D4E">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بالعمل التجاري و</w:t>
      </w:r>
      <w:r>
        <w:rPr>
          <w:rFonts w:ascii="AXtManal" w:hAnsi="AXtManal" w:cs="Simplified Arabic" w:hint="cs"/>
          <w:sz w:val="32"/>
          <w:szCs w:val="32"/>
          <w:rtl/>
          <w:lang w:bidi="ar-EG"/>
        </w:rPr>
        <w:t>إ</w:t>
      </w:r>
      <w:r>
        <w:rPr>
          <w:rFonts w:ascii="AXtManal" w:hAnsi="AXtManal" w:cs="Simplified Arabic"/>
          <w:sz w:val="32"/>
          <w:szCs w:val="32"/>
          <w:rtl/>
          <w:lang w:bidi="ar-EG"/>
        </w:rPr>
        <w:t xml:space="preserve">دارة الشركات أن السعر الذي </w:t>
      </w:r>
      <w:r w:rsidRPr="006144A8">
        <w:rPr>
          <w:rFonts w:ascii="AXtManal" w:hAnsi="AXtManal" w:cs="Simplified Arabic"/>
          <w:sz w:val="32"/>
          <w:szCs w:val="32"/>
          <w:highlight w:val="yellow"/>
          <w:rtl/>
          <w:lang w:bidi="ar-EG"/>
        </w:rPr>
        <w:t>اشتر</w:t>
      </w:r>
      <w:r w:rsidRPr="006144A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 المُدَّعي الحصة الخاصة به من المُدَّعى عليه كان بسعر معقول جدًا</w:t>
      </w:r>
      <w:r>
        <w:rPr>
          <w:rFonts w:ascii="AXtManal" w:hAnsi="AXtManal" w:cs="Simplified Arabic" w:hint="cs"/>
          <w:sz w:val="32"/>
          <w:szCs w:val="32"/>
          <w:rtl/>
          <w:lang w:bidi="ar-EG"/>
        </w:rPr>
        <w:t>،</w:t>
      </w:r>
      <w:r>
        <w:rPr>
          <w:rFonts w:ascii="AXtManal" w:hAnsi="AXtManal" w:cs="Simplified Arabic"/>
          <w:sz w:val="32"/>
          <w:szCs w:val="32"/>
          <w:rtl/>
          <w:lang w:bidi="ar-EG"/>
        </w:rPr>
        <w:t xml:space="preserve"> بل </w:t>
      </w:r>
      <w:r>
        <w:rPr>
          <w:rFonts w:ascii="AXtManal" w:hAnsi="AXtManal" w:cs="Simplified Arabic" w:hint="cs"/>
          <w:sz w:val="32"/>
          <w:szCs w:val="32"/>
          <w:rtl/>
          <w:lang w:bidi="ar-EG"/>
        </w:rPr>
        <w:t>إ</w:t>
      </w:r>
      <w:r w:rsidRPr="00E849B2">
        <w:rPr>
          <w:rFonts w:ascii="AXtManal" w:hAnsi="AXtManal" w:cs="Simplified Arabic"/>
          <w:sz w:val="32"/>
          <w:szCs w:val="32"/>
          <w:rtl/>
          <w:lang w:bidi="ar-EG"/>
        </w:rPr>
        <w:t xml:space="preserve">ن المُدَّعي كان يحاول الاستزادة بحصته من حصة المُدَّعى عليه واختلفوا على السعر حسبما </w:t>
      </w:r>
      <w:r>
        <w:rPr>
          <w:rFonts w:ascii="AXtManal" w:hAnsi="AXtManal" w:cs="Simplified Arabic" w:hint="cs"/>
          <w:sz w:val="32"/>
          <w:szCs w:val="32"/>
          <w:rtl/>
          <w:lang w:bidi="ar-EG"/>
        </w:rPr>
        <w:t>ي</w:t>
      </w:r>
      <w:r w:rsidRPr="00E849B2">
        <w:rPr>
          <w:rFonts w:ascii="AXtManal" w:hAnsi="AXtManal" w:cs="Simplified Arabic"/>
          <w:sz w:val="32"/>
          <w:szCs w:val="32"/>
          <w:rtl/>
          <w:lang w:bidi="ar-EG"/>
        </w:rPr>
        <w:t>ذكر في ذلك الوقت علمًا أن المشروع كانت له دراسة مقدمة إلى جهات حكومية ومنها وزارة المالية لتمويله لكونه يستهدف توظيف ما يقا</w:t>
      </w:r>
      <w:r>
        <w:rPr>
          <w:rFonts w:ascii="AXtManal" w:hAnsi="AXtManal" w:cs="Simplified Arabic"/>
          <w:sz w:val="32"/>
          <w:szCs w:val="32"/>
          <w:rtl/>
          <w:lang w:bidi="ar-EG"/>
        </w:rPr>
        <w:t xml:space="preserve">رب 22000 شاب سعودي. أيضًا </w:t>
      </w:r>
      <w:r w:rsidRPr="00B4115D">
        <w:rPr>
          <w:rFonts w:ascii="AXtManal" w:hAnsi="AXtManal" w:cs="Simplified Arabic"/>
          <w:sz w:val="32"/>
          <w:szCs w:val="32"/>
          <w:highlight w:val="yellow"/>
          <w:rtl/>
          <w:lang w:bidi="ar-EG"/>
        </w:rPr>
        <w:t>استهدف</w:t>
      </w:r>
      <w:r w:rsidRPr="00E849B2">
        <w:rPr>
          <w:rFonts w:ascii="AXtManal" w:hAnsi="AXtManal" w:cs="Simplified Arabic"/>
          <w:sz w:val="32"/>
          <w:szCs w:val="32"/>
          <w:rtl/>
          <w:lang w:bidi="ar-EG"/>
        </w:rPr>
        <w:t xml:space="preserve"> ال</w:t>
      </w:r>
      <w:r>
        <w:rPr>
          <w:rFonts w:ascii="AXtManal" w:hAnsi="AXtManal" w:cs="Simplified Arabic"/>
          <w:sz w:val="32"/>
          <w:szCs w:val="32"/>
          <w:rtl/>
          <w:lang w:bidi="ar-EG"/>
        </w:rPr>
        <w:t>حصول على وكالات بنظام الفرنشايز</w:t>
      </w:r>
      <w:r w:rsidRPr="00B4115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فطلب المُدَّعي وكاله إمهاله الرد على ما تَمَّ بجلسة اليوم. وعلى شهادة الشاهد. فعقب المُدَّعى عليه أصالة بأن المُدَّعي لم يشتر حصته إلا بعد فترة من التمحيص والفحص والسؤال من قبله. وكان حضوره للاجتماعات لهذا الشأن وكان دائم السؤال ولم يقدم على الشراء إلا بقناعته الكاملة والشاهد الحاضر بجلسة اليوم يعلم ذلك. فعقب بأن ما ذكره المُدَّعى عليه بجلسة اليوم صحيح وكان الشراء بقناعه كاملة من المُدَّعي بعد سؤاله باستفاضة عن المشروع وتحققه من الأنشطة التي تعتزم الشركة القيام بها. فعقب </w:t>
      </w:r>
      <w:r w:rsidRPr="003F58D8">
        <w:rPr>
          <w:rFonts w:ascii="AXtManal" w:hAnsi="AXtManal" w:cs="Simplified Arabic" w:hint="cs"/>
          <w:sz w:val="32"/>
          <w:szCs w:val="32"/>
          <w:highlight w:val="yellow"/>
          <w:rtl/>
          <w:lang w:bidi="ar-EG"/>
        </w:rPr>
        <w:t>المدعى عليه</w:t>
      </w:r>
      <w:r w:rsidRPr="003F58D8">
        <w:rPr>
          <w:rFonts w:ascii="AXtManal" w:hAnsi="AXtManal" w:cs="Simplified Arabic"/>
          <w:sz w:val="32"/>
          <w:szCs w:val="32"/>
          <w:highlight w:val="yellow"/>
          <w:rtl/>
          <w:lang w:bidi="ar-EG"/>
        </w:rPr>
        <w:t xml:space="preserve"> بأن المُدَّع</w:t>
      </w:r>
      <w:r w:rsidRPr="003F58D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سبق أن أقر صراحة في عقد البيع الموقع معه بعدم الغبن وعدم حقه في إقامة الدعوى بخ</w:t>
      </w:r>
      <w:r>
        <w:rPr>
          <w:rFonts w:ascii="AXtManal" w:hAnsi="AXtManal" w:cs="Simplified Arabic"/>
          <w:sz w:val="32"/>
          <w:szCs w:val="32"/>
          <w:rtl/>
          <w:lang w:bidi="ar-EG"/>
        </w:rPr>
        <w:t>صوص ذلك. فطلب المُدَّعي إمهاله.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25/2/1434هـ و</w:t>
      </w:r>
      <w:r>
        <w:rPr>
          <w:rFonts w:ascii="AXtManal" w:hAnsi="AXtManal" w:cs="Simplified Arabic"/>
          <w:sz w:val="32"/>
          <w:szCs w:val="32"/>
          <w:rtl/>
          <w:lang w:bidi="ar-EG"/>
        </w:rPr>
        <w:t xml:space="preserve">بعد أن تأجلت الدعوى للمرة </w:t>
      </w:r>
      <w:r w:rsidRPr="003F58D8">
        <w:rPr>
          <w:rFonts w:ascii="AXtManal" w:hAnsi="AXtManal" w:cs="Simplified Arabic"/>
          <w:sz w:val="32"/>
          <w:szCs w:val="32"/>
          <w:highlight w:val="yellow"/>
          <w:rtl/>
          <w:lang w:bidi="ar-EG"/>
        </w:rPr>
        <w:t>الأول</w:t>
      </w:r>
      <w:r w:rsidRPr="003F58D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بسبب عدم حضور المُدَّعي وكالة في الموعد المحدد حضر المُدَّعي وكالة معتذرًا عن التأخر كما حضر المُدَّعى عليه وكالة. وذكر المُدَّعي وكالة بأنَّه لم يستطيع إحضار ما طلب منه في الجلسة الماضية ويطلب مزيدًا من الأجل. واستعد بتزويد المُدَّعى عليه وكالة بجوابه قبل موعد الجلسة المقبلة بشهر على الأقل على فاكس المُدَّعى عليها المحدد بجلسة اليوم رقم </w:t>
      </w:r>
      <w:r>
        <w:rPr>
          <w:rFonts w:ascii="AXtManal" w:hAnsi="AXtManal" w:cs="Simplified Arabic" w:hint="cs"/>
          <w:sz w:val="32"/>
          <w:szCs w:val="32"/>
          <w:rtl/>
          <w:lang w:bidi="ar-EG"/>
        </w:rPr>
        <w:t>(</w:t>
      </w:r>
      <w:r w:rsidRPr="003C7041">
        <w:rPr>
          <w:rFonts w:ascii="AXtManal" w:hAnsi="AXtManal" w:cs="Simplified Arabic" w:hint="cs"/>
          <w:sz w:val="32"/>
          <w:szCs w:val="32"/>
          <w:highlight w:val="yellow"/>
          <w:rtl/>
          <w:lang w:bidi="ar-EG"/>
        </w:rPr>
        <w:t>000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تمكينه من الاطلاع على </w:t>
      </w:r>
      <w:r w:rsidRPr="00E849B2">
        <w:rPr>
          <w:rFonts w:ascii="AXtManal" w:hAnsi="AXtManal" w:cs="Simplified Arabic"/>
          <w:sz w:val="32"/>
          <w:szCs w:val="32"/>
          <w:rtl/>
          <w:lang w:bidi="ar-EG"/>
        </w:rPr>
        <w:lastRenderedPageBreak/>
        <w:t>ضبط الجلسة ا</w:t>
      </w:r>
      <w:r>
        <w:rPr>
          <w:rFonts w:ascii="AXtManal" w:hAnsi="AXtManal" w:cs="Simplified Arabic"/>
          <w:sz w:val="32"/>
          <w:szCs w:val="32"/>
          <w:rtl/>
          <w:lang w:bidi="ar-EG"/>
        </w:rPr>
        <w:t>لماضية المنعقد في 28/11/1433هـ.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27/5/1434هـ قدم المُدَّعي وكالة مذكرة من صفحتين </w:t>
      </w:r>
      <w:r w:rsidRPr="00084C86">
        <w:rPr>
          <w:rFonts w:ascii="AXtManal" w:hAnsi="AXtManal" w:cs="Simplified Arabic"/>
          <w:sz w:val="32"/>
          <w:szCs w:val="32"/>
          <w:rtl/>
          <w:lang w:bidi="ar-EG"/>
        </w:rPr>
        <w:t>أرفق بهما مستند واحد</w:t>
      </w:r>
      <w:r>
        <w:rPr>
          <w:rFonts w:ascii="AXtManal" w:hAnsi="AXtManal" w:cs="Simplified Arabic" w:hint="cs"/>
          <w:sz w:val="32"/>
          <w:szCs w:val="32"/>
          <w:rtl/>
          <w:lang w:bidi="ar-EG"/>
        </w:rPr>
        <w:t>اً</w:t>
      </w:r>
      <w:r w:rsidRPr="00084C86">
        <w:rPr>
          <w:rFonts w:ascii="AXtManal" w:hAnsi="AXtManal" w:cs="Simplified Arabic"/>
          <w:sz w:val="32"/>
          <w:szCs w:val="32"/>
          <w:rtl/>
          <w:lang w:bidi="ar-EG"/>
        </w:rPr>
        <w:t xml:space="preserve"> ذكر</w:t>
      </w:r>
      <w:r>
        <w:rPr>
          <w:rFonts w:ascii="AXtManal" w:hAnsi="AXtManal" w:cs="Simplified Arabic"/>
          <w:sz w:val="32"/>
          <w:szCs w:val="32"/>
          <w:rtl/>
          <w:lang w:bidi="ar-EG"/>
        </w:rPr>
        <w:t xml:space="preserve"> </w:t>
      </w:r>
      <w:r>
        <w:rPr>
          <w:rFonts w:ascii="AXtManal" w:hAnsi="AXtManal" w:cs="Simplified Arabic" w:hint="cs"/>
          <w:sz w:val="32"/>
          <w:szCs w:val="32"/>
          <w:rtl/>
          <w:lang w:bidi="ar-EG"/>
        </w:rPr>
        <w:t>أ</w:t>
      </w:r>
      <w:r w:rsidRPr="00E849B2">
        <w:rPr>
          <w:rFonts w:ascii="AXtManal" w:hAnsi="AXtManal" w:cs="Simplified Arabic"/>
          <w:sz w:val="32"/>
          <w:szCs w:val="32"/>
          <w:rtl/>
          <w:lang w:bidi="ar-EG"/>
        </w:rPr>
        <w:t>نه دراسة جدوى عن سداد الدولية</w:t>
      </w:r>
      <w:r w:rsidRPr="001120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وتضمنت المذكرة </w:t>
      </w:r>
      <w:r w:rsidRPr="001120BC">
        <w:rPr>
          <w:rFonts w:ascii="AXtManal" w:hAnsi="AXtManal" w:cs="Simplified Arabic" w:hint="cs"/>
          <w:sz w:val="32"/>
          <w:szCs w:val="32"/>
          <w:highlight w:val="yellow"/>
          <w:rtl/>
          <w:lang w:bidi="ar-EG"/>
        </w:rPr>
        <w:t>أ</w:t>
      </w:r>
      <w:r w:rsidRPr="001120BC">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بالنسبة لما ذكر الشاهد </w:t>
      </w:r>
      <w:r w:rsidRPr="001120BC">
        <w:rPr>
          <w:rFonts w:ascii="AXtManal" w:hAnsi="AXtManal" w:cs="Simplified Arabic"/>
          <w:sz w:val="32"/>
          <w:szCs w:val="32"/>
          <w:highlight w:val="yellow"/>
          <w:rtl/>
          <w:lang w:bidi="ar-EG"/>
        </w:rPr>
        <w:t>ب</w:t>
      </w:r>
      <w:r w:rsidRPr="001120BC">
        <w:rPr>
          <w:rFonts w:ascii="AXtManal" w:hAnsi="AXtManal" w:cs="Simplified Arabic" w:hint="cs"/>
          <w:sz w:val="32"/>
          <w:szCs w:val="32"/>
          <w:highlight w:val="yellow"/>
          <w:rtl/>
          <w:lang w:bidi="ar-EG"/>
        </w:rPr>
        <w:t>أ</w:t>
      </w:r>
      <w:r w:rsidRPr="001120BC">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المُدَّعي </w:t>
      </w:r>
      <w:r w:rsidRPr="002C1FBA">
        <w:rPr>
          <w:rFonts w:ascii="AXtManal" w:hAnsi="AXtManal" w:cs="Simplified Arabic"/>
          <w:sz w:val="32"/>
          <w:szCs w:val="32"/>
          <w:highlight w:val="yellow"/>
          <w:rtl/>
          <w:lang w:bidi="ar-EG"/>
        </w:rPr>
        <w:t>اشتر</w:t>
      </w:r>
      <w:r w:rsidRPr="002C1FB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الأسهم محل الدعوى بناءً على دراسة الجدوى فهذا صحيح</w:t>
      </w:r>
      <w:r w:rsidRPr="001120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وكان ذلك على وعود المُدّ</w:t>
      </w:r>
      <w:r>
        <w:rPr>
          <w:rFonts w:ascii="AXtManal" w:hAnsi="AXtManal" w:cs="Simplified Arabic"/>
          <w:sz w:val="32"/>
          <w:szCs w:val="32"/>
          <w:rtl/>
          <w:lang w:bidi="ar-EG"/>
        </w:rPr>
        <w:t xml:space="preserve">َعى عليه المشار إليها سابقًا. </w:t>
      </w:r>
      <w:r w:rsidRPr="001120BC">
        <w:rPr>
          <w:rFonts w:ascii="AXtManal" w:hAnsi="AXtManal" w:cs="Simplified Arabic"/>
          <w:sz w:val="32"/>
          <w:szCs w:val="32"/>
          <w:highlight w:val="yellow"/>
          <w:rtl/>
          <w:lang w:bidi="ar-EG"/>
        </w:rPr>
        <w:t>و</w:t>
      </w:r>
      <w:r w:rsidRPr="001120BC">
        <w:rPr>
          <w:rFonts w:ascii="AXtManal" w:hAnsi="AXtManal" w:cs="Simplified Arabic" w:hint="cs"/>
          <w:sz w:val="32"/>
          <w:szCs w:val="32"/>
          <w:highlight w:val="yellow"/>
          <w:rtl/>
          <w:lang w:bidi="ar-EG"/>
        </w:rPr>
        <w:t>أ</w:t>
      </w:r>
      <w:r w:rsidRPr="001120B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وجود دراسة ال</w:t>
      </w:r>
      <w:r>
        <w:rPr>
          <w:rFonts w:ascii="AXtManal" w:hAnsi="AXtManal" w:cs="Simplified Arabic"/>
          <w:sz w:val="32"/>
          <w:szCs w:val="32"/>
          <w:rtl/>
          <w:lang w:bidi="ar-EG"/>
        </w:rPr>
        <w:t xml:space="preserve">جدوى لا يسقط حق المُدَّعي في </w:t>
      </w:r>
      <w:r>
        <w:rPr>
          <w:rFonts w:ascii="AXtManal" w:hAnsi="AXtManal" w:cs="Simplified Arabic" w:hint="cs"/>
          <w:sz w:val="32"/>
          <w:szCs w:val="32"/>
          <w:rtl/>
          <w:lang w:bidi="ar-EG"/>
        </w:rPr>
        <w:t>ا</w:t>
      </w:r>
      <w:r w:rsidRPr="00E849B2">
        <w:rPr>
          <w:rFonts w:ascii="AXtManal" w:hAnsi="AXtManal" w:cs="Simplified Arabic" w:hint="cs"/>
          <w:sz w:val="32"/>
          <w:szCs w:val="32"/>
          <w:rtl/>
          <w:lang w:bidi="ar-EG"/>
        </w:rPr>
        <w:t>دعاء</w:t>
      </w:r>
      <w:r w:rsidRPr="00E849B2">
        <w:rPr>
          <w:rFonts w:ascii="AXtManal" w:hAnsi="AXtManal" w:cs="Simplified Arabic"/>
          <w:sz w:val="32"/>
          <w:szCs w:val="32"/>
          <w:rtl/>
          <w:lang w:bidi="ar-EG"/>
        </w:rPr>
        <w:t xml:space="preserve"> الغبن والغرر</w:t>
      </w:r>
      <w:r w:rsidRPr="00B70FA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وأمَّا ما </w:t>
      </w:r>
      <w:r w:rsidRPr="000C57F1">
        <w:rPr>
          <w:rFonts w:ascii="AXtManal" w:hAnsi="AXtManal" w:cs="Simplified Arabic"/>
          <w:sz w:val="32"/>
          <w:szCs w:val="32"/>
          <w:highlight w:val="yellow"/>
          <w:rtl/>
          <w:lang w:bidi="ar-EG"/>
        </w:rPr>
        <w:t>ذكر</w:t>
      </w:r>
      <w:r w:rsidRPr="000C57F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الشاهد من علم المُدَّعي بجميع أعمال الشركة فهذا غير صحيح لأن الشركة لم يكن لها أعمال قبل شراء الأسهم وطلب إحضار الشاهد لسؤاله عمَّا يقصده بقوله أعمال الشركة. فإن كان يقصد المحلات التجارية المملوكة للمُدَّعى عليه التي كانت تمارس نشاط تسديد الرسوم فهذا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ولكنها ملك للمُدَّعى عليه فقط ولا يمكن أن</w:t>
      </w:r>
      <w:r>
        <w:rPr>
          <w:rFonts w:ascii="AXtManal" w:hAnsi="AXtManal" w:cs="Simplified Arabic"/>
          <w:sz w:val="32"/>
          <w:szCs w:val="32"/>
          <w:rtl/>
          <w:lang w:bidi="ar-EG"/>
        </w:rPr>
        <w:t xml:space="preserve"> يكون المُدَّعي دفع مليون </w:t>
      </w:r>
      <w:r w:rsidRPr="00D2273B">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ألف ريال نسبة 10% من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الشاهد لم ينص على الأعمال التي كانت موجود قبل شراء الأسهم أو بعدها وإنما شراء المُدَّعي للأسهم بناءً على ما ذكره المُدَّعى عليه ووعوده التي لم تتحقق</w:t>
      </w:r>
      <w:r w:rsidRPr="00934F0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ثم تسلم</w:t>
      </w:r>
      <w:r>
        <w:rPr>
          <w:rFonts w:ascii="AXtManal" w:hAnsi="AXtManal" w:cs="Simplified Arabic" w:hint="cs"/>
          <w:sz w:val="32"/>
          <w:szCs w:val="32"/>
          <w:rtl/>
          <w:lang w:bidi="ar-EG"/>
        </w:rPr>
        <w:t xml:space="preserve"> </w:t>
      </w:r>
      <w:r w:rsidRPr="00934F0B">
        <w:rPr>
          <w:rFonts w:ascii="AXtManal" w:hAnsi="AXtManal" w:cs="Simplified Arabic" w:hint="cs"/>
          <w:sz w:val="32"/>
          <w:szCs w:val="32"/>
          <w:highlight w:val="yellow"/>
          <w:rtl/>
          <w:lang w:bidi="ar-EG"/>
        </w:rPr>
        <w:t>المدعى</w:t>
      </w:r>
      <w:r w:rsidRPr="00E849B2">
        <w:rPr>
          <w:rFonts w:ascii="AXtManal" w:hAnsi="AXtManal" w:cs="Simplified Arabic"/>
          <w:sz w:val="32"/>
          <w:szCs w:val="32"/>
          <w:rtl/>
          <w:lang w:bidi="ar-EG"/>
        </w:rPr>
        <w:t xml:space="preserve"> عليه نسخة من المذكرة </w:t>
      </w:r>
      <w:r w:rsidRPr="0004010B">
        <w:rPr>
          <w:rFonts w:ascii="AXtManal" w:hAnsi="AXtManal" w:cs="Simplified Arabic"/>
          <w:sz w:val="32"/>
          <w:szCs w:val="32"/>
          <w:highlight w:val="yellow"/>
          <w:rtl/>
          <w:lang w:bidi="ar-EG"/>
        </w:rPr>
        <w:t>وباطلاع</w:t>
      </w:r>
      <w:r w:rsidRPr="0004010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عليها قرر أن يكتفي بِمَا سبق تقديمه</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04010B">
        <w:rPr>
          <w:rFonts w:ascii="AXtManal" w:hAnsi="AXtManal" w:cs="Simplified Arabic"/>
          <w:sz w:val="32"/>
          <w:szCs w:val="32"/>
          <w:highlight w:val="yellow"/>
          <w:rtl/>
          <w:lang w:bidi="ar-EG"/>
        </w:rPr>
        <w:t>و</w:t>
      </w:r>
      <w:r w:rsidRPr="0004010B">
        <w:rPr>
          <w:rFonts w:ascii="AXtManal" w:hAnsi="AXtManal" w:cs="Simplified Arabic" w:hint="cs"/>
          <w:sz w:val="32"/>
          <w:szCs w:val="32"/>
          <w:highlight w:val="yellow"/>
          <w:rtl/>
          <w:lang w:bidi="ar-EG"/>
        </w:rPr>
        <w:t>أ</w:t>
      </w:r>
      <w:r w:rsidRPr="0004010B">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المُدَّعى عليه مستعد لحلف اليمين في </w:t>
      </w:r>
      <w:r>
        <w:rPr>
          <w:rFonts w:ascii="AXtManal" w:hAnsi="AXtManal" w:cs="Simplified Arabic"/>
          <w:sz w:val="32"/>
          <w:szCs w:val="32"/>
          <w:rtl/>
          <w:lang w:bidi="ar-EG"/>
        </w:rPr>
        <w:t>حالة قرَّرَت الدائرة توجهها 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1/12/1434هـ أكَّدَ المُدَّعي وكالة على أن مذكرته المقدمة بجلسة 27/</w:t>
      </w:r>
      <w:r>
        <w:rPr>
          <w:rFonts w:ascii="AXtManal" w:hAnsi="AXtManal" w:cs="Simplified Arabic"/>
          <w:sz w:val="32"/>
          <w:szCs w:val="32"/>
          <w:rtl/>
          <w:lang w:bidi="ar-EG"/>
        </w:rPr>
        <w:t xml:space="preserve">5/1434هـ توضح أن المُدَّعي </w:t>
      </w:r>
      <w:r w:rsidRPr="000A23F6">
        <w:rPr>
          <w:rFonts w:ascii="AXtManal" w:hAnsi="AXtManal" w:cs="Simplified Arabic"/>
          <w:sz w:val="32"/>
          <w:szCs w:val="32"/>
          <w:highlight w:val="yellow"/>
          <w:rtl/>
          <w:lang w:bidi="ar-EG"/>
        </w:rPr>
        <w:t>اشتر</w:t>
      </w:r>
      <w:r w:rsidRPr="000A23F6">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حصة المُدَّعى عليه في الشركة بناءً على الوعود التي صدرت من المُدَّعى عليه</w:t>
      </w:r>
      <w:r w:rsidRPr="000A23F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وبناءً على دراسة الجدوى المقدمة من المُدَّعى عليه. وا</w:t>
      </w:r>
      <w:r>
        <w:rPr>
          <w:rFonts w:ascii="AXtManal" w:hAnsi="AXtManal" w:cs="Simplified Arabic"/>
          <w:sz w:val="32"/>
          <w:szCs w:val="32"/>
          <w:rtl/>
          <w:lang w:bidi="ar-EG"/>
        </w:rPr>
        <w:t xml:space="preserve">لتي لم تكن معدة من جهة مختصة. </w:t>
      </w:r>
      <w:r w:rsidRPr="000A23F6">
        <w:rPr>
          <w:rFonts w:ascii="AXtManal" w:hAnsi="AXtManal" w:cs="Simplified Arabic"/>
          <w:sz w:val="32"/>
          <w:szCs w:val="32"/>
          <w:highlight w:val="yellow"/>
          <w:rtl/>
          <w:lang w:bidi="ar-EG"/>
        </w:rPr>
        <w:t>و</w:t>
      </w:r>
      <w:r w:rsidRPr="000A23F6">
        <w:rPr>
          <w:rFonts w:ascii="AXtManal" w:hAnsi="AXtManal" w:cs="Simplified Arabic" w:hint="cs"/>
          <w:sz w:val="32"/>
          <w:szCs w:val="32"/>
          <w:highlight w:val="yellow"/>
          <w:rtl/>
          <w:lang w:bidi="ar-EG"/>
        </w:rPr>
        <w:t>إ</w:t>
      </w:r>
      <w:r w:rsidRPr="000A23F6">
        <w:rPr>
          <w:rFonts w:ascii="AXtManal" w:hAnsi="AXtManal" w:cs="Simplified Arabic"/>
          <w:sz w:val="32"/>
          <w:szCs w:val="32"/>
          <w:highlight w:val="yellow"/>
          <w:rtl/>
          <w:lang w:bidi="ar-EG"/>
        </w:rPr>
        <w:t>نما</w:t>
      </w:r>
      <w:r w:rsidRPr="00E849B2">
        <w:rPr>
          <w:rFonts w:ascii="AXtManal" w:hAnsi="AXtManal" w:cs="Simplified Arabic"/>
          <w:sz w:val="32"/>
          <w:szCs w:val="32"/>
          <w:rtl/>
          <w:lang w:bidi="ar-EG"/>
        </w:rPr>
        <w:t xml:space="preserve"> كانت من المُدَّعى عليه. رغم أن المُدَّعي كان يأمل قبل الدخول في الشركة أن يتحقق ولو نسبة 10% مِمَّا ورد في دراسة الجدوى. فعقب المُدَّعى عليه بأنَّه لم يعد أي دراسة جدوى ولم يزود المُدَّعي بها. ولا </w:t>
      </w:r>
      <w:r w:rsidRPr="00F32F4E">
        <w:rPr>
          <w:rFonts w:ascii="AXtManal" w:hAnsi="AXtManal" w:cs="Simplified Arabic" w:hint="cs"/>
          <w:sz w:val="32"/>
          <w:szCs w:val="32"/>
          <w:highlight w:val="yellow"/>
          <w:rtl/>
          <w:lang w:bidi="ar-EG"/>
        </w:rPr>
        <w:t>ي</w:t>
      </w:r>
      <w:r w:rsidRPr="00F32F4E">
        <w:rPr>
          <w:rFonts w:ascii="AXtManal" w:hAnsi="AXtManal" w:cs="Simplified Arabic"/>
          <w:sz w:val="32"/>
          <w:szCs w:val="32"/>
          <w:highlight w:val="yellow"/>
          <w:rtl/>
          <w:lang w:bidi="ar-EG"/>
        </w:rPr>
        <w:t>علم</w:t>
      </w:r>
      <w:r>
        <w:rPr>
          <w:rFonts w:ascii="AXtManal" w:hAnsi="AXtManal" w:cs="Simplified Arabic"/>
          <w:sz w:val="32"/>
          <w:szCs w:val="32"/>
          <w:rtl/>
          <w:lang w:bidi="ar-EG"/>
        </w:rPr>
        <w:t xml:space="preserve"> بها. </w:t>
      </w:r>
      <w:r w:rsidRPr="00F32F4E">
        <w:rPr>
          <w:rFonts w:ascii="AXtManal" w:hAnsi="AXtManal" w:cs="Simplified Arabic"/>
          <w:sz w:val="32"/>
          <w:szCs w:val="32"/>
          <w:highlight w:val="yellow"/>
          <w:rtl/>
          <w:lang w:bidi="ar-EG"/>
        </w:rPr>
        <w:t>و</w:t>
      </w:r>
      <w:r w:rsidRPr="00F32F4E">
        <w:rPr>
          <w:rFonts w:ascii="AXtManal" w:hAnsi="AXtManal" w:cs="Simplified Arabic" w:hint="cs"/>
          <w:sz w:val="32"/>
          <w:szCs w:val="32"/>
          <w:highlight w:val="yellow"/>
          <w:rtl/>
          <w:lang w:bidi="ar-EG"/>
        </w:rPr>
        <w:t>أ</w:t>
      </w:r>
      <w:r w:rsidRPr="00F32F4E">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غير مخ</w:t>
      </w:r>
      <w:r>
        <w:rPr>
          <w:rFonts w:ascii="AXtManal" w:hAnsi="AXtManal" w:cs="Simplified Arabic"/>
          <w:sz w:val="32"/>
          <w:szCs w:val="32"/>
          <w:rtl/>
          <w:lang w:bidi="ar-EG"/>
        </w:rPr>
        <w:t>تص في إعداد دراسات الجدوى</w:t>
      </w:r>
      <w:r>
        <w:rPr>
          <w:rFonts w:ascii="AXtManal" w:hAnsi="AXtManal" w:cs="Simplified Arabic" w:hint="cs"/>
          <w:sz w:val="32"/>
          <w:szCs w:val="32"/>
          <w:rtl/>
          <w:lang w:bidi="ar-EG"/>
        </w:rPr>
        <w:t>.</w:t>
      </w:r>
      <w:r>
        <w:rPr>
          <w:rFonts w:ascii="AXtManal" w:hAnsi="AXtManal" w:cs="Simplified Arabic"/>
          <w:sz w:val="32"/>
          <w:szCs w:val="32"/>
          <w:rtl/>
          <w:lang w:bidi="ar-EG"/>
        </w:rPr>
        <w:t xml:space="preserve"> كما </w:t>
      </w:r>
      <w:r w:rsidRPr="00F32F4E">
        <w:rPr>
          <w:rFonts w:ascii="AXtManal" w:hAnsi="AXtManal" w:cs="Simplified Arabic" w:hint="cs"/>
          <w:sz w:val="32"/>
          <w:szCs w:val="32"/>
          <w:highlight w:val="yellow"/>
          <w:rtl/>
          <w:lang w:bidi="ar-EG"/>
        </w:rPr>
        <w:t>أ</w:t>
      </w:r>
      <w:r w:rsidRPr="00F32F4E">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ليس له أي سلطة على الشركة</w:t>
      </w:r>
      <w:r>
        <w:rPr>
          <w:rFonts w:ascii="AXtManal" w:hAnsi="AXtManal" w:cs="Simplified Arabic"/>
          <w:sz w:val="32"/>
          <w:szCs w:val="32"/>
          <w:rtl/>
          <w:lang w:bidi="ar-EG"/>
        </w:rPr>
        <w:t xml:space="preserve"> لإصدار مثل هذه الدراسات. </w:t>
      </w:r>
      <w:r w:rsidRPr="00B52D83">
        <w:rPr>
          <w:rFonts w:ascii="AXtManal" w:hAnsi="AXtManal" w:cs="Simplified Arabic"/>
          <w:sz w:val="32"/>
          <w:szCs w:val="32"/>
          <w:highlight w:val="yellow"/>
          <w:rtl/>
          <w:lang w:bidi="ar-EG"/>
        </w:rPr>
        <w:t>و</w:t>
      </w:r>
      <w:r w:rsidRPr="00B52D83">
        <w:rPr>
          <w:rFonts w:ascii="AXtManal" w:hAnsi="AXtManal" w:cs="Simplified Arabic" w:hint="cs"/>
          <w:sz w:val="32"/>
          <w:szCs w:val="32"/>
          <w:highlight w:val="yellow"/>
          <w:rtl/>
          <w:lang w:bidi="ar-EG"/>
        </w:rPr>
        <w:t>أ</w:t>
      </w:r>
      <w:r w:rsidRPr="00B52D83">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كان مجرد شريك فيها. فأكد المُدَّعي وكالة بأن دراسة الجدوى سلمت للمُدَّعي قبل أن يقوم بالشراء وهي من العناصر التي أقنعته بشراء حصة المُدَّعى عليه. فأفهمت الدائرة المُدَّعي وكالة بأنَّه ليس للمُدَّعي إلا يمين المُدَّعى عليه. فذكر بأن موكله يرفض يمين المُدَّعى عليه. فأفهمت الدائرة المُدَّعى </w:t>
      </w:r>
      <w:r>
        <w:rPr>
          <w:rFonts w:ascii="AXtManal" w:hAnsi="AXtManal" w:cs="Simplified Arabic"/>
          <w:sz w:val="32"/>
          <w:szCs w:val="32"/>
          <w:rtl/>
          <w:lang w:bidi="ar-EG"/>
        </w:rPr>
        <w:t>عليه بأداء اليمين فأداها قائلًا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A8256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أقسم بالله العلي العظيم </w:t>
      </w:r>
      <w:r w:rsidRPr="00E849B2">
        <w:rPr>
          <w:rFonts w:ascii="AXtManal" w:hAnsi="AXtManal" w:cs="Simplified Arabic"/>
          <w:sz w:val="32"/>
          <w:szCs w:val="32"/>
          <w:rtl/>
          <w:lang w:bidi="ar-EG"/>
        </w:rPr>
        <w:lastRenderedPageBreak/>
        <w:t>الواحد ا</w:t>
      </w:r>
      <w:r>
        <w:rPr>
          <w:rFonts w:ascii="AXtManal" w:hAnsi="AXtManal" w:cs="Simplified Arabic"/>
          <w:sz w:val="32"/>
          <w:szCs w:val="32"/>
          <w:rtl/>
          <w:lang w:bidi="ar-EG"/>
        </w:rPr>
        <w:t>لصمد بأنني لم أغرر بالمُدَّعي و</w:t>
      </w:r>
      <w:r>
        <w:rPr>
          <w:rFonts w:ascii="AXtManal" w:hAnsi="AXtManal" w:cs="Simplified Arabic" w:hint="cs"/>
          <w:sz w:val="32"/>
          <w:szCs w:val="32"/>
          <w:rtl/>
          <w:lang w:bidi="ar-EG"/>
        </w:rPr>
        <w:t>ل</w:t>
      </w:r>
      <w:r w:rsidRPr="00E849B2">
        <w:rPr>
          <w:rFonts w:ascii="AXtManal" w:hAnsi="AXtManal" w:cs="Simplified Arabic"/>
          <w:sz w:val="32"/>
          <w:szCs w:val="32"/>
          <w:rtl/>
          <w:lang w:bidi="ar-EG"/>
        </w:rPr>
        <w:t>م أدلس عليه ولم أعطه وعودًا زائفة. ولم أقصد خداعه ببيع الحصة عليه بثمن لا تستحقه. ولم أذكر له وقائع تتعلق بالشركة تخالف ما هي عليه في الحقيقة. والله العظيم أني لصادق والله العظيم والله العظيم</w:t>
      </w:r>
      <w:r>
        <w:rPr>
          <w:rFonts w:ascii="AXtManal" w:hAnsi="AXtManal" w:cs="Simplified Arabic" w:hint="cs"/>
          <w:sz w:val="32"/>
          <w:szCs w:val="32"/>
          <w:rtl/>
          <w:lang w:bidi="ar-EG"/>
        </w:rPr>
        <w:t>"</w:t>
      </w:r>
      <w:r w:rsidRPr="00E849B2">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ولما كان الثابت أن دعو</w:t>
      </w:r>
      <w:r>
        <w:rPr>
          <w:rFonts w:ascii="AXtManal" w:hAnsi="AXtManal" w:cs="Simplified Arabic"/>
          <w:sz w:val="32"/>
          <w:szCs w:val="32"/>
          <w:rtl/>
          <w:lang w:bidi="ar-EG"/>
        </w:rPr>
        <w:t xml:space="preserve">ى المُدَّعي تقوم على المطالبة </w:t>
      </w:r>
      <w:r w:rsidRPr="00377E8B">
        <w:rPr>
          <w:rFonts w:ascii="AXtManal" w:hAnsi="AXtManal" w:cs="Simplified Arabic"/>
          <w:sz w:val="32"/>
          <w:szCs w:val="32"/>
          <w:highlight w:val="yellow"/>
          <w:rtl/>
          <w:lang w:bidi="ar-EG"/>
        </w:rPr>
        <w:t>ب</w:t>
      </w:r>
      <w:r w:rsidRPr="00377E8B">
        <w:rPr>
          <w:rFonts w:ascii="AXtManal" w:hAnsi="AXtManal" w:cs="Simplified Arabic" w:hint="cs"/>
          <w:sz w:val="32"/>
          <w:szCs w:val="32"/>
          <w:highlight w:val="yellow"/>
          <w:rtl/>
          <w:lang w:bidi="ar-EG"/>
        </w:rPr>
        <w:t>ف</w:t>
      </w:r>
      <w:r w:rsidRPr="00377E8B">
        <w:rPr>
          <w:rFonts w:ascii="AXtManal" w:hAnsi="AXtManal" w:cs="Simplified Arabic"/>
          <w:sz w:val="32"/>
          <w:szCs w:val="32"/>
          <w:highlight w:val="yellow"/>
          <w:rtl/>
          <w:lang w:bidi="ar-EG"/>
        </w:rPr>
        <w:t>سخ</w:t>
      </w:r>
      <w:r w:rsidRPr="00E849B2">
        <w:rPr>
          <w:rFonts w:ascii="AXtManal" w:hAnsi="AXtManal" w:cs="Simplified Arabic"/>
          <w:sz w:val="32"/>
          <w:szCs w:val="32"/>
          <w:rtl/>
          <w:lang w:bidi="ar-EG"/>
        </w:rPr>
        <w:t xml:space="preserve"> عقد شراء حصص المُدَّعى عليه للغبن</w:t>
      </w:r>
      <w:r>
        <w:rPr>
          <w:rFonts w:ascii="AXtManal" w:hAnsi="AXtManal" w:cs="Simplified Arabic" w:hint="cs"/>
          <w:sz w:val="32"/>
          <w:szCs w:val="32"/>
          <w:rtl/>
          <w:lang w:bidi="ar-EG"/>
        </w:rPr>
        <w:t>،</w:t>
      </w:r>
      <w:r>
        <w:rPr>
          <w:rFonts w:ascii="AXtManal" w:hAnsi="AXtManal" w:cs="Simplified Arabic"/>
          <w:sz w:val="32"/>
          <w:szCs w:val="32"/>
          <w:rtl/>
          <w:lang w:bidi="ar-EG"/>
        </w:rPr>
        <w:t xml:space="preserve"> والتي باعها له بموجب </w:t>
      </w:r>
      <w:r>
        <w:rPr>
          <w:rFonts w:ascii="AXtManal" w:hAnsi="AXtManal" w:cs="Simplified Arabic" w:hint="cs"/>
          <w:sz w:val="32"/>
          <w:szCs w:val="32"/>
          <w:rtl/>
          <w:lang w:bidi="ar-EG"/>
        </w:rPr>
        <w:t>ا</w:t>
      </w:r>
      <w:r w:rsidRPr="00E849B2">
        <w:rPr>
          <w:rFonts w:ascii="AXtManal" w:hAnsi="AXtManal" w:cs="Simplified Arabic" w:hint="cs"/>
          <w:sz w:val="32"/>
          <w:szCs w:val="32"/>
          <w:rtl/>
          <w:lang w:bidi="ar-EG"/>
        </w:rPr>
        <w:t>تفاقية</w:t>
      </w:r>
      <w:r w:rsidRPr="00E849B2">
        <w:rPr>
          <w:rFonts w:ascii="AXtManal" w:hAnsi="AXtManal" w:cs="Simplified Arabic"/>
          <w:sz w:val="32"/>
          <w:szCs w:val="32"/>
          <w:rtl/>
          <w:lang w:bidi="ar-EG"/>
        </w:rPr>
        <w:t xml:space="preserve"> بيع وشراء الحصص المبرمة بينهما بتاريخ 6/8/2008</w:t>
      </w:r>
      <w:r w:rsidRPr="00377E8B">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المكونة من تمهيد وتسعة بنود وموقعة منهما ومن شاهدين ومذيلة بملاحظة مكتوبة بخط اليد وموقعة منهما أيضًا وتتعلق الملاحظة بمقابل قيمة الحصص المشتراة المشار إليه في المادة الثانية من العقد </w:t>
      </w:r>
      <w:r w:rsidRPr="00E53DA9">
        <w:rPr>
          <w:rFonts w:ascii="AXtManal" w:hAnsi="AXtManal" w:cs="Simplified Arabic"/>
          <w:sz w:val="32"/>
          <w:szCs w:val="32"/>
          <w:highlight w:val="yellow"/>
          <w:rtl/>
          <w:lang w:bidi="ar-EG"/>
        </w:rPr>
        <w:t>بأنَّه</w:t>
      </w:r>
      <w:r w:rsidRPr="00E53DA9">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أرض في مدينة رابع قطعة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7</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مساحتها </w:t>
      </w:r>
      <w:r>
        <w:rPr>
          <w:rFonts w:ascii="AXtManal" w:hAnsi="AXtManal" w:cs="Simplified Arabic" w:hint="cs"/>
          <w:sz w:val="32"/>
          <w:szCs w:val="32"/>
          <w:rtl/>
          <w:lang w:bidi="ar-EG"/>
        </w:rPr>
        <w:t>(</w:t>
      </w:r>
      <w:r w:rsidRPr="00E849B2">
        <w:rPr>
          <w:rFonts w:ascii="AXtManal" w:hAnsi="AXtManal" w:cs="Simplified Arabic"/>
          <w:sz w:val="32"/>
          <w:szCs w:val="32"/>
          <w:rtl/>
          <w:lang w:bidi="ar-EG"/>
        </w:rPr>
        <w:t>12.13</w:t>
      </w:r>
      <w:r>
        <w:rPr>
          <w:rFonts w:ascii="AXtManal" w:hAnsi="AXtManal" w:cs="Simplified Arabic" w:hint="cs"/>
          <w:sz w:val="32"/>
          <w:szCs w:val="32"/>
          <w:rtl/>
          <w:lang w:bidi="ar-EG"/>
        </w:rPr>
        <w:t>)</w:t>
      </w:r>
      <w:r>
        <w:rPr>
          <w:rFonts w:ascii="AXtManal" w:hAnsi="AXtManal" w:cs="Simplified Arabic"/>
          <w:sz w:val="32"/>
          <w:szCs w:val="32"/>
          <w:rtl/>
          <w:lang w:bidi="ar-EG"/>
        </w:rPr>
        <w:t xml:space="preserve"> متر مربع قدره مليون </w:t>
      </w:r>
      <w:r w:rsidRPr="00D2273B">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ألف </w:t>
      </w:r>
      <w:r>
        <w:rPr>
          <w:rFonts w:ascii="AXtManal" w:hAnsi="AXtManal" w:cs="Simplified Arabic"/>
          <w:sz w:val="32"/>
          <w:szCs w:val="32"/>
          <w:rtl/>
          <w:lang w:bidi="ar-EG"/>
        </w:rPr>
        <w:t>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646F07">
        <w:rPr>
          <w:rFonts w:ascii="AXtManal" w:hAnsi="AXtManal" w:cs="Simplified Arabic"/>
          <w:sz w:val="32"/>
          <w:szCs w:val="32"/>
          <w:highlight w:val="yellow"/>
          <w:rtl/>
          <w:lang w:bidi="ar-EG"/>
        </w:rPr>
        <w:t>وذ</w:t>
      </w:r>
      <w:r w:rsidRPr="00646F07">
        <w:rPr>
          <w:rFonts w:ascii="AXtManal" w:hAnsi="AXtManal" w:cs="Simplified Arabic" w:hint="cs"/>
          <w:sz w:val="32"/>
          <w:szCs w:val="32"/>
          <w:highlight w:val="yellow"/>
          <w:rtl/>
          <w:lang w:bidi="ar-EG"/>
        </w:rPr>
        <w:t>ي</w:t>
      </w:r>
      <w:r w:rsidRPr="00646F07">
        <w:rPr>
          <w:rFonts w:ascii="AXtManal" w:hAnsi="AXtManal" w:cs="Simplified Arabic"/>
          <w:sz w:val="32"/>
          <w:szCs w:val="32"/>
          <w:highlight w:val="yellow"/>
          <w:rtl/>
          <w:lang w:bidi="ar-EG"/>
        </w:rPr>
        <w:t>لت</w:t>
      </w:r>
      <w:r w:rsidRPr="00E849B2">
        <w:rPr>
          <w:rFonts w:ascii="AXtManal" w:hAnsi="AXtManal" w:cs="Simplified Arabic"/>
          <w:sz w:val="32"/>
          <w:szCs w:val="32"/>
          <w:rtl/>
          <w:lang w:bidi="ar-EG"/>
        </w:rPr>
        <w:t xml:space="preserve"> الملاحظة المذكورة بأنَّه قرر الطرفان الأول والثاني تنازلهما عن كل دعوى عيب وغبن.</w:t>
      </w:r>
      <w:r>
        <w:rPr>
          <w:rFonts w:ascii="AXtManal" w:hAnsi="AXtManal" w:cs="Simplified Arabic"/>
          <w:sz w:val="32"/>
          <w:szCs w:val="32"/>
          <w:rtl/>
          <w:lang w:bidi="ar-EG"/>
        </w:rPr>
        <w:t xml:space="preserve"> مؤسسًا دعواه على الغبن الفاحش.</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 الثابت أن أحكام الشريعة الإسلامية السمحة حرمت أكل الأموال بالباطل وأباحت التجارة بالتراضي. قال </w:t>
      </w:r>
      <w:r w:rsidRPr="00C2659E">
        <w:rPr>
          <w:rFonts w:ascii="AXtManal" w:hAnsi="AXtManal" w:cs="Simplified Arabic"/>
          <w:sz w:val="32"/>
          <w:szCs w:val="32"/>
          <w:highlight w:val="yellow"/>
          <w:rtl/>
          <w:lang w:bidi="ar-EG"/>
        </w:rPr>
        <w:t>تعال</w:t>
      </w:r>
      <w:r w:rsidRPr="00C2659E">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(يا أيها الذين آمنوا لا تأ</w:t>
      </w:r>
      <w:r>
        <w:rPr>
          <w:rFonts w:ascii="AXtManal" w:hAnsi="AXtManal" w:cs="Simplified Arabic"/>
          <w:sz w:val="32"/>
          <w:szCs w:val="32"/>
          <w:rtl/>
          <w:lang w:bidi="ar-EG"/>
        </w:rPr>
        <w:t xml:space="preserve">كلوا أموالكم بينكم بالباطل إلا </w:t>
      </w:r>
      <w:r w:rsidRPr="00C2659E">
        <w:rPr>
          <w:rFonts w:ascii="AXtManal" w:hAnsi="AXtManal" w:cs="Simplified Arabic" w:hint="cs"/>
          <w:sz w:val="32"/>
          <w:szCs w:val="32"/>
          <w:highlight w:val="yellow"/>
          <w:rtl/>
          <w:lang w:bidi="ar-EG"/>
        </w:rPr>
        <w:t>أ</w:t>
      </w:r>
      <w:r w:rsidRPr="00C2659E">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تكون تجارة عن </w:t>
      </w:r>
      <w:r w:rsidRPr="00FA1756">
        <w:rPr>
          <w:rFonts w:ascii="AXtManal" w:hAnsi="AXtManal" w:cs="Simplified Arabic"/>
          <w:sz w:val="32"/>
          <w:szCs w:val="32"/>
          <w:highlight w:val="yellow"/>
          <w:rtl/>
          <w:lang w:bidi="ar-EG"/>
        </w:rPr>
        <w:t>تراض</w:t>
      </w:r>
      <w:r w:rsidRPr="00FA175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منكم ولا تقتلوا أنفسكم إن الله كان بكم رحيمًا). كما جاءت السنة المطهرة بالمعن</w:t>
      </w:r>
      <w:r>
        <w:rPr>
          <w:rFonts w:ascii="AXtManal" w:hAnsi="AXtManal" w:cs="Simplified Arabic"/>
          <w:sz w:val="32"/>
          <w:szCs w:val="32"/>
          <w:rtl/>
          <w:lang w:bidi="ar-EG"/>
        </w:rPr>
        <w:t xml:space="preserve">ي ذاته في عديد من أحاديث </w:t>
      </w:r>
      <w:r w:rsidRPr="009356FA">
        <w:rPr>
          <w:rFonts w:ascii="AXtManal" w:hAnsi="AXtManal" w:cs="Simplified Arabic"/>
          <w:sz w:val="32"/>
          <w:szCs w:val="32"/>
          <w:highlight w:val="yellow"/>
          <w:rtl/>
          <w:lang w:bidi="ar-EG"/>
        </w:rPr>
        <w:t>المصطف</w:t>
      </w:r>
      <w:r w:rsidRPr="009356FA">
        <w:rPr>
          <w:rFonts w:ascii="AXtManal" w:hAnsi="AXtManal" w:cs="Simplified Arabic" w:hint="cs"/>
          <w:sz w:val="32"/>
          <w:szCs w:val="32"/>
          <w:highlight w:val="yellow"/>
          <w:rtl/>
          <w:lang w:bidi="ar-EG"/>
        </w:rPr>
        <w:t>ى</w:t>
      </w:r>
      <w:r w:rsidRPr="009356FA">
        <w:rPr>
          <w:rFonts w:ascii="AXtManal" w:hAnsi="AXtManal" w:cs="Simplified Arabic"/>
          <w:sz w:val="32"/>
          <w:szCs w:val="32"/>
          <w:highlight w:val="yellow"/>
          <w:rtl/>
          <w:lang w:bidi="ar-EG"/>
        </w:rPr>
        <w:t xml:space="preserve"> صل</w:t>
      </w:r>
      <w:r w:rsidRPr="00E849B2">
        <w:rPr>
          <w:rFonts w:ascii="AXtManal" w:hAnsi="AXtManal" w:cs="Simplified Arabic"/>
          <w:sz w:val="32"/>
          <w:szCs w:val="32"/>
          <w:rtl/>
          <w:lang w:bidi="ar-EG"/>
        </w:rPr>
        <w:t xml:space="preserve"> الله عليه وسلم. واتسقت آراء فقهاء الشريعة على استخلاص الأحكام التفصيلية التي تنطبق عليها هذه النصوص. وتعددت آراؤهم في وضع معيار للغبن الذي يثبت به الخيار الذي يفسخ به ا</w:t>
      </w:r>
      <w:r>
        <w:rPr>
          <w:rFonts w:ascii="AXtManal" w:hAnsi="AXtManal" w:cs="Simplified Arabic"/>
          <w:sz w:val="32"/>
          <w:szCs w:val="32"/>
          <w:rtl/>
          <w:lang w:bidi="ar-EG"/>
        </w:rPr>
        <w:t>لبيع. فيما كان فاحشًا أو يسيرًا</w:t>
      </w:r>
      <w:r w:rsidRPr="00E849B2">
        <w:rPr>
          <w:rFonts w:ascii="AXtManal" w:hAnsi="AXtManal" w:cs="Simplified Arabic"/>
          <w:sz w:val="32"/>
          <w:szCs w:val="32"/>
          <w:rtl/>
          <w:lang w:bidi="ar-EG"/>
        </w:rPr>
        <w:t xml:space="preserve"> وما إذا كان مصاحبًا بتغرير أو كان دون ذلك. وفيما إذا كان أحد العاقدين معروفًا باسترساله في البيوع ويخدع فيها غالبًا. ومن في </w:t>
      </w:r>
      <w:r>
        <w:rPr>
          <w:rFonts w:ascii="AXtManal" w:hAnsi="AXtManal" w:cs="Simplified Arabic"/>
          <w:sz w:val="32"/>
          <w:szCs w:val="32"/>
          <w:rtl/>
          <w:lang w:bidi="ar-EG"/>
        </w:rPr>
        <w:t>حكمه كبيع النجش وبيع حاضر لباد.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 الثابت من وقائع الدعوى وما </w:t>
      </w:r>
      <w:r w:rsidRPr="00667C74">
        <w:rPr>
          <w:rFonts w:ascii="AXtManal" w:hAnsi="AXtManal" w:cs="Simplified Arabic" w:hint="cs"/>
          <w:sz w:val="32"/>
          <w:szCs w:val="32"/>
          <w:highlight w:val="yellow"/>
          <w:rtl/>
          <w:lang w:bidi="ar-EG"/>
        </w:rPr>
        <w:t>أ</w:t>
      </w:r>
      <w:r w:rsidRPr="00667C74">
        <w:rPr>
          <w:rFonts w:ascii="AXtManal" w:hAnsi="AXtManal" w:cs="Simplified Arabic"/>
          <w:sz w:val="32"/>
          <w:szCs w:val="32"/>
          <w:highlight w:val="yellow"/>
          <w:rtl/>
          <w:lang w:bidi="ar-EG"/>
        </w:rPr>
        <w:t>د</w:t>
      </w:r>
      <w:r w:rsidRPr="00667C74">
        <w:rPr>
          <w:rFonts w:ascii="AXtManal" w:hAnsi="AXtManal" w:cs="Simplified Arabic" w:hint="cs"/>
          <w:sz w:val="32"/>
          <w:szCs w:val="32"/>
          <w:highlight w:val="yellow"/>
          <w:rtl/>
          <w:lang w:bidi="ar-EG"/>
        </w:rPr>
        <w:t>لى</w:t>
      </w:r>
      <w:r w:rsidRPr="00E849B2">
        <w:rPr>
          <w:rFonts w:ascii="AXtManal" w:hAnsi="AXtManal" w:cs="Simplified Arabic"/>
          <w:sz w:val="32"/>
          <w:szCs w:val="32"/>
          <w:rtl/>
          <w:lang w:bidi="ar-EG"/>
        </w:rPr>
        <w:t xml:space="preserve"> به طرفاها خلال نظرها أن البيع الذي تَمَّ بين الطرفين كان على حصص معلومة من حصص المُدَّعى عليه في الشركة وبثمن معلوم لهما وذيلا عقدهما بملاحظة مكتوبة بخط اليد تَضَمَّنَت تأكيدهما تأكيدا صريحًا على الرضي والعلم ونفي الجهالة والتنازل عن كل دعوى عيب وغبن. أمَّا المرحلة السابقة على عقد البيع فقد أظهرت وقائع الدعوى أ</w:t>
      </w:r>
      <w:r>
        <w:rPr>
          <w:rFonts w:ascii="AXtManal" w:hAnsi="AXtManal" w:cs="Simplified Arabic"/>
          <w:sz w:val="32"/>
          <w:szCs w:val="32"/>
          <w:rtl/>
          <w:lang w:bidi="ar-EG"/>
        </w:rPr>
        <w:t>ن المُدَّعي كان على علم بالمبيع</w:t>
      </w:r>
      <w:r w:rsidRPr="00E3172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وذلك من </w:t>
      </w:r>
      <w:r w:rsidRPr="00E849B2">
        <w:rPr>
          <w:rFonts w:ascii="AXtManal" w:hAnsi="AXtManal" w:cs="Simplified Arabic"/>
          <w:sz w:val="32"/>
          <w:szCs w:val="32"/>
          <w:rtl/>
          <w:lang w:bidi="ar-EG"/>
        </w:rPr>
        <w:lastRenderedPageBreak/>
        <w:t>خلال ما أظهرته شهادة الشاهد المسموعة بجلسة</w:t>
      </w:r>
      <w:r>
        <w:rPr>
          <w:rFonts w:ascii="AXtManal" w:hAnsi="AXtManal" w:cs="Simplified Arabic" w:hint="cs"/>
          <w:sz w:val="32"/>
          <w:szCs w:val="32"/>
          <w:rtl/>
          <w:lang w:bidi="ar-EG"/>
        </w:rPr>
        <w:t xml:space="preserve"> </w:t>
      </w:r>
      <w:r>
        <w:rPr>
          <w:rFonts w:ascii="AXtManal" w:hAnsi="AXtManal" w:cs="Simplified Arabic"/>
          <w:sz w:val="32"/>
          <w:szCs w:val="32"/>
          <w:rtl/>
          <w:lang w:bidi="ar-EG"/>
        </w:rPr>
        <w:t>28/11/</w:t>
      </w:r>
      <w:r w:rsidRPr="00E849B2">
        <w:rPr>
          <w:rFonts w:ascii="AXtManal" w:hAnsi="AXtManal" w:cs="Simplified Arabic"/>
          <w:sz w:val="32"/>
          <w:szCs w:val="32"/>
          <w:rtl/>
          <w:lang w:bidi="ar-EG"/>
        </w:rPr>
        <w:t>1423هـ ما يؤكد ذلك العلم وأنَّه كان يحضر الاجتماعات و</w:t>
      </w:r>
      <w:r>
        <w:rPr>
          <w:rFonts w:ascii="AXtManal" w:hAnsi="AXtManal" w:cs="Simplified Arabic"/>
          <w:sz w:val="32"/>
          <w:szCs w:val="32"/>
          <w:rtl/>
          <w:lang w:bidi="ar-EG"/>
        </w:rPr>
        <w:t xml:space="preserve">يشارك في المناقشات. وأنَّه </w:t>
      </w:r>
      <w:r w:rsidRPr="00E31727">
        <w:rPr>
          <w:rFonts w:ascii="AXtManal" w:hAnsi="AXtManal" w:cs="Simplified Arabic"/>
          <w:sz w:val="32"/>
          <w:szCs w:val="32"/>
          <w:highlight w:val="yellow"/>
          <w:rtl/>
          <w:lang w:bidi="ar-EG"/>
        </w:rPr>
        <w:t>اشتر</w:t>
      </w:r>
      <w:r w:rsidRPr="00E31727">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الحصة بقناعة كاملة. ويضا</w:t>
      </w:r>
      <w:r>
        <w:rPr>
          <w:rFonts w:ascii="AXtManal" w:hAnsi="AXtManal" w:cs="Simplified Arabic"/>
          <w:sz w:val="32"/>
          <w:szCs w:val="32"/>
          <w:rtl/>
          <w:lang w:bidi="ar-EG"/>
        </w:rPr>
        <w:t xml:space="preserve">ف لذلك أن المُدَّعي وكالة ذكر </w:t>
      </w:r>
      <w:r w:rsidRPr="00CC7BF5">
        <w:rPr>
          <w:rFonts w:ascii="AXtManal" w:hAnsi="AXtManal" w:cs="Simplified Arabic"/>
          <w:sz w:val="32"/>
          <w:szCs w:val="32"/>
          <w:highlight w:val="yellow"/>
          <w:rtl/>
          <w:lang w:bidi="ar-EG"/>
        </w:rPr>
        <w:t>ب</w:t>
      </w:r>
      <w:r w:rsidRPr="00CC7BF5">
        <w:rPr>
          <w:rFonts w:ascii="AXtManal" w:hAnsi="AXtManal" w:cs="Simplified Arabic" w:hint="cs"/>
          <w:sz w:val="32"/>
          <w:szCs w:val="32"/>
          <w:highlight w:val="yellow"/>
          <w:rtl/>
          <w:lang w:bidi="ar-EG"/>
        </w:rPr>
        <w:t>أ</w:t>
      </w:r>
      <w:r w:rsidRPr="00CC7BF5">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المُدَّعي أطلع على دراسة الجدوى عن أنشطة </w:t>
      </w:r>
      <w:r>
        <w:rPr>
          <w:rFonts w:ascii="AXtManal" w:hAnsi="AXtManal" w:cs="Simplified Arabic"/>
          <w:sz w:val="32"/>
          <w:szCs w:val="32"/>
          <w:rtl/>
          <w:lang w:bidi="ar-EG"/>
        </w:rPr>
        <w:t xml:space="preserve">الشركة قبل أن يقدم على الشراء </w:t>
      </w:r>
      <w:r w:rsidRPr="00CC7BF5">
        <w:rPr>
          <w:rFonts w:ascii="AXtManal" w:hAnsi="AXtManal" w:cs="Simplified Arabic"/>
          <w:sz w:val="32"/>
          <w:szCs w:val="32"/>
          <w:highlight w:val="yellow"/>
          <w:rtl/>
          <w:lang w:bidi="ar-EG"/>
        </w:rPr>
        <w:t>و</w:t>
      </w:r>
      <w:r w:rsidRPr="00CC7BF5">
        <w:rPr>
          <w:rFonts w:ascii="AXtManal" w:hAnsi="AXtManal" w:cs="Simplified Arabic" w:hint="cs"/>
          <w:sz w:val="32"/>
          <w:szCs w:val="32"/>
          <w:highlight w:val="yellow"/>
          <w:rtl/>
          <w:lang w:bidi="ar-EG"/>
        </w:rPr>
        <w:t>أ</w:t>
      </w:r>
      <w:r w:rsidRPr="00CC7BF5">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كان يؤمل حصول ولو 10% مِمَّا </w:t>
      </w:r>
      <w:r w:rsidRPr="00CC7BF5">
        <w:rPr>
          <w:rFonts w:ascii="AXtManal" w:hAnsi="AXtManal" w:cs="Simplified Arabic" w:hint="cs"/>
          <w:sz w:val="32"/>
          <w:szCs w:val="32"/>
          <w:highlight w:val="yellow"/>
          <w:rtl/>
          <w:lang w:bidi="ar-EG"/>
        </w:rPr>
        <w:t>أ</w:t>
      </w:r>
      <w:r w:rsidRPr="00CC7BF5">
        <w:rPr>
          <w:rFonts w:ascii="AXtManal" w:hAnsi="AXtManal" w:cs="Simplified Arabic"/>
          <w:sz w:val="32"/>
          <w:szCs w:val="32"/>
          <w:highlight w:val="yellow"/>
          <w:rtl/>
          <w:lang w:bidi="ar-EG"/>
        </w:rPr>
        <w:t>خبره</w:t>
      </w:r>
      <w:r w:rsidRPr="00E849B2">
        <w:rPr>
          <w:rFonts w:ascii="AXtManal" w:hAnsi="AXtManal" w:cs="Simplified Arabic"/>
          <w:sz w:val="32"/>
          <w:szCs w:val="32"/>
          <w:rtl/>
          <w:lang w:bidi="ar-EG"/>
        </w:rPr>
        <w:t xml:space="preserve"> به المدعي. ولما كانت دراسة الجدوى في حقيقتها تكون تعبيرًا عمَّا يتوقع للمشروع مستقبلًا وليست تقييمًا لواقعه الحالي. الأمر الذي يجعل من دعوى الغبن المثارة من المُدَّعي خالية من سندها ومناقضة ما هو ثابت بحقه من حصول العلم والتحقق والفحص من قبله قبل شرائه الحصص. مِمَّا يجعل من دعواه بطلب الفسخ في هذا الشأن فاقدة لما يصدقها وحرية بالرفض. كَمَا أنَّ الدعوى بأن الثمن كان بزيادة فاحشة عار عن الدليل. بل إن شهادة الشاهد نفسه أشارت إلى أن الثمن في تلك الفترة كان معقولًا بالنظر إلى أنشطة الشركة الواعد في ذلك الوقت. مِمَّا يجعل من الدعوى في هذا الجانب منها حرية </w:t>
      </w:r>
      <w:r w:rsidRPr="00150BBE">
        <w:rPr>
          <w:rFonts w:ascii="AXtManal" w:hAnsi="AXtManal" w:cs="Simplified Arabic" w:hint="cs"/>
          <w:sz w:val="32"/>
          <w:szCs w:val="32"/>
          <w:highlight w:val="yellow"/>
          <w:rtl/>
          <w:lang w:bidi="ar-EG"/>
        </w:rPr>
        <w:t>ب</w:t>
      </w:r>
      <w:r w:rsidRPr="00150BBE">
        <w:rPr>
          <w:rFonts w:ascii="AXtManal" w:hAnsi="AXtManal" w:cs="Simplified Arabic"/>
          <w:sz w:val="32"/>
          <w:szCs w:val="32"/>
          <w:highlight w:val="yellow"/>
          <w:rtl/>
          <w:lang w:bidi="ar-EG"/>
        </w:rPr>
        <w:t>الرفض</w:t>
      </w:r>
      <w:r w:rsidRPr="00E849B2">
        <w:rPr>
          <w:rFonts w:ascii="AXtManal" w:hAnsi="AXtManal" w:cs="Simplified Arabic"/>
          <w:sz w:val="32"/>
          <w:szCs w:val="32"/>
          <w:rtl/>
          <w:lang w:bidi="ar-EG"/>
        </w:rPr>
        <w:t xml:space="preserve"> أيضا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ولم تصل الدائرة في تقديرها إلى كون النزاع يستدعي ندب</w:t>
      </w:r>
      <w:r>
        <w:rPr>
          <w:rFonts w:ascii="AXtManal" w:hAnsi="AXtManal" w:cs="Simplified Arabic"/>
          <w:sz w:val="32"/>
          <w:szCs w:val="32"/>
          <w:rtl/>
          <w:lang w:bidi="ar-EG"/>
        </w:rPr>
        <w:t xml:space="preserve"> الخبرة في هذا الجانب من الدعوى</w:t>
      </w:r>
      <w:r w:rsidRPr="00150BB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وذلك لما ذكره الطرفان أنفسهما من أن الشركة لم تمارس. </w:t>
      </w:r>
      <w:r w:rsidRPr="00150BBE">
        <w:rPr>
          <w:rFonts w:ascii="AXtManal" w:hAnsi="AXtManal" w:cs="Simplified Arabic" w:hint="cs"/>
          <w:sz w:val="32"/>
          <w:szCs w:val="32"/>
          <w:highlight w:val="yellow"/>
          <w:rtl/>
          <w:lang w:bidi="ar-EG"/>
        </w:rPr>
        <w:t>أ</w:t>
      </w:r>
      <w:r w:rsidRPr="00150BBE">
        <w:rPr>
          <w:rFonts w:ascii="AXtManal" w:hAnsi="AXtManal" w:cs="Simplified Arabic"/>
          <w:sz w:val="32"/>
          <w:szCs w:val="32"/>
          <w:highlight w:val="yellow"/>
          <w:rtl/>
          <w:lang w:bidi="ar-EG"/>
        </w:rPr>
        <w:t>عمالها</w:t>
      </w:r>
      <w:r w:rsidRPr="00E849B2">
        <w:rPr>
          <w:rFonts w:ascii="AXtManal" w:hAnsi="AXtManal" w:cs="Simplified Arabic"/>
          <w:sz w:val="32"/>
          <w:szCs w:val="32"/>
          <w:rtl/>
          <w:lang w:bidi="ar-EG"/>
        </w:rPr>
        <w:t xml:space="preserve"> ولم تبدأ نشاطها. مِمَّا يجعل من تقدير ثمن الحصة في ظل عدم وجود أعمال أو موجودات</w:t>
      </w:r>
      <w:r>
        <w:rPr>
          <w:rFonts w:ascii="AXtManal" w:hAnsi="AXtManal" w:cs="Simplified Arabic"/>
          <w:sz w:val="32"/>
          <w:szCs w:val="32"/>
          <w:rtl/>
          <w:lang w:bidi="ar-EG"/>
        </w:rPr>
        <w:t xml:space="preserve"> عينية ذات تأثير في التقدير</w:t>
      </w:r>
      <w:r w:rsidRPr="00E849B2">
        <w:rPr>
          <w:rFonts w:ascii="AXtManal" w:hAnsi="AXtManal" w:cs="Simplified Arabic"/>
          <w:sz w:val="32"/>
          <w:szCs w:val="32"/>
          <w:rtl/>
          <w:lang w:bidi="ar-EG"/>
        </w:rPr>
        <w:t xml:space="preserve"> غير منضبط. ويعود تقدير الثمن إلى ما يقرره العاقدان بأنفسهما عن مثل هذه المشاريع. لأن ما ق</w:t>
      </w:r>
      <w:r>
        <w:rPr>
          <w:rFonts w:ascii="AXtManal" w:hAnsi="AXtManal" w:cs="Simplified Arabic"/>
          <w:sz w:val="32"/>
          <w:szCs w:val="32"/>
          <w:rtl/>
          <w:lang w:bidi="ar-EG"/>
        </w:rPr>
        <w:t xml:space="preserve">د يراه أحد التجار مشروعًا </w:t>
      </w:r>
      <w:r w:rsidRPr="008668DC">
        <w:rPr>
          <w:rFonts w:ascii="AXtManal" w:hAnsi="AXtManal" w:cs="Simplified Arabic"/>
          <w:sz w:val="32"/>
          <w:szCs w:val="32"/>
          <w:highlight w:val="yellow"/>
          <w:rtl/>
          <w:lang w:bidi="ar-EG"/>
        </w:rPr>
        <w:t>خاسر</w:t>
      </w:r>
      <w:r w:rsidRPr="008668DC">
        <w:rPr>
          <w:rFonts w:ascii="AXtManal" w:hAnsi="AXtManal" w:cs="Simplified Arabic" w:hint="cs"/>
          <w:sz w:val="32"/>
          <w:szCs w:val="32"/>
          <w:highlight w:val="yellow"/>
          <w:rtl/>
          <w:lang w:bidi="ar-EG"/>
        </w:rPr>
        <w:t>اً</w:t>
      </w:r>
      <w:r>
        <w:rPr>
          <w:rFonts w:ascii="AXtManal" w:hAnsi="AXtManal" w:cs="Simplified Arabic" w:hint="cs"/>
          <w:sz w:val="32"/>
          <w:szCs w:val="32"/>
          <w:rtl/>
          <w:lang w:bidi="ar-EG"/>
        </w:rPr>
        <w:t xml:space="preserve"> </w:t>
      </w:r>
      <w:r>
        <w:rPr>
          <w:rFonts w:ascii="AXtManal" w:hAnsi="AXtManal" w:cs="Simplified Arabic"/>
          <w:sz w:val="32"/>
          <w:szCs w:val="32"/>
          <w:rtl/>
          <w:lang w:bidi="ar-EG"/>
        </w:rPr>
        <w:t>يراه أخر فرصة نادرة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ولذلك تتفاوت التقديرات في هذا الشأن بناءً على ذلك ويكون المرء حينئذ مسؤولًا عن قراراته ما دام أنَّه لم يقم به وصف من الأوصاف الشرعية للأشخاص الذين جاءت الشريعة بحماية جانبهم من التصرفات التي قد تقضي إلى ضياع أموالهم أو أكلها دون وجه حق. ولما كانت دعوى المُدَّعي غير ثابتة على نحو ما سبق بل احتفت وقائع الدعوى بِمَا يناقضها على نحو صريح وأعرض المُدَّعي من طلب يمين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ويؤيد العقد المبرم بين </w:t>
      </w:r>
      <w:r>
        <w:rPr>
          <w:rFonts w:ascii="AXtManal" w:hAnsi="AXtManal" w:cs="Simplified Arabic"/>
          <w:sz w:val="32"/>
          <w:szCs w:val="32"/>
          <w:rtl/>
          <w:lang w:bidi="ar-EG"/>
        </w:rPr>
        <w:t>الطرفين كما تزيده وقائع الدعوى.</w:t>
      </w:r>
      <w:r>
        <w:rPr>
          <w:rFonts w:ascii="AXtManal" w:hAnsi="AXtManal" w:cs="Simplified Arabic" w:hint="cs"/>
          <w:sz w:val="32"/>
          <w:szCs w:val="32"/>
          <w:rtl/>
          <w:lang w:bidi="ar-EG"/>
        </w:rPr>
        <w:t xml:space="preserve"> </w:t>
      </w:r>
    </w:p>
    <w:p w:rsidR="003232CE" w:rsidRDefault="003232CE" w:rsidP="003232CE">
      <w:pPr>
        <w:spacing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w:t>
      </w:r>
      <w:r>
        <w:rPr>
          <w:rFonts w:ascii="AXtManal" w:hAnsi="AXtManal" w:cs="Simplified Arabic"/>
          <w:b/>
          <w:bCs/>
          <w:sz w:val="32"/>
          <w:szCs w:val="32"/>
          <w:rtl/>
          <w:lang w:bidi="ar-EG"/>
        </w:rPr>
        <w:t>.</w:t>
      </w:r>
    </w:p>
    <w:p w:rsidR="003232CE" w:rsidRPr="00B6572C" w:rsidRDefault="003232CE" w:rsidP="003232CE">
      <w:pPr>
        <w:spacing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rPr>
          <w:rFonts w:ascii="AXtManal" w:hAnsi="AXtManal" w:cs="Simplified Arabic"/>
          <w:b/>
          <w:bCs/>
          <w:sz w:val="32"/>
          <w:szCs w:val="32"/>
          <w:rtl/>
          <w:lang w:bidi="ar-EG"/>
        </w:rPr>
      </w:pPr>
    </w:p>
    <w:p w:rsidR="003232CE"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393689"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941/1/ق لعام 1429هـ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الحكم الابتدائي 19/د/تج/5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3369/ق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166/تج/2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15/5/1435هـ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4567F3" w:rsidRDefault="003232CE" w:rsidP="003232CE">
      <w:pPr>
        <w:spacing w:line="240" w:lineRule="auto"/>
        <w:rPr>
          <w:rFonts w:ascii="AXtManal" w:hAnsi="AXtManal" w:cs="Simplified Arabic"/>
          <w:b/>
          <w:bCs/>
          <w:sz w:val="32"/>
          <w:szCs w:val="32"/>
          <w:highlight w:val="yellow"/>
          <w:rtl/>
          <w:lang w:bidi="ar-EG"/>
        </w:rPr>
      </w:pPr>
      <w:r w:rsidRPr="004567F3">
        <w:rPr>
          <w:rFonts w:ascii="AXtManal" w:hAnsi="AXtManal" w:cs="Simplified Arabic"/>
          <w:b/>
          <w:bCs/>
          <w:sz w:val="32"/>
          <w:szCs w:val="32"/>
          <w:highlight w:val="yellow"/>
          <w:rtl/>
          <w:lang w:bidi="ar-EG"/>
        </w:rPr>
        <w:t xml:space="preserve">شركة- بيع حصص </w:t>
      </w:r>
      <w:r w:rsidRPr="004567F3">
        <w:rPr>
          <w:rFonts w:ascii="AXtManal" w:hAnsi="AXtManal" w:cs="Simplified Arabic" w:hint="cs"/>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4567F3">
        <w:rPr>
          <w:rFonts w:ascii="AXtManal" w:hAnsi="AXtManal" w:cs="Simplified Arabic"/>
          <w:b/>
          <w:bCs/>
          <w:sz w:val="32"/>
          <w:szCs w:val="32"/>
          <w:highlight w:val="yellow"/>
          <w:rtl/>
          <w:lang w:bidi="ar-EG"/>
        </w:rPr>
        <w:t>استرداد حصص</w:t>
      </w:r>
      <w:r>
        <w:rPr>
          <w:rFonts w:ascii="AXtManal" w:hAnsi="AXtManal" w:cs="Simplified Arabic" w:hint="cs"/>
          <w:b/>
          <w:bCs/>
          <w:sz w:val="32"/>
          <w:szCs w:val="32"/>
          <w:highlight w:val="yellow"/>
          <w:rtl/>
          <w:lang w:bidi="ar-EG"/>
        </w:rPr>
        <w:t xml:space="preserve"> </w:t>
      </w:r>
      <w:r w:rsidRPr="004567F3">
        <w:rPr>
          <w:rFonts w:ascii="AXtManal" w:hAnsi="AXtManal" w:cs="Simplified Arabic"/>
          <w:b/>
          <w:bCs/>
          <w:sz w:val="32"/>
          <w:szCs w:val="32"/>
          <w:highlight w:val="yellow"/>
          <w:rtl/>
          <w:lang w:bidi="ar-EG"/>
        </w:rPr>
        <w:t>- حكم قضائي</w:t>
      </w:r>
      <w:r>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sidRPr="004567F3">
        <w:rPr>
          <w:rFonts w:ascii="AXtManal" w:hAnsi="AXtManal" w:cs="Simplified Arabic"/>
          <w:b/>
          <w:bCs/>
          <w:sz w:val="32"/>
          <w:szCs w:val="32"/>
          <w:highlight w:val="yellow"/>
          <w:rtl/>
          <w:lang w:bidi="ar-EG"/>
        </w:rPr>
        <w:t xml:space="preserve"> ميزانية</w:t>
      </w:r>
      <w:r>
        <w:rPr>
          <w:rFonts w:ascii="AXtManal" w:hAnsi="AXtManal" w:cs="Simplified Arabic" w:hint="cs"/>
          <w:b/>
          <w:bCs/>
          <w:sz w:val="32"/>
          <w:szCs w:val="32"/>
          <w:highlight w:val="yellow"/>
          <w:rtl/>
          <w:lang w:bidi="ar-EG"/>
        </w:rPr>
        <w:t xml:space="preserve"> </w:t>
      </w:r>
      <w:r w:rsidRPr="004567F3">
        <w:rPr>
          <w:rFonts w:ascii="AXtManal" w:hAnsi="AXtManal" w:cs="Simplified Arabic"/>
          <w:b/>
          <w:bCs/>
          <w:sz w:val="32"/>
          <w:szCs w:val="32"/>
          <w:highlight w:val="yellow"/>
          <w:rtl/>
          <w:lang w:bidi="ar-EG"/>
        </w:rPr>
        <w:t xml:space="preserve">- </w:t>
      </w:r>
      <w:r>
        <w:rPr>
          <w:rFonts w:ascii="AXtManal" w:hAnsi="AXtManal" w:cs="Simplified Arabic" w:hint="cs"/>
          <w:b/>
          <w:bCs/>
          <w:sz w:val="32"/>
          <w:szCs w:val="32"/>
          <w:highlight w:val="yellow"/>
          <w:rtl/>
          <w:lang w:bidi="ar-EG"/>
        </w:rPr>
        <w:t xml:space="preserve">طلب </w:t>
      </w:r>
      <w:r w:rsidRPr="004567F3">
        <w:rPr>
          <w:rFonts w:ascii="AXtManal" w:hAnsi="AXtManal" w:cs="Simplified Arabic"/>
          <w:b/>
          <w:bCs/>
          <w:sz w:val="32"/>
          <w:szCs w:val="32"/>
          <w:highlight w:val="yellow"/>
          <w:rtl/>
          <w:lang w:bidi="ar-EG"/>
        </w:rPr>
        <w:t>تعيين</w:t>
      </w:r>
      <w:r>
        <w:rPr>
          <w:rFonts w:ascii="AXtManal" w:hAnsi="AXtManal" w:cs="Simplified Arabic"/>
          <w:b/>
          <w:bCs/>
          <w:sz w:val="32"/>
          <w:szCs w:val="32"/>
          <w:highlight w:val="yellow"/>
          <w:rtl/>
          <w:lang w:bidi="ar-EG"/>
        </w:rPr>
        <w:t xml:space="preserve"> محاسب قانوني-</w:t>
      </w:r>
      <w:r>
        <w:rPr>
          <w:rFonts w:ascii="AXtManal" w:hAnsi="AXtManal" w:cs="Simplified Arabic" w:hint="cs"/>
          <w:b/>
          <w:bCs/>
          <w:sz w:val="32"/>
          <w:szCs w:val="32"/>
          <w:highlight w:val="yellow"/>
          <w:rtl/>
          <w:lang w:bidi="ar-EG"/>
        </w:rPr>
        <w:t xml:space="preserve"> حقيقته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شروط الدعوى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تحديد الدعوى-</w:t>
      </w:r>
      <w:r>
        <w:rPr>
          <w:rFonts w:ascii="AXtManal" w:hAnsi="AXtManal" w:cs="Simplified Arabic"/>
          <w:b/>
          <w:bCs/>
          <w:sz w:val="32"/>
          <w:szCs w:val="32"/>
          <w:highlight w:val="yellow"/>
          <w:rtl/>
          <w:lang w:bidi="ar-EG"/>
        </w:rPr>
        <w:t xml:space="preserve"> حق الشر</w:t>
      </w:r>
      <w:r>
        <w:rPr>
          <w:rFonts w:ascii="AXtManal" w:hAnsi="AXtManal" w:cs="Simplified Arabic" w:hint="cs"/>
          <w:b/>
          <w:bCs/>
          <w:sz w:val="32"/>
          <w:szCs w:val="32"/>
          <w:highlight w:val="yellow"/>
          <w:rtl/>
          <w:lang w:bidi="ar-EG"/>
        </w:rPr>
        <w:t>كاء</w:t>
      </w:r>
      <w:r>
        <w:rPr>
          <w:rFonts w:ascii="AXtManal" w:hAnsi="AXtManal" w:cs="Simplified Arabic"/>
          <w:b/>
          <w:bCs/>
          <w:sz w:val="32"/>
          <w:szCs w:val="32"/>
          <w:highlight w:val="yellow"/>
          <w:rtl/>
          <w:lang w:bidi="ar-EG"/>
        </w:rPr>
        <w:t xml:space="preserve"> </w:t>
      </w:r>
      <w:r>
        <w:rPr>
          <w:rFonts w:ascii="AXtManal" w:hAnsi="AXtManal" w:cs="Simplified Arabic" w:hint="cs"/>
          <w:b/>
          <w:bCs/>
          <w:sz w:val="32"/>
          <w:szCs w:val="32"/>
          <w:highlight w:val="yellow"/>
          <w:rtl/>
          <w:lang w:bidi="ar-EG"/>
        </w:rPr>
        <w:t>ب</w:t>
      </w:r>
      <w:r>
        <w:rPr>
          <w:rFonts w:ascii="AXtManal" w:hAnsi="AXtManal" w:cs="Simplified Arabic"/>
          <w:b/>
          <w:bCs/>
          <w:sz w:val="32"/>
          <w:szCs w:val="32"/>
          <w:highlight w:val="yellow"/>
          <w:rtl/>
          <w:lang w:bidi="ar-EG"/>
        </w:rPr>
        <w:t>ا</w:t>
      </w:r>
      <w:r>
        <w:rPr>
          <w:rFonts w:ascii="AXtManal" w:hAnsi="AXtManal" w:cs="Simplified Arabic" w:hint="cs"/>
          <w:b/>
          <w:bCs/>
          <w:sz w:val="32"/>
          <w:szCs w:val="32"/>
          <w:highlight w:val="yellow"/>
          <w:rtl/>
          <w:lang w:bidi="ar-EG"/>
        </w:rPr>
        <w:t>لا</w:t>
      </w:r>
      <w:r>
        <w:rPr>
          <w:rFonts w:ascii="AXtManal" w:hAnsi="AXtManal" w:cs="Simplified Arabic"/>
          <w:b/>
          <w:bCs/>
          <w:sz w:val="32"/>
          <w:szCs w:val="32"/>
          <w:highlight w:val="yellow"/>
          <w:rtl/>
          <w:lang w:bidi="ar-EG"/>
        </w:rPr>
        <w:t>طلاع</w:t>
      </w:r>
      <w:r>
        <w:rPr>
          <w:rFonts w:ascii="AXtManal" w:hAnsi="AXtManal" w:cs="Simplified Arabic" w:hint="cs"/>
          <w:b/>
          <w:bCs/>
          <w:sz w:val="32"/>
          <w:szCs w:val="32"/>
          <w:highlight w:val="yellow"/>
          <w:rtl/>
          <w:lang w:bidi="ar-EG"/>
        </w:rPr>
        <w:t xml:space="preserve"> على القوائم المالية</w:t>
      </w:r>
      <w:r w:rsidRPr="004567F3">
        <w:rPr>
          <w:rFonts w:ascii="AXtManal" w:hAnsi="AXtManal" w:cs="Simplified Arabic"/>
          <w:b/>
          <w:bCs/>
          <w:sz w:val="32"/>
          <w:szCs w:val="32"/>
          <w:highlight w:val="yellow"/>
          <w:rtl/>
          <w:lang w:bidi="ar-EG"/>
        </w:rPr>
        <w:t>.</w:t>
      </w:r>
    </w:p>
    <w:p w:rsidR="003232CE" w:rsidRPr="00E849B2" w:rsidRDefault="003232CE" w:rsidP="003232CE">
      <w:pPr>
        <w:spacing w:line="240" w:lineRule="auto"/>
        <w:jc w:val="both"/>
        <w:rPr>
          <w:rFonts w:ascii="AXtManal" w:hAnsi="AXtManal" w:cs="Simplified Arabic"/>
          <w:sz w:val="32"/>
          <w:szCs w:val="32"/>
          <w:rtl/>
          <w:lang w:bidi="ar-EG"/>
        </w:rPr>
      </w:pPr>
      <w:r w:rsidRPr="004567F3">
        <w:rPr>
          <w:rFonts w:ascii="AXtManal" w:hAnsi="AXtManal" w:cs="Simplified Arabic"/>
          <w:sz w:val="32"/>
          <w:szCs w:val="32"/>
          <w:highlight w:val="yellow"/>
          <w:rtl/>
          <w:lang w:bidi="ar-EG"/>
        </w:rPr>
        <w:t>مطالبة المُدَّعِية استرداد حصص الورثة التي تَمَّ بيعها للمُدَّعى عليه</w:t>
      </w:r>
      <w:r w:rsidRPr="004567F3">
        <w:rPr>
          <w:rFonts w:ascii="AXtManal" w:hAnsi="AXtManal" w:cs="Simplified Arabic" w:hint="cs"/>
          <w:sz w:val="32"/>
          <w:szCs w:val="32"/>
          <w:highlight w:val="yellow"/>
          <w:rtl/>
          <w:lang w:bidi="ar-EG"/>
        </w:rPr>
        <w:t>،</w:t>
      </w:r>
      <w:r w:rsidRPr="004567F3">
        <w:rPr>
          <w:rFonts w:ascii="AXtManal" w:hAnsi="AXtManal" w:cs="Simplified Arabic"/>
          <w:sz w:val="32"/>
          <w:szCs w:val="32"/>
          <w:highlight w:val="yellow"/>
          <w:rtl/>
          <w:lang w:bidi="ar-EG"/>
        </w:rPr>
        <w:t xml:space="preserve"> وتعيين محاسب قانوني لمراجعة الميزانيات المقدمة من قبل المُدَّعى عليه- </w:t>
      </w:r>
      <w:r>
        <w:rPr>
          <w:rFonts w:ascii="AXtManal" w:hAnsi="AXtManal" w:cs="Simplified Arabic" w:hint="cs"/>
          <w:sz w:val="32"/>
          <w:szCs w:val="32"/>
          <w:highlight w:val="yellow"/>
          <w:rtl/>
          <w:lang w:bidi="ar-EG"/>
        </w:rPr>
        <w:t xml:space="preserve">ثبوت </w:t>
      </w:r>
      <w:r w:rsidRPr="004567F3">
        <w:rPr>
          <w:rFonts w:ascii="AXtManal" w:hAnsi="AXtManal" w:cs="Simplified Arabic"/>
          <w:sz w:val="32"/>
          <w:szCs w:val="32"/>
          <w:highlight w:val="yellow"/>
          <w:rtl/>
          <w:lang w:bidi="ar-EG"/>
        </w:rPr>
        <w:t xml:space="preserve">أن الحصص المطلوب استردادها تَمَّ بيعها </w:t>
      </w:r>
      <w:r w:rsidRPr="004567F3">
        <w:rPr>
          <w:rFonts w:ascii="AXtManal" w:hAnsi="AXtManal" w:cs="Simplified Arabic" w:hint="cs"/>
          <w:sz w:val="32"/>
          <w:szCs w:val="32"/>
          <w:highlight w:val="yellow"/>
          <w:rtl/>
          <w:lang w:bidi="ar-EG"/>
        </w:rPr>
        <w:t>على ا</w:t>
      </w:r>
      <w:r w:rsidRPr="004567F3">
        <w:rPr>
          <w:rFonts w:ascii="AXtManal" w:hAnsi="AXtManal" w:cs="Simplified Arabic"/>
          <w:sz w:val="32"/>
          <w:szCs w:val="32"/>
          <w:highlight w:val="yellow"/>
          <w:rtl/>
          <w:lang w:bidi="ar-EG"/>
        </w:rPr>
        <w:t>لمُدَّعى عليه بموجب حكم قضائي</w:t>
      </w:r>
      <w:r>
        <w:rPr>
          <w:rFonts w:ascii="AXtManal" w:hAnsi="AXtManal" w:cs="Simplified Arabic" w:hint="cs"/>
          <w:sz w:val="32"/>
          <w:szCs w:val="32"/>
          <w:highlight w:val="yellow"/>
          <w:rtl/>
          <w:lang w:bidi="ar-EG"/>
        </w:rPr>
        <w:t xml:space="preserve"> </w:t>
      </w:r>
      <w:r w:rsidRPr="00196D9B">
        <w:rPr>
          <w:rFonts w:ascii="AXtManal" w:hAnsi="AXtManal" w:cs="Simplified Arabic" w:hint="cs"/>
          <w:sz w:val="32"/>
          <w:szCs w:val="32"/>
          <w:highlight w:val="yellow"/>
          <w:rtl/>
          <w:lang w:bidi="ar-EG"/>
        </w:rPr>
        <w:t>نهائي</w:t>
      </w:r>
      <w:r>
        <w:rPr>
          <w:rFonts w:ascii="AXtManal" w:hAnsi="AXtManal" w:cs="Simplified Arabic" w:hint="cs"/>
          <w:sz w:val="32"/>
          <w:szCs w:val="32"/>
          <w:rtl/>
          <w:lang w:bidi="ar-EG"/>
        </w:rPr>
        <w:t xml:space="preserve"> </w:t>
      </w:r>
      <w:r>
        <w:rPr>
          <w:rFonts w:ascii="AXtManal" w:hAnsi="AXtManal" w:cs="Simplified Arabic"/>
          <w:sz w:val="32"/>
          <w:szCs w:val="32"/>
          <w:highlight w:val="yellow"/>
          <w:rtl/>
          <w:lang w:bidi="ar-EG"/>
        </w:rPr>
        <w:t>–</w:t>
      </w:r>
      <w:r w:rsidRPr="004567F3">
        <w:rPr>
          <w:rFonts w:ascii="AXtManal" w:hAnsi="AXtManal" w:cs="Simplified Arabic"/>
          <w:sz w:val="32"/>
          <w:szCs w:val="32"/>
          <w:highlight w:val="yellow"/>
          <w:rtl/>
          <w:lang w:bidi="ar-EG"/>
        </w:rPr>
        <w:t xml:space="preserve"> </w:t>
      </w:r>
      <w:r>
        <w:rPr>
          <w:rFonts w:ascii="AXtManal" w:hAnsi="AXtManal" w:cs="Simplified Arabic" w:hint="cs"/>
          <w:sz w:val="32"/>
          <w:szCs w:val="32"/>
          <w:rtl/>
          <w:lang w:bidi="ar-EG"/>
        </w:rPr>
        <w:t>حقيقة الطلب ب</w:t>
      </w:r>
      <w:r w:rsidRPr="00D75038">
        <w:rPr>
          <w:rFonts w:ascii="AXtManal" w:hAnsi="AXtManal" w:cs="Simplified Arabic" w:hint="cs"/>
          <w:sz w:val="32"/>
          <w:szCs w:val="32"/>
          <w:rtl/>
          <w:lang w:bidi="ar-EG"/>
        </w:rPr>
        <w:t>تعيين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محاسب</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قانوني</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لمراجعة</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الميزانيات</w:t>
      </w:r>
      <w:r w:rsidRPr="00D75038">
        <w:rPr>
          <w:rFonts w:ascii="AXtManal" w:hAnsi="AXtManal" w:cs="Simplified Arabic"/>
          <w:sz w:val="32"/>
          <w:szCs w:val="32"/>
          <w:rtl/>
          <w:lang w:bidi="ar-EG"/>
        </w:rPr>
        <w:t xml:space="preserve"> </w:t>
      </w:r>
      <w:r>
        <w:rPr>
          <w:rFonts w:ascii="AXtManal" w:hAnsi="AXtManal" w:cs="Simplified Arabic" w:hint="cs"/>
          <w:sz w:val="32"/>
          <w:szCs w:val="32"/>
          <w:rtl/>
          <w:lang w:bidi="ar-EG"/>
        </w:rPr>
        <w:t>هو البحث</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عمَّا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له</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مبالغ</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أم</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لا</w:t>
      </w:r>
      <w:r>
        <w:rPr>
          <w:rFonts w:ascii="AXtManal" w:hAnsi="AXtManal" w:cs="Simplified Arabic" w:hint="cs"/>
          <w:sz w:val="32"/>
          <w:szCs w:val="32"/>
          <w:rtl/>
          <w:lang w:bidi="ar-EG"/>
        </w:rPr>
        <w:t>-</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شروط</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الدعوى</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كما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هو</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معلوم</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تحديدها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تحديدًا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دقيقًا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يزول</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معه</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أي</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لبس</w:t>
      </w:r>
      <w:r w:rsidRPr="00D75038">
        <w:rPr>
          <w:rFonts w:ascii="AXtManal" w:hAnsi="AXtManal" w:cs="Simplified Arabic"/>
          <w:sz w:val="32"/>
          <w:szCs w:val="32"/>
          <w:rtl/>
          <w:lang w:bidi="ar-EG"/>
        </w:rPr>
        <w:t xml:space="preserve"> </w:t>
      </w:r>
      <w:r>
        <w:rPr>
          <w:rFonts w:ascii="AXtManal" w:hAnsi="AXtManal" w:cs="Simplified Arabic" w:hint="cs"/>
          <w:sz w:val="32"/>
          <w:szCs w:val="32"/>
          <w:rtl/>
          <w:lang w:bidi="ar-EG"/>
        </w:rPr>
        <w:t>بخلاف</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المطالبة</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بالبحث</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عمَّا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يمكن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أن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يظهر</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مبالغ</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فهو</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لا</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يستقيم</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مع</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الدعوى</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الصحيحة</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التي</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يمكن</w:t>
      </w:r>
      <w:r w:rsidRPr="00D75038">
        <w:rPr>
          <w:rFonts w:ascii="AXtManal" w:hAnsi="AXtManal" w:cs="Simplified Arabic"/>
          <w:sz w:val="32"/>
          <w:szCs w:val="32"/>
          <w:rtl/>
          <w:lang w:bidi="ar-EG"/>
        </w:rPr>
        <w:t xml:space="preserve"> </w:t>
      </w:r>
      <w:r w:rsidRPr="00D75038">
        <w:rPr>
          <w:rFonts w:ascii="AXtManal" w:hAnsi="AXtManal" w:cs="Simplified Arabic" w:hint="cs"/>
          <w:sz w:val="32"/>
          <w:szCs w:val="32"/>
          <w:rtl/>
          <w:lang w:bidi="ar-EG"/>
        </w:rPr>
        <w:t>تحقيقه</w:t>
      </w:r>
      <w:r>
        <w:rPr>
          <w:rFonts w:ascii="AXtManal" w:hAnsi="AXtManal" w:cs="Simplified Arabic" w:hint="cs"/>
          <w:sz w:val="32"/>
          <w:szCs w:val="32"/>
          <w:rtl/>
          <w:lang w:bidi="ar-EG"/>
        </w:rPr>
        <w:t xml:space="preserve"> - </w:t>
      </w:r>
      <w:r>
        <w:rPr>
          <w:rFonts w:ascii="AXtManal" w:hAnsi="AXtManal" w:cs="Simplified Arabic" w:hint="cs"/>
          <w:sz w:val="32"/>
          <w:szCs w:val="32"/>
          <w:highlight w:val="yellow"/>
          <w:rtl/>
          <w:lang w:bidi="ar-EG"/>
        </w:rPr>
        <w:t xml:space="preserve">عدم تقديم </w:t>
      </w:r>
      <w:r w:rsidRPr="004567F3">
        <w:rPr>
          <w:rFonts w:ascii="AXtManal" w:hAnsi="AXtManal" w:cs="Simplified Arabic" w:hint="cs"/>
          <w:sz w:val="32"/>
          <w:szCs w:val="32"/>
          <w:highlight w:val="yellow"/>
          <w:rtl/>
          <w:lang w:bidi="ar-EG"/>
        </w:rPr>
        <w:t>ا</w:t>
      </w:r>
      <w:r w:rsidRPr="004567F3">
        <w:rPr>
          <w:rFonts w:ascii="AXtManal" w:hAnsi="AXtManal" w:cs="Simplified Arabic"/>
          <w:sz w:val="32"/>
          <w:szCs w:val="32"/>
          <w:highlight w:val="yellow"/>
          <w:rtl/>
          <w:lang w:bidi="ar-EG"/>
        </w:rPr>
        <w:t xml:space="preserve">لمدعية </w:t>
      </w:r>
      <w:r>
        <w:rPr>
          <w:rFonts w:ascii="AXtManal" w:hAnsi="AXtManal" w:cs="Simplified Arabic" w:hint="cs"/>
          <w:sz w:val="32"/>
          <w:szCs w:val="32"/>
          <w:highlight w:val="yellow"/>
          <w:rtl/>
          <w:lang w:bidi="ar-EG"/>
        </w:rPr>
        <w:t>ل</w:t>
      </w:r>
      <w:r w:rsidRPr="004567F3">
        <w:rPr>
          <w:rFonts w:ascii="AXtManal" w:hAnsi="AXtManal" w:cs="Simplified Arabic"/>
          <w:sz w:val="32"/>
          <w:szCs w:val="32"/>
          <w:highlight w:val="yellow"/>
          <w:rtl/>
          <w:lang w:bidi="ar-EG"/>
        </w:rPr>
        <w:t>مبررات طل</w:t>
      </w:r>
      <w:r w:rsidRPr="004567F3">
        <w:rPr>
          <w:rFonts w:ascii="AXtManal" w:hAnsi="AXtManal" w:cs="Simplified Arabic" w:hint="cs"/>
          <w:sz w:val="32"/>
          <w:szCs w:val="32"/>
          <w:highlight w:val="yellow"/>
          <w:rtl/>
          <w:lang w:bidi="ar-EG"/>
        </w:rPr>
        <w:t>ب</w:t>
      </w:r>
      <w:r w:rsidRPr="004567F3">
        <w:rPr>
          <w:rFonts w:ascii="AXtManal" w:hAnsi="AXtManal" w:cs="Simplified Arabic"/>
          <w:sz w:val="32"/>
          <w:szCs w:val="32"/>
          <w:highlight w:val="yellow"/>
          <w:rtl/>
          <w:lang w:bidi="ar-EG"/>
        </w:rPr>
        <w:t>ها تعيين محاسب قانوني لمراجعة الميزانيات- الأصل صدور الميزانية صحيحة</w:t>
      </w:r>
      <w:r w:rsidRPr="00196D9B">
        <w:rPr>
          <w:rFonts w:hint="cs"/>
          <w:rtl/>
        </w:rPr>
        <w:t xml:space="preserve"> </w:t>
      </w:r>
      <w:r w:rsidRPr="004567F3">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 xml:space="preserve">إفادة </w:t>
      </w:r>
      <w:r w:rsidRPr="004567F3">
        <w:rPr>
          <w:rFonts w:ascii="AXtManal" w:hAnsi="AXtManal" w:cs="Simplified Arabic"/>
          <w:sz w:val="32"/>
          <w:szCs w:val="32"/>
          <w:highlight w:val="yellow"/>
          <w:rtl/>
          <w:lang w:bidi="ar-EG"/>
        </w:rPr>
        <w:t>المُدَّعى عليه بأنَّ</w:t>
      </w:r>
      <w:r w:rsidRPr="004567F3">
        <w:rPr>
          <w:rFonts w:ascii="AXtManal" w:hAnsi="AXtManal" w:cs="Simplified Arabic" w:hint="cs"/>
          <w:sz w:val="32"/>
          <w:szCs w:val="32"/>
          <w:highlight w:val="yellow"/>
          <w:rtl/>
          <w:lang w:bidi="ar-EG"/>
        </w:rPr>
        <w:t xml:space="preserve">ه لا يمانع من حضور </w:t>
      </w:r>
      <w:r w:rsidRPr="004567F3">
        <w:rPr>
          <w:rFonts w:ascii="AXtManal" w:hAnsi="AXtManal" w:cs="Simplified Arabic"/>
          <w:sz w:val="32"/>
          <w:szCs w:val="32"/>
          <w:highlight w:val="yellow"/>
          <w:rtl/>
          <w:lang w:bidi="ar-EG"/>
        </w:rPr>
        <w:t>المُدَّعِية للشركة والاطلاع على الميز</w:t>
      </w:r>
      <w:r w:rsidRPr="004567F3">
        <w:rPr>
          <w:rFonts w:ascii="AXtManal" w:hAnsi="AXtManal" w:cs="Simplified Arabic" w:hint="cs"/>
          <w:sz w:val="32"/>
          <w:szCs w:val="32"/>
          <w:highlight w:val="yellow"/>
          <w:rtl/>
          <w:lang w:bidi="ar-EG"/>
        </w:rPr>
        <w:t>ا</w:t>
      </w:r>
      <w:r w:rsidRPr="004567F3">
        <w:rPr>
          <w:rFonts w:ascii="AXtManal" w:hAnsi="AXtManal" w:cs="Simplified Arabic"/>
          <w:sz w:val="32"/>
          <w:szCs w:val="32"/>
          <w:highlight w:val="yellow"/>
          <w:rtl/>
          <w:lang w:bidi="ar-EG"/>
        </w:rPr>
        <w:t>ني</w:t>
      </w:r>
      <w:r w:rsidRPr="004567F3">
        <w:rPr>
          <w:rFonts w:ascii="AXtManal" w:hAnsi="AXtManal" w:cs="Simplified Arabic" w:hint="cs"/>
          <w:sz w:val="32"/>
          <w:szCs w:val="32"/>
          <w:highlight w:val="yellow"/>
          <w:rtl/>
          <w:lang w:bidi="ar-EG"/>
        </w:rPr>
        <w:t>ة</w:t>
      </w:r>
      <w:r>
        <w:rPr>
          <w:rFonts w:ascii="AXtManal" w:hAnsi="AXtManal" w:cs="Simplified Arabic"/>
          <w:sz w:val="32"/>
          <w:szCs w:val="32"/>
          <w:highlight w:val="yellow"/>
          <w:rtl/>
          <w:lang w:bidi="ar-EG"/>
        </w:rPr>
        <w:t xml:space="preserve"> والقوائم المالية</w:t>
      </w:r>
      <w:r>
        <w:rPr>
          <w:rFonts w:ascii="AXtManal" w:hAnsi="AXtManal" w:cs="Simplified Arabic" w:hint="cs"/>
          <w:sz w:val="32"/>
          <w:szCs w:val="32"/>
          <w:highlight w:val="yellow"/>
          <w:rtl/>
          <w:lang w:bidi="ar-EG"/>
        </w:rPr>
        <w:t>، و</w:t>
      </w:r>
      <w:r w:rsidRPr="004567F3">
        <w:rPr>
          <w:rFonts w:ascii="AXtManal" w:hAnsi="AXtManal" w:cs="Simplified Arabic"/>
          <w:sz w:val="32"/>
          <w:szCs w:val="32"/>
          <w:highlight w:val="yellow"/>
          <w:rtl/>
          <w:lang w:bidi="ar-EG"/>
        </w:rPr>
        <w:t xml:space="preserve">النظام رسم </w:t>
      </w:r>
      <w:r w:rsidRPr="004567F3">
        <w:rPr>
          <w:rFonts w:ascii="AXtManal" w:hAnsi="AXtManal" w:cs="Simplified Arabic" w:hint="cs"/>
          <w:sz w:val="32"/>
          <w:szCs w:val="32"/>
          <w:highlight w:val="yellow"/>
          <w:rtl/>
          <w:lang w:bidi="ar-EG"/>
        </w:rPr>
        <w:t>إجراءات</w:t>
      </w:r>
      <w:r w:rsidRPr="004567F3">
        <w:rPr>
          <w:rFonts w:ascii="AXtManal" w:hAnsi="AXtManal" w:cs="Simplified Arabic"/>
          <w:sz w:val="32"/>
          <w:szCs w:val="32"/>
          <w:highlight w:val="yellow"/>
          <w:rtl/>
          <w:lang w:bidi="ar-EG"/>
        </w:rPr>
        <w:t xml:space="preserve"> مراجعة</w:t>
      </w:r>
      <w:r w:rsidRPr="004567F3">
        <w:rPr>
          <w:rFonts w:ascii="AXtManal" w:hAnsi="AXtManal" w:cs="Simplified Arabic" w:hint="cs"/>
          <w:sz w:val="32"/>
          <w:szCs w:val="32"/>
          <w:highlight w:val="yellow"/>
          <w:rtl/>
          <w:lang w:bidi="ar-EG"/>
        </w:rPr>
        <w:t xml:space="preserve"> الشركاء</w:t>
      </w:r>
      <w:r w:rsidRPr="004567F3">
        <w:rPr>
          <w:rFonts w:ascii="AXtManal" w:hAnsi="AXtManal" w:cs="Simplified Arabic"/>
          <w:sz w:val="32"/>
          <w:szCs w:val="32"/>
          <w:highlight w:val="yellow"/>
          <w:rtl/>
          <w:lang w:bidi="ar-EG"/>
        </w:rPr>
        <w:t xml:space="preserve"> </w:t>
      </w:r>
      <w:r w:rsidRPr="004567F3">
        <w:rPr>
          <w:rFonts w:ascii="AXtManal" w:hAnsi="AXtManal" w:cs="Simplified Arabic" w:hint="cs"/>
          <w:sz w:val="32"/>
          <w:szCs w:val="32"/>
          <w:highlight w:val="yellow"/>
          <w:rtl/>
          <w:lang w:bidi="ar-EG"/>
        </w:rPr>
        <w:t>ل</w:t>
      </w:r>
      <w:r w:rsidRPr="004567F3">
        <w:rPr>
          <w:rFonts w:ascii="AXtManal" w:hAnsi="AXtManal" w:cs="Simplified Arabic"/>
          <w:sz w:val="32"/>
          <w:szCs w:val="32"/>
          <w:highlight w:val="yellow"/>
          <w:rtl/>
          <w:lang w:bidi="ar-EG"/>
        </w:rPr>
        <w:t>لميزانية-</w:t>
      </w:r>
      <w:r w:rsidRPr="00D75038">
        <w:rPr>
          <w:rFonts w:ascii="AXtManal" w:hAnsi="AXtManal" w:cs="Simplified Arabic" w:hint="cs"/>
          <w:sz w:val="32"/>
          <w:szCs w:val="32"/>
          <w:rtl/>
          <w:lang w:bidi="ar-EG"/>
        </w:rPr>
        <w:t xml:space="preserve"> </w:t>
      </w:r>
      <w:r w:rsidRPr="004567F3">
        <w:rPr>
          <w:rFonts w:ascii="AXtManal" w:hAnsi="AXtManal" w:cs="Simplified Arabic" w:hint="cs"/>
          <w:sz w:val="32"/>
          <w:szCs w:val="32"/>
          <w:highlight w:val="yellow"/>
          <w:rtl/>
          <w:lang w:bidi="ar-EG"/>
        </w:rPr>
        <w:t>أثر</w:t>
      </w:r>
      <w:r>
        <w:rPr>
          <w:rFonts w:ascii="AXtManal" w:hAnsi="AXtManal" w:cs="Simplified Arabic" w:hint="cs"/>
          <w:sz w:val="32"/>
          <w:szCs w:val="32"/>
          <w:highlight w:val="yellow"/>
          <w:rtl/>
          <w:lang w:bidi="ar-EG"/>
        </w:rPr>
        <w:t xml:space="preserve"> </w:t>
      </w:r>
      <w:r w:rsidRPr="004567F3">
        <w:rPr>
          <w:rFonts w:ascii="AXtManal" w:hAnsi="AXtManal" w:cs="Simplified Arabic"/>
          <w:sz w:val="32"/>
          <w:szCs w:val="32"/>
          <w:highlight w:val="yellow"/>
          <w:rtl/>
          <w:lang w:bidi="ar-EG"/>
        </w:rPr>
        <w:t xml:space="preserve">ذلك: رفض طلب المُدَّعِية استرداد حصص الورثة التي تَمَّ بيعها إلى المُدَّعى عليه </w:t>
      </w:r>
      <w:r>
        <w:rPr>
          <w:rFonts w:ascii="AXtManal" w:hAnsi="AXtManal" w:cs="Simplified Arabic" w:hint="cs"/>
          <w:sz w:val="32"/>
          <w:szCs w:val="32"/>
          <w:highlight w:val="yellow"/>
          <w:rtl/>
          <w:lang w:bidi="ar-EG"/>
        </w:rPr>
        <w:t>, و</w:t>
      </w:r>
      <w:r w:rsidRPr="004567F3">
        <w:rPr>
          <w:rFonts w:ascii="AXtManal" w:hAnsi="AXtManal" w:cs="Simplified Arabic"/>
          <w:sz w:val="32"/>
          <w:szCs w:val="32"/>
          <w:highlight w:val="yellow"/>
          <w:rtl/>
          <w:lang w:bidi="ar-EG"/>
        </w:rPr>
        <w:t>عدم قبول طلب المُدَّعِية تعيين محاسب قانوني.</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الوقائع </w:t>
      </w:r>
    </w:p>
    <w:p w:rsidR="003232CE" w:rsidRPr="00D56EEF"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وبالقدر اللازم لإصدار هذا الحكم بأن وكيل المدعية (...) تقدم بلائحة دعوى ذكر فيها أن والد موكلته (...) قد مارس العديد من الأنشطة </w:t>
      </w:r>
      <w:r w:rsidRPr="00E849B2">
        <w:rPr>
          <w:rFonts w:ascii="AXtManal" w:hAnsi="AXtManal" w:cs="Simplified Arabic"/>
          <w:sz w:val="32"/>
          <w:szCs w:val="32"/>
          <w:rtl/>
          <w:lang w:bidi="ar-EG"/>
        </w:rPr>
        <w:lastRenderedPageBreak/>
        <w:t>التجارية التابعة له</w:t>
      </w:r>
      <w:r w:rsidRPr="00605BA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بدأت بالازدهار</w:t>
      </w:r>
      <w:r w:rsidRPr="0025512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والنمو فأسس على إثرها شركة مع اثنين من أبنائه في عام 1409هـ ب</w:t>
      </w:r>
      <w:r>
        <w:rPr>
          <w:rFonts w:ascii="AXtManal" w:hAnsi="AXtManal" w:cs="Simplified Arabic"/>
          <w:sz w:val="32"/>
          <w:szCs w:val="32"/>
          <w:rtl/>
          <w:lang w:bidi="ar-EG"/>
        </w:rPr>
        <w:t xml:space="preserve">موجب عقد شراكة بهذا الخصوص ومع </w:t>
      </w:r>
      <w:r>
        <w:rPr>
          <w:rFonts w:ascii="AXtManal" w:hAnsi="AXtManal" w:cs="Simplified Arabic" w:hint="cs"/>
          <w:sz w:val="32"/>
          <w:szCs w:val="32"/>
          <w:rtl/>
          <w:lang w:bidi="ar-EG"/>
        </w:rPr>
        <w:t>ا</w:t>
      </w:r>
      <w:r w:rsidRPr="00E849B2">
        <w:rPr>
          <w:rFonts w:ascii="AXtManal" w:hAnsi="AXtManal" w:cs="Simplified Arabic"/>
          <w:sz w:val="32"/>
          <w:szCs w:val="32"/>
          <w:rtl/>
          <w:lang w:bidi="ar-EG"/>
        </w:rPr>
        <w:t>زدياد نشاط الشركة</w:t>
      </w:r>
      <w:r w:rsidRPr="0025512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ونمو دخلها وتنوع أغراضها وتوسعها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ورغبة من الشركاء في إثبات الحقوق وضبطها فقد تَمَّ تأسيس شركة وبشكل نظامي (شركة تضامنية) بموجب عقد التأسيس المؤرخ في 8/5/1419هـ وتَمَّ قيدها في السجل التجاري</w:t>
      </w:r>
      <w:r>
        <w:rPr>
          <w:rFonts w:ascii="AXtManal" w:hAnsi="AXtManal" w:cs="Simplified Arabic" w:hint="cs"/>
          <w:sz w:val="32"/>
          <w:szCs w:val="32"/>
          <w:rtl/>
          <w:lang w:bidi="ar-EG"/>
        </w:rPr>
        <w:t xml:space="preserve"> رقم</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 لعام 1419هـ كان نصيب والد موكلته يمثل الثلث في رأس مال الشركة. وتَمَّ تعديل عقد التأسيس بتاريخ 14/8/1420هـ الموافق 22/11/1999م بسبب انسحاب الشريك (...) وأصبح نصيب والد موكلته رحمه الله في هذه الشركة (50%). ومنذ بداية إصابة والد موكلته بحالة الخرف في شهر شوال عام 1423هـ بدأت المشاكل مع المُدَّعى عليه وتغيرت الأمور بشكل مفاجئ وغير مبرر حَيْثُ تنازل كافة الورثة وغالبيتهم من النساء والقصر عن كامل حصصهم في الشركة لصالح المُدَّعى عليه دون وجود ما يفيد ذلك</w:t>
      </w:r>
      <w:r w:rsidRPr="00283CC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وتلك مخالفة صريحة للبند الثالث عشر من عقد التأسيس للشركة الخاص بالشروط اللازمة للتنازل والانسحاب حَيْثُ أوضح هذا البند في الفقرة (أ) بأنَّه لا يجوز لأحد</w:t>
      </w:r>
      <w:r>
        <w:rPr>
          <w:rFonts w:ascii="AXtManal" w:hAnsi="AXtManal" w:cs="Simplified Arabic"/>
          <w:sz w:val="32"/>
          <w:szCs w:val="32"/>
          <w:rtl/>
          <w:lang w:bidi="ar-EG"/>
        </w:rPr>
        <w:t xml:space="preserve"> الشركاء التنازل عن حصته للغير </w:t>
      </w:r>
      <w:r w:rsidRPr="00283CC1">
        <w:rPr>
          <w:rFonts w:ascii="AXtManal" w:hAnsi="AXtManal" w:cs="Simplified Arabic" w:hint="cs"/>
          <w:sz w:val="32"/>
          <w:szCs w:val="32"/>
          <w:highlight w:val="yellow"/>
          <w:rtl/>
          <w:lang w:bidi="ar-EG"/>
        </w:rPr>
        <w:t>إ</w:t>
      </w:r>
      <w:r w:rsidRPr="00283CC1">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ا بموافقة الشركاء الآخ</w:t>
      </w:r>
      <w:r>
        <w:rPr>
          <w:rFonts w:ascii="AXtManal" w:hAnsi="AXtManal" w:cs="Simplified Arabic"/>
          <w:sz w:val="32"/>
          <w:szCs w:val="32"/>
          <w:rtl/>
          <w:lang w:bidi="ar-EG"/>
        </w:rPr>
        <w:t xml:space="preserve">رين كذلك يعتبر هذا التصرف </w:t>
      </w:r>
      <w:r w:rsidRPr="00073C86">
        <w:rPr>
          <w:rFonts w:ascii="AXtManal" w:hAnsi="AXtManal" w:cs="Simplified Arabic"/>
          <w:sz w:val="32"/>
          <w:szCs w:val="32"/>
          <w:highlight w:val="yellow"/>
          <w:rtl/>
          <w:lang w:bidi="ar-EG"/>
        </w:rPr>
        <w:t>مخالف</w:t>
      </w:r>
      <w:r w:rsidRPr="00E849B2">
        <w:rPr>
          <w:rFonts w:ascii="AXtManal" w:hAnsi="AXtManal" w:cs="Simplified Arabic"/>
          <w:sz w:val="32"/>
          <w:szCs w:val="32"/>
          <w:rtl/>
          <w:lang w:bidi="ar-EG"/>
        </w:rPr>
        <w:t xml:space="preserve"> لنص المادة (18) من نظام الشركات والمُدَّعى عليه تقدم لإدارة الشركات بوزارة التجارة بطلب تعديل عقد التأسيس بخروج كافة الورثة وإدراج اسم ابنه كشريك في شركة والد موكلته بتاريخ 6/4/1426هـ جاحدًا بذلك حق موكلته في الشركة ونافيًا لكافة حقوقها فيها إلا أن إدارة الشركات وكاتب العدل فيها رفضوا هذا الطلب</w:t>
      </w:r>
      <w:r w:rsidRPr="00073C86">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لأنه غير </w:t>
      </w:r>
      <w:r w:rsidRPr="00B23EF5">
        <w:rPr>
          <w:rFonts w:ascii="AXtManal" w:hAnsi="AXtManal" w:cs="Simplified Arabic"/>
          <w:sz w:val="32"/>
          <w:szCs w:val="32"/>
          <w:rtl/>
          <w:lang w:bidi="ar-EG"/>
        </w:rPr>
        <w:t>مبن</w:t>
      </w:r>
      <w:r w:rsidRPr="00B23EF5">
        <w:rPr>
          <w:rFonts w:ascii="AXtManal" w:hAnsi="AXtManal" w:cs="Simplified Arabic" w:hint="cs"/>
          <w:sz w:val="32"/>
          <w:szCs w:val="32"/>
          <w:rtl/>
          <w:lang w:bidi="ar-EG"/>
        </w:rPr>
        <w:t>ي</w:t>
      </w:r>
      <w:r w:rsidRPr="00B23EF5">
        <w:rPr>
          <w:rFonts w:ascii="AXtManal" w:hAnsi="AXtManal" w:cs="Simplified Arabic"/>
          <w:sz w:val="32"/>
          <w:szCs w:val="32"/>
          <w:rtl/>
          <w:lang w:bidi="ar-EG"/>
        </w:rPr>
        <w:t xml:space="preserve"> على إجراءات نظامية صحيحة</w:t>
      </w:r>
      <w:r>
        <w:rPr>
          <w:rFonts w:ascii="AXtManal" w:hAnsi="AXtManal" w:cs="Simplified Arabic" w:hint="cs"/>
          <w:sz w:val="32"/>
          <w:szCs w:val="32"/>
          <w:rtl/>
          <w:lang w:bidi="ar-EG"/>
        </w:rPr>
        <w:t>،</w:t>
      </w:r>
      <w:r w:rsidRPr="00B23EF5">
        <w:rPr>
          <w:rFonts w:ascii="AXtManal" w:hAnsi="AXtManal" w:cs="Simplified Arabic"/>
          <w:sz w:val="32"/>
          <w:szCs w:val="32"/>
          <w:rtl/>
          <w:lang w:bidi="ar-EG"/>
        </w:rPr>
        <w:t xml:space="preserve"> وهذا يثبت محاولة المُدَّعى عليه السيطرة على الشركة</w:t>
      </w:r>
      <w:r w:rsidRPr="00E849B2">
        <w:rPr>
          <w:rFonts w:ascii="AXtManal" w:hAnsi="AXtManal" w:cs="Simplified Arabic"/>
          <w:sz w:val="32"/>
          <w:szCs w:val="32"/>
          <w:rtl/>
          <w:lang w:bidi="ar-EG"/>
        </w:rPr>
        <w:t xml:space="preserve"> بدون وجه حق. كما حاول المُدَّعى عليه </w:t>
      </w:r>
      <w:r w:rsidRPr="00C91C1E">
        <w:rPr>
          <w:rFonts w:ascii="AXtManal" w:hAnsi="AXtManal" w:cs="Simplified Arabic"/>
          <w:sz w:val="32"/>
          <w:szCs w:val="32"/>
          <w:highlight w:val="yellow"/>
          <w:rtl/>
          <w:lang w:bidi="ar-EG"/>
        </w:rPr>
        <w:t>تح</w:t>
      </w:r>
      <w:r w:rsidRPr="00C91C1E">
        <w:rPr>
          <w:rFonts w:ascii="AXtManal" w:hAnsi="AXtManal" w:cs="Simplified Arabic" w:hint="cs"/>
          <w:sz w:val="32"/>
          <w:szCs w:val="32"/>
          <w:highlight w:val="yellow"/>
          <w:rtl/>
          <w:lang w:bidi="ar-EG"/>
        </w:rPr>
        <w:t>و</w:t>
      </w:r>
      <w:r w:rsidRPr="00C91C1E">
        <w:rPr>
          <w:rFonts w:ascii="AXtManal" w:hAnsi="AXtManal" w:cs="Simplified Arabic"/>
          <w:sz w:val="32"/>
          <w:szCs w:val="32"/>
          <w:highlight w:val="yellow"/>
          <w:rtl/>
          <w:lang w:bidi="ar-EG"/>
        </w:rPr>
        <w:t>ير</w:t>
      </w:r>
      <w:r w:rsidRPr="00C91C1E">
        <w:rPr>
          <w:rFonts w:ascii="AXtManal" w:hAnsi="AXtManal" w:cs="Simplified Arabic"/>
          <w:sz w:val="32"/>
          <w:szCs w:val="32"/>
          <w:rtl/>
          <w:lang w:bidi="ar-EG"/>
        </w:rPr>
        <w:t xml:space="preserve"> </w:t>
      </w:r>
      <w:r w:rsidRPr="00E849B2">
        <w:rPr>
          <w:rFonts w:ascii="AXtManal" w:hAnsi="AXtManal" w:cs="Simplified Arabic"/>
          <w:sz w:val="32"/>
          <w:szCs w:val="32"/>
          <w:rtl/>
          <w:lang w:bidi="ar-EG"/>
        </w:rPr>
        <w:t>الحقائق بالرغم أن المُدَّعِية قد تنازلت أيضًا عن حصتها للمُدَّعى عليه وتقدم بدعوى أمام ديوان المظالم بهذا الغرض قيدت برقم (4757/1/ق لعام 1427هـ) وتَمَّ رفض الدعوى لعدم ثبوت ذلك التنازل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واستمر المُدَّعى عليه في إنكار حقوق موكلته ومحاولة إخراجها بالقوة من الشركة مستعملًا بذلك </w:t>
      </w:r>
      <w:r>
        <w:rPr>
          <w:rFonts w:ascii="AXtManal" w:hAnsi="AXtManal" w:cs="Simplified Arabic"/>
          <w:sz w:val="32"/>
          <w:szCs w:val="32"/>
          <w:rtl/>
          <w:lang w:bidi="ar-EG"/>
        </w:rPr>
        <w:t xml:space="preserve">كل الوسائل حَيْثُ أقام دعوى </w:t>
      </w:r>
      <w:r w:rsidRPr="00613FF8">
        <w:rPr>
          <w:rFonts w:ascii="AXtManal" w:hAnsi="AXtManal" w:cs="Simplified Arabic"/>
          <w:sz w:val="32"/>
          <w:szCs w:val="32"/>
          <w:highlight w:val="yellow"/>
          <w:rtl/>
          <w:lang w:bidi="ar-EG"/>
        </w:rPr>
        <w:t>أخر</w:t>
      </w:r>
      <w:r w:rsidRPr="00613FF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أمام ديوان المظالم قيدت برقم (1255/1/ق لعام 1428هـ) وطالب فيها بخروج موكلته من الشركة مدعيًا بوجود الضرر عليه وعلى الشركة وأصدرت الدائرة </w:t>
      </w:r>
      <w:r w:rsidRPr="00E849B2">
        <w:rPr>
          <w:rFonts w:ascii="AXtManal" w:hAnsi="AXtManal" w:cs="Simplified Arabic"/>
          <w:sz w:val="32"/>
          <w:szCs w:val="32"/>
          <w:rtl/>
          <w:lang w:bidi="ar-EG"/>
        </w:rPr>
        <w:lastRenderedPageBreak/>
        <w:t>حكمها برفض الدعوى</w:t>
      </w:r>
      <w:r w:rsidRPr="00762F2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لعدم وجود الضرر الفعلي في بقاء موكلته كشريكة طوال تلك الفترة</w:t>
      </w:r>
      <w:r w:rsidRPr="00762F2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w:t>
      </w:r>
      <w:r>
        <w:rPr>
          <w:rFonts w:ascii="AXtManal" w:hAnsi="AXtManal" w:cs="Simplified Arabic"/>
          <w:sz w:val="32"/>
          <w:szCs w:val="32"/>
          <w:rtl/>
          <w:lang w:bidi="ar-EG"/>
        </w:rPr>
        <w:t xml:space="preserve">منذ وفاة والد موكلته وحتى </w:t>
      </w:r>
      <w:r w:rsidRPr="00762F2B">
        <w:rPr>
          <w:rFonts w:ascii="AXtManal" w:hAnsi="AXtManal" w:cs="Simplified Arabic"/>
          <w:sz w:val="32"/>
          <w:szCs w:val="32"/>
          <w:highlight w:val="yellow"/>
          <w:rtl/>
          <w:lang w:bidi="ar-EG"/>
        </w:rPr>
        <w:t>تاريخ</w:t>
      </w:r>
      <w:r w:rsidRPr="00E849B2">
        <w:rPr>
          <w:rFonts w:ascii="AXtManal" w:hAnsi="AXtManal" w:cs="Simplified Arabic"/>
          <w:sz w:val="32"/>
          <w:szCs w:val="32"/>
          <w:rtl/>
          <w:lang w:bidi="ar-EG"/>
        </w:rPr>
        <w:t xml:space="preserve"> رفع هذه اللائحة لم </w:t>
      </w:r>
      <w:r w:rsidRPr="00C02603">
        <w:rPr>
          <w:rFonts w:ascii="AXtManal" w:hAnsi="AXtManal" w:cs="Simplified Arabic"/>
          <w:sz w:val="32"/>
          <w:szCs w:val="32"/>
          <w:highlight w:val="yellow"/>
          <w:rtl/>
          <w:lang w:bidi="ar-EG"/>
        </w:rPr>
        <w:t>ي</w:t>
      </w:r>
      <w:r w:rsidRPr="00C02603">
        <w:rPr>
          <w:rFonts w:ascii="AXtManal" w:hAnsi="AXtManal" w:cs="Simplified Arabic" w:hint="cs"/>
          <w:sz w:val="32"/>
          <w:szCs w:val="32"/>
          <w:highlight w:val="yellow"/>
          <w:rtl/>
          <w:lang w:bidi="ar-EG"/>
        </w:rPr>
        <w:t>م</w:t>
      </w:r>
      <w:r w:rsidRPr="00C02603">
        <w:rPr>
          <w:rFonts w:ascii="AXtManal" w:hAnsi="AXtManal" w:cs="Simplified Arabic"/>
          <w:sz w:val="32"/>
          <w:szCs w:val="32"/>
          <w:highlight w:val="yellow"/>
          <w:rtl/>
          <w:lang w:bidi="ar-EG"/>
        </w:rPr>
        <w:t>كن</w:t>
      </w:r>
      <w:r w:rsidRPr="00E849B2">
        <w:rPr>
          <w:rFonts w:ascii="AXtManal" w:hAnsi="AXtManal" w:cs="Simplified Arabic"/>
          <w:sz w:val="32"/>
          <w:szCs w:val="32"/>
          <w:rtl/>
          <w:lang w:bidi="ar-EG"/>
        </w:rPr>
        <w:t xml:space="preserve"> المُدَّعى عليه المُدَّعِية أو من توكله الاطلاع عي أية مستندات للشركة أو أية وثائق لها بل وحجب عنها كافة التفاصيل المالية والمحاسبية ولم يقم بتزويدها بأية ميزانيات أو قوائم مالية فضلًا عن توزيع الأرباح عن حصة موكلته مخالفًا بذلك أسس الشرع الحنيف ونظام الشركات السعودي الذي ألزم المدير بتزويد الشركاء بالميزانيات والقوائم المالية والسماح للشركاء بالاطلاع على ما يرغبون به وقد مارس المُدَّعى عليه تصرفات تثير الشك والريبة من التصرف بالعقارات التابعة للشركة دون موافقة موكلته على ذلك أو على الأقل اخذ رأيها بصفتها شريكة حَيْثُ قام المُدَّعى عليه ببيع </w:t>
      </w:r>
      <w:r w:rsidRPr="00F65F92">
        <w:rPr>
          <w:rFonts w:ascii="AXtManal" w:hAnsi="AXtManal" w:cs="Simplified Arabic" w:hint="cs"/>
          <w:sz w:val="32"/>
          <w:szCs w:val="32"/>
          <w:highlight w:val="yellow"/>
          <w:rtl/>
          <w:lang w:bidi="ar-EG"/>
        </w:rPr>
        <w:t>ال</w:t>
      </w:r>
      <w:r w:rsidRPr="00E849B2">
        <w:rPr>
          <w:rFonts w:ascii="AXtManal" w:hAnsi="AXtManal" w:cs="Simplified Arabic"/>
          <w:sz w:val="32"/>
          <w:szCs w:val="32"/>
          <w:rtl/>
          <w:lang w:bidi="ar-EG"/>
        </w:rPr>
        <w:t>كثير من عقارات الشركة قبل وبعد وفاة والد موكلته مخالفًا بذلك نَصَّ المادة (30) من نظام الشركات</w:t>
      </w:r>
      <w:r w:rsidRPr="00F65F9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ومما يدعو للقلق أن المُدَّعى عليه لم يزود موكلته بالأرباح</w:t>
      </w:r>
      <w:r w:rsidRPr="008659F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وفقًا لقيمة حصتها في الشركة</w:t>
      </w:r>
      <w:r w:rsidRPr="008659F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ولم يتم إدخال موكلته بعمليات التثمين التي وقعت على حصص الشركة وممتلكاتها وغيرها من أمور التقييم</w:t>
      </w:r>
      <w:r w:rsidRPr="008659F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وهذا يثبت تجاهل المُدَّعى عليه لحقوق موكلته</w:t>
      </w:r>
      <w:r w:rsidRPr="003E643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وحجبها من حقها الشرعي. ومنذ </w:t>
      </w:r>
      <w:r w:rsidRPr="003E643D">
        <w:rPr>
          <w:rFonts w:ascii="AXtManal" w:hAnsi="AXtManal" w:cs="Simplified Arabic"/>
          <w:sz w:val="32"/>
          <w:szCs w:val="32"/>
          <w:highlight w:val="yellow"/>
          <w:rtl/>
          <w:lang w:bidi="ar-EG"/>
        </w:rPr>
        <w:t>وفا</w:t>
      </w:r>
      <w:r w:rsidRPr="003E643D">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والد موكلته لم يقم المُدَّعى عليه بتعديل عقد تأسيس الشركة بإثبات نصيب موكلته فيها. وطلب وكيل المُدَّعِية في خت</w:t>
      </w:r>
      <w:r>
        <w:rPr>
          <w:rFonts w:ascii="AXtManal" w:hAnsi="AXtManal" w:cs="Simplified Arabic"/>
          <w:sz w:val="32"/>
          <w:szCs w:val="32"/>
          <w:rtl/>
          <w:lang w:bidi="ar-EG"/>
        </w:rPr>
        <w:t>ام هذه الدعوى الحكم بِمَا فيها:</w:t>
      </w:r>
      <w:r w:rsidRPr="00E849B2">
        <w:rPr>
          <w:rFonts w:ascii="AXtManal" w:hAnsi="AXtManal" w:cs="Simplified Arabic"/>
          <w:sz w:val="32"/>
          <w:szCs w:val="32"/>
          <w:rtl/>
          <w:lang w:bidi="ar-EG"/>
        </w:rPr>
        <w:t xml:space="preserve"> 1- كف يد المُدَّعى عليه عن إدارة الشركة</w:t>
      </w:r>
      <w:r w:rsidRPr="003E643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ومنعه من التصرف بحساباتها</w:t>
      </w:r>
      <w:r w:rsidRPr="003E643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ومخاطبة مُؤَسَّسَة النقد للتعميم على البنوك </w:t>
      </w:r>
      <w:r w:rsidRPr="00024C86">
        <w:rPr>
          <w:rFonts w:ascii="AXtManal" w:hAnsi="AXtManal" w:cs="Simplified Arabic"/>
          <w:sz w:val="32"/>
          <w:szCs w:val="32"/>
          <w:rtl/>
          <w:lang w:bidi="ar-EG"/>
        </w:rPr>
        <w:t>بذلك إلى حين الانتهاء من الدعوى.</w:t>
      </w:r>
      <w:r w:rsidRPr="00024C86">
        <w:rPr>
          <w:rFonts w:ascii="AXtManal" w:hAnsi="AXtManal" w:cs="Simplified Arabic" w:hint="cs"/>
          <w:sz w:val="32"/>
          <w:szCs w:val="32"/>
          <w:rtl/>
          <w:lang w:bidi="ar-EG"/>
        </w:rPr>
        <w:t xml:space="preserve"> </w:t>
      </w:r>
      <w:r w:rsidRPr="00024C86">
        <w:rPr>
          <w:rFonts w:ascii="AXtManal" w:hAnsi="AXtManal" w:cs="Simplified Arabic"/>
          <w:sz w:val="32"/>
          <w:szCs w:val="32"/>
          <w:rtl/>
          <w:lang w:bidi="ar-EG"/>
        </w:rPr>
        <w:t xml:space="preserve">2- فرض الحراسة القضائية على شركة (...) </w:t>
      </w:r>
      <w:r w:rsidRPr="00024C86">
        <w:rPr>
          <w:rFonts w:ascii="AXtManal" w:hAnsi="AXtManal" w:cs="Simplified Arabic"/>
          <w:sz w:val="32"/>
          <w:szCs w:val="32"/>
          <w:highlight w:val="yellow"/>
          <w:rtl/>
          <w:lang w:bidi="ar-EG"/>
        </w:rPr>
        <w:t>وشريك</w:t>
      </w:r>
      <w:r w:rsidRPr="00024C86">
        <w:rPr>
          <w:rFonts w:ascii="AXtManal" w:hAnsi="AXtManal" w:cs="Simplified Arabic" w:hint="cs"/>
          <w:sz w:val="32"/>
          <w:szCs w:val="32"/>
          <w:highlight w:val="yellow"/>
          <w:rtl/>
          <w:lang w:bidi="ar-EG"/>
        </w:rPr>
        <w:t>ه</w:t>
      </w:r>
      <w:r w:rsidRPr="00024C86">
        <w:rPr>
          <w:rFonts w:ascii="AXtManal" w:hAnsi="AXtManal" w:cs="Simplified Arabic"/>
          <w:sz w:val="32"/>
          <w:szCs w:val="32"/>
          <w:rtl/>
          <w:lang w:bidi="ar-EG"/>
        </w:rPr>
        <w:t xml:space="preserve"> للتجارة بِمَا في ذلك حساباتها البنكية</w:t>
      </w:r>
      <w:r w:rsidRPr="00024C86">
        <w:rPr>
          <w:rFonts w:ascii="AXtManal" w:hAnsi="AXtManal" w:cs="Simplified Arabic" w:hint="cs"/>
          <w:sz w:val="32"/>
          <w:szCs w:val="32"/>
          <w:rtl/>
          <w:lang w:bidi="ar-EG"/>
        </w:rPr>
        <w:t>،</w:t>
      </w:r>
      <w:r w:rsidRPr="00024C86">
        <w:rPr>
          <w:rFonts w:ascii="AXtManal" w:hAnsi="AXtManal" w:cs="Simplified Arabic"/>
          <w:sz w:val="32"/>
          <w:szCs w:val="32"/>
          <w:rtl/>
          <w:lang w:bidi="ar-EG"/>
        </w:rPr>
        <w:t xml:space="preserve"> ووثائقها</w:t>
      </w:r>
      <w:r w:rsidRPr="00024C86">
        <w:rPr>
          <w:rFonts w:ascii="AXtManal" w:hAnsi="AXtManal" w:cs="Simplified Arabic" w:hint="cs"/>
          <w:sz w:val="32"/>
          <w:szCs w:val="32"/>
          <w:rtl/>
          <w:lang w:bidi="ar-EG"/>
        </w:rPr>
        <w:t>،</w:t>
      </w:r>
      <w:r w:rsidRPr="00024C86">
        <w:rPr>
          <w:rFonts w:ascii="AXtManal" w:hAnsi="AXtManal" w:cs="Simplified Arabic"/>
          <w:sz w:val="32"/>
          <w:szCs w:val="32"/>
          <w:rtl/>
          <w:lang w:bidi="ar-EG"/>
        </w:rPr>
        <w:t xml:space="preserve"> ومستنداتها المالية والإدارية</w:t>
      </w:r>
      <w:r w:rsidRPr="00024C86">
        <w:rPr>
          <w:rFonts w:ascii="AXtManal" w:hAnsi="AXtManal" w:cs="Simplified Arabic" w:hint="cs"/>
          <w:sz w:val="32"/>
          <w:szCs w:val="32"/>
          <w:rtl/>
          <w:lang w:bidi="ar-EG"/>
        </w:rPr>
        <w:t>،</w:t>
      </w:r>
      <w:r w:rsidRPr="00024C86">
        <w:rPr>
          <w:rFonts w:ascii="AXtManal" w:hAnsi="AXtManal" w:cs="Simplified Arabic"/>
          <w:sz w:val="32"/>
          <w:szCs w:val="32"/>
          <w:rtl/>
          <w:lang w:bidi="ar-EG"/>
        </w:rPr>
        <w:t xml:space="preserve"> وعدم التصرف بأي منها إلا بعد موافقة الدائرة إلى حين صدور قرار نهائي وبات في النزاع مع المُدَّعى عليه.</w:t>
      </w:r>
      <w:r w:rsidRPr="00024C86">
        <w:rPr>
          <w:rFonts w:ascii="AXtManal" w:hAnsi="AXtManal" w:cs="Simplified Arabic" w:hint="cs"/>
          <w:sz w:val="32"/>
          <w:szCs w:val="32"/>
          <w:rtl/>
          <w:lang w:bidi="ar-EG"/>
        </w:rPr>
        <w:t xml:space="preserve"> </w:t>
      </w:r>
      <w:r w:rsidRPr="00024C86">
        <w:rPr>
          <w:rFonts w:ascii="AXtManal" w:hAnsi="AXtManal" w:cs="Simplified Arabic"/>
          <w:sz w:val="32"/>
          <w:szCs w:val="32"/>
          <w:rtl/>
          <w:lang w:bidi="ar-EG"/>
        </w:rPr>
        <w:t>3- منع المُدَّعى عليه من السفر إلى حين صدور قرار نهائي وبات في النزاع معه.</w:t>
      </w:r>
      <w:r w:rsidRPr="00024C86">
        <w:rPr>
          <w:rFonts w:ascii="AXtManal" w:hAnsi="AXtManal" w:cs="Simplified Arabic" w:hint="cs"/>
          <w:sz w:val="32"/>
          <w:szCs w:val="32"/>
          <w:rtl/>
          <w:lang w:bidi="ar-EG"/>
        </w:rPr>
        <w:t xml:space="preserve"> </w:t>
      </w:r>
      <w:r w:rsidRPr="00024C86">
        <w:rPr>
          <w:rFonts w:ascii="AXtManal" w:hAnsi="AXtManal" w:cs="Simplified Arabic"/>
          <w:sz w:val="32"/>
          <w:szCs w:val="32"/>
          <w:rtl/>
          <w:lang w:bidi="ar-EG"/>
        </w:rPr>
        <w:t xml:space="preserve">4- إلزام المُدَّعى عليه بإثبات شراكة موكلته في عقد تأسيس شركة (...) </w:t>
      </w:r>
      <w:r w:rsidRPr="00024C86">
        <w:rPr>
          <w:rFonts w:ascii="AXtManal" w:hAnsi="AXtManal" w:cs="Simplified Arabic"/>
          <w:sz w:val="32"/>
          <w:szCs w:val="32"/>
          <w:highlight w:val="yellow"/>
          <w:rtl/>
          <w:lang w:bidi="ar-EG"/>
        </w:rPr>
        <w:t>وشريك</w:t>
      </w:r>
      <w:r w:rsidRPr="00024C86">
        <w:rPr>
          <w:rFonts w:ascii="AXtManal" w:hAnsi="AXtManal" w:cs="Simplified Arabic" w:hint="cs"/>
          <w:sz w:val="32"/>
          <w:szCs w:val="32"/>
          <w:highlight w:val="yellow"/>
          <w:rtl/>
          <w:lang w:bidi="ar-EG"/>
        </w:rPr>
        <w:t>ه</w:t>
      </w:r>
      <w:r w:rsidRPr="00024C86">
        <w:rPr>
          <w:rFonts w:ascii="AXtManal" w:hAnsi="AXtManal" w:cs="Simplified Arabic"/>
          <w:sz w:val="32"/>
          <w:szCs w:val="32"/>
          <w:rtl/>
          <w:lang w:bidi="ar-EG"/>
        </w:rPr>
        <w:t xml:space="preserve"> للتجارة</w:t>
      </w:r>
      <w:r w:rsidRPr="00E849B2">
        <w:rPr>
          <w:rFonts w:ascii="AXtManal" w:hAnsi="AXtManal" w:cs="Simplified Arabic"/>
          <w:sz w:val="32"/>
          <w:szCs w:val="32"/>
          <w:rtl/>
          <w:lang w:bidi="ar-EG"/>
        </w:rPr>
        <w:t>، وذلك وفقًا لنصيبها الشر</w:t>
      </w:r>
      <w:r>
        <w:rPr>
          <w:rFonts w:ascii="AXtManal" w:hAnsi="AXtManal" w:cs="Simplified Arabic"/>
          <w:sz w:val="32"/>
          <w:szCs w:val="32"/>
          <w:rtl/>
          <w:lang w:bidi="ar-EG"/>
        </w:rPr>
        <w:t>عي من إرث حصص والدها رحمه الله.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 تعيين محاسب قانوني للشركة يتم تكليفه من قبل الدائرة الناظرة للقضية يتم فيها جرد كافة حسابات الشركة</w:t>
      </w:r>
      <w:r w:rsidRPr="006E762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ومستنداتها وقوائمها المالية من تاريخ وفاة والد موكلته (4/2/1425هـ) وحتى تاريخ التكليف</w:t>
      </w:r>
      <w:r w:rsidRPr="006E762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وبيان ما لموكلته من أرباح وما لها </w:t>
      </w:r>
      <w:r w:rsidRPr="00E849B2">
        <w:rPr>
          <w:rFonts w:ascii="AXtManal" w:hAnsi="AXtManal" w:cs="Simplified Arabic"/>
          <w:sz w:val="32"/>
          <w:szCs w:val="32"/>
          <w:rtl/>
          <w:lang w:bidi="ar-EG"/>
        </w:rPr>
        <w:lastRenderedPageBreak/>
        <w:t xml:space="preserve">من حسابات في </w:t>
      </w:r>
      <w:r w:rsidRPr="00024C86">
        <w:rPr>
          <w:rFonts w:ascii="AXtManal" w:hAnsi="AXtManal" w:cs="Simplified Arabic"/>
          <w:sz w:val="32"/>
          <w:szCs w:val="32"/>
          <w:rtl/>
          <w:lang w:bidi="ar-EG"/>
        </w:rPr>
        <w:t xml:space="preserve">أرصدة جاري </w:t>
      </w:r>
      <w:r>
        <w:rPr>
          <w:rFonts w:ascii="AXtManal" w:hAnsi="AXtManal" w:cs="Simplified Arabic"/>
          <w:sz w:val="32"/>
          <w:szCs w:val="32"/>
          <w:rtl/>
          <w:lang w:bidi="ar-EG"/>
        </w:rPr>
        <w:t>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6- إلزام المُدَّعى عليه بتسليم موكلته الأرباح الحقيقة</w:t>
      </w:r>
      <w:r w:rsidRPr="00762F5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والمستحقة لها منذ وفاة والدها وحتى تاريخ صدور تقرير المحاسب </w:t>
      </w:r>
      <w:r>
        <w:rPr>
          <w:rFonts w:ascii="AXtManal" w:hAnsi="AXtManal" w:cs="Simplified Arabic"/>
          <w:sz w:val="32"/>
          <w:szCs w:val="32"/>
          <w:rtl/>
          <w:lang w:bidi="ar-EG"/>
        </w:rPr>
        <w:t>القانوني المعين من قبل الدائرة.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7- محاسبة المُدَّعى عليه عن مخالفاته الشرعية والنظامية وتعويض موكلته عن الأضرار والخسائر التي لحقت </w:t>
      </w:r>
      <w:r>
        <w:rPr>
          <w:rFonts w:ascii="AXtManal" w:hAnsi="AXtManal" w:cs="Simplified Arabic"/>
          <w:sz w:val="32"/>
          <w:szCs w:val="32"/>
          <w:rtl/>
          <w:lang w:bidi="ar-EG"/>
        </w:rPr>
        <w:t>بها بسبب تصرفات المُدَّعى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8- إلزام المُدَّعى عليه بدفع أتعاب المحاماة والاستشارات القانونية التي تكبدتها المُدَّعِية لغرض هذه الدعوى. فسجلت هذه الدعوى قضية بالرقم المشار إليه في صدر هذا الحكم وأحيلت أوراقها إلى هذه الدائرة بتاريخ 9/2/1429هـ وفي سبيل نظر الدعوى حَدَّدت الدائرة عدة جلسات ففي ج</w:t>
      </w:r>
      <w:r>
        <w:rPr>
          <w:rFonts w:ascii="AXtManal" w:hAnsi="AXtManal" w:cs="Simplified Arabic"/>
          <w:sz w:val="32"/>
          <w:szCs w:val="32"/>
          <w:rtl/>
          <w:lang w:bidi="ar-EG"/>
        </w:rPr>
        <w:t>لسة 8/9/1429هـ حضر وكيل المدعية</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كما حضر وكيل المُدَّعى عليه</w:t>
      </w:r>
      <w:r w:rsidRPr="00E849B2">
        <w:rPr>
          <w:rFonts w:ascii="AXtManal" w:hAnsi="AXtManal" w:cs="Simplified Arabic"/>
          <w:sz w:val="32"/>
          <w:szCs w:val="32"/>
          <w:rtl/>
          <w:lang w:bidi="ar-EG"/>
        </w:rPr>
        <w:t xml:space="preserve"> (...)، وبِسُؤَال وكيل المُدَّعِية عن دعواه أحال على لائحة الدعوى المقدمة للمحكمة</w:t>
      </w:r>
      <w:r w:rsidRPr="00564CB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وبطلب الجواب من وكيل المُدَّعى عليه قدم مذكرة </w:t>
      </w:r>
      <w:r w:rsidRPr="00564CB4">
        <w:rPr>
          <w:rFonts w:ascii="AXtManal" w:hAnsi="AXtManal" w:cs="Simplified Arabic" w:hint="cs"/>
          <w:sz w:val="32"/>
          <w:szCs w:val="32"/>
          <w:highlight w:val="yellow"/>
          <w:rtl/>
          <w:lang w:bidi="ar-EG"/>
        </w:rPr>
        <w:t>جاء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فيها </w:t>
      </w:r>
      <w:r>
        <w:rPr>
          <w:rFonts w:ascii="AXtManal" w:hAnsi="AXtManal" w:cs="Simplified Arabic" w:hint="cs"/>
          <w:sz w:val="32"/>
          <w:szCs w:val="32"/>
          <w:rtl/>
          <w:lang w:bidi="ar-EG"/>
        </w:rPr>
        <w:t>أ</w:t>
      </w:r>
      <w:r w:rsidRPr="00E849B2">
        <w:rPr>
          <w:rFonts w:ascii="AXtManal" w:hAnsi="AXtManal" w:cs="Simplified Arabic"/>
          <w:sz w:val="32"/>
          <w:szCs w:val="32"/>
          <w:rtl/>
          <w:lang w:bidi="ar-EG"/>
        </w:rPr>
        <w:t>نه بتاريخ 14/10/1425هـ تَمَّ الاتفاق بين جميع ورثه (...) على عمل تصفية شركة (...) وشريكه للتجارة</w:t>
      </w:r>
      <w:r w:rsidRPr="00D86A9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وعمل مركز مالي لها</w:t>
      </w:r>
      <w:r w:rsidRPr="00D86A9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وبعد عمل المركز المالي يتم تقسيم الميراث في الشركة</w:t>
      </w:r>
      <w:r w:rsidRPr="00D86A9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ورفع ذلك لفضيلة القاضي في المحكمة </w:t>
      </w:r>
      <w:r w:rsidRPr="00D86A98">
        <w:rPr>
          <w:rFonts w:ascii="AXtManal" w:hAnsi="AXtManal" w:cs="Simplified Arabic"/>
          <w:sz w:val="32"/>
          <w:szCs w:val="32"/>
          <w:highlight w:val="yellow"/>
          <w:rtl/>
          <w:lang w:bidi="ar-EG"/>
        </w:rPr>
        <w:t>الع</w:t>
      </w:r>
      <w:r w:rsidRPr="00D86A98">
        <w:rPr>
          <w:rFonts w:ascii="AXtManal" w:hAnsi="AXtManal" w:cs="Simplified Arabic" w:hint="cs"/>
          <w:sz w:val="32"/>
          <w:szCs w:val="32"/>
          <w:highlight w:val="yellow"/>
          <w:rtl/>
          <w:lang w:bidi="ar-EG"/>
        </w:rPr>
        <w:t>ا</w:t>
      </w:r>
      <w:r w:rsidRPr="00D86A98">
        <w:rPr>
          <w:rFonts w:ascii="AXtManal" w:hAnsi="AXtManal" w:cs="Simplified Arabic"/>
          <w:sz w:val="32"/>
          <w:szCs w:val="32"/>
          <w:highlight w:val="yellow"/>
          <w:rtl/>
          <w:lang w:bidi="ar-EG"/>
        </w:rPr>
        <w:t>مة</w:t>
      </w:r>
      <w:r w:rsidRPr="00E849B2">
        <w:rPr>
          <w:rFonts w:ascii="AXtManal" w:hAnsi="AXtManal" w:cs="Simplified Arabic"/>
          <w:sz w:val="32"/>
          <w:szCs w:val="32"/>
          <w:rtl/>
          <w:lang w:bidi="ar-EG"/>
        </w:rPr>
        <w:t xml:space="preserve"> بالرياض (...) </w:t>
      </w:r>
      <w:r w:rsidRPr="00B748F3">
        <w:rPr>
          <w:rFonts w:ascii="AXtManal" w:hAnsi="AXtManal" w:cs="Simplified Arabic"/>
          <w:sz w:val="32"/>
          <w:szCs w:val="32"/>
          <w:rtl/>
          <w:lang w:bidi="ar-EG"/>
        </w:rPr>
        <w:t xml:space="preserve">وبتاريخ </w:t>
      </w:r>
      <w:r w:rsidRPr="00B748F3">
        <w:rPr>
          <w:rFonts w:ascii="AXtManal" w:hAnsi="AXtManal" w:cs="Simplified Arabic" w:hint="cs"/>
          <w:sz w:val="32"/>
          <w:szCs w:val="32"/>
          <w:highlight w:val="yellow"/>
          <w:rtl/>
          <w:lang w:bidi="ar-EG"/>
        </w:rPr>
        <w:t>7</w:t>
      </w:r>
      <w:r w:rsidRPr="00B748F3">
        <w:rPr>
          <w:rFonts w:ascii="AXtManal" w:hAnsi="AXtManal" w:cs="Simplified Arabic"/>
          <w:sz w:val="32"/>
          <w:szCs w:val="32"/>
          <w:rtl/>
          <w:lang w:bidi="ar-EG"/>
        </w:rPr>
        <w:t>/11/1425هـ صدرت القوائم المالية للشركة معتمدة من المحاسب القانوني</w:t>
      </w:r>
      <w:r w:rsidRPr="00B748F3">
        <w:rPr>
          <w:rFonts w:ascii="AXtManal" w:hAnsi="AXtManal" w:cs="Simplified Arabic" w:hint="cs"/>
          <w:sz w:val="32"/>
          <w:szCs w:val="32"/>
          <w:rtl/>
          <w:lang w:bidi="ar-EG"/>
        </w:rPr>
        <w:t>،</w:t>
      </w:r>
      <w:r w:rsidRPr="00B748F3">
        <w:rPr>
          <w:rFonts w:ascii="AXtManal" w:hAnsi="AXtManal" w:cs="Simplified Arabic"/>
          <w:sz w:val="32"/>
          <w:szCs w:val="32"/>
          <w:rtl/>
          <w:lang w:bidi="ar-EG"/>
        </w:rPr>
        <w:t xml:space="preserve"> وبموجبه </w:t>
      </w:r>
      <w:r w:rsidRPr="00E849B2">
        <w:rPr>
          <w:rFonts w:ascii="AXtManal" w:hAnsi="AXtManal" w:cs="Simplified Arabic"/>
          <w:sz w:val="32"/>
          <w:szCs w:val="32"/>
          <w:rtl/>
          <w:lang w:bidi="ar-EG"/>
        </w:rPr>
        <w:t xml:space="preserve">فقد أصدر ناظر القضية فضيلة القاضي (...) في المحكمة العامة الصك الشرعي رقم 134/29 وتاريخ 28/5/1426هـ حَيْثُ أثبتت هيئة النظر أن هذا البيع والمخرجة فيه غبطة ومصلحة للقصر وما أوصي </w:t>
      </w:r>
      <w:r>
        <w:rPr>
          <w:rFonts w:ascii="AXtManal" w:hAnsi="AXtManal" w:cs="Simplified Arabic"/>
          <w:sz w:val="32"/>
          <w:szCs w:val="32"/>
          <w:rtl/>
          <w:lang w:bidi="ar-EG"/>
        </w:rPr>
        <w:t xml:space="preserve">به من الثلث </w:t>
      </w:r>
      <w:r w:rsidRPr="00B455CD">
        <w:rPr>
          <w:rFonts w:ascii="AXtManal" w:hAnsi="AXtManal" w:cs="Simplified Arabic"/>
          <w:sz w:val="32"/>
          <w:szCs w:val="32"/>
          <w:highlight w:val="yellow"/>
          <w:rtl/>
          <w:lang w:bidi="ar-EG"/>
        </w:rPr>
        <w:t>وجر</w:t>
      </w:r>
      <w:r w:rsidRPr="00B455CD">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المصاد</w:t>
      </w:r>
      <w:r w:rsidRPr="00B455CD">
        <w:rPr>
          <w:rFonts w:ascii="AXtManal" w:hAnsi="AXtManal" w:cs="Simplified Arabic" w:hint="cs"/>
          <w:sz w:val="32"/>
          <w:szCs w:val="32"/>
          <w:highlight w:val="yellow"/>
          <w:rtl/>
          <w:lang w:bidi="ar-EG"/>
        </w:rPr>
        <w:t>ق</w:t>
      </w:r>
      <w:r w:rsidRPr="00B455CD">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عليه من هيئة التمييز</w:t>
      </w:r>
      <w:r w:rsidRPr="00B455C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وبذلك اكتسب القطيعة ووجب تنفيذه</w:t>
      </w:r>
      <w:r w:rsidRPr="00B455C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وتَمَّ تنفيذه بموافقة جميع الورثة بالتوقيع لدى كاتب العدل بوزارة التجارة والصناعة</w:t>
      </w:r>
      <w:r w:rsidRPr="00B455C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وتَمَّ مخارجتهم وقبولهم بذلك عدا المُدَّعِية (...) التي لم تلتزم بِمَا تَمَّ الاتفاق عليه الذي وقع من موكليها (...)</w:t>
      </w:r>
      <w:r>
        <w:rPr>
          <w:rFonts w:ascii="AXtManal" w:hAnsi="AXtManal" w:cs="Simplified Arabic" w:hint="cs"/>
          <w:sz w:val="32"/>
          <w:szCs w:val="32"/>
          <w:rtl/>
          <w:lang w:bidi="ar-EG"/>
        </w:rPr>
        <w:t xml:space="preserve"> </w:t>
      </w:r>
      <w:r w:rsidRPr="008B5379">
        <w:rPr>
          <w:rFonts w:ascii="AXtManal" w:hAnsi="AXtManal" w:cs="Simplified Arabic"/>
          <w:sz w:val="32"/>
          <w:szCs w:val="32"/>
          <w:highlight w:val="yellow"/>
          <w:rtl/>
          <w:lang w:bidi="ar-EG"/>
        </w:rPr>
        <w:t>بموج</w:t>
      </w:r>
      <w:r w:rsidRPr="008B5379">
        <w:rPr>
          <w:rFonts w:ascii="AXtManal" w:hAnsi="AXtManal" w:cs="Simplified Arabic" w:hint="cs"/>
          <w:sz w:val="32"/>
          <w:szCs w:val="32"/>
          <w:highlight w:val="yellow"/>
          <w:rtl/>
          <w:lang w:bidi="ar-EG"/>
        </w:rPr>
        <w:t>ب</w:t>
      </w:r>
      <w:r w:rsidRPr="00E849B2">
        <w:rPr>
          <w:rFonts w:ascii="AXtManal" w:hAnsi="AXtManal" w:cs="Simplified Arabic"/>
          <w:sz w:val="32"/>
          <w:szCs w:val="32"/>
          <w:rtl/>
          <w:lang w:bidi="ar-EG"/>
        </w:rPr>
        <w:t xml:space="preserve"> وكالته عنها رقم 131570 وتاريخ 18/9/1425هـ والتي تخوله بالإقرار والصلح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إنَّه تَمَّ إبلاغ المُدَّعِية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لأجل توقيعها </w:t>
      </w:r>
      <w:r w:rsidRPr="00D56EEF">
        <w:rPr>
          <w:rFonts w:ascii="AXtManal" w:hAnsi="AXtManal" w:cs="Simplified Arabic"/>
          <w:sz w:val="32"/>
          <w:szCs w:val="32"/>
          <w:rtl/>
          <w:lang w:bidi="ar-EG"/>
        </w:rPr>
        <w:t>لدى كاتب العدل للمخارجة</w:t>
      </w:r>
      <w:r w:rsidRPr="00D56EEF">
        <w:rPr>
          <w:rFonts w:ascii="AXtManal" w:hAnsi="AXtManal" w:cs="Simplified Arabic" w:hint="cs"/>
          <w:sz w:val="32"/>
          <w:szCs w:val="32"/>
          <w:rtl/>
          <w:lang w:bidi="ar-EG"/>
        </w:rPr>
        <w:t xml:space="preserve"> </w:t>
      </w:r>
      <w:r w:rsidRPr="00D56EEF">
        <w:rPr>
          <w:rFonts w:ascii="AXtManal" w:hAnsi="AXtManal" w:cs="Simplified Arabic" w:hint="cs"/>
          <w:sz w:val="32"/>
          <w:szCs w:val="32"/>
          <w:highlight w:val="yellow"/>
          <w:rtl/>
          <w:lang w:bidi="ar-EG"/>
        </w:rPr>
        <w:t>حسب الاتفاق واستلام نصيبها إلا أنها تخلفت عن تلك المواعيد. فالمدعية على علم بالمخارجة،</w:t>
      </w:r>
      <w:r w:rsidRPr="00D56EEF">
        <w:rPr>
          <w:rFonts w:ascii="AXtManal" w:hAnsi="AXtManal" w:cs="Simplified Arabic" w:hint="cs"/>
          <w:sz w:val="32"/>
          <w:szCs w:val="32"/>
          <w:rtl/>
          <w:lang w:bidi="ar-EG"/>
        </w:rPr>
        <w:t xml:space="preserve"> </w:t>
      </w:r>
      <w:r w:rsidRPr="00D56EEF">
        <w:rPr>
          <w:rFonts w:ascii="AXtManal" w:hAnsi="AXtManal" w:cs="Simplified Arabic"/>
          <w:sz w:val="32"/>
          <w:szCs w:val="32"/>
          <w:rtl/>
          <w:lang w:bidi="ar-EG"/>
        </w:rPr>
        <w:t xml:space="preserve">وتدعي بمخالفة المُدَّعى عليه الفقرة (أ) من البند الثالث </w:t>
      </w:r>
      <w:r w:rsidRPr="00E849B2">
        <w:rPr>
          <w:rFonts w:ascii="AXtManal" w:hAnsi="AXtManal" w:cs="Simplified Arabic"/>
          <w:sz w:val="32"/>
          <w:szCs w:val="32"/>
          <w:rtl/>
          <w:lang w:bidi="ar-EG"/>
        </w:rPr>
        <w:t>عشر من عقد تأسيس ا</w:t>
      </w:r>
      <w:r>
        <w:rPr>
          <w:rFonts w:ascii="AXtManal" w:hAnsi="AXtManal" w:cs="Simplified Arabic"/>
          <w:sz w:val="32"/>
          <w:szCs w:val="32"/>
          <w:rtl/>
          <w:lang w:bidi="ar-EG"/>
        </w:rPr>
        <w:t xml:space="preserve">لشركة وتدعي أن </w:t>
      </w:r>
      <w:r>
        <w:rPr>
          <w:rFonts w:ascii="AXtManal" w:hAnsi="AXtManal" w:cs="Simplified Arabic" w:hint="cs"/>
          <w:sz w:val="32"/>
          <w:szCs w:val="32"/>
          <w:rtl/>
          <w:lang w:bidi="ar-EG"/>
        </w:rPr>
        <w:t>ا</w:t>
      </w:r>
      <w:r w:rsidRPr="00E849B2">
        <w:rPr>
          <w:rFonts w:ascii="AXtManal" w:hAnsi="AXtManal" w:cs="Simplified Arabic"/>
          <w:sz w:val="32"/>
          <w:szCs w:val="32"/>
          <w:rtl/>
          <w:lang w:bidi="ar-EG"/>
        </w:rPr>
        <w:t>نسحاب الشركاء تَمَّ دون علمها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وهي من وقعت على تصفية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وتقسيم أنصبة </w:t>
      </w:r>
      <w:r w:rsidRPr="00E849B2">
        <w:rPr>
          <w:rFonts w:ascii="AXtManal" w:hAnsi="AXtManal" w:cs="Simplified Arabic"/>
          <w:sz w:val="32"/>
          <w:szCs w:val="32"/>
          <w:rtl/>
          <w:lang w:bidi="ar-EG"/>
        </w:rPr>
        <w:lastRenderedPageBreak/>
        <w:t>الورثة وهذا موافقة منها على المخارجة مثلها مثل غيرها من الورثة</w:t>
      </w:r>
      <w:r w:rsidRPr="00A6636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أمَّا فيما يخص تعديل عقد الشراكة فإنَّه لم يتم تعديل الشركة والسبب في ذلك هي المُدَّعِية لأنها تارة تبيع حصتها وتارة تمانع مع العلم أن نصيبها في الشركة أقل من</w:t>
      </w:r>
      <w:r>
        <w:rPr>
          <w:rFonts w:ascii="AXtManal" w:hAnsi="AXtManal" w:cs="Simplified Arabic"/>
          <w:sz w:val="32"/>
          <w:szCs w:val="32"/>
          <w:rtl/>
          <w:lang w:bidi="ar-EG"/>
        </w:rPr>
        <w:t xml:space="preserve"> (1%) أي ما يقدر بـ (155.000) </w:t>
      </w:r>
      <w:r w:rsidRPr="00A6636B">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وخمسة وخمس</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ألف ريال</w:t>
      </w:r>
      <w:r w:rsidRPr="00575A2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وفقًا لتقييم المحاسب القانوني وتأييد هيئة النظر لذلك التقييم. وأمَّا ما ذكرته المُدَّعِية بأنَّه تَمَّ حجبها عن الشركة فإن الشركة أبوابها مفتوحة ومنشأ لها مركز مالي</w:t>
      </w:r>
      <w:r w:rsidRPr="00575A2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ولم تمنع المُدَّعِية من الحضور للشركة أو الاطلاع على الميزانيات والقوائم المالية أو استلام أرباحها بِحَسَب حصتها</w:t>
      </w:r>
      <w:r w:rsidRPr="00FC627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ولو طلب ذلك من موكله لزودها بذلك وليس لديها دليل واحد على حجبها أو منعها</w:t>
      </w:r>
      <w:r w:rsidRPr="00704A6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أمَّا فيما يخص بيع عقارات الشركة فليس للشركة عقارات بعد وفاة مورث المدعية. وقد تَمَّ تثمين الشركة من قبل محاسب قانوني أقرت به هيئة النظر وصدقت به هيئة التمييز وبموافقة وكيلها وتدعي أنها لم تطلع على التقييم والتثمين ولكنها لما علمت بقلة حصتها أصبحت تتهرب من التوقيع لدى كاتب العدل طمعًا بالزيادة</w:t>
      </w:r>
      <w:r w:rsidRPr="00704A65">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وقد </w:t>
      </w:r>
      <w:r w:rsidRPr="00704A65">
        <w:rPr>
          <w:rFonts w:ascii="AXtManal" w:hAnsi="AXtManal" w:cs="Simplified Arabic"/>
          <w:sz w:val="32"/>
          <w:szCs w:val="32"/>
          <w:highlight w:val="yellow"/>
          <w:rtl/>
          <w:lang w:bidi="ar-EG"/>
        </w:rPr>
        <w:t>سع</w:t>
      </w:r>
      <w:r w:rsidRPr="00704A65">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موكله لحل المشاكل مع أخته</w:t>
      </w:r>
      <w:r>
        <w:rPr>
          <w:rFonts w:ascii="AXtManal" w:hAnsi="AXtManal" w:cs="Simplified Arabic" w:hint="cs"/>
          <w:sz w:val="32"/>
          <w:szCs w:val="32"/>
          <w:rtl/>
          <w:lang w:bidi="ar-EG"/>
        </w:rPr>
        <w:t>،</w:t>
      </w:r>
      <w:r>
        <w:rPr>
          <w:rFonts w:ascii="AXtManal" w:hAnsi="AXtManal" w:cs="Simplified Arabic"/>
          <w:sz w:val="32"/>
          <w:szCs w:val="32"/>
          <w:rtl/>
          <w:lang w:bidi="ar-EG"/>
        </w:rPr>
        <w:t xml:space="preserve"> وأدخل </w:t>
      </w:r>
      <w:r w:rsidRPr="00A32E59">
        <w:rPr>
          <w:rFonts w:ascii="AXtManal" w:hAnsi="AXtManal" w:cs="Simplified Arabic"/>
          <w:sz w:val="32"/>
          <w:szCs w:val="32"/>
          <w:highlight w:val="yellow"/>
          <w:rtl/>
          <w:lang w:bidi="ar-EG"/>
        </w:rPr>
        <w:t>وس</w:t>
      </w:r>
      <w:r w:rsidRPr="00A32E59">
        <w:rPr>
          <w:rFonts w:ascii="AXtManal" w:hAnsi="AXtManal" w:cs="Simplified Arabic" w:hint="cs"/>
          <w:sz w:val="32"/>
          <w:szCs w:val="32"/>
          <w:highlight w:val="yellow"/>
          <w:rtl/>
          <w:lang w:bidi="ar-EG"/>
        </w:rPr>
        <w:t>ا</w:t>
      </w:r>
      <w:r w:rsidRPr="00A32E59">
        <w:rPr>
          <w:rFonts w:ascii="AXtManal" w:hAnsi="AXtManal" w:cs="Simplified Arabic"/>
          <w:sz w:val="32"/>
          <w:szCs w:val="32"/>
          <w:highlight w:val="yellow"/>
          <w:rtl/>
          <w:lang w:bidi="ar-EG"/>
        </w:rPr>
        <w:t>طات</w:t>
      </w:r>
      <w:r w:rsidRPr="00E849B2">
        <w:rPr>
          <w:rFonts w:ascii="AXtManal" w:hAnsi="AXtManal" w:cs="Simplified Arabic"/>
          <w:sz w:val="32"/>
          <w:szCs w:val="32"/>
          <w:rtl/>
          <w:lang w:bidi="ar-EG"/>
        </w:rPr>
        <w:t xml:space="preserve"> كثيرة لكن بدون فائدة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إنهاء هذه الدعوى بالمخارجة بالبيع والشراء دفعًا للضرر وحفاظًا على أموال الشركة</w:t>
      </w:r>
      <w:r w:rsidRPr="00FE5FE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وكيل المُدَّعِية استمهل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وطلبت الدائرة من الطرفين بحث موضوع الصلح فاستعدا بذلك</w:t>
      </w:r>
      <w:r w:rsidRPr="00FE5FE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ثم عقدت الدائرة جلسات عدة طلب فيها الطرفان من الدائرة إعطاءهما مهلة بناءً على رغبة موكليهما إنهاء النزاع صلحًا</w:t>
      </w:r>
      <w:r w:rsidRPr="00FE5FE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 </w:t>
      </w:r>
      <w:r>
        <w:rPr>
          <w:rFonts w:ascii="AXtManal" w:hAnsi="AXtManal" w:cs="Simplified Arabic"/>
          <w:sz w:val="32"/>
          <w:szCs w:val="32"/>
          <w:rtl/>
          <w:lang w:bidi="ar-EG"/>
        </w:rPr>
        <w:t xml:space="preserve">جلسة 23/7/1431هـ سألت الدائرة </w:t>
      </w:r>
      <w:r w:rsidRPr="00B95551">
        <w:rPr>
          <w:rFonts w:ascii="AXtManal" w:hAnsi="AXtManal" w:cs="Simplified Arabic"/>
          <w:sz w:val="32"/>
          <w:szCs w:val="32"/>
          <w:highlight w:val="yellow"/>
          <w:rtl/>
          <w:lang w:bidi="ar-EG"/>
        </w:rPr>
        <w:t>طرفي</w:t>
      </w:r>
      <w:r w:rsidRPr="00E849B2">
        <w:rPr>
          <w:rFonts w:ascii="AXtManal" w:hAnsi="AXtManal" w:cs="Simplified Arabic"/>
          <w:sz w:val="32"/>
          <w:szCs w:val="32"/>
          <w:rtl/>
          <w:lang w:bidi="ar-EG"/>
        </w:rPr>
        <w:t xml:space="preserve"> الدعوى عمَّا </w:t>
      </w:r>
      <w:r w:rsidRPr="00B95551">
        <w:rPr>
          <w:rFonts w:ascii="AXtManal" w:hAnsi="AXtManal" w:cs="Simplified Arabic" w:hint="cs"/>
          <w:sz w:val="32"/>
          <w:szCs w:val="32"/>
          <w:highlight w:val="yellow"/>
          <w:rtl/>
          <w:lang w:bidi="ar-EG"/>
        </w:rPr>
        <w:t>ت</w:t>
      </w:r>
      <w:r w:rsidRPr="00B95551">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بشأن حل موضوع النزاع بالطرق الودية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وكيل المُدَّعِية أن المُدَّعى عليه لا يزال خارج المملكة بسبب ظروفه الصحية</w:t>
      </w:r>
      <w:r w:rsidRPr="00B9555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مساع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الصلح ما زالت قائمة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وقدم مذكرة ذكر فيها طلبات موكلته وهي: أولًا: فرض الحراسة على شركة (...) وشريكه للتجارة. بِمَا في ذلك حساباتها البنكية ووثائق</w:t>
      </w:r>
      <w:r>
        <w:rPr>
          <w:rFonts w:ascii="AXtManal" w:hAnsi="AXtManal" w:cs="Simplified Arabic"/>
          <w:sz w:val="32"/>
          <w:szCs w:val="32"/>
          <w:rtl/>
          <w:lang w:bidi="ar-EG"/>
        </w:rPr>
        <w:t>ها ومستنداتها المالية والإدارية</w:t>
      </w:r>
      <w:r w:rsidRPr="00ED4E9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وعدم التصرف بأي منها إلا بعد موافقة الدائرة الناظرة للقضية في، وذلك إلى حين صدور قرار نهائي وبات في النزاع مع المُدَّعى عليه. ثانيًا: تعيين محاسب قانوني للشركة يتم تكليفه من قبل الدائرة الناظرة للقضية يتم فيها جرد كافة حسابات الشركة ومستنداتها وقوائمها المالية من تاريخ وفاة والد موكلته (4/2/1425هـ) وحتى تاريخ التكليف</w:t>
      </w:r>
      <w:r w:rsidRPr="00B1389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وبيان ما للشركة من أرباح ومالها </w:t>
      </w:r>
      <w:r w:rsidRPr="00E849B2">
        <w:rPr>
          <w:rFonts w:ascii="AXtManal" w:hAnsi="AXtManal" w:cs="Simplified Arabic"/>
          <w:sz w:val="32"/>
          <w:szCs w:val="32"/>
          <w:rtl/>
          <w:lang w:bidi="ar-EG"/>
        </w:rPr>
        <w:lastRenderedPageBreak/>
        <w:t xml:space="preserve">من حسابات في </w:t>
      </w:r>
      <w:r w:rsidRPr="00EC6BA7">
        <w:rPr>
          <w:rFonts w:ascii="AXtManal" w:hAnsi="AXtManal" w:cs="Simplified Arabic"/>
          <w:sz w:val="32"/>
          <w:szCs w:val="32"/>
          <w:rtl/>
          <w:lang w:bidi="ar-EG"/>
        </w:rPr>
        <w:t>أرصدة جاري الشركاء</w:t>
      </w:r>
      <w:r w:rsidRPr="00E849B2">
        <w:rPr>
          <w:rFonts w:ascii="AXtManal" w:hAnsi="AXtManal" w:cs="Simplified Arabic"/>
          <w:sz w:val="32"/>
          <w:szCs w:val="32"/>
          <w:rtl/>
          <w:lang w:bidi="ar-EG"/>
        </w:rPr>
        <w:t>. ثالثًا: محاسبة المُدَّعى عليه عن المخالفات الشرعية والنظامية والدعاو</w:t>
      </w:r>
      <w:r w:rsidRPr="00B13897">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الك</w:t>
      </w:r>
      <w:r w:rsidRPr="00B13897">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دية ضِدَّ موكلته وتعويضها عن الأضرار والخسائر بها بسبب تصرفات المُدَّعى عليه. رابعًا: إبطال كافة الإجراءات غير النظامية التي تَمَّتْ في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وزارة التجارة من قبل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العقود التي أبرمها مع بقية الشركاء دون علم موكلته. خامسًا: تحميل المُدَّعى عليه الخسائر والديون التي لم يوردها في ميزانيات الشركة وقوائمها المالية. سادسًا: إلزام المُدَّعى عليه بتسليم موكلته الأرباح الحقيقية والمستحقة لها منذ وفاة والدها وحتى تاريخ صدور تقرير المحاسب القانوني المعين من قبل الدائرة. سابعًا: إلزام المُدَّعى عليه بدفع أتعاب المحاماة والاستشارات القانونية التي تكبدتها المُ</w:t>
      </w:r>
      <w:r>
        <w:rPr>
          <w:rFonts w:ascii="AXtManal" w:hAnsi="AXtManal" w:cs="Simplified Arabic"/>
          <w:sz w:val="32"/>
          <w:szCs w:val="32"/>
          <w:rtl/>
          <w:lang w:bidi="ar-EG"/>
        </w:rPr>
        <w:t>دَّعِية لغرض هذه الدعوى</w:t>
      </w:r>
      <w:r w:rsidRPr="00F02CFC">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والدعاو</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السابقة الخاصة بنزاع الشراكة. وبعرض ذلك على وكيل المُدَّعى عليه استمهل للرد. وفي جلسة 24/11/1431هـ قدم وكيل المُدَّعى عليه مذكرة ذكر فيها</w:t>
      </w:r>
      <w:r w:rsidRPr="002A2C2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CE3747">
        <w:rPr>
          <w:rFonts w:ascii="AXtManal" w:hAnsi="AXtManal" w:cs="Simplified Arabic"/>
          <w:sz w:val="32"/>
          <w:szCs w:val="32"/>
          <w:rtl/>
          <w:lang w:bidi="ar-EG"/>
        </w:rPr>
        <w:t>أن</w:t>
      </w:r>
      <w:r w:rsidRPr="00E849B2">
        <w:rPr>
          <w:rFonts w:ascii="AXtManal" w:hAnsi="AXtManal" w:cs="Simplified Arabic"/>
          <w:sz w:val="32"/>
          <w:szCs w:val="32"/>
          <w:rtl/>
          <w:lang w:bidi="ar-EG"/>
        </w:rPr>
        <w:t xml:space="preserve"> طلب فرض الحراسة القضائية والمحاسبة يراد منه التشكيك في أمانة موكله وتشويه سمعته وليس المقصود به نسبته التي هي </w:t>
      </w:r>
      <w:r w:rsidRPr="002A2C27">
        <w:rPr>
          <w:rFonts w:ascii="AXtManal" w:hAnsi="AXtManal" w:cs="Simplified Arabic"/>
          <w:sz w:val="32"/>
          <w:szCs w:val="32"/>
          <w:highlight w:val="yellow"/>
          <w:rtl/>
          <w:lang w:bidi="ar-EG"/>
        </w:rPr>
        <w:t>أ</w:t>
      </w:r>
      <w:r w:rsidRPr="002A2C27">
        <w:rPr>
          <w:rFonts w:ascii="AXtManal" w:hAnsi="AXtManal" w:cs="Simplified Arabic" w:hint="cs"/>
          <w:sz w:val="32"/>
          <w:szCs w:val="32"/>
          <w:highlight w:val="yellow"/>
          <w:rtl/>
          <w:lang w:bidi="ar-EG"/>
        </w:rPr>
        <w:t>ق</w:t>
      </w:r>
      <w:r w:rsidRPr="002A2C27">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من 1% وبخصوص أرباح المُدَّعِية فقد عرض عليها موكل</w:t>
      </w:r>
      <w:r w:rsidRPr="00CE55A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استلامها ولم يأت من يستلمها</w:t>
      </w:r>
      <w:r w:rsidRPr="00CE55A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وكيل المُدَّعي ذكر بأن</w:t>
      </w:r>
      <w:r w:rsidRPr="00CE55A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يكتفي بِمَا قدمه. وفي جلسة 12/2/1432هـ سألت الدائرة وكيل المُدَّعِية عمَّا يحصر به مطالبة موكلته في هذه القضية فأجاب بأنَّه يحصر طلبه بتعيين محاسب قانوني لشركة (...) وشريكه لمراجعة القوائم المالية للشركة ابتداءً من تاريخ 4/2/142</w:t>
      </w:r>
      <w:r>
        <w:rPr>
          <w:rFonts w:ascii="AXtManal" w:hAnsi="AXtManal" w:cs="Simplified Arabic"/>
          <w:sz w:val="32"/>
          <w:szCs w:val="32"/>
          <w:rtl/>
          <w:lang w:bidi="ar-EG"/>
        </w:rPr>
        <w:t>5هـ والذي يمثل دخول موكلته شريك</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في الشركة بموجب ميراثها من والدها الشريك مضيفًا بأن موكلته لم تس</w:t>
      </w:r>
      <w:r>
        <w:rPr>
          <w:rFonts w:ascii="AXtManal" w:hAnsi="AXtManal" w:cs="Simplified Arabic"/>
          <w:sz w:val="32"/>
          <w:szCs w:val="32"/>
          <w:rtl/>
          <w:lang w:bidi="ar-EG"/>
        </w:rPr>
        <w:t>تلم أي أرباح من التاريخ المذكور</w:t>
      </w:r>
      <w:r w:rsidRPr="00E5413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وبسؤاله عن قيامه باستلام ميزانيات الشركة منذ ذلك التاريخ فأجاب بأنَّه استلم الميزانية لعامين لا يعلم عنها تحديدًا</w:t>
      </w:r>
      <w:r w:rsidRPr="003F1DC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3F1DC2">
        <w:rPr>
          <w:rFonts w:ascii="AXtManal" w:hAnsi="AXtManal" w:cs="Simplified Arabic"/>
          <w:sz w:val="32"/>
          <w:szCs w:val="32"/>
          <w:highlight w:val="yellow"/>
          <w:rtl/>
          <w:lang w:bidi="ar-EG"/>
        </w:rPr>
        <w:t>فطلب</w:t>
      </w:r>
      <w:r w:rsidRPr="003F1DC2">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الدائرة من وكيل المُدَّعى عليه تقديم الميزانيات كاملة بدءًا من التاريخ المذكور حتى الآن على أن يتم تزويد وكيل المُدَّعِية بنسخة منها للاطلاع عليها وإبداء ملاحظاته إن وجدت ومبررات طلبه تعيين محاسب قانوني لمراجعة القوائم المالية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فاستعد وكيل المُدَّعى عليه بذلك موضحًا بأن الشركة على استعداد لدفع المبلغ مباشرة للمدعية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وفقًا لنسبتها البالغة 0.73%</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30/4/1432هـ سألت الدائرة وكيل المُدَّعِية على نسبة حصة موكلته في </w:t>
      </w:r>
      <w:r w:rsidRPr="00E849B2">
        <w:rPr>
          <w:rFonts w:ascii="AXtManal" w:hAnsi="AXtManal" w:cs="Simplified Arabic"/>
          <w:sz w:val="32"/>
          <w:szCs w:val="32"/>
          <w:rtl/>
          <w:lang w:bidi="ar-EG"/>
        </w:rPr>
        <w:lastRenderedPageBreak/>
        <w:t>الشركة فذكر بأنَّه يطلب مزيد مهلة لذلك أيضًا كما ذكر بأن موكلته تحصر طلباتها في هذه الدعوى بالطلبات الواردة بالمذكرة المقدمة في جلسة 23/7/1431هـ بالإضافة إلى المطالبة بتزويد موكلته صور الميزانيات ابتداء من دخول موكلته في الشركة إلى آخر ميزانية تَمَّ إصدارها</w:t>
      </w:r>
      <w:r w:rsidRPr="00E258F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 جلسة 18/7/1432هـ ذكر وكيل المُدَّعِية بأنَّه فيما يتعلق بنسبة حصة موكلته في الشركة فإن نسبتها (0.73%) وقد قدم وكيل المُدَّعى عليه نسخة من ميزانيات الشركة للأعوام من 1424هـ حتى 1431هـ تَمَّ تسليم هذه الميزانيات إلى وكيل المُدَّعِية وباطلاعه عليها استمهل لإبداء وجهة نظر موكلته وذكر وكيل المُدَّعى عليه بأنَّه على استعداد لدفع أرباح المُدَّعِية في هذه الجلسة</w:t>
      </w:r>
      <w:r w:rsidRPr="008E2A7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وكيل المُدَّعِية أفاد بأنَّه يستمهل أيضًا لمراجعة موكلته</w:t>
      </w:r>
      <w:r w:rsidRPr="008E2A7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 جلسة 26/11/1433هـ سألت الدائرة وكيل المُدَّعِية عمَّا استمهل لأجله حيال رأي موكلته في الميزانيات المستلمة في محضر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18/7/1432هـ فذكر بأنَّه يطلب مهلة إضافية فأمهلته الدائرة إلى جلسة يوم السبت 2/12/1432هـ فذكر وكيل المُدَّعِية بأنَّه لا يستطيع تقديم ما لدى موكلته في الموعد المذكور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فأمهلته الدائرة إلى جلسة يوم السبت 23/12/1432هـ وفيها قدم وكيل المُدَّعِية مذكرة ذكر فيها أن موكلته تطعن بصحة هذه الميزانيات وتطلب تعيين محاسب قانوني لمراجعتها كَمَا أنَّ موكلته بصفتها شريكة في شركة (...) تطلب استرداد الحصص المباعة من بقية الورثة للمُدَّعى عليه بالشروط نفسها</w:t>
      </w:r>
      <w:r w:rsidRPr="008F30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لأنه لم يتم إشعارها بذلك</w:t>
      </w:r>
      <w:r w:rsidRPr="008F30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وتطلب إبطال كافة إجراءات بيع الورثة لحصصهم</w:t>
      </w:r>
      <w:r w:rsidRPr="008F30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لعدم نظامية المبايعة التي تَمَّتْ على حصص الورثة في الشركة لمصلحة المُدَّعى عليه</w:t>
      </w:r>
      <w:r w:rsidRPr="008F30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وذلك لمخالفته إجراءات المبايعة لنص المادة(18) من نظام الشركات مع احتفاظه بطلبات موكلته التي تَمَّ تقديمها في 23/7/1431هـ</w:t>
      </w:r>
      <w:r w:rsidRPr="007E218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وكيل المُدَّعى عليه استمهل للرد. وفي جلسة 15/1/1433هـ ذكر وكيل المُدَّعى </w:t>
      </w:r>
      <w:r w:rsidRPr="00AD17D9">
        <w:rPr>
          <w:rFonts w:ascii="AXtManal" w:hAnsi="AXtManal" w:cs="Simplified Arabic"/>
          <w:sz w:val="32"/>
          <w:szCs w:val="32"/>
          <w:rtl/>
          <w:lang w:bidi="ar-EG"/>
        </w:rPr>
        <w:t>عليه أنَّه لا يوجد</w:t>
      </w:r>
      <w:r w:rsidRPr="00AD17D9">
        <w:rPr>
          <w:rFonts w:ascii="AXtManal" w:hAnsi="AXtManal" w:cs="Simplified Arabic" w:hint="cs"/>
          <w:sz w:val="32"/>
          <w:szCs w:val="32"/>
          <w:rtl/>
          <w:lang w:bidi="ar-EG"/>
        </w:rPr>
        <w:t xml:space="preserve"> </w:t>
      </w:r>
      <w:r w:rsidRPr="00AD17D9">
        <w:rPr>
          <w:rFonts w:ascii="AXtManal" w:hAnsi="AXtManal" w:cs="Simplified Arabic" w:hint="cs"/>
          <w:sz w:val="32"/>
          <w:szCs w:val="32"/>
          <w:highlight w:val="yellow"/>
          <w:rtl/>
          <w:lang w:bidi="ar-EG"/>
        </w:rPr>
        <w:t>في</w:t>
      </w:r>
      <w:r w:rsidRPr="00AD17D9">
        <w:rPr>
          <w:rFonts w:ascii="AXtManal" w:hAnsi="AXtManal" w:cs="Simplified Arabic"/>
          <w:sz w:val="32"/>
          <w:szCs w:val="32"/>
          <w:rtl/>
          <w:lang w:bidi="ar-EG"/>
        </w:rPr>
        <w:t xml:space="preserve"> عقد تأسيس </w:t>
      </w:r>
      <w:r w:rsidRPr="00E849B2">
        <w:rPr>
          <w:rFonts w:ascii="AXtManal" w:hAnsi="AXtManal" w:cs="Simplified Arabic"/>
          <w:sz w:val="32"/>
          <w:szCs w:val="32"/>
          <w:rtl/>
          <w:lang w:bidi="ar-EG"/>
        </w:rPr>
        <w:t>الشركة ونظام الشركات ما يمنع نظامًا من قيام المُدَّعى عليه من شراء حصص بعض الشركاء</w:t>
      </w:r>
      <w:r w:rsidRPr="0045267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أمَّا بخصوص طلب المُدَّعِية تعيين محاسب قانوني لمراجعة الميزانيات فإنَّه لا مانع لديه من ذلك بشرط أن يتم تعيين المحاسب من قبل الدائرة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تكون أجرته على عاتق المُدَّعِية وبعد سماع وكيل المُدَّعِية أجاب بأنَّه يكتفي بِمَا </w:t>
      </w:r>
      <w:r w:rsidRPr="00E849B2">
        <w:rPr>
          <w:rFonts w:ascii="AXtManal" w:hAnsi="AXtManal" w:cs="Simplified Arabic"/>
          <w:sz w:val="32"/>
          <w:szCs w:val="32"/>
          <w:rtl/>
          <w:lang w:bidi="ar-EG"/>
        </w:rPr>
        <w:lastRenderedPageBreak/>
        <w:t>سبق أن قدمه. وفي جلس</w:t>
      </w:r>
      <w:r w:rsidRPr="00AD17D9">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5/3/1433هـ سألت الدائرة طرفي الدعوى عن الشركة محل النزاع فذكرا بأنَّها شركة تضامنية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سألت الدائرة وكيل المُدَّعِية عن إيضاح طلبه استرداد حصص الورثة لموكلته التي تَمَّ بيعها للمُدَّعى عليه </w:t>
      </w:r>
      <w:r>
        <w:rPr>
          <w:rFonts w:ascii="AXtManal" w:hAnsi="AXtManal" w:cs="Simplified Arabic"/>
          <w:sz w:val="32"/>
          <w:szCs w:val="32"/>
          <w:rtl/>
          <w:lang w:bidi="ar-EG"/>
        </w:rPr>
        <w:t xml:space="preserve">بشكل </w:t>
      </w:r>
      <w:r w:rsidRPr="00146919">
        <w:rPr>
          <w:rFonts w:ascii="AXtManal" w:hAnsi="AXtManal" w:cs="Simplified Arabic"/>
          <w:sz w:val="32"/>
          <w:szCs w:val="32"/>
          <w:highlight w:val="yellow"/>
          <w:rtl/>
          <w:lang w:bidi="ar-EG"/>
        </w:rPr>
        <w:t>مخالف</w:t>
      </w:r>
      <w:r>
        <w:rPr>
          <w:rFonts w:ascii="AXtManal" w:hAnsi="AXtManal" w:cs="Simplified Arabic" w:hint="cs"/>
          <w:sz w:val="32"/>
          <w:szCs w:val="32"/>
          <w:highlight w:val="yellow"/>
          <w:rtl/>
          <w:lang w:bidi="ar-EG"/>
        </w:rPr>
        <w:t>.</w:t>
      </w:r>
      <w:r w:rsidRPr="00146919">
        <w:rPr>
          <w:rFonts w:ascii="AXtManal" w:hAnsi="AXtManal" w:cs="Simplified Arabic" w:hint="cs"/>
          <w:sz w:val="32"/>
          <w:szCs w:val="32"/>
          <w:highlight w:val="yellow"/>
          <w:rtl/>
          <w:lang w:bidi="ar-EG"/>
        </w:rPr>
        <w:t xml:space="preserve"> </w:t>
      </w:r>
      <w:r w:rsidRPr="00146919">
        <w:rPr>
          <w:rFonts w:ascii="AXtManal" w:hAnsi="AXtManal" w:cs="Simplified Arabic"/>
          <w:sz w:val="32"/>
          <w:szCs w:val="32"/>
          <w:highlight w:val="yellow"/>
          <w:rtl/>
          <w:lang w:bidi="ar-EG"/>
        </w:rPr>
        <w:t>فذكر بأنَّ</w:t>
      </w:r>
      <w:r w:rsidRPr="00E849B2">
        <w:rPr>
          <w:rFonts w:ascii="AXtManal" w:hAnsi="AXtManal" w:cs="Simplified Arabic"/>
          <w:sz w:val="32"/>
          <w:szCs w:val="32"/>
          <w:rtl/>
          <w:lang w:bidi="ar-EG"/>
        </w:rPr>
        <w:t>ه يطلب استرداد حصص الورثة لموكلته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والتي تَمَّ بيعها بموجب الحكم الصادر من فضيلة القاضي بالمحكمة العامة بالرياض رقم 134/29 وتاريخ 28/5/1426هـ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29/3/1433هـ سألت الدائرة طرفي الدعوى إن كان لديهما ما يرغبان إضافته أو تقديمه فقرر كل واحد منهما الاكتفاء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أصدرت الدائرة حكمها رقم 35/د/تج/5 لعام 1433هـ القاضي بِمَا يلي: أولًا: رفض طلب المدعية (...) استرداد حصص الورثة التي تَمَّ بيعها إلى المُدَّعى عليه (...). ثانيًا: عدم قبول طلب المُدَّعِية تعيين محاسب لقانوني لمراجعة ميزانيات شركة (...) وشريكه للتجارة المقدمة من قبل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لما هو مبين بالأسباب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وبعد أن تقدم وكيل المُدَّعِية باعتراضه خلال الأجل النظامي تَمَّ إحالة أوراق القضية إلى محكمة الاستئناف الإدارية بالرياض الدائرة التجارية الثانية التي أصدرت حكمها رقم 358/2 لعام 1433هـ بنقض حكم الدائرة تأسيسًا على أن عضو الدائرة الثاني شارك في إصدار الحكم مع </w:t>
      </w:r>
      <w:r w:rsidRPr="008F6023">
        <w:rPr>
          <w:rFonts w:ascii="AXtManal" w:hAnsi="AXtManal" w:cs="Simplified Arabic" w:hint="cs"/>
          <w:sz w:val="32"/>
          <w:szCs w:val="32"/>
          <w:highlight w:val="yellow"/>
          <w:rtl/>
          <w:lang w:bidi="ar-EG"/>
        </w:rPr>
        <w:t>أ</w:t>
      </w:r>
      <w:r w:rsidRPr="008F6023">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لم يسمع الدعوى والإجابة. كما أشارت إلى أنَّه فيما يخص طلب المُدَّعِية تعيين محاسب قانون</w:t>
      </w:r>
      <w:r w:rsidRPr="007C255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لمراجعة الميزانيات المقدمة من المُدَّعى عليه. فإن وكيل المُدَّعى</w:t>
      </w:r>
      <w:r>
        <w:rPr>
          <w:rFonts w:ascii="AXtManal" w:hAnsi="AXtManal" w:cs="Simplified Arabic"/>
          <w:sz w:val="32"/>
          <w:szCs w:val="32"/>
          <w:rtl/>
          <w:lang w:bidi="ar-EG"/>
        </w:rPr>
        <w:t xml:space="preserve"> عليه قرر في جلسة 15/1/1433هـ </w:t>
      </w:r>
      <w:r w:rsidRPr="007C255A">
        <w:rPr>
          <w:rFonts w:ascii="AXtManal" w:hAnsi="AXtManal" w:cs="Simplified Arabic"/>
          <w:sz w:val="32"/>
          <w:szCs w:val="32"/>
          <w:highlight w:val="yellow"/>
          <w:rtl/>
          <w:lang w:bidi="ar-EG"/>
        </w:rPr>
        <w:t>ب</w:t>
      </w:r>
      <w:r w:rsidRPr="007C255A">
        <w:rPr>
          <w:rFonts w:ascii="AXtManal" w:hAnsi="AXtManal" w:cs="Simplified Arabic" w:hint="cs"/>
          <w:sz w:val="32"/>
          <w:szCs w:val="32"/>
          <w:highlight w:val="yellow"/>
          <w:rtl/>
          <w:lang w:bidi="ar-EG"/>
        </w:rPr>
        <w:t>أ</w:t>
      </w:r>
      <w:r w:rsidRPr="007C255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لا مانع لديهم من تعيين محاسب قانوني لمراجعة الميزانيات بشرط أن يتم تعيينه من قبل الدائرة. </w:t>
      </w:r>
      <w:r w:rsidRPr="007C255A">
        <w:rPr>
          <w:rFonts w:ascii="AXtManal" w:hAnsi="AXtManal" w:cs="Simplified Arabic"/>
          <w:sz w:val="32"/>
          <w:szCs w:val="32"/>
          <w:highlight w:val="yellow"/>
          <w:rtl/>
          <w:lang w:bidi="ar-EG"/>
        </w:rPr>
        <w:t>و</w:t>
      </w:r>
      <w:r w:rsidRPr="007C255A">
        <w:rPr>
          <w:rFonts w:ascii="AXtManal" w:hAnsi="AXtManal" w:cs="Simplified Arabic" w:hint="cs"/>
          <w:sz w:val="32"/>
          <w:szCs w:val="32"/>
          <w:highlight w:val="yellow"/>
          <w:rtl/>
          <w:lang w:bidi="ar-EG"/>
        </w:rPr>
        <w:t>أ</w:t>
      </w:r>
      <w:r w:rsidRPr="007C255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تكون أتعابه على المدعية. فإنَّه بموافقة وكيل المُدَّعى عليه كان يتعين على الدائرة تعيين </w:t>
      </w:r>
      <w:r>
        <w:rPr>
          <w:rFonts w:ascii="AXtManal" w:hAnsi="AXtManal" w:cs="Simplified Arabic"/>
          <w:sz w:val="32"/>
          <w:szCs w:val="32"/>
          <w:rtl/>
          <w:lang w:bidi="ar-EG"/>
        </w:rPr>
        <w:t xml:space="preserve">محاسب إذا </w:t>
      </w:r>
      <w:r w:rsidRPr="007C255A">
        <w:rPr>
          <w:rFonts w:ascii="AXtManal" w:hAnsi="AXtManal" w:cs="Simplified Arabic"/>
          <w:sz w:val="32"/>
          <w:szCs w:val="32"/>
          <w:highlight w:val="yellow"/>
          <w:rtl/>
          <w:lang w:bidi="ar-EG"/>
        </w:rPr>
        <w:t>وافقت</w:t>
      </w:r>
      <w:r w:rsidRPr="00E849B2">
        <w:rPr>
          <w:rFonts w:ascii="AXtManal" w:hAnsi="AXtManal" w:cs="Simplified Arabic"/>
          <w:sz w:val="32"/>
          <w:szCs w:val="32"/>
          <w:rtl/>
          <w:lang w:bidi="ar-EG"/>
        </w:rPr>
        <w:t xml:space="preserve"> المُدَّعِية على </w:t>
      </w:r>
      <w:r w:rsidRPr="00874E35">
        <w:rPr>
          <w:rFonts w:ascii="AXtManal" w:hAnsi="AXtManal" w:cs="Simplified Arabic"/>
          <w:sz w:val="32"/>
          <w:szCs w:val="32"/>
          <w:rtl/>
          <w:lang w:bidi="ar-EG"/>
        </w:rPr>
        <w:t>تحمل أتعابه</w:t>
      </w:r>
      <w:r w:rsidRPr="00874E35">
        <w:rPr>
          <w:rFonts w:ascii="AXtManal" w:hAnsi="AXtManal" w:cs="Simplified Arabic" w:hint="cs"/>
          <w:sz w:val="32"/>
          <w:szCs w:val="32"/>
          <w:rtl/>
          <w:lang w:bidi="ar-EG"/>
        </w:rPr>
        <w:t>،</w:t>
      </w:r>
      <w:r w:rsidRPr="00874E35">
        <w:rPr>
          <w:rFonts w:ascii="AXtManal" w:hAnsi="AXtManal" w:cs="Simplified Arabic"/>
          <w:sz w:val="32"/>
          <w:szCs w:val="32"/>
          <w:rtl/>
          <w:lang w:bidi="ar-EG"/>
        </w:rPr>
        <w:t xml:space="preserve"> ولم يكن للدائرة أن ترفضه. وما ذكرته الدائرة من أسباب لا ينطبق في كل الأحوال على كل قضية</w:t>
      </w:r>
      <w:r w:rsidRPr="00874E35">
        <w:rPr>
          <w:rFonts w:ascii="AXtManal" w:hAnsi="AXtManal" w:cs="Simplified Arabic" w:hint="cs"/>
          <w:sz w:val="32"/>
          <w:szCs w:val="32"/>
          <w:highlight w:val="yellow"/>
          <w:rtl/>
          <w:lang w:bidi="ar-EG"/>
        </w:rPr>
        <w:t>؛</w:t>
      </w:r>
      <w:r w:rsidRPr="00874E35">
        <w:rPr>
          <w:rFonts w:ascii="AXtManal" w:hAnsi="AXtManal" w:cs="Simplified Arabic"/>
          <w:sz w:val="32"/>
          <w:szCs w:val="32"/>
          <w:rtl/>
          <w:lang w:bidi="ar-EG"/>
        </w:rPr>
        <w:t xml:space="preserve"> لأن </w:t>
      </w:r>
      <w:r w:rsidRPr="00874E35">
        <w:rPr>
          <w:rFonts w:ascii="AXtManal" w:hAnsi="AXtManal" w:cs="Simplified Arabic" w:hint="cs"/>
          <w:sz w:val="32"/>
          <w:szCs w:val="32"/>
          <w:highlight w:val="yellow"/>
          <w:rtl/>
          <w:lang w:bidi="ar-EG"/>
        </w:rPr>
        <w:t>ل</w:t>
      </w:r>
      <w:r w:rsidRPr="00874E35">
        <w:rPr>
          <w:rFonts w:ascii="AXtManal" w:hAnsi="AXtManal" w:cs="Simplified Arabic"/>
          <w:sz w:val="32"/>
          <w:szCs w:val="32"/>
          <w:highlight w:val="yellow"/>
          <w:rtl/>
          <w:lang w:bidi="ar-EG"/>
        </w:rPr>
        <w:t>كل</w:t>
      </w:r>
      <w:r w:rsidRPr="00874E35">
        <w:rPr>
          <w:rFonts w:ascii="AXtManal" w:hAnsi="AXtManal" w:cs="Simplified Arabic"/>
          <w:sz w:val="32"/>
          <w:szCs w:val="32"/>
          <w:rtl/>
          <w:lang w:bidi="ar-EG"/>
        </w:rPr>
        <w:t xml:space="preserve"> قضية ظروفها وملابساتها ومبررات مطالبها</w:t>
      </w:r>
      <w:r w:rsidRPr="00874E35">
        <w:rPr>
          <w:rFonts w:ascii="AXtManal" w:hAnsi="AXtManal" w:cs="Simplified Arabic" w:hint="cs"/>
          <w:sz w:val="32"/>
          <w:szCs w:val="32"/>
          <w:highlight w:val="yellow"/>
          <w:rtl/>
          <w:lang w:bidi="ar-EG"/>
        </w:rPr>
        <w:t>،</w:t>
      </w:r>
      <w:r w:rsidRPr="00874E35">
        <w:rPr>
          <w:rFonts w:ascii="AXtManal" w:hAnsi="AXtManal" w:cs="Simplified Arabic"/>
          <w:sz w:val="32"/>
          <w:szCs w:val="32"/>
          <w:rtl/>
          <w:lang w:bidi="ar-EG"/>
        </w:rPr>
        <w:t xml:space="preserve"> لاسيما </w:t>
      </w:r>
      <w:r w:rsidRPr="00E849B2">
        <w:rPr>
          <w:rFonts w:ascii="AXtManal" w:hAnsi="AXtManal" w:cs="Simplified Arabic"/>
          <w:sz w:val="32"/>
          <w:szCs w:val="32"/>
          <w:rtl/>
          <w:lang w:bidi="ar-EG"/>
        </w:rPr>
        <w:t xml:space="preserve">إذ قارن تصرفات بعض الأطراف الريبة والتهمة. وبإحالة القضية أخيرًا إلى هذه الدائرة في 27/1/1433هـ حَدَّدت الدائرة في سبيل نظرها جلسة هذا اليوم 19/2/1434هـ وفيها اطلعت الدائرة على أوراق هذه القضية والحكم الصادر منها رقم 35/د/تج/5 لعام 1433هـ وحكم محكمة الاستئناف الإدارية بالرياض الدائرة التجارية الثانية رقم ة358/2 لعام ى1423هـ القاضي بنقض </w:t>
      </w:r>
      <w:r w:rsidRPr="00E849B2">
        <w:rPr>
          <w:rFonts w:ascii="AXtManal" w:hAnsi="AXtManal" w:cs="Simplified Arabic"/>
          <w:sz w:val="32"/>
          <w:szCs w:val="32"/>
          <w:rtl/>
          <w:lang w:bidi="ar-EG"/>
        </w:rPr>
        <w:lastRenderedPageBreak/>
        <w:t xml:space="preserve">حكم هذه الدائرة وبعد التأمل والمُدَاوَلَة أصدرت الدائرة هذا الحكم المبني على الأسباب الآتية: </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وحيث حصر وكيل المُدَّعِية دعواه بطلب استرداد حصص الورثة لموكلته والتي تَمَّ بيعها للمُدَّعى عليه وتعيين محاسب قانوني لمراجعة الميزانيات</w:t>
      </w:r>
      <w:r>
        <w:rPr>
          <w:rFonts w:ascii="AXtManal" w:hAnsi="AXtManal" w:cs="Simplified Arabic"/>
          <w:sz w:val="32"/>
          <w:szCs w:val="32"/>
          <w:rtl/>
          <w:lang w:bidi="ar-EG"/>
        </w:rPr>
        <w:t xml:space="preserve"> المقدمة من قبل المُدَّعى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وفيما يتعلق بطلب وكيل المُدَّعِية استرداد حصص الورثة لموكلته والتي تَمَّ بيعها للمُدَّعى عليه فحيث ذكر وكيل المُدَّعِية أن البيع بموجب الحكم الصادر من فضيلة القاضي بالمحكمة العامة بالرياض رقم 143/29 وتاريخ 28/5/1426هـ وحيث صدق الحكم من محكمة التمييز وأصبح نهائيًا واجب النفاذ. وحيث لم يتقدم وكيل المُدَّعِية بِمَا يفيد الاعتراض على الحكم المذكور أو التماس إعادة النظر فيه حتى تاريخه فإن ا</w:t>
      </w:r>
      <w:r>
        <w:rPr>
          <w:rFonts w:ascii="AXtManal" w:hAnsi="AXtManal" w:cs="Simplified Arabic"/>
          <w:sz w:val="32"/>
          <w:szCs w:val="32"/>
          <w:rtl/>
          <w:lang w:bidi="ar-EG"/>
        </w:rPr>
        <w:t>لدائرة تنتهي إلى رفض هذا الطلب.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طلب وكيل المُدَّعِية الثاني بتعيين محاسب قانوني لمراجعة الميزانيات المقدمة من قبل المُدَّعى عليه. وَحَيْثُ إنَّ نصيب المُدَّعِية في الشركة محل الدعوى- شركة (...) وشريكة- </w:t>
      </w:r>
      <w:r>
        <w:rPr>
          <w:rFonts w:ascii="AXtManal" w:hAnsi="AXtManal" w:cs="Simplified Arabic"/>
          <w:sz w:val="32"/>
          <w:szCs w:val="32"/>
          <w:rtl/>
          <w:lang w:bidi="ar-EG"/>
        </w:rPr>
        <w:t>وفقًا لما ذكره الطرفان (0.73%).</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طلبت الدائرة بجلسة 12/2/1432هـ من وكيل المُدَّعى عليه تقدم ميزانيات الشركة كاملة بدءًا من التاريخ الذي ذكره وكيل المُدَّعِية 4/2/1425هـ حتى تاريخ الجلسة وتزويد وكيل المُدَّعِية بنسخة منها للاطلاع عليها وإبداء ملاحظاته </w:t>
      </w:r>
      <w:r w:rsidRPr="00A52EB6">
        <w:rPr>
          <w:rFonts w:ascii="AXtManal" w:hAnsi="AXtManal" w:cs="Simplified Arabic" w:hint="cs"/>
          <w:sz w:val="32"/>
          <w:szCs w:val="32"/>
          <w:highlight w:val="yellow"/>
          <w:rtl/>
          <w:lang w:bidi="ar-EG"/>
        </w:rPr>
        <w:t>إ</w:t>
      </w:r>
      <w:r w:rsidRPr="00E849B2">
        <w:rPr>
          <w:rFonts w:ascii="AXtManal" w:hAnsi="AXtManal" w:cs="Simplified Arabic"/>
          <w:sz w:val="32"/>
          <w:szCs w:val="32"/>
          <w:rtl/>
          <w:lang w:bidi="ar-EG"/>
        </w:rPr>
        <w:t>ن وجدت ومبررات طلبه تعيين محاسب قانوني لمراجعة القوائم المالية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قدم وكيل المُدَّعى عليه نسخة من ميزانيات الشركة للأعوام 1424هـ حتى 1431هـ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تسليم وكيل المُدَّعِية نسخة منها. وحيث لم يبد وكيل المُدَّعِية ملاحظاته ومبررات طلبه تعيين م</w:t>
      </w:r>
      <w:r>
        <w:rPr>
          <w:rFonts w:ascii="AXtManal" w:hAnsi="AXtManal" w:cs="Simplified Arabic"/>
          <w:sz w:val="32"/>
          <w:szCs w:val="32"/>
          <w:rtl/>
          <w:lang w:bidi="ar-EG"/>
        </w:rPr>
        <w:t>حاسب قانوني لمراجعة الميزانيات.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أفاد وكيل المُدَّعى عليه </w:t>
      </w:r>
      <w:r w:rsidRPr="00553D92">
        <w:rPr>
          <w:rFonts w:ascii="AXtManal" w:hAnsi="AXtManal" w:cs="Simplified Arabic"/>
          <w:sz w:val="32"/>
          <w:szCs w:val="32"/>
          <w:highlight w:val="yellow"/>
          <w:rtl/>
          <w:lang w:bidi="ar-EG"/>
        </w:rPr>
        <w:t>ب</w:t>
      </w:r>
      <w:r w:rsidRPr="00553D92">
        <w:rPr>
          <w:rFonts w:ascii="AXtManal" w:hAnsi="AXtManal" w:cs="Simplified Arabic" w:hint="cs"/>
          <w:sz w:val="32"/>
          <w:szCs w:val="32"/>
          <w:highlight w:val="yellow"/>
          <w:rtl/>
          <w:lang w:bidi="ar-EG"/>
        </w:rPr>
        <w:t>أ</w:t>
      </w:r>
      <w:r w:rsidRPr="00553D92">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موكله لم يمنع المُدَّعِية من الحضور للشركة أو الاطلاع على الميزانيات والقوائم المالية أو استلام أرباحها بِحَسَب حصتها. كما ذكر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موكله على استعداد بدفع </w:t>
      </w:r>
      <w:r>
        <w:rPr>
          <w:rFonts w:ascii="AXtManal" w:hAnsi="AXtManal" w:cs="Simplified Arabic"/>
          <w:sz w:val="32"/>
          <w:szCs w:val="32"/>
          <w:rtl/>
          <w:lang w:bidi="ar-EG"/>
        </w:rPr>
        <w:t>أرباح المُدَّعِية أمام الدائرة.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نظام الشركات قد رسم الطريق الواجب أتباعه وحدد الإجراءات المناسبة لوصول كل شريك إلى حقه فأجاز للشريك غير المدير أن يطلع بنفسه ف</w:t>
      </w:r>
      <w:r>
        <w:rPr>
          <w:rFonts w:ascii="AXtManal" w:hAnsi="AXtManal" w:cs="Simplified Arabic"/>
          <w:sz w:val="32"/>
          <w:szCs w:val="32"/>
          <w:rtl/>
          <w:lang w:bidi="ar-EG"/>
        </w:rPr>
        <w:t xml:space="preserve">ي مركز </w:t>
      </w:r>
      <w:r>
        <w:rPr>
          <w:rFonts w:ascii="AXtManal" w:hAnsi="AXtManal" w:cs="Simplified Arabic"/>
          <w:sz w:val="32"/>
          <w:szCs w:val="32"/>
          <w:rtl/>
          <w:lang w:bidi="ar-EG"/>
        </w:rPr>
        <w:lastRenderedPageBreak/>
        <w:t xml:space="preserve">الشركة على سير أعمالها </w:t>
      </w:r>
      <w:r w:rsidRPr="00EA3E2A">
        <w:rPr>
          <w:rFonts w:ascii="AXtManal" w:hAnsi="AXtManal" w:cs="Simplified Arabic"/>
          <w:sz w:val="32"/>
          <w:szCs w:val="32"/>
          <w:highlight w:val="yellow"/>
          <w:rtl/>
          <w:lang w:bidi="ar-EG"/>
        </w:rPr>
        <w:t>و</w:t>
      </w:r>
      <w:r w:rsidRPr="00EA3E2A">
        <w:rPr>
          <w:rFonts w:ascii="AXtManal" w:hAnsi="AXtManal" w:cs="Simplified Arabic" w:hint="cs"/>
          <w:sz w:val="32"/>
          <w:szCs w:val="32"/>
          <w:highlight w:val="yellow"/>
          <w:rtl/>
          <w:lang w:bidi="ar-EG"/>
        </w:rPr>
        <w:t>أ</w:t>
      </w:r>
      <w:r w:rsidRPr="00EA3E2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يفحص دفاترها ومستنداته</w:t>
      </w:r>
      <w:r>
        <w:rPr>
          <w:rFonts w:ascii="AXtManal" w:hAnsi="AXtManal" w:cs="Simplified Arabic"/>
          <w:sz w:val="32"/>
          <w:szCs w:val="32"/>
          <w:rtl/>
          <w:lang w:bidi="ar-EG"/>
        </w:rPr>
        <w:t xml:space="preserve">ا </w:t>
      </w:r>
      <w:r w:rsidRPr="00EA3E2A">
        <w:rPr>
          <w:rFonts w:ascii="AXtManal" w:hAnsi="AXtManal" w:cs="Simplified Arabic"/>
          <w:sz w:val="32"/>
          <w:szCs w:val="32"/>
          <w:highlight w:val="yellow"/>
          <w:rtl/>
          <w:lang w:bidi="ar-EG"/>
        </w:rPr>
        <w:t>و</w:t>
      </w:r>
      <w:r w:rsidRPr="00EA3E2A">
        <w:rPr>
          <w:rFonts w:ascii="AXtManal" w:hAnsi="AXtManal" w:cs="Simplified Arabic" w:hint="cs"/>
          <w:sz w:val="32"/>
          <w:szCs w:val="32"/>
          <w:highlight w:val="yellow"/>
          <w:rtl/>
          <w:lang w:bidi="ar-EG"/>
        </w:rPr>
        <w:t>أ</w:t>
      </w:r>
      <w:r w:rsidRPr="00EA3E2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يستخرج بنفسه بيانًا موجزًا عن حالة الشركة المالية من واقع دفاترها ومستنداتها وأن يوجه النصح لمديرها وكل ا</w:t>
      </w:r>
      <w:r>
        <w:rPr>
          <w:rFonts w:ascii="AXtManal" w:hAnsi="AXtManal" w:cs="Simplified Arabic"/>
          <w:sz w:val="32"/>
          <w:szCs w:val="32"/>
          <w:rtl/>
          <w:lang w:bidi="ar-EG"/>
        </w:rPr>
        <w:t>تفاق على خلاف ذلك يعتبر باطلًا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وبن</w:t>
      </w:r>
      <w:r>
        <w:rPr>
          <w:rFonts w:ascii="AXtManal" w:hAnsi="AXtManal" w:cs="Simplified Arabic"/>
          <w:sz w:val="32"/>
          <w:szCs w:val="32"/>
          <w:rtl/>
          <w:lang w:bidi="ar-EG"/>
        </w:rPr>
        <w:t>اءً على ما سبق فإن طلب المُدَّع</w:t>
      </w:r>
      <w:r w:rsidRPr="004E329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وكالة تعيين محاسب قانوني لمراجعة الميزانيات المقدمة من قبل المُدَّعى عليه جدي</w:t>
      </w:r>
      <w:r>
        <w:rPr>
          <w:rFonts w:ascii="AXtManal" w:hAnsi="AXtManal" w:cs="Simplified Arabic"/>
          <w:sz w:val="32"/>
          <w:szCs w:val="32"/>
          <w:rtl/>
          <w:lang w:bidi="ar-EG"/>
        </w:rPr>
        <w:t>ر بعدم القبول.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ولا ينال ما انتهت إليه الدائرة ما ذكره وكيل المُدَّعِية من أن الميزانيات </w:t>
      </w:r>
      <w:r>
        <w:rPr>
          <w:rFonts w:ascii="AXtManal" w:hAnsi="AXtManal" w:cs="Simplified Arabic"/>
          <w:sz w:val="32"/>
          <w:szCs w:val="32"/>
          <w:rtl/>
          <w:lang w:bidi="ar-EG"/>
        </w:rPr>
        <w:t xml:space="preserve">التي قد استلمها غير صحيحة. ذلك </w:t>
      </w:r>
      <w:r w:rsidRPr="0022748B">
        <w:rPr>
          <w:rFonts w:ascii="AXtManal" w:hAnsi="AXtManal" w:cs="Simplified Arabic" w:hint="cs"/>
          <w:sz w:val="32"/>
          <w:szCs w:val="32"/>
          <w:highlight w:val="yellow"/>
          <w:rtl/>
          <w:lang w:bidi="ar-EG"/>
        </w:rPr>
        <w:t>أ</w:t>
      </w:r>
      <w:r w:rsidRPr="0022748B">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لا يسوغ الطعن في تلك المستندات باعتبار أن الأصل فيها هو صدورها صحيحة غير مشوبة بأية عيوب ومِنْ ثَمَّ فطلب مراجعتها على وجه الإطلاق دون تحديد لماهية المطالبة وتحديد مكمن الطعن فيها تحديدً</w:t>
      </w:r>
      <w:r>
        <w:rPr>
          <w:rFonts w:ascii="AXtManal" w:hAnsi="AXtManal" w:cs="Simplified Arabic"/>
          <w:sz w:val="32"/>
          <w:szCs w:val="32"/>
          <w:rtl/>
          <w:lang w:bidi="ar-EG"/>
        </w:rPr>
        <w:t>ا دقيقًا يؤدي إلى إضعاف حجيتها.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لا يخف</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أن فتح المجال أمام دعاوى المحاسبة </w:t>
      </w:r>
      <w:r>
        <w:rPr>
          <w:rFonts w:ascii="AXtManal" w:hAnsi="AXtManal" w:cs="Simplified Arabic"/>
          <w:sz w:val="32"/>
          <w:szCs w:val="32"/>
          <w:rtl/>
          <w:lang w:bidi="ar-EG"/>
        </w:rPr>
        <w:t xml:space="preserve">أو المراجعة على وجه الإطلاق </w:t>
      </w:r>
      <w:r w:rsidRPr="003050F8">
        <w:rPr>
          <w:rFonts w:ascii="AXtManal" w:hAnsi="AXtManal" w:cs="Simplified Arabic"/>
          <w:sz w:val="32"/>
          <w:szCs w:val="32"/>
          <w:highlight w:val="yellow"/>
          <w:rtl/>
          <w:lang w:bidi="ar-EG"/>
        </w:rPr>
        <w:t>يؤد</w:t>
      </w:r>
      <w:r w:rsidRPr="003050F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إلى عدم استقرار أعمال الشركات والمؤسسات باعتبار أن أي شريك يطلب إجراء المحاسبة والمراجعة مرة</w:t>
      </w:r>
      <w:r>
        <w:rPr>
          <w:rFonts w:ascii="AXtManal" w:hAnsi="AXtManal" w:cs="Simplified Arabic"/>
          <w:sz w:val="32"/>
          <w:szCs w:val="32"/>
          <w:rtl/>
          <w:lang w:bidi="ar-EG"/>
        </w:rPr>
        <w:t xml:space="preserve"> تلو </w:t>
      </w:r>
      <w:r w:rsidRPr="003050F8">
        <w:rPr>
          <w:rFonts w:ascii="AXtManal" w:hAnsi="AXtManal" w:cs="Simplified Arabic"/>
          <w:sz w:val="32"/>
          <w:szCs w:val="32"/>
          <w:highlight w:val="yellow"/>
          <w:rtl/>
          <w:lang w:bidi="ar-EG"/>
        </w:rPr>
        <w:t>أخر</w:t>
      </w:r>
      <w:r w:rsidRPr="003050F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للبحث عمَّا إذا كان له حقوق لم </w:t>
      </w:r>
      <w:r w:rsidRPr="002E34EC">
        <w:rPr>
          <w:rFonts w:ascii="AXtManal" w:hAnsi="AXtManal" w:cs="Simplified Arabic" w:hint="cs"/>
          <w:sz w:val="32"/>
          <w:szCs w:val="32"/>
          <w:highlight w:val="yellow"/>
          <w:rtl/>
          <w:lang w:bidi="ar-EG"/>
        </w:rPr>
        <w:t>ت</w:t>
      </w:r>
      <w:r w:rsidRPr="002E34EC">
        <w:rPr>
          <w:rFonts w:ascii="AXtManal" w:hAnsi="AXtManal" w:cs="Simplified Arabic"/>
          <w:sz w:val="32"/>
          <w:szCs w:val="32"/>
          <w:highlight w:val="yellow"/>
          <w:rtl/>
          <w:lang w:bidi="ar-EG"/>
        </w:rPr>
        <w:t>ورد</w:t>
      </w:r>
      <w:r>
        <w:rPr>
          <w:rFonts w:ascii="AXtManal" w:hAnsi="AXtManal" w:cs="Simplified Arabic" w:hint="cs"/>
          <w:sz w:val="32"/>
          <w:szCs w:val="32"/>
          <w:rtl/>
          <w:lang w:bidi="ar-EG"/>
        </w:rPr>
        <w:t xml:space="preserve"> </w:t>
      </w:r>
      <w:r>
        <w:rPr>
          <w:rFonts w:ascii="AXtManal" w:hAnsi="AXtManal" w:cs="Simplified Arabic"/>
          <w:sz w:val="32"/>
          <w:szCs w:val="32"/>
          <w:rtl/>
          <w:lang w:bidi="ar-EG"/>
        </w:rPr>
        <w:t>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ولا يخفى أن قبول المراجعة للبحث عمَّا إذا كان للشريك حقوق أم لا وخصوصًا في ظل وجود حسابات منتظمة وتمكين الشريك من الاطلاع لا شك أن هذا يؤثر على الشركات وعلى وضعها المالي وعلى عملها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ويمكن التوصل للغرض من طريق آخر وهو اطلاع الشريك على المستندات وبناؤه عليها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w:t>
      </w:r>
      <w:r>
        <w:rPr>
          <w:rFonts w:ascii="AXtManal" w:hAnsi="AXtManal" w:cs="Simplified Arabic"/>
          <w:sz w:val="32"/>
          <w:szCs w:val="32"/>
          <w:rtl/>
          <w:lang w:bidi="ar-EG"/>
        </w:rPr>
        <w:t xml:space="preserve"> ثَمَّ المطالبة بِمَا يتبين 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إضافة إلى أن الدعوى بهذه الماهية- طلب المراجعة تحسبًا لما يخرج من مبالغ- هي في حقيقتها طلب للبحث عمَّا له من مبالغ وهذا الطلب من الممكن أن تخرج نتيجته مبالغ مستحقة ومن الممكن أن يؤيد ما ورد في الميزانيات وحقيقة هذه الدعوى طلب البحث</w:t>
      </w:r>
      <w:r>
        <w:rPr>
          <w:rFonts w:ascii="AXtManal" w:hAnsi="AXtManal" w:cs="Simplified Arabic"/>
          <w:sz w:val="32"/>
          <w:szCs w:val="32"/>
          <w:rtl/>
          <w:lang w:bidi="ar-EG"/>
        </w:rPr>
        <w:t xml:space="preserve"> عمَّا إذا كانت له مبالغ أم 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من شروط الدعوى كما هو معلوم تحديدها تحديدًا دقيقًا يزول معه أي لبس أمَّا المط</w:t>
      </w:r>
      <w:r>
        <w:rPr>
          <w:rFonts w:ascii="AXtManal" w:hAnsi="AXtManal" w:cs="Simplified Arabic"/>
          <w:sz w:val="32"/>
          <w:szCs w:val="32"/>
          <w:rtl/>
          <w:lang w:bidi="ar-EG"/>
        </w:rPr>
        <w:t xml:space="preserve">البة بالبحث عمَّا يمكن </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يظهر من مبالغ فهو لا يستقيم مع ال</w:t>
      </w:r>
      <w:r>
        <w:rPr>
          <w:rFonts w:ascii="AXtManal" w:hAnsi="AXtManal" w:cs="Simplified Arabic"/>
          <w:sz w:val="32"/>
          <w:szCs w:val="32"/>
          <w:rtl/>
          <w:lang w:bidi="ar-EG"/>
        </w:rPr>
        <w:t>دعوى الصحيحة التي يمكن تحقيقها.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وتشير الدائر</w:t>
      </w:r>
      <w:r>
        <w:rPr>
          <w:rFonts w:ascii="AXtManal" w:hAnsi="AXtManal" w:cs="Simplified Arabic"/>
          <w:sz w:val="32"/>
          <w:szCs w:val="32"/>
          <w:rtl/>
          <w:lang w:bidi="ar-EG"/>
        </w:rPr>
        <w:t>ة أيضًا إلى أن هذا الحكم لا يقض</w:t>
      </w:r>
      <w:r w:rsidRPr="00ED256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على حقوق المُدَّعِية ولا يحول بينها وبين المطالبة بحقوقها المشروعة لذا يمكنها المطالبة بهذه الحقوق بعد إثباتها وتحديدها بالطريق الذي مكن النظام منه وهو الاطلاع على الأوراق والمستندات وا</w:t>
      </w:r>
      <w:r>
        <w:rPr>
          <w:rFonts w:ascii="AXtManal" w:hAnsi="AXtManal" w:cs="Simplified Arabic"/>
          <w:sz w:val="32"/>
          <w:szCs w:val="32"/>
          <w:rtl/>
          <w:lang w:bidi="ar-EG"/>
        </w:rPr>
        <w:t xml:space="preserve">لميزانيات وبيان استحقاقاتها </w:t>
      </w:r>
      <w:r w:rsidRPr="008007FD">
        <w:rPr>
          <w:rFonts w:ascii="AXtManal" w:hAnsi="AXtManal" w:cs="Simplified Arabic"/>
          <w:sz w:val="32"/>
          <w:szCs w:val="32"/>
          <w:highlight w:val="yellow"/>
          <w:rtl/>
          <w:lang w:bidi="ar-EG"/>
        </w:rPr>
        <w:t>وبيناتها</w:t>
      </w:r>
      <w:r w:rsidRPr="00E849B2">
        <w:rPr>
          <w:rFonts w:ascii="AXtManal" w:hAnsi="AXtManal" w:cs="Simplified Arabic"/>
          <w:sz w:val="32"/>
          <w:szCs w:val="32"/>
          <w:rtl/>
          <w:lang w:bidi="ar-EG"/>
        </w:rPr>
        <w:t xml:space="preserve"> عليها. إذا إن الإحالة إلى الخبير تستوجب بيان ما يبحث فيه الخبير وما يطلب منه تحقيقه. بل إن الخبير ذاته </w:t>
      </w:r>
      <w:r w:rsidRPr="00E849B2">
        <w:rPr>
          <w:rFonts w:ascii="AXtManal" w:hAnsi="AXtManal" w:cs="Simplified Arabic"/>
          <w:sz w:val="32"/>
          <w:szCs w:val="32"/>
          <w:rtl/>
          <w:lang w:bidi="ar-EG"/>
        </w:rPr>
        <w:lastRenderedPageBreak/>
        <w:t>سيكون مستنده في إثبات هذه الحقوق هو ما يطلع عليه من مستندات</w:t>
      </w:r>
      <w:r>
        <w:rPr>
          <w:rFonts w:ascii="AXtManal" w:hAnsi="AXtManal" w:cs="Simplified Arabic" w:hint="cs"/>
          <w:sz w:val="32"/>
          <w:szCs w:val="32"/>
          <w:rtl/>
          <w:lang w:bidi="ar-EG"/>
        </w:rPr>
        <w:t xml:space="preserve"> </w:t>
      </w:r>
      <w:r w:rsidRPr="00E41CBC">
        <w:rPr>
          <w:rFonts w:ascii="AXtManal" w:hAnsi="AXtManal" w:cs="Simplified Arabic" w:hint="cs"/>
          <w:sz w:val="32"/>
          <w:szCs w:val="32"/>
          <w:highlight w:val="yellow"/>
          <w:rtl/>
          <w:lang w:bidi="ar-EG"/>
        </w:rPr>
        <w:t>الشركة</w:t>
      </w:r>
      <w:r w:rsidRPr="00E849B2">
        <w:rPr>
          <w:rFonts w:ascii="AXtManal" w:hAnsi="AXtManal" w:cs="Simplified Arabic"/>
          <w:sz w:val="32"/>
          <w:szCs w:val="32"/>
          <w:rtl/>
          <w:lang w:bidi="ar-EG"/>
        </w:rPr>
        <w:t xml:space="preserve"> وميزانياتها وهي الأمور التي مكن ا</w:t>
      </w:r>
      <w:r>
        <w:rPr>
          <w:rFonts w:ascii="AXtManal" w:hAnsi="AXtManal" w:cs="Simplified Arabic"/>
          <w:sz w:val="32"/>
          <w:szCs w:val="32"/>
          <w:rtl/>
          <w:lang w:bidi="ar-EG"/>
        </w:rPr>
        <w:t xml:space="preserve">لنظام الشريك من الاطلاع عليها. </w:t>
      </w:r>
      <w:r w:rsidRPr="00E849B2">
        <w:rPr>
          <w:rFonts w:ascii="AXtManal" w:hAnsi="AXtManal" w:cs="Simplified Arabic"/>
          <w:sz w:val="32"/>
          <w:szCs w:val="32"/>
          <w:rtl/>
          <w:lang w:bidi="ar-EG"/>
        </w:rPr>
        <w:t xml:space="preserve">ولا ينال مِمَّا انتهت إليه الدائرة ما أوردته محكمة الاستئناف الإدارية من أن عضو الدائرة الثاني شارك في إصدار الحكم مع </w:t>
      </w:r>
      <w:r w:rsidRPr="00E41CBC">
        <w:rPr>
          <w:rFonts w:ascii="AXtManal" w:hAnsi="AXtManal" w:cs="Simplified Arabic" w:hint="cs"/>
          <w:sz w:val="32"/>
          <w:szCs w:val="32"/>
          <w:highlight w:val="yellow"/>
          <w:rtl/>
          <w:lang w:bidi="ar-EG"/>
        </w:rPr>
        <w:t>أ</w:t>
      </w:r>
      <w:r w:rsidRPr="00E41CBC">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لم يسمع الدعوى والإجابة ذلك أن البين من محضر الدائرة بجلسة 15/1/1433هـ وبحضور عضو الدائرة الثاني أن وكيل المُدَّعى عليه قد استكمل دفوعه وقَرَّر وكيل المُدَّعِية اكتفاءه بِمَا سبق أن قدمه من مذكرات وطلبات وما ضبط في محاضر الجلسات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سألت الدائرة طرفي الدعوى هل لديهما ما يودان إضافته أو تقديمه فذكر كل منهم أنَّه يكتفي بِمَا تَمَّ تقديمه من مذكرات أو ما ضبط في المحاضر كما أعادت الدائرة في جلسة 28/3/1433هـ وبحضور عضو الدائرة الثاني سؤال طرفي الدعوى إن كان لديهما ما يرغبان في إضافته أو تقديمه فقرر كل واحد منهما الاكتفاء بِمَا تقدم وأصدرت الدائرة بذات الجلسة حكمها رقم 35/د/تج/5 لعام 1434هـ مِمَّا يتبين معه استماع عضو الدائرة الثاني إلى الدعوى والإجابة التي أحال بش</w:t>
      </w:r>
      <w:r>
        <w:rPr>
          <w:rFonts w:ascii="AXtManal" w:hAnsi="AXtManal" w:cs="Simplified Arabic"/>
          <w:sz w:val="32"/>
          <w:szCs w:val="32"/>
          <w:rtl/>
          <w:lang w:bidi="ar-EG"/>
        </w:rPr>
        <w:t>أنها الطرفان إلى ما سبق تقديمه.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كما لا ينال مِمَّا انتهت إليه الدائرة ما أشارت إليه محكمة الاستئناف من </w:t>
      </w:r>
      <w:r>
        <w:rPr>
          <w:rFonts w:ascii="AXtManal" w:hAnsi="AXtManal" w:cs="Simplified Arabic" w:hint="cs"/>
          <w:sz w:val="32"/>
          <w:szCs w:val="32"/>
          <w:rtl/>
          <w:lang w:bidi="ar-EG"/>
        </w:rPr>
        <w:t>أ</w:t>
      </w:r>
      <w:r w:rsidRPr="00E849B2">
        <w:rPr>
          <w:rFonts w:ascii="AXtManal" w:hAnsi="AXtManal" w:cs="Simplified Arabic"/>
          <w:sz w:val="32"/>
          <w:szCs w:val="32"/>
          <w:rtl/>
          <w:lang w:bidi="ar-EG"/>
        </w:rPr>
        <w:t>نه يتعين على الدائرة تعيين محاسب قانوني لمراجعة الميزانيات المقدمة من المُدَّعى عليه. بناءً على موافقة وكيل المُدَّعى عليه ذلك أن ما انتهت إليه الدائرة من عدم قبول هذا الطلب يشكل مبدأ من المبادئ التي استقر عليها قضاء الديوان وصدر بشأنه عدد من الأحكام المؤيدة.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ومن جهة أخر</w:t>
      </w:r>
      <w:r w:rsidRPr="008E418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فإن اتفاق طرفي الدعوى بتعيين محاسب قانوني لمراجعة الميزانيات المقدمة من المُدَّعى ع</w:t>
      </w:r>
      <w:r>
        <w:rPr>
          <w:rFonts w:ascii="AXtManal" w:hAnsi="AXtManal" w:cs="Simplified Arabic"/>
          <w:sz w:val="32"/>
          <w:szCs w:val="32"/>
          <w:rtl/>
          <w:lang w:bidi="ar-EG"/>
        </w:rPr>
        <w:t xml:space="preserve">ليه- على فرض وجوده- ليس مبررًا </w:t>
      </w:r>
      <w:r w:rsidRPr="00474BDF">
        <w:rPr>
          <w:rFonts w:ascii="AXtManal" w:hAnsi="AXtManal" w:cs="Simplified Arabic"/>
          <w:sz w:val="32"/>
          <w:szCs w:val="32"/>
          <w:highlight w:val="yellow"/>
          <w:rtl/>
          <w:lang w:bidi="ar-EG"/>
        </w:rPr>
        <w:t>لمخالفة</w:t>
      </w:r>
      <w:r w:rsidRPr="00E849B2">
        <w:rPr>
          <w:rFonts w:ascii="AXtManal" w:hAnsi="AXtManal" w:cs="Simplified Arabic"/>
          <w:sz w:val="32"/>
          <w:szCs w:val="32"/>
          <w:rtl/>
          <w:lang w:bidi="ar-EG"/>
        </w:rPr>
        <w:t xml:space="preserve"> الطريق الذي رسم</w:t>
      </w:r>
      <w:r>
        <w:rPr>
          <w:rFonts w:ascii="AXtManal" w:hAnsi="AXtManal" w:cs="Simplified Arabic"/>
          <w:sz w:val="32"/>
          <w:szCs w:val="32"/>
          <w:rtl/>
          <w:lang w:bidi="ar-EG"/>
        </w:rPr>
        <w:t>ه النظام لوصول كل شريك إلى حقه.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وأما ذكرته محكمة الاستئناف من أن لكل قضية ظر</w:t>
      </w:r>
      <w:r>
        <w:rPr>
          <w:rFonts w:ascii="AXtManal" w:hAnsi="AXtManal" w:cs="Simplified Arabic"/>
          <w:sz w:val="32"/>
          <w:szCs w:val="32"/>
          <w:rtl/>
          <w:lang w:bidi="ar-EG"/>
        </w:rPr>
        <w:t>وفها وملابساتها ومبررات مطالبها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w:t>
      </w:r>
      <w:r>
        <w:rPr>
          <w:rFonts w:ascii="AXtManal" w:hAnsi="AXtManal" w:cs="Simplified Arabic"/>
          <w:sz w:val="32"/>
          <w:szCs w:val="32"/>
          <w:rtl/>
          <w:lang w:bidi="ar-EG"/>
        </w:rPr>
        <w:t xml:space="preserve">ن ظروف هذه القضية وملابستها </w:t>
      </w:r>
      <w:r w:rsidRPr="005E4CA8">
        <w:rPr>
          <w:rFonts w:ascii="AXtManal" w:hAnsi="AXtManal" w:cs="Simplified Arabic"/>
          <w:sz w:val="32"/>
          <w:szCs w:val="32"/>
          <w:highlight w:val="yellow"/>
          <w:rtl/>
          <w:lang w:bidi="ar-EG"/>
        </w:rPr>
        <w:t>أول</w:t>
      </w:r>
      <w:r w:rsidRPr="005E4CA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من غيرها بالحكم بعدم قبول هذا الطلب إذ أن نصيب المُدَّعِية في الشركة محل الدعوى باتفاق الطرفين (0.73%) وهي نسبة ضئيلة جدًا مقارنة بحصة ا</w:t>
      </w:r>
      <w:r>
        <w:rPr>
          <w:rFonts w:ascii="AXtManal" w:hAnsi="AXtManal" w:cs="Simplified Arabic"/>
          <w:sz w:val="32"/>
          <w:szCs w:val="32"/>
          <w:rtl/>
          <w:lang w:bidi="ar-EG"/>
        </w:rPr>
        <w:t>لمُدَّعى عليه البالغة (99.27%).</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والدائرة لا تقف حائلًا </w:t>
      </w:r>
      <w:r>
        <w:rPr>
          <w:rFonts w:ascii="AXtManal" w:hAnsi="AXtManal" w:cs="Simplified Arabic"/>
          <w:sz w:val="32"/>
          <w:szCs w:val="32"/>
          <w:rtl/>
          <w:lang w:bidi="ar-EG"/>
        </w:rPr>
        <w:t xml:space="preserve">دون وصول المُدَّعِية إلى حقها </w:t>
      </w:r>
      <w:r w:rsidRPr="007D486F">
        <w:rPr>
          <w:rFonts w:ascii="AXtManal" w:hAnsi="AXtManal" w:cs="Simplified Arabic"/>
          <w:sz w:val="32"/>
          <w:szCs w:val="32"/>
          <w:highlight w:val="yellow"/>
          <w:rtl/>
          <w:lang w:bidi="ar-EG"/>
        </w:rPr>
        <w:t>و</w:t>
      </w:r>
      <w:r w:rsidRPr="007D486F">
        <w:rPr>
          <w:rFonts w:ascii="AXtManal" w:hAnsi="AXtManal" w:cs="Simplified Arabic" w:hint="cs"/>
          <w:sz w:val="32"/>
          <w:szCs w:val="32"/>
          <w:highlight w:val="yellow"/>
          <w:rtl/>
          <w:lang w:bidi="ar-EG"/>
        </w:rPr>
        <w:t>إ</w:t>
      </w:r>
      <w:r w:rsidRPr="007D486F">
        <w:rPr>
          <w:rFonts w:ascii="AXtManal" w:hAnsi="AXtManal" w:cs="Simplified Arabic"/>
          <w:sz w:val="32"/>
          <w:szCs w:val="32"/>
          <w:highlight w:val="yellow"/>
          <w:rtl/>
          <w:lang w:bidi="ar-EG"/>
        </w:rPr>
        <w:t>نما</w:t>
      </w:r>
      <w:r w:rsidRPr="00E849B2">
        <w:rPr>
          <w:rFonts w:ascii="AXtManal" w:hAnsi="AXtManal" w:cs="Simplified Arabic"/>
          <w:sz w:val="32"/>
          <w:szCs w:val="32"/>
          <w:rtl/>
          <w:lang w:bidi="ar-EG"/>
        </w:rPr>
        <w:t xml:space="preserve"> تبين أن ذلك يتم عبر الإجراء المنصوص عليه نظامًا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ثَمَّ يحق للمدعية المطالب</w:t>
      </w:r>
      <w:r>
        <w:rPr>
          <w:rFonts w:ascii="AXtManal" w:hAnsi="AXtManal" w:cs="Simplified Arabic"/>
          <w:sz w:val="32"/>
          <w:szCs w:val="32"/>
          <w:rtl/>
          <w:lang w:bidi="ar-EG"/>
        </w:rPr>
        <w:t>ة بِمَا تراه من مبالغ حقًا 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تعميم معالي رئيس ديوان المظالم رقم (26) وتاريخ </w:t>
      </w:r>
      <w:r w:rsidRPr="00E849B2">
        <w:rPr>
          <w:rFonts w:ascii="AXtManal" w:hAnsi="AXtManal" w:cs="Simplified Arabic"/>
          <w:sz w:val="32"/>
          <w:szCs w:val="32"/>
          <w:rtl/>
          <w:lang w:bidi="ar-EG"/>
        </w:rPr>
        <w:lastRenderedPageBreak/>
        <w:t xml:space="preserve">2/12/1413هـ نَصَّ على أنه: (يتعين على دائرة تدقيق القضايا التجارية والدوائر التجارية الفرعية التجارية مراعاة لما يلي: أولًا: إذا رأت هيئة التدقيق نقص الحكم وإعادة القضية إلى الدائرة التي أصدرته لمعاودة نظرها في ضوء ما أبدي بشأنها من ملاحظات فلا إلزام على الدائرة </w:t>
      </w:r>
      <w:r w:rsidRPr="00910E1A">
        <w:rPr>
          <w:rFonts w:ascii="AXtManal" w:hAnsi="AXtManal" w:cs="Simplified Arabic"/>
          <w:sz w:val="32"/>
          <w:szCs w:val="32"/>
          <w:highlight w:val="yellow"/>
          <w:rtl/>
          <w:lang w:bidi="ar-EG"/>
        </w:rPr>
        <w:t>ب</w:t>
      </w:r>
      <w:r w:rsidRPr="00910E1A">
        <w:rPr>
          <w:rFonts w:ascii="AXtManal" w:hAnsi="AXtManal" w:cs="Simplified Arabic" w:hint="cs"/>
          <w:sz w:val="32"/>
          <w:szCs w:val="32"/>
          <w:highlight w:val="yellow"/>
          <w:rtl/>
          <w:lang w:bidi="ar-EG"/>
        </w:rPr>
        <w:t>أ</w:t>
      </w:r>
      <w:r w:rsidRPr="00910E1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w:t>
      </w:r>
      <w:r w:rsidRPr="006E71CB">
        <w:rPr>
          <w:rFonts w:ascii="AXtManal" w:hAnsi="AXtManal" w:cs="Simplified Arabic" w:hint="cs"/>
          <w:sz w:val="32"/>
          <w:szCs w:val="32"/>
          <w:highlight w:val="yellow"/>
          <w:rtl/>
          <w:lang w:bidi="ar-EG"/>
        </w:rPr>
        <w:t>ت</w:t>
      </w:r>
      <w:r w:rsidRPr="006E71CB">
        <w:rPr>
          <w:rFonts w:ascii="AXtManal" w:hAnsi="AXtManal" w:cs="Simplified Arabic"/>
          <w:sz w:val="32"/>
          <w:szCs w:val="32"/>
          <w:highlight w:val="yellow"/>
          <w:rtl/>
          <w:lang w:bidi="ar-EG"/>
        </w:rPr>
        <w:t>عيد</w:t>
      </w:r>
      <w:r w:rsidRPr="00E849B2">
        <w:rPr>
          <w:rFonts w:ascii="AXtManal" w:hAnsi="AXtManal" w:cs="Simplified Arabic"/>
          <w:sz w:val="32"/>
          <w:szCs w:val="32"/>
          <w:rtl/>
          <w:lang w:bidi="ar-EG"/>
        </w:rPr>
        <w:t xml:space="preserve"> فتح باب المرافعة واستدعاء الخصوم متى رأت أنها قد استكملت نظر الدعوى وأن ملاحظة التدقيق على الحكم لا تستوجب سماع الخصوم والأمر في ذلك متروك لتقدير الدائرة المختصة. ثانيًا: إذا لم تر الدائرة بعد نقض الحكم وإعادة القضية إليها وجها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للعدول عن حكمها المنقوض جاز لها الاكتفاء بإصدار حكم تصر فيه على منطوق حكمها المنقوض وتورد النص على ذلك في منطوق حكمها على أن يتبين في أسبابه وجهة نظرها فيما أوردته هيئة التدقيق من ملاحظات عليه. ثالثًا: الحكم الصادر من دائرة التدقيق بنقض الحكم وإعادة القضية إلى الدائرة التي أصدرته بملاحظاتها عليه لا </w:t>
      </w:r>
      <w:r>
        <w:rPr>
          <w:rFonts w:ascii="AXtManal" w:hAnsi="AXtManal" w:cs="Simplified Arabic"/>
          <w:sz w:val="32"/>
          <w:szCs w:val="32"/>
          <w:rtl/>
          <w:lang w:bidi="ar-EG"/>
        </w:rPr>
        <w:t>يترتب عليه زوال الحكم المنقوض).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وهذا ما استقر عليه قضاء الديوان وأشار إليه حكم هيئة تدقيق القضايا رقم 50/ت/3 لعام 1425هـ بقوله: (ف</w:t>
      </w:r>
      <w:r>
        <w:rPr>
          <w:rFonts w:ascii="AXtManal" w:hAnsi="AXtManal" w:cs="Simplified Arabic" w:hint="cs"/>
          <w:sz w:val="32"/>
          <w:szCs w:val="32"/>
          <w:rtl/>
          <w:lang w:bidi="ar-EG"/>
        </w:rPr>
        <w:t>إ</w:t>
      </w:r>
      <w:r w:rsidRPr="00E849B2">
        <w:rPr>
          <w:rFonts w:ascii="AXtManal" w:hAnsi="AXtManal" w:cs="Simplified Arabic"/>
          <w:sz w:val="32"/>
          <w:szCs w:val="32"/>
          <w:rtl/>
          <w:lang w:bidi="ar-EG"/>
        </w:rPr>
        <w:t xml:space="preserve">ن الصواب- إن شاء الله- والذي جرى عليه عمل الديوان </w:t>
      </w:r>
      <w:r>
        <w:rPr>
          <w:rFonts w:ascii="AXtManal" w:hAnsi="AXtManal" w:cs="Simplified Arabic"/>
          <w:sz w:val="32"/>
          <w:szCs w:val="32"/>
          <w:rtl/>
          <w:lang w:bidi="ar-EG"/>
        </w:rPr>
        <w:t>أن القضية إذا أعيدت إلى الدائرة</w:t>
      </w:r>
      <w:r>
        <w:rPr>
          <w:rFonts w:ascii="AXtManal" w:hAnsi="AXtManal" w:cs="Simplified Arabic" w:hint="cs"/>
          <w:sz w:val="32"/>
          <w:szCs w:val="32"/>
          <w:rtl/>
          <w:lang w:bidi="ar-EG"/>
        </w:rPr>
        <w:t xml:space="preserve"> </w:t>
      </w:r>
      <w:r w:rsidRPr="00A32CDD">
        <w:rPr>
          <w:rFonts w:ascii="AXtManal" w:hAnsi="AXtManal" w:cs="Simplified Arabic" w:hint="cs"/>
          <w:sz w:val="32"/>
          <w:szCs w:val="32"/>
          <w:highlight w:val="yellow"/>
          <w:rtl/>
          <w:lang w:bidi="ar-EG"/>
        </w:rPr>
        <w:t>ث</w:t>
      </w:r>
      <w:r w:rsidRPr="00A32CDD">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رأت الإصرار على حكمها دون أن تضيف شيئًا إليه سوى الإجابة على ملاحظات الهيئة فإن لها ذلك مع إعادة منطوق حكمها دون إحضار الخصوم لأن حكم الدائرة لم يتغير واعتراضات المعترضين- في هذه الحالة- لا زالت قائمة حكمها.... أمَّا إذا رأت الدائرة استكمال شيء من جوانب القضية أو طلبت الهيئة اتخاذ إجراء معين يستوجب استدعاء الخصوم وفتحت فيها المرافعة لهذا الغرض أو عن لها تعديل شيء في حكمها سواء في أسبابه أو منطوقه سواء من تلقاء نفسها بعد صدور حكمها وقبل رفع القضية أو بناءً على ملاحظات هيئة التدقيق المختصة فإن الأمر </w:t>
      </w:r>
      <w:r w:rsidRPr="00E849B2">
        <w:rPr>
          <w:rFonts w:ascii="AXtManal" w:hAnsi="AXtManal" w:cs="Simplified Arabic" w:hint="cs"/>
          <w:sz w:val="32"/>
          <w:szCs w:val="32"/>
          <w:rtl/>
          <w:lang w:bidi="ar-EG"/>
        </w:rPr>
        <w:t>يقتضي</w:t>
      </w:r>
      <w:r w:rsidRPr="00E849B2">
        <w:rPr>
          <w:rFonts w:ascii="AXtManal" w:hAnsi="AXtManal" w:cs="Simplified Arabic"/>
          <w:sz w:val="32"/>
          <w:szCs w:val="32"/>
          <w:rtl/>
          <w:lang w:bidi="ar-EG"/>
        </w:rPr>
        <w:t xml:space="preserve"> منها فتح جلسة للخصوم وإفادتهم بالتعديلات الحاصلة على الحكم وتسليمهم نسخة منه حتى يتمكن من يرغب الاعتراض على ذلك. ولا يسوغ في هذه الحالة رفع القضية دون إعلام الخصوم وتمكينهم من الاعتراض) وحيث الأمر ما ذكر فإن الدائرة تكتفي بهذا الإجراء في الإبقاء على حكمها دون فتح باب المرافعة واستدعاء الخصوم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lastRenderedPageBreak/>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أولًا: رفض طلب المُدَّعِية (...) استرداد حصص الورثة التي تَمَّ بيعها إلى </w:t>
      </w:r>
      <w:r>
        <w:rPr>
          <w:rFonts w:ascii="AXtManal" w:hAnsi="AXtManal" w:cs="Simplified Arabic"/>
          <w:b/>
          <w:bCs/>
          <w:sz w:val="32"/>
          <w:szCs w:val="32"/>
          <w:rtl/>
          <w:lang w:bidi="ar-EG"/>
        </w:rPr>
        <w:t>المُدَّعى عليه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 عدم قبول طلب المُدَّعِية محاسب قانوني لمراجعة ميزانيات (...)</w:t>
      </w:r>
      <w:r>
        <w:rPr>
          <w:rFonts w:ascii="AXtManal" w:hAnsi="AXtManal" w:cs="Simplified Arabic"/>
          <w:b/>
          <w:bCs/>
          <w:sz w:val="32"/>
          <w:szCs w:val="32"/>
          <w:rtl/>
          <w:lang w:bidi="ar-EG"/>
        </w:rPr>
        <w:t xml:space="preserve"> المقدمة من قبل المُدَّعى عليه؛ وذلك لما هو مبين بالأسباب. </w:t>
      </w:r>
    </w:p>
    <w:p w:rsidR="003232CE" w:rsidRPr="00146919"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both"/>
        <w:rPr>
          <w:rFonts w:ascii="AXtManal" w:hAnsi="AXtManal" w:cs="Simplified Arabic"/>
          <w:b/>
          <w:bCs/>
          <w:sz w:val="32"/>
          <w:szCs w:val="32"/>
          <w:rtl/>
          <w:lang w:bidi="ar-EG"/>
        </w:rPr>
      </w:pPr>
    </w:p>
    <w:p w:rsidR="003232CE" w:rsidRPr="00E849B2" w:rsidRDefault="003232CE" w:rsidP="003232CE">
      <w:pPr>
        <w:spacing w:line="240" w:lineRule="auto"/>
        <w:jc w:val="both"/>
        <w:rPr>
          <w:rFonts w:ascii="AXtManal" w:hAnsi="AXtManal" w:cs="Simplified Arabic"/>
          <w:b/>
          <w:bCs/>
          <w:sz w:val="32"/>
          <w:szCs w:val="32"/>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2887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57/د/تج/ 2/2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2713/2/س لعام 1435هـ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حكم الاستئناف 84/2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8/6/1435هـ</w:t>
      </w:r>
    </w:p>
    <w:p w:rsidR="003232CE" w:rsidRPr="00361829" w:rsidRDefault="003232CE" w:rsidP="003232CE">
      <w:pPr>
        <w:spacing w:line="240" w:lineRule="auto"/>
        <w:jc w:val="center"/>
        <w:rPr>
          <w:rFonts w:ascii="AXtManal" w:hAnsi="AXtManal" w:cs="Simplified Arabic"/>
          <w:b/>
          <w:bCs/>
          <w:sz w:val="32"/>
          <w:szCs w:val="32"/>
          <w:rtl/>
          <w:lang w:bidi="ar-EG"/>
        </w:rPr>
      </w:pPr>
      <w:r w:rsidRPr="00361829">
        <w:rPr>
          <w:rFonts w:ascii="AXtManal" w:hAnsi="AXtManal" w:cs="Simplified Arabic"/>
          <w:b/>
          <w:bCs/>
          <w:sz w:val="32"/>
          <w:szCs w:val="32"/>
          <w:rtl/>
          <w:lang w:bidi="ar-EG"/>
        </w:rPr>
        <w:t>الموضوعات</w:t>
      </w:r>
    </w:p>
    <w:p w:rsidR="003232CE" w:rsidRPr="00361829" w:rsidRDefault="003232CE" w:rsidP="003232CE">
      <w:pPr>
        <w:spacing w:line="240" w:lineRule="auto"/>
        <w:jc w:val="lowKashida"/>
        <w:rPr>
          <w:rFonts w:ascii="AXtManal" w:hAnsi="AXtManal" w:cs="Simplified Arabic"/>
          <w:b/>
          <w:bCs/>
          <w:sz w:val="32"/>
          <w:szCs w:val="32"/>
          <w:highlight w:val="yellow"/>
          <w:rtl/>
        </w:rPr>
      </w:pPr>
      <w:r w:rsidRPr="00361829">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361829">
        <w:rPr>
          <w:rFonts w:ascii="AXtManal" w:hAnsi="AXtManal" w:cs="Simplified Arabic" w:hint="cs"/>
          <w:b/>
          <w:bCs/>
          <w:sz w:val="32"/>
          <w:szCs w:val="32"/>
          <w:highlight w:val="yellow"/>
          <w:rtl/>
          <w:lang w:bidi="ar-EG"/>
        </w:rPr>
        <w:t>-</w:t>
      </w:r>
      <w:r w:rsidRPr="00361829">
        <w:rPr>
          <w:rFonts w:ascii="AXtManal" w:hAnsi="AXtManal" w:cs="Simplified Arabic"/>
          <w:b/>
          <w:bCs/>
          <w:sz w:val="32"/>
          <w:szCs w:val="32"/>
          <w:highlight w:val="yellow"/>
          <w:rtl/>
          <w:lang w:bidi="ar-EG"/>
        </w:rPr>
        <w:t xml:space="preserve"> بيع</w:t>
      </w:r>
      <w:r w:rsidRPr="00361829">
        <w:rPr>
          <w:rFonts w:ascii="AXtManal" w:hAnsi="AXtManal" w:cs="Simplified Arabic" w:hint="cs"/>
          <w:b/>
          <w:bCs/>
          <w:sz w:val="32"/>
          <w:szCs w:val="32"/>
          <w:highlight w:val="yellow"/>
          <w:rtl/>
          <w:lang w:bidi="ar-EG"/>
        </w:rPr>
        <w:t xml:space="preserve"> </w:t>
      </w:r>
      <w:r w:rsidRPr="00361829">
        <w:rPr>
          <w:rFonts w:ascii="AXtManal" w:hAnsi="AXtManal" w:cs="Simplified Arabic"/>
          <w:b/>
          <w:bCs/>
          <w:sz w:val="32"/>
          <w:szCs w:val="32"/>
          <w:highlight w:val="yellow"/>
          <w:rtl/>
          <w:lang w:bidi="ar-EG"/>
        </w:rPr>
        <w:t>حصص</w:t>
      </w:r>
      <w:r w:rsidRPr="00361829">
        <w:rPr>
          <w:rFonts w:ascii="AXtManal" w:hAnsi="AXtManal" w:cs="Simplified Arabic" w:hint="cs"/>
          <w:b/>
          <w:bCs/>
          <w:sz w:val="32"/>
          <w:szCs w:val="32"/>
          <w:highlight w:val="yellow"/>
          <w:rtl/>
          <w:lang w:bidi="ar-EG"/>
        </w:rPr>
        <w:t xml:space="preserve"> - فسخ عقد</w:t>
      </w:r>
      <w:r w:rsidRPr="00361829">
        <w:rPr>
          <w:rFonts w:ascii="AXtManal" w:hAnsi="AXtManal" w:cs="Simplified Arabic"/>
          <w:b/>
          <w:bCs/>
          <w:sz w:val="32"/>
          <w:szCs w:val="32"/>
          <w:highlight w:val="yellow"/>
          <w:rtl/>
          <w:lang w:bidi="ar-EG"/>
        </w:rPr>
        <w:t xml:space="preserve"> </w:t>
      </w:r>
      <w:r>
        <w:rPr>
          <w:rFonts w:ascii="AXtManal" w:hAnsi="AXtManal" w:cs="Simplified Arabic"/>
          <w:b/>
          <w:bCs/>
          <w:sz w:val="32"/>
          <w:szCs w:val="32"/>
          <w:highlight w:val="yellow"/>
          <w:rtl/>
          <w:lang w:bidi="ar-EG"/>
        </w:rPr>
        <w:t>–</w:t>
      </w:r>
      <w:r w:rsidRPr="00361829">
        <w:rPr>
          <w:rFonts w:ascii="AXtManal" w:hAnsi="AXtManal" w:cs="Simplified Arabic"/>
          <w:b/>
          <w:bCs/>
          <w:sz w:val="32"/>
          <w:szCs w:val="32"/>
          <w:highlight w:val="yellow"/>
          <w:rtl/>
          <w:lang w:bidi="ar-EG"/>
        </w:rPr>
        <w:t xml:space="preserve"> </w:t>
      </w:r>
      <w:r w:rsidRPr="00361829">
        <w:rPr>
          <w:rFonts w:ascii="AXtManal" w:hAnsi="AXtManal" w:cs="Simplified Arabic" w:hint="cs"/>
          <w:b/>
          <w:bCs/>
          <w:sz w:val="32"/>
          <w:szCs w:val="32"/>
          <w:highlight w:val="yellow"/>
          <w:rtl/>
          <w:lang w:bidi="ar-EG"/>
        </w:rPr>
        <w:t>غ</w:t>
      </w:r>
      <w:r w:rsidRPr="00361829">
        <w:rPr>
          <w:rFonts w:ascii="AXtManal" w:hAnsi="AXtManal" w:cs="Simplified Arabic"/>
          <w:b/>
          <w:bCs/>
          <w:sz w:val="32"/>
          <w:szCs w:val="32"/>
          <w:highlight w:val="yellow"/>
          <w:rtl/>
          <w:lang w:bidi="ar-EG"/>
        </w:rPr>
        <w:t>بن</w:t>
      </w:r>
      <w:r>
        <w:rPr>
          <w:rFonts w:ascii="AXtManal" w:hAnsi="AXtManal" w:cs="Simplified Arabic" w:hint="cs"/>
          <w:b/>
          <w:bCs/>
          <w:sz w:val="32"/>
          <w:szCs w:val="32"/>
          <w:highlight w:val="yellow"/>
          <w:rtl/>
          <w:lang w:bidi="ar-EG"/>
        </w:rPr>
        <w:t xml:space="preserve"> </w:t>
      </w:r>
      <w:r w:rsidRPr="00361829">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غرر - ربا- تعويض -</w:t>
      </w:r>
      <w:r w:rsidRPr="00361829">
        <w:rPr>
          <w:rFonts w:ascii="AXtManal" w:hAnsi="AXtManal" w:cs="Simplified Arabic"/>
          <w:b/>
          <w:bCs/>
          <w:sz w:val="32"/>
          <w:szCs w:val="32"/>
          <w:highlight w:val="yellow"/>
          <w:rtl/>
          <w:lang w:bidi="ar-EG"/>
        </w:rPr>
        <w:t xml:space="preserve"> أتعاب </w:t>
      </w:r>
      <w:r>
        <w:rPr>
          <w:rFonts w:ascii="AXtManal" w:hAnsi="AXtManal" w:cs="Simplified Arabic" w:hint="cs"/>
          <w:b/>
          <w:bCs/>
          <w:sz w:val="32"/>
          <w:szCs w:val="32"/>
          <w:highlight w:val="yellow"/>
          <w:rtl/>
          <w:lang w:bidi="ar-EG"/>
        </w:rPr>
        <w:t>ال</w:t>
      </w:r>
      <w:r w:rsidRPr="00361829">
        <w:rPr>
          <w:rFonts w:ascii="AXtManal" w:hAnsi="AXtManal" w:cs="Simplified Arabic"/>
          <w:b/>
          <w:bCs/>
          <w:sz w:val="32"/>
          <w:szCs w:val="32"/>
          <w:highlight w:val="yellow"/>
          <w:rtl/>
          <w:lang w:bidi="ar-EG"/>
        </w:rPr>
        <w:t>محاماة.</w:t>
      </w:r>
    </w:p>
    <w:p w:rsidR="003232CE" w:rsidRPr="00361829" w:rsidRDefault="003232CE" w:rsidP="003232CE">
      <w:pPr>
        <w:spacing w:line="240" w:lineRule="auto"/>
        <w:jc w:val="lowKashida"/>
        <w:rPr>
          <w:rFonts w:ascii="AXtManal" w:hAnsi="AXtManal" w:cs="Simplified Arabic"/>
          <w:sz w:val="32"/>
          <w:szCs w:val="32"/>
          <w:highlight w:val="yellow"/>
          <w:lang w:bidi="ar-EG"/>
        </w:rPr>
      </w:pPr>
      <w:r w:rsidRPr="00361829">
        <w:rPr>
          <w:rFonts w:ascii="AXtManal" w:hAnsi="AXtManal" w:cs="Simplified Arabic"/>
          <w:sz w:val="32"/>
          <w:szCs w:val="32"/>
          <w:highlight w:val="yellow"/>
          <w:rtl/>
          <w:lang w:bidi="ar-EG"/>
        </w:rPr>
        <w:t xml:space="preserve">مطالبة المُدَّعي </w:t>
      </w:r>
      <w:r w:rsidRPr="00361829">
        <w:rPr>
          <w:rFonts w:ascii="AXtManal" w:hAnsi="AXtManal" w:cs="Simplified Arabic" w:hint="cs"/>
          <w:sz w:val="32"/>
          <w:szCs w:val="32"/>
          <w:highlight w:val="yellow"/>
          <w:rtl/>
          <w:lang w:bidi="ar-EG"/>
        </w:rPr>
        <w:t>إلزام المدعى عليهما ب</w:t>
      </w:r>
      <w:r w:rsidRPr="00361829">
        <w:rPr>
          <w:rFonts w:ascii="AXtManal" w:hAnsi="AXtManal" w:cs="Simplified Arabic"/>
          <w:sz w:val="32"/>
          <w:szCs w:val="32"/>
          <w:highlight w:val="yellow"/>
          <w:rtl/>
          <w:lang w:bidi="ar-EG"/>
        </w:rPr>
        <w:t xml:space="preserve">فسخ عقد بيع حصصه في </w:t>
      </w:r>
      <w:r w:rsidRPr="00361829">
        <w:rPr>
          <w:rFonts w:ascii="AXtManal" w:hAnsi="AXtManal" w:cs="Simplified Arabic" w:hint="cs"/>
          <w:sz w:val="32"/>
          <w:szCs w:val="32"/>
          <w:highlight w:val="yellow"/>
          <w:rtl/>
          <w:lang w:bidi="ar-EG"/>
        </w:rPr>
        <w:t>ال</w:t>
      </w:r>
      <w:r w:rsidRPr="00361829">
        <w:rPr>
          <w:rFonts w:ascii="AXtManal" w:hAnsi="AXtManal" w:cs="Simplified Arabic"/>
          <w:sz w:val="32"/>
          <w:szCs w:val="32"/>
          <w:highlight w:val="yellow"/>
          <w:rtl/>
          <w:lang w:bidi="ar-EG"/>
        </w:rPr>
        <w:t>شركة</w:t>
      </w:r>
      <w:r w:rsidRPr="00361829">
        <w:rPr>
          <w:rFonts w:ascii="AXtManal" w:hAnsi="AXtManal" w:cs="Simplified Arabic" w:hint="cs"/>
          <w:sz w:val="32"/>
          <w:szCs w:val="32"/>
          <w:highlight w:val="yellow"/>
          <w:rtl/>
          <w:lang w:bidi="ar-EG"/>
        </w:rPr>
        <w:t>، وتعويضه عن الأضرار التي لحقت به؛</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بحجة</w:t>
      </w:r>
      <w:r w:rsidRPr="00361829">
        <w:rPr>
          <w:rFonts w:ascii="AXtManal" w:hAnsi="AXtManal" w:cs="Simplified Arabic"/>
          <w:sz w:val="32"/>
          <w:szCs w:val="32"/>
          <w:highlight w:val="yellow"/>
          <w:rtl/>
          <w:lang w:bidi="ar-EG"/>
        </w:rPr>
        <w:t xml:space="preserve"> وقوع غبن وغرر في البيع</w:t>
      </w:r>
      <w:r w:rsidRPr="00361829">
        <w:rPr>
          <w:rFonts w:ascii="AXtManal" w:hAnsi="AXtManal" w:cs="Simplified Arabic" w:hint="cs"/>
          <w:sz w:val="32"/>
          <w:szCs w:val="32"/>
          <w:highlight w:val="yellow"/>
          <w:rtl/>
          <w:lang w:bidi="ar-EG"/>
        </w:rPr>
        <w:t>، و</w:t>
      </w:r>
      <w:r w:rsidRPr="00361829">
        <w:rPr>
          <w:rFonts w:ascii="AXtManal" w:hAnsi="AXtManal" w:cs="Simplified Arabic"/>
          <w:sz w:val="32"/>
          <w:szCs w:val="32"/>
          <w:highlight w:val="yellow"/>
          <w:rtl/>
          <w:lang w:bidi="ar-EG"/>
        </w:rPr>
        <w:t>لتضمنه بيع ديون الشركة وهذا من قبيل بيع المال بالمال</w:t>
      </w:r>
      <w:r w:rsidRPr="00361829">
        <w:rPr>
          <w:rFonts w:ascii="AXtManal" w:hAnsi="AXtManal" w:cs="Simplified Arabic" w:hint="cs"/>
          <w:sz w:val="32"/>
          <w:szCs w:val="32"/>
          <w:highlight w:val="yellow"/>
          <w:rtl/>
          <w:lang w:bidi="ar-EG"/>
        </w:rPr>
        <w:t xml:space="preserve"> وهو ربا، وبحجة عدم التزام المدعى عليهما</w:t>
      </w:r>
      <w:r w:rsidRPr="00361829">
        <w:rPr>
          <w:rFonts w:ascii="AXtManal" w:hAnsi="AXtManal" w:cs="Simplified Arabic"/>
          <w:sz w:val="32"/>
          <w:szCs w:val="32"/>
          <w:highlight w:val="yellow"/>
          <w:rtl/>
          <w:lang w:bidi="ar-EG"/>
        </w:rPr>
        <w:t xml:space="preserve"> بسداد الدفعة الأخيرة-</w:t>
      </w:r>
      <w:r w:rsidRPr="00361829">
        <w:rPr>
          <w:rFonts w:ascii="AXtManal" w:hAnsi="AXtManal" w:cs="Simplified Arabic" w:hint="cs"/>
          <w:sz w:val="32"/>
          <w:szCs w:val="32"/>
          <w:highlight w:val="yellow"/>
          <w:rtl/>
          <w:lang w:bidi="ar-EG"/>
        </w:rPr>
        <w:t xml:space="preserve"> </w:t>
      </w:r>
      <w:r w:rsidRPr="00361829">
        <w:rPr>
          <w:rFonts w:ascii="AXtManal" w:hAnsi="AXtManal" w:cs="Simplified Arabic"/>
          <w:sz w:val="32"/>
          <w:szCs w:val="32"/>
          <w:highlight w:val="yellow"/>
          <w:rtl/>
          <w:lang w:bidi="ar-EG"/>
        </w:rPr>
        <w:t xml:space="preserve">عدم تقديم المُدَّعي </w:t>
      </w:r>
      <w:r w:rsidRPr="00361829">
        <w:rPr>
          <w:rFonts w:ascii="AXtManal" w:hAnsi="AXtManal" w:cs="Simplified Arabic" w:hint="cs"/>
          <w:sz w:val="32"/>
          <w:szCs w:val="32"/>
          <w:highlight w:val="yellow"/>
          <w:rtl/>
          <w:lang w:bidi="ar-EG"/>
        </w:rPr>
        <w:t>بينة</w:t>
      </w:r>
      <w:r w:rsidRPr="00361829">
        <w:rPr>
          <w:rFonts w:ascii="AXtManal" w:hAnsi="AXtManal" w:cs="Simplified Arabic"/>
          <w:sz w:val="32"/>
          <w:szCs w:val="32"/>
          <w:highlight w:val="yellow"/>
          <w:rtl/>
          <w:lang w:bidi="ar-EG"/>
        </w:rPr>
        <w:t xml:space="preserve"> على الغبن والغرر</w:t>
      </w:r>
      <w:r w:rsidRPr="00361829">
        <w:rPr>
          <w:rFonts w:ascii="AXtManal" w:hAnsi="AXtManal" w:cs="Simplified Arabic" w:hint="cs"/>
          <w:sz w:val="32"/>
          <w:szCs w:val="32"/>
          <w:highlight w:val="yellow"/>
          <w:rtl/>
          <w:lang w:bidi="ar-EG"/>
        </w:rPr>
        <w:t>، و</w:t>
      </w:r>
      <w:r w:rsidRPr="00361829">
        <w:rPr>
          <w:rFonts w:ascii="AXtManal" w:hAnsi="AXtManal" w:cs="Simplified Arabic"/>
          <w:sz w:val="32"/>
          <w:szCs w:val="32"/>
          <w:highlight w:val="yellow"/>
          <w:rtl/>
          <w:lang w:bidi="ar-EG"/>
        </w:rPr>
        <w:t xml:space="preserve">عدم صحة </w:t>
      </w:r>
      <w:r w:rsidRPr="00361829">
        <w:rPr>
          <w:rFonts w:ascii="AXtManal" w:hAnsi="AXtManal" w:cs="Simplified Arabic" w:hint="cs"/>
          <w:sz w:val="32"/>
          <w:szCs w:val="32"/>
          <w:highlight w:val="yellow"/>
          <w:rtl/>
          <w:lang w:bidi="ar-EG"/>
        </w:rPr>
        <w:t>سند</w:t>
      </w:r>
      <w:r w:rsidRPr="00361829">
        <w:rPr>
          <w:rFonts w:ascii="AXtManal" w:hAnsi="AXtManal" w:cs="Simplified Arabic"/>
          <w:sz w:val="32"/>
          <w:szCs w:val="32"/>
          <w:highlight w:val="yellow"/>
          <w:rtl/>
          <w:lang w:bidi="ar-EG"/>
        </w:rPr>
        <w:t xml:space="preserve"> المُدَّعي </w:t>
      </w:r>
      <w:r w:rsidRPr="00361829">
        <w:rPr>
          <w:rFonts w:ascii="AXtManal" w:hAnsi="AXtManal" w:cs="Simplified Arabic" w:hint="cs"/>
          <w:sz w:val="32"/>
          <w:szCs w:val="32"/>
          <w:highlight w:val="yellow"/>
          <w:rtl/>
          <w:lang w:bidi="ar-EG"/>
        </w:rPr>
        <w:t>بأن</w:t>
      </w:r>
      <w:r w:rsidRPr="00361829">
        <w:rPr>
          <w:rFonts w:ascii="AXtManal" w:hAnsi="AXtManal" w:cs="Simplified Arabic"/>
          <w:sz w:val="32"/>
          <w:szCs w:val="32"/>
          <w:highlight w:val="yellow"/>
          <w:rtl/>
          <w:lang w:bidi="ar-EG"/>
        </w:rPr>
        <w:t xml:space="preserve"> ال</w:t>
      </w:r>
      <w:r w:rsidRPr="00361829">
        <w:rPr>
          <w:rFonts w:ascii="AXtManal" w:hAnsi="AXtManal" w:cs="Simplified Arabic" w:hint="cs"/>
          <w:sz w:val="32"/>
          <w:szCs w:val="32"/>
          <w:highlight w:val="yellow"/>
          <w:rtl/>
          <w:lang w:bidi="ar-EG"/>
        </w:rPr>
        <w:t xml:space="preserve">عقد تضمن </w:t>
      </w:r>
      <w:r w:rsidRPr="00361829">
        <w:rPr>
          <w:rFonts w:ascii="AXtManal" w:hAnsi="AXtManal" w:cs="Simplified Arabic"/>
          <w:sz w:val="32"/>
          <w:szCs w:val="32"/>
          <w:highlight w:val="yellow"/>
          <w:rtl/>
          <w:lang w:bidi="ar-EG"/>
        </w:rPr>
        <w:t>بيع مال بمال</w:t>
      </w:r>
      <w:r w:rsidRPr="00361829">
        <w:rPr>
          <w:rFonts w:ascii="AXtManal" w:hAnsi="AXtManal" w:cs="Simplified Arabic" w:hint="cs"/>
          <w:sz w:val="32"/>
          <w:szCs w:val="32"/>
          <w:highlight w:val="yellow"/>
          <w:rtl/>
          <w:lang w:bidi="ar-EG"/>
        </w:rPr>
        <w:t>؛</w:t>
      </w:r>
      <w:r w:rsidRPr="00361829">
        <w:rPr>
          <w:rFonts w:ascii="AXtManal" w:hAnsi="AXtManal" w:cs="Simplified Arabic"/>
          <w:sz w:val="32"/>
          <w:szCs w:val="32"/>
          <w:highlight w:val="yellow"/>
          <w:rtl/>
          <w:lang w:bidi="ar-EG"/>
        </w:rPr>
        <w:t xml:space="preserve"> لكون العقد قد وقع على</w:t>
      </w:r>
      <w:r>
        <w:rPr>
          <w:rFonts w:ascii="AXtManal" w:hAnsi="AXtManal" w:cs="Simplified Arabic" w:hint="cs"/>
          <w:sz w:val="32"/>
          <w:szCs w:val="32"/>
          <w:highlight w:val="yellow"/>
          <w:rtl/>
          <w:lang w:bidi="ar-EG"/>
        </w:rPr>
        <w:t xml:space="preserve"> بيع</w:t>
      </w:r>
      <w:r w:rsidRPr="00361829">
        <w:rPr>
          <w:rFonts w:ascii="AXtManal" w:hAnsi="AXtManal" w:cs="Simplified Arabic" w:hint="cs"/>
          <w:sz w:val="32"/>
          <w:szCs w:val="32"/>
          <w:highlight w:val="yellow"/>
          <w:rtl/>
          <w:lang w:bidi="ar-EG"/>
        </w:rPr>
        <w:t xml:space="preserve"> ال</w:t>
      </w:r>
      <w:r w:rsidRPr="00361829">
        <w:rPr>
          <w:rFonts w:ascii="AXtManal" w:hAnsi="AXtManal" w:cs="Simplified Arabic"/>
          <w:sz w:val="32"/>
          <w:szCs w:val="32"/>
          <w:highlight w:val="yellow"/>
          <w:rtl/>
          <w:lang w:bidi="ar-EG"/>
        </w:rPr>
        <w:t xml:space="preserve">حصص وبيعها جائز شرعًا- </w:t>
      </w:r>
      <w:r>
        <w:rPr>
          <w:rFonts w:ascii="AXtManal" w:hAnsi="AXtManal" w:cs="Simplified Arabic" w:hint="cs"/>
          <w:sz w:val="32"/>
          <w:szCs w:val="32"/>
          <w:highlight w:val="yellow"/>
          <w:rtl/>
          <w:lang w:bidi="ar-EG"/>
        </w:rPr>
        <w:t xml:space="preserve">إقرار </w:t>
      </w:r>
      <w:r w:rsidRPr="00361829">
        <w:rPr>
          <w:rFonts w:ascii="AXtManal" w:hAnsi="AXtManal" w:cs="Simplified Arabic"/>
          <w:sz w:val="32"/>
          <w:szCs w:val="32"/>
          <w:highlight w:val="yellow"/>
          <w:rtl/>
          <w:lang w:bidi="ar-EG"/>
        </w:rPr>
        <w:t>المُدَّعى عليهما</w:t>
      </w:r>
      <w:r w:rsidRPr="00361829">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ب</w:t>
      </w:r>
      <w:r w:rsidRPr="00361829">
        <w:rPr>
          <w:rFonts w:ascii="AXtManal" w:hAnsi="AXtManal" w:cs="Simplified Arabic"/>
          <w:sz w:val="32"/>
          <w:szCs w:val="32"/>
          <w:highlight w:val="yellow"/>
          <w:rtl/>
          <w:lang w:bidi="ar-EG"/>
        </w:rPr>
        <w:t>عدم سداد الدفعة الأخيرة</w:t>
      </w:r>
      <w:r w:rsidRPr="00361829">
        <w:rPr>
          <w:rFonts w:ascii="AXtManal" w:hAnsi="AXtManal" w:cs="Simplified Arabic" w:hint="cs"/>
          <w:sz w:val="32"/>
          <w:szCs w:val="32"/>
          <w:highlight w:val="yellow"/>
          <w:rtl/>
          <w:lang w:bidi="ar-EG"/>
        </w:rPr>
        <w:t xml:space="preserve">، وذكرت بأنه </w:t>
      </w:r>
      <w:r w:rsidRPr="00361829">
        <w:rPr>
          <w:rFonts w:ascii="AXtManal" w:hAnsi="AXtManal" w:cs="Simplified Arabic"/>
          <w:sz w:val="32"/>
          <w:szCs w:val="32"/>
          <w:highlight w:val="yellow"/>
          <w:rtl/>
          <w:lang w:bidi="ar-EG"/>
        </w:rPr>
        <w:t xml:space="preserve">تَمَّ تعليقها بموجب </w:t>
      </w:r>
      <w:r>
        <w:rPr>
          <w:rFonts w:ascii="AXtManal" w:hAnsi="AXtManal" w:cs="Simplified Arabic" w:hint="cs"/>
          <w:sz w:val="32"/>
          <w:szCs w:val="32"/>
          <w:highlight w:val="yellow"/>
          <w:rtl/>
          <w:lang w:bidi="ar-EG"/>
        </w:rPr>
        <w:t>ما تضمنه العقد</w:t>
      </w:r>
      <w:r w:rsidRPr="00361829">
        <w:rPr>
          <w:rFonts w:ascii="AXtManal" w:hAnsi="AXtManal" w:cs="Simplified Arabic" w:hint="cs"/>
          <w:sz w:val="32"/>
          <w:szCs w:val="32"/>
          <w:highlight w:val="yellow"/>
          <w:rtl/>
          <w:lang w:bidi="ar-EG"/>
        </w:rPr>
        <w:t>-</w:t>
      </w:r>
      <w:r w:rsidRPr="00361829">
        <w:rPr>
          <w:rFonts w:ascii="AXtManal" w:hAnsi="AXtManal" w:cs="Simplified Arabic"/>
          <w:sz w:val="32"/>
          <w:szCs w:val="32"/>
          <w:highlight w:val="yellow"/>
          <w:rtl/>
          <w:lang w:bidi="ar-EG"/>
        </w:rPr>
        <w:t xml:space="preserve"> عدم تسليم الدفعة الأخيرة لأي سبب كان لا يعد مبررًا لطلب فسخ العقد –</w:t>
      </w:r>
      <w:r w:rsidRPr="00361829">
        <w:rPr>
          <w:rFonts w:ascii="AXtManal" w:hAnsi="AXtManal" w:cs="Simplified Arabic" w:hint="cs"/>
          <w:sz w:val="32"/>
          <w:szCs w:val="32"/>
          <w:highlight w:val="yellow"/>
          <w:rtl/>
          <w:lang w:bidi="ar-EG"/>
        </w:rPr>
        <w:t xml:space="preserve"> إعمال </w:t>
      </w:r>
      <w:r w:rsidRPr="00361829">
        <w:rPr>
          <w:rFonts w:ascii="AXtManal" w:hAnsi="AXtManal" w:cs="Simplified Arabic"/>
          <w:sz w:val="32"/>
          <w:szCs w:val="32"/>
          <w:highlight w:val="yellow"/>
          <w:rtl/>
          <w:lang w:bidi="ar-EG"/>
        </w:rPr>
        <w:t>القاعدة ال</w:t>
      </w:r>
      <w:r w:rsidRPr="00361829">
        <w:rPr>
          <w:rFonts w:ascii="AXtManal" w:hAnsi="AXtManal" w:cs="Simplified Arabic" w:hint="cs"/>
          <w:sz w:val="32"/>
          <w:szCs w:val="32"/>
          <w:highlight w:val="yellow"/>
          <w:rtl/>
          <w:lang w:bidi="ar-EG"/>
        </w:rPr>
        <w:t>ش</w:t>
      </w:r>
      <w:r w:rsidRPr="00361829">
        <w:rPr>
          <w:rFonts w:ascii="AXtManal" w:hAnsi="AXtManal" w:cs="Simplified Arabic"/>
          <w:sz w:val="32"/>
          <w:szCs w:val="32"/>
          <w:highlight w:val="yellow"/>
          <w:rtl/>
          <w:lang w:bidi="ar-EG"/>
        </w:rPr>
        <w:t>رعية "من سع</w:t>
      </w:r>
      <w:r w:rsidRPr="00361829">
        <w:rPr>
          <w:rFonts w:ascii="AXtManal" w:hAnsi="AXtManal" w:cs="Simplified Arabic" w:hint="cs"/>
          <w:sz w:val="32"/>
          <w:szCs w:val="32"/>
          <w:highlight w:val="yellow"/>
          <w:rtl/>
          <w:lang w:bidi="ar-EG"/>
        </w:rPr>
        <w:t>ى</w:t>
      </w:r>
      <w:r w:rsidRPr="00361829">
        <w:rPr>
          <w:rFonts w:ascii="AXtManal" w:hAnsi="AXtManal" w:cs="Simplified Arabic"/>
          <w:sz w:val="32"/>
          <w:szCs w:val="32"/>
          <w:highlight w:val="yellow"/>
          <w:rtl/>
          <w:lang w:bidi="ar-EG"/>
        </w:rPr>
        <w:t xml:space="preserve"> في نقض ما تَمَّ على يديه فسعي</w:t>
      </w:r>
      <w:r>
        <w:rPr>
          <w:rFonts w:ascii="AXtManal" w:hAnsi="AXtManal" w:cs="Simplified Arabic" w:hint="cs"/>
          <w:sz w:val="32"/>
          <w:szCs w:val="32"/>
          <w:highlight w:val="yellow"/>
          <w:rtl/>
          <w:lang w:bidi="ar-EG"/>
        </w:rPr>
        <w:t>ه</w:t>
      </w:r>
      <w:r w:rsidRPr="00361829">
        <w:rPr>
          <w:rFonts w:ascii="AXtManal" w:hAnsi="AXtManal" w:cs="Simplified Arabic"/>
          <w:sz w:val="32"/>
          <w:szCs w:val="32"/>
          <w:highlight w:val="yellow"/>
          <w:rtl/>
          <w:lang w:bidi="ar-EG"/>
        </w:rPr>
        <w:t xml:space="preserve"> مردود عليه".</w:t>
      </w:r>
      <w:r w:rsidRPr="00361829">
        <w:rPr>
          <w:rFonts w:ascii="AXtManal" w:hAnsi="AXtManal" w:cs="Simplified Arabic" w:hint="cs"/>
          <w:sz w:val="32"/>
          <w:szCs w:val="32"/>
          <w:highlight w:val="yellow"/>
          <w:rtl/>
          <w:lang w:bidi="ar-EG"/>
        </w:rPr>
        <w:t xml:space="preserve"> -</w:t>
      </w:r>
      <w:r w:rsidRPr="00361829">
        <w:rPr>
          <w:rFonts w:ascii="AXtManal" w:hAnsi="AXtManal" w:cs="Simplified Arabic"/>
          <w:sz w:val="32"/>
          <w:szCs w:val="32"/>
          <w:highlight w:val="yellow"/>
          <w:rtl/>
          <w:lang w:bidi="ar-EG"/>
        </w:rPr>
        <w:t xml:space="preserve"> عدم </w:t>
      </w:r>
      <w:r w:rsidRPr="00361829">
        <w:rPr>
          <w:rFonts w:ascii="AXtManal" w:hAnsi="AXtManal" w:cs="Simplified Arabic" w:hint="cs"/>
          <w:sz w:val="32"/>
          <w:szCs w:val="32"/>
          <w:highlight w:val="yellow"/>
          <w:rtl/>
          <w:lang w:bidi="ar-EG"/>
        </w:rPr>
        <w:t xml:space="preserve">وجاهة </w:t>
      </w:r>
      <w:r w:rsidRPr="00361829">
        <w:rPr>
          <w:rFonts w:ascii="AXtManal" w:hAnsi="AXtManal" w:cs="Simplified Arabic"/>
          <w:sz w:val="32"/>
          <w:szCs w:val="32"/>
          <w:highlight w:val="yellow"/>
          <w:rtl/>
          <w:lang w:bidi="ar-EG"/>
        </w:rPr>
        <w:t xml:space="preserve">طلب </w:t>
      </w:r>
      <w:r w:rsidRPr="00361829">
        <w:rPr>
          <w:rFonts w:ascii="AXtManal" w:hAnsi="AXtManal" w:cs="Simplified Arabic" w:hint="cs"/>
          <w:sz w:val="32"/>
          <w:szCs w:val="32"/>
          <w:highlight w:val="yellow"/>
          <w:rtl/>
          <w:lang w:bidi="ar-EG"/>
        </w:rPr>
        <w:t xml:space="preserve">المدعي </w:t>
      </w:r>
      <w:r w:rsidRPr="00361829">
        <w:rPr>
          <w:rFonts w:ascii="AXtManal" w:hAnsi="AXtManal" w:cs="Simplified Arabic"/>
          <w:sz w:val="32"/>
          <w:szCs w:val="32"/>
          <w:highlight w:val="yellow"/>
          <w:rtl/>
          <w:lang w:bidi="ar-EG"/>
        </w:rPr>
        <w:t xml:space="preserve">فسخ العقد </w:t>
      </w:r>
      <w:r w:rsidRPr="00361829">
        <w:rPr>
          <w:rFonts w:ascii="AXtManal" w:hAnsi="AXtManal" w:cs="Simplified Arabic" w:hint="cs"/>
          <w:sz w:val="32"/>
          <w:szCs w:val="32"/>
          <w:highlight w:val="yellow"/>
          <w:rtl/>
          <w:lang w:bidi="ar-EG"/>
        </w:rPr>
        <w:t>يتبعه عدم استحقاقه</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لل</w:t>
      </w:r>
      <w:r w:rsidRPr="00361829">
        <w:rPr>
          <w:rFonts w:ascii="AXtManal" w:hAnsi="AXtManal" w:cs="Simplified Arabic"/>
          <w:sz w:val="32"/>
          <w:szCs w:val="32"/>
          <w:highlight w:val="yellow"/>
          <w:rtl/>
          <w:lang w:bidi="ar-EG"/>
        </w:rPr>
        <w:t>تعويض –</w:t>
      </w:r>
      <w:r w:rsidRPr="00361829">
        <w:rPr>
          <w:rFonts w:ascii="AXtManal" w:hAnsi="AXtManal" w:cs="Simplified Arabic" w:hint="cs"/>
          <w:sz w:val="32"/>
          <w:szCs w:val="32"/>
          <w:highlight w:val="yellow"/>
          <w:rtl/>
          <w:lang w:bidi="ar-EG"/>
        </w:rPr>
        <w:t xml:space="preserve"> مطالبة ا</w:t>
      </w:r>
      <w:r w:rsidRPr="00361829">
        <w:rPr>
          <w:rFonts w:ascii="AXtManal" w:hAnsi="AXtManal" w:cs="Simplified Arabic"/>
          <w:sz w:val="32"/>
          <w:szCs w:val="32"/>
          <w:highlight w:val="yellow"/>
          <w:rtl/>
          <w:lang w:bidi="ar-EG"/>
        </w:rPr>
        <w:t xml:space="preserve">لمُدَّعى عليهما إلزام المُدَّعي </w:t>
      </w:r>
      <w:r>
        <w:rPr>
          <w:rFonts w:ascii="AXtManal" w:hAnsi="AXtManal" w:cs="Simplified Arabic" w:hint="cs"/>
          <w:sz w:val="32"/>
          <w:szCs w:val="32"/>
          <w:highlight w:val="yellow"/>
          <w:rtl/>
          <w:lang w:bidi="ar-EG"/>
        </w:rPr>
        <w:t>ب</w:t>
      </w:r>
      <w:r w:rsidRPr="00361829">
        <w:rPr>
          <w:rFonts w:ascii="AXtManal" w:hAnsi="AXtManal" w:cs="Simplified Arabic" w:hint="cs"/>
          <w:sz w:val="32"/>
          <w:szCs w:val="32"/>
          <w:highlight w:val="yellow"/>
          <w:rtl/>
          <w:lang w:bidi="ar-EG"/>
        </w:rPr>
        <w:t xml:space="preserve">دفع </w:t>
      </w:r>
      <w:r w:rsidRPr="00361829">
        <w:rPr>
          <w:rFonts w:ascii="AXtManal" w:hAnsi="AXtManal" w:cs="Simplified Arabic"/>
          <w:sz w:val="32"/>
          <w:szCs w:val="32"/>
          <w:highlight w:val="yellow"/>
          <w:rtl/>
          <w:lang w:bidi="ar-EG"/>
        </w:rPr>
        <w:t>أتعاب المحاماة</w:t>
      </w:r>
      <w:r w:rsidRPr="00361829">
        <w:rPr>
          <w:rFonts w:ascii="AXtManal" w:hAnsi="AXtManal" w:cs="Simplified Arabic" w:hint="cs"/>
          <w:sz w:val="32"/>
          <w:szCs w:val="32"/>
          <w:highlight w:val="yellow"/>
          <w:rtl/>
          <w:lang w:bidi="ar-EG"/>
        </w:rPr>
        <w:t xml:space="preserve">- </w:t>
      </w:r>
      <w:r w:rsidRPr="00361829">
        <w:rPr>
          <w:rFonts w:ascii="AXtManal" w:hAnsi="AXtManal" w:cs="Simplified Arabic"/>
          <w:sz w:val="32"/>
          <w:szCs w:val="32"/>
          <w:highlight w:val="yellow"/>
          <w:rtl/>
          <w:lang w:bidi="ar-EG"/>
        </w:rPr>
        <w:t xml:space="preserve">تقدير أتعاب </w:t>
      </w:r>
      <w:r w:rsidRPr="00361829">
        <w:rPr>
          <w:rFonts w:ascii="AXtManal" w:hAnsi="AXtManal" w:cs="Simplified Arabic" w:hint="cs"/>
          <w:sz w:val="32"/>
          <w:szCs w:val="32"/>
          <w:highlight w:val="yellow"/>
          <w:rtl/>
          <w:lang w:bidi="ar-EG"/>
        </w:rPr>
        <w:t>المحاماة راجع للدائرة</w:t>
      </w:r>
      <w:r>
        <w:rPr>
          <w:rFonts w:ascii="AXtManal" w:hAnsi="AXtManal" w:cs="Simplified Arabic" w:hint="cs"/>
          <w:sz w:val="32"/>
          <w:szCs w:val="32"/>
          <w:highlight w:val="yellow"/>
          <w:rtl/>
          <w:lang w:bidi="ar-EG"/>
        </w:rPr>
        <w:t xml:space="preserve"> </w:t>
      </w:r>
      <w:r>
        <w:rPr>
          <w:rFonts w:ascii="AXtManal" w:hAnsi="AXtManal" w:cs="Simplified Arabic" w:hint="cs"/>
          <w:sz w:val="32"/>
          <w:szCs w:val="32"/>
          <w:rtl/>
          <w:lang w:bidi="ar-EG"/>
        </w:rPr>
        <w:t xml:space="preserve">بحسب </w:t>
      </w:r>
      <w:r w:rsidRPr="003810E1">
        <w:rPr>
          <w:rFonts w:ascii="AXtManal" w:hAnsi="AXtManal" w:cs="Simplified Arabic" w:hint="cs"/>
          <w:sz w:val="32"/>
          <w:szCs w:val="32"/>
          <w:rtl/>
          <w:lang w:bidi="ar-EG"/>
        </w:rPr>
        <w:t>القضية</w:t>
      </w:r>
      <w:r w:rsidRPr="003810E1">
        <w:rPr>
          <w:rFonts w:ascii="AXtManal" w:hAnsi="AXtManal" w:cs="Simplified Arabic"/>
          <w:sz w:val="32"/>
          <w:szCs w:val="32"/>
          <w:rtl/>
          <w:lang w:bidi="ar-EG"/>
        </w:rPr>
        <w:t xml:space="preserve"> </w:t>
      </w:r>
      <w:r w:rsidRPr="003810E1">
        <w:rPr>
          <w:rFonts w:ascii="AXtManal" w:hAnsi="AXtManal" w:cs="Simplified Arabic" w:hint="cs"/>
          <w:sz w:val="32"/>
          <w:szCs w:val="32"/>
          <w:rtl/>
          <w:lang w:bidi="ar-EG"/>
        </w:rPr>
        <w:t>و</w:t>
      </w:r>
      <w:r>
        <w:rPr>
          <w:rFonts w:ascii="AXtManal" w:hAnsi="AXtManal" w:cs="Simplified Arabic" w:hint="cs"/>
          <w:sz w:val="32"/>
          <w:szCs w:val="32"/>
          <w:rtl/>
          <w:lang w:bidi="ar-EG"/>
        </w:rPr>
        <w:t xml:space="preserve">عدد </w:t>
      </w:r>
      <w:r w:rsidRPr="003810E1">
        <w:rPr>
          <w:rFonts w:ascii="AXtManal" w:hAnsi="AXtManal" w:cs="Simplified Arabic" w:hint="cs"/>
          <w:sz w:val="32"/>
          <w:szCs w:val="32"/>
          <w:rtl/>
          <w:lang w:bidi="ar-EG"/>
        </w:rPr>
        <w:t>الجلسات</w:t>
      </w:r>
      <w:r w:rsidRPr="003810E1">
        <w:rPr>
          <w:rFonts w:ascii="AXtManal" w:hAnsi="AXtManal" w:cs="Simplified Arabic"/>
          <w:sz w:val="32"/>
          <w:szCs w:val="32"/>
          <w:rtl/>
          <w:lang w:bidi="ar-EG"/>
        </w:rPr>
        <w:t xml:space="preserve"> </w:t>
      </w:r>
      <w:r w:rsidRPr="003810E1">
        <w:rPr>
          <w:rFonts w:ascii="AXtManal" w:hAnsi="AXtManal" w:cs="Simplified Arabic" w:hint="cs"/>
          <w:sz w:val="32"/>
          <w:szCs w:val="32"/>
          <w:rtl/>
          <w:lang w:bidi="ar-EG"/>
        </w:rPr>
        <w:t>التي</w:t>
      </w:r>
      <w:r w:rsidRPr="003810E1">
        <w:rPr>
          <w:rFonts w:ascii="AXtManal" w:hAnsi="AXtManal" w:cs="Simplified Arabic"/>
          <w:sz w:val="32"/>
          <w:szCs w:val="32"/>
          <w:rtl/>
          <w:lang w:bidi="ar-EG"/>
        </w:rPr>
        <w:t xml:space="preserve"> </w:t>
      </w:r>
      <w:r w:rsidRPr="003810E1">
        <w:rPr>
          <w:rFonts w:ascii="AXtManal" w:hAnsi="AXtManal" w:cs="Simplified Arabic" w:hint="cs"/>
          <w:sz w:val="32"/>
          <w:szCs w:val="32"/>
          <w:rtl/>
          <w:lang w:bidi="ar-EG"/>
        </w:rPr>
        <w:t>عقدتها</w:t>
      </w:r>
      <w:r w:rsidRPr="003810E1">
        <w:rPr>
          <w:rFonts w:ascii="AXtManal" w:hAnsi="AXtManal" w:cs="Simplified Arabic"/>
          <w:sz w:val="32"/>
          <w:szCs w:val="32"/>
          <w:rtl/>
          <w:lang w:bidi="ar-EG"/>
        </w:rPr>
        <w:t xml:space="preserve"> </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أثر ذلك</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أولاً: رفض دعوى المدعي. ثانيا</w:t>
      </w:r>
      <w:r>
        <w:rPr>
          <w:rFonts w:ascii="AXtManal" w:hAnsi="AXtManal" w:cs="Simplified Arabic" w:hint="cs"/>
          <w:sz w:val="32"/>
          <w:szCs w:val="32"/>
          <w:highlight w:val="yellow"/>
          <w:rtl/>
          <w:lang w:bidi="ar-EG"/>
        </w:rPr>
        <w:t>ً</w:t>
      </w:r>
      <w:r w:rsidRPr="00361829">
        <w:rPr>
          <w:rFonts w:ascii="AXtManal" w:hAnsi="AXtManal" w:cs="Simplified Arabic" w:hint="cs"/>
          <w:sz w:val="32"/>
          <w:szCs w:val="32"/>
          <w:highlight w:val="yellow"/>
          <w:rtl/>
          <w:lang w:bidi="ar-EG"/>
        </w:rPr>
        <w:t xml:space="preserve">: </w:t>
      </w:r>
      <w:r w:rsidRPr="00361829">
        <w:rPr>
          <w:rFonts w:ascii="AXtManal" w:hAnsi="AXtManal" w:cs="Simplified Arabic"/>
          <w:sz w:val="32"/>
          <w:szCs w:val="32"/>
          <w:highlight w:val="yellow"/>
          <w:rtl/>
          <w:lang w:bidi="ar-EG"/>
        </w:rPr>
        <w:t>إلزام المُدَّعي</w:t>
      </w:r>
      <w:r w:rsidRPr="00361829">
        <w:rPr>
          <w:rFonts w:ascii="AXtManal" w:hAnsi="AXtManal" w:cs="Simplified Arabic" w:hint="cs"/>
          <w:sz w:val="32"/>
          <w:szCs w:val="32"/>
          <w:highlight w:val="yellow"/>
          <w:rtl/>
          <w:lang w:bidi="ar-EG"/>
        </w:rPr>
        <w:t xml:space="preserve"> بأن</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ي</w:t>
      </w:r>
      <w:r w:rsidRPr="00361829">
        <w:rPr>
          <w:rFonts w:ascii="AXtManal" w:hAnsi="AXtManal" w:cs="Simplified Arabic"/>
          <w:sz w:val="32"/>
          <w:szCs w:val="32"/>
          <w:highlight w:val="yellow"/>
          <w:rtl/>
          <w:lang w:bidi="ar-EG"/>
        </w:rPr>
        <w:t>دفع</w:t>
      </w:r>
      <w:r w:rsidRPr="00361829">
        <w:rPr>
          <w:rFonts w:ascii="AXtManal" w:hAnsi="AXtManal" w:cs="Simplified Arabic" w:hint="cs"/>
          <w:sz w:val="32"/>
          <w:szCs w:val="32"/>
          <w:highlight w:val="yellow"/>
          <w:rtl/>
          <w:lang w:bidi="ar-EG"/>
        </w:rPr>
        <w:t xml:space="preserve"> للمدعى عليهما</w:t>
      </w:r>
      <w:r w:rsidRPr="00361829">
        <w:rPr>
          <w:rFonts w:ascii="AXtManal" w:hAnsi="AXtManal" w:cs="Simplified Arabic"/>
          <w:sz w:val="32"/>
          <w:szCs w:val="32"/>
          <w:highlight w:val="yellow"/>
          <w:rtl/>
          <w:lang w:bidi="ar-EG"/>
        </w:rPr>
        <w:t xml:space="preserve"> أتعاب المحاماة.</w:t>
      </w:r>
    </w:p>
    <w:p w:rsidR="003232CE" w:rsidRDefault="003232CE" w:rsidP="003232CE">
      <w:pPr>
        <w:spacing w:line="240" w:lineRule="auto"/>
        <w:jc w:val="center"/>
        <w:rPr>
          <w:rFonts w:ascii="AXtManal" w:hAnsi="AXtManal" w:cs="Simplified Arabic"/>
          <w:b/>
          <w:bCs/>
          <w:sz w:val="32"/>
          <w:szCs w:val="32"/>
          <w:rtl/>
          <w:lang w:bidi="ar-EG"/>
        </w:rPr>
      </w:pPr>
    </w:p>
    <w:p w:rsidR="003232CE" w:rsidRPr="00FD5CD8" w:rsidRDefault="003232CE" w:rsidP="003232CE">
      <w:pPr>
        <w:spacing w:line="240" w:lineRule="auto"/>
        <w:jc w:val="center"/>
        <w:rPr>
          <w:rFonts w:ascii="AXtManal" w:hAnsi="AXtManal" w:cs="Simplified Arabic"/>
          <w:b/>
          <w:bCs/>
          <w:sz w:val="32"/>
          <w:szCs w:val="32"/>
          <w:rtl/>
          <w:lang w:bidi="ar-EG"/>
        </w:rPr>
      </w:pPr>
      <w:r w:rsidRPr="00FD5CD8">
        <w:rPr>
          <w:rFonts w:ascii="AXtManal" w:hAnsi="AXtManal" w:cs="Simplified Arabic"/>
          <w:b/>
          <w:bCs/>
          <w:sz w:val="32"/>
          <w:szCs w:val="32"/>
          <w:rtl/>
          <w:lang w:bidi="ar-EG"/>
        </w:rPr>
        <w:t>الأنظمة واللوائح</w:t>
      </w:r>
    </w:p>
    <w:p w:rsidR="003232CE" w:rsidRPr="00C253B6" w:rsidRDefault="003232CE" w:rsidP="003232CE">
      <w:pPr>
        <w:pStyle w:val="a6"/>
        <w:numPr>
          <w:ilvl w:val="0"/>
          <w:numId w:val="30"/>
        </w:numPr>
        <w:rPr>
          <w:rFonts w:ascii="AXtManal" w:hAnsi="AXtManal" w:cs="Simplified Arabic"/>
          <w:sz w:val="32"/>
          <w:szCs w:val="32"/>
          <w:rtl/>
          <w:lang w:bidi="ar-EG"/>
        </w:rPr>
      </w:pPr>
      <w:r w:rsidRPr="00C253B6">
        <w:rPr>
          <w:rFonts w:ascii="AXtManal" w:hAnsi="AXtManal" w:cs="Simplified Arabic"/>
          <w:sz w:val="32"/>
          <w:szCs w:val="32"/>
          <w:rtl/>
          <w:lang w:bidi="ar-EG"/>
        </w:rPr>
        <w:lastRenderedPageBreak/>
        <w:t>المادة (26) من نظام المحاماة</w:t>
      </w:r>
      <w:r w:rsidRPr="00C253B6">
        <w:rPr>
          <w:rFonts w:ascii="AXtManal" w:hAnsi="AXtManal" w:cs="Simplified Arabic" w:hint="cs"/>
          <w:sz w:val="32"/>
          <w:szCs w:val="32"/>
          <w:rtl/>
          <w:lang w:bidi="ar-EG"/>
        </w:rPr>
        <w:t xml:space="preserve"> </w:t>
      </w:r>
      <w:r w:rsidRPr="00C253B6">
        <w:rPr>
          <w:rFonts w:ascii="AXtManal" w:hAnsi="AXtManal" w:cs="Simplified Arabic" w:hint="cs"/>
          <w:sz w:val="32"/>
          <w:szCs w:val="32"/>
          <w:highlight w:val="yellow"/>
          <w:rtl/>
          <w:lang w:bidi="ar-EG"/>
        </w:rPr>
        <w:t>الصادر بالمرسوم</w:t>
      </w:r>
      <w:r w:rsidRPr="00C253B6">
        <w:rPr>
          <w:rFonts w:ascii="AXtManal" w:hAnsi="AXtManal" w:cs="Simplified Arabic"/>
          <w:sz w:val="32"/>
          <w:szCs w:val="32"/>
          <w:highlight w:val="yellow"/>
          <w:rtl/>
          <w:lang w:bidi="ar-EG"/>
        </w:rPr>
        <w:t xml:space="preserve"> </w:t>
      </w:r>
      <w:r w:rsidRPr="00C253B6">
        <w:rPr>
          <w:rFonts w:ascii="AXtManal" w:hAnsi="AXtManal" w:cs="Simplified Arabic" w:hint="cs"/>
          <w:sz w:val="32"/>
          <w:szCs w:val="32"/>
          <w:highlight w:val="yellow"/>
          <w:rtl/>
          <w:lang w:bidi="ar-EG"/>
        </w:rPr>
        <w:t>الملكي</w:t>
      </w:r>
      <w:r w:rsidRPr="00C253B6">
        <w:rPr>
          <w:rFonts w:ascii="AXtManal" w:hAnsi="AXtManal" w:cs="Simplified Arabic"/>
          <w:sz w:val="32"/>
          <w:szCs w:val="32"/>
          <w:highlight w:val="yellow"/>
          <w:rtl/>
          <w:lang w:bidi="ar-EG"/>
        </w:rPr>
        <w:t xml:space="preserve"> </w:t>
      </w:r>
      <w:r w:rsidRPr="00C253B6">
        <w:rPr>
          <w:rFonts w:ascii="AXtManal" w:hAnsi="AXtManal" w:cs="Simplified Arabic" w:hint="cs"/>
          <w:sz w:val="32"/>
          <w:szCs w:val="32"/>
          <w:highlight w:val="yellow"/>
          <w:rtl/>
          <w:lang w:bidi="ar-EG"/>
        </w:rPr>
        <w:t>رقم</w:t>
      </w:r>
      <w:r w:rsidRPr="00C253B6">
        <w:rPr>
          <w:rFonts w:ascii="AXtManal" w:hAnsi="AXtManal" w:cs="Simplified Arabic"/>
          <w:sz w:val="32"/>
          <w:szCs w:val="32"/>
          <w:highlight w:val="yellow"/>
          <w:rtl/>
          <w:lang w:bidi="ar-EG"/>
        </w:rPr>
        <w:t xml:space="preserve"> </w:t>
      </w:r>
      <w:r w:rsidRPr="00C253B6">
        <w:rPr>
          <w:rFonts w:ascii="AXtManal" w:hAnsi="AXtManal" w:cs="Simplified Arabic" w:hint="cs"/>
          <w:sz w:val="32"/>
          <w:szCs w:val="32"/>
          <w:highlight w:val="yellow"/>
          <w:rtl/>
          <w:lang w:bidi="ar-EG"/>
        </w:rPr>
        <w:t>(م</w:t>
      </w:r>
      <w:r w:rsidRPr="00C253B6">
        <w:rPr>
          <w:rFonts w:ascii="AXtManal" w:hAnsi="AXtManal" w:cs="Simplified Arabic"/>
          <w:sz w:val="32"/>
          <w:szCs w:val="32"/>
          <w:highlight w:val="yellow"/>
          <w:rtl/>
          <w:lang w:bidi="ar-EG"/>
        </w:rPr>
        <w:t>/٣٨</w:t>
      </w:r>
      <w:r w:rsidRPr="00C253B6">
        <w:rPr>
          <w:rFonts w:ascii="AXtManal" w:hAnsi="AXtManal" w:cs="Simplified Arabic" w:hint="cs"/>
          <w:sz w:val="32"/>
          <w:szCs w:val="32"/>
          <w:highlight w:val="yellow"/>
          <w:rtl/>
          <w:lang w:bidi="ar-EG"/>
        </w:rPr>
        <w:t>)</w:t>
      </w:r>
      <w:r w:rsidRPr="00C253B6">
        <w:rPr>
          <w:rFonts w:ascii="AXtManal" w:hAnsi="AXtManal" w:cs="Simplified Arabic"/>
          <w:sz w:val="32"/>
          <w:szCs w:val="32"/>
          <w:highlight w:val="yellow"/>
          <w:rtl/>
          <w:lang w:bidi="ar-EG"/>
        </w:rPr>
        <w:t xml:space="preserve"> </w:t>
      </w:r>
      <w:r w:rsidRPr="00C253B6">
        <w:rPr>
          <w:rFonts w:ascii="AXtManal" w:hAnsi="AXtManal" w:cs="Simplified Arabic" w:hint="cs"/>
          <w:sz w:val="32"/>
          <w:szCs w:val="32"/>
          <w:highlight w:val="yellow"/>
          <w:rtl/>
          <w:lang w:bidi="ar-EG"/>
        </w:rPr>
        <w:t xml:space="preserve">بتاريخ </w:t>
      </w:r>
      <w:r w:rsidRPr="00C253B6">
        <w:rPr>
          <w:rFonts w:ascii="AXtManal" w:hAnsi="AXtManal" w:cs="Simplified Arabic"/>
          <w:sz w:val="32"/>
          <w:szCs w:val="32"/>
          <w:highlight w:val="yellow"/>
          <w:rtl/>
          <w:lang w:bidi="ar-EG"/>
        </w:rPr>
        <w:t>٢٨/٧/١٤٢٢</w:t>
      </w:r>
      <w:r w:rsidRPr="00C253B6">
        <w:rPr>
          <w:rFonts w:ascii="AXtManal" w:hAnsi="AXtManal" w:cs="Simplified Arabic" w:hint="cs"/>
          <w:sz w:val="32"/>
          <w:szCs w:val="32"/>
          <w:highlight w:val="yellow"/>
          <w:rtl/>
          <w:lang w:bidi="ar-EG"/>
        </w:rPr>
        <w:t>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A57AD6"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وقائع هذه الدعوى بالقدر الكافي لإصدار الحكم فيها </w:t>
      </w:r>
      <w:r w:rsidRPr="004F3B5A">
        <w:rPr>
          <w:rFonts w:ascii="AXtManal" w:hAnsi="AXtManal" w:cs="Simplified Arabic" w:hint="cs"/>
          <w:sz w:val="32"/>
          <w:szCs w:val="32"/>
          <w:highlight w:val="yellow"/>
          <w:rtl/>
          <w:lang w:bidi="ar-EG"/>
        </w:rPr>
        <w:t>أ</w:t>
      </w:r>
      <w:r w:rsidRPr="004F3B5A">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تقدم المُدَّعي وكالة</w:t>
      </w:r>
      <w:r w:rsidRPr="00E849B2">
        <w:rPr>
          <w:rFonts w:ascii="AXtManal" w:hAnsi="AXtManal" w:cs="Simplified Arabic"/>
          <w:sz w:val="32"/>
          <w:szCs w:val="32"/>
          <w:rtl/>
          <w:lang w:bidi="ar-EG"/>
        </w:rPr>
        <w:t xml:space="preserve"> (...) إلى هذه المحكمة بلائحة دعوى تَمَّ قيدها بسجلات هذه المحكمة قضية بالرقم المشار إليه في صدر هذا الحكم. وموجز ما جاء في لائحة دعواه</w:t>
      </w:r>
      <w:r>
        <w:rPr>
          <w:rFonts w:ascii="AXtManal" w:hAnsi="AXtManal" w:cs="Simplified Arabic" w:hint="cs"/>
          <w:sz w:val="32"/>
          <w:szCs w:val="32"/>
          <w:rtl/>
          <w:lang w:bidi="ar-EG"/>
        </w:rPr>
        <w:t xml:space="preserve"> </w:t>
      </w:r>
      <w:r w:rsidRPr="004F3B5A">
        <w:rPr>
          <w:rFonts w:ascii="AXtManal" w:hAnsi="AXtManal" w:cs="Simplified Arabic" w:hint="cs"/>
          <w:sz w:val="32"/>
          <w:szCs w:val="32"/>
          <w:highlight w:val="yellow"/>
          <w:rtl/>
          <w:lang w:bidi="ar-EG"/>
        </w:rPr>
        <w:t>أن</w:t>
      </w:r>
      <w:r w:rsidRPr="00E849B2">
        <w:rPr>
          <w:rFonts w:ascii="AXtManal" w:hAnsi="AXtManal" w:cs="Simplified Arabic"/>
          <w:sz w:val="32"/>
          <w:szCs w:val="32"/>
          <w:rtl/>
          <w:lang w:bidi="ar-EG"/>
        </w:rPr>
        <w:t xml:space="preserve"> موكله تضرر من قيام المُدَّعى </w:t>
      </w:r>
      <w:r>
        <w:rPr>
          <w:rFonts w:ascii="AXtManal" w:hAnsi="AXtManal" w:cs="Simplified Arabic"/>
          <w:sz w:val="32"/>
          <w:szCs w:val="32"/>
          <w:rtl/>
          <w:lang w:bidi="ar-EG"/>
        </w:rPr>
        <w:t xml:space="preserve">عليهما </w:t>
      </w:r>
      <w:r w:rsidRPr="00076BB4">
        <w:rPr>
          <w:rFonts w:ascii="AXtManal" w:hAnsi="AXtManal" w:cs="Simplified Arabic"/>
          <w:sz w:val="32"/>
          <w:szCs w:val="32"/>
          <w:highlight w:val="yellow"/>
          <w:rtl/>
          <w:lang w:bidi="ar-EG"/>
        </w:rPr>
        <w:t>بالت</w:t>
      </w:r>
      <w:r w:rsidRPr="00076BB4">
        <w:rPr>
          <w:rFonts w:ascii="AXtManal" w:hAnsi="AXtManal" w:cs="Simplified Arabic" w:hint="cs"/>
          <w:sz w:val="32"/>
          <w:szCs w:val="32"/>
          <w:highlight w:val="yellow"/>
          <w:rtl/>
          <w:lang w:bidi="ar-EG"/>
        </w:rPr>
        <w:t>غرير</w:t>
      </w:r>
      <w:r>
        <w:rPr>
          <w:rFonts w:ascii="AXtManal" w:hAnsi="AXtManal" w:cs="Simplified Arabic"/>
          <w:sz w:val="32"/>
          <w:szCs w:val="32"/>
          <w:rtl/>
          <w:lang w:bidi="ar-EG"/>
        </w:rPr>
        <w:t xml:space="preserve"> به </w:t>
      </w:r>
      <w:r w:rsidRPr="00076BB4">
        <w:rPr>
          <w:rFonts w:ascii="AXtManal" w:hAnsi="AXtManal" w:cs="Simplified Arabic"/>
          <w:sz w:val="32"/>
          <w:szCs w:val="32"/>
          <w:highlight w:val="yellow"/>
          <w:rtl/>
          <w:lang w:bidi="ar-EG"/>
        </w:rPr>
        <w:t>وغب</w:t>
      </w:r>
      <w:r w:rsidRPr="00076BB4">
        <w:rPr>
          <w:rFonts w:ascii="AXtManal" w:hAnsi="AXtManal" w:cs="Simplified Arabic" w:hint="cs"/>
          <w:sz w:val="32"/>
          <w:szCs w:val="32"/>
          <w:highlight w:val="yellow"/>
          <w:rtl/>
          <w:lang w:bidi="ar-EG"/>
        </w:rPr>
        <w:t>ن</w:t>
      </w:r>
      <w:r w:rsidRPr="00076BB4">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حَيْثُ </w:t>
      </w:r>
      <w:r>
        <w:rPr>
          <w:rFonts w:ascii="AXtManal" w:hAnsi="AXtManal" w:cs="Simplified Arabic" w:hint="cs"/>
          <w:sz w:val="32"/>
          <w:szCs w:val="32"/>
          <w:rtl/>
          <w:lang w:bidi="ar-EG"/>
        </w:rPr>
        <w:t>إ</w:t>
      </w:r>
      <w:r>
        <w:rPr>
          <w:rFonts w:ascii="AXtManal" w:hAnsi="AXtManal" w:cs="Simplified Arabic"/>
          <w:sz w:val="32"/>
          <w:szCs w:val="32"/>
          <w:rtl/>
          <w:lang w:bidi="ar-EG"/>
        </w:rPr>
        <w:t>ن موكله كان شريك</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بشركة </w:t>
      </w:r>
      <w:r w:rsidRPr="001E1B8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 وإخوانه</w:t>
      </w:r>
      <w:r w:rsidRPr="00C022B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وقام ببيع حصصه في هذه الشركة على المُدَّعى عليهما بموجب عقد البيع المؤرخ في 15/3/1431هـ الموافق 1/3/2010م، </w:t>
      </w:r>
      <w:r w:rsidRPr="00E4559A">
        <w:rPr>
          <w:rFonts w:ascii="AXtManal" w:hAnsi="AXtManal" w:cs="Simplified Arabic" w:hint="cs"/>
          <w:sz w:val="32"/>
          <w:szCs w:val="32"/>
          <w:highlight w:val="yellow"/>
          <w:rtl/>
          <w:lang w:bidi="ar-EG"/>
        </w:rPr>
        <w:t>وكذلك بموجب الاتفاق المبدئي المؤرخ في 15/3/1431هـ الموافق 1/3/2010م، وذلك بث</w:t>
      </w:r>
      <w:r w:rsidRPr="00E4559A">
        <w:rPr>
          <w:rFonts w:ascii="AXtManal" w:hAnsi="AXtManal" w:cs="Simplified Arabic"/>
          <w:sz w:val="32"/>
          <w:szCs w:val="32"/>
          <w:highlight w:val="yellow"/>
          <w:rtl/>
          <w:lang w:bidi="ar-EG"/>
        </w:rPr>
        <w:t>من</w:t>
      </w:r>
      <w:r w:rsidRPr="00E849B2">
        <w:rPr>
          <w:rFonts w:ascii="AXtManal" w:hAnsi="AXtManal" w:cs="Simplified Arabic"/>
          <w:sz w:val="32"/>
          <w:szCs w:val="32"/>
          <w:rtl/>
          <w:lang w:bidi="ar-EG"/>
        </w:rPr>
        <w:t xml:space="preserve"> إجمالي للحصص فقط وقدره (83.400.000) ثلاثة وثمانون مليونًا </w:t>
      </w:r>
      <w:r w:rsidRPr="00E4559A">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ريال على أن تقوم الشركتان المُدَّعى ع</w:t>
      </w:r>
      <w:r>
        <w:rPr>
          <w:rFonts w:ascii="AXtManal" w:hAnsi="AXtManal" w:cs="Simplified Arabic"/>
          <w:sz w:val="32"/>
          <w:szCs w:val="32"/>
          <w:rtl/>
          <w:lang w:bidi="ar-EG"/>
        </w:rPr>
        <w:t>ليهما بالسداد على النحو التالي:</w:t>
      </w:r>
      <w:r>
        <w:rPr>
          <w:rFonts w:ascii="AXtManal" w:hAnsi="AXtManal" w:cs="Simplified Arabic" w:hint="cs"/>
          <w:sz w:val="32"/>
          <w:szCs w:val="32"/>
          <w:rtl/>
          <w:lang w:bidi="ar-EG"/>
        </w:rPr>
        <w:t xml:space="preserve"> 1-</w:t>
      </w:r>
      <w:r w:rsidRPr="00E849B2">
        <w:rPr>
          <w:rFonts w:ascii="AXtManal" w:hAnsi="AXtManal" w:cs="Simplified Arabic"/>
          <w:sz w:val="32"/>
          <w:szCs w:val="32"/>
          <w:rtl/>
          <w:lang w:bidi="ar-EG"/>
        </w:rPr>
        <w:t xml:space="preserve">الدفعة </w:t>
      </w:r>
      <w:r w:rsidRPr="005A2598">
        <w:rPr>
          <w:rFonts w:ascii="AXtManal" w:hAnsi="AXtManal" w:cs="Simplified Arabic"/>
          <w:sz w:val="32"/>
          <w:szCs w:val="32"/>
          <w:highlight w:val="yellow"/>
          <w:rtl/>
          <w:lang w:bidi="ar-EG"/>
        </w:rPr>
        <w:t>الأول</w:t>
      </w:r>
      <w:r w:rsidRPr="005A259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وقدرها 40.000.000 ريال تدفع عند توقيع العقد.</w:t>
      </w:r>
      <w:r>
        <w:rPr>
          <w:rFonts w:ascii="AXtManal" w:hAnsi="AXtManal" w:cs="Simplified Arabic" w:hint="cs"/>
          <w:sz w:val="32"/>
          <w:szCs w:val="32"/>
          <w:rtl/>
          <w:lang w:bidi="ar-EG"/>
        </w:rPr>
        <w:t xml:space="preserve"> 2-</w:t>
      </w:r>
      <w:r w:rsidRPr="00E849B2">
        <w:rPr>
          <w:rFonts w:ascii="AXtManal" w:hAnsi="AXtManal" w:cs="Simplified Arabic"/>
          <w:sz w:val="32"/>
          <w:szCs w:val="32"/>
          <w:rtl/>
          <w:lang w:bidi="ar-EG"/>
        </w:rPr>
        <w:t>الدفعة الثانية وقدرها 15.000.000 ريال تدفع بتاريخ 16/2/1432هـ.</w:t>
      </w:r>
      <w:r>
        <w:rPr>
          <w:rFonts w:ascii="AXtManal" w:hAnsi="AXtManal" w:cs="Simplified Arabic" w:hint="cs"/>
          <w:sz w:val="32"/>
          <w:szCs w:val="32"/>
          <w:rtl/>
          <w:lang w:bidi="ar-EG"/>
        </w:rPr>
        <w:t xml:space="preserve"> 3-</w:t>
      </w:r>
      <w:r w:rsidRPr="00E849B2">
        <w:rPr>
          <w:rFonts w:ascii="AXtManal" w:hAnsi="AXtManal" w:cs="Simplified Arabic"/>
          <w:sz w:val="32"/>
          <w:szCs w:val="32"/>
          <w:rtl/>
          <w:lang w:bidi="ar-EG"/>
        </w:rPr>
        <w:t>الدفعة الثالثة وقدرها 15.000.000 ريال تدفع بتاريخ 16/8/1432هـ.</w:t>
      </w:r>
      <w:r>
        <w:rPr>
          <w:rFonts w:ascii="AXtManal" w:hAnsi="AXtManal" w:cs="Simplified Arabic" w:hint="cs"/>
          <w:sz w:val="32"/>
          <w:szCs w:val="32"/>
          <w:rtl/>
          <w:lang w:bidi="ar-EG"/>
        </w:rPr>
        <w:t xml:space="preserve"> 4-</w:t>
      </w:r>
      <w:r w:rsidRPr="00E849B2">
        <w:rPr>
          <w:rFonts w:ascii="AXtManal" w:hAnsi="AXtManal" w:cs="Simplified Arabic"/>
          <w:sz w:val="32"/>
          <w:szCs w:val="32"/>
          <w:rtl/>
          <w:lang w:bidi="ar-EG"/>
        </w:rPr>
        <w:t>الدفعة الرابعة وقدرها 13.400.000 ريال تدفع بتاريخ 16/2/1433هـ.</w:t>
      </w:r>
      <w:r>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 xml:space="preserve">وأفاد </w:t>
      </w:r>
      <w:r w:rsidRPr="00A57AD6">
        <w:rPr>
          <w:rFonts w:ascii="AXtManal" w:hAnsi="AXtManal" w:cs="Simplified Arabic"/>
          <w:sz w:val="32"/>
          <w:szCs w:val="32"/>
          <w:highlight w:val="yellow"/>
          <w:rtl/>
          <w:lang w:bidi="ar-EG"/>
        </w:rPr>
        <w:t>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المُدَّعى عليهما لم تلتزما بالسداد في الموعد المحدد. كما أضاف </w:t>
      </w:r>
      <w:r w:rsidRPr="00A57AD6">
        <w:rPr>
          <w:rFonts w:ascii="AXtManal" w:hAnsi="AXtManal" w:cs="Simplified Arabic"/>
          <w:sz w:val="32"/>
          <w:szCs w:val="32"/>
          <w:highlight w:val="yellow"/>
          <w:rtl/>
          <w:lang w:bidi="ar-EG"/>
        </w:rPr>
        <w:t>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العقد باطل كونه قد </w:t>
      </w:r>
      <w:r w:rsidRPr="00A57AD6">
        <w:rPr>
          <w:rFonts w:ascii="AXtManal" w:hAnsi="AXtManal" w:cs="Simplified Arabic"/>
          <w:sz w:val="32"/>
          <w:szCs w:val="32"/>
          <w:highlight w:val="yellow"/>
          <w:rtl/>
          <w:lang w:bidi="ar-EG"/>
        </w:rPr>
        <w:t>تَضَمَّنَ</w:t>
      </w:r>
      <w:r w:rsidRPr="00A57AD6">
        <w:rPr>
          <w:rFonts w:ascii="AXtManal" w:hAnsi="AXtManal" w:cs="Simplified Arabic"/>
          <w:sz w:val="32"/>
          <w:szCs w:val="32"/>
          <w:rtl/>
          <w:lang w:bidi="ar-EG"/>
        </w:rPr>
        <w:t xml:space="preserve"> بيع ديون الشركة على العملاء</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وهذا بيع مال بمال وهو عين الربا </w:t>
      </w:r>
      <w:r w:rsidRPr="00A57AD6">
        <w:rPr>
          <w:rFonts w:ascii="AXtManal" w:hAnsi="AXtManal" w:cs="Simplified Arabic"/>
          <w:sz w:val="32"/>
          <w:szCs w:val="32"/>
          <w:highlight w:val="yellow"/>
          <w:rtl/>
          <w:lang w:bidi="ar-EG"/>
        </w:rPr>
        <w:t>و</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العقد قد تَمَّ على مجهول.</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 xml:space="preserve">مضيفًا </w:t>
      </w:r>
      <w:r w:rsidRPr="00A57AD6">
        <w:rPr>
          <w:rFonts w:ascii="AXtManal" w:hAnsi="AXtManal" w:cs="Simplified Arabic"/>
          <w:sz w:val="32"/>
          <w:szCs w:val="32"/>
          <w:highlight w:val="yellow"/>
          <w:rtl/>
          <w:lang w:bidi="ar-EG"/>
        </w:rPr>
        <w:t>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من أسباب بطلان العقد ما نَصَّ عليه من أحقية المُدَّعى عليهما بأية أرباح وحقوق ومبالغ حققتها الشركة أو البائعين من تاريخ 1/1/1431هـ، وذلك باطل</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highlight w:val="yellow"/>
          <w:rtl/>
          <w:lang w:bidi="ar-EG"/>
        </w:rPr>
        <w:t xml:space="preserve"> </w:t>
      </w:r>
      <w:r w:rsidRPr="00A57AD6">
        <w:rPr>
          <w:rFonts w:ascii="AXtManal" w:hAnsi="AXtManal" w:cs="Simplified Arabic" w:hint="cs"/>
          <w:sz w:val="32"/>
          <w:szCs w:val="32"/>
          <w:highlight w:val="yellow"/>
          <w:rtl/>
          <w:lang w:bidi="ar-EG"/>
        </w:rPr>
        <w:t>ل</w:t>
      </w:r>
      <w:r w:rsidRPr="00A57AD6">
        <w:rPr>
          <w:rFonts w:ascii="AXtManal" w:hAnsi="AXtManal" w:cs="Simplified Arabic"/>
          <w:sz w:val="32"/>
          <w:szCs w:val="32"/>
          <w:highlight w:val="yellow"/>
          <w:rtl/>
          <w:lang w:bidi="ar-EG"/>
        </w:rPr>
        <w:t>عدم</w:t>
      </w:r>
      <w:r w:rsidRPr="00A57AD6">
        <w:rPr>
          <w:rFonts w:ascii="AXtManal" w:hAnsi="AXtManal" w:cs="Simplified Arabic"/>
          <w:sz w:val="32"/>
          <w:szCs w:val="32"/>
          <w:rtl/>
          <w:lang w:bidi="ar-EG"/>
        </w:rPr>
        <w:t xml:space="preserve"> أحقية المُدَّعى عليهما في ذلك لحصوله قبل أي اتفاق معهما</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بالإضافة إلى قيام المُدَّعى عليهما بتعديل الشركة وتسجيلها باسمهما مع عدم سدادهما للدفعة الأخيرة. وختم لائحته بطلب الحكم بفسخ العقد المؤرخ في 16/8/1431ه</w:t>
      </w:r>
      <w:r w:rsidRPr="00A57AD6">
        <w:rPr>
          <w:rFonts w:ascii="AXtManal" w:hAnsi="AXtManal" w:cs="Simplified Arabic"/>
          <w:sz w:val="32"/>
          <w:szCs w:val="32"/>
          <w:highlight w:val="yellow"/>
          <w:rtl/>
          <w:lang w:bidi="ar-EG"/>
        </w:rPr>
        <w:t>ـ</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وإعادة الوضع إلى ما كان عليه. وتعويض موكله بمبلغ 125.000.000 ريال عن الضرر الذي لحق به</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وما فاته من كسب وما لحق به من خسارة.</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 xml:space="preserve">وبإحالة القضية لهذه الدائرة باشرت نظرها على النحو المبين بمحاضر الضبط. وفي جلسة يوم </w:t>
      </w:r>
      <w:r w:rsidRPr="00A57AD6">
        <w:rPr>
          <w:rFonts w:ascii="AXtManal" w:hAnsi="AXtManal" w:cs="Simplified Arabic" w:hint="cs"/>
          <w:sz w:val="32"/>
          <w:szCs w:val="32"/>
          <w:rtl/>
          <w:lang w:bidi="ar-EG"/>
        </w:rPr>
        <w:t>الاثنين</w:t>
      </w:r>
      <w:r w:rsidRPr="00A57AD6">
        <w:rPr>
          <w:rFonts w:ascii="AXtManal" w:hAnsi="AXtManal" w:cs="Simplified Arabic"/>
          <w:sz w:val="32"/>
          <w:szCs w:val="32"/>
          <w:rtl/>
          <w:lang w:bidi="ar-EG"/>
        </w:rPr>
        <w:t xml:space="preserve"> الموافق </w:t>
      </w:r>
      <w:r w:rsidRPr="00A57AD6">
        <w:rPr>
          <w:rFonts w:ascii="AXtManal" w:hAnsi="AXtManal" w:cs="Simplified Arabic"/>
          <w:sz w:val="32"/>
          <w:szCs w:val="32"/>
          <w:rtl/>
          <w:lang w:bidi="ar-EG"/>
        </w:rPr>
        <w:lastRenderedPageBreak/>
        <w:t>14/7/1433هـ حضر المُدَّعي وكال</w:t>
      </w:r>
      <w:r w:rsidRPr="00A57AD6">
        <w:rPr>
          <w:rFonts w:ascii="AXtManal" w:hAnsi="AXtManal" w:cs="Simplified Arabic"/>
          <w:sz w:val="32"/>
          <w:szCs w:val="32"/>
          <w:highlight w:val="yellow"/>
          <w:rtl/>
          <w:lang w:bidi="ar-EG"/>
        </w:rPr>
        <w:t>ة</w:t>
      </w:r>
      <w:r w:rsidRPr="00A57AD6">
        <w:rPr>
          <w:rFonts w:ascii="AXtManal" w:hAnsi="AXtManal" w:cs="Simplified Arabic"/>
          <w:sz w:val="32"/>
          <w:szCs w:val="32"/>
          <w:rtl/>
          <w:lang w:bidi="ar-EG"/>
        </w:rPr>
        <w:t xml:space="preserve"> (...) المثبت في الضبط بياناته ووكالته. كما حضر المُدَّعى عليه وكال</w:t>
      </w:r>
      <w:r w:rsidRPr="00A57AD6">
        <w:rPr>
          <w:rFonts w:ascii="AXtManal" w:hAnsi="AXtManal" w:cs="Simplified Arabic"/>
          <w:sz w:val="32"/>
          <w:szCs w:val="32"/>
          <w:highlight w:val="yellow"/>
          <w:rtl/>
          <w:lang w:bidi="ar-EG"/>
        </w:rPr>
        <w:t>ة</w:t>
      </w:r>
      <w:r w:rsidRPr="00A57AD6">
        <w:rPr>
          <w:rFonts w:ascii="AXtManal" w:hAnsi="AXtManal" w:cs="Simplified Arabic"/>
          <w:sz w:val="32"/>
          <w:szCs w:val="32"/>
          <w:rtl/>
          <w:lang w:bidi="ar-EG"/>
        </w:rPr>
        <w:t xml:space="preserve"> (...) المثبت في الضبط بياناته ووكالته. وباطلاع الدائرة على وكالة الحاضر عن المُدَّعى عليهما تبين لها أنها تخوله حق </w:t>
      </w:r>
      <w:r w:rsidRPr="00A57AD6">
        <w:rPr>
          <w:rFonts w:ascii="AXtManal" w:hAnsi="AXtManal" w:cs="Simplified Arabic"/>
          <w:sz w:val="32"/>
          <w:szCs w:val="32"/>
          <w:highlight w:val="yellow"/>
          <w:rtl/>
          <w:lang w:bidi="ar-EG"/>
        </w:rPr>
        <w:t>ال</w:t>
      </w:r>
      <w:r w:rsidRPr="00A57AD6">
        <w:rPr>
          <w:rFonts w:ascii="AXtManal" w:hAnsi="AXtManal" w:cs="Simplified Arabic" w:hint="cs"/>
          <w:sz w:val="32"/>
          <w:szCs w:val="32"/>
          <w:highlight w:val="yellow"/>
          <w:rtl/>
          <w:lang w:bidi="ar-EG"/>
        </w:rPr>
        <w:t>ت</w:t>
      </w:r>
      <w:r w:rsidRPr="00A57AD6">
        <w:rPr>
          <w:rFonts w:ascii="AXtManal" w:hAnsi="AXtManal" w:cs="Simplified Arabic"/>
          <w:sz w:val="32"/>
          <w:szCs w:val="32"/>
          <w:highlight w:val="yellow"/>
          <w:rtl/>
          <w:lang w:bidi="ar-EG"/>
        </w:rPr>
        <w:t>رافع</w:t>
      </w:r>
      <w:r w:rsidRPr="00A57AD6">
        <w:rPr>
          <w:rFonts w:ascii="AXtManal" w:hAnsi="AXtManal" w:cs="Simplified Arabic"/>
          <w:sz w:val="32"/>
          <w:szCs w:val="32"/>
          <w:rtl/>
          <w:lang w:bidi="ar-EG"/>
        </w:rPr>
        <w:t xml:space="preserve"> عن شركة (...) وأولاده وقَرَّر الحاضر أن هذه الشركة هي الشركة الأم ويندرج </w:t>
      </w:r>
      <w:r w:rsidRPr="00442DC6">
        <w:rPr>
          <w:rFonts w:ascii="AXtManal" w:hAnsi="AXtManal" w:cs="Simplified Arabic"/>
          <w:sz w:val="32"/>
          <w:szCs w:val="32"/>
          <w:rtl/>
          <w:lang w:bidi="ar-EG"/>
        </w:rPr>
        <w:t>تحتها الشركتان المُدَّعى</w:t>
      </w:r>
      <w:r w:rsidRPr="00A57AD6">
        <w:rPr>
          <w:rFonts w:ascii="AXtManal" w:hAnsi="AXtManal" w:cs="Simplified Arabic"/>
          <w:sz w:val="32"/>
          <w:szCs w:val="32"/>
          <w:rtl/>
          <w:lang w:bidi="ar-EG"/>
        </w:rPr>
        <w:t xml:space="preserve"> عليهما</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فطلبت منه الدائرة تقديم ما يثبت ذلك أو إحضار وكالة عن الشركتين المُدَّعى عليهما، وبِسُؤَال 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عن دعواه قدم لائحة دعوى ذكر </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نها</w:t>
      </w:r>
      <w:r w:rsidRPr="00A57AD6">
        <w:rPr>
          <w:rFonts w:ascii="AXtManal" w:hAnsi="AXtManal" w:cs="Simplified Arabic"/>
          <w:sz w:val="32"/>
          <w:szCs w:val="32"/>
          <w:rtl/>
          <w:lang w:bidi="ar-EG"/>
        </w:rPr>
        <w:t xml:space="preserve"> تحريرًا للائحة الدعوى السابقة</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وقد تَضَمَّنَت أن موكله أحد الشركاء في شركة (...) وإخوته</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وقد رغب المُدَّعى عليهما في شراء حصص موكله بموجب العقد المؤرخ في 16/8/1431هـ والاتفاق المبدئي بتاريخ 15/3/1431هـ بثمن قدره (83.400.000) ريال على أربع دفعات حسبما ورد في العقد إلا أن المُدَّعى عليهما لم يلتزما بسداد الدفعة الأخيرة وقدرها (13.400.000) ريال</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كَمَا أنَّ العقد محل الدعوى تضمن في الملحق رقم (6) شراء ديون الشركة على عملائها</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وهذا يعد من باب شراء مال </w:t>
      </w:r>
      <w:r w:rsidRPr="00A57AD6">
        <w:rPr>
          <w:rFonts w:ascii="AXtManal" w:hAnsi="AXtManal" w:cs="Simplified Arabic"/>
          <w:sz w:val="32"/>
          <w:szCs w:val="32"/>
          <w:highlight w:val="yellow"/>
          <w:rtl/>
          <w:lang w:bidi="ar-EG"/>
        </w:rPr>
        <w:t>بِمَا</w:t>
      </w:r>
      <w:r w:rsidRPr="00A57AD6">
        <w:rPr>
          <w:rFonts w:ascii="AXtManal" w:hAnsi="AXtManal" w:cs="Simplified Arabic" w:hint="cs"/>
          <w:sz w:val="32"/>
          <w:szCs w:val="32"/>
          <w:highlight w:val="yellow"/>
          <w:rtl/>
          <w:lang w:bidi="ar-EG"/>
        </w:rPr>
        <w:t>ل</w:t>
      </w:r>
      <w:r w:rsidRPr="00A57AD6">
        <w:rPr>
          <w:rFonts w:ascii="AXtManal" w:hAnsi="AXtManal" w:cs="Simplified Arabic"/>
          <w:sz w:val="32"/>
          <w:szCs w:val="32"/>
          <w:rtl/>
          <w:lang w:bidi="ar-EG"/>
        </w:rPr>
        <w:t xml:space="preserve"> وهو ربما محرم</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وعلى ذلك وما سبقه يطلب فسخ العقد وما يترتب عليه من آثار بالإضافة إلى قيام المُدَّعى عليهما تعديل عقد الشركة وتسجيلها باسمهما مع عدم سدادهما للدفعة الأخيرة</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كَمَا أنَّ العقد تَمَّ على شيء مجهول</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بالإضافة إلى أن موكله قد غبن وغدر به في قيمة الحصص المباعة</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وطلب في ختام دعواه فسخ عقد بيع وشراء الحصص المؤرخ في 16/8/1431هـ</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ومنع المُدَّعى عليهما من التصرف في الشركة حتى </w:t>
      </w:r>
      <w:r w:rsidRPr="00A57AD6">
        <w:rPr>
          <w:rFonts w:ascii="AXtManal" w:hAnsi="AXtManal" w:cs="Simplified Arabic" w:hint="cs"/>
          <w:sz w:val="32"/>
          <w:szCs w:val="32"/>
          <w:rtl/>
          <w:lang w:bidi="ar-EG"/>
        </w:rPr>
        <w:t>انتهاء</w:t>
      </w:r>
      <w:r w:rsidRPr="00A57AD6">
        <w:rPr>
          <w:rFonts w:ascii="AXtManal" w:hAnsi="AXtManal" w:cs="Simplified Arabic"/>
          <w:sz w:val="32"/>
          <w:szCs w:val="32"/>
          <w:rtl/>
          <w:lang w:bidi="ar-EG"/>
        </w:rPr>
        <w:t xml:space="preserve"> الدعوى</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وإلزام المُدَّعى عليهما من التصرف في الشركة حتى انتهاء الدعوى</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وإلزام المُدَّعى عليهما بتعويض موكله عن الأضرار التي لحقت به وما فاته من كسب وما لحقه من خسارة بمبلغ قدره (125.000.000) ريال. تسلم الحاضر عن المُدَّعى عليهما نسخة من اللائحة المحررة والمستندات المرفقة باللائحة الأول</w:t>
      </w:r>
      <w:r w:rsidRPr="00A57AD6">
        <w:rPr>
          <w:rFonts w:ascii="AXtManal" w:hAnsi="AXtManal" w:cs="Simplified Arabic" w:hint="cs"/>
          <w:sz w:val="32"/>
          <w:szCs w:val="32"/>
          <w:rtl/>
          <w:lang w:bidi="ar-EG"/>
        </w:rPr>
        <w:t>ى</w:t>
      </w:r>
      <w:r w:rsidRPr="00A57AD6">
        <w:rPr>
          <w:rFonts w:ascii="AXtManal" w:hAnsi="AXtManal" w:cs="Simplified Arabic"/>
          <w:sz w:val="32"/>
          <w:szCs w:val="32"/>
          <w:rtl/>
          <w:lang w:bidi="ar-EG"/>
        </w:rPr>
        <w:t xml:space="preserve"> </w:t>
      </w:r>
      <w:r w:rsidRPr="00A57AD6">
        <w:rPr>
          <w:rFonts w:ascii="AXtManal" w:hAnsi="AXtManal" w:cs="Simplified Arabic" w:hint="cs"/>
          <w:sz w:val="32"/>
          <w:szCs w:val="32"/>
          <w:rtl/>
          <w:lang w:bidi="ar-EG"/>
        </w:rPr>
        <w:t>و</w:t>
      </w:r>
      <w:r w:rsidRPr="00A57AD6">
        <w:rPr>
          <w:rFonts w:ascii="AXtManal" w:hAnsi="AXtManal" w:cs="Simplified Arabic"/>
          <w:sz w:val="32"/>
          <w:szCs w:val="32"/>
          <w:rtl/>
          <w:lang w:bidi="ar-EG"/>
        </w:rPr>
        <w:t>طلب مهلة للرد عليها. وفي جلسة يوم الثلاثاء الموافق 9/11/1433هـ حضر الطرفان المثبت تعريفهما وقدم المُدَّعى عليه وكالة مذكرة من صفحتين دفع فيها دفعًا شكليًا بعد اختصاص الدائرة على اعتبار أن المركز الرئيسي لشركة (...)</w:t>
      </w:r>
      <w:r w:rsidRPr="00A57AD6">
        <w:rPr>
          <w:rFonts w:ascii="AXtManal" w:hAnsi="AXtManal" w:cs="Simplified Arabic" w:hint="cs"/>
          <w:sz w:val="32"/>
          <w:szCs w:val="32"/>
          <w:rtl/>
          <w:lang w:bidi="ar-EG"/>
        </w:rPr>
        <w:t xml:space="preserve"> </w:t>
      </w:r>
      <w:r w:rsidRPr="00A57AD6">
        <w:rPr>
          <w:rFonts w:ascii="AXtManal" w:hAnsi="AXtManal" w:cs="Simplified Arabic" w:hint="cs"/>
          <w:sz w:val="32"/>
          <w:szCs w:val="32"/>
          <w:highlight w:val="yellow"/>
          <w:rtl/>
          <w:lang w:bidi="ar-EG"/>
        </w:rPr>
        <w:t>بمدينة الرياض</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والمركز الرئيسي لشركة (...)</w:t>
      </w:r>
      <w:r w:rsidRPr="00A57AD6">
        <w:rPr>
          <w:rFonts w:ascii="AXtManal" w:hAnsi="AXtManal" w:cs="Simplified Arabic" w:hint="cs"/>
          <w:sz w:val="32"/>
          <w:szCs w:val="32"/>
          <w:rtl/>
          <w:lang w:bidi="ar-EG"/>
        </w:rPr>
        <w:t xml:space="preserve"> </w:t>
      </w:r>
      <w:r w:rsidRPr="00A57AD6">
        <w:rPr>
          <w:rFonts w:ascii="AXtManal" w:hAnsi="AXtManal" w:cs="Simplified Arabic" w:hint="cs"/>
          <w:sz w:val="32"/>
          <w:szCs w:val="32"/>
          <w:highlight w:val="yellow"/>
          <w:rtl/>
          <w:lang w:bidi="ar-EG"/>
        </w:rPr>
        <w:t>في مدينة الدمام</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ولا يوجد لها أي فروع في المملكة. كما دفع في</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 xml:space="preserve">موضوع الدعوى </w:t>
      </w:r>
      <w:r w:rsidRPr="00A57AD6">
        <w:rPr>
          <w:rFonts w:ascii="AXtManal" w:hAnsi="AXtManal" w:cs="Simplified Arabic"/>
          <w:sz w:val="32"/>
          <w:szCs w:val="32"/>
          <w:highlight w:val="yellow"/>
          <w:rtl/>
          <w:lang w:bidi="ar-EG"/>
        </w:rPr>
        <w:t>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w:t>
      </w:r>
      <w:r w:rsidRPr="00A57AD6">
        <w:rPr>
          <w:rFonts w:ascii="AXtManal" w:hAnsi="AXtManal" w:cs="Simplified Arabic"/>
          <w:sz w:val="32"/>
          <w:szCs w:val="32"/>
          <w:rtl/>
          <w:lang w:bidi="ar-EG"/>
        </w:rPr>
        <w:lastRenderedPageBreak/>
        <w:t>موكلته قامت بسداد مبلغ قدره (70.000.000 ريال) من قيمة العقد</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وتبقت الدفعة الأخيرة بمبلغ (13.40.000 ريال) تَمَّ تعليقها </w:t>
      </w:r>
      <w:r w:rsidRPr="00A57AD6">
        <w:rPr>
          <w:rFonts w:ascii="AXtManal" w:hAnsi="AXtManal" w:cs="Simplified Arabic" w:hint="cs"/>
          <w:sz w:val="32"/>
          <w:szCs w:val="32"/>
          <w:highlight w:val="yellow"/>
          <w:rtl/>
          <w:lang w:bidi="ar-EG"/>
        </w:rPr>
        <w:t>ب</w:t>
      </w:r>
      <w:r w:rsidRPr="00A57AD6">
        <w:rPr>
          <w:rFonts w:ascii="AXtManal" w:hAnsi="AXtManal" w:cs="Simplified Arabic"/>
          <w:sz w:val="32"/>
          <w:szCs w:val="32"/>
          <w:highlight w:val="yellow"/>
          <w:rtl/>
          <w:lang w:bidi="ar-EG"/>
        </w:rPr>
        <w:t>الاستناد</w:t>
      </w:r>
      <w:r w:rsidRPr="00A57AD6">
        <w:rPr>
          <w:rFonts w:ascii="AXtManal" w:hAnsi="AXtManal" w:cs="Simplified Arabic"/>
          <w:sz w:val="32"/>
          <w:szCs w:val="32"/>
          <w:rtl/>
          <w:lang w:bidi="ar-EG"/>
        </w:rPr>
        <w:t xml:space="preserve"> إلى البند رقم (7) من عقد البيع لعدم التزام الشركاء السابقين ومنهم </w:t>
      </w:r>
      <w:r w:rsidRPr="00A57AD6">
        <w:rPr>
          <w:rFonts w:ascii="AXtManal" w:hAnsi="AXtManal" w:cs="Simplified Arabic"/>
          <w:sz w:val="32"/>
          <w:szCs w:val="32"/>
          <w:highlight w:val="yellow"/>
          <w:rtl/>
          <w:lang w:bidi="ar-EG"/>
        </w:rPr>
        <w:t>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ببعض بنود العقد. كما أفاد بعدم صحة ما ذكره </w:t>
      </w:r>
      <w:r w:rsidRPr="00A57AD6">
        <w:rPr>
          <w:rFonts w:ascii="AXtManal" w:hAnsi="AXtManal" w:cs="Simplified Arabic"/>
          <w:sz w:val="32"/>
          <w:szCs w:val="32"/>
          <w:highlight w:val="yellow"/>
          <w:rtl/>
          <w:lang w:bidi="ar-EG"/>
        </w:rPr>
        <w:t>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من مخالفة المُدَّعى عليهما بنود العقد بتعديل عقد الشركة وتسجيلها باسمهما فالمُدَّعي قد حضر لدى كاتب العدل للتوقيع على بيع حصته. وأضاف </w:t>
      </w:r>
      <w:r w:rsidRPr="00A57AD6">
        <w:rPr>
          <w:rFonts w:ascii="AXtManal" w:hAnsi="AXtManal" w:cs="Simplified Arabic"/>
          <w:sz w:val="32"/>
          <w:szCs w:val="32"/>
          <w:highlight w:val="yellow"/>
          <w:rtl/>
          <w:lang w:bidi="ar-EG"/>
        </w:rPr>
        <w:t>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highlight w:val="yellow"/>
          <w:rtl/>
          <w:lang w:bidi="ar-EG"/>
        </w:rPr>
        <w:t>ن</w:t>
      </w:r>
      <w:r w:rsidRPr="00A57AD6">
        <w:rPr>
          <w:rFonts w:ascii="AXtManal" w:hAnsi="AXtManal" w:cs="Simplified Arabic"/>
          <w:sz w:val="32"/>
          <w:szCs w:val="32"/>
          <w:rtl/>
          <w:lang w:bidi="ar-EG"/>
        </w:rPr>
        <w:t xml:space="preserve"> ما </w:t>
      </w:r>
      <w:r>
        <w:rPr>
          <w:rFonts w:ascii="AXtManal" w:hAnsi="AXtManal" w:cs="Simplified Arabic" w:hint="cs"/>
          <w:sz w:val="32"/>
          <w:szCs w:val="32"/>
          <w:highlight w:val="yellow"/>
          <w:rtl/>
          <w:lang w:bidi="ar-EG"/>
        </w:rPr>
        <w:t>ا</w:t>
      </w:r>
      <w:r w:rsidRPr="00A57AD6">
        <w:rPr>
          <w:rFonts w:ascii="AXtManal" w:hAnsi="AXtManal" w:cs="Simplified Arabic"/>
          <w:sz w:val="32"/>
          <w:szCs w:val="32"/>
          <w:highlight w:val="yellow"/>
          <w:rtl/>
          <w:lang w:bidi="ar-EG"/>
        </w:rPr>
        <w:t>د</w:t>
      </w:r>
      <w:r w:rsidRPr="00A57AD6">
        <w:rPr>
          <w:rFonts w:ascii="AXtManal" w:hAnsi="AXtManal" w:cs="Simplified Arabic"/>
          <w:sz w:val="32"/>
          <w:szCs w:val="32"/>
          <w:rtl/>
          <w:lang w:bidi="ar-EG"/>
        </w:rPr>
        <w:t>عى به المُدَّعي وكالة من الغبن والغرر فإنَّه غير صحيح فالمُدَّعي كان مطلعا</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على الميزانيات وحساب الأرباح والخسائر ومركز </w:t>
      </w:r>
      <w:r w:rsidRPr="00A57AD6">
        <w:rPr>
          <w:rFonts w:ascii="AXtManal" w:hAnsi="AXtManal" w:cs="Simplified Arabic"/>
          <w:sz w:val="32"/>
          <w:szCs w:val="32"/>
          <w:highlight w:val="yellow"/>
          <w:rtl/>
          <w:lang w:bidi="ar-EG"/>
        </w:rPr>
        <w:t>الشر</w:t>
      </w:r>
      <w:r w:rsidRPr="00A57AD6">
        <w:rPr>
          <w:rFonts w:ascii="AXtManal" w:hAnsi="AXtManal" w:cs="Simplified Arabic" w:hint="cs"/>
          <w:sz w:val="32"/>
          <w:szCs w:val="32"/>
          <w:highlight w:val="yellow"/>
          <w:rtl/>
          <w:lang w:bidi="ar-EG"/>
        </w:rPr>
        <w:t>ك</w:t>
      </w:r>
      <w:r w:rsidRPr="00A57AD6">
        <w:rPr>
          <w:rFonts w:ascii="AXtManal" w:hAnsi="AXtManal" w:cs="Simplified Arabic"/>
          <w:sz w:val="32"/>
          <w:szCs w:val="32"/>
          <w:highlight w:val="yellow"/>
          <w:rtl/>
          <w:lang w:bidi="ar-EG"/>
        </w:rPr>
        <w:t>ة</w:t>
      </w:r>
      <w:r w:rsidRPr="00A57AD6">
        <w:rPr>
          <w:rFonts w:ascii="AXtManal" w:hAnsi="AXtManal" w:cs="Simplified Arabic"/>
          <w:sz w:val="32"/>
          <w:szCs w:val="32"/>
          <w:rtl/>
          <w:lang w:bidi="ar-EG"/>
        </w:rPr>
        <w:t xml:space="preserve"> المالي</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w:t>
      </w:r>
      <w:r w:rsidRPr="00A57AD6">
        <w:rPr>
          <w:rFonts w:ascii="AXtManal" w:hAnsi="AXtManal" w:cs="Simplified Arabic" w:hint="cs"/>
          <w:sz w:val="32"/>
          <w:szCs w:val="32"/>
          <w:highlight w:val="yellow"/>
          <w:rtl/>
          <w:lang w:bidi="ar-EG"/>
        </w:rPr>
        <w:t>وبالتالي</w:t>
      </w:r>
      <w:r w:rsidRPr="00A57AD6">
        <w:rPr>
          <w:rFonts w:ascii="AXtManal" w:hAnsi="AXtManal" w:cs="Simplified Arabic"/>
          <w:sz w:val="32"/>
          <w:szCs w:val="32"/>
          <w:rtl/>
          <w:lang w:bidi="ar-EG"/>
        </w:rPr>
        <w:t xml:space="preserve"> لا يمكن تصور وقوع الغبن والغرر عليه. وختم مذكرته بطلب رفض الدعوى وإلزام المُدَّعي بأتعاب المحاماة قدرها (500.000) ريال</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وقد أرفق بمذكرته نسخة من عقد بيع الحصص محل الدعوى وكامل ملحقاته وتسلم 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نسخة من هذه المذكرة ومرفقاتها فطلب مهلة للرد. وفي جلسة يوم الثلاثاء الموافق 20/1/1434هـ حضر الطرفان وقَرَّر 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أن جميع حصص الشركاء في شركة (...) </w:t>
      </w:r>
      <w:r w:rsidRPr="00A57AD6">
        <w:rPr>
          <w:rFonts w:ascii="AXtManal" w:hAnsi="AXtManal" w:cs="Simplified Arabic"/>
          <w:sz w:val="32"/>
          <w:szCs w:val="32"/>
          <w:highlight w:val="yellow"/>
          <w:rtl/>
          <w:lang w:bidi="ar-EG"/>
        </w:rPr>
        <w:t>و</w:t>
      </w:r>
      <w:r w:rsidRPr="00A57AD6">
        <w:rPr>
          <w:rFonts w:ascii="AXtManal" w:hAnsi="AXtManal" w:cs="Simplified Arabic" w:hint="cs"/>
          <w:sz w:val="32"/>
          <w:szCs w:val="32"/>
          <w:highlight w:val="yellow"/>
          <w:rtl/>
          <w:lang w:bidi="ar-EG"/>
        </w:rPr>
        <w:t>إ</w:t>
      </w:r>
      <w:r w:rsidRPr="00A57AD6">
        <w:rPr>
          <w:rFonts w:ascii="AXtManal" w:hAnsi="AXtManal" w:cs="Simplified Arabic"/>
          <w:sz w:val="32"/>
          <w:szCs w:val="32"/>
          <w:highlight w:val="yellow"/>
          <w:rtl/>
          <w:lang w:bidi="ar-EG"/>
        </w:rPr>
        <w:t>خوا</w:t>
      </w:r>
      <w:r w:rsidRPr="00A57AD6">
        <w:rPr>
          <w:rFonts w:ascii="AXtManal" w:hAnsi="AXtManal" w:cs="Simplified Arabic" w:hint="cs"/>
          <w:sz w:val="32"/>
          <w:szCs w:val="32"/>
          <w:highlight w:val="yellow"/>
          <w:rtl/>
          <w:lang w:bidi="ar-EG"/>
        </w:rPr>
        <w:t>ن</w:t>
      </w:r>
      <w:r w:rsidRPr="00A57AD6">
        <w:rPr>
          <w:rFonts w:ascii="AXtManal" w:hAnsi="AXtManal" w:cs="Simplified Arabic"/>
          <w:sz w:val="32"/>
          <w:szCs w:val="32"/>
          <w:highlight w:val="yellow"/>
          <w:rtl/>
          <w:lang w:bidi="ar-EG"/>
        </w:rPr>
        <w:t>ه</w:t>
      </w:r>
      <w:r w:rsidRPr="00A57AD6">
        <w:rPr>
          <w:rFonts w:ascii="AXtManal" w:hAnsi="AXtManal" w:cs="Simplified Arabic"/>
          <w:sz w:val="32"/>
          <w:szCs w:val="32"/>
          <w:rtl/>
          <w:lang w:bidi="ar-EG"/>
        </w:rPr>
        <w:t xml:space="preserve"> قد انتقلت إلى موكله قبل إبرام عقد البيع محل هذه الدعوى</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 xml:space="preserve"> وأن توقيع الشركاء على العقد محل هذه الدعوى إنما كان لأجل أن انتقال حصصهم إلى المُدَّعي لم تتم إجراءاته بشكل رسمي</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وقدم صورة ملحقة لاتفاقية تصفية تركة (...) المبرمة بين ورثتها وبين المدعي (...) والمتضمن موافقتهم له على بيع الشركة كاملة للمُدَّعى عليهما على أن يلتزم بدفع نصيبهم من قيمة هذه الشركة. ثم قدم المُدَّعي وكالة مذكرة مكونة من أربع صفحات لم تخرج عمَّا ورد في لائحة الدعوى إلا أنَّه أكَّدَ فيها على أحقية موكله في فسخ العقد</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لعدم التزام المُدَّعى عليهما بالسداد</w:t>
      </w:r>
      <w:r w:rsidRPr="00A57AD6">
        <w:rPr>
          <w:rFonts w:ascii="AXtManal" w:hAnsi="AXtManal" w:cs="Simplified Arabic" w:hint="cs"/>
          <w:sz w:val="32"/>
          <w:szCs w:val="32"/>
          <w:highlight w:val="yellow"/>
          <w:rtl/>
          <w:lang w:bidi="ar-EG"/>
        </w:rPr>
        <w:t>،</w:t>
      </w:r>
      <w:r w:rsidRPr="00A57AD6">
        <w:rPr>
          <w:rFonts w:ascii="AXtManal" w:hAnsi="AXtManal" w:cs="Simplified Arabic"/>
          <w:sz w:val="32"/>
          <w:szCs w:val="32"/>
          <w:rtl/>
          <w:lang w:bidi="ar-EG"/>
        </w:rPr>
        <w:t xml:space="preserve"> وهذا ما أقر به وكيلهما في </w:t>
      </w:r>
      <w:r w:rsidRPr="00A57AD6">
        <w:rPr>
          <w:rFonts w:ascii="AXtManal" w:hAnsi="AXtManal" w:cs="Simplified Arabic"/>
          <w:sz w:val="32"/>
          <w:szCs w:val="32"/>
          <w:highlight w:val="yellow"/>
          <w:rtl/>
          <w:lang w:bidi="ar-EG"/>
        </w:rPr>
        <w:t>مذ</w:t>
      </w:r>
      <w:r w:rsidRPr="00A57AD6">
        <w:rPr>
          <w:rFonts w:ascii="AXtManal" w:hAnsi="AXtManal" w:cs="Simplified Arabic" w:hint="cs"/>
          <w:sz w:val="32"/>
          <w:szCs w:val="32"/>
          <w:highlight w:val="yellow"/>
          <w:rtl/>
          <w:lang w:bidi="ar-EG"/>
        </w:rPr>
        <w:t>ك</w:t>
      </w:r>
      <w:r w:rsidRPr="00A57AD6">
        <w:rPr>
          <w:rFonts w:ascii="AXtManal" w:hAnsi="AXtManal" w:cs="Simplified Arabic"/>
          <w:sz w:val="32"/>
          <w:szCs w:val="32"/>
          <w:highlight w:val="yellow"/>
          <w:rtl/>
          <w:lang w:bidi="ar-EG"/>
        </w:rPr>
        <w:t>رته</w:t>
      </w:r>
      <w:r w:rsidRPr="00A57AD6">
        <w:rPr>
          <w:rFonts w:ascii="AXtManal" w:hAnsi="AXtManal" w:cs="Simplified Arabic"/>
          <w:sz w:val="32"/>
          <w:szCs w:val="32"/>
          <w:rtl/>
          <w:lang w:bidi="ar-EG"/>
        </w:rPr>
        <w:t xml:space="preserve"> من عدم سداد الدفعة الأخيرة. واستند إلى </w:t>
      </w:r>
      <w:r w:rsidRPr="00A57AD6">
        <w:rPr>
          <w:rFonts w:ascii="AXtManal" w:hAnsi="AXtManal" w:cs="Simplified Arabic" w:hint="cs"/>
          <w:sz w:val="32"/>
          <w:szCs w:val="32"/>
          <w:rtl/>
          <w:lang w:bidi="ar-EG"/>
        </w:rPr>
        <w:t xml:space="preserve">أن </w:t>
      </w:r>
      <w:r w:rsidRPr="00A57AD6">
        <w:rPr>
          <w:rFonts w:ascii="AXtManal" w:hAnsi="AXtManal" w:cs="Simplified Arabic"/>
          <w:sz w:val="32"/>
          <w:szCs w:val="32"/>
          <w:rtl/>
          <w:lang w:bidi="ar-EG"/>
        </w:rPr>
        <w:t>العقد نَصَّ في البند (10-1) على أنَّه يحق لأي طرف إلغاء العقد في حال مخالفة أي من الأطراف أحد شروط العقد أو أحد بنوده. وختم مذكرته بطلب فسخ عقد بيع الحصص وإلزام المُدَّعى عليهما بتعويض موكله بمبلغ (125.000.000) ريال. وتسلم المُدَّعى عليه وكالة نسخة من هذه المذكرة فطلب مهلة للرد عليها. وفي جلسة يوم الأربعاء الموافق 18/3/1434هـ حضر الطرفان، وبِسُؤَال المُدَّعى عليه وكالة هل لموكلتيه فرع في مدينة جدة فأجاب بأنَّه ليس لموكلته شركة (...) سو</w:t>
      </w:r>
      <w:r w:rsidRPr="00A57AD6">
        <w:rPr>
          <w:rFonts w:ascii="AXtManal" w:hAnsi="AXtManal" w:cs="Simplified Arabic" w:hint="cs"/>
          <w:sz w:val="32"/>
          <w:szCs w:val="32"/>
          <w:rtl/>
          <w:lang w:bidi="ar-EG"/>
        </w:rPr>
        <w:t>ى</w:t>
      </w:r>
      <w:r w:rsidRPr="00A57AD6">
        <w:rPr>
          <w:rFonts w:ascii="AXtManal" w:hAnsi="AXtManal" w:cs="Simplified Arabic"/>
          <w:sz w:val="32"/>
          <w:szCs w:val="32"/>
          <w:rtl/>
          <w:lang w:bidi="ar-EG"/>
        </w:rPr>
        <w:t xml:space="preserve"> مركز رئيسي في </w:t>
      </w:r>
      <w:r w:rsidRPr="00A57AD6">
        <w:rPr>
          <w:rFonts w:ascii="AXtManal" w:hAnsi="AXtManal" w:cs="Simplified Arabic" w:hint="cs"/>
          <w:sz w:val="32"/>
          <w:szCs w:val="32"/>
          <w:rtl/>
          <w:lang w:bidi="ar-EG"/>
        </w:rPr>
        <w:lastRenderedPageBreak/>
        <w:t>الدمام</w:t>
      </w:r>
      <w:r w:rsidRPr="00A57AD6">
        <w:rPr>
          <w:rFonts w:ascii="AXtManal" w:hAnsi="AXtManal" w:cs="Simplified Arabic"/>
          <w:sz w:val="32"/>
          <w:szCs w:val="32"/>
          <w:rtl/>
          <w:lang w:bidi="ar-EG"/>
        </w:rPr>
        <w:t xml:space="preserve"> وأمَّا موكلته شركة (...) فلها فرع في مدينة جدة</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وهي التي </w:t>
      </w:r>
      <w:r w:rsidRPr="00A57AD6">
        <w:rPr>
          <w:rFonts w:ascii="AXtManal" w:hAnsi="AXtManal" w:cs="Simplified Arabic" w:hint="cs"/>
          <w:sz w:val="32"/>
          <w:szCs w:val="32"/>
          <w:highlight w:val="yellow"/>
          <w:rtl/>
          <w:lang w:bidi="ar-EG"/>
        </w:rPr>
        <w:t>تملك</w:t>
      </w:r>
      <w:r w:rsidRPr="00A57AD6">
        <w:rPr>
          <w:rFonts w:ascii="AXtManal" w:hAnsi="AXtManal" w:cs="Simplified Arabic" w:hint="cs"/>
          <w:sz w:val="32"/>
          <w:szCs w:val="32"/>
          <w:rtl/>
          <w:lang w:bidi="ar-EG"/>
        </w:rPr>
        <w:t xml:space="preserve"> </w:t>
      </w:r>
      <w:r w:rsidRPr="00EE4B84">
        <w:rPr>
          <w:rFonts w:ascii="AXtManal" w:hAnsi="AXtManal" w:cs="Simplified Arabic"/>
          <w:sz w:val="32"/>
          <w:szCs w:val="32"/>
          <w:rtl/>
          <w:lang w:bidi="ar-EG"/>
        </w:rPr>
        <w:t>تسعين</w:t>
      </w:r>
      <w:r>
        <w:rPr>
          <w:rFonts w:ascii="AXtManal" w:hAnsi="AXtManal" w:cs="Simplified Arabic"/>
          <w:sz w:val="32"/>
          <w:szCs w:val="32"/>
          <w:rtl/>
          <w:lang w:bidi="ar-EG"/>
        </w:rPr>
        <w:t xml:space="preserve"> في </w:t>
      </w:r>
      <w:r w:rsidRPr="00B65A36">
        <w:rPr>
          <w:rFonts w:ascii="AXtManal" w:hAnsi="AXtManal" w:cs="Simplified Arabic"/>
          <w:sz w:val="32"/>
          <w:szCs w:val="32"/>
          <w:highlight w:val="yellow"/>
          <w:rtl/>
          <w:lang w:bidi="ar-EG"/>
        </w:rPr>
        <w:t>المئة</w:t>
      </w:r>
      <w:r w:rsidRPr="00A57AD6">
        <w:rPr>
          <w:rFonts w:ascii="AXtManal" w:hAnsi="AXtManal" w:cs="Simplified Arabic"/>
          <w:sz w:val="32"/>
          <w:szCs w:val="32"/>
          <w:rtl/>
          <w:lang w:bidi="ar-EG"/>
        </w:rPr>
        <w:t xml:space="preserve"> من حصص الشركة المباعة محل هذه الدعوى كما قرر ب</w:t>
      </w:r>
      <w:r w:rsidRPr="00A57AD6">
        <w:rPr>
          <w:rFonts w:ascii="AXtManal" w:hAnsi="AXtManal" w:cs="Simplified Arabic" w:hint="cs"/>
          <w:sz w:val="32"/>
          <w:szCs w:val="32"/>
          <w:highlight w:val="yellow"/>
          <w:rtl/>
          <w:lang w:bidi="ar-EG"/>
        </w:rPr>
        <w:t>أ</w:t>
      </w:r>
      <w:r w:rsidRPr="00A57AD6">
        <w:rPr>
          <w:rFonts w:ascii="AXtManal" w:hAnsi="AXtManal" w:cs="Simplified Arabic"/>
          <w:sz w:val="32"/>
          <w:szCs w:val="32"/>
          <w:rtl/>
          <w:lang w:bidi="ar-EG"/>
        </w:rPr>
        <w:t>ن مكان إبرام العقد كان في مدينة جدة ثم قدم مذكرة مكونة من صفحتين أكَّدَ فيها على ما سبق في مذكرته السابقة.</w:t>
      </w:r>
      <w:r w:rsidRPr="00A57AD6">
        <w:rPr>
          <w:rFonts w:ascii="AXtManal" w:hAnsi="AXtManal" w:cs="Simplified Arabic" w:hint="cs"/>
          <w:sz w:val="32"/>
          <w:szCs w:val="32"/>
          <w:rtl/>
          <w:lang w:bidi="ar-EG"/>
        </w:rPr>
        <w:t xml:space="preserve"> </w:t>
      </w:r>
      <w:r w:rsidRPr="00A57AD6">
        <w:rPr>
          <w:rFonts w:ascii="AXtManal" w:hAnsi="AXtManal" w:cs="Simplified Arabic"/>
          <w:sz w:val="32"/>
          <w:szCs w:val="32"/>
          <w:rtl/>
          <w:lang w:bidi="ar-EG"/>
        </w:rPr>
        <w:t>ثم تتالت الجلسات تبادل الطرفان المذكرات التي لم تخرج عمَّا سبق. وفي جلسة يوم الأحد الموافق 11/3/1435هـ حضر المُدَّع</w:t>
      </w:r>
      <w:r w:rsidRPr="00A57AD6">
        <w:rPr>
          <w:rFonts w:ascii="AXtManal" w:hAnsi="AXtManal" w:cs="Simplified Arabic" w:hint="cs"/>
          <w:sz w:val="32"/>
          <w:szCs w:val="32"/>
          <w:rtl/>
          <w:lang w:bidi="ar-EG"/>
        </w:rPr>
        <w:t>ي</w:t>
      </w:r>
      <w:r w:rsidRPr="00A57AD6">
        <w:rPr>
          <w:rFonts w:ascii="AXtManal" w:hAnsi="AXtManal" w:cs="Simplified Arabic"/>
          <w:sz w:val="32"/>
          <w:szCs w:val="32"/>
          <w:rtl/>
          <w:lang w:bidi="ar-EG"/>
        </w:rPr>
        <w:t xml:space="preserve"> وكالة السابق حضوره</w:t>
      </w:r>
      <w:r w:rsidRPr="00A57AD6">
        <w:rPr>
          <w:rFonts w:ascii="AXtManal" w:hAnsi="AXtManal" w:cs="Simplified Arabic" w:hint="cs"/>
          <w:sz w:val="32"/>
          <w:szCs w:val="32"/>
          <w:rtl/>
          <w:lang w:bidi="ar-EG"/>
        </w:rPr>
        <w:t>،</w:t>
      </w:r>
      <w:r w:rsidRPr="00A57AD6">
        <w:rPr>
          <w:rFonts w:ascii="AXtManal" w:hAnsi="AXtManal" w:cs="Simplified Arabic"/>
          <w:sz w:val="32"/>
          <w:szCs w:val="32"/>
          <w:rtl/>
          <w:lang w:bidi="ar-EG"/>
        </w:rPr>
        <w:t xml:space="preserve"> كما حضر المُدَّعى عليه وكالة (...) المثبت في الضبط بياناته ووكالته. وفي الجلسة تَمَّ سماع الدعوى والإجابة عليها نظرًا لتغير تشكيل الدائرة وبطلب الجواب من المُدَّعى عليه وكالة على المذكرة المقدمة من 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في الجلسة السابقة قرر اكتفاءه بِمَا سبق كما قرر المُدَّع</w:t>
      </w:r>
      <w:r w:rsidRPr="00A57AD6">
        <w:rPr>
          <w:rFonts w:ascii="AXtManal" w:hAnsi="AXtManal" w:cs="Simplified Arabic" w:hint="cs"/>
          <w:sz w:val="32"/>
          <w:szCs w:val="32"/>
          <w:highlight w:val="yellow"/>
          <w:rtl/>
          <w:lang w:bidi="ar-EG"/>
        </w:rPr>
        <w:t>ي</w:t>
      </w:r>
      <w:r w:rsidRPr="00A57AD6">
        <w:rPr>
          <w:rFonts w:ascii="AXtManal" w:hAnsi="AXtManal" w:cs="Simplified Arabic"/>
          <w:sz w:val="32"/>
          <w:szCs w:val="32"/>
          <w:rtl/>
          <w:lang w:bidi="ar-EG"/>
        </w:rPr>
        <w:t xml:space="preserve"> وكالة اكتفاءه بِمَا سبق ثم أقفل المحضر. </w:t>
      </w:r>
    </w:p>
    <w:p w:rsidR="003232CE"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وَحَيْثُ إنَّ سبب نشوء هذه المنازعة هو قيام المُدَّعي بيع حصصه في شركة (...) وإخوانه للمُدَّعى عليهما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وَبِمَا أنَّ هذه المنازعة تندرج تحت ما نَصَّت عليه المادة (443) فقرة (أ) من نظام المحكمة التجارية والتي تنص على أن من القضايا التي يحال أمر نظرها إلى المحكمة التجارية (كل ما يحدث بين التجار من مشاكل ومنازعات متولدة عن أمور تجارية محضة) وبيع الحصص من الأمور التجارية. وبناءً عليه فإن الدائرة </w:t>
      </w:r>
      <w:r>
        <w:rPr>
          <w:rFonts w:ascii="AXtManal" w:hAnsi="AXtManal" w:cs="Simplified Arabic"/>
          <w:sz w:val="32"/>
          <w:szCs w:val="32"/>
          <w:rtl/>
          <w:lang w:bidi="ar-EG"/>
        </w:rPr>
        <w:t>التجارية مختصة بنظر هذه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ولما كان المُدَّعي يهدف من إقامة دعواه إلى طلب فسخ عقد بيع حصصه في شركة (...) وإخوانه على المُدَّعى عليهما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وَحَيْثُ إنَّه يستند في طلب</w:t>
      </w:r>
      <w:r w:rsidRPr="00E849B2">
        <w:rPr>
          <w:rFonts w:ascii="AXtManal" w:hAnsi="AXtManal" w:cs="Simplified Arabic"/>
          <w:sz w:val="32"/>
          <w:szCs w:val="32"/>
          <w:rtl/>
          <w:lang w:bidi="ar-EG"/>
        </w:rPr>
        <w:t xml:space="preserve"> فسخ عقد بيع الحصص إلى أن موكله قد وقع عليه الغبن والغرر في هذا البيع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الشركتين المُدَّعى عليهما لم تلزما بسداد الدفعة الأخيرة من ثمن الحصص وقدرها (13.400.000) ثلاثة عشر مليونًا </w:t>
      </w:r>
      <w:r w:rsidRPr="00C14F5B">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ريال. واستند كذلك إلى أن العقد باطل لأنه تضمن بيع ديون الشركة وهذا بيع مال بمال. حَيْثُ إنَّ ما استند إليه المُدَّعي من الغبن والغرر لا دليل عليه ولا بينة بل هو كلام مرسل وقد أنكر وكيل المُدَّعى عليهما وأكَّدَ على أن المُدَّعي مطلع على حسابات الشركة وميزانياتها فلا يمكن وقوع الغرر والغبن عليه. وأمَّا استناد المُدَّعي إلى بطلان العقد لأنه تضمن بيع مال بمال فإنَّه لا صحة له فالبيع تَمَّ </w:t>
      </w:r>
      <w:r w:rsidRPr="00E849B2">
        <w:rPr>
          <w:rFonts w:ascii="AXtManal" w:hAnsi="AXtManal" w:cs="Simplified Arabic"/>
          <w:sz w:val="32"/>
          <w:szCs w:val="32"/>
          <w:rtl/>
          <w:lang w:bidi="ar-EG"/>
        </w:rPr>
        <w:lastRenderedPageBreak/>
        <w:t>على الحصص وهذا جا</w:t>
      </w:r>
      <w:r>
        <w:rPr>
          <w:rFonts w:ascii="AXtManal" w:hAnsi="AXtManal" w:cs="Simplified Arabic" w:hint="cs"/>
          <w:sz w:val="32"/>
          <w:szCs w:val="32"/>
          <w:rtl/>
          <w:lang w:bidi="ar-EG"/>
        </w:rPr>
        <w:t>ئ</w:t>
      </w:r>
      <w:r w:rsidRPr="00E849B2">
        <w:rPr>
          <w:rFonts w:ascii="AXtManal" w:hAnsi="AXtManal" w:cs="Simplified Arabic"/>
          <w:sz w:val="32"/>
          <w:szCs w:val="32"/>
          <w:rtl/>
          <w:lang w:bidi="ar-EG"/>
        </w:rPr>
        <w:t>ز شرعًا. وأمَّا ما يستند إليه من عدم سداد المُدَّعى عليهما للدفعة الأخيرة من ثمن ال</w:t>
      </w:r>
      <w:r>
        <w:rPr>
          <w:rFonts w:ascii="AXtManal" w:hAnsi="AXtManal" w:cs="Simplified Arabic"/>
          <w:sz w:val="32"/>
          <w:szCs w:val="32"/>
          <w:rtl/>
          <w:lang w:bidi="ar-EG"/>
        </w:rPr>
        <w:t xml:space="preserve">حصص فإن المُدَّعى عليهما قد </w:t>
      </w:r>
      <w:r w:rsidRPr="00272511">
        <w:rPr>
          <w:rFonts w:ascii="AXtManal" w:hAnsi="AXtManal" w:cs="Simplified Arabic"/>
          <w:sz w:val="32"/>
          <w:szCs w:val="32"/>
          <w:highlight w:val="yellow"/>
          <w:rtl/>
          <w:lang w:bidi="ar-EG"/>
        </w:rPr>
        <w:t>أقر</w:t>
      </w:r>
      <w:r w:rsidRPr="00E849B2">
        <w:rPr>
          <w:rFonts w:ascii="AXtManal" w:hAnsi="AXtManal" w:cs="Simplified Arabic"/>
          <w:sz w:val="32"/>
          <w:szCs w:val="32"/>
          <w:rtl/>
          <w:lang w:bidi="ar-EG"/>
        </w:rPr>
        <w:t xml:space="preserve"> بذلك إلا أنهما </w:t>
      </w:r>
      <w:r w:rsidRPr="00272511">
        <w:rPr>
          <w:rFonts w:ascii="AXtManal" w:hAnsi="AXtManal" w:cs="Simplified Arabic" w:hint="cs"/>
          <w:sz w:val="32"/>
          <w:szCs w:val="32"/>
          <w:highlight w:val="yellow"/>
          <w:rtl/>
          <w:lang w:bidi="ar-EG"/>
        </w:rPr>
        <w:t>أ</w:t>
      </w:r>
      <w:r w:rsidRPr="00272511">
        <w:rPr>
          <w:rFonts w:ascii="AXtManal" w:hAnsi="AXtManal" w:cs="Simplified Arabic"/>
          <w:sz w:val="32"/>
          <w:szCs w:val="32"/>
          <w:highlight w:val="yellow"/>
          <w:rtl/>
          <w:lang w:bidi="ar-EG"/>
        </w:rPr>
        <w:t>فادا</w:t>
      </w:r>
      <w:r>
        <w:rPr>
          <w:rFonts w:ascii="AXtManal" w:hAnsi="AXtManal" w:cs="Simplified Arabic"/>
          <w:sz w:val="32"/>
          <w:szCs w:val="32"/>
          <w:rtl/>
          <w:lang w:bidi="ar-EG"/>
        </w:rPr>
        <w:t xml:space="preserve"> </w:t>
      </w:r>
      <w:r w:rsidRPr="00272511">
        <w:rPr>
          <w:rFonts w:ascii="AXtManal" w:hAnsi="AXtManal" w:cs="Simplified Arabic"/>
          <w:sz w:val="32"/>
          <w:szCs w:val="32"/>
          <w:highlight w:val="yellow"/>
          <w:rtl/>
          <w:lang w:bidi="ar-EG"/>
        </w:rPr>
        <w:t>ب</w:t>
      </w:r>
      <w:r w:rsidRPr="00272511">
        <w:rPr>
          <w:rFonts w:ascii="AXtManal" w:hAnsi="AXtManal" w:cs="Simplified Arabic" w:hint="cs"/>
          <w:sz w:val="32"/>
          <w:szCs w:val="32"/>
          <w:highlight w:val="yellow"/>
          <w:rtl/>
          <w:lang w:bidi="ar-EG"/>
        </w:rPr>
        <w:t>أ</w:t>
      </w:r>
      <w:r w:rsidRPr="00272511">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هذه الدفعة قد تَمَّ تعليقها بموجب البند السابع من العقد والذي نَصَّ على أنَّه يحق لهما الخصم من الدفعة </w:t>
      </w:r>
      <w:r w:rsidRPr="00BD60F7">
        <w:rPr>
          <w:rFonts w:ascii="AXtManal" w:hAnsi="AXtManal" w:cs="Simplified Arabic"/>
          <w:sz w:val="32"/>
          <w:szCs w:val="32"/>
          <w:highlight w:val="yellow"/>
          <w:rtl/>
          <w:lang w:bidi="ar-EG"/>
        </w:rPr>
        <w:t>ال</w:t>
      </w:r>
      <w:r w:rsidRPr="00BD60F7">
        <w:rPr>
          <w:rFonts w:ascii="AXtManal" w:hAnsi="AXtManal" w:cs="Simplified Arabic" w:hint="cs"/>
          <w:sz w:val="32"/>
          <w:szCs w:val="32"/>
          <w:highlight w:val="yellow"/>
          <w:rtl/>
          <w:lang w:bidi="ar-EG"/>
        </w:rPr>
        <w:t>أ</w:t>
      </w:r>
      <w:r w:rsidRPr="00BD60F7">
        <w:rPr>
          <w:rFonts w:ascii="AXtManal" w:hAnsi="AXtManal" w:cs="Simplified Arabic"/>
          <w:sz w:val="32"/>
          <w:szCs w:val="32"/>
          <w:highlight w:val="yellow"/>
          <w:rtl/>
          <w:lang w:bidi="ar-EG"/>
        </w:rPr>
        <w:t>خيرة</w:t>
      </w:r>
      <w:r w:rsidRPr="00E849B2">
        <w:rPr>
          <w:rFonts w:ascii="AXtManal" w:hAnsi="AXtManal" w:cs="Simplified Arabic"/>
          <w:sz w:val="32"/>
          <w:szCs w:val="32"/>
          <w:rtl/>
          <w:lang w:bidi="ar-EG"/>
        </w:rPr>
        <w:t xml:space="preserve"> في حالة ظهور استحقاقهما لأي تعو</w:t>
      </w:r>
      <w:r>
        <w:rPr>
          <w:rFonts w:ascii="AXtManal" w:hAnsi="AXtManal" w:cs="Simplified Arabic"/>
          <w:sz w:val="32"/>
          <w:szCs w:val="32"/>
          <w:rtl/>
          <w:lang w:bidi="ar-EG"/>
        </w:rPr>
        <w:t>يض أو مصاريف أو مطالبات أو حقوق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وأن عدم تسليم الدفعة الأخيرة لأي سبب كان لا يعد مبررًا لطلب فسخ العقد فالجزء الأكبر من الثمن وقدره سبعون مليون ريال قد دفع وبإمكان المُدَّعِية مطالبة المُدَّعى عليهما بدفع المبلغ المتبقي لا أن تقوم بطلب فسخ العقد لهذا السبب والقاعدة </w:t>
      </w:r>
      <w:r w:rsidRPr="00910CA9">
        <w:rPr>
          <w:rFonts w:ascii="AXtManal" w:hAnsi="AXtManal" w:cs="Simplified Arabic"/>
          <w:sz w:val="32"/>
          <w:szCs w:val="32"/>
          <w:highlight w:val="yellow"/>
          <w:rtl/>
          <w:lang w:bidi="ar-EG"/>
        </w:rPr>
        <w:t>ال</w:t>
      </w:r>
      <w:r w:rsidRPr="00910CA9">
        <w:rPr>
          <w:rFonts w:ascii="AXtManal" w:hAnsi="AXtManal" w:cs="Simplified Arabic" w:hint="cs"/>
          <w:sz w:val="32"/>
          <w:szCs w:val="32"/>
          <w:highlight w:val="yellow"/>
          <w:rtl/>
          <w:lang w:bidi="ar-EG"/>
        </w:rPr>
        <w:t>ش</w:t>
      </w:r>
      <w:r w:rsidRPr="00910CA9">
        <w:rPr>
          <w:rFonts w:ascii="AXtManal" w:hAnsi="AXtManal" w:cs="Simplified Arabic"/>
          <w:sz w:val="32"/>
          <w:szCs w:val="32"/>
          <w:highlight w:val="yellow"/>
          <w:rtl/>
          <w:lang w:bidi="ar-EG"/>
        </w:rPr>
        <w:t>رعية</w:t>
      </w:r>
      <w:r w:rsidRPr="00E849B2">
        <w:rPr>
          <w:rFonts w:ascii="AXtManal" w:hAnsi="AXtManal" w:cs="Simplified Arabic"/>
          <w:sz w:val="32"/>
          <w:szCs w:val="32"/>
          <w:rtl/>
          <w:lang w:bidi="ar-EG"/>
        </w:rPr>
        <w:t xml:space="preserve"> تنص على أن "من </w:t>
      </w:r>
      <w:r w:rsidRPr="002005B1">
        <w:rPr>
          <w:rFonts w:ascii="AXtManal" w:hAnsi="AXtManal" w:cs="Simplified Arabic"/>
          <w:sz w:val="32"/>
          <w:szCs w:val="32"/>
          <w:highlight w:val="yellow"/>
          <w:rtl/>
          <w:lang w:bidi="ar-EG"/>
        </w:rPr>
        <w:t>سع</w:t>
      </w:r>
      <w:r w:rsidRPr="002005B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في نقض ما تَ</w:t>
      </w:r>
      <w:r>
        <w:rPr>
          <w:rFonts w:ascii="AXtManal" w:hAnsi="AXtManal" w:cs="Simplified Arabic"/>
          <w:sz w:val="32"/>
          <w:szCs w:val="32"/>
          <w:rtl/>
          <w:lang w:bidi="ar-EG"/>
        </w:rPr>
        <w:t>مَّ على يديه فسعي</w:t>
      </w:r>
      <w:r>
        <w:rPr>
          <w:rFonts w:ascii="AXtManal" w:hAnsi="AXtManal" w:cs="Simplified Arabic" w:hint="cs"/>
          <w:sz w:val="32"/>
          <w:szCs w:val="32"/>
          <w:rtl/>
          <w:lang w:bidi="ar-EG"/>
        </w:rPr>
        <w:t>ه</w:t>
      </w:r>
      <w:r>
        <w:rPr>
          <w:rFonts w:ascii="AXtManal" w:hAnsi="AXtManal" w:cs="Simplified Arabic"/>
          <w:sz w:val="32"/>
          <w:szCs w:val="32"/>
          <w:rtl/>
          <w:lang w:bidi="ar-EG"/>
        </w:rPr>
        <w:t xml:space="preserve"> مردود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وَبِمَ</w:t>
      </w:r>
      <w:r>
        <w:rPr>
          <w:rFonts w:ascii="AXtManal" w:hAnsi="AXtManal" w:cs="Simplified Arabic"/>
          <w:sz w:val="32"/>
          <w:szCs w:val="32"/>
          <w:rtl/>
          <w:lang w:bidi="ar-EG"/>
        </w:rPr>
        <w:t xml:space="preserve">ا أنَّ المُدَّعي يطالب بتعويضه </w:t>
      </w:r>
      <w:r w:rsidRPr="00E849B2">
        <w:rPr>
          <w:rFonts w:ascii="AXtManal" w:hAnsi="AXtManal" w:cs="Simplified Arabic"/>
          <w:sz w:val="32"/>
          <w:szCs w:val="32"/>
          <w:rtl/>
          <w:lang w:bidi="ar-EG"/>
        </w:rPr>
        <w:t>مبلغ (125.000.000) ريال للأضرار التي أصابته وما فاته من كسب وما لحق به من خسارة وَحَيْثُ إنَّ هذا الطلب مبني على مطالبته السابقة بفسخ العقد وقد ثبت للدائرة عدم أحقية المُدَّعي في طلب فسخ العقد لذلك فإنَّه لا يستحق أي تعويض.</w:t>
      </w:r>
      <w:r>
        <w:rPr>
          <w:rFonts w:ascii="AXtManal" w:hAnsi="AXtManal" w:cs="Simplified Arabic" w:hint="cs"/>
          <w:sz w:val="32"/>
          <w:szCs w:val="32"/>
          <w:rtl/>
          <w:lang w:bidi="ar-EG"/>
        </w:rPr>
        <w:t xml:space="preserve"> </w:t>
      </w:r>
      <w:r>
        <w:rPr>
          <w:rFonts w:ascii="AXtManal" w:hAnsi="AXtManal" w:cs="Simplified Arabic"/>
          <w:sz w:val="32"/>
          <w:szCs w:val="32"/>
          <w:rtl/>
          <w:lang w:bidi="ar-EG"/>
        </w:rPr>
        <w:t>و</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ما أن المُدَّعى عليهما قد طلبا إلزام المُدَّعي بدفع أتعاب المحاماة وقدرها (500.000) </w:t>
      </w:r>
      <w:r w:rsidRPr="0042599D">
        <w:rPr>
          <w:rFonts w:ascii="AXtManal" w:hAnsi="AXtManal" w:cs="Simplified Arabic"/>
          <w:sz w:val="32"/>
          <w:szCs w:val="32"/>
          <w:highlight w:val="yellow"/>
          <w:rtl/>
          <w:lang w:bidi="ar-EG"/>
        </w:rPr>
        <w:t>خمسمئة</w:t>
      </w:r>
      <w:r>
        <w:rPr>
          <w:rFonts w:ascii="AXtManal" w:hAnsi="AXtManal" w:cs="Simplified Arabic"/>
          <w:sz w:val="32"/>
          <w:szCs w:val="32"/>
          <w:rtl/>
          <w:lang w:bidi="ar-EG"/>
        </w:rPr>
        <w:t xml:space="preserve"> ألف ريال </w:t>
      </w:r>
      <w:r w:rsidRPr="00E849B2">
        <w:rPr>
          <w:rFonts w:ascii="AXtManal" w:hAnsi="AXtManal" w:cs="Simplified Arabic"/>
          <w:sz w:val="32"/>
          <w:szCs w:val="32"/>
          <w:rtl/>
          <w:lang w:bidi="ar-EG"/>
        </w:rPr>
        <w:t>حَسَب العقد المبرم مع مكتب المحاماة والمقدم للدائرة صورة منه وَحَيْثُ إنَّ المادة (26) من نظام المحاماة نَصَّت على أن "تحدد أتعاب المحامي وطريقة دفعها باتفاق يعقده مع موكل</w:t>
      </w:r>
      <w:r>
        <w:rPr>
          <w:rFonts w:ascii="AXtManal" w:hAnsi="AXtManal" w:cs="Simplified Arabic" w:hint="cs"/>
          <w:sz w:val="32"/>
          <w:szCs w:val="32"/>
          <w:rtl/>
          <w:lang w:bidi="ar-EG"/>
        </w:rPr>
        <w:t xml:space="preserve">ه </w:t>
      </w:r>
      <w:r w:rsidRPr="00E849B2">
        <w:rPr>
          <w:rFonts w:ascii="AXtManal" w:hAnsi="AXtManal" w:cs="Simplified Arabic"/>
          <w:sz w:val="32"/>
          <w:szCs w:val="32"/>
          <w:rtl/>
          <w:lang w:bidi="ar-EG"/>
        </w:rPr>
        <w:t xml:space="preserve">". إلا أن الدائرة بِحَسَب تقديرها للأتعاب حَيْثُ إنَّ أتعاب </w:t>
      </w:r>
      <w:r w:rsidRPr="0042599D">
        <w:rPr>
          <w:rFonts w:ascii="AXtManal" w:hAnsi="AXtManal" w:cs="Simplified Arabic"/>
          <w:sz w:val="32"/>
          <w:szCs w:val="32"/>
          <w:highlight w:val="yellow"/>
          <w:rtl/>
          <w:lang w:bidi="ar-EG"/>
        </w:rPr>
        <w:t>المحا</w:t>
      </w:r>
      <w:r w:rsidRPr="0042599D">
        <w:rPr>
          <w:rFonts w:ascii="AXtManal" w:hAnsi="AXtManal" w:cs="Simplified Arabic" w:hint="cs"/>
          <w:sz w:val="32"/>
          <w:szCs w:val="32"/>
          <w:highlight w:val="yellow"/>
          <w:rtl/>
          <w:lang w:bidi="ar-EG"/>
        </w:rPr>
        <w:t>ماة</w:t>
      </w:r>
      <w:r w:rsidRPr="00E849B2">
        <w:rPr>
          <w:rFonts w:ascii="AXtManal" w:hAnsi="AXtManal" w:cs="Simplified Arabic"/>
          <w:sz w:val="32"/>
          <w:szCs w:val="32"/>
          <w:rtl/>
          <w:lang w:bidi="ar-EG"/>
        </w:rPr>
        <w:t xml:space="preserve"> تعد من الأضرار التي يعود تقديرها إلى المحكمة ناظرة القضية فإن الدائرة وبالنظر إلى القضية والجلسات التي عقدتها لنظرها تنتهي في تقديرها ل</w:t>
      </w:r>
      <w:r>
        <w:rPr>
          <w:rFonts w:ascii="AXtManal" w:hAnsi="AXtManal" w:cs="Simplified Arabic"/>
          <w:sz w:val="32"/>
          <w:szCs w:val="32"/>
          <w:rtl/>
          <w:lang w:bidi="ar-EG"/>
        </w:rPr>
        <w:t xml:space="preserve">أتعاب المحاماة إلى مبلغ وقدره </w:t>
      </w:r>
      <w:r w:rsidRPr="005F4CD3">
        <w:rPr>
          <w:rFonts w:ascii="AXtManal" w:hAnsi="AXtManal" w:cs="Simplified Arabic"/>
          <w:sz w:val="32"/>
          <w:szCs w:val="32"/>
          <w:highlight w:val="yellow"/>
          <w:rtl/>
          <w:lang w:bidi="ar-EG"/>
        </w:rPr>
        <w:t>مئتا</w:t>
      </w:r>
      <w:r w:rsidRPr="00E849B2">
        <w:rPr>
          <w:rFonts w:ascii="AXtManal" w:hAnsi="AXtManal" w:cs="Simplified Arabic"/>
          <w:sz w:val="32"/>
          <w:szCs w:val="32"/>
          <w:rtl/>
          <w:lang w:bidi="ar-EG"/>
        </w:rPr>
        <w:t xml:space="preserve"> ألف ريا</w:t>
      </w:r>
      <w:r>
        <w:rPr>
          <w:rFonts w:ascii="AXtManal" w:hAnsi="AXtManal" w:cs="Simplified Arabic"/>
          <w:sz w:val="32"/>
          <w:szCs w:val="32"/>
          <w:rtl/>
          <w:lang w:bidi="ar-EG"/>
        </w:rPr>
        <w:t>ل تدفع مناصفة للمُدَّعى عليهما.</w:t>
      </w:r>
      <w:r>
        <w:rPr>
          <w:rFonts w:ascii="AXtManal" w:hAnsi="AXtManal" w:cs="Simplified Arabic" w:hint="cs"/>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أولًا: ر</w:t>
      </w:r>
      <w:r>
        <w:rPr>
          <w:rFonts w:ascii="AXtManal" w:hAnsi="AXtManal" w:cs="Simplified Arabic"/>
          <w:b/>
          <w:bCs/>
          <w:sz w:val="32"/>
          <w:szCs w:val="32"/>
          <w:rtl/>
          <w:lang w:bidi="ar-EG"/>
        </w:rPr>
        <w:t xml:space="preserve">فض هذه الدعوى المقامة من المدعي (...) </w:t>
      </w:r>
      <w:r w:rsidRPr="00E849B2">
        <w:rPr>
          <w:rFonts w:ascii="AXtManal" w:hAnsi="AXtManal" w:cs="Simplified Arabic"/>
          <w:b/>
          <w:bCs/>
          <w:sz w:val="32"/>
          <w:szCs w:val="32"/>
          <w:rtl/>
          <w:lang w:bidi="ar-EG"/>
        </w:rPr>
        <w:t xml:space="preserve">سجل مدني رقم </w:t>
      </w:r>
      <w:r w:rsidRPr="005F4CD3">
        <w:rPr>
          <w:rFonts w:ascii="AXtManal" w:hAnsi="AXtManal" w:cs="Simplified Arabic" w:hint="cs"/>
          <w:b/>
          <w:bCs/>
          <w:sz w:val="32"/>
          <w:szCs w:val="32"/>
          <w:highlight w:val="yellow"/>
          <w:rtl/>
          <w:lang w:bidi="ar-EG"/>
        </w:rPr>
        <w:t>(...</w:t>
      </w:r>
      <w:r w:rsidRPr="005F4CD3">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ضِدَّ المُدَّعى عليهما</w:t>
      </w:r>
      <w:r>
        <w:rPr>
          <w:rFonts w:ascii="AXtManal" w:hAnsi="AXtManal" w:cs="Simplified Arabic" w:hint="cs"/>
          <w:b/>
          <w:bCs/>
          <w:sz w:val="32"/>
          <w:szCs w:val="32"/>
          <w:rtl/>
          <w:lang w:bidi="ar-EG"/>
        </w:rPr>
        <w:t xml:space="preserve"> </w:t>
      </w:r>
      <w:r w:rsidRPr="004953D9">
        <w:rPr>
          <w:rFonts w:ascii="AXtManal" w:hAnsi="AXtManal" w:cs="Simplified Arabic" w:hint="cs"/>
          <w:b/>
          <w:bCs/>
          <w:sz w:val="32"/>
          <w:szCs w:val="32"/>
          <w:highlight w:val="yellow"/>
          <w:rtl/>
          <w:lang w:bidi="ar-EG"/>
        </w:rPr>
        <w:t>شركة</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سجل تجاري رقم </w:t>
      </w:r>
      <w:r w:rsidRPr="005F4CD3">
        <w:rPr>
          <w:rFonts w:ascii="AXtManal" w:hAnsi="AXtManal" w:cs="Simplified Arabic" w:hint="cs"/>
          <w:b/>
          <w:bCs/>
          <w:sz w:val="32"/>
          <w:szCs w:val="32"/>
          <w:highlight w:val="yellow"/>
          <w:rtl/>
          <w:lang w:bidi="ar-EG"/>
        </w:rPr>
        <w:t>(...</w:t>
      </w:r>
      <w:r w:rsidRPr="005F4CD3">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w:t>
      </w:r>
      <w:r w:rsidRPr="004953D9">
        <w:rPr>
          <w:rFonts w:ascii="AXtManal" w:hAnsi="AXtManal" w:cs="Simplified Arabic" w:hint="cs"/>
          <w:b/>
          <w:bCs/>
          <w:sz w:val="32"/>
          <w:szCs w:val="32"/>
          <w:highlight w:val="yellow"/>
          <w:rtl/>
          <w:lang w:bidi="ar-EG"/>
        </w:rPr>
        <w:t>وشركة</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سجل تجاري رقم </w:t>
      </w:r>
      <w:r w:rsidRPr="004953D9">
        <w:rPr>
          <w:rFonts w:ascii="AXtManal" w:hAnsi="AXtManal" w:cs="Simplified Arabic" w:hint="cs"/>
          <w:b/>
          <w:bCs/>
          <w:sz w:val="32"/>
          <w:szCs w:val="32"/>
          <w:highlight w:val="yellow"/>
          <w:rtl/>
          <w:lang w:bidi="ar-EG"/>
        </w:rPr>
        <w:t>(...</w:t>
      </w:r>
      <w:r w:rsidRPr="004953D9">
        <w:rPr>
          <w:rFonts w:ascii="AXtManal" w:hAnsi="AXtManal" w:cs="Simplified Arabic"/>
          <w:b/>
          <w:bCs/>
          <w:sz w:val="32"/>
          <w:szCs w:val="32"/>
          <w:highlight w:val="yellow"/>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ثانيًا: إلزام المُدَّعي بأن يدفع مناصفة للمُدَّعى </w:t>
      </w:r>
      <w:r>
        <w:rPr>
          <w:rFonts w:ascii="AXtManal" w:hAnsi="AXtManal" w:cs="Simplified Arabic"/>
          <w:b/>
          <w:bCs/>
          <w:sz w:val="32"/>
          <w:szCs w:val="32"/>
          <w:rtl/>
          <w:lang w:bidi="ar-EG"/>
        </w:rPr>
        <w:t xml:space="preserve">عليهما مبلغًا وقدره (200.000) </w:t>
      </w:r>
      <w:r w:rsidRPr="0082787A">
        <w:rPr>
          <w:rFonts w:ascii="AXtManal" w:hAnsi="AXtManal" w:cs="Simplified Arabic"/>
          <w:b/>
          <w:bCs/>
          <w:sz w:val="32"/>
          <w:szCs w:val="32"/>
          <w:highlight w:val="yellow"/>
          <w:rtl/>
          <w:lang w:bidi="ar-EG"/>
        </w:rPr>
        <w:t>مئتا</w:t>
      </w:r>
      <w:r w:rsidRPr="00E849B2">
        <w:rPr>
          <w:rFonts w:ascii="AXtManal" w:hAnsi="AXtManal" w:cs="Simplified Arabic"/>
          <w:b/>
          <w:bCs/>
          <w:sz w:val="32"/>
          <w:szCs w:val="32"/>
          <w:rtl/>
          <w:lang w:bidi="ar-EG"/>
        </w:rPr>
        <w:t xml:space="preserve"> ألف ريال. </w:t>
      </w:r>
    </w:p>
    <w:p w:rsidR="003232CE" w:rsidRPr="00A326EC"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محكمة الاستئناف:</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 </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BD60F7" w:rsidRDefault="003232CE" w:rsidP="003232CE">
      <w:pPr>
        <w:spacing w:line="240" w:lineRule="auto"/>
        <w:jc w:val="lowKashida"/>
        <w:rPr>
          <w:rFonts w:ascii="AXtManal" w:hAnsi="AXtManal" w:cs="Simplified Arabic"/>
          <w:b/>
          <w:bCs/>
          <w:sz w:val="32"/>
          <w:szCs w:val="32"/>
          <w:rtl/>
          <w:lang w:bidi="ar-EG"/>
        </w:rPr>
      </w:pPr>
      <w:r w:rsidRPr="00BD60F7">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BD60F7">
        <w:rPr>
          <w:rFonts w:ascii="AXtManal" w:hAnsi="AXtManal" w:cs="Simplified Arabic"/>
          <w:b/>
          <w:bCs/>
          <w:sz w:val="32"/>
          <w:szCs w:val="32"/>
          <w:rtl/>
          <w:lang w:bidi="ar-EG"/>
        </w:rPr>
        <w:t>1047/2/ق لعام 1433هـ</w:t>
      </w:r>
    </w:p>
    <w:p w:rsidR="003232CE" w:rsidRPr="00BD60F7" w:rsidRDefault="003232CE" w:rsidP="003232CE">
      <w:pPr>
        <w:spacing w:line="240" w:lineRule="auto"/>
        <w:jc w:val="lowKashida"/>
        <w:rPr>
          <w:rFonts w:ascii="AXtManal" w:hAnsi="AXtManal" w:cs="Simplified Arabic"/>
          <w:b/>
          <w:bCs/>
          <w:sz w:val="32"/>
          <w:szCs w:val="32"/>
          <w:rtl/>
          <w:lang w:bidi="ar-EG"/>
        </w:rPr>
      </w:pPr>
      <w:r w:rsidRPr="00BD60F7">
        <w:rPr>
          <w:rFonts w:ascii="AXtManal" w:hAnsi="AXtManal" w:cs="Simplified Arabic"/>
          <w:b/>
          <w:bCs/>
          <w:sz w:val="32"/>
          <w:szCs w:val="32"/>
          <w:rtl/>
          <w:lang w:bidi="ar-EG"/>
        </w:rPr>
        <w:t>رقم الحكم الابتدائي 86/دتج5/2 لعام 1435هـ</w:t>
      </w:r>
    </w:p>
    <w:p w:rsidR="003232CE" w:rsidRPr="00BD60F7" w:rsidRDefault="003232CE" w:rsidP="003232CE">
      <w:pPr>
        <w:spacing w:line="240" w:lineRule="auto"/>
        <w:jc w:val="lowKashida"/>
        <w:rPr>
          <w:rFonts w:ascii="AXtManal" w:hAnsi="AXtManal" w:cs="Simplified Arabic"/>
          <w:b/>
          <w:bCs/>
          <w:sz w:val="32"/>
          <w:szCs w:val="32"/>
          <w:rtl/>
          <w:lang w:bidi="ar-EG"/>
        </w:rPr>
      </w:pPr>
      <w:r w:rsidRPr="00BD60F7">
        <w:rPr>
          <w:rFonts w:ascii="AXtManal" w:hAnsi="AXtManal" w:cs="Simplified Arabic"/>
          <w:b/>
          <w:bCs/>
          <w:sz w:val="32"/>
          <w:szCs w:val="32"/>
          <w:rtl/>
          <w:lang w:bidi="ar-EG"/>
        </w:rPr>
        <w:t>رقم قضية الاستئناف 4489/2/س لعام 1435هـ</w:t>
      </w:r>
    </w:p>
    <w:p w:rsidR="003232CE" w:rsidRPr="00BD60F7" w:rsidRDefault="003232CE" w:rsidP="003232CE">
      <w:pPr>
        <w:spacing w:line="240" w:lineRule="auto"/>
        <w:jc w:val="lowKashida"/>
        <w:rPr>
          <w:rFonts w:ascii="AXtManal" w:hAnsi="AXtManal" w:cs="Simplified Arabic"/>
          <w:b/>
          <w:bCs/>
          <w:sz w:val="32"/>
          <w:szCs w:val="32"/>
          <w:rtl/>
          <w:lang w:bidi="ar-EG"/>
        </w:rPr>
      </w:pPr>
      <w:r w:rsidRPr="00BD60F7">
        <w:rPr>
          <w:rFonts w:ascii="AXtManal" w:hAnsi="AXtManal" w:cs="Simplified Arabic"/>
          <w:b/>
          <w:bCs/>
          <w:sz w:val="32"/>
          <w:szCs w:val="32"/>
          <w:rtl/>
          <w:lang w:bidi="ar-EG"/>
        </w:rPr>
        <w:t>رقم حكم الاستئناف 140/2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BD60F7">
        <w:rPr>
          <w:rFonts w:ascii="AXtManal" w:hAnsi="AXtManal" w:cs="Simplified Arabic"/>
          <w:b/>
          <w:bCs/>
          <w:sz w:val="32"/>
          <w:szCs w:val="32"/>
          <w:rtl/>
          <w:lang w:bidi="ar-EG"/>
        </w:rPr>
        <w:t>تاريخ الجلسة 10/9/1435هـ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Default="003232CE" w:rsidP="003232CE">
      <w:pPr>
        <w:spacing w:line="240" w:lineRule="auto"/>
        <w:jc w:val="lowKashida"/>
        <w:rPr>
          <w:rFonts w:ascii="AXtManal" w:hAnsi="AXtManal" w:cs="Simplified Arabic"/>
          <w:b/>
          <w:bCs/>
          <w:sz w:val="32"/>
          <w:szCs w:val="32"/>
          <w:rtl/>
          <w:lang w:bidi="ar-EG"/>
        </w:rPr>
      </w:pPr>
      <w:r w:rsidRPr="00062ADB">
        <w:rPr>
          <w:rFonts w:ascii="AXtManal" w:hAnsi="AXtManal" w:cs="Simplified Arabic" w:hint="cs"/>
          <w:b/>
          <w:bCs/>
          <w:sz w:val="32"/>
          <w:szCs w:val="32"/>
          <w:rtl/>
          <w:lang w:bidi="ar-EG"/>
        </w:rPr>
        <w:t xml:space="preserve">شركة </w:t>
      </w:r>
      <w:r w:rsidRPr="00062ADB">
        <w:rPr>
          <w:rFonts w:ascii="AXtManal" w:hAnsi="AXtManal" w:cs="Simplified Arabic"/>
          <w:b/>
          <w:bCs/>
          <w:sz w:val="32"/>
          <w:szCs w:val="32"/>
          <w:rtl/>
          <w:lang w:bidi="ar-EG"/>
        </w:rPr>
        <w:t>–</w:t>
      </w:r>
      <w:r w:rsidRPr="00062ADB">
        <w:rPr>
          <w:rFonts w:ascii="AXtManal" w:hAnsi="AXtManal" w:cs="Simplified Arabic" w:hint="cs"/>
          <w:b/>
          <w:bCs/>
          <w:sz w:val="32"/>
          <w:szCs w:val="32"/>
          <w:rtl/>
          <w:lang w:bidi="ar-EG"/>
        </w:rPr>
        <w:t xml:space="preserve"> بيع حصص </w:t>
      </w:r>
      <w:r w:rsidRPr="00062ADB">
        <w:rPr>
          <w:rFonts w:ascii="AXtManal" w:hAnsi="AXtManal" w:cs="Simplified Arabic"/>
          <w:b/>
          <w:bCs/>
          <w:sz w:val="32"/>
          <w:szCs w:val="32"/>
          <w:rtl/>
          <w:lang w:bidi="ar-EG"/>
        </w:rPr>
        <w:t>–</w:t>
      </w:r>
      <w:r w:rsidRPr="00062ADB">
        <w:rPr>
          <w:rFonts w:ascii="AXtManal" w:hAnsi="AXtManal" w:cs="Simplified Arabic" w:hint="cs"/>
          <w:b/>
          <w:bCs/>
          <w:sz w:val="32"/>
          <w:szCs w:val="32"/>
          <w:rtl/>
          <w:lang w:bidi="ar-EG"/>
        </w:rPr>
        <w:t xml:space="preserve"> طلب</w:t>
      </w:r>
      <w:r w:rsidRPr="00062ADB">
        <w:rPr>
          <w:rFonts w:ascii="AXtManal" w:hAnsi="AXtManal" w:cs="Simplified Arabic"/>
          <w:b/>
          <w:bCs/>
          <w:sz w:val="32"/>
          <w:szCs w:val="32"/>
          <w:rtl/>
          <w:lang w:bidi="ar-EG"/>
        </w:rPr>
        <w:t xml:space="preserve"> إبطال بيع</w:t>
      </w:r>
      <w:r w:rsidRPr="00062ADB">
        <w:rPr>
          <w:rFonts w:ascii="AXtManal" w:hAnsi="AXtManal" w:cs="Simplified Arabic" w:hint="cs"/>
          <w:b/>
          <w:bCs/>
          <w:sz w:val="32"/>
          <w:szCs w:val="32"/>
          <w:rtl/>
          <w:lang w:bidi="ar-EG"/>
        </w:rPr>
        <w:t xml:space="preserve"> حصص</w:t>
      </w:r>
      <w:r>
        <w:rPr>
          <w:rFonts w:ascii="AXtManal" w:hAnsi="AXtManal" w:cs="Simplified Arabic" w:hint="cs"/>
          <w:b/>
          <w:bCs/>
          <w:sz w:val="32"/>
          <w:szCs w:val="32"/>
          <w:rtl/>
          <w:lang w:bidi="ar-EG"/>
        </w:rPr>
        <w:t xml:space="preserve"> </w:t>
      </w:r>
      <w:r w:rsidRPr="00062ADB">
        <w:rPr>
          <w:rFonts w:ascii="AXtManal" w:hAnsi="AXtManal" w:cs="Simplified Arabic" w:hint="cs"/>
          <w:b/>
          <w:bCs/>
          <w:sz w:val="32"/>
          <w:szCs w:val="32"/>
          <w:rtl/>
          <w:lang w:bidi="ar-EG"/>
        </w:rPr>
        <w:t>- دعوى</w:t>
      </w:r>
      <w:r w:rsidRPr="00062ADB">
        <w:rPr>
          <w:rFonts w:ascii="AXtManal" w:hAnsi="AXtManal" w:cs="Simplified Arabic"/>
          <w:b/>
          <w:bCs/>
          <w:sz w:val="32"/>
          <w:szCs w:val="32"/>
          <w:rtl/>
          <w:lang w:bidi="ar-EG"/>
        </w:rPr>
        <w:t>-</w:t>
      </w:r>
      <w:r w:rsidRPr="00062ADB">
        <w:rPr>
          <w:rFonts w:ascii="AXtManal" w:hAnsi="AXtManal" w:cs="Simplified Arabic" w:hint="cs"/>
          <w:b/>
          <w:bCs/>
          <w:sz w:val="32"/>
          <w:szCs w:val="32"/>
          <w:rtl/>
          <w:lang w:bidi="ar-EG"/>
        </w:rPr>
        <w:t>شروط قبولها</w:t>
      </w:r>
      <w:r>
        <w:rPr>
          <w:rFonts w:ascii="AXtManal" w:hAnsi="AXtManal" w:cs="Simplified Arabic" w:hint="cs"/>
          <w:b/>
          <w:bCs/>
          <w:sz w:val="32"/>
          <w:szCs w:val="32"/>
          <w:rtl/>
          <w:lang w:bidi="ar-EG"/>
        </w:rPr>
        <w:t xml:space="preserve"> </w:t>
      </w:r>
      <w:r w:rsidRPr="00062ADB">
        <w:rPr>
          <w:rFonts w:ascii="AXtManal" w:hAnsi="AXtManal" w:cs="Simplified Arabic" w:hint="cs"/>
          <w:b/>
          <w:bCs/>
          <w:sz w:val="32"/>
          <w:szCs w:val="32"/>
          <w:rtl/>
          <w:lang w:bidi="ar-EG"/>
        </w:rPr>
        <w:t>-</w:t>
      </w:r>
      <w:r>
        <w:rPr>
          <w:rFonts w:ascii="AXtManal" w:hAnsi="AXtManal" w:cs="Simplified Arabic" w:hint="cs"/>
          <w:b/>
          <w:bCs/>
          <w:sz w:val="32"/>
          <w:szCs w:val="32"/>
          <w:rtl/>
          <w:lang w:bidi="ar-EG"/>
        </w:rPr>
        <w:t xml:space="preserve"> شرط الصفة - </w:t>
      </w:r>
      <w:r w:rsidRPr="00E36420">
        <w:rPr>
          <w:rFonts w:ascii="AXtManal" w:hAnsi="AXtManal" w:cs="Simplified Arabic" w:hint="cs"/>
          <w:b/>
          <w:bCs/>
          <w:sz w:val="32"/>
          <w:szCs w:val="32"/>
          <w:rtl/>
          <w:lang w:bidi="ar-EG"/>
        </w:rPr>
        <w:t>طلب</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إبطال</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شراء</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حصة</w:t>
      </w:r>
      <w:r>
        <w:rPr>
          <w:rFonts w:ascii="AXtManal" w:hAnsi="AXtManal" w:cs="Simplified Arabic" w:hint="cs"/>
          <w:b/>
          <w:bCs/>
          <w:sz w:val="32"/>
          <w:szCs w:val="32"/>
          <w:rtl/>
          <w:lang w:bidi="ar-EG"/>
        </w:rPr>
        <w:t xml:space="preserve"> </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شرط</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إخطار</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الشركاء</w:t>
      </w:r>
      <w:r w:rsidRPr="00E36420">
        <w:rPr>
          <w:rFonts w:ascii="AXtManal" w:hAnsi="AXtManal" w:cs="Simplified Arabic"/>
          <w:b/>
          <w:bCs/>
          <w:sz w:val="32"/>
          <w:szCs w:val="32"/>
          <w:rtl/>
          <w:lang w:bidi="ar-EG"/>
        </w:rPr>
        <w:t xml:space="preserve"> - </w:t>
      </w:r>
      <w:r w:rsidRPr="00E36420">
        <w:rPr>
          <w:rFonts w:ascii="AXtManal" w:hAnsi="AXtManal" w:cs="Simplified Arabic" w:hint="cs"/>
          <w:b/>
          <w:bCs/>
          <w:sz w:val="32"/>
          <w:szCs w:val="32"/>
          <w:rtl/>
          <w:lang w:bidi="ar-EG"/>
        </w:rPr>
        <w:t>شفعة</w:t>
      </w:r>
      <w:r w:rsidRPr="00E36420">
        <w:rPr>
          <w:rFonts w:ascii="AXtManal" w:hAnsi="AXtManal" w:cs="Simplified Arabic"/>
          <w:b/>
          <w:bCs/>
          <w:sz w:val="32"/>
          <w:szCs w:val="32"/>
          <w:rtl/>
          <w:lang w:bidi="ar-EG"/>
        </w:rPr>
        <w:t xml:space="preserve"> - </w:t>
      </w:r>
      <w:r w:rsidRPr="00E36420">
        <w:rPr>
          <w:rFonts w:ascii="AXtManal" w:hAnsi="AXtManal" w:cs="Simplified Arabic" w:hint="cs"/>
          <w:b/>
          <w:bCs/>
          <w:sz w:val="32"/>
          <w:szCs w:val="32"/>
          <w:rtl/>
          <w:lang w:bidi="ar-EG"/>
        </w:rPr>
        <w:t>شروط</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الشفعة</w:t>
      </w:r>
      <w:r w:rsidRPr="00E36420">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E36420">
        <w:rPr>
          <w:rFonts w:ascii="AXtManal" w:hAnsi="AXtManal" w:cs="Simplified Arabic" w:hint="cs"/>
          <w:b/>
          <w:bCs/>
          <w:sz w:val="32"/>
          <w:szCs w:val="32"/>
          <w:rtl/>
          <w:lang w:bidi="ar-EG"/>
        </w:rPr>
        <w:t>دلالة</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الرضي</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سجل</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الحصص</w:t>
      </w:r>
      <w:r>
        <w:rPr>
          <w:rFonts w:ascii="AXtManal" w:hAnsi="AXtManal" w:cs="Simplified Arabic" w:hint="cs"/>
          <w:b/>
          <w:bCs/>
          <w:sz w:val="32"/>
          <w:szCs w:val="32"/>
          <w:rtl/>
          <w:lang w:bidi="ar-EG"/>
        </w:rPr>
        <w:t xml:space="preserve"> </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أثر</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عدم</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الالتزام</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به</w:t>
      </w:r>
      <w:r>
        <w:rPr>
          <w:rFonts w:ascii="AXtManal" w:hAnsi="AXtManal" w:cs="Simplified Arabic" w:hint="cs"/>
          <w:b/>
          <w:bCs/>
          <w:sz w:val="32"/>
          <w:szCs w:val="32"/>
          <w:rtl/>
          <w:lang w:bidi="ar-EG"/>
        </w:rPr>
        <w:t xml:space="preserve"> - </w:t>
      </w:r>
      <w:r w:rsidRPr="00E36420">
        <w:rPr>
          <w:rFonts w:ascii="AXtManal" w:hAnsi="AXtManal" w:cs="Simplified Arabic" w:hint="cs"/>
          <w:b/>
          <w:bCs/>
          <w:sz w:val="32"/>
          <w:szCs w:val="32"/>
          <w:rtl/>
          <w:lang w:bidi="ar-EG"/>
        </w:rPr>
        <w:t>طلب</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عزل</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مدير</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مسوغات</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العزل</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تعويض</w:t>
      </w:r>
      <w:r>
        <w:rPr>
          <w:rFonts w:ascii="AXtManal" w:hAnsi="AXtManal" w:cs="Simplified Arabic" w:hint="cs"/>
          <w:b/>
          <w:bCs/>
          <w:sz w:val="32"/>
          <w:szCs w:val="32"/>
          <w:rtl/>
          <w:lang w:bidi="ar-EG"/>
        </w:rPr>
        <w:t xml:space="preserve"> </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ركن</w:t>
      </w:r>
      <w:r w:rsidRPr="00E36420">
        <w:rPr>
          <w:rFonts w:ascii="AXtManal" w:hAnsi="AXtManal" w:cs="Simplified Arabic"/>
          <w:b/>
          <w:bCs/>
          <w:sz w:val="32"/>
          <w:szCs w:val="32"/>
          <w:rtl/>
          <w:lang w:bidi="ar-EG"/>
        </w:rPr>
        <w:t xml:space="preserve"> </w:t>
      </w:r>
      <w:r w:rsidRPr="00E36420">
        <w:rPr>
          <w:rFonts w:ascii="AXtManal" w:hAnsi="AXtManal" w:cs="Simplified Arabic" w:hint="cs"/>
          <w:b/>
          <w:bCs/>
          <w:sz w:val="32"/>
          <w:szCs w:val="32"/>
          <w:rtl/>
          <w:lang w:bidi="ar-EG"/>
        </w:rPr>
        <w:t>الضرر</w:t>
      </w:r>
      <w:r w:rsidRPr="00E36420">
        <w:rPr>
          <w:rFonts w:ascii="AXtManal" w:hAnsi="AXtManal" w:cs="Simplified Arabic"/>
          <w:b/>
          <w:bCs/>
          <w:sz w:val="32"/>
          <w:szCs w:val="32"/>
          <w:rtl/>
          <w:lang w:bidi="ar-EG"/>
        </w:rPr>
        <w:t>.</w:t>
      </w:r>
    </w:p>
    <w:p w:rsidR="003232CE" w:rsidRPr="00E849B2" w:rsidRDefault="003232CE" w:rsidP="003232CE">
      <w:pPr>
        <w:spacing w:line="240" w:lineRule="auto"/>
        <w:jc w:val="lowKashida"/>
        <w:rPr>
          <w:rFonts w:ascii="AXtManal" w:hAnsi="AXtManal" w:cs="Simplified Arabic"/>
          <w:sz w:val="32"/>
          <w:szCs w:val="32"/>
          <w:rtl/>
          <w:lang w:bidi="ar-EG"/>
        </w:rPr>
      </w:pPr>
      <w:r w:rsidRPr="00062ADB">
        <w:rPr>
          <w:rFonts w:ascii="AXtManal" w:hAnsi="AXtManal" w:cs="Simplified Arabic"/>
          <w:sz w:val="32"/>
          <w:szCs w:val="32"/>
          <w:rtl/>
          <w:lang w:bidi="ar-EG"/>
        </w:rPr>
        <w:t xml:space="preserve">مطالبة المُدَّعي إبطال </w:t>
      </w:r>
      <w:r w:rsidRPr="00062ADB">
        <w:rPr>
          <w:rFonts w:ascii="AXtManal" w:hAnsi="AXtManal" w:cs="Simplified Arabic" w:hint="cs"/>
          <w:sz w:val="32"/>
          <w:szCs w:val="32"/>
          <w:rtl/>
          <w:lang w:bidi="ar-EG"/>
        </w:rPr>
        <w:t xml:space="preserve">عقد </w:t>
      </w:r>
      <w:r w:rsidRPr="00062ADB">
        <w:rPr>
          <w:rFonts w:ascii="AXtManal" w:hAnsi="AXtManal" w:cs="Simplified Arabic"/>
          <w:sz w:val="32"/>
          <w:szCs w:val="32"/>
          <w:rtl/>
          <w:lang w:bidi="ar-EG"/>
        </w:rPr>
        <w:t xml:space="preserve">بيع المُدَّعى عليه </w:t>
      </w:r>
      <w:r w:rsidRPr="00062ADB">
        <w:rPr>
          <w:rFonts w:ascii="AXtManal" w:hAnsi="AXtManal" w:cs="Simplified Arabic" w:hint="cs"/>
          <w:sz w:val="32"/>
          <w:szCs w:val="32"/>
          <w:rtl/>
          <w:lang w:bidi="ar-EG"/>
        </w:rPr>
        <w:t>عشرة حصص مملوكة للمدعي</w:t>
      </w:r>
      <w:r w:rsidRPr="00062ADB">
        <w:rPr>
          <w:rFonts w:ascii="AXtManal" w:hAnsi="AXtManal" w:cs="Simplified Arabic"/>
          <w:sz w:val="32"/>
          <w:szCs w:val="32"/>
          <w:rtl/>
          <w:lang w:bidi="ar-EG"/>
        </w:rPr>
        <w:t xml:space="preserve"> على طرف آخر- </w:t>
      </w:r>
      <w:r>
        <w:rPr>
          <w:rFonts w:ascii="AXtManal" w:hAnsi="AXtManal" w:cs="Simplified Arabic" w:hint="cs"/>
          <w:sz w:val="32"/>
          <w:szCs w:val="32"/>
          <w:rtl/>
          <w:lang w:bidi="ar-EG"/>
        </w:rPr>
        <w:t xml:space="preserve">إقامة </w:t>
      </w:r>
      <w:r w:rsidRPr="00062ADB">
        <w:rPr>
          <w:rFonts w:ascii="AXtManal" w:hAnsi="AXtManal" w:cs="Simplified Arabic"/>
          <w:sz w:val="32"/>
          <w:szCs w:val="32"/>
          <w:rtl/>
          <w:lang w:bidi="ar-EG"/>
        </w:rPr>
        <w:t>الدعوى على من بي</w:t>
      </w:r>
      <w:r w:rsidRPr="00062ADB">
        <w:rPr>
          <w:rFonts w:ascii="AXtManal" w:hAnsi="AXtManal" w:cs="Simplified Arabic" w:hint="cs"/>
          <w:sz w:val="32"/>
          <w:szCs w:val="32"/>
          <w:rtl/>
        </w:rPr>
        <w:t>د</w:t>
      </w:r>
      <w:r w:rsidRPr="00062ADB">
        <w:rPr>
          <w:rFonts w:ascii="AXtManal" w:hAnsi="AXtManal" w:cs="Simplified Arabic"/>
          <w:sz w:val="32"/>
          <w:szCs w:val="32"/>
          <w:rtl/>
          <w:lang w:bidi="ar-EG"/>
        </w:rPr>
        <w:t xml:space="preserve">ه العين- </w:t>
      </w:r>
      <w:r>
        <w:rPr>
          <w:rFonts w:ascii="AXtManal" w:hAnsi="AXtManal" w:cs="Simplified Arabic" w:hint="cs"/>
          <w:sz w:val="32"/>
          <w:szCs w:val="32"/>
          <w:rtl/>
          <w:lang w:bidi="ar-EG"/>
        </w:rPr>
        <w:t xml:space="preserve">ثبوت </w:t>
      </w:r>
      <w:r w:rsidRPr="00062ADB">
        <w:rPr>
          <w:rFonts w:ascii="AXtManal" w:hAnsi="AXtManal" w:cs="Simplified Arabic"/>
          <w:sz w:val="32"/>
          <w:szCs w:val="32"/>
          <w:rtl/>
          <w:lang w:bidi="ar-EG"/>
        </w:rPr>
        <w:t>عدم صفة المُدَّع</w:t>
      </w:r>
      <w:r w:rsidRPr="00062ADB">
        <w:rPr>
          <w:rFonts w:ascii="AXtManal" w:hAnsi="AXtManal" w:cs="Simplified Arabic" w:hint="cs"/>
          <w:sz w:val="32"/>
          <w:szCs w:val="32"/>
          <w:rtl/>
          <w:lang w:bidi="ar-EG"/>
        </w:rPr>
        <w:t>ى عليه</w:t>
      </w:r>
      <w:r w:rsidRPr="00062ADB">
        <w:rPr>
          <w:rFonts w:ascii="AXtManal" w:hAnsi="AXtManal" w:cs="Simplified Arabic"/>
          <w:sz w:val="32"/>
          <w:szCs w:val="32"/>
          <w:rtl/>
          <w:lang w:bidi="ar-EG"/>
        </w:rPr>
        <w:t xml:space="preserve"> في</w:t>
      </w:r>
      <w:r w:rsidRPr="00062ADB">
        <w:rPr>
          <w:rFonts w:ascii="AXtManal" w:hAnsi="AXtManal" w:cs="Simplified Arabic" w:hint="cs"/>
          <w:sz w:val="32"/>
          <w:szCs w:val="32"/>
          <w:rtl/>
          <w:lang w:bidi="ar-EG"/>
        </w:rPr>
        <w:t xml:space="preserve"> الدعوى،</w:t>
      </w:r>
      <w:r w:rsidRPr="00062ADB">
        <w:rPr>
          <w:rFonts w:ascii="AXtManal" w:hAnsi="AXtManal" w:cs="Simplified Arabic"/>
          <w:sz w:val="32"/>
          <w:szCs w:val="32"/>
          <w:rtl/>
          <w:lang w:bidi="ar-EG"/>
        </w:rPr>
        <w:t xml:space="preserve"> وتعلقها بمن انتقلت </w:t>
      </w:r>
      <w:r w:rsidRPr="00062ADB">
        <w:rPr>
          <w:rFonts w:ascii="AXtManal" w:hAnsi="AXtManal" w:cs="Simplified Arabic" w:hint="cs"/>
          <w:sz w:val="32"/>
          <w:szCs w:val="32"/>
          <w:rtl/>
          <w:lang w:bidi="ar-EG"/>
        </w:rPr>
        <w:t xml:space="preserve">إليه </w:t>
      </w:r>
      <w:r w:rsidRPr="00062ADB">
        <w:rPr>
          <w:rFonts w:ascii="AXtManal" w:hAnsi="AXtManal" w:cs="Simplified Arabic"/>
          <w:sz w:val="32"/>
          <w:szCs w:val="32"/>
          <w:rtl/>
          <w:lang w:bidi="ar-EG"/>
        </w:rPr>
        <w:t xml:space="preserve">ملكية </w:t>
      </w:r>
      <w:r w:rsidRPr="00062ADB">
        <w:rPr>
          <w:rFonts w:ascii="AXtManal" w:hAnsi="AXtManal" w:cs="Simplified Arabic" w:hint="cs"/>
          <w:sz w:val="32"/>
          <w:szCs w:val="32"/>
          <w:rtl/>
          <w:lang w:bidi="ar-EG"/>
        </w:rPr>
        <w:t>الحصص-</w:t>
      </w:r>
      <w:r w:rsidRPr="00062ADB">
        <w:rPr>
          <w:rFonts w:ascii="AXtManal" w:hAnsi="AXtManal" w:cs="Simplified Arabic"/>
          <w:sz w:val="32"/>
          <w:szCs w:val="32"/>
          <w:rtl/>
          <w:lang w:bidi="ar-EG"/>
        </w:rPr>
        <w:t xml:space="preserve"> </w:t>
      </w:r>
      <w:r w:rsidRPr="00062ADB">
        <w:rPr>
          <w:rFonts w:ascii="AXtManal" w:hAnsi="AXtManal" w:cs="Simplified Arabic" w:hint="cs"/>
          <w:sz w:val="32"/>
          <w:szCs w:val="32"/>
          <w:rtl/>
          <w:lang w:bidi="ar-EG"/>
        </w:rPr>
        <w:t>أثر</w:t>
      </w:r>
      <w:r w:rsidRPr="00062ADB">
        <w:rPr>
          <w:rFonts w:ascii="AXtManal" w:hAnsi="AXtManal" w:cs="Simplified Arabic"/>
          <w:sz w:val="32"/>
          <w:szCs w:val="32"/>
          <w:rtl/>
          <w:lang w:bidi="ar-EG"/>
        </w:rPr>
        <w:t xml:space="preserve"> ذلك: رفض</w:t>
      </w:r>
      <w:r>
        <w:rPr>
          <w:rFonts w:ascii="AXtManal" w:hAnsi="AXtManal" w:cs="Simplified Arabic" w:hint="cs"/>
          <w:sz w:val="32"/>
          <w:szCs w:val="32"/>
          <w:rtl/>
          <w:lang w:bidi="ar-EG"/>
        </w:rPr>
        <w:t xml:space="preserve"> هذا</w:t>
      </w:r>
      <w:r w:rsidRPr="00062ADB">
        <w:rPr>
          <w:rFonts w:ascii="AXtManal" w:hAnsi="AXtManal" w:cs="Simplified Arabic"/>
          <w:sz w:val="32"/>
          <w:szCs w:val="32"/>
          <w:rtl/>
          <w:lang w:bidi="ar-EG"/>
        </w:rPr>
        <w:t xml:space="preserve"> الطلب.</w:t>
      </w:r>
      <w:r>
        <w:rPr>
          <w:rFonts w:ascii="AXtManal" w:hAnsi="AXtManal" w:cs="Simplified Arabic" w:hint="cs"/>
          <w:b/>
          <w:bCs/>
          <w:sz w:val="32"/>
          <w:szCs w:val="32"/>
          <w:rtl/>
          <w:lang w:bidi="ar-EG"/>
        </w:rPr>
        <w:t xml:space="preserve"> </w:t>
      </w:r>
      <w:r w:rsidRPr="003D41FC">
        <w:rPr>
          <w:rFonts w:ascii="AXtManal" w:hAnsi="AXtManal" w:cs="Simplified Arabic"/>
          <w:sz w:val="32"/>
          <w:szCs w:val="32"/>
          <w:rtl/>
          <w:lang w:bidi="ar-EG"/>
        </w:rPr>
        <w:t xml:space="preserve">مطالبة المُدَّعي إبطال </w:t>
      </w:r>
      <w:r w:rsidRPr="003D41FC">
        <w:rPr>
          <w:rFonts w:ascii="AXtManal" w:hAnsi="AXtManal" w:cs="Simplified Arabic" w:hint="cs"/>
          <w:sz w:val="32"/>
          <w:szCs w:val="32"/>
          <w:rtl/>
          <w:lang w:bidi="ar-EG"/>
        </w:rPr>
        <w:t xml:space="preserve">عقد </w:t>
      </w:r>
      <w:r w:rsidRPr="003D41FC">
        <w:rPr>
          <w:rFonts w:ascii="AXtManal" w:hAnsi="AXtManal" w:cs="Simplified Arabic"/>
          <w:sz w:val="32"/>
          <w:szCs w:val="32"/>
          <w:rtl/>
          <w:lang w:bidi="ar-EG"/>
        </w:rPr>
        <w:t>شراء المُدَّعى عليه حصص شريكين</w:t>
      </w:r>
      <w:r w:rsidRPr="003D41FC">
        <w:rPr>
          <w:rFonts w:ascii="AXtManal" w:hAnsi="AXtManal" w:cs="Simplified Arabic" w:hint="cs"/>
          <w:sz w:val="32"/>
          <w:szCs w:val="32"/>
          <w:rtl/>
          <w:lang w:bidi="ar-EG"/>
        </w:rPr>
        <w:t xml:space="preserve">؛ </w:t>
      </w:r>
      <w:r w:rsidRPr="003D41FC">
        <w:rPr>
          <w:rFonts w:ascii="AXtManal" w:hAnsi="AXtManal" w:cs="Simplified Arabic"/>
          <w:sz w:val="32"/>
          <w:szCs w:val="32"/>
          <w:rtl/>
          <w:lang w:bidi="ar-EG"/>
        </w:rPr>
        <w:t>لعدم إخطار الشركاء</w:t>
      </w:r>
      <w:r w:rsidRPr="003D41FC">
        <w:rPr>
          <w:rFonts w:ascii="AXtManal" w:hAnsi="AXtManal" w:cs="Simplified Arabic" w:hint="cs"/>
          <w:sz w:val="32"/>
          <w:szCs w:val="32"/>
          <w:rtl/>
          <w:lang w:bidi="ar-EG"/>
        </w:rPr>
        <w:t>،</w:t>
      </w:r>
      <w:r w:rsidRPr="003D41FC">
        <w:rPr>
          <w:rFonts w:ascii="AXtManal" w:hAnsi="AXtManal" w:cs="Simplified Arabic"/>
          <w:sz w:val="32"/>
          <w:szCs w:val="32"/>
          <w:rtl/>
          <w:lang w:bidi="ar-EG"/>
        </w:rPr>
        <w:t xml:space="preserve"> ودفعه بحق الشفعة</w:t>
      </w:r>
      <w:r w:rsidRPr="003D41FC">
        <w:rPr>
          <w:rFonts w:ascii="AXtManal" w:hAnsi="AXtManal" w:cs="Simplified Arabic" w:hint="cs"/>
          <w:sz w:val="32"/>
          <w:szCs w:val="32"/>
          <w:rtl/>
          <w:lang w:bidi="ar-EG"/>
        </w:rPr>
        <w:t>-</w:t>
      </w:r>
      <w:r w:rsidRPr="003D41FC">
        <w:rPr>
          <w:rFonts w:ascii="AXtManal" w:hAnsi="AXtManal" w:cs="Simplified Arabic"/>
          <w:sz w:val="32"/>
          <w:szCs w:val="32"/>
          <w:rtl/>
          <w:lang w:bidi="ar-EG"/>
        </w:rPr>
        <w:t xml:space="preserve"> </w:t>
      </w:r>
      <w:r w:rsidRPr="003D41FC">
        <w:rPr>
          <w:rFonts w:ascii="AXtManal" w:hAnsi="AXtManal" w:cs="Simplified Arabic" w:hint="cs"/>
          <w:sz w:val="32"/>
          <w:szCs w:val="32"/>
          <w:rtl/>
          <w:lang w:bidi="ar-EG"/>
        </w:rPr>
        <w:t>الثابت أن المدعى عليه أحد الشركاء-</w:t>
      </w:r>
      <w:r w:rsidRPr="003D41FC">
        <w:rPr>
          <w:rFonts w:ascii="AXtManal" w:hAnsi="AXtManal" w:cs="Simplified Arabic"/>
          <w:sz w:val="32"/>
          <w:szCs w:val="32"/>
          <w:rtl/>
          <w:lang w:bidi="ar-EG"/>
        </w:rPr>
        <w:t>نظام</w:t>
      </w:r>
      <w:r w:rsidRPr="003D41FC">
        <w:rPr>
          <w:rFonts w:ascii="AXtManal" w:hAnsi="AXtManal" w:cs="Simplified Arabic" w:hint="cs"/>
          <w:sz w:val="32"/>
          <w:szCs w:val="32"/>
          <w:rtl/>
          <w:lang w:bidi="ar-EG"/>
        </w:rPr>
        <w:t xml:space="preserve"> الشركات</w:t>
      </w:r>
      <w:r w:rsidRPr="003D41FC">
        <w:rPr>
          <w:rFonts w:ascii="AXtManal" w:hAnsi="AXtManal" w:cs="Simplified Arabic"/>
          <w:sz w:val="32"/>
          <w:szCs w:val="32"/>
          <w:rtl/>
          <w:lang w:bidi="ar-EG"/>
        </w:rPr>
        <w:t xml:space="preserve"> لم يشترط إخطار الشركاء</w:t>
      </w:r>
      <w:r w:rsidRPr="003D41FC">
        <w:rPr>
          <w:rFonts w:ascii="AXtManal" w:hAnsi="AXtManal" w:cs="Simplified Arabic" w:hint="cs"/>
          <w:sz w:val="32"/>
          <w:szCs w:val="32"/>
          <w:rtl/>
          <w:lang w:bidi="ar-EG"/>
        </w:rPr>
        <w:t xml:space="preserve"> في حالة التنازل،</w:t>
      </w:r>
      <w:r w:rsidRPr="003D41FC">
        <w:rPr>
          <w:rFonts w:ascii="AXtManal" w:hAnsi="AXtManal" w:cs="Simplified Arabic"/>
          <w:sz w:val="32"/>
          <w:szCs w:val="32"/>
          <w:rtl/>
          <w:lang w:bidi="ar-EG"/>
        </w:rPr>
        <w:t xml:space="preserve"> ولم يجعل للشريك حق الشفعة إلا في حال كان التنازل لغير شريك</w:t>
      </w:r>
      <w:r w:rsidRPr="003D41FC">
        <w:rPr>
          <w:rFonts w:ascii="AXtManal" w:hAnsi="AXtManal" w:cs="Simplified Arabic" w:hint="cs"/>
          <w:sz w:val="32"/>
          <w:szCs w:val="32"/>
          <w:rtl/>
          <w:lang w:bidi="ar-EG"/>
        </w:rPr>
        <w:t>-</w:t>
      </w:r>
      <w:r w:rsidRPr="003D41FC">
        <w:rPr>
          <w:rFonts w:ascii="AXtManal" w:hAnsi="AXtManal" w:cs="Simplified Arabic"/>
          <w:sz w:val="32"/>
          <w:szCs w:val="32"/>
          <w:rtl/>
          <w:lang w:bidi="ar-EG"/>
        </w:rPr>
        <w:t xml:space="preserve"> من شروط الشفعة أن تتم المطالبة بها على الفور</w:t>
      </w:r>
      <w:r w:rsidRPr="003D41FC">
        <w:rPr>
          <w:rFonts w:ascii="AXtManal" w:hAnsi="AXtManal" w:cs="Simplified Arabic" w:hint="cs"/>
          <w:sz w:val="32"/>
          <w:szCs w:val="32"/>
          <w:rtl/>
          <w:lang w:bidi="ar-EG"/>
        </w:rPr>
        <w:t>-</w:t>
      </w:r>
      <w:r w:rsidRPr="003D41FC">
        <w:rPr>
          <w:rFonts w:ascii="AXtManal" w:hAnsi="AXtManal" w:cs="Simplified Arabic"/>
          <w:sz w:val="32"/>
          <w:szCs w:val="32"/>
          <w:rtl/>
          <w:lang w:bidi="ar-EG"/>
        </w:rPr>
        <w:t xml:space="preserve">  - </w:t>
      </w:r>
      <w:r>
        <w:rPr>
          <w:rFonts w:ascii="AXtManal" w:hAnsi="AXtManal" w:cs="Simplified Arabic" w:hint="cs"/>
          <w:sz w:val="32"/>
          <w:szCs w:val="32"/>
          <w:rtl/>
          <w:lang w:bidi="ar-EG"/>
        </w:rPr>
        <w:t>ثبوت</w:t>
      </w:r>
      <w:r w:rsidRPr="003D41FC">
        <w:rPr>
          <w:rFonts w:ascii="AXtManal" w:hAnsi="AXtManal" w:cs="Simplified Arabic"/>
          <w:sz w:val="32"/>
          <w:szCs w:val="32"/>
          <w:rtl/>
          <w:lang w:bidi="ar-EG"/>
        </w:rPr>
        <w:t xml:space="preserve"> علم المُدَّعي بالبيع </w:t>
      </w:r>
      <w:r w:rsidRPr="003D41FC">
        <w:rPr>
          <w:rFonts w:ascii="AXtManal" w:hAnsi="AXtManal" w:cs="Simplified Arabic" w:hint="cs"/>
          <w:sz w:val="32"/>
          <w:szCs w:val="32"/>
          <w:rtl/>
          <w:lang w:bidi="ar-EG"/>
        </w:rPr>
        <w:t>ولم يعترض مباشرة حينما علم بذلك</w:t>
      </w:r>
      <w:r>
        <w:rPr>
          <w:rFonts w:ascii="AXtManal" w:hAnsi="AXtManal" w:cs="Simplified Arabic" w:hint="cs"/>
          <w:sz w:val="32"/>
          <w:szCs w:val="32"/>
          <w:rtl/>
          <w:lang w:bidi="ar-EG"/>
        </w:rPr>
        <w:t xml:space="preserve"> مما يدل على رضاه</w:t>
      </w:r>
      <w:r w:rsidRPr="003D41FC">
        <w:rPr>
          <w:rFonts w:ascii="AXtManal" w:hAnsi="AXtManal" w:cs="Simplified Arabic"/>
          <w:sz w:val="32"/>
          <w:szCs w:val="32"/>
          <w:rtl/>
          <w:lang w:bidi="ar-EG"/>
        </w:rPr>
        <w:t xml:space="preserve">- </w:t>
      </w:r>
      <w:r w:rsidRPr="008B4E5F">
        <w:rPr>
          <w:rFonts w:ascii="AXtManal" w:hAnsi="AXtManal" w:cs="Simplified Arabic"/>
          <w:sz w:val="32"/>
          <w:szCs w:val="32"/>
          <w:rtl/>
          <w:lang w:bidi="ar-EG"/>
        </w:rPr>
        <w:t xml:space="preserve">دفع المُدَّعي ببطلان العقد لعدم إعداد السجل الخاص بالحصص بالمخالفة لعقد تأسيس الشركة- </w:t>
      </w:r>
      <w:r>
        <w:rPr>
          <w:rFonts w:ascii="AXtManal" w:hAnsi="AXtManal" w:cs="Simplified Arabic"/>
          <w:sz w:val="32"/>
          <w:szCs w:val="32"/>
          <w:rtl/>
          <w:lang w:bidi="ar-EG"/>
        </w:rPr>
        <w:t>العقد الباطل هو ما اختل ركن</w:t>
      </w:r>
      <w:r>
        <w:rPr>
          <w:rFonts w:ascii="AXtManal" w:hAnsi="AXtManal" w:cs="Simplified Arabic" w:hint="cs"/>
          <w:sz w:val="32"/>
          <w:szCs w:val="32"/>
          <w:rtl/>
          <w:lang w:bidi="ar-EG"/>
        </w:rPr>
        <w:t>ه</w:t>
      </w:r>
      <w:r w:rsidRPr="008B4E5F">
        <w:rPr>
          <w:rFonts w:ascii="AXtManal" w:hAnsi="AXtManal" w:cs="Simplified Arabic"/>
          <w:sz w:val="32"/>
          <w:szCs w:val="32"/>
          <w:rtl/>
          <w:lang w:bidi="ar-EG"/>
        </w:rPr>
        <w:t xml:space="preserve"> أو محله ما لم يشرع بأصله أو بوصفه- عدم تحقق ما سبق في العقد محل طلب الإبطال- </w:t>
      </w:r>
      <w:r>
        <w:rPr>
          <w:rFonts w:ascii="AXtManal" w:hAnsi="AXtManal" w:cs="Simplified Arabic" w:hint="cs"/>
          <w:sz w:val="32"/>
          <w:szCs w:val="32"/>
          <w:rtl/>
          <w:lang w:bidi="ar-EG"/>
        </w:rPr>
        <w:t>ثبوت</w:t>
      </w:r>
      <w:r w:rsidRPr="008B4E5F">
        <w:rPr>
          <w:rFonts w:ascii="AXtManal" w:hAnsi="AXtManal" w:cs="Simplified Arabic"/>
          <w:sz w:val="32"/>
          <w:szCs w:val="32"/>
          <w:rtl/>
          <w:lang w:bidi="ar-EG"/>
        </w:rPr>
        <w:t xml:space="preserve"> صحة البيع- </w:t>
      </w:r>
      <w:r w:rsidRPr="008B4E5F">
        <w:rPr>
          <w:rFonts w:ascii="AXtManal" w:hAnsi="AXtManal" w:cs="Simplified Arabic" w:hint="cs"/>
          <w:sz w:val="32"/>
          <w:szCs w:val="32"/>
          <w:rtl/>
          <w:lang w:bidi="ar-EG"/>
        </w:rPr>
        <w:t>أثر ذلك</w:t>
      </w:r>
      <w:r w:rsidRPr="008B4E5F">
        <w:rPr>
          <w:rFonts w:ascii="AXtManal" w:hAnsi="AXtManal" w:cs="Simplified Arabic"/>
          <w:sz w:val="32"/>
          <w:szCs w:val="32"/>
          <w:rtl/>
          <w:lang w:bidi="ar-EG"/>
        </w:rPr>
        <w:t>: رفض</w:t>
      </w:r>
      <w:r>
        <w:rPr>
          <w:rFonts w:ascii="AXtManal" w:hAnsi="AXtManal" w:cs="Simplified Arabic" w:hint="cs"/>
          <w:sz w:val="32"/>
          <w:szCs w:val="32"/>
          <w:rtl/>
          <w:lang w:bidi="ar-EG"/>
        </w:rPr>
        <w:t xml:space="preserve"> هذا</w:t>
      </w:r>
      <w:r w:rsidRPr="008B4E5F">
        <w:rPr>
          <w:rFonts w:ascii="AXtManal" w:hAnsi="AXtManal" w:cs="Simplified Arabic"/>
          <w:sz w:val="32"/>
          <w:szCs w:val="32"/>
          <w:rtl/>
          <w:lang w:bidi="ar-EG"/>
        </w:rPr>
        <w:t xml:space="preserve"> الطلب.</w:t>
      </w:r>
      <w:r>
        <w:rPr>
          <w:rFonts w:ascii="AXtManal" w:hAnsi="AXtManal" w:cs="Simplified Arabic" w:hint="cs"/>
          <w:sz w:val="32"/>
          <w:szCs w:val="32"/>
          <w:rtl/>
          <w:lang w:bidi="ar-EG"/>
        </w:rPr>
        <w:t xml:space="preserve"> </w:t>
      </w:r>
      <w:r w:rsidRPr="009B3C2E">
        <w:rPr>
          <w:rFonts w:ascii="AXtManal" w:hAnsi="AXtManal" w:cs="Simplified Arabic"/>
          <w:sz w:val="32"/>
          <w:szCs w:val="32"/>
          <w:rtl/>
          <w:lang w:bidi="ar-EG"/>
        </w:rPr>
        <w:t xml:space="preserve">مطالبة المُدَّعي عزل المُدَّعى عليه عن </w:t>
      </w:r>
      <w:r w:rsidRPr="009B3C2E">
        <w:rPr>
          <w:rFonts w:ascii="AXtManal" w:hAnsi="AXtManal" w:cs="Simplified Arabic" w:hint="cs"/>
          <w:sz w:val="32"/>
          <w:szCs w:val="32"/>
          <w:rtl/>
          <w:lang w:bidi="ar-EG"/>
        </w:rPr>
        <w:t>إ</w:t>
      </w:r>
      <w:r w:rsidRPr="009B3C2E">
        <w:rPr>
          <w:rFonts w:ascii="AXtManal" w:hAnsi="AXtManal" w:cs="Simplified Arabic"/>
          <w:sz w:val="32"/>
          <w:szCs w:val="32"/>
          <w:rtl/>
          <w:lang w:bidi="ar-EG"/>
        </w:rPr>
        <w:t>دارة الشركة وإلزامه بالتعويض عن الضرر</w:t>
      </w:r>
      <w:r w:rsidRPr="009B3C2E">
        <w:rPr>
          <w:rFonts w:ascii="AXtManal" w:hAnsi="AXtManal" w:cs="Simplified Arabic" w:hint="cs"/>
          <w:sz w:val="32"/>
          <w:szCs w:val="32"/>
          <w:rtl/>
          <w:lang w:bidi="ar-EG"/>
        </w:rPr>
        <w:t xml:space="preserve"> الذي لحق به</w:t>
      </w:r>
      <w:r w:rsidRPr="009B3C2E">
        <w:rPr>
          <w:rFonts w:ascii="AXtManal" w:hAnsi="AXtManal" w:cs="Simplified Arabic"/>
          <w:sz w:val="32"/>
          <w:szCs w:val="32"/>
          <w:rtl/>
          <w:lang w:bidi="ar-EG"/>
        </w:rPr>
        <w:t xml:space="preserve">- عدم جواز العزل إلا بمسوغ شرعي- عدم </w:t>
      </w:r>
      <w:r w:rsidRPr="009B3C2E">
        <w:rPr>
          <w:rFonts w:ascii="AXtManal" w:hAnsi="AXtManal" w:cs="Simplified Arabic"/>
          <w:sz w:val="32"/>
          <w:szCs w:val="32"/>
          <w:rtl/>
          <w:lang w:bidi="ar-EG"/>
        </w:rPr>
        <w:lastRenderedPageBreak/>
        <w:t>وجود مسوغ</w:t>
      </w:r>
      <w:r w:rsidRPr="009B3C2E">
        <w:rPr>
          <w:rFonts w:ascii="AXtManal" w:hAnsi="AXtManal" w:cs="Simplified Arabic" w:hint="cs"/>
          <w:sz w:val="32"/>
          <w:szCs w:val="32"/>
          <w:rtl/>
          <w:lang w:bidi="ar-EG"/>
        </w:rPr>
        <w:t xml:space="preserve"> للعزل، كما أن</w:t>
      </w:r>
      <w:r w:rsidRPr="009B3C2E">
        <w:rPr>
          <w:rFonts w:ascii="AXtManal" w:hAnsi="AXtManal" w:cs="Simplified Arabic"/>
          <w:sz w:val="32"/>
          <w:szCs w:val="32"/>
          <w:rtl/>
          <w:lang w:bidi="ar-EG"/>
        </w:rPr>
        <w:t xml:space="preserve"> المُدَّعي لم يقدم ما يثبت وقوع الضرر الذي يطلب التعويض عنه- </w:t>
      </w:r>
      <w:r w:rsidRPr="009B3C2E">
        <w:rPr>
          <w:rFonts w:ascii="AXtManal" w:hAnsi="AXtManal" w:cs="Simplified Arabic" w:hint="cs"/>
          <w:sz w:val="32"/>
          <w:szCs w:val="32"/>
          <w:rtl/>
          <w:lang w:bidi="ar-EG"/>
        </w:rPr>
        <w:t>أثر</w:t>
      </w:r>
      <w:r w:rsidRPr="009B3C2E">
        <w:rPr>
          <w:rFonts w:ascii="AXtManal" w:hAnsi="AXtManal" w:cs="Simplified Arabic"/>
          <w:sz w:val="32"/>
          <w:szCs w:val="32"/>
          <w:rtl/>
          <w:lang w:bidi="ar-EG"/>
        </w:rPr>
        <w:t xml:space="preserve"> ذلك: رفض</w:t>
      </w:r>
      <w:r>
        <w:rPr>
          <w:rFonts w:ascii="AXtManal" w:hAnsi="AXtManal" w:cs="Simplified Arabic" w:hint="cs"/>
          <w:sz w:val="32"/>
          <w:szCs w:val="32"/>
          <w:rtl/>
          <w:lang w:bidi="ar-EG"/>
        </w:rPr>
        <w:t xml:space="preserve"> هذين</w:t>
      </w:r>
      <w:r>
        <w:rPr>
          <w:rFonts w:ascii="AXtManal" w:hAnsi="AXtManal" w:cs="Simplified Arabic"/>
          <w:sz w:val="32"/>
          <w:szCs w:val="32"/>
          <w:rtl/>
          <w:lang w:bidi="ar-EG"/>
        </w:rPr>
        <w:t xml:space="preserve"> الطلبين</w:t>
      </w:r>
      <w:r>
        <w:rPr>
          <w:rFonts w:ascii="AXtManal" w:hAnsi="AXtManal" w:cs="Simplified Arabic" w:hint="cs"/>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الأنظمة واللوائح </w:t>
      </w:r>
    </w:p>
    <w:p w:rsidR="003232CE" w:rsidRPr="00C253B6" w:rsidRDefault="003232CE" w:rsidP="003232CE">
      <w:pPr>
        <w:pStyle w:val="a6"/>
        <w:numPr>
          <w:ilvl w:val="0"/>
          <w:numId w:val="30"/>
        </w:numPr>
        <w:rPr>
          <w:rFonts w:ascii="AXtManal" w:hAnsi="AXtManal" w:cs="Simplified Arabic"/>
          <w:sz w:val="32"/>
          <w:szCs w:val="32"/>
          <w:rtl/>
          <w:lang w:bidi="ar-EG"/>
        </w:rPr>
      </w:pPr>
      <w:r w:rsidRPr="00C253B6">
        <w:rPr>
          <w:rFonts w:ascii="AXtManal" w:hAnsi="AXtManal" w:cs="Simplified Arabic"/>
          <w:sz w:val="32"/>
          <w:szCs w:val="32"/>
          <w:rtl/>
          <w:lang w:bidi="ar-EG"/>
        </w:rPr>
        <w:t>المادتان (165</w:t>
      </w:r>
      <w:r w:rsidRPr="00C253B6">
        <w:rPr>
          <w:rFonts w:ascii="AXtManal" w:hAnsi="AXtManal" w:cs="Simplified Arabic" w:hint="cs"/>
          <w:sz w:val="32"/>
          <w:szCs w:val="32"/>
          <w:rtl/>
          <w:lang w:bidi="ar-EG"/>
        </w:rPr>
        <w:t>)</w:t>
      </w:r>
      <w:r w:rsidRPr="00C253B6">
        <w:rPr>
          <w:rFonts w:ascii="AXtManal" w:hAnsi="AXtManal" w:cs="Simplified Arabic"/>
          <w:sz w:val="32"/>
          <w:szCs w:val="32"/>
          <w:rtl/>
          <w:lang w:bidi="ar-EG"/>
        </w:rPr>
        <w:t xml:space="preserve"> </w:t>
      </w:r>
      <w:r w:rsidRPr="00C253B6">
        <w:rPr>
          <w:rFonts w:ascii="AXtManal" w:hAnsi="AXtManal" w:cs="Simplified Arabic" w:hint="cs"/>
          <w:sz w:val="32"/>
          <w:szCs w:val="32"/>
          <w:rtl/>
          <w:lang w:bidi="ar-EG"/>
        </w:rPr>
        <w:t>و(</w:t>
      </w:r>
      <w:r w:rsidRPr="00C253B6">
        <w:rPr>
          <w:rFonts w:ascii="AXtManal" w:hAnsi="AXtManal" w:cs="Simplified Arabic"/>
          <w:sz w:val="32"/>
          <w:szCs w:val="32"/>
          <w:rtl/>
          <w:lang w:bidi="ar-EG"/>
        </w:rPr>
        <w:t>168) من نظام الشركات</w:t>
      </w:r>
      <w:r w:rsidRPr="00C253B6">
        <w:rPr>
          <w:rFonts w:ascii="AXtManal" w:hAnsi="AXtManal" w:cs="Simplified Arabic" w:hint="cs"/>
          <w:sz w:val="32"/>
          <w:szCs w:val="32"/>
          <w:rtl/>
          <w:lang w:bidi="ar-EG"/>
        </w:rPr>
        <w:t xml:space="preserve"> الصادر بالمرسوم</w:t>
      </w:r>
      <w:r w:rsidRPr="00C253B6">
        <w:rPr>
          <w:rFonts w:ascii="AXtManal" w:hAnsi="AXtManal" w:cs="Simplified Arabic"/>
          <w:sz w:val="32"/>
          <w:szCs w:val="32"/>
          <w:rtl/>
          <w:lang w:bidi="ar-EG"/>
        </w:rPr>
        <w:t xml:space="preserve"> </w:t>
      </w:r>
      <w:r w:rsidRPr="00C253B6">
        <w:rPr>
          <w:rFonts w:ascii="AXtManal" w:hAnsi="AXtManal" w:cs="Simplified Arabic" w:hint="cs"/>
          <w:sz w:val="32"/>
          <w:szCs w:val="32"/>
          <w:rtl/>
          <w:lang w:bidi="ar-EG"/>
        </w:rPr>
        <w:t>الملكّي</w:t>
      </w:r>
      <w:r w:rsidRPr="00C253B6">
        <w:rPr>
          <w:rFonts w:ascii="AXtManal" w:hAnsi="AXtManal" w:cs="Simplified Arabic"/>
          <w:sz w:val="32"/>
          <w:szCs w:val="32"/>
          <w:rtl/>
          <w:lang w:bidi="ar-EG"/>
        </w:rPr>
        <w:t xml:space="preserve"> </w:t>
      </w:r>
      <w:r w:rsidRPr="00C253B6">
        <w:rPr>
          <w:rFonts w:ascii="AXtManal" w:hAnsi="AXtManal" w:cs="Simplified Arabic" w:hint="cs"/>
          <w:sz w:val="32"/>
          <w:szCs w:val="32"/>
          <w:rtl/>
          <w:lang w:bidi="ar-EG"/>
        </w:rPr>
        <w:t>رقم</w:t>
      </w:r>
      <w:r w:rsidRPr="00C253B6">
        <w:rPr>
          <w:rFonts w:ascii="AXtManal" w:hAnsi="AXtManal" w:cs="Simplified Arabic"/>
          <w:sz w:val="32"/>
          <w:szCs w:val="32"/>
          <w:rtl/>
          <w:lang w:bidi="ar-EG"/>
        </w:rPr>
        <w:t xml:space="preserve"> </w:t>
      </w:r>
      <w:r w:rsidRPr="00C253B6">
        <w:rPr>
          <w:rFonts w:ascii="AXtManal" w:hAnsi="AXtManal" w:cs="Simplified Arabic" w:hint="cs"/>
          <w:sz w:val="32"/>
          <w:szCs w:val="32"/>
          <w:rtl/>
          <w:lang w:bidi="ar-EG"/>
        </w:rPr>
        <w:t>(م</w:t>
      </w:r>
      <w:r w:rsidRPr="00C253B6">
        <w:rPr>
          <w:rFonts w:ascii="AXtManal" w:hAnsi="AXtManal" w:cs="Simplified Arabic"/>
          <w:sz w:val="32"/>
          <w:szCs w:val="32"/>
          <w:rtl/>
          <w:lang w:bidi="ar-EG"/>
        </w:rPr>
        <w:t>/6</w:t>
      </w:r>
      <w:r w:rsidRPr="00C253B6">
        <w:rPr>
          <w:rFonts w:ascii="AXtManal" w:hAnsi="AXtManal" w:cs="Simplified Arabic" w:hint="cs"/>
          <w:sz w:val="32"/>
          <w:szCs w:val="32"/>
          <w:rtl/>
          <w:lang w:bidi="ar-EG"/>
        </w:rPr>
        <w:t>)</w:t>
      </w:r>
      <w:r w:rsidRPr="00C253B6">
        <w:rPr>
          <w:rFonts w:ascii="AXtManal" w:hAnsi="AXtManal" w:cs="Simplified Arabic"/>
          <w:sz w:val="32"/>
          <w:szCs w:val="32"/>
          <w:rtl/>
          <w:lang w:bidi="ar-EG"/>
        </w:rPr>
        <w:t xml:space="preserve"> </w:t>
      </w:r>
      <w:r w:rsidRPr="00C253B6">
        <w:rPr>
          <w:rFonts w:ascii="AXtManal" w:hAnsi="AXtManal" w:cs="Simplified Arabic" w:hint="cs"/>
          <w:sz w:val="32"/>
          <w:szCs w:val="32"/>
          <w:rtl/>
          <w:lang w:bidi="ar-EG"/>
        </w:rPr>
        <w:t>وتاريخ</w:t>
      </w:r>
      <w:r w:rsidRPr="00C253B6">
        <w:rPr>
          <w:rFonts w:ascii="AXtManal" w:hAnsi="AXtManal" w:cs="Simplified Arabic"/>
          <w:sz w:val="32"/>
          <w:szCs w:val="32"/>
          <w:rtl/>
          <w:lang w:bidi="ar-EG"/>
        </w:rPr>
        <w:t xml:space="preserve"> 22/3/1385</w:t>
      </w:r>
      <w:r w:rsidRPr="00C253B6">
        <w:rPr>
          <w:rFonts w:ascii="AXtManal" w:hAnsi="AXtManal" w:cs="Simplified Arabic" w:hint="cs"/>
          <w:sz w:val="32"/>
          <w:szCs w:val="32"/>
          <w:rtl/>
          <w:lang w:bidi="ar-EG"/>
        </w:rPr>
        <w:t>هـ</w:t>
      </w:r>
      <w:r w:rsidRPr="00C253B6">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الدعوى وبالقدر اللازم لإصدار هذا الحكم في أن (...) قد تقدم إلى المحكمة الإدارية بجدة بلائحة دعوى عن موكله (...) بصفته شريكًا للمُدَّعى عليه وآخرين في شركة </w:t>
      </w:r>
      <w:r w:rsidRPr="0011758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طلب الحكم بإبطال تنازل المُدَّعى عليه </w:t>
      </w:r>
      <w:r w:rsidRPr="00285DC3">
        <w:rPr>
          <w:rFonts w:ascii="AXtManal" w:hAnsi="AXtManal" w:cs="Simplified Arabic"/>
          <w:sz w:val="32"/>
          <w:szCs w:val="32"/>
          <w:rtl/>
          <w:lang w:bidi="ar-EG"/>
        </w:rPr>
        <w:t xml:space="preserve">بالبيع لعشر حصص </w:t>
      </w:r>
      <w:r w:rsidRPr="00BA4C46">
        <w:rPr>
          <w:rFonts w:ascii="AXtManal" w:hAnsi="AXtManal" w:cs="Simplified Arabic"/>
          <w:sz w:val="32"/>
          <w:szCs w:val="32"/>
          <w:rtl/>
          <w:lang w:bidi="ar-EG"/>
        </w:rPr>
        <w:t xml:space="preserve">من </w:t>
      </w:r>
      <w:r w:rsidRPr="00E849B2">
        <w:rPr>
          <w:rFonts w:ascii="AXtManal" w:hAnsi="AXtManal" w:cs="Simplified Arabic"/>
          <w:sz w:val="32"/>
          <w:szCs w:val="32"/>
          <w:rtl/>
          <w:lang w:bidi="ar-EG"/>
        </w:rPr>
        <w:t>حصص المُدَّعي في الشركة للشريك الجديد (...). وكذا طلب إبطال شراء المُدَّعى عليه لحصص الشريكين (...) و (...) في الشركة وعددها (200) حصة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الحكم بعزل المُدَّعى عليه عن إدارة الشركة مع تعويض موكله عن الأضرار. وبعد قيد الدعوى قضية بالرقم المشار إليه أعلاه أحيلت إلى</w:t>
      </w:r>
      <w:r>
        <w:rPr>
          <w:rFonts w:ascii="AXtManal" w:hAnsi="AXtManal" w:cs="Simplified Arabic"/>
          <w:sz w:val="32"/>
          <w:szCs w:val="32"/>
          <w:rtl/>
          <w:lang w:bidi="ar-EG"/>
        </w:rPr>
        <w:t xml:space="preserve"> الدائرة فعقدت لنظرها عدة جلسات</w:t>
      </w:r>
      <w:r w:rsidRPr="00361AF2">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وبِسُؤَال المُدَّعي عن حقيقة دعواه أجاب بأنَّه كان يملك تص</w:t>
      </w:r>
      <w:r w:rsidRPr="00361AF2">
        <w:rPr>
          <w:rFonts w:ascii="AXtManal" w:hAnsi="AXtManal" w:cs="Simplified Arabic"/>
          <w:sz w:val="32"/>
          <w:szCs w:val="32"/>
          <w:highlight w:val="yellow"/>
          <w:rtl/>
          <w:lang w:bidi="ar-EG"/>
        </w:rPr>
        <w:t>ريح</w:t>
      </w:r>
      <w:r w:rsidRPr="00361AF2">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لخدمة حجاج الداخل وقد نشأت العلاقة بينه وبين المُدَّعى عليه بعد صدور قرار وزارة الحج تنظيم عمل المؤسسات العاملة في خدمات الحجاج الداخل وضمها في </w:t>
      </w:r>
      <w:r w:rsidRPr="004E0353">
        <w:rPr>
          <w:rFonts w:ascii="AXtManal" w:hAnsi="AXtManal" w:cs="Simplified Arabic"/>
          <w:sz w:val="32"/>
          <w:szCs w:val="32"/>
          <w:highlight w:val="yellow"/>
          <w:rtl/>
          <w:lang w:bidi="ar-EG"/>
        </w:rPr>
        <w:t>كيان موحد</w:t>
      </w:r>
      <w:r w:rsidRPr="00E849B2">
        <w:rPr>
          <w:rFonts w:ascii="AXtManal" w:hAnsi="AXtManal" w:cs="Simplified Arabic"/>
          <w:sz w:val="32"/>
          <w:szCs w:val="32"/>
          <w:rtl/>
          <w:lang w:bidi="ar-EG"/>
        </w:rPr>
        <w:t xml:space="preserve"> (شركة) وبناءً على هذا القرار اتفق مع المُدَّعى عليه وشريكين آخرين هما (...) و (...) على إنشاء شركة </w:t>
      </w:r>
      <w:r w:rsidRPr="004E272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لخدمات حجاج الداخل المحدودة والمقيدة لدى كاتب عدل جدة تحت الرقم </w:t>
      </w:r>
      <w:r w:rsidRPr="004E272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12/10/1424هـ والمسجلة بالسجل التجاري بمدينة جدة برقم </w:t>
      </w:r>
      <w:r w:rsidRPr="004E272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27/10/1424هـ وقرار الشركاء بتعديل عقد التأسيس بتاريخ 8/10/1427هـ بدخول شريك وخروج شريكين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ونظرًا لعدم دفع الالتزامات المالية المستحقة لتسيير العمل في الشركة فقد قام ببيع </w:t>
      </w:r>
      <w:r>
        <w:rPr>
          <w:rFonts w:ascii="AXtManal" w:hAnsi="AXtManal" w:cs="Simplified Arabic"/>
          <w:sz w:val="32"/>
          <w:szCs w:val="32"/>
          <w:rtl/>
          <w:lang w:bidi="ar-EG"/>
        </w:rPr>
        <w:t>منفعة الترخيص- رقم 58 بعدد تس</w:t>
      </w:r>
      <w:r w:rsidRPr="00845B38">
        <w:rPr>
          <w:rFonts w:ascii="AXtManal" w:hAnsi="AXtManal" w:cs="Simplified Arabic"/>
          <w:sz w:val="32"/>
          <w:szCs w:val="32"/>
          <w:highlight w:val="yellow"/>
          <w:rtl/>
          <w:lang w:bidi="ar-EG"/>
        </w:rPr>
        <w:t>عمئ</w:t>
      </w:r>
      <w:r>
        <w:rPr>
          <w:rFonts w:ascii="AXtManal" w:hAnsi="AXtManal" w:cs="Simplified Arabic"/>
          <w:sz w:val="32"/>
          <w:szCs w:val="32"/>
          <w:rtl/>
          <w:lang w:bidi="ar-EG"/>
        </w:rPr>
        <w:t xml:space="preserve">ة حاج تساوي </w:t>
      </w:r>
      <w:r w:rsidRPr="00845B38">
        <w:rPr>
          <w:rFonts w:ascii="AXtManal" w:hAnsi="AXtManal" w:cs="Simplified Arabic"/>
          <w:sz w:val="32"/>
          <w:szCs w:val="32"/>
          <w:highlight w:val="yellow"/>
          <w:rtl/>
          <w:lang w:bidi="ar-EG"/>
        </w:rPr>
        <w:t>مئتي</w:t>
      </w:r>
      <w:r w:rsidRPr="00E849B2">
        <w:rPr>
          <w:rFonts w:ascii="AXtManal" w:hAnsi="AXtManal" w:cs="Simplified Arabic"/>
          <w:sz w:val="32"/>
          <w:szCs w:val="32"/>
          <w:rtl/>
          <w:lang w:bidi="ar-EG"/>
        </w:rPr>
        <w:t xml:space="preserve"> حصة من حصص الشراكة- لمدة خمس سنوات للمُدَّع</w:t>
      </w:r>
      <w:r>
        <w:rPr>
          <w:rFonts w:ascii="AXtManal" w:hAnsi="AXtManal" w:cs="Simplified Arabic"/>
          <w:sz w:val="32"/>
          <w:szCs w:val="32"/>
          <w:rtl/>
          <w:lang w:bidi="ar-EG"/>
        </w:rPr>
        <w:t xml:space="preserve">ى عليه (...) مقابل مبلغ مقطوع </w:t>
      </w:r>
      <w:r w:rsidRPr="00C448FE">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ريال عن كل حاج بموجب عقد اتفاق داخلي. وذكر أنَّه تسلم حقوقه كاملة عن عقد الاتفاق </w:t>
      </w:r>
      <w:r w:rsidRPr="00E849B2">
        <w:rPr>
          <w:rFonts w:ascii="AXtManal" w:hAnsi="AXtManal" w:cs="Simplified Arabic"/>
          <w:sz w:val="32"/>
          <w:szCs w:val="32"/>
          <w:rtl/>
          <w:lang w:bidi="ar-EG"/>
        </w:rPr>
        <w:lastRenderedPageBreak/>
        <w:t xml:space="preserve">الداخلي. ثم تبين له أن المُدَّعى عليه تصرف في حصص الشركاء في الشركة بالتنازل والبيع ولهذا فإنَّه يطلب الحكم بِمَا يأتي: أولًا: إبطال تنازل المُدَّعى عليه لأن هذا التنازل تَمَّ دون علم المُدَّعي وموافقته وبالمخالفة لأحكام </w:t>
      </w:r>
      <w:r w:rsidRPr="00C448FE">
        <w:rPr>
          <w:rFonts w:ascii="AXtManal" w:hAnsi="AXtManal" w:cs="Simplified Arabic" w:hint="cs"/>
          <w:sz w:val="32"/>
          <w:szCs w:val="32"/>
          <w:highlight w:val="yellow"/>
          <w:rtl/>
          <w:lang w:bidi="ar-EG"/>
        </w:rPr>
        <w:t>ال</w:t>
      </w:r>
      <w:r w:rsidRPr="00C448FE">
        <w:rPr>
          <w:rFonts w:ascii="AXtManal" w:hAnsi="AXtManal" w:cs="Simplified Arabic"/>
          <w:sz w:val="32"/>
          <w:szCs w:val="32"/>
          <w:highlight w:val="yellow"/>
          <w:rtl/>
          <w:lang w:bidi="ar-EG"/>
        </w:rPr>
        <w:t>مادة</w:t>
      </w:r>
      <w:r w:rsidRPr="00E849B2">
        <w:rPr>
          <w:rFonts w:ascii="AXtManal" w:hAnsi="AXtManal" w:cs="Simplified Arabic"/>
          <w:sz w:val="32"/>
          <w:szCs w:val="32"/>
          <w:rtl/>
          <w:lang w:bidi="ar-EG"/>
        </w:rPr>
        <w:t xml:space="preserve"> (165) و(166) من نظام الشركات. وللبند الثامن والتاسع من عقد التأسيس حَيْثُ جاء في البند الثامن من عقد تأسيس الشركة: ((الحصص قابلة للانتقال بين الشركاء وكذلك إلى ورثتهم الشرعيين ولا يجوز لأي شريك التنازل عن حصة أو أكثر من حصصه للغير بعوض أو بغير عوض </w:t>
      </w:r>
      <w:r w:rsidRPr="00640845">
        <w:rPr>
          <w:rFonts w:ascii="AXtManal" w:hAnsi="AXtManal" w:cs="Simplified Arabic" w:hint="cs"/>
          <w:sz w:val="32"/>
          <w:szCs w:val="32"/>
          <w:highlight w:val="yellow"/>
          <w:rtl/>
          <w:lang w:bidi="ar-EG"/>
        </w:rPr>
        <w:t>إ</w:t>
      </w:r>
      <w:r w:rsidRPr="00640845">
        <w:rPr>
          <w:rFonts w:ascii="AXtManal" w:hAnsi="AXtManal" w:cs="Simplified Arabic"/>
          <w:sz w:val="32"/>
          <w:szCs w:val="32"/>
          <w:highlight w:val="yellow"/>
          <w:rtl/>
          <w:lang w:bidi="ar-EG"/>
        </w:rPr>
        <w:t>لا</w:t>
      </w:r>
      <w:r w:rsidRPr="00E849B2">
        <w:rPr>
          <w:rFonts w:ascii="AXtManal" w:hAnsi="AXtManal" w:cs="Simplified Arabic"/>
          <w:sz w:val="32"/>
          <w:szCs w:val="32"/>
          <w:rtl/>
          <w:lang w:bidi="ar-EG"/>
        </w:rPr>
        <w:t xml:space="preserve"> بموافقة باقي الشركاء ومع ذلك يجوز لباقي الشركاء استرداد الحصة أو الحصص التي يرغب أحد الشركاء في التنازل عنها طبقًا لأحكام المادة (165) من نظام الشركات)) وجاء في البند التاسع منه: ((تعد الشركة سجلًا خاصًا بالحصص تقيد به أسماء الشركاء وعدد الحصص التي يمتلكها كل منهم وكافة التصرفات التي ترد على هذه الحصص ولا ينفذ انتقال ملكية هذه الحصص في مواجهة الشركة أو الغير إلا إذا تَمَّ تقيد السبب الناقل للملكية في السجل المذكور..)) الخ. وقد جاء في المادة (165) من نظام الشركات: ((يجوز للشريك أن يتنازل عن حصته لأحد الشركاء أو للغير وفقًا لشروط عقد الشركة ومع ذلك إذا أراد الشريك التنازل عن حصته بعوض للغير وجب أن يخطر باقي الشركاء عن</w:t>
      </w:r>
      <w:r>
        <w:rPr>
          <w:rFonts w:ascii="AXtManal" w:hAnsi="AXtManal" w:cs="Simplified Arabic"/>
          <w:sz w:val="32"/>
          <w:szCs w:val="32"/>
          <w:rtl/>
          <w:lang w:bidi="ar-EG"/>
        </w:rPr>
        <w:t xml:space="preserve"> طريق مدير الشركة بشروط التنازل</w:t>
      </w:r>
      <w:r w:rsidRPr="000C7F6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 هذه الحالة يجوز لكل شريك أن يطلب استرداد الحصة بثمنها الحقيقي. فإذا انقضت ثلاثون يومًا من تاريخ الإخطار دون أن يستعمل </w:t>
      </w:r>
      <w:r w:rsidRPr="000C7F66">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حد الشركاء حقه في الاسترداد كان لصاحب الحصة الحق في التصرف فيها...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طالبوا الاسترداد... وإذا كان التنازل عن الحصة بغير عوض. وجب على الشريك طالب الاسترداد دفع قيمتها وفقًا لآخر جرد أجرته الشركة. ولا يسري حق الاسترداد المنصوص عليه في هذه المادة على انتقال مل</w:t>
      </w:r>
      <w:r>
        <w:rPr>
          <w:rFonts w:ascii="AXtManal" w:hAnsi="AXtManal" w:cs="Simplified Arabic"/>
          <w:sz w:val="32"/>
          <w:szCs w:val="32"/>
          <w:rtl/>
          <w:lang w:bidi="ar-EG"/>
        </w:rPr>
        <w:t>كية الحصص بالإرث أو بالتوصية)).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المادة (166): </w:t>
      </w:r>
      <w:r w:rsidRPr="00062ADB">
        <w:rPr>
          <w:rFonts w:ascii="AXtManal" w:hAnsi="AXtManal" w:cs="Simplified Arabic"/>
          <w:sz w:val="32"/>
          <w:szCs w:val="32"/>
          <w:rtl/>
          <w:lang w:bidi="ar-EG"/>
        </w:rPr>
        <w:t>((تعد الشركة</w:t>
      </w:r>
      <w:r w:rsidRPr="00E849B2">
        <w:rPr>
          <w:rFonts w:ascii="AXtManal" w:hAnsi="AXtManal" w:cs="Simplified Arabic"/>
          <w:sz w:val="32"/>
          <w:szCs w:val="32"/>
          <w:rtl/>
          <w:lang w:bidi="ar-EG"/>
        </w:rPr>
        <w:t xml:space="preserve"> سجلًا خاصًا بأسماء الشركاء وعدد الحصص التي يملكها كل منهم والتصرفات التي ترد على الحصص. ولا ينفذ انتقال الملكية في مواجهة الشركة أو </w:t>
      </w:r>
      <w:r w:rsidRPr="00E849B2">
        <w:rPr>
          <w:rFonts w:ascii="AXtManal" w:hAnsi="AXtManal" w:cs="Simplified Arabic"/>
          <w:sz w:val="32"/>
          <w:szCs w:val="32"/>
          <w:rtl/>
          <w:lang w:bidi="ar-EG"/>
        </w:rPr>
        <w:lastRenderedPageBreak/>
        <w:t>الغير إلا بقيد السبب الناقل للملكية في السجل المذكور)). ثانيًا: إبطال شراء المُدَّعى عليه لنفسه حصص الشريكين (...) و(...) الذين تَمَّ خروجهم من</w:t>
      </w:r>
      <w:r>
        <w:rPr>
          <w:rFonts w:ascii="AXtManal" w:hAnsi="AXtManal" w:cs="Simplified Arabic"/>
          <w:sz w:val="32"/>
          <w:szCs w:val="32"/>
          <w:rtl/>
          <w:lang w:bidi="ar-EG"/>
        </w:rPr>
        <w:t xml:space="preserve"> الشركة وعددها (200) حصة لمخا</w:t>
      </w:r>
      <w:r w:rsidRPr="00860CB2">
        <w:rPr>
          <w:rFonts w:ascii="AXtManal" w:hAnsi="AXtManal" w:cs="Simplified Arabic"/>
          <w:sz w:val="32"/>
          <w:szCs w:val="32"/>
          <w:highlight w:val="yellow"/>
          <w:rtl/>
          <w:lang w:bidi="ar-EG"/>
        </w:rPr>
        <w:t>لف</w:t>
      </w:r>
      <w:r w:rsidRPr="00860CB2">
        <w:rPr>
          <w:rFonts w:ascii="AXtManal" w:hAnsi="AXtManal" w:cs="Simplified Arabic" w:hint="cs"/>
          <w:sz w:val="32"/>
          <w:szCs w:val="32"/>
          <w:highlight w:val="yellow"/>
          <w:rtl/>
          <w:lang w:bidi="ar-EG"/>
        </w:rPr>
        <w:t>ته</w:t>
      </w:r>
      <w:r w:rsidRPr="00E849B2">
        <w:rPr>
          <w:rFonts w:ascii="AXtManal" w:hAnsi="AXtManal" w:cs="Simplified Arabic"/>
          <w:sz w:val="32"/>
          <w:szCs w:val="32"/>
          <w:rtl/>
          <w:lang w:bidi="ar-EG"/>
        </w:rPr>
        <w:t xml:space="preserve"> </w:t>
      </w:r>
      <w:r w:rsidRPr="00860CB2">
        <w:rPr>
          <w:rFonts w:ascii="AXtManal" w:hAnsi="AXtManal" w:cs="Simplified Arabic"/>
          <w:sz w:val="32"/>
          <w:szCs w:val="32"/>
          <w:highlight w:val="yellow"/>
          <w:rtl/>
          <w:lang w:bidi="ar-EG"/>
        </w:rPr>
        <w:t>لأحكام</w:t>
      </w:r>
      <w:r w:rsidRPr="00E849B2">
        <w:rPr>
          <w:rFonts w:ascii="AXtManal" w:hAnsi="AXtManal" w:cs="Simplified Arabic"/>
          <w:sz w:val="32"/>
          <w:szCs w:val="32"/>
          <w:rtl/>
          <w:lang w:bidi="ar-EG"/>
        </w:rPr>
        <w:t xml:space="preserve"> المادتين (165- 166) من نظام الشركات. ثالثًا: عزل المُدَّعى عليه عن إدارة الشركة بسبب تجاوزه للصلاحيات الممنوحة له. رابعًا: التعويض عن الأضرار وأتعاب المحاماة بمبلغ ثلاثة ملايين ريال. وبطلب الجواب من المُدَّعى عليه ذكر بأن إجراء تعديل الحصص تَمَّ بموافقة المُدَّعي وعلمه وبناءً </w:t>
      </w:r>
      <w:r w:rsidRPr="00860CB2">
        <w:rPr>
          <w:rFonts w:ascii="AXtManal" w:hAnsi="AXtManal" w:cs="Simplified Arabic"/>
          <w:sz w:val="32"/>
          <w:szCs w:val="32"/>
          <w:highlight w:val="yellow"/>
          <w:rtl/>
          <w:lang w:bidi="ar-EG"/>
        </w:rPr>
        <w:t>عل</w:t>
      </w:r>
      <w:r w:rsidRPr="00860CB2">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وكاله منه للمُدَّعى عليه تخوله سلطة التوقيع على ملاحق</w:t>
      </w:r>
      <w:r>
        <w:rPr>
          <w:rFonts w:ascii="AXtManal" w:hAnsi="AXtManal" w:cs="Simplified Arabic"/>
          <w:sz w:val="32"/>
          <w:szCs w:val="32"/>
          <w:rtl/>
          <w:lang w:bidi="ar-EG"/>
        </w:rPr>
        <w:t xml:space="preserve"> تعديل الشركة. و</w:t>
      </w:r>
      <w:r w:rsidRPr="00D41573">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نه لم يتجاوز حدود صلاحية الوكالة الممنوحة له، ولذلك اكتسب هذا الإجراء الصفة النظامية من خلال إثباته لدى كاتب عدل الغرفة التجارية حَيْثُ تَمَّ توثيق القرار بسجل عقود الشركات برقم (6) جلد 13/ش/م في 1/2/1428هـ. أمَّا بخصوص طلبه عزل المُدَّعى عليه عن الإدارة فإنَّه لا مسوغ له كَمَا أنَّ قرار عزل المدير في الشركات ذات المَسْؤُولِيَّة المحدودة يشترط له موافقة أغلبية الشركاء ومِنْ ثَمَّ فإن طلب المُدَّعي في غير محله. كَمَا أنَّ على المُدَّعي إثبات حدوث ضرر عليه قبل المطالبة بالتعويض عنه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إلى طلب رد دعوى المُدَّعى لعدم صحتها وعدم توفر أسبابها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ولأنه صدر فيها الحكم رقم 130/ د تج/2 لعام 1433هـ في القضية رقم 388/2/ق لعام 1431هـ وقدم نسخة من الحكم وذكر أنَّه قدم اعتراضه عليه ولم يزل تحت نظر محكمة الاستئناف فعقب المُدَّعي بأن الحكم المذكور يتعلق بِمَا ورد في قرار تعديل عقد ا</w:t>
      </w:r>
      <w:r>
        <w:rPr>
          <w:rFonts w:ascii="AXtManal" w:hAnsi="AXtManal" w:cs="Simplified Arabic"/>
          <w:sz w:val="32"/>
          <w:szCs w:val="32"/>
          <w:rtl/>
          <w:lang w:bidi="ar-EG"/>
        </w:rPr>
        <w:t xml:space="preserve">لتأسيس من بيع المُدَّعى عليه </w:t>
      </w:r>
      <w:r w:rsidRPr="001A3FFE">
        <w:rPr>
          <w:rFonts w:ascii="AXtManal" w:hAnsi="AXtManal" w:cs="Simplified Arabic" w:hint="cs"/>
          <w:sz w:val="32"/>
          <w:szCs w:val="32"/>
          <w:highlight w:val="yellow"/>
          <w:rtl/>
          <w:lang w:bidi="ar-EG"/>
        </w:rPr>
        <w:t>ل</w:t>
      </w:r>
      <w:r w:rsidRPr="001A3FFE">
        <w:rPr>
          <w:rFonts w:ascii="AXtManal" w:hAnsi="AXtManal" w:cs="Simplified Arabic"/>
          <w:sz w:val="32"/>
          <w:szCs w:val="32"/>
          <w:highlight w:val="yellow"/>
          <w:rtl/>
          <w:lang w:bidi="ar-EG"/>
        </w:rPr>
        <w:t>مئ</w:t>
      </w:r>
      <w:r w:rsidRPr="001A3FF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وستين حصة من حصص المُدَّعي لصالح نفسه. وباطلاع الدائرة على الحكم المذكور تبين أن طلبات المُدَّعي فيه تختلف عن طلباته في هذه الدعوى. ثم سألت الدائرة المُدَّعى عليه كيف آلت إليه حصص الشريكين (...) و(...) وعددها (200) حصة وما مستنده الشرعي والنظامي في ذلك؟ وفي التنازل عن عشر حصص من حصص المُدَّعي للشريك (...)؟ فقدم مذكرة من ورقة واحدة ذكر فيها أن قيامه بإجراء تعديل توزيع الحصص في الشركة كان متفقًا مع ما نَصَّ عليه بالبند العاشر من عقد تأسيس الشركة وما خوله به المُدَّعي وبقية الشركاء من الحق في بيع وشراء وزيادة الحصص والأسهم والسندات كَمَا أنَّ المُدَّعي اطلع على عقد تأسيس الشركة وأقر ووافق على قرار الشركاء بتعديل </w:t>
      </w:r>
      <w:r w:rsidRPr="00E849B2">
        <w:rPr>
          <w:rFonts w:ascii="AXtManal" w:hAnsi="AXtManal" w:cs="Simplified Arabic"/>
          <w:sz w:val="32"/>
          <w:szCs w:val="32"/>
          <w:rtl/>
          <w:lang w:bidi="ar-EG"/>
        </w:rPr>
        <w:lastRenderedPageBreak/>
        <w:t>عقد التأسيس في 8/10/1427هـ وقد نَصَّ في قرار التعديل على خروج شريك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أن حصص الشريكين (...) و(...) قد آلت إليه عن طريق تنازلهما له بحصصهما في الشرك</w:t>
      </w:r>
      <w:r>
        <w:rPr>
          <w:rFonts w:ascii="AXtManal" w:hAnsi="AXtManal" w:cs="Simplified Arabic"/>
          <w:sz w:val="32"/>
          <w:szCs w:val="32"/>
          <w:rtl/>
          <w:lang w:bidi="ar-EG"/>
        </w:rPr>
        <w:t xml:space="preserve">ة حَيْثُ تنازل له (...) مقابل </w:t>
      </w:r>
      <w:r w:rsidRPr="0046396E">
        <w:rPr>
          <w:rFonts w:ascii="AXtManal" w:hAnsi="AXtManal" w:cs="Simplified Arabic"/>
          <w:sz w:val="32"/>
          <w:szCs w:val="32"/>
          <w:highlight w:val="yellow"/>
          <w:rtl/>
          <w:lang w:bidi="ar-EG"/>
        </w:rPr>
        <w:t>مئتين</w:t>
      </w:r>
      <w:r w:rsidRPr="00E849B2">
        <w:rPr>
          <w:rFonts w:ascii="AXtManal" w:hAnsi="AXtManal" w:cs="Simplified Arabic"/>
          <w:sz w:val="32"/>
          <w:szCs w:val="32"/>
          <w:rtl/>
          <w:lang w:bidi="ar-EG"/>
        </w:rPr>
        <w:t xml:space="preserve"> وثلاثين ألف ريال بموجب محضر الصلح الموقع من المُدَّعي وبقية الشركاء والمحرر في 8/9/1427هـ والمتضمن خروج الشريك (...) مقابل (230.000) يدفعها (...) وكذا الخطاب الموجه من المُدَّعي ومن المُدَّعى عليه بإمضائهما إلى وكيل وزارة الحج في 16/5/1427هـ بطلب إجراء اللازم نحو خروج الشريك (...). أمَّا الشريك (...) فقد تنازل بحصته كما في المخالصة النهائية المحررة معه في 14/5/1427هـ والذي تنازل بموجبها عن حصصه (...) بدون مقابل. فعقب المُدَّعي بأن المبلغ المدفوع (...) </w:t>
      </w:r>
      <w:r w:rsidRPr="00EC6640">
        <w:rPr>
          <w:rFonts w:ascii="AXtManal" w:hAnsi="AXtManal" w:cs="Simplified Arabic"/>
          <w:sz w:val="32"/>
          <w:szCs w:val="32"/>
          <w:highlight w:val="yellow"/>
          <w:rtl/>
          <w:lang w:bidi="ar-EG"/>
        </w:rPr>
        <w:t>ك</w:t>
      </w:r>
      <w:r w:rsidRPr="00EC6640">
        <w:rPr>
          <w:rFonts w:ascii="AXtManal" w:hAnsi="AXtManal" w:cs="Simplified Arabic" w:hint="cs"/>
          <w:sz w:val="32"/>
          <w:szCs w:val="32"/>
          <w:highlight w:val="yellow"/>
          <w:rtl/>
          <w:lang w:bidi="ar-EG"/>
        </w:rPr>
        <w:t>ان</w:t>
      </w:r>
      <w:r w:rsidRPr="00E849B2">
        <w:rPr>
          <w:rFonts w:ascii="AXtManal" w:hAnsi="AXtManal" w:cs="Simplified Arabic"/>
          <w:sz w:val="32"/>
          <w:szCs w:val="32"/>
          <w:rtl/>
          <w:lang w:bidi="ar-EG"/>
        </w:rPr>
        <w:t xml:space="preserve"> من (...) (الشريك الجديد) وقدم صورة شيك بذلك. فعقب المُدَّعى عليه ب</w:t>
      </w:r>
      <w:r w:rsidRPr="00EC6640">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 (...) استلم المبلغ منه شخصيًا كما في محضر </w:t>
      </w:r>
      <w:r w:rsidRPr="00EC6640">
        <w:rPr>
          <w:rFonts w:ascii="AXtManal" w:hAnsi="AXtManal" w:cs="Simplified Arabic"/>
          <w:sz w:val="32"/>
          <w:szCs w:val="32"/>
          <w:highlight w:val="yellow"/>
          <w:rtl/>
          <w:lang w:bidi="ar-EG"/>
        </w:rPr>
        <w:t>الص</w:t>
      </w:r>
      <w:r w:rsidRPr="00EC6640">
        <w:rPr>
          <w:rFonts w:ascii="AXtManal" w:hAnsi="AXtManal" w:cs="Simplified Arabic" w:hint="cs"/>
          <w:sz w:val="32"/>
          <w:szCs w:val="32"/>
          <w:highlight w:val="yellow"/>
          <w:rtl/>
          <w:lang w:bidi="ar-EG"/>
        </w:rPr>
        <w:t>ل</w:t>
      </w:r>
      <w:r w:rsidRPr="00EC6640">
        <w:rPr>
          <w:rFonts w:ascii="AXtManal" w:hAnsi="AXtManal" w:cs="Simplified Arabic"/>
          <w:sz w:val="32"/>
          <w:szCs w:val="32"/>
          <w:highlight w:val="yellow"/>
          <w:rtl/>
          <w:lang w:bidi="ar-EG"/>
        </w:rPr>
        <w:t>ح</w:t>
      </w:r>
      <w:r w:rsidRPr="00E849B2">
        <w:rPr>
          <w:rFonts w:ascii="AXtManal" w:hAnsi="AXtManal" w:cs="Simplified Arabic"/>
          <w:sz w:val="32"/>
          <w:szCs w:val="32"/>
          <w:rtl/>
          <w:lang w:bidi="ar-EG"/>
        </w:rPr>
        <w:t xml:space="preserve"> ولا علم له بالشيك المشار إليه. وأضاف أن مِمَّا يؤكد أن حصص الشريكين (...) و(...) قد آلت إليه بطريق شرعي ونظامي إعلان قرار الشركاء بتعديل عقد التأسيس في الجريدة الرسمية 4/10/1428هـ حَيْثُ اطلع الشركاء بِمَا فيهم المُدَّعي على الإعلان ولم يعترض عليه أحد منهم. بالإضافة إلى مستند موجود لدى كتابة عدل الغرفة التجارية محرر من الشريكين (...) و(...) بالخروج من الشركة والتنازل بحصصهما (...) والذي صدر بناءً عليه قرار الشركاء بتعديل عقد التأسيس بتاريخ 8/10/1427هـ. وبعرض ذلك على المُدَّعي قدم مذكرة </w:t>
      </w:r>
      <w:r w:rsidRPr="00500856">
        <w:rPr>
          <w:rFonts w:ascii="AXtManal" w:hAnsi="AXtManal" w:cs="Simplified Arabic" w:hint="cs"/>
          <w:sz w:val="32"/>
          <w:szCs w:val="32"/>
          <w:highlight w:val="yellow"/>
          <w:rtl/>
          <w:lang w:bidi="ar-EG"/>
        </w:rPr>
        <w:t>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ورقة واحدة </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أن قرار الشركاء بتعديل التأسيس قد نَصَّ على أن الشريكين (...) و(...) قد باعا حصصهما للمُدَّعى عليه بنفس قيمتها الاسمية ولم يقدم المُدَّعى عليه ما يثبت نظامية تصرفاته في حصص الشركاء بالبيع والتنازل ومِنْ ثَمَّ فإنَّه يتمسك بطلباته التي سبق ضبطها. ثم استوضحت الدائرة من </w:t>
      </w:r>
      <w:r w:rsidRPr="000B4368">
        <w:rPr>
          <w:rFonts w:ascii="AXtManal" w:hAnsi="AXtManal" w:cs="Simplified Arabic"/>
          <w:sz w:val="32"/>
          <w:szCs w:val="32"/>
          <w:highlight w:val="yellow"/>
          <w:rtl/>
          <w:lang w:bidi="ar-EG"/>
        </w:rPr>
        <w:t>المُدَّع</w:t>
      </w:r>
      <w:r w:rsidRPr="000B436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عمَّا ورد في وكالته الشرع</w:t>
      </w:r>
      <w:r>
        <w:rPr>
          <w:rFonts w:ascii="AXtManal" w:hAnsi="AXtManal" w:cs="Simplified Arabic"/>
          <w:sz w:val="32"/>
          <w:szCs w:val="32"/>
          <w:rtl/>
          <w:lang w:bidi="ar-EG"/>
        </w:rPr>
        <w:t>ية رقم 81136 وتاريخ 12/11/1427</w:t>
      </w:r>
      <w:r w:rsidRPr="000B4368">
        <w:rPr>
          <w:rFonts w:ascii="AXtManal" w:hAnsi="AXtManal" w:cs="Simplified Arabic"/>
          <w:sz w:val="32"/>
          <w:szCs w:val="32"/>
          <w:highlight w:val="yellow"/>
          <w:rtl/>
          <w:lang w:bidi="ar-EG"/>
        </w:rPr>
        <w:t>ه</w:t>
      </w:r>
      <w:r w:rsidRPr="000B4368">
        <w:rPr>
          <w:rFonts w:ascii="AXtManal" w:hAnsi="AXtManal" w:cs="Simplified Arabic" w:hint="cs"/>
          <w:sz w:val="32"/>
          <w:szCs w:val="32"/>
          <w:highlight w:val="yellow"/>
          <w:rtl/>
          <w:lang w:bidi="ar-EG"/>
        </w:rPr>
        <w:t>ـ</w:t>
      </w:r>
      <w:r w:rsidRPr="00E849B2">
        <w:rPr>
          <w:rFonts w:ascii="AXtManal" w:hAnsi="AXtManal" w:cs="Simplified Arabic"/>
          <w:sz w:val="32"/>
          <w:szCs w:val="32"/>
          <w:rtl/>
          <w:lang w:bidi="ar-EG"/>
        </w:rPr>
        <w:t xml:space="preserve"> والتي جعل فيها للمُدَّعى عليه (حق الدخول كشريك والخروج وإضافة شريك آخر وخروج الشريك) ماذا يقصد بذلك؟ فأجاب بأن مراده من ذلك توكيل المُدَّعى عليه بإدخال شريك جديد للشركة بموجب تصريح حج خاص بالشريك الجديد</w:t>
      </w:r>
      <w:r w:rsidRPr="000B436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 ذلك كان في فترة اندماج مُؤَسَّسَات الحج في كيان موحد بحيث يضاف </w:t>
      </w:r>
      <w:r w:rsidRPr="00E849B2">
        <w:rPr>
          <w:rFonts w:ascii="AXtManal" w:hAnsi="AXtManal" w:cs="Simplified Arabic"/>
          <w:sz w:val="32"/>
          <w:szCs w:val="32"/>
          <w:rtl/>
          <w:lang w:bidi="ar-EG"/>
        </w:rPr>
        <w:lastRenderedPageBreak/>
        <w:t xml:space="preserve">إلى عدد الشركاء ولا يأخذ نصيب أحد منهم. كما استوضحت الدائرة من المُدَّعي عمَّا ورد في نَصَّ البند العاشر من عقد تأسيس الشركة من توكيل الشركاء للمُدَّعى عليه في (بيع وشراء وزيادة الحصص والأسهم والسندات) فأجاب </w:t>
      </w:r>
      <w:r w:rsidRPr="00E12149">
        <w:rPr>
          <w:rFonts w:ascii="AXtManal" w:hAnsi="AXtManal" w:cs="Simplified Arabic"/>
          <w:sz w:val="32"/>
          <w:szCs w:val="32"/>
          <w:highlight w:val="yellow"/>
          <w:rtl/>
          <w:lang w:bidi="ar-EG"/>
        </w:rPr>
        <w:t>ب</w:t>
      </w:r>
      <w:r w:rsidRPr="00E12149">
        <w:rPr>
          <w:rFonts w:ascii="AXtManal" w:hAnsi="AXtManal" w:cs="Simplified Arabic" w:hint="cs"/>
          <w:sz w:val="32"/>
          <w:szCs w:val="32"/>
          <w:highlight w:val="yellow"/>
          <w:rtl/>
          <w:lang w:bidi="ar-EG"/>
        </w:rPr>
        <w:t>أ</w:t>
      </w:r>
      <w:r w:rsidRPr="00E1214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يقصد من ذلك توكيل المُدَّعى عليه في بيع وشراء وزيادة الحصص لصالح الشركة والشركاء فيها بموجب ما يقضي به النظام ولم يقصد من ذلك توكيل المُدَّعى عليه ب</w:t>
      </w:r>
      <w:r w:rsidRPr="0074335D">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يقوم بالبيع والشراء لنفسه. ثم س</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لت الدائرة المُدَّعي متى علم بقرار تعديل عقد التأسيس وما ورد فيه من تنازل الشريكين (...) و(...) بحصصهما لصالح المُدَّعى عليه وبيع المُدَّعي لـ (160) حصة من حصصه لصالح المُدَّعى عليه وتنازل </w:t>
      </w:r>
      <w:r w:rsidRPr="00BF2163">
        <w:rPr>
          <w:rFonts w:ascii="AXtManal" w:hAnsi="AXtManal" w:cs="Simplified Arabic" w:hint="cs"/>
          <w:sz w:val="32"/>
          <w:szCs w:val="32"/>
          <w:highlight w:val="yellow"/>
          <w:rtl/>
          <w:lang w:bidi="ar-EG"/>
        </w:rPr>
        <w:t>المدعي</w:t>
      </w:r>
      <w:r>
        <w:rPr>
          <w:rFonts w:ascii="AXtManal" w:hAnsi="AXtManal" w:cs="Simplified Arabic" w:hint="cs"/>
          <w:sz w:val="32"/>
          <w:szCs w:val="32"/>
          <w:rtl/>
          <w:lang w:bidi="ar-EG"/>
        </w:rPr>
        <w:t xml:space="preserve"> و</w:t>
      </w:r>
      <w:r w:rsidRPr="00E849B2">
        <w:rPr>
          <w:rFonts w:ascii="AXtManal" w:hAnsi="AXtManal" w:cs="Simplified Arabic"/>
          <w:sz w:val="32"/>
          <w:szCs w:val="32"/>
          <w:rtl/>
          <w:lang w:bidi="ar-EG"/>
        </w:rPr>
        <w:t xml:space="preserve">المُدَّعى عليه كل واحد منهما عن (10) حصص من حصصه لصالح (...) فأجاب بأنَّه علم بخروج الشريك (...) في تاريخ محضر الصلح المحرر في 8/9/1427هـ ولم يعلم بتنازله عن حصصه للمُدَّعى عليه كَمَا أنَّه لم يعلم بخروج الشريك (...) وتنازله بحصصه للمُدَّعى عليه إلا في 1429هـ بعد موسم الحج حين تحصل على صورة من قرار تعديل عقد التأسيس من كتابة العدل كما </w:t>
      </w:r>
      <w:r w:rsidRPr="00E02B84">
        <w:rPr>
          <w:rFonts w:ascii="AXtManal" w:hAnsi="AXtManal" w:cs="Simplified Arabic" w:hint="cs"/>
          <w:sz w:val="32"/>
          <w:szCs w:val="32"/>
          <w:highlight w:val="yellow"/>
          <w:rtl/>
          <w:lang w:bidi="ar-EG"/>
        </w:rPr>
        <w:t>أ</w:t>
      </w:r>
      <w:r w:rsidRPr="00E02B84">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لم يعلم بدخول (...) في الشركة إلا في عام 1426هـ بعد موسم الحج أيضا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يعلم بِمَا </w:t>
      </w:r>
      <w:r w:rsidRPr="000528BB">
        <w:rPr>
          <w:rFonts w:ascii="AXtManal" w:hAnsi="AXtManal" w:cs="Simplified Arabic"/>
          <w:sz w:val="32"/>
          <w:szCs w:val="32"/>
          <w:highlight w:val="yellow"/>
          <w:rtl/>
          <w:lang w:bidi="ar-EG"/>
        </w:rPr>
        <w:t>جر</w:t>
      </w:r>
      <w:r w:rsidRPr="000528BB">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من تنازل المُدَّعى عليه أصالة عن نفسه </w:t>
      </w:r>
      <w:r w:rsidRPr="000528BB">
        <w:rPr>
          <w:rFonts w:ascii="AXtManal" w:hAnsi="AXtManal" w:cs="Simplified Arabic" w:hint="cs"/>
          <w:sz w:val="32"/>
          <w:szCs w:val="32"/>
          <w:highlight w:val="yellow"/>
          <w:rtl/>
          <w:lang w:bidi="ar-EG"/>
        </w:rPr>
        <w:t>و</w:t>
      </w:r>
      <w:r w:rsidRPr="00E849B2">
        <w:rPr>
          <w:rFonts w:ascii="AXtManal" w:hAnsi="AXtManal" w:cs="Simplified Arabic"/>
          <w:sz w:val="32"/>
          <w:szCs w:val="32"/>
          <w:rtl/>
          <w:lang w:bidi="ar-EG"/>
        </w:rPr>
        <w:t>بوكالته عن المُدَّعي بعشر حصص من حصصهما</w:t>
      </w:r>
      <w:r>
        <w:rPr>
          <w:rFonts w:ascii="AXtManal" w:hAnsi="AXtManal" w:cs="Simplified Arabic" w:hint="cs"/>
          <w:sz w:val="32"/>
          <w:szCs w:val="32"/>
          <w:rtl/>
          <w:lang w:bidi="ar-EG"/>
        </w:rPr>
        <w:t xml:space="preserve"> </w:t>
      </w:r>
      <w:r w:rsidRPr="00A5492C">
        <w:rPr>
          <w:rFonts w:ascii="AXtManal" w:hAnsi="AXtManal" w:cs="Simplified Arabic" w:hint="cs"/>
          <w:sz w:val="32"/>
          <w:szCs w:val="32"/>
          <w:highlight w:val="yellow"/>
          <w:rtl/>
          <w:lang w:bidi="ar-EG"/>
        </w:rPr>
        <w:t>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xml:space="preserve">(...) إلا بعد اطلاعه على قرار تعديل عقد التأسيس. وأضاف </w:t>
      </w:r>
      <w:r w:rsidRPr="00A5492C">
        <w:rPr>
          <w:rFonts w:ascii="AXtManal" w:hAnsi="AXtManal" w:cs="Simplified Arabic" w:hint="cs"/>
          <w:sz w:val="32"/>
          <w:szCs w:val="32"/>
          <w:highlight w:val="yellow"/>
          <w:rtl/>
          <w:lang w:bidi="ar-EG"/>
        </w:rPr>
        <w:t>أ</w:t>
      </w:r>
      <w:r w:rsidRPr="00A5492C">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بعد اطلاعه على قرار التعديل رجع إلى المُدَّعى عليه وطلب منه إرجاع الحصص التي قام بأخذها من حصص المُدَّع</w:t>
      </w:r>
      <w:r w:rsidRPr="00A5492C">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وعددها (160) حصة</w:t>
      </w:r>
      <w:r w:rsidRPr="00A5492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طلب منه إرجاع الحصص المملوكة له والتي تنازل بها لصالح </w:t>
      </w:r>
      <w:r w:rsidRPr="00A5492C">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وعددها (10) حصص </w:t>
      </w:r>
      <w:r w:rsidRPr="004607AF">
        <w:rPr>
          <w:rFonts w:ascii="AXtManal" w:hAnsi="AXtManal" w:cs="Simplified Arabic"/>
          <w:sz w:val="32"/>
          <w:szCs w:val="32"/>
          <w:highlight w:val="yellow"/>
          <w:rtl/>
          <w:lang w:bidi="ar-EG"/>
        </w:rPr>
        <w:t>م</w:t>
      </w:r>
      <w:r w:rsidRPr="004607AF">
        <w:rPr>
          <w:rFonts w:ascii="AXtManal" w:hAnsi="AXtManal" w:cs="Simplified Arabic" w:hint="cs"/>
          <w:sz w:val="32"/>
          <w:szCs w:val="32"/>
          <w:highlight w:val="yellow"/>
          <w:rtl/>
          <w:lang w:bidi="ar-EG"/>
        </w:rPr>
        <w:t>ع</w:t>
      </w:r>
      <w:r w:rsidRPr="00E849B2">
        <w:rPr>
          <w:rFonts w:ascii="AXtManal" w:hAnsi="AXtManal" w:cs="Simplified Arabic"/>
          <w:sz w:val="32"/>
          <w:szCs w:val="32"/>
          <w:rtl/>
          <w:lang w:bidi="ar-EG"/>
        </w:rPr>
        <w:t xml:space="preserve"> إعطائه مبلغًا مقطوعًا مقابل ما للمُدَّعي من حصص قدره (250.000) ريال عن كل موسم حج من تاريخ انتهاء العقد الداخلي أي اعتبارًا من موسم حج 1429هـ طيلة مدة استمرار الشركة. فوافق المُدَّعى عليه على ذلك وكتب عقدًا داخليًا</w:t>
      </w:r>
      <w:r w:rsidRPr="00AC41C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وأضاف أن المُدَّعى عليه طلب منه أن يوقع على العقد هو وأبناؤه إلا أن المُدَّعي رفض التوقيع على هذا العقد وقام برفع دعوى أمام ديوان المظالم بعدة طلبات ثم حصر دعواه في طلب إلزام المُدَّعى عليه بإرجاع الحصص التي قام بأخذها من حصص المُدَّعى وعددها (160) حصة وصدر له الحكم رقم 130/د/تج/2/2 لعام 1433هـ القاضي بإبطال عقد بيع </w:t>
      </w:r>
      <w:r w:rsidRPr="00E849B2">
        <w:rPr>
          <w:rFonts w:ascii="AXtManal" w:hAnsi="AXtManal" w:cs="Simplified Arabic"/>
          <w:sz w:val="32"/>
          <w:szCs w:val="32"/>
          <w:rtl/>
          <w:lang w:bidi="ar-EG"/>
        </w:rPr>
        <w:lastRenderedPageBreak/>
        <w:t xml:space="preserve">المُدَّعى عليه (...) لنفسه عدد (160) حصة المملوكة للمُدَّعي (...) المضمن في قرار الشركاء بتعديل عقد تأسيس شركة </w:t>
      </w:r>
      <w:r w:rsidRPr="006564E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المؤرخ في 8/10/1427هـ. وفي جلسة هذا اليوم حضر المُدَّعي والمُدَّعى عليه أصالة واطلعت الدائرة المُدَّعى عليه على ضبط الج</w:t>
      </w:r>
      <w:r>
        <w:rPr>
          <w:rFonts w:ascii="AXtManal" w:hAnsi="AXtManal" w:cs="Simplified Arabic"/>
          <w:sz w:val="32"/>
          <w:szCs w:val="32"/>
          <w:rtl/>
          <w:lang w:bidi="ar-EG"/>
        </w:rPr>
        <w:t xml:space="preserve">لسة السابقة وما ورد فيه فأجاب </w:t>
      </w:r>
      <w:r w:rsidRPr="00CB2FD8">
        <w:rPr>
          <w:rFonts w:ascii="AXtManal" w:hAnsi="AXtManal" w:cs="Simplified Arabic"/>
          <w:sz w:val="32"/>
          <w:szCs w:val="32"/>
          <w:highlight w:val="yellow"/>
          <w:rtl/>
          <w:lang w:bidi="ar-EG"/>
        </w:rPr>
        <w:t>ب</w:t>
      </w:r>
      <w:r w:rsidRPr="00CB2FD8">
        <w:rPr>
          <w:rFonts w:ascii="AXtManal" w:hAnsi="AXtManal" w:cs="Simplified Arabic" w:hint="cs"/>
          <w:sz w:val="32"/>
          <w:szCs w:val="32"/>
          <w:highlight w:val="yellow"/>
          <w:rtl/>
          <w:lang w:bidi="ar-EG"/>
        </w:rPr>
        <w:t>أ</w:t>
      </w:r>
      <w:r w:rsidRPr="00CB2FD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جميع ما ذكره المُدَّ</w:t>
      </w:r>
      <w:r>
        <w:rPr>
          <w:rFonts w:ascii="AXtManal" w:hAnsi="AXtManal" w:cs="Simplified Arabic"/>
          <w:sz w:val="32"/>
          <w:szCs w:val="32"/>
          <w:rtl/>
          <w:lang w:bidi="ar-EG"/>
        </w:rPr>
        <w:t>عي في الجلسة الماضية غير صحيح</w:t>
      </w:r>
      <w:r w:rsidRPr="00CB2FD8">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w:t>
      </w:r>
      <w:r w:rsidRPr="00CB2FD8">
        <w:rPr>
          <w:rFonts w:ascii="AXtManal" w:hAnsi="AXtManal" w:cs="Simplified Arabic"/>
          <w:sz w:val="32"/>
          <w:szCs w:val="32"/>
          <w:highlight w:val="yellow"/>
          <w:rtl/>
          <w:lang w:bidi="ar-EG"/>
        </w:rPr>
        <w:t>و</w:t>
      </w:r>
      <w:r w:rsidRPr="00CB2FD8">
        <w:rPr>
          <w:rFonts w:ascii="AXtManal" w:hAnsi="AXtManal" w:cs="Simplified Arabic" w:hint="cs"/>
          <w:sz w:val="32"/>
          <w:szCs w:val="32"/>
          <w:highlight w:val="yellow"/>
          <w:rtl/>
          <w:lang w:bidi="ar-EG"/>
        </w:rPr>
        <w:t>أ</w:t>
      </w:r>
      <w:r w:rsidRPr="00CB2FD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يتمسك بِمَا سبق ضبطه وتقديمه</w:t>
      </w:r>
      <w:r w:rsidRPr="00CB2FD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وأضاف </w:t>
      </w:r>
      <w:r w:rsidRPr="00CB2FD8">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نه يطلب تصفية الشركة. فأفهمته الدائرة </w:t>
      </w:r>
      <w:r w:rsidRPr="00CB2FD8">
        <w:rPr>
          <w:rFonts w:ascii="AXtManal" w:hAnsi="AXtManal" w:cs="Simplified Arabic"/>
          <w:sz w:val="32"/>
          <w:szCs w:val="32"/>
          <w:highlight w:val="yellow"/>
          <w:rtl/>
          <w:lang w:bidi="ar-EG"/>
        </w:rPr>
        <w:t>ب</w:t>
      </w:r>
      <w:r w:rsidRPr="00CB2FD8">
        <w:rPr>
          <w:rFonts w:ascii="AXtManal" w:hAnsi="AXtManal" w:cs="Simplified Arabic" w:hint="cs"/>
          <w:sz w:val="32"/>
          <w:szCs w:val="32"/>
          <w:highlight w:val="yellow"/>
          <w:rtl/>
          <w:lang w:bidi="ar-EG"/>
        </w:rPr>
        <w:t>أ</w:t>
      </w:r>
      <w:r w:rsidRPr="00CB2FD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له الحق في إقامة دعوى مستقلة بهذا الطلب فعدل عن طلبه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وحصر طلباته في رفض الدعوى ثم قرر المُدَّعي بأنَّه بعد اطلاعه على قرار تعدي</w:t>
      </w:r>
      <w:r>
        <w:rPr>
          <w:rFonts w:ascii="AXtManal" w:hAnsi="AXtManal" w:cs="Simplified Arabic"/>
          <w:sz w:val="32"/>
          <w:szCs w:val="32"/>
          <w:rtl/>
          <w:lang w:bidi="ar-EG"/>
        </w:rPr>
        <w:t>ل التأسيس بعد موسم حج عام 1429</w:t>
      </w:r>
      <w:r w:rsidRPr="002F51FC">
        <w:rPr>
          <w:rFonts w:ascii="AXtManal" w:hAnsi="AXtManal" w:cs="Simplified Arabic"/>
          <w:sz w:val="32"/>
          <w:szCs w:val="32"/>
          <w:highlight w:val="yellow"/>
          <w:rtl/>
          <w:lang w:bidi="ar-EG"/>
        </w:rPr>
        <w:t>ه</w:t>
      </w:r>
      <w:r w:rsidRPr="002F51FC">
        <w:rPr>
          <w:rFonts w:ascii="AXtManal" w:hAnsi="AXtManal" w:cs="Simplified Arabic" w:hint="cs"/>
          <w:sz w:val="32"/>
          <w:szCs w:val="32"/>
          <w:highlight w:val="yellow"/>
          <w:rtl/>
          <w:lang w:bidi="ar-EG"/>
        </w:rPr>
        <w:t>ـ</w:t>
      </w:r>
      <w:r w:rsidRPr="00E849B2">
        <w:rPr>
          <w:rFonts w:ascii="AXtManal" w:hAnsi="AXtManal" w:cs="Simplified Arabic"/>
          <w:sz w:val="32"/>
          <w:szCs w:val="32"/>
          <w:rtl/>
          <w:lang w:bidi="ar-EG"/>
        </w:rPr>
        <w:t xml:space="preserve"> طلب من المُدَّعى عليه إعادة حصصه إليه سواء الحصص التي اشتراها لنفسه وقدرها (160) حصة أو التي باعها لـ (...) وقدرها (10) حصص</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2F51FC">
        <w:rPr>
          <w:rFonts w:ascii="AXtManal" w:hAnsi="AXtManal" w:cs="Simplified Arabic"/>
          <w:sz w:val="32"/>
          <w:szCs w:val="32"/>
          <w:highlight w:val="yellow"/>
          <w:rtl/>
          <w:lang w:bidi="ar-EG"/>
        </w:rPr>
        <w:t>و</w:t>
      </w:r>
      <w:r w:rsidRPr="002F51FC">
        <w:rPr>
          <w:rFonts w:ascii="AXtManal" w:hAnsi="AXtManal" w:cs="Simplified Arabic" w:hint="cs"/>
          <w:sz w:val="32"/>
          <w:szCs w:val="32"/>
          <w:highlight w:val="yellow"/>
          <w:rtl/>
          <w:lang w:bidi="ar-EG"/>
        </w:rPr>
        <w:t>أ</w:t>
      </w:r>
      <w:r w:rsidRPr="002F51F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يدفع له مبلغ (250.000) عن كل موسم حج تعمل فيه الشركة مقابل ما للمُدَّعي من حصص وقدرها (200) حصة، وذلك لفض النزاع بين الطرفين قبل رقع القضية التي أمام الدائرة التجارية الثانية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و</w:t>
      </w:r>
      <w:r>
        <w:rPr>
          <w:rFonts w:ascii="AXtManal" w:hAnsi="AXtManal" w:cs="Simplified Arabic" w:hint="cs"/>
          <w:sz w:val="32"/>
          <w:szCs w:val="32"/>
          <w:rtl/>
          <w:lang w:bidi="ar-EG"/>
        </w:rPr>
        <w:t>أ</w:t>
      </w:r>
      <w:r w:rsidRPr="00E849B2">
        <w:rPr>
          <w:rFonts w:ascii="AXtManal" w:hAnsi="AXtManal" w:cs="Simplified Arabic"/>
          <w:sz w:val="32"/>
          <w:szCs w:val="32"/>
          <w:rtl/>
          <w:lang w:bidi="ar-EG"/>
        </w:rPr>
        <w:t>نه لم يطلب من المُدَّعى عليه غير ذل</w:t>
      </w:r>
      <w:r>
        <w:rPr>
          <w:rFonts w:ascii="AXtManal" w:hAnsi="AXtManal" w:cs="Simplified Arabic"/>
          <w:sz w:val="32"/>
          <w:szCs w:val="32"/>
          <w:rtl/>
          <w:lang w:bidi="ar-EG"/>
        </w:rPr>
        <w:t xml:space="preserve">ك. فعقب المُدَّعى عليه </w:t>
      </w:r>
      <w:r w:rsidRPr="00D770AE">
        <w:rPr>
          <w:rFonts w:ascii="AXtManal" w:hAnsi="AXtManal" w:cs="Simplified Arabic"/>
          <w:sz w:val="32"/>
          <w:szCs w:val="32"/>
          <w:highlight w:val="yellow"/>
          <w:rtl/>
          <w:lang w:bidi="ar-EG"/>
        </w:rPr>
        <w:t>ب</w:t>
      </w:r>
      <w:r w:rsidRPr="00D770AE">
        <w:rPr>
          <w:rFonts w:ascii="AXtManal" w:hAnsi="AXtManal" w:cs="Simplified Arabic" w:hint="cs"/>
          <w:sz w:val="32"/>
          <w:szCs w:val="32"/>
          <w:highlight w:val="yellow"/>
          <w:rtl/>
          <w:lang w:bidi="ar-EG"/>
        </w:rPr>
        <w:t>أ</w:t>
      </w:r>
      <w:r w:rsidRPr="00D770AE">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المُدَّعي استلم مستحقاته </w:t>
      </w:r>
      <w:r w:rsidRPr="00D770AE">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العقد الداخلي إلى عام 1431هـ وأنَّه سبق أن أرفق صور شيكات تثبت ذلك. فعقب المُدَّعي بأن آخر مستحقات قام باستلامها هي مستحقات حج عام 1429هـ. ثم قرر الطرفان اكتفاءهما بِمَا سبق ضبطه وتقديمه</w:t>
      </w:r>
      <w:r w:rsidRPr="008F4C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فأفهمت الدائرة المُدَّعى عليه بأن</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ليس له إلا يمين المُدَّعي على إنكار الموافقة أو الإجازة لتصرف المُدَّعى عليه بالتنازل عن عشر حصص من حصص المُدَّعي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فذكر</w:t>
      </w:r>
      <w:r>
        <w:rPr>
          <w:rFonts w:ascii="AXtManal" w:hAnsi="AXtManal" w:cs="Simplified Arabic"/>
          <w:sz w:val="32"/>
          <w:szCs w:val="32"/>
          <w:rtl/>
          <w:lang w:bidi="ar-EG"/>
        </w:rPr>
        <w:t xml:space="preserve"> بأنَّه لا يرغب في أخذ اليمين </w:t>
      </w:r>
      <w:r w:rsidRPr="008F4C88">
        <w:rPr>
          <w:rFonts w:ascii="AXtManal" w:hAnsi="AXtManal" w:cs="Simplified Arabic"/>
          <w:sz w:val="32"/>
          <w:szCs w:val="32"/>
          <w:highlight w:val="yellow"/>
          <w:rtl/>
          <w:lang w:bidi="ar-EG"/>
        </w:rPr>
        <w:t>و</w:t>
      </w:r>
      <w:r w:rsidRPr="008F4C88">
        <w:rPr>
          <w:rFonts w:ascii="AXtManal" w:hAnsi="AXtManal" w:cs="Simplified Arabic" w:hint="cs"/>
          <w:sz w:val="32"/>
          <w:szCs w:val="32"/>
          <w:highlight w:val="yellow"/>
          <w:rtl/>
          <w:lang w:bidi="ar-EG"/>
        </w:rPr>
        <w:t>أ</w:t>
      </w:r>
      <w:r w:rsidRPr="008F4C8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يكتفي بالبيانات التي قدمها فأصدرت الدائرة حكمها رقم 229/دتج/5/2/ لعام 1434هـ القاضي بِمَا </w:t>
      </w:r>
      <w:r>
        <w:rPr>
          <w:rFonts w:ascii="AXtManal" w:hAnsi="AXtManal" w:cs="Simplified Arabic"/>
          <w:sz w:val="32"/>
          <w:szCs w:val="32"/>
          <w:rtl/>
          <w:lang w:bidi="ar-EG"/>
        </w:rPr>
        <w:t>يأتي: أولا</w:t>
      </w:r>
      <w:r>
        <w:rPr>
          <w:rFonts w:ascii="AXtManal" w:hAnsi="AXtManal" w:cs="Simplified Arabic" w:hint="cs"/>
          <w:sz w:val="32"/>
          <w:szCs w:val="32"/>
          <w:rtl/>
          <w:lang w:bidi="ar-EG"/>
        </w:rPr>
        <w:t>ً</w:t>
      </w:r>
      <w:r>
        <w:rPr>
          <w:rFonts w:ascii="AXtManal" w:hAnsi="AXtManal" w:cs="Simplified Arabic"/>
          <w:sz w:val="32"/>
          <w:szCs w:val="32"/>
          <w:rtl/>
          <w:lang w:bidi="ar-EG"/>
        </w:rPr>
        <w:t>: إبطال عقد بيع المُدَّعى عليه</w:t>
      </w:r>
      <w:r w:rsidRPr="00E849B2">
        <w:rPr>
          <w:rFonts w:ascii="AXtManal" w:hAnsi="AXtManal" w:cs="Simplified Arabic"/>
          <w:sz w:val="32"/>
          <w:szCs w:val="32"/>
          <w:rtl/>
          <w:lang w:bidi="ar-EG"/>
        </w:rPr>
        <w:t xml:space="preserve"> (...) </w:t>
      </w:r>
      <w:r w:rsidRPr="000C338C">
        <w:rPr>
          <w:rFonts w:ascii="AXtManal" w:hAnsi="AXtManal" w:cs="Simplified Arabic" w:hint="cs"/>
          <w:sz w:val="32"/>
          <w:szCs w:val="32"/>
          <w:highlight w:val="yellow"/>
          <w:rtl/>
          <w:lang w:bidi="ar-EG"/>
        </w:rPr>
        <w:t>لـ(...) عدد (10) حصص من الحصص المملوكة للمدعي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في شركة </w:t>
      </w:r>
      <w:r w:rsidRPr="00FF560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لخدمات حجاج الداخل المضمن في قرار الشركاء بتعديل عقد تأسيس شركة </w:t>
      </w:r>
      <w:r w:rsidRPr="00D42C28">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المتميزة المؤرخ في 8/10/1427هـ وما ترتب عليه من آثار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وإلزام المُدَّعى عليه بإعادة الحصص المذكورة لملكية المُدَّعي (...). ثانيًا: رفض ما عدا ذلك من طلبات. تأسيسًا على أسباب حاصلها- فيما يتعلق بطلب المُدَّعي إبطال بيع المُدَّعى عليه لعشر حصص من حصص المُدَّعي في الشركة ل</w:t>
      </w:r>
      <w:r>
        <w:rPr>
          <w:rFonts w:ascii="AXtManal" w:hAnsi="AXtManal" w:cs="Simplified Arabic" w:hint="cs"/>
          <w:sz w:val="32"/>
          <w:szCs w:val="32"/>
          <w:rtl/>
          <w:lang w:bidi="ar-EG"/>
        </w:rPr>
        <w:t>ـ</w:t>
      </w:r>
      <w:r>
        <w:rPr>
          <w:rFonts w:ascii="AXtManal" w:hAnsi="AXtManal" w:cs="Simplified Arabic"/>
          <w:sz w:val="32"/>
          <w:szCs w:val="32"/>
          <w:rtl/>
          <w:lang w:bidi="ar-EG"/>
        </w:rPr>
        <w:t>(...)</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أن تصرف المُدَّعى عليه </w:t>
      </w:r>
      <w:r w:rsidRPr="00E849B2">
        <w:rPr>
          <w:rFonts w:ascii="AXtManal" w:hAnsi="AXtManal" w:cs="Simplified Arabic"/>
          <w:sz w:val="32"/>
          <w:szCs w:val="32"/>
          <w:rtl/>
          <w:lang w:bidi="ar-EG"/>
        </w:rPr>
        <w:lastRenderedPageBreak/>
        <w:t>ببيع حصص المُدَّعي دون علم الأخير بهذا التصرف أو إجازته له يعد تصرفًا مخالفًا لأحكام المادة (165) من نظام الشركات. وأن المُدَّعى ع</w:t>
      </w:r>
      <w:r>
        <w:rPr>
          <w:rFonts w:ascii="AXtManal" w:hAnsi="AXtManal" w:cs="Simplified Arabic" w:hint="cs"/>
          <w:sz w:val="32"/>
          <w:szCs w:val="32"/>
          <w:rtl/>
          <w:lang w:bidi="ar-EG"/>
        </w:rPr>
        <w:t>ل</w:t>
      </w:r>
      <w:r w:rsidRPr="00E849B2">
        <w:rPr>
          <w:rFonts w:ascii="AXtManal" w:hAnsi="AXtManal" w:cs="Simplified Arabic"/>
          <w:sz w:val="32"/>
          <w:szCs w:val="32"/>
          <w:rtl/>
          <w:lang w:bidi="ar-EG"/>
        </w:rPr>
        <w:t>يه لم يقدم ما يثبت أن ما قام به من بيع حصص المُدَّعى للشريك الجديد كان برض</w:t>
      </w:r>
      <w:r w:rsidRPr="006A6F92">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المُدَّعي وعلمه وإجازته. كَمَا أنَّ الوكالة الشرعية رقم 81136 وتاريخ 12/11/1427هـ والبند العاشر من عقد تأسيس الشركة لم ينص فيهما صراحة على الإذن للمُدَّعى عليه </w:t>
      </w:r>
      <w:r w:rsidRPr="006A6F92">
        <w:rPr>
          <w:rFonts w:ascii="AXtManal" w:hAnsi="AXtManal" w:cs="Simplified Arabic"/>
          <w:sz w:val="32"/>
          <w:szCs w:val="32"/>
          <w:highlight w:val="yellow"/>
          <w:rtl/>
          <w:lang w:bidi="ar-EG"/>
        </w:rPr>
        <w:t>ب</w:t>
      </w:r>
      <w:r w:rsidRPr="006A6F92">
        <w:rPr>
          <w:rFonts w:ascii="AXtManal" w:hAnsi="AXtManal" w:cs="Simplified Arabic" w:hint="cs"/>
          <w:sz w:val="32"/>
          <w:szCs w:val="32"/>
          <w:highlight w:val="yellow"/>
          <w:rtl/>
          <w:lang w:bidi="ar-EG"/>
        </w:rPr>
        <w:t>ب</w:t>
      </w:r>
      <w:r w:rsidRPr="006A6F92">
        <w:rPr>
          <w:rFonts w:ascii="AXtManal" w:hAnsi="AXtManal" w:cs="Simplified Arabic"/>
          <w:sz w:val="32"/>
          <w:szCs w:val="32"/>
          <w:highlight w:val="yellow"/>
          <w:rtl/>
          <w:lang w:bidi="ar-EG"/>
        </w:rPr>
        <w:t>يع</w:t>
      </w:r>
      <w:r w:rsidRPr="00E849B2">
        <w:rPr>
          <w:rFonts w:ascii="AXtManal" w:hAnsi="AXtManal" w:cs="Simplified Arabic"/>
          <w:sz w:val="32"/>
          <w:szCs w:val="32"/>
          <w:rtl/>
          <w:lang w:bidi="ar-EG"/>
        </w:rPr>
        <w:t xml:space="preserve"> تلك الحصص. ب</w:t>
      </w:r>
      <w:r>
        <w:rPr>
          <w:rFonts w:ascii="AXtManal" w:hAnsi="AXtManal" w:cs="Simplified Arabic"/>
          <w:sz w:val="32"/>
          <w:szCs w:val="32"/>
          <w:rtl/>
          <w:lang w:bidi="ar-EG"/>
        </w:rPr>
        <w:t xml:space="preserve">الإضافة إلى أن بيع الحصة يحتاج </w:t>
      </w:r>
      <w:r w:rsidRPr="00F156BC">
        <w:rPr>
          <w:rFonts w:ascii="AXtManal" w:hAnsi="AXtManal" w:cs="Simplified Arabic" w:hint="cs"/>
          <w:sz w:val="32"/>
          <w:szCs w:val="32"/>
          <w:highlight w:val="yellow"/>
          <w:rtl/>
          <w:lang w:bidi="ar-EG"/>
        </w:rPr>
        <w:t>إ</w:t>
      </w:r>
      <w:r w:rsidRPr="00F156BC">
        <w:rPr>
          <w:rFonts w:ascii="AXtManal" w:hAnsi="AXtManal" w:cs="Simplified Arabic"/>
          <w:sz w:val="32"/>
          <w:szCs w:val="32"/>
          <w:highlight w:val="yellow"/>
          <w:rtl/>
          <w:lang w:bidi="ar-EG"/>
        </w:rPr>
        <w:t>ل</w:t>
      </w:r>
      <w:r w:rsidRPr="00F156BC">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وكالة خاصة تخول الوكيل </w:t>
      </w:r>
      <w:r w:rsidRPr="00F156BC">
        <w:rPr>
          <w:rFonts w:ascii="AXtManal" w:hAnsi="AXtManal" w:cs="Simplified Arabic"/>
          <w:sz w:val="32"/>
          <w:szCs w:val="32"/>
          <w:highlight w:val="yellow"/>
          <w:rtl/>
          <w:lang w:bidi="ar-EG"/>
        </w:rPr>
        <w:t>صر</w:t>
      </w:r>
      <w:r w:rsidRPr="00F156BC">
        <w:rPr>
          <w:rFonts w:ascii="AXtManal" w:hAnsi="AXtManal" w:cs="Simplified Arabic" w:hint="cs"/>
          <w:sz w:val="32"/>
          <w:szCs w:val="32"/>
          <w:highlight w:val="yellow"/>
          <w:rtl/>
          <w:lang w:bidi="ar-EG"/>
        </w:rPr>
        <w:t>ا</w:t>
      </w:r>
      <w:r w:rsidRPr="00F156BC">
        <w:rPr>
          <w:rFonts w:ascii="AXtManal" w:hAnsi="AXtManal" w:cs="Simplified Arabic"/>
          <w:sz w:val="32"/>
          <w:szCs w:val="32"/>
          <w:highlight w:val="yellow"/>
          <w:rtl/>
          <w:lang w:bidi="ar-EG"/>
        </w:rPr>
        <w:t>ح</w:t>
      </w:r>
      <w:r w:rsidRPr="00F156BC">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حق التصرف بالبيع أمَّا الوكالة المجملة والصلاحيات العامة فإنها تنصرف إلى التصرفات اللازمة لتحقيق أغراض الشركة. وهي مخصوصة بِمَا هو معروف في الشريعة من </w:t>
      </w:r>
      <w:r w:rsidRPr="00F156BC">
        <w:rPr>
          <w:rFonts w:ascii="AXtManal" w:hAnsi="AXtManal" w:cs="Simplified Arabic" w:hint="cs"/>
          <w:sz w:val="32"/>
          <w:szCs w:val="32"/>
          <w:highlight w:val="yellow"/>
          <w:rtl/>
          <w:lang w:bidi="ar-EG"/>
        </w:rPr>
        <w:t>أ</w:t>
      </w:r>
      <w:r w:rsidRPr="00F156BC">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لا يجوز أن يضر الوكيل بموكله. </w:t>
      </w:r>
      <w:r w:rsidRPr="00DA393F">
        <w:rPr>
          <w:rFonts w:ascii="AXtManal" w:hAnsi="AXtManal" w:cs="Simplified Arabic"/>
          <w:sz w:val="32"/>
          <w:szCs w:val="32"/>
          <w:highlight w:val="yellow"/>
          <w:rtl/>
          <w:lang w:bidi="ar-EG"/>
        </w:rPr>
        <w:t>و</w:t>
      </w:r>
      <w:r w:rsidRPr="00DA393F">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المُدَّعى عليه لم يقبل يمين المُدَّعي على إنكار الموافقة أو الإجازة لتصرفه ببيع عشر حصص من حصص المُدَّعي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xml:space="preserve">(...). وبإعلان الحكم قرر الطرفان عدم القناعة به وتقدما باعتراضهما عليه. وبعد إحالة القضية إلى الدائرة التجارية الثانية بمحكمة </w:t>
      </w:r>
      <w:r w:rsidRPr="0017013F">
        <w:rPr>
          <w:rFonts w:ascii="AXtManal" w:hAnsi="AXtManal" w:cs="Simplified Arabic"/>
          <w:sz w:val="32"/>
          <w:szCs w:val="32"/>
          <w:highlight w:val="yellow"/>
          <w:rtl/>
          <w:lang w:bidi="ar-EG"/>
        </w:rPr>
        <w:t>الاستئناف</w:t>
      </w:r>
      <w:r w:rsidRPr="0017013F">
        <w:rPr>
          <w:rFonts w:ascii="AXtManal" w:hAnsi="AXtManal" w:cs="Simplified Arabic" w:hint="cs"/>
          <w:sz w:val="32"/>
          <w:szCs w:val="32"/>
          <w:highlight w:val="yellow"/>
          <w:rtl/>
          <w:lang w:bidi="ar-EG"/>
        </w:rPr>
        <w:t xml:space="preserve"> الإدارية بمنطقة مكة المكرمة أصدرت حكمها رقم 64/2 لعام 1435هـ في قضية الاستئناف</w:t>
      </w:r>
      <w:r>
        <w:rPr>
          <w:rFonts w:ascii="AXtManal" w:hAnsi="AXtManal" w:cs="Simplified Arabic" w:hint="cs"/>
          <w:sz w:val="32"/>
          <w:szCs w:val="32"/>
          <w:rtl/>
          <w:lang w:bidi="ar-EG"/>
        </w:rPr>
        <w:t xml:space="preserve"> </w:t>
      </w:r>
      <w:r>
        <w:rPr>
          <w:rFonts w:ascii="AXtManal" w:hAnsi="AXtManal" w:cs="Simplified Arabic"/>
          <w:sz w:val="32"/>
          <w:szCs w:val="32"/>
          <w:rtl/>
          <w:lang w:bidi="ar-EG"/>
        </w:rPr>
        <w:t>رقم 898/2/س لعام 1435</w:t>
      </w:r>
      <w:r w:rsidRPr="00DA393F">
        <w:rPr>
          <w:rFonts w:ascii="AXtManal" w:hAnsi="AXtManal" w:cs="Simplified Arabic"/>
          <w:sz w:val="32"/>
          <w:szCs w:val="32"/>
          <w:highlight w:val="yellow"/>
          <w:rtl/>
          <w:lang w:bidi="ar-EG"/>
        </w:rPr>
        <w:t>ه</w:t>
      </w:r>
      <w:r>
        <w:rPr>
          <w:rFonts w:ascii="AXtManal" w:hAnsi="AXtManal" w:cs="Simplified Arabic" w:hint="cs"/>
          <w:sz w:val="32"/>
          <w:szCs w:val="32"/>
          <w:rtl/>
          <w:lang w:bidi="ar-EG"/>
        </w:rPr>
        <w:t>ـ</w:t>
      </w:r>
      <w:r>
        <w:rPr>
          <w:rFonts w:ascii="AXtManal" w:hAnsi="AXtManal" w:cs="Simplified Arabic"/>
          <w:sz w:val="32"/>
          <w:szCs w:val="32"/>
          <w:rtl/>
          <w:lang w:bidi="ar-EG"/>
        </w:rPr>
        <w:t xml:space="preserve"> القاضي بنقض حكم الدائرة تأسي</w:t>
      </w:r>
      <w:r>
        <w:rPr>
          <w:rFonts w:ascii="AXtManal" w:hAnsi="AXtManal" w:cs="Simplified Arabic" w:hint="cs"/>
          <w:sz w:val="32"/>
          <w:szCs w:val="32"/>
          <w:rtl/>
          <w:lang w:bidi="ar-EG"/>
        </w:rPr>
        <w:t>س</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ما ظهر لها مع أنَّه تَمَّ بيع (10) حصص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فيكون هو صاحب الصفة في مواجهة الم</w:t>
      </w:r>
      <w:r>
        <w:rPr>
          <w:rFonts w:ascii="AXtManal" w:hAnsi="AXtManal" w:cs="Simplified Arabic" w:hint="cs"/>
          <w:sz w:val="32"/>
          <w:szCs w:val="32"/>
          <w:rtl/>
          <w:lang w:bidi="ar-EG"/>
        </w:rPr>
        <w:t>د</w:t>
      </w:r>
      <w:r w:rsidRPr="00E849B2">
        <w:rPr>
          <w:rFonts w:ascii="AXtManal" w:hAnsi="AXtManal" w:cs="Simplified Arabic"/>
          <w:sz w:val="32"/>
          <w:szCs w:val="32"/>
          <w:rtl/>
          <w:lang w:bidi="ar-EG"/>
        </w:rPr>
        <w:t xml:space="preserve">عي باعتبار الحصص آلت إليه بينما المُدَّعى عليه ليس إلا وكيلًا. والذي يدافع عن صحة البيع من عدمه هو من </w:t>
      </w:r>
      <w:r w:rsidRPr="00EA3AB8">
        <w:rPr>
          <w:rFonts w:ascii="AXtManal" w:hAnsi="AXtManal" w:cs="Simplified Arabic" w:hint="cs"/>
          <w:sz w:val="32"/>
          <w:szCs w:val="32"/>
          <w:highlight w:val="yellow"/>
          <w:rtl/>
          <w:lang w:bidi="ar-EG"/>
        </w:rPr>
        <w:t>آ</w:t>
      </w:r>
      <w:r w:rsidRPr="00EA3AB8">
        <w:rPr>
          <w:rFonts w:ascii="AXtManal" w:hAnsi="AXtManal" w:cs="Simplified Arabic"/>
          <w:sz w:val="32"/>
          <w:szCs w:val="32"/>
          <w:highlight w:val="yellow"/>
          <w:rtl/>
          <w:lang w:bidi="ar-EG"/>
        </w:rPr>
        <w:t>لت</w:t>
      </w:r>
      <w:r w:rsidRPr="00E849B2">
        <w:rPr>
          <w:rFonts w:ascii="AXtManal" w:hAnsi="AXtManal" w:cs="Simplified Arabic"/>
          <w:sz w:val="32"/>
          <w:szCs w:val="32"/>
          <w:rtl/>
          <w:lang w:bidi="ar-EG"/>
        </w:rPr>
        <w:t xml:space="preserve"> إليه الحصص. وفي جلسة هذا اليوم جرى فتح المرافعة لمعاودة النظر في هذه القضية وحضر المُدَّعى</w:t>
      </w:r>
      <w:r>
        <w:rPr>
          <w:rFonts w:ascii="AXtManal" w:hAnsi="AXtManal" w:cs="Simplified Arabic"/>
          <w:sz w:val="32"/>
          <w:szCs w:val="32"/>
          <w:rtl/>
          <w:lang w:bidi="ar-EG"/>
        </w:rPr>
        <w:t xml:space="preserve"> عليه أصالة كما حضر وكيل المدعي</w:t>
      </w:r>
      <w:r w:rsidRPr="00E849B2">
        <w:rPr>
          <w:rFonts w:ascii="AXtManal" w:hAnsi="AXtManal" w:cs="Simplified Arabic"/>
          <w:sz w:val="32"/>
          <w:szCs w:val="32"/>
          <w:rtl/>
          <w:lang w:bidi="ar-EG"/>
        </w:rPr>
        <w:t xml:space="preserve"> (...) وأكَّدَ على أن المُدَّعى عليه هو المسؤول في مواجهة موكله عن التنازل بالحصص لصالح (...) ثم قرر الطرفان تمسكهما بِمَا ورد في لائحتهما الاعتراضية وقررا اكتفاءهما بذلك.</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حصر المُدَّعي دعواه في طلب الحكم بإبطال العقدين- الواردين في قرار الشركاء </w:t>
      </w:r>
      <w:r w:rsidRPr="00026011">
        <w:rPr>
          <w:rFonts w:ascii="AXtManal" w:hAnsi="AXtManal" w:cs="Simplified Arabic" w:hint="cs"/>
          <w:sz w:val="32"/>
          <w:szCs w:val="32"/>
          <w:highlight w:val="yellow"/>
          <w:rtl/>
          <w:lang w:bidi="ar-EG"/>
        </w:rPr>
        <w:t>المؤرخ</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في 8/10/1427هـ بتعديل عقد تأسيس شركة أضواء </w:t>
      </w:r>
      <w:r w:rsidRPr="00EA283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لخدمات حجاج الداخل بدخول شريك وخروج شريكين- الأول: عقد بيع المُدَّعى عليه لعشر </w:t>
      </w:r>
      <w:r w:rsidRPr="00E849B2">
        <w:rPr>
          <w:rFonts w:ascii="AXtManal" w:hAnsi="AXtManal" w:cs="Simplified Arabic"/>
          <w:sz w:val="32"/>
          <w:szCs w:val="32"/>
          <w:rtl/>
          <w:lang w:bidi="ar-EG"/>
        </w:rPr>
        <w:lastRenderedPageBreak/>
        <w:t>ح</w:t>
      </w:r>
      <w:r>
        <w:rPr>
          <w:rFonts w:ascii="AXtManal" w:hAnsi="AXtManal" w:cs="Simplified Arabic"/>
          <w:sz w:val="32"/>
          <w:szCs w:val="32"/>
          <w:rtl/>
          <w:lang w:bidi="ar-EG"/>
        </w:rPr>
        <w:t>صص من حصص المُدَّعي في الشركة ل</w:t>
      </w:r>
      <w:r>
        <w:rPr>
          <w:rFonts w:ascii="AXtManal" w:hAnsi="AXtManal" w:cs="Simplified Arabic" w:hint="cs"/>
          <w:sz w:val="32"/>
          <w:szCs w:val="32"/>
          <w:rtl/>
          <w:lang w:bidi="ar-EG"/>
        </w:rPr>
        <w:t>ـ</w:t>
      </w:r>
      <w:r>
        <w:rPr>
          <w:rFonts w:ascii="AXtManal" w:hAnsi="AXtManal" w:cs="Simplified Arabic"/>
          <w:sz w:val="32"/>
          <w:szCs w:val="32"/>
          <w:rtl/>
          <w:lang w:bidi="ar-EG"/>
        </w:rPr>
        <w:t xml:space="preserve"> (...). والثاني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عقد شراء المُدَّعى عليه لنفسه حصص الشريكين </w:t>
      </w:r>
      <w:r>
        <w:rPr>
          <w:rFonts w:ascii="AXtManal" w:hAnsi="AXtManal" w:cs="Simplified Arabic"/>
          <w:sz w:val="32"/>
          <w:szCs w:val="32"/>
          <w:rtl/>
          <w:lang w:bidi="ar-EG"/>
        </w:rPr>
        <w:t>(...) و(...) ومجموعها (200) حصة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ترتب على العقدين من آثار. كما طلب الحكم بعزل المُدَّعى عليه عن </w:t>
      </w:r>
      <w:r w:rsidRPr="00C24DBC">
        <w:rPr>
          <w:rFonts w:ascii="AXtManal" w:hAnsi="AXtManal" w:cs="Simplified Arabic" w:hint="cs"/>
          <w:sz w:val="32"/>
          <w:szCs w:val="32"/>
          <w:highlight w:val="yellow"/>
          <w:rtl/>
          <w:lang w:bidi="ar-EG"/>
        </w:rPr>
        <w:t>إ</w:t>
      </w:r>
      <w:r w:rsidRPr="00C24DBC">
        <w:rPr>
          <w:rFonts w:ascii="AXtManal" w:hAnsi="AXtManal" w:cs="Simplified Arabic"/>
          <w:sz w:val="32"/>
          <w:szCs w:val="32"/>
          <w:highlight w:val="yellow"/>
          <w:rtl/>
          <w:lang w:bidi="ar-EG"/>
        </w:rPr>
        <w:t>دارة</w:t>
      </w:r>
      <w:r w:rsidRPr="00E849B2">
        <w:rPr>
          <w:rFonts w:ascii="AXtManal" w:hAnsi="AXtManal" w:cs="Simplified Arabic"/>
          <w:sz w:val="32"/>
          <w:szCs w:val="32"/>
          <w:rtl/>
          <w:lang w:bidi="ar-EG"/>
        </w:rPr>
        <w:t xml:space="preserve"> الشركة مع إلزامه بتعويض المُدَّعي عمَّا لحق به من</w:t>
      </w:r>
      <w:r>
        <w:rPr>
          <w:rFonts w:ascii="AXtManal" w:hAnsi="AXtManal" w:cs="Simplified Arabic"/>
          <w:sz w:val="32"/>
          <w:szCs w:val="32"/>
          <w:rtl/>
          <w:lang w:bidi="ar-EG"/>
        </w:rPr>
        <w:t xml:space="preserve"> أضرار بمبلغ ثلاثة ملايين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الحصص العشر التي طلب المُدَّعي إبطال بيعها لـ (...) قد آلت إلى الأخير وانتقلت إلى ملكيته. وَحَيْثُ إنَّ الدعوى تقام على من بيده العين سواء كانت عقارًا أو منقولًا. وَحَيْثُ إنَّ المُدَّعي تمسك بإقامة دعواه في مواجهة المُدَّعى عليه. وَحَيْثُ إنَّ الحصص محل الدعوى بيد (...)</w:t>
      </w:r>
      <w:r>
        <w:rPr>
          <w:rFonts w:ascii="AXtManal" w:hAnsi="AXtManal" w:cs="Simplified Arabic" w:hint="cs"/>
          <w:sz w:val="32"/>
          <w:szCs w:val="32"/>
          <w:rtl/>
          <w:lang w:bidi="ar-EG"/>
        </w:rPr>
        <w:t xml:space="preserve"> </w:t>
      </w:r>
      <w:r w:rsidRPr="003D5836">
        <w:rPr>
          <w:rFonts w:ascii="AXtManal" w:hAnsi="AXtManal" w:cs="Simplified Arabic" w:hint="cs"/>
          <w:sz w:val="32"/>
          <w:szCs w:val="32"/>
          <w:highlight w:val="yellow"/>
          <w:rtl/>
          <w:lang w:bidi="ar-EG"/>
        </w:rPr>
        <w:t>ومن ثم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فهو صاحب الصفة في الدفع بصحة البيع من عدمه. الأمر الذي تنتهي به الدائرة إلى رفض هذا الطلب في مواجهة المُدَّعى عليه مع إفهام المُدَّعي بأن له الحق في إقام</w:t>
      </w:r>
      <w:r>
        <w:rPr>
          <w:rFonts w:ascii="AXtManal" w:hAnsi="AXtManal" w:cs="Simplified Arabic"/>
          <w:sz w:val="32"/>
          <w:szCs w:val="32"/>
          <w:rtl/>
          <w:lang w:bidi="ar-EG"/>
        </w:rPr>
        <w:t>ة دعوى ضِدَّ من آلت إليه الحصص.</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أما بخصوص طلب المُدَّعي </w:t>
      </w:r>
      <w:r w:rsidRPr="003D5836">
        <w:rPr>
          <w:rFonts w:ascii="AXtManal" w:hAnsi="AXtManal" w:cs="Simplified Arabic"/>
          <w:sz w:val="32"/>
          <w:szCs w:val="32"/>
          <w:highlight w:val="yellow"/>
          <w:rtl/>
          <w:lang w:bidi="ar-EG"/>
        </w:rPr>
        <w:t>إبطال</w:t>
      </w:r>
      <w:r w:rsidRPr="00E849B2">
        <w:rPr>
          <w:rFonts w:ascii="AXtManal" w:hAnsi="AXtManal" w:cs="Simplified Arabic"/>
          <w:sz w:val="32"/>
          <w:szCs w:val="32"/>
          <w:rtl/>
          <w:lang w:bidi="ar-EG"/>
        </w:rPr>
        <w:t xml:space="preserve"> عقد شراء المُدَّعى عليه لنفسه حصص الشريكين (...) و(...) ومجموعها (200) حصة. فحيث استند المُدَّعي في مطالبته بإبطال عقد الشراء إلى مخالفته لأحكام المادة (165) من نظام الشركات. وللبند الثامن والتاسع من عقد التأسيس. وحيث أجاب المُدَّعى عليه بأن عقد الشراء صحيح وغير مخالف لنظام الشركات </w:t>
      </w:r>
      <w:r w:rsidRPr="00E040C5">
        <w:rPr>
          <w:rFonts w:ascii="AXtManal" w:hAnsi="AXtManal" w:cs="Simplified Arabic"/>
          <w:sz w:val="32"/>
          <w:szCs w:val="32"/>
          <w:highlight w:val="yellow"/>
          <w:rtl/>
          <w:lang w:bidi="ar-EG"/>
        </w:rPr>
        <w:t>وبنو</w:t>
      </w:r>
      <w:r w:rsidRPr="00E040C5">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عقد التأسيس</w:t>
      </w:r>
      <w:r w:rsidRPr="00E040C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وأنَّه لا حق للمُدَّعي في المطالبة بإبطاله. وَحَيْثُ إنَّ نظام الشركات في المادة (165) قد أجاز (للشريك أن يتنازل عن حصته لأحد الشركاء أو للغير وفقًا لشروط عقد الشركة). ولم يشترط النظام إخطار الشركاء ولم يجعل للشريك حق الشفعة إلا في حال كان التنازل لغير شريك كما في تتمة المادة: (ومع ذلك إذا أراد الشريك التنازل عن حصته بعوض للغير وجب أن يخطر باقي الشركاء عن طريق مدير الشركة بشروط التنازل) وهو ما أكده عقد تأسيس الشركة في بنده الثامن حَيْثُ نَصَّ على أن (</w:t>
      </w:r>
      <w:r w:rsidRPr="00FF41EE">
        <w:rPr>
          <w:rFonts w:ascii="AXtManal" w:hAnsi="AXtManal" w:cs="Simplified Arabic" w:hint="cs"/>
          <w:sz w:val="32"/>
          <w:szCs w:val="32"/>
          <w:highlight w:val="yellow"/>
          <w:rtl/>
          <w:lang w:bidi="ar-EG"/>
        </w:rPr>
        <w:t>الحصص</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قابلة للانتقال بين الشركاء وكذلك إلى ورثتهم الشرعيين. ولا يجوز لأي شريك التنازل عن حصة أو أكثر من حصصه للغير إلا بموافقة باقي الشركاء). وحيث </w:t>
      </w:r>
      <w:r w:rsidRPr="004D7742">
        <w:rPr>
          <w:rFonts w:ascii="AXtManal" w:hAnsi="AXtManal" w:cs="Simplified Arabic" w:hint="cs"/>
          <w:sz w:val="32"/>
          <w:szCs w:val="32"/>
          <w:highlight w:val="yellow"/>
          <w:rtl/>
          <w:lang w:bidi="ar-EG"/>
        </w:rPr>
        <w:t>إ</w:t>
      </w:r>
      <w:r w:rsidRPr="004D7742">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الشريك (...) قد تنازل بكامل حصصه وعددها (100</w:t>
      </w:r>
      <w:r>
        <w:rPr>
          <w:rFonts w:ascii="AXtManal" w:hAnsi="AXtManal" w:cs="Simplified Arabic"/>
          <w:sz w:val="32"/>
          <w:szCs w:val="32"/>
          <w:rtl/>
          <w:lang w:bidi="ar-EG"/>
        </w:rPr>
        <w:t>) حصة إلى المُدَّعى عليه الشريك</w:t>
      </w:r>
      <w:r w:rsidRPr="00E849B2">
        <w:rPr>
          <w:rFonts w:ascii="AXtManal" w:hAnsi="AXtManal" w:cs="Simplified Arabic"/>
          <w:sz w:val="32"/>
          <w:szCs w:val="32"/>
          <w:rtl/>
          <w:lang w:bidi="ar-EG"/>
        </w:rPr>
        <w:t xml:space="preserve"> (...) بموجب محضر صلح محرر بتاريخ 8/9/1427هـ وموقع من جميع الشركاء بِمَا فيهم المدعي. كَمَا أنَّ الشريك (...) قد تنازل بكامل حصصه وعددها (100</w:t>
      </w:r>
      <w:r>
        <w:rPr>
          <w:rFonts w:ascii="AXtManal" w:hAnsi="AXtManal" w:cs="Simplified Arabic"/>
          <w:sz w:val="32"/>
          <w:szCs w:val="32"/>
          <w:rtl/>
          <w:lang w:bidi="ar-EG"/>
        </w:rPr>
        <w:t xml:space="preserve">) حصة إلى </w:t>
      </w:r>
      <w:r>
        <w:rPr>
          <w:rFonts w:ascii="AXtManal" w:hAnsi="AXtManal" w:cs="Simplified Arabic"/>
          <w:sz w:val="32"/>
          <w:szCs w:val="32"/>
          <w:rtl/>
          <w:lang w:bidi="ar-EG"/>
        </w:rPr>
        <w:lastRenderedPageBreak/>
        <w:t>المُدَّعى عليه الشريك</w:t>
      </w:r>
      <w:r w:rsidRPr="00E849B2">
        <w:rPr>
          <w:rFonts w:ascii="AXtManal" w:hAnsi="AXtManal" w:cs="Simplified Arabic"/>
          <w:sz w:val="32"/>
          <w:szCs w:val="32"/>
          <w:rtl/>
          <w:lang w:bidi="ar-EG"/>
        </w:rPr>
        <w:t xml:space="preserve"> (...) بموجب مخالصة نهائية محررة في 14/5/1427هـ وَحَيْثُ إنَّ الأمر ما ذكر فإن الدائرة تنتهي إلى رفض مطالبة المُدَّعي بإبطال عقد شراء المُدَّعى عليه لنفسه حصص هذين الشريكين. حَيْثُ إنَّ نظام الشركات لم يجعل للشريك حق الشفعة واسترداد الحصة في حال تنازل الشر</w:t>
      </w:r>
      <w:r>
        <w:rPr>
          <w:rFonts w:ascii="AXtManal" w:hAnsi="AXtManal" w:cs="Simplified Arabic"/>
          <w:sz w:val="32"/>
          <w:szCs w:val="32"/>
          <w:rtl/>
          <w:lang w:bidi="ar-EG"/>
        </w:rPr>
        <w:t>يك بحصته لأحد الشركاء في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اتفق الطرفان على أن يكون انتقال الحصص طبقًا لأحكام نظام الشركات كما في المادة الثامنة من عقد تأسيس الشركة مِمَّا يعد إسقاطا منهما لحق الشفعة. فتسقط ولا يصح لأحد الطرفين المطالبة بها بعد ذلك. وحتى على القول بثبوت الشفعة للشريك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وأنها لا تسقط في حال الاتفاق على إسقاطها قبل البيع فإن من شروط الشفعة أن تتم المطالبة بها على الفور. وقبل وجود دليل </w:t>
      </w:r>
      <w:r w:rsidRPr="00E47A23">
        <w:rPr>
          <w:rFonts w:ascii="AXtManal" w:hAnsi="AXtManal" w:cs="Simplified Arabic"/>
          <w:sz w:val="32"/>
          <w:szCs w:val="32"/>
          <w:highlight w:val="yellow"/>
          <w:rtl/>
          <w:lang w:bidi="ar-EG"/>
        </w:rPr>
        <w:t>الرض</w:t>
      </w:r>
      <w:r w:rsidRPr="00E47A2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وَحَيْثُ إنَّ الثابت بإقرار المُدَّعي </w:t>
      </w:r>
      <w:r w:rsidRPr="00E47A23">
        <w:rPr>
          <w:rFonts w:ascii="AXtManal" w:hAnsi="AXtManal" w:cs="Simplified Arabic" w:hint="cs"/>
          <w:sz w:val="32"/>
          <w:szCs w:val="32"/>
          <w:highlight w:val="yellow"/>
          <w:rtl/>
          <w:lang w:bidi="ar-EG"/>
        </w:rPr>
        <w:t>أ</w:t>
      </w:r>
      <w:r w:rsidRPr="00E47A23">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علم بشراء المُدَّعى عليه لحصص الشريكين بعد موسم حج عام 1429هـ حَيْثُ اطلع على قرار الشركاء بتعديل عقد تأسيس الشركة ثم اعترض على بعض ما ورد في القرار ولم يعترض على هذا الشراء </w:t>
      </w:r>
      <w:r w:rsidRPr="00DE0FED">
        <w:rPr>
          <w:rFonts w:ascii="AXtManal" w:hAnsi="AXtManal" w:cs="Simplified Arabic" w:hint="cs"/>
          <w:sz w:val="32"/>
          <w:szCs w:val="32"/>
          <w:highlight w:val="yellow"/>
          <w:rtl/>
          <w:lang w:bidi="ar-EG"/>
        </w:rPr>
        <w:t>إ</w:t>
      </w:r>
      <w:r w:rsidRPr="00DE0FED">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ا في عام 1431هـ حين رفع الدعوى رقم 388/2/ق لعام 1431هـ مِمَّا يعد رض</w:t>
      </w:r>
      <w:r w:rsidRPr="00DE0FE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منه بعقد </w:t>
      </w:r>
      <w:r w:rsidRPr="00E80FFC">
        <w:rPr>
          <w:rFonts w:ascii="AXtManal" w:hAnsi="AXtManal" w:cs="Simplified Arabic" w:hint="cs"/>
          <w:sz w:val="32"/>
          <w:szCs w:val="32"/>
          <w:highlight w:val="yellow"/>
          <w:rtl/>
          <w:lang w:bidi="ar-EG"/>
        </w:rPr>
        <w:t>ال</w:t>
      </w:r>
      <w:r w:rsidRPr="00E80FFC">
        <w:rPr>
          <w:rFonts w:ascii="AXtManal" w:hAnsi="AXtManal" w:cs="Simplified Arabic"/>
          <w:sz w:val="32"/>
          <w:szCs w:val="32"/>
          <w:highlight w:val="yellow"/>
          <w:rtl/>
          <w:lang w:bidi="ar-EG"/>
        </w:rPr>
        <w:t>ش</w:t>
      </w:r>
      <w:r w:rsidRPr="00E849B2">
        <w:rPr>
          <w:rFonts w:ascii="AXtManal" w:hAnsi="AXtManal" w:cs="Simplified Arabic"/>
          <w:sz w:val="32"/>
          <w:szCs w:val="32"/>
          <w:rtl/>
          <w:lang w:bidi="ar-EG"/>
        </w:rPr>
        <w:t>راء وإجازة لانتقال حصص الشريكين للمُدَّعى عليه. فسقطت شفعته</w:t>
      </w:r>
      <w:r w:rsidRPr="00E80FFC">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لأنه لم يطالب بها على الفور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بل قد وجد منه ما يدل على الرض</w:t>
      </w:r>
      <w:r w:rsidRPr="00E80FFC">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ولا ينال من ذلك ما استند إليه المُدَّعي في المطالبة بإبطال عقد الشراء من كون المُدَّعى عليه خالف البند التاسع من عقد التأسيس فلم يعد سجلًا خاصًا بالحصص تقيد به أسماء الشركاء وعدد الحصص التي يمتلكها كل منهم</w:t>
      </w:r>
      <w:r>
        <w:rPr>
          <w:rFonts w:ascii="AXtManal" w:hAnsi="AXtManal" w:cs="Simplified Arabic"/>
          <w:sz w:val="32"/>
          <w:szCs w:val="32"/>
          <w:rtl/>
          <w:lang w:bidi="ar-EG"/>
        </w:rPr>
        <w:t xml:space="preserve"> وكافة التصرفات التي ترد عليها...الخ و</w:t>
      </w:r>
      <w:r w:rsidRPr="00063E24">
        <w:rPr>
          <w:rFonts w:ascii="AXtManal" w:hAnsi="AXtManal" w:cs="Simplified Arabic" w:hint="cs"/>
          <w:sz w:val="32"/>
          <w:szCs w:val="32"/>
          <w:highlight w:val="yellow"/>
          <w:rtl/>
          <w:lang w:bidi="ar-EG"/>
        </w:rPr>
        <w:t>أ</w:t>
      </w:r>
      <w:r w:rsidRPr="00063E24">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ه لا ينفذ انتقال الملكية في مواجهة الشركة أو الغير </w:t>
      </w:r>
      <w:r w:rsidRPr="00063E24">
        <w:rPr>
          <w:rFonts w:ascii="AXtManal" w:hAnsi="AXtManal" w:cs="Simplified Arabic" w:hint="cs"/>
          <w:sz w:val="32"/>
          <w:szCs w:val="32"/>
          <w:highlight w:val="yellow"/>
          <w:rtl/>
          <w:lang w:bidi="ar-EG"/>
        </w:rPr>
        <w:t>إ</w:t>
      </w:r>
      <w:r w:rsidRPr="00E849B2">
        <w:rPr>
          <w:rFonts w:ascii="AXtManal" w:hAnsi="AXtManal" w:cs="Simplified Arabic"/>
          <w:sz w:val="32"/>
          <w:szCs w:val="32"/>
          <w:rtl/>
          <w:lang w:bidi="ar-EG"/>
        </w:rPr>
        <w:t>لا بقيد السبب الناقل للملكية في السجل المذكور. إذ عن عدم قيام المُدَّعى عليه بذلك- على فرض ثبوته- لا يوجب البطلان</w:t>
      </w:r>
      <w:r w:rsidRPr="00B67CB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 العقد الباطل هو ما اختل ركنه أو محله أو ما لم يشرع بأصله أو بوصفه. وعقد شراء المُدَّعى عليه لحصص الشريكين انعقد صحيحًا مستوفيًا لأركانه وشروطه. أمَّا المخالفة المذكورة فيسأل عنها مدير الشركة</w:t>
      </w:r>
      <w:r>
        <w:rPr>
          <w:rFonts w:ascii="AXtManal" w:hAnsi="AXtManal" w:cs="Simplified Arabic" w:hint="cs"/>
          <w:sz w:val="32"/>
          <w:szCs w:val="32"/>
          <w:rtl/>
          <w:lang w:bidi="ar-EG"/>
        </w:rPr>
        <w:t>،</w:t>
      </w:r>
      <w:r>
        <w:rPr>
          <w:rFonts w:ascii="AXtManal" w:hAnsi="AXtManal" w:cs="Simplified Arabic"/>
          <w:sz w:val="32"/>
          <w:szCs w:val="32"/>
          <w:rtl/>
          <w:lang w:bidi="ar-EG"/>
        </w:rPr>
        <w:t xml:space="preserve"> ولا توجب بطلان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السبب الناقل للملكية مذكور في ق</w:t>
      </w:r>
      <w:r>
        <w:rPr>
          <w:rFonts w:ascii="AXtManal" w:hAnsi="AXtManal" w:cs="Simplified Arabic"/>
          <w:sz w:val="32"/>
          <w:szCs w:val="32"/>
          <w:rtl/>
          <w:lang w:bidi="ar-EG"/>
        </w:rPr>
        <w:t>رار الشركاء بتعديل عقد التأسيس.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بخصوص طلب المُدَّعي لعزل المُدَّعى عليه عن إدارة الشركة والتعويض بمبلغ ثلاثة ملايين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فحيث جاء في نَصَّ المادة (168) من نظام الشركات أنَّه (لا يجوز </w:t>
      </w:r>
      <w:r w:rsidRPr="00E849B2">
        <w:rPr>
          <w:rFonts w:ascii="AXtManal" w:hAnsi="AXtManal" w:cs="Simplified Arabic"/>
          <w:sz w:val="32"/>
          <w:szCs w:val="32"/>
          <w:rtl/>
          <w:lang w:bidi="ar-EG"/>
        </w:rPr>
        <w:lastRenderedPageBreak/>
        <w:t xml:space="preserve">عزل المديرين المعنيين في عقد الشركة أو في عقد مستقبل </w:t>
      </w:r>
      <w:r>
        <w:rPr>
          <w:rFonts w:ascii="AXtManal" w:hAnsi="AXtManal" w:cs="Simplified Arabic" w:hint="cs"/>
          <w:sz w:val="32"/>
          <w:szCs w:val="32"/>
          <w:rtl/>
          <w:lang w:bidi="ar-EG"/>
        </w:rPr>
        <w:t>إ</w:t>
      </w:r>
      <w:r w:rsidRPr="00E849B2">
        <w:rPr>
          <w:rFonts w:ascii="AXtManal" w:hAnsi="AXtManal" w:cs="Simplified Arabic"/>
          <w:sz w:val="32"/>
          <w:szCs w:val="32"/>
          <w:rtl/>
          <w:lang w:bidi="ar-EG"/>
        </w:rPr>
        <w:t>لا لمسوغ شرعي) وحيث لم يثبت للدائرة قيام المُدَّعى عليه بِمَا يسوغ شرعًا عزله عن إدارة الشركة. كَمَا أنَّ المُدَّعي لم يقدم ما يثبت وقوع الضرر الذي يطلب التعويض عنه. الأمر الذي تنتهي ب</w:t>
      </w:r>
      <w:r>
        <w:rPr>
          <w:rFonts w:ascii="AXtManal" w:hAnsi="AXtManal" w:cs="Simplified Arabic"/>
          <w:sz w:val="32"/>
          <w:szCs w:val="32"/>
          <w:rtl/>
          <w:lang w:bidi="ar-EG"/>
        </w:rPr>
        <w:t>ه الدائرة إلى رفض هذين الطلبين.</w:t>
      </w:r>
      <w:r>
        <w:rPr>
          <w:rFonts w:ascii="AXtManal" w:hAnsi="AXtManal" w:cs="Simplified Arabic" w:hint="cs"/>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دعوى</w:t>
      </w:r>
      <w:r>
        <w:rPr>
          <w:rFonts w:ascii="AXtManal" w:hAnsi="AXtManal" w:cs="Simplified Arabic" w:hint="cs"/>
          <w:b/>
          <w:bCs/>
          <w:sz w:val="32"/>
          <w:szCs w:val="32"/>
          <w:rtl/>
          <w:lang w:bidi="ar-EG"/>
        </w:rPr>
        <w:t xml:space="preserve"> المدعي</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 ضِدَّ المُدَّعى عليه (...)</w:t>
      </w:r>
      <w:r>
        <w:rPr>
          <w:rFonts w:ascii="AXtManal" w:hAnsi="AXtManal" w:cs="Simplified Arabic" w:hint="cs"/>
          <w:b/>
          <w:bCs/>
          <w:sz w:val="32"/>
          <w:szCs w:val="32"/>
          <w:rtl/>
          <w:lang w:bidi="ar-EG"/>
        </w:rPr>
        <w:t xml:space="preserve">. </w:t>
      </w:r>
    </w:p>
    <w:p w:rsidR="003232CE" w:rsidRPr="00DA135C" w:rsidRDefault="003232CE" w:rsidP="003232CE">
      <w:pPr>
        <w:spacing w:line="240" w:lineRule="auto"/>
        <w:jc w:val="lowKashida"/>
        <w:rPr>
          <w:rFonts w:ascii="AXtManal" w:hAnsi="AXtManal" w:cs="Simplified Arabic"/>
          <w:sz w:val="32"/>
          <w:szCs w:val="32"/>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rPr>
          <w:rFonts w:ascii="AXtManal" w:hAnsi="AXtManal" w:cs="Simplified Arabic"/>
          <w:b/>
          <w:bCs/>
          <w:sz w:val="32"/>
          <w:szCs w:val="32"/>
          <w:rtl/>
          <w:lang w:bidi="ar-EG"/>
        </w:rPr>
      </w:pP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حَكَمَتْ المحكمة بتأي</w:t>
      </w:r>
      <w:r>
        <w:rPr>
          <w:rFonts w:ascii="AXtManal" w:hAnsi="AXtManal" w:cs="Simplified Arabic" w:hint="cs"/>
          <w:b/>
          <w:bCs/>
          <w:sz w:val="32"/>
          <w:szCs w:val="32"/>
          <w:rtl/>
          <w:lang w:bidi="ar-EG"/>
        </w:rPr>
        <w:t>ي</w:t>
      </w:r>
      <w:r w:rsidRPr="00E849B2">
        <w:rPr>
          <w:rFonts w:ascii="AXtManal" w:hAnsi="AXtManal" w:cs="Simplified Arabic"/>
          <w:b/>
          <w:bCs/>
          <w:sz w:val="32"/>
          <w:szCs w:val="32"/>
          <w:rtl/>
          <w:lang w:bidi="ar-EG"/>
        </w:rPr>
        <w:t xml:space="preserve">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4094/10/ق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18/د تج/1/10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2903/2/س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75/2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2/6/1435هـ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F35072" w:rsidRDefault="003232CE" w:rsidP="003232CE">
      <w:pPr>
        <w:spacing w:line="240" w:lineRule="auto"/>
        <w:jc w:val="lowKashida"/>
        <w:rPr>
          <w:rFonts w:ascii="AXtManal" w:hAnsi="AXtManal" w:cs="Simplified Arabic"/>
          <w:b/>
          <w:bCs/>
          <w:sz w:val="32"/>
          <w:szCs w:val="32"/>
          <w:highlight w:val="yellow"/>
          <w:rtl/>
          <w:lang w:bidi="ar-EG"/>
        </w:rPr>
      </w:pPr>
      <w:r w:rsidRPr="00F35072">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F35072">
        <w:rPr>
          <w:rFonts w:ascii="AXtManal" w:hAnsi="AXtManal" w:cs="Simplified Arabic"/>
          <w:b/>
          <w:bCs/>
          <w:sz w:val="32"/>
          <w:szCs w:val="32"/>
          <w:highlight w:val="yellow"/>
          <w:rtl/>
          <w:lang w:bidi="ar-EG"/>
        </w:rPr>
        <w:t>- تنازل عن حصة</w:t>
      </w:r>
      <w:r>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sidRPr="00F35072">
        <w:rPr>
          <w:rFonts w:ascii="AXtManal" w:hAnsi="AXtManal" w:cs="Simplified Arabic"/>
          <w:b/>
          <w:bCs/>
          <w:sz w:val="32"/>
          <w:szCs w:val="32"/>
          <w:highlight w:val="yellow"/>
          <w:rtl/>
          <w:lang w:bidi="ar-EG"/>
        </w:rPr>
        <w:t xml:space="preserve"> إقرار</w:t>
      </w:r>
      <w:r>
        <w:rPr>
          <w:rFonts w:ascii="AXtManal" w:hAnsi="AXtManal" w:cs="Simplified Arabic" w:hint="cs"/>
          <w:b/>
          <w:bCs/>
          <w:sz w:val="32"/>
          <w:szCs w:val="32"/>
          <w:highlight w:val="yellow"/>
          <w:rtl/>
          <w:lang w:bidi="ar-EG"/>
        </w:rPr>
        <w:t xml:space="preserve"> </w:t>
      </w:r>
      <w:r w:rsidRPr="00F35072">
        <w:rPr>
          <w:rFonts w:ascii="AXtManal" w:hAnsi="AXtManal" w:cs="Simplified Arabic"/>
          <w:b/>
          <w:bCs/>
          <w:sz w:val="32"/>
          <w:szCs w:val="32"/>
          <w:highlight w:val="yellow"/>
          <w:rtl/>
          <w:lang w:bidi="ar-EG"/>
        </w:rPr>
        <w:t xml:space="preserve">- شهادة </w:t>
      </w:r>
      <w:r>
        <w:rPr>
          <w:rFonts w:ascii="AXtManal" w:hAnsi="AXtManal" w:cs="Simplified Arabic"/>
          <w:b/>
          <w:bCs/>
          <w:sz w:val="32"/>
          <w:szCs w:val="32"/>
          <w:highlight w:val="yellow"/>
          <w:rtl/>
          <w:lang w:bidi="ar-EG"/>
        </w:rPr>
        <w:t>–</w:t>
      </w:r>
      <w:r w:rsidRPr="00F35072">
        <w:rPr>
          <w:rFonts w:ascii="AXtManal" w:hAnsi="AXtManal" w:cs="Simplified Arabic"/>
          <w:b/>
          <w:bCs/>
          <w:sz w:val="32"/>
          <w:szCs w:val="32"/>
          <w:highlight w:val="yellow"/>
          <w:rtl/>
          <w:lang w:bidi="ar-EG"/>
        </w:rPr>
        <w:t xml:space="preserve"> </w:t>
      </w:r>
      <w:r>
        <w:rPr>
          <w:rFonts w:ascii="AXtManal" w:hAnsi="AXtManal" w:cs="Simplified Arabic" w:hint="cs"/>
          <w:b/>
          <w:bCs/>
          <w:sz w:val="32"/>
          <w:szCs w:val="32"/>
          <w:highlight w:val="yellow"/>
          <w:rtl/>
          <w:lang w:bidi="ar-EG"/>
        </w:rPr>
        <w:t>شهادة قريب</w:t>
      </w:r>
      <w:r w:rsidRPr="00F35072">
        <w:rPr>
          <w:rFonts w:ascii="AXtManal" w:hAnsi="AXtManal" w:cs="Simplified Arabic"/>
          <w:b/>
          <w:bCs/>
          <w:sz w:val="32"/>
          <w:szCs w:val="32"/>
          <w:highlight w:val="yellow"/>
          <w:rtl/>
          <w:lang w:bidi="ar-EG"/>
        </w:rPr>
        <w:t>.</w:t>
      </w:r>
    </w:p>
    <w:p w:rsidR="003232CE" w:rsidRPr="00920C62" w:rsidRDefault="003232CE" w:rsidP="003232CE">
      <w:pPr>
        <w:spacing w:line="240" w:lineRule="auto"/>
        <w:jc w:val="lowKashida"/>
        <w:rPr>
          <w:rFonts w:ascii="AXtManal" w:hAnsi="AXtManal" w:cs="Simplified Arabic"/>
          <w:sz w:val="32"/>
          <w:szCs w:val="32"/>
          <w:rtl/>
          <w:lang w:bidi="ar-EG"/>
        </w:rPr>
      </w:pPr>
      <w:r w:rsidRPr="00F35072">
        <w:rPr>
          <w:rFonts w:ascii="AXtManal" w:hAnsi="AXtManal" w:cs="Simplified Arabic"/>
          <w:sz w:val="32"/>
          <w:szCs w:val="32"/>
          <w:highlight w:val="yellow"/>
          <w:rtl/>
          <w:lang w:bidi="ar-EG"/>
        </w:rPr>
        <w:t>مطالبة المُدَّعي إثبات تنازل المُدَّعى عليه عن كامل حص</w:t>
      </w:r>
      <w:r w:rsidRPr="00F35072">
        <w:rPr>
          <w:rFonts w:ascii="AXtManal" w:hAnsi="AXtManal" w:cs="Simplified Arabic" w:hint="cs"/>
          <w:sz w:val="32"/>
          <w:szCs w:val="32"/>
          <w:highlight w:val="yellow"/>
          <w:rtl/>
          <w:lang w:bidi="ar-EG"/>
        </w:rPr>
        <w:t>صه</w:t>
      </w:r>
      <w:r w:rsidRPr="00F35072">
        <w:rPr>
          <w:rFonts w:ascii="AXtManal" w:hAnsi="AXtManal" w:cs="Simplified Arabic"/>
          <w:sz w:val="32"/>
          <w:szCs w:val="32"/>
          <w:highlight w:val="yellow"/>
          <w:rtl/>
          <w:lang w:bidi="ar-EG"/>
        </w:rPr>
        <w:t xml:space="preserve"> في الشركة</w:t>
      </w:r>
      <w:r w:rsidRPr="00F35072">
        <w:rPr>
          <w:rFonts w:ascii="AXtManal" w:hAnsi="AXtManal" w:cs="Simplified Arabic" w:hint="cs"/>
          <w:sz w:val="32"/>
          <w:szCs w:val="32"/>
          <w:highlight w:val="yellow"/>
          <w:rtl/>
          <w:lang w:bidi="ar-EG"/>
        </w:rPr>
        <w:t xml:space="preserve">، وتسليمه </w:t>
      </w:r>
      <w:r w:rsidRPr="00F35072">
        <w:rPr>
          <w:rFonts w:ascii="AXtManal" w:hAnsi="AXtManal" w:cs="Simplified Arabic"/>
          <w:sz w:val="32"/>
          <w:szCs w:val="32"/>
          <w:highlight w:val="yellow"/>
          <w:rtl/>
          <w:lang w:bidi="ar-EG"/>
        </w:rPr>
        <w:t>جميع مستندات الشركة</w:t>
      </w:r>
      <w:r w:rsidRPr="00F35072">
        <w:rPr>
          <w:rFonts w:ascii="AXtManal" w:hAnsi="AXtManal" w:cs="Simplified Arabic" w:hint="cs"/>
          <w:sz w:val="32"/>
          <w:szCs w:val="32"/>
          <w:highlight w:val="yellow"/>
          <w:rtl/>
          <w:lang w:bidi="ar-EG"/>
        </w:rPr>
        <w:t xml:space="preserve"> - الثابت </w:t>
      </w:r>
      <w:r w:rsidRPr="00F35072">
        <w:rPr>
          <w:rFonts w:ascii="AXtManal" w:hAnsi="AXtManal" w:cs="Simplified Arabic"/>
          <w:sz w:val="32"/>
          <w:szCs w:val="32"/>
          <w:highlight w:val="yellow"/>
          <w:rtl/>
          <w:lang w:bidi="ar-EG"/>
        </w:rPr>
        <w:t xml:space="preserve">أن المُدَّعى عليه </w:t>
      </w:r>
      <w:r w:rsidRPr="00F35072">
        <w:rPr>
          <w:rFonts w:ascii="AXtManal" w:hAnsi="AXtManal" w:cs="Simplified Arabic" w:hint="cs"/>
          <w:sz w:val="32"/>
          <w:szCs w:val="32"/>
          <w:highlight w:val="yellow"/>
          <w:rtl/>
          <w:lang w:bidi="ar-EG"/>
        </w:rPr>
        <w:t>دون كتاباً بتنازله</w:t>
      </w:r>
      <w:r w:rsidRPr="00F35072">
        <w:rPr>
          <w:rFonts w:ascii="AXtManal" w:hAnsi="AXtManal" w:cs="Simplified Arabic"/>
          <w:sz w:val="32"/>
          <w:szCs w:val="32"/>
          <w:highlight w:val="yellow"/>
          <w:rtl/>
          <w:lang w:bidi="ar-EG"/>
        </w:rPr>
        <w:t xml:space="preserve"> عن جميع مستحقاته</w:t>
      </w:r>
      <w:r w:rsidRPr="00F35072">
        <w:rPr>
          <w:rFonts w:ascii="AXtManal" w:hAnsi="AXtManal" w:cs="Simplified Arabic" w:hint="cs"/>
          <w:sz w:val="32"/>
          <w:szCs w:val="32"/>
          <w:highlight w:val="yellow"/>
          <w:rtl/>
          <w:lang w:bidi="ar-EG"/>
        </w:rPr>
        <w:t xml:space="preserve"> في الشركة، </w:t>
      </w:r>
      <w:r w:rsidRPr="00F35072">
        <w:rPr>
          <w:rFonts w:ascii="AXtManal" w:hAnsi="AXtManal" w:hint="cs"/>
          <w:sz w:val="32"/>
          <w:szCs w:val="32"/>
          <w:highlight w:val="yellow"/>
          <w:rtl/>
          <w:lang w:bidi="ar-EG"/>
        </w:rPr>
        <w:t>و</w:t>
      </w:r>
      <w:r w:rsidRPr="00F35072">
        <w:rPr>
          <w:rFonts w:ascii="AXtManal" w:hAnsi="AXtManal" w:cs="Simplified Arabic"/>
          <w:sz w:val="32"/>
          <w:szCs w:val="32"/>
          <w:highlight w:val="yellow"/>
          <w:rtl/>
          <w:lang w:bidi="ar-EG"/>
        </w:rPr>
        <w:t>ألزم المُدَّعي مقابل</w:t>
      </w:r>
      <w:r w:rsidRPr="00F35072">
        <w:rPr>
          <w:rFonts w:ascii="AXtManal" w:hAnsi="AXtManal" w:cs="Simplified Arabic" w:hint="cs"/>
          <w:sz w:val="32"/>
          <w:szCs w:val="32"/>
          <w:highlight w:val="yellow"/>
          <w:rtl/>
          <w:lang w:bidi="ar-EG"/>
        </w:rPr>
        <w:t xml:space="preserve"> تحرير</w:t>
      </w:r>
      <w:r w:rsidRPr="00F35072">
        <w:rPr>
          <w:rFonts w:ascii="AXtManal" w:hAnsi="AXtManal" w:cs="Simplified Arabic"/>
          <w:sz w:val="32"/>
          <w:szCs w:val="32"/>
          <w:highlight w:val="yellow"/>
          <w:rtl/>
          <w:lang w:bidi="ar-EG"/>
        </w:rPr>
        <w:t xml:space="preserve"> تنازل</w:t>
      </w:r>
      <w:r w:rsidRPr="00F35072">
        <w:rPr>
          <w:rFonts w:ascii="AXtManal" w:hAnsi="AXtManal" w:cs="Simplified Arabic" w:hint="cs"/>
          <w:sz w:val="32"/>
          <w:szCs w:val="32"/>
          <w:highlight w:val="yellow"/>
          <w:rtl/>
          <w:lang w:bidi="ar-EG"/>
        </w:rPr>
        <w:t>ه</w:t>
      </w:r>
      <w:r w:rsidRPr="00F35072">
        <w:rPr>
          <w:rFonts w:ascii="AXtManal" w:hAnsi="AXtManal" w:cs="Simplified Arabic"/>
          <w:sz w:val="32"/>
          <w:szCs w:val="32"/>
          <w:highlight w:val="yellow"/>
          <w:rtl/>
          <w:lang w:bidi="ar-EG"/>
        </w:rPr>
        <w:t xml:space="preserve"> أن يوقع له إقرارا</w:t>
      </w:r>
      <w:r w:rsidRPr="00F35072">
        <w:rPr>
          <w:rFonts w:ascii="AXtManal" w:hAnsi="AXtManal" w:cs="Simplified Arabic" w:hint="cs"/>
          <w:sz w:val="32"/>
          <w:szCs w:val="32"/>
          <w:highlight w:val="yellow"/>
          <w:rtl/>
          <w:lang w:bidi="ar-EG"/>
        </w:rPr>
        <w:t>ً</w:t>
      </w:r>
      <w:r w:rsidRPr="00F35072">
        <w:rPr>
          <w:rFonts w:ascii="AXtManal" w:hAnsi="AXtManal" w:cs="Simplified Arabic"/>
          <w:sz w:val="32"/>
          <w:szCs w:val="32"/>
          <w:highlight w:val="yellow"/>
          <w:rtl/>
          <w:lang w:bidi="ar-EG"/>
        </w:rPr>
        <w:t xml:space="preserve"> بتحمله كافة التزامات الشركة دون أن يترتب عليه</w:t>
      </w:r>
      <w:r w:rsidRPr="00F35072">
        <w:rPr>
          <w:rFonts w:ascii="AXtManal" w:hAnsi="AXtManal" w:cs="Simplified Arabic" w:hint="cs"/>
          <w:sz w:val="32"/>
          <w:szCs w:val="32"/>
          <w:highlight w:val="yellow"/>
          <w:rtl/>
          <w:lang w:bidi="ar-EG"/>
        </w:rPr>
        <w:t xml:space="preserve"> </w:t>
      </w:r>
      <w:r w:rsidRPr="00F35072">
        <w:rPr>
          <w:rFonts w:ascii="AXtManal" w:hAnsi="AXtManal" w:cs="Simplified Arabic"/>
          <w:sz w:val="32"/>
          <w:szCs w:val="32"/>
          <w:highlight w:val="yellow"/>
          <w:rtl/>
          <w:lang w:bidi="ar-EG"/>
        </w:rPr>
        <w:t>أي التزامات</w:t>
      </w:r>
      <w:r w:rsidRPr="00F35072">
        <w:rPr>
          <w:rFonts w:ascii="AXtManal" w:hAnsi="AXtManal" w:cs="Simplified Arabic" w:hint="cs"/>
          <w:sz w:val="32"/>
          <w:szCs w:val="32"/>
          <w:highlight w:val="yellow"/>
          <w:rtl/>
          <w:lang w:bidi="ar-EG"/>
        </w:rPr>
        <w:t xml:space="preserve"> </w:t>
      </w:r>
      <w:r>
        <w:rPr>
          <w:rFonts w:ascii="AXtManal" w:hAnsi="AXtManal" w:cs="Simplified Arabic"/>
          <w:sz w:val="32"/>
          <w:szCs w:val="32"/>
          <w:highlight w:val="yellow"/>
          <w:rtl/>
          <w:lang w:bidi="ar-EG"/>
        </w:rPr>
        <w:t>–</w:t>
      </w:r>
      <w:r w:rsidRPr="00F35072">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 xml:space="preserve">إقرار </w:t>
      </w:r>
      <w:r w:rsidRPr="00F35072">
        <w:rPr>
          <w:rFonts w:ascii="AXtManal" w:hAnsi="AXtManal" w:cs="Simplified Arabic"/>
          <w:sz w:val="32"/>
          <w:szCs w:val="32"/>
          <w:highlight w:val="yellow"/>
          <w:rtl/>
          <w:lang w:bidi="ar-EG"/>
        </w:rPr>
        <w:t>الطرف</w:t>
      </w:r>
      <w:r>
        <w:rPr>
          <w:rFonts w:ascii="AXtManal" w:hAnsi="AXtManal" w:cs="Simplified Arabic" w:hint="cs"/>
          <w:sz w:val="32"/>
          <w:szCs w:val="32"/>
          <w:highlight w:val="yellow"/>
          <w:rtl/>
          <w:lang w:bidi="ar-EG"/>
        </w:rPr>
        <w:t>ي</w:t>
      </w:r>
      <w:r w:rsidRPr="00F35072">
        <w:rPr>
          <w:rFonts w:ascii="AXtManal" w:hAnsi="AXtManal" w:cs="Simplified Arabic"/>
          <w:sz w:val="32"/>
          <w:szCs w:val="32"/>
          <w:highlight w:val="yellow"/>
          <w:rtl/>
          <w:lang w:bidi="ar-EG"/>
        </w:rPr>
        <w:t xml:space="preserve">ن </w:t>
      </w:r>
      <w:r w:rsidRPr="00F35072">
        <w:rPr>
          <w:rFonts w:ascii="AXtManal" w:hAnsi="AXtManal" w:cs="Simplified Arabic" w:hint="cs"/>
          <w:sz w:val="32"/>
          <w:szCs w:val="32"/>
          <w:highlight w:val="yellow"/>
          <w:rtl/>
          <w:lang w:bidi="ar-EG"/>
        </w:rPr>
        <w:t>أ</w:t>
      </w:r>
      <w:r w:rsidRPr="00F35072">
        <w:rPr>
          <w:rFonts w:ascii="AXtManal" w:hAnsi="AXtManal" w:cs="Simplified Arabic"/>
          <w:sz w:val="32"/>
          <w:szCs w:val="32"/>
          <w:highlight w:val="yellow"/>
          <w:rtl/>
          <w:lang w:bidi="ar-EG"/>
        </w:rPr>
        <w:t>نه بعد توقيع المُدَّعى عليه على خطاب التنازل عن موجودات الشركة لم يبق منها سو</w:t>
      </w:r>
      <w:r w:rsidRPr="00F35072">
        <w:rPr>
          <w:rFonts w:ascii="AXtManal" w:hAnsi="AXtManal" w:cs="Simplified Arabic" w:hint="cs"/>
          <w:sz w:val="32"/>
          <w:szCs w:val="32"/>
          <w:highlight w:val="yellow"/>
          <w:rtl/>
          <w:lang w:bidi="ar-EG"/>
        </w:rPr>
        <w:t>ى</w:t>
      </w:r>
      <w:r w:rsidRPr="00F35072">
        <w:rPr>
          <w:rFonts w:ascii="AXtManal" w:hAnsi="AXtManal" w:cs="Simplified Arabic"/>
          <w:sz w:val="32"/>
          <w:szCs w:val="32"/>
          <w:highlight w:val="yellow"/>
          <w:rtl/>
          <w:lang w:bidi="ar-EG"/>
        </w:rPr>
        <w:t xml:space="preserve"> الكيان القانوني</w:t>
      </w:r>
      <w:r w:rsidRPr="00F35072">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 xml:space="preserve">شهادة </w:t>
      </w:r>
      <w:r w:rsidRPr="00F35072">
        <w:rPr>
          <w:rFonts w:ascii="AXtManal" w:hAnsi="AXtManal" w:cs="Simplified Arabic" w:hint="cs"/>
          <w:sz w:val="32"/>
          <w:szCs w:val="32"/>
          <w:highlight w:val="yellow"/>
          <w:rtl/>
          <w:lang w:bidi="ar-EG"/>
        </w:rPr>
        <w:t>شاهد</w:t>
      </w:r>
      <w:r>
        <w:rPr>
          <w:rFonts w:ascii="AXtManal" w:hAnsi="AXtManal" w:cs="Simplified Arabic" w:hint="cs"/>
          <w:sz w:val="32"/>
          <w:szCs w:val="32"/>
          <w:highlight w:val="yellow"/>
          <w:rtl/>
          <w:lang w:bidi="ar-EG"/>
        </w:rPr>
        <w:t>ي</w:t>
      </w:r>
      <w:r w:rsidRPr="00F35072">
        <w:rPr>
          <w:rFonts w:ascii="AXtManal" w:hAnsi="AXtManal" w:cs="Simplified Arabic" w:hint="cs"/>
          <w:sz w:val="32"/>
          <w:szCs w:val="32"/>
          <w:highlight w:val="yellow"/>
          <w:rtl/>
          <w:lang w:bidi="ar-EG"/>
        </w:rPr>
        <w:t>ن بثبوت التنازل</w:t>
      </w:r>
      <w:r w:rsidRPr="00F35072">
        <w:rPr>
          <w:rFonts w:ascii="AXtManal" w:hAnsi="AXtManal" w:cs="Simplified Arabic"/>
          <w:sz w:val="32"/>
          <w:szCs w:val="32"/>
          <w:highlight w:val="yellow"/>
          <w:rtl/>
          <w:lang w:bidi="ar-EG"/>
        </w:rPr>
        <w:t>- صلة القرابة لا تمنع قبول الشهادة بكل درجاتها</w:t>
      </w:r>
      <w:r w:rsidRPr="00F35072">
        <w:rPr>
          <w:rFonts w:ascii="AXtManal" w:hAnsi="AXtManal" w:cs="Simplified Arabic" w:hint="cs"/>
          <w:sz w:val="32"/>
          <w:szCs w:val="32"/>
          <w:highlight w:val="yellow"/>
          <w:rtl/>
          <w:lang w:bidi="ar-EG"/>
        </w:rPr>
        <w:t>،</w:t>
      </w:r>
      <w:r w:rsidRPr="00F35072">
        <w:rPr>
          <w:rFonts w:ascii="AXtManal" w:hAnsi="AXtManal" w:cs="Simplified Arabic"/>
          <w:sz w:val="32"/>
          <w:szCs w:val="32"/>
          <w:highlight w:val="yellow"/>
          <w:rtl/>
          <w:lang w:bidi="ar-EG"/>
        </w:rPr>
        <w:t xml:space="preserve"> وإنما هي محصورة بدرجات محددة نَصَّ عليها الفقهاء-</w:t>
      </w:r>
      <w:r w:rsidRPr="00DD45A8">
        <w:rPr>
          <w:rFonts w:hint="cs"/>
          <w:rtl/>
        </w:rPr>
        <w:t xml:space="preserve"> </w:t>
      </w:r>
      <w:r>
        <w:rPr>
          <w:rFonts w:ascii="AXtManal" w:hAnsi="AXtManal" w:cs="Simplified Arabic" w:hint="cs"/>
          <w:sz w:val="32"/>
          <w:szCs w:val="32"/>
          <w:rtl/>
          <w:lang w:bidi="ar-EG"/>
        </w:rPr>
        <w:t>عدم تقديم</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المُدَّعى</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عليه</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طعنًا</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صحيحًا</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على</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مضمون</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شهادتهما</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أو</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في</w:t>
      </w:r>
      <w:r w:rsidRPr="00DD45A8">
        <w:rPr>
          <w:rFonts w:ascii="AXtManal" w:hAnsi="AXtManal" w:cs="Simplified Arabic"/>
          <w:sz w:val="32"/>
          <w:szCs w:val="32"/>
          <w:rtl/>
          <w:lang w:bidi="ar-EG"/>
        </w:rPr>
        <w:t xml:space="preserve"> </w:t>
      </w:r>
      <w:r w:rsidRPr="00DD45A8">
        <w:rPr>
          <w:rFonts w:ascii="AXtManal" w:hAnsi="AXtManal" w:cs="Simplified Arabic" w:hint="cs"/>
          <w:sz w:val="32"/>
          <w:szCs w:val="32"/>
          <w:rtl/>
          <w:lang w:bidi="ar-EG"/>
        </w:rPr>
        <w:t>عدالتهما</w:t>
      </w:r>
      <w:r w:rsidRPr="00F35072">
        <w:rPr>
          <w:rFonts w:ascii="AXtManal" w:hAnsi="AXtManal" w:cs="Simplified Arabic"/>
          <w:sz w:val="32"/>
          <w:szCs w:val="32"/>
          <w:highlight w:val="yellow"/>
          <w:rtl/>
          <w:lang w:bidi="ar-EG"/>
        </w:rPr>
        <w:t xml:space="preserve"> أثر ذلك: ثبوت تنازل المُدَّعى عليه عن كامل حصصه </w:t>
      </w:r>
      <w:r w:rsidRPr="00F35072">
        <w:rPr>
          <w:rFonts w:ascii="AXtManal" w:hAnsi="AXtManal" w:cs="Simplified Arabic" w:hint="cs"/>
          <w:sz w:val="32"/>
          <w:szCs w:val="32"/>
          <w:highlight w:val="yellow"/>
          <w:rtl/>
          <w:lang w:bidi="ar-EG"/>
        </w:rPr>
        <w:t>في الشركة، و</w:t>
      </w:r>
      <w:r>
        <w:rPr>
          <w:rFonts w:ascii="AXtManal" w:hAnsi="AXtManal" w:cs="Simplified Arabic"/>
          <w:sz w:val="32"/>
          <w:szCs w:val="32"/>
          <w:highlight w:val="yellow"/>
          <w:rtl/>
          <w:lang w:bidi="ar-EG"/>
        </w:rPr>
        <w:t>إلزام</w:t>
      </w:r>
      <w:r>
        <w:rPr>
          <w:rFonts w:ascii="AXtManal" w:hAnsi="AXtManal" w:cs="Simplified Arabic" w:hint="cs"/>
          <w:sz w:val="32"/>
          <w:szCs w:val="32"/>
          <w:highlight w:val="yellow"/>
          <w:rtl/>
          <w:lang w:bidi="ar-EG"/>
        </w:rPr>
        <w:t xml:space="preserve">ه </w:t>
      </w:r>
      <w:r w:rsidRPr="00F35072">
        <w:rPr>
          <w:rFonts w:ascii="AXtManal" w:hAnsi="AXtManal" w:cs="Simplified Arabic"/>
          <w:sz w:val="32"/>
          <w:szCs w:val="32"/>
          <w:highlight w:val="yellow"/>
          <w:rtl/>
          <w:lang w:bidi="ar-EG"/>
        </w:rPr>
        <w:t>بتسليم المُدَّعي جميع مستندات الشركة وسجلاتها وتراخيصها وأرقامها السرية.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تتحصل وقائع هذه القضية بأن المُدَّعي قد تقدم إلى هذه المحكمة بلائحة دعوى قيدت في سجلات الديوان قضية بالرقم المبين أعلاه</w:t>
      </w:r>
      <w:r w:rsidRPr="001B439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وأحيلت إلى هذه الدائرة </w:t>
      </w:r>
      <w:r w:rsidRPr="009D74BC">
        <w:rPr>
          <w:rFonts w:ascii="AXtManal" w:hAnsi="AXtManal" w:cs="Simplified Arabic"/>
          <w:sz w:val="32"/>
          <w:szCs w:val="32"/>
          <w:highlight w:val="yellow"/>
          <w:rtl/>
          <w:lang w:bidi="ar-EG"/>
        </w:rPr>
        <w:t>ب</w:t>
      </w:r>
      <w:r w:rsidRPr="009D74BC">
        <w:rPr>
          <w:rFonts w:ascii="AXtManal" w:hAnsi="AXtManal" w:cs="Simplified Arabic" w:hint="cs"/>
          <w:sz w:val="32"/>
          <w:szCs w:val="32"/>
          <w:highlight w:val="yellow"/>
          <w:rtl/>
          <w:lang w:bidi="ar-EG"/>
        </w:rPr>
        <w:t>ال</w:t>
      </w:r>
      <w:r w:rsidRPr="009D74BC">
        <w:rPr>
          <w:rFonts w:ascii="AXtManal" w:hAnsi="AXtManal" w:cs="Simplified Arabic"/>
          <w:sz w:val="32"/>
          <w:szCs w:val="32"/>
          <w:highlight w:val="yellow"/>
          <w:rtl/>
          <w:lang w:bidi="ar-EG"/>
        </w:rPr>
        <w:t>ت</w:t>
      </w:r>
      <w:r w:rsidRPr="00E849B2">
        <w:rPr>
          <w:rFonts w:ascii="AXtManal" w:hAnsi="AXtManal" w:cs="Simplified Arabic"/>
          <w:sz w:val="32"/>
          <w:szCs w:val="32"/>
          <w:rtl/>
          <w:lang w:bidi="ar-EG"/>
        </w:rPr>
        <w:t>اريخ المبين سلفًا. فباشرت نظرها</w:t>
      </w:r>
      <w:r w:rsidRPr="009D74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وفقًا لما ورد بمحاضر الضبط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يوم الثلاثاء 21/12/1433هـ، وبِسُؤَال المُدَّعي عن دعواه ذكر بأنَّه يوجد تعديلات على لائحة الدعوى المقدمة للمحكمة و</w:t>
      </w:r>
      <w:r w:rsidRPr="0030085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طلب من الدائرة إمهاله لجلسة أخرى لتقديم لائحة دعوى </w:t>
      </w:r>
      <w:r w:rsidRPr="00E849B2">
        <w:rPr>
          <w:rFonts w:ascii="AXtManal" w:hAnsi="AXtManal" w:cs="Simplified Arabic"/>
          <w:sz w:val="32"/>
          <w:szCs w:val="32"/>
          <w:rtl/>
          <w:lang w:bidi="ar-EG"/>
        </w:rPr>
        <w:lastRenderedPageBreak/>
        <w:t>معدلة يحرر فيها دعو</w:t>
      </w:r>
      <w:r>
        <w:rPr>
          <w:rFonts w:ascii="AXtManal" w:hAnsi="AXtManal" w:cs="Simplified Arabic"/>
          <w:sz w:val="32"/>
          <w:szCs w:val="32"/>
          <w:rtl/>
          <w:lang w:bidi="ar-EG"/>
        </w:rPr>
        <w:t>اه فأمهلته الدائرة لجلسة 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24/1/1434هـ، وبِسُؤَال وكيل المُدَّع</w:t>
      </w:r>
      <w:r w:rsidRPr="0030085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عن دعوى موكلته قدم مذكرة ذكر </w:t>
      </w:r>
      <w:r w:rsidRPr="000C52B1">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نها تمثل لائحة الدعوى المعدلة ذكر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0C52B1">
        <w:rPr>
          <w:rFonts w:ascii="AXtManal" w:hAnsi="AXtManal" w:cs="Simplified Arabic"/>
          <w:sz w:val="32"/>
          <w:szCs w:val="32"/>
          <w:highlight w:val="lightGray"/>
          <w:rtl/>
          <w:lang w:bidi="ar-EG"/>
        </w:rPr>
        <w:t>أن</w:t>
      </w:r>
      <w:r w:rsidRPr="00E849B2">
        <w:rPr>
          <w:rFonts w:ascii="AXtManal" w:hAnsi="AXtManal" w:cs="Simplified Arabic"/>
          <w:sz w:val="32"/>
          <w:szCs w:val="32"/>
          <w:rtl/>
          <w:lang w:bidi="ar-EG"/>
        </w:rPr>
        <w:t xml:space="preserve"> موكله والمُدَّعى عل</w:t>
      </w:r>
      <w:r w:rsidRPr="000C52B1">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ه أسسًا شركة (...) للمقاولات المحدودة عام 2007 برأس مال قدره نصف مليون ريال مناصفة</w:t>
      </w:r>
      <w:r w:rsidRPr="00FB70F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وبعد ذلك وقعت خلافات حادة بين الشريكين حتمت خروج </w:t>
      </w:r>
      <w:r w:rsidRPr="00FB70F8">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حدهما وترك الشركة للآخر وقد تَمَّ ذلك بالفعل بتاريخ 11/2/2009هـ حَيْثُ تخارج المُدَّعى عليه (...) من الشركة مقابل مبلغ قدره مليون ونصف المليون جنيه مصري قام المُدَّعي بسداده للمُدَّعى عليه بموجب شيكين الأول بمبلغ مليون وستين ألف جنيه مصري مسحوبًا على</w:t>
      </w:r>
      <w:r>
        <w:rPr>
          <w:rFonts w:ascii="AXtManal" w:hAnsi="AXtManal" w:cs="Simplified Arabic" w:hint="cs"/>
          <w:sz w:val="32"/>
          <w:szCs w:val="32"/>
          <w:rtl/>
          <w:lang w:bidi="ar-EG"/>
        </w:rPr>
        <w:t xml:space="preserve"> بنك</w:t>
      </w:r>
      <w:r>
        <w:rPr>
          <w:rFonts w:ascii="AXtManal" w:hAnsi="AXtManal" w:cs="Simplified Arabic"/>
          <w:sz w:val="32"/>
          <w:szCs w:val="32"/>
          <w:rtl/>
          <w:lang w:bidi="ar-EG"/>
        </w:rPr>
        <w:t xml:space="preserve"> (...) والثاني بمبلغ </w:t>
      </w:r>
      <w:r w:rsidRPr="00B65A36">
        <w:rPr>
          <w:rFonts w:ascii="AXtManal" w:hAnsi="AXtManal" w:cs="Simplified Arabic"/>
          <w:sz w:val="32"/>
          <w:szCs w:val="32"/>
          <w:highlight w:val="yellow"/>
          <w:rtl/>
          <w:lang w:bidi="ar-EG"/>
        </w:rPr>
        <w:t>أربعمئة</w:t>
      </w:r>
      <w:r w:rsidRPr="00E849B2">
        <w:rPr>
          <w:rFonts w:ascii="AXtManal" w:hAnsi="AXtManal" w:cs="Simplified Arabic"/>
          <w:sz w:val="32"/>
          <w:szCs w:val="32"/>
          <w:rtl/>
          <w:lang w:bidi="ar-EG"/>
        </w:rPr>
        <w:t xml:space="preserve"> وأربعين ألف جنيه مصري مسحوبًا على</w:t>
      </w:r>
      <w:r>
        <w:rPr>
          <w:rFonts w:ascii="AXtManal" w:hAnsi="AXtManal" w:cs="Simplified Arabic" w:hint="cs"/>
          <w:sz w:val="32"/>
          <w:szCs w:val="32"/>
          <w:rtl/>
          <w:lang w:bidi="ar-EG"/>
        </w:rPr>
        <w:t xml:space="preserve"> بنك</w:t>
      </w:r>
      <w:r w:rsidRPr="00E849B2">
        <w:rPr>
          <w:rFonts w:ascii="AXtManal" w:hAnsi="AXtManal" w:cs="Simplified Arabic"/>
          <w:sz w:val="32"/>
          <w:szCs w:val="32"/>
          <w:rtl/>
          <w:lang w:bidi="ar-EG"/>
        </w:rPr>
        <w:t xml:space="preserve"> (...). وبعد أن سدد المُدَّعي المبلغ المُتَّفَق عليه وقام المُدَّعى عليه بصرف الشيكين المشار إليهما طالبه المُدَّعي بتوقيع إقرار التخارج والتوجه معه إلى هيئة الاستثمار للإقرار رسميًا بتخارجه فماطله المُدَّعى عليه شهرًا كاملًا ثم طلب المُدَّعى عليه من المُدَّعي أن يقوم بتسليمه إقرارًا بتحمله كافة التزامات الشركة فقام المُدَّعي بتوقيع الإقرار المطلوب من المُدَّعى عليه التزم فيه بسداد كافة التزامات الشركة وبعدها قام المُدَّعى عليه بتسليم المُدَّعي توكيلًا خاصًا للإقرار بالتخارج إلا أنَّه لم ينص فيه على كلمة التخارج فامتنعت هيئة الاستثمار عن الا</w:t>
      </w:r>
      <w:r>
        <w:rPr>
          <w:rFonts w:ascii="AXtManal" w:hAnsi="AXtManal" w:cs="Simplified Arabic"/>
          <w:sz w:val="32"/>
          <w:szCs w:val="32"/>
          <w:rtl/>
          <w:lang w:bidi="ar-EG"/>
        </w:rPr>
        <w:t xml:space="preserve">عتراف به ثم فوجئ المُدَّعي بعد </w:t>
      </w:r>
      <w:r w:rsidRPr="001E77FD">
        <w:rPr>
          <w:rFonts w:ascii="AXtManal" w:hAnsi="AXtManal" w:cs="Simplified Arabic"/>
          <w:sz w:val="32"/>
          <w:szCs w:val="32"/>
          <w:highlight w:val="yellow"/>
          <w:rtl/>
          <w:lang w:bidi="ar-EG"/>
        </w:rPr>
        <w:t>ذلك ب</w:t>
      </w:r>
      <w:r w:rsidRPr="001E77FD">
        <w:rPr>
          <w:rFonts w:ascii="AXtManal" w:hAnsi="AXtManal" w:cs="Simplified Arabic" w:hint="cs"/>
          <w:sz w:val="32"/>
          <w:szCs w:val="32"/>
          <w:highlight w:val="yellow"/>
          <w:rtl/>
          <w:lang w:bidi="ar-EG"/>
        </w:rPr>
        <w:t>أ</w:t>
      </w:r>
      <w:r w:rsidRPr="001E77F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المُدَّعى عليه قد قام بالاستيلاء على مقر الشركة بمكة المكرمة واستولى على ما فيه من أثاث ومستندات وأجهزة كمبيوتر وخلافه وقام بتسليم المقر المستأجر لمالكه. وقام كذلك المُدَّعى عليه بالتقدم لمصلحة الزكاة والدخل زاعمًا أن الشركة قد قامت بأنشطة استحق عليها ربح والحقيقة أن الخلاف بين الشريكين قد منع المُدَّعي من قبول أي أعمال جديدة حتى تخلص الشركة للمُدَّعي بِحَسَب الاتفاق مع المُدَّعى عليه على التخارج. وانتهى وكيل المُدَّعي من لائحة دعواه المعدلة إلى طلب الحكم بِمَا يلي: أولًا: إثبات تخارج المُدَّعى عليه من شركة (...) منذ تاريخ 11/2/2009م </w:t>
      </w:r>
      <w:r>
        <w:rPr>
          <w:rFonts w:ascii="AXtManal" w:hAnsi="AXtManal" w:cs="Simplified Arabic"/>
          <w:sz w:val="32"/>
          <w:szCs w:val="32"/>
          <w:rtl/>
          <w:lang w:bidi="ar-EG"/>
        </w:rPr>
        <w:t>وهو تاريخ استلامه لمبلغ التخارج</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والقضاء بثبوت ملكية الشركة للمُدَّعي وحده منذ ذلك التاريخ مع ما يترتب على ذلك من آثار وأهمها تغيير اسمها إلى مُؤَسَّسَة (...) للمقاولات المحدودة.</w:t>
      </w:r>
      <w:r>
        <w:rPr>
          <w:rFonts w:ascii="AXtManal" w:hAnsi="AXtManal" w:cs="Simplified Arabic"/>
          <w:sz w:val="32"/>
          <w:szCs w:val="32"/>
          <w:rtl/>
          <w:lang w:bidi="ar-EG"/>
        </w:rPr>
        <w:t xml:space="preserve"> ثانيًا: إلزام المُدَّعى عليه </w:t>
      </w:r>
      <w:r w:rsidRPr="00566536">
        <w:rPr>
          <w:rFonts w:ascii="AXtManal" w:hAnsi="AXtManal" w:cs="Simplified Arabic"/>
          <w:sz w:val="32"/>
          <w:szCs w:val="32"/>
          <w:highlight w:val="yellow"/>
          <w:rtl/>
          <w:lang w:bidi="ar-EG"/>
        </w:rPr>
        <w:t>ب</w:t>
      </w:r>
      <w:r w:rsidRPr="00566536">
        <w:rPr>
          <w:rFonts w:ascii="AXtManal" w:hAnsi="AXtManal" w:cs="Simplified Arabic" w:hint="cs"/>
          <w:sz w:val="32"/>
          <w:szCs w:val="32"/>
          <w:highlight w:val="yellow"/>
          <w:rtl/>
          <w:lang w:bidi="ar-EG"/>
        </w:rPr>
        <w:t>أ</w:t>
      </w:r>
      <w:r w:rsidRPr="0056653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يسدد للمُدَّعي مبلغًا قدره خمسة ملايين ريال كتعويض عن </w:t>
      </w:r>
      <w:r w:rsidRPr="00E849B2">
        <w:rPr>
          <w:rFonts w:ascii="AXtManal" w:hAnsi="AXtManal" w:cs="Simplified Arabic"/>
          <w:sz w:val="32"/>
          <w:szCs w:val="32"/>
          <w:rtl/>
          <w:lang w:bidi="ar-EG"/>
        </w:rPr>
        <w:lastRenderedPageBreak/>
        <w:t>الأضرار المترتبة على عدم التزامه بإثبات التخارج لدى الجهات الرسمية منذ وقوع</w:t>
      </w:r>
      <w:r>
        <w:rPr>
          <w:rFonts w:ascii="AXtManal" w:hAnsi="AXtManal" w:cs="Simplified Arabic"/>
          <w:sz w:val="32"/>
          <w:szCs w:val="32"/>
          <w:rtl/>
          <w:lang w:bidi="ar-EG"/>
        </w:rPr>
        <w:t xml:space="preserve">ه بتاريخ 11/2/2009م وحتى الآن </w:t>
      </w:r>
      <w:r w:rsidRPr="009F521B">
        <w:rPr>
          <w:rFonts w:ascii="AXtManal" w:hAnsi="AXtManal" w:cs="Simplified Arabic"/>
          <w:sz w:val="32"/>
          <w:szCs w:val="32"/>
          <w:highlight w:val="yellow"/>
          <w:rtl/>
          <w:lang w:bidi="ar-EG"/>
        </w:rPr>
        <w:t>و</w:t>
      </w:r>
      <w:r w:rsidRPr="009F521B">
        <w:rPr>
          <w:rFonts w:ascii="AXtManal" w:hAnsi="AXtManal" w:cs="Simplified Arabic" w:hint="cs"/>
          <w:sz w:val="32"/>
          <w:szCs w:val="32"/>
          <w:highlight w:val="yellow"/>
          <w:rtl/>
          <w:lang w:bidi="ar-EG"/>
        </w:rPr>
        <w:t>أ</w:t>
      </w:r>
      <w:r w:rsidRPr="009F521B">
        <w:rPr>
          <w:rFonts w:ascii="AXtManal" w:hAnsi="AXtManal" w:cs="Simplified Arabic"/>
          <w:sz w:val="32"/>
          <w:szCs w:val="32"/>
          <w:highlight w:val="yellow"/>
          <w:rtl/>
          <w:lang w:bidi="ar-EG"/>
        </w:rPr>
        <w:t>هم</w:t>
      </w:r>
      <w:r w:rsidRPr="00E849B2">
        <w:rPr>
          <w:rFonts w:ascii="AXtManal" w:hAnsi="AXtManal" w:cs="Simplified Arabic"/>
          <w:sz w:val="32"/>
          <w:szCs w:val="32"/>
          <w:rtl/>
          <w:lang w:bidi="ar-EG"/>
        </w:rPr>
        <w:t xml:space="preserve"> هذه الأضرار أن المُدَّعي اضطر لعدم قبول أعمال جديدة طيلة أربع سنوات وتوقف عن العمل تمامًا بسبب المُدَّعى عليه. ثالثًا: إلزام المُدَّعى عليه ب</w:t>
      </w:r>
      <w:r>
        <w:rPr>
          <w:rFonts w:ascii="AXtManal" w:hAnsi="AXtManal" w:cs="Simplified Arabic"/>
          <w:sz w:val="32"/>
          <w:szCs w:val="32"/>
          <w:rtl/>
          <w:lang w:bidi="ar-EG"/>
        </w:rPr>
        <w:t xml:space="preserve">أن يسدد للمُدَّعي مبلغًا قدره </w:t>
      </w:r>
      <w:r w:rsidRPr="009F521B">
        <w:rPr>
          <w:rFonts w:ascii="AXtManal" w:hAnsi="AXtManal" w:cs="Simplified Arabic"/>
          <w:sz w:val="32"/>
          <w:szCs w:val="32"/>
          <w:highlight w:val="yellow"/>
          <w:rtl/>
          <w:lang w:bidi="ar-EG"/>
        </w:rPr>
        <w:t>مئ</w:t>
      </w:r>
      <w:r w:rsidRPr="009F521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وعشرة آلاف ريال قيمة أتعاب </w:t>
      </w:r>
      <w:r w:rsidRPr="00E849B2">
        <w:rPr>
          <w:rFonts w:ascii="AXtManal" w:hAnsi="AXtManal" w:cs="Simplified Arabic" w:hint="cs"/>
          <w:sz w:val="32"/>
          <w:szCs w:val="32"/>
          <w:rtl/>
          <w:lang w:bidi="ar-EG"/>
        </w:rPr>
        <w:t>المحاماة</w:t>
      </w:r>
      <w:r w:rsidRPr="00E849B2">
        <w:rPr>
          <w:rFonts w:ascii="AXtManal" w:hAnsi="AXtManal" w:cs="Simplified Arabic"/>
          <w:sz w:val="32"/>
          <w:szCs w:val="32"/>
          <w:rtl/>
          <w:lang w:bidi="ar-EG"/>
        </w:rPr>
        <w:t xml:space="preserve">. وذكر وكيل المُدَّعي أن بياناته التي تثبت طلبات موكله هي ما يلي: 1- ما يثبت تخارج المُدَّعى عليه من الشركة: </w:t>
      </w:r>
      <w:r w:rsidRPr="004E5FFF">
        <w:rPr>
          <w:rFonts w:ascii="AXtManal" w:hAnsi="AXtManal" w:cs="Simplified Arabic"/>
          <w:sz w:val="32"/>
          <w:szCs w:val="32"/>
          <w:highlight w:val="yellow"/>
          <w:rtl/>
          <w:lang w:bidi="ar-EG"/>
        </w:rPr>
        <w:t>وه</w:t>
      </w:r>
      <w:r w:rsidRPr="004E5FFF">
        <w:rPr>
          <w:rFonts w:ascii="AXtManal" w:hAnsi="AXtManal" w:cs="Simplified Arabic" w:hint="cs"/>
          <w:sz w:val="32"/>
          <w:szCs w:val="32"/>
          <w:highlight w:val="yellow"/>
          <w:rtl/>
          <w:lang w:bidi="ar-EG"/>
        </w:rPr>
        <w:t>ما</w:t>
      </w:r>
      <w:r w:rsidRPr="004E5FFF">
        <w:rPr>
          <w:rFonts w:ascii="AXtManal" w:hAnsi="AXtManal" w:cs="Simplified Arabic"/>
          <w:sz w:val="32"/>
          <w:szCs w:val="32"/>
          <w:highlight w:val="yellow"/>
          <w:rtl/>
          <w:lang w:bidi="ar-EG"/>
        </w:rPr>
        <w:t xml:space="preserve"> الشيك</w:t>
      </w:r>
      <w:r w:rsidRPr="004E5FFF">
        <w:rPr>
          <w:rFonts w:ascii="AXtManal" w:hAnsi="AXtManal" w:cs="Simplified Arabic" w:hint="cs"/>
          <w:sz w:val="32"/>
          <w:szCs w:val="32"/>
          <w:highlight w:val="yellow"/>
          <w:rtl/>
          <w:lang w:bidi="ar-EG"/>
        </w:rPr>
        <w:t>ا</w:t>
      </w:r>
      <w:r w:rsidRPr="004E5FFF">
        <w:rPr>
          <w:rFonts w:ascii="AXtManal" w:hAnsi="AXtManal" w:cs="Simplified Arabic"/>
          <w:sz w:val="32"/>
          <w:szCs w:val="32"/>
          <w:highlight w:val="yellow"/>
          <w:rtl/>
          <w:lang w:bidi="ar-EG"/>
        </w:rPr>
        <w:t>ن المؤرخ</w:t>
      </w:r>
      <w:r w:rsidRPr="004E5FFF">
        <w:rPr>
          <w:rFonts w:ascii="AXtManal" w:hAnsi="AXtManal" w:cs="Simplified Arabic" w:hint="cs"/>
          <w:sz w:val="32"/>
          <w:szCs w:val="32"/>
          <w:highlight w:val="yellow"/>
          <w:rtl/>
          <w:lang w:bidi="ar-EG"/>
        </w:rPr>
        <w:t>ا</w:t>
      </w:r>
      <w:r w:rsidRPr="004E5FFF">
        <w:rPr>
          <w:rFonts w:ascii="AXtManal" w:hAnsi="AXtManal" w:cs="Simplified Arabic"/>
          <w:sz w:val="32"/>
          <w:szCs w:val="32"/>
          <w:highlight w:val="yellow"/>
          <w:rtl/>
          <w:lang w:bidi="ar-EG"/>
        </w:rPr>
        <w:t>ن بتاريخ</w:t>
      </w:r>
      <w:r w:rsidRPr="00E849B2">
        <w:rPr>
          <w:rFonts w:ascii="AXtManal" w:hAnsi="AXtManal" w:cs="Simplified Arabic"/>
          <w:sz w:val="32"/>
          <w:szCs w:val="32"/>
          <w:rtl/>
          <w:lang w:bidi="ar-EG"/>
        </w:rPr>
        <w:t xml:space="preserve"> 11/2/2009م وقيمته</w:t>
      </w:r>
      <w:r>
        <w:rPr>
          <w:rFonts w:ascii="AXtManal" w:hAnsi="AXtManal" w:cs="Simplified Arabic" w:hint="cs"/>
          <w:sz w:val="32"/>
          <w:szCs w:val="32"/>
          <w:rtl/>
          <w:lang w:bidi="ar-EG"/>
        </w:rPr>
        <w:t>م</w:t>
      </w:r>
      <w:r w:rsidRPr="00E849B2">
        <w:rPr>
          <w:rFonts w:ascii="AXtManal" w:hAnsi="AXtManal" w:cs="Simplified Arabic"/>
          <w:sz w:val="32"/>
          <w:szCs w:val="32"/>
          <w:rtl/>
          <w:lang w:bidi="ar-EG"/>
        </w:rPr>
        <w:t>ا مليون ونصف المليون جنيه مصري وكذلك التوكيل الرسمي الصادر من المُدَّعى عليه بمصر بتاريخ 11/3/2009م وهو مصدق عليه وصالح للعمل به داخل</w:t>
      </w:r>
      <w:r>
        <w:rPr>
          <w:rFonts w:ascii="AXtManal" w:hAnsi="AXtManal" w:cs="Simplified Arabic"/>
          <w:sz w:val="32"/>
          <w:szCs w:val="32"/>
          <w:rtl/>
          <w:lang w:bidi="ar-EG"/>
        </w:rPr>
        <w:t xml:space="preserve"> المملكة والذي يتضح من مطالعته </w:t>
      </w:r>
      <w:r w:rsidRPr="0098503F">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نه توكيل صدر أصلًا لإثبات التخارج إلا أن</w:t>
      </w:r>
      <w:r>
        <w:rPr>
          <w:rFonts w:ascii="AXtManal" w:hAnsi="AXtManal" w:cs="Simplified Arabic"/>
          <w:sz w:val="32"/>
          <w:szCs w:val="32"/>
          <w:rtl/>
          <w:lang w:bidi="ar-EG"/>
        </w:rPr>
        <w:t xml:space="preserve"> محرره أسقط كلمة التخارج عامدًا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ويدل على ذلك أيضًا صورة الإقرار الصادر من المُدَّعي بذات التاريخ 11/3/2009م الذي يقر فيه التزامه بسداد كافة التزامات الشركة للغير بِمَا فيهم مصلحة الزكاة والدخل وهذه قرينة قاطعة في تخارج المُدَّعى عليه إذ أنَّه لم يوقع التوكيل المذكور إلا بعد أن وقع له المُدَّعي الإقرار بالتزامه بكافة التزامات الشركة للغير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سبب تأخير توكيل التخارج عن تاريخ صرف الشيك هو مماطلة المُدَّعى عليه بعد</w:t>
      </w:r>
      <w:r>
        <w:rPr>
          <w:rFonts w:ascii="AXtManal" w:hAnsi="AXtManal" w:cs="Simplified Arabic" w:hint="cs"/>
          <w:sz w:val="32"/>
          <w:szCs w:val="32"/>
          <w:rtl/>
          <w:lang w:bidi="ar-EG"/>
        </w:rPr>
        <w:t xml:space="preserve"> </w:t>
      </w:r>
      <w:r w:rsidRPr="00DB568C">
        <w:rPr>
          <w:rFonts w:ascii="AXtManal" w:hAnsi="AXtManal" w:cs="Simplified Arabic" w:hint="cs"/>
          <w:sz w:val="32"/>
          <w:szCs w:val="32"/>
          <w:highlight w:val="yellow"/>
          <w:rtl/>
          <w:lang w:bidi="ar-EG"/>
        </w:rPr>
        <w:t>أن</w:t>
      </w:r>
      <w:r w:rsidRPr="00E849B2">
        <w:rPr>
          <w:rFonts w:ascii="AXtManal" w:hAnsi="AXtManal" w:cs="Simplified Arabic"/>
          <w:sz w:val="32"/>
          <w:szCs w:val="32"/>
          <w:rtl/>
          <w:lang w:bidi="ar-EG"/>
        </w:rPr>
        <w:t xml:space="preserve"> صرف مبلغ الشيكين ورفضه إتمام التخارج المُتَّفَق عليه. 2- ما يثبت طلب موكله بمبلغ خمسة ملايين ريال كتعويض عن الأضرار التي تعرض لها فيدل على ذلك محضر تسليم العين الذي قام بموجبه المُدَّعى عليه بتسليم المقر للمالك واستلام كل ما يخص الشركة من ممتلكات وأثاث وخلافه رغم </w:t>
      </w:r>
      <w:r w:rsidRPr="00DB568C">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نه لا يحق له ذلك لتخارجه قبل هذه الواقعة بعدة سنوات ولم يفعل ذلك إلا ضررًا بالمُدَّعي ويتمثل الضرر في شقين مادي وأدبي. أمَّا الشق المادي فقد توقف المُدَّعي </w:t>
      </w:r>
      <w:r>
        <w:rPr>
          <w:rFonts w:ascii="AXtManal" w:hAnsi="AXtManal" w:cs="Simplified Arabic" w:hint="cs"/>
          <w:sz w:val="32"/>
          <w:szCs w:val="32"/>
          <w:rtl/>
          <w:lang w:bidi="ar-EG"/>
        </w:rPr>
        <w:t>ب</w:t>
      </w:r>
      <w:r w:rsidRPr="00E849B2">
        <w:rPr>
          <w:rFonts w:ascii="AXtManal" w:hAnsi="AXtManal" w:cs="Simplified Arabic"/>
          <w:sz w:val="32"/>
          <w:szCs w:val="32"/>
          <w:rtl/>
          <w:lang w:bidi="ar-EG"/>
        </w:rPr>
        <w:t>سبب المُدَّعى عليه عن العمل لمدة زادت عن ثلاث سنوات ولو أن المُدَّعي قبل أعمالًا لتحقق له أرباحًا سنوية تقدر بمليون ونصف المليون ريال على الأقل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يعني فوات ربح ثلاث سنوات على المُدَّعي يقدر مجموع</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بمبلغ أربعة ملايين ونصف المليون ريال. وأمَّا الضرر الأدبي فالمُدَّعي يلتمس اح</w:t>
      </w:r>
      <w:r>
        <w:rPr>
          <w:rFonts w:ascii="AXtManal" w:hAnsi="AXtManal" w:cs="Simplified Arabic"/>
          <w:sz w:val="32"/>
          <w:szCs w:val="32"/>
          <w:rtl/>
          <w:lang w:bidi="ar-EG"/>
        </w:rPr>
        <w:t xml:space="preserve">تسابه بمبلغ نصف مليون ريال إذا </w:t>
      </w:r>
      <w:r w:rsidRPr="00C379B4">
        <w:rPr>
          <w:rFonts w:ascii="AXtManal" w:hAnsi="AXtManal" w:cs="Simplified Arabic" w:hint="cs"/>
          <w:sz w:val="32"/>
          <w:szCs w:val="32"/>
          <w:highlight w:val="yellow"/>
          <w:rtl/>
          <w:lang w:bidi="ar-EG"/>
        </w:rPr>
        <w:t>أ</w:t>
      </w:r>
      <w:r w:rsidRPr="00C379B4">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قد تعرض للقلق والألم النفسي بسبب تردي أوضاع شركت</w:t>
      </w:r>
      <w:r>
        <w:rPr>
          <w:rFonts w:ascii="AXtManal" w:hAnsi="AXtManal" w:cs="Simplified Arabic"/>
          <w:sz w:val="32"/>
          <w:szCs w:val="32"/>
          <w:rtl/>
          <w:lang w:bidi="ar-EG"/>
        </w:rPr>
        <w:t xml:space="preserve">ه. 3- ما يثبت طلب موكله بمبلغ </w:t>
      </w:r>
      <w:r w:rsidRPr="00B65A36">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وعشرة </w:t>
      </w:r>
      <w:r>
        <w:rPr>
          <w:rFonts w:ascii="AXtManal" w:hAnsi="AXtManal" w:cs="Simplified Arabic" w:hint="cs"/>
          <w:sz w:val="32"/>
          <w:szCs w:val="32"/>
          <w:rtl/>
          <w:lang w:bidi="ar-EG"/>
        </w:rPr>
        <w:t>آ</w:t>
      </w:r>
      <w:r w:rsidRPr="00E849B2">
        <w:rPr>
          <w:rFonts w:ascii="AXtManal" w:hAnsi="AXtManal" w:cs="Simplified Arabic"/>
          <w:sz w:val="32"/>
          <w:szCs w:val="32"/>
          <w:rtl/>
          <w:lang w:bidi="ar-EG"/>
        </w:rPr>
        <w:t xml:space="preserve">لاف ريال قيمة أتعاب المحاماة فيدل </w:t>
      </w:r>
      <w:r w:rsidRPr="00E849B2">
        <w:rPr>
          <w:rFonts w:ascii="AXtManal" w:hAnsi="AXtManal" w:cs="Simplified Arabic"/>
          <w:sz w:val="32"/>
          <w:szCs w:val="32"/>
          <w:rtl/>
          <w:lang w:bidi="ar-EG"/>
        </w:rPr>
        <w:lastRenderedPageBreak/>
        <w:t>على ذلك تعاقد المُدَّعي مع موكله المحامي (...) بعقد أتعاب المحاماة يدفع المُدَّعي بموجب</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لمحامية المبلغ المذكور. وقد زود المُدَّعى عليه وكالة بصورة من لائحة الدعوى ومرفقاتها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اطلاعه عليها</w:t>
      </w:r>
      <w:r>
        <w:rPr>
          <w:rFonts w:ascii="AXtManal" w:hAnsi="AXtManal" w:cs="Simplified Arabic" w:hint="cs"/>
          <w:sz w:val="32"/>
          <w:szCs w:val="32"/>
          <w:rtl/>
          <w:lang w:bidi="ar-EG"/>
        </w:rPr>
        <w:t xml:space="preserve"> </w:t>
      </w:r>
      <w:r w:rsidRPr="004F3915">
        <w:rPr>
          <w:rFonts w:ascii="AXtManal" w:hAnsi="AXtManal" w:cs="Simplified Arabic" w:hint="cs"/>
          <w:sz w:val="32"/>
          <w:szCs w:val="32"/>
          <w:highlight w:val="yellow"/>
          <w:rtl/>
          <w:lang w:bidi="ar-EG"/>
        </w:rPr>
        <w:t>طلب</w:t>
      </w:r>
      <w:r w:rsidRPr="00E849B2">
        <w:rPr>
          <w:rFonts w:ascii="AXtManal" w:hAnsi="AXtManal" w:cs="Simplified Arabic"/>
          <w:sz w:val="32"/>
          <w:szCs w:val="32"/>
          <w:rtl/>
          <w:lang w:bidi="ar-EG"/>
        </w:rPr>
        <w:t xml:space="preserve"> الإمهال للرد عليها في الجلسة القادمة. وبجلسة يوم الثلاثاء 3/3/1434هـ قدم المُدَّعى عليه مذكرة رد على لائحة الدعوى المسلمة له في الجلسة الماضية ذكر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4F3915">
        <w:rPr>
          <w:rFonts w:ascii="AXtManal" w:hAnsi="AXtManal" w:cs="Simplified Arabic"/>
          <w:sz w:val="32"/>
          <w:szCs w:val="32"/>
          <w:highlight w:val="lightGray"/>
          <w:rtl/>
          <w:lang w:bidi="ar-EG"/>
        </w:rPr>
        <w:t>أن</w:t>
      </w:r>
      <w:r w:rsidRPr="00E849B2">
        <w:rPr>
          <w:rFonts w:ascii="AXtManal" w:hAnsi="AXtManal" w:cs="Simplified Arabic"/>
          <w:sz w:val="32"/>
          <w:szCs w:val="32"/>
          <w:rtl/>
          <w:lang w:bidi="ar-EG"/>
        </w:rPr>
        <w:t xml:space="preserve"> الادعاءات الواردة من المُدَّعي مرسلة وعارية عن الصحة ومفتقرة إلى الدليل وهي ادعاءات باطلة غرضها تشويه</w:t>
      </w:r>
      <w:r>
        <w:rPr>
          <w:rFonts w:ascii="AXtManal" w:hAnsi="AXtManal" w:cs="Simplified Arabic"/>
          <w:sz w:val="32"/>
          <w:szCs w:val="32"/>
          <w:rtl/>
          <w:lang w:bidi="ar-EG"/>
        </w:rPr>
        <w:t xml:space="preserve"> صورة وسمعه المُدَّعى عليه </w:t>
      </w:r>
      <w:r w:rsidRPr="009F7A21">
        <w:rPr>
          <w:rFonts w:ascii="AXtManal" w:hAnsi="AXtManal" w:cs="Simplified Arabic"/>
          <w:sz w:val="32"/>
          <w:szCs w:val="32"/>
          <w:highlight w:val="yellow"/>
          <w:rtl/>
          <w:lang w:bidi="ar-EG"/>
        </w:rPr>
        <w:t>ليحظ</w:t>
      </w:r>
      <w:r w:rsidRPr="009F7A2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بمزيد من الوقت لإجبار المُدَّعى عليه على التنازل عن حق</w:t>
      </w:r>
      <w:r>
        <w:rPr>
          <w:rFonts w:ascii="AXtManal" w:hAnsi="AXtManal" w:cs="Simplified Arabic"/>
          <w:sz w:val="32"/>
          <w:szCs w:val="32"/>
          <w:rtl/>
          <w:lang w:bidi="ar-EG"/>
        </w:rPr>
        <w:t>وقه القائمة لدى المدعي. وأضاف ب</w:t>
      </w:r>
      <w:r w:rsidRPr="009F7A21">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المُدَّعى عليه قد قام بتحويلات وإ</w:t>
      </w:r>
      <w:r>
        <w:rPr>
          <w:rFonts w:ascii="AXtManal" w:hAnsi="AXtManal" w:cs="Simplified Arabic"/>
          <w:sz w:val="32"/>
          <w:szCs w:val="32"/>
          <w:rtl/>
          <w:lang w:bidi="ar-EG"/>
        </w:rPr>
        <w:t xml:space="preserve">يداعات لمبالغ قدرها مليون </w:t>
      </w:r>
      <w:r w:rsidRPr="009F7A21">
        <w:rPr>
          <w:rFonts w:ascii="AXtManal" w:hAnsi="AXtManal" w:cs="Simplified Arabic"/>
          <w:sz w:val="32"/>
          <w:szCs w:val="32"/>
          <w:highlight w:val="yellow"/>
          <w:rtl/>
          <w:lang w:bidi="ar-EG"/>
        </w:rPr>
        <w:t>وتسعمئة</w:t>
      </w:r>
      <w:r>
        <w:rPr>
          <w:rFonts w:ascii="AXtManal" w:hAnsi="AXtManal" w:cs="Simplified Arabic"/>
          <w:sz w:val="32"/>
          <w:szCs w:val="32"/>
          <w:rtl/>
          <w:lang w:bidi="ar-EG"/>
        </w:rPr>
        <w:t xml:space="preserve"> وستة آلاف </w:t>
      </w:r>
      <w:r w:rsidRPr="000B05D5">
        <w:rPr>
          <w:rFonts w:ascii="AXtManal" w:hAnsi="AXtManal" w:cs="Simplified Arabic"/>
          <w:sz w:val="32"/>
          <w:szCs w:val="32"/>
          <w:highlight w:val="yellow"/>
          <w:rtl/>
          <w:lang w:bidi="ar-EG"/>
        </w:rPr>
        <w:t>ومئتان</w:t>
      </w:r>
      <w:r w:rsidRPr="00E849B2">
        <w:rPr>
          <w:rFonts w:ascii="AXtManal" w:hAnsi="AXtManal" w:cs="Simplified Arabic"/>
          <w:sz w:val="32"/>
          <w:szCs w:val="32"/>
          <w:rtl/>
          <w:lang w:bidi="ar-EG"/>
        </w:rPr>
        <w:t xml:space="preserve"> وخمسون ريالًا ل</w:t>
      </w:r>
      <w:r>
        <w:rPr>
          <w:rFonts w:ascii="AXtManal" w:hAnsi="AXtManal" w:cs="Simplified Arabic"/>
          <w:sz w:val="32"/>
          <w:szCs w:val="32"/>
          <w:rtl/>
          <w:lang w:bidi="ar-EG"/>
        </w:rPr>
        <w:t>حساب الشركة لدى مصرف الراجحي. و</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المُدَّعي هو من يقوم بإدارة الشركة داخل المملكة وخارجها ولاسيما في مجال الصرف الصحي وهو النشاط الرئيسي الذي يباشره المُدَّعي بالقاه</w:t>
      </w:r>
      <w:r>
        <w:rPr>
          <w:rFonts w:ascii="AXtManal" w:hAnsi="AXtManal" w:cs="Simplified Arabic"/>
          <w:sz w:val="32"/>
          <w:szCs w:val="32"/>
          <w:rtl/>
          <w:lang w:bidi="ar-EG"/>
        </w:rPr>
        <w:t xml:space="preserve">رة. وأضاف وكيل المُدَّعى عليه </w:t>
      </w:r>
      <w:r w:rsidRPr="000B05D5">
        <w:rPr>
          <w:rFonts w:ascii="AXtManal" w:hAnsi="AXtManal" w:cs="Simplified Arabic"/>
          <w:sz w:val="32"/>
          <w:szCs w:val="32"/>
          <w:highlight w:val="yellow"/>
          <w:rtl/>
          <w:lang w:bidi="ar-EG"/>
        </w:rPr>
        <w:t>ب</w:t>
      </w:r>
      <w:r w:rsidRPr="000B05D5">
        <w:rPr>
          <w:rFonts w:ascii="AXtManal" w:hAnsi="AXtManal" w:cs="Simplified Arabic" w:hint="cs"/>
          <w:sz w:val="32"/>
          <w:szCs w:val="32"/>
          <w:highlight w:val="yellow"/>
          <w:rtl/>
          <w:lang w:bidi="ar-EG"/>
        </w:rPr>
        <w:t>أ</w:t>
      </w:r>
      <w:r w:rsidRPr="000B05D5">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بداية الخلاف بين موكله والمُدَّعي في الشركة هو عندما اكتشف موكله ب</w:t>
      </w:r>
      <w:r w:rsidRPr="001816C0">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المُدَّعي يقوم بتقدير حسابات مبالغ فيها لشراء معدات حَيْثُ يقوم المُدَّعي بزيادة أسعارها لأكثر من خمس مرات حينئذ طالبه المُدَّعى عليه بعمل كشف حساب بالمعدات التي تَمَّ شراؤها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ولكن المُدَّعي سوف وأجل ذلك وطلب المُدَّعي من المُدَّعى عليه استخراج توكيل رسمي لاستلام مستحقات شركة (...) لدى شركة مرافق الإنشائية وقدرها أربعة ملايين ريال تقريبًا، وذلك في مشروع تنفيذ شبكة الصرف الصحي لمدينة (...) وبالفعل قام المُدَّعى عليه تحرير هذا التوكيل الشامل لصالح المُدَّعي مع الإحاطة بأنَّه قد تَمَّ صرف مستخلصات من شركة </w:t>
      </w:r>
      <w:r w:rsidRPr="004F7F1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لصالح شركة (...</w:t>
      </w:r>
      <w:r>
        <w:rPr>
          <w:rFonts w:ascii="AXtManal" w:hAnsi="AXtManal" w:cs="Simplified Arabic"/>
          <w:sz w:val="32"/>
          <w:szCs w:val="32"/>
          <w:rtl/>
          <w:lang w:bidi="ar-EG"/>
        </w:rPr>
        <w:t xml:space="preserve">) مجموعها يقدر بمبلغ </w:t>
      </w:r>
      <w:r w:rsidRPr="006C477A">
        <w:rPr>
          <w:rFonts w:ascii="AXtManal" w:hAnsi="AXtManal" w:cs="Simplified Arabic"/>
          <w:sz w:val="32"/>
          <w:szCs w:val="32"/>
          <w:rtl/>
          <w:lang w:bidi="ar-EG"/>
        </w:rPr>
        <w:t xml:space="preserve">مليونين ومئتين وعشرة </w:t>
      </w:r>
      <w:r>
        <w:rPr>
          <w:rFonts w:ascii="AXtManal" w:hAnsi="AXtManal" w:cs="Simplified Arabic" w:hint="cs"/>
          <w:sz w:val="32"/>
          <w:szCs w:val="32"/>
          <w:rtl/>
          <w:lang w:bidi="ar-EG"/>
        </w:rPr>
        <w:t>آ</w:t>
      </w:r>
      <w:r w:rsidRPr="006C477A">
        <w:rPr>
          <w:rFonts w:ascii="AXtManal" w:hAnsi="AXtManal" w:cs="Simplified Arabic"/>
          <w:sz w:val="32"/>
          <w:szCs w:val="32"/>
          <w:rtl/>
          <w:lang w:bidi="ar-EG"/>
        </w:rPr>
        <w:t>لاف ريال،</w:t>
      </w:r>
      <w:r w:rsidRPr="00E849B2">
        <w:rPr>
          <w:rFonts w:ascii="AXtManal" w:hAnsi="AXtManal" w:cs="Simplified Arabic"/>
          <w:sz w:val="32"/>
          <w:szCs w:val="32"/>
          <w:rtl/>
          <w:lang w:bidi="ar-EG"/>
        </w:rPr>
        <w:t xml:space="preserve"> وذلك حتى المستخلص رقم 17. وما يستجد من مستخلصات لم يرد ذكرها بعد استكمالًا لباقي المستحقات لدى شركة </w:t>
      </w:r>
      <w:r w:rsidRPr="00254590">
        <w:rPr>
          <w:rFonts w:ascii="AXtManal" w:hAnsi="AXtManal" w:cs="Simplified Arabic" w:hint="cs"/>
          <w:sz w:val="32"/>
          <w:szCs w:val="32"/>
          <w:highlight w:val="yellow"/>
          <w:rtl/>
          <w:lang w:bidi="ar-EG"/>
        </w:rPr>
        <w:t>(...)</w:t>
      </w:r>
      <w:r w:rsidRPr="00254590">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وأضاف وكيل المُدَّعى عليه بأن ما زعمه المُدَّعي من أن المُدَّعى</w:t>
      </w:r>
      <w:r>
        <w:rPr>
          <w:rFonts w:ascii="AXtManal" w:hAnsi="AXtManal" w:cs="Simplified Arabic"/>
          <w:sz w:val="32"/>
          <w:szCs w:val="32"/>
          <w:rtl/>
          <w:lang w:bidi="ar-EG"/>
        </w:rPr>
        <w:t xml:space="preserve"> عليه تحصل على مبلغ مليون </w:t>
      </w:r>
      <w:r w:rsidRPr="00254590">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ألف جنيه مصري مقابل تخارجه من الشركة هو كلام عار عن الصحة حَيْثُ إنَّ هذا المبلغ هو جزء من أرباح المُدَّعى عليه في مشروع شبكة الصرف الصحي في مدينة (...). وأمَّا ما ذكره المُدَّع</w:t>
      </w:r>
      <w:r>
        <w:rPr>
          <w:rFonts w:ascii="AXtManal" w:hAnsi="AXtManal" w:cs="Simplified Arabic"/>
          <w:sz w:val="32"/>
          <w:szCs w:val="32"/>
          <w:rtl/>
          <w:lang w:bidi="ar-EG"/>
        </w:rPr>
        <w:t>ي من أن المُدَّعى عليه قد استول</w:t>
      </w:r>
      <w:r w:rsidRPr="00BA7BA5">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على مقر الشركة فإن المُدَّعي </w:t>
      </w:r>
      <w:r w:rsidRPr="00E849B2">
        <w:rPr>
          <w:rFonts w:ascii="AXtManal" w:hAnsi="AXtManal" w:cs="Simplified Arabic"/>
          <w:sz w:val="32"/>
          <w:szCs w:val="32"/>
          <w:rtl/>
          <w:lang w:bidi="ar-EG"/>
        </w:rPr>
        <w:lastRenderedPageBreak/>
        <w:t>قد قام بنقل مقر الشركة من جدة إلى الرياض بدون علم المُدَّعى عليه ولم يقم بتجديد أوراق التراخيص أو سداد الأجرة المستحقة لمقر الشركة بمكة المكرمة الأمر الذي جعل المُدَّعى عليه يقوم بسداد الأجرة المستحقة وكذا تجديد تراخيص الشركة لدى الجهات المسؤولة ولم يكن في حاجة إلى أخذ الإذن من المُدَّعي</w:t>
      </w:r>
      <w:r w:rsidRPr="007B6F7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لأنها من الأعمال التي يعود نفعها للشركة.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وكيل المُدَّعى عليه في مذكرته إلى طلبه رد دعوى المُدَّعي وكذلك تصفية شركة (...) للمقاولات "شركة ذات مسؤولية محدودة" مع كل ما ي</w:t>
      </w:r>
      <w:r>
        <w:rPr>
          <w:rFonts w:ascii="AXtManal" w:hAnsi="AXtManal" w:cs="Simplified Arabic"/>
          <w:sz w:val="32"/>
          <w:szCs w:val="32"/>
          <w:rtl/>
          <w:lang w:bidi="ar-EG"/>
        </w:rPr>
        <w:t xml:space="preserve">ترتب على ذلك من آثار وتعيين </w:t>
      </w:r>
      <w:r w:rsidRPr="007B6F7D">
        <w:rPr>
          <w:rFonts w:ascii="AXtManal" w:hAnsi="AXtManal" w:cs="Simplified Arabic"/>
          <w:sz w:val="32"/>
          <w:szCs w:val="32"/>
          <w:highlight w:val="yellow"/>
          <w:rtl/>
          <w:lang w:bidi="ar-EG"/>
        </w:rPr>
        <w:t>مصف</w:t>
      </w:r>
      <w:r w:rsidRPr="007B6F7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لها يقوم باستلام موجوداتها وأصولها وسداد ديونها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وإعادة مركز كل شريك إلى</w:t>
      </w:r>
      <w:r>
        <w:rPr>
          <w:rFonts w:ascii="AXtManal" w:hAnsi="AXtManal" w:cs="Simplified Arabic"/>
          <w:sz w:val="32"/>
          <w:szCs w:val="32"/>
          <w:rtl/>
          <w:lang w:bidi="ar-EG"/>
        </w:rPr>
        <w:t xml:space="preserve"> ما كان عليه قبل التعاقد وتسليم</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حصته من رأس المال والأرباح كل بحسب حصته في رأس المال. وإلزام المُدَّعي</w:t>
      </w:r>
      <w:r>
        <w:rPr>
          <w:rFonts w:ascii="AXtManal" w:hAnsi="AXtManal" w:cs="Simplified Arabic"/>
          <w:sz w:val="32"/>
          <w:szCs w:val="32"/>
          <w:rtl/>
          <w:lang w:bidi="ar-EG"/>
        </w:rPr>
        <w:t xml:space="preserve"> كذلك بمبلغ م</w:t>
      </w:r>
      <w:r w:rsidRPr="00E849B2">
        <w:rPr>
          <w:rFonts w:ascii="AXtManal" w:hAnsi="AXtManal" w:cs="Simplified Arabic"/>
          <w:sz w:val="32"/>
          <w:szCs w:val="32"/>
          <w:rtl/>
          <w:lang w:bidi="ar-EG"/>
        </w:rPr>
        <w:t>ئتي ألف ريال قيمة أتعاب المحاماة. وقد تَمَّ تزويد وكيل المُدَّعي بنسخة من المذكرة المقدمة بجلسة اليوم فطلب إمهاله للاطلاع عليها وتقديم رده في الجلسة القادمة. وبجلسة يوم الثلاثاء 24/3/1434هـ قدم الحاضر عن المُدَّعي مذكرة جاء فيها</w:t>
      </w:r>
      <w:r w:rsidRPr="00695F0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695F04">
        <w:rPr>
          <w:rFonts w:ascii="AXtManal" w:hAnsi="AXtManal" w:cs="Simplified Arabic"/>
          <w:sz w:val="32"/>
          <w:szCs w:val="32"/>
          <w:highlight w:val="lightGray"/>
          <w:rtl/>
          <w:lang w:bidi="ar-EG"/>
        </w:rPr>
        <w:t>أن</w:t>
      </w:r>
      <w:r w:rsidRPr="00E849B2">
        <w:rPr>
          <w:rFonts w:ascii="AXtManal" w:hAnsi="AXtManal" w:cs="Simplified Arabic"/>
          <w:sz w:val="32"/>
          <w:szCs w:val="32"/>
          <w:rtl/>
          <w:lang w:bidi="ar-EG"/>
        </w:rPr>
        <w:t xml:space="preserve"> المُدَّعى عليه وكالة يزعم أن الدعوى خالية من المستندات وامتنع عن مناقشة كافة المستندات المرفقة بلائحة الدعوى ومنها الإقرار المحرر من المُدَّعى عليه بتاريخ 11/3/2009م والذي </w:t>
      </w:r>
      <w:r w:rsidRPr="00EB6771">
        <w:rPr>
          <w:rFonts w:ascii="AXtManal" w:hAnsi="AXtManal" w:cs="Simplified Arabic"/>
          <w:sz w:val="32"/>
          <w:szCs w:val="32"/>
          <w:highlight w:val="yellow"/>
          <w:rtl/>
          <w:lang w:bidi="ar-EG"/>
        </w:rPr>
        <w:t>تنا</w:t>
      </w:r>
      <w:r w:rsidRPr="00EB6771">
        <w:rPr>
          <w:rFonts w:ascii="AXtManal" w:hAnsi="AXtManal" w:cs="Simplified Arabic" w:hint="cs"/>
          <w:sz w:val="32"/>
          <w:szCs w:val="32"/>
          <w:highlight w:val="yellow"/>
          <w:rtl/>
          <w:lang w:bidi="ar-EG"/>
        </w:rPr>
        <w:t>ز</w:t>
      </w:r>
      <w:r w:rsidRPr="00EB6771">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بمقتضاه عن كافة موجودات الشركة المُتَمَثِّل</w:t>
      </w:r>
      <w:r>
        <w:rPr>
          <w:rFonts w:ascii="AXtManal" w:hAnsi="AXtManal" w:cs="Simplified Arabic"/>
          <w:sz w:val="32"/>
          <w:szCs w:val="32"/>
          <w:rtl/>
          <w:lang w:bidi="ar-EG"/>
        </w:rPr>
        <w:t xml:space="preserve">ة في الآتي: جميع مستحقاته في </w:t>
      </w:r>
      <w:r w:rsidRPr="00E67E93">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w:t>
      </w:r>
      <w:r w:rsidRPr="00E67E9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 وجميع المعدات والسيارات الموجودة في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تنازل عن نصيبه في الحفارات ونصيبه في السيارات ونصيبه في </w:t>
      </w:r>
      <w:r w:rsidRPr="00EB6771">
        <w:rPr>
          <w:rFonts w:ascii="AXtManal" w:hAnsi="AXtManal" w:cs="Simplified Arabic"/>
          <w:sz w:val="32"/>
          <w:szCs w:val="32"/>
          <w:highlight w:val="yellow"/>
          <w:rtl/>
          <w:lang w:bidi="ar-EG"/>
        </w:rPr>
        <w:t>البو</w:t>
      </w:r>
      <w:r w:rsidRPr="00EB6771">
        <w:rPr>
          <w:rFonts w:ascii="AXtManal" w:hAnsi="AXtManal" w:cs="Simplified Arabic" w:hint="cs"/>
          <w:sz w:val="32"/>
          <w:szCs w:val="32"/>
          <w:highlight w:val="yellow"/>
          <w:rtl/>
          <w:lang w:bidi="ar-EG"/>
        </w:rPr>
        <w:t>ب</w:t>
      </w:r>
      <w:r w:rsidRPr="00EB6771">
        <w:rPr>
          <w:rFonts w:ascii="AXtManal" w:hAnsi="AXtManal" w:cs="Simplified Arabic"/>
          <w:sz w:val="32"/>
          <w:szCs w:val="32"/>
          <w:highlight w:val="yellow"/>
          <w:rtl/>
          <w:lang w:bidi="ar-EG"/>
        </w:rPr>
        <w:t>كات</w:t>
      </w:r>
      <w:r w:rsidRPr="004C253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جاءت عبارة الإقرار كالتالي: "أقر أنا (...) (المُدَّعى عليه) بالتنازل عن كل ما سبق ذكره وقد </w:t>
      </w:r>
      <w:r w:rsidRPr="006C477A">
        <w:rPr>
          <w:rFonts w:ascii="AXtManal" w:hAnsi="AXtManal" w:cs="Simplified Arabic"/>
          <w:sz w:val="32"/>
          <w:szCs w:val="32"/>
          <w:rtl/>
          <w:lang w:bidi="ar-EG"/>
        </w:rPr>
        <w:t>ذيل ب</w:t>
      </w:r>
      <w:r w:rsidRPr="006C477A">
        <w:rPr>
          <w:rFonts w:ascii="AXtManal" w:hAnsi="AXtManal" w:cs="Simplified Arabic" w:hint="cs"/>
          <w:sz w:val="32"/>
          <w:szCs w:val="32"/>
          <w:rtl/>
          <w:lang w:bidi="ar-EG"/>
        </w:rPr>
        <w:t>أ</w:t>
      </w:r>
      <w:r>
        <w:rPr>
          <w:rFonts w:ascii="AXtManal" w:hAnsi="AXtManal" w:cs="Simplified Arabic"/>
          <w:sz w:val="32"/>
          <w:szCs w:val="32"/>
          <w:rtl/>
          <w:lang w:bidi="ar-EG"/>
        </w:rPr>
        <w:t>ن ذلك الإقرار غير قابل للإلغاء</w:t>
      </w:r>
      <w:r w:rsidRPr="006C477A">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6C477A">
        <w:rPr>
          <w:rFonts w:ascii="AXtManal" w:hAnsi="AXtManal" w:cs="Simplified Arabic"/>
          <w:sz w:val="32"/>
          <w:szCs w:val="32"/>
          <w:rtl/>
          <w:lang w:bidi="ar-EG"/>
        </w:rPr>
        <w:t>ولما كان ذلك الإقرار قد صدر في صيغة وكالة فقد كان يجب على ال</w:t>
      </w:r>
      <w:r>
        <w:rPr>
          <w:rFonts w:ascii="AXtManal" w:hAnsi="AXtManal" w:cs="Simplified Arabic"/>
          <w:sz w:val="32"/>
          <w:szCs w:val="32"/>
          <w:rtl/>
          <w:lang w:bidi="ar-EG"/>
        </w:rPr>
        <w:t>مُدَّعى عليه ذكر كلمة التخارج</w:t>
      </w:r>
      <w:r w:rsidRPr="00C31EE1">
        <w:rPr>
          <w:rFonts w:ascii="AXtManal" w:hAnsi="AXtManal" w:cs="Simplified Arabic" w:hint="cs"/>
          <w:sz w:val="32"/>
          <w:szCs w:val="32"/>
          <w:highlight w:val="yellow"/>
          <w:rtl/>
          <w:lang w:bidi="ar-EG"/>
        </w:rPr>
        <w:t>؛</w:t>
      </w:r>
      <w:r w:rsidRPr="00C31EE1">
        <w:rPr>
          <w:rFonts w:ascii="AXtManal" w:hAnsi="AXtManal" w:cs="Simplified Arabic"/>
          <w:sz w:val="32"/>
          <w:szCs w:val="32"/>
          <w:highlight w:val="yellow"/>
          <w:rtl/>
          <w:lang w:bidi="ar-EG"/>
        </w:rPr>
        <w:t xml:space="preserve"> ل</w:t>
      </w:r>
      <w:r w:rsidRPr="00C31EE1">
        <w:rPr>
          <w:rFonts w:ascii="AXtManal" w:hAnsi="AXtManal" w:cs="Simplified Arabic" w:hint="cs"/>
          <w:sz w:val="32"/>
          <w:szCs w:val="32"/>
          <w:highlight w:val="yellow"/>
          <w:rtl/>
          <w:lang w:bidi="ar-EG"/>
        </w:rPr>
        <w:t>أ</w:t>
      </w:r>
      <w:r w:rsidRPr="00C31EE1">
        <w:rPr>
          <w:rFonts w:ascii="AXtManal" w:hAnsi="AXtManal" w:cs="Simplified Arabic"/>
          <w:sz w:val="32"/>
          <w:szCs w:val="32"/>
          <w:highlight w:val="yellow"/>
          <w:rtl/>
          <w:lang w:bidi="ar-EG"/>
        </w:rPr>
        <w:t>ن</w:t>
      </w:r>
      <w:r w:rsidRPr="006C477A">
        <w:rPr>
          <w:rFonts w:ascii="AXtManal" w:hAnsi="AXtManal" w:cs="Simplified Arabic"/>
          <w:sz w:val="32"/>
          <w:szCs w:val="32"/>
          <w:rtl/>
          <w:lang w:bidi="ar-EG"/>
        </w:rPr>
        <w:t xml:space="preserve"> كل ما سبق ذكره هو</w:t>
      </w:r>
      <w:r>
        <w:rPr>
          <w:rFonts w:ascii="AXtManal" w:hAnsi="AXtManal" w:cs="Simplified Arabic"/>
          <w:sz w:val="32"/>
          <w:szCs w:val="32"/>
          <w:rtl/>
          <w:lang w:bidi="ar-EG"/>
        </w:rPr>
        <w:t xml:space="preserve"> الشركة برمتها ولم يعد بعده شيء</w:t>
      </w:r>
      <w:r>
        <w:rPr>
          <w:rFonts w:ascii="AXtManal" w:hAnsi="AXtManal" w:cs="Simplified Arabic" w:hint="cs"/>
          <w:sz w:val="32"/>
          <w:szCs w:val="32"/>
          <w:rtl/>
          <w:lang w:bidi="ar-EG"/>
        </w:rPr>
        <w:t>،</w:t>
      </w:r>
      <w:r w:rsidRPr="006C477A">
        <w:rPr>
          <w:rFonts w:ascii="AXtManal" w:hAnsi="AXtManal" w:cs="Simplified Arabic"/>
          <w:sz w:val="32"/>
          <w:szCs w:val="32"/>
          <w:rtl/>
          <w:lang w:bidi="ar-EG"/>
        </w:rPr>
        <w:t xml:space="preserve"> فماذا بقي في الشركة بعد كل المعدات والسيارات</w:t>
      </w:r>
      <w:r w:rsidRPr="00627227">
        <w:rPr>
          <w:rFonts w:ascii="AXtManal" w:hAnsi="AXtManal" w:cs="Simplified Arabic"/>
          <w:sz w:val="32"/>
          <w:szCs w:val="32"/>
          <w:rtl/>
          <w:lang w:bidi="ar-EG"/>
        </w:rPr>
        <w:t xml:space="preserve"> </w:t>
      </w:r>
      <w:r w:rsidRPr="00E849B2">
        <w:rPr>
          <w:rFonts w:ascii="AXtManal" w:hAnsi="AXtManal" w:cs="Simplified Arabic"/>
          <w:sz w:val="32"/>
          <w:szCs w:val="32"/>
          <w:rtl/>
          <w:lang w:bidi="ar-EG"/>
        </w:rPr>
        <w:t>وحقوق الشركة لدى الغير. فلم يبق شيء غير السجل التجاري والأوراق. وأضاف بأن المُدَّعى عليه قد استلم بموجب الشيكين مبلغ مليون ونصف المليون جنيه مصري مقابل تخارجه من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ما يعادل ثلاثة أضعاف حصته في </w:t>
      </w:r>
      <w:r>
        <w:rPr>
          <w:rFonts w:ascii="AXtManal" w:hAnsi="AXtManal" w:cs="Simplified Arabic"/>
          <w:sz w:val="32"/>
          <w:szCs w:val="32"/>
          <w:rtl/>
          <w:lang w:bidi="ar-EG"/>
        </w:rPr>
        <w:t xml:space="preserve">رأس المال قدرها </w:t>
      </w:r>
      <w:r w:rsidRPr="00B65A36">
        <w:rPr>
          <w:rFonts w:ascii="AXtManal" w:hAnsi="AXtManal" w:cs="Simplified Arabic"/>
          <w:sz w:val="32"/>
          <w:szCs w:val="32"/>
          <w:highlight w:val="yellow"/>
          <w:rtl/>
          <w:lang w:bidi="ar-EG"/>
        </w:rPr>
        <w:t>مئتان</w:t>
      </w:r>
      <w:r w:rsidRPr="00E849B2">
        <w:rPr>
          <w:rFonts w:ascii="AXtManal" w:hAnsi="AXtManal" w:cs="Simplified Arabic"/>
          <w:sz w:val="32"/>
          <w:szCs w:val="32"/>
          <w:rtl/>
          <w:lang w:bidi="ar-EG"/>
        </w:rPr>
        <w:t xml:space="preserve"> وخمس</w:t>
      </w:r>
      <w:r>
        <w:rPr>
          <w:rFonts w:ascii="AXtManal" w:hAnsi="AXtManal" w:cs="Simplified Arabic"/>
          <w:sz w:val="32"/>
          <w:szCs w:val="32"/>
          <w:rtl/>
          <w:lang w:bidi="ar-EG"/>
        </w:rPr>
        <w:t>ون ألف ريال. وأضاف بأن المُدَّع</w:t>
      </w:r>
      <w:r w:rsidRPr="00494024">
        <w:rPr>
          <w:rFonts w:ascii="AXtManal" w:hAnsi="AXtManal" w:cs="Simplified Arabic" w:hint="cs"/>
          <w:sz w:val="32"/>
          <w:szCs w:val="32"/>
          <w:highlight w:val="yellow"/>
          <w:rtl/>
          <w:lang w:bidi="ar-EG"/>
        </w:rPr>
        <w:t>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قد قدم ما يفيد بأن المُدَّعى عليه قد قام بتسليم مقر الشركة بمكة المكرمة </w:t>
      </w:r>
      <w:r w:rsidRPr="00E849B2">
        <w:rPr>
          <w:rFonts w:ascii="AXtManal" w:hAnsi="AXtManal" w:cs="Simplified Arabic"/>
          <w:sz w:val="32"/>
          <w:szCs w:val="32"/>
          <w:rtl/>
          <w:lang w:bidi="ar-EG"/>
        </w:rPr>
        <w:lastRenderedPageBreak/>
        <w:t>لمالكها فأصبحت الشركة بدون مقر</w:t>
      </w:r>
      <w:r w:rsidRPr="00C6188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فعله ا</w:t>
      </w:r>
      <w:r>
        <w:rPr>
          <w:rFonts w:ascii="AXtManal" w:hAnsi="AXtManal" w:cs="Simplified Arabic"/>
          <w:sz w:val="32"/>
          <w:szCs w:val="32"/>
          <w:rtl/>
          <w:lang w:bidi="ar-EG"/>
        </w:rPr>
        <w:t>لمُدَّعى عليه إضرارًا بالمُدَّع</w:t>
      </w:r>
      <w:r w:rsidRPr="00C6188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بعد أن تخارج من الشركة فما مصلحة المُدَّعى عليه من جعل الشركة بلا مقر؟ وأضاف بأن ما ذكره المُدَّعى عليه في مذكرته السابقة من أنَّه قام وحده بتحويل مبالغ طائلة للشركة بالسعودية دون أن يس</w:t>
      </w:r>
      <w:r w:rsidRPr="00D7565D">
        <w:rPr>
          <w:rFonts w:ascii="AXtManal" w:hAnsi="AXtManal" w:cs="Simplified Arabic"/>
          <w:sz w:val="32"/>
          <w:szCs w:val="32"/>
          <w:highlight w:val="yellow"/>
          <w:rtl/>
          <w:lang w:bidi="ar-EG"/>
        </w:rPr>
        <w:t>د</w:t>
      </w:r>
      <w:r w:rsidRPr="00D7565D">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المُدَّعي حصته فيها فهذا غير صحيح وكل ما زعمه المُدَّعى عليه في هذا الصدد سابق على واقعة التخارج</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والحديث عنه غير منتج</w:t>
      </w:r>
      <w:r w:rsidRPr="00C317F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 المُدَّعى عليه جلس مع المُدَّعي واتفق معه على قيام أحدهما بسداد مبلغ المليون ونصف المليون جنيه مصري للآخر مقابل التخارج من الشركة </w:t>
      </w:r>
      <w:r w:rsidRPr="00674B4E">
        <w:rPr>
          <w:rFonts w:ascii="AXtManal" w:hAnsi="AXtManal" w:cs="Simplified Arabic"/>
          <w:sz w:val="32"/>
          <w:szCs w:val="32"/>
          <w:highlight w:val="yellow"/>
          <w:rtl/>
          <w:lang w:bidi="ar-EG"/>
        </w:rPr>
        <w:t>فقبل</w:t>
      </w:r>
      <w:r w:rsidRPr="00674B4E">
        <w:rPr>
          <w:rFonts w:ascii="AXtManal" w:hAnsi="AXtManal" w:cs="Simplified Arabic" w:hint="cs"/>
          <w:sz w:val="32"/>
          <w:szCs w:val="32"/>
          <w:highlight w:val="yellow"/>
          <w:rtl/>
          <w:lang w:bidi="ar-EG"/>
        </w:rPr>
        <w:t xml:space="preserve"> المدعي بسداد ذلك المبلغ مقابل تخارج المدعى عليه. وأضاف الحاضر عن المدعي بأنه يطلب رد طلب تصفية الشركة المقدم من</w:t>
      </w:r>
      <w:r w:rsidRPr="00E849B2">
        <w:rPr>
          <w:rFonts w:ascii="AXtManal" w:hAnsi="AXtManal" w:cs="Simplified Arabic"/>
          <w:sz w:val="32"/>
          <w:szCs w:val="32"/>
          <w:rtl/>
          <w:lang w:bidi="ar-EG"/>
        </w:rPr>
        <w:t xml:space="preserve"> المُدَّعى عليه وكالة في مذكرته المقدمة بالجلسة الماضية</w:t>
      </w:r>
      <w:r w:rsidRPr="006A488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 المُدَّعى عليه بعد أن تخارج من الشركة وقبض نصيبه من رأس المال والأرباح يريد الآن أن يعود لمشاركة المُدَّع</w:t>
      </w:r>
      <w:r w:rsidRPr="00575FE9">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أمواله ويزعم أن للشركة موجودات قابلة للتصفية. فأين تلك الموجودات التي يريد تصفيتها إذا كان المُدَّعى عليه قد سلم المقر الوحيد الذي بمكة المكرمة لمالكه وإذا كان قد تنازل عن جميع المعدات والسيارات الموجودة في الشركة والحفارات والبوبكات؟ وقد تَمَّ تزويد وكيل المُدَّعى عليه بصورة من المذكرة المقدمة بجلسة اليوم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اطلاعه عليها طلب إمهاله للرد عليها في الجلسة</w:t>
      </w:r>
      <w:r>
        <w:rPr>
          <w:rFonts w:ascii="AXtManal" w:hAnsi="AXtManal" w:cs="Simplified Arabic" w:hint="cs"/>
          <w:sz w:val="32"/>
          <w:szCs w:val="32"/>
          <w:rtl/>
          <w:lang w:bidi="ar-EG"/>
        </w:rPr>
        <w:t xml:space="preserve"> </w:t>
      </w:r>
      <w:r w:rsidRPr="00CC6CD4">
        <w:rPr>
          <w:rFonts w:ascii="AXtManal" w:hAnsi="AXtManal" w:cs="Simplified Arabic" w:hint="cs"/>
          <w:sz w:val="32"/>
          <w:szCs w:val="32"/>
          <w:highlight w:val="yellow"/>
          <w:rtl/>
          <w:lang w:bidi="ar-EG"/>
        </w:rPr>
        <w:t>القادمة</w:t>
      </w:r>
      <w:r w:rsidRPr="00E849B2">
        <w:rPr>
          <w:rFonts w:ascii="AXtManal" w:hAnsi="AXtManal" w:cs="Simplified Arabic"/>
          <w:sz w:val="32"/>
          <w:szCs w:val="32"/>
          <w:rtl/>
          <w:lang w:bidi="ar-EG"/>
        </w:rPr>
        <w:t xml:space="preserve"> فأ</w:t>
      </w:r>
      <w:r>
        <w:rPr>
          <w:rFonts w:ascii="AXtManal" w:hAnsi="AXtManal" w:cs="Simplified Arabic"/>
          <w:sz w:val="32"/>
          <w:szCs w:val="32"/>
          <w:rtl/>
          <w:lang w:bidi="ar-EG"/>
        </w:rPr>
        <w:t xml:space="preserve">فهمت الدائرة الحاضر عن </w:t>
      </w:r>
      <w:r w:rsidRPr="00CC6CD4">
        <w:rPr>
          <w:rFonts w:ascii="AXtManal" w:hAnsi="AXtManal" w:cs="Simplified Arabic"/>
          <w:sz w:val="32"/>
          <w:szCs w:val="32"/>
          <w:highlight w:val="yellow"/>
          <w:rtl/>
          <w:lang w:bidi="ar-EG"/>
        </w:rPr>
        <w:t>المُدَّع</w:t>
      </w:r>
      <w:r w:rsidRPr="00CC6CD4">
        <w:rPr>
          <w:rFonts w:ascii="AXtManal" w:hAnsi="AXtManal" w:cs="Simplified Arabic" w:hint="cs"/>
          <w:sz w:val="32"/>
          <w:szCs w:val="32"/>
          <w:highlight w:val="yellow"/>
          <w:rtl/>
          <w:lang w:bidi="ar-EG"/>
        </w:rPr>
        <w:t>ي</w:t>
      </w:r>
      <w:r>
        <w:rPr>
          <w:rFonts w:ascii="AXtManal" w:hAnsi="AXtManal" w:cs="Simplified Arabic"/>
          <w:sz w:val="32"/>
          <w:szCs w:val="32"/>
          <w:rtl/>
          <w:lang w:bidi="ar-EG"/>
        </w:rPr>
        <w:t xml:space="preserve"> بإبلاغ </w:t>
      </w:r>
      <w:r w:rsidRPr="00CC6CD4">
        <w:rPr>
          <w:rFonts w:ascii="AXtManal" w:hAnsi="AXtManal" w:cs="Simplified Arabic"/>
          <w:sz w:val="32"/>
          <w:szCs w:val="32"/>
          <w:highlight w:val="yellow"/>
          <w:rtl/>
          <w:lang w:bidi="ar-EG"/>
        </w:rPr>
        <w:t>المُدَّع</w:t>
      </w:r>
      <w:r w:rsidRPr="00CC6CD4">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بالحضور شخصيًا لمتابعة دعواه أو توكيل شخص سعودي الجنسية للترافع نيابة عنه فعقب الحاضر </w:t>
      </w:r>
      <w:r>
        <w:rPr>
          <w:rFonts w:ascii="AXtManal" w:hAnsi="AXtManal" w:cs="Simplified Arabic"/>
          <w:sz w:val="32"/>
          <w:szCs w:val="32"/>
          <w:rtl/>
          <w:lang w:bidi="ar-EG"/>
        </w:rPr>
        <w:t>عن المُدَّع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بأنَّه سيمتثل بذلك وطلب مهلة لتمكين موكله من تقديم بياناته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قرَّرَت الد</w:t>
      </w:r>
      <w:r>
        <w:rPr>
          <w:rFonts w:ascii="AXtManal" w:hAnsi="AXtManal" w:cs="Simplified Arabic"/>
          <w:sz w:val="32"/>
          <w:szCs w:val="32"/>
          <w:rtl/>
          <w:lang w:bidi="ar-EG"/>
        </w:rPr>
        <w:t>ائرة تأجيل نظر القضية لجلسة أخر</w:t>
      </w:r>
      <w:r w:rsidRPr="001B4609">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وبجلسة يوم ال</w:t>
      </w:r>
      <w:r>
        <w:rPr>
          <w:rFonts w:ascii="AXtManal" w:hAnsi="AXtManal" w:cs="Simplified Arabic"/>
          <w:sz w:val="32"/>
          <w:szCs w:val="32"/>
          <w:rtl/>
          <w:lang w:bidi="ar-EG"/>
        </w:rPr>
        <w:t>ثلاثاء 23/4/1434هـ حضر المُدَّع</w:t>
      </w:r>
      <w:r w:rsidRPr="001B4609">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أصالة وقدم وكيل المُدَّعى عليه مذكرة رد جاء فيها أن ما جاء في مذكرة الحاضر عن المُدَّعي في الجلسة الماضية بشأن التخارج كلام مرسل وعار عن الصحة ويخالف الواقع لأ</w:t>
      </w:r>
      <w:r>
        <w:rPr>
          <w:rFonts w:ascii="AXtManal" w:hAnsi="AXtManal" w:cs="Simplified Arabic"/>
          <w:sz w:val="32"/>
          <w:szCs w:val="32"/>
          <w:rtl/>
          <w:lang w:bidi="ar-EG"/>
        </w:rPr>
        <w:t>ن تخارج الشريك يعني أن المُدَّع</w:t>
      </w:r>
      <w:r w:rsidRPr="00E054FB">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ليس له صفة الآن باعتباره شريك في شركة مكونة من شخصين وبتخارج الشريك بِحَسَب ما يزعم المُدَّعي لا تكون هناك شركة باعتبارها منحلة وفق القانون السعودي إذا لم يبادر خلال سنة على الأكثر إلى استكمال هذا النصاب حَيْثُ إنَّه لا يجوز أن يقل عدد الشركاء عن اثنين وهو الحد الأدنى لعدد </w:t>
      </w:r>
      <w:r w:rsidRPr="00E849B2">
        <w:rPr>
          <w:rFonts w:ascii="AXtManal" w:hAnsi="AXtManal" w:cs="Simplified Arabic"/>
          <w:sz w:val="32"/>
          <w:szCs w:val="32"/>
          <w:rtl/>
          <w:lang w:bidi="ar-EG"/>
        </w:rPr>
        <w:lastRenderedPageBreak/>
        <w:t>الشركاء ومِنْ ثَمَّ لا يكون هناك صفة للمُدَّعي فيما يدعيه وما يبديه من طلبات باعتبار الشركة منحلة بحكم القانون كما يزعم، وذلك وفقًا للمادتين 179. 147 من نظام الشركات. وأضاف وكيل المُدَّعى عليه أن المادة 15 من نظام الشركات السعودي قد بينت الأسباب التي تنقضي بها الشركات وَحَيْثُ إنَّ الشركة محل الدعوى لا زالت قائمة وتَمَّ تجديد الأوراق الخاصة بها لدى الهيئة العامة للا</w:t>
      </w:r>
      <w:r>
        <w:rPr>
          <w:rFonts w:ascii="AXtManal" w:hAnsi="AXtManal" w:cs="Simplified Arabic"/>
          <w:sz w:val="32"/>
          <w:szCs w:val="32"/>
          <w:rtl/>
          <w:lang w:bidi="ar-EG"/>
        </w:rPr>
        <w:t xml:space="preserve">ستثمار في موعد لاحق على هذا </w:t>
      </w:r>
      <w:r w:rsidRPr="00D327EE">
        <w:rPr>
          <w:rFonts w:ascii="AXtManal" w:hAnsi="AXtManal" w:cs="Simplified Arabic"/>
          <w:sz w:val="32"/>
          <w:szCs w:val="32"/>
          <w:highlight w:val="yellow"/>
          <w:rtl/>
          <w:lang w:bidi="ar-EG"/>
        </w:rPr>
        <w:t>الت</w:t>
      </w:r>
      <w:r w:rsidRPr="00D327EE">
        <w:rPr>
          <w:rFonts w:ascii="AXtManal" w:hAnsi="AXtManal" w:cs="Simplified Arabic" w:hint="cs"/>
          <w:sz w:val="32"/>
          <w:szCs w:val="32"/>
          <w:highlight w:val="yellow"/>
          <w:rtl/>
          <w:lang w:bidi="ar-EG"/>
        </w:rPr>
        <w:t>خ</w:t>
      </w:r>
      <w:r w:rsidRPr="00D327EE">
        <w:rPr>
          <w:rFonts w:ascii="AXtManal" w:hAnsi="AXtManal" w:cs="Simplified Arabic"/>
          <w:sz w:val="32"/>
          <w:szCs w:val="32"/>
          <w:highlight w:val="yellow"/>
          <w:rtl/>
          <w:lang w:bidi="ar-EG"/>
        </w:rPr>
        <w:t>ارج</w:t>
      </w:r>
      <w:r w:rsidRPr="00E849B2">
        <w:rPr>
          <w:rFonts w:ascii="AXtManal" w:hAnsi="AXtManal" w:cs="Simplified Arabic"/>
          <w:sz w:val="32"/>
          <w:szCs w:val="32"/>
          <w:rtl/>
          <w:lang w:bidi="ar-EG"/>
        </w:rPr>
        <w:t xml:space="preserve"> المزعوم فإن هذه الادعاء يكون عار عن الصحة لأنه جاء مخالفًا للمادتين 19.147 من نظام الشركات وكذا المادة 15 من نظام الشركات التي نظمت كيفية انقضاء الشركة وتصفيتها </w:t>
      </w:r>
      <w:r w:rsidRPr="00D327EE">
        <w:rPr>
          <w:rFonts w:ascii="AXtManal" w:hAnsi="AXtManal" w:cs="Simplified Arabic" w:hint="cs"/>
          <w:sz w:val="32"/>
          <w:szCs w:val="32"/>
          <w:highlight w:val="yellow"/>
          <w:rtl/>
          <w:lang w:bidi="ar-EG"/>
        </w:rPr>
        <w:t>وهذا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ما ورد بعقد التأسيس المبرم بين الطرفين بتاريخ 12/</w:t>
      </w:r>
      <w:r w:rsidRPr="00D327EE">
        <w:rPr>
          <w:rFonts w:ascii="AXtManal" w:hAnsi="AXtManal" w:cs="Simplified Arabic" w:hint="cs"/>
          <w:sz w:val="32"/>
          <w:szCs w:val="32"/>
          <w:highlight w:val="yellow"/>
          <w:rtl/>
          <w:lang w:bidi="ar-EG"/>
        </w:rPr>
        <w:t>7</w:t>
      </w:r>
      <w:r w:rsidRPr="00E849B2">
        <w:rPr>
          <w:rFonts w:ascii="AXtManal" w:hAnsi="AXtManal" w:cs="Simplified Arabic"/>
          <w:sz w:val="32"/>
          <w:szCs w:val="32"/>
          <w:rtl/>
          <w:lang w:bidi="ar-EG"/>
        </w:rPr>
        <w:t>/14</w:t>
      </w:r>
      <w:r>
        <w:rPr>
          <w:rFonts w:ascii="AXtManal" w:hAnsi="AXtManal" w:cs="Simplified Arabic"/>
          <w:sz w:val="32"/>
          <w:szCs w:val="32"/>
          <w:rtl/>
          <w:lang w:bidi="ar-EG"/>
        </w:rPr>
        <w:t xml:space="preserve">27هـ ومِنْ ثَمَّ يكون الحل </w:t>
      </w:r>
      <w:r w:rsidRPr="003B097D">
        <w:rPr>
          <w:rFonts w:ascii="AXtManal" w:hAnsi="AXtManal" w:cs="Simplified Arabic"/>
          <w:sz w:val="32"/>
          <w:szCs w:val="32"/>
          <w:highlight w:val="yellow"/>
          <w:rtl/>
          <w:lang w:bidi="ar-EG"/>
        </w:rPr>
        <w:t>والت</w:t>
      </w:r>
      <w:r w:rsidRPr="003B097D">
        <w:rPr>
          <w:rFonts w:ascii="AXtManal" w:hAnsi="AXtManal" w:cs="Simplified Arabic" w:hint="cs"/>
          <w:sz w:val="32"/>
          <w:szCs w:val="32"/>
          <w:highlight w:val="yellow"/>
          <w:rtl/>
          <w:lang w:bidi="ar-EG"/>
        </w:rPr>
        <w:t>خ</w:t>
      </w:r>
      <w:r w:rsidRPr="003B097D">
        <w:rPr>
          <w:rFonts w:ascii="AXtManal" w:hAnsi="AXtManal" w:cs="Simplified Arabic"/>
          <w:sz w:val="32"/>
          <w:szCs w:val="32"/>
          <w:highlight w:val="yellow"/>
          <w:rtl/>
          <w:lang w:bidi="ar-EG"/>
        </w:rPr>
        <w:t>ارج</w:t>
      </w:r>
      <w:r w:rsidRPr="00E849B2">
        <w:rPr>
          <w:rFonts w:ascii="AXtManal" w:hAnsi="AXtManal" w:cs="Simplified Arabic"/>
          <w:sz w:val="32"/>
          <w:szCs w:val="32"/>
          <w:rtl/>
          <w:lang w:bidi="ar-EG"/>
        </w:rPr>
        <w:t xml:space="preserve"> وفق المواد المذكورة في نظام الشركات مع عدم مخالفة المادة 17 من العقد المبرم بين الطرفين. وأضاف أن أي إجراء أو تصرف يتخذ من الشركاء يعتبر باطلًا إذا كان مخالفًا لنظام الشركات السعودي والأنظمة السارية بالمملكة العربية السعودية وكل ما لم يرد به نَصَّ في ال</w:t>
      </w:r>
      <w:r>
        <w:rPr>
          <w:rFonts w:ascii="AXtManal" w:hAnsi="AXtManal" w:cs="Simplified Arabic"/>
          <w:sz w:val="32"/>
          <w:szCs w:val="32"/>
          <w:rtl/>
          <w:lang w:bidi="ar-EG"/>
        </w:rPr>
        <w:t>عقد المبرم بين الشركاء. وأضاف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المُدَّعي لا تزال ذمته مشغولة بأموال طائلة يستحقها المُدَّع</w:t>
      </w:r>
      <w:r w:rsidRPr="007A1280">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بحسب ما ذكره بمذكرته السابقة. وقد زود المُدَّع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بصورة من المذكرة المقدمة بجلسة اليوم وبعد اطلاعه عليها طلب إمهاله لجلسة قادمة</w:t>
      </w:r>
      <w:r w:rsidRPr="00190FFC">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لأن لديه زيادة </w:t>
      </w:r>
      <w:r w:rsidRPr="00190FFC">
        <w:rPr>
          <w:rFonts w:ascii="AXtManal" w:hAnsi="AXtManal" w:cs="Simplified Arabic"/>
          <w:sz w:val="32"/>
          <w:szCs w:val="32"/>
          <w:highlight w:val="yellow"/>
          <w:rtl/>
          <w:lang w:bidi="ar-EG"/>
        </w:rPr>
        <w:t>بينات</w:t>
      </w:r>
      <w:r w:rsidRPr="00E849B2">
        <w:rPr>
          <w:rFonts w:ascii="AXtManal" w:hAnsi="AXtManal" w:cs="Simplified Arabic"/>
          <w:sz w:val="32"/>
          <w:szCs w:val="32"/>
          <w:rtl/>
          <w:lang w:bidi="ar-EG"/>
        </w:rPr>
        <w:t xml:space="preserve"> يرغب في تقديمها وبناءً عليه قرَّرَت الدائرة تأجيل نظر القضية لجلسة 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6/6/1434هـ ذكر الحاضر عن المُدَّعي بأنَّه يطلب من الدائرة الإذن له بتقديم بينته والمُتَمَثِّلة في شهادة كل من (...) مصري الجنسية و(...) سعودي الجنسية</w:t>
      </w:r>
      <w:r w:rsidRPr="0015675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ويطلب سماع شهادتهما على أن المُدَّعى عليه قد اتفق مع المُدَّعى على أن يتخارج من شركة (...) و(...) للمقاولات المحدودة التي أنشأها الطرفان في السعودية مقابل تقاضي المُدَّعى عليه مبلغ مليون ونصف المليون جنيه مصري</w:t>
      </w:r>
      <w:r w:rsidRPr="001D1DF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المُدَّعي قد سدد المبلغ المذكور بالفعل وكرر طلبه الإذن له بسماع الشهادة فأذنت له الدائرة فحضر (...) بموجب جواز سفر رقم </w:t>
      </w:r>
      <w:r w:rsidRPr="008E0B56">
        <w:rPr>
          <w:rFonts w:ascii="AXtManal" w:hAnsi="AXtManal" w:cs="Simplified Arabic"/>
          <w:sz w:val="32"/>
          <w:szCs w:val="32"/>
          <w:rtl/>
          <w:lang w:bidi="ar-EG"/>
        </w:rPr>
        <w:t>(...)</w:t>
      </w:r>
      <w:r w:rsidRPr="00E849B2">
        <w:rPr>
          <w:rFonts w:ascii="AXtManal" w:hAnsi="AXtManal" w:cs="Simplified Arabic"/>
          <w:sz w:val="32"/>
          <w:szCs w:val="32"/>
          <w:rtl/>
          <w:lang w:bidi="ar-EG"/>
        </w:rPr>
        <w:t xml:space="preserve"> صادر من جمهورية مصر العربية بتاريخ 22/</w:t>
      </w:r>
      <w:r w:rsidRPr="001D1DFE">
        <w:rPr>
          <w:rFonts w:ascii="AXtManal" w:hAnsi="AXtManal" w:cs="Simplified Arabic" w:hint="cs"/>
          <w:sz w:val="32"/>
          <w:szCs w:val="32"/>
          <w:highlight w:val="yellow"/>
          <w:rtl/>
          <w:lang w:bidi="ar-EG"/>
        </w:rPr>
        <w:t>7</w:t>
      </w:r>
      <w:r w:rsidRPr="00E849B2">
        <w:rPr>
          <w:rFonts w:ascii="AXtManal" w:hAnsi="AXtManal" w:cs="Simplified Arabic"/>
          <w:sz w:val="32"/>
          <w:szCs w:val="32"/>
          <w:rtl/>
          <w:lang w:bidi="ar-EG"/>
        </w:rPr>
        <w:t xml:space="preserve">/2007م بصفته </w:t>
      </w:r>
      <w:r w:rsidRPr="004D36A8">
        <w:rPr>
          <w:rFonts w:ascii="AXtManal" w:hAnsi="AXtManal" w:cs="Simplified Arabic"/>
          <w:sz w:val="32"/>
          <w:szCs w:val="32"/>
          <w:highlight w:val="yellow"/>
          <w:rtl/>
          <w:lang w:bidi="ar-EG"/>
        </w:rPr>
        <w:t>شاهد</w:t>
      </w:r>
      <w:r w:rsidRPr="004D36A8">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وتلفظ قائلًا: </w:t>
      </w:r>
      <w:r w:rsidRPr="004876EB">
        <w:rPr>
          <w:rFonts w:ascii="AXtManal" w:hAnsi="AXtManal" w:cs="Simplified Arabic"/>
          <w:sz w:val="32"/>
          <w:szCs w:val="32"/>
          <w:rtl/>
          <w:lang w:bidi="ar-EG"/>
        </w:rPr>
        <w:t xml:space="preserve">أشهد </w:t>
      </w:r>
      <w:r w:rsidRPr="004876EB">
        <w:rPr>
          <w:rFonts w:ascii="AXtManal" w:hAnsi="AXtManal" w:cs="Simplified Arabic" w:hint="cs"/>
          <w:sz w:val="32"/>
          <w:szCs w:val="32"/>
          <w:highlight w:val="yellow"/>
          <w:rtl/>
          <w:lang w:bidi="ar-EG"/>
        </w:rPr>
        <w:t>با</w:t>
      </w:r>
      <w:r w:rsidRPr="004876EB">
        <w:rPr>
          <w:rFonts w:ascii="AXtManal" w:hAnsi="AXtManal" w:cs="Simplified Arabic"/>
          <w:sz w:val="32"/>
          <w:szCs w:val="32"/>
          <w:highlight w:val="yellow"/>
          <w:rtl/>
          <w:lang w:bidi="ar-EG"/>
        </w:rPr>
        <w:t>لله</w:t>
      </w:r>
      <w:r w:rsidRPr="00E849B2">
        <w:rPr>
          <w:rFonts w:ascii="AXtManal" w:hAnsi="AXtManal" w:cs="Simplified Arabic"/>
          <w:sz w:val="32"/>
          <w:szCs w:val="32"/>
          <w:rtl/>
          <w:lang w:bidi="ar-EG"/>
        </w:rPr>
        <w:t xml:space="preserve"> العظيم أني حضرت مجلس عرفي بين (...) و(...) وقد اتفقا على تنازل الشريك (...) عن كامل حصته في الشركة مقابل مبلغ مليون ونصف المليون جنيه مصري </w:t>
      </w:r>
      <w:r w:rsidRPr="00E849B2">
        <w:rPr>
          <w:rFonts w:ascii="AXtManal" w:hAnsi="AXtManal" w:cs="Simplified Arabic"/>
          <w:sz w:val="32"/>
          <w:szCs w:val="32"/>
          <w:rtl/>
          <w:lang w:bidi="ar-EG"/>
        </w:rPr>
        <w:lastRenderedPageBreak/>
        <w:t>على أن تؤول وتنتقل الشركة بِمَا لها وما عليها من حقوق وواجبات إلى الشريك (...) وأنَّه بالفعل قد اتفقا على ذلك واستلم شيكين بكامل المبلغ قام بصرفهما إلا أنهما لم يوقعا على اتفاقية محررة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وإنما اتفقا على أن يقوما بعمل اتفاقية تنازل عند عودتهما إلى السعودية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EC6318">
        <w:rPr>
          <w:rFonts w:ascii="AXtManal" w:hAnsi="AXtManal" w:cs="Simplified Arabic"/>
          <w:sz w:val="32"/>
          <w:szCs w:val="32"/>
          <w:highlight w:val="yellow"/>
          <w:rtl/>
          <w:lang w:bidi="ar-EG"/>
        </w:rPr>
        <w:t>و</w:t>
      </w:r>
      <w:r w:rsidRPr="00EC6318">
        <w:rPr>
          <w:rFonts w:ascii="AXtManal" w:hAnsi="AXtManal" w:cs="Simplified Arabic" w:hint="cs"/>
          <w:sz w:val="32"/>
          <w:szCs w:val="32"/>
          <w:highlight w:val="yellow"/>
          <w:rtl/>
          <w:lang w:bidi="ar-EG"/>
        </w:rPr>
        <w:t>أ</w:t>
      </w:r>
      <w:r w:rsidRPr="00EC6318">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عقد تأسيس الشركة </w:t>
      </w:r>
      <w:r w:rsidRPr="00EC6318">
        <w:rPr>
          <w:rFonts w:ascii="AXtManal" w:hAnsi="AXtManal" w:cs="Simplified Arabic"/>
          <w:sz w:val="32"/>
          <w:szCs w:val="32"/>
          <w:highlight w:val="yellow"/>
          <w:rtl/>
          <w:lang w:bidi="ar-EG"/>
        </w:rPr>
        <w:t>صادر</w:t>
      </w:r>
      <w:r w:rsidRPr="00E849B2">
        <w:rPr>
          <w:rFonts w:ascii="AXtManal" w:hAnsi="AXtManal" w:cs="Simplified Arabic"/>
          <w:sz w:val="32"/>
          <w:szCs w:val="32"/>
          <w:rtl/>
          <w:lang w:bidi="ar-EG"/>
        </w:rPr>
        <w:t xml:space="preserve"> من المملكة العرب</w:t>
      </w:r>
      <w:r>
        <w:rPr>
          <w:rFonts w:ascii="AXtManal" w:hAnsi="AXtManal" w:cs="Simplified Arabic"/>
          <w:sz w:val="32"/>
          <w:szCs w:val="32"/>
          <w:rtl/>
          <w:lang w:bidi="ar-EG"/>
        </w:rPr>
        <w:t xml:space="preserve">ية السعودية كما أضاف الشاهد </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نه وقع على إقرار بصفته </w:t>
      </w:r>
      <w:r w:rsidRPr="001C4E81">
        <w:rPr>
          <w:rFonts w:ascii="AXtManal" w:hAnsi="AXtManal" w:cs="Simplified Arabic"/>
          <w:sz w:val="32"/>
          <w:szCs w:val="32"/>
          <w:highlight w:val="yellow"/>
          <w:rtl/>
          <w:lang w:bidi="ar-EG"/>
        </w:rPr>
        <w:t>شاهد</w:t>
      </w:r>
      <w:r w:rsidRPr="001C4E81">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على أن يلتزم (...) بسداد كامل مديونيات الشركة باعتبارها قد آلت إليه وكان ذلك عام 2009م وهو يكتفي بشهادته تلك. كما حضر (...) بموجب سجل مدني رقم </w:t>
      </w:r>
      <w:r w:rsidRPr="008E0B56">
        <w:rPr>
          <w:rFonts w:ascii="AXtManal" w:hAnsi="AXtManal" w:cs="Simplified Arabic"/>
          <w:sz w:val="32"/>
          <w:szCs w:val="32"/>
          <w:rtl/>
          <w:lang w:bidi="ar-EG"/>
        </w:rPr>
        <w:t>(...)</w:t>
      </w:r>
      <w:r w:rsidRPr="00E849B2">
        <w:rPr>
          <w:rFonts w:ascii="AXtManal" w:hAnsi="AXtManal" w:cs="Simplified Arabic"/>
          <w:sz w:val="32"/>
          <w:szCs w:val="32"/>
          <w:rtl/>
          <w:lang w:bidi="ar-EG"/>
        </w:rPr>
        <w:t xml:space="preserve"> بصفته </w:t>
      </w:r>
      <w:r w:rsidRPr="00195877">
        <w:rPr>
          <w:rFonts w:ascii="AXtManal" w:hAnsi="AXtManal" w:cs="Simplified Arabic"/>
          <w:sz w:val="32"/>
          <w:szCs w:val="32"/>
          <w:highlight w:val="yellow"/>
          <w:rtl/>
          <w:lang w:bidi="ar-EG"/>
        </w:rPr>
        <w:t>شاهد</w:t>
      </w:r>
      <w:r w:rsidRPr="00195877">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وتلفظ قائلًا: أشهد </w:t>
      </w:r>
      <w:r w:rsidRPr="004876EB">
        <w:rPr>
          <w:rFonts w:ascii="AXtManal" w:hAnsi="AXtManal" w:cs="Simplified Arabic" w:hint="cs"/>
          <w:sz w:val="32"/>
          <w:szCs w:val="32"/>
          <w:highlight w:val="yellow"/>
          <w:rtl/>
          <w:lang w:bidi="ar-EG"/>
        </w:rPr>
        <w:t>با</w:t>
      </w:r>
      <w:r w:rsidRPr="004876EB">
        <w:rPr>
          <w:rFonts w:ascii="AXtManal" w:hAnsi="AXtManal" w:cs="Simplified Arabic"/>
          <w:sz w:val="32"/>
          <w:szCs w:val="32"/>
          <w:highlight w:val="yellow"/>
          <w:rtl/>
          <w:lang w:bidi="ar-EG"/>
        </w:rPr>
        <w:t>لل</w:t>
      </w:r>
      <w:r>
        <w:rPr>
          <w:rFonts w:ascii="AXtManal" w:hAnsi="AXtManal" w:cs="Simplified Arabic"/>
          <w:sz w:val="32"/>
          <w:szCs w:val="32"/>
          <w:rtl/>
          <w:lang w:bidi="ar-EG"/>
        </w:rPr>
        <w:t xml:space="preserve">ه العظيم </w:t>
      </w:r>
      <w:r w:rsidRPr="004553DF">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نني قمت بعمل اجتماع صلح بين (...) و (...) حَيْثُ حضر في ذلك الاجتماع </w:t>
      </w:r>
      <w:r>
        <w:rPr>
          <w:rFonts w:ascii="AXtManal" w:hAnsi="AXtManal" w:cs="Simplified Arabic"/>
          <w:sz w:val="32"/>
          <w:szCs w:val="32"/>
          <w:rtl/>
          <w:lang w:bidi="ar-EG"/>
        </w:rPr>
        <w:t>(...) وابنه كما حضر صديق له يدع</w:t>
      </w:r>
      <w:r w:rsidRPr="004553D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 ولم يحضر المُدَّعي (...) وكان الهدف من الاجتماع هو التوصل إلى صلح بين الطرفين بناءً على طلب من (...) حَيْثُ اجتمعت أنا و (...) بحضور ابنه وكان الاجتماع بهدف تخارج (...) من الشركة</w:t>
      </w:r>
      <w:r>
        <w:rPr>
          <w:rFonts w:ascii="AXtManal" w:hAnsi="AXtManal" w:cs="Simplified Arabic" w:hint="cs"/>
          <w:sz w:val="32"/>
          <w:szCs w:val="32"/>
          <w:rtl/>
          <w:lang w:bidi="ar-EG"/>
        </w:rPr>
        <w:t>،</w:t>
      </w:r>
      <w:r>
        <w:rPr>
          <w:rFonts w:ascii="AXtManal" w:hAnsi="AXtManal" w:cs="Simplified Arabic"/>
          <w:sz w:val="32"/>
          <w:szCs w:val="32"/>
          <w:rtl/>
          <w:lang w:bidi="ar-EG"/>
        </w:rPr>
        <w:t xml:space="preserve"> على أن يقوم بعمل شركة أخر</w:t>
      </w:r>
      <w:r w:rsidRPr="0055262E">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بموجب إجراءات جديدة عن طريق هيئة الاستثمار كما أنني أشهد بأن (...) قد استلم من (...) مبلغ مليون ونصف المليون جنيه مصري على أساس أن يكون ذلك مقابل خروجه من شركة (...) و (...) </w:t>
      </w:r>
      <w:r w:rsidRPr="0055262E">
        <w:rPr>
          <w:rFonts w:ascii="AXtManal" w:hAnsi="AXtManal" w:cs="Simplified Arabic" w:hint="cs"/>
          <w:sz w:val="32"/>
          <w:szCs w:val="32"/>
          <w:highlight w:val="yellow"/>
          <w:rtl/>
          <w:lang w:bidi="ar-EG"/>
        </w:rPr>
        <w:t>ا</w:t>
      </w:r>
      <w:r w:rsidRPr="0055262E">
        <w:rPr>
          <w:rFonts w:ascii="AXtManal" w:hAnsi="AXtManal" w:cs="Simplified Arabic"/>
          <w:sz w:val="32"/>
          <w:szCs w:val="32"/>
          <w:highlight w:val="yellow"/>
          <w:rtl/>
          <w:lang w:bidi="ar-EG"/>
        </w:rPr>
        <w:t>لم</w:t>
      </w:r>
      <w:r w:rsidRPr="00E849B2">
        <w:rPr>
          <w:rFonts w:ascii="AXtManal" w:hAnsi="AXtManal" w:cs="Simplified Arabic"/>
          <w:sz w:val="32"/>
          <w:szCs w:val="32"/>
          <w:rtl/>
          <w:lang w:bidi="ar-EG"/>
        </w:rPr>
        <w:t>سجلة في هيئة الاستثمار بالمملكة العربية السعودية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أخبرني الأخ (...) بأنَّ</w:t>
      </w:r>
      <w:r>
        <w:rPr>
          <w:rFonts w:ascii="AXtManal" w:hAnsi="AXtManal" w:cs="Simplified Arabic"/>
          <w:sz w:val="32"/>
          <w:szCs w:val="32"/>
          <w:rtl/>
          <w:lang w:bidi="ar-EG"/>
        </w:rPr>
        <w:t xml:space="preserve">ه استلم شيكين قدره مليون </w:t>
      </w:r>
      <w:r w:rsidRPr="00700458">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جنيه تقريبًا وقد اطلع على صورة تلك الشيكات ثم أنَّه بعد استلام الشيكات اختلف الشريكان (...) و(...) بسبب مبلغ شهادة التأمينات حَيْثُ اختلف الطرفان في سدادها والبالغ قدرها</w:t>
      </w:r>
      <w:r>
        <w:rPr>
          <w:rFonts w:ascii="AXtManal" w:hAnsi="AXtManal" w:cs="Simplified Arabic"/>
          <w:sz w:val="32"/>
          <w:szCs w:val="32"/>
          <w:rtl/>
          <w:lang w:bidi="ar-EG"/>
        </w:rPr>
        <w:t xml:space="preserve"> </w:t>
      </w:r>
      <w:r w:rsidRPr="00B65A36">
        <w:rPr>
          <w:rFonts w:ascii="AXtManal" w:hAnsi="AXtManal" w:cs="Simplified Arabic"/>
          <w:sz w:val="32"/>
          <w:szCs w:val="32"/>
          <w:highlight w:val="yellow"/>
          <w:rtl/>
          <w:lang w:bidi="ar-EG"/>
        </w:rPr>
        <w:t>أربعمئة</w:t>
      </w:r>
      <w:r>
        <w:rPr>
          <w:rFonts w:ascii="AXtManal" w:hAnsi="AXtManal" w:cs="Simplified Arabic"/>
          <w:sz w:val="32"/>
          <w:szCs w:val="32"/>
          <w:rtl/>
          <w:lang w:bidi="ar-EG"/>
        </w:rPr>
        <w:t xml:space="preserve"> ريال هذا ما لد</w:t>
      </w:r>
      <w:r w:rsidRPr="0070045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وعليه أشهد. وبعرض تلك الشهادتين على المُدَّعى عليه أجاب بأنَّه يطلب الإمهال للرد على الشهادتين كتابيًا في الجلس</w:t>
      </w:r>
      <w:r>
        <w:rPr>
          <w:rFonts w:ascii="AXtManal" w:hAnsi="AXtManal" w:cs="Simplified Arabic"/>
          <w:sz w:val="32"/>
          <w:szCs w:val="32"/>
          <w:rtl/>
          <w:lang w:bidi="ar-EG"/>
        </w:rPr>
        <w:t>ة القادمة كما قدم وكيل المُدَّع</w:t>
      </w:r>
      <w:r w:rsidRPr="00104F9B">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مذكرة مكونة من ورقة واحدة طلب فيها تسليمه صورة كاملة من مستندات الشركة المجددة بمعرفة المُدَّعى عليه. زود وكيل المُدَّعى عليه بنسخة منها وبعد اطلاعه عليها طلب الإمهال للرد عليها في الجلسة القادمة. وبجلسة يوم الثلاثاء 4/7/1434هـ قدم وكيل المُدَّعى عليه مذكرة للرد على شهادة الشاهدين والتي سمعت بالجلسة الماضية ذكر فيها أنَّه فيما يتعلق بشهادة الشاهد الأول: (...) فهذه الشهادة مجروحة لوجود صلة قرابة بينه وبين المُدَّع</w:t>
      </w:r>
      <w:r w:rsidRPr="00FE2681">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ولأنه هذا الشا</w:t>
      </w:r>
      <w:r>
        <w:rPr>
          <w:rFonts w:ascii="AXtManal" w:hAnsi="AXtManal" w:cs="Simplified Arabic"/>
          <w:sz w:val="32"/>
          <w:szCs w:val="32"/>
          <w:rtl/>
          <w:lang w:bidi="ar-EG"/>
        </w:rPr>
        <w:t xml:space="preserve">هد هو المحامي الخاص للمُدَّعي </w:t>
      </w:r>
      <w:r w:rsidRPr="00E849B2">
        <w:rPr>
          <w:rFonts w:ascii="AXtManal" w:hAnsi="AXtManal" w:cs="Simplified Arabic"/>
          <w:sz w:val="32"/>
          <w:szCs w:val="32"/>
          <w:rtl/>
          <w:lang w:bidi="ar-EG"/>
        </w:rPr>
        <w:t xml:space="preserve">حَسَب ما </w:t>
      </w:r>
      <w:r w:rsidRPr="00E849B2">
        <w:rPr>
          <w:rFonts w:ascii="AXtManal" w:hAnsi="AXtManal" w:cs="Simplified Arabic"/>
          <w:sz w:val="32"/>
          <w:szCs w:val="32"/>
          <w:rtl/>
          <w:lang w:bidi="ar-EG"/>
        </w:rPr>
        <w:lastRenderedPageBreak/>
        <w:t xml:space="preserve">يتضح من المستند المرفق بهذه المذكرة فكيف يكون خصم وشاهد في آن واحد. ثم هو قد خالف الحقيقة في شهادته زاعمًا أن التنازل عن نصيب المُدَّعى عليه في الشركة وهذا أمر مغلوط ولم يفسر الحقيقة وإنما هذا التنازل باعتباره وارد على مشروع شركة </w:t>
      </w:r>
      <w:r w:rsidRPr="0094045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بالنسبة لأثمان المعدات المتضاعفة على وجه مبالغ فيه من جانب المُدَّعي فتم</w:t>
      </w:r>
      <w:r>
        <w:rPr>
          <w:rFonts w:ascii="AXtManal" w:hAnsi="AXtManal" w:cs="Simplified Arabic"/>
          <w:sz w:val="32"/>
          <w:szCs w:val="32"/>
          <w:rtl/>
          <w:lang w:bidi="ar-EG"/>
        </w:rPr>
        <w:t xml:space="preserve"> بيع هذه المعدات والتي هي </w:t>
      </w:r>
      <w:r w:rsidRPr="00513CEE">
        <w:rPr>
          <w:rFonts w:ascii="AXtManal" w:hAnsi="AXtManal" w:cs="Simplified Arabic" w:hint="cs"/>
          <w:sz w:val="32"/>
          <w:szCs w:val="32"/>
          <w:highlight w:val="yellow"/>
          <w:rtl/>
          <w:lang w:bidi="ar-EG"/>
        </w:rPr>
        <w:t>مشتراه</w:t>
      </w:r>
      <w:r w:rsidRPr="00E849B2">
        <w:rPr>
          <w:rFonts w:ascii="AXtManal" w:hAnsi="AXtManal" w:cs="Simplified Arabic"/>
          <w:sz w:val="32"/>
          <w:szCs w:val="32"/>
          <w:rtl/>
          <w:lang w:bidi="ar-EG"/>
        </w:rPr>
        <w:t xml:space="preserve"> بمعرفة المُدَّع</w:t>
      </w:r>
      <w:r w:rsidRPr="003B79F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وتمت هذه التسوية مع المُدَّعى عليه والواردة على مشروع شركة </w:t>
      </w:r>
      <w:r w:rsidRPr="0094045A">
        <w:rPr>
          <w:rFonts w:ascii="AXtManal" w:hAnsi="AXtManal" w:cs="Simplified Arabic" w:hint="cs"/>
          <w:sz w:val="32"/>
          <w:szCs w:val="32"/>
          <w:highlight w:val="yellow"/>
          <w:rtl/>
          <w:lang w:bidi="ar-EG"/>
        </w:rPr>
        <w:t>(...)</w:t>
      </w:r>
      <w:r w:rsidRPr="0094045A">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ولاسيما أن بيع هذه المعدات تَمَّ بعد الانتهاء من الأعمال وإنجاز مشروع شركة </w:t>
      </w:r>
      <w:r w:rsidRPr="0037730F">
        <w:rPr>
          <w:rFonts w:ascii="AXtManal" w:hAnsi="AXtManal" w:cs="Simplified Arabic" w:hint="cs"/>
          <w:sz w:val="32"/>
          <w:szCs w:val="32"/>
          <w:highlight w:val="yellow"/>
          <w:rtl/>
          <w:lang w:bidi="ar-EG"/>
        </w:rPr>
        <w:t>(...)</w:t>
      </w:r>
      <w:r w:rsidRPr="0037730F">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وأن مبلغ المليون ونصف ريال جزء من تسوية مستحقات مشروع شركة </w:t>
      </w:r>
      <w:r w:rsidRPr="0037730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وأبلغ </w:t>
      </w:r>
      <w:r w:rsidRPr="0037730F">
        <w:rPr>
          <w:rFonts w:ascii="AXtManal" w:hAnsi="AXtManal" w:cs="Simplified Arabic" w:hint="cs"/>
          <w:sz w:val="32"/>
          <w:szCs w:val="32"/>
          <w:highlight w:val="yellow"/>
          <w:rtl/>
          <w:lang w:bidi="ar-EG"/>
        </w:rPr>
        <w:t>دليل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على ضخامة هذا المشروع المبالغ الكبيرة التي وردت للشركة الخاصة بالمُدَّعى عليه والمُدَّ</w:t>
      </w:r>
      <w:r w:rsidRPr="00E662BC">
        <w:rPr>
          <w:rFonts w:ascii="AXtManal" w:hAnsi="AXtManal" w:cs="Simplified Arabic"/>
          <w:sz w:val="32"/>
          <w:szCs w:val="32"/>
          <w:highlight w:val="yellow"/>
          <w:rtl/>
          <w:lang w:bidi="ar-EG"/>
        </w:rPr>
        <w:t>ع</w:t>
      </w:r>
      <w:r w:rsidRPr="00E662BC">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من شركة </w:t>
      </w:r>
      <w:r w:rsidRPr="00E662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وهذا المبلغ أقل مِمَّا هو للمُدَّع</w:t>
      </w:r>
      <w:r w:rsidRPr="00E662BC">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w:t>
      </w:r>
      <w:r>
        <w:rPr>
          <w:rFonts w:ascii="AXtManal" w:hAnsi="AXtManal" w:cs="Simplified Arabic" w:hint="cs"/>
          <w:sz w:val="32"/>
          <w:szCs w:val="32"/>
          <w:rtl/>
          <w:lang w:bidi="ar-EG"/>
        </w:rPr>
        <w:t xml:space="preserve">ن </w:t>
      </w:r>
      <w:r w:rsidRPr="00E849B2">
        <w:rPr>
          <w:rFonts w:ascii="AXtManal" w:hAnsi="AXtManal" w:cs="Simplified Arabic"/>
          <w:sz w:val="32"/>
          <w:szCs w:val="32"/>
          <w:rtl/>
          <w:lang w:bidi="ar-EG"/>
        </w:rPr>
        <w:t xml:space="preserve">مَّا يخصه من أرباح وقيمة معدات وسيارات خاصة بالمشروع كما قد سلف يضاف إليها الخامات الموجودة بمخازن الشركة والمسدد قيمتها من المستخلصات والشاهد غض الطرف عن ما </w:t>
      </w:r>
      <w:r w:rsidRPr="00513CEE">
        <w:rPr>
          <w:rFonts w:ascii="AXtManal" w:hAnsi="AXtManal" w:cs="Simplified Arabic" w:hint="cs"/>
          <w:sz w:val="32"/>
          <w:szCs w:val="32"/>
          <w:highlight w:val="yellow"/>
          <w:rtl/>
          <w:lang w:bidi="ar-EG"/>
        </w:rPr>
        <w:t>هو</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وارد بالبند التاسع من عقد التأسيس وما به من ملاحظات وما تَمَّ إبرامه من صفقات </w:t>
      </w:r>
      <w:r w:rsidRPr="003D7E58">
        <w:rPr>
          <w:rFonts w:ascii="AXtManal" w:hAnsi="AXtManal" w:cs="Simplified Arabic"/>
          <w:sz w:val="32"/>
          <w:szCs w:val="32"/>
          <w:highlight w:val="yellow"/>
          <w:rtl/>
          <w:lang w:bidi="ar-EG"/>
        </w:rPr>
        <w:t>أخر</w:t>
      </w:r>
      <w:r w:rsidRPr="003D7E5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تَمَّتْ بمعرفة المُدَّع</w:t>
      </w:r>
      <w:r w:rsidRPr="003D7E58">
        <w:rPr>
          <w:rFonts w:ascii="AXtManal" w:hAnsi="AXtManal" w:cs="Simplified Arabic" w:hint="cs"/>
          <w:sz w:val="32"/>
          <w:szCs w:val="32"/>
          <w:highlight w:val="yellow"/>
          <w:rtl/>
          <w:lang w:bidi="ar-EG"/>
        </w:rPr>
        <w:t>ي</w:t>
      </w:r>
      <w:r>
        <w:rPr>
          <w:rFonts w:ascii="AXtManal" w:hAnsi="AXtManal" w:cs="Simplified Arabic"/>
          <w:sz w:val="32"/>
          <w:szCs w:val="32"/>
          <w:rtl/>
          <w:lang w:bidi="ar-EG"/>
        </w:rPr>
        <w:t xml:space="preserve"> </w:t>
      </w:r>
      <w:r w:rsidRPr="003D7E58">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المستندات المرفقة بالمذكرة. وأضاف بأنَّه فيما يخص شهادة الشاهد الثاني: (...) فهذه الشهادة مجروحة أيضًا لأن الشاهد يعمل وكيل شرعي بالمملكة العربية ا</w:t>
      </w:r>
      <w:r>
        <w:rPr>
          <w:rFonts w:ascii="AXtManal" w:hAnsi="AXtManal" w:cs="Simplified Arabic"/>
          <w:sz w:val="32"/>
          <w:szCs w:val="32"/>
          <w:rtl/>
          <w:lang w:bidi="ar-EG"/>
        </w:rPr>
        <w:t xml:space="preserve">لسعودية للمُدَّعي </w:t>
      </w:r>
      <w:r w:rsidRPr="0060217B">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المستند المرفق بهذه المذكرة</w:t>
      </w:r>
      <w:r w:rsidRPr="0060217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ويعلم الشاهد علم الي</w:t>
      </w:r>
      <w:r>
        <w:rPr>
          <w:rFonts w:ascii="AXtManal" w:hAnsi="AXtManal" w:cs="Simplified Arabic"/>
          <w:sz w:val="32"/>
          <w:szCs w:val="32"/>
          <w:rtl/>
          <w:lang w:bidi="ar-EG"/>
        </w:rPr>
        <w:t>قين بوصفه معقبًا لصالح المُدَّع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بعدم جواز سماع شهادة عنه أو عليه. وأضاف بأن هذا الشاهد قد تغافل عن قصد ولم يفصح عن الحقيقة والتي من المفترض علمه بها علم اليقين إلا أنَّه ترك كل شيء وتحدث عن خلاف وهمي لا يمكن أن يكون لب التصالح بين المتنازعين وهو مبلغ 400 ريال وتعاملهما بملايين الريالات ومِنْ ثَمَّ كلامه هذا يخرج عن سياق الشهادة موضوع الدعوى</w:t>
      </w:r>
      <w:r w:rsidRPr="009A4AB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ويتحدث عن تخارج ومبالغ مدفوعة وخلاف على شهادة التأمينات وهذا يخالف الأوراق المرفقة ومِنْ ثَمَّ يكون الحديث عن التخارج غير صحيح متغافلًا مشروع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والأموال الطائلة التي جاءت من هذا المشروع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الشاهد خالف الحقيقة بزعمه عدم وجود اتفاقية محررة بين الشريكين. وأضاف وكيل المُدَّعى عليه </w:t>
      </w:r>
      <w:r w:rsidRPr="00761506">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 </w:t>
      </w:r>
      <w:r w:rsidRPr="00761506">
        <w:rPr>
          <w:rFonts w:ascii="AXtManal" w:hAnsi="AXtManal" w:cs="Simplified Arabic"/>
          <w:sz w:val="32"/>
          <w:szCs w:val="32"/>
          <w:highlight w:val="yellow"/>
          <w:rtl/>
          <w:lang w:bidi="ar-EG"/>
        </w:rPr>
        <w:t>المُدَّع</w:t>
      </w:r>
      <w:r w:rsidRPr="0076150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خالف الحقيقة بمزاعم غير موثقة ومخالفة للأوراق المقدمة منه بدعواه. وشهوده خالفوا الواقع </w:t>
      </w:r>
      <w:r w:rsidRPr="00E849B2">
        <w:rPr>
          <w:rFonts w:ascii="AXtManal" w:hAnsi="AXtManal" w:cs="Simplified Arabic"/>
          <w:sz w:val="32"/>
          <w:szCs w:val="32"/>
          <w:rtl/>
          <w:lang w:bidi="ar-EG"/>
        </w:rPr>
        <w:lastRenderedPageBreak/>
        <w:t xml:space="preserve">بالأوراق لمجاملة المُدَّعي فيما ذهب إليه من تصورات </w:t>
      </w:r>
      <w:r>
        <w:rPr>
          <w:rFonts w:ascii="AXtManal" w:hAnsi="AXtManal" w:cs="Simplified Arabic" w:hint="cs"/>
          <w:sz w:val="32"/>
          <w:szCs w:val="32"/>
          <w:highlight w:val="yellow"/>
          <w:rtl/>
          <w:lang w:bidi="ar-EG"/>
        </w:rPr>
        <w:t>إ</w:t>
      </w:r>
      <w:r w:rsidRPr="00761506">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ا لصلة القربى أو للمصلحة المشتركة. وأضاف </w:t>
      </w:r>
      <w:r w:rsidRPr="00C90F54">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نه بالنسبة للمستندات الخاصة بالشركة فهي مودوعة بالكامل لدى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والدليل على ذلك ما تَمَّ نشره بجريدة البلاد بالعدد</w:t>
      </w:r>
      <w:r>
        <w:rPr>
          <w:rFonts w:ascii="AXtManal" w:hAnsi="AXtManal" w:cs="Simplified Arabic" w:hint="cs"/>
          <w:sz w:val="32"/>
          <w:szCs w:val="32"/>
          <w:rtl/>
          <w:lang w:bidi="ar-EG"/>
        </w:rPr>
        <w:t xml:space="preserve"> </w:t>
      </w:r>
      <w:r w:rsidRPr="00A13C56">
        <w:rPr>
          <w:rFonts w:ascii="AXtManal" w:hAnsi="AXtManal" w:cs="Simplified Arabic" w:hint="cs"/>
          <w:sz w:val="32"/>
          <w:szCs w:val="32"/>
          <w:highlight w:val="yellow"/>
          <w:rtl/>
          <w:lang w:bidi="ar-EG"/>
        </w:rPr>
        <w:t>رقم</w:t>
      </w:r>
      <w:r w:rsidRPr="00E849B2">
        <w:rPr>
          <w:rFonts w:ascii="AXtManal" w:hAnsi="AXtManal" w:cs="Simplified Arabic"/>
          <w:sz w:val="32"/>
          <w:szCs w:val="32"/>
          <w:rtl/>
          <w:lang w:bidi="ar-EG"/>
        </w:rPr>
        <w:t xml:space="preserve"> 19869 بتاريخ 14 رجب 1432هـ عندما منع المُدَّعي تسليم المُدَّعى عليه سندات الشركة ورفض سداد إيجار مكتب الشركة وكافة الرسوم اللازمة لتجديد الأوراق من هيئة الاستثمار والزكاة والدخل</w:t>
      </w:r>
      <w:r>
        <w:rPr>
          <w:rFonts w:ascii="AXtManal" w:hAnsi="AXtManal" w:cs="Simplified Arabic"/>
          <w:sz w:val="32"/>
          <w:szCs w:val="32"/>
          <w:rtl/>
          <w:lang w:bidi="ar-EG"/>
        </w:rPr>
        <w:t xml:space="preserve"> والسجل التجاري ورخصة البلدية </w:t>
      </w:r>
      <w:r w:rsidRPr="006148F0">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المستند المرفق بهذه الدعوى. وأضاف </w:t>
      </w:r>
      <w:r w:rsidRPr="006148F0">
        <w:rPr>
          <w:rFonts w:ascii="AXtManal" w:hAnsi="AXtManal" w:cs="Simplified Arabic"/>
          <w:sz w:val="32"/>
          <w:szCs w:val="32"/>
          <w:highlight w:val="yellow"/>
          <w:rtl/>
          <w:lang w:bidi="ar-EG"/>
        </w:rPr>
        <w:t>أن</w:t>
      </w:r>
      <w:r w:rsidRPr="006148F0">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يطلب من الدائرة صرف النظر عن دعوى المدعي. وقد زود المُدَّعي الحاضر بهذه الجلسة (...) بنسخة من المذكرة المقدمة بجلسة اليوم وبعد اطلاعه عليها طلب إمهاله للرد عليها في الجلسة القادمة. وبجلسة يوم الثلاثاء 8/9/1434هـ قدم المُدَّعي مذكرة رد ذكر </w:t>
      </w:r>
      <w:r w:rsidRPr="00177219">
        <w:rPr>
          <w:rFonts w:ascii="AXtManal" w:hAnsi="AXtManal" w:cs="Simplified Arabic" w:hint="cs"/>
          <w:sz w:val="32"/>
          <w:szCs w:val="32"/>
          <w:highlight w:val="yellow"/>
          <w:rtl/>
          <w:lang w:bidi="ar-EG"/>
        </w:rPr>
        <w:t>أ</w:t>
      </w:r>
      <w:r w:rsidRPr="0017721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ها تمثل </w:t>
      </w:r>
      <w:r w:rsidRPr="0077750C">
        <w:rPr>
          <w:rFonts w:ascii="AXtManal" w:hAnsi="AXtManal" w:cs="Simplified Arabic" w:hint="cs"/>
          <w:sz w:val="32"/>
          <w:szCs w:val="32"/>
          <w:highlight w:val="yellow"/>
          <w:rtl/>
          <w:lang w:bidi="ar-EG"/>
        </w:rPr>
        <w:t>إ</w:t>
      </w:r>
      <w:r w:rsidRPr="00E849B2">
        <w:rPr>
          <w:rFonts w:ascii="AXtManal" w:hAnsi="AXtManal" w:cs="Simplified Arabic"/>
          <w:sz w:val="32"/>
          <w:szCs w:val="32"/>
          <w:rtl/>
          <w:lang w:bidi="ar-EG"/>
        </w:rPr>
        <w:t>جابته على الطعن في شهادة الشهود جاء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77750C">
        <w:rPr>
          <w:rFonts w:ascii="AXtManal" w:hAnsi="AXtManal" w:cs="Simplified Arabic" w:hint="cs"/>
          <w:sz w:val="32"/>
          <w:szCs w:val="32"/>
          <w:highlight w:val="lightGray"/>
          <w:rtl/>
          <w:lang w:bidi="ar-EG"/>
        </w:rPr>
        <w:t>أ</w:t>
      </w:r>
      <w:r w:rsidRPr="0077750C">
        <w:rPr>
          <w:rFonts w:ascii="AXtManal" w:hAnsi="AXtManal" w:cs="Simplified Arabic"/>
          <w:sz w:val="32"/>
          <w:szCs w:val="32"/>
          <w:highlight w:val="lightGray"/>
          <w:rtl/>
          <w:lang w:bidi="ar-EG"/>
        </w:rPr>
        <w:t>نه</w:t>
      </w:r>
      <w:r w:rsidRPr="00E849B2">
        <w:rPr>
          <w:rFonts w:ascii="AXtManal" w:hAnsi="AXtManal" w:cs="Simplified Arabic"/>
          <w:sz w:val="32"/>
          <w:szCs w:val="32"/>
          <w:rtl/>
          <w:lang w:bidi="ar-EG"/>
        </w:rPr>
        <w:t xml:space="preserve"> يقدم صو</w:t>
      </w:r>
      <w:r w:rsidRPr="00690D0C">
        <w:rPr>
          <w:rFonts w:ascii="AXtManal" w:hAnsi="AXtManal" w:cs="Simplified Arabic"/>
          <w:sz w:val="32"/>
          <w:szCs w:val="32"/>
          <w:highlight w:val="yellow"/>
          <w:rtl/>
          <w:lang w:bidi="ar-EG"/>
        </w:rPr>
        <w:t>ر</w:t>
      </w:r>
      <w:r w:rsidRPr="00690D0C">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لقيد الميلاد لكل من المُدَّعي (...) والشاهد الأول (...) لكي يتضح للدائرة من مطالعة شهادات الميلاد أنَّه لا </w:t>
      </w:r>
      <w:r w:rsidRPr="00A0677A">
        <w:rPr>
          <w:rFonts w:ascii="AXtManal" w:hAnsi="AXtManal" w:cs="Simplified Arabic"/>
          <w:sz w:val="32"/>
          <w:szCs w:val="32"/>
          <w:highlight w:val="yellow"/>
          <w:rtl/>
          <w:lang w:bidi="ar-EG"/>
        </w:rPr>
        <w:t>ترب</w:t>
      </w:r>
      <w:r w:rsidRPr="00A0677A">
        <w:rPr>
          <w:rFonts w:ascii="AXtManal" w:hAnsi="AXtManal" w:cs="Simplified Arabic" w:hint="cs"/>
          <w:sz w:val="32"/>
          <w:szCs w:val="32"/>
          <w:highlight w:val="yellow"/>
          <w:rtl/>
          <w:lang w:bidi="ar-EG"/>
        </w:rPr>
        <w:t>ط</w:t>
      </w:r>
      <w:r w:rsidRPr="00A0677A">
        <w:rPr>
          <w:rFonts w:ascii="AXtManal" w:hAnsi="AXtManal" w:cs="Simplified Arabic"/>
          <w:sz w:val="32"/>
          <w:szCs w:val="32"/>
          <w:highlight w:val="yellow"/>
          <w:rtl/>
          <w:lang w:bidi="ar-EG"/>
        </w:rPr>
        <w:t>هم</w:t>
      </w:r>
      <w:r w:rsidRPr="00E849B2">
        <w:rPr>
          <w:rFonts w:ascii="AXtManal" w:hAnsi="AXtManal" w:cs="Simplified Arabic"/>
          <w:sz w:val="32"/>
          <w:szCs w:val="32"/>
          <w:rtl/>
          <w:lang w:bidi="ar-EG"/>
        </w:rPr>
        <w:t xml:space="preserve"> أي صلة قرابة. أمَّا كونه محامي أنجز بعض الأعمال للمُدَّعي فهذا لا ينال من عدالته للشهادة شرعًا ولا نظامًا. وأمَّا الشاهد الثاني (...) فقد اطلع على شؤون </w:t>
      </w:r>
      <w:r>
        <w:rPr>
          <w:rFonts w:ascii="AXtManal" w:hAnsi="AXtManal" w:cs="Simplified Arabic"/>
          <w:sz w:val="32"/>
          <w:szCs w:val="32"/>
          <w:rtl/>
          <w:lang w:bidi="ar-EG"/>
        </w:rPr>
        <w:t xml:space="preserve">طرفي الدعوى بحكم تكليفه منهما </w:t>
      </w:r>
      <w:r w:rsidRPr="003A2A39">
        <w:rPr>
          <w:rFonts w:ascii="AXtManal" w:hAnsi="AXtManal" w:cs="Simplified Arabic"/>
          <w:sz w:val="32"/>
          <w:szCs w:val="32"/>
          <w:highlight w:val="yellow"/>
          <w:rtl/>
          <w:lang w:bidi="ar-EG"/>
        </w:rPr>
        <w:t>ب</w:t>
      </w:r>
      <w:r w:rsidRPr="003A2A39">
        <w:rPr>
          <w:rFonts w:ascii="AXtManal" w:hAnsi="AXtManal" w:cs="Simplified Arabic" w:hint="cs"/>
          <w:sz w:val="32"/>
          <w:szCs w:val="32"/>
          <w:highlight w:val="yellow"/>
          <w:rtl/>
          <w:lang w:bidi="ar-EG"/>
        </w:rPr>
        <w:t>أ</w:t>
      </w:r>
      <w:r w:rsidRPr="003A2A3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يعمل كمعقب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2B5E52">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لا ينال ذلك من عدالته.</w:t>
      </w:r>
      <w:r>
        <w:rPr>
          <w:rFonts w:ascii="AXtManal" w:hAnsi="AXtManal" w:cs="Simplified Arabic" w:hint="cs"/>
          <w:sz w:val="32"/>
          <w:szCs w:val="32"/>
          <w:rtl/>
          <w:lang w:bidi="ar-EG"/>
        </w:rPr>
        <w:t xml:space="preserve"> </w:t>
      </w:r>
      <w:r w:rsidRPr="002B5E52">
        <w:rPr>
          <w:rFonts w:ascii="AXtManal" w:hAnsi="AXtManal" w:cs="Simplified Arabic" w:hint="cs"/>
          <w:sz w:val="32"/>
          <w:szCs w:val="32"/>
          <w:highlight w:val="yellow"/>
          <w:rtl/>
          <w:lang w:bidi="ar-EG"/>
        </w:rPr>
        <w:t>وأضاف</w:t>
      </w:r>
      <w:r w:rsidRPr="00E849B2">
        <w:rPr>
          <w:rFonts w:ascii="AXtManal" w:hAnsi="AXtManal" w:cs="Simplified Arabic"/>
          <w:sz w:val="32"/>
          <w:szCs w:val="32"/>
          <w:rtl/>
          <w:lang w:bidi="ar-EG"/>
        </w:rPr>
        <w:t xml:space="preserve"> بأن المُدَّعى عليه لم يقدم شاهدا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واحد</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يؤيد إنكاره </w:t>
      </w:r>
      <w:r w:rsidRPr="00B110AE">
        <w:rPr>
          <w:rFonts w:ascii="AXtManal" w:hAnsi="AXtManal" w:cs="Simplified Arabic" w:hint="cs"/>
          <w:sz w:val="32"/>
          <w:szCs w:val="32"/>
          <w:highlight w:val="yellow"/>
          <w:rtl/>
          <w:lang w:bidi="ar-EG"/>
        </w:rPr>
        <w:t>واكتفى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بتجريح شهود </w:t>
      </w:r>
      <w:r w:rsidRPr="00B110AE">
        <w:rPr>
          <w:rFonts w:ascii="AXtManal" w:hAnsi="AXtManal" w:cs="Simplified Arabic"/>
          <w:sz w:val="32"/>
          <w:szCs w:val="32"/>
          <w:highlight w:val="yellow"/>
          <w:rtl/>
          <w:lang w:bidi="ar-EG"/>
        </w:rPr>
        <w:t>الم</w:t>
      </w:r>
      <w:r w:rsidRPr="00B110AE">
        <w:rPr>
          <w:rFonts w:ascii="AXtManal" w:hAnsi="AXtManal" w:cs="Simplified Arabic" w:hint="cs"/>
          <w:sz w:val="32"/>
          <w:szCs w:val="32"/>
          <w:highlight w:val="yellow"/>
          <w:rtl/>
          <w:lang w:bidi="ar-EG"/>
        </w:rPr>
        <w:t>د</w:t>
      </w:r>
      <w:r w:rsidRPr="00B110AE">
        <w:rPr>
          <w:rFonts w:ascii="AXtManal" w:hAnsi="AXtManal" w:cs="Simplified Arabic"/>
          <w:sz w:val="32"/>
          <w:szCs w:val="32"/>
          <w:highlight w:val="yellow"/>
          <w:rtl/>
          <w:lang w:bidi="ar-EG"/>
        </w:rPr>
        <w:t>عي</w:t>
      </w:r>
      <w:r>
        <w:rPr>
          <w:rFonts w:ascii="AXtManal" w:hAnsi="AXtManal" w:cs="Simplified Arabic"/>
          <w:sz w:val="32"/>
          <w:szCs w:val="32"/>
          <w:rtl/>
          <w:lang w:bidi="ar-EG"/>
        </w:rPr>
        <w:t xml:space="preserve">. كما قدم المُدَّعي مذكرة </w:t>
      </w:r>
      <w:r w:rsidRPr="00B110AE">
        <w:rPr>
          <w:rFonts w:ascii="AXtManal" w:hAnsi="AXtManal" w:cs="Simplified Arabic" w:hint="cs"/>
          <w:sz w:val="32"/>
          <w:szCs w:val="32"/>
          <w:highlight w:val="yellow"/>
          <w:rtl/>
          <w:lang w:bidi="ar-EG"/>
        </w:rPr>
        <w:t>أ</w:t>
      </w:r>
      <w:r w:rsidRPr="00B110AE">
        <w:rPr>
          <w:rFonts w:ascii="AXtManal" w:hAnsi="AXtManal" w:cs="Simplified Arabic"/>
          <w:sz w:val="32"/>
          <w:szCs w:val="32"/>
          <w:highlight w:val="yellow"/>
          <w:rtl/>
          <w:lang w:bidi="ar-EG"/>
        </w:rPr>
        <w:t>خر</w:t>
      </w:r>
      <w:r w:rsidRPr="00B110AE">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طلب فيها تسليمه بعض مستندات الشركة التي لدى المُدَّعى عليه والرقم </w:t>
      </w:r>
      <w:r>
        <w:rPr>
          <w:rFonts w:ascii="AXtManal" w:hAnsi="AXtManal" w:cs="Simplified Arabic"/>
          <w:sz w:val="32"/>
          <w:szCs w:val="32"/>
          <w:rtl/>
          <w:lang w:bidi="ar-EG"/>
        </w:rPr>
        <w:t xml:space="preserve">السري </w:t>
      </w:r>
      <w:r w:rsidRPr="00437A71">
        <w:rPr>
          <w:rFonts w:ascii="AXtManal" w:hAnsi="AXtManal" w:cs="Simplified Arabic"/>
          <w:sz w:val="32"/>
          <w:szCs w:val="32"/>
          <w:highlight w:val="yellow"/>
          <w:rtl/>
          <w:lang w:bidi="ar-EG"/>
        </w:rPr>
        <w:t>المعط</w:t>
      </w:r>
      <w:r w:rsidRPr="00437A7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من هيئة الاستثمار</w:t>
      </w:r>
      <w:r w:rsidRPr="00437A7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تَمَّ تزويد وكيل المُدَّعى عليه بنسخة من المذكرتين المشار إليهما</w:t>
      </w:r>
      <w:r w:rsidRPr="00437A7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وبعد اطلاعه عليهما طلب إمهال</w:t>
      </w:r>
      <w:r>
        <w:rPr>
          <w:rFonts w:ascii="AXtManal" w:hAnsi="AXtManal" w:cs="Simplified Arabic"/>
          <w:sz w:val="32"/>
          <w:szCs w:val="32"/>
          <w:rtl/>
          <w:lang w:bidi="ar-EG"/>
        </w:rPr>
        <w:t>ه للرد عليها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13/10/1434هـ قدم وكيل المُدَّعى عليه مذكرة أرفق بها مجموعة صور مستندات جاء في مذكرته أنَّه فيما يخص المستندات الخاصة بالشركة والتي يطالب بها المُدَّعي فإن جميع هذه المستندات بأصولها كانت ولا زالت لدى المُدَّع</w:t>
      </w:r>
      <w:r w:rsidRPr="00232D09">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وقد رفض تقديم صورة منها للمُدَّعى عليه </w:t>
      </w:r>
      <w:r w:rsidRPr="00285368">
        <w:rPr>
          <w:rFonts w:ascii="AXtManal" w:hAnsi="AXtManal" w:cs="Simplified Arabic" w:hint="cs"/>
          <w:sz w:val="32"/>
          <w:szCs w:val="32"/>
          <w:highlight w:val="yellow"/>
          <w:rtl/>
          <w:lang w:bidi="ar-EG"/>
        </w:rPr>
        <w:t>لتجديد إقامته وعندها قام المدعى عليه</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باستخراج </w:t>
      </w:r>
      <w:r w:rsidRPr="00D73F73">
        <w:rPr>
          <w:rFonts w:ascii="AXtManal" w:hAnsi="AXtManal" w:cs="Simplified Arabic"/>
          <w:sz w:val="32"/>
          <w:szCs w:val="32"/>
          <w:highlight w:val="yellow"/>
          <w:rtl/>
          <w:lang w:bidi="ar-EG"/>
        </w:rPr>
        <w:t>نسخ</w:t>
      </w:r>
      <w:r w:rsidRPr="00E849B2">
        <w:rPr>
          <w:rFonts w:ascii="AXtManal" w:hAnsi="AXtManal" w:cs="Simplified Arabic"/>
          <w:sz w:val="32"/>
          <w:szCs w:val="32"/>
          <w:rtl/>
          <w:lang w:bidi="ar-EG"/>
        </w:rPr>
        <w:t xml:space="preserve"> بديلة بعد الإعلان في جريدة البل</w:t>
      </w:r>
      <w:r>
        <w:rPr>
          <w:rFonts w:ascii="AXtManal" w:hAnsi="AXtManal" w:cs="Simplified Arabic"/>
          <w:sz w:val="32"/>
          <w:szCs w:val="32"/>
          <w:rtl/>
          <w:lang w:bidi="ar-EG"/>
        </w:rPr>
        <w:t xml:space="preserve">اد الصادرة بتاريخ 14/7/1432هـ </w:t>
      </w:r>
      <w:r w:rsidRPr="00D73F73">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ما يتضح من المستند المرفق بهذه المذكرة. وهذه الإجراءات كانت منذ 27 شهر تقريبًا</w:t>
      </w:r>
      <w:r w:rsidRPr="002B1052">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وكان المُدَّع</w:t>
      </w:r>
      <w:r w:rsidRPr="002B105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يقوم بكافة الإجراءات والأعمال الخاصة </w:t>
      </w:r>
      <w:r w:rsidRPr="00E849B2">
        <w:rPr>
          <w:rFonts w:ascii="AXtManal" w:hAnsi="AXtManal" w:cs="Simplified Arabic"/>
          <w:sz w:val="32"/>
          <w:szCs w:val="32"/>
          <w:rtl/>
          <w:lang w:bidi="ar-EG"/>
        </w:rPr>
        <w:lastRenderedPageBreak/>
        <w:t xml:space="preserve">بمباشرة نشاط الشركة وتجديد الإقامة الخاصة به دون الرجوع للمُدَّعى عليه كما يزعم. كَمَا أنَّ المُدَّعى عليه شريك في الشركة ويستطيع اتخاذ الإجراءات النظامية منفردًا دون الحاجة للمُدَّعي لاستخراج الأوراق بصفته. وأضاف بأنَّه فيما يخص الشاهد </w:t>
      </w:r>
      <w:r w:rsidRPr="00AF67B1">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فإن الدليل على وجود صلة قرابة بينه وبين المُدَّعي هو أن كلًا من الشاهد المذكور والمُدَّعي من محافظة واحدة ومن مركز إداري واحد وهو مركز طهطا التابع لمحافظة سوهاج ودائرة سجل مدني واحدة. وكذلك من خلال الرقم القومي المشترك لكل من الشاهد المذكور ويتبين أن كلًا منهما بدائرة مدنية واحدة بِحَسَب المستندات المرفق بهذه المذكرة. وأضاف بأنَّه فيما يخص الشاهد (...) فقد استخرج المُدَّعي توكيل خاص للشاهد المذكور للعمل به في المملكة العربية السعودية، وذلك لإدارة كافة شؤونه الخاصة والعامة وهذا يؤكد العلاقة الخاصة للشاهد بالمُدَّعي ومِنْ ثَمَّ لا تكون شهادته منصفة ضِدَّ المُدَّعى عليه. وأضاف وكيل المُدَّعى عليه في مذكرته أن موكله يطلب إحالة أوراق الدعوى إلى محاسب قانوني لبيان المركز المالي للشركة وبيان ما لكل طرف على الآخر من حقوق مالية بعد الاطلاع على جميع المبالغ المحولة لحساب المُدَّعي الشخصي وكذلك حصر كافة المبالغ الناتجة عن بيع المعدات والسيارات بالمملكة العربية السعودية وتقدير نصيب المُدَّعي منها وكذلك تقديم كشف حساب تفصيلي بالأرباح والخسائر عن إدارة المُدَّعي للشركة وما استجد من أموال وحقوق مالية أخر</w:t>
      </w:r>
      <w:r w:rsidRPr="00F967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مثل عقد الاتفاق المبرم مع مُؤَسَّسَة (...) والشيك رقم 0036 الصادر من ذات المُؤَسَّسَة للمدعي. وقد زود وكيل المُدَّعي بنسخة منها وبعد الاطلاع عليها أجاب بأنَّه لا جديد فيها. فاستوضحت الدائرة من وكيل المُدَّعى عليه عن المستند المقدم من المُدَّعي والمعنون بتوكيل عام مخصص </w:t>
      </w:r>
      <w:r w:rsidRPr="00F96774">
        <w:rPr>
          <w:rFonts w:ascii="AXtManal" w:hAnsi="AXtManal" w:cs="Simplified Arabic"/>
          <w:sz w:val="32"/>
          <w:szCs w:val="32"/>
          <w:highlight w:val="yellow"/>
          <w:rtl/>
          <w:lang w:bidi="ar-EG"/>
        </w:rPr>
        <w:t>لل</w:t>
      </w:r>
      <w:r>
        <w:rPr>
          <w:rFonts w:ascii="AXtManal" w:hAnsi="AXtManal" w:cs="Simplified Arabic" w:hint="cs"/>
          <w:sz w:val="32"/>
          <w:szCs w:val="32"/>
          <w:highlight w:val="yellow"/>
          <w:rtl/>
          <w:lang w:bidi="ar-EG"/>
        </w:rPr>
        <w:t>ع</w:t>
      </w:r>
      <w:r w:rsidRPr="00F96774">
        <w:rPr>
          <w:rFonts w:ascii="AXtManal" w:hAnsi="AXtManal" w:cs="Simplified Arabic"/>
          <w:sz w:val="32"/>
          <w:szCs w:val="32"/>
          <w:highlight w:val="yellow"/>
          <w:rtl/>
          <w:lang w:bidi="ar-EG"/>
        </w:rPr>
        <w:t>مل</w:t>
      </w:r>
      <w:r w:rsidRPr="00E849B2">
        <w:rPr>
          <w:rFonts w:ascii="AXtManal" w:hAnsi="AXtManal" w:cs="Simplified Arabic"/>
          <w:sz w:val="32"/>
          <w:szCs w:val="32"/>
          <w:rtl/>
          <w:lang w:bidi="ar-EG"/>
        </w:rPr>
        <w:t xml:space="preserve"> به في </w:t>
      </w:r>
      <w:r w:rsidRPr="00322864">
        <w:rPr>
          <w:rFonts w:ascii="AXtManal" w:hAnsi="AXtManal" w:cs="Simplified Arabic" w:hint="cs"/>
          <w:sz w:val="32"/>
          <w:szCs w:val="32"/>
          <w:highlight w:val="yellow"/>
          <w:rtl/>
          <w:lang w:bidi="ar-EG"/>
        </w:rPr>
        <w:t>المملكة العربية السعودية</w:t>
      </w:r>
      <w:r w:rsidRPr="00E849B2">
        <w:rPr>
          <w:rFonts w:ascii="AXtManal" w:hAnsi="AXtManal" w:cs="Simplified Arabic"/>
          <w:sz w:val="32"/>
          <w:szCs w:val="32"/>
          <w:rtl/>
          <w:lang w:bidi="ar-EG"/>
        </w:rPr>
        <w:t xml:space="preserve"> والمؤرخ في 11/3/2009م </w:t>
      </w:r>
      <w:r w:rsidRPr="00322864">
        <w:rPr>
          <w:rFonts w:ascii="AXtManal" w:hAnsi="AXtManal" w:cs="Simplified Arabic"/>
          <w:sz w:val="32"/>
          <w:szCs w:val="32"/>
          <w:highlight w:val="yellow"/>
          <w:rtl/>
          <w:lang w:bidi="ar-EG"/>
        </w:rPr>
        <w:t>ومد</w:t>
      </w:r>
      <w:r w:rsidRPr="0032286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صحته وعلم موكله به فأجاب بأن موكله بالفعل قد وقع على هذا التوكيل وعلى علم به إلا </w:t>
      </w:r>
      <w:r w:rsidRPr="00C430E4">
        <w:rPr>
          <w:rFonts w:ascii="AXtManal" w:hAnsi="AXtManal" w:cs="Simplified Arabic" w:hint="cs"/>
          <w:sz w:val="32"/>
          <w:szCs w:val="32"/>
          <w:highlight w:val="yellow"/>
          <w:rtl/>
          <w:lang w:bidi="ar-EG"/>
        </w:rPr>
        <w:t>أ</w:t>
      </w:r>
      <w:r w:rsidRPr="00C430E4">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ه سيقدم مذكرة توضيحية لبيان مفهوم هذا التوكيل وحدود وصلاحيات ما </w:t>
      </w:r>
      <w:r w:rsidRPr="00C430E4">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نيط بموجبه للمُدَّعي</w:t>
      </w:r>
      <w:r w:rsidRPr="00C430E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ويطلب الإمهال لتقديم مذكرة بهذا الشأن كما طلبت الدائرة من وكيل المُدَّعي إحضار أصل هذا التوكيل في الجلسة القادمة فاستعد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تَمّ</w:t>
      </w:r>
      <w:r>
        <w:rPr>
          <w:rFonts w:ascii="AXtManal" w:hAnsi="AXtManal" w:cs="Simplified Arabic"/>
          <w:sz w:val="32"/>
          <w:szCs w:val="32"/>
          <w:rtl/>
          <w:lang w:bidi="ar-EG"/>
        </w:rPr>
        <w:t>َ تأجيل نظر القضية لجلسة 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19/1/1435هـ قدم وكيل المُدَّعى عليه </w:t>
      </w:r>
      <w:r w:rsidRPr="00E849B2">
        <w:rPr>
          <w:rFonts w:ascii="AXtManal" w:hAnsi="AXtManal" w:cs="Simplified Arabic"/>
          <w:sz w:val="32"/>
          <w:szCs w:val="32"/>
          <w:rtl/>
          <w:lang w:bidi="ar-EG"/>
        </w:rPr>
        <w:lastRenderedPageBreak/>
        <w:t>مذكرة رد على ما استوضحت منه الدائرة في الجلسة الماضية جاء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416BCD">
        <w:rPr>
          <w:rFonts w:ascii="AXtManal" w:hAnsi="AXtManal" w:cs="Simplified Arabic"/>
          <w:sz w:val="32"/>
          <w:szCs w:val="32"/>
          <w:highlight w:val="lightGray"/>
          <w:rtl/>
          <w:lang w:bidi="ar-EG"/>
        </w:rPr>
        <w:t>أن</w:t>
      </w:r>
      <w:r w:rsidRPr="00E849B2">
        <w:rPr>
          <w:rFonts w:ascii="AXtManal" w:hAnsi="AXtManal" w:cs="Simplified Arabic"/>
          <w:sz w:val="32"/>
          <w:szCs w:val="32"/>
          <w:rtl/>
          <w:lang w:bidi="ar-EG"/>
        </w:rPr>
        <w:t xml:space="preserve"> المستند المقدم من المُدَّعي والمعنون بتوكيل عام مخصص للعمل به في المملكة العربية السعودية والمؤرخ في 11/3/2009</w:t>
      </w:r>
      <w:r>
        <w:rPr>
          <w:rFonts w:ascii="AXtManal" w:hAnsi="AXtManal" w:cs="Simplified Arabic"/>
          <w:sz w:val="32"/>
          <w:szCs w:val="32"/>
          <w:rtl/>
          <w:lang w:bidi="ar-EG"/>
        </w:rPr>
        <w:t xml:space="preserve">م يعتبر وكالة خاصة بشركة </w:t>
      </w:r>
      <w:r>
        <w:rPr>
          <w:rFonts w:ascii="AXtManal" w:hAnsi="AXtManal" w:cs="Simplified Arabic" w:hint="cs"/>
          <w:sz w:val="32"/>
          <w:szCs w:val="32"/>
          <w:rtl/>
          <w:lang w:bidi="ar-EG"/>
        </w:rPr>
        <w:t>(</w:t>
      </w:r>
      <w:r w:rsidRPr="003925CE">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الإنشائية وجميع السيارات والمعدات الخاصة</w:t>
      </w:r>
      <w:r w:rsidRPr="003925C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وهذه الشركة قد تعاقدت مع شركة (...) و(...) لتنفيذ مشروع شبكة الصرف الصحي بمدينة (...). وأضاف وكيل المُدَّعى عليه ب</w:t>
      </w:r>
      <w:r w:rsidRPr="003925CE">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 المُدَّعي والمُدَّعى عليه </w:t>
      </w:r>
      <w:r w:rsidRPr="00E57CC0">
        <w:rPr>
          <w:rFonts w:ascii="AXtManal" w:hAnsi="AXtManal" w:cs="Simplified Arabic" w:hint="cs"/>
          <w:sz w:val="32"/>
          <w:szCs w:val="32"/>
          <w:highlight w:val="yellow"/>
          <w:rtl/>
          <w:lang w:bidi="ar-EG"/>
        </w:rPr>
        <w:t xml:space="preserve">قد </w:t>
      </w:r>
      <w:r w:rsidRPr="00E57CC0">
        <w:rPr>
          <w:rFonts w:ascii="AXtManal" w:hAnsi="AXtManal" w:cs="Simplified Arabic"/>
          <w:sz w:val="32"/>
          <w:szCs w:val="32"/>
          <w:highlight w:val="yellow"/>
          <w:rtl/>
          <w:lang w:bidi="ar-EG"/>
        </w:rPr>
        <w:t>قرر</w:t>
      </w:r>
      <w:r w:rsidRPr="00E849B2">
        <w:rPr>
          <w:rFonts w:ascii="AXtManal" w:hAnsi="AXtManal" w:cs="Simplified Arabic"/>
          <w:sz w:val="32"/>
          <w:szCs w:val="32"/>
          <w:rtl/>
          <w:lang w:bidi="ar-EG"/>
        </w:rPr>
        <w:t xml:space="preserve"> نقل الشركة من مقر الرياض إلى مكة المكرمة، وذلك بموجب قرار الشركاء المحرر بتاريخ 11/6/1431هـ أي بعد عام وثلاثة أشهر تقريبًا من تاريخ التوكيل السابق الصادر من المُدَّعى عليه للمُدَّعى بتاريخ 11/3/2009م كَمَا أنَّ تراخي المُدَّع</w:t>
      </w:r>
      <w:r w:rsidRPr="00CF035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w:t>
      </w:r>
      <w:r w:rsidRPr="008022CB">
        <w:rPr>
          <w:rFonts w:ascii="AXtManal" w:hAnsi="AXtManal" w:cs="Simplified Arabic" w:hint="cs"/>
          <w:sz w:val="32"/>
          <w:szCs w:val="32"/>
          <w:highlight w:val="yellow"/>
          <w:rtl/>
          <w:lang w:bidi="ar-EG"/>
        </w:rPr>
        <w:t>عن</w:t>
      </w:r>
      <w:r>
        <w:rPr>
          <w:rFonts w:ascii="AXtManal" w:hAnsi="AXtManal" w:cs="Simplified Arabic"/>
          <w:sz w:val="32"/>
          <w:szCs w:val="32"/>
          <w:rtl/>
          <w:lang w:bidi="ar-EG"/>
        </w:rPr>
        <w:t xml:space="preserve"> إقامة دعواه </w:t>
      </w:r>
      <w:r w:rsidRPr="008022CB">
        <w:rPr>
          <w:rFonts w:ascii="AXtManal" w:hAnsi="AXtManal" w:cs="Simplified Arabic"/>
          <w:sz w:val="32"/>
          <w:szCs w:val="32"/>
          <w:highlight w:val="yellow"/>
          <w:rtl/>
          <w:lang w:bidi="ar-EG"/>
        </w:rPr>
        <w:t>طول</w:t>
      </w:r>
      <w:r>
        <w:rPr>
          <w:rFonts w:ascii="AXtManal" w:hAnsi="AXtManal" w:cs="Simplified Arabic" w:hint="cs"/>
          <w:sz w:val="32"/>
          <w:szCs w:val="32"/>
          <w:rtl/>
          <w:lang w:bidi="ar-EG"/>
        </w:rPr>
        <w:t xml:space="preserve"> </w:t>
      </w:r>
      <w:r w:rsidRPr="008022CB">
        <w:rPr>
          <w:rFonts w:ascii="AXtManal" w:hAnsi="AXtManal" w:cs="Simplified Arabic" w:hint="cs"/>
          <w:sz w:val="32"/>
          <w:szCs w:val="32"/>
          <w:highlight w:val="yellow"/>
          <w:rtl/>
          <w:lang w:bidi="ar-EG"/>
        </w:rPr>
        <w:t>الثلاث</w:t>
      </w:r>
      <w:r w:rsidRPr="00E849B2">
        <w:rPr>
          <w:rFonts w:ascii="AXtManal" w:hAnsi="AXtManal" w:cs="Simplified Arabic"/>
          <w:sz w:val="32"/>
          <w:szCs w:val="32"/>
          <w:rtl/>
          <w:lang w:bidi="ar-EG"/>
        </w:rPr>
        <w:t xml:space="preserve"> سنوات الماضية من تاريخ تحرير التوكيل يدل على أن موضوع التوكيل المشار إليه ينصرف إلى شركة </w:t>
      </w:r>
      <w:r w:rsidRPr="008022C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0976A8">
        <w:rPr>
          <w:rFonts w:ascii="AXtManal" w:hAnsi="AXtManal" w:cs="Simplified Arabic"/>
          <w:sz w:val="32"/>
          <w:szCs w:val="32"/>
          <w:rtl/>
          <w:lang w:bidi="ar-EG"/>
        </w:rPr>
        <w:t>دون الشراكة</w:t>
      </w:r>
      <w:r w:rsidRPr="00E849B2">
        <w:rPr>
          <w:rFonts w:ascii="AXtManal" w:hAnsi="AXtManal" w:cs="Simplified Arabic"/>
          <w:sz w:val="32"/>
          <w:szCs w:val="32"/>
          <w:rtl/>
          <w:lang w:bidi="ar-EG"/>
        </w:rPr>
        <w:t xml:space="preserve"> بين المُدَّع</w:t>
      </w:r>
      <w:r w:rsidRPr="00760E30">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والمُدَّعى عليه. </w:t>
      </w:r>
      <w:r w:rsidRPr="00760E30">
        <w:rPr>
          <w:rFonts w:ascii="AXtManal" w:hAnsi="AXtManal" w:cs="Simplified Arabic"/>
          <w:sz w:val="32"/>
          <w:szCs w:val="32"/>
          <w:highlight w:val="yellow"/>
          <w:rtl/>
          <w:lang w:bidi="ar-EG"/>
        </w:rPr>
        <w:t>تسلم</w:t>
      </w:r>
      <w:r w:rsidRPr="00E849B2">
        <w:rPr>
          <w:rFonts w:ascii="AXtManal" w:hAnsi="AXtManal" w:cs="Simplified Arabic"/>
          <w:sz w:val="32"/>
          <w:szCs w:val="32"/>
          <w:rtl/>
          <w:lang w:bidi="ar-EG"/>
        </w:rPr>
        <w:t xml:space="preserve"> وكيل المُدَّعي نسخة من المذكرة المقدمة بجلسة اليوم وبعد اطلاعه عليها ذكر ب</w:t>
      </w:r>
      <w:r w:rsidRPr="00760E30">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نقل مقر الشركة كان قبل تخارج المُدَّعى عليه من الشركة</w:t>
      </w:r>
      <w:r>
        <w:rPr>
          <w:rFonts w:ascii="AXtManal" w:hAnsi="AXtManal" w:cs="Simplified Arabic" w:hint="cs"/>
          <w:sz w:val="32"/>
          <w:szCs w:val="32"/>
          <w:rtl/>
          <w:lang w:bidi="ar-EG"/>
        </w:rPr>
        <w:t xml:space="preserve"> </w:t>
      </w:r>
      <w:r w:rsidRPr="00291671">
        <w:rPr>
          <w:rFonts w:ascii="AXtManal" w:hAnsi="AXtManal" w:cs="Simplified Arabic" w:hint="cs"/>
          <w:sz w:val="32"/>
          <w:szCs w:val="32"/>
          <w:highlight w:val="yellow"/>
          <w:rtl/>
          <w:lang w:bidi="ar-EG"/>
        </w:rPr>
        <w:t>في</w:t>
      </w:r>
      <w:r>
        <w:rPr>
          <w:rFonts w:ascii="AXtManal" w:hAnsi="AXtManal" w:cs="Simplified Arabic"/>
          <w:sz w:val="32"/>
          <w:szCs w:val="32"/>
          <w:rtl/>
          <w:lang w:bidi="ar-EG"/>
        </w:rPr>
        <w:t xml:space="preserve"> 19/5/1429ه</w:t>
      </w:r>
      <w:r w:rsidRPr="00E849B2">
        <w:rPr>
          <w:rFonts w:ascii="AXtManal" w:hAnsi="AXtManal" w:cs="Simplified Arabic"/>
          <w:sz w:val="32"/>
          <w:szCs w:val="32"/>
          <w:rtl/>
          <w:lang w:bidi="ar-EG"/>
        </w:rPr>
        <w:t xml:space="preserve"> وليس بعد التخارج كما ذكر وكيل المُدَّعى عليه في مذكرته كما قدم وكيل المُدَّعي أصل التوكيل المقدم صورته سابقًا والمرفق بملف القضية فعقب وكيل المُدَّعى عليه </w:t>
      </w:r>
      <w:r w:rsidRPr="00C54BD2">
        <w:rPr>
          <w:rFonts w:ascii="AXtManal" w:hAnsi="AXtManal" w:cs="Simplified Arabic"/>
          <w:sz w:val="32"/>
          <w:szCs w:val="32"/>
          <w:highlight w:val="yellow"/>
          <w:rtl/>
          <w:lang w:bidi="ar-EG"/>
        </w:rPr>
        <w:t>ب</w:t>
      </w:r>
      <w:r w:rsidRPr="00C54BD2">
        <w:rPr>
          <w:rFonts w:ascii="AXtManal" w:hAnsi="AXtManal" w:cs="Simplified Arabic" w:hint="cs"/>
          <w:sz w:val="32"/>
          <w:szCs w:val="32"/>
          <w:highlight w:val="yellow"/>
          <w:rtl/>
          <w:lang w:bidi="ar-EG"/>
        </w:rPr>
        <w:t>أ</w:t>
      </w:r>
      <w:r w:rsidRPr="00C54BD2">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رد وكيل المُدَّعي غير صحيح </w:t>
      </w:r>
      <w:r w:rsidRPr="00C54BD2">
        <w:rPr>
          <w:rFonts w:ascii="AXtManal" w:hAnsi="AXtManal" w:cs="Simplified Arabic"/>
          <w:sz w:val="32"/>
          <w:szCs w:val="32"/>
          <w:highlight w:val="yellow"/>
          <w:rtl/>
          <w:lang w:bidi="ar-EG"/>
        </w:rPr>
        <w:t>و</w:t>
      </w:r>
      <w:r w:rsidRPr="00C54BD2">
        <w:rPr>
          <w:rFonts w:ascii="AXtManal" w:hAnsi="AXtManal" w:cs="Simplified Arabic" w:hint="cs"/>
          <w:sz w:val="32"/>
          <w:szCs w:val="32"/>
          <w:highlight w:val="yellow"/>
          <w:rtl/>
          <w:lang w:bidi="ar-EG"/>
        </w:rPr>
        <w:t>أ</w:t>
      </w:r>
      <w:r w:rsidRPr="00C54BD2">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مذكرته المقدمة في جلسة اليوم ترد على ما ذكره وكيل المُدَّعي في هذه الجلسة. وبناءً عليه قرَّرَت الدائرة تأجيل نظر القضية للدراسة.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الخميس 9/2/1435هـ استوضحت الدائرة من المُدَّعى عليه عن جوابه حول ما ذكره المُدَّعي في مذكرته المؤرخة في 24/1/1434هـ بشأن طلب المُدَّعى عليه قيام المُدَّعي بتسليمه إقرارًا بتحمله كافة التزامات الشركة مقابل توقيعه على التوكيل الخاص بالتخارج</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استوضحت الدائرة من الطرفين عن صورة المستند المقدم من المُدَّعى عليه ضمن مذكرته المؤرخة في 9/1/1435هـ والتي أشار فيها إلى أنَّه بعد تحرير التوكيل المؤرخ في 11/3/2009م تَمَّ توقيع إقرار من الشريكين على نقل مقر الشركة من الرياض إلى مكة المكرمة وما موقف الطرفين من هذا المستند فأجاب المُدَّعى عليه بأنَّه فيما يتعلق بكتابة الإقرار المنسوب للشريك (...) فهو صحيح وقد كتبه المُدَّعي على أن يكون مختص ومتعلق بمشروع شركة </w:t>
      </w:r>
      <w:r w:rsidRPr="008A3F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 وما </w:t>
      </w:r>
      <w:r w:rsidRPr="00E849B2">
        <w:rPr>
          <w:rFonts w:ascii="AXtManal" w:hAnsi="AXtManal" w:cs="Simplified Arabic"/>
          <w:sz w:val="32"/>
          <w:szCs w:val="32"/>
          <w:rtl/>
          <w:lang w:bidi="ar-EG"/>
        </w:rPr>
        <w:lastRenderedPageBreak/>
        <w:t xml:space="preserve">يترتب عليه من التزامات أو غرامات أو مخالفات أو مديونيات فإنَّه يتحملها بنفسه دون الشريك الآخر فقام بتوقيع التوكيل محل المنازعة المؤرخ في 11/3/2009م الذي ينصب على تنازله عن جميع مستحقاته في مشروع شركة </w:t>
      </w:r>
      <w:r w:rsidRPr="008A3FEA">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الإنشائية وليس عن شركة (...) و</w:t>
      </w:r>
      <w:r w:rsidRPr="00E849B2">
        <w:rPr>
          <w:rFonts w:ascii="AXtManal" w:hAnsi="AXtManal" w:cs="Simplified Arabic"/>
          <w:sz w:val="32"/>
          <w:szCs w:val="32"/>
          <w:rtl/>
          <w:lang w:bidi="ar-EG"/>
        </w:rPr>
        <w:t>(...) محل الدعوى وهو يصر ويتمسك ببقائه شريكًا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أضاف </w:t>
      </w:r>
      <w:r w:rsidRPr="00193870">
        <w:rPr>
          <w:rFonts w:ascii="AXtManal" w:hAnsi="AXtManal" w:cs="Simplified Arabic"/>
          <w:sz w:val="32"/>
          <w:szCs w:val="32"/>
          <w:highlight w:val="yellow"/>
          <w:rtl/>
          <w:lang w:bidi="ar-EG"/>
        </w:rPr>
        <w:t>ب</w:t>
      </w:r>
      <w:r w:rsidRPr="00193870">
        <w:rPr>
          <w:rFonts w:ascii="AXtManal" w:hAnsi="AXtManal" w:cs="Simplified Arabic" w:hint="cs"/>
          <w:sz w:val="32"/>
          <w:szCs w:val="32"/>
          <w:highlight w:val="yellow"/>
          <w:rtl/>
          <w:lang w:bidi="ar-EG"/>
        </w:rPr>
        <w:t>أ</w:t>
      </w:r>
      <w:r w:rsidRPr="0019387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الطرفين قد اتفقا بالفعل على إجراء وكالة مؤرخة بتاريخ 5/3/1430هـ بهدف نقل مقر الشركة من الرياض إلى مكة المكرمة</w:t>
      </w:r>
      <w:r w:rsidRPr="0019387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وهذا التوكيل صحيح وكان قبل عمل التوكيل المتعلق بتنازل المُدَّعى عليه عن مستحقاته في شركة </w:t>
      </w:r>
      <w:r w:rsidRPr="003E668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محل المنازعة واستمر سريان إجراءات نقل مقر الشركة حتى انتهت إجراءات النقل لدى كاتب عدل هيئة الاستثمار بتاريخ 11/6/1431هـ كما عقب المُدَّعي بأنَّه بالفعل قد قام بعمل وكالة شرعية لدى كاتب العدل هو وشريك</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 بتاريخ 5/3/1430هـ وهذا التوكيل كان قبل مستند التنازل المؤرخ في 11/3/2009م كَمَا أنَّ نقل مقر الشركة أمام الجهات الرسمية لا يمكن أن يحدث </w:t>
      </w:r>
      <w:r w:rsidRPr="00E14A8D">
        <w:rPr>
          <w:rFonts w:ascii="AXtManal" w:hAnsi="AXtManal" w:cs="Simplified Arabic" w:hint="cs"/>
          <w:sz w:val="32"/>
          <w:szCs w:val="32"/>
          <w:highlight w:val="yellow"/>
          <w:rtl/>
          <w:lang w:bidi="ar-EG"/>
        </w:rPr>
        <w:t>إ</w:t>
      </w:r>
      <w:r w:rsidRPr="00E14A8D">
        <w:rPr>
          <w:rFonts w:ascii="AXtManal" w:hAnsi="AXtManal" w:cs="Simplified Arabic"/>
          <w:sz w:val="32"/>
          <w:szCs w:val="32"/>
          <w:highlight w:val="yellow"/>
          <w:rtl/>
          <w:lang w:bidi="ar-EG"/>
        </w:rPr>
        <w:t>لا</w:t>
      </w:r>
      <w:r w:rsidRPr="00E849B2">
        <w:rPr>
          <w:rFonts w:ascii="AXtManal" w:hAnsi="AXtManal" w:cs="Simplified Arabic"/>
          <w:sz w:val="32"/>
          <w:szCs w:val="32"/>
          <w:rtl/>
          <w:lang w:bidi="ar-EG"/>
        </w:rPr>
        <w:t xml:space="preserve"> بعد موافقة الشريكين على ذلك كَمَا أنَّ المُدَّعى عليه (...) قد وقع على خطاب موجه إلى شركة </w:t>
      </w:r>
      <w:r w:rsidRPr="00E14A8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 يتضمن إقراره بتسليم مستحقات شركة (...) و (...) إلى الشريك (...) حَيْثُ تنازل عن جميع مستحقاته إلى الشريك المُدَّعي</w:t>
      </w:r>
      <w:r w:rsidRPr="00E14A8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فرد المُدَّعى عليه بأن الخطاب صحيح</w:t>
      </w:r>
      <w:r w:rsidRPr="0057452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وقعه بالفعل على أن يكون التنازل مختصًا بمستحقاته لدى شركة </w:t>
      </w:r>
      <w:r w:rsidRPr="0057452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المُدَّعي بأنَّه يطلب الاستيضاح من المُدَّعى عليه هل بعد توقيعه للتنازل الذي يشتمل على جميع المعدات والسيارات الموجودة في شركة (...) و (...) واشتمال هذا التنازل على نصيبه في الحفارات والسيارات والبوكات هل بقي شيء </w:t>
      </w:r>
      <w:r w:rsidRPr="00564F28">
        <w:rPr>
          <w:rFonts w:ascii="AXtManal" w:hAnsi="AXtManal" w:cs="Simplified Arabic"/>
          <w:sz w:val="32"/>
          <w:szCs w:val="32"/>
          <w:highlight w:val="yellow"/>
          <w:rtl/>
          <w:lang w:bidi="ar-EG"/>
        </w:rPr>
        <w:t>ت</w:t>
      </w:r>
      <w:r w:rsidRPr="00564F28">
        <w:rPr>
          <w:rFonts w:ascii="AXtManal" w:hAnsi="AXtManal" w:cs="Simplified Arabic" w:hint="cs"/>
          <w:sz w:val="32"/>
          <w:szCs w:val="32"/>
          <w:highlight w:val="yellow"/>
          <w:rtl/>
          <w:lang w:bidi="ar-EG"/>
        </w:rPr>
        <w:t>م</w:t>
      </w:r>
      <w:r w:rsidRPr="00564F28">
        <w:rPr>
          <w:rFonts w:ascii="AXtManal" w:hAnsi="AXtManal" w:cs="Simplified Arabic"/>
          <w:sz w:val="32"/>
          <w:szCs w:val="32"/>
          <w:highlight w:val="yellow"/>
          <w:rtl/>
          <w:lang w:bidi="ar-EG"/>
        </w:rPr>
        <w:t>لكه</w:t>
      </w:r>
      <w:r w:rsidRPr="00E849B2">
        <w:rPr>
          <w:rFonts w:ascii="AXtManal" w:hAnsi="AXtManal" w:cs="Simplified Arabic"/>
          <w:sz w:val="32"/>
          <w:szCs w:val="32"/>
          <w:rtl/>
          <w:lang w:bidi="ar-EG"/>
        </w:rPr>
        <w:t xml:space="preserve"> الشركة خلاف ذلك فرد وكيل المُدَّعى عليه بأن الشركة لها كيانها القانوني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ولها حق الدخول في مشروعات مستقبلية ثم سألت الدائرة الطرفين عن </w:t>
      </w:r>
      <w:r w:rsidRPr="00A21C2D">
        <w:rPr>
          <w:rFonts w:ascii="AXtManal" w:hAnsi="AXtManal" w:cs="Simplified Arabic"/>
          <w:sz w:val="32"/>
          <w:szCs w:val="32"/>
          <w:highlight w:val="yellow"/>
          <w:rtl/>
          <w:lang w:bidi="ar-EG"/>
        </w:rPr>
        <w:t>طلباته</w:t>
      </w:r>
      <w:r w:rsidRPr="00A21C2D">
        <w:rPr>
          <w:rFonts w:ascii="AXtManal" w:hAnsi="AXtManal" w:cs="Simplified Arabic" w:hint="cs"/>
          <w:sz w:val="32"/>
          <w:szCs w:val="32"/>
          <w:highlight w:val="yellow"/>
          <w:rtl/>
          <w:lang w:bidi="ar-EG"/>
        </w:rPr>
        <w:t>م</w:t>
      </w:r>
      <w:r w:rsidRPr="00A21C2D">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الختامية فكرر المُدَّعي بأنَّه يتمسك بطلباته المُتَمَثِّلة في إثبات تنازل الشريك (...) عن كامل حصته في شركة (...) للمقاولات </w:t>
      </w:r>
      <w:r>
        <w:rPr>
          <w:rFonts w:ascii="AXtManal" w:hAnsi="AXtManal" w:cs="Simplified Arabic"/>
          <w:sz w:val="32"/>
          <w:szCs w:val="32"/>
          <w:rtl/>
          <w:lang w:bidi="ar-EG"/>
        </w:rPr>
        <w:t>المحدودة كما يطلب التعويض عن ال</w:t>
      </w:r>
      <w:r w:rsidRPr="00A21C2D">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ضرار التي ترتبت على ذلك حَيْثُ لم </w:t>
      </w:r>
      <w:r>
        <w:rPr>
          <w:rFonts w:ascii="AXtManal" w:hAnsi="AXtManal" w:cs="Simplified Arabic"/>
          <w:sz w:val="32"/>
          <w:szCs w:val="32"/>
          <w:rtl/>
          <w:lang w:bidi="ar-EG"/>
        </w:rPr>
        <w:t>تعمل الشركة منذ توقيع التنازل و</w:t>
      </w:r>
      <w:r w:rsidRPr="00051563">
        <w:rPr>
          <w:rFonts w:ascii="AXtManal" w:hAnsi="AXtManal" w:cs="Simplified Arabic" w:hint="cs"/>
          <w:sz w:val="32"/>
          <w:szCs w:val="32"/>
          <w:highlight w:val="yellow"/>
          <w:rtl/>
          <w:lang w:bidi="ar-EG"/>
        </w:rPr>
        <w:t>أ</w:t>
      </w:r>
      <w:r w:rsidRPr="00051563">
        <w:rPr>
          <w:rFonts w:ascii="AXtManal" w:hAnsi="AXtManal" w:cs="Simplified Arabic"/>
          <w:sz w:val="32"/>
          <w:szCs w:val="32"/>
          <w:highlight w:val="yellow"/>
          <w:rtl/>
          <w:lang w:bidi="ar-EG"/>
        </w:rPr>
        <w:t>ت</w:t>
      </w:r>
      <w:r w:rsidRPr="00E849B2">
        <w:rPr>
          <w:rFonts w:ascii="AXtManal" w:hAnsi="AXtManal" w:cs="Simplified Arabic"/>
          <w:sz w:val="32"/>
          <w:szCs w:val="32"/>
          <w:rtl/>
          <w:lang w:bidi="ar-EG"/>
        </w:rPr>
        <w:t xml:space="preserve">عاب المحاماة المذكورة سابقًا في مذكرته ويحصر طلباته الختامية بذلك. كما عقب وكيل المُدَّعى عليه بأنَّه يحصر طلباته الختامية برد دعوى المُدَّعي لعدم صحتها والتعويض </w:t>
      </w:r>
      <w:r w:rsidRPr="00E849B2">
        <w:rPr>
          <w:rFonts w:ascii="AXtManal" w:hAnsi="AXtManal" w:cs="Simplified Arabic"/>
          <w:sz w:val="32"/>
          <w:szCs w:val="32"/>
          <w:rtl/>
          <w:lang w:bidi="ar-EG"/>
        </w:rPr>
        <w:lastRenderedPageBreak/>
        <w:t>عن مصاريف</w:t>
      </w:r>
      <w:r>
        <w:rPr>
          <w:rFonts w:ascii="AXtManal" w:hAnsi="AXtManal" w:cs="Simplified Arabic" w:hint="cs"/>
          <w:sz w:val="32"/>
          <w:szCs w:val="32"/>
          <w:rtl/>
          <w:lang w:bidi="ar-EG"/>
        </w:rPr>
        <w:t>،</w:t>
      </w:r>
      <w:r>
        <w:rPr>
          <w:rFonts w:ascii="AXtManal" w:hAnsi="AXtManal" w:cs="Simplified Arabic"/>
          <w:sz w:val="32"/>
          <w:szCs w:val="32"/>
          <w:rtl/>
          <w:lang w:bidi="ar-EG"/>
        </w:rPr>
        <w:t xml:space="preserve"> وأتعاب المحاماة بمبلغ </w:t>
      </w:r>
      <w:r w:rsidRPr="00051563">
        <w:rPr>
          <w:rFonts w:ascii="AXtManal" w:hAnsi="AXtManal" w:cs="Simplified Arabic"/>
          <w:sz w:val="32"/>
          <w:szCs w:val="32"/>
          <w:highlight w:val="yellow"/>
          <w:rtl/>
          <w:lang w:bidi="ar-EG"/>
        </w:rPr>
        <w:t>م</w:t>
      </w:r>
      <w:r>
        <w:rPr>
          <w:rFonts w:ascii="AXtManal" w:hAnsi="AXtManal" w:cs="Simplified Arabic"/>
          <w:sz w:val="32"/>
          <w:szCs w:val="32"/>
          <w:highlight w:val="yellow"/>
          <w:rtl/>
          <w:lang w:bidi="ar-EG"/>
        </w:rPr>
        <w:t>ئ</w:t>
      </w:r>
      <w:r>
        <w:rPr>
          <w:rFonts w:ascii="AXtManal" w:hAnsi="AXtManal" w:cs="Simplified Arabic" w:hint="cs"/>
          <w:sz w:val="32"/>
          <w:szCs w:val="32"/>
          <w:rtl/>
          <w:lang w:bidi="ar-EG"/>
        </w:rPr>
        <w:t>ة</w:t>
      </w:r>
      <w:r>
        <w:rPr>
          <w:rFonts w:ascii="AXtManal" w:hAnsi="AXtManal" w:cs="Simplified Arabic"/>
          <w:sz w:val="32"/>
          <w:szCs w:val="32"/>
          <w:rtl/>
          <w:lang w:bidi="ar-EG"/>
        </w:rPr>
        <w:t xml:space="preserve"> </w:t>
      </w:r>
      <w:r w:rsidRPr="00051563">
        <w:rPr>
          <w:rFonts w:ascii="AXtManal" w:hAnsi="AXtManal" w:cs="Simplified Arabic" w:hint="cs"/>
          <w:sz w:val="32"/>
          <w:szCs w:val="32"/>
          <w:highlight w:val="yellow"/>
          <w:rtl/>
          <w:lang w:bidi="ar-EG"/>
        </w:rPr>
        <w:t>أ</w:t>
      </w:r>
      <w:r w:rsidRPr="00051563">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ف ريال ثم قرر الطرفان الاكتفاء</w:t>
      </w:r>
      <w:r w:rsidRPr="0005156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وبناءً عليه قرَّرَت الدائرة حجز القضية للنطق بالحكم.</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rPr>
      </w:pPr>
      <w:r w:rsidRPr="00E849B2">
        <w:rPr>
          <w:rFonts w:ascii="AXtManal" w:hAnsi="AXtManal" w:cs="Simplified Arabic"/>
          <w:sz w:val="32"/>
          <w:szCs w:val="32"/>
          <w:rtl/>
          <w:lang w:bidi="ar-EG"/>
        </w:rPr>
        <w:t xml:space="preserve">وحيث تبين من أقوال الطرفين ومستنداتهما التي قدمت صورها أنهما </w:t>
      </w:r>
      <w:r w:rsidRPr="00636A8A">
        <w:rPr>
          <w:rFonts w:ascii="AXtManal" w:hAnsi="AXtManal" w:cs="Simplified Arabic"/>
          <w:sz w:val="32"/>
          <w:szCs w:val="32"/>
          <w:highlight w:val="yellow"/>
          <w:rtl/>
          <w:lang w:bidi="ar-EG"/>
        </w:rPr>
        <w:t>وقع</w:t>
      </w:r>
      <w:r w:rsidRPr="00636A8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عقدًا بتاريخ 6/8/2006م لإنشاء شركة (...) للمقاولات المحدودة برأس مال قدره </w:t>
      </w:r>
      <w:r w:rsidRPr="00636A8A">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ألف ريال مناصفة بينهما لتصبح حصة كل شريك 50% من رأس المال. ولما كان المُدَّعي يهدف من إقامة دعواه الماثلة إلى إثبات تنازل المُدَّعى عليه (...) عن كامل ح</w:t>
      </w:r>
      <w:r>
        <w:rPr>
          <w:rFonts w:ascii="AXtManal" w:hAnsi="AXtManal" w:cs="Simplified Arabic"/>
          <w:sz w:val="32"/>
          <w:szCs w:val="32"/>
          <w:rtl/>
          <w:lang w:bidi="ar-EG"/>
        </w:rPr>
        <w:t>صته في الشركة محل الدعوى اعتبار</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من تاريخ 11/2/2009م. وقدم لإثبات ذلك المستند الصادر من المُدَّعى عليه والمؤرخ في 11/3/2009م والمعنون بتوكيل عام مخصص للعمل به في المملكة العربية السعودية والذي تضمن ما نصه: "</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نه قد وكل المُدَّعي بالتنازل والبيع للنفس والغير عن جميع مستحقاته في شركة </w:t>
      </w:r>
      <w:r w:rsidRPr="00F5340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 وجميع المعدات والسيارات الموجودة في شركة (...) (شركة ذات مسؤولية محدودة ) وهذا التنازل يشتمل على نصيبه في الحفارات والسيارات والبوكات. وأن للمُدَّعي الحق في تمثيل المُدَّعى عليه أمام الجهات الحكومية والغير حكومية وشركة المرافق الإنشائية واتخاذ إجراءات نقل الملكية للنفس والغير وللمدعي الحق في توكيل الغير في كل أو بعض ما ذكر. وهذا التعديل غير قابل للإلغاء". فاتضح للدائرة من خلال نصوص المستند المشار إليه أن المُدَّعى عليه قد أقر صراحة بالتنازل عن جميع مستحقاته لدى شركة </w:t>
      </w:r>
      <w:r w:rsidRPr="00B6278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الإنشائية وجميع المعدات والسيارات الموجودة في الشركة محل الدعوى</w:t>
      </w:r>
      <w:r w:rsidRPr="00B6278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ولذا فقد ألزم نفسه بالتنازل عن موجودات الشركة محل الدعوى. ولا يغير من ذلك ما أورده المُدَّعى عليه وكالة من أقوال وتبريرات ب</w:t>
      </w:r>
      <w:r w:rsidRPr="00B6278E">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ن توقيع</w:t>
      </w:r>
      <w:r>
        <w:rPr>
          <w:rFonts w:ascii="AXtManal" w:hAnsi="AXtManal" w:cs="Simplified Arabic"/>
          <w:sz w:val="32"/>
          <w:szCs w:val="32"/>
          <w:rtl/>
          <w:lang w:bidi="ar-EG"/>
        </w:rPr>
        <w:t xml:space="preserve">ه على هذا المستند كان لأمور </w:t>
      </w:r>
      <w:r w:rsidRPr="00B6278E">
        <w:rPr>
          <w:rFonts w:ascii="AXtManal" w:hAnsi="AXtManal" w:cs="Simplified Arabic"/>
          <w:sz w:val="32"/>
          <w:szCs w:val="32"/>
          <w:highlight w:val="yellow"/>
          <w:rtl/>
          <w:lang w:bidi="ar-EG"/>
        </w:rPr>
        <w:t>أخر</w:t>
      </w:r>
      <w:r w:rsidRPr="00B6278E">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لا تتعلق بالتنازل عن حصته في الشركة فذلك قول مرسل لم يقم عليه دليل</w:t>
      </w:r>
      <w:r w:rsidRPr="00E068E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ولا أثر له على الإقرار بالتنازل سالف الذكر. كَمَا أنَّ المُدَّعى عليه قد ألزم المُدَّعي في مقابل تحريره</w:t>
      </w:r>
      <w:r>
        <w:rPr>
          <w:rFonts w:ascii="AXtManal" w:hAnsi="AXtManal" w:cs="Simplified Arabic"/>
          <w:sz w:val="32"/>
          <w:szCs w:val="32"/>
          <w:rtl/>
          <w:lang w:bidi="ar-EG"/>
        </w:rPr>
        <w:t xml:space="preserve"> لخطاب التنازل أن يوقع له إقرار</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بتحمله كافة التزامات الشركة دون أن يترتب عليه هو أي التزامات، وذلك بتاريخ 11/3/2009م وقد جاء في هذا الإقرار أن المُدَّعي (...) ملتزم بسداد مديونات شركة (...) </w:t>
      </w:r>
      <w:r w:rsidRPr="00E849B2">
        <w:rPr>
          <w:rFonts w:ascii="AXtManal" w:hAnsi="AXtManal" w:cs="Simplified Arabic"/>
          <w:sz w:val="32"/>
          <w:szCs w:val="32"/>
          <w:rtl/>
          <w:lang w:bidi="ar-EG"/>
        </w:rPr>
        <w:lastRenderedPageBreak/>
        <w:t xml:space="preserve">للمقاولات وجميع التزاماتها لدى الجهات الحكومية. وقد أقر المُدَّعى عليه بجلسة يوم الخميس 9/2/1435هـ بأن هذا الإقرار صحيح وقد كتبه المُدَّعي إلا أنَّه </w:t>
      </w:r>
      <w:r w:rsidRPr="00E3227B">
        <w:rPr>
          <w:rFonts w:ascii="AXtManal" w:hAnsi="AXtManal" w:cs="Simplified Arabic"/>
          <w:sz w:val="32"/>
          <w:szCs w:val="32"/>
          <w:highlight w:val="yellow"/>
          <w:rtl/>
          <w:lang w:bidi="ar-EG"/>
        </w:rPr>
        <w:t>يخ</w:t>
      </w:r>
      <w:r w:rsidRPr="00E3227B">
        <w:rPr>
          <w:rFonts w:ascii="AXtManal" w:hAnsi="AXtManal" w:cs="Simplified Arabic" w:hint="cs"/>
          <w:sz w:val="32"/>
          <w:szCs w:val="32"/>
          <w:highlight w:val="yellow"/>
          <w:rtl/>
          <w:lang w:bidi="ar-EG"/>
        </w:rPr>
        <w:t>ت</w:t>
      </w:r>
      <w:r w:rsidRPr="00E3227B">
        <w:rPr>
          <w:rFonts w:ascii="AXtManal" w:hAnsi="AXtManal" w:cs="Simplified Arabic"/>
          <w:sz w:val="32"/>
          <w:szCs w:val="32"/>
          <w:highlight w:val="yellow"/>
          <w:rtl/>
          <w:lang w:bidi="ar-EG"/>
        </w:rPr>
        <w:t>ص</w:t>
      </w:r>
      <w:r w:rsidRPr="00E849B2">
        <w:rPr>
          <w:rFonts w:ascii="AXtManal" w:hAnsi="AXtManal" w:cs="Simplified Arabic"/>
          <w:sz w:val="32"/>
          <w:szCs w:val="32"/>
          <w:rtl/>
          <w:lang w:bidi="ar-EG"/>
        </w:rPr>
        <w:t xml:space="preserve"> بمشروع شركة </w:t>
      </w:r>
      <w:r w:rsidRPr="00E3227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وما يترتب عليه من التزامات أو غرامات أو مخالفات. ولكن هذا الدفع الذي ذكره المُدَّعى عليه لا وجه له مع وجود النص الصريح في هذا الإقرار على شركة (...) للمقاولات مِمَّا يعد معه هذا الخطاب قرين</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على صحة خطاب الوكالة الذي حرره المُدَّعى عليه للمُدَّعي ويقر فيه بتنازله عن حصته في الشركة محل الدعوى</w:t>
      </w:r>
      <w:r w:rsidRPr="008A14C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إضافة إلى </w:t>
      </w:r>
      <w:r w:rsidRPr="00D20239">
        <w:rPr>
          <w:rFonts w:ascii="AXtManal" w:hAnsi="AXtManal" w:cs="Simplified Arabic" w:hint="cs"/>
          <w:sz w:val="32"/>
          <w:szCs w:val="32"/>
          <w:highlight w:val="yellow"/>
          <w:rtl/>
          <w:lang w:bidi="ar-EG"/>
        </w:rPr>
        <w:t>أ</w:t>
      </w:r>
      <w:r w:rsidRPr="00D20239">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يؤكد للدائرة أن </w:t>
      </w:r>
      <w:r w:rsidRPr="00F928EA">
        <w:rPr>
          <w:rFonts w:ascii="AXtManal" w:hAnsi="AXtManal" w:cs="Simplified Arabic"/>
          <w:sz w:val="32"/>
          <w:szCs w:val="32"/>
          <w:highlight w:val="yellow"/>
          <w:rtl/>
          <w:lang w:bidi="ar-EG"/>
        </w:rPr>
        <w:t>إر</w:t>
      </w:r>
      <w:r w:rsidRPr="00F928EA">
        <w:rPr>
          <w:rFonts w:ascii="AXtManal" w:hAnsi="AXtManal" w:cs="Simplified Arabic" w:hint="cs"/>
          <w:sz w:val="32"/>
          <w:szCs w:val="32"/>
          <w:highlight w:val="yellow"/>
          <w:rtl/>
          <w:lang w:bidi="ar-EG"/>
        </w:rPr>
        <w:t>اد</w:t>
      </w:r>
      <w:r w:rsidRPr="00F928EA">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المُدَّعى عليه من طلب هذا الإقرار من المُدَّعي هو خروجه من الشركة وتنازله عن كامل حصته فيها إذ ليس من المعقول أن يكون شريكًا باقيًا فيها ولا يتحمل شيء من خسارة الشر</w:t>
      </w:r>
      <w:r>
        <w:rPr>
          <w:rFonts w:ascii="AXtManal" w:hAnsi="AXtManal" w:cs="Simplified Arabic"/>
          <w:sz w:val="32"/>
          <w:szCs w:val="32"/>
          <w:rtl/>
          <w:lang w:bidi="ar-EG"/>
        </w:rPr>
        <w:t xml:space="preserve">كة. كَمَا أنَّ الطرفين قد قررا </w:t>
      </w:r>
      <w:r w:rsidRPr="008A14C6">
        <w:rPr>
          <w:rFonts w:ascii="AXtManal" w:hAnsi="AXtManal" w:cs="Simplified Arabic" w:hint="cs"/>
          <w:sz w:val="32"/>
          <w:szCs w:val="32"/>
          <w:highlight w:val="yellow"/>
          <w:rtl/>
          <w:lang w:bidi="ar-EG"/>
        </w:rPr>
        <w:t>أ</w:t>
      </w:r>
      <w:r w:rsidRPr="008A14C6">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بعد توقيع المُدَّعى عليه على خطاب التنازل عن موجودات الشركة لم يبق منها </w:t>
      </w:r>
      <w:r w:rsidRPr="008A14C6">
        <w:rPr>
          <w:rFonts w:ascii="AXtManal" w:hAnsi="AXtManal" w:cs="Simplified Arabic"/>
          <w:sz w:val="32"/>
          <w:szCs w:val="32"/>
          <w:highlight w:val="yellow"/>
          <w:rtl/>
          <w:lang w:bidi="ar-EG"/>
        </w:rPr>
        <w:t>سو</w:t>
      </w:r>
      <w:r w:rsidRPr="008A14C6">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الكيان القانوني</w:t>
      </w:r>
      <w:r w:rsidRPr="001B532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وهو ما عبر به وكيل المُدَّعى عليه صراحة في مرافعته كما هو ثابت في جلسة يوم الخميس 9/2/1435هـ مِمَّا يعني وضوح إدارة الطرفين واتفاقهما على تخارج المُدَّعى عليه وتنازله عن كامل حصته في الشركة للمُدَّعي مقابل المبلغ المذكور سلفًا. كَمَا أنَّ</w:t>
      </w:r>
      <w:r>
        <w:rPr>
          <w:rFonts w:ascii="AXtManal" w:hAnsi="AXtManal" w:cs="Simplified Arabic"/>
          <w:sz w:val="32"/>
          <w:szCs w:val="32"/>
          <w:rtl/>
          <w:lang w:bidi="ar-EG"/>
        </w:rPr>
        <w:t xml:space="preserve"> المُدَّعى عليه قد قدم ب</w:t>
      </w:r>
      <w:r>
        <w:rPr>
          <w:rFonts w:ascii="AXtManal" w:hAnsi="AXtManal" w:cs="Simplified Arabic" w:hint="cs"/>
          <w:sz w:val="32"/>
          <w:szCs w:val="32"/>
          <w:rtl/>
          <w:lang w:bidi="ar-EG"/>
        </w:rPr>
        <w:t>ي</w:t>
      </w:r>
      <w:r>
        <w:rPr>
          <w:rFonts w:ascii="AXtManal" w:hAnsi="AXtManal" w:cs="Simplified Arabic"/>
          <w:sz w:val="32"/>
          <w:szCs w:val="32"/>
          <w:rtl/>
          <w:lang w:bidi="ar-EG"/>
        </w:rPr>
        <w:t>نة أخر</w:t>
      </w:r>
      <w:r w:rsidRPr="001B532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لإثبات مطالبته بإثبات تنازل المُدَّعى عليه عن كامل حصته في الشركة محل الدعوى</w:t>
      </w:r>
      <w:r w:rsidRPr="00805B8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وتمثلت هذه البينة في شهادة الشاهدين (...) و (...) </w:t>
      </w:r>
      <w:r w:rsidRPr="00805B82">
        <w:rPr>
          <w:rFonts w:ascii="AXtManal" w:hAnsi="AXtManal" w:cs="Simplified Arabic"/>
          <w:sz w:val="32"/>
          <w:szCs w:val="32"/>
          <w:highlight w:val="yellow"/>
          <w:rtl/>
          <w:lang w:bidi="ar-EG"/>
        </w:rPr>
        <w:t>ا</w:t>
      </w:r>
      <w:r w:rsidRPr="00805B82">
        <w:rPr>
          <w:rFonts w:ascii="AXtManal" w:hAnsi="AXtManal" w:cs="Simplified Arabic" w:hint="cs"/>
          <w:sz w:val="32"/>
          <w:szCs w:val="32"/>
          <w:highlight w:val="yellow"/>
          <w:rtl/>
          <w:lang w:bidi="ar-EG"/>
        </w:rPr>
        <w:t>ل</w:t>
      </w:r>
      <w:r w:rsidRPr="00805B82">
        <w:rPr>
          <w:rFonts w:ascii="AXtManal" w:hAnsi="AXtManal" w:cs="Simplified Arabic"/>
          <w:sz w:val="32"/>
          <w:szCs w:val="32"/>
          <w:highlight w:val="yellow"/>
          <w:rtl/>
          <w:lang w:bidi="ar-EG"/>
        </w:rPr>
        <w:t>لذين</w:t>
      </w:r>
      <w:r w:rsidRPr="00E849B2">
        <w:rPr>
          <w:rFonts w:ascii="AXtManal" w:hAnsi="AXtManal" w:cs="Simplified Arabic"/>
          <w:sz w:val="32"/>
          <w:szCs w:val="32"/>
          <w:rtl/>
          <w:lang w:bidi="ar-EG"/>
        </w:rPr>
        <w:t xml:space="preserve"> حضرا أمام الدائرة. وباطلاع الدائرة على شهادتهما المضبوطة بمحضر جلسة يوم الثلاثاء 6/6/1434هـ وجدت أن شهادتهما تعتبر بنية موصلة للحق الذي يدعي به المُدَّعي من أن إرادة الطرفين قد اتجهت للتخارج</w:t>
      </w:r>
      <w:r w:rsidRPr="00F6094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المُدَّعى عليه قد تنازل عن كامل حصته للشريك الآخر</w:t>
      </w:r>
      <w:r w:rsidRPr="00F6094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وهو المُدَّعي مقابل مبلغ الشيكين التي استلمها المُدَّعى عليه. ولا ينال من ذلك ما طعن به المُدَّعى عليه وكالة في شهادتهما من أن الشاهد الأول (...) توجد بينه وبين المُدَّعي صلة قرابة فلم يتبين للدائرة صحة هذا الطعن من وكيل المُدَّعى عليه. فغاية ما قدمه المُدَّعى عليه وكالة لإثبات هذا الطعن هو ما ذكره </w:t>
      </w:r>
      <w:r w:rsidRPr="004D4DBA">
        <w:rPr>
          <w:rFonts w:ascii="AXtManal" w:hAnsi="AXtManal" w:cs="Simplified Arabic"/>
          <w:sz w:val="32"/>
          <w:szCs w:val="32"/>
          <w:highlight w:val="yellow"/>
          <w:rtl/>
          <w:lang w:bidi="ar-EG"/>
        </w:rPr>
        <w:t>ب</w:t>
      </w:r>
      <w:r w:rsidRPr="004D4DBA">
        <w:rPr>
          <w:rFonts w:ascii="AXtManal" w:hAnsi="AXtManal" w:cs="Simplified Arabic" w:hint="cs"/>
          <w:sz w:val="32"/>
          <w:szCs w:val="32"/>
          <w:highlight w:val="yellow"/>
          <w:rtl/>
          <w:lang w:bidi="ar-EG"/>
        </w:rPr>
        <w:t>أ</w:t>
      </w:r>
      <w:r w:rsidRPr="004D4DB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الشاهد (...)</w:t>
      </w:r>
      <w:r>
        <w:rPr>
          <w:rFonts w:ascii="AXtManal" w:hAnsi="AXtManal" w:cs="Simplified Arabic" w:hint="cs"/>
          <w:sz w:val="32"/>
          <w:szCs w:val="32"/>
          <w:rtl/>
          <w:lang w:bidi="ar-EG"/>
        </w:rPr>
        <w:t xml:space="preserve"> </w:t>
      </w:r>
      <w:r w:rsidRPr="004D4DBA">
        <w:rPr>
          <w:rFonts w:ascii="AXtManal" w:hAnsi="AXtManal" w:cs="Simplified Arabic" w:hint="cs"/>
          <w:sz w:val="32"/>
          <w:szCs w:val="32"/>
          <w:highlight w:val="yellow"/>
          <w:rtl/>
          <w:lang w:bidi="ar-EG"/>
        </w:rPr>
        <w:t>والمدعي</w:t>
      </w:r>
      <w:r w:rsidRPr="00E849B2">
        <w:rPr>
          <w:rFonts w:ascii="AXtManal" w:hAnsi="AXtManal" w:cs="Simplified Arabic"/>
          <w:sz w:val="32"/>
          <w:szCs w:val="32"/>
          <w:rtl/>
          <w:lang w:bidi="ar-EG"/>
        </w:rPr>
        <w:t xml:space="preserve"> كلاهما مسجلين في دائرة مدنية واحدة في نفس المركز ونفس المحافظة. وهذا في الحقيقة لا يثبت وجود صلة قرابة بين الشاهد والمُدَّعي تؤدي إ</w:t>
      </w:r>
      <w:r>
        <w:rPr>
          <w:rFonts w:ascii="AXtManal" w:hAnsi="AXtManal" w:cs="Simplified Arabic"/>
          <w:sz w:val="32"/>
          <w:szCs w:val="32"/>
          <w:rtl/>
          <w:lang w:bidi="ar-EG"/>
        </w:rPr>
        <w:t>لى إسقاط الشهادة فليس شرط</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أن يكون تسجيلهما في دائرة مدنية </w:t>
      </w:r>
      <w:r w:rsidRPr="00E849B2">
        <w:rPr>
          <w:rFonts w:ascii="AXtManal" w:hAnsi="AXtManal" w:cs="Simplified Arabic"/>
          <w:sz w:val="32"/>
          <w:szCs w:val="32"/>
          <w:rtl/>
          <w:lang w:bidi="ar-EG"/>
        </w:rPr>
        <w:lastRenderedPageBreak/>
        <w:t>واحدة تحقق صلة القرابة بينهما. إضافة إلى أن صلة القرابة لا تمنع قبول الشهادة بكل درجاتها</w:t>
      </w:r>
      <w:r w:rsidRPr="00B720C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وإنما هي محصورة بدرجات محددة نَصَّ عليها الفقهاء رحمهم الله. لذا </w:t>
      </w:r>
      <w:r w:rsidRPr="00B720CE">
        <w:rPr>
          <w:rFonts w:ascii="AXtManal" w:hAnsi="AXtManal" w:cs="Simplified Arabic"/>
          <w:sz w:val="32"/>
          <w:szCs w:val="32"/>
          <w:highlight w:val="yellow"/>
          <w:rtl/>
          <w:lang w:bidi="ar-EG"/>
        </w:rPr>
        <w:t>ف</w:t>
      </w:r>
      <w:r w:rsidRPr="00B720CE">
        <w:rPr>
          <w:rFonts w:ascii="AXtManal" w:hAnsi="AXtManal" w:cs="Simplified Arabic" w:hint="cs"/>
          <w:sz w:val="32"/>
          <w:szCs w:val="32"/>
          <w:highlight w:val="yellow"/>
          <w:rtl/>
          <w:lang w:bidi="ar-EG"/>
        </w:rPr>
        <w:t>إ</w:t>
      </w:r>
      <w:r w:rsidRPr="00B720CE">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الدائرة لا تلتفت لهذا الطعن المقدم من المُدَّعى عليه وكالة على ا</w:t>
      </w:r>
      <w:r>
        <w:rPr>
          <w:rFonts w:ascii="AXtManal" w:hAnsi="AXtManal" w:cs="Simplified Arabic"/>
          <w:sz w:val="32"/>
          <w:szCs w:val="32"/>
          <w:rtl/>
          <w:lang w:bidi="ar-EG"/>
        </w:rPr>
        <w:t>لشاهد الأول</w:t>
      </w:r>
      <w:r w:rsidRPr="00B720CE">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لعدم ثبوت صحته وتبق</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على الأصل وهو قبول شهادته. وأمَّا ما طعن به المُدَّعى عليه وكالة </w:t>
      </w:r>
      <w:r w:rsidRPr="007E32E7">
        <w:rPr>
          <w:rFonts w:ascii="AXtManal" w:hAnsi="AXtManal" w:cs="Simplified Arabic"/>
          <w:sz w:val="32"/>
          <w:szCs w:val="32"/>
          <w:highlight w:val="yellow"/>
          <w:rtl/>
          <w:lang w:bidi="ar-EG"/>
        </w:rPr>
        <w:t>ب</w:t>
      </w:r>
      <w:r w:rsidRPr="007E32E7">
        <w:rPr>
          <w:rFonts w:ascii="AXtManal" w:hAnsi="AXtManal" w:cs="Simplified Arabic" w:hint="cs"/>
          <w:sz w:val="32"/>
          <w:szCs w:val="32"/>
          <w:highlight w:val="yellow"/>
          <w:rtl/>
          <w:lang w:bidi="ar-EG"/>
        </w:rPr>
        <w:t>أ</w:t>
      </w:r>
      <w:r w:rsidRPr="007E32E7">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الشاهدين (...) و (...) هما </w:t>
      </w:r>
      <w:r w:rsidRPr="00442DC6">
        <w:rPr>
          <w:rFonts w:ascii="AXtManal" w:hAnsi="AXtManal" w:cs="Simplified Arabic"/>
          <w:sz w:val="32"/>
          <w:szCs w:val="32"/>
          <w:highlight w:val="yellow"/>
          <w:rtl/>
          <w:lang w:bidi="ar-EG"/>
        </w:rPr>
        <w:t>وكيل</w:t>
      </w:r>
      <w:r w:rsidRPr="00442DC6">
        <w:rPr>
          <w:rFonts w:ascii="AXtManal" w:hAnsi="AXtManal" w:cs="Simplified Arabic" w:hint="cs"/>
          <w:sz w:val="32"/>
          <w:szCs w:val="32"/>
          <w:highlight w:val="yellow"/>
          <w:rtl/>
          <w:lang w:bidi="ar-EG"/>
        </w:rPr>
        <w:t>ا</w:t>
      </w:r>
      <w:r w:rsidRPr="00442DC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للمُدَّعي فلا ينال ذلك من عدالة شهادتهما شيئًا ولا يمنع من كون </w:t>
      </w:r>
      <w:r w:rsidRPr="000051E2">
        <w:rPr>
          <w:rFonts w:ascii="AXtManal" w:hAnsi="AXtManal" w:cs="Simplified Arabic"/>
          <w:sz w:val="32"/>
          <w:szCs w:val="32"/>
          <w:highlight w:val="yellow"/>
          <w:rtl/>
          <w:lang w:bidi="ar-EG"/>
        </w:rPr>
        <w:t>الشاه</w:t>
      </w:r>
      <w:r w:rsidRPr="000051E2">
        <w:rPr>
          <w:rFonts w:ascii="AXtManal" w:hAnsi="AXtManal" w:cs="Simplified Arabic" w:hint="cs"/>
          <w:sz w:val="32"/>
          <w:szCs w:val="32"/>
          <w:highlight w:val="yellow"/>
          <w:rtl/>
          <w:lang w:bidi="ar-EG"/>
        </w:rPr>
        <w:t>د</w:t>
      </w:r>
      <w:r w:rsidRPr="000051E2">
        <w:rPr>
          <w:rFonts w:ascii="AXtManal" w:hAnsi="AXtManal" w:cs="Simplified Arabic"/>
          <w:sz w:val="32"/>
          <w:szCs w:val="32"/>
          <w:highlight w:val="yellow"/>
          <w:rtl/>
          <w:lang w:bidi="ar-EG"/>
        </w:rPr>
        <w:t>ين</w:t>
      </w:r>
      <w:r w:rsidRPr="00E849B2">
        <w:rPr>
          <w:rFonts w:ascii="AXtManal" w:hAnsi="AXtManal" w:cs="Simplified Arabic"/>
          <w:sz w:val="32"/>
          <w:szCs w:val="32"/>
          <w:rtl/>
          <w:lang w:bidi="ar-EG"/>
        </w:rPr>
        <w:t xml:space="preserve"> قد عملا كوكيلين للمُدَّعي أن يشهدا له في هذه الدعوى طالما لم يكونا وكيلين عنه في ذات الدعوى المقامة أمام هذه الدائرة. لذا فإنَّه يتعين على الدائرة قبول شهادة الشاهدين طالما لم يقدم المُدَّعى عليه وكالة طعنًا صحيحًا على مضمون شهادتهما أو في </w:t>
      </w:r>
      <w:r w:rsidRPr="000051E2">
        <w:rPr>
          <w:rFonts w:ascii="AXtManal" w:hAnsi="AXtManal" w:cs="Simplified Arabic"/>
          <w:sz w:val="32"/>
          <w:szCs w:val="32"/>
          <w:highlight w:val="yellow"/>
          <w:rtl/>
          <w:lang w:bidi="ar-EG"/>
        </w:rPr>
        <w:t>عدا</w:t>
      </w:r>
      <w:r w:rsidRPr="000051E2">
        <w:rPr>
          <w:rFonts w:ascii="AXtManal" w:hAnsi="AXtManal" w:cs="Simplified Arabic" w:hint="cs"/>
          <w:sz w:val="32"/>
          <w:szCs w:val="32"/>
          <w:highlight w:val="yellow"/>
          <w:rtl/>
          <w:lang w:bidi="ar-EG"/>
        </w:rPr>
        <w:t>ل</w:t>
      </w:r>
      <w:r w:rsidRPr="000051E2">
        <w:rPr>
          <w:rFonts w:ascii="AXtManal" w:hAnsi="AXtManal" w:cs="Simplified Arabic"/>
          <w:sz w:val="32"/>
          <w:szCs w:val="32"/>
          <w:highlight w:val="yellow"/>
          <w:rtl/>
          <w:lang w:bidi="ar-EG"/>
        </w:rPr>
        <w:t>تهما</w:t>
      </w:r>
      <w:r w:rsidRPr="00E849B2">
        <w:rPr>
          <w:rFonts w:ascii="AXtManal" w:hAnsi="AXtManal" w:cs="Simplified Arabic"/>
          <w:sz w:val="32"/>
          <w:szCs w:val="32"/>
          <w:rtl/>
          <w:lang w:bidi="ar-EG"/>
        </w:rPr>
        <w:t xml:space="preserve">. وإذا كان الواقع كما سبق بيانه </w:t>
      </w:r>
      <w:r w:rsidRPr="004059E2">
        <w:rPr>
          <w:rFonts w:ascii="AXtManal" w:hAnsi="AXtManal" w:cs="Simplified Arabic"/>
          <w:sz w:val="32"/>
          <w:szCs w:val="32"/>
          <w:highlight w:val="yellow"/>
          <w:rtl/>
          <w:lang w:bidi="ar-EG"/>
        </w:rPr>
        <w:t>ف</w:t>
      </w:r>
      <w:r w:rsidRPr="004059E2">
        <w:rPr>
          <w:rFonts w:ascii="AXtManal" w:hAnsi="AXtManal" w:cs="Simplified Arabic" w:hint="cs"/>
          <w:sz w:val="32"/>
          <w:szCs w:val="32"/>
          <w:highlight w:val="yellow"/>
          <w:rtl/>
          <w:lang w:bidi="ar-EG"/>
        </w:rPr>
        <w:t>إ</w:t>
      </w:r>
      <w:r w:rsidRPr="004059E2">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يتعين الحكم بثبوت تنازل المُدَّعى عليه عن كامل حصته في شركة محل الدعوى </w:t>
      </w:r>
      <w:r w:rsidRPr="004059E2">
        <w:rPr>
          <w:rFonts w:ascii="AXtManal" w:hAnsi="AXtManal" w:cs="Simplified Arabic"/>
          <w:sz w:val="32"/>
          <w:szCs w:val="32"/>
          <w:highlight w:val="yellow"/>
          <w:rtl/>
          <w:lang w:bidi="ar-EG"/>
        </w:rPr>
        <w:t>للمدع</w:t>
      </w:r>
      <w:r w:rsidRPr="004059E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وَبِمَا أنَّ المُدَّعي قد طلب إلزام المُدَّعى عليه تسليمه جميع مستندات الشركة وسج</w:t>
      </w:r>
      <w:r>
        <w:rPr>
          <w:rFonts w:ascii="AXtManal" w:hAnsi="AXtManal" w:cs="Simplified Arabic"/>
          <w:sz w:val="32"/>
          <w:szCs w:val="32"/>
          <w:rtl/>
          <w:lang w:bidi="ar-EG"/>
        </w:rPr>
        <w:t>لاتها وتراخيصها وأرقامها السرية</w:t>
      </w:r>
      <w:r>
        <w:rPr>
          <w:rFonts w:ascii="AXtManal" w:hAnsi="AXtManal" w:cs="Simplified Arabic" w:hint="cs"/>
          <w:sz w:val="32"/>
          <w:szCs w:val="32"/>
          <w:rtl/>
          <w:lang w:bidi="ar-EG"/>
        </w:rPr>
        <w:t xml:space="preserve">، </w:t>
      </w:r>
      <w:r w:rsidRPr="002B106F">
        <w:rPr>
          <w:rFonts w:ascii="AXtManal" w:hAnsi="AXtManal" w:cs="Simplified Arabic" w:hint="cs"/>
          <w:sz w:val="32"/>
          <w:szCs w:val="32"/>
          <w:highlight w:val="yellow"/>
          <w:rtl/>
          <w:lang w:bidi="ar-EG"/>
        </w:rPr>
        <w:t>بناء على إقرار المدعى عليه بصحة الوكالة الممنوحة للمدعي بتنازله عن حصته في الشركة محل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وثبوت تنازله عن كامل حصته في الشركة للمدعي. وحيث امتنع عن تسليم المُدَّعي مستندات الشركة وسجلاتها وتراخيصها وأرقامها السرية وفق ما نَصَّت عليه الوكالة الممنوحة للمُدَّعي بالتنازل له فإنَّه يتعين إلزام المُدَّعى عليه بتسليم مستندات الشركة وسجلاتها وأرقامها السرية للمُدَّعي لكون يد المُدَّعى عليه على موجودات الشركة </w:t>
      </w:r>
      <w:r w:rsidRPr="00CC336F">
        <w:rPr>
          <w:rFonts w:ascii="AXtManal" w:hAnsi="AXtManal" w:cs="Simplified Arabic"/>
          <w:sz w:val="32"/>
          <w:szCs w:val="32"/>
          <w:highlight w:val="yellow"/>
          <w:rtl/>
          <w:lang w:bidi="ar-EG"/>
        </w:rPr>
        <w:t>بع</w:t>
      </w:r>
      <w:r w:rsidRPr="00CC336F">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ثبوت تنازله عن حصته فيها تعد ي</w:t>
      </w:r>
      <w:r>
        <w:rPr>
          <w:rFonts w:ascii="AXtManal" w:hAnsi="AXtManal" w:cs="Simplified Arabic" w:hint="cs"/>
          <w:sz w:val="32"/>
          <w:szCs w:val="32"/>
          <w:rtl/>
          <w:lang w:bidi="ar-EG"/>
        </w:rPr>
        <w:t>د</w:t>
      </w:r>
      <w:r>
        <w:rPr>
          <w:rFonts w:ascii="AXtManal" w:hAnsi="AXtManal" w:cs="Simplified Arabic"/>
          <w:sz w:val="32"/>
          <w:szCs w:val="32"/>
          <w:rtl/>
          <w:lang w:bidi="ar-EG"/>
        </w:rPr>
        <w:t xml:space="preserve"> غاصب يتوجب رفعها عمَّا غصبت. </w:t>
      </w:r>
      <w:r w:rsidRPr="00024687">
        <w:rPr>
          <w:rFonts w:ascii="AXtManal" w:hAnsi="AXtManal" w:cs="Simplified Arabic"/>
          <w:sz w:val="32"/>
          <w:szCs w:val="32"/>
          <w:highlight w:val="yellow"/>
          <w:rtl/>
          <w:lang w:bidi="ar-EG"/>
        </w:rPr>
        <w:t>و</w:t>
      </w:r>
      <w:r w:rsidRPr="00024687">
        <w:rPr>
          <w:rFonts w:ascii="AXtManal" w:hAnsi="AXtManal" w:cs="Simplified Arabic" w:hint="cs"/>
          <w:sz w:val="32"/>
          <w:szCs w:val="32"/>
          <w:highlight w:val="yellow"/>
          <w:rtl/>
          <w:lang w:bidi="ar-EG"/>
        </w:rPr>
        <w:t>أ</w:t>
      </w:r>
      <w:r w:rsidRPr="00024687">
        <w:rPr>
          <w:rFonts w:ascii="AXtManal" w:hAnsi="AXtManal" w:cs="Simplified Arabic"/>
          <w:sz w:val="32"/>
          <w:szCs w:val="32"/>
          <w:highlight w:val="yellow"/>
          <w:rtl/>
          <w:lang w:bidi="ar-EG"/>
        </w:rPr>
        <w:t>ما</w:t>
      </w:r>
      <w:r>
        <w:rPr>
          <w:rFonts w:ascii="AXtManal" w:hAnsi="AXtManal" w:cs="Simplified Arabic"/>
          <w:sz w:val="32"/>
          <w:szCs w:val="32"/>
          <w:rtl/>
          <w:lang w:bidi="ar-EG"/>
        </w:rPr>
        <w:t xml:space="preserve"> </w:t>
      </w:r>
      <w:r w:rsidRPr="00024687">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المُدَّع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الحكم بإلزام المُدَّعى عليه بأن يدفع له مبل</w:t>
      </w:r>
      <w:r>
        <w:rPr>
          <w:rFonts w:ascii="AXtManal" w:hAnsi="AXtManal" w:cs="Simplified Arabic"/>
          <w:sz w:val="32"/>
          <w:szCs w:val="32"/>
          <w:rtl/>
          <w:lang w:bidi="ar-EG"/>
        </w:rPr>
        <w:t>غ خمسة ملايين ريال كتعويض عن ال</w:t>
      </w:r>
      <w:r>
        <w:rPr>
          <w:rFonts w:ascii="AXtManal" w:hAnsi="AXtManal" w:cs="Simplified Arabic" w:hint="cs"/>
          <w:sz w:val="32"/>
          <w:szCs w:val="32"/>
          <w:rtl/>
          <w:lang w:bidi="ar-EG"/>
        </w:rPr>
        <w:t>أ</w:t>
      </w:r>
      <w:r w:rsidRPr="00E849B2">
        <w:rPr>
          <w:rFonts w:ascii="AXtManal" w:hAnsi="AXtManal" w:cs="Simplified Arabic"/>
          <w:sz w:val="32"/>
          <w:szCs w:val="32"/>
          <w:rtl/>
          <w:lang w:bidi="ar-EG"/>
        </w:rPr>
        <w:t>ضرار التي تعرض لها بسبب توقف الشركة عن العمل من تاريخ 11/2/2009م وإلزام المُدَّعى عليه كذلك بمبل</w:t>
      </w:r>
      <w:r>
        <w:rPr>
          <w:rFonts w:ascii="AXtManal" w:hAnsi="AXtManal" w:cs="Simplified Arabic"/>
          <w:sz w:val="32"/>
          <w:szCs w:val="32"/>
          <w:rtl/>
          <w:lang w:bidi="ar-EG"/>
        </w:rPr>
        <w:t xml:space="preserve">غ </w:t>
      </w:r>
      <w:r w:rsidRPr="00024687">
        <w:rPr>
          <w:rFonts w:ascii="AXtManal" w:hAnsi="AXtManal" w:cs="Simplified Arabic"/>
          <w:sz w:val="32"/>
          <w:szCs w:val="32"/>
          <w:highlight w:val="yellow"/>
          <w:rtl/>
          <w:lang w:bidi="ar-EG"/>
        </w:rPr>
        <w:t>مئ</w:t>
      </w:r>
      <w:r w:rsidRPr="00024687">
        <w:rPr>
          <w:rFonts w:ascii="AXtManal" w:hAnsi="AXtManal" w:cs="Simplified Arabic" w:hint="cs"/>
          <w:sz w:val="32"/>
          <w:szCs w:val="32"/>
          <w:highlight w:val="yellow"/>
          <w:rtl/>
          <w:lang w:bidi="ar-EG"/>
        </w:rPr>
        <w:t>ة</w:t>
      </w:r>
      <w:r>
        <w:rPr>
          <w:rFonts w:ascii="AXtManal" w:hAnsi="AXtManal" w:cs="Simplified Arabic"/>
          <w:sz w:val="32"/>
          <w:szCs w:val="32"/>
          <w:rtl/>
          <w:lang w:bidi="ar-EG"/>
        </w:rPr>
        <w:t xml:space="preserve"> وعشرة </w:t>
      </w:r>
      <w:r w:rsidRPr="00815FD9">
        <w:rPr>
          <w:rFonts w:ascii="AXtManal" w:hAnsi="AXtManal" w:cs="Simplified Arabic" w:hint="cs"/>
          <w:sz w:val="32"/>
          <w:szCs w:val="32"/>
          <w:highlight w:val="yellow"/>
          <w:rtl/>
          <w:lang w:bidi="ar-EG"/>
        </w:rPr>
        <w:t>آ</w:t>
      </w:r>
      <w:r w:rsidRPr="00815FD9">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اف ريال قيمة أتعاب المحام</w:t>
      </w:r>
      <w:r>
        <w:rPr>
          <w:rFonts w:ascii="AXtManal" w:hAnsi="AXtManal" w:cs="Simplified Arabic"/>
          <w:sz w:val="32"/>
          <w:szCs w:val="32"/>
          <w:rtl/>
          <w:lang w:bidi="ar-EG"/>
        </w:rPr>
        <w:t xml:space="preserve">اة فإن الدائرة تفيد المُدَّعي </w:t>
      </w:r>
      <w:r w:rsidRPr="00815FD9">
        <w:rPr>
          <w:rFonts w:ascii="AXtManal" w:hAnsi="AXtManal" w:cs="Simplified Arabic"/>
          <w:sz w:val="32"/>
          <w:szCs w:val="32"/>
          <w:highlight w:val="yellow"/>
          <w:rtl/>
          <w:lang w:bidi="ar-EG"/>
        </w:rPr>
        <w:t>ب</w:t>
      </w:r>
      <w:r w:rsidRPr="00815FD9">
        <w:rPr>
          <w:rFonts w:ascii="AXtManal" w:hAnsi="AXtManal" w:cs="Simplified Arabic" w:hint="cs"/>
          <w:sz w:val="32"/>
          <w:szCs w:val="32"/>
          <w:highlight w:val="yellow"/>
          <w:rtl/>
          <w:lang w:bidi="ar-EG"/>
        </w:rPr>
        <w:t>أ</w:t>
      </w:r>
      <w:r w:rsidRPr="00815FD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له الحق في إقامة دعوى مستقلة بالطلبين السابقين عند نهاية الحكم. عليه وتأسيسًا على ما تقدم فإن الدائرة تنتهي إلى الحكم الوارد بمنطوقة وبه تقضي.</w:t>
      </w:r>
    </w:p>
    <w:p w:rsidR="003232CE" w:rsidRDefault="003232CE" w:rsidP="003232CE">
      <w:pPr>
        <w:spacing w:line="240" w:lineRule="auto"/>
        <w:jc w:val="both"/>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أولًا: ثبوت تنازل المُدَّعى عليه (...)إقامة رقم </w:t>
      </w:r>
      <w:r w:rsidRPr="006E78AF">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عن كامل حصته للمُدَّعى عليه (...) إقامة رقم </w:t>
      </w:r>
      <w:r w:rsidRPr="006E78AF">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في شركة (...)</w:t>
      </w:r>
      <w:r>
        <w:rPr>
          <w:rFonts w:ascii="AXtManal" w:hAnsi="AXtManal" w:cs="Simplified Arabic"/>
          <w:b/>
          <w:bCs/>
          <w:sz w:val="32"/>
          <w:szCs w:val="32"/>
          <w:rtl/>
          <w:lang w:bidi="ar-EG"/>
        </w:rPr>
        <w:t xml:space="preserve"> اعتبارًا من</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تاريخ</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lastRenderedPageBreak/>
        <w:t xml:space="preserve">11/3/2009م. </w:t>
      </w:r>
      <w:r w:rsidRPr="00E849B2">
        <w:rPr>
          <w:rFonts w:ascii="AXtManal" w:hAnsi="AXtManal" w:cs="Simplified Arabic"/>
          <w:b/>
          <w:bCs/>
          <w:sz w:val="32"/>
          <w:szCs w:val="32"/>
          <w:rtl/>
          <w:lang w:bidi="ar-EG"/>
        </w:rPr>
        <w:t>ثانيًا: إلزام المُدَّعى عليه (...) بتسليم المُدَّعي (...) جميع</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مستندات الشركة وسجلاتها وتراخيصها وأرقامها السرية</w:t>
      </w:r>
      <w:r w:rsidRPr="00CC5035">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لما هو موضح بالأسباب</w:t>
      </w:r>
      <w:r w:rsidRPr="00CC5035">
        <w:rPr>
          <w:rFonts w:ascii="AXtManal" w:hAnsi="AXtManal" w:cs="Simplified Arabic" w:hint="cs"/>
          <w:b/>
          <w:bCs/>
          <w:sz w:val="32"/>
          <w:szCs w:val="32"/>
          <w:highlight w:val="yellow"/>
          <w:rtl/>
          <w:lang w:bidi="ar-EG"/>
        </w:rPr>
        <w:t>.</w:t>
      </w:r>
      <w:r>
        <w:rPr>
          <w:rFonts w:ascii="AXtManal" w:hAnsi="AXtManal" w:cs="Simplified Arabic"/>
          <w:b/>
          <w:bCs/>
          <w:sz w:val="32"/>
          <w:szCs w:val="32"/>
          <w:rtl/>
          <w:lang w:bidi="ar-EG"/>
        </w:rPr>
        <w:t xml:space="preserve"> </w:t>
      </w:r>
    </w:p>
    <w:p w:rsidR="003232CE" w:rsidRPr="00E849B2" w:rsidRDefault="003232CE" w:rsidP="003232CE">
      <w:pPr>
        <w:spacing w:line="240" w:lineRule="auto"/>
        <w:jc w:val="both"/>
        <w:rPr>
          <w:rFonts w:ascii="AXtManal" w:hAnsi="AXtManal" w:cs="Simplified Arabic"/>
          <w:b/>
          <w:bCs/>
          <w:sz w:val="32"/>
          <w:szCs w:val="32"/>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both"/>
        <w:rPr>
          <w:rFonts w:ascii="AXtManal" w:hAnsi="AXtManal" w:cs="Simplified Arabic"/>
          <w:b/>
          <w:bCs/>
          <w:sz w:val="32"/>
          <w:szCs w:val="32"/>
          <w:rtl/>
          <w:lang w:bidi="ar-EG"/>
        </w:rPr>
      </w:pPr>
    </w:p>
    <w:p w:rsidR="003232CE" w:rsidRPr="00E849B2" w:rsidRDefault="003232CE" w:rsidP="003232CE">
      <w:pPr>
        <w:spacing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2F40D9" w:rsidRDefault="003232CE" w:rsidP="003232CE">
      <w:pPr>
        <w:jc w:val="lowKashida"/>
        <w:rPr>
          <w:rFonts w:ascii="AXtManal" w:hAnsi="AXtManal" w:cs="Simplified Arabic"/>
          <w:b/>
          <w:bCs/>
          <w:lang w:bidi="ar-EG"/>
        </w:rPr>
      </w:pPr>
      <w:r w:rsidRPr="002F40D9">
        <w:rPr>
          <w:rFonts w:ascii="AXtManal" w:hAnsi="AXtManal" w:cs="Simplified Arabic"/>
          <w:b/>
          <w:bCs/>
          <w:rtl/>
          <w:lang w:bidi="ar-EG"/>
        </w:rPr>
        <w:lastRenderedPageBreak/>
        <w:t>رقم القضية الابتدائية535/5/ق لعام 1435هـ</w:t>
      </w:r>
    </w:p>
    <w:p w:rsidR="003232CE" w:rsidRPr="002F40D9" w:rsidRDefault="003232CE" w:rsidP="003232CE">
      <w:pPr>
        <w:jc w:val="lowKashida"/>
        <w:rPr>
          <w:rFonts w:ascii="AXtManal" w:hAnsi="AXtManal" w:cs="Simplified Arabic"/>
          <w:b/>
          <w:bCs/>
          <w:rtl/>
          <w:lang w:bidi="ar-EG"/>
        </w:rPr>
      </w:pPr>
      <w:r w:rsidRPr="002F40D9">
        <w:rPr>
          <w:rFonts w:ascii="AXtManal" w:hAnsi="AXtManal" w:cs="Simplified Arabic"/>
          <w:b/>
          <w:bCs/>
          <w:rtl/>
          <w:lang w:bidi="ar-EG"/>
        </w:rPr>
        <w:t>رقم الحكم الابتدائي 130/دتج/1/ 22لعام 1435هـ</w:t>
      </w:r>
    </w:p>
    <w:p w:rsidR="003232CE" w:rsidRPr="002F40D9" w:rsidRDefault="003232CE" w:rsidP="003232CE">
      <w:pPr>
        <w:jc w:val="lowKashida"/>
        <w:rPr>
          <w:rFonts w:ascii="AXtManal" w:hAnsi="AXtManal" w:cs="Simplified Arabic"/>
          <w:b/>
          <w:bCs/>
          <w:rtl/>
          <w:lang w:bidi="ar-EG"/>
        </w:rPr>
      </w:pPr>
      <w:r w:rsidRPr="002F40D9">
        <w:rPr>
          <w:rFonts w:ascii="AXtManal" w:hAnsi="AXtManal" w:cs="Simplified Arabic"/>
          <w:b/>
          <w:bCs/>
          <w:rtl/>
          <w:lang w:bidi="ar-EG"/>
        </w:rPr>
        <w:t>رقم قضية الاستئناف 5876/2/س لعام 1435هـ</w:t>
      </w:r>
    </w:p>
    <w:p w:rsidR="003232CE" w:rsidRPr="002F40D9" w:rsidRDefault="003232CE" w:rsidP="003232CE">
      <w:pPr>
        <w:jc w:val="lowKashida"/>
        <w:rPr>
          <w:rFonts w:ascii="AXtManal" w:hAnsi="AXtManal" w:cs="Simplified Arabic"/>
          <w:b/>
          <w:bCs/>
          <w:rtl/>
          <w:lang w:bidi="ar-EG"/>
        </w:rPr>
      </w:pPr>
      <w:r w:rsidRPr="002F40D9">
        <w:rPr>
          <w:rFonts w:ascii="AXtManal" w:hAnsi="AXtManal" w:cs="Simplified Arabic"/>
          <w:b/>
          <w:bCs/>
          <w:rtl/>
          <w:lang w:bidi="ar-EG"/>
        </w:rPr>
        <w:t>رقم حكم الاستئناف 155/2 لعام 1435هـ</w:t>
      </w:r>
    </w:p>
    <w:p w:rsidR="003232CE" w:rsidRPr="002F40D9" w:rsidRDefault="003232CE" w:rsidP="003232CE">
      <w:pPr>
        <w:jc w:val="lowKashida"/>
        <w:rPr>
          <w:rFonts w:ascii="AXtManal" w:hAnsi="AXtManal" w:cs="Simplified Arabic"/>
          <w:b/>
          <w:bCs/>
          <w:rtl/>
          <w:lang w:bidi="ar-EG"/>
        </w:rPr>
      </w:pPr>
      <w:r w:rsidRPr="002F40D9">
        <w:rPr>
          <w:rFonts w:ascii="AXtManal" w:hAnsi="AXtManal" w:cs="Simplified Arabic"/>
          <w:b/>
          <w:bCs/>
          <w:rtl/>
          <w:lang w:bidi="ar-EG"/>
        </w:rPr>
        <w:t>تاريخ الجلسة 8/10/1435هـ</w:t>
      </w:r>
    </w:p>
    <w:p w:rsidR="003232CE" w:rsidRPr="002F40D9" w:rsidRDefault="003232CE" w:rsidP="003232CE">
      <w:pPr>
        <w:jc w:val="center"/>
        <w:rPr>
          <w:rFonts w:ascii="AXtManal" w:hAnsi="AXtManal" w:cs="Simplified Arabic"/>
          <w:b/>
          <w:bCs/>
          <w:rtl/>
          <w:lang w:bidi="ar-EG"/>
        </w:rPr>
      </w:pPr>
      <w:r w:rsidRPr="002F40D9">
        <w:rPr>
          <w:rFonts w:ascii="AXtManal" w:hAnsi="AXtManal" w:cs="Simplified Arabic"/>
          <w:b/>
          <w:bCs/>
          <w:rtl/>
          <w:lang w:bidi="ar-EG"/>
        </w:rPr>
        <w:t>الموضوعات</w:t>
      </w:r>
    </w:p>
    <w:p w:rsidR="003232CE" w:rsidRPr="002F40D9" w:rsidRDefault="003232CE" w:rsidP="003232CE">
      <w:pPr>
        <w:tabs>
          <w:tab w:val="left" w:pos="7004"/>
        </w:tabs>
        <w:rPr>
          <w:rFonts w:ascii="AXtManal" w:hAnsi="AXtManal" w:cs="Simplified Arabic"/>
          <w:b/>
          <w:bCs/>
          <w:rtl/>
          <w:lang w:bidi="ar-EG"/>
        </w:rPr>
      </w:pPr>
      <w:r w:rsidRPr="002F40D9">
        <w:rPr>
          <w:rFonts w:ascii="AXtManal" w:hAnsi="AXtManal" w:cs="Simplified Arabic"/>
          <w:b/>
          <w:bCs/>
          <w:rtl/>
          <w:lang w:bidi="ar-EG"/>
        </w:rPr>
        <w:t>شركة- فض شراكة- إقرار- شروط البيع- الملك التام- بطلان العقد- غرر- جهالة- يمين.</w:t>
      </w:r>
    </w:p>
    <w:p w:rsidR="003232CE" w:rsidRPr="002F40D9" w:rsidRDefault="003232CE" w:rsidP="003232CE">
      <w:pPr>
        <w:jc w:val="lowKashida"/>
        <w:rPr>
          <w:rFonts w:ascii="AXtManal" w:hAnsi="AXtManal" w:cs="Simplified Arabic"/>
          <w:rtl/>
          <w:lang w:bidi="ar-EG"/>
        </w:rPr>
      </w:pPr>
      <w:r w:rsidRPr="002F40D9">
        <w:rPr>
          <w:rFonts w:ascii="AXtManal" w:hAnsi="AXtManal" w:cs="Simplified Arabic"/>
          <w:rtl/>
          <w:lang w:bidi="ar-EG"/>
        </w:rPr>
        <w:t>مطالبة المدعيين بإلزام المُدَّعى عليه دفع مبلغ يمثل المُتَّفَق عليه في فض الشراكة والمُتَمَثِّل رأس المال المدفوع من فيلهما- إقرار المُدَّعي بدفع المدعيين للمبلغ ودفعه بمسؤولية شريك آخر عن جزء من المبلغ لتنازله للمدعيين عن حصته في الشراكة مع هذا الشريك- دفع المدعيين بعدم وجود الحصة المتنازل عنها في الواقع- تقرر اشتراط كون البيع مملوكًا ملكًا تامًا للبائع والقدرة على تسلمه- تقرر تعلق موضوع فض الشراكة بعقد بيع ملزم- إقرار المُدَّعى عليه عدم مشاهدته للأراضي المتنازل عنها وعدم وقوفه عليها- تبين عدم علم المُدَّعى عليه بمواقع الأراضي ومساحاتها- توجه الدائرة لإبطال عقد التنازل لاشتماله على غرر فاحش وجهالة في المبيع وإرجاع الأمور إلى ما كانت عليه قبل عقد التنازل وبيع الحصة- مؤدى ذلك: إلزام المُدَّعى على بدفع ما يتعلق بهذا المبلغ.</w:t>
      </w:r>
    </w:p>
    <w:p w:rsidR="003232CE" w:rsidRPr="002F40D9" w:rsidRDefault="003232CE" w:rsidP="003232CE">
      <w:pPr>
        <w:jc w:val="lowKashida"/>
        <w:rPr>
          <w:rFonts w:ascii="AXtManal" w:hAnsi="AXtManal" w:cs="Simplified Arabic"/>
          <w:rtl/>
          <w:lang w:bidi="ar-EG"/>
        </w:rPr>
      </w:pPr>
      <w:r w:rsidRPr="002F40D9">
        <w:rPr>
          <w:rFonts w:ascii="AXtManal" w:hAnsi="AXtManal" w:cs="Simplified Arabic"/>
          <w:rtl/>
          <w:lang w:bidi="ar-EG"/>
        </w:rPr>
        <w:t xml:space="preserve">دفع المُدَّعى عليه بكون الجزء الآخر من المبلغ مشروط بقيام المُدَّعي الثاني دفع قيمة عدد ثلاث برادات تسلمها المُدَّعي قبل اتفاق التنازل محسومًا منها مبلغ المطالبة- إنكار المدعيين لدفع المُدَّعى عليه- طلب المُدَّعى عليه يمين المُدَّعى عليهما وأداؤهما لليمين- أثر ذلك: استحقاق المدعيين للمبلغ- مؤدى ذلك: إلزام المُدَّعى عليه بدفع المبلغ. </w:t>
      </w:r>
    </w:p>
    <w:p w:rsidR="003232CE" w:rsidRPr="002F40D9" w:rsidRDefault="003232CE" w:rsidP="003232CE">
      <w:pPr>
        <w:jc w:val="center"/>
        <w:rPr>
          <w:rFonts w:ascii="AXtManal" w:hAnsi="AXtManal" w:cs="Simplified Arabic"/>
          <w:b/>
          <w:bCs/>
          <w:rtl/>
          <w:lang w:bidi="ar-EG"/>
        </w:rPr>
      </w:pPr>
      <w:r w:rsidRPr="002F40D9">
        <w:rPr>
          <w:rFonts w:ascii="AXtManal" w:hAnsi="AXtManal" w:cs="Simplified Arabic"/>
          <w:b/>
          <w:bCs/>
          <w:rtl/>
          <w:lang w:bidi="ar-EG"/>
        </w:rPr>
        <w:t>الوقائع</w:t>
      </w:r>
    </w:p>
    <w:p w:rsidR="003232CE" w:rsidRPr="002F40D9" w:rsidRDefault="003232CE" w:rsidP="003232CE">
      <w:pPr>
        <w:jc w:val="lowKashida"/>
        <w:rPr>
          <w:rFonts w:ascii="AXtManal" w:hAnsi="AXtManal" w:cs="Simplified Arabic"/>
          <w:rtl/>
          <w:lang w:bidi="ar-EG"/>
        </w:rPr>
      </w:pPr>
      <w:r w:rsidRPr="002F40D9">
        <w:rPr>
          <w:rFonts w:ascii="AXtManal" w:hAnsi="AXtManal" w:cs="Simplified Arabic"/>
          <w:rtl/>
          <w:lang w:bidi="ar-EG"/>
        </w:rPr>
        <w:t xml:space="preserve">تتلخص وقائع هذا الدعوى في أنَّه تقدم إلى المحكمة الإدارية بالمدينة المنورة المُدَّعي بلائحة ادعاء يختصم فيها المُدَّعى عليها قيدت قضية بالرقم المشار إليه أعلاه وأحيلت إلى هذه الدائرة وتَمَّ تحديد جلسة يوم الأربعاء الموافق 28/3/1435هـ وفيها حضر المُدَّعي الأول (...) المثبتة في الضبط هويته وتبين عدم حضور المُدَّعى عليه أو من ينوب عنه رغم علمه بموعد هذه الجلسة. وفي جلسة يوم الإثنين الموافق 2/5/1435هـ حضر المُدَّعي الأول السابق حضوره كما حضر لحضوره المُدَّعى عليه (...) المثبتة في الضبط هويته. وفي هذه الجلسة سألت الدائرة المُدَّعي عن دعواه فقال إني تشاركت أنا وأخي مع المُدَّعى عليه في تجارة الخضروات والفواكه ودفعنا له مبلغًا وقدره (337000) ثلاث مئة وسبعة وثلاثون ألف ريال على أن يتم تقاسم الربح أثلاثا ويكون دور المُدَّعى عليه الاستيراد ثم تَمَّ فض الشراكة مع المُدَّعى عليه وتنازل لنا عن حصته في الشراكة مع شخص آخر يدعي (...) والمُتَمَثِّلة في تجارة الفواكه والخضروات واستصلاح وإنشاء خمس مزارع ثلاثة في منطقة الديسة واثنتان في منطقة تبوك، وذلك مقابل مبلغ (262000) مائتان واثنان وستون ألف ريال وباقي المبلغ وقدره (75000) خمسة وسبعون ألف ريال يتم استرداده من قبل المُدَّعى عليه خلال شهر من تاريخ فض الشراكة ثم بعد ذلك اتضح عدم وجود المزارع ولم يتم إعادة المبلغ المتبقي ونطلب إلزام المُدَّعى عليه بدفع مبلغ الشراكة لمدفوع له، وبِسُؤَال المُدَّعى عليه الجواب قال ما ذكره المدعيان صحيح من حَيْثُ الاتفاق على الشراكة وعلى المبلغ من قبلهم إلا أنَّه تَمَّ إبرام عقد مع المدعيان بناءً على طلبهما على أن أتنازل لهما مبلغ وقدره (62000) مائتان واثنان وستون ريال والتي تشمل </w:t>
      </w:r>
      <w:r w:rsidRPr="002F40D9">
        <w:rPr>
          <w:rFonts w:ascii="AXtManal" w:hAnsi="AXtManal" w:cs="Simplified Arabic"/>
          <w:rtl/>
          <w:lang w:bidi="ar-EG"/>
        </w:rPr>
        <w:lastRenderedPageBreak/>
        <w:t xml:space="preserve">تجارة الخضروات والفواكه وإنشاء واستصلاح خمسة مزارع ثلاثة في منطقة الديسة واثنتان في منطقة تبوك وبعرض ذلك على المُدَّعي قال بأنَّه لا علاقة بعقد اتفاق وتنازل في هذه القضية (...) وإنما علاقتي في هذه الدعوى (...) ثم طلب المُدَّعى عليه إدخال (...) في هذه الدعوى وسؤاله بعض الأسئلة عن عقد الشراكة. وفي جلسة يوم الإثنين الموافق 16/5/1435هـ حضر المُدَّعي الأول والمُدَّعى عليه السابق حضورهما كما حضر المُدَّعي الثاني (...) المثبتة في الضبط هويته. وفي هذه الجلسة استوضحت الدائرة المدعيين عن عقد الاتفاق والتنازل الذي قدماه في الجلسة السابقة فقررا بقولهما لقد تشاركنا مع المُدَّعى عليه في تجارة الخضروات والفواكه ودفعنا له المبلغ الذي ذكرناه في الجلسة السابقة ثم قمنا بشراء حصة المُدَّعى عليه في شراكته مع المدعو (...) مقابل حصته في الشراكة معنا وباقي مبلغ الشراكة وهو الفرق بين حصة المُدَّعى عليه في شراكته مع (...) وحصته في الشراكة معنا وقدره (75000) خمسة وسبعون ألف ريال اتفقنا مع المُدَّعى عليه أن يدفعنا لنا نقدا بعد شهر من تاريخ التنازل وبعرض ذلك على المُدَّعى على قال لا صحة لما ذكراه من تحديد تسليم المبلغ بعد شهر وإنما تَمَّ الاتفاق على أن يقوم المُدَّعي (...) بتسليمي قيمة عدد ثلاث برادات استلمها المدعو (...) قبل اتفاق التنازل ويحسم منها هذا المبلغ (75000) خمسة وسبعون ريال ثم عقب المدعيان بقولهما لا صحة لما ذكره المُدَّعى عليه ثم سألت المُدَّعى عليه عن بينته على ما دفع به فقرر بأنَّه لا بينة له ويطلب يمين المدعيان على نفي ذلك وبعرض ذلك على المدعيان استعدا بأداء اليمين التي طلبها المُدَّعى عليه ثم حلف المُدَّعي (...) بقوله "أقسم بالله العظيم أني لم أتفق مع المُدَّعى عليه على أن أسلمه قيمة ثلاث برادات محسوم منها مبلغ (75000) خمسة وسبعون ألف ريال وإنما اتفقنا على أن يدفع المبلغ بعد شهر من تاريخ التنازل" ثم حلف المُدَّعي (...) بقوله "أقسم بالله العظيم أني لم أتفق مع المُدَّعى عليه على أن أسلمه قيمة ثلاث برادات محسوم منها مبلغ (75000) خمسة وسبعون ألف ريال وإنما اتفقنا على أن يدفع المبلغ بعد شهر من تاريخ التنازل" وبعرض هذه اليمين على المُدَّعى عليه قرر قبوله بها ثم سألت الدائرة المدعيين عن سبب رجوعهم عن شراء حصة المُدَّعى عليه في شراكته مع (...) فقررا بقولهما إننا بعد إبرام الاتفاق اتضح لنا عدم وجود الأراضي المُتَّفَق عليها ثم عقب المُدَّعى عليه بقوله إنني لم أشاهد تلك الأراضي ولكن ذكر لي الأخ (...) أنَّه أوقفهم على الأراضي وسلمهم عقود هذه الأراضي ثم رأت الدائرة إدخال المدعو (...) في الدعوى وسماع جوابه على ما دار بين الطرفين في هذه القضية. وفي جلسة يوم الإثنين الموافق 6/7/1435هـ حضر الأطراف السابق حضورهم كما حضر المواطن (...) المثبتة في الضبط هويته. وفي هذه الجلسة سالت الدائرة المواطن (...) والذي قرَّرَت إدخاله في هذه القضية لسماع جوابه على ما دار بين الطرفين ثم تلت عليه الدائرة ما جاء في محضر جلسة يوم الإثنين الموافق 2/5/1435هـ وجلسة يوم الإثنين الموافق 16/5/1435هـ ثم بعد ذلك سألته الدائرة عن الحصة التي تنازل عنها المُدَّعى عليه (...) لصالح المدعيين هي نفس الحصة التي تخص شراكتك مع المدعيين والتي صدر فيها الحكم في القضية رقم 534/5/ق لعام 1435هت. فأجاب بقوله الحصة المتنازل عنها (...) تتمثل في خمسة مزارع ثلاثة في الديسة واثنتان في تبوك وأمَّا شراكتي في المدعيان فكانت في ثلاثة مزارع جديدة في الديسة وهي التي صدر فيها حكم الدائرة في القضية المشار إليها آنفًا ثم سألته الدائرة لما تنازل (...) للمدعيين هل أوقفت المدعيين واطلعتهما على هذه الخمسة مزارع وسلمتهم عقودهم فقرر بقوله لم أطلعهم على هذه الأراضي وليس لها عقود لأنها بدون صكوك ولكني طلبت منهما الوقوف على هذه المزارع لكنهما رفضا وقالا لي أنت تتولي هذه المزارع وبعرض ما ذكره على المدعيين أجابا بقولهما لا صحة لما ذكره المواطن (...) بل نحن من طلب منه الوقوف على هذه المزارع لكنه كان يتهرب منا بعد ذلك قام بتزويدنا بعقود غير صحيحة تحمل أسماء وهمية وسجلات مدنية غير صحيحة بعد الرجوع إلى موقع وزارة الداخلية للتحقق من صحة السجلات المدنية ثم عقب المُدَّعى عليه بقوله طلب تحميل المدعيين الخسارة معي. وفي جلسة اليوم سألت الدائرة المُدَّعى عليه عن الأراضي التي تنازل عنها للمدعيين هل كانت بحوزته وتحت يده وتصرفه فقال لم تكن بحوزتي ولم أقف عليها وإنما أبلغت المدعيان بذلك وبعرض ذلك على المدعيين قررا بقولهما لقد أخبرنا المُدَّعى عليه بذلك ولكن اشترطنا عليه أن يوقفنا على هذه </w:t>
      </w:r>
      <w:r w:rsidRPr="002F40D9">
        <w:rPr>
          <w:rFonts w:ascii="AXtManal" w:hAnsi="AXtManal" w:cs="Simplified Arabic"/>
          <w:rtl/>
          <w:lang w:bidi="ar-EG"/>
        </w:rPr>
        <w:lastRenderedPageBreak/>
        <w:t>الأراضي ثم سألت الدائرة المُدَّعى عليه عن هذه الأراضي أين مواقعها ومساحاتها وصفتا فقرر بقولا لا علم لي عنها إنما تنازلت عن حصة ثم قدم المذكرة المشار إليه بياناتها في الضبط وذكر أنها تمثل عددا من الحلول الودية لحل النزاع مع المدعيان وبعرض هذه المذكرة على المدعيين قررا عدم قبولهما بِمَا ورد فيها ثم قرر الطرفان اكتفاءهما بِمَا سبق وأن قدماه وليس لديهما ما يودان إضافته. وبناءً عليه حَكَمَتْ الدائرة في القضية لما يلي من الأسباب.</w:t>
      </w:r>
    </w:p>
    <w:p w:rsidR="003232CE" w:rsidRPr="002F40D9" w:rsidRDefault="003232CE" w:rsidP="003232CE">
      <w:pPr>
        <w:jc w:val="center"/>
        <w:rPr>
          <w:rFonts w:ascii="AXtManal" w:hAnsi="AXtManal" w:cs="Simplified Arabic"/>
          <w:b/>
          <w:bCs/>
          <w:rtl/>
          <w:lang w:bidi="ar-EG"/>
        </w:rPr>
      </w:pPr>
      <w:r w:rsidRPr="002F40D9">
        <w:rPr>
          <w:rFonts w:ascii="AXtManal" w:hAnsi="AXtManal" w:cs="Simplified Arabic"/>
          <w:b/>
          <w:bCs/>
          <w:rtl/>
          <w:lang w:bidi="ar-EG"/>
        </w:rPr>
        <w:t>الأسباب</w:t>
      </w:r>
    </w:p>
    <w:p w:rsidR="003232CE" w:rsidRPr="002F40D9" w:rsidRDefault="003232CE" w:rsidP="003232CE">
      <w:pPr>
        <w:jc w:val="lowKashida"/>
        <w:rPr>
          <w:rFonts w:ascii="AXtManal" w:hAnsi="AXtManal" w:cs="Simplified Arabic"/>
          <w:rtl/>
          <w:lang w:bidi="ar-EG"/>
        </w:rPr>
      </w:pPr>
      <w:r w:rsidRPr="002F40D9">
        <w:rPr>
          <w:rFonts w:ascii="AXtManal" w:hAnsi="AXtManal" w:cs="Simplified Arabic"/>
          <w:rtl/>
          <w:lang w:bidi="ar-EG"/>
        </w:rPr>
        <w:t xml:space="preserve">لما كان النزاع الحاصل بين الطرفين ناشئًا عن فض الشراكة المبرمة بينهما. والتي بموجبها باع المُدَّعى عليه حصته- مع شريكه (...) في تجارة خضروات وفواكه بالجملة. وإنشاء واستصلاح ثلاث مزارع في الديسة واثنتين في تبوك- على المدعين. فإن الدائرة مختصة ولائيًا بنظر هذا النزاع الناشئ بسببه طبقًا للمادة 2/أ من نظام الشركات ولقرار مجلس الوزراء رقم 241 وتاريخ 26/10/1407هـ. كَمَا أنَّ المحكمة الإدارية بالمدينة مختصة مكانيًا بنظر هذه المنازعة وفقًا لمقر إقامة المُدَّعى عليه والقرارات المنظمة لذلك. كَمَا أنَّ الدائرة مختصة نوعيًا بنظر هذه المنازعة طبقًا لقرار معالي رئيس ديوان المظالم رقم (242) لعام 1432هـ. ولما كان المدعيان يطلبان إلزام المُدَّعى عليه بدفع مبلغ قدره (337000) ثلاث مئة وسبعون ألف ريال يمثل قيمة رأس مال الشراكة التي كانت معقودة بينهما. والتي تَمَّ الاتفاق على فضها مقابل تنازل المُدَّعى عليه عن حصته في شراكته في المواطن (...) وقدرها (262000) مائتان واثنان وستون ألف ريال. وباقي المبلغ وقدره (75000) خمسة وسبعون ألف ريال يسدده المُدَّعى عليه للمدعيين خلال شهر من تاريخ فض الشراكة. وَبِمَا أنَّ المُدَّعى عليه أقر في جلسة يوم الإثنين الموافق 2/5/1435هـ بدفع المبلغ من قبلهما. كما أقر بصحة الاتفاق على الشراكة. بيد أنَّه يدفع بأن المبلغ الأول وقدره (262000) مائتان واثنان وستون ألف ريال المسؤول عنه هو شريكه المواطن (...) باعتباره تنازل للمدعيين عن حصته في شراكته مع شريكه (...) والمُتَمَثِّلة في تجارة الخضروات وفواكه بالجملة. وإنشاء واستصلاح ثلاث مزارع في الديسة واثنتين في تبوك. كما يدفع بأن المبلغ الثاني وقدره (75000) خمسة وسبعون ألف ريال مشروط بأن يقوم المُدَّعى (...) بتسليمه قيمة عدد ثلاث برادات استلمها قبل اتفاق التنازل محسومًا منها هذا المبلغ (75000) خمسة وسبعون ألف ريال. وَبِمَا أنَّ المدعيين ينكران هذا المبلغ. وَبِمَا أنَّ المُدَّعى عليه لم يقدم البينة على ذلك. وطلب يمين المدعيين على نفي ذلك. وأدوها على نحو ما هو مدون في الضبط. وقَرَّر المُدَّعى عليه قبوله بها. فإن الدائرة تنتهي إلى ثبوت هذا المبلغ في ذمته وإلزامه بدفعه. استنادًا على ما رواه مسلم وأبو داود والنسائي والترمذي عن ابن عباس وعن وائل بن حجر رضي الله عنهما في قصة اختصام الحضرمي والكندي أن النبي صلي الله عليه وسلم قال للحضرمي: "ألك بينة؟ قال: لا. قال: فلك يمينه. قال: يا رسول الله! إن الرجل فاجر لا يبالي على ما حلف عليه. وليس يتورع من شيء. فقال: ليس لك منه إلا ذلك.....". وما أخرجه الأئمة الستة عن الأشعث بن قيس رضي الله عنه أنَّه قال: كان بيني وبين رجل خصومه في بئر فاختصمنا إلى رسول الله صلي الله عليه وسلم فقال: ((شاهداك أو يمينك)) وما رواه البيهقي عن ابن عباس رضي الله عنهما أن النبي صلي الله عليه وسلم: ((لو يعطي الناس بدعواهم لادعي رجال أموال قوم ودماءهم ولكن البينة على المُدَّعي واليمين على من أنكر)). وأمَّا بخصوص بقية المطالبة وقدرها (262000) مائتان واثنان وستون ألف ريال والتي تنازل المُدَّعى عليه عن حصته في شراكته مع (...) فإنَّه بفحص الدائرة لحقيقة فض الشراكة فإنَّه يعتبر عقد بيع ملزم. ولما كان المدعيان يدفعان بعدم وجود الحصة المتنازل عنها على الواقع. وحيث نَصَّ الفقهاء على أن من شروط البيع أن يكون المبيع مملوكًا ملكًا تامًا للبائع. وان يكون مقدورًا على تسليمه لنهيه صلي الله عليه وسلم عن بيع الغرر. كَمَا أنَّ من شروط البيع أن يكون معلومًا برؤية أو صفة تحصل به معرفته. وَبِمَا أنَّ المُدَّعى عليه أقر في جلسة يوم الإثنين الموافق 16/5/1435هـ بأنَّه لم يشاهد تلك الأراضي التي تنازل عنها للمدعيين. كما أقر في جلسة هذا اليوم بان الأراضي التي تنازل عنها للمدعيين لم تكن بحوزته ولم يقف عليها وإنما أبلغ المدعيين بذلك. كما سألت الدائرة المُدَّعى عليه عن هذه </w:t>
      </w:r>
      <w:r w:rsidRPr="002F40D9">
        <w:rPr>
          <w:rFonts w:ascii="AXtManal" w:hAnsi="AXtManal" w:cs="Simplified Arabic"/>
          <w:rtl/>
          <w:lang w:bidi="ar-EG"/>
        </w:rPr>
        <w:lastRenderedPageBreak/>
        <w:t>الأراضي أين مواقعها ومساحاتها وصفتها فقرر بأنَّه لا يعلم عنها. فإن الدائرة تنتهي معه إلى بطلان عقد التنازل لاشتماله على الغرر الفاحش. والجهالة في المبيع. وإرجاع الأمور إلى ما كانت عليه قبل عقد التنازل وبيع الحصة. وإلزامه بأن يدفع للمدعيين كامل مبلغ فض الشراكة وقدره (337000) ثلاث مئة وسبعة وثلاثون ألف ريال تأسيسًا على ما تقدم.</w:t>
      </w:r>
    </w:p>
    <w:p w:rsidR="003232CE" w:rsidRPr="002F40D9" w:rsidRDefault="003232CE" w:rsidP="003232CE">
      <w:pPr>
        <w:jc w:val="both"/>
        <w:rPr>
          <w:rFonts w:ascii="AXtManal" w:hAnsi="AXtManal" w:cs="Simplified Arabic"/>
          <w:b/>
          <w:bCs/>
          <w:rtl/>
          <w:lang w:bidi="ar-EG"/>
        </w:rPr>
      </w:pPr>
      <w:r w:rsidRPr="002F40D9">
        <w:rPr>
          <w:rFonts w:ascii="AXtManal" w:hAnsi="AXtManal" w:cs="Simplified Arabic"/>
          <w:b/>
          <w:bCs/>
          <w:rtl/>
          <w:lang w:bidi="ar-EG"/>
        </w:rPr>
        <w:t xml:space="preserve">لذلك حَكَمَتْ الدائرة برفض الدعوى وبإعلانه قرر المُدَّعي وكالة عدم القناعة وقَرَّر المُدَّعى عليه أصالة قناعته به. </w:t>
      </w:r>
    </w:p>
    <w:p w:rsidR="003232CE" w:rsidRPr="002F40D9" w:rsidRDefault="003232CE" w:rsidP="003232CE">
      <w:pPr>
        <w:jc w:val="both"/>
        <w:rPr>
          <w:rFonts w:ascii="AXtManal" w:hAnsi="AXtManal" w:cs="Simplified Arabic"/>
          <w:b/>
          <w:bCs/>
          <w:rtl/>
          <w:lang w:bidi="ar-EG"/>
        </w:rPr>
      </w:pPr>
      <w:r w:rsidRPr="002F40D9">
        <w:rPr>
          <w:rFonts w:ascii="AXtManal" w:hAnsi="AXtManal" w:cs="Simplified Arabic"/>
          <w:b/>
          <w:bCs/>
          <w:rtl/>
          <w:lang w:bidi="ar-EG"/>
        </w:rPr>
        <w:t>بإلزام (...) سجل مدني رقم (1022442683) بأن يدفع لكل من: (...) سجل مدني رقم (1021121569) و(...) سجل مدني رقم (1021574957) مبلغًا وقدره (337000) ثلاث مئة وسبعة وثلاثون ألف ريال. لما هو موضح في الأسباب.</w:t>
      </w:r>
    </w:p>
    <w:p w:rsidR="003232CE" w:rsidRPr="002F40D9" w:rsidRDefault="003232CE" w:rsidP="003232CE">
      <w:pPr>
        <w:rPr>
          <w:rFonts w:ascii="AXtManal" w:hAnsi="AXtManal" w:cs="Simplified Arabic"/>
          <w:b/>
          <w:bCs/>
          <w:rtl/>
          <w:lang w:bidi="ar-EG"/>
        </w:rPr>
      </w:pPr>
      <w:r w:rsidRPr="002F40D9">
        <w:rPr>
          <w:rFonts w:ascii="AXtManal" w:hAnsi="AXtManal" w:cs="Simplified Arabic"/>
          <w:b/>
          <w:bCs/>
          <w:rtl/>
          <w:lang w:bidi="ar-EG"/>
        </w:rPr>
        <w:t>والله الموفق وصلى الله وسلم على نبينا محمد وعلى آله وصحبه أجمعين.</w:t>
      </w:r>
    </w:p>
    <w:p w:rsidR="003232CE" w:rsidRPr="002F40D9" w:rsidRDefault="003232CE" w:rsidP="003232CE">
      <w:pPr>
        <w:rPr>
          <w:rFonts w:ascii="AXtManal" w:hAnsi="AXtManal" w:cs="Simplified Arabic"/>
          <w:b/>
          <w:bCs/>
          <w:rtl/>
          <w:lang w:bidi="ar-EG"/>
        </w:rPr>
      </w:pPr>
      <w:r w:rsidRPr="002F40D9">
        <w:rPr>
          <w:rFonts w:ascii="AXtManal" w:hAnsi="AXtManal" w:cs="Simplified Arabic"/>
          <w:b/>
          <w:bCs/>
          <w:rtl/>
          <w:lang w:bidi="ar-EG"/>
        </w:rPr>
        <w:t>محكمة الاستئناف</w:t>
      </w:r>
    </w:p>
    <w:p w:rsidR="003232CE" w:rsidRPr="002F40D9" w:rsidRDefault="003232CE" w:rsidP="003232CE">
      <w:pPr>
        <w:rPr>
          <w:rFonts w:ascii="AXtManal" w:hAnsi="AXtManal" w:cs="Simplified Arabic"/>
          <w:b/>
          <w:bCs/>
          <w:lang w:bidi="ar-EG"/>
        </w:rPr>
      </w:pPr>
      <w:r w:rsidRPr="002F40D9">
        <w:rPr>
          <w:rFonts w:ascii="AXtManal" w:hAnsi="AXtManal" w:cs="Simplified Arabic"/>
          <w:b/>
          <w:bCs/>
          <w:rtl/>
          <w:lang w:bidi="ar-EG"/>
        </w:rPr>
        <w:t>حَكَمَتْ المحكمة بتأيد الحكم فيما انتهي إليه من قضاء.</w:t>
      </w: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Default="003232CE" w:rsidP="003232CE">
      <w:pPr>
        <w:bidi w:val="0"/>
        <w:rPr>
          <w:rFonts w:ascii="AXtManal" w:hAnsi="AXtManal" w:cs="Simplified Arabic"/>
          <w:b/>
          <w:bCs/>
          <w:sz w:val="32"/>
          <w:szCs w:val="32"/>
          <w:lang w:bidi="ar-EG"/>
        </w:rPr>
      </w:pPr>
    </w:p>
    <w:p w:rsidR="003232CE" w:rsidRPr="00E849B2" w:rsidRDefault="003232CE" w:rsidP="003232CE">
      <w:pPr>
        <w:bidi w:val="0"/>
        <w:jc w:val="right"/>
        <w:rPr>
          <w:rFonts w:ascii="AXtManal" w:hAnsi="AXtManal" w:cs="Simplified Arabic"/>
          <w:b/>
          <w:bCs/>
          <w:sz w:val="32"/>
          <w:szCs w:val="32"/>
          <w:lang w:bidi="ar-EG"/>
        </w:rPr>
      </w:pPr>
      <w:r w:rsidRPr="00E849B2">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1825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الحكم الابتدائي 134/د/تج/2/2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4248/2/س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133/2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19/8/1435هـ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F21764" w:rsidRDefault="003232CE" w:rsidP="003232CE">
      <w:pPr>
        <w:spacing w:line="240" w:lineRule="auto"/>
        <w:jc w:val="lowKashida"/>
        <w:rPr>
          <w:rFonts w:ascii="AXtManal" w:hAnsi="AXtManal" w:cs="Simplified Arabic"/>
          <w:b/>
          <w:bCs/>
          <w:sz w:val="32"/>
          <w:szCs w:val="32"/>
          <w:highlight w:val="yellow"/>
          <w:rtl/>
          <w:lang w:bidi="ar-EG"/>
        </w:rPr>
      </w:pPr>
      <w:r w:rsidRPr="00F21764">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F21764">
        <w:rPr>
          <w:rFonts w:ascii="AXtManal" w:hAnsi="AXtManal" w:cs="Simplified Arabic"/>
          <w:b/>
          <w:bCs/>
          <w:sz w:val="32"/>
          <w:szCs w:val="32"/>
          <w:highlight w:val="yellow"/>
          <w:rtl/>
          <w:lang w:bidi="ar-EG"/>
        </w:rPr>
        <w:t xml:space="preserve">- </w:t>
      </w:r>
      <w:r>
        <w:rPr>
          <w:rFonts w:ascii="AXtManal" w:hAnsi="AXtManal" w:cs="Simplified Arabic" w:hint="cs"/>
          <w:b/>
          <w:bCs/>
          <w:sz w:val="32"/>
          <w:szCs w:val="32"/>
          <w:highlight w:val="yellow"/>
          <w:rtl/>
          <w:lang w:bidi="ar-EG"/>
        </w:rPr>
        <w:t xml:space="preserve">رد </w:t>
      </w:r>
      <w:r w:rsidRPr="00F21764">
        <w:rPr>
          <w:rFonts w:ascii="AXtManal" w:hAnsi="AXtManal" w:cs="Simplified Arabic"/>
          <w:b/>
          <w:bCs/>
          <w:sz w:val="32"/>
          <w:szCs w:val="32"/>
          <w:highlight w:val="yellow"/>
          <w:rtl/>
          <w:lang w:bidi="ar-EG"/>
        </w:rPr>
        <w:t>حصص</w:t>
      </w:r>
      <w:r>
        <w:rPr>
          <w:rFonts w:ascii="AXtManal" w:hAnsi="AXtManal" w:cs="Simplified Arabic" w:hint="cs"/>
          <w:b/>
          <w:bCs/>
          <w:sz w:val="32"/>
          <w:szCs w:val="32"/>
          <w:highlight w:val="yellow"/>
          <w:rtl/>
          <w:lang w:bidi="ar-EG"/>
        </w:rPr>
        <w:t xml:space="preserve"> </w:t>
      </w:r>
      <w:r w:rsidRPr="00F21764">
        <w:rPr>
          <w:rFonts w:ascii="AXtManal" w:hAnsi="AXtManal" w:cs="Simplified Arabic" w:hint="cs"/>
          <w:b/>
          <w:bCs/>
          <w:sz w:val="32"/>
          <w:szCs w:val="32"/>
          <w:highlight w:val="yellow"/>
          <w:rtl/>
          <w:lang w:bidi="ar-EG"/>
        </w:rPr>
        <w:t>-</w:t>
      </w:r>
      <w:r>
        <w:rPr>
          <w:rFonts w:ascii="AXtManal" w:hAnsi="AXtManal" w:cs="Simplified Arabic" w:hint="cs"/>
          <w:b/>
          <w:bCs/>
          <w:sz w:val="32"/>
          <w:szCs w:val="32"/>
          <w:highlight w:val="yellow"/>
          <w:rtl/>
          <w:lang w:bidi="ar-EG"/>
        </w:rPr>
        <w:t xml:space="preserve"> تعديل عقد</w:t>
      </w:r>
      <w:r w:rsidRPr="00F21764">
        <w:rPr>
          <w:rFonts w:ascii="AXtManal" w:hAnsi="AXtManal" w:cs="Simplified Arabic"/>
          <w:b/>
          <w:bCs/>
          <w:sz w:val="32"/>
          <w:szCs w:val="32"/>
          <w:highlight w:val="yellow"/>
          <w:rtl/>
          <w:lang w:bidi="ar-EG"/>
        </w:rPr>
        <w:t xml:space="preserve">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F21764">
        <w:rPr>
          <w:rFonts w:ascii="AXtManal" w:hAnsi="AXtManal" w:cs="Simplified Arabic"/>
          <w:b/>
          <w:bCs/>
          <w:sz w:val="32"/>
          <w:szCs w:val="32"/>
          <w:highlight w:val="yellow"/>
          <w:rtl/>
          <w:lang w:bidi="ar-EG"/>
        </w:rPr>
        <w:t>توثيق</w:t>
      </w:r>
      <w:r>
        <w:rPr>
          <w:rFonts w:ascii="AXtManal" w:hAnsi="AXtManal" w:cs="Simplified Arabic" w:hint="cs"/>
          <w:b/>
          <w:bCs/>
          <w:sz w:val="32"/>
          <w:szCs w:val="32"/>
          <w:highlight w:val="yellow"/>
          <w:rtl/>
          <w:lang w:bidi="ar-EG"/>
        </w:rPr>
        <w:t xml:space="preserve"> </w:t>
      </w:r>
      <w:r w:rsidRPr="00F21764">
        <w:rPr>
          <w:rFonts w:ascii="AXtManal" w:hAnsi="AXtManal" w:cs="Simplified Arabic"/>
          <w:b/>
          <w:bCs/>
          <w:sz w:val="32"/>
          <w:szCs w:val="32"/>
          <w:highlight w:val="yellow"/>
          <w:rtl/>
          <w:lang w:bidi="ar-EG"/>
        </w:rPr>
        <w:t>- أتعاب محاماة.</w:t>
      </w:r>
    </w:p>
    <w:p w:rsidR="003232CE" w:rsidRPr="00B26DCF" w:rsidRDefault="003232CE" w:rsidP="003232CE">
      <w:pPr>
        <w:spacing w:line="240" w:lineRule="auto"/>
        <w:jc w:val="lowKashida"/>
        <w:rPr>
          <w:rFonts w:ascii="AXtManal" w:hAnsi="AXtManal" w:cs="Simplified Arabic"/>
          <w:sz w:val="32"/>
          <w:szCs w:val="32"/>
          <w:highlight w:val="darkYellow"/>
          <w:rtl/>
          <w:lang w:bidi="ar-EG"/>
        </w:rPr>
      </w:pPr>
      <w:r w:rsidRPr="00F21764">
        <w:rPr>
          <w:rFonts w:ascii="AXtManal" w:hAnsi="AXtManal" w:cs="Simplified Arabic"/>
          <w:sz w:val="32"/>
          <w:szCs w:val="32"/>
          <w:highlight w:val="yellow"/>
          <w:rtl/>
          <w:lang w:bidi="ar-EG"/>
        </w:rPr>
        <w:t xml:space="preserve">مطالبة المُدَّعي </w:t>
      </w:r>
      <w:r w:rsidRPr="00F21764">
        <w:rPr>
          <w:rFonts w:ascii="AXtManal" w:hAnsi="AXtManal" w:cs="Simplified Arabic" w:hint="cs"/>
          <w:sz w:val="32"/>
          <w:szCs w:val="32"/>
          <w:highlight w:val="yellow"/>
          <w:rtl/>
          <w:lang w:bidi="ar-EG"/>
        </w:rPr>
        <w:t>إلزام المدعى عليه ب</w:t>
      </w:r>
      <w:r w:rsidRPr="00F21764">
        <w:rPr>
          <w:rFonts w:ascii="AXtManal" w:hAnsi="AXtManal" w:cs="Simplified Arabic"/>
          <w:sz w:val="32"/>
          <w:szCs w:val="32"/>
          <w:highlight w:val="yellow"/>
          <w:rtl/>
          <w:lang w:bidi="ar-EG"/>
        </w:rPr>
        <w:t>رد الحصص التي استول</w:t>
      </w:r>
      <w:r w:rsidRPr="00F21764">
        <w:rPr>
          <w:rFonts w:ascii="AXtManal" w:hAnsi="AXtManal" w:cs="Simplified Arabic" w:hint="cs"/>
          <w:sz w:val="32"/>
          <w:szCs w:val="32"/>
          <w:highlight w:val="yellow"/>
          <w:rtl/>
          <w:lang w:bidi="ar-EG"/>
        </w:rPr>
        <w:t>ى</w:t>
      </w:r>
      <w:r w:rsidRPr="00F21764">
        <w:rPr>
          <w:rFonts w:ascii="AXtManal" w:hAnsi="AXtManal" w:cs="Simplified Arabic"/>
          <w:sz w:val="32"/>
          <w:szCs w:val="32"/>
          <w:highlight w:val="yellow"/>
          <w:rtl/>
          <w:lang w:bidi="ar-EG"/>
        </w:rPr>
        <w:t xml:space="preserve"> عليها</w:t>
      </w:r>
      <w:r w:rsidRPr="00F21764">
        <w:rPr>
          <w:rFonts w:ascii="AXtManal" w:hAnsi="AXtManal" w:cs="Simplified Arabic" w:hint="cs"/>
          <w:sz w:val="32"/>
          <w:szCs w:val="32"/>
          <w:highlight w:val="yellow"/>
          <w:rtl/>
          <w:lang w:bidi="ar-EG"/>
        </w:rPr>
        <w:t>،</w:t>
      </w:r>
      <w:r w:rsidRPr="00F21764">
        <w:rPr>
          <w:rFonts w:ascii="AXtManal" w:hAnsi="AXtManal" w:cs="Simplified Arabic"/>
          <w:sz w:val="32"/>
          <w:szCs w:val="32"/>
          <w:highlight w:val="yellow"/>
          <w:rtl/>
          <w:lang w:bidi="ar-EG"/>
        </w:rPr>
        <w:t xml:space="preserve"> </w:t>
      </w:r>
      <w:r w:rsidRPr="00F21764">
        <w:rPr>
          <w:rFonts w:ascii="AXtManal" w:hAnsi="AXtManal" w:cs="Simplified Arabic" w:hint="cs"/>
          <w:sz w:val="32"/>
          <w:szCs w:val="32"/>
          <w:highlight w:val="yellow"/>
          <w:rtl/>
          <w:lang w:bidi="ar-EG"/>
        </w:rPr>
        <w:t>وتسليمه</w:t>
      </w:r>
      <w:r w:rsidRPr="00F21764">
        <w:rPr>
          <w:rFonts w:ascii="AXtManal" w:hAnsi="AXtManal" w:cs="Simplified Arabic"/>
          <w:sz w:val="32"/>
          <w:szCs w:val="32"/>
          <w:highlight w:val="yellow"/>
          <w:rtl/>
          <w:lang w:bidi="ar-EG"/>
        </w:rPr>
        <w:t xml:space="preserve"> </w:t>
      </w:r>
      <w:r w:rsidRPr="00F21764">
        <w:rPr>
          <w:rFonts w:ascii="AXtManal" w:hAnsi="AXtManal" w:cs="Simplified Arabic" w:hint="cs"/>
          <w:sz w:val="32"/>
          <w:szCs w:val="32"/>
          <w:highlight w:val="yellow"/>
          <w:rtl/>
          <w:lang w:bidi="ar-EG"/>
        </w:rPr>
        <w:t>تقارير الشركة، و</w:t>
      </w:r>
      <w:r w:rsidRPr="00F21764">
        <w:rPr>
          <w:rFonts w:ascii="AXtManal" w:hAnsi="AXtManal" w:cs="Simplified Arabic"/>
          <w:sz w:val="32"/>
          <w:szCs w:val="32"/>
          <w:highlight w:val="yellow"/>
          <w:rtl/>
          <w:lang w:bidi="ar-EG"/>
        </w:rPr>
        <w:t>نصيبه من الأرباح</w:t>
      </w:r>
      <w:r w:rsidRPr="00F21764">
        <w:rPr>
          <w:rFonts w:ascii="AXtManal" w:hAnsi="AXtManal" w:cs="Simplified Arabic" w:hint="cs"/>
          <w:sz w:val="32"/>
          <w:szCs w:val="32"/>
          <w:highlight w:val="yellow"/>
          <w:rtl/>
          <w:lang w:bidi="ar-EG"/>
        </w:rPr>
        <w:t>، مستندا</w:t>
      </w:r>
      <w:r>
        <w:rPr>
          <w:rFonts w:ascii="AXtManal" w:hAnsi="AXtManal" w:cs="Simplified Arabic" w:hint="cs"/>
          <w:sz w:val="32"/>
          <w:szCs w:val="32"/>
          <w:highlight w:val="yellow"/>
          <w:rtl/>
          <w:lang w:bidi="ar-EG"/>
        </w:rPr>
        <w:t>ً</w:t>
      </w:r>
      <w:r w:rsidRPr="00F21764">
        <w:rPr>
          <w:rFonts w:ascii="AXtManal" w:hAnsi="AXtManal" w:cs="Simplified Arabic" w:hint="cs"/>
          <w:sz w:val="32"/>
          <w:szCs w:val="32"/>
          <w:highlight w:val="yellow"/>
          <w:rtl/>
          <w:lang w:bidi="ar-EG"/>
        </w:rPr>
        <w:t xml:space="preserve"> بذلك على أنه </w:t>
      </w:r>
      <w:r w:rsidRPr="00F21764">
        <w:rPr>
          <w:rFonts w:ascii="AXtManal" w:hAnsi="AXtManal" w:cs="Simplified Arabic"/>
          <w:sz w:val="32"/>
          <w:szCs w:val="32"/>
          <w:highlight w:val="yellow"/>
          <w:rtl/>
          <w:lang w:bidi="ar-EG"/>
        </w:rPr>
        <w:t>لم يوقع على العقد المعدل</w:t>
      </w:r>
      <w:r w:rsidRPr="00F21764">
        <w:rPr>
          <w:rFonts w:ascii="AXtManal" w:hAnsi="AXtManal" w:cs="Simplified Arabic" w:hint="cs"/>
          <w:sz w:val="32"/>
          <w:szCs w:val="32"/>
          <w:highlight w:val="yellow"/>
          <w:rtl/>
          <w:lang w:bidi="ar-EG"/>
        </w:rPr>
        <w:t xml:space="preserve">، وأن توقيعه </w:t>
      </w:r>
      <w:r w:rsidRPr="00F21764">
        <w:rPr>
          <w:rFonts w:ascii="AXtManal" w:hAnsi="AXtManal" w:cs="Simplified Arabic"/>
          <w:sz w:val="32"/>
          <w:szCs w:val="32"/>
          <w:highlight w:val="yellow"/>
          <w:rtl/>
          <w:lang w:bidi="ar-EG"/>
        </w:rPr>
        <w:t xml:space="preserve">لدى كاتب العدل </w:t>
      </w:r>
      <w:r w:rsidRPr="00F21764">
        <w:rPr>
          <w:rFonts w:ascii="AXtManal" w:hAnsi="AXtManal" w:cs="Simplified Arabic" w:hint="cs"/>
          <w:sz w:val="32"/>
          <w:szCs w:val="32"/>
          <w:highlight w:val="yellow"/>
          <w:rtl/>
          <w:lang w:bidi="ar-EG"/>
        </w:rPr>
        <w:t xml:space="preserve">تم </w:t>
      </w:r>
      <w:r w:rsidRPr="00F21764">
        <w:rPr>
          <w:rFonts w:ascii="AXtManal" w:hAnsi="AXtManal" w:cs="Simplified Arabic"/>
          <w:sz w:val="32"/>
          <w:szCs w:val="32"/>
          <w:highlight w:val="yellow"/>
          <w:rtl/>
          <w:lang w:bidi="ar-EG"/>
        </w:rPr>
        <w:t>دون أن يتحقق أو يقرأ ما دون فيه</w:t>
      </w:r>
      <w:r w:rsidRPr="00F21764">
        <w:rPr>
          <w:rFonts w:ascii="AXtManal" w:hAnsi="AXtManal" w:cs="Simplified Arabic" w:hint="cs"/>
          <w:sz w:val="32"/>
          <w:szCs w:val="32"/>
          <w:highlight w:val="yellow"/>
          <w:rtl/>
          <w:lang w:bidi="ar-EG"/>
        </w:rPr>
        <w:t xml:space="preserve">- الثابت أن المدعي </w:t>
      </w:r>
      <w:r w:rsidRPr="00F21764">
        <w:rPr>
          <w:rFonts w:ascii="AXtManal" w:hAnsi="AXtManal" w:cs="Simplified Arabic"/>
          <w:sz w:val="32"/>
          <w:szCs w:val="32"/>
          <w:highlight w:val="yellow"/>
          <w:rtl/>
          <w:lang w:bidi="ar-EG"/>
        </w:rPr>
        <w:t>حضر بنفسه أمام كاتب العدل ووقع على توثيق تعديل العقد</w:t>
      </w:r>
      <w:r>
        <w:rPr>
          <w:rFonts w:ascii="AXtManal" w:hAnsi="AXtManal" w:cs="Simplified Arabic" w:hint="cs"/>
          <w:sz w:val="32"/>
          <w:szCs w:val="32"/>
          <w:highlight w:val="yellow"/>
          <w:rtl/>
          <w:lang w:bidi="ar-EG"/>
        </w:rPr>
        <w:t xml:space="preserve"> مما يعني</w:t>
      </w:r>
      <w:r w:rsidRPr="00F21764">
        <w:rPr>
          <w:rFonts w:ascii="AXtManal" w:hAnsi="AXtManal" w:cs="Simplified Arabic" w:hint="cs"/>
          <w:sz w:val="32"/>
          <w:szCs w:val="32"/>
          <w:highlight w:val="yellow"/>
          <w:rtl/>
          <w:lang w:bidi="ar-EG"/>
        </w:rPr>
        <w:t xml:space="preserve"> عدم وجاهة دعوى المدعي-</w:t>
      </w:r>
      <w:r w:rsidRPr="00FC2298">
        <w:rPr>
          <w:rFonts w:ascii="AXtManal" w:hAnsi="AXtManal" w:cs="Simplified Arabic"/>
          <w:sz w:val="32"/>
          <w:szCs w:val="32"/>
          <w:rtl/>
          <w:lang w:bidi="ar-EG"/>
        </w:rPr>
        <w:t>.</w:t>
      </w:r>
      <w:r w:rsidRPr="00FC2298">
        <w:rPr>
          <w:rFonts w:ascii="AXtManal" w:hAnsi="AXtManal" w:cs="Simplified Arabic" w:hint="cs"/>
          <w:sz w:val="32"/>
          <w:szCs w:val="32"/>
          <w:highlight w:val="yellow"/>
          <w:rtl/>
          <w:lang w:bidi="ar-EG"/>
        </w:rPr>
        <w:t xml:space="preserve"> </w:t>
      </w:r>
      <w:r w:rsidRPr="00F21764">
        <w:rPr>
          <w:rFonts w:ascii="AXtManal" w:hAnsi="AXtManal" w:cs="Simplified Arabic" w:hint="cs"/>
          <w:sz w:val="32"/>
          <w:szCs w:val="32"/>
          <w:highlight w:val="yellow"/>
          <w:rtl/>
          <w:lang w:bidi="ar-EG"/>
        </w:rPr>
        <w:t>مطالبة المدعى عليه</w:t>
      </w:r>
      <w:r w:rsidRPr="00F21764">
        <w:rPr>
          <w:rFonts w:ascii="AXtManal" w:hAnsi="AXtManal" w:cs="Simplified Arabic"/>
          <w:sz w:val="32"/>
          <w:szCs w:val="32"/>
          <w:highlight w:val="yellow"/>
          <w:rtl/>
          <w:lang w:bidi="ar-EG"/>
        </w:rPr>
        <w:t xml:space="preserve"> بأتعاب المحاماة- تقدير أتعاب </w:t>
      </w:r>
      <w:r w:rsidRPr="00F21764">
        <w:rPr>
          <w:rFonts w:ascii="AXtManal" w:hAnsi="AXtManal" w:cs="Simplified Arabic" w:hint="cs"/>
          <w:sz w:val="32"/>
          <w:szCs w:val="32"/>
          <w:highlight w:val="yellow"/>
          <w:rtl/>
          <w:lang w:bidi="ar-EG"/>
        </w:rPr>
        <w:t xml:space="preserve">المحاماة </w:t>
      </w:r>
      <w:r>
        <w:rPr>
          <w:rFonts w:ascii="AXtManal" w:hAnsi="AXtManal" w:cs="Simplified Arabic" w:hint="cs"/>
          <w:sz w:val="32"/>
          <w:szCs w:val="32"/>
          <w:highlight w:val="yellow"/>
          <w:rtl/>
          <w:lang w:bidi="ar-EG"/>
        </w:rPr>
        <w:t>راجع</w:t>
      </w:r>
      <w:r w:rsidRPr="00F21764">
        <w:rPr>
          <w:rFonts w:ascii="AXtManal" w:hAnsi="AXtManal" w:cs="Simplified Arabic" w:hint="cs"/>
          <w:sz w:val="32"/>
          <w:szCs w:val="32"/>
          <w:highlight w:val="yellow"/>
          <w:rtl/>
          <w:lang w:bidi="ar-EG"/>
        </w:rPr>
        <w:t xml:space="preserve"> للدائرة</w:t>
      </w:r>
      <w:r>
        <w:rPr>
          <w:rFonts w:ascii="AXtManal" w:hAnsi="AXtManal" w:cs="Simplified Arabic" w:hint="cs"/>
          <w:sz w:val="32"/>
          <w:szCs w:val="32"/>
          <w:highlight w:val="yellow"/>
          <w:rtl/>
          <w:lang w:bidi="ar-EG"/>
        </w:rPr>
        <w:t xml:space="preserve"> بالنظر إلى ذات القضية وعدد الجلسات </w:t>
      </w:r>
      <w:r w:rsidRPr="00F21764">
        <w:rPr>
          <w:rFonts w:ascii="AXtManal" w:hAnsi="AXtManal" w:cs="Simplified Arabic"/>
          <w:sz w:val="32"/>
          <w:szCs w:val="32"/>
          <w:highlight w:val="yellow"/>
          <w:rtl/>
          <w:lang w:bidi="ar-EG"/>
        </w:rPr>
        <w:t>-</w:t>
      </w:r>
      <w:r w:rsidRPr="00FC2298">
        <w:rPr>
          <w:rFonts w:hint="cs"/>
          <w:rtl/>
        </w:rPr>
        <w:t xml:space="preserve"> </w:t>
      </w:r>
      <w:r w:rsidRPr="00FC2298">
        <w:rPr>
          <w:rFonts w:ascii="AXtManal" w:hAnsi="AXtManal" w:cs="Simplified Arabic" w:hint="cs"/>
          <w:sz w:val="32"/>
          <w:szCs w:val="32"/>
          <w:rtl/>
          <w:lang w:bidi="ar-EG"/>
        </w:rPr>
        <w:t>ثبوت</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صحة</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العقد</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ي</w:t>
      </w:r>
      <w:r>
        <w:rPr>
          <w:rFonts w:ascii="AXtManal" w:hAnsi="AXtManal" w:cs="Simplified Arabic" w:hint="cs"/>
          <w:sz w:val="32"/>
          <w:szCs w:val="32"/>
          <w:rtl/>
          <w:lang w:bidi="ar-EG"/>
        </w:rPr>
        <w:t>ستلزم</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رفض</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الطلبات</w:t>
      </w:r>
      <w:r w:rsidRPr="00FC2298">
        <w:rPr>
          <w:rFonts w:ascii="AXtManal" w:hAnsi="AXtManal" w:cs="Simplified Arabic"/>
          <w:sz w:val="32"/>
          <w:szCs w:val="32"/>
          <w:rtl/>
          <w:lang w:bidi="ar-EG"/>
        </w:rPr>
        <w:t xml:space="preserve"> </w:t>
      </w:r>
      <w:r w:rsidRPr="00FC2298">
        <w:rPr>
          <w:rFonts w:ascii="AXtManal" w:hAnsi="AXtManal" w:cs="Simplified Arabic" w:hint="cs"/>
          <w:sz w:val="32"/>
          <w:szCs w:val="32"/>
          <w:rtl/>
          <w:lang w:bidi="ar-EG"/>
        </w:rPr>
        <w:t>الأخرى</w:t>
      </w:r>
      <w:r>
        <w:rPr>
          <w:rFonts w:ascii="AXtManal" w:hAnsi="AXtManal" w:cs="Simplified Arabic" w:hint="cs"/>
          <w:sz w:val="32"/>
          <w:szCs w:val="32"/>
          <w:highlight w:val="yellow"/>
          <w:rtl/>
          <w:lang w:bidi="ar-EG"/>
        </w:rPr>
        <w:t xml:space="preserve"> </w:t>
      </w:r>
      <w:r w:rsidRPr="00F21764">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 xml:space="preserve">أثر </w:t>
      </w:r>
      <w:r w:rsidRPr="00F21764">
        <w:rPr>
          <w:rFonts w:ascii="AXtManal" w:hAnsi="AXtManal" w:cs="Simplified Arabic" w:hint="cs"/>
          <w:sz w:val="32"/>
          <w:szCs w:val="32"/>
          <w:highlight w:val="yellow"/>
          <w:rtl/>
          <w:lang w:bidi="ar-EG"/>
        </w:rPr>
        <w:t>ذلك</w:t>
      </w:r>
      <w:r w:rsidRPr="00F21764">
        <w:rPr>
          <w:rFonts w:ascii="AXtManal" w:hAnsi="AXtManal" w:cs="Simplified Arabic"/>
          <w:sz w:val="32"/>
          <w:szCs w:val="32"/>
          <w:highlight w:val="yellow"/>
          <w:rtl/>
          <w:lang w:bidi="ar-EG"/>
        </w:rPr>
        <w:t xml:space="preserve">: </w:t>
      </w:r>
      <w:r w:rsidRPr="00F21764">
        <w:rPr>
          <w:rFonts w:ascii="AXtManal" w:hAnsi="AXtManal" w:cs="Simplified Arabic" w:hint="cs"/>
          <w:sz w:val="32"/>
          <w:szCs w:val="32"/>
          <w:highlight w:val="yellow"/>
          <w:rtl/>
          <w:lang w:bidi="ar-EG"/>
        </w:rPr>
        <w:t>أولاً: رفض دعوى المدعي. ثانيا</w:t>
      </w:r>
      <w:r w:rsidRPr="00361829">
        <w:rPr>
          <w:rFonts w:ascii="AXtManal" w:hAnsi="AXtManal" w:cs="Simplified Arabic" w:hint="cs"/>
          <w:sz w:val="32"/>
          <w:szCs w:val="32"/>
          <w:highlight w:val="yellow"/>
          <w:rtl/>
          <w:lang w:bidi="ar-EG"/>
        </w:rPr>
        <w:t xml:space="preserve">: </w:t>
      </w:r>
      <w:r w:rsidRPr="00361829">
        <w:rPr>
          <w:rFonts w:ascii="AXtManal" w:hAnsi="AXtManal" w:cs="Simplified Arabic"/>
          <w:sz w:val="32"/>
          <w:szCs w:val="32"/>
          <w:highlight w:val="yellow"/>
          <w:rtl/>
          <w:lang w:bidi="ar-EG"/>
        </w:rPr>
        <w:t>إلزام المُدَّعي</w:t>
      </w:r>
      <w:r w:rsidRPr="00361829">
        <w:rPr>
          <w:rFonts w:ascii="AXtManal" w:hAnsi="AXtManal" w:cs="Simplified Arabic" w:hint="cs"/>
          <w:sz w:val="32"/>
          <w:szCs w:val="32"/>
          <w:highlight w:val="yellow"/>
          <w:rtl/>
          <w:lang w:bidi="ar-EG"/>
        </w:rPr>
        <w:t xml:space="preserve"> بأن</w:t>
      </w:r>
      <w:r w:rsidRPr="00361829">
        <w:rPr>
          <w:rFonts w:ascii="AXtManal" w:hAnsi="AXtManal" w:cs="Simplified Arabic"/>
          <w:sz w:val="32"/>
          <w:szCs w:val="32"/>
          <w:highlight w:val="yellow"/>
          <w:rtl/>
          <w:lang w:bidi="ar-EG"/>
        </w:rPr>
        <w:t xml:space="preserve"> </w:t>
      </w:r>
      <w:r w:rsidRPr="00361829">
        <w:rPr>
          <w:rFonts w:ascii="AXtManal" w:hAnsi="AXtManal" w:cs="Simplified Arabic" w:hint="cs"/>
          <w:sz w:val="32"/>
          <w:szCs w:val="32"/>
          <w:highlight w:val="yellow"/>
          <w:rtl/>
          <w:lang w:bidi="ar-EG"/>
        </w:rPr>
        <w:t>ي</w:t>
      </w:r>
      <w:r w:rsidRPr="00361829">
        <w:rPr>
          <w:rFonts w:ascii="AXtManal" w:hAnsi="AXtManal" w:cs="Simplified Arabic"/>
          <w:sz w:val="32"/>
          <w:szCs w:val="32"/>
          <w:highlight w:val="yellow"/>
          <w:rtl/>
          <w:lang w:bidi="ar-EG"/>
        </w:rPr>
        <w:t>دفع</w:t>
      </w:r>
      <w:r>
        <w:rPr>
          <w:rFonts w:ascii="AXtManal" w:hAnsi="AXtManal" w:cs="Simplified Arabic" w:hint="cs"/>
          <w:sz w:val="32"/>
          <w:szCs w:val="32"/>
          <w:highlight w:val="yellow"/>
          <w:rtl/>
          <w:lang w:bidi="ar-EG"/>
        </w:rPr>
        <w:t xml:space="preserve"> للمدعى عليه</w:t>
      </w:r>
      <w:r w:rsidRPr="00361829">
        <w:rPr>
          <w:rFonts w:ascii="AXtManal" w:hAnsi="AXtManal" w:cs="Simplified Arabic"/>
          <w:sz w:val="32"/>
          <w:szCs w:val="32"/>
          <w:highlight w:val="yellow"/>
          <w:rtl/>
          <w:lang w:bidi="ar-EG"/>
        </w:rPr>
        <w:t xml:space="preserve"> أتعاب المحاماة.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واقعات هذه الدعوى بالقدر الكافي لإصدار الحكم فيها في أنَّه تقدم المُدَّعي وكالة (...) إلى هذه </w:t>
      </w:r>
      <w:r w:rsidRPr="00807203">
        <w:rPr>
          <w:rFonts w:ascii="AXtManal" w:hAnsi="AXtManal" w:cs="Simplified Arabic" w:hint="cs"/>
          <w:sz w:val="32"/>
          <w:szCs w:val="32"/>
          <w:highlight w:val="yellow"/>
          <w:rtl/>
          <w:lang w:bidi="ar-EG"/>
        </w:rPr>
        <w:t>ا</w:t>
      </w:r>
      <w:r w:rsidRPr="00807203">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محكمة بلائحة دعوى تَمَّ قيدها بسجلات هذه المحكمة قضية بالرقم المشار إليه في صدر هذا الحكم. وموجز ما جاء في لائحة دعواه أنَّه يقيم دعواه ضِدَّ المُدَّعى عليه (...) مفيدًا بأنَّه تَمَّ إنشاء شركة (...) وشركا</w:t>
      </w:r>
      <w:r>
        <w:rPr>
          <w:rFonts w:ascii="AXtManal" w:hAnsi="AXtManal" w:cs="Simplified Arabic" w:hint="cs"/>
          <w:sz w:val="32"/>
          <w:szCs w:val="32"/>
          <w:rtl/>
          <w:lang w:bidi="ar-EG"/>
        </w:rPr>
        <w:t>ئ</w:t>
      </w:r>
      <w:r w:rsidRPr="00E849B2">
        <w:rPr>
          <w:rFonts w:ascii="AXtManal" w:hAnsi="AXtManal" w:cs="Simplified Arabic"/>
          <w:sz w:val="32"/>
          <w:szCs w:val="32"/>
          <w:rtl/>
          <w:lang w:bidi="ar-EG"/>
        </w:rPr>
        <w:t>ه لخدمات حجاج الداخل المحدودة بعقد تأسيسها المؤرخ في 10/9/1423هـ بين الشركاء الث</w:t>
      </w:r>
      <w:r>
        <w:rPr>
          <w:rFonts w:ascii="AXtManal" w:hAnsi="AXtManal" w:cs="Simplified Arabic"/>
          <w:sz w:val="32"/>
          <w:szCs w:val="32"/>
          <w:rtl/>
          <w:lang w:bidi="ar-EG"/>
        </w:rPr>
        <w:t xml:space="preserve">لاثة: الشريك الأول (...) </w:t>
      </w:r>
      <w:r w:rsidRPr="00070A5F">
        <w:rPr>
          <w:rFonts w:ascii="AXtManal" w:hAnsi="AXtManal" w:cs="Simplified Arabic"/>
          <w:sz w:val="32"/>
          <w:szCs w:val="32"/>
          <w:highlight w:val="yellow"/>
          <w:rtl/>
          <w:lang w:bidi="ar-EG"/>
        </w:rPr>
        <w:t>بثلاثمئة</w:t>
      </w:r>
      <w:r>
        <w:rPr>
          <w:rFonts w:ascii="AXtManal" w:hAnsi="AXtManal" w:cs="Simplified Arabic"/>
          <w:sz w:val="32"/>
          <w:szCs w:val="32"/>
          <w:rtl/>
          <w:lang w:bidi="ar-EG"/>
        </w:rPr>
        <w:t xml:space="preserve"> حصة تساوي </w:t>
      </w:r>
      <w:r w:rsidRPr="00070A5F">
        <w:rPr>
          <w:rFonts w:ascii="AXtManal" w:hAnsi="AXtManal" w:cs="Simplified Arabic" w:hint="cs"/>
          <w:sz w:val="32"/>
          <w:szCs w:val="32"/>
          <w:highlight w:val="yellow"/>
          <w:rtl/>
          <w:lang w:bidi="ar-EG"/>
        </w:rPr>
        <w:t>مئة</w:t>
      </w:r>
      <w:r w:rsidRPr="00E849B2">
        <w:rPr>
          <w:rFonts w:ascii="AXtManal" w:hAnsi="AXtManal" w:cs="Simplified Arabic"/>
          <w:sz w:val="32"/>
          <w:szCs w:val="32"/>
          <w:rtl/>
          <w:lang w:bidi="ar-EG"/>
        </w:rPr>
        <w:t xml:space="preserve"> وخمسين ألف ري</w:t>
      </w:r>
      <w:r>
        <w:rPr>
          <w:rFonts w:ascii="AXtManal" w:hAnsi="AXtManal" w:cs="Simplified Arabic"/>
          <w:sz w:val="32"/>
          <w:szCs w:val="32"/>
          <w:rtl/>
          <w:lang w:bidi="ar-EG"/>
        </w:rPr>
        <w:t xml:space="preserve">ال. والشريك الثاني (...) </w:t>
      </w:r>
      <w:r w:rsidRPr="00D93F37">
        <w:rPr>
          <w:rFonts w:ascii="AXtManal" w:hAnsi="AXtManal" w:cs="Simplified Arabic"/>
          <w:sz w:val="32"/>
          <w:szCs w:val="32"/>
          <w:highlight w:val="yellow"/>
          <w:rtl/>
          <w:lang w:bidi="ar-EG"/>
        </w:rPr>
        <w:t>بثلاثمئة</w:t>
      </w:r>
      <w:r w:rsidRPr="00E849B2">
        <w:rPr>
          <w:rFonts w:ascii="AXtManal" w:hAnsi="AXtManal" w:cs="Simplified Arabic"/>
          <w:sz w:val="32"/>
          <w:szCs w:val="32"/>
          <w:rtl/>
          <w:lang w:bidi="ar-EG"/>
        </w:rPr>
        <w:t xml:space="preserve"> وخمسين حصة تسا</w:t>
      </w:r>
      <w:r>
        <w:rPr>
          <w:rFonts w:ascii="AXtManal" w:hAnsi="AXtManal" w:cs="Simplified Arabic"/>
          <w:sz w:val="32"/>
          <w:szCs w:val="32"/>
          <w:rtl/>
          <w:lang w:bidi="ar-EG"/>
        </w:rPr>
        <w:t xml:space="preserve">وي </w:t>
      </w:r>
      <w:r w:rsidRPr="00D93F37">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وخمسة </w:t>
      </w:r>
      <w:r w:rsidRPr="00A67D30">
        <w:rPr>
          <w:rFonts w:ascii="AXtManal" w:hAnsi="AXtManal" w:cs="Simplified Arabic"/>
          <w:sz w:val="32"/>
          <w:szCs w:val="32"/>
          <w:highlight w:val="yellow"/>
          <w:rtl/>
          <w:lang w:bidi="ar-EG"/>
        </w:rPr>
        <w:t>وسبع</w:t>
      </w:r>
      <w:r w:rsidRPr="00A67D30">
        <w:rPr>
          <w:rFonts w:ascii="AXtManal" w:hAnsi="AXtManal" w:cs="Simplified Arabic" w:hint="cs"/>
          <w:sz w:val="32"/>
          <w:szCs w:val="32"/>
          <w:highlight w:val="yellow"/>
          <w:rtl/>
          <w:lang w:bidi="ar-EG"/>
        </w:rPr>
        <w:t>ي</w:t>
      </w:r>
      <w:r w:rsidRPr="00A67D3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ريال. </w:t>
      </w:r>
      <w:r w:rsidRPr="00FD1CC3">
        <w:rPr>
          <w:rFonts w:ascii="AXtManal" w:hAnsi="AXtManal" w:cs="Simplified Arabic"/>
          <w:sz w:val="32"/>
          <w:szCs w:val="32"/>
          <w:highlight w:val="yellow"/>
          <w:rtl/>
          <w:lang w:bidi="ar-EG"/>
        </w:rPr>
        <w:t xml:space="preserve">والشريك </w:t>
      </w:r>
      <w:r w:rsidRPr="00FD1CC3">
        <w:rPr>
          <w:rFonts w:ascii="AXtManal" w:hAnsi="AXtManal" w:cs="Simplified Arabic" w:hint="cs"/>
          <w:sz w:val="32"/>
          <w:szCs w:val="32"/>
          <w:highlight w:val="yellow"/>
          <w:rtl/>
          <w:lang w:bidi="ar-EG"/>
        </w:rPr>
        <w:t>الثالث</w:t>
      </w:r>
      <w:r w:rsidRPr="00FD1CC3">
        <w:rPr>
          <w:rFonts w:ascii="AXtManal" w:hAnsi="AXtManal" w:cs="Simplified Arabic"/>
          <w:sz w:val="32"/>
          <w:szCs w:val="32"/>
          <w:highlight w:val="yellow"/>
          <w:rtl/>
          <w:lang w:bidi="ar-EG"/>
        </w:rPr>
        <w:t xml:space="preserve"> (...) بثلاثمئة وخمسين حصة تساوي مئة وخمسة وسبع</w:t>
      </w:r>
      <w:r w:rsidRPr="00FD1CC3">
        <w:rPr>
          <w:rFonts w:ascii="AXtManal" w:hAnsi="AXtManal" w:cs="Simplified Arabic" w:hint="cs"/>
          <w:sz w:val="32"/>
          <w:szCs w:val="32"/>
          <w:highlight w:val="yellow"/>
          <w:rtl/>
          <w:lang w:bidi="ar-EG"/>
        </w:rPr>
        <w:t>ي</w:t>
      </w:r>
      <w:r w:rsidRPr="00FD1CC3">
        <w:rPr>
          <w:rFonts w:ascii="AXtManal" w:hAnsi="AXtManal" w:cs="Simplified Arabic"/>
          <w:sz w:val="32"/>
          <w:szCs w:val="32"/>
          <w:highlight w:val="yellow"/>
          <w:rtl/>
          <w:lang w:bidi="ar-EG"/>
        </w:rPr>
        <w:t>ن ألف ريال.</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ويدير </w:t>
      </w:r>
      <w:r>
        <w:rPr>
          <w:rFonts w:ascii="AXtManal" w:hAnsi="AXtManal" w:cs="Simplified Arabic"/>
          <w:sz w:val="32"/>
          <w:szCs w:val="32"/>
          <w:rtl/>
          <w:lang w:bidi="ar-EG"/>
        </w:rPr>
        <w:lastRenderedPageBreak/>
        <w:t>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مفيدًا ب</w:t>
      </w:r>
      <w:r>
        <w:rPr>
          <w:rFonts w:ascii="AXtManal" w:hAnsi="AXtManal" w:cs="Simplified Arabic"/>
          <w:sz w:val="32"/>
          <w:szCs w:val="32"/>
          <w:rtl/>
          <w:lang w:bidi="ar-EG"/>
        </w:rPr>
        <w:t xml:space="preserve">أنَّه تبين لهم أن </w:t>
      </w:r>
      <w:r w:rsidRPr="00865008">
        <w:rPr>
          <w:rFonts w:ascii="AXtManal" w:hAnsi="AXtManal" w:cs="Simplified Arabic"/>
          <w:sz w:val="32"/>
          <w:szCs w:val="32"/>
          <w:highlight w:val="yellow"/>
          <w:rtl/>
          <w:lang w:bidi="ar-EG"/>
        </w:rPr>
        <w:t>الشر</w:t>
      </w:r>
      <w:r w:rsidRPr="00865008">
        <w:rPr>
          <w:rFonts w:ascii="AXtManal" w:hAnsi="AXtManal" w:cs="Simplified Arabic" w:hint="cs"/>
          <w:sz w:val="32"/>
          <w:szCs w:val="32"/>
          <w:highlight w:val="yellow"/>
          <w:rtl/>
          <w:lang w:bidi="ar-EG"/>
        </w:rPr>
        <w:t>ي</w:t>
      </w:r>
      <w:r w:rsidRPr="00865008">
        <w:rPr>
          <w:rFonts w:ascii="AXtManal" w:hAnsi="AXtManal" w:cs="Simplified Arabic"/>
          <w:sz w:val="32"/>
          <w:szCs w:val="32"/>
          <w:highlight w:val="yellow"/>
          <w:rtl/>
          <w:lang w:bidi="ar-EG"/>
        </w:rPr>
        <w:t>ك</w:t>
      </w:r>
      <w:r>
        <w:rPr>
          <w:rFonts w:ascii="AXtManal" w:hAnsi="AXtManal" w:cs="Simplified Arabic"/>
          <w:sz w:val="32"/>
          <w:szCs w:val="32"/>
          <w:rtl/>
          <w:lang w:bidi="ar-EG"/>
        </w:rPr>
        <w:t xml:space="preserve"> والمدير (...) يتستر على أخيه المدعو</w:t>
      </w:r>
      <w:r w:rsidRPr="00E849B2">
        <w:rPr>
          <w:rFonts w:ascii="AXtManal" w:hAnsi="AXtManal" w:cs="Simplified Arabic" w:hint="cs"/>
          <w:sz w:val="32"/>
          <w:szCs w:val="32"/>
          <w:rtl/>
          <w:lang w:bidi="ar-EG"/>
        </w:rPr>
        <w:t>(...)-يمني</w:t>
      </w:r>
      <w:r w:rsidRPr="00E849B2">
        <w:rPr>
          <w:rFonts w:ascii="AXtManal" w:hAnsi="AXtManal" w:cs="Simplified Arabic"/>
          <w:sz w:val="32"/>
          <w:szCs w:val="32"/>
          <w:rtl/>
          <w:lang w:bidi="ar-EG"/>
        </w:rPr>
        <w:t xml:space="preserve"> </w:t>
      </w:r>
      <w:r w:rsidRPr="00E849B2">
        <w:rPr>
          <w:rFonts w:ascii="AXtManal" w:hAnsi="AXtManal" w:cs="Simplified Arabic" w:hint="cs"/>
          <w:sz w:val="32"/>
          <w:szCs w:val="32"/>
          <w:rtl/>
          <w:lang w:bidi="ar-EG"/>
        </w:rPr>
        <w:t>الجنسية-المتصرف</w:t>
      </w:r>
      <w:r w:rsidRPr="00E849B2">
        <w:rPr>
          <w:rFonts w:ascii="AXtManal" w:hAnsi="AXtManal" w:cs="Simplified Arabic"/>
          <w:sz w:val="32"/>
          <w:szCs w:val="32"/>
          <w:rtl/>
          <w:lang w:bidi="ar-EG"/>
        </w:rPr>
        <w:t xml:space="preserve"> والمدير الحقيقي ل</w:t>
      </w:r>
      <w:r>
        <w:rPr>
          <w:rFonts w:ascii="AXtManal" w:hAnsi="AXtManal" w:cs="Simplified Arabic"/>
          <w:sz w:val="32"/>
          <w:szCs w:val="32"/>
          <w:rtl/>
          <w:lang w:bidi="ar-EG"/>
        </w:rPr>
        <w:t>لشركة. وأضاف بأن الشريك والمدير (...) استول</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على (348) </w:t>
      </w:r>
      <w:r>
        <w:rPr>
          <w:rFonts w:ascii="AXtManal" w:hAnsi="AXtManal" w:cs="Simplified Arabic"/>
          <w:sz w:val="32"/>
          <w:szCs w:val="32"/>
          <w:rtl/>
          <w:lang w:bidi="ar-EG"/>
        </w:rPr>
        <w:t xml:space="preserve">حصة من حصص موكله في الشركة </w:t>
      </w:r>
      <w:r w:rsidRPr="00343B35">
        <w:rPr>
          <w:rFonts w:ascii="AXtManal" w:hAnsi="AXtManal" w:cs="Simplified Arabic"/>
          <w:sz w:val="32"/>
          <w:szCs w:val="32"/>
          <w:highlight w:val="yellow"/>
          <w:rtl/>
          <w:lang w:bidi="ar-EG"/>
        </w:rPr>
        <w:t>وأبق</w:t>
      </w:r>
      <w:r w:rsidRPr="00343B35">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له حصتين فقط، وذلك بطريق الاحتيال والتدليس المنسق بين المدير وبقية الشركاء حَيْثُ أصدروا قرار الشركاء المؤرخ في </w:t>
      </w:r>
      <w:r>
        <w:rPr>
          <w:rFonts w:ascii="AXtManal" w:hAnsi="AXtManal" w:cs="Simplified Arabic"/>
          <w:sz w:val="32"/>
          <w:szCs w:val="32"/>
          <w:rtl/>
          <w:lang w:bidi="ar-EG"/>
        </w:rPr>
        <w:t>26/8/1427هـ وقام المُدَّعى عليه</w:t>
      </w:r>
      <w:r w:rsidRPr="00E849B2">
        <w:rPr>
          <w:rFonts w:ascii="AXtManal" w:hAnsi="AXtManal" w:cs="Simplified Arabic"/>
          <w:sz w:val="32"/>
          <w:szCs w:val="32"/>
          <w:rtl/>
          <w:lang w:bidi="ar-EG"/>
        </w:rPr>
        <w:t xml:space="preserve"> (...) بالتوقيع عليه عن نفسه ونيابة عن موكله وهو غير مخول بذلك. مفيدًا بأنهم استدرجوا موكله للتوقيع عليه لدى كاتب العدل في فرع وزارة التجارة وقام بالتوقيع دون أن يتحقق أو يقرأ ما دون فيه. ثم أورد المُدَّعي وكالة ما يراه دليلًا على بطلان عقد الشركة المعدل عن طريق التدليس ومن ذلك أن الشريك (...) هو من وقع على ا</w:t>
      </w:r>
      <w:r>
        <w:rPr>
          <w:rFonts w:ascii="AXtManal" w:hAnsi="AXtManal" w:cs="Simplified Arabic"/>
          <w:sz w:val="32"/>
          <w:szCs w:val="32"/>
          <w:rtl/>
          <w:lang w:bidi="ar-EG"/>
        </w:rPr>
        <w:t>لتعديل نيابة عن موكله وليس مفوض</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بذلك</w:t>
      </w:r>
      <w:r w:rsidRPr="00EA553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المُدَّعى </w:t>
      </w:r>
      <w:r w:rsidRPr="00452543">
        <w:rPr>
          <w:rFonts w:ascii="AXtManal" w:hAnsi="AXtManal" w:cs="Simplified Arabic"/>
          <w:sz w:val="32"/>
          <w:szCs w:val="32"/>
          <w:highlight w:val="lightGray"/>
          <w:rtl/>
          <w:lang w:bidi="ar-EG"/>
        </w:rPr>
        <w:t>عليهم</w:t>
      </w:r>
      <w:r w:rsidRPr="00E849B2">
        <w:rPr>
          <w:rFonts w:ascii="AXtManal" w:hAnsi="AXtManal" w:cs="Simplified Arabic"/>
          <w:sz w:val="32"/>
          <w:szCs w:val="32"/>
          <w:rtl/>
          <w:lang w:bidi="ar-EG"/>
        </w:rPr>
        <w:t xml:space="preserve"> قد خالفوا المادة التاسعة من عقد تأسيس الشركة وكذلك المادة الثالثة عشرة منه. وختم لائحته</w:t>
      </w:r>
      <w:r>
        <w:rPr>
          <w:rFonts w:ascii="AXtManal" w:hAnsi="AXtManal" w:cs="Simplified Arabic"/>
          <w:sz w:val="32"/>
          <w:szCs w:val="32"/>
          <w:rtl/>
          <w:lang w:bidi="ar-EG"/>
        </w:rPr>
        <w:t xml:space="preserve"> بطلب الحكم على المُدَّعى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برد حصص موكله التي </w:t>
      </w:r>
      <w:r w:rsidRPr="00571CE3">
        <w:rPr>
          <w:rFonts w:ascii="AXtManal" w:hAnsi="AXtManal" w:cs="Simplified Arabic"/>
          <w:sz w:val="32"/>
          <w:szCs w:val="32"/>
          <w:highlight w:val="yellow"/>
          <w:rtl/>
          <w:lang w:bidi="ar-EG"/>
        </w:rPr>
        <w:t>استول</w:t>
      </w:r>
      <w:r w:rsidRPr="00571CE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عليها وعددها (348) حصة والحكم ببطلان العقد المعدل بتاريخ 26/8/1427هـ. والحكم بتسليم موكله كل ما يخصه من أوراق الش</w:t>
      </w:r>
      <w:r>
        <w:rPr>
          <w:rFonts w:ascii="AXtManal" w:hAnsi="AXtManal" w:cs="Simplified Arabic"/>
          <w:sz w:val="32"/>
          <w:szCs w:val="32"/>
          <w:rtl/>
          <w:lang w:bidi="ar-EG"/>
        </w:rPr>
        <w:t xml:space="preserve">ركة </w:t>
      </w:r>
      <w:r w:rsidRPr="004241B3">
        <w:rPr>
          <w:rFonts w:ascii="AXtManal" w:hAnsi="AXtManal" w:cs="Simplified Arabic"/>
          <w:sz w:val="32"/>
          <w:szCs w:val="32"/>
          <w:highlight w:val="yellow"/>
          <w:rtl/>
          <w:lang w:bidi="ar-EG"/>
        </w:rPr>
        <w:t>وتقار</w:t>
      </w:r>
      <w:r w:rsidRPr="004241B3">
        <w:rPr>
          <w:rFonts w:ascii="AXtManal" w:hAnsi="AXtManal" w:cs="Simplified Arabic" w:hint="cs"/>
          <w:sz w:val="32"/>
          <w:szCs w:val="32"/>
          <w:highlight w:val="yellow"/>
          <w:rtl/>
          <w:lang w:bidi="ar-EG"/>
        </w:rPr>
        <w:t>ير</w:t>
      </w:r>
      <w:r w:rsidRPr="004241B3">
        <w:rPr>
          <w:rFonts w:ascii="AXtManal" w:hAnsi="AXtManal" w:cs="Simplified Arabic"/>
          <w:sz w:val="32"/>
          <w:szCs w:val="32"/>
          <w:highlight w:val="yellow"/>
          <w:rtl/>
          <w:lang w:bidi="ar-EG"/>
        </w:rPr>
        <w:t>ه</w:t>
      </w:r>
      <w:r w:rsidRPr="004241B3">
        <w:rPr>
          <w:rFonts w:ascii="AXtManal" w:hAnsi="AXtManal" w:cs="Simplified Arabic" w:hint="cs"/>
          <w:sz w:val="32"/>
          <w:szCs w:val="32"/>
          <w:highlight w:val="yellow"/>
          <w:rtl/>
          <w:lang w:bidi="ar-EG"/>
        </w:rPr>
        <w:t>ا المالية وتقارير</w:t>
      </w:r>
      <w:r w:rsidRPr="00E849B2">
        <w:rPr>
          <w:rFonts w:ascii="AXtManal" w:hAnsi="AXtManal" w:cs="Simplified Arabic"/>
          <w:sz w:val="32"/>
          <w:szCs w:val="32"/>
          <w:rtl/>
          <w:lang w:bidi="ar-EG"/>
        </w:rPr>
        <w:t xml:space="preserve"> المحاسب القانوني حولها. وتسليم موكله نصيبه من الأرباح المترتبة على ملكيته لكامل حصصه وعددها (350) حصة منذ نشأة الشركة </w:t>
      </w:r>
      <w:r>
        <w:rPr>
          <w:rFonts w:ascii="AXtManal" w:hAnsi="AXtManal" w:cs="Simplified Arabic"/>
          <w:sz w:val="32"/>
          <w:szCs w:val="32"/>
          <w:rtl/>
          <w:lang w:bidi="ar-EG"/>
        </w:rPr>
        <w:t>عام 1423هـ حتى نهاية عام 1434هـ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 الحكم على المُدَّعى عليهم الثلاثة بالتعويض عن تآمرهم على موكله واستغلالهم له والأضرار التي لحقت بموكله بِمَا في ذلك أتعاب المحاماة والتقاضي بمبلغ </w:t>
      </w:r>
      <w:r w:rsidRPr="000558AB">
        <w:rPr>
          <w:rFonts w:ascii="AXtManal" w:hAnsi="AXtManal" w:cs="Simplified Arabic"/>
          <w:sz w:val="32"/>
          <w:szCs w:val="32"/>
          <w:highlight w:val="yellow"/>
          <w:rtl/>
          <w:lang w:bidi="ar-EG"/>
        </w:rPr>
        <w:t>قدر</w:t>
      </w:r>
      <w:r w:rsidRPr="000558A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ثل</w:t>
      </w:r>
      <w:r>
        <w:rPr>
          <w:rFonts w:ascii="AXtManal" w:hAnsi="AXtManal" w:cs="Simplified Arabic"/>
          <w:sz w:val="32"/>
          <w:szCs w:val="32"/>
          <w:rtl/>
          <w:lang w:bidi="ar-EG"/>
        </w:rPr>
        <w:t>اثة ملايين ريال بالتضامن بينهم.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وبإحالة القضية لهذه الدائرة حَدَّدت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24/4/1435هـ موعدًا لنظرها. وفي الم</w:t>
      </w:r>
      <w:r>
        <w:rPr>
          <w:rFonts w:ascii="AXtManal" w:hAnsi="AXtManal" w:cs="Simplified Arabic"/>
          <w:sz w:val="32"/>
          <w:szCs w:val="32"/>
          <w:rtl/>
          <w:lang w:bidi="ar-EG"/>
        </w:rPr>
        <w:t>وعد المحدد حضر المُدَّعي وكالة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المثبت في الضبط بياناته ووكالته. كما حضر (...) المثبت في الضبط بي</w:t>
      </w:r>
      <w:r>
        <w:rPr>
          <w:rFonts w:ascii="AXtManal" w:hAnsi="AXtManal" w:cs="Simplified Arabic"/>
          <w:sz w:val="32"/>
          <w:szCs w:val="32"/>
          <w:rtl/>
          <w:lang w:bidi="ar-EG"/>
        </w:rPr>
        <w:t>اناته ووكالته عن المُدَّعى عليه (...) وحضر المُدَّعى عليه (...)</w:t>
      </w:r>
      <w:r w:rsidRPr="00E849B2">
        <w:rPr>
          <w:rFonts w:ascii="AXtManal" w:hAnsi="AXtManal" w:cs="Simplified Arabic"/>
          <w:sz w:val="32"/>
          <w:szCs w:val="32"/>
          <w:rtl/>
          <w:lang w:bidi="ar-EG"/>
        </w:rPr>
        <w:t>، وبِسُؤَال المُدَّعي وكالة</w:t>
      </w:r>
      <w:r>
        <w:rPr>
          <w:rFonts w:ascii="AXtManal" w:hAnsi="AXtManal" w:cs="Simplified Arabic" w:hint="cs"/>
          <w:sz w:val="32"/>
          <w:szCs w:val="32"/>
          <w:rtl/>
          <w:lang w:bidi="ar-EG"/>
        </w:rPr>
        <w:t xml:space="preserve"> </w:t>
      </w:r>
      <w:r w:rsidRPr="00692592">
        <w:rPr>
          <w:rFonts w:ascii="AXtManal" w:hAnsi="AXtManal" w:cs="Simplified Arabic" w:hint="cs"/>
          <w:sz w:val="32"/>
          <w:szCs w:val="32"/>
          <w:highlight w:val="yellow"/>
          <w:rtl/>
          <w:lang w:bidi="ar-EG"/>
        </w:rPr>
        <w:t>عن</w:t>
      </w:r>
      <w:r w:rsidRPr="00E849B2">
        <w:rPr>
          <w:rFonts w:ascii="AXtManal" w:hAnsi="AXtManal" w:cs="Simplified Arabic"/>
          <w:sz w:val="32"/>
          <w:szCs w:val="32"/>
          <w:rtl/>
          <w:lang w:bidi="ar-EG"/>
        </w:rPr>
        <w:t xml:space="preserve"> دعوى موكله أف</w:t>
      </w:r>
      <w:r>
        <w:rPr>
          <w:rFonts w:ascii="AXtManal" w:hAnsi="AXtManal" w:cs="Simplified Arabic"/>
          <w:sz w:val="32"/>
          <w:szCs w:val="32"/>
          <w:rtl/>
          <w:lang w:bidi="ar-EG"/>
        </w:rPr>
        <w:t>اد بِمَا لا يخرج عن لائحة دعواه</w:t>
      </w:r>
      <w:r w:rsidRPr="0069259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المُدَّعى عليهما أصالة ووكالة طلبا إمهالهما لتقديم إجابتهما فأف</w:t>
      </w:r>
      <w:r>
        <w:rPr>
          <w:rFonts w:ascii="AXtManal" w:hAnsi="AXtManal" w:cs="Simplified Arabic"/>
          <w:sz w:val="32"/>
          <w:szCs w:val="32"/>
          <w:rtl/>
          <w:lang w:bidi="ar-EG"/>
        </w:rPr>
        <w:t xml:space="preserve">همتهما الدائرة بتقديم </w:t>
      </w:r>
      <w:r w:rsidRPr="00692592">
        <w:rPr>
          <w:rFonts w:ascii="AXtManal" w:hAnsi="AXtManal" w:cs="Simplified Arabic"/>
          <w:sz w:val="32"/>
          <w:szCs w:val="32"/>
          <w:highlight w:val="yellow"/>
          <w:rtl/>
          <w:lang w:bidi="ar-EG"/>
        </w:rPr>
        <w:t>رد</w:t>
      </w:r>
      <w:r w:rsidRPr="00692592">
        <w:rPr>
          <w:rFonts w:ascii="AXtManal" w:hAnsi="AXtManal" w:cs="Simplified Arabic" w:hint="cs"/>
          <w:sz w:val="32"/>
          <w:szCs w:val="32"/>
          <w:highlight w:val="yellow"/>
          <w:rtl/>
          <w:lang w:bidi="ar-EG"/>
        </w:rPr>
        <w:t>هم</w:t>
      </w:r>
      <w:r w:rsidRPr="00692592">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خلال أسبوعين من تاريخه واستعد وكالة بتزويدهما بنسخة من المستندات المرفقة بلائحة الدعوى.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w:t>
      </w:r>
      <w:r>
        <w:rPr>
          <w:rFonts w:ascii="AXtManal" w:hAnsi="AXtManal" w:cs="Simplified Arabic"/>
          <w:sz w:val="32"/>
          <w:szCs w:val="32"/>
          <w:rtl/>
          <w:lang w:bidi="ar-EG"/>
        </w:rPr>
        <w:t xml:space="preserve">16/5/1435هـ حضر المُدَّعي </w:t>
      </w:r>
      <w:r>
        <w:rPr>
          <w:rFonts w:ascii="AXtManal" w:hAnsi="AXtManal" w:cs="Simplified Arabic"/>
          <w:sz w:val="32"/>
          <w:szCs w:val="32"/>
          <w:rtl/>
          <w:lang w:bidi="ar-EG"/>
        </w:rPr>
        <w:lastRenderedPageBreak/>
        <w:t xml:space="preserve">وكالة (...) وحضر المُدَّعى عليه (...) </w:t>
      </w:r>
      <w:r>
        <w:rPr>
          <w:rFonts w:ascii="AXtManal" w:hAnsi="AXtManal" w:cs="Simplified Arabic" w:hint="cs"/>
          <w:sz w:val="32"/>
          <w:szCs w:val="32"/>
          <w:rtl/>
          <w:lang w:bidi="ar-EG"/>
        </w:rPr>
        <w:t>أ</w:t>
      </w:r>
      <w:r>
        <w:rPr>
          <w:rFonts w:ascii="AXtManal" w:hAnsi="AXtManal" w:cs="Simplified Arabic"/>
          <w:sz w:val="32"/>
          <w:szCs w:val="32"/>
          <w:rtl/>
          <w:lang w:bidi="ar-EG"/>
        </w:rPr>
        <w:t>صالة عن نفسه ووكالة عن (...) كما حضر</w:t>
      </w:r>
      <w:r w:rsidRPr="00E849B2">
        <w:rPr>
          <w:rFonts w:ascii="AXtManal" w:hAnsi="AXtManal" w:cs="Simplified Arabic"/>
          <w:sz w:val="32"/>
          <w:szCs w:val="32"/>
          <w:rtl/>
          <w:lang w:bidi="ar-EG"/>
        </w:rPr>
        <w:t xml:space="preserve"> (...) المثبت في الضبط بي</w:t>
      </w:r>
      <w:r>
        <w:rPr>
          <w:rFonts w:ascii="AXtManal" w:hAnsi="AXtManal" w:cs="Simplified Arabic"/>
          <w:sz w:val="32"/>
          <w:szCs w:val="32"/>
          <w:rtl/>
          <w:lang w:bidi="ar-EG"/>
        </w:rPr>
        <w:t>اناته ووكالته عن المُدَّعى عليه</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وقدم وكيل المُدَّعى عليه</w:t>
      </w:r>
      <w:r w:rsidRPr="00E849B2">
        <w:rPr>
          <w:rFonts w:ascii="AXtManal" w:hAnsi="AXtManal" w:cs="Simplified Arabic"/>
          <w:sz w:val="32"/>
          <w:szCs w:val="32"/>
          <w:rtl/>
          <w:lang w:bidi="ar-EG"/>
        </w:rPr>
        <w:t xml:space="preserve"> (...) مذكرة من صفحة واحدة جاء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أن المُدَّعي وقع على تعديل العقد أمام كاتب العدل </w:t>
      </w:r>
      <w:r w:rsidRPr="00FF5149">
        <w:rPr>
          <w:rFonts w:ascii="AXtManal" w:hAnsi="AXtManal" w:cs="Simplified Arabic"/>
          <w:sz w:val="32"/>
          <w:szCs w:val="32"/>
          <w:highlight w:val="yellow"/>
          <w:rtl/>
          <w:lang w:bidi="ar-EG"/>
        </w:rPr>
        <w:t>و</w:t>
      </w:r>
      <w:r w:rsidRPr="00FF5149">
        <w:rPr>
          <w:rFonts w:ascii="AXtManal" w:hAnsi="AXtManal" w:cs="Simplified Arabic" w:hint="cs"/>
          <w:sz w:val="32"/>
          <w:szCs w:val="32"/>
          <w:highlight w:val="yellow"/>
          <w:rtl/>
          <w:lang w:bidi="ar-EG"/>
        </w:rPr>
        <w:t>أ</w:t>
      </w:r>
      <w:r w:rsidRPr="00FF5149">
        <w:rPr>
          <w:rFonts w:ascii="AXtManal" w:hAnsi="AXtManal" w:cs="Simplified Arabic"/>
          <w:sz w:val="32"/>
          <w:szCs w:val="32"/>
          <w:highlight w:val="yellow"/>
          <w:rtl/>
          <w:lang w:bidi="ar-EG"/>
        </w:rPr>
        <w:t>نه</w:t>
      </w:r>
      <w:r>
        <w:rPr>
          <w:rFonts w:ascii="AXtManal" w:hAnsi="AXtManal" w:cs="Simplified Arabic"/>
          <w:sz w:val="32"/>
          <w:szCs w:val="32"/>
          <w:rtl/>
          <w:lang w:bidi="ar-EG"/>
        </w:rPr>
        <w:t xml:space="preserve"> إذا كان بين المُدَّعي ووكليه</w:t>
      </w:r>
      <w:r w:rsidRPr="00E849B2">
        <w:rPr>
          <w:rFonts w:ascii="AXtManal" w:hAnsi="AXtManal" w:cs="Simplified Arabic"/>
          <w:sz w:val="32"/>
          <w:szCs w:val="32"/>
          <w:rtl/>
          <w:lang w:bidi="ar-EG"/>
        </w:rPr>
        <w:t xml:space="preserve"> (...) الذي وقع على العقد بالوكالة عنه أي خلاف فلا علاقة لموكله به</w:t>
      </w:r>
      <w:r w:rsidRPr="000D4D44">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في ختامها صرف النظر عن الدعوى وإلزام المُدَّعي بسداد أتعا</w:t>
      </w:r>
      <w:r>
        <w:rPr>
          <w:rFonts w:ascii="AXtManal" w:hAnsi="AXtManal" w:cs="Simplified Arabic"/>
          <w:sz w:val="32"/>
          <w:szCs w:val="32"/>
          <w:rtl/>
          <w:lang w:bidi="ar-EG"/>
        </w:rPr>
        <w:t>ب المحاماة وقدرها (70.000)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المُدَّعى عليه (...) مذكرة أصالة ع</w:t>
      </w:r>
      <w:r>
        <w:rPr>
          <w:rFonts w:ascii="AXtManal" w:hAnsi="AXtManal" w:cs="Simplified Arabic"/>
          <w:sz w:val="32"/>
          <w:szCs w:val="32"/>
          <w:rtl/>
          <w:lang w:bidi="ar-EG"/>
        </w:rPr>
        <w:t>ن نفسه ووكالة عن المُدَّعى عليه</w:t>
      </w:r>
      <w:r w:rsidRPr="00E849B2">
        <w:rPr>
          <w:rFonts w:ascii="AXtManal" w:hAnsi="AXtManal" w:cs="Simplified Arabic"/>
          <w:sz w:val="32"/>
          <w:szCs w:val="32"/>
          <w:rtl/>
          <w:lang w:bidi="ar-EG"/>
        </w:rPr>
        <w:t xml:space="preserve"> (...) وموجز ما جاء في مذكرته أنَّه لم </w:t>
      </w:r>
      <w:r>
        <w:rPr>
          <w:rFonts w:ascii="AXtManal" w:hAnsi="AXtManal" w:cs="Simplified Arabic"/>
          <w:sz w:val="32"/>
          <w:szCs w:val="32"/>
          <w:rtl/>
          <w:lang w:bidi="ar-EG"/>
        </w:rPr>
        <w:t>يكن هناك بيع للحصص أو تنازل فعل</w:t>
      </w:r>
      <w:r w:rsidRPr="00C1554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وأن عقد التأسيس عقد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تَمَّ خداعه من قبل مدير الشركة. ثم تسلم المُدَّعي وكالة نسخة من المذكرتين المقدمتين فقرر بأنَّه يحصر دعوى موكله</w:t>
      </w:r>
      <w:r>
        <w:rPr>
          <w:rFonts w:ascii="AXtManal" w:hAnsi="AXtManal" w:cs="Simplified Arabic"/>
          <w:sz w:val="32"/>
          <w:szCs w:val="32"/>
          <w:rtl/>
          <w:lang w:bidi="ar-EG"/>
        </w:rPr>
        <w:t xml:space="preserve"> في مواجهة المُدَّعى عليه الأول</w:t>
      </w:r>
      <w:r w:rsidRPr="00E849B2">
        <w:rPr>
          <w:rFonts w:ascii="AXtManal" w:hAnsi="AXtManal" w:cs="Simplified Arabic"/>
          <w:sz w:val="32"/>
          <w:szCs w:val="32"/>
          <w:rtl/>
          <w:lang w:bidi="ar-EG"/>
        </w:rPr>
        <w:t>(...) وأن موكله قد وقع أمام كاتب العدل على السجل المتعلق بتوثيق قرار تعديل الحصص إلا أنَّه لم يكن يعلم بِمَا في قرار التعديل وقَرَّر أنَّه يكتفي بِمَا جاء في لائحة الدعوى ويطلب الفصل في القضية.</w:t>
      </w:r>
    </w:p>
    <w:p w:rsidR="003232CE" w:rsidRPr="00E849B2" w:rsidRDefault="003232CE" w:rsidP="003232CE">
      <w:pPr>
        <w:spacing w:line="240" w:lineRule="auto"/>
        <w:jc w:val="center"/>
        <w:rPr>
          <w:rFonts w:ascii="AXtManal" w:hAnsi="AXtManal" w:cs="Simplified Arabic"/>
          <w:sz w:val="32"/>
          <w:szCs w:val="32"/>
          <w:rtl/>
          <w:lang w:bidi="ar-EG"/>
        </w:rPr>
      </w:pPr>
      <w:r w:rsidRPr="00A4046F">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وَبِمَا أنَّ هذه المنازعة تندرج تحت نَصَّ المادة (433) فقرة (هـ) من نظام المحكمة التجارية والتي تنص على أن من القضايا التي يحال أمر نظرها إلى المحاكم التجارية ((القضايا التي تقع بين الشركاء المرتبطة شراكتهم بالأصول التجارية أو بين الشركات على اختلاف أنواعها الجاري تأسيسها وتسجليها وفق نظاميها المخصوصين......))؛ لذا فإن</w:t>
      </w:r>
      <w:r>
        <w:rPr>
          <w:rFonts w:ascii="AXtManal" w:hAnsi="AXtManal" w:cs="Simplified Arabic"/>
          <w:sz w:val="32"/>
          <w:szCs w:val="32"/>
          <w:rtl/>
          <w:lang w:bidi="ar-EG"/>
        </w:rPr>
        <w:t xml:space="preserve"> الدائرة مختصة بنظر هذه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المُدَّعي وكاله قد حصر دعوى موكله ضِدَّ المُدَّعى عليه (...).</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وبما أنَّه </w:t>
      </w:r>
      <w:r w:rsidRPr="005F6490">
        <w:rPr>
          <w:rFonts w:ascii="AXtManal" w:hAnsi="AXtManal" w:cs="Simplified Arabic" w:hint="cs"/>
          <w:sz w:val="32"/>
          <w:szCs w:val="32"/>
          <w:highlight w:val="yellow"/>
          <w:rtl/>
          <w:lang w:bidi="ar-EG"/>
        </w:rPr>
        <w:t>ي</w:t>
      </w:r>
      <w:r w:rsidRPr="005F6490">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الحكم على المُدَّعى عليه برد حصص موكله التي استولى عليها وعددها (348) حصة والحكم ببطلان العقد المعدل بتاريخ 26/8/1427هــ. والحكم بتسليم موكله كل ما يخصه من أوراق الشركة وتقاريرها المالية وتقارير المحاسب القانوني حولها. وتسليم موكله نصيبه من الأرباح المترتبة على ملكيته لكامل حصصه وعددها (350) حصة منذ نشأة الشركة ع</w:t>
      </w:r>
      <w:r>
        <w:rPr>
          <w:rFonts w:ascii="AXtManal" w:hAnsi="AXtManal" w:cs="Simplified Arabic"/>
          <w:sz w:val="32"/>
          <w:szCs w:val="32"/>
          <w:rtl/>
          <w:lang w:bidi="ar-EG"/>
        </w:rPr>
        <w:t>ام 1423هـ حتى نهاية عام 1434هـ.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w:t>
      </w:r>
      <w:r w:rsidRPr="003A239F">
        <w:rPr>
          <w:rFonts w:ascii="AXtManal" w:hAnsi="AXtManal" w:cs="Simplified Arabic"/>
          <w:sz w:val="32"/>
          <w:szCs w:val="32"/>
          <w:highlight w:val="yellow"/>
          <w:rtl/>
          <w:lang w:bidi="ar-EG"/>
        </w:rPr>
        <w:t>ع</w:t>
      </w:r>
      <w:r w:rsidRPr="003A239F">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وكالة يدعى </w:t>
      </w:r>
      <w:r w:rsidRPr="00E849B2">
        <w:rPr>
          <w:rFonts w:ascii="AXtManal" w:hAnsi="AXtManal" w:cs="Simplified Arabic"/>
          <w:sz w:val="32"/>
          <w:szCs w:val="32"/>
          <w:rtl/>
          <w:lang w:bidi="ar-EG"/>
        </w:rPr>
        <w:lastRenderedPageBreak/>
        <w:t>بأن موكله لم يوقع على العقد المعدل 26/8/1427هـ الذي تَمَّ بموجب</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بيع حصصه مفيدًا بأن الذي وقع عليه هو الشريك (...) وليس مفوضًا من قبل موكله بذلك. وَحَيْثُ إنَّ </w:t>
      </w:r>
      <w:r w:rsidRPr="00EE5620">
        <w:rPr>
          <w:rFonts w:ascii="AXtManal" w:hAnsi="AXtManal" w:cs="Simplified Arabic"/>
          <w:sz w:val="32"/>
          <w:szCs w:val="32"/>
          <w:highlight w:val="yellow"/>
          <w:rtl/>
          <w:lang w:bidi="ar-EG"/>
        </w:rPr>
        <w:t>المُدَّع</w:t>
      </w:r>
      <w:r w:rsidRPr="00EE5620">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قد حضر بنفسه أمام كاتب العدل ووقع على توثيق تعديل العقد كما أقر بذلك وكيله في لائحة الدعوى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16/5/1435هـ فإن ذلك يعد قبولًا من المُدَّعي لبيع حصصه وإجازة لما قام به وكيله (...) ا</w:t>
      </w:r>
      <w:r>
        <w:rPr>
          <w:rFonts w:ascii="AXtManal" w:hAnsi="AXtManal" w:cs="Simplified Arabic"/>
          <w:sz w:val="32"/>
          <w:szCs w:val="32"/>
          <w:rtl/>
          <w:lang w:bidi="ar-EG"/>
        </w:rPr>
        <w:t>لذي وقع نيابة عنه على بيع الحصص</w:t>
      </w:r>
      <w:r w:rsidRPr="00EE562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وبناءً عليه فإن طلبه إبطال عقد بيع الحصص مرفوض. وَبِمَا أنَّ طلباته الأخرى من رد الحصص وتسليم موكله أرباح هذه الحصص مبنية على طلب إبطال العقد وحيث ثبت صحة العقد وانتهت الدائرة إلى رفض طلب المُدَّعي إبطاله فإنَّه يت</w:t>
      </w:r>
      <w:r>
        <w:rPr>
          <w:rFonts w:ascii="AXtManal" w:hAnsi="AXtManal" w:cs="Simplified Arabic"/>
          <w:sz w:val="32"/>
          <w:szCs w:val="32"/>
          <w:rtl/>
          <w:lang w:bidi="ar-EG"/>
        </w:rPr>
        <w:t>رتب على ذلك رفض الطلبات الأخرى.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المُدَّعى عليه وكالة يطلب الحكم لموكله بأتعاب المحاماة وقدرها سبعون ألف ريال. وَبِمَا أنَّه ثبت عدم صحة دعوى</w:t>
      </w:r>
      <w:r>
        <w:rPr>
          <w:rFonts w:ascii="AXtManal" w:hAnsi="AXtManal" w:cs="Simplified Arabic" w:hint="cs"/>
          <w:sz w:val="32"/>
          <w:szCs w:val="32"/>
          <w:rtl/>
          <w:lang w:bidi="ar-EG"/>
        </w:rPr>
        <w:t xml:space="preserve"> </w:t>
      </w:r>
      <w:r w:rsidRPr="000649AC">
        <w:rPr>
          <w:rFonts w:ascii="AXtManal" w:hAnsi="AXtManal" w:cs="Simplified Arabic" w:hint="cs"/>
          <w:sz w:val="32"/>
          <w:szCs w:val="32"/>
          <w:highlight w:val="yellow"/>
          <w:rtl/>
          <w:lang w:bidi="ar-EG"/>
        </w:rPr>
        <w:t>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أتعاب المحاماة تعد من الأضرار التي يعود تقديرها إلى المحكمة ناظرة القضية فإن الدائرة وبالنظر إلى القضية والجلسات التي عقدتها لنظرها تنتهي في تقديرها لأتعا</w:t>
      </w:r>
      <w:r>
        <w:rPr>
          <w:rFonts w:ascii="AXtManal" w:hAnsi="AXtManal" w:cs="Simplified Arabic"/>
          <w:sz w:val="32"/>
          <w:szCs w:val="32"/>
          <w:rtl/>
          <w:lang w:bidi="ar-EG"/>
        </w:rPr>
        <w:t xml:space="preserve">ب المحاماة إلى مبلغ وقدره عشرة </w:t>
      </w:r>
      <w:r w:rsidRPr="000649AC">
        <w:rPr>
          <w:rFonts w:ascii="AXtManal" w:hAnsi="AXtManal" w:cs="Simplified Arabic" w:hint="cs"/>
          <w:sz w:val="32"/>
          <w:szCs w:val="32"/>
          <w:highlight w:val="yellow"/>
          <w:rtl/>
          <w:lang w:bidi="ar-EG"/>
        </w:rPr>
        <w:t>آ</w:t>
      </w:r>
      <w:r w:rsidRPr="000649AC">
        <w:rPr>
          <w:rFonts w:ascii="AXtManal" w:hAnsi="AXtManal" w:cs="Simplified Arabic"/>
          <w:sz w:val="32"/>
          <w:szCs w:val="32"/>
          <w:highlight w:val="yellow"/>
          <w:rtl/>
          <w:lang w:bidi="ar-EG"/>
        </w:rPr>
        <w:t>ل</w:t>
      </w:r>
      <w:r>
        <w:rPr>
          <w:rFonts w:ascii="AXtManal" w:hAnsi="AXtManal" w:cs="Simplified Arabic"/>
          <w:sz w:val="32"/>
          <w:szCs w:val="32"/>
          <w:rtl/>
          <w:lang w:bidi="ar-EG"/>
        </w:rPr>
        <w:t>اف ريال.</w:t>
      </w:r>
      <w:r>
        <w:rPr>
          <w:rFonts w:ascii="AXtManal" w:hAnsi="AXtManal" w:cs="Simplified Arabic" w:hint="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sz w:val="32"/>
          <w:szCs w:val="32"/>
          <w:rtl/>
          <w:lang w:bidi="ar-EG"/>
        </w:rPr>
        <w:t xml:space="preserve"> </w:t>
      </w:r>
      <w:r w:rsidRPr="00E849B2">
        <w:rPr>
          <w:rFonts w:ascii="AXtManal" w:hAnsi="AXtManal" w:cs="Simplified Arabic"/>
          <w:b/>
          <w:bCs/>
          <w:sz w:val="32"/>
          <w:szCs w:val="32"/>
          <w:rtl/>
          <w:lang w:bidi="ar-EG"/>
        </w:rPr>
        <w:t>أولًا: رفض هذه الدعوى المقامة من المدع</w:t>
      </w:r>
      <w:r>
        <w:rPr>
          <w:rFonts w:ascii="AXtManal" w:hAnsi="AXtManal" w:cs="Simplified Arabic" w:hint="cs"/>
          <w:b/>
          <w:bCs/>
          <w:sz w:val="32"/>
          <w:szCs w:val="32"/>
          <w:rtl/>
          <w:lang w:bidi="ar-EG"/>
        </w:rPr>
        <w:t>ي</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سجل </w:t>
      </w:r>
      <w:r w:rsidRPr="000649AC">
        <w:rPr>
          <w:rFonts w:ascii="AXtManal" w:hAnsi="AXtManal" w:cs="Simplified Arabic" w:hint="cs"/>
          <w:b/>
          <w:bCs/>
          <w:sz w:val="32"/>
          <w:szCs w:val="32"/>
          <w:highlight w:val="yellow"/>
          <w:rtl/>
          <w:lang w:bidi="ar-EG"/>
        </w:rPr>
        <w:t>م</w:t>
      </w:r>
      <w:r w:rsidRPr="000649AC">
        <w:rPr>
          <w:rFonts w:ascii="AXtManal" w:hAnsi="AXtManal" w:cs="Simplified Arabic"/>
          <w:b/>
          <w:bCs/>
          <w:sz w:val="32"/>
          <w:szCs w:val="32"/>
          <w:highlight w:val="yellow"/>
          <w:rtl/>
          <w:lang w:bidi="ar-EG"/>
        </w:rPr>
        <w:t>دني</w:t>
      </w:r>
      <w:r w:rsidRPr="00E849B2">
        <w:rPr>
          <w:rFonts w:ascii="AXtManal" w:hAnsi="AXtManal" w:cs="Simplified Arabic"/>
          <w:b/>
          <w:bCs/>
          <w:sz w:val="32"/>
          <w:szCs w:val="32"/>
          <w:rtl/>
          <w:lang w:bidi="ar-EG"/>
        </w:rPr>
        <w:t xml:space="preserve"> رقم</w:t>
      </w:r>
      <w:r w:rsidRPr="000649AC">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ضِدَّ المُدَّعى عليه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سجل مدني رقم </w:t>
      </w:r>
      <w:r w:rsidRPr="00FD1452">
        <w:rPr>
          <w:rFonts w:ascii="AXtManal" w:hAnsi="AXtManal" w:cs="Simplified Arabic" w:hint="cs"/>
          <w:b/>
          <w:bCs/>
          <w:sz w:val="32"/>
          <w:szCs w:val="32"/>
          <w:highlight w:val="yellow"/>
          <w:rtl/>
          <w:lang w:bidi="ar-EG"/>
        </w:rPr>
        <w:t>(...</w:t>
      </w:r>
      <w:r w:rsidRPr="00FD1452">
        <w:rPr>
          <w:rFonts w:ascii="AXtManal" w:hAnsi="AXtManal" w:cs="Simplified Arabic"/>
          <w:b/>
          <w:b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b/>
          <w:bCs/>
          <w:sz w:val="32"/>
          <w:szCs w:val="32"/>
          <w:rtl/>
          <w:lang w:bidi="ar-EG"/>
        </w:rPr>
        <w:t xml:space="preserve">ثانيًا: إلزام </w:t>
      </w:r>
      <w:r w:rsidRPr="00FD1452">
        <w:rPr>
          <w:rFonts w:ascii="AXtManal" w:hAnsi="AXtManal" w:cs="Simplified Arabic"/>
          <w:b/>
          <w:bCs/>
          <w:sz w:val="32"/>
          <w:szCs w:val="32"/>
          <w:highlight w:val="yellow"/>
          <w:rtl/>
          <w:lang w:bidi="ar-EG"/>
        </w:rPr>
        <w:t>المُدَّع</w:t>
      </w:r>
      <w:r w:rsidRPr="00FD1452">
        <w:rPr>
          <w:rFonts w:ascii="AXtManal" w:hAnsi="AXtManal" w:cs="Simplified Arabic" w:hint="cs"/>
          <w:b/>
          <w:bCs/>
          <w:sz w:val="32"/>
          <w:szCs w:val="32"/>
          <w:highlight w:val="yellow"/>
          <w:rtl/>
          <w:lang w:bidi="ar-EG"/>
        </w:rPr>
        <w:t>ي</w:t>
      </w:r>
      <w:r w:rsidRPr="00E849B2">
        <w:rPr>
          <w:rFonts w:ascii="AXtManal" w:hAnsi="AXtManal" w:cs="Simplified Arabic"/>
          <w:b/>
          <w:bCs/>
          <w:sz w:val="32"/>
          <w:szCs w:val="32"/>
          <w:rtl/>
          <w:lang w:bidi="ar-EG"/>
        </w:rPr>
        <w:t xml:space="preserve"> ب</w:t>
      </w:r>
      <w:r>
        <w:rPr>
          <w:rFonts w:ascii="AXtManal" w:hAnsi="AXtManal" w:cs="Simplified Arabic" w:hint="cs"/>
          <w:b/>
          <w:bCs/>
          <w:sz w:val="32"/>
          <w:szCs w:val="32"/>
          <w:rtl/>
          <w:lang w:bidi="ar-EG"/>
        </w:rPr>
        <w:t>أ</w:t>
      </w:r>
      <w:r w:rsidRPr="00E849B2">
        <w:rPr>
          <w:rFonts w:ascii="AXtManal" w:hAnsi="AXtManal" w:cs="Simplified Arabic"/>
          <w:b/>
          <w:bCs/>
          <w:sz w:val="32"/>
          <w:szCs w:val="32"/>
          <w:rtl/>
          <w:lang w:bidi="ar-EG"/>
        </w:rPr>
        <w:t xml:space="preserve">ن يدفع للمُدَّعى عليه </w:t>
      </w:r>
      <w:r w:rsidRPr="00442DC6">
        <w:rPr>
          <w:rFonts w:ascii="AXtManal" w:hAnsi="AXtManal" w:cs="Simplified Arabic"/>
          <w:b/>
          <w:bCs/>
          <w:sz w:val="32"/>
          <w:szCs w:val="32"/>
          <w:rtl/>
          <w:lang w:bidi="ar-EG"/>
        </w:rPr>
        <w:t>مبلغ (10.000</w:t>
      </w:r>
      <w:r w:rsidRPr="00E849B2">
        <w:rPr>
          <w:rFonts w:ascii="AXtManal" w:hAnsi="AXtManal" w:cs="Simplified Arabic"/>
          <w:b/>
          <w:bCs/>
          <w:sz w:val="32"/>
          <w:szCs w:val="32"/>
          <w:rtl/>
          <w:lang w:bidi="ar-EG"/>
        </w:rPr>
        <w:t xml:space="preserve">) عشرة </w:t>
      </w:r>
      <w:r>
        <w:rPr>
          <w:rFonts w:ascii="AXtManal" w:hAnsi="AXtManal" w:cs="Simplified Arabic" w:hint="cs"/>
          <w:b/>
          <w:bCs/>
          <w:sz w:val="32"/>
          <w:szCs w:val="32"/>
          <w:rtl/>
          <w:lang w:bidi="ar-EG"/>
        </w:rPr>
        <w:t>آ</w:t>
      </w:r>
      <w:r>
        <w:rPr>
          <w:rFonts w:ascii="AXtManal" w:hAnsi="AXtManal" w:cs="Simplified Arabic"/>
          <w:b/>
          <w:bCs/>
          <w:sz w:val="32"/>
          <w:szCs w:val="32"/>
          <w:rtl/>
          <w:lang w:bidi="ar-EG"/>
        </w:rPr>
        <w:t>لاف ريال مقابل أتعاب المحاماة.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 </w:t>
      </w: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FD60BC" w:rsidRDefault="003232CE" w:rsidP="003232CE">
      <w:pPr>
        <w:bidi w:val="0"/>
        <w:spacing w:line="240" w:lineRule="auto"/>
        <w:jc w:val="right"/>
        <w:rPr>
          <w:rFonts w:ascii="AXtManal" w:hAnsi="AXtManal" w:cs="Simplified Arabic"/>
          <w:sz w:val="32"/>
          <w:szCs w:val="32"/>
        </w:rPr>
      </w:pPr>
      <w:r w:rsidRPr="00E849B2">
        <w:rPr>
          <w:rFonts w:ascii="AXtManal" w:hAnsi="AXtManal" w:cs="Simplified Arabic"/>
          <w:b/>
          <w:bCs/>
          <w:sz w:val="32"/>
          <w:szCs w:val="32"/>
          <w:rtl/>
          <w:lang w:bidi="ar-EG"/>
        </w:rPr>
        <w:lastRenderedPageBreak/>
        <w:t>رقم القضية الابتدائية 5305/3/ق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540/تج2/3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304/ق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59/إس/تج1/3 لعام 1435هـ</w:t>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t>تاريخ الجلسة 30/1/1435هـ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269C1" w:rsidRDefault="003232CE" w:rsidP="003232CE">
      <w:pPr>
        <w:spacing w:after="0" w:line="240" w:lineRule="auto"/>
        <w:jc w:val="both"/>
        <w:rPr>
          <w:rFonts w:ascii="AXtManal" w:hAnsi="AXtManal" w:cs="Simplified Arabic"/>
          <w:b/>
          <w:bCs/>
          <w:sz w:val="32"/>
          <w:szCs w:val="32"/>
          <w:highlight w:val="yellow"/>
          <w:rtl/>
          <w:lang w:bidi="ar-EG"/>
        </w:rPr>
      </w:pPr>
      <w:r>
        <w:rPr>
          <w:rFonts w:ascii="AXtManal" w:hAnsi="AXtManal" w:cs="Simplified Arabic"/>
          <w:b/>
          <w:bCs/>
          <w:sz w:val="32"/>
          <w:szCs w:val="32"/>
          <w:highlight w:val="yellow"/>
          <w:rtl/>
          <w:lang w:bidi="ar-EG"/>
        </w:rPr>
        <w:t>شركة –</w:t>
      </w:r>
      <w:r>
        <w:rPr>
          <w:rFonts w:ascii="AXtManal" w:hAnsi="AXtManal" w:cs="Simplified Arabic" w:hint="cs"/>
          <w:b/>
          <w:bCs/>
          <w:sz w:val="32"/>
          <w:szCs w:val="32"/>
          <w:rtl/>
          <w:lang w:bidi="ar-EG"/>
        </w:rPr>
        <w:t xml:space="preserve"> </w:t>
      </w:r>
      <w:r w:rsidRPr="00735939">
        <w:rPr>
          <w:rFonts w:ascii="AXtManal" w:hAnsi="AXtManal" w:cs="Simplified Arabic" w:hint="cs"/>
          <w:b/>
          <w:bCs/>
          <w:sz w:val="32"/>
          <w:szCs w:val="32"/>
          <w:rtl/>
          <w:lang w:bidi="ar-EG"/>
        </w:rPr>
        <w:t>بطلان</w:t>
      </w:r>
      <w:r>
        <w:rPr>
          <w:rFonts w:ascii="AXtManal" w:hAnsi="AXtManal" w:cs="Simplified Arabic" w:hint="cs"/>
          <w:b/>
          <w:bCs/>
          <w:sz w:val="32"/>
          <w:szCs w:val="32"/>
          <w:rtl/>
          <w:lang w:bidi="ar-EG"/>
        </w:rPr>
        <w:t xml:space="preserve"> قرارات شركاء - </w:t>
      </w:r>
      <w:r w:rsidRPr="00E269C1">
        <w:rPr>
          <w:rFonts w:ascii="AXtManal" w:hAnsi="AXtManal" w:cs="Simplified Arabic"/>
          <w:b/>
          <w:bCs/>
          <w:sz w:val="32"/>
          <w:szCs w:val="32"/>
          <w:highlight w:val="yellow"/>
          <w:rtl/>
          <w:lang w:bidi="ar-EG"/>
        </w:rPr>
        <w:t>جمعية عمومية</w:t>
      </w:r>
      <w:r>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قرار الجمعية - </w:t>
      </w:r>
      <w:r w:rsidRPr="00E269C1">
        <w:rPr>
          <w:rFonts w:ascii="AXtManal" w:hAnsi="AXtManal" w:cs="Simplified Arabic"/>
          <w:b/>
          <w:bCs/>
          <w:sz w:val="32"/>
          <w:szCs w:val="32"/>
          <w:highlight w:val="yellow"/>
          <w:rtl/>
          <w:lang w:bidi="ar-EG"/>
        </w:rPr>
        <w:t xml:space="preserve">النصاب القانوني </w:t>
      </w:r>
      <w:r w:rsidRPr="00E269C1">
        <w:rPr>
          <w:rFonts w:ascii="AXtManal" w:hAnsi="AXtManal" w:cs="Simplified Arabic" w:hint="cs"/>
          <w:b/>
          <w:bCs/>
          <w:sz w:val="32"/>
          <w:szCs w:val="32"/>
          <w:highlight w:val="yellow"/>
          <w:rtl/>
          <w:lang w:bidi="ar-EG"/>
        </w:rPr>
        <w:t>لعدد حضور</w:t>
      </w:r>
      <w:r w:rsidRPr="00E269C1">
        <w:rPr>
          <w:rFonts w:ascii="AXtManal" w:hAnsi="AXtManal" w:cs="Simplified Arabic"/>
          <w:b/>
          <w:bCs/>
          <w:sz w:val="32"/>
          <w:szCs w:val="32"/>
          <w:highlight w:val="yellow"/>
          <w:rtl/>
          <w:lang w:bidi="ar-EG"/>
        </w:rPr>
        <w:t xml:space="preserve"> الشركاء</w:t>
      </w:r>
      <w:r>
        <w:rPr>
          <w:rFonts w:ascii="AXtManal" w:hAnsi="AXtManal" w:cs="Simplified Arabic" w:hint="cs"/>
          <w:b/>
          <w:bCs/>
          <w:sz w:val="32"/>
          <w:szCs w:val="32"/>
          <w:highlight w:val="yellow"/>
          <w:rtl/>
          <w:lang w:bidi="ar-EG"/>
        </w:rPr>
        <w:t xml:space="preserve">. </w:t>
      </w:r>
    </w:p>
    <w:p w:rsidR="003232CE" w:rsidRPr="00E849B2" w:rsidRDefault="003232CE" w:rsidP="003232CE">
      <w:pPr>
        <w:spacing w:after="0" w:line="240" w:lineRule="auto"/>
        <w:jc w:val="both"/>
        <w:rPr>
          <w:rFonts w:ascii="AXtManal" w:hAnsi="AXtManal" w:cs="Simplified Arabic"/>
          <w:sz w:val="32"/>
          <w:szCs w:val="32"/>
          <w:rtl/>
          <w:lang w:bidi="ar-EG"/>
        </w:rPr>
      </w:pPr>
      <w:r w:rsidRPr="00E269C1">
        <w:rPr>
          <w:rFonts w:ascii="AXtManal" w:hAnsi="AXtManal" w:cs="Simplified Arabic"/>
          <w:sz w:val="32"/>
          <w:szCs w:val="32"/>
          <w:highlight w:val="yellow"/>
          <w:rtl/>
          <w:lang w:bidi="ar-EG"/>
        </w:rPr>
        <w:t xml:space="preserve">مطالبة المدعين </w:t>
      </w:r>
      <w:r w:rsidRPr="00E269C1">
        <w:rPr>
          <w:rFonts w:ascii="AXtManal" w:hAnsi="AXtManal" w:cs="Simplified Arabic" w:hint="cs"/>
          <w:sz w:val="32"/>
          <w:szCs w:val="32"/>
          <w:highlight w:val="yellow"/>
          <w:rtl/>
          <w:lang w:bidi="ar-EG"/>
        </w:rPr>
        <w:t>ب</w:t>
      </w:r>
      <w:r w:rsidRPr="00E269C1">
        <w:rPr>
          <w:rFonts w:ascii="AXtManal" w:hAnsi="AXtManal" w:cs="Simplified Arabic"/>
          <w:sz w:val="32"/>
          <w:szCs w:val="32"/>
          <w:highlight w:val="yellow"/>
          <w:rtl/>
          <w:lang w:bidi="ar-EG"/>
        </w:rPr>
        <w:t xml:space="preserve">بطلان </w:t>
      </w:r>
      <w:r w:rsidRPr="00E269C1">
        <w:rPr>
          <w:rFonts w:ascii="AXtManal" w:hAnsi="AXtManal" w:cs="Simplified Arabic" w:hint="cs"/>
          <w:sz w:val="32"/>
          <w:szCs w:val="32"/>
          <w:highlight w:val="yellow"/>
          <w:rtl/>
          <w:lang w:bidi="ar-EG"/>
        </w:rPr>
        <w:t xml:space="preserve">قرارات </w:t>
      </w:r>
      <w:r w:rsidRPr="00E269C1">
        <w:rPr>
          <w:rFonts w:ascii="AXtManal" w:hAnsi="AXtManal" w:cs="Simplified Arabic"/>
          <w:sz w:val="32"/>
          <w:szCs w:val="32"/>
          <w:highlight w:val="yellow"/>
          <w:rtl/>
          <w:lang w:bidi="ar-EG"/>
        </w:rPr>
        <w:t>جمعية</w:t>
      </w:r>
      <w:r w:rsidRPr="00E269C1">
        <w:rPr>
          <w:rFonts w:ascii="AXtManal" w:hAnsi="AXtManal" w:cs="Simplified Arabic" w:hint="cs"/>
          <w:sz w:val="32"/>
          <w:szCs w:val="32"/>
          <w:highlight w:val="yellow"/>
          <w:rtl/>
          <w:lang w:bidi="ar-EG"/>
        </w:rPr>
        <w:t xml:space="preserve"> الشركاء</w:t>
      </w:r>
      <w:r w:rsidRPr="00E269C1">
        <w:rPr>
          <w:rFonts w:ascii="AXtManal" w:hAnsi="AXtManal" w:cs="Simplified Arabic"/>
          <w:sz w:val="32"/>
          <w:szCs w:val="32"/>
          <w:highlight w:val="yellow"/>
          <w:rtl/>
          <w:lang w:bidi="ar-EG"/>
        </w:rPr>
        <w:t xml:space="preserve"> المنعقدة بتاريخ </w:t>
      </w:r>
      <w:r w:rsidRPr="00E269C1">
        <w:rPr>
          <w:rFonts w:ascii="AXtManal" w:hAnsi="AXtManal" w:cs="Simplified Arabic" w:hint="cs"/>
          <w:sz w:val="32"/>
          <w:szCs w:val="32"/>
          <w:highlight w:val="yellow"/>
          <w:rtl/>
          <w:lang w:bidi="ar-EG"/>
        </w:rPr>
        <w:t>20/8/1432هـ</w:t>
      </w:r>
      <w:r w:rsidRPr="00E269C1">
        <w:rPr>
          <w:rFonts w:ascii="AXtManal" w:hAnsi="AXtManal" w:cs="Simplified Arabic"/>
          <w:sz w:val="32"/>
          <w:szCs w:val="32"/>
          <w:highlight w:val="yellow"/>
          <w:rtl/>
          <w:lang w:bidi="ar-EG"/>
        </w:rPr>
        <w:t xml:space="preserve"> وكافة القرارات التي اتخذت فيها</w:t>
      </w:r>
      <w:r>
        <w:rPr>
          <w:rFonts w:ascii="AXtManal" w:hAnsi="AXtManal" w:cs="Simplified Arabic" w:hint="cs"/>
          <w:sz w:val="32"/>
          <w:szCs w:val="32"/>
          <w:highlight w:val="yellow"/>
          <w:rtl/>
          <w:lang w:bidi="ar-EG"/>
        </w:rPr>
        <w:t xml:space="preserve"> </w:t>
      </w:r>
      <w:r w:rsidRPr="00E269C1">
        <w:rPr>
          <w:rFonts w:ascii="AXtManal" w:hAnsi="AXtManal" w:cs="Simplified Arabic" w:hint="cs"/>
          <w:sz w:val="32"/>
          <w:szCs w:val="32"/>
          <w:highlight w:val="yellow"/>
          <w:rtl/>
          <w:lang w:bidi="ar-EG"/>
        </w:rPr>
        <w:t>-</w:t>
      </w:r>
      <w:r w:rsidRPr="00E269C1">
        <w:rPr>
          <w:rFonts w:ascii="AXtManal" w:hAnsi="AXtManal" w:cs="Simplified Arabic"/>
          <w:sz w:val="32"/>
          <w:szCs w:val="32"/>
          <w:highlight w:val="yellow"/>
          <w:rtl/>
          <w:lang w:bidi="ar-EG"/>
        </w:rPr>
        <w:t xml:space="preserve"> </w:t>
      </w:r>
      <w:r w:rsidRPr="00E269C1">
        <w:rPr>
          <w:rFonts w:ascii="AXtManal" w:hAnsi="AXtManal" w:cs="Simplified Arabic" w:hint="cs"/>
          <w:sz w:val="32"/>
          <w:szCs w:val="32"/>
          <w:highlight w:val="yellow"/>
          <w:rtl/>
          <w:lang w:bidi="ar-EG"/>
        </w:rPr>
        <w:t>إصدار الجمعية للقرارات مشروط باكتمال النصاب القانوني لعدد حضور الشركاء</w:t>
      </w:r>
      <w:r w:rsidRPr="00E269C1">
        <w:rPr>
          <w:rFonts w:ascii="AXtManal" w:hAnsi="AXtManal" w:cs="Simplified Arabic"/>
          <w:sz w:val="32"/>
          <w:szCs w:val="32"/>
          <w:highlight w:val="yellow"/>
          <w:rtl/>
          <w:lang w:bidi="ar-EG"/>
        </w:rPr>
        <w:t xml:space="preserve"> </w:t>
      </w:r>
      <w:r w:rsidRPr="00E269C1">
        <w:rPr>
          <w:rFonts w:ascii="AXtManal" w:hAnsi="AXtManal" w:cs="Simplified Arabic" w:hint="cs"/>
          <w:sz w:val="32"/>
          <w:szCs w:val="32"/>
          <w:highlight w:val="yellow"/>
          <w:rtl/>
          <w:lang w:bidi="ar-EG"/>
        </w:rPr>
        <w:t>-</w:t>
      </w:r>
      <w:r w:rsidRPr="00E269C1">
        <w:rPr>
          <w:rFonts w:ascii="AXtManal" w:hAnsi="AXtManal" w:cs="Simplified Arabic"/>
          <w:sz w:val="32"/>
          <w:szCs w:val="32"/>
          <w:highlight w:val="yellow"/>
          <w:rtl/>
          <w:lang w:bidi="ar-EG"/>
        </w:rPr>
        <w:t xml:space="preserve"> </w:t>
      </w:r>
      <w:r w:rsidRPr="00E269C1">
        <w:rPr>
          <w:rFonts w:ascii="AXtManal" w:hAnsi="AXtManal" w:cs="Simplified Arabic" w:hint="cs"/>
          <w:sz w:val="32"/>
          <w:szCs w:val="32"/>
          <w:highlight w:val="yellow"/>
          <w:rtl/>
          <w:lang w:bidi="ar-EG"/>
        </w:rPr>
        <w:t>الثابت</w:t>
      </w:r>
      <w:r w:rsidRPr="00E269C1">
        <w:rPr>
          <w:rFonts w:ascii="AXtManal" w:hAnsi="AXtManal" w:cs="Simplified Arabic"/>
          <w:sz w:val="32"/>
          <w:szCs w:val="32"/>
          <w:highlight w:val="yellow"/>
          <w:rtl/>
          <w:lang w:bidi="ar-EG"/>
        </w:rPr>
        <w:t xml:space="preserve"> أن </w:t>
      </w:r>
      <w:r w:rsidRPr="00E269C1">
        <w:rPr>
          <w:rFonts w:ascii="AXtManal" w:hAnsi="AXtManal" w:cs="Simplified Arabic" w:hint="cs"/>
          <w:sz w:val="32"/>
          <w:szCs w:val="32"/>
          <w:highlight w:val="yellow"/>
          <w:rtl/>
          <w:lang w:bidi="ar-EG"/>
        </w:rPr>
        <w:t>الجمعية أصدرت القرارات،</w:t>
      </w:r>
      <w:r w:rsidRPr="00E269C1">
        <w:rPr>
          <w:rFonts w:ascii="AXtManal" w:hAnsi="AXtManal" w:cs="Simplified Arabic"/>
          <w:sz w:val="32"/>
          <w:szCs w:val="32"/>
          <w:highlight w:val="yellow"/>
          <w:rtl/>
          <w:lang w:bidi="ar-EG"/>
        </w:rPr>
        <w:t xml:space="preserve"> </w:t>
      </w:r>
      <w:r w:rsidRPr="00E269C1">
        <w:rPr>
          <w:rFonts w:ascii="AXtManal" w:hAnsi="AXtManal" w:cs="Simplified Arabic" w:hint="cs"/>
          <w:sz w:val="32"/>
          <w:szCs w:val="32"/>
          <w:highlight w:val="yellow"/>
          <w:rtl/>
          <w:lang w:bidi="ar-EG"/>
        </w:rPr>
        <w:t>و</w:t>
      </w:r>
      <w:r w:rsidRPr="00E269C1">
        <w:rPr>
          <w:rFonts w:ascii="AXtManal" w:hAnsi="AXtManal" w:cs="Simplified Arabic"/>
          <w:sz w:val="32"/>
          <w:szCs w:val="32"/>
          <w:highlight w:val="yellow"/>
          <w:rtl/>
          <w:lang w:bidi="ar-EG"/>
        </w:rPr>
        <w:t xml:space="preserve">لم يكتمل </w:t>
      </w:r>
      <w:r w:rsidRPr="00E269C1">
        <w:rPr>
          <w:rFonts w:ascii="AXtManal" w:hAnsi="AXtManal" w:cs="Simplified Arabic" w:hint="cs"/>
          <w:sz w:val="32"/>
          <w:szCs w:val="32"/>
          <w:highlight w:val="yellow"/>
          <w:rtl/>
          <w:lang w:bidi="ar-EG"/>
        </w:rPr>
        <w:t xml:space="preserve">النصاب </w:t>
      </w:r>
      <w:r w:rsidRPr="00E269C1">
        <w:rPr>
          <w:rFonts w:ascii="AXtManal" w:hAnsi="AXtManal" w:cs="Simplified Arabic"/>
          <w:sz w:val="32"/>
          <w:szCs w:val="32"/>
          <w:highlight w:val="yellow"/>
          <w:rtl/>
          <w:lang w:bidi="ar-EG"/>
        </w:rPr>
        <w:t xml:space="preserve">القانوني </w:t>
      </w:r>
      <w:r w:rsidRPr="00E269C1">
        <w:rPr>
          <w:rFonts w:ascii="AXtManal" w:hAnsi="AXtManal" w:cs="Simplified Arabic" w:hint="cs"/>
          <w:sz w:val="32"/>
          <w:szCs w:val="32"/>
          <w:highlight w:val="yellow"/>
          <w:rtl/>
          <w:lang w:bidi="ar-EG"/>
        </w:rPr>
        <w:t xml:space="preserve">لعدد </w:t>
      </w:r>
      <w:r w:rsidRPr="00E269C1">
        <w:rPr>
          <w:rFonts w:ascii="AXtManal" w:hAnsi="AXtManal" w:cs="Simplified Arabic"/>
          <w:sz w:val="32"/>
          <w:szCs w:val="32"/>
          <w:highlight w:val="yellow"/>
          <w:rtl/>
          <w:lang w:bidi="ar-EG"/>
        </w:rPr>
        <w:t>حضور الشركاء</w:t>
      </w:r>
      <w:r w:rsidRPr="00E269C1">
        <w:rPr>
          <w:rFonts w:ascii="AXtManal" w:hAnsi="AXtManal" w:cs="Simplified Arabic" w:hint="cs"/>
          <w:sz w:val="32"/>
          <w:szCs w:val="32"/>
          <w:highlight w:val="yellow"/>
          <w:rtl/>
          <w:lang w:bidi="ar-EG"/>
        </w:rPr>
        <w:t xml:space="preserve">- أثر ذلك: </w:t>
      </w:r>
      <w:r w:rsidRPr="00E269C1">
        <w:rPr>
          <w:rFonts w:ascii="AXtManal" w:hAnsi="AXtManal" w:cs="Simplified Arabic"/>
          <w:sz w:val="32"/>
          <w:szCs w:val="32"/>
          <w:highlight w:val="yellow"/>
          <w:rtl/>
          <w:lang w:bidi="ar-EG"/>
        </w:rPr>
        <w:t>بطلان قرارات جمعية الشركاء.</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1D0CE7" w:rsidRDefault="003232CE" w:rsidP="003232CE">
      <w:pPr>
        <w:pStyle w:val="a6"/>
        <w:numPr>
          <w:ilvl w:val="0"/>
          <w:numId w:val="30"/>
        </w:numPr>
        <w:jc w:val="both"/>
        <w:rPr>
          <w:rFonts w:ascii="AXtManal" w:hAnsi="AXtManal" w:cs="Simplified Arabic"/>
          <w:sz w:val="32"/>
          <w:szCs w:val="32"/>
          <w:highlight w:val="yellow"/>
          <w:rtl/>
          <w:lang w:bidi="ar-EG"/>
        </w:rPr>
      </w:pPr>
      <w:r w:rsidRPr="001D0CE7">
        <w:rPr>
          <w:rFonts w:ascii="AXtManal" w:hAnsi="AXtManal" w:cs="Simplified Arabic"/>
          <w:sz w:val="32"/>
          <w:szCs w:val="32"/>
          <w:highlight w:val="yellow"/>
          <w:rtl/>
          <w:lang w:bidi="ar-EG"/>
        </w:rPr>
        <w:t>المادة (56) من نظام المرافعات الشرعية الصادر بالمرسوم الملكي</w:t>
      </w:r>
      <w:r w:rsidRPr="001D0CE7">
        <w:rPr>
          <w:rFonts w:ascii="AXtManal" w:hAnsi="AXtManal" w:cs="Simplified Arabic" w:hint="cs"/>
          <w:sz w:val="32"/>
          <w:szCs w:val="32"/>
          <w:highlight w:val="yellow"/>
          <w:rtl/>
          <w:lang w:bidi="ar-EG"/>
        </w:rPr>
        <w:t xml:space="preserve"> رقم</w:t>
      </w:r>
      <w:r w:rsidRPr="001D0CE7">
        <w:rPr>
          <w:rFonts w:ascii="AXtManal" w:hAnsi="AXtManal" w:cs="Simplified Arabic"/>
          <w:sz w:val="32"/>
          <w:szCs w:val="32"/>
          <w:highlight w:val="yellow"/>
          <w:rtl/>
          <w:lang w:bidi="ar-EG"/>
        </w:rPr>
        <w:t xml:space="preserve"> </w:t>
      </w:r>
      <w:r w:rsidRPr="001D0CE7">
        <w:rPr>
          <w:rFonts w:ascii="AXtManal" w:hAnsi="AXtManal" w:cs="Simplified Arabic" w:hint="cs"/>
          <w:sz w:val="32"/>
          <w:szCs w:val="32"/>
          <w:highlight w:val="yellow"/>
          <w:rtl/>
          <w:lang w:bidi="ar-EG"/>
        </w:rPr>
        <w:t>(م</w:t>
      </w:r>
      <w:r w:rsidRPr="001D0CE7">
        <w:rPr>
          <w:rFonts w:ascii="AXtManal" w:hAnsi="AXtManal" w:cs="Simplified Arabic"/>
          <w:sz w:val="32"/>
          <w:szCs w:val="32"/>
          <w:highlight w:val="yellow"/>
          <w:rtl/>
          <w:lang w:bidi="ar-EG"/>
        </w:rPr>
        <w:t>/٢١</w:t>
      </w:r>
      <w:r w:rsidRPr="001D0CE7">
        <w:rPr>
          <w:rFonts w:ascii="AXtManal" w:hAnsi="AXtManal" w:cs="Simplified Arabic" w:hint="cs"/>
          <w:sz w:val="32"/>
          <w:szCs w:val="32"/>
          <w:highlight w:val="yellow"/>
          <w:rtl/>
          <w:lang w:bidi="ar-EG"/>
        </w:rPr>
        <w:t>)</w:t>
      </w:r>
      <w:r w:rsidRPr="001D0CE7">
        <w:rPr>
          <w:rFonts w:ascii="AXtManal" w:hAnsi="AXtManal" w:cs="Simplified Arabic"/>
          <w:sz w:val="32"/>
          <w:szCs w:val="32"/>
          <w:highlight w:val="yellow"/>
          <w:rtl/>
          <w:lang w:bidi="ar-EG"/>
        </w:rPr>
        <w:t xml:space="preserve"> </w:t>
      </w:r>
      <w:r w:rsidRPr="001D0CE7">
        <w:rPr>
          <w:rFonts w:ascii="AXtManal" w:hAnsi="AXtManal" w:cs="Simplified Arabic" w:hint="cs"/>
          <w:sz w:val="32"/>
          <w:szCs w:val="32"/>
          <w:highlight w:val="yellow"/>
          <w:rtl/>
          <w:lang w:bidi="ar-EG"/>
        </w:rPr>
        <w:t>وتاريخ</w:t>
      </w:r>
      <w:r w:rsidRPr="001D0CE7">
        <w:rPr>
          <w:rFonts w:ascii="AXtManal" w:hAnsi="AXtManal" w:cs="Simplified Arabic"/>
          <w:sz w:val="32"/>
          <w:szCs w:val="32"/>
          <w:highlight w:val="yellow"/>
          <w:rtl/>
          <w:lang w:bidi="ar-EG"/>
        </w:rPr>
        <w:t xml:space="preserve"> ٢٠ / ٥ / ١٤٢١ </w:t>
      </w:r>
      <w:r w:rsidRPr="001D0CE7">
        <w:rPr>
          <w:rFonts w:ascii="AXtManal" w:hAnsi="AXtManal" w:cs="Simplified Arabic" w:hint="cs"/>
          <w:sz w:val="32"/>
          <w:szCs w:val="32"/>
          <w:highlight w:val="yellow"/>
          <w:rtl/>
          <w:lang w:bidi="ar-EG"/>
        </w:rPr>
        <w:t>هـ</w:t>
      </w:r>
      <w:r w:rsidRPr="001D0CE7">
        <w:rPr>
          <w:rFonts w:ascii="AXtManal" w:hAnsi="AXtManal" w:cs="Simplified Arabic"/>
          <w:sz w:val="32"/>
          <w:szCs w:val="32"/>
          <w:highlight w:val="yellow"/>
          <w:rtl/>
          <w:lang w:bidi="ar-EG"/>
        </w:rPr>
        <w:t>.</w:t>
      </w:r>
    </w:p>
    <w:p w:rsidR="003232CE" w:rsidRPr="001D0CE7" w:rsidRDefault="003232CE" w:rsidP="003232CE">
      <w:pPr>
        <w:pStyle w:val="a6"/>
        <w:numPr>
          <w:ilvl w:val="0"/>
          <w:numId w:val="30"/>
        </w:numPr>
        <w:jc w:val="both"/>
        <w:rPr>
          <w:rFonts w:ascii="AXtManal" w:hAnsi="AXtManal" w:cs="Simplified Arabic"/>
          <w:sz w:val="32"/>
          <w:szCs w:val="32"/>
          <w:rtl/>
          <w:lang w:bidi="ar-EG"/>
        </w:rPr>
      </w:pPr>
      <w:r w:rsidRPr="001D0CE7">
        <w:rPr>
          <w:rFonts w:ascii="AXtManal" w:hAnsi="AXtManal" w:cs="Simplified Arabic" w:hint="cs"/>
          <w:sz w:val="32"/>
          <w:szCs w:val="32"/>
          <w:highlight w:val="yellow"/>
          <w:rtl/>
          <w:lang w:bidi="ar-EG"/>
        </w:rPr>
        <w:t xml:space="preserve">المادتان </w:t>
      </w:r>
      <w:r w:rsidRPr="001D0CE7">
        <w:rPr>
          <w:rFonts w:ascii="AXtManal" w:hAnsi="AXtManal" w:cs="Simplified Arabic"/>
          <w:sz w:val="32"/>
          <w:szCs w:val="32"/>
          <w:highlight w:val="yellow"/>
          <w:rtl/>
          <w:lang w:bidi="ar-EG"/>
        </w:rPr>
        <w:t>(171)</w:t>
      </w:r>
      <w:r w:rsidRPr="001D0CE7">
        <w:rPr>
          <w:rFonts w:ascii="AXtManal" w:hAnsi="AXtManal" w:cs="Simplified Arabic" w:hint="cs"/>
          <w:sz w:val="32"/>
          <w:szCs w:val="32"/>
          <w:highlight w:val="yellow"/>
          <w:rtl/>
          <w:lang w:bidi="ar-EG"/>
        </w:rPr>
        <w:t xml:space="preserve"> و </w:t>
      </w:r>
      <w:r w:rsidRPr="001D0CE7">
        <w:rPr>
          <w:rFonts w:ascii="AXtManal" w:hAnsi="AXtManal" w:cs="Simplified Arabic"/>
          <w:sz w:val="32"/>
          <w:szCs w:val="32"/>
          <w:highlight w:val="yellow"/>
          <w:rtl/>
          <w:lang w:bidi="ar-EG"/>
        </w:rPr>
        <w:t>(172) من نظام الشركات</w:t>
      </w:r>
      <w:r w:rsidRPr="001D0CE7">
        <w:rPr>
          <w:rFonts w:ascii="AXtManal" w:hAnsi="AXtManal" w:cs="Simplified Arabic" w:hint="cs"/>
          <w:sz w:val="32"/>
          <w:szCs w:val="32"/>
          <w:highlight w:val="yellow"/>
          <w:rtl/>
          <w:lang w:bidi="ar-EG"/>
        </w:rPr>
        <w:t xml:space="preserve"> </w:t>
      </w:r>
      <w:r w:rsidRPr="001D0CE7">
        <w:rPr>
          <w:rFonts w:ascii="AXtManal" w:hAnsi="AXtManal" w:cs="Simplified Arabic"/>
          <w:sz w:val="32"/>
          <w:szCs w:val="32"/>
          <w:highlight w:val="yellow"/>
          <w:rtl/>
          <w:lang w:bidi="ar-EG"/>
        </w:rPr>
        <w:t xml:space="preserve">الصادر </w:t>
      </w:r>
      <w:r w:rsidRPr="001D0CE7">
        <w:rPr>
          <w:rFonts w:ascii="AXtManal" w:hAnsi="AXtManal" w:cs="Simplified Arabic" w:hint="cs"/>
          <w:sz w:val="32"/>
          <w:szCs w:val="32"/>
          <w:rtl/>
          <w:lang w:bidi="ar-EG"/>
        </w:rPr>
        <w:t>بالمرسوم</w:t>
      </w:r>
      <w:r w:rsidRPr="001D0CE7">
        <w:rPr>
          <w:rFonts w:ascii="AXtManal" w:hAnsi="AXtManal" w:cs="Simplified Arabic"/>
          <w:sz w:val="32"/>
          <w:szCs w:val="32"/>
          <w:rtl/>
          <w:lang w:bidi="ar-EG"/>
        </w:rPr>
        <w:t xml:space="preserve"> </w:t>
      </w:r>
      <w:r w:rsidRPr="001D0CE7">
        <w:rPr>
          <w:rFonts w:ascii="AXtManal" w:hAnsi="AXtManal" w:cs="Simplified Arabic" w:hint="cs"/>
          <w:sz w:val="32"/>
          <w:szCs w:val="32"/>
          <w:rtl/>
          <w:lang w:bidi="ar-EG"/>
        </w:rPr>
        <w:t>الملكي</w:t>
      </w:r>
      <w:r w:rsidRPr="001D0CE7">
        <w:rPr>
          <w:rFonts w:ascii="AXtManal" w:hAnsi="AXtManal" w:cs="Simplified Arabic"/>
          <w:sz w:val="32"/>
          <w:szCs w:val="32"/>
          <w:rtl/>
          <w:lang w:bidi="ar-EG"/>
        </w:rPr>
        <w:t xml:space="preserve"> </w:t>
      </w:r>
      <w:r w:rsidRPr="001D0CE7">
        <w:rPr>
          <w:rFonts w:ascii="AXtManal" w:hAnsi="AXtManal" w:cs="Simplified Arabic" w:hint="cs"/>
          <w:sz w:val="32"/>
          <w:szCs w:val="32"/>
          <w:rtl/>
          <w:lang w:bidi="ar-EG"/>
        </w:rPr>
        <w:t>رقم</w:t>
      </w:r>
      <w:r w:rsidRPr="001D0CE7">
        <w:rPr>
          <w:rFonts w:ascii="AXtManal" w:hAnsi="AXtManal" w:cs="Simplified Arabic"/>
          <w:sz w:val="32"/>
          <w:szCs w:val="32"/>
          <w:rtl/>
          <w:lang w:bidi="ar-EG"/>
        </w:rPr>
        <w:t xml:space="preserve"> (</w:t>
      </w:r>
      <w:r w:rsidRPr="001D0CE7">
        <w:rPr>
          <w:rFonts w:ascii="AXtManal" w:hAnsi="AXtManal" w:cs="Simplified Arabic" w:hint="cs"/>
          <w:sz w:val="32"/>
          <w:szCs w:val="32"/>
          <w:rtl/>
          <w:lang w:bidi="ar-EG"/>
        </w:rPr>
        <w:t>م</w:t>
      </w:r>
      <w:r w:rsidRPr="001D0CE7">
        <w:rPr>
          <w:rFonts w:ascii="AXtManal" w:hAnsi="AXtManal" w:cs="Simplified Arabic"/>
          <w:sz w:val="32"/>
          <w:szCs w:val="32"/>
          <w:rtl/>
          <w:lang w:bidi="ar-EG"/>
        </w:rPr>
        <w:t xml:space="preserve">/6) </w:t>
      </w:r>
      <w:r w:rsidRPr="001D0CE7">
        <w:rPr>
          <w:rFonts w:ascii="AXtManal" w:hAnsi="AXtManal" w:cs="Simplified Arabic" w:hint="cs"/>
          <w:sz w:val="32"/>
          <w:szCs w:val="32"/>
          <w:rtl/>
          <w:lang w:bidi="ar-EG"/>
        </w:rPr>
        <w:t>وتاريخ</w:t>
      </w:r>
      <w:r w:rsidRPr="001D0CE7">
        <w:rPr>
          <w:rFonts w:ascii="AXtManal" w:hAnsi="AXtManal" w:cs="Simplified Arabic"/>
          <w:sz w:val="32"/>
          <w:szCs w:val="32"/>
          <w:rtl/>
          <w:lang w:bidi="ar-EG"/>
        </w:rPr>
        <w:t xml:space="preserve"> 22/3/1385</w:t>
      </w:r>
      <w:r w:rsidRPr="001D0CE7">
        <w:rPr>
          <w:rFonts w:ascii="AXtManal" w:hAnsi="AXtManal" w:cs="Simplified Arabic" w:hint="cs"/>
          <w:sz w:val="32"/>
          <w:szCs w:val="32"/>
          <w:rtl/>
          <w:lang w:bidi="ar-EG"/>
        </w:rPr>
        <w:t>هـ.</w:t>
      </w:r>
    </w:p>
    <w:p w:rsidR="003232CE" w:rsidRPr="00E849B2"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hint="cs"/>
          <w:sz w:val="32"/>
          <w:szCs w:val="32"/>
          <w:rtl/>
          <w:lang w:bidi="ar-EG"/>
        </w:rPr>
        <w:t xml:space="preserve">                                   </w:t>
      </w:r>
      <w:r w:rsidRPr="00E849B2">
        <w:rPr>
          <w:rFonts w:ascii="AXtManal" w:hAnsi="AXtManal" w:cs="Simplified Arabic"/>
          <w:b/>
          <w:bCs/>
          <w:sz w:val="32"/>
          <w:szCs w:val="32"/>
          <w:rtl/>
          <w:lang w:bidi="ar-EG"/>
        </w:rPr>
        <w:t>الوقائع</w:t>
      </w:r>
    </w:p>
    <w:p w:rsidR="003232CE" w:rsidRPr="00805A79"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وقائع هذه الدعوى حسبما تفصح الأوراق وبالقدر اللازم لإصدار هذا الحكم. في أنه تقدم إلى هذه المحكمة وكيل المدعين (...) بلائحة ادعاء ضد المدعى عليهم؛ ضمنها أن المدعين يملكون ما يزيد عن 49% من رأس مال الشركة، في حين أن المدعى عليهما الأول والثاني يملك كل واحد منهما 8.5% وأما النسبة المتبقية فيملكها الشريك </w:t>
      </w:r>
      <w:r w:rsidRPr="00C50B48">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Pr>
          <w:rFonts w:ascii="AXtManal" w:hAnsi="AXtManal" w:cs="Simplified Arabic"/>
          <w:sz w:val="32"/>
          <w:szCs w:val="32"/>
          <w:rtl/>
          <w:lang w:bidi="ar-EG"/>
        </w:rPr>
        <w:t>بنسبة</w:t>
      </w:r>
      <w:r w:rsidRPr="00E849B2">
        <w:rPr>
          <w:rFonts w:ascii="AXtManal" w:hAnsi="AXtManal" w:cs="Simplified Arabic"/>
          <w:sz w:val="32"/>
          <w:szCs w:val="32"/>
          <w:rtl/>
          <w:lang w:bidi="ar-EG"/>
        </w:rPr>
        <w:t xml:space="preserve">20%، وفي تاريخ 5/7/1432هـ قام المدعى عليه الأول بدعوة الشركاء لعقد جمعية الشركاء بشكل عاجل في يوم 12/7/1432هـ، وطلب المدعون تأجيل الاجتماع لحين تمكينهم من الاطلاع على أعمال الشركة، ليتسنى لهم التصويت </w:t>
      </w:r>
      <w:r w:rsidRPr="00E849B2">
        <w:rPr>
          <w:rFonts w:ascii="AXtManal" w:hAnsi="AXtManal" w:cs="Simplified Arabic"/>
          <w:sz w:val="32"/>
          <w:szCs w:val="32"/>
          <w:rtl/>
          <w:lang w:bidi="ar-EG"/>
        </w:rPr>
        <w:lastRenderedPageBreak/>
        <w:t>على القرارات، إلا أن المُدَّعى عليه الأول لم يستجب لمطالب المدعين، وقام بعقد جمعية الشركاء بينه وبين المُدَّعى عليه الثاني، وحرروا بذلك محضرًا بعدم اكتمال النصاب، وفي 12/7/1432هـ قام المُدَّعى عليه الأول بدعوة الشركاء لعقد اجتماع ثان للشركة، وحدد لها تاريخ 19/7/1432هـ وبالرغم من عدم تزويد المُدَّعى عليه الأول للمدعين بأي من المعلومات المطلوبة، إلا أن الشركاء حضروا الاجتماع، واعترضوا على ما تَمَّ طرحه في جدول الأعمال، ولم يوافقوا على الميزانية، وتجاهل المُدَّعى عليهم تدوين نتائج الاجتماع مخالفين بذ</w:t>
      </w:r>
      <w:r>
        <w:rPr>
          <w:rFonts w:ascii="AXtManal" w:hAnsi="AXtManal" w:cs="Simplified Arabic"/>
          <w:sz w:val="32"/>
          <w:szCs w:val="32"/>
          <w:rtl/>
          <w:lang w:bidi="ar-EG"/>
        </w:rPr>
        <w:t>لك المادة (174) من نظام الشركات</w:t>
      </w:r>
      <w:r w:rsidRPr="00E849B2">
        <w:rPr>
          <w:rFonts w:ascii="AXtManal" w:hAnsi="AXtManal" w:cs="Simplified Arabic"/>
          <w:sz w:val="32"/>
          <w:szCs w:val="32"/>
          <w:rtl/>
          <w:lang w:bidi="ar-EG"/>
        </w:rPr>
        <w:t xml:space="preserve"> التي أوجبت على المدير العام تدوين محاضر الاجتماعات، وبتاريخ 13/8/1432هـ أرسل المُدَّعى عليه خطابًا يدعو فيه لانعقاد اجتماع ثالث، وحدد له تاريخ 20/8/1432هـ للتصديق على ميزانية 2010م، وكافة بنود جدول الأعمال، فتمت مطالبة المُدَّعى عليه الأول بتدوين محضر الاجتماع السابق، إلَّا أنَّ المُدَّعى </w:t>
      </w:r>
      <w:r w:rsidRPr="00A62160">
        <w:rPr>
          <w:rFonts w:ascii="AXtManal" w:hAnsi="AXtManal" w:cs="Simplified Arabic"/>
          <w:sz w:val="32"/>
          <w:szCs w:val="32"/>
          <w:highlight w:val="yellow"/>
          <w:rtl/>
          <w:lang w:bidi="ar-EG"/>
        </w:rPr>
        <w:t>عليه</w:t>
      </w:r>
      <w:r w:rsidRPr="00A62160">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تراخوا عن ذلك وقاموا بالاجتماع، واعتبروه الثاني، على الرغم من أنه تَمَّ الاجتماع الثاني دون تدوين محاضره، وأصدروا عدة قرارات بإبراء ذممهم بصفتهم مدراء، وصوتوا بالمصادقة على الميزانية، وأبلغوا المدعين بتلك القرارات بتاريخ 13/9/1432هـ وقام المُدَّعُون بالاعتراض على تلك القرارات، ذلك أن الاجتماع باطل لمخالفته النظام، استنادًا للمادة (177)، من نظام الشركات وطلب وكيل المدعين إبطال قرار جمعية الشركاء؛ لأنه لم تتم دعوة جميع الشركاء لحضوره، حَيْثُ ت</w:t>
      </w:r>
      <w:r>
        <w:rPr>
          <w:rFonts w:ascii="AXtManal" w:hAnsi="AXtManal" w:cs="Simplified Arabic"/>
          <w:sz w:val="32"/>
          <w:szCs w:val="32"/>
          <w:rtl/>
          <w:lang w:bidi="ar-EG"/>
        </w:rPr>
        <w:t>جنب المُدَّعى عليهم دعوة الشريك</w:t>
      </w:r>
      <w:r w:rsidRPr="00E849B2">
        <w:rPr>
          <w:rFonts w:ascii="AXtManal" w:hAnsi="AXtManal" w:cs="Simplified Arabic"/>
          <w:sz w:val="32"/>
          <w:szCs w:val="32"/>
          <w:rtl/>
          <w:lang w:bidi="ar-EG"/>
        </w:rPr>
        <w:t xml:space="preserve"> </w:t>
      </w:r>
      <w:r w:rsidRPr="0057061C">
        <w:rPr>
          <w:rFonts w:ascii="AXtManal" w:hAnsi="AXtManal" w:cs="Simplified Arabic" w:hint="cs"/>
          <w:sz w:val="32"/>
          <w:szCs w:val="32"/>
          <w:highlight w:val="yellow"/>
          <w:rtl/>
          <w:lang w:bidi="ar-EG"/>
        </w:rPr>
        <w:t>(...)</w:t>
      </w:r>
      <w:r w:rsidRPr="0057061C">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لعلمهم باعتراضه على أسلوب إداراتهم، كما وأن المُدَّعى عليهم وصفوا الاجتماع بالثاني، وهذا غير صحيح، فهو الاجتماع الثالث، وتقاعسوا عن تدوين محضر الاجتماع الثاني </w:t>
      </w:r>
      <w:r>
        <w:rPr>
          <w:rFonts w:ascii="AXtManal" w:hAnsi="AXtManal" w:cs="Simplified Arabic"/>
          <w:sz w:val="32"/>
          <w:szCs w:val="32"/>
          <w:rtl/>
          <w:lang w:bidi="ar-EG"/>
        </w:rPr>
        <w:t xml:space="preserve">والاعتراضات التي تَمَّتْ من </w:t>
      </w:r>
      <w:r w:rsidRPr="005D759D">
        <w:rPr>
          <w:rFonts w:ascii="AXtManal" w:hAnsi="AXtManal" w:cs="Simplified Arabic"/>
          <w:sz w:val="32"/>
          <w:szCs w:val="32"/>
          <w:highlight w:val="yellow"/>
          <w:rtl/>
          <w:lang w:bidi="ar-EG"/>
        </w:rPr>
        <w:t>المدعين</w:t>
      </w:r>
      <w:r w:rsidRPr="00E849B2">
        <w:rPr>
          <w:rFonts w:ascii="AXtManal" w:hAnsi="AXtManal" w:cs="Simplified Arabic"/>
          <w:sz w:val="32"/>
          <w:szCs w:val="32"/>
          <w:rtl/>
          <w:lang w:bidi="ar-EG"/>
        </w:rPr>
        <w:t xml:space="preserve"> فيه، كما وأن حضور المُدَّعى عليه الثالث للاجتماع، والتصويت على قرارات الشركاء، مخالف للنظام وفق المادة (171) من نظام الشركات، </w:t>
      </w:r>
      <w:r w:rsidRPr="00C562A2">
        <w:rPr>
          <w:rFonts w:ascii="AXtManal" w:hAnsi="AXtManal" w:cs="Simplified Arabic"/>
          <w:sz w:val="32"/>
          <w:szCs w:val="32"/>
          <w:highlight w:val="yellow"/>
          <w:rtl/>
          <w:lang w:bidi="ar-EG"/>
        </w:rPr>
        <w:t>ولك</w:t>
      </w:r>
      <w:r w:rsidRPr="00C562A2">
        <w:rPr>
          <w:rFonts w:ascii="AXtManal" w:hAnsi="AXtManal" w:cs="Simplified Arabic" w:hint="cs"/>
          <w:sz w:val="32"/>
          <w:szCs w:val="32"/>
          <w:highlight w:val="yellow"/>
          <w:rtl/>
          <w:lang w:bidi="ar-EG"/>
        </w:rPr>
        <w:t>و</w:t>
      </w:r>
      <w:r w:rsidRPr="00C562A2">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أجنبي ولا يجوز أن يمثل أحد الشركاء في الجمعية، وكون المُدَّعى عليه الثالث يعمل مسبقًا لدى شركة </w:t>
      </w:r>
      <w:r w:rsidRPr="006A4D2F">
        <w:rPr>
          <w:rFonts w:ascii="AXtManal" w:hAnsi="AXtManal" w:cs="Simplified Arabic"/>
          <w:sz w:val="32"/>
          <w:szCs w:val="32"/>
          <w:rtl/>
          <w:lang w:bidi="ar-EG"/>
        </w:rPr>
        <w:t>(...)</w:t>
      </w:r>
      <w:r w:rsidRPr="00E849B2">
        <w:rPr>
          <w:rFonts w:ascii="AXtManal" w:hAnsi="AXtManal" w:cs="Simplified Arabic"/>
          <w:sz w:val="32"/>
          <w:szCs w:val="32"/>
          <w:rtl/>
          <w:lang w:bidi="ar-EG"/>
        </w:rPr>
        <w:t xml:space="preserve"> للاستشارات القانونية، وهذا المكتب سبق وأن توكل عن المدعين، ومِنْ ثَمَّ فلا يسوغ التصويت بِمَا يتعارض مع مصلحتهم، كما وأن قرار جمعية الشركاء بإبراء ذمم المديرين باطل، حَيْثُ لا يحق للمُدَّعى عليهما الأول والثاني إبراء ذممها والتصويت على ذلك، استنادًا للمادة </w:t>
      </w:r>
      <w:r w:rsidRPr="00E849B2">
        <w:rPr>
          <w:rFonts w:ascii="AXtManal" w:hAnsi="AXtManal" w:cs="Simplified Arabic"/>
          <w:sz w:val="32"/>
          <w:szCs w:val="32"/>
          <w:rtl/>
          <w:lang w:bidi="ar-EG"/>
        </w:rPr>
        <w:lastRenderedPageBreak/>
        <w:t>(93) من نظام الشركات، كما وأن إقرار تسهيلات بنكية يزيد من الأعباء المالية للشركة. وهذا قرار يتطلب إجماع</w:t>
      </w:r>
      <w:r>
        <w:rPr>
          <w:rFonts w:ascii="AXtManal" w:hAnsi="AXtManal" w:cs="Simplified Arabic"/>
          <w:sz w:val="32"/>
          <w:szCs w:val="32"/>
          <w:rtl/>
          <w:lang w:bidi="ar-EG"/>
        </w:rPr>
        <w:t xml:space="preserve"> الشركاء، استنادًا للمادة (173)</w:t>
      </w:r>
      <w:r w:rsidRPr="00E849B2">
        <w:rPr>
          <w:rFonts w:ascii="AXtManal" w:hAnsi="AXtManal" w:cs="Simplified Arabic"/>
          <w:sz w:val="32"/>
          <w:szCs w:val="32"/>
          <w:rtl/>
          <w:lang w:bidi="ar-EG"/>
        </w:rPr>
        <w:t xml:space="preserve"> من ذات النظام، وطلب الحكم </w:t>
      </w:r>
      <w:r w:rsidRPr="000C593B">
        <w:rPr>
          <w:rFonts w:ascii="AXtManal" w:hAnsi="AXtManal" w:cs="Simplified Arabic" w:hint="cs"/>
          <w:sz w:val="32"/>
          <w:szCs w:val="32"/>
          <w:highlight w:val="yellow"/>
          <w:rtl/>
          <w:lang w:bidi="ar-EG"/>
        </w:rPr>
        <w:t>ب</w:t>
      </w:r>
      <w:r w:rsidRPr="000C593B">
        <w:rPr>
          <w:rFonts w:ascii="AXtManal" w:hAnsi="AXtManal" w:cs="Simplified Arabic"/>
          <w:sz w:val="32"/>
          <w:szCs w:val="32"/>
          <w:highlight w:val="yellow"/>
          <w:rtl/>
          <w:lang w:bidi="ar-EG"/>
        </w:rPr>
        <w:t>بطلان</w:t>
      </w:r>
      <w:r w:rsidRPr="00E849B2">
        <w:rPr>
          <w:rFonts w:ascii="AXtManal" w:hAnsi="AXtManal" w:cs="Simplified Arabic"/>
          <w:sz w:val="32"/>
          <w:szCs w:val="32"/>
          <w:rtl/>
          <w:lang w:bidi="ar-EG"/>
        </w:rPr>
        <w:t xml:space="preserve"> الجمعية المنعقدة بتاريخ 20/8/1432هـ الموافق 21/7/2011م، وكافة القرارات التي اتخذت فيها، قيدت قضية بالرقم المشار إليه بعاليه، وأحيلت إلى هذه الدائرة، وعقدت للبت في موضوعها جلسة 23/12/1433هـ حَيْثُ حضر وكيل المدعين المشار إليه بعاليه، وحضر وكيل المُدَّعى عليهم (...)، وبِسُؤَال وكيل المدعين عن الدعوى، أحال على التفصيل الوارد أعلاه، وبطلب الجواب استمهل وكيل المُدَّعى عليهم، وفي جلسة 24/2/1434هـ قدم وكيل المُدَّعى عليهم مذكرة </w:t>
      </w:r>
      <w:r>
        <w:rPr>
          <w:rFonts w:ascii="AXtManal" w:hAnsi="AXtManal" w:cs="Simplified Arabic"/>
          <w:sz w:val="32"/>
          <w:szCs w:val="32"/>
          <w:rtl/>
          <w:lang w:bidi="ar-EG"/>
        </w:rPr>
        <w:t>جوابية من سبع صفحات بدون مرفقات</w:t>
      </w:r>
      <w:r w:rsidRPr="00E849B2">
        <w:rPr>
          <w:rFonts w:ascii="AXtManal" w:hAnsi="AXtManal" w:cs="Simplified Arabic"/>
          <w:sz w:val="32"/>
          <w:szCs w:val="32"/>
          <w:rtl/>
          <w:lang w:bidi="ar-EG"/>
        </w:rPr>
        <w:t xml:space="preserve"> ضمنها أن المدعين في طلبهم تأجيل الاجتماع الأول قد دأبوا على تعطيل الاجتماع، وأنه ت</w:t>
      </w:r>
      <w:r>
        <w:rPr>
          <w:rFonts w:ascii="AXtManal" w:hAnsi="AXtManal" w:cs="Simplified Arabic"/>
          <w:sz w:val="32"/>
          <w:szCs w:val="32"/>
          <w:rtl/>
          <w:lang w:bidi="ar-EG"/>
        </w:rPr>
        <w:t xml:space="preserve">َمَّ دعوة المدعين لحضور اجتماع </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لشركاء انعقد في مدينة دمشق بتاريخ 11/5/2011م لمناقشة الأمور المعتادة، إلا أن المُدَّعِية الثانية والثالثة لم تحضرا الاجتماع، بحجة أنهما بحاجة لمراجعة المستندات، وأعطيت لهم الفرصة الكاملة لذلك، وبشأن طلب المدعين من المُدَّعى عليه </w:t>
      </w:r>
      <w:r>
        <w:rPr>
          <w:rFonts w:ascii="AXtManal" w:hAnsi="AXtManal" w:cs="Simplified Arabic" w:hint="cs"/>
          <w:sz w:val="32"/>
          <w:szCs w:val="32"/>
          <w:rtl/>
          <w:lang w:bidi="ar-EG"/>
        </w:rPr>
        <w:t xml:space="preserve">الأول </w:t>
      </w:r>
      <w:r w:rsidRPr="00805A79">
        <w:rPr>
          <w:rFonts w:ascii="AXtManal" w:hAnsi="AXtManal" w:cs="Simplified Arabic" w:hint="cs"/>
          <w:sz w:val="32"/>
          <w:szCs w:val="32"/>
          <w:highlight w:val="yellow"/>
          <w:rtl/>
          <w:lang w:bidi="ar-EG"/>
        </w:rPr>
        <w:t>تدوين محضر الاجتماع الثاني، فالحقيقة أن الاجتماع الذي عقد بمقر الشركة في محافظة الجبيل لم يحضر فيه منهم من له تفويض بالحضور والتوقيع على القرارات المتخذة لذا لم يتم عقد الجلسة، ولا</w:t>
      </w:r>
      <w:r>
        <w:rPr>
          <w:rFonts w:ascii="AXtManal" w:hAnsi="AXtManal" w:cs="Simplified Arabic" w:hint="cs"/>
          <w:sz w:val="32"/>
          <w:szCs w:val="32"/>
          <w:highlight w:val="yellow"/>
          <w:rtl/>
          <w:lang w:bidi="ar-EG"/>
        </w:rPr>
        <w:t xml:space="preserve"> </w:t>
      </w:r>
      <w:r w:rsidRPr="00805A79">
        <w:rPr>
          <w:rFonts w:ascii="AXtManal" w:hAnsi="AXtManal" w:cs="Simplified Arabic" w:hint="cs"/>
          <w:sz w:val="32"/>
          <w:szCs w:val="32"/>
          <w:highlight w:val="yellow"/>
          <w:rtl/>
          <w:lang w:bidi="ar-EG"/>
        </w:rPr>
        <w:t>صحة لما زعمه المدعون من قرارات يصرون على تدوينها، فالحقيقة أنهم رفضوا حضور الاجتماع نتيجة مماطلتهم وعدم تجاوبهم مع الشركة، ويدل على مخالفتهم للنظام وقصدهم إلحاق الضرر بالشركة، ولا</w:t>
      </w:r>
      <w:r>
        <w:rPr>
          <w:rFonts w:ascii="AXtManal" w:hAnsi="AXtManal" w:cs="Simplified Arabic" w:hint="cs"/>
          <w:sz w:val="32"/>
          <w:szCs w:val="32"/>
          <w:highlight w:val="yellow"/>
          <w:rtl/>
          <w:lang w:bidi="ar-EG"/>
        </w:rPr>
        <w:t xml:space="preserve"> </w:t>
      </w:r>
      <w:r w:rsidRPr="00805A79">
        <w:rPr>
          <w:rFonts w:ascii="AXtManal" w:hAnsi="AXtManal" w:cs="Simplified Arabic" w:hint="cs"/>
          <w:sz w:val="32"/>
          <w:szCs w:val="32"/>
          <w:highlight w:val="yellow"/>
          <w:rtl/>
          <w:lang w:bidi="ar-EG"/>
        </w:rPr>
        <w:t>يحق للمدعين المطالبة ببطلان قرار جمعية الشركاء، فاحتجاجهم بالمادة (171) غير صحيح، فالمدعى عليهم لم يخالفوا النظام، ولا تنطبق على حالتهم هذه المادة، وبشأن عدم دعوة الشريك (...) فإن الشركة قررت في 8/3/2007م إقامة دعوى على الشريك (...) وفسخ الشراكة وحظر التعامل معه بموجب قرار صادر من جمعية الشركاء بذلك التاريخ، وموقع عليه بإجماع بقية الشركاء، والمدعين حرروا وكالات لمكتب (...) لإقامة دعوى ضد الشريك (...)، وبالتالي فإن قرار المدير بعدم دعوته لا يتضارب مع التعليمات ولا</w:t>
      </w:r>
      <w:r>
        <w:rPr>
          <w:rFonts w:ascii="AXtManal" w:hAnsi="AXtManal" w:cs="Simplified Arabic" w:hint="cs"/>
          <w:sz w:val="32"/>
          <w:szCs w:val="32"/>
          <w:highlight w:val="yellow"/>
          <w:rtl/>
          <w:lang w:bidi="ar-EG"/>
        </w:rPr>
        <w:t xml:space="preserve"> </w:t>
      </w:r>
      <w:r w:rsidRPr="00805A79">
        <w:rPr>
          <w:rFonts w:ascii="AXtManal" w:hAnsi="AXtManal" w:cs="Simplified Arabic" w:hint="cs"/>
          <w:sz w:val="32"/>
          <w:szCs w:val="32"/>
          <w:highlight w:val="yellow"/>
          <w:rtl/>
          <w:lang w:bidi="ar-EG"/>
        </w:rPr>
        <w:t>يعتبر سببا</w:t>
      </w:r>
      <w:r>
        <w:rPr>
          <w:rFonts w:ascii="AXtManal" w:hAnsi="AXtManal" w:cs="Simplified Arabic" w:hint="cs"/>
          <w:sz w:val="32"/>
          <w:szCs w:val="32"/>
          <w:highlight w:val="yellow"/>
          <w:rtl/>
          <w:lang w:bidi="ar-EG"/>
        </w:rPr>
        <w:t>ً</w:t>
      </w:r>
      <w:r w:rsidRPr="00805A79">
        <w:rPr>
          <w:rFonts w:ascii="AXtManal" w:hAnsi="AXtManal" w:cs="Simplified Arabic" w:hint="cs"/>
          <w:sz w:val="32"/>
          <w:szCs w:val="32"/>
          <w:highlight w:val="yellow"/>
          <w:rtl/>
          <w:lang w:bidi="ar-EG"/>
        </w:rPr>
        <w:t xml:space="preserve"> مؤدي للبطلان. وبشأن حضور المدعى عليه الثالث لجمعية الشركاء فإن حضوره سليم ولا يخالف المادة (171) من نظام الشركات، ذلك </w:t>
      </w:r>
      <w:r w:rsidRPr="00805A79">
        <w:rPr>
          <w:rFonts w:ascii="AXtManal" w:hAnsi="AXtManal" w:cs="Simplified Arabic" w:hint="cs"/>
          <w:sz w:val="32"/>
          <w:szCs w:val="32"/>
          <w:highlight w:val="yellow"/>
          <w:rtl/>
          <w:lang w:bidi="ar-EG"/>
        </w:rPr>
        <w:lastRenderedPageBreak/>
        <w:t>أن عقد تأسيس الشركة في المادة (13) أتاحت للشريك أن يوكل من يراه للحضور عنه سواء أكان شريك أم لا. وبشأن إبراء ذمة المديرين فاستناد المدعين على المادة (93) غير صحيح، حيث إنها خاصة بشركات المساهمة، وليس بالشركات ذات المسؤولية المحدودة، كما أن قرار الشركاء صدر وفق الأسس المتبعة، وبما لا</w:t>
      </w:r>
      <w:r>
        <w:rPr>
          <w:rFonts w:ascii="AXtManal" w:hAnsi="AXtManal" w:cs="Simplified Arabic" w:hint="cs"/>
          <w:sz w:val="32"/>
          <w:szCs w:val="32"/>
          <w:highlight w:val="yellow"/>
          <w:rtl/>
          <w:lang w:bidi="ar-EG"/>
        </w:rPr>
        <w:t xml:space="preserve"> </w:t>
      </w:r>
      <w:r w:rsidRPr="00805A79">
        <w:rPr>
          <w:rFonts w:ascii="AXtManal" w:hAnsi="AXtManal" w:cs="Simplified Arabic" w:hint="cs"/>
          <w:sz w:val="32"/>
          <w:szCs w:val="32"/>
          <w:highlight w:val="yellow"/>
          <w:rtl/>
          <w:lang w:bidi="ar-EG"/>
        </w:rPr>
        <w:t>يتعارض مع عقد التأسيس ونظام الشركات. وبشأن التسهيلات البنكية فهي لا</w:t>
      </w:r>
      <w:r>
        <w:rPr>
          <w:rFonts w:ascii="AXtManal" w:hAnsi="AXtManal" w:cs="Simplified Arabic" w:hint="cs"/>
          <w:sz w:val="32"/>
          <w:szCs w:val="32"/>
          <w:highlight w:val="yellow"/>
          <w:rtl/>
          <w:lang w:bidi="ar-EG"/>
        </w:rPr>
        <w:t xml:space="preserve"> </w:t>
      </w:r>
      <w:r w:rsidRPr="00805A79">
        <w:rPr>
          <w:rFonts w:ascii="AXtManal" w:hAnsi="AXtManal" w:cs="Simplified Arabic" w:hint="cs"/>
          <w:sz w:val="32"/>
          <w:szCs w:val="32"/>
          <w:highlight w:val="yellow"/>
          <w:rtl/>
          <w:lang w:bidi="ar-EG"/>
        </w:rPr>
        <w:t>تعتبر من قبيل زيادة الأعباء المالية للشركة، بناء على التعليمات المنظمة للإجراءات المتعلقة بنظام الشركات الصادر من وزارة التجارة في البند التاسع منه، وبالتالي فلا أسباب صحيحة من المدعين لإبطال قرار جمعية الشركاء، وطلب رد الدعوى. زود وكيل المدعين بنسخة منها، واستمهل للرد. وفي جلسة 28/4/1434هـ أفاد وكيل المدعين بعدم صحة ما ذكره وكيل المدعى عليهم، وأقفلت الدائرة باب المرافعة، وفي جلسة هذا اليوم الموافق 14/8/1434هـ حضر المدعى عليه الأول، وتم النطق بالحكم.</w:t>
      </w:r>
    </w:p>
    <w:p w:rsidR="003232CE" w:rsidRPr="00805A79" w:rsidRDefault="003232CE" w:rsidP="003232CE">
      <w:pPr>
        <w:spacing w:after="0" w:line="240" w:lineRule="auto"/>
        <w:jc w:val="center"/>
        <w:rPr>
          <w:rFonts w:ascii="AXtManal" w:hAnsi="AXtManal" w:cs="Simplified Arabic"/>
          <w:sz w:val="32"/>
          <w:szCs w:val="32"/>
          <w:highlight w:val="yellow"/>
          <w:rtl/>
          <w:lang w:bidi="ar-EG"/>
        </w:rPr>
      </w:pPr>
      <w:r w:rsidRPr="00805A79">
        <w:rPr>
          <w:rFonts w:ascii="AXtManal" w:hAnsi="AXtManal" w:cs="Simplified Arabic" w:hint="cs"/>
          <w:b/>
          <w:bCs/>
          <w:sz w:val="32"/>
          <w:szCs w:val="32"/>
          <w:highlight w:val="yellow"/>
          <w:rtl/>
          <w:lang w:bidi="ar-EG"/>
        </w:rPr>
        <w:t>الأسباب</w:t>
      </w:r>
    </w:p>
    <w:p w:rsidR="003232CE" w:rsidRDefault="003232CE" w:rsidP="003232CE">
      <w:pPr>
        <w:spacing w:after="0" w:line="240" w:lineRule="auto"/>
        <w:jc w:val="both"/>
        <w:rPr>
          <w:rFonts w:ascii="AXtManal" w:hAnsi="AXtManal" w:cs="Simplified Arabic"/>
          <w:sz w:val="32"/>
          <w:szCs w:val="32"/>
          <w:rtl/>
          <w:lang w:bidi="ar-EG"/>
        </w:rPr>
      </w:pPr>
      <w:r w:rsidRPr="00805A79">
        <w:rPr>
          <w:rFonts w:ascii="AXtManal" w:hAnsi="AXtManal" w:cs="Simplified Arabic" w:hint="cs"/>
          <w:sz w:val="32"/>
          <w:szCs w:val="32"/>
          <w:highlight w:val="yellow"/>
          <w:rtl/>
          <w:lang w:bidi="ar-EG"/>
        </w:rPr>
        <w:t xml:space="preserve">بعد سماع الدعوى والإجابة ودراسة أوراق القضية ومستنداتها، ولما كان المدعون يصرون في دعواهم على بطلان الجمعية المنعقدة بتاريخ 20/8/1432هـ الموافق 21/7/2011م، وكافة القرارات التي اتخذت فيها، وإذ تراخى المدعى عليه الثالث عن الحضور وتوكيل من يمثله في هذه الخصومة فإن </w:t>
      </w:r>
      <w:r w:rsidRPr="00805A79">
        <w:rPr>
          <w:rFonts w:ascii="AXtManal" w:hAnsi="AXtManal" w:cs="Simplified Arabic"/>
          <w:sz w:val="32"/>
          <w:szCs w:val="32"/>
          <w:highlight w:val="yellow"/>
          <w:rtl/>
          <w:lang w:bidi="ar-EG"/>
        </w:rPr>
        <w:t>الدائرة</w:t>
      </w:r>
      <w:r w:rsidRPr="00E849B2">
        <w:rPr>
          <w:rFonts w:ascii="AXtManal" w:hAnsi="AXtManal" w:cs="Simplified Arabic"/>
          <w:sz w:val="32"/>
          <w:szCs w:val="32"/>
          <w:rtl/>
          <w:lang w:bidi="ar-EG"/>
        </w:rPr>
        <w:t xml:space="preserve"> أعملت المادة (56) من نظام المرافعات الشرعية، وباشرت نظر الدعوى، وحيث إن الدائرة وباطلاعها على أوراق القضية، والمستندات المثبتة بطيها، تستخلص النتيجة السائغة من واقع الترافع بِمَا أثره طرفا النزاع في حيثيات الموضوع، ولا تلتفت الدائرة إلى ما استطرد به طرفا القضية خارج نطاق الخصومة، وإنما سلطت النظر فيما له أثر جوهري على مسار الخصومة، وَبِمَا انعقدت عليه الإرادات وفق إمضائهم على عقد تأسيس الشركة المؤرخ في 17/3</w:t>
      </w:r>
      <w:r>
        <w:rPr>
          <w:rFonts w:ascii="AXtManal" w:hAnsi="AXtManal" w:cs="Simplified Arabic"/>
          <w:sz w:val="32"/>
          <w:szCs w:val="32"/>
          <w:rtl/>
          <w:lang w:bidi="ar-EG"/>
        </w:rPr>
        <w:t>/1417هـ والموافق 1/8/1996م، وما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انبنت </w:t>
      </w:r>
      <w:r w:rsidRPr="00AA7677">
        <w:rPr>
          <w:rFonts w:ascii="AXtManal" w:hAnsi="AXtManal" w:cs="Simplified Arabic" w:hint="cs"/>
          <w:sz w:val="32"/>
          <w:szCs w:val="32"/>
          <w:highlight w:val="yellow"/>
          <w:rtl/>
          <w:lang w:bidi="ar-EG"/>
        </w:rPr>
        <w:t>عليه من ملاحق</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وفق قرار الشركاء المؤرخ في 20/6/1419هـ والموافق 10/10/1998م وحيث إن البين بعد الاطلاع على عقد التأسيس، فيما نَصَّت عليه المادة (13) </w:t>
      </w:r>
      <w:r w:rsidRPr="00AA7677">
        <w:rPr>
          <w:rFonts w:ascii="AXtManal" w:hAnsi="AXtManal" w:cs="Simplified Arabic"/>
          <w:sz w:val="32"/>
          <w:szCs w:val="32"/>
          <w:highlight w:val="yellow"/>
          <w:rtl/>
          <w:lang w:bidi="ar-EG"/>
        </w:rPr>
        <w:t>ورسمها</w:t>
      </w:r>
      <w:r>
        <w:rPr>
          <w:rFonts w:ascii="AXtManal" w:hAnsi="AXtManal" w:cs="Simplified Arabic"/>
          <w:sz w:val="32"/>
          <w:szCs w:val="32"/>
          <w:rtl/>
          <w:lang w:bidi="ar-EG"/>
        </w:rPr>
        <w:t xml:space="preserve"> "قرارات الشركاء"</w:t>
      </w:r>
      <w:r w:rsidRPr="00E849B2">
        <w:rPr>
          <w:rFonts w:ascii="AXtManal" w:hAnsi="AXtManal" w:cs="Simplified Arabic"/>
          <w:sz w:val="32"/>
          <w:szCs w:val="32"/>
          <w:rtl/>
          <w:lang w:bidi="ar-EG"/>
        </w:rPr>
        <w:t xml:space="preserve"> بأن القرارات تصدر في حالات ثلاث؛ الإجماع أو بأغلبية تمثل ثلاثة أرباع رأس المال، أو بموافقة من يمثلون نصف رأس المال، وحيث إن البين من القرار محل طلب </w:t>
      </w:r>
      <w:r w:rsidRPr="00E849B2">
        <w:rPr>
          <w:rFonts w:ascii="AXtManal" w:hAnsi="AXtManal" w:cs="Simplified Arabic"/>
          <w:sz w:val="32"/>
          <w:szCs w:val="32"/>
          <w:rtl/>
          <w:lang w:bidi="ar-EG"/>
        </w:rPr>
        <w:lastRenderedPageBreak/>
        <w:t xml:space="preserve">البطلان، أنَّه لم يكتمل بشأنه النصاب القانوني في عدد حضور الشركاء بمن يمثلون كامل الحصص أو بمن يبلغون النصف منها، فإن هذا الأمر من شأنه أن يعتور القرار بالعيب والإلغاء، حَيْثُ تمشت معها </w:t>
      </w:r>
      <w:r w:rsidRPr="00CD6EAA">
        <w:rPr>
          <w:rFonts w:ascii="AXtManal" w:hAnsi="AXtManal" w:cs="Simplified Arabic"/>
          <w:sz w:val="32"/>
          <w:szCs w:val="32"/>
          <w:highlight w:val="yellow"/>
          <w:rtl/>
          <w:lang w:bidi="ar-EG"/>
        </w:rPr>
        <w:t>في ذلك المادة</w:t>
      </w:r>
      <w:r w:rsidRPr="00E849B2">
        <w:rPr>
          <w:rFonts w:ascii="AXtManal" w:hAnsi="AXtManal" w:cs="Simplified Arabic"/>
          <w:sz w:val="32"/>
          <w:szCs w:val="32"/>
          <w:rtl/>
          <w:lang w:bidi="ar-EG"/>
        </w:rPr>
        <w:t xml:space="preserve"> (171)، وعجز المادة (172) من نظام الشركات، حيث إن المادة الأخيرة قد احتكمت في عجزها على ما نَصَّ عليه عقد الشركة، وقد رسمت بإحالة ذلك إلى ما نَصَّ عليه عقد الشراكة، وقد أبانت الدائرة وأفصحت وجاهة طلب المدعين بطلان قرارات جمعية الشركاء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اكتمال النصاب القانوني في عدد الحاضرين والممثلين للشركاء، ذلك أنَّه من شأنه أن لا تكون القرارات صحيحة، ويشوبها البطلان، ومِنْ ثَمَّ تنتهي معه الدائرة إلى إبطال قرار جمعية الشركاء، والدائرة وهي في مقام النظر لم تخض فيما أثاره الأطراف عمَّا تضمنته القرارات من تفصيلات؛ لتهاوي ركن نصاب الحضور، ذلك أن العبرة في سلامة القرار صدوره مكتملًا الأركان، بتوفر النصاب القانوني للقرارات المتوائمة مع النصاب المقرر لها، مِمَّا </w:t>
      </w:r>
      <w:r>
        <w:rPr>
          <w:rFonts w:ascii="AXtManal" w:hAnsi="AXtManal" w:cs="Simplified Arabic"/>
          <w:sz w:val="32"/>
          <w:szCs w:val="32"/>
          <w:rtl/>
          <w:lang w:bidi="ar-EG"/>
        </w:rPr>
        <w:t>يتعين بطلان القرار مثار النزاع.</w:t>
      </w:r>
      <w:r>
        <w:rPr>
          <w:rFonts w:ascii="AXtManal" w:hAnsi="AXtManal" w:cs="Simplified Arabic" w:hint="cs"/>
          <w:sz w:val="32"/>
          <w:szCs w:val="32"/>
          <w:rtl/>
          <w:lang w:bidi="ar-EG"/>
        </w:rPr>
        <w:t xml:space="preserve"> </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ببطلان قرارات جمعية الشركاء في شركة (...) المنعقد بتاريخ </w:t>
      </w:r>
      <w:r>
        <w:rPr>
          <w:rFonts w:ascii="AXtManal" w:hAnsi="AXtManal" w:cs="Simplified Arabic"/>
          <w:b/>
          <w:bCs/>
          <w:sz w:val="32"/>
          <w:szCs w:val="32"/>
          <w:rtl/>
          <w:lang w:bidi="ar-EG"/>
        </w:rPr>
        <w:t>20/8/</w:t>
      </w:r>
      <w:r w:rsidRPr="00CF3366">
        <w:rPr>
          <w:rFonts w:ascii="AXtManal" w:hAnsi="AXtManal" w:cs="Simplified Arabic"/>
          <w:b/>
          <w:bCs/>
          <w:sz w:val="32"/>
          <w:szCs w:val="32"/>
          <w:rtl/>
          <w:lang w:bidi="ar-EG"/>
        </w:rPr>
        <w:t>1432هـ الموافق 21/7/2011م</w:t>
      </w:r>
      <w:r w:rsidRPr="00CF3366">
        <w:rPr>
          <w:rFonts w:ascii="AXtManal" w:hAnsi="AXtManal" w:cs="Simplified Arabic" w:hint="cs"/>
          <w:b/>
          <w:bCs/>
          <w:sz w:val="32"/>
          <w:szCs w:val="32"/>
          <w:rtl/>
          <w:lang w:bidi="ar-EG"/>
        </w:rPr>
        <w:t xml:space="preserve">. </w:t>
      </w:r>
    </w:p>
    <w:p w:rsidR="003232CE" w:rsidRPr="00CF3366" w:rsidRDefault="003232CE" w:rsidP="003232CE">
      <w:pPr>
        <w:spacing w:after="0" w:line="240" w:lineRule="auto"/>
        <w:jc w:val="both"/>
        <w:rPr>
          <w:rFonts w:ascii="AXtManal" w:hAnsi="AXtManal" w:cs="Simplified Arabic"/>
          <w:sz w:val="32"/>
          <w:szCs w:val="32"/>
          <w:rtl/>
          <w:lang w:bidi="ar-EG"/>
        </w:rPr>
      </w:pPr>
      <w:r w:rsidRPr="00CF3366">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CF3366" w:rsidRDefault="003232CE" w:rsidP="003232CE">
      <w:pPr>
        <w:spacing w:after="0" w:line="240" w:lineRule="auto"/>
        <w:jc w:val="both"/>
        <w:rPr>
          <w:rFonts w:ascii="AXtManal" w:hAnsi="AXtManal" w:cs="Simplified Arabic"/>
          <w:b/>
          <w:bCs/>
          <w:sz w:val="32"/>
          <w:szCs w:val="32"/>
          <w:rtl/>
          <w:lang w:bidi="ar-EG"/>
        </w:rPr>
      </w:pPr>
      <w:r w:rsidRPr="00CF3366">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CF3366">
        <w:rPr>
          <w:rFonts w:ascii="AXtManal" w:hAnsi="AXtManal" w:cs="Simplified Arabic"/>
          <w:b/>
          <w:bCs/>
          <w:sz w:val="32"/>
          <w:szCs w:val="32"/>
          <w:rtl/>
          <w:lang w:bidi="ar-EG"/>
        </w:rPr>
        <w:t>حَكَمَتْ المحكمة بتأييد الحكم فيما</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3785/2/ق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93/د/تج3/2 لعام 1435 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5415/2</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س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153/2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18/10/1435هـ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jc w:val="both"/>
        <w:rPr>
          <w:rFonts w:ascii="AXtManal" w:hAnsi="AXtManal" w:cs="Simplified Arabic"/>
          <w:b/>
          <w:bCs/>
          <w:sz w:val="32"/>
          <w:szCs w:val="32"/>
          <w:rtl/>
          <w:lang w:bidi="ar-EG"/>
        </w:rPr>
      </w:pPr>
      <w:r w:rsidRPr="002A10AD">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2A10AD">
        <w:rPr>
          <w:rFonts w:ascii="AXtManal" w:hAnsi="AXtManal" w:cs="Simplified Arabic"/>
          <w:b/>
          <w:bCs/>
          <w:sz w:val="32"/>
          <w:szCs w:val="32"/>
          <w:highlight w:val="yellow"/>
          <w:rtl/>
          <w:lang w:bidi="ar-EG"/>
        </w:rPr>
        <w:t>–</w:t>
      </w:r>
      <w:r w:rsidRPr="002A10AD">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highlight w:val="yellow"/>
          <w:rtl/>
          <w:lang w:bidi="ar-EG"/>
        </w:rPr>
        <w:t>قرار شركاء</w:t>
      </w:r>
      <w:r w:rsidRPr="002A10AD">
        <w:rPr>
          <w:rFonts w:ascii="AXtManal" w:hAnsi="AXtManal" w:cs="Simplified Arabic"/>
          <w:b/>
          <w:bCs/>
          <w:sz w:val="32"/>
          <w:szCs w:val="32"/>
          <w:highlight w:val="yellow"/>
          <w:rtl/>
          <w:lang w:bidi="ar-EG"/>
        </w:rPr>
        <w:t xml:space="preserve"> – </w:t>
      </w:r>
      <w:r w:rsidRPr="002A10AD">
        <w:rPr>
          <w:rFonts w:ascii="AXtManal" w:hAnsi="AXtManal" w:cs="Simplified Arabic" w:hint="cs"/>
          <w:b/>
          <w:bCs/>
          <w:sz w:val="32"/>
          <w:szCs w:val="32"/>
          <w:highlight w:val="yellow"/>
          <w:rtl/>
          <w:lang w:bidi="ar-EG"/>
        </w:rPr>
        <w:t>تعويض</w:t>
      </w:r>
      <w:r>
        <w:rPr>
          <w:rFonts w:ascii="AXtManal" w:hAnsi="AXtManal" w:cs="Simplified Arabic" w:hint="cs"/>
          <w:b/>
          <w:bCs/>
          <w:sz w:val="32"/>
          <w:szCs w:val="32"/>
          <w:highlight w:val="yellow"/>
          <w:rtl/>
          <w:lang w:bidi="ar-EG"/>
        </w:rPr>
        <w:t xml:space="preserve">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مماطلة في توقيع قرار الشركاء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تعيين مدير إقرار- </w:t>
      </w:r>
      <w:r w:rsidRPr="002A10AD">
        <w:rPr>
          <w:rFonts w:ascii="AXtManal" w:hAnsi="AXtManal" w:cs="Simplified Arabic" w:hint="cs"/>
          <w:b/>
          <w:bCs/>
          <w:sz w:val="32"/>
          <w:szCs w:val="32"/>
          <w:highlight w:val="yellow"/>
          <w:rtl/>
          <w:lang w:bidi="ar-EG"/>
        </w:rPr>
        <w:t>يمين</w:t>
      </w:r>
      <w:r>
        <w:rPr>
          <w:rFonts w:ascii="AXtManal" w:hAnsi="AXtManal" w:cs="Simplified Arabic" w:hint="cs"/>
          <w:b/>
          <w:bCs/>
          <w:sz w:val="32"/>
          <w:szCs w:val="32"/>
          <w:highlight w:val="yellow"/>
          <w:rtl/>
          <w:lang w:bidi="ar-EG"/>
        </w:rPr>
        <w:t xml:space="preserve"> </w:t>
      </w:r>
      <w:r w:rsidRPr="002A10AD">
        <w:rPr>
          <w:rFonts w:ascii="AXtManal" w:hAnsi="AXtManal" w:cs="Simplified Arabic" w:hint="cs"/>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2A10AD">
        <w:rPr>
          <w:rFonts w:ascii="AXtManal" w:hAnsi="AXtManal" w:cs="Simplified Arabic" w:hint="cs"/>
          <w:b/>
          <w:bCs/>
          <w:sz w:val="32"/>
          <w:szCs w:val="32"/>
          <w:highlight w:val="yellow"/>
          <w:rtl/>
          <w:lang w:bidi="ar-EG"/>
        </w:rPr>
        <w:t>شهادة.</w:t>
      </w:r>
    </w:p>
    <w:p w:rsidR="003232CE" w:rsidRPr="00E849B2" w:rsidRDefault="003232CE" w:rsidP="003232CE">
      <w:pPr>
        <w:spacing w:after="0" w:line="240" w:lineRule="auto"/>
        <w:jc w:val="both"/>
        <w:rPr>
          <w:rFonts w:ascii="AXtManal" w:hAnsi="AXtManal" w:cs="Simplified Arabic"/>
          <w:sz w:val="32"/>
          <w:szCs w:val="32"/>
          <w:rtl/>
          <w:lang w:bidi="ar-EG"/>
        </w:rPr>
      </w:pPr>
      <w:r w:rsidRPr="008573EC">
        <w:rPr>
          <w:rFonts w:ascii="AXtManal" w:hAnsi="AXtManal" w:cs="Simplified Arabic"/>
          <w:sz w:val="32"/>
          <w:szCs w:val="32"/>
          <w:highlight w:val="yellow"/>
          <w:rtl/>
          <w:lang w:bidi="ar-EG"/>
        </w:rPr>
        <w:t>مطالبة المدعين إلزام المُدَّعى عليه تعويض</w:t>
      </w:r>
      <w:r w:rsidRPr="008573EC">
        <w:rPr>
          <w:rFonts w:ascii="AXtManal" w:hAnsi="AXtManal" w:cs="Simplified Arabic" w:hint="cs"/>
          <w:sz w:val="32"/>
          <w:szCs w:val="32"/>
          <w:highlight w:val="yellow"/>
          <w:rtl/>
          <w:lang w:bidi="ar-EG"/>
        </w:rPr>
        <w:t xml:space="preserve">هم؛ لقاء تسببه بفوات </w:t>
      </w:r>
      <w:r w:rsidRPr="008573EC">
        <w:rPr>
          <w:rFonts w:ascii="AXtManal" w:hAnsi="AXtManal" w:cs="Simplified Arabic"/>
          <w:sz w:val="32"/>
          <w:szCs w:val="32"/>
          <w:highlight w:val="yellow"/>
          <w:rtl/>
          <w:lang w:bidi="ar-EG"/>
        </w:rPr>
        <w:t>موسم حج عام 1430ه</w:t>
      </w:r>
      <w:r w:rsidRPr="008573EC">
        <w:rPr>
          <w:rFonts w:ascii="AXtManal" w:hAnsi="AXtManal" w:cs="Simplified Arabic" w:hint="cs"/>
          <w:sz w:val="32"/>
          <w:szCs w:val="32"/>
          <w:highlight w:val="yellow"/>
          <w:rtl/>
          <w:lang w:bidi="ar-EG"/>
        </w:rPr>
        <w:t xml:space="preserve"> بم</w:t>
      </w:r>
      <w:r w:rsidRPr="008573EC">
        <w:rPr>
          <w:rFonts w:ascii="AXtManal" w:hAnsi="AXtManal" w:cs="Simplified Arabic"/>
          <w:sz w:val="32"/>
          <w:szCs w:val="32"/>
          <w:highlight w:val="yellow"/>
          <w:rtl/>
          <w:lang w:bidi="ar-EG"/>
        </w:rPr>
        <w:t>ماطل</w:t>
      </w:r>
      <w:r w:rsidRPr="008573EC">
        <w:rPr>
          <w:rFonts w:ascii="AXtManal" w:hAnsi="AXtManal" w:cs="Simplified Arabic" w:hint="cs"/>
          <w:sz w:val="32"/>
          <w:szCs w:val="32"/>
          <w:highlight w:val="yellow"/>
          <w:rtl/>
          <w:lang w:bidi="ar-EG"/>
        </w:rPr>
        <w:t>ته</w:t>
      </w:r>
      <w:r w:rsidRPr="008573EC">
        <w:rPr>
          <w:rFonts w:ascii="AXtManal" w:hAnsi="AXtManal" w:cs="Simplified Arabic"/>
          <w:sz w:val="32"/>
          <w:szCs w:val="32"/>
          <w:highlight w:val="yellow"/>
          <w:rtl/>
          <w:lang w:bidi="ar-EG"/>
        </w:rPr>
        <w:t xml:space="preserve"> التوقيع على قرار الشركاء بتعيين مدير </w:t>
      </w:r>
      <w:r w:rsidRPr="008573EC">
        <w:rPr>
          <w:rFonts w:ascii="AXtManal" w:hAnsi="AXtManal" w:cs="Simplified Arabic" w:hint="cs"/>
          <w:sz w:val="32"/>
          <w:szCs w:val="32"/>
          <w:highlight w:val="yellow"/>
          <w:rtl/>
          <w:lang w:bidi="ar-EG"/>
        </w:rPr>
        <w:t>للشركة-تعيين</w:t>
      </w:r>
      <w:r w:rsidRPr="008573EC">
        <w:rPr>
          <w:rFonts w:ascii="AXtManal" w:hAnsi="AXtManal" w:cs="Simplified Arabic"/>
          <w:sz w:val="32"/>
          <w:szCs w:val="32"/>
          <w:highlight w:val="yellow"/>
          <w:rtl/>
          <w:lang w:bidi="ar-EG"/>
        </w:rPr>
        <w:t xml:space="preserve"> المدير ليس من المسائل التي تتطلب إجماع الشركاء</w:t>
      </w:r>
      <w:r w:rsidRPr="008573EC">
        <w:rPr>
          <w:rFonts w:ascii="AXtManal" w:hAnsi="AXtManal" w:cs="Simplified Arabic" w:hint="cs"/>
          <w:sz w:val="32"/>
          <w:szCs w:val="32"/>
          <w:highlight w:val="yellow"/>
          <w:rtl/>
          <w:lang w:bidi="ar-EG"/>
        </w:rPr>
        <w:t xml:space="preserve"> بموجب العقد</w:t>
      </w:r>
      <w:r>
        <w:rPr>
          <w:rFonts w:ascii="AXtManal" w:hAnsi="AXtManal" w:cs="Simplified Arabic" w:hint="cs"/>
          <w:sz w:val="32"/>
          <w:szCs w:val="32"/>
          <w:highlight w:val="yellow"/>
          <w:rtl/>
          <w:lang w:bidi="ar-EG"/>
        </w:rPr>
        <w:t xml:space="preserve"> </w:t>
      </w:r>
      <w:r w:rsidRPr="008573EC">
        <w:rPr>
          <w:rFonts w:ascii="AXtManal" w:hAnsi="AXtManal" w:cs="Simplified Arabic"/>
          <w:sz w:val="32"/>
          <w:szCs w:val="32"/>
          <w:highlight w:val="yellow"/>
          <w:rtl/>
          <w:lang w:bidi="ar-EG"/>
        </w:rPr>
        <w:t>–</w:t>
      </w:r>
      <w:r w:rsidRPr="008573EC">
        <w:rPr>
          <w:rFonts w:ascii="AXtManal" w:hAnsi="AXtManal" w:cs="Simplified Arabic" w:hint="cs"/>
          <w:sz w:val="32"/>
          <w:szCs w:val="32"/>
          <w:highlight w:val="yellow"/>
          <w:rtl/>
          <w:lang w:bidi="ar-EG"/>
        </w:rPr>
        <w:t xml:space="preserve"> </w:t>
      </w:r>
      <w:r>
        <w:rPr>
          <w:rFonts w:ascii="AXtManal" w:hAnsi="AXtManal" w:cs="Simplified Arabic" w:hint="cs"/>
          <w:sz w:val="32"/>
          <w:szCs w:val="32"/>
          <w:rtl/>
          <w:lang w:bidi="ar-EG"/>
        </w:rPr>
        <w:t>إقرار المدعي</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بأنَّه</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تَمَّ</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الاعتذار</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من</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قبلهم</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عن</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العمل</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بموسم</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حج</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عام</w:t>
      </w:r>
      <w:r w:rsidRPr="00B61489">
        <w:rPr>
          <w:rFonts w:ascii="AXtManal" w:hAnsi="AXtManal" w:cs="Simplified Arabic"/>
          <w:sz w:val="32"/>
          <w:szCs w:val="32"/>
          <w:rtl/>
          <w:lang w:bidi="ar-EG"/>
        </w:rPr>
        <w:t xml:space="preserve"> 1430</w:t>
      </w:r>
      <w:r w:rsidRPr="00B61489">
        <w:rPr>
          <w:rFonts w:ascii="AXtManal" w:hAnsi="AXtManal" w:cs="Simplified Arabic" w:hint="cs"/>
          <w:sz w:val="32"/>
          <w:szCs w:val="32"/>
          <w:rtl/>
          <w:lang w:bidi="ar-EG"/>
        </w:rPr>
        <w:t>هـ</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بسبب</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قلة</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العدد</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الذي</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خصصته</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وزارة</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الحج</w:t>
      </w:r>
      <w:r w:rsidRPr="00B61489">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عدم تقديم </w:t>
      </w:r>
      <w:r w:rsidRPr="00B61489">
        <w:rPr>
          <w:rFonts w:ascii="AXtManal" w:hAnsi="AXtManal" w:cs="Simplified Arabic" w:hint="cs"/>
          <w:sz w:val="32"/>
          <w:szCs w:val="32"/>
          <w:rtl/>
          <w:lang w:bidi="ar-EG"/>
        </w:rPr>
        <w:t>المدع</w:t>
      </w:r>
      <w:r>
        <w:rPr>
          <w:rFonts w:ascii="AXtManal" w:hAnsi="AXtManal" w:cs="Simplified Arabic" w:hint="cs"/>
          <w:sz w:val="32"/>
          <w:szCs w:val="32"/>
          <w:rtl/>
          <w:lang w:bidi="ar-EG"/>
        </w:rPr>
        <w:t>ي</w:t>
      </w:r>
      <w:r w:rsidRPr="00B61489">
        <w:rPr>
          <w:rFonts w:ascii="AXtManal" w:hAnsi="AXtManal" w:cs="Simplified Arabic" w:hint="cs"/>
          <w:sz w:val="32"/>
          <w:szCs w:val="32"/>
          <w:rtl/>
          <w:lang w:bidi="ar-EG"/>
        </w:rPr>
        <w:t>ن</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ما</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يثبت</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مسؤولية</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المُدَّعى</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عليه</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عن</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تخفيض</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عدد</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الحجاج</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من</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قبل</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وزارة</w:t>
      </w:r>
      <w:r w:rsidRPr="00B61489">
        <w:rPr>
          <w:rFonts w:ascii="AXtManal" w:hAnsi="AXtManal" w:cs="Simplified Arabic"/>
          <w:sz w:val="32"/>
          <w:szCs w:val="32"/>
          <w:rtl/>
          <w:lang w:bidi="ar-EG"/>
        </w:rPr>
        <w:t xml:space="preserve"> </w:t>
      </w:r>
      <w:r w:rsidRPr="00B61489">
        <w:rPr>
          <w:rFonts w:ascii="AXtManal" w:hAnsi="AXtManal" w:cs="Simplified Arabic" w:hint="cs"/>
          <w:sz w:val="32"/>
          <w:szCs w:val="32"/>
          <w:rtl/>
          <w:lang w:bidi="ar-EG"/>
        </w:rPr>
        <w:t>الحج</w:t>
      </w:r>
      <w:r>
        <w:rPr>
          <w:rFonts w:ascii="AXtManal" w:hAnsi="AXtManal" w:cs="Simplified Arabic" w:hint="cs"/>
          <w:sz w:val="32"/>
          <w:szCs w:val="32"/>
          <w:rtl/>
          <w:lang w:bidi="ar-EG"/>
        </w:rPr>
        <w:t xml:space="preserve">- </w:t>
      </w:r>
      <w:r>
        <w:rPr>
          <w:rFonts w:ascii="AXtManal" w:hAnsi="AXtManal" w:cs="Simplified Arabic" w:hint="cs"/>
          <w:sz w:val="32"/>
          <w:szCs w:val="32"/>
          <w:highlight w:val="yellow"/>
          <w:rtl/>
          <w:lang w:bidi="ar-EG"/>
        </w:rPr>
        <w:t>شهادة أحد الشركاء ب</w:t>
      </w:r>
      <w:r w:rsidRPr="008573EC">
        <w:rPr>
          <w:rFonts w:ascii="AXtManal" w:hAnsi="AXtManal" w:cs="Simplified Arabic" w:hint="cs"/>
          <w:sz w:val="32"/>
          <w:szCs w:val="32"/>
          <w:highlight w:val="yellow"/>
          <w:rtl/>
          <w:lang w:bidi="ar-EG"/>
        </w:rPr>
        <w:t xml:space="preserve">أن تأخر تعيين المدير </w:t>
      </w:r>
      <w:r w:rsidRPr="008573EC">
        <w:rPr>
          <w:rFonts w:ascii="AXtManal" w:hAnsi="AXtManal" w:cs="Simplified Arabic"/>
          <w:sz w:val="32"/>
          <w:szCs w:val="32"/>
          <w:highlight w:val="yellow"/>
          <w:rtl/>
          <w:lang w:bidi="ar-EG"/>
        </w:rPr>
        <w:t>كان بسبب ملاحظة على وكالة أحد الشركاء</w:t>
      </w:r>
      <w:r w:rsidRPr="008573EC">
        <w:rPr>
          <w:rFonts w:ascii="AXtManal" w:hAnsi="AXtManal" w:cs="Simplified Arabic" w:hint="cs"/>
          <w:sz w:val="32"/>
          <w:szCs w:val="32"/>
          <w:highlight w:val="yellow"/>
          <w:rtl/>
          <w:lang w:bidi="ar-EG"/>
        </w:rPr>
        <w:t xml:space="preserve"> غير المدعى عليه</w:t>
      </w:r>
      <w:r w:rsidRPr="008573EC">
        <w:rPr>
          <w:rFonts w:ascii="AXtManal" w:hAnsi="AXtManal" w:cs="Simplified Arabic"/>
          <w:sz w:val="32"/>
          <w:szCs w:val="32"/>
          <w:highlight w:val="yellow"/>
          <w:rtl/>
          <w:lang w:bidi="ar-EG"/>
        </w:rPr>
        <w:t>– أثر ذلك: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lang w:bidi="ar-EG"/>
        </w:rPr>
      </w:pPr>
      <w:r w:rsidRPr="00E849B2">
        <w:rPr>
          <w:rFonts w:ascii="AXtManal" w:hAnsi="AXtManal" w:cs="Simplified Arabic"/>
          <w:sz w:val="32"/>
          <w:szCs w:val="32"/>
          <w:rtl/>
          <w:lang w:bidi="ar-EG"/>
        </w:rPr>
        <w:t>تتلخص وقائع الدعوى بالقدر اللازم لإصدار هذا الحكم في أن المُدَّعي أصالة ووكالة (...) سجل مدني (...) وبوكالته عن الشركاء (...) سجل مدني (...)، (...) سجل مدني (...)، (...) سجل مدني (...)، (...) سجل مدني (...)، (...) سجل مدني (...) تقدم بلائحة دعواه التي أكَّدَ على ما جاء فيها بجلسة 7/7/1433هـ المتضمنة طلب إلزام المُدَّ</w:t>
      </w:r>
      <w:r>
        <w:rPr>
          <w:rFonts w:ascii="AXtManal" w:hAnsi="AXtManal" w:cs="Simplified Arabic"/>
          <w:sz w:val="32"/>
          <w:szCs w:val="32"/>
          <w:rtl/>
          <w:lang w:bidi="ar-EG"/>
        </w:rPr>
        <w:t xml:space="preserve">عى عليه بدفع مبلغ مليونين </w:t>
      </w:r>
      <w:r w:rsidRPr="004666FD">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ألف ريال لكل شريك، تعويضا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للشركاء في شركة (...) ذات السجل رقم (...)، وتاريخ 24/10/1425هـ، وذلك عن الأضرار التي ألحقها بالشركة بفوات موسم حج عام 1430هـ، بسبب مماطلة المُدَّعى عليه في التوقيع على قرار الشركاء بتعيين مدير للشركة بدلا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من المدير المتوفى (...) حَيْثُ كان توقيع الشركاء جميعا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شرط لابد</w:t>
      </w:r>
      <w:r>
        <w:rPr>
          <w:rFonts w:ascii="AXtManal" w:hAnsi="AXtManal" w:cs="Simplified Arabic"/>
          <w:sz w:val="32"/>
          <w:szCs w:val="32"/>
          <w:rtl/>
          <w:lang w:bidi="ar-EG"/>
        </w:rPr>
        <w:t xml:space="preserve"> منه أمام وزارة التجارة، وفقا</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لتفصيل المبين بلائحة الدعوى، فطلب المُدَّعى عليه وكالة إمهاله للجواب، وطلب تزويده بنسخة من </w:t>
      </w:r>
      <w:r w:rsidRPr="00E849B2">
        <w:rPr>
          <w:rFonts w:ascii="AXtManal" w:hAnsi="AXtManal" w:cs="Simplified Arabic"/>
          <w:sz w:val="32"/>
          <w:szCs w:val="32"/>
          <w:rtl/>
          <w:lang w:bidi="ar-EG"/>
        </w:rPr>
        <w:lastRenderedPageBreak/>
        <w:t>لائحة الدعوى فسلمه المُدَّعي أصالة ووكالة نسخة من لائحة الدعوى وذكر أن دعواه أصالة عن نفسه ووكالة عن بقية الشركاء في الشركة وعددهم خمسة ماعدا الشريك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18/9/1433هـ قدم المُدَّعى عليه وكالة مذكرة من صفحتين أرفق بها صور عدد من المستندات وزود وكيل المُدَّعِية بنسخة منها ووعد بتزويد المُدَّعي بنسخة المستندات بعد الجلسة وذكر أن ح</w:t>
      </w:r>
      <w:r>
        <w:rPr>
          <w:rFonts w:ascii="AXtManal" w:hAnsi="AXtManal" w:cs="Simplified Arabic"/>
          <w:sz w:val="32"/>
          <w:szCs w:val="32"/>
          <w:rtl/>
          <w:lang w:bidi="ar-EG"/>
        </w:rPr>
        <w:t xml:space="preserve">اصل جوابه أن الدعوى غير صحيحة </w:t>
      </w:r>
      <w:r w:rsidRPr="00D51533">
        <w:rPr>
          <w:rFonts w:ascii="AXtManal" w:hAnsi="AXtManal" w:cs="Simplified Arabic"/>
          <w:sz w:val="32"/>
          <w:szCs w:val="32"/>
          <w:highlight w:val="yellow"/>
          <w:rtl/>
          <w:lang w:bidi="ar-EG"/>
        </w:rPr>
        <w:t>و</w:t>
      </w:r>
      <w:r w:rsidRPr="00D51533">
        <w:rPr>
          <w:rFonts w:ascii="AXtManal" w:hAnsi="AXtManal" w:cs="Simplified Arabic" w:hint="cs"/>
          <w:sz w:val="32"/>
          <w:szCs w:val="32"/>
          <w:highlight w:val="yellow"/>
          <w:rtl/>
          <w:lang w:bidi="ar-EG"/>
        </w:rPr>
        <w:t>أ</w:t>
      </w:r>
      <w:r w:rsidRPr="00D5153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الشركة لم تتوقف بسبب المُدَّعى عليه بل تَمَّ إيقافها من قبل الإدارة العامة لشؤون الحجاج كَمَا أنَّ المُدَّعى عليه لم يتلق دعوة من الشركاء للاجتماع وفقا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لما تقتضيه المادة 12 من عقد الشركة بل قام بعض الشركاء بتزوير توقيع المُدَّعى عليه وعندما علم بذلك تقدم بشكوى إلى وزارة الحج والى شرطة جدة ولا زالت منظورة، وأن المُدَّعى عليه أرسل وكيلًا عنه لدى كاتب العدل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لديه شاهد من أحد الشركاء يشهد على ذلك، فطلب المُدَّعي وكالة إمهاله للجواب واستعد بتزويد المُدَّعى عليه وكالة بنسخة من الجواب قبل موعد الجلسة المقبلة بشهر على الأقل على ف</w:t>
      </w:r>
      <w:r>
        <w:rPr>
          <w:rFonts w:ascii="AXtManal" w:hAnsi="AXtManal" w:cs="Simplified Arabic"/>
          <w:sz w:val="32"/>
          <w:szCs w:val="32"/>
          <w:rtl/>
          <w:lang w:bidi="ar-EG"/>
        </w:rPr>
        <w:t>اكسه (...) ليتمكن من إعداد رده.</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وبجلسة 14/1/1434هـ </w:t>
      </w:r>
      <w:r w:rsidRPr="008E7C7A">
        <w:rPr>
          <w:rFonts w:ascii="AXtManal" w:hAnsi="AXtManal" w:cs="Simplified Arabic"/>
          <w:sz w:val="32"/>
          <w:szCs w:val="32"/>
          <w:highlight w:val="yellow"/>
          <w:rtl/>
          <w:lang w:bidi="ar-EG"/>
        </w:rPr>
        <w:t>ق</w:t>
      </w:r>
      <w:r w:rsidRPr="008E7C7A">
        <w:rPr>
          <w:rFonts w:ascii="AXtManal" w:hAnsi="AXtManal" w:cs="Simplified Arabic" w:hint="cs"/>
          <w:sz w:val="32"/>
          <w:szCs w:val="32"/>
          <w:highlight w:val="yellow"/>
          <w:rtl/>
          <w:lang w:bidi="ar-EG"/>
        </w:rPr>
        <w:t>د</w:t>
      </w:r>
      <w:r w:rsidRPr="008E7C7A">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المُدَّعي مذكرة من ثلاث صفحات أرفق بها صور عدد من المستندات ذكر أنَّه أشار إليها في مذكرته، وزود المُدَّعى عليه وكالة بنسخة منها، وأن حاصلها الجواب على مذكرة المُدَّعى عليه المقدمة بجلسة 18/9/1433هـ، ذكر أن حاصلها </w:t>
      </w:r>
      <w:r w:rsidRPr="009A3EAF">
        <w:rPr>
          <w:rFonts w:ascii="AXtManal" w:hAnsi="AXtManal" w:cs="Simplified Arabic" w:hint="cs"/>
          <w:sz w:val="32"/>
          <w:szCs w:val="32"/>
          <w:highlight w:val="yellow"/>
          <w:rtl/>
          <w:lang w:bidi="ar-EG"/>
        </w:rPr>
        <w:t>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المُدَّعى عليه هو المتسبب في تأخير إجراءات تعيين المدير العام لدى كتابة عدل، وأنَّه بسبب تأخره وعدم حضوره أو حضور وكيل عنه تقدم الشركاء إلى وزارة الحج لطلب العمل في ذلك الموسم فوافقت الوزارة على ذلك وخصصت موقع للشركة لعدد 480 </w:t>
      </w:r>
      <w:r w:rsidRPr="00307164">
        <w:rPr>
          <w:rFonts w:ascii="AXtManal" w:hAnsi="AXtManal" w:cs="Simplified Arabic"/>
          <w:sz w:val="32"/>
          <w:szCs w:val="32"/>
          <w:highlight w:val="yellow"/>
          <w:rtl/>
          <w:lang w:bidi="ar-EG"/>
        </w:rPr>
        <w:t>حاج</w:t>
      </w:r>
      <w:r w:rsidRPr="00307164">
        <w:rPr>
          <w:rFonts w:ascii="AXtManal" w:hAnsi="AXtManal" w:cs="Simplified Arabic" w:hint="cs"/>
          <w:sz w:val="32"/>
          <w:szCs w:val="32"/>
          <w:highlight w:val="yellow"/>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في حين أن المخصص للشركة في عام 1429هـ 2077 حاجا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ونظرا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لقلة العدد فقد تَمَّ الاعتذار عن العمل في ذلك الموسم، وكان إنقاص العدد بسبب تأخر إجراءات الشركة، وقد تَمَّ الاعتذار حتى لا يلغى التصريح، ثم ذكر المُدَّعى عليه وكالة بأنَّه تسلم المذكرة المقدمة بجلسة اليوم وأنَّه أعاد رده عليها وقدم مذكرة من صفحتين خالية من المستندات، وزود المُدَّعي أصالة ووكالة بنسخة منها وذكر أن حاصلها افتقار الدعوى للبينة ولأن ما ورد في اللائحة من أنه تَمَّ تخصيص موقع للشركة يدل على أن المدعين قاموا بالعمل في موسم 1430هـ ويناقض قولهم بعدم العمل، علما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أنهم أخفوا عن المُدَّعى عليه ذلك، ولم يقدموا الدليل على إبلاغ المُدَّعى </w:t>
      </w:r>
      <w:r w:rsidRPr="00E849B2">
        <w:rPr>
          <w:rFonts w:ascii="AXtManal" w:hAnsi="AXtManal" w:cs="Simplified Arabic"/>
          <w:sz w:val="32"/>
          <w:szCs w:val="32"/>
          <w:rtl/>
          <w:lang w:bidi="ar-EG"/>
        </w:rPr>
        <w:lastRenderedPageBreak/>
        <w:t xml:space="preserve">عليه لحضور الاجتماع لتعيين المدير العام الجديد، فعقب المُدَّعي أصالة ووكالة بأن بينة المدعين على إبلاغ المُدَّعى عليه بالموعد المحدد لدى كاتب العدل، هو الخطاب المرسل للمُدَّعى عليه في الإمارات العربية المتحدة والمؤرخ في 26/11/1436هـ، فعقب المُدَّعى عليه وكالة أن المُدَّعى عليه بعث بوكيل شرعي </w:t>
      </w:r>
      <w:r>
        <w:rPr>
          <w:rFonts w:ascii="AXtManal" w:hAnsi="AXtManal" w:cs="Simplified Arabic"/>
          <w:sz w:val="32"/>
          <w:szCs w:val="32"/>
          <w:rtl/>
          <w:lang w:bidi="ar-EG"/>
        </w:rPr>
        <w:t xml:space="preserve">عنه في الموعد المحدد ويوجد </w:t>
      </w:r>
      <w:r w:rsidRPr="002D29BC">
        <w:rPr>
          <w:rFonts w:ascii="AXtManal" w:hAnsi="AXtManal" w:cs="Simplified Arabic"/>
          <w:sz w:val="32"/>
          <w:szCs w:val="32"/>
          <w:highlight w:val="yellow"/>
          <w:rtl/>
          <w:lang w:bidi="ar-EG"/>
        </w:rPr>
        <w:t>لدي</w:t>
      </w:r>
      <w:r>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شاهد على ذلك من أحد الشركاء </w:t>
      </w:r>
      <w:r w:rsidRPr="00CA3D0C">
        <w:rPr>
          <w:rFonts w:ascii="AXtManal" w:hAnsi="AXtManal" w:cs="Simplified Arabic"/>
          <w:sz w:val="32"/>
          <w:szCs w:val="32"/>
          <w:highlight w:val="yellow"/>
          <w:rtl/>
          <w:lang w:bidi="ar-EG"/>
        </w:rPr>
        <w:t>و</w:t>
      </w:r>
      <w:r w:rsidRPr="00CA3D0C">
        <w:rPr>
          <w:rFonts w:ascii="AXtManal" w:hAnsi="AXtManal" w:cs="Simplified Arabic" w:hint="cs"/>
          <w:sz w:val="32"/>
          <w:szCs w:val="32"/>
          <w:highlight w:val="yellow"/>
          <w:rtl/>
          <w:lang w:bidi="ar-EG"/>
        </w:rPr>
        <w:t>ي</w:t>
      </w:r>
      <w:r w:rsidRPr="00CA3D0C">
        <w:rPr>
          <w:rFonts w:ascii="AXtManal" w:hAnsi="AXtManal" w:cs="Simplified Arabic"/>
          <w:sz w:val="32"/>
          <w:szCs w:val="32"/>
          <w:highlight w:val="yellow"/>
          <w:rtl/>
          <w:lang w:bidi="ar-EG"/>
        </w:rPr>
        <w:t>طلب</w:t>
      </w:r>
      <w:r>
        <w:rPr>
          <w:rFonts w:ascii="AXtManal" w:hAnsi="AXtManal" w:cs="Simplified Arabic"/>
          <w:sz w:val="32"/>
          <w:szCs w:val="32"/>
          <w:rtl/>
          <w:lang w:bidi="ar-EG"/>
        </w:rPr>
        <w:t xml:space="preserve"> </w:t>
      </w:r>
      <w:r w:rsidRPr="00CA3D0C">
        <w:rPr>
          <w:rFonts w:ascii="AXtManal" w:hAnsi="AXtManal" w:cs="Simplified Arabic"/>
          <w:sz w:val="32"/>
          <w:szCs w:val="32"/>
          <w:highlight w:val="yellow"/>
          <w:rtl/>
          <w:lang w:bidi="ar-EG"/>
        </w:rPr>
        <w:t>إمها</w:t>
      </w:r>
      <w:r w:rsidRPr="00CA3D0C">
        <w:rPr>
          <w:rFonts w:ascii="AXtManal" w:hAnsi="AXtManal" w:cs="Simplified Arabic" w:hint="cs"/>
          <w:sz w:val="32"/>
          <w:szCs w:val="32"/>
          <w:highlight w:val="yellow"/>
          <w:rtl/>
          <w:lang w:bidi="ar-EG"/>
        </w:rPr>
        <w:t>له</w:t>
      </w:r>
      <w:r w:rsidRPr="00E849B2">
        <w:rPr>
          <w:rFonts w:ascii="AXtManal" w:hAnsi="AXtManal" w:cs="Simplified Arabic"/>
          <w:sz w:val="32"/>
          <w:szCs w:val="32"/>
          <w:rtl/>
          <w:lang w:bidi="ar-EG"/>
        </w:rPr>
        <w:t xml:space="preserve"> لسماع شهادته الجلسة المقبلة، علما أن وكيل المُدَّعى عليه حضر أمام كتابة العدل وتَمَّ تأجيل موعد تعيين المدير بسبب عدم استكمال المُدَّعِية للإجراءات الخاصة لت</w:t>
      </w:r>
      <w:r>
        <w:rPr>
          <w:rFonts w:ascii="AXtManal" w:hAnsi="AXtManal" w:cs="Simplified Arabic"/>
          <w:sz w:val="32"/>
          <w:szCs w:val="32"/>
          <w:rtl/>
          <w:lang w:bidi="ar-EG"/>
        </w:rPr>
        <w:t xml:space="preserve">عيين المدير، </w:t>
      </w:r>
      <w:r w:rsidRPr="000F469D">
        <w:rPr>
          <w:rFonts w:ascii="AXtManal" w:hAnsi="AXtManal" w:cs="Simplified Arabic"/>
          <w:sz w:val="32"/>
          <w:szCs w:val="32"/>
          <w:highlight w:val="yellow"/>
          <w:rtl/>
          <w:lang w:bidi="ar-EG"/>
        </w:rPr>
        <w:t>وسي</w:t>
      </w:r>
      <w:r w:rsidRPr="000F469D">
        <w:rPr>
          <w:rFonts w:ascii="AXtManal" w:hAnsi="AXtManal" w:cs="Simplified Arabic" w:hint="cs"/>
          <w:sz w:val="32"/>
          <w:szCs w:val="32"/>
          <w:highlight w:val="yellow"/>
          <w:rtl/>
          <w:lang w:bidi="ar-EG"/>
        </w:rPr>
        <w:t>بي</w:t>
      </w:r>
      <w:r w:rsidRPr="000F469D">
        <w:rPr>
          <w:rFonts w:ascii="AXtManal" w:hAnsi="AXtManal" w:cs="Simplified Arabic"/>
          <w:sz w:val="32"/>
          <w:szCs w:val="32"/>
          <w:highlight w:val="yellow"/>
          <w:rtl/>
          <w:lang w:bidi="ar-EG"/>
        </w:rPr>
        <w:t>نها</w:t>
      </w:r>
      <w:r w:rsidRPr="00E849B2">
        <w:rPr>
          <w:rFonts w:ascii="AXtManal" w:hAnsi="AXtManal" w:cs="Simplified Arabic"/>
          <w:sz w:val="32"/>
          <w:szCs w:val="32"/>
          <w:rtl/>
          <w:lang w:bidi="ar-EG"/>
        </w:rPr>
        <w:t xml:space="preserve"> بالجلسة المقبلة، فعقب المُدَّعي أصالة ووكالة أن وزارة الحج وافقت على موقع تخصيص للشركة رغم عدم استكمال إجراءات التوقيع الخاص بالمُدَّعى عليه بعد أن تَمَّ إفهام الوزارة بظروف الشركة المُتَمَثِّلة في عدم توقيع المُدَّعى عليه، ولم يكن من الممكن القيام بهذا الإجراء مع الوزارة قبل ذلك بسبب عدم اكتمال نصاب الشركاء، حَيْثُ كان أول اجتماع لتعيين المدير كان في 17/10/1430هـ، والذي لم يحضره المُدَّعى عليه، فعقب المُدَّعى عليه وكالة بأنَّه يطلب إثبات إبلاغ موكله بهذا الاجتماع، فطلب المُدَّعي وكالة وأصالة يمين المُدَّعى عليه النافية لذلك، فأفهمت الدائرة وكيل المُدَّعى عليه بإبلاغه بالحضور </w:t>
      </w:r>
      <w:r w:rsidRPr="000F469D">
        <w:rPr>
          <w:rFonts w:ascii="AXtManal" w:hAnsi="AXtManal" w:cs="Simplified Arabic"/>
          <w:sz w:val="32"/>
          <w:szCs w:val="32"/>
          <w:highlight w:val="yellow"/>
          <w:rtl/>
          <w:lang w:bidi="ar-EG"/>
        </w:rPr>
        <w:t>لأداء</w:t>
      </w:r>
      <w:r w:rsidRPr="00E849B2">
        <w:rPr>
          <w:rFonts w:ascii="AXtManal" w:hAnsi="AXtManal" w:cs="Simplified Arabic"/>
          <w:sz w:val="32"/>
          <w:szCs w:val="32"/>
          <w:rtl/>
          <w:lang w:bidi="ar-EG"/>
        </w:rPr>
        <w:t xml:space="preserve"> اليمين الجلسة المقبلة.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16/3/1434هـ ذكر المُدَّعى عليه وكالة بأن وكالة الشريك (...) كان فيها نقص وكان هذا هو ا</w:t>
      </w:r>
      <w:r>
        <w:rPr>
          <w:rFonts w:ascii="AXtManal" w:hAnsi="AXtManal" w:cs="Simplified Arabic"/>
          <w:sz w:val="32"/>
          <w:szCs w:val="32"/>
          <w:rtl/>
          <w:lang w:bidi="ar-EG"/>
        </w:rPr>
        <w:t xml:space="preserve">لسبب في عدم استكمال الإجراءات </w:t>
      </w:r>
      <w:r w:rsidRPr="00177776">
        <w:rPr>
          <w:rFonts w:ascii="AXtManal" w:hAnsi="AXtManal" w:cs="Simplified Arabic"/>
          <w:sz w:val="32"/>
          <w:szCs w:val="32"/>
          <w:highlight w:val="yellow"/>
          <w:rtl/>
          <w:lang w:bidi="ar-EG"/>
        </w:rPr>
        <w:t>و</w:t>
      </w:r>
      <w:r w:rsidRPr="00177776">
        <w:rPr>
          <w:rFonts w:ascii="AXtManal" w:hAnsi="AXtManal" w:cs="Simplified Arabic" w:hint="cs"/>
          <w:sz w:val="32"/>
          <w:szCs w:val="32"/>
          <w:highlight w:val="yellow"/>
          <w:rtl/>
          <w:lang w:bidi="ar-EG"/>
        </w:rPr>
        <w:t>ي</w:t>
      </w:r>
      <w:r w:rsidRPr="00177776">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إلزام المُدَّعي بتقديم أصل الوكالة المذكورة </w:t>
      </w:r>
      <w:r>
        <w:rPr>
          <w:rFonts w:ascii="AXtManal" w:hAnsi="AXtManal" w:cs="Simplified Arabic"/>
          <w:sz w:val="32"/>
          <w:szCs w:val="32"/>
          <w:rtl/>
          <w:lang w:bidi="ar-EG"/>
        </w:rPr>
        <w:t xml:space="preserve">ليظهر صحة ما تَمَّ ذكره من </w:t>
      </w:r>
      <w:r w:rsidRPr="00177776">
        <w:rPr>
          <w:rFonts w:ascii="AXtManal" w:hAnsi="AXtManal" w:cs="Simplified Arabic"/>
          <w:sz w:val="32"/>
          <w:szCs w:val="32"/>
          <w:highlight w:val="yellow"/>
          <w:rtl/>
          <w:lang w:bidi="ar-EG"/>
        </w:rPr>
        <w:t>قبل</w:t>
      </w:r>
      <w:r w:rsidRPr="00177776">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بجلسة اليوم، ثم عقب المُدَّعي بأنَّه يطلب يمين المُدَّعى عليه الحاضر جلسة اليوم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يطلب منه إظهار الوكالة التي ذكر أنَّه سبق أن أعطاها لوكيله (...) للحضور بها أمام كتابة </w:t>
      </w:r>
      <w:r w:rsidRPr="00901046">
        <w:rPr>
          <w:rFonts w:ascii="AXtManal" w:hAnsi="AXtManal" w:cs="Simplified Arabic" w:hint="cs"/>
          <w:sz w:val="32"/>
          <w:szCs w:val="32"/>
          <w:highlight w:val="yellow"/>
          <w:rtl/>
          <w:lang w:bidi="ar-EG"/>
        </w:rPr>
        <w:t>ال</w:t>
      </w:r>
      <w:r w:rsidRPr="00901046">
        <w:rPr>
          <w:rFonts w:ascii="AXtManal" w:hAnsi="AXtManal" w:cs="Simplified Arabic"/>
          <w:sz w:val="32"/>
          <w:szCs w:val="32"/>
          <w:highlight w:val="yellow"/>
          <w:rtl/>
          <w:lang w:bidi="ar-EG"/>
        </w:rPr>
        <w:t>عدل</w:t>
      </w:r>
      <w:r w:rsidRPr="00E849B2">
        <w:rPr>
          <w:rFonts w:ascii="AXtManal" w:hAnsi="AXtManal" w:cs="Simplified Arabic"/>
          <w:sz w:val="32"/>
          <w:szCs w:val="32"/>
          <w:rtl/>
          <w:lang w:bidi="ar-EG"/>
        </w:rPr>
        <w:t xml:space="preserve"> لاستكمال الإجراءات لل</w:t>
      </w:r>
      <w:r>
        <w:rPr>
          <w:rFonts w:ascii="AXtManal" w:hAnsi="AXtManal" w:cs="Simplified Arabic"/>
          <w:sz w:val="32"/>
          <w:szCs w:val="32"/>
          <w:rtl/>
          <w:lang w:bidi="ar-EG"/>
        </w:rPr>
        <w:t xml:space="preserve">تحقق من صحة جوابه بهذا الشأن، </w:t>
      </w:r>
      <w:r w:rsidRPr="00311E41">
        <w:rPr>
          <w:rFonts w:ascii="AXtManal" w:hAnsi="AXtManal" w:cs="Simplified Arabic"/>
          <w:sz w:val="32"/>
          <w:szCs w:val="32"/>
          <w:highlight w:val="yellow"/>
          <w:rtl/>
          <w:lang w:bidi="ar-EG"/>
        </w:rPr>
        <w:t>و</w:t>
      </w:r>
      <w:r w:rsidRPr="00311E41">
        <w:rPr>
          <w:rFonts w:ascii="AXtManal" w:hAnsi="AXtManal" w:cs="Simplified Arabic" w:hint="cs"/>
          <w:sz w:val="32"/>
          <w:szCs w:val="32"/>
          <w:highlight w:val="yellow"/>
          <w:rtl/>
          <w:lang w:bidi="ar-EG"/>
        </w:rPr>
        <w:t>ي</w:t>
      </w:r>
      <w:r w:rsidRPr="00311E41">
        <w:rPr>
          <w:rFonts w:ascii="AXtManal" w:hAnsi="AXtManal" w:cs="Simplified Arabic"/>
          <w:sz w:val="32"/>
          <w:szCs w:val="32"/>
          <w:highlight w:val="yellow"/>
          <w:rtl/>
          <w:lang w:bidi="ar-EG"/>
        </w:rPr>
        <w:t>ؤجل</w:t>
      </w:r>
      <w:r w:rsidRPr="00E849B2">
        <w:rPr>
          <w:rFonts w:ascii="AXtManal" w:hAnsi="AXtManal" w:cs="Simplified Arabic"/>
          <w:sz w:val="32"/>
          <w:szCs w:val="32"/>
          <w:rtl/>
          <w:lang w:bidi="ar-EG"/>
        </w:rPr>
        <w:t xml:space="preserve"> طلب يمينه لحين الاطلاع على الوكالة، فعقب المُدَّعى عليه </w:t>
      </w:r>
      <w:r w:rsidRPr="000C0607">
        <w:rPr>
          <w:rFonts w:ascii="AXtManal" w:hAnsi="AXtManal" w:cs="Simplified Arabic"/>
          <w:color w:val="000000" w:themeColor="text1"/>
          <w:sz w:val="32"/>
          <w:szCs w:val="32"/>
          <w:rtl/>
          <w:lang w:bidi="ar-EG"/>
        </w:rPr>
        <w:t>أصالة</w:t>
      </w:r>
      <w:r w:rsidRPr="00AE0706">
        <w:rPr>
          <w:rFonts w:ascii="AXtManal" w:hAnsi="AXtManal" w:cs="Simplified Arabic"/>
          <w:color w:val="FF0000"/>
          <w:sz w:val="32"/>
          <w:szCs w:val="32"/>
          <w:rtl/>
          <w:lang w:bidi="ar-EG"/>
        </w:rPr>
        <w:t xml:space="preserve"> </w:t>
      </w:r>
      <w:r w:rsidRPr="00E849B2">
        <w:rPr>
          <w:rFonts w:ascii="AXtManal" w:hAnsi="AXtManal" w:cs="Simplified Arabic"/>
          <w:sz w:val="32"/>
          <w:szCs w:val="32"/>
          <w:rtl/>
          <w:lang w:bidi="ar-EG"/>
        </w:rPr>
        <w:t xml:space="preserve">بأن الشاهد الحاضر </w:t>
      </w:r>
      <w:r w:rsidRPr="00351FB0">
        <w:rPr>
          <w:rFonts w:ascii="AXtManal" w:hAnsi="AXtManal" w:cs="Simplified Arabic"/>
          <w:sz w:val="32"/>
          <w:szCs w:val="32"/>
          <w:highlight w:val="yellow"/>
          <w:rtl/>
          <w:lang w:bidi="ar-EG"/>
        </w:rPr>
        <w:t>بجل</w:t>
      </w:r>
      <w:r w:rsidRPr="00351FB0">
        <w:rPr>
          <w:rFonts w:ascii="AXtManal" w:hAnsi="AXtManal" w:cs="Simplified Arabic" w:hint="cs"/>
          <w:sz w:val="32"/>
          <w:szCs w:val="32"/>
          <w:highlight w:val="yellow"/>
          <w:rtl/>
          <w:lang w:bidi="ar-EG"/>
        </w:rPr>
        <w:t>س</w:t>
      </w:r>
      <w:r w:rsidRPr="00351FB0">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اليوم (...) وهو أحد الش</w:t>
      </w:r>
      <w:r>
        <w:rPr>
          <w:rFonts w:ascii="AXtManal" w:hAnsi="AXtManal" w:cs="Simplified Arabic"/>
          <w:sz w:val="32"/>
          <w:szCs w:val="32"/>
          <w:rtl/>
          <w:lang w:bidi="ar-EG"/>
        </w:rPr>
        <w:t xml:space="preserve">ركاء في الشركة يشهد على أن </w:t>
      </w:r>
      <w:r w:rsidRPr="00AE0706">
        <w:rPr>
          <w:rFonts w:ascii="AXtManal" w:hAnsi="AXtManal" w:cs="Simplified Arabic"/>
          <w:sz w:val="32"/>
          <w:szCs w:val="32"/>
          <w:highlight w:val="yellow"/>
          <w:rtl/>
          <w:lang w:bidi="ar-EG"/>
        </w:rPr>
        <w:t>وكيل</w:t>
      </w:r>
      <w:r w:rsidRPr="00AE0706">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حضر أمام كتابة </w:t>
      </w:r>
      <w:r w:rsidRPr="00AE0706">
        <w:rPr>
          <w:rFonts w:ascii="AXtManal" w:hAnsi="AXtManal" w:cs="Simplified Arabic" w:hint="cs"/>
          <w:sz w:val="32"/>
          <w:szCs w:val="32"/>
          <w:highlight w:val="yellow"/>
          <w:rtl/>
          <w:lang w:bidi="ar-EG"/>
        </w:rPr>
        <w:t>ال</w:t>
      </w:r>
      <w:r w:rsidRPr="00AE0706">
        <w:rPr>
          <w:rFonts w:ascii="AXtManal" w:hAnsi="AXtManal" w:cs="Simplified Arabic"/>
          <w:sz w:val="32"/>
          <w:szCs w:val="32"/>
          <w:highlight w:val="yellow"/>
          <w:rtl/>
          <w:lang w:bidi="ar-EG"/>
        </w:rPr>
        <w:t>عدل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الإجراءات المقدمة من المدعين لم تكن مستكملة وهي السبب في رفض تعيين مدير للشركة، وبِسُؤَال الشاهد عمَّا لديه من شهادة قائلا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421AD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أنَّه في السنة التي أراد الشركاء فيها تعيين مدير للشركة في عام 1430</w:t>
      </w:r>
      <w:r w:rsidRPr="003654AA">
        <w:rPr>
          <w:rFonts w:ascii="AXtManal" w:hAnsi="AXtManal" w:cs="Simplified Arabic" w:hint="cs"/>
          <w:sz w:val="32"/>
          <w:szCs w:val="32"/>
          <w:highlight w:val="yellow"/>
          <w:rtl/>
          <w:lang w:bidi="ar-EG"/>
        </w:rPr>
        <w:t>هـ</w:t>
      </w:r>
      <w:r w:rsidRPr="00E849B2">
        <w:rPr>
          <w:rFonts w:ascii="AXtManal" w:hAnsi="AXtManal" w:cs="Simplified Arabic"/>
          <w:sz w:val="32"/>
          <w:szCs w:val="32"/>
          <w:rtl/>
          <w:lang w:bidi="ar-EG"/>
        </w:rPr>
        <w:t xml:space="preserve"> تقريبا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حضرت مع بقية الشركاء لدى كتابة عدل الغرفة التجارية بمدينة جدة، وقد حضر </w:t>
      </w:r>
      <w:r w:rsidRPr="00E849B2">
        <w:rPr>
          <w:rFonts w:ascii="AXtManal" w:hAnsi="AXtManal" w:cs="Simplified Arabic"/>
          <w:sz w:val="32"/>
          <w:szCs w:val="32"/>
          <w:rtl/>
          <w:lang w:bidi="ar-EG"/>
        </w:rPr>
        <w:lastRenderedPageBreak/>
        <w:t>في ذلك اليوم (...) وكيل المُدَّعى عليه ليقوم بالإجراءات المطلوبة وقد رأيت الشركاء خرجوا من لدى كاتب العدل وهم (...) و (...) الحاضر بجلسة اليوم، وقد ذكروا بأن كاتب العدل لاحظ على وكالة الشريك (...) ملاحظات منعت من إتمام إجراءات تعيين المدير والذي أشهد عليه أن وكيل المُدَّعى عليه كان حاضرا</w:t>
      </w:r>
      <w:r w:rsidRPr="00421AD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الشريك (...) بأنَّه لم يشاهد الوكيل (...) في ذلك اليوم، وقد كان هناك ملاحظة على وكالة (...) من قبل كاتب العدل حسبما ذكر الشاهد، وهذا صحيح </w:t>
      </w:r>
      <w:r w:rsidRPr="00666F86">
        <w:rPr>
          <w:rFonts w:ascii="AXtManal" w:hAnsi="AXtManal" w:cs="Simplified Arabic" w:hint="cs"/>
          <w:sz w:val="32"/>
          <w:szCs w:val="32"/>
          <w:highlight w:val="yellow"/>
          <w:rtl/>
          <w:lang w:bidi="ar-EG"/>
        </w:rPr>
        <w:t>ي</w:t>
      </w:r>
      <w:r w:rsidRPr="00666F86">
        <w:rPr>
          <w:rFonts w:ascii="AXtManal" w:hAnsi="AXtManal" w:cs="Simplified Arabic"/>
          <w:sz w:val="32"/>
          <w:szCs w:val="32"/>
          <w:highlight w:val="yellow"/>
          <w:rtl/>
          <w:lang w:bidi="ar-EG"/>
        </w:rPr>
        <w:t>قر</w:t>
      </w:r>
      <w:r w:rsidRPr="00E849B2">
        <w:rPr>
          <w:rFonts w:ascii="AXtManal" w:hAnsi="AXtManal" w:cs="Simplified Arabic"/>
          <w:sz w:val="32"/>
          <w:szCs w:val="32"/>
          <w:rtl/>
          <w:lang w:bidi="ar-EG"/>
        </w:rPr>
        <w:t xml:space="preserve"> به، إلا أن هذه الملاحظة كانت س</w:t>
      </w:r>
      <w:r>
        <w:rPr>
          <w:rFonts w:ascii="AXtManal" w:hAnsi="AXtManal" w:cs="Simplified Arabic"/>
          <w:sz w:val="32"/>
          <w:szCs w:val="32"/>
          <w:rtl/>
          <w:lang w:bidi="ar-EG"/>
        </w:rPr>
        <w:t>ببا للتأجيل لاستكمال الوكالة، و</w:t>
      </w:r>
      <w:r w:rsidRPr="00421AD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طلب يمينه على أنَّه أرسل </w:t>
      </w:r>
      <w:r w:rsidRPr="00421AD8">
        <w:rPr>
          <w:rFonts w:ascii="AXtManal" w:hAnsi="AXtManal" w:cs="Simplified Arabic" w:hint="cs"/>
          <w:sz w:val="32"/>
          <w:szCs w:val="32"/>
          <w:highlight w:val="yellow"/>
          <w:rtl/>
          <w:lang w:bidi="ar-EG"/>
        </w:rPr>
        <w:t>وكيله</w:t>
      </w:r>
      <w:r w:rsidRPr="00E849B2">
        <w:rPr>
          <w:rFonts w:ascii="AXtManal" w:hAnsi="AXtManal" w:cs="Simplified Arabic"/>
          <w:sz w:val="32"/>
          <w:szCs w:val="32"/>
          <w:rtl/>
          <w:lang w:bidi="ar-EG"/>
        </w:rPr>
        <w:t xml:space="preserve"> في ذلك اليوم، </w:t>
      </w:r>
      <w:r w:rsidRPr="00EB146E">
        <w:rPr>
          <w:rFonts w:ascii="AXtManal" w:hAnsi="AXtManal" w:cs="Simplified Arabic"/>
          <w:sz w:val="32"/>
          <w:szCs w:val="32"/>
          <w:highlight w:val="yellow"/>
          <w:rtl/>
          <w:lang w:bidi="ar-EG"/>
        </w:rPr>
        <w:t>و</w:t>
      </w:r>
      <w:r w:rsidRPr="00EB146E">
        <w:rPr>
          <w:rFonts w:ascii="AXtManal" w:hAnsi="AXtManal" w:cs="Simplified Arabic" w:hint="cs"/>
          <w:sz w:val="32"/>
          <w:szCs w:val="32"/>
          <w:highlight w:val="yellow"/>
          <w:rtl/>
          <w:lang w:bidi="ar-EG"/>
        </w:rPr>
        <w:t>ي</w:t>
      </w:r>
      <w:r w:rsidRPr="00EB146E">
        <w:rPr>
          <w:rFonts w:ascii="AXtManal" w:hAnsi="AXtManal" w:cs="Simplified Arabic"/>
          <w:sz w:val="32"/>
          <w:szCs w:val="32"/>
          <w:highlight w:val="yellow"/>
          <w:rtl/>
          <w:lang w:bidi="ar-EG"/>
        </w:rPr>
        <w:t>سقط</w:t>
      </w:r>
      <w:r>
        <w:rPr>
          <w:rFonts w:ascii="AXtManal" w:hAnsi="AXtManal" w:cs="Simplified Arabic"/>
          <w:sz w:val="32"/>
          <w:szCs w:val="32"/>
          <w:rtl/>
          <w:lang w:bidi="ar-EG"/>
        </w:rPr>
        <w:t xml:space="preserve"> طلب</w:t>
      </w:r>
      <w:r>
        <w:rPr>
          <w:rFonts w:ascii="AXtManal" w:hAnsi="AXtManal" w:cs="Simplified Arabic" w:hint="cs"/>
          <w:sz w:val="32"/>
          <w:szCs w:val="32"/>
          <w:rtl/>
          <w:lang w:bidi="ar-EG"/>
        </w:rPr>
        <w:t>هم</w:t>
      </w:r>
      <w:r w:rsidRPr="00E849B2">
        <w:rPr>
          <w:rFonts w:ascii="AXtManal" w:hAnsi="AXtManal" w:cs="Simplified Arabic"/>
          <w:sz w:val="32"/>
          <w:szCs w:val="32"/>
          <w:rtl/>
          <w:lang w:bidi="ar-EG"/>
        </w:rPr>
        <w:t xml:space="preserve"> الاطلاع على ا</w:t>
      </w:r>
      <w:r>
        <w:rPr>
          <w:rFonts w:ascii="AXtManal" w:hAnsi="AXtManal" w:cs="Simplified Arabic"/>
          <w:sz w:val="32"/>
          <w:szCs w:val="32"/>
          <w:rtl/>
          <w:lang w:bidi="ar-EG"/>
        </w:rPr>
        <w:t>لوكالة، وفي حال أداء اليمين فإ</w:t>
      </w:r>
      <w:r>
        <w:rPr>
          <w:rFonts w:ascii="AXtManal" w:hAnsi="AXtManal" w:cs="Simplified Arabic" w:hint="cs"/>
          <w:sz w:val="32"/>
          <w:szCs w:val="32"/>
          <w:rtl/>
          <w:lang w:bidi="ar-EG"/>
        </w:rPr>
        <w:t>نهم</w:t>
      </w:r>
      <w:r>
        <w:rPr>
          <w:rFonts w:ascii="AXtManal" w:hAnsi="AXtManal" w:cs="Simplified Arabic"/>
          <w:sz w:val="32"/>
          <w:szCs w:val="32"/>
          <w:rtl/>
          <w:lang w:bidi="ar-EG"/>
        </w:rPr>
        <w:t xml:space="preserve"> </w:t>
      </w:r>
      <w:r w:rsidRPr="00D76656">
        <w:rPr>
          <w:rFonts w:ascii="AXtManal" w:hAnsi="AXtManal" w:cs="Simplified Arabic" w:hint="cs"/>
          <w:sz w:val="32"/>
          <w:szCs w:val="32"/>
          <w:highlight w:val="yellow"/>
          <w:rtl/>
          <w:lang w:bidi="ar-EG"/>
        </w:rPr>
        <w:t>ي</w:t>
      </w:r>
      <w:r w:rsidRPr="00D76656">
        <w:rPr>
          <w:rFonts w:ascii="AXtManal" w:hAnsi="AXtManal" w:cs="Simplified Arabic"/>
          <w:sz w:val="32"/>
          <w:szCs w:val="32"/>
          <w:highlight w:val="yellow"/>
          <w:rtl/>
          <w:lang w:bidi="ar-EG"/>
        </w:rPr>
        <w:t>سقط</w:t>
      </w:r>
      <w:r w:rsidRPr="00D76656">
        <w:rPr>
          <w:rFonts w:ascii="AXtManal" w:hAnsi="AXtManal" w:cs="Simplified Arabic" w:hint="cs"/>
          <w:sz w:val="32"/>
          <w:szCs w:val="32"/>
          <w:highlight w:val="yellow"/>
          <w:rtl/>
          <w:lang w:bidi="ar-EG"/>
        </w:rPr>
        <w:t>ون</w:t>
      </w:r>
      <w:r>
        <w:rPr>
          <w:rFonts w:ascii="AXtManal" w:hAnsi="AXtManal" w:cs="Simplified Arabic"/>
          <w:sz w:val="32"/>
          <w:szCs w:val="32"/>
          <w:highlight w:val="yellow"/>
          <w:rtl/>
          <w:lang w:bidi="ar-EG"/>
        </w:rPr>
        <w:t xml:space="preserve"> مطالب</w:t>
      </w:r>
      <w:r>
        <w:rPr>
          <w:rFonts w:ascii="AXtManal" w:hAnsi="AXtManal" w:cs="Simplified Arabic" w:hint="cs"/>
          <w:sz w:val="32"/>
          <w:szCs w:val="32"/>
          <w:highlight w:val="yellow"/>
          <w:rtl/>
          <w:lang w:bidi="ar-EG"/>
        </w:rPr>
        <w:t>ا</w:t>
      </w:r>
      <w:r w:rsidRPr="00D76656">
        <w:rPr>
          <w:rFonts w:ascii="AXtManal" w:hAnsi="AXtManal" w:cs="Simplified Arabic" w:hint="cs"/>
          <w:sz w:val="32"/>
          <w:szCs w:val="32"/>
          <w:highlight w:val="yellow"/>
          <w:rtl/>
          <w:lang w:bidi="ar-EG"/>
        </w:rPr>
        <w:t>تهم</w:t>
      </w:r>
      <w:r w:rsidRPr="00E849B2">
        <w:rPr>
          <w:rFonts w:ascii="AXtManal" w:hAnsi="AXtManal" w:cs="Simplified Arabic"/>
          <w:sz w:val="32"/>
          <w:szCs w:val="32"/>
          <w:rtl/>
          <w:lang w:bidi="ar-EG"/>
        </w:rPr>
        <w:t xml:space="preserve"> في هذه الدعوى</w:t>
      </w:r>
      <w:r>
        <w:rPr>
          <w:rFonts w:ascii="AXtManal" w:hAnsi="AXtManal" w:cs="Simplified Arabic" w:hint="cs"/>
          <w:sz w:val="32"/>
          <w:szCs w:val="32"/>
          <w:rtl/>
          <w:lang w:bidi="ar-EG"/>
        </w:rPr>
        <w:t>.</w:t>
      </w:r>
      <w:r>
        <w:rPr>
          <w:rFonts w:ascii="AXtManal" w:hAnsi="AXtManal" w:cs="Simplified Arabic"/>
          <w:sz w:val="32"/>
          <w:szCs w:val="32"/>
          <w:rtl/>
          <w:lang w:bidi="ar-EG"/>
        </w:rPr>
        <w:t xml:space="preserve"> فاستعد المُدَّعى عليه</w:t>
      </w:r>
      <w:r w:rsidRPr="00E849B2">
        <w:rPr>
          <w:rFonts w:ascii="AXtManal" w:hAnsi="AXtManal" w:cs="Simplified Arabic"/>
          <w:sz w:val="32"/>
          <w:szCs w:val="32"/>
          <w:rtl/>
          <w:lang w:bidi="ar-EG"/>
        </w:rPr>
        <w:t xml:space="preserve"> بأداء اليمين، ثم طلب المُدَّعي أصالة ووكالة تأجيل اليمين للتحقق من الوكالة، وما </w:t>
      </w:r>
      <w:r w:rsidRPr="00E849B2">
        <w:rPr>
          <w:rFonts w:ascii="AXtManal" w:hAnsi="AXtManal" w:cs="Simplified Arabic" w:hint="cs"/>
          <w:sz w:val="32"/>
          <w:szCs w:val="32"/>
          <w:rtl/>
          <w:lang w:bidi="ar-EG"/>
        </w:rPr>
        <w:t>إذا</w:t>
      </w:r>
      <w:r w:rsidRPr="00E849B2">
        <w:rPr>
          <w:rFonts w:ascii="AXtManal" w:hAnsi="AXtManal" w:cs="Simplified Arabic"/>
          <w:sz w:val="32"/>
          <w:szCs w:val="32"/>
          <w:rtl/>
          <w:lang w:bidi="ar-EG"/>
        </w:rPr>
        <w:t xml:space="preserve"> كانت تصلح لإتمام الاجراءات أمام كتابة العدل، فعقب الشاهد بقوله </w:t>
      </w:r>
      <w:r w:rsidRPr="009034E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أنَّه بعد أن تَمَّ تأجيل النظر في الاجراءات أمام كتابة </w:t>
      </w:r>
      <w:r w:rsidRPr="00A15DE3">
        <w:rPr>
          <w:rFonts w:ascii="AXtManal" w:hAnsi="AXtManal" w:cs="Simplified Arabic" w:hint="cs"/>
          <w:sz w:val="32"/>
          <w:szCs w:val="32"/>
          <w:highlight w:val="yellow"/>
          <w:rtl/>
          <w:lang w:bidi="ar-EG"/>
        </w:rPr>
        <w:t>ال</w:t>
      </w:r>
      <w:r w:rsidRPr="00A15DE3">
        <w:rPr>
          <w:rFonts w:ascii="AXtManal" w:hAnsi="AXtManal" w:cs="Simplified Arabic"/>
          <w:sz w:val="32"/>
          <w:szCs w:val="32"/>
          <w:highlight w:val="yellow"/>
          <w:rtl/>
          <w:lang w:bidi="ar-EG"/>
        </w:rPr>
        <w:t>عدل</w:t>
      </w:r>
      <w:r w:rsidRPr="00E849B2">
        <w:rPr>
          <w:rFonts w:ascii="AXtManal" w:hAnsi="AXtManal" w:cs="Simplified Arabic"/>
          <w:sz w:val="32"/>
          <w:szCs w:val="32"/>
          <w:rtl/>
          <w:lang w:bidi="ar-EG"/>
        </w:rPr>
        <w:t xml:space="preserve"> حضر</w:t>
      </w:r>
      <w:r>
        <w:rPr>
          <w:rFonts w:ascii="AXtManal" w:hAnsi="AXtManal" w:cs="Simplified Arabic" w:hint="cs"/>
          <w:sz w:val="32"/>
          <w:szCs w:val="32"/>
          <w:rtl/>
          <w:lang w:bidi="ar-EG"/>
        </w:rPr>
        <w:t>ت</w:t>
      </w:r>
      <w:r w:rsidRPr="00E849B2">
        <w:rPr>
          <w:rFonts w:ascii="AXtManal" w:hAnsi="AXtManal" w:cs="Simplified Arabic"/>
          <w:sz w:val="32"/>
          <w:szCs w:val="32"/>
          <w:rtl/>
          <w:lang w:bidi="ar-EG"/>
        </w:rPr>
        <w:t xml:space="preserve"> مرة أخرى أمام كتابة </w:t>
      </w:r>
      <w:r w:rsidRPr="009034E3">
        <w:rPr>
          <w:rFonts w:ascii="AXtManal" w:hAnsi="AXtManal" w:cs="Simplified Arabic" w:hint="cs"/>
          <w:sz w:val="32"/>
          <w:szCs w:val="32"/>
          <w:highlight w:val="yellow"/>
          <w:rtl/>
          <w:lang w:bidi="ar-EG"/>
        </w:rPr>
        <w:t>ال</w:t>
      </w:r>
      <w:r w:rsidRPr="009034E3">
        <w:rPr>
          <w:rFonts w:ascii="AXtManal" w:hAnsi="AXtManal" w:cs="Simplified Arabic"/>
          <w:sz w:val="32"/>
          <w:szCs w:val="32"/>
          <w:highlight w:val="yellow"/>
          <w:rtl/>
          <w:lang w:bidi="ar-EG"/>
        </w:rPr>
        <w:t>عدل</w:t>
      </w:r>
      <w:r w:rsidRPr="00E849B2">
        <w:rPr>
          <w:rFonts w:ascii="AXtManal" w:hAnsi="AXtManal" w:cs="Simplified Arabic"/>
          <w:sz w:val="32"/>
          <w:szCs w:val="32"/>
          <w:rtl/>
          <w:lang w:bidi="ar-EG"/>
        </w:rPr>
        <w:t xml:space="preserve"> وكانت وكالة (..</w:t>
      </w:r>
      <w:r>
        <w:rPr>
          <w:rFonts w:ascii="AXtManal" w:hAnsi="AXtManal" w:cs="Simplified Arabic"/>
          <w:sz w:val="32"/>
          <w:szCs w:val="32"/>
          <w:rtl/>
          <w:lang w:bidi="ar-EG"/>
        </w:rPr>
        <w:t xml:space="preserve">.) لا تزال محل اشكال، وكان هذا </w:t>
      </w:r>
      <w:r>
        <w:rPr>
          <w:rFonts w:ascii="AXtManal" w:hAnsi="AXtManal" w:cs="Simplified Arabic" w:hint="cs"/>
          <w:sz w:val="32"/>
          <w:szCs w:val="32"/>
          <w:rtl/>
          <w:lang w:bidi="ar-EG"/>
        </w:rPr>
        <w:t>آ</w:t>
      </w:r>
      <w:r w:rsidRPr="00E849B2">
        <w:rPr>
          <w:rFonts w:ascii="AXtManal" w:hAnsi="AXtManal" w:cs="Simplified Arabic"/>
          <w:sz w:val="32"/>
          <w:szCs w:val="32"/>
          <w:rtl/>
          <w:lang w:bidi="ar-EG"/>
        </w:rPr>
        <w:t>خر حضور لدى كتابة العدل والذي أذكره أن سبب الاشكال هو وكالة (...) ولا أذكر أني سمعت أن وكيل المُدَّعى عليه أو وكالت</w:t>
      </w:r>
      <w:r>
        <w:rPr>
          <w:rFonts w:ascii="AXtManal" w:hAnsi="AXtManal" w:cs="Simplified Arabic"/>
          <w:sz w:val="32"/>
          <w:szCs w:val="32"/>
          <w:rtl/>
          <w:lang w:bidi="ar-EG"/>
        </w:rPr>
        <w:t>ه كانت سببا</w:t>
      </w:r>
      <w:r>
        <w:rPr>
          <w:rFonts w:ascii="AXtManal" w:hAnsi="AXtManal" w:cs="Simplified Arabic" w:hint="cs"/>
          <w:sz w:val="32"/>
          <w:szCs w:val="32"/>
          <w:rtl/>
          <w:lang w:bidi="ar-EG"/>
        </w:rPr>
        <w:t>ً</w:t>
      </w:r>
      <w:r>
        <w:rPr>
          <w:rFonts w:ascii="AXtManal" w:hAnsi="AXtManal" w:cs="Simplified Arabic"/>
          <w:sz w:val="32"/>
          <w:szCs w:val="32"/>
          <w:rtl/>
          <w:lang w:bidi="ar-EG"/>
        </w:rPr>
        <w:t xml:space="preserve"> في تعطل </w:t>
      </w:r>
      <w:r>
        <w:rPr>
          <w:rFonts w:ascii="AXtManal" w:hAnsi="AXtManal" w:cs="Simplified Arabic" w:hint="cs"/>
          <w:sz w:val="32"/>
          <w:szCs w:val="32"/>
          <w:rtl/>
          <w:lang w:bidi="ar-EG"/>
        </w:rPr>
        <w:t>الإجراءات</w:t>
      </w:r>
      <w:r w:rsidRPr="00B72698">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12/6/1434هـ قدم المُدَّعي أصالة ووكالة مذكرة من ثلاث صفحات أرفق بها عدد من المستندات ذكر أنَّه أشار إليها في مذكرته وزود وكيل المُدَّعى</w:t>
      </w:r>
      <w:r>
        <w:rPr>
          <w:rFonts w:ascii="AXtManal" w:hAnsi="AXtManal" w:cs="Simplified Arabic"/>
          <w:sz w:val="32"/>
          <w:szCs w:val="32"/>
          <w:rtl/>
          <w:lang w:bidi="ar-EG"/>
        </w:rPr>
        <w:t xml:space="preserve"> عليه بنسخة منها وذكر أن حاصلها</w:t>
      </w:r>
      <w:r w:rsidRPr="00E849B2">
        <w:rPr>
          <w:rFonts w:ascii="AXtManal" w:hAnsi="AXtManal" w:cs="Simplified Arabic"/>
          <w:sz w:val="32"/>
          <w:szCs w:val="32"/>
          <w:rtl/>
          <w:lang w:bidi="ar-EG"/>
        </w:rPr>
        <w:t xml:space="preserve"> يؤكد على مسؤولية المُدَّعى عليه عن فوات موسم الحج لعام 1430هـ وأن ذلك كان بسببه فعقب المُدَّعى عليه وكالة بأنَّه يطلب إمهاله لد</w:t>
      </w:r>
      <w:r>
        <w:rPr>
          <w:rFonts w:ascii="AXtManal" w:hAnsi="AXtManal" w:cs="Simplified Arabic"/>
          <w:sz w:val="32"/>
          <w:szCs w:val="32"/>
          <w:rtl/>
          <w:lang w:bidi="ar-EG"/>
        </w:rPr>
        <w:t>راسة مذكرة اليوم والجواب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14/8/1434هـ ذكر وكيل المُدَّعى عليه أنَّه ليس لديه ما يقدمه بشأن مذكرة المُدَّعي المقدم بجلسة الماضية </w:t>
      </w:r>
      <w:r w:rsidRPr="009351F4">
        <w:rPr>
          <w:rFonts w:ascii="AXtManal" w:hAnsi="AXtManal" w:cs="Simplified Arabic"/>
          <w:sz w:val="32"/>
          <w:szCs w:val="32"/>
          <w:highlight w:val="yellow"/>
          <w:rtl/>
          <w:lang w:bidi="ar-EG"/>
        </w:rPr>
        <w:t>و</w:t>
      </w:r>
      <w:r w:rsidRPr="009351F4">
        <w:rPr>
          <w:rFonts w:ascii="AXtManal" w:hAnsi="AXtManal" w:cs="Simplified Arabic" w:hint="cs"/>
          <w:sz w:val="32"/>
          <w:szCs w:val="32"/>
          <w:highlight w:val="yellow"/>
          <w:rtl/>
          <w:lang w:bidi="ar-EG"/>
        </w:rPr>
        <w:t>أ</w:t>
      </w:r>
      <w:r>
        <w:rPr>
          <w:rFonts w:ascii="AXtManal" w:hAnsi="AXtManal" w:cs="Simplified Arabic" w:hint="cs"/>
          <w:sz w:val="32"/>
          <w:szCs w:val="32"/>
          <w:rtl/>
          <w:lang w:bidi="ar-EG"/>
        </w:rPr>
        <w:t>ن</w:t>
      </w:r>
      <w:r w:rsidRPr="00E849B2">
        <w:rPr>
          <w:rFonts w:ascii="AXtManal" w:hAnsi="AXtManal" w:cs="Simplified Arabic"/>
          <w:sz w:val="32"/>
          <w:szCs w:val="32"/>
          <w:rtl/>
          <w:lang w:bidi="ar-EG"/>
        </w:rPr>
        <w:t>ه يكتفي بِمَا سبق تقديمه وقدم صورة من الوكالة التي طلبها المُدَّعي أصالة ووكالة بجلسة 16/3/1434هـ واعتذر عن عدم تقديم نسخة للمُدَّعي ووعد بتقديم نسخ</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منها على البريد الإلكتروني وتقديم ما يثبت </w:t>
      </w:r>
      <w:r w:rsidRPr="00750AFB">
        <w:rPr>
          <w:rFonts w:ascii="AXtManal" w:hAnsi="AXtManal" w:cs="Simplified Arabic" w:hint="cs"/>
          <w:sz w:val="32"/>
          <w:szCs w:val="32"/>
          <w:highlight w:val="yellow"/>
          <w:rtl/>
          <w:lang w:bidi="ar-EG"/>
        </w:rPr>
        <w:t>إ</w:t>
      </w:r>
      <w:r w:rsidRPr="00750AFB">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سالها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المُدَّعي أصالة ووكالة إمهاله لحين تزويده بصك الوكالة لإبداء ما لديه بشأنه.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23/12/1434هـ ذكر المُدَّعي أصالة ووكالة بأنَّه لم يستلم صورة الوكالة، فذكر المُدَّعى عليه وكالة بأنَّه بعث بها على البريد ال</w:t>
      </w:r>
      <w:r>
        <w:rPr>
          <w:rFonts w:ascii="AXtManal" w:hAnsi="AXtManal" w:cs="Simplified Arabic" w:hint="cs"/>
          <w:sz w:val="32"/>
          <w:szCs w:val="32"/>
          <w:rtl/>
          <w:lang w:bidi="ar-EG"/>
        </w:rPr>
        <w:t>إ</w:t>
      </w:r>
      <w:r w:rsidRPr="00E849B2">
        <w:rPr>
          <w:rFonts w:ascii="AXtManal" w:hAnsi="AXtManal" w:cs="Simplified Arabic"/>
          <w:sz w:val="32"/>
          <w:szCs w:val="32"/>
          <w:rtl/>
          <w:lang w:bidi="ar-EG"/>
        </w:rPr>
        <w:t xml:space="preserve">لكتروني الخاص بالمدعي، وأظهر سند إرسالها، كما زوده بنسخة منها </w:t>
      </w:r>
      <w:r w:rsidRPr="00E849B2">
        <w:rPr>
          <w:rFonts w:ascii="AXtManal" w:hAnsi="AXtManal" w:cs="Simplified Arabic"/>
          <w:sz w:val="32"/>
          <w:szCs w:val="32"/>
          <w:rtl/>
          <w:lang w:bidi="ar-EG"/>
        </w:rPr>
        <w:lastRenderedPageBreak/>
        <w:t xml:space="preserve">بجلسة اليوم، وبعد اطلاعه عليها ذكر أنها قديمة منذ عام 1420هـ وهي ليست مخصصة لتعيين مدير جديد </w:t>
      </w:r>
      <w:r>
        <w:rPr>
          <w:rFonts w:ascii="AXtManal" w:hAnsi="AXtManal" w:cs="Simplified Arabic"/>
          <w:sz w:val="32"/>
          <w:szCs w:val="32"/>
          <w:rtl/>
          <w:lang w:bidi="ar-EG"/>
        </w:rPr>
        <w:t xml:space="preserve">أمام كاتب العدل، وقد سبق أن </w:t>
      </w:r>
      <w:r w:rsidRPr="00286ABB">
        <w:rPr>
          <w:rFonts w:ascii="AXtManal" w:hAnsi="AXtManal" w:cs="Simplified Arabic"/>
          <w:sz w:val="32"/>
          <w:szCs w:val="32"/>
          <w:highlight w:val="yellow"/>
          <w:rtl/>
          <w:lang w:bidi="ar-EG"/>
        </w:rPr>
        <w:t>كتب</w:t>
      </w:r>
      <w:r w:rsidRPr="00E849B2">
        <w:rPr>
          <w:rFonts w:ascii="AXtManal" w:hAnsi="AXtManal" w:cs="Simplified Arabic"/>
          <w:sz w:val="32"/>
          <w:szCs w:val="32"/>
          <w:rtl/>
          <w:lang w:bidi="ar-EG"/>
        </w:rPr>
        <w:t xml:space="preserve"> للمُدَّعى عليه بتعيين مدير آخر سبق تقديم نسخة منه بمذكرة سابقة، فعقب المُدَّعى عليه وكالة بالتأكيد على أن وكيل المُدَّعى عليه حضر أمام كاتب العدل حسبما ورد في شهادة الشاهد بجلسة 16/31/1434هـ، فعقب المُدَّعي أصالة ووكالة بأنَّه وبقية الشركاء يرفضون يمين المُدَّعى عليه، كما أكَّدَ الشريك (...) على رفضه طلب يمين المُدَّعى عليه وطلب الجميع الفصل في الدعوى بحالتها، فأفهمت الدائرة المُدَّعى عليه وكالة بإبلاغ المُدَّعى عليه أصالة في الحضور بال</w:t>
      </w:r>
      <w:r>
        <w:rPr>
          <w:rFonts w:ascii="AXtManal" w:hAnsi="AXtManal" w:cs="Simplified Arabic"/>
          <w:sz w:val="32"/>
          <w:szCs w:val="32"/>
          <w:rtl/>
          <w:lang w:bidi="ar-EG"/>
        </w:rPr>
        <w:t>جلسة المقبلة.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27/2/1435هـ طلب المُدَّعي وكالة إدخال الشريك (...)، منضمًا مع المدعين في هذه الدعوى بموجب الوكالة المقدمة بجلسة اليوم، وأكَّدَ أنَّه وموكليه يرفضون طلب يمين المُدَّعى عليه، ثم ذكر المُدَّعى عليه وكالة بأن موكله المُدَّعى عليه أصالة لم يستطع الحضور بجلسة اليوم واستعد</w:t>
      </w:r>
      <w:r>
        <w:rPr>
          <w:rFonts w:ascii="AXtManal" w:hAnsi="AXtManal" w:cs="Simplified Arabic"/>
          <w:sz w:val="32"/>
          <w:szCs w:val="32"/>
          <w:rtl/>
          <w:lang w:bidi="ar-EG"/>
        </w:rPr>
        <w:t xml:space="preserve"> بالحضور بالجلسة المقبلة بشخصه.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25/3/1435هـ حضر المُدَّعى عليه أصالة وأكَّدَ المُدَّعي أصالة ووكالة على رفض طلب يمين المُدَّعى عليه، فطلبت الدائرة من المُدَّعى عليه يمين الاستظهار، فأد</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ها قائلا: </w:t>
      </w:r>
      <w:r w:rsidRPr="00D412B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أقسم بالله العلي العظيم الواحد الأحد الفرد الصمد بأن دعوى المدعين غير صحيحة، وأنني بعثت بوكيلي للحضور أمام كاتب </w:t>
      </w:r>
      <w:r w:rsidRPr="00D412B7">
        <w:rPr>
          <w:rFonts w:ascii="AXtManal" w:hAnsi="AXtManal" w:cs="Simplified Arabic" w:hint="cs"/>
          <w:sz w:val="32"/>
          <w:szCs w:val="32"/>
          <w:highlight w:val="yellow"/>
          <w:rtl/>
          <w:lang w:bidi="ar-EG"/>
        </w:rPr>
        <w:t>ال</w:t>
      </w:r>
      <w:r w:rsidRPr="00D412B7">
        <w:rPr>
          <w:rFonts w:ascii="AXtManal" w:hAnsi="AXtManal" w:cs="Simplified Arabic"/>
          <w:sz w:val="32"/>
          <w:szCs w:val="32"/>
          <w:highlight w:val="yellow"/>
          <w:rtl/>
          <w:lang w:bidi="ar-EG"/>
        </w:rPr>
        <w:t>عدل</w:t>
      </w:r>
      <w:r>
        <w:rPr>
          <w:rFonts w:ascii="AXtManal" w:hAnsi="AXtManal" w:cs="Simplified Arabic"/>
          <w:sz w:val="32"/>
          <w:szCs w:val="32"/>
          <w:rtl/>
          <w:lang w:bidi="ar-EG"/>
        </w:rPr>
        <w:t xml:space="preserve"> بوزارة التجارة بجدة، لإتمام </w:t>
      </w:r>
      <w:r w:rsidRPr="00BE780C">
        <w:rPr>
          <w:rFonts w:ascii="AXtManal" w:hAnsi="AXtManal" w:cs="Simplified Arabic" w:hint="cs"/>
          <w:sz w:val="32"/>
          <w:szCs w:val="32"/>
          <w:highlight w:val="yellow"/>
          <w:rtl/>
          <w:lang w:bidi="ar-EG"/>
        </w:rPr>
        <w:t>إ</w:t>
      </w:r>
      <w:r w:rsidRPr="00E849B2">
        <w:rPr>
          <w:rFonts w:ascii="AXtManal" w:hAnsi="AXtManal" w:cs="Simplified Arabic"/>
          <w:sz w:val="32"/>
          <w:szCs w:val="32"/>
          <w:rtl/>
          <w:lang w:bidi="ar-EG"/>
        </w:rPr>
        <w:t>جراءات تعيين المدير لموسم حج عام 1435هـ، وأنني لم أكن معترضا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 عائقا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لتعيين (...) مديرا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للشركة، أو لعمل الشركة في موسم حج ذلك العام، وقد قمت بِمَا يجب عليّ كشريك وما طلبه الشركاء مني رغم أنني لم أكن راضيا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عن بعض التصرفات في الشركة، والله العظيم إني لصادق</w:t>
      </w:r>
      <w:r w:rsidRPr="00444E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المُدَّعي أصالة ووكالة بأن الوكالة التي كان يحملها وكيل المُدَّعى عليه لم تكن صالحة لإجراءات </w:t>
      </w:r>
      <w:r w:rsidRPr="00444EEA">
        <w:rPr>
          <w:rFonts w:ascii="AXtManal" w:hAnsi="AXtManal" w:cs="Simplified Arabic" w:hint="cs"/>
          <w:sz w:val="32"/>
          <w:szCs w:val="32"/>
          <w:highlight w:val="yellow"/>
          <w:rtl/>
          <w:lang w:bidi="ar-EG"/>
        </w:rPr>
        <w:t>إ</w:t>
      </w:r>
      <w:r w:rsidRPr="00444EEA">
        <w:rPr>
          <w:rFonts w:ascii="AXtManal" w:hAnsi="AXtManal" w:cs="Simplified Arabic"/>
          <w:sz w:val="32"/>
          <w:szCs w:val="32"/>
          <w:highlight w:val="yellow"/>
          <w:rtl/>
          <w:lang w:bidi="ar-EG"/>
        </w:rPr>
        <w:t>ت</w:t>
      </w:r>
      <w:r w:rsidRPr="00E849B2">
        <w:rPr>
          <w:rFonts w:ascii="AXtManal" w:hAnsi="AXtManal" w:cs="Simplified Arabic"/>
          <w:sz w:val="32"/>
          <w:szCs w:val="32"/>
          <w:rtl/>
          <w:lang w:bidi="ar-EG"/>
        </w:rPr>
        <w:t xml:space="preserve">مام تعيين المدير </w:t>
      </w:r>
      <w:r w:rsidRPr="00444EEA">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مام كاتب </w:t>
      </w:r>
      <w:r w:rsidRPr="00444EEA">
        <w:rPr>
          <w:rFonts w:ascii="AXtManal" w:hAnsi="AXtManal" w:cs="Simplified Arabic" w:hint="cs"/>
          <w:sz w:val="32"/>
          <w:szCs w:val="32"/>
          <w:highlight w:val="yellow"/>
          <w:rtl/>
          <w:lang w:bidi="ar-EG"/>
        </w:rPr>
        <w:t>ال</w:t>
      </w:r>
      <w:r w:rsidRPr="00444EEA">
        <w:rPr>
          <w:rFonts w:ascii="AXtManal" w:hAnsi="AXtManal" w:cs="Simplified Arabic"/>
          <w:sz w:val="32"/>
          <w:szCs w:val="32"/>
          <w:highlight w:val="yellow"/>
          <w:rtl/>
          <w:lang w:bidi="ar-EG"/>
        </w:rPr>
        <w:t>عدل</w:t>
      </w:r>
      <w:r w:rsidRPr="00E849B2">
        <w:rPr>
          <w:rFonts w:ascii="AXtManal" w:hAnsi="AXtManal" w:cs="Simplified Arabic"/>
          <w:sz w:val="32"/>
          <w:szCs w:val="32"/>
          <w:rtl/>
          <w:lang w:bidi="ar-EG"/>
        </w:rPr>
        <w:t>، وق</w:t>
      </w:r>
      <w:r>
        <w:rPr>
          <w:rFonts w:ascii="AXtManal" w:hAnsi="AXtManal" w:cs="Simplified Arabic"/>
          <w:sz w:val="32"/>
          <w:szCs w:val="32"/>
          <w:rtl/>
          <w:lang w:bidi="ar-EG"/>
        </w:rPr>
        <w:t xml:space="preserve">د سبق أن </w:t>
      </w:r>
      <w:r w:rsidRPr="00444EEA">
        <w:rPr>
          <w:rFonts w:ascii="AXtManal" w:hAnsi="AXtManal" w:cs="Simplified Arabic"/>
          <w:sz w:val="32"/>
          <w:szCs w:val="32"/>
          <w:highlight w:val="yellow"/>
          <w:rtl/>
          <w:lang w:bidi="ar-EG"/>
        </w:rPr>
        <w:t>بعث</w:t>
      </w:r>
      <w:r w:rsidRPr="00E849B2">
        <w:rPr>
          <w:rFonts w:ascii="AXtManal" w:hAnsi="AXtManal" w:cs="Simplified Arabic"/>
          <w:sz w:val="32"/>
          <w:szCs w:val="32"/>
          <w:rtl/>
          <w:lang w:bidi="ar-EG"/>
        </w:rPr>
        <w:t xml:space="preserve"> للمُدَّعى عليه عن طريق الفاكس وهو في دبي بالخطاب المكتوب بخط اليد والمؤرخ 26/1</w:t>
      </w:r>
      <w:r>
        <w:rPr>
          <w:rFonts w:ascii="AXtManal" w:hAnsi="AXtManal" w:cs="Simplified Arabic"/>
          <w:sz w:val="32"/>
          <w:szCs w:val="32"/>
          <w:rtl/>
          <w:lang w:bidi="ar-EG"/>
        </w:rPr>
        <w:t>1/1430هـ وكان ذلك في الاسبوع ال</w:t>
      </w:r>
      <w:r w:rsidRPr="000069C0">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خير قبل أن تغلق الدوائر الحكومية أعمالها بسبب إجازة الحج</w:t>
      </w:r>
      <w:r>
        <w:rPr>
          <w:rFonts w:ascii="AXtManal" w:hAnsi="AXtManal" w:cs="Simplified Arabic" w:hint="cs"/>
          <w:sz w:val="32"/>
          <w:szCs w:val="32"/>
          <w:rtl/>
          <w:lang w:bidi="ar-EG"/>
        </w:rPr>
        <w:t>،</w:t>
      </w:r>
      <w:r>
        <w:rPr>
          <w:rFonts w:ascii="AXtManal" w:hAnsi="AXtManal" w:cs="Simplified Arabic"/>
          <w:sz w:val="32"/>
          <w:szCs w:val="32"/>
          <w:rtl/>
          <w:lang w:bidi="ar-EG"/>
        </w:rPr>
        <w:t xml:space="preserve"> وح</w:t>
      </w:r>
      <w:r w:rsidRPr="000069C0">
        <w:rPr>
          <w:rFonts w:ascii="AXtManal" w:hAnsi="AXtManal" w:cs="Simplified Arabic"/>
          <w:sz w:val="32"/>
          <w:szCs w:val="32"/>
          <w:highlight w:val="yellow"/>
          <w:rtl/>
          <w:lang w:bidi="ar-EG"/>
        </w:rPr>
        <w:t>دد</w:t>
      </w:r>
      <w:r w:rsidRPr="00E849B2">
        <w:rPr>
          <w:rFonts w:ascii="AXtManal" w:hAnsi="AXtManal" w:cs="Simplified Arabic"/>
          <w:sz w:val="32"/>
          <w:szCs w:val="32"/>
          <w:rtl/>
          <w:lang w:bidi="ar-EG"/>
        </w:rPr>
        <w:t xml:space="preserve"> للمُدَّعى عليه صيغة الوكالة بأن تشمل تعديل عقد التأسيس وقرار الشركاء وله الحق في تمثيل المُدَّعى عليه بكل ما يتعلق بالشركة</w:t>
      </w:r>
      <w:r w:rsidRPr="00745AB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المُدَّعى عليه بأنَّه لا يذكر بأن المُدَّعي أر</w:t>
      </w:r>
      <w:r>
        <w:rPr>
          <w:rFonts w:ascii="AXtManal" w:hAnsi="AXtManal" w:cs="Simplified Arabic"/>
          <w:sz w:val="32"/>
          <w:szCs w:val="32"/>
          <w:rtl/>
          <w:lang w:bidi="ar-EG"/>
        </w:rPr>
        <w:t xml:space="preserve">سل له الخطاب المذكور والذي </w:t>
      </w:r>
      <w:r w:rsidRPr="00745AB3">
        <w:rPr>
          <w:rFonts w:ascii="AXtManal" w:hAnsi="AXtManal" w:cs="Simplified Arabic"/>
          <w:sz w:val="32"/>
          <w:szCs w:val="32"/>
          <w:highlight w:val="yellow"/>
          <w:rtl/>
          <w:lang w:bidi="ar-EG"/>
        </w:rPr>
        <w:t>اطلع</w:t>
      </w:r>
      <w:r w:rsidRPr="00E849B2">
        <w:rPr>
          <w:rFonts w:ascii="AXtManal" w:hAnsi="AXtManal" w:cs="Simplified Arabic"/>
          <w:sz w:val="32"/>
          <w:szCs w:val="32"/>
          <w:rtl/>
          <w:lang w:bidi="ar-EG"/>
        </w:rPr>
        <w:t xml:space="preserve"> عليه بجلسة اليوم والمود</w:t>
      </w:r>
      <w:r>
        <w:rPr>
          <w:rFonts w:ascii="AXtManal" w:hAnsi="AXtManal" w:cs="Simplified Arabic"/>
          <w:sz w:val="32"/>
          <w:szCs w:val="32"/>
          <w:rtl/>
          <w:lang w:bidi="ar-EG"/>
        </w:rPr>
        <w:t xml:space="preserve">ع </w:t>
      </w:r>
      <w:r>
        <w:rPr>
          <w:rFonts w:ascii="AXtManal" w:hAnsi="AXtManal" w:cs="Simplified Arabic"/>
          <w:sz w:val="32"/>
          <w:szCs w:val="32"/>
          <w:rtl/>
          <w:lang w:bidi="ar-EG"/>
        </w:rPr>
        <w:lastRenderedPageBreak/>
        <w:t xml:space="preserve">بملف الدعوى، ولا أنَّه طلب </w:t>
      </w:r>
      <w:r w:rsidRPr="00745AB3">
        <w:rPr>
          <w:rFonts w:ascii="AXtManal" w:hAnsi="AXtManal" w:cs="Simplified Arabic"/>
          <w:sz w:val="32"/>
          <w:szCs w:val="32"/>
          <w:highlight w:val="yellow"/>
          <w:rtl/>
          <w:lang w:bidi="ar-EG"/>
        </w:rPr>
        <w:t>من</w:t>
      </w:r>
      <w:r w:rsidRPr="00745AB3">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صيغة محددة، وإنما بعث </w:t>
      </w:r>
      <w:r w:rsidRPr="00745AB3">
        <w:rPr>
          <w:rFonts w:ascii="AXtManal" w:hAnsi="AXtManal" w:cs="Simplified Arabic"/>
          <w:sz w:val="32"/>
          <w:szCs w:val="32"/>
          <w:highlight w:val="yellow"/>
          <w:rtl/>
          <w:lang w:bidi="ar-EG"/>
        </w:rPr>
        <w:t>ل</w:t>
      </w:r>
      <w:r w:rsidRPr="00745AB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صورة السجل التجاري</w:t>
      </w:r>
      <w:r>
        <w:rPr>
          <w:rFonts w:ascii="AXtManal" w:hAnsi="AXtManal" w:cs="Simplified Arabic" w:hint="cs"/>
          <w:sz w:val="32"/>
          <w:szCs w:val="32"/>
          <w:rtl/>
          <w:lang w:bidi="ar-EG"/>
        </w:rPr>
        <w:t>،</w:t>
      </w:r>
      <w:r>
        <w:rPr>
          <w:rFonts w:ascii="AXtManal" w:hAnsi="AXtManal" w:cs="Simplified Arabic"/>
          <w:sz w:val="32"/>
          <w:szCs w:val="32"/>
          <w:rtl/>
          <w:lang w:bidi="ar-EG"/>
        </w:rPr>
        <w:t xml:space="preserve"> وطلب من</w:t>
      </w:r>
      <w:r w:rsidRPr="00745AB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الوكالة وقد </w:t>
      </w:r>
      <w:r w:rsidRPr="00AD3A13">
        <w:rPr>
          <w:rFonts w:ascii="AXtManal" w:hAnsi="AXtManal" w:cs="Simplified Arabic"/>
          <w:sz w:val="32"/>
          <w:szCs w:val="32"/>
          <w:highlight w:val="yellow"/>
          <w:rtl/>
          <w:lang w:bidi="ar-EG"/>
        </w:rPr>
        <w:t>ك</w:t>
      </w:r>
      <w:r w:rsidRPr="00AD3A13">
        <w:rPr>
          <w:rFonts w:ascii="AXtManal" w:hAnsi="AXtManal" w:cs="Simplified Arabic" w:hint="cs"/>
          <w:sz w:val="32"/>
          <w:szCs w:val="32"/>
          <w:highlight w:val="yellow"/>
          <w:rtl/>
          <w:lang w:bidi="ar-EG"/>
        </w:rPr>
        <w:t>ان</w:t>
      </w:r>
      <w:r w:rsidRPr="00E849B2">
        <w:rPr>
          <w:rFonts w:ascii="AXtManal" w:hAnsi="AXtManal" w:cs="Simplified Arabic"/>
          <w:sz w:val="32"/>
          <w:szCs w:val="32"/>
          <w:rtl/>
          <w:lang w:bidi="ar-EG"/>
        </w:rPr>
        <w:t xml:space="preserve"> حينها في دبي في دورة تدريبية، ع</w:t>
      </w:r>
      <w:r>
        <w:rPr>
          <w:rFonts w:ascii="AXtManal" w:hAnsi="AXtManal" w:cs="Simplified Arabic"/>
          <w:sz w:val="32"/>
          <w:szCs w:val="32"/>
          <w:rtl/>
          <w:lang w:bidi="ar-EG"/>
        </w:rPr>
        <w:t>لما</w:t>
      </w:r>
      <w:r>
        <w:rPr>
          <w:rFonts w:ascii="AXtManal" w:hAnsi="AXtManal" w:cs="Simplified Arabic" w:hint="cs"/>
          <w:sz w:val="32"/>
          <w:szCs w:val="32"/>
          <w:rtl/>
          <w:lang w:bidi="ar-EG"/>
        </w:rPr>
        <w:t>ً</w:t>
      </w:r>
      <w:r>
        <w:rPr>
          <w:rFonts w:ascii="AXtManal" w:hAnsi="AXtManal" w:cs="Simplified Arabic"/>
          <w:sz w:val="32"/>
          <w:szCs w:val="32"/>
          <w:rtl/>
          <w:lang w:bidi="ar-EG"/>
        </w:rPr>
        <w:t xml:space="preserve"> أن الشركاء لم يقوموا </w:t>
      </w:r>
      <w:r w:rsidRPr="00AD3A13">
        <w:rPr>
          <w:rFonts w:ascii="AXtManal" w:hAnsi="AXtManal" w:cs="Simplified Arabic"/>
          <w:sz w:val="32"/>
          <w:szCs w:val="32"/>
          <w:highlight w:val="yellow"/>
          <w:rtl/>
          <w:lang w:bidi="ar-EG"/>
        </w:rPr>
        <w:t>بإبلاغ</w:t>
      </w:r>
      <w:r w:rsidRPr="00AD3A1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بالطرق الرسمية المفترضة في عقد تأسيس الشركة وبالنظام، فأكد المُدَّعي أصالة ووكالة بأنَّه لا بينة لديه أيضا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بعث الخطاب المشار إليه بجلسة اليوم الذي يحدد صيغة الوكالة</w:t>
      </w:r>
      <w:r w:rsidRPr="00AD3A1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وأنَّه لا يرغب ولا بقية الشركاء موكليه في يمين ال</w:t>
      </w:r>
      <w:r>
        <w:rPr>
          <w:rFonts w:ascii="AXtManal" w:hAnsi="AXtManal" w:cs="Simplified Arabic"/>
          <w:sz w:val="32"/>
          <w:szCs w:val="32"/>
          <w:rtl/>
          <w:lang w:bidi="ar-EG"/>
        </w:rPr>
        <w:t>مُدَّعى عليه في هذا الجانب أيضا</w:t>
      </w:r>
      <w:r>
        <w:rPr>
          <w:rFonts w:ascii="AXtManal" w:hAnsi="AXtManal" w:cs="Simplified Arabic" w:hint="cs"/>
          <w:sz w:val="32"/>
          <w:szCs w:val="32"/>
          <w:rtl/>
          <w:lang w:bidi="ar-EG"/>
        </w:rPr>
        <w:t>ً</w:t>
      </w:r>
      <w:r w:rsidRPr="00AD3A1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فطلبت الدائرة من المُدَّعى عليه اليمين على ذلك فأجاب بأنَّه لا يرغب في أداء اليمين لأنه لا يتذكر أن المُدَّعي طلب منه الوكالة بهذه الصفة، فعقب المُدَّعي أصا</w:t>
      </w:r>
      <w:r>
        <w:rPr>
          <w:rFonts w:ascii="AXtManal" w:hAnsi="AXtManal" w:cs="Simplified Arabic"/>
          <w:sz w:val="32"/>
          <w:szCs w:val="32"/>
          <w:rtl/>
          <w:lang w:bidi="ar-EG"/>
        </w:rPr>
        <w:t>لة ووكالة بالاكتفاء بِمَا قدمه.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7/6/1435هـ قدم وكيل المُدَّعى عليه صورة محضر مؤرخ 7/11/1430هـ ذكر </w:t>
      </w:r>
      <w:r w:rsidRPr="00C96319">
        <w:rPr>
          <w:rFonts w:ascii="AXtManal" w:hAnsi="AXtManal" w:cs="Simplified Arabic" w:hint="cs"/>
          <w:sz w:val="32"/>
          <w:szCs w:val="32"/>
          <w:highlight w:val="yellow"/>
          <w:rtl/>
          <w:lang w:bidi="ar-EG"/>
        </w:rPr>
        <w:t>أ</w:t>
      </w:r>
      <w:r w:rsidRPr="00E849B2">
        <w:rPr>
          <w:rFonts w:ascii="AXtManal" w:hAnsi="AXtManal" w:cs="Simplified Arabic"/>
          <w:sz w:val="32"/>
          <w:szCs w:val="32"/>
          <w:rtl/>
          <w:lang w:bidi="ar-EG"/>
        </w:rPr>
        <w:t xml:space="preserve">نه يثبت تسليم المستندات المتعلقة </w:t>
      </w:r>
      <w:r w:rsidRPr="00012CC2">
        <w:rPr>
          <w:rFonts w:ascii="AXtManal" w:hAnsi="AXtManal" w:cs="Simplified Arabic"/>
          <w:sz w:val="32"/>
          <w:szCs w:val="32"/>
          <w:rtl/>
          <w:lang w:bidi="ar-EG"/>
        </w:rPr>
        <w:t>بالشركة من قبل المُدَّعى عليه الى (...) مع</w:t>
      </w:r>
      <w:r w:rsidRPr="00C96319">
        <w:rPr>
          <w:rFonts w:ascii="AXtManal" w:hAnsi="AXtManal" w:cs="Simplified Arabic"/>
          <w:sz w:val="32"/>
          <w:szCs w:val="32"/>
          <w:rtl/>
          <w:lang w:bidi="ar-EG"/>
        </w:rPr>
        <w:t xml:space="preserve"> </w:t>
      </w:r>
      <w:r w:rsidRPr="00E849B2">
        <w:rPr>
          <w:rFonts w:ascii="AXtManal" w:hAnsi="AXtManal" w:cs="Simplified Arabic"/>
          <w:sz w:val="32"/>
          <w:szCs w:val="32"/>
          <w:rtl/>
          <w:lang w:bidi="ar-EG"/>
        </w:rPr>
        <w:t>توقيع جميع الشركاء وموافقتهم على ذلك وابراء مسؤولية المُدَّعى عليه وزود وكيل المدعين بنسخة منها فعقب وكيل ا</w:t>
      </w:r>
      <w:r>
        <w:rPr>
          <w:rFonts w:ascii="AXtManal" w:hAnsi="AXtManal" w:cs="Simplified Arabic"/>
          <w:sz w:val="32"/>
          <w:szCs w:val="32"/>
          <w:rtl/>
          <w:lang w:bidi="ar-EG"/>
        </w:rPr>
        <w:t xml:space="preserve">لمدعين </w:t>
      </w:r>
      <w:r w:rsidRPr="00012CC2">
        <w:rPr>
          <w:rFonts w:ascii="AXtManal" w:hAnsi="AXtManal" w:cs="Simplified Arabic"/>
          <w:sz w:val="32"/>
          <w:szCs w:val="32"/>
          <w:highlight w:val="yellow"/>
          <w:rtl/>
          <w:lang w:bidi="ar-EG"/>
        </w:rPr>
        <w:t>ب</w:t>
      </w:r>
      <w:r w:rsidRPr="00012CC2">
        <w:rPr>
          <w:rFonts w:ascii="AXtManal" w:hAnsi="AXtManal" w:cs="Simplified Arabic" w:hint="cs"/>
          <w:sz w:val="32"/>
          <w:szCs w:val="32"/>
          <w:highlight w:val="yellow"/>
          <w:rtl/>
          <w:lang w:bidi="ar-EG"/>
        </w:rPr>
        <w:t>أ</w:t>
      </w:r>
      <w:r w:rsidRPr="00012CC2">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تسليم هذه المستندات لأجل تعيين مدير جديد فقط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ولا تثبت عدم مسؤولية المُدَّعى عليه عن التأخير والتسبب في عدم العمل بسبب عدم تعيين </w:t>
      </w:r>
      <w:r w:rsidRPr="007651D8">
        <w:rPr>
          <w:rFonts w:ascii="AXtManal" w:hAnsi="AXtManal" w:cs="Simplified Arabic" w:hint="cs"/>
          <w:sz w:val="32"/>
          <w:szCs w:val="32"/>
          <w:highlight w:val="yellow"/>
          <w:rtl/>
          <w:lang w:bidi="ar-EG"/>
        </w:rPr>
        <w:t>المدير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المُدَّعى بأنَّه سبق الجواب على ما </w:t>
      </w:r>
      <w:r>
        <w:rPr>
          <w:rFonts w:ascii="AXtManal" w:hAnsi="AXtManal" w:cs="Simplified Arabic" w:hint="cs"/>
          <w:sz w:val="32"/>
          <w:szCs w:val="32"/>
          <w:rtl/>
          <w:lang w:bidi="ar-EG"/>
        </w:rPr>
        <w:t>أ</w:t>
      </w:r>
      <w:r>
        <w:rPr>
          <w:rFonts w:ascii="AXtManal" w:hAnsi="AXtManal" w:cs="Simplified Arabic"/>
          <w:sz w:val="32"/>
          <w:szCs w:val="32"/>
          <w:rtl/>
          <w:lang w:bidi="ar-EG"/>
        </w:rPr>
        <w:t>ثاره وكيل المدعين بجلسة اليوم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15/6/1435هـ أكَّدَ الطرفان على ما سبق لهما تقديمه وعلى اكتفا</w:t>
      </w:r>
      <w:r>
        <w:rPr>
          <w:rFonts w:ascii="AXtManal" w:hAnsi="AXtManal" w:cs="Simplified Arabic" w:hint="cs"/>
          <w:sz w:val="32"/>
          <w:szCs w:val="32"/>
          <w:rtl/>
          <w:lang w:bidi="ar-EG"/>
        </w:rPr>
        <w:t>ئ</w:t>
      </w:r>
      <w:r w:rsidRPr="00E849B2">
        <w:rPr>
          <w:rFonts w:ascii="AXtManal" w:hAnsi="AXtManal" w:cs="Simplified Arabic"/>
          <w:sz w:val="32"/>
          <w:szCs w:val="32"/>
          <w:rtl/>
          <w:lang w:bidi="ar-EG"/>
        </w:rPr>
        <w:t>هما، وطلب المُدَّعى عليه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sz w:val="32"/>
          <w:szCs w:val="32"/>
          <w:rtl/>
          <w:lang w:bidi="ar-EG"/>
        </w:rPr>
        <w:t xml:space="preserve">ولما كان الثابت أن الدعوى المقامة من الشركاء في شركة (...) ذات السجل التجاري (...) </w:t>
      </w:r>
      <w:r>
        <w:rPr>
          <w:rFonts w:ascii="AXtManal" w:hAnsi="AXtManal" w:cs="Simplified Arabic"/>
          <w:sz w:val="32"/>
          <w:szCs w:val="32"/>
          <w:rtl/>
          <w:lang w:bidi="ar-EG"/>
        </w:rPr>
        <w:t xml:space="preserve">بمسؤولية المُدَّعى عليه الشريك </w:t>
      </w:r>
      <w:r w:rsidRPr="00776A9E">
        <w:rPr>
          <w:rFonts w:ascii="AXtManal" w:hAnsi="AXtManal" w:cs="Simplified Arabic" w:hint="cs"/>
          <w:sz w:val="32"/>
          <w:szCs w:val="32"/>
          <w:highlight w:val="yellow"/>
          <w:rtl/>
          <w:lang w:bidi="ar-EG"/>
        </w:rPr>
        <w:t>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الشركة بالتسبب في فوات موسم حج عام 1430هـ، على الشركة بسبب </w:t>
      </w:r>
      <w:r>
        <w:rPr>
          <w:rFonts w:ascii="AXtManal" w:hAnsi="AXtManal" w:cs="Simplified Arabic"/>
          <w:sz w:val="32"/>
          <w:szCs w:val="32"/>
          <w:rtl/>
          <w:lang w:bidi="ar-EG"/>
        </w:rPr>
        <w:t xml:space="preserve">مماطلته في التوقيع </w:t>
      </w:r>
      <w:r>
        <w:rPr>
          <w:rFonts w:ascii="AXtManal" w:hAnsi="AXtManal" w:cs="Simplified Arabic" w:hint="cs"/>
          <w:sz w:val="32"/>
          <w:szCs w:val="32"/>
          <w:rtl/>
          <w:lang w:bidi="ar-EG"/>
        </w:rPr>
        <w:t xml:space="preserve">على </w:t>
      </w:r>
      <w:r w:rsidRPr="00E849B2">
        <w:rPr>
          <w:rFonts w:ascii="AXtManal" w:hAnsi="AXtManal" w:cs="Simplified Arabic"/>
          <w:sz w:val="32"/>
          <w:szCs w:val="32"/>
          <w:rtl/>
          <w:lang w:bidi="ar-EG"/>
        </w:rPr>
        <w:t>تعيين مدير للشركة بدلًا من مديرها المتوفى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توقيع الشركاء جميعا كان شرطا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لابد منه أمام وزارة التجارة، واستند المدعون في لائحة الدعوى على نَصَّ المادة العاشرة من عقد الشركة فالثابت أن الدعوى جاءت خالية من البينة المثبتة لها بحسب ما أظهرته وقائع الدعوى إذ أن المادة العاشرة لم تشترط لتعيين المدير توقيع الشركاء جميعا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بل إن المادة 13 من العقد نَصَّت على اشتراط ال</w:t>
      </w:r>
      <w:r>
        <w:rPr>
          <w:rFonts w:ascii="AXtManal" w:hAnsi="AXtManal" w:cs="Simplified Arabic" w:hint="cs"/>
          <w:sz w:val="32"/>
          <w:szCs w:val="32"/>
          <w:rtl/>
          <w:lang w:bidi="ar-EG"/>
        </w:rPr>
        <w:t>إ</w:t>
      </w:r>
      <w:r w:rsidRPr="00E849B2">
        <w:rPr>
          <w:rFonts w:ascii="AXtManal" w:hAnsi="AXtManal" w:cs="Simplified Arabic"/>
          <w:sz w:val="32"/>
          <w:szCs w:val="32"/>
          <w:rtl/>
          <w:lang w:bidi="ar-EG"/>
        </w:rPr>
        <w:t>جماع عند تغيير جنسية الشركة أو زيادة أعبا</w:t>
      </w:r>
      <w:r>
        <w:rPr>
          <w:rFonts w:ascii="AXtManal" w:hAnsi="AXtManal" w:cs="Simplified Arabic" w:hint="cs"/>
          <w:sz w:val="32"/>
          <w:szCs w:val="32"/>
          <w:rtl/>
          <w:lang w:bidi="ar-EG"/>
        </w:rPr>
        <w:t>ئ</w:t>
      </w:r>
      <w:r w:rsidRPr="00E849B2">
        <w:rPr>
          <w:rFonts w:ascii="AXtManal" w:hAnsi="AXtManal" w:cs="Simplified Arabic"/>
          <w:sz w:val="32"/>
          <w:szCs w:val="32"/>
          <w:rtl/>
          <w:lang w:bidi="ar-EG"/>
        </w:rPr>
        <w:t xml:space="preserve">ها المالية فقط، وأن ما عدا ذلك فيجوز تعديل عقد التأسيس بموافقة أغلبية الشركاء الذين يمتلكون </w:t>
      </w:r>
      <w:r w:rsidRPr="00E849B2">
        <w:rPr>
          <w:rFonts w:ascii="AXtManal" w:hAnsi="AXtManal" w:cs="Simplified Arabic"/>
          <w:sz w:val="32"/>
          <w:szCs w:val="32"/>
          <w:rtl/>
          <w:lang w:bidi="ar-EG"/>
        </w:rPr>
        <w:lastRenderedPageBreak/>
        <w:t>ثلاثة أرباع رأس المال وأن تصدر القرارات في المسائل التي تتعلق بتعديل عقد الشراكة بموافقة الشركاء الذين يملكون نصف رأس المال، ولما كان تعيين المدير ليس من المسائل التي تتطلب إجماع الشركاء، فإن الدعوى جاءت على خلاف ما تستند إليه من أحكام عقد تأسيس الشركة الموضحة لعدم اشتر</w:t>
      </w:r>
      <w:r>
        <w:rPr>
          <w:rFonts w:ascii="AXtManal" w:hAnsi="AXtManal" w:cs="Simplified Arabic"/>
          <w:sz w:val="32"/>
          <w:szCs w:val="32"/>
          <w:rtl/>
          <w:lang w:bidi="ar-EG"/>
        </w:rPr>
        <w:t>اط إجماع الشركاء لتعيين المدير.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أنَّ الثابت أن المُدَّعي وكالة أقر بجلسة 4/1/1434هـ بأنَّه تَمَّ الاعتذار من قبلهم عن العمل بموسم حج عام 1430هـ بسبب قلة العدد الذي خصصته وزارة الحج والذي بلغ 480 حاجا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فقط، بعد أن كان 2077 لموسم عام 1429هـ، ولما كان اعتذار الشركة بقرارها الذي قدرته بنفسها بأن لا تعمل موسم الحج ذلك يستغرق ما تنسبه للمُدَّعى عليه من تقصير مِمَّا يجعل من تعيين مدير الشركة للعمل في موسم حج ذلك العام غير ذي جدوى، بعد أن اعتذرت الشركة عن العمل، ولم يقدم المدعون ما يثبت مسؤولية المُدَّعى عليه عن تخفي</w:t>
      </w:r>
      <w:r>
        <w:rPr>
          <w:rFonts w:ascii="AXtManal" w:hAnsi="AXtManal" w:cs="Simplified Arabic"/>
          <w:sz w:val="32"/>
          <w:szCs w:val="32"/>
          <w:rtl/>
          <w:lang w:bidi="ar-EG"/>
        </w:rPr>
        <w:t>ض عدد الحجاج من قبل وزارة الحج.</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أنَّ الثابت أن الشريك (...) شهد بجلسة 16/3/1434هـ على أن وكيل المُدَّعى عليه حضر أمام كاتب العدل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عدم استخراج الوكالة كان بسبب الملاحظة على وكالة أحد الشركاء الآخرين، وليس بسبب المُدَّعى عليه، وقد تمم المُدَّعى عليه شهادة الشاهد بيمينه التي </w:t>
      </w:r>
      <w:r w:rsidRPr="00555894">
        <w:rPr>
          <w:rFonts w:ascii="AXtManal" w:hAnsi="AXtManal" w:cs="Simplified Arabic"/>
          <w:sz w:val="32"/>
          <w:szCs w:val="32"/>
          <w:highlight w:val="yellow"/>
          <w:rtl/>
          <w:lang w:bidi="ar-EG"/>
        </w:rPr>
        <w:t>أد</w:t>
      </w:r>
      <w:r w:rsidRPr="00555894">
        <w:rPr>
          <w:rFonts w:ascii="AXtManal" w:hAnsi="AXtManal" w:cs="Simplified Arabic" w:hint="cs"/>
          <w:sz w:val="32"/>
          <w:szCs w:val="32"/>
          <w:highlight w:val="yellow"/>
          <w:rtl/>
          <w:lang w:bidi="ar-EG"/>
        </w:rPr>
        <w:t>ا</w:t>
      </w:r>
      <w:r w:rsidRPr="00555894">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بجلسة 25/3/1435هـ، وقد أقر المُدَّعي أصالة ووكالة بجلسة 16/3/1434هـ أنَّه كان هناك ملاحظة على وكالة (...) وذكر الشاهد أنه تَمَّ تأجيل النظر في الاجراءات وحضر مرة أخرى أمام كاتب العدل وكانت وكالة (...) لا تزال محل إشكال وأنَّه لا يذكر أن وكالة المُدَّعى عليه كانت سببا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تعطل الاجراءات الأمر الذي يثبت مع الأسباب السالف بيانها أن الدعوى غير ذات سند يثب</w:t>
      </w:r>
      <w:r>
        <w:rPr>
          <w:rFonts w:ascii="AXtManal" w:hAnsi="AXtManal" w:cs="Simplified Arabic"/>
          <w:sz w:val="32"/>
          <w:szCs w:val="32"/>
          <w:rtl/>
          <w:lang w:bidi="ar-EG"/>
        </w:rPr>
        <w:t>تها ومخالفة لأحكام عقد الشراكة.</w:t>
      </w:r>
      <w:r>
        <w:rPr>
          <w:rFonts w:ascii="AXtManal" w:hAnsi="AXtManal" w:cs="Simplified Arabic" w:hint="cs"/>
          <w:sz w:val="32"/>
          <w:szCs w:val="32"/>
          <w:rtl/>
          <w:lang w:bidi="ar-EG"/>
        </w:rPr>
        <w:t xml:space="preserve"> </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w:t>
      </w:r>
      <w:r>
        <w:rPr>
          <w:rFonts w:ascii="AXtManal" w:hAnsi="AXtManal" w:cs="Simplified Arabic" w:hint="cs"/>
          <w:b/>
          <w:bCs/>
          <w:sz w:val="32"/>
          <w:szCs w:val="32"/>
          <w:rtl/>
          <w:lang w:bidi="ar-EG"/>
        </w:rPr>
        <w:t xml:space="preserve">. </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rPr>
        <w:t>:</w:t>
      </w:r>
    </w:p>
    <w:p w:rsidR="003232CE" w:rsidRPr="00E849B2" w:rsidRDefault="003232CE" w:rsidP="003232CE">
      <w:pPr>
        <w:spacing w:after="0" w:line="240" w:lineRule="auto"/>
        <w:jc w:val="both"/>
        <w:rPr>
          <w:rFonts w:ascii="AXtManal" w:hAnsi="AXtManal" w:cs="Simplified Arabic"/>
          <w:vanish/>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spacing w:after="0" w:line="240" w:lineRule="auto"/>
        <w:jc w:val="both"/>
        <w:rPr>
          <w:rFonts w:ascii="AXtManal" w:hAnsi="AXtManal" w:cs="Simplified Arabic"/>
          <w:sz w:val="32"/>
          <w:szCs w:val="32"/>
          <w:lang w:bidi="ar-EG"/>
        </w:rPr>
      </w:pPr>
      <w:r w:rsidRPr="00E849B2">
        <w:rPr>
          <w:rFonts w:ascii="AXtManal" w:hAnsi="AXtManal" w:cs="Simplified Arabic"/>
          <w:sz w:val="32"/>
          <w:szCs w:val="32"/>
          <w:rtl/>
          <w:lang w:bidi="ar-EG"/>
        </w:rPr>
        <w:t>.</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7816/1/ق لعام 1432هـ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117/د/تج3/1 لعام 1434هــ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41/تج/2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72/ق لعام 1435هـــ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تاريخ الجلسة 2/2/1435هـ</w:t>
      </w:r>
    </w:p>
    <w:p w:rsidR="003232CE" w:rsidRPr="00232D10" w:rsidRDefault="003232CE" w:rsidP="003232CE">
      <w:pPr>
        <w:spacing w:line="240" w:lineRule="auto"/>
        <w:jc w:val="center"/>
        <w:rPr>
          <w:rFonts w:ascii="AXtManal" w:hAnsi="AXtManal" w:cs="Simplified Arabic"/>
          <w:b/>
          <w:bCs/>
          <w:sz w:val="32"/>
          <w:szCs w:val="32"/>
          <w:rtl/>
          <w:lang w:bidi="ar-EG"/>
        </w:rPr>
      </w:pPr>
      <w:r w:rsidRPr="00232D10">
        <w:rPr>
          <w:rFonts w:ascii="AXtManal" w:hAnsi="AXtManal" w:cs="Simplified Arabic"/>
          <w:b/>
          <w:bCs/>
          <w:sz w:val="32"/>
          <w:szCs w:val="32"/>
          <w:rtl/>
          <w:lang w:bidi="ar-EG"/>
        </w:rPr>
        <w:t>الموضوعات</w:t>
      </w:r>
    </w:p>
    <w:p w:rsidR="003232CE" w:rsidRPr="00232D10" w:rsidRDefault="003232CE" w:rsidP="003232CE">
      <w:pPr>
        <w:spacing w:line="240" w:lineRule="auto"/>
        <w:jc w:val="lowKashida"/>
        <w:rPr>
          <w:rFonts w:ascii="AXtManal" w:hAnsi="AXtManal" w:cs="Simplified Arabic"/>
          <w:b/>
          <w:bCs/>
          <w:sz w:val="32"/>
          <w:szCs w:val="32"/>
          <w:rtl/>
          <w:lang w:bidi="ar-EG"/>
        </w:rPr>
      </w:pPr>
      <w:r w:rsidRPr="00232D10">
        <w:rPr>
          <w:rFonts w:ascii="AXtManal" w:hAnsi="AXtManal" w:cs="Simplified Arabic" w:hint="cs"/>
          <w:b/>
          <w:bCs/>
          <w:sz w:val="32"/>
          <w:szCs w:val="32"/>
          <w:rtl/>
          <w:lang w:bidi="ar-EG"/>
        </w:rPr>
        <w:t xml:space="preserve">شركة </w:t>
      </w:r>
      <w:r w:rsidRPr="00232D10">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حق الشريك في الاطلاع على دفاتر الشركة</w:t>
      </w:r>
      <w:r w:rsidRPr="00232D10">
        <w:rPr>
          <w:rFonts w:ascii="AXtManal" w:hAnsi="AXtManal" w:cs="Simplified Arabic" w:hint="cs"/>
          <w:b/>
          <w:bCs/>
          <w:sz w:val="32"/>
          <w:szCs w:val="32"/>
          <w:rtl/>
          <w:lang w:bidi="ar-EG"/>
        </w:rPr>
        <w:t xml:space="preserve"> </w:t>
      </w:r>
      <w:r w:rsidRPr="00232D10">
        <w:rPr>
          <w:rFonts w:ascii="AXtManal" w:hAnsi="AXtManal" w:cs="Simplified Arabic"/>
          <w:b/>
          <w:bCs/>
          <w:sz w:val="32"/>
          <w:szCs w:val="32"/>
          <w:rtl/>
          <w:lang w:bidi="ar-EG"/>
        </w:rPr>
        <w:t>–</w:t>
      </w:r>
      <w:r w:rsidRPr="00271D69">
        <w:rPr>
          <w:rFonts w:hint="cs"/>
          <w:rtl/>
        </w:rPr>
        <w:t xml:space="preserve"> </w:t>
      </w:r>
      <w:r>
        <w:rPr>
          <w:rFonts w:ascii="AXtManal" w:hAnsi="AXtManal" w:cs="Simplified Arabic" w:hint="cs"/>
          <w:b/>
          <w:bCs/>
          <w:sz w:val="32"/>
          <w:szCs w:val="32"/>
          <w:rtl/>
          <w:lang w:bidi="ar-EG"/>
        </w:rPr>
        <w:t xml:space="preserve"> </w:t>
      </w:r>
      <w:r w:rsidRPr="00271D69">
        <w:rPr>
          <w:rFonts w:ascii="AXtManal" w:hAnsi="AXtManal" w:cs="Simplified Arabic" w:hint="cs"/>
          <w:b/>
          <w:bCs/>
          <w:sz w:val="32"/>
          <w:szCs w:val="32"/>
          <w:rtl/>
          <w:lang w:bidi="ar-EG"/>
        </w:rPr>
        <w:t>شركة</w:t>
      </w:r>
      <w:r w:rsidRPr="00271D69">
        <w:rPr>
          <w:rFonts w:ascii="AXtManal" w:hAnsi="AXtManal" w:cs="Simplified Arabic"/>
          <w:b/>
          <w:bCs/>
          <w:sz w:val="32"/>
          <w:szCs w:val="32"/>
          <w:rtl/>
          <w:lang w:bidi="ar-EG"/>
        </w:rPr>
        <w:t xml:space="preserve"> </w:t>
      </w:r>
      <w:r w:rsidRPr="00271D69">
        <w:rPr>
          <w:rFonts w:ascii="AXtManal" w:hAnsi="AXtManal" w:cs="Simplified Arabic" w:hint="cs"/>
          <w:b/>
          <w:bCs/>
          <w:sz w:val="32"/>
          <w:szCs w:val="32"/>
          <w:rtl/>
          <w:lang w:bidi="ar-EG"/>
        </w:rPr>
        <w:t>مساهمة</w:t>
      </w:r>
      <w:r>
        <w:rPr>
          <w:rFonts w:ascii="AXtManal" w:hAnsi="AXtManal" w:cs="Simplified Arabic" w:hint="cs"/>
          <w:b/>
          <w:bCs/>
          <w:sz w:val="32"/>
          <w:szCs w:val="32"/>
          <w:rtl/>
          <w:lang w:bidi="ar-EG"/>
        </w:rPr>
        <w:t xml:space="preserve"> -</w:t>
      </w:r>
      <w:r w:rsidRPr="00232D10">
        <w:rPr>
          <w:rFonts w:ascii="AXtManal" w:hAnsi="AXtManal" w:cs="Simplified Arabic" w:hint="cs"/>
          <w:b/>
          <w:bCs/>
          <w:sz w:val="32"/>
          <w:szCs w:val="32"/>
          <w:rtl/>
          <w:lang w:bidi="ar-EG"/>
        </w:rPr>
        <w:t xml:space="preserve"> تعويض </w:t>
      </w:r>
      <w:r w:rsidRPr="00232D10">
        <w:rPr>
          <w:rFonts w:ascii="AXtManal" w:hAnsi="AXtManal" w:cs="Simplified Arabic"/>
          <w:b/>
          <w:bCs/>
          <w:sz w:val="32"/>
          <w:szCs w:val="32"/>
          <w:rtl/>
          <w:lang w:bidi="ar-EG"/>
        </w:rPr>
        <w:t>–</w:t>
      </w:r>
      <w:r w:rsidRPr="00232D10">
        <w:rPr>
          <w:rFonts w:ascii="AXtManal" w:hAnsi="AXtManal" w:cs="Simplified Arabic" w:hint="cs"/>
          <w:b/>
          <w:bCs/>
          <w:sz w:val="32"/>
          <w:szCs w:val="32"/>
          <w:rtl/>
          <w:lang w:bidi="ar-EG"/>
        </w:rPr>
        <w:t xml:space="preserve"> مسؤولية أعضاء مجلس الإدارة </w:t>
      </w:r>
      <w:r w:rsidRPr="00232D10">
        <w:rPr>
          <w:rFonts w:ascii="AXtManal" w:hAnsi="AXtManal" w:cs="Simplified Arabic"/>
          <w:b/>
          <w:bCs/>
          <w:sz w:val="32"/>
          <w:szCs w:val="32"/>
          <w:rtl/>
          <w:lang w:bidi="ar-EG"/>
        </w:rPr>
        <w:t>–</w:t>
      </w:r>
      <w:r w:rsidRPr="00232D10">
        <w:rPr>
          <w:rFonts w:ascii="AXtManal" w:hAnsi="AXtManal" w:cs="Simplified Arabic" w:hint="cs"/>
          <w:b/>
          <w:bCs/>
          <w:sz w:val="32"/>
          <w:szCs w:val="32"/>
          <w:rtl/>
          <w:lang w:bidi="ar-EG"/>
        </w:rPr>
        <w:t xml:space="preserve"> الصفة في رفع دعوى المسؤولية على أعضاء المجلس </w:t>
      </w:r>
      <w:r w:rsidRPr="00232D10">
        <w:rPr>
          <w:rFonts w:ascii="AXtManal" w:hAnsi="AXtManal" w:cs="Simplified Arabic"/>
          <w:b/>
          <w:bCs/>
          <w:sz w:val="32"/>
          <w:szCs w:val="32"/>
          <w:rtl/>
          <w:lang w:bidi="ar-EG"/>
        </w:rPr>
        <w:t>–</w:t>
      </w:r>
      <w:r w:rsidRPr="00232D10">
        <w:rPr>
          <w:rFonts w:ascii="AXtManal" w:hAnsi="AXtManal" w:cs="Simplified Arabic" w:hint="cs"/>
          <w:b/>
          <w:bCs/>
          <w:sz w:val="32"/>
          <w:szCs w:val="32"/>
          <w:rtl/>
          <w:lang w:bidi="ar-EG"/>
        </w:rPr>
        <w:t xml:space="preserve"> التفتيش على الشركة </w:t>
      </w:r>
      <w:r w:rsidRPr="00232D10">
        <w:rPr>
          <w:rFonts w:ascii="AXtManal" w:hAnsi="AXtManal" w:cs="Simplified Arabic"/>
          <w:b/>
          <w:bCs/>
          <w:sz w:val="32"/>
          <w:szCs w:val="32"/>
          <w:rtl/>
          <w:lang w:bidi="ar-EG"/>
        </w:rPr>
        <w:t>–</w:t>
      </w:r>
      <w:r w:rsidRPr="00232D10">
        <w:rPr>
          <w:rFonts w:ascii="AXtManal" w:hAnsi="AXtManal" w:cs="Simplified Arabic" w:hint="cs"/>
          <w:b/>
          <w:bCs/>
          <w:sz w:val="32"/>
          <w:szCs w:val="32"/>
          <w:rtl/>
          <w:lang w:bidi="ar-EG"/>
        </w:rPr>
        <w:t xml:space="preserve"> شروطه - صفة</w:t>
      </w:r>
      <w:r w:rsidRPr="00232D10">
        <w:rPr>
          <w:rFonts w:ascii="AXtManal" w:hAnsi="AXtManal" w:cs="Simplified Arabic"/>
          <w:b/>
          <w:bCs/>
          <w:sz w:val="32"/>
          <w:szCs w:val="32"/>
          <w:rtl/>
          <w:lang w:bidi="ar-EG"/>
        </w:rPr>
        <w:t>.</w:t>
      </w:r>
    </w:p>
    <w:p w:rsidR="003232CE" w:rsidRPr="00232D10" w:rsidRDefault="003232CE" w:rsidP="003232CE">
      <w:pPr>
        <w:spacing w:line="240" w:lineRule="auto"/>
        <w:jc w:val="lowKashida"/>
        <w:rPr>
          <w:rFonts w:ascii="AXtManal" w:hAnsi="AXtManal" w:cs="Simplified Arabic"/>
          <w:sz w:val="32"/>
          <w:szCs w:val="32"/>
          <w:rtl/>
          <w:lang w:bidi="ar-EG"/>
        </w:rPr>
      </w:pPr>
      <w:r w:rsidRPr="00232D10">
        <w:rPr>
          <w:rFonts w:ascii="AXtManal" w:hAnsi="AXtManal" w:cs="Simplified Arabic"/>
          <w:sz w:val="32"/>
          <w:szCs w:val="32"/>
          <w:rtl/>
          <w:lang w:bidi="ar-EG"/>
        </w:rPr>
        <w:t xml:space="preserve">مطالبة </w:t>
      </w:r>
      <w:r w:rsidRPr="00232D10">
        <w:rPr>
          <w:rFonts w:ascii="AXtManal" w:hAnsi="AXtManal" w:cs="Simplified Arabic" w:hint="cs"/>
          <w:sz w:val="32"/>
          <w:szCs w:val="32"/>
          <w:rtl/>
          <w:lang w:bidi="ar-EG"/>
        </w:rPr>
        <w:t>المدعي</w:t>
      </w:r>
      <w:r w:rsidRPr="00232D10">
        <w:rPr>
          <w:rFonts w:ascii="AXtManal" w:hAnsi="AXtManal" w:cs="Simplified Arabic"/>
          <w:sz w:val="32"/>
          <w:szCs w:val="32"/>
          <w:rtl/>
          <w:lang w:bidi="ar-EG"/>
        </w:rPr>
        <w:t xml:space="preserve"> </w:t>
      </w:r>
      <w:r w:rsidRPr="00232D10">
        <w:rPr>
          <w:rFonts w:ascii="AXtManal" w:hAnsi="AXtManal" w:cs="Simplified Arabic" w:hint="cs"/>
          <w:sz w:val="32"/>
          <w:szCs w:val="32"/>
          <w:rtl/>
          <w:lang w:bidi="ar-EG"/>
        </w:rPr>
        <w:t xml:space="preserve">إلزام المدعى عليها </w:t>
      </w:r>
      <w:r w:rsidRPr="00232D10">
        <w:rPr>
          <w:rFonts w:ascii="AXtManal" w:hAnsi="AXtManal" w:cs="Simplified Arabic"/>
          <w:sz w:val="32"/>
          <w:szCs w:val="32"/>
          <w:rtl/>
          <w:lang w:bidi="ar-EG"/>
        </w:rPr>
        <w:t>تمكينه من الاطلاع على دفاتر الشرك</w:t>
      </w:r>
      <w:r w:rsidRPr="00232D10">
        <w:rPr>
          <w:rFonts w:ascii="AXtManal" w:hAnsi="AXtManal" w:cs="Simplified Arabic" w:hint="cs"/>
          <w:sz w:val="32"/>
          <w:szCs w:val="32"/>
          <w:rtl/>
          <w:lang w:bidi="ar-EG"/>
        </w:rPr>
        <w:t>ة</w:t>
      </w:r>
      <w:r w:rsidRPr="00232D10">
        <w:rPr>
          <w:rFonts w:ascii="AXtManal" w:hAnsi="AXtManal" w:cs="Simplified Arabic"/>
          <w:sz w:val="32"/>
          <w:szCs w:val="32"/>
          <w:rtl/>
          <w:lang w:bidi="ar-EG"/>
        </w:rPr>
        <w:t>، والتعويض عن الضرر الذي لحق به</w:t>
      </w:r>
      <w:r w:rsidRPr="00232D10">
        <w:rPr>
          <w:rFonts w:ascii="AXtManal" w:hAnsi="AXtManal" w:cs="Simplified Arabic" w:hint="cs"/>
          <w:sz w:val="32"/>
          <w:szCs w:val="32"/>
          <w:rtl/>
          <w:lang w:bidi="ar-EG"/>
        </w:rPr>
        <w:t>؛</w:t>
      </w:r>
      <w:r w:rsidRPr="00232D10">
        <w:rPr>
          <w:rFonts w:ascii="AXtManal" w:hAnsi="AXtManal" w:cs="Simplified Arabic"/>
          <w:sz w:val="32"/>
          <w:szCs w:val="32"/>
          <w:rtl/>
          <w:lang w:bidi="ar-EG"/>
        </w:rPr>
        <w:t xml:space="preserve"> </w:t>
      </w:r>
      <w:r w:rsidRPr="00232D10">
        <w:rPr>
          <w:rFonts w:ascii="AXtManal" w:hAnsi="AXtManal" w:cs="Simplified Arabic" w:hint="cs"/>
          <w:sz w:val="32"/>
          <w:szCs w:val="32"/>
          <w:rtl/>
          <w:lang w:bidi="ar-EG"/>
        </w:rPr>
        <w:t>جراء</w:t>
      </w:r>
      <w:r w:rsidRPr="00232D10">
        <w:rPr>
          <w:rFonts w:ascii="AXtManal" w:hAnsi="AXtManal" w:cs="Simplified Arabic"/>
          <w:sz w:val="32"/>
          <w:szCs w:val="32"/>
          <w:rtl/>
          <w:lang w:bidi="ar-EG"/>
        </w:rPr>
        <w:t xml:space="preserve"> تصرفات أعضاء مجلس إدارة الشركة - </w:t>
      </w:r>
      <w:r w:rsidRPr="00232D10">
        <w:rPr>
          <w:rFonts w:ascii="AXtManal" w:hAnsi="AXtManal" w:cs="Simplified Arabic" w:hint="cs"/>
          <w:sz w:val="32"/>
          <w:szCs w:val="32"/>
          <w:rtl/>
          <w:lang w:bidi="ar-EG"/>
        </w:rPr>
        <w:t>نظام الشركات</w:t>
      </w:r>
      <w:r w:rsidRPr="00232D10">
        <w:rPr>
          <w:rFonts w:ascii="AXtManal" w:hAnsi="AXtManal" w:cs="Simplified Arabic"/>
          <w:sz w:val="32"/>
          <w:szCs w:val="32"/>
          <w:rtl/>
          <w:lang w:bidi="ar-EG"/>
        </w:rPr>
        <w:t xml:space="preserve"> فرق في صفة من يرفع الدعوى </w:t>
      </w:r>
      <w:r w:rsidRPr="00232D10">
        <w:rPr>
          <w:rFonts w:ascii="AXtManal" w:hAnsi="AXtManal" w:cs="Simplified Arabic" w:hint="cs"/>
          <w:sz w:val="32"/>
          <w:szCs w:val="32"/>
          <w:rtl/>
          <w:lang w:bidi="ar-EG"/>
        </w:rPr>
        <w:t>في</w:t>
      </w:r>
      <w:r w:rsidRPr="00232D10">
        <w:rPr>
          <w:rFonts w:ascii="AXtManal" w:hAnsi="AXtManal" w:cs="Simplified Arabic"/>
          <w:sz w:val="32"/>
          <w:szCs w:val="32"/>
          <w:rtl/>
          <w:lang w:bidi="ar-EG"/>
        </w:rPr>
        <w:t xml:space="preserve"> حال</w:t>
      </w:r>
      <w:r w:rsidRPr="00232D10">
        <w:rPr>
          <w:rFonts w:ascii="AXtManal" w:hAnsi="AXtManal" w:cs="Simplified Arabic" w:hint="cs"/>
          <w:sz w:val="32"/>
          <w:szCs w:val="32"/>
          <w:rtl/>
          <w:lang w:bidi="ar-EG"/>
        </w:rPr>
        <w:t xml:space="preserve"> كانت</w:t>
      </w:r>
      <w:r w:rsidRPr="00232D10">
        <w:rPr>
          <w:rFonts w:ascii="AXtManal" w:hAnsi="AXtManal" w:cs="Simplified Arabic"/>
          <w:sz w:val="32"/>
          <w:szCs w:val="32"/>
          <w:rtl/>
          <w:lang w:bidi="ar-EG"/>
        </w:rPr>
        <w:t xml:space="preserve"> الأضرار عامة تقع على عموم المساهمين</w:t>
      </w:r>
      <w:r w:rsidRPr="00232D10">
        <w:rPr>
          <w:rFonts w:ascii="AXtManal" w:hAnsi="AXtManal" w:cs="Simplified Arabic" w:hint="cs"/>
          <w:sz w:val="32"/>
          <w:szCs w:val="32"/>
          <w:rtl/>
          <w:lang w:bidi="ar-EG"/>
        </w:rPr>
        <w:t>،</w:t>
      </w:r>
      <w:r w:rsidRPr="00232D10">
        <w:rPr>
          <w:rFonts w:ascii="AXtManal" w:hAnsi="AXtManal" w:cs="Simplified Arabic"/>
          <w:sz w:val="32"/>
          <w:szCs w:val="32"/>
          <w:rtl/>
          <w:lang w:bidi="ar-EG"/>
        </w:rPr>
        <w:t xml:space="preserve"> </w:t>
      </w:r>
      <w:r w:rsidRPr="00232D10">
        <w:rPr>
          <w:rFonts w:ascii="AXtManal" w:hAnsi="AXtManal" w:cs="Simplified Arabic" w:hint="cs"/>
          <w:sz w:val="32"/>
          <w:szCs w:val="32"/>
          <w:rtl/>
          <w:lang w:bidi="ar-EG"/>
        </w:rPr>
        <w:t xml:space="preserve">أو </w:t>
      </w:r>
      <w:r w:rsidRPr="00232D10">
        <w:rPr>
          <w:rFonts w:ascii="AXtManal" w:hAnsi="AXtManal" w:cs="Simplified Arabic"/>
          <w:sz w:val="32"/>
          <w:szCs w:val="32"/>
          <w:rtl/>
          <w:lang w:bidi="ar-EG"/>
        </w:rPr>
        <w:t>خاصة بهم، ففي حال كان الضرر عامًا على مجموع المساهمين فتتولى الجمعية العامة رفع الدعوى بشأنه</w:t>
      </w:r>
      <w:r w:rsidRPr="00232D10">
        <w:rPr>
          <w:rFonts w:ascii="AXtManal" w:hAnsi="AXtManal" w:cs="Simplified Arabic" w:hint="cs"/>
          <w:sz w:val="32"/>
          <w:szCs w:val="32"/>
          <w:rtl/>
          <w:lang w:bidi="ar-EG"/>
        </w:rPr>
        <w:t xml:space="preserve"> -نظام الشركات جعل </w:t>
      </w:r>
      <w:r w:rsidRPr="00232D10">
        <w:rPr>
          <w:rFonts w:ascii="AXtManal" w:hAnsi="AXtManal" w:cs="Simplified Arabic"/>
          <w:sz w:val="32"/>
          <w:szCs w:val="32"/>
          <w:rtl/>
          <w:lang w:bidi="ar-EG"/>
        </w:rPr>
        <w:t>للمساهمين اللذين يم</w:t>
      </w:r>
      <w:r w:rsidRPr="00232D10">
        <w:rPr>
          <w:rFonts w:ascii="AXtManal" w:hAnsi="AXtManal" w:cs="Simplified Arabic" w:hint="cs"/>
          <w:sz w:val="32"/>
          <w:szCs w:val="32"/>
          <w:rtl/>
          <w:lang w:bidi="ar-EG"/>
        </w:rPr>
        <w:t>لكون</w:t>
      </w:r>
      <w:r w:rsidRPr="00232D10">
        <w:rPr>
          <w:rFonts w:ascii="AXtManal" w:hAnsi="AXtManal" w:cs="Simplified Arabic"/>
          <w:sz w:val="32"/>
          <w:szCs w:val="32"/>
          <w:rtl/>
          <w:lang w:bidi="ar-EG"/>
        </w:rPr>
        <w:t xml:space="preserve"> (5%) على الأقل من رأس المال أن يطلبوا</w:t>
      </w:r>
      <w:r w:rsidRPr="00232D10">
        <w:rPr>
          <w:rFonts w:ascii="AXtManal" w:hAnsi="AXtManal" w:cs="Simplified Arabic" w:hint="cs"/>
          <w:sz w:val="32"/>
          <w:szCs w:val="32"/>
          <w:rtl/>
          <w:lang w:bidi="ar-EG"/>
        </w:rPr>
        <w:t xml:space="preserve"> </w:t>
      </w:r>
      <w:r w:rsidRPr="00232D10">
        <w:rPr>
          <w:rFonts w:ascii="AXtManal" w:hAnsi="AXtManal" w:cs="Simplified Arabic"/>
          <w:sz w:val="32"/>
          <w:szCs w:val="32"/>
          <w:rtl/>
          <w:lang w:bidi="ar-EG"/>
        </w:rPr>
        <w:t xml:space="preserve">التفتيش على الشركة إذا تبين لهم من تصرفات أعضاء مجلس الإدارة أو مراقبي الحسابات في </w:t>
      </w:r>
      <w:r w:rsidRPr="00232D10">
        <w:rPr>
          <w:rFonts w:ascii="AXtManal" w:hAnsi="AXtManal" w:cs="Simplified Arabic" w:hint="cs"/>
          <w:sz w:val="32"/>
          <w:szCs w:val="32"/>
          <w:rtl/>
          <w:lang w:bidi="ar-EG"/>
        </w:rPr>
        <w:t>ش</w:t>
      </w:r>
      <w:r w:rsidRPr="00232D10">
        <w:rPr>
          <w:rFonts w:ascii="AXtManal" w:hAnsi="AXtManal" w:cs="Simplified Arabic"/>
          <w:sz w:val="32"/>
          <w:szCs w:val="32"/>
          <w:rtl/>
          <w:lang w:bidi="ar-EG"/>
        </w:rPr>
        <w:t xml:space="preserve">ؤون الشركة ما يدعو إلى الريبة- </w:t>
      </w:r>
      <w:r>
        <w:rPr>
          <w:rFonts w:ascii="AXtManal" w:hAnsi="AXtManal" w:cs="Simplified Arabic" w:hint="cs"/>
          <w:sz w:val="32"/>
          <w:szCs w:val="32"/>
          <w:rtl/>
          <w:lang w:bidi="ar-EG"/>
        </w:rPr>
        <w:t xml:space="preserve">عدم تقديم </w:t>
      </w:r>
      <w:r w:rsidRPr="00232D10">
        <w:rPr>
          <w:rFonts w:ascii="AXtManal" w:hAnsi="AXtManal" w:cs="Simplified Arabic"/>
          <w:sz w:val="32"/>
          <w:szCs w:val="32"/>
          <w:rtl/>
          <w:lang w:bidi="ar-EG"/>
        </w:rPr>
        <w:t xml:space="preserve">المُدَّعي </w:t>
      </w:r>
      <w:r>
        <w:rPr>
          <w:rFonts w:ascii="AXtManal" w:hAnsi="AXtManal" w:cs="Simplified Arabic" w:hint="cs"/>
          <w:sz w:val="32"/>
          <w:szCs w:val="32"/>
          <w:rtl/>
          <w:lang w:bidi="ar-EG"/>
        </w:rPr>
        <w:t xml:space="preserve">ما يثبت لحوق </w:t>
      </w:r>
      <w:r w:rsidRPr="00232D10">
        <w:rPr>
          <w:rFonts w:ascii="AXtManal" w:hAnsi="AXtManal" w:cs="Simplified Arabic" w:hint="cs"/>
          <w:sz w:val="32"/>
          <w:szCs w:val="32"/>
          <w:rtl/>
          <w:lang w:bidi="ar-EG"/>
        </w:rPr>
        <w:t>ضرر به،</w:t>
      </w:r>
      <w:r w:rsidRPr="00232D10">
        <w:rPr>
          <w:rFonts w:ascii="AXtManal" w:hAnsi="AXtManal" w:cs="Simplified Arabic"/>
          <w:sz w:val="32"/>
          <w:szCs w:val="32"/>
          <w:rtl/>
          <w:lang w:bidi="ar-EG"/>
        </w:rPr>
        <w:t xml:space="preserve"> وما وصفه في </w:t>
      </w:r>
      <w:r>
        <w:rPr>
          <w:rFonts w:ascii="AXtManal" w:hAnsi="AXtManal" w:cs="Simplified Arabic" w:hint="cs"/>
          <w:sz w:val="32"/>
          <w:szCs w:val="32"/>
          <w:rtl/>
          <w:lang w:bidi="ar-EG"/>
        </w:rPr>
        <w:t>لحوق الضرر</w:t>
      </w:r>
      <w:r w:rsidRPr="00232D10">
        <w:rPr>
          <w:rFonts w:ascii="AXtManal" w:hAnsi="AXtManal" w:cs="Simplified Arabic"/>
          <w:sz w:val="32"/>
          <w:szCs w:val="32"/>
          <w:rtl/>
          <w:lang w:bidi="ar-EG"/>
        </w:rPr>
        <w:t xml:space="preserve"> يندرج ضمن الأضرار العامة التي تلحق عموم المساهمين في الشركة</w:t>
      </w:r>
      <w:r>
        <w:rPr>
          <w:rFonts w:ascii="AXtManal" w:hAnsi="AXtManal" w:cs="Simplified Arabic" w:hint="cs"/>
          <w:sz w:val="32"/>
          <w:szCs w:val="32"/>
          <w:rtl/>
          <w:lang w:bidi="ar-EG"/>
        </w:rPr>
        <w:t xml:space="preserve"> </w:t>
      </w:r>
      <w:r w:rsidRPr="00672F5E">
        <w:rPr>
          <w:rFonts w:ascii="AXtManal" w:hAnsi="AXtManal" w:cs="Simplified Arabic" w:hint="cs"/>
          <w:sz w:val="32"/>
          <w:szCs w:val="32"/>
          <w:rtl/>
          <w:lang w:bidi="ar-EG"/>
        </w:rPr>
        <w:t>،</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ومِنْ</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ثَمَّ</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تكون</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الصفة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في</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الدعوى</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والحالة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هذه</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منعقدة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للجمعية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العامة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وليس</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للمُدَّعي</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صفة</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في</w:t>
      </w:r>
      <w:r w:rsidRPr="00672F5E">
        <w:rPr>
          <w:rFonts w:ascii="AXtManal" w:hAnsi="AXtManal" w:cs="Simplified Arabic"/>
          <w:sz w:val="32"/>
          <w:szCs w:val="32"/>
          <w:rtl/>
          <w:lang w:bidi="ar-EG"/>
        </w:rPr>
        <w:t xml:space="preserve"> </w:t>
      </w:r>
      <w:r w:rsidRPr="00672F5E">
        <w:rPr>
          <w:rFonts w:ascii="AXtManal" w:hAnsi="AXtManal" w:cs="Simplified Arabic" w:hint="cs"/>
          <w:sz w:val="32"/>
          <w:szCs w:val="32"/>
          <w:rtl/>
          <w:lang w:bidi="ar-EG"/>
        </w:rPr>
        <w:t>رفعها</w:t>
      </w:r>
      <w:r w:rsidRPr="00232D10">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عدم تملك </w:t>
      </w:r>
      <w:r w:rsidRPr="00232D10">
        <w:rPr>
          <w:rFonts w:ascii="AXtManal" w:hAnsi="AXtManal" w:cs="Simplified Arabic"/>
          <w:sz w:val="32"/>
          <w:szCs w:val="32"/>
          <w:rtl/>
          <w:lang w:bidi="ar-EG"/>
        </w:rPr>
        <w:t xml:space="preserve">المُدَّعي </w:t>
      </w:r>
      <w:r w:rsidRPr="00232D10">
        <w:rPr>
          <w:rFonts w:ascii="AXtManal" w:hAnsi="AXtManal" w:cs="Simplified Arabic" w:hint="cs"/>
          <w:sz w:val="32"/>
          <w:szCs w:val="32"/>
          <w:rtl/>
          <w:lang w:bidi="ar-EG"/>
        </w:rPr>
        <w:t>ا</w:t>
      </w:r>
      <w:r w:rsidRPr="00232D10">
        <w:rPr>
          <w:rFonts w:ascii="AXtManal" w:hAnsi="AXtManal" w:cs="Simplified Arabic"/>
          <w:sz w:val="32"/>
          <w:szCs w:val="32"/>
          <w:rtl/>
          <w:lang w:bidi="ar-EG"/>
        </w:rPr>
        <w:t>لنصاب</w:t>
      </w:r>
      <w:r w:rsidRPr="00232D10">
        <w:rPr>
          <w:rFonts w:ascii="AXtManal" w:hAnsi="AXtManal" w:cs="Simplified Arabic" w:hint="cs"/>
          <w:sz w:val="32"/>
          <w:szCs w:val="32"/>
          <w:rtl/>
          <w:lang w:bidi="ar-EG"/>
        </w:rPr>
        <w:t xml:space="preserve"> ال</w:t>
      </w:r>
      <w:r>
        <w:rPr>
          <w:rFonts w:ascii="AXtManal" w:hAnsi="AXtManal" w:cs="Simplified Arabic" w:hint="cs"/>
          <w:sz w:val="32"/>
          <w:szCs w:val="32"/>
          <w:rtl/>
          <w:lang w:bidi="ar-EG"/>
        </w:rPr>
        <w:t>كافي</w:t>
      </w:r>
      <w:r w:rsidRPr="00232D10">
        <w:rPr>
          <w:rFonts w:ascii="AXtManal" w:hAnsi="AXtManal" w:cs="Simplified Arabic"/>
          <w:sz w:val="32"/>
          <w:szCs w:val="32"/>
          <w:rtl/>
          <w:lang w:bidi="ar-EG"/>
        </w:rPr>
        <w:t xml:space="preserve"> من الأسهم الذي يخوله حق الاطلاع على دفاتر الشركة</w:t>
      </w:r>
      <w:r>
        <w:rPr>
          <w:rFonts w:ascii="AXtManal" w:hAnsi="AXtManal" w:cs="Simplified Arabic" w:hint="cs"/>
          <w:sz w:val="32"/>
          <w:szCs w:val="32"/>
          <w:rtl/>
          <w:lang w:bidi="ar-EG"/>
        </w:rPr>
        <w:t xml:space="preserve"> </w:t>
      </w:r>
      <w:r w:rsidRPr="00232D10">
        <w:rPr>
          <w:rFonts w:ascii="AXtManal" w:hAnsi="AXtManal" w:cs="Simplified Arabic" w:hint="cs"/>
          <w:sz w:val="32"/>
          <w:szCs w:val="32"/>
          <w:rtl/>
          <w:lang w:bidi="ar-EG"/>
        </w:rPr>
        <w:t xml:space="preserve"> </w:t>
      </w:r>
      <w:r>
        <w:rPr>
          <w:rFonts w:ascii="AXtManal" w:hAnsi="AXtManal" w:cs="Simplified Arabic" w:hint="cs"/>
          <w:sz w:val="32"/>
          <w:szCs w:val="32"/>
          <w:rtl/>
          <w:lang w:bidi="ar-EG"/>
        </w:rPr>
        <w:t xml:space="preserve">- </w:t>
      </w:r>
      <w:r w:rsidRPr="00684C2C">
        <w:rPr>
          <w:rFonts w:ascii="AXtManal" w:hAnsi="AXtManal" w:cs="Simplified Arabic" w:hint="cs"/>
          <w:sz w:val="32"/>
          <w:szCs w:val="32"/>
          <w:rtl/>
          <w:lang w:bidi="ar-EG"/>
        </w:rPr>
        <w:t>طلب</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المُدَّعي</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الاطلاع</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على</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دفاتر</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الشركة</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والإفصاح</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عن</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تفاصيل</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الدائنين</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ومقدار</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ديونهم</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مشمول</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بنصوص</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ومفهوم</w:t>
      </w:r>
      <w:r w:rsidRPr="00684C2C">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النصوص النظامية </w:t>
      </w:r>
      <w:r w:rsidRPr="00684C2C">
        <w:rPr>
          <w:rFonts w:ascii="AXtManal" w:hAnsi="AXtManal" w:cs="Simplified Arabic" w:hint="cs"/>
          <w:sz w:val="32"/>
          <w:szCs w:val="32"/>
          <w:rtl/>
          <w:lang w:bidi="ar-EG"/>
        </w:rPr>
        <w:t>،</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وليس</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للمُدَّعي</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صفة</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في</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هذا</w:t>
      </w:r>
      <w:r w:rsidRPr="00684C2C">
        <w:rPr>
          <w:rFonts w:ascii="AXtManal" w:hAnsi="AXtManal" w:cs="Simplified Arabic"/>
          <w:sz w:val="32"/>
          <w:szCs w:val="32"/>
          <w:rtl/>
          <w:lang w:bidi="ar-EG"/>
        </w:rPr>
        <w:t xml:space="preserve"> </w:t>
      </w:r>
      <w:r w:rsidRPr="00684C2C">
        <w:rPr>
          <w:rFonts w:ascii="AXtManal" w:hAnsi="AXtManal" w:cs="Simplified Arabic" w:hint="cs"/>
          <w:sz w:val="32"/>
          <w:szCs w:val="32"/>
          <w:rtl/>
          <w:lang w:bidi="ar-EG"/>
        </w:rPr>
        <w:t>الطلب</w:t>
      </w:r>
      <w:r w:rsidRPr="00684C2C">
        <w:rPr>
          <w:rFonts w:ascii="AXtManal" w:hAnsi="AXtManal" w:cs="Simplified Arabic"/>
          <w:sz w:val="32"/>
          <w:szCs w:val="32"/>
          <w:rtl/>
          <w:lang w:bidi="ar-EG"/>
        </w:rPr>
        <w:t xml:space="preserve">. </w:t>
      </w:r>
      <w:r w:rsidRPr="00232D10">
        <w:rPr>
          <w:rFonts w:ascii="AXtManal" w:hAnsi="AXtManal" w:cs="Simplified Arabic"/>
          <w:sz w:val="32"/>
          <w:szCs w:val="32"/>
          <w:rtl/>
          <w:lang w:bidi="ar-EG"/>
        </w:rPr>
        <w:t xml:space="preserve">- </w:t>
      </w:r>
      <w:r w:rsidRPr="00232D10">
        <w:rPr>
          <w:rFonts w:ascii="AXtManal" w:hAnsi="AXtManal" w:cs="Simplified Arabic" w:hint="cs"/>
          <w:sz w:val="32"/>
          <w:szCs w:val="32"/>
          <w:rtl/>
          <w:lang w:bidi="ar-EG"/>
        </w:rPr>
        <w:t>أ</w:t>
      </w:r>
      <w:r w:rsidRPr="00232D10">
        <w:rPr>
          <w:rFonts w:ascii="AXtManal" w:hAnsi="AXtManal" w:cs="Simplified Arabic"/>
          <w:sz w:val="32"/>
          <w:szCs w:val="32"/>
          <w:rtl/>
          <w:lang w:bidi="ar-EG"/>
        </w:rPr>
        <w:t>ثر ذلك: عدم قبول الدعوى.</w:t>
      </w:r>
    </w:p>
    <w:p w:rsidR="003232CE" w:rsidRDefault="003232CE" w:rsidP="003232CE">
      <w:pPr>
        <w:spacing w:line="240" w:lineRule="auto"/>
        <w:jc w:val="center"/>
        <w:rPr>
          <w:rFonts w:ascii="AXtManal" w:hAnsi="AXtManal" w:cs="Simplified Arabic"/>
          <w:b/>
          <w:bCs/>
          <w:sz w:val="32"/>
          <w:szCs w:val="32"/>
          <w:rtl/>
          <w:lang w:bidi="ar-EG"/>
        </w:rPr>
      </w:pPr>
      <w:r w:rsidRPr="004F3B30">
        <w:rPr>
          <w:rFonts w:ascii="AXtManal" w:hAnsi="AXtManal" w:cs="Simplified Arabic"/>
          <w:b/>
          <w:bCs/>
          <w:sz w:val="32"/>
          <w:szCs w:val="32"/>
          <w:rtl/>
          <w:lang w:bidi="ar-EG"/>
        </w:rPr>
        <w:lastRenderedPageBreak/>
        <w:t>الأنظمة واللوائح</w:t>
      </w:r>
    </w:p>
    <w:p w:rsidR="003232CE" w:rsidRPr="001D0CE7" w:rsidRDefault="003232CE" w:rsidP="003232CE">
      <w:pPr>
        <w:pStyle w:val="a6"/>
        <w:numPr>
          <w:ilvl w:val="0"/>
          <w:numId w:val="31"/>
        </w:numPr>
        <w:rPr>
          <w:rFonts w:ascii="AXtManal" w:hAnsi="AXtManal" w:cs="Simplified Arabic"/>
          <w:b/>
          <w:bCs/>
          <w:sz w:val="32"/>
          <w:szCs w:val="32"/>
          <w:rtl/>
          <w:lang w:bidi="ar-EG"/>
        </w:rPr>
      </w:pPr>
      <w:r w:rsidRPr="001D0CE7">
        <w:rPr>
          <w:rFonts w:ascii="AXtManal" w:hAnsi="AXtManal" w:cs="Simplified Arabic"/>
          <w:sz w:val="32"/>
          <w:szCs w:val="32"/>
          <w:rtl/>
          <w:lang w:bidi="ar-EG"/>
        </w:rPr>
        <w:t>المواد (76</w:t>
      </w:r>
      <w:r w:rsidRPr="001D0CE7">
        <w:rPr>
          <w:rFonts w:ascii="AXtManal" w:hAnsi="AXtManal" w:cs="Simplified Arabic" w:hint="cs"/>
          <w:sz w:val="32"/>
          <w:szCs w:val="32"/>
          <w:rtl/>
          <w:lang w:bidi="ar-EG"/>
        </w:rPr>
        <w:t>)، (</w:t>
      </w:r>
      <w:r w:rsidRPr="001D0CE7">
        <w:rPr>
          <w:rFonts w:ascii="AXtManal" w:hAnsi="AXtManal" w:cs="Simplified Arabic"/>
          <w:sz w:val="32"/>
          <w:szCs w:val="32"/>
          <w:rtl/>
          <w:lang w:bidi="ar-EG"/>
        </w:rPr>
        <w:t>77</w:t>
      </w:r>
      <w:r w:rsidRPr="001D0CE7">
        <w:rPr>
          <w:rFonts w:ascii="AXtManal" w:hAnsi="AXtManal" w:cs="Simplified Arabic" w:hint="cs"/>
          <w:sz w:val="32"/>
          <w:szCs w:val="32"/>
          <w:rtl/>
          <w:lang w:bidi="ar-EG"/>
        </w:rPr>
        <w:t>)، (</w:t>
      </w:r>
      <w:r w:rsidRPr="001D0CE7">
        <w:rPr>
          <w:rFonts w:ascii="AXtManal" w:hAnsi="AXtManal" w:cs="Simplified Arabic"/>
          <w:sz w:val="32"/>
          <w:szCs w:val="32"/>
          <w:rtl/>
          <w:lang w:bidi="ar-EG"/>
        </w:rPr>
        <w:t>78</w:t>
      </w:r>
      <w:r w:rsidRPr="001D0CE7">
        <w:rPr>
          <w:rFonts w:ascii="AXtManal" w:hAnsi="AXtManal" w:cs="Simplified Arabic" w:hint="cs"/>
          <w:sz w:val="32"/>
          <w:szCs w:val="32"/>
          <w:rtl/>
          <w:lang w:bidi="ar-EG"/>
        </w:rPr>
        <w:t>)، (</w:t>
      </w:r>
      <w:r w:rsidRPr="001D0CE7">
        <w:rPr>
          <w:rFonts w:ascii="AXtManal" w:hAnsi="AXtManal" w:cs="Simplified Arabic"/>
          <w:sz w:val="32"/>
          <w:szCs w:val="32"/>
          <w:rtl/>
          <w:lang w:bidi="ar-EG"/>
        </w:rPr>
        <w:t>49</w:t>
      </w:r>
      <w:r w:rsidRPr="001D0CE7">
        <w:rPr>
          <w:rFonts w:ascii="AXtManal" w:hAnsi="AXtManal" w:cs="Simplified Arabic" w:hint="cs"/>
          <w:sz w:val="32"/>
          <w:szCs w:val="32"/>
          <w:rtl/>
          <w:lang w:bidi="ar-EG"/>
        </w:rPr>
        <w:t>)، (</w:t>
      </w:r>
      <w:r w:rsidRPr="001D0CE7">
        <w:rPr>
          <w:rFonts w:ascii="AXtManal" w:hAnsi="AXtManal" w:cs="Simplified Arabic"/>
          <w:sz w:val="32"/>
          <w:szCs w:val="32"/>
          <w:rtl/>
          <w:lang w:bidi="ar-EG"/>
        </w:rPr>
        <w:t>109) من نظام الشركات الصادر بالمرسوم الملكي رقم (م/6) وتاريخ 23/3/1385هـــ.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304637">
        <w:rPr>
          <w:rFonts w:ascii="AXtManal" w:hAnsi="AXtManal" w:cs="Simplified Arabic"/>
          <w:sz w:val="32"/>
          <w:szCs w:val="32"/>
          <w:highlight w:val="yellow"/>
          <w:rtl/>
          <w:lang w:bidi="ar-EG"/>
        </w:rPr>
        <w:t>تخ</w:t>
      </w:r>
      <w:r w:rsidRPr="00304637">
        <w:rPr>
          <w:rFonts w:ascii="AXtManal" w:hAnsi="AXtManal" w:cs="Simplified Arabic" w:hint="cs"/>
          <w:sz w:val="32"/>
          <w:szCs w:val="32"/>
          <w:highlight w:val="yellow"/>
          <w:rtl/>
          <w:lang w:bidi="ar-EG"/>
        </w:rPr>
        <w:t>ل</w:t>
      </w:r>
      <w:r w:rsidRPr="00304637">
        <w:rPr>
          <w:rFonts w:ascii="AXtManal" w:hAnsi="AXtManal" w:cs="Simplified Arabic"/>
          <w:sz w:val="32"/>
          <w:szCs w:val="32"/>
          <w:highlight w:val="yellow"/>
          <w:rtl/>
          <w:lang w:bidi="ar-EG"/>
        </w:rPr>
        <w:t>ص</w:t>
      </w:r>
      <w:r w:rsidRPr="00E849B2">
        <w:rPr>
          <w:rFonts w:ascii="AXtManal" w:hAnsi="AXtManal" w:cs="Simplified Arabic"/>
          <w:sz w:val="32"/>
          <w:szCs w:val="32"/>
          <w:rtl/>
          <w:lang w:bidi="ar-EG"/>
        </w:rPr>
        <w:t xml:space="preserve"> واقعات هذه القضية في أن المُدَّعي أعلاه تقدم في 14/10/1430هـــ إلى المحكمة الإدارية بالدمام بلائحة دعوى ذكر فيها أنَّه أشيع في وسائل الإعلام وجود تفريط في حقوق المساهمين من قبل مجلس إدارة البنك المُدَّعى عليه ومديره العام تَمَّ بموجبه تقديم قروض بأموال كبيرة دون أخذ ضمانات كافية مِمَّا ألحق بالمُدَّعي ضررًا ماديًا لكونه شريكًا في البنك. وطلب استدعاء أعضاء مجلس الإدارة ومدير البنك وطلب تقديمهم كشوفًا كاملة بك</w:t>
      </w:r>
      <w:r>
        <w:rPr>
          <w:rFonts w:ascii="AXtManal" w:hAnsi="AXtManal" w:cs="Simplified Arabic" w:hint="cs"/>
          <w:sz w:val="32"/>
          <w:szCs w:val="32"/>
          <w:rtl/>
          <w:lang w:bidi="ar-EG"/>
        </w:rPr>
        <w:t>ام</w:t>
      </w:r>
      <w:r w:rsidRPr="00E849B2">
        <w:rPr>
          <w:rFonts w:ascii="AXtManal" w:hAnsi="AXtManal" w:cs="Simplified Arabic"/>
          <w:sz w:val="32"/>
          <w:szCs w:val="32"/>
          <w:rtl/>
          <w:lang w:bidi="ar-EG"/>
        </w:rPr>
        <w:t>ل مدينيهم والضمانات التي قدموها وفحصها من قبل مكتب محاسبي وتدقيقها وبيان سلامة هذه القروض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وبعد إحالة القضية للدائرة التاسعة برقم (2236/3/ق لعام 1430هـــ) تَمَّ نظرها في عدة جلسات ثم أصدرت الدائرة المذكورة </w:t>
      </w:r>
      <w:r w:rsidRPr="00AC2341">
        <w:rPr>
          <w:rFonts w:ascii="AXtManal" w:hAnsi="AXtManal" w:cs="Simplified Arabic" w:hint="cs"/>
          <w:sz w:val="32"/>
          <w:szCs w:val="32"/>
          <w:highlight w:val="yellow"/>
          <w:rtl/>
          <w:lang w:bidi="ar-EG"/>
        </w:rPr>
        <w:t>حكمها رقم (65) لعام 1432هـ وتاريخ 24/4/1432هـ بعدم الاختصاص المكاني وقد قرر الطرفان قناعتهما به.</w:t>
      </w:r>
      <w:r>
        <w:rPr>
          <w:rFonts w:ascii="AXtManal" w:hAnsi="AXtManal" w:cs="Simplified Arabic" w:hint="cs"/>
          <w:sz w:val="32"/>
          <w:szCs w:val="32"/>
          <w:rtl/>
          <w:lang w:bidi="ar-EG"/>
        </w:rPr>
        <w:t xml:space="preserve"> فأحيلت </w:t>
      </w:r>
      <w:r w:rsidRPr="00E849B2">
        <w:rPr>
          <w:rFonts w:ascii="AXtManal" w:hAnsi="AXtManal" w:cs="Simplified Arabic"/>
          <w:sz w:val="32"/>
          <w:szCs w:val="32"/>
          <w:rtl/>
          <w:lang w:bidi="ar-EG"/>
        </w:rPr>
        <w:t>القضية إلى هذه الدائرة برقم (7816/1/ق لعام 1432هـــ) وفي تاريخ 22/9/1432هـــ قرَّرَت الدائرة إلغاء عريضة الدعوى نظرًا لعدم مراجعة المُدَّعي لمدة تزيد عن ثلاثة أشهر وفقًا للمادة (463) من النظام التجاري.</w:t>
      </w:r>
      <w:r>
        <w:rPr>
          <w:rFonts w:ascii="AXtManal" w:hAnsi="AXtManal" w:cs="Simplified Arabic" w:hint="cs"/>
          <w:sz w:val="32"/>
          <w:szCs w:val="32"/>
          <w:rtl/>
          <w:lang w:bidi="ar-EG"/>
        </w:rPr>
        <w:t xml:space="preserve"> </w:t>
      </w:r>
      <w:r>
        <w:rPr>
          <w:rFonts w:ascii="AXtManal" w:hAnsi="AXtManal" w:cs="Simplified Arabic"/>
          <w:sz w:val="32"/>
          <w:szCs w:val="32"/>
          <w:rtl/>
          <w:lang w:bidi="ar-EG"/>
        </w:rPr>
        <w:t>وبتاريخ 13/11/1432هـــ حضر</w:t>
      </w:r>
      <w:r w:rsidRPr="00E849B2">
        <w:rPr>
          <w:rFonts w:ascii="AXtManal" w:hAnsi="AXtManal" w:cs="Simplified Arabic"/>
          <w:sz w:val="32"/>
          <w:szCs w:val="32"/>
          <w:rtl/>
          <w:lang w:bidi="ar-EG"/>
        </w:rPr>
        <w:t xml:space="preserve"> (...) بموجب وكالته عن المُدَّعي رقم </w:t>
      </w:r>
      <w:r w:rsidRPr="00AC2341">
        <w:rPr>
          <w:rFonts w:ascii="AXtManal" w:hAnsi="AXtManal" w:cs="Simplified Arabic"/>
          <w:sz w:val="32"/>
          <w:szCs w:val="32"/>
          <w:highlight w:val="yellow"/>
          <w:rtl/>
          <w:lang w:bidi="ar-EG"/>
        </w:rPr>
        <w:t>(</w:t>
      </w:r>
      <w:r w:rsidRPr="00AC2341">
        <w:rPr>
          <w:rFonts w:ascii="AXtManal" w:hAnsi="AXtManal" w:cs="Simplified Arabic" w:hint="cs"/>
          <w:sz w:val="32"/>
          <w:szCs w:val="32"/>
          <w:highlight w:val="yellow"/>
          <w:rtl/>
          <w:lang w:bidi="ar-EG"/>
        </w:rPr>
        <w:t>...</w:t>
      </w:r>
      <w:r w:rsidRPr="00AC2341">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3/11/1432هـــ وتقدم بطلب نظر القضية فحددت الدائرة يوم 16/2/1433هـــ موعدًا لنظرها وفيها حضر المُدَّعي أص</w:t>
      </w:r>
      <w:r>
        <w:rPr>
          <w:rFonts w:ascii="AXtManal" w:hAnsi="AXtManal" w:cs="Simplified Arabic"/>
          <w:sz w:val="32"/>
          <w:szCs w:val="32"/>
          <w:rtl/>
          <w:lang w:bidi="ar-EG"/>
        </w:rPr>
        <w:t>الة كما حضر عن المُدَّعى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بموجب وكالته رقم </w:t>
      </w:r>
      <w:r w:rsidRPr="00AC2341">
        <w:rPr>
          <w:rFonts w:ascii="AXtManal" w:hAnsi="AXtManal" w:cs="Simplified Arabic"/>
          <w:sz w:val="32"/>
          <w:szCs w:val="32"/>
          <w:highlight w:val="yellow"/>
          <w:rtl/>
          <w:lang w:bidi="ar-EG"/>
        </w:rPr>
        <w:t>(</w:t>
      </w:r>
      <w:r w:rsidRPr="00AC2341">
        <w:rPr>
          <w:rFonts w:ascii="AXtManal" w:hAnsi="AXtManal" w:cs="Simplified Arabic" w:hint="cs"/>
          <w:sz w:val="32"/>
          <w:szCs w:val="32"/>
          <w:highlight w:val="yellow"/>
          <w:rtl/>
          <w:lang w:bidi="ar-EG"/>
        </w:rPr>
        <w:t>...</w:t>
      </w:r>
      <w:r w:rsidRPr="00AC2341">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6/11/1432هـــ. وقدم المُدَّعي مذكرة لدعواه كرر فيها ما ذكره سابقًا في دعواه الأولى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عليها بأنَّه مساهم في البنك بعدد (10) أسهم اشتر</w:t>
      </w:r>
      <w:r>
        <w:rPr>
          <w:rFonts w:ascii="AXtManal" w:hAnsi="AXtManal" w:cs="Simplified Arabic" w:hint="cs"/>
          <w:sz w:val="32"/>
          <w:szCs w:val="32"/>
          <w:rtl/>
          <w:lang w:bidi="ar-EG"/>
        </w:rPr>
        <w:t>ا</w:t>
      </w:r>
      <w:r w:rsidRPr="00E849B2">
        <w:rPr>
          <w:rFonts w:ascii="AXtManal" w:hAnsi="AXtManal" w:cs="Simplified Arabic"/>
          <w:sz w:val="32"/>
          <w:szCs w:val="32"/>
          <w:rtl/>
          <w:lang w:bidi="ar-EG"/>
        </w:rPr>
        <w:t>ها في 12/7/2009م وقدم صورًا لمنشورات صحفية ذكر بأنَّها تثبت ما ذكره في دعواه.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استند إلى المادة (108) من</w:t>
      </w:r>
      <w:r>
        <w:rPr>
          <w:rFonts w:ascii="AXtManal" w:hAnsi="AXtManal" w:cs="Simplified Arabic"/>
          <w:sz w:val="32"/>
          <w:szCs w:val="32"/>
          <w:rtl/>
          <w:lang w:bidi="ar-EG"/>
        </w:rPr>
        <w:t xml:space="preserve"> نظام الشركات التي تنص على (</w:t>
      </w:r>
      <w:r w:rsidRPr="00D45978">
        <w:rPr>
          <w:rFonts w:ascii="AXtManal" w:hAnsi="AXtManal" w:cs="Simplified Arabic"/>
          <w:sz w:val="32"/>
          <w:szCs w:val="32"/>
          <w:highlight w:val="yellow"/>
          <w:rtl/>
          <w:lang w:bidi="ar-EG"/>
        </w:rPr>
        <w:t>تثبت</w:t>
      </w:r>
      <w:r w:rsidRPr="00E849B2">
        <w:rPr>
          <w:rFonts w:ascii="AXtManal" w:hAnsi="AXtManal" w:cs="Simplified Arabic"/>
          <w:sz w:val="32"/>
          <w:szCs w:val="32"/>
          <w:rtl/>
          <w:lang w:bidi="ar-EG"/>
        </w:rPr>
        <w:t xml:space="preserve"> للمساهم جميع الحقوق المتصلة بالسهم وعلى وجه الخصوص الحق في الحصول على نصيب من الأرباح التي يتقرر توزيعها والحق </w:t>
      </w:r>
      <w:r w:rsidRPr="00E849B2">
        <w:rPr>
          <w:rFonts w:ascii="AXtManal" w:hAnsi="AXtManal" w:cs="Simplified Arabic"/>
          <w:sz w:val="32"/>
          <w:szCs w:val="32"/>
          <w:rtl/>
          <w:lang w:bidi="ar-EG"/>
        </w:rPr>
        <w:lastRenderedPageBreak/>
        <w:t xml:space="preserve">في الحصول على نصيب من موجودات الشركة عند التصفية وحق حضور جمعيات المساهمين والاشتراك في مداولاتها والتصويت على قراراتها وحق التصرف في الأسهم وحق طلب الاطلاع على دفاتر الشركة ووثائقها ومراقبة أعمال مجلس الإدارة ورفع دعوى المسؤولية على </w:t>
      </w:r>
      <w:r w:rsidRPr="003B0EFA">
        <w:rPr>
          <w:rFonts w:ascii="AXtManal" w:hAnsi="AXtManal" w:cs="Simplified Arabic"/>
          <w:sz w:val="32"/>
          <w:szCs w:val="32"/>
          <w:rtl/>
          <w:lang w:bidi="ar-EG"/>
        </w:rPr>
        <w:t>أعضاء المجلس والطعن بالبطلان في قرار جمعيات المساهمين، وذلك بالشروط والقيود الواردة في هذا النظام أو في نظام الشركة).</w:t>
      </w:r>
      <w:r w:rsidRPr="003B0EFA">
        <w:rPr>
          <w:rFonts w:ascii="AXtManal" w:hAnsi="AXtManal" w:cs="Simplified Arabic" w:hint="cs"/>
          <w:sz w:val="32"/>
          <w:szCs w:val="32"/>
          <w:rtl/>
          <w:lang w:bidi="ar-EG"/>
        </w:rPr>
        <w:t xml:space="preserve"> </w:t>
      </w:r>
      <w:r w:rsidRPr="003B0EFA">
        <w:rPr>
          <w:rFonts w:ascii="AXtManal" w:hAnsi="AXtManal" w:cs="Simplified Arabic"/>
          <w:sz w:val="32"/>
          <w:szCs w:val="32"/>
          <w:rtl/>
          <w:lang w:bidi="ar-EG"/>
        </w:rPr>
        <w:t>والمادت</w:t>
      </w:r>
      <w:r>
        <w:rPr>
          <w:rFonts w:ascii="AXtManal" w:hAnsi="AXtManal" w:cs="Simplified Arabic" w:hint="cs"/>
          <w:sz w:val="32"/>
          <w:szCs w:val="32"/>
          <w:rtl/>
          <w:lang w:bidi="ar-EG"/>
        </w:rPr>
        <w:t>ا</w:t>
      </w:r>
      <w:r w:rsidRPr="003B0EFA">
        <w:rPr>
          <w:rFonts w:ascii="AXtManal" w:hAnsi="AXtManal" w:cs="Simplified Arabic"/>
          <w:sz w:val="32"/>
          <w:szCs w:val="32"/>
          <w:rtl/>
          <w:lang w:bidi="ar-EG"/>
        </w:rPr>
        <w:t>ن (75و 76) اللت</w:t>
      </w:r>
      <w:r>
        <w:rPr>
          <w:rFonts w:ascii="AXtManal" w:hAnsi="AXtManal" w:cs="Simplified Arabic" w:hint="cs"/>
          <w:sz w:val="32"/>
          <w:szCs w:val="32"/>
          <w:rtl/>
          <w:lang w:bidi="ar-EG"/>
        </w:rPr>
        <w:t>ا</w:t>
      </w:r>
      <w:r w:rsidRPr="003B0EFA">
        <w:rPr>
          <w:rFonts w:ascii="AXtManal" w:hAnsi="AXtManal" w:cs="Simplified Arabic"/>
          <w:sz w:val="32"/>
          <w:szCs w:val="32"/>
          <w:rtl/>
          <w:lang w:bidi="ar-EG"/>
        </w:rPr>
        <w:t>ن تنص</w:t>
      </w:r>
      <w:r w:rsidRPr="003B0EFA">
        <w:rPr>
          <w:rFonts w:ascii="AXtManal" w:hAnsi="AXtManal" w:cs="Simplified Arabic" w:hint="cs"/>
          <w:sz w:val="32"/>
          <w:szCs w:val="32"/>
          <w:rtl/>
          <w:lang w:bidi="ar-EG"/>
        </w:rPr>
        <w:t>ا</w:t>
      </w:r>
      <w:r w:rsidRPr="003B0EFA">
        <w:rPr>
          <w:rFonts w:ascii="AXtManal" w:hAnsi="AXtManal" w:cs="Simplified Arabic"/>
          <w:sz w:val="32"/>
          <w:szCs w:val="32"/>
          <w:rtl/>
          <w:lang w:bidi="ar-EG"/>
        </w:rPr>
        <w:t>ن على</w:t>
      </w:r>
      <w:r w:rsidRPr="00E849B2">
        <w:rPr>
          <w:rFonts w:ascii="AXtManal" w:hAnsi="AXtManal" w:cs="Simplified Arabic"/>
          <w:sz w:val="32"/>
          <w:szCs w:val="32"/>
          <w:rtl/>
          <w:lang w:bidi="ar-EG"/>
        </w:rPr>
        <w:t xml:space="preserve"> أن (تلتزم الشركة بالأعمال التي يجريها مجلس الإدارة في حدود اختصاصه كما تسال عن تعويض ما ينشأ من الضرر عن الأفعال غير المشروعة التي تقع من أعضاء المجلس في إدارة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والمادة (78) التي تنص على أنَّه (يسأل أعضاء مجلس الإدارة بالتضامن عن تعويض الشركة أو المساهمين أو الغير عن الضرر الذي ينشأ عن إساءتهم تدبير </w:t>
      </w:r>
      <w:r w:rsidRPr="00E610DB">
        <w:rPr>
          <w:rFonts w:ascii="AXtManal" w:hAnsi="AXtManal" w:cs="Simplified Arabic" w:hint="cs"/>
          <w:sz w:val="32"/>
          <w:szCs w:val="32"/>
          <w:highlight w:val="yellow"/>
          <w:rtl/>
          <w:lang w:bidi="ar-EG"/>
        </w:rPr>
        <w:t>ش</w:t>
      </w:r>
      <w:r w:rsidRPr="00E610DB">
        <w:rPr>
          <w:rFonts w:ascii="AXtManal" w:hAnsi="AXtManal" w:cs="Simplified Arabic"/>
          <w:sz w:val="32"/>
          <w:szCs w:val="32"/>
          <w:highlight w:val="yellow"/>
          <w:rtl/>
          <w:lang w:bidi="ar-EG"/>
        </w:rPr>
        <w:t>ؤون</w:t>
      </w:r>
      <w:r w:rsidRPr="00E849B2">
        <w:rPr>
          <w:rFonts w:ascii="AXtManal" w:hAnsi="AXtManal" w:cs="Simplified Arabic"/>
          <w:sz w:val="32"/>
          <w:szCs w:val="32"/>
          <w:rtl/>
          <w:lang w:bidi="ar-EG"/>
        </w:rPr>
        <w:t xml:space="preserve"> الشركة أو مخالفتهم أحكام هذا النظام أو نصوص نظا</w:t>
      </w:r>
      <w:r>
        <w:rPr>
          <w:rFonts w:ascii="AXtManal" w:hAnsi="AXtManal" w:cs="Simplified Arabic"/>
          <w:sz w:val="32"/>
          <w:szCs w:val="32"/>
          <w:rtl/>
          <w:lang w:bidi="ar-EG"/>
        </w:rPr>
        <w:t xml:space="preserve">م الشركة وكل شرط يقضي بغير ذلك </w:t>
      </w:r>
      <w:r w:rsidRPr="00E610DB">
        <w:rPr>
          <w:rFonts w:ascii="AXtManal" w:hAnsi="AXtManal" w:cs="Simplified Arabic" w:hint="cs"/>
          <w:sz w:val="32"/>
          <w:szCs w:val="32"/>
          <w:highlight w:val="yellow"/>
          <w:rtl/>
          <w:lang w:bidi="ar-EG"/>
        </w:rPr>
        <w:t>ي</w:t>
      </w:r>
      <w:r w:rsidRPr="00E610DB">
        <w:rPr>
          <w:rFonts w:ascii="AXtManal" w:hAnsi="AXtManal" w:cs="Simplified Arabic"/>
          <w:sz w:val="32"/>
          <w:szCs w:val="32"/>
          <w:highlight w:val="yellow"/>
          <w:rtl/>
          <w:lang w:bidi="ar-EG"/>
        </w:rPr>
        <w:t>عتبر</w:t>
      </w:r>
      <w:r w:rsidRPr="00E849B2">
        <w:rPr>
          <w:rFonts w:ascii="AXtManal" w:hAnsi="AXtManal" w:cs="Simplified Arabic"/>
          <w:sz w:val="32"/>
          <w:szCs w:val="32"/>
          <w:rtl/>
          <w:lang w:bidi="ar-EG"/>
        </w:rPr>
        <w:t xml:space="preserve"> كأن لم يكن).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والمادة (93) التي تنص على أن (يبين نظام الشركة طريقة التصويت في جمعيات المساهمين، ومع ذلك لا يجوز لأعضاء مجلس الإدارة الاشتراك في التصويت على قرارات الجمعية التي تتعلق بإبراء ذمتهم من المسؤولية عن إدارتهم).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وأن تصرفات البنك وما نتج عنها من أضرار توجب التعويض وإزالة الضرر عليه كمساهم وشريك في الشركة بنك (...) ومحاسبة المتسببين لها. كَمَا أنَّ اطلاع المساهم على دفاتر الشركة هو حق مقرر بالنظام ومطلق ضمن المواد المنظمة لها في نظام الشركات وفقًا للمادة (108) المذكورة إلا أنَّه حتى الآن لم يتم تمكينه من ذلك الحق في الاطلاع.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وطلب في ختام مذكرته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الإفصاح عن المتعثرين شركات وأفراد بأسمائهم الصحيحة لتوضيح مدى الضرر الواقع </w:t>
      </w:r>
      <w:r w:rsidRPr="007C133C">
        <w:rPr>
          <w:rFonts w:ascii="AXtManal" w:hAnsi="AXtManal" w:cs="Simplified Arabic"/>
          <w:sz w:val="32"/>
          <w:szCs w:val="32"/>
          <w:highlight w:val="yellow"/>
          <w:rtl/>
          <w:lang w:bidi="ar-EG"/>
        </w:rPr>
        <w:t>علي</w:t>
      </w:r>
      <w:r w:rsidRPr="007C133C">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بصفته شريكًا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تمكينه</w:t>
      </w:r>
      <w:r>
        <w:rPr>
          <w:rFonts w:ascii="AXtManal" w:hAnsi="AXtManal" w:cs="Simplified Arabic"/>
          <w:sz w:val="32"/>
          <w:szCs w:val="32"/>
          <w:rtl/>
          <w:lang w:bidi="ar-EG"/>
        </w:rPr>
        <w:t xml:space="preserve"> من الاطلاع على دفاتر الشركة </w:t>
      </w:r>
      <w:r w:rsidRPr="007C133C">
        <w:rPr>
          <w:rFonts w:ascii="AXtManal" w:hAnsi="AXtManal" w:cs="Simplified Arabic"/>
          <w:sz w:val="32"/>
          <w:szCs w:val="32"/>
          <w:highlight w:val="yellow"/>
          <w:rtl/>
          <w:lang w:bidi="ar-EG"/>
        </w:rPr>
        <w:t>بن</w:t>
      </w:r>
      <w:r w:rsidRPr="007C133C">
        <w:rPr>
          <w:rFonts w:ascii="AXtManal" w:hAnsi="AXtManal" w:cs="Simplified Arabic" w:hint="cs"/>
          <w:sz w:val="32"/>
          <w:szCs w:val="32"/>
          <w:highlight w:val="yellow"/>
          <w:rtl/>
          <w:lang w:bidi="ar-EG"/>
        </w:rPr>
        <w:t>ك</w:t>
      </w:r>
      <w:r w:rsidRPr="00E849B2">
        <w:rPr>
          <w:rFonts w:ascii="AXtManal" w:hAnsi="AXtManal" w:cs="Simplified Arabic"/>
          <w:sz w:val="32"/>
          <w:szCs w:val="32"/>
          <w:rtl/>
          <w:lang w:bidi="ar-EG"/>
        </w:rPr>
        <w:t xml:space="preserve"> (...) وفقًا لحقوقه المُقَرَّرَة بذلك نظامًا.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تعويضه وفقًا لحصته في نسبة شراكته في الشركة ووفقًا للنسبة والتناسب بعد إصدار قرار الدائرة بالحكم على المُدَّعى عليها بإعادة مبالغ الديوان المتعثرة والبالغة (3872) مليون ريال سعودي.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تعويضه عن الضرر الذي لحق به جراء هبوط قيمة المصرف السوقية والتفريط بحقوقه كمساهم وشريك، وذلك بمبلغ قدره مليون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قدم وكيل المُدَّعى عليها مذكرة </w:t>
      </w:r>
      <w:r w:rsidRPr="00E849B2">
        <w:rPr>
          <w:rFonts w:ascii="AXtManal" w:hAnsi="AXtManal" w:cs="Simplified Arabic"/>
          <w:sz w:val="32"/>
          <w:szCs w:val="32"/>
          <w:rtl/>
          <w:lang w:bidi="ar-EG"/>
        </w:rPr>
        <w:lastRenderedPageBreak/>
        <w:t xml:space="preserve">جوابية على دعوى المُدَّعي ذكر فيها ما مضمونه: أن المُدَّعي يمتلك عشرة أسهم في شركة بنك (...) اشتراها في 10/6/2002م، وحقيقة دعواه تتمثل في طلب إجراء فحص وتفتيش على تصرفات أعضاء مجلس الإدارة وبالنظر إلى المادة (109) من نظام الشركات فإنها تنص على أن (للمساهمين الذين يمثلون (5%) على الأقل من رأس المال أن يطلبوا </w:t>
      </w:r>
      <w:r w:rsidRPr="00B2729B">
        <w:rPr>
          <w:rFonts w:ascii="AXtManal" w:hAnsi="AXtManal" w:cs="Simplified Arabic" w:hint="cs"/>
          <w:sz w:val="32"/>
          <w:szCs w:val="32"/>
          <w:highlight w:val="yellow"/>
          <w:rtl/>
          <w:lang w:bidi="ar-EG"/>
        </w:rPr>
        <w:t>إلى</w:t>
      </w:r>
      <w:r w:rsidRPr="00E849B2">
        <w:rPr>
          <w:rFonts w:ascii="AXtManal" w:hAnsi="AXtManal" w:cs="Simplified Arabic"/>
          <w:sz w:val="32"/>
          <w:szCs w:val="32"/>
          <w:rtl/>
          <w:lang w:bidi="ar-EG"/>
        </w:rPr>
        <w:t xml:space="preserve"> هيئة حسم منازعات الشركات التجارية الأمر بالتفتيش على الشركة إذا تبين لهم من تصرفات أعضاء مجلس</w:t>
      </w:r>
      <w:r>
        <w:rPr>
          <w:rFonts w:ascii="AXtManal" w:hAnsi="AXtManal" w:cs="Simplified Arabic"/>
          <w:sz w:val="32"/>
          <w:szCs w:val="32"/>
          <w:rtl/>
          <w:lang w:bidi="ar-EG"/>
        </w:rPr>
        <w:t xml:space="preserve"> الإدارة أو مراقبي الحسابات في </w:t>
      </w:r>
      <w:r w:rsidRPr="00B2729B">
        <w:rPr>
          <w:rFonts w:ascii="AXtManal" w:hAnsi="AXtManal" w:cs="Simplified Arabic" w:hint="cs"/>
          <w:sz w:val="32"/>
          <w:szCs w:val="32"/>
          <w:highlight w:val="yellow"/>
          <w:rtl/>
          <w:lang w:bidi="ar-EG"/>
        </w:rPr>
        <w:t>ش</w:t>
      </w:r>
      <w:r w:rsidRPr="00B2729B">
        <w:rPr>
          <w:rFonts w:ascii="AXtManal" w:hAnsi="AXtManal" w:cs="Simplified Arabic"/>
          <w:sz w:val="32"/>
          <w:szCs w:val="32"/>
          <w:highlight w:val="yellow"/>
          <w:rtl/>
          <w:lang w:bidi="ar-EG"/>
        </w:rPr>
        <w:t>ؤون</w:t>
      </w:r>
      <w:r w:rsidRPr="00E849B2">
        <w:rPr>
          <w:rFonts w:ascii="AXtManal" w:hAnsi="AXtManal" w:cs="Simplified Arabic"/>
          <w:sz w:val="32"/>
          <w:szCs w:val="32"/>
          <w:rtl/>
          <w:lang w:bidi="ar-EG"/>
        </w:rPr>
        <w:t xml:space="preserve"> الشركة ما يدعو </w:t>
      </w:r>
      <w:r w:rsidRPr="00B2729B">
        <w:rPr>
          <w:rFonts w:ascii="AXtManal" w:hAnsi="AXtManal" w:cs="Simplified Arabic" w:hint="cs"/>
          <w:sz w:val="32"/>
          <w:szCs w:val="32"/>
          <w:highlight w:val="yellow"/>
          <w:rtl/>
          <w:lang w:bidi="ar-EG"/>
        </w:rPr>
        <w:t>إلى</w:t>
      </w:r>
      <w:r w:rsidRPr="00E849B2">
        <w:rPr>
          <w:rFonts w:ascii="AXtManal" w:hAnsi="AXtManal" w:cs="Simplified Arabic"/>
          <w:sz w:val="32"/>
          <w:szCs w:val="32"/>
          <w:rtl/>
          <w:lang w:bidi="ar-EG"/>
        </w:rPr>
        <w:t xml:space="preserve"> الريبة) فاشترطت هذه المادة لتوافر شرط الصفة في من يقيم ا</w:t>
      </w:r>
      <w:r>
        <w:rPr>
          <w:rFonts w:ascii="AXtManal" w:hAnsi="AXtManal" w:cs="Simplified Arabic"/>
          <w:sz w:val="32"/>
          <w:szCs w:val="32"/>
          <w:rtl/>
          <w:lang w:bidi="ar-EG"/>
        </w:rPr>
        <w:t xml:space="preserve">لدعوى أن يمثل ما يملك (5%) من </w:t>
      </w:r>
      <w:r w:rsidRPr="000D42E4">
        <w:rPr>
          <w:rFonts w:ascii="AXtManal" w:hAnsi="AXtManal" w:cs="Simplified Arabic"/>
          <w:sz w:val="32"/>
          <w:szCs w:val="32"/>
          <w:highlight w:val="yellow"/>
          <w:rtl/>
          <w:lang w:bidi="ar-EG"/>
        </w:rPr>
        <w:t>ر</w:t>
      </w:r>
      <w:r w:rsidRPr="000D42E4">
        <w:rPr>
          <w:rFonts w:ascii="AXtManal" w:hAnsi="AXtManal" w:cs="Simplified Arabic" w:hint="cs"/>
          <w:sz w:val="32"/>
          <w:szCs w:val="32"/>
          <w:highlight w:val="yellow"/>
          <w:rtl/>
          <w:lang w:bidi="ar-EG"/>
        </w:rPr>
        <w:t>أس</w:t>
      </w:r>
      <w:r w:rsidRPr="00E849B2">
        <w:rPr>
          <w:rFonts w:ascii="AXtManal" w:hAnsi="AXtManal" w:cs="Simplified Arabic"/>
          <w:sz w:val="32"/>
          <w:szCs w:val="32"/>
          <w:rtl/>
          <w:lang w:bidi="ar-EG"/>
        </w:rPr>
        <w:t xml:space="preserve"> مال الشركة في حين أن المُدَّعي لا يملك هذه الحصة المطلوبة لرفع الدعوى مِمَّا يتبين معه عدم صفته في رفع الدعوى. وأمَّا ما استدل به من المادة (108) فقد قيدت هذه المادة أن الحقوق يجب أن تكون وفقًا للشروط والقيود الواردة في النظام ومن ضمن شروط حق طلب الاطلاع على دفاتر الشركة الشرط المنصوص عليه في المادة (109).</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وأضاف </w:t>
      </w:r>
      <w:r w:rsidRPr="00A52A8F">
        <w:rPr>
          <w:rFonts w:ascii="AXtManal" w:hAnsi="AXtManal" w:cs="Simplified Arabic"/>
          <w:sz w:val="32"/>
          <w:szCs w:val="32"/>
          <w:highlight w:val="yellow"/>
          <w:rtl/>
          <w:lang w:bidi="ar-EG"/>
        </w:rPr>
        <w:t>ب</w:t>
      </w:r>
      <w:r w:rsidRPr="00A52A8F">
        <w:rPr>
          <w:rFonts w:ascii="AXtManal" w:hAnsi="AXtManal" w:cs="Simplified Arabic" w:hint="cs"/>
          <w:sz w:val="32"/>
          <w:szCs w:val="32"/>
          <w:highlight w:val="yellow"/>
          <w:rtl/>
          <w:lang w:bidi="ar-EG"/>
        </w:rPr>
        <w:t>أ</w:t>
      </w:r>
      <w:r w:rsidRPr="00A52A8F">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المادة (309) من النظام الأساسي للبنك تنص على أن (لكل مساهم الحق في حضور جمعيات المساهمين وله أن يعين مساهمًا آخر غير أعضاء مجلس الإدارة بوكالة خطية لينوب عنه) كما نَصَّت المادة (40) منه على أنَّه (لكل مساهم حق مناقشة الموضوعات المدرجة في جدول أعمال الجمعيات وتوجيه الأسئلة بشأنها إلى أعضاء مجلس الإدارة ومدققي الحسابات وعلى أعضاء مجلس الإدارة ومدققي الحسابات أن يجيبوا على أسئلة المساهمين بالقدر الذي لا</w:t>
      </w:r>
      <w:r>
        <w:rPr>
          <w:rFonts w:ascii="AXtManal" w:hAnsi="AXtManal" w:cs="Simplified Arabic"/>
          <w:sz w:val="32"/>
          <w:szCs w:val="32"/>
          <w:rtl/>
          <w:lang w:bidi="ar-EG"/>
        </w:rPr>
        <w:t xml:space="preserve"> يعرض مصلحة البنك للضرر وإذا </w:t>
      </w:r>
      <w:r w:rsidRPr="00631861">
        <w:rPr>
          <w:rFonts w:ascii="AXtManal" w:hAnsi="AXtManal" w:cs="Simplified Arabic"/>
          <w:sz w:val="32"/>
          <w:szCs w:val="32"/>
          <w:highlight w:val="yellow"/>
          <w:rtl/>
          <w:lang w:bidi="ar-EG"/>
        </w:rPr>
        <w:t>رأ</w:t>
      </w:r>
      <w:r w:rsidRPr="0063186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أي مساهم أن الرد على سؤاله غير مقنع احتكم إلى الجمعية العامة ويكون قرارها بهذا الشأن نافذًا). وحيث </w:t>
      </w:r>
      <w:r w:rsidRPr="00631861">
        <w:rPr>
          <w:rFonts w:ascii="AXtManal" w:hAnsi="AXtManal" w:cs="Simplified Arabic" w:hint="cs"/>
          <w:sz w:val="32"/>
          <w:szCs w:val="32"/>
          <w:highlight w:val="yellow"/>
          <w:rtl/>
          <w:lang w:bidi="ar-EG"/>
        </w:rPr>
        <w:t>إ</w:t>
      </w:r>
      <w:r w:rsidRPr="00631861">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المُدَّعي قد امتلك عشرة أسهم بالتاريخ المذكور فيحق له حضور الجمعية العامة العادية التي عقدت مساء يوم الأحد 14/3/2010م في مقر مبنى الإدارة العامة للبنك بناءً على الدعوى الموجهة من أعضاء مجلس الإدارة المنشورة في جريدة الرياض في العدد (15206) </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تاريخ 10/2/2010م. ومن خلال مراجعة قوائم المساهمين الذين حضروا الجمعية العامة المعلن عنها لم يستدل على أن المُدَّعي قد حضر الاجتماع أو أناب عنه. كما لا يوجد لدى البنك ما يثبت أن المُدَّعي قد تقدم بطلب الاطلاع على دفاتر البنك كما يذكر في دعواه. كما لم يخطر </w:t>
      </w:r>
      <w:r w:rsidRPr="00E849B2">
        <w:rPr>
          <w:rFonts w:ascii="AXtManal" w:hAnsi="AXtManal" w:cs="Simplified Arabic"/>
          <w:sz w:val="32"/>
          <w:szCs w:val="32"/>
          <w:rtl/>
          <w:lang w:bidi="ar-EG"/>
        </w:rPr>
        <w:lastRenderedPageBreak/>
        <w:t>البنك بعزمه على رفع الدعوى وفقًا للمادة (50)</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من النظام الأساسي للبنك. ولم يلجأ إلى الجمعية العامة للبنك لاستيفاء شرط الاحتكام وفقًا لما نَصَّت عليه المادة (94) من نظام الشركات. ولا يحق له رفع دعوى المسؤولية لأنه غير معين من الجمعية العامة للبنك لرفع هذه الدعوى وفقًا للمادة (77) من نظام الشركات، ولا يحق له رفع دعوى المسؤولية لأنه غير معين من الجمعية العامة للبنك لرفع هذه الدعوى وفقًا للمادة (77) من نظام الشركات، وأمَّا المادة (78) فإنَّه يشترط لقيام المسؤولية إثبات اكتمال ثلاثة عناصر وهي الخطأ والضرر وعلاقة السببية بينهما وهو ما لم يتوفر لأن الدعوى قول مرسل دون تحديد الخطأ </w:t>
      </w:r>
      <w:r w:rsidRPr="00E22D72">
        <w:rPr>
          <w:rFonts w:ascii="AXtManal" w:hAnsi="AXtManal" w:cs="Simplified Arabic"/>
          <w:sz w:val="32"/>
          <w:szCs w:val="32"/>
          <w:highlight w:val="yellow"/>
          <w:rtl/>
          <w:lang w:bidi="ar-EG"/>
        </w:rPr>
        <w:t>وحج</w:t>
      </w:r>
      <w:r w:rsidRPr="00E22D72">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الضرر الذي أصابه وقد استند إلى أقوال مرسلة نسبها إلى وسائل الإعلام ولم يثبتها بالأدلة.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أضاف بأنَّه أسند إلى مُؤَسَّسَة النقد اختصاص مراقبة أعمال البنوك وصدر بذلك نظام رقم (م/5) وتاريخ 22/2/1386هـــ فإن كان المُدَّعي يذكر بأن أعمال البنك لا تتوافق مع متطلبات مُؤَسَّسَة النقد فكان من الأحرى به اللجوء إلى مُؤَسَّسَة النقد.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وطلب في ختام مذكرته الحكم </w:t>
      </w:r>
      <w:r w:rsidRPr="00E07827">
        <w:rPr>
          <w:rFonts w:ascii="AXtManal" w:hAnsi="AXtManal" w:cs="Simplified Arabic" w:hint="cs"/>
          <w:sz w:val="32"/>
          <w:szCs w:val="32"/>
          <w:highlight w:val="yellow"/>
          <w:rtl/>
          <w:lang w:bidi="ar-EG"/>
        </w:rPr>
        <w:t>ب</w:t>
      </w:r>
      <w:r w:rsidRPr="00E07827">
        <w:rPr>
          <w:rFonts w:ascii="AXtManal" w:hAnsi="AXtManal" w:cs="Simplified Arabic"/>
          <w:sz w:val="32"/>
          <w:szCs w:val="32"/>
          <w:highlight w:val="yellow"/>
          <w:rtl/>
          <w:lang w:bidi="ar-EG"/>
        </w:rPr>
        <w:t>رد</w:t>
      </w:r>
      <w:r w:rsidRPr="00E849B2">
        <w:rPr>
          <w:rFonts w:ascii="AXtManal" w:hAnsi="AXtManal" w:cs="Simplified Arabic"/>
          <w:sz w:val="32"/>
          <w:szCs w:val="32"/>
          <w:rtl/>
          <w:lang w:bidi="ar-EG"/>
        </w:rPr>
        <w:t xml:space="preserve"> الدعوى</w:t>
      </w:r>
      <w:r w:rsidRPr="00E0782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لعدم توافر الصفة في المُدَّعي واحتياطًا فإنَّه يطلب رد الدعوى في الموضوع لافتقارها إلى نظام وسند صحيح.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10/4/1433هــــ قدم المُدَّعي مذكرة ذكر فيها ما مضمونه أن المادة (108) مطلقة ولا يوجد ما </w:t>
      </w:r>
      <w:r w:rsidRPr="007E3C24">
        <w:rPr>
          <w:rFonts w:ascii="AXtManal" w:hAnsi="AXtManal" w:cs="Simplified Arabic" w:hint="cs"/>
          <w:sz w:val="32"/>
          <w:szCs w:val="32"/>
          <w:highlight w:val="yellow"/>
          <w:rtl/>
          <w:lang w:bidi="ar-EG"/>
        </w:rPr>
        <w:t>ي</w:t>
      </w:r>
      <w:r w:rsidRPr="007E3C24">
        <w:rPr>
          <w:rFonts w:ascii="AXtManal" w:hAnsi="AXtManal" w:cs="Simplified Arabic"/>
          <w:sz w:val="32"/>
          <w:szCs w:val="32"/>
          <w:highlight w:val="yellow"/>
          <w:rtl/>
          <w:lang w:bidi="ar-EG"/>
        </w:rPr>
        <w:t>قيدها</w:t>
      </w:r>
      <w:r w:rsidRPr="00E849B2">
        <w:rPr>
          <w:rFonts w:ascii="AXtManal" w:hAnsi="AXtManal" w:cs="Simplified Arabic"/>
          <w:sz w:val="32"/>
          <w:szCs w:val="32"/>
          <w:rtl/>
          <w:lang w:bidi="ar-EG"/>
        </w:rPr>
        <w:t xml:space="preserve"> في النظام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المادة (109) تحدثت عن التفتيش على الشركة في حال تبين ما يدعو إلى الريبة بينما دعواه تتعلق بتفريط المديرين وليس الريبة. وأمَّا ما يتعلق بالمواد الواردة في النظام الأساسي للبنك فإنَّه وفقًا لنظام الشركات يقع باطلًا كل قرار يصدر من الجمعية العامة أو من الشركاء بالمخالفة لأحكام النظام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ولذا فإنَّه لا يعنيه أي مواد في نظام تكون مخالفة لنظام الشركاء، وما ذكره المُدَّعى عليه وكالة من نقاط هي بخصوص حقوق المساهم في حضور الجمعية العامة العمومية وليس بحقوق موضوع الدعوى، وأنَّه ألحق في جلسة 16/2/1433هـــ من الأدلة الثابتة على قيامه بطلب الاطلاع على دفاتر البنك بالبريد الممتاز على العنوان المعتمد للبنك. كَمَا أنَّ تفريط البنك مؤكد من مسؤولين حكوميين في مُؤَسَّسَة النقد ووزارة المالية ورئيس وأعضاء مجلس الإدارة للبنك خلال تصريحات لوسائل الإعلام ومركز معلومات البنك نفسه وأنَّه قدم ما يثبت ذلك. وأمَّا موضوع الاحتكام للبنك قبل رفع الدعوى فهو </w:t>
      </w:r>
      <w:r w:rsidRPr="00E849B2">
        <w:rPr>
          <w:rFonts w:ascii="AXtManal" w:hAnsi="AXtManal" w:cs="Simplified Arabic"/>
          <w:sz w:val="32"/>
          <w:szCs w:val="32"/>
          <w:rtl/>
          <w:lang w:bidi="ar-EG"/>
        </w:rPr>
        <w:lastRenderedPageBreak/>
        <w:t>مخالف لحقوقه المُقَرَّرَة نظامًا كما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س</w:t>
      </w:r>
      <w:r>
        <w:rPr>
          <w:rFonts w:ascii="AXtManal" w:hAnsi="AXtManal" w:cs="Simplified Arabic" w:hint="cs"/>
          <w:sz w:val="32"/>
          <w:szCs w:val="32"/>
          <w:rtl/>
          <w:lang w:bidi="ar-EG"/>
        </w:rPr>
        <w:t>بق</w:t>
      </w:r>
      <w:r w:rsidRPr="00E849B2">
        <w:rPr>
          <w:rFonts w:ascii="AXtManal" w:hAnsi="AXtManal" w:cs="Simplified Arabic"/>
          <w:sz w:val="32"/>
          <w:szCs w:val="32"/>
          <w:rtl/>
          <w:lang w:bidi="ar-EG"/>
        </w:rPr>
        <w:t>. كَمَا أنَّ المادة (94) التي يحتج بها وكيل المُدَّعى عليها فهي تتطرق إلى مناقشة الموضوعات المدرجة في جدول أعمال الجمعية العامة ولم تتطرق لموضوع هذه الدعوى في التعويض عن الأضرار الواقعة بسبب التصرفات غير القانونية. وكذلك الأمر في المواد (11و 130و 131) من نظام الشركات فهي لا تتعلق بالدعوى.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وبعد أن تسلم وكيل المُدَّعى عليها نسخة من مذكرة المُدَّعي قرر اكتفاءه. فأضاف المُ</w:t>
      </w:r>
      <w:r>
        <w:rPr>
          <w:rFonts w:ascii="AXtManal" w:hAnsi="AXtManal" w:cs="Simplified Arabic"/>
          <w:sz w:val="32"/>
          <w:szCs w:val="32"/>
          <w:rtl/>
          <w:lang w:bidi="ar-EG"/>
        </w:rPr>
        <w:t xml:space="preserve">دَّعي بأنَّه يقبل بتعويض قدره </w:t>
      </w:r>
      <w:r w:rsidRPr="00081664">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ريال، أي بعشرة ريالات عن كل سهم يملكه وعددها عشرة أسهم، وذلك لإنهاء الدعوى بشرط أن يقر المُدَّعى عليه وكالة بالتفريط. فأبدى المُدَّعى عليه وكالة بقبوله العرض لدفع هذا المبلغ صلحًا غير أن موكله لا يقر بالتفريط. فطلب المُدَّعي حضور مدير عام البنك.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14/6/1433هــــ ذكر المُدَّعي أصالة بأنَّه لا يمكنه تحديد مقدار الضرر الذي لحق به إلا بعد الاطلاع على دفاتر البنك الخاصة بالمدينين بعد شرائه الأسهم. فقرر المُدَّعى عليه وكالة اكتفاءه في القضية. وبعد عدة جلسات كرر المُدَّعي في بعضها طلبه حضور مدير البنك السابق والحالي للإجابة على سؤاله بخصوص المديونيات وطلبه الاطلاع على سجلات البنك.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هذا اليوم استمعت الدائرة إلى ملخص الدعوى والإجابة حَيْثُ ذكر المُدَّعي بأن طلباته تنحصر في التعويض عن الضرر الخاص وطلب الاطلاع على دفاتر الشركة استنادًا إلى المواد (75، 76، 78، 93، 108) من نظام الشركات، كما ذكر المُدَّعى عليه وكالة بأنَّه يطلب رد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صفة المُدَّعي وفقًا لما أورده في مذكرته ثم ختم الطرفان أقوالهم</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وطلبا الفصل في القضية.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sz w:val="32"/>
          <w:szCs w:val="32"/>
          <w:rtl/>
          <w:lang w:bidi="ar-EG"/>
        </w:rPr>
        <w:t>بما أن الدعوى الماثلة ناشئة عن مطالبة شريك في شركة مساهمة تمكينه من الاطلاع على دفاتر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وطلبه الإفصاح عن مدينيها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والتعويض عن الضرر الخاص الذي لحق به بسبب تصرفات أعضاء مجلس إدارة الشركة؛ فإن ديوان المظالم بهيئة قضائه التجاري يختص بنظرها والفصل فيها استنادًا إلى قرار مجلس الوزراء رقم (241) وتاريخ 26/10/1407هــــ وبموجب نظام الشركات الصادر </w:t>
      </w:r>
      <w:r w:rsidRPr="00E849B2">
        <w:rPr>
          <w:rFonts w:ascii="AXtManal" w:hAnsi="AXtManal" w:cs="Simplified Arabic"/>
          <w:sz w:val="32"/>
          <w:szCs w:val="32"/>
          <w:rtl/>
          <w:lang w:bidi="ar-EG"/>
        </w:rPr>
        <w:lastRenderedPageBreak/>
        <w:t>بالمرسوم الملكي رقم (م/6) وتاريخ 22/3/1385هـــ وتعديلاته.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 المُدَّعي يستند في دعواه إلى المواد (75، 76، 78، 93، 108) من نظام الشركات، وقد دفع وكيل المُدَّعى عليها بعدم صفة المُدَّعي استنادًا إلى المواد (72، 77، 94، 109، 130، 131) من نظام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شركات وفقًا لما تَمَّ إيراده في واقعات هذا الحكم.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 حاصل المُدَّعي يصب في أمرين هما </w:t>
      </w:r>
      <w:r w:rsidRPr="00672F5E">
        <w:rPr>
          <w:rFonts w:ascii="AXtManal" w:hAnsi="AXtManal" w:cs="Simplified Arabic"/>
          <w:sz w:val="32"/>
          <w:szCs w:val="32"/>
          <w:rtl/>
          <w:lang w:bidi="ar-EG"/>
        </w:rPr>
        <w:t>طلب التعويض عن الضرر الخاص</w:t>
      </w:r>
      <w:r w:rsidRPr="00672F5E">
        <w:rPr>
          <w:rFonts w:ascii="AXtManal" w:hAnsi="AXtManal" w:cs="Simplified Arabic" w:hint="cs"/>
          <w:sz w:val="32"/>
          <w:szCs w:val="32"/>
          <w:rtl/>
          <w:lang w:bidi="ar-EG"/>
        </w:rPr>
        <w:t>،</w:t>
      </w:r>
      <w:r w:rsidRPr="00672F5E">
        <w:rPr>
          <w:rFonts w:ascii="AXtManal" w:hAnsi="AXtManal" w:cs="Simplified Arabic"/>
          <w:sz w:val="32"/>
          <w:szCs w:val="32"/>
          <w:rtl/>
          <w:lang w:bidi="ar-EG"/>
        </w:rPr>
        <w:t xml:space="preserve"> وطلب الاطلاع على دفاتر الشركة وفقًا لما أورده في دعواه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ولما كان طلب التعويض عن الضرر محكوما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بالمواد (76، 77، 78) من نظام الشركات التي نَصَّت على ما يلي: </w:t>
      </w:r>
      <w:r>
        <w:rPr>
          <w:rFonts w:ascii="AXtManal" w:hAnsi="AXtManal" w:cs="Simplified Arabic"/>
          <w:sz w:val="32"/>
          <w:szCs w:val="32"/>
          <w:rtl/>
          <w:lang w:bidi="ar-EG"/>
        </w:rPr>
        <w:t xml:space="preserve">مادة (76): </w:t>
      </w:r>
      <w:r w:rsidRPr="003D46F0">
        <w:rPr>
          <w:rFonts w:ascii="AXtManal" w:hAnsi="AXtManal" w:cs="Simplified Arabic"/>
          <w:sz w:val="32"/>
          <w:szCs w:val="32"/>
          <w:highlight w:val="yellow"/>
          <w:rtl/>
          <w:lang w:bidi="ar-EG"/>
        </w:rPr>
        <w:t>يس</w:t>
      </w:r>
      <w:r w:rsidRPr="003D46F0">
        <w:rPr>
          <w:rFonts w:ascii="AXtManal" w:hAnsi="AXtManal" w:cs="Simplified Arabic" w:hint="cs"/>
          <w:sz w:val="32"/>
          <w:szCs w:val="32"/>
          <w:highlight w:val="yellow"/>
          <w:rtl/>
          <w:lang w:bidi="ar-EG"/>
        </w:rPr>
        <w:t>أ</w:t>
      </w:r>
      <w:r w:rsidRPr="003D46F0">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أعضاء مجلس الإدارة بالتضامن عن تعويض الشركة أو المساهمين أو الغير عن ال</w:t>
      </w:r>
      <w:r>
        <w:rPr>
          <w:rFonts w:ascii="AXtManal" w:hAnsi="AXtManal" w:cs="Simplified Arabic"/>
          <w:sz w:val="32"/>
          <w:szCs w:val="32"/>
          <w:rtl/>
          <w:lang w:bidi="ar-EG"/>
        </w:rPr>
        <w:t xml:space="preserve">ضرر الذي ينشأ عن إساءتهم تدبير </w:t>
      </w:r>
      <w:r w:rsidRPr="003D46F0">
        <w:rPr>
          <w:rFonts w:ascii="AXtManal" w:hAnsi="AXtManal" w:cs="Simplified Arabic" w:hint="cs"/>
          <w:sz w:val="32"/>
          <w:szCs w:val="32"/>
          <w:highlight w:val="yellow"/>
          <w:rtl/>
          <w:lang w:bidi="ar-EG"/>
        </w:rPr>
        <w:t>ش</w:t>
      </w:r>
      <w:r w:rsidRPr="003D46F0">
        <w:rPr>
          <w:rFonts w:ascii="AXtManal" w:hAnsi="AXtManal" w:cs="Simplified Arabic"/>
          <w:sz w:val="32"/>
          <w:szCs w:val="32"/>
          <w:highlight w:val="yellow"/>
          <w:rtl/>
          <w:lang w:bidi="ar-EG"/>
        </w:rPr>
        <w:t>ؤون</w:t>
      </w:r>
      <w:r w:rsidRPr="00E849B2">
        <w:rPr>
          <w:rFonts w:ascii="AXtManal" w:hAnsi="AXtManal" w:cs="Simplified Arabic"/>
          <w:sz w:val="32"/>
          <w:szCs w:val="32"/>
          <w:rtl/>
          <w:lang w:bidi="ar-EG"/>
        </w:rPr>
        <w:t xml:space="preserve"> الشركة أو مخالفتهم أحكام هذا النظام أو نصوص نظام الشركة... ولا تحول دون إقامة دعوى المسؤولية موافقة الجمعية العامة العادية على إبراء ذمة أعضاء مجلس الإدارة ولا تسمع دعوى المسؤولية موافقة الجمعية العامة العادية على إبراء ذمة أعضاء مجلس الإدارة ولا تسمع دعوى المسؤولية بعد انقضاء ثلاث سنوات من تاريخ اكتشاف الفعل الض</w:t>
      </w:r>
      <w:r>
        <w:rPr>
          <w:rFonts w:ascii="AXtManal" w:hAnsi="AXtManal" w:cs="Simplified Arabic"/>
          <w:sz w:val="32"/>
          <w:szCs w:val="32"/>
          <w:rtl/>
          <w:lang w:bidi="ar-EG"/>
        </w:rPr>
        <w:t>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مادة (77): للشركة أن ترفع دعوى المسؤولية على أعضاء مجلس الإدارة بسبب الأخطاء التي تنشأ عنها أضرار لمجموعة المساهمين وتَقَرَّر الجمعية العامة العادية رفع هذه الدعوى وتعين من ينوب عن الشركة في مباشرتها.. الخ</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مادة (78): لكل مساهم الحق في رفع دعوى المسؤولية المُقَرَّرَة للشركة على أعضاء مجلس الإدارة إذا كان من شأن الخطأ الذي صدر منهم إلحاق ضرر خاص به ولا يجوز للمساهم رفع الدعوى المذكورة </w:t>
      </w:r>
      <w:r w:rsidRPr="007B6A84">
        <w:rPr>
          <w:rFonts w:ascii="AXtManal" w:hAnsi="AXtManal" w:cs="Simplified Arabic" w:hint="cs"/>
          <w:sz w:val="32"/>
          <w:szCs w:val="32"/>
          <w:highlight w:val="yellow"/>
          <w:rtl/>
          <w:lang w:bidi="ar-EG"/>
        </w:rPr>
        <w:t>إ</w:t>
      </w:r>
      <w:r w:rsidRPr="007B6A84">
        <w:rPr>
          <w:rFonts w:ascii="AXtManal" w:hAnsi="AXtManal" w:cs="Simplified Arabic"/>
          <w:sz w:val="32"/>
          <w:szCs w:val="32"/>
          <w:highlight w:val="yellow"/>
          <w:rtl/>
          <w:lang w:bidi="ar-EG"/>
        </w:rPr>
        <w:t>لا</w:t>
      </w:r>
      <w:r w:rsidRPr="00E849B2">
        <w:rPr>
          <w:rFonts w:ascii="AXtManal" w:hAnsi="AXtManal" w:cs="Simplified Arabic"/>
          <w:sz w:val="32"/>
          <w:szCs w:val="32"/>
          <w:rtl/>
          <w:lang w:bidi="ar-EG"/>
        </w:rPr>
        <w:t xml:space="preserve"> إذا كان حق المشاركة في رفعها لازال قائمًا ويجب على المساهم أن يخطر الشركة بعزمه على رفع الدعوى. وإذا رفع المساهم الدعوى المذكورة لا يحكم له إلا بقدر ما لحقه من أضرار.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 المواد المذكورة قد فرقت في صفة من يرفع الدعوى بين حالة الأضرار العامة التي تقع على عموم المساهمين وحالة الأضرار الخاصة بهم، ففي حال كان الضرر عامًا على مجموع المساهمين فتتولى الجمعية العامة رفع الدعوى بشأنه، أمام إذا كان الضرر خاصًا فيكون من حق المساهم الذي وقع عليه الضرر إقامة دعوى بشأنه وفقًا للمادة (78). والمُدَّعي لم يذكر ضررًا خاصًا لحق به، وما وصفه في أوراق القضية يندرج ضمن </w:t>
      </w:r>
      <w:r w:rsidRPr="00E849B2">
        <w:rPr>
          <w:rFonts w:ascii="AXtManal" w:hAnsi="AXtManal" w:cs="Simplified Arabic"/>
          <w:sz w:val="32"/>
          <w:szCs w:val="32"/>
          <w:rtl/>
          <w:lang w:bidi="ar-EG"/>
        </w:rPr>
        <w:lastRenderedPageBreak/>
        <w:t xml:space="preserve">الأضرار العامة التي تلحق عموم المساهمين في الشركة، ومِنْ ثَمَّ تكون الصفة في الدعوى </w:t>
      </w:r>
      <w:r w:rsidRPr="00B47C95">
        <w:rPr>
          <w:rFonts w:ascii="AXtManal" w:hAnsi="AXtManal" w:cs="Simplified Arabic"/>
          <w:sz w:val="32"/>
          <w:szCs w:val="32"/>
          <w:highlight w:val="yellow"/>
          <w:rtl/>
          <w:lang w:bidi="ar-EG"/>
        </w:rPr>
        <w:t>والح</w:t>
      </w:r>
      <w:r w:rsidRPr="00B47C95">
        <w:rPr>
          <w:rFonts w:ascii="AXtManal" w:hAnsi="AXtManal" w:cs="Simplified Arabic" w:hint="cs"/>
          <w:sz w:val="32"/>
          <w:szCs w:val="32"/>
          <w:highlight w:val="yellow"/>
          <w:rtl/>
          <w:lang w:bidi="ar-EG"/>
        </w:rPr>
        <w:t>ا</w:t>
      </w:r>
      <w:r w:rsidRPr="00B47C95">
        <w:rPr>
          <w:rFonts w:ascii="AXtManal" w:hAnsi="AXtManal" w:cs="Simplified Arabic"/>
          <w:sz w:val="32"/>
          <w:szCs w:val="32"/>
          <w:highlight w:val="yellow"/>
          <w:rtl/>
          <w:lang w:bidi="ar-EG"/>
        </w:rPr>
        <w:t>لة</w:t>
      </w:r>
      <w:r w:rsidRPr="00E849B2">
        <w:rPr>
          <w:rFonts w:ascii="AXtManal" w:hAnsi="AXtManal" w:cs="Simplified Arabic"/>
          <w:sz w:val="32"/>
          <w:szCs w:val="32"/>
          <w:rtl/>
          <w:lang w:bidi="ar-EG"/>
        </w:rPr>
        <w:t xml:space="preserve"> هذه منعقدة للجمعية العامة وليس للمُدَّعي صفة في رفعها.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فيما يخص طلب الاطلاع على دفاتر الشركة فإن المادة (109) من النظام قد نَصَّت على أن (للمساهمين اللذين يمثلون (5%) على الأقل من رأس المال أن يطلبوا.. الأمر بالتفتيش على الشركة إذا تبين لهم من تصرفات أعضاء مجلس الإدارة أو مراقبي الحسابات في </w:t>
      </w:r>
      <w:r w:rsidRPr="00B47C95">
        <w:rPr>
          <w:rFonts w:ascii="AXtManal" w:hAnsi="AXtManal" w:cs="Simplified Arabic" w:hint="cs"/>
          <w:sz w:val="32"/>
          <w:szCs w:val="32"/>
          <w:highlight w:val="yellow"/>
          <w:rtl/>
          <w:lang w:bidi="ar-EG"/>
        </w:rPr>
        <w:t>ش</w:t>
      </w:r>
      <w:r w:rsidRPr="00B47C95">
        <w:rPr>
          <w:rFonts w:ascii="AXtManal" w:hAnsi="AXtManal" w:cs="Simplified Arabic"/>
          <w:sz w:val="32"/>
          <w:szCs w:val="32"/>
          <w:highlight w:val="yellow"/>
          <w:rtl/>
          <w:lang w:bidi="ar-EG"/>
        </w:rPr>
        <w:t>ؤون</w:t>
      </w:r>
      <w:r w:rsidRPr="00E849B2">
        <w:rPr>
          <w:rFonts w:ascii="AXtManal" w:hAnsi="AXtManal" w:cs="Simplified Arabic"/>
          <w:sz w:val="32"/>
          <w:szCs w:val="32"/>
          <w:rtl/>
          <w:lang w:bidi="ar-EG"/>
        </w:rPr>
        <w:t xml:space="preserve"> الشركة ما يدعو إلى الريبة)، وَبِمَا أنَّ المُدَّعي بإقرار الطرفين يمتلك عدد عشرة أسهم من الشركة وهو ما لا يصل إلى نسبة (5%) من أسهم الشركة وفقًا للمادة (49) التي تنص على أن (لا يقل رأس مال شركة المساهمة التي تطرح أسهمها للاكتتاب العام عن عشرة ملايين ريال سعودي وفيما عدا هذه الحالة لا يقل رأس مال الشركة عن مليوني ريال سعودي.. ولا تقل قيمة السهم عن خمسين ريالًا سعوديًا)، وعليه فإنَّه طلب المُدَّعي الاطلاع على دفاتر الشركة والإفصاح عن تفاصيل الدائنين ومقدار ديونهم مشمول بنصوص ومفهوم هذه المادة، وليس للمُدَّعي صفة في هذا الطلب مِمَّا يتعين عدم قبول طلبه.</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لذلك حَكَمَتْ </w:t>
      </w:r>
      <w:r>
        <w:rPr>
          <w:rFonts w:ascii="AXtManal" w:hAnsi="AXtManal" w:cs="Simplified Arabic"/>
          <w:b/>
          <w:bCs/>
          <w:sz w:val="32"/>
          <w:szCs w:val="32"/>
          <w:rtl/>
          <w:lang w:bidi="ar-EG"/>
        </w:rPr>
        <w:t>الدائرة</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w:t>
      </w:r>
      <w:r w:rsidRPr="00286E29">
        <w:rPr>
          <w:rFonts w:ascii="AXtManal" w:hAnsi="AXtManal" w:cs="Simplified Arabic"/>
          <w:b/>
          <w:bCs/>
          <w:sz w:val="32"/>
          <w:szCs w:val="32"/>
          <w:highlight w:val="yellow"/>
          <w:rtl/>
          <w:lang w:bidi="ar-EG"/>
        </w:rPr>
        <w:t>ب</w:t>
      </w:r>
      <w:r w:rsidRPr="00286E29">
        <w:rPr>
          <w:rFonts w:ascii="AXtManal" w:hAnsi="AXtManal" w:cs="Simplified Arabic" w:hint="cs"/>
          <w:b/>
          <w:bCs/>
          <w:sz w:val="32"/>
          <w:szCs w:val="32"/>
          <w:highlight w:val="yellow"/>
          <w:rtl/>
          <w:lang w:bidi="ar-EG"/>
        </w:rPr>
        <w:t>عدم</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قبول الدعوى المقامة من</w:t>
      </w:r>
      <w:r w:rsidRPr="00E849B2">
        <w:rPr>
          <w:rFonts w:ascii="AXtManal" w:hAnsi="AXtManal" w:cs="Simplified Arabic"/>
          <w:b/>
          <w:bCs/>
          <w:sz w:val="32"/>
          <w:szCs w:val="32"/>
          <w:rtl/>
          <w:lang w:bidi="ar-EG"/>
        </w:rPr>
        <w:t xml:space="preserve"> (...) ضد بنك (...)</w:t>
      </w:r>
      <w:r>
        <w:rPr>
          <w:rFonts w:ascii="AXtManal" w:hAnsi="AXtManal" w:cs="Simplified Arabic" w:hint="cs"/>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8A7BD1"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4035/10/ 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81/ دتج/1/10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3480/2/ س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18/2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8/2/1435هـ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A55577" w:rsidRDefault="003232CE" w:rsidP="003232CE">
      <w:pPr>
        <w:spacing w:after="0" w:line="240" w:lineRule="auto"/>
        <w:jc w:val="both"/>
        <w:rPr>
          <w:rFonts w:ascii="AXtManal" w:hAnsi="AXtManal" w:cs="Simplified Arabic"/>
          <w:b/>
          <w:bCs/>
          <w:sz w:val="32"/>
          <w:szCs w:val="32"/>
          <w:rtl/>
          <w:lang w:bidi="ar-EG"/>
        </w:rPr>
      </w:pPr>
      <w:r w:rsidRPr="00A55577">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A55577">
        <w:rPr>
          <w:rFonts w:ascii="AXtManal" w:hAnsi="AXtManal" w:cs="Simplified Arabic"/>
          <w:b/>
          <w:bCs/>
          <w:sz w:val="32"/>
          <w:szCs w:val="32"/>
          <w:rtl/>
          <w:lang w:bidi="ar-EG"/>
        </w:rPr>
        <w:t xml:space="preserve">- </w:t>
      </w:r>
      <w:r w:rsidRPr="00A55577">
        <w:rPr>
          <w:rFonts w:ascii="AXtManal" w:hAnsi="AXtManal" w:cs="Simplified Arabic" w:hint="cs"/>
          <w:b/>
          <w:bCs/>
          <w:sz w:val="32"/>
          <w:szCs w:val="32"/>
          <w:rtl/>
          <w:lang w:bidi="ar-EG"/>
        </w:rPr>
        <w:t>حق الشريك</w:t>
      </w:r>
      <w:r w:rsidRPr="00A55577">
        <w:rPr>
          <w:rFonts w:ascii="AXtManal" w:hAnsi="AXtManal" w:cs="Simplified Arabic"/>
          <w:b/>
          <w:bCs/>
          <w:sz w:val="32"/>
          <w:szCs w:val="32"/>
          <w:rtl/>
          <w:lang w:bidi="ar-EG"/>
        </w:rPr>
        <w:t xml:space="preserve"> </w:t>
      </w:r>
      <w:r w:rsidRPr="00A55577">
        <w:rPr>
          <w:rFonts w:ascii="AXtManal" w:hAnsi="AXtManal" w:cs="Simplified Arabic" w:hint="cs"/>
          <w:b/>
          <w:bCs/>
          <w:sz w:val="32"/>
          <w:szCs w:val="32"/>
          <w:rtl/>
          <w:lang w:bidi="ar-EG"/>
        </w:rPr>
        <w:t xml:space="preserve">في </w:t>
      </w:r>
      <w:r w:rsidRPr="00A55577">
        <w:rPr>
          <w:rFonts w:ascii="AXtManal" w:hAnsi="AXtManal" w:cs="Simplified Arabic"/>
          <w:b/>
          <w:bCs/>
          <w:sz w:val="32"/>
          <w:szCs w:val="32"/>
          <w:rtl/>
          <w:lang w:bidi="ar-EG"/>
        </w:rPr>
        <w:t>الاطلاع</w:t>
      </w:r>
      <w:r>
        <w:rPr>
          <w:rFonts w:ascii="AXtManal" w:hAnsi="AXtManal" w:cs="Simplified Arabic" w:hint="cs"/>
          <w:b/>
          <w:bCs/>
          <w:sz w:val="32"/>
          <w:szCs w:val="32"/>
          <w:rtl/>
          <w:lang w:bidi="ar-EG"/>
        </w:rPr>
        <w:t xml:space="preserve"> على </w:t>
      </w:r>
      <w:r w:rsidRPr="00A55577">
        <w:rPr>
          <w:rFonts w:ascii="AXtManal" w:hAnsi="AXtManal" w:cs="Simplified Arabic" w:hint="cs"/>
          <w:b/>
          <w:bCs/>
          <w:sz w:val="32"/>
          <w:szCs w:val="32"/>
          <w:rtl/>
          <w:lang w:bidi="ar-EG"/>
        </w:rPr>
        <w:t>حسابات</w:t>
      </w:r>
      <w:r w:rsidRPr="00A55577">
        <w:rPr>
          <w:rFonts w:ascii="AXtManal" w:hAnsi="AXtManal" w:cs="Simplified Arabic"/>
          <w:b/>
          <w:bCs/>
          <w:sz w:val="32"/>
          <w:szCs w:val="32"/>
          <w:rtl/>
          <w:lang w:bidi="ar-EG"/>
        </w:rPr>
        <w:t xml:space="preserve"> </w:t>
      </w:r>
      <w:r w:rsidRPr="00A55577">
        <w:rPr>
          <w:rFonts w:ascii="AXtManal" w:hAnsi="AXtManal" w:cs="Simplified Arabic" w:hint="cs"/>
          <w:b/>
          <w:bCs/>
          <w:sz w:val="32"/>
          <w:szCs w:val="32"/>
          <w:rtl/>
          <w:lang w:bidi="ar-EG"/>
        </w:rPr>
        <w:t>الشركة</w:t>
      </w:r>
      <w:r w:rsidRPr="00A55577">
        <w:rPr>
          <w:rFonts w:ascii="AXtManal" w:hAnsi="AXtManal" w:cs="Simplified Arabic"/>
          <w:b/>
          <w:bCs/>
          <w:sz w:val="32"/>
          <w:szCs w:val="32"/>
          <w:rtl/>
          <w:lang w:bidi="ar-EG"/>
        </w:rPr>
        <w:t xml:space="preserve"> </w:t>
      </w:r>
      <w:r>
        <w:rPr>
          <w:rFonts w:ascii="AXtManal" w:hAnsi="AXtManal" w:cs="Simplified Arabic"/>
          <w:b/>
          <w:bCs/>
          <w:sz w:val="32"/>
          <w:szCs w:val="32"/>
          <w:rtl/>
          <w:lang w:bidi="ar-EG"/>
        </w:rPr>
        <w:t>–</w:t>
      </w:r>
      <w:r w:rsidRPr="00A55577">
        <w:rPr>
          <w:rFonts w:ascii="AXtManal" w:hAnsi="AXtManal" w:cs="Simplified Arabic"/>
          <w:b/>
          <w:bCs/>
          <w:sz w:val="32"/>
          <w:szCs w:val="32"/>
          <w:rtl/>
          <w:lang w:bidi="ar-EG"/>
        </w:rPr>
        <w:t xml:space="preserve"> تخارج</w:t>
      </w:r>
      <w:r>
        <w:rPr>
          <w:rFonts w:ascii="AXtManal" w:hAnsi="AXtManal" w:cs="Simplified Arabic" w:hint="cs"/>
          <w:b/>
          <w:bCs/>
          <w:sz w:val="32"/>
          <w:szCs w:val="32"/>
          <w:rtl/>
          <w:lang w:bidi="ar-EG"/>
        </w:rPr>
        <w:t xml:space="preserve"> </w:t>
      </w:r>
      <w:r w:rsidRPr="00A55577">
        <w:rPr>
          <w:rFonts w:ascii="AXtManal" w:hAnsi="AXtManal" w:cs="Simplified Arabic"/>
          <w:b/>
          <w:bCs/>
          <w:sz w:val="32"/>
          <w:szCs w:val="32"/>
          <w:rtl/>
          <w:lang w:bidi="ar-EG"/>
        </w:rPr>
        <w:t>- شروط البيع</w:t>
      </w:r>
      <w:r>
        <w:rPr>
          <w:rFonts w:ascii="AXtManal" w:hAnsi="AXtManal" w:cs="Simplified Arabic" w:hint="cs"/>
          <w:b/>
          <w:bCs/>
          <w:sz w:val="32"/>
          <w:szCs w:val="32"/>
          <w:rtl/>
          <w:lang w:bidi="ar-EG"/>
        </w:rPr>
        <w:t xml:space="preserve"> </w:t>
      </w:r>
      <w:r w:rsidRPr="00A55577">
        <w:rPr>
          <w:rFonts w:ascii="AXtManal" w:hAnsi="AXtManal" w:cs="Simplified Arabic"/>
          <w:b/>
          <w:bCs/>
          <w:sz w:val="32"/>
          <w:szCs w:val="32"/>
          <w:rtl/>
          <w:lang w:bidi="ar-EG"/>
        </w:rPr>
        <w:t xml:space="preserve">- </w:t>
      </w:r>
      <w:r w:rsidRPr="00A55577">
        <w:rPr>
          <w:rFonts w:ascii="AXtManal" w:hAnsi="AXtManal" w:cs="Simplified Arabic" w:hint="cs"/>
          <w:b/>
          <w:bCs/>
          <w:sz w:val="32"/>
          <w:szCs w:val="32"/>
          <w:rtl/>
          <w:lang w:bidi="ar-EG"/>
        </w:rPr>
        <w:t>شرط الرضا -</w:t>
      </w:r>
      <w:r>
        <w:rPr>
          <w:rFonts w:ascii="AXtManal" w:hAnsi="AXtManal" w:cs="Simplified Arabic" w:hint="cs"/>
          <w:b/>
          <w:bCs/>
          <w:sz w:val="32"/>
          <w:szCs w:val="32"/>
          <w:rtl/>
          <w:lang w:bidi="ar-EG"/>
        </w:rPr>
        <w:t xml:space="preserve"> </w:t>
      </w:r>
      <w:r w:rsidRPr="00A55577">
        <w:rPr>
          <w:rFonts w:ascii="AXtManal" w:hAnsi="AXtManal" w:cs="Simplified Arabic"/>
          <w:b/>
          <w:bCs/>
          <w:sz w:val="32"/>
          <w:szCs w:val="32"/>
          <w:rtl/>
          <w:lang w:bidi="ar-EG"/>
        </w:rPr>
        <w:t>العدول عن البيع.</w:t>
      </w:r>
    </w:p>
    <w:p w:rsidR="003232CE" w:rsidRDefault="003232CE" w:rsidP="003232CE">
      <w:pPr>
        <w:spacing w:after="0" w:line="240" w:lineRule="auto"/>
        <w:jc w:val="both"/>
        <w:rPr>
          <w:rFonts w:ascii="AXtManal" w:hAnsi="AXtManal" w:cs="Simplified Arabic"/>
          <w:sz w:val="32"/>
          <w:szCs w:val="32"/>
          <w:rtl/>
          <w:lang w:bidi="ar-EG"/>
        </w:rPr>
      </w:pPr>
      <w:r w:rsidRPr="00A55577">
        <w:rPr>
          <w:rFonts w:ascii="AXtManal" w:hAnsi="AXtManal" w:cs="Simplified Arabic"/>
          <w:sz w:val="32"/>
          <w:szCs w:val="32"/>
          <w:rtl/>
          <w:lang w:bidi="ar-EG"/>
        </w:rPr>
        <w:t>مطالبة المُدَّعي إلزام المُدَّعى عليها تمكين</w:t>
      </w:r>
      <w:r w:rsidRPr="00A55577">
        <w:rPr>
          <w:rFonts w:ascii="AXtManal" w:hAnsi="AXtManal" w:cs="Simplified Arabic" w:hint="cs"/>
          <w:sz w:val="32"/>
          <w:szCs w:val="32"/>
          <w:rtl/>
          <w:lang w:bidi="ar-EG"/>
        </w:rPr>
        <w:t xml:space="preserve">ه </w:t>
      </w:r>
      <w:r w:rsidRPr="00A55577">
        <w:rPr>
          <w:rFonts w:ascii="AXtManal" w:hAnsi="AXtManal" w:cs="Simplified Arabic"/>
          <w:sz w:val="32"/>
          <w:szCs w:val="32"/>
          <w:rtl/>
          <w:lang w:bidi="ar-EG"/>
        </w:rPr>
        <w:t>من الاطلاع على ميزانيات وحسابات الشركة وعلى أعمالها وفحص مستنداتها ودفاترها ووثائقها المحاسبية على نفقته الخاصة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Pr>
          <w:rFonts w:ascii="AXtManal" w:hAnsi="AXtManal" w:cs="Simplified Arabic" w:hint="cs"/>
          <w:sz w:val="32"/>
          <w:szCs w:val="32"/>
          <w:rtl/>
          <w:lang w:bidi="ar-EG"/>
        </w:rPr>
        <w:t xml:space="preserve"> موافقة </w:t>
      </w:r>
      <w:r w:rsidRPr="00A55577">
        <w:rPr>
          <w:rFonts w:ascii="AXtManal" w:hAnsi="AXtManal" w:cs="Simplified Arabic"/>
          <w:sz w:val="32"/>
          <w:szCs w:val="32"/>
          <w:rtl/>
          <w:lang w:bidi="ar-EG"/>
        </w:rPr>
        <w:t>المُدَّعى عليها</w:t>
      </w:r>
      <w:r w:rsidRPr="00A55577">
        <w:rPr>
          <w:rFonts w:ascii="AXtManal" w:hAnsi="AXtManal" w:cs="Simplified Arabic" w:hint="cs"/>
          <w:sz w:val="32"/>
          <w:szCs w:val="32"/>
          <w:rtl/>
          <w:lang w:bidi="ar-EG"/>
        </w:rPr>
        <w:t xml:space="preserve"> </w:t>
      </w:r>
      <w:r w:rsidRPr="00A55577">
        <w:rPr>
          <w:rFonts w:ascii="AXtManal" w:hAnsi="AXtManal" w:cs="Simplified Arabic"/>
          <w:sz w:val="32"/>
          <w:szCs w:val="32"/>
          <w:rtl/>
          <w:lang w:bidi="ar-EG"/>
        </w:rPr>
        <w:t>على طلب المدعي</w:t>
      </w:r>
      <w:r>
        <w:rPr>
          <w:rFonts w:ascii="AXtManal" w:hAnsi="AXtManal" w:cs="Simplified Arabic" w:hint="cs"/>
          <w:sz w:val="32"/>
          <w:szCs w:val="32"/>
          <w:rtl/>
          <w:lang w:bidi="ar-EG"/>
        </w:rPr>
        <w:t xml:space="preserve"> </w:t>
      </w:r>
      <w:r w:rsidRPr="00A55577">
        <w:rPr>
          <w:rFonts w:ascii="AXtManal" w:hAnsi="AXtManal" w:cs="Simplified Arabic" w:hint="cs"/>
          <w:sz w:val="32"/>
          <w:szCs w:val="32"/>
          <w:rtl/>
          <w:lang w:bidi="ar-EG"/>
        </w:rPr>
        <w:t xml:space="preserve">- الاطلاع على تقارير ومستندات الشركة وفحصها </w:t>
      </w:r>
      <w:r w:rsidRPr="00A55577">
        <w:rPr>
          <w:rFonts w:ascii="AXtManal" w:hAnsi="AXtManal" w:cs="Simplified Arabic"/>
          <w:sz w:val="32"/>
          <w:szCs w:val="32"/>
          <w:rtl/>
          <w:lang w:bidi="ar-EG"/>
        </w:rPr>
        <w:t>حق</w:t>
      </w:r>
      <w:r w:rsidRPr="00A55577">
        <w:rPr>
          <w:rFonts w:ascii="AXtManal" w:hAnsi="AXtManal" w:cs="Simplified Arabic" w:hint="cs"/>
          <w:sz w:val="32"/>
          <w:szCs w:val="32"/>
          <w:rtl/>
          <w:lang w:bidi="ar-EG"/>
        </w:rPr>
        <w:t xml:space="preserve"> للشريك كفله الشرع والنظام</w:t>
      </w:r>
      <w:r w:rsidRPr="00A55577">
        <w:rPr>
          <w:rFonts w:ascii="AXtManal" w:hAnsi="AXtManal" w:cs="Simplified Arabic"/>
          <w:sz w:val="32"/>
          <w:szCs w:val="32"/>
          <w:rtl/>
          <w:lang w:bidi="ar-EG"/>
        </w:rPr>
        <w:t xml:space="preserve">- </w:t>
      </w:r>
      <w:r w:rsidRPr="00A55577">
        <w:rPr>
          <w:rFonts w:ascii="AXtManal" w:hAnsi="AXtManal" w:cs="Simplified Arabic" w:hint="cs"/>
          <w:sz w:val="32"/>
          <w:szCs w:val="32"/>
          <w:rtl/>
          <w:lang w:bidi="ar-EG"/>
        </w:rPr>
        <w:t>أثر ذلك</w:t>
      </w:r>
      <w:r w:rsidRPr="00A55577">
        <w:rPr>
          <w:rFonts w:ascii="AXtManal" w:hAnsi="AXtManal" w:cs="Simplified Arabic"/>
          <w:sz w:val="32"/>
          <w:szCs w:val="32"/>
          <w:rtl/>
          <w:lang w:bidi="ar-EG"/>
        </w:rPr>
        <w:t xml:space="preserve">: تمكين </w:t>
      </w:r>
      <w:r w:rsidRPr="00A55577">
        <w:rPr>
          <w:rFonts w:ascii="AXtManal" w:hAnsi="AXtManal" w:cs="Simplified Arabic" w:hint="cs"/>
          <w:sz w:val="32"/>
          <w:szCs w:val="32"/>
          <w:rtl/>
          <w:lang w:bidi="ar-EG"/>
        </w:rPr>
        <w:t>المدعي</w:t>
      </w:r>
      <w:r w:rsidRPr="00A55577">
        <w:rPr>
          <w:rFonts w:ascii="AXtManal" w:hAnsi="AXtManal" w:cs="Simplified Arabic"/>
          <w:sz w:val="32"/>
          <w:szCs w:val="32"/>
          <w:rtl/>
          <w:lang w:bidi="ar-EG"/>
        </w:rPr>
        <w:t xml:space="preserve"> من الاطلاع على ميزانيات وحسابات </w:t>
      </w:r>
      <w:r w:rsidRPr="00A55577">
        <w:rPr>
          <w:rFonts w:ascii="AXtManal" w:hAnsi="AXtManal" w:cs="Simplified Arabic" w:hint="cs"/>
          <w:sz w:val="32"/>
          <w:szCs w:val="32"/>
          <w:rtl/>
          <w:lang w:bidi="ar-EG"/>
        </w:rPr>
        <w:t>ال</w:t>
      </w:r>
      <w:r w:rsidRPr="00A55577">
        <w:rPr>
          <w:rFonts w:ascii="AXtManal" w:hAnsi="AXtManal" w:cs="Simplified Arabic"/>
          <w:sz w:val="32"/>
          <w:szCs w:val="32"/>
          <w:rtl/>
          <w:lang w:bidi="ar-EG"/>
        </w:rPr>
        <w:t>شرك</w:t>
      </w:r>
      <w:r w:rsidRPr="00A55577">
        <w:rPr>
          <w:rFonts w:ascii="AXtManal" w:hAnsi="AXtManal" w:cs="Simplified Arabic" w:hint="cs"/>
          <w:sz w:val="32"/>
          <w:szCs w:val="32"/>
          <w:rtl/>
          <w:lang w:bidi="ar-EG"/>
        </w:rPr>
        <w:t>ة</w:t>
      </w:r>
      <w:r w:rsidRPr="00A55577">
        <w:rPr>
          <w:rFonts w:ascii="AXtManal" w:hAnsi="AXtManal" w:cs="Simplified Arabic"/>
          <w:sz w:val="32"/>
          <w:szCs w:val="32"/>
          <w:rtl/>
          <w:lang w:bidi="ar-EG"/>
        </w:rPr>
        <w:t xml:space="preserve"> وعلى أعمالها وفحص مستنداتها ودفاترها ووثائقها المحاسبية على نفق</w:t>
      </w:r>
      <w:r w:rsidRPr="00A55577">
        <w:rPr>
          <w:rFonts w:ascii="AXtManal" w:hAnsi="AXtManal" w:cs="Simplified Arabic" w:hint="cs"/>
          <w:sz w:val="32"/>
          <w:szCs w:val="32"/>
          <w:rtl/>
          <w:lang w:bidi="ar-EG"/>
        </w:rPr>
        <w:t>ته</w:t>
      </w:r>
      <w:r>
        <w:rPr>
          <w:rFonts w:ascii="AXtManal" w:hAnsi="AXtManal" w:cs="Simplified Arabic" w:hint="cs"/>
          <w:b/>
          <w:bCs/>
          <w:sz w:val="32"/>
          <w:szCs w:val="32"/>
          <w:rtl/>
          <w:lang w:bidi="ar-EG"/>
        </w:rPr>
        <w:t>.</w:t>
      </w:r>
      <w:r w:rsidRPr="00A55577">
        <w:rPr>
          <w:rFonts w:ascii="AXtManal" w:hAnsi="AXtManal" w:cs="Simplified Arabic" w:hint="cs"/>
          <w:b/>
          <w:bCs/>
          <w:sz w:val="32"/>
          <w:szCs w:val="32"/>
          <w:rtl/>
          <w:lang w:bidi="ar-EG"/>
        </w:rPr>
        <w:t xml:space="preserve"> </w:t>
      </w:r>
    </w:p>
    <w:p w:rsidR="003232CE" w:rsidRPr="00E849B2" w:rsidRDefault="003232CE" w:rsidP="003232CE">
      <w:pPr>
        <w:spacing w:after="0" w:line="240" w:lineRule="auto"/>
        <w:jc w:val="both"/>
        <w:rPr>
          <w:rFonts w:ascii="AXtManal" w:hAnsi="AXtManal" w:cs="Simplified Arabic"/>
          <w:sz w:val="32"/>
          <w:szCs w:val="32"/>
          <w:rtl/>
          <w:lang w:bidi="ar-EG"/>
        </w:rPr>
      </w:pPr>
      <w:r w:rsidRPr="00A55577">
        <w:rPr>
          <w:rFonts w:ascii="AXtManal" w:hAnsi="AXtManal" w:cs="Simplified Arabic"/>
          <w:sz w:val="32"/>
          <w:szCs w:val="32"/>
          <w:rtl/>
          <w:lang w:bidi="ar-EG"/>
        </w:rPr>
        <w:t>مطالبة المُدَّعى عليها إثبات تخارج المُدَّعي من الشركة</w:t>
      </w:r>
      <w:r w:rsidRPr="00A55577">
        <w:rPr>
          <w:rFonts w:ascii="AXtManal" w:hAnsi="AXtManal" w:cs="Simplified Arabic" w:hint="cs"/>
          <w:sz w:val="32"/>
          <w:szCs w:val="32"/>
          <w:rtl/>
          <w:lang w:bidi="ar-EG"/>
        </w:rPr>
        <w:t xml:space="preserve"> بحجة </w:t>
      </w:r>
      <w:r w:rsidRPr="00A55577">
        <w:rPr>
          <w:rFonts w:ascii="AXtManal" w:hAnsi="AXtManal" w:cs="Simplified Arabic"/>
          <w:sz w:val="32"/>
          <w:szCs w:val="32"/>
          <w:rtl/>
          <w:lang w:bidi="ar-EG"/>
        </w:rPr>
        <w:t xml:space="preserve">تلاقي </w:t>
      </w:r>
      <w:r w:rsidRPr="00A55577">
        <w:rPr>
          <w:rFonts w:ascii="AXtManal" w:hAnsi="AXtManal" w:cs="Simplified Arabic" w:hint="cs"/>
          <w:sz w:val="32"/>
          <w:szCs w:val="32"/>
          <w:rtl/>
          <w:lang w:bidi="ar-EG"/>
        </w:rPr>
        <w:t>الإرادتين</w:t>
      </w:r>
      <w:r w:rsidRPr="00A55577">
        <w:rPr>
          <w:rFonts w:ascii="AXtManal" w:hAnsi="AXtManal" w:cs="Simplified Arabic"/>
          <w:sz w:val="32"/>
          <w:szCs w:val="32"/>
          <w:rtl/>
          <w:lang w:bidi="ar-EG"/>
        </w:rPr>
        <w:t xml:space="preserve"> على التخارج أثناء نظر الدعوى</w:t>
      </w:r>
      <w:r>
        <w:rPr>
          <w:rFonts w:ascii="AXtManal" w:hAnsi="AXtManal" w:cs="Simplified Arabic" w:hint="cs"/>
          <w:sz w:val="32"/>
          <w:szCs w:val="32"/>
          <w:rtl/>
          <w:lang w:bidi="ar-EG"/>
        </w:rPr>
        <w:t xml:space="preserve"> </w:t>
      </w:r>
      <w:r w:rsidRPr="00A55577">
        <w:rPr>
          <w:rFonts w:ascii="AXtManal" w:hAnsi="AXtManal" w:cs="Simplified Arabic" w:hint="cs"/>
          <w:sz w:val="32"/>
          <w:szCs w:val="32"/>
          <w:rtl/>
          <w:lang w:bidi="ar-EG"/>
        </w:rPr>
        <w:t xml:space="preserve">- </w:t>
      </w:r>
      <w:r>
        <w:rPr>
          <w:rFonts w:ascii="AXtManal" w:hAnsi="AXtManal" w:cs="Simplified Arabic" w:hint="cs"/>
          <w:sz w:val="32"/>
          <w:szCs w:val="32"/>
          <w:rtl/>
          <w:lang w:bidi="ar-EG"/>
        </w:rPr>
        <w:t xml:space="preserve">عقد </w:t>
      </w:r>
      <w:r w:rsidRPr="00A55577">
        <w:rPr>
          <w:rFonts w:ascii="AXtManal" w:hAnsi="AXtManal" w:cs="Simplified Arabic" w:hint="cs"/>
          <w:sz w:val="32"/>
          <w:szCs w:val="32"/>
          <w:rtl/>
          <w:lang w:bidi="ar-EG"/>
        </w:rPr>
        <w:t>البيع من العقود اللازمة، ولا يتحقق ال</w:t>
      </w:r>
      <w:r>
        <w:rPr>
          <w:rFonts w:ascii="AXtManal" w:hAnsi="AXtManal" w:cs="Simplified Arabic" w:hint="cs"/>
          <w:sz w:val="32"/>
          <w:szCs w:val="32"/>
          <w:rtl/>
          <w:lang w:bidi="ar-EG"/>
        </w:rPr>
        <w:t>إ</w:t>
      </w:r>
      <w:r w:rsidRPr="00A55577">
        <w:rPr>
          <w:rFonts w:ascii="AXtManal" w:hAnsi="AXtManal" w:cs="Simplified Arabic" w:hint="cs"/>
          <w:sz w:val="32"/>
          <w:szCs w:val="32"/>
          <w:rtl/>
          <w:lang w:bidi="ar-EG"/>
        </w:rPr>
        <w:t xml:space="preserve">لزام إلا </w:t>
      </w:r>
      <w:r w:rsidRPr="00A55577">
        <w:rPr>
          <w:rFonts w:ascii="AXtManal" w:hAnsi="AXtManal" w:cs="Simplified Arabic"/>
          <w:sz w:val="32"/>
          <w:szCs w:val="32"/>
          <w:rtl/>
          <w:lang w:bidi="ar-EG"/>
        </w:rPr>
        <w:t>بتو</w:t>
      </w:r>
      <w:r w:rsidRPr="00A55577">
        <w:rPr>
          <w:rFonts w:ascii="AXtManal" w:hAnsi="AXtManal" w:cs="Simplified Arabic" w:hint="cs"/>
          <w:sz w:val="32"/>
          <w:szCs w:val="32"/>
          <w:rtl/>
          <w:lang w:bidi="ar-EG"/>
        </w:rPr>
        <w:t>ا</w:t>
      </w:r>
      <w:r w:rsidRPr="00A55577">
        <w:rPr>
          <w:rFonts w:ascii="AXtManal" w:hAnsi="AXtManal" w:cs="Simplified Arabic"/>
          <w:sz w:val="32"/>
          <w:szCs w:val="32"/>
          <w:rtl/>
          <w:lang w:bidi="ar-EG"/>
        </w:rPr>
        <w:t>فر شروطه وانتفاء موانعه</w:t>
      </w:r>
      <w:r w:rsidRPr="00A55577">
        <w:rPr>
          <w:rFonts w:ascii="AXtManal" w:hAnsi="AXtManal" w:cs="Simplified Arabic" w:hint="cs"/>
          <w:sz w:val="32"/>
          <w:szCs w:val="32"/>
          <w:rtl/>
          <w:lang w:bidi="ar-EG"/>
        </w:rPr>
        <w:t xml:space="preserve">- </w:t>
      </w:r>
      <w:r w:rsidRPr="00A55577">
        <w:rPr>
          <w:rFonts w:ascii="AXtManal" w:hAnsi="AXtManal" w:cs="Simplified Arabic"/>
          <w:sz w:val="32"/>
          <w:szCs w:val="32"/>
          <w:rtl/>
          <w:lang w:bidi="ar-EG"/>
        </w:rPr>
        <w:t>اختل</w:t>
      </w:r>
      <w:r w:rsidRPr="00A55577">
        <w:rPr>
          <w:rFonts w:ascii="AXtManal" w:hAnsi="AXtManal" w:cs="Simplified Arabic" w:hint="cs"/>
          <w:sz w:val="32"/>
          <w:szCs w:val="32"/>
          <w:rtl/>
          <w:lang w:bidi="ar-EG"/>
        </w:rPr>
        <w:t>ال</w:t>
      </w:r>
      <w:r w:rsidRPr="00A55577">
        <w:rPr>
          <w:rFonts w:ascii="AXtManal" w:hAnsi="AXtManal" w:cs="Simplified Arabic"/>
          <w:sz w:val="32"/>
          <w:szCs w:val="32"/>
          <w:rtl/>
          <w:lang w:bidi="ar-EG"/>
        </w:rPr>
        <w:t xml:space="preserve"> شرط الرضى بالثمن المعروض من المُدَّعى</w:t>
      </w:r>
      <w:r w:rsidRPr="00A55577">
        <w:rPr>
          <w:rFonts w:ascii="AXtManal" w:hAnsi="AXtManal" w:cs="Simplified Arabic" w:hint="cs"/>
          <w:sz w:val="32"/>
          <w:szCs w:val="32"/>
          <w:rtl/>
          <w:lang w:bidi="ar-EG"/>
        </w:rPr>
        <w:t xml:space="preserve"> عليها للمدعي، وعدول المدعي عن بيع حصته قبل ندب الخبير نتج عنه عدم تحقق شرط العلم بالثمن- أثر ذلك</w:t>
      </w:r>
      <w:r>
        <w:rPr>
          <w:rFonts w:ascii="AXtManal" w:hAnsi="AXtManal" w:cs="Simplified Arabic" w:hint="cs"/>
          <w:sz w:val="32"/>
          <w:szCs w:val="32"/>
          <w:rtl/>
          <w:lang w:bidi="ar-EG"/>
        </w:rPr>
        <w:t xml:space="preserve"> :</w:t>
      </w:r>
      <w:r w:rsidRPr="00A55577">
        <w:rPr>
          <w:rFonts w:ascii="AXtManal" w:hAnsi="AXtManal" w:cs="Simplified Arabic" w:hint="cs"/>
          <w:sz w:val="32"/>
          <w:szCs w:val="32"/>
          <w:rtl/>
          <w:lang w:bidi="ar-EG"/>
        </w:rPr>
        <w:t xml:space="preserve"> </w:t>
      </w:r>
      <w:r w:rsidRPr="00A55577">
        <w:rPr>
          <w:rFonts w:ascii="AXtManal" w:hAnsi="AXtManal" w:cs="Simplified Arabic"/>
          <w:sz w:val="32"/>
          <w:szCs w:val="32"/>
          <w:rtl/>
          <w:lang w:bidi="ar-EG"/>
        </w:rPr>
        <w:t>رفض طلب</w:t>
      </w:r>
      <w:r w:rsidRPr="00A55577">
        <w:rPr>
          <w:rFonts w:ascii="AXtManal" w:hAnsi="AXtManal" w:cs="Simplified Arabic" w:hint="cs"/>
          <w:sz w:val="32"/>
          <w:szCs w:val="32"/>
          <w:rtl/>
          <w:lang w:bidi="ar-EG"/>
        </w:rPr>
        <w:t xml:space="preserve"> المدعى عليها</w:t>
      </w:r>
      <w:r w:rsidRPr="00A55577">
        <w:rPr>
          <w:rFonts w:ascii="AXtManal" w:hAnsi="AXtManal" w:cs="Simplified Arabic"/>
          <w:sz w:val="32"/>
          <w:szCs w:val="32"/>
          <w:rtl/>
          <w:lang w:bidi="ar-EG"/>
        </w:rPr>
        <w:t>.</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1D0CE7" w:rsidRDefault="003232CE" w:rsidP="003232CE">
      <w:pPr>
        <w:pStyle w:val="a6"/>
        <w:numPr>
          <w:ilvl w:val="0"/>
          <w:numId w:val="31"/>
        </w:numPr>
        <w:jc w:val="both"/>
        <w:rPr>
          <w:rFonts w:ascii="AXtManal" w:hAnsi="AXtManal" w:cs="Simplified Arabic"/>
          <w:sz w:val="32"/>
          <w:szCs w:val="32"/>
          <w:rtl/>
          <w:lang w:bidi="ar-EG"/>
        </w:rPr>
      </w:pPr>
      <w:r w:rsidRPr="001D0CE7">
        <w:rPr>
          <w:rFonts w:ascii="AXtManal" w:hAnsi="AXtManal" w:cs="Simplified Arabic"/>
          <w:sz w:val="32"/>
          <w:szCs w:val="32"/>
          <w:rtl/>
          <w:lang w:bidi="ar-EG"/>
        </w:rPr>
        <w:t>المادة (171) من نظام الشركات الصادر بالمرسوم الملكي رقم (م/6) وتاريخ 22/3/1385هـ.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تتلخص وقائع القضية في أن المُدَّعي تقدم إلى هذه المحكمة بعريضة استدعاء تَضَمَّنَت أنَّه وبصفته شريك في الشركة المُدَّعى عليها فإنَّه يطلب تصفية الشركة لعدم التزام الشركة لما ورد بعقد تأسيس الش</w:t>
      </w:r>
      <w:r>
        <w:rPr>
          <w:rFonts w:ascii="AXtManal" w:hAnsi="AXtManal" w:cs="Simplified Arabic"/>
          <w:sz w:val="32"/>
          <w:szCs w:val="32"/>
          <w:rtl/>
          <w:lang w:bidi="ar-EG"/>
        </w:rPr>
        <w:t xml:space="preserve">ركة ولكثرة الخلاف فيما بينهم. </w:t>
      </w:r>
      <w:r w:rsidRPr="007F718A">
        <w:rPr>
          <w:rFonts w:ascii="AXtManal" w:hAnsi="AXtManal" w:cs="Simplified Arabic"/>
          <w:sz w:val="32"/>
          <w:szCs w:val="32"/>
          <w:highlight w:val="yellow"/>
          <w:rtl/>
          <w:lang w:bidi="ar-EG"/>
        </w:rPr>
        <w:t>و</w:t>
      </w:r>
      <w:r w:rsidRPr="007F718A">
        <w:rPr>
          <w:rFonts w:ascii="AXtManal" w:hAnsi="AXtManal" w:cs="Simplified Arabic" w:hint="cs"/>
          <w:sz w:val="32"/>
          <w:szCs w:val="32"/>
          <w:highlight w:val="yellow"/>
          <w:rtl/>
          <w:lang w:bidi="ar-EG"/>
        </w:rPr>
        <w:t>ب</w:t>
      </w:r>
      <w:r w:rsidRPr="007F718A">
        <w:rPr>
          <w:rFonts w:ascii="AXtManal" w:hAnsi="AXtManal" w:cs="Simplified Arabic"/>
          <w:sz w:val="32"/>
          <w:szCs w:val="32"/>
          <w:highlight w:val="yellow"/>
          <w:rtl/>
          <w:lang w:bidi="ar-EG"/>
        </w:rPr>
        <w:t>قيد</w:t>
      </w:r>
      <w:r w:rsidRPr="00E849B2">
        <w:rPr>
          <w:rFonts w:ascii="AXtManal" w:hAnsi="AXtManal" w:cs="Simplified Arabic"/>
          <w:sz w:val="32"/>
          <w:szCs w:val="32"/>
          <w:rtl/>
          <w:lang w:bidi="ar-EG"/>
        </w:rPr>
        <w:t xml:space="preserve"> الدعوى وإحالتها </w:t>
      </w:r>
      <w:r w:rsidRPr="00E849B2">
        <w:rPr>
          <w:rFonts w:ascii="AXtManal" w:hAnsi="AXtManal" w:cs="Simplified Arabic"/>
          <w:sz w:val="32"/>
          <w:szCs w:val="32"/>
          <w:rtl/>
          <w:lang w:bidi="ar-EG"/>
        </w:rPr>
        <w:lastRenderedPageBreak/>
        <w:t>إلى هذه الدائرة باشرت نظرها وفقًا لما ورد بمحاضر الضبط وَحَدَّدت يوم</w:t>
      </w:r>
      <w:r>
        <w:rPr>
          <w:rFonts w:ascii="AXtManal" w:hAnsi="AXtManal" w:cs="Simplified Arabic"/>
          <w:sz w:val="32"/>
          <w:szCs w:val="32"/>
          <w:rtl/>
          <w:lang w:bidi="ar-EG"/>
        </w:rPr>
        <w:t xml:space="preserve"> السبت الموافق</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5/7/1433هـ موعدًا لأولى جلسات نظرها والتي أفهمت الدائرة فيها وكيل المُدَّعي بتحرير دعواه، فحضر بجلسة يوم الثلاثاء الموافق 6/8/1433هـ وقدم مذكرةً بمضمون دعواه خلاصتها أنَّه يطالب بحل وتصفية شركة (...) لخدمات حجاج</w:t>
      </w:r>
      <w:r>
        <w:rPr>
          <w:rFonts w:ascii="AXtManal" w:hAnsi="AXtManal" w:cs="Simplified Arabic" w:hint="cs"/>
          <w:sz w:val="32"/>
          <w:szCs w:val="32"/>
          <w:rtl/>
          <w:lang w:bidi="ar-EG"/>
        </w:rPr>
        <w:t xml:space="preserve"> </w:t>
      </w:r>
      <w:r w:rsidRPr="0073550D">
        <w:rPr>
          <w:rFonts w:ascii="AXtManal" w:hAnsi="AXtManal" w:cs="Simplified Arabic" w:hint="cs"/>
          <w:sz w:val="32"/>
          <w:szCs w:val="32"/>
          <w:highlight w:val="yellow"/>
          <w:rtl/>
          <w:lang w:bidi="ar-EG"/>
        </w:rPr>
        <w:t>الداخل</w:t>
      </w:r>
      <w:r w:rsidRPr="00E849B2">
        <w:rPr>
          <w:rFonts w:ascii="AXtManal" w:hAnsi="AXtManal" w:cs="Simplified Arabic"/>
          <w:sz w:val="32"/>
          <w:szCs w:val="32"/>
          <w:rtl/>
          <w:lang w:bidi="ar-EG"/>
        </w:rPr>
        <w:t xml:space="preserve"> المحدودة نظرًا لوجود </w:t>
      </w:r>
      <w:r w:rsidRPr="00C536EB">
        <w:rPr>
          <w:rFonts w:ascii="AXtManal" w:hAnsi="AXtManal" w:cs="Simplified Arabic"/>
          <w:sz w:val="32"/>
          <w:szCs w:val="32"/>
          <w:highlight w:val="yellow"/>
          <w:rtl/>
          <w:lang w:bidi="ar-EG"/>
        </w:rPr>
        <w:t>عد</w:t>
      </w:r>
      <w:r w:rsidRPr="00C536E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مخالفاتٍ وخلافاتٍ بي</w:t>
      </w:r>
      <w:r>
        <w:rPr>
          <w:rFonts w:ascii="AXtManal" w:hAnsi="AXtManal" w:cs="Simplified Arabic"/>
          <w:sz w:val="32"/>
          <w:szCs w:val="32"/>
          <w:rtl/>
          <w:lang w:bidi="ar-EG"/>
        </w:rPr>
        <w:t>ن الشركاء، فأجاب المُدَّعى عليه</w:t>
      </w:r>
      <w:r w:rsidRPr="00E849B2">
        <w:rPr>
          <w:rFonts w:ascii="AXtManal" w:hAnsi="AXtManal" w:cs="Simplified Arabic"/>
          <w:sz w:val="32"/>
          <w:szCs w:val="32"/>
          <w:rtl/>
          <w:lang w:bidi="ar-EG"/>
        </w:rPr>
        <w:t xml:space="preserve"> وكالةً عن الدعوى بمذكرته المقدمة بجلسة يوم السبت الموافق 9/9/1433هـ والتي ضمنها إيضاحه بأن المُدَّعي سبق وأن تقدم بدعوى ضِدَّ الشركاء يطلب فيها فرض الحراسة القضائية على الشركة المُدَّعى عليها فتم رفض دعواه بالحكم رقم 91/ تج/5/2 بتاريخ 24/5/1433هـ، مضيفًا بأنَّ ما أورده المُدَّعي من دعوى مخالفة الشركاء للبند الخامس من عقد التأسيس والذي ينص على أنَّه "يكون المركز الرئيسي للشركة في مدينة مكة المكرمة ويجوز للشركة نقل مركزها الرئيسي إلى مدينةٍ أخرى بالمملكة، وللشركة الحق في افتتاح فروعٍ لها داخل وخارج المملكة متى اقتضت مصلحة الشركة </w:t>
      </w:r>
      <w:r>
        <w:rPr>
          <w:rFonts w:ascii="AXtManal" w:hAnsi="AXtManal" w:cs="Simplified Arabic" w:hint="cs"/>
          <w:sz w:val="32"/>
          <w:szCs w:val="32"/>
          <w:rtl/>
          <w:lang w:bidi="ar-EG"/>
        </w:rPr>
        <w:t>و</w:t>
      </w:r>
      <w:r w:rsidRPr="00E849B2">
        <w:rPr>
          <w:rFonts w:ascii="AXtManal" w:hAnsi="AXtManal" w:cs="Simplified Arabic"/>
          <w:sz w:val="32"/>
          <w:szCs w:val="32"/>
          <w:rtl/>
          <w:lang w:bidi="ar-EG"/>
        </w:rPr>
        <w:t xml:space="preserve">ذلك بموافقة جميع الشركاء وبعد موافقة جهات الاختصاص" وأن مخالفتهم لذلك البند كانت بافتتاح فروعٍ للشركة لم يعلم بشأنها إلا عن طرق الوزارة، فذلك غير صحيحٍ بل كان افتتاح فروع الشركة موافقًا لعقد التأسيس الذي خول مدير الشركة الحق في افتتاح فروعٍ للشركة بموجب قرار الشركاء بتعديل بعض بنود عقد تأسيس الشركة والمصادق عليه لدى كاتب </w:t>
      </w:r>
      <w:r w:rsidRPr="0002593E">
        <w:rPr>
          <w:rFonts w:ascii="AXtManal" w:hAnsi="AXtManal" w:cs="Simplified Arabic" w:hint="cs"/>
          <w:sz w:val="32"/>
          <w:szCs w:val="32"/>
          <w:highlight w:val="yellow"/>
          <w:rtl/>
          <w:lang w:bidi="ar-EG"/>
        </w:rPr>
        <w:t>ال</w:t>
      </w:r>
      <w:r w:rsidRPr="00E849B2">
        <w:rPr>
          <w:rFonts w:ascii="AXtManal" w:hAnsi="AXtManal" w:cs="Simplified Arabic"/>
          <w:sz w:val="32"/>
          <w:szCs w:val="32"/>
          <w:rtl/>
          <w:lang w:bidi="ar-EG"/>
        </w:rPr>
        <w:t>عدل في 5/6/1429هـ، وأمَّا ما ادعاه من مخالفة الشركاء للبند الثاني عشر من عقد التأسيس والمتعلقة بتعيين محاسبٍ للشركة يختاره الشركاء سنويًا وادعائه بعدم علمه بالمحاسب المعين ولا بحسابات الشركة فإن ذلك الادعاء منه غير صحيح لعلمه بحسابات الشركة واستلامه للأرباح دون اعتراض، وفيما يتعلق بدعواه الخلاف بين الشركاء فهو كذلك</w:t>
      </w:r>
      <w:r>
        <w:rPr>
          <w:rFonts w:ascii="AXtManal" w:hAnsi="AXtManal" w:cs="Simplified Arabic"/>
          <w:sz w:val="32"/>
          <w:szCs w:val="32"/>
          <w:rtl/>
          <w:lang w:bidi="ar-EG"/>
        </w:rPr>
        <w:t xml:space="preserve"> غير صحيح، بل المُدَّعي هو المُ</w:t>
      </w:r>
      <w:r w:rsidRPr="00E849B2">
        <w:rPr>
          <w:rFonts w:ascii="AXtManal" w:hAnsi="AXtManal" w:cs="Simplified Arabic"/>
          <w:sz w:val="32"/>
          <w:szCs w:val="32"/>
          <w:rtl/>
          <w:lang w:bidi="ar-EG"/>
        </w:rPr>
        <w:t>ت</w:t>
      </w:r>
      <w:r>
        <w:rPr>
          <w:rFonts w:ascii="AXtManal" w:hAnsi="AXtManal" w:cs="Simplified Arabic" w:hint="cs"/>
          <w:sz w:val="32"/>
          <w:szCs w:val="32"/>
          <w:rtl/>
          <w:lang w:bidi="ar-EG"/>
        </w:rPr>
        <w:t>با</w:t>
      </w:r>
      <w:r w:rsidRPr="00E849B2">
        <w:rPr>
          <w:rFonts w:ascii="AXtManal" w:hAnsi="AXtManal" w:cs="Simplified Arabic"/>
          <w:sz w:val="32"/>
          <w:szCs w:val="32"/>
          <w:rtl/>
          <w:lang w:bidi="ar-EG"/>
        </w:rPr>
        <w:t>در للخلاف باختصام الشركاء لدى المحاكم دون وجه حق، وانتهى إلى استعداد بقية الشركاء بشراء حصص المُدَّعي لما في طلبه تصفية الشركة من إضرارٍ بباقي الشركاء- الذين تمثل حصصهم مجتمعة أضعاف ما للمُدَّعي من حصصٍ في الشركة حيث إن نصيبه منها يعادل 21% من حصص الشركة- ورد دعواه بتصفية الشركة وإ</w:t>
      </w:r>
      <w:r>
        <w:rPr>
          <w:rFonts w:ascii="AXtManal" w:hAnsi="AXtManal" w:cs="Simplified Arabic"/>
          <w:sz w:val="32"/>
          <w:szCs w:val="32"/>
          <w:rtl/>
          <w:lang w:bidi="ar-EG"/>
        </w:rPr>
        <w:t>لزامه بأتعاب المحاماة</w:t>
      </w:r>
      <w:r w:rsidRPr="0037796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فرد المُدَّعي وكالة بمذكرةٍ قدمها بجلسة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15/11/1433</w:t>
      </w:r>
      <w:r>
        <w:rPr>
          <w:rFonts w:ascii="AXtManal" w:hAnsi="AXtManal" w:cs="Simplified Arabic"/>
          <w:sz w:val="32"/>
          <w:szCs w:val="32"/>
          <w:rtl/>
          <w:lang w:bidi="ar-EG"/>
        </w:rPr>
        <w:t xml:space="preserve">هـ تَضَمَّنَت نفيه لعلاقة </w:t>
      </w:r>
      <w:r w:rsidRPr="00377969">
        <w:rPr>
          <w:rFonts w:ascii="AXtManal" w:hAnsi="AXtManal" w:cs="Simplified Arabic"/>
          <w:sz w:val="32"/>
          <w:szCs w:val="32"/>
          <w:highlight w:val="yellow"/>
          <w:rtl/>
          <w:lang w:bidi="ar-EG"/>
        </w:rPr>
        <w:lastRenderedPageBreak/>
        <w:t>الدعو</w:t>
      </w:r>
      <w:r w:rsidRPr="0037796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المقامة لدى محكمة جدة بدعوى التصفية الماثلة، فضلًا عن أن الحكم المرفق بدفاع المُدَّعى عليه هو حكم غير نهائي وخاضع للاستئناف، كما ت</w:t>
      </w:r>
      <w:r>
        <w:rPr>
          <w:rFonts w:ascii="AXtManal" w:hAnsi="AXtManal" w:cs="Simplified Arabic"/>
          <w:sz w:val="32"/>
          <w:szCs w:val="32"/>
          <w:rtl/>
          <w:lang w:bidi="ar-EG"/>
        </w:rPr>
        <w:t>َضَمَّنَت مذكرة رده دعوى مخالفة</w:t>
      </w:r>
      <w:r>
        <w:rPr>
          <w:rFonts w:ascii="AXtManal" w:hAnsi="AXtManal" w:cs="Simplified Arabic" w:hint="cs"/>
          <w:sz w:val="32"/>
          <w:szCs w:val="32"/>
          <w:rtl/>
          <w:lang w:bidi="ar-EG"/>
        </w:rPr>
        <w:t xml:space="preserve"> الشركاء</w:t>
      </w:r>
      <w:r w:rsidRPr="00E849B2">
        <w:rPr>
          <w:rFonts w:ascii="AXtManal" w:hAnsi="AXtManal" w:cs="Simplified Arabic"/>
          <w:sz w:val="32"/>
          <w:szCs w:val="32"/>
          <w:rtl/>
          <w:lang w:bidi="ar-EG"/>
        </w:rPr>
        <w:t xml:space="preserve"> لنظام </w:t>
      </w:r>
      <w:r>
        <w:rPr>
          <w:rFonts w:ascii="AXtManal" w:hAnsi="AXtManal" w:cs="Simplified Arabic"/>
          <w:sz w:val="32"/>
          <w:szCs w:val="32"/>
          <w:rtl/>
          <w:lang w:bidi="ar-EG"/>
        </w:rPr>
        <w:t xml:space="preserve">وزارة الحج، وذلك بتأجير الشركة </w:t>
      </w:r>
      <w:r w:rsidRPr="00E87B8F">
        <w:rPr>
          <w:rFonts w:ascii="AXtManal" w:hAnsi="AXtManal" w:cs="Simplified Arabic" w:hint="cs"/>
          <w:sz w:val="32"/>
          <w:szCs w:val="32"/>
          <w:highlight w:val="yellow"/>
          <w:rtl/>
          <w:lang w:bidi="ar-EG"/>
        </w:rPr>
        <w:t>ل</w:t>
      </w:r>
      <w:r w:rsidRPr="00E87B8F">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ستثمرين مقابل مبلغٍ محدد، كَمَا أنَّ افتتاح فروعٍ للشركة وإن كانت من صلاحيات المدير إلا أنها من الأمور الجوهرية التي يجب إخطار الشركاء بها، مضيفًا بأن ما استدل به المُدَّعى عليه وكالةً على علم موكله بحسابات الشركة من استلامه للأرباح وعدم الاعتراض عليها دليل لا تقوم به حجة، فموكله قد أبدى تحفظه على تلك الأرباح وكان يخشى تأخير صرفها، كما أنَّه كان ينتظر ما تسفر عنه مجريات القضية المرفوعة لدى محكمة جدة بفرض الحراسة القضائية على الشركة، مؤكدًا أن موكله في غنى عن الخلاف مع الشركاء، ولكنهم </w:t>
      </w:r>
      <w:r w:rsidRPr="00E66804">
        <w:rPr>
          <w:rFonts w:ascii="AXtManal" w:hAnsi="AXtManal" w:cs="Simplified Arabic"/>
          <w:sz w:val="32"/>
          <w:szCs w:val="32"/>
          <w:rtl/>
          <w:lang w:bidi="ar-EG"/>
        </w:rPr>
        <w:t>سعوا جاهدين في</w:t>
      </w:r>
      <w:r w:rsidRPr="00E849B2">
        <w:rPr>
          <w:rFonts w:ascii="AXtManal" w:hAnsi="AXtManal" w:cs="Simplified Arabic"/>
          <w:sz w:val="32"/>
          <w:szCs w:val="32"/>
          <w:rtl/>
          <w:lang w:bidi="ar-EG"/>
        </w:rPr>
        <w:t xml:space="preserve"> مضايقته لشراء حصته وإخراجه من الشركة، وأن نصيب موكله من الحصص يقارب ثلث حصص الشركة بنسبةٍ قدرها 32% وليس كما ذكره وكيل المُدَّعى عليها من أنها 21%، وانتهى إلى طلب فرض الحراسة القضائية على الشركة لحين حلها وتصفيتها، أو إلزام المُدَّعى عليها ممثلة في بقية الشركاء بتقدير مبلغٍ يرتضيه موكله للخروج من الشركة، فرد المُدَّعى عليه وكالةً بمذكرةٍ قدمها بجلسة يوم الثلاثاء الموافق 21/12/1433هـ انتهى فيها إلى ندب خبيرٍ محاسبي لتقييم حصة المُدَّعي في الشركة تمهيدًا لخروجه منها، وبجلسة يوم الثلاثاء الموافق 13/1/</w:t>
      </w:r>
      <w:r w:rsidRPr="009A2B7A">
        <w:rPr>
          <w:rFonts w:ascii="AXtManal" w:hAnsi="AXtManal" w:cs="Simplified Arabic"/>
          <w:sz w:val="32"/>
          <w:szCs w:val="32"/>
          <w:rtl/>
          <w:lang w:bidi="ar-EG"/>
        </w:rPr>
        <w:t xml:space="preserve">1433هـ عرض المُدَّعي وكالةً على المُدَّعى عليه تقدير المُدَّعى عليها لحصة موكله قبل إحالة التقدير </w:t>
      </w:r>
      <w:r w:rsidRPr="00E849B2">
        <w:rPr>
          <w:rFonts w:ascii="AXtManal" w:hAnsi="AXtManal" w:cs="Simplified Arabic"/>
          <w:sz w:val="32"/>
          <w:szCs w:val="32"/>
          <w:rtl/>
          <w:lang w:bidi="ar-EG"/>
        </w:rPr>
        <w:t xml:space="preserve">لخبيرٍ محاسبي فإن رضي موكله بتقدير المُدَّعى عليها وإلا ندب خبيرٍ </w:t>
      </w:r>
      <w:r w:rsidRPr="00586C79">
        <w:rPr>
          <w:rFonts w:ascii="AXtManal" w:hAnsi="AXtManal" w:cs="Simplified Arabic"/>
          <w:sz w:val="32"/>
          <w:szCs w:val="32"/>
          <w:highlight w:val="yellow"/>
          <w:rtl/>
          <w:lang w:bidi="ar-EG"/>
        </w:rPr>
        <w:t>بتقدي</w:t>
      </w:r>
      <w:r w:rsidRPr="00586C79">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الحصة، فأفاد وكيل المُدَّعى عليها بجلسة يوم الثلاثاء الموافق 26/2/1434هـ بأن موكلته قيمت حصة المُدَّعي بمبلغ مليون ريال مقابل خروجه من الشركة، فرفض وكيل المُدَّعي</w:t>
      </w:r>
      <w:r>
        <w:rPr>
          <w:rFonts w:ascii="AXtManal" w:hAnsi="AXtManal" w:cs="Simplified Arabic"/>
          <w:sz w:val="32"/>
          <w:szCs w:val="32"/>
          <w:rtl/>
          <w:lang w:bidi="ar-EG"/>
        </w:rPr>
        <w:t xml:space="preserve"> ذلك التقدير بجلسة يوم الثلاثاء</w:t>
      </w:r>
      <w:r w:rsidRPr="00E849B2">
        <w:rPr>
          <w:rFonts w:ascii="AXtManal" w:hAnsi="AXtManal" w:cs="Simplified Arabic"/>
          <w:sz w:val="32"/>
          <w:szCs w:val="32"/>
          <w:rtl/>
          <w:lang w:bidi="ar-EG"/>
        </w:rPr>
        <w:t xml:space="preserve"> الموافق </w:t>
      </w:r>
      <w:r>
        <w:rPr>
          <w:rFonts w:ascii="AXtManal" w:hAnsi="AXtManal" w:cs="Simplified Arabic"/>
          <w:sz w:val="32"/>
          <w:szCs w:val="32"/>
          <w:rtl/>
          <w:lang w:bidi="ar-EG"/>
        </w:rPr>
        <w:t>24/3/1434هـ وتقدم بعرض مليون وم</w:t>
      </w:r>
      <w:r w:rsidRPr="00E849B2">
        <w:rPr>
          <w:rFonts w:ascii="AXtManal" w:hAnsi="AXtManal" w:cs="Simplified Arabic"/>
          <w:sz w:val="32"/>
          <w:szCs w:val="32"/>
          <w:rtl/>
          <w:lang w:bidi="ar-EG"/>
        </w:rPr>
        <w:t>ئتي ألف ريالٍ لكل شريكٍ لتؤول إليه حصص جميع الشركاء فعقب المُدَّعى عليه وكالةً بأن موكليه لا يرغبون في بيع حصصهم في الشركة، ولكنهم يعرضون على المُدَّعي ما عرضه عليهم ل</w:t>
      </w:r>
      <w:r>
        <w:rPr>
          <w:rFonts w:ascii="AXtManal" w:hAnsi="AXtManal" w:cs="Simplified Arabic"/>
          <w:sz w:val="32"/>
          <w:szCs w:val="32"/>
          <w:rtl/>
          <w:lang w:bidi="ar-EG"/>
        </w:rPr>
        <w:t>قاء التخارج مقابل مبلغ مليون وم</w:t>
      </w:r>
      <w:r w:rsidRPr="00E849B2">
        <w:rPr>
          <w:rFonts w:ascii="AXtManal" w:hAnsi="AXtManal" w:cs="Simplified Arabic"/>
          <w:sz w:val="32"/>
          <w:szCs w:val="32"/>
          <w:rtl/>
          <w:lang w:bidi="ar-EG"/>
        </w:rPr>
        <w:t xml:space="preserve">ئتي ألف ريال، حَيْثُ قدم المُدَّعي وكالةً بجلسة يوم الثلاثاء الموافق 1/4/1434هـ مذكرةً حوت عُدُوله عن بيع حصته في الشركة وعدم رغبته في التخارج مقابل أي مبلغٍ مالي، وكرر عرضه على </w:t>
      </w:r>
      <w:r w:rsidRPr="00E849B2">
        <w:rPr>
          <w:rFonts w:ascii="AXtManal" w:hAnsi="AXtManal" w:cs="Simplified Arabic"/>
          <w:sz w:val="32"/>
          <w:szCs w:val="32"/>
          <w:rtl/>
          <w:lang w:bidi="ar-EG"/>
        </w:rPr>
        <w:lastRenderedPageBreak/>
        <w:t xml:space="preserve">بقية الشركاء خروجهم من الشركة لتؤول إليه جميع الحصص بِمَا يقدره أهل الخبرة من مبلغٍ لقاء ذلك، وإلا فإنَّه يطلب الحكم له بتعيين محاسبٍ من قبله وعلى نفقته الخاصة للاطلاع على حسابات الشركة وتدقيقها ومراجعتها مع محاسب ومدير الشركة المُدَّعى عليها، إذ أن ما استلمه موكله من أرباح الموسم المُنصرم تمثل ضعف ما استمله عن موسم العام السابق، فرد المُدَّعى عليه وكالةً في جلسة يوم الثلاثاء الموافق 6/6/1434هـ بمذكرةٍ تَضَمَّنَت إصراره على تخارج المُدَّعي من الشركة وإحالة تقدير حصته إلى خبيرٍ </w:t>
      </w:r>
      <w:r>
        <w:rPr>
          <w:rFonts w:ascii="AXtManal" w:hAnsi="AXtManal" w:cs="Simplified Arabic"/>
          <w:sz w:val="32"/>
          <w:szCs w:val="32"/>
          <w:rtl/>
          <w:lang w:bidi="ar-EG"/>
        </w:rPr>
        <w:t xml:space="preserve">محاسبي، فتقدم المُدَّعي وكالةً </w:t>
      </w:r>
      <w:r w:rsidRPr="006D1CED">
        <w:rPr>
          <w:rFonts w:ascii="AXtManal" w:hAnsi="AXtManal" w:cs="Simplified Arabic" w:hint="cs"/>
          <w:sz w:val="32"/>
          <w:szCs w:val="32"/>
          <w:highlight w:val="yellow"/>
          <w:rtl/>
          <w:lang w:bidi="ar-EG"/>
        </w:rPr>
        <w:t>ب</w:t>
      </w:r>
      <w:r w:rsidRPr="006D1CED">
        <w:rPr>
          <w:rFonts w:ascii="AXtManal" w:hAnsi="AXtManal" w:cs="Simplified Arabic"/>
          <w:sz w:val="32"/>
          <w:szCs w:val="32"/>
          <w:highlight w:val="yellow"/>
          <w:rtl/>
          <w:lang w:bidi="ar-EG"/>
        </w:rPr>
        <w:t>مذكرةٍ</w:t>
      </w:r>
      <w:r w:rsidRPr="00E849B2">
        <w:rPr>
          <w:rFonts w:ascii="AXtManal" w:hAnsi="AXtManal" w:cs="Simplified Arabic"/>
          <w:sz w:val="32"/>
          <w:szCs w:val="32"/>
          <w:rtl/>
          <w:lang w:bidi="ar-EG"/>
        </w:rPr>
        <w:t xml:space="preserve"> لم تتضمن جديدًا سوى تقريره الاكتفاء بِمَا سبق تقديمه</w:t>
      </w:r>
      <w:r w:rsidRPr="006D1CE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الحكم في الدعوى بحالتها الراهنة، وذلك بجلسة </w:t>
      </w:r>
      <w:r w:rsidRPr="006D1CED">
        <w:rPr>
          <w:rFonts w:ascii="AXtManal" w:hAnsi="AXtManal" w:cs="Simplified Arabic" w:hint="cs"/>
          <w:sz w:val="32"/>
          <w:szCs w:val="32"/>
          <w:highlight w:val="yellow"/>
          <w:rtl/>
          <w:lang w:bidi="ar-EG"/>
        </w:rPr>
        <w:t>ي</w:t>
      </w:r>
      <w:r w:rsidRPr="006D1CED">
        <w:rPr>
          <w:rFonts w:ascii="AXtManal" w:hAnsi="AXtManal" w:cs="Simplified Arabic"/>
          <w:sz w:val="32"/>
          <w:szCs w:val="32"/>
          <w:highlight w:val="yellow"/>
          <w:rtl/>
          <w:lang w:bidi="ar-EG"/>
        </w:rPr>
        <w:t>وم</w:t>
      </w:r>
      <w:r w:rsidRPr="00E849B2">
        <w:rPr>
          <w:rFonts w:ascii="AXtManal" w:hAnsi="AXtManal" w:cs="Simplified Arabic"/>
          <w:sz w:val="32"/>
          <w:szCs w:val="32"/>
          <w:rtl/>
          <w:lang w:bidi="ar-EG"/>
        </w:rPr>
        <w:t xml:space="preserve"> الثلاثاء 4/7/1434هـ، وبجلسة الحكم ذكر وكيل المُدَّعي بأن موكله يعدل عن ط</w:t>
      </w:r>
      <w:r>
        <w:rPr>
          <w:rFonts w:ascii="AXtManal" w:hAnsi="AXtManal" w:cs="Simplified Arabic"/>
          <w:sz w:val="32"/>
          <w:szCs w:val="32"/>
          <w:rtl/>
          <w:lang w:bidi="ar-EG"/>
        </w:rPr>
        <w:t xml:space="preserve">لباته </w:t>
      </w:r>
      <w:r w:rsidRPr="00163386">
        <w:rPr>
          <w:rFonts w:ascii="AXtManal" w:hAnsi="AXtManal" w:cs="Simplified Arabic"/>
          <w:sz w:val="32"/>
          <w:szCs w:val="32"/>
          <w:highlight w:val="yellow"/>
          <w:rtl/>
          <w:lang w:bidi="ar-EG"/>
        </w:rPr>
        <w:t>بش</w:t>
      </w:r>
      <w:r w:rsidRPr="00163386">
        <w:rPr>
          <w:rFonts w:ascii="AXtManal" w:hAnsi="AXtManal" w:cs="Simplified Arabic" w:hint="cs"/>
          <w:sz w:val="32"/>
          <w:szCs w:val="32"/>
          <w:highlight w:val="yellow"/>
          <w:rtl/>
          <w:lang w:bidi="ar-EG"/>
        </w:rPr>
        <w:t>أ</w:t>
      </w:r>
      <w:r w:rsidRPr="0016338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التصفية وفرض الحراسة القضائية وكذا التخارج من الشركة ويحصر دعواه ومطالبته في تمكين موكله من تعيين محاسبٍ قانوني من طرفه وعلى حسابه الخاص ليتمكن من الاطلاع على حسابات الشركة ومراجعتها مع محاسب الشركة ابتداءً من عام 1429هـ، حيث إن مدير الشركة لم يمكنه من الاطلاع على حسابات الشركة، ولم يزوده بنسخةٍ من ميزانيات الشركة عن الأعوام السابقة، فعقب وكيل الشركة المُدَّعى عليها بأن الشركة لا تمانع من اطلاع المُدَّعي على حساباتها ومراجعتها وتدقيقها من طرفه وعلى حسابه الخاص وإحضار من يشاء من المحاسبين لمراجعة حسابات الشركة متى رغب ذلك، إلا أن موكلته تتمسك بطلب إثبات تخارج المُدَّعي بنا</w:t>
      </w:r>
      <w:r>
        <w:rPr>
          <w:rFonts w:ascii="AXtManal" w:hAnsi="AXtManal" w:cs="Simplified Arabic"/>
          <w:sz w:val="32"/>
          <w:szCs w:val="32"/>
          <w:rtl/>
          <w:lang w:bidi="ar-EG"/>
        </w:rPr>
        <w:t>ءً على موافقته أثناء نظر الدعوى</w:t>
      </w:r>
      <w:r w:rsidRPr="00197F5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فعقب وكيل المُدَّعي بأنَّه طالما أن الشركة المُدَّعى عليها قد وافقت على تمكين موكله من الاطلاع على حسابات الشركة وتدقيقها فإنَّه يكتفي بهذا الطلب ويتمسك به ويحصر دعواه فيه، ثم قرر طرفا الدعوى الاكتفاء وطلبا الفصل في موضوع الدعوى.</w:t>
      </w:r>
    </w:p>
    <w:p w:rsidR="003232CE" w:rsidRDefault="003232CE" w:rsidP="003232CE">
      <w:pPr>
        <w:spacing w:after="0" w:line="240" w:lineRule="auto"/>
        <w:jc w:val="center"/>
        <w:rPr>
          <w:rFonts w:ascii="AXtManal" w:hAnsi="AXtManal" w:cs="Simplified Arabic"/>
          <w:b/>
          <w:bCs/>
          <w:sz w:val="32"/>
          <w:szCs w:val="32"/>
          <w:rtl/>
          <w:lang w:bidi="ar-EG"/>
        </w:rPr>
      </w:pPr>
    </w:p>
    <w:p w:rsidR="003232CE" w:rsidRDefault="003232CE" w:rsidP="003232CE">
      <w:pPr>
        <w:spacing w:after="0" w:line="240" w:lineRule="auto"/>
        <w:jc w:val="center"/>
        <w:rPr>
          <w:rFonts w:ascii="AXtManal" w:hAnsi="AXtManal" w:cs="Simplified Arabic"/>
          <w:b/>
          <w:bCs/>
          <w:sz w:val="32"/>
          <w:szCs w:val="32"/>
          <w:rtl/>
          <w:lang w:bidi="ar-EG"/>
        </w:rPr>
      </w:pP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ولما كان المُدَّعي قد حضر دعوى موكله بجلسة الحكم في إلزام المُدَّعى عليها بتمكين موكله من الاطلاع على ميزانيات وحسابات الشركة وعلى أعمالها وفحص مستنداتها </w:t>
      </w:r>
      <w:r w:rsidRPr="00E849B2">
        <w:rPr>
          <w:rFonts w:ascii="AXtManal" w:hAnsi="AXtManal" w:cs="Simplified Arabic"/>
          <w:sz w:val="32"/>
          <w:szCs w:val="32"/>
          <w:rtl/>
          <w:lang w:bidi="ar-EG"/>
        </w:rPr>
        <w:lastRenderedPageBreak/>
        <w:t>ودفاترها ووثائقها المحاسبية على نفق</w:t>
      </w:r>
      <w:r>
        <w:rPr>
          <w:rFonts w:ascii="AXtManal" w:hAnsi="AXtManal" w:cs="Simplified Arabic"/>
          <w:sz w:val="32"/>
          <w:szCs w:val="32"/>
          <w:rtl/>
          <w:lang w:bidi="ar-EG"/>
        </w:rPr>
        <w:t>ته الخاصة ابتداءً من عام 1429هـ</w:t>
      </w:r>
      <w:r w:rsidRPr="00E849B2">
        <w:rPr>
          <w:rFonts w:ascii="AXtManal" w:hAnsi="AXtManal" w:cs="Simplified Arabic"/>
          <w:sz w:val="32"/>
          <w:szCs w:val="32"/>
          <w:rtl/>
          <w:lang w:bidi="ar-EG"/>
        </w:rPr>
        <w:t xml:space="preserve"> ولأن ذلك الحق مكفول له شرعًا بِمَا له من حق الشر</w:t>
      </w:r>
      <w:r w:rsidRPr="002873D8">
        <w:rPr>
          <w:rFonts w:ascii="AXtManal" w:hAnsi="AXtManal" w:cs="Simplified Arabic" w:hint="cs"/>
          <w:sz w:val="32"/>
          <w:szCs w:val="32"/>
          <w:highlight w:val="yellow"/>
          <w:rtl/>
          <w:lang w:bidi="ar-EG"/>
        </w:rPr>
        <w:t>ا</w:t>
      </w:r>
      <w:r w:rsidRPr="002873D8">
        <w:rPr>
          <w:rFonts w:ascii="AXtManal" w:hAnsi="AXtManal" w:cs="Simplified Arabic"/>
          <w:sz w:val="32"/>
          <w:szCs w:val="32"/>
          <w:highlight w:val="yellow"/>
          <w:rtl/>
          <w:lang w:bidi="ar-EG"/>
        </w:rPr>
        <w:t>كة</w:t>
      </w:r>
      <w:r>
        <w:rPr>
          <w:rFonts w:ascii="AXtManal" w:hAnsi="AXtManal" w:cs="Simplified Arabic"/>
          <w:sz w:val="32"/>
          <w:szCs w:val="32"/>
          <w:rtl/>
          <w:lang w:bidi="ar-EG"/>
        </w:rPr>
        <w:t xml:space="preserve"> المبنية على الائتمان والثقة</w:t>
      </w:r>
      <w:r w:rsidRPr="00E849B2">
        <w:rPr>
          <w:rFonts w:ascii="AXtManal" w:hAnsi="AXtManal" w:cs="Simplified Arabic"/>
          <w:sz w:val="32"/>
          <w:szCs w:val="32"/>
          <w:rtl/>
          <w:lang w:bidi="ar-EG"/>
        </w:rPr>
        <w:t xml:space="preserve"> كما هو حق مكفول له نظامًا كما نَصَّت على ذلك المادة (171) من نظام الشركات والتي ورد فيها "وللشريك غير المدير في الشركة التي لا يوجد بها مجلس رقابة أن يوجه النصح للمديرين وله أيضًا أن يطلب الاطلاع في مركز </w:t>
      </w:r>
      <w:r w:rsidRPr="00ED524A">
        <w:rPr>
          <w:rFonts w:ascii="AXtManal" w:hAnsi="AXtManal" w:cs="Simplified Arabic"/>
          <w:sz w:val="32"/>
          <w:szCs w:val="32"/>
          <w:highlight w:val="yellow"/>
          <w:rtl/>
          <w:lang w:bidi="ar-EG"/>
        </w:rPr>
        <w:t>الشر</w:t>
      </w:r>
      <w:r w:rsidRPr="00ED524A">
        <w:rPr>
          <w:rFonts w:ascii="AXtManal" w:hAnsi="AXtManal" w:cs="Simplified Arabic" w:hint="cs"/>
          <w:sz w:val="32"/>
          <w:szCs w:val="32"/>
          <w:highlight w:val="yellow"/>
          <w:rtl/>
          <w:lang w:bidi="ar-EG"/>
        </w:rPr>
        <w:t>ك</w:t>
      </w:r>
      <w:r w:rsidRPr="00ED524A">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على أعمالها وفحص دفاترها ووثائقها... إلخ، ولأن وكيل الشركة المُدَّعى عليها- بِمَا له من حق الإقرار- قد قرر بجلسة الحكم بأن موكلته لا تمانع من اطلاع المُدَّعي على حسابات الشركة ومراجعتها وتدقيقها من طرفه وعلى حسابه الخاص وإحضار من يشاء من المحاسبين لمراجعة حسابات الشركة، الأمر الذي تتجه معه الدائرة إلى الحكم بتمكين المُدَّعي من طلبه لمراجعة وتدقيق حسابات الشركة المُدَّعى عليها، ولأن وكيل الشركة المُدَّعى عليها قد تمسك بطلب تخارج المُدَّعي من الشركة معلنًا طلبه بتلاقي إرادة موكلته والمُدَّعي على التخارج أثناء نظر الدعوى ومطالبًا بإثبات خروج المُدَّعي من الشركة، ولأن التخارج في حقيقته بيع حصة المُدَّعي للمُدَّعى عليها، </w:t>
      </w:r>
      <w:r w:rsidRPr="008E772C">
        <w:rPr>
          <w:rFonts w:ascii="AXtManal" w:hAnsi="AXtManal" w:cs="Simplified Arabic" w:hint="cs"/>
          <w:sz w:val="32"/>
          <w:szCs w:val="32"/>
          <w:highlight w:val="yellow"/>
          <w:rtl/>
          <w:lang w:bidi="ar-EG"/>
        </w:rPr>
        <w:t>و</w:t>
      </w:r>
      <w:r w:rsidRPr="00E849B2">
        <w:rPr>
          <w:rFonts w:ascii="AXtManal" w:hAnsi="AXtManal" w:cs="Simplified Arabic"/>
          <w:sz w:val="32"/>
          <w:szCs w:val="32"/>
          <w:rtl/>
          <w:lang w:bidi="ar-EG"/>
        </w:rPr>
        <w:t>الأصل في البيع أنَّه من العقود اللازمة بيد أنَّه يشترط للزوم البيع صحة ذلك البيع بتوافر شروطه وانتفاء موانعه، فإن مجرد الإيجاب والقبول على بيع حصة المُدَّعي للمُدَّعى عليه لا يجعل ذلك البيع لازمًا، فقد اختل فيه شرط الرضى ب</w:t>
      </w:r>
      <w:r>
        <w:rPr>
          <w:rFonts w:ascii="AXtManal" w:hAnsi="AXtManal" w:cs="Simplified Arabic"/>
          <w:sz w:val="32"/>
          <w:szCs w:val="32"/>
          <w:rtl/>
          <w:lang w:bidi="ar-EG"/>
        </w:rPr>
        <w:t xml:space="preserve">الثمن المعروض من المُدَّعى </w:t>
      </w:r>
      <w:r w:rsidRPr="00BD28ED">
        <w:rPr>
          <w:rFonts w:ascii="AXtManal" w:hAnsi="AXtManal" w:cs="Simplified Arabic"/>
          <w:sz w:val="32"/>
          <w:szCs w:val="32"/>
          <w:highlight w:val="yellow"/>
          <w:rtl/>
          <w:lang w:bidi="ar-EG"/>
        </w:rPr>
        <w:t xml:space="preserve">عليها </w:t>
      </w:r>
      <w:r w:rsidRPr="00BD28ED">
        <w:rPr>
          <w:rFonts w:ascii="AXtManal" w:hAnsi="AXtManal" w:cs="Simplified Arabic" w:hint="cs"/>
          <w:sz w:val="32"/>
          <w:szCs w:val="32"/>
          <w:highlight w:val="yellow"/>
          <w:rtl/>
          <w:lang w:bidi="ar-EG"/>
        </w:rPr>
        <w:t>للمدعي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مقا</w:t>
      </w:r>
      <w:r>
        <w:rPr>
          <w:rFonts w:ascii="AXtManal" w:hAnsi="AXtManal" w:cs="Simplified Arabic"/>
          <w:sz w:val="32"/>
          <w:szCs w:val="32"/>
          <w:rtl/>
          <w:lang w:bidi="ar-EG"/>
        </w:rPr>
        <w:t>بل تخارجه وهو مليون</w:t>
      </w:r>
      <w:r>
        <w:rPr>
          <w:rFonts w:ascii="AXtManal" w:hAnsi="AXtManal" w:cs="Simplified Arabic" w:hint="cs"/>
          <w:sz w:val="32"/>
          <w:szCs w:val="32"/>
          <w:rtl/>
          <w:lang w:bidi="ar-EG"/>
        </w:rPr>
        <w:t xml:space="preserve"> ريال</w:t>
      </w:r>
      <w:r>
        <w:rPr>
          <w:rFonts w:ascii="AXtManal" w:hAnsi="AXtManal" w:cs="Simplified Arabic"/>
          <w:sz w:val="32"/>
          <w:szCs w:val="32"/>
          <w:rtl/>
          <w:lang w:bidi="ar-EG"/>
        </w:rPr>
        <w:t xml:space="preserve"> ثم </w:t>
      </w:r>
      <w:r w:rsidRPr="00E66804">
        <w:rPr>
          <w:rFonts w:ascii="AXtManal" w:hAnsi="AXtManal" w:cs="Simplified Arabic"/>
          <w:sz w:val="32"/>
          <w:szCs w:val="32"/>
          <w:rtl/>
          <w:lang w:bidi="ar-EG"/>
        </w:rPr>
        <w:t>مليون ومئتي ريال</w:t>
      </w:r>
      <w:r w:rsidRPr="00E849B2">
        <w:rPr>
          <w:rFonts w:ascii="AXtManal" w:hAnsi="AXtManal" w:cs="Simplified Arabic"/>
          <w:sz w:val="32"/>
          <w:szCs w:val="32"/>
          <w:rtl/>
          <w:lang w:bidi="ar-EG"/>
        </w:rPr>
        <w:t xml:space="preserve">، مِمَّا يجعل </w:t>
      </w:r>
      <w:r w:rsidRPr="008C58AE">
        <w:rPr>
          <w:rFonts w:ascii="AXtManal" w:hAnsi="AXtManal" w:cs="Simplified Arabic" w:hint="cs"/>
          <w:sz w:val="32"/>
          <w:szCs w:val="32"/>
          <w:highlight w:val="yellow"/>
          <w:rtl/>
          <w:lang w:bidi="ar-EG"/>
        </w:rPr>
        <w:t>ذ</w:t>
      </w:r>
      <w:r w:rsidRPr="008C58AE">
        <w:rPr>
          <w:rFonts w:ascii="AXtManal" w:hAnsi="AXtManal" w:cs="Simplified Arabic"/>
          <w:sz w:val="32"/>
          <w:szCs w:val="32"/>
          <w:highlight w:val="yellow"/>
          <w:rtl/>
          <w:lang w:bidi="ar-EG"/>
        </w:rPr>
        <w:t>لك</w:t>
      </w:r>
      <w:r w:rsidRPr="00E849B2">
        <w:rPr>
          <w:rFonts w:ascii="AXtManal" w:hAnsi="AXtManal" w:cs="Simplified Arabic"/>
          <w:sz w:val="32"/>
          <w:szCs w:val="32"/>
          <w:rtl/>
          <w:lang w:bidi="ar-EG"/>
        </w:rPr>
        <w:t xml:space="preserve"> البيع </w:t>
      </w:r>
      <w:r w:rsidRPr="00E849B2">
        <w:rPr>
          <w:rFonts w:ascii="AXtManal" w:hAnsi="AXtManal" w:cs="Simplified Arabic" w:hint="cs"/>
          <w:sz w:val="32"/>
          <w:szCs w:val="32"/>
          <w:rtl/>
          <w:lang w:bidi="ar-EG"/>
        </w:rPr>
        <w:t>لا غيا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كأن لم يكن، وبناءً على عدم صحته فإنَّه لا يلزم أيًا من أطرافه، وأمَّا قيام الإيجاب والقبول على التخارج بندب خبيرٍ لتقدير حصة المُدَّعي تمهيدًا لبيعها فإن ذلك العقد يشوبه عدول المُدَّعي عن بيع حصته في الشركة المُدَّعى عليها قبل تماما البيع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عدول المُدَّعي عن البيع كان قبل تثمين حصته من جهة الخبير، فلم يتم البيع لعدم تحقق شرط العلم بالثمن، وعليه فلا يكون ذلك البيع لازمًا لا للمُدَّعي ولا للمُدَّعى عليه المطالب بإنفاذه وإلزام المُدَّعي به، علاوةً على أن الخبير لم يعين فتعلق البيع برأي مجهول وجهالة من علق البيع على رأيه مفادها جهالة الثمن والمثمن فهي جهالة بالثمن وزيادة، وينقطع بها العلم </w:t>
      </w:r>
      <w:r w:rsidRPr="00510D7E">
        <w:rPr>
          <w:rFonts w:ascii="AXtManal" w:hAnsi="AXtManal" w:cs="Simplified Arabic" w:hint="cs"/>
          <w:sz w:val="32"/>
          <w:szCs w:val="32"/>
          <w:highlight w:val="yellow"/>
          <w:rtl/>
          <w:lang w:bidi="ar-EG"/>
        </w:rPr>
        <w:t>بمآل</w:t>
      </w:r>
      <w:r w:rsidRPr="00E849B2">
        <w:rPr>
          <w:rFonts w:ascii="AXtManal" w:hAnsi="AXtManal" w:cs="Simplified Arabic"/>
          <w:sz w:val="32"/>
          <w:szCs w:val="32"/>
          <w:rtl/>
          <w:lang w:bidi="ar-EG"/>
        </w:rPr>
        <w:t xml:space="preserve"> الثمن فلا ينسحب على الواقعة الماثلة قول من قال بجواز البيع بدون معرفة الثمن حال البيع إذا كان يؤول إلى العلم بالثمن، الأمر الذي تنتهي معه الدائرة </w:t>
      </w:r>
      <w:r w:rsidRPr="00E849B2">
        <w:rPr>
          <w:rFonts w:ascii="AXtManal" w:hAnsi="AXtManal" w:cs="Simplified Arabic"/>
          <w:sz w:val="32"/>
          <w:szCs w:val="32"/>
          <w:rtl/>
          <w:lang w:bidi="ar-EG"/>
        </w:rPr>
        <w:lastRenderedPageBreak/>
        <w:t>إلى رفض إلزام المُدَّعي ببيع حصته في شركة (...) لخدمات حجاج الداخل المحدو</w:t>
      </w:r>
      <w:r w:rsidRPr="00510D7E">
        <w:rPr>
          <w:rFonts w:ascii="AXtManal" w:hAnsi="AXtManal" w:cs="Simplified Arabic"/>
          <w:sz w:val="32"/>
          <w:szCs w:val="32"/>
          <w:highlight w:val="yellow"/>
          <w:rtl/>
          <w:lang w:bidi="ar-EG"/>
        </w:rPr>
        <w:t>د</w:t>
      </w:r>
      <w:r w:rsidRPr="00510D7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وتنتهي معه الدائرة إلى </w:t>
      </w:r>
      <w:r>
        <w:rPr>
          <w:rFonts w:ascii="AXtManal" w:hAnsi="AXtManal" w:cs="Simplified Arabic"/>
          <w:sz w:val="32"/>
          <w:szCs w:val="32"/>
          <w:rtl/>
          <w:lang w:bidi="ar-EG"/>
        </w:rPr>
        <w:t xml:space="preserve">الحكم الوارد بمنطوقه وبه تقضي. </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w:t>
      </w:r>
      <w:r>
        <w:rPr>
          <w:rFonts w:ascii="AXtManal" w:hAnsi="AXtManal" w:cs="Simplified Arabic"/>
          <w:b/>
          <w:bCs/>
          <w:sz w:val="32"/>
          <w:szCs w:val="32"/>
          <w:rtl/>
          <w:lang w:bidi="ar-EG"/>
        </w:rPr>
        <w:t xml:space="preserve"> حَكَمَتْ الدائرة</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بتمكين الشريك</w:t>
      </w:r>
      <w:r w:rsidRPr="00E849B2">
        <w:rPr>
          <w:rFonts w:ascii="AXtManal" w:hAnsi="AXtManal" w:cs="Simplified Arabic"/>
          <w:b/>
          <w:bCs/>
          <w:sz w:val="32"/>
          <w:szCs w:val="32"/>
          <w:rtl/>
          <w:lang w:bidi="ar-EG"/>
        </w:rPr>
        <w:t xml:space="preserve"> (...) من الاطلاع على ميزانيات وحسابات شركة (...) وعلى أعمالها وفحص مستنداتها ودفاترها ووثائقها المحاسبية على نفقة المُدَّعي ابتداءً من عام 1429هـ ورفض ما عدا ذلك من طلبات الطرفين.</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رقم القضية الابتدائية 7978/1/ ق لعام 1432هـ</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رقم الحكم الابتدائي 137/دتج 1/1 لعام 1434هـ</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رقم قضية الاستئناف 4081/ق لعام 1434هـ</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رقم حكم الاستئناف 228/تج 1/1/1/1 لعام 1435هـ</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lastRenderedPageBreak/>
        <w:t>تاريخ الجلسة 19/7/1435هـ</w:t>
      </w:r>
    </w:p>
    <w:p w:rsidR="003232CE" w:rsidRPr="00DB553E" w:rsidRDefault="003232CE" w:rsidP="003232CE">
      <w:pPr>
        <w:spacing w:after="0" w:line="240" w:lineRule="auto"/>
        <w:jc w:val="center"/>
        <w:rPr>
          <w:rFonts w:ascii="AXtManal" w:hAnsi="AXtManal" w:cs="Simplified Arabic"/>
          <w:b/>
          <w:bCs/>
          <w:sz w:val="32"/>
          <w:szCs w:val="32"/>
          <w:rtl/>
          <w:lang w:bidi="ar-EG"/>
        </w:rPr>
      </w:pPr>
      <w:r w:rsidRPr="00DB553E">
        <w:rPr>
          <w:rFonts w:ascii="AXtManal" w:hAnsi="AXtManal" w:cs="Simplified Arabic"/>
          <w:b/>
          <w:bCs/>
          <w:sz w:val="32"/>
          <w:szCs w:val="32"/>
          <w:rtl/>
          <w:lang w:bidi="ar-EG"/>
        </w:rPr>
        <w:t>الموضوعات</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شركة- طلب الاطلاع على المستندات- شروط الاطلاع على المستندات- مسؤولية مجلس الإدارة- تعويض- صفة.</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مطالبة المُدَّعي إلزام المُدَّعى عليها بتمكينه من الاطلاع على دفاتر الشركة وتعويضه عن الخسائر بسبب تفريط مجلس الإدارة في عدم أخذ الضمانات الكافية لمنح القروض- عدم توافر الشروط والقيود الواردة في نظام الشركات بخصوص الاطلاع على دفاتر الشركة وكذا الواردة في الأساسي للشركة في حق المدعي- طلب التعويض عن أخطاء مجلس الإدارة يكون في مواجهته والمُدَّعي يطالب الشركة بذلك- أثر ذلك: عدم استحقاق المُدَّعي لما يطالب به من الاطلاع على دفاتر الشركة- مؤدى ذلك: رفض مطالبة المُدَّعي بالاطلاع على دفاتر الشركة، وعدم قبول مطالبته التعويض لإقامتها على غير ذي صفة.</w:t>
      </w:r>
    </w:p>
    <w:p w:rsidR="003232CE" w:rsidRPr="00DB553E" w:rsidRDefault="003232CE" w:rsidP="003232CE">
      <w:pPr>
        <w:spacing w:after="0" w:line="240" w:lineRule="auto"/>
        <w:jc w:val="center"/>
        <w:rPr>
          <w:rFonts w:ascii="AXtManal" w:hAnsi="AXtManal" w:cs="Simplified Arabic"/>
          <w:b/>
          <w:bCs/>
          <w:sz w:val="32"/>
          <w:szCs w:val="32"/>
          <w:rtl/>
          <w:lang w:bidi="ar-EG"/>
        </w:rPr>
      </w:pPr>
      <w:r w:rsidRPr="00DB553E">
        <w:rPr>
          <w:rFonts w:ascii="AXtManal" w:hAnsi="AXtManal" w:cs="Simplified Arabic"/>
          <w:b/>
          <w:bCs/>
          <w:sz w:val="32"/>
          <w:szCs w:val="32"/>
          <w:rtl/>
          <w:lang w:bidi="ar-EG"/>
        </w:rPr>
        <w:t>الأنظمة واللوائح</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المواد (75، 108/أ، 129، 130، 131، 132، 133) من نظام الشركات الصادر بالمرسوم الملكي رقم (م/22) وتاريخ 30/7/1412هـ.</w:t>
      </w:r>
    </w:p>
    <w:p w:rsidR="003232CE" w:rsidRPr="00DB553E" w:rsidRDefault="003232CE" w:rsidP="003232CE">
      <w:pPr>
        <w:spacing w:after="0" w:line="240" w:lineRule="auto"/>
        <w:jc w:val="center"/>
        <w:rPr>
          <w:rFonts w:ascii="AXtManal" w:hAnsi="AXtManal" w:cs="Simplified Arabic"/>
          <w:b/>
          <w:bCs/>
          <w:sz w:val="32"/>
          <w:szCs w:val="32"/>
          <w:rtl/>
          <w:lang w:bidi="ar-EG"/>
        </w:rPr>
      </w:pPr>
      <w:r w:rsidRPr="00DB553E">
        <w:rPr>
          <w:rFonts w:ascii="AXtManal" w:hAnsi="AXtManal" w:cs="Simplified Arabic"/>
          <w:b/>
          <w:bCs/>
          <w:sz w:val="32"/>
          <w:szCs w:val="32"/>
          <w:rtl/>
          <w:lang w:bidi="ar-EG"/>
        </w:rPr>
        <w:t>الوقائع</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بتاريخ 14/10/1430هـ تقدم المُدَّعي بلائحة دعوى قال فيها: "طالما أن المُدَّعى عليها شركة مساهمة فهي ملزمة بنظام الشركات السعودي الصادر عام 1385هـ والتعديلات الطارئة عليه، وَبِمَا أنه نَصَّت المادة (108/1) على ما يلي: (تثبت للمساهم جميع الحقوق، وحق طلب الاطلاع على دفاتر الشركة ووثائقها ومراقبة أعمال مجلس الإدارة ورفع دعوى المسؤولية على أعضاء مجلس الإدارة). فقد طلبت من بنك (...) إعمالًا لحقي المنصوص عليه في المادة (108/1) الاطلاع على دفاتر الشركة إلا أنَّه وحتى تاريخه لم يتم تمكيني من ذلك. وبما أنَّه أشيع في وسائل الإعلام من أن هناك تفريط في حقوق المساهمين من قبل مجلس إدارة البنك ومديره العام ثم بموجبه تقديم قروضٍ بأموالٍ كبيرةٍ لأفراد وشركات سعودية دون أخذ ضماناتٍ كافيةٍ مقابل تلك القروض مِمَّا ألحق ضررًا ماديًا بي لأني شريك في البنك المُدَّعى عليه حَيْثُ أملك </w:t>
      </w:r>
      <w:r w:rsidRPr="00DB553E">
        <w:rPr>
          <w:rFonts w:ascii="AXtManal" w:hAnsi="AXtManal" w:cs="Simplified Arabic"/>
          <w:sz w:val="32"/>
          <w:szCs w:val="32"/>
          <w:rtl/>
          <w:lang w:bidi="ar-EG"/>
        </w:rPr>
        <w:lastRenderedPageBreak/>
        <w:t>أسهمًا فيه.." وطلب في نهاية لائحته استدعاء أعضاء مجلس إدارة البنك ومديره العام أو من يمثلهم والطلب منهم بتقديم كشوفٍ كاملةٍ بكل مدينيهم والضمانات التي قدمها هؤلاء المدينون لمعرفة مدى توافق ذلك مع متطلبات مُؤَسَّسَة النقد العربي السعودي وفحصها من قبل أحد مكاتب المحاسبة المعترف بها وتدقيقها لمعرة وبيان سلامة تلك القروض من عدمها.</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وبعد قيد القضية برقم 2233/3/ق لدى المحكمة الإدارية بالمنطقة الشرقية وإحالتها للدائرة التجارية الخامسة عشرة بتاريخ 14/10/1430هـ، أصدرت الدائرة التجارية الخامسة عشرة بالمنطقة الشرقية حكمها رقم 229/د/تج/15 لعام 1430هـ بتاريخ 15/10/1430هـ بعدم سماع الدعوى. وبعد اعتراض المُدَّعي على ذلك ورفع حكم الدائرة إلى محكمة الاستئناف واطلاع محكمة الاستئناف على حكم الدائرة آنف الذكر قضت بحكمها رقم 1289/اس/7 لعام 1431هـ وتاريخ 19/6/1431هـ بنقض الحكم وإعادة القضية للدائرة التجارية الخامسة عشر لإعادة نظرها. فعقدت الدائرة التجارية الخامسة عشرة جلسةً بتاريخ 22/2/1432هـ حضر فيها المُدَّعي كما حضر/ (...) بصفته وكيلًا عن المُدَّعى عليها بموجب الوكالة الصادرة كاتب العدل المكلف في وزارة التجارة والصناعة رقم 1029 وتاريخ 23/2/1431هـ وفي الجلسة دفع وكيل المُدَّعى عليها بعدم الاختصاص المكاني لكون مقر موكلته يقع في الرياض. وبتاريخ 24/4/1432هـ أصدرت الدائرة التجارية الخامسة عشرة حكمها رقم 66/9/3 لعام 1432هـ بعدم اختصاص المحكمة الإدارية بالدمام مكانيًا بنظر الدعوى. وبعد اكتساب حكم الدائرة النهائية بتقرير القناعة من الطرفين تَمَّ إحالة القضية لهذه المحكمة بالرياض بتاريخ 8/6/1432هـ ومِنْ ثَمَّ تَمَّ إحالة القضية لهذه الدائرة بتاريخ 2/8/1432هـ.</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وحال ورود القضية للدائرة عقدت عدة جلساتٍ ففي جلسة 20/2/1433هـ حضر المُدَّعي كما حضر/ (...) بصفته وكيلًا عن المُدَّعى عليها المشار لهما آنفًا، وبِسُؤَال المُدَّعي عن دعواه قدم مذكرةً من أربع صفحاتٍ وأرفق بها صور بعض المستندات تَضَمَّنَت إعادةً لما جاء في لائحة الدعوى وأضاف المُدَّعي قوله: إنني وبصفتي شريكًا لبنك (...) بعدد (10) أسهم اشتريتها بتاريخ12/7/2009م فإني أطالب مجلس الإدارة والمديرين التنفيذيين في الشركة المُدَّعى عليها بناءً على ما قاموا به من تصرفاتٍ تثبت </w:t>
      </w:r>
      <w:r w:rsidRPr="00DB553E">
        <w:rPr>
          <w:rFonts w:ascii="AXtManal" w:hAnsi="AXtManal" w:cs="Simplified Arabic"/>
          <w:sz w:val="32"/>
          <w:szCs w:val="32"/>
          <w:rtl/>
          <w:lang w:bidi="ar-EG"/>
        </w:rPr>
        <w:lastRenderedPageBreak/>
        <w:t xml:space="preserve">التفريط بحقوقي كمساهمٍ في الشركة بِحَسَب الإعلانات المنشورة في جريدة (...) الالكترونية فيما يخص قروض (...) عام 2008م و2009م والقروض المتعثرة ومديونية شركة القصيبي ومجموعة (...) ومطالبة البنك لهما. فإني بناءً على المادة (108/1) والمادة (75) والمادة (76) والمادة (78) والمادة (93) أطالب البنك بتعويضي عمَّا نتج من تصرفات البنك المشار لها آنفًا التي رتبت أضرار وأطالب بإزالة الضرر الواقع على كساهم وشريك في هذه الشركة ومحاسبة المتسببين لهذه الأضرار. كما أطلب أن تعاد كل المبالغ التي تَمَّ التفريط بها إلى الشركة بنك (...) لتعويضي عن الأضرار وأطلب تمكيني من الاطلاع على دفاتر الشركة وقوائم المدينين لإثبات مدى التفريط المتعمد من قبل مجلس الإدارة والاطلاع على صحة الآلية المتخذة في منح هذه التسهيلات ومدى قانونيتها. وأطلب الإفصاح عن المتعثرين شركات وأفراد بأسمائهم الصحيحة لتوضيح مدى الضرر الواقع علي بصفتي شريكًا في هذه الشركة. وأطلب الحكم على المُدَّعى عليها بإعادة مبالغ الديون المتعثرة المعدومة بمخصصاتها البالغة (3700) مليون ريال. وتعويضي عن هبوط قيمة المصرف السوقية والتفريط كمساهمٍ وشريكٍ، وذلك بمبلغٍ قدره مليون ريال). وأرفق مع مذكرته بعض المستندات ثم تسليم وكيل المُدَّعى عليها نسخة منها وبطلب الإجابة عليها طلب مهلةً للرد. </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وفي جلسة 19/3/433هـ حضر المُدَّعي كما حضر (...) وكيل المُدَّعى عليها السابق تحضيره وفيها قدم وكيل المُدَّعى عليها مذكرةً مكونة من أربع ورقاتٍ تَضَمَّنَت ما يلي: لا يوجد أي سندٍ قانوني بل ومخالفٍ لأبسط قواعد المنطق في مطالبة المُدَّعي الذي لا يملك سوى 10 أسهمٍ في الاطلاع على جميع الكشوفات الخاصة بعملاء البنك ولا يخفي أهمية الخصوصية لعملاء البنك وحقوقهم في سرية تعاملاتهم مع البنك. نَصَّت المادة (72) من نظام الشركات على ما يلي (لا يجوز لأعضاء مجلس الإدارة أن يذيعوا إلى المساهمين في غير اجتماعات الجمعية العامة أو إلى الغير ما وقفوا عليه من أسرار الشركة بسبب مباشرتهم لإدارتها وإلا وجب عزلهم ومساءلتهم عن التعويض) كما نَصَّت المادة (133) (لا يجوز لمراقب الحسابات أن يذيع إلى المساهمين في غير الجمعية العامة أو إلى الغير ما وقف عليه من أسرار الشركة بسبب قيامه بعمله وإلا وجب تغييره فضلًا عن مساءلته عن التعويض). أمَّا بالنسبة لما ذكره المُدَّعي </w:t>
      </w:r>
      <w:r w:rsidRPr="00DB553E">
        <w:rPr>
          <w:rFonts w:ascii="AXtManal" w:hAnsi="AXtManal" w:cs="Simplified Arabic"/>
          <w:sz w:val="32"/>
          <w:szCs w:val="32"/>
          <w:rtl/>
          <w:lang w:bidi="ar-EG"/>
        </w:rPr>
        <w:lastRenderedPageBreak/>
        <w:t xml:space="preserve">بخصوص المواد (76، 75) من المطالبة بالتعويض عن الضرر الناتج عن أعمال مجلس الإدارة فإن إثبات وقوع الضرر عنصر أساسي لطلب التعويض فعلى المُدَّعي إثبات وقوع الضرر وليس الاستناد على الإشاعات وما ذكر في وسائل الإعلام. وأمَّا بالنسبة لمطالبة المُدَّعي بخصوص المادة (78) فإن المادة اشترطت ثلاثة شروط وهي وقوع خطأ ووقوع ضررٍ خاص على العميل وأن يكون حق الشركة في رفع دعوى المسؤولية مازال قائمًا فلا تسمع دعوى المسؤولية بعد انقضاء ثلاث سنواتٍ من تاريخ اكتشاف الفعل الضار والمُدَّعي لم يثبت وقوع ضررٍ خاص به. أمَّا بخصوص مطالبة المُدَّعي بالمادة (108) فإن المادة تتعلق بنتائج الشركة والتقارير المفصلة عن أرباحها وأعمالها وليس كشوفات العملاء المحمية بقوانين السرية المصرفية بل إن المادة (94) قيدت طريقة اطلاع المساهمين على ما ذكر في المادة (108)، وذلك في الجمعيات العامة حيث نَصَّت المادة على ما يلي (لكل مساهمٍ حق مناقشة الموضوعات المدرجة في جدول أعمال الجمعية وتوجيه الأسئلة بشأنها إلى أعضاء مجلس الإدارة ومراقب الحسابات،.... ويجيب مجلس الإدارة أو مراقب الحسابات عن أسئلة المساهمين بالقدر الذي لا يعرض مصلحة الشركة للضرر) وما من شكٍ في أن إشهار البنك لمعلومات عملائه وحجم مديونياتهم سيترتب عنه أضرار لا يمكن حصرها ويدمر ثقة العملاء به كما يترتب عليه مسؤولية قانونية عن أي أضرارٍ تلحق بالعملاء أو الغير نتيجةً لكشف هذه المعلومات السرية. لذا فإن الحالة التي عليها المُدَّعي لا تعدو أن تكون حالة شك في تصرفات مجلس الإدارة والنظام عالج هذا الأمر بموجب المادة (109) حيث نَصَّ على ما يلي (للمساهمين الذين يمثلون 5% على الأقل من رأس المال أن يطلبوا إلى أهمية حسم منازعات الشركات التجارية الأمر بالتفتيش على الشركة إذا تبين لهم من تصرفات أعضاء مجلس الإدارة أو مراقبي الحسابات في شؤون الشركة ما يدعو إلى الريبة. وللهيئة المذكورة أن تأمر بإجراء التفتيش على إدارة الشركة على نفقة الشاكين، وذلك بعد سماع أقوال أعضاء مجلس الإدارة والمراقبين في جلسةٍ خاصة، ولها عند الاقتضاء أن تفرض على الشاكين تقديم ضمان وإذا ثبت صحة الشكوى جاز للهيئة المشار إليها أن تأمر بِمَا تراه من إجراءاتٍ تحفظية وأن تدعو الجمعية لاتخاذ القرارات اللازمة كما يجوز لها في حالة الضرورة القصوى أن تعزل أعضاء مجلس الإدارة </w:t>
      </w:r>
      <w:r w:rsidRPr="00DB553E">
        <w:rPr>
          <w:rFonts w:ascii="AXtManal" w:hAnsi="AXtManal" w:cs="Simplified Arabic"/>
          <w:sz w:val="32"/>
          <w:szCs w:val="32"/>
          <w:rtl/>
          <w:lang w:bidi="ar-EG"/>
        </w:rPr>
        <w:lastRenderedPageBreak/>
        <w:t xml:space="preserve">والمراقبين وأن تعين مديرًا مؤقتًا تحدد سلطته ومدة مهمته) وحيث إن المُدَّعي لا يملك إلا عشرة أسهمٍ فقط من شركة مجموعة (...) فلا يحق له رفع هذه الدعوى حسب نَصَّ النظام. وبناءً على المادة (96) من نظام الشركات التي نَصَّت على ما يلي (الاكتتاب في الأسهم أو تملكها يفيد قبول المساهم لنظام الشركة والتزامه بالقرارات التي تصدر من جمعيات المساهمين وفقًا لأحكام هذا النظام ونظام الشركة سواءً كان حاضرًا أو غائبًا وسواءً أكان موافقًا على هذه القرارات أو مخالفًا لها) وحيث إن المُدَّعي تملك للأسهم بتاريخ 20/7/1430هـ فلا يحق له الاعتراض على أعمال الشركة وقرارات وجمعيات المساهمين السابقة لهذا التاريخ. ثم طلبت المُدَّعى عليها في نهاية مذكرتها رد الدعوى لعدم قيامها على أساسٍ سليمٍ من الواقع والنظام بالإضافة إلى تحميل المُدَّعي أتعاب المحاماة والتكاليف الإدارية والقانونية بمبلغٍ قدره (50.000) ريال. ثم تسليم المُدَّعي نسخة منها وبطلب الإجابة عليها طلب مهلةً للرد. </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وفي جلسة 10/4/1433هـ حضر أطراف الدعوى المشار لهما آنفًا وفي الجلسة قدم المُدَّعي مذكرةً مكونةً من أربع ورقاتٍ ولم يقدم معها مرفقات وقد تَضَمَّنَت المذكرة إعادةً لما ذكره سابقًا وأضاف أنَّه ردًا على مذكر المُدَّعى عليها بخصوص المادة (72) و(133) فإن النظام يجيز لي طلب الاطلاع على دفاتر المُدَّعى عليها والتقادم بدعوى ضِدَّ البك استنادًا على المواد (108، 78، 76، 75) كَمَا أنَّ تفسير المُدَّعى عليها للمادتين (133، 72) غير صحيح كيف يربط بين سرية المعلومات وطلب الاطلاع على دفاتر الشركة خاصةً أن الموضوع لم يصبح سريًا بعد إعلانه إعلاميًا وعدم نفيه. كَمَا أنَّ كشف السرية في القواعد العامة في التقاضي تبيح كشفها للمحاكم والقضاة ثم كيف يمكن لي أن أصل على مقدار الضرر الذي أصابني طالما يمنع وكيل البنك المُدَّعى عليه عني كشوفات البنك بحجة السرية. إذ لو مكنت من الاطلاع لتبين مقدار الضرر الذي تسبب به أعضاء ورئيس مجلس الإدارة. كَمَا أنَّ المادة (108) فقرة (1) لم تستثني أي عددٍ من الأسهم من هذا الحق بالاطلاع على دفاتر الشركة. أمَّا بالنسبة لما ذكره وكيل المُدَّعى عليها من أني اعتمدت في دعواي على إشاعات وتصريحات لا أساس لها من الصحة فردي أن صحة ادعاءاتي مبنية على تصريحات كبار المسؤولين في البنك المُدَّعى عليه وكبار مسؤولي وزارة المالية ومُؤَسَّسَة النقد فضلًا </w:t>
      </w:r>
      <w:r w:rsidRPr="00DB553E">
        <w:rPr>
          <w:rFonts w:ascii="AXtManal" w:hAnsi="AXtManal" w:cs="Simplified Arabic"/>
          <w:sz w:val="32"/>
          <w:szCs w:val="32"/>
          <w:rtl/>
          <w:lang w:bidi="ar-EG"/>
        </w:rPr>
        <w:lastRenderedPageBreak/>
        <w:t xml:space="preserve">عن أنَّه لم يتم نفي هذه الأخبار من قبل مسؤولي البنك. كما نَصَّت المادة (76) من النظام بالآتي (يسأل أعضاء مجلس الإدارة بالتضامن عن تعويض الشركة أو المساهمين أو الغير عن الضرر الذي ينشأ عن إساءتهم تدبير شؤون الشركة أو مخالفتهم أحكام هذا النظام أو نصوص نظام الشركة لذلك وكل شرطٍ يقضي بغير ذلك كأن لم يكن وتقع المسؤولية على جميع أعضاء مجلس الإدارة إذا نشأ الخطأ عن قرارٍ صدر بإجماعهم..). أمَّا بالنسبة لما ذكره وكيل المُدَّعى عليه من ضرورة المطالبة بالتعويض إثبات وقوع الخطأ ووقوع الضرر فهو ابتكار منه ومن تلقاء نفسه فالمتعارف عليه قانونًا هو توافر الخطأ والضرر والعلاقة المسببة بينهما وهي متوافرة في دعواي. فالخطأ هو إعطاء البنك قروضٍ كبيرة دون ضماناتٍ كافيةٍ والضرر الناتج عنه هو تخصيص مسؤولي البنك مبالغ كبيرة بالمليارات كمخصصاتٍ للديون المعدومة وهو ما صرح به كبار مسؤولي البنك المُدَّعى عليه وهنا نشأت العلاقة السببية بين وقوع الخطأ والضرر. وهو سبب رفع دعواي. أمَّا بالنسبة لما ذكره وكيل المُدَّعى عليه بخصوص المادة (109) وربطها بالمادة (108) فهو خلط للأمور وغير صحيح فالمادة (109) متعلقة بوجود ريبة ودعواي ليس فيها ريبة بل دعواي تتعلق بالتفريط وسوء التدبير. أمَّا ما ذكره وكيل المُدَّعى عليها بخصوص المادة (96) من النظام فإن المادة معدلة بالمرسوم الملكي رقم (م/23) وتاريخ 28/6/1402هـ بِمَا يلي (مع عدم الإخلال بحقوق الغير الحسن النية يقع باطلًا كل قرار يصدر من جمعيات المساهمين بالمخالفة لأحكام هذا النظام... ولكل مساهمٍ اعترض في محضر الاجتماع على القرار أو تغيب حضور الاجتماع بسبب مقبول أن يطلب البطلان ويترتب على القضاء بالبطلان اعتبار القرار كأن لم يكن بالنسبة لجميع المساهمين ولا تسمع دعوى البطلان بعد سنةٍ من تاريخ القرار المذكور) كما تنص المادة (76) على ما يلي: يسأل أعضاء مجلس الإدارة بالتضامن عن تعويض الشركة أو المساهمين أو الغير عن الضرر الذي ينشأ عن إساءتهم تدبير شؤون الشركة أو مخالفتهم أحكام هذا النظام أو نصوص نظام الشركة وكل شرطٍ يقضي بغير ذلك كأن لم يكن وتقع المسؤولية على جميع أعضاء مجلس الإدارة إذا نشأ الخطأ عن قرار صدر بإجماعهم) أمَّا بالنسبة لما ذكره وكيل المُدَّعى عليها من أنَّه بسبب تملكي للأسهم بتاريخ 20/7/1430هـ لا يحق لي </w:t>
      </w:r>
      <w:r w:rsidRPr="00DB553E">
        <w:rPr>
          <w:rFonts w:ascii="AXtManal" w:hAnsi="AXtManal" w:cs="Simplified Arabic"/>
          <w:sz w:val="32"/>
          <w:szCs w:val="32"/>
          <w:rtl/>
          <w:lang w:bidi="ar-EG"/>
        </w:rPr>
        <w:lastRenderedPageBreak/>
        <w:t>الاعتراض على أعمال وقرارات الشركة وجمعيات المساهمين السابقة فالنظام يجيز لي إقامة الدعوى في أي وقتٍ كَمَا أنَّ الضرر الناتج من سوء تدبر أمور الشركة من قبل القائمين عليها يمتد تأثيره على الشركة لمدة سنوات عديدة. ثم أكَّدَ المُدَّعي على طلباته السابقة. ويعد تسليم وكيل المُدَّعى عليها نسخة منها طلب مهلة للرد.</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ثم توالت الجلسات بين أطراف الدعوى أكَّدَ فيها المُدَّعي على ما ذكره سابقًا من طلبه الاطلاع على دفاتر الشركة وطلبه تعويضه عن تفريط مجلس الإدارة بمنح قروض لمعن الصانع وشركة (...) وشركة (...) وشركة (...) لصاحبها (...) كما أضاف المُدَّعي بأنَّه يقدر مبلغ التعويض بملغ خمسة ريالات عن كل سهمٍ يملكه وأن بينته في تقدير المبلغ هو بناءً على خبرته وليس لدينه بينة غيرها. كَمَا أنَّ وكيل المُدَّعى عليها أكَّدَ على ما ذكره سابقًا برفض طلبات المُدَّعي وأضاف أنَّه فيما يخص طلب المُدَّعى عليها في التعويض بخمسة ريالاتٍ عن كل سهمٍ أنها غير مستندة على أي سندٍ نظامي كَمَا أنَّ من لازم مطالبته أن يقوم المُدَّعي بالدفع لنفس لكونه أحد المساهمين ودعواه أقامها على بنك (...) الذي يمثل المساهمين.</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وفي جلسة 17/7/1434هـ حضر أطراف الدعوى وقدم المُدَّعي مذكرة من صفحتين حصر فيها دعواه بقوله: "أحصر دعواي ضِدَّ الشركة (...) في: 1- إلزام الشركة المُدَّعى عليها (...) بتمكيني من الاطلاع على دفاتر الشركة بِحَسَب ما نَصَّت عليه المادة (108/أ).. 2- إلزام الشركة (...) بتعويضي بِحَسَب حصتي كشريكٍ ومساهمٍ نتيجة ما تسببت به تصرفات مجلس الإدارة من أضرارٍ وتفريط.. بِحَسَب ما نَصَّت عليه المادة (75).." تَمَّ تسليم وكيل المُدَّعى عليها نسخة منها وبطلب الإجابة عليها قدم مذكرةً من صفحتين تَضَمَّنَت قوله: "بالنسبة لطلب المُدَّعي بإلزام الشركة بتمكينه بالاطلاع على دفاتر الشركة فالجواب عليه أن المادة (109) من النظام عالجت ذلك باشتراطها أن يكون للمساهم من الحصص ما يمثل 5% على الأقل والمُدَّعي لا يملك سوى 10 أسهم أقل من النسبة المحددة في المادة (109). وأمَّا بالنسبة لطلب المُدَّعي تطبيق المادة 75 من نظام الشركات فالجواب عنها أن المادة 75 خاصة بمسؤولية الشركة تجاه الضرر الناتج عن أعمال مجلس تجاه الغير لا اتجاه الشركاء والمساهمين فيها في حين أن المواد 76/78 جاءت لتحدد مسؤولية أعضاء مجلس الإدارة تجاه </w:t>
      </w:r>
      <w:r w:rsidRPr="00DB553E">
        <w:rPr>
          <w:rFonts w:ascii="AXtManal" w:hAnsi="AXtManal" w:cs="Simplified Arabic"/>
          <w:sz w:val="32"/>
          <w:szCs w:val="32"/>
          <w:rtl/>
          <w:lang w:bidi="ar-EG"/>
        </w:rPr>
        <w:lastRenderedPageBreak/>
        <w:t>الضرر الذي يصيب الشركة والمساهمين فيها "ثم طلب وكيل المُدَّعى عليها رد الدعوى. تَمَّ تسليم المُدَّعي نسخة منها وبطلب الإجابة عليها قرر الاكتفاء بِمَا قد كما قرر وكيل المُدَّعى عليها الاكتفاء بِمَا قدم.</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وفي جلسة اليوم حضر (...) بصفته وكيلًا عن المُدَّعي بموجب الوكالة الصادرة من كتابة عدل الدمام رقم 52747 وتاريخ 3/11/1432هـ كما حضر (...) وكيل المُدَّعى عليها السابق تحضيره. وفي الجلسة حصر وكيل المُدَّعى عليها مطالبته برد هذه الدعوى وأمَّا المطالبة بأتعاب المحاماة فسيقدم بها دعوى مستقلة. كما قرر أطراف الدعوى اكتفاءهم بِمَا سبق وأن قدمناه. وبناءً عليه رفعت القضية.</w:t>
      </w:r>
    </w:p>
    <w:p w:rsidR="003232CE" w:rsidRPr="00DB553E" w:rsidRDefault="003232CE" w:rsidP="003232CE">
      <w:pPr>
        <w:spacing w:after="0" w:line="240" w:lineRule="auto"/>
        <w:jc w:val="center"/>
        <w:rPr>
          <w:rFonts w:ascii="AXtManal" w:hAnsi="AXtManal" w:cs="Simplified Arabic"/>
          <w:b/>
          <w:bCs/>
          <w:sz w:val="32"/>
          <w:szCs w:val="32"/>
          <w:rtl/>
          <w:lang w:bidi="ar-EG"/>
        </w:rPr>
      </w:pPr>
      <w:r w:rsidRPr="00DB553E">
        <w:rPr>
          <w:rFonts w:ascii="AXtManal" w:hAnsi="AXtManal" w:cs="Simplified Arabic"/>
          <w:b/>
          <w:bCs/>
          <w:sz w:val="32"/>
          <w:szCs w:val="32"/>
          <w:rtl/>
          <w:lang w:bidi="ar-EG"/>
        </w:rPr>
        <w:t>الأسباب</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بما أن المُدَّعي حصر دعواه في مواجهة الشركة المُدَّعى عليها بطلب إلزامها بتمكينه من الاطلاع على دفاتر الشركة تأسيسًا على نَصَّ المادة 108/أ من نظام الشركات وبطلب تعويضه عن الخسائر بسبب تفريط مجلس الإدارة في عدم أخًا. الضمانات الكافية لمنح القروض تأسيسًا على نَصَّ المادة 75 من نظام الشركات.</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وَبِمَا أنَّ الدائرة بعد اطلاعها على نَصَّ المادة 108/1 من نظام الشركات بعد تعديلها بالمرسوم الملكي رقم م/22 في 30/7/1422هـ باعتبار النص الحالي للمادة 108/أ من نظام الشركات فقرة "1" ويضاف إليها فقرتان جديدتان برقم "2" و"3" لتكون صيغة المادة 108 كما يلي (1- تثبت للمساهم جميع الحقوق المتصلة بالسهم... وحق طلب الاطلاع على دفاتر الشركة ووثائقها ومراقبة أعمال مجلس الإدارة ورفع دعوى المسؤولية على أعضاء المجلس والطعن بالبطلان في قرار جمعيات المساهمين، وذلك بالشروط والقيود الواردة في هذا النظام أو في نظام الشركة...) الأمر الذي يتبين معه أن حق طلب الاطلاع على الدفاتر مشروط بالقيود الواردة في هذا النظام أو في نظام الشركة. وبالاطلاع على الشروط والقيود الواردة في نظام الشركات بخصوص الاطلاع على دفاتر الشركة تبين أنها منظمة في المواد (129/130/131/132/133). وهي ما يلي:</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مادة (129): (يمارس المساهمون الرقابة على حسابات الشركة ووفقًا للأحكام المنصوص عليها في نظام الشركة مع مراعاة الأحكام الآتية). مادة (130): (تعين </w:t>
      </w:r>
      <w:r w:rsidRPr="00DB553E">
        <w:rPr>
          <w:rFonts w:ascii="AXtManal" w:hAnsi="AXtManal" w:cs="Simplified Arabic"/>
          <w:sz w:val="32"/>
          <w:szCs w:val="32"/>
          <w:rtl/>
          <w:lang w:bidi="ar-EG"/>
        </w:rPr>
        <w:lastRenderedPageBreak/>
        <w:t>الجمعية العامة العادية مراقب حسابات..). مادة (131): (لمراقب الحسابات في كل وقتٍ حق الاطلاع على دفاتر الشركة ومسجلاتها غير ذلك من الوثائق، وله طلب البيانات والإيضاحات التي يرى ضرورة الحصول عليها، وله أيضًا أن يحقق موجودات الشركة والتزاماتها. وعلى رئيس مجلس الإدارة أن يمكنه من أداء واجبه المحدد في الفقرة السابقة وإذا صادف مراقب الحسابات صعوبةً في هذا الشأن أثبت ذلك في تقريرٍ يقدم إلى مجلس الإدارة، فإذا لم ييسر المجلس عمل مراقب الحسابات وجب على الأخير دعوة الجمعية العامة العادية للنظر في الأمر). مادة (132): (على مراقب الحسابات أن يقدم إلى الجمعية العامة العادية السنوية تقريرًا..). مادة (133): (لا يجوز لمراقب الحسابات أن يذيع إلى المساهمين في غير الجمعية العامة أو إلى الغير ما وقف عليه أسرار الشركة بسبب قيامه بعمله وإلا وجب تغييره فضلًا عن مساءلته عن التعويض. ويسأل مراقب الحسابات عن تعويض الضرر الذي يصيب الشركة أو المساهمين أو الغير بسبب الأخطاء التي تقع منه في أداء عمله، وإذا تعدد المراقبون المشتركون في الخطأ كانوا مسؤولين بالتضامن).</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أما بالنسبة للشروط القيود الواردة في النظام الأساسي للشركة بخصوص الاطلاع على دفاتر الشركة فمنها ما يلي المادة (32) نَصَّت على (لكل مساهمٍ حق مناقشة الموضوعات المدرجة في جدول أعمال الجمعيات وتوجيه الأسئلة بشأنها إلى أعضاء مجلس الإدارة ومراقبي الحسابات ويجيب أعضاء مجلس الإدارة ومراقبو الحسابات على أسئلة المساهمين بالقدر الذي لا يعرض مصلحة الشركة للضرر. وإذا رأى المساهم أن الرد على سؤاله غير مقنعٍ احتكم إلى الجمعية العامة ويكون قرارها في هذا الشأن نهائيًا.</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لذا فالثابت أن حق المساهم في الاطلاع على دفاتر الشركة مشروط ومقيد أن يكون من خلال مراقب الحسابات ضمن تقريرٍ يقدمه مراقب الحسابات إلى الجمعية العامة، ومن خلال الجمعية العامة يحق للمساهم مناقشة ذلك التقرير وفق ما تقدم بيانه من المواد المنظمة لذلك سواءً في نظام الشركات أو نظام الشركة المشار لها آنفًا. وبذلك يتبين عدم أحقية المُدَّعي في مطالبة الشركة بالاطلاع على دفاتر الشركة. </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lastRenderedPageBreak/>
        <w:t xml:space="preserve">أما بالنسبة لطلب المُدَّعي بتعويضه عن الخسائر المترتبة من قيمة السهم جزاء تفريط مجلس الإدارة بعدم اخذ الضمانات الكافية لمنح القروض تأسيسًا على المادة (75) من نظام الشركات. فإنَّه بالاطلاع على المادة تبين أنها نَصَّت على ما يلي (تلتزم الشركة بالأعمال التي يجريها مجلس الإدارة في حدود اختصاصه كما اختصاصه كما تسأل عن تعويض ما ينشأ من الضرر عن الأفعال غير المشروعة التي تقع من أعضاء المجلس في إدارة الشركة) فهذه المادة لم تنص صراحةً على حق المساهم في مطالبة الشركة فلم تشير للمساهم في هذه المادة وإنما نَصَّ صراحةً في حق المساهم في المطالبة بالتعويض جزاء خطأ مجلس الإدارة في المواد التي تلي هذه المادة بأن المساءلة والمسؤولية تقع على مجلس الإدارة والمواد داخل النظام الأصل فيها أن تكون مكملة لبعضها ومفسرة لما لا مناقضة لبعضها ولو كان قصد المنظم في المادة (75) يدخل فيه المساهم لنص صراحةً عليه في المادة كما فعل في المواد التي تلي هذه المادة مباشرةً نَصَّت المادة (76) المعدلة بالمرسوم الملكي رقم (م/22) وتاريخ 30/7/1412هـ من نظام الشركات بِمَا يلي (يسأل أعضاء مجلس الإدارة بالتضامن عن تعويض الشركة أو المساهمين أو الغير عن الضرر الذي ينشأ عن إساءتهم تدبير شؤون الشركة أو مخالفتهم أحكام هذا النظام أو نصوص نظام الشركة وكل شرطٍ يقضي بغير ذلك يعتبر كأن لم يكن وتقع المسؤولية على جميع أعضاء مجلس الإدارة..) كما نَصَّت المادة (77) المعدلة بالمرسوم الملكي رقم (م/22) وتاريخ 30/7/1412هـ على (للشركة أن ترفع دعوى المسؤولية على أعضاء مجلس الإدارة بسبب الأخطاء تنشأ عنها أضرار لمجموع المساهمين وتَقَرَّر الجمعية العامة العادية رفع هذه الدعوى وتعين من ينوب عن الشركة في مباشرتها..) كما نَصَّت المادة (78) على (لكل مساهمٍ الحق في رفع دعوى المسؤولية المُقَرَّرَة للشركة على أعضاء مجلس الإدارة إذا كان من شأن الخطأ الذي صدر منهم إلحاق ضررٍ خاص له ولا يجوز للمساهم رفع الدعوى المذكورة إلا إذا كان حق الشركة في رفعها لازال قائمًا ويجب على المساهم أن يخطر الشركة بعزمه على رفع الدعوى. وإذا رفع المساهم الدعوى المذكورة فلا يحكم له إلا بقدر ما لحقه من ضرر). </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lastRenderedPageBreak/>
        <w:t>فهذه المواد (76/77/78) من نظام الشركات نَصَّت صراحةً لحق المساهم في طلبه للتعويض عن أخطاء مجلس الإدارة ونظمت ذلك في المواد آنفة الذكر ومن ذلك التنظيم أن حق المساهم في المطالبة بالتعويض عن أخطاء مجلس الإدارة يكون في مواجهة مجلس الإدارة وليس في مواجهة الشركة. فيكون المُدَّعي في طلبة بالتعويض من الشركة أقامها على غير ذي صفة. ولو قبلت دعوى التعويض في مواجهة الشركة لكان في مخالفة صريحة للمواد (76/77/78) آنفة الذكر.</w:t>
      </w:r>
    </w:p>
    <w:p w:rsidR="003232CE" w:rsidRPr="00DB553E" w:rsidRDefault="003232CE" w:rsidP="003232CE">
      <w:pPr>
        <w:spacing w:after="0" w:line="240" w:lineRule="auto"/>
        <w:jc w:val="both"/>
        <w:rPr>
          <w:rFonts w:ascii="AXtManal" w:hAnsi="AXtManal" w:cs="Simplified Arabic"/>
          <w:sz w:val="32"/>
          <w:szCs w:val="32"/>
          <w:rtl/>
          <w:lang w:bidi="ar-EG"/>
        </w:rPr>
      </w:pPr>
      <w:r w:rsidRPr="00DB553E">
        <w:rPr>
          <w:rFonts w:ascii="AXtManal" w:hAnsi="AXtManal" w:cs="Simplified Arabic"/>
          <w:sz w:val="32"/>
          <w:szCs w:val="32"/>
          <w:rtl/>
          <w:lang w:bidi="ar-EG"/>
        </w:rPr>
        <w:t xml:space="preserve">وَبِمَا أنَّ وكيل المُدَّعى عليها حصر مطالبته برد الدعوى وأمَّا المطالبة بأتعاب المحاماة فسيقدم بها دعوى مستقلة. </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لذلك حَكَمَتْ الدائرة:</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أولًا: رفض مطالبة المُدَّعي بالاطلاع على دفاتر الشركة.</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ثانيًا: عدم قبول مطالبة المُدَّعي بالتعويض لإقامتها على غير ذي صفة. لما هو مبين بالأسباب.</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والله الموفق وصلى الله وسلم على نبينا محمد وعلى آله وصحبه أجمعين.</w:t>
      </w:r>
    </w:p>
    <w:p w:rsidR="003232CE" w:rsidRPr="00DB553E" w:rsidRDefault="003232CE" w:rsidP="003232CE">
      <w:pPr>
        <w:spacing w:after="0" w:line="240" w:lineRule="auto"/>
        <w:jc w:val="both"/>
        <w:rPr>
          <w:rFonts w:ascii="AXtManal" w:hAnsi="AXtManal" w:cs="Simplified Arabic"/>
          <w:b/>
          <w:bCs/>
          <w:sz w:val="32"/>
          <w:szCs w:val="32"/>
          <w:rtl/>
          <w:lang w:bidi="ar-EG"/>
        </w:rPr>
      </w:pPr>
      <w:r w:rsidRPr="00DB553E">
        <w:rPr>
          <w:rFonts w:ascii="AXtManal" w:hAnsi="AXtManal" w:cs="Simplified Arabic"/>
          <w:b/>
          <w:bCs/>
          <w:sz w:val="32"/>
          <w:szCs w:val="32"/>
          <w:rtl/>
          <w:lang w:bidi="ar-EG"/>
        </w:rPr>
        <w:t>محكمة الاستئناف</w:t>
      </w:r>
    </w:p>
    <w:p w:rsidR="003232CE" w:rsidRDefault="003232CE" w:rsidP="003232CE">
      <w:pPr>
        <w:spacing w:after="0" w:line="240" w:lineRule="auto"/>
        <w:jc w:val="both"/>
        <w:rPr>
          <w:rFonts w:ascii="AXtManal" w:hAnsi="AXtManal" w:cs="Simplified Arabic"/>
          <w:b/>
          <w:bCs/>
          <w:sz w:val="32"/>
          <w:szCs w:val="32"/>
          <w:lang w:bidi="ar-EG"/>
        </w:rPr>
      </w:pPr>
      <w:r w:rsidRPr="00DB553E">
        <w:rPr>
          <w:rFonts w:ascii="AXtManal" w:hAnsi="AXtManal" w:cs="Simplified Arabic"/>
          <w:b/>
          <w:bCs/>
          <w:sz w:val="32"/>
          <w:szCs w:val="32"/>
          <w:rtl/>
          <w:lang w:bidi="ar-EG"/>
        </w:rPr>
        <w:t>حَكَمَتْ المحكمة بتأييد الحكم فيما انتهي إليه</w:t>
      </w:r>
      <w:r>
        <w:rPr>
          <w:rFonts w:ascii="AXtManal" w:hAnsi="AXtManal" w:cs="Simplified Arabic"/>
          <w:b/>
          <w:bCs/>
          <w:sz w:val="32"/>
          <w:szCs w:val="32"/>
          <w:rtl/>
          <w:lang w:bidi="ar-EG"/>
        </w:rPr>
        <w:t xml:space="preserve"> من قضاء.</w:t>
      </w: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Pr>
      </w:pPr>
      <w:r w:rsidRPr="00E849B2">
        <w:rPr>
          <w:rFonts w:ascii="AXtManal" w:hAnsi="AXtManal" w:cs="Simplified Arabic"/>
          <w:b/>
          <w:bCs/>
          <w:sz w:val="32"/>
          <w:szCs w:val="32"/>
          <w:rtl/>
          <w:lang w:bidi="ar-EG"/>
        </w:rPr>
        <w:t>رقم ال</w:t>
      </w:r>
      <w:r>
        <w:rPr>
          <w:rFonts w:ascii="AXtManal" w:hAnsi="AXtManal" w:cs="Simplified Arabic"/>
          <w:b/>
          <w:bCs/>
          <w:sz w:val="32"/>
          <w:szCs w:val="32"/>
          <w:rtl/>
          <w:lang w:bidi="ar-EG"/>
        </w:rPr>
        <w:t>قضية الابتدائية 35</w:t>
      </w:r>
      <w:r>
        <w:rPr>
          <w:rFonts w:ascii="AXtManal" w:hAnsi="AXtManal" w:cs="Simplified Arabic" w:hint="cs"/>
          <w:b/>
          <w:bCs/>
          <w:sz w:val="32"/>
          <w:szCs w:val="32"/>
          <w:rtl/>
          <w:lang w:bidi="ar-EG"/>
        </w:rPr>
        <w:t>9</w:t>
      </w:r>
      <w:r>
        <w:rPr>
          <w:rFonts w:ascii="AXtManal" w:hAnsi="AXtManal" w:cs="Simplified Arabic"/>
          <w:b/>
          <w:bCs/>
          <w:sz w:val="32"/>
          <w:szCs w:val="32"/>
          <w:rtl/>
          <w:lang w:bidi="ar-EG"/>
        </w:rPr>
        <w:t>6/</w:t>
      </w:r>
      <w:r>
        <w:rPr>
          <w:rFonts w:ascii="AXtManal" w:hAnsi="AXtManal" w:cs="Simplified Arabic" w:hint="cs"/>
          <w:b/>
          <w:bCs/>
          <w:sz w:val="32"/>
          <w:szCs w:val="32"/>
          <w:rtl/>
          <w:lang w:bidi="ar-EG"/>
        </w:rPr>
        <w:t>1</w:t>
      </w:r>
      <w:r>
        <w:rPr>
          <w:rFonts w:ascii="AXtManal" w:hAnsi="AXtManal" w:cs="Simplified Arabic"/>
          <w:b/>
          <w:bCs/>
          <w:sz w:val="32"/>
          <w:szCs w:val="32"/>
          <w:rtl/>
          <w:lang w:bidi="ar-EG"/>
        </w:rPr>
        <w:t>/ق 1432ه</w:t>
      </w:r>
    </w:p>
    <w:p w:rsidR="003232CE" w:rsidRPr="00E849B2" w:rsidRDefault="003232CE" w:rsidP="003232CE">
      <w:pPr>
        <w:bidi w:val="0"/>
        <w:jc w:val="right"/>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31/د/تج/6/1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2408/ق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240/تج/2/1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29/7/1435هـ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FD60BC" w:rsidRDefault="003232CE" w:rsidP="003232CE">
      <w:pPr>
        <w:spacing w:after="0" w:line="240" w:lineRule="auto"/>
        <w:jc w:val="both"/>
        <w:rPr>
          <w:rFonts w:ascii="AXtManal" w:hAnsi="AXtManal" w:cs="Simplified Arabic"/>
          <w:b/>
          <w:bCs/>
          <w:sz w:val="32"/>
          <w:szCs w:val="32"/>
          <w:rtl/>
          <w:lang w:bidi="ar-EG"/>
        </w:rPr>
      </w:pPr>
      <w:r w:rsidRPr="00FD60BC">
        <w:rPr>
          <w:rFonts w:ascii="Simplified Arabic" w:hAnsi="Simplified Arabic" w:cs="Simplified Arabic" w:hint="cs"/>
          <w:b/>
          <w:bCs/>
          <w:sz w:val="28"/>
          <w:szCs w:val="28"/>
          <w:rtl/>
          <w:lang w:bidi="ar-EG"/>
        </w:rPr>
        <w:t xml:space="preserve">شركة </w:t>
      </w:r>
      <w:r w:rsidRPr="00FD60BC">
        <w:rPr>
          <w:rFonts w:ascii="Simplified Arabic" w:hAnsi="Simplified Arabic" w:cs="Simplified Arabic"/>
          <w:b/>
          <w:bCs/>
          <w:sz w:val="28"/>
          <w:szCs w:val="28"/>
          <w:rtl/>
          <w:lang w:bidi="ar-EG"/>
        </w:rPr>
        <w:t>–</w:t>
      </w:r>
      <w:r>
        <w:rPr>
          <w:rFonts w:ascii="Simplified Arabic" w:hAnsi="Simplified Arabic" w:cs="Simplified Arabic" w:hint="cs"/>
          <w:b/>
          <w:bCs/>
          <w:sz w:val="28"/>
          <w:szCs w:val="28"/>
          <w:rtl/>
        </w:rPr>
        <w:t xml:space="preserve"> </w:t>
      </w:r>
      <w:r>
        <w:rPr>
          <w:rFonts w:ascii="Simplified Arabic" w:hAnsi="Simplified Arabic" w:cs="Simplified Arabic" w:hint="cs"/>
          <w:b/>
          <w:bCs/>
          <w:sz w:val="28"/>
          <w:szCs w:val="28"/>
          <w:rtl/>
          <w:lang w:bidi="ar-EG"/>
        </w:rPr>
        <w:t>حق</w:t>
      </w:r>
      <w:r w:rsidRPr="00366A0D">
        <w:rPr>
          <w:rFonts w:ascii="Simplified Arabic" w:hAnsi="Simplified Arabic" w:cs="Simplified Arabic" w:hint="cs"/>
          <w:b/>
          <w:bCs/>
          <w:sz w:val="28"/>
          <w:szCs w:val="28"/>
          <w:rtl/>
          <w:lang w:bidi="ar-EG"/>
        </w:rPr>
        <w:t xml:space="preserve"> </w:t>
      </w:r>
      <w:r>
        <w:rPr>
          <w:rFonts w:ascii="Simplified Arabic" w:hAnsi="Simplified Arabic" w:cs="Simplified Arabic" w:hint="cs"/>
          <w:b/>
          <w:bCs/>
          <w:sz w:val="28"/>
          <w:szCs w:val="28"/>
          <w:rtl/>
          <w:lang w:bidi="ar-EG"/>
        </w:rPr>
        <w:t xml:space="preserve">الشريك في </w:t>
      </w:r>
      <w:r w:rsidRPr="00FD60BC">
        <w:rPr>
          <w:rFonts w:ascii="Simplified Arabic" w:hAnsi="Simplified Arabic" w:cs="Simplified Arabic" w:hint="cs"/>
          <w:b/>
          <w:bCs/>
          <w:sz w:val="28"/>
          <w:szCs w:val="28"/>
          <w:rtl/>
          <w:lang w:bidi="ar-EG"/>
        </w:rPr>
        <w:t xml:space="preserve">الاطلاع على الميزانيات </w:t>
      </w:r>
      <w:r w:rsidRPr="00FD60BC">
        <w:rPr>
          <w:rFonts w:ascii="Simplified Arabic" w:hAnsi="Simplified Arabic" w:cs="Simplified Arabic"/>
          <w:b/>
          <w:bCs/>
          <w:sz w:val="28"/>
          <w:szCs w:val="28"/>
          <w:rtl/>
          <w:lang w:bidi="ar-EG"/>
        </w:rPr>
        <w:t>–</w:t>
      </w:r>
      <w:r w:rsidRPr="00FD60BC">
        <w:rPr>
          <w:rFonts w:ascii="Simplified Arabic" w:hAnsi="Simplified Arabic" w:cs="Simplified Arabic" w:hint="cs"/>
          <w:b/>
          <w:bCs/>
          <w:sz w:val="28"/>
          <w:szCs w:val="28"/>
          <w:rtl/>
          <w:lang w:bidi="ar-EG"/>
        </w:rPr>
        <w:t xml:space="preserve"> أرباح </w:t>
      </w:r>
      <w:r w:rsidRPr="00FD60BC">
        <w:rPr>
          <w:rFonts w:ascii="AXtManal" w:hAnsi="AXtManal" w:cs="Simplified Arabic" w:hint="cs"/>
          <w:b/>
          <w:bCs/>
          <w:sz w:val="32"/>
          <w:szCs w:val="32"/>
          <w:rtl/>
          <w:lang w:bidi="ar-EG"/>
        </w:rPr>
        <w:t>-</w:t>
      </w:r>
      <w:r>
        <w:rPr>
          <w:rFonts w:ascii="AXtManal" w:hAnsi="AXtManal" w:cs="Simplified Arabic" w:hint="cs"/>
          <w:b/>
          <w:bCs/>
          <w:sz w:val="32"/>
          <w:szCs w:val="32"/>
          <w:rtl/>
          <w:lang w:bidi="ar-EG"/>
        </w:rPr>
        <w:t xml:space="preserve"> </w:t>
      </w:r>
      <w:r w:rsidRPr="00FD60BC">
        <w:rPr>
          <w:rFonts w:ascii="AXtManal" w:hAnsi="AXtManal" w:cs="Simplified Arabic" w:hint="cs"/>
          <w:b/>
          <w:bCs/>
          <w:sz w:val="32"/>
          <w:szCs w:val="32"/>
          <w:rtl/>
          <w:lang w:bidi="ar-EG"/>
        </w:rPr>
        <w:t>الرجوع عن الهبة</w:t>
      </w:r>
      <w:r>
        <w:rPr>
          <w:rFonts w:ascii="AXtManal" w:hAnsi="AXtManal" w:cs="Simplified Arabic" w:hint="cs"/>
          <w:b/>
          <w:bCs/>
          <w:sz w:val="32"/>
          <w:szCs w:val="32"/>
          <w:rtl/>
          <w:lang w:bidi="ar-EG"/>
        </w:rPr>
        <w:t xml:space="preserve"> </w:t>
      </w:r>
      <w:r w:rsidRPr="00FD60BC">
        <w:rPr>
          <w:rFonts w:ascii="AXtManal" w:hAnsi="AXtManal" w:cs="Simplified Arabic" w:hint="cs"/>
          <w:b/>
          <w:bCs/>
          <w:sz w:val="32"/>
          <w:szCs w:val="32"/>
          <w:rtl/>
          <w:lang w:bidi="ar-EG"/>
        </w:rPr>
        <w:t xml:space="preserve">- حكم قضائي </w:t>
      </w:r>
      <w:r w:rsidRPr="00FD60BC">
        <w:rPr>
          <w:rFonts w:ascii="Simplified Arabic" w:hAnsi="Simplified Arabic" w:cs="Simplified Arabic"/>
          <w:b/>
          <w:bCs/>
          <w:sz w:val="28"/>
          <w:szCs w:val="28"/>
          <w:rtl/>
          <w:lang w:bidi="ar-EG"/>
        </w:rPr>
        <w:t>دعوى</w:t>
      </w:r>
      <w:r>
        <w:rPr>
          <w:rFonts w:ascii="Simplified Arabic" w:hAnsi="Simplified Arabic" w:cs="Simplified Arabic" w:hint="cs"/>
          <w:b/>
          <w:bCs/>
          <w:sz w:val="28"/>
          <w:szCs w:val="28"/>
          <w:rtl/>
          <w:lang w:bidi="ar-EG"/>
        </w:rPr>
        <w:t xml:space="preserve"> </w:t>
      </w:r>
      <w:r w:rsidRPr="00FD60BC">
        <w:rPr>
          <w:rFonts w:ascii="Simplified Arabic" w:hAnsi="Simplified Arabic" w:cs="Simplified Arabic"/>
          <w:b/>
          <w:bCs/>
          <w:sz w:val="28"/>
          <w:szCs w:val="28"/>
          <w:rtl/>
          <w:lang w:bidi="ar-EG"/>
        </w:rPr>
        <w:t>- شروط</w:t>
      </w:r>
      <w:r w:rsidRPr="00FD60BC">
        <w:rPr>
          <w:rFonts w:ascii="Simplified Arabic" w:hAnsi="Simplified Arabic" w:cs="Simplified Arabic"/>
          <w:b/>
          <w:bCs/>
          <w:sz w:val="28"/>
          <w:szCs w:val="28"/>
          <w:lang w:bidi="ar-EG"/>
        </w:rPr>
        <w:t xml:space="preserve"> </w:t>
      </w:r>
      <w:r w:rsidRPr="00FD60BC">
        <w:rPr>
          <w:rFonts w:ascii="Simplified Arabic" w:hAnsi="Simplified Arabic" w:cs="Simplified Arabic"/>
          <w:b/>
          <w:bCs/>
          <w:sz w:val="28"/>
          <w:szCs w:val="28"/>
          <w:rtl/>
          <w:lang w:bidi="ar-EG"/>
        </w:rPr>
        <w:t xml:space="preserve"> قبول</w:t>
      </w:r>
      <w:r w:rsidRPr="00FD60BC">
        <w:rPr>
          <w:rFonts w:ascii="Simplified Arabic" w:hAnsi="Simplified Arabic" w:cs="Simplified Arabic" w:hint="cs"/>
          <w:b/>
          <w:bCs/>
          <w:sz w:val="28"/>
          <w:szCs w:val="28"/>
          <w:rtl/>
          <w:lang w:bidi="ar-EG"/>
        </w:rPr>
        <w:t>ها</w:t>
      </w:r>
      <w:r>
        <w:rPr>
          <w:rFonts w:ascii="Simplified Arabic" w:hAnsi="Simplified Arabic" w:cs="Simplified Arabic" w:hint="cs"/>
          <w:b/>
          <w:bCs/>
          <w:sz w:val="28"/>
          <w:szCs w:val="28"/>
          <w:rtl/>
          <w:lang w:bidi="ar-EG"/>
        </w:rPr>
        <w:t xml:space="preserve"> </w:t>
      </w:r>
      <w:r>
        <w:rPr>
          <w:rFonts w:ascii="Simplified Arabic" w:hAnsi="Simplified Arabic" w:cs="Simplified Arabic"/>
          <w:b/>
          <w:bCs/>
          <w:sz w:val="28"/>
          <w:szCs w:val="28"/>
          <w:rtl/>
          <w:lang w:bidi="ar-EG"/>
        </w:rPr>
        <w:t>–</w:t>
      </w:r>
      <w:r w:rsidRPr="00FD60BC">
        <w:rPr>
          <w:rFonts w:ascii="Simplified Arabic" w:hAnsi="Simplified Arabic" w:cs="Simplified Arabic"/>
          <w:b/>
          <w:bCs/>
          <w:sz w:val="28"/>
          <w:szCs w:val="28"/>
          <w:rtl/>
          <w:lang w:bidi="ar-EG"/>
        </w:rPr>
        <w:t xml:space="preserve"> </w:t>
      </w:r>
      <w:r w:rsidRPr="00FD60BC">
        <w:rPr>
          <w:rFonts w:ascii="Simplified Arabic" w:hAnsi="Simplified Arabic" w:cs="Simplified Arabic" w:hint="cs"/>
          <w:b/>
          <w:bCs/>
          <w:sz w:val="28"/>
          <w:szCs w:val="28"/>
          <w:rtl/>
          <w:lang w:bidi="ar-EG"/>
        </w:rPr>
        <w:t>صفة</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sz w:val="32"/>
          <w:szCs w:val="32"/>
          <w:lang w:bidi="ar-EG"/>
        </w:rPr>
      </w:pPr>
      <w:r w:rsidRPr="00FD60BC">
        <w:rPr>
          <w:rFonts w:ascii="AXtManal" w:hAnsi="AXtManal" w:cs="Simplified Arabic" w:hint="cs"/>
          <w:sz w:val="32"/>
          <w:szCs w:val="32"/>
          <w:rtl/>
          <w:lang w:bidi="ar-EG"/>
        </w:rPr>
        <w:lastRenderedPageBreak/>
        <w:t xml:space="preserve">مطالبة </w:t>
      </w:r>
      <w:r w:rsidRPr="00FD60BC">
        <w:rPr>
          <w:rFonts w:ascii="AXtManal" w:hAnsi="AXtManal" w:cs="Simplified Arabic"/>
          <w:sz w:val="32"/>
          <w:szCs w:val="32"/>
          <w:rtl/>
          <w:lang w:bidi="ar-EG"/>
        </w:rPr>
        <w:t xml:space="preserve">المدعية </w:t>
      </w:r>
      <w:r w:rsidRPr="00FD60BC">
        <w:rPr>
          <w:rFonts w:ascii="AXtManal" w:hAnsi="AXtManal" w:cs="Simplified Arabic" w:hint="cs"/>
          <w:sz w:val="32"/>
          <w:szCs w:val="32"/>
          <w:rtl/>
          <w:lang w:bidi="ar-EG"/>
        </w:rPr>
        <w:t>إلزام المدعى عليها</w:t>
      </w:r>
      <w:r w:rsidRPr="00FD60BC">
        <w:rPr>
          <w:rFonts w:ascii="AXtManal" w:hAnsi="AXtManal" w:cs="Simplified Arabic"/>
          <w:sz w:val="32"/>
          <w:szCs w:val="32"/>
          <w:rtl/>
          <w:lang w:bidi="ar-EG"/>
        </w:rPr>
        <w:t xml:space="preserve"> اطلاعها على الميزانيات وتسليمها الأرباح</w:t>
      </w:r>
      <w:r w:rsidRPr="00FD60BC">
        <w:rPr>
          <w:rFonts w:ascii="AXtManal" w:hAnsi="AXtManal" w:cs="Simplified Arabic" w:hint="cs"/>
          <w:sz w:val="32"/>
          <w:szCs w:val="32"/>
          <w:rtl/>
          <w:lang w:bidi="ar-EG"/>
        </w:rPr>
        <w:t>، وتعويضها عن الأضرار التي لحقت بها</w:t>
      </w:r>
      <w:r>
        <w:rPr>
          <w:rFonts w:ascii="AXtManal" w:hAnsi="AXtManal" w:cs="Simplified Arabic" w:hint="cs"/>
          <w:sz w:val="32"/>
          <w:szCs w:val="32"/>
          <w:rtl/>
          <w:lang w:bidi="ar-EG"/>
        </w:rPr>
        <w:t xml:space="preserve"> </w:t>
      </w:r>
      <w:r w:rsidRPr="00FD60BC">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ثبوت تملك </w:t>
      </w:r>
      <w:r w:rsidRPr="00FD60BC">
        <w:rPr>
          <w:rFonts w:ascii="AXtManal" w:hAnsi="AXtManal" w:cs="Simplified Arabic"/>
          <w:sz w:val="32"/>
          <w:szCs w:val="32"/>
          <w:rtl/>
          <w:lang w:bidi="ar-EG"/>
        </w:rPr>
        <w:t>المُدَّعِية حصتها في الشركة بموجب هبةٍ</w:t>
      </w:r>
      <w:r w:rsidRPr="00FD60BC">
        <w:rPr>
          <w:rFonts w:ascii="AXtManal" w:hAnsi="AXtManal" w:cs="Simplified Arabic" w:hint="cs"/>
          <w:sz w:val="32"/>
          <w:szCs w:val="32"/>
          <w:rtl/>
          <w:lang w:bidi="ar-EG"/>
        </w:rPr>
        <w:t>،</w:t>
      </w:r>
      <w:r w:rsidRPr="00FD60BC">
        <w:rPr>
          <w:rFonts w:ascii="AXtManal" w:hAnsi="AXtManal" w:cs="Simplified Arabic"/>
          <w:sz w:val="32"/>
          <w:szCs w:val="32"/>
          <w:rtl/>
          <w:lang w:bidi="ar-EG"/>
        </w:rPr>
        <w:t xml:space="preserve"> </w:t>
      </w:r>
      <w:r w:rsidRPr="00FD60BC">
        <w:rPr>
          <w:rFonts w:ascii="AXtManal" w:hAnsi="AXtManal" w:cs="Simplified Arabic" w:hint="cs"/>
          <w:sz w:val="32"/>
          <w:szCs w:val="32"/>
          <w:rtl/>
          <w:lang w:bidi="ar-EG"/>
        </w:rPr>
        <w:t xml:space="preserve">ثم </w:t>
      </w:r>
      <w:r>
        <w:rPr>
          <w:rFonts w:ascii="AXtManal" w:hAnsi="AXtManal" w:cs="Simplified Arabic" w:hint="cs"/>
          <w:sz w:val="32"/>
          <w:szCs w:val="32"/>
          <w:rtl/>
          <w:lang w:bidi="ar-EG"/>
        </w:rPr>
        <w:t>تم</w:t>
      </w:r>
      <w:r>
        <w:rPr>
          <w:rFonts w:ascii="AXtManal" w:hAnsi="AXtManal" w:cs="Simplified Arabic"/>
          <w:sz w:val="32"/>
          <w:szCs w:val="32"/>
          <w:rtl/>
          <w:lang w:bidi="ar-EG"/>
        </w:rPr>
        <w:t xml:space="preserve"> الرجوع عن</w:t>
      </w:r>
      <w:r>
        <w:rPr>
          <w:rFonts w:ascii="AXtManal" w:hAnsi="AXtManal" w:cs="Simplified Arabic" w:hint="cs"/>
          <w:sz w:val="32"/>
          <w:szCs w:val="32"/>
          <w:rtl/>
          <w:lang w:bidi="ar-EG"/>
        </w:rPr>
        <w:t xml:space="preserve">ها </w:t>
      </w:r>
      <w:r w:rsidRPr="00FD60BC">
        <w:rPr>
          <w:rFonts w:ascii="AXtManal" w:hAnsi="AXtManal" w:cs="Simplified Arabic"/>
          <w:sz w:val="32"/>
          <w:szCs w:val="32"/>
          <w:rtl/>
          <w:lang w:bidi="ar-EG"/>
        </w:rPr>
        <w:t>ب</w:t>
      </w:r>
      <w:r w:rsidRPr="00FD60BC">
        <w:rPr>
          <w:rFonts w:ascii="AXtManal" w:hAnsi="AXtManal" w:cs="Simplified Arabic" w:hint="cs"/>
          <w:sz w:val="32"/>
          <w:szCs w:val="32"/>
          <w:rtl/>
          <w:lang w:bidi="ar-EG"/>
        </w:rPr>
        <w:t xml:space="preserve">موجب </w:t>
      </w:r>
      <w:r w:rsidRPr="00FD60BC">
        <w:rPr>
          <w:rFonts w:ascii="AXtManal" w:hAnsi="AXtManal" w:cs="Simplified Arabic"/>
          <w:sz w:val="32"/>
          <w:szCs w:val="32"/>
          <w:rtl/>
          <w:lang w:bidi="ar-EG"/>
        </w:rPr>
        <w:t xml:space="preserve">حكم </w:t>
      </w:r>
      <w:r w:rsidRPr="00FD60BC">
        <w:rPr>
          <w:rFonts w:ascii="AXtManal" w:hAnsi="AXtManal" w:cs="Simplified Arabic" w:hint="cs"/>
          <w:sz w:val="32"/>
          <w:szCs w:val="32"/>
          <w:rtl/>
          <w:lang w:bidi="ar-EG"/>
        </w:rPr>
        <w:t>قضائي</w:t>
      </w:r>
      <w:r w:rsidRPr="00FD60BC">
        <w:rPr>
          <w:rFonts w:ascii="AXtManal" w:hAnsi="AXtManal" w:cs="Simplified Arabic"/>
          <w:sz w:val="32"/>
          <w:szCs w:val="32"/>
          <w:rtl/>
          <w:lang w:bidi="ar-EG"/>
        </w:rPr>
        <w:t xml:space="preserve">- </w:t>
      </w:r>
      <w:r w:rsidRPr="00FD60BC">
        <w:rPr>
          <w:rFonts w:ascii="AXtManal" w:hAnsi="AXtManal" w:cs="Simplified Arabic" w:hint="cs"/>
          <w:sz w:val="32"/>
          <w:szCs w:val="32"/>
          <w:rtl/>
          <w:lang w:bidi="ar-EG"/>
        </w:rPr>
        <w:t>عدم</w:t>
      </w:r>
      <w:r w:rsidRPr="00FD60BC">
        <w:rPr>
          <w:rFonts w:ascii="AXtManal" w:hAnsi="AXtManal" w:cs="Simplified Arabic"/>
          <w:sz w:val="32"/>
          <w:szCs w:val="32"/>
          <w:rtl/>
          <w:lang w:bidi="ar-EG"/>
        </w:rPr>
        <w:t xml:space="preserve"> صفة</w:t>
      </w:r>
      <w:r w:rsidRPr="00FD60BC">
        <w:rPr>
          <w:rFonts w:ascii="AXtManal" w:hAnsi="AXtManal" w:cs="Simplified Arabic" w:hint="cs"/>
          <w:sz w:val="32"/>
          <w:szCs w:val="32"/>
          <w:rtl/>
          <w:lang w:bidi="ar-EG"/>
        </w:rPr>
        <w:t xml:space="preserve"> المدعية</w:t>
      </w:r>
      <w:r w:rsidRPr="00FD60BC">
        <w:rPr>
          <w:rFonts w:ascii="AXtManal" w:hAnsi="AXtManal" w:cs="Simplified Arabic"/>
          <w:sz w:val="32"/>
          <w:szCs w:val="32"/>
          <w:rtl/>
          <w:lang w:bidi="ar-EG"/>
        </w:rPr>
        <w:t xml:space="preserve"> - أثر ذلك: عدم قبول الدعوى لإقامتها </w:t>
      </w:r>
      <w:r w:rsidRPr="00FD60BC">
        <w:rPr>
          <w:rFonts w:ascii="AXtManal" w:hAnsi="AXtManal" w:cs="Simplified Arabic" w:hint="cs"/>
          <w:sz w:val="32"/>
          <w:szCs w:val="32"/>
          <w:rtl/>
          <w:lang w:bidi="ar-EG"/>
        </w:rPr>
        <w:t>من</w:t>
      </w:r>
      <w:r w:rsidRPr="00FD60BC">
        <w:rPr>
          <w:rFonts w:ascii="AXtManal" w:hAnsi="AXtManal" w:cs="Simplified Arabic"/>
          <w:sz w:val="32"/>
          <w:szCs w:val="32"/>
          <w:rtl/>
          <w:lang w:bidi="ar-EG"/>
        </w:rPr>
        <w:t xml:space="preserve"> غير ذي صفة.</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C425D1">
        <w:rPr>
          <w:rFonts w:ascii="AXtManal" w:hAnsi="AXtManal" w:cs="Simplified Arabic"/>
          <w:b/>
          <w:bCs/>
          <w:sz w:val="32"/>
          <w:szCs w:val="32"/>
          <w:highlight w:val="yellow"/>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تقدم (...)، سجل مدني رقم (</w:t>
      </w:r>
      <w:r w:rsidRPr="00C73B0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بصفته وكيلًا عن المدعية، بموجب الوكالة الصادر من كتابة العدل الثانية في جنوب الرياض برقم (</w:t>
      </w:r>
      <w:r w:rsidRPr="00C73B0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وتاريخ 22/8/1432هـ؛ بلائحة دعوى ضِدَّ الشركة المُدَّعى عليها- فصل فيها دعواه، وضم لها بعض المرفقات- ذكر فيها أنَّه بتاريخ 13/1/1429هـ، تَمَّ تأسيس الشركة المُدَّعى عليها، وأصبحت موكلته أحد الشركاء فيها، إلا أنَّه وحتى الآن لم يتم اطلاع موكلته على الميزانيات ولا تسليمها الأرباح، طالبًا إلزام رئيس مجلس الإدارة وهو الشريك (...)، باطلاع موكلته على الميزانيات، وتعويضها بــ(10</w:t>
      </w:r>
      <w:r>
        <w:rPr>
          <w:rFonts w:ascii="AXtManal" w:hAnsi="AXtManal" w:cs="Simplified Arabic" w:hint="cs"/>
          <w:sz w:val="32"/>
          <w:szCs w:val="32"/>
          <w:rtl/>
          <w:lang w:bidi="ar-EG"/>
        </w:rPr>
        <w:t>.</w:t>
      </w:r>
      <w:r w:rsidRPr="00E849B2">
        <w:rPr>
          <w:rFonts w:ascii="AXtManal" w:hAnsi="AXtManal" w:cs="Simplified Arabic"/>
          <w:sz w:val="32"/>
          <w:szCs w:val="32"/>
          <w:rtl/>
          <w:lang w:bidi="ar-EG"/>
        </w:rPr>
        <w:t>000</w:t>
      </w:r>
      <w:r>
        <w:rPr>
          <w:rFonts w:ascii="AXtManal" w:hAnsi="AXtManal" w:cs="Simplified Arabic" w:hint="cs"/>
          <w:sz w:val="32"/>
          <w:szCs w:val="32"/>
          <w:rtl/>
          <w:lang w:bidi="ar-EG"/>
        </w:rPr>
        <w:t>.</w:t>
      </w:r>
      <w:r w:rsidRPr="00E849B2">
        <w:rPr>
          <w:rFonts w:ascii="AXtManal" w:hAnsi="AXtManal" w:cs="Simplified Arabic"/>
          <w:sz w:val="32"/>
          <w:szCs w:val="32"/>
          <w:rtl/>
          <w:lang w:bidi="ar-EG"/>
        </w:rPr>
        <w:t>000) عشرة ملايين ريال، عن الأضرار التي أصابتها بسبب التأخر بصرف الأرباح وعدم اطلاعها على الميزانيات.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وبعد إحالة القضية بالرقم والتاريخ المشار إليهما أعلاه؛ وبعد مراجعة وكيل المدعية؛ حَدَّدت الدائرة في سبيل نظرها عددًا من الجلسات، ففي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23/6/1433هـ، حضر (...)، سجل مدني رقم (</w:t>
      </w:r>
      <w:r w:rsidRPr="00AF7BE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وقَرَّر بصفته رئيسًا لمجلس المديرين في الشركة توكيل الحاضر معه (...)، سجل مدني رقم (</w:t>
      </w:r>
      <w:r w:rsidRPr="00AF7BE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في الترافع عنه في هذه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قرر أن له حق المرافعة والمدافعة والإقرار والصلح وقبول الأحكام والا</w:t>
      </w:r>
      <w:r>
        <w:rPr>
          <w:rFonts w:ascii="AXtManal" w:hAnsi="AXtManal" w:cs="Simplified Arabic"/>
          <w:sz w:val="32"/>
          <w:szCs w:val="32"/>
          <w:rtl/>
          <w:lang w:bidi="ar-EG"/>
        </w:rPr>
        <w:t>عتراض عليها وقبول اليمين وردها.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في جلسة يوم السبت 16/2/1434هـ، قرَّرَت </w:t>
      </w:r>
      <w:r>
        <w:rPr>
          <w:rFonts w:ascii="AXtManal" w:hAnsi="AXtManal" w:cs="Simplified Arabic"/>
          <w:sz w:val="32"/>
          <w:szCs w:val="32"/>
          <w:rtl/>
          <w:lang w:bidi="ar-EG"/>
        </w:rPr>
        <w:t>الدائرة شطب الدعوى للمرة الأولى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حضور وكيل المُدَّعِية 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4/2/1434هـ، وبعد تقدم وكيل المُدَّعِية باعتذارٍ عن تغيبه، طالبًا تحديد موعدٍ آخر؛ عقدت الدائرة عددًا من الجلسا</w:t>
      </w:r>
      <w:r>
        <w:rPr>
          <w:rFonts w:ascii="AXtManal" w:hAnsi="AXtManal" w:cs="Simplified Arabic"/>
          <w:sz w:val="32"/>
          <w:szCs w:val="32"/>
          <w:rtl/>
          <w:lang w:bidi="ar-EG"/>
        </w:rPr>
        <w:t xml:space="preserve">ت بعد أن أعادت فتح ملف القضية. </w:t>
      </w:r>
      <w:r w:rsidRPr="00E849B2">
        <w:rPr>
          <w:rFonts w:ascii="AXtManal" w:hAnsi="AXtManal" w:cs="Simplified Arabic"/>
          <w:sz w:val="32"/>
          <w:szCs w:val="32"/>
          <w:rtl/>
          <w:lang w:bidi="ar-EG"/>
        </w:rPr>
        <w:t>وفي جلسة يوم الثلاثاء 3/7/1434هـ ذكر وكيل المُدَّعى عليها أن شراكة المُدَّعِية جاءت بعد أن وهبها (...)، حصتها، وأنَّه رجع عن الهبة، مضيفًا أنَّه صدر حكم من المحكمة العامة بــ(...) يقضي بثبوت ذلك، ولذا فإنَّه لا صفة للمدعية</w:t>
      </w:r>
      <w:r w:rsidRPr="00862DB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لأنها أصبحت غير شريكة، واستمهل الدائرة بنسخةٍ من الحكم الذي أشار إليه، مضيفًا لوكالته السابقة الوكالة الصادرة من كاتب عدل وزارة </w:t>
      </w:r>
      <w:r w:rsidRPr="00E849B2">
        <w:rPr>
          <w:rFonts w:ascii="AXtManal" w:hAnsi="AXtManal" w:cs="Simplified Arabic"/>
          <w:sz w:val="32"/>
          <w:szCs w:val="32"/>
          <w:rtl/>
          <w:lang w:bidi="ar-EG"/>
        </w:rPr>
        <w:lastRenderedPageBreak/>
        <w:t xml:space="preserve">الداخلية المكلف برقم </w:t>
      </w:r>
      <w:r w:rsidRPr="002B2BC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6/5/1431هـ، عن (...)، كما حضر (...)، سجل مدني رقم </w:t>
      </w:r>
      <w:r w:rsidRPr="002B2BC5">
        <w:rPr>
          <w:rFonts w:ascii="AXtManal" w:hAnsi="AXtManal" w:cs="Simplified Arabic"/>
          <w:sz w:val="32"/>
          <w:szCs w:val="32"/>
          <w:highlight w:val="yellow"/>
          <w:rtl/>
          <w:lang w:bidi="ar-EG"/>
        </w:rPr>
        <w:t>(</w:t>
      </w:r>
      <w:r w:rsidRPr="002B2BC5">
        <w:rPr>
          <w:rFonts w:ascii="AXtManal" w:hAnsi="AXtManal" w:cs="Simplified Arabic" w:hint="cs"/>
          <w:sz w:val="32"/>
          <w:szCs w:val="32"/>
          <w:highlight w:val="yellow"/>
          <w:rtl/>
          <w:lang w:bidi="ar-EG"/>
        </w:rPr>
        <w:t>...</w:t>
      </w:r>
      <w:r>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بصفته وكيلًا عن المدعية، بموجب الوكالة الصادرة من كتابة العدل الثانية في جنوب الرياض برقم </w:t>
      </w:r>
      <w:r w:rsidRPr="0051057B">
        <w:rPr>
          <w:rFonts w:ascii="AXtManal" w:hAnsi="AXtManal" w:cs="Simplified Arabic"/>
          <w:sz w:val="32"/>
          <w:szCs w:val="32"/>
          <w:highlight w:val="yellow"/>
          <w:rtl/>
          <w:lang w:bidi="ar-EG"/>
        </w:rPr>
        <w:t>(</w:t>
      </w:r>
      <w:r w:rsidRPr="0051057B">
        <w:rPr>
          <w:rFonts w:ascii="AXtManal" w:hAnsi="AXtManal" w:cs="Simplified Arabic" w:hint="cs"/>
          <w:sz w:val="32"/>
          <w:szCs w:val="32"/>
          <w:highlight w:val="yellow"/>
          <w:rtl/>
          <w:lang w:bidi="ar-EG"/>
        </w:rPr>
        <w:t>...</w:t>
      </w:r>
      <w:r w:rsidRPr="0051057B">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18/9/1433هـ، وبعرض ما ذكره وكيل المُدَّعى عليها عليه؛ أجاب بأن الحكم صدر برجوع الواهب عن هبته فيمن أقره على هذا الرجوع من الشركاء الآخرين الذين وهبهم (...)، حصصهم، أمَّا موكلته فلم تقر الواهب على رجوعه، وطلب من وكيل المُدَّعى عليها تقديم نسخةٍ من الحكم الذي يتمسك به، وعليه حَدَّدت الدائرة جلسةً في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22/8/1434هـ. وفيها حضر (...)، سجل مدني رقم </w:t>
      </w:r>
      <w:r w:rsidRPr="005770F1">
        <w:rPr>
          <w:rFonts w:ascii="AXtManal" w:hAnsi="AXtManal" w:cs="Simplified Arabic"/>
          <w:sz w:val="32"/>
          <w:szCs w:val="32"/>
          <w:highlight w:val="yellow"/>
          <w:rtl/>
          <w:lang w:bidi="ar-EG"/>
        </w:rPr>
        <w:t>(</w:t>
      </w:r>
      <w:r w:rsidRPr="005770F1">
        <w:rPr>
          <w:rFonts w:ascii="AXtManal" w:hAnsi="AXtManal" w:cs="Simplified Arabic" w:hint="cs"/>
          <w:sz w:val="32"/>
          <w:szCs w:val="32"/>
          <w:highlight w:val="yellow"/>
          <w:rtl/>
          <w:lang w:bidi="ar-EG"/>
        </w:rPr>
        <w:t>...</w:t>
      </w:r>
      <w:r w:rsidRPr="005770F1">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بصفته وكيلًا عن المُدَّعى عليها بموجب الوكالة الصادرة من كتابة العدل الثانية في شرق الرياض برقم </w:t>
      </w:r>
      <w:r w:rsidRPr="005770F1">
        <w:rPr>
          <w:rFonts w:ascii="AXtManal" w:hAnsi="AXtManal" w:cs="Simplified Arabic"/>
          <w:sz w:val="32"/>
          <w:szCs w:val="32"/>
          <w:highlight w:val="yellow"/>
          <w:rtl/>
          <w:lang w:bidi="ar-EG"/>
        </w:rPr>
        <w:t>(</w:t>
      </w:r>
      <w:r w:rsidRPr="005770F1">
        <w:rPr>
          <w:rFonts w:ascii="AXtManal" w:hAnsi="AXtManal" w:cs="Simplified Arabic" w:hint="cs"/>
          <w:sz w:val="32"/>
          <w:szCs w:val="32"/>
          <w:highlight w:val="yellow"/>
          <w:rtl/>
          <w:lang w:bidi="ar-EG"/>
        </w:rPr>
        <w:t>...</w:t>
      </w:r>
      <w:r w:rsidRPr="005770F1">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10/4/1434هـ، وقد مذكرةً أوضح فيها أن المُدَّعى عليها كانت مُؤَسَّسَة مملوكة لموكله (...)، وأنَّه قام بتحويلها إلى شركةٍ ذات مسؤولية محدودة، وجعل رأس مالها هبة منه لأولاده وزوجاته، ومنهم المدعية، </w:t>
      </w:r>
      <w:r w:rsidRPr="00BA045F">
        <w:rPr>
          <w:rFonts w:ascii="AXtManal" w:hAnsi="AXtManal" w:cs="Simplified Arabic" w:hint="cs"/>
          <w:sz w:val="32"/>
          <w:szCs w:val="32"/>
          <w:highlight w:val="yellow"/>
          <w:rtl/>
          <w:lang w:bidi="ar-EG"/>
        </w:rPr>
        <w:t>و</w:t>
      </w:r>
      <w:r w:rsidRPr="00BA045F">
        <w:rPr>
          <w:rFonts w:ascii="AXtManal" w:hAnsi="AXtManal" w:cs="Simplified Arabic"/>
          <w:sz w:val="32"/>
          <w:szCs w:val="32"/>
          <w:highlight w:val="yellow"/>
          <w:rtl/>
          <w:lang w:bidi="ar-EG"/>
        </w:rPr>
        <w:t>أنَّه</w:t>
      </w:r>
      <w:r w:rsidRPr="00E849B2">
        <w:rPr>
          <w:rFonts w:ascii="AXtManal" w:hAnsi="AXtManal" w:cs="Simplified Arabic"/>
          <w:sz w:val="32"/>
          <w:szCs w:val="32"/>
          <w:rtl/>
          <w:lang w:bidi="ar-EG"/>
        </w:rPr>
        <w:t xml:space="preserve"> ثبت الرجوع عن الهبة بموجب الحكم الابتدائي الصادر من فضيلة القاضي بالمحكمة العامة بالرياض (...) بالصك رقم </w:t>
      </w:r>
      <w:r w:rsidRPr="00BA045F">
        <w:rPr>
          <w:rFonts w:ascii="AXtManal" w:hAnsi="AXtManal" w:cs="Simplified Arabic"/>
          <w:sz w:val="32"/>
          <w:szCs w:val="32"/>
          <w:highlight w:val="yellow"/>
          <w:rtl/>
          <w:lang w:bidi="ar-EG"/>
        </w:rPr>
        <w:t>(</w:t>
      </w:r>
      <w:r w:rsidRPr="00BA045F">
        <w:rPr>
          <w:rFonts w:ascii="AXtManal" w:hAnsi="AXtManal" w:cs="Simplified Arabic" w:hint="cs"/>
          <w:sz w:val="32"/>
          <w:szCs w:val="32"/>
          <w:highlight w:val="yellow"/>
          <w:rtl/>
          <w:lang w:bidi="ar-EG"/>
        </w:rPr>
        <w:t>...</w:t>
      </w:r>
      <w:r w:rsidRPr="00BA045F">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21/12/1431هـ، الذي نَصَّ فيه فضيلته على أنه: (ثبت لد</w:t>
      </w:r>
      <w:r w:rsidRPr="00BA045F">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رجوع أولاد المُدَّعي وزوجتيه (...) </w:t>
      </w:r>
      <w:r w:rsidRPr="00C96B9B">
        <w:rPr>
          <w:rFonts w:ascii="AXtManal" w:hAnsi="AXtManal" w:cs="Simplified Arabic" w:hint="cs"/>
          <w:sz w:val="32"/>
          <w:szCs w:val="32"/>
          <w:highlight w:val="yellow"/>
          <w:rtl/>
          <w:lang w:bidi="ar-EG"/>
        </w:rPr>
        <w:t>و</w:t>
      </w:r>
      <w:r w:rsidRPr="00E849B2">
        <w:rPr>
          <w:rFonts w:ascii="AXtManal" w:hAnsi="AXtManal" w:cs="Simplified Arabic"/>
          <w:sz w:val="32"/>
          <w:szCs w:val="32"/>
          <w:rtl/>
          <w:lang w:bidi="ar-EG"/>
        </w:rPr>
        <w:t xml:space="preserve"> (...) وطليقته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عن الهبة المعطاة لهم من قبل المُدَّعي في الشركة محل الدعوى لصالح المُدَّعي وبه حكمت)، مضيفًا أن الحكم لا يزال ابتدائيًا وأنَّه يطلب وقف السير في الدعوى لحين </w:t>
      </w:r>
      <w:r w:rsidRPr="00873F58">
        <w:rPr>
          <w:rFonts w:ascii="AXtManal" w:hAnsi="AXtManal" w:cs="Simplified Arabic" w:hint="cs"/>
          <w:sz w:val="32"/>
          <w:szCs w:val="32"/>
          <w:highlight w:val="yellow"/>
          <w:rtl/>
          <w:lang w:bidi="ar-EG"/>
        </w:rPr>
        <w:t>ي</w:t>
      </w:r>
      <w:r w:rsidRPr="00873F58">
        <w:rPr>
          <w:rFonts w:ascii="AXtManal" w:hAnsi="AXtManal" w:cs="Simplified Arabic"/>
          <w:sz w:val="32"/>
          <w:szCs w:val="32"/>
          <w:highlight w:val="yellow"/>
          <w:rtl/>
          <w:lang w:bidi="ar-EG"/>
        </w:rPr>
        <w:t>كون</w:t>
      </w:r>
      <w:r>
        <w:rPr>
          <w:rFonts w:ascii="AXtManal" w:hAnsi="AXtManal" w:cs="Simplified Arabic"/>
          <w:sz w:val="32"/>
          <w:szCs w:val="32"/>
          <w:rtl/>
          <w:lang w:bidi="ar-EG"/>
        </w:rPr>
        <w:t xml:space="preserve"> نهائيًا.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وبعرض ذلك على (...)، سجل مدني رقم </w:t>
      </w:r>
      <w:r w:rsidRPr="00873F58">
        <w:rPr>
          <w:rFonts w:ascii="AXtManal" w:hAnsi="AXtManal" w:cs="Simplified Arabic"/>
          <w:sz w:val="32"/>
          <w:szCs w:val="32"/>
          <w:highlight w:val="yellow"/>
          <w:rtl/>
          <w:lang w:bidi="ar-EG"/>
        </w:rPr>
        <w:t>(</w:t>
      </w:r>
      <w:r w:rsidRPr="00873F58">
        <w:rPr>
          <w:rFonts w:ascii="AXtManal" w:hAnsi="AXtManal" w:cs="Simplified Arabic" w:hint="cs"/>
          <w:sz w:val="32"/>
          <w:szCs w:val="32"/>
          <w:highlight w:val="yellow"/>
          <w:rtl/>
          <w:lang w:bidi="ar-EG"/>
        </w:rPr>
        <w:t>...</w:t>
      </w:r>
      <w:r w:rsidRPr="00873F58">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الحاضر بصفته وكيلًا عن المدعية، بموجب الوكالة الصادرة من كتابة العدل الثانية في جنوب الرياض برقم </w:t>
      </w:r>
      <w:r w:rsidRPr="00873F58">
        <w:rPr>
          <w:rFonts w:ascii="AXtManal" w:hAnsi="AXtManal" w:cs="Simplified Arabic"/>
          <w:sz w:val="32"/>
          <w:szCs w:val="32"/>
          <w:highlight w:val="yellow"/>
          <w:rtl/>
          <w:lang w:bidi="ar-EG"/>
        </w:rPr>
        <w:t>(</w:t>
      </w:r>
      <w:r w:rsidRPr="00873F58">
        <w:rPr>
          <w:rFonts w:ascii="AXtManal" w:hAnsi="AXtManal" w:cs="Simplified Arabic" w:hint="cs"/>
          <w:sz w:val="32"/>
          <w:szCs w:val="32"/>
          <w:highlight w:val="yellow"/>
          <w:rtl/>
          <w:lang w:bidi="ar-EG"/>
        </w:rPr>
        <w:t>...</w:t>
      </w:r>
      <w:r w:rsidRPr="00873F58">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18/9/1433هـ، وبتسليمه نسخةٍ من لائحة الدعوى؛ استمهل لتقديم إجابته؛ فحددت الدائرة جلس</w:t>
      </w:r>
      <w:r>
        <w:rPr>
          <w:rFonts w:ascii="AXtManal" w:hAnsi="AXtManal" w:cs="Simplified Arabic"/>
          <w:sz w:val="32"/>
          <w:szCs w:val="32"/>
          <w:rtl/>
          <w:lang w:bidi="ar-EG"/>
        </w:rPr>
        <w:t xml:space="preserve">ةً في يوم </w:t>
      </w:r>
      <w:r>
        <w:rPr>
          <w:rFonts w:ascii="AXtManal" w:hAnsi="AXtManal" w:cs="Simplified Arabic" w:hint="cs"/>
          <w:sz w:val="32"/>
          <w:szCs w:val="32"/>
          <w:rtl/>
          <w:lang w:bidi="ar-EG"/>
        </w:rPr>
        <w:t>الاثنين</w:t>
      </w:r>
      <w:r>
        <w:rPr>
          <w:rFonts w:ascii="AXtManal" w:hAnsi="AXtManal" w:cs="Simplified Arabic"/>
          <w:sz w:val="32"/>
          <w:szCs w:val="32"/>
          <w:rtl/>
          <w:lang w:bidi="ar-EG"/>
        </w:rPr>
        <w:t xml:space="preserve"> 24/11/1434هـ.</w:t>
      </w:r>
      <w:r>
        <w:rPr>
          <w:rFonts w:ascii="AXtManal" w:hAnsi="AXtManal" w:cs="Simplified Arabic" w:hint="cs"/>
          <w:sz w:val="32"/>
          <w:szCs w:val="32"/>
          <w:rtl/>
          <w:lang w:bidi="ar-EG"/>
        </w:rPr>
        <w:t xml:space="preserve"> و</w:t>
      </w:r>
      <w:r w:rsidRPr="00E849B2">
        <w:rPr>
          <w:rFonts w:ascii="AXtManal" w:hAnsi="AXtManal" w:cs="Simplified Arabic"/>
          <w:sz w:val="32"/>
          <w:szCs w:val="32"/>
          <w:rtl/>
          <w:lang w:bidi="ar-EG"/>
        </w:rPr>
        <w:t>فيها حضر وكيل المُدَّعى عليها (...)، وقدم مذكرةً طلب من خلالها عدم قبول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لإقامتها من غير ذي صفة، بعد أن أشار إلى أن الحكم الذي نَصَّ على الرجوع عن الهبة أصبح نهائيًا، وقد طلب تحديد موعدٍ آخر لعدم حضور من يمثل المدعية؛ فحددت الدائرة جلسةً حضرها هو في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13/2/1435هـ، فيما لم يحضر من يمثل المدعية، وبناءً على طلبه حَدَّدت الدائرة جلسةً </w:t>
      </w:r>
      <w:r>
        <w:rPr>
          <w:rFonts w:ascii="AXtManal" w:hAnsi="AXtManal" w:cs="Simplified Arabic"/>
          <w:sz w:val="32"/>
          <w:szCs w:val="32"/>
          <w:rtl/>
          <w:lang w:bidi="ar-EG"/>
        </w:rPr>
        <w:t xml:space="preserve">أخرى في يوم </w:t>
      </w:r>
      <w:r>
        <w:rPr>
          <w:rFonts w:ascii="AXtManal" w:hAnsi="AXtManal" w:cs="Simplified Arabic" w:hint="cs"/>
          <w:sz w:val="32"/>
          <w:szCs w:val="32"/>
          <w:rtl/>
          <w:lang w:bidi="ar-EG"/>
        </w:rPr>
        <w:t>الاثنين</w:t>
      </w:r>
      <w:r>
        <w:rPr>
          <w:rFonts w:ascii="AXtManal" w:hAnsi="AXtManal" w:cs="Simplified Arabic"/>
          <w:sz w:val="32"/>
          <w:szCs w:val="32"/>
          <w:rtl/>
          <w:lang w:bidi="ar-EG"/>
        </w:rPr>
        <w:t xml:space="preserve"> 5/3/1435هـ.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وفيها حضر (...)، سجل مدني رقم (</w:t>
      </w:r>
      <w:r w:rsidRPr="00E60B1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بصفته وكيلًا عن المُدَّعِية </w:t>
      </w:r>
      <w:r w:rsidRPr="00E849B2">
        <w:rPr>
          <w:rFonts w:ascii="AXtManal" w:hAnsi="AXtManal" w:cs="Simplified Arabic"/>
          <w:sz w:val="32"/>
          <w:szCs w:val="32"/>
          <w:rtl/>
          <w:lang w:bidi="ar-EG"/>
        </w:rPr>
        <w:lastRenderedPageBreak/>
        <w:t>بموجب الوكالة الصادرة من كتابة العدل الثانية في جنوب الرياض برقم (</w:t>
      </w:r>
      <w:r w:rsidRPr="00E60B1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18/9/1433هـ، وبسؤاله عن دعواه؟ أعاد نحو ما سبق، ثم ذكر أن موكلته لا تطالب لا المُدَّعى عليها ولا (...) بشيءٍ بخصوص هذه الدعوى، كما ذكر وكيل المُدَّعى عليها أنَّه لا يطالب المُدَّعِية بشيءٍ بخصوص هذه الدعوى، ولعدم اكتمال تشكيل الدائرة حَدَّدت جلسة في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17/4/1435هـ، وفيها حضر وكيل المُدَّعِية السابق (...)، وقد استمهل لحضور الوكيل الآخر الملم بالدعوى، كما استمهل وكيل المُدَّعى عليها لتقديم ما يثبت تحول الشركة لمُؤَسَّسَة؛ وع</w:t>
      </w:r>
      <w:r>
        <w:rPr>
          <w:rFonts w:ascii="AXtManal" w:hAnsi="AXtManal" w:cs="Simplified Arabic"/>
          <w:sz w:val="32"/>
          <w:szCs w:val="32"/>
          <w:rtl/>
          <w:lang w:bidi="ar-EG"/>
        </w:rPr>
        <w:t>ليه حَدَّدت الدائرة هذه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وفيها حضر وكيل المُدَّعِية (...)</w:t>
      </w:r>
      <w:r w:rsidRPr="0018105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حضر وكيل المُدَّعى عليها (...)، وبِسُؤَال وكيل المُدَّعِية عن دعواه؟ أعاد نحو ما سبق، وبعرض ذلك على وكيل المُدَّعى عليها، أعاد نحو إجابته السابقة، ثم قدم صورةً من خطاب مدير عام الإدارة العامة للشركات المكلف، الموجه لمدير عام السجل التجاري المكلف، الصادر بتاريخ 19/11/1434هـ، الذي يفيد بتحول الشركة المُدَّعى عليها إلى مُؤَسَّسَة فردية باسم موكله (...)، وصور</w:t>
      </w:r>
      <w:r>
        <w:rPr>
          <w:rFonts w:ascii="AXtManal" w:hAnsi="AXtManal" w:cs="Simplified Arabic"/>
          <w:sz w:val="32"/>
          <w:szCs w:val="32"/>
          <w:rtl/>
          <w:lang w:bidi="ar-EG"/>
        </w:rPr>
        <w:t>ة إعلان في صحيفة عن ذلك التحول.</w:t>
      </w:r>
      <w:r>
        <w:rPr>
          <w:rFonts w:ascii="AXtManal" w:hAnsi="AXtManal" w:cs="Simplified Arabic" w:hint="cs"/>
          <w:sz w:val="32"/>
          <w:szCs w:val="32"/>
          <w:rtl/>
          <w:lang w:bidi="ar-EG"/>
        </w:rPr>
        <w:t xml:space="preserve"> ث</w:t>
      </w:r>
      <w:r w:rsidRPr="00E849B2">
        <w:rPr>
          <w:rFonts w:ascii="AXtManal" w:hAnsi="AXtManal" w:cs="Simplified Arabic"/>
          <w:sz w:val="32"/>
          <w:szCs w:val="32"/>
          <w:rtl/>
          <w:lang w:bidi="ar-EG"/>
        </w:rPr>
        <w:t xml:space="preserve">م سألت الدائرة </w:t>
      </w:r>
      <w:r w:rsidRPr="00D13D2C">
        <w:rPr>
          <w:rFonts w:ascii="AXtManal" w:hAnsi="AXtManal" w:cs="Simplified Arabic"/>
          <w:sz w:val="32"/>
          <w:szCs w:val="32"/>
          <w:highlight w:val="yellow"/>
          <w:rtl/>
          <w:lang w:bidi="ar-EG"/>
        </w:rPr>
        <w:t>وكيل</w:t>
      </w:r>
      <w:r w:rsidRPr="00D13D2C">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الطرفين عن حكم المحكمة العامة الذي قضى بثبوت رجوع الواهب عن هبته لأولاده وزوجاته، ومن بينهن المُدَّعِية التي كانت زوجة له، هل أصبح نهائيًا؟ فأجابا بأنَّه أصبح نهائيًا، وأضاف وكيل المُدَّعِية أن موكلته قدمت التماسًا بشأن ذلك الحكم الذي تحولت بموجبه الشركة المُدَّعى عليها إلى مُؤَسَّسَة فردية، وبِسُؤَال الطرفين عمَّا يودان إضافته؟ قررا اكتفاءهما، وعليه رفعت الجلسة.</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sz w:val="32"/>
          <w:szCs w:val="32"/>
          <w:rtl/>
          <w:lang w:bidi="ar-EG"/>
        </w:rPr>
        <w:t>بعد الاطلاع على لائحة الدعوى ومرفقاتها وبعد سماع الدعوى والإجابة، وَبِمَا أنَّ منشأ هذه الدعوى مطالبة المُدَّعِية بحقوقها بصفتها أحد الشركاء في الشركة المُدَّعى عليها، وذلك بِحَسَب التفصيل الوارد في الدعوى؛ فإنها تعد متفرعة عن نظام الشركات وتعديلاته، الصادر بالمرسوم الملكي رقم (م/6) وتاريخ 22/3/1385هـ، ويختص ديوان المظالم ولائيًّا بالفصل فيها بناءً على المرسوم الملكي رقم (م/63) وتاريخ 26/11/1407هـ، كما تختص بنظرها هذه الدائرة بِحَسَب قرارات معالي رئيس الديوان المنظمة لاختصاص ال</w:t>
      </w:r>
      <w:r>
        <w:rPr>
          <w:rFonts w:ascii="AXtManal" w:hAnsi="AXtManal" w:cs="Simplified Arabic"/>
          <w:sz w:val="32"/>
          <w:szCs w:val="32"/>
          <w:rtl/>
          <w:lang w:bidi="ar-EG"/>
        </w:rPr>
        <w:t>دوائر التجارية النوعي والمكاني.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 المُدَّعِية تملكت </w:t>
      </w:r>
      <w:r w:rsidRPr="00E849B2">
        <w:rPr>
          <w:rFonts w:ascii="AXtManal" w:hAnsi="AXtManal" w:cs="Simplified Arabic"/>
          <w:sz w:val="32"/>
          <w:szCs w:val="32"/>
          <w:rtl/>
          <w:lang w:bidi="ar-EG"/>
        </w:rPr>
        <w:lastRenderedPageBreak/>
        <w:t xml:space="preserve">حصتها في الشركة المُدَّعى عليها بموجب هبةٍ من (...)، وبما أنَّه ثبت الرجوع عن هذه الهبة بالحكم الصادر من المحكمة العامة بالرياض بالصك رقم </w:t>
      </w:r>
      <w:r w:rsidRPr="00464928">
        <w:rPr>
          <w:rFonts w:ascii="AXtManal" w:hAnsi="AXtManal" w:cs="Simplified Arabic"/>
          <w:sz w:val="32"/>
          <w:szCs w:val="32"/>
          <w:highlight w:val="yellow"/>
          <w:rtl/>
          <w:lang w:bidi="ar-EG"/>
        </w:rPr>
        <w:t>(</w:t>
      </w:r>
      <w:r w:rsidRPr="00464928">
        <w:rPr>
          <w:rFonts w:ascii="AXtManal" w:hAnsi="AXtManal" w:cs="Simplified Arabic" w:hint="cs"/>
          <w:sz w:val="32"/>
          <w:szCs w:val="32"/>
          <w:highlight w:val="yellow"/>
          <w:rtl/>
          <w:lang w:bidi="ar-EG"/>
        </w:rPr>
        <w:t>...</w:t>
      </w:r>
      <w:r w:rsidRPr="00464928">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وتاريخ 21/12/1431هـ، الذي نَصَّ فيه على أنه: (ثبت لد</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رجوع أولاد المُدَّعي وزوجتيه </w:t>
      </w:r>
      <w:r w:rsidRPr="00464928">
        <w:rPr>
          <w:rFonts w:ascii="AXtManal" w:hAnsi="AXtManal" w:cs="Simplified Arabic"/>
          <w:sz w:val="32"/>
          <w:szCs w:val="32"/>
          <w:highlight w:val="yellow"/>
          <w:rtl/>
          <w:lang w:bidi="ar-EG"/>
        </w:rPr>
        <w:t xml:space="preserve">(...) </w:t>
      </w:r>
      <w:r w:rsidRPr="00464928">
        <w:rPr>
          <w:rFonts w:ascii="AXtManal" w:hAnsi="AXtManal" w:cs="Simplified Arabic" w:hint="cs"/>
          <w:sz w:val="32"/>
          <w:szCs w:val="32"/>
          <w:highlight w:val="yellow"/>
          <w:rtl/>
          <w:lang w:bidi="ar-EG"/>
        </w:rPr>
        <w:t>و</w:t>
      </w:r>
      <w:r w:rsidRPr="00464928">
        <w:rPr>
          <w:rFonts w:ascii="AXtManal" w:hAnsi="AXtManal" w:cs="Simplified Arabic"/>
          <w:sz w:val="32"/>
          <w:szCs w:val="32"/>
          <w:highlight w:val="yellow"/>
          <w:rtl/>
          <w:lang w:bidi="ar-EG"/>
        </w:rPr>
        <w:t xml:space="preserve"> (...) وطليقته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عن الهبة المعطاة لهم من قبل المُدَّعي في الشركة محل ال</w:t>
      </w:r>
      <w:r>
        <w:rPr>
          <w:rFonts w:ascii="AXtManal" w:hAnsi="AXtManal" w:cs="Simplified Arabic"/>
          <w:sz w:val="32"/>
          <w:szCs w:val="32"/>
          <w:rtl/>
          <w:lang w:bidi="ar-EG"/>
        </w:rPr>
        <w:t>دعوى لصالح المُدَّعي وبه حكمت).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وَبِمَا أنَّ الحكم أصبح نهائ</w:t>
      </w:r>
      <w:r>
        <w:rPr>
          <w:rFonts w:ascii="AXtManal" w:hAnsi="AXtManal" w:cs="Simplified Arabic"/>
          <w:sz w:val="32"/>
          <w:szCs w:val="32"/>
          <w:rtl/>
          <w:lang w:bidi="ar-EG"/>
        </w:rPr>
        <w:t xml:space="preserve">يًا </w:t>
      </w:r>
      <w:r w:rsidRPr="00BA5EC3">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إفادة وكيلي الطرفين في هذه الجلسة، وَبِمَا أنَّ الحكم لم يثبت أن </w:t>
      </w:r>
      <w:r>
        <w:rPr>
          <w:rFonts w:ascii="AXtManal" w:hAnsi="AXtManal" w:cs="Simplified Arabic"/>
          <w:sz w:val="32"/>
          <w:szCs w:val="32"/>
          <w:rtl/>
          <w:lang w:bidi="ar-EG"/>
        </w:rPr>
        <w:t>المُدَّعِية وهبت حصتها لــ(...)</w:t>
      </w:r>
      <w:r w:rsidRPr="00E849B2">
        <w:rPr>
          <w:rFonts w:ascii="AXtManal" w:hAnsi="AXtManal" w:cs="Simplified Arabic"/>
          <w:sz w:val="32"/>
          <w:szCs w:val="32"/>
          <w:rtl/>
          <w:lang w:bidi="ar-EG"/>
        </w:rPr>
        <w:t xml:space="preserve"> من جديد، وإنما </w:t>
      </w:r>
      <w:r w:rsidRPr="005C5572">
        <w:rPr>
          <w:rFonts w:ascii="AXtManal" w:hAnsi="AXtManal" w:cs="Simplified Arabic" w:hint="cs"/>
          <w:sz w:val="32"/>
          <w:szCs w:val="32"/>
          <w:highlight w:val="yellow"/>
          <w:rtl/>
          <w:lang w:bidi="ar-EG"/>
        </w:rPr>
        <w:t>أ</w:t>
      </w:r>
      <w:r w:rsidRPr="005C5572">
        <w:rPr>
          <w:rFonts w:ascii="AXtManal" w:hAnsi="AXtManal" w:cs="Simplified Arabic"/>
          <w:sz w:val="32"/>
          <w:szCs w:val="32"/>
          <w:highlight w:val="yellow"/>
          <w:rtl/>
          <w:lang w:bidi="ar-EG"/>
        </w:rPr>
        <w:t>ث</w:t>
      </w:r>
      <w:r w:rsidRPr="00E849B2">
        <w:rPr>
          <w:rFonts w:ascii="AXtManal" w:hAnsi="AXtManal" w:cs="Simplified Arabic"/>
          <w:sz w:val="32"/>
          <w:szCs w:val="32"/>
          <w:rtl/>
          <w:lang w:bidi="ar-EG"/>
        </w:rPr>
        <w:t>بت الرجوع عن الهبة؛ فإنَّه لا معنى لذلك إلا أن الرجوع يكون من تاريخ هبة الحصة لها؛ ومِنْ ثَمَّ فإنها لم تعد للمدعية صفة في هذه الدعوى.</w:t>
      </w:r>
      <w:r>
        <w:rPr>
          <w:rFonts w:ascii="AXtManal" w:hAnsi="AXtManal" w:cs="Simplified Arabic" w:hint="cs"/>
          <w:b/>
          <w:bCs/>
          <w:sz w:val="32"/>
          <w:szCs w:val="32"/>
          <w:rtl/>
          <w:lang w:bidi="ar-EG"/>
        </w:rPr>
        <w:t xml:space="preserve"> </w:t>
      </w:r>
    </w:p>
    <w:p w:rsidR="003232CE"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بعدم قبول هذه الدعوى المقامة من (...)، سجل مدني رقم </w:t>
      </w:r>
      <w:r w:rsidRPr="005C5572">
        <w:rPr>
          <w:rFonts w:ascii="AXtManal" w:hAnsi="AXtManal" w:cs="Simplified Arabic"/>
          <w:b/>
          <w:bCs/>
          <w:sz w:val="32"/>
          <w:szCs w:val="32"/>
          <w:highlight w:val="yellow"/>
          <w:rtl/>
          <w:lang w:bidi="ar-EG"/>
        </w:rPr>
        <w:t>(</w:t>
      </w:r>
      <w:r w:rsidRPr="005C5572">
        <w:rPr>
          <w:rFonts w:ascii="AXtManal" w:hAnsi="AXtManal" w:cs="Simplified Arabic" w:hint="cs"/>
          <w:b/>
          <w:bCs/>
          <w:sz w:val="32"/>
          <w:szCs w:val="32"/>
          <w:highlight w:val="yellow"/>
          <w:rtl/>
          <w:lang w:bidi="ar-EG"/>
        </w:rPr>
        <w:t>...</w:t>
      </w:r>
      <w:r w:rsidRPr="005C5572">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ضِدَّ (...) سجل تجاري رقم </w:t>
      </w:r>
      <w:r w:rsidRPr="005C5572">
        <w:rPr>
          <w:rFonts w:ascii="AXtManal" w:hAnsi="AXtManal" w:cs="Simplified Arabic"/>
          <w:b/>
          <w:bCs/>
          <w:sz w:val="32"/>
          <w:szCs w:val="32"/>
          <w:highlight w:val="yellow"/>
          <w:rtl/>
          <w:lang w:bidi="ar-EG"/>
        </w:rPr>
        <w:t>(</w:t>
      </w:r>
      <w:r w:rsidRPr="005C5572">
        <w:rPr>
          <w:rFonts w:ascii="AXtManal" w:hAnsi="AXtManal" w:cs="Simplified Arabic" w:hint="cs"/>
          <w:b/>
          <w:bCs/>
          <w:sz w:val="32"/>
          <w:szCs w:val="32"/>
          <w:highlight w:val="yellow"/>
          <w:rtl/>
          <w:lang w:bidi="ar-EG"/>
        </w:rPr>
        <w:t>...</w:t>
      </w:r>
      <w:r w:rsidRPr="005C5572">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لإقامتها من غير</w:t>
      </w:r>
      <w:r>
        <w:rPr>
          <w:rFonts w:ascii="AXtManal" w:hAnsi="AXtManal" w:cs="Simplified Arabic"/>
          <w:b/>
          <w:bCs/>
          <w:sz w:val="32"/>
          <w:szCs w:val="32"/>
          <w:rtl/>
          <w:lang w:bidi="ar-EG"/>
        </w:rPr>
        <w:t xml:space="preserve"> ذي صفة، لما هو موضح بالأسباب. </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bidi w:val="0"/>
        <w:jc w:val="right"/>
        <w:rPr>
          <w:rFonts w:ascii="AXtManal" w:hAnsi="AXtManal" w:cs="Simplified Arabic"/>
          <w:b/>
          <w:bCs/>
          <w:sz w:val="32"/>
          <w:szCs w:val="32"/>
          <w:rtl/>
          <w:lang w:bidi="ar-EG"/>
        </w:rPr>
      </w:pPr>
      <w:r>
        <w:rPr>
          <w:rFonts w:ascii="AXtManal" w:hAnsi="AXtManal" w:cs="Simplified Arabic"/>
          <w:b/>
          <w:bCs/>
          <w:sz w:val="32"/>
          <w:szCs w:val="32"/>
          <w:rtl/>
          <w:lang w:bidi="ar-EG"/>
        </w:rPr>
        <w:br w:type="page"/>
      </w: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14695/1/ق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44/د/1تج/1 لعام 1434هــ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2734/ق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273/تج/2/1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20/8/1435هـ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A53BAE">
        <w:rPr>
          <w:rFonts w:ascii="AXtManal" w:hAnsi="AXtManal" w:cs="Simplified Arabic"/>
          <w:b/>
          <w:bCs/>
          <w:sz w:val="32"/>
          <w:szCs w:val="32"/>
          <w:rtl/>
          <w:lang w:bidi="ar-EG"/>
        </w:rPr>
        <w:t>شرك</w:t>
      </w:r>
      <w:r w:rsidRPr="00A53BAE">
        <w:rPr>
          <w:rFonts w:ascii="AXtManal" w:hAnsi="AXtManal" w:cs="Simplified Arabic" w:hint="cs"/>
          <w:b/>
          <w:bCs/>
          <w:sz w:val="32"/>
          <w:szCs w:val="32"/>
          <w:rtl/>
          <w:lang w:bidi="ar-EG"/>
        </w:rPr>
        <w:t>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حق إجراء </w:t>
      </w:r>
      <w:r w:rsidRPr="0036365B">
        <w:rPr>
          <w:rFonts w:ascii="AXtManal" w:hAnsi="AXtManal" w:cs="Simplified Arabic" w:hint="cs"/>
          <w:b/>
          <w:bCs/>
          <w:sz w:val="32"/>
          <w:szCs w:val="32"/>
          <w:highlight w:val="yellow"/>
          <w:rtl/>
          <w:lang w:bidi="ar-EG"/>
        </w:rPr>
        <w:t>محاسبة -</w:t>
      </w:r>
      <w:r w:rsidRPr="0036365B">
        <w:rPr>
          <w:rFonts w:ascii="AXtManal" w:hAnsi="AXtManal" w:cs="Simplified Arabic"/>
          <w:b/>
          <w:bCs/>
          <w:sz w:val="32"/>
          <w:szCs w:val="32"/>
          <w:highlight w:val="yellow"/>
          <w:rtl/>
          <w:lang w:bidi="ar-EG"/>
        </w:rPr>
        <w:t xml:space="preserve"> </w:t>
      </w:r>
      <w:r w:rsidRPr="0036365B">
        <w:rPr>
          <w:rFonts w:ascii="AXtManal" w:hAnsi="AXtManal" w:cs="Simplified Arabic" w:hint="cs"/>
          <w:b/>
          <w:bCs/>
          <w:sz w:val="32"/>
          <w:szCs w:val="32"/>
          <w:highlight w:val="yellow"/>
          <w:rtl/>
          <w:lang w:bidi="ar-EG"/>
        </w:rPr>
        <w:t>ش</w:t>
      </w:r>
      <w:r w:rsidRPr="0036365B">
        <w:rPr>
          <w:rFonts w:ascii="AXtManal" w:hAnsi="AXtManal" w:cs="Simplified Arabic"/>
          <w:b/>
          <w:bCs/>
          <w:sz w:val="32"/>
          <w:szCs w:val="32"/>
          <w:highlight w:val="yellow"/>
          <w:rtl/>
          <w:lang w:bidi="ar-EG"/>
        </w:rPr>
        <w:t>ركة مساهمة</w:t>
      </w:r>
      <w:r w:rsidRPr="00E849B2">
        <w:rPr>
          <w:rFonts w:ascii="AXtManal" w:hAnsi="AXtManal" w:cs="Simplified Arabic"/>
          <w:b/>
          <w:bCs/>
          <w:sz w:val="32"/>
          <w:szCs w:val="32"/>
          <w:rtl/>
          <w:lang w:bidi="ar-EG"/>
        </w:rPr>
        <w:t xml:space="preserve"> - مجلس الإدارة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دعوى المسؤولية </w:t>
      </w:r>
      <w:r w:rsidRPr="00E849B2">
        <w:rPr>
          <w:rFonts w:ascii="AXtManal" w:hAnsi="AXtManal" w:cs="Simplified Arabic"/>
          <w:b/>
          <w:bCs/>
          <w:sz w:val="32"/>
          <w:szCs w:val="32"/>
          <w:rtl/>
          <w:lang w:bidi="ar-EG"/>
        </w:rPr>
        <w:t>- صفة -</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جمعية </w:t>
      </w:r>
      <w:r w:rsidRPr="00E849B2">
        <w:rPr>
          <w:rFonts w:ascii="AXtManal" w:hAnsi="AXtManal" w:cs="Simplified Arabic"/>
          <w:b/>
          <w:bCs/>
          <w:sz w:val="32"/>
          <w:szCs w:val="32"/>
          <w:rtl/>
          <w:lang w:bidi="ar-EG"/>
        </w:rPr>
        <w:t>عمومية.</w:t>
      </w:r>
    </w:p>
    <w:p w:rsidR="003232CE" w:rsidRPr="00E849B2" w:rsidRDefault="003232CE" w:rsidP="003232CE">
      <w:pPr>
        <w:spacing w:line="240" w:lineRule="auto"/>
        <w:jc w:val="lowKashida"/>
        <w:rPr>
          <w:rFonts w:ascii="AXtManal" w:hAnsi="AXtManal"/>
          <w:sz w:val="32"/>
          <w:szCs w:val="32"/>
          <w:lang w:bidi="ar-EG"/>
        </w:rPr>
      </w:pPr>
      <w:r w:rsidRPr="00E849B2">
        <w:rPr>
          <w:rFonts w:ascii="AXtManal" w:hAnsi="AXtManal" w:cs="Simplified Arabic"/>
          <w:sz w:val="32"/>
          <w:szCs w:val="32"/>
          <w:rtl/>
          <w:lang w:bidi="ar-EG"/>
        </w:rPr>
        <w:t xml:space="preserve">مطالبة </w:t>
      </w:r>
      <w:r>
        <w:rPr>
          <w:rFonts w:ascii="AXtManal" w:hAnsi="AXtManal" w:cs="Simplified Arabic"/>
          <w:sz w:val="32"/>
          <w:szCs w:val="32"/>
          <w:highlight w:val="yellow"/>
          <w:rtl/>
          <w:lang w:bidi="ar-EG"/>
        </w:rPr>
        <w:t>المُدَّع</w:t>
      </w:r>
      <w:r w:rsidRPr="00F96596">
        <w:rPr>
          <w:rFonts w:ascii="AXtManal" w:hAnsi="AXtManal" w:cs="Simplified Arabic"/>
          <w:sz w:val="32"/>
          <w:szCs w:val="32"/>
          <w:highlight w:val="yellow"/>
          <w:rtl/>
          <w:lang w:bidi="ar-EG"/>
        </w:rPr>
        <w:t>ي</w:t>
      </w:r>
      <w:r w:rsidRPr="00E849B2">
        <w:rPr>
          <w:rFonts w:ascii="AXtManal" w:hAnsi="AXtManal" w:cs="Simplified Arabic"/>
          <w:sz w:val="32"/>
          <w:szCs w:val="32"/>
          <w:rtl/>
          <w:lang w:bidi="ar-EG"/>
        </w:rPr>
        <w:t xml:space="preserve"> محاسبة أعضاء مجلس إدارة</w:t>
      </w:r>
      <w:r>
        <w:rPr>
          <w:rFonts w:ascii="AXtManal" w:hAnsi="AXtManal" w:cs="Simplified Arabic" w:hint="cs"/>
          <w:sz w:val="32"/>
          <w:szCs w:val="32"/>
          <w:rtl/>
          <w:lang w:bidi="ar-EG"/>
        </w:rPr>
        <w:t xml:space="preserve"> </w:t>
      </w:r>
      <w:r w:rsidRPr="002666AF">
        <w:rPr>
          <w:rFonts w:ascii="AXtManal" w:hAnsi="AXtManal" w:cs="Simplified Arabic" w:hint="cs"/>
          <w:sz w:val="32"/>
          <w:szCs w:val="32"/>
          <w:highlight w:val="yellow"/>
          <w:rtl/>
          <w:lang w:bidi="ar-EG"/>
        </w:rPr>
        <w:t>الشركة</w:t>
      </w:r>
      <w:r w:rsidRPr="00E849B2">
        <w:rPr>
          <w:rFonts w:ascii="AXtManal" w:hAnsi="AXtManal" w:cs="Simplified Arabic"/>
          <w:sz w:val="32"/>
          <w:szCs w:val="32"/>
          <w:rtl/>
          <w:lang w:bidi="ar-EG"/>
        </w:rPr>
        <w:t xml:space="preserve"> وتحميلهم الأضرار الحالية والمستقبلية التي ستقع على </w:t>
      </w:r>
      <w:r w:rsidRPr="002666AF">
        <w:rPr>
          <w:rFonts w:ascii="AXtManal" w:hAnsi="AXtManal" w:cs="Simplified Arabic" w:hint="cs"/>
          <w:sz w:val="32"/>
          <w:szCs w:val="32"/>
          <w:highlight w:val="yellow"/>
          <w:rtl/>
          <w:lang w:bidi="ar-EG"/>
        </w:rPr>
        <w:t>ال</w:t>
      </w:r>
      <w:r w:rsidRPr="002666AF">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لامتناعهم عن التصويت-</w:t>
      </w:r>
      <w:r w:rsidRPr="002A42F1">
        <w:rPr>
          <w:rFonts w:hint="cs"/>
          <w:rtl/>
        </w:rPr>
        <w:t xml:space="preserve"> </w:t>
      </w:r>
      <w:r w:rsidRPr="00773A6E">
        <w:rPr>
          <w:rFonts w:ascii="AXtManal" w:hAnsi="AXtManal" w:cs="Simplified Arabic" w:hint="cs"/>
          <w:sz w:val="32"/>
          <w:szCs w:val="32"/>
          <w:highlight w:val="yellow"/>
          <w:rtl/>
          <w:lang w:bidi="ar-EG"/>
        </w:rPr>
        <w:t>حقيقة الدعوى المطالبة</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بالأضرار</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الواقعة</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على</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مجموع</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المساهمين</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في</w:t>
      </w:r>
      <w:r w:rsidRPr="00773A6E">
        <w:rPr>
          <w:rFonts w:ascii="AXtManal" w:hAnsi="AXtManal" w:cs="Simplified Arabic"/>
          <w:sz w:val="32"/>
          <w:szCs w:val="32"/>
          <w:highlight w:val="yellow"/>
          <w:rtl/>
          <w:lang w:bidi="ar-EG"/>
        </w:rPr>
        <w:t xml:space="preserve"> </w:t>
      </w:r>
      <w:r w:rsidRPr="00773A6E">
        <w:rPr>
          <w:rFonts w:ascii="AXtManal" w:hAnsi="AXtManal" w:cs="Simplified Arabic" w:hint="cs"/>
          <w:sz w:val="32"/>
          <w:szCs w:val="32"/>
          <w:highlight w:val="yellow"/>
          <w:rtl/>
          <w:lang w:bidi="ar-EG"/>
        </w:rPr>
        <w:t>الشركة</w:t>
      </w:r>
      <w:r>
        <w:rPr>
          <w:rFonts w:ascii="AXtManal" w:hAnsi="AXtManal" w:cs="Simplified Arabic" w:hint="cs"/>
          <w:sz w:val="32"/>
          <w:szCs w:val="32"/>
          <w:rtl/>
          <w:lang w:bidi="ar-EG"/>
        </w:rPr>
        <w:t xml:space="preserve"> </w:t>
      </w:r>
      <w:r w:rsidRPr="00BC441B">
        <w:rPr>
          <w:rFonts w:ascii="AXtManal" w:hAnsi="AXtManal" w:cs="Simplified Arabic"/>
          <w:sz w:val="32"/>
          <w:szCs w:val="32"/>
          <w:highlight w:val="yellow"/>
          <w:rtl/>
          <w:lang w:bidi="ar-EG"/>
        </w:rPr>
        <w:t>–</w:t>
      </w:r>
      <w:r w:rsidRPr="00BC441B">
        <w:rPr>
          <w:rFonts w:hint="cs"/>
          <w:highlight w:val="yellow"/>
          <w:rtl/>
        </w:rPr>
        <w:t xml:space="preserve"> </w:t>
      </w:r>
      <w:r w:rsidRPr="00BC441B">
        <w:rPr>
          <w:rFonts w:ascii="AXtManal" w:hAnsi="AXtManal" w:cs="Simplified Arabic" w:hint="cs"/>
          <w:sz w:val="32"/>
          <w:szCs w:val="32"/>
          <w:highlight w:val="yellow"/>
          <w:rtl/>
          <w:lang w:bidi="ar-EG"/>
        </w:rPr>
        <w:t>نص نظاماً على</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أن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للشركة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أن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ترفع</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دعوى</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المَسْؤُولِيَّة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على</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أعضاء</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مجلس</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الإدارة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بسبب</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الأخطاء</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التي</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تنشأ</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عنها</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أضرار</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لمجموع</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المساهمين،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وتُقَرِّر</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الجمعية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العامة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رفع</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هذه</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الدعوى</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وتعيين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من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ينوب</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عن</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الشركة</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في</w:t>
      </w:r>
      <w:r w:rsidRPr="00BC441B">
        <w:rPr>
          <w:rFonts w:ascii="AXtManal" w:hAnsi="AXtManal" w:cs="Simplified Arabic"/>
          <w:sz w:val="32"/>
          <w:szCs w:val="32"/>
          <w:highlight w:val="yellow"/>
          <w:rtl/>
          <w:lang w:bidi="ar-EG"/>
        </w:rPr>
        <w:t xml:space="preserve"> </w:t>
      </w:r>
      <w:r w:rsidRPr="00BC441B">
        <w:rPr>
          <w:rFonts w:ascii="AXtManal" w:hAnsi="AXtManal" w:cs="Simplified Arabic" w:hint="cs"/>
          <w:sz w:val="32"/>
          <w:szCs w:val="32"/>
          <w:highlight w:val="yellow"/>
          <w:rtl/>
          <w:lang w:bidi="ar-EG"/>
        </w:rPr>
        <w:t>مباشرتها-</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عدم </w:t>
      </w:r>
      <w:r w:rsidRPr="00726907">
        <w:rPr>
          <w:rFonts w:ascii="AXtManal" w:hAnsi="AXtManal" w:cs="Simplified Arabic"/>
          <w:sz w:val="32"/>
          <w:szCs w:val="32"/>
          <w:highlight w:val="yellow"/>
          <w:rtl/>
          <w:lang w:bidi="ar-EG"/>
        </w:rPr>
        <w:t>ت</w:t>
      </w:r>
      <w:r w:rsidRPr="00726907">
        <w:rPr>
          <w:rFonts w:ascii="AXtManal" w:hAnsi="AXtManal" w:cs="Simplified Arabic" w:hint="cs"/>
          <w:sz w:val="32"/>
          <w:szCs w:val="32"/>
          <w:highlight w:val="yellow"/>
          <w:rtl/>
          <w:lang w:bidi="ar-EG"/>
        </w:rPr>
        <w:t>حقُّق</w:t>
      </w:r>
      <w:r>
        <w:rPr>
          <w:rFonts w:ascii="AXtManal" w:hAnsi="AXtManal" w:cs="Simplified Arabic" w:hint="cs"/>
          <w:sz w:val="32"/>
          <w:szCs w:val="32"/>
          <w:rtl/>
          <w:lang w:bidi="ar-EG"/>
        </w:rPr>
        <w:t xml:space="preserve"> ال</w:t>
      </w:r>
      <w:r w:rsidRPr="00E849B2">
        <w:rPr>
          <w:rFonts w:ascii="AXtManal" w:hAnsi="AXtManal" w:cs="Simplified Arabic"/>
          <w:sz w:val="32"/>
          <w:szCs w:val="32"/>
          <w:rtl/>
          <w:lang w:bidi="ar-EG"/>
        </w:rPr>
        <w:t xml:space="preserve">صفة في </w:t>
      </w:r>
      <w:r w:rsidRPr="00F96596">
        <w:rPr>
          <w:rFonts w:ascii="AXtManal" w:hAnsi="AXtManal" w:cs="Simplified Arabic"/>
          <w:sz w:val="32"/>
          <w:szCs w:val="32"/>
          <w:highlight w:val="yellow"/>
          <w:rtl/>
          <w:lang w:bidi="ar-EG"/>
        </w:rPr>
        <w:t>الم</w:t>
      </w:r>
      <w:r w:rsidRPr="00F96596">
        <w:rPr>
          <w:rFonts w:ascii="AXtManal" w:hAnsi="AXtManal" w:cs="Simplified Arabic" w:hint="cs"/>
          <w:sz w:val="32"/>
          <w:szCs w:val="32"/>
          <w:highlight w:val="yellow"/>
          <w:rtl/>
          <w:lang w:bidi="ar-EG"/>
        </w:rPr>
        <w:t>ُ</w:t>
      </w:r>
      <w:r w:rsidRPr="00F96596">
        <w:rPr>
          <w:rFonts w:ascii="AXtManal" w:hAnsi="AXtManal" w:cs="Simplified Arabic"/>
          <w:sz w:val="32"/>
          <w:szCs w:val="32"/>
          <w:highlight w:val="yellow"/>
          <w:rtl/>
          <w:lang w:bidi="ar-EG"/>
        </w:rPr>
        <w:t>د</w:t>
      </w:r>
      <w:r w:rsidRPr="00F96596">
        <w:rPr>
          <w:rFonts w:ascii="AXtManal" w:hAnsi="AXtManal" w:cs="Simplified Arabic" w:hint="cs"/>
          <w:sz w:val="32"/>
          <w:szCs w:val="32"/>
          <w:highlight w:val="yellow"/>
          <w:rtl/>
          <w:lang w:bidi="ar-EG"/>
        </w:rPr>
        <w:t>َّ</w:t>
      </w:r>
      <w:r w:rsidRPr="00F96596">
        <w:rPr>
          <w:rFonts w:ascii="AXtManal" w:hAnsi="AXtManal" w:cs="Simplified Arabic"/>
          <w:sz w:val="32"/>
          <w:szCs w:val="32"/>
          <w:highlight w:val="yellow"/>
          <w:rtl/>
          <w:lang w:bidi="ar-EG"/>
        </w:rPr>
        <w:t>عي</w:t>
      </w:r>
      <w:r w:rsidRPr="00E849B2">
        <w:rPr>
          <w:rFonts w:ascii="AXtManal" w:hAnsi="AXtManal" w:cs="Simplified Arabic"/>
          <w:sz w:val="32"/>
          <w:szCs w:val="32"/>
          <w:rtl/>
          <w:lang w:bidi="ar-EG"/>
        </w:rPr>
        <w:t xml:space="preserve">- </w:t>
      </w:r>
      <w:r w:rsidRPr="00726907">
        <w:rPr>
          <w:rFonts w:ascii="AXtManal" w:hAnsi="AXtManal" w:cs="Simplified Arabic" w:hint="cs"/>
          <w:sz w:val="32"/>
          <w:szCs w:val="32"/>
          <w:highlight w:val="yellow"/>
          <w:rtl/>
          <w:lang w:bidi="ar-EG"/>
        </w:rPr>
        <w:t>أثر ذلك</w:t>
      </w:r>
      <w:r w:rsidRPr="00E849B2">
        <w:rPr>
          <w:rFonts w:ascii="AXtManal" w:hAnsi="AXtManal" w:cs="Simplified Arabic"/>
          <w:sz w:val="32"/>
          <w:szCs w:val="32"/>
          <w:rtl/>
          <w:lang w:bidi="ar-EG"/>
        </w:rPr>
        <w:t>: عدم قبول الدعوى.</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1D0CE7" w:rsidRDefault="003232CE" w:rsidP="003232CE">
      <w:pPr>
        <w:pStyle w:val="a6"/>
        <w:numPr>
          <w:ilvl w:val="0"/>
          <w:numId w:val="31"/>
        </w:numPr>
        <w:jc w:val="lowKashida"/>
        <w:rPr>
          <w:rFonts w:ascii="AXtManal" w:hAnsi="AXtManal"/>
          <w:sz w:val="32"/>
          <w:szCs w:val="32"/>
          <w:lang w:bidi="ar-EG"/>
        </w:rPr>
      </w:pPr>
      <w:r w:rsidRPr="001D0CE7">
        <w:rPr>
          <w:rFonts w:ascii="AXtManal" w:hAnsi="AXtManal" w:cs="Simplified Arabic"/>
          <w:sz w:val="32"/>
          <w:szCs w:val="32"/>
          <w:rtl/>
          <w:lang w:bidi="ar-EG"/>
        </w:rPr>
        <w:t>المادة (77) من نظام الشركات</w:t>
      </w:r>
      <w:r w:rsidRPr="001D0CE7">
        <w:rPr>
          <w:rFonts w:ascii="AXtManal" w:hAnsi="AXtManal" w:cs="Simplified Arabic" w:hint="cs"/>
          <w:sz w:val="32"/>
          <w:szCs w:val="32"/>
          <w:rtl/>
          <w:lang w:bidi="ar-EG"/>
        </w:rPr>
        <w:t xml:space="preserve"> </w:t>
      </w:r>
      <w:r w:rsidRPr="001D0CE7">
        <w:rPr>
          <w:rFonts w:ascii="AXtManal" w:hAnsi="AXtManal" w:cs="Simplified Arabic" w:hint="cs"/>
          <w:sz w:val="32"/>
          <w:szCs w:val="32"/>
          <w:highlight w:val="yellow"/>
          <w:rtl/>
          <w:lang w:bidi="ar-EG"/>
        </w:rPr>
        <w:t>الصادر بالمرسوم</w:t>
      </w:r>
      <w:r w:rsidRPr="001D0CE7">
        <w:rPr>
          <w:rFonts w:ascii="AXtManal" w:hAnsi="AXtManal" w:cs="Simplified Arabic"/>
          <w:sz w:val="32"/>
          <w:szCs w:val="32"/>
          <w:highlight w:val="yellow"/>
          <w:rtl/>
          <w:lang w:bidi="ar-EG"/>
        </w:rPr>
        <w:t xml:space="preserve"> الملكي رقم (</w:t>
      </w:r>
      <w:r w:rsidRPr="001D0CE7">
        <w:rPr>
          <w:rFonts w:ascii="AXtManal" w:hAnsi="AXtManal" w:cs="Simplified Arabic" w:hint="cs"/>
          <w:sz w:val="32"/>
          <w:szCs w:val="32"/>
          <w:highlight w:val="yellow"/>
          <w:rtl/>
          <w:lang w:bidi="ar-EG"/>
        </w:rPr>
        <w:t>م/</w:t>
      </w:r>
      <w:r w:rsidRPr="001D0CE7">
        <w:rPr>
          <w:rFonts w:ascii="AXtManal" w:hAnsi="AXtManal" w:cs="Simplified Arabic"/>
          <w:sz w:val="32"/>
          <w:szCs w:val="32"/>
          <w:highlight w:val="yellow"/>
          <w:rtl/>
          <w:lang w:bidi="ar-EG"/>
        </w:rPr>
        <w:t>6) وتاريخ 22/3/1385هـ</w:t>
      </w:r>
      <w:r w:rsidRPr="001D0CE7">
        <w:rPr>
          <w:rFonts w:ascii="AXtManal" w:hAnsi="AXtManal" w:cs="Simplified Arabic"/>
          <w:sz w:val="32"/>
          <w:szCs w:val="32"/>
          <w:rtl/>
          <w:lang w:bidi="ar-EG"/>
        </w:rPr>
        <w:t xml:space="preserve">. </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تتلخص في ل</w:t>
      </w:r>
      <w:r>
        <w:rPr>
          <w:rFonts w:ascii="AXtManal" w:hAnsi="AXtManal" w:cs="Simplified Arabic"/>
          <w:sz w:val="32"/>
          <w:szCs w:val="32"/>
          <w:rtl/>
          <w:lang w:bidi="ar-EG"/>
        </w:rPr>
        <w:t>ائحة دعوى قدمها المُدَّعي وكالة</w:t>
      </w:r>
      <w:r w:rsidRPr="00E849B2">
        <w:rPr>
          <w:rFonts w:ascii="AXtManal" w:hAnsi="AXtManal" w:cs="Simplified Arabic"/>
          <w:sz w:val="32"/>
          <w:szCs w:val="32"/>
          <w:rtl/>
          <w:lang w:bidi="ar-EG"/>
        </w:rPr>
        <w:t xml:space="preserve"> (...) ذكر فيها أنَّه لما </w:t>
      </w:r>
      <w:r w:rsidRPr="00F96596">
        <w:rPr>
          <w:rFonts w:ascii="AXtManal" w:hAnsi="AXtManal" w:cs="Simplified Arabic"/>
          <w:sz w:val="32"/>
          <w:szCs w:val="32"/>
          <w:highlight w:val="yellow"/>
          <w:rtl/>
          <w:lang w:bidi="ar-EG"/>
        </w:rPr>
        <w:t>كان موكله</w:t>
      </w:r>
      <w:r>
        <w:rPr>
          <w:rFonts w:ascii="AXtManal" w:hAnsi="AXtManal" w:cs="Simplified Arabic"/>
          <w:sz w:val="32"/>
          <w:szCs w:val="32"/>
          <w:rtl/>
          <w:lang w:bidi="ar-EG"/>
        </w:rPr>
        <w:t xml:space="preserve"> أحد مساهمي شركة (...)</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شركة مساهمة عامة- والمُدَّعى عليهم أعضاء في مجلس إدارة هذه الشركة، ووقع منهم من التجاوزات ما يسوغ </w:t>
      </w:r>
      <w:r w:rsidRPr="00F96596">
        <w:rPr>
          <w:rFonts w:ascii="AXtManal" w:hAnsi="AXtManal" w:cs="Simplified Arabic"/>
          <w:sz w:val="32"/>
          <w:szCs w:val="32"/>
          <w:rtl/>
          <w:lang w:bidi="ar-EG"/>
        </w:rPr>
        <w:t>لموكله</w:t>
      </w:r>
      <w:r w:rsidRPr="00E849B2">
        <w:rPr>
          <w:rFonts w:ascii="AXtManal" w:hAnsi="AXtManal" w:cs="Simplified Arabic"/>
          <w:sz w:val="32"/>
          <w:szCs w:val="32"/>
          <w:rtl/>
          <w:lang w:bidi="ar-EG"/>
        </w:rPr>
        <w:t xml:space="preserve"> رفع دعوى المَسْؤُولِيَّة عليهم استنادًا لأحكام المادة الثامنة والسبعين من نظام الشركات السعودي، </w:t>
      </w:r>
      <w:r w:rsidRPr="00E849B2">
        <w:rPr>
          <w:rFonts w:ascii="AXtManal" w:hAnsi="AXtManal" w:cs="Simplified Arabic"/>
          <w:sz w:val="32"/>
          <w:szCs w:val="32"/>
          <w:rtl/>
          <w:lang w:bidi="ar-EG"/>
        </w:rPr>
        <w:lastRenderedPageBreak/>
        <w:t xml:space="preserve">حَيْثُ تقوم بعض شركات التأمين بالتعاقد مع شركات تكون مهمتها إدارة المطالبات الطبية وتنظيم علاقة هذه المطالبات فيما بين شركة التأمين والمؤمن </w:t>
      </w:r>
      <w:r w:rsidRPr="00FF290A">
        <w:rPr>
          <w:rFonts w:ascii="AXtManal" w:hAnsi="AXtManal" w:cs="Simplified Arabic"/>
          <w:sz w:val="32"/>
          <w:szCs w:val="32"/>
          <w:highlight w:val="yellow"/>
          <w:rtl/>
          <w:lang w:bidi="ar-EG"/>
        </w:rPr>
        <w:t>عليهم</w:t>
      </w:r>
      <w:r w:rsidRPr="00E849B2">
        <w:rPr>
          <w:rFonts w:ascii="AXtManal" w:hAnsi="AXtManal" w:cs="Simplified Arabic"/>
          <w:sz w:val="32"/>
          <w:szCs w:val="32"/>
          <w:rtl/>
          <w:lang w:bidi="ar-EG"/>
        </w:rPr>
        <w:t xml:space="preserve"> والجهات المتعاقد معها،</w:t>
      </w:r>
      <w:r w:rsidRPr="00E849B2">
        <w:rPr>
          <w:rFonts w:ascii="AXtManal" w:hAnsi="AXtManal" w:cs="Simplified Arabic"/>
          <w:b/>
          <w:bCs/>
          <w:sz w:val="32"/>
          <w:szCs w:val="32"/>
          <w:rtl/>
          <w:lang w:bidi="ar-EG"/>
        </w:rPr>
        <w:t xml:space="preserve"> </w:t>
      </w:r>
      <w:r w:rsidRPr="00E849B2">
        <w:rPr>
          <w:rFonts w:ascii="AXtManal" w:hAnsi="AXtManal" w:cs="Simplified Arabic"/>
          <w:sz w:val="32"/>
          <w:szCs w:val="32"/>
          <w:rtl/>
          <w:lang w:bidi="ar-EG"/>
        </w:rPr>
        <w:t xml:space="preserve">وقد قرر المجلس في اجتماعه المنعقد </w:t>
      </w:r>
      <w:r w:rsidRPr="004E0AB7">
        <w:rPr>
          <w:rFonts w:ascii="AXtManal" w:hAnsi="AXtManal" w:cs="Simplified Arabic"/>
          <w:sz w:val="32"/>
          <w:szCs w:val="32"/>
          <w:highlight w:val="yellow"/>
          <w:rtl/>
          <w:lang w:bidi="ar-EG"/>
        </w:rPr>
        <w:t>بتاريخ</w:t>
      </w:r>
      <w:r w:rsidRPr="00E849B2">
        <w:rPr>
          <w:rFonts w:ascii="AXtManal" w:hAnsi="AXtManal" w:cs="Simplified Arabic"/>
          <w:sz w:val="32"/>
          <w:szCs w:val="32"/>
          <w:rtl/>
          <w:lang w:bidi="ar-EG"/>
        </w:rPr>
        <w:t xml:space="preserve"> 13/6/2010م بعد الاطلاع على جدول المقارنة بين العروض المقدمة والمعد من قبل العضو المنتدب وتوصيته موافقته بإجماع كامل أعضائه على إسناد عقد إدارة المطالبات الطبية إلى شركة (...)، وهي شركة يمتلك فيها عدد من أعضاء مجلس إدارة شركة (...) حصصا فيها</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أطراف ذوو علاقة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وتَمَّ التعامل مع شركة (...) خلال تلك الفترة حتى تاريخ 30/5/2011م، وكانت الشركة قد أدت مهامها على أكمل وجه وفقًا لشروط التعاقد المُتَّفَق عليها معها، وعند انتهاء العقد الموقع مع شركة (...)، ولكون بعض أعضاء مجلس إدارة شركة (...) </w:t>
      </w:r>
      <w:r w:rsidRPr="001F6594">
        <w:rPr>
          <w:rFonts w:ascii="AXtManal" w:hAnsi="AXtManal" w:cs="Simplified Arabic"/>
          <w:sz w:val="32"/>
          <w:szCs w:val="32"/>
          <w:highlight w:val="yellow"/>
          <w:rtl/>
          <w:lang w:bidi="ar-EG"/>
        </w:rPr>
        <w:t>أطراف</w:t>
      </w:r>
      <w:r w:rsidRPr="001F6594">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ذوي علاقة، ورغبة من رئيس مجلس إدارة الشركة في المزيد من الشفافية فقد قرر أن </w:t>
      </w:r>
      <w:r w:rsidRPr="00E91C9A">
        <w:rPr>
          <w:rFonts w:ascii="AXtManal" w:hAnsi="AXtManal" w:cs="Simplified Arabic" w:hint="cs"/>
          <w:sz w:val="32"/>
          <w:szCs w:val="32"/>
          <w:highlight w:val="yellow"/>
          <w:rtl/>
          <w:lang w:bidi="ar-EG"/>
        </w:rPr>
        <w:t>ت</w:t>
      </w:r>
      <w:r w:rsidRPr="00E91C9A">
        <w:rPr>
          <w:rFonts w:ascii="AXtManal" w:hAnsi="AXtManal" w:cs="Simplified Arabic"/>
          <w:sz w:val="32"/>
          <w:szCs w:val="32"/>
          <w:highlight w:val="yellow"/>
          <w:rtl/>
          <w:lang w:bidi="ar-EG"/>
        </w:rPr>
        <w:t>تم</w:t>
      </w:r>
      <w:r w:rsidRPr="00E849B2">
        <w:rPr>
          <w:rFonts w:ascii="AXtManal" w:hAnsi="AXtManal" w:cs="Simplified Arabic"/>
          <w:sz w:val="32"/>
          <w:szCs w:val="32"/>
          <w:rtl/>
          <w:lang w:bidi="ar-EG"/>
        </w:rPr>
        <w:t xml:space="preserve"> دعوة كافة الشركات المرخصة والعاملة في مجال إدارة المطالبات الطبية لتقديم عطاءات من خلال منافسة متكاملة، وأسندت هذه المهمة إلى لجنة مختصة لفحص ودراسة مناقصة خدمات شركات إدارة المطالبات الطبية والمكونة من عضوين مستقلين من أعضاء مجلس الإدارة هما (...) و(...) وكذلك المدير العام للشركة، وقامت هذه اللجنة بتشكيل لجنة فنية متخصصة في الشركة مكونة من الجهاز التنفيذي للشركة وهم المدير العام ومدير التأمين الطبي والمدير المالي ومدير الاكتتاب وعمليات التأمين الطبي ومدير تطوير تقنية المعلومات، وقامت اللجنة بدعوة خمس شركات لذلك ولم يتقدم منه</w:t>
      </w:r>
      <w:r>
        <w:rPr>
          <w:rFonts w:ascii="AXtManal" w:hAnsi="AXtManal" w:cs="Simplified Arabic"/>
          <w:sz w:val="32"/>
          <w:szCs w:val="32"/>
          <w:rtl/>
          <w:lang w:bidi="ar-EG"/>
        </w:rPr>
        <w:t xml:space="preserve">ا إلا ثلاث شركات فقط، وخرج </w:t>
      </w:r>
      <w:r w:rsidRPr="00E91C9A">
        <w:rPr>
          <w:rFonts w:ascii="AXtManal" w:hAnsi="AXtManal" w:cs="Simplified Arabic"/>
          <w:sz w:val="32"/>
          <w:szCs w:val="32"/>
          <w:highlight w:val="yellow"/>
          <w:rtl/>
          <w:lang w:bidi="ar-EG"/>
        </w:rPr>
        <w:t xml:space="preserve">فريق </w:t>
      </w:r>
      <w:r w:rsidRPr="00E91C9A">
        <w:rPr>
          <w:rFonts w:ascii="AXtManal" w:hAnsi="AXtManal" w:cs="Simplified Arabic" w:hint="cs"/>
          <w:sz w:val="32"/>
          <w:szCs w:val="32"/>
          <w:highlight w:val="yellow"/>
          <w:rtl/>
          <w:lang w:bidi="ar-EG"/>
        </w:rPr>
        <w:t>ا</w:t>
      </w:r>
      <w:r w:rsidRPr="00E91C9A">
        <w:rPr>
          <w:rFonts w:ascii="AXtManal" w:hAnsi="AXtManal" w:cs="Simplified Arabic"/>
          <w:sz w:val="32"/>
          <w:szCs w:val="32"/>
          <w:highlight w:val="yellow"/>
          <w:rtl/>
          <w:lang w:bidi="ar-EG"/>
        </w:rPr>
        <w:t>للجنة</w:t>
      </w:r>
      <w:r w:rsidRPr="00E849B2">
        <w:rPr>
          <w:rFonts w:ascii="AXtManal" w:hAnsi="AXtManal" w:cs="Simplified Arabic"/>
          <w:sz w:val="32"/>
          <w:szCs w:val="32"/>
          <w:rtl/>
          <w:lang w:bidi="ar-EG"/>
        </w:rPr>
        <w:t xml:space="preserve"> الفنية المتخصصة بعد دراسته لكافة العروض والعطاءات المقدمة متبعًا في ذلك كافة الأصول المهنية لفتح المظاريف وفحص العروض بنص النتيجة الآتية: (وبعد دراسة وتقييم ومقارنة العروض الثلاث من حَيْثُ السعر وحجم شركة مقدمي الرعاية الطبية والقدرة على الوفاء بكافة متطلبات شركة أمانة للتأمين التعاوني بالإضافة إلى رأي مقدمي الخدمة عبر تحليل المعلومات الواردة في الاستبانة فقد أجمع أعضاء اللجنة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بِمَا فيهم المدير العام للشركة- على أن العرض المقدم من شركة (...) هو العرض الأفضل)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عرض توصية فريق اللجنة على مجلس الإدارة بجلسته المنعقدة بتاريخ 12/5/2012م وتداوله أعضاء </w:t>
      </w:r>
      <w:r w:rsidRPr="00E849B2">
        <w:rPr>
          <w:rFonts w:ascii="AXtManal" w:hAnsi="AXtManal" w:cs="Simplified Arabic"/>
          <w:sz w:val="32"/>
          <w:szCs w:val="32"/>
          <w:rtl/>
          <w:lang w:bidi="ar-EG"/>
        </w:rPr>
        <w:lastRenderedPageBreak/>
        <w:t>المجلس من غير ذوي العلاقة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عليهم- وجاء قرارهم باستبعاد عطاء الشركة المرشحة فني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ومالي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رغم التوصية بها من قبل اللجنة الفنية بأنَّها صاحبة العطاء الأفضل في ظل تحفظ باقي أعضاء مجلس الإدارة من الأعضاء ذوي العلاقة وغيرهم على هذا الامتناع وعددهم ستة أعضاء، وأن امتناع بعض أعضاء مجلس الإدارة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-المُدَّعى عليهم- عن التعاقد مع الشركة صاحبة العرض الأفضل فني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ومالي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w:t>
      </w:r>
      <w:r w:rsidRPr="00FF290A">
        <w:rPr>
          <w:rFonts w:ascii="AXtManal" w:hAnsi="AXtManal" w:cs="Simplified Arabic" w:hint="cs"/>
          <w:sz w:val="32"/>
          <w:szCs w:val="32"/>
          <w:highlight w:val="yellow"/>
          <w:rtl/>
          <w:lang w:bidi="ar-EG"/>
        </w:rPr>
        <w:t>ليس</w:t>
      </w:r>
      <w:r>
        <w:rPr>
          <w:rFonts w:ascii="AXtManal" w:hAnsi="AXtManal" w:cs="Simplified Arabic" w:hint="cs"/>
          <w:sz w:val="32"/>
          <w:szCs w:val="32"/>
          <w:rtl/>
          <w:lang w:bidi="ar-EG"/>
        </w:rPr>
        <w:t xml:space="preserve"> </w:t>
      </w:r>
      <w:r w:rsidRPr="00FF290A">
        <w:rPr>
          <w:rFonts w:ascii="AXtManal" w:hAnsi="AXtManal" w:cs="Simplified Arabic"/>
          <w:sz w:val="32"/>
          <w:szCs w:val="32"/>
          <w:rtl/>
          <w:lang w:bidi="ar-EG"/>
        </w:rPr>
        <w:t xml:space="preserve">من شأنه </w:t>
      </w:r>
      <w:r w:rsidRPr="00FF290A">
        <w:rPr>
          <w:rFonts w:ascii="AXtManal" w:hAnsi="AXtManal" w:cs="Simplified Arabic"/>
          <w:sz w:val="32"/>
          <w:szCs w:val="32"/>
          <w:highlight w:val="yellow"/>
          <w:rtl/>
          <w:lang w:bidi="ar-EG"/>
        </w:rPr>
        <w:t>مجان</w:t>
      </w:r>
      <w:r w:rsidRPr="00FF290A">
        <w:rPr>
          <w:rFonts w:ascii="AXtManal" w:hAnsi="AXtManal" w:cs="Simplified Arabic" w:hint="cs"/>
          <w:sz w:val="32"/>
          <w:szCs w:val="32"/>
          <w:highlight w:val="yellow"/>
          <w:rtl/>
          <w:lang w:bidi="ar-EG"/>
        </w:rPr>
        <w:t>ب</w:t>
      </w:r>
      <w:r w:rsidRPr="00FF290A">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الأصول المهنية والأعراف التجارية فحسب بل إن الأضرار المترتبة على هذا الامتناع تتعدى إلى ما هو أبعد من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تتمثل في أضرار فعلية حالية منها ارتفاع سعر بوليصة التأمين وتوقف إنتاج الشركة بالإضافة إلى التكلفة الإضافية، أمَّا الأضرار المحتملة والمستقبلية فهي تف</w:t>
      </w:r>
      <w:r>
        <w:rPr>
          <w:rFonts w:ascii="AXtManal" w:hAnsi="AXtManal" w:cs="Simplified Arabic"/>
          <w:sz w:val="32"/>
          <w:szCs w:val="32"/>
          <w:rtl/>
          <w:lang w:bidi="ar-EG"/>
        </w:rPr>
        <w:t xml:space="preserve">ويت المصالح والمنافع التي </w:t>
      </w:r>
      <w:r w:rsidRPr="00E16968">
        <w:rPr>
          <w:rFonts w:ascii="AXtManal" w:hAnsi="AXtManal" w:cs="Simplified Arabic"/>
          <w:sz w:val="32"/>
          <w:szCs w:val="32"/>
          <w:highlight w:val="yellow"/>
          <w:rtl/>
          <w:lang w:bidi="ar-EG"/>
        </w:rPr>
        <w:t>انعقد</w:t>
      </w:r>
      <w:r w:rsidRPr="00E849B2">
        <w:rPr>
          <w:rFonts w:ascii="AXtManal" w:hAnsi="AXtManal" w:cs="Simplified Arabic"/>
          <w:sz w:val="32"/>
          <w:szCs w:val="32"/>
          <w:rtl/>
          <w:lang w:bidi="ar-EG"/>
        </w:rPr>
        <w:t xml:space="preserve"> سبب وجودها، وتراجع حصص شركة (...) في السوق السعودي وتراجع التصنيف الائتماني للشركة، وذكر بأن أهم ما يتطلع إليه كل مساهم أو شريك في أي شركة لها </w:t>
      </w:r>
      <w:r w:rsidRPr="00E16968">
        <w:rPr>
          <w:rFonts w:ascii="AXtManal" w:hAnsi="AXtManal" w:cs="Simplified Arabic"/>
          <w:sz w:val="32"/>
          <w:szCs w:val="32"/>
          <w:highlight w:val="yellow"/>
          <w:rtl/>
          <w:lang w:bidi="ar-EG"/>
        </w:rPr>
        <w:t>كيانها</w:t>
      </w:r>
      <w:r w:rsidRPr="00E849B2">
        <w:rPr>
          <w:rFonts w:ascii="AXtManal" w:hAnsi="AXtManal" w:cs="Simplified Arabic"/>
          <w:sz w:val="32"/>
          <w:szCs w:val="32"/>
          <w:rtl/>
          <w:lang w:bidi="ar-EG"/>
        </w:rPr>
        <w:t xml:space="preserve"> القانوني هو تحقيق عائد ربحي </w:t>
      </w:r>
      <w:r w:rsidRPr="00E16968">
        <w:rPr>
          <w:rFonts w:ascii="AXtManal" w:hAnsi="AXtManal" w:cs="Simplified Arabic"/>
          <w:sz w:val="32"/>
          <w:szCs w:val="32"/>
          <w:highlight w:val="yellow"/>
          <w:rtl/>
          <w:lang w:bidi="ar-EG"/>
        </w:rPr>
        <w:t>عال</w:t>
      </w:r>
      <w:r w:rsidRPr="00E1696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في حدود الفرص الشرعية، وبناءً على ذلك من حق كل مساهمي الشركة ومن ضمنهم </w:t>
      </w:r>
      <w:r w:rsidRPr="00F96596">
        <w:rPr>
          <w:rFonts w:ascii="AXtManal" w:hAnsi="AXtManal" w:cs="Simplified Arabic"/>
          <w:sz w:val="32"/>
          <w:szCs w:val="32"/>
          <w:rtl/>
          <w:lang w:bidi="ar-EG"/>
        </w:rPr>
        <w:t>موكله</w:t>
      </w:r>
      <w:r w:rsidRPr="00E849B2">
        <w:rPr>
          <w:rFonts w:ascii="AXtManal" w:hAnsi="AXtManal" w:cs="Simplified Arabic"/>
          <w:sz w:val="32"/>
          <w:szCs w:val="32"/>
          <w:rtl/>
          <w:lang w:bidi="ar-EG"/>
        </w:rPr>
        <w:t xml:space="preserve"> رد أي ضرر أو خلل يؤدي إلى انخفاض عائدات الشركة وأرباحها الذي ينعكس على الأرباح المخصصة في نهاية السنة المالية للمساهم والقيمة الدفترية لسعر السهم، ومستوى الائتمان المقرر </w:t>
      </w:r>
      <w:r w:rsidRPr="00F96596">
        <w:rPr>
          <w:rFonts w:ascii="AXtManal" w:hAnsi="AXtManal" w:cs="Simplified Arabic"/>
          <w:sz w:val="32"/>
          <w:szCs w:val="32"/>
          <w:rtl/>
          <w:lang w:bidi="ar-EG"/>
        </w:rPr>
        <w:t>لموكله</w:t>
      </w:r>
      <w:r w:rsidRPr="00E849B2">
        <w:rPr>
          <w:rFonts w:ascii="AXtManal" w:hAnsi="AXtManal" w:cs="Simplified Arabic"/>
          <w:sz w:val="32"/>
          <w:szCs w:val="32"/>
          <w:rtl/>
          <w:lang w:bidi="ar-EG"/>
        </w:rPr>
        <w:t xml:space="preserve"> لدى البنوك، ومستوى تغطية التسهيلات البنكية، واضطرار البنك المتعامل مع موكله إلى تسييل الأسهم بسعر السوق. وختم لائحة الدعوى بطلب استصدار أمر قضائي عاجل بالتعاقد مع الشركة المرشحة فنيً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ومالي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وتضمين كافة الأعضاء الممتنعين عن التصويت للتعاقد مع الشركة صاحبة العرض الأفضل مالي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وفني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وتحميلهم كافة الأضرار المستقبلية والحالية الواقعة على شركة (...) </w:t>
      </w:r>
      <w:r w:rsidRPr="00E16968">
        <w:rPr>
          <w:rFonts w:ascii="AXtManal" w:hAnsi="AXtManal" w:cs="Simplified Arabic"/>
          <w:sz w:val="32"/>
          <w:szCs w:val="32"/>
          <w:highlight w:val="yellow"/>
          <w:rtl/>
          <w:lang w:bidi="ar-EG"/>
        </w:rPr>
        <w:t>وأي</w:t>
      </w:r>
      <w:r w:rsidRPr="00E849B2">
        <w:rPr>
          <w:rFonts w:ascii="AXtManal" w:hAnsi="AXtManal" w:cs="Simplified Arabic"/>
          <w:sz w:val="32"/>
          <w:szCs w:val="32"/>
          <w:rtl/>
          <w:lang w:bidi="ar-EG"/>
        </w:rPr>
        <w:t xml:space="preserve"> طلب</w:t>
      </w:r>
      <w:r>
        <w:rPr>
          <w:rFonts w:ascii="AXtManal" w:hAnsi="AXtManal" w:cs="Simplified Arabic"/>
          <w:sz w:val="32"/>
          <w:szCs w:val="32"/>
          <w:rtl/>
          <w:lang w:bidi="ar-EG"/>
        </w:rPr>
        <w:t>ات أخرى تستجد أثناء نظر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وبإحالة القضية للدائرة باشرت نظرها وفق ما هو موضح بمحضر الضبط، وقد أجاب المُدَّعى عليه وكالة/ (...) بعد سماع </w:t>
      </w:r>
      <w:r w:rsidRPr="00401CB1">
        <w:rPr>
          <w:rFonts w:ascii="AXtManal" w:hAnsi="AXtManal" w:cs="Simplified Arabic" w:hint="cs"/>
          <w:sz w:val="32"/>
          <w:szCs w:val="32"/>
          <w:highlight w:val="yellow"/>
          <w:rtl/>
          <w:lang w:bidi="ar-EG"/>
        </w:rPr>
        <w:t>ا</w:t>
      </w:r>
      <w:r w:rsidRPr="00401CB1">
        <w:rPr>
          <w:rFonts w:ascii="AXtManal" w:hAnsi="AXtManal" w:cs="Simplified Arabic"/>
          <w:sz w:val="32"/>
          <w:szCs w:val="32"/>
          <w:highlight w:val="yellow"/>
          <w:rtl/>
          <w:lang w:bidi="ar-EG"/>
        </w:rPr>
        <w:t>لدعوى</w:t>
      </w:r>
      <w:r w:rsidRPr="00E849B2">
        <w:rPr>
          <w:rFonts w:ascii="AXtManal" w:hAnsi="AXtManal" w:cs="Simplified Arabic"/>
          <w:sz w:val="32"/>
          <w:szCs w:val="32"/>
          <w:rtl/>
          <w:lang w:bidi="ar-EG"/>
        </w:rPr>
        <w:t xml:space="preserve"> بأن المُدَّعي وكالة تقدم بطلب قيد ثلاث قضايا بصفته وكيلًا عن مساهمين في شركة (...) وهم (...) وشركة (...) وشركة (...) ضِدَّ المُدَّعى عليهم في هذه الدعوى وفي نفس الموضوع، وأحيل كل طلب إلى دائرة تجارية مختلفة في هذه المحكمة، وحفظًا لوقت الدائ</w:t>
      </w:r>
      <w:r>
        <w:rPr>
          <w:rFonts w:ascii="AXtManal" w:hAnsi="AXtManal" w:cs="Simplified Arabic"/>
          <w:sz w:val="32"/>
          <w:szCs w:val="32"/>
          <w:rtl/>
          <w:lang w:bidi="ar-EG"/>
        </w:rPr>
        <w:t xml:space="preserve">رة </w:t>
      </w:r>
      <w:r w:rsidRPr="00401CB1">
        <w:rPr>
          <w:rFonts w:ascii="AXtManal" w:hAnsi="AXtManal" w:cs="Simplified Arabic"/>
          <w:sz w:val="32"/>
          <w:szCs w:val="32"/>
          <w:highlight w:val="yellow"/>
          <w:rtl/>
          <w:lang w:bidi="ar-EG"/>
        </w:rPr>
        <w:t>والمتداعين</w:t>
      </w:r>
      <w:r w:rsidRPr="00E849B2">
        <w:rPr>
          <w:rFonts w:ascii="AXtManal" w:hAnsi="AXtManal" w:cs="Simplified Arabic"/>
          <w:sz w:val="32"/>
          <w:szCs w:val="32"/>
          <w:rtl/>
          <w:lang w:bidi="ar-EG"/>
        </w:rPr>
        <w:t xml:space="preserve"> كان الأولى توحيد القضايا في دعوى </w:t>
      </w:r>
      <w:r w:rsidRPr="00E849B2">
        <w:rPr>
          <w:rFonts w:ascii="AXtManal" w:hAnsi="AXtManal" w:cs="Simplified Arabic"/>
          <w:sz w:val="32"/>
          <w:szCs w:val="32"/>
          <w:rtl/>
          <w:lang w:bidi="ar-EG"/>
        </w:rPr>
        <w:lastRenderedPageBreak/>
        <w:t xml:space="preserve">واحدة لاتحادها في </w:t>
      </w:r>
      <w:r w:rsidRPr="00401CB1">
        <w:rPr>
          <w:rFonts w:ascii="AXtManal" w:hAnsi="AXtManal" w:cs="Simplified Arabic" w:hint="cs"/>
          <w:sz w:val="32"/>
          <w:szCs w:val="32"/>
          <w:highlight w:val="yellow"/>
          <w:rtl/>
          <w:lang w:bidi="ar-EG"/>
        </w:rPr>
        <w:t>ا</w:t>
      </w:r>
      <w:r w:rsidRPr="00401CB1">
        <w:rPr>
          <w:rFonts w:ascii="AXtManal" w:hAnsi="AXtManal" w:cs="Simplified Arabic"/>
          <w:sz w:val="32"/>
          <w:szCs w:val="32"/>
          <w:highlight w:val="yellow"/>
          <w:rtl/>
          <w:lang w:bidi="ar-EG"/>
        </w:rPr>
        <w:t>لموضوع</w:t>
      </w:r>
      <w:r w:rsidRPr="00E849B2">
        <w:rPr>
          <w:rFonts w:ascii="AXtManal" w:hAnsi="AXtManal" w:cs="Simplified Arabic"/>
          <w:sz w:val="32"/>
          <w:szCs w:val="32"/>
          <w:rtl/>
          <w:lang w:bidi="ar-EG"/>
        </w:rPr>
        <w:t xml:space="preserve"> والأشخاص، </w:t>
      </w:r>
      <w:r w:rsidRPr="00401CB1">
        <w:rPr>
          <w:rFonts w:ascii="AXtManal" w:hAnsi="AXtManal" w:cs="Simplified Arabic"/>
          <w:sz w:val="32"/>
          <w:szCs w:val="32"/>
          <w:highlight w:val="yellow"/>
          <w:rtl/>
          <w:lang w:bidi="ar-EG"/>
        </w:rPr>
        <w:t>و</w:t>
      </w:r>
      <w:r w:rsidRPr="00401CB1">
        <w:rPr>
          <w:rFonts w:ascii="AXtManal" w:hAnsi="AXtManal" w:cs="Simplified Arabic" w:hint="cs"/>
          <w:sz w:val="32"/>
          <w:szCs w:val="32"/>
          <w:highlight w:val="yellow"/>
          <w:rtl/>
          <w:lang w:bidi="ar-EG"/>
        </w:rPr>
        <w:t>أ</w:t>
      </w:r>
      <w:r w:rsidRPr="00401CB1">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هدف المُدَّعي من إقامة دعوى المَسْؤُولِيَّة على بعض أعضاء مجلس إدارة شركة (...) بناءً على أن النظام أجاز للشركة والمساهم إقامة مثل هذه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 مسؤولية أعضاء مجلس الإدارة يلزم لقيامها توافر أركانها وهي الخطأ والضرر والعلاقة السببية، وتنشأ المَسْؤُولِيَّة بسبب مخالفة النظام أو الخطأ في إدارة الشركة أو بسبب أعمال الغش، والمُدَّعي يحاول أن يعرض ذلك من خلال إثبات وجود ضرر لحق به بسبب امتناع بعض أعضاء مجلس الإدارة عن التعاقد مع شركة (...)، وإذا كان هذا هو محور دعواه فإن دعوى المَسْؤُولِيَّة على المُدَّعى عليهم لا تثبت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امتناعهم عن التعاقد مع شركة (...) لم يكن بدافع الهوى أو المصالح الشخصية وإنما امتناعهم من باب القيام بالواجب وأداء الأمانة المناطة بهم بصفتهم أعضاء في مجلس إدارة شركة (...) للحفاظ على أموال الشركة وأموال المساهمين، وقد استند المُدَّعي إلى قرار مجلس الإدارة في اجتماعهم المنعقد بتاريخ 13/6/2010م على موافقة المجلس بإجماع كامل أعضائه على إسناد عقد إدارة المطالبات الطبية إلى شركة (...)، وأنَّه في اجتماع مجلس الإدارة المنعقد في 23/5/2010م كان من ضمن جدول الأعمال الفقرة (7) مناقشة عقد التعاون بين شركة (...) وشركة (...)، وقَرَّر المجلس في تلك الجلسة إرجاء البت في الموضوع إلى الاجتماع المقبل بناءً على ملاحظات أعضاء مجلس الإدارة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عليهم- وطلبهم تطبيق ما نَصَّ عليه نظام الشركات في المادتين (69/70)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التعاقد مع طرف </w:t>
      </w:r>
      <w:r w:rsidRPr="00401CB1">
        <w:rPr>
          <w:rFonts w:ascii="AXtManal" w:hAnsi="AXtManal" w:cs="Simplified Arabic"/>
          <w:sz w:val="32"/>
          <w:szCs w:val="32"/>
          <w:highlight w:val="yellow"/>
          <w:rtl/>
          <w:lang w:bidi="ar-EG"/>
        </w:rPr>
        <w:t>ذ</w:t>
      </w:r>
      <w:r w:rsidRPr="00401CB1">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علاقة حيث إن شركة (...) يمتلك فيها بعض أعضاء مجلس الإدارة وهو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-رئيس المجلس- و(...)، و(....)، و(...)</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العضو المنتدب سابقًا- و(...) عضو في مجلس إدارة (...) وموظف في مجموعة (...)، وعليه أجل الموضوع لاكتمال إجراءات ترشيح شركة من الشركات المرخصة للتعاقد معها بعد عمل دراسة ومقارنات، وفي الجلسة التالية والتي انعقدت في تاريخ 13/6/2010م قدم العضو المنتدب دراسة تتضمن عروض</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مقدمة من شركتين أحدهما (...) وأرفق توصية مدعيًا عدم وجود شركات أخرى في السوق المحلية مرخصة بإدارة المطالبات الطبية، وبعد زمن اكتشف أحد أعضاء مجلس الإدارة أن الدراسة التي قدمها العضو المنتدب والشريك في (...) </w:t>
      </w:r>
      <w:r w:rsidRPr="00F96596">
        <w:rPr>
          <w:rFonts w:ascii="AXtManal" w:hAnsi="AXtManal" w:cs="Simplified Arabic" w:hint="cs"/>
          <w:sz w:val="32"/>
          <w:szCs w:val="32"/>
          <w:highlight w:val="yellow"/>
          <w:rtl/>
          <w:lang w:bidi="ar-EG"/>
        </w:rPr>
        <w:t>غير</w:t>
      </w:r>
      <w:r w:rsidRPr="00E849B2">
        <w:rPr>
          <w:rFonts w:ascii="AXtManal" w:hAnsi="AXtManal" w:cs="Simplified Arabic"/>
          <w:sz w:val="32"/>
          <w:szCs w:val="32"/>
          <w:rtl/>
          <w:lang w:bidi="ar-EG"/>
        </w:rPr>
        <w:t xml:space="preserve"> صحيحة وفيها إخفاء </w:t>
      </w:r>
      <w:r w:rsidRPr="00E849B2">
        <w:rPr>
          <w:rFonts w:ascii="AXtManal" w:hAnsi="AXtManal" w:cs="Simplified Arabic"/>
          <w:sz w:val="32"/>
          <w:szCs w:val="32"/>
          <w:rtl/>
          <w:lang w:bidi="ar-EG"/>
        </w:rPr>
        <w:lastRenderedPageBreak/>
        <w:t>معلومات وتضليل لمجلس الإدارة حَيْثُ لم يذكر جميع الشركات العاملة والمرخصة في السوق المحلية، وادعى وجود شركتين فقط هما (...) و(...) مع العلم أن المدير العام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كان موظفًا في (...)، ولما علم لاحقًا عضو مجلس الإدارة (...) عن ذلك قدم معارضته على</w:t>
      </w:r>
      <w:r>
        <w:rPr>
          <w:rFonts w:ascii="AXtManal" w:hAnsi="AXtManal" w:cs="Simplified Arabic"/>
          <w:sz w:val="32"/>
          <w:szCs w:val="32"/>
          <w:rtl/>
          <w:lang w:bidi="ar-EG"/>
        </w:rPr>
        <w:t xml:space="preserve"> التعاقد مع شركة (...) على </w:t>
      </w:r>
      <w:r w:rsidRPr="006F2EF4">
        <w:rPr>
          <w:rFonts w:ascii="AXtManal" w:hAnsi="AXtManal" w:cs="Simplified Arabic"/>
          <w:sz w:val="32"/>
          <w:szCs w:val="32"/>
          <w:highlight w:val="yellow"/>
          <w:rtl/>
          <w:lang w:bidi="ar-EG"/>
        </w:rPr>
        <w:t>أساس</w:t>
      </w:r>
      <w:r w:rsidRPr="00E849B2">
        <w:rPr>
          <w:rFonts w:ascii="AXtManal" w:hAnsi="AXtManal" w:cs="Simplified Arabic"/>
          <w:sz w:val="32"/>
          <w:szCs w:val="32"/>
          <w:rtl/>
          <w:lang w:bidi="ar-EG"/>
        </w:rPr>
        <w:t xml:space="preserve"> أن طلب أعضاء المجلس</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من غير ذوي العلاقة- في اجتماع مجلس الإدارة الثاني المنعقد بتاريخ 23/5/2010م إجراء مقارنات مع الشركات المماثلة كان </w:t>
      </w:r>
      <w:r w:rsidRPr="006F2EF4">
        <w:rPr>
          <w:rFonts w:ascii="AXtManal" w:hAnsi="AXtManal" w:cs="Simplified Arabic" w:hint="cs"/>
          <w:sz w:val="32"/>
          <w:szCs w:val="32"/>
          <w:highlight w:val="yellow"/>
          <w:rtl/>
          <w:lang w:bidi="ar-EG"/>
        </w:rPr>
        <w:t>ب</w:t>
      </w:r>
      <w:r w:rsidRPr="006F2EF4">
        <w:rPr>
          <w:rFonts w:ascii="AXtManal" w:hAnsi="AXtManal" w:cs="Simplified Arabic"/>
          <w:sz w:val="32"/>
          <w:szCs w:val="32"/>
          <w:highlight w:val="yellow"/>
          <w:rtl/>
          <w:lang w:bidi="ar-EG"/>
        </w:rPr>
        <w:t>سبب</w:t>
      </w:r>
      <w:r w:rsidRPr="00E849B2">
        <w:rPr>
          <w:rFonts w:ascii="AXtManal" w:hAnsi="AXtManal" w:cs="Simplified Arabic"/>
          <w:sz w:val="32"/>
          <w:szCs w:val="32"/>
          <w:rtl/>
          <w:lang w:bidi="ar-EG"/>
        </w:rPr>
        <w:t xml:space="preserve"> أن التعاقد يعتبر تعاقدًا مع أطراف ذوي علاقة، وأنَّه نظا</w:t>
      </w:r>
      <w:r>
        <w:rPr>
          <w:rFonts w:ascii="AXtManal" w:hAnsi="AXtManal" w:cs="Simplified Arabic"/>
          <w:sz w:val="32"/>
          <w:szCs w:val="32"/>
          <w:rtl/>
          <w:lang w:bidi="ar-EG"/>
        </w:rPr>
        <w:t xml:space="preserve">مًا يجب أن يخضع لعدد من القيود </w:t>
      </w:r>
      <w:r w:rsidRPr="006F2EF4">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المادتين (70.69) من نظام الشركات، وأن أساس الموافقة التي تَمَّتْ في الاجتماع الثالث المنعقد في 13/6/2010م بنيت على المعلومات التي قدمها العضو المنتدب على </w:t>
      </w:r>
      <w:r w:rsidRPr="006F2EF4">
        <w:rPr>
          <w:rFonts w:ascii="AXtManal" w:hAnsi="AXtManal" w:cs="Simplified Arabic" w:hint="cs"/>
          <w:sz w:val="32"/>
          <w:szCs w:val="32"/>
          <w:highlight w:val="yellow"/>
          <w:rtl/>
          <w:lang w:bidi="ar-EG"/>
        </w:rPr>
        <w:t>أ</w:t>
      </w:r>
      <w:r w:rsidRPr="006F2EF4">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لا يوجد سوى شركة واحدة منافسة </w:t>
      </w:r>
      <w:r w:rsidRPr="006F2EF4">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المقارنة والدراسة التي قدمها، وأقام عضو مجلس الإدارة (...) اعترا</w:t>
      </w:r>
      <w:r>
        <w:rPr>
          <w:rFonts w:ascii="AXtManal" w:hAnsi="AXtManal" w:cs="Simplified Arabic"/>
          <w:sz w:val="32"/>
          <w:szCs w:val="32"/>
          <w:rtl/>
          <w:lang w:bidi="ar-EG"/>
        </w:rPr>
        <w:t xml:space="preserve">ضه على أنَّه يوجد في السوق </w:t>
      </w:r>
      <w:r w:rsidRPr="006F2EF4">
        <w:rPr>
          <w:rFonts w:ascii="AXtManal" w:hAnsi="AXtManal" w:cs="Simplified Arabic"/>
          <w:sz w:val="32"/>
          <w:szCs w:val="32"/>
          <w:highlight w:val="yellow"/>
          <w:rtl/>
          <w:lang w:bidi="ar-EG"/>
        </w:rPr>
        <w:t>عدد</w:t>
      </w:r>
      <w:r w:rsidRPr="00E849B2">
        <w:rPr>
          <w:rFonts w:ascii="AXtManal" w:hAnsi="AXtManal" w:cs="Simplified Arabic"/>
          <w:sz w:val="32"/>
          <w:szCs w:val="32"/>
          <w:rtl/>
          <w:lang w:bidi="ar-EG"/>
        </w:rPr>
        <w:t xml:space="preserve"> من الشركات المماثلة ولم يتم اطلاع أعضاء المجلس عليها، وأخفيت المعلوم</w:t>
      </w:r>
      <w:r>
        <w:rPr>
          <w:rFonts w:ascii="AXtManal" w:hAnsi="AXtManal" w:cs="Simplified Arabic"/>
          <w:sz w:val="32"/>
          <w:szCs w:val="32"/>
          <w:rtl/>
          <w:lang w:bidi="ar-EG"/>
        </w:rPr>
        <w:t>ات من قبل الأعضاء</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ذوي العلاقة- وهذا يدل على تقديم معلومات غير صحيحة في حينه، وطلب من رئيس المجلس أن يعدل القرار بحيث يصبح معارضًا لإبرام الاتفاق مع الشركاء</w:t>
      </w:r>
      <w:r>
        <w:rPr>
          <w:rFonts w:ascii="AXtManal" w:hAnsi="AXtManal" w:cs="Simplified Arabic"/>
          <w:sz w:val="32"/>
          <w:szCs w:val="32"/>
          <w:rtl/>
          <w:lang w:bidi="ar-EG"/>
        </w:rPr>
        <w:t xml:space="preserve"> في شركة (...)، وبذلك يتضح أن </w:t>
      </w:r>
      <w:r w:rsidRPr="006F2EF4">
        <w:rPr>
          <w:rFonts w:ascii="AXtManal" w:hAnsi="AXtManal" w:cs="Simplified Arabic"/>
          <w:sz w:val="32"/>
          <w:szCs w:val="32"/>
          <w:highlight w:val="yellow"/>
          <w:rtl/>
          <w:lang w:bidi="ar-EG"/>
        </w:rPr>
        <w:t>ما</w:t>
      </w:r>
      <w:r w:rsidRPr="00E849B2">
        <w:rPr>
          <w:rFonts w:ascii="AXtManal" w:hAnsi="AXtManal" w:cs="Simplified Arabic"/>
          <w:sz w:val="32"/>
          <w:szCs w:val="32"/>
          <w:rtl/>
          <w:lang w:bidi="ar-EG"/>
        </w:rPr>
        <w:t xml:space="preserve"> ذكره المُدَّعي في لائحة الدعوى من أن جميع أعضاء مجلس الإدارة وافقوا بالإجماع غير صحيح بل إن أكثر الأعضاء المستقلين قد عارضوا التعاقد مع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المعلومات والمقارنات التي قدمها العضو المنتدب غير صحيحة، وفي اجتماع الجمعية العامة الثانية لشركة (...) والمنعقد بتاريخ 20/7/1433هـ الموافق 10/6/2012م طلب رئيس الاجتماع من سكرتير الجمعية قراءة التبليغ المقدم من رئيس مجلس إدارة الشركة إلى الجمعية العامة من الأعمال والعقود التي يكون لأحد أعضاء مجلس الإدارة مصلحة مباشرة أو غير مباشرة فيها، وكان من ضمن ذلك أن عرض السكرتير على </w:t>
      </w:r>
      <w:r w:rsidRPr="006F2EF4">
        <w:rPr>
          <w:rFonts w:ascii="AXtManal" w:hAnsi="AXtManal" w:cs="Simplified Arabic" w:hint="cs"/>
          <w:sz w:val="32"/>
          <w:szCs w:val="32"/>
          <w:highlight w:val="yellow"/>
          <w:rtl/>
          <w:lang w:bidi="ar-EG"/>
        </w:rPr>
        <w:t>ا</w:t>
      </w:r>
      <w:r w:rsidRPr="006F2EF4">
        <w:rPr>
          <w:rFonts w:ascii="AXtManal" w:hAnsi="AXtManal" w:cs="Simplified Arabic"/>
          <w:sz w:val="32"/>
          <w:szCs w:val="32"/>
          <w:highlight w:val="yellow"/>
          <w:rtl/>
          <w:lang w:bidi="ar-EG"/>
        </w:rPr>
        <w:t>لجمعية</w:t>
      </w:r>
      <w:r w:rsidRPr="00E849B2">
        <w:rPr>
          <w:rFonts w:ascii="AXtManal" w:hAnsi="AXtManal" w:cs="Simplified Arabic"/>
          <w:sz w:val="32"/>
          <w:szCs w:val="32"/>
          <w:rtl/>
          <w:lang w:bidi="ar-EG"/>
        </w:rPr>
        <w:t xml:space="preserve"> العمومية الموافقة على الأعمال والعقود التي تَمَّتْ بين الشركة وشركة (...)، وكذلك الترخيص لها للعام القادم، وذكر أن شركة (...) يمتلك فيها بعض أعضاء مجلس الإدارة وهم (...) و(...) و(...) و(...)</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أنَّه كان لها عقد خدمات مع الشركة خلال الفترة من 17 مايو 2010م إلى 31 ديسمبر 2011م وبمبلغ (24407000) ريال، وبعد </w:t>
      </w:r>
      <w:r w:rsidRPr="00E849B2">
        <w:rPr>
          <w:rFonts w:ascii="AXtManal" w:hAnsi="AXtManal" w:cs="Simplified Arabic"/>
          <w:sz w:val="32"/>
          <w:szCs w:val="32"/>
          <w:rtl/>
          <w:lang w:bidi="ar-EG"/>
        </w:rPr>
        <w:lastRenderedPageBreak/>
        <w:t xml:space="preserve">التصويت وقيام لجنة فرز الأصوات تلا رئيس الجمعية للمساهمين الحاضرين نتائج التصويت فكانت النتيجة على ما سبق هي: عدد الأصوات الموافقة (3412760) </w:t>
      </w:r>
      <w:r w:rsidRPr="006F2EF4">
        <w:rPr>
          <w:rFonts w:ascii="AXtManal" w:hAnsi="AXtManal" w:cs="Simplified Arabic"/>
          <w:sz w:val="32"/>
          <w:szCs w:val="32"/>
          <w:highlight w:val="yellow"/>
          <w:rtl/>
          <w:lang w:bidi="ar-EG"/>
        </w:rPr>
        <w:t>صوت</w:t>
      </w:r>
      <w:r w:rsidRPr="006F2EF4">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بنسبة 35% وعدد الأصوات غير الموافقة (6305100) صوت بنسبة 64%</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وبذلك تكون أغلبية الجمعية العمومية صوتت بعدم الموافقة على الأعمال والعقود التي تَمَّتْ بين الشركة وشركة (...)، وكذلك عدم الموافقة على التعاقد معها مستقبل</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وذكر بأن ما جاء في لائحة الدعوى من أن امتناع أعضاء مجلس الإدارة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المُدَّعى عليهم- عن التعاقد مع شركة (...) </w:t>
      </w:r>
      <w:r w:rsidRPr="003F78A0">
        <w:rPr>
          <w:rFonts w:ascii="AXtManal" w:hAnsi="AXtManal" w:cs="Simplified Arabic"/>
          <w:sz w:val="32"/>
          <w:szCs w:val="32"/>
          <w:highlight w:val="yellow"/>
          <w:rtl/>
          <w:lang w:bidi="ar-EG"/>
        </w:rPr>
        <w:t>ترتب</w:t>
      </w:r>
      <w:r w:rsidRPr="003F78A0">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عليه أضرار </w:t>
      </w:r>
      <w:r w:rsidRPr="003F78A0">
        <w:rPr>
          <w:rFonts w:ascii="AXtManal" w:hAnsi="AXtManal" w:cs="Simplified Arabic"/>
          <w:sz w:val="32"/>
          <w:szCs w:val="32"/>
          <w:highlight w:val="yellow"/>
          <w:rtl/>
          <w:lang w:bidi="ar-EG"/>
        </w:rPr>
        <w:t>فعلي</w:t>
      </w:r>
      <w:r w:rsidRPr="003F78A0">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حالة وهي ارتفاع بوليصة التأمين وتوقف إنتاج الشركة والتكلفة الإضافية وتفويت مصالح انعقد سبب وجودها وتراجع حصص شركة (...) في السوق السعودي وتراجع التصنيف الائتماني، وكل ذلك غير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الامتناع عن التعاقد مع شركة (...) لم يكن رأي المُدَّعى عليهم فقط بل أغلبية المساهمين الذين حضروا الجمعية العامة الثانية وصوتوا على عدم الموافقة على أعمال وعقود (...) السابقة ولا التجديد معها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وتطبيق</w:t>
      </w:r>
      <w:r>
        <w:rPr>
          <w:rFonts w:ascii="AXtManal" w:hAnsi="AXtManal" w:cs="Simplified Arabic" w:hint="cs"/>
          <w:sz w:val="32"/>
          <w:szCs w:val="32"/>
          <w:rtl/>
          <w:lang w:bidi="ar-EG"/>
        </w:rPr>
        <w:t>ً</w:t>
      </w:r>
      <w:r w:rsidRPr="00E849B2">
        <w:rPr>
          <w:rFonts w:ascii="AXtManal" w:hAnsi="AXtManal" w:cs="Simplified Arabic"/>
          <w:sz w:val="32"/>
          <w:szCs w:val="32"/>
          <w:rtl/>
          <w:lang w:bidi="ar-EG"/>
        </w:rPr>
        <w:t>ا للمادة (69) من نظام الشركات، وَبِمَا أنَّ الجمعية العامة لشركة (...) لم توافق على العقود السابقة التي تَمَّتْ بين الشركة وشركة (...) ولا على تجديدها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 أي ضرر يكون على من اتخذ القرار وساعد في التضليل </w:t>
      </w:r>
      <w:r w:rsidRPr="003F78A0">
        <w:rPr>
          <w:rFonts w:ascii="AXtManal" w:hAnsi="AXtManal" w:cs="Simplified Arabic"/>
          <w:sz w:val="32"/>
          <w:szCs w:val="32"/>
          <w:highlight w:val="yellow"/>
          <w:rtl/>
          <w:lang w:bidi="ar-EG"/>
        </w:rPr>
        <w:t>ومن</w:t>
      </w:r>
      <w:r w:rsidRPr="003F78A0">
        <w:rPr>
          <w:rFonts w:ascii="AXtManal" w:hAnsi="AXtManal" w:cs="Simplified Arabic" w:hint="cs"/>
          <w:sz w:val="32"/>
          <w:szCs w:val="32"/>
          <w:highlight w:val="yellow"/>
          <w:rtl/>
          <w:lang w:bidi="ar-EG"/>
        </w:rPr>
        <w:t>ه</w:t>
      </w:r>
      <w:r w:rsidRPr="003F78A0">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المدعي، </w:t>
      </w:r>
      <w:r w:rsidRPr="003F78A0">
        <w:rPr>
          <w:rFonts w:ascii="AXtManal" w:hAnsi="AXtManal" w:cs="Simplified Arabic"/>
          <w:sz w:val="32"/>
          <w:szCs w:val="32"/>
          <w:highlight w:val="yellow"/>
          <w:rtl/>
          <w:lang w:bidi="ar-EG"/>
        </w:rPr>
        <w:t>و</w:t>
      </w:r>
      <w:r w:rsidRPr="003F78A0">
        <w:rPr>
          <w:rFonts w:ascii="AXtManal" w:hAnsi="AXtManal" w:cs="Simplified Arabic" w:hint="cs"/>
          <w:sz w:val="32"/>
          <w:szCs w:val="32"/>
          <w:highlight w:val="yellow"/>
          <w:rtl/>
          <w:lang w:bidi="ar-EG"/>
        </w:rPr>
        <w:t>أ</w:t>
      </w:r>
      <w:r w:rsidRPr="003F78A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الأضرار التي وردت في لائحة الدعوى كلها دعاوى مرسلة تخلو من دليل يدل على تحققها، فلم يقدم المُدَّعي ما يثبت وقوعها سوى خطاب المدير العام الذي يفرض حصول بعض الإشكالات ولم يجزم بوقوعها ولم </w:t>
      </w:r>
      <w:r w:rsidRPr="003F78A0">
        <w:rPr>
          <w:rFonts w:ascii="AXtManal" w:hAnsi="AXtManal" w:cs="Simplified Arabic"/>
          <w:sz w:val="32"/>
          <w:szCs w:val="32"/>
          <w:highlight w:val="yellow"/>
          <w:rtl/>
          <w:lang w:bidi="ar-EG"/>
        </w:rPr>
        <w:t>يتهم</w:t>
      </w:r>
      <w:r w:rsidRPr="00E849B2">
        <w:rPr>
          <w:rFonts w:ascii="AXtManal" w:hAnsi="AXtManal" w:cs="Simplified Arabic"/>
          <w:sz w:val="32"/>
          <w:szCs w:val="32"/>
          <w:rtl/>
          <w:lang w:bidi="ar-EG"/>
        </w:rPr>
        <w:t xml:space="preserve"> أحد</w:t>
      </w:r>
      <w:r>
        <w:rPr>
          <w:rFonts w:ascii="AXtManal" w:hAnsi="AXtManal" w:cs="Simplified Arabic" w:hint="cs"/>
          <w:sz w:val="32"/>
          <w:szCs w:val="32"/>
          <w:rtl/>
          <w:lang w:bidi="ar-EG"/>
        </w:rPr>
        <w:t>ً</w:t>
      </w:r>
      <w:r w:rsidRPr="00E849B2">
        <w:rPr>
          <w:rFonts w:ascii="AXtManal" w:hAnsi="AXtManal" w:cs="Simplified Arabic"/>
          <w:sz w:val="32"/>
          <w:szCs w:val="32"/>
          <w:rtl/>
          <w:lang w:bidi="ar-EG"/>
        </w:rPr>
        <w:t>ا بالتسبب في وقوعها سوى عدم وجود برنامج الحاسب الخاص بشركة (...)، أمَّا ما يتعلق بارتفاع سعر بوليصة التأمين وتوقف إنتاج الشركة والتكلفة الإضافية فإن ذلك لم يكن سببه عدم التعاقد مع شركة (...) بل إن عقد (...) هو سبب من عدة أسباب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اعتمد العضو المنتدب عندما كان يدير الشركة التعاقد مع (...) على برامجها الحاسوبية في كل ما يتعلق بإدارة منتج التأمين الصحي، وكان من الواجب ابتداء تجهيز برنامج خاص بالشركة وتدريب الموظفين عليه والاعتماد عليه وهذا هو الصحيح، وأمَّا إهمال أو تفريط العضو المنتدب ورئيس مج</w:t>
      </w:r>
      <w:r>
        <w:rPr>
          <w:rFonts w:ascii="AXtManal" w:hAnsi="AXtManal" w:cs="Simplified Arabic"/>
          <w:sz w:val="32"/>
          <w:szCs w:val="32"/>
          <w:rtl/>
          <w:lang w:bidi="ar-EG"/>
        </w:rPr>
        <w:t>لس الإدارة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الشركاء في (...)- قصدًا أو خطأ في الاعتماد على برنامج شركة (...) فهذا لا يعني أن يستمر الخطأ بالتعاقد معها مرة </w:t>
      </w:r>
      <w:r w:rsidRPr="00E849B2">
        <w:rPr>
          <w:rFonts w:ascii="AXtManal" w:hAnsi="AXtManal" w:cs="Simplified Arabic"/>
          <w:sz w:val="32"/>
          <w:szCs w:val="32"/>
          <w:rtl/>
          <w:lang w:bidi="ar-EG"/>
        </w:rPr>
        <w:lastRenderedPageBreak/>
        <w:t>أخرى خاصة وأن فكرة إدارة المطالبات الطبية عن طريق شركة (...) دون الاعتماد على الغير كانت مطروحة وفيها مصلحة الشركة وتوفير للمصاريف التي لا حاجة 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تقدم أعضاء المجلس</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المُدَّعى عليهم- باقتراح إنشاء نظام ذاتي خاص بالشركة تعتمد عليه في إدارة منتجاتها التأمينية أسوة بالعديد من شركات التأمين العامة في السوق السعودي إلا أن هذا الاقتراح واجه </w:t>
      </w:r>
      <w:r w:rsidRPr="00F96596">
        <w:rPr>
          <w:rFonts w:ascii="AXtManal" w:hAnsi="AXtManal" w:cs="Simplified Arabic"/>
          <w:sz w:val="32"/>
          <w:szCs w:val="32"/>
          <w:highlight w:val="yellow"/>
          <w:rtl/>
          <w:lang w:bidi="ar-EG"/>
        </w:rPr>
        <w:t>مقا</w:t>
      </w:r>
      <w:r w:rsidRPr="00F96596">
        <w:rPr>
          <w:rFonts w:ascii="AXtManal" w:hAnsi="AXtManal" w:cs="Simplified Arabic" w:hint="cs"/>
          <w:sz w:val="32"/>
          <w:szCs w:val="32"/>
          <w:highlight w:val="yellow"/>
          <w:rtl/>
          <w:lang w:bidi="ar-EG"/>
        </w:rPr>
        <w:t>وم</w:t>
      </w:r>
      <w:r w:rsidRPr="00F96596">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وممانعة من أعضاء المجلس الذين لهم علاقة بشركة (...)، وكانوا معارضين لتلك الفكرة ومؤيدين لبقاء (...)، فتكون المَسْؤُولِيَّة هنا على من فرط وأهمل لا من طالب بالتصحيح، ثم إن التعاقد م</w:t>
      </w:r>
      <w:r>
        <w:rPr>
          <w:rFonts w:ascii="AXtManal" w:hAnsi="AXtManal" w:cs="Simplified Arabic"/>
          <w:sz w:val="32"/>
          <w:szCs w:val="32"/>
          <w:rtl/>
          <w:lang w:bidi="ar-EG"/>
        </w:rPr>
        <w:t xml:space="preserve">ع شركة (...) حمل الشركة </w:t>
      </w:r>
      <w:r w:rsidRPr="003F78A0">
        <w:rPr>
          <w:rFonts w:ascii="AXtManal" w:hAnsi="AXtManal" w:cs="Simplified Arabic"/>
          <w:sz w:val="32"/>
          <w:szCs w:val="32"/>
          <w:highlight w:val="yellow"/>
          <w:rtl/>
          <w:lang w:bidi="ar-EG"/>
        </w:rPr>
        <w:t>مصاريف</w:t>
      </w:r>
      <w:r w:rsidRPr="00E849B2">
        <w:rPr>
          <w:rFonts w:ascii="AXtManal" w:hAnsi="AXtManal" w:cs="Simplified Arabic"/>
          <w:sz w:val="32"/>
          <w:szCs w:val="32"/>
          <w:rtl/>
          <w:lang w:bidi="ar-EG"/>
        </w:rPr>
        <w:t xml:space="preserve"> ونفقات إضافية كانت الشركة في غنى عنها، وقد طالب أعضاء مجلس الإدارة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عليهم- بأن تتم إدارة المطالبات الطبية عن طريق الشركة حَيْثُ يمكن العمل على ذلك عن طريق الشركة دون ال</w:t>
      </w:r>
      <w:r>
        <w:rPr>
          <w:rFonts w:ascii="AXtManal" w:hAnsi="AXtManal" w:cs="Simplified Arabic"/>
          <w:sz w:val="32"/>
          <w:szCs w:val="32"/>
          <w:rtl/>
          <w:lang w:bidi="ar-EG"/>
        </w:rPr>
        <w:t>اعتماد على الغير، وكان للأعضاء</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عليهم- وجهة نظر بالنسبة للمبالغ التي تتقاضها شركة (...) مقابل إدارة المطالبات الطبية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w:t>
      </w:r>
      <w:r w:rsidRPr="00595BA2">
        <w:rPr>
          <w:rFonts w:ascii="AXtManal" w:hAnsi="AXtManal" w:cs="Simplified Arabic" w:hint="cs"/>
          <w:sz w:val="32"/>
          <w:szCs w:val="32"/>
          <w:highlight w:val="yellow"/>
          <w:rtl/>
          <w:lang w:bidi="ar-EG"/>
        </w:rPr>
        <w:t>إ</w:t>
      </w:r>
      <w:r w:rsidRPr="00595BA2">
        <w:rPr>
          <w:rFonts w:ascii="AXtManal" w:hAnsi="AXtManal" w:cs="Simplified Arabic"/>
          <w:sz w:val="32"/>
          <w:szCs w:val="32"/>
          <w:highlight w:val="yellow"/>
          <w:rtl/>
          <w:lang w:bidi="ar-EG"/>
        </w:rPr>
        <w:t>نها</w:t>
      </w:r>
      <w:r w:rsidRPr="00E849B2">
        <w:rPr>
          <w:rFonts w:ascii="AXtManal" w:hAnsi="AXtManal" w:cs="Simplified Arabic"/>
          <w:sz w:val="32"/>
          <w:szCs w:val="32"/>
          <w:rtl/>
          <w:lang w:bidi="ar-EG"/>
        </w:rPr>
        <w:t xml:space="preserve"> كانت مخالفة للنسبة التي تَمَّ عرضها على مجلس الإدارة، وهناك من المساهمين من قام أو بصدد القيام بدعوى للمطالبة بتلك المبالغ ضِدَّ من تقوم عليه المسؤولية، إضافة إلى أن لجنة المراجعات في الشركة سبق وأن أعدت تقريرًا عن اكتشاف حالات تزوير في الوثائق التي صدرت من البرنامج المستخدم الذي يعود لشرك</w:t>
      </w:r>
      <w:r>
        <w:rPr>
          <w:rFonts w:ascii="AXtManal" w:hAnsi="AXtManal" w:cs="Simplified Arabic"/>
          <w:sz w:val="32"/>
          <w:szCs w:val="32"/>
          <w:rtl/>
          <w:lang w:bidi="ar-EG"/>
        </w:rPr>
        <w:t xml:space="preserve">ة (...) مِمَّا كبد الشركة </w:t>
      </w:r>
      <w:r w:rsidRPr="00595BA2">
        <w:rPr>
          <w:rFonts w:ascii="AXtManal" w:hAnsi="AXtManal" w:cs="Simplified Arabic"/>
          <w:sz w:val="32"/>
          <w:szCs w:val="32"/>
          <w:highlight w:val="yellow"/>
          <w:rtl/>
          <w:lang w:bidi="ar-EG"/>
        </w:rPr>
        <w:t>خسائر</w:t>
      </w:r>
      <w:r w:rsidRPr="00E849B2">
        <w:rPr>
          <w:rFonts w:ascii="AXtManal" w:hAnsi="AXtManal" w:cs="Simplified Arabic"/>
          <w:sz w:val="32"/>
          <w:szCs w:val="32"/>
          <w:rtl/>
          <w:lang w:bidi="ar-EG"/>
        </w:rPr>
        <w:t xml:space="preserve"> كبيرة وكلها ثابتة، وبعد انتهاء عقد (...) لإدارة المطالبات الطبية تَمَّ التعاقد مع شركة (...) لإدارة المطالبات الطبية بناءً على توصية جميع أعضاء مجلس الإدارة، وبذلك يكون الطلب العاجل لا وجاهة له لعدم حاجة شركة (...) لمن يقوم بإدارة مطالباتها الطبية وتكتفي بشركة (...) إلى أن يتم تجهيز نظامها الخاص، وطلب ضم هذه الدعوى مع بقية الدعاوى في قضية واحدة، وعدم قبول الطلب المستعجل، وصرف النظر عن باقي طلبات المدعي، وتعويض المُدَّعى </w:t>
      </w:r>
      <w:r>
        <w:rPr>
          <w:rFonts w:ascii="AXtManal" w:hAnsi="AXtManal" w:cs="Simplified Arabic"/>
          <w:sz w:val="32"/>
          <w:szCs w:val="32"/>
          <w:rtl/>
          <w:lang w:bidi="ar-EG"/>
        </w:rPr>
        <w:t>عليهم عن مصاريف وأتعاب التقاضي.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وقد ذكر المُدَّعي وكالة/ (...) </w:t>
      </w:r>
      <w:r w:rsidRPr="00595BA2">
        <w:rPr>
          <w:rFonts w:ascii="AXtManal" w:hAnsi="AXtManal" w:cs="Simplified Arabic"/>
          <w:sz w:val="32"/>
          <w:szCs w:val="32"/>
          <w:highlight w:val="yellow"/>
          <w:rtl/>
          <w:lang w:bidi="ar-EG"/>
        </w:rPr>
        <w:t>بأن</w:t>
      </w:r>
      <w:r w:rsidRPr="00595BA2">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يحصر مطالبة موكله في محاسبة كافة الأعضاء الممتنعين عن التصويت بالتعاقد مع الشركة صاحبة الأفضل عرضًا مالي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وفني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وتحميلهم كافة الأضرار المستقبلية والحالة </w:t>
      </w:r>
      <w:r w:rsidRPr="00E849B2">
        <w:rPr>
          <w:rFonts w:ascii="AXtManal" w:hAnsi="AXtManal" w:cs="Simplified Arabic"/>
          <w:sz w:val="32"/>
          <w:szCs w:val="32"/>
          <w:rtl/>
          <w:lang w:bidi="ar-EG"/>
        </w:rPr>
        <w:lastRenderedPageBreak/>
        <w:t xml:space="preserve">الواقعة أو التي ستقع على شركة (...)، إضافة إلى </w:t>
      </w:r>
      <w:r>
        <w:rPr>
          <w:rFonts w:ascii="AXtManal" w:hAnsi="AXtManal" w:cs="Simplified Arabic"/>
          <w:sz w:val="32"/>
          <w:szCs w:val="32"/>
          <w:rtl/>
          <w:lang w:bidi="ar-EG"/>
        </w:rPr>
        <w:t>أي طلبات تستجد أثناء نظر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المُدَّعى عليه وكالة/ (...) بأنَّه يتمسك بطلب رد دعوى المدعي.</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وحيث إن المُدَّعي حصر طلباته في محاسبة أعضاء مجلس الإدارة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عليهم- وتحميلهم الأضرار الحالية والمستقبلية الواقعة والتي ستقع على شركة (...) بسبب امتناعهم عن التصويت</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وفق ما تقدم بيانه-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مطالبة المُدَّعي بمحاسبة المُدَّعى عليهم وتحميلهم الأضرار الحالية والمستقبلية الوا</w:t>
      </w:r>
      <w:r>
        <w:rPr>
          <w:rFonts w:ascii="AXtManal" w:hAnsi="AXtManal" w:cs="Simplified Arabic"/>
          <w:sz w:val="32"/>
          <w:szCs w:val="32"/>
          <w:rtl/>
          <w:lang w:bidi="ar-EG"/>
        </w:rPr>
        <w:t xml:space="preserve">قعة والتي ستقع على شركة (...) </w:t>
      </w:r>
      <w:r w:rsidRPr="00595BA2">
        <w:rPr>
          <w:rFonts w:ascii="AXtManal" w:hAnsi="AXtManal" w:cs="Simplified Arabic"/>
          <w:sz w:val="32"/>
          <w:szCs w:val="32"/>
          <w:highlight w:val="yellow"/>
          <w:rtl/>
          <w:lang w:bidi="ar-EG"/>
        </w:rPr>
        <w:t>ه</w:t>
      </w:r>
      <w:r w:rsidRPr="00595BA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في حقيقتها مطالبة بالأضرار الواقعة على مجموع المساهمين في شركة (...)، وحيث نَصَّت المادة (77) من نظام الشركات الصادر بالمرسوم الملكي رقم (</w:t>
      </w:r>
      <w:r>
        <w:rPr>
          <w:rFonts w:ascii="AXtManal" w:hAnsi="AXtManal" w:cs="Simplified Arabic" w:hint="cs"/>
          <w:sz w:val="32"/>
          <w:szCs w:val="32"/>
          <w:rtl/>
          <w:lang w:bidi="ar-EG"/>
        </w:rPr>
        <w:t>م/</w:t>
      </w:r>
      <w:r>
        <w:rPr>
          <w:rFonts w:ascii="AXtManal" w:hAnsi="AXtManal" w:cs="Simplified Arabic"/>
          <w:sz w:val="32"/>
          <w:szCs w:val="32"/>
          <w:rtl/>
          <w:lang w:bidi="ar-EG"/>
        </w:rPr>
        <w:t>6) وتاريخ 22/3/1385هـ على أن (</w:t>
      </w:r>
      <w:r w:rsidRPr="002666AF">
        <w:rPr>
          <w:rFonts w:ascii="AXtManal" w:hAnsi="AXtManal" w:cs="Simplified Arabic" w:hint="cs"/>
          <w:sz w:val="32"/>
          <w:szCs w:val="32"/>
          <w:highlight w:val="yellow"/>
          <w:rtl/>
          <w:lang w:bidi="ar-EG"/>
        </w:rPr>
        <w:t>ل</w:t>
      </w:r>
      <w:r w:rsidRPr="002666AF">
        <w:rPr>
          <w:rFonts w:ascii="AXtManal" w:hAnsi="AXtManal" w:cs="Simplified Arabic"/>
          <w:sz w:val="32"/>
          <w:szCs w:val="32"/>
          <w:highlight w:val="yellow"/>
          <w:rtl/>
          <w:lang w:bidi="ar-EG"/>
        </w:rPr>
        <w:t>لشركة</w:t>
      </w:r>
      <w:r w:rsidRPr="00E849B2">
        <w:rPr>
          <w:rFonts w:ascii="AXtManal" w:hAnsi="AXtManal" w:cs="Simplified Arabic"/>
          <w:sz w:val="32"/>
          <w:szCs w:val="32"/>
          <w:rtl/>
          <w:lang w:bidi="ar-EG"/>
        </w:rPr>
        <w:t xml:space="preserve"> أن ترفع دعوى المَسْؤُولِيَّة على أعضاء مجلس الإدارة بسبب الأخطاء التي تنشأ عنها أضرار لمجموع المساهمين</w:t>
      </w:r>
      <w:r w:rsidRPr="002666AF">
        <w:rPr>
          <w:rFonts w:ascii="AXtManal" w:hAnsi="AXtManal" w:cs="Simplified Arabic" w:hint="cs"/>
          <w:sz w:val="32"/>
          <w:szCs w:val="32"/>
          <w:highlight w:val="yellow"/>
          <w:rtl/>
          <w:lang w:bidi="ar-EG"/>
        </w:rPr>
        <w:t>،</w:t>
      </w:r>
      <w:r w:rsidRPr="002666AF">
        <w:rPr>
          <w:rFonts w:ascii="AXtManal" w:hAnsi="AXtManal" w:cs="Simplified Arabic"/>
          <w:sz w:val="32"/>
          <w:szCs w:val="32"/>
          <w:highlight w:val="yellow"/>
          <w:rtl/>
          <w:lang w:bidi="ar-EG"/>
        </w:rPr>
        <w:t xml:space="preserve"> وت</w:t>
      </w:r>
      <w:r w:rsidRPr="002666AF">
        <w:rPr>
          <w:rFonts w:ascii="AXtManal" w:hAnsi="AXtManal" w:cs="Simplified Arabic" w:hint="cs"/>
          <w:sz w:val="32"/>
          <w:szCs w:val="32"/>
          <w:highlight w:val="yellow"/>
          <w:rtl/>
          <w:lang w:bidi="ar-EG"/>
        </w:rPr>
        <w:t>ُ</w:t>
      </w:r>
      <w:r w:rsidRPr="002666AF">
        <w:rPr>
          <w:rFonts w:ascii="AXtManal" w:hAnsi="AXtManal" w:cs="Simplified Arabic"/>
          <w:sz w:val="32"/>
          <w:szCs w:val="32"/>
          <w:highlight w:val="yellow"/>
          <w:rtl/>
          <w:lang w:bidi="ar-EG"/>
        </w:rPr>
        <w:t>قَر</w:t>
      </w:r>
      <w:r w:rsidRPr="002666AF">
        <w:rPr>
          <w:rFonts w:ascii="AXtManal" w:hAnsi="AXtManal" w:cs="Simplified Arabic" w:hint="cs"/>
          <w:sz w:val="32"/>
          <w:szCs w:val="32"/>
          <w:highlight w:val="yellow"/>
          <w:rtl/>
          <w:lang w:bidi="ar-EG"/>
        </w:rPr>
        <w:t>ِّ</w:t>
      </w:r>
      <w:r w:rsidRPr="002666AF">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الجمعية العامة رفع هذه الدعوى وتعيين من ينوب عن الشركة في مباشرتها...)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يعني أن الصفة في رف</w:t>
      </w:r>
      <w:r>
        <w:rPr>
          <w:rFonts w:ascii="AXtManal" w:hAnsi="AXtManal" w:cs="Simplified Arabic"/>
          <w:sz w:val="32"/>
          <w:szCs w:val="32"/>
          <w:rtl/>
          <w:lang w:bidi="ar-EG"/>
        </w:rPr>
        <w:t>ع هذه الدعوى وفقًا لهذه المادة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المشار إليها أعلاه- غير متوافرة في المدعي، وحيث إن توافر الصفة في كل من المُدَّعي و المُدَّعى عليه في الدعوى شرط لقبولها، وانعدام الصفة في أي من الطرفين مؤداه عدم قبول الدعوى، وللدائرة أن تحكم بذلك من تلقاء نفسها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 الدائرة تنتهي إلى عدم قبول هذه الدعوى.</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بعدم قبول الدعوى المقامة من </w:t>
      </w:r>
      <w:r w:rsidRPr="00F96596">
        <w:rPr>
          <w:rFonts w:ascii="AXtManal" w:hAnsi="AXtManal" w:cs="Simplified Arabic"/>
          <w:b/>
          <w:bCs/>
          <w:sz w:val="32"/>
          <w:szCs w:val="32"/>
          <w:rtl/>
          <w:lang w:bidi="ar-EG"/>
        </w:rPr>
        <w:t>المدعي</w:t>
      </w:r>
      <w:r w:rsidRPr="00E849B2">
        <w:rPr>
          <w:rFonts w:ascii="AXtManal" w:hAnsi="AXtManal" w:cs="Simplified Arabic"/>
          <w:b/>
          <w:bCs/>
          <w:sz w:val="32"/>
          <w:szCs w:val="32"/>
          <w:rtl/>
          <w:lang w:bidi="ar-EG"/>
        </w:rPr>
        <w:t xml:space="preserve"> (...) ضِدَّ المُدَّعى عليهم/ (...) و(...) و(...) و(...)</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أعضاء مجلس </w:t>
      </w:r>
      <w:r w:rsidRPr="00F96596">
        <w:rPr>
          <w:rFonts w:ascii="AXtManal" w:hAnsi="AXtManal" w:cs="Simplified Arabic"/>
          <w:b/>
          <w:bCs/>
          <w:sz w:val="32"/>
          <w:szCs w:val="32"/>
          <w:highlight w:val="yellow"/>
          <w:rtl/>
          <w:lang w:bidi="ar-EG"/>
        </w:rPr>
        <w:t>إدارة</w:t>
      </w:r>
      <w:r w:rsidRPr="00E849B2">
        <w:rPr>
          <w:rFonts w:ascii="AXtManal" w:hAnsi="AXtManal" w:cs="Simplified Arabic"/>
          <w:b/>
          <w:bCs/>
          <w:sz w:val="32"/>
          <w:szCs w:val="32"/>
          <w:rtl/>
          <w:lang w:bidi="ar-EG"/>
        </w:rPr>
        <w:t xml:space="preserve"> شركة (...)-</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لإقامتها من غير ذي صفة.</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609/7/ق لعام 1430هـ</w:t>
      </w:r>
    </w:p>
    <w:p w:rsidR="003232CE" w:rsidRPr="004E1C3C" w:rsidRDefault="003232CE" w:rsidP="003232CE">
      <w:pPr>
        <w:spacing w:after="0" w:line="240" w:lineRule="auto"/>
        <w:jc w:val="both"/>
        <w:rPr>
          <w:rFonts w:ascii="AXtManal" w:hAnsi="AXtManal" w:cs="Simplified Arabic"/>
          <w:b/>
          <w:bCs/>
          <w:sz w:val="32"/>
          <w:szCs w:val="32"/>
          <w:rtl/>
          <w:lang w:bidi="ar-EG"/>
        </w:rPr>
      </w:pPr>
      <w:r w:rsidRPr="004E1C3C">
        <w:rPr>
          <w:rFonts w:ascii="AXtManal" w:hAnsi="AXtManal" w:cs="Simplified Arabic"/>
          <w:b/>
          <w:bCs/>
          <w:sz w:val="32"/>
          <w:szCs w:val="32"/>
          <w:rtl/>
          <w:lang w:bidi="ar-EG"/>
        </w:rPr>
        <w:t>رقم الحكم الابتدائي 108/تج/1/7 لعام 1434هـ</w:t>
      </w:r>
    </w:p>
    <w:p w:rsidR="003232CE" w:rsidRPr="004E1C3C" w:rsidRDefault="003232CE" w:rsidP="003232CE">
      <w:pPr>
        <w:spacing w:after="0" w:line="240" w:lineRule="auto"/>
        <w:jc w:val="both"/>
        <w:rPr>
          <w:rFonts w:ascii="AXtManal" w:hAnsi="AXtManal" w:cs="Simplified Arabic"/>
          <w:b/>
          <w:bCs/>
          <w:sz w:val="32"/>
          <w:szCs w:val="32"/>
          <w:rtl/>
          <w:lang w:bidi="ar-EG"/>
        </w:rPr>
      </w:pPr>
      <w:r w:rsidRPr="004E1C3C">
        <w:rPr>
          <w:rFonts w:ascii="AXtManal" w:hAnsi="AXtManal" w:cs="Simplified Arabic"/>
          <w:b/>
          <w:bCs/>
          <w:sz w:val="32"/>
          <w:szCs w:val="32"/>
          <w:rtl/>
          <w:lang w:bidi="ar-EG"/>
        </w:rPr>
        <w:t>رقم قضية الاستئناف 257/ق لعام 1431هـ</w:t>
      </w:r>
    </w:p>
    <w:p w:rsidR="003232CE" w:rsidRPr="004E1C3C" w:rsidRDefault="003232CE" w:rsidP="003232CE">
      <w:pPr>
        <w:spacing w:after="0" w:line="240" w:lineRule="auto"/>
        <w:jc w:val="both"/>
        <w:rPr>
          <w:rFonts w:ascii="AXtManal" w:hAnsi="AXtManal" w:cs="Simplified Arabic"/>
          <w:b/>
          <w:bCs/>
          <w:sz w:val="32"/>
          <w:szCs w:val="32"/>
          <w:rtl/>
          <w:lang w:bidi="ar-EG"/>
        </w:rPr>
      </w:pPr>
      <w:r w:rsidRPr="004E1C3C">
        <w:rPr>
          <w:rFonts w:ascii="AXtManal" w:hAnsi="AXtManal" w:cs="Simplified Arabic"/>
          <w:b/>
          <w:bCs/>
          <w:sz w:val="32"/>
          <w:szCs w:val="32"/>
          <w:rtl/>
          <w:lang w:bidi="ar-EG"/>
        </w:rPr>
        <w:t>رقم حكم الاستئناف/ 246/تج/2/1 لعام 1435هـ</w:t>
      </w:r>
    </w:p>
    <w:p w:rsidR="003232CE" w:rsidRPr="004E1C3C" w:rsidRDefault="003232CE" w:rsidP="003232CE">
      <w:pPr>
        <w:spacing w:after="0" w:line="240" w:lineRule="auto"/>
        <w:jc w:val="both"/>
        <w:rPr>
          <w:rFonts w:ascii="AXtManal" w:hAnsi="AXtManal" w:cs="Simplified Arabic"/>
          <w:b/>
          <w:bCs/>
          <w:sz w:val="32"/>
          <w:szCs w:val="32"/>
          <w:rtl/>
          <w:lang w:bidi="ar-EG"/>
        </w:rPr>
      </w:pPr>
      <w:r w:rsidRPr="004E1C3C">
        <w:rPr>
          <w:rFonts w:ascii="AXtManal" w:hAnsi="AXtManal" w:cs="Simplified Arabic"/>
          <w:b/>
          <w:bCs/>
          <w:sz w:val="32"/>
          <w:szCs w:val="32"/>
          <w:rtl/>
          <w:lang w:bidi="ar-EG"/>
        </w:rPr>
        <w:t>تاريخ الجلس</w:t>
      </w:r>
      <w:r>
        <w:rPr>
          <w:rFonts w:ascii="AXtManal" w:hAnsi="AXtManal" w:cs="Simplified Arabic" w:hint="cs"/>
          <w:b/>
          <w:bCs/>
          <w:sz w:val="32"/>
          <w:szCs w:val="32"/>
          <w:rtl/>
          <w:lang w:bidi="ar-EG"/>
        </w:rPr>
        <w:t xml:space="preserve">ة </w:t>
      </w:r>
      <w:r w:rsidRPr="004E1C3C">
        <w:rPr>
          <w:rFonts w:ascii="AXtManal" w:hAnsi="AXtManal" w:cs="Simplified Arabic"/>
          <w:b/>
          <w:bCs/>
          <w:sz w:val="32"/>
          <w:szCs w:val="32"/>
          <w:rtl/>
          <w:lang w:bidi="ar-EG"/>
        </w:rPr>
        <w:t>29/7/1435هـ</w:t>
      </w:r>
    </w:p>
    <w:p w:rsidR="003232CE" w:rsidRPr="004E1C3C" w:rsidRDefault="003232CE" w:rsidP="003232CE">
      <w:pPr>
        <w:spacing w:after="0" w:line="240" w:lineRule="auto"/>
        <w:jc w:val="center"/>
        <w:rPr>
          <w:rFonts w:ascii="AXtManal" w:hAnsi="AXtManal" w:cs="Simplified Arabic"/>
          <w:b/>
          <w:bCs/>
          <w:sz w:val="32"/>
          <w:szCs w:val="32"/>
          <w:rtl/>
          <w:lang w:bidi="ar-EG"/>
        </w:rPr>
      </w:pPr>
      <w:r>
        <w:rPr>
          <w:rFonts w:ascii="AXtManal" w:hAnsi="AXtManal" w:cs="Simplified Arabic" w:hint="cs"/>
          <w:b/>
          <w:bCs/>
          <w:sz w:val="32"/>
          <w:szCs w:val="32"/>
          <w:rtl/>
          <w:lang w:bidi="ar-EG"/>
        </w:rPr>
        <w:t>الموضوعات</w:t>
      </w:r>
    </w:p>
    <w:p w:rsidR="003232CE" w:rsidRPr="004E1C3C"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hint="cs"/>
          <w:b/>
          <w:bCs/>
          <w:sz w:val="32"/>
          <w:szCs w:val="32"/>
          <w:rtl/>
          <w:lang w:bidi="ar-EG"/>
        </w:rPr>
        <w:t xml:space="preserve">شركة </w:t>
      </w:r>
      <w:r w:rsidRPr="00627AAE">
        <w:rPr>
          <w:rFonts w:ascii="AXtManal" w:hAnsi="AXtManal" w:cs="Simplified Arabic" w:hint="cs"/>
          <w:b/>
          <w:bCs/>
          <w:sz w:val="32"/>
          <w:szCs w:val="32"/>
          <w:highlight w:val="yellow"/>
          <w:rtl/>
          <w:lang w:bidi="ar-EG"/>
        </w:rPr>
        <w:t>-</w:t>
      </w:r>
      <w:r>
        <w:rPr>
          <w:rFonts w:ascii="AXtManal" w:hAnsi="AXtManal" w:cs="Simplified Arabic" w:hint="cs"/>
          <w:b/>
          <w:bCs/>
          <w:sz w:val="32"/>
          <w:szCs w:val="32"/>
          <w:rtl/>
          <w:lang w:bidi="ar-EG"/>
        </w:rPr>
        <w:t xml:space="preserve"> شرط</w:t>
      </w:r>
      <w:r w:rsidRPr="00627AAE">
        <w:rPr>
          <w:rFonts w:hint="cs"/>
          <w:rtl/>
        </w:rPr>
        <w:t xml:space="preserve"> </w:t>
      </w:r>
      <w:r w:rsidRPr="00627AAE">
        <w:rPr>
          <w:rFonts w:ascii="AXtManal" w:hAnsi="AXtManal" w:cs="Simplified Arabic" w:hint="cs"/>
          <w:b/>
          <w:bCs/>
          <w:sz w:val="32"/>
          <w:szCs w:val="32"/>
          <w:highlight w:val="yellow"/>
          <w:rtl/>
          <w:lang w:bidi="ar-EG"/>
        </w:rPr>
        <w:t>صرف</w:t>
      </w:r>
      <w:r w:rsidRPr="00627AAE">
        <w:rPr>
          <w:rFonts w:ascii="AXtManal" w:hAnsi="AXtManal" w:cs="Simplified Arabic"/>
          <w:b/>
          <w:bCs/>
          <w:sz w:val="32"/>
          <w:szCs w:val="32"/>
          <w:highlight w:val="yellow"/>
          <w:rtl/>
          <w:lang w:bidi="ar-EG"/>
        </w:rPr>
        <w:t xml:space="preserve"> </w:t>
      </w:r>
      <w:r w:rsidRPr="00627AAE">
        <w:rPr>
          <w:rFonts w:ascii="AXtManal" w:hAnsi="AXtManal" w:cs="Simplified Arabic" w:hint="cs"/>
          <w:b/>
          <w:bCs/>
          <w:sz w:val="32"/>
          <w:szCs w:val="32"/>
          <w:highlight w:val="yellow"/>
          <w:rtl/>
          <w:lang w:bidi="ar-EG"/>
        </w:rPr>
        <w:t>أرباح</w:t>
      </w:r>
      <w:r w:rsidRPr="00627AAE">
        <w:rPr>
          <w:rFonts w:ascii="AXtManal" w:hAnsi="AXtManal" w:cs="Simplified Arabic"/>
          <w:b/>
          <w:bCs/>
          <w:sz w:val="32"/>
          <w:szCs w:val="32"/>
          <w:highlight w:val="yellow"/>
          <w:rtl/>
          <w:lang w:bidi="ar-EG"/>
        </w:rPr>
        <w:t xml:space="preserve"> </w:t>
      </w:r>
      <w:r>
        <w:rPr>
          <w:rFonts w:ascii="AXtManal" w:hAnsi="AXtManal" w:cs="Simplified Arabic" w:hint="cs"/>
          <w:b/>
          <w:bCs/>
          <w:sz w:val="32"/>
          <w:szCs w:val="32"/>
          <w:highlight w:val="yellow"/>
          <w:rtl/>
          <w:lang w:bidi="ar-EG"/>
        </w:rPr>
        <w:t>للفقراء -</w:t>
      </w:r>
      <w:r w:rsidRPr="00627AAE">
        <w:rPr>
          <w:rFonts w:ascii="AXtManal" w:hAnsi="AXtManal" w:cs="Simplified Arabic" w:hint="cs"/>
          <w:b/>
          <w:bCs/>
          <w:sz w:val="32"/>
          <w:szCs w:val="32"/>
          <w:highlight w:val="yellow"/>
          <w:rtl/>
          <w:lang w:bidi="ar-EG"/>
        </w:rPr>
        <w:t xml:space="preserve"> </w:t>
      </w:r>
      <w:r w:rsidRPr="00627AAE">
        <w:rPr>
          <w:rFonts w:ascii="AXtManal" w:hAnsi="AXtManal" w:cs="Simplified Arabic"/>
          <w:b/>
          <w:bCs/>
          <w:sz w:val="32"/>
          <w:szCs w:val="32"/>
          <w:highlight w:val="yellow"/>
          <w:rtl/>
          <w:lang w:bidi="ar-EG"/>
        </w:rPr>
        <w:t>شركة</w:t>
      </w:r>
      <w:r w:rsidRPr="00627AAE">
        <w:rPr>
          <w:rFonts w:ascii="AXtManal" w:hAnsi="AXtManal" w:cs="Simplified Arabic" w:hint="cs"/>
          <w:b/>
          <w:bCs/>
          <w:sz w:val="32"/>
          <w:szCs w:val="32"/>
          <w:highlight w:val="yellow"/>
          <w:rtl/>
          <w:lang w:bidi="ar-EG"/>
        </w:rPr>
        <w:t xml:space="preserve"> مساهمة</w:t>
      </w:r>
      <w:r>
        <w:rPr>
          <w:rFonts w:ascii="AXtManal" w:hAnsi="AXtManal" w:cs="Simplified Arabic" w:hint="cs"/>
          <w:b/>
          <w:bCs/>
          <w:sz w:val="32"/>
          <w:szCs w:val="32"/>
          <w:rtl/>
          <w:lang w:bidi="ar-EG"/>
        </w:rPr>
        <w:t xml:space="preserve"> </w:t>
      </w:r>
      <w:r w:rsidRPr="004E1C3C">
        <w:rPr>
          <w:rFonts w:ascii="AXtManal" w:hAnsi="AXtManal" w:cs="Simplified Arabic" w:hint="cs"/>
          <w:b/>
          <w:bCs/>
          <w:sz w:val="32"/>
          <w:szCs w:val="32"/>
          <w:rtl/>
          <w:lang w:bidi="ar-EG"/>
        </w:rPr>
        <w:t xml:space="preserve">- بيع أسهم </w:t>
      </w:r>
      <w:r w:rsidRPr="004E1C3C">
        <w:rPr>
          <w:rFonts w:ascii="AXtManal" w:hAnsi="AXtManal" w:cs="Simplified Arabic"/>
          <w:b/>
          <w:bCs/>
          <w:sz w:val="32"/>
          <w:szCs w:val="32"/>
          <w:rtl/>
          <w:lang w:bidi="ar-EG"/>
        </w:rPr>
        <w:t>–</w:t>
      </w:r>
      <w:r w:rsidRPr="004E1C3C">
        <w:rPr>
          <w:rFonts w:ascii="AXtManal" w:hAnsi="AXtManal" w:cs="Simplified Arabic" w:hint="cs"/>
          <w:b/>
          <w:bCs/>
          <w:sz w:val="32"/>
          <w:szCs w:val="32"/>
          <w:rtl/>
          <w:lang w:bidi="ar-EG"/>
        </w:rPr>
        <w:t xml:space="preserve"> توقيع بالبصمة -</w:t>
      </w:r>
      <w:r>
        <w:rPr>
          <w:rFonts w:ascii="AXtManal" w:hAnsi="AXtManal" w:cs="Simplified Arabic" w:hint="cs"/>
          <w:b/>
          <w:bCs/>
          <w:sz w:val="32"/>
          <w:szCs w:val="32"/>
          <w:rtl/>
          <w:lang w:bidi="ar-EG"/>
        </w:rPr>
        <w:t xml:space="preserve"> </w:t>
      </w:r>
      <w:r w:rsidRPr="004E1C3C">
        <w:rPr>
          <w:rFonts w:ascii="AXtManal" w:hAnsi="AXtManal" w:cs="Simplified Arabic" w:hint="cs"/>
          <w:b/>
          <w:bCs/>
          <w:sz w:val="32"/>
          <w:szCs w:val="32"/>
          <w:rtl/>
          <w:lang w:bidi="ar-EG"/>
        </w:rPr>
        <w:t xml:space="preserve">تزوير </w:t>
      </w:r>
      <w:r w:rsidRPr="004E1C3C">
        <w:rPr>
          <w:rFonts w:ascii="AXtManal" w:hAnsi="AXtManal" w:cs="Simplified Arabic"/>
          <w:b/>
          <w:bCs/>
          <w:sz w:val="32"/>
          <w:szCs w:val="32"/>
          <w:rtl/>
          <w:lang w:bidi="ar-EG"/>
        </w:rPr>
        <w:t>–</w:t>
      </w:r>
      <w:r w:rsidRPr="004E1C3C">
        <w:rPr>
          <w:rFonts w:ascii="AXtManal" w:hAnsi="AXtManal" w:cs="Simplified Arabic" w:hint="cs"/>
          <w:b/>
          <w:bCs/>
          <w:sz w:val="32"/>
          <w:szCs w:val="32"/>
          <w:rtl/>
          <w:lang w:bidi="ar-EG"/>
        </w:rPr>
        <w:t xml:space="preserve"> حق الادعاء به</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4E1C3C">
        <w:rPr>
          <w:rFonts w:ascii="AXtManal" w:hAnsi="AXtManal" w:cs="Simplified Arabic" w:hint="cs"/>
          <w:b/>
          <w:bCs/>
          <w:sz w:val="32"/>
          <w:szCs w:val="32"/>
          <w:rtl/>
          <w:lang w:bidi="ar-EG"/>
        </w:rPr>
        <w:t>وكالة</w:t>
      </w:r>
      <w:r>
        <w:rPr>
          <w:rFonts w:ascii="AXtManal" w:hAnsi="AXtManal" w:cs="Simplified Arabic" w:hint="cs"/>
          <w:b/>
          <w:bCs/>
          <w:sz w:val="32"/>
          <w:szCs w:val="32"/>
          <w:rtl/>
          <w:lang w:bidi="ar-EG"/>
        </w:rPr>
        <w:t xml:space="preserve"> </w:t>
      </w:r>
      <w:r w:rsidRPr="004E1C3C">
        <w:rPr>
          <w:rFonts w:ascii="AXtManal" w:hAnsi="AXtManal" w:cs="Simplified Arabic" w:hint="cs"/>
          <w:b/>
          <w:bCs/>
          <w:sz w:val="32"/>
          <w:szCs w:val="32"/>
          <w:rtl/>
          <w:lang w:bidi="ar-EG"/>
        </w:rPr>
        <w:t>-</w:t>
      </w:r>
      <w:r>
        <w:rPr>
          <w:rFonts w:hint="cs"/>
          <w:rtl/>
        </w:rPr>
        <w:t xml:space="preserve"> </w:t>
      </w:r>
      <w:r w:rsidRPr="00D20E4D">
        <w:rPr>
          <w:rFonts w:ascii="AXtManal" w:hAnsi="AXtManal" w:cs="Simplified Arabic" w:hint="cs"/>
          <w:b/>
          <w:bCs/>
          <w:sz w:val="32"/>
          <w:szCs w:val="32"/>
          <w:highlight w:val="yellow"/>
          <w:rtl/>
          <w:lang w:bidi="ar-EG"/>
        </w:rPr>
        <w:t xml:space="preserve">حق </w:t>
      </w:r>
      <w:r w:rsidRPr="00627AAE">
        <w:rPr>
          <w:rFonts w:ascii="AXtManal" w:hAnsi="AXtManal" w:cs="Simplified Arabic" w:hint="cs"/>
          <w:b/>
          <w:bCs/>
          <w:sz w:val="32"/>
          <w:szCs w:val="32"/>
          <w:highlight w:val="yellow"/>
          <w:rtl/>
          <w:lang w:bidi="ar-EG"/>
        </w:rPr>
        <w:t>إفصاح</w:t>
      </w:r>
      <w:r w:rsidRPr="00627AAE">
        <w:rPr>
          <w:rFonts w:ascii="AXtManal" w:hAnsi="AXtManal" w:cs="Simplified Arabic"/>
          <w:b/>
          <w:bCs/>
          <w:sz w:val="32"/>
          <w:szCs w:val="32"/>
          <w:highlight w:val="yellow"/>
          <w:rtl/>
          <w:lang w:bidi="ar-EG"/>
        </w:rPr>
        <w:t xml:space="preserve"> </w:t>
      </w:r>
      <w:r w:rsidRPr="00627AAE">
        <w:rPr>
          <w:rFonts w:ascii="AXtManal" w:hAnsi="AXtManal" w:cs="Simplified Arabic" w:hint="cs"/>
          <w:b/>
          <w:bCs/>
          <w:sz w:val="32"/>
          <w:szCs w:val="32"/>
          <w:highlight w:val="yellow"/>
          <w:rtl/>
          <w:lang w:bidi="ar-EG"/>
        </w:rPr>
        <w:t>عن</w:t>
      </w:r>
      <w:r w:rsidRPr="00627AAE">
        <w:rPr>
          <w:rFonts w:ascii="AXtManal" w:hAnsi="AXtManal" w:cs="Simplified Arabic"/>
          <w:b/>
          <w:bCs/>
          <w:sz w:val="32"/>
          <w:szCs w:val="32"/>
          <w:highlight w:val="yellow"/>
          <w:rtl/>
          <w:lang w:bidi="ar-EG"/>
        </w:rPr>
        <w:t xml:space="preserve"> </w:t>
      </w:r>
      <w:r w:rsidRPr="00627AAE">
        <w:rPr>
          <w:rFonts w:ascii="AXtManal" w:hAnsi="AXtManal" w:cs="Simplified Arabic" w:hint="cs"/>
          <w:b/>
          <w:bCs/>
          <w:sz w:val="32"/>
          <w:szCs w:val="32"/>
          <w:highlight w:val="yellow"/>
          <w:rtl/>
          <w:lang w:bidi="ar-EG"/>
        </w:rPr>
        <w:t>ميزانية</w:t>
      </w:r>
      <w:r>
        <w:rPr>
          <w:rFonts w:ascii="AXtManal" w:hAnsi="AXtManal" w:cs="Simplified Arabic" w:hint="cs"/>
          <w:b/>
          <w:bCs/>
          <w:sz w:val="32"/>
          <w:szCs w:val="32"/>
          <w:rtl/>
          <w:lang w:bidi="ar-EG"/>
        </w:rPr>
        <w:t>.</w:t>
      </w:r>
      <w:r w:rsidRPr="004E1C3C">
        <w:rPr>
          <w:rFonts w:ascii="AXtManal" w:hAnsi="AXtManal" w:cs="Simplified Arabic" w:hint="cs"/>
          <w:b/>
          <w:bCs/>
          <w:sz w:val="32"/>
          <w:szCs w:val="32"/>
          <w:rtl/>
          <w:lang w:bidi="ar-EG"/>
        </w:rPr>
        <w:t xml:space="preserve"> </w:t>
      </w:r>
    </w:p>
    <w:p w:rsidR="003232CE" w:rsidRDefault="003232CE" w:rsidP="003232CE">
      <w:pPr>
        <w:spacing w:after="0" w:line="240" w:lineRule="auto"/>
        <w:jc w:val="both"/>
        <w:rPr>
          <w:rFonts w:ascii="AXtManal" w:hAnsi="AXtManal" w:cs="Simplified Arabic"/>
          <w:sz w:val="32"/>
          <w:szCs w:val="32"/>
          <w:rtl/>
          <w:lang w:bidi="ar-EG"/>
        </w:rPr>
      </w:pPr>
      <w:r w:rsidRPr="004E1C3C">
        <w:rPr>
          <w:rFonts w:ascii="AXtManal" w:hAnsi="AXtManal" w:cs="Simplified Arabic"/>
          <w:sz w:val="32"/>
          <w:szCs w:val="32"/>
          <w:rtl/>
          <w:lang w:bidi="ar-EG"/>
        </w:rPr>
        <w:t xml:space="preserve">مطالبة المُدَّعي إلزام المُدَّعى عليها الإفصاح عن الميزانية وتوزيع الأرباح، والإفصاح عن جميع أملاك الشركة- </w:t>
      </w:r>
      <w:r w:rsidRPr="004E1C3C">
        <w:rPr>
          <w:rFonts w:ascii="AXtManal" w:hAnsi="AXtManal" w:cs="Simplified Arabic" w:hint="cs"/>
          <w:sz w:val="32"/>
          <w:szCs w:val="32"/>
          <w:rtl/>
          <w:lang w:bidi="ar-EG"/>
        </w:rPr>
        <w:t>دفع المدعى عليها بأن المدعي باع الأسهم التي كان يملكها في الشركة- دفع وكيل المدعي</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 xml:space="preserve">بأن ورقة المبايعة اشتملت على تبصيم </w:t>
      </w:r>
      <w:r w:rsidRPr="004E1C3C">
        <w:rPr>
          <w:rFonts w:ascii="AXtManal" w:hAnsi="AXtManal" w:cs="Simplified Arabic"/>
          <w:sz w:val="32"/>
          <w:szCs w:val="32"/>
          <w:rtl/>
          <w:lang w:bidi="ar-EG"/>
        </w:rPr>
        <w:t>موكله</w:t>
      </w:r>
      <w:r w:rsidRPr="004E1C3C">
        <w:rPr>
          <w:rFonts w:ascii="AXtManal" w:hAnsi="AXtManal" w:cs="Simplified Arabic" w:hint="cs"/>
          <w:sz w:val="32"/>
          <w:szCs w:val="32"/>
          <w:rtl/>
          <w:lang w:bidi="ar-EG"/>
        </w:rPr>
        <w:t xml:space="preserve"> بينما</w:t>
      </w:r>
      <w:r w:rsidRPr="004E1C3C">
        <w:rPr>
          <w:rFonts w:ascii="AXtManal" w:hAnsi="AXtManal" w:cs="Simplified Arabic"/>
          <w:sz w:val="32"/>
          <w:szCs w:val="32"/>
          <w:rtl/>
          <w:lang w:bidi="ar-EG"/>
        </w:rPr>
        <w:t xml:space="preserve"> هو يقوم بالتوقيع</w:t>
      </w:r>
      <w:r w:rsidRPr="004E1C3C">
        <w:rPr>
          <w:rFonts w:ascii="AXtManal" w:hAnsi="AXtManal" w:cs="Simplified Arabic" w:hint="cs"/>
          <w:sz w:val="32"/>
          <w:szCs w:val="32"/>
          <w:rtl/>
          <w:lang w:bidi="ar-EG"/>
        </w:rPr>
        <w:t>- الثابت أن المدعي</w:t>
      </w:r>
      <w:r w:rsidRPr="004E1C3C">
        <w:rPr>
          <w:rFonts w:ascii="AXtManal" w:hAnsi="AXtManal" w:cs="Simplified Arabic"/>
          <w:sz w:val="32"/>
          <w:szCs w:val="32"/>
          <w:rtl/>
          <w:lang w:bidi="ar-EG"/>
        </w:rPr>
        <w:t xml:space="preserve"> كان</w:t>
      </w:r>
      <w:r w:rsidRPr="004E1C3C">
        <w:rPr>
          <w:rFonts w:ascii="AXtManal" w:hAnsi="AXtManal" w:cs="Simplified Arabic" w:hint="cs"/>
          <w:sz w:val="32"/>
          <w:szCs w:val="32"/>
          <w:rtl/>
          <w:lang w:bidi="ar-EG"/>
        </w:rPr>
        <w:t xml:space="preserve"> يبصم بيده في سجلات الشركة عند استلامه للأرباح</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دون توقيع</w:t>
      </w:r>
      <w:r w:rsidRPr="004E1C3C">
        <w:rPr>
          <w:rFonts w:ascii="AXtManal" w:hAnsi="AXtManal" w:cs="Simplified Arabic"/>
          <w:sz w:val="32"/>
          <w:szCs w:val="32"/>
          <w:rtl/>
          <w:lang w:bidi="ar-EG"/>
        </w:rPr>
        <w:t xml:space="preserve">، والأصل عدم التزوير، </w:t>
      </w:r>
      <w:r w:rsidRPr="004E1C3C">
        <w:rPr>
          <w:rFonts w:ascii="AXtManal" w:hAnsi="AXtManal" w:cs="Simplified Arabic" w:hint="cs"/>
          <w:sz w:val="32"/>
          <w:szCs w:val="32"/>
          <w:rtl/>
          <w:lang w:bidi="ar-EG"/>
        </w:rPr>
        <w:t xml:space="preserve">كما أن </w:t>
      </w:r>
      <w:r w:rsidRPr="004E1C3C">
        <w:rPr>
          <w:rFonts w:ascii="AXtManal" w:hAnsi="AXtManal" w:cs="Simplified Arabic"/>
          <w:sz w:val="32"/>
          <w:szCs w:val="32"/>
          <w:rtl/>
          <w:lang w:bidi="ar-EG"/>
        </w:rPr>
        <w:t>المُدَّعي</w:t>
      </w:r>
      <w:r w:rsidRPr="004E1C3C">
        <w:rPr>
          <w:rFonts w:ascii="AXtManal" w:hAnsi="AXtManal" w:cs="Simplified Arabic" w:hint="cs"/>
          <w:sz w:val="32"/>
          <w:szCs w:val="32"/>
          <w:rtl/>
          <w:lang w:bidi="ar-EG"/>
        </w:rPr>
        <w:t xml:space="preserve"> قبض جزءاً من الثمن بنفسه بموجب شيك- </w:t>
      </w:r>
      <w:r>
        <w:rPr>
          <w:rFonts w:ascii="AXtManal" w:hAnsi="AXtManal" w:cs="Simplified Arabic" w:hint="cs"/>
          <w:sz w:val="32"/>
          <w:szCs w:val="32"/>
          <w:rtl/>
          <w:lang w:bidi="ar-EG"/>
        </w:rPr>
        <w:t xml:space="preserve">عدم اشتمال </w:t>
      </w:r>
      <w:r w:rsidRPr="004E1C3C">
        <w:rPr>
          <w:rFonts w:ascii="AXtManal" w:hAnsi="AXtManal" w:cs="Simplified Arabic" w:hint="cs"/>
          <w:sz w:val="32"/>
          <w:szCs w:val="32"/>
          <w:rtl/>
          <w:lang w:bidi="ar-EG"/>
        </w:rPr>
        <w:t>وكالة و</w:t>
      </w:r>
      <w:r>
        <w:rPr>
          <w:rFonts w:ascii="AXtManal" w:hAnsi="AXtManal" w:cs="Simplified Arabic" w:hint="cs"/>
          <w:sz w:val="32"/>
          <w:szCs w:val="32"/>
          <w:rtl/>
          <w:lang w:bidi="ar-EG"/>
        </w:rPr>
        <w:t xml:space="preserve">كيل المدعي على حق ادعاء التزوير. </w:t>
      </w:r>
      <w:r w:rsidRPr="004E1C3C">
        <w:rPr>
          <w:rFonts w:ascii="AXtManal" w:hAnsi="AXtManal" w:cs="Simplified Arabic" w:hint="cs"/>
          <w:sz w:val="32"/>
          <w:szCs w:val="32"/>
          <w:rtl/>
          <w:lang w:bidi="ar-EG"/>
        </w:rPr>
        <w:t>مطالبة المدعي صرف (5%) من الأرباح لصالح فقراء المنطقة مستنداً بذلك على اتفاقية</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أهالي</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المذنب</w:t>
      </w:r>
      <w:r>
        <w:rPr>
          <w:rFonts w:ascii="AXtManal" w:hAnsi="AXtManal" w:cs="Simplified Arabic" w:hint="cs"/>
          <w:sz w:val="32"/>
          <w:szCs w:val="32"/>
          <w:rtl/>
          <w:lang w:bidi="ar-EG"/>
        </w:rPr>
        <w:t xml:space="preserve">- ثبوت أن </w:t>
      </w:r>
      <w:r w:rsidRPr="004E1C3C">
        <w:rPr>
          <w:rFonts w:ascii="AXtManal" w:hAnsi="AXtManal" w:cs="Simplified Arabic" w:hint="cs"/>
          <w:sz w:val="32"/>
          <w:szCs w:val="32"/>
          <w:rtl/>
          <w:lang w:bidi="ar-EG"/>
        </w:rPr>
        <w:t>الاتفاقية لم تمهر بتوقيعات</w:t>
      </w:r>
      <w:r>
        <w:rPr>
          <w:rFonts w:ascii="AXtManal" w:hAnsi="AXtManal" w:cs="Simplified Arabic" w:hint="cs"/>
          <w:sz w:val="32"/>
          <w:szCs w:val="32"/>
          <w:rtl/>
          <w:lang w:bidi="ar-EG"/>
        </w:rPr>
        <w:t xml:space="preserve"> </w:t>
      </w:r>
      <w:r w:rsidRPr="004E1C3C">
        <w:rPr>
          <w:rFonts w:ascii="AXtManal" w:hAnsi="AXtManal" w:cs="Simplified Arabic" w:hint="cs"/>
          <w:sz w:val="32"/>
          <w:szCs w:val="32"/>
          <w:rtl/>
          <w:lang w:bidi="ar-EG"/>
        </w:rPr>
        <w:t>أحدٍ</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و</w:t>
      </w:r>
      <w:r>
        <w:rPr>
          <w:rFonts w:ascii="AXtManal" w:hAnsi="AXtManal" w:cs="Simplified Arabic" w:hint="cs"/>
          <w:sz w:val="32"/>
          <w:szCs w:val="32"/>
          <w:rtl/>
          <w:lang w:bidi="ar-EG"/>
        </w:rPr>
        <w:t xml:space="preserve">لا </w:t>
      </w:r>
      <w:r w:rsidRPr="004E1C3C">
        <w:rPr>
          <w:rFonts w:ascii="AXtManal" w:hAnsi="AXtManal" w:cs="Simplified Arabic" w:hint="cs"/>
          <w:sz w:val="32"/>
          <w:szCs w:val="32"/>
          <w:rtl/>
          <w:lang w:bidi="ar-EG"/>
        </w:rPr>
        <w:t>باسم</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أحد</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من</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ممثلي</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الشركة</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أو</w:t>
      </w:r>
      <w:r w:rsidRPr="004E1C3C">
        <w:rPr>
          <w:rFonts w:ascii="AXtManal" w:hAnsi="AXtManal" w:cs="Simplified Arabic"/>
          <w:sz w:val="32"/>
          <w:szCs w:val="32"/>
          <w:rtl/>
          <w:lang w:bidi="ar-EG"/>
        </w:rPr>
        <w:t xml:space="preserve"> </w:t>
      </w:r>
      <w:r w:rsidRPr="004E1C3C">
        <w:rPr>
          <w:rFonts w:ascii="AXtManal" w:hAnsi="AXtManal" w:cs="Simplified Arabic" w:hint="cs"/>
          <w:sz w:val="32"/>
          <w:szCs w:val="32"/>
          <w:rtl/>
          <w:lang w:bidi="ar-EG"/>
        </w:rPr>
        <w:t>مؤسسيها</w:t>
      </w:r>
      <w:r w:rsidRPr="004E1C3C">
        <w:rPr>
          <w:rFonts w:ascii="AXtManal" w:hAnsi="AXtManal" w:cs="Simplified Arabic"/>
          <w:sz w:val="32"/>
          <w:szCs w:val="32"/>
          <w:rtl/>
          <w:lang w:bidi="ar-EG"/>
        </w:rPr>
        <w:t xml:space="preserve"> -  أثر ذلك: رفض </w:t>
      </w:r>
      <w:r>
        <w:rPr>
          <w:rFonts w:ascii="AXtManal" w:hAnsi="AXtManal" w:cs="Simplified Arabic" w:hint="cs"/>
          <w:sz w:val="32"/>
          <w:szCs w:val="32"/>
          <w:rtl/>
          <w:lang w:bidi="ar-EG"/>
        </w:rPr>
        <w:t xml:space="preserve">طلبات المدعي </w:t>
      </w:r>
      <w:r w:rsidRPr="004E1C3C">
        <w:rPr>
          <w:rFonts w:ascii="AXtManal" w:hAnsi="AXtManal" w:cs="Simplified Arabic"/>
          <w:sz w:val="32"/>
          <w:szCs w:val="32"/>
          <w:rtl/>
          <w:lang w:bidi="ar-EG"/>
        </w:rPr>
        <w:t>.</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تتلخص وقائع هذه القضية بالقدر اللازم لإصدار هذا الح</w:t>
      </w:r>
      <w:r>
        <w:rPr>
          <w:rFonts w:ascii="AXtManal" w:hAnsi="AXtManal" w:cs="Simplified Arabic"/>
          <w:sz w:val="32"/>
          <w:szCs w:val="32"/>
          <w:rtl/>
          <w:lang w:bidi="ar-EG"/>
        </w:rPr>
        <w:t>كم في أن المُدَّعي وكالةً (...)</w:t>
      </w:r>
      <w:r w:rsidRPr="00E849B2">
        <w:rPr>
          <w:rFonts w:ascii="AXtManal" w:hAnsi="AXtManal" w:cs="Simplified Arabic"/>
          <w:sz w:val="32"/>
          <w:szCs w:val="32"/>
          <w:rtl/>
          <w:lang w:bidi="ar-EG"/>
        </w:rPr>
        <w:t xml:space="preserve"> حامل السجل المدني رقم </w:t>
      </w:r>
      <w:r w:rsidRPr="00012465">
        <w:rPr>
          <w:rFonts w:ascii="AXtManal" w:hAnsi="AXtManal" w:cs="Simplified Arabic"/>
          <w:sz w:val="32"/>
          <w:szCs w:val="32"/>
          <w:highlight w:val="yellow"/>
          <w:rtl/>
          <w:lang w:bidi="ar-EG"/>
        </w:rPr>
        <w:t>(</w:t>
      </w:r>
      <w:r w:rsidRPr="00012465">
        <w:rPr>
          <w:rFonts w:ascii="AXtManal" w:hAnsi="AXtManal" w:cs="Simplified Arabic" w:hint="cs"/>
          <w:sz w:val="32"/>
          <w:szCs w:val="32"/>
          <w:highlight w:val="yellow"/>
          <w:rtl/>
          <w:lang w:bidi="ar-EG"/>
        </w:rPr>
        <w:t>...</w:t>
      </w:r>
      <w:r w:rsidRPr="00012465">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بموجب الوكالة الصادرة من كتابة عد</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 محافظة (...) رقم 2528/2 وتاريخ 10/8/1429هـ تقدم لهذه المحكمة بلائحة دعوى تَضَمَّنَت أن المُدَّعى عليها </w:t>
      </w:r>
      <w:r w:rsidRPr="00D501CE">
        <w:rPr>
          <w:rFonts w:ascii="AXtManal" w:hAnsi="AXtManal" w:cs="Simplified Arabic"/>
          <w:sz w:val="32"/>
          <w:szCs w:val="32"/>
          <w:highlight w:val="yellow"/>
          <w:rtl/>
          <w:lang w:bidi="ar-EG"/>
        </w:rPr>
        <w:t>الشركة (...)</w:t>
      </w:r>
      <w:r w:rsidRPr="00E849B2">
        <w:rPr>
          <w:rFonts w:ascii="AXtManal" w:hAnsi="AXtManal" w:cs="Simplified Arabic"/>
          <w:sz w:val="32"/>
          <w:szCs w:val="32"/>
          <w:rtl/>
          <w:lang w:bidi="ar-EG"/>
        </w:rPr>
        <w:t xml:space="preserve"> قد أنشأت لأهالي المحافظة بأمر سامٍ، ومن تاريخ إنشائها حتى تاريخ تقديم الدعوى وهي تعمل وتقوم بالإنتاج الزراعي وتؤجر أملاكها الزراعية والعقارية الأخرى ولم يستفد أي من أهالي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المنصوص عليهم في القرار الملكي بمنحهم أرضٍ زراعية للاستفادة منها ما لم يعترض أحد على ذلك، وواقع حالها الآن أنها أصحبت مخصصة لفئةٍ تديرها وتتحكم بشؤونها دون غيرهم وطلب الحكم </w:t>
      </w:r>
      <w:r w:rsidRPr="00E849B2">
        <w:rPr>
          <w:rFonts w:ascii="AXtManal" w:hAnsi="AXtManal" w:cs="Simplified Arabic"/>
          <w:sz w:val="32"/>
          <w:szCs w:val="32"/>
          <w:rtl/>
          <w:lang w:bidi="ar-EG"/>
        </w:rPr>
        <w:lastRenderedPageBreak/>
        <w:t xml:space="preserve">بإلزام مسؤولي الشركة بعدة أمور: أولًا: الإفصاح عن الميزانية وتوزيع الأرباح وإعطاء المساهمين ما يخصهم منها من تاريخ إنشائها حتى تاريخ تقديم الدعوى. ثانيًا: الإفصاح عن جميع أملاك الشركة. ثالثًا: تسمية أعضاء مجلس الإدارة والعاملين فيها. رابعًا: تحديد الأرباح أين صرفت طوال الفترة الماضية. وكانت القضية قد أحيلت إلى الدائرة بتاريخ 25/10/1430هـ وَحَدَّدت لها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29/6/1430هـ، وبِسُؤَال المُدَّعي عن دعواه ذكر أنها لا تخرج عمَّا ورد في صحيفة الدعوى، وبِسُؤَال المُدَّعي وكالةً عن صفة موكله في الدعوى، ذكر أنَّه من المؤسسين للشركة وممن يحق لهم التصرف فيها، وبسؤاله عمَّا يثبت ذلك: ذكر أن هذا قديم ولا توجد أوراق تنص على ذلك، وأنَّه بالإمكان الاستناد إلى اتفاقية أهالي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عند صدور الموافقة على تأسيس الشركة حَيْثُ ذكرت أن جميع أهالي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لهم حق في نسبةٍ محددةٍ من الشركة، والمذيلة باسم جماعة أهالي </w:t>
      </w:r>
      <w:r w:rsidRPr="00EB5DE7">
        <w:rPr>
          <w:rFonts w:ascii="AXtManal" w:hAnsi="AXtManal" w:cs="Simplified Arabic" w:hint="cs"/>
          <w:sz w:val="32"/>
          <w:szCs w:val="32"/>
          <w:highlight w:val="yellow"/>
          <w:rtl/>
          <w:lang w:bidi="ar-EG"/>
        </w:rPr>
        <w:t>المذنب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المُدَّعى عليه </w:t>
      </w:r>
      <w:r w:rsidRPr="00B96DFF">
        <w:rPr>
          <w:rFonts w:ascii="AXtManal" w:hAnsi="AXtManal" w:cs="Simplified Arabic" w:hint="cs"/>
          <w:sz w:val="32"/>
          <w:szCs w:val="32"/>
          <w:highlight w:val="yellow"/>
          <w:rtl/>
          <w:lang w:bidi="ar-EG"/>
        </w:rPr>
        <w:t>ع</w:t>
      </w:r>
      <w:r w:rsidRPr="00B96DFF">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جوابه على هذه الدعوى، طلب إمهاله للاطلاع على مذكرة المُدَّعي والإجابة عنها بجوابٍ مفصلٍ</w:t>
      </w:r>
      <w:r w:rsidRPr="00B96DF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وجهته الدائرة إلى الرجوع للمؤسسين ومسؤولي الشركة وسؤالهم عن مدى صحة المستندات التي قدمها المدعي، وبسؤاله عمَّا يثبت صحة تمثيله للشركة، قدم للدائرة صك الوكالة الصادر من رئيس محكمة (...) برقم 2 في 8/1/1403هـ جلد 19 لعام 1403هـ، المُتَضَمّن تصديق هيئة التمييز بتعيين</w:t>
      </w:r>
      <w:r>
        <w:rPr>
          <w:rFonts w:ascii="AXtManal" w:hAnsi="AXtManal" w:cs="Simplified Arabic"/>
          <w:sz w:val="32"/>
          <w:szCs w:val="32"/>
          <w:rtl/>
          <w:lang w:bidi="ar-EG"/>
        </w:rPr>
        <w:t xml:space="preserve"> (...) وكيلًا شرعيًا على </w:t>
      </w:r>
      <w:r w:rsidRPr="00E6746E">
        <w:rPr>
          <w:rFonts w:ascii="AXtManal" w:hAnsi="AXtManal" w:cs="Simplified Arabic"/>
          <w:sz w:val="32"/>
          <w:szCs w:val="32"/>
          <w:highlight w:val="yellow"/>
          <w:rtl/>
          <w:lang w:bidi="ar-EG"/>
        </w:rPr>
        <w:t>الشركة</w:t>
      </w:r>
      <w:r w:rsidRPr="00E6746E">
        <w:rPr>
          <w:rFonts w:ascii="AXtManal" w:hAnsi="AXtManal" w:cs="Simplified Arabic" w:hint="cs"/>
          <w:sz w:val="32"/>
          <w:szCs w:val="32"/>
          <w:highlight w:val="yellow"/>
          <w:rtl/>
          <w:lang w:bidi="ar-EG"/>
        </w:rPr>
        <w:t xml:space="preserve"> </w:t>
      </w:r>
      <w:r w:rsidRPr="00E6746E">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بدلًا من الوكيلين السابقين، يقوم بمصالحها والمطالبة بحقوقها، والقيام بِمَا لها وما عليها وغير ذلك. وفي جلسة يوم الأحد 26/7/1430هـ حضر طرفا الدعوى وقدم رئيس الشركة المُدَّعى عليها رده في صفحةٍ واحدةٍ تتضمن أن وكيل المُدَّعي ليس </w:t>
      </w:r>
      <w:r w:rsidRPr="007E3BA0">
        <w:rPr>
          <w:rFonts w:ascii="AXtManal" w:hAnsi="AXtManal" w:cs="Simplified Arabic" w:hint="cs"/>
          <w:sz w:val="32"/>
          <w:szCs w:val="32"/>
          <w:highlight w:val="yellow"/>
          <w:rtl/>
          <w:lang w:bidi="ar-EG"/>
        </w:rPr>
        <w:t>له</w:t>
      </w:r>
      <w:r w:rsidRPr="00E849B2">
        <w:rPr>
          <w:rFonts w:ascii="AXtManal" w:hAnsi="AXtManal" w:cs="Simplified Arabic"/>
          <w:sz w:val="32"/>
          <w:szCs w:val="32"/>
          <w:rtl/>
          <w:lang w:bidi="ar-EG"/>
        </w:rPr>
        <w:t xml:space="preserve"> أسهم في الشركة المُدَّعى عليها </w:t>
      </w:r>
      <w:r w:rsidRPr="00B83089">
        <w:rPr>
          <w:rFonts w:ascii="AXtManal" w:hAnsi="AXtManal" w:cs="Simplified Arabic"/>
          <w:sz w:val="32"/>
          <w:szCs w:val="32"/>
          <w:rtl/>
          <w:lang w:bidi="ar-EG"/>
        </w:rPr>
        <w:t>بــ</w:t>
      </w:r>
      <w:r w:rsidRPr="00B83089">
        <w:rPr>
          <w:rFonts w:ascii="AXtManal" w:hAnsi="AXtManal" w:cs="Simplified Arabic" w:hint="cs"/>
          <w:sz w:val="32"/>
          <w:szCs w:val="32"/>
          <w:rtl/>
          <w:lang w:bidi="ar-EG"/>
        </w:rPr>
        <w:t>المذنب</w:t>
      </w:r>
      <w:r w:rsidRPr="00B83089">
        <w:rPr>
          <w:rFonts w:ascii="AXtManal" w:hAnsi="AXtManal" w:cs="Simplified Arabic"/>
          <w:sz w:val="32"/>
          <w:szCs w:val="32"/>
          <w:rtl/>
          <w:lang w:bidi="ar-EG"/>
        </w:rPr>
        <w:t>، لذا</w:t>
      </w:r>
      <w:r w:rsidRPr="00E849B2">
        <w:rPr>
          <w:rFonts w:ascii="AXtManal" w:hAnsi="AXtManal" w:cs="Simplified Arabic"/>
          <w:sz w:val="32"/>
          <w:szCs w:val="32"/>
          <w:rtl/>
          <w:lang w:bidi="ar-EG"/>
        </w:rPr>
        <w:t xml:space="preserve"> لا يحق له السؤال عن تفاصيل الشركة، إضافةً إلى أن الشركة ليس بها مجلس إدارة ولا أعضاء، وإنما رئيسها مكلف بالصك رقم 2 بتاريخ 8/1/1403هـ، وقيام الشركة كان بموجب أمرٍ ملكي وهي تعمل منذ عام 1387هـ، وطلب رئيس المُدَّعى عليها في نهاية مذكرته إحضار ما يثبت صحة الأوراق المقدمة من المدعي، وبعرض ذلك على وكيل المُدَّعي طلب مهلةً للاطلاع والرد. وفي جلسة يوم الأحد 15/10/1430هـ حضر طرفا الدعوى فقدم وكيل المُدَّعى عليها مذكرةً من صفحةٍ واحدةٍ ذكر فيها أن المُدَّعي لم يقدم أي دليلٍ على صدق دعواه، وبعرض ذلك </w:t>
      </w:r>
      <w:r w:rsidRPr="00E849B2">
        <w:rPr>
          <w:rFonts w:ascii="AXtManal" w:hAnsi="AXtManal" w:cs="Simplified Arabic"/>
          <w:sz w:val="32"/>
          <w:szCs w:val="32"/>
          <w:rtl/>
          <w:lang w:bidi="ar-EG"/>
        </w:rPr>
        <w:lastRenderedPageBreak/>
        <w:t>على المُدَّعي ذكر أن موكله من ضمن المساهمين وأن لديه بينة على ذلك وعد بإحضارها في الجلسة القادمة، وطلبت الدائرة من وكيل المُدَّعى عليها مراجعة السجلات حتى يتبين هل وكيل المُدَّعي من ضمن المساهمين الباقية مساهمتهم أو أنَّه باعها على مساهمين آخرين. وفي جلسة يوم الأحد 22/10/1430هـ سألت الدائرة المُدَّعي وكالةً عن بينته التي وعد بإحضارها في هذه الجلسة فذكر أنَّه أحضر معه الشاهد (...)، كما سألت الدائرة وكيل المُدَّعى عليها عمَّا توصل إليه بعد أن وعد بمراجعة سجلات الشركة حتى يتبين هل موكل المُدَّعي من ضمن المساهمين الباقية مساهمتهم أو أنَّه باعها على مساهمين آخرين مِمَّا لا يحتاج معه إلى بينة، فقدم للدائرة شهاد</w:t>
      </w:r>
      <w:r>
        <w:rPr>
          <w:rFonts w:ascii="AXtManal" w:hAnsi="AXtManal" w:cs="Simplified Arabic"/>
          <w:sz w:val="32"/>
          <w:szCs w:val="32"/>
          <w:rtl/>
          <w:lang w:bidi="ar-EG"/>
        </w:rPr>
        <w:t xml:space="preserve">ة إثبات </w:t>
      </w:r>
      <w:r w:rsidRPr="003F42E2">
        <w:rPr>
          <w:rFonts w:ascii="AXtManal" w:hAnsi="AXtManal" w:cs="Simplified Arabic"/>
          <w:sz w:val="32"/>
          <w:szCs w:val="32"/>
          <w:rtl/>
          <w:lang w:bidi="ar-EG"/>
        </w:rPr>
        <w:t xml:space="preserve">ملكيةٍ لستــ60ـــين </w:t>
      </w:r>
      <w:r w:rsidRPr="003F42E2">
        <w:rPr>
          <w:rFonts w:ascii="AXtManal" w:hAnsi="AXtManal" w:cs="Simplified Arabic"/>
          <w:sz w:val="32"/>
          <w:szCs w:val="32"/>
          <w:highlight w:val="yellow"/>
          <w:rtl/>
          <w:lang w:bidi="ar-EG"/>
        </w:rPr>
        <w:t>سهم</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في الشركة تخص المُدَّعي أصالةً (...) برقم (29) كما أنَّه أرفق بها سند قبض برقم (25) يختص بالأسهم التي تبدأ أرقامها من (5246) إلى (5306) والموضح فيها تاريخ القيد 7/10/1387هـ والتي بينت تسديد قيمة الأسهم من قبل المُدَّعي أصالةً بمبلغٍ وقدره ستة آلاف ريـــ6000ــــال، وهذه المستندات تغني عن شهادة الشاهد </w:t>
      </w:r>
      <w:r w:rsidRPr="00C322E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لإثبات مساهمة المُدَّعي أصالةً، وذكر أنَّه قد وجد هذه المستندات لدى ابن الشخص المشتري لهذه الأسهم من المُدَّعي أصالةً، ولذا ختم على الورقتين بختمٍ فيه عبارة (لاغي) باللون الأحمر، واسم المشتري (...) والذي اشترى مجموعةً كبيرةً من الأسهم من مساهمين متعديين ودمجت له في شهادةٍ ملكيةٍ واحدة، كما أنَّه بالاطلاع على الشرح الوارد على شهادة الملكية وجدت الدائرة أنَّه يتضمن النص على استلام المُدَّعي أصالةً استحقاقاته من الأرباح؛ حيث نَصَّ على استلام حقه من الربح </w:t>
      </w:r>
      <w:r w:rsidRPr="00086999">
        <w:rPr>
          <w:rFonts w:ascii="AXtManal" w:hAnsi="AXtManal" w:cs="Simplified Arabic" w:hint="cs"/>
          <w:sz w:val="32"/>
          <w:szCs w:val="32"/>
          <w:highlight w:val="yellow"/>
          <w:rtl/>
          <w:lang w:bidi="ar-EG"/>
        </w:rPr>
        <w:t>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عام 1394هـ إلى 1398هـ وكذلك عام 1401هـ والذي باع في نهايته هذه السهم، فانتقلت ملكيتها لــ(...) الذي صرفت له الأرباح منذ عام 1402هـ وما يليه، كما قدم صورةً من عقد بيع </w:t>
      </w:r>
      <w:r w:rsidRPr="00210F47">
        <w:rPr>
          <w:rFonts w:ascii="AXtManal" w:hAnsi="AXtManal" w:cs="Simplified Arabic" w:hint="cs"/>
          <w:sz w:val="32"/>
          <w:szCs w:val="32"/>
          <w:highlight w:val="yellow"/>
          <w:rtl/>
          <w:lang w:bidi="ar-EG"/>
        </w:rPr>
        <w:t>المدعي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أصالةً على (...) جميع الأسهم التي تخصه </w:t>
      </w:r>
      <w:r w:rsidRPr="00210F47">
        <w:rPr>
          <w:rFonts w:ascii="AXtManal" w:hAnsi="AXtManal" w:cs="Simplified Arabic"/>
          <w:sz w:val="32"/>
          <w:szCs w:val="32"/>
          <w:highlight w:val="yellow"/>
          <w:rtl/>
          <w:lang w:bidi="ar-EG"/>
        </w:rPr>
        <w:t>بالشركة (...)،</w:t>
      </w:r>
      <w:r w:rsidRPr="00E849B2">
        <w:rPr>
          <w:rFonts w:ascii="AXtManal" w:hAnsi="AXtManal" w:cs="Simplified Arabic"/>
          <w:sz w:val="32"/>
          <w:szCs w:val="32"/>
          <w:rtl/>
          <w:lang w:bidi="ar-EG"/>
        </w:rPr>
        <w:t xml:space="preserve"> وعددها ستون</w:t>
      </w:r>
      <w:r>
        <w:rPr>
          <w:rFonts w:ascii="AXtManal" w:hAnsi="AXtManal" w:cs="Simplified Arabic" w:hint="cs"/>
          <w:sz w:val="32"/>
          <w:szCs w:val="32"/>
          <w:rtl/>
          <w:lang w:bidi="ar-EG"/>
        </w:rPr>
        <w:t xml:space="preserve"> </w:t>
      </w:r>
      <w:r w:rsidRPr="00210F47">
        <w:rPr>
          <w:rFonts w:ascii="AXtManal" w:hAnsi="AXtManal" w:cs="Simplified Arabic" w:hint="cs"/>
          <w:sz w:val="32"/>
          <w:szCs w:val="32"/>
          <w:highlight w:val="yellow"/>
          <w:rtl/>
          <w:lang w:bidi="ar-EG"/>
        </w:rPr>
        <w:t>سهماً</w:t>
      </w:r>
      <w:r w:rsidRPr="00E849B2">
        <w:rPr>
          <w:rFonts w:ascii="AXtManal" w:hAnsi="AXtManal" w:cs="Simplified Arabic"/>
          <w:sz w:val="32"/>
          <w:szCs w:val="32"/>
          <w:rtl/>
          <w:lang w:bidi="ar-EG"/>
        </w:rPr>
        <w:t xml:space="preserve"> تمثل جميع أسهمه بالشركة وما تحتوي عليه من عقار ومنقول والتي بينت في نَصَّ عقد المبايعة، وقد قبض القيمة نقدًا في مجلس العقد، وقد استلم المشتري شهادات الأسهم المذكورة كما نَصَّت على أنَّه لم يكن للبائع فيما باع حق ولا تبعه بوجهٍ من الوجوه، وقد شهد على ذلك (...) و(...) وكتبه </w:t>
      </w:r>
      <w:r>
        <w:rPr>
          <w:rFonts w:ascii="AXtManal" w:hAnsi="AXtManal" w:cs="Simplified Arabic"/>
          <w:sz w:val="32"/>
          <w:szCs w:val="32"/>
          <w:highlight w:val="yellow"/>
          <w:rtl/>
          <w:lang w:bidi="ar-EG"/>
        </w:rPr>
        <w:t>شاهد</w:t>
      </w:r>
      <w:r w:rsidRPr="00E849B2">
        <w:rPr>
          <w:rFonts w:ascii="AXtManal" w:hAnsi="AXtManal" w:cs="Simplified Arabic"/>
          <w:sz w:val="32"/>
          <w:szCs w:val="32"/>
          <w:rtl/>
          <w:lang w:bidi="ar-EG"/>
        </w:rPr>
        <w:t xml:space="preserve"> له (...) في 12/11/1401هـ، وبعد اطلاع المُدَّعي وكالةً على هذه المستندات، </w:t>
      </w:r>
      <w:r w:rsidRPr="00E849B2">
        <w:rPr>
          <w:rFonts w:ascii="AXtManal" w:hAnsi="AXtManal" w:cs="Simplified Arabic"/>
          <w:sz w:val="32"/>
          <w:szCs w:val="32"/>
          <w:rtl/>
          <w:lang w:bidi="ar-EG"/>
        </w:rPr>
        <w:lastRenderedPageBreak/>
        <w:t>سألته الدائرة</w:t>
      </w:r>
      <w:r>
        <w:rPr>
          <w:rFonts w:ascii="AXtManal" w:hAnsi="AXtManal" w:cs="Simplified Arabic" w:hint="cs"/>
          <w:sz w:val="32"/>
          <w:szCs w:val="32"/>
          <w:rtl/>
          <w:lang w:bidi="ar-EG"/>
        </w:rPr>
        <w:t xml:space="preserve"> </w:t>
      </w:r>
      <w:r w:rsidRPr="00574827">
        <w:rPr>
          <w:rFonts w:ascii="AXtManal" w:hAnsi="AXtManal" w:cs="Simplified Arabic" w:hint="cs"/>
          <w:sz w:val="32"/>
          <w:szCs w:val="32"/>
          <w:highlight w:val="yellow"/>
          <w:rtl/>
          <w:lang w:bidi="ar-EG"/>
        </w:rPr>
        <w:t>عن</w:t>
      </w:r>
      <w:r w:rsidRPr="00E849B2">
        <w:rPr>
          <w:rFonts w:ascii="AXtManal" w:hAnsi="AXtManal" w:cs="Simplified Arabic"/>
          <w:sz w:val="32"/>
          <w:szCs w:val="32"/>
          <w:rtl/>
          <w:lang w:bidi="ar-EG"/>
        </w:rPr>
        <w:t xml:space="preserve"> الجواب، فذكر أن شهادة إثبات ملكية الأسهم لوالده صحيحة وهي تثبت حقه في أسهم الشركة، أمَّا المبايعة فهي غ</w:t>
      </w:r>
      <w:r>
        <w:rPr>
          <w:rFonts w:ascii="AXtManal" w:hAnsi="AXtManal" w:cs="Simplified Arabic"/>
          <w:sz w:val="32"/>
          <w:szCs w:val="32"/>
          <w:rtl/>
          <w:lang w:bidi="ar-EG"/>
        </w:rPr>
        <w:t xml:space="preserve">ير صحيحة، يدل على هذا أن </w:t>
      </w:r>
      <w:r w:rsidRPr="00574827">
        <w:rPr>
          <w:rFonts w:ascii="AXtManal" w:hAnsi="AXtManal" w:cs="Simplified Arabic"/>
          <w:sz w:val="32"/>
          <w:szCs w:val="32"/>
          <w:highlight w:val="yellow"/>
          <w:rtl/>
          <w:lang w:bidi="ar-EG"/>
        </w:rPr>
        <w:t>والد</w:t>
      </w:r>
      <w:r w:rsidRPr="00574827">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يستطع التوقيع بينما أن الذي في المبايعة بصمة، فكيف يبصم وهو قادر على التوقيع؟! وقدم المُدَّعي وكالةً ورقةً ذكر فيها أن الشركة تحتاج بصفةٍ عاجلةٍ إلى تكوين مجلس إدارة؛ </w:t>
      </w:r>
      <w:r w:rsidRPr="007E28E3">
        <w:rPr>
          <w:rFonts w:ascii="AXtManal" w:hAnsi="AXtManal" w:cs="Simplified Arabic"/>
          <w:sz w:val="32"/>
          <w:szCs w:val="32"/>
          <w:highlight w:val="yellow"/>
          <w:rtl/>
          <w:lang w:bidi="ar-EG"/>
        </w:rPr>
        <w:t>لتس</w:t>
      </w:r>
      <w:r w:rsidRPr="007E28E3">
        <w:rPr>
          <w:rFonts w:ascii="AXtManal" w:hAnsi="AXtManal" w:cs="Simplified Arabic" w:hint="cs"/>
          <w:sz w:val="32"/>
          <w:szCs w:val="32"/>
          <w:highlight w:val="yellow"/>
          <w:rtl/>
          <w:lang w:bidi="ar-EG"/>
        </w:rPr>
        <w:t>ي</w:t>
      </w:r>
      <w:r w:rsidRPr="007E28E3">
        <w:rPr>
          <w:rFonts w:ascii="AXtManal" w:hAnsi="AXtManal" w:cs="Simplified Arabic"/>
          <w:sz w:val="32"/>
          <w:szCs w:val="32"/>
          <w:highlight w:val="yellow"/>
          <w:rtl/>
          <w:lang w:bidi="ar-EG"/>
        </w:rPr>
        <w:t>ير</w:t>
      </w:r>
      <w:r w:rsidRPr="00E849B2">
        <w:rPr>
          <w:rFonts w:ascii="AXtManal" w:hAnsi="AXtManal" w:cs="Simplified Arabic"/>
          <w:sz w:val="32"/>
          <w:szCs w:val="32"/>
          <w:rtl/>
          <w:lang w:bidi="ar-EG"/>
        </w:rPr>
        <w:t xml:space="preserve"> أعمالها، وطالب بتخصيص 5% من دخلها للمحتاجين من فقراء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الذين لم يستطيعوا المساهمة في الشركة آنذاك وطلب صرفها لهم بأثرٍ رجعي منذ تأسيس الشركة عام 1387هـ، وأن يتم تحويل المبالغ للجمعيات الخيرية؛ مستندًا في ذلك على اتفاقية التعليمات التي اتفق عليها أهل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والمؤرخة في 1/3/1387هـ. وبعرض ذلك على المُدَّعى عليه وكالةً ذكر أنَّه بغض النظر عن نسبة الــ 5% ومدى ثبوتها من عدمه، ما هي صفة المُدَّعي وكالةً في المطالبة بها؟ فأجاب المُدَّعي وكالةً بأنَّه من أهالي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ثم عقب المُدَّعى عليه وكالةً بأن الورقة التي يستند إليها المُدَّعي وكالةً خالية من أي توقيع أو أسماءٍ وهي عبارة عن ورقةٍ عادية لا تثبت ما ادعى به المدعي. وفي هذه الجلسة قدم المُدَّعى عليه وكالةً سجل صرف الأرباح </w:t>
      </w:r>
      <w:r w:rsidRPr="002D41A9">
        <w:rPr>
          <w:rFonts w:ascii="AXtManal" w:hAnsi="AXtManal" w:cs="Simplified Arabic"/>
          <w:sz w:val="32"/>
          <w:szCs w:val="32"/>
          <w:highlight w:val="yellow"/>
          <w:rtl/>
          <w:lang w:bidi="ar-EG"/>
        </w:rPr>
        <w:t>للشركة (...)</w:t>
      </w:r>
      <w:r w:rsidRPr="00E849B2">
        <w:rPr>
          <w:rFonts w:ascii="AXtManal" w:hAnsi="AXtManal" w:cs="Simplified Arabic"/>
          <w:sz w:val="32"/>
          <w:szCs w:val="32"/>
          <w:rtl/>
          <w:lang w:bidi="ar-EG"/>
        </w:rPr>
        <w:t xml:space="preserve"> المُدَّعى عليها في هذه القضية والذي يتبين منه أن المُدَّعي (...) كان بعد إثبات استلامه للأرباح يبصم بيده كما هو واضح في ورقة توزيع أرباح الشركة لعام 1401هـ الدفعة الثانية: إذ أنَّه استخدم البصمة وأضيف إليه التوقيع بشكلٍ غير منتظمٍ وقد كتب في ذلك الورقة أن حق (...) في </w:t>
      </w:r>
      <w:r w:rsidRPr="0052190A">
        <w:rPr>
          <w:rFonts w:ascii="AXtManal" w:hAnsi="AXtManal" w:cs="Simplified Arabic"/>
          <w:sz w:val="32"/>
          <w:szCs w:val="32"/>
          <w:highlight w:val="yellow"/>
          <w:rtl/>
          <w:lang w:bidi="ar-EG"/>
        </w:rPr>
        <w:t>الأ</w:t>
      </w:r>
      <w:r w:rsidRPr="0052190A">
        <w:rPr>
          <w:rFonts w:ascii="AXtManal" w:hAnsi="AXtManal" w:cs="Simplified Arabic" w:hint="cs"/>
          <w:sz w:val="32"/>
          <w:szCs w:val="32"/>
          <w:highlight w:val="yellow"/>
          <w:rtl/>
          <w:lang w:bidi="ar-EG"/>
        </w:rPr>
        <w:t>س</w:t>
      </w:r>
      <w:r w:rsidRPr="0052190A">
        <w:rPr>
          <w:rFonts w:ascii="AXtManal" w:hAnsi="AXtManal" w:cs="Simplified Arabic"/>
          <w:sz w:val="32"/>
          <w:szCs w:val="32"/>
          <w:highlight w:val="yellow"/>
          <w:rtl/>
          <w:lang w:bidi="ar-EG"/>
        </w:rPr>
        <w:t>هم</w:t>
      </w:r>
      <w:r w:rsidRPr="00E849B2">
        <w:rPr>
          <w:rFonts w:ascii="AXtManal" w:hAnsi="AXtManal" w:cs="Simplified Arabic"/>
          <w:sz w:val="32"/>
          <w:szCs w:val="32"/>
          <w:rtl/>
          <w:lang w:bidi="ar-EG"/>
        </w:rPr>
        <w:t xml:space="preserve"> انتقل إلى (...) والمراد به (...) المذكور في عقد المبايعة، مِمَّا يتبين معه للدائرة أن المُدَّعي أصالةً كان يستخدم بصمة يده للتوقيع، وهذا يدل على أن البصمة</w:t>
      </w:r>
      <w:r>
        <w:rPr>
          <w:rFonts w:ascii="AXtManal" w:hAnsi="AXtManal" w:cs="Simplified Arabic"/>
          <w:sz w:val="32"/>
          <w:szCs w:val="32"/>
          <w:rtl/>
          <w:lang w:bidi="ar-EG"/>
        </w:rPr>
        <w:t xml:space="preserve"> الموجودة في عقد المبايعة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المُدَّعي وكالةً ذكر أنَّه بالنسبة للتوقيع وظهوره بهذا الشكل فإن ذلك يعود إلى أن والده تصيبه أحيانًا رعشة في يده مِمَّا يجعل توقيعه بهذا الشكل، وأمَّا عن المبايعة فهي غير صحيحة، والدليل: أ</w:t>
      </w:r>
      <w:r>
        <w:rPr>
          <w:rFonts w:ascii="AXtManal" w:hAnsi="AXtManal" w:cs="Simplified Arabic"/>
          <w:sz w:val="32"/>
          <w:szCs w:val="32"/>
          <w:rtl/>
          <w:lang w:bidi="ar-EG"/>
        </w:rPr>
        <w:t>نَّه لا يوجد فيها إلا بصمة وال</w:t>
      </w:r>
      <w:r w:rsidRPr="007B1ACE">
        <w:rPr>
          <w:rFonts w:ascii="AXtManal" w:hAnsi="AXtManal" w:cs="Simplified Arabic"/>
          <w:sz w:val="32"/>
          <w:szCs w:val="32"/>
          <w:highlight w:val="yellow"/>
          <w:rtl/>
          <w:lang w:bidi="ar-EG"/>
        </w:rPr>
        <w:t>د</w:t>
      </w:r>
      <w:r w:rsidRPr="007B1ACE">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يوقع ولا يبصم، وبسؤاله عن بصمة والده أمام استلام الأرباح من عام 1394هـ حتى نهاية عام 1398هـ، فذكر أنَّه لا يعلم عنها، ثم قدم للدائرة مذكرةً من ورقةٍ واحدةٍ، وبِسُؤَال المُدَّعى عليه وكالةً عنها ذكر أنها لم تتضمن سوى تهمٍ جديدة ضِدَّ رئيس الشركة وضد المشتري (...) وفيها مغالطات كثيرة قد سبق الرد عليها في جلساتٍ سابقة، ثم قرر الطرفان اكتفاءهما بِمَا قدماه. </w:t>
      </w:r>
      <w:r w:rsidRPr="00E849B2">
        <w:rPr>
          <w:rFonts w:ascii="AXtManal" w:hAnsi="AXtManal" w:cs="Simplified Arabic"/>
          <w:sz w:val="32"/>
          <w:szCs w:val="32"/>
          <w:rtl/>
          <w:lang w:bidi="ar-EG"/>
        </w:rPr>
        <w:lastRenderedPageBreak/>
        <w:t xml:space="preserve">فأصدرت الدائرة حكمها رقم 339/د/تج/23 لعام 1430هـ والمنتهي على رد هذه الدعوى المقيدة برقم 609/7/ق لعام 1430هـ المقامة من المُدَّعي (...) ضِدَّ (...) بمحافظة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وحين استلام المُدَّعي وكالةً الحكم بتاريخ 29/11/1430هـ قدم اعتراضه عليه وبإحالة القضية لمحكمة الاستئناف الإدارية بالرياض أصدرت حكمها رقم 1697/اس/7 لعام 1431هـ المنتهي إلى نقض الحكم رقم 339/د/تج/33 لعام 1431هـ الصادر في هذه القضية وإعادة القضية إلى الدائرة مسببًا في ذلك أن المُدَّعى عليها دفعت بيع المُدَّعي أسهمه </w:t>
      </w:r>
      <w:r w:rsidRPr="004B357B">
        <w:rPr>
          <w:rFonts w:ascii="AXtManal" w:hAnsi="AXtManal" w:cs="Simplified Arabic"/>
          <w:sz w:val="32"/>
          <w:szCs w:val="32"/>
          <w:highlight w:val="yellow"/>
          <w:rtl/>
          <w:lang w:bidi="ar-EG"/>
        </w:rPr>
        <w:t>وقد</w:t>
      </w:r>
      <w:r w:rsidRPr="004B357B">
        <w:rPr>
          <w:rFonts w:ascii="AXtManal" w:hAnsi="AXtManal" w:cs="Simplified Arabic" w:hint="cs"/>
          <w:sz w:val="32"/>
          <w:szCs w:val="32"/>
          <w:highlight w:val="yellow"/>
          <w:rtl/>
          <w:lang w:bidi="ar-EG"/>
        </w:rPr>
        <w:t>م</w:t>
      </w:r>
      <w:r w:rsidRPr="004B357B">
        <w:rPr>
          <w:rFonts w:ascii="AXtManal" w:hAnsi="AXtManal" w:cs="Simplified Arabic"/>
          <w:sz w:val="32"/>
          <w:szCs w:val="32"/>
          <w:highlight w:val="yellow"/>
          <w:rtl/>
          <w:lang w:bidi="ar-EG"/>
        </w:rPr>
        <w:t>ت</w:t>
      </w:r>
      <w:r w:rsidRPr="00E849B2">
        <w:rPr>
          <w:rFonts w:ascii="AXtManal" w:hAnsi="AXtManal" w:cs="Simplified Arabic"/>
          <w:sz w:val="32"/>
          <w:szCs w:val="32"/>
          <w:rtl/>
          <w:lang w:bidi="ar-EG"/>
        </w:rPr>
        <w:t xml:space="preserve"> سند المبايعة المرفق صورة منها في أوراق القضية مِمَّا يعني أن المُدَّعى </w:t>
      </w:r>
      <w:r>
        <w:rPr>
          <w:rFonts w:ascii="AXtManal" w:hAnsi="AXtManal" w:cs="Simplified Arabic"/>
          <w:sz w:val="32"/>
          <w:szCs w:val="32"/>
          <w:rtl/>
          <w:lang w:bidi="ar-EG"/>
        </w:rPr>
        <w:t xml:space="preserve">عليها أصبحت مدعية في هذا الدفع </w:t>
      </w:r>
      <w:r w:rsidRPr="00E849B2">
        <w:rPr>
          <w:rFonts w:ascii="AXtManal" w:hAnsi="AXtManal" w:cs="Simplified Arabic"/>
          <w:sz w:val="32"/>
          <w:szCs w:val="32"/>
          <w:rtl/>
          <w:lang w:bidi="ar-EG"/>
        </w:rPr>
        <w:t xml:space="preserve">عندما واجهت الدائرة المُدَّعي وكالةً بهذه الدعوى أنكر واقعة البيع وطعن في المحرر- مستند البيع- بأن والده يوقع ولا يبصم وأن المستند ذكر فيه أنه تَمَّ تسديد جزءٍ من القيمة نقدًا والجزء الآخر بشيكٍ على مصرف (...) وفي ذلك الوقت لم يكن المصرف المسمى بمصرف (...) حاليًا قد سمي بهذا الاسم مِمَّا يعني أن هذا العقد حرر حديثًا، ولم تطبق الدائرة بهذه الدعوى الإجراءات القضائية اللازمة لها شأنها شأن أي دعوى فكان من المتعين إزاء إنكار المُدَّعي وكالةً واقعة البيع وطعنه في المحرر أن تطلب من المُدَّعى عليها البينة </w:t>
      </w:r>
      <w:r w:rsidRPr="00383686">
        <w:rPr>
          <w:rFonts w:ascii="AXtManal" w:hAnsi="AXtManal" w:cs="Simplified Arabic" w:hint="cs"/>
          <w:sz w:val="32"/>
          <w:szCs w:val="32"/>
          <w:highlight w:val="yellow"/>
          <w:rtl/>
          <w:lang w:bidi="ar-EG"/>
        </w:rPr>
        <w:t>على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صحة دعواها بسماع شهادة الشهود المدونة أسماؤهم على مستند البيع إذا تعذر سماعها أو كانت غير موصلةٍ يصار إلى مضاهاة البصمة المنسوبة للمُدَّعي مع بصمته على استلام الأرباح إذا ثبت نسبها إليه. فأعادت الدائرة النظر في القضية وعقدت لها جلسة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21/2/1432هـ وفيها حضر طرفا الدعوى وباطلاع الطرفين على حكم محكمة الاستئناف رقم 1697/إس/7 لعام 1431هـ والمنتهي إلى نقض حكم الدائرة رقم 339/د/تج/33 لعام 1430هـ، وذلك تأسيسًا على أن الدائرة لم تحقق من طعن وكيل المُدَّعي بالتزوير لعقد المبايعة، ولم تطبق الإجراءات القضائية اللازمة من استدعاء ش</w:t>
      </w:r>
      <w:r>
        <w:rPr>
          <w:rFonts w:ascii="AXtManal" w:hAnsi="AXtManal" w:cs="Simplified Arabic"/>
          <w:sz w:val="32"/>
          <w:szCs w:val="32"/>
          <w:rtl/>
          <w:lang w:bidi="ar-EG"/>
        </w:rPr>
        <w:t>هود العق</w:t>
      </w:r>
      <w:r w:rsidRPr="00950FDD">
        <w:rPr>
          <w:rFonts w:ascii="AXtManal" w:hAnsi="AXtManal" w:cs="Simplified Arabic"/>
          <w:sz w:val="32"/>
          <w:szCs w:val="32"/>
          <w:highlight w:val="yellow"/>
          <w:rtl/>
          <w:lang w:bidi="ar-EG"/>
        </w:rPr>
        <w:t>د.</w:t>
      </w:r>
      <w:r w:rsidRPr="00E849B2">
        <w:rPr>
          <w:rFonts w:ascii="AXtManal" w:hAnsi="AXtManal" w:cs="Simplified Arabic"/>
          <w:sz w:val="32"/>
          <w:szCs w:val="32"/>
          <w:rtl/>
          <w:lang w:bidi="ar-EG"/>
        </w:rPr>
        <w:t xml:space="preserve"> وبِسُؤَال وكيل المُدَّعى عليها عن الشهود هل يوجد </w:t>
      </w:r>
      <w:r>
        <w:rPr>
          <w:rFonts w:ascii="AXtManal" w:hAnsi="AXtManal" w:cs="Simplified Arabic"/>
          <w:sz w:val="32"/>
          <w:szCs w:val="32"/>
          <w:rtl/>
          <w:lang w:bidi="ar-EG"/>
        </w:rPr>
        <w:t xml:space="preserve">منهم أحد على قيد الحياة فأفاد </w:t>
      </w:r>
      <w:r w:rsidRPr="00950FDD">
        <w:rPr>
          <w:rFonts w:ascii="AXtManal" w:hAnsi="AXtManal" w:cs="Simplified Arabic"/>
          <w:sz w:val="32"/>
          <w:szCs w:val="32"/>
          <w:highlight w:val="yellow"/>
          <w:rtl/>
          <w:lang w:bidi="ar-EG"/>
        </w:rPr>
        <w:t>بأن</w:t>
      </w:r>
      <w:r w:rsidRPr="00E849B2">
        <w:rPr>
          <w:rFonts w:ascii="AXtManal" w:hAnsi="AXtManal" w:cs="Simplified Arabic"/>
          <w:sz w:val="32"/>
          <w:szCs w:val="32"/>
          <w:rtl/>
          <w:lang w:bidi="ar-EG"/>
        </w:rPr>
        <w:t xml:space="preserve"> الشاهدين والكاتب والمشتري </w:t>
      </w:r>
      <w:r w:rsidRPr="003F42E2">
        <w:rPr>
          <w:rFonts w:ascii="AXtManal" w:hAnsi="AXtManal" w:cs="Simplified Arabic"/>
          <w:sz w:val="32"/>
          <w:szCs w:val="32"/>
          <w:highlight w:val="yellow"/>
          <w:rtl/>
          <w:lang w:bidi="ar-EG"/>
        </w:rPr>
        <w:t>متوف</w:t>
      </w:r>
      <w:r w:rsidRPr="003F42E2">
        <w:rPr>
          <w:rFonts w:ascii="AXtManal" w:hAnsi="AXtManal" w:cs="Simplified Arabic" w:hint="cs"/>
          <w:sz w:val="32"/>
          <w:szCs w:val="32"/>
          <w:highlight w:val="yellow"/>
          <w:rtl/>
          <w:lang w:bidi="ar-EG"/>
        </w:rPr>
        <w:t>ون</w:t>
      </w:r>
      <w:r w:rsidRPr="00E849B2">
        <w:rPr>
          <w:rFonts w:ascii="AXtManal" w:hAnsi="AXtManal" w:cs="Simplified Arabic"/>
          <w:sz w:val="32"/>
          <w:szCs w:val="32"/>
          <w:rtl/>
          <w:lang w:bidi="ar-EG"/>
        </w:rPr>
        <w:t xml:space="preserve"> وبعرض ذلك على وكيل المُدَّعي وافقه على ذلك. هذا وقد طلبت الدائرة من وكيل المُدَّعى عليها صورة الشيك المحرر بجزءٍ من مبلغ العقد </w:t>
      </w:r>
      <w:r>
        <w:rPr>
          <w:rFonts w:ascii="AXtManal" w:hAnsi="AXtManal" w:cs="Simplified Arabic"/>
          <w:sz w:val="32"/>
          <w:szCs w:val="32"/>
          <w:rtl/>
          <w:lang w:bidi="ar-EG"/>
        </w:rPr>
        <w:t xml:space="preserve">فوعد </w:t>
      </w:r>
      <w:r w:rsidRPr="00B468DC">
        <w:rPr>
          <w:rFonts w:ascii="AXtManal" w:hAnsi="AXtManal" w:cs="Simplified Arabic"/>
          <w:sz w:val="32"/>
          <w:szCs w:val="32"/>
          <w:highlight w:val="yellow"/>
          <w:rtl/>
          <w:lang w:bidi="ar-EG"/>
        </w:rPr>
        <w:t>س</w:t>
      </w:r>
      <w:r w:rsidRPr="00E849B2">
        <w:rPr>
          <w:rFonts w:ascii="AXtManal" w:hAnsi="AXtManal" w:cs="Simplified Arabic"/>
          <w:sz w:val="32"/>
          <w:szCs w:val="32"/>
          <w:rtl/>
          <w:lang w:bidi="ar-EG"/>
        </w:rPr>
        <w:t xml:space="preserve">عيه بذلك. وفي جلسة الثلاثاء 24/4/1432هـ حضر وكيل المُدَّعي وتبين عدم حضور وكيل المُدَّعى عليها. هذا وقد تبين للدائرة </w:t>
      </w:r>
      <w:r w:rsidRPr="00E849B2">
        <w:rPr>
          <w:rFonts w:ascii="AXtManal" w:hAnsi="AXtManal" w:cs="Simplified Arabic"/>
          <w:sz w:val="32"/>
          <w:szCs w:val="32"/>
          <w:rtl/>
          <w:lang w:bidi="ar-EG"/>
        </w:rPr>
        <w:lastRenderedPageBreak/>
        <w:t xml:space="preserve">عدم ورود خطاب مكافحة التزوير حتى هذه الجلسة، وقد رأت الدائرة تأجيل نظر الدعوى. وفي جلسة الثلاثاء 1/5/1432هـ فتحت الدائرة هذا المحضر وقدم وكيل المُدَّعى عليها أصل المبايعة التي تَمَّ فيها بيع أسهم المُدَّعى عليه (...) وقد استلمتها الدائرة تمهيدًا لإرسالها إلى الجهة المختصة وفقًا لما تقرر في الجلسات السابقة هذا وقد جرى تسليم المُدَّعى عليها صورة منها مطابقة على أصلها. وفي جلسة الثلاثاء 21/6/1432هـ أطلعت الدائرة على الخطاب الوارد من الأدلة الجنائية المرفق بها التقرير رقم 236 لعام 1432هـ والمتضمن أنَّه وبعد فحص عقد المبايعة تبين أن البصمة غير واضحة وغير مكتملة العلامات الفنية ويتعذر مقارنتها. هذا وقد تَمَّ اطلاع </w:t>
      </w:r>
      <w:r>
        <w:rPr>
          <w:rFonts w:ascii="AXtManal" w:hAnsi="AXtManal" w:cs="Simplified Arabic" w:hint="cs"/>
          <w:sz w:val="32"/>
          <w:szCs w:val="32"/>
          <w:rtl/>
          <w:lang w:bidi="ar-EG"/>
        </w:rPr>
        <w:t>طرفي</w:t>
      </w:r>
      <w:r w:rsidRPr="00E849B2">
        <w:rPr>
          <w:rFonts w:ascii="AXtManal" w:hAnsi="AXtManal" w:cs="Simplified Arabic"/>
          <w:sz w:val="32"/>
          <w:szCs w:val="32"/>
          <w:rtl/>
          <w:lang w:bidi="ar-EG"/>
        </w:rPr>
        <w:t xml:space="preserve"> الدعوى على مضمونه ومحتواه. هذا وقد أضاف وكيل المُدَّعى عليها أن يطلب مخاطبة بنك (...) للحصول على أصل الشيك المُتَضَمّن جزءٍ من مبلغ المبايعة، وقد أضاف وكيل المُدَّعى عليها بأن مشتري نصيب المُدَّعي (...) كان يستلم أرباح الشركة من وقت حصول المبايعة إلى الآن. وقد قدم المُدَّع</w:t>
      </w:r>
      <w:r w:rsidRPr="00557EB3">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مذكرةً مكونةً من صفحةٍ واحدةٍ عرضت على وكيل المُدَّعى عليها وباطلاعه عليها أفاد بأنَّه لم تأت بشيٍ جديد. وفي جلسة الثلاثاء 25/8/1432هـ تبين عدم حضور وكيل المُدَّعى عليها، كما تبين للدائرة عدم ورود ردٍ على خطاب </w:t>
      </w:r>
      <w:r w:rsidRPr="00AB79AA">
        <w:rPr>
          <w:rFonts w:ascii="AXtManal" w:hAnsi="AXtManal" w:cs="Simplified Arabic"/>
          <w:sz w:val="32"/>
          <w:szCs w:val="32"/>
          <w:rtl/>
          <w:lang w:bidi="ar-EG"/>
        </w:rPr>
        <w:t xml:space="preserve">الاستفسار </w:t>
      </w:r>
      <w:r w:rsidRPr="00AB79AA">
        <w:rPr>
          <w:rFonts w:ascii="AXtManal" w:hAnsi="AXtManal" w:cs="Simplified Arabic" w:hint="cs"/>
          <w:sz w:val="32"/>
          <w:szCs w:val="32"/>
          <w:highlight w:val="yellow"/>
          <w:rtl/>
          <w:lang w:bidi="ar-EG"/>
        </w:rPr>
        <w:t>الذي</w:t>
      </w:r>
      <w:r w:rsidRPr="00AB79AA">
        <w:rPr>
          <w:rFonts w:ascii="AXtManal" w:hAnsi="AXtManal" w:cs="Simplified Arabic"/>
          <w:sz w:val="32"/>
          <w:szCs w:val="32"/>
          <w:highlight w:val="yellow"/>
          <w:rtl/>
          <w:lang w:bidi="ar-EG"/>
        </w:rPr>
        <w:t xml:space="preserve"> أرسل إلى مُؤَسَّسَة</w:t>
      </w:r>
      <w:r w:rsidRPr="00AB79AA">
        <w:rPr>
          <w:rFonts w:ascii="AXtManal" w:hAnsi="AXtManal" w:cs="Simplified Arabic"/>
          <w:sz w:val="32"/>
          <w:szCs w:val="32"/>
          <w:rtl/>
          <w:lang w:bidi="ar-EG"/>
        </w:rPr>
        <w:t xml:space="preserve"> النقد العربي</w:t>
      </w:r>
      <w:r w:rsidRPr="00E849B2">
        <w:rPr>
          <w:rFonts w:ascii="AXtManal" w:hAnsi="AXtManal" w:cs="Simplified Arabic"/>
          <w:sz w:val="32"/>
          <w:szCs w:val="32"/>
          <w:rtl/>
          <w:lang w:bidi="ar-EG"/>
        </w:rPr>
        <w:t xml:space="preserve"> السعودي. وفي جلسة الثلاثاء 29/10/1432هـ تبين عدم حضور وكيل المُدَّعى عليها واطلعت الدائرة على خطاب نائب محافظ مُؤَسَّسَة النقد العربي السعودي رقم 2107ن ظ/آ ق وتاريخ 15/9/1432هـ المُتَضَمّن طلب تزويدهم ببياناتٍ إضافية أو صورة من الشيك ليتمكنوا من الإفادة عنه فأجابتهم الدائرة بخطاب المحكمة رقم 4677 وتاريخ 21/10/1432هـ بالمطلوب. وطلب المُدَّعي</w:t>
      </w:r>
      <w:r>
        <w:rPr>
          <w:rFonts w:ascii="AXtManal" w:hAnsi="AXtManal" w:cs="Simplified Arabic"/>
          <w:sz w:val="32"/>
          <w:szCs w:val="32"/>
          <w:rtl/>
          <w:lang w:bidi="ar-EG"/>
        </w:rPr>
        <w:t xml:space="preserve"> وكالةً الحكم في الدعوى. وفي </w:t>
      </w:r>
      <w:r w:rsidRPr="005570D0">
        <w:rPr>
          <w:rFonts w:ascii="AXtManal" w:hAnsi="AXtManal" w:cs="Simplified Arabic"/>
          <w:sz w:val="32"/>
          <w:szCs w:val="32"/>
          <w:highlight w:val="yellow"/>
          <w:rtl/>
          <w:lang w:bidi="ar-EG"/>
        </w:rPr>
        <w:t>جل</w:t>
      </w:r>
      <w:r w:rsidRPr="005570D0">
        <w:rPr>
          <w:rFonts w:ascii="AXtManal" w:hAnsi="AXtManal" w:cs="Simplified Arabic" w:hint="cs"/>
          <w:sz w:val="32"/>
          <w:szCs w:val="32"/>
          <w:highlight w:val="yellow"/>
          <w:rtl/>
          <w:lang w:bidi="ar-EG"/>
        </w:rPr>
        <w:t>س</w:t>
      </w:r>
      <w:r w:rsidRPr="005570D0">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الثلاثاء 26/12/1432هـ حضر الطرفان وتشير الدائرة إلى أنها سبق أن خاطبت مُؤَسَّسَة النقد العربي السعودي بخطاب هذه المحكمة رقم 4667 وتاريخ 21/10/1432هـ بشأن طلب صورةٍ طبق الأصل من الشيك الذي تَمَّ بموجبه صرف مبلغ بيع الأسهم الصادر باسم (...) والمتعلق بالحساب رقم 4642 بمصرف (...) بــ(...)، ولم يرد للدائرة أي ردٍ على هذا الخطاب حتى تاريخه. وقد جرى سؤال الطرفين عمَّا إذا لديهما ما يضيفانه قررا اكتفاءهما بِمَا سبق أن قدماه. وفي جلسة الثلاثاء </w:t>
      </w:r>
      <w:r w:rsidRPr="00E849B2">
        <w:rPr>
          <w:rFonts w:ascii="AXtManal" w:hAnsi="AXtManal" w:cs="Simplified Arabic"/>
          <w:sz w:val="32"/>
          <w:szCs w:val="32"/>
          <w:rtl/>
          <w:lang w:bidi="ar-EG"/>
        </w:rPr>
        <w:lastRenderedPageBreak/>
        <w:t xml:space="preserve">25/1/1433هـ تشير الدائرة إلى أنَّه لم يردها جواب من مُؤَسَّسَة النقد العربي السعودي على خطاب الدائرة المُتَضَمّن طلب البحث بمستندات فرع (...) رقم 120 ومستندات فرع (...) عن الشيك المطلوب بالإضافة إلى كشف حسابٍ للعميل (...) وكشاف حسابٍ للعميل (...) خلال الفترة من 1/11/1401هـ حتى 1/2/1402هـ، وقد طلبت الدائرة من وكيل المُدَّعي إحضار موكله في الجلسة القادمة كَمَا أنَّها سترسل خطابٍ تعقيبي على الخطاب الأول، وقد ذكر المُدَّعى عليه وكالةً أنَّه بالنظر إلى ورقة المبايعة التي جرت بين المُدَّعي و(...) الذي اشترى حصته في الشركة </w:t>
      </w:r>
      <w:r w:rsidRPr="00C70BFB">
        <w:rPr>
          <w:rFonts w:ascii="AXtManal" w:hAnsi="AXtManal" w:cs="Simplified Arabic" w:hint="cs"/>
          <w:sz w:val="32"/>
          <w:szCs w:val="32"/>
          <w:highlight w:val="yellow"/>
          <w:rtl/>
          <w:lang w:bidi="ar-EG"/>
        </w:rPr>
        <w:t>يجد</w:t>
      </w:r>
      <w:r w:rsidRPr="00E849B2">
        <w:rPr>
          <w:rFonts w:ascii="AXtManal" w:hAnsi="AXtManal" w:cs="Simplified Arabic"/>
          <w:sz w:val="32"/>
          <w:szCs w:val="32"/>
          <w:rtl/>
          <w:lang w:bidi="ar-EG"/>
        </w:rPr>
        <w:t xml:space="preserve"> أن الذي دونها هو (...) وقد كان هو الوكيل السابق للشركة والذي يدير أمورها أثناء كت</w:t>
      </w:r>
      <w:r>
        <w:rPr>
          <w:rFonts w:ascii="AXtManal" w:hAnsi="AXtManal" w:cs="Simplified Arabic"/>
          <w:sz w:val="32"/>
          <w:szCs w:val="32"/>
          <w:rtl/>
          <w:lang w:bidi="ar-EG"/>
        </w:rPr>
        <w:t xml:space="preserve">ابة العقد وقد سلم لــ(...) </w:t>
      </w:r>
      <w:r w:rsidRPr="004510E0">
        <w:rPr>
          <w:rFonts w:ascii="AXtManal" w:hAnsi="AXtManal" w:cs="Simplified Arabic"/>
          <w:sz w:val="32"/>
          <w:szCs w:val="32"/>
          <w:highlight w:val="yellow"/>
          <w:rtl/>
          <w:lang w:bidi="ar-EG"/>
        </w:rPr>
        <w:t>أربع</w:t>
      </w:r>
      <w:r w:rsidRPr="00E849B2">
        <w:rPr>
          <w:rFonts w:ascii="AXtManal" w:hAnsi="AXtManal" w:cs="Simplified Arabic"/>
          <w:sz w:val="32"/>
          <w:szCs w:val="32"/>
          <w:rtl/>
          <w:lang w:bidi="ar-EG"/>
        </w:rPr>
        <w:t xml:space="preserve"> دفعاتٍ من الأرباح الناتجة عن أسهمه التي اشتراها من المدعي، وهذا يفيد أن العقد صحيح وأن ورقة المبايعة صحيحة وغير مزورة لأنها لو كانت مزورة على خط (...) لما قام بصرف أرباح الأسهم للأعوام 1403، 1405، 1406، 1409هـ للمشتري (...)، وذلك مثبت في سجلات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 معروف في إدارته لذلك العمل وموثوق لدى المساهمين وأهالي </w:t>
      </w:r>
      <w:r w:rsidRPr="00EB5DE7">
        <w:rPr>
          <w:rFonts w:ascii="AXtManal" w:hAnsi="AXtManal" w:cs="Simplified Arabic" w:hint="cs"/>
          <w:sz w:val="32"/>
          <w:szCs w:val="32"/>
          <w:highlight w:val="yellow"/>
          <w:rtl/>
          <w:lang w:bidi="ar-EG"/>
        </w:rPr>
        <w:t>المذنب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أجاب المُدَّعي وكالةً بأنَّه ليس له علاقة بهذه المبايعة، وذلك لأن البصمة المنسوبة لوالده غير صحيحة. وقد طلبت الدائرة من وكيل المُدَّعي إحضار المُدَّعي أصالةً في الجلسة القادمة. وفي جلسة الثلاثاء 8/3/1433هـ حضر الطرفان واطلعت الدائرة على صورة الشيك المرفقة بخطاب مُؤَسَّسَة النقد العربي السعودي رقم 154نط/اق وتاريخ 20/1/1433هـ فأفاد وكيل المُدَّعي بأن هذا الشيك غير صحيح وأن موكله لم يستلم المبلغ المشار إليه بالشيك، وأفهمت الدائرة طرفي الدعوى بمخاطبة مُؤَسَّسَة النقد بمعرفة اسم الشخص الذي قام باستلام مبلغ الشيك وتزويد الدائرة بصورةٍ منه. وفي جلسة الثلاثاء 13/4/1433هـ اطلعت الدائرة على خطاب مُؤَسَّسَة النقد العربي السعودي رقم 660ن ط/أق وتاريخ 24/3/1433هـ المُتَضَمّن أنها قامت بمخاطبة مصرف (...) بخصوص طلب الدائرة الإفادة عن اسم الشخص الذي قام باستلام مبلغ الشيك رقم خ/371777 وتاريخ 12/11/1401هـ </w:t>
      </w:r>
      <w:r w:rsidRPr="00C06511">
        <w:rPr>
          <w:rFonts w:ascii="AXtManal" w:hAnsi="AXtManal" w:cs="Simplified Arabic"/>
          <w:sz w:val="32"/>
          <w:szCs w:val="32"/>
          <w:highlight w:val="yellow"/>
          <w:rtl/>
          <w:lang w:bidi="ar-EG"/>
        </w:rPr>
        <w:t>بم</w:t>
      </w:r>
      <w:r w:rsidRPr="00C06511">
        <w:rPr>
          <w:rFonts w:ascii="AXtManal" w:hAnsi="AXtManal" w:cs="Simplified Arabic" w:hint="cs"/>
          <w:sz w:val="32"/>
          <w:szCs w:val="32"/>
          <w:highlight w:val="yellow"/>
          <w:rtl/>
          <w:lang w:bidi="ar-EG"/>
        </w:rPr>
        <w:t>ب</w:t>
      </w:r>
      <w:r w:rsidRPr="00C06511">
        <w:rPr>
          <w:rFonts w:ascii="AXtManal" w:hAnsi="AXtManal" w:cs="Simplified Arabic"/>
          <w:sz w:val="32"/>
          <w:szCs w:val="32"/>
          <w:highlight w:val="yellow"/>
          <w:rtl/>
          <w:lang w:bidi="ar-EG"/>
        </w:rPr>
        <w:t>لغ</w:t>
      </w:r>
      <w:r w:rsidRPr="00E849B2">
        <w:rPr>
          <w:rFonts w:ascii="AXtManal" w:hAnsi="AXtManal" w:cs="Simplified Arabic"/>
          <w:sz w:val="32"/>
          <w:szCs w:val="32"/>
          <w:rtl/>
          <w:lang w:bidi="ar-EG"/>
        </w:rPr>
        <w:t xml:space="preserve"> ستين ألف ريـــ60.000ـــال الصادر من (...) لأمر (...)، والمسحوب على مصرف (...)، الذي أفادت فيه بأن الشيك تَمَّ صرفه للمدعو (...)، وقد أرفق المصرف نسخةً من إشعار الإيداع للشيك المطلوب وأرفقته المُؤَسَّسَة </w:t>
      </w:r>
      <w:r w:rsidRPr="00E849B2">
        <w:rPr>
          <w:rFonts w:ascii="AXtManal" w:hAnsi="AXtManal" w:cs="Simplified Arabic"/>
          <w:sz w:val="32"/>
          <w:szCs w:val="32"/>
          <w:rtl/>
          <w:lang w:bidi="ar-EG"/>
        </w:rPr>
        <w:lastRenderedPageBreak/>
        <w:t>بخطابها. وقد اطلعت الدائرة عليه فوجدت أنَّه شيك مقاصة تَمَّ تقييده لحساب (...). وتاريخه 12/11/1401هـ، بمبلغ ستين ألف ريـــ60.000ــــال، وبعرضه على ط</w:t>
      </w:r>
      <w:r>
        <w:rPr>
          <w:rFonts w:ascii="AXtManal" w:hAnsi="AXtManal" w:cs="Simplified Arabic"/>
          <w:sz w:val="32"/>
          <w:szCs w:val="32"/>
          <w:rtl/>
          <w:lang w:bidi="ar-EG"/>
        </w:rPr>
        <w:t xml:space="preserve">رفي الدعوى أفاد وكيل المُدَّعي </w:t>
      </w:r>
      <w:r w:rsidRPr="009B2FE6">
        <w:rPr>
          <w:rFonts w:ascii="AXtManal" w:hAnsi="AXtManal" w:cs="Simplified Arabic" w:hint="cs"/>
          <w:sz w:val="32"/>
          <w:szCs w:val="32"/>
          <w:highlight w:val="yellow"/>
          <w:rtl/>
          <w:lang w:bidi="ar-EG"/>
        </w:rPr>
        <w:t>ب</w:t>
      </w:r>
      <w:r w:rsidRPr="009B2FE6">
        <w:rPr>
          <w:rFonts w:ascii="AXtManal" w:hAnsi="AXtManal" w:cs="Simplified Arabic"/>
          <w:sz w:val="32"/>
          <w:szCs w:val="32"/>
          <w:highlight w:val="yellow"/>
          <w:rtl/>
          <w:lang w:bidi="ar-EG"/>
        </w:rPr>
        <w:t>أن</w:t>
      </w:r>
      <w:r w:rsidRPr="00E849B2">
        <w:rPr>
          <w:rFonts w:ascii="AXtManal" w:hAnsi="AXtManal" w:cs="Simplified Arabic"/>
          <w:sz w:val="32"/>
          <w:szCs w:val="32"/>
          <w:rtl/>
          <w:lang w:bidi="ar-EG"/>
        </w:rPr>
        <w:t xml:space="preserve"> هذا الشيك مزور والإيصال كذلك مزور وليس له أصل. وقد ذكر وكيل المُدَّعى عليها أن هذا الخطاب يؤكد ما سبق أن ذكره من أن المُدَّعي قد باع حقه من الأسهم واستلم قيمتها، وهذا يؤكد أن عقد المبايعة الذي تَمَّ بين المُدَّعي والمشتري (...) صحيح، وبذلك ختم أطراف الدعوى أقوالهما. فأصدرت الدائرة حكمها رقم 112/تج/1/7 لعام 1433هـ والمنتهي إلى رد الدعوى المقيدة برقم 609/7/ق لعام 1430هـ من المُدَّعي (...) ضِدَّ (...) بمحافظة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ولكن وكيل المُدَّعي قدم اعتراضه عليه فأحيلت القضية إلى محكمة الاستئناف التي بدورها أصدرت فيها حكمها رقم 143/تج/2 لعام 1434هـ نقض الحكم رقم 112/تج/1/7 لعام 1433هـ على ضوء ما يلي: أولًا: أنَّه بإزاء إنكار المُدَّعي وكالةً بيع موكله للأسهم وطعنه في مستند المبايعة، وتعذر مضاهاة البصمة التي عليه بصمة المُدَّعي أصالة، فإنَّه كان يتعين مع وجود أصل مستند المبايعة مضاهاة خط كاتبها مع مستنداتٍ متزامنةٍ له في التاريخ أو قريبًا منه وتوقيعه وتوقيع الشاهد الآخر إن وجد لهما تواقيع، إذا تعذر ذلك بينت الدائرة لوكيل المُدَّعى عليها أن بينته على دعواه ببيع المُدَّعي أسهمه غير كافية وأن له حق توجيه اليمين للمُدَّعي أصالةً، فإن طلبها تَمَّ صياغتها وألزم المُدَّعي بالحضور فإن لم يحضر ينذر ثلاث مراتٍ باعتباره ناكلًا وسيقضى عليه بنكوله. ثانيًا: استندت الدائرة في ردها لدعوى المُدَّعي بأنَّه ثبت لديها أن المُدَّعي باع على شخصٍ آخر جميع الأسهم التي تخصه وشهد على ذلك (...)، و(...) وكتبه- أي المبايعة- شاهدًا له (...)، ولم ينف المُدَّعي وكالةً واقعة البيع، وإنما شكك فيها، وهذا محل نظر فإن المُدَّعي وكالةً قرر في جلستي 22-25/10/1434هـ أن المبايعة غير صحيحة وبين أدلته في ذلك، وأمَّا بالنسبة للشهود فلم تسمع الدائرة شهادتهم، بل إن ذلك يعتمد على ثبوت صحة مستند المبايعة، وكذلك إلى ثبوت استلام المُدَّعي لستين ألف ريالٍ من المشتري بالشيك المرفق صورته، وهذا محل نظر أيضًا فإنَّه من المقرر أنَّه لا يمكن الاحتجاج بصورة مستندٍ يطعن المحتج عليه بتزويره، كَمَا أنَّ الثابت أن الشيك ربط بصورة سند إيداع بحساب المُدَّعي مِمَّا يعني عدم ثبوت التسليم، </w:t>
      </w:r>
      <w:r>
        <w:rPr>
          <w:rFonts w:ascii="AXtManal" w:hAnsi="AXtManal" w:cs="Simplified Arabic"/>
          <w:sz w:val="32"/>
          <w:szCs w:val="32"/>
          <w:rtl/>
          <w:lang w:bidi="ar-EG"/>
        </w:rPr>
        <w:t xml:space="preserve">وعدم ثبوت إيداعه في </w:t>
      </w:r>
      <w:r>
        <w:rPr>
          <w:rFonts w:ascii="AXtManal" w:hAnsi="AXtManal" w:cs="Simplified Arabic"/>
          <w:sz w:val="32"/>
          <w:szCs w:val="32"/>
          <w:rtl/>
          <w:lang w:bidi="ar-EG"/>
        </w:rPr>
        <w:lastRenderedPageBreak/>
        <w:t>حساب المدعي</w:t>
      </w:r>
      <w:r w:rsidRPr="00E849B2">
        <w:rPr>
          <w:rFonts w:ascii="AXtManal" w:hAnsi="AXtManal" w:cs="Simplified Arabic"/>
          <w:sz w:val="32"/>
          <w:szCs w:val="32"/>
          <w:rtl/>
          <w:lang w:bidi="ar-EG"/>
        </w:rPr>
        <w:t>. ثالثًا: أن الدائرة لم تسأل المُدَّعي عن سبب عدم المطالبة بنصيبه من أرباح الشركة لأكثر من ثلاثين عامًا. رابعًا: المُدَّعي وكالةً حصر دعوى موكله بإعادة جميع أسه</w:t>
      </w:r>
      <w:r>
        <w:rPr>
          <w:rFonts w:ascii="AXtManal" w:hAnsi="AXtManal" w:cs="Simplified Arabic"/>
          <w:sz w:val="32"/>
          <w:szCs w:val="32"/>
          <w:rtl/>
          <w:lang w:bidi="ar-EG"/>
        </w:rPr>
        <w:t xml:space="preserve">م موكله عددها ستون سهمًا، </w:t>
      </w:r>
      <w:r w:rsidRPr="00BB0576">
        <w:rPr>
          <w:rFonts w:ascii="AXtManal" w:hAnsi="AXtManal" w:cs="Simplified Arabic"/>
          <w:sz w:val="32"/>
          <w:szCs w:val="32"/>
          <w:highlight w:val="yellow"/>
          <w:rtl/>
          <w:lang w:bidi="ar-EG"/>
        </w:rPr>
        <w:t>ويطلب</w:t>
      </w:r>
      <w:r w:rsidRPr="00E849B2">
        <w:rPr>
          <w:rFonts w:ascii="AXtManal" w:hAnsi="AXtManal" w:cs="Simplified Arabic"/>
          <w:sz w:val="32"/>
          <w:szCs w:val="32"/>
          <w:rtl/>
          <w:lang w:bidi="ar-EG"/>
        </w:rPr>
        <w:t xml:space="preserve"> إلزام المُدَّعى عليه بإعادة ستين سهمًا لموكله، وأغفلت الدائرة هذا الحصر والطلب وأسهبت في مناقشة طلبات عدل عنها المُدَّعي وكالةً. فأعيدت القضية إلى هذه الدائرة. ثم حَدَّدت لها جلسة الأربعاء 28/10/1434هـ وفيها حضر الطرفان وعرضت الدائرة على الأطراف ما جاء في حكم محكمة الاستئناف المنتهي إلى نقض حكم الدائرة وإبداء ملاحظاتٍ عليه، وبعرض ما جاء في ملاحظات حكم محكمة الاستئناف على طرفي الدعوى قررا اكتفاءهما بِمَا قدما في الجلسات الماضية. وفي جلسة هذا اليوم حضر الطرفان، وبِسُؤَال الدائرة لهما عمَّا ما يودان إضافته فاكتفيا بِمَا قدما وطلبا الفصل بالدعوى.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 xml:space="preserve">حيث إن المُدَّعي وكالةً يطالب </w:t>
      </w:r>
      <w:r w:rsidRPr="00E75977">
        <w:rPr>
          <w:rFonts w:ascii="AXtManal" w:hAnsi="AXtManal" w:cs="Simplified Arabic"/>
          <w:sz w:val="32"/>
          <w:szCs w:val="32"/>
          <w:highlight w:val="yellow"/>
          <w:rtl/>
          <w:lang w:bidi="ar-EG"/>
        </w:rPr>
        <w:t>إلزا</w:t>
      </w:r>
      <w:r w:rsidRPr="00E849B2">
        <w:rPr>
          <w:rFonts w:ascii="AXtManal" w:hAnsi="AXtManal" w:cs="Simplified Arabic"/>
          <w:sz w:val="32"/>
          <w:szCs w:val="32"/>
          <w:rtl/>
          <w:lang w:bidi="ar-EG"/>
        </w:rPr>
        <w:t>م المُدَّعى عليها بالإفصاح عن الميزانية وتوزيع الأرباح وإعطاء المساهمين ما يخصهم منها من تاريخ إنشائها حتى تاريخ تقديم الدعوى. والإفصاح عن جميع أملاك الشركة من أرا</w:t>
      </w:r>
      <w:r>
        <w:rPr>
          <w:rFonts w:ascii="AXtManal" w:hAnsi="AXtManal" w:cs="Simplified Arabic"/>
          <w:sz w:val="32"/>
          <w:szCs w:val="32"/>
          <w:rtl/>
          <w:lang w:bidi="ar-EG"/>
        </w:rPr>
        <w:t xml:space="preserve">ضٍ زراعية، وعقاراتٍ وسيولةٍ </w:t>
      </w:r>
      <w:r w:rsidRPr="00E75977">
        <w:rPr>
          <w:rFonts w:ascii="AXtManal" w:hAnsi="AXtManal" w:cs="Simplified Arabic"/>
          <w:sz w:val="32"/>
          <w:szCs w:val="32"/>
          <w:highlight w:val="yellow"/>
          <w:rtl/>
          <w:lang w:bidi="ar-EG"/>
        </w:rPr>
        <w:t>بنك</w:t>
      </w:r>
      <w:r w:rsidRPr="00E75977">
        <w:rPr>
          <w:rFonts w:ascii="AXtManal" w:hAnsi="AXtManal" w:cs="Simplified Arabic" w:hint="cs"/>
          <w:sz w:val="32"/>
          <w:szCs w:val="32"/>
          <w:highlight w:val="yellow"/>
          <w:rtl/>
          <w:lang w:bidi="ar-EG"/>
        </w:rPr>
        <w:t>ي</w:t>
      </w:r>
      <w:r w:rsidRPr="00E75977">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وتسمية أعضاء مجلس الإدارة والعاملين فيها، وتحديد الأرباح أين صرفت طوال الفترة الماضية. وحيث ثبت للدائرة أن المُدَّعي قد باع على شخصٍ آخ</w:t>
      </w:r>
      <w:r>
        <w:rPr>
          <w:rFonts w:ascii="AXtManal" w:hAnsi="AXtManal" w:cs="Simplified Arabic"/>
          <w:sz w:val="32"/>
          <w:szCs w:val="32"/>
          <w:rtl/>
          <w:lang w:bidi="ar-EG"/>
        </w:rPr>
        <w:t xml:space="preserve">ر جميع الأسهم التي تخصه </w:t>
      </w:r>
      <w:r w:rsidRPr="00F649A9">
        <w:rPr>
          <w:rFonts w:ascii="AXtManal" w:hAnsi="AXtManal" w:cs="Simplified Arabic"/>
          <w:sz w:val="32"/>
          <w:szCs w:val="32"/>
          <w:highlight w:val="yellow"/>
          <w:rtl/>
          <w:lang w:bidi="ar-EG"/>
        </w:rPr>
        <w:t>بالشركة</w:t>
      </w:r>
      <w:r w:rsidRPr="00F649A9">
        <w:rPr>
          <w:rFonts w:ascii="AXtManal" w:hAnsi="AXtManal" w:cs="Simplified Arabic" w:hint="cs"/>
          <w:sz w:val="32"/>
          <w:szCs w:val="32"/>
          <w:highlight w:val="yellow"/>
          <w:rtl/>
          <w:lang w:bidi="ar-EG"/>
        </w:rPr>
        <w:t xml:space="preserve"> </w:t>
      </w:r>
      <w:r w:rsidRPr="00F649A9">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وما تحتوي عليه من عقارٍ ومنقولٍ والتي بينت في نَصَّ عقد المبايعة، وقد قبض جزءًا من القيمة نقدًا في مجلس العقد، وقد استلم المشتري شهادات السهم المذكورة، كما نَصَّت على أنَّه لم يكن للبائع فيما باع حق ولا تبعه بوجهٍ من الوجوه، وقد شهد على ذلك (...) و(...) وكتبه شاهدًا له (...) في 12/11/1401هـ، ولم يستطع المُدَّعي وكالةً أن ينفي حدوث واقعة البيع، وإنما شكك فيها بسبب كون موكله قد بصم تحت اسمه بيده بينما هو يقوم بالتوقيع، فإن هذا ينفيه ما ثبت في س</w:t>
      </w:r>
      <w:r>
        <w:rPr>
          <w:rFonts w:ascii="AXtManal" w:hAnsi="AXtManal" w:cs="Simplified Arabic"/>
          <w:sz w:val="32"/>
          <w:szCs w:val="32"/>
          <w:rtl/>
          <w:lang w:bidi="ar-EG"/>
        </w:rPr>
        <w:t>جلات الشركة حَيْثُ كان يبصم أم</w:t>
      </w:r>
      <w:r w:rsidRPr="00E849B2">
        <w:rPr>
          <w:rFonts w:ascii="AXtManal" w:hAnsi="AXtManal" w:cs="Simplified Arabic"/>
          <w:sz w:val="32"/>
          <w:szCs w:val="32"/>
          <w:rtl/>
          <w:lang w:bidi="ar-EG"/>
        </w:rPr>
        <w:t>ا</w:t>
      </w:r>
      <w:r w:rsidRPr="004C0272">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اسمه بيده عند استلامه للأرباح، والأصل عدم التزوير، وكذلك فقد ثبت للدائرة استلام المُدَّعي أصالةً للش</w:t>
      </w:r>
      <w:r>
        <w:rPr>
          <w:rFonts w:ascii="AXtManal" w:hAnsi="AXtManal" w:cs="Simplified Arabic" w:hint="cs"/>
          <w:sz w:val="32"/>
          <w:szCs w:val="32"/>
          <w:rtl/>
          <w:lang w:bidi="ar-EG"/>
        </w:rPr>
        <w:t>ي</w:t>
      </w:r>
      <w:r w:rsidRPr="00E849B2">
        <w:rPr>
          <w:rFonts w:ascii="AXtManal" w:hAnsi="AXtManal" w:cs="Simplified Arabic"/>
          <w:sz w:val="32"/>
          <w:szCs w:val="32"/>
          <w:rtl/>
          <w:lang w:bidi="ar-EG"/>
        </w:rPr>
        <w:t>ك حَيْثُ ورد للدائرة صورة الشيك بخطابٍ رسمي من نائب محافظ مُؤ</w:t>
      </w:r>
      <w:r>
        <w:rPr>
          <w:rFonts w:ascii="AXtManal" w:hAnsi="AXtManal" w:cs="Simplified Arabic"/>
          <w:sz w:val="32"/>
          <w:szCs w:val="32"/>
          <w:rtl/>
          <w:lang w:bidi="ar-EG"/>
        </w:rPr>
        <w:t xml:space="preserve">َسَّسَة النقد ومذيل على الشيك </w:t>
      </w:r>
      <w:r w:rsidRPr="00DB0D18">
        <w:rPr>
          <w:rFonts w:ascii="AXtManal" w:hAnsi="AXtManal" w:cs="Simplified Arabic" w:hint="cs"/>
          <w:sz w:val="32"/>
          <w:szCs w:val="32"/>
          <w:highlight w:val="yellow"/>
          <w:rtl/>
          <w:lang w:bidi="ar-EG"/>
        </w:rPr>
        <w:t>بأ</w:t>
      </w:r>
      <w:r w:rsidRPr="00DB0D1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يمثل باقي قيمة 60 ستون سهمًا والذي تخص المُدَّعي في الشركة المُدَّعى عليها وهذا يدل على أن </w:t>
      </w:r>
      <w:r w:rsidRPr="00E849B2">
        <w:rPr>
          <w:rFonts w:ascii="AXtManal" w:hAnsi="AXtManal" w:cs="Simplified Arabic"/>
          <w:sz w:val="32"/>
          <w:szCs w:val="32"/>
          <w:rtl/>
          <w:lang w:bidi="ar-EG"/>
        </w:rPr>
        <w:lastRenderedPageBreak/>
        <w:t>المُدَّعي قد استلم الشيك بإرادته واختياره وبإقراره بِمَا جاء في مضمونه وإلا كيف حصل البنك على صورةٍ منه وأمَّا ادعاء وكيل المُدَّعي بتزوير الشيك والإيصال فهو دفع مرسل حَيْثُ لم يقدم دليلًا عليه مع إمهال الدائرة له أكثر من مرةٍ مِمَّا يدل على صحة هذا الشيك واستلام المُدَّعي المبيع وخروجه من الشركة علاوةً على أن وكالته لا تخوله بحق ادعاء التزوير حَيْثُ جاء في المادة التاسعة والأربعين من نظام المرافعات الشرعية: "كل ما يقرره الوكيل في حضور الموكل يكون بمثابة ما يقرره الموكل نفسه، إلا إذا نفاه أثناء نظر القضية في الجلسة نفسها، وإذا لم يحضر الموكل فلا يصح من الوكيل الإقرار بالحق المُدَّعى به. أو التنازل، أو الصلح، أو قبول اليمين، أو توجيهها، أو ردها، أو ترك الخصومة، أو التنازل عن الحكم- كليًا أو جزئيًا- أو عن طريقٍ من طرق الطعن فيه، أو رفع الحجر، أو ترك الرهن مع بقاء الدين، أو الادعاء بالتزوير ما لم يكن مفوضًا تفويضًا خاصًا في الوكالة". وحيث إن نظام الشركات اشترط لاعتبار الشخص شريكا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الشركة تقديم حصةٍ في رأس المال، والهدف الأساسي من ذلك هو أن ا</w:t>
      </w:r>
      <w:r>
        <w:rPr>
          <w:rFonts w:ascii="AXtManal" w:hAnsi="AXtManal" w:cs="Simplified Arabic"/>
          <w:sz w:val="32"/>
          <w:szCs w:val="32"/>
          <w:rtl/>
          <w:lang w:bidi="ar-EG"/>
        </w:rPr>
        <w:t>لحصة تمثل مساهمة الشريك في بناء</w:t>
      </w:r>
      <w:r w:rsidRPr="00E849B2">
        <w:rPr>
          <w:rFonts w:ascii="AXtManal" w:hAnsi="AXtManal" w:cs="Simplified Arabic"/>
          <w:sz w:val="32"/>
          <w:szCs w:val="32"/>
          <w:rtl/>
          <w:lang w:bidi="ar-EG"/>
        </w:rPr>
        <w:t xml:space="preserve"> هذه الشركة </w:t>
      </w:r>
      <w:r w:rsidRPr="00E1693C">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تبرر حصوله على </w:t>
      </w:r>
      <w:r w:rsidRPr="00E1693C">
        <w:rPr>
          <w:rFonts w:ascii="AXtManal" w:hAnsi="AXtManal" w:cs="Simplified Arabic"/>
          <w:sz w:val="32"/>
          <w:szCs w:val="32"/>
          <w:highlight w:val="yellow"/>
          <w:rtl/>
          <w:lang w:bidi="ar-EG"/>
        </w:rPr>
        <w:t>أرب</w:t>
      </w:r>
      <w:r w:rsidRPr="00E1693C">
        <w:rPr>
          <w:rFonts w:ascii="AXtManal" w:hAnsi="AXtManal" w:cs="Simplified Arabic" w:hint="cs"/>
          <w:sz w:val="32"/>
          <w:szCs w:val="32"/>
          <w:highlight w:val="yellow"/>
          <w:rtl/>
          <w:lang w:bidi="ar-EG"/>
        </w:rPr>
        <w:t>ا</w:t>
      </w:r>
      <w:r w:rsidRPr="00E1693C">
        <w:rPr>
          <w:rFonts w:ascii="AXtManal" w:hAnsi="AXtManal" w:cs="Simplified Arabic"/>
          <w:sz w:val="32"/>
          <w:szCs w:val="32"/>
          <w:highlight w:val="yellow"/>
          <w:rtl/>
          <w:lang w:bidi="ar-EG"/>
        </w:rPr>
        <w:t>حها</w:t>
      </w:r>
      <w:r w:rsidRPr="00E849B2">
        <w:rPr>
          <w:rFonts w:ascii="AXtManal" w:hAnsi="AXtManal" w:cs="Simplified Arabic"/>
          <w:sz w:val="32"/>
          <w:szCs w:val="32"/>
          <w:rtl/>
          <w:lang w:bidi="ar-EG"/>
        </w:rPr>
        <w:t>، كَمَا أنَّ نظام الشركات جعل حق الحصول على نصيبٍ من أرباح الشركة التي يتقرر توزيعها، وحق طلب الاطلاع على دفاتر الشركة ووثائقها، وحق مراقبة أعمال مجلس الإدارة، وحق رفع دعوى المسؤولية على أعضاء المجلس والطعن في قرارات جمعيات المساهمين من حقوق المساهم فقط، أمَّا وإن المُدَّعي قد ثبت بيعه لحصته فإنَّه لم يعد له حق في ذلك، وأمَّا بالنسبة لمط</w:t>
      </w:r>
      <w:r>
        <w:rPr>
          <w:rFonts w:ascii="AXtManal" w:hAnsi="AXtManal" w:cs="Simplified Arabic"/>
          <w:sz w:val="32"/>
          <w:szCs w:val="32"/>
          <w:rtl/>
          <w:lang w:bidi="ar-EG"/>
        </w:rPr>
        <w:t xml:space="preserve">البته المُدَّعى عليها بصرف خمسة </w:t>
      </w:r>
      <w:r w:rsidRPr="00B65A36">
        <w:rPr>
          <w:rFonts w:ascii="AXtManal" w:hAnsi="AXtManal" w:cs="Simplified Arabic"/>
          <w:sz w:val="32"/>
          <w:szCs w:val="32"/>
          <w:highlight w:val="yellow"/>
          <w:rtl/>
          <w:lang w:bidi="ar-EG"/>
        </w:rPr>
        <w:t>بالمئة</w:t>
      </w:r>
      <w:r w:rsidRPr="00E849B2">
        <w:rPr>
          <w:rFonts w:ascii="AXtManal" w:hAnsi="AXtManal" w:cs="Simplified Arabic"/>
          <w:sz w:val="32"/>
          <w:szCs w:val="32"/>
          <w:rtl/>
          <w:lang w:bidi="ar-EG"/>
        </w:rPr>
        <w:t xml:space="preserve"> من الأرباح لصالح فقراء أهل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xml:space="preserve">، </w:t>
      </w:r>
      <w:r w:rsidRPr="00DC7F8A">
        <w:rPr>
          <w:rFonts w:ascii="AXtManal" w:hAnsi="AXtManal" w:cs="Simplified Arabic"/>
          <w:sz w:val="32"/>
          <w:szCs w:val="32"/>
          <w:highlight w:val="yellow"/>
          <w:rtl/>
          <w:lang w:bidi="ar-EG"/>
        </w:rPr>
        <w:t>واست</w:t>
      </w:r>
      <w:r w:rsidRPr="00DC7F8A">
        <w:rPr>
          <w:rFonts w:ascii="AXtManal" w:hAnsi="AXtManal" w:cs="Simplified Arabic" w:hint="cs"/>
          <w:sz w:val="32"/>
          <w:szCs w:val="32"/>
          <w:highlight w:val="yellow"/>
          <w:rtl/>
          <w:lang w:bidi="ar-EG"/>
        </w:rPr>
        <w:t>ن</w:t>
      </w:r>
      <w:r w:rsidRPr="00DC7F8A">
        <w:rPr>
          <w:rFonts w:ascii="AXtManal" w:hAnsi="AXtManal" w:cs="Simplified Arabic"/>
          <w:sz w:val="32"/>
          <w:szCs w:val="32"/>
          <w:highlight w:val="yellow"/>
          <w:rtl/>
          <w:lang w:bidi="ar-EG"/>
        </w:rPr>
        <w:t>د</w:t>
      </w:r>
      <w:r w:rsidRPr="00E849B2">
        <w:rPr>
          <w:rFonts w:ascii="AXtManal" w:hAnsi="AXtManal" w:cs="Simplified Arabic"/>
          <w:sz w:val="32"/>
          <w:szCs w:val="32"/>
          <w:rtl/>
          <w:lang w:bidi="ar-EG"/>
        </w:rPr>
        <w:t xml:space="preserve"> في ذلك إلى الورقة التي كتب عليها اتفاقية أهالي </w:t>
      </w:r>
      <w:r w:rsidRPr="00EB5DE7">
        <w:rPr>
          <w:rFonts w:ascii="AXtManal" w:hAnsi="AXtManal" w:cs="Simplified Arabic" w:hint="cs"/>
          <w:sz w:val="32"/>
          <w:szCs w:val="32"/>
          <w:highlight w:val="yellow"/>
          <w:rtl/>
          <w:lang w:bidi="ar-EG"/>
        </w:rPr>
        <w:t>المذنب</w:t>
      </w:r>
      <w:r w:rsidRPr="00E849B2">
        <w:rPr>
          <w:rFonts w:ascii="AXtManal" w:hAnsi="AXtManal" w:cs="Simplified Arabic"/>
          <w:sz w:val="32"/>
          <w:szCs w:val="32"/>
          <w:rtl/>
          <w:lang w:bidi="ar-EG"/>
        </w:rPr>
        <w:t>، فإن هذه الورقة لا تعد بينة لإثبات ذلك؛ فهي مجرد ورقةٍ تتضمن بعض</w:t>
      </w:r>
      <w:r>
        <w:rPr>
          <w:rFonts w:ascii="AXtManal" w:hAnsi="AXtManal" w:cs="Simplified Arabic"/>
          <w:sz w:val="32"/>
          <w:szCs w:val="32"/>
          <w:rtl/>
          <w:lang w:bidi="ar-EG"/>
        </w:rPr>
        <w:t xml:space="preserve"> العبارات غير موقعةٍ من أحدٍ </w:t>
      </w:r>
      <w:r w:rsidRPr="003151B8">
        <w:rPr>
          <w:rFonts w:ascii="AXtManal" w:hAnsi="AXtManal" w:cs="Simplified Arabic"/>
          <w:sz w:val="32"/>
          <w:szCs w:val="32"/>
          <w:highlight w:val="yellow"/>
          <w:rtl/>
          <w:lang w:bidi="ar-EG"/>
        </w:rPr>
        <w:t>ول</w:t>
      </w:r>
      <w:r w:rsidRPr="003151B8">
        <w:rPr>
          <w:rFonts w:ascii="AXtManal" w:hAnsi="AXtManal" w:cs="Simplified Arabic" w:hint="cs"/>
          <w:sz w:val="32"/>
          <w:szCs w:val="32"/>
          <w:highlight w:val="yellow"/>
          <w:rtl/>
          <w:lang w:bidi="ar-EG"/>
        </w:rPr>
        <w:t>م</w:t>
      </w:r>
      <w:r>
        <w:rPr>
          <w:rFonts w:ascii="AXtManal" w:hAnsi="AXtManal" w:cs="Simplified Arabic"/>
          <w:sz w:val="32"/>
          <w:szCs w:val="32"/>
          <w:rtl/>
          <w:lang w:bidi="ar-EG"/>
        </w:rPr>
        <w:t xml:space="preserve"> تمهر باسم أحد</w:t>
      </w:r>
      <w:r w:rsidRPr="00E849B2">
        <w:rPr>
          <w:rFonts w:ascii="AXtManal" w:hAnsi="AXtManal" w:cs="Simplified Arabic"/>
          <w:sz w:val="32"/>
          <w:szCs w:val="32"/>
          <w:rtl/>
          <w:lang w:bidi="ar-EG"/>
        </w:rPr>
        <w:t xml:space="preserve"> من ممثلي الشركة أو مؤسسيها. أمَّا المضاهاة للتوقيع فإنَّه يتعذر ذلك لوفاة الكاتب والشهود وأحد أطراف عقد البيع ولطول الفترة بين الواقعة وتاريخ القضية وأمَّا توجيه اليمين للمُدَّعي فإن وكيل المُدَّعى عليها لم يطلبها لأن الدائرة عرضت عليه ملاحظات حكم الاستئناف واكتفى بِمَا قدم ولم يطلب اليمين ورأت الدائرة أن بينته كافية. الأمر الذي تن</w:t>
      </w:r>
      <w:r>
        <w:rPr>
          <w:rFonts w:ascii="AXtManal" w:hAnsi="AXtManal" w:cs="Simplified Arabic"/>
          <w:sz w:val="32"/>
          <w:szCs w:val="32"/>
          <w:rtl/>
          <w:lang w:bidi="ar-EG"/>
        </w:rPr>
        <w:t>تهي معه الدائرة إلى رفض الدعوى.</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هذه الدعوى المقيدة برقم 609/7/ق لعام 1430هـ من المُدَّعي (...) ضِدَّ (...). لما هو مبين بالأسباب</w:t>
      </w:r>
      <w:r>
        <w:rPr>
          <w:rFonts w:ascii="AXtManal" w:hAnsi="AXtManal" w:cs="Simplified Arabic" w:hint="cs"/>
          <w:b/>
          <w:bCs/>
          <w:sz w:val="32"/>
          <w:szCs w:val="32"/>
          <w:rtl/>
          <w:lang w:bidi="ar-EG"/>
        </w:rPr>
        <w:t xml:space="preserve">. </w:t>
      </w:r>
    </w:p>
    <w:p w:rsidR="003232CE"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3870F7" w:rsidRDefault="003232CE" w:rsidP="003232CE">
      <w:pPr>
        <w:spacing w:after="0" w:line="240" w:lineRule="auto"/>
        <w:jc w:val="both"/>
        <w:rPr>
          <w:rFonts w:ascii="AXtManal" w:hAnsi="AXtManal" w:cs="Simplified Arabic"/>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19/2/ق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168/د/تج/2/2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5557/2/س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150/2/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14/10/1435هـ</w:t>
      </w:r>
    </w:p>
    <w:p w:rsidR="003232CE" w:rsidRPr="00E849B2" w:rsidRDefault="003232CE" w:rsidP="003232CE">
      <w:pPr>
        <w:spacing w:line="240" w:lineRule="auto"/>
        <w:jc w:val="center"/>
        <w:rPr>
          <w:rFonts w:ascii="AXtManal" w:hAnsi="AXtManal" w:cs="Simplified Arabic"/>
          <w:b/>
          <w:bCs/>
          <w:sz w:val="32"/>
          <w:szCs w:val="32"/>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rPr>
      </w:pPr>
      <w:r>
        <w:rPr>
          <w:rFonts w:ascii="AXtManal" w:hAnsi="AXtManal" w:cs="Simplified Arabic" w:hint="cs"/>
          <w:b/>
          <w:bCs/>
          <w:sz w:val="32"/>
          <w:szCs w:val="32"/>
          <w:highlight w:val="yellow"/>
          <w:rtl/>
          <w:lang w:bidi="ar-EG"/>
        </w:rPr>
        <w:t xml:space="preserve">شركة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حق إجراء محاسبة - </w:t>
      </w:r>
      <w:r w:rsidRPr="00E739EE">
        <w:rPr>
          <w:rFonts w:ascii="AXtManal" w:hAnsi="AXtManal" w:cs="Simplified Arabic"/>
          <w:b/>
          <w:bCs/>
          <w:sz w:val="32"/>
          <w:szCs w:val="32"/>
          <w:highlight w:val="yellow"/>
          <w:rtl/>
          <w:lang w:bidi="ar-EG"/>
        </w:rPr>
        <w:t>تحرير الدعوى</w:t>
      </w:r>
      <w:r>
        <w:rPr>
          <w:rFonts w:ascii="AXtManal" w:hAnsi="AXtManal" w:cs="Simplified Arabic" w:hint="cs"/>
          <w:b/>
          <w:bCs/>
          <w:sz w:val="32"/>
          <w:szCs w:val="32"/>
          <w:rtl/>
          <w:lang w:bidi="ar-EG"/>
        </w:rPr>
        <w:t xml:space="preserve"> - </w:t>
      </w:r>
      <w:r w:rsidRPr="00D73B23">
        <w:rPr>
          <w:rFonts w:ascii="AXtManal" w:hAnsi="AXtManal" w:cs="Simplified Arabic" w:hint="cs"/>
          <w:b/>
          <w:bCs/>
          <w:sz w:val="32"/>
          <w:szCs w:val="32"/>
          <w:highlight w:val="yellow"/>
          <w:rtl/>
          <w:lang w:bidi="ar-EG"/>
        </w:rPr>
        <w:t>حق الشريك</w:t>
      </w:r>
      <w:r>
        <w:rPr>
          <w:rFonts w:ascii="AXtManal" w:hAnsi="AXtManal" w:cs="Simplified Arabic" w:hint="cs"/>
          <w:b/>
          <w:bCs/>
          <w:sz w:val="32"/>
          <w:szCs w:val="32"/>
          <w:highlight w:val="yellow"/>
          <w:rtl/>
          <w:lang w:bidi="ar-EG"/>
        </w:rPr>
        <w:t xml:space="preserve"> بالاطلاع على مستندات الشركة</w:t>
      </w:r>
      <w:r w:rsidRPr="00D73B23">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 إجراء المحاسبة بينه</w:t>
      </w:r>
      <w:r>
        <w:rPr>
          <w:rFonts w:ascii="AXtManal" w:hAnsi="AXtManal" w:cs="Simplified Arabic"/>
          <w:sz w:val="32"/>
          <w:szCs w:val="32"/>
          <w:rtl/>
          <w:lang w:bidi="ar-EG"/>
        </w:rPr>
        <w:t xml:space="preserve"> وبين المُدَّعى عليه في الشركة </w:t>
      </w:r>
      <w:r w:rsidRPr="00E849B2">
        <w:rPr>
          <w:rFonts w:ascii="AXtManal" w:hAnsi="AXtManal" w:cs="Simplified Arabic"/>
          <w:sz w:val="32"/>
          <w:szCs w:val="32"/>
          <w:rtl/>
          <w:lang w:bidi="ar-EG"/>
        </w:rPr>
        <w:t>موضوع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لمعرفة موقف كل شريك سواء كان مدينًا أو دائنًا– عمل القضاء لا يصح أن يكون بحثًا عن الحقوق نيابة عن أصحابها</w:t>
      </w:r>
      <w:r>
        <w:rPr>
          <w:rFonts w:ascii="AXtManal" w:hAnsi="AXtManal" w:cs="Simplified Arabic" w:hint="cs"/>
          <w:sz w:val="32"/>
          <w:szCs w:val="32"/>
          <w:rtl/>
          <w:lang w:bidi="ar-EG"/>
        </w:rPr>
        <w:t>؛</w:t>
      </w:r>
      <w:r w:rsidRPr="008A45F1">
        <w:rPr>
          <w:rFonts w:ascii="AXtManal" w:hAnsi="AXtManal" w:cs="Simplified Arabic"/>
          <w:sz w:val="32"/>
          <w:szCs w:val="32"/>
          <w:rtl/>
          <w:lang w:bidi="ar-EG"/>
        </w:rPr>
        <w:t xml:space="preserve"> </w:t>
      </w:r>
      <w:r w:rsidRPr="006F382D">
        <w:rPr>
          <w:rFonts w:ascii="AXtManal" w:hAnsi="AXtManal" w:cs="Simplified Arabic"/>
          <w:sz w:val="32"/>
          <w:szCs w:val="32"/>
          <w:highlight w:val="yellow"/>
          <w:rtl/>
          <w:lang w:bidi="ar-EG"/>
        </w:rPr>
        <w:t xml:space="preserve">لأن مثل هذا العمل يخرجه عن </w:t>
      </w:r>
      <w:r>
        <w:rPr>
          <w:rFonts w:ascii="AXtManal" w:hAnsi="AXtManal" w:cs="Simplified Arabic" w:hint="cs"/>
          <w:sz w:val="32"/>
          <w:szCs w:val="32"/>
          <w:highlight w:val="yellow"/>
          <w:rtl/>
          <w:lang w:bidi="ar-EG"/>
        </w:rPr>
        <w:t>حيادته</w:t>
      </w:r>
      <w:r w:rsidRPr="006F382D">
        <w:rPr>
          <w:rFonts w:ascii="AXtManal" w:hAnsi="AXtManal" w:cs="Simplified Arabic"/>
          <w:sz w:val="32"/>
          <w:szCs w:val="32"/>
          <w:highlight w:val="yellow"/>
          <w:rtl/>
          <w:lang w:bidi="ar-EG"/>
        </w:rPr>
        <w:t xml:space="preserve"> المُقَرَّرَة شرعًا في عمل القضاء</w:t>
      </w:r>
      <w:r w:rsidRPr="00E849B2">
        <w:rPr>
          <w:rFonts w:ascii="AXtManal" w:hAnsi="AXtManal" w:cs="Simplified Arabic"/>
          <w:sz w:val="32"/>
          <w:szCs w:val="32"/>
          <w:rtl/>
          <w:lang w:bidi="ar-EG"/>
        </w:rPr>
        <w:t xml:space="preserve"> – وجوب ت</w:t>
      </w:r>
      <w:r>
        <w:rPr>
          <w:rFonts w:ascii="AXtManal" w:hAnsi="AXtManal" w:cs="Simplified Arabic"/>
          <w:sz w:val="32"/>
          <w:szCs w:val="32"/>
          <w:rtl/>
          <w:lang w:bidi="ar-EG"/>
        </w:rPr>
        <w:t xml:space="preserve">حرير الدعوى </w:t>
      </w:r>
      <w:r>
        <w:rPr>
          <w:rFonts w:ascii="AXtManal" w:hAnsi="AXtManal" w:cs="Simplified Arabic" w:hint="cs"/>
          <w:sz w:val="32"/>
          <w:szCs w:val="32"/>
          <w:rtl/>
          <w:lang w:bidi="ar-EG"/>
        </w:rPr>
        <w:t>تحريراً</w:t>
      </w:r>
      <w:r>
        <w:rPr>
          <w:rFonts w:ascii="AXtManal" w:hAnsi="AXtManal" w:cs="Simplified Arabic"/>
          <w:sz w:val="32"/>
          <w:szCs w:val="32"/>
          <w:rtl/>
          <w:lang w:bidi="ar-EG"/>
        </w:rPr>
        <w:t xml:space="preserve"> لا جهالة فيها</w:t>
      </w:r>
      <w:r w:rsidRPr="00E849B2">
        <w:rPr>
          <w:rFonts w:ascii="AXtManal" w:hAnsi="AXtManal" w:cs="Simplified Arabic"/>
          <w:sz w:val="32"/>
          <w:szCs w:val="32"/>
          <w:rtl/>
          <w:lang w:bidi="ar-EG"/>
        </w:rPr>
        <w:t>–</w:t>
      </w:r>
      <w:r>
        <w:rPr>
          <w:rFonts w:ascii="AXtManal" w:hAnsi="AXtManal" w:cs="Simplified Arabic" w:hint="cs"/>
          <w:sz w:val="32"/>
          <w:szCs w:val="32"/>
          <w:rtl/>
          <w:lang w:bidi="ar-EG"/>
        </w:rPr>
        <w:t>إعطاء المنظم</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الحق</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للشركاء</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في</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الاطلاع</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على</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المستندات</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بمقر</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الشركة</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w:t>
      </w:r>
      <w:r>
        <w:rPr>
          <w:rFonts w:ascii="AXtManal" w:hAnsi="AXtManal" w:cs="Simplified Arabic" w:hint="cs"/>
          <w:sz w:val="32"/>
          <w:szCs w:val="32"/>
          <w:rtl/>
          <w:lang w:bidi="ar-EG"/>
        </w:rPr>
        <w:t>لأجل</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أن</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يتحقق</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الشريك</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بنفسه</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من</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وضع</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الشركة،</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وماله</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فيها</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من</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حقوق،</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وما</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عليه</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من</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الخسائر،</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ومدى</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سلامة</w:t>
      </w:r>
      <w:r w:rsidRPr="00D73B23">
        <w:rPr>
          <w:rFonts w:ascii="AXtManal" w:hAnsi="AXtManal" w:cs="Simplified Arabic"/>
          <w:sz w:val="32"/>
          <w:szCs w:val="32"/>
          <w:rtl/>
          <w:lang w:bidi="ar-EG"/>
        </w:rPr>
        <w:t xml:space="preserve"> </w:t>
      </w:r>
      <w:r w:rsidRPr="00D73B23">
        <w:rPr>
          <w:rFonts w:ascii="AXtManal" w:hAnsi="AXtManal" w:cs="Simplified Arabic" w:hint="cs"/>
          <w:sz w:val="32"/>
          <w:szCs w:val="32"/>
          <w:rtl/>
          <w:lang w:bidi="ar-EG"/>
        </w:rPr>
        <w:t>أعمال</w:t>
      </w:r>
      <w:r w:rsidRPr="00D73B23">
        <w:rPr>
          <w:rFonts w:ascii="AXtManal" w:hAnsi="AXtManal" w:cs="Simplified Arabic"/>
          <w:sz w:val="32"/>
          <w:szCs w:val="32"/>
          <w:rtl/>
          <w:lang w:bidi="ar-EG"/>
        </w:rPr>
        <w:t xml:space="preserve"> </w:t>
      </w:r>
      <w:r>
        <w:rPr>
          <w:rFonts w:ascii="AXtManal" w:hAnsi="AXtManal" w:cs="Simplified Arabic" w:hint="cs"/>
          <w:sz w:val="32"/>
          <w:szCs w:val="32"/>
          <w:rtl/>
          <w:lang w:bidi="ar-EG"/>
        </w:rPr>
        <w:t>المدراء. أثر</w:t>
      </w:r>
      <w:r w:rsidRPr="00E849B2">
        <w:rPr>
          <w:rFonts w:ascii="AXtManal" w:hAnsi="AXtManal" w:cs="Simplified Arabic"/>
          <w:sz w:val="32"/>
          <w:szCs w:val="32"/>
          <w:rtl/>
          <w:lang w:bidi="ar-EG"/>
        </w:rPr>
        <w:t xml:space="preserve"> ذلك: رفض الدعوى.</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1D0CE7" w:rsidRDefault="003232CE" w:rsidP="003232CE">
      <w:pPr>
        <w:pStyle w:val="a6"/>
        <w:numPr>
          <w:ilvl w:val="0"/>
          <w:numId w:val="31"/>
        </w:numPr>
        <w:jc w:val="lowKashida"/>
        <w:rPr>
          <w:rFonts w:ascii="AXtManal" w:hAnsi="AXtManal" w:cs="Simplified Arabic"/>
          <w:sz w:val="32"/>
          <w:szCs w:val="32"/>
          <w:rtl/>
          <w:lang w:bidi="ar-EG"/>
        </w:rPr>
      </w:pPr>
      <w:r w:rsidRPr="001D0CE7">
        <w:rPr>
          <w:rFonts w:ascii="AXtManal" w:hAnsi="AXtManal" w:cs="Simplified Arabic"/>
          <w:sz w:val="32"/>
          <w:szCs w:val="32"/>
          <w:rtl/>
          <w:lang w:bidi="ar-EG"/>
        </w:rPr>
        <w:t>المادة (24) من نظام الشركات الصادر بالمرسوم الملكي رقم (م/6) وتاريخ 22/3/1385هـ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واقعات هذه الدعوى في أنَّه تقدم </w:t>
      </w:r>
      <w:r>
        <w:rPr>
          <w:rFonts w:ascii="AXtManal" w:hAnsi="AXtManal" w:cs="Simplified Arabic"/>
          <w:sz w:val="32"/>
          <w:szCs w:val="32"/>
          <w:rtl/>
          <w:lang w:bidi="ar-EG"/>
        </w:rPr>
        <w:t>إلى هذه المحكمة المُدَّعي وكالة</w:t>
      </w:r>
      <w:r w:rsidRPr="00E849B2">
        <w:rPr>
          <w:rFonts w:ascii="AXtManal" w:hAnsi="AXtManal" w:cs="Simplified Arabic"/>
          <w:sz w:val="32"/>
          <w:szCs w:val="32"/>
          <w:rtl/>
          <w:lang w:bidi="ar-EG"/>
        </w:rPr>
        <w:t xml:space="preserve"> (...) بلائحة دعوى تَضَمَّنَت طلب تعيين محاسب قانوني يقوم بالاطلاع على إيرادات ومصروفات الشركة منذ تأسيسها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وحتى الآن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وتحميل المُدَّعى عليه أتعاب المحاسب والأضرار التي تكبدها المُدَّعي والمُتَمَثِّلة في أتعاب المحاماة وقدرها </w:t>
      </w:r>
      <w:r w:rsidRPr="00E849B2">
        <w:rPr>
          <w:rFonts w:ascii="AXtManal" w:hAnsi="AXtManal" w:cs="Simplified Arabic"/>
          <w:sz w:val="32"/>
          <w:szCs w:val="32"/>
          <w:rtl/>
          <w:lang w:bidi="ar-EG"/>
        </w:rPr>
        <w:lastRenderedPageBreak/>
        <w:t>300.000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وقد قيدت هذه الدعوى في سجلات القضايا في هذه المحكمة بالرقم المذكور في صدر هذا الحكم ثم أحيلت لهذه الدائرة فباشرت نظرها على النحو المبين بمحاضر ضبطها. وبجلسة 19/4/1435هـ تشير </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لدائرة إلى أنَّه وردت إليها هذه القضية من الدائرة التجارية الأولى بناءً على قرارها رقم 36 لعام 1435هـ وطلب الطرفان تحديد موعد أخر، وبِسُؤَال المُدَّعي وكالة عن دعواه قرر أنها على وفق ما </w:t>
      </w:r>
      <w:r>
        <w:rPr>
          <w:rFonts w:ascii="AXtManal" w:hAnsi="AXtManal" w:cs="Simplified Arabic"/>
          <w:sz w:val="32"/>
          <w:szCs w:val="32"/>
          <w:rtl/>
          <w:lang w:bidi="ar-EG"/>
        </w:rPr>
        <w:t xml:space="preserve">جاء بلائحة الدعوى المتضمنة </w:t>
      </w:r>
      <w:r w:rsidRPr="00C2357F">
        <w:rPr>
          <w:rFonts w:ascii="AXtManal" w:hAnsi="AXtManal" w:cs="Simplified Arabic"/>
          <w:sz w:val="32"/>
          <w:szCs w:val="32"/>
          <w:highlight w:val="yellow"/>
          <w:rtl/>
          <w:lang w:bidi="ar-EG"/>
        </w:rPr>
        <w:t>أنَّ</w:t>
      </w:r>
      <w:r w:rsidRPr="00E849B2">
        <w:rPr>
          <w:rFonts w:ascii="AXtManal" w:hAnsi="AXtManal" w:cs="Simplified Arabic"/>
          <w:sz w:val="32"/>
          <w:szCs w:val="32"/>
          <w:rtl/>
          <w:lang w:bidi="ar-EG"/>
        </w:rPr>
        <w:t xml:space="preserve"> موكله شريك مع المُدَّعى عليه في شركة بلورة للإنتاج الإعلامي واتفقا على أن يعمل المُدَّعي داخل الشركة براتب شهري مستقل عن حصته، ثم قام المُدَّعى عليه بصفته مديرًا للشركة بإصدار قرار يمنع المُدَّعي من العمل داخل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ويمنعه من الاطلاع على حسابات الشركة ولم يعمل ميزانيات ولم يسلم المُدَّعي ما يخصه من أرباح عن تلك السنوات من عام 2006م حتى تاريخ إقامة هذه الدعوى سوى مبلغ لا يتجاوز (400.000) ريال، وطلب في ختام دعواه تعيين محاسب قانوني يقوم بالاطلاع على إيرادات ومصروفات الشركة منذ تأسيها وحتى الآن وتحميل المُدَّعى عليه أتعاب المحاسب والأضرار التي تكبدها المُدَّعي والمُتَمَثِّلة في أتعاب المحاماة وقدرها (300.000) 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وبطلب الجواب من ا</w:t>
      </w:r>
      <w:r w:rsidRPr="002B1FCC">
        <w:rPr>
          <w:rFonts w:ascii="AXtManal" w:hAnsi="AXtManal" w:cs="Simplified Arabic"/>
          <w:sz w:val="32"/>
          <w:szCs w:val="32"/>
          <w:highlight w:val="yellow"/>
          <w:rtl/>
          <w:lang w:bidi="ar-EG"/>
        </w:rPr>
        <w:t>لمُدَّع</w:t>
      </w:r>
      <w:r w:rsidRPr="002B1FCC">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طلب مهلة للرد، ثم رفعت الجلسة للمداولة.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sz w:val="32"/>
          <w:szCs w:val="32"/>
          <w:rtl/>
          <w:lang w:bidi="ar-EG"/>
        </w:rPr>
        <w:t>ولما كان المُدَّعي وكالة قد حصر دعواه في طلب إجراء المحاسبة بينه وب</w:t>
      </w:r>
      <w:r>
        <w:rPr>
          <w:rFonts w:ascii="AXtManal" w:hAnsi="AXtManal" w:cs="Simplified Arabic"/>
          <w:sz w:val="32"/>
          <w:szCs w:val="32"/>
          <w:rtl/>
          <w:lang w:bidi="ar-EG"/>
        </w:rPr>
        <w:t>ين المُدَّعى عليه في شركة (...)</w:t>
      </w:r>
      <w:r w:rsidRPr="00E849B2">
        <w:rPr>
          <w:rFonts w:ascii="AXtManal" w:hAnsi="AXtManal" w:cs="Simplified Arabic"/>
          <w:sz w:val="32"/>
          <w:szCs w:val="32"/>
          <w:rtl/>
          <w:lang w:bidi="ar-EG"/>
        </w:rPr>
        <w:t xml:space="preserve">، وذلك لمعرفة موقف كل شريك سواء كان مدينًا أو دائنًا، وحيث إنَّه بالنظر إلى طلب المُدَّعي إصدار الدائرة قرارها بإجراء المحاسبة بين الطرفين فإن الدائرة لا تجد لهذا الطلب أي سند في الشرع أو النظام؛ إذ لا يصح أن يكون عمل القضاء هو البحث عن الحقوق نيابة عن أصحابها، لأن مثل هذا العمل يخرجه عن الحيدة المُقَرَّرَة شرعًا في عمل القضاء، وقد كان الواجب على من يدعي أن له حقًا أن يبحث عنه، ويتأكد من صحته، ثم يرفع به الدعوى محررة واضحة لا جهالة فيها؛ ليكون النظر في نزاع معلوم على أمر معلوم، وفي سبيل ذلك أعطى النظام الحق للشركاء في الاطلاع على المستندات بمقر الشركة – والطرفان شريكان </w:t>
      </w:r>
      <w:r w:rsidRPr="00E849B2">
        <w:rPr>
          <w:rFonts w:ascii="AXtManal" w:hAnsi="AXtManal" w:cs="Simplified Arabic"/>
          <w:sz w:val="32"/>
          <w:szCs w:val="32"/>
          <w:rtl/>
          <w:lang w:bidi="ar-EG"/>
        </w:rPr>
        <w:lastRenderedPageBreak/>
        <w:t>في الشركة كما قررا ذلك، وقد جاء في المادة رقم (24) من نظام الشركات ما نصه: (لا يجوز للشريك غير المدير أن يتدخل في إدارة الشركة، ولكن يجوز أن يطلع بنفسه في مركز الشركة على سير أعمالها، وأن يفحص دفاترها ومستنداتها، وأن يوجه النصح لمديرها، وكل اتفاق على خلاف ذلك يعد باطلًا) وما فرضه النظام في هذه المادة كحق للشريك إنما الغرض منه أن يتحقق الشريك بنفسه من وضع الشركة، وماله فيها من حقوق، وما عليه من الخسائر، ومدى سلامة أعمال المدراء، وحين يتحقق من وجود حق مسلوب من حقوقه، أو إساءة من قبل المدراء حُق له أن يقيم بذلك الأمر الدعوى بقدر ما أخذ منه، أو فوت عليه من حقوق، أمَّا أن يلجأ الشريك مباشرة إلى القضاء دون أن يتحقق مِمَّا هو له – كما هو طلب المُدَّعي ف</w:t>
      </w:r>
      <w:r>
        <w:rPr>
          <w:rFonts w:ascii="AXtManal" w:hAnsi="AXtManal" w:cs="Simplified Arabic"/>
          <w:sz w:val="32"/>
          <w:szCs w:val="32"/>
          <w:rtl/>
          <w:lang w:bidi="ar-EG"/>
        </w:rPr>
        <w:t xml:space="preserve">ي دعواه الماثلة أمام الدائرة، </w:t>
      </w:r>
      <w:r w:rsidRPr="00F561FC">
        <w:rPr>
          <w:rFonts w:ascii="AXtManal" w:hAnsi="AXtManal" w:cs="Simplified Arabic"/>
          <w:sz w:val="32"/>
          <w:szCs w:val="32"/>
          <w:highlight w:val="yellow"/>
          <w:rtl/>
          <w:lang w:bidi="ar-EG"/>
        </w:rPr>
        <w:t>و</w:t>
      </w:r>
      <w:r w:rsidRPr="00F561FC">
        <w:rPr>
          <w:rFonts w:ascii="AXtManal" w:hAnsi="AXtManal" w:cs="Simplified Arabic" w:hint="cs"/>
          <w:sz w:val="32"/>
          <w:szCs w:val="32"/>
          <w:highlight w:val="yellow"/>
          <w:rtl/>
          <w:lang w:bidi="ar-EG"/>
        </w:rPr>
        <w:t>ي</w:t>
      </w:r>
      <w:r w:rsidRPr="00F561FC">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التدخل من القضاء بإجراء المحاسبة بين الطرفين ومراجعة الميزانيات سواءً كان ذلك بذاته أو عن طريق خبير محاسبي يعينه فذلك خارج المهمة الموكلة إلى القضاء، وحيث جاء طلب المُدَّعي وكالة الماثل أمام الدائرة بتلك الصيغة فإنَّه لا يكون ق</w:t>
      </w:r>
      <w:r>
        <w:rPr>
          <w:rFonts w:ascii="AXtManal" w:hAnsi="AXtManal" w:cs="Simplified Arabic"/>
          <w:sz w:val="32"/>
          <w:szCs w:val="32"/>
          <w:rtl/>
          <w:lang w:bidi="ar-EG"/>
        </w:rPr>
        <w:t>ائمًا على سند صحيح ويتعين رفضه.</w:t>
      </w:r>
      <w:r>
        <w:rPr>
          <w:rFonts w:ascii="AXtManal" w:hAnsi="AXtManal" w:cs="Simplified Arabic" w:hint="cs"/>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بر</w:t>
      </w:r>
      <w:r>
        <w:rPr>
          <w:rFonts w:ascii="AXtManal" w:hAnsi="AXtManal" w:cs="Simplified Arabic"/>
          <w:b/>
          <w:bCs/>
          <w:sz w:val="32"/>
          <w:szCs w:val="32"/>
          <w:rtl/>
          <w:lang w:bidi="ar-EG"/>
        </w:rPr>
        <w:t>فض هذه الدعوى المقامة من المدعي</w:t>
      </w:r>
      <w:r w:rsidRPr="00E849B2">
        <w:rPr>
          <w:rFonts w:ascii="AXtManal" w:hAnsi="AXtManal" w:cs="Simplified Arabic"/>
          <w:b/>
          <w:bCs/>
          <w:sz w:val="32"/>
          <w:szCs w:val="32"/>
          <w:rtl/>
          <w:lang w:bidi="ar-EG"/>
        </w:rPr>
        <w:t xml:space="preserve"> (...) سجل مدني (...) ضِدّ</w:t>
      </w:r>
      <w:r>
        <w:rPr>
          <w:rFonts w:ascii="AXtManal" w:hAnsi="AXtManal" w:cs="Simplified Arabic"/>
          <w:b/>
          <w:bCs/>
          <w:sz w:val="32"/>
          <w:szCs w:val="32"/>
          <w:rtl/>
          <w:lang w:bidi="ar-EG"/>
        </w:rPr>
        <w:t>َ المُدَّعى عليه</w:t>
      </w:r>
      <w:r w:rsidRPr="00E849B2">
        <w:rPr>
          <w:rFonts w:ascii="AXtManal" w:hAnsi="AXtManal" w:cs="Simplified Arabic"/>
          <w:b/>
          <w:bCs/>
          <w:sz w:val="32"/>
          <w:szCs w:val="32"/>
          <w:rtl/>
          <w:lang w:bidi="ar-EG"/>
        </w:rPr>
        <w:t xml:space="preserve"> (...) سجل مدني (...).</w:t>
      </w:r>
      <w:r>
        <w:rPr>
          <w:rFonts w:ascii="AXtManal" w:hAnsi="AXtManal" w:cs="Simplified Arabic" w:hint="cs"/>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773/2/ق لعام 1424هـ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134/دتج4/2 لعام 1434هــ</w:t>
      </w:r>
    </w:p>
    <w:p w:rsidR="003232CE" w:rsidRDefault="003232CE" w:rsidP="003232CE">
      <w:pPr>
        <w:spacing w:line="240" w:lineRule="auto"/>
        <w:jc w:val="lowKashida"/>
        <w:rPr>
          <w:rFonts w:ascii="AXtManal" w:hAnsi="AXtManal" w:cs="Simplified Arabic"/>
          <w:b/>
          <w:bCs/>
          <w:sz w:val="32"/>
          <w:szCs w:val="32"/>
          <w:rtl/>
          <w:lang w:bidi="ar-EG"/>
        </w:rPr>
      </w:pPr>
      <w:r w:rsidRPr="004F3B30">
        <w:rPr>
          <w:rFonts w:ascii="AXtManal" w:hAnsi="AXtManal" w:cs="Simplified Arabic" w:hint="cs"/>
          <w:b/>
          <w:bCs/>
          <w:sz w:val="32"/>
          <w:szCs w:val="32"/>
          <w:rtl/>
          <w:lang w:bidi="ar-EG"/>
        </w:rPr>
        <w:t>رقم</w:t>
      </w:r>
      <w:r w:rsidRPr="004F3B30">
        <w:rPr>
          <w:rFonts w:ascii="AXtManal" w:hAnsi="AXtManal" w:cs="Simplified Arabic"/>
          <w:b/>
          <w:bCs/>
          <w:sz w:val="32"/>
          <w:szCs w:val="32"/>
          <w:rtl/>
          <w:lang w:bidi="ar-EG"/>
        </w:rPr>
        <w:t xml:space="preserve"> </w:t>
      </w:r>
      <w:r w:rsidRPr="004F3B30">
        <w:rPr>
          <w:rFonts w:ascii="AXtManal" w:hAnsi="AXtManal" w:cs="Simplified Arabic" w:hint="cs"/>
          <w:b/>
          <w:bCs/>
          <w:sz w:val="32"/>
          <w:szCs w:val="32"/>
          <w:rtl/>
          <w:lang w:bidi="ar-EG"/>
        </w:rPr>
        <w:t>قضية</w:t>
      </w:r>
      <w:r w:rsidRPr="004F3B30">
        <w:rPr>
          <w:rFonts w:ascii="AXtManal" w:hAnsi="AXtManal" w:cs="Simplified Arabic"/>
          <w:b/>
          <w:bCs/>
          <w:sz w:val="32"/>
          <w:szCs w:val="32"/>
          <w:rtl/>
          <w:lang w:bidi="ar-EG"/>
        </w:rPr>
        <w:t xml:space="preserve"> </w:t>
      </w:r>
      <w:r w:rsidRPr="004F3B30">
        <w:rPr>
          <w:rFonts w:ascii="AXtManal" w:hAnsi="AXtManal" w:cs="Simplified Arabic" w:hint="cs"/>
          <w:b/>
          <w:bCs/>
          <w:sz w:val="32"/>
          <w:szCs w:val="32"/>
          <w:rtl/>
          <w:lang w:bidi="ar-EG"/>
        </w:rPr>
        <w:t>الاستئناف</w:t>
      </w:r>
      <w:r w:rsidRPr="004F3B30">
        <w:rPr>
          <w:rFonts w:ascii="AXtManal" w:hAnsi="AXtManal" w:cs="Simplified Arabic"/>
          <w:b/>
          <w:bCs/>
          <w:sz w:val="32"/>
          <w:szCs w:val="32"/>
          <w:rtl/>
          <w:lang w:bidi="ar-EG"/>
        </w:rPr>
        <w:t xml:space="preserve"> 3315/2/</w:t>
      </w:r>
      <w:r w:rsidRPr="004F3B30">
        <w:rPr>
          <w:rFonts w:ascii="AXtManal" w:hAnsi="AXtManal" w:cs="Simplified Arabic" w:hint="cs"/>
          <w:b/>
          <w:bCs/>
          <w:sz w:val="32"/>
          <w:szCs w:val="32"/>
          <w:rtl/>
          <w:lang w:bidi="ar-EG"/>
        </w:rPr>
        <w:t>س</w:t>
      </w:r>
      <w:r w:rsidRPr="004F3B30">
        <w:rPr>
          <w:rFonts w:ascii="AXtManal" w:hAnsi="AXtManal" w:cs="Simplified Arabic"/>
          <w:b/>
          <w:bCs/>
          <w:sz w:val="32"/>
          <w:szCs w:val="32"/>
          <w:rtl/>
          <w:lang w:bidi="ar-EG"/>
        </w:rPr>
        <w:t xml:space="preserve"> </w:t>
      </w:r>
      <w:r w:rsidRPr="004F3B30">
        <w:rPr>
          <w:rFonts w:ascii="AXtManal" w:hAnsi="AXtManal" w:cs="Simplified Arabic" w:hint="cs"/>
          <w:b/>
          <w:bCs/>
          <w:sz w:val="32"/>
          <w:szCs w:val="32"/>
          <w:rtl/>
          <w:lang w:bidi="ar-EG"/>
        </w:rPr>
        <w:t>لعام</w:t>
      </w:r>
      <w:r w:rsidRPr="004F3B30">
        <w:rPr>
          <w:rFonts w:ascii="AXtManal" w:hAnsi="AXtManal" w:cs="Simplified Arabic"/>
          <w:b/>
          <w:bCs/>
          <w:sz w:val="32"/>
          <w:szCs w:val="32"/>
          <w:rtl/>
          <w:lang w:bidi="ar-EG"/>
        </w:rPr>
        <w:t xml:space="preserve"> 1434</w:t>
      </w:r>
      <w:r w:rsidRPr="004F3B30">
        <w:rPr>
          <w:rFonts w:ascii="AXtManal" w:hAnsi="AXtManal" w:cs="Simplified Arabic" w:hint="cs"/>
          <w:b/>
          <w:bCs/>
          <w:sz w:val="32"/>
          <w:szCs w:val="32"/>
          <w:rtl/>
          <w:lang w:bidi="ar-EG"/>
        </w:rPr>
        <w:t>هــــ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49/2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9/4/1435هـ</w:t>
      </w:r>
    </w:p>
    <w:p w:rsidR="003232CE" w:rsidRPr="00731EED" w:rsidRDefault="003232CE" w:rsidP="003232CE">
      <w:pPr>
        <w:spacing w:line="240" w:lineRule="auto"/>
        <w:jc w:val="center"/>
        <w:rPr>
          <w:rFonts w:ascii="AXtManal" w:hAnsi="AXtManal" w:cs="Simplified Arabic"/>
          <w:b/>
          <w:bCs/>
          <w:sz w:val="32"/>
          <w:szCs w:val="32"/>
          <w:rtl/>
          <w:lang w:bidi="ar-EG"/>
        </w:rPr>
      </w:pPr>
      <w:r w:rsidRPr="00731EED">
        <w:rPr>
          <w:rFonts w:ascii="AXtManal" w:hAnsi="AXtManal" w:cs="Simplified Arabic"/>
          <w:b/>
          <w:bCs/>
          <w:sz w:val="32"/>
          <w:szCs w:val="32"/>
          <w:rtl/>
          <w:lang w:bidi="ar-EG"/>
        </w:rPr>
        <w:t>الموضوعات</w:t>
      </w:r>
    </w:p>
    <w:p w:rsidR="003232CE" w:rsidRPr="00731EED" w:rsidRDefault="003232CE" w:rsidP="003232CE">
      <w:pPr>
        <w:spacing w:line="240" w:lineRule="auto"/>
        <w:jc w:val="lowKashida"/>
        <w:rPr>
          <w:rFonts w:ascii="AXtManal" w:hAnsi="AXtManal" w:cs="Simplified Arabic"/>
          <w:b/>
          <w:bCs/>
          <w:sz w:val="32"/>
          <w:szCs w:val="32"/>
          <w:rtl/>
          <w:lang w:bidi="ar-EG"/>
        </w:rPr>
      </w:pPr>
      <w:r w:rsidRPr="00731EED">
        <w:rPr>
          <w:rFonts w:ascii="AXtManal" w:hAnsi="AXtManal" w:cs="Simplified Arabic" w:hint="cs"/>
          <w:b/>
          <w:bCs/>
          <w:sz w:val="32"/>
          <w:szCs w:val="32"/>
          <w:rtl/>
          <w:lang w:bidi="ar-EG"/>
        </w:rPr>
        <w:t xml:space="preserve">شركة </w:t>
      </w:r>
      <w:r w:rsidRPr="00731EED">
        <w:rPr>
          <w:rFonts w:ascii="AXtManal" w:hAnsi="AXtManal" w:cs="Simplified Arabic"/>
          <w:b/>
          <w:bCs/>
          <w:sz w:val="32"/>
          <w:szCs w:val="32"/>
          <w:rtl/>
          <w:lang w:bidi="ar-EG"/>
        </w:rPr>
        <w:t>–</w:t>
      </w:r>
      <w:r w:rsidRPr="00731EED">
        <w:rPr>
          <w:rFonts w:ascii="AXtManal" w:hAnsi="AXtManal" w:cs="Simplified Arabic" w:hint="cs"/>
          <w:b/>
          <w:bCs/>
          <w:sz w:val="32"/>
          <w:szCs w:val="32"/>
          <w:rtl/>
          <w:lang w:bidi="ar-EG"/>
        </w:rPr>
        <w:t xml:space="preserve"> مسؤولية مدير </w:t>
      </w:r>
      <w:r w:rsidRPr="00731EED">
        <w:rPr>
          <w:rFonts w:ascii="AXtManal" w:hAnsi="AXtManal" w:cs="Simplified Arabic"/>
          <w:b/>
          <w:bCs/>
          <w:sz w:val="32"/>
          <w:szCs w:val="32"/>
          <w:rtl/>
          <w:lang w:bidi="ar-EG"/>
        </w:rPr>
        <w:t>–</w:t>
      </w:r>
      <w:r w:rsidRPr="00731EED">
        <w:rPr>
          <w:rFonts w:ascii="AXtManal" w:hAnsi="AXtManal" w:cs="Simplified Arabic" w:hint="cs"/>
          <w:b/>
          <w:bCs/>
          <w:sz w:val="32"/>
          <w:szCs w:val="32"/>
          <w:rtl/>
          <w:lang w:bidi="ar-EG"/>
        </w:rPr>
        <w:t xml:space="preserve"> إساءة استخدام صلاحيات </w:t>
      </w:r>
      <w:r w:rsidRPr="00731EED">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731EED">
        <w:rPr>
          <w:rFonts w:ascii="AXtManal" w:hAnsi="AXtManal" w:cs="Simplified Arabic" w:hint="cs"/>
          <w:b/>
          <w:bCs/>
          <w:sz w:val="32"/>
          <w:szCs w:val="32"/>
          <w:rtl/>
          <w:lang w:bidi="ar-EG"/>
        </w:rPr>
        <w:t xml:space="preserve">تعويض -  </w:t>
      </w:r>
      <w:r w:rsidRPr="00731EED">
        <w:rPr>
          <w:rFonts w:ascii="AXtManal" w:hAnsi="AXtManal" w:cs="Simplified Arabic"/>
          <w:b/>
          <w:bCs/>
          <w:sz w:val="32"/>
          <w:szCs w:val="32"/>
          <w:rtl/>
          <w:lang w:bidi="ar-EG"/>
        </w:rPr>
        <w:t>ميعاد رفع دعوى المسؤولية</w:t>
      </w:r>
      <w:r w:rsidRPr="00731EED">
        <w:rPr>
          <w:rFonts w:ascii="AXtManal" w:hAnsi="AXtManal" w:cs="Simplified Arabic" w:hint="cs"/>
          <w:b/>
          <w:bCs/>
          <w:sz w:val="32"/>
          <w:szCs w:val="32"/>
          <w:rtl/>
          <w:lang w:bidi="ar-EG"/>
        </w:rPr>
        <w:t xml:space="preserve"> </w:t>
      </w:r>
      <w:r w:rsidRPr="00731EED">
        <w:rPr>
          <w:rFonts w:ascii="AXtManal" w:hAnsi="AXtManal" w:cs="Simplified Arabic"/>
          <w:b/>
          <w:bCs/>
          <w:sz w:val="32"/>
          <w:szCs w:val="32"/>
          <w:rtl/>
          <w:lang w:bidi="ar-EG"/>
        </w:rPr>
        <w:t>–</w:t>
      </w:r>
      <w:r w:rsidRPr="00731EED">
        <w:rPr>
          <w:rFonts w:ascii="AXtManal" w:hAnsi="AXtManal" w:cs="Simplified Arabic" w:hint="cs"/>
          <w:b/>
          <w:bCs/>
          <w:sz w:val="32"/>
          <w:szCs w:val="32"/>
          <w:rtl/>
          <w:lang w:bidi="ar-EG"/>
        </w:rPr>
        <w:t xml:space="preserve"> تاريخ العلم بالفعل الضار </w:t>
      </w:r>
      <w:r w:rsidRPr="00731EED">
        <w:rPr>
          <w:rFonts w:ascii="AXtManal" w:hAnsi="AXtManal" w:cs="Simplified Arabic"/>
          <w:b/>
          <w:bCs/>
          <w:sz w:val="32"/>
          <w:szCs w:val="32"/>
          <w:rtl/>
          <w:lang w:bidi="ar-EG"/>
        </w:rPr>
        <w:t>–</w:t>
      </w:r>
      <w:r w:rsidRPr="00731EED">
        <w:rPr>
          <w:rFonts w:ascii="AXtManal" w:hAnsi="AXtManal" w:cs="Simplified Arabic" w:hint="cs"/>
          <w:b/>
          <w:bCs/>
          <w:sz w:val="32"/>
          <w:szCs w:val="32"/>
          <w:rtl/>
          <w:lang w:bidi="ar-EG"/>
        </w:rPr>
        <w:t xml:space="preserve"> أركان المسؤولية </w:t>
      </w:r>
      <w:r w:rsidRPr="00731EED">
        <w:rPr>
          <w:rFonts w:ascii="AXtManal" w:hAnsi="AXtManal" w:cs="Simplified Arabic"/>
          <w:b/>
          <w:bCs/>
          <w:sz w:val="32"/>
          <w:szCs w:val="32"/>
          <w:rtl/>
          <w:lang w:bidi="ar-EG"/>
        </w:rPr>
        <w:t>–</w:t>
      </w:r>
      <w:r w:rsidRPr="00731EED">
        <w:rPr>
          <w:rFonts w:ascii="AXtManal" w:hAnsi="AXtManal" w:cs="Simplified Arabic" w:hint="cs"/>
          <w:b/>
          <w:bCs/>
          <w:sz w:val="32"/>
          <w:szCs w:val="32"/>
          <w:rtl/>
          <w:lang w:bidi="ar-EG"/>
        </w:rPr>
        <w:t xml:space="preserve"> صلاحيات المدير </w:t>
      </w:r>
      <w:r>
        <w:rPr>
          <w:rFonts w:ascii="AXtManal" w:hAnsi="AXtManal" w:cs="Simplified Arabic" w:hint="cs"/>
          <w:b/>
          <w:bCs/>
          <w:sz w:val="32"/>
          <w:szCs w:val="32"/>
          <w:rtl/>
          <w:lang w:bidi="ar-EG"/>
        </w:rPr>
        <w:t xml:space="preserve">- </w:t>
      </w:r>
      <w:r w:rsidRPr="00653C5A">
        <w:rPr>
          <w:rFonts w:ascii="AXtManal" w:hAnsi="AXtManal" w:cs="Simplified Arabic" w:hint="cs"/>
          <w:b/>
          <w:bCs/>
          <w:sz w:val="32"/>
          <w:szCs w:val="32"/>
          <w:rtl/>
          <w:lang w:bidi="ar-EG"/>
        </w:rPr>
        <w:t>إذا</w:t>
      </w:r>
      <w:r w:rsidRPr="00653C5A">
        <w:rPr>
          <w:rFonts w:ascii="AXtManal" w:hAnsi="AXtManal" w:cs="Simplified Arabic"/>
          <w:b/>
          <w:bCs/>
          <w:sz w:val="32"/>
          <w:szCs w:val="32"/>
          <w:rtl/>
          <w:lang w:bidi="ar-EG"/>
        </w:rPr>
        <w:t xml:space="preserve"> </w:t>
      </w:r>
      <w:r w:rsidRPr="00653C5A">
        <w:rPr>
          <w:rFonts w:ascii="AXtManal" w:hAnsi="AXtManal" w:cs="Simplified Arabic" w:hint="cs"/>
          <w:b/>
          <w:bCs/>
          <w:sz w:val="32"/>
          <w:szCs w:val="32"/>
          <w:rtl/>
          <w:lang w:bidi="ar-EG"/>
        </w:rPr>
        <w:t>سقط</w:t>
      </w:r>
      <w:r w:rsidRPr="00653C5A">
        <w:rPr>
          <w:rFonts w:ascii="AXtManal" w:hAnsi="AXtManal" w:cs="Simplified Arabic"/>
          <w:b/>
          <w:bCs/>
          <w:sz w:val="32"/>
          <w:szCs w:val="32"/>
          <w:rtl/>
          <w:lang w:bidi="ar-EG"/>
        </w:rPr>
        <w:t xml:space="preserve"> </w:t>
      </w:r>
      <w:r w:rsidRPr="00653C5A">
        <w:rPr>
          <w:rFonts w:ascii="AXtManal" w:hAnsi="AXtManal" w:cs="Simplified Arabic" w:hint="cs"/>
          <w:b/>
          <w:bCs/>
          <w:sz w:val="32"/>
          <w:szCs w:val="32"/>
          <w:rtl/>
          <w:lang w:bidi="ar-EG"/>
        </w:rPr>
        <w:t>الأصل</w:t>
      </w:r>
      <w:r w:rsidRPr="00653C5A">
        <w:rPr>
          <w:rFonts w:ascii="AXtManal" w:hAnsi="AXtManal" w:cs="Simplified Arabic"/>
          <w:b/>
          <w:bCs/>
          <w:sz w:val="32"/>
          <w:szCs w:val="32"/>
          <w:rtl/>
          <w:lang w:bidi="ar-EG"/>
        </w:rPr>
        <w:t xml:space="preserve"> </w:t>
      </w:r>
      <w:r w:rsidRPr="00653C5A">
        <w:rPr>
          <w:rFonts w:ascii="AXtManal" w:hAnsi="AXtManal" w:cs="Simplified Arabic" w:hint="cs"/>
          <w:b/>
          <w:bCs/>
          <w:sz w:val="32"/>
          <w:szCs w:val="32"/>
          <w:rtl/>
          <w:lang w:bidi="ar-EG"/>
        </w:rPr>
        <w:t>سقط</w:t>
      </w:r>
      <w:r w:rsidRPr="00653C5A">
        <w:rPr>
          <w:rFonts w:ascii="AXtManal" w:hAnsi="AXtManal" w:cs="Simplified Arabic"/>
          <w:b/>
          <w:bCs/>
          <w:sz w:val="32"/>
          <w:szCs w:val="32"/>
          <w:rtl/>
          <w:lang w:bidi="ar-EG"/>
        </w:rPr>
        <w:t xml:space="preserve"> </w:t>
      </w:r>
      <w:r w:rsidRPr="00653C5A">
        <w:rPr>
          <w:rFonts w:ascii="AXtManal" w:hAnsi="AXtManal" w:cs="Simplified Arabic" w:hint="cs"/>
          <w:b/>
          <w:bCs/>
          <w:sz w:val="32"/>
          <w:szCs w:val="32"/>
          <w:rtl/>
          <w:lang w:bidi="ar-EG"/>
        </w:rPr>
        <w:t>الفرع</w:t>
      </w:r>
      <w:r>
        <w:rPr>
          <w:rFonts w:ascii="AXtManal" w:hAnsi="AXtManal" w:cs="Simplified Arabic" w:hint="cs"/>
          <w:b/>
          <w:bCs/>
          <w:sz w:val="32"/>
          <w:szCs w:val="32"/>
          <w:rtl/>
          <w:lang w:bidi="ar-EG"/>
        </w:rPr>
        <w:t>.</w:t>
      </w:r>
    </w:p>
    <w:p w:rsidR="003232CE" w:rsidRPr="00731EED" w:rsidRDefault="003232CE" w:rsidP="003232CE">
      <w:pPr>
        <w:spacing w:line="240" w:lineRule="auto"/>
        <w:jc w:val="lowKashida"/>
        <w:rPr>
          <w:rFonts w:ascii="AXtManal" w:hAnsi="AXtManal" w:cs="Simplified Arabic"/>
          <w:sz w:val="32"/>
          <w:szCs w:val="32"/>
          <w:rtl/>
          <w:lang w:bidi="ar-EG"/>
        </w:rPr>
      </w:pPr>
      <w:r w:rsidRPr="00731EED">
        <w:rPr>
          <w:rFonts w:ascii="AXtManal" w:hAnsi="AXtManal" w:cs="Simplified Arabic" w:hint="cs"/>
          <w:sz w:val="32"/>
          <w:szCs w:val="32"/>
          <w:rtl/>
          <w:lang w:bidi="ar-EG"/>
        </w:rPr>
        <w:t>مطالبة المدعية</w:t>
      </w:r>
      <w:r w:rsidRPr="00731EED">
        <w:rPr>
          <w:rFonts w:ascii="AXtManal" w:hAnsi="AXtManal" w:cs="Simplified Arabic"/>
          <w:sz w:val="32"/>
          <w:szCs w:val="32"/>
          <w:rtl/>
          <w:lang w:bidi="ar-EG"/>
        </w:rPr>
        <w:t xml:space="preserve"> إلزام المُدَّعى عليه</w:t>
      </w:r>
      <w:r w:rsidRPr="00731EED">
        <w:rPr>
          <w:rFonts w:ascii="AXtManal" w:hAnsi="AXtManal" w:cs="Simplified Arabic" w:hint="cs"/>
          <w:sz w:val="32"/>
          <w:szCs w:val="32"/>
          <w:rtl/>
          <w:lang w:bidi="ar-EG"/>
        </w:rPr>
        <w:t>(مدير الشركة)</w:t>
      </w:r>
      <w:r w:rsidRPr="00731EED">
        <w:rPr>
          <w:rFonts w:ascii="AXtManal" w:hAnsi="AXtManal" w:cs="Simplified Arabic"/>
          <w:sz w:val="32"/>
          <w:szCs w:val="32"/>
          <w:rtl/>
          <w:lang w:bidi="ar-EG"/>
        </w:rPr>
        <w:t xml:space="preserve"> برد المبالغ التي افتقرت بها ذمة المُدَّعِية</w:t>
      </w:r>
      <w:r w:rsidRPr="00731EED">
        <w:rPr>
          <w:rFonts w:ascii="AXtManal" w:hAnsi="AXtManal" w:cs="Simplified Arabic" w:hint="cs"/>
          <w:sz w:val="32"/>
          <w:szCs w:val="32"/>
          <w:rtl/>
          <w:lang w:bidi="ar-EG"/>
        </w:rPr>
        <w:t>؛</w:t>
      </w:r>
      <w:r w:rsidRPr="00731EED">
        <w:rPr>
          <w:rFonts w:ascii="AXtManal" w:hAnsi="AXtManal" w:cs="Simplified Arabic"/>
          <w:sz w:val="32"/>
          <w:szCs w:val="32"/>
          <w:rtl/>
          <w:lang w:bidi="ar-EG"/>
        </w:rPr>
        <w:t xml:space="preserve"> جراء إساءة استعمال المُدَّع</w:t>
      </w:r>
      <w:r w:rsidRPr="00731EED">
        <w:rPr>
          <w:rFonts w:ascii="AXtManal" w:hAnsi="AXtManal" w:cs="Simplified Arabic" w:hint="cs"/>
          <w:sz w:val="32"/>
          <w:szCs w:val="32"/>
          <w:rtl/>
          <w:lang w:bidi="ar-EG"/>
        </w:rPr>
        <w:t>ى</w:t>
      </w:r>
      <w:r w:rsidRPr="00731EED">
        <w:rPr>
          <w:rFonts w:ascii="AXtManal" w:hAnsi="AXtManal" w:cs="Simplified Arabic"/>
          <w:sz w:val="32"/>
          <w:szCs w:val="32"/>
          <w:rtl/>
          <w:lang w:bidi="ar-EG"/>
        </w:rPr>
        <w:t xml:space="preserve"> عليه للصلاحيات الممنوحة له واستغلالها في إبرام عقود استفاد منها بصفة شخصية وتبديد أموال المدعية، </w:t>
      </w:r>
      <w:r w:rsidRPr="00731EED">
        <w:rPr>
          <w:rFonts w:ascii="AXtManal" w:hAnsi="AXtManal" w:cs="Simplified Arabic" w:hint="cs"/>
          <w:sz w:val="32"/>
          <w:szCs w:val="32"/>
          <w:rtl/>
          <w:lang w:bidi="ar-EG"/>
        </w:rPr>
        <w:t xml:space="preserve">كما تطالب تعويضها </w:t>
      </w:r>
      <w:r w:rsidRPr="00731EED">
        <w:rPr>
          <w:rFonts w:ascii="AXtManal" w:hAnsi="AXtManal" w:cs="Simplified Arabic"/>
          <w:sz w:val="32"/>
          <w:szCs w:val="32"/>
          <w:rtl/>
          <w:lang w:bidi="ar-EG"/>
        </w:rPr>
        <w:t>جبرًا للضرر</w:t>
      </w:r>
      <w:r w:rsidRPr="00731EED">
        <w:rPr>
          <w:rFonts w:ascii="AXtManal" w:hAnsi="AXtManal" w:cs="Simplified Arabic" w:hint="cs"/>
          <w:sz w:val="32"/>
          <w:szCs w:val="32"/>
          <w:rtl/>
          <w:lang w:bidi="ar-EG"/>
        </w:rPr>
        <w:t xml:space="preserve"> الذي لحق بها- </w:t>
      </w:r>
      <w:r>
        <w:rPr>
          <w:rFonts w:ascii="AXtManal" w:hAnsi="AXtManal" w:cs="Simplified Arabic" w:hint="cs"/>
          <w:sz w:val="32"/>
          <w:szCs w:val="32"/>
          <w:rtl/>
        </w:rPr>
        <w:t xml:space="preserve">عدم إنكار </w:t>
      </w:r>
      <w:r w:rsidRPr="00731EED">
        <w:rPr>
          <w:rFonts w:ascii="AXtManal" w:hAnsi="AXtManal" w:cs="Simplified Arabic"/>
          <w:sz w:val="32"/>
          <w:szCs w:val="32"/>
          <w:rtl/>
          <w:lang w:bidi="ar-EG"/>
        </w:rPr>
        <w:t>المُدَّعى عليه صدور تلك الأفعال حين إدارته و</w:t>
      </w:r>
      <w:r>
        <w:rPr>
          <w:rFonts w:ascii="AXtManal" w:hAnsi="AXtManal" w:cs="Simplified Arabic" w:hint="cs"/>
          <w:sz w:val="32"/>
          <w:szCs w:val="32"/>
          <w:rtl/>
          <w:lang w:bidi="ar-EG"/>
        </w:rPr>
        <w:t>دفعه</w:t>
      </w:r>
      <w:r w:rsidRPr="00731EED">
        <w:rPr>
          <w:rFonts w:ascii="AXtManal" w:hAnsi="AXtManal" w:cs="Simplified Arabic"/>
          <w:sz w:val="32"/>
          <w:szCs w:val="32"/>
          <w:rtl/>
          <w:lang w:bidi="ar-EG"/>
        </w:rPr>
        <w:t xml:space="preserve"> بعدم جواز سماع الدعوى لسقوط حق المطالبة بمضي ثلاث سنوات استنادًا للمادة (168) من نظام الشركات</w:t>
      </w:r>
      <w:r>
        <w:rPr>
          <w:rFonts w:ascii="AXtManal" w:hAnsi="AXtManal" w:cs="Simplified Arabic" w:hint="cs"/>
          <w:sz w:val="32"/>
          <w:szCs w:val="32"/>
          <w:rtl/>
          <w:lang w:bidi="ar-EG"/>
        </w:rPr>
        <w:t xml:space="preserve">- </w:t>
      </w:r>
      <w:r w:rsidRPr="00731EED">
        <w:rPr>
          <w:rFonts w:ascii="AXtManal" w:hAnsi="AXtManal" w:cs="Simplified Arabic" w:hint="cs"/>
          <w:sz w:val="32"/>
          <w:szCs w:val="32"/>
          <w:rtl/>
          <w:lang w:bidi="ar-EG"/>
        </w:rPr>
        <w:t>ثب</w:t>
      </w:r>
      <w:r>
        <w:rPr>
          <w:rFonts w:ascii="AXtManal" w:hAnsi="AXtManal" w:cs="Simplified Arabic" w:hint="cs"/>
          <w:sz w:val="32"/>
          <w:szCs w:val="32"/>
          <w:rtl/>
          <w:lang w:bidi="ar-EG"/>
        </w:rPr>
        <w:t>و</w:t>
      </w:r>
      <w:r w:rsidRPr="00731EED">
        <w:rPr>
          <w:rFonts w:ascii="AXtManal" w:hAnsi="AXtManal" w:cs="Simplified Arabic" w:hint="cs"/>
          <w:sz w:val="32"/>
          <w:szCs w:val="32"/>
          <w:rtl/>
          <w:lang w:bidi="ar-EG"/>
        </w:rPr>
        <w:t>ت</w:t>
      </w:r>
      <w:r w:rsidRPr="00731EED">
        <w:rPr>
          <w:rFonts w:ascii="AXtManal" w:hAnsi="AXtManal" w:cs="Simplified Arabic"/>
          <w:sz w:val="32"/>
          <w:szCs w:val="32"/>
          <w:rtl/>
          <w:lang w:bidi="ar-EG"/>
        </w:rPr>
        <w:t xml:space="preserve"> علم المُدَّعِية بالفعل الضار قبل أكثر من ثلاث سنوات</w:t>
      </w:r>
      <w:r>
        <w:rPr>
          <w:rFonts w:ascii="AXtManal" w:hAnsi="AXtManal" w:cs="Simplified Arabic" w:hint="cs"/>
          <w:sz w:val="32"/>
          <w:szCs w:val="32"/>
          <w:rtl/>
          <w:lang w:bidi="ar-EG"/>
        </w:rPr>
        <w:t xml:space="preserve"> </w:t>
      </w:r>
      <w:r w:rsidRPr="00731EED">
        <w:rPr>
          <w:rFonts w:ascii="AXtManal" w:hAnsi="AXtManal" w:cs="Simplified Arabic"/>
          <w:sz w:val="32"/>
          <w:szCs w:val="32"/>
          <w:rtl/>
          <w:lang w:bidi="ar-EG"/>
        </w:rPr>
        <w:t>-</w:t>
      </w:r>
      <w:r>
        <w:rPr>
          <w:rFonts w:ascii="AXtManal" w:hAnsi="AXtManal" w:cs="Simplified Arabic" w:hint="cs"/>
          <w:sz w:val="32"/>
          <w:szCs w:val="32"/>
          <w:rtl/>
          <w:lang w:bidi="ar-EG"/>
        </w:rPr>
        <w:t xml:space="preserve"> أثر ذلك :</w:t>
      </w:r>
      <w:r w:rsidRPr="00731EED">
        <w:rPr>
          <w:rFonts w:ascii="AXtManal" w:hAnsi="AXtManal" w:cs="Simplified Arabic"/>
          <w:sz w:val="32"/>
          <w:szCs w:val="32"/>
          <w:rtl/>
          <w:lang w:bidi="ar-EG"/>
        </w:rPr>
        <w:t xml:space="preserve"> سقوط حق</w:t>
      </w:r>
      <w:r>
        <w:rPr>
          <w:rFonts w:ascii="AXtManal" w:hAnsi="AXtManal" w:cs="Simplified Arabic" w:hint="cs"/>
          <w:sz w:val="32"/>
          <w:szCs w:val="32"/>
          <w:rtl/>
          <w:lang w:bidi="ar-EG"/>
        </w:rPr>
        <w:t xml:space="preserve"> المدعية</w:t>
      </w:r>
      <w:r w:rsidRPr="00731EED">
        <w:rPr>
          <w:rFonts w:ascii="AXtManal" w:hAnsi="AXtManal" w:cs="Simplified Arabic"/>
          <w:sz w:val="32"/>
          <w:szCs w:val="32"/>
          <w:rtl/>
          <w:lang w:bidi="ar-EG"/>
        </w:rPr>
        <w:t xml:space="preserve"> في إقامة الدعوى ضِدَّ</w:t>
      </w:r>
      <w:r w:rsidRPr="00731EED">
        <w:rPr>
          <w:rFonts w:ascii="AXtManal" w:hAnsi="AXtManal" w:cs="Simplified Arabic" w:hint="cs"/>
          <w:sz w:val="32"/>
          <w:szCs w:val="32"/>
          <w:rtl/>
          <w:lang w:bidi="ar-EG"/>
        </w:rPr>
        <w:t xml:space="preserve"> المدعى عليه</w:t>
      </w:r>
      <w:r>
        <w:rPr>
          <w:rFonts w:ascii="AXtManal" w:hAnsi="AXtManal" w:cs="Simplified Arabic" w:hint="cs"/>
          <w:sz w:val="32"/>
          <w:szCs w:val="32"/>
          <w:rtl/>
          <w:lang w:bidi="ar-EG"/>
        </w:rPr>
        <w:t xml:space="preserve"> </w:t>
      </w:r>
      <w:r w:rsidRPr="00731EED">
        <w:rPr>
          <w:rFonts w:ascii="AXtManal" w:hAnsi="AXtManal" w:cs="Simplified Arabic" w:hint="cs"/>
          <w:sz w:val="32"/>
          <w:szCs w:val="32"/>
          <w:rtl/>
          <w:lang w:bidi="ar-EG"/>
        </w:rPr>
        <w:t>-</w:t>
      </w:r>
      <w:r>
        <w:rPr>
          <w:rFonts w:ascii="AXtManal" w:hAnsi="AXtManal" w:cs="Simplified Arabic" w:hint="cs"/>
          <w:sz w:val="32"/>
          <w:szCs w:val="32"/>
          <w:rtl/>
          <w:lang w:bidi="ar-EG"/>
        </w:rPr>
        <w:t xml:space="preserve"> </w:t>
      </w:r>
      <w:r w:rsidRPr="00731EED">
        <w:rPr>
          <w:rFonts w:ascii="AXtManal" w:hAnsi="AXtManal" w:cs="Simplified Arabic"/>
          <w:sz w:val="32"/>
          <w:szCs w:val="32"/>
          <w:rtl/>
          <w:lang w:bidi="ar-EG"/>
        </w:rPr>
        <w:t>تحميل المَسْؤُولِيَّة لا تكون إلا للمخطئ خطأ</w:t>
      </w:r>
      <w:r>
        <w:rPr>
          <w:rFonts w:ascii="AXtManal" w:hAnsi="AXtManal" w:cs="Simplified Arabic" w:hint="cs"/>
          <w:sz w:val="32"/>
          <w:szCs w:val="32"/>
          <w:rtl/>
          <w:lang w:bidi="ar-EG"/>
        </w:rPr>
        <w:t>ً</w:t>
      </w:r>
      <w:r w:rsidRPr="00731EED">
        <w:rPr>
          <w:rFonts w:ascii="AXtManal" w:hAnsi="AXtManal" w:cs="Simplified Arabic"/>
          <w:sz w:val="32"/>
          <w:szCs w:val="32"/>
          <w:rtl/>
          <w:lang w:bidi="ar-EG"/>
        </w:rPr>
        <w:t xml:space="preserve"> غير مبرر</w:t>
      </w:r>
      <w:r>
        <w:rPr>
          <w:rFonts w:ascii="AXtManal" w:hAnsi="AXtManal" w:cs="Simplified Arabic" w:hint="cs"/>
          <w:sz w:val="32"/>
          <w:szCs w:val="32"/>
          <w:rtl/>
          <w:lang w:bidi="ar-EG"/>
        </w:rPr>
        <w:t xml:space="preserve"> </w:t>
      </w:r>
      <w:r w:rsidRPr="00731EED">
        <w:rPr>
          <w:rFonts w:ascii="AXtManal" w:hAnsi="AXtManal" w:cs="Simplified Arabic" w:hint="cs"/>
          <w:sz w:val="32"/>
          <w:szCs w:val="32"/>
          <w:rtl/>
          <w:lang w:bidi="ar-EG"/>
        </w:rPr>
        <w:t xml:space="preserve">- </w:t>
      </w:r>
      <w:r>
        <w:rPr>
          <w:rFonts w:ascii="AXtManal" w:hAnsi="AXtManal" w:cs="Simplified Arabic" w:hint="cs"/>
          <w:sz w:val="32"/>
          <w:szCs w:val="32"/>
          <w:rtl/>
          <w:lang w:bidi="ar-EG"/>
        </w:rPr>
        <w:t xml:space="preserve">مفهوم </w:t>
      </w:r>
      <w:r w:rsidRPr="00E71827">
        <w:rPr>
          <w:rFonts w:ascii="AXtManal" w:hAnsi="AXtManal" w:cs="Simplified Arabic" w:hint="cs"/>
          <w:sz w:val="32"/>
          <w:szCs w:val="32"/>
          <w:rtl/>
          <w:lang w:bidi="ar-EG"/>
        </w:rPr>
        <w:t>الفعل</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الضار</w:t>
      </w:r>
      <w:r w:rsidRPr="00E71827">
        <w:rPr>
          <w:rFonts w:ascii="AXtManal" w:hAnsi="AXtManal" w:cs="Simplified Arabic"/>
          <w:sz w:val="32"/>
          <w:szCs w:val="32"/>
          <w:rtl/>
          <w:lang w:bidi="ar-EG"/>
        </w:rPr>
        <w:t xml:space="preserve"> </w:t>
      </w:r>
      <w:r>
        <w:rPr>
          <w:rFonts w:ascii="AXtManal" w:hAnsi="AXtManal" w:cs="Simplified Arabic" w:hint="cs"/>
          <w:sz w:val="32"/>
          <w:szCs w:val="32"/>
          <w:rtl/>
          <w:lang w:bidi="ar-EG"/>
        </w:rPr>
        <w:t>نظاماً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هو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التصرف</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الخفي</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الذي</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ليس</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له</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غطاء</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نظامي</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ويكتشف</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بعد</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ذلك</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كبيع</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أصول</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للشركة</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تنازل</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عن</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حقوق</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لها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تبرع</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بممتلكات</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امتيازات</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سحب</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وكالاتها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التجارية</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إفشاء</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أسرارها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أو</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غير</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ذلك</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مِمَّا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يكون</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محاطًا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بالسرية</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وظاهر</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فيه</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التفريط</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بعيدًا</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عن</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الاجتهاد</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وحسن</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النية</w:t>
      </w:r>
      <w:r w:rsidRPr="00E71827">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عدم تقديم </w:t>
      </w:r>
      <w:r w:rsidRPr="00E71827">
        <w:rPr>
          <w:rFonts w:ascii="AXtManal" w:hAnsi="AXtManal" w:cs="Simplified Arabic" w:hint="cs"/>
          <w:sz w:val="32"/>
          <w:szCs w:val="32"/>
          <w:rtl/>
          <w:lang w:bidi="ar-EG"/>
        </w:rPr>
        <w:t>المُدَّعِية</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أي</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بينات</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جلية</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في</w:t>
      </w:r>
      <w:r w:rsidRPr="00E71827">
        <w:rPr>
          <w:rFonts w:ascii="AXtManal" w:hAnsi="AXtManal" w:cs="Simplified Arabic"/>
          <w:sz w:val="32"/>
          <w:szCs w:val="32"/>
          <w:rtl/>
          <w:lang w:bidi="ar-EG"/>
        </w:rPr>
        <w:t xml:space="preserve"> </w:t>
      </w:r>
      <w:r w:rsidRPr="00E71827">
        <w:rPr>
          <w:rFonts w:ascii="AXtManal" w:hAnsi="AXtManal" w:cs="Simplified Arabic" w:hint="cs"/>
          <w:sz w:val="32"/>
          <w:szCs w:val="32"/>
          <w:rtl/>
          <w:lang w:bidi="ar-EG"/>
        </w:rPr>
        <w:t>زيادة</w:t>
      </w:r>
      <w:r w:rsidRPr="00E71827">
        <w:rPr>
          <w:rFonts w:ascii="AXtManal" w:hAnsi="AXtManal" w:cs="Simplified Arabic"/>
          <w:sz w:val="32"/>
          <w:szCs w:val="32"/>
          <w:rtl/>
          <w:lang w:bidi="ar-EG"/>
        </w:rPr>
        <w:t xml:space="preserve"> </w:t>
      </w:r>
      <w:r w:rsidRPr="00731EED">
        <w:rPr>
          <w:rFonts w:ascii="AXtManal" w:hAnsi="AXtManal" w:cs="Simplified Arabic" w:hint="cs"/>
          <w:sz w:val="32"/>
          <w:szCs w:val="32"/>
          <w:rtl/>
          <w:lang w:bidi="ar-EG"/>
        </w:rPr>
        <w:t>ما قام به المدعى عليه وفق الصلاحيات الممنوحة له-</w:t>
      </w:r>
      <w:r w:rsidRPr="00731EED">
        <w:rPr>
          <w:rFonts w:ascii="AXtManal" w:hAnsi="AXtManal" w:cs="Simplified Arabic"/>
          <w:sz w:val="32"/>
          <w:szCs w:val="32"/>
          <w:rtl/>
          <w:lang w:bidi="ar-EG"/>
        </w:rPr>
        <w:t xml:space="preserve"> مشروعية تصرف المُدَّعى عليه</w:t>
      </w:r>
      <w:r w:rsidRPr="00731EED">
        <w:rPr>
          <w:rFonts w:ascii="AXtManal" w:hAnsi="AXtManal" w:cs="Simplified Arabic" w:hint="cs"/>
          <w:sz w:val="32"/>
          <w:szCs w:val="32"/>
          <w:rtl/>
          <w:lang w:bidi="ar-EG"/>
        </w:rPr>
        <w:t>-</w:t>
      </w:r>
      <w:r w:rsidRPr="007C11ED">
        <w:rPr>
          <w:rFonts w:hint="cs"/>
          <w:rtl/>
        </w:rPr>
        <w:t xml:space="preserve"> </w:t>
      </w:r>
      <w:r>
        <w:rPr>
          <w:rFonts w:ascii="AXtManal" w:hAnsi="AXtManal" w:cs="Simplified Arabic" w:hint="cs"/>
          <w:sz w:val="32"/>
          <w:szCs w:val="32"/>
          <w:rtl/>
          <w:lang w:bidi="ar-EG"/>
        </w:rPr>
        <w:t xml:space="preserve">حقيقة </w:t>
      </w:r>
      <w:r w:rsidRPr="007C11ED">
        <w:rPr>
          <w:rFonts w:ascii="AXtManal" w:hAnsi="AXtManal" w:cs="Simplified Arabic" w:hint="cs"/>
          <w:sz w:val="32"/>
          <w:szCs w:val="32"/>
          <w:rtl/>
          <w:lang w:bidi="ar-EG"/>
        </w:rPr>
        <w:t>المطالبة</w:t>
      </w:r>
      <w:r w:rsidRPr="007C11ED">
        <w:rPr>
          <w:rFonts w:ascii="AXtManal" w:hAnsi="AXtManal" w:cs="Simplified Arabic"/>
          <w:sz w:val="32"/>
          <w:szCs w:val="32"/>
          <w:rtl/>
          <w:lang w:bidi="ar-EG"/>
        </w:rPr>
        <w:t xml:space="preserve"> </w:t>
      </w:r>
      <w:r>
        <w:rPr>
          <w:rFonts w:ascii="AXtManal" w:hAnsi="AXtManal" w:cs="Simplified Arabic" w:hint="cs"/>
          <w:sz w:val="32"/>
          <w:szCs w:val="32"/>
          <w:rtl/>
          <w:lang w:bidi="ar-EG"/>
        </w:rPr>
        <w:t>بالتعويض</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ناشئ</w:t>
      </w:r>
      <w:r>
        <w:rPr>
          <w:rFonts w:ascii="AXtManal" w:hAnsi="AXtManal" w:cs="Simplified Arabic" w:hint="cs"/>
          <w:sz w:val="32"/>
          <w:szCs w:val="32"/>
          <w:rtl/>
          <w:lang w:bidi="ar-EG"/>
        </w:rPr>
        <w:t xml:space="preserve">ة </w:t>
      </w:r>
      <w:r w:rsidRPr="007C11ED">
        <w:rPr>
          <w:rFonts w:ascii="AXtManal" w:hAnsi="AXtManal" w:cs="Simplified Arabic" w:hint="cs"/>
          <w:sz w:val="32"/>
          <w:szCs w:val="32"/>
          <w:rtl/>
          <w:lang w:bidi="ar-EG"/>
        </w:rPr>
        <w:t>وفرع</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عن</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سابقتها،</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فإذا</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سقط</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lastRenderedPageBreak/>
        <w:t>الأصل</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سقط</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الفرع،</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لاسيما</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أن</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المُدَّعِية</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لم</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تقم</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البينة</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الشرعية</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المثبتة</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للضرر</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الذي</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أصابها</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حقيقةً</w:t>
      </w:r>
      <w:r w:rsidRPr="007C11ED">
        <w:rPr>
          <w:rFonts w:ascii="AXtManal" w:hAnsi="AXtManal" w:cs="Simplified Arabic"/>
          <w:sz w:val="32"/>
          <w:szCs w:val="32"/>
          <w:rtl/>
          <w:lang w:bidi="ar-EG"/>
        </w:rPr>
        <w:t xml:space="preserve"> </w:t>
      </w:r>
      <w:r w:rsidRPr="007C11ED">
        <w:rPr>
          <w:rFonts w:ascii="AXtManal" w:hAnsi="AXtManal" w:cs="Simplified Arabic" w:hint="cs"/>
          <w:sz w:val="32"/>
          <w:szCs w:val="32"/>
          <w:rtl/>
          <w:lang w:bidi="ar-EG"/>
        </w:rPr>
        <w:t>ومقداره</w:t>
      </w:r>
      <w:r>
        <w:rPr>
          <w:rFonts w:ascii="AXtManal" w:hAnsi="AXtManal" w:cs="Simplified Arabic" w:hint="cs"/>
          <w:sz w:val="32"/>
          <w:szCs w:val="32"/>
          <w:rtl/>
          <w:lang w:bidi="ar-EG"/>
        </w:rPr>
        <w:t xml:space="preserve"> </w:t>
      </w:r>
      <w:r w:rsidRPr="00731EED">
        <w:rPr>
          <w:rFonts w:ascii="AXtManal" w:hAnsi="AXtManal" w:cs="Simplified Arabic"/>
          <w:sz w:val="32"/>
          <w:szCs w:val="32"/>
          <w:rtl/>
          <w:lang w:bidi="ar-EG"/>
        </w:rPr>
        <w:t>–</w:t>
      </w:r>
      <w:r w:rsidRPr="00731EED">
        <w:rPr>
          <w:rFonts w:ascii="AXtManal" w:hAnsi="AXtManal" w:cs="Simplified Arabic" w:hint="cs"/>
          <w:sz w:val="32"/>
          <w:szCs w:val="32"/>
          <w:rtl/>
          <w:lang w:bidi="ar-EG"/>
        </w:rPr>
        <w:t xml:space="preserve"> أثر ذلك</w:t>
      </w:r>
      <w:r>
        <w:rPr>
          <w:rFonts w:ascii="AXtManal" w:hAnsi="AXtManal" w:cs="Simplified Arabic" w:hint="cs"/>
          <w:sz w:val="32"/>
          <w:szCs w:val="32"/>
          <w:rtl/>
          <w:lang w:bidi="ar-EG"/>
        </w:rPr>
        <w:t xml:space="preserve"> :</w:t>
      </w:r>
      <w:r w:rsidRPr="00731EED">
        <w:rPr>
          <w:rFonts w:ascii="AXtManal" w:hAnsi="AXtManal" w:cs="Simplified Arabic" w:hint="cs"/>
          <w:sz w:val="32"/>
          <w:szCs w:val="32"/>
          <w:rtl/>
          <w:lang w:bidi="ar-EG"/>
        </w:rPr>
        <w:t xml:space="preserve"> رفض دعوى المدعية.</w:t>
      </w:r>
      <w:r w:rsidRPr="00731EED">
        <w:rPr>
          <w:rFonts w:ascii="AXtManal" w:hAnsi="AXtManal" w:cs="Simplified Arabic"/>
          <w:sz w:val="32"/>
          <w:szCs w:val="32"/>
          <w:rtl/>
          <w:lang w:bidi="ar-EG"/>
        </w:rPr>
        <w:t xml:space="preserve"> </w:t>
      </w:r>
    </w:p>
    <w:p w:rsidR="003232CE" w:rsidRPr="00731EED" w:rsidRDefault="003232CE" w:rsidP="003232CE">
      <w:pPr>
        <w:spacing w:line="240" w:lineRule="auto"/>
        <w:jc w:val="center"/>
        <w:rPr>
          <w:rFonts w:ascii="AXtManal" w:hAnsi="AXtManal" w:cs="Simplified Arabic"/>
          <w:b/>
          <w:bCs/>
          <w:sz w:val="32"/>
          <w:szCs w:val="32"/>
          <w:rtl/>
          <w:lang w:bidi="ar-EG"/>
        </w:rPr>
      </w:pPr>
      <w:r w:rsidRPr="00731EED">
        <w:rPr>
          <w:rFonts w:ascii="AXtManal" w:hAnsi="AXtManal" w:cs="Simplified Arabic"/>
          <w:b/>
          <w:bCs/>
          <w:sz w:val="32"/>
          <w:szCs w:val="32"/>
          <w:rtl/>
          <w:lang w:bidi="ar-EG"/>
        </w:rPr>
        <w:t>الأنظمة واللوائح</w:t>
      </w:r>
    </w:p>
    <w:p w:rsidR="003232CE" w:rsidRPr="00F81E97" w:rsidRDefault="003232CE" w:rsidP="003232CE">
      <w:pPr>
        <w:pStyle w:val="a6"/>
        <w:numPr>
          <w:ilvl w:val="0"/>
          <w:numId w:val="31"/>
        </w:numPr>
        <w:jc w:val="lowKashida"/>
        <w:rPr>
          <w:rFonts w:ascii="AXtManal" w:hAnsi="AXtManal" w:cs="Simplified Arabic"/>
          <w:sz w:val="32"/>
          <w:szCs w:val="32"/>
          <w:rtl/>
          <w:lang w:bidi="ar-EG"/>
        </w:rPr>
      </w:pPr>
      <w:r w:rsidRPr="00F81E97">
        <w:rPr>
          <w:rFonts w:ascii="AXtManal" w:hAnsi="AXtManal" w:cs="Simplified Arabic" w:hint="cs"/>
          <w:sz w:val="32"/>
          <w:szCs w:val="32"/>
          <w:rtl/>
          <w:lang w:bidi="ar-EG"/>
        </w:rPr>
        <w:t xml:space="preserve">المادة (168) </w:t>
      </w:r>
      <w:r w:rsidRPr="00F81E97">
        <w:rPr>
          <w:rFonts w:ascii="AXtManal" w:hAnsi="AXtManal" w:cs="Simplified Arabic"/>
          <w:sz w:val="32"/>
          <w:szCs w:val="32"/>
          <w:rtl/>
          <w:lang w:bidi="ar-EG"/>
        </w:rPr>
        <w:t>من نظام الشركات الصادر بالمرسوم الملكي رقم (م/6) وتاريخ 23/3/1385هـــ.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تتلخص وقائع هذه الدعوى بالقدر اللازم لإصدار الحكم فيها بأن المُدَّعي وكالة (...) تقدم لدى المحكمة الإدارية بجدة بلائحة دعوى ضِدَّ المُدَّعى عليه يطلب فيها إلزام المُدَّعى عليه برد مبلغ وقدره (49.043.750) وهي المبالغ التي افتقرت بها ذمة المُدَّعِية جراء إساءة استعمال المُدَّعى عليه للصلاحيات الممنوحة له واستغلالها في إبرام عقود استفاد منها بصفة شخصية وتبديد أموال المدعية، كما تطالب المُدَّعِية بإلزام المُدَّعى عليه بمبلغ (8.605.928) ريالًا جبرًا للضرر نتيجة بيع المُدَّعى عليه للأرض المملوكة له والواقعة بحي الحمراء بجدة للمدعية بمبلغ إجمالي قدره (28.000.000) ريالًا وبصفته رئيس مجلس الإدارة حرر شيكًا بقيمتها لحسابه الخاص على الرغم من أن العقد يقضي بدفع الثمن عند الإفراغ، كما أبرم عقدًا مع مكتب (...) لتقديم خدمات المراجعة والتصديق وإصدار كافة الدراسات الأولية والنهائية وما يلحق بها لإنشاء مشروع تجاري على الأرض محل الدعوى بقيمة إجمالية لأتعاب المكتب (250.000) ريال كدفعة من الحساب، ونظرًا لأن النموذج الهندسي النمطي لمباني الشركة لا يصلح تنفيذه على أرض المُدَّعى عليه لصغر مساحتها وعدم انتظام أضلاعها، لذا فقد قام المُدَّعى عليه بتعديل النموذج الهندسي ليصبح موافقًا لأرضه وقام بصرف مبلغ (393.750) ريال، إضافة إلى أن المُدَّعى عليه احتسب قيمة الأرض بسع</w:t>
      </w:r>
      <w:r>
        <w:rPr>
          <w:rFonts w:ascii="AXtManal" w:hAnsi="AXtManal" w:cs="Simplified Arabic"/>
          <w:sz w:val="32"/>
          <w:szCs w:val="32"/>
          <w:rtl/>
          <w:lang w:bidi="ar-EG"/>
        </w:rPr>
        <w:t xml:space="preserve">ر يفوق سعر المثل بثلاثين في </w:t>
      </w:r>
      <w:r w:rsidRPr="00081664">
        <w:rPr>
          <w:rFonts w:ascii="AXtManal" w:hAnsi="AXtManal" w:cs="Simplified Arabic"/>
          <w:sz w:val="32"/>
          <w:szCs w:val="32"/>
          <w:highlight w:val="yellow"/>
          <w:rtl/>
          <w:lang w:bidi="ar-EG"/>
        </w:rPr>
        <w:t>المئة</w:t>
      </w:r>
      <w:r w:rsidRPr="00E849B2">
        <w:rPr>
          <w:rFonts w:ascii="AXtManal" w:hAnsi="AXtManal" w:cs="Simplified Arabic"/>
          <w:sz w:val="32"/>
          <w:szCs w:val="32"/>
          <w:rtl/>
          <w:lang w:bidi="ar-EG"/>
        </w:rPr>
        <w:t>، وقد أقر بذلك ضم</w:t>
      </w:r>
      <w:r>
        <w:rPr>
          <w:rFonts w:ascii="AXtManal" w:hAnsi="AXtManal" w:cs="Simplified Arabic"/>
          <w:sz w:val="32"/>
          <w:szCs w:val="32"/>
          <w:rtl/>
          <w:lang w:bidi="ar-EG"/>
        </w:rPr>
        <w:t xml:space="preserve">نًا وأبدى استعداده بدفع الفرق </w:t>
      </w:r>
      <w:r w:rsidRPr="00095EA0">
        <w:rPr>
          <w:rFonts w:ascii="AXtManal" w:hAnsi="AXtManal" w:cs="Simplified Arabic" w:hint="cs"/>
          <w:sz w:val="32"/>
          <w:szCs w:val="32"/>
          <w:highlight w:val="yellow"/>
          <w:rtl/>
          <w:lang w:bidi="ar-EG"/>
        </w:rPr>
        <w:t>م</w:t>
      </w:r>
      <w:r w:rsidRPr="00095EA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البيع إذا ما بيعت للغير، كما وقع المُدَّعى عليه عقدًا صوريًا مع شركة </w:t>
      </w:r>
      <w:r w:rsidRPr="00802996">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التي يملكها مع آخرين ويديرها المُدَّعى عليه بمبلغ قدره (11.000.000) دولار، وفي 12/9/1420هـــ حول</w:t>
      </w:r>
      <w:r>
        <w:rPr>
          <w:rFonts w:ascii="AXtManal" w:hAnsi="AXtManal" w:cs="Simplified Arabic"/>
          <w:sz w:val="32"/>
          <w:szCs w:val="32"/>
          <w:rtl/>
          <w:lang w:bidi="ar-EG"/>
        </w:rPr>
        <w:t xml:space="preserve"> مبلغ (20.625.000) </w:t>
      </w:r>
      <w:r>
        <w:rPr>
          <w:rFonts w:ascii="AXtManal" w:hAnsi="AXtManal" w:cs="Simplified Arabic"/>
          <w:sz w:val="32"/>
          <w:szCs w:val="32"/>
          <w:rtl/>
          <w:lang w:bidi="ar-EG"/>
        </w:rPr>
        <w:lastRenderedPageBreak/>
        <w:t xml:space="preserve">ريال سحبًا </w:t>
      </w:r>
      <w:r w:rsidRPr="00095EA0">
        <w:rPr>
          <w:rFonts w:ascii="AXtManal" w:hAnsi="AXtManal" w:cs="Simplified Arabic"/>
          <w:sz w:val="32"/>
          <w:szCs w:val="32"/>
          <w:highlight w:val="yellow"/>
          <w:rtl/>
          <w:lang w:bidi="ar-EG"/>
        </w:rPr>
        <w:t>من</w:t>
      </w:r>
      <w:r w:rsidRPr="00E849B2">
        <w:rPr>
          <w:rFonts w:ascii="AXtManal" w:hAnsi="AXtManal" w:cs="Simplified Arabic"/>
          <w:sz w:val="32"/>
          <w:szCs w:val="32"/>
          <w:rtl/>
          <w:lang w:bidi="ar-EG"/>
        </w:rPr>
        <w:t xml:space="preserve"> حساب المُدَّعِية دون أخذ أي ضمانات لبناءً سقوف لمبان لم تقم، ولم يتم التعاقد مع مقاولين على بنائها وعلى أرض لا تملكها المدعية، وذكر أن مِمَّا يثبت صورية العقد جعل مدة تنفيذه </w:t>
      </w:r>
      <w:r>
        <w:rPr>
          <w:rFonts w:ascii="AXtManal" w:hAnsi="AXtManal" w:cs="Simplified Arabic" w:hint="cs"/>
          <w:sz w:val="32"/>
          <w:szCs w:val="32"/>
          <w:rtl/>
          <w:lang w:bidi="ar-EG"/>
        </w:rPr>
        <w:t>أحد</w:t>
      </w:r>
      <w:r w:rsidRPr="00E849B2">
        <w:rPr>
          <w:rFonts w:ascii="AXtManal" w:hAnsi="AXtManal" w:cs="Simplified Arabic"/>
          <w:sz w:val="32"/>
          <w:szCs w:val="32"/>
          <w:rtl/>
          <w:lang w:bidi="ar-EG"/>
        </w:rPr>
        <w:t xml:space="preserve"> عشر شهرًا، ومن واقع تنفيذ المُدَّعِية لمتاجرها </w:t>
      </w:r>
      <w:r w:rsidRPr="00EC49ED">
        <w:rPr>
          <w:rFonts w:ascii="AXtManal" w:hAnsi="AXtManal" w:cs="Simplified Arabic"/>
          <w:sz w:val="32"/>
          <w:szCs w:val="32"/>
          <w:highlight w:val="yellow"/>
          <w:rtl/>
          <w:lang w:bidi="ar-EG"/>
        </w:rPr>
        <w:t>ف</w:t>
      </w:r>
      <w:r w:rsidRPr="00EC49ED">
        <w:rPr>
          <w:rFonts w:ascii="AXtManal" w:hAnsi="AXtManal" w:cs="Simplified Arabic" w:hint="cs"/>
          <w:sz w:val="32"/>
          <w:szCs w:val="32"/>
          <w:highlight w:val="yellow"/>
          <w:rtl/>
          <w:lang w:bidi="ar-EG"/>
        </w:rPr>
        <w:t>إ</w:t>
      </w:r>
      <w:r w:rsidRPr="00EC49E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السعر الذي وضع في العقد الصوري يرتفع بنسبة (</w:t>
      </w:r>
      <w:r w:rsidRPr="00EC49ED">
        <w:rPr>
          <w:rFonts w:ascii="AXtManal" w:hAnsi="AXtManal" w:cs="Simplified Arabic"/>
          <w:sz w:val="32"/>
          <w:szCs w:val="32"/>
          <w:highlight w:val="yellow"/>
          <w:rtl/>
          <w:lang w:bidi="ar-EG"/>
        </w:rPr>
        <w:t>2</w:t>
      </w:r>
      <w:r w:rsidRPr="00EC49ED">
        <w:rPr>
          <w:rFonts w:ascii="AXtManal" w:hAnsi="AXtManal" w:cs="Simplified Arabic" w:hint="cs"/>
          <w:sz w:val="32"/>
          <w:szCs w:val="32"/>
          <w:highlight w:val="yellow"/>
          <w:rtl/>
          <w:lang w:bidi="ar-EG"/>
        </w:rPr>
        <w:t>0</w:t>
      </w:r>
      <w:r w:rsidRPr="00EC49ED">
        <w:rPr>
          <w:rFonts w:ascii="AXtManal" w:hAnsi="AXtManal" w:cs="Simplified Arabic"/>
          <w:sz w:val="32"/>
          <w:szCs w:val="32"/>
          <w:highlight w:val="yellow"/>
          <w:rtl/>
          <w:lang w:bidi="ar-EG"/>
        </w:rPr>
        <w:t>0</w:t>
      </w:r>
      <w:r w:rsidRPr="00E849B2">
        <w:rPr>
          <w:rFonts w:ascii="AXtManal" w:hAnsi="AXtManal" w:cs="Simplified Arabic"/>
          <w:sz w:val="32"/>
          <w:szCs w:val="32"/>
          <w:rtl/>
          <w:lang w:bidi="ar-EG"/>
        </w:rPr>
        <w:t xml:space="preserve">%) من السعر الذي تبني به </w:t>
      </w:r>
      <w:r>
        <w:rPr>
          <w:rFonts w:ascii="AXtManal" w:hAnsi="AXtManal" w:cs="Simplified Arabic"/>
          <w:sz w:val="32"/>
          <w:szCs w:val="32"/>
          <w:rtl/>
          <w:lang w:bidi="ar-EG"/>
        </w:rPr>
        <w:t>المُدَّعِية فعليًا سقوف متاجرها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فقيدت القضية بالرقم المدون بأعلى الحكم وأحيلت إلى هذه الدائرة وقد باشرت نظر القضية على النحو المثبت بمحضر الضبط، فبجلسة يوم السبت 2/7/1424هــــ حضر وكيل المُدَّعِية (...) كما حضر وكيل المُدَّعى عليه (...) والمثبت وكالتهما وهوياتهما بمحضر الضبط، وجرى سؤال وكيل المُدَّعِية عن دعوى موكلته فذكر أنها كما جاءت بلائحة الدعوى المقدمة للديوان السابق إيرادها، وبِسُؤَال المُدَّعى عليه وكالة الجواب قدم مذكرة أوضح فيها عدم اختصاص ديوان المظالم بنظر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لكون النزاع متعلق بعقار، وعدم سماع الدعوى لسقوط حق المطالبة بمضي ثلاث سنوات استنادًا لنظام الشركات في مادة (168)، وضرورة إقامة الدعوى ضِدَّ مجلس إدارة الشركة المدعية؛ لأن القرارات اتخذت بموافقته، كَمَا أنَّ الدعوى إن صحت تقام على من مثل الشركة في توقيع</w:t>
      </w:r>
      <w:r>
        <w:rPr>
          <w:rFonts w:ascii="AXtManal" w:hAnsi="AXtManal" w:cs="Simplified Arabic"/>
          <w:sz w:val="32"/>
          <w:szCs w:val="32"/>
          <w:rtl/>
          <w:lang w:bidi="ar-EG"/>
        </w:rPr>
        <w:t xml:space="preserve"> اتفاقية الشراء، </w:t>
      </w:r>
      <w:r w:rsidRPr="00D946BA">
        <w:rPr>
          <w:rFonts w:ascii="AXtManal" w:hAnsi="AXtManal" w:cs="Simplified Arabic"/>
          <w:sz w:val="32"/>
          <w:szCs w:val="32"/>
          <w:highlight w:val="yellow"/>
          <w:rtl/>
          <w:lang w:bidi="ar-EG"/>
        </w:rPr>
        <w:t>وطل</w:t>
      </w:r>
      <w:r w:rsidRPr="00D946BA">
        <w:rPr>
          <w:rFonts w:ascii="AXtManal" w:hAnsi="AXtManal" w:cs="Simplified Arabic" w:hint="cs"/>
          <w:sz w:val="32"/>
          <w:szCs w:val="32"/>
          <w:highlight w:val="yellow"/>
          <w:rtl/>
          <w:lang w:bidi="ar-EG"/>
        </w:rPr>
        <w:t>ب</w:t>
      </w:r>
      <w:r w:rsidRPr="00E849B2">
        <w:rPr>
          <w:rFonts w:ascii="AXtManal" w:hAnsi="AXtManal" w:cs="Simplified Arabic"/>
          <w:sz w:val="32"/>
          <w:szCs w:val="32"/>
          <w:rtl/>
          <w:lang w:bidi="ar-EG"/>
        </w:rPr>
        <w:t xml:space="preserve"> رد الدعوى</w:t>
      </w:r>
      <w:r w:rsidRPr="00D946B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لإقامتها على غير ذي صفة. أمَّا من الناحية الموضوعية فالشركة على علم مسبق بشراء الأرض كذلك علم مجلس إدارة الشركة </w:t>
      </w:r>
      <w:r w:rsidRPr="00D946BA">
        <w:rPr>
          <w:rFonts w:ascii="AXtManal" w:hAnsi="AXtManal" w:cs="Simplified Arabic"/>
          <w:sz w:val="32"/>
          <w:szCs w:val="32"/>
          <w:highlight w:val="yellow"/>
          <w:rtl/>
          <w:lang w:bidi="ar-EG"/>
        </w:rPr>
        <w:t>وموافق</w:t>
      </w:r>
      <w:r w:rsidRPr="00D946BA">
        <w:rPr>
          <w:rFonts w:ascii="AXtManal" w:hAnsi="AXtManal" w:cs="Simplified Arabic" w:hint="cs"/>
          <w:sz w:val="32"/>
          <w:szCs w:val="32"/>
          <w:highlight w:val="yellow"/>
          <w:rtl/>
          <w:lang w:bidi="ar-EG"/>
        </w:rPr>
        <w:t>ته</w:t>
      </w:r>
      <w:r w:rsidRPr="00E849B2">
        <w:rPr>
          <w:rFonts w:ascii="AXtManal" w:hAnsi="AXtManal" w:cs="Simplified Arabic"/>
          <w:sz w:val="32"/>
          <w:szCs w:val="32"/>
          <w:rtl/>
          <w:lang w:bidi="ar-EG"/>
        </w:rPr>
        <w:t xml:space="preserve"> على شراء الأرض وبشأن قيمة الأرض فقد تَمَّ تقييم الأرض عن طريق ثلاثة مكاتب عقارية أظهرت عدالة الثمن، كَمَا أنَّ مجلس إدارة الشركة كان على علم بموضوع عقد شركة (...) وتكلفته علمًا أن العقد وقع من قبل نائب الرئيس</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يوم الثلاثاء 15/10/1424هـــ قدم المُدَّعي وكالة مذكرة أظهر فيها أن الدعوى </w:t>
      </w:r>
      <w:r w:rsidRPr="00C33430">
        <w:rPr>
          <w:rFonts w:ascii="AXtManal" w:hAnsi="AXtManal" w:cs="Simplified Arabic"/>
          <w:sz w:val="32"/>
          <w:szCs w:val="32"/>
          <w:highlight w:val="yellow"/>
          <w:rtl/>
          <w:lang w:bidi="ar-EG"/>
        </w:rPr>
        <w:t>تر</w:t>
      </w:r>
      <w:r w:rsidRPr="00C33430">
        <w:rPr>
          <w:rFonts w:ascii="AXtManal" w:hAnsi="AXtManal" w:cs="Simplified Arabic" w:hint="cs"/>
          <w:sz w:val="32"/>
          <w:szCs w:val="32"/>
          <w:highlight w:val="yellow"/>
          <w:rtl/>
          <w:lang w:bidi="ar-EG"/>
        </w:rPr>
        <w:t>ت</w:t>
      </w:r>
      <w:r w:rsidRPr="00C33430">
        <w:rPr>
          <w:rFonts w:ascii="AXtManal" w:hAnsi="AXtManal" w:cs="Simplified Arabic"/>
          <w:sz w:val="32"/>
          <w:szCs w:val="32"/>
          <w:highlight w:val="yellow"/>
          <w:rtl/>
          <w:lang w:bidi="ar-EG"/>
        </w:rPr>
        <w:t>كز</w:t>
      </w:r>
      <w:r w:rsidRPr="00E849B2">
        <w:rPr>
          <w:rFonts w:ascii="AXtManal" w:hAnsi="AXtManal" w:cs="Simplified Arabic"/>
          <w:sz w:val="32"/>
          <w:szCs w:val="32"/>
          <w:rtl/>
          <w:lang w:bidi="ar-EG"/>
        </w:rPr>
        <w:t xml:space="preserve"> حول </w:t>
      </w:r>
      <w:r w:rsidRPr="00C33430">
        <w:rPr>
          <w:rFonts w:ascii="AXtManal" w:hAnsi="AXtManal" w:cs="Simplified Arabic"/>
          <w:sz w:val="32"/>
          <w:szCs w:val="32"/>
          <w:highlight w:val="yellow"/>
          <w:rtl/>
          <w:lang w:bidi="ar-EG"/>
        </w:rPr>
        <w:t>مسؤولي</w:t>
      </w:r>
      <w:r w:rsidRPr="00C33430">
        <w:rPr>
          <w:rFonts w:ascii="AXtManal" w:hAnsi="AXtManal" w:cs="Simplified Arabic" w:hint="cs"/>
          <w:sz w:val="32"/>
          <w:szCs w:val="32"/>
          <w:highlight w:val="yellow"/>
          <w:rtl/>
          <w:lang w:bidi="ar-EG"/>
        </w:rPr>
        <w:t>ته</w:t>
      </w:r>
      <w:r w:rsidRPr="00E849B2">
        <w:rPr>
          <w:rFonts w:ascii="AXtManal" w:hAnsi="AXtManal" w:cs="Simplified Arabic"/>
          <w:sz w:val="32"/>
          <w:szCs w:val="32"/>
          <w:rtl/>
          <w:lang w:bidi="ar-EG"/>
        </w:rPr>
        <w:t xml:space="preserve"> عن الأخطاء والتصرفات والأعمال التي قام بها مستغلًا الصلاحيات الممنوحة له لإدارة الشركة عليه فإن الاختصاص منعقد بقوة أحكام النظام بنظر هذه الدعوى لديوان المظالم، وبشأن المادة (168) من نظام الشركات فالصحيح على أنها تنص على (ولا تحول دون إقامة دعوى المسؤولية موافقة الشركاء على إبراء ذمة المديرين ولا تسمع دعوى المَسْؤُولِيَّة بعد انقضاء ثلاث سنوات من تاريخ اكتشاف الفعل الضار) لا من ت</w:t>
      </w:r>
      <w:r>
        <w:rPr>
          <w:rFonts w:ascii="AXtManal" w:hAnsi="AXtManal" w:cs="Simplified Arabic"/>
          <w:sz w:val="32"/>
          <w:szCs w:val="32"/>
          <w:rtl/>
          <w:lang w:bidi="ar-EG"/>
        </w:rPr>
        <w:t>اريخ الاستقالة أو إنهاء العلاقة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كما ذكر المُدَّعى عليه، وقد </w:t>
      </w:r>
      <w:r w:rsidRPr="00E849B2">
        <w:rPr>
          <w:rFonts w:ascii="AXtManal" w:hAnsi="AXtManal" w:cs="Simplified Arabic"/>
          <w:sz w:val="32"/>
          <w:szCs w:val="32"/>
          <w:rtl/>
          <w:lang w:bidi="ar-EG"/>
        </w:rPr>
        <w:lastRenderedPageBreak/>
        <w:t>أوضح محضر اجتماع مجلس الإدارة السادس عشر المنعقد بتاريخ 15/3/1421هـــ تقديم أحد أعضاء مجلس الإدارة اعتراضه على عدم أخذ موافقة المجلس المسبقة قبل البدء في شراء بعض الأراضي الخاصة بموضوع التوسعة وأخذ الموافقة على أسعارها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يعترض المُدَّعى عليه على هذه الحقيقة بل أبدى استعداده لاسترداد الأرض المذكورة وإعادة قيمتها إلى الشركة إذا أراد المجلس ذلك الأمر الذي يدل على إقراره بتصرفه الفردي، كَمَا أنَّ مجلس الإدارة أجاز الخطة العامة للتوسعة في كل من جدة والخبر والرياض محل الدعوى بعينها، وعلى ذلك ينطبق الكلام بشأن اعتماد السياسة العامة من قبل مجلس الإدارة للتوسعة لا عليها بالتعاقد مع شركة (...) وقد استعد للتفاهم مع مجلس إدارة شركة (...) في بيع كل الألياف الزجاجية المنسوجة للمدعية ولتسديد قيمتها عند استلام الثمن، وذلك بعد استنزال ما يوازي (10%) من قيمة الدفعة المقدمة، وبجلسة يوم الثلاثاء 15/3/1425هـــ قدم المُدَّعى عليه وكالة مذكرة بين فيها أن المُدَّعى عليه يعمل بموجب صلاحيات مطلقة خولتها له قرارات الجمعية التأسيسية للشركاء المعززة بقرارات الجمعية العمومية للشركاء إضافة إلى عقد تأسيس الشركة وقرارات مجلس المديرين وأخيرًا الوكالات الشرعية الممنوحة للمُدَّعى عليه من جميع الشركاء، وبشأن أرض الحمراء فإن العادة جرت في حالة شراء (...) لأية قطعة </w:t>
      </w:r>
      <w:r w:rsidRPr="00A95F81">
        <w:rPr>
          <w:rFonts w:ascii="AXtManal" w:hAnsi="AXtManal" w:cs="Simplified Arabic" w:hint="cs"/>
          <w:sz w:val="32"/>
          <w:szCs w:val="32"/>
          <w:highlight w:val="yellow"/>
          <w:rtl/>
          <w:lang w:bidi="ar-EG"/>
        </w:rPr>
        <w:t>أ</w:t>
      </w:r>
      <w:r w:rsidRPr="00A95F81">
        <w:rPr>
          <w:rFonts w:ascii="AXtManal" w:hAnsi="AXtManal" w:cs="Simplified Arabic"/>
          <w:sz w:val="32"/>
          <w:szCs w:val="32"/>
          <w:highlight w:val="yellow"/>
          <w:rtl/>
          <w:lang w:bidi="ar-EG"/>
        </w:rPr>
        <w:t>رض</w:t>
      </w:r>
      <w:r w:rsidRPr="00E849B2">
        <w:rPr>
          <w:rFonts w:ascii="AXtManal" w:hAnsi="AXtManal" w:cs="Simplified Arabic"/>
          <w:sz w:val="32"/>
          <w:szCs w:val="32"/>
          <w:rtl/>
          <w:lang w:bidi="ar-EG"/>
        </w:rPr>
        <w:t xml:space="preserve"> تسجل باسم أحد الأخوة وتضل ملكيتها ثابتة لجميع الأخوة والأخوات، وهو ما تثبته ميزانية شركة (...) للتجارة والاستيراد عن العام المالي المنتهي في 13/3/2000م كَمَا أنَّ الشيك بقيمة الأرض تَمَّ تجييره لحساب شركة (...)، ثم إن ما سمي بمحضر اجتماع مجلس الإدارة السادس عشر لا يقر موكله بصحته أو صحة ما تضمنه من بيانات حَيْثُ لم يعرض عليه للموافقة والتوقيع عليه بِحَسَب الأصول ويصر على أن المحضر من ترتيب (...) بالمشاركة مع كل من (...) و(...) الذين وقعوا عليه بدون معرفة أو موافقة أو اطلاع المُدَّعى عليه، ورغم ذلك حضر </w:t>
      </w:r>
      <w:r w:rsidRPr="00BA3758">
        <w:rPr>
          <w:rFonts w:ascii="AXtManal" w:hAnsi="AXtManal" w:cs="Simplified Arabic"/>
          <w:sz w:val="32"/>
          <w:szCs w:val="32"/>
          <w:highlight w:val="yellow"/>
          <w:rtl/>
          <w:lang w:bidi="ar-EG"/>
        </w:rPr>
        <w:t>موكل</w:t>
      </w:r>
      <w:r w:rsidRPr="00BA3758">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اجتماع مجلس المديرين المنعقد في 30/3/1421هـــ وقام مع بقية أعضاء المجلس بالتوقيع فلماذا لم يعرض عليه محضر الاجتماع السابق، وبشأن تغيير النموذج النمطي بسبب شكل أرض الحمراء فإن المُدَّعِية تعاقدت مع الشركة (...) المصممة ونَصَّ التعاقد على أحقية المُدَّعِية في استخدام هذا التصميم </w:t>
      </w:r>
      <w:r w:rsidRPr="00E849B2">
        <w:rPr>
          <w:rFonts w:ascii="AXtManal" w:hAnsi="AXtManal" w:cs="Simplified Arabic"/>
          <w:sz w:val="32"/>
          <w:szCs w:val="32"/>
          <w:rtl/>
          <w:lang w:bidi="ar-EG"/>
        </w:rPr>
        <w:lastRenderedPageBreak/>
        <w:t>في مشروع آخر لاحقًا، وبتاريخ 24/5/1999م قدمت الشركة المصممة عرضًا قبل شراء أي أرض لعمل تصاميم لخمس</w:t>
      </w:r>
      <w:r>
        <w:rPr>
          <w:rFonts w:ascii="AXtManal" w:hAnsi="AXtManal" w:cs="Simplified Arabic"/>
          <w:sz w:val="32"/>
          <w:szCs w:val="32"/>
          <w:rtl/>
          <w:lang w:bidi="ar-EG"/>
        </w:rPr>
        <w:t>ة متاجر بمبلغ إجمالي قدره أربعم</w:t>
      </w:r>
      <w:r w:rsidRPr="00E849B2">
        <w:rPr>
          <w:rFonts w:ascii="AXtManal" w:hAnsi="AXtManal" w:cs="Simplified Arabic"/>
          <w:sz w:val="32"/>
          <w:szCs w:val="32"/>
          <w:rtl/>
          <w:lang w:bidi="ar-EG"/>
        </w:rPr>
        <w:t>ئة ألف دولار وسبب زيادة تكاليف تصميم متجر حي الحمراء عن غيره يرجع إلى أن المتجر المذكور هو المشروع الأول في خطة التوسعة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وفقًا </w:t>
      </w:r>
      <w:r>
        <w:rPr>
          <w:rFonts w:ascii="AXtManal" w:hAnsi="AXtManal" w:cs="Simplified Arabic" w:hint="cs"/>
          <w:sz w:val="32"/>
          <w:szCs w:val="32"/>
          <w:rtl/>
          <w:lang w:bidi="ar-EG"/>
        </w:rPr>
        <w:t>ل</w:t>
      </w:r>
      <w:r w:rsidRPr="00E849B2">
        <w:rPr>
          <w:rFonts w:ascii="AXtManal" w:hAnsi="AXtManal" w:cs="Simplified Arabic"/>
          <w:sz w:val="32"/>
          <w:szCs w:val="32"/>
          <w:rtl/>
          <w:lang w:bidi="ar-EG"/>
        </w:rPr>
        <w:t>لاتفاق وسوف تكون التكلفة متناقصة كلما زاد عدد المتاجر، وقد كان مجلس مديري الشركة على علم أن الأرض تحتاج إلى تصميم خاص استنادًا لإفادة (...) المضبوطة في محضر الاجتماع الثالث عشر بتاريخ 28/12/1418هـــ والتي تنص (بأن كل متجر له تكاليفه ومتطلباته الخاص)، وبشأن مكتب (...) فقد تَمَّ التعاقد معه لكونه امتدادًا لتوظيف الاستشاري الأجنبي وأن كل منهما يكمل ال</w:t>
      </w:r>
      <w:r>
        <w:rPr>
          <w:rFonts w:ascii="AXtManal" w:hAnsi="AXtManal" w:cs="Simplified Arabic" w:hint="cs"/>
          <w:sz w:val="32"/>
          <w:szCs w:val="32"/>
          <w:rtl/>
          <w:lang w:bidi="ar-EG"/>
        </w:rPr>
        <w:t>آ</w:t>
      </w:r>
      <w:r w:rsidRPr="00E849B2">
        <w:rPr>
          <w:rFonts w:ascii="AXtManal" w:hAnsi="AXtManal" w:cs="Simplified Arabic"/>
          <w:sz w:val="32"/>
          <w:szCs w:val="32"/>
          <w:rtl/>
          <w:lang w:bidi="ar-EG"/>
        </w:rPr>
        <w:t>خر حَيْثُ أشار العقد المبرم إلى أن كافة الأعمال المكلفة بها الشركة المذكورة سو</w:t>
      </w:r>
      <w:r>
        <w:rPr>
          <w:rFonts w:ascii="AXtManal" w:hAnsi="AXtManal" w:cs="Simplified Arabic"/>
          <w:sz w:val="32"/>
          <w:szCs w:val="32"/>
          <w:rtl/>
          <w:lang w:bidi="ar-EG"/>
        </w:rPr>
        <w:t>ف تتم بالتنسيق مع الشركة (...)،</w:t>
      </w:r>
      <w:r w:rsidRPr="00E849B2">
        <w:rPr>
          <w:rFonts w:ascii="AXtManal" w:hAnsi="AXtManal" w:cs="Simplified Arabic"/>
          <w:sz w:val="32"/>
          <w:szCs w:val="32"/>
          <w:rtl/>
          <w:lang w:bidi="ar-EG"/>
        </w:rPr>
        <w:t xml:space="preserve"> إضافة إلى أن توظيف مكتب (...) إجراء نظامي صحيح معتمد من البلد</w:t>
      </w:r>
      <w:r>
        <w:rPr>
          <w:rFonts w:ascii="AXtManal" w:hAnsi="AXtManal" w:cs="Simplified Arabic"/>
          <w:sz w:val="32"/>
          <w:szCs w:val="32"/>
          <w:rtl/>
          <w:lang w:bidi="ar-EG"/>
        </w:rPr>
        <w:t xml:space="preserve">ية ليتم استخراج رخص البناء، </w:t>
      </w:r>
      <w:r w:rsidRPr="0048690E">
        <w:rPr>
          <w:rFonts w:ascii="AXtManal" w:hAnsi="AXtManal" w:cs="Simplified Arabic"/>
          <w:sz w:val="32"/>
          <w:szCs w:val="32"/>
          <w:highlight w:val="yellow"/>
          <w:rtl/>
          <w:lang w:bidi="ar-EG"/>
        </w:rPr>
        <w:t>وبش</w:t>
      </w:r>
      <w:r w:rsidRPr="0048690E">
        <w:rPr>
          <w:rFonts w:ascii="AXtManal" w:hAnsi="AXtManal" w:cs="Simplified Arabic" w:hint="cs"/>
          <w:sz w:val="32"/>
          <w:szCs w:val="32"/>
          <w:highlight w:val="yellow"/>
          <w:rtl/>
          <w:lang w:bidi="ar-EG"/>
        </w:rPr>
        <w:t>أ</w:t>
      </w:r>
      <w:r w:rsidRPr="0048690E">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اعتراف أحد الشركاء فإن ذلك لا يؤثر في صحة القرار استنادًا لنص المادة (9) من عقد تأسيس الشركة التي حَدَّدت الأغلبية المطلوبة لاتخاذ القرارات بالأغلبية العددية، وبشأن التعاقد مع شركة (..</w:t>
      </w:r>
      <w:r>
        <w:rPr>
          <w:rFonts w:ascii="AXtManal" w:hAnsi="AXtManal" w:cs="Simplified Arabic"/>
          <w:sz w:val="32"/>
          <w:szCs w:val="32"/>
          <w:rtl/>
          <w:lang w:bidi="ar-EG"/>
        </w:rPr>
        <w:t xml:space="preserve">.) لتنفيذ الأسقف فإن </w:t>
      </w:r>
      <w:r w:rsidRPr="0048690E">
        <w:rPr>
          <w:rFonts w:ascii="AXtManal" w:hAnsi="AXtManal" w:cs="Simplified Arabic"/>
          <w:sz w:val="32"/>
          <w:szCs w:val="32"/>
          <w:highlight w:val="yellow"/>
          <w:rtl/>
          <w:lang w:bidi="ar-EG"/>
        </w:rPr>
        <w:t>موكل</w:t>
      </w:r>
      <w:r w:rsidRPr="0048690E">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لم يوقع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إن الشركة المصممة أوصت باختيار نسيج الألياف الزجاجية في تشييد أسقف المتاجر، وبناءً على شروط العقد دفعت المُدَّعِية (50%) من القيمة المُتَّفَق عليها، أمَّا القول </w:t>
      </w:r>
      <w:r w:rsidRPr="00355F9B">
        <w:rPr>
          <w:rFonts w:ascii="AXtManal" w:hAnsi="AXtManal" w:cs="Simplified Arabic"/>
          <w:sz w:val="32"/>
          <w:szCs w:val="32"/>
          <w:rtl/>
          <w:lang w:bidi="ar-EG"/>
        </w:rPr>
        <w:t xml:space="preserve">بصورية العقد، فهذا قول مرسل لا يدعمه دليل، وكونه تَمَّ التعاقد على أسقف </w:t>
      </w:r>
      <w:r w:rsidRPr="00355F9B">
        <w:rPr>
          <w:rFonts w:ascii="AXtManal" w:hAnsi="AXtManal" w:cs="Simplified Arabic"/>
          <w:sz w:val="32"/>
          <w:szCs w:val="32"/>
          <w:highlight w:val="yellow"/>
          <w:rtl/>
          <w:lang w:bidi="ar-EG"/>
        </w:rPr>
        <w:t>لمبان</w:t>
      </w:r>
      <w:r w:rsidRPr="00355F9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لم يتم التعاقد عليها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فذلك لاختيار المُدَّعِية للمواقع المناسبة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توقيع العقود وإصدار الشيكات، علمًا أن تصنيع الألياف الزجاجية للأسقف يستغرق وقتًا طويلًا من استيراد المواد الخام إلى إنتاج الأنسجة ومِنْ ثَمَّ تصنيع الأسقف، وبالرد على مذكرة المُدَّعِية السابقة فإنَّه يمتنع سماع الدعوى لأن العلم بواقعة الضرر سابق لتاريخ 15/3/1421هـــ فتكون الثلاث سنوات المحددة بالمادة (168) من نظام الشركات قد انتهت</w:t>
      </w:r>
      <w:r>
        <w:rPr>
          <w:rFonts w:ascii="AXtManal" w:hAnsi="AXtManal" w:cs="Simplified Arabic"/>
          <w:sz w:val="32"/>
          <w:szCs w:val="32"/>
          <w:rtl/>
          <w:lang w:bidi="ar-EG"/>
        </w:rPr>
        <w:t xml:space="preserve"> والمادة (177) من ذات النظام، </w:t>
      </w:r>
      <w:r w:rsidRPr="005230D0">
        <w:rPr>
          <w:rFonts w:ascii="AXtManal" w:hAnsi="AXtManal" w:cs="Simplified Arabic"/>
          <w:sz w:val="32"/>
          <w:szCs w:val="32"/>
          <w:highlight w:val="yellow"/>
          <w:rtl/>
          <w:lang w:bidi="ar-EG"/>
        </w:rPr>
        <w:t>ث</w:t>
      </w:r>
      <w:r w:rsidRPr="005230D0">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إن دعوى المَسْؤُولِيَّة تضامنية بين المديرين استنادًا للمادة (168) فتكون في مواجهة أعضاء مج</w:t>
      </w:r>
      <w:r>
        <w:rPr>
          <w:rFonts w:ascii="AXtManal" w:hAnsi="AXtManal" w:cs="Simplified Arabic"/>
          <w:sz w:val="32"/>
          <w:szCs w:val="32"/>
          <w:rtl/>
          <w:lang w:bidi="ar-EG"/>
        </w:rPr>
        <w:t xml:space="preserve">لس مديري الشركة وأن يستبعد </w:t>
      </w:r>
      <w:r w:rsidRPr="00B66CD5">
        <w:rPr>
          <w:rFonts w:ascii="AXtManal" w:hAnsi="AXtManal" w:cs="Simplified Arabic"/>
          <w:sz w:val="32"/>
          <w:szCs w:val="32"/>
          <w:highlight w:val="yellow"/>
          <w:rtl/>
          <w:lang w:bidi="ar-EG"/>
        </w:rPr>
        <w:t>موكل</w:t>
      </w:r>
      <w:r w:rsidRPr="00B66CD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من الدعوى ويحل محله شركة (...) للتجارة والاستيراد، وختم مذكرته بطلب عدم سماع الدعوى لانقضاء المدة وردها </w:t>
      </w:r>
      <w:r w:rsidRPr="00E849B2">
        <w:rPr>
          <w:rFonts w:ascii="AXtManal" w:hAnsi="AXtManal" w:cs="Simplified Arabic"/>
          <w:sz w:val="32"/>
          <w:szCs w:val="32"/>
          <w:rtl/>
          <w:lang w:bidi="ar-EG"/>
        </w:rPr>
        <w:lastRenderedPageBreak/>
        <w:t>لإقا</w:t>
      </w:r>
      <w:r>
        <w:rPr>
          <w:rFonts w:ascii="AXtManal" w:hAnsi="AXtManal" w:cs="Simplified Arabic"/>
          <w:sz w:val="32"/>
          <w:szCs w:val="32"/>
          <w:rtl/>
          <w:lang w:bidi="ar-EG"/>
        </w:rPr>
        <w:t xml:space="preserve">متها على غير ذي صفة وتعويض </w:t>
      </w:r>
      <w:r w:rsidRPr="00B66CD5">
        <w:rPr>
          <w:rFonts w:ascii="AXtManal" w:hAnsi="AXtManal" w:cs="Simplified Arabic"/>
          <w:sz w:val="32"/>
          <w:szCs w:val="32"/>
          <w:highlight w:val="yellow"/>
          <w:rtl/>
          <w:lang w:bidi="ar-EG"/>
        </w:rPr>
        <w:t>موكل</w:t>
      </w:r>
      <w:r w:rsidRPr="00B66CD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عن المبالغ التي أنفقها والمقدرة بمبلغ (4.500.000)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وإلزام المُدَّعِية بسداد مكافآته المستحقة لمدة تسع سنوات والمقدرة بمبل</w:t>
      </w:r>
      <w:r>
        <w:rPr>
          <w:rFonts w:ascii="AXtManal" w:hAnsi="AXtManal" w:cs="Simplified Arabic"/>
          <w:sz w:val="32"/>
          <w:szCs w:val="32"/>
          <w:rtl/>
          <w:lang w:bidi="ar-EG"/>
        </w:rPr>
        <w:t>غ (13.500.000) 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وتعويض </w:t>
      </w:r>
      <w:r w:rsidRPr="00B66CD5">
        <w:rPr>
          <w:rFonts w:ascii="AXtManal" w:hAnsi="AXtManal" w:cs="Simplified Arabic"/>
          <w:sz w:val="32"/>
          <w:szCs w:val="32"/>
          <w:highlight w:val="yellow"/>
          <w:rtl/>
          <w:lang w:bidi="ar-EG"/>
        </w:rPr>
        <w:t>موكل</w:t>
      </w:r>
      <w:r w:rsidRPr="00B66CD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عمَّا أصابه من ضرر معنوي وأدبي من إقامة الدعوى عليه واتهامه بالتلاع</w:t>
      </w:r>
      <w:r>
        <w:rPr>
          <w:rFonts w:ascii="AXtManal" w:hAnsi="AXtManal" w:cs="Simplified Arabic"/>
          <w:sz w:val="32"/>
          <w:szCs w:val="32"/>
          <w:rtl/>
          <w:lang w:bidi="ar-EG"/>
        </w:rPr>
        <w:t xml:space="preserve">ب بأموال الشركة والمقدر بمبلغ </w:t>
      </w:r>
      <w:r w:rsidRPr="00B66CD5">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مليون ريال، واحتياطيًا يطلب رد الدعوى ب</w:t>
      </w:r>
      <w:r>
        <w:rPr>
          <w:rFonts w:ascii="AXtManal" w:hAnsi="AXtManal" w:cs="Simplified Arabic"/>
          <w:sz w:val="32"/>
          <w:szCs w:val="32"/>
          <w:rtl/>
          <w:lang w:bidi="ar-EG"/>
        </w:rPr>
        <w:t>إقامتها في مواجهة مجلس المديرين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12/1/1426هـــ قدم المُدَّعي وكالة مذكرة أوضح فيها أنه تَمَّ عمل مشروع قرار للشركاء لتعديل عقد التأسيس</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لكونه لم يعرض على الشركاء لأخذ موافقتهم، كما لم يتم توثيقه من قبل وزارة التجارة وكتابة العدل مِمَّا يعتبر عديم الأثر، أمَّا بخصوص التفويض الذي استند إليه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والصادر من مجلس المديرين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والصحيح أن ذلك من اختصاص الشركاء وليس المجلس، كما يجدر التنبيه إلى أن التفويض الصادر بتاريخ 29/12/1999م قد جاء لاحقًا لتصرفات المُدَّعى عليه والتي منها: بتاريخ 18/12/1999م قام المُدَّعى عليه بتوقيع عقد الشركة (...) لتقنية الألياف الزجاجية، وبتاريخ 19/12/1999م قام ببيع وشراء </w:t>
      </w:r>
      <w:r w:rsidRPr="00500016">
        <w:rPr>
          <w:rFonts w:ascii="AXtManal" w:hAnsi="AXtManal" w:cs="Simplified Arabic" w:hint="cs"/>
          <w:sz w:val="32"/>
          <w:szCs w:val="32"/>
          <w:highlight w:val="yellow"/>
          <w:rtl/>
          <w:lang w:bidi="ar-EG"/>
        </w:rPr>
        <w:t>أ</w:t>
      </w:r>
      <w:r w:rsidRPr="00500016">
        <w:rPr>
          <w:rFonts w:ascii="AXtManal" w:hAnsi="AXtManal" w:cs="Simplified Arabic"/>
          <w:sz w:val="32"/>
          <w:szCs w:val="32"/>
          <w:highlight w:val="yellow"/>
          <w:rtl/>
          <w:lang w:bidi="ar-EG"/>
        </w:rPr>
        <w:t>رض</w:t>
      </w:r>
      <w:r w:rsidRPr="00E849B2">
        <w:rPr>
          <w:rFonts w:ascii="AXtManal" w:hAnsi="AXtManal" w:cs="Simplified Arabic"/>
          <w:sz w:val="32"/>
          <w:szCs w:val="32"/>
          <w:rtl/>
          <w:lang w:bidi="ar-EG"/>
        </w:rPr>
        <w:t xml:space="preserve"> الحمراء باسم المدعي</w:t>
      </w:r>
      <w:r>
        <w:rPr>
          <w:rFonts w:ascii="AXtManal" w:hAnsi="AXtManal" w:cs="Simplified Arabic"/>
          <w:sz w:val="32"/>
          <w:szCs w:val="32"/>
          <w:rtl/>
          <w:lang w:bidi="ar-EG"/>
        </w:rPr>
        <w:t xml:space="preserve">، ثم إن الفعل الضار لم يكتشف </w:t>
      </w:r>
      <w:r w:rsidRPr="00500016">
        <w:rPr>
          <w:rFonts w:ascii="AXtManal" w:hAnsi="AXtManal" w:cs="Simplified Arabic"/>
          <w:sz w:val="32"/>
          <w:szCs w:val="32"/>
          <w:highlight w:val="yellow"/>
          <w:rtl/>
          <w:lang w:bidi="ar-EG"/>
        </w:rPr>
        <w:t>إل</w:t>
      </w:r>
      <w:r w:rsidRPr="00500016">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في 15/3/1421هـــ بسؤال الشركاء عن الأرض فقدم المُدَّعى عليه استقالته وبعد ذلك أرسل تسوية بشأن (...) وأرض الحمراء في 8/9/1421هـــ، ثم كرر ما سبق أن قدمه في مذكرته السابقة، بعد ذلك تعاقبت</w:t>
      </w:r>
      <w:r>
        <w:rPr>
          <w:rFonts w:ascii="AXtManal" w:hAnsi="AXtManal" w:cs="Simplified Arabic" w:hint="cs"/>
          <w:sz w:val="32"/>
          <w:szCs w:val="32"/>
          <w:rtl/>
          <w:lang w:bidi="ar-EG"/>
        </w:rPr>
        <w:t xml:space="preserve"> </w:t>
      </w:r>
      <w:r w:rsidRPr="008E4BAF">
        <w:rPr>
          <w:rFonts w:ascii="AXtManal" w:hAnsi="AXtManal" w:cs="Simplified Arabic" w:hint="cs"/>
          <w:sz w:val="32"/>
          <w:szCs w:val="32"/>
          <w:highlight w:val="yellow"/>
          <w:rtl/>
          <w:lang w:bidi="ar-EG"/>
        </w:rPr>
        <w:t>الجلسات</w:t>
      </w:r>
      <w:r w:rsidRPr="00E849B2">
        <w:rPr>
          <w:rFonts w:ascii="AXtManal" w:hAnsi="AXtManal" w:cs="Simplified Arabic"/>
          <w:sz w:val="32"/>
          <w:szCs w:val="32"/>
          <w:rtl/>
          <w:lang w:bidi="ar-EG"/>
        </w:rPr>
        <w:t xml:space="preserve"> وتبودلت المذكرات إلا أنها لم تخرج في مضمونها عمَّا ذكر سابقًا، كما استمهلوا عدت جلسات لبحث حل تسوية بين الطرفين، وبجلسة يوم الأحد 19/10/1429هـــ كرر المُدَّعي وكالة طلباته الواردة في لائحة دعواه ومذكراته المقدمة في هذه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إلزام المُدَّعى علي</w:t>
      </w:r>
      <w:r>
        <w:rPr>
          <w:rFonts w:ascii="AXtManal" w:hAnsi="AXtManal" w:cs="Simplified Arabic"/>
          <w:sz w:val="32"/>
          <w:szCs w:val="32"/>
          <w:rtl/>
          <w:lang w:bidi="ar-EG"/>
        </w:rPr>
        <w:t>ه بها وقَرَّر اكتفاءه بِمَا قدم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أصدرت الدائرة بهذه الجلسة حكمها رقم (1022) لعام 1429هـــ والقاضي بإلزام المُدَّعى عليه (...) </w:t>
      </w:r>
      <w:r w:rsidRPr="004758DC">
        <w:rPr>
          <w:rFonts w:ascii="AXtManal" w:hAnsi="AXtManal" w:cs="Simplified Arabic"/>
          <w:sz w:val="32"/>
          <w:szCs w:val="32"/>
          <w:highlight w:val="yellow"/>
          <w:rtl/>
          <w:lang w:bidi="ar-EG"/>
        </w:rPr>
        <w:t>ب</w:t>
      </w:r>
      <w:r w:rsidRPr="004758DC">
        <w:rPr>
          <w:rFonts w:ascii="AXtManal" w:hAnsi="AXtManal" w:cs="Simplified Arabic" w:hint="cs"/>
          <w:sz w:val="32"/>
          <w:szCs w:val="32"/>
          <w:highlight w:val="yellow"/>
          <w:rtl/>
          <w:lang w:bidi="ar-EG"/>
        </w:rPr>
        <w:t>أ</w:t>
      </w:r>
      <w:r w:rsidRPr="004758D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يدفع للمدعية شركة (...) للتجارة المحدودة </w:t>
      </w:r>
      <w:r>
        <w:rPr>
          <w:rFonts w:ascii="AXtManal" w:hAnsi="AXtManal" w:cs="Simplified Arabic"/>
          <w:sz w:val="32"/>
          <w:szCs w:val="32"/>
          <w:rtl/>
          <w:lang w:bidi="ar-EG"/>
        </w:rPr>
        <w:t>مبلغًا وقدره عشرون مليونًا وستم</w:t>
      </w:r>
      <w:r w:rsidRPr="00E849B2">
        <w:rPr>
          <w:rFonts w:ascii="AXtManal" w:hAnsi="AXtManal" w:cs="Simplified Arabic"/>
          <w:sz w:val="32"/>
          <w:szCs w:val="32"/>
          <w:rtl/>
          <w:lang w:bidi="ar-EG"/>
        </w:rPr>
        <w:t>ئة وخمسة وعشرون ألف 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ورفض ما عدا ذلك من طلبات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بنت الدائرة حكمها على أسباب حاصلها: أن إبرام المُدَّعى عليها عقد تركيب وتوريد أسقف زجاجية مع شركة (...) وصرفه مبلغ (20.625.000) ريال لذلك، وتضمن اقتراحه (بالسعي الحثيث مع (...) في بيع الألياف الزجاجية المنسوجة </w:t>
      </w:r>
      <w:r w:rsidRPr="00E849B2">
        <w:rPr>
          <w:rFonts w:ascii="AXtManal" w:hAnsi="AXtManal" w:cs="Simplified Arabic"/>
          <w:sz w:val="32"/>
          <w:szCs w:val="32"/>
          <w:rtl/>
          <w:lang w:bidi="ar-EG"/>
        </w:rPr>
        <w:lastRenderedPageBreak/>
        <w:t>العائدة لــــ(...) والمستخدمة في غطاء أسقف المتاجر وتسديد قيمتها عند استلام الثمن...) إقرار بالخطأ المتوجه قبله، وكذلك فإن الثابت أن التعاقد مع شركة (...) كان قبل بناءً المتاجر وقبل التعاقد مع المقاولين قبل شراء الأرض وهو مالا ينكره المُدَّعى عليه، وكذلك استند هذا الحكم إلى المادة الثانية والثلاث</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من نظام الشركات، وإلى قوله عليه السلام (لا ضرر ولا ضرار) و(الضرر يزال)، كَمَا أنَّ القرينة دالة على أن له مصلحة في إبرام هذا العقد دون أخذ الضمانات اللازمة لمثل هذه العقود، مِمَّا تتوافر معه أركان المَسْؤُولِيَّة التقصيرية بحق المُدَّعى عليه، وتنتهي معه الدائرة إل</w:t>
      </w:r>
      <w:r>
        <w:rPr>
          <w:rFonts w:ascii="AXtManal" w:hAnsi="AXtManal" w:cs="Simplified Arabic"/>
          <w:sz w:val="32"/>
          <w:szCs w:val="32"/>
          <w:rtl/>
          <w:lang w:bidi="ar-EG"/>
        </w:rPr>
        <w:t>ى إلزامه بدفع مبلغ (20.625.000)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بشأن رفض الدائرة لطلب المُدَّعِية بخصوص أرض الحمراء وما يلحق بها فقد </w:t>
      </w:r>
      <w:r w:rsidRPr="00EF288D">
        <w:rPr>
          <w:rFonts w:ascii="AXtManal" w:hAnsi="AXtManal" w:cs="Simplified Arabic" w:hint="cs"/>
          <w:sz w:val="32"/>
          <w:szCs w:val="32"/>
          <w:highlight w:val="yellow"/>
          <w:rtl/>
          <w:lang w:bidi="ar-EG"/>
        </w:rPr>
        <w:t>ب</w:t>
      </w:r>
      <w:r w:rsidRPr="00EF288D">
        <w:rPr>
          <w:rFonts w:ascii="AXtManal" w:hAnsi="AXtManal" w:cs="Simplified Arabic"/>
          <w:sz w:val="32"/>
          <w:szCs w:val="32"/>
          <w:highlight w:val="yellow"/>
          <w:rtl/>
          <w:lang w:bidi="ar-EG"/>
        </w:rPr>
        <w:t>نت</w:t>
      </w:r>
      <w:r w:rsidRPr="00E849B2">
        <w:rPr>
          <w:rFonts w:ascii="AXtManal" w:hAnsi="AXtManal" w:cs="Simplified Arabic"/>
          <w:sz w:val="32"/>
          <w:szCs w:val="32"/>
          <w:rtl/>
          <w:lang w:bidi="ar-EG"/>
        </w:rPr>
        <w:t xml:space="preserve"> الدائرة حكمها على أن تصرف المُدَّعى عليه جاءت في حدود التصرفات الصحيحة أذ أن مجلس إدارة الشركة قد وافق على استئجار الأرض مدة طويلة، ومِنْ ثَمَّ فشراء الأرض ينسحب على استئجارها، كما استندت الدائرة لرفض طلب المُدَّعِية بجبر الضرر إلى عدم تقديم ما يثبت الض</w:t>
      </w:r>
      <w:r>
        <w:rPr>
          <w:rFonts w:ascii="AXtManal" w:hAnsi="AXtManal" w:cs="Simplified Arabic"/>
          <w:sz w:val="32"/>
          <w:szCs w:val="32"/>
          <w:rtl/>
          <w:lang w:bidi="ar-EG"/>
        </w:rPr>
        <w:t>رر الذي أصابها حقيقة وما مقداره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بعد ذلك تقدم وكيل المُدَّعِية لاعتراضه على هذا الحكم، وبإحالة القضية إلى محكمة الاستئناف ودراستها لها وللاعتراض المقدم على الحكم الصادر فيها أصدرت حكمها رقم (529/8 لعام 1432هـــ) والقاضي بنقض الحكم رقم (1022/د/تج/12/ لعام 1429هـــ الصادر في هذه القضية وإعادة القضية إلى الدائرة ناظرة الدعوى لمعاودة نظرها على ضوء ما أشارت إليه من ملاحظات حاصلها أنَّه ينبغي التحقق من مسألة سقوط حق المُدَّعِية في إقامة هذه الدعوى بمضي ثلاث سنوات حسب نَصَّ المادة (168) من نظام الشركات، وكذلك لتحقق من بينة قيام المَسْؤُولِيَّة التقصيرية بحق المُدَّعى عليه، وكذا التحقق من دعوى المُدَّعِية بوقوع الفعل الضار من قبل المُدَّعى عليه، وبصدور حكم محكمة الاستئناف المنوه عنه أحيلت القضية لهذه الدائرة، حَيْثُ عقد لها، جلسة يوم الثلاثاء 15/3/1433هــــ تشير الدائرة إلى أنَّه وردها حكم محكمة الاستئناف رقم (529/8 لعام 1432هـــ) والمتضمن نقض الحكم الصادر من هذه الدائرة برقم (1022 لعام 1429هـــ) وإعادة القضية إلى الدائرة لمعاودة نظرها حسبما ورد في الملاحظات ثم سألت الدائرة الطرفين عن تاريخ عزل المُدَّعى عليه عن إدارة الشركة </w:t>
      </w:r>
      <w:r w:rsidRPr="00E849B2">
        <w:rPr>
          <w:rFonts w:ascii="AXtManal" w:hAnsi="AXtManal" w:cs="Simplified Arabic"/>
          <w:sz w:val="32"/>
          <w:szCs w:val="32"/>
          <w:rtl/>
          <w:lang w:bidi="ar-EG"/>
        </w:rPr>
        <w:lastRenderedPageBreak/>
        <w:t>وما يدل على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سألت الحاضر عن المُدَّعِية الجواب عن تحديد الصفة النظامية للخطأ أو المَسْؤُولِيَّة التقصيرية التي تدعيها بحق المُدَّعى عليه فاستعد بإحضار الجواب في الجلسة القادمة، وبجلسة يوم الثلاثاء 27/4/1433هـــ ذكر المُدَّعي وكالة أنَّه قام بإحضار وكالات من قبل الشركاء في الشركة ماعدا الشريك المُدَّعى عليه مضيفًا بأنَّه لازال يتمسك بصحة وكالته السابقة عن الشركة حسبما ما ورد في مذكرته المقدمة في جلسة اليوم والمكونة من صفحتين تسلم وكيل المُدَّعى عليه نسخة منها وباطلاعه عليها طلب إمهاله للجلسة القادمة، وبجلسة يوم الثلاثاء 3/6/1433هـــ قدم المُدَّعى عليه وكالة مذكرة مكونة من ثمان صفحات مرفقًا بها عشرة مرفقات مكونة من عدة صفحات ذكر أنها تتضمن الرد على مذكرة وكيل المُدَّعِية المقدمة في الجلسة الماضية ودفعه بعدم صفته في الدعوى والإجابة عمَّا ورد في استفسار الدائرة عن تاريخ عزل المُدَّعى عليه والفارق في السعر في عقدي شراء أرض الحمراء والتعاقد مع شركة (...) إضافة إلى التفصيلات المذكورة في المذكرة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هذه الدعوى كيدية وانتهى فيها إلى طلبه رد الدعوى لعدم صحتها وعدم جواز سماعها لانقضاء المدة المنصوص عليها في المادة رقم (168) من نظام الشركات وتعويض موكله عمَّا أنفقه من ماله الخاص للقيام بأعمال المُدَّعِية وتقدر بمبلغ قدره (12.000.000) ريال إضافة إلى إلزام المُدَّعِية بسداد مكافآت المُدَّعى عليه المستحقة عن مدة عمله في الشركة لمدة تسعة سنوات تقدر بــــ(9.000.000)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وتعويض موكله عمَّا أصابه من أضرار جراء إقامة هذه الدعوى بمبلغ قدره (500.000.000) 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2D7047">
        <w:rPr>
          <w:rFonts w:ascii="AXtManal" w:hAnsi="AXtManal" w:cs="Simplified Arabic"/>
          <w:sz w:val="32"/>
          <w:szCs w:val="32"/>
          <w:highlight w:val="yellow"/>
          <w:rtl/>
          <w:lang w:bidi="ar-EG"/>
        </w:rPr>
        <w:t>وتعزي</w:t>
      </w:r>
      <w:r w:rsidRPr="002D7047">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مجلس إدارة المُدَّعِية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وفقًا لأحكام الدعوى الكيدية المنصوص عليها في نظام المرافعات الشرعية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تسلم وكيل المُدَّعِية نسخة منها وباطلاعه عليها طلب مهلة لإعداد الرد وتقديمه في الجلسة القادمة، وبجلسة يوم الثلاثاء 15/7/1433هـــ قدم المُدَّعي وكالة مذكرة مكونة من خمس صفحات أرفق بها أربع مرفقات وذكر أن حاصل مذكرته في الرد على ما ورد في مذكرة المُدَّعى عليه وكالة من صفة موكلته في الدعوى والرد على دفوع المُدَّعى عليه الشكلية وأضاف بأن ما ورد في مذكرة المُدَّعى عليه سبق وأن أثاره في مذكرات سابقة وبين موقف موكله من تلك الردود تسلم المُدَّعى عليه وكالة نسخة منها وباطلاعه عليها </w:t>
      </w:r>
      <w:r w:rsidRPr="00E849B2">
        <w:rPr>
          <w:rFonts w:ascii="AXtManal" w:hAnsi="AXtManal" w:cs="Simplified Arabic"/>
          <w:sz w:val="32"/>
          <w:szCs w:val="32"/>
          <w:rtl/>
          <w:lang w:bidi="ar-EG"/>
        </w:rPr>
        <w:lastRenderedPageBreak/>
        <w:t>طلب إمها</w:t>
      </w:r>
      <w:r>
        <w:rPr>
          <w:rFonts w:ascii="AXtManal" w:hAnsi="AXtManal" w:cs="Simplified Arabic"/>
          <w:sz w:val="32"/>
          <w:szCs w:val="32"/>
          <w:rtl/>
          <w:lang w:bidi="ar-EG"/>
        </w:rPr>
        <w:t>له للجلسة القادمة للاطلاع والرد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يوم الثلاثاء 12/2/1434هـــ سألت الدائرة وكيل المُدَّعِية عن بينته على قيام المُدَّعى عليه بزيادة الأسعار بشأن الأعمال المتعاقد عليها مع شركة (...) حينها مقارنة بسعر السوق كما سألت الدائرة الطرفين عن تاريخ علمهما بالتعاقد مع شركة (...) وموقف كل منهما بِمَا يترتب عليه من أعمال وعن مدى علم مجلس إدارة الشركة به خصوصًا مع قيام نائب الرئيس بتوقيع العقد المذكور وكذا عن تاريخ انتهاء علاقة المُدَّعى عليه بالشركة بوصفه مديرًا 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طلبت الدائرة من المُدَّعى عليه تقديم ما يثبت دفعه بشأن ما ذكره من أن تصنيع الأغطية الزجاجية يستوجب التعاقد مبكرًا مع الشركة المذكورة</w:t>
      </w:r>
      <w:r>
        <w:rPr>
          <w:rFonts w:ascii="AXtManal" w:hAnsi="AXtManal" w:cs="Simplified Arabic" w:hint="cs"/>
          <w:sz w:val="32"/>
          <w:szCs w:val="32"/>
          <w:rtl/>
          <w:lang w:bidi="ar-EG"/>
        </w:rPr>
        <w:t>،</w:t>
      </w:r>
      <w:r>
        <w:rPr>
          <w:rFonts w:ascii="AXtManal" w:hAnsi="AXtManal" w:cs="Simplified Arabic"/>
          <w:sz w:val="32"/>
          <w:szCs w:val="32"/>
          <w:rtl/>
          <w:lang w:bidi="ar-EG"/>
        </w:rPr>
        <w:t xml:space="preserve"> وع</w:t>
      </w:r>
      <w:r w:rsidRPr="00E849B2">
        <w:rPr>
          <w:rFonts w:ascii="AXtManal" w:hAnsi="AXtManal" w:cs="Simplified Arabic"/>
          <w:sz w:val="32"/>
          <w:szCs w:val="32"/>
          <w:rtl/>
          <w:lang w:bidi="ar-EG"/>
        </w:rPr>
        <w:t xml:space="preserve">ما إذا كان لديه حلول بخصوص هذا العقد </w:t>
      </w:r>
      <w:r w:rsidRPr="00974A71">
        <w:rPr>
          <w:rFonts w:ascii="AXtManal" w:hAnsi="AXtManal" w:cs="Simplified Arabic"/>
          <w:sz w:val="32"/>
          <w:szCs w:val="32"/>
          <w:highlight w:val="yellow"/>
          <w:rtl/>
          <w:lang w:bidi="ar-EG"/>
        </w:rPr>
        <w:t>ف</w:t>
      </w:r>
      <w:r w:rsidRPr="00974A71">
        <w:rPr>
          <w:rFonts w:ascii="AXtManal" w:hAnsi="AXtManal" w:cs="Simplified Arabic" w:hint="cs"/>
          <w:sz w:val="32"/>
          <w:szCs w:val="32"/>
          <w:highlight w:val="yellow"/>
          <w:rtl/>
          <w:lang w:bidi="ar-EG"/>
        </w:rPr>
        <w:t>استمهل</w:t>
      </w:r>
      <w:r w:rsidRPr="00E849B2">
        <w:rPr>
          <w:rFonts w:ascii="AXtManal" w:hAnsi="AXtManal" w:cs="Simplified Arabic"/>
          <w:sz w:val="32"/>
          <w:szCs w:val="32"/>
          <w:rtl/>
          <w:lang w:bidi="ar-EG"/>
        </w:rPr>
        <w:t xml:space="preserve"> الطرفان لتقديم ما طلب </w:t>
      </w:r>
      <w:r w:rsidRPr="00974A71">
        <w:rPr>
          <w:rFonts w:ascii="AXtManal" w:hAnsi="AXtManal" w:cs="Simplified Arabic"/>
          <w:sz w:val="32"/>
          <w:szCs w:val="32"/>
          <w:highlight w:val="yellow"/>
          <w:rtl/>
          <w:lang w:bidi="ar-EG"/>
        </w:rPr>
        <w:t>منه</w:t>
      </w:r>
      <w:r w:rsidRPr="00974A71">
        <w:rPr>
          <w:rFonts w:ascii="AXtManal" w:hAnsi="AXtManal" w:cs="Simplified Arabic" w:hint="cs"/>
          <w:sz w:val="32"/>
          <w:szCs w:val="32"/>
          <w:highlight w:val="yellow"/>
          <w:rtl/>
          <w:lang w:bidi="ar-EG"/>
        </w:rPr>
        <w:t>م</w:t>
      </w:r>
      <w:r w:rsidRPr="00974A71">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وبجلسة يوم الثلاثاء 30/4/1434هـــ سألت الدائرة الطرفين عمَّا استمهلا لأجله في الجلسة السابقة فقدم وكيل المُدَّعِية م</w:t>
      </w:r>
      <w:r>
        <w:rPr>
          <w:rFonts w:ascii="AXtManal" w:hAnsi="AXtManal" w:cs="Simplified Arabic"/>
          <w:sz w:val="32"/>
          <w:szCs w:val="32"/>
          <w:rtl/>
          <w:lang w:bidi="ar-EG"/>
        </w:rPr>
        <w:t xml:space="preserve">ذكرة من ثلاث صفحات أرفق بها </w:t>
      </w:r>
      <w:r w:rsidRPr="00735712">
        <w:rPr>
          <w:rFonts w:ascii="AXtManal" w:hAnsi="AXtManal" w:cs="Simplified Arabic"/>
          <w:sz w:val="32"/>
          <w:szCs w:val="32"/>
          <w:highlight w:val="yellow"/>
          <w:rtl/>
          <w:lang w:bidi="ar-EG"/>
        </w:rPr>
        <w:t>صور</w:t>
      </w:r>
      <w:r w:rsidRPr="00E849B2">
        <w:rPr>
          <w:rFonts w:ascii="AXtManal" w:hAnsi="AXtManal" w:cs="Simplified Arabic"/>
          <w:sz w:val="32"/>
          <w:szCs w:val="32"/>
          <w:rtl/>
          <w:lang w:bidi="ar-EG"/>
        </w:rPr>
        <w:t xml:space="preserve"> لعدة مستندات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وكيل المُدَّعى عليها مذكرة من خمس صفحات أرفق بها مجموعة من المستندات زود كل طرف بنسخة مِمَّا قدم ا</w:t>
      </w:r>
      <w:r>
        <w:rPr>
          <w:rFonts w:ascii="AXtManal" w:hAnsi="AXtManal" w:cs="Simplified Arabic"/>
          <w:sz w:val="32"/>
          <w:szCs w:val="32"/>
          <w:rtl/>
          <w:lang w:bidi="ar-EG"/>
        </w:rPr>
        <w:t>لآخر وباطلاعهما على ما قدم ذكر</w:t>
      </w:r>
      <w:r>
        <w:rPr>
          <w:rFonts w:ascii="AXtManal" w:hAnsi="AXtManal" w:cs="Simplified Arabic" w:hint="cs"/>
          <w:sz w:val="32"/>
          <w:szCs w:val="32"/>
          <w:rtl/>
          <w:lang w:bidi="ar-EG"/>
        </w:rPr>
        <w:t>ا</w:t>
      </w:r>
      <w:r>
        <w:rPr>
          <w:rFonts w:ascii="AXtManal" w:hAnsi="AXtManal" w:cs="Simplified Arabic"/>
          <w:sz w:val="32"/>
          <w:szCs w:val="32"/>
          <w:rtl/>
          <w:lang w:bidi="ar-EG"/>
        </w:rPr>
        <w:t xml:space="preserve"> </w:t>
      </w:r>
      <w:r w:rsidRPr="005F4728">
        <w:rPr>
          <w:rFonts w:ascii="AXtManal" w:hAnsi="AXtManal" w:cs="Simplified Arabic" w:hint="cs"/>
          <w:sz w:val="32"/>
          <w:szCs w:val="32"/>
          <w:highlight w:val="yellow"/>
          <w:rtl/>
          <w:lang w:bidi="ar-EG"/>
        </w:rPr>
        <w:t>أ</w:t>
      </w:r>
      <w:r w:rsidRPr="005F472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لا جد</w:t>
      </w:r>
      <w:r>
        <w:rPr>
          <w:rFonts w:ascii="AXtManal" w:hAnsi="AXtManal" w:cs="Simplified Arabic"/>
          <w:sz w:val="32"/>
          <w:szCs w:val="32"/>
          <w:rtl/>
          <w:lang w:bidi="ar-EG"/>
        </w:rPr>
        <w:t xml:space="preserve">يد فيها يستوجب الرد وقررا </w:t>
      </w:r>
      <w:r w:rsidRPr="005F4728">
        <w:rPr>
          <w:rFonts w:ascii="AXtManal" w:hAnsi="AXtManal" w:cs="Simplified Arabic"/>
          <w:sz w:val="32"/>
          <w:szCs w:val="32"/>
          <w:highlight w:val="yellow"/>
          <w:rtl/>
          <w:lang w:bidi="ar-EG"/>
        </w:rPr>
        <w:t>اكتفا</w:t>
      </w:r>
      <w:r w:rsidRPr="005F4728">
        <w:rPr>
          <w:rFonts w:ascii="AXtManal" w:hAnsi="AXtManal" w:cs="Simplified Arabic" w:hint="cs"/>
          <w:sz w:val="32"/>
          <w:szCs w:val="32"/>
          <w:highlight w:val="yellow"/>
          <w:rtl/>
          <w:lang w:bidi="ar-EG"/>
        </w:rPr>
        <w:t>ء</w:t>
      </w:r>
      <w:r w:rsidRPr="005F4728">
        <w:rPr>
          <w:rFonts w:ascii="AXtManal" w:hAnsi="AXtManal" w:cs="Simplified Arabic"/>
          <w:sz w:val="32"/>
          <w:szCs w:val="32"/>
          <w:highlight w:val="yellow"/>
          <w:rtl/>
          <w:lang w:bidi="ar-EG"/>
        </w:rPr>
        <w:t>هما</w:t>
      </w:r>
      <w:r w:rsidRPr="00E849B2">
        <w:rPr>
          <w:rFonts w:ascii="AXtManal" w:hAnsi="AXtManal" w:cs="Simplified Arabic"/>
          <w:sz w:val="32"/>
          <w:szCs w:val="32"/>
          <w:rtl/>
          <w:lang w:bidi="ar-EG"/>
        </w:rPr>
        <w:t xml:space="preserve"> وطلبا الفصل في القضية بحالتها الراهنة، وبجلسة يوم الثلاثاء 11/7/1434هـــ وبعد دراسة </w:t>
      </w:r>
      <w:r>
        <w:rPr>
          <w:rFonts w:ascii="AXtManal" w:hAnsi="AXtManal" w:cs="Simplified Arabic"/>
          <w:sz w:val="32"/>
          <w:szCs w:val="32"/>
          <w:rtl/>
          <w:lang w:bidi="ar-EG"/>
        </w:rPr>
        <w:t xml:space="preserve">الدائرة للقضية طلبت من الطرفين </w:t>
      </w:r>
      <w:r w:rsidRPr="005F4728">
        <w:rPr>
          <w:rFonts w:ascii="AXtManal" w:hAnsi="AXtManal" w:cs="Simplified Arabic"/>
          <w:sz w:val="32"/>
          <w:szCs w:val="32"/>
          <w:highlight w:val="yellow"/>
          <w:rtl/>
          <w:lang w:bidi="ar-EG"/>
        </w:rPr>
        <w:t>تقديم</w:t>
      </w:r>
      <w:r w:rsidRPr="00E849B2">
        <w:rPr>
          <w:rFonts w:ascii="AXtManal" w:hAnsi="AXtManal" w:cs="Simplified Arabic"/>
          <w:sz w:val="32"/>
          <w:szCs w:val="32"/>
          <w:rtl/>
          <w:lang w:bidi="ar-EG"/>
        </w:rPr>
        <w:t xml:space="preserve"> الميزانية ا</w:t>
      </w:r>
      <w:r>
        <w:rPr>
          <w:rFonts w:ascii="AXtManal" w:hAnsi="AXtManal" w:cs="Simplified Arabic"/>
          <w:sz w:val="32"/>
          <w:szCs w:val="32"/>
          <w:rtl/>
          <w:lang w:bidi="ar-EG"/>
        </w:rPr>
        <w:t>لسنوية عن العام المالي 1999م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اليوم السبت 15/7/1434هـــ قدم وكيل المُدَّعى عليه نسخة من ميزانية المُدَّعِية للعام المالي 1999م الصادر من مكتب المحاسب القانوني (...) وشركاه المؤرخ في 1/12/1420هـــ الموافق 7/3/2000م وباطلاع وكيل المُدَّعِية عليها ذكر أنها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وأنها صدرت من المحاسب القانوني المعين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وصدرت في التاريخ المذكور أعلاه وأن موكلته تسلمته في التاريخ المذكور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قرر الطرفان الاكتفاء وطلبا الفصل في القضية بحالتها الراهنة.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sz w:val="32"/>
          <w:szCs w:val="32"/>
          <w:rtl/>
          <w:lang w:bidi="ar-EG"/>
        </w:rPr>
        <w:t xml:space="preserve">وحيث </w:t>
      </w:r>
      <w:r w:rsidRPr="00F461C0">
        <w:rPr>
          <w:rFonts w:ascii="AXtManal" w:hAnsi="AXtManal" w:cs="Simplified Arabic" w:hint="cs"/>
          <w:sz w:val="32"/>
          <w:szCs w:val="32"/>
          <w:highlight w:val="yellow"/>
          <w:rtl/>
          <w:lang w:bidi="ar-EG"/>
        </w:rPr>
        <w:t>إ</w:t>
      </w:r>
      <w:r w:rsidRPr="00F461C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غاية ما تهدف إليه المُدَّعِية من إقامة دعواها إلزام المُدَّعى عليه برد مبلغ وقدره (49.043.</w:t>
      </w:r>
      <w:r w:rsidRPr="00F461C0">
        <w:rPr>
          <w:rFonts w:ascii="AXtManal" w:hAnsi="AXtManal" w:cs="Simplified Arabic"/>
          <w:sz w:val="32"/>
          <w:szCs w:val="32"/>
          <w:highlight w:val="yellow"/>
          <w:rtl/>
          <w:lang w:bidi="ar-EG"/>
        </w:rPr>
        <w:t>75</w:t>
      </w:r>
      <w:r w:rsidRPr="00F461C0">
        <w:rPr>
          <w:rFonts w:ascii="AXtManal" w:hAnsi="AXtManal" w:cs="Simplified Arabic" w:hint="cs"/>
          <w:sz w:val="32"/>
          <w:szCs w:val="32"/>
          <w:highlight w:val="yellow"/>
          <w:rtl/>
          <w:lang w:bidi="ar-EG"/>
        </w:rPr>
        <w:t>0</w:t>
      </w:r>
      <w:r w:rsidRPr="00E849B2">
        <w:rPr>
          <w:rFonts w:ascii="AXtManal" w:hAnsi="AXtManal" w:cs="Simplified Arabic"/>
          <w:sz w:val="32"/>
          <w:szCs w:val="32"/>
          <w:rtl/>
          <w:lang w:bidi="ar-EG"/>
        </w:rPr>
        <w:t>) وهي المبالغ التي افتقرت بها ذمة المُدَّعِية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جراء إساءة </w:t>
      </w:r>
      <w:r>
        <w:rPr>
          <w:rFonts w:ascii="AXtManal" w:hAnsi="AXtManal" w:cs="Simplified Arabic"/>
          <w:sz w:val="32"/>
          <w:szCs w:val="32"/>
          <w:rtl/>
          <w:lang w:bidi="ar-EG"/>
        </w:rPr>
        <w:lastRenderedPageBreak/>
        <w:t>استعمال المُدَّع</w:t>
      </w:r>
      <w:r w:rsidRPr="00315A1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للصلاحيات الممنوحة له واستغلالها في إبرام عقود استفاد منها بصفة شخصية وتبديد أموال المدعية، كما تطالب المُدَّعِية بإلزام المُدَّعى عليه بمبلغ (8.605.928) ريالًا جبرًا للضرر الناتج عن أخطاء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وحرمان المُدَّعِية من حقها وتفويت الفرصة عليها لتشغيل تلك المبالغ، وحيث عن المُدَّعى عليه لا ينكر توليه لإدارة الشركة المدعية، ولا ينكر أيضًا صدور تلك الأفعال والتصرفات حال إدارته، وإنما يدفع بعدم جواز سماع الدعوى لسقوط حق المطالبة بمضي ثلاث سنوات استنادًا لنظام الشركات في مادة (168)، وضرورة إقامة الدعوى ضِدَّ مجلس إدارة الشركة المدعية؛ لأن القرارات اتخذت بموافقته.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ولما كان الثابت من خلال المرافعة في القضية وما قدمه الأطراف من بيانات ودفوع يتبين معها أن حقيقة دعوى المُدَّعِية هي محاسبة </w:t>
      </w:r>
      <w:r w:rsidRPr="00E849B2">
        <w:rPr>
          <w:rFonts w:ascii="AXtManal" w:hAnsi="AXtManal" w:cs="Simplified Arabic" w:hint="cs"/>
          <w:sz w:val="32"/>
          <w:szCs w:val="32"/>
          <w:rtl/>
          <w:lang w:bidi="ar-EG"/>
        </w:rPr>
        <w:t>المدير-المُدَّعى</w:t>
      </w:r>
      <w:r w:rsidRPr="00E849B2">
        <w:rPr>
          <w:rFonts w:ascii="AXtManal" w:hAnsi="AXtManal" w:cs="Simplified Arabic"/>
          <w:sz w:val="32"/>
          <w:szCs w:val="32"/>
          <w:rtl/>
          <w:lang w:bidi="ar-EG"/>
        </w:rPr>
        <w:t xml:space="preserve"> </w:t>
      </w:r>
      <w:r w:rsidRPr="00E849B2">
        <w:rPr>
          <w:rFonts w:ascii="AXtManal" w:hAnsi="AXtManal" w:cs="Simplified Arabic" w:hint="cs"/>
          <w:sz w:val="32"/>
          <w:szCs w:val="32"/>
          <w:rtl/>
          <w:lang w:bidi="ar-EG"/>
        </w:rPr>
        <w:t>عليه-عن</w:t>
      </w:r>
      <w:r w:rsidRPr="00E849B2">
        <w:rPr>
          <w:rFonts w:ascii="AXtManal" w:hAnsi="AXtManal" w:cs="Simplified Arabic"/>
          <w:sz w:val="32"/>
          <w:szCs w:val="32"/>
          <w:rtl/>
          <w:lang w:bidi="ar-EG"/>
        </w:rPr>
        <w:t xml:space="preserve"> الأخطاء التي ارتكبها حال قيامه </w:t>
      </w:r>
      <w:r w:rsidRPr="00AA7A08">
        <w:rPr>
          <w:rFonts w:ascii="AXtManal" w:hAnsi="AXtManal" w:cs="Simplified Arabic"/>
          <w:sz w:val="32"/>
          <w:szCs w:val="32"/>
          <w:highlight w:val="yellow"/>
          <w:rtl/>
          <w:lang w:bidi="ar-EG"/>
        </w:rPr>
        <w:t>ب</w:t>
      </w:r>
      <w:r w:rsidRPr="00AA7A08">
        <w:rPr>
          <w:rFonts w:ascii="AXtManal" w:hAnsi="AXtManal" w:cs="Simplified Arabic" w:hint="cs"/>
          <w:sz w:val="32"/>
          <w:szCs w:val="32"/>
          <w:highlight w:val="yellow"/>
          <w:rtl/>
          <w:lang w:bidi="ar-EG"/>
        </w:rPr>
        <w:t>إ</w:t>
      </w:r>
      <w:r w:rsidRPr="00AA7A08">
        <w:rPr>
          <w:rFonts w:ascii="AXtManal" w:hAnsi="AXtManal" w:cs="Simplified Arabic"/>
          <w:sz w:val="32"/>
          <w:szCs w:val="32"/>
          <w:highlight w:val="yellow"/>
          <w:rtl/>
          <w:lang w:bidi="ar-EG"/>
        </w:rPr>
        <w:t>دارة</w:t>
      </w:r>
      <w:r w:rsidRPr="00E849B2">
        <w:rPr>
          <w:rFonts w:ascii="AXtManal" w:hAnsi="AXtManal" w:cs="Simplified Arabic"/>
          <w:sz w:val="32"/>
          <w:szCs w:val="32"/>
          <w:rtl/>
          <w:lang w:bidi="ar-EG"/>
        </w:rPr>
        <w:t xml:space="preserve"> الشركة المدعية، وهي من الشركات ذات المَسْؤُولِيَّة المحدودة، وحيث نَصَّت المادة (168) من نظام الشركات والتي تنص على أنَّه (..ولا تسمع دعوى المسؤولية بعد انقضاء ثلاث سنوات من تاريخ اكتشاف الفعل الضار.)، وبالنظر في الدعوى الماثلة يتبين أنها مرفوعة ضِدَّ المُدَّعى عليه بتاريخ 13/3/1424هـــ، كما هو مدون في بيا</w:t>
      </w:r>
      <w:r>
        <w:rPr>
          <w:rFonts w:ascii="AXtManal" w:hAnsi="AXtManal" w:cs="Simplified Arabic"/>
          <w:sz w:val="32"/>
          <w:szCs w:val="32"/>
          <w:rtl/>
          <w:lang w:bidi="ar-EG"/>
        </w:rPr>
        <w:t xml:space="preserve">نات القضية، بينما يتضح للدائرة </w:t>
      </w:r>
      <w:r w:rsidRPr="003527EC">
        <w:rPr>
          <w:rFonts w:ascii="AXtManal" w:hAnsi="AXtManal" w:cs="Simplified Arabic" w:hint="cs"/>
          <w:sz w:val="32"/>
          <w:szCs w:val="32"/>
          <w:highlight w:val="yellow"/>
          <w:rtl/>
          <w:lang w:bidi="ar-EG"/>
        </w:rPr>
        <w:t>أ</w:t>
      </w:r>
      <w:r w:rsidRPr="003527E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الشركاء على علم بِمَا ينسبونه للمُدَّعى عليه من أخطاء وتجاوزات لص</w:t>
      </w:r>
      <w:r>
        <w:rPr>
          <w:rFonts w:ascii="AXtManal" w:hAnsi="AXtManal" w:cs="Simplified Arabic"/>
          <w:sz w:val="32"/>
          <w:szCs w:val="32"/>
          <w:rtl/>
          <w:lang w:bidi="ar-EG"/>
        </w:rPr>
        <w:t>لاحياته قبل تاريخ 13/3/1421هـــ</w:t>
      </w:r>
      <w:r w:rsidRPr="00E849B2">
        <w:rPr>
          <w:rFonts w:ascii="AXtManal" w:hAnsi="AXtManal" w:cs="Simplified Arabic"/>
          <w:sz w:val="32"/>
          <w:szCs w:val="32"/>
          <w:rtl/>
          <w:lang w:bidi="ar-EG"/>
        </w:rPr>
        <w:t>، وذلك يظهر جليًا في الميزانية المقدمة للشركاء عن العام المالي 1999م والصادرة من المحاسب القانوني (...) وشركاه بتاريخ 1/12/1420هـــ الموافق 7/3/2000م، حيث تَضَمَّنَت الفقرة السابعة من إيضاحات حول القوائم المالية ما نصه (أ- تعاقدات الشركة خلال عام 1999م مع شركة (...) للألياف الزجاجية (...)، شركة حليفة، لتصميم</w:t>
      </w:r>
      <w:r>
        <w:rPr>
          <w:rFonts w:ascii="AXtManal" w:hAnsi="AXtManal" w:cs="Simplified Arabic"/>
          <w:sz w:val="32"/>
          <w:szCs w:val="32"/>
          <w:rtl/>
          <w:lang w:bidi="ar-EG"/>
        </w:rPr>
        <w:t xml:space="preserve"> وهندسة وتصنيع وإقامة ال بي تي </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ف أي للأسطح </w:t>
      </w:r>
      <w:r w:rsidRPr="00881C62">
        <w:rPr>
          <w:rFonts w:ascii="AXtManal" w:hAnsi="AXtManal" w:cs="Simplified Arabic"/>
          <w:sz w:val="32"/>
          <w:szCs w:val="32"/>
          <w:highlight w:val="yellow"/>
          <w:rtl/>
          <w:lang w:bidi="ar-EG"/>
        </w:rPr>
        <w:t>لخمس</w:t>
      </w:r>
      <w:r w:rsidRPr="00881C62">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متاجر جديدة بتكلفة </w:t>
      </w:r>
      <w:r w:rsidRPr="009A5C4F">
        <w:rPr>
          <w:rFonts w:ascii="AXtManal" w:hAnsi="AXtManal" w:cs="Simplified Arabic" w:hint="cs"/>
          <w:sz w:val="32"/>
          <w:szCs w:val="32"/>
          <w:highlight w:val="yellow"/>
          <w:rtl/>
          <w:lang w:bidi="ar-EG"/>
        </w:rPr>
        <w:t>ك</w:t>
      </w:r>
      <w:r w:rsidRPr="009A5C4F">
        <w:rPr>
          <w:rFonts w:ascii="AXtManal" w:hAnsi="AXtManal" w:cs="Simplified Arabic"/>
          <w:sz w:val="32"/>
          <w:szCs w:val="32"/>
          <w:highlight w:val="yellow"/>
          <w:rtl/>
          <w:lang w:bidi="ar-EG"/>
        </w:rPr>
        <w:t>لية</w:t>
      </w:r>
      <w:r w:rsidRPr="00E849B2">
        <w:rPr>
          <w:rFonts w:ascii="AXtManal" w:hAnsi="AXtManal" w:cs="Simplified Arabic"/>
          <w:sz w:val="32"/>
          <w:szCs w:val="32"/>
          <w:rtl/>
          <w:lang w:bidi="ar-EG"/>
        </w:rPr>
        <w:t xml:space="preserve"> تبلغ 11 مليون دولار أمريكي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دفعت الشركة مقدمًا لشركة (...) (625/20) مليون ريال سعودي وفقًا لذلك العقد)، كَمَا أنَّ الفقرة التاسعة من ذات الإيضاحات والمعنونة بـــــ معاملات مع أطراف ذات علاقة، وذكر من ضمن</w:t>
      </w:r>
      <w:r>
        <w:rPr>
          <w:rFonts w:ascii="AXtManal" w:hAnsi="AXtManal" w:cs="Simplified Arabic"/>
          <w:sz w:val="32"/>
          <w:szCs w:val="32"/>
          <w:rtl/>
          <w:lang w:bidi="ar-EG"/>
        </w:rPr>
        <w:t>ها: شركة (...) للألياف الزجاجية</w:t>
      </w:r>
      <w:r w:rsidRPr="00E849B2">
        <w:rPr>
          <w:rFonts w:ascii="AXtManal" w:hAnsi="AXtManal" w:cs="Simplified Arabic"/>
          <w:sz w:val="32"/>
          <w:szCs w:val="32"/>
          <w:rtl/>
          <w:lang w:bidi="ar-EG"/>
        </w:rPr>
        <w:t xml:space="preserve">، وأن طبيعة العلاقة معها </w:t>
      </w:r>
      <w:r w:rsidRPr="00AE5C8B">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شركة حليفة، وذكر أيضًا أن من الأطراف ذات العلاقة: مجموعة شركات (...) بذات الطبيعة السابقة، كما </w:t>
      </w:r>
      <w:r w:rsidRPr="00E849B2">
        <w:rPr>
          <w:rFonts w:ascii="AXtManal" w:hAnsi="AXtManal" w:cs="Simplified Arabic"/>
          <w:sz w:val="32"/>
          <w:szCs w:val="32"/>
          <w:rtl/>
          <w:lang w:bidi="ar-EG"/>
        </w:rPr>
        <w:lastRenderedPageBreak/>
        <w:t xml:space="preserve">بين في هذه الفقرة من الإيضاحات تحت ملخص المعاملات الجوهرية التي تَمَّتْ مع أطراف ذات علاقة والتي تَمَّتْ بشروط تجارية: شراء أرض بقيمة (28.000.000) ريال، وحيث أقر وكيل الشركاء المدعيين بجلسة اليوم أن موكلته استلمت الميزانية بذات التاريخ الصادرة فيه وهو 1/12/1420هـــ الموافق 7/3/2000م، مِمَّا يعد هذا علم من قبل الشركاء بالفعل الضار الذي يطالبون المُدَّعى عليه بأثره، وإعمالًا وتنزيلًا للمادة (168) من نظام الشركات على هذه الدعوى- وهو ما يسمى بتحقيق المناط- يتضح أن الدعوى إنما أقيمت بتاريخ 13/3/1424هـــ، وأن المُدَّعِية على علم بالفعل الضار من تاريخ صدور واستلام الشركاء لميزانية عام 1999م </w:t>
      </w:r>
      <w:r w:rsidRPr="00116B20">
        <w:rPr>
          <w:rFonts w:ascii="AXtManal" w:hAnsi="AXtManal" w:cs="Simplified Arabic"/>
          <w:sz w:val="32"/>
          <w:szCs w:val="32"/>
          <w:highlight w:val="yellow"/>
          <w:rtl/>
          <w:lang w:bidi="ar-EG"/>
        </w:rPr>
        <w:t>والمذك</w:t>
      </w:r>
      <w:r w:rsidRPr="00116B20">
        <w:rPr>
          <w:rFonts w:ascii="AXtManal" w:hAnsi="AXtManal" w:cs="Simplified Arabic" w:hint="cs"/>
          <w:sz w:val="32"/>
          <w:szCs w:val="32"/>
          <w:highlight w:val="yellow"/>
          <w:rtl/>
          <w:lang w:bidi="ar-EG"/>
        </w:rPr>
        <w:t>و</w:t>
      </w:r>
      <w:r w:rsidRPr="00116B20">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أعلاه، والمبين والموضح فيها الفعل الضار الذي يدعونه، وتأخرهم في إقامة الدعوى بعد صدور الميزانية لما يربوا </w:t>
      </w:r>
      <w:r>
        <w:rPr>
          <w:rFonts w:ascii="AXtManal" w:hAnsi="AXtManal" w:cs="Simplified Arabic"/>
          <w:sz w:val="32"/>
          <w:szCs w:val="32"/>
          <w:rtl/>
          <w:lang w:bidi="ar-EG"/>
        </w:rPr>
        <w:t xml:space="preserve">عن الثلاث سنوات وثلاثة أشهر </w:t>
      </w:r>
      <w:r w:rsidRPr="00116B20">
        <w:rPr>
          <w:rFonts w:ascii="AXtManal" w:hAnsi="AXtManal" w:cs="Simplified Arabic"/>
          <w:sz w:val="32"/>
          <w:szCs w:val="32"/>
          <w:highlight w:val="yellow"/>
          <w:rtl/>
          <w:lang w:bidi="ar-EG"/>
        </w:rPr>
        <w:t>وب</w:t>
      </w:r>
      <w:r w:rsidRPr="00116B20">
        <w:rPr>
          <w:rFonts w:ascii="AXtManal" w:hAnsi="AXtManal" w:cs="Simplified Arabic" w:hint="cs"/>
          <w:sz w:val="32"/>
          <w:szCs w:val="32"/>
          <w:highlight w:val="yellow"/>
          <w:rtl/>
          <w:lang w:bidi="ar-EG"/>
        </w:rPr>
        <w:t>ضع</w:t>
      </w:r>
      <w:r w:rsidRPr="00116B20">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أيام هو من تسبب في رفض دعواهم، وسقوط حقهم في إقامة دعوى ضِدَّ مدير الشركة، وهو سبب عائد لهم وتفريط من قبلهم مع علمهم واتفاقهم على إنشاء شركة تأخذ أحكام الشركة ذات المَسْؤُولِيَّة المحدودة والمبينة في نظام الشركات، فهم ملتزمون بِمَا فيها من شروط وقيود وضعها المنظم لحماية واستقرار التعامل في مثل هذه الشركات، والعمل </w:t>
      </w:r>
      <w:r>
        <w:rPr>
          <w:rFonts w:ascii="AXtManal" w:hAnsi="AXtManal" w:cs="Simplified Arabic"/>
          <w:sz w:val="32"/>
          <w:szCs w:val="32"/>
          <w:rtl/>
          <w:lang w:bidi="ar-EG"/>
        </w:rPr>
        <w:t xml:space="preserve">والقضاء والفصل بهذه الأنظمة </w:t>
      </w:r>
      <w:r w:rsidRPr="00DD5A31">
        <w:rPr>
          <w:rFonts w:ascii="AXtManal" w:hAnsi="AXtManal" w:cs="Simplified Arabic"/>
          <w:sz w:val="32"/>
          <w:szCs w:val="32"/>
          <w:highlight w:val="yellow"/>
          <w:rtl/>
          <w:lang w:bidi="ar-EG"/>
        </w:rPr>
        <w:t>مبن</w:t>
      </w:r>
      <w:r w:rsidRPr="00DD5A31">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على قاعدة شرعية مستقرة عند فقهائنا وهي قاعدة المصالح المرسلة؛ لأن في الأخذ بهذه القاعدة وما يندرج تحتها من فروع انتظام لمصالح العباد والبلاد، مِمَّا تنتهي معه الدائرة </w:t>
      </w:r>
      <w:r w:rsidRPr="00B0629E">
        <w:rPr>
          <w:rFonts w:ascii="AXtManal" w:hAnsi="AXtManal" w:cs="Simplified Arabic" w:hint="cs"/>
          <w:sz w:val="32"/>
          <w:szCs w:val="32"/>
          <w:highlight w:val="yellow"/>
          <w:rtl/>
          <w:lang w:bidi="ar-EG"/>
        </w:rPr>
        <w:t>إلى</w:t>
      </w:r>
      <w:r w:rsidRPr="00E849B2">
        <w:rPr>
          <w:rFonts w:ascii="AXtManal" w:hAnsi="AXtManal" w:cs="Simplified Arabic"/>
          <w:sz w:val="32"/>
          <w:szCs w:val="32"/>
          <w:rtl/>
          <w:lang w:bidi="ar-EG"/>
        </w:rPr>
        <w:t xml:space="preserve"> الحكم برفض دعوى المدعية.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بالإضافة إلى أن النصوص النظامية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وإن كانت تخول مساءلة المدير عن تصرفاته إلا أن المساءلة وتحميل المَسْؤُولِيَّة لا تكون إلا للمخطئ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وخطأ غير مبرر أو للمتجاوز لصلاحياته أو سيء النية باستغلال ما منح له من صلاحيات لتحقيق مصالح شخصية له أو غير ذلك مِمَّا هو معتبر في المساءلة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هذه القضية حسبما هو ثابت من وقائعها قيام الاتفاق بين الشركاء أو مجلس الإدارة على التوسع في مناشط الشركة وفروعها واعتماد نماذج التصاميم لمعارض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وهذه مفصلة ومصممة لتكون أغطيتها بالألياف الزجاجية، كَمَا أنَّ الفعل الضار المنصوص عليه في النظام هو التصرف الخفي الذي ليس له غطاء نظامي ويكتشف بعد ذلك كبيع أصول للشركة أو تنازل عن حقوق لها أو تبرع بممتلكات أو امتيازات أو سحب </w:t>
      </w:r>
      <w:r w:rsidRPr="00E849B2">
        <w:rPr>
          <w:rFonts w:ascii="AXtManal" w:hAnsi="AXtManal" w:cs="Simplified Arabic"/>
          <w:sz w:val="32"/>
          <w:szCs w:val="32"/>
          <w:rtl/>
          <w:lang w:bidi="ar-EG"/>
        </w:rPr>
        <w:lastRenderedPageBreak/>
        <w:t xml:space="preserve">وكالاتها التجارية أو إفشاء أسرارها أو غير ذلك مِمَّا يكون محاطًا بالسرية وظاهر فيه التفريط بعيدًا عن الاجتهاد وحسن النية- كما أشارت إلى ذلك محكمة الاستئناف في حكمها- وهو ما لم يتحقق في هذه الدعوى خاصة أن المُدَّعِية </w:t>
      </w:r>
      <w:r w:rsidRPr="00A822E7">
        <w:rPr>
          <w:rFonts w:ascii="AXtManal" w:hAnsi="AXtManal" w:cs="Simplified Arabic"/>
          <w:sz w:val="32"/>
          <w:szCs w:val="32"/>
          <w:highlight w:val="yellow"/>
          <w:rtl/>
          <w:lang w:bidi="ar-EG"/>
        </w:rPr>
        <w:t>ل</w:t>
      </w:r>
      <w:r w:rsidRPr="00A822E7">
        <w:rPr>
          <w:rFonts w:ascii="AXtManal" w:hAnsi="AXtManal" w:cs="Simplified Arabic" w:hint="cs"/>
          <w:sz w:val="32"/>
          <w:szCs w:val="32"/>
          <w:highlight w:val="yellow"/>
          <w:rtl/>
          <w:lang w:bidi="ar-EG"/>
        </w:rPr>
        <w:t>م</w:t>
      </w:r>
      <w:r>
        <w:rPr>
          <w:rFonts w:ascii="AXtManal" w:hAnsi="AXtManal" w:cs="Simplified Arabic"/>
          <w:sz w:val="32"/>
          <w:szCs w:val="32"/>
          <w:rtl/>
          <w:lang w:bidi="ar-EG"/>
        </w:rPr>
        <w:t xml:space="preserve"> تقدم أي </w:t>
      </w:r>
      <w:r w:rsidRPr="00A822E7">
        <w:rPr>
          <w:rFonts w:ascii="AXtManal" w:hAnsi="AXtManal" w:cs="Simplified Arabic"/>
          <w:sz w:val="32"/>
          <w:szCs w:val="32"/>
          <w:highlight w:val="yellow"/>
          <w:rtl/>
          <w:lang w:bidi="ar-EG"/>
        </w:rPr>
        <w:t>بينات</w:t>
      </w:r>
      <w:r w:rsidRPr="00E849B2">
        <w:rPr>
          <w:rFonts w:ascii="AXtManal" w:hAnsi="AXtManal" w:cs="Simplified Arabic"/>
          <w:sz w:val="32"/>
          <w:szCs w:val="32"/>
          <w:rtl/>
          <w:lang w:bidi="ar-EG"/>
        </w:rPr>
        <w:t xml:space="preserve"> جلية في زيادة الأسعار على الأعمال المتعاقد عليها مع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لاسيما وأنَّه بخصوص أرض الحمراء قد جاءت في حدود التصرفات الصحيحة الموافقة لطبيعة العمل المُدَّعى عليه؛ إذ </w:t>
      </w:r>
      <w:r w:rsidRPr="009A37DA">
        <w:rPr>
          <w:rFonts w:ascii="AXtManal" w:hAnsi="AXtManal" w:cs="Simplified Arabic" w:hint="cs"/>
          <w:sz w:val="32"/>
          <w:szCs w:val="32"/>
          <w:highlight w:val="yellow"/>
          <w:rtl/>
          <w:lang w:bidi="ar-EG"/>
        </w:rPr>
        <w:t>إ</w:t>
      </w:r>
      <w:r w:rsidRPr="009A37D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مجلس إدارة الشركة قد وافق على استئجار الأرض مدة طويلة لأجل إقامة المشروع عليها مِمَّا يجعل مبدأ إقامة المشروع أمر لا خلاف ولا نزاع عليه، ومِنْ ثَمَّ فشراء الأرض ينسحب على استئجارها؛ لأن استئجار الأرض شراء لمنافعها فهو في الحقيقة مساوٍ لشراء الأرض محل الاعتراض، الأمر الذي ترى معه الدائرة بأن تصرف المُدَّعى عليه صحيح من كل وجه بخصوص ذلك، إضافة إلى أن المُدَّعى عليه لا مانع لديه من استردادها وإعادتها إن كانت المُدَّعِية </w:t>
      </w:r>
      <w:r w:rsidRPr="006A51E8">
        <w:rPr>
          <w:rFonts w:ascii="AXtManal" w:hAnsi="AXtManal" w:cs="Simplified Arabic" w:hint="cs"/>
          <w:sz w:val="32"/>
          <w:szCs w:val="32"/>
          <w:highlight w:val="yellow"/>
          <w:rtl/>
          <w:lang w:bidi="ar-EG"/>
        </w:rPr>
        <w:t>تدعي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أن لا راغب فيها، وإن كان ذلك تفضلًا منه فهو لا يعني وجود خطأ من قبله، وعلى إثر ذلك فإن ما ترتب على شراء الأرض من تعديل للمخطط الهندسي مبني على سلامة وصحة شراء الأرض </w:t>
      </w:r>
      <w:r w:rsidRPr="001E4938">
        <w:rPr>
          <w:rFonts w:ascii="AXtManal" w:hAnsi="AXtManal" w:cs="Simplified Arabic" w:hint="cs"/>
          <w:sz w:val="32"/>
          <w:szCs w:val="32"/>
          <w:highlight w:val="yellow"/>
          <w:rtl/>
          <w:lang w:bidi="ar-EG"/>
        </w:rPr>
        <w:t>و</w:t>
      </w:r>
      <w:r w:rsidRPr="001E4938">
        <w:rPr>
          <w:rFonts w:ascii="AXtManal" w:hAnsi="AXtManal" w:cs="Simplified Arabic"/>
          <w:sz w:val="32"/>
          <w:szCs w:val="32"/>
          <w:highlight w:val="yellow"/>
          <w:rtl/>
          <w:lang w:bidi="ar-EG"/>
        </w:rPr>
        <w:t>على</w:t>
      </w:r>
      <w:r w:rsidRPr="00E849B2">
        <w:rPr>
          <w:rFonts w:ascii="AXtManal" w:hAnsi="AXtManal" w:cs="Simplified Arabic"/>
          <w:sz w:val="32"/>
          <w:szCs w:val="32"/>
          <w:rtl/>
          <w:lang w:bidi="ar-EG"/>
        </w:rPr>
        <w:t xml:space="preserve"> رغبة الشركاء في استئج</w:t>
      </w:r>
      <w:r w:rsidRPr="001E4938">
        <w:rPr>
          <w:rFonts w:ascii="AXtManal" w:hAnsi="AXtManal" w:cs="Simplified Arabic"/>
          <w:sz w:val="32"/>
          <w:szCs w:val="32"/>
          <w:highlight w:val="yellow"/>
          <w:rtl/>
          <w:lang w:bidi="ar-EG"/>
        </w:rPr>
        <w:t>ار</w:t>
      </w:r>
      <w:r w:rsidRPr="001E4938">
        <w:rPr>
          <w:rFonts w:ascii="AXtManal" w:hAnsi="AXtManal" w:cs="Simplified Arabic" w:hint="cs"/>
          <w:sz w:val="32"/>
          <w:szCs w:val="32"/>
          <w:highlight w:val="yellow"/>
          <w:rtl/>
          <w:lang w:bidi="ar-EG"/>
        </w:rPr>
        <w:t>ها</w:t>
      </w:r>
      <w:r>
        <w:rPr>
          <w:rFonts w:ascii="AXtManal" w:hAnsi="AXtManal" w:cs="Simplified Arabic" w:hint="cs"/>
          <w:sz w:val="32"/>
          <w:szCs w:val="32"/>
          <w:rtl/>
          <w:lang w:bidi="ar-EG"/>
        </w:rPr>
        <w:t xml:space="preserve">، وبالتالي </w:t>
      </w:r>
      <w:r w:rsidRPr="00E849B2">
        <w:rPr>
          <w:rFonts w:ascii="AXtManal" w:hAnsi="AXtManal" w:cs="Simplified Arabic"/>
          <w:sz w:val="32"/>
          <w:szCs w:val="32"/>
          <w:rtl/>
          <w:lang w:bidi="ar-EG"/>
        </w:rPr>
        <w:t>ترى الدائرة مشروعية تصرف المُدَّعى عليه في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عن مطالبة المُدَّعِية بمبلغ (8.605.928) ريالًا جبرًا للضرر </w:t>
      </w:r>
      <w:r w:rsidRPr="006406CC">
        <w:rPr>
          <w:rFonts w:ascii="AXtManal" w:hAnsi="AXtManal" w:cs="Simplified Arabic"/>
          <w:sz w:val="32"/>
          <w:szCs w:val="32"/>
          <w:highlight w:val="yellow"/>
          <w:rtl/>
          <w:lang w:bidi="ar-EG"/>
        </w:rPr>
        <w:t>الن</w:t>
      </w:r>
      <w:r w:rsidRPr="006406CC">
        <w:rPr>
          <w:rFonts w:ascii="AXtManal" w:hAnsi="AXtManal" w:cs="Simplified Arabic" w:hint="cs"/>
          <w:sz w:val="32"/>
          <w:szCs w:val="32"/>
          <w:highlight w:val="yellow"/>
          <w:rtl/>
          <w:lang w:bidi="ar-EG"/>
        </w:rPr>
        <w:t>ا</w:t>
      </w:r>
      <w:r w:rsidRPr="006406CC">
        <w:rPr>
          <w:rFonts w:ascii="AXtManal" w:hAnsi="AXtManal" w:cs="Simplified Arabic"/>
          <w:sz w:val="32"/>
          <w:szCs w:val="32"/>
          <w:highlight w:val="yellow"/>
          <w:rtl/>
          <w:lang w:bidi="ar-EG"/>
        </w:rPr>
        <w:t>تج</w:t>
      </w:r>
      <w:r>
        <w:rPr>
          <w:rFonts w:ascii="AXtManal" w:hAnsi="AXtManal" w:cs="Simplified Arabic"/>
          <w:sz w:val="32"/>
          <w:szCs w:val="32"/>
          <w:rtl/>
          <w:lang w:bidi="ar-EG"/>
        </w:rPr>
        <w:t xml:space="preserve"> عن أخطاء المُدَّعى عليه، </w:t>
      </w:r>
      <w:r w:rsidRPr="006406CC">
        <w:rPr>
          <w:rFonts w:ascii="AXtManal" w:hAnsi="AXtManal" w:cs="Simplified Arabic"/>
          <w:sz w:val="32"/>
          <w:szCs w:val="32"/>
          <w:highlight w:val="yellow"/>
          <w:rtl/>
          <w:lang w:bidi="ar-EG"/>
        </w:rPr>
        <w:t>فهذه</w:t>
      </w:r>
      <w:r w:rsidRPr="00E849B2">
        <w:rPr>
          <w:rFonts w:ascii="AXtManal" w:hAnsi="AXtManal" w:cs="Simplified Arabic"/>
          <w:sz w:val="32"/>
          <w:szCs w:val="32"/>
          <w:rtl/>
          <w:lang w:bidi="ar-EG"/>
        </w:rPr>
        <w:t xml:space="preserve"> المطالبة في حقيقتها ناشئة وفرع عن سابقتها، فإذا سقط الأصل سقط الفرع، لاسيما أن المُدَّعِية لم تقم البينة الشرعية ا</w:t>
      </w:r>
      <w:r>
        <w:rPr>
          <w:rFonts w:ascii="AXtManal" w:hAnsi="AXtManal" w:cs="Simplified Arabic"/>
          <w:sz w:val="32"/>
          <w:szCs w:val="32"/>
          <w:rtl/>
          <w:lang w:bidi="ar-EG"/>
        </w:rPr>
        <w:t xml:space="preserve">لمثبتة للضرر الذي أصابها </w:t>
      </w:r>
      <w:r w:rsidRPr="00AE0CE1">
        <w:rPr>
          <w:rFonts w:ascii="AXtManal" w:hAnsi="AXtManal" w:cs="Simplified Arabic"/>
          <w:sz w:val="32"/>
          <w:szCs w:val="32"/>
          <w:highlight w:val="yellow"/>
          <w:rtl/>
          <w:lang w:bidi="ar-EG"/>
        </w:rPr>
        <w:t>حقيق</w:t>
      </w:r>
      <w:r w:rsidRPr="00AE0CE1">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ومقداره، الأمر الذي تنتهي معه الدائرة إلى رفض هذا الطلب، وهو ما تحكم به.</w:t>
      </w:r>
      <w:r>
        <w:rPr>
          <w:rFonts w:ascii="AXtManal" w:hAnsi="AXtManal" w:cs="Simplified Arabic" w:hint="cs"/>
          <w:b/>
          <w:bCs/>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 رقم (773/2/ق لعام 1424هــــ) المقامة من المُدَّعِية شركة (...) سجل تجاري رقم </w:t>
      </w:r>
      <w:r w:rsidRPr="00AE0CE1">
        <w:rPr>
          <w:rFonts w:ascii="AXtManal" w:hAnsi="AXtManal" w:cs="Simplified Arabic"/>
          <w:b/>
          <w:bCs/>
          <w:sz w:val="32"/>
          <w:szCs w:val="32"/>
          <w:highlight w:val="yellow"/>
          <w:rtl/>
          <w:lang w:bidi="ar-EG"/>
        </w:rPr>
        <w:t>(</w:t>
      </w:r>
      <w:r w:rsidRPr="00AE0CE1">
        <w:rPr>
          <w:rFonts w:ascii="AXtManal" w:hAnsi="AXtManal" w:cs="Simplified Arabic" w:hint="cs"/>
          <w:b/>
          <w:bCs/>
          <w:sz w:val="32"/>
          <w:szCs w:val="32"/>
          <w:highlight w:val="yellow"/>
          <w:rtl/>
          <w:lang w:bidi="ar-EG"/>
        </w:rPr>
        <w:t>...</w:t>
      </w:r>
      <w:r w:rsidRPr="00AE0CE1">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تجاه المُدَّعى عليه (...) سجل مدني رقم (...) لما هو موضح بالأسباب.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736/7/ق لعام 1432هـ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10/تج/1/7 لعام 1435هــ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قضية الاستئناف 1707/ق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213/تج2/1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8/7/1435هـ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A53BAE">
        <w:rPr>
          <w:rFonts w:ascii="AXtManal" w:hAnsi="AXtManal" w:cs="Simplified Arabic"/>
          <w:b/>
          <w:bCs/>
          <w:sz w:val="32"/>
          <w:szCs w:val="32"/>
          <w:rtl/>
          <w:lang w:bidi="ar-EG"/>
        </w:rPr>
        <w:t>شرك</w:t>
      </w:r>
      <w:r w:rsidRPr="00A53BAE">
        <w:rPr>
          <w:rFonts w:ascii="AXtManal" w:hAnsi="AXtManal" w:cs="Simplified Arabic" w:hint="cs"/>
          <w:b/>
          <w:bCs/>
          <w:sz w:val="32"/>
          <w:szCs w:val="32"/>
          <w:rtl/>
          <w:lang w:bidi="ar-EG"/>
        </w:rPr>
        <w:t>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مسؤولية </w:t>
      </w:r>
      <w:r w:rsidRPr="00E849B2">
        <w:rPr>
          <w:rFonts w:ascii="AXtManal" w:hAnsi="AXtManal" w:cs="Simplified Arabic"/>
          <w:b/>
          <w:bCs/>
          <w:sz w:val="32"/>
          <w:szCs w:val="32"/>
          <w:rtl/>
          <w:lang w:bidi="ar-EG"/>
        </w:rPr>
        <w:t>مدير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تصرفات المدير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فسخ عقد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تصرفات الوكيل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ضمان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اعتبار العقد الذي يبرمه المدير لمصلحة الشركة - يمين.</w:t>
      </w:r>
    </w:p>
    <w:p w:rsidR="003232CE" w:rsidRPr="00E849B2" w:rsidRDefault="003232CE" w:rsidP="003232CE">
      <w:pPr>
        <w:spacing w:line="240" w:lineRule="auto"/>
        <w:jc w:val="lowKashida"/>
        <w:rPr>
          <w:rFonts w:ascii="AXtManal" w:hAnsi="AXtManal"/>
          <w:sz w:val="32"/>
          <w:szCs w:val="32"/>
          <w:lang w:bidi="ar-EG"/>
        </w:rPr>
      </w:pPr>
      <w:r w:rsidRPr="00E849B2">
        <w:rPr>
          <w:rFonts w:ascii="AXtManal" w:hAnsi="AXtManal" w:cs="Simplified Arabic"/>
          <w:sz w:val="32"/>
          <w:szCs w:val="32"/>
          <w:rtl/>
          <w:lang w:bidi="ar-EG"/>
        </w:rPr>
        <w:t>مطالبة المُدَّعي</w:t>
      </w:r>
      <w:r>
        <w:rPr>
          <w:rFonts w:ascii="AXtManal" w:hAnsi="AXtManal" w:cs="Simplified Arabic" w:hint="cs"/>
          <w:sz w:val="32"/>
          <w:szCs w:val="32"/>
          <w:rtl/>
          <w:lang w:bidi="ar-EG"/>
        </w:rPr>
        <w:t xml:space="preserve"> </w:t>
      </w:r>
      <w:r w:rsidRPr="00B6324E">
        <w:rPr>
          <w:rFonts w:ascii="AXtManal" w:hAnsi="AXtManal" w:cs="Simplified Arabic"/>
          <w:sz w:val="32"/>
          <w:szCs w:val="32"/>
          <w:highlight w:val="yellow"/>
          <w:rtl/>
          <w:lang w:bidi="ar-EG"/>
        </w:rPr>
        <w:t>إلزام المُدَّعى</w:t>
      </w:r>
      <w:r w:rsidRPr="00E849B2">
        <w:rPr>
          <w:rFonts w:ascii="AXtManal" w:hAnsi="AXtManal" w:cs="Simplified Arabic"/>
          <w:sz w:val="32"/>
          <w:szCs w:val="32"/>
          <w:rtl/>
          <w:lang w:bidi="ar-EG"/>
        </w:rPr>
        <w:t xml:space="preserve"> عليه بإعادة </w:t>
      </w:r>
      <w:r w:rsidRPr="00B577DB">
        <w:rPr>
          <w:rFonts w:ascii="AXtManal" w:hAnsi="AXtManal" w:cs="Simplified Arabic" w:hint="cs"/>
          <w:sz w:val="32"/>
          <w:szCs w:val="32"/>
          <w:highlight w:val="yellow"/>
          <w:rtl/>
          <w:lang w:bidi="ar-EG"/>
        </w:rPr>
        <w:t>ال</w:t>
      </w:r>
      <w:r w:rsidRPr="00B577DB">
        <w:rPr>
          <w:rFonts w:ascii="AXtManal" w:hAnsi="AXtManal" w:cs="Simplified Arabic"/>
          <w:sz w:val="32"/>
          <w:szCs w:val="32"/>
          <w:highlight w:val="yellow"/>
          <w:rtl/>
          <w:lang w:bidi="ar-EG"/>
        </w:rPr>
        <w:t>عقار</w:t>
      </w:r>
      <w:r w:rsidRPr="00E849B2">
        <w:rPr>
          <w:rFonts w:ascii="AXtManal" w:hAnsi="AXtManal" w:cs="Simplified Arabic"/>
          <w:sz w:val="32"/>
          <w:szCs w:val="32"/>
          <w:rtl/>
          <w:lang w:bidi="ar-EG"/>
        </w:rPr>
        <w:t xml:space="preserve"> المستأجر ليكون باسم الشركة بينهما بعد أن تسبب المُدَّعى عليه باعتباره شريكًا ومديرًا للشركة بفسخ مالك العقار للعقد، وقيام المُدَّعى عليه باستئجار العقار ذاته لمصلحته- </w:t>
      </w:r>
      <w:r>
        <w:rPr>
          <w:rFonts w:ascii="AXtManal" w:hAnsi="AXtManal" w:cs="Simplified Arabic" w:hint="cs"/>
          <w:sz w:val="32"/>
          <w:szCs w:val="32"/>
          <w:rtl/>
          <w:lang w:bidi="ar-EG"/>
        </w:rPr>
        <w:t xml:space="preserve">عدم تقديم </w:t>
      </w:r>
      <w:r w:rsidRPr="00E849B2">
        <w:rPr>
          <w:rFonts w:ascii="AXtManal" w:hAnsi="AXtManal" w:cs="Simplified Arabic"/>
          <w:sz w:val="32"/>
          <w:szCs w:val="32"/>
          <w:rtl/>
          <w:lang w:bidi="ar-EG"/>
        </w:rPr>
        <w:t xml:space="preserve">المُدَّعى عليه ما يثبت إبلاغ المُدَّعي بحلول الإيجار المستحق على شركتهما- أداء المُدَّعي اليمين على إنكاره العلم بحلول الإيجار وإبلاغه بذلك - </w:t>
      </w:r>
      <w:r w:rsidRPr="0008226E">
        <w:rPr>
          <w:rFonts w:ascii="AXtManal" w:hAnsi="AXtManal" w:cs="Simplified Arabic"/>
          <w:sz w:val="32"/>
          <w:szCs w:val="32"/>
          <w:highlight w:val="yellow"/>
          <w:rtl/>
          <w:lang w:bidi="ar-EG"/>
        </w:rPr>
        <w:t xml:space="preserve">المُدَّعى عليه له صفة الوكيل عن المُدَّعي في الشركة بجانب كونه شريكًا </w:t>
      </w:r>
      <w:r w:rsidRPr="0008226E">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08226E">
        <w:rPr>
          <w:rFonts w:ascii="AXtManal" w:hAnsi="AXtManal" w:cs="Simplified Arabic" w:hint="cs"/>
          <w:sz w:val="32"/>
          <w:szCs w:val="32"/>
          <w:highlight w:val="yellow"/>
          <w:rtl/>
          <w:lang w:bidi="ar-EG"/>
        </w:rPr>
        <w:t>ضمان الوكيل</w:t>
      </w:r>
      <w:r>
        <w:rPr>
          <w:rFonts w:ascii="AXtManal" w:hAnsi="AXtManal" w:cs="Simplified Arabic" w:hint="cs"/>
          <w:sz w:val="32"/>
          <w:szCs w:val="32"/>
          <w:rtl/>
          <w:lang w:bidi="ar-EG"/>
        </w:rPr>
        <w:t xml:space="preserve"> في حال</w:t>
      </w:r>
      <w:r>
        <w:rPr>
          <w:rFonts w:ascii="AXtManal" w:hAnsi="AXtManal" w:cs="Simplified Arabic"/>
          <w:sz w:val="32"/>
          <w:szCs w:val="32"/>
          <w:rtl/>
          <w:lang w:bidi="ar-EG"/>
        </w:rPr>
        <w:t xml:space="preserve"> </w:t>
      </w:r>
      <w:r>
        <w:rPr>
          <w:rFonts w:ascii="AXtManal" w:hAnsi="AXtManal" w:cs="Simplified Arabic" w:hint="cs"/>
          <w:sz w:val="32"/>
          <w:szCs w:val="32"/>
          <w:rtl/>
          <w:lang w:bidi="ar-EG"/>
        </w:rPr>
        <w:t>التعدي</w:t>
      </w:r>
      <w:r>
        <w:rPr>
          <w:rFonts w:ascii="AXtManal" w:hAnsi="AXtManal" w:cs="Simplified Arabic"/>
          <w:sz w:val="32"/>
          <w:szCs w:val="32"/>
          <w:rtl/>
          <w:lang w:bidi="ar-EG"/>
        </w:rPr>
        <w:t xml:space="preserve"> </w:t>
      </w:r>
      <w:r>
        <w:rPr>
          <w:rFonts w:ascii="AXtManal" w:hAnsi="AXtManal" w:cs="Simplified Arabic" w:hint="cs"/>
          <w:sz w:val="32"/>
          <w:szCs w:val="32"/>
          <w:rtl/>
          <w:lang w:bidi="ar-EG"/>
        </w:rPr>
        <w:t>أو التفريط</w:t>
      </w:r>
      <w:r w:rsidRPr="00E849B2">
        <w:rPr>
          <w:rFonts w:ascii="AXtManal" w:hAnsi="AXtManal" w:cs="Simplified Arabic"/>
          <w:sz w:val="32"/>
          <w:szCs w:val="32"/>
          <w:rtl/>
          <w:lang w:bidi="ar-EG"/>
        </w:rPr>
        <w:t xml:space="preserve">- إبطال عقد المُدَّعى عليه مع مالك العقار يؤدي إلى لوازم فاسدة منها إبطال العقود المترتبة عليه- أثر ذلك: اعتبار العقد المبرم بين المُدَّعى عليه ومالك العقار عقدًا مبرمًا لصالح الشركة بين طرفي الدعوى تنصرف واجباته على الشركة وحقوقه </w:t>
      </w:r>
      <w:r w:rsidRPr="00B577DB">
        <w:rPr>
          <w:rFonts w:ascii="AXtManal" w:hAnsi="AXtManal" w:cs="Simplified Arabic"/>
          <w:sz w:val="32"/>
          <w:szCs w:val="32"/>
          <w:highlight w:val="yellow"/>
          <w:rtl/>
          <w:lang w:bidi="ar-EG"/>
        </w:rPr>
        <w:t>ل</w:t>
      </w:r>
      <w:r w:rsidRPr="00B577DB">
        <w:rPr>
          <w:rFonts w:ascii="AXtManal" w:hAnsi="AXtManal" w:cs="Simplified Arabic" w:hint="cs"/>
          <w:sz w:val="32"/>
          <w:szCs w:val="32"/>
          <w:highlight w:val="yellow"/>
          <w:rtl/>
          <w:lang w:bidi="ar-EG"/>
        </w:rPr>
        <w:t>ها</w:t>
      </w:r>
      <w:r w:rsidRPr="00E849B2">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القضية حسبما يتبين من مطالعة </w:t>
      </w:r>
      <w:r w:rsidRPr="003077E6">
        <w:rPr>
          <w:rFonts w:ascii="AXtManal" w:hAnsi="AXtManal" w:cs="Simplified Arabic" w:hint="cs"/>
          <w:sz w:val="32"/>
          <w:szCs w:val="32"/>
          <w:highlight w:val="yellow"/>
          <w:rtl/>
          <w:lang w:bidi="ar-EG"/>
        </w:rPr>
        <w:t>أوراقها</w:t>
      </w:r>
      <w:r w:rsidRPr="00E849B2">
        <w:rPr>
          <w:rFonts w:ascii="AXtManal" w:hAnsi="AXtManal" w:cs="Simplified Arabic"/>
          <w:sz w:val="32"/>
          <w:szCs w:val="32"/>
          <w:rtl/>
          <w:lang w:bidi="ar-EG"/>
        </w:rPr>
        <w:t xml:space="preserve"> بالقدر اللازم لإصدا</w:t>
      </w:r>
      <w:r>
        <w:rPr>
          <w:rFonts w:ascii="AXtManal" w:hAnsi="AXtManal" w:cs="Simplified Arabic"/>
          <w:sz w:val="32"/>
          <w:szCs w:val="32"/>
          <w:rtl/>
          <w:lang w:bidi="ar-EG"/>
        </w:rPr>
        <w:t>ر هذا الحكم بأن المُدَّعي وكالة</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حامل السجل المدني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بموجب الوكالة رقم (32157599) وتاريخ 6/7/1432هـ الصادرة من كتابة عدل محافظة عنيزة تقدم إلى هذه المحكمة بدعوى يطالب فيها إلزام شريكه المُدَّعى عليه بإعادة عمارة </w:t>
      </w:r>
      <w:r w:rsidRPr="00E849B2">
        <w:rPr>
          <w:rFonts w:ascii="AXtManal" w:hAnsi="AXtManal" w:cs="Simplified Arabic"/>
          <w:sz w:val="32"/>
          <w:szCs w:val="32"/>
          <w:rtl/>
          <w:lang w:bidi="ar-EG"/>
        </w:rPr>
        <w:lastRenderedPageBreak/>
        <w:t>بجدة على شارع الستين لتكون باسم شركتهم، وإلزامه برد المبالغ التي استلمها من دخل العمارة حتى تاريخ إعادته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استأجرها لمدة عشر سنوات بوصفه مديرًا للشركة وقد نقل ملكيتها لمؤسسته الخاصة</w:t>
      </w:r>
      <w:r w:rsidRPr="00E11EA6">
        <w:rPr>
          <w:rFonts w:ascii="AXtManal" w:hAnsi="AXtManal" w:cs="Simplified Arabic" w:hint="cs"/>
          <w:sz w:val="32"/>
          <w:szCs w:val="32"/>
          <w:highlight w:val="yellow"/>
          <w:rtl/>
          <w:lang w:bidi="ar-EG"/>
        </w:rPr>
        <w:t>.</w:t>
      </w:r>
      <w:r w:rsidRPr="00E11EA6">
        <w:rPr>
          <w:rFonts w:ascii="AXtManal" w:hAnsi="AXtManal" w:cs="Simplified Arabic"/>
          <w:sz w:val="32"/>
          <w:szCs w:val="32"/>
          <w:highlight w:val="yellow"/>
          <w:rtl/>
          <w:lang w:bidi="ar-EG"/>
        </w:rPr>
        <w:t xml:space="preserve"> وبإحالة</w:t>
      </w:r>
      <w:r w:rsidRPr="00E849B2">
        <w:rPr>
          <w:rFonts w:ascii="AXtManal" w:hAnsi="AXtManal" w:cs="Simplified Arabic"/>
          <w:sz w:val="32"/>
          <w:szCs w:val="32"/>
          <w:rtl/>
          <w:lang w:bidi="ar-EG"/>
        </w:rPr>
        <w:t xml:space="preserve"> القضية إلى هذه الدائرة باشرت نظرها وفقًا لما هو مدون بمحاضر الضبط، حيث حَدَّدت جلسة الأربعاء 17/9/1432هـ وفيها حضر وكيل المدعي/ (...)- حامل السجل المدني رقم (...) بموجب الوكالة الصادرة من كتابه عدل عنيزة رقم 860501018197 وتاريخ 14/6/1432هـ وحضر لحضوره وكيل المُدَّعى عليه/</w:t>
      </w:r>
      <w:r>
        <w:rPr>
          <w:rFonts w:ascii="AXtManal" w:hAnsi="AXtManal" w:cs="Simplified Arabic" w:hint="cs"/>
          <w:sz w:val="32"/>
          <w:szCs w:val="32"/>
          <w:rtl/>
          <w:lang w:bidi="ar-EG"/>
        </w:rPr>
        <w:t xml:space="preserve"> </w:t>
      </w:r>
      <w:r w:rsidRPr="00E11EA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حامل السجل المدني رقم (...) بموجب الوكالة الصادرة من كتابه عدل عنيزة رقم 32234443 وتاريخ 9/9/1432هـ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وجرى سؤال وكيل المُدَّعي عن دعوى موكله فأجاب قائلًا إن دعوى موكلي قد تضمنتها لائحة الدعوى المرفقة بأوراق القضية والتي نطالب فيها بإلزام المُدَّعى عليه شريكنا بإعادة عمارة بجدة على شارع الستين لتكون باسم شركتنا مع إلزامه برد المبالغ التي استلمها من دخل العمارة حتى تاريخ إعادتها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علمًا بأنَّه سبق لنا استئجار هذه العمارة لمدة عشر سنوات إلا أنَّه بوصفه مديرًا للشركة نقل ملكية العمارة لمؤسسته الخاصة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سلم للمُدَّعى عليه وكالة صورة من لائحة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وباطلاعه عليها طلب إمهاله للرد عليها. وفي جلسة الأربعاء 21/11/1432هـ حضر الطرفان وقدم وكيل المُدَّعى عليه مذكرة أوضح فيها </w:t>
      </w:r>
      <w:r w:rsidRPr="00E11EA6">
        <w:rPr>
          <w:rFonts w:ascii="AXtManal" w:hAnsi="AXtManal" w:cs="Simplified Arabic"/>
          <w:sz w:val="32"/>
          <w:szCs w:val="32"/>
          <w:highlight w:val="yellow"/>
          <w:rtl/>
          <w:lang w:bidi="ar-EG"/>
        </w:rPr>
        <w:t>أ</w:t>
      </w:r>
      <w:r w:rsidRPr="00E11EA6">
        <w:rPr>
          <w:rFonts w:ascii="AXtManal" w:hAnsi="AXtManal" w:cs="Simplified Arabic" w:hint="cs"/>
          <w:sz w:val="32"/>
          <w:szCs w:val="32"/>
          <w:highlight w:val="yellow"/>
          <w:rtl/>
          <w:lang w:bidi="ar-EG"/>
        </w:rPr>
        <w:t>ن</w:t>
      </w:r>
      <w:r w:rsidRPr="00E849B2">
        <w:rPr>
          <w:rFonts w:ascii="AXtManal" w:hAnsi="AXtManal" w:cs="Simplified Arabic"/>
          <w:sz w:val="32"/>
          <w:szCs w:val="32"/>
          <w:rtl/>
          <w:lang w:bidi="ar-EG"/>
        </w:rPr>
        <w:t xml:space="preserve"> موكله ليس بذي صفة في الدعوى وإن كان للمُدَّعي دعوى فعليه الرجوع إلى من أبرم العقد مع شركته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وانتهى فيها إلى طلب رد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سلم لوكيل المُدَّعي صورة مِمَّا سلم للدائرة وباطلاعه عليها طلب إمهاله في الرد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 مخاطبة صاحب العمارة الذي يقيم في جدة واسمه/ (...) ورقم جواله هو (...)، وذلك من أجل معرفة كيفية انتقال عقد التأجير من المستأجر شركة/ </w:t>
      </w:r>
      <w:r w:rsidRPr="00E11EA6">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إلى مُؤَسَّسَة المُدَّعى عليه التي تسمى مُؤَسَّسَة/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هذا وقد طلبت الدائرة من وكيل المُدَّعي تزويدها برقم صندوق بريد مؤجر العقار المذكور خلال أسبوع من تاريخ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فوعد بأن يتصل به ويزود الدائرة بِمَا يتوصل إليه. وفي جلسة الأحد 2/1/1433هـ حضر طرفا الدعوى وقد تبين للدائرة أن وكيل المُدَّعي لم يقم بمراجع</w:t>
      </w:r>
      <w:r>
        <w:rPr>
          <w:rFonts w:ascii="AXtManal" w:hAnsi="AXtManal" w:cs="Simplified Arabic"/>
          <w:sz w:val="32"/>
          <w:szCs w:val="32"/>
          <w:rtl/>
          <w:lang w:bidi="ar-EG"/>
        </w:rPr>
        <w:t>تها ليزودها بعنوان صاحب العمارة</w:t>
      </w:r>
      <w:r w:rsidRPr="00E849B2">
        <w:rPr>
          <w:rFonts w:ascii="AXtManal" w:hAnsi="AXtManal" w:cs="Simplified Arabic"/>
          <w:sz w:val="32"/>
          <w:szCs w:val="32"/>
          <w:rtl/>
          <w:lang w:bidi="ar-EG"/>
        </w:rPr>
        <w:t xml:space="preserve"> (...) لكي يتسنى للدائرة مخاطبته وسؤاله عن عقد الإيجار المبرم بينه وبين شركة </w:t>
      </w:r>
      <w:r w:rsidRPr="00E11EA6">
        <w:rPr>
          <w:rFonts w:ascii="AXtManal" w:hAnsi="AXtManal" w:cs="Simplified Arabic"/>
          <w:sz w:val="32"/>
          <w:szCs w:val="32"/>
          <w:highlight w:val="yellow"/>
          <w:rtl/>
          <w:lang w:bidi="ar-EG"/>
        </w:rPr>
        <w:lastRenderedPageBreak/>
        <w:t>(...)</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هل هو </w:t>
      </w:r>
      <w:r w:rsidRPr="00E11EA6">
        <w:rPr>
          <w:rFonts w:ascii="AXtManal" w:hAnsi="AXtManal" w:cs="Simplified Arabic"/>
          <w:sz w:val="32"/>
          <w:szCs w:val="32"/>
          <w:highlight w:val="yellow"/>
          <w:rtl/>
          <w:lang w:bidi="ar-EG"/>
        </w:rPr>
        <w:t>سار</w:t>
      </w:r>
      <w:r w:rsidRPr="00E11EA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أم تَمَّ فسخه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وهل أ</w:t>
      </w:r>
      <w:r>
        <w:rPr>
          <w:rFonts w:ascii="AXtManal" w:hAnsi="AXtManal" w:cs="Simplified Arabic" w:hint="cs"/>
          <w:sz w:val="32"/>
          <w:szCs w:val="32"/>
          <w:rtl/>
          <w:lang w:bidi="ar-EG"/>
        </w:rPr>
        <w:t>ُ</w:t>
      </w:r>
      <w:r w:rsidRPr="00E849B2">
        <w:rPr>
          <w:rFonts w:ascii="AXtManal" w:hAnsi="AXtManal" w:cs="Simplified Arabic"/>
          <w:sz w:val="32"/>
          <w:szCs w:val="32"/>
          <w:rtl/>
          <w:lang w:bidi="ar-EG"/>
        </w:rPr>
        <w:t>برم عقد آخر يخص العمارة الواقعة على شارع الستين بمدينة جدة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فقد أكدت الدائرة عليه طلبها فاستعد بإحضار ما يستطيع من عناوين تخصه يزود بها الدائرة في مدة أقصاها أسبوعين من تاريخ هذه الجلسة، فيما أفاد وكيل المُدَّعى عليه </w:t>
      </w:r>
      <w:r>
        <w:rPr>
          <w:rFonts w:ascii="AXtManal" w:hAnsi="AXtManal" w:cs="Simplified Arabic"/>
          <w:sz w:val="32"/>
          <w:szCs w:val="32"/>
          <w:rtl/>
          <w:lang w:bidi="ar-EG"/>
        </w:rPr>
        <w:t xml:space="preserve">أن موكله </w:t>
      </w:r>
      <w:r w:rsidRPr="00927000">
        <w:rPr>
          <w:rFonts w:ascii="AXtManal" w:hAnsi="AXtManal" w:cs="Simplified Arabic"/>
          <w:sz w:val="32"/>
          <w:szCs w:val="32"/>
          <w:highlight w:val="yellow"/>
          <w:rtl/>
          <w:lang w:bidi="ar-EG"/>
        </w:rPr>
        <w:t>أبرم</w:t>
      </w:r>
      <w:r w:rsidRPr="00E849B2">
        <w:rPr>
          <w:rFonts w:ascii="AXtManal" w:hAnsi="AXtManal" w:cs="Simplified Arabic"/>
          <w:sz w:val="32"/>
          <w:szCs w:val="32"/>
          <w:rtl/>
          <w:lang w:bidi="ar-EG"/>
        </w:rPr>
        <w:t xml:space="preserve"> عقد إيجار يخص العمارة بعد فسخ العقد المبرم بين مالكها وشركة </w:t>
      </w:r>
      <w:r w:rsidRPr="00927000">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وسوف يزود الدائرة به في الجلسة القادمة. وفي جلسة السبت 29/1/1433هـ حضر الطرفان </w:t>
      </w:r>
      <w:r w:rsidRPr="00830C98">
        <w:rPr>
          <w:rFonts w:ascii="AXtManal" w:hAnsi="AXtManal" w:cs="Simplified Arabic"/>
          <w:sz w:val="32"/>
          <w:szCs w:val="32"/>
          <w:highlight w:val="yellow"/>
          <w:rtl/>
          <w:lang w:bidi="ar-EG"/>
        </w:rPr>
        <w:t>وقد</w:t>
      </w:r>
      <w:r w:rsidRPr="00830C98">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وكيل المُدَّعى عليه صورة من عقد الإيجار المؤرخ 19/2/1432هـ الموافق 23/1/2011م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ذكر وكيل المُدَّعى عليه أن هذا العقد هو أول عقد يبرمه موكله باسم مؤسسته الخاصة </w:t>
      </w:r>
      <w:r w:rsidRPr="00830C9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مع مالك العقار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لم يتم إبرامه إلا بعد عرض العقار للإيجار من قبل المالك. هذا وقد ذكر وكيل المُدَّعي أنَّه راجع في ذلك مالك العقار فأفاده بأنَّه قد ورده خطاب من شركة </w:t>
      </w:r>
      <w:r w:rsidRPr="00830C98">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يفيد برغبتها في إلغاء عقد الإيجار وأنَّه بناءً على ذلك تَمَّ إبرام العقد مع مُؤَسَّسَة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أن مالك العقار مستعد لتقديم ما لديه للدائرة في حال طلب ذلك. هذا وقد سألت الدائرة وكيل المُدَّعى عليه عن الدفعة الأولى النقدية المشار لها في العقد هل هي ذات الدفعة المسددة بالشيك الذي سحبه شريك موكله (...) أم أنَّه مبلغ آخر لا علاقة له بهذا المبلغ</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أنَّه مبلغ مستقل لا علاقة له بِمَا سبق </w:t>
      </w:r>
      <w:r w:rsidRPr="00922006">
        <w:rPr>
          <w:rFonts w:ascii="AXtManal" w:hAnsi="AXtManal" w:cs="Simplified Arabic"/>
          <w:sz w:val="32"/>
          <w:szCs w:val="32"/>
          <w:highlight w:val="yellow"/>
          <w:rtl/>
          <w:lang w:bidi="ar-EG"/>
        </w:rPr>
        <w:t>دفع</w:t>
      </w:r>
      <w:r w:rsidRPr="00922006">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من شريك موكله. وفي جلسة السبت 5/3/1433هـ حضر طرفا الدعوى، وقد جرى سؤال وكيل المُدَّعى عليه عن سبب فسخ شركة </w:t>
      </w:r>
      <w:r w:rsidRPr="00830C98">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المحدودة والتي يديرها موكله بموجب عقد التأسيس لعقد الإيجار المبرم بينها وبين مالك العقار/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المُدَّعي قد امتنع عن دفع القسط الثاني من قيمة أقساط الإيجار،</w:t>
      </w:r>
      <w:r>
        <w:rPr>
          <w:rFonts w:ascii="AXtManal" w:hAnsi="AXtManal" w:cs="Simplified Arabic"/>
          <w:sz w:val="32"/>
          <w:szCs w:val="32"/>
          <w:rtl/>
          <w:lang w:bidi="ar-EG"/>
        </w:rPr>
        <w:t xml:space="preserve"> وبسؤاله هل لديه بينة تثبت ذلك </w:t>
      </w:r>
      <w:r w:rsidRPr="00922006">
        <w:rPr>
          <w:rFonts w:ascii="AXtManal" w:hAnsi="AXtManal" w:cs="Simplified Arabic"/>
          <w:sz w:val="32"/>
          <w:szCs w:val="32"/>
          <w:highlight w:val="yellow"/>
          <w:rtl/>
          <w:lang w:bidi="ar-EG"/>
        </w:rPr>
        <w:t>أفاد</w:t>
      </w:r>
      <w:r w:rsidRPr="00E849B2">
        <w:rPr>
          <w:rFonts w:ascii="AXtManal" w:hAnsi="AXtManal" w:cs="Simplified Arabic"/>
          <w:sz w:val="32"/>
          <w:szCs w:val="32"/>
          <w:rtl/>
          <w:lang w:bidi="ar-EG"/>
        </w:rPr>
        <w:t xml:space="preserve"> بأنَّه يطلب </w:t>
      </w:r>
      <w:r w:rsidRPr="00922006">
        <w:rPr>
          <w:rFonts w:ascii="AXtManal" w:hAnsi="AXtManal" w:cs="Simplified Arabic" w:hint="cs"/>
          <w:sz w:val="32"/>
          <w:szCs w:val="32"/>
          <w:highlight w:val="yellow"/>
          <w:rtl/>
          <w:lang w:bidi="ar-EG"/>
        </w:rPr>
        <w:t>أ</w:t>
      </w:r>
      <w:r w:rsidRPr="00922006">
        <w:rPr>
          <w:rFonts w:ascii="AXtManal" w:hAnsi="AXtManal" w:cs="Simplified Arabic"/>
          <w:sz w:val="32"/>
          <w:szCs w:val="32"/>
          <w:highlight w:val="yellow"/>
          <w:rtl/>
          <w:lang w:bidi="ar-EG"/>
        </w:rPr>
        <w:t>جلًا</w:t>
      </w:r>
      <w:r w:rsidRPr="00E849B2">
        <w:rPr>
          <w:rFonts w:ascii="AXtManal" w:hAnsi="AXtManal" w:cs="Simplified Arabic"/>
          <w:sz w:val="32"/>
          <w:szCs w:val="32"/>
          <w:rtl/>
          <w:lang w:bidi="ar-EG"/>
        </w:rPr>
        <w:t xml:space="preserve"> للرجوع إلى موكله، كما أنَّه يطلب من المحكمة استخلاف المحكمة الإدارية بجدة لسماع إفادة مالك العقار حول موضوع الدعوى وكيفية انتقال إيجار العمارة العائدة ملكيتها له من مُؤَسَّسَة (...) إلى مُؤَسَّسَة </w:t>
      </w:r>
      <w:r w:rsidRPr="00922006">
        <w:rPr>
          <w:rFonts w:ascii="AXtManal" w:hAnsi="AXtManal" w:cs="Simplified Arabic" w:hint="cs"/>
          <w:sz w:val="32"/>
          <w:szCs w:val="32"/>
          <w:highlight w:val="yellow"/>
          <w:rtl/>
          <w:lang w:bidi="ar-EG"/>
        </w:rPr>
        <w:t>(...)</w:t>
      </w:r>
      <w:r w:rsidRPr="00922006">
        <w:rPr>
          <w:rFonts w:ascii="AXtManal" w:hAnsi="AXtManal" w:cs="Simplified Arabic"/>
          <w:sz w:val="32"/>
          <w:szCs w:val="32"/>
          <w:rtl/>
          <w:lang w:bidi="ar-EG"/>
        </w:rPr>
        <w:t>.</w:t>
      </w:r>
      <w:r w:rsidRPr="00E849B2">
        <w:rPr>
          <w:rFonts w:ascii="AXtManal" w:hAnsi="AXtManal" w:cs="Simplified Arabic"/>
          <w:sz w:val="32"/>
          <w:szCs w:val="32"/>
          <w:rtl/>
          <w:lang w:bidi="ar-EG"/>
        </w:rPr>
        <w:t xml:space="preserve"> هذا وقد أفاد وكيل المُدَّعي بأنَّه وبموجب عقد الإيجار المبرم بين شركة (...) وبين (...) فإنَّه يلزم تسليم العمارة بموجب محضر يعد بهذا الشأن وتكون العمارة صالحة للانتفاع بها كشقق مفروشة، كما أنَّه قد نَصَّت الفقرة الخامسة من العقد على منح الشركة فترة </w:t>
      </w:r>
      <w:r w:rsidRPr="00D74A56">
        <w:rPr>
          <w:rFonts w:ascii="AXtManal" w:hAnsi="AXtManal" w:cs="Simplified Arabic"/>
          <w:sz w:val="32"/>
          <w:szCs w:val="32"/>
          <w:highlight w:val="yellow"/>
          <w:rtl/>
          <w:lang w:bidi="ar-EG"/>
        </w:rPr>
        <w:t>سما</w:t>
      </w:r>
      <w:r w:rsidRPr="00D74A56">
        <w:rPr>
          <w:rFonts w:ascii="AXtManal" w:hAnsi="AXtManal" w:cs="Simplified Arabic" w:hint="cs"/>
          <w:sz w:val="32"/>
          <w:szCs w:val="32"/>
          <w:highlight w:val="yellow"/>
          <w:rtl/>
          <w:lang w:bidi="ar-EG"/>
        </w:rPr>
        <w:t>ح</w:t>
      </w:r>
      <w:r w:rsidRPr="00E849B2">
        <w:rPr>
          <w:rFonts w:ascii="AXtManal" w:hAnsi="AXtManal" w:cs="Simplified Arabic"/>
          <w:sz w:val="32"/>
          <w:szCs w:val="32"/>
          <w:rtl/>
          <w:lang w:bidi="ar-EG"/>
        </w:rPr>
        <w:t xml:space="preserve"> لتجهيز وإعادة العين المستأجرة مدة ثلاثة </w:t>
      </w:r>
      <w:r w:rsidRPr="00E849B2">
        <w:rPr>
          <w:rFonts w:ascii="AXtManal" w:hAnsi="AXtManal" w:cs="Simplified Arabic"/>
          <w:sz w:val="32"/>
          <w:szCs w:val="32"/>
          <w:rtl/>
          <w:lang w:bidi="ar-EG"/>
        </w:rPr>
        <w:lastRenderedPageBreak/>
        <w:t xml:space="preserve">أشهر تبدأ من تاريخ تسليم العمارة لها، ويعتبر تاريخ نهاية هذه الفترة </w:t>
      </w:r>
      <w:r w:rsidRPr="00935447">
        <w:rPr>
          <w:rFonts w:ascii="AXtManal" w:hAnsi="AXtManal" w:cs="Simplified Arabic"/>
          <w:sz w:val="32"/>
          <w:szCs w:val="32"/>
          <w:highlight w:val="yellow"/>
          <w:rtl/>
          <w:lang w:bidi="ar-EG"/>
        </w:rPr>
        <w:t>ه</w:t>
      </w:r>
      <w:r w:rsidRPr="00935447">
        <w:rPr>
          <w:rFonts w:ascii="AXtManal" w:hAnsi="AXtManal" w:cs="Simplified Arabic" w:hint="cs"/>
          <w:sz w:val="32"/>
          <w:szCs w:val="32"/>
          <w:highlight w:val="yellow"/>
          <w:rtl/>
          <w:lang w:bidi="ar-EG"/>
        </w:rPr>
        <w:t>و</w:t>
      </w:r>
      <w:r w:rsidRPr="00E849B2">
        <w:rPr>
          <w:rFonts w:ascii="AXtManal" w:hAnsi="AXtManal" w:cs="Simplified Arabic"/>
          <w:sz w:val="32"/>
          <w:szCs w:val="32"/>
          <w:rtl/>
          <w:lang w:bidi="ar-EG"/>
        </w:rPr>
        <w:t xml:space="preserve"> بداية سريان مدة الإيجار، كما أفاد بأن المُدَّعى عليه لم يشعر موكله باستلام المبنى ولزوم أي دفعة نقدية تخص إيجار العمارة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وبعرض ذلك على وكيل المُدَّعى عليه طلب أجلًا للرجوع إلى موكله في ذلك. وفي جلسة السبت 26/3/1433هـ حضر وكيل المُدَّعى عليه وتبين عدم حضور المُدَّعي أو من يمثله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فَقَرَّرت الدائرة شطب القضية للمرة الأولى. ولكن وكيل المُدَّعي قدم </w:t>
      </w:r>
      <w:r w:rsidRPr="00935447">
        <w:rPr>
          <w:rFonts w:ascii="AXtManal" w:hAnsi="AXtManal" w:cs="Simplified Arabic"/>
          <w:sz w:val="32"/>
          <w:szCs w:val="32"/>
          <w:highlight w:val="yellow"/>
          <w:rtl/>
          <w:lang w:bidi="ar-EG"/>
        </w:rPr>
        <w:t>خطاب</w:t>
      </w:r>
      <w:r w:rsidRPr="00935447">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يطلب به إعادة النظر في القضية مرة أخرى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فأجابته </w:t>
      </w:r>
      <w:r>
        <w:rPr>
          <w:rFonts w:ascii="AXtManal" w:hAnsi="AXtManal" w:cs="Simplified Arabic"/>
          <w:sz w:val="32"/>
          <w:szCs w:val="32"/>
          <w:rtl/>
          <w:lang w:bidi="ar-EG"/>
        </w:rPr>
        <w:t xml:space="preserve">الدائرة لذلك وَحَدَّدت جلسة </w:t>
      </w:r>
      <w:r w:rsidRPr="00935447">
        <w:rPr>
          <w:rFonts w:ascii="AXtManal" w:hAnsi="AXtManal" w:cs="Simplified Arabic"/>
          <w:sz w:val="32"/>
          <w:szCs w:val="32"/>
          <w:highlight w:val="yellow"/>
          <w:rtl/>
          <w:lang w:bidi="ar-EG"/>
        </w:rPr>
        <w:t>يوم</w:t>
      </w:r>
      <w:r w:rsidRPr="00E849B2">
        <w:rPr>
          <w:rFonts w:ascii="AXtManal" w:hAnsi="AXtManal" w:cs="Simplified Arabic"/>
          <w:sz w:val="32"/>
          <w:szCs w:val="32"/>
          <w:rtl/>
          <w:lang w:bidi="ar-EG"/>
        </w:rPr>
        <w:t xml:space="preserve"> الثلاثاء 20/4/1433هـ وفيها حضر طرفا الدعوى وقدم وكيل المُدَّعى عليه مذكرة مكونة من صفحتين وعدة مستندات سلمت صورة منها لوكيل المُدَّعي الذي طلب إمهاله لتقديم الرد. وفي جلسة الثلاثاء 25/5/1433هـ حضر الطرفان وذكر وكيل المُدَّعي أن جواب المُدَّعى عليه غير ملاق للدعوى حيث إنَّه يتهرب من طلبات سابقة وهي خطاب من المالك بانتهاء الفترة الأولى واستحقاق القسط الثاني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تقديم محضر</w:t>
      </w:r>
      <w:r>
        <w:rPr>
          <w:rFonts w:ascii="AXtManal" w:hAnsi="AXtManal" w:cs="Simplified Arabic"/>
          <w:sz w:val="32"/>
          <w:szCs w:val="32"/>
          <w:rtl/>
          <w:lang w:bidi="ar-EG"/>
        </w:rPr>
        <w:t xml:space="preserve"> تسليم العمارة للشركة من المالك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المُدَّعى عليه اكتفى بِمَا قدم من أوراق سابقة. وفي جلسة الثلاثاء 22/6/1433هـ حضر طرفا الدعوى بالوكالة، وسألت الدائرة وكيل المُدَّعى عليه عن سبب فسخ العقد بين شركة (...) وبين (...)؟ وطلبت الدائرة من طرفي الدعوى تقديم ما يثبت بداية سريان العقد، وقدم وكيل المُدَّعى عليه مذكرة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طلب أجلًا للرد عليها. وتشير الدائرة إلى أنَّه ورد خطاب رئيس المحكمة الإدارية بجدة المتضمن أنَّه لا يوجد عنوان واضح لصاحب العقار محل النزاع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إضافة إلى عدم وضوح موضوع الدعوى وعدم إرفاق صورة من لائحة الدعوى. وفي جلسة الأحد 27/7/1433هـ حضر طرفا الدعوى بالوكالة، وتشير الدائرة إلا أنَّه لم يردها رد بشأن الخطاب الموجه لرئيس المحكمة الإدارية بجدة. وفي جلسة الأحد 25/8/1433هـ حضر طرفا الدعوى بالوكالة، وتشير الدائرة </w:t>
      </w:r>
      <w:r w:rsidRPr="00935447">
        <w:rPr>
          <w:rFonts w:ascii="AXtManal" w:hAnsi="AXtManal" w:cs="Simplified Arabic" w:hint="cs"/>
          <w:sz w:val="32"/>
          <w:szCs w:val="32"/>
          <w:highlight w:val="yellow"/>
          <w:rtl/>
          <w:lang w:bidi="ar-EG"/>
        </w:rPr>
        <w:t>إ</w:t>
      </w:r>
      <w:r w:rsidRPr="00935447">
        <w:rPr>
          <w:rFonts w:ascii="AXtManal" w:hAnsi="AXtManal" w:cs="Simplified Arabic"/>
          <w:sz w:val="32"/>
          <w:szCs w:val="32"/>
          <w:highlight w:val="yellow"/>
          <w:rtl/>
          <w:lang w:bidi="ar-EG"/>
        </w:rPr>
        <w:t>لى</w:t>
      </w:r>
      <w:r w:rsidRPr="00E849B2">
        <w:rPr>
          <w:rFonts w:ascii="AXtManal" w:hAnsi="AXtManal" w:cs="Simplified Arabic"/>
          <w:sz w:val="32"/>
          <w:szCs w:val="32"/>
          <w:rtl/>
          <w:lang w:bidi="ar-EG"/>
        </w:rPr>
        <w:t xml:space="preserve"> أنَّه لم يردها رد بشأن الخطاب الموجه لرئيس المحكمة الإدارية بجدة. وفي جلسة الأحد 22/10/ 1433هـ حضر طرفا الدعوى بالوكالة، وتشير الدائرة إلى أنَّه لم يردها رد بشأن الخطاب الموجه لرئيس المحكمة الإدارية بجدة. وفي جلسة الأحد 26/12/1433هـ حضر وكيل المُدَّعي وتبين عدم حضور </w:t>
      </w:r>
      <w:r w:rsidRPr="00E849B2">
        <w:rPr>
          <w:rFonts w:ascii="AXtManal" w:hAnsi="AXtManal" w:cs="Simplified Arabic"/>
          <w:sz w:val="32"/>
          <w:szCs w:val="32"/>
          <w:rtl/>
          <w:lang w:bidi="ar-EG"/>
        </w:rPr>
        <w:lastRenderedPageBreak/>
        <w:t>المُدَّعى عليه أو من يمثله، وتشير الدائرة إلا أنَّه لم يردها</w:t>
      </w:r>
      <w:r>
        <w:rPr>
          <w:rFonts w:ascii="AXtManal" w:hAnsi="AXtManal" w:cs="Simplified Arabic" w:hint="cs"/>
          <w:sz w:val="32"/>
          <w:szCs w:val="32"/>
          <w:rtl/>
          <w:lang w:bidi="ar-EG"/>
        </w:rPr>
        <w:t xml:space="preserve"> </w:t>
      </w:r>
      <w:r w:rsidRPr="00935447">
        <w:rPr>
          <w:rFonts w:ascii="AXtManal" w:hAnsi="AXtManal" w:cs="Simplified Arabic" w:hint="cs"/>
          <w:sz w:val="32"/>
          <w:szCs w:val="32"/>
          <w:highlight w:val="yellow"/>
          <w:rtl/>
          <w:lang w:bidi="ar-EG"/>
        </w:rPr>
        <w:t>رد</w:t>
      </w:r>
      <w:r w:rsidRPr="00E849B2">
        <w:rPr>
          <w:rFonts w:ascii="AXtManal" w:hAnsi="AXtManal" w:cs="Simplified Arabic"/>
          <w:sz w:val="32"/>
          <w:szCs w:val="32"/>
          <w:rtl/>
          <w:lang w:bidi="ar-EG"/>
        </w:rPr>
        <w:t xml:space="preserve"> بشأن الخطاب الموجه لرئيس المحكمة الإدارية بجدة. وفي جلسة الأحد 24/2/1434هـ حضر وكيل المُدَّعي وتبين عدم حضور المُدَّعى عليه، وذكر وكيل المُدَّعي أن وكيل المُدَّعى عليه هو الذي طلب الاستخلاف وهو الذي استعد بتقديم </w:t>
      </w:r>
      <w:r w:rsidRPr="006159F0">
        <w:rPr>
          <w:rFonts w:ascii="AXtManal" w:hAnsi="AXtManal" w:cs="Simplified Arabic"/>
          <w:sz w:val="32"/>
          <w:szCs w:val="32"/>
          <w:highlight w:val="yellow"/>
          <w:rtl/>
          <w:lang w:bidi="ar-EG"/>
        </w:rPr>
        <w:t>الب</w:t>
      </w:r>
      <w:r w:rsidRPr="006159F0">
        <w:rPr>
          <w:rFonts w:ascii="AXtManal" w:hAnsi="AXtManal" w:cs="Simplified Arabic" w:hint="cs"/>
          <w:sz w:val="32"/>
          <w:szCs w:val="32"/>
          <w:highlight w:val="yellow"/>
          <w:rtl/>
          <w:lang w:bidi="ar-EG"/>
        </w:rPr>
        <w:t>ي</w:t>
      </w:r>
      <w:r w:rsidRPr="006159F0">
        <w:rPr>
          <w:rFonts w:ascii="AXtManal" w:hAnsi="AXtManal" w:cs="Simplified Arabic"/>
          <w:sz w:val="32"/>
          <w:szCs w:val="32"/>
          <w:highlight w:val="yellow"/>
          <w:rtl/>
          <w:lang w:bidi="ar-EG"/>
        </w:rPr>
        <w:t>نات</w:t>
      </w:r>
      <w:r w:rsidRPr="00E849B2">
        <w:rPr>
          <w:rFonts w:ascii="AXtManal" w:hAnsi="AXtManal" w:cs="Simplified Arabic"/>
          <w:sz w:val="32"/>
          <w:szCs w:val="32"/>
          <w:rtl/>
          <w:lang w:bidi="ar-EG"/>
        </w:rPr>
        <w:t>، وطلب الحكم له في طلباته الموضحة في الدعوى. وفي جلسة الأحد 14/4/1434هـ حضر طرفا الدعوى وكالة، وقد خاطبت الدائرة شرطة محافظة جدة بخطابها رقم 1403/7 وتاريخ 25/2/1434هـ يتضمن طلب تبليغ المدعو/ (...) للحضور في جلسة اليوم</w:t>
      </w:r>
      <w:r>
        <w:rPr>
          <w:rFonts w:ascii="AXtManal" w:hAnsi="AXtManal" w:cs="Simplified Arabic"/>
          <w:sz w:val="32"/>
          <w:szCs w:val="32"/>
          <w:rtl/>
          <w:lang w:bidi="ar-EG"/>
        </w:rPr>
        <w:t xml:space="preserve"> إلا أنَّه لم يحضر ولم يرد </w:t>
      </w:r>
      <w:r w:rsidRPr="006159F0">
        <w:rPr>
          <w:rFonts w:ascii="AXtManal" w:hAnsi="AXtManal" w:cs="Simplified Arabic"/>
          <w:sz w:val="32"/>
          <w:szCs w:val="32"/>
          <w:highlight w:val="yellow"/>
          <w:rtl/>
          <w:lang w:bidi="ar-EG"/>
        </w:rPr>
        <w:t>جواب</w:t>
      </w:r>
      <w:r w:rsidRPr="00E849B2">
        <w:rPr>
          <w:rFonts w:ascii="AXtManal" w:hAnsi="AXtManal" w:cs="Simplified Arabic"/>
          <w:sz w:val="32"/>
          <w:szCs w:val="32"/>
          <w:rtl/>
          <w:lang w:bidi="ar-EG"/>
        </w:rPr>
        <w:t xml:space="preserve"> على خطاب الدائرة من شركة جدة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وطلبت الدائرة المُدَّعي والمُدَّعى عليه للحضور في الجلسة القادمة. وفي جلسة الأحد 28/4/1434هـ حضر طرفا الدعوى وكالة، وحضر المُدَّعى عليه أصالة/ (...)- حامل السجل المدني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وسألته الدائرة عن سبب قيامه بفسخ عقد استئجار العمارة الكائنة في شارع الستين بجدة والتي كانت مستأجرة من قبل شركة (...) من مالكها/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فأجاب قائل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إن صاحب المبنى (...) هو الذي قام بفسخ العقد لحلول الدفعة الثانية من الإيجار والبالغة </w:t>
      </w:r>
      <w:r w:rsidRPr="006159F0">
        <w:rPr>
          <w:rFonts w:ascii="AXtManal" w:hAnsi="AXtManal" w:cs="Simplified Arabic"/>
          <w:sz w:val="32"/>
          <w:szCs w:val="32"/>
          <w:highlight w:val="yellow"/>
          <w:rtl/>
          <w:lang w:bidi="ar-EG"/>
        </w:rPr>
        <w:t>تسعمئة</w:t>
      </w:r>
      <w:r w:rsidRPr="00E849B2">
        <w:rPr>
          <w:rFonts w:ascii="AXtManal" w:hAnsi="AXtManal" w:cs="Simplified Arabic"/>
          <w:sz w:val="32"/>
          <w:szCs w:val="32"/>
          <w:rtl/>
          <w:lang w:bidi="ar-EG"/>
        </w:rPr>
        <w:t xml:space="preserve"> ألف ريال (900.000) وقام بمطالبة الشركة بسداد هذه الدفعة، إلا أن الشركة لم يكن لديها مقابل هذه الدفعة فقام (...) بفسخ العقد استنادًا إلى العقد المبرم بين شركتنا وبينه المؤرخ في 7/7/1430هـ، حيث نَصَّ العقد على أنَّه يحق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فسخ العقد بمجرد عدم الالتزام بسداد الإيجار المستحق علينا بعد إنذارنا مدة شهرين ويقوم ال</w:t>
      </w:r>
      <w:r>
        <w:rPr>
          <w:rFonts w:ascii="AXtManal" w:hAnsi="AXtManal" w:cs="Simplified Arabic"/>
          <w:sz w:val="32"/>
          <w:szCs w:val="32"/>
          <w:rtl/>
          <w:lang w:bidi="ar-EG"/>
        </w:rPr>
        <w:t>طرف الثاني بإخلاء العين المؤجرة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وباطلاع الدائرة على صورة العقد المرفق </w:t>
      </w:r>
      <w:r w:rsidRPr="006159F0">
        <w:rPr>
          <w:rFonts w:ascii="AXtManal" w:hAnsi="AXtManal" w:cs="Simplified Arabic"/>
          <w:sz w:val="32"/>
          <w:szCs w:val="32"/>
          <w:highlight w:val="yellow"/>
          <w:rtl/>
          <w:lang w:bidi="ar-EG"/>
        </w:rPr>
        <w:t>بالدعوى</w:t>
      </w:r>
      <w:r w:rsidRPr="00E849B2">
        <w:rPr>
          <w:rFonts w:ascii="AXtManal" w:hAnsi="AXtManal" w:cs="Simplified Arabic"/>
          <w:sz w:val="32"/>
          <w:szCs w:val="32"/>
          <w:rtl/>
          <w:lang w:bidi="ar-EG"/>
        </w:rPr>
        <w:t xml:space="preserve"> وجدت أنَّه ناقص، حَيْثُ ينقص صفحة كاملة لم ترفق، وهي التي تحوي البنود من الثاني عشر إلى السادس عشر، وأحدها يتناول أحكام فسخ العقد وما يحق للطرفين </w:t>
      </w:r>
      <w:r w:rsidRPr="006159F0">
        <w:rPr>
          <w:rFonts w:ascii="AXtManal" w:hAnsi="AXtManal" w:cs="Simplified Arabic"/>
          <w:sz w:val="32"/>
          <w:szCs w:val="32"/>
          <w:highlight w:val="yellow"/>
          <w:rtl/>
          <w:lang w:bidi="ar-EG"/>
        </w:rPr>
        <w:t>ف</w:t>
      </w:r>
      <w:r w:rsidRPr="006159F0">
        <w:rPr>
          <w:rFonts w:ascii="AXtManal" w:hAnsi="AXtManal" w:cs="Simplified Arabic" w:hint="cs"/>
          <w:sz w:val="32"/>
          <w:szCs w:val="32"/>
          <w:highlight w:val="yellow"/>
          <w:rtl/>
          <w:lang w:bidi="ar-EG"/>
        </w:rPr>
        <w:t>ي</w:t>
      </w:r>
      <w:r w:rsidRPr="006159F0">
        <w:rPr>
          <w:rFonts w:ascii="AXtManal" w:hAnsi="AXtManal" w:cs="Simplified Arabic"/>
          <w:sz w:val="32"/>
          <w:szCs w:val="32"/>
          <w:highlight w:val="yellow"/>
          <w:rtl/>
          <w:lang w:bidi="ar-EG"/>
        </w:rPr>
        <w:t xml:space="preserve"> حال</w:t>
      </w:r>
      <w:r w:rsidRPr="00E849B2">
        <w:rPr>
          <w:rFonts w:ascii="AXtManal" w:hAnsi="AXtManal" w:cs="Simplified Arabic"/>
          <w:sz w:val="32"/>
          <w:szCs w:val="32"/>
          <w:rtl/>
          <w:lang w:bidi="ar-EG"/>
        </w:rPr>
        <w:t xml:space="preserve"> عدم الالتزام في سداد الأجرة حسبما ذكره المُدَّعى عليه أصالة للدائرة، وأفهمت الدائرة الطرفين بضرورة إحضار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أوضح المُدَّعى عليه أصالة أن جميع الأوراق المتعلقة بالشركة قد أصبحت في حوزة المُدَّعي حَيْثُ أخذها منه كاملة وليس لديه نسخة من العقد إلا أنَّه سيطلبه من صاحب العمارة (...)، وكذلك استعد </w:t>
      </w:r>
      <w:r w:rsidRPr="006159F0">
        <w:rPr>
          <w:rFonts w:ascii="AXtManal" w:hAnsi="AXtManal" w:cs="Simplified Arabic" w:hint="cs"/>
          <w:sz w:val="32"/>
          <w:szCs w:val="32"/>
          <w:highlight w:val="yellow"/>
          <w:rtl/>
          <w:lang w:bidi="ar-EG"/>
        </w:rPr>
        <w:t>ا</w:t>
      </w:r>
      <w:r w:rsidRPr="006159F0">
        <w:rPr>
          <w:rFonts w:ascii="AXtManal" w:hAnsi="AXtManal" w:cs="Simplified Arabic"/>
          <w:sz w:val="32"/>
          <w:szCs w:val="32"/>
          <w:highlight w:val="yellow"/>
          <w:rtl/>
          <w:lang w:bidi="ar-EG"/>
        </w:rPr>
        <w:t>لمدعي</w:t>
      </w:r>
      <w:r w:rsidRPr="00E849B2">
        <w:rPr>
          <w:rFonts w:ascii="AXtManal" w:hAnsi="AXtManal" w:cs="Simplified Arabic"/>
          <w:sz w:val="32"/>
          <w:szCs w:val="32"/>
          <w:rtl/>
          <w:lang w:bidi="ar-EG"/>
        </w:rPr>
        <w:t xml:space="preserve"> وكالة بالبحث عنه، فأكد المُدَّعي وكالة على أنَّه يطلب نسخة من ورقة استلام العمارة </w:t>
      </w:r>
      <w:r w:rsidRPr="00E849B2">
        <w:rPr>
          <w:rFonts w:ascii="AXtManal" w:hAnsi="AXtManal" w:cs="Simplified Arabic"/>
          <w:sz w:val="32"/>
          <w:szCs w:val="32"/>
          <w:rtl/>
          <w:lang w:bidi="ar-EG"/>
        </w:rPr>
        <w:lastRenderedPageBreak/>
        <w:t>والتي تليها بمدة ثلاثة أشهر بداية الإيجار لكي نتأكد هل بدأ الإيجار فعلي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كما </w:t>
      </w:r>
      <w:r w:rsidRPr="006159F0">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نسخة من الخطاب الموجه 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للشركة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إنذار الشركة بالفسخ إذا لم تقم بسداد الأجرة، فأجاب المُدَّعى عليه أصالة بأنَّه قد كان لديه نسخة من هذين الخطابين، وقد طلب </w:t>
      </w:r>
      <w:r w:rsidRPr="006159F0">
        <w:rPr>
          <w:rFonts w:ascii="AXtManal" w:hAnsi="AXtManal" w:cs="Simplified Arabic"/>
          <w:sz w:val="32"/>
          <w:szCs w:val="32"/>
          <w:highlight w:val="yellow"/>
          <w:rtl/>
          <w:lang w:bidi="ar-EG"/>
        </w:rPr>
        <w:t>من</w:t>
      </w:r>
      <w:r w:rsidRPr="006159F0">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المحاسب القانوني </w:t>
      </w:r>
      <w:r w:rsidRPr="006159F0">
        <w:rPr>
          <w:rFonts w:ascii="AXtManal" w:hAnsi="AXtManal" w:cs="Simplified Arabic"/>
          <w:sz w:val="32"/>
          <w:szCs w:val="32"/>
          <w:highlight w:val="yellow"/>
          <w:rtl/>
          <w:lang w:bidi="ar-EG"/>
        </w:rPr>
        <w:t>(</w:t>
      </w:r>
      <w:r w:rsidRPr="006159F0">
        <w:rPr>
          <w:rFonts w:ascii="AXtManal" w:hAnsi="AXtManal" w:cs="Simplified Arabic" w:hint="cs"/>
          <w:sz w:val="32"/>
          <w:szCs w:val="32"/>
          <w:highlight w:val="yellow"/>
          <w:rtl/>
          <w:lang w:bidi="ar-EG"/>
        </w:rPr>
        <w:t>...</w:t>
      </w:r>
      <w:r w:rsidRPr="006159F0">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جميع الأوراق الخاصة بالشركة ومن ضمنها هذين الخطابين، وقد قام المحاسب بت</w:t>
      </w:r>
      <w:r>
        <w:rPr>
          <w:rFonts w:ascii="AXtManal" w:hAnsi="AXtManal" w:cs="Simplified Arabic"/>
          <w:sz w:val="32"/>
          <w:szCs w:val="32"/>
          <w:rtl/>
          <w:lang w:bidi="ar-EG"/>
        </w:rPr>
        <w:t>سليم المُدَّعي وكالة جميع هذه ا</w:t>
      </w:r>
      <w:r w:rsidRPr="00E849B2">
        <w:rPr>
          <w:rFonts w:ascii="AXtManal" w:hAnsi="AXtManal" w:cs="Simplified Arabic"/>
          <w:sz w:val="32"/>
          <w:szCs w:val="32"/>
          <w:rtl/>
          <w:lang w:bidi="ar-EG"/>
        </w:rPr>
        <w:t xml:space="preserve">لأوراق في نفس اليوم الذي </w:t>
      </w:r>
      <w:r w:rsidRPr="006159F0">
        <w:rPr>
          <w:rFonts w:ascii="AXtManal" w:hAnsi="AXtManal" w:cs="Simplified Arabic"/>
          <w:sz w:val="32"/>
          <w:szCs w:val="32"/>
          <w:highlight w:val="yellow"/>
          <w:rtl/>
          <w:lang w:bidi="ar-EG"/>
        </w:rPr>
        <w:t>ق</w:t>
      </w:r>
      <w:r w:rsidRPr="006159F0">
        <w:rPr>
          <w:rFonts w:ascii="AXtManal" w:hAnsi="AXtManal" w:cs="Simplified Arabic" w:hint="cs"/>
          <w:sz w:val="32"/>
          <w:szCs w:val="32"/>
          <w:highlight w:val="yellow"/>
          <w:rtl/>
          <w:lang w:bidi="ar-EG"/>
        </w:rPr>
        <w:t>ا</w:t>
      </w:r>
      <w:r w:rsidRPr="006159F0">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بتسليمه إياها، ولم </w:t>
      </w:r>
      <w:r w:rsidRPr="00761A21">
        <w:rPr>
          <w:rFonts w:ascii="AXtManal" w:hAnsi="AXtManal" w:cs="Simplified Arabic" w:hint="cs"/>
          <w:sz w:val="32"/>
          <w:szCs w:val="32"/>
          <w:highlight w:val="yellow"/>
          <w:rtl/>
          <w:lang w:bidi="ar-EG"/>
        </w:rPr>
        <w:t>ي</w:t>
      </w:r>
      <w:r w:rsidRPr="00761A21">
        <w:rPr>
          <w:rFonts w:ascii="AXtManal" w:hAnsi="AXtManal" w:cs="Simplified Arabic"/>
          <w:sz w:val="32"/>
          <w:szCs w:val="32"/>
          <w:highlight w:val="yellow"/>
          <w:rtl/>
          <w:lang w:bidi="ar-EG"/>
        </w:rPr>
        <w:t>قم</w:t>
      </w:r>
      <w:r w:rsidRPr="00E849B2">
        <w:rPr>
          <w:rFonts w:ascii="AXtManal" w:hAnsi="AXtManal" w:cs="Simplified Arabic"/>
          <w:sz w:val="32"/>
          <w:szCs w:val="32"/>
          <w:rtl/>
          <w:lang w:bidi="ar-EG"/>
        </w:rPr>
        <w:t xml:space="preserve"> بتسليم المحاسب الملفات إلا بعد اتصال رئيس </w:t>
      </w:r>
      <w:r w:rsidRPr="00761A21">
        <w:rPr>
          <w:rFonts w:ascii="AXtManal" w:hAnsi="AXtManal" w:cs="Simplified Arabic"/>
          <w:sz w:val="32"/>
          <w:szCs w:val="32"/>
          <w:highlight w:val="yellow"/>
          <w:rtl/>
          <w:lang w:bidi="ar-EG"/>
        </w:rPr>
        <w:t>مجل</w:t>
      </w:r>
      <w:r w:rsidRPr="00761A21">
        <w:rPr>
          <w:rFonts w:ascii="AXtManal" w:hAnsi="AXtManal" w:cs="Simplified Arabic" w:hint="cs"/>
          <w:sz w:val="32"/>
          <w:szCs w:val="32"/>
          <w:highlight w:val="yellow"/>
          <w:rtl/>
          <w:lang w:bidi="ar-EG"/>
        </w:rPr>
        <w:t>س</w:t>
      </w:r>
      <w:r w:rsidRPr="00E849B2">
        <w:rPr>
          <w:rFonts w:ascii="AXtManal" w:hAnsi="AXtManal" w:cs="Simplified Arabic"/>
          <w:sz w:val="32"/>
          <w:szCs w:val="32"/>
          <w:rtl/>
          <w:lang w:bidi="ar-EG"/>
        </w:rPr>
        <w:t xml:space="preserve"> الإدارة وطلبه ذلك </w:t>
      </w:r>
      <w:r w:rsidRPr="00761A21">
        <w:rPr>
          <w:rFonts w:ascii="AXtManal" w:hAnsi="AXtManal" w:cs="Simplified Arabic"/>
          <w:sz w:val="32"/>
          <w:szCs w:val="32"/>
          <w:highlight w:val="yellow"/>
          <w:rtl/>
          <w:lang w:bidi="ar-EG"/>
        </w:rPr>
        <w:t>من</w:t>
      </w:r>
      <w:r w:rsidRPr="00761A2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وبالإ</w:t>
      </w:r>
      <w:r>
        <w:rPr>
          <w:rFonts w:ascii="AXtManal" w:hAnsi="AXtManal" w:cs="Simplified Arabic"/>
          <w:sz w:val="32"/>
          <w:szCs w:val="32"/>
          <w:rtl/>
          <w:lang w:bidi="ar-EG"/>
        </w:rPr>
        <w:t>مكان الاتصال بوكيل (...) المدعو</w:t>
      </w:r>
      <w:r w:rsidRPr="00E849B2">
        <w:rPr>
          <w:rFonts w:ascii="AXtManal" w:hAnsi="AXtManal" w:cs="Simplified Arabic"/>
          <w:sz w:val="32"/>
          <w:szCs w:val="32"/>
          <w:rtl/>
          <w:lang w:bidi="ar-EG"/>
        </w:rPr>
        <w:t xml:space="preserve"> (...) على الرقم (...). وفي جلسة الأحد 4/6/1434هـ حضر الطرفان وتبين عدم حضور المحاسب المطلوب حضوره في هذه الجلسة، وكذلك تبين عدم حضور (...) المطلوب حضوره في هذه </w:t>
      </w:r>
      <w:r w:rsidRPr="00761A21">
        <w:rPr>
          <w:rFonts w:ascii="AXtManal" w:hAnsi="AXtManal" w:cs="Simplified Arabic"/>
          <w:sz w:val="32"/>
          <w:szCs w:val="32"/>
          <w:highlight w:val="yellow"/>
          <w:rtl/>
          <w:lang w:bidi="ar-EG"/>
        </w:rPr>
        <w:t>الجل</w:t>
      </w:r>
      <w:r w:rsidRPr="00761A21">
        <w:rPr>
          <w:rFonts w:ascii="AXtManal" w:hAnsi="AXtManal" w:cs="Simplified Arabic" w:hint="cs"/>
          <w:sz w:val="32"/>
          <w:szCs w:val="32"/>
          <w:highlight w:val="yellow"/>
          <w:rtl/>
          <w:lang w:bidi="ar-EG"/>
        </w:rPr>
        <w:t>س</w:t>
      </w:r>
      <w:r w:rsidRPr="00761A21">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والذي تَمَّ الاتصال بوكيله من قبل الدائرة لإبلاغه بالحضور ووعد بذلك، إلا أنَّه لم يحضر، بينما حضر وكيل</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الطرفين، وقدم وكيل المُدَّعى عليه ما طلب منه في الجلسة السابقة حَيْثُ قدم نسخة كاملة من العقد المبرم بين (...) وشركة (...)، أوضحت ما نَصَّت عليه المادة الثانية </w:t>
      </w:r>
      <w:r w:rsidRPr="00761A21">
        <w:rPr>
          <w:rFonts w:ascii="AXtManal" w:hAnsi="AXtManal" w:cs="Simplified Arabic"/>
          <w:sz w:val="32"/>
          <w:szCs w:val="32"/>
          <w:highlight w:val="yellow"/>
          <w:rtl/>
          <w:lang w:bidi="ar-EG"/>
        </w:rPr>
        <w:t>عشر</w:t>
      </w:r>
      <w:r w:rsidRPr="00761A21">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بخصوص التأخير في سداد الإيجار ونصها (في حالة تأخير الطرف الثاني عن سداد الإيجار المستحق عليه يحق للطرف الأول فسخ عقد الإيجار بعد إنذاره </w:t>
      </w:r>
      <w:r w:rsidRPr="00D74A56">
        <w:rPr>
          <w:rFonts w:ascii="AXtManal" w:hAnsi="AXtManal" w:cs="Simplified Arabic"/>
          <w:sz w:val="32"/>
          <w:szCs w:val="32"/>
          <w:highlight w:val="yellow"/>
          <w:rtl/>
          <w:lang w:bidi="ar-EG"/>
        </w:rPr>
        <w:t>مد</w:t>
      </w:r>
      <w:r w:rsidRPr="00D74A56">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شهرين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ويقوم الطرف الثاني بإخلاء العين المؤجرة)، وهذا العقد موقع من الطرف الأول المؤجر (...) والطرف الثاني المستأجر (...) والتي ينوب عنها (...) وشهد عليه (...) و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وكيل المُدَّعى عليه مستندًا يتمثل في صورة محضر استلام المبنى المتضمن أنَّه في يوم الثلاثاء 14/7/2009م بحضور (...) وكيلًا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 ممثلًا لشركة (...) المحدودة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قد تَمَّ استلام المبنى الكائن بشارع الستين جنوب دوار الدراجة الذي يملكه </w:t>
      </w:r>
      <w:r w:rsidRPr="00761A21">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وفقًا للعقد المبرم بين الطرفين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وبهذا يكون المبنى قد انتقلت عهدته إلى الطرف الثاني لشركة (...) وتحت تصرفها، ووقع عليه (...) و(...)</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وشهد بذلك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نسخة من خطاب (...) على مطبوعات مؤسسته المؤرخ في 28/8/1431هـ الموافق 9/8/2010م الموجه إلى شركة (...) وجاء فيه: (إشارة للعقد المؤرخ في 7/7/1430هـ بشأن استئجاركم للعمارة الواقعة في مدينة جدة بشارع الستين بقصد انتفاعكم بها كشقق مفروشة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 xml:space="preserve">وحيث نَصَّ العقد في البند الثاني عشر على أنَّه إذا تأخرتم عن سداد الإيجار المستحق عليكم فإنَّه يحق لنا فسخ العقد، وحيث مضت أربعة أشهر كاملة على استحقاق إيجارنا للدفعة الثانية عن السنة الأولى ولم تعملوا أي شيء في العمارة للاستفادة منها رغم إخطارنا لكم مرارًا </w:t>
      </w:r>
      <w:r w:rsidRPr="00D74A56">
        <w:rPr>
          <w:rFonts w:ascii="AXtManal" w:hAnsi="AXtManal" w:cs="Simplified Arabic"/>
          <w:sz w:val="32"/>
          <w:szCs w:val="32"/>
          <w:highlight w:val="yellow"/>
          <w:rtl/>
          <w:lang w:bidi="ar-EG"/>
        </w:rPr>
        <w:t>بوج</w:t>
      </w:r>
      <w:r w:rsidRPr="00D74A56">
        <w:rPr>
          <w:rFonts w:ascii="AXtManal" w:hAnsi="AXtManal" w:cs="Simplified Arabic" w:hint="cs"/>
          <w:sz w:val="32"/>
          <w:szCs w:val="32"/>
          <w:highlight w:val="yellow"/>
          <w:rtl/>
          <w:lang w:bidi="ar-EG"/>
        </w:rPr>
        <w:t>و</w:t>
      </w:r>
      <w:r w:rsidRPr="00D74A56">
        <w:rPr>
          <w:rFonts w:ascii="AXtManal" w:hAnsi="AXtManal" w:cs="Simplified Arabic"/>
          <w:sz w:val="32"/>
          <w:szCs w:val="32"/>
          <w:highlight w:val="yellow"/>
          <w:rtl/>
          <w:lang w:bidi="ar-EG"/>
        </w:rPr>
        <w:t>ب</w:t>
      </w:r>
      <w:r w:rsidRPr="00E43FD1">
        <w:rPr>
          <w:rFonts w:ascii="AXtManal" w:hAnsi="AXtManal" w:cs="Simplified Arabic"/>
          <w:sz w:val="32"/>
          <w:szCs w:val="32"/>
          <w:rtl/>
          <w:lang w:bidi="ar-EG"/>
        </w:rPr>
        <w:t xml:space="preserve"> </w:t>
      </w:r>
      <w:r w:rsidRPr="00E849B2">
        <w:rPr>
          <w:rFonts w:ascii="AXtManal" w:hAnsi="AXtManal" w:cs="Simplified Arabic"/>
          <w:sz w:val="32"/>
          <w:szCs w:val="32"/>
          <w:rtl/>
          <w:lang w:bidi="ar-EG"/>
        </w:rPr>
        <w:t>سداد الأجرة المستحقة عليكم، لذا فقد قررنا فسخ العقد بعد مضي فترة الإنذار الواردة في البند المذكور أعلاه وسوف نقوم بعرضها للإيجار بعد ذلك التاريخ)، وقد تَمَّ تسليم نسخة منها لوكيل المدعي، كما تَمَّ إرفاقها بأوراق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وبسؤاله عن الجواب صادق على صحة العقد، وأمَّا ما جاء في خطاب الإنذار فذكر أنَّه غير صحيح حيث إن المذيل بالخطاب باسم (...) يختلف تمامًا عن التوقيع الموجود في العقد من (...) نفسه، كَمَا أنَّ خطاب الإنذار غير مصدق من الغرفة التجارية، ثم طلب وكيل المُدَّعي مخاطبة شركة الكهرباء لتوضيح تاريخ إيصال التيار الكهربائي للمبنى محل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43FD1">
        <w:rPr>
          <w:rFonts w:ascii="AXtManal" w:hAnsi="AXtManal" w:cs="Simplified Arabic"/>
          <w:sz w:val="32"/>
          <w:szCs w:val="32"/>
          <w:highlight w:val="yellow"/>
          <w:rtl/>
          <w:lang w:bidi="ar-EG"/>
        </w:rPr>
        <w:t>وبع</w:t>
      </w:r>
      <w:r w:rsidRPr="00E43FD1">
        <w:rPr>
          <w:rFonts w:ascii="AXtManal" w:hAnsi="AXtManal" w:cs="Simplified Arabic" w:hint="cs"/>
          <w:sz w:val="32"/>
          <w:szCs w:val="32"/>
          <w:highlight w:val="yellow"/>
          <w:rtl/>
          <w:lang w:bidi="ar-EG"/>
        </w:rPr>
        <w:t>ر</w:t>
      </w:r>
      <w:r w:rsidRPr="00E43FD1">
        <w:rPr>
          <w:rFonts w:ascii="AXtManal" w:hAnsi="AXtManal" w:cs="Simplified Arabic"/>
          <w:sz w:val="32"/>
          <w:szCs w:val="32"/>
          <w:highlight w:val="yellow"/>
          <w:rtl/>
          <w:lang w:bidi="ar-EG"/>
        </w:rPr>
        <w:t>ض</w:t>
      </w:r>
      <w:r w:rsidRPr="00E849B2">
        <w:rPr>
          <w:rFonts w:ascii="AXtManal" w:hAnsi="AXtManal" w:cs="Simplified Arabic"/>
          <w:sz w:val="32"/>
          <w:szCs w:val="32"/>
          <w:rtl/>
          <w:lang w:bidi="ar-EG"/>
        </w:rPr>
        <w:t xml:space="preserve"> ذلك على وكيل المُدَّعى عليه أفاد بأن هذا الخطاب استلمه من وكيل (...) وأنَّه هو المسؤول عنه. وفي جلسة الأحد 23/7/1434هـ حضر الطرفان واطلعت الدائرة على خطاب الشركة السعودية للكهرباء الوارد للدائرة بتاريخ 2/7/1434هـ، ورقم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1437</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عبارة عن جواب على خطاب الدائرة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4315</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وتاريخ 7/6/1434هـ، بشأن طلب الإفادة عن إيصال الخدمة الكهربائية </w:t>
      </w:r>
      <w:r w:rsidRPr="00E43FD1">
        <w:rPr>
          <w:rFonts w:ascii="AXtManal" w:hAnsi="AXtManal" w:cs="Simplified Arabic"/>
          <w:sz w:val="32"/>
          <w:szCs w:val="32"/>
          <w:highlight w:val="yellow"/>
          <w:rtl/>
          <w:lang w:bidi="ar-EG"/>
        </w:rPr>
        <w:t>للمبن</w:t>
      </w:r>
      <w:r w:rsidRPr="00E43FD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محل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أفادت الشركة السعودية للكهرباء </w:t>
      </w:r>
      <w:r>
        <w:rPr>
          <w:rFonts w:ascii="AXtManal" w:hAnsi="AXtManal" w:cs="Simplified Arabic" w:hint="cs"/>
          <w:sz w:val="32"/>
          <w:szCs w:val="32"/>
          <w:rtl/>
          <w:lang w:bidi="ar-EG"/>
        </w:rPr>
        <w:t>أ</w:t>
      </w:r>
      <w:r w:rsidRPr="00E849B2">
        <w:rPr>
          <w:rFonts w:ascii="AXtManal" w:hAnsi="AXtManal" w:cs="Simplified Arabic"/>
          <w:sz w:val="32"/>
          <w:szCs w:val="32"/>
          <w:rtl/>
          <w:lang w:bidi="ar-EG"/>
        </w:rPr>
        <w:t>نه تَمَّ إطلاق الخدمة الكهربائية للاشتراكات 305</w:t>
      </w:r>
      <w:r>
        <w:rPr>
          <w:rFonts w:ascii="AXtManal" w:hAnsi="AXtManal" w:cs="Simplified Arabic"/>
          <w:sz w:val="32"/>
          <w:szCs w:val="32"/>
          <w:rtl/>
          <w:lang w:bidi="ar-EG"/>
        </w:rPr>
        <w:t>7 إلى 3116/1832 الخاصة بالمواطن</w:t>
      </w:r>
      <w:r w:rsidRPr="00E849B2">
        <w:rPr>
          <w:rFonts w:ascii="AXtManal" w:hAnsi="AXtManal" w:cs="Simplified Arabic"/>
          <w:sz w:val="32"/>
          <w:szCs w:val="32"/>
          <w:rtl/>
          <w:lang w:bidi="ar-EG"/>
        </w:rPr>
        <w:t xml:space="preserve"> (...) بتاريخ 1/11/1429هـ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أكَّدَ ما دفع به في الجلسة الماضية من أن خطاب الإنذار المقدم من قبل وكيل المُدَّعى عليه غير صحيح ويطلب مصادقته من الغرفة التجارية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المُدَّعى عليه ذكر أنَّه لا يوجد لديه إلا صورة من الخطاب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ما يتعلق بطعن وكيل المُدَّعي فإنَّه يكون بمواجهة مصدر الخطاب (...) وليس لنا علاقة بصحته من عدمه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وأفاد وكيل المُدَّعي بأنَّه يستطيع دفع الأجرة السابقة للعمارة بشيك مصدق يقدمه للدائرة إذا ثبت أن الحق لموكله في استمرار الشركة العائدة للطرفين مستأجرة للعقار المشار إليه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فسألت الدائرة وكيل المُدَّعى عليه هل لديه بيانات تثبت قيام موكله بإعلام المُدَّعي </w:t>
      </w:r>
      <w:r w:rsidRPr="00E849B2">
        <w:rPr>
          <w:rFonts w:ascii="AXtManal" w:hAnsi="AXtManal" w:cs="Simplified Arabic"/>
          <w:sz w:val="32"/>
          <w:szCs w:val="32"/>
          <w:rtl/>
          <w:lang w:bidi="ar-EG"/>
        </w:rPr>
        <w:lastRenderedPageBreak/>
        <w:t>بحلول الإيجار المستحق على شركتهما لصالح صاحب المبنى المستأجر محل النزاع أو بيانات تثبت علم المُدَّعي بذلك، فذكر أنَّه ليس لديه سوى ما قدم</w:t>
      </w:r>
      <w:r>
        <w:rPr>
          <w:rFonts w:ascii="AXtManal" w:hAnsi="AXtManal" w:cs="Simplified Arabic" w:hint="cs"/>
          <w:sz w:val="32"/>
          <w:szCs w:val="32"/>
          <w:rtl/>
          <w:lang w:bidi="ar-EG"/>
        </w:rPr>
        <w:t>.</w:t>
      </w:r>
      <w:r>
        <w:rPr>
          <w:rFonts w:ascii="AXtManal" w:hAnsi="AXtManal" w:cs="Simplified Arabic"/>
          <w:sz w:val="32"/>
          <w:szCs w:val="32"/>
          <w:rtl/>
          <w:lang w:bidi="ar-EG"/>
        </w:rPr>
        <w:t xml:space="preserve"> ثم </w:t>
      </w:r>
      <w:r w:rsidRPr="00E43FD1">
        <w:rPr>
          <w:rFonts w:ascii="AXtManal" w:hAnsi="AXtManal" w:cs="Simplified Arabic" w:hint="cs"/>
          <w:sz w:val="32"/>
          <w:szCs w:val="32"/>
          <w:highlight w:val="yellow"/>
          <w:rtl/>
          <w:lang w:bidi="ar-EG"/>
        </w:rPr>
        <w:t>ا</w:t>
      </w:r>
      <w:r w:rsidRPr="00E43FD1">
        <w:rPr>
          <w:rFonts w:ascii="AXtManal" w:hAnsi="AXtManal" w:cs="Simplified Arabic"/>
          <w:sz w:val="32"/>
          <w:szCs w:val="32"/>
          <w:highlight w:val="yellow"/>
          <w:rtl/>
          <w:lang w:bidi="ar-EG"/>
        </w:rPr>
        <w:t>ط</w:t>
      </w:r>
      <w:r w:rsidRPr="00E43FD1">
        <w:rPr>
          <w:rFonts w:ascii="AXtManal" w:hAnsi="AXtManal" w:cs="Simplified Arabic" w:hint="cs"/>
          <w:sz w:val="32"/>
          <w:szCs w:val="32"/>
          <w:highlight w:val="yellow"/>
          <w:rtl/>
          <w:lang w:bidi="ar-EG"/>
        </w:rPr>
        <w:t>َّ</w:t>
      </w:r>
      <w:r w:rsidRPr="00E43FD1">
        <w:rPr>
          <w:rFonts w:ascii="AXtManal" w:hAnsi="AXtManal" w:cs="Simplified Arabic"/>
          <w:sz w:val="32"/>
          <w:szCs w:val="32"/>
          <w:highlight w:val="yellow"/>
          <w:rtl/>
          <w:lang w:bidi="ar-EG"/>
        </w:rPr>
        <w:t>لعت</w:t>
      </w:r>
      <w:r w:rsidRPr="00E849B2">
        <w:rPr>
          <w:rFonts w:ascii="AXtManal" w:hAnsi="AXtManal" w:cs="Simplified Arabic"/>
          <w:sz w:val="32"/>
          <w:szCs w:val="32"/>
          <w:rtl/>
          <w:lang w:bidi="ar-EG"/>
        </w:rPr>
        <w:t xml:space="preserve"> الدائرة على وكالة وكيل المُدَّعى عليه فوجدت أنها لا تتضمن حق طلب اليمين أو تخويله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فأفهمته الدائرة بأن عليه إحضار وكالة تتضمن ذلك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طلبت الدائرة من المُدَّعي وكالة إفهام موكله بالحضور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طلبت من وكيل المُدَّعى عليه. وفي جلسة الثلاثاء 23/8/1434هـ حضر وكيل المُدَّعى عليه، ولم يتبين حضور المُدَّعي أومن يمثله شرعًا، وورد للدائرة خطاب من وكيل المُدَّعِية يعتذر فيه عن حضور هذه الجلسة لظروف صحية </w:t>
      </w:r>
      <w:r>
        <w:rPr>
          <w:rFonts w:ascii="AXtManal" w:hAnsi="AXtManal" w:cs="Simplified Arabic"/>
          <w:sz w:val="32"/>
          <w:szCs w:val="32"/>
          <w:rtl/>
          <w:lang w:bidi="ar-EG"/>
        </w:rPr>
        <w:t>ويطلب تأجيلها لما بعد شهر رمضان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وسألت الدائرة وكيل المُدَّعى عليه عن الوكالة التي طلبت منه في الجلسة السابقة والتي تخوله بطلب اليمين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فأفاد أنَّه مستعد بإحضارها في الجلسة القادمة. وفي جلسة الثلاثاء 14/10/1434هـ حضر وكيل المُدَّعى عليه، وحضر وكيل المدعي، وقدم وكيل المُدَّعى عليه صورة من وكالة تخوله حق طلب اليمين من المدعي، وبِسُؤَال وكيل المُدَّعي عن موكله ذكر أنَّه لا يستطيع الحضور لكبر سنه ومرضه وهو مقيم في الرياض </w:t>
      </w:r>
      <w:r w:rsidRPr="00E43FD1">
        <w:rPr>
          <w:rFonts w:ascii="AXtManal" w:hAnsi="AXtManal" w:cs="Simplified Arabic"/>
          <w:sz w:val="32"/>
          <w:szCs w:val="32"/>
          <w:highlight w:val="yellow"/>
          <w:rtl/>
          <w:lang w:bidi="ar-EG"/>
        </w:rPr>
        <w:t>ولي</w:t>
      </w:r>
      <w:r w:rsidRPr="00E43FD1">
        <w:rPr>
          <w:rFonts w:ascii="AXtManal" w:hAnsi="AXtManal" w:cs="Simplified Arabic" w:hint="cs"/>
          <w:sz w:val="32"/>
          <w:szCs w:val="32"/>
          <w:highlight w:val="yellow"/>
          <w:rtl/>
          <w:lang w:bidi="ar-EG"/>
        </w:rPr>
        <w:t>س</w:t>
      </w:r>
      <w:r w:rsidRPr="00E849B2">
        <w:rPr>
          <w:rFonts w:ascii="AXtManal" w:hAnsi="AXtManal" w:cs="Simplified Arabic"/>
          <w:sz w:val="32"/>
          <w:szCs w:val="32"/>
          <w:rtl/>
          <w:lang w:bidi="ar-EG"/>
        </w:rPr>
        <w:t xml:space="preserve"> لديه مانع أن يحضر لدى المحكمة الإدارية بالرياض لأداء اليمين. وفي جلسة الثلاثاء 26/11/1434هـ حضر وكيل المُدَّعى عليه، وحضر المُدَّعي أصالة/ (...)</w:t>
      </w:r>
      <w:r>
        <w:rPr>
          <w:rFonts w:ascii="AXtManal" w:hAnsi="AXtManal" w:cs="Simplified Arabic" w:hint="cs"/>
          <w:sz w:val="32"/>
          <w:szCs w:val="32"/>
          <w:rtl/>
          <w:lang w:bidi="ar-EG"/>
        </w:rPr>
        <w:t xml:space="preserve"> </w:t>
      </w:r>
      <w:r w:rsidRPr="00E43FD1">
        <w:rPr>
          <w:rFonts w:ascii="AXtManal" w:hAnsi="AXtManal" w:cs="Simplified Arabic"/>
          <w:sz w:val="32"/>
          <w:szCs w:val="32"/>
          <w:highlight w:val="yellow"/>
          <w:rtl/>
          <w:lang w:bidi="ar-EG"/>
        </w:rPr>
        <w:t>حامل</w:t>
      </w:r>
      <w:r w:rsidRPr="00E849B2">
        <w:rPr>
          <w:rFonts w:ascii="AXtManal" w:hAnsi="AXtManal" w:cs="Simplified Arabic"/>
          <w:sz w:val="32"/>
          <w:szCs w:val="32"/>
          <w:rtl/>
          <w:lang w:bidi="ar-EG"/>
        </w:rPr>
        <w:t xml:space="preserve"> السجل المدني رقم (...) ووكيله، لأداء اليمين التي طلبت منه في الجلسة الماضية فأداها قائل</w:t>
      </w:r>
      <w:r>
        <w:rPr>
          <w:rFonts w:ascii="AXtManal" w:hAnsi="AXtManal" w:cs="Simplified Arabic" w:hint="cs"/>
          <w:sz w:val="32"/>
          <w:szCs w:val="32"/>
          <w:rtl/>
          <w:lang w:bidi="ar-EG"/>
        </w:rPr>
        <w:t>ً</w:t>
      </w:r>
      <w:r w:rsidRPr="00E849B2">
        <w:rPr>
          <w:rFonts w:ascii="AXtManal" w:hAnsi="AXtManal" w:cs="Simplified Arabic"/>
          <w:sz w:val="32"/>
          <w:szCs w:val="32"/>
          <w:rtl/>
          <w:lang w:bidi="ar-EG"/>
        </w:rPr>
        <w:t>ا: (أقسم بالله العظيم أني لم أعلم ولم أتبلغ من قبل المُدَّعى عليه (...) بأنَّه ألزمني سداد القسط الثاني الحال من الإيجار للعمارة محل الشركة وأنَّه في حالة عدم السداد فسوف يفسخ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اليمين على وكيل المُدَّعى عليه اكتفى بِمَا قدم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اكتفى المُدَّعي بِمَا قدم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وطلبت الدائرة من وكيل المُدَّعى عليه بيان جميع التكاليف التي تكلفها موكله بالعمارة محل</w:t>
      </w:r>
      <w:r>
        <w:rPr>
          <w:rFonts w:ascii="AXtManal" w:hAnsi="AXtManal" w:cs="Simplified Arabic"/>
          <w:sz w:val="32"/>
          <w:szCs w:val="32"/>
          <w:rtl/>
          <w:lang w:bidi="ar-EG"/>
        </w:rPr>
        <w:t xml:space="preserve"> الدعوى وجميع العقود التي </w:t>
      </w:r>
      <w:r w:rsidRPr="00D74A56">
        <w:rPr>
          <w:rFonts w:ascii="AXtManal" w:hAnsi="AXtManal" w:cs="Simplified Arabic"/>
          <w:sz w:val="32"/>
          <w:szCs w:val="32"/>
          <w:highlight w:val="yellow"/>
          <w:rtl/>
          <w:lang w:bidi="ar-EG"/>
        </w:rPr>
        <w:t>أبرمت</w:t>
      </w:r>
      <w:r w:rsidRPr="00E849B2">
        <w:rPr>
          <w:rFonts w:ascii="AXtManal" w:hAnsi="AXtManal" w:cs="Simplified Arabic"/>
          <w:sz w:val="32"/>
          <w:szCs w:val="32"/>
          <w:rtl/>
          <w:lang w:bidi="ar-EG"/>
        </w:rPr>
        <w:t xml:space="preserve"> مع الغير. وفي جلسة الأربعاء 24/1/1435هـ حضر وكيل المُدَّعي ولم ي</w:t>
      </w:r>
      <w:r>
        <w:rPr>
          <w:rFonts w:ascii="AXtManal" w:hAnsi="AXtManal" w:cs="Simplified Arabic"/>
          <w:sz w:val="32"/>
          <w:szCs w:val="32"/>
          <w:rtl/>
          <w:lang w:bidi="ar-EG"/>
        </w:rPr>
        <w:t xml:space="preserve">حضر المُدَّعى عليه ولا من </w:t>
      </w:r>
      <w:r w:rsidRPr="006F7787">
        <w:rPr>
          <w:rFonts w:ascii="AXtManal" w:hAnsi="AXtManal" w:cs="Simplified Arabic"/>
          <w:sz w:val="32"/>
          <w:szCs w:val="32"/>
          <w:highlight w:val="yellow"/>
          <w:rtl/>
          <w:lang w:bidi="ar-EG"/>
        </w:rPr>
        <w:t>يمثله</w:t>
      </w:r>
      <w:r>
        <w:rPr>
          <w:rFonts w:ascii="AXtManal" w:hAnsi="AXtManal" w:cs="Simplified Arabic"/>
          <w:sz w:val="32"/>
          <w:szCs w:val="32"/>
          <w:rtl/>
          <w:lang w:bidi="ar-EG"/>
        </w:rPr>
        <w:t xml:space="preserve"> شرعًا ولم يرد للدائرة </w:t>
      </w:r>
      <w:r w:rsidRPr="006F7787">
        <w:rPr>
          <w:rFonts w:ascii="AXtManal" w:hAnsi="AXtManal" w:cs="Simplified Arabic"/>
          <w:sz w:val="32"/>
          <w:szCs w:val="32"/>
          <w:highlight w:val="yellow"/>
          <w:rtl/>
          <w:lang w:bidi="ar-EG"/>
        </w:rPr>
        <w:t>عذر</w:t>
      </w:r>
      <w:r w:rsidRPr="006F778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عن تخلفه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عليه رأت الدائرة </w:t>
      </w:r>
      <w:r w:rsidRPr="006F7787">
        <w:rPr>
          <w:rFonts w:ascii="AXtManal" w:hAnsi="AXtManal" w:cs="Simplified Arabic"/>
          <w:sz w:val="32"/>
          <w:szCs w:val="32"/>
          <w:highlight w:val="yellow"/>
          <w:rtl/>
          <w:lang w:bidi="ar-EG"/>
        </w:rPr>
        <w:t>الكتابة</w:t>
      </w:r>
      <w:r w:rsidRPr="00E849B2">
        <w:rPr>
          <w:rFonts w:ascii="AXtManal" w:hAnsi="AXtManal" w:cs="Simplified Arabic"/>
          <w:sz w:val="32"/>
          <w:szCs w:val="32"/>
          <w:rtl/>
          <w:lang w:bidi="ar-EG"/>
        </w:rPr>
        <w:t xml:space="preserve"> إلى جهات الخبرة المتخصصة بالعقار لتقييم قيمة العقار محل الدعوى ودخله السنوي. وفي جلسة هذا اليوم حضر وكيل المُدَّعي ووكيل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وقدم وكيل المُدَّعى عليه مذكرة </w:t>
      </w:r>
      <w:r w:rsidRPr="00E849B2">
        <w:rPr>
          <w:rFonts w:ascii="AXtManal" w:hAnsi="AXtManal" w:cs="Simplified Arabic"/>
          <w:sz w:val="32"/>
          <w:szCs w:val="32"/>
          <w:rtl/>
          <w:lang w:bidi="ar-EG"/>
        </w:rPr>
        <w:lastRenderedPageBreak/>
        <w:t>عبارة عن صفحتين تَضَمَّنَت رد</w:t>
      </w:r>
      <w:r>
        <w:rPr>
          <w:rFonts w:ascii="AXtManal" w:hAnsi="AXtManal" w:cs="Simplified Arabic" w:hint="cs"/>
          <w:sz w:val="32"/>
          <w:szCs w:val="32"/>
          <w:rtl/>
          <w:lang w:bidi="ar-EG"/>
        </w:rPr>
        <w:t>ّ</w:t>
      </w:r>
      <w:r w:rsidRPr="00E849B2">
        <w:rPr>
          <w:rFonts w:ascii="AXtManal" w:hAnsi="AXtManal" w:cs="Simplified Arabic"/>
          <w:sz w:val="32"/>
          <w:szCs w:val="32"/>
          <w:rtl/>
          <w:lang w:bidi="ar-EG"/>
        </w:rPr>
        <w:t>ًا على ما طلب منه في الجلسات الماضية، تسلم وكيل المُدَّعي نس</w:t>
      </w:r>
      <w:r>
        <w:rPr>
          <w:rFonts w:ascii="AXtManal" w:hAnsi="AXtManal" w:cs="Simplified Arabic"/>
          <w:sz w:val="32"/>
          <w:szCs w:val="32"/>
          <w:rtl/>
          <w:lang w:bidi="ar-EG"/>
        </w:rPr>
        <w:t xml:space="preserve">خة منها وذكر أنَّه ليس لديه </w:t>
      </w:r>
      <w:r w:rsidRPr="006F7787">
        <w:rPr>
          <w:rFonts w:ascii="AXtManal" w:hAnsi="AXtManal" w:cs="Simplified Arabic"/>
          <w:sz w:val="32"/>
          <w:szCs w:val="32"/>
          <w:highlight w:val="yellow"/>
          <w:rtl/>
          <w:lang w:bidi="ar-EG"/>
        </w:rPr>
        <w:t>رد</w:t>
      </w:r>
      <w:r w:rsidRPr="006F778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على المذكرة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الأطراف عمَّا </w:t>
      </w:r>
      <w:r w:rsidRPr="006F7787">
        <w:rPr>
          <w:rFonts w:ascii="AXtManal" w:hAnsi="AXtManal" w:cs="Simplified Arabic"/>
          <w:sz w:val="32"/>
          <w:szCs w:val="32"/>
          <w:highlight w:val="yellow"/>
          <w:rtl/>
          <w:lang w:bidi="ar-EG"/>
        </w:rPr>
        <w:t>يود</w:t>
      </w:r>
      <w:r w:rsidRPr="006F7787">
        <w:rPr>
          <w:rFonts w:ascii="AXtManal" w:hAnsi="AXtManal" w:cs="Simplified Arabic" w:hint="cs"/>
          <w:sz w:val="32"/>
          <w:szCs w:val="32"/>
          <w:highlight w:val="yellow"/>
          <w:rtl/>
          <w:lang w:bidi="ar-EG"/>
        </w:rPr>
        <w:t>ُّو</w:t>
      </w:r>
      <w:r w:rsidRPr="006F7787">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إضافته اكتفوا بِمَا قدموا في الجلسا</w:t>
      </w:r>
      <w:r>
        <w:rPr>
          <w:rFonts w:ascii="AXtManal" w:hAnsi="AXtManal" w:cs="Simplified Arabic"/>
          <w:sz w:val="32"/>
          <w:szCs w:val="32"/>
          <w:rtl/>
          <w:lang w:bidi="ar-EG"/>
        </w:rPr>
        <w:t xml:space="preserve">ت السابقة، وحصر وكيل المُدَّعي </w:t>
      </w:r>
      <w:r w:rsidRPr="006F7787">
        <w:rPr>
          <w:rFonts w:ascii="AXtManal" w:hAnsi="AXtManal" w:cs="Simplified Arabic"/>
          <w:sz w:val="32"/>
          <w:szCs w:val="32"/>
          <w:highlight w:val="yellow"/>
          <w:rtl/>
          <w:lang w:bidi="ar-EG"/>
        </w:rPr>
        <w:t>دعو</w:t>
      </w:r>
      <w:r w:rsidRPr="006F7787">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موكله بطلب إعادة العقار محل الشركة ومحل الدعوى إلى شركة موكله مع احتفاظه بحق موكله بإقامة دعوى مستقلة فيما يتعلق في الأرباح والتعويض عن الضرر الذي حصل لموكله، كما أفاد بأن العقد المبرم بين المُدَّعى عليه ومالك العقار لا يختلف عن العقد المبرم بين موكله ومالك العقار من حَيْثُ الحقوق والالتزامات، وعليه قرَّرَت الدائرة رفع الجلسة للمداولة.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لما كان المُدَّعي يهدف من دعواه إلى المطالبة </w:t>
      </w:r>
      <w:r w:rsidRPr="001D2648">
        <w:rPr>
          <w:rFonts w:ascii="AXtManal" w:hAnsi="AXtManal" w:cs="Simplified Arabic" w:hint="cs"/>
          <w:sz w:val="32"/>
          <w:szCs w:val="32"/>
          <w:highlight w:val="yellow"/>
          <w:rtl/>
          <w:lang w:bidi="ar-EG"/>
        </w:rPr>
        <w:t>ب</w:t>
      </w:r>
      <w:r w:rsidRPr="001D2648">
        <w:rPr>
          <w:rFonts w:ascii="AXtManal" w:hAnsi="AXtManal" w:cs="Simplified Arabic"/>
          <w:sz w:val="32"/>
          <w:szCs w:val="32"/>
          <w:highlight w:val="yellow"/>
          <w:rtl/>
          <w:lang w:bidi="ar-EG"/>
        </w:rPr>
        <w:t>إعادة</w:t>
      </w:r>
      <w:r w:rsidRPr="00E849B2">
        <w:rPr>
          <w:rFonts w:ascii="AXtManal" w:hAnsi="AXtManal" w:cs="Simplified Arabic"/>
          <w:sz w:val="32"/>
          <w:szCs w:val="32"/>
          <w:rtl/>
          <w:lang w:bidi="ar-EG"/>
        </w:rPr>
        <w:t xml:space="preserve"> العقار محل الشركة ومحل الدعوى إلى شركته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إنَّه بعد الاطلاع على أوراق الق</w:t>
      </w:r>
      <w:r>
        <w:rPr>
          <w:rFonts w:ascii="AXtManal" w:hAnsi="AXtManal" w:cs="Simplified Arabic"/>
          <w:sz w:val="32"/>
          <w:szCs w:val="32"/>
          <w:rtl/>
          <w:lang w:bidi="ar-EG"/>
        </w:rPr>
        <w:t xml:space="preserve">ضية وما قدمه الأطراف من </w:t>
      </w:r>
      <w:r w:rsidRPr="001D2648">
        <w:rPr>
          <w:rFonts w:ascii="AXtManal" w:hAnsi="AXtManal" w:cs="Simplified Arabic"/>
          <w:sz w:val="32"/>
          <w:szCs w:val="32"/>
          <w:highlight w:val="yellow"/>
          <w:rtl/>
          <w:lang w:bidi="ar-EG"/>
        </w:rPr>
        <w:t>دف</w:t>
      </w:r>
      <w:r w:rsidRPr="001D2648">
        <w:rPr>
          <w:rFonts w:ascii="AXtManal" w:hAnsi="AXtManal" w:cs="Simplified Arabic" w:hint="cs"/>
          <w:sz w:val="32"/>
          <w:szCs w:val="32"/>
          <w:highlight w:val="yellow"/>
          <w:rtl/>
          <w:lang w:bidi="ar-EG"/>
        </w:rPr>
        <w:t>و</w:t>
      </w:r>
      <w:r w:rsidRPr="001D2648">
        <w:rPr>
          <w:rFonts w:ascii="AXtManal" w:hAnsi="AXtManal" w:cs="Simplified Arabic"/>
          <w:sz w:val="32"/>
          <w:szCs w:val="32"/>
          <w:highlight w:val="yellow"/>
          <w:rtl/>
          <w:lang w:bidi="ar-EG"/>
        </w:rPr>
        <w:t>ع وبي</w:t>
      </w:r>
      <w:r w:rsidRPr="001D2648">
        <w:rPr>
          <w:rFonts w:ascii="AXtManal" w:hAnsi="AXtManal" w:cs="Simplified Arabic" w:hint="cs"/>
          <w:sz w:val="32"/>
          <w:szCs w:val="32"/>
          <w:highlight w:val="yellow"/>
          <w:rtl/>
          <w:lang w:bidi="ar-EG"/>
        </w:rPr>
        <w:t>ِّ</w:t>
      </w:r>
      <w:r w:rsidRPr="001D2648">
        <w:rPr>
          <w:rFonts w:ascii="AXtManal" w:hAnsi="AXtManal" w:cs="Simplified Arabic"/>
          <w:sz w:val="32"/>
          <w:szCs w:val="32"/>
          <w:highlight w:val="yellow"/>
          <w:rtl/>
          <w:lang w:bidi="ar-EG"/>
        </w:rPr>
        <w:t>نات</w:t>
      </w:r>
      <w:r w:rsidRPr="00E849B2">
        <w:rPr>
          <w:rFonts w:ascii="AXtManal" w:hAnsi="AXtManal" w:cs="Simplified Arabic"/>
          <w:sz w:val="32"/>
          <w:szCs w:val="32"/>
          <w:rtl/>
          <w:lang w:bidi="ar-EG"/>
        </w:rPr>
        <w:t xml:space="preserve"> اتضح أن المُدَّعى عليه لم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ثبت ما يوجب فسخ العقد مع الشركة حَيْثُ لم يقدم دليلًا على إخلال المُدَّعي بالتزاماته التعاقدية وقد أدى المُدَّعي اليمين على ذلك، وكذلك تصرف المُدَّعى عليه بالعقار لنفسه، والتعاقد مع صاحب العمارة لمصلحته الشخصية يقوي جانب المُدَّعي من وجود مصلحة للمُدَّعى عليه لفسخ العقد مع الشركة والمُدَّعى عليه له صفة الوكيل عن المُدَّعي في الشركة بجانب كونه شريك</w:t>
      </w:r>
      <w:r>
        <w:rPr>
          <w:rFonts w:ascii="AXtManal" w:hAnsi="AXtManal" w:cs="Simplified Arabic" w:hint="cs"/>
          <w:sz w:val="32"/>
          <w:szCs w:val="32"/>
          <w:rtl/>
          <w:lang w:bidi="ar-EG"/>
        </w:rPr>
        <w:t>ً</w:t>
      </w:r>
      <w:r w:rsidRPr="00E849B2">
        <w:rPr>
          <w:rFonts w:ascii="AXtManal" w:hAnsi="AXtManal" w:cs="Simplified Arabic"/>
          <w:sz w:val="32"/>
          <w:szCs w:val="32"/>
          <w:rtl/>
          <w:lang w:bidi="ar-EG"/>
        </w:rPr>
        <w:t>ا له نصيب من عوائد الشركة لكونه المتصرف في موجوداتها، والوكيل إذا فرط أو تعدى على مال موكله فهو ضامن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أورد ابن </w:t>
      </w:r>
      <w:r w:rsidRPr="001D2648">
        <w:rPr>
          <w:rFonts w:ascii="AXtManal" w:hAnsi="AXtManal" w:cs="Simplified Arabic"/>
          <w:sz w:val="32"/>
          <w:szCs w:val="32"/>
          <w:highlight w:val="yellow"/>
          <w:rtl/>
          <w:lang w:bidi="ar-EG"/>
        </w:rPr>
        <w:t>قدام</w:t>
      </w:r>
      <w:r w:rsidRPr="001D2648">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مسألة </w:t>
      </w:r>
      <w:r>
        <w:rPr>
          <w:rFonts w:ascii="AXtManal" w:hAnsi="AXtManal" w:cs="Simplified Arabic" w:hint="cs"/>
          <w:sz w:val="32"/>
          <w:szCs w:val="32"/>
          <w:rtl/>
          <w:lang w:bidi="ar-EG"/>
        </w:rPr>
        <w:t>"</w:t>
      </w:r>
      <w:r w:rsidRPr="00E849B2">
        <w:rPr>
          <w:rFonts w:ascii="AXtManal" w:hAnsi="AXtManal" w:cs="Simplified Arabic"/>
          <w:sz w:val="32"/>
          <w:szCs w:val="32"/>
          <w:rtl/>
          <w:lang w:bidi="ar-EG"/>
        </w:rPr>
        <w:t>الوكيل إذا خالف فهو ضامن...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أن (الوكيل إذا خالف موكله، فاشترى</w:t>
      </w:r>
      <w:r>
        <w:rPr>
          <w:rFonts w:ascii="AXtManal" w:hAnsi="AXtManal" w:cs="Simplified Arabic"/>
          <w:sz w:val="32"/>
          <w:szCs w:val="32"/>
          <w:rtl/>
          <w:lang w:bidi="ar-EG"/>
        </w:rPr>
        <w:t xml:space="preserve"> غير ما أمره بشرائه، أو باع </w:t>
      </w:r>
      <w:r w:rsidRPr="001D2648">
        <w:rPr>
          <w:rFonts w:ascii="AXtManal" w:hAnsi="AXtManal" w:cs="Simplified Arabic"/>
          <w:sz w:val="32"/>
          <w:szCs w:val="32"/>
          <w:highlight w:val="yellow"/>
          <w:rtl/>
          <w:lang w:bidi="ar-EG"/>
        </w:rPr>
        <w:t>مالم</w:t>
      </w:r>
      <w:r w:rsidRPr="00E849B2">
        <w:rPr>
          <w:rFonts w:ascii="AXtManal" w:hAnsi="AXtManal" w:cs="Simplified Arabic"/>
          <w:sz w:val="32"/>
          <w:szCs w:val="32"/>
          <w:rtl/>
          <w:lang w:bidi="ar-EG"/>
        </w:rPr>
        <w:t xml:space="preserve"> ي</w:t>
      </w:r>
      <w:r>
        <w:rPr>
          <w:rFonts w:ascii="AXtManal" w:hAnsi="AXtManal" w:cs="Simplified Arabic" w:hint="cs"/>
          <w:sz w:val="32"/>
          <w:szCs w:val="32"/>
          <w:rtl/>
          <w:lang w:bidi="ar-EG"/>
        </w:rPr>
        <w:t>ُ</w:t>
      </w:r>
      <w:r w:rsidRPr="00E849B2">
        <w:rPr>
          <w:rFonts w:ascii="AXtManal" w:hAnsi="AXtManal" w:cs="Simplified Arabic"/>
          <w:sz w:val="32"/>
          <w:szCs w:val="32"/>
          <w:rtl/>
          <w:lang w:bidi="ar-EG"/>
        </w:rPr>
        <w:t>ؤذن له في بيعه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 اشترى غير ما عين له، فعليه ضمان ما فوت على المالك، أو تلف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خرج عن حال الأمانة، وصار بمنزلة الغاصب) </w:t>
      </w:r>
      <w:r w:rsidRPr="001D264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المغني </w:t>
      </w:r>
      <w:r w:rsidRPr="001D2648">
        <w:rPr>
          <w:rFonts w:ascii="AXtManal" w:hAnsi="AXtManal" w:cs="Simplified Arabic" w:hint="cs"/>
          <w:sz w:val="32"/>
          <w:szCs w:val="32"/>
          <w:highlight w:val="yellow"/>
          <w:rtl/>
          <w:lang w:bidi="ar-EG"/>
        </w:rPr>
        <w:t>6/</w:t>
      </w:r>
      <w:r w:rsidRPr="001D2648">
        <w:rPr>
          <w:rFonts w:ascii="AXtManal" w:hAnsi="AXtManal" w:cs="Simplified Arabic"/>
          <w:sz w:val="32"/>
          <w:szCs w:val="32"/>
          <w:highlight w:val="yellow"/>
          <w:rtl/>
          <w:lang w:bidi="ar-EG"/>
        </w:rPr>
        <w:t>294</w:t>
      </w:r>
      <w:r w:rsidRPr="001D264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الأمر الذي ترى معه الدائرة سريان عقد الشراكة، وأنَّه لم يطرأ عليه فسخ أو تخارج أو تصفية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وَبِمَا أنَّ العقد الأول المبرم مع الشركة قد طرأ عليه عقد آخر وهذا العقد الأخير الذي أبرمه المُدَّعى عليه مع صاحب العقار هو الذي تَمَّ العمل به وتشغيل العقار محل الشركة من حَيْثُ العقود مع الغير والالتزامات وغير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فلو </w:t>
      </w:r>
      <w:r w:rsidRPr="00E849B2">
        <w:rPr>
          <w:rFonts w:ascii="AXtManal" w:hAnsi="AXtManal" w:cs="Simplified Arabic"/>
          <w:sz w:val="32"/>
          <w:szCs w:val="32"/>
          <w:rtl/>
          <w:lang w:bidi="ar-EG"/>
        </w:rPr>
        <w:lastRenderedPageBreak/>
        <w:t>أ</w:t>
      </w:r>
      <w:r>
        <w:rPr>
          <w:rFonts w:ascii="AXtManal" w:hAnsi="AXtManal" w:cs="Simplified Arabic" w:hint="cs"/>
          <w:sz w:val="32"/>
          <w:szCs w:val="32"/>
          <w:rtl/>
          <w:lang w:bidi="ar-EG"/>
        </w:rPr>
        <w:t>ُ</w:t>
      </w:r>
      <w:r w:rsidRPr="00E849B2">
        <w:rPr>
          <w:rFonts w:ascii="AXtManal" w:hAnsi="AXtManal" w:cs="Simplified Arabic"/>
          <w:sz w:val="32"/>
          <w:szCs w:val="32"/>
          <w:rtl/>
          <w:lang w:bidi="ar-EG"/>
        </w:rPr>
        <w:t>بطل هذا العقد لترتب على إبطاله لوازم فاسدة منها إبطال العقود التي أبرمها المُدَّعى عليه مع المستأجرين للعمارة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رأت الدائرة الإبقاء على العقد حيث إنَّه لا يوجد خلاف بينه وبين العقد الأول المبرم مع الشركة فيكون هذا العقد منصبًا لمصلحة الشركة بِمَا له وما عليه ويبقى في الظاهر باسم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ولا يغير هذا الأمر أن يكون حقيقة العقد لمصلحة الشركة مع بقائه باسم المُدَّعى عليه، وعليه فإنَّه في حالة وجود نزاع على هذا العقار من قبل صاحب العقار فإنَّه يكون بمقابلة الشركة وليس المُدَّعى عليه، كَمَا أنَّ حقوق المُدَّعى عليه في العقد الثاني تكون حقوقًا للشركة وتكون المطالبة بها باسم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ما يتعلق بطلبات وكيل المُدَّعي الأخرى من الأرباح والتعويض فقد طلب إفرادها في دعوى مستقلة.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باعتبار العقد المؤرخ في 19/</w:t>
      </w:r>
      <w:r>
        <w:rPr>
          <w:rFonts w:ascii="AXtManal" w:hAnsi="AXtManal" w:cs="Simplified Arabic"/>
          <w:b/>
          <w:bCs/>
          <w:sz w:val="32"/>
          <w:szCs w:val="32"/>
          <w:rtl/>
          <w:lang w:bidi="ar-EG"/>
        </w:rPr>
        <w:t>2/1432هـ والمبرم بين مُؤَسَّسَة (...) لصاحبها</w:t>
      </w:r>
      <w:r w:rsidRPr="00E849B2">
        <w:rPr>
          <w:rFonts w:ascii="AXtManal" w:hAnsi="AXtManal" w:cs="Simplified Arabic"/>
          <w:b/>
          <w:bCs/>
          <w:sz w:val="32"/>
          <w:szCs w:val="32"/>
          <w:rtl/>
          <w:lang w:bidi="ar-EG"/>
        </w:rPr>
        <w:t xml:space="preserve"> (...) و(...) عقدًا مبرمًا لصالح شركة (...) تنصرف واجباته على الشركة وحقوقه للشركة وإلزام الطرفين بمقتضى ذلك</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لما هو موضح بالأسباب</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4728/1/ق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81/د/تج/5 لعام 1435هــ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2824/ق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254/تج/2/1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6/8/1435هـ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A53BAE">
        <w:rPr>
          <w:rFonts w:ascii="AXtManal" w:hAnsi="AXtManal" w:cs="Simplified Arabic"/>
          <w:b/>
          <w:bCs/>
          <w:sz w:val="32"/>
          <w:szCs w:val="32"/>
          <w:rtl/>
          <w:lang w:bidi="ar-EG"/>
        </w:rPr>
        <w:t>شرك</w:t>
      </w:r>
      <w:r w:rsidRPr="00A53BAE">
        <w:rPr>
          <w:rFonts w:ascii="AXtManal" w:hAnsi="AXtManal" w:cs="Simplified Arabic" w:hint="cs"/>
          <w:b/>
          <w:bCs/>
          <w:sz w:val="32"/>
          <w:szCs w:val="32"/>
          <w:rtl/>
          <w:lang w:bidi="ar-EG"/>
        </w:rPr>
        <w:t>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مسؤولية</w:t>
      </w:r>
      <w:r>
        <w:rPr>
          <w:rFonts w:ascii="AXtManal" w:hAnsi="AXtManal" w:cs="Simplified Arabic" w:hint="cs"/>
          <w:b/>
          <w:bCs/>
          <w:sz w:val="32"/>
          <w:szCs w:val="32"/>
          <w:highlight w:val="yellow"/>
          <w:rtl/>
          <w:lang w:bidi="ar-EG"/>
        </w:rPr>
        <w:t xml:space="preserve"> </w:t>
      </w:r>
      <w:r w:rsidRPr="00544C81">
        <w:rPr>
          <w:rFonts w:ascii="AXtManal" w:hAnsi="AXtManal" w:cs="Simplified Arabic"/>
          <w:b/>
          <w:bCs/>
          <w:sz w:val="32"/>
          <w:szCs w:val="32"/>
          <w:highlight w:val="yellow"/>
          <w:rtl/>
          <w:lang w:bidi="ar-EG"/>
        </w:rPr>
        <w:t>مدير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C46EF0">
        <w:rPr>
          <w:rFonts w:ascii="AXtManal" w:hAnsi="AXtManal" w:cs="Simplified Arabic" w:hint="cs"/>
          <w:b/>
          <w:bCs/>
          <w:sz w:val="32"/>
          <w:szCs w:val="32"/>
          <w:highlight w:val="yellow"/>
          <w:rtl/>
          <w:lang w:bidi="ar-EG"/>
        </w:rPr>
        <w:t>تعيين محاسب قانوني</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تعويض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محاسبة </w:t>
      </w:r>
      <w:r w:rsidRPr="00E849B2">
        <w:rPr>
          <w:rFonts w:ascii="AXtManal" w:hAnsi="AXtManal" w:cs="Simplified Arabic"/>
          <w:b/>
          <w:bCs/>
          <w:sz w:val="32"/>
          <w:szCs w:val="32"/>
          <w:rtl/>
          <w:lang w:bidi="ar-EG"/>
        </w:rPr>
        <w:t>- الاطلاع عل</w:t>
      </w:r>
      <w:r>
        <w:rPr>
          <w:rFonts w:ascii="AXtManal" w:hAnsi="AXtManal" w:cs="Simplified Arabic"/>
          <w:b/>
          <w:bCs/>
          <w:sz w:val="32"/>
          <w:szCs w:val="32"/>
          <w:rtl/>
          <w:lang w:bidi="ar-EG"/>
        </w:rPr>
        <w:t>ى مستندات الشركة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w:t>
      </w:r>
      <w:r w:rsidRPr="00DE5F94">
        <w:rPr>
          <w:rFonts w:ascii="AXtManal" w:hAnsi="AXtManal" w:cs="Simplified Arabic" w:hint="cs"/>
          <w:b/>
          <w:bCs/>
          <w:sz w:val="32"/>
          <w:szCs w:val="32"/>
          <w:highlight w:val="yellow"/>
          <w:rtl/>
          <w:lang w:bidi="ar-EG"/>
        </w:rPr>
        <w:t>شروط الدعوى</w:t>
      </w:r>
      <w:r>
        <w:rPr>
          <w:rFonts w:ascii="AXtManal" w:hAnsi="AXtManal" w:cs="Simplified Arabic" w:hint="cs"/>
          <w:b/>
          <w:bCs/>
          <w:sz w:val="32"/>
          <w:szCs w:val="32"/>
          <w:rtl/>
          <w:lang w:bidi="ar-EG"/>
        </w:rPr>
        <w:t xml:space="preserve"> - </w:t>
      </w:r>
      <w:r>
        <w:rPr>
          <w:rFonts w:ascii="AXtManal" w:hAnsi="AXtManal" w:cs="Simplified Arabic"/>
          <w:b/>
          <w:bCs/>
          <w:sz w:val="32"/>
          <w:szCs w:val="32"/>
          <w:rtl/>
          <w:lang w:bidi="ar-EG"/>
        </w:rPr>
        <w:t>تحديد الدعوى</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sz w:val="32"/>
          <w:szCs w:val="32"/>
          <w:lang w:bidi="ar-EG"/>
        </w:rPr>
      </w:pPr>
      <w:r w:rsidRPr="00E849B2">
        <w:rPr>
          <w:rFonts w:ascii="AXtManal" w:hAnsi="AXtManal" w:cs="Simplified Arabic"/>
          <w:sz w:val="32"/>
          <w:szCs w:val="32"/>
          <w:rtl/>
          <w:lang w:bidi="ar-EG"/>
        </w:rPr>
        <w:t>مطالبة المدعيين تعيين محاسب قانوني لرصد وبحث المخالفات الم</w:t>
      </w:r>
      <w:r>
        <w:rPr>
          <w:rFonts w:ascii="AXtManal" w:hAnsi="AXtManal" w:cs="Simplified Arabic" w:hint="cs"/>
          <w:sz w:val="32"/>
          <w:szCs w:val="32"/>
          <w:rtl/>
          <w:lang w:bidi="ar-EG"/>
        </w:rPr>
        <w:t>ر</w:t>
      </w:r>
      <w:r w:rsidRPr="00E849B2">
        <w:rPr>
          <w:rFonts w:ascii="AXtManal" w:hAnsi="AXtManal" w:cs="Simplified Arabic"/>
          <w:sz w:val="32"/>
          <w:szCs w:val="32"/>
          <w:rtl/>
          <w:lang w:bidi="ar-EG"/>
        </w:rPr>
        <w:t xml:space="preserve">تكبة من المُدَّعى عليه أثناء </w:t>
      </w:r>
      <w:r w:rsidRPr="00B840EC">
        <w:rPr>
          <w:rFonts w:ascii="AXtManal" w:hAnsi="AXtManal" w:cs="Simplified Arabic"/>
          <w:sz w:val="32"/>
          <w:szCs w:val="32"/>
          <w:highlight w:val="yellow"/>
          <w:rtl/>
          <w:lang w:bidi="ar-EG"/>
        </w:rPr>
        <w:t>إدارته</w:t>
      </w:r>
      <w:r w:rsidRPr="00E849B2">
        <w:rPr>
          <w:rFonts w:ascii="AXtManal" w:hAnsi="AXtManal" w:cs="Simplified Arabic"/>
          <w:sz w:val="32"/>
          <w:szCs w:val="32"/>
          <w:rtl/>
          <w:lang w:bidi="ar-EG"/>
        </w:rPr>
        <w:t xml:space="preserve"> للشركة وإلزامه بالتعويض</w:t>
      </w:r>
      <w:r>
        <w:rPr>
          <w:rFonts w:ascii="AXtManal" w:hAnsi="AXtManal" w:cs="Simplified Arabic" w:hint="cs"/>
          <w:sz w:val="32"/>
          <w:szCs w:val="32"/>
          <w:rtl/>
          <w:lang w:bidi="ar-EG"/>
        </w:rPr>
        <w:t xml:space="preserve"> </w:t>
      </w:r>
      <w:r w:rsidRPr="00B840EC">
        <w:rPr>
          <w:rFonts w:ascii="AXtManal" w:hAnsi="AXtManal" w:cs="Simplified Arabic" w:hint="cs"/>
          <w:sz w:val="32"/>
          <w:szCs w:val="32"/>
          <w:highlight w:val="yellow"/>
          <w:rtl/>
          <w:lang w:bidi="ar-EG"/>
        </w:rPr>
        <w:t>وبأتعاب المحاماة</w:t>
      </w:r>
      <w:r w:rsidRPr="00E849B2">
        <w:rPr>
          <w:rFonts w:ascii="AXtManal" w:hAnsi="AXtManal" w:cs="Simplified Arabic"/>
          <w:sz w:val="32"/>
          <w:szCs w:val="32"/>
          <w:rtl/>
          <w:lang w:bidi="ar-EG"/>
        </w:rPr>
        <w:t xml:space="preserve">- </w:t>
      </w:r>
      <w:r w:rsidRPr="00B840EC">
        <w:rPr>
          <w:rFonts w:ascii="AXtManal" w:hAnsi="AXtManal" w:cs="Simplified Arabic"/>
          <w:sz w:val="32"/>
          <w:szCs w:val="32"/>
          <w:highlight w:val="yellow"/>
          <w:rtl/>
          <w:lang w:bidi="ar-EG"/>
        </w:rPr>
        <w:t>تقر</w:t>
      </w:r>
      <w:r w:rsidRPr="00B840EC">
        <w:rPr>
          <w:rFonts w:ascii="AXtManal" w:hAnsi="AXtManal" w:cs="Simplified Arabic" w:hint="cs"/>
          <w:sz w:val="32"/>
          <w:szCs w:val="32"/>
          <w:highlight w:val="yellow"/>
          <w:rtl/>
          <w:lang w:bidi="ar-EG"/>
        </w:rPr>
        <w:t>ي</w:t>
      </w:r>
      <w:r w:rsidRPr="00B840EC">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النص النظامي لسبيل وصول كل شريك لحقه </w:t>
      </w:r>
      <w:r w:rsidRPr="00B840EC">
        <w:rPr>
          <w:rFonts w:ascii="AXtManal" w:hAnsi="AXtManal" w:cs="Simplified Arabic" w:hint="cs"/>
          <w:sz w:val="32"/>
          <w:szCs w:val="32"/>
          <w:highlight w:val="yellow"/>
          <w:rtl/>
          <w:lang w:bidi="ar-EG"/>
        </w:rPr>
        <w:t>من خلال</w:t>
      </w:r>
      <w:r w:rsidRPr="00E849B2">
        <w:rPr>
          <w:rFonts w:ascii="AXtManal" w:hAnsi="AXtManal" w:cs="Simplified Arabic"/>
          <w:sz w:val="32"/>
          <w:szCs w:val="32"/>
          <w:rtl/>
          <w:lang w:bidi="ar-EG"/>
        </w:rPr>
        <w:t xml:space="preserve"> فحص المستندات- </w:t>
      </w:r>
      <w:r w:rsidRPr="00D05C78">
        <w:rPr>
          <w:rFonts w:ascii="AXtManal" w:hAnsi="AXtManal" w:cs="Simplified Arabic"/>
          <w:sz w:val="32"/>
          <w:szCs w:val="32"/>
          <w:rtl/>
          <w:lang w:bidi="ar-EG"/>
        </w:rPr>
        <w:t>فتح المجال لدعاوى المحاسبة والمراجعة مع وجود السبيل النظامي لا يحقق استقرار أعمال</w:t>
      </w:r>
      <w:r w:rsidRPr="00E849B2">
        <w:rPr>
          <w:rFonts w:ascii="AXtManal" w:hAnsi="AXtManal" w:cs="Simplified Arabic"/>
          <w:sz w:val="32"/>
          <w:szCs w:val="32"/>
          <w:rtl/>
          <w:lang w:bidi="ar-EG"/>
        </w:rPr>
        <w:t xml:space="preserve"> الشركات والمؤسسات- </w:t>
      </w:r>
      <w:r w:rsidRPr="00D05C78">
        <w:rPr>
          <w:rFonts w:ascii="AXtManal" w:hAnsi="AXtManal" w:cs="Simplified Arabic" w:hint="cs"/>
          <w:sz w:val="32"/>
          <w:szCs w:val="32"/>
          <w:rtl/>
          <w:lang w:bidi="ar-EG"/>
        </w:rPr>
        <w:t>من</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شروط</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الدعوى</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تحديدها</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تحديدًا</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دقيقًا</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يزول</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معه</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أي</w:t>
      </w:r>
      <w:r w:rsidRPr="00D05C78">
        <w:rPr>
          <w:rFonts w:ascii="AXtManal" w:hAnsi="AXtManal" w:cs="Simplified Arabic"/>
          <w:sz w:val="32"/>
          <w:szCs w:val="32"/>
          <w:rtl/>
          <w:lang w:bidi="ar-EG"/>
        </w:rPr>
        <w:t xml:space="preserve"> </w:t>
      </w:r>
      <w:r w:rsidRPr="00D05C78">
        <w:rPr>
          <w:rFonts w:ascii="AXtManal" w:hAnsi="AXtManal" w:cs="Simplified Arabic" w:hint="cs"/>
          <w:sz w:val="32"/>
          <w:szCs w:val="32"/>
          <w:rtl/>
          <w:lang w:bidi="ar-EG"/>
        </w:rPr>
        <w:t>لبس،</w:t>
      </w:r>
      <w:r w:rsidRPr="00E849B2">
        <w:rPr>
          <w:rFonts w:ascii="AXtManal" w:hAnsi="AXtManal" w:cs="Simplified Arabic"/>
          <w:sz w:val="32"/>
          <w:szCs w:val="32"/>
          <w:rtl/>
          <w:lang w:bidi="ar-EG"/>
        </w:rPr>
        <w:t xml:space="preserve">- </w:t>
      </w:r>
      <w:r w:rsidRPr="00B840EC">
        <w:rPr>
          <w:rFonts w:ascii="AXtManal" w:hAnsi="AXtManal" w:cs="Simplified Arabic" w:hint="cs"/>
          <w:sz w:val="32"/>
          <w:szCs w:val="32"/>
          <w:highlight w:val="yellow"/>
          <w:rtl/>
          <w:lang w:bidi="ar-EG"/>
        </w:rPr>
        <w:t>حقيقة</w:t>
      </w:r>
      <w:r w:rsidRPr="00E849B2">
        <w:rPr>
          <w:rFonts w:ascii="AXtManal" w:hAnsi="AXtManal" w:cs="Simplified Arabic"/>
          <w:sz w:val="32"/>
          <w:szCs w:val="32"/>
          <w:rtl/>
          <w:lang w:bidi="ar-EG"/>
        </w:rPr>
        <w:t xml:space="preserve"> الدعوى مجرد</w:t>
      </w:r>
      <w:r>
        <w:rPr>
          <w:rFonts w:ascii="AXtManal" w:hAnsi="AXtManal" w:cs="Simplified Arabic" w:hint="cs"/>
          <w:sz w:val="32"/>
          <w:szCs w:val="32"/>
          <w:rtl/>
          <w:lang w:bidi="ar-EG"/>
        </w:rPr>
        <w:t xml:space="preserve"> </w:t>
      </w:r>
      <w:r w:rsidRPr="00B840EC">
        <w:rPr>
          <w:rFonts w:ascii="AXtManal" w:hAnsi="AXtManal" w:cs="Simplified Arabic" w:hint="cs"/>
          <w:sz w:val="32"/>
          <w:szCs w:val="32"/>
          <w:highlight w:val="yellow"/>
          <w:rtl/>
          <w:lang w:bidi="ar-EG"/>
        </w:rPr>
        <w:t>طلب</w:t>
      </w:r>
      <w:r w:rsidRPr="00E849B2">
        <w:rPr>
          <w:rFonts w:ascii="AXtManal" w:hAnsi="AXtManal" w:cs="Simplified Arabic"/>
          <w:sz w:val="32"/>
          <w:szCs w:val="32"/>
          <w:rtl/>
          <w:lang w:bidi="ar-EG"/>
        </w:rPr>
        <w:t xml:space="preserve"> البحث عن وجود حق للمدعيين من عدم ذلك- </w:t>
      </w:r>
      <w:r w:rsidRPr="00B840EC">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عدم قبول الدعوى.</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الأنظمة واللوائح</w:t>
      </w:r>
    </w:p>
    <w:p w:rsidR="003232CE" w:rsidRPr="00F81E97" w:rsidRDefault="003232CE" w:rsidP="003232CE">
      <w:pPr>
        <w:pStyle w:val="a6"/>
        <w:numPr>
          <w:ilvl w:val="0"/>
          <w:numId w:val="31"/>
        </w:numPr>
        <w:jc w:val="lowKashida"/>
        <w:rPr>
          <w:rFonts w:ascii="AXtManal" w:hAnsi="AXtManal"/>
          <w:sz w:val="32"/>
          <w:szCs w:val="32"/>
          <w:lang w:bidi="ar-EG"/>
        </w:rPr>
      </w:pPr>
      <w:r w:rsidRPr="00F81E97">
        <w:rPr>
          <w:rFonts w:ascii="AXtManal" w:hAnsi="AXtManal" w:cs="Simplified Arabic"/>
          <w:sz w:val="32"/>
          <w:szCs w:val="32"/>
          <w:rtl/>
          <w:lang w:bidi="ar-EG"/>
        </w:rPr>
        <w:t>المادة (171) من نظام الشركات</w:t>
      </w:r>
      <w:r w:rsidRPr="00F81E97">
        <w:rPr>
          <w:rFonts w:ascii="AXtManal" w:hAnsi="AXtManal" w:cs="Simplified Arabic" w:hint="cs"/>
          <w:sz w:val="32"/>
          <w:szCs w:val="32"/>
          <w:rtl/>
          <w:lang w:bidi="ar-EG"/>
        </w:rPr>
        <w:t xml:space="preserve"> </w:t>
      </w:r>
      <w:r w:rsidRPr="00F81E97">
        <w:rPr>
          <w:rFonts w:ascii="AXtManal" w:hAnsi="AXtManal" w:cs="Simplified Arabic" w:hint="cs"/>
          <w:sz w:val="32"/>
          <w:szCs w:val="32"/>
          <w:highlight w:val="yellow"/>
          <w:rtl/>
          <w:lang w:bidi="ar-EG"/>
        </w:rPr>
        <w:t>الصادر بالمرسوم</w:t>
      </w:r>
      <w:r w:rsidRPr="00F81E97">
        <w:rPr>
          <w:rFonts w:ascii="AXtManal" w:hAnsi="AXtManal" w:cs="Simplified Arabic"/>
          <w:sz w:val="32"/>
          <w:szCs w:val="32"/>
          <w:highlight w:val="yellow"/>
          <w:rtl/>
          <w:lang w:bidi="ar-EG"/>
        </w:rPr>
        <w:t xml:space="preserve"> الملكي رقم (</w:t>
      </w:r>
      <w:r w:rsidRPr="00F81E97">
        <w:rPr>
          <w:rFonts w:ascii="AXtManal" w:hAnsi="AXtManal" w:cs="Simplified Arabic" w:hint="cs"/>
          <w:sz w:val="32"/>
          <w:szCs w:val="32"/>
          <w:highlight w:val="yellow"/>
          <w:rtl/>
          <w:lang w:bidi="ar-EG"/>
        </w:rPr>
        <w:t>م/</w:t>
      </w:r>
      <w:r w:rsidRPr="00F81E97">
        <w:rPr>
          <w:rFonts w:ascii="AXtManal" w:hAnsi="AXtManal" w:cs="Simplified Arabic"/>
          <w:sz w:val="32"/>
          <w:szCs w:val="32"/>
          <w:highlight w:val="yellow"/>
          <w:rtl/>
          <w:lang w:bidi="ar-EG"/>
        </w:rPr>
        <w:t>6) وتاريخ 22/3/1385هـ</w:t>
      </w:r>
      <w:r w:rsidRPr="00F81E97">
        <w:rPr>
          <w:rFonts w:ascii="AXtManal" w:hAnsi="AXtManal" w:cs="Simplified Arabic"/>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تتلخص وقائع هذه الدعوى وبالقدر اللازم لإص</w:t>
      </w:r>
      <w:r>
        <w:rPr>
          <w:rFonts w:ascii="AXtManal" w:hAnsi="AXtManal" w:cs="Simplified Arabic"/>
          <w:sz w:val="32"/>
          <w:szCs w:val="32"/>
          <w:rtl/>
          <w:lang w:bidi="ar-EG"/>
        </w:rPr>
        <w:t>دار هذا الحكم بأن وكيل المدعيين</w:t>
      </w:r>
      <w:r w:rsidRPr="00E849B2">
        <w:rPr>
          <w:rFonts w:ascii="AXtManal" w:hAnsi="AXtManal" w:cs="Simplified Arabic"/>
          <w:sz w:val="32"/>
          <w:szCs w:val="32"/>
          <w:rtl/>
          <w:lang w:bidi="ar-EG"/>
        </w:rPr>
        <w:t xml:space="preserve"> (...) تقدم إلى المحكمة الإدارية بالرياض بلائحة دعوى ذكر فيها أن موكليه شركاء في شركة (...) بنسبة 40%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والمُدَّعى عليه شريك بنسبة 30%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وللشريك الرابع حصة بنسبة 30%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عرض موكلاه على مكتب (...) المحاسبي أن يفحص </w:t>
      </w:r>
      <w:r w:rsidRPr="00E849B2">
        <w:rPr>
          <w:rFonts w:ascii="AXtManal" w:hAnsi="AXtManal" w:cs="Simplified Arabic"/>
          <w:sz w:val="32"/>
          <w:szCs w:val="32"/>
          <w:rtl/>
          <w:lang w:bidi="ar-EG"/>
        </w:rPr>
        <w:lastRenderedPageBreak/>
        <w:t>بعض المستندات الخاص</w:t>
      </w:r>
      <w:r>
        <w:rPr>
          <w:rFonts w:ascii="AXtManal" w:hAnsi="AXtManal" w:cs="Simplified Arabic"/>
          <w:sz w:val="32"/>
          <w:szCs w:val="32"/>
          <w:rtl/>
          <w:lang w:bidi="ar-EG"/>
        </w:rPr>
        <w:t xml:space="preserve">ة بالقوائم المالية بالشركة </w:t>
      </w:r>
      <w:r w:rsidRPr="00D221AC">
        <w:rPr>
          <w:rFonts w:ascii="AXtManal" w:hAnsi="AXtManal" w:cs="Simplified Arabic"/>
          <w:sz w:val="32"/>
          <w:szCs w:val="32"/>
          <w:highlight w:val="yellow"/>
          <w:rtl/>
          <w:lang w:bidi="ar-EG"/>
        </w:rPr>
        <w:t>للسنتين</w:t>
      </w:r>
      <w:r w:rsidRPr="00E849B2">
        <w:rPr>
          <w:rFonts w:ascii="AXtManal" w:hAnsi="AXtManal" w:cs="Simplified Arabic"/>
          <w:sz w:val="32"/>
          <w:szCs w:val="32"/>
          <w:rtl/>
          <w:lang w:bidi="ar-EG"/>
        </w:rPr>
        <w:t xml:space="preserve"> 2007/ 2008م وخلص ال</w:t>
      </w:r>
      <w:r>
        <w:rPr>
          <w:rFonts w:ascii="AXtManal" w:hAnsi="AXtManal" w:cs="Simplified Arabic"/>
          <w:sz w:val="32"/>
          <w:szCs w:val="32"/>
          <w:rtl/>
          <w:lang w:bidi="ar-EG"/>
        </w:rPr>
        <w:t>تقرير إلى قيام مدير عام الشركة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المُدَّعى عليه- بارتكاب مخالفات كبيرة بالرغم من اطلاع المحاسب على جزء يسير من المستندات، وفي نهاية السنة المالية 2012م طالب موكلاه مدير الشركة بالاطلاع على أعمال الشركة وفحص وثائقها إلا أن المُدَّعى عليه يماطل في ذلك دون مسوغ قانوني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وانتهى إلى طلب الحكم بتعيين محاسب قانوني لرصد وبحث جميع المخالفات التي ارتكبها المُدَّعى عليه أثناء إدارته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وإلزامه بتعويض الشركة والشركاء عن جميع الأضرار الناتجة عن تلك المخالفات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طلب دفع أتعاب المحاماة المقدرة بمبلغ (100.000) ريال. فتم قيدها قضية بالرقم المشار إليه في صدر هذا الحكم وإحالتها إلى هذه الدائرة، وفي جلسة هذا اليوم 25/5/1435</w:t>
      </w:r>
      <w:r w:rsidRPr="00544C81">
        <w:rPr>
          <w:rFonts w:ascii="AXtManal" w:hAnsi="AXtManal" w:cs="Simplified Arabic" w:hint="cs"/>
          <w:sz w:val="32"/>
          <w:szCs w:val="32"/>
          <w:highlight w:val="yellow"/>
          <w:rtl/>
          <w:lang w:bidi="ar-EG"/>
        </w:rPr>
        <w:t>هـ</w:t>
      </w:r>
      <w:r w:rsidRPr="00E849B2">
        <w:rPr>
          <w:rFonts w:ascii="AXtManal" w:hAnsi="AXtManal" w:cs="Simplified Arabic"/>
          <w:sz w:val="32"/>
          <w:szCs w:val="32"/>
          <w:rtl/>
          <w:lang w:bidi="ar-EG"/>
        </w:rPr>
        <w:t xml:space="preserve"> حضر وكيل المدعيين وسألته الدائرة عن دعوى موكليه فأحال على ما ورد في لائحة الدعوى المقدمة إلى هذه المحكمة، وبسؤاله إن كا</w:t>
      </w:r>
      <w:r>
        <w:rPr>
          <w:rFonts w:ascii="AXtManal" w:hAnsi="AXtManal" w:cs="Simplified Arabic"/>
          <w:sz w:val="32"/>
          <w:szCs w:val="32"/>
          <w:rtl/>
          <w:lang w:bidi="ar-EG"/>
        </w:rPr>
        <w:t xml:space="preserve">ن لديه ما يود إضافته أو تقديمه </w:t>
      </w:r>
      <w:r w:rsidRPr="00544C81">
        <w:rPr>
          <w:rFonts w:ascii="AXtManal" w:hAnsi="AXtManal" w:cs="Simplified Arabic"/>
          <w:sz w:val="32"/>
          <w:szCs w:val="32"/>
          <w:highlight w:val="yellow"/>
          <w:rtl/>
          <w:lang w:bidi="ar-EG"/>
        </w:rPr>
        <w:t>قرر</w:t>
      </w:r>
      <w:r w:rsidRPr="00E849B2">
        <w:rPr>
          <w:rFonts w:ascii="AXtManal" w:hAnsi="AXtManal" w:cs="Simplified Arabic"/>
          <w:sz w:val="32"/>
          <w:szCs w:val="32"/>
          <w:rtl/>
          <w:lang w:bidi="ar-EG"/>
        </w:rPr>
        <w:t xml:space="preserve"> الاكتفاء بِمَا تقدم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تَمَّ رفع الجلسة للمداولة. </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حيث حصر وكيل المدعيين دعوى موكليه بطلب الحكم بتعيين محاسب قانوني لرصد وبحث جميع المخالفات التي ارتكبها المُدَّعى عليه أثناء إدارته للشركة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وإلزامه بتعويض الشركة والشركاء عن جميع الأضرار الناتجة عن تلك المخالفات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طلب دفع أتعاب المحاما</w:t>
      </w:r>
      <w:r>
        <w:rPr>
          <w:rFonts w:ascii="AXtManal" w:hAnsi="AXtManal" w:cs="Simplified Arabic"/>
          <w:sz w:val="32"/>
          <w:szCs w:val="32"/>
          <w:rtl/>
          <w:lang w:bidi="ar-EG"/>
        </w:rPr>
        <w:t>ة المقدرة بمبلغ (100.000)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نظام الشركات بنص المادة (171) قد رسم الطريق الواجب وحدد الإجراءات المناسبة لوصول كل شريك إلى حقه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فأجاز للشريك غير المدير أن يطلع بنفسه في مركز الشركة على سير أعمالها وأن يفحص دفاترها ومستنداتها وأن يستخرج بنفسه بيانًا موجزًا عن حالة الشركة المالية من واقع دفاترها </w:t>
      </w:r>
      <w:r w:rsidRPr="00544C81">
        <w:rPr>
          <w:rFonts w:ascii="AXtManal" w:hAnsi="AXtManal" w:cs="Simplified Arabic"/>
          <w:sz w:val="32"/>
          <w:szCs w:val="32"/>
          <w:highlight w:val="yellow"/>
          <w:rtl/>
          <w:lang w:bidi="ar-EG"/>
        </w:rPr>
        <w:t>وم</w:t>
      </w:r>
      <w:r w:rsidRPr="00544C81">
        <w:rPr>
          <w:rFonts w:ascii="AXtManal" w:hAnsi="AXtManal" w:cs="Simplified Arabic" w:hint="cs"/>
          <w:sz w:val="32"/>
          <w:szCs w:val="32"/>
          <w:highlight w:val="yellow"/>
          <w:rtl/>
          <w:lang w:bidi="ar-EG"/>
        </w:rPr>
        <w:t>س</w:t>
      </w:r>
      <w:r w:rsidRPr="00544C81">
        <w:rPr>
          <w:rFonts w:ascii="AXtManal" w:hAnsi="AXtManal" w:cs="Simplified Arabic"/>
          <w:sz w:val="32"/>
          <w:szCs w:val="32"/>
          <w:highlight w:val="yellow"/>
          <w:rtl/>
          <w:lang w:bidi="ar-EG"/>
        </w:rPr>
        <w:t>تنداتها</w:t>
      </w:r>
      <w:r w:rsidRPr="00E849B2">
        <w:rPr>
          <w:rFonts w:ascii="AXtManal" w:hAnsi="AXtManal" w:cs="Simplified Arabic"/>
          <w:sz w:val="32"/>
          <w:szCs w:val="32"/>
          <w:rtl/>
          <w:lang w:bidi="ar-EG"/>
        </w:rPr>
        <w:t xml:space="preserve"> وأن يوجه النصح لمديرها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وكل اتفاق على خلا ذلك يعتبر باطلًا.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فتح المجال أمام دعاوى المحاسبة أو المراجعة على وجه الإطلاق يؤدي إلى عدم استقرار أعمال الشركات والمؤسسات باعتبار </w:t>
      </w:r>
      <w:r w:rsidRPr="00544C81">
        <w:rPr>
          <w:rFonts w:ascii="AXtManal" w:hAnsi="AXtManal" w:cs="Simplified Arabic"/>
          <w:sz w:val="32"/>
          <w:szCs w:val="32"/>
          <w:highlight w:val="yellow"/>
          <w:rtl/>
          <w:lang w:bidi="ar-EG"/>
        </w:rPr>
        <w:t>أن</w:t>
      </w:r>
      <w:r w:rsidRPr="00544C81">
        <w:rPr>
          <w:rFonts w:ascii="AXtManal" w:hAnsi="AXtManal" w:cs="Simplified Arabic" w:hint="cs"/>
          <w:sz w:val="32"/>
          <w:szCs w:val="32"/>
          <w:highlight w:val="yellow"/>
          <w:rtl/>
          <w:lang w:bidi="ar-EG"/>
        </w:rPr>
        <w:t xml:space="preserve"> </w:t>
      </w:r>
      <w:r w:rsidRPr="00544C81">
        <w:rPr>
          <w:rFonts w:ascii="AXtManal" w:hAnsi="AXtManal" w:cs="Simplified Arabic"/>
          <w:sz w:val="32"/>
          <w:szCs w:val="32"/>
          <w:highlight w:val="yellow"/>
          <w:rtl/>
          <w:lang w:bidi="ar-EG"/>
        </w:rPr>
        <w:t>أي</w:t>
      </w:r>
      <w:r w:rsidRPr="00E849B2">
        <w:rPr>
          <w:rFonts w:ascii="AXtManal" w:hAnsi="AXtManal" w:cs="Simplified Arabic"/>
          <w:sz w:val="32"/>
          <w:szCs w:val="32"/>
          <w:rtl/>
          <w:lang w:bidi="ar-EG"/>
        </w:rPr>
        <w:t xml:space="preserve"> شريك يطلب إجراء المحاسبة والمراجعة مرة تلو أخرى للبحث عمَّا إذا </w:t>
      </w:r>
      <w:r w:rsidRPr="00544C81">
        <w:rPr>
          <w:rFonts w:ascii="AXtManal" w:hAnsi="AXtManal" w:cs="Simplified Arabic"/>
          <w:sz w:val="32"/>
          <w:szCs w:val="32"/>
          <w:highlight w:val="yellow"/>
          <w:rtl/>
          <w:lang w:bidi="ar-EG"/>
        </w:rPr>
        <w:lastRenderedPageBreak/>
        <w:t>كان</w:t>
      </w:r>
      <w:r w:rsidRPr="00544C81">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له حقوق لم تورد فيها، ولا يخفى أن قبول المراجعة للبحث عمَّا إذا </w:t>
      </w:r>
      <w:r w:rsidRPr="00544C81">
        <w:rPr>
          <w:rFonts w:ascii="AXtManal" w:hAnsi="AXtManal" w:cs="Simplified Arabic"/>
          <w:sz w:val="32"/>
          <w:szCs w:val="32"/>
          <w:highlight w:val="yellow"/>
          <w:rtl/>
          <w:lang w:bidi="ar-EG"/>
        </w:rPr>
        <w:t>كان</w:t>
      </w:r>
      <w:r w:rsidRPr="00544C81">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للشريك حقوق </w:t>
      </w:r>
      <w:r w:rsidRPr="00544C81">
        <w:rPr>
          <w:rFonts w:ascii="AXtManal" w:hAnsi="AXtManal" w:cs="Simplified Arabic"/>
          <w:sz w:val="32"/>
          <w:szCs w:val="32"/>
          <w:highlight w:val="yellow"/>
          <w:rtl/>
          <w:lang w:bidi="ar-EG"/>
        </w:rPr>
        <w:t>أم</w:t>
      </w:r>
      <w:r w:rsidRPr="00544C81">
        <w:rPr>
          <w:rFonts w:ascii="AXtManal" w:hAnsi="AXtManal" w:cs="Simplified Arabic" w:hint="cs"/>
          <w:sz w:val="32"/>
          <w:szCs w:val="32"/>
          <w:highlight w:val="yellow"/>
          <w:rtl/>
          <w:lang w:bidi="ar-EG"/>
        </w:rPr>
        <w:t xml:space="preserve"> </w:t>
      </w:r>
      <w:r w:rsidRPr="00544C81">
        <w:rPr>
          <w:rFonts w:ascii="AXtManal" w:hAnsi="AXtManal" w:cs="Simplified Arabic"/>
          <w:sz w:val="32"/>
          <w:szCs w:val="32"/>
          <w:highlight w:val="yellow"/>
          <w:rtl/>
          <w:lang w:bidi="ar-EG"/>
        </w:rPr>
        <w:t>لا</w:t>
      </w:r>
      <w:r w:rsidRPr="00E849B2">
        <w:rPr>
          <w:rFonts w:ascii="AXtManal" w:hAnsi="AXtManal" w:cs="Simplified Arabic"/>
          <w:sz w:val="32"/>
          <w:szCs w:val="32"/>
          <w:rtl/>
          <w:lang w:bidi="ar-EG"/>
        </w:rPr>
        <w:t xml:space="preserve"> وخصوصًا في ظل وجود حسابات منتظمة لا شك أن هذا يؤثر على الشركات وعلى وضعها المالي وعلى عملها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ويمكن التوصل للغرض من طريق آخر وهو اطلاع </w:t>
      </w:r>
      <w:r w:rsidRPr="00544C81">
        <w:rPr>
          <w:rFonts w:ascii="AXtManal" w:hAnsi="AXtManal" w:cs="Simplified Arabic" w:hint="cs"/>
          <w:sz w:val="32"/>
          <w:szCs w:val="32"/>
          <w:highlight w:val="yellow"/>
          <w:rtl/>
          <w:lang w:bidi="ar-EG"/>
        </w:rPr>
        <w:t>ا</w:t>
      </w:r>
      <w:r w:rsidRPr="00544C81">
        <w:rPr>
          <w:rFonts w:ascii="AXtManal" w:hAnsi="AXtManal" w:cs="Simplified Arabic"/>
          <w:sz w:val="32"/>
          <w:szCs w:val="32"/>
          <w:highlight w:val="yellow"/>
          <w:rtl/>
          <w:lang w:bidi="ar-EG"/>
        </w:rPr>
        <w:t>لشريك</w:t>
      </w:r>
      <w:r w:rsidRPr="00E849B2">
        <w:rPr>
          <w:rFonts w:ascii="AXtManal" w:hAnsi="AXtManal" w:cs="Simplified Arabic"/>
          <w:sz w:val="32"/>
          <w:szCs w:val="32"/>
          <w:rtl/>
          <w:lang w:bidi="ar-EG"/>
        </w:rPr>
        <w:t xml:space="preserve"> على المستندات وبناؤه عليها </w:t>
      </w:r>
      <w:r w:rsidRPr="00C74E36">
        <w:rPr>
          <w:rFonts w:ascii="AXtManal" w:hAnsi="AXtManal" w:cs="Simplified Arabic"/>
          <w:sz w:val="32"/>
          <w:szCs w:val="32"/>
          <w:rtl/>
          <w:lang w:bidi="ar-EG"/>
        </w:rPr>
        <w:t>ومِنْ ثَمَّ</w:t>
      </w:r>
      <w:r>
        <w:rPr>
          <w:rFonts w:ascii="AXtManal" w:hAnsi="AXtManal" w:cs="Simplified Arabic"/>
          <w:sz w:val="32"/>
          <w:szCs w:val="32"/>
          <w:rtl/>
          <w:lang w:bidi="ar-EG"/>
        </w:rPr>
        <w:t xml:space="preserve"> المطالبة بِمَا يتبين 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إضافة إلى أن الدعوى بهذه الماهية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طلب المراجعة لرصد وبحث المخالفات تحسبًا لما يخرج من مبالغ- هي في حقيقتها طلب للبحث عمَّا له من مبالغ وهذا الطلب من الممكن أن تخرج نتيجته مبالغ مستحقة ومن الممكن أن يؤيد ما ورد في الميزانيات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وحقيقة هذه الدعوى طلب البحث</w:t>
      </w:r>
      <w:r>
        <w:rPr>
          <w:rFonts w:ascii="AXtManal" w:hAnsi="AXtManal" w:cs="Simplified Arabic"/>
          <w:sz w:val="32"/>
          <w:szCs w:val="32"/>
          <w:rtl/>
          <w:lang w:bidi="ar-EG"/>
        </w:rPr>
        <w:t xml:space="preserve"> عمَّا إذا كانت له مبالغ أم 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من شروط الدعوى كما هو معلوم تحديدها تحديدًا دقيقًا يزول معه أي لبس</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المطالبة بالبحث عمَّا يمكن أن يظهر من مبالغ فهو لا يستقيم مع ال</w:t>
      </w:r>
      <w:r>
        <w:rPr>
          <w:rFonts w:ascii="AXtManal" w:hAnsi="AXtManal" w:cs="Simplified Arabic"/>
          <w:sz w:val="32"/>
          <w:szCs w:val="32"/>
          <w:rtl/>
          <w:lang w:bidi="ar-EG"/>
        </w:rPr>
        <w:t>دعوى الصحيحة التي يمكن تحقيقها.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وبناءً على ما سبق فإن طلب المُدَّعي وكالة تعيين محاسب قانوني لرصد وبحث جميع المخالفات التي ار</w:t>
      </w:r>
      <w:r>
        <w:rPr>
          <w:rFonts w:ascii="AXtManal" w:hAnsi="AXtManal" w:cs="Simplified Arabic"/>
          <w:sz w:val="32"/>
          <w:szCs w:val="32"/>
          <w:rtl/>
          <w:lang w:bidi="ar-EG"/>
        </w:rPr>
        <w:t xml:space="preserve">تكبها المُدَّعى عليه أثناء </w:t>
      </w:r>
      <w:r w:rsidRPr="00544C81">
        <w:rPr>
          <w:rFonts w:ascii="AXtManal" w:hAnsi="AXtManal" w:cs="Simplified Arabic"/>
          <w:sz w:val="32"/>
          <w:szCs w:val="32"/>
          <w:highlight w:val="yellow"/>
          <w:rtl/>
          <w:lang w:bidi="ar-EG"/>
        </w:rPr>
        <w:t>إدارته</w:t>
      </w:r>
      <w:r w:rsidRPr="00E849B2">
        <w:rPr>
          <w:rFonts w:ascii="AXtManal" w:hAnsi="AXtManal" w:cs="Simplified Arabic"/>
          <w:sz w:val="32"/>
          <w:szCs w:val="32"/>
          <w:rtl/>
          <w:lang w:bidi="ar-EG"/>
        </w:rPr>
        <w:t xml:space="preserve"> للشركة جدير بعدم القبول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انتهت إليه الدائرة من عدم القبول يشكل مبدأ</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من المبادئ التي استقر عليها قضاء الديوان وصد</w:t>
      </w:r>
      <w:r>
        <w:rPr>
          <w:rFonts w:ascii="AXtManal" w:hAnsi="AXtManal" w:cs="Simplified Arabic"/>
          <w:sz w:val="32"/>
          <w:szCs w:val="32"/>
          <w:rtl/>
          <w:lang w:bidi="ar-EG"/>
        </w:rPr>
        <w:t>ر بشأنه عدد من الأحكام المؤيدة.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وتشير الدائرة إلى أن هذا الحكم لا يقضي على حقوق المدعيين ولا يحول بينهما وبين المطالبة بحقوقهما المشروعة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يمكنهما المطالبة بهذه الحقوق بعد إثباتها وتحديدها بالطريق الذي مكن النظام منه وهو الاطلاع على الأوراق والمستندات والميزانيات وبيان استحقاقهما وبيناتهما على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إن الإحالة إلى الخبير تستوجب بيان ما يبحث فيه الخبير وما 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طلب منه </w:t>
      </w:r>
      <w:r w:rsidRPr="00544C81">
        <w:rPr>
          <w:rFonts w:ascii="AXtManal" w:hAnsi="AXtManal" w:cs="Simplified Arabic"/>
          <w:sz w:val="32"/>
          <w:szCs w:val="32"/>
          <w:highlight w:val="yellow"/>
          <w:rtl/>
          <w:lang w:bidi="ar-EG"/>
        </w:rPr>
        <w:t>تحقي</w:t>
      </w:r>
      <w:r w:rsidRPr="00544C81">
        <w:rPr>
          <w:rFonts w:ascii="AXtManal" w:hAnsi="AXtManal" w:cs="Simplified Arabic" w:hint="cs"/>
          <w:sz w:val="32"/>
          <w:szCs w:val="32"/>
          <w:highlight w:val="yellow"/>
          <w:rtl/>
          <w:lang w:bidi="ar-EG"/>
        </w:rPr>
        <w:t>ق</w:t>
      </w:r>
      <w:r w:rsidRPr="00544C81">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بل إن الخبير ذاته سيكون مستنده في إثبات هذه الحقوق هو ما يطلع عليه من مستندات الشركة وميزانياتها وهي الأمور التي مكن النظام الشريك من الاطلاع عليها.</w:t>
      </w:r>
    </w:p>
    <w:p w:rsidR="003232CE" w:rsidRPr="00E849B2"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بعدم قبول</w:t>
      </w:r>
      <w:r>
        <w:rPr>
          <w:rFonts w:ascii="AXtManal" w:hAnsi="AXtManal" w:cs="Simplified Arabic"/>
          <w:b/>
          <w:bCs/>
          <w:sz w:val="32"/>
          <w:szCs w:val="32"/>
          <w:rtl/>
          <w:lang w:bidi="ar-EG"/>
        </w:rPr>
        <w:t xml:space="preserve"> هذه الدعوى المقامة من المدعيين</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 و(...) ضِدَّ المُدَّعى عليه</w:t>
      </w:r>
      <w:r w:rsidRPr="00E849B2">
        <w:rPr>
          <w:rFonts w:ascii="AXtManal" w:hAnsi="AXtManal" w:cs="Simplified Arabic"/>
          <w:b/>
          <w:bCs/>
          <w:sz w:val="32"/>
          <w:szCs w:val="32"/>
          <w:rtl/>
          <w:lang w:bidi="ar-EG"/>
        </w:rPr>
        <w:t xml:space="preserve"> (...)</w:t>
      </w:r>
      <w:r w:rsidRPr="00544C81">
        <w:rPr>
          <w:rFonts w:ascii="AXtManal" w:hAnsi="AXtManal" w:cs="Simplified Arabic"/>
          <w:b/>
          <w:bCs/>
          <w:sz w:val="32"/>
          <w:szCs w:val="32"/>
          <w:highlight w:val="yellow"/>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وذلك لما هو مبين بالأسباب</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br w:type="page"/>
      </w:r>
      <w:r w:rsidRPr="00E849B2">
        <w:rPr>
          <w:rFonts w:ascii="AXtManal" w:hAnsi="AXtManal" w:cs="Simplified Arabic"/>
          <w:b/>
          <w:bCs/>
          <w:sz w:val="32"/>
          <w:szCs w:val="32"/>
          <w:rtl/>
          <w:lang w:bidi="ar-EG"/>
        </w:rPr>
        <w:lastRenderedPageBreak/>
        <w:t>رقم القضية الابتدائية 7506/2/ق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رقم الحكم الابتدائي 26/دتج</w:t>
      </w:r>
      <w:r w:rsidRPr="00E849B2">
        <w:rPr>
          <w:rFonts w:ascii="AXtManal" w:hAnsi="AXtManal" w:cs="Simplified Arabic"/>
          <w:b/>
          <w:bCs/>
          <w:sz w:val="32"/>
          <w:szCs w:val="32"/>
          <w:rtl/>
          <w:lang w:bidi="ar-EG"/>
        </w:rPr>
        <w:t>5/2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2407/2/س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83/2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8/6/1435هـ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شراكة</w:t>
      </w:r>
      <w:r>
        <w:rPr>
          <w:rFonts w:ascii="AXtManal" w:hAnsi="AXtManal" w:cs="Simplified Arabic" w:hint="cs"/>
          <w:b/>
          <w:bCs/>
          <w:sz w:val="32"/>
          <w:szCs w:val="32"/>
          <w:rtl/>
        </w:rPr>
        <w:t xml:space="preserve"> </w:t>
      </w:r>
      <w:r w:rsidRPr="00E849B2">
        <w:rPr>
          <w:rFonts w:ascii="AXtManal" w:hAnsi="AXtManal" w:cs="Simplified Arabic"/>
          <w:b/>
          <w:bCs/>
          <w:sz w:val="32"/>
          <w:szCs w:val="32"/>
          <w:rtl/>
          <w:lang w:bidi="ar-EG"/>
        </w:rPr>
        <w:t xml:space="preserve">- تخارج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إثبات تخارج - الشروط في التخارج - مسؤولية مدير </w:t>
      </w:r>
      <w:r w:rsidRPr="007200F8">
        <w:rPr>
          <w:rFonts w:ascii="AXtManal" w:hAnsi="AXtManal" w:cs="Simplified Arabic" w:hint="cs"/>
          <w:b/>
          <w:bCs/>
          <w:sz w:val="32"/>
          <w:szCs w:val="32"/>
          <w:highlight w:val="yellow"/>
          <w:rtl/>
          <w:lang w:bidi="ar-EG"/>
        </w:rPr>
        <w:t xml:space="preserve">- الغرم بالغنم </w:t>
      </w:r>
      <w:r w:rsidRPr="007200F8">
        <w:rPr>
          <w:rFonts w:ascii="AXtManal" w:hAnsi="AXtManal" w:cs="Simplified Arabic"/>
          <w:b/>
          <w:bCs/>
          <w:sz w:val="32"/>
          <w:szCs w:val="32"/>
          <w:highlight w:val="yellow"/>
          <w:rtl/>
          <w:lang w:bidi="ar-EG"/>
        </w:rPr>
        <w:t>–</w:t>
      </w:r>
      <w:r w:rsidRPr="007200F8">
        <w:rPr>
          <w:rFonts w:ascii="AXtManal" w:hAnsi="AXtManal" w:cs="Simplified Arabic" w:hint="cs"/>
          <w:b/>
          <w:bCs/>
          <w:sz w:val="32"/>
          <w:szCs w:val="32"/>
          <w:highlight w:val="yellow"/>
          <w:rtl/>
          <w:lang w:bidi="ar-EG"/>
        </w:rPr>
        <w:t xml:space="preserve"> المفرط أولى بالخسارة</w:t>
      </w:r>
      <w:r>
        <w:rPr>
          <w:rFonts w:ascii="AXtManal" w:hAnsi="AXtManal" w:cs="Simplified Arabic" w:hint="cs"/>
          <w:b/>
          <w:bCs/>
          <w:sz w:val="32"/>
          <w:szCs w:val="32"/>
          <w:rtl/>
          <w:lang w:bidi="ar-EG"/>
        </w:rPr>
        <w:t xml:space="preserve"> - مصروفات شراكة - صلاحيات المدير </w:t>
      </w:r>
      <w:r>
        <w:rPr>
          <w:rFonts w:ascii="AXtManal" w:hAnsi="AXtManal" w:cs="Simplified Arabic"/>
          <w:b/>
          <w:bCs/>
          <w:sz w:val="32"/>
          <w:szCs w:val="32"/>
          <w:rtl/>
          <w:lang w:bidi="ar-EG"/>
        </w:rPr>
        <w:t xml:space="preserve">– </w:t>
      </w:r>
      <w:r w:rsidRPr="00E849B2">
        <w:rPr>
          <w:rFonts w:ascii="AXtManal" w:hAnsi="AXtManal" w:cs="Simplified Arabic"/>
          <w:b/>
          <w:bCs/>
          <w:sz w:val="32"/>
          <w:szCs w:val="32"/>
          <w:rtl/>
          <w:lang w:bidi="ar-EG"/>
        </w:rPr>
        <w:t>تفريط</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خبرة.</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المدعيتين </w:t>
      </w:r>
      <w:r w:rsidRPr="00050AED">
        <w:rPr>
          <w:rFonts w:ascii="AXtManal" w:hAnsi="AXtManal" w:cs="Simplified Arabic" w:hint="cs"/>
          <w:sz w:val="32"/>
          <w:szCs w:val="32"/>
          <w:highlight w:val="yellow"/>
          <w:rtl/>
          <w:lang w:bidi="ar-EG"/>
        </w:rPr>
        <w:t>إثبات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التخارج من الشراكة مع المُدَّعى عليها مع الإلزام بدفع المبلغ محل المطالبة والذي يمثل مستحقاتهم حتى تاريخ التخارج على أساس تحميل المُدَّعى عليها قيمة البضاعة المفقودة- </w:t>
      </w:r>
      <w:r>
        <w:rPr>
          <w:rFonts w:ascii="AXtManal" w:hAnsi="AXtManal" w:cs="Simplified Arabic" w:hint="cs"/>
          <w:sz w:val="32"/>
          <w:szCs w:val="32"/>
          <w:rtl/>
          <w:lang w:bidi="ar-EG"/>
        </w:rPr>
        <w:t xml:space="preserve">موافقة </w:t>
      </w:r>
      <w:r w:rsidRPr="00E849B2">
        <w:rPr>
          <w:rFonts w:ascii="AXtManal" w:hAnsi="AXtManal" w:cs="Simplified Arabic"/>
          <w:sz w:val="32"/>
          <w:szCs w:val="32"/>
          <w:rtl/>
          <w:lang w:bidi="ar-EG"/>
        </w:rPr>
        <w:t>المُدَّعى عليها على التخارج من الشراكة، و</w:t>
      </w:r>
      <w:r>
        <w:rPr>
          <w:rFonts w:ascii="AXtManal" w:hAnsi="AXtManal" w:cs="Simplified Arabic" w:hint="cs"/>
          <w:sz w:val="32"/>
          <w:szCs w:val="32"/>
          <w:rtl/>
          <w:lang w:bidi="ar-EG"/>
        </w:rPr>
        <w:t xml:space="preserve">إنكار </w:t>
      </w:r>
      <w:r w:rsidRPr="00E849B2">
        <w:rPr>
          <w:rFonts w:ascii="AXtManal" w:hAnsi="AXtManal" w:cs="Simplified Arabic"/>
          <w:sz w:val="32"/>
          <w:szCs w:val="32"/>
          <w:rtl/>
          <w:lang w:bidi="ar-EG"/>
        </w:rPr>
        <w:t>مسؤوليتها عن البضاعة المفقودة</w:t>
      </w:r>
      <w:r>
        <w:rPr>
          <w:rFonts w:ascii="AXtManal" w:hAnsi="AXtManal" w:cs="Simplified Arabic" w:hint="cs"/>
          <w:sz w:val="32"/>
          <w:szCs w:val="32"/>
          <w:rtl/>
          <w:lang w:bidi="ar-EG"/>
        </w:rPr>
        <w:t xml:space="preserve"> , </w:t>
      </w:r>
      <w:r w:rsidRPr="002414CB">
        <w:rPr>
          <w:rFonts w:ascii="AXtManal" w:hAnsi="AXtManal" w:cs="Simplified Arabic" w:hint="cs"/>
          <w:sz w:val="32"/>
          <w:szCs w:val="32"/>
          <w:rtl/>
          <w:lang w:bidi="ar-EG"/>
        </w:rPr>
        <w:t>و</w:t>
      </w:r>
      <w:r>
        <w:rPr>
          <w:rFonts w:ascii="AXtManal" w:hAnsi="AXtManal" w:cs="Simplified Arabic" w:hint="cs"/>
          <w:sz w:val="32"/>
          <w:szCs w:val="32"/>
          <w:rtl/>
          <w:lang w:bidi="ar-EG"/>
        </w:rPr>
        <w:t>مطالبة</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تحميلها</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جميع</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الشركاء</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بسعر</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الشراء</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لعدم</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تفريطها</w:t>
      </w:r>
      <w:r w:rsidRPr="00E849B2">
        <w:rPr>
          <w:rFonts w:ascii="AXtManal" w:hAnsi="AXtManal" w:cs="Simplified Arabic"/>
          <w:sz w:val="32"/>
          <w:szCs w:val="32"/>
          <w:rtl/>
          <w:lang w:bidi="ar-EG"/>
        </w:rPr>
        <w:t xml:space="preserve"> - </w:t>
      </w:r>
      <w:r>
        <w:rPr>
          <w:rFonts w:ascii="AXtManal" w:hAnsi="AXtManal" w:cs="Simplified Arabic" w:hint="cs"/>
          <w:sz w:val="32"/>
          <w:szCs w:val="32"/>
          <w:rtl/>
          <w:lang w:bidi="ar-EG"/>
        </w:rPr>
        <w:t xml:space="preserve">مسؤولية </w:t>
      </w:r>
      <w:r w:rsidRPr="00E849B2">
        <w:rPr>
          <w:rFonts w:ascii="AXtManal" w:hAnsi="AXtManal" w:cs="Simplified Arabic"/>
          <w:sz w:val="32"/>
          <w:szCs w:val="32"/>
          <w:rtl/>
          <w:lang w:bidi="ar-EG"/>
        </w:rPr>
        <w:t xml:space="preserve">المُدَّعى عليها </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استيراد البضائع وبيعها </w:t>
      </w:r>
      <w:r>
        <w:rPr>
          <w:rFonts w:ascii="AXtManal" w:hAnsi="AXtManal" w:cs="Simplified Arabic" w:hint="cs"/>
          <w:sz w:val="32"/>
          <w:szCs w:val="32"/>
          <w:rtl/>
          <w:lang w:bidi="ar-EG"/>
        </w:rPr>
        <w:t>لكونها</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المديرة</w:t>
      </w:r>
      <w:r w:rsidRPr="002414CB">
        <w:rPr>
          <w:rFonts w:ascii="AXtManal" w:hAnsi="AXtManal" w:cs="Simplified Arabic"/>
          <w:sz w:val="32"/>
          <w:szCs w:val="32"/>
          <w:rtl/>
          <w:lang w:bidi="ar-EG"/>
        </w:rPr>
        <w:t xml:space="preserve"> </w:t>
      </w:r>
      <w:r w:rsidRPr="002414CB">
        <w:rPr>
          <w:rFonts w:ascii="AXtManal" w:hAnsi="AXtManal" w:cs="Simplified Arabic" w:hint="cs"/>
          <w:sz w:val="32"/>
          <w:szCs w:val="32"/>
          <w:rtl/>
          <w:lang w:bidi="ar-EG"/>
        </w:rPr>
        <w:t>للشراكة</w:t>
      </w:r>
      <w:r w:rsidRPr="002414CB">
        <w:rPr>
          <w:rFonts w:ascii="AXtManal" w:hAnsi="AXtManal" w:cs="Simplified Arabic"/>
          <w:sz w:val="32"/>
          <w:szCs w:val="32"/>
          <w:rtl/>
          <w:lang w:bidi="ar-EG"/>
        </w:rPr>
        <w:t xml:space="preserve"> </w:t>
      </w:r>
      <w:r w:rsidRPr="00E849B2">
        <w:rPr>
          <w:rFonts w:ascii="AXtManal" w:hAnsi="AXtManal" w:cs="Simplified Arabic"/>
          <w:sz w:val="32"/>
          <w:szCs w:val="32"/>
          <w:rtl/>
          <w:lang w:bidi="ar-EG"/>
        </w:rPr>
        <w:t>وت</w:t>
      </w:r>
      <w:r>
        <w:rPr>
          <w:rFonts w:ascii="AXtManal" w:hAnsi="AXtManal" w:cs="Simplified Arabic"/>
          <w:sz w:val="32"/>
          <w:szCs w:val="32"/>
          <w:rtl/>
          <w:lang w:bidi="ar-EG"/>
        </w:rPr>
        <w:t>قاض</w:t>
      </w:r>
      <w:r>
        <w:rPr>
          <w:rFonts w:ascii="AXtManal" w:hAnsi="AXtManal" w:cs="Simplified Arabic" w:hint="cs"/>
          <w:sz w:val="32"/>
          <w:szCs w:val="32"/>
          <w:rtl/>
          <w:lang w:bidi="ar-EG"/>
        </w:rPr>
        <w:t>يها</w:t>
      </w:r>
      <w:r w:rsidRPr="00E849B2">
        <w:rPr>
          <w:rFonts w:ascii="AXtManal" w:hAnsi="AXtManal" w:cs="Simplified Arabic"/>
          <w:sz w:val="32"/>
          <w:szCs w:val="32"/>
          <w:rtl/>
          <w:lang w:bidi="ar-EG"/>
        </w:rPr>
        <w:t xml:space="preserve"> أجرة مقابل إدارة الشراكة- </w:t>
      </w:r>
      <w:r>
        <w:rPr>
          <w:rFonts w:ascii="AXtManal" w:hAnsi="AXtManal" w:cs="Simplified Arabic" w:hint="cs"/>
          <w:sz w:val="32"/>
          <w:szCs w:val="32"/>
          <w:rtl/>
          <w:lang w:bidi="ar-EG"/>
        </w:rPr>
        <w:t>ثبوت</w:t>
      </w:r>
      <w:r w:rsidRPr="00E849B2">
        <w:rPr>
          <w:rFonts w:ascii="AXtManal" w:hAnsi="AXtManal" w:cs="Simplified Arabic"/>
          <w:sz w:val="32"/>
          <w:szCs w:val="32"/>
          <w:rtl/>
          <w:lang w:bidi="ar-EG"/>
        </w:rPr>
        <w:t xml:space="preserve"> تقصير المُدَّعى عليها </w:t>
      </w:r>
      <w:r>
        <w:rPr>
          <w:rFonts w:ascii="AXtManal" w:hAnsi="AXtManal" w:cs="Simplified Arabic" w:hint="cs"/>
          <w:sz w:val="32"/>
          <w:szCs w:val="32"/>
          <w:rtl/>
          <w:lang w:bidi="ar-EG"/>
        </w:rPr>
        <w:t xml:space="preserve">شرعاً ومحاسبياً </w:t>
      </w:r>
      <w:r w:rsidRPr="00E849B2">
        <w:rPr>
          <w:rFonts w:ascii="AXtManal" w:hAnsi="AXtManal" w:cs="Simplified Arabic"/>
          <w:sz w:val="32"/>
          <w:szCs w:val="32"/>
          <w:rtl/>
          <w:lang w:bidi="ar-EG"/>
        </w:rPr>
        <w:t xml:space="preserve">في حفظ البضاعة </w:t>
      </w:r>
      <w:r>
        <w:rPr>
          <w:rFonts w:ascii="AXtManal" w:hAnsi="AXtManal" w:cs="Simplified Arabic" w:hint="cs"/>
          <w:sz w:val="32"/>
          <w:szCs w:val="32"/>
          <w:rtl/>
          <w:lang w:bidi="ar-EG"/>
        </w:rPr>
        <w:t xml:space="preserve">مما </w:t>
      </w:r>
      <w:r w:rsidRPr="004766BE">
        <w:rPr>
          <w:rFonts w:ascii="AXtManal" w:hAnsi="AXtManal" w:cs="Simplified Arabic" w:hint="cs"/>
          <w:sz w:val="32"/>
          <w:szCs w:val="32"/>
          <w:rtl/>
          <w:lang w:bidi="ar-EG"/>
        </w:rPr>
        <w:t>أدى</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إلى</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فقد</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مئة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وإحدى</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وتسعين</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قطعة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وهو</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عدد</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كبير</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لا</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يفقد</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مثله</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عادة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إلا</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في</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حال</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التفريط</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لاسيما</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مع</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قصر</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مدة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الشراكة،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والقاعدة</w:t>
      </w:r>
      <w:r>
        <w:rPr>
          <w:rFonts w:ascii="AXtManal" w:hAnsi="AXtManal" w:cs="Simplified Arabic" w:hint="cs"/>
          <w:sz w:val="32"/>
          <w:szCs w:val="32"/>
          <w:rtl/>
          <w:lang w:bidi="ar-EG"/>
        </w:rPr>
        <w:t xml:space="preserve"> :</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أن</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الغرم</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بالغنم</w:t>
      </w:r>
      <w:r>
        <w:rPr>
          <w:rFonts w:ascii="AXtManal" w:hAnsi="AXtManal" w:cs="Simplified Arabic" w:hint="cs"/>
          <w:sz w:val="32"/>
          <w:szCs w:val="32"/>
          <w:rtl/>
          <w:lang w:bidi="ar-EG"/>
        </w:rPr>
        <w:t xml:space="preserve"> ,</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والمفرط</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أولى</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بالخسارة</w:t>
      </w:r>
      <w:r>
        <w:rPr>
          <w:rFonts w:ascii="AXtManal" w:hAnsi="AXtManal" w:cs="Simplified Arabic" w:hint="cs"/>
          <w:sz w:val="32"/>
          <w:szCs w:val="32"/>
          <w:rtl/>
          <w:lang w:bidi="ar-EG"/>
        </w:rPr>
        <w:t xml:space="preserve"> .</w:t>
      </w:r>
      <w:r w:rsidRPr="004766BE">
        <w:rPr>
          <w:rFonts w:ascii="AXtManal" w:hAnsi="AXtManal" w:cs="Simplified Arabic"/>
          <w:sz w:val="32"/>
          <w:szCs w:val="32"/>
          <w:rtl/>
          <w:lang w:bidi="ar-EG"/>
        </w:rPr>
        <w:t xml:space="preserve"> </w:t>
      </w:r>
      <w:r>
        <w:rPr>
          <w:rFonts w:ascii="AXtManal" w:hAnsi="AXtManal" w:cs="Simplified Arabic" w:hint="cs"/>
          <w:sz w:val="32"/>
          <w:szCs w:val="32"/>
          <w:rtl/>
          <w:lang w:bidi="ar-EG"/>
        </w:rPr>
        <w:t>أثر ذلك :</w:t>
      </w:r>
      <w:r w:rsidRPr="004766BE">
        <w:rPr>
          <w:rFonts w:hint="cs"/>
          <w:rtl/>
        </w:rPr>
        <w:t xml:space="preserve"> </w:t>
      </w:r>
      <w:r w:rsidRPr="004766BE">
        <w:rPr>
          <w:rFonts w:ascii="AXtManal" w:hAnsi="AXtManal" w:cs="Simplified Arabic" w:hint="cs"/>
          <w:sz w:val="32"/>
          <w:szCs w:val="32"/>
          <w:rtl/>
          <w:lang w:bidi="ar-EG"/>
        </w:rPr>
        <w:t>تحميل</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المُدَّعى</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عليها</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قيمة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البضاعة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المفقودة</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بسعر</w:t>
      </w:r>
      <w:r w:rsidRPr="004766BE">
        <w:rPr>
          <w:rFonts w:ascii="AXtManal" w:hAnsi="AXtManal" w:cs="Simplified Arabic"/>
          <w:sz w:val="32"/>
          <w:szCs w:val="32"/>
          <w:rtl/>
          <w:lang w:bidi="ar-EG"/>
        </w:rPr>
        <w:t xml:space="preserve"> </w:t>
      </w:r>
      <w:r w:rsidRPr="004766BE">
        <w:rPr>
          <w:rFonts w:ascii="AXtManal" w:hAnsi="AXtManal" w:cs="Simplified Arabic" w:hint="cs"/>
          <w:sz w:val="32"/>
          <w:szCs w:val="32"/>
          <w:rtl/>
          <w:lang w:bidi="ar-EG"/>
        </w:rPr>
        <w:t>الشراء</w:t>
      </w:r>
      <w:r w:rsidRPr="004766BE">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التكليف</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بأعمال</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الديكور</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هو</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من</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صلاحيات</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المُدَّعى</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عليها</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بصفتها</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مدير</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للشركة</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بموجب</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المادة</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الخامسة</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من</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العقد</w:t>
      </w:r>
      <w:r w:rsidRPr="0013081D">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13081D">
        <w:rPr>
          <w:rFonts w:hint="cs"/>
          <w:rtl/>
        </w:rPr>
        <w:t xml:space="preserve"> </w:t>
      </w:r>
      <w:r w:rsidRPr="0013081D">
        <w:rPr>
          <w:rFonts w:ascii="AXtManal" w:hAnsi="AXtManal" w:cs="Simplified Arabic" w:hint="cs"/>
          <w:sz w:val="32"/>
          <w:szCs w:val="32"/>
          <w:rtl/>
          <w:lang w:bidi="ar-EG"/>
        </w:rPr>
        <w:t>الالتزام</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بقيمة</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الديكور</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هو</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التزام</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على</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الشراكة</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وليس</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فيه</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ضرر</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على</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أحد</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من</w:t>
      </w:r>
      <w:r w:rsidRPr="0013081D">
        <w:rPr>
          <w:rFonts w:ascii="AXtManal" w:hAnsi="AXtManal" w:cs="Simplified Arabic"/>
          <w:sz w:val="32"/>
          <w:szCs w:val="32"/>
          <w:rtl/>
          <w:lang w:bidi="ar-EG"/>
        </w:rPr>
        <w:t xml:space="preserve"> </w:t>
      </w:r>
      <w:r w:rsidRPr="0013081D">
        <w:rPr>
          <w:rFonts w:ascii="AXtManal" w:hAnsi="AXtManal" w:cs="Simplified Arabic" w:hint="cs"/>
          <w:sz w:val="32"/>
          <w:szCs w:val="32"/>
          <w:rtl/>
          <w:lang w:bidi="ar-EG"/>
        </w:rPr>
        <w:t>الشركاء</w:t>
      </w:r>
      <w:r>
        <w:rPr>
          <w:rFonts w:ascii="AXtManal" w:hAnsi="AXtManal" w:cs="Simplified Arabic" w:hint="cs"/>
          <w:sz w:val="32"/>
          <w:szCs w:val="32"/>
          <w:rtl/>
          <w:lang w:bidi="ar-EG"/>
        </w:rPr>
        <w:t xml:space="preserve">- أثر ما تقدم : </w:t>
      </w:r>
      <w:r w:rsidRPr="00E849B2">
        <w:rPr>
          <w:rFonts w:ascii="AXtManal" w:hAnsi="AXtManal" w:cs="Simplified Arabic"/>
          <w:sz w:val="32"/>
          <w:szCs w:val="32"/>
          <w:rtl/>
          <w:lang w:bidi="ar-EG"/>
        </w:rPr>
        <w:t>إثبات تخارج المدعيتين من الشراكة مع المُدَّعى عليها، وإلزام المُدَّعى عليها بأن تدفع قيمة التخارج لهما بِحَسَب الوارد في منطوق الحكم.</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الدعوى وبالقدر اللازم لإصدار هذا الحكم في أن وكيل المدعيتين: (...) قد تقدم بلائحة دعوى عن موكلتيه إلى المحكمة الإدارية بجدة وبعد قيد الدعوى قضية بالرقم المشار إليه أعلاه أحيلت إلى الدائرة فعقدت لنظرها عدة جلسات وسألت وكيل المدعيتين (...) عن دعوى موكلتيه فأجاب بأنَّها وفقًا للائحة دعواه وخلاصتها أنَّه سبق الاتفاق بين موكلتيه والمُدَّعى عليها بموجب عقد شركة محاصة محرر بينهما في 7/2/1433هـ على تأسيس مُؤَسَّسَة يكون اسمها التجاري (...) ونشاطها تجارة الجملة والتجزئة في الملابس الجاهزة والأحذية والحقائب واستيرادها، وتقيد المُؤَسَّسَة باسم المُدَّعى عليها، وقد اتفق الشركاء على أن تتولى المُدَّعى عليها إدارة الشركة مقابل أجرة متفق عليها ولكن المُدَّعى عليها فرطت في الإدارة وطلب ندب خبير محاسبي لإجراء المحاسبة بين الشركاء ومِنْ ثَمَّ تخارج المدعيتين ثم حضر الأطراف أصالة وطلبوا الحكم بتخارج المدعيتين اعتبارًا من تاريخ 31/12/2012م وتكليف المحاسب الذي تراه الدائرة لإجراء المحاسبة بين الطرفين فَقَرَّرت الدائرة ندب الخبير المحاسبي: (...) لإجراء المحاسبة بين الشركاء في مُؤَسَّسَة (...) ذات السجل التجاري (...) وفقًا لحصصهم وبيان مستحقات كل منهم من تاريخ بدء الشراكة إلى تاريخ تخارج المدعيتين في 31/ 12/2012م، ثم قدم مندوب الخبير المحاسبي نسخة من تقريره المبدئي وذكر وكيل المُدَّعى عليها: (...) أن لديه مستندات جديدة قد تغير من نتيجة التقرير المبدئي كَمَا أنَّ لديه مستندات باللغة اليونانية استمهل لترجمتها وتقديمها للمحاسب فأفهمته الدائرة بأن لن يقبل منه تقديم أي مستند بعد موعد الجلسة القادمة ففهم ذلك واستعد به كما استمهل الطرفان للاطلاع على التقرير المقدم وإبداء ملاحظاتهما عليها، وفي الجلسة التي تليها تبين عدم حضور المُدَّعى عليها أو من يمثلها </w:t>
      </w:r>
      <w:r w:rsidRPr="0077577D">
        <w:rPr>
          <w:rFonts w:ascii="AXtManal" w:hAnsi="AXtManal" w:cs="Simplified Arabic" w:hint="cs"/>
          <w:sz w:val="32"/>
          <w:szCs w:val="32"/>
          <w:highlight w:val="yellow"/>
          <w:rtl/>
          <w:lang w:bidi="ar-EG"/>
        </w:rPr>
        <w:t>و</w:t>
      </w:r>
      <w:r w:rsidRPr="0077577D">
        <w:rPr>
          <w:rFonts w:ascii="AXtManal" w:hAnsi="AXtManal" w:cs="Simplified Arabic"/>
          <w:sz w:val="32"/>
          <w:szCs w:val="32"/>
          <w:highlight w:val="yellow"/>
          <w:rtl/>
          <w:lang w:bidi="ar-EG"/>
        </w:rPr>
        <w:t>ذكر</w:t>
      </w:r>
      <w:r w:rsidRPr="00E849B2">
        <w:rPr>
          <w:rFonts w:ascii="AXtManal" w:hAnsi="AXtManal" w:cs="Simplified Arabic"/>
          <w:sz w:val="32"/>
          <w:szCs w:val="32"/>
          <w:rtl/>
          <w:lang w:bidi="ar-EG"/>
        </w:rPr>
        <w:t xml:space="preserve"> مندوب الخبير بأن وكيل المُدَّعى عليها لم يتواصل معه ولم يزوده بالمستندات الجديدة التي ذكر أنها قد تغير نتيجة التقرير وقدم نسخة من تقريره النهائي ثم قدم ملحقًا له انتهى فيهما إلى أن الشراكة نتج عنها خسارة طبيعية يضاف إليها الخسارة الناتجة عن فقد عدد (191) قطعة من البضاعة المملوكة للشراكة والتي اشتريت بمبلغ: (29.267) ريالًا وكان من المتوقع </w:t>
      </w:r>
      <w:r w:rsidRPr="00E849B2">
        <w:rPr>
          <w:rFonts w:ascii="AXtManal" w:hAnsi="AXtManal" w:cs="Simplified Arabic"/>
          <w:sz w:val="32"/>
          <w:szCs w:val="32"/>
          <w:rtl/>
          <w:lang w:bidi="ar-EG"/>
        </w:rPr>
        <w:lastRenderedPageBreak/>
        <w:t>أن تباع بمبلغ: (85.995) ريالًا بناءً على متوسط الربحية للمبيعات خلال فترة الشراكة، وذكر أنه تَمَّ في تقرير تقدير خسارة كل شريك على ثلاث اعتبارات، الاعتبار الأول: على أساس تحميل عجز البضاعة على جميع الشركاء بسعر الشراء. والاعتبار الثاني: على أساس تحميل عجز البضاعة على المُدَّعى ع</w:t>
      </w:r>
      <w:r>
        <w:rPr>
          <w:rFonts w:ascii="AXtManal" w:hAnsi="AXtManal" w:cs="Simplified Arabic" w:hint="cs"/>
          <w:sz w:val="32"/>
          <w:szCs w:val="32"/>
          <w:rtl/>
          <w:lang w:bidi="ar-EG"/>
        </w:rPr>
        <w:t>ل</w:t>
      </w:r>
      <w:r w:rsidRPr="00E849B2">
        <w:rPr>
          <w:rFonts w:ascii="AXtManal" w:hAnsi="AXtManal" w:cs="Simplified Arabic"/>
          <w:sz w:val="32"/>
          <w:szCs w:val="32"/>
          <w:rtl/>
          <w:lang w:bidi="ar-EG"/>
        </w:rPr>
        <w:t>يها بسعر الشراء على أساس أن العجز ناتج عن تقصيرها في الإدارة. والاعتبار الثالث: على أساس تحميل عجز البضاعة على المُدَّعى عليها بسعر البيع على أساس أن العجز ناتج عن تقصيرها في الإدارة. ثم زودت الدائرة وكيل المدعيتين بنسخة من التقرير فاستمهل لمراجعته وفي الجلسة التي تليها ذكر وكيل المدعيتين بأنَّه يطلب إثبات تخارج موكلتيه من الشراكة من تاريخ 31/12/2012م مع إل</w:t>
      </w:r>
      <w:r>
        <w:rPr>
          <w:rFonts w:ascii="AXtManal" w:hAnsi="AXtManal" w:cs="Simplified Arabic"/>
          <w:sz w:val="32"/>
          <w:szCs w:val="32"/>
          <w:rtl/>
          <w:lang w:bidi="ar-EG"/>
        </w:rPr>
        <w:t xml:space="preserve">زام المُدَّعى عليها بمبلغ </w:t>
      </w:r>
      <w:r w:rsidRPr="0077577D">
        <w:rPr>
          <w:rFonts w:ascii="AXtManal" w:hAnsi="AXtManal" w:cs="Simplified Arabic"/>
          <w:sz w:val="32"/>
          <w:szCs w:val="32"/>
          <w:highlight w:val="yellow"/>
          <w:rtl/>
          <w:lang w:bidi="ar-EG"/>
        </w:rPr>
        <w:t>ثلاثمئة</w:t>
      </w:r>
      <w:r>
        <w:rPr>
          <w:rFonts w:ascii="AXtManal" w:hAnsi="AXtManal" w:cs="Simplified Arabic"/>
          <w:sz w:val="32"/>
          <w:szCs w:val="32"/>
          <w:rtl/>
          <w:lang w:bidi="ar-EG"/>
        </w:rPr>
        <w:t xml:space="preserve"> واثنين وسبعين ألفًا </w:t>
      </w:r>
      <w:r w:rsidRPr="0077577D">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واثني عشر ريالًا على أساس اعتماد العجز بسعر الشراء مضافًا إليه متوسط الربحية كعجز ناتج عن سوء إدارة المُدَّعى عليها، وحضر وكيل المُدَّعى عليها وقَرَّر بأن صافي حقوق المدعيتين مبلغ: </w:t>
      </w:r>
      <w:r w:rsidRPr="0077577D">
        <w:rPr>
          <w:rFonts w:ascii="AXtManal" w:hAnsi="AXtManal" w:cs="Simplified Arabic"/>
          <w:sz w:val="32"/>
          <w:szCs w:val="32"/>
          <w:highlight w:val="yellow"/>
          <w:rtl/>
          <w:lang w:bidi="ar-EG"/>
        </w:rPr>
        <w:t>ثلاثمئة</w:t>
      </w:r>
      <w:r>
        <w:rPr>
          <w:rFonts w:ascii="AXtManal" w:hAnsi="AXtManal" w:cs="Simplified Arabic"/>
          <w:sz w:val="32"/>
          <w:szCs w:val="32"/>
          <w:rtl/>
          <w:lang w:bidi="ar-EG"/>
        </w:rPr>
        <w:t xml:space="preserve"> وتسعة عشر ألفًا </w:t>
      </w:r>
      <w:r w:rsidRPr="0077577D">
        <w:rPr>
          <w:rFonts w:ascii="AXtManal" w:hAnsi="AXtManal" w:cs="Simplified Arabic" w:hint="cs"/>
          <w:sz w:val="32"/>
          <w:szCs w:val="32"/>
          <w:highlight w:val="yellow"/>
          <w:rtl/>
          <w:lang w:bidi="ar-EG"/>
        </w:rPr>
        <w:t>وثمنمئة</w:t>
      </w:r>
      <w:r w:rsidRPr="00E849B2">
        <w:rPr>
          <w:rFonts w:ascii="AXtManal" w:hAnsi="AXtManal" w:cs="Simplified Arabic"/>
          <w:sz w:val="32"/>
          <w:szCs w:val="32"/>
          <w:rtl/>
          <w:lang w:bidi="ar-EG"/>
        </w:rPr>
        <w:t xml:space="preserve"> وثمانية وعشرين ريالًا على أساس اعتماد العجز بسعر الشراء وتحميله على مصروفات الشراكة كعجز طبيعي يحصل في كل</w:t>
      </w:r>
      <w:r>
        <w:rPr>
          <w:rFonts w:ascii="AXtManal" w:hAnsi="AXtManal" w:cs="Simplified Arabic"/>
          <w:sz w:val="32"/>
          <w:szCs w:val="32"/>
          <w:rtl/>
          <w:lang w:bidi="ar-EG"/>
        </w:rPr>
        <w:t xml:space="preserve"> الأعمال التجارية </w:t>
      </w:r>
      <w:r w:rsidRPr="00133F69">
        <w:rPr>
          <w:rFonts w:ascii="AXtManal" w:hAnsi="AXtManal" w:cs="Simplified Arabic"/>
          <w:sz w:val="32"/>
          <w:szCs w:val="32"/>
          <w:highlight w:val="yellow"/>
          <w:rtl/>
          <w:lang w:bidi="ar-EG"/>
        </w:rPr>
        <w:t>و</w:t>
      </w:r>
      <w:r w:rsidRPr="00133F69">
        <w:rPr>
          <w:rFonts w:ascii="AXtManal" w:hAnsi="AXtManal" w:cs="Simplified Arabic" w:hint="cs"/>
          <w:sz w:val="32"/>
          <w:szCs w:val="32"/>
          <w:highlight w:val="yellow"/>
          <w:rtl/>
          <w:lang w:bidi="ar-EG"/>
        </w:rPr>
        <w:t>ي</w:t>
      </w:r>
      <w:r w:rsidRPr="00133F69">
        <w:rPr>
          <w:rFonts w:ascii="AXtManal" w:hAnsi="AXtManal" w:cs="Simplified Arabic"/>
          <w:sz w:val="32"/>
          <w:szCs w:val="32"/>
          <w:highlight w:val="yellow"/>
          <w:rtl/>
          <w:lang w:bidi="ar-EG"/>
        </w:rPr>
        <w:t>تحمله</w:t>
      </w:r>
      <w:r w:rsidRPr="00E849B2">
        <w:rPr>
          <w:rFonts w:ascii="AXtManal" w:hAnsi="AXtManal" w:cs="Simplified Arabic"/>
          <w:sz w:val="32"/>
          <w:szCs w:val="32"/>
          <w:rtl/>
          <w:lang w:bidi="ar-EG"/>
        </w:rPr>
        <w:t xml:space="preserve"> الشركاء، ثم عاد وذكر أنَّه لم يتسلم التقرير النهائي وطلب أجلًا بعد أن تسلم نسخة منه واستعد بتقديم ملاحظاته النهائية عليه وذكر الخبير المحاسبي بأنَّه تَمَّ تسليم نسخة من هذا التقرير إلى المُدَّعى عليها ولم تقدم أي ملاحظات عليه. ثم قدم وكيل المُدَّعى عليها ملاحظاته النهائية على التقرير المحاسبي في مذكرة من أربع ورقات أرفق بها عدة مستندات </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فيها إلى أن المحاسب القانوني </w:t>
      </w:r>
      <w:r w:rsidRPr="00400B94">
        <w:rPr>
          <w:rFonts w:ascii="AXtManal" w:hAnsi="AXtManal" w:cs="Simplified Arabic"/>
          <w:sz w:val="32"/>
          <w:szCs w:val="32"/>
          <w:highlight w:val="yellow"/>
          <w:rtl/>
          <w:lang w:bidi="ar-EG"/>
        </w:rPr>
        <w:t>لم يحتسب المب</w:t>
      </w:r>
      <w:r w:rsidRPr="00400B94">
        <w:rPr>
          <w:rFonts w:ascii="AXtManal" w:hAnsi="AXtManal" w:cs="Simplified Arabic" w:hint="cs"/>
          <w:sz w:val="32"/>
          <w:szCs w:val="32"/>
          <w:highlight w:val="yellow"/>
          <w:rtl/>
          <w:lang w:bidi="ar-EG"/>
        </w:rPr>
        <w:t>لغ</w:t>
      </w:r>
      <w:r w:rsidRPr="00400B94">
        <w:rPr>
          <w:rFonts w:ascii="AXtManal" w:hAnsi="AXtManal" w:cs="Simplified Arabic"/>
          <w:sz w:val="32"/>
          <w:szCs w:val="32"/>
          <w:highlight w:val="yellow"/>
          <w:rtl/>
          <w:lang w:bidi="ar-EG"/>
        </w:rPr>
        <w:t xml:space="preserve"> المسدد</w:t>
      </w:r>
      <w:r w:rsidRPr="00E849B2">
        <w:rPr>
          <w:rFonts w:ascii="AXtManal" w:hAnsi="AXtManal" w:cs="Simplified Arabic"/>
          <w:sz w:val="32"/>
          <w:szCs w:val="32"/>
          <w:rtl/>
          <w:lang w:bidi="ar-EG"/>
        </w:rPr>
        <w:t xml:space="preserve"> من قبل موكلته (...) عن أعمال الديكور لصالح الشراكة وقدرها خمسة وأربعون ألف ريال في حين أن</w:t>
      </w:r>
      <w:r>
        <w:rPr>
          <w:rFonts w:ascii="AXtManal" w:hAnsi="AXtManal" w:cs="Simplified Arabic"/>
          <w:sz w:val="32"/>
          <w:szCs w:val="32"/>
          <w:rtl/>
          <w:lang w:bidi="ar-EG"/>
        </w:rPr>
        <w:t xml:space="preserve">َّه احتسب مبلغ خمسة آلاف </w:t>
      </w:r>
      <w:r w:rsidRPr="00133F69">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لأعمال الديكور دفعت من قبل الشريكة (</w:t>
      </w:r>
      <w:r w:rsidRPr="00133F69">
        <w:rPr>
          <w:rFonts w:ascii="AXtManal" w:hAnsi="AXtManal" w:cs="Simplified Arabic" w:hint="cs"/>
          <w:sz w:val="32"/>
          <w:szCs w:val="32"/>
          <w:highlight w:val="yellow"/>
          <w:rtl/>
          <w:lang w:bidi="ar-EG"/>
        </w:rPr>
        <w:t>المدعية الثانية</w:t>
      </w:r>
      <w:r w:rsidRPr="00E849B2">
        <w:rPr>
          <w:rFonts w:ascii="AXtManal" w:hAnsi="AXtManal" w:cs="Simplified Arabic"/>
          <w:sz w:val="32"/>
          <w:szCs w:val="32"/>
          <w:rtl/>
          <w:lang w:bidi="ar-EG"/>
        </w:rPr>
        <w:t xml:space="preserve">)، كَمَا أنَّ التقرير لم يشتمل على احتساب مستحقات الزكاة، تسلم مندوب الخبير نسخة من مذكرته وباطلاعه عليها أجاب بأن المُدَّعى عليها لم تقدم عقودًا أو فواتير أي مستند يثبت أن مبلغ </w:t>
      </w:r>
      <w:r>
        <w:rPr>
          <w:rFonts w:ascii="AXtManal" w:hAnsi="AXtManal" w:cs="Simplified Arabic"/>
          <w:sz w:val="32"/>
          <w:szCs w:val="32"/>
          <w:rtl/>
          <w:lang w:bidi="ar-EG"/>
        </w:rPr>
        <w:t xml:space="preserve">الخمسين ألفًا </w:t>
      </w:r>
      <w:r w:rsidRPr="00133F69">
        <w:rPr>
          <w:rFonts w:ascii="AXtManal" w:hAnsi="AXtManal" w:cs="Simplified Arabic" w:hint="cs"/>
          <w:sz w:val="32"/>
          <w:szCs w:val="32"/>
          <w:highlight w:val="yellow"/>
          <w:rtl/>
          <w:lang w:bidi="ar-EG"/>
        </w:rPr>
        <w:t>و</w:t>
      </w:r>
      <w:r w:rsidRPr="00133F69">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ريال صرفت لأعمال الديكور في محل الشراكة وإنما</w:t>
      </w:r>
      <w:r>
        <w:rPr>
          <w:rFonts w:ascii="AXtManal" w:hAnsi="AXtManal" w:cs="Simplified Arabic"/>
          <w:sz w:val="32"/>
          <w:szCs w:val="32"/>
          <w:rtl/>
          <w:lang w:bidi="ar-EG"/>
        </w:rPr>
        <w:t xml:space="preserve"> قدم صور شيكات مسددة لـ(...) </w:t>
      </w:r>
      <w:r w:rsidRPr="00133F69">
        <w:rPr>
          <w:rFonts w:ascii="AXtManal" w:hAnsi="AXtManal" w:cs="Simplified Arabic"/>
          <w:sz w:val="32"/>
          <w:szCs w:val="32"/>
          <w:highlight w:val="yellow"/>
          <w:rtl/>
          <w:lang w:bidi="ar-EG"/>
        </w:rPr>
        <w:t>ول</w:t>
      </w:r>
      <w:r w:rsidRPr="00133F69">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يوضح فيها شيء، أمَّا بخصوص الزكاة فإنَّه لم يتم احتساب الزكاة </w:t>
      </w:r>
      <w:r w:rsidRPr="00E849B2">
        <w:rPr>
          <w:rFonts w:ascii="AXtManal" w:hAnsi="AXtManal" w:cs="Simplified Arabic"/>
          <w:sz w:val="32"/>
          <w:szCs w:val="32"/>
          <w:rtl/>
          <w:lang w:bidi="ar-EG"/>
        </w:rPr>
        <w:lastRenderedPageBreak/>
        <w:t>في التقرير لأن الفترة التي تَمَّ إعداد تقرير عنها هي فترة ثمانية أشهر فقط فلم يحل الحول لاحتساب الزكاة وقد جرى العمل محاسبيًا على عدم احتساب الزكاة إلا في حال استمرار الشراكة أكثر من سنة، ثم سألت الدائرة وكيل المدعيتين عن ما ذكره وكيل المُدَّعى عليها من أن تلك المبالغ المدفوعة لصالح أعمال الديكور في محل الشراكة فأجاب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موكلتيه لا تعلمان إن كانت تلك المبالغ مدفوعة لصالح أعمال الديكور أم لا. فسألته الدائرة من الذي قام بأعمال الديكور الموجودة في محل الشراكة والذي تطالب المُدَّعى عليها بقيمتها فأجاب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موكلته </w:t>
      </w:r>
      <w:r>
        <w:rPr>
          <w:rFonts w:ascii="AXtManal" w:hAnsi="AXtManal" w:cs="Simplified Arabic" w:hint="cs"/>
          <w:sz w:val="32"/>
          <w:szCs w:val="32"/>
          <w:rtl/>
          <w:lang w:bidi="ar-EG"/>
        </w:rPr>
        <w:t>(</w:t>
      </w:r>
      <w:r w:rsidRPr="00133F69">
        <w:rPr>
          <w:rFonts w:ascii="AXtManal" w:hAnsi="AXtManal" w:cs="Simplified Arabic" w:hint="cs"/>
          <w:sz w:val="32"/>
          <w:szCs w:val="32"/>
          <w:highlight w:val="yellow"/>
          <w:rtl/>
          <w:lang w:bidi="ar-EG"/>
        </w:rPr>
        <w:t>المدعية الثانية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قامت بدفع مبلغ خمسة آلاف </w:t>
      </w:r>
      <w:r w:rsidRPr="00133F69">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من حسابها الشخصي لـ(...) لصالح أعمال الديكور في المحل ثم استردت هذا المبلغ بشيك مصروف من حساب البنك الخاص بالشراكة لصالح (...) حَيْثُ جير الشيك باسم موكلته بناءً على سند قبض ذكر فيه أن هذا المبلغ لصالح أعمال الديكور وعليه فإن مصروفات الشراكة على أعمال </w:t>
      </w:r>
      <w:r>
        <w:rPr>
          <w:rFonts w:ascii="AXtManal" w:hAnsi="AXtManal" w:cs="Simplified Arabic"/>
          <w:sz w:val="32"/>
          <w:szCs w:val="32"/>
          <w:rtl/>
          <w:lang w:bidi="ar-EG"/>
        </w:rPr>
        <w:t xml:space="preserve">الديكور هي مبلغ خمسة آلاف </w:t>
      </w:r>
      <w:r w:rsidRPr="00133F69">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فقد وأضاف أن موكلتيه لا تعلمان عن قيام المُدَّعى عليها بدفع أي مبلغ آخر لصالح أعمال الديكور في محل الشراكة كَمَا أنَّ المادة (9/2) من العقد قد أوجبت على المُدَّعى عليها عدم إلزام الشركاء بأي التزامات مالية على الشراكة إلا بعد الرجوع إليهما وأخذ موافقة خطية منهما على ذلك. فعقب وكيل المُدَّعى عليها بأن إجمالي المبلغ المدفوع لأعمال الديكور في محل ال</w:t>
      </w:r>
      <w:r>
        <w:rPr>
          <w:rFonts w:ascii="AXtManal" w:hAnsi="AXtManal" w:cs="Simplified Arabic"/>
          <w:sz w:val="32"/>
          <w:szCs w:val="32"/>
          <w:rtl/>
          <w:lang w:bidi="ar-EG"/>
        </w:rPr>
        <w:t xml:space="preserve">شراكة هو مبلغ خمسين ألفًا </w:t>
      </w:r>
      <w:r w:rsidRPr="00133F69">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وأن موكلته لم تأخذ موافقة المدعيتين على أعمال الديكور لأن الأمر لا يتطلب ذلك حيث إن عمل ديكور للمحل هو من ضرورات عمل الشراكة مثل استيراد البضائع وعقد إيجار المحل أمَّا البند المذكور فهو خاص بالالتزام بقرض مع البنوك ثم أكَّدَ وكيل المدعيتين على طلب إثبات تخارج موكلتيه من الشراكة بتاريخ 31/12/2012م مع إلز</w:t>
      </w:r>
      <w:r>
        <w:rPr>
          <w:rFonts w:ascii="AXtManal" w:hAnsi="AXtManal" w:cs="Simplified Arabic"/>
          <w:sz w:val="32"/>
          <w:szCs w:val="32"/>
          <w:rtl/>
          <w:lang w:bidi="ar-EG"/>
        </w:rPr>
        <w:t xml:space="preserve">ام المُدَّعى عليها بمبلغ: </w:t>
      </w:r>
      <w:r w:rsidRPr="00FE6C14">
        <w:rPr>
          <w:rFonts w:ascii="AXtManal" w:hAnsi="AXtManal" w:cs="Simplified Arabic"/>
          <w:sz w:val="32"/>
          <w:szCs w:val="32"/>
          <w:highlight w:val="yellow"/>
          <w:rtl/>
          <w:lang w:bidi="ar-EG"/>
        </w:rPr>
        <w:t>ثلاثمئة</w:t>
      </w:r>
      <w:r>
        <w:rPr>
          <w:rFonts w:ascii="AXtManal" w:hAnsi="AXtManal" w:cs="Simplified Arabic"/>
          <w:sz w:val="32"/>
          <w:szCs w:val="32"/>
          <w:rtl/>
          <w:lang w:bidi="ar-EG"/>
        </w:rPr>
        <w:t xml:space="preserve"> واثنين وسبعين ألفًا </w:t>
      </w:r>
      <w:r w:rsidRPr="00FE6C14">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واثني عشر ريالاَ تمثل مستحقات موكلتيه حتى تاريخ التخارج على أساس اعتماد العجز بسعر التكلفة مضافًا إليه متوسط الربحية كعجز ناتج عن سوء الإدارة مع عدم احتساب المبلغ الذي ذكر وكيل المُدَّعى عليها أن موكلته صرفته لأعمال الديكور، وأكَّدَ وكيل المُدَّعى عليها بأن يطلب اعتماد العجز بسعر الشراء وتحميله على مصروفات الشراكة كعجز طبيعي مع احتساب </w:t>
      </w:r>
      <w:r w:rsidRPr="00E849B2">
        <w:rPr>
          <w:rFonts w:ascii="AXtManal" w:hAnsi="AXtManal" w:cs="Simplified Arabic"/>
          <w:sz w:val="32"/>
          <w:szCs w:val="32"/>
          <w:rtl/>
          <w:lang w:bidi="ar-EG"/>
        </w:rPr>
        <w:lastRenderedPageBreak/>
        <w:t>مبلغ خمسة وأربعين ألف ريال على مصروفات الشراكة عن أعمال الديكور. ثم قدم وكيل المُدَّعى عليها سند قبض من (...) بمبلغ خمسة وأربعين ألف ريال مقابل أعمال الديكور في محل الشراكة وطلب تحميلها على مصروفات الشراكة تسلم وكيل المدعيتين صورة من السند المذكور وباطلاعه عليه أجاب بأنَّه يتمسك بِمَا سبق أن دفع به من عدم تحميل أي التزام على الشركاء إلا بعد موافقة الأطراف عليه ثم سألت الدائرة وكيل المُدَّعى عليها عن سبب العجز في بضائع الشراكة لعدد (191) قطعة فأجاب بأنَّه قد يكون ناتجًا عن تكرار في قيد بعض الفواتير من قبل المحاسب أو فقد طبيعي للبضائع عند قيد الفواتير فعقب وكيل المدعيتين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المحاسب ذكر في تقريره أن المُؤَسَّسَة لا تمسك حسابات مالية منتظمة وأن برنامج المبيعات ليس به رقابة كافية حَيْثُ يمكن بيع فواتير وتحصيل قيمتها ثم إلغاؤها على برنامج المبيعات ومِنْ ثَمَّ لا تظهر في تقرير المبيعات وعليه تكون المُدَّعى عليها مفرطة في حفظ موجودات الشراكة فعقب وكيل المُدَّعى عليها بأن موكلته هي المديرة للشراكة من الناحية الفنية والإ</w:t>
      </w:r>
      <w:r>
        <w:rPr>
          <w:rFonts w:ascii="AXtManal" w:hAnsi="AXtManal" w:cs="Simplified Arabic"/>
          <w:sz w:val="32"/>
          <w:szCs w:val="32"/>
          <w:rtl/>
          <w:lang w:bidi="ar-EG"/>
        </w:rPr>
        <w:t>دارية في حين أن المُدَّعِية (</w:t>
      </w:r>
      <w:r w:rsidRPr="00E108E2">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هي من يتولى الإدارة المالية للشركة ومراجعة الحسابات ووضع النظام المحاسبي وفقًا للبند الخامس من العقد فعقب وكيل المدعيتين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المُدَّعى عليها لم تمكن موكلته من الإدارة المالية للشراكة فأجاب وكيل المُدَّعى عليها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هذا غير صحيح بل عن محاسب المُؤَسَّسَة محل الشراكة كان يتواصل مع المُدَّعِية (</w:t>
      </w:r>
      <w:r w:rsidRPr="00E108E2">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بشكل مباشر فعقب وكيل المدعيتين بأنَّه لم تؤخذ موافقة الشركاء على تعيين المذكور محاسبًا للمُؤَسَّسَة. ثم قدم مندوب الخبير المحاسبي الملحق الثاني للتقرير النهائي الصادر في القضية بعد إثبات قيمة الديكورات واحتساب ما يخص فترة الشراكة من استهلاك قيمة الديكور سلم الطرفين نسخة منه وباطلاعهما عليه ذكر وكيل المدعيتين بأنَّه يتمسك بِمَا سبق ضبطه وتقديمه وقدم وكيل المُدَّعى عليها ملاحظاته في مذكرة في ورقتين تسلم مندوب الخبير نسخة منها وباطلاعه عليها أجاب بأنَّه سبق الرد عليها ثم استوضحت الدائرة من مندوب الخبير عن العرف المحاسبي في العجز الناتج عن البضاعة المفقودة فأجاب بأن العرف المحاسبي أن العجز يتم تحميله على المسؤول عن شراء تلك البضاعة وبيع</w:t>
      </w:r>
      <w:r>
        <w:rPr>
          <w:rFonts w:ascii="AXtManal" w:hAnsi="AXtManal" w:cs="Simplified Arabic"/>
          <w:sz w:val="32"/>
          <w:szCs w:val="32"/>
          <w:rtl/>
          <w:lang w:bidi="ar-EG"/>
        </w:rPr>
        <w:t xml:space="preserve">ها وإدارتها والاحتفاظ بها كما </w:t>
      </w:r>
      <w:r w:rsidRPr="00E108E2">
        <w:rPr>
          <w:rFonts w:ascii="AXtManal" w:hAnsi="AXtManal" w:cs="Simplified Arabic"/>
          <w:sz w:val="32"/>
          <w:szCs w:val="32"/>
          <w:highlight w:val="yellow"/>
          <w:rtl/>
          <w:lang w:bidi="ar-EG"/>
        </w:rPr>
        <w:t>س</w:t>
      </w:r>
      <w:r w:rsidRPr="00E108E2">
        <w:rPr>
          <w:rFonts w:ascii="AXtManal" w:hAnsi="AXtManal" w:cs="Simplified Arabic" w:hint="cs"/>
          <w:sz w:val="32"/>
          <w:szCs w:val="32"/>
          <w:highlight w:val="yellow"/>
          <w:rtl/>
          <w:lang w:bidi="ar-EG"/>
        </w:rPr>
        <w:t>أ</w:t>
      </w:r>
      <w:r w:rsidRPr="00E108E2">
        <w:rPr>
          <w:rFonts w:ascii="AXtManal" w:hAnsi="AXtManal" w:cs="Simplified Arabic"/>
          <w:sz w:val="32"/>
          <w:szCs w:val="32"/>
          <w:highlight w:val="yellow"/>
          <w:rtl/>
          <w:lang w:bidi="ar-EG"/>
        </w:rPr>
        <w:t>لت</w:t>
      </w:r>
      <w:r w:rsidRPr="00E849B2">
        <w:rPr>
          <w:rFonts w:ascii="AXtManal" w:hAnsi="AXtManal" w:cs="Simplified Arabic"/>
          <w:sz w:val="32"/>
          <w:szCs w:val="32"/>
          <w:rtl/>
          <w:lang w:bidi="ar-EG"/>
        </w:rPr>
        <w:t xml:space="preserve"> الدائرة وكيل المُدَّعى عليها من </w:t>
      </w:r>
      <w:r w:rsidRPr="00E849B2">
        <w:rPr>
          <w:rFonts w:ascii="AXtManal" w:hAnsi="AXtManal" w:cs="Simplified Arabic"/>
          <w:sz w:val="32"/>
          <w:szCs w:val="32"/>
          <w:rtl/>
          <w:lang w:bidi="ar-EG"/>
        </w:rPr>
        <w:lastRenderedPageBreak/>
        <w:t>الذي يقوم بشراء البضاعة وبيعها فأجاب بأن موكلته هي التي تقوم بذلك وأنها تأخذ مقابل ذلك نسبة (7%) من إجمالي الدخل طبقًا للبند خامسًا من عقد الشركة ثم قرر الطرفان اكتفاءهما بِمَا سبق ضبطه وتقديمه.</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وحيث طلب وكيل المدعيتين إثبات تخارج موكلتيه من الشراكة مع المُدَّعى عليها في مُؤَسَّسَة (...) اعتبارًا من تاريخ 31/12/2012م مع إلزام المُدَّعى ع</w:t>
      </w:r>
      <w:r>
        <w:rPr>
          <w:rFonts w:ascii="AXtManal" w:hAnsi="AXtManal" w:cs="Simplified Arabic"/>
          <w:sz w:val="32"/>
          <w:szCs w:val="32"/>
          <w:rtl/>
          <w:lang w:bidi="ar-EG"/>
        </w:rPr>
        <w:t xml:space="preserve">ليها بدفع مبلغ: (372.612) </w:t>
      </w:r>
      <w:r w:rsidRPr="00E108E2">
        <w:rPr>
          <w:rFonts w:ascii="AXtManal" w:hAnsi="AXtManal" w:cs="Simplified Arabic"/>
          <w:sz w:val="32"/>
          <w:szCs w:val="32"/>
          <w:highlight w:val="yellow"/>
          <w:rtl/>
          <w:lang w:bidi="ar-EG"/>
        </w:rPr>
        <w:t>ثلاثمئة</w:t>
      </w:r>
      <w:r>
        <w:rPr>
          <w:rFonts w:ascii="AXtManal" w:hAnsi="AXtManal" w:cs="Simplified Arabic"/>
          <w:sz w:val="32"/>
          <w:szCs w:val="32"/>
          <w:rtl/>
          <w:lang w:bidi="ar-EG"/>
        </w:rPr>
        <w:t xml:space="preserve"> واثنين وسبعين ألفًا </w:t>
      </w:r>
      <w:r w:rsidRPr="00E108E2">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واثني عشر ريالًا تمثل مستحقات موكلتيه حتى تاريخ التخارج على أساس تحميل المُدَّعى عليها قيمة البضاعة المفقودة بسعر الشراء مضافًا إليه متوسط الربح مع عدم احتساب قيمة أعمال الديكور من مصروفات الشراكة استنادًا إلى المادة (9/2) من العقد ونصها: (يلتزم الطرف الأول بعد</w:t>
      </w:r>
      <w:r>
        <w:rPr>
          <w:rFonts w:ascii="AXtManal" w:hAnsi="AXtManal" w:cs="Simplified Arabic" w:hint="cs"/>
          <w:sz w:val="32"/>
          <w:szCs w:val="32"/>
          <w:rtl/>
          <w:lang w:bidi="ar-EG"/>
        </w:rPr>
        <w:t>م</w:t>
      </w:r>
      <w:r w:rsidRPr="00E849B2">
        <w:rPr>
          <w:rFonts w:ascii="AXtManal" w:hAnsi="AXtManal" w:cs="Simplified Arabic"/>
          <w:sz w:val="32"/>
          <w:szCs w:val="32"/>
          <w:rtl/>
          <w:lang w:bidi="ar-EG"/>
        </w:rPr>
        <w:t xml:space="preserve"> الالتزام بأي التزامات مالية أو كفالات أو تحرير أي سندات أو أوراق مالية يترتب عليها أي التزامات على الطرفين الثاني والثالث إلا بعد الرجوع لهم وأخذ الموافقة الخطية على ذلك)، وحيث إن المُدَّعى عليها وافقت على تخارج المدعيتين من الشراكة بالتاريخ المذكور، وأنكرت مسؤوليتها عن البضاعة المفقودة وطلبت تحميلها على جميع الشركاء بسعر الشراء لعدم تفريطها، وقدمت أصل سند القبض المحرر في 25/11/2013م بصرف مبلغ خمسة وأربعين ألف ريال لأعمال الديكور في محل الشراكة، ودفعت بأن التكليف بذلك لا يتطلب موافقة المدعيتين لأنه من ضرورات عمل الشراكة، وحيث إن المُدَّعى عليها هي المديرة للشراكة وهي المسؤولة عن استيراد البضائع وبيعها وتتقاضى على إدارة الشراكة أجرة قدرها (7%) من إجمالي الدخل، وحيث إن يد المدير يد أمانة، والأصل أن لا يضمن الأمين إلا في حالة التعدي أو التفريط، وحيث إن الظاهر وجود تقصير من ال</w:t>
      </w:r>
      <w:r>
        <w:rPr>
          <w:rFonts w:ascii="AXtManal" w:hAnsi="AXtManal" w:cs="Simplified Arabic"/>
          <w:sz w:val="32"/>
          <w:szCs w:val="32"/>
          <w:rtl/>
          <w:lang w:bidi="ar-EG"/>
        </w:rPr>
        <w:t xml:space="preserve">مُدَّعى عليها في حفظ البضاعة </w:t>
      </w:r>
      <w:r w:rsidRPr="00E108E2">
        <w:rPr>
          <w:rFonts w:ascii="AXtManal" w:hAnsi="AXtManal" w:cs="Simplified Arabic"/>
          <w:sz w:val="32"/>
          <w:szCs w:val="32"/>
          <w:highlight w:val="yellow"/>
          <w:rtl/>
          <w:lang w:bidi="ar-EG"/>
        </w:rPr>
        <w:t>أد</w:t>
      </w:r>
      <w:r w:rsidRPr="00E108E2">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إلى فقد </w:t>
      </w:r>
      <w:r w:rsidRPr="00E108E2">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وإحدى وتسعين قطعة اشتريت بمبلغ: (29.267) ريالًا، وهو عدد كبير لا يفقد مثله عادة إلا في حال التفريط لاسيما مع قصر مدة الشراكة، والقاعدة أن الغرم بالغنم والمفرط أولى بالخسارة؛ الأمر الذي تخلص معه الدائرة إلى تحميل المُدَّعى عليها قيمة البضاعة المفقودة بسعر الشراء دون نسبة الربح </w:t>
      </w:r>
      <w:r w:rsidRPr="00E849B2">
        <w:rPr>
          <w:rFonts w:ascii="AXtManal" w:hAnsi="AXtManal" w:cs="Simplified Arabic"/>
          <w:sz w:val="32"/>
          <w:szCs w:val="32"/>
          <w:rtl/>
          <w:lang w:bidi="ar-EG"/>
        </w:rPr>
        <w:lastRenderedPageBreak/>
        <w:t xml:space="preserve">المفترض؛ لأن ربح تلك البضاعة من الأمور الاحتمالية غير المؤكدة سواءً من حَيْثُ مقداره أو من حَيْثُ تحقق حصوله، كَمَا أنَّ سعر الشراء هو اليقين وما زاد عليه من ربح مشكوك فيه، واليقين لا يزول بالشك، وحيث ثبت شرعًا كما هو ثابت محاسبيًا مسؤولية المُدَّعى عليها عن البضاعة المفقودة، كما ثبت سداد المُدَّعى عليها لمبلغ خمسة وأربعين ألف ريال لأعمال الديكور، وحيث بين الخبير المحاسبي أن مجموع مستحقات المُدَّعِية </w:t>
      </w:r>
      <w:r w:rsidRPr="00E108E2">
        <w:rPr>
          <w:rFonts w:ascii="AXtManal" w:hAnsi="AXtManal" w:cs="Simplified Arabic" w:hint="cs"/>
          <w:sz w:val="32"/>
          <w:szCs w:val="32"/>
          <w:highlight w:val="yellow"/>
          <w:rtl/>
          <w:lang w:bidi="ar-EG"/>
        </w:rPr>
        <w:t>الأولى</w:t>
      </w:r>
      <w:r w:rsidRPr="00E849B2">
        <w:rPr>
          <w:rFonts w:ascii="AXtManal" w:hAnsi="AXtManal" w:cs="Simplified Arabic"/>
          <w:sz w:val="32"/>
          <w:szCs w:val="32"/>
          <w:rtl/>
          <w:lang w:bidi="ar-EG"/>
        </w:rPr>
        <w:t>- بناءً على اعتبار فقد البضا</w:t>
      </w:r>
      <w:r>
        <w:rPr>
          <w:rFonts w:ascii="AXtManal" w:hAnsi="AXtManal" w:cs="Simplified Arabic"/>
          <w:sz w:val="32"/>
          <w:szCs w:val="32"/>
          <w:rtl/>
          <w:lang w:bidi="ar-EG"/>
        </w:rPr>
        <w:t xml:space="preserve">عة ناتجًا عن إدارة المُدَّعى </w:t>
      </w:r>
      <w:r w:rsidRPr="00E108E2">
        <w:rPr>
          <w:rFonts w:ascii="AXtManal" w:hAnsi="AXtManal" w:cs="Simplified Arabic"/>
          <w:sz w:val="32"/>
          <w:szCs w:val="32"/>
          <w:highlight w:val="yellow"/>
          <w:rtl/>
          <w:lang w:bidi="ar-EG"/>
        </w:rPr>
        <w:t>عل</w:t>
      </w:r>
      <w:r w:rsidRPr="00E108E2">
        <w:rPr>
          <w:rFonts w:ascii="AXtManal" w:hAnsi="AXtManal" w:cs="Simplified Arabic" w:hint="cs"/>
          <w:sz w:val="32"/>
          <w:szCs w:val="32"/>
          <w:highlight w:val="yellow"/>
          <w:rtl/>
          <w:lang w:bidi="ar-EG"/>
        </w:rPr>
        <w:t>ي</w:t>
      </w:r>
      <w:r w:rsidRPr="00E108E2">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وتحميلها على المسؤول بسعر الشراء- هو مبلغ: (167.272) ريالًا، و</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مجموع مستحقات المُدَّعِية </w:t>
      </w:r>
      <w:r w:rsidRPr="00E108E2">
        <w:rPr>
          <w:rFonts w:ascii="AXtManal" w:hAnsi="AXtManal" w:cs="Simplified Arabic" w:hint="cs"/>
          <w:sz w:val="32"/>
          <w:szCs w:val="32"/>
          <w:highlight w:val="yellow"/>
          <w:rtl/>
          <w:lang w:bidi="ar-EG"/>
        </w:rPr>
        <w:t>الثانية</w:t>
      </w:r>
      <w:r w:rsidRPr="00E849B2">
        <w:rPr>
          <w:rFonts w:ascii="AXtManal" w:hAnsi="AXtManal" w:cs="Simplified Arabic"/>
          <w:sz w:val="32"/>
          <w:szCs w:val="32"/>
          <w:rtl/>
          <w:lang w:bidi="ar-EG"/>
        </w:rPr>
        <w:t xml:space="preserve"> مبلغ: (165.272) ريالًا؛ الأمر الذي تنتهي به الدائرة إلى الحكم الوارد أدناه، وبه تقضي. ولا ينال من ذلك ما ذكره وكيل المدعيتين </w:t>
      </w:r>
      <w:r w:rsidRPr="00E108E2">
        <w:rPr>
          <w:rFonts w:ascii="AXtManal" w:hAnsi="AXtManal" w:cs="Simplified Arabic" w:hint="cs"/>
          <w:sz w:val="32"/>
          <w:szCs w:val="32"/>
          <w:highlight w:val="yellow"/>
          <w:rtl/>
          <w:lang w:bidi="ar-EG"/>
        </w:rPr>
        <w:t>من</w:t>
      </w:r>
      <w:r w:rsidRPr="00E849B2">
        <w:rPr>
          <w:rFonts w:ascii="AXtManal" w:hAnsi="AXtManal" w:cs="Simplified Arabic"/>
          <w:sz w:val="32"/>
          <w:szCs w:val="32"/>
          <w:rtl/>
          <w:lang w:bidi="ar-EG"/>
        </w:rPr>
        <w:t xml:space="preserve"> عدم أخذ المُدَّعى عليها الموافقة من موكلتيه على أعمال الديكور؛ إذ إن التكليف بأعمال الديكور هو من صلاحيات المُدَّعى عليها بصفتها مدير للشركة بموجب المادة الخامسة من العقد ونصها: (اتفق الأطراف على أن يقوم </w:t>
      </w:r>
      <w:r>
        <w:rPr>
          <w:rFonts w:ascii="AXtManal" w:hAnsi="AXtManal" w:cs="Simplified Arabic"/>
          <w:sz w:val="32"/>
          <w:szCs w:val="32"/>
          <w:rtl/>
          <w:lang w:bidi="ar-EG"/>
        </w:rPr>
        <w:t xml:space="preserve">الطرف الأول- المُدَّعى عليها- </w:t>
      </w:r>
      <w:r w:rsidRPr="00E108E2">
        <w:rPr>
          <w:rFonts w:ascii="AXtManal" w:hAnsi="AXtManal" w:cs="Simplified Arabic"/>
          <w:sz w:val="32"/>
          <w:szCs w:val="32"/>
          <w:highlight w:val="yellow"/>
          <w:rtl/>
          <w:lang w:bidi="ar-EG"/>
        </w:rPr>
        <w:t>ب</w:t>
      </w:r>
      <w:r w:rsidRPr="00E108E2">
        <w:rPr>
          <w:rFonts w:ascii="AXtManal" w:hAnsi="AXtManal" w:cs="Simplified Arabic" w:hint="cs"/>
          <w:sz w:val="32"/>
          <w:szCs w:val="32"/>
          <w:highlight w:val="yellow"/>
          <w:rtl/>
          <w:lang w:bidi="ar-EG"/>
        </w:rPr>
        <w:t>إ</w:t>
      </w:r>
      <w:r w:rsidRPr="00E108E2">
        <w:rPr>
          <w:rFonts w:ascii="AXtManal" w:hAnsi="AXtManal" w:cs="Simplified Arabic"/>
          <w:sz w:val="32"/>
          <w:szCs w:val="32"/>
          <w:highlight w:val="yellow"/>
          <w:rtl/>
          <w:lang w:bidi="ar-EG"/>
        </w:rPr>
        <w:t>دارة</w:t>
      </w:r>
      <w:r w:rsidRPr="00E849B2">
        <w:rPr>
          <w:rFonts w:ascii="AXtManal" w:hAnsi="AXtManal" w:cs="Simplified Arabic"/>
          <w:sz w:val="32"/>
          <w:szCs w:val="32"/>
          <w:rtl/>
          <w:lang w:bidi="ar-EG"/>
        </w:rPr>
        <w:t xml:space="preserve"> الشركة والإشراف عليها إداريًا وفنيًا إشرافًا مباشرًا ومنفردًا وله كامل الصلاحيات التي تخوله لإدارة جميع شؤون الشركة ويستثنى من ذلك الإدارة المالية...) فضلًا عن كون المادة التي استند إليها وكيل المدعيتين تنص على عدم ترتيب التزام على المدعيتين في حين أن الالتزام بقيمة الديكور هو التزام على الشراكة لا على الشريكتين وحدهما </w:t>
      </w:r>
      <w:r>
        <w:rPr>
          <w:rFonts w:ascii="AXtManal" w:hAnsi="AXtManal" w:cs="Simplified Arabic" w:hint="cs"/>
          <w:sz w:val="32"/>
          <w:szCs w:val="32"/>
          <w:rtl/>
          <w:lang w:bidi="ar-EG"/>
        </w:rPr>
        <w:t>و</w:t>
      </w:r>
      <w:r w:rsidRPr="00E849B2">
        <w:rPr>
          <w:rFonts w:ascii="AXtManal" w:hAnsi="AXtManal" w:cs="Simplified Arabic"/>
          <w:sz w:val="32"/>
          <w:szCs w:val="32"/>
          <w:rtl/>
          <w:lang w:bidi="ar-EG"/>
        </w:rPr>
        <w:t>هو التزام لمصلحة الشراكة وليس فيه ضرر على أحد من الشركاء ولم تكن تكلفة الديكور خارجة عن سعر المثل، مِمَّا يوضح أن المراد في المادة الالتزامات المالية التي لا تتوقف أمور الشراكة عليها.</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أولًا: إثبات تخارج المدعيتين: (...) و(...) من الشراكة مع المُدَّعى عليها (...) في مُؤَسَّسَة (...) ذات السجل التجاري رقم (...) اعتبارًا من تاريخ 31/12/2012</w:t>
      </w:r>
      <w:r>
        <w:rPr>
          <w:rFonts w:ascii="AXtManal" w:hAnsi="AXtManal" w:cs="Simplified Arabic" w:hint="cs"/>
          <w:b/>
          <w:bCs/>
          <w:sz w:val="32"/>
          <w:szCs w:val="32"/>
          <w:rtl/>
          <w:lang w:bidi="ar-EG"/>
        </w:rPr>
        <w:t>م</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ثانيًا: إلزام المُدَّعى عليها: (...) ب</w:t>
      </w:r>
      <w:r>
        <w:rPr>
          <w:rFonts w:ascii="AXtManal" w:hAnsi="AXtManal" w:cs="Simplified Arabic" w:hint="cs"/>
          <w:b/>
          <w:bCs/>
          <w:sz w:val="32"/>
          <w:szCs w:val="32"/>
          <w:rtl/>
          <w:lang w:bidi="ar-EG"/>
        </w:rPr>
        <w:t>أ</w:t>
      </w:r>
      <w:r w:rsidRPr="00E849B2">
        <w:rPr>
          <w:rFonts w:ascii="AXtManal" w:hAnsi="AXtManal" w:cs="Simplified Arabic"/>
          <w:b/>
          <w:bCs/>
          <w:sz w:val="32"/>
          <w:szCs w:val="32"/>
          <w:rtl/>
          <w:lang w:bidi="ar-EG"/>
        </w:rPr>
        <w:t xml:space="preserve">ن تدفع للمدعية </w:t>
      </w:r>
      <w:r w:rsidRPr="00E108E2">
        <w:rPr>
          <w:rFonts w:ascii="AXtManal" w:hAnsi="AXtManal" w:cs="Simplified Arabic" w:hint="cs"/>
          <w:b/>
          <w:bCs/>
          <w:sz w:val="32"/>
          <w:szCs w:val="32"/>
          <w:highlight w:val="yellow"/>
          <w:rtl/>
          <w:lang w:bidi="ar-EG"/>
        </w:rPr>
        <w:t>الأولى</w:t>
      </w:r>
      <w:r w:rsidRPr="00E849B2">
        <w:rPr>
          <w:rFonts w:ascii="AXtManal" w:hAnsi="AXtManal" w:cs="Simplified Arabic"/>
          <w:b/>
          <w:bCs/>
          <w:sz w:val="32"/>
          <w:szCs w:val="32"/>
          <w:rtl/>
          <w:lang w:bidi="ar-EG"/>
        </w:rPr>
        <w:t xml:space="preserve"> مبلغًا قدره: (167.272) مائة وسبعة وستون ألفًا ومائتان و</w:t>
      </w:r>
      <w:r>
        <w:rPr>
          <w:rFonts w:ascii="AXtManal" w:hAnsi="AXtManal" w:cs="Simplified Arabic" w:hint="cs"/>
          <w:b/>
          <w:bCs/>
          <w:sz w:val="32"/>
          <w:szCs w:val="32"/>
          <w:rtl/>
          <w:lang w:bidi="ar-EG"/>
        </w:rPr>
        <w:t>اثنان و</w:t>
      </w:r>
      <w:r w:rsidRPr="00E849B2">
        <w:rPr>
          <w:rFonts w:ascii="AXtManal" w:hAnsi="AXtManal" w:cs="Simplified Arabic"/>
          <w:b/>
          <w:bCs/>
          <w:sz w:val="32"/>
          <w:szCs w:val="32"/>
          <w:rtl/>
          <w:lang w:bidi="ar-EG"/>
        </w:rPr>
        <w:t xml:space="preserve">سبعون ريالًا مقابل التخارج المذكور. ثالثًا: إلزام المُدَّعى عليها: (...) بأن تدفع للمدعية </w:t>
      </w:r>
      <w:r w:rsidRPr="00E108E2">
        <w:rPr>
          <w:rFonts w:ascii="AXtManal" w:hAnsi="AXtManal" w:cs="Simplified Arabic" w:hint="cs"/>
          <w:b/>
          <w:bCs/>
          <w:sz w:val="32"/>
          <w:szCs w:val="32"/>
          <w:highlight w:val="yellow"/>
          <w:rtl/>
          <w:lang w:bidi="ar-EG"/>
        </w:rPr>
        <w:lastRenderedPageBreak/>
        <w:t>الثانية</w:t>
      </w:r>
      <w:r w:rsidRPr="00E849B2">
        <w:rPr>
          <w:rFonts w:ascii="AXtManal" w:hAnsi="AXtManal" w:cs="Simplified Arabic"/>
          <w:b/>
          <w:bCs/>
          <w:sz w:val="32"/>
          <w:szCs w:val="32"/>
          <w:rtl/>
          <w:lang w:bidi="ar-EG"/>
        </w:rPr>
        <w:t xml:space="preserve"> مبلغًا قدره: (165.272) مائة وخمسة وستون ألفًا ومائتان </w:t>
      </w:r>
      <w:r w:rsidRPr="003175DA">
        <w:rPr>
          <w:rFonts w:ascii="AXtManal" w:hAnsi="AXtManal" w:cs="Simplified Arabic"/>
          <w:b/>
          <w:bCs/>
          <w:sz w:val="32"/>
          <w:szCs w:val="32"/>
          <w:highlight w:val="yellow"/>
          <w:rtl/>
          <w:lang w:bidi="ar-EG"/>
        </w:rPr>
        <w:t>و</w:t>
      </w:r>
      <w:r w:rsidRPr="003175DA">
        <w:rPr>
          <w:rFonts w:ascii="AXtManal" w:hAnsi="AXtManal" w:cs="Simplified Arabic" w:hint="cs"/>
          <w:b/>
          <w:bCs/>
          <w:sz w:val="32"/>
          <w:szCs w:val="32"/>
          <w:highlight w:val="yellow"/>
          <w:rtl/>
          <w:lang w:bidi="ar-EG"/>
        </w:rPr>
        <w:t>اثنان</w:t>
      </w:r>
      <w:r>
        <w:rPr>
          <w:rFonts w:ascii="AXtManal" w:hAnsi="AXtManal" w:cs="Simplified Arabic" w:hint="cs"/>
          <w:b/>
          <w:bCs/>
          <w:sz w:val="32"/>
          <w:szCs w:val="32"/>
          <w:rtl/>
          <w:lang w:bidi="ar-EG"/>
        </w:rPr>
        <w:t xml:space="preserve"> و</w:t>
      </w:r>
      <w:r w:rsidRPr="00E849B2">
        <w:rPr>
          <w:rFonts w:ascii="AXtManal" w:hAnsi="AXtManal" w:cs="Simplified Arabic"/>
          <w:b/>
          <w:bCs/>
          <w:sz w:val="32"/>
          <w:szCs w:val="32"/>
          <w:rtl/>
          <w:lang w:bidi="ar-EG"/>
        </w:rPr>
        <w:t>سبعو</w:t>
      </w:r>
      <w:r>
        <w:rPr>
          <w:rFonts w:ascii="AXtManal" w:hAnsi="AXtManal" w:cs="Simplified Arabic"/>
          <w:b/>
          <w:bCs/>
          <w:sz w:val="32"/>
          <w:szCs w:val="32"/>
          <w:rtl/>
          <w:lang w:bidi="ar-EG"/>
        </w:rPr>
        <w:t>ن ريالًا مقابل التخارج المذكور</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1237/2/ق لعام 1432هـ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24/د/تج/2/2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2585/2/س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104/2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7/7/1435هـ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تخارج – إثبات</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بيع حصص – قرار </w:t>
      </w:r>
      <w:r>
        <w:rPr>
          <w:rFonts w:ascii="AXtManal" w:hAnsi="AXtManal" w:cs="Simplified Arabic" w:hint="cs"/>
          <w:b/>
          <w:bCs/>
          <w:sz w:val="32"/>
          <w:szCs w:val="32"/>
          <w:rtl/>
        </w:rPr>
        <w:t>ال</w:t>
      </w:r>
      <w:r w:rsidRPr="00E849B2">
        <w:rPr>
          <w:rFonts w:ascii="AXtManal" w:hAnsi="AXtManal" w:cs="Simplified Arabic"/>
          <w:b/>
          <w:bCs/>
          <w:sz w:val="32"/>
          <w:szCs w:val="32"/>
          <w:rtl/>
          <w:lang w:bidi="ar-EG"/>
        </w:rPr>
        <w:t>شركاء – صورة طبق الأصل –</w:t>
      </w:r>
      <w:r>
        <w:rPr>
          <w:rFonts w:ascii="AXtManal" w:hAnsi="AXtManal" w:cs="Simplified Arabic" w:hint="cs"/>
          <w:b/>
          <w:bCs/>
          <w:sz w:val="32"/>
          <w:szCs w:val="32"/>
          <w:rtl/>
          <w:lang w:bidi="ar-EG"/>
        </w:rPr>
        <w:t xml:space="preserve"> إفادة الجهة الإدارية -</w:t>
      </w:r>
      <w:r w:rsidRPr="00E849B2">
        <w:rPr>
          <w:rFonts w:ascii="AXtManal" w:hAnsi="AXtManal" w:cs="Simplified Arabic"/>
          <w:b/>
          <w:bCs/>
          <w:sz w:val="32"/>
          <w:szCs w:val="32"/>
          <w:rtl/>
          <w:lang w:bidi="ar-EG"/>
        </w:rPr>
        <w:t xml:space="preserve"> شهادة – </w:t>
      </w:r>
      <w:r w:rsidRPr="0012609E">
        <w:rPr>
          <w:rFonts w:ascii="AXtManal" w:hAnsi="AXtManal" w:cs="Simplified Arabic" w:hint="cs"/>
          <w:b/>
          <w:bCs/>
          <w:sz w:val="32"/>
          <w:szCs w:val="32"/>
          <w:highlight w:val="yellow"/>
          <w:rtl/>
          <w:lang w:bidi="ar-EG"/>
        </w:rPr>
        <w:t>يمين</w:t>
      </w:r>
      <w:r w:rsidRPr="0012609E">
        <w:rPr>
          <w:rFonts w:ascii="AXtManal" w:hAnsi="AXtManal" w:cs="Simplified Arabic"/>
          <w:b/>
          <w:bCs/>
          <w:sz w:val="32"/>
          <w:szCs w:val="32"/>
          <w:highlight w:val="yellow"/>
          <w:rtl/>
          <w:lang w:bidi="ar-EG"/>
        </w:rPr>
        <w:t xml:space="preserve"> – </w:t>
      </w:r>
      <w:r w:rsidRPr="0012609E">
        <w:rPr>
          <w:rFonts w:ascii="AXtManal" w:hAnsi="AXtManal" w:cs="Simplified Arabic" w:hint="cs"/>
          <w:b/>
          <w:bCs/>
          <w:sz w:val="32"/>
          <w:szCs w:val="32"/>
          <w:highlight w:val="yellow"/>
          <w:rtl/>
          <w:lang w:bidi="ar-EG"/>
        </w:rPr>
        <w:t>سجل</w:t>
      </w:r>
      <w:r w:rsidRPr="0012609E">
        <w:rPr>
          <w:rFonts w:ascii="AXtManal" w:hAnsi="AXtManal" w:cs="Simplified Arabic"/>
          <w:b/>
          <w:bCs/>
          <w:sz w:val="32"/>
          <w:szCs w:val="32"/>
          <w:highlight w:val="yellow"/>
          <w:rtl/>
          <w:lang w:bidi="ar-EG"/>
        </w:rPr>
        <w:t>.</w:t>
      </w:r>
    </w:p>
    <w:p w:rsidR="003232CE" w:rsidRPr="00E849B2" w:rsidRDefault="003232CE" w:rsidP="003232CE">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مطالبة المُدَّع</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w:t>
      </w:r>
      <w:r w:rsidRPr="00CC5258">
        <w:rPr>
          <w:rFonts w:ascii="AXtManal" w:hAnsi="AXtManal" w:cs="Simplified Arabic"/>
          <w:sz w:val="32"/>
          <w:szCs w:val="32"/>
          <w:highlight w:val="yellow"/>
          <w:rtl/>
          <w:lang w:bidi="ar-EG"/>
        </w:rPr>
        <w:t>إثبات</w:t>
      </w:r>
      <w:r w:rsidRPr="00E849B2">
        <w:rPr>
          <w:rFonts w:ascii="AXtManal" w:hAnsi="AXtManal" w:cs="Simplified Arabic"/>
          <w:sz w:val="32"/>
          <w:szCs w:val="32"/>
          <w:rtl/>
          <w:lang w:bidi="ar-EG"/>
        </w:rPr>
        <w:t xml:space="preserve"> صحة ونفاذ قرار الشركا</w:t>
      </w:r>
      <w:r>
        <w:rPr>
          <w:rFonts w:ascii="AXtManal" w:hAnsi="AXtManal" w:cs="Simplified Arabic"/>
          <w:sz w:val="32"/>
          <w:szCs w:val="32"/>
          <w:rtl/>
          <w:lang w:bidi="ar-EG"/>
        </w:rPr>
        <w:t xml:space="preserve">ء المتعلق بتعديل بعض بنود عقد </w:t>
      </w:r>
      <w:r w:rsidRPr="007E6883">
        <w:rPr>
          <w:rFonts w:ascii="AXtManal" w:hAnsi="AXtManal" w:cs="Simplified Arabic"/>
          <w:sz w:val="32"/>
          <w:szCs w:val="32"/>
          <w:highlight w:val="yellow"/>
          <w:rtl/>
          <w:lang w:bidi="ar-EG"/>
        </w:rPr>
        <w:t xml:space="preserve">تأسيس </w:t>
      </w:r>
      <w:r w:rsidRPr="007E6883">
        <w:rPr>
          <w:rFonts w:ascii="AXtManal" w:hAnsi="AXtManal" w:cs="Simplified Arabic" w:hint="cs"/>
          <w:sz w:val="32"/>
          <w:szCs w:val="32"/>
          <w:highlight w:val="yellow"/>
          <w:rtl/>
          <w:lang w:bidi="ar-EG"/>
        </w:rPr>
        <w:t>ال</w:t>
      </w:r>
      <w:r w:rsidRPr="007E6883">
        <w:rPr>
          <w:rFonts w:ascii="AXtManal" w:hAnsi="AXtManal" w:cs="Simplified Arabic"/>
          <w:sz w:val="32"/>
          <w:szCs w:val="32"/>
          <w:highlight w:val="yellow"/>
          <w:rtl/>
          <w:lang w:bidi="ar-EG"/>
        </w:rPr>
        <w:t xml:space="preserve">شركة </w:t>
      </w:r>
      <w:r>
        <w:rPr>
          <w:rFonts w:ascii="AXtManal" w:hAnsi="AXtManal" w:cs="Simplified Arabic" w:hint="cs"/>
          <w:sz w:val="32"/>
          <w:szCs w:val="32"/>
          <w:highlight w:val="yellow"/>
          <w:rtl/>
          <w:lang w:bidi="ar-EG"/>
        </w:rPr>
        <w:t xml:space="preserve">وذلك </w:t>
      </w:r>
      <w:r w:rsidRPr="007E6883">
        <w:rPr>
          <w:rFonts w:ascii="AXtManal" w:hAnsi="AXtManal" w:cs="Simplified Arabic"/>
          <w:sz w:val="32"/>
          <w:szCs w:val="32"/>
          <w:highlight w:val="yellow"/>
          <w:rtl/>
          <w:lang w:bidi="ar-EG"/>
        </w:rPr>
        <w:t>بإدخال</w:t>
      </w:r>
      <w:r w:rsidRPr="007E6883">
        <w:rPr>
          <w:rFonts w:ascii="AXtManal" w:hAnsi="AXtManal" w:cs="Simplified Arabic" w:hint="cs"/>
          <w:sz w:val="32"/>
          <w:szCs w:val="32"/>
          <w:highlight w:val="yellow"/>
          <w:rtl/>
          <w:lang w:bidi="ar-EG"/>
        </w:rPr>
        <w:t xml:space="preserve"> شريك</w:t>
      </w:r>
      <w:r w:rsidRPr="007E6883">
        <w:rPr>
          <w:rFonts w:ascii="AXtManal" w:hAnsi="AXtManal" w:cs="Simplified Arabic"/>
          <w:sz w:val="32"/>
          <w:szCs w:val="32"/>
          <w:highlight w:val="yellow"/>
          <w:rtl/>
          <w:lang w:bidi="ar-EG"/>
        </w:rPr>
        <w:t xml:space="preserve"> وإخراج </w:t>
      </w:r>
      <w:r w:rsidRPr="007E6883">
        <w:rPr>
          <w:rFonts w:ascii="AXtManal" w:hAnsi="AXtManal" w:cs="Simplified Arabic" w:hint="cs"/>
          <w:sz w:val="32"/>
          <w:szCs w:val="32"/>
          <w:highlight w:val="yellow"/>
          <w:rtl/>
          <w:lang w:bidi="ar-EG"/>
        </w:rPr>
        <w:t>ال</w:t>
      </w:r>
      <w:r w:rsidRPr="007E6883">
        <w:rPr>
          <w:rFonts w:ascii="AXtManal" w:hAnsi="AXtManal" w:cs="Simplified Arabic"/>
          <w:sz w:val="32"/>
          <w:szCs w:val="32"/>
          <w:highlight w:val="yellow"/>
          <w:rtl/>
          <w:lang w:bidi="ar-EG"/>
        </w:rPr>
        <w:t>شريك</w:t>
      </w:r>
      <w:r w:rsidRPr="007E6883">
        <w:rPr>
          <w:rFonts w:ascii="AXtManal" w:hAnsi="AXtManal" w:cs="Simplified Arabic" w:hint="cs"/>
          <w:sz w:val="32"/>
          <w:szCs w:val="32"/>
          <w:highlight w:val="yellow"/>
          <w:rtl/>
          <w:lang w:bidi="ar-EG"/>
        </w:rPr>
        <w:t xml:space="preserve"> المدعى عليه</w:t>
      </w:r>
      <w:r w:rsidRPr="007E6883">
        <w:rPr>
          <w:rFonts w:ascii="AXtManal" w:hAnsi="AXtManal" w:cs="Simplified Arabic"/>
          <w:sz w:val="32"/>
          <w:szCs w:val="32"/>
          <w:highlight w:val="yellow"/>
          <w:rtl/>
          <w:lang w:bidi="ar-EG"/>
        </w:rPr>
        <w:t>–</w:t>
      </w:r>
      <w:r w:rsidRPr="007E6883">
        <w:rPr>
          <w:rFonts w:ascii="AXtManal" w:hAnsi="AXtManal" w:cs="Simplified Arabic" w:hint="cs"/>
          <w:sz w:val="32"/>
          <w:szCs w:val="32"/>
          <w:highlight w:val="yellow"/>
          <w:rtl/>
          <w:lang w:bidi="ar-EG"/>
        </w:rPr>
        <w:t xml:space="preserve"> تعذر تقديم أصل قرار الشركاء</w:t>
      </w:r>
      <w:r>
        <w:rPr>
          <w:rFonts w:ascii="AXtManal" w:hAnsi="AXtManal" w:cs="Simplified Arabic" w:hint="cs"/>
          <w:sz w:val="32"/>
          <w:szCs w:val="32"/>
          <w:highlight w:val="yellow"/>
          <w:rtl/>
          <w:lang w:bidi="ar-EG"/>
        </w:rPr>
        <w:t>،</w:t>
      </w:r>
      <w:r w:rsidRPr="007E6883">
        <w:rPr>
          <w:rFonts w:ascii="AXtManal" w:hAnsi="AXtManal" w:cs="Simplified Arabic" w:hint="cs"/>
          <w:sz w:val="32"/>
          <w:szCs w:val="32"/>
          <w:highlight w:val="yellow"/>
          <w:rtl/>
          <w:lang w:bidi="ar-EG"/>
        </w:rPr>
        <w:t xml:space="preserve"> و</w:t>
      </w:r>
      <w:r>
        <w:rPr>
          <w:rFonts w:ascii="AXtManal" w:hAnsi="AXtManal" w:cs="Simplified Arabic" w:hint="cs"/>
          <w:sz w:val="32"/>
          <w:szCs w:val="32"/>
          <w:highlight w:val="yellow"/>
          <w:rtl/>
          <w:lang w:bidi="ar-EG"/>
        </w:rPr>
        <w:t xml:space="preserve">تقديم </w:t>
      </w:r>
      <w:r w:rsidRPr="007E6883">
        <w:rPr>
          <w:rFonts w:ascii="AXtManal" w:hAnsi="AXtManal" w:cs="Simplified Arabic"/>
          <w:sz w:val="32"/>
          <w:szCs w:val="32"/>
          <w:highlight w:val="yellow"/>
          <w:rtl/>
          <w:lang w:bidi="ar-EG"/>
        </w:rPr>
        <w:t>المُدَّع</w:t>
      </w:r>
      <w:r w:rsidRPr="007E6883">
        <w:rPr>
          <w:rFonts w:ascii="AXtManal" w:hAnsi="AXtManal" w:cs="Simplified Arabic" w:hint="cs"/>
          <w:sz w:val="32"/>
          <w:szCs w:val="32"/>
          <w:highlight w:val="yellow"/>
          <w:rtl/>
          <w:lang w:bidi="ar-EG"/>
        </w:rPr>
        <w:t xml:space="preserve">ي </w:t>
      </w:r>
      <w:r w:rsidRPr="007E6883">
        <w:rPr>
          <w:rFonts w:ascii="AXtManal" w:hAnsi="AXtManal" w:cs="Simplified Arabic"/>
          <w:sz w:val="32"/>
          <w:szCs w:val="32"/>
          <w:highlight w:val="yellow"/>
          <w:rtl/>
          <w:lang w:bidi="ar-EG"/>
        </w:rPr>
        <w:t>صورة طبق الأصل من</w:t>
      </w:r>
      <w:r w:rsidRPr="007E6883">
        <w:rPr>
          <w:rFonts w:ascii="AXtManal" w:hAnsi="AXtManal" w:cs="Simplified Arabic" w:hint="cs"/>
          <w:sz w:val="32"/>
          <w:szCs w:val="32"/>
          <w:highlight w:val="yellow"/>
          <w:rtl/>
          <w:lang w:bidi="ar-EG"/>
        </w:rPr>
        <w:t>ه، و</w:t>
      </w:r>
      <w:r>
        <w:rPr>
          <w:rFonts w:ascii="AXtManal" w:hAnsi="AXtManal" w:cs="Simplified Arabic" w:hint="cs"/>
          <w:sz w:val="32"/>
          <w:szCs w:val="32"/>
          <w:highlight w:val="yellow"/>
          <w:rtl/>
          <w:lang w:bidi="ar-EG"/>
        </w:rPr>
        <w:t>إحضاره</w:t>
      </w:r>
      <w:r w:rsidRPr="007E6883">
        <w:rPr>
          <w:rFonts w:ascii="AXtManal" w:hAnsi="AXtManal" w:cs="Simplified Arabic" w:hint="cs"/>
          <w:sz w:val="32"/>
          <w:szCs w:val="32"/>
          <w:highlight w:val="yellow"/>
          <w:rtl/>
          <w:lang w:bidi="ar-EG"/>
        </w:rPr>
        <w:t xml:space="preserve"> شاهدين</w:t>
      </w:r>
      <w:r w:rsidRPr="007E6883">
        <w:rPr>
          <w:rFonts w:ascii="AXtManal" w:hAnsi="AXtManal" w:cs="Simplified Arabic"/>
          <w:sz w:val="32"/>
          <w:szCs w:val="32"/>
          <w:highlight w:val="yellow"/>
          <w:rtl/>
          <w:lang w:bidi="ar-EG"/>
        </w:rPr>
        <w:t xml:space="preserve"> وخطاب صادر من جهة إدارية</w:t>
      </w:r>
      <w:r w:rsidRPr="007E6883">
        <w:rPr>
          <w:rFonts w:ascii="AXtManal" w:hAnsi="AXtManal" w:cs="Simplified Arabic" w:hint="cs"/>
          <w:sz w:val="32"/>
          <w:szCs w:val="32"/>
          <w:highlight w:val="yellow"/>
          <w:rtl/>
          <w:lang w:bidi="ar-EG"/>
        </w:rPr>
        <w:t>؛</w:t>
      </w:r>
      <w:r w:rsidRPr="007E6883">
        <w:rPr>
          <w:rFonts w:ascii="AXtManal" w:hAnsi="AXtManal" w:cs="Simplified Arabic"/>
          <w:sz w:val="32"/>
          <w:szCs w:val="32"/>
          <w:highlight w:val="yellow"/>
          <w:rtl/>
          <w:lang w:bidi="ar-EG"/>
        </w:rPr>
        <w:t xml:space="preserve"> لإثبات قرار الشركاء –</w:t>
      </w:r>
      <w:r>
        <w:rPr>
          <w:rFonts w:ascii="AXtManal" w:hAnsi="AXtManal" w:cs="Simplified Arabic" w:hint="cs"/>
          <w:sz w:val="32"/>
          <w:szCs w:val="32"/>
          <w:highlight w:val="yellow"/>
          <w:rtl/>
          <w:lang w:bidi="ar-EG"/>
        </w:rPr>
        <w:t xml:space="preserve"> </w:t>
      </w:r>
      <w:r w:rsidRPr="007E6883">
        <w:rPr>
          <w:rFonts w:ascii="AXtManal" w:hAnsi="AXtManal" w:cs="Simplified Arabic"/>
          <w:sz w:val="32"/>
          <w:szCs w:val="32"/>
          <w:highlight w:val="yellow"/>
          <w:rtl/>
          <w:lang w:bidi="ar-EG"/>
        </w:rPr>
        <w:t>الاعتماد على الصورة متحقق بوجود أصلها</w:t>
      </w:r>
      <w:r w:rsidRPr="007E6883">
        <w:rPr>
          <w:rFonts w:ascii="AXtManal" w:hAnsi="AXtManal" w:cs="Simplified Arabic" w:hint="cs"/>
          <w:sz w:val="32"/>
          <w:szCs w:val="32"/>
          <w:highlight w:val="yellow"/>
          <w:rtl/>
          <w:lang w:bidi="ar-EG"/>
        </w:rPr>
        <w:t>-</w:t>
      </w:r>
      <w:r w:rsidRPr="007E6883">
        <w:rPr>
          <w:rFonts w:ascii="AXtManal" w:hAnsi="AXtManal" w:cs="Simplified Arabic"/>
          <w:sz w:val="32"/>
          <w:szCs w:val="32"/>
          <w:highlight w:val="yellow"/>
          <w:rtl/>
          <w:lang w:bidi="ar-EG"/>
        </w:rPr>
        <w:t xml:space="preserve"> </w:t>
      </w:r>
      <w:r w:rsidRPr="007E6883">
        <w:rPr>
          <w:rFonts w:ascii="AXtManal" w:hAnsi="AXtManal" w:cs="Simplified Arabic" w:hint="cs"/>
          <w:sz w:val="32"/>
          <w:szCs w:val="32"/>
          <w:highlight w:val="yellow"/>
          <w:rtl/>
          <w:lang w:bidi="ar-EG"/>
        </w:rPr>
        <w:t>شهادة الشاهدين غير موصلة</w:t>
      </w:r>
      <w:r w:rsidRPr="007E6883">
        <w:rPr>
          <w:rFonts w:ascii="AXtManal" w:hAnsi="AXtManal" w:cs="Simplified Arabic"/>
          <w:sz w:val="32"/>
          <w:szCs w:val="32"/>
          <w:highlight w:val="yellow"/>
          <w:rtl/>
          <w:lang w:bidi="ar-EG"/>
        </w:rPr>
        <w:t xml:space="preserve"> إلى ما يدعيه المُدَّعي في دعواه</w:t>
      </w:r>
      <w:r>
        <w:rPr>
          <w:rFonts w:ascii="AXtManal" w:hAnsi="AXtManal" w:cs="Simplified Arabic" w:hint="cs"/>
          <w:sz w:val="32"/>
          <w:szCs w:val="32"/>
          <w:highlight w:val="yellow"/>
          <w:rtl/>
          <w:lang w:bidi="ar-EG"/>
        </w:rPr>
        <w:t xml:space="preserve"> </w:t>
      </w:r>
      <w:r w:rsidRPr="007E6883">
        <w:rPr>
          <w:rFonts w:ascii="AXtManal" w:hAnsi="AXtManal" w:cs="Simplified Arabic"/>
          <w:sz w:val="32"/>
          <w:szCs w:val="32"/>
          <w:highlight w:val="yellow"/>
          <w:rtl/>
          <w:lang w:bidi="ar-EG"/>
        </w:rPr>
        <w:t>–</w:t>
      </w:r>
      <w:r w:rsidRPr="007E6883">
        <w:rPr>
          <w:rFonts w:ascii="AXtManal" w:hAnsi="AXtManal" w:cs="Simplified Arabic" w:hint="cs"/>
          <w:sz w:val="32"/>
          <w:szCs w:val="32"/>
          <w:highlight w:val="yellow"/>
          <w:rtl/>
          <w:lang w:bidi="ar-EG"/>
        </w:rPr>
        <w:t xml:space="preserve"> </w:t>
      </w:r>
      <w:r w:rsidRPr="007E6883">
        <w:rPr>
          <w:rFonts w:ascii="AXtManal" w:hAnsi="AXtManal" w:cs="Simplified Arabic"/>
          <w:sz w:val="32"/>
          <w:szCs w:val="32"/>
          <w:highlight w:val="yellow"/>
          <w:rtl/>
          <w:lang w:bidi="ar-EG"/>
        </w:rPr>
        <w:t xml:space="preserve">خطاب الجهة الإدارية </w:t>
      </w:r>
      <w:r w:rsidRPr="007E6883">
        <w:rPr>
          <w:rFonts w:ascii="AXtManal" w:hAnsi="AXtManal" w:cs="Simplified Arabic" w:hint="cs"/>
          <w:sz w:val="32"/>
          <w:szCs w:val="32"/>
          <w:highlight w:val="yellow"/>
          <w:rtl/>
          <w:lang w:bidi="ar-EG"/>
        </w:rPr>
        <w:t xml:space="preserve">لم يتضمن </w:t>
      </w:r>
      <w:r w:rsidRPr="007E6883">
        <w:rPr>
          <w:rFonts w:ascii="AXtManal" w:hAnsi="AXtManal" w:cs="Simplified Arabic"/>
          <w:sz w:val="32"/>
          <w:szCs w:val="32"/>
          <w:highlight w:val="yellow"/>
          <w:rtl/>
          <w:lang w:bidi="ar-EG"/>
        </w:rPr>
        <w:t>محتوى قرار</w:t>
      </w:r>
      <w:r w:rsidRPr="007E6883">
        <w:rPr>
          <w:rFonts w:ascii="AXtManal" w:hAnsi="AXtManal" w:cs="Simplified Arabic" w:hint="cs"/>
          <w:sz w:val="32"/>
          <w:szCs w:val="32"/>
          <w:highlight w:val="yellow"/>
          <w:rtl/>
          <w:lang w:bidi="ar-EG"/>
        </w:rPr>
        <w:t xml:space="preserve"> الشركاء</w:t>
      </w:r>
      <w:r w:rsidRPr="007E6883">
        <w:rPr>
          <w:rFonts w:ascii="AXtManal" w:hAnsi="AXtManal" w:cs="Simplified Arabic"/>
          <w:sz w:val="32"/>
          <w:szCs w:val="32"/>
          <w:highlight w:val="yellow"/>
          <w:rtl/>
          <w:lang w:bidi="ar-EG"/>
        </w:rPr>
        <w:t xml:space="preserve"> </w:t>
      </w:r>
      <w:r w:rsidRPr="007E6883">
        <w:rPr>
          <w:rFonts w:ascii="AXtManal" w:hAnsi="AXtManal" w:cs="Simplified Arabic" w:hint="cs"/>
          <w:sz w:val="32"/>
          <w:szCs w:val="32"/>
          <w:highlight w:val="yellow"/>
          <w:rtl/>
          <w:lang w:bidi="ar-EG"/>
        </w:rPr>
        <w:t>و</w:t>
      </w:r>
      <w:r w:rsidRPr="007E6883">
        <w:rPr>
          <w:rFonts w:ascii="AXtManal" w:hAnsi="AXtManal" w:cs="Simplified Arabic"/>
          <w:sz w:val="32"/>
          <w:szCs w:val="32"/>
          <w:highlight w:val="yellow"/>
          <w:rtl/>
          <w:lang w:bidi="ar-EG"/>
        </w:rPr>
        <w:t>تاريخه</w:t>
      </w:r>
      <w:r w:rsidRPr="007E6883">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 xml:space="preserve">عدم تغير </w:t>
      </w:r>
      <w:r w:rsidRPr="007E6883">
        <w:rPr>
          <w:rFonts w:ascii="AXtManal" w:hAnsi="AXtManal" w:cs="Simplified Arabic"/>
          <w:sz w:val="32"/>
          <w:szCs w:val="32"/>
          <w:highlight w:val="yellow"/>
          <w:rtl/>
          <w:lang w:bidi="ar-EG"/>
        </w:rPr>
        <w:t>حصص المُدَّعى عليه</w:t>
      </w:r>
      <w:r>
        <w:rPr>
          <w:rFonts w:ascii="AXtManal" w:hAnsi="AXtManal" w:cs="Simplified Arabic" w:hint="cs"/>
          <w:sz w:val="32"/>
          <w:szCs w:val="32"/>
          <w:highlight w:val="yellow"/>
          <w:rtl/>
          <w:lang w:bidi="ar-EG"/>
        </w:rPr>
        <w:t xml:space="preserve"> </w:t>
      </w:r>
      <w:r w:rsidRPr="007E6883">
        <w:rPr>
          <w:rFonts w:ascii="AXtManal" w:hAnsi="AXtManal" w:cs="Simplified Arabic"/>
          <w:sz w:val="32"/>
          <w:szCs w:val="32"/>
          <w:highlight w:val="yellow"/>
          <w:rtl/>
          <w:lang w:bidi="ar-EG"/>
        </w:rPr>
        <w:t>وفقا</w:t>
      </w:r>
      <w:r>
        <w:rPr>
          <w:rFonts w:ascii="AXtManal" w:hAnsi="AXtManal" w:cs="Simplified Arabic" w:hint="cs"/>
          <w:sz w:val="32"/>
          <w:szCs w:val="32"/>
          <w:highlight w:val="yellow"/>
          <w:rtl/>
          <w:lang w:bidi="ar-EG"/>
        </w:rPr>
        <w:t>ً</w:t>
      </w:r>
      <w:r w:rsidRPr="007E6883">
        <w:rPr>
          <w:rFonts w:ascii="AXtManal" w:hAnsi="AXtManal" w:cs="Simplified Arabic"/>
          <w:sz w:val="32"/>
          <w:szCs w:val="32"/>
          <w:highlight w:val="yellow"/>
          <w:rtl/>
          <w:lang w:bidi="ar-EG"/>
        </w:rPr>
        <w:t xml:space="preserve"> لسجلات وزارة التجارة – </w:t>
      </w:r>
      <w:r>
        <w:rPr>
          <w:rFonts w:ascii="AXtManal" w:hAnsi="AXtManal" w:cs="Simplified Arabic" w:hint="cs"/>
          <w:sz w:val="32"/>
          <w:szCs w:val="32"/>
          <w:highlight w:val="yellow"/>
          <w:rtl/>
          <w:lang w:bidi="ar-EG"/>
        </w:rPr>
        <w:t xml:space="preserve">رفض </w:t>
      </w:r>
      <w:r w:rsidRPr="007E6883">
        <w:rPr>
          <w:rFonts w:ascii="AXtManal" w:hAnsi="AXtManal" w:cs="Simplified Arabic" w:hint="cs"/>
          <w:sz w:val="32"/>
          <w:szCs w:val="32"/>
          <w:highlight w:val="yellow"/>
          <w:rtl/>
          <w:lang w:bidi="ar-EG"/>
        </w:rPr>
        <w:t>المدعي طلب اليمين من المدعى عليه</w:t>
      </w:r>
      <w:r w:rsidRPr="007E6883">
        <w:rPr>
          <w:rFonts w:ascii="AXtManal" w:hAnsi="AXtManal" w:cs="Simplified Arabic"/>
          <w:sz w:val="32"/>
          <w:szCs w:val="32"/>
          <w:highlight w:val="yellow"/>
          <w:rtl/>
          <w:lang w:bidi="ar-EG"/>
        </w:rPr>
        <w:t xml:space="preserve"> – </w:t>
      </w:r>
      <w:r w:rsidRPr="007E6883">
        <w:rPr>
          <w:rFonts w:ascii="AXtManal" w:hAnsi="AXtManal" w:cs="Simplified Arabic" w:hint="cs"/>
          <w:sz w:val="32"/>
          <w:szCs w:val="32"/>
          <w:highlight w:val="yellow"/>
          <w:rtl/>
          <w:lang w:bidi="ar-EG"/>
        </w:rPr>
        <w:t>أثر</w:t>
      </w:r>
      <w:r w:rsidRPr="007E6883">
        <w:rPr>
          <w:rFonts w:ascii="AXtManal" w:hAnsi="AXtManal" w:cs="Simplified Arabic"/>
          <w:sz w:val="32"/>
          <w:szCs w:val="32"/>
          <w:highlight w:val="yellow"/>
          <w:rtl/>
          <w:lang w:bidi="ar-EG"/>
        </w:rPr>
        <w:t xml:space="preserve"> ذلك</w:t>
      </w:r>
      <w:r>
        <w:rPr>
          <w:rFonts w:ascii="AXtManal" w:hAnsi="AXtManal" w:cs="Simplified Arabic" w:hint="cs"/>
          <w:sz w:val="32"/>
          <w:szCs w:val="32"/>
          <w:highlight w:val="yellow"/>
          <w:rtl/>
          <w:lang w:bidi="ar-EG"/>
        </w:rPr>
        <w:t xml:space="preserve"> :</w:t>
      </w:r>
      <w:r w:rsidRPr="007E6883">
        <w:rPr>
          <w:rFonts w:ascii="AXtManal" w:hAnsi="AXtManal" w:cs="Simplified Arabic"/>
          <w:sz w:val="32"/>
          <w:szCs w:val="32"/>
          <w:highlight w:val="yellow"/>
          <w:rtl/>
          <w:lang w:bidi="ar-EG"/>
        </w:rPr>
        <w:t xml:space="preserve"> </w:t>
      </w:r>
      <w:r w:rsidRPr="007E6883">
        <w:rPr>
          <w:rFonts w:ascii="AXtManal" w:hAnsi="AXtManal" w:cs="Simplified Arabic"/>
          <w:sz w:val="32"/>
          <w:szCs w:val="32"/>
          <w:rtl/>
          <w:lang w:bidi="ar-EG"/>
        </w:rPr>
        <w:t>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واقعات هذه الدعوى أنَّه بتاريخ 10/1/1431هـ ورد إلى المحكمة الإدارية بالرياض لائحة دعوى مقدمة من المُدَّعي (...) ضِدَّ (...) والتي قدمها الوكيل الشرعي </w:t>
      </w:r>
      <w:r w:rsidRPr="003039C3">
        <w:rPr>
          <w:rFonts w:ascii="AXtManal" w:hAnsi="AXtManal" w:cs="Simplified Arabic"/>
          <w:sz w:val="32"/>
          <w:szCs w:val="32"/>
          <w:highlight w:val="yellow"/>
          <w:rtl/>
          <w:lang w:bidi="ar-EG"/>
        </w:rPr>
        <w:t>للمُدَّعي (...)</w:t>
      </w:r>
      <w:r w:rsidRPr="00E849B2">
        <w:rPr>
          <w:rFonts w:ascii="AXtManal" w:hAnsi="AXtManal" w:cs="Simplified Arabic"/>
          <w:sz w:val="32"/>
          <w:szCs w:val="32"/>
          <w:rtl/>
          <w:lang w:bidi="ar-EG"/>
        </w:rPr>
        <w:t xml:space="preserve"> ثم أح</w:t>
      </w:r>
      <w:r>
        <w:rPr>
          <w:rFonts w:ascii="AXtManal" w:hAnsi="AXtManal" w:cs="Simplified Arabic" w:hint="cs"/>
          <w:sz w:val="32"/>
          <w:szCs w:val="32"/>
          <w:rtl/>
          <w:lang w:bidi="ar-EG"/>
        </w:rPr>
        <w:t>ي</w:t>
      </w:r>
      <w:r w:rsidRPr="00E849B2">
        <w:rPr>
          <w:rFonts w:ascii="AXtManal" w:hAnsi="AXtManal" w:cs="Simplified Arabic"/>
          <w:sz w:val="32"/>
          <w:szCs w:val="32"/>
          <w:rtl/>
          <w:lang w:bidi="ar-EG"/>
        </w:rPr>
        <w:t>لت للدائرة التجارية الثانية والتي أصدرت قرارها رقم 147 بتاريخ 17/10/1431هـ القاضي برفع كامل أوراق القضية لمعالي رئيس ديوان المظالم تمهيدًا لإحالتها إلى المحكمة الإدارية بجدة ثم أح</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لت إلى هذه المحكمة وقد قيدت في سجلاتها بالرقم المذكور في صدر هذا الحكم ثم </w:t>
      </w:r>
      <w:r w:rsidRPr="006E4E20">
        <w:rPr>
          <w:rFonts w:ascii="AXtManal" w:hAnsi="AXtManal" w:cs="Simplified Arabic" w:hint="cs"/>
          <w:sz w:val="32"/>
          <w:szCs w:val="32"/>
          <w:rtl/>
          <w:lang w:bidi="ar-EG"/>
        </w:rPr>
        <w:t>أحيلت</w:t>
      </w:r>
      <w:r w:rsidRPr="00E849B2">
        <w:rPr>
          <w:rFonts w:ascii="AXtManal" w:hAnsi="AXtManal" w:cs="Simplified Arabic"/>
          <w:sz w:val="32"/>
          <w:szCs w:val="32"/>
          <w:rtl/>
          <w:lang w:bidi="ar-EG"/>
        </w:rPr>
        <w:t xml:space="preserve"> إلى هذه الدائرة فباشرت النظر فيها على النحو الموضح بمحاضر الضبط حيث حَدَّدت أول جلسة بتاريخ 15/4/1432هـ حضر فيها المُدَّع</w:t>
      </w:r>
      <w:r w:rsidRPr="00242253">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وكالة (...) سعودي الجنسية بالسجل المدني (...) وبصك الوكالة رقم </w:t>
      </w:r>
      <w:r w:rsidRPr="0024225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4/6/1428هـ الصادرة من كتابة العدل الثانية بجنوب جدة وحضر </w:t>
      </w:r>
      <w:r w:rsidRPr="00E849B2">
        <w:rPr>
          <w:rFonts w:ascii="AXtManal" w:hAnsi="AXtManal" w:cs="Simplified Arabic"/>
          <w:sz w:val="32"/>
          <w:szCs w:val="32"/>
          <w:rtl/>
          <w:lang w:bidi="ar-EG"/>
        </w:rPr>
        <w:lastRenderedPageBreak/>
        <w:t xml:space="preserve">المُدَّعى عليه وكالة (...) سعودي الجنسية بالسجل المدني (...) وبصك الوكالة رقم </w:t>
      </w:r>
      <w:r w:rsidRPr="0024225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17/2/1431هـ الصادرة من كتابة العدل الثانية بجنوب الرياض، وبِسُؤَال المُدَّعي وكالة عن دعواه قرر أنها على وفق ما جاء بلائحة الدعوى المودعة بملف القضية والمتضمنة أن موكله قام بتأسيس شركة (...) شركة ذات مسؤولية محدودة مع المُدَّعى عليه المسجلة بموجب السجل التجاري رقم (...) وتاريخ 4/2/1424هـ وبعد ذلك تنازل المُدَّعى عليه عن جميع حصصه في رأس مال الشركة إلى المُدَّعي وشريك آخر المدعو (...) بموجب قرار الشركاء الموقع من المُدَّعى عليه والمُدَّعي والشريك الجديد وقد استوفى المُدَّعى عليه كامل حقوقه مقابل</w:t>
      </w:r>
      <w:r>
        <w:rPr>
          <w:rFonts w:ascii="AXtManal" w:hAnsi="AXtManal" w:cs="Simplified Arabic"/>
          <w:sz w:val="32"/>
          <w:szCs w:val="32"/>
          <w:rtl/>
          <w:lang w:bidi="ar-EG"/>
        </w:rPr>
        <w:t xml:space="preserve"> تنازله عن الحصص المذكورة وقد </w:t>
      </w:r>
      <w:r w:rsidRPr="00AF79C9">
        <w:rPr>
          <w:rFonts w:ascii="AXtManal" w:hAnsi="AXtManal" w:cs="Simplified Arabic"/>
          <w:sz w:val="32"/>
          <w:szCs w:val="32"/>
          <w:highlight w:val="yellow"/>
          <w:rtl/>
          <w:lang w:bidi="ar-EG"/>
        </w:rPr>
        <w:t>ق</w:t>
      </w:r>
      <w:r w:rsidRPr="00AF79C9">
        <w:rPr>
          <w:rFonts w:ascii="AXtManal" w:hAnsi="AXtManal" w:cs="Simplified Arabic" w:hint="cs"/>
          <w:sz w:val="32"/>
          <w:szCs w:val="32"/>
          <w:highlight w:val="yellow"/>
          <w:rtl/>
          <w:lang w:bidi="ar-EG"/>
        </w:rPr>
        <w:t>د</w:t>
      </w:r>
      <w:r w:rsidRPr="00AF79C9">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القرار لوزارة التجارة وروجع من قبل المستشار المختص</w:t>
      </w:r>
      <w:r w:rsidRPr="00AF79C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وتَمَّ إحالته إلى كاتب العدل لتوثيقه إلا أن المُدَّعى عليه رفض المثول أمام كاتب العدل للتوقيع على القرار تمهيدًا لتوثيقه وطلب في ختام دعواه الحكم بثبوت صحة ونفاذ تنازل المُدَّعى عليه عن عدد (75) حصة في شركة (...) والحكم بتعديل عقد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إلزام المُدَّعى عليه بدفع أتعاب المحاماة وقدرها (50.000) ريال وبطلب الجواب من المُ</w:t>
      </w:r>
      <w:r>
        <w:rPr>
          <w:rFonts w:ascii="AXtManal" w:hAnsi="AXtManal" w:cs="Simplified Arabic"/>
          <w:sz w:val="32"/>
          <w:szCs w:val="32"/>
          <w:rtl/>
          <w:lang w:bidi="ar-EG"/>
        </w:rPr>
        <w:t>دَّعى عليه وكالة طلب مهلة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7/6/1432هـ حضر وكيلا الطرفين، وبِسُؤَال المُدَّعى عليه وكالة عمَّا طلب الإمهال لأجله في الجلسة السابقة قدم مذكرة مكونة من صفحة واحدة طلب في ختامها رد دعوى المُدَّعي لعدم صحتها وضم هذه القضية إلى الدعوى المرفوعة من موكله تسلم المُدَّعي وكالة نسخة من هذه المذكرة وباطلاعه عليها أجاب بأن ما ذكره المُدَّعى عليه في مذكرته من أن موكله لم يتنازل عن الحصص واستند إلى ذلك برفعه للدعوى بطلب التخارج من الشركة فهذا غير صحيح، والصحيح أن المُدَّعى عليه تنازل عن حصصه في الشركة بموجب قرار الشركاء المؤرخ في 12/10/1428هـ ثم طلب مخاطبة وزارة التجارة والصناعة في جدة لتقديم صورة طبق الأصل من قرار الشركاء بتعديل بعض بنود عقد تأسيس شركة (...) والخاص بخروج شريك ودخول شريك آخر</w:t>
      </w:r>
      <w:r w:rsidRPr="004F26E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وبطلب الجواب من المُدَّعى عليه وكالة طلب مهلة للرد على ذلك ثم طلب الطرفان ضم هذه القضية إلى القضية رقم 5372 لعام 1431هـ، وذلك لوحدة الأطراف والموضوع ثم طلبت الدائرة من المُدَّعي وكالة تقديم الحكم الصادر من الدائرة الثانية عشرة بعدم الاختصاص المكاني، وذلك </w:t>
      </w:r>
      <w:r w:rsidRPr="00E849B2">
        <w:rPr>
          <w:rFonts w:ascii="AXtManal" w:hAnsi="AXtManal" w:cs="Simplified Arabic"/>
          <w:sz w:val="32"/>
          <w:szCs w:val="32"/>
          <w:rtl/>
          <w:lang w:bidi="ar-EG"/>
        </w:rPr>
        <w:lastRenderedPageBreak/>
        <w:t>في ا</w:t>
      </w:r>
      <w:r>
        <w:rPr>
          <w:rFonts w:ascii="AXtManal" w:hAnsi="AXtManal" w:cs="Simplified Arabic"/>
          <w:sz w:val="32"/>
          <w:szCs w:val="32"/>
          <w:rtl/>
          <w:lang w:bidi="ar-EG"/>
        </w:rPr>
        <w:t>لجلسة القادمة فاستعد لذلك.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4/8/1432هـ حضر وكيل المُدَّعي وحضر المُدَّعى عليه أصالة ثم قدم وكيل المُدَّعي مذكرة مكونة من ورقتين أرفق بها قرار الشركاء بتعديل بعض بنود عقد التأسيس المؤرخ في 12/10/1428هـ جاء فيها أن ما ذكره المُدَّعى عليه بأن موكله لم يتنازل عن حِصصه في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تَمَّ تقديم مستندات غير صحيحة فهذا كلام مردود عليه وقدم صورة طبق الأصل مع صورة للمطابقة من قرار الشركاء الذي بموجبه تنازل المُدَّعى عليه عن كامل حصصه في الشر</w:t>
      </w:r>
      <w:r>
        <w:rPr>
          <w:rFonts w:ascii="AXtManal" w:hAnsi="AXtManal" w:cs="Simplified Arabic"/>
          <w:sz w:val="32"/>
          <w:szCs w:val="32"/>
          <w:rtl/>
          <w:lang w:bidi="ar-EG"/>
        </w:rPr>
        <w:t>كة، وذلك بتنازله عن عدد (75) حص</w:t>
      </w:r>
      <w:r w:rsidRPr="003B4D81">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من حصصه في شركة (...) للمُدَّعي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وتنازل عن (50) حص</w:t>
      </w:r>
      <w:r w:rsidRPr="003B4D81">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لصالح الشريك الجديد (...) واستوفى كامل حقوقه مقابل هذا التنازل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ولكونه استلم كامل مستحقاته ولم يعد له في ذمة الشركة أو المُدَّعي أية التزامات فإنَّه يطلب الحكم بثبوت صحة ونفاذ تنازل (...) عن حصصه عدد (75) حص</w:t>
      </w:r>
      <w:r w:rsidRPr="00E34B31">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الشركة والحكم بتعديل عقد الشركة وخروجه منها ودخول الشريك الجديد (...) المتنازل له عن باقي حصصه في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تَمَّ تزويد المُدَّعى عليه بصورة منها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وباطلاعه عليها قدم مذكرة مكونة من ورقتين أرفق بها قرار الشركاء المؤرخ في </w:t>
      </w:r>
      <w:r w:rsidRPr="00CC40F2">
        <w:rPr>
          <w:rFonts w:ascii="AXtManal" w:hAnsi="AXtManal" w:cs="Simplified Arabic" w:hint="cs"/>
          <w:sz w:val="32"/>
          <w:szCs w:val="32"/>
          <w:highlight w:val="yellow"/>
          <w:rtl/>
          <w:lang w:bidi="ar-EG"/>
        </w:rPr>
        <w:t>2</w:t>
      </w:r>
      <w:r w:rsidRPr="00E849B2">
        <w:rPr>
          <w:rFonts w:ascii="AXtManal" w:hAnsi="AXtManal" w:cs="Simplified Arabic"/>
          <w:sz w:val="32"/>
          <w:szCs w:val="32"/>
          <w:rtl/>
          <w:lang w:bidi="ar-EG"/>
        </w:rPr>
        <w:t xml:space="preserve">/4/1421هـ </w:t>
      </w:r>
      <w:r w:rsidRPr="000E516B">
        <w:rPr>
          <w:rFonts w:ascii="AXtManal" w:hAnsi="AXtManal" w:cs="Simplified Arabic" w:hint="cs"/>
          <w:sz w:val="32"/>
          <w:szCs w:val="32"/>
          <w:highlight w:val="yellow"/>
          <w:rtl/>
          <w:lang w:bidi="ar-EG"/>
        </w:rPr>
        <w:t>جاء فيها: أن قرار الشركاء الذي يستند عليه المدعي في دعواه غير صحيح وأنه مختلق منه ولازال المدعى عليه شريكا في شركة (...). تم تزويد المدعي بصورة منها، وباطلاعه عليها طلب مهلة للرد. وفي جلسة 29/10/1432هـ حضر وكيل المدعي وحضر المدعى عليه أصالة وبسؤال المدعي وكالة عما طلب الإمهال لأجله في الجلسة السابقة قدم مذكرة مكونة من ثلاث صفحات مرفق بها مجموعة صور مستندات تسلم المدعى عليه نسخة منها، وباطلاعه عليها طلب مهلة للرد. ثم عقب المدعي وكالة بأنه يطلب تصحيح تاريخ قرار تعديل بعض بنود عقد التأسيس، والذي ذكر في الجلسة السابقة بتاريخ 12/10/1428هـ، وأن التاريخ الصحيح هو 12/10/1421هـ وطلب من الدائرة التأكد من ذلك من خلال مخاطبة وزارة التجارة. ثم عقب المدعى عليه بأن المدعي طلب تصحيح التاريخ المذكور أعلاه وذلك لأنه علم بأن المدعى عليه كان خارج المملكة بتاريخ تعديل عقد التأسيس الذي ذكره المدعي وكالة في الجلسة السابقة وهو</w:t>
      </w:r>
      <w:r w:rsidRPr="00E849B2">
        <w:rPr>
          <w:rFonts w:ascii="AXtManal" w:hAnsi="AXtManal" w:cs="Simplified Arabic"/>
          <w:sz w:val="32"/>
          <w:szCs w:val="32"/>
          <w:rtl/>
          <w:lang w:bidi="ar-EG"/>
        </w:rPr>
        <w:t xml:space="preserve"> 12/10/1428هـ وهذا هو سبب تصحيحه للتاريخ في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قدم المُدَّعى عليه صورة من جوازه تبين عدم تواجده في المملكة بذلك </w:t>
      </w:r>
      <w:r w:rsidRPr="00E849B2">
        <w:rPr>
          <w:rFonts w:ascii="AXtManal" w:hAnsi="AXtManal" w:cs="Simplified Arabic"/>
          <w:sz w:val="32"/>
          <w:szCs w:val="32"/>
          <w:rtl/>
          <w:lang w:bidi="ar-EG"/>
        </w:rPr>
        <w:lastRenderedPageBreak/>
        <w:t>التاريخ</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من المُدَّعي تقديم ما يثبت توثيق قرار الشركاء بتعديل بعض بنود عقد التأسيس ومن الذي وقع عليه ثم عقب المُدَّعي وكالة بأن هذا القرار موقع ومُعْتمد من قبل وزارة التجارة ومختوم بختمها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بالنسبة للموقعين فحسب ما جاء في القرار المذكور فإ</w:t>
      </w:r>
      <w:r>
        <w:rPr>
          <w:rFonts w:ascii="AXtManal" w:hAnsi="AXtManal" w:cs="Simplified Arabic"/>
          <w:sz w:val="32"/>
          <w:szCs w:val="32"/>
          <w:rtl/>
          <w:lang w:bidi="ar-EG"/>
        </w:rPr>
        <w:t>ن الذي قام بالتوقيع الطرف الأول</w:t>
      </w:r>
      <w:r w:rsidRPr="00E849B2">
        <w:rPr>
          <w:rFonts w:ascii="AXtManal" w:hAnsi="AXtManal" w:cs="Simplified Arabic"/>
          <w:sz w:val="32"/>
          <w:szCs w:val="32"/>
          <w:rtl/>
          <w:lang w:bidi="ar-EG"/>
        </w:rPr>
        <w:t xml:space="preserve"> (...)، الطرف الثاني (...)، الشريك المنسحب (...)، وباطلاع المُدَّعى عليه على التوقيع ال</w:t>
      </w:r>
      <w:r>
        <w:rPr>
          <w:rFonts w:ascii="AXtManal" w:hAnsi="AXtManal" w:cs="Simplified Arabic"/>
          <w:sz w:val="32"/>
          <w:szCs w:val="32"/>
          <w:rtl/>
          <w:lang w:bidi="ar-EG"/>
        </w:rPr>
        <w:t xml:space="preserve">مذكور في القرار ذكر بأنَّه ليس </w:t>
      </w:r>
      <w:r w:rsidRPr="00E849B2">
        <w:rPr>
          <w:rFonts w:ascii="AXtManal" w:hAnsi="AXtManal" w:cs="Simplified Arabic"/>
          <w:sz w:val="32"/>
          <w:szCs w:val="32"/>
          <w:rtl/>
          <w:lang w:bidi="ar-EG"/>
        </w:rPr>
        <w:t>توقيعه ولم يفوض أحد بالتوقيع عنه ثم طلب المُدَّعي وكالة مخاطبة وزارة التجارة للتأكد من صفة الذي قام بالتوقيع عن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قرر المُدَّعى عليه بأنَّه يتمسك بالقرار الذي قدمه في الجلسة السابقة والمؤرخ في 2/4/1421هـ ثم طلب المُدَّعى عليه مهلة لتقديم مذكرة نهائية تضمن الرد على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w:t>
      </w:r>
      <w:r w:rsidRPr="00E16835">
        <w:rPr>
          <w:rFonts w:ascii="AXtManal" w:hAnsi="AXtManal" w:cs="Simplified Arabic" w:hint="cs"/>
          <w:sz w:val="32"/>
          <w:szCs w:val="32"/>
          <w:highlight w:val="yellow"/>
          <w:rtl/>
          <w:lang w:bidi="ar-EG"/>
        </w:rPr>
        <w:t>11</w:t>
      </w:r>
      <w:r w:rsidRPr="00E16835">
        <w:rPr>
          <w:rFonts w:ascii="AXtManal" w:hAnsi="AXtManal" w:cs="Simplified Arabic"/>
          <w:sz w:val="32"/>
          <w:szCs w:val="32"/>
          <w:highlight w:val="yellow"/>
          <w:rtl/>
          <w:lang w:bidi="ar-EG"/>
        </w:rPr>
        <w:t>/</w:t>
      </w:r>
      <w:r w:rsidRPr="00E16835">
        <w:rPr>
          <w:rFonts w:ascii="AXtManal" w:hAnsi="AXtManal" w:cs="Simplified Arabic" w:hint="cs"/>
          <w:sz w:val="32"/>
          <w:szCs w:val="32"/>
          <w:highlight w:val="yellow"/>
          <w:rtl/>
          <w:lang w:bidi="ar-EG"/>
        </w:rPr>
        <w:t>1</w:t>
      </w:r>
      <w:r w:rsidRPr="00E16835">
        <w:rPr>
          <w:rFonts w:ascii="AXtManal" w:hAnsi="AXtManal" w:cs="Simplified Arabic"/>
          <w:sz w:val="32"/>
          <w:szCs w:val="32"/>
          <w:highlight w:val="yellow"/>
          <w:rtl/>
          <w:lang w:bidi="ar-EG"/>
        </w:rPr>
        <w:t>/</w:t>
      </w:r>
      <w:r w:rsidRPr="00E16835">
        <w:rPr>
          <w:rFonts w:ascii="AXtManal" w:hAnsi="AXtManal" w:cs="Simplified Arabic"/>
          <w:sz w:val="32"/>
          <w:szCs w:val="32"/>
          <w:rtl/>
          <w:lang w:bidi="ar-EG"/>
        </w:rPr>
        <w:t>1433هـ</w:t>
      </w:r>
      <w:r w:rsidRPr="00E849B2">
        <w:rPr>
          <w:rFonts w:ascii="AXtManal" w:hAnsi="AXtManal" w:cs="Simplified Arabic"/>
          <w:sz w:val="32"/>
          <w:szCs w:val="32"/>
          <w:rtl/>
          <w:lang w:bidi="ar-EG"/>
        </w:rPr>
        <w:t xml:space="preserve"> حضر وكيل المُدَّعي وحضر المُدَّعى عليه أصالة، وبِسُؤَال المُدَّعى عليه عمَّا طلب الإمهال لأجله في الجلسة السابقة قدم مذكرة مكونة من ثلاث صفحات مرفق بها صور مستندات طلب في ختام المذكرة الحكم برد دعوى المُدَّعي تسلم المُدَّعي وكالة نسخة منه</w:t>
      </w:r>
      <w:r>
        <w:rPr>
          <w:rFonts w:ascii="AXtManal" w:hAnsi="AXtManal" w:cs="Simplified Arabic"/>
          <w:sz w:val="32"/>
          <w:szCs w:val="32"/>
          <w:rtl/>
          <w:lang w:bidi="ar-EG"/>
        </w:rPr>
        <w:t>ا وباطلاعه عليها طلب مهلة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22/3/1432هـ حضر وكيل المُدَّعي وحضر المُدَّعى عليه أصالة، وبِسُؤَال المُدَّعي وكالة عمَّا طلب الإمهال لأجله في الجلسة السابقة قدم مذكرة مكونة من ثلاث صفحات مرفق بها أربع مستندات تسلم المُدَّعى عليه نسخة منها ومن مرفقاتها فطلب مهلة للرد، ثم قرر الطرفان أن محل الخلاف بينهما ينحصر في صحة القرار المؤرخ في 12/10/1428هـ كما قررا بأن هذا هو التاريخ الواضح في القرار والذي تضمن انسحاب المُدَّعى عليه من الشركة وتنازله عن كامل حصصه كما قرر المُدَّعى عليه بأن طعنه في صحة هذا القرار يتضمن عدة طعون منها تزوير التوقيع المثبت فيه فطلبت الدائرة من المُدَّعي وكالة تقديم أصل هذا القرار فقرر بأن أصل هذا القرار لدى وزارة التجارة بمحافظة جدة ولديه صورة طبق الأصل من هذا القرار ثم طلب الطرفان ضم هذه القضية إلى القضية رقم 5372 لعام 1431هـ لاتحاد الأطراف ومحل النزاع وبناءً عليه قرَّرَت الدائرة ضم هذه القض</w:t>
      </w:r>
      <w:r>
        <w:rPr>
          <w:rFonts w:ascii="AXtManal" w:hAnsi="AXtManal" w:cs="Simplified Arabic"/>
          <w:sz w:val="32"/>
          <w:szCs w:val="32"/>
          <w:rtl/>
          <w:lang w:bidi="ar-EG"/>
        </w:rPr>
        <w:t>ية للقضية رقم 5372 لعام 1431هـ.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14/6/1434هـ حضر وكيل المُدَّعي وحضر المُدَّعى عليه أصالة وقررت الدائرة فصل القضية رقم 1237 لعام 1432هـ عن القضية رقم 5372 لعام 1431هـ لنظر كل منهما على حدة، ثم قرر </w:t>
      </w:r>
      <w:r w:rsidRPr="00E849B2">
        <w:rPr>
          <w:rFonts w:ascii="AXtManal" w:hAnsi="AXtManal" w:cs="Simplified Arabic"/>
          <w:sz w:val="32"/>
          <w:szCs w:val="32"/>
          <w:rtl/>
          <w:lang w:bidi="ar-EG"/>
        </w:rPr>
        <w:lastRenderedPageBreak/>
        <w:t>وكيل</w:t>
      </w:r>
      <w:r>
        <w:rPr>
          <w:rFonts w:ascii="AXtManal" w:hAnsi="AXtManal" w:cs="Simplified Arabic" w:hint="cs"/>
          <w:sz w:val="32"/>
          <w:szCs w:val="32"/>
          <w:rtl/>
          <w:lang w:bidi="ar-EG"/>
        </w:rPr>
        <w:t xml:space="preserve"> المدعي</w:t>
      </w:r>
      <w:r w:rsidRPr="00E849B2">
        <w:rPr>
          <w:rFonts w:ascii="AXtManal" w:hAnsi="AXtManal" w:cs="Simplified Arabic"/>
          <w:sz w:val="32"/>
          <w:szCs w:val="32"/>
          <w:rtl/>
          <w:lang w:bidi="ar-EG"/>
        </w:rPr>
        <w:t xml:space="preserve"> (...) أن طلبات موكله تنحصر في إثبات صحة ونفاذ قرار الشركاء بتعديل بعض بنود عقد تأسيس شركة (...) بدخول شريك وخروج شريك والمتضمن تنازل المُدَّعى عليه عن كامل حصصه في الشركة ثم قرر بأن لدى موكله زيادة بينات على صحة ما جاء في هذا القرار تتمثل في مستندات وشهادة شهود فأفهمته الدائرة بأن الجلسة القادمة هي آخر موعد ل</w:t>
      </w:r>
      <w:r>
        <w:rPr>
          <w:rFonts w:ascii="AXtManal" w:hAnsi="AXtManal" w:cs="Simplified Arabic"/>
          <w:sz w:val="32"/>
          <w:szCs w:val="32"/>
          <w:rtl/>
          <w:lang w:bidi="ar-EG"/>
        </w:rPr>
        <w:t>ه لتقديم كافة ما لديه من بينات.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4/7/1434هـ حضر وكيل المُدَّعي وحضر المُدَّعى عليه أصالة وقدم المُدَّعي وكالة مذكرة من ست صفحات مرفق بها عدد سبع مستندات ختمها بطلب الحكم بثبوت صحة ونفاذ تنازل المُدَّعي عن كامل حصصه في الشركة وأنَّه استوفى كامل حقوقه والحكم بتعديل عقد الشركة وخروجه منها، وإلزامه بسداد مبلغ (4.331.000) ريال التي قام بسحبها من الشركة وإلزامه بمبلغ 6.406.125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سلمت له من قبل المُدَّعي ولم يقم بإعادتها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كما طلب </w:t>
      </w:r>
      <w:r w:rsidRPr="00E849B2">
        <w:rPr>
          <w:rFonts w:ascii="AXtManal" w:hAnsi="AXtManal" w:cs="Simplified Arabic"/>
          <w:sz w:val="32"/>
          <w:szCs w:val="32"/>
          <w:rtl/>
          <w:lang w:bidi="ar-EG"/>
        </w:rPr>
        <w:t>احتياطيًا سماع شهادة الشهود بثبوت خروج المُدَّعى عليه من الشركة فطلبت منه الدائرة إحضارهم فحضر الشاهد الأول المدعو (...) سجل مدني رقم (...) وشهد بالله قائلًا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أشهد بأن المدعو (...) كان شريكًا في شركة (...) للمدعو (...) وقد كنت المدير التنفيذي للشركة سابقًا وعرضت على (...) إدخال أخيه (...) بدلًا من الشريك (...) فقبل ذلك وذكر لي أنَّه اتفق مع (...) على أن يخرج من الشركة في عام 2004م تقريبًا إلا أنني لم أكن حاضر وقت اتفاق الطرفين على هذا التخارج ولا أعلم بأي طريقة تَمَّ هذا التخارج ثم بعد ذلك لم يكن (...) أي دور في إدارة الشركة أو الأشراف عليها وقد حضرت مجلسًا جمع بين (...) و (...) وقال (...) في ذلك المجلس بأن (...) لم يعد شريكًا في الشركة وليس له أي دور في الإدارة ولم يكن من (...) أي اعتراض على ذلك ثم بعد ذلك لم يباشر المدعو (...) عمله في الشركة كمشرف عام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وبق</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مشرفًا على أعمال (...) الخاصة في منزله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طلبت ال</w:t>
      </w:r>
      <w:r>
        <w:rPr>
          <w:rFonts w:ascii="AXtManal" w:hAnsi="AXtManal" w:cs="Simplified Arabic"/>
          <w:sz w:val="32"/>
          <w:szCs w:val="32"/>
          <w:rtl/>
          <w:lang w:bidi="ar-EG"/>
        </w:rPr>
        <w:t>دائرة حضور الشاهد الثاني المدعو</w:t>
      </w:r>
      <w:r w:rsidRPr="00E849B2">
        <w:rPr>
          <w:rFonts w:ascii="AXtManal" w:hAnsi="AXtManal" w:cs="Simplified Arabic"/>
          <w:sz w:val="32"/>
          <w:szCs w:val="32"/>
          <w:rtl/>
          <w:lang w:bidi="ar-EG"/>
        </w:rPr>
        <w:t xml:space="preserve"> (...) سجل مدني رقم (...) وشهد بالله قائلًا (أشهد بأنني سمعت من موظفي الشركة وأنا أحد الموظفين فيها منذ عام 2003م وحتى تاريخه سمعت أن المدعو (...) خرج من الشركة منذ نهاية عام 2004م وبقي يعمل فيها حتى نهاية عام 2006م وكان ذلك متداولًا في الشركة ولم أحضر اتفاق التخارج بين الطرفين ولا أعلم عن كيفية هذا التخارج ولم أسمع من </w:t>
      </w:r>
      <w:r w:rsidRPr="00E849B2">
        <w:rPr>
          <w:rFonts w:ascii="AXtManal" w:hAnsi="AXtManal" w:cs="Simplified Arabic"/>
          <w:sz w:val="32"/>
          <w:szCs w:val="32"/>
          <w:rtl/>
          <w:lang w:bidi="ar-EG"/>
        </w:rPr>
        <w:lastRenderedPageBreak/>
        <w:t>المدعو (...) أنَّه لم يعد شريكًا في الشركة) فعقب المُدَّعى عليه بأن شهادة الشهود غير صحيحة وغير موصل</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وما بين شهادة الشاهد الأول والشاهد الثاني تعارض وأمَّا ما ذكره الشاهد الأول من أنَّه حضر مجلسًا جمع المُدَّعى عليه بالمُدَّعي وذكر فيه (...) بأن المُدَّعى عليه خرج من الشركة فغير صحيح ومما يؤكد عدم صحة الشهادات أنه تَمَّ فتح فرعين للشركة في الرياض في عام 1427هـ وكان المُدَّعى عليه شريكًا فيهما وتَمَّ اعتماد ميزانيات لعام 2004 و 2005 و2006م ومثبت </w:t>
      </w:r>
      <w:r w:rsidRPr="00964814">
        <w:rPr>
          <w:rFonts w:ascii="AXtManal" w:hAnsi="AXtManal" w:cs="Simplified Arabic"/>
          <w:sz w:val="32"/>
          <w:szCs w:val="32"/>
          <w:highlight w:val="yellow"/>
          <w:rtl/>
          <w:lang w:bidi="ar-EG"/>
        </w:rPr>
        <w:t>فيه</w:t>
      </w:r>
      <w:r w:rsidRPr="00964814">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أنَّه شريك، ثم تسلم نسخة من المذكرة المقدمة في هذه الجل</w:t>
      </w:r>
      <w:r>
        <w:rPr>
          <w:rFonts w:ascii="AXtManal" w:hAnsi="AXtManal" w:cs="Simplified Arabic"/>
          <w:sz w:val="32"/>
          <w:szCs w:val="32"/>
          <w:rtl/>
          <w:lang w:bidi="ar-EG"/>
        </w:rPr>
        <w:t>سة ومرفقاتها فطلب مهلة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7/9/1434هـ حضر وكيل المُدَّعي وحضر المُدَّعى عليه أصالة وقدم المُدَّعى عليه مذكرة من أربع صفحات مرفق بها صور مجموعة مستندات قرر فيها اكتفا</w:t>
      </w:r>
      <w:r>
        <w:rPr>
          <w:rFonts w:ascii="AXtManal" w:hAnsi="AXtManal" w:cs="Simplified Arabic" w:hint="cs"/>
          <w:sz w:val="32"/>
          <w:szCs w:val="32"/>
          <w:rtl/>
          <w:lang w:bidi="ar-EG"/>
        </w:rPr>
        <w:t>ء</w:t>
      </w:r>
      <w:r w:rsidRPr="00E849B2">
        <w:rPr>
          <w:rFonts w:ascii="AXtManal" w:hAnsi="AXtManal" w:cs="Simplified Arabic"/>
          <w:sz w:val="32"/>
          <w:szCs w:val="32"/>
          <w:rtl/>
          <w:lang w:bidi="ar-EG"/>
        </w:rPr>
        <w:t>ه تسلم المُدَّعي وكالة نسخة من</w:t>
      </w:r>
      <w:r>
        <w:rPr>
          <w:rFonts w:ascii="AXtManal" w:hAnsi="AXtManal" w:cs="Simplified Arabic"/>
          <w:sz w:val="32"/>
          <w:szCs w:val="32"/>
          <w:rtl/>
          <w:lang w:bidi="ar-EG"/>
        </w:rPr>
        <w:t>ها ومن مرفقاتها فطلب مهلة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26/11/1434هـ حضر وكيل المُدَّعي وحضر المُدَّعى عليه أصالة، وبِسُؤَال المُدَّعي وكالة عمَّا طلب الإمهال لأجله في الجلسة السابقة قدم مذكرة من (8) صفحات مرفق بها صور مستندات تسلم المُدَّعى عليه نسخة منها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وبطلب الجواب قرر أنَّه يكتفي بِمَا سبق تقديمه ثم قدم المُدَّعي وكالة، و</w:t>
      </w:r>
      <w:r>
        <w:rPr>
          <w:rFonts w:ascii="AXtManal" w:hAnsi="AXtManal" w:cs="Simplified Arabic"/>
          <w:sz w:val="32"/>
          <w:szCs w:val="32"/>
          <w:rtl/>
          <w:lang w:bidi="ar-EG"/>
        </w:rPr>
        <w:t>كالة تخوله حق الترافع عن المدعو</w:t>
      </w:r>
      <w:r w:rsidRPr="00E849B2">
        <w:rPr>
          <w:rFonts w:ascii="AXtManal" w:hAnsi="AXtManal" w:cs="Simplified Arabic"/>
          <w:sz w:val="32"/>
          <w:szCs w:val="32"/>
          <w:rtl/>
          <w:lang w:bidi="ar-EG"/>
        </w:rPr>
        <w:t xml:space="preserve"> (...) ثم قرر الطر</w:t>
      </w:r>
      <w:r>
        <w:rPr>
          <w:rFonts w:ascii="AXtManal" w:hAnsi="AXtManal" w:cs="Simplified Arabic"/>
          <w:sz w:val="32"/>
          <w:szCs w:val="32"/>
          <w:rtl/>
          <w:lang w:bidi="ar-EG"/>
        </w:rPr>
        <w:t>فان اكتفاءهما بِمَا سبق تقديمه.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هذا اليوم 1/2/1435هـ حضر وكيل المُدَّعي وحضر المُدَّعى عليه أصالة وسألت الدائرة المُدَّعي وكالة بماذا يحصر دعواه فقرر بأنَّه يحصر دعواه في إثبات صحة ونفاذ قرار الشركاء بتعديل بعض بنود عقد تأسيس شركة (...) بدخول شريك وخروج شريك والمتضمن تنازل المُدَّعى عليه عن كامل حصصه في الشركة والمؤرخ في 12/10/1428هـ ثم عقب المُدَّعى عليه بأنَّه يحصر طلبه</w:t>
      </w:r>
      <w:r>
        <w:rPr>
          <w:rFonts w:ascii="AXtManal" w:hAnsi="AXtManal" w:cs="Simplified Arabic" w:hint="cs"/>
          <w:sz w:val="32"/>
          <w:szCs w:val="32"/>
          <w:rtl/>
          <w:lang w:bidi="ar-EG"/>
        </w:rPr>
        <w:t xml:space="preserve"> في رفض الدعوى</w:t>
      </w:r>
      <w:r w:rsidRPr="00E849B2">
        <w:rPr>
          <w:rFonts w:ascii="AXtManal" w:hAnsi="AXtManal" w:cs="Simplified Arabic"/>
          <w:sz w:val="32"/>
          <w:szCs w:val="32"/>
          <w:rtl/>
          <w:lang w:bidi="ar-EG"/>
        </w:rPr>
        <w:t xml:space="preserve"> ثم قرر الطرفان اكتفاءهما فأفهمت الدائرة المُدَّعي وكالة بأنَّه ليس لموكله إلا يمين المُدَّعى عليه على إنكار صحة قرار الشركاء المذكور أعلاه فقرر رفضه ليمين المُدَّعى عليه.</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إن المُدَّعي وكالة حصر دعواه في إثبات صحة ونفاذ قرار الشركاء بتعديل بعض بنود عقد تأسيس شركة (...) بدخول شريك وخروج شريك والمتضمن تنازل المُدَّعى عليه عن كامل حصصه في </w:t>
      </w:r>
      <w:r>
        <w:rPr>
          <w:rFonts w:ascii="AXtManal" w:hAnsi="AXtManal" w:cs="Simplified Arabic"/>
          <w:sz w:val="32"/>
          <w:szCs w:val="32"/>
          <w:rtl/>
          <w:lang w:bidi="ar-EG"/>
        </w:rPr>
        <w:t>الشركة والمؤرخ في 12/10/1428هـ.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w:t>
      </w:r>
      <w:r w:rsidRPr="00E849B2">
        <w:rPr>
          <w:rFonts w:ascii="AXtManal" w:hAnsi="AXtManal" w:cs="Simplified Arabic"/>
          <w:sz w:val="32"/>
          <w:szCs w:val="32"/>
          <w:rtl/>
          <w:lang w:bidi="ar-EG"/>
        </w:rPr>
        <w:lastRenderedPageBreak/>
        <w:t>إن المُدَّعى عليه أنكر هذا القرار وذكر بأنَّه لم يقم بالتوقيع عل</w:t>
      </w:r>
      <w:r>
        <w:rPr>
          <w:rFonts w:ascii="AXtManal" w:hAnsi="AXtManal" w:cs="Simplified Arabic"/>
          <w:sz w:val="32"/>
          <w:szCs w:val="32"/>
          <w:rtl/>
          <w:lang w:bidi="ar-EG"/>
        </w:rPr>
        <w:t>يه ولم يفوض أحدًا بالتوقيع عنه.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المُدَّعي وكالة ذكر أن بينته على صحة هذا القرار هي صورة طبق الأصل مختوم عليها من قبل وزارة التجارة وشهادة الشهود والخطاب الصادر من مدير عام فرع وزارة التجارة والصناعة بجدة والموجه إلى فضيلة كاتب العدل المُتَضَمّن طلب إثبات قرار الشركا</w:t>
      </w:r>
      <w:r>
        <w:rPr>
          <w:rFonts w:ascii="AXtManal" w:hAnsi="AXtManal" w:cs="Simplified Arabic"/>
          <w:sz w:val="32"/>
          <w:szCs w:val="32"/>
          <w:rtl/>
          <w:lang w:bidi="ar-EG"/>
        </w:rPr>
        <w:t>ء بتعديل عقد تأسيس بشركة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الصورة طبق الأصل لا تكون معتمدة ما لم يكن هناك أصل لهذا القرار وحيث إن المُدَّعي قدم خطابًا صادرًا من مدير عام فرع وزارة التجارة والصناعة بجدة المكلف والمؤرخ في 25/4/1433هـ والمتضمن أنَّه بعد الاطلاع على ملف الشركة محل الدعوى لم يتبين وجود أي نسخة من القرار محل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وفقًا للبيانات المسجلة لدى الوزارة بالسجل التجاري لم يتم تغيير حصص المُدَّعى عليه ولازالت كما هي بعد (125) حصة</w:t>
      </w:r>
      <w:r w:rsidRPr="001642B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وبالتالي فإنَّه لا يمكن الاعتماد على صورة القرار المقدمة من المُدَّعي</w:t>
      </w:r>
      <w:r w:rsidRPr="001642B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لعدم وجود أصل لهذا القرار حيث </w:t>
      </w:r>
      <w:r>
        <w:rPr>
          <w:rFonts w:ascii="AXtManal" w:hAnsi="AXtManal" w:cs="Simplified Arabic"/>
          <w:sz w:val="32"/>
          <w:szCs w:val="32"/>
          <w:rtl/>
          <w:lang w:bidi="ar-EG"/>
        </w:rPr>
        <w:t>إن المُدَّعى عليه يطعن في صحته.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وأما بخصوص شهادة الشهود فحيث إن الهدف من تقديمها هو إثبات صحة القرار محل الدعوى المُتَضَمّن تخارج المُدَّعى عليه من الشركة وحيث إن الشهود ذكروا بأنهم لم يحضروا وقت اتفاق الطرفين على هذا التخارج ولا يعلمون بأي طريقة كان هذا التخارج ومِنْ ثَمَّ فإن هذه الشهادة لم تكن موصلة إلى ما يدعيه المُدَّعي في دعواه وهو إثبات صحة هذا القرار.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بالنسبة للخطاب الذي يستند إليه المُدَّعي والصادر من مدير عام فرع وزارة التجارة والصناعة بجدة والموجه إلى فضيلة كاتب العدل المُتَضَمّن طلب إثبات قرار الشركاء بتعديل عقد تأسيس شركة (...) فإن الدائرة اطلعت على هذا الخطاب فتبين لها أنَّه مجمل ولم ينص على محتوى وتاريخ لهذا القرار المراد إثباته ومِنْ ثَمَّ </w:t>
      </w:r>
      <w:r>
        <w:rPr>
          <w:rFonts w:ascii="AXtManal" w:hAnsi="AXtManal" w:cs="Simplified Arabic"/>
          <w:sz w:val="32"/>
          <w:szCs w:val="32"/>
          <w:rtl/>
          <w:lang w:bidi="ar-EG"/>
        </w:rPr>
        <w:t>لا يكون موصلًا إلى دعوى المدعي.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المُدَّعي وكالة لم يقدم البينة الواضحة على إثبات صحة القرار محل الدعوى فإن الدائرة أفهمته بأنَّه ليس لموكله إلا يمين المُدَّعى عليه على إنكار صحة قرار الشركاء المذكور أعلاه فقرر رفضه ليمين المُدَّعى عليه الأمر الذي تنتهي معه الدائ</w:t>
      </w:r>
      <w:r>
        <w:rPr>
          <w:rFonts w:ascii="AXtManal" w:hAnsi="AXtManal" w:cs="Simplified Arabic"/>
          <w:sz w:val="32"/>
          <w:szCs w:val="32"/>
          <w:rtl/>
          <w:lang w:bidi="ar-EG"/>
        </w:rPr>
        <w:t>رة إلى الحكم بِمَا يرد بمنطوقه.</w:t>
      </w:r>
      <w:r>
        <w:rPr>
          <w:rFonts w:ascii="AXtManal" w:hAnsi="AXtManal" w:cs="Simplified Arabic" w:hint="cs"/>
          <w:sz w:val="32"/>
          <w:szCs w:val="32"/>
          <w:rtl/>
          <w:lang w:bidi="ar-EG"/>
        </w:rPr>
        <w:t xml:space="preserve"> </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 برفض هذه الدعوى المقامة من المُدَّعي (...) سجل مدني رقم (...) ضِدَّ المُدَّعى عليه (...).</w:t>
      </w:r>
      <w:r>
        <w:rPr>
          <w:rFonts w:ascii="AXtManal" w:hAnsi="AXtManal" w:cs="Simplified Arabic" w:hint="cs"/>
          <w:sz w:val="32"/>
          <w:szCs w:val="32"/>
          <w:rtl/>
          <w:lang w:bidi="ar-EG"/>
        </w:rPr>
        <w:t xml:space="preserve"> </w:t>
      </w:r>
    </w:p>
    <w:p w:rsidR="003232CE" w:rsidRPr="00BB0F43"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3823/2/ق لعام 1432هـ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173/د/تج/2/2 لعام 1435هـ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رقم قضية الاستئناف 5432/2/س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152/2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18/10/1435هـ</w:t>
      </w:r>
    </w:p>
    <w:p w:rsidR="003232CE" w:rsidRPr="00EC1F8D" w:rsidRDefault="003232CE" w:rsidP="003232CE">
      <w:pPr>
        <w:spacing w:line="240" w:lineRule="auto"/>
        <w:jc w:val="center"/>
        <w:rPr>
          <w:rFonts w:ascii="AXtManal" w:hAnsi="AXtManal" w:cs="Simplified Arabic"/>
          <w:b/>
          <w:bCs/>
          <w:sz w:val="32"/>
          <w:szCs w:val="32"/>
          <w:rtl/>
          <w:lang w:bidi="ar-EG"/>
        </w:rPr>
      </w:pPr>
      <w:r w:rsidRPr="00EC1F8D">
        <w:rPr>
          <w:rFonts w:ascii="AXtManal" w:hAnsi="AXtManal" w:cs="Simplified Arabic"/>
          <w:b/>
          <w:bCs/>
          <w:sz w:val="32"/>
          <w:szCs w:val="32"/>
          <w:rtl/>
          <w:lang w:bidi="ar-EG"/>
        </w:rPr>
        <w:t>الموضوعات</w:t>
      </w:r>
    </w:p>
    <w:p w:rsidR="003232CE" w:rsidRPr="00EC1F8D" w:rsidRDefault="003232CE" w:rsidP="003232CE">
      <w:pPr>
        <w:spacing w:line="240" w:lineRule="auto"/>
        <w:jc w:val="lowKashida"/>
        <w:rPr>
          <w:rFonts w:ascii="AXtManal" w:hAnsi="AXtManal" w:cs="Simplified Arabic"/>
          <w:b/>
          <w:bCs/>
          <w:sz w:val="32"/>
          <w:szCs w:val="32"/>
          <w:rtl/>
        </w:rPr>
      </w:pPr>
      <w:r w:rsidRPr="00EC1F8D">
        <w:rPr>
          <w:rFonts w:ascii="AXtManal" w:hAnsi="AXtManal" w:cs="Simplified Arabic"/>
          <w:b/>
          <w:bCs/>
          <w:sz w:val="32"/>
          <w:szCs w:val="32"/>
          <w:rtl/>
          <w:lang w:bidi="ar-EG"/>
        </w:rPr>
        <w:t>شراكة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C1F8D">
        <w:rPr>
          <w:rFonts w:ascii="AXtManal" w:hAnsi="AXtManal" w:cs="Simplified Arabic"/>
          <w:b/>
          <w:bCs/>
          <w:sz w:val="32"/>
          <w:szCs w:val="32"/>
          <w:rtl/>
          <w:lang w:bidi="ar-EG"/>
        </w:rPr>
        <w:t xml:space="preserve"> تخارج</w:t>
      </w:r>
      <w:r>
        <w:rPr>
          <w:rFonts w:ascii="AXtManal" w:hAnsi="AXtManal" w:cs="Simplified Arabic" w:hint="cs"/>
          <w:b/>
          <w:bCs/>
          <w:sz w:val="32"/>
          <w:szCs w:val="32"/>
          <w:rtl/>
          <w:lang w:bidi="ar-EG"/>
        </w:rPr>
        <w:t xml:space="preserve"> </w:t>
      </w:r>
      <w:r w:rsidRPr="00EC1F8D">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تكييفه - قيمة تخارج </w:t>
      </w:r>
      <w:r>
        <w:rPr>
          <w:rFonts w:ascii="AXtManal" w:hAnsi="AXtManal" w:cs="Simplified Arabic"/>
          <w:b/>
          <w:bCs/>
          <w:sz w:val="32"/>
          <w:szCs w:val="32"/>
          <w:rtl/>
          <w:lang w:bidi="ar-EG"/>
        </w:rPr>
        <w:t>– شروط</w:t>
      </w:r>
      <w:r>
        <w:rPr>
          <w:rFonts w:ascii="AXtManal" w:hAnsi="AXtManal" w:cs="Simplified Arabic" w:hint="cs"/>
          <w:b/>
          <w:bCs/>
          <w:sz w:val="32"/>
          <w:szCs w:val="32"/>
          <w:rtl/>
          <w:lang w:bidi="ar-EG"/>
        </w:rPr>
        <w:t xml:space="preserve"> التخارج </w:t>
      </w:r>
      <w:r w:rsidRPr="00EC1F8D">
        <w:rPr>
          <w:rFonts w:ascii="AXtManal" w:hAnsi="AXtManal" w:cs="Simplified Arabic"/>
          <w:b/>
          <w:bCs/>
          <w:sz w:val="32"/>
          <w:szCs w:val="32"/>
          <w:rtl/>
          <w:lang w:bidi="ar-EG"/>
        </w:rPr>
        <w:t xml:space="preserve">- العلم </w:t>
      </w:r>
      <w:r>
        <w:rPr>
          <w:rFonts w:ascii="AXtManal" w:hAnsi="AXtManal" w:cs="Simplified Arabic" w:hint="cs"/>
          <w:b/>
          <w:bCs/>
          <w:sz w:val="32"/>
          <w:szCs w:val="32"/>
          <w:rtl/>
          <w:lang w:bidi="ar-EG"/>
        </w:rPr>
        <w:t xml:space="preserve">بالثمن </w:t>
      </w:r>
      <w:r w:rsidRPr="00EC1F8D">
        <w:rPr>
          <w:rFonts w:ascii="AXtManal" w:hAnsi="AXtManal" w:cs="Simplified Arabic"/>
          <w:b/>
          <w:bCs/>
          <w:sz w:val="32"/>
          <w:szCs w:val="32"/>
          <w:rtl/>
          <w:lang w:bidi="ar-EG"/>
        </w:rPr>
        <w:t>- بطلان التخارج</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محضر تخارج</w:t>
      </w:r>
      <w:r w:rsidRPr="00EC1F8D">
        <w:rPr>
          <w:rFonts w:ascii="AXtManal" w:hAnsi="AXtManal" w:cs="Simplified Arabic"/>
          <w:b/>
          <w:bCs/>
          <w:sz w:val="32"/>
          <w:szCs w:val="32"/>
          <w:rtl/>
          <w:lang w:bidi="ar-EG"/>
        </w:rPr>
        <w:t>.</w:t>
      </w:r>
    </w:p>
    <w:p w:rsidR="003232CE" w:rsidRPr="00EC1F8D" w:rsidRDefault="003232CE" w:rsidP="003232CE">
      <w:pPr>
        <w:spacing w:line="240" w:lineRule="auto"/>
        <w:jc w:val="lowKashida"/>
        <w:rPr>
          <w:rFonts w:ascii="AXtManal" w:hAnsi="AXtManal" w:cs="Simplified Arabic"/>
          <w:sz w:val="32"/>
          <w:szCs w:val="32"/>
          <w:rtl/>
          <w:lang w:bidi="ar-EG"/>
        </w:rPr>
      </w:pPr>
      <w:r w:rsidRPr="00EC1F8D">
        <w:rPr>
          <w:rFonts w:ascii="AXtManal" w:hAnsi="AXtManal" w:cs="Simplified Arabic"/>
          <w:sz w:val="32"/>
          <w:szCs w:val="32"/>
          <w:rtl/>
          <w:lang w:bidi="ar-EG"/>
        </w:rPr>
        <w:t>مطالبة المُدَّعي إلزام المُدَّعى عليه بق</w:t>
      </w:r>
      <w:r>
        <w:rPr>
          <w:rFonts w:ascii="AXtManal" w:hAnsi="AXtManal" w:cs="Simplified Arabic" w:hint="cs"/>
          <w:sz w:val="32"/>
          <w:szCs w:val="32"/>
          <w:rtl/>
          <w:lang w:bidi="ar-EG"/>
        </w:rPr>
        <w:t>ي</w:t>
      </w:r>
      <w:r w:rsidRPr="00EC1F8D">
        <w:rPr>
          <w:rFonts w:ascii="AXtManal" w:hAnsi="AXtManal" w:cs="Simplified Arabic"/>
          <w:sz w:val="32"/>
          <w:szCs w:val="32"/>
          <w:rtl/>
          <w:lang w:bidi="ar-EG"/>
        </w:rPr>
        <w:t xml:space="preserve">مة التخارج في </w:t>
      </w:r>
      <w:r>
        <w:rPr>
          <w:rFonts w:ascii="AXtManal" w:hAnsi="AXtManal" w:cs="Simplified Arabic" w:hint="cs"/>
          <w:sz w:val="32"/>
          <w:szCs w:val="32"/>
          <w:rtl/>
          <w:lang w:bidi="ar-EG"/>
        </w:rPr>
        <w:t xml:space="preserve">عقد </w:t>
      </w:r>
      <w:r w:rsidRPr="00EC1F8D">
        <w:rPr>
          <w:rFonts w:ascii="AXtManal" w:hAnsi="AXtManal" w:cs="Simplified Arabic"/>
          <w:sz w:val="32"/>
          <w:szCs w:val="32"/>
          <w:rtl/>
          <w:lang w:bidi="ar-EG"/>
        </w:rPr>
        <w:t xml:space="preserve">الشراكة- </w:t>
      </w:r>
      <w:r>
        <w:rPr>
          <w:rFonts w:ascii="AXtManal" w:hAnsi="AXtManal" w:cs="Simplified Arabic" w:hint="cs"/>
          <w:sz w:val="32"/>
          <w:szCs w:val="32"/>
          <w:rtl/>
          <w:lang w:bidi="ar-EG"/>
        </w:rPr>
        <w:t xml:space="preserve">حقيقة </w:t>
      </w:r>
      <w:r w:rsidRPr="006E0EAA">
        <w:rPr>
          <w:rFonts w:ascii="AXtManal" w:hAnsi="AXtManal" w:cs="Simplified Arabic" w:hint="cs"/>
          <w:sz w:val="32"/>
          <w:szCs w:val="32"/>
          <w:rtl/>
          <w:lang w:bidi="ar-EG"/>
        </w:rPr>
        <w:t>التخارج</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بيع</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الشريك</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المتخارج</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حصته</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من</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الشراكة</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للشريك</w:t>
      </w:r>
      <w:r w:rsidRPr="006E0EAA">
        <w:rPr>
          <w:rFonts w:ascii="AXtManal" w:hAnsi="AXtManal" w:cs="Simplified Arabic"/>
          <w:sz w:val="32"/>
          <w:szCs w:val="32"/>
          <w:rtl/>
          <w:lang w:bidi="ar-EG"/>
        </w:rPr>
        <w:t xml:space="preserve"> </w:t>
      </w:r>
      <w:r w:rsidRPr="006E0EAA">
        <w:rPr>
          <w:rFonts w:ascii="AXtManal" w:hAnsi="AXtManal" w:cs="Simplified Arabic" w:hint="cs"/>
          <w:sz w:val="32"/>
          <w:szCs w:val="32"/>
          <w:rtl/>
          <w:lang w:bidi="ar-EG"/>
        </w:rPr>
        <w:t>الباقي</w:t>
      </w:r>
      <w:r>
        <w:rPr>
          <w:rFonts w:ascii="AXtManal" w:hAnsi="AXtManal" w:cs="Simplified Arabic" w:hint="cs"/>
          <w:sz w:val="32"/>
          <w:szCs w:val="32"/>
          <w:rtl/>
          <w:lang w:bidi="ar-EG"/>
        </w:rPr>
        <w:t xml:space="preserve">- عدم اتفاق </w:t>
      </w:r>
      <w:r w:rsidRPr="00EC1F8D">
        <w:rPr>
          <w:rFonts w:ascii="AXtManal" w:hAnsi="AXtManal" w:cs="Simplified Arabic"/>
          <w:sz w:val="32"/>
          <w:szCs w:val="32"/>
          <w:rtl/>
          <w:lang w:bidi="ar-EG"/>
        </w:rPr>
        <w:t>المُدَّعي والمُدَّعى عليه على مبلغ محدد للتخارج</w:t>
      </w:r>
      <w:r>
        <w:rPr>
          <w:rFonts w:ascii="AXtManal" w:hAnsi="AXtManal" w:cs="Simplified Arabic" w:hint="cs"/>
          <w:sz w:val="32"/>
          <w:szCs w:val="32"/>
          <w:rtl/>
          <w:lang w:bidi="ar-EG"/>
        </w:rPr>
        <w:t xml:space="preserve"> وفقاً لمحضر التخارج</w:t>
      </w:r>
      <w:r w:rsidRPr="00EC1F8D">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EC1F8D">
        <w:rPr>
          <w:rFonts w:ascii="AXtManal" w:hAnsi="AXtManal" w:cs="Simplified Arabic"/>
          <w:sz w:val="32"/>
          <w:szCs w:val="32"/>
          <w:rtl/>
          <w:lang w:bidi="ar-EG"/>
        </w:rPr>
        <w:t xml:space="preserve">من أركان صحة البيع معرفة الثمن والمثمن- </w:t>
      </w:r>
      <w:r>
        <w:rPr>
          <w:rFonts w:ascii="AXtManal" w:hAnsi="AXtManal" w:cs="Simplified Arabic" w:hint="cs"/>
          <w:sz w:val="32"/>
          <w:szCs w:val="32"/>
          <w:rtl/>
          <w:lang w:bidi="ar-EG"/>
        </w:rPr>
        <w:t xml:space="preserve">ثبوت أن </w:t>
      </w:r>
      <w:r w:rsidRPr="00EC1F8D">
        <w:rPr>
          <w:rFonts w:ascii="AXtManal" w:hAnsi="AXtManal" w:cs="Simplified Arabic"/>
          <w:sz w:val="32"/>
          <w:szCs w:val="32"/>
          <w:rtl/>
          <w:lang w:bidi="ar-EG"/>
        </w:rPr>
        <w:t xml:space="preserve">الثمن غير معلوم- </w:t>
      </w:r>
      <w:r w:rsidRPr="0058717C">
        <w:rPr>
          <w:rFonts w:ascii="AXtManal" w:hAnsi="AXtManal" w:cs="Simplified Arabic" w:hint="cs"/>
          <w:sz w:val="32"/>
          <w:szCs w:val="32"/>
          <w:rtl/>
          <w:lang w:bidi="ar-EG"/>
        </w:rPr>
        <w:t>مؤدى</w:t>
      </w:r>
      <w:r w:rsidRPr="0058717C">
        <w:rPr>
          <w:rFonts w:ascii="AXtManal" w:hAnsi="AXtManal" w:cs="Simplified Arabic"/>
          <w:sz w:val="32"/>
          <w:szCs w:val="32"/>
          <w:rtl/>
          <w:lang w:bidi="ar-EG"/>
        </w:rPr>
        <w:t xml:space="preserve"> </w:t>
      </w:r>
      <w:r w:rsidRPr="0058717C">
        <w:rPr>
          <w:rFonts w:ascii="AXtManal" w:hAnsi="AXtManal" w:cs="Simplified Arabic" w:hint="cs"/>
          <w:sz w:val="32"/>
          <w:szCs w:val="32"/>
          <w:rtl/>
          <w:lang w:bidi="ar-EG"/>
        </w:rPr>
        <w:t>ذلك</w:t>
      </w:r>
      <w:r w:rsidRPr="0058717C">
        <w:rPr>
          <w:rFonts w:ascii="AXtManal" w:hAnsi="AXtManal" w:cs="Simplified Arabic"/>
          <w:sz w:val="32"/>
          <w:szCs w:val="32"/>
          <w:rtl/>
          <w:lang w:bidi="ar-EG"/>
        </w:rPr>
        <w:t xml:space="preserve">: </w:t>
      </w:r>
      <w:r w:rsidRPr="00EC1F8D">
        <w:rPr>
          <w:rFonts w:ascii="AXtManal" w:hAnsi="AXtManal" w:cs="Simplified Arabic"/>
          <w:sz w:val="32"/>
          <w:szCs w:val="32"/>
          <w:rtl/>
          <w:lang w:bidi="ar-EG"/>
        </w:rPr>
        <w:t xml:space="preserve">بطلان </w:t>
      </w:r>
      <w:r>
        <w:rPr>
          <w:rFonts w:ascii="AXtManal" w:hAnsi="AXtManal" w:cs="Simplified Arabic" w:hint="cs"/>
          <w:sz w:val="32"/>
          <w:szCs w:val="32"/>
          <w:rtl/>
          <w:lang w:bidi="ar-EG"/>
        </w:rPr>
        <w:t xml:space="preserve">قيمة </w:t>
      </w:r>
      <w:r w:rsidRPr="00EC1F8D">
        <w:rPr>
          <w:rFonts w:ascii="AXtManal" w:hAnsi="AXtManal" w:cs="Simplified Arabic"/>
          <w:sz w:val="32"/>
          <w:szCs w:val="32"/>
          <w:rtl/>
          <w:lang w:bidi="ar-EG"/>
        </w:rPr>
        <w:t>التخارج</w:t>
      </w:r>
      <w:r w:rsidRPr="0058717C">
        <w:rPr>
          <w:rFonts w:hint="cs"/>
          <w:rtl/>
        </w:rPr>
        <w:t xml:space="preserve"> </w:t>
      </w:r>
      <w:r>
        <w:rPr>
          <w:rFonts w:ascii="AXtManal" w:hAnsi="AXtManal" w:cs="Simplified Arabic" w:hint="cs"/>
          <w:sz w:val="32"/>
          <w:szCs w:val="32"/>
          <w:rtl/>
          <w:lang w:bidi="ar-EG"/>
        </w:rPr>
        <w:t xml:space="preserve">لبطلان أصل التخارج </w:t>
      </w:r>
      <w:r w:rsidRPr="00EC1F8D">
        <w:rPr>
          <w:rFonts w:ascii="AXtManal" w:hAnsi="AXtManal" w:cs="Simplified Arabic"/>
          <w:sz w:val="32"/>
          <w:szCs w:val="32"/>
          <w:rtl/>
          <w:lang w:bidi="ar-EG"/>
        </w:rPr>
        <w:t>- أثر ذلك: رفض الدعوى.</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C1F8D">
        <w:rPr>
          <w:rFonts w:ascii="AXtManal" w:hAnsi="AXtManal" w:cs="Simplified Arabic"/>
          <w:sz w:val="32"/>
          <w:szCs w:val="32"/>
          <w:highlight w:val="yellow"/>
          <w:rtl/>
          <w:lang w:bidi="ar-EG"/>
        </w:rPr>
        <w:t>تتلخص</w:t>
      </w:r>
      <w:r w:rsidRPr="00E849B2">
        <w:rPr>
          <w:rFonts w:ascii="AXtManal" w:hAnsi="AXtManal" w:cs="Simplified Arabic"/>
          <w:sz w:val="32"/>
          <w:szCs w:val="32"/>
          <w:rtl/>
          <w:lang w:bidi="ar-EG"/>
        </w:rPr>
        <w:t xml:space="preserve"> واقعات هذه الدعوى في أنَّه تقدم إلى هذه المحكمة </w:t>
      </w:r>
      <w:r>
        <w:rPr>
          <w:rFonts w:ascii="AXtManal" w:hAnsi="AXtManal" w:cs="Simplified Arabic" w:hint="cs"/>
          <w:sz w:val="32"/>
          <w:szCs w:val="32"/>
          <w:rtl/>
          <w:lang w:bidi="ar-EG"/>
        </w:rPr>
        <w:t xml:space="preserve">وكيل </w:t>
      </w:r>
      <w:r w:rsidRPr="00E849B2">
        <w:rPr>
          <w:rFonts w:ascii="AXtManal" w:hAnsi="AXtManal" w:cs="Simplified Arabic"/>
          <w:sz w:val="32"/>
          <w:szCs w:val="32"/>
          <w:rtl/>
          <w:lang w:bidi="ar-EG"/>
        </w:rPr>
        <w:t>المُدَّعي (...) بلائحة دعوى تَضَمَّنَت مطالبه المُدَّعى عليه بمبلغ (670.000) ريال قيمة التخارج من الشراكة بين موكله والمُدَّعى عليه في محل (...). وقد قيدت هذه الدعوى في سجلات القضايا في هذه المحكمة ب</w:t>
      </w:r>
      <w:r>
        <w:rPr>
          <w:rFonts w:ascii="AXtManal" w:hAnsi="AXtManal" w:cs="Simplified Arabic"/>
          <w:sz w:val="32"/>
          <w:szCs w:val="32"/>
          <w:rtl/>
          <w:lang w:bidi="ar-EG"/>
        </w:rPr>
        <w:t xml:space="preserve">الرقم المذكور في صدر هذا الحكم </w:t>
      </w:r>
      <w:r w:rsidRPr="00EC1F8D">
        <w:rPr>
          <w:rFonts w:ascii="AXtManal" w:hAnsi="AXtManal" w:cs="Simplified Arabic" w:hint="cs"/>
          <w:sz w:val="32"/>
          <w:szCs w:val="32"/>
          <w:highlight w:val="yellow"/>
          <w:rtl/>
          <w:lang w:bidi="ar-EG"/>
        </w:rPr>
        <w:t>ث</w:t>
      </w:r>
      <w:r w:rsidRPr="00EC1F8D">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أحيلت لهذه الدائرة فباشرت نظرها على النحو المبين بمحاضر ضبطها.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7/9/1432هـ حضر المُدَّعي وكالة المثبت تعريفه وتبين عدم حضور المُدَّعى عليه وقدم الحاضر خطاب الديوان لإبلاغ المُدَّعى عليه بموعد جلسة هذا اليوم مذيل بختم عمدة حي السلامة الجنوبي وشرحه المُتَضَمّن أنه تَمَّ الانتقال إلى الموقع المطلوب وتَمَّ تبليغ أحد العاملين لديه المدعو/ (...) واستعد بتبليغ المطلوب والحضور في الموعد </w:t>
      </w:r>
      <w:r w:rsidRPr="00E849B2">
        <w:rPr>
          <w:rFonts w:ascii="AXtManal" w:hAnsi="AXtManal" w:cs="Simplified Arabic"/>
          <w:sz w:val="32"/>
          <w:szCs w:val="32"/>
          <w:rtl/>
          <w:lang w:bidi="ar-EG"/>
        </w:rPr>
        <w:lastRenderedPageBreak/>
        <w:t xml:space="preserve">المحدد له وطلب الحاضر الحكم غيابيًا على المُدَّعى عليه بمبلغ (670.000) ريال قيمة التخارج من الشراكة بين موكله والمُدَّعى عليه في محل غاز </w:t>
      </w:r>
      <w:r w:rsidRPr="00EC1F8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لبيع أنابيب الغاز وطلبت منه الدائرة تقديم جميع المستندات المؤيدة لدعواه في الجلسة القادمة.</w:t>
      </w:r>
      <w:r>
        <w:rPr>
          <w:rFonts w:ascii="AXtManal" w:hAnsi="AXtManal" w:cs="Simplified Arabic" w:hint="cs"/>
          <w:sz w:val="32"/>
          <w:szCs w:val="32"/>
          <w:rtl/>
          <w:lang w:bidi="ar-EG"/>
        </w:rPr>
        <w:t xml:space="preserve"> </w:t>
      </w:r>
      <w:r w:rsidRPr="00EC1F8D">
        <w:rPr>
          <w:rFonts w:ascii="AXtManal" w:hAnsi="AXtManal" w:cs="Simplified Arabic"/>
          <w:sz w:val="32"/>
          <w:szCs w:val="32"/>
          <w:highlight w:val="yellow"/>
          <w:rtl/>
          <w:lang w:bidi="ar-EG"/>
        </w:rPr>
        <w:t>وبجل</w:t>
      </w:r>
      <w:r w:rsidRPr="00EC1F8D">
        <w:rPr>
          <w:rFonts w:ascii="AXtManal" w:hAnsi="AXtManal" w:cs="Simplified Arabic" w:hint="cs"/>
          <w:sz w:val="32"/>
          <w:szCs w:val="32"/>
          <w:highlight w:val="yellow"/>
          <w:rtl/>
          <w:lang w:bidi="ar-EG"/>
        </w:rPr>
        <w:t>س</w:t>
      </w:r>
      <w:r w:rsidRPr="00EC1F8D">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9/2/1433هـ حضر الطرفان المثبت تعريفهما، وبِسُؤَال المُدَّعي وكالة عن دعواه قرر أنها على وفق ما جاء بلائحة الدعوى المودعة بملف القضية وبطلب الجواب من المُدَّعى عليه وكالة ذكر بأنَّه لم يستلم لائحة الدعوى ومرفقاتها فقام المُدَّعي </w:t>
      </w:r>
      <w:r w:rsidRPr="00EC1F8D">
        <w:rPr>
          <w:rFonts w:ascii="AXtManal" w:hAnsi="AXtManal" w:cs="Simplified Arabic" w:hint="cs"/>
          <w:sz w:val="32"/>
          <w:szCs w:val="32"/>
          <w:highlight w:val="yellow"/>
          <w:rtl/>
          <w:lang w:bidi="ar-EG"/>
        </w:rPr>
        <w:t>وكالة</w:t>
      </w:r>
      <w:r w:rsidRPr="00E849B2">
        <w:rPr>
          <w:rFonts w:ascii="AXtManal" w:hAnsi="AXtManal" w:cs="Simplified Arabic"/>
          <w:sz w:val="32"/>
          <w:szCs w:val="32"/>
          <w:rtl/>
          <w:lang w:bidi="ar-EG"/>
        </w:rPr>
        <w:t xml:space="preserve"> بتزويده بنسخة من لائحة الدعوى ومرفقاتها فطلب مهلة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1/7/1433هـ قدم المُدَّعى عليه وكالة مذكرة مكونة من صفحة واحدة مرفق بها عدد من المستندات، تَضَمَّنَت أن موجودات محل الشراكة قد سلمت للمُدَّعى عليه لكن لم يتم الاتفاق على الأمور المالية، تسلم المُدَّعي وكالة نسخة منها، وبسؤاله حيال ما تسلم ذكر بأن هذه المذكرة تفيد إقرار المُدَّعى عليه بوجود الشراكة وفضها وكذلك إقراره بأن الأمور المالية ستناقش كما أنَّه يحتفظ بحق موكله في </w:t>
      </w:r>
      <w:r w:rsidRPr="00F62C7A">
        <w:rPr>
          <w:rFonts w:ascii="AXtManal" w:hAnsi="AXtManal" w:cs="Simplified Arabic"/>
          <w:sz w:val="32"/>
          <w:szCs w:val="32"/>
          <w:rtl/>
          <w:lang w:bidi="ar-EG"/>
        </w:rPr>
        <w:t>اتهامه بال</w:t>
      </w:r>
      <w:r w:rsidRPr="00F62C7A">
        <w:rPr>
          <w:rFonts w:ascii="AXtManal" w:hAnsi="AXtManal" w:cs="Simplified Arabic" w:hint="cs"/>
          <w:sz w:val="32"/>
          <w:szCs w:val="32"/>
          <w:rtl/>
          <w:lang w:bidi="ar-EG"/>
        </w:rPr>
        <w:t>س</w:t>
      </w:r>
      <w:r w:rsidRPr="00F62C7A">
        <w:rPr>
          <w:rFonts w:ascii="AXtManal" w:hAnsi="AXtManal" w:cs="Simplified Arabic"/>
          <w:sz w:val="32"/>
          <w:szCs w:val="32"/>
          <w:rtl/>
          <w:lang w:bidi="ar-EG"/>
        </w:rPr>
        <w:t>رقة لأن التريلا</w:t>
      </w:r>
      <w:r w:rsidRPr="00E849B2">
        <w:rPr>
          <w:rFonts w:ascii="AXtManal" w:hAnsi="AXtManal" w:cs="Simplified Arabic"/>
          <w:sz w:val="32"/>
          <w:szCs w:val="32"/>
          <w:rtl/>
          <w:lang w:bidi="ar-EG"/>
        </w:rPr>
        <w:t xml:space="preserve"> كانت تحت يد موكله بموجب الشراكة بينهما وأنَّه هو الذي كان يدير الشركة قبل فض الشراكة وقد احتفظ بها موكله لعدم دفع المُدَّعى عليه حصته في الشراكة ولا يمانع موكله من تسليم</w:t>
      </w:r>
      <w:r w:rsidRPr="00E849B2">
        <w:rPr>
          <w:rFonts w:ascii="AXtManal" w:hAnsi="AXtManal" w:cs="Simplified Arabic"/>
          <w:b/>
          <w:bCs/>
          <w:sz w:val="32"/>
          <w:szCs w:val="32"/>
          <w:rtl/>
          <w:lang w:bidi="ar-EG"/>
        </w:rPr>
        <w:t xml:space="preserve"> </w:t>
      </w:r>
      <w:r w:rsidRPr="00E849B2">
        <w:rPr>
          <w:rFonts w:ascii="AXtManal" w:hAnsi="AXtManal" w:cs="Simplified Arabic"/>
          <w:sz w:val="32"/>
          <w:szCs w:val="32"/>
          <w:rtl/>
          <w:lang w:bidi="ar-EG"/>
        </w:rPr>
        <w:t>المُدَّعى عليه التريلا عند دفعه للمبالغ التي عليه أو خصمها من قيمة الشراكة وذكر بأنَّه يطلب أيضًا إضافة إلى طلباته (80.000) ريال عن سنة كاملة مقابل عقد إيجار المحل وتسليم أقفاص الغاز لأنها تابعة لشركة الغاز وباسم موكله وليست حق للطرفين وقَرَّر اكتفاءه وطلب الفصل في الدعوى، وبعرض ما جاء في هذه الجلسة على المُدَّعى عليه وكالة طلب أجلًا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وبجلسات 18/1/1434هـ، 17/2/1434هـ، 1/5/1434هـ حضر المُدَّعي وكالة المثبت تعريفه وتبين عدم حضور المُدَّعى عليه أو أي أحد من طرفه وطلب الحاضر تحديد موعد آخر لوجود مساع للصلح بين الطرفين.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3/4/1435هـ تبين عدم حضور المُدَّعى عليه أو أي أحد من طرفه وطلب الحاضر السير في الدعوى والحكم غيابيًا على المُدَّعى عليه بمبلغ (670.000) ريال قيمة تخارج موكله من شراكة بيع أنابيب غاز بمدينة جدة فطلبت منه الدائرة البينة على المبلغ فطلب مهلة لذلك.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14/6/1435هـ طلبت الدائرة من المُدَّعي وكالة تحديد قيمة تخارج موكله </w:t>
      </w:r>
      <w:r w:rsidRPr="00E849B2">
        <w:rPr>
          <w:rFonts w:ascii="AXtManal" w:hAnsi="AXtManal" w:cs="Simplified Arabic"/>
          <w:sz w:val="32"/>
          <w:szCs w:val="32"/>
          <w:rtl/>
          <w:lang w:bidi="ar-EG"/>
        </w:rPr>
        <w:lastRenderedPageBreak/>
        <w:t>من الشراكة وتق</w:t>
      </w:r>
      <w:r>
        <w:rPr>
          <w:rFonts w:ascii="AXtManal" w:hAnsi="AXtManal" w:cs="Simplified Arabic"/>
          <w:sz w:val="32"/>
          <w:szCs w:val="32"/>
          <w:rtl/>
          <w:lang w:bidi="ar-EG"/>
        </w:rPr>
        <w:t xml:space="preserve">ديم يثبت هذه القيمة ثم عقب </w:t>
      </w:r>
      <w:r w:rsidRPr="00A64CF2">
        <w:rPr>
          <w:rFonts w:ascii="AXtManal" w:hAnsi="AXtManal" w:cs="Simplified Arabic"/>
          <w:sz w:val="32"/>
          <w:szCs w:val="32"/>
          <w:highlight w:val="yellow"/>
          <w:rtl/>
          <w:lang w:bidi="ar-EG"/>
        </w:rPr>
        <w:t>الحا</w:t>
      </w:r>
      <w:r w:rsidRPr="00A64CF2">
        <w:rPr>
          <w:rFonts w:ascii="AXtManal" w:hAnsi="AXtManal" w:cs="Simplified Arabic" w:hint="cs"/>
          <w:sz w:val="32"/>
          <w:szCs w:val="32"/>
          <w:highlight w:val="yellow"/>
          <w:rtl/>
          <w:lang w:bidi="ar-EG"/>
        </w:rPr>
        <w:t>ض</w:t>
      </w:r>
      <w:r w:rsidRPr="00A64CF2">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في هذه الجلسة بأن مبلغ التخارج يشمل الموجودات وقيمة الإيجار لمدة سنتين وأجره نقل القدم فأكدت الدائرة عليه تقديم ما يثبت مبلغ التخارج من مستندات وفواتير تشمل ما ذكر آنفًا.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28/6/1435هـ سألت الدائرة المُدَّعي وكالة هل تَمَّ الاتفاق مع المُدَّعى عليه على المبلغ الذي يطالب به مقابل التخارج فأفاد بأنَّه لم يتم الاتفاق على ذلك وأن هذا المبلغ الذي يطالب به هو عبارة عن قيمة الموجودات التي سلمت للمُدَّعى عليه بموجب محضر الاستلام بالإضافة إلى قيمة إيجار المحل وقدم للدائرة مذكرة مكونة من صفحتين أرفق بها عدد (14) مستند توضح قيمة التخارج.</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13/7/1435هـ سلمت الدائرة للمُدَّعي وكالة أصول الفواتير المقدمة في الجلسة الماضية وقَرَّر المُدَّعي وكالة اكتفاءه بِمَا سبق وطلب الفصل في الدعوى، ثم رفعت الجلسة للمداولة.</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ولما كان المُدَّعي يهدف من إقامة دعواه إلى إلزام المُدَّعى عليه بقيمة التخارج في شراكة بيع أنابيب غاز والمقدرة بمبلغ (670.000) ريال، وقدم في سبيل إثبات ما يدعي به محضر استلام بالموجودات، كما قدم فواتير لقيمة بعض الموجودات.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العلاقة بين الطرفين تتمثل في عقد شراكة وعليه فإن النزاعات الناشئة في ذلك تكون من اختصاص الدوائر التجارية بديوان المظالم بموجب نظام الشركات وقرار مجلس الوزراء رقم 241 وتاريخ 26/10/1407هـ.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إنَّه من المقرر فقهًا وقضاءً أن الدعوى تقام أمام المحكمة التي تقع في محل إقامة المُدَّعى عليه، وحيث تبين من أوراق الدعوى أن مقر إقامة المُدَّعى عليه بجدة فإن هذه المحكمة تكون مختصة بنظر هذه الدعوى مكانيًا وفقًا لقرار معالي رئيس ديوان المظالم رقم (128) لعام 1432هـ.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المُدَّعي والمُدَّعى عليه كما هو ثابت من محضر استلام الموجودات لم يتفقا على مبلغ محدد للتخارج، بل جاء في المحضر المذك</w:t>
      </w:r>
      <w:r>
        <w:rPr>
          <w:rFonts w:ascii="AXtManal" w:hAnsi="AXtManal" w:cs="Simplified Arabic" w:hint="cs"/>
          <w:sz w:val="32"/>
          <w:szCs w:val="32"/>
          <w:rtl/>
          <w:lang w:bidi="ar-EG"/>
        </w:rPr>
        <w:t>و</w:t>
      </w:r>
      <w:r w:rsidRPr="00E849B2">
        <w:rPr>
          <w:rFonts w:ascii="AXtManal" w:hAnsi="AXtManal" w:cs="Simplified Arabic"/>
          <w:sz w:val="32"/>
          <w:szCs w:val="32"/>
          <w:rtl/>
          <w:lang w:bidi="ar-EG"/>
        </w:rPr>
        <w:t>ر ما نصه (أي مخالصات مالية بين (...) و(...) يتم مناقشتها فيما بينهم)، وحيث إن وكيلا الطرفين قررا أن موكليهما لم يتوصلا إلى قيمة للتخارج حتى الآن.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التخارج </w:t>
      </w:r>
      <w:r w:rsidRPr="00E849B2">
        <w:rPr>
          <w:rFonts w:ascii="AXtManal" w:hAnsi="AXtManal" w:cs="Simplified Arabic"/>
          <w:sz w:val="32"/>
          <w:szCs w:val="32"/>
          <w:rtl/>
          <w:lang w:bidi="ar-EG"/>
        </w:rPr>
        <w:lastRenderedPageBreak/>
        <w:t>في حقيقته بيع الشريك المتخارج حصته من الشراكة للشريك الباقي.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البيع من أركان صحته معرفة الثمن والمثمن، والثمن والحالة ما ذكر أعلاه غير معلوم وعليه فيكون التخارج باطلًا، وَبِمَا أنَّ التخارج باطل فإن ما يطالب به المُدَّعي من قيمة التخارج لا محل له لأن ما بني على باطل فهو باطل، وعليه فيتضح أن المُدَّعي لا يزال حتى تاريخه شريكًا للمُدَّعى عليه وبناءً على ما سبق فإن الدائرة تنتهي إلى ما يرد في منطوق حكمها.</w:t>
      </w:r>
    </w:p>
    <w:p w:rsidR="003232CE" w:rsidRPr="00E849B2"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برفض هذه الدعوى المقامة من المدعي/ (...) (سجل مدني رقم (...)) ضِدَّ المُدَّعى عليه/ (...) (سجل مدني رقم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rPr>
      </w:pP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رقم القضية الابتدائية2702/10/ق لعام 1432</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الحكم الابتدائي 104/د/تج/1/10 لعام 1434</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قضية الاستئناف 1517/2/س لعام 1434</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حكم الاستئناف 25/2/1435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تاريخ الجلسة 15/2/1435هـ</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 فسخ – رأس مال- إقرار- ادعاء التزوير- عدم تقديم أصل المستند لفحصه- يمين- توجيه اليمين- رفض اليمين – بينة</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مطالبة المُدَّعي بإلزام المُدَّعي عليه فسخ عقد شراكة وإعادة رأس ماله كاملًا- ‏. إقرار المُدَّعى عليه بصحة العقد واستلامه المبلغ ودفعه باستثماره المال وفق شروط العقد المحرر بينهما ودفعه بوجود خطاب موافقة والتزام صادر من المُدَّعي بتوقيعه يتضمن تفويضًا لأحد الأشخاص. دفع المُدَّعي بعده العلم بالخطاب المقدم من المُدَّعى عليه وطعنه عليه بالتزوير ودفعه بمخالفة المُدَّعي عليه لشروط العقد لتضمن العقد تقديم المُدَّعى عليه دراسة جدوى كل مشروع وتقديمه للمُدَّعي لأخذ الموافقة وعدم قيام المُدَّعى عليه بذلك- عدم تقديم المُدَّعى عليه لأصل الخطاب لفحصه وعدم تقديمه بينة صحيحة على دفوعه. الاستفسار من المُدَّعى عليه عن قبوله يمين المُدَّعي ورفضه قبول اليمين- تقرر تعدي المُدَّعي عليه وتفريطه. أثر ذلك: استحقاق المُدَّعي لمبلغ محدد. مودى ذلك: إلزام المُدَّعى عليه بدفع مبلغ محدد.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الأنظمة واللوائح</w:t>
      </w:r>
    </w:p>
    <w:p w:rsidR="003232CE" w:rsidRPr="00AB372F" w:rsidRDefault="003232CE" w:rsidP="003232CE">
      <w:pPr>
        <w:pStyle w:val="afe"/>
        <w:numPr>
          <w:ilvl w:val="0"/>
          <w:numId w:val="37"/>
        </w:numPr>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المادة (2) من نظام الشركات الصادر بالمرسوم الملكي رقم (م/ 6) وتاريخ 22/3/1385هـ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‏بعد دراسة الأوراق وسماع المرافعة وبعد المداولة: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تتلخص الوقائع في إحالة هذه القضية منا لمحكمة الإدارية بجدة إلى هذه المحكمة بمنجب الحكم رقم 157/17/2 لعام 1432هـ والقاضي بعدم اختصاص المحكمة الإدارية بجدة المكاني بنظرها لإقامة المُدَّعي عليه في مدينة مكة بِحَسَب </w:t>
      </w:r>
      <w:r w:rsidRPr="00AB372F">
        <w:rPr>
          <w:rFonts w:ascii="AXtManal" w:hAnsi="AXtManal" w:cs="Simplified Arabic"/>
          <w:sz w:val="32"/>
          <w:szCs w:val="32"/>
          <w:rtl/>
          <w:lang w:bidi="ar-EG"/>
        </w:rPr>
        <w:lastRenderedPageBreak/>
        <w:t xml:space="preserve">بيانات الدعوى وإقرار الطرفين بذلك بجلسة 9/9/1432هـ وبعد إحالة القضية لهذه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المحكمة وقيدها وإحالتها لهذه الدائرة عقدت لها جلسة يوم 17/11/1432هـ حَيْثُ حضر المُدَّعي أصالة والمُدَّعي عليه وكالة/ (...) فاستوضحت الدائرة من المُدَّعي عن حقيقة دعواه فأجاب بأنَّها وفقًا للائحة دعواه لدى الدائرة السابعة عشر بجدة وخلاصتها أنَّه أودع لدى المُدَّعي عليه صاحب مُؤَسَّسَة/ (..) مبلغًا قدرة تسعمائة وتسعون ألف ريال بموجب عقد موقع بين الطرفين بتاريخ 13/11/1426هـ على أن يقوم المُدَّعي عليه بتشغيل هذا المبلغ واستثماره والمتاجرة فيه مضاربة وعلى أن يكون الربح مناصفة بينهما إلا أن المُدَّعي عليه لم يصرف أرباح طيلة فترة التعاقد كما لم يعيد له رأس المال وهو يطلب إلزامه بإعادة رأس المال كاملًا إضافة إلى ما تحقق من أرباح إن وجدت الدائرة وهو يطلب الحكم له بذلك، وبِسُؤَال المُدَّعي عليه وكالة عن ذلك أجاب بأن موكله بالفعل قد استلم من المُدَّعي المبلغ محل المطالبة كَمَا أنَّ العقد بين الطرفين صحيح وقد أبرمه موكله مع المُدَّعي كما قدم مذكرة مكونة من ثلاث ورقات ذكر أنها تمثل إجابة موكله على دعوى المُدَّعي وأنَّه قام بصرف مبلغ الشراكة على ما تَمَّ التعاقد عليه بإذن المُدَّعي وموافقته بموجب خطاب موافقة والتزام الصادر من المُدَّعي وبتوقيعه كما أضاف بأنَّه سبق أن قدمها لدى الدائرة السابعة عشرة بالمحكمة الإدارية بجدة هو يطلب إمهاله لتقديم مزيد من البينات حول الدعوى وبجلسة 15/1/1423هـ قدم المُدَّعي عليه وكالة/ (...) أصل وصورة وكالته المصادقة عليها من وزارة الخارجية والعدل كما قدم صورة وأصل السجل التجاري لمُؤَسَّسَة موكله فسألته الدائرة عن ما ذكره في مذكرته المؤرخة في 17/11 من أن المُدَّعي قدم لمُؤَسَّسَة موكلة خطاب موافقة والتزام بشراء المُدَّعي عليه للمواد الصحية والكهربائية وطلبت منه أصل هذه الخطاب فقدم صوره منه وذكر بأنَّها هي التي قام المُدَّعي بإرسالها إلى موكله عن طريق الفاكس الخاص بشركة جزيرة الامتياز بجدة موضحًا بأن التوقيع المثبت عليها هو توقيع المُدَّعي شخصيًا وباطلاع المُدَّعي أصالة على هذا الخطاب نفي أن يكون هذا الخطاب صادرًا منه وطلب إحالته إلى الجهات المختصة لطعنه بالتزوير فقرر المُدَّعي عليه وكالة موافقته على ذلك وبجلسة 15/2/1433هـ قدم وكيل المُدَّعي عليه مذكرة مكونة من ورقتين انتهى فيها </w:t>
      </w:r>
      <w:r w:rsidRPr="00AB372F">
        <w:rPr>
          <w:rFonts w:ascii="AXtManal" w:hAnsi="AXtManal" w:cs="Simplified Arabic"/>
          <w:sz w:val="32"/>
          <w:szCs w:val="32"/>
          <w:rtl/>
          <w:lang w:bidi="ar-EG"/>
        </w:rPr>
        <w:lastRenderedPageBreak/>
        <w:t xml:space="preserve">إلى طلب إحالة المستند المعنون بـ (خطاب موافقة والتزام) إلى جهة الاختصاص لفحص تطابق التوقيع مع الكتابة كما يطلب إدخال/ (...) في الدعوى لكون المُدَّعي هو الذي فوض/ المذكور بسحب مبلغ مائة وستون ألتف ريال من رأس ماله وهو ما يتوافق بِمَا ورد في البند الرابع من (خطاب موافقة والتزام) المُدَّعي المنوه عنه فسألت الدائرة وكيل المُدَّعي (...) عن حقيقة ما ذكره وكيل المُدَّعي عليه بشأن مبلغ المائة وستون ألف ريال التي حولت لـ (...) فأجاب بأن موكله لم يفوض أحدًا بسحب المبلغ المذكور ولا يعلم عن ذلك وهو يطعن بصحة ما ورد في (خطاب موافقة والتزام) المنسوب إليه وما بشأن إحالة المستند (خطاب موافقة والتزام) المطعون به بالتزوير فإن موكله يطالب أيضًا بإحالة الخطاب إلى جهة الاختصاص للتحقق من صحة نسبة هذا الخطاب لموكله وتوقيعه عليه ثم قرر الطرفان الاكتفاء بهذه الجلسة، فتم إحالة (خطاب موافقة والتزام) الذي يتمسك به المُدَّعي عليه إلى شرطة منطقة مكة في 21/2/1433هـ برقم 1250/10 لاتخاذ الإجراء اللازم حيال فحص المستند المذكور وجاء الرد من شرطة منطقة مكة في 22/3/1433هـ برقم 13153/ع بطلب بحث أصل مستند (خطاب موافقة التزام) وبحث أوراق محررة في ظروف طبيعية تحمل توقيع المُدَّعي وتكليفه بالحضور فقرر المُدَّعي عليه في مذكرته المقدمة بجلسة 3/4/1433هـ إن المُدَّعي هو من أنشأ الخطاب وكتبه ووقع عليه ثم أرسله عن طريق الفاكس ولا يوجد لدى المُدَّعي عليه إلا أصل صورة مسحوبة بالفاكس وبجلسة 15/3/1433هـ تغيب المُدَّعي عليه فطلب المُدَّعي الحاضر السر في الدعوى غيابيًا والحكم فيها وفقًا لطلبه الوارد في لائحة دعواه، وذلك بمبلغ تسعمائة وتسعين ألف ريال والذي يمثل كامل رأس ماله المدفوع للمُدَّعي عليه نظرًا لتخلف المُدَّعي عليه عن الحضور رغم تبلغه بها كما يتضح ذلك من محاضر الجلسات السابقة مِمَّا يعد ذلك تهربًا ومماطلة من المُدَّعي عليه عن دفع المستحق له بموجب السندات والعقد الموقع بين الطرفين ولأن المُدَّعي عليه لم يعمل برأس المال كَمَا أنَّ المُدَّعي عليه قد خالف ما أشترطه بشأن عدم الدخول في أي مشروع إلا بعد الموافق الخطية منه شخصيًا وحيث خالف المُدَّعي عليه ما تَمَّ الاشتراط عليه وتصرف برأس ماله دون الرجوع إليه وأخذ الموافقة منه أو علمه بذلك فإنَّه يطلب </w:t>
      </w:r>
      <w:r w:rsidRPr="00AB372F">
        <w:rPr>
          <w:rFonts w:ascii="AXtManal" w:hAnsi="AXtManal" w:cs="Simplified Arabic"/>
          <w:sz w:val="32"/>
          <w:szCs w:val="32"/>
          <w:rtl/>
          <w:lang w:bidi="ar-EG"/>
        </w:rPr>
        <w:lastRenderedPageBreak/>
        <w:t xml:space="preserve">الحكم له بذات المبلغ محل الدعوى ويحصر مطالبته بذلك فسألته الدائرة عن صحة المستند محل الطعن المنسوب له فأجاب بأنَّه لم يطلع عليه ولا يعلم عنه كما أنَّه مستعد بأداء اليمين على ذلك فأذنت له الدائرة فحلف قائلًا (والله العظيم أنني لم أفوض المُدَّعي عليه/ (...) بإجراء أي عقد بيع وشراء ولم أقم بالتوقيع على خطاب موافقة والتزام المنسوب لي والذي يستند إليه المُدَّعي عليه ولا أعلم به ولم أطلع عليه والله العظيم والله العظيم والله العظيم) فصدر حكم هذه الدائرة الغيابي رقم 47 لعام 1433هـ بإلزام المُدَّعي عليه بمبلغ الدعوى وإعادة رأس مال المُدَّعي ثم تقدم المُدَّعي عليه وكالة باعتراضه خلال المدة النظامية فتم فتح باب المرافعة وَحَدَّدت الدائرة جلسة للنظر في اعتراضه حيث تَمَّ اطلاع المُدَّعي على لائحة الاعتراض المقدمة من المحكوم عليه وبعد اطلاعه عليها وقراءتها أجاب بأنَّه يكتفي بِمَا سبق أن قدمه من مذكرات ودفوع سابقة ويتمسك بِمَا جاء بالحكم الغيابي فعقب وكيل المُدَّعي عليه بأن يتمسك باعتراضه وبأن لديه بينه على صحة دفعه تتمثل في شهادة/ (...) و (...) اللذين يشهدان بأن المدعي/ (...) على علم وموافقة بالصفة محل الدعوى ويطلب من الدائرة تمكينه من سماع شهادة الشهود ويطلب الإمهال لذلك.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وفي جلسة يوم الثلاثاء 24/10/1433هـ قدم وكيل المُدَّعي عليه مذكرة مكونة من ورقة واحدة زود المُدَّعي بصورة منها وبعد اطلاعه عليها أجاب بأنَّه لا جديد فيها ويكتفي بِمَا قدمه من مذكرات ويتمسك بِمَا قضى به الحكم الغيابي ويطلب المصادقة عليها فرد كيل المُدَّعي عليه بأنَّه يطلب من الدائرة سماع بينته والمُتَمَثِّلة في شهادة/ (...) على أساس أن يشهد بأن المدعي/ (...) على علم وموافقة بالصفة محل الدعوى والمتعلقة بالمتاجرة في أدوات صحية اشتريت من/ (...) ومجموعة أخرى اشتريت من الرياض بقصد تصديرها وبيعها في جمهورية مصر فحضر/ (...) مصري الجنسية يحمل إقامة رقم (...) وتلفظ قائلًا أشهد لله العظيم أنني أعمل تاجر وأقوم بشراء بضائع من السعودية ومِنْ ثَمَّ شحنها لمصر وبيعها هناك وقد علمت بصفقة أدوات صحية في مكة المكرمة عند/ (...) فذهبت إليهم لرؤية هذه البضاعة وقد اتضح لي أن هذه الصفقة مربحة وتعتبر من الصفات الناجحة وكانت قيمتها حوالي ستمائة ألف ريال وطلب مني أصحاب البضاعة (...) مبلغ عربون من أجل </w:t>
      </w:r>
      <w:r w:rsidRPr="00AB372F">
        <w:rPr>
          <w:rFonts w:ascii="AXtManal" w:hAnsi="AXtManal" w:cs="Simplified Arabic"/>
          <w:sz w:val="32"/>
          <w:szCs w:val="32"/>
          <w:rtl/>
          <w:lang w:bidi="ar-EG"/>
        </w:rPr>
        <w:lastRenderedPageBreak/>
        <w:t xml:space="preserve">حجز البضاعة لصالحي لمدة شهرين أو ثلاثة وفي حالة عدم شرائي لها فإن العربون لا يعود لي وبالفعل قد دفعت مبلغ ثلاثين ألف ريال لهذه الصفقة عن طريق شخص يدعى/ (...) سوداني الجنسية هو الذي عرفني/ (...) وكيل المُدَّعي عليه فشرحت لحسن هذه الصفقة ورغبت منه المشارك معي في هذه الصفقة وتمويلها إلا أن/ (...) رفض الدخول في هذه الصفقة لاختلاف طبيعة هذه الصفقة عن نشاطهم الذي يقومون به ولكنه وعده بأنَّه سيبحث عن ممولين لهذه الصفقة ثم حضرت لديه في مكتب/ (...) وطلب مني شرح هذه الصفقة له وللحاضرين فشرحت لهم البضاعة ومميزات الصفقة فذهب معي/ (...) إلى موقع البضاعة فشاهدها واطلع عليها وأعجب بها ورغب في التمويل عن طريق أشخاص آخرين عرفت فيما بعد أنهم من (...) وقد دفع قرابة ستمائة ألف ريال تكملة للمبلغ محل الصفقة إضافة إلى العربون ثم فوضني الأخ/ (...) بالبحث عن مكتب لنقل البضاعة واستقبالها ودفع الجمارك من أجل نقلها إلى مصر باسم/ (...) ويستقبلها في مصر مكتب (...) لصاحبه/ (...) فتمت شحن هذه الصفقة على مرحلتين وبقى جزء لم يتم شحنه من عند (...) وبضاعة أخرى بقيت في ميناء جدة ولم يتم شحنها لمصر كما أنني علمت بصفة أخرى في الرياض عبارة عن مسامير وحديد وجدت أنها تصلح للتصدير لمصر من أجل المتاجرة فيها فقمت بالاتصال هاتفيًا على/ (...) من أجل تمويل هذه الصفقة فقال لي سأرسل لك/ (..) ليبحث موضوع هذه الصفقة ويتحقق من جدواها فحضر بالفعل/ (...) وشاهد البضاعة وأعجب بها وأعطى لـ (...) الموافقة على تمويل هذه الصفقة وتمت الصفقة كما كان/ (...) يسأله دائمًا عن الصفقة الأولى المتعلقة بالأدوات الصحية المشتراه من الزيادي وقد بلغني أن/ (...) مكان يتابع صفقة الزيادي وقد ذهب هو وشخص يدعى (...) لمتابعة لصفقة فسألته الدائرة هل كان المدعي/ (...) يحيى الحاضر أمامه على علم بهذه الصفقتين فأجاب بأنَّه لا يعلم بذلك إلا أن/ (...) أخبره بأن ابن عمه شريك معه في هذه الصفقة ولا يعلم أن كان ابنه عمه هو المُدَّعي الحاضر أم غيره هذا ما لديه وعليه يشهد وبعرض تلك الشهادة على المُدَّعي أجاب بأنَّه سيقدم مذكرة رد في الجلسة القادمة فاستجابت الدائرة لطلبه وفي جلسة يوم الثلاثاء 16/11/1433هـ قدم المُدَّعي مذكرة رد مكونة من ورقة </w:t>
      </w:r>
      <w:r w:rsidRPr="00AB372F">
        <w:rPr>
          <w:rFonts w:ascii="AXtManal" w:hAnsi="AXtManal" w:cs="Simplified Arabic"/>
          <w:sz w:val="32"/>
          <w:szCs w:val="32"/>
          <w:rtl/>
          <w:lang w:bidi="ar-EG"/>
        </w:rPr>
        <w:lastRenderedPageBreak/>
        <w:t xml:space="preserve">واحدة على شهادة الشاهد التي ضبطت في الجلسة الماضية زود المُدَّعي عليه بصورة منها وبعد اطلاعه عليها طلب مهلة للاطلاع عليها والرد إلى جلسة قادمة فأفهمت الدائرة وكيل المُدَّعي عليه تقديم جميع ما لديه من بينات ومستندات في الجلسة القادمة فقعب وكيل المُدَّعي عليه بأن لديه شهود سيقدمهم للشهادة أمام الدائرة في يوم 21/12/1433هـ ويرغب من الدائرة تحديد موعد الجلسة القادمة في هذا اليوم حتى يتمكن من إبلاغ الشهود للحضور أمام الدائرة تحديد موعد الجلسة القادمة في هذا اليوم حتى يتمكن من إبلاغ الشهود للحضور أمام الدائرة للشهادة فأفهمته الدائرة أن هذه هي المهلة الأخير له في طلب الإمهال وإلا فإن الدائرة ستتخذ في هذه الدعوى ما يقتضيه الوجه الشرعي والنظامي فاستعد بذلك وبناءً عليه استجابت الدائرة لطلب وكيل المُدَّعي عليه وفي جلسة يوم الثلاثاء 21/12/1433هـ سألت الدائرة المُدَّعي عليه عمَّا طلبه في الجلسة السابقة من سماع شهادة لديه فذكر بأن الشاهد قادم إلى المحكمة من خارج مدينة الطائف ولا يزال في الطريق وطلب انتظاره كما طلب طباعة مذكرة ختامية يرغب في تقديمها للدائرة في جهاز (فلاش مميري) فأفهمته الدائرة بأن موعد الجلسة كان في تمام الساعة التاسعة والنصف كَمَا أنَّ تقديمه لمذكرته بنسخة إلكترونية دون أن تكون مصحوبة بنسخة ورقية يعد مخالفة لقواعد المرافعة الواجب إتباعها في النظم القضائية والإجرائية فاعتذر المُدَّعي عليه بعدم علمه بذلك فأفهمته الدائرة بأن عليه إبلاغ موكله بذلك باعتباره الأصيل في الدعوى وإلزامه في الحضور في الجلسة القادمة فذكر المُدَّعي عليه وكالة بأن المُدَّعي معليه أصالة مبتعث في الخارج فأفهمته الدائرة بأن عليه تقديم ما يثبت ما ادعاه وفي تمام الساعة الثانية عشر وثمان وثلاثين حضر/ (...) سجل مدني (...) باعتباره شاهد للمُدَّعي عليه وطلب من الدائرة سماع ما لديه فأذنت له الدائرة بعرض شهادته فاستعد قائلًا أشهد لله العظيم أن الطرفين كان شركاء في عدة استثمارات وقد اطلعت على عقد حرر بينهما في بداية الشراكة وقد جلسة معهما عدة جلسات وكان يتحدثان عن بضاعة اشتراها المُدَّعي عليه من مكة عبارة عن أدوات سباكة كسرميك وكراسي وخلافه وكان الحديث بنيهما يدل على أن المُدَّعي مفوض للمُدَّعي طلب مهمة لتقديم جوابه عنها مكتوبًا.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lastRenderedPageBreak/>
        <w:t xml:space="preserve"> وفي جلسة يوم الثلاثاء 13/1/1434هـ قدم المُدَّعي مذكرة جوابية عن شهادة الشاهد الثاني ذكر فيها بأنَّه ليس مغفلًا حتى يعطي المُدَّعي عليه الصلاحية كاملة في مبلغ كبير ولو كان كلام الشاهد صحيحًا لما كتبا عقدا بينهما ثم ذكر الطرفان بأنهما قد سبق أن قدما ما لديهم من دفوع ويتمسكان بطلباتهم السابقة ولا جديد لديهما ويطلبان من الدائرة الفصل بالدعوى بحالتها الراهنة فأصدرت الدائرة حكمها رقم 3 لعام 1434هـ وبنته على أسباب حاصلها.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أن الثابت في هذه القضية تعاقد الطرفين على التمويل والاستثمار في مشاريع تجارية بموجب العقد المبرم بينهما في 13/11/1426هـ والمكون من تسعة بنود والمحرر على مطبوعات المُدَّعي عليه بإمضاء الطرفين على أن يكون المال من المُدَّعي ولعمل من المُدَّعي عليه وإذ كان المُدَّعي يطلب إلزام المُدَّعي عليه بفسخ الشراكة وإعادة رأس ماله كاملًا وقدره (990) ألف ريال ويحصر طلبه في ذلك لإخلال المُدَّعي عليه بالشروط المنصوص عليها وقيامه بالتصرف في رأس المال على خلاف العقد من غير علم المُدَّعي وإذنه ولما كان المُدَّعي عليه قد أجاب بصحة العقد المُدَّعي به واستلامه رأس المال المذكور وقيامه باستثماره وفق شروط العقد المحرر بنيهما بشراء أدوات كهربائية وصحية وما يتعلق بها من مصاريف وأجور وفق تفويض المُدَّعي له بذلك بموجب خطاب موافقة والتزام الصادر من المُدَّعي بتوقيعه وما تضمنه من تفويض المدعو/ (...) في البند الرابع منه ولما كان المُدَّعي ينفي قيامه بتحرير الخطاب الذي قدمه المُدَّعي عليه ويطعن في صحته وينكر توقيعه عليه وينفي علمه وإذنه بجميع التفاصيل التي ذكرها المُدَّعي عليه في مذكرته المؤرخ في 19/6/1432هـ والمؤرخة 4/8/1432هـ عن البضاعة المشتراه برأس المال ويؤكد إخلال المُدَّعي عليه بالمادة (2) من العقد والتي تنص على أن يقوم المُدَّعي عليه بدراسة جدوى كل مشروع وتقديمه للمُدَّعي لأخذ الموافقة عليه.</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ولما كان المُدَّعي عليه قد أقر في مذكرته الختامية المؤرخة في 21/12/1433هـ على أن موافقة المُدَّعي على شراء البضاعة كانت شفوية في الأصل من غير أن يقدم بينة على ذلك مع تمسكه بخطاب (الموافقة والالتزام) محل الطعن بالتزوير من قبل المُدَّعي من غير أن يقدم أصله للدائرة لتتمكن الجهات المختصة من فحص </w:t>
      </w:r>
      <w:r w:rsidRPr="00AB372F">
        <w:rPr>
          <w:rFonts w:ascii="AXtManal" w:hAnsi="AXtManal" w:cs="Simplified Arabic"/>
          <w:sz w:val="32"/>
          <w:szCs w:val="32"/>
          <w:rtl/>
          <w:lang w:bidi="ar-EG"/>
        </w:rPr>
        <w:lastRenderedPageBreak/>
        <w:t>وتحقيق دعوى تزويره وفق خطاب مدير شرطة منطقة مكة 13153/4 في 22/3/1433هـ المبني على خطبا إدارة الأدلة الجنائية قسم الفحوص الفنية للتزييف والتزوير رقم 378 في 16/3/1433هـ والمتضمن أنَّه بعد اطلاع المختص لديهم على أوراق المعاملة اتضح أنَّه يلزم لإكمال الفحص الفني للمستند المذكور بعث أصل المستند توافقًا مع تعميم وزارة الداخلية رقم 136/د ج في 9/5/14399هـ.</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ولما كان المُدَّعي عليه لم يقدم بينة على صحة دفوعه وإجاباته عن الدعوى ولم يكن له متمسك صحيح في الشهادات المسموعة أمام الدائرة بناءً على طلبه لعدم دلالة الشهادة لأولى المثبتة في محضر جلسة 24/10/1433هـ في وقائع الدعوى أعلاه على إذن المُدَّعي وعلمه بتصرفات المُدَّعي عليه ومخالفة الشهادة الثانية المثبتة في محضر جلسة 21/12/1433هـ في وقائع الدعوى أعلاه عقد الشراكة بين الطرفين في بنوده وشروطه مخالفة صريحة حيث إنها مبنية على ظن يناقض صراحة العقد وقد طعن المُدَّعي فيها بأن المبلغ كبير لا يمكن أن يفوض المُدَّعي عليه بصلاحية كاملة مطلقة تخالف بنود العقد المحررة بينهما، وذلك في مذكرته المؤرخة في 13/1/1434هـ.</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ولما كان المُدَّعي عليه لم يقدم بينة على صحة دفوعه وإجاباته وقد حلف المُدَّعي في جلسة 15/3/1433هـ المثبتة في وقائع الدعوى أعلاه على نفي صحة دفوع المُدَّعي عليه وأنَّه لم يفوضه ولم يقم بالتوقيع على الخطاب المُدَّعي به فإن المُدَّعي عليه يكون مسؤولًا عن تصرفه في رأس المال على وجه يخالف الشروط المُتَّفَق عليها بين الطرفين من غير إذن وعلم المُدَّعي ويعد متعديًا فيما قام به ويلزمه ضمان ذلك كما تقرر في أحكام شركة المضاربة الفقهية إن العامل إذا تعدى في تصرفاته وفعل ما لا يملك فعله أو خالف ما يقر به فإنَّه يكون ضامنًا بإجماع أ÷ل العلم (الغني: 7/158) وانتهت الدائرة بتلك الأسباب إلى أن حكمت: بالمصادقة على حكمها الغيابي رقم 47/دتج/1/10 لعام 1433هـ القاضي بإلزام المُدَّعي عليه/ (...) صاحب مُؤَسَّسَة (...) للاستيراد والتصدير بأن يدفع للمُدَّعي (...) مبلغًا وقدره تسعمائة وتسعون ألف ريال لما هو موضح بالأسباب وبإعلانه قرر المُدَّعي قناعته به وقَرَّر وكيل المُدَّعي عليه عدم القناعة.</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lastRenderedPageBreak/>
        <w:t>وبعرض القضية على محكمة الاستئناف الإدارية بمنطقة مكة المكرمة أمام الدائرة التجارية الثانية أصدرت بشأنها الحكم رقم 135 لعام 1434هـ لاحظت على حكم الدائرة أنها بنت حكمها على أن المُدَّعي عليه لم يثبت ما قدمه من دفوع تتمثل في أن المُدَّعي فوضه في التصرف محل النزاع وقضت بموجبه وهو محل نظر فقد كان يلزم استكمالًا للإرجاء عرض يمين المُدَّعي على المُدَّعي عليه فإن طلبها وأداها المُدَّعي أو رفضها المُدَّعي عليه أو لكل عنها المُدَّعي قضى في الموضوع وفق ما يتم في هذا الشأن لا يغير من ذلك القول بأن المُدَّعي سبق أن أدى اليمين سابقًا عن نظر الدعوى غيابيًا إذ أن تلك اليمين وجهتها الدائرة مع تلقاء ذاتها ولم يطلبها المُدَّعي عليه أوي يسميها وإذ خالف حكم الدائرة ذلك النظر تعين نقضه وإعادته للدائرة مصدرته رفق أوراق الدعوى لتحقيق ما أشير إليه، وم قد يستجد والحكم بِمَا يثبت لديها.</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وبناءً عليه أعادت الدائرة فتح المرافعة حَيْثُ حضر بجلسة هذا اليوم المُدَّعي أصالة (...) كما حضر لحضوره وكيل المُدَّعي عليه(...) فسألت الدائر وكيل المعي عليه هل يقبل أو يطلب يمين المُدَّعي على نفي وتوقيعه وعلمه بالخطاب المعنون بخطاب موافقة والتزام المنوه عنه فأجاب بأن موكلة لا يقبل بذلك ولا يطلب من المُدَّعي اليمين وإنما يتمسك بدفوعه السابقة التي قدمها للدائرة كما عقب المُدَّعي أصالة بأنَّه ليس على علم بالخطاب المشار إليه وهو مستعد لأداء اليمين إن طلبها المُدَّعي عليه فكررت الدائرة على وكيل المُدَّعي عليه رغب طلب اليمين فرفض طلبها من المُدَّعي فأفهمته الدارة بأن ليس له إلا يمين المُدَّعي النافية لعلمه بالخطاب المنوه عنه وعدم موافقته على المضاربة في النشاط محل الدعوى فكرر رفضه طلب اليمين ثم قرر الطرفان الاكتفاء بِمَا سبق لهما من أقوال.</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 وكيل المُدَّعي عليه قد قرر رفضه طلب اليمين من المُدَّعي مع بذل المُدَّعي واستعداده لأدائها أمام الدائرة إن رغب المُدَّعي عليه ذلك فكرر رفضه طلبها فإنَّه ولذات الأسباب الواردة في حكم الدائرة الأسبق يتعين الحكم للمُدَّعي بالمبلغ الذي طلب الحكم له به، وبهذا تقضي الدائرة.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لذلك حَكَمَتْ الدائرة بإلزام المُدَّعي عليه (...) سجل رقم (...) صاحب مُؤَسَّسَة </w:t>
      </w:r>
      <w:r w:rsidRPr="00AB372F">
        <w:rPr>
          <w:rFonts w:ascii="AXtManal" w:hAnsi="AXtManal" w:cs="Simplified Arabic"/>
          <w:b/>
          <w:bCs/>
          <w:sz w:val="32"/>
          <w:szCs w:val="32"/>
          <w:rtl/>
          <w:lang w:bidi="ar-EG"/>
        </w:rPr>
        <w:lastRenderedPageBreak/>
        <w:t xml:space="preserve">(...) للاستيراد والتصدير بأن يدفع للمُدَّعي (...) سجل مدني رقم (...) مبلغًا وقدره تسعمائة وتسعون ألف ريال لما هو موضح بالأسباب، وبإعلان الحكم قرر المُدَّعي قناعته به وقَرَّر وكيل المُدَّعي عليه عدم القناعة.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والله الموفق وصلى الله وسلم على نبينا محمد وعلى آله وصحبه أجمعين.</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محكمة الاستئناف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Default="003232CE" w:rsidP="003232CE">
      <w:pPr>
        <w:pStyle w:val="afe"/>
        <w:bidi/>
        <w:jc w:val="lowKashida"/>
        <w:rPr>
          <w:rFonts w:ascii="AXtManal" w:hAnsi="AXtManal" w:cs="Simplified Arabic"/>
          <w:b/>
          <w:bCs/>
          <w:sz w:val="32"/>
          <w:szCs w:val="32"/>
          <w:lang w:bidi="ar-EG"/>
        </w:rPr>
      </w:pPr>
    </w:p>
    <w:p w:rsidR="003232CE" w:rsidRPr="00E849B2"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bidi w:val="0"/>
        <w:jc w:val="right"/>
        <w:rPr>
          <w:rFonts w:ascii="AXtManal" w:hAnsi="AXtManal" w:cs="Simplified Arabic"/>
          <w:b/>
          <w:bCs/>
          <w:sz w:val="32"/>
          <w:szCs w:val="32"/>
          <w:lang w:bidi="ar-EG"/>
        </w:rPr>
      </w:pPr>
      <w:r w:rsidRPr="00E849B2">
        <w:rPr>
          <w:rFonts w:ascii="AXtManal" w:hAnsi="AXtManal" w:cs="Simplified Arabic"/>
          <w:b/>
          <w:bCs/>
          <w:sz w:val="32"/>
          <w:szCs w:val="32"/>
          <w:rtl/>
          <w:lang w:bidi="ar-EG"/>
        </w:rPr>
        <w:t>رقم القضية الابتدائية 5102/2/ق لعام 1429هـ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الحكم الابتدائي 81/دتج5/2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4285/2/س لعام 1435هــ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120/</w:t>
      </w:r>
      <w:r>
        <w:rPr>
          <w:rFonts w:ascii="AXtManal" w:hAnsi="AXtManal" w:cs="Simplified Arabic" w:hint="cs"/>
          <w:b/>
          <w:bCs/>
          <w:sz w:val="32"/>
          <w:szCs w:val="32"/>
          <w:rtl/>
          <w:lang w:bidi="ar-EG"/>
        </w:rPr>
        <w:t>2</w:t>
      </w:r>
      <w:r w:rsidRPr="00E849B2">
        <w:rPr>
          <w:rFonts w:ascii="AXtManal" w:hAnsi="AXtManal" w:cs="Simplified Arabic"/>
          <w:b/>
          <w:bCs/>
          <w:sz w:val="32"/>
          <w:szCs w:val="32"/>
          <w:rtl/>
          <w:lang w:bidi="ar-EG"/>
        </w:rPr>
        <w:t xml:space="preserve">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30/7/1435هـ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 فسخ -</w:t>
      </w:r>
      <w:r>
        <w:rPr>
          <w:rFonts w:ascii="AXtManal" w:hAnsi="AXtManal" w:cs="Simplified Arabic" w:hint="cs"/>
          <w:b/>
          <w:bCs/>
          <w:sz w:val="32"/>
          <w:szCs w:val="32"/>
          <w:rtl/>
          <w:lang w:bidi="ar-EG"/>
        </w:rPr>
        <w:t xml:space="preserve"> أركان الشراكة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ضمان رأس المال -</w:t>
      </w:r>
      <w:r w:rsidRPr="00E849B2">
        <w:rPr>
          <w:rFonts w:ascii="AXtManal" w:hAnsi="AXtManal" w:cs="Simplified Arabic"/>
          <w:b/>
          <w:bCs/>
          <w:sz w:val="32"/>
          <w:szCs w:val="32"/>
          <w:rtl/>
          <w:lang w:bidi="ar-EG"/>
        </w:rPr>
        <w:t xml:space="preserve"> إقرار- شهادة- </w:t>
      </w:r>
      <w:r>
        <w:rPr>
          <w:rFonts w:ascii="AXtManal" w:hAnsi="AXtManal" w:cs="Simplified Arabic"/>
          <w:b/>
          <w:bCs/>
          <w:sz w:val="32"/>
          <w:szCs w:val="32"/>
          <w:rtl/>
          <w:lang w:bidi="ar-EG"/>
        </w:rPr>
        <w:t xml:space="preserve">مخالصة- يمين </w:t>
      </w:r>
      <w:r w:rsidRPr="00E849B2">
        <w:rPr>
          <w:rFonts w:ascii="AXtManal" w:hAnsi="AXtManal" w:cs="Simplified Arabic"/>
          <w:b/>
          <w:bCs/>
          <w:sz w:val="32"/>
          <w:szCs w:val="32"/>
          <w:rtl/>
          <w:lang w:bidi="ar-EG"/>
        </w:rPr>
        <w:t xml:space="preserve">استظهار- قرائن.                          </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مطالبة المُدَّع</w:t>
      </w:r>
      <w:r>
        <w:rPr>
          <w:rFonts w:ascii="AXtManal" w:hAnsi="AXtManal" w:cs="Simplified Arabic"/>
          <w:sz w:val="32"/>
          <w:szCs w:val="32"/>
          <w:rtl/>
          <w:lang w:bidi="ar-EG"/>
        </w:rPr>
        <w:t>ي بفسخ شراكته مع المُدَّعى عليه</w:t>
      </w:r>
      <w:r w:rsidRPr="00E849B2">
        <w:rPr>
          <w:rFonts w:ascii="AXtManal" w:hAnsi="AXtManal" w:cs="Simplified Arabic"/>
          <w:sz w:val="32"/>
          <w:szCs w:val="32"/>
          <w:rtl/>
          <w:lang w:bidi="ar-EG"/>
        </w:rPr>
        <w:t xml:space="preserve"> ومطالبته بإعادة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 xml:space="preserve">مبلغ </w:t>
      </w:r>
      <w:r>
        <w:rPr>
          <w:rFonts w:ascii="AXtManal" w:hAnsi="AXtManal" w:cs="Simplified Arabic" w:hint="cs"/>
          <w:sz w:val="32"/>
          <w:szCs w:val="32"/>
          <w:rtl/>
          <w:lang w:bidi="ar-EG"/>
        </w:rPr>
        <w:t>المدفوع له</w:t>
      </w:r>
      <w:r w:rsidRPr="00E849B2">
        <w:rPr>
          <w:rFonts w:ascii="AXtManal" w:hAnsi="AXtManal" w:cs="Simplified Arabic"/>
          <w:sz w:val="32"/>
          <w:szCs w:val="32"/>
          <w:rtl/>
          <w:lang w:bidi="ar-EG"/>
        </w:rPr>
        <w:t xml:space="preserve">- إقرار المُدَّعى عليه بصحة عقد </w:t>
      </w:r>
      <w:r>
        <w:rPr>
          <w:rFonts w:ascii="AXtManal" w:hAnsi="AXtManal" w:cs="Simplified Arabic" w:hint="cs"/>
          <w:sz w:val="32"/>
          <w:szCs w:val="32"/>
          <w:rtl/>
          <w:lang w:bidi="ar-EG"/>
        </w:rPr>
        <w:t>الشراكة</w:t>
      </w:r>
      <w:r w:rsidRPr="00E849B2">
        <w:rPr>
          <w:rFonts w:ascii="AXtManal" w:hAnsi="AXtManal" w:cs="Simplified Arabic"/>
          <w:sz w:val="32"/>
          <w:szCs w:val="32"/>
          <w:rtl/>
          <w:lang w:bidi="ar-EG"/>
        </w:rPr>
        <w:t xml:space="preserve"> مع المُدَّعي وإقراره باستلام المبلغ محل المطالبة</w:t>
      </w:r>
      <w:r>
        <w:rPr>
          <w:rFonts w:ascii="AXtManal" w:hAnsi="AXtManal" w:cs="Simplified Arabic" w:hint="cs"/>
          <w:sz w:val="32"/>
          <w:szCs w:val="32"/>
          <w:rtl/>
          <w:lang w:bidi="ar-EG"/>
        </w:rPr>
        <w:t xml:space="preserve"> و</w:t>
      </w:r>
      <w:r w:rsidRPr="00E849B2">
        <w:rPr>
          <w:rFonts w:ascii="AXtManal" w:hAnsi="AXtManal" w:cs="Simplified Arabic"/>
          <w:sz w:val="32"/>
          <w:szCs w:val="32"/>
          <w:rtl/>
          <w:lang w:bidi="ar-EG"/>
        </w:rPr>
        <w:t>دفع</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بكون المبلغ المستلم لا علاقة به بعقد الشراكة و</w:t>
      </w:r>
      <w:r>
        <w:rPr>
          <w:rFonts w:ascii="AXtManal" w:hAnsi="AXtManal" w:cs="Simplified Arabic" w:hint="cs"/>
          <w:sz w:val="32"/>
          <w:szCs w:val="32"/>
          <w:rtl/>
          <w:lang w:bidi="ar-EG"/>
        </w:rPr>
        <w:t>إنما</w:t>
      </w:r>
      <w:r w:rsidRPr="00E849B2">
        <w:rPr>
          <w:rFonts w:ascii="AXtManal" w:hAnsi="AXtManal" w:cs="Simplified Arabic"/>
          <w:sz w:val="32"/>
          <w:szCs w:val="32"/>
          <w:rtl/>
          <w:lang w:bidi="ar-EG"/>
        </w:rPr>
        <w:t xml:space="preserve"> بتعاملات أخرى- </w:t>
      </w:r>
      <w:r>
        <w:rPr>
          <w:rFonts w:ascii="AXtManal" w:hAnsi="AXtManal" w:cs="Simplified Arabic" w:hint="cs"/>
          <w:sz w:val="32"/>
          <w:szCs w:val="32"/>
          <w:rtl/>
          <w:lang w:bidi="ar-EG"/>
        </w:rPr>
        <w:t xml:space="preserve">استناد </w:t>
      </w:r>
      <w:r w:rsidRPr="00E849B2">
        <w:rPr>
          <w:rFonts w:ascii="AXtManal" w:hAnsi="AXtManal" w:cs="Simplified Arabic"/>
          <w:sz w:val="32"/>
          <w:szCs w:val="32"/>
          <w:rtl/>
          <w:lang w:bidi="ar-EG"/>
        </w:rPr>
        <w:t>المُدَّعي لسند إيداع بنكي لصالح المُدَّعى عليه أجر</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 في يوم تحرير عقد الشراكة</w:t>
      </w:r>
      <w:r w:rsidRPr="003346EC">
        <w:rPr>
          <w:rFonts w:hint="cs"/>
          <w:rtl/>
        </w:rPr>
        <w:t xml:space="preserve"> </w:t>
      </w:r>
      <w:r>
        <w:rPr>
          <w:rFonts w:ascii="AXtManal" w:hAnsi="AXtManal" w:cs="Simplified Arabic" w:hint="cs"/>
          <w:sz w:val="32"/>
          <w:szCs w:val="32"/>
          <w:rtl/>
          <w:lang w:bidi="ar-EG"/>
        </w:rPr>
        <w:t xml:space="preserve"> , </w:t>
      </w:r>
      <w:r w:rsidRPr="003346EC">
        <w:rPr>
          <w:rFonts w:ascii="AXtManal" w:hAnsi="AXtManal" w:cs="Simplified Arabic" w:hint="cs"/>
          <w:sz w:val="32"/>
          <w:szCs w:val="32"/>
          <w:rtl/>
          <w:lang w:bidi="ar-EG"/>
        </w:rPr>
        <w:t>كما</w:t>
      </w:r>
      <w:r w:rsidRPr="003346EC">
        <w:rPr>
          <w:rFonts w:ascii="AXtManal" w:hAnsi="AXtManal" w:cs="Simplified Arabic"/>
          <w:sz w:val="32"/>
          <w:szCs w:val="32"/>
          <w:rtl/>
          <w:lang w:bidi="ar-EG"/>
        </w:rPr>
        <w:t xml:space="preserve"> </w:t>
      </w:r>
      <w:r w:rsidRPr="003346EC">
        <w:rPr>
          <w:rFonts w:ascii="AXtManal" w:hAnsi="AXtManal" w:cs="Simplified Arabic" w:hint="cs"/>
          <w:sz w:val="32"/>
          <w:szCs w:val="32"/>
          <w:rtl/>
          <w:lang w:bidi="ar-EG"/>
        </w:rPr>
        <w:t>استند</w:t>
      </w:r>
      <w:r w:rsidRPr="003346EC">
        <w:rPr>
          <w:rFonts w:ascii="AXtManal" w:hAnsi="AXtManal" w:cs="Simplified Arabic"/>
          <w:sz w:val="32"/>
          <w:szCs w:val="32"/>
          <w:rtl/>
          <w:lang w:bidi="ar-EG"/>
        </w:rPr>
        <w:t xml:space="preserve"> </w:t>
      </w:r>
      <w:r w:rsidRPr="003346EC">
        <w:rPr>
          <w:rFonts w:ascii="AXtManal" w:hAnsi="AXtManal" w:cs="Simplified Arabic" w:hint="cs"/>
          <w:sz w:val="32"/>
          <w:szCs w:val="32"/>
          <w:rtl/>
          <w:lang w:bidi="ar-EG"/>
        </w:rPr>
        <w:t>إلى</w:t>
      </w:r>
      <w:r w:rsidRPr="003346EC">
        <w:rPr>
          <w:rFonts w:ascii="AXtManal" w:hAnsi="AXtManal" w:cs="Simplified Arabic"/>
          <w:sz w:val="32"/>
          <w:szCs w:val="32"/>
          <w:rtl/>
          <w:lang w:bidi="ar-EG"/>
        </w:rPr>
        <w:t xml:space="preserve"> </w:t>
      </w:r>
      <w:r w:rsidRPr="003346EC">
        <w:rPr>
          <w:rFonts w:ascii="AXtManal" w:hAnsi="AXtManal" w:cs="Simplified Arabic" w:hint="cs"/>
          <w:sz w:val="32"/>
          <w:szCs w:val="32"/>
          <w:rtl/>
          <w:lang w:bidi="ar-EG"/>
        </w:rPr>
        <w:t>شهادة</w:t>
      </w:r>
      <w:r w:rsidRPr="003346EC">
        <w:rPr>
          <w:rFonts w:ascii="AXtManal" w:hAnsi="AXtManal" w:cs="Simplified Arabic"/>
          <w:sz w:val="32"/>
          <w:szCs w:val="32"/>
          <w:rtl/>
          <w:lang w:bidi="ar-EG"/>
        </w:rPr>
        <w:t xml:space="preserve"> </w:t>
      </w:r>
      <w:r w:rsidRPr="003346EC">
        <w:rPr>
          <w:rFonts w:ascii="AXtManal" w:hAnsi="AXtManal" w:cs="Simplified Arabic" w:hint="cs"/>
          <w:sz w:val="32"/>
          <w:szCs w:val="32"/>
          <w:rtl/>
          <w:lang w:bidi="ar-EG"/>
        </w:rPr>
        <w:t>شاهدين</w:t>
      </w:r>
      <w:r w:rsidRPr="003346EC">
        <w:rPr>
          <w:rFonts w:ascii="AXtManal" w:hAnsi="AXtManal" w:cs="Simplified Arabic"/>
          <w:sz w:val="32"/>
          <w:szCs w:val="32"/>
          <w:rtl/>
          <w:lang w:bidi="ar-EG"/>
        </w:rPr>
        <w:t xml:space="preserve"> </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تعلق</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المخالصة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المقدمة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بتجارة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مختلفة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موضوع</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الشراكة</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3A543A">
        <w:rPr>
          <w:rFonts w:ascii="AXtManal" w:hAnsi="AXtManal" w:cs="Simplified Arabic" w:hint="cs"/>
          <w:sz w:val="32"/>
          <w:szCs w:val="32"/>
          <w:rtl/>
          <w:lang w:bidi="ar-EG"/>
        </w:rPr>
        <w:t>ووجود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نَصَّ</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في</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الشراكة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باستقلال</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المشروع</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الخاص</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بها</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أي</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التزامات</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مالية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بين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الطرفين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أداء</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المُدَّعي</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يمين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الاستظهار</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استصحاب</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الدائرة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للأصل</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بعدم</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إبرا</w:t>
      </w:r>
      <w:r>
        <w:rPr>
          <w:rFonts w:ascii="AXtManal" w:hAnsi="AXtManal" w:cs="Simplified Arabic" w:hint="cs"/>
          <w:sz w:val="32"/>
          <w:szCs w:val="32"/>
          <w:rtl/>
          <w:lang w:bidi="ar-EG"/>
        </w:rPr>
        <w:t>ء المدعي</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ل</w:t>
      </w:r>
      <w:r w:rsidRPr="003A543A">
        <w:rPr>
          <w:rFonts w:ascii="AXtManal" w:hAnsi="AXtManal" w:cs="Simplified Arabic" w:hint="cs"/>
          <w:sz w:val="32"/>
          <w:szCs w:val="32"/>
          <w:rtl/>
          <w:lang w:bidi="ar-EG"/>
        </w:rPr>
        <w:t>لمُدَّعى</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عليه</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من الحق المدعى به</w:t>
      </w:r>
      <w:r w:rsidRPr="003A543A">
        <w:rPr>
          <w:rFonts w:ascii="AXtManal" w:hAnsi="AXtManal" w:cs="Simplified Arabic"/>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إفادة </w:t>
      </w:r>
      <w:r w:rsidRPr="003A543A">
        <w:rPr>
          <w:rFonts w:ascii="AXtManal" w:hAnsi="AXtManal" w:cs="Simplified Arabic" w:hint="cs"/>
          <w:sz w:val="32"/>
          <w:szCs w:val="32"/>
          <w:rtl/>
          <w:lang w:bidi="ar-EG"/>
        </w:rPr>
        <w:t>المُدَّعى</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عليه</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أن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الشراكة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لم</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ينفذ</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على</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أرض</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الواقع؛</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لذا</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سقط</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ركن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أركان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وهو</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المعقود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عليه،</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مؤدى ذلك :انتفاء</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المذكور،</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ورجوع</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الطرفين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إلى</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ما</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كانا</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عليه</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قبل</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التعاقد،</w:t>
      </w:r>
      <w:r w:rsidRPr="003A543A">
        <w:rPr>
          <w:rFonts w:ascii="AXtManal" w:hAnsi="AXtManal" w:cs="Simplified Arabic"/>
          <w:sz w:val="32"/>
          <w:szCs w:val="32"/>
          <w:rtl/>
          <w:lang w:bidi="ar-EG"/>
        </w:rPr>
        <w:t xml:space="preserve"> </w:t>
      </w:r>
      <w:r>
        <w:rPr>
          <w:rFonts w:ascii="AXtManal" w:hAnsi="AXtManal" w:cs="Simplified Arabic" w:hint="cs"/>
          <w:sz w:val="32"/>
          <w:szCs w:val="32"/>
          <w:rtl/>
          <w:lang w:bidi="ar-EG"/>
        </w:rPr>
        <w:t>أثر ذلك :</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فسخ</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عقد</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الشراكة</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وإلزام</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المُدَّعى</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عليه</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بضمان</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رأس</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مال</w:t>
      </w:r>
      <w:r w:rsidRPr="003A543A">
        <w:rPr>
          <w:rFonts w:ascii="AXtManal" w:hAnsi="AXtManal" w:cs="Simplified Arabic"/>
          <w:sz w:val="32"/>
          <w:szCs w:val="32"/>
          <w:rtl/>
          <w:lang w:bidi="ar-EG"/>
        </w:rPr>
        <w:t xml:space="preserve"> </w:t>
      </w:r>
      <w:r w:rsidRPr="003A543A">
        <w:rPr>
          <w:rFonts w:ascii="AXtManal" w:hAnsi="AXtManal" w:cs="Simplified Arabic" w:hint="cs"/>
          <w:sz w:val="32"/>
          <w:szCs w:val="32"/>
          <w:rtl/>
          <w:lang w:bidi="ar-EG"/>
        </w:rPr>
        <w:t>المُدَّعي</w:t>
      </w:r>
      <w:r>
        <w:rPr>
          <w:rFonts w:ascii="AXtManal" w:hAnsi="AXtManal" w:cs="Simplified Arabic" w:hint="cs"/>
          <w:sz w:val="32"/>
          <w:szCs w:val="32"/>
          <w:rtl/>
          <w:lang w:bidi="ar-EG"/>
        </w:rPr>
        <w:t>.</w:t>
      </w:r>
      <w:r w:rsidRPr="003A543A">
        <w:rPr>
          <w:rFonts w:ascii="AXtManal" w:hAnsi="AXtManal" w:cs="Simplified Arabic"/>
          <w:sz w:val="32"/>
          <w:szCs w:val="32"/>
          <w:rtl/>
          <w:lang w:bidi="ar-EG"/>
        </w:rPr>
        <w:t xml:space="preserve"> </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الأنظمة واللوائح</w:t>
      </w:r>
    </w:p>
    <w:p w:rsidR="003232CE" w:rsidRPr="007C2763" w:rsidRDefault="003232CE" w:rsidP="003232CE">
      <w:pPr>
        <w:pStyle w:val="a6"/>
        <w:numPr>
          <w:ilvl w:val="0"/>
          <w:numId w:val="31"/>
        </w:numPr>
        <w:jc w:val="lowKashida"/>
        <w:rPr>
          <w:rFonts w:ascii="AXtManal" w:hAnsi="AXtManal"/>
          <w:sz w:val="32"/>
          <w:szCs w:val="32"/>
          <w:rtl/>
          <w:lang w:bidi="ar-EG"/>
        </w:rPr>
      </w:pPr>
      <w:r w:rsidRPr="007C2763">
        <w:rPr>
          <w:rFonts w:ascii="AXtManal" w:hAnsi="AXtManal" w:cs="Simplified Arabic"/>
          <w:sz w:val="32"/>
          <w:szCs w:val="32"/>
          <w:rtl/>
          <w:lang w:bidi="ar-EG"/>
        </w:rPr>
        <w:t>المادة (15) من نظام الشركات الصادر بالمرسوم الملكي رقم (م/6) وتاريخ 22/3/1385هـ.</w:t>
      </w:r>
    </w:p>
    <w:p w:rsidR="003232CE" w:rsidRPr="00E849B2" w:rsidRDefault="003232CE" w:rsidP="003232CE">
      <w:pPr>
        <w:spacing w:line="240" w:lineRule="auto"/>
        <w:jc w:val="center"/>
        <w:rPr>
          <w:rFonts w:ascii="AXtManal" w:hAnsi="AXtManal" w:cs="Simplified Arabic"/>
          <w:b/>
          <w:bCs/>
          <w:sz w:val="32"/>
          <w:szCs w:val="32"/>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وبالقدر اللازم لإصدار هذا الحكم في أن وكيل المدعي: (...) قد تقدم بلائحة دعوى عن موكله إلى المحكمة الإدارية بجدة وبعد قيد الدعوى قضية بالرقم المشار إليه أعلاه أحيلت إلى الدائرة فباشرت نظرها وفق ما هو مدون بضبط الجلسات، وبِسُؤَال وكيل المدعي: (...) عن دعوى موكله أجاب بأن دعواه تتمثل في أنَّه اتفق مع المُدَّعى عليه على إقامة مركز لصيانة السيارات شراكة بين الطرفين على أن يقوم الطرفان بدفع مبلغ ستمائة ألف ريال مناصفة بينهما إلا أن موكله قد قام بدفع كامل المبلغ على أن يقوم المُدَّعى عليه بإعادة نصف المبلغ خلال ستة أشهر من تاريخ توقيع الاتفاق إلا أن المُدَّعى عليه أخل بالتزاماته التعاقدية </w:t>
      </w:r>
      <w:r w:rsidRPr="00773813">
        <w:rPr>
          <w:rFonts w:ascii="AXtManal" w:hAnsi="AXtManal" w:cs="Simplified Arabic" w:hint="cs"/>
          <w:sz w:val="32"/>
          <w:szCs w:val="32"/>
          <w:highlight w:val="yellow"/>
          <w:rtl/>
          <w:lang w:bidi="ar-EG"/>
        </w:rPr>
        <w:t>و</w:t>
      </w:r>
      <w:r w:rsidRPr="00773813">
        <w:rPr>
          <w:rFonts w:ascii="AXtManal" w:hAnsi="AXtManal" w:cs="Simplified Arabic"/>
          <w:sz w:val="32"/>
          <w:szCs w:val="32"/>
          <w:highlight w:val="yellow"/>
          <w:rtl/>
          <w:lang w:bidi="ar-EG"/>
        </w:rPr>
        <w:t>لم</w:t>
      </w:r>
      <w:r w:rsidRPr="00E849B2">
        <w:rPr>
          <w:rFonts w:ascii="AXtManal" w:hAnsi="AXtManal" w:cs="Simplified Arabic"/>
          <w:sz w:val="32"/>
          <w:szCs w:val="32"/>
          <w:rtl/>
          <w:lang w:bidi="ar-EG"/>
        </w:rPr>
        <w:t xml:space="preserve"> يعد إليه رأس المال ولم يسلمه الأرباح طيلة فترة التعاقد وانتهى إلى طلب فسخ عقد الشراكة وإلزام المُدَّعى عليه بإعادة كامل المبلغ المدفوع وقدره ستمائة ألف ريال، وبِسُؤَال وكيل المُدَّعى عليه: (...) عن إجابته استمهل لذلك ثم حضر المُدَّعى عليه أصالة فسألته الدائرة عن إجابته على الدعوى فأجاب بأن الدعوى غير صحيحة وأنَّه لم يطلع على العقد المقدم رفق لائحة الدعوى ولم يوقع عليه وأنَّه ليس بينه وبين المُدَّعي أي علاقة فيما يخص مركز صيانة السيارات محل هذه الدعوى </w:t>
      </w:r>
      <w:r w:rsidRPr="00A34ECD">
        <w:rPr>
          <w:rFonts w:ascii="AXtManal" w:hAnsi="AXtManal" w:cs="Simplified Arabic"/>
          <w:sz w:val="32"/>
          <w:szCs w:val="32"/>
          <w:rtl/>
          <w:lang w:bidi="ar-EG"/>
        </w:rPr>
        <w:t>وأنَّه لم يتفق معه على مشاركة في مركز سيارات وليس للمُدَّعي في ذمته شيء،</w:t>
      </w:r>
      <w:r w:rsidRPr="00E849B2">
        <w:rPr>
          <w:rFonts w:ascii="AXtManal" w:hAnsi="AXtManal" w:cs="Simplified Arabic"/>
          <w:sz w:val="32"/>
          <w:szCs w:val="32"/>
          <w:rtl/>
          <w:lang w:bidi="ar-EG"/>
        </w:rPr>
        <w:t xml:space="preserve"> وبِسُؤَال وكيل المدعي: (...) البينة على صحة دعواه أبز للدائرة مستندًا مكتوبًا بخط اليد ذكر أنَّه هو العقد الذي ينظم العلاقة بين الطرفين في مركز صيانة السيارات محل الدعوى وقدم أيضًا صورة لقسيمة إيداع على مطبوعات مصرف (...) تتضمن أن المُدَّعي أودع في حساب المُدَّعى عليه مبلغًا قدره ستمائة ألف ريال وبعرض هذين المستندين على المُدَّعى عليه أقر بصحة العقد المكتوب بخط اليد وأنَّه وقع عليه </w:t>
      </w:r>
      <w:r w:rsidRPr="00773813">
        <w:rPr>
          <w:rFonts w:ascii="AXtManal" w:hAnsi="AXtManal" w:cs="Simplified Arabic" w:hint="cs"/>
          <w:sz w:val="32"/>
          <w:szCs w:val="32"/>
          <w:highlight w:val="yellow"/>
          <w:rtl/>
          <w:lang w:bidi="ar-EG"/>
        </w:rPr>
        <w:t>و</w:t>
      </w:r>
      <w:r w:rsidRPr="00773813">
        <w:rPr>
          <w:rFonts w:ascii="AXtManal" w:hAnsi="AXtManal" w:cs="Simplified Arabic"/>
          <w:sz w:val="32"/>
          <w:szCs w:val="32"/>
          <w:highlight w:val="yellow"/>
          <w:rtl/>
          <w:lang w:bidi="ar-EG"/>
        </w:rPr>
        <w:t>توقيعه</w:t>
      </w:r>
      <w:r w:rsidRPr="00E849B2">
        <w:rPr>
          <w:rFonts w:ascii="AXtManal" w:hAnsi="AXtManal" w:cs="Simplified Arabic"/>
          <w:sz w:val="32"/>
          <w:szCs w:val="32"/>
          <w:rtl/>
          <w:lang w:bidi="ar-EG"/>
        </w:rPr>
        <w:t xml:space="preserve"> صحيح إلا أنَّها كانت فكرة فقط ولم تنفذ على أرض الواقع وأقر بصحة </w:t>
      </w:r>
      <w:r w:rsidRPr="00E849B2">
        <w:rPr>
          <w:rFonts w:ascii="AXtManal" w:hAnsi="AXtManal" w:cs="Simplified Arabic"/>
          <w:sz w:val="32"/>
          <w:szCs w:val="32"/>
          <w:rtl/>
          <w:lang w:bidi="ar-EG"/>
        </w:rPr>
        <w:lastRenderedPageBreak/>
        <w:t xml:space="preserve">إيداع المُدَّعي للمبلغ المُدَّعى به وقدره: ستمائة ألف ريال إلا أنَّه ذكر أن هذا المبلغ يمثل حقوق مالية سابقة للمُدَّعى عليه لدى المُدَّعي وقد قام بتسديدها بهذا الإيداع ولا علاقة له بهذه الدعوى، فطلب الدائرة من وكيل المُدَّعي البينة على أن الشراكة قامت فعلًا بين الطرفين وأن المبلغ الذي اعترف المُدَّعى عليه بإيداعه في حسابه من قبل المُدَّعي كان بخصوص الشراكة في مركز صيانة السيارات محل الدعوى وليس عن حقوق سابقة وطلبت الدائرة أيضًا من المُدَّعى عليه البينة على أن مبلغ الستمائة ألف ريال يتعلق بحقوق خاصة في ذمة المُدَّعي فاستعدا بذلك، وفي جلسة 13/7/1430هـ طلب وكيل المُدَّعي سماع البينة التي أحضرها فحضر الشاهد (...) يمني الجنسية رخصة إقامة رقم (...) وشهد قائلًا: أشهد بالله العظيم بأنني حضرت اتفاق بين المُدَّعي (...) والمُدَّعى عليه (...) في مكتب المُدَّعي في شهار واتفقا على شراكة في مركز لصيانة السيارات ودفع المُدَّعي للمُدَّعى عليه مبلغ ستمائة ألف ريال تحويلًا من حساب المُدَّعي إلى حساب المُدَّعى عليه في نفس اليوم الذي تَمَّ الاتفاق عليه وأن المركز قام على أرض الواقع وباشر تصليح السيارات وقد رأيت ذلك بعيني هذا ما لدي من شهادة، ثم حضر الشاهد الثاني: (...) سعودي الجنسية سجل مدني رقم (...) وشهد قائلًا: أشهد بالله العظيم بأني حضرت اتفاق بين المُدَّعي (...) والمُدَّعى عليه (...) في مكتب (...) في شهار واتفقا على شراكة في مركز لصيانة السيارات ودفع المُدَّعي للمُدَّعى عليه مبلغ ستمائة ألف ريال تحويلًا من حساب المُدَّعي إلى حساب المُدَّعى عليه في نفس اليوم الذي تَمَّ الاتفاق عليه وأن المركز قام على أرض الواقع وباشر تصليح السيارات وقد رأيت ذلك بعيني هذا ما لدي من شهادة.، وبِسُؤَال وكيل المُدَّعى عليه: (...) عمَّا لديه حيال عدالة الشاهدين وصحة شهادتهما أجاب بالنسبة لعدالة الشاهدين فلا أعلم عن حالهما أمَّا بالنسبة لشهادتهما فلدي ما يطعن في صحتها وسوف أقدمه في الجلسة القادمة مكتوبًا، ثم قدم المُدَّعي أصالة ورقة موقعة من المُدَّعى عليه ومختومة بخاتم المركز محل الشراكة وهي عبارة عن بيان تفصيلي بموجودات المركز وماله وما عليه وقال إن المقصود من إعدادها تقبيل المحل وذكر أنها تدل على أن المركز قام على أرض الواقع وباشر أعماله وذكر أن في هذه الورقة أعدت بعد حوالي أربعة عشر شهرًا من </w:t>
      </w:r>
      <w:r w:rsidRPr="00E849B2">
        <w:rPr>
          <w:rFonts w:ascii="AXtManal" w:hAnsi="AXtManal" w:cs="Simplified Arabic"/>
          <w:sz w:val="32"/>
          <w:szCs w:val="32"/>
          <w:rtl/>
          <w:lang w:bidi="ar-EG"/>
        </w:rPr>
        <w:lastRenderedPageBreak/>
        <w:t xml:space="preserve">قيام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مركز وتشغيله حيث إنها محررة في 27/3/1428هـ وأن الذي قام بوضع التاريخ عليها هو المُدَّعى عليه وقد زودت الدائرة وكيل المُدَّعى عليه بصورة من هذه الورقة، ثم حضر المُدَّعي أصالة معه مزكيين هما: (...) سجل رقم (...) و(...) سجل رقم (...) بسؤالهما عن الشاهدين أجابا بأنهما يعرفان الشاهدين من أهل الخير والصلاح بِحَسَب الظاهر ويرضيان شهادتهما لهما وعليهما</w:t>
      </w:r>
      <w:r>
        <w:rPr>
          <w:rFonts w:ascii="AXtManal" w:hAnsi="AXtManal" w:cs="Simplified Arabic"/>
          <w:sz w:val="32"/>
          <w:szCs w:val="32"/>
          <w:rtl/>
          <w:lang w:bidi="ar-EG"/>
        </w:rPr>
        <w:t xml:space="preserve">، </w:t>
      </w:r>
      <w:r w:rsidRPr="008162A8">
        <w:rPr>
          <w:rFonts w:ascii="AXtManal" w:hAnsi="AXtManal" w:cs="Simplified Arabic" w:hint="cs"/>
          <w:sz w:val="32"/>
          <w:szCs w:val="32"/>
          <w:highlight w:val="yellow"/>
          <w:rtl/>
          <w:lang w:bidi="ar-EG"/>
        </w:rPr>
        <w:t>ث</w:t>
      </w:r>
      <w:r w:rsidRPr="008162A8">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قدم المُدَّعي أصالة مذكرة من ورقتين ذكر فيها أن المُدَّعى عليه أنكر معرفته بالشراكة في أول جلسات الدعوى ثم عاد وأقر بصحة العقد المكتوب بخط اليد وباستلامه للمبلغ وأمَّا الورقة التي أبرزها المُدَّعى عليه بخصوص </w:t>
      </w:r>
      <w:r>
        <w:rPr>
          <w:rFonts w:ascii="AXtManal" w:hAnsi="AXtManal" w:cs="Simplified Arabic"/>
          <w:sz w:val="32"/>
          <w:szCs w:val="32"/>
          <w:rtl/>
          <w:lang w:bidi="ar-EG"/>
        </w:rPr>
        <w:t xml:space="preserve">صفقة جوالات وهي لا تحمل توقيع </w:t>
      </w:r>
      <w:r w:rsidRPr="008162A8">
        <w:rPr>
          <w:rFonts w:ascii="AXtManal" w:hAnsi="AXtManal" w:cs="Simplified Arabic"/>
          <w:sz w:val="32"/>
          <w:szCs w:val="32"/>
          <w:highlight w:val="yellow"/>
          <w:rtl/>
          <w:lang w:bidi="ar-EG"/>
        </w:rPr>
        <w:t>ف</w:t>
      </w:r>
      <w:r w:rsidRPr="008162A8">
        <w:rPr>
          <w:rFonts w:ascii="AXtManal" w:hAnsi="AXtManal" w:cs="Simplified Arabic" w:hint="cs"/>
          <w:sz w:val="32"/>
          <w:szCs w:val="32"/>
          <w:highlight w:val="yellow"/>
          <w:rtl/>
          <w:lang w:bidi="ar-EG"/>
        </w:rPr>
        <w:t>إ</w:t>
      </w:r>
      <w:r w:rsidRPr="008162A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المُدَّعى عليه كان يعمل معقبًا لدى المُدَّعي وربما استغل ختم المُؤَسَّسَة لهذا الغرض وأضاف أن دعواه ثابتة بالع</w:t>
      </w:r>
      <w:r>
        <w:rPr>
          <w:rFonts w:ascii="AXtManal" w:hAnsi="AXtManal" w:cs="Simplified Arabic"/>
          <w:sz w:val="32"/>
          <w:szCs w:val="32"/>
          <w:rtl/>
          <w:lang w:bidi="ar-EG"/>
        </w:rPr>
        <w:t xml:space="preserve">قد وسند تحويل المبلغ والشهود </w:t>
      </w:r>
      <w:r w:rsidRPr="008162A8">
        <w:rPr>
          <w:rFonts w:ascii="AXtManal" w:hAnsi="AXtManal" w:cs="Simplified Arabic"/>
          <w:sz w:val="32"/>
          <w:szCs w:val="32"/>
          <w:highlight w:val="yellow"/>
          <w:rtl/>
          <w:lang w:bidi="ar-EG"/>
        </w:rPr>
        <w:t>وق</w:t>
      </w:r>
      <w:r w:rsidRPr="008162A8">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تسلم وكيل المُدَّعى عليه صورة منها وباطلاعه عليها أفاد أن المُدَّعى عليه ليس معقبًا كما يدعي المُدَّعي وذكر أنَّه يطالب المُدَّعي بإحضار الكمبيالة المنوه عنها في العقد المكتوب بخط اليد وبعرض ذلك على المُدَّعي أصالة أفاد أنَّه أودع مبلغ الستمائة ألف ريال في حساب المُدَّعى عليه واكتفى بإيصال البنك عن الكمبيالة التي كانت مطلوبة من المُدَّعى عليه، فعقب وكيل المُدَّعى عليه بأن مبلغ الستمائة ألف ريال لا علاقة له بمركز السيارات وإنما هو لعلاقات مالية أخرى بموجب كشف الحساب المقدم مسبقًا في أوراقه فعقب المُدَّعي أنَّه ذكر في العقد المعترف به بين الطرفين أن مبلغ الستمائة ألف ريال تخص مركز السيارات وليس لها أي علاقة بمعاملات أخرى وأصر كل منهما على أقواله وحصر المُدَّعي دعواه في طلب إثبات شراكته للمُدَّعى عليه في مركز السيارات محل الدعوى وحصر وكيل المُدَّعى عليه دفوعه في الحكم برفض دعوى المُدَّعي فأصدرت الدائرة حكمها رقم (286/دتج/13) لعام 1430هـ القاضي بإثبات شراكة المدعي: (...) للمُدَّعى عليه: (...) في مركز صيانة السيارات المسمى (...) بنسبة (50%) لكل منهما، وبإعلان الحكم قرر الطرفان عدم القناعة به، وتقدم كل منهما بلائحته الاعتراضية عليه، وبعد إحالة القضية إلى دائرة الاستئناف السابعة بمحكمة الاستئناف الإدارية بمنطقة الرياض أصدرت حكمها رقم (1473/أس/7) لعام 1431هـ القاضي بنقض حكم الدائرة تأسيسًا على الأسباب الواردة فيه، ثم جرى فتح </w:t>
      </w:r>
      <w:r w:rsidRPr="00E849B2">
        <w:rPr>
          <w:rFonts w:ascii="AXtManal" w:hAnsi="AXtManal" w:cs="Simplified Arabic"/>
          <w:sz w:val="32"/>
          <w:szCs w:val="32"/>
          <w:rtl/>
          <w:lang w:bidi="ar-EG"/>
        </w:rPr>
        <w:lastRenderedPageBreak/>
        <w:t xml:space="preserve">المرافعة لمعاودة النظر في هذه </w:t>
      </w:r>
      <w:r>
        <w:rPr>
          <w:rFonts w:ascii="AXtManal" w:hAnsi="AXtManal" w:cs="Simplified Arabic"/>
          <w:sz w:val="32"/>
          <w:szCs w:val="32"/>
          <w:rtl/>
          <w:lang w:bidi="ar-EG"/>
        </w:rPr>
        <w:t xml:space="preserve">القضية وذكر وكيل المدعي: (...) </w:t>
      </w:r>
      <w:r w:rsidRPr="008162A8">
        <w:rPr>
          <w:rFonts w:ascii="AXtManal" w:hAnsi="AXtManal" w:cs="Simplified Arabic" w:hint="cs"/>
          <w:sz w:val="32"/>
          <w:szCs w:val="32"/>
          <w:highlight w:val="yellow"/>
          <w:rtl/>
          <w:lang w:bidi="ar-EG"/>
        </w:rPr>
        <w:t>أ</w:t>
      </w:r>
      <w:r w:rsidRPr="008162A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يحصر دعواه في فسخ الشراكة بين الطرفين بموجب العقد المبرم بينهما والمؤرخ في 8/11/1426هـ مع إلزام المُدَّعى عليه المبلغ الذي تس</w:t>
      </w:r>
      <w:r>
        <w:rPr>
          <w:rFonts w:ascii="AXtManal" w:hAnsi="AXtManal" w:cs="Simplified Arabic" w:hint="cs"/>
          <w:sz w:val="32"/>
          <w:szCs w:val="32"/>
          <w:rtl/>
          <w:lang w:bidi="ar-EG"/>
        </w:rPr>
        <w:t>ل</w:t>
      </w:r>
      <w:r w:rsidRPr="00E849B2">
        <w:rPr>
          <w:rFonts w:ascii="AXtManal" w:hAnsi="AXtManal" w:cs="Simplified Arabic"/>
          <w:sz w:val="32"/>
          <w:szCs w:val="32"/>
          <w:rtl/>
          <w:lang w:bidi="ar-EG"/>
        </w:rPr>
        <w:t>مه وقدره ستمائة ألف ريال، وبِسُؤَال وكيل المُدَّعى عليه الجواب قدم مذكرة من ورقة واحدة أرفق بها صورة الصك الصادر من المحكمة العامة بالطائف برقم (231/9/5) وتاريخ 25/7/1429هـ وذكر بأن هذا الحكم صدر بشأن مخالصة نهائية بين الطرفين وأن تلك المخالصة تنهي العلاقة بين طرفي الدعوى وأن الحكم المذكور اكتسب القطعية وتَمَّ تنفيذه وبذلك لا تقبل هذه الدعوى فعقب وكيل المُدَّعي ب</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ن الحكم والمخالصة لا علاقة لهما بهذه القضية حيث إن المخالصة متعلقة بمحل جوالات أمَّا القضية المنظورة هنا فهي متعلقة بمركز (...) لصيانة السيارات فعقب وكيل المُدَّعى عليه بأن المخالصة شاملة للمركز محل الدعوى وجميع التعاملات التجارية بين الطرفين، وقدم صورة من الصك الصادر من المحكمة العامة برقم (61/10/5) وتاريخ 9/8/1431هـ حَيْثُ كان المُدَّعي (هو المُدَّعى عليه في الصك المرفق) يدفع بالحكم القضائي رقم (231/9/5) وتاريخ 25/7/1425هـ والقاضي بانتهاء الشراكة بين الطرفين ومخارجة كل منهما الآخر، فعقب وكيل المُدَّعي بأن السطر (12و 13) وكذا السطر (37) إلى السطر (43) من الصك رقم (231/9/5) كلها تؤكد على أن الشراكة في ورشة الصيانة لا علاقة لها بالمخالصة، فعقب وكيل المُدَّعى عليه بأنَّه يتمسك بِمَا سبق أن دفع به من وجود مخالصة نهائية للعلاقة بين الطرفين بعد توقيع العقد محل الدعوى وأنَّه بموجب هذه المخالصة صدر حكم قضائي في المحكمة العامة بالطائف وقد أقر المُدَّعي في تلك الدعوى بوجود مخالصة بين الطرفين وأنها تشمل مركز السيارات محل هذه الدعوى كما أكَّدَ وكيل المُدَّعي على مطالبة موكله بفسخ العقد الموقع من الطرفين وإلزام المُدَّعى عليه بدفع مبلغ ستمائة ألف ريال التي استلمها من موكله فأفهمت الدائرة وكيل المُدَّعى عليه بأنَّه ليس له إلا يمين المُدَّعي على نفي تعليق المبلغ المُدَّعى به بأي شراكة أخرى أو دخوله في أي مخالصة فقرر بأن موكله لا يقبل بيمين المُدَّعي ثم قرر الطرفان اكتفاءهما بِمَا سبق ضبطه وتقديمه فأصدرت الدائرة حكمها رقم (98/تج/5) لعام 1433هـ القاضي بِمَا يأتي: أولًا: فسخ عقد الشراكة المبرم بين </w:t>
      </w:r>
      <w:r w:rsidRPr="00E849B2">
        <w:rPr>
          <w:rFonts w:ascii="AXtManal" w:hAnsi="AXtManal" w:cs="Simplified Arabic"/>
          <w:sz w:val="32"/>
          <w:szCs w:val="32"/>
          <w:rtl/>
          <w:lang w:bidi="ar-EG"/>
        </w:rPr>
        <w:lastRenderedPageBreak/>
        <w:t xml:space="preserve">المدعي: (...) والمُدَّعى عليه: (...) المؤرخ في 8/11/1426هـ. ثانيًا: إلزام المُدَّعى عليه: (...) بأن يدفع للمدعي: (..ّ.) مبلغًا قدره ستمائة ألف ريال، وبإعلان الحكم قرر وكيل المُدَّعي قناعته به، وقَرَّر وكيل المُدَّعى عليه عدم القناعة به، وتقدم بلائحته الاعتراضية عليه، وبعد إحالة القضية إلى الدائرة التجارية الثانية بمحكمة الاستئناف الإدارية بجدة أصدرت حكمها رقم (170/2) لعام 1433هــ في قضية الاستئناف رقم (2689/2/س) لعام 1433هـ القاضي بنقض حكم الدائرة تأسيسًا على أن الصك الشرعي الصادر من محكمة الطائف رقم (61/10/5) في 9/8/1431هـ قد تضمن قول ناظر القضية (بأن المُدَّعي في دعواه في القضية السابقة ذكر أن المخالصة التي بينه وبين المُدَّعى عليه نهاية ومنهية لجميع التعاملات التجارية التي بينهما قبل تاريخ المخالصة) وهذا إقرار من المُدَّعي بأن ما كان بين الطرفين قبل المخالصة قد أنهي بها وواضح أن تاريخ المخالصة في 14/6/1427هـ بينما العقد محل النزاع سابق لهذا التاريخ ولم تبين الدائرة السبب في استثناء محل هذه القضية من المخالصة المذكورة، ثم جرى فتح المرافعة لمعاودة النظر في هذه القضية وأكَّدَ وكيل المُدَّعي على طلب فسخ عقد شراكة موكله مع المُدَّعى عليه المحرر في 18/11/1426هـ مع إلزام المُدَّعى عليه بإعادة المبلغ المدفوع إليه وقدره ستمائة ألف ريال فسألت الدائرة وكيل المُدَّعي عمَّا ورد في الصك الشرعي الصادر من محكمة الطائف رقم (61/10/5) في 9/8/1431هـ والمتضمن قول ناظر القضية: (بأن المُدَّعي في دعواه في القضية السابقة ذكر أن المخالصة التي بينه وبين المُدَّعى عليه نهائية ومنهية لجميع التعاملات التجارية التي بينهما قبل تاريخ المخالصة) حيث إن تاريخ العقد محل هذه الدعوى متأخر عن تاريخ المخالصة المحررة في 14/6/1427هـ فأجاب بأن المراد بعبارة (جميع التعاملات التجارية) أي جميع التعاملات التجارية الخاصة بالبيع والشراء في الجوالات حيث إن دعوى المُدَّعي في تلك القضية تتعلق بموضوع المساهمة في الجوالات، ولذلك دفع موكله هناك بأنَّه قام بإنهاء جميع التعاملات التجارية الخاصة بموضوع الشراكة محل هذه الدعوى فلم تتم المخالصة بشأنها فعقب وكيل المُدَّعى عليه بأنَّه يتمسك بعموم العبارة وأنها تشمل جميع التعاملات التجارية بِمَا فيها الجوالات والورشة محل </w:t>
      </w:r>
      <w:r w:rsidRPr="00E849B2">
        <w:rPr>
          <w:rFonts w:ascii="AXtManal" w:hAnsi="AXtManal" w:cs="Simplified Arabic"/>
          <w:sz w:val="32"/>
          <w:szCs w:val="32"/>
          <w:rtl/>
          <w:lang w:bidi="ar-EG"/>
        </w:rPr>
        <w:lastRenderedPageBreak/>
        <w:t>الدعوى. وفي جلسة هذا اليوم ذكر وكيل المُدَّعى عليه بأن المخالصة تتعلق بتجارة الجملة في الجوالات إلا أن المُدَّعي دفع بأنَّها مخالصة عامة لكل التعاملات التجارية التي بينهما، وذلك في القضية التي قام موكله برفعها ضِدَّ المُدَّعي أمام المحكمة العامة وصدر بها الحكم رقم (61/10/5) في 9/8/1431هـ كما أنَّه توجد قضية مقامة من المُدَّعي ضِدَّ موكله لدى محكمة الطائف وهذه القضية لا زالت قائمة وقد صدر فيها حكم من محكمة الاستئناف يدل على أن المخالصة نهائية وأن هذا يؤيد حكم محكمة الاستئناف من ديوان المظالم في هذه القضية وأن يطلب من ا</w:t>
      </w:r>
      <w:r>
        <w:rPr>
          <w:rFonts w:ascii="AXtManal" w:hAnsi="AXtManal" w:cs="Simplified Arabic"/>
          <w:sz w:val="32"/>
          <w:szCs w:val="32"/>
          <w:rtl/>
          <w:lang w:bidi="ar-EG"/>
        </w:rPr>
        <w:t xml:space="preserve">لدائرة وقف السير في هذه القضية </w:t>
      </w:r>
      <w:r w:rsidRPr="004E66DC">
        <w:rPr>
          <w:rFonts w:ascii="AXtManal" w:hAnsi="AXtManal" w:cs="Simplified Arabic" w:hint="cs"/>
          <w:sz w:val="32"/>
          <w:szCs w:val="32"/>
          <w:highlight w:val="yellow"/>
          <w:rtl/>
          <w:lang w:bidi="ar-EG"/>
        </w:rPr>
        <w:t>إ</w:t>
      </w:r>
      <w:r w:rsidRPr="004E66DC">
        <w:rPr>
          <w:rFonts w:ascii="AXtManal" w:hAnsi="AXtManal" w:cs="Simplified Arabic"/>
          <w:sz w:val="32"/>
          <w:szCs w:val="32"/>
          <w:highlight w:val="yellow"/>
          <w:rtl/>
          <w:lang w:bidi="ar-EG"/>
        </w:rPr>
        <w:t>لى</w:t>
      </w:r>
      <w:r w:rsidRPr="00E849B2">
        <w:rPr>
          <w:rFonts w:ascii="AXtManal" w:hAnsi="AXtManal" w:cs="Simplified Arabic"/>
          <w:sz w:val="32"/>
          <w:szCs w:val="32"/>
          <w:rtl/>
          <w:lang w:bidi="ar-EG"/>
        </w:rPr>
        <w:t xml:space="preserve"> حين الفصل في تلك القضية التي لدى محكمة الطائف فعقب المُدَّعي أصالة بأن قضية الطائف تتعلق بقرض حسن أقرضه للمُدَّعى عليه وقد رفع تلك الدعوى للمطالبة برد القرض بعد رفعه لهذه الدعوى بفترة كَمَا أنَّ عقد الورشة قد نَصَّ فيه على أنها مستقلة عن أي التزامات مالية بين الطرفين كما نَصَّ في المخالطة على أنها تتعلق بتجارة الجملة فقط فعقب وكيل المُدَّعى علي</w:t>
      </w:r>
      <w:r>
        <w:rPr>
          <w:rFonts w:ascii="AXtManal" w:hAnsi="AXtManal" w:cs="Simplified Arabic"/>
          <w:sz w:val="32"/>
          <w:szCs w:val="32"/>
          <w:rtl/>
          <w:lang w:bidi="ar-EG"/>
        </w:rPr>
        <w:t xml:space="preserve">ه </w:t>
      </w:r>
      <w:r w:rsidRPr="004E66DC">
        <w:rPr>
          <w:rFonts w:ascii="AXtManal" w:hAnsi="AXtManal" w:cs="Simplified Arabic"/>
          <w:sz w:val="32"/>
          <w:szCs w:val="32"/>
          <w:highlight w:val="yellow"/>
          <w:rtl/>
          <w:lang w:bidi="ar-EG"/>
        </w:rPr>
        <w:t>ب</w:t>
      </w:r>
      <w:r w:rsidRPr="004E66DC">
        <w:rPr>
          <w:rFonts w:ascii="AXtManal" w:hAnsi="AXtManal" w:cs="Simplified Arabic" w:hint="cs"/>
          <w:sz w:val="32"/>
          <w:szCs w:val="32"/>
          <w:highlight w:val="yellow"/>
          <w:rtl/>
          <w:lang w:bidi="ar-EG"/>
        </w:rPr>
        <w:t>أ</w:t>
      </w:r>
      <w:r w:rsidRPr="004E66D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قرار الاستئناف في قضية الطائف نَصَّ على أنها داخلة في المخالصة مِمَّا يدل على أن المخالصة تشمل القرض والورشة وتجارة الجملة </w:t>
      </w:r>
      <w:r>
        <w:rPr>
          <w:rFonts w:ascii="AXtManal" w:hAnsi="AXtManal" w:cs="Simplified Arabic"/>
          <w:sz w:val="32"/>
          <w:szCs w:val="32"/>
          <w:rtl/>
          <w:lang w:bidi="ar-EG"/>
        </w:rPr>
        <w:t xml:space="preserve">فأفهمت الدائرة المُدَّعى عليه </w:t>
      </w:r>
      <w:r w:rsidRPr="004E66DC">
        <w:rPr>
          <w:rFonts w:ascii="AXtManal" w:hAnsi="AXtManal" w:cs="Simplified Arabic"/>
          <w:sz w:val="32"/>
          <w:szCs w:val="32"/>
          <w:highlight w:val="yellow"/>
          <w:rtl/>
          <w:lang w:bidi="ar-EG"/>
        </w:rPr>
        <w:t>ب</w:t>
      </w:r>
      <w:r w:rsidRPr="004E66DC">
        <w:rPr>
          <w:rFonts w:ascii="AXtManal" w:hAnsi="AXtManal" w:cs="Simplified Arabic" w:hint="cs"/>
          <w:sz w:val="32"/>
          <w:szCs w:val="32"/>
          <w:highlight w:val="yellow"/>
          <w:rtl/>
          <w:lang w:bidi="ar-EG"/>
        </w:rPr>
        <w:t>أ</w:t>
      </w:r>
      <w:r w:rsidRPr="004E66D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قضية القرض التي في محكمة الطائف مستقلة عن هذه القضية وأن البت في هذه القضية لا يتوقف عليها، ثم قرر الطرفان اكتفاءهما فطلبت الدائرة من المُدَّعي أداء يمين الاستظهار على انشغال ذمة المُدَّعى عليه بالمبلغ محل المطالبة وأن المخالصة الموقعة من الطرفين ليست شاملة لها فأداها قائلًا: والله العظيم أن لي في ذمة المُدَّعى عليه (...) مبلغ ستمائة ألف ريال وأنني لم أبرئ المُدَّعى عليه من هذا المبلغ وأن المخالصة الموقعة بيننا خاصة بتجارة الجملة في الجوالات ولا تشمل الورشة والله العظيم.</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حصر المُدَّعي دعواه في طلب فسخ عقد شراكته مع المُدَّعى عليه في مركز صيانة السيارات المبرم من الطرفين بتاريخ 8/11/1426هـ الموافق 11/12/2005م إلزام المُدَّعى عليه بإعادة المبلغ المدفوع إليه وقدره ستمائة ألف ريال، وحيث أقر </w:t>
      </w:r>
      <w:r w:rsidRPr="00E849B2">
        <w:rPr>
          <w:rFonts w:ascii="AXtManal" w:hAnsi="AXtManal" w:cs="Simplified Arabic"/>
          <w:sz w:val="32"/>
          <w:szCs w:val="32"/>
          <w:rtl/>
          <w:lang w:bidi="ar-EG"/>
        </w:rPr>
        <w:lastRenderedPageBreak/>
        <w:t>المُدَّعى عليه أصالة بصحة عقد الشراكة المذكور كما أقر باستلامه مبلغ ستمائة ألف ريال من المُدَّعي إلا</w:t>
      </w:r>
      <w:r>
        <w:rPr>
          <w:rFonts w:ascii="AXtManal" w:hAnsi="AXtManal" w:cs="Simplified Arabic"/>
          <w:sz w:val="32"/>
          <w:szCs w:val="32"/>
          <w:rtl/>
          <w:lang w:bidi="ar-EG"/>
        </w:rPr>
        <w:t xml:space="preserve"> أنَّه دفع بأن الشراكة لم تتم </w:t>
      </w:r>
      <w:r w:rsidRPr="00A7561A">
        <w:rPr>
          <w:rFonts w:ascii="AXtManal" w:hAnsi="AXtManal" w:cs="Simplified Arabic"/>
          <w:sz w:val="32"/>
          <w:szCs w:val="32"/>
          <w:highlight w:val="yellow"/>
          <w:rtl/>
          <w:lang w:bidi="ar-EG"/>
        </w:rPr>
        <w:t>و</w:t>
      </w:r>
      <w:r w:rsidRPr="00A7561A">
        <w:rPr>
          <w:rFonts w:ascii="AXtManal" w:hAnsi="AXtManal" w:cs="Simplified Arabic" w:hint="cs"/>
          <w:sz w:val="32"/>
          <w:szCs w:val="32"/>
          <w:highlight w:val="yellow"/>
          <w:rtl/>
          <w:lang w:bidi="ar-EG"/>
        </w:rPr>
        <w:t>أ</w:t>
      </w:r>
      <w:r w:rsidRPr="00A7561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المبلغ المستلم يخص تعاملات أخرى ولا علاقة له بالشراكة محل الدعوى</w:t>
      </w:r>
      <w:r w:rsidRPr="000F7ABC">
        <w:rPr>
          <w:rFonts w:ascii="AXtManal" w:hAnsi="AXtManal" w:cs="Simplified Arabic"/>
          <w:sz w:val="32"/>
          <w:szCs w:val="32"/>
          <w:rtl/>
          <w:lang w:bidi="ar-EG"/>
        </w:rPr>
        <w:t>، وحيث استند المُدَّعي في دعوى كون المبلغ يخص</w:t>
      </w:r>
      <w:r w:rsidRPr="00E849B2">
        <w:rPr>
          <w:rFonts w:ascii="AXtManal" w:hAnsi="AXtManal" w:cs="Simplified Arabic"/>
          <w:sz w:val="32"/>
          <w:szCs w:val="32"/>
          <w:rtl/>
          <w:lang w:bidi="ar-EG"/>
        </w:rPr>
        <w:t xml:space="preserve"> الشراكة محل الدعوى إلى سند إيداع بنكي في حساب المُدَّعى عليه بالمبلغ المُدَّعى به محرر في 11/12/2005م وهو اليوم الموافق لليوم الذي حرر فيه عقد الشراكة، كما استند إلى ما جاء في شهادة الشاهدين المعدلين المذكورة أعلاه، وحيث إن المُدَّعى عليه قرر أن عقد الشراكة لم ينفذ على أرض الواقع؛ فقد سقط ركن من أركان العقد، وهو المعقود عليه، وبذلك ينتفي العقد المذكور، ويلزم رجوع الطرفين إلى ما كانا عليه قبل التعاقد، وعليه تنتهي الدا</w:t>
      </w:r>
      <w:r>
        <w:rPr>
          <w:rFonts w:ascii="AXtManal" w:hAnsi="AXtManal" w:cs="Simplified Arabic"/>
          <w:sz w:val="32"/>
          <w:szCs w:val="32"/>
          <w:rtl/>
          <w:lang w:bidi="ar-EG"/>
        </w:rPr>
        <w:t xml:space="preserve">ئرة إلى فسخ عقد الشراكة </w:t>
      </w:r>
      <w:r w:rsidRPr="00A7561A">
        <w:rPr>
          <w:rFonts w:ascii="AXtManal" w:hAnsi="AXtManal" w:cs="Simplified Arabic"/>
          <w:sz w:val="32"/>
          <w:szCs w:val="32"/>
          <w:highlight w:val="yellow"/>
          <w:rtl/>
          <w:lang w:bidi="ar-EG"/>
        </w:rPr>
        <w:t>وإل</w:t>
      </w:r>
      <w:r w:rsidRPr="00A7561A">
        <w:rPr>
          <w:rFonts w:ascii="AXtManal" w:hAnsi="AXtManal" w:cs="Simplified Arabic" w:hint="cs"/>
          <w:sz w:val="32"/>
          <w:szCs w:val="32"/>
          <w:highlight w:val="yellow"/>
          <w:rtl/>
          <w:lang w:bidi="ar-EG"/>
        </w:rPr>
        <w:t>زا</w:t>
      </w:r>
      <w:r w:rsidRPr="00A7561A">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المُدَّعى عليه بضمان رأس مال المُدَّعي الذي ثبت استلامه له؛ لأن على اليد ما أخذت حتى تؤديه. ولا ينال من ذلك ما ذكره وكيل المُدَّعى عليه من وجود مخالصة نهائية بين الطرفين- بعد عقد الشراكة محل الدعوى- تنهي جميع التعاملات التجارية التي بينهما استنادًا على كون المُدَّعي احْتَجَّ بصحة المخالصة النهائية وعمومها لكل تعامل تجاري بين الطرفين كما ورد في الصك الشرعي الصادر من محكمة الطائف رقم (61/10/5) في 9/8/1431هـ والمتضمن قول ناظر القضية: (بأن المُدَّعي في دعواه في القضية السابقة ذكر أن المخالصة التي بينه وبين المُدَّعى عليه نهائية ومنهية لجميع التعاملات التجارية التي بينهما قبل تاريخ ال</w:t>
      </w:r>
      <w:r>
        <w:rPr>
          <w:rFonts w:ascii="AXtManal" w:hAnsi="AXtManal" w:cs="Simplified Arabic"/>
          <w:sz w:val="32"/>
          <w:szCs w:val="32"/>
          <w:rtl/>
          <w:lang w:bidi="ar-EG"/>
        </w:rPr>
        <w:t xml:space="preserve">مخالصة)، حيث إن المُدَّعي دفع </w:t>
      </w:r>
      <w:r w:rsidRPr="00A7561A">
        <w:rPr>
          <w:rFonts w:ascii="AXtManal" w:hAnsi="AXtManal" w:cs="Simplified Arabic"/>
          <w:sz w:val="32"/>
          <w:szCs w:val="32"/>
          <w:highlight w:val="yellow"/>
          <w:rtl/>
          <w:lang w:bidi="ar-EG"/>
        </w:rPr>
        <w:t>ب</w:t>
      </w:r>
      <w:r w:rsidRPr="00A7561A">
        <w:rPr>
          <w:rFonts w:ascii="AXtManal" w:hAnsi="AXtManal" w:cs="Simplified Arabic" w:hint="cs"/>
          <w:sz w:val="32"/>
          <w:szCs w:val="32"/>
          <w:highlight w:val="yellow"/>
          <w:rtl/>
          <w:lang w:bidi="ar-EG"/>
        </w:rPr>
        <w:t>أ</w:t>
      </w:r>
      <w:r w:rsidRPr="00A7561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احتجاجه بعموم المخالصة وأنها منهية لجميع التعاملات التجارية كان جوابًا عن دعوى تتعلق بتجارة الجملة في الجوالات، كَمَا أنَّ الدفع بذلك في تلك القضية كان بعد رفع هذه القضية ضِدَّ المُدَّعى عليه وصدور الحكم لصالحه فيها مِمَّا يدل على أنها غير داخلة في عموم ما تَمَّتْ المخالصة عليه، كما أنَّه قد نَصَّ في عقد الشراكة محل الدعوى على عبارة: (يعتبر هذا المشروع مستقلًا عن أي التزامات أخرى بين الطرفين) كم</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نَصَّ في آخر المخالصة على عبارة: (تم بحمد الله المخالصة النهائية بين الطرفين... وجميع عقود تجارة الجملة لاغية) مِمَّا يدل على أن المخالصة خاصة بتجارة الجملة فقط ولا تشمل الشراكة في مركز الصيانة محل الدعوى، وحيث إن الأصل بقاء ما كان</w:t>
      </w:r>
      <w:r>
        <w:rPr>
          <w:rFonts w:ascii="AXtManal" w:hAnsi="AXtManal" w:cs="Simplified Arabic"/>
          <w:sz w:val="32"/>
          <w:szCs w:val="32"/>
          <w:rtl/>
          <w:lang w:bidi="ar-EG"/>
        </w:rPr>
        <w:t xml:space="preserve"> على ما كان </w:t>
      </w:r>
      <w:r>
        <w:rPr>
          <w:rFonts w:ascii="AXtManal" w:hAnsi="AXtManal" w:cs="Simplified Arabic"/>
          <w:sz w:val="32"/>
          <w:szCs w:val="32"/>
          <w:rtl/>
          <w:lang w:bidi="ar-EG"/>
        </w:rPr>
        <w:lastRenderedPageBreak/>
        <w:t xml:space="preserve">من عدم </w:t>
      </w:r>
      <w:r w:rsidRPr="00144A30">
        <w:rPr>
          <w:rFonts w:ascii="AXtManal" w:hAnsi="AXtManal" w:cs="Simplified Arabic"/>
          <w:sz w:val="32"/>
          <w:szCs w:val="32"/>
          <w:highlight w:val="yellow"/>
          <w:rtl/>
          <w:lang w:bidi="ar-EG"/>
        </w:rPr>
        <w:t>إبرا</w:t>
      </w:r>
      <w:r w:rsidRPr="00144A30">
        <w:rPr>
          <w:rFonts w:ascii="AXtManal" w:hAnsi="AXtManal" w:cs="Simplified Arabic" w:hint="cs"/>
          <w:sz w:val="32"/>
          <w:szCs w:val="32"/>
          <w:highlight w:val="yellow"/>
          <w:rtl/>
          <w:lang w:bidi="ar-EG"/>
        </w:rPr>
        <w:t>ء</w:t>
      </w:r>
      <w:r w:rsidRPr="00E849B2">
        <w:rPr>
          <w:rFonts w:ascii="AXtManal" w:hAnsi="AXtManal" w:cs="Simplified Arabic"/>
          <w:sz w:val="32"/>
          <w:szCs w:val="32"/>
          <w:rtl/>
          <w:lang w:bidi="ar-EG"/>
        </w:rPr>
        <w:t xml:space="preserve"> المُدَّعي للمُدَّعى ع</w:t>
      </w:r>
      <w:r>
        <w:rPr>
          <w:rFonts w:ascii="AXtManal" w:hAnsi="AXtManal" w:cs="Simplified Arabic"/>
          <w:sz w:val="32"/>
          <w:szCs w:val="32"/>
          <w:rtl/>
          <w:lang w:bidi="ar-EG"/>
        </w:rPr>
        <w:t xml:space="preserve">ليه من الحق المُدَّعى به، وحيث </w:t>
      </w:r>
      <w:r w:rsidRPr="00144A30">
        <w:rPr>
          <w:rFonts w:ascii="AXtManal" w:hAnsi="AXtManal" w:cs="Simplified Arabic" w:hint="cs"/>
          <w:sz w:val="32"/>
          <w:szCs w:val="32"/>
          <w:highlight w:val="yellow"/>
          <w:rtl/>
          <w:lang w:bidi="ar-EG"/>
        </w:rPr>
        <w:t>إ</w:t>
      </w:r>
      <w:r w:rsidRPr="00144A3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دخول الحق المُد</w:t>
      </w:r>
      <w:r>
        <w:rPr>
          <w:rFonts w:ascii="AXtManal" w:hAnsi="AXtManal" w:cs="Simplified Arabic"/>
          <w:sz w:val="32"/>
          <w:szCs w:val="32"/>
          <w:rtl/>
          <w:lang w:bidi="ar-EG"/>
        </w:rPr>
        <w:t xml:space="preserve">َّعى به في عموم ما تَمَّ </w:t>
      </w:r>
      <w:r w:rsidRPr="00144A30">
        <w:rPr>
          <w:rFonts w:ascii="AXtManal" w:hAnsi="AXtManal" w:cs="Simplified Arabic"/>
          <w:sz w:val="32"/>
          <w:szCs w:val="32"/>
          <w:highlight w:val="yellow"/>
          <w:rtl/>
          <w:lang w:bidi="ar-EG"/>
        </w:rPr>
        <w:t>الإبرا</w:t>
      </w:r>
      <w:r w:rsidRPr="00144A30">
        <w:rPr>
          <w:rFonts w:ascii="AXtManal" w:hAnsi="AXtManal" w:cs="Simplified Arabic" w:hint="cs"/>
          <w:sz w:val="32"/>
          <w:szCs w:val="32"/>
          <w:highlight w:val="yellow"/>
          <w:rtl/>
          <w:lang w:bidi="ar-EG"/>
        </w:rPr>
        <w:t>ء</w:t>
      </w:r>
      <w:r w:rsidRPr="00E849B2">
        <w:rPr>
          <w:rFonts w:ascii="AXtManal" w:hAnsi="AXtManal" w:cs="Simplified Arabic"/>
          <w:sz w:val="32"/>
          <w:szCs w:val="32"/>
          <w:rtl/>
          <w:lang w:bidi="ar-EG"/>
        </w:rPr>
        <w:t xml:space="preserve"> منه هو أمر ظني لا يمكن القطع به وقد ورد عليه من الاحتمال ما يبطل به الاستدلال، كَمَا أنَّ لفظ المخالصة العام قد ورد جوابًا عن سؤال خاص، والجواب يتبع السؤال في العموم والخصوص، كما أنَّه معارض لنص المخالصة الصريح بأنَّها خاصة بتجارة الجملة؛ ودلالة النص قطعية فهي مقدمة على دلالة العموم إذ إن دلالة العامة على بعض أفراده دلالة ظنية؛ وعليه فإن الدائرة ترجح دليل استصحاب عدم الإبرا</w:t>
      </w:r>
      <w:r>
        <w:rPr>
          <w:rFonts w:ascii="AXtManal" w:hAnsi="AXtManal" w:cs="Simplified Arabic" w:hint="cs"/>
          <w:sz w:val="32"/>
          <w:szCs w:val="32"/>
          <w:rtl/>
          <w:lang w:bidi="ar-EG"/>
        </w:rPr>
        <w:t>ء</w:t>
      </w:r>
      <w:r w:rsidRPr="00E849B2">
        <w:rPr>
          <w:rFonts w:ascii="AXtManal" w:hAnsi="AXtManal" w:cs="Simplified Arabic"/>
          <w:sz w:val="32"/>
          <w:szCs w:val="32"/>
          <w:rtl/>
          <w:lang w:bidi="ar-EG"/>
        </w:rPr>
        <w:t xml:space="preserve"> على دليل العموم الوارد في المخالصة لما تَمَّ إيراده من قرائن تعضد الدليل الأول وتضعف الاستدلال بالأخير، فضلًا عن كون المُدَّعى عليه لا يقر بصحة المخالصة أصلًا وإنما يتمسك بلفظ عام صدر جوابًا من المُدَّعي في قضية خاصة؛ الأمر الذي يجعل الدائرة تطمئن إلى صحة النتيجة التي انتهت إليها في حكمها السابق رقم (98/تج/5) لعام 1433هـ، ولاسيما بعد أداء المُدَّعي يمين الاستظهار على أن له في ذمة المُدَّعى عليه مبلغ المطالبة وأنَّه لم يبرئ</w:t>
      </w:r>
      <w:r>
        <w:rPr>
          <w:rFonts w:ascii="AXtManal" w:hAnsi="AXtManal" w:cs="Simplified Arabic"/>
          <w:sz w:val="32"/>
          <w:szCs w:val="32"/>
          <w:rtl/>
          <w:lang w:bidi="ar-EG"/>
        </w:rPr>
        <w:t xml:space="preserve"> المُدَّعى عليه من هذا المبلغ </w:t>
      </w:r>
      <w:r w:rsidRPr="00144A30">
        <w:rPr>
          <w:rFonts w:ascii="AXtManal" w:hAnsi="AXtManal" w:cs="Simplified Arabic"/>
          <w:sz w:val="32"/>
          <w:szCs w:val="32"/>
          <w:highlight w:val="yellow"/>
          <w:rtl/>
          <w:lang w:bidi="ar-EG"/>
        </w:rPr>
        <w:t>و</w:t>
      </w:r>
      <w:r w:rsidRPr="00144A30">
        <w:rPr>
          <w:rFonts w:ascii="AXtManal" w:hAnsi="AXtManal" w:cs="Simplified Arabic" w:hint="cs"/>
          <w:sz w:val="32"/>
          <w:szCs w:val="32"/>
          <w:highlight w:val="yellow"/>
          <w:rtl/>
          <w:lang w:bidi="ar-EG"/>
        </w:rPr>
        <w:t>أ</w:t>
      </w:r>
      <w:r w:rsidRPr="00144A3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المخالصة الموقعة بين الطرفين خاصة بتجارة الجملة في الجوالات ولا تشمل الشراكة في مركز صيانة السيارات محل المنازعة في هذه القضية.</w:t>
      </w:r>
    </w:p>
    <w:p w:rsidR="003232CE" w:rsidRPr="00E849B2"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بالإصرار على الحكم رقم (98/دتج/5) لعام 1433هـ القاضي بِمَا يأتي: أولًا: فسخ عقد الشراكة المبرم بين المدعي: (...) والمُدَّعى عليه: (...) في 8/11/1426هـ. ثانيًا: إلزام المُدَّعى عليه: (...)،هوي</w:t>
      </w:r>
      <w:r>
        <w:rPr>
          <w:rFonts w:ascii="AXtManal" w:hAnsi="AXtManal" w:cs="Simplified Arabic" w:hint="cs"/>
          <w:b/>
          <w:bCs/>
          <w:sz w:val="32"/>
          <w:szCs w:val="32"/>
          <w:rtl/>
          <w:lang w:bidi="ar-EG"/>
        </w:rPr>
        <w:t>ة</w:t>
      </w:r>
      <w:r w:rsidRPr="00E849B2">
        <w:rPr>
          <w:rFonts w:ascii="AXtManal" w:hAnsi="AXtManal" w:cs="Simplified Arabic"/>
          <w:b/>
          <w:bCs/>
          <w:sz w:val="32"/>
          <w:szCs w:val="32"/>
          <w:rtl/>
          <w:lang w:bidi="ar-EG"/>
        </w:rPr>
        <w:t xml:space="preserve"> رقم (...) ب</w:t>
      </w:r>
      <w:r>
        <w:rPr>
          <w:rFonts w:ascii="AXtManal" w:hAnsi="AXtManal" w:cs="Simplified Arabic" w:hint="cs"/>
          <w:b/>
          <w:bCs/>
          <w:sz w:val="32"/>
          <w:szCs w:val="32"/>
          <w:rtl/>
          <w:lang w:bidi="ar-EG"/>
        </w:rPr>
        <w:t>أ</w:t>
      </w:r>
      <w:r w:rsidRPr="00E849B2">
        <w:rPr>
          <w:rFonts w:ascii="AXtManal" w:hAnsi="AXtManal" w:cs="Simplified Arabic"/>
          <w:b/>
          <w:bCs/>
          <w:sz w:val="32"/>
          <w:szCs w:val="32"/>
          <w:rtl/>
          <w:lang w:bidi="ar-EG"/>
        </w:rPr>
        <w:t>ن يدفع للمدعي: (...) هوي</w:t>
      </w:r>
      <w:r>
        <w:rPr>
          <w:rFonts w:ascii="AXtManal" w:hAnsi="AXtManal" w:cs="Simplified Arabic" w:hint="cs"/>
          <w:b/>
          <w:bCs/>
          <w:sz w:val="32"/>
          <w:szCs w:val="32"/>
          <w:rtl/>
          <w:lang w:bidi="ar-EG"/>
        </w:rPr>
        <w:t>ة</w:t>
      </w:r>
      <w:r w:rsidRPr="00E849B2">
        <w:rPr>
          <w:rFonts w:ascii="AXtManal" w:hAnsi="AXtManal" w:cs="Simplified Arabic"/>
          <w:b/>
          <w:bCs/>
          <w:sz w:val="32"/>
          <w:szCs w:val="32"/>
          <w:rtl/>
          <w:lang w:bidi="ar-EG"/>
        </w:rPr>
        <w:t xml:space="preserve"> رقم (...) مبلغًا </w:t>
      </w:r>
      <w:r>
        <w:rPr>
          <w:rFonts w:ascii="AXtManal" w:hAnsi="AXtManal" w:cs="Simplified Arabic"/>
          <w:b/>
          <w:bCs/>
          <w:sz w:val="32"/>
          <w:szCs w:val="32"/>
          <w:rtl/>
          <w:lang w:bidi="ar-EG"/>
        </w:rPr>
        <w:t>قدره (600.000) ستمائة ألف ريال</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lastRenderedPageBreak/>
        <w:t xml:space="preserve">رقم القضية الابتدائية </w:t>
      </w:r>
      <w:r w:rsidRPr="00A64CF2">
        <w:rPr>
          <w:rFonts w:ascii="AXtManal" w:hAnsi="AXtManal" w:cs="Simplified Arabic" w:hint="cs"/>
          <w:b/>
          <w:bCs/>
          <w:sz w:val="32"/>
          <w:szCs w:val="32"/>
          <w:highlight w:val="yellow"/>
          <w:rtl/>
          <w:lang w:bidi="ar-EG"/>
        </w:rPr>
        <w:t>3903</w:t>
      </w:r>
      <w:r w:rsidRPr="00E849B2">
        <w:rPr>
          <w:rFonts w:ascii="AXtManal" w:hAnsi="AXtManal" w:cs="Simplified Arabic"/>
          <w:b/>
          <w:bCs/>
          <w:sz w:val="32"/>
          <w:szCs w:val="32"/>
          <w:rtl/>
          <w:lang w:bidi="ar-EG"/>
        </w:rPr>
        <w:t>/2/ق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w:t>
      </w:r>
      <w:r>
        <w:rPr>
          <w:rFonts w:ascii="AXtManal" w:hAnsi="AXtManal" w:cs="Simplified Arabic" w:hint="cs"/>
          <w:b/>
          <w:bCs/>
          <w:sz w:val="32"/>
          <w:szCs w:val="32"/>
          <w:rtl/>
          <w:lang w:bidi="ar-EG"/>
        </w:rPr>
        <w:t xml:space="preserve">قرار </w:t>
      </w:r>
      <w:r w:rsidRPr="00E849B2">
        <w:rPr>
          <w:rFonts w:ascii="AXtManal" w:hAnsi="AXtManal" w:cs="Simplified Arabic"/>
          <w:b/>
          <w:bCs/>
          <w:sz w:val="32"/>
          <w:szCs w:val="32"/>
          <w:rtl/>
          <w:lang w:bidi="ar-EG"/>
        </w:rPr>
        <w:t>الابتدائي 212/دتج5/2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3968/2/س لعام 1434هـ</w:t>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t>رقم حكم الاستئناف 2/2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9/1/1435هـ</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الموضوعات</w:t>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rPr>
        <w:t>شركة</w:t>
      </w:r>
      <w:r>
        <w:rPr>
          <w:rFonts w:ascii="AXtManal" w:hAnsi="AXtManal" w:cs="Simplified Arabic" w:hint="cs"/>
          <w:b/>
          <w:bCs/>
          <w:sz w:val="32"/>
          <w:szCs w:val="32"/>
          <w:rtl/>
        </w:rPr>
        <w:t xml:space="preserve"> </w:t>
      </w:r>
      <w:r>
        <w:rPr>
          <w:rFonts w:ascii="AXtManal" w:hAnsi="AXtManal" w:cs="Simplified Arabic"/>
          <w:b/>
          <w:bCs/>
          <w:sz w:val="32"/>
          <w:szCs w:val="32"/>
          <w:rtl/>
        </w:rPr>
        <w:t>–</w:t>
      </w:r>
      <w:r w:rsidRPr="00E849B2">
        <w:rPr>
          <w:rFonts w:ascii="AXtManal" w:hAnsi="AXtManal" w:cs="Simplified Arabic"/>
          <w:b/>
          <w:bCs/>
          <w:sz w:val="32"/>
          <w:szCs w:val="32"/>
          <w:rtl/>
        </w:rPr>
        <w:t xml:space="preserve"> تصفية</w:t>
      </w:r>
      <w:r>
        <w:rPr>
          <w:rFonts w:ascii="AXtManal" w:hAnsi="AXtManal" w:cs="Simplified Arabic" w:hint="cs"/>
          <w:b/>
          <w:bCs/>
          <w:sz w:val="32"/>
          <w:szCs w:val="32"/>
          <w:rtl/>
        </w:rPr>
        <w:t xml:space="preserve"> </w:t>
      </w:r>
      <w:r w:rsidRPr="00E849B2">
        <w:rPr>
          <w:rFonts w:ascii="AXtManal" w:hAnsi="AXtManal" w:cs="Simplified Arabic"/>
          <w:b/>
          <w:bCs/>
          <w:sz w:val="32"/>
          <w:szCs w:val="32"/>
          <w:rtl/>
        </w:rPr>
        <w:t>- تحديد أتعاب مُصفِّي</w:t>
      </w:r>
      <w:r>
        <w:rPr>
          <w:rFonts w:ascii="AXtManal" w:hAnsi="AXtManal" w:cs="Simplified Arabic" w:hint="cs"/>
          <w:b/>
          <w:bCs/>
          <w:sz w:val="32"/>
          <w:szCs w:val="32"/>
          <w:rtl/>
        </w:rPr>
        <w:t xml:space="preserve"> </w:t>
      </w:r>
      <w:r w:rsidRPr="00E849B2">
        <w:rPr>
          <w:rFonts w:ascii="AXtManal" w:hAnsi="AXtManal" w:cs="Simplified Arabic"/>
          <w:b/>
          <w:bCs/>
          <w:sz w:val="32"/>
          <w:szCs w:val="32"/>
          <w:rtl/>
        </w:rPr>
        <w:t>-</w:t>
      </w:r>
      <w:r>
        <w:rPr>
          <w:rFonts w:ascii="AXtManal" w:hAnsi="AXtManal" w:cs="Simplified Arabic" w:hint="cs"/>
          <w:b/>
          <w:bCs/>
          <w:sz w:val="32"/>
          <w:szCs w:val="32"/>
          <w:rtl/>
        </w:rPr>
        <w:t xml:space="preserve"> </w:t>
      </w:r>
      <w:r w:rsidRPr="00337B5D">
        <w:rPr>
          <w:rFonts w:ascii="AXtManal" w:hAnsi="AXtManal" w:cs="Simplified Arabic" w:hint="cs"/>
          <w:b/>
          <w:bCs/>
          <w:sz w:val="32"/>
          <w:szCs w:val="32"/>
          <w:highlight w:val="yellow"/>
          <w:rtl/>
        </w:rPr>
        <w:t>ضابط تقديره</w:t>
      </w:r>
      <w:r>
        <w:rPr>
          <w:rFonts w:ascii="AXtManal" w:hAnsi="AXtManal" w:cs="Simplified Arabic" w:hint="cs"/>
          <w:b/>
          <w:bCs/>
          <w:sz w:val="32"/>
          <w:szCs w:val="32"/>
          <w:rtl/>
        </w:rPr>
        <w:t xml:space="preserve"> -</w:t>
      </w:r>
      <w:r w:rsidRPr="00E849B2">
        <w:rPr>
          <w:rFonts w:ascii="AXtManal" w:hAnsi="AXtManal" w:cs="Simplified Arabic"/>
          <w:b/>
          <w:bCs/>
          <w:sz w:val="32"/>
          <w:szCs w:val="32"/>
          <w:rtl/>
        </w:rPr>
        <w:t xml:space="preserve"> الاتفاق على أتعاب المُصفِّي.</w:t>
      </w:r>
    </w:p>
    <w:p w:rsidR="003232CE" w:rsidRPr="00E849B2" w:rsidRDefault="003232CE" w:rsidP="003232CE">
      <w:pPr>
        <w:spacing w:after="0" w:line="240" w:lineRule="auto"/>
        <w:jc w:val="both"/>
        <w:rPr>
          <w:rFonts w:ascii="AXtManal" w:hAnsi="AXtManal" w:cs="Simplified Arabic"/>
          <w:sz w:val="32"/>
          <w:szCs w:val="32"/>
          <w:rtl/>
        </w:rPr>
      </w:pPr>
      <w:r>
        <w:rPr>
          <w:rFonts w:ascii="AXtManal" w:hAnsi="AXtManal" w:cs="Simplified Arabic" w:hint="cs"/>
          <w:sz w:val="32"/>
          <w:szCs w:val="32"/>
          <w:rtl/>
        </w:rPr>
        <w:t>م</w:t>
      </w:r>
      <w:r w:rsidRPr="009D1EA2">
        <w:rPr>
          <w:rFonts w:ascii="AXtManal" w:hAnsi="AXtManal" w:cs="Simplified Arabic" w:hint="cs"/>
          <w:sz w:val="32"/>
          <w:szCs w:val="32"/>
          <w:rtl/>
        </w:rPr>
        <w:t>ط</w:t>
      </w:r>
      <w:r>
        <w:rPr>
          <w:rFonts w:ascii="AXtManal" w:hAnsi="AXtManal" w:cs="Simplified Arabic" w:hint="cs"/>
          <w:sz w:val="32"/>
          <w:szCs w:val="32"/>
          <w:rtl/>
        </w:rPr>
        <w:t>ا</w:t>
      </w:r>
      <w:r w:rsidRPr="009D1EA2">
        <w:rPr>
          <w:rFonts w:ascii="AXtManal" w:hAnsi="AXtManal" w:cs="Simplified Arabic" w:hint="cs"/>
          <w:sz w:val="32"/>
          <w:szCs w:val="32"/>
          <w:rtl/>
        </w:rPr>
        <w:t>لب</w:t>
      </w:r>
      <w:r>
        <w:rPr>
          <w:rFonts w:ascii="AXtManal" w:hAnsi="AXtManal" w:cs="Simplified Arabic" w:hint="cs"/>
          <w:sz w:val="32"/>
          <w:szCs w:val="32"/>
          <w:rtl/>
        </w:rPr>
        <w:t>ة</w:t>
      </w:r>
      <w:r w:rsidRPr="009D1EA2">
        <w:rPr>
          <w:rFonts w:ascii="AXtManal" w:hAnsi="AXtManal" w:cs="Simplified Arabic"/>
          <w:sz w:val="32"/>
          <w:szCs w:val="32"/>
          <w:rtl/>
        </w:rPr>
        <w:t xml:space="preserve"> </w:t>
      </w:r>
      <w:r w:rsidRPr="009D1EA2">
        <w:rPr>
          <w:rFonts w:ascii="AXtManal" w:hAnsi="AXtManal" w:cs="Simplified Arabic" w:hint="cs"/>
          <w:sz w:val="32"/>
          <w:szCs w:val="32"/>
          <w:rtl/>
        </w:rPr>
        <w:t>المُصَفِّي</w:t>
      </w:r>
      <w:r w:rsidRPr="009D1EA2">
        <w:rPr>
          <w:rFonts w:ascii="AXtManal" w:hAnsi="AXtManal" w:cs="Simplified Arabic"/>
          <w:sz w:val="32"/>
          <w:szCs w:val="32"/>
          <w:rtl/>
        </w:rPr>
        <w:t xml:space="preserve"> </w:t>
      </w:r>
      <w:r>
        <w:rPr>
          <w:rFonts w:ascii="AXtManal" w:hAnsi="AXtManal" w:cs="Simplified Arabic" w:hint="cs"/>
          <w:sz w:val="32"/>
          <w:szCs w:val="32"/>
          <w:rtl/>
        </w:rPr>
        <w:t>ب</w:t>
      </w:r>
      <w:r w:rsidRPr="009D1EA2">
        <w:rPr>
          <w:rFonts w:ascii="AXtManal" w:hAnsi="AXtManal" w:cs="Simplified Arabic" w:hint="cs"/>
          <w:sz w:val="32"/>
          <w:szCs w:val="32"/>
          <w:rtl/>
        </w:rPr>
        <w:t>تحديد</w:t>
      </w:r>
      <w:r w:rsidRPr="009D1EA2">
        <w:rPr>
          <w:rFonts w:ascii="AXtManal" w:hAnsi="AXtManal" w:cs="Simplified Arabic"/>
          <w:sz w:val="32"/>
          <w:szCs w:val="32"/>
          <w:rtl/>
        </w:rPr>
        <w:t xml:space="preserve"> </w:t>
      </w:r>
      <w:r w:rsidRPr="009D1EA2">
        <w:rPr>
          <w:rFonts w:ascii="AXtManal" w:hAnsi="AXtManal" w:cs="Simplified Arabic" w:hint="cs"/>
          <w:sz w:val="32"/>
          <w:szCs w:val="32"/>
          <w:rtl/>
        </w:rPr>
        <w:t>أتعاب</w:t>
      </w:r>
      <w:r w:rsidRPr="009D1EA2">
        <w:rPr>
          <w:rFonts w:ascii="AXtManal" w:hAnsi="AXtManal" w:cs="Simplified Arabic"/>
          <w:sz w:val="32"/>
          <w:szCs w:val="32"/>
          <w:rtl/>
        </w:rPr>
        <w:t xml:space="preserve"> </w:t>
      </w:r>
      <w:r w:rsidRPr="009D1EA2">
        <w:rPr>
          <w:rFonts w:ascii="AXtManal" w:hAnsi="AXtManal" w:cs="Simplified Arabic" w:hint="cs"/>
          <w:sz w:val="32"/>
          <w:szCs w:val="32"/>
          <w:rtl/>
        </w:rPr>
        <w:t>التصفية</w:t>
      </w:r>
      <w:r>
        <w:rPr>
          <w:rFonts w:ascii="AXtManal" w:hAnsi="AXtManal" w:cs="Simplified Arabic"/>
          <w:sz w:val="32"/>
          <w:szCs w:val="32"/>
          <w:rtl/>
        </w:rPr>
        <w:t>–</w:t>
      </w:r>
      <w:r w:rsidRPr="009D1EA2">
        <w:rPr>
          <w:rFonts w:hint="cs"/>
          <w:rtl/>
        </w:rPr>
        <w:t xml:space="preserve"> </w:t>
      </w:r>
      <w:r>
        <w:rPr>
          <w:rFonts w:ascii="AXtManal" w:hAnsi="AXtManal" w:cs="Simplified Arabic" w:hint="cs"/>
          <w:sz w:val="32"/>
          <w:szCs w:val="32"/>
          <w:rtl/>
        </w:rPr>
        <w:t xml:space="preserve">يتم </w:t>
      </w:r>
      <w:r w:rsidRPr="009D1EA2">
        <w:rPr>
          <w:rFonts w:ascii="AXtManal" w:hAnsi="AXtManal" w:cs="Simplified Arabic" w:hint="cs"/>
          <w:sz w:val="32"/>
          <w:szCs w:val="32"/>
          <w:rtl/>
        </w:rPr>
        <w:t>تحديد</w:t>
      </w:r>
      <w:r w:rsidRPr="009D1EA2">
        <w:rPr>
          <w:rFonts w:ascii="AXtManal" w:hAnsi="AXtManal" w:cs="Simplified Arabic"/>
          <w:sz w:val="32"/>
          <w:szCs w:val="32"/>
          <w:rtl/>
        </w:rPr>
        <w:t xml:space="preserve"> </w:t>
      </w:r>
      <w:r w:rsidRPr="009D1EA2">
        <w:rPr>
          <w:rFonts w:ascii="AXtManal" w:hAnsi="AXtManal" w:cs="Simplified Arabic" w:hint="cs"/>
          <w:sz w:val="32"/>
          <w:szCs w:val="32"/>
          <w:rtl/>
        </w:rPr>
        <w:t>أتعاب</w:t>
      </w:r>
      <w:r w:rsidRPr="009D1EA2">
        <w:rPr>
          <w:rFonts w:ascii="AXtManal" w:hAnsi="AXtManal" w:cs="Simplified Arabic"/>
          <w:sz w:val="32"/>
          <w:szCs w:val="32"/>
          <w:rtl/>
        </w:rPr>
        <w:t xml:space="preserve"> </w:t>
      </w:r>
      <w:r w:rsidRPr="009D1EA2">
        <w:rPr>
          <w:rFonts w:ascii="AXtManal" w:hAnsi="AXtManal" w:cs="Simplified Arabic" w:hint="cs"/>
          <w:sz w:val="32"/>
          <w:szCs w:val="32"/>
          <w:rtl/>
        </w:rPr>
        <w:t>المُصَفِّي</w:t>
      </w:r>
      <w:r w:rsidRPr="009D1EA2">
        <w:rPr>
          <w:rFonts w:ascii="AXtManal" w:hAnsi="AXtManal" w:cs="Simplified Arabic"/>
          <w:sz w:val="32"/>
          <w:szCs w:val="32"/>
          <w:rtl/>
        </w:rPr>
        <w:t xml:space="preserve"> </w:t>
      </w:r>
      <w:r w:rsidRPr="009D1EA2">
        <w:rPr>
          <w:rFonts w:ascii="AXtManal" w:hAnsi="AXtManal" w:cs="Simplified Arabic" w:hint="cs"/>
          <w:sz w:val="32"/>
          <w:szCs w:val="32"/>
          <w:rtl/>
        </w:rPr>
        <w:t>بقرار</w:t>
      </w:r>
      <w:r w:rsidRPr="009D1EA2">
        <w:rPr>
          <w:rFonts w:ascii="AXtManal" w:hAnsi="AXtManal" w:cs="Simplified Arabic"/>
          <w:sz w:val="32"/>
          <w:szCs w:val="32"/>
          <w:rtl/>
        </w:rPr>
        <w:t xml:space="preserve"> </w:t>
      </w:r>
      <w:r w:rsidRPr="009D1EA2">
        <w:rPr>
          <w:rFonts w:ascii="AXtManal" w:hAnsi="AXtManal" w:cs="Simplified Arabic" w:hint="cs"/>
          <w:sz w:val="32"/>
          <w:szCs w:val="32"/>
          <w:rtl/>
        </w:rPr>
        <w:t>من</w:t>
      </w:r>
      <w:r w:rsidRPr="009D1EA2">
        <w:rPr>
          <w:rFonts w:ascii="AXtManal" w:hAnsi="AXtManal" w:cs="Simplified Arabic"/>
          <w:sz w:val="32"/>
          <w:szCs w:val="32"/>
          <w:rtl/>
        </w:rPr>
        <w:t xml:space="preserve"> </w:t>
      </w:r>
      <w:r w:rsidRPr="009D1EA2">
        <w:rPr>
          <w:rFonts w:ascii="AXtManal" w:hAnsi="AXtManal" w:cs="Simplified Arabic" w:hint="cs"/>
          <w:sz w:val="32"/>
          <w:szCs w:val="32"/>
          <w:rtl/>
        </w:rPr>
        <w:t>هذه</w:t>
      </w:r>
      <w:r w:rsidRPr="009D1EA2">
        <w:rPr>
          <w:rFonts w:ascii="AXtManal" w:hAnsi="AXtManal" w:cs="Simplified Arabic"/>
          <w:sz w:val="32"/>
          <w:szCs w:val="32"/>
          <w:rtl/>
        </w:rPr>
        <w:t xml:space="preserve"> </w:t>
      </w:r>
      <w:r w:rsidRPr="009D1EA2">
        <w:rPr>
          <w:rFonts w:ascii="AXtManal" w:hAnsi="AXtManal" w:cs="Simplified Arabic" w:hint="cs"/>
          <w:sz w:val="32"/>
          <w:szCs w:val="32"/>
          <w:rtl/>
        </w:rPr>
        <w:t>الدائرة</w:t>
      </w:r>
      <w:r w:rsidRPr="009D1EA2">
        <w:rPr>
          <w:rFonts w:ascii="AXtManal" w:hAnsi="AXtManal" w:cs="Simplified Arabic"/>
          <w:sz w:val="32"/>
          <w:szCs w:val="32"/>
          <w:rtl/>
        </w:rPr>
        <w:t xml:space="preserve"> </w:t>
      </w:r>
      <w:r w:rsidRPr="009D1EA2">
        <w:rPr>
          <w:rFonts w:ascii="AXtManal" w:hAnsi="AXtManal" w:cs="Simplified Arabic" w:hint="cs"/>
          <w:sz w:val="32"/>
          <w:szCs w:val="32"/>
          <w:rtl/>
        </w:rPr>
        <w:t>على</w:t>
      </w:r>
      <w:r w:rsidRPr="009D1EA2">
        <w:rPr>
          <w:rFonts w:ascii="AXtManal" w:hAnsi="AXtManal" w:cs="Simplified Arabic"/>
          <w:sz w:val="32"/>
          <w:szCs w:val="32"/>
          <w:rtl/>
        </w:rPr>
        <w:t xml:space="preserve"> </w:t>
      </w:r>
      <w:r w:rsidRPr="009D1EA2">
        <w:rPr>
          <w:rFonts w:ascii="AXtManal" w:hAnsi="AXtManal" w:cs="Simplified Arabic" w:hint="cs"/>
          <w:sz w:val="32"/>
          <w:szCs w:val="32"/>
          <w:rtl/>
        </w:rPr>
        <w:t>ضوء</w:t>
      </w:r>
      <w:r w:rsidRPr="009D1EA2">
        <w:rPr>
          <w:rFonts w:ascii="AXtManal" w:hAnsi="AXtManal" w:cs="Simplified Arabic"/>
          <w:sz w:val="32"/>
          <w:szCs w:val="32"/>
          <w:rtl/>
        </w:rPr>
        <w:t xml:space="preserve"> </w:t>
      </w:r>
      <w:r w:rsidRPr="009D1EA2">
        <w:rPr>
          <w:rFonts w:ascii="AXtManal" w:hAnsi="AXtManal" w:cs="Simplified Arabic" w:hint="cs"/>
          <w:sz w:val="32"/>
          <w:szCs w:val="32"/>
          <w:rtl/>
        </w:rPr>
        <w:t>ما</w:t>
      </w:r>
      <w:r w:rsidRPr="009D1EA2">
        <w:rPr>
          <w:rFonts w:ascii="AXtManal" w:hAnsi="AXtManal" w:cs="Simplified Arabic"/>
          <w:sz w:val="32"/>
          <w:szCs w:val="32"/>
          <w:rtl/>
        </w:rPr>
        <w:t xml:space="preserve"> </w:t>
      </w:r>
      <w:r w:rsidRPr="009D1EA2">
        <w:rPr>
          <w:rFonts w:ascii="AXtManal" w:hAnsi="AXtManal" w:cs="Simplified Arabic" w:hint="cs"/>
          <w:sz w:val="32"/>
          <w:szCs w:val="32"/>
          <w:rtl/>
        </w:rPr>
        <w:t>يقوم</w:t>
      </w:r>
      <w:r w:rsidRPr="009D1EA2">
        <w:rPr>
          <w:rFonts w:ascii="AXtManal" w:hAnsi="AXtManal" w:cs="Simplified Arabic"/>
          <w:sz w:val="32"/>
          <w:szCs w:val="32"/>
          <w:rtl/>
        </w:rPr>
        <w:t xml:space="preserve"> </w:t>
      </w:r>
      <w:r w:rsidRPr="009D1EA2">
        <w:rPr>
          <w:rFonts w:ascii="AXtManal" w:hAnsi="AXtManal" w:cs="Simplified Arabic" w:hint="cs"/>
          <w:sz w:val="32"/>
          <w:szCs w:val="32"/>
          <w:rtl/>
        </w:rPr>
        <w:t>به</w:t>
      </w:r>
      <w:r w:rsidRPr="009D1EA2">
        <w:rPr>
          <w:rFonts w:ascii="AXtManal" w:hAnsi="AXtManal" w:cs="Simplified Arabic"/>
          <w:sz w:val="32"/>
          <w:szCs w:val="32"/>
          <w:rtl/>
        </w:rPr>
        <w:t xml:space="preserve"> </w:t>
      </w:r>
      <w:r w:rsidRPr="009D1EA2">
        <w:rPr>
          <w:rFonts w:ascii="AXtManal" w:hAnsi="AXtManal" w:cs="Simplified Arabic" w:hint="cs"/>
          <w:sz w:val="32"/>
          <w:szCs w:val="32"/>
          <w:rtl/>
        </w:rPr>
        <w:t>من</w:t>
      </w:r>
      <w:r w:rsidRPr="009D1EA2">
        <w:rPr>
          <w:rFonts w:ascii="AXtManal" w:hAnsi="AXtManal" w:cs="Simplified Arabic"/>
          <w:sz w:val="32"/>
          <w:szCs w:val="32"/>
          <w:rtl/>
        </w:rPr>
        <w:t xml:space="preserve"> </w:t>
      </w:r>
      <w:r w:rsidRPr="009D1EA2">
        <w:rPr>
          <w:rFonts w:ascii="AXtManal" w:hAnsi="AXtManal" w:cs="Simplified Arabic" w:hint="cs"/>
          <w:sz w:val="32"/>
          <w:szCs w:val="32"/>
          <w:rtl/>
        </w:rPr>
        <w:t>جهد</w:t>
      </w:r>
      <w:r w:rsidRPr="009D1EA2">
        <w:rPr>
          <w:rFonts w:ascii="AXtManal" w:hAnsi="AXtManal" w:cs="Simplified Arabic"/>
          <w:sz w:val="32"/>
          <w:szCs w:val="32"/>
          <w:rtl/>
        </w:rPr>
        <w:t xml:space="preserve"> </w:t>
      </w:r>
      <w:r w:rsidRPr="009D1EA2">
        <w:rPr>
          <w:rFonts w:ascii="AXtManal" w:hAnsi="AXtManal" w:cs="Simplified Arabic" w:hint="cs"/>
          <w:sz w:val="32"/>
          <w:szCs w:val="32"/>
          <w:rtl/>
        </w:rPr>
        <w:t>ويؤديه</w:t>
      </w:r>
      <w:r w:rsidRPr="009D1EA2">
        <w:rPr>
          <w:rFonts w:ascii="AXtManal" w:hAnsi="AXtManal" w:cs="Simplified Arabic"/>
          <w:sz w:val="32"/>
          <w:szCs w:val="32"/>
          <w:rtl/>
        </w:rPr>
        <w:t xml:space="preserve"> </w:t>
      </w:r>
      <w:r w:rsidRPr="009D1EA2">
        <w:rPr>
          <w:rFonts w:ascii="AXtManal" w:hAnsi="AXtManal" w:cs="Simplified Arabic" w:hint="cs"/>
          <w:sz w:val="32"/>
          <w:szCs w:val="32"/>
          <w:rtl/>
        </w:rPr>
        <w:t>من</w:t>
      </w:r>
      <w:r w:rsidRPr="009D1EA2">
        <w:rPr>
          <w:rFonts w:ascii="AXtManal" w:hAnsi="AXtManal" w:cs="Simplified Arabic"/>
          <w:sz w:val="32"/>
          <w:szCs w:val="32"/>
          <w:rtl/>
        </w:rPr>
        <w:t xml:space="preserve"> </w:t>
      </w:r>
      <w:r w:rsidRPr="009D1EA2">
        <w:rPr>
          <w:rFonts w:ascii="AXtManal" w:hAnsi="AXtManal" w:cs="Simplified Arabic" w:hint="cs"/>
          <w:sz w:val="32"/>
          <w:szCs w:val="32"/>
          <w:rtl/>
        </w:rPr>
        <w:t>أعمال</w:t>
      </w:r>
      <w:r>
        <w:rPr>
          <w:rFonts w:ascii="AXtManal" w:hAnsi="AXtManal" w:cs="Simplified Arabic" w:hint="cs"/>
          <w:sz w:val="32"/>
          <w:szCs w:val="32"/>
          <w:rtl/>
        </w:rPr>
        <w:t>- موافقة الطرفين على تحديد المبلغ المتفق عليه</w:t>
      </w:r>
      <w:r w:rsidRPr="009D1EA2">
        <w:rPr>
          <w:rFonts w:ascii="AXtManal" w:hAnsi="AXtManal" w:cs="Simplified Arabic" w:hint="cs"/>
          <w:sz w:val="32"/>
          <w:szCs w:val="32"/>
          <w:rtl/>
        </w:rPr>
        <w:t>،</w:t>
      </w:r>
      <w:r w:rsidRPr="009D1EA2">
        <w:rPr>
          <w:rFonts w:ascii="AXtManal" w:hAnsi="AXtManal" w:cs="Simplified Arabic"/>
          <w:sz w:val="32"/>
          <w:szCs w:val="32"/>
          <w:rtl/>
        </w:rPr>
        <w:t xml:space="preserve"> </w:t>
      </w:r>
      <w:r>
        <w:rPr>
          <w:rFonts w:ascii="AXtManal" w:hAnsi="AXtManal" w:cs="Simplified Arabic" w:hint="cs"/>
          <w:sz w:val="32"/>
          <w:szCs w:val="32"/>
          <w:rtl/>
        </w:rPr>
        <w:t xml:space="preserve">أثر </w:t>
      </w:r>
      <w:r w:rsidRPr="00337B5D">
        <w:rPr>
          <w:rFonts w:ascii="AXtManal" w:hAnsi="AXtManal" w:cs="Simplified Arabic" w:hint="cs"/>
          <w:sz w:val="32"/>
          <w:szCs w:val="32"/>
          <w:rtl/>
        </w:rPr>
        <w:t>ذلك</w:t>
      </w:r>
      <w:r>
        <w:rPr>
          <w:rFonts w:ascii="AXtManal" w:hAnsi="AXtManal" w:cs="Simplified Arabic" w:hint="cs"/>
          <w:b/>
          <w:bCs/>
          <w:sz w:val="32"/>
          <w:szCs w:val="32"/>
          <w:rtl/>
        </w:rPr>
        <w:t xml:space="preserve"> : </w:t>
      </w:r>
      <w:r w:rsidRPr="00E849B2">
        <w:rPr>
          <w:rFonts w:ascii="AXtManal" w:hAnsi="AXtManal" w:cs="Simplified Arabic"/>
          <w:sz w:val="32"/>
          <w:szCs w:val="32"/>
          <w:rtl/>
        </w:rPr>
        <w:t>تحديد أتعاب المُصفِّي بِحَسَب ما وَرَد في منطوق القرار.</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الوقائع</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t>تتلخَّص وقائع هذه القضية وبالقدر اللازم لإصدار هذا القرار في أن (</w:t>
      </w:r>
      <w:r w:rsidRPr="00A64CF2">
        <w:rPr>
          <w:rFonts w:ascii="AXtManal" w:hAnsi="AXtManal" w:cs="Simplified Arabic" w:hint="cs"/>
          <w:sz w:val="32"/>
          <w:szCs w:val="32"/>
          <w:highlight w:val="yellow"/>
          <w:rtl/>
        </w:rPr>
        <w:t>المدعي</w:t>
      </w:r>
      <w:r w:rsidRPr="00E849B2">
        <w:rPr>
          <w:rFonts w:ascii="AXtManal" w:hAnsi="AXtManal" w:cs="Simplified Arabic"/>
          <w:sz w:val="32"/>
          <w:szCs w:val="32"/>
          <w:rtl/>
        </w:rPr>
        <w:t xml:space="preserve">) قد تقدَّم للمحكمة الإدارية بجدَّة بلائحة دعوى عن موكله وبعد قيد الدعوى قضية بالرقم المشار إليه أعلاه أُحيلت إلى هذه الدائرة فعقدت لنظرها عدة جلسات وحضر المُدَّعي وكالة (...)، وبسؤاله عن دعوى موكله ذكر أنها وفقًا للائحة دعواه وخلاصتها أن المُدَّعي والمُدَّعى عليه قد أسَّسا شركة </w:t>
      </w:r>
      <w:r w:rsidRPr="00C146AE">
        <w:rPr>
          <w:rFonts w:ascii="AXtManal" w:hAnsi="AXtManal" w:cs="Simplified Arabic" w:hint="cs"/>
          <w:sz w:val="32"/>
          <w:szCs w:val="32"/>
          <w:highlight w:val="yellow"/>
          <w:rtl/>
        </w:rPr>
        <w:t>الطائرات</w:t>
      </w:r>
      <w:r w:rsidRPr="00E849B2">
        <w:rPr>
          <w:rFonts w:ascii="AXtManal" w:hAnsi="AXtManal" w:cs="Simplified Arabic"/>
          <w:sz w:val="32"/>
          <w:szCs w:val="32"/>
          <w:rtl/>
        </w:rPr>
        <w:t>(...) المحدودة وقد قام موكله بتمويل أعمال الشركة على أن يتولَّى المُدَّعى عليه إدارة الشركة، وقد نتج عن إدارة المُدَّعى عليه للشركة خسائر كبيرة ولهذا فإن موكله يطلب تصفية شركة</w:t>
      </w:r>
      <w:r w:rsidRPr="00C146AE">
        <w:rPr>
          <w:rFonts w:ascii="AXtManal" w:hAnsi="AXtManal" w:cs="Simplified Arabic" w:hint="cs"/>
          <w:sz w:val="32"/>
          <w:szCs w:val="32"/>
          <w:highlight w:val="yellow"/>
          <w:rtl/>
        </w:rPr>
        <w:t xml:space="preserve"> الطائرات</w:t>
      </w:r>
      <w:r w:rsidRPr="00E849B2">
        <w:rPr>
          <w:rFonts w:ascii="AXtManal" w:hAnsi="AXtManal" w:cs="Simplified Arabic"/>
          <w:sz w:val="32"/>
          <w:szCs w:val="32"/>
          <w:rtl/>
        </w:rPr>
        <w:t xml:space="preserve"> (...) المحدودة وتعيين مُصفٍّ لها من قِبَل الدائرة حَيْثُ يتعذَّر استمرار العلاقة، فعقَّب وكيلا المُدَّعى عليه (...) و(...) بأن موكلهما انتهت علاقته بإدارة الشركة اعتبارًا من تاريخ 1/5/1433هـ وفقًا للمخاطبات المرفقة بالقضية، وأنَّه لا مانع لديه من إنهاء الشراكة وتصفيتها ثم اكتفى الطرفان </w:t>
      </w:r>
      <w:r w:rsidRPr="00C146AE">
        <w:rPr>
          <w:rFonts w:ascii="AXtManal" w:hAnsi="AXtManal" w:cs="Simplified Arabic" w:hint="cs"/>
          <w:sz w:val="32"/>
          <w:szCs w:val="32"/>
          <w:highlight w:val="yellow"/>
          <w:rtl/>
        </w:rPr>
        <w:t>و</w:t>
      </w:r>
      <w:r w:rsidRPr="00C146AE">
        <w:rPr>
          <w:rFonts w:ascii="AXtManal" w:hAnsi="AXtManal" w:cs="Simplified Arabic"/>
          <w:sz w:val="32"/>
          <w:szCs w:val="32"/>
          <w:highlight w:val="yellow"/>
          <w:rtl/>
        </w:rPr>
        <w:t>بناءً</w:t>
      </w:r>
      <w:r w:rsidRPr="00E849B2">
        <w:rPr>
          <w:rFonts w:ascii="AXtManal" w:hAnsi="AXtManal" w:cs="Simplified Arabic"/>
          <w:sz w:val="32"/>
          <w:szCs w:val="32"/>
          <w:rtl/>
        </w:rPr>
        <w:t xml:space="preserve"> عليه أصدرت الدائرة حكمها رقم 118 لعام 1433هـ القاضي بحل وتصفية شركة </w:t>
      </w:r>
      <w:r w:rsidRPr="00C146AE">
        <w:rPr>
          <w:rFonts w:ascii="AXtManal" w:hAnsi="AXtManal" w:cs="Simplified Arabic" w:hint="cs"/>
          <w:sz w:val="32"/>
          <w:szCs w:val="32"/>
          <w:highlight w:val="yellow"/>
          <w:rtl/>
        </w:rPr>
        <w:t>الطائرات</w:t>
      </w:r>
      <w:r w:rsidRPr="00E849B2">
        <w:rPr>
          <w:rFonts w:ascii="AXtManal" w:hAnsi="AXtManal" w:cs="Simplified Arabic"/>
          <w:sz w:val="32"/>
          <w:szCs w:val="32"/>
          <w:rtl/>
        </w:rPr>
        <w:t xml:space="preserve"> (...) المحدودة سجل رقم وتعيين المحاسب القانوني مكتب (...) و(...) محاسبون ومراجعون قانونيون مُصفِّيًا لها وتكون له كافة الصلاحيات اللازمة لتحقيق هذا الغرض وفق المنصوص عليه في الباب الحادي عشر </w:t>
      </w:r>
      <w:r w:rsidRPr="00E849B2">
        <w:rPr>
          <w:rFonts w:ascii="AXtManal" w:hAnsi="AXtManal" w:cs="Simplified Arabic"/>
          <w:sz w:val="32"/>
          <w:szCs w:val="32"/>
          <w:rtl/>
        </w:rPr>
        <w:lastRenderedPageBreak/>
        <w:t xml:space="preserve">من نظام الشركات وهو الممثِّل لهذه الشركة أمام القضاء وكافة الجهات الرسمية وغيرها وله المطالبة بحقوقها وتحصيلها رضاءً أو قضاءً وعليه اتخاذ كافة الإجراءات المنصوص عليها في نظام الشركات ويتم تحديد أتعابه بقرار من هذه الدائرة على ضوء ما يقوم به من جهد ويؤديه من أعمال وله حق توكيل الغير، وبإعلان الحكم قرر الطرفان القناعة به، وبذلك أصبح الحكم نهائيًا، وفي جلسة يوم الأربعاء 14/1/1434هـ </w:t>
      </w:r>
      <w:r w:rsidRPr="00F87C9D">
        <w:rPr>
          <w:rFonts w:ascii="AXtManal" w:hAnsi="AXtManal" w:cs="Simplified Arabic"/>
          <w:sz w:val="32"/>
          <w:szCs w:val="32"/>
          <w:rtl/>
        </w:rPr>
        <w:t>حضر وكيل مندوب المُصَفِّي</w:t>
      </w:r>
      <w:r w:rsidRPr="00E849B2">
        <w:rPr>
          <w:rFonts w:ascii="AXtManal" w:hAnsi="AXtManal" w:cs="Simplified Arabic"/>
          <w:sz w:val="32"/>
          <w:szCs w:val="32"/>
          <w:rtl/>
        </w:rPr>
        <w:t>: (...)</w:t>
      </w:r>
      <w:r>
        <w:rPr>
          <w:rFonts w:ascii="AXtManal" w:hAnsi="AXtManal" w:cs="Simplified Arabic" w:hint="cs"/>
          <w:sz w:val="32"/>
          <w:szCs w:val="32"/>
          <w:rtl/>
        </w:rPr>
        <w:t xml:space="preserve"> و</w:t>
      </w:r>
      <w:r w:rsidRPr="00F87C9D">
        <w:rPr>
          <w:rFonts w:ascii="AXtManal" w:hAnsi="AXtManal" w:cs="Simplified Arabic" w:hint="cs"/>
          <w:sz w:val="32"/>
          <w:szCs w:val="32"/>
          <w:rtl/>
        </w:rPr>
        <w:t>قدم</w:t>
      </w:r>
      <w:r w:rsidRPr="00F87C9D">
        <w:rPr>
          <w:rFonts w:ascii="AXtManal" w:hAnsi="AXtManal" w:cs="Simplified Arabic"/>
          <w:sz w:val="32"/>
          <w:szCs w:val="32"/>
          <w:rtl/>
        </w:rPr>
        <w:t xml:space="preserve"> </w:t>
      </w:r>
      <w:r w:rsidRPr="00E849B2">
        <w:rPr>
          <w:rFonts w:ascii="AXtManal" w:hAnsi="AXtManal" w:cs="Simplified Arabic"/>
          <w:sz w:val="32"/>
          <w:szCs w:val="32"/>
          <w:rtl/>
        </w:rPr>
        <w:t>مذكرة من أربع صفحات حَدَّدَ فيها الأعمال التي سيقوم المُصَفِّي بها وحدَّد أتعابه المهنية على بِحَسَب الساعات الفعلية المقدَّر أن يستغرقها الفرد أو الأفراد المكلفين بأعمال التصفية وهي على النحو التالي:</w:t>
      </w:r>
      <w:r>
        <w:rPr>
          <w:rFonts w:ascii="AXtManal" w:hAnsi="AXtManal" w:cs="Simplified Arabic" w:hint="cs"/>
          <w:sz w:val="32"/>
          <w:szCs w:val="32"/>
          <w:rtl/>
        </w:rPr>
        <w:t xml:space="preserve"> </w:t>
      </w:r>
      <w:r w:rsidRPr="00E849B2">
        <w:rPr>
          <w:rFonts w:ascii="AXtManal" w:hAnsi="AXtManal" w:cs="Simplified Arabic"/>
          <w:sz w:val="32"/>
          <w:szCs w:val="32"/>
          <w:rtl/>
        </w:rPr>
        <w:t>أ-(24,000) أربعة وعشرون ألف ريال شهريًا.</w:t>
      </w:r>
      <w:r>
        <w:rPr>
          <w:rFonts w:ascii="AXtManal" w:hAnsi="AXtManal" w:cs="Simplified Arabic" w:hint="cs"/>
          <w:sz w:val="32"/>
          <w:szCs w:val="32"/>
          <w:rtl/>
        </w:rPr>
        <w:t xml:space="preserve"> </w:t>
      </w:r>
      <w:r w:rsidRPr="00E849B2">
        <w:rPr>
          <w:rFonts w:ascii="AXtManal" w:hAnsi="AXtManal" w:cs="Simplified Arabic"/>
          <w:sz w:val="32"/>
          <w:szCs w:val="32"/>
          <w:rtl/>
        </w:rPr>
        <w:t>ب-(48,000) ريال لإعداد المركز المالي (ميزانية التصفية) تقرير المُصَفِّي في تاريخ التصفية.</w:t>
      </w:r>
      <w:r>
        <w:rPr>
          <w:rFonts w:ascii="AXtManal" w:hAnsi="AXtManal" w:cs="Simplified Arabic" w:hint="cs"/>
          <w:sz w:val="32"/>
          <w:szCs w:val="32"/>
          <w:rtl/>
        </w:rPr>
        <w:t xml:space="preserve"> </w:t>
      </w:r>
      <w:r w:rsidRPr="00E849B2">
        <w:rPr>
          <w:rFonts w:ascii="AXtManal" w:hAnsi="AXtManal" w:cs="Simplified Arabic"/>
          <w:sz w:val="32"/>
          <w:szCs w:val="32"/>
          <w:rtl/>
        </w:rPr>
        <w:t>ج-(60,000) ريال لإعداد الحساب الختامي للتصفية وتقرير المُصَفِّي.</w:t>
      </w:r>
      <w:r>
        <w:rPr>
          <w:rFonts w:ascii="AXtManal" w:hAnsi="AXtManal" w:cs="Simplified Arabic" w:hint="cs"/>
          <w:sz w:val="32"/>
          <w:szCs w:val="32"/>
          <w:rtl/>
        </w:rPr>
        <w:t xml:space="preserve"> </w:t>
      </w:r>
      <w:r w:rsidRPr="00E849B2">
        <w:rPr>
          <w:rFonts w:ascii="AXtManal" w:hAnsi="AXtManal" w:cs="Simplified Arabic"/>
          <w:sz w:val="32"/>
          <w:szCs w:val="32"/>
          <w:rtl/>
        </w:rPr>
        <w:t>د-(12,000) ريال للحصول على مخالصة نهائية من مصلحة الزكاة والدخل.</w:t>
      </w:r>
      <w:r>
        <w:rPr>
          <w:rFonts w:ascii="AXtManal" w:hAnsi="AXtManal" w:cs="Simplified Arabic" w:hint="cs"/>
          <w:sz w:val="32"/>
          <w:szCs w:val="32"/>
          <w:rtl/>
        </w:rPr>
        <w:t xml:space="preserve"> </w:t>
      </w:r>
      <w:r w:rsidRPr="00E849B2">
        <w:rPr>
          <w:rFonts w:ascii="AXtManal" w:hAnsi="AXtManal" w:cs="Simplified Arabic"/>
          <w:sz w:val="32"/>
          <w:szCs w:val="32"/>
          <w:rtl/>
        </w:rPr>
        <w:t>هـ-(16,000) ريال لإعداد الميزانية السنوية وتقرير المُصَفَّى في نهاية كل سنة مالية.</w:t>
      </w:r>
      <w:r>
        <w:rPr>
          <w:rFonts w:ascii="AXtManal" w:hAnsi="AXtManal" w:cs="Simplified Arabic" w:hint="cs"/>
          <w:sz w:val="32"/>
          <w:szCs w:val="32"/>
          <w:rtl/>
        </w:rPr>
        <w:t xml:space="preserve"> </w:t>
      </w:r>
      <w:r w:rsidRPr="00E849B2">
        <w:rPr>
          <w:rFonts w:ascii="AXtManal" w:hAnsi="AXtManal" w:cs="Simplified Arabic"/>
          <w:sz w:val="32"/>
          <w:szCs w:val="32"/>
          <w:rtl/>
        </w:rPr>
        <w:t xml:space="preserve">وبعرض ذلك على الطرفين وافق الطرفان وتحفَّظ وكيل المُدَّعى عليه على الفقرة (ج) المتعلقة بالحساب النهائي للتصفية فأفهمت الدائرة الحاضرين بأن مهمة المُصَفِّي المبدئيَّة تنحصر في بيان المركز المالي للشركة والميزانيات بها وإكمال بقية إجراءات التصفية عدا الحساب الختامي ليكون ما يُقدَّم في الجلسة القادمة مُبيِّنًا للمركز المالي للشركة وتحديد ما إذا كان لها موجودات يمكن من خلالها سداد ما عليها من التزامات وأكَّدَ الطرفان على استعدادهما بالتعاون مع المُصَفِّي وتزويده بجميع ما </w:t>
      </w:r>
      <w:r w:rsidRPr="00C146AE">
        <w:rPr>
          <w:rFonts w:ascii="AXtManal" w:hAnsi="AXtManal" w:cs="Simplified Arabic"/>
          <w:sz w:val="32"/>
          <w:szCs w:val="32"/>
          <w:highlight w:val="yellow"/>
          <w:rtl/>
        </w:rPr>
        <w:t>يط</w:t>
      </w:r>
      <w:r w:rsidRPr="00C146AE">
        <w:rPr>
          <w:rFonts w:ascii="AXtManal" w:hAnsi="AXtManal" w:cs="Simplified Arabic" w:hint="cs"/>
          <w:sz w:val="32"/>
          <w:szCs w:val="32"/>
          <w:highlight w:val="yellow"/>
          <w:rtl/>
        </w:rPr>
        <w:t>ل</w:t>
      </w:r>
      <w:r w:rsidRPr="00C146AE">
        <w:rPr>
          <w:rFonts w:ascii="AXtManal" w:hAnsi="AXtManal" w:cs="Simplified Arabic"/>
          <w:sz w:val="32"/>
          <w:szCs w:val="32"/>
          <w:highlight w:val="yellow"/>
          <w:rtl/>
        </w:rPr>
        <w:t>به</w:t>
      </w:r>
      <w:r w:rsidRPr="00E849B2">
        <w:rPr>
          <w:rFonts w:ascii="AXtManal" w:hAnsi="AXtManal" w:cs="Simplified Arabic"/>
          <w:sz w:val="32"/>
          <w:szCs w:val="32"/>
          <w:rtl/>
        </w:rPr>
        <w:t xml:space="preserve"> إن وجد لديهما فَقَرَّرت الدائرة: تعميد مكتب (...) و(...) مراجعون ومحاسبون قانونيون بالبدء في أعمال التصفية بموجب العرض المقدَّم في هذه الجلسة والمؤرَّخ في 13/1/1434هـ باستثناء ما ورد في الفقرة (ج) من بند الأتعاب المهنيَّة وقد استعدّ الطرفان بدفع سُلفة مناصفة بينهما قدرها مائة وستون ألف ريال تُودَع في صندوق التصفية للصرف على أعمال التصفية على أن يتم تقديم التقرير المطلوب في الجلسة القادمة. ثمَّ قدَّم الخبير المحاسبي تقريره المبدئي بشأن التصفية وذكر بأن ما دفعه الطرفان غير كافٍ لاستكمال أعمال التصفية وطلب منها دفع مائتي ألف ريال إضافية وتَمَّ تزويد كلا الطرفين بنسخته من التقرير فاستمهلا </w:t>
      </w:r>
      <w:r w:rsidRPr="00E849B2">
        <w:rPr>
          <w:rFonts w:ascii="AXtManal" w:hAnsi="AXtManal" w:cs="Simplified Arabic"/>
          <w:sz w:val="32"/>
          <w:szCs w:val="32"/>
          <w:rtl/>
        </w:rPr>
        <w:lastRenderedPageBreak/>
        <w:t xml:space="preserve">لمراجعة موكليهما، ثمَّ قدَّم الخبير المحاسبي نسخة من التقرير المرحلي حول تصفية شركة </w:t>
      </w:r>
      <w:r w:rsidRPr="00C146AE">
        <w:rPr>
          <w:rFonts w:ascii="AXtManal" w:hAnsi="AXtManal" w:cs="Simplified Arabic" w:hint="cs"/>
          <w:sz w:val="32"/>
          <w:szCs w:val="32"/>
          <w:highlight w:val="yellow"/>
          <w:rtl/>
        </w:rPr>
        <w:t>الطائرات</w:t>
      </w:r>
      <w:r w:rsidRPr="00E849B2">
        <w:rPr>
          <w:rFonts w:ascii="AXtManal" w:hAnsi="AXtManal" w:cs="Simplified Arabic"/>
          <w:sz w:val="32"/>
          <w:szCs w:val="32"/>
          <w:rtl/>
        </w:rPr>
        <w:t xml:space="preserve"> (...) وسلَّم نسخة لوكيل المُدَّعي وسلَّم للدائرة نسخة للمُدَّعى عليه تَمَّ إيداعها بملف القضية وباطلاع وكيل المُدَّعي على التقرير استمهل للاطلاع والرد، ثمَّ قدَّم مندوب الخبير المحاسبي صورة الخطاب الموجَّه إلى وكيل المُدَّعي، والذي يطلب فيه تمويل إجراءات التصفية وذكر أيضًا بأن المُدَّعى عليه لم يلتزم بسداد ما طُلِب منه من دفع مائة ألف ريال إضافيَّة فعقَّب وكيل المُدَّعى عليه بأن لدى موكله ملاحظات على سير وإجراءات التصفية وقدَّم مذكرة من ست صفحات أرفق بها صور مستندات واستمهل مندوب المُصَفِّي لتسيير أعمال التصفية فعقَّب وكيل المُدَّعى عليه بأن موكله ملتزم بقرار الدائرة في جلسة يوم الأربعاء 14/1/1434هـ وقد تَمَّتْ الموافقة عليه بعد عرضه من المُصَفِّي. ثم قدَّم مُصَفِّي الشركة مذكرة من أربع ورقات تَضَمَّنَت ردّه على مذكِّرة المُدَّعى عليه وإجابته عن ملاحظاته أرفق بها صور ثلاثة مستندات كما قدَّم ميزانية التصفية تسلَّم الطرفان نسخة منها واستمهلا للاطلاع والإجابة عن موقفهما من المركز المالي للشركة، ثم قدَّم وكيل المُدَّعي مذكرة من ورقتين انتهى فيها إلى طلب إعلان إفلاس الشركة، حيث إن الشركة مفلسة بأكثر مِمَّا أثبته التقرير المقدَّم من المُصَفِّي حيث إن بعض المديونيات التي </w:t>
      </w:r>
      <w:r w:rsidRPr="00F87C9D">
        <w:rPr>
          <w:rFonts w:ascii="AXtManal" w:hAnsi="AXtManal" w:cs="Simplified Arabic"/>
          <w:sz w:val="32"/>
          <w:szCs w:val="32"/>
          <w:rtl/>
        </w:rPr>
        <w:t>ظهر</w:t>
      </w:r>
      <w:r w:rsidRPr="00F87C9D">
        <w:rPr>
          <w:rFonts w:ascii="AXtManal" w:hAnsi="AXtManal" w:cs="Simplified Arabic" w:hint="cs"/>
          <w:sz w:val="32"/>
          <w:szCs w:val="32"/>
          <w:rtl/>
        </w:rPr>
        <w:t>ت</w:t>
      </w:r>
      <w:r w:rsidRPr="00E849B2">
        <w:rPr>
          <w:rFonts w:ascii="AXtManal" w:hAnsi="AXtManal" w:cs="Simplified Arabic"/>
          <w:sz w:val="32"/>
          <w:szCs w:val="32"/>
          <w:rtl/>
        </w:rPr>
        <w:t xml:space="preserve"> في الميزانية أنها مستحقَّة للشركة غير صحيحة، كما قدَّم وكيل المُدَّعى عليه مذكرة من ست صفحات أرفق بها ثلاث مستندات انتهى فيها إلى أن الشركة غير مفلسة وأن استحقاقاتها أكثر من الديون التي عليها، كَمَا أنَّ المُصَفِّي لم يقم بالمطالبة بأكبر المديونيات المستحقة للشركة مُعلِّلًا ذلك بأنَّه لا يمكن أن يقوم بالمطالبة بمديونيات الشركة إلا بعد اعتماد ميزانية الشركة من قِبل الشركاء بينما المديونية هي على المُدَّعي والذي رفض اعتماد الميزانية المقدَّمة من المُصَفِّي ولهذا السبب قام بالمطالبة بعزل المُصَفِّي بسبب تقصيره في المطالبة بمستحقات الشركة لدى الشريك المُدَّعي. فعقَّب وكيل المُدَّعي بأن المُدَّعى عليه لم يوافق على الميزانية فليس التأخير من قِبَل المُدَّعي بل التأخير مِمَّنْ يرغب في عزل المُصَفِّي فعقَّب وكيل المُدَّعى عليه بأنَّه موافق على الميزانية مع التحفُّظ على بعض البنود الواردة فيها والتي سيقدَّم مذكرة تفصيلية بشأنها. فعقَّب وكيل المُدَّعي بأنَّه غير موافق على الميزانية بسبب بعض المديونيات التي ظهرت في التقرير وهي غير </w:t>
      </w:r>
      <w:r w:rsidRPr="00E849B2">
        <w:rPr>
          <w:rFonts w:ascii="AXtManal" w:hAnsi="AXtManal" w:cs="Simplified Arabic"/>
          <w:sz w:val="32"/>
          <w:szCs w:val="32"/>
          <w:rtl/>
        </w:rPr>
        <w:lastRenderedPageBreak/>
        <w:t xml:space="preserve">صحيحة كما قرَّر الحاضران أن البدء في إجراءات التصفية والمطالبة بحقوق الشركة غير متوقف على اعتماد الميزانية حيث إن على المُصفِّي المطالبة بحقوق الشركة لدى الغير ولو لم يتم اعتماد الميزانية من قِبَل الشركاء فعقَّب مندوب المُصَفِّي بأن وزارة التجارة لا تقبل إشهار التصفية </w:t>
      </w:r>
      <w:r w:rsidRPr="00F80281">
        <w:rPr>
          <w:rFonts w:ascii="AXtManal" w:hAnsi="AXtManal" w:cs="Simplified Arabic"/>
          <w:sz w:val="32"/>
          <w:szCs w:val="32"/>
          <w:highlight w:val="yellow"/>
          <w:rtl/>
        </w:rPr>
        <w:t>وال</w:t>
      </w:r>
      <w:r w:rsidRPr="00F80281">
        <w:rPr>
          <w:rFonts w:ascii="AXtManal" w:hAnsi="AXtManal" w:cs="Simplified Arabic" w:hint="cs"/>
          <w:sz w:val="32"/>
          <w:szCs w:val="32"/>
          <w:highlight w:val="yellow"/>
          <w:rtl/>
        </w:rPr>
        <w:t>م</w:t>
      </w:r>
      <w:r w:rsidRPr="00F80281">
        <w:rPr>
          <w:rFonts w:ascii="AXtManal" w:hAnsi="AXtManal" w:cs="Simplified Arabic"/>
          <w:sz w:val="32"/>
          <w:szCs w:val="32"/>
          <w:highlight w:val="yellow"/>
          <w:rtl/>
        </w:rPr>
        <w:t>طالبة</w:t>
      </w:r>
      <w:r w:rsidRPr="00E849B2">
        <w:rPr>
          <w:rFonts w:ascii="AXtManal" w:hAnsi="AXtManal" w:cs="Simplified Arabic"/>
          <w:sz w:val="32"/>
          <w:szCs w:val="32"/>
          <w:rtl/>
        </w:rPr>
        <w:t xml:space="preserve"> بحقوقها بدون ميزانية تصفية معتمدَة من قِبَل الشركاء فعقَّب الحاضران بأن ذلك لا يُشتَرط في التصفية الإجبارية ولا يوجد أي نَصَّ في النظام يشترط ذلك وأضاف وكيل المُدَّعى عليه بأنَّه قام بالمطالبة بعزل المُصَفِّي بسبب تقصيره في المطالبة بمستحقات الشركة لدى الشريك المُدَّعي وإذا كان المُصَفِّي سوف يقوم بالمطالبة بهذه المديونية فورًا فإنَّه يتراجع عن المطالبة بعزله. تسلَّم مندوب المُصَفِّي مذكرة الطرفين واستعدَّ بتقديم ردَّه عليها كما استعدَّ بإبلاغ المُصَفِّي بالحضور في الجلسة القادمة، وفي جلسة هذا اليوم طلب المُصَفِّي تحديد أتعابه وفقًا لحُكم الدائرة رقم 118/دتج/5/2 لعام 1433هـ والذي نَصَّ في منطوقه على أن يتم تحديد أتعابه بقرار من هذه الدائرة على ضوء ما يقوم به من جهد ويؤديه من أعمال.</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الأسباب</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t>وحيث صدر حُكم الدائرة رقم 118/دتج/5/2 لعام 1433هـ بحل وتصفية شركة</w:t>
      </w:r>
      <w:r w:rsidRPr="00F80281">
        <w:rPr>
          <w:rFonts w:ascii="AXtManal" w:hAnsi="AXtManal" w:cs="Simplified Arabic" w:hint="cs"/>
          <w:sz w:val="32"/>
          <w:szCs w:val="32"/>
          <w:highlight w:val="yellow"/>
          <w:rtl/>
        </w:rPr>
        <w:t xml:space="preserve"> </w:t>
      </w:r>
      <w:r w:rsidRPr="00E849B2">
        <w:rPr>
          <w:rFonts w:ascii="AXtManal" w:hAnsi="AXtManal" w:cs="Simplified Arabic"/>
          <w:sz w:val="32"/>
          <w:szCs w:val="32"/>
          <w:rtl/>
        </w:rPr>
        <w:t>(...) المحدودة وتعيين المحاسب القانوني مكتب (...) و(...) محاسبون ومراجعون قانونيون مُصفِّيًا لها، وحيث نَصَّ في منطوق الحُكم على أن يتم تحديد أتعاب المُصَفِّي بقرار من هذه الدائرة على ضوء ما يقوم به من جهد ويؤديه من أعمال، وحيث طلب المُصَفِّي تحديد أتعاب التصفية بمبلغ (24,000) أربعة وعشر</w:t>
      </w:r>
      <w:r>
        <w:rPr>
          <w:rFonts w:ascii="AXtManal" w:hAnsi="AXtManal" w:cs="Simplified Arabic" w:hint="cs"/>
          <w:sz w:val="32"/>
          <w:szCs w:val="32"/>
          <w:rtl/>
        </w:rPr>
        <w:t>ي</w:t>
      </w:r>
      <w:r w:rsidRPr="00E849B2">
        <w:rPr>
          <w:rFonts w:ascii="AXtManal" w:hAnsi="AXtManal" w:cs="Simplified Arabic"/>
          <w:sz w:val="32"/>
          <w:szCs w:val="32"/>
          <w:rtl/>
        </w:rPr>
        <w:t>ن ألف ريال شهريًا ووافق الطرفان على ذلك كما في جلسة يوم الأربعاء 14/1/1434هـ وحيث إن الحال ما ذكر فإن الدائرة تنتهي إلى إجابة طلب المُصَفِّي، وبه تُقرِّر.</w:t>
      </w:r>
    </w:p>
    <w:p w:rsidR="003232CE" w:rsidRPr="00E849B2"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بتحديد أتعاب المُصًفِّي شركة مكتب (...) و(...) محاسبون ومراجعون قانونيون بمبلغ قدره (24,000) أربعة وعشرون ألف ريال شهر</w:t>
      </w:r>
      <w:r>
        <w:rPr>
          <w:rFonts w:ascii="AXtManal" w:hAnsi="AXtManal" w:cs="Simplified Arabic"/>
          <w:b/>
          <w:bCs/>
          <w:sz w:val="32"/>
          <w:szCs w:val="32"/>
          <w:rtl/>
          <w:lang w:bidi="ar-EG"/>
        </w:rPr>
        <w:t>يًا</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lastRenderedPageBreak/>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5363/1/ق لعام 1432هـ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115/د/تج/5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4790/ق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28/تج/1 لعام 1435هـ</w:t>
      </w:r>
    </w:p>
    <w:p w:rsidR="003232CE" w:rsidRPr="00E849B2" w:rsidRDefault="003232CE" w:rsidP="003232CE">
      <w:pPr>
        <w:spacing w:after="0" w:line="240" w:lineRule="auto"/>
        <w:rPr>
          <w:rFonts w:ascii="AXtManal" w:hAnsi="AXtManal" w:cs="Simplified Arabic"/>
          <w:sz w:val="32"/>
          <w:szCs w:val="32"/>
          <w:rtl/>
        </w:rPr>
      </w:pPr>
      <w:r w:rsidRPr="00E849B2">
        <w:rPr>
          <w:rFonts w:ascii="AXtManal" w:hAnsi="AXtManal" w:cs="Simplified Arabic"/>
          <w:b/>
          <w:bCs/>
          <w:sz w:val="32"/>
          <w:szCs w:val="32"/>
          <w:rtl/>
          <w:lang w:bidi="ar-EG"/>
        </w:rPr>
        <w:t>تاريخ الجلسة 22/1/1435هـ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sidRPr="00366A0D">
        <w:rPr>
          <w:rFonts w:ascii="AXtManal" w:hAnsi="AXtManal" w:cs="Simplified Arabic"/>
          <w:b/>
          <w:bCs/>
          <w:sz w:val="32"/>
          <w:szCs w:val="32"/>
          <w:rtl/>
          <w:lang w:bidi="ar-EG"/>
        </w:rPr>
        <w:t xml:space="preserve"> </w:t>
      </w:r>
      <w:r w:rsidRPr="00E849B2">
        <w:rPr>
          <w:rFonts w:ascii="AXtManal" w:hAnsi="AXtManal" w:cs="Simplified Arabic"/>
          <w:b/>
          <w:bCs/>
          <w:sz w:val="32"/>
          <w:szCs w:val="32"/>
          <w:rtl/>
          <w:lang w:bidi="ar-EG"/>
        </w:rPr>
        <w:t>حل الشركة وتصفيتها</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sidRPr="00366A0D">
        <w:rPr>
          <w:rFonts w:ascii="AXtManal" w:hAnsi="AXtManal" w:cs="Simplified Arabic" w:hint="cs"/>
          <w:b/>
          <w:bCs/>
          <w:sz w:val="32"/>
          <w:szCs w:val="32"/>
          <w:rtl/>
          <w:lang w:bidi="ar-EG"/>
        </w:rPr>
        <w:t xml:space="preserve"> </w:t>
      </w:r>
      <w:r w:rsidRPr="00CC3B76">
        <w:rPr>
          <w:rFonts w:ascii="AXtManal" w:hAnsi="AXtManal" w:cs="Simplified Arabic" w:hint="cs"/>
          <w:b/>
          <w:bCs/>
          <w:sz w:val="32"/>
          <w:szCs w:val="32"/>
          <w:rtl/>
          <w:lang w:bidi="ar-EG"/>
        </w:rPr>
        <w:t>تحميل</w:t>
      </w:r>
      <w:r w:rsidRPr="00CC3B76">
        <w:rPr>
          <w:rFonts w:ascii="AXtManal" w:hAnsi="AXtManal" w:cs="Simplified Arabic"/>
          <w:b/>
          <w:bCs/>
          <w:sz w:val="32"/>
          <w:szCs w:val="32"/>
          <w:rtl/>
          <w:lang w:bidi="ar-EG"/>
        </w:rPr>
        <w:t xml:space="preserve"> </w:t>
      </w:r>
      <w:r w:rsidRPr="00CC3B76">
        <w:rPr>
          <w:rFonts w:ascii="AXtManal" w:hAnsi="AXtManal" w:cs="Simplified Arabic" w:hint="cs"/>
          <w:b/>
          <w:bCs/>
          <w:sz w:val="32"/>
          <w:szCs w:val="32"/>
          <w:rtl/>
          <w:lang w:bidi="ar-EG"/>
        </w:rPr>
        <w:t>الشريك</w:t>
      </w:r>
      <w:r w:rsidRPr="00CC3B76">
        <w:rPr>
          <w:rFonts w:ascii="AXtManal" w:hAnsi="AXtManal" w:cs="Simplified Arabic"/>
          <w:b/>
          <w:bCs/>
          <w:sz w:val="32"/>
          <w:szCs w:val="32"/>
          <w:rtl/>
          <w:lang w:bidi="ar-EG"/>
        </w:rPr>
        <w:t xml:space="preserve"> </w:t>
      </w:r>
      <w:r w:rsidRPr="00CC3B76">
        <w:rPr>
          <w:rFonts w:ascii="AXtManal" w:hAnsi="AXtManal" w:cs="Simplified Arabic" w:hint="cs"/>
          <w:b/>
          <w:bCs/>
          <w:sz w:val="32"/>
          <w:szCs w:val="32"/>
          <w:rtl/>
          <w:lang w:bidi="ar-EG"/>
        </w:rPr>
        <w:t>الخسارة</w:t>
      </w:r>
      <w:r w:rsidRPr="00CC3B76">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CC3B76">
        <w:rPr>
          <w:rFonts w:ascii="AXtManal" w:hAnsi="AXtManal" w:cs="Simplified Arabic" w:hint="cs"/>
          <w:b/>
          <w:bCs/>
          <w:sz w:val="32"/>
          <w:szCs w:val="32"/>
          <w:rtl/>
          <w:lang w:bidi="ar-EG"/>
        </w:rPr>
        <w:t>خسارة</w:t>
      </w:r>
      <w:r w:rsidRPr="00CC3B76">
        <w:rPr>
          <w:rFonts w:ascii="AXtManal" w:hAnsi="AXtManal" w:cs="Simplified Arabic"/>
          <w:b/>
          <w:bCs/>
          <w:sz w:val="32"/>
          <w:szCs w:val="32"/>
          <w:rtl/>
          <w:lang w:bidi="ar-EG"/>
        </w:rPr>
        <w:t xml:space="preserve"> </w:t>
      </w:r>
      <w:r w:rsidRPr="00CC3B76">
        <w:rPr>
          <w:rFonts w:ascii="AXtManal" w:hAnsi="AXtManal" w:cs="Simplified Arabic" w:hint="cs"/>
          <w:b/>
          <w:bCs/>
          <w:sz w:val="32"/>
          <w:szCs w:val="32"/>
          <w:rtl/>
          <w:lang w:bidi="ar-EG"/>
        </w:rPr>
        <w:t>رأس</w:t>
      </w:r>
      <w:r w:rsidRPr="00CC3B76">
        <w:rPr>
          <w:rFonts w:ascii="AXtManal" w:hAnsi="AXtManal" w:cs="Simplified Arabic"/>
          <w:b/>
          <w:bCs/>
          <w:sz w:val="32"/>
          <w:szCs w:val="32"/>
          <w:rtl/>
          <w:lang w:bidi="ar-EG"/>
        </w:rPr>
        <w:t xml:space="preserve"> </w:t>
      </w:r>
      <w:r w:rsidRPr="00CC3B76">
        <w:rPr>
          <w:rFonts w:ascii="AXtManal" w:hAnsi="AXtManal" w:cs="Simplified Arabic" w:hint="cs"/>
          <w:b/>
          <w:bCs/>
          <w:sz w:val="32"/>
          <w:szCs w:val="32"/>
          <w:rtl/>
          <w:lang w:bidi="ar-EG"/>
        </w:rPr>
        <w:t>المال</w:t>
      </w:r>
      <w:r>
        <w:rPr>
          <w:rFonts w:ascii="AXtManal" w:hAnsi="AXtManal" w:cs="Simplified Arabic" w:hint="cs"/>
          <w:b/>
          <w:bCs/>
          <w:sz w:val="32"/>
          <w:szCs w:val="32"/>
          <w:rtl/>
          <w:lang w:bidi="ar-EG"/>
        </w:rPr>
        <w:t xml:space="preserve"> </w:t>
      </w:r>
      <w:r w:rsidRPr="00CC3B76">
        <w:rPr>
          <w:rFonts w:ascii="AXtManal" w:hAnsi="AXtManal" w:cs="Simplified Arabic"/>
          <w:b/>
          <w:bCs/>
          <w:sz w:val="32"/>
          <w:szCs w:val="32"/>
          <w:rtl/>
          <w:lang w:bidi="ar-EG"/>
        </w:rPr>
        <w:t xml:space="preserve">- </w:t>
      </w:r>
      <w:r w:rsidRPr="00450F99">
        <w:rPr>
          <w:rFonts w:ascii="AXtManal" w:hAnsi="AXtManal" w:cs="Simplified Arabic" w:hint="cs"/>
          <w:b/>
          <w:bCs/>
          <w:sz w:val="32"/>
          <w:szCs w:val="32"/>
          <w:highlight w:val="yellow"/>
          <w:rtl/>
          <w:lang w:bidi="ar-EG"/>
        </w:rPr>
        <w:t>سداد دين</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تحرير الدعوى</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450F99">
        <w:rPr>
          <w:rFonts w:ascii="AXtManal" w:hAnsi="AXtManal" w:cs="Simplified Arabic" w:hint="cs"/>
          <w:b/>
          <w:bCs/>
          <w:sz w:val="32"/>
          <w:szCs w:val="32"/>
          <w:highlight w:val="yellow"/>
          <w:rtl/>
          <w:lang w:bidi="ar-EG"/>
        </w:rPr>
        <w:t>انتفاء بينة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قوائم مالية.</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المُدَّعين إلزام المُدَّعى عليهم ب</w:t>
      </w:r>
      <w:r>
        <w:rPr>
          <w:rFonts w:ascii="AXtManal" w:hAnsi="AXtManal" w:cs="Simplified Arabic" w:hint="cs"/>
          <w:sz w:val="32"/>
          <w:szCs w:val="32"/>
          <w:rtl/>
          <w:lang w:bidi="ar-EG"/>
        </w:rPr>
        <w:t>سداد</w:t>
      </w:r>
      <w:r w:rsidRPr="00E849B2">
        <w:rPr>
          <w:rFonts w:ascii="AXtManal" w:hAnsi="AXtManal" w:cs="Simplified Arabic"/>
          <w:sz w:val="32"/>
          <w:szCs w:val="32"/>
          <w:rtl/>
          <w:lang w:bidi="ar-EG"/>
        </w:rPr>
        <w:t xml:space="preserve"> جميع ديون الشركة موضوع الدعوى، إضافة إلى حل الشركة وتصفيتها- </w:t>
      </w:r>
      <w:r>
        <w:rPr>
          <w:rFonts w:ascii="AXtManal" w:hAnsi="AXtManal" w:cs="Simplified Arabic" w:hint="cs"/>
          <w:sz w:val="32"/>
          <w:szCs w:val="32"/>
          <w:rtl/>
          <w:lang w:bidi="ar-EG"/>
        </w:rPr>
        <w:t xml:space="preserve">عدم تحرير </w:t>
      </w:r>
      <w:r w:rsidRPr="00E849B2">
        <w:rPr>
          <w:rFonts w:ascii="AXtManal" w:hAnsi="AXtManal" w:cs="Simplified Arabic"/>
          <w:sz w:val="32"/>
          <w:szCs w:val="32"/>
          <w:rtl/>
          <w:lang w:bidi="ar-EG"/>
        </w:rPr>
        <w:t xml:space="preserve">المُدَّعين مقدار الدَّيْن وسببه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عدم سماع </w:t>
      </w:r>
      <w:r w:rsidRPr="00E849B2">
        <w:rPr>
          <w:rFonts w:ascii="AXtManal" w:hAnsi="AXtManal" w:cs="Simplified Arabic"/>
          <w:sz w:val="32"/>
          <w:szCs w:val="32"/>
          <w:rtl/>
          <w:lang w:bidi="ar-EG"/>
        </w:rPr>
        <w:t>الدعوى</w:t>
      </w:r>
      <w:r>
        <w:rPr>
          <w:rFonts w:ascii="AXtManal" w:hAnsi="AXtManal" w:cs="Simplified Arabic" w:hint="cs"/>
          <w:sz w:val="32"/>
          <w:szCs w:val="32"/>
          <w:rtl/>
          <w:lang w:bidi="ar-EG"/>
        </w:rPr>
        <w:t xml:space="preserve"> حال </w:t>
      </w:r>
      <w:r w:rsidRPr="00E849B2">
        <w:rPr>
          <w:rFonts w:ascii="AXtManal" w:hAnsi="AXtManal" w:cs="Simplified Arabic"/>
          <w:sz w:val="32"/>
          <w:szCs w:val="32"/>
          <w:rtl/>
          <w:lang w:bidi="ar-EG"/>
        </w:rPr>
        <w:t xml:space="preserve">كانت </w:t>
      </w:r>
      <w:r>
        <w:rPr>
          <w:rFonts w:ascii="AXtManal" w:hAnsi="AXtManal" w:cs="Simplified Arabic" w:hint="cs"/>
          <w:sz w:val="32"/>
          <w:szCs w:val="32"/>
          <w:rtl/>
          <w:lang w:bidi="ar-EG"/>
        </w:rPr>
        <w:t xml:space="preserve">غير </w:t>
      </w:r>
      <w:r w:rsidRPr="00E849B2">
        <w:rPr>
          <w:rFonts w:ascii="AXtManal" w:hAnsi="AXtManal" w:cs="Simplified Arabic"/>
          <w:sz w:val="32"/>
          <w:szCs w:val="32"/>
          <w:rtl/>
          <w:lang w:bidi="ar-EG"/>
        </w:rPr>
        <w:t xml:space="preserve">مُحرَّرة- </w:t>
      </w:r>
      <w:r>
        <w:rPr>
          <w:rFonts w:ascii="AXtManal" w:hAnsi="AXtManal" w:cs="Simplified Arabic" w:hint="cs"/>
          <w:sz w:val="32"/>
          <w:szCs w:val="32"/>
          <w:rtl/>
          <w:lang w:bidi="ar-EG"/>
        </w:rPr>
        <w:t xml:space="preserve">إنكار </w:t>
      </w:r>
      <w:r w:rsidRPr="00E849B2">
        <w:rPr>
          <w:rFonts w:ascii="AXtManal" w:hAnsi="AXtManal" w:cs="Simplified Arabic"/>
          <w:sz w:val="32"/>
          <w:szCs w:val="32"/>
          <w:rtl/>
          <w:lang w:bidi="ar-EG"/>
        </w:rPr>
        <w:t xml:space="preserve">المُدَّعى عليهم </w:t>
      </w:r>
      <w:r w:rsidRPr="00A504F4">
        <w:rPr>
          <w:rFonts w:ascii="AXtManal" w:hAnsi="AXtManal" w:cs="Simplified Arabic" w:hint="cs"/>
          <w:sz w:val="32"/>
          <w:szCs w:val="32"/>
          <w:rtl/>
          <w:lang w:bidi="ar-EG"/>
        </w:rPr>
        <w:t>خسارة</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الشركة،</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و</w:t>
      </w:r>
      <w:r>
        <w:rPr>
          <w:rFonts w:ascii="AXtManal" w:hAnsi="AXtManal" w:cs="Simplified Arabic" w:hint="cs"/>
          <w:sz w:val="32"/>
          <w:szCs w:val="32"/>
          <w:rtl/>
          <w:lang w:bidi="ar-EG"/>
        </w:rPr>
        <w:t>إفادتهم</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سداد</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موكِّلته</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الديون</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الصادر</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بشأنها</w:t>
      </w:r>
      <w:r w:rsidRPr="00A504F4">
        <w:rPr>
          <w:rFonts w:ascii="AXtManal" w:hAnsi="AXtManal" w:cs="Simplified Arabic"/>
          <w:sz w:val="32"/>
          <w:szCs w:val="32"/>
          <w:rtl/>
          <w:lang w:bidi="ar-EG"/>
        </w:rPr>
        <w:t xml:space="preserve"> </w:t>
      </w:r>
      <w:r w:rsidRPr="00A504F4">
        <w:rPr>
          <w:rFonts w:ascii="AXtManal" w:hAnsi="AXtManal" w:cs="Simplified Arabic" w:hint="cs"/>
          <w:sz w:val="32"/>
          <w:szCs w:val="32"/>
          <w:rtl/>
          <w:lang w:bidi="ar-EG"/>
        </w:rPr>
        <w:t>أحكام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w:t>
      </w:r>
      <w:r>
        <w:rPr>
          <w:rFonts w:ascii="AXtManal" w:hAnsi="AXtManal" w:cs="Simplified Arabic" w:hint="cs"/>
          <w:sz w:val="32"/>
          <w:szCs w:val="32"/>
          <w:rtl/>
          <w:lang w:bidi="ar-EG"/>
        </w:rPr>
        <w:t xml:space="preserve">تقديمهم البينة </w:t>
      </w:r>
      <w:r w:rsidRPr="00E849B2">
        <w:rPr>
          <w:rFonts w:ascii="AXtManal" w:hAnsi="AXtManal" w:cs="Simplified Arabic"/>
          <w:sz w:val="32"/>
          <w:szCs w:val="32"/>
          <w:rtl/>
          <w:lang w:bidi="ar-EG"/>
        </w:rPr>
        <w:t xml:space="preserve">على تحقيق الشركة للأرباح </w:t>
      </w:r>
      <w:r>
        <w:rPr>
          <w:rFonts w:ascii="AXtManal" w:hAnsi="AXtManal" w:cs="Simplified Arabic" w:hint="cs"/>
          <w:sz w:val="32"/>
          <w:szCs w:val="32"/>
          <w:rtl/>
          <w:lang w:bidi="ar-EG"/>
        </w:rPr>
        <w:t>وفقاً ل</w:t>
      </w:r>
      <w:r w:rsidRPr="00E849B2">
        <w:rPr>
          <w:rFonts w:ascii="AXtManal" w:hAnsi="AXtManal" w:cs="Simplified Arabic"/>
          <w:sz w:val="32"/>
          <w:szCs w:val="32"/>
          <w:rtl/>
          <w:lang w:bidi="ar-EG"/>
        </w:rPr>
        <w:t xml:space="preserve">لقوائم المالية- </w:t>
      </w:r>
      <w:r>
        <w:rPr>
          <w:rFonts w:ascii="AXtManal" w:hAnsi="AXtManal" w:cs="Simplified Arabic" w:hint="cs"/>
          <w:sz w:val="32"/>
          <w:szCs w:val="32"/>
          <w:rtl/>
          <w:lang w:bidi="ar-EG"/>
        </w:rPr>
        <w:t xml:space="preserve">عدم تقديم </w:t>
      </w:r>
      <w:r w:rsidRPr="00E849B2">
        <w:rPr>
          <w:rFonts w:ascii="AXtManal" w:hAnsi="AXtManal" w:cs="Simplified Arabic"/>
          <w:sz w:val="32"/>
          <w:szCs w:val="32"/>
          <w:rtl/>
          <w:lang w:bidi="ar-EG"/>
        </w:rPr>
        <w:t>المُدَّعِي</w:t>
      </w:r>
      <w:r>
        <w:rPr>
          <w:rFonts w:ascii="AXtManal" w:hAnsi="AXtManal" w:cs="Simplified Arabic" w:hint="cs"/>
          <w:sz w:val="32"/>
          <w:szCs w:val="32"/>
          <w:rtl/>
          <w:lang w:bidi="ar-EG"/>
        </w:rPr>
        <w:t>ن البينة</w:t>
      </w:r>
      <w:r w:rsidRPr="00E849B2">
        <w:rPr>
          <w:rFonts w:ascii="AXtManal" w:hAnsi="AXtManal" w:cs="Simplified Arabic"/>
          <w:sz w:val="32"/>
          <w:szCs w:val="32"/>
          <w:rtl/>
          <w:lang w:bidi="ar-EG"/>
        </w:rPr>
        <w:t xml:space="preserve"> على خسارة الشركة لتحقيق </w:t>
      </w:r>
      <w:r>
        <w:rPr>
          <w:rFonts w:ascii="AXtManal" w:hAnsi="AXtManal" w:cs="Simplified Arabic" w:hint="cs"/>
          <w:sz w:val="32"/>
          <w:szCs w:val="32"/>
          <w:rtl/>
          <w:lang w:bidi="ar-EG"/>
        </w:rPr>
        <w:t>رغبتهم</w:t>
      </w:r>
      <w:r w:rsidRPr="00E849B2">
        <w:rPr>
          <w:rFonts w:ascii="AXtManal" w:hAnsi="AXtManal" w:cs="Simplified Arabic"/>
          <w:sz w:val="32"/>
          <w:szCs w:val="32"/>
          <w:rtl/>
          <w:lang w:bidi="ar-EG"/>
        </w:rPr>
        <w:t xml:space="preserve"> بحلها وتصفيتها- أثر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عدم قبول طلبهم إلزام المُدَّعى عليهم بدفع جميع ديون الشركة، ورفض طلبهم حل الشركة وتصفيتها.</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تتلخَّص وقائع هذه الدعوى في أن (...) بصفته وكيلًا عن (</w:t>
      </w:r>
      <w:r w:rsidRPr="00940FE1">
        <w:rPr>
          <w:rFonts w:ascii="AXtManal" w:hAnsi="AXtManal" w:cs="Simplified Arabic" w:hint="cs"/>
          <w:sz w:val="32"/>
          <w:szCs w:val="32"/>
          <w:highlight w:val="yellow"/>
          <w:rtl/>
          <w:lang w:bidi="ar-EG"/>
        </w:rPr>
        <w:t>المدعي الأول</w:t>
      </w:r>
      <w:r w:rsidRPr="00E849B2">
        <w:rPr>
          <w:rFonts w:ascii="AXtManal" w:hAnsi="AXtManal" w:cs="Simplified Arabic"/>
          <w:sz w:val="32"/>
          <w:szCs w:val="32"/>
          <w:rtl/>
          <w:lang w:bidi="ar-EG"/>
        </w:rPr>
        <w:t>) تقدَّم إلى المحكمة الإداريَّة بالرياض بلائحة دعوى ضِدَّ مدير الشركة والشركاء في</w:t>
      </w:r>
      <w:r>
        <w:rPr>
          <w:rFonts w:ascii="AXtManal" w:hAnsi="AXtManal" w:cs="Simplified Arabic" w:hint="cs"/>
          <w:sz w:val="32"/>
          <w:szCs w:val="32"/>
          <w:rtl/>
          <w:lang w:bidi="ar-EG"/>
        </w:rPr>
        <w:t xml:space="preserve"> </w:t>
      </w:r>
      <w:r w:rsidRPr="00940FE1">
        <w:rPr>
          <w:rFonts w:ascii="AXtManal" w:hAnsi="AXtManal" w:cs="Simplified Arabic" w:hint="cs"/>
          <w:sz w:val="32"/>
          <w:szCs w:val="32"/>
          <w:highlight w:val="yellow"/>
          <w:rtl/>
          <w:lang w:bidi="ar-EG"/>
        </w:rPr>
        <w:t>الشركة</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940FE1">
        <w:rPr>
          <w:rFonts w:ascii="AXtManal" w:hAnsi="AXtManal" w:cs="Simplified Arabic" w:hint="cs"/>
          <w:sz w:val="32"/>
          <w:szCs w:val="32"/>
          <w:highlight w:val="yellow"/>
          <w:rtl/>
          <w:lang w:bidi="ar-EG"/>
        </w:rPr>
        <w:t>للفنادق</w:t>
      </w:r>
      <w:r w:rsidRPr="00E849B2">
        <w:rPr>
          <w:rFonts w:ascii="AXtManal" w:hAnsi="AXtManal" w:cs="Simplified Arabic"/>
          <w:sz w:val="32"/>
          <w:szCs w:val="32"/>
          <w:rtl/>
          <w:lang w:bidi="ar-EG"/>
        </w:rPr>
        <w:t xml:space="preserve"> فتمَّ قيدها قضية بالرقم المشار إليها أعلاه وأحيلت إلى هذه الدائرة بتاريخ 7/5/1432هـ ثمَّ تقدَّم الوكيل المذكور بلائحة دعوى مُعدَّلة مُقدَّمة من (</w:t>
      </w:r>
      <w:r w:rsidRPr="00940FE1">
        <w:rPr>
          <w:rFonts w:ascii="AXtManal" w:hAnsi="AXtManal" w:cs="Simplified Arabic" w:hint="cs"/>
          <w:sz w:val="32"/>
          <w:szCs w:val="32"/>
          <w:highlight w:val="yellow"/>
          <w:rtl/>
          <w:lang w:bidi="ar-EG"/>
        </w:rPr>
        <w:t>المدعين</w:t>
      </w:r>
      <w:r w:rsidRPr="00E849B2">
        <w:rPr>
          <w:rFonts w:ascii="AXtManal" w:hAnsi="AXtManal" w:cs="Simplified Arabic"/>
          <w:sz w:val="32"/>
          <w:szCs w:val="32"/>
          <w:rtl/>
          <w:lang w:bidi="ar-EG"/>
        </w:rPr>
        <w:t>) ضِدَّ كلّ من (</w:t>
      </w:r>
      <w:r w:rsidRPr="00940FE1">
        <w:rPr>
          <w:rFonts w:ascii="AXtManal" w:hAnsi="AXtManal" w:cs="Simplified Arabic" w:hint="cs"/>
          <w:sz w:val="32"/>
          <w:szCs w:val="32"/>
          <w:highlight w:val="yellow"/>
          <w:rtl/>
          <w:lang w:bidi="ar-EG"/>
        </w:rPr>
        <w:t>الشركة</w:t>
      </w:r>
      <w:r w:rsidRPr="00940FE1">
        <w:rPr>
          <w:rFonts w:ascii="AXtManal" w:hAnsi="AXtManal" w:cs="Simplified Arabic"/>
          <w:sz w:val="32"/>
          <w:szCs w:val="32"/>
          <w:highlight w:val="yellow"/>
          <w:rtl/>
          <w:lang w:bidi="ar-EG"/>
        </w:rPr>
        <w:t xml:space="preserve"> (...)</w:t>
      </w:r>
      <w:r w:rsidRPr="00940FE1">
        <w:rPr>
          <w:rFonts w:ascii="AXtManal" w:hAnsi="AXtManal" w:cs="Simplified Arabic" w:hint="cs"/>
          <w:sz w:val="32"/>
          <w:szCs w:val="32"/>
          <w:highlight w:val="yellow"/>
          <w:rtl/>
          <w:lang w:bidi="ar-EG"/>
        </w:rPr>
        <w:t xml:space="preserve"> للفنادق</w:t>
      </w:r>
      <w:r w:rsidRPr="00E849B2">
        <w:rPr>
          <w:rFonts w:ascii="AXtManal" w:hAnsi="AXtManal" w:cs="Simplified Arabic"/>
          <w:sz w:val="32"/>
          <w:szCs w:val="32"/>
          <w:rtl/>
          <w:lang w:bidi="ar-EG"/>
        </w:rPr>
        <w:t>) و(</w:t>
      </w:r>
      <w:r>
        <w:rPr>
          <w:rFonts w:ascii="AXtManal" w:hAnsi="AXtManal" w:cs="Simplified Arabic" w:hint="cs"/>
          <w:sz w:val="32"/>
          <w:szCs w:val="32"/>
          <w:rtl/>
          <w:lang w:bidi="ar-EG"/>
        </w:rPr>
        <w:t>والمدعى عليه الأول</w:t>
      </w:r>
      <w:r w:rsidRPr="00E849B2">
        <w:rPr>
          <w:rFonts w:ascii="AXtManal" w:hAnsi="AXtManal" w:cs="Simplified Arabic"/>
          <w:sz w:val="32"/>
          <w:szCs w:val="32"/>
          <w:rtl/>
          <w:lang w:bidi="ar-EG"/>
        </w:rPr>
        <w:t>) بصفته الشخصية وبصفته رئيس مجلس إدارة الشركة و(</w:t>
      </w:r>
      <w:r w:rsidRPr="00940FE1">
        <w:rPr>
          <w:rFonts w:ascii="AXtManal" w:hAnsi="AXtManal" w:cs="Simplified Arabic" w:hint="cs"/>
          <w:sz w:val="32"/>
          <w:szCs w:val="32"/>
          <w:highlight w:val="yellow"/>
          <w:rtl/>
          <w:lang w:bidi="ar-EG"/>
        </w:rPr>
        <w:t>المدعى عليهما الآخرين</w:t>
      </w:r>
      <w:r w:rsidRPr="00E849B2">
        <w:rPr>
          <w:rFonts w:ascii="AXtManal" w:hAnsi="AXtManal" w:cs="Simplified Arabic"/>
          <w:sz w:val="32"/>
          <w:szCs w:val="32"/>
          <w:rtl/>
          <w:lang w:bidi="ar-EG"/>
        </w:rPr>
        <w:t xml:space="preserve">) بصفتهما شريكين في الشركة ذكر فيها أن المُدَّعى عليه استأجر مُجمَّعًا للفِلَل الفندقية يقع في مدينة جدَّة، مملوكًا للمُدَّعين بقيمة إيجارية قدرها ثلاثة ملايين ريال سنويًا، لمدة خمسة عشر عامًا اعتبارًا من 15/6/2005م وقد دفع القسط الأول عند توقيع العقد، ثمَّ ماطل المُدَّعى عليه في دفع أي مستحقات لاحقة، وصدر ضده الحكم رقم (97/200/14) بمبلغ قدره </w:t>
      </w:r>
      <w:r w:rsidRPr="00E849B2">
        <w:rPr>
          <w:rFonts w:ascii="AXtManal" w:hAnsi="AXtManal" w:cs="Simplified Arabic"/>
          <w:sz w:val="32"/>
          <w:szCs w:val="32"/>
          <w:rtl/>
          <w:lang w:bidi="ar-EG"/>
        </w:rPr>
        <w:lastRenderedPageBreak/>
        <w:t>(3,350,000) ريال، ثمَّ صدر الحكم رقم (74/200/14) بردّ الدعوى التي أقامها المُدَّعى عليه وإلزامه بدفع مبلغ قدره (6,650,000) ريال فيكون المجموع (10,000,000) ريال، وبعد الضغط قام بسداد مبلغ قدره (2,350,000) ريال، وتبقَّى في ذمَّته من المبلغ المحكوم به (7,650,000) ريال يُضاف إلى ذلك المبالغ المستحَقَّة بعد الحكمين المذكورين والتي ستصبح بعد حلول قسط 15/6/2011م (4,500,000) ريال، وبذلك سيكون المجموع (12,150,000) ريال. وحيث رفض ال</w:t>
      </w:r>
      <w:r>
        <w:rPr>
          <w:rFonts w:ascii="AXtManal" w:hAnsi="AXtManal" w:cs="Simplified Arabic"/>
          <w:sz w:val="32"/>
          <w:szCs w:val="32"/>
          <w:rtl/>
          <w:lang w:bidi="ar-EG"/>
        </w:rPr>
        <w:t xml:space="preserve">مُدَّعى عليهم تسديد المبالغ </w:t>
      </w:r>
      <w:r w:rsidRPr="001D3224">
        <w:rPr>
          <w:rFonts w:ascii="AXtManal" w:hAnsi="AXtManal" w:cs="Simplified Arabic"/>
          <w:sz w:val="32"/>
          <w:szCs w:val="32"/>
          <w:highlight w:val="yellow"/>
          <w:rtl/>
          <w:lang w:bidi="ar-EG"/>
        </w:rPr>
        <w:t>المستحَقَّة</w:t>
      </w:r>
      <w:r w:rsidRPr="00E849B2">
        <w:rPr>
          <w:rFonts w:ascii="AXtManal" w:hAnsi="AXtManal" w:cs="Simplified Arabic"/>
          <w:sz w:val="32"/>
          <w:szCs w:val="32"/>
          <w:rtl/>
          <w:lang w:bidi="ar-EG"/>
        </w:rPr>
        <w:t xml:space="preserve"> عليهم برغم اتخاذ الإجراءات المتعدِّدة من قِبَل ال</w:t>
      </w:r>
      <w:r>
        <w:rPr>
          <w:rFonts w:ascii="AXtManal" w:hAnsi="AXtManal" w:cs="Simplified Arabic"/>
          <w:sz w:val="32"/>
          <w:szCs w:val="32"/>
          <w:rtl/>
          <w:lang w:bidi="ar-EG"/>
        </w:rPr>
        <w:t>إمارة</w:t>
      </w:r>
      <w:r w:rsidRPr="00E849B2">
        <w:rPr>
          <w:rFonts w:ascii="AXtManal" w:hAnsi="AXtManal" w:cs="Simplified Arabic"/>
          <w:sz w:val="32"/>
          <w:szCs w:val="32"/>
          <w:rtl/>
          <w:lang w:bidi="ar-EG"/>
        </w:rPr>
        <w:t xml:space="preserve"> والشرطة وقاضي التنفيذ، وبناءً على المادة (180) من نظام الشركات التي نَصَّت على </w:t>
      </w:r>
      <w:r>
        <w:rPr>
          <w:rFonts w:ascii="AXtManal" w:hAnsi="AXtManal" w:cs="Simplified Arabic" w:hint="cs"/>
          <w:sz w:val="32"/>
          <w:szCs w:val="32"/>
          <w:rtl/>
          <w:lang w:bidi="ar-EG"/>
        </w:rPr>
        <w:t xml:space="preserve">أنه ( إذا بلغت خسائر الشركة ذات المسؤولية المحدودة خمسين في المائة من رأس مالها وجب على </w:t>
      </w:r>
      <w:r w:rsidRPr="00E849B2">
        <w:rPr>
          <w:rFonts w:ascii="AXtManal" w:hAnsi="AXtManal" w:cs="Simplified Arabic"/>
          <w:sz w:val="32"/>
          <w:szCs w:val="32"/>
          <w:rtl/>
          <w:lang w:bidi="ar-EG"/>
        </w:rPr>
        <w:t>المديرين دعوة الشركاء للاجتماع خلال مدَّة لا تزيد عن ثلاثين يومًا من تاريخ بلوغ الخسارة هذا الحد، للنظر في استمرار الشركة مع التزام الشركاء بدفع ديونها أو في حلِّها، ولا يكون قرار الشركاء في هذا الشأن صحيحًا إلا إذا صدر طبقًا للمادة (173) ويجب في جميع الأحوال شهر هذا القرار بالطرق المنصوص عليها في المادة (164) وإذا استمرَّت الشركة في مزاولة نشاطها دون ديون الشركة وجاز لكل ذي مصلحة أن يطلب حلَّها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وانتهى وكيل المُدَّعين إلى طلب الحُكم بِمَا يأتي: 1-حلّ الشركة. 2-إلزام الشركة بدفع جميع المبالغ المستحقَّة للمُدَّعين حتى تاريخ صدور الحُكم. 3-إلزام الشركاء بدفع أتعاب المحاماة وقدرها (30%) من المبلغ المحكوم به. وفي سبيل نظر الدعوى حَدَّدت الدائرة جلسة 7/9/1432هـ حضرها وكيل المُدَّعين وحضر لحضوره (...) بصفته وكيلًا عن (</w:t>
      </w:r>
      <w:r w:rsidRPr="001D3224">
        <w:rPr>
          <w:rFonts w:ascii="AXtManal" w:hAnsi="AXtManal" w:cs="Simplified Arabic" w:hint="cs"/>
          <w:sz w:val="32"/>
          <w:szCs w:val="32"/>
          <w:highlight w:val="yellow"/>
          <w:rtl/>
          <w:lang w:bidi="ar-EG"/>
        </w:rPr>
        <w:t>المدعى عليه الأول</w:t>
      </w:r>
      <w:r w:rsidRPr="001D3224">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بالأصالة عن نفسه وبصفته شريكًا ومدير</w:t>
      </w:r>
      <w:r>
        <w:rPr>
          <w:rFonts w:ascii="AXtManal" w:hAnsi="AXtManal" w:cs="Simplified Arabic" w:hint="cs"/>
          <w:sz w:val="32"/>
          <w:szCs w:val="32"/>
          <w:rtl/>
          <w:lang w:bidi="ar-EG"/>
        </w:rPr>
        <w:t xml:space="preserve"> الشركة</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للفنادق</w:t>
      </w:r>
      <w:r w:rsidRPr="00E849B2">
        <w:rPr>
          <w:rFonts w:ascii="AXtManal" w:hAnsi="AXtManal" w:cs="Simplified Arabic"/>
          <w:sz w:val="32"/>
          <w:szCs w:val="32"/>
          <w:rtl/>
          <w:lang w:bidi="ar-EG"/>
        </w:rPr>
        <w:t xml:space="preserve">، وبِسُؤَال وكيل المُدَّعين عن دعواه أحال على ما ورد بلائحة الدعوى المُعدَّلة والمقدَّمة إلى هذه الدائرة المُشار إليها بعاليه مضيفًا بأنَّه يُعدِّل الطلب الثاني بحيث يصبح طلبه بعد التعديل إلزام الشركة والشركاء بدفع جميع المبالغ المستحَقَّة لموكليه حتى تاريخ صدور الحكم وبعرض ذلك على وكيل الشركة المُدَّعى عليها أفاد بأنَّه لم يتم تزويده بنسخة من لائحة الدعوى فجرى تزويده بنسخة من اللائحة المقدَّمة لهذه المحكمة ومرفقاتها وباطلاعه عليها استمهل للرد فأكدت عليه الدائرة ضرورة تقديم توكيل عن الشركاء المُدَّعى عليهم فاستعدّ بذلك، وفي </w:t>
      </w:r>
      <w:r w:rsidRPr="00E849B2">
        <w:rPr>
          <w:rFonts w:ascii="AXtManal" w:hAnsi="AXtManal" w:cs="Simplified Arabic"/>
          <w:sz w:val="32"/>
          <w:szCs w:val="32"/>
          <w:rtl/>
          <w:lang w:bidi="ar-EG"/>
        </w:rPr>
        <w:lastRenderedPageBreak/>
        <w:t>جلسة 15/1/1433هـ قدَّم وكيل المُدَّعى عليها وكالة عن الشركاء في الشركة المُدَّعى عليه</w:t>
      </w:r>
      <w:r>
        <w:rPr>
          <w:rFonts w:ascii="AXtManal" w:hAnsi="AXtManal" w:cs="Simplified Arabic" w:hint="cs"/>
          <w:sz w:val="32"/>
          <w:szCs w:val="32"/>
          <w:rtl/>
          <w:lang w:bidi="ar-EG"/>
        </w:rPr>
        <w:t>م</w:t>
      </w:r>
      <w:r w:rsidRPr="00E849B2">
        <w:rPr>
          <w:rFonts w:ascii="AXtManal" w:hAnsi="AXtManal" w:cs="Simplified Arabic"/>
          <w:sz w:val="32"/>
          <w:szCs w:val="32"/>
          <w:rtl/>
          <w:lang w:bidi="ar-EG"/>
        </w:rPr>
        <w:t xml:space="preserve"> </w:t>
      </w:r>
      <w:r w:rsidRPr="001D3224">
        <w:rPr>
          <w:rFonts w:ascii="AXtManal" w:hAnsi="AXtManal" w:cs="Simplified Arabic"/>
          <w:sz w:val="32"/>
          <w:szCs w:val="32"/>
          <w:highlight w:val="yellow"/>
          <w:rtl/>
          <w:lang w:bidi="ar-EG"/>
        </w:rPr>
        <w:t>(</w:t>
      </w:r>
      <w:r w:rsidRPr="001D3224">
        <w:rPr>
          <w:rFonts w:ascii="AXtManal" w:hAnsi="AXtManal" w:cs="Simplified Arabic" w:hint="cs"/>
          <w:sz w:val="32"/>
          <w:szCs w:val="32"/>
          <w:highlight w:val="yellow"/>
          <w:rtl/>
          <w:lang w:bidi="ar-EG"/>
        </w:rPr>
        <w:t>الأول</w:t>
      </w:r>
      <w:r w:rsidRPr="001D3224">
        <w:rPr>
          <w:rFonts w:ascii="AXtManal" w:hAnsi="AXtManal" w:cs="Simplified Arabic"/>
          <w:sz w:val="32"/>
          <w:szCs w:val="32"/>
          <w:highlight w:val="yellow"/>
          <w:rtl/>
          <w:lang w:bidi="ar-EG"/>
        </w:rPr>
        <w:t>) و(</w:t>
      </w:r>
      <w:r w:rsidRPr="001D3224">
        <w:rPr>
          <w:rFonts w:ascii="AXtManal" w:hAnsi="AXtManal" w:cs="Simplified Arabic" w:hint="cs"/>
          <w:sz w:val="32"/>
          <w:szCs w:val="32"/>
          <w:highlight w:val="yellow"/>
          <w:rtl/>
          <w:lang w:bidi="ar-EG"/>
        </w:rPr>
        <w:t>الثاني</w:t>
      </w:r>
      <w:r w:rsidRPr="001D3224">
        <w:rPr>
          <w:rFonts w:ascii="AXtManal" w:hAnsi="AXtManal" w:cs="Simplified Arabic"/>
          <w:sz w:val="32"/>
          <w:szCs w:val="32"/>
          <w:highlight w:val="yellow"/>
          <w:rtl/>
          <w:lang w:bidi="ar-EG"/>
        </w:rPr>
        <w:t>) و(</w:t>
      </w:r>
      <w:r w:rsidRPr="001D3224">
        <w:rPr>
          <w:rFonts w:ascii="AXtManal" w:hAnsi="AXtManal" w:cs="Simplified Arabic" w:hint="cs"/>
          <w:sz w:val="32"/>
          <w:szCs w:val="32"/>
          <w:highlight w:val="yellow"/>
          <w:rtl/>
          <w:lang w:bidi="ar-EG"/>
        </w:rPr>
        <w:t>الثالث</w:t>
      </w:r>
      <w:r w:rsidRPr="001D3224">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كما قدَّم مذكِّرة ذكر فيها ما يأتي: أولًا: الديون المُدَّعى بها على فرض صحتها ليست ديونًا تجارية نشأت عن عمل تجاري، وإنما تخص إيجارات لعقار مستأجر من المُدَّعين، وعليه فالدائرة غير مختصَّة بنظر الدعوى. ثانيًا: أن المُدَّعين لديهم معاملة بإجراءات تنفيذ لدى فضيلة قاضي التنفيذ بالمحكمة العامة بجدة بِحَسَب إقرارهم وبمبلغ (6,150,000) ريال حيث إن مبلغ المطالبة كان (7,650,000) ريال بِحَسَب إقرارهم وتَمَّ سداد مبلغ (1,500,000) ريال عن طريق قاضي التنفيذ، ويصبح المبلغ المتبقي الآن (6,150,000) ريال جاري سدادها بِحَسَب جدول الأقساط المُتَّفَق عليه مع المُدَّعين بالمبلغ المُشار أعلاه ولا تُقِر موكلته المبالغ التي ادعى بها المُدَّعون في هذه الدعوى علمًا بأن فضيلة قاضي التنفيذ قد قام </w:t>
      </w:r>
      <w:r w:rsidRPr="00E849B2">
        <w:rPr>
          <w:rFonts w:ascii="AXtManal" w:hAnsi="AXtManal" w:cs="Simplified Arabic" w:hint="cs"/>
          <w:sz w:val="32"/>
          <w:szCs w:val="32"/>
          <w:rtl/>
          <w:lang w:bidi="ar-EG"/>
        </w:rPr>
        <w:t>باتخاذ</w:t>
      </w:r>
      <w:r w:rsidRPr="00E849B2">
        <w:rPr>
          <w:rFonts w:ascii="AXtManal" w:hAnsi="AXtManal" w:cs="Simplified Arabic"/>
          <w:sz w:val="32"/>
          <w:szCs w:val="32"/>
          <w:rtl/>
          <w:lang w:bidi="ar-EG"/>
        </w:rPr>
        <w:t xml:space="preserve"> كافَّة إجراءات التنفيذ من حجز على العقار وإيقاف للحسابات وعليه فإن المُدَّعين قاموا بإجراءات التنفيذ لهذه المبالغ فلا يجوز التقدُّم لجهات قضائية أخرى بنفس الطلبات، وأمَّا بخصوص طلب وكيل المُدَّعين حل الشركة بناءً على المادة (180) من نظام الشركات فإن الشركة المُدَّعى عليها لم تخسر أصلًا وبفرض أن هناك ديون على الشركة فليس معنى ذلك أنها خسرت رأس مالها فقد تكون أصولها أكثر من خصومها وأرفق صورة من البيانات الحسابية الختامية الخاصة بالشركة للأعوام (2007, 2008, 2009) والمُلخَّص المالي للسنة المالية (2010) وذكر أن جميعها تؤكِّد تحقيق الشركة لأرباح وليس للخسائر، وبعرض ذلك على وكيل المُدَّعين ذكر أن موكليه استلموا مبلغ (500,000) ريال عن طريق قاضي التنفيذ بجدة وهذا يُخصَم من مبلغ المطالبة فيكون المبلغ المتبقِّي هو (11,650,000) ريال هذا هو المبلغ المتبقي من أصل المطالبة التي تَمَّ رفع الدعوى بها علمًا بأنَّه حلّ على المُدَّعى عليها مبلغ جديد بتاريخ 15/12/2011م بمبلغ (1,500,000) ريال ولا يمكن تحديده بدقَّة إلا بعد صدور الحكم النهائي وبعرض ذلك على وكيل المُدَّعى عليهم أجاب بأن المبالغ المُسلَّمة للمُدَّعين أكثر مِمَّا ذكره وكيلهم واستمهل لتقديم ما يُثبِت ذلك، وفي جلسة 3/4/1433هـ قدَّم وكيل المُدَّعى عليهم صورًا لخمس شيكات ذكر أن مجموعها (3,850,000) ريال وذكر أنها سُلِّمَت للمُدَّعين هذا المبلغ وليس كما ذكره وكيل المُدَّعين </w:t>
      </w:r>
      <w:r w:rsidRPr="00BE05A0">
        <w:rPr>
          <w:rFonts w:ascii="AXtManal" w:hAnsi="AXtManal" w:cs="Simplified Arabic" w:hint="cs"/>
          <w:sz w:val="32"/>
          <w:szCs w:val="32"/>
          <w:highlight w:val="yellow"/>
          <w:rtl/>
          <w:lang w:bidi="ar-EG"/>
        </w:rPr>
        <w:t>بأنه</w:t>
      </w:r>
      <w:r>
        <w:rPr>
          <w:rFonts w:ascii="AXtManal" w:hAnsi="AXtManal" w:cs="Simplified Arabic" w:hint="cs"/>
          <w:sz w:val="32"/>
          <w:szCs w:val="32"/>
          <w:rtl/>
          <w:lang w:bidi="ar-EG"/>
        </w:rPr>
        <w:t xml:space="preserve">ا </w:t>
      </w:r>
      <w:r w:rsidRPr="00E849B2">
        <w:rPr>
          <w:rFonts w:ascii="AXtManal" w:hAnsi="AXtManal" w:cs="Simplified Arabic"/>
          <w:sz w:val="32"/>
          <w:szCs w:val="32"/>
          <w:rtl/>
          <w:lang w:bidi="ar-EG"/>
        </w:rPr>
        <w:t xml:space="preserve">(500,000) </w:t>
      </w:r>
      <w:r w:rsidRPr="00E849B2">
        <w:rPr>
          <w:rFonts w:ascii="AXtManal" w:hAnsi="AXtManal" w:cs="Simplified Arabic"/>
          <w:sz w:val="32"/>
          <w:szCs w:val="32"/>
          <w:rtl/>
          <w:lang w:bidi="ar-EG"/>
        </w:rPr>
        <w:lastRenderedPageBreak/>
        <w:t xml:space="preserve">ريال فقط وبعرض ذلك على وكيل المُدَّعين قدَّم كشفًا ذكر أنَّه يتضمَّن أن الشيكات التي قدَّمها وكيل المُدَّعى عليهم صحيحة وأن موكليه استلموها وأضاف بأن المُدَّعين استلموا (4,136,000) ريال، وذلك بزيادة مبلغ (286,000) ريال عمَّا ذكره وكيل المُدَّعى عليهم وأن المتبقي مبلغ قدره (5,864,000) ريال هو عبارة عن باقي المبلغ المحكوم به إضافة إلى مبلغ (6,000,000) ريال مجموع الأقساط التي حلَّت بعد الحُكم إلى نهاية القسط الذي يبدأ بتاريخ 15/12/2011م وينتهي في 14/6/2012م كما طلب إلزام الشركاء في الشركة المُدَّعى عليها بإخلاء الموقع فسألت الدائرة وكيل المُدَّعين عن السبب الذي نتجت </w:t>
      </w:r>
      <w:r w:rsidRPr="00BE05A0">
        <w:rPr>
          <w:rFonts w:ascii="AXtManal" w:hAnsi="AXtManal" w:cs="Simplified Arabic"/>
          <w:sz w:val="32"/>
          <w:szCs w:val="32"/>
          <w:highlight w:val="yellow"/>
          <w:rtl/>
          <w:lang w:bidi="ar-EG"/>
        </w:rPr>
        <w:t>عن</w:t>
      </w:r>
      <w:r w:rsidRPr="00BE05A0">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مبالغ المطالبة فذكر بأنَّها ترتَّبًت بناءً على قيام المُدَّعى عليها باستئجار عقارات من المُدَّعِية وبسماع وكيل المُدَّعى عليهم لما ذكره وكيل المُدَّعين وبطلب الإجابة طلب مُهلة لتقديم رده. وفي جلسة 7/6/1433هـ قدَّم وكيل المُدَّعى عليهم مذكِّرة جاء فيها: أن المُدَّعين يطلبون الحكم بمبلغ (6,000,000) ريال إيجارات حلَّت بعد تاريخ الحُكم وهي عقارية غير مختص الديوان بنظرها ويلزم إقامتها أمام المحكمة العامة، وقد أقامها المُدَّعون بالفعل أمام فضيلة الشيخ (...) القاضي با</w:t>
      </w:r>
      <w:r>
        <w:rPr>
          <w:rFonts w:ascii="AXtManal" w:hAnsi="AXtManal" w:cs="Simplified Arabic"/>
          <w:sz w:val="32"/>
          <w:szCs w:val="32"/>
          <w:rtl/>
          <w:lang w:bidi="ar-EG"/>
        </w:rPr>
        <w:t xml:space="preserve">لمحكمة العامة بالرياض، وآخر </w:t>
      </w:r>
      <w:r w:rsidRPr="00BE05A0">
        <w:rPr>
          <w:rFonts w:ascii="AXtManal" w:hAnsi="AXtManal" w:cs="Simplified Arabic"/>
          <w:sz w:val="32"/>
          <w:szCs w:val="32"/>
          <w:highlight w:val="yellow"/>
          <w:rtl/>
          <w:lang w:bidi="ar-EG"/>
        </w:rPr>
        <w:t>جلس</w:t>
      </w:r>
      <w:r w:rsidRPr="00BE05A0">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نظرت فيها كانت بتاريخ 4/6/1433هـ وتمَّت تأجيلها إلى 17/6/1433هـ أمَّا بخصوص إخلاء العقار فإن المُدَّعين قد تقدَّموا بشكوى (3348) وتاريخ 1/3/1433هـ إلى صاحب السمو الملكي محافظ جدَّة بطلب إخلاء العقار، ويتضَّح للدائرة أن المذكورين قد تقدموا بتلك الطلبات بموجب دعاوى أمام جهات متعدِّدة وبعرض ذلك على وكيل المُدَّعين ذكر أنَّه ليس فيها جديد ويكتفي بِمَا سبق تقديمه. عندها سألت الدائرة طرفي الدعوى إن كان لديهما ما يرغبان بإضافته أو تقديمه فقرَّر كل واحد منهما الاكتفاء بِمَا تقدَّم ثم سألت الدائرة وكيل المُدَّعين عمَّا يحصر به دعواه فأجاب بأنَّه يحصر دعواه بطلب حل الشركة وإلزام الشركة والشركاء بدفع جميع المبالغ المستحقَّة لموكليه حتى صدور الحُكمين الصادرين من المحكمة العامة بإلزام المُدَّعى عليها بِمَا مجموعه حوالي مبلغ (10,000,000) ريال في تاريخ 3/6/1430هـ كما هو موضَّح في دعواه كما طلب إلزام الشركة والشركاء بدفع جميع المبالغ المستحقَّة بعد صدور حُكم المحكمة العامَّة وحتى صدور الحُكم من هذه الدائرة عندها سألت الدائرة وكيل المُدَّعى عليها عن ميزانية عام 2011م فذكر أنَّه </w:t>
      </w:r>
      <w:r w:rsidRPr="00E849B2">
        <w:rPr>
          <w:rFonts w:ascii="AXtManal" w:hAnsi="AXtManal" w:cs="Simplified Arabic"/>
          <w:sz w:val="32"/>
          <w:szCs w:val="32"/>
          <w:rtl/>
          <w:lang w:bidi="ar-EG"/>
        </w:rPr>
        <w:lastRenderedPageBreak/>
        <w:t>غير متأكِّد من كَونها قد صدرت أم لا ويطلب مُهلة للتأكُّد من ذلك وإحضارها إن كانت موجودة فأمهلته الدائرة لذلك، وفي جلسة 5/7/1433هـ قدَّم وكيل المُدَّعى عليها مذكِّرة من صفحة واحدة ذكر فيها أن المُدَّعى عليها سدَّدت مبلغًا قدره (5,800,000) ريال بتاريخ 25/6/1433هـ بموجب شيك مصرفي صادر من مصرف الراجحي برقم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وتاريخ 25/6/1433هـ وأنَّه لم يتبقَ في ذمَّة المُدَّعى عليهم أي مبالغ أخرى صدر فيها أحكام أمَّا مبالغ الإيجارات الأخرى فإنها لا زالت منظورة أمام المحكمة العامة كما قدَّم صورة شيك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بالمبلغ المذكور باسم رئيس المحكمة العامة بجدَّة سداد عن </w:t>
      </w:r>
      <w:r>
        <w:rPr>
          <w:rFonts w:ascii="AXtManal" w:hAnsi="AXtManal" w:cs="Simplified Arabic" w:hint="cs"/>
          <w:sz w:val="32"/>
          <w:szCs w:val="32"/>
          <w:rtl/>
          <w:lang w:bidi="ar-EG"/>
        </w:rPr>
        <w:t>الشركة</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للفنادق</w:t>
      </w:r>
      <w:r w:rsidRPr="00E849B2">
        <w:rPr>
          <w:rFonts w:ascii="AXtManal" w:hAnsi="AXtManal" w:cs="Simplified Arabic"/>
          <w:sz w:val="32"/>
          <w:szCs w:val="32"/>
          <w:rtl/>
          <w:lang w:bidi="ar-EG"/>
        </w:rPr>
        <w:t xml:space="preserve"> صك رقم 74/200/17 و97/200/14 وموقَّع باستلام الأصل من مكتب قاضي الحجز والتنفيذ وأن هذا تنفيذ للاتفاقية المُتَّفَق عليها بين الطرفين وقدَّم صورة خطاب مذكور فيه الدفعات وأن هذه الدفعة جاءت بموجب التواريخ المُتَّفَق عليها بين الأطراف وبعرض ذلك على وكيل المُدَّعين وبطلب الإجابة أجاب قائلًا بأنَّه لم يطلع على صورة الشيك إلا هذا اليوم وأنَّه تلقَّى اتصالًا من مكتب قاضي التنفيذ ذكر</w:t>
      </w:r>
      <w:r>
        <w:rPr>
          <w:rFonts w:ascii="AXtManal" w:hAnsi="AXtManal" w:cs="Simplified Arabic" w:hint="cs"/>
          <w:sz w:val="32"/>
          <w:szCs w:val="32"/>
          <w:rtl/>
          <w:lang w:bidi="ar-EG"/>
        </w:rPr>
        <w:t xml:space="preserve"> </w:t>
      </w:r>
      <w:r w:rsidRPr="00BE05A0">
        <w:rPr>
          <w:rFonts w:ascii="AXtManal" w:hAnsi="AXtManal" w:cs="Simplified Arabic" w:hint="cs"/>
          <w:sz w:val="32"/>
          <w:szCs w:val="32"/>
          <w:highlight w:val="yellow"/>
          <w:rtl/>
          <w:lang w:bidi="ar-EG"/>
        </w:rPr>
        <w:t>له أنه</w:t>
      </w:r>
      <w:r w:rsidRPr="00E849B2">
        <w:rPr>
          <w:rFonts w:ascii="AXtManal" w:hAnsi="AXtManal" w:cs="Simplified Arabic"/>
          <w:sz w:val="32"/>
          <w:szCs w:val="32"/>
          <w:rtl/>
          <w:lang w:bidi="ar-EG"/>
        </w:rPr>
        <w:t xml:space="preserve"> لديه الشيك المذكور ويطلب منه مهلة للتأكد من صدور الشيك المذكور واستلامه من قِبَل قاضي التنفيذ فأمهلته الدائرة لذلك، وفي جلسة 12/7/1433هـ قدَّم وكيل المُدَّعين مذكِّرة انتهى فيها إلى طلب الحُكم بإلزام الشركاء متضامنين بجميع ديون الشركة والحُكم بحل الشركة المُدَّعى عليها ثم ذكر وكيل المُدَّعين أنَّه يعدل عن طلبات موكليه السابقة فيما يلي: أولًا: الحكم بإلزام الشركاء متضامنين بدفع جميع ديون الشركة. ثانيًا: الحكم بحل الشركة فسألته الدائرة عن الديون الواقعة على الشركة فأجاب بأنَّه لا يعلم عن مبلغ هذه الديون وبعرض ذلك على وكيل المُدَّعى عليهم </w:t>
      </w:r>
      <w:r w:rsidRPr="00BE05A0">
        <w:rPr>
          <w:rFonts w:ascii="AXtManal" w:hAnsi="AXtManal" w:cs="Simplified Arabic" w:hint="cs"/>
          <w:sz w:val="32"/>
          <w:szCs w:val="32"/>
          <w:highlight w:val="yellow"/>
          <w:rtl/>
          <w:lang w:bidi="ar-EG"/>
        </w:rPr>
        <w:t>أجاب</w:t>
      </w:r>
      <w:r w:rsidRPr="00E849B2">
        <w:rPr>
          <w:rFonts w:ascii="AXtManal" w:hAnsi="AXtManal" w:cs="Simplified Arabic"/>
          <w:sz w:val="32"/>
          <w:szCs w:val="32"/>
          <w:rtl/>
          <w:lang w:bidi="ar-EG"/>
        </w:rPr>
        <w:t xml:space="preserve"> بأنَّه يطلب مهلة لتقديم رد موكلته عندها سألت الدائرة وكيل المُدَّعى </w:t>
      </w:r>
      <w:r w:rsidRPr="00450F99">
        <w:rPr>
          <w:rFonts w:ascii="AXtManal" w:hAnsi="AXtManal" w:cs="Simplified Arabic"/>
          <w:sz w:val="32"/>
          <w:szCs w:val="32"/>
          <w:rtl/>
          <w:lang w:bidi="ar-EG"/>
        </w:rPr>
        <w:t>عليها</w:t>
      </w:r>
      <w:r w:rsidRPr="00E849B2">
        <w:rPr>
          <w:rFonts w:ascii="AXtManal" w:hAnsi="AXtManal" w:cs="Simplified Arabic"/>
          <w:sz w:val="32"/>
          <w:szCs w:val="32"/>
          <w:rtl/>
          <w:lang w:bidi="ar-EG"/>
        </w:rPr>
        <w:t xml:space="preserve"> عن ميزانيات عام 2011م فذكر بأن موكلته لم تتمكَّن من إعدادها لأن العين محل النزاع كانت تحت الحراسة القضائية ولم يُفرَج عنها إلا قبل أشهر قليلة وطلب وكيل المُدَّعى عليهم مهلة لتقديم رد موكليه، وفي جلسة 4/9/1433هـ سألت الدائرة وكيل المُدَّعى عليهم عمَّا استمهل لأجله فذكر أنَّه فيما يتعلَّق بالرد على مذكِّرة وكيل المُدَّعين فإن موكليه يكتفون بِمَا سبق وأمَّا ما يتعلَّق بتقديم ميزانية عام 2011م فذكر بأن موكلته لم تتمكَّن من إعدادها وأن حسابات الشركة المُدَّعى عليها كانت مقفلة والعَيْن محل الدعوى كانت </w:t>
      </w:r>
      <w:r w:rsidRPr="00E849B2">
        <w:rPr>
          <w:rFonts w:ascii="AXtManal" w:hAnsi="AXtManal" w:cs="Simplified Arabic"/>
          <w:sz w:val="32"/>
          <w:szCs w:val="32"/>
          <w:rtl/>
          <w:lang w:bidi="ar-EG"/>
        </w:rPr>
        <w:lastRenderedPageBreak/>
        <w:t>مقفلة من قِبَل قاضي التنفيذ بجدَّة عندها سألت الدائرة طرفي الدعوى إن كان لديهما ما يرغبان بإضافته أو تقديمه فقرر كل واحد منهما الاكتفاء بِمَا تقدَّم وبناءً عليه تَمَّ رفع الجلسة للمداولة.</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حصر وكيل المُدَّعين دعوى موكليه بطلب الحكم بِمَا يلي: أولًا: إلزام الشركاء في </w:t>
      </w:r>
      <w:r w:rsidRPr="00BE05A0">
        <w:rPr>
          <w:rFonts w:ascii="AXtManal" w:hAnsi="AXtManal" w:cs="Simplified Arabic" w:hint="cs"/>
          <w:sz w:val="32"/>
          <w:szCs w:val="32"/>
          <w:highlight w:val="yellow"/>
          <w:rtl/>
          <w:lang w:bidi="ar-EG"/>
        </w:rPr>
        <w:t xml:space="preserve">الشركة </w:t>
      </w:r>
      <w:r w:rsidRPr="00BE05A0">
        <w:rPr>
          <w:rFonts w:ascii="AXtManal" w:hAnsi="AXtManal" w:cs="Simplified Arabic"/>
          <w:sz w:val="32"/>
          <w:szCs w:val="32"/>
          <w:highlight w:val="yellow"/>
          <w:rtl/>
          <w:lang w:bidi="ar-EG"/>
        </w:rPr>
        <w:t xml:space="preserve">(...) </w:t>
      </w:r>
      <w:r w:rsidRPr="00F95664">
        <w:rPr>
          <w:rFonts w:ascii="AXtManal" w:hAnsi="AXtManal" w:cs="Simplified Arabic" w:hint="cs"/>
          <w:sz w:val="32"/>
          <w:szCs w:val="32"/>
          <w:highlight w:val="yellow"/>
          <w:rtl/>
          <w:lang w:bidi="ar-EG"/>
        </w:rPr>
        <w:t xml:space="preserve">للفنادق المدعى عليهم </w:t>
      </w:r>
      <w:r w:rsidRPr="00F95664">
        <w:rPr>
          <w:rFonts w:ascii="AXtManal" w:hAnsi="AXtManal" w:cs="Simplified Arabic"/>
          <w:sz w:val="32"/>
          <w:szCs w:val="32"/>
          <w:highlight w:val="yellow"/>
          <w:rtl/>
          <w:lang w:bidi="ar-EG"/>
        </w:rPr>
        <w:t>(</w:t>
      </w:r>
      <w:r w:rsidRPr="00F95664">
        <w:rPr>
          <w:rFonts w:ascii="AXtManal" w:hAnsi="AXtManal" w:cs="Simplified Arabic" w:hint="cs"/>
          <w:sz w:val="32"/>
          <w:szCs w:val="32"/>
          <w:highlight w:val="yellow"/>
          <w:rtl/>
          <w:lang w:bidi="ar-EG"/>
        </w:rPr>
        <w:t>الأول</w:t>
      </w:r>
      <w:r w:rsidRPr="00F95664">
        <w:rPr>
          <w:rFonts w:ascii="AXtManal" w:hAnsi="AXtManal" w:cs="Simplified Arabic"/>
          <w:sz w:val="32"/>
          <w:szCs w:val="32"/>
          <w:highlight w:val="yellow"/>
          <w:rtl/>
          <w:lang w:bidi="ar-EG"/>
        </w:rPr>
        <w:t>) و(</w:t>
      </w:r>
      <w:r w:rsidRPr="00F95664">
        <w:rPr>
          <w:rFonts w:ascii="AXtManal" w:hAnsi="AXtManal" w:cs="Simplified Arabic" w:hint="cs"/>
          <w:sz w:val="32"/>
          <w:szCs w:val="32"/>
          <w:highlight w:val="yellow"/>
          <w:rtl/>
          <w:lang w:bidi="ar-EG"/>
        </w:rPr>
        <w:t>الثاني</w:t>
      </w:r>
      <w:r w:rsidRPr="00F95664">
        <w:rPr>
          <w:rFonts w:ascii="AXtManal" w:hAnsi="AXtManal" w:cs="Simplified Arabic"/>
          <w:sz w:val="32"/>
          <w:szCs w:val="32"/>
          <w:highlight w:val="yellow"/>
          <w:rtl/>
          <w:lang w:bidi="ar-EG"/>
        </w:rPr>
        <w:t>) و(</w:t>
      </w:r>
      <w:r w:rsidRPr="00F95664">
        <w:rPr>
          <w:rFonts w:ascii="AXtManal" w:hAnsi="AXtManal" w:cs="Simplified Arabic" w:hint="cs"/>
          <w:sz w:val="32"/>
          <w:szCs w:val="32"/>
          <w:highlight w:val="yellow"/>
          <w:rtl/>
          <w:lang w:bidi="ar-EG"/>
        </w:rPr>
        <w:t>الثالث</w:t>
      </w:r>
      <w:r w:rsidRPr="00F95664">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متضامنين بدفع جميع</w:t>
      </w:r>
      <w:r>
        <w:rPr>
          <w:rFonts w:ascii="AXtManal" w:hAnsi="AXtManal" w:cs="Simplified Arabic" w:hint="cs"/>
          <w:sz w:val="32"/>
          <w:szCs w:val="32"/>
          <w:rtl/>
          <w:lang w:bidi="ar-EG"/>
        </w:rPr>
        <w:t xml:space="preserve"> </w:t>
      </w:r>
      <w:r w:rsidRPr="00F95664">
        <w:rPr>
          <w:rFonts w:ascii="AXtManal" w:hAnsi="AXtManal" w:cs="Simplified Arabic" w:hint="cs"/>
          <w:sz w:val="32"/>
          <w:szCs w:val="32"/>
          <w:highlight w:val="yellow"/>
          <w:rtl/>
          <w:lang w:bidi="ar-EG"/>
        </w:rPr>
        <w:t>ديون</w:t>
      </w:r>
      <w:r w:rsidRPr="00E849B2">
        <w:rPr>
          <w:rFonts w:ascii="AXtManal" w:hAnsi="AXtManal" w:cs="Simplified Arabic"/>
          <w:sz w:val="32"/>
          <w:szCs w:val="32"/>
          <w:rtl/>
          <w:lang w:bidi="ar-EG"/>
        </w:rPr>
        <w:t xml:space="preserve"> الشركة. ثانيًا: حلّ </w:t>
      </w:r>
      <w:r w:rsidRPr="00BE05A0">
        <w:rPr>
          <w:rFonts w:ascii="AXtManal" w:hAnsi="AXtManal" w:cs="Simplified Arabic" w:hint="cs"/>
          <w:sz w:val="32"/>
          <w:szCs w:val="32"/>
          <w:highlight w:val="yellow"/>
          <w:rtl/>
          <w:lang w:bidi="ar-EG"/>
        </w:rPr>
        <w:t xml:space="preserve">الشركة </w:t>
      </w:r>
      <w:r w:rsidRPr="00BE05A0">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للفنادق</w:t>
      </w:r>
      <w:r w:rsidRPr="00E849B2">
        <w:rPr>
          <w:rFonts w:ascii="AXtManal" w:hAnsi="AXtManal" w:cs="Simplified Arabic"/>
          <w:sz w:val="32"/>
          <w:szCs w:val="32"/>
          <w:rtl/>
          <w:lang w:bidi="ar-EG"/>
        </w:rPr>
        <w:t xml:space="preserve">، وحيث </w:t>
      </w:r>
      <w:r w:rsidRPr="00E849B2">
        <w:rPr>
          <w:rFonts w:ascii="AXtManal" w:hAnsi="AXtManal" w:cs="Simplified Arabic" w:hint="cs"/>
          <w:sz w:val="32"/>
          <w:szCs w:val="32"/>
          <w:rtl/>
          <w:lang w:bidi="ar-EG"/>
        </w:rPr>
        <w:t>أنكر</w:t>
      </w:r>
      <w:r w:rsidRPr="00E849B2">
        <w:rPr>
          <w:rFonts w:ascii="AXtManal" w:hAnsi="AXtManal" w:cs="Simplified Arabic"/>
          <w:sz w:val="32"/>
          <w:szCs w:val="32"/>
          <w:rtl/>
          <w:lang w:bidi="ar-EG"/>
        </w:rPr>
        <w:t xml:space="preserve"> وكيل المُدَّعى عليهم صحَّة دعوى المُدَّعين.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سألت الدائرة وكيل المُدَّعين عن الديون الواقعة على الشركة فأجاب بأنَّه لا يعلم عن مبلغ هذه الديون، فضلًا عن أن وكيل المُدَّعى عليهم قدَّم بجلسة 5/7/1433هـ مذكِّرة أوضح فيها سداد المُدَّعى عليها مبلغًا قدره (5,800,000) ريال بموجب شيك مصرفي مسحوب على مصرف (...) برقم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وتاريخ 25/6/1433هـ يمثِّل باقي المبالغ التي صدر بشأنها أحكام ضِدَّ موكله وهو ما لم ينكره وكيل المُدَّعية.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لم يتقدَّم وكيل المُدَّعين بطلب موضوعي مُحرَّر يًبَيِّن فيه مقدار الدَّيْن الواقع على الشركة المُدَّعى عليها وسببه حتى يتسنَّى للدائرة النظر والفصل فيه.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المتقرَّر فقهًا أن الدعوى لا تُسمَع إلا إذا كانت مُحرَّرة معلومة المُدَّعى به، قال ابن قُدامة: (إذا جلس إليه الخصمان فادَّعى أحدهما على الآخر لم تُسمَع الدعوى إلا إذا كانت مُحرَّرة تحريرًا يعلم به المُدَّعى عليه، فإن كان دَيْنًا ذكر قدره وجنسه، وإن كان عقارًا ذكر موضعه وحده، </w:t>
      </w:r>
      <w:r>
        <w:rPr>
          <w:rFonts w:ascii="AXtManal" w:hAnsi="AXtManal" w:cs="Simplified Arabic"/>
          <w:sz w:val="32"/>
          <w:szCs w:val="32"/>
          <w:rtl/>
          <w:lang w:bidi="ar-EG"/>
        </w:rPr>
        <w:t xml:space="preserve">وإن كانت عَيْنًا حاضرة عينها، </w:t>
      </w:r>
      <w:r w:rsidRPr="00F95664">
        <w:rPr>
          <w:rFonts w:ascii="AXtManal" w:hAnsi="AXtManal" w:cs="Simplified Arabic"/>
          <w:sz w:val="32"/>
          <w:szCs w:val="32"/>
          <w:highlight w:val="yellow"/>
          <w:rtl/>
          <w:lang w:bidi="ar-EG"/>
        </w:rPr>
        <w:t>وإن</w:t>
      </w:r>
      <w:r w:rsidRPr="00E849B2">
        <w:rPr>
          <w:rFonts w:ascii="AXtManal" w:hAnsi="AXtManal" w:cs="Simplified Arabic"/>
          <w:sz w:val="32"/>
          <w:szCs w:val="32"/>
          <w:rtl/>
          <w:lang w:bidi="ar-EG"/>
        </w:rPr>
        <w:t xml:space="preserve"> كانت غائبة ذكر جنسها وقيمتها) (عمدة الفقه 1/152) وقال في منار السبيل (2/327): (فإذا ادعى أحدهما: اشترط كون الدعوى معلومة، أي بشيء </w:t>
      </w:r>
      <w:r w:rsidRPr="00F95664">
        <w:rPr>
          <w:rFonts w:ascii="AXtManal" w:hAnsi="AXtManal" w:cs="Simplified Arabic"/>
          <w:sz w:val="32"/>
          <w:szCs w:val="32"/>
          <w:highlight w:val="yellow"/>
          <w:rtl/>
          <w:lang w:bidi="ar-EG"/>
        </w:rPr>
        <w:t>مع</w:t>
      </w:r>
      <w:r w:rsidRPr="00F95664">
        <w:rPr>
          <w:rFonts w:ascii="AXtManal" w:hAnsi="AXtManal" w:cs="Simplified Arabic" w:hint="cs"/>
          <w:sz w:val="32"/>
          <w:szCs w:val="32"/>
          <w:highlight w:val="yellow"/>
          <w:rtl/>
          <w:lang w:bidi="ar-EG"/>
        </w:rPr>
        <w:t>ل</w:t>
      </w:r>
      <w:r w:rsidRPr="00F95664">
        <w:rPr>
          <w:rFonts w:ascii="AXtManal" w:hAnsi="AXtManal" w:cs="Simplified Arabic"/>
          <w:sz w:val="32"/>
          <w:szCs w:val="32"/>
          <w:highlight w:val="yellow"/>
          <w:rtl/>
          <w:lang w:bidi="ar-EG"/>
        </w:rPr>
        <w:t>وم</w:t>
      </w:r>
      <w:r w:rsidRPr="00E849B2">
        <w:rPr>
          <w:rFonts w:ascii="AXtManal" w:hAnsi="AXtManal" w:cs="Simplified Arabic"/>
          <w:sz w:val="32"/>
          <w:szCs w:val="32"/>
          <w:rtl/>
          <w:lang w:bidi="ar-EG"/>
        </w:rPr>
        <w:t>، ليتمكَّن الحاكم من الإلزام به، وكونها مُحرَّرة لترتُّب الحكم عليه لقوله صلى الله عليه وسلَّم: "إنما أقضي على نحو ما أسمع").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الأمر ما ذُكِر فإن الدائرة تنتهي بناءً على ذلك إلى عدم قبول طلب وكيل المُدَّعين إلزام الشركاء في </w:t>
      </w:r>
      <w:r w:rsidRPr="00BE05A0">
        <w:rPr>
          <w:rFonts w:ascii="AXtManal" w:hAnsi="AXtManal" w:cs="Simplified Arabic" w:hint="cs"/>
          <w:sz w:val="32"/>
          <w:szCs w:val="32"/>
          <w:highlight w:val="yellow"/>
          <w:rtl/>
          <w:lang w:bidi="ar-EG"/>
        </w:rPr>
        <w:t xml:space="preserve">الشركة </w:t>
      </w:r>
      <w:r w:rsidRPr="00BE05A0">
        <w:rPr>
          <w:rFonts w:ascii="AXtManal" w:hAnsi="AXtManal" w:cs="Simplified Arabic"/>
          <w:sz w:val="32"/>
          <w:szCs w:val="32"/>
          <w:highlight w:val="yellow"/>
          <w:rtl/>
          <w:lang w:bidi="ar-EG"/>
        </w:rPr>
        <w:t xml:space="preserve">(...) </w:t>
      </w:r>
      <w:r w:rsidRPr="00F95664">
        <w:rPr>
          <w:rFonts w:ascii="AXtManal" w:hAnsi="AXtManal" w:cs="Simplified Arabic" w:hint="cs"/>
          <w:sz w:val="32"/>
          <w:szCs w:val="32"/>
          <w:highlight w:val="yellow"/>
          <w:rtl/>
          <w:lang w:bidi="ar-EG"/>
        </w:rPr>
        <w:t xml:space="preserve">للفنادق </w:t>
      </w:r>
      <w:r w:rsidRPr="00E849B2">
        <w:rPr>
          <w:rFonts w:ascii="AXtManal" w:hAnsi="AXtManal" w:cs="Simplified Arabic"/>
          <w:sz w:val="32"/>
          <w:szCs w:val="32"/>
          <w:rtl/>
          <w:lang w:bidi="ar-EG"/>
        </w:rPr>
        <w:t>متضامنين بدفع جميع ديون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وفيما يتعلَّق بطلب وكيل المُدَّعين الحكم بحل </w:t>
      </w:r>
      <w:r w:rsidRPr="00BE05A0">
        <w:rPr>
          <w:rFonts w:ascii="AXtManal" w:hAnsi="AXtManal" w:cs="Simplified Arabic" w:hint="cs"/>
          <w:sz w:val="32"/>
          <w:szCs w:val="32"/>
          <w:highlight w:val="yellow"/>
          <w:rtl/>
          <w:lang w:bidi="ar-EG"/>
        </w:rPr>
        <w:t xml:space="preserve">الشركة </w:t>
      </w:r>
      <w:r w:rsidRPr="00BE05A0">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للفنادق</w:t>
      </w:r>
      <w:r w:rsidRPr="00E849B2">
        <w:rPr>
          <w:rFonts w:ascii="AXtManal" w:hAnsi="AXtManal" w:cs="Simplified Arabic"/>
          <w:sz w:val="32"/>
          <w:szCs w:val="32"/>
          <w:rtl/>
          <w:lang w:bidi="ar-EG"/>
        </w:rPr>
        <w:t xml:space="preserve">، بناءً على رفض المُدَّعى عليهم تسديد المبالغ المستحقَّة عليهم واستنادًا </w:t>
      </w:r>
      <w:r>
        <w:rPr>
          <w:rFonts w:ascii="AXtManal" w:hAnsi="AXtManal" w:cs="Simplified Arabic" w:hint="cs"/>
          <w:sz w:val="32"/>
          <w:szCs w:val="32"/>
          <w:rtl/>
          <w:lang w:bidi="ar-EG"/>
        </w:rPr>
        <w:t>ع</w:t>
      </w:r>
      <w:r w:rsidRPr="00E849B2">
        <w:rPr>
          <w:rFonts w:ascii="AXtManal" w:hAnsi="AXtManal" w:cs="Simplified Arabic"/>
          <w:sz w:val="32"/>
          <w:szCs w:val="32"/>
          <w:rtl/>
          <w:lang w:bidi="ar-EG"/>
        </w:rPr>
        <w:t>لى المادة (180) من نظام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w:t>
      </w:r>
      <w:r w:rsidRPr="00F95664">
        <w:rPr>
          <w:rFonts w:ascii="AXtManal" w:hAnsi="AXtManal" w:cs="Simplified Arabic" w:hint="cs"/>
          <w:sz w:val="32"/>
          <w:szCs w:val="32"/>
          <w:highlight w:val="yellow"/>
          <w:rtl/>
          <w:lang w:bidi="ar-EG"/>
        </w:rPr>
        <w:t>أنكر</w:t>
      </w:r>
      <w:r w:rsidRPr="00E849B2">
        <w:rPr>
          <w:rFonts w:ascii="AXtManal" w:hAnsi="AXtManal" w:cs="Simplified Arabic"/>
          <w:sz w:val="32"/>
          <w:szCs w:val="32"/>
          <w:rtl/>
          <w:lang w:bidi="ar-EG"/>
        </w:rPr>
        <w:t xml:space="preserve"> وكيل المُدَّعى عليهم </w:t>
      </w:r>
      <w:r w:rsidRPr="00E849B2">
        <w:rPr>
          <w:rFonts w:ascii="AXtManal" w:hAnsi="AXtManal" w:cs="Simplified Arabic"/>
          <w:sz w:val="32"/>
          <w:szCs w:val="32"/>
          <w:rtl/>
          <w:lang w:bidi="ar-EG"/>
        </w:rPr>
        <w:lastRenderedPageBreak/>
        <w:t xml:space="preserve">خسارة الشركة، وأوضح سداد موكِّلته الديون الصادر بشأنها أحكام مع عدم إنكار وكيل المُدَّعين ذلك وأضاف وكيل المُدَّعى عليهم </w:t>
      </w:r>
      <w:r w:rsidRPr="00F95664">
        <w:rPr>
          <w:rFonts w:ascii="AXtManal" w:hAnsi="AXtManal" w:cs="Simplified Arabic" w:hint="cs"/>
          <w:sz w:val="32"/>
          <w:szCs w:val="32"/>
          <w:highlight w:val="yellow"/>
          <w:rtl/>
          <w:lang w:bidi="ar-EG"/>
        </w:rPr>
        <w:t>أن</w:t>
      </w:r>
      <w:r w:rsidRPr="00E849B2">
        <w:rPr>
          <w:rFonts w:ascii="AXtManal" w:hAnsi="AXtManal" w:cs="Simplified Arabic"/>
          <w:sz w:val="32"/>
          <w:szCs w:val="32"/>
          <w:rtl/>
          <w:lang w:bidi="ar-EG"/>
        </w:rPr>
        <w:t xml:space="preserve"> وجود ديون على الشركة لا يعني بالضرورة خسارة رأس مالها.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قام وكيل المُدَّعى عليهم مستندًا على تحقيق الشركة للأرباح يتمثَّل في الحسابات الختامية الخاصة بالشركة للأعوام (2007م- 2008م- 2009م) والملخص المالي للسنة المالية (2010م) وأمَّا ميزانية أو حساب عام (2011م) فإن موكلته لم تتمكَّن من إعدادها بناءً على أن حسابات الشركة المُدَّعى عليها كانت مقفلة.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نَصَّت المادة (180) من نظام الشركات على أنَّه (إذا بلغت خسائر الشركة ذات المَسْؤُولِيَّة المحدودة خمسين في المائة من رأس مالها وجب على المديرين دعوة الشركاء للاجتماع خلال مدة لا تزيد على ثلاثين يومًا من تاريخ بلوغ الخسارة هذا الحد، للنظر في استمرار الشركة مع التزام الشركة بدفع ديونها أو في حلها، ولا يكون قرار الشركاء في هذا الشأن صحيحًا إلا إذا صدر طبقًا للمادة (173) ويجب في جميع الأحو</w:t>
      </w:r>
      <w:r>
        <w:rPr>
          <w:rFonts w:ascii="AXtManal" w:hAnsi="AXtManal" w:cs="Simplified Arabic" w:hint="cs"/>
          <w:sz w:val="32"/>
          <w:szCs w:val="32"/>
          <w:rtl/>
          <w:lang w:bidi="ar-EG"/>
        </w:rPr>
        <w:t>ا</w:t>
      </w:r>
      <w:r w:rsidRPr="00E849B2">
        <w:rPr>
          <w:rFonts w:ascii="AXtManal" w:hAnsi="AXtManal" w:cs="Simplified Arabic"/>
          <w:sz w:val="32"/>
          <w:szCs w:val="32"/>
          <w:rtl/>
          <w:lang w:bidi="ar-EG"/>
        </w:rPr>
        <w:t>ل شهر هذا القرار بالطرق المنصوص عليها في المادة (164) وإذا استمرَّت الشركة في مزاولة نشاطها دون قرار باستمرارها بالشرط المتقدم أو حلها، أصبح الشركاء مسؤولين بالتضامن عن سداد جميع ديون الشركة وجاز لكل ذي مصلحة أن يطلب حلها).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لم يُقدِّم وكيل المُدَّعِية بينته على خسارة الشركة خمسين في المائة من رأس المال ووجه المصلحة في طلبه حل الشركة في حين أوضح وكيل المُدَّع</w:t>
      </w:r>
      <w:r>
        <w:rPr>
          <w:rFonts w:ascii="AXtManal" w:hAnsi="AXtManal" w:cs="Simplified Arabic" w:hint="cs"/>
          <w:sz w:val="32"/>
          <w:szCs w:val="32"/>
          <w:rtl/>
          <w:lang w:bidi="ar-EG"/>
        </w:rPr>
        <w:t>ى عليهم</w:t>
      </w:r>
      <w:r w:rsidRPr="00E849B2">
        <w:rPr>
          <w:rFonts w:ascii="AXtManal" w:hAnsi="AXtManal" w:cs="Simplified Arabic"/>
          <w:sz w:val="32"/>
          <w:szCs w:val="32"/>
          <w:rtl/>
          <w:lang w:bidi="ar-EG"/>
        </w:rPr>
        <w:t xml:space="preserve"> من واقع القوائم المالية تحقيق الشركة للأرباح الأمر الذي تنتهي معه الدائرة إلى رفض طلب وكيل المُدَّعِية حل </w:t>
      </w:r>
      <w:r w:rsidRPr="00BE05A0">
        <w:rPr>
          <w:rFonts w:ascii="AXtManal" w:hAnsi="AXtManal" w:cs="Simplified Arabic" w:hint="cs"/>
          <w:sz w:val="32"/>
          <w:szCs w:val="32"/>
          <w:highlight w:val="yellow"/>
          <w:rtl/>
          <w:lang w:bidi="ar-EG"/>
        </w:rPr>
        <w:t xml:space="preserve">الشركة </w:t>
      </w:r>
      <w:r w:rsidRPr="00BE05A0">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للفنادق</w:t>
      </w:r>
      <w:r w:rsidRPr="00E849B2">
        <w:rPr>
          <w:rFonts w:ascii="AXtManal" w:hAnsi="AXtManal" w:cs="Simplified Arabic"/>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لذلك حَكَمَتْ الدائرة: أولًا: عدم قبول طلب المُدَّعين (...) و(...) و(...) إلزام الشركاء في </w:t>
      </w:r>
      <w:r w:rsidRPr="00F95664">
        <w:rPr>
          <w:rFonts w:ascii="AXtManal" w:hAnsi="AXtManal" w:cs="Simplified Arabic" w:hint="cs"/>
          <w:b/>
          <w:bCs/>
          <w:sz w:val="32"/>
          <w:szCs w:val="32"/>
          <w:highlight w:val="yellow"/>
          <w:rtl/>
          <w:lang w:bidi="ar-EG"/>
        </w:rPr>
        <w:t xml:space="preserve">الشركة </w:t>
      </w:r>
      <w:r w:rsidRPr="00F95664">
        <w:rPr>
          <w:rFonts w:ascii="AXtManal" w:hAnsi="AXtManal" w:cs="Simplified Arabic"/>
          <w:b/>
          <w:bCs/>
          <w:sz w:val="32"/>
          <w:szCs w:val="32"/>
          <w:highlight w:val="yellow"/>
          <w:rtl/>
          <w:lang w:bidi="ar-EG"/>
        </w:rPr>
        <w:t xml:space="preserve">(...) </w:t>
      </w:r>
      <w:r w:rsidRPr="00F95664">
        <w:rPr>
          <w:rFonts w:ascii="AXtManal" w:hAnsi="AXtManal" w:cs="Simplified Arabic" w:hint="cs"/>
          <w:b/>
          <w:bCs/>
          <w:sz w:val="32"/>
          <w:szCs w:val="32"/>
          <w:highlight w:val="yellow"/>
          <w:rtl/>
          <w:lang w:bidi="ar-EG"/>
        </w:rPr>
        <w:t xml:space="preserve">للفنادق المدعى عليهم </w:t>
      </w:r>
      <w:r w:rsidRPr="00F95664">
        <w:rPr>
          <w:rFonts w:ascii="AXtManal" w:hAnsi="AXtManal" w:cs="Simplified Arabic"/>
          <w:b/>
          <w:bCs/>
          <w:sz w:val="32"/>
          <w:szCs w:val="32"/>
          <w:highlight w:val="yellow"/>
          <w:rtl/>
          <w:lang w:bidi="ar-EG"/>
        </w:rPr>
        <w:t>(</w:t>
      </w:r>
      <w:r w:rsidRPr="00F95664">
        <w:rPr>
          <w:rFonts w:ascii="AXtManal" w:hAnsi="AXtManal" w:cs="Simplified Arabic" w:hint="cs"/>
          <w:b/>
          <w:bCs/>
          <w:sz w:val="32"/>
          <w:szCs w:val="32"/>
          <w:highlight w:val="yellow"/>
          <w:rtl/>
          <w:lang w:bidi="ar-EG"/>
        </w:rPr>
        <w:t>الأول</w:t>
      </w:r>
      <w:r w:rsidRPr="00F95664">
        <w:rPr>
          <w:rFonts w:ascii="AXtManal" w:hAnsi="AXtManal" w:cs="Simplified Arabic"/>
          <w:b/>
          <w:bCs/>
          <w:sz w:val="32"/>
          <w:szCs w:val="32"/>
          <w:highlight w:val="yellow"/>
          <w:rtl/>
          <w:lang w:bidi="ar-EG"/>
        </w:rPr>
        <w:t>) و(</w:t>
      </w:r>
      <w:r w:rsidRPr="00F95664">
        <w:rPr>
          <w:rFonts w:ascii="AXtManal" w:hAnsi="AXtManal" w:cs="Simplified Arabic" w:hint="cs"/>
          <w:b/>
          <w:bCs/>
          <w:sz w:val="32"/>
          <w:szCs w:val="32"/>
          <w:highlight w:val="yellow"/>
          <w:rtl/>
          <w:lang w:bidi="ar-EG"/>
        </w:rPr>
        <w:t>الثاني</w:t>
      </w:r>
      <w:r w:rsidRPr="00F95664">
        <w:rPr>
          <w:rFonts w:ascii="AXtManal" w:hAnsi="AXtManal" w:cs="Simplified Arabic"/>
          <w:b/>
          <w:bCs/>
          <w:sz w:val="32"/>
          <w:szCs w:val="32"/>
          <w:highlight w:val="yellow"/>
          <w:rtl/>
          <w:lang w:bidi="ar-EG"/>
        </w:rPr>
        <w:t>) و(</w:t>
      </w:r>
      <w:r w:rsidRPr="00F95664">
        <w:rPr>
          <w:rFonts w:ascii="AXtManal" w:hAnsi="AXtManal" w:cs="Simplified Arabic" w:hint="cs"/>
          <w:b/>
          <w:bCs/>
          <w:sz w:val="32"/>
          <w:szCs w:val="32"/>
          <w:highlight w:val="yellow"/>
          <w:rtl/>
          <w:lang w:bidi="ar-EG"/>
        </w:rPr>
        <w:t>الثالث</w:t>
      </w:r>
      <w:r w:rsidRPr="00F95664">
        <w:rPr>
          <w:rFonts w:ascii="AXtManal" w:hAnsi="AXtManal" w:cs="Simplified Arabic"/>
          <w:b/>
          <w:bCs/>
          <w:sz w:val="32"/>
          <w:szCs w:val="32"/>
          <w:highlight w:val="yellow"/>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b/>
          <w:bCs/>
          <w:sz w:val="32"/>
          <w:szCs w:val="32"/>
          <w:rtl/>
          <w:lang w:bidi="ar-EG"/>
        </w:rPr>
        <w:t xml:space="preserve"> متضامنين بدفع جميع ديون الشركة. ثانيًا: رفض طلب المُدَّعين حل وتصفية </w:t>
      </w:r>
      <w:r w:rsidRPr="00F95664">
        <w:rPr>
          <w:rFonts w:ascii="AXtManal" w:hAnsi="AXtManal" w:cs="Simplified Arabic" w:hint="cs"/>
          <w:b/>
          <w:bCs/>
          <w:sz w:val="32"/>
          <w:szCs w:val="32"/>
          <w:highlight w:val="yellow"/>
          <w:rtl/>
          <w:lang w:bidi="ar-EG"/>
        </w:rPr>
        <w:t xml:space="preserve">الشركة </w:t>
      </w:r>
      <w:r w:rsidRPr="00F95664">
        <w:rPr>
          <w:rFonts w:ascii="AXtManal" w:hAnsi="AXtManal" w:cs="Simplified Arabic"/>
          <w:b/>
          <w:bCs/>
          <w:sz w:val="32"/>
          <w:szCs w:val="32"/>
          <w:highlight w:val="yellow"/>
          <w:rtl/>
          <w:lang w:bidi="ar-EG"/>
        </w:rPr>
        <w:t xml:space="preserve">(...) </w:t>
      </w:r>
      <w:r w:rsidRPr="00F95664">
        <w:rPr>
          <w:rFonts w:ascii="AXtManal" w:hAnsi="AXtManal" w:cs="Simplified Arabic" w:hint="cs"/>
          <w:b/>
          <w:bCs/>
          <w:sz w:val="32"/>
          <w:szCs w:val="32"/>
          <w:highlight w:val="yellow"/>
          <w:rtl/>
          <w:lang w:bidi="ar-EG"/>
        </w:rPr>
        <w:t>للفنادق</w:t>
      </w:r>
      <w:r w:rsidRPr="00E849B2">
        <w:rPr>
          <w:rFonts w:ascii="AXtManal" w:hAnsi="AXtManal" w:cs="Simplified Arabic"/>
          <w:b/>
          <w:bCs/>
          <w:sz w:val="32"/>
          <w:szCs w:val="32"/>
          <w:rtl/>
          <w:lang w:bidi="ar-EG"/>
        </w:rPr>
        <w:t xml:space="preserve">، وذلك لما هو مُبيَّن في الأسباب. </w:t>
      </w:r>
    </w:p>
    <w:p w:rsidR="003232CE" w:rsidRPr="00E849B2" w:rsidRDefault="003232CE" w:rsidP="003232CE">
      <w:pPr>
        <w:spacing w:after="0" w:line="240" w:lineRule="auto"/>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cs="Simplified Arabic"/>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lastRenderedPageBreak/>
        <w:br w:type="page"/>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196/3/ق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597/تج2/3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261/ق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74/إس/تج/1/3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1/2/1435هـ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Default="003232CE" w:rsidP="003232CE">
      <w:pPr>
        <w:spacing w:after="0" w:line="240" w:lineRule="auto"/>
        <w:jc w:val="both"/>
        <w:rPr>
          <w:rFonts w:ascii="AXtManal" w:hAnsi="AXtManal" w:cs="Simplified Arabic"/>
          <w:sz w:val="32"/>
          <w:szCs w:val="32"/>
          <w:rtl/>
          <w:lang w:bidi="ar-EG"/>
        </w:rPr>
      </w:pPr>
      <w:r w:rsidRPr="009C58C7">
        <w:rPr>
          <w:rFonts w:ascii="AXtManal" w:hAnsi="AXtManal" w:cs="Simplified Arabic" w:hint="cs"/>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تصفية</w:t>
      </w:r>
      <w:r>
        <w:rPr>
          <w:rFonts w:ascii="AXtManal" w:hAnsi="AXtManal" w:cs="Simplified Arabic" w:hint="cs"/>
          <w:b/>
          <w:bCs/>
          <w:sz w:val="32"/>
          <w:szCs w:val="32"/>
          <w:rtl/>
          <w:lang w:bidi="ar-EG"/>
        </w:rPr>
        <w:t xml:space="preserve"> </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أسباب</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التصفية</w:t>
      </w:r>
      <w:r>
        <w:rPr>
          <w:rFonts w:ascii="AXtManal" w:hAnsi="AXtManal" w:cs="Simplified Arabic" w:hint="cs"/>
          <w:b/>
          <w:bCs/>
          <w:sz w:val="32"/>
          <w:szCs w:val="32"/>
          <w:rtl/>
          <w:lang w:bidi="ar-EG"/>
        </w:rPr>
        <w:t xml:space="preserve"> </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خسارة</w:t>
      </w:r>
      <w:r w:rsidRPr="009C58C7">
        <w:rPr>
          <w:rFonts w:ascii="AXtManal" w:hAnsi="AXtManal" w:cs="Simplified Arabic"/>
          <w:b/>
          <w:bCs/>
          <w:sz w:val="32"/>
          <w:szCs w:val="32"/>
          <w:rtl/>
          <w:lang w:bidi="ar-EG"/>
        </w:rPr>
        <w:t xml:space="preserve"> – </w:t>
      </w:r>
      <w:r w:rsidRPr="009C58C7">
        <w:rPr>
          <w:rFonts w:ascii="AXtManal" w:hAnsi="AXtManal" w:cs="Simplified Arabic" w:hint="cs"/>
          <w:b/>
          <w:bCs/>
          <w:sz w:val="32"/>
          <w:szCs w:val="32"/>
          <w:rtl/>
          <w:lang w:bidi="ar-EG"/>
        </w:rPr>
        <w:t>ميزانية</w:t>
      </w:r>
      <w:r w:rsidRPr="009C58C7">
        <w:rPr>
          <w:rFonts w:ascii="AXtManal" w:hAnsi="AXtManal" w:cs="Simplified Arabic"/>
          <w:b/>
          <w:bCs/>
          <w:sz w:val="32"/>
          <w:szCs w:val="32"/>
          <w:rtl/>
          <w:lang w:bidi="ar-EG"/>
        </w:rPr>
        <w:t xml:space="preserve"> – </w:t>
      </w:r>
      <w:r w:rsidRPr="009C58C7">
        <w:rPr>
          <w:rFonts w:ascii="AXtManal" w:hAnsi="AXtManal" w:cs="Simplified Arabic" w:hint="cs"/>
          <w:b/>
          <w:bCs/>
          <w:sz w:val="32"/>
          <w:szCs w:val="32"/>
          <w:rtl/>
          <w:lang w:bidi="ar-EG"/>
        </w:rPr>
        <w:t>عدم</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مصادقة</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الشريك</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على</w:t>
      </w:r>
      <w:r w:rsidRPr="009C58C7">
        <w:rPr>
          <w:rFonts w:ascii="AXtManal" w:hAnsi="AXtManal" w:cs="Simplified Arabic"/>
          <w:b/>
          <w:bCs/>
          <w:sz w:val="32"/>
          <w:szCs w:val="32"/>
          <w:rtl/>
          <w:lang w:bidi="ar-EG"/>
        </w:rPr>
        <w:t xml:space="preserve"> </w:t>
      </w:r>
      <w:r w:rsidRPr="009C58C7">
        <w:rPr>
          <w:rFonts w:ascii="AXtManal" w:hAnsi="AXtManal" w:cs="Simplified Arabic" w:hint="cs"/>
          <w:b/>
          <w:bCs/>
          <w:sz w:val="32"/>
          <w:szCs w:val="32"/>
          <w:rtl/>
          <w:lang w:bidi="ar-EG"/>
        </w:rPr>
        <w:t>الميزانية</w:t>
      </w:r>
      <w:r w:rsidRPr="009C58C7">
        <w:rPr>
          <w:rFonts w:ascii="AXtManal" w:hAnsi="AXtManal" w:cs="Simplified Arabic"/>
          <w:b/>
          <w:bCs/>
          <w:sz w:val="32"/>
          <w:szCs w:val="32"/>
          <w:rtl/>
          <w:lang w:bidi="ar-EG"/>
        </w:rPr>
        <w:t>.</w:t>
      </w:r>
    </w:p>
    <w:p w:rsidR="003232CE" w:rsidRPr="00E849B2" w:rsidRDefault="003232CE" w:rsidP="003232CE">
      <w:pPr>
        <w:spacing w:after="0" w:line="240" w:lineRule="auto"/>
        <w:jc w:val="both"/>
        <w:rPr>
          <w:rFonts w:ascii="AXtManal" w:hAnsi="AXtManal" w:cs="Simplified Arabic"/>
          <w:sz w:val="32"/>
          <w:szCs w:val="32"/>
          <w:rtl/>
          <w:lang w:bidi="ar-EG"/>
        </w:rPr>
      </w:pPr>
      <w:r>
        <w:rPr>
          <w:rFonts w:ascii="AXtManal" w:hAnsi="AXtManal" w:cs="Simplified Arabic" w:hint="cs"/>
          <w:sz w:val="32"/>
          <w:szCs w:val="32"/>
          <w:rtl/>
          <w:lang w:bidi="ar-EG"/>
        </w:rPr>
        <w:t>مطالبة</w:t>
      </w:r>
      <w:r w:rsidRPr="00E849B2">
        <w:rPr>
          <w:rFonts w:ascii="AXtManal" w:hAnsi="AXtManal" w:cs="Simplified Arabic"/>
          <w:sz w:val="32"/>
          <w:szCs w:val="32"/>
          <w:rtl/>
          <w:lang w:bidi="ar-EG"/>
        </w:rPr>
        <w:t xml:space="preserve"> المُدَّعي </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حل وتصفية الشركة استنادًا إلى بلوغ الشركة خسائر تزيد عن نصف رأس مال الشركة- </w:t>
      </w:r>
      <w:r>
        <w:rPr>
          <w:rFonts w:ascii="AXtManal" w:hAnsi="AXtManal" w:cs="Simplified Arabic" w:hint="cs"/>
          <w:sz w:val="32"/>
          <w:szCs w:val="32"/>
          <w:rtl/>
          <w:lang w:bidi="ar-EG"/>
        </w:rPr>
        <w:t xml:space="preserve">سلطة المحكمة التقديرية </w:t>
      </w:r>
      <w:r w:rsidRPr="00E849B2">
        <w:rPr>
          <w:rFonts w:ascii="AXtManal" w:hAnsi="AXtManal" w:cs="Simplified Arabic"/>
          <w:sz w:val="32"/>
          <w:szCs w:val="32"/>
          <w:rtl/>
          <w:lang w:bidi="ar-EG"/>
        </w:rPr>
        <w:t xml:space="preserve">بحل الشركة أو رفضه </w:t>
      </w:r>
      <w:r>
        <w:rPr>
          <w:rFonts w:ascii="AXtManal" w:hAnsi="AXtManal" w:cs="Simplified Arabic"/>
          <w:sz w:val="32"/>
          <w:szCs w:val="32"/>
          <w:rtl/>
          <w:lang w:bidi="ar-EG"/>
        </w:rPr>
        <w:t>–</w:t>
      </w:r>
      <w:r>
        <w:rPr>
          <w:rFonts w:ascii="AXtManal" w:hAnsi="AXtManal" w:cs="Simplified Arabic" w:hint="cs"/>
          <w:sz w:val="32"/>
          <w:szCs w:val="32"/>
          <w:rtl/>
          <w:lang w:bidi="ar-EG"/>
        </w:rPr>
        <w:t>الم</w:t>
      </w:r>
      <w:r w:rsidRPr="00533D73">
        <w:rPr>
          <w:rFonts w:ascii="AXtManal" w:hAnsi="AXtManal" w:cs="Simplified Arabic" w:hint="cs"/>
          <w:sz w:val="32"/>
          <w:szCs w:val="32"/>
          <w:rtl/>
          <w:lang w:bidi="ar-EG"/>
        </w:rPr>
        <w:t>ط</w:t>
      </w:r>
      <w:r>
        <w:rPr>
          <w:rFonts w:ascii="AXtManal" w:hAnsi="AXtManal" w:cs="Simplified Arabic" w:hint="cs"/>
          <w:sz w:val="32"/>
          <w:szCs w:val="32"/>
          <w:rtl/>
          <w:lang w:bidi="ar-EG"/>
        </w:rPr>
        <w:t>البة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بتصفية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الشركة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سابق</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لإجراء</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المحاسبة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في</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الشركة،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باستخراج</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الميزانيات</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المُدَقَّقة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والمتفق</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عليها</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بين</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الشركاء؛</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وفق</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الإجراءات</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المتبعة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في</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نظام</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الشركات</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وعقد</w:t>
      </w:r>
      <w:r w:rsidRPr="00533D73">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التأسيس </w:t>
      </w:r>
      <w:r>
        <w:rPr>
          <w:rFonts w:ascii="AXtManal" w:hAnsi="AXtManal" w:cs="Simplified Arabic"/>
          <w:sz w:val="32"/>
          <w:szCs w:val="32"/>
          <w:rtl/>
          <w:lang w:bidi="ar-EG"/>
        </w:rPr>
        <w:t>–</w:t>
      </w:r>
      <w:r>
        <w:rPr>
          <w:rFonts w:ascii="AXtManal" w:hAnsi="AXtManal" w:cs="Simplified Arabic" w:hint="cs"/>
          <w:sz w:val="32"/>
          <w:szCs w:val="32"/>
          <w:rtl/>
          <w:lang w:bidi="ar-EG"/>
        </w:rPr>
        <w:t xml:space="preserve"> عدم اطلاع المدعى عليه على </w:t>
      </w:r>
      <w:r w:rsidRPr="00533D73">
        <w:rPr>
          <w:rFonts w:ascii="AXtManal" w:hAnsi="AXtManal" w:cs="Simplified Arabic" w:hint="cs"/>
          <w:sz w:val="32"/>
          <w:szCs w:val="32"/>
          <w:rtl/>
          <w:lang w:bidi="ar-EG"/>
        </w:rPr>
        <w:t>الميزانيات</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المقدَّمة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من</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المُدَّعي</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إلا</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حين</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إقامة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هذه</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الدعوى،</w:t>
      </w:r>
      <w:r w:rsidRPr="00533D73">
        <w:rPr>
          <w:rFonts w:hint="cs"/>
          <w:rtl/>
        </w:rPr>
        <w:t xml:space="preserve"> </w:t>
      </w:r>
      <w:r>
        <w:rPr>
          <w:rFonts w:ascii="AXtManal" w:hAnsi="AXtManal" w:cs="Simplified Arabic" w:hint="cs"/>
          <w:sz w:val="32"/>
          <w:szCs w:val="32"/>
          <w:rtl/>
          <w:lang w:bidi="ar-EG"/>
        </w:rPr>
        <w:t>وانتفاء مصادقته</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على</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صحة</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تلك</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الميزانيات</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من</w:t>
      </w:r>
      <w:r w:rsidRPr="00533D73">
        <w:rPr>
          <w:rFonts w:ascii="AXtManal" w:hAnsi="AXtManal" w:cs="Simplified Arabic"/>
          <w:sz w:val="32"/>
          <w:szCs w:val="32"/>
          <w:rtl/>
          <w:lang w:bidi="ar-EG"/>
        </w:rPr>
        <w:t xml:space="preserve"> </w:t>
      </w:r>
      <w:r w:rsidRPr="00533D73">
        <w:rPr>
          <w:rFonts w:ascii="AXtManal" w:hAnsi="AXtManal" w:cs="Simplified Arabic" w:hint="cs"/>
          <w:sz w:val="32"/>
          <w:szCs w:val="32"/>
          <w:rtl/>
          <w:lang w:bidi="ar-EG"/>
        </w:rPr>
        <w:t>بطلانها</w:t>
      </w:r>
      <w:r w:rsidRPr="00533D73">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عدم تقديم </w:t>
      </w:r>
      <w:r w:rsidRPr="00E849B2">
        <w:rPr>
          <w:rFonts w:ascii="AXtManal" w:hAnsi="AXtManal" w:cs="Simplified Arabic"/>
          <w:sz w:val="32"/>
          <w:szCs w:val="32"/>
          <w:rtl/>
          <w:lang w:bidi="ar-EG"/>
        </w:rPr>
        <w:t xml:space="preserve">المُدَّعي </w:t>
      </w:r>
      <w:r>
        <w:rPr>
          <w:rFonts w:ascii="AXtManal" w:hAnsi="AXtManal" w:cs="Simplified Arabic"/>
          <w:sz w:val="32"/>
          <w:szCs w:val="32"/>
          <w:rtl/>
          <w:lang w:bidi="ar-EG"/>
        </w:rPr>
        <w:t>ما يُثبت وجود خسائر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أثر ذلك: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تتأسَّس وقائع هذه الدعوى بتقديم وكيل المُدَّعي المشار إليه بأعلاه، بلائحة ادعاء إلى المحكمة الإدارية بالدمام، يختصم فيها المُدَّعى عليه، قُيدت قضية بالرقم المشار إليه بأعلاه، وأحيلت إلى هذه الدائرة، وفي سبيل ذلك حَدَّدت لها جلسة يوم الأحد الموافق 29/3/1434هـ، وفيها حضر طرفا الدعوى، وبِسُؤَال وكيل المُدَّعي عن دعوى موكله أحال إلى التفصيل الوارد في لائحة الدعوى ومفاد</w:t>
      </w:r>
      <w:r>
        <w:rPr>
          <w:rFonts w:ascii="AXtManal" w:hAnsi="AXtManal" w:cs="Simplified Arabic"/>
          <w:sz w:val="32"/>
          <w:szCs w:val="32"/>
          <w:rtl/>
          <w:lang w:bidi="ar-EG"/>
        </w:rPr>
        <w:t>ها أن موكله والمُدَّعى عليه شرك</w:t>
      </w:r>
      <w:r>
        <w:rPr>
          <w:rFonts w:ascii="AXtManal" w:hAnsi="AXtManal" w:cs="Simplified Arabic" w:hint="cs"/>
          <w:sz w:val="32"/>
          <w:szCs w:val="32"/>
          <w:rtl/>
          <w:lang w:bidi="ar-EG"/>
        </w:rPr>
        <w:t>اء</w:t>
      </w:r>
      <w:r w:rsidRPr="00E849B2">
        <w:rPr>
          <w:rFonts w:ascii="AXtManal" w:hAnsi="AXtManal" w:cs="Simplified Arabic"/>
          <w:sz w:val="32"/>
          <w:szCs w:val="32"/>
          <w:rtl/>
          <w:lang w:bidi="ar-EG"/>
        </w:rPr>
        <w:t xml:space="preserve"> في شركة (...) للخدمات البحرية المحدودة، والتي يبلغ رأس مالها مبلغًا قدره خمسمائة ألف (500,000) ريال، مقسَّم إلى خمسة آلاف (5000) حصة نقدية، متساوية القيمة، قيمة الحصة الواحدة مائة (100) ريال، يمتلك المُدَّعي عدد ثلاثة آلاف وخمسمائة (3,500) حصة نقدية من رأس المال، ويمتلك المُدَّعى عليه عدد ألف وخمسمائة (1,500) حصة نقدية من رأس مال الشركة، ونشأت خلافات بين الشركاء </w:t>
      </w:r>
      <w:r w:rsidRPr="00E849B2">
        <w:rPr>
          <w:rFonts w:ascii="AXtManal" w:hAnsi="AXtManal" w:cs="Simplified Arabic"/>
          <w:sz w:val="32"/>
          <w:szCs w:val="32"/>
          <w:rtl/>
          <w:lang w:bidi="ar-EG"/>
        </w:rPr>
        <w:lastRenderedPageBreak/>
        <w:t xml:space="preserve">بالشركة، وتفاقمت مِمَّا أدَّى إلى التأثير على سير أعمال الشركة، واستمرَّت هذه الخلافات إلى حين أصبح المُدَّعى عليه عاجز عن مُمَارَسَة مهامه النظامية بالشركة، بعد أن أصبح سجين بسجن الدمام العام، مِمَّا ألحق بالشركة خسائر تجاوزت ما نسبته (50%) من رأس مال الشركة، وقد سعى موكله إلى إيجاد حل للتقليل من خسائر الشركة والحفاظ على مصالحها؛ إلا أن تعنُّت المُدَّعى عليه واحتدام الخلافات بينهما، ورفض المُدَّعى عليه التخارج من الشركة عند عجزه عن مُمَارَسَة مهامه بعد دخوله السجن، أدَّى إلى زيادة الخسائر، إضافة إلى الإضرار بسمعة موكله، وختم لائحته بطلبه الحكم بتصفية الشركة، بعد تعيين محاسب قانوني لتقييم أصولها وخصومهما وإعداد مركز مالي للوصول إلى هذا الغرض، وبعرض ذلك على المُدَّعى عليه استمهل لتقديم إجابته، وفي جلسة يوم الأحد الموافق 5/5/1435هـ، حضر طرفا الدعوى، وقدَّم المُدَّعى عليه مذكِّرة جوابية </w:t>
      </w:r>
      <w:r w:rsidRPr="000546C8">
        <w:rPr>
          <w:rFonts w:ascii="AXtManal" w:hAnsi="AXtManal" w:cs="Simplified Arabic" w:hint="cs"/>
          <w:sz w:val="32"/>
          <w:szCs w:val="32"/>
          <w:highlight w:val="yellow"/>
          <w:rtl/>
          <w:lang w:bidi="ar-EG"/>
        </w:rPr>
        <w:t>م</w:t>
      </w:r>
      <w:r w:rsidRPr="000546C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ورقتين تَضَمَّنَت عدم صحة ما ذكره وكيل المُدَّعي، وكون </w:t>
      </w:r>
      <w:r w:rsidRPr="00E849B2">
        <w:rPr>
          <w:rFonts w:ascii="AXtManal" w:hAnsi="AXtManal" w:cs="Simplified Arabic" w:hint="cs"/>
          <w:sz w:val="32"/>
          <w:szCs w:val="32"/>
          <w:rtl/>
          <w:lang w:bidi="ar-EG"/>
        </w:rPr>
        <w:t>ادعائه</w:t>
      </w:r>
      <w:r w:rsidRPr="00E849B2">
        <w:rPr>
          <w:rFonts w:ascii="AXtManal" w:hAnsi="AXtManal" w:cs="Simplified Arabic"/>
          <w:sz w:val="32"/>
          <w:szCs w:val="32"/>
          <w:rtl/>
          <w:lang w:bidi="ar-EG"/>
        </w:rPr>
        <w:t xml:space="preserve"> لم يقُم على دليل، ثم ذكر صحة عقد تأسيس الشركة، وأنَّه قد جرى تعيين المُدَّعي رئيسًا لمجلس المديرين، بأوسع الصلاحيات لإدارة الشركة، وأن المادة العاشرة من عقد التأسيس قد نصَّبَت المُدَّعي </w:t>
      </w:r>
      <w:r w:rsidRPr="00E849B2">
        <w:rPr>
          <w:rFonts w:ascii="AXtManal" w:hAnsi="AXtManal" w:cs="Simplified Arabic"/>
          <w:sz w:val="32"/>
          <w:szCs w:val="32"/>
          <w:rtl/>
        </w:rPr>
        <w:t xml:space="preserve">رئيسًا لمجلس المديرين والمسؤول عن إدارة أنشطة الشركة، ولذلك فهو المسؤول أمام الشريك وتجاه الغير عن قراراته وما </w:t>
      </w:r>
      <w:r w:rsidRPr="0038089F">
        <w:rPr>
          <w:rFonts w:ascii="AXtManal" w:hAnsi="AXtManal" w:cs="Simplified Arabic"/>
          <w:sz w:val="32"/>
          <w:szCs w:val="32"/>
          <w:rtl/>
        </w:rPr>
        <w:t xml:space="preserve">ينتج عنها </w:t>
      </w:r>
      <w:r w:rsidRPr="0038089F">
        <w:rPr>
          <w:rFonts w:ascii="AXtManal" w:hAnsi="AXtManal" w:cs="Simplified Arabic" w:hint="cs"/>
          <w:sz w:val="32"/>
          <w:szCs w:val="32"/>
          <w:rtl/>
        </w:rPr>
        <w:t>و</w:t>
      </w:r>
      <w:r w:rsidRPr="0038089F">
        <w:rPr>
          <w:rFonts w:ascii="AXtManal" w:hAnsi="AXtManal" w:cs="Simplified Arabic"/>
          <w:sz w:val="32"/>
          <w:szCs w:val="32"/>
          <w:rtl/>
        </w:rPr>
        <w:t>عن مخالفته،</w:t>
      </w:r>
      <w:r w:rsidRPr="00E849B2">
        <w:rPr>
          <w:rFonts w:ascii="AXtManal" w:hAnsi="AXtManal" w:cs="Simplified Arabic"/>
          <w:sz w:val="32"/>
          <w:szCs w:val="32"/>
          <w:rtl/>
        </w:rPr>
        <w:t xml:space="preserve"> وأن </w:t>
      </w:r>
      <w:r w:rsidRPr="00E849B2">
        <w:rPr>
          <w:rFonts w:ascii="AXtManal" w:hAnsi="AXtManal" w:cs="Simplified Arabic"/>
          <w:sz w:val="32"/>
          <w:szCs w:val="32"/>
          <w:rtl/>
          <w:lang w:bidi="ar-EG"/>
        </w:rPr>
        <w:t>المُدَّعي قد خالف المواد رقم (10- 11- 12- 15) من عقد تأسيس الشركة، لأحكام ونصوص مواد نظام الشركات، وعن أخطائه في إدارة الشركة، سواء أكانت واقعة إهمالًا أو تقصيرًا أو قصدًا، كما ذكر أن المُدَّعي قد امتنع</w:t>
      </w:r>
      <w:r>
        <w:rPr>
          <w:rFonts w:ascii="AXtManal" w:hAnsi="AXtManal" w:cs="Simplified Arabic" w:hint="cs"/>
          <w:sz w:val="32"/>
          <w:szCs w:val="32"/>
          <w:rtl/>
          <w:lang w:bidi="ar-EG"/>
        </w:rPr>
        <w:t xml:space="preserve"> </w:t>
      </w:r>
      <w:r w:rsidRPr="0038089F">
        <w:rPr>
          <w:rFonts w:ascii="AXtManal" w:hAnsi="AXtManal" w:cs="Simplified Arabic" w:hint="cs"/>
          <w:sz w:val="32"/>
          <w:szCs w:val="32"/>
          <w:rtl/>
          <w:lang w:bidi="ar-EG"/>
        </w:rPr>
        <w:t>عن</w:t>
      </w:r>
      <w:r w:rsidRPr="00E849B2">
        <w:rPr>
          <w:rFonts w:ascii="AXtManal" w:hAnsi="AXtManal" w:cs="Simplified Arabic"/>
          <w:sz w:val="32"/>
          <w:szCs w:val="32"/>
          <w:rtl/>
          <w:lang w:bidi="ar-EG"/>
        </w:rPr>
        <w:t xml:space="preserve"> القيام بالالتزامات التي أوجبها عليه عقد التأسيس والنظام الأساسي للشركة، وخالف أحكام المواد المشار إليها سابقًا، كما أنَّه قد خالف الواجبات </w:t>
      </w:r>
      <w:r w:rsidRPr="0024310F">
        <w:rPr>
          <w:rFonts w:ascii="AXtManal" w:hAnsi="AXtManal" w:cs="Simplified Arabic"/>
          <w:sz w:val="32"/>
          <w:szCs w:val="32"/>
          <w:highlight w:val="yellow"/>
          <w:rtl/>
          <w:lang w:bidi="ar-EG"/>
        </w:rPr>
        <w:t>و</w:t>
      </w:r>
      <w:r w:rsidRPr="0024310F">
        <w:rPr>
          <w:rFonts w:ascii="AXtManal" w:hAnsi="AXtManal" w:cs="Simplified Arabic" w:hint="cs"/>
          <w:sz w:val="32"/>
          <w:szCs w:val="32"/>
          <w:highlight w:val="yellow"/>
          <w:rtl/>
          <w:lang w:bidi="ar-EG"/>
        </w:rPr>
        <w:t>ا</w:t>
      </w:r>
      <w:r w:rsidRPr="0024310F">
        <w:rPr>
          <w:rFonts w:ascii="AXtManal" w:hAnsi="AXtManal" w:cs="Simplified Arabic"/>
          <w:sz w:val="32"/>
          <w:szCs w:val="32"/>
          <w:highlight w:val="yellow"/>
          <w:rtl/>
          <w:lang w:bidi="ar-EG"/>
        </w:rPr>
        <w:t>لمهام</w:t>
      </w:r>
      <w:r w:rsidRPr="00E849B2">
        <w:rPr>
          <w:rFonts w:ascii="AXtManal" w:hAnsi="AXtManal" w:cs="Simplified Arabic"/>
          <w:sz w:val="32"/>
          <w:szCs w:val="32"/>
          <w:rtl/>
          <w:lang w:bidi="ar-EG"/>
        </w:rPr>
        <w:t xml:space="preserve"> التي أناطها به النظام الأساسي للشركة، كما خالف الأنظمة النافذة الأخرى، الأمر الذي يؤكِّد عدم صحة ادعا</w:t>
      </w:r>
      <w:r>
        <w:rPr>
          <w:rFonts w:ascii="AXtManal" w:hAnsi="AXtManal" w:cs="Simplified Arabic" w:hint="cs"/>
          <w:sz w:val="32"/>
          <w:szCs w:val="32"/>
          <w:rtl/>
          <w:lang w:bidi="ar-EG"/>
        </w:rPr>
        <w:t>ئ</w:t>
      </w:r>
      <w:r w:rsidRPr="00E849B2">
        <w:rPr>
          <w:rFonts w:ascii="AXtManal" w:hAnsi="AXtManal" w:cs="Simplified Arabic"/>
          <w:sz w:val="32"/>
          <w:szCs w:val="32"/>
          <w:rtl/>
          <w:lang w:bidi="ar-EG"/>
        </w:rPr>
        <w:t>ه الوارد في لائحة دعواه، والمخالف لحقيقة العقد، باعترافه بلائحة الادعاء</w:t>
      </w:r>
      <w:r w:rsidRPr="0038089F">
        <w:rPr>
          <w:rFonts w:ascii="AXtManal" w:hAnsi="AXtManal" w:cs="Simplified Arabic"/>
          <w:sz w:val="32"/>
          <w:szCs w:val="32"/>
          <w:rtl/>
          <w:lang w:bidi="ar-EG"/>
        </w:rPr>
        <w:t>، بأن الشركة حقَّقت خسائر وحسب ما هو متفق عليه بالعقد، أنَّه هو المسؤول عن هذه الخسائر على فرض تحقُّقها، أو</w:t>
      </w:r>
      <w:r w:rsidRPr="0038089F">
        <w:rPr>
          <w:rFonts w:ascii="AXtManal" w:hAnsi="AXtManal" w:cs="Simplified Arabic" w:hint="cs"/>
          <w:sz w:val="32"/>
          <w:szCs w:val="32"/>
          <w:rtl/>
          <w:lang w:bidi="ar-EG"/>
        </w:rPr>
        <w:t xml:space="preserve"> </w:t>
      </w:r>
      <w:r w:rsidRPr="0038089F">
        <w:rPr>
          <w:rFonts w:ascii="AXtManal" w:hAnsi="AXtManal" w:cs="Simplified Arabic"/>
          <w:sz w:val="32"/>
          <w:szCs w:val="32"/>
          <w:rtl/>
          <w:lang w:bidi="ar-EG"/>
        </w:rPr>
        <w:t>أنَّه يحاول التَّهرُّب من سداد أرباح المُدَّعى عليه</w:t>
      </w:r>
      <w:r w:rsidRPr="00E849B2">
        <w:rPr>
          <w:rFonts w:ascii="AXtManal" w:hAnsi="AXtManal" w:cs="Simplified Arabic"/>
          <w:sz w:val="32"/>
          <w:szCs w:val="32"/>
          <w:rtl/>
          <w:lang w:bidi="ar-EG"/>
        </w:rPr>
        <w:t xml:space="preserve">، </w:t>
      </w:r>
      <w:r w:rsidRPr="00E849B2">
        <w:rPr>
          <w:rFonts w:ascii="AXtManal" w:hAnsi="AXtManal" w:cs="Simplified Arabic" w:hint="cs"/>
          <w:sz w:val="32"/>
          <w:szCs w:val="32"/>
          <w:rtl/>
          <w:lang w:bidi="ar-EG"/>
        </w:rPr>
        <w:t>بادعائه</w:t>
      </w:r>
      <w:r w:rsidRPr="00E849B2">
        <w:rPr>
          <w:rFonts w:ascii="AXtManal" w:hAnsi="AXtManal" w:cs="Simplified Arabic"/>
          <w:sz w:val="32"/>
          <w:szCs w:val="32"/>
          <w:rtl/>
          <w:lang w:bidi="ar-EG"/>
        </w:rPr>
        <w:t xml:space="preserve"> أن الشركة حقَّقت خسائر بدون دليل، الأمر الذي يطلب فيه تزويده من كشوف الحسابات البنكيَّة لكل الحركات المالية من بداية نشاط الشركة حتى تاريخه، لكل </w:t>
      </w:r>
      <w:r w:rsidRPr="00E849B2">
        <w:rPr>
          <w:rFonts w:ascii="AXtManal" w:hAnsi="AXtManal" w:cs="Simplified Arabic"/>
          <w:sz w:val="32"/>
          <w:szCs w:val="32"/>
          <w:rtl/>
          <w:lang w:bidi="ar-EG"/>
        </w:rPr>
        <w:lastRenderedPageBreak/>
        <w:t>حسابات الشركة، والسجلات المالية، ونسخة من القوائم المالية وتقرير مراقب الحسابات القانوني لكل السنوات الماضية، ونسخة من برنت أو سجل الشركة بالتأمينات الاجتماعية، ونسخة من برنت أو سجل الشركة بمكتب العمل، وتقديم بيان لجميع البواخر التي استقبلتها الشركة منذ بداية مزاولة النشاط حتى تاريخه، وختم مذكرته بطلب تعيين حارس قضائي على الشركة، نظرًا لوجود المال المشترك تحت يد المُدَّعي خشية التبديد، زُوِّد وكيل المُدَّعي بنسخة منها، وباطلاعه عليها استمهل لتقديم إجابته، كما طلب المُدَّعى عليه تزويده بميزانيات الشركة منذ تأسيسها، وكشف الحسابات البنكية، وبيان من التأمينات الاجتماعية، وبيان من مكتب العمل، وبيان بكشوفات البواخر التي استقبلتها الشركة منذ التأسيس، فاستعدَّ وكيل المُدَّعي بتزويد المُدَّعى عليه بها،</w:t>
      </w:r>
      <w:r w:rsidRPr="00E849B2">
        <w:rPr>
          <w:rFonts w:ascii="AXtManal" w:hAnsi="AXtManal" w:cs="Simplified Arabic"/>
          <w:sz w:val="32"/>
          <w:szCs w:val="32"/>
          <w:rtl/>
        </w:rPr>
        <w:t xml:space="preserve"> وفي جلسة يوم الثلاثاء الموافق 13/6/1434هـ، حضر طرفا الدعوى، وقدَّم وكيل </w:t>
      </w:r>
      <w:r w:rsidRPr="00E849B2">
        <w:rPr>
          <w:rFonts w:ascii="AXtManal" w:hAnsi="AXtManal" w:cs="Simplified Arabic"/>
          <w:sz w:val="32"/>
          <w:szCs w:val="32"/>
          <w:rtl/>
          <w:lang w:bidi="ar-EG"/>
        </w:rPr>
        <w:t>المُدَّعي مذكِّرة جوابية مرفق بها كشوف الحسابات البنكية مع كشف البواخر، وطلب مهلة لتقديم الميزانيات، وختم مذكرته بطلبه الحكم بتصفية الشركة، بعد تحديد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مركزها المالي، </w:t>
      </w:r>
      <w:r w:rsidRPr="0024310F">
        <w:rPr>
          <w:rFonts w:ascii="AXtManal" w:hAnsi="AXtManal" w:cs="Simplified Arabic"/>
          <w:sz w:val="32"/>
          <w:szCs w:val="32"/>
          <w:highlight w:val="yellow"/>
          <w:rtl/>
          <w:lang w:bidi="ar-EG"/>
        </w:rPr>
        <w:t>ب</w:t>
      </w:r>
      <w:r w:rsidRPr="0024310F">
        <w:rPr>
          <w:rFonts w:ascii="AXtManal" w:hAnsi="AXtManal" w:cs="Simplified Arabic" w:hint="cs"/>
          <w:sz w:val="32"/>
          <w:szCs w:val="32"/>
          <w:highlight w:val="yellow"/>
          <w:rtl/>
          <w:lang w:bidi="ar-EG"/>
        </w:rPr>
        <w:t>م</w:t>
      </w:r>
      <w:r w:rsidRPr="0024310F">
        <w:rPr>
          <w:rFonts w:ascii="AXtManal" w:hAnsi="AXtManal" w:cs="Simplified Arabic"/>
          <w:sz w:val="32"/>
          <w:szCs w:val="32"/>
          <w:highlight w:val="yellow"/>
          <w:rtl/>
          <w:lang w:bidi="ar-EG"/>
        </w:rPr>
        <w:t>وجب</w:t>
      </w:r>
      <w:r w:rsidRPr="00E849B2">
        <w:rPr>
          <w:rFonts w:ascii="AXtManal" w:hAnsi="AXtManal" w:cs="Simplified Arabic"/>
          <w:sz w:val="32"/>
          <w:szCs w:val="32"/>
          <w:rtl/>
          <w:lang w:bidi="ar-EG"/>
        </w:rPr>
        <w:t xml:space="preserve"> الميزانيات المقدَّمة، وفي جلسة يوم الأحد الموافق 16/7/1434هـ، حضر طرفا الدعوى، وقدَّم المُدَّعى عليه مذكِّرة جوابية مكونة من ورقة واحدة تَضَمَّنَت عدم صحة ادعاءات المُدَّعي، ومفادها أن مذكِّرة المُدَّعى عليه جاءت بادعاءات لا تستند على أي بينة، كما أفاد أنَّه إذا صح بأن الشركة </w:t>
      </w:r>
      <w:r>
        <w:rPr>
          <w:rFonts w:ascii="AXtManal" w:hAnsi="AXtManal" w:cs="Simplified Arabic" w:hint="cs"/>
          <w:sz w:val="32"/>
          <w:szCs w:val="32"/>
          <w:rtl/>
          <w:lang w:bidi="ar-EG"/>
        </w:rPr>
        <w:t>خسرانة</w:t>
      </w:r>
      <w:r w:rsidRPr="00E849B2">
        <w:rPr>
          <w:rFonts w:ascii="AXtManal" w:hAnsi="AXtManal" w:cs="Simplified Arabic"/>
          <w:sz w:val="32"/>
          <w:szCs w:val="32"/>
          <w:rtl/>
          <w:lang w:bidi="ar-EG"/>
        </w:rPr>
        <w:t xml:space="preserve"> وأن المُدَّعي هو المسؤول عن إدارتها فإن القاعدة تنص على أن المُفرَّط أولى بالخسارة، ويطلب تزويده بكافة السجلات المالية والميزانيات، وتقارير مراجعة الحسابات وشهادات الزكاة لكل الأعوام السابقة، إثر ذلك قام وكيل المُدَّعي بتزويد المُدَّعى عليه بنسخة من القوائم المالية، وتقارير مراجعة الحسابات عن السنة المالية المنتهية في 31/12/2012م، وأن جميع الميزانيات السابقة تراكمت إلى هذه الميزانية، ويتضح من خلالها وجود خسارة قدرها مليون ومائة وخمسة وخمسون ألفًا ومائتان وتسعة وسبعون (1,155,279) ريالًا، وطلب الحكم له بطلباته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السابقة واكتفى بذلك، وبعرض ذلك على المُدَّعى عليه استمهل للإجابة، وفي جلسة يوم الأحد الموافق 30/7/1434هـ، حضر طرفا الدعوى، وقدَّم المُدَّعى عليه مذكرة جوابية من ورقة واحدة لم تخرج عن مضمون ما قرَّره مسبقًا، زوَّد وكيل المُدَّعي بنسخة منها، وباطلاعه عليها قدَّم مذكِّرة مكونة من ورقة واحدة لم تخرج </w:t>
      </w:r>
      <w:r w:rsidRPr="00E849B2">
        <w:rPr>
          <w:rFonts w:ascii="AXtManal" w:hAnsi="AXtManal" w:cs="Simplified Arabic"/>
          <w:sz w:val="32"/>
          <w:szCs w:val="32"/>
          <w:rtl/>
          <w:lang w:bidi="ar-EG"/>
        </w:rPr>
        <w:lastRenderedPageBreak/>
        <w:t>عن مضمون ما قرَّره مسبقًا، زُوِّد المُدَّعى عليه بنسخة منها، وباطلاعه عليها تمسَّك بِمَا سبق أن قدَّمه، واكتفى بذلك، كما اكتفى وكيل المُدَّعي بِمَا سبق وأن قدمه، وعليه قرَّرَت الدائرة حجز القضية للدراسة وفي جلسة يوم الأحد الموافق 6/9/1434هـ، حضر طرفا الدعوى، وأفهمت الدائرة المُدَّعى عليه بأن المُدَّعي يطلب تصفية شركة (...) للخدمات البحرية المحدودة، لوجود خسائر تزيد عن رأس المال هل هذا صحيح؟ وهل توافق على طلب تصفية الشركة؟ فأجاب: أنَّه لا يوجد لديه علم حقيقي لوجود تلك الخسائر، إثر ذلك سألته الدائرة هل اطلعت على ميزانية الشركة لعام (2012م)؟ فأجاب: أنَّه اطلع عليها ولديه استيضاحات حول طريقة الحسابات، وأطلب حضور الشريك الآخر/ (</w:t>
      </w:r>
      <w:r w:rsidRPr="0024310F">
        <w:rPr>
          <w:rFonts w:ascii="AXtManal" w:hAnsi="AXtManal" w:cs="Simplified Arabic" w:hint="cs"/>
          <w:sz w:val="32"/>
          <w:szCs w:val="32"/>
          <w:highlight w:val="yellow"/>
          <w:rtl/>
          <w:lang w:bidi="ar-EG"/>
        </w:rPr>
        <w:t>لمدعي</w:t>
      </w:r>
      <w:r w:rsidRPr="00E849B2">
        <w:rPr>
          <w:rFonts w:ascii="AXtManal" w:hAnsi="AXtManal" w:cs="Simplified Arabic"/>
          <w:sz w:val="32"/>
          <w:szCs w:val="32"/>
          <w:rtl/>
          <w:lang w:bidi="ar-EG"/>
        </w:rPr>
        <w:t>)، كما سألته الدائرة هل توافق على طلب المُدَّعي تصفية الشركة؟ فأجاب: أنَّه إذا اطلع على صحة وجود تلك الخسائر، فلا مانع لديه من إجراء تصفية الشركة، وفي جلسة هذا اليوم الموافق 12/9/1434هـ، حضر طرفا الدعوى وأفاد المُدَّعى عليه أنَّه لم يطَّلِع ولم يوقِّع على أي ميزانية صادرة للشركة منذ تأسيسها وحتى ميزانية (2012)، ومِنْ ثَمَّ أطلب مقابلة المحاسب القانوني للشركة للمفاهمة حول النتائج التي تَمَّ التوصُّل لها، وبعرض ذلك على وكيل المُدَّعي أفاد أن المُدَّعى عليه لم يُوَقِّع على جميع الميزانيات الصادرة من المُدَّعي إلا أنَّه استلم نسخة لكل ميزانية، إثر ذلك أفاد المُدَّعى عليه أنَّه استلم الميزانيات في المحكمة، واكتفى بذلك، كما اكتفى وكيل المُدَّعي بِمَا قدَّمه، وعليه قرَّرَت الدائرة رفع الدائرة للمُدَاوَلَة وإصدار الحكم.</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وكيل المُدَّعي يهدف من دعوى موكله إلى الحكم بحل وتصفية شركة (...) للخدمات البحرية المحدودة؛ وحيث إن وكيل المُدَّعي استند في طلب موكله بتصفية الشركة إلى بلوغ الشركة خسائر تزيد عن نصف رأس مال الشركة، طبقًا لميزانية عام (2012م) بمقدار مليون ومائة وخمسة وخمسون ألفًا ومائتان وتسعة وسبعون (1,155,279) ريالًا؛ وَبِمَا أنَّ تقدير طلب الإجابة بحل الشركة أو رفضه، وهو من المسائل التقديرية للمحكمة؛ وحيث إن وكيل المُدَّعي لم يُقدِّم ما يُثبِت وجود الخسائر مع رفض المُدَّعى عليه طلب التصفية؛ إلا في حال ثبوت الخسارة؛ وحيث إن طلب وكيل المُدَّعي الحكم </w:t>
      </w:r>
      <w:r w:rsidRPr="00E849B2">
        <w:rPr>
          <w:rFonts w:ascii="AXtManal" w:hAnsi="AXtManal" w:cs="Simplified Arabic"/>
          <w:sz w:val="32"/>
          <w:szCs w:val="32"/>
          <w:rtl/>
          <w:lang w:bidi="ar-EG"/>
        </w:rPr>
        <w:lastRenderedPageBreak/>
        <w:t>بتصفية الشركة هو سابق لإجراء المحاسبة في الشركة، باستخراج الميزانيات المُدَقَّقة والمتفق عليها بين الشركاء؛ وفق الإجراءات المتبعة في نظام الشركات وعقد التأسيس؛ وحيث ثبت للدائرة أن الميزانيات المقدَّمة من وكيل المُدَّعي لم يطلع عليه المُدَّعى عليه إلا حين إقامة هذه الدعوى، ولم يُمضِ على صحة تلك الميزانيات من بطلانها؛ ومِنْ ثَمَّ يترتَّب على ذك وجوب إجراء المحاسبة في الشركة وبيان مركزها المالي.</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 المقامة من المُدَّعي (...) ضِدَّ المُدَّعى عليه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الشركاء في شركة (...) للخدمات البحرية المحدودة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سجل تجاري رقم (</w:t>
      </w:r>
      <w:r w:rsidRPr="00113B6B">
        <w:rPr>
          <w:rFonts w:ascii="AXtManal" w:hAnsi="AXtManal" w:cs="Simplified Arabic" w:hint="cs"/>
          <w:b/>
          <w:bCs/>
          <w:sz w:val="32"/>
          <w:szCs w:val="32"/>
          <w:highlight w:val="yellow"/>
          <w:rtl/>
          <w:lang w:bidi="ar-EG"/>
        </w:rPr>
        <w:t>...</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 xml:space="preserve">رقم القضية </w:t>
      </w:r>
      <w:r>
        <w:rPr>
          <w:rFonts w:ascii="AXtManal" w:hAnsi="AXtManal" w:cs="Simplified Arabic"/>
          <w:b/>
          <w:bCs/>
          <w:sz w:val="32"/>
          <w:szCs w:val="32"/>
          <w:rtl/>
          <w:lang w:bidi="ar-EG"/>
        </w:rPr>
        <w:t>الابتدائية 3478/5/ق لعام 1432هـ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95/د/تج/21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2679/2/س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17/2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8/2/1435هـ</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الموضوعات</w:t>
      </w:r>
    </w:p>
    <w:p w:rsidR="003232CE" w:rsidRPr="00E520FF" w:rsidRDefault="003232CE" w:rsidP="003232CE">
      <w:pPr>
        <w:spacing w:after="0" w:line="240" w:lineRule="auto"/>
        <w:jc w:val="both"/>
        <w:rPr>
          <w:rFonts w:ascii="AXtManal" w:hAnsi="AXtManal" w:cs="Simplified Arabic"/>
          <w:b/>
          <w:bCs/>
          <w:sz w:val="32"/>
          <w:szCs w:val="32"/>
          <w:rtl/>
        </w:rPr>
      </w:pPr>
      <w:r w:rsidRPr="00E520FF">
        <w:rPr>
          <w:rFonts w:ascii="AXtManal" w:hAnsi="AXtManal" w:cs="Simplified Arabic"/>
          <w:b/>
          <w:bCs/>
          <w:sz w:val="32"/>
          <w:szCs w:val="32"/>
          <w:rtl/>
        </w:rPr>
        <w:t>شركة</w:t>
      </w:r>
      <w:r>
        <w:rPr>
          <w:rFonts w:ascii="AXtManal" w:hAnsi="AXtManal" w:cs="Simplified Arabic" w:hint="cs"/>
          <w:b/>
          <w:bCs/>
          <w:sz w:val="32"/>
          <w:szCs w:val="32"/>
          <w:rtl/>
        </w:rPr>
        <w:t xml:space="preserve"> </w:t>
      </w:r>
      <w:r>
        <w:rPr>
          <w:rFonts w:ascii="AXtManal" w:hAnsi="AXtManal" w:cs="Simplified Arabic"/>
          <w:b/>
          <w:bCs/>
          <w:sz w:val="32"/>
          <w:szCs w:val="32"/>
          <w:rtl/>
        </w:rPr>
        <w:t>–</w:t>
      </w:r>
      <w:r w:rsidRPr="00D97D5A">
        <w:rPr>
          <w:rFonts w:hint="cs"/>
          <w:rtl/>
        </w:rPr>
        <w:t xml:space="preserve"> </w:t>
      </w:r>
      <w:r w:rsidRPr="00D97D5A">
        <w:rPr>
          <w:rFonts w:ascii="AXtManal" w:hAnsi="AXtManal" w:cs="Simplified Arabic" w:hint="cs"/>
          <w:b/>
          <w:bCs/>
          <w:sz w:val="32"/>
          <w:szCs w:val="32"/>
          <w:rtl/>
        </w:rPr>
        <w:t>تصفية</w:t>
      </w:r>
      <w:r>
        <w:rPr>
          <w:rFonts w:ascii="AXtManal" w:hAnsi="AXtManal" w:cs="Simplified Arabic" w:hint="cs"/>
          <w:b/>
          <w:bCs/>
          <w:sz w:val="32"/>
          <w:szCs w:val="32"/>
          <w:rtl/>
        </w:rPr>
        <w:t xml:space="preserve"> </w:t>
      </w:r>
      <w:r w:rsidRPr="00D97D5A">
        <w:rPr>
          <w:rFonts w:ascii="AXtManal" w:hAnsi="AXtManal" w:cs="Simplified Arabic"/>
          <w:b/>
          <w:bCs/>
          <w:sz w:val="32"/>
          <w:szCs w:val="32"/>
          <w:rtl/>
        </w:rPr>
        <w:t xml:space="preserve">- </w:t>
      </w:r>
      <w:r w:rsidRPr="00E520FF">
        <w:rPr>
          <w:rFonts w:ascii="AXtManal" w:hAnsi="AXtManal" w:cs="Simplified Arabic"/>
          <w:b/>
          <w:bCs/>
          <w:sz w:val="32"/>
          <w:szCs w:val="32"/>
          <w:rtl/>
        </w:rPr>
        <w:t>شركة ذات مسؤولية محدودة</w:t>
      </w:r>
      <w:r>
        <w:rPr>
          <w:rFonts w:ascii="AXtManal" w:hAnsi="AXtManal" w:cs="Simplified Arabic" w:hint="cs"/>
          <w:b/>
          <w:bCs/>
          <w:sz w:val="32"/>
          <w:szCs w:val="32"/>
          <w:rtl/>
        </w:rPr>
        <w:t xml:space="preserve"> </w:t>
      </w:r>
      <w:r w:rsidRPr="00E520FF">
        <w:rPr>
          <w:rFonts w:ascii="AXtManal" w:hAnsi="AXtManal" w:cs="Simplified Arabic"/>
          <w:b/>
          <w:bCs/>
          <w:sz w:val="32"/>
          <w:szCs w:val="32"/>
          <w:rtl/>
        </w:rPr>
        <w:t>- مدة الشركة</w:t>
      </w:r>
      <w:r>
        <w:rPr>
          <w:rFonts w:ascii="AXtManal" w:hAnsi="AXtManal" w:cs="Simplified Arabic" w:hint="cs"/>
          <w:b/>
          <w:bCs/>
          <w:sz w:val="32"/>
          <w:szCs w:val="32"/>
          <w:rtl/>
        </w:rPr>
        <w:t xml:space="preserve"> </w:t>
      </w:r>
      <w:r w:rsidRPr="00E520FF">
        <w:rPr>
          <w:rFonts w:ascii="AXtManal" w:hAnsi="AXtManal" w:cs="Simplified Arabic"/>
          <w:b/>
          <w:bCs/>
          <w:sz w:val="32"/>
          <w:szCs w:val="32"/>
          <w:rtl/>
        </w:rPr>
        <w:t>- عقد تأسيس شركة</w:t>
      </w:r>
      <w:r>
        <w:rPr>
          <w:rFonts w:ascii="AXtManal" w:hAnsi="AXtManal" w:cs="Simplified Arabic" w:hint="cs"/>
          <w:b/>
          <w:bCs/>
          <w:sz w:val="32"/>
          <w:szCs w:val="32"/>
          <w:rtl/>
        </w:rPr>
        <w:t xml:space="preserve"> </w:t>
      </w:r>
      <w:r w:rsidRPr="00E520FF">
        <w:rPr>
          <w:rFonts w:ascii="AXtManal" w:hAnsi="AXtManal" w:cs="Simplified Arabic"/>
          <w:b/>
          <w:bCs/>
          <w:sz w:val="32"/>
          <w:szCs w:val="32"/>
          <w:rtl/>
        </w:rPr>
        <w:t>- تجد</w:t>
      </w:r>
      <w:r w:rsidRPr="00E520FF">
        <w:rPr>
          <w:rFonts w:ascii="AXtManal" w:hAnsi="AXtManal" w:cs="Simplified Arabic" w:hint="cs"/>
          <w:b/>
          <w:bCs/>
          <w:sz w:val="32"/>
          <w:szCs w:val="32"/>
          <w:rtl/>
        </w:rPr>
        <w:t>ي</w:t>
      </w:r>
      <w:r w:rsidRPr="00E520FF">
        <w:rPr>
          <w:rFonts w:ascii="AXtManal" w:hAnsi="AXtManal" w:cs="Simplified Arabic"/>
          <w:b/>
          <w:bCs/>
          <w:sz w:val="32"/>
          <w:szCs w:val="32"/>
          <w:rtl/>
        </w:rPr>
        <w:t>د</w:t>
      </w:r>
      <w:r w:rsidRPr="00E520FF">
        <w:rPr>
          <w:rFonts w:ascii="AXtManal" w:hAnsi="AXtManal" w:cs="Simplified Arabic" w:hint="cs"/>
          <w:b/>
          <w:bCs/>
          <w:sz w:val="32"/>
          <w:szCs w:val="32"/>
          <w:rtl/>
        </w:rPr>
        <w:t xml:space="preserve"> عقد</w:t>
      </w:r>
      <w:r w:rsidRPr="00E520FF">
        <w:rPr>
          <w:rFonts w:ascii="AXtManal" w:hAnsi="AXtManal" w:cs="Simplified Arabic"/>
          <w:b/>
          <w:bCs/>
          <w:sz w:val="32"/>
          <w:szCs w:val="32"/>
          <w:rtl/>
        </w:rPr>
        <w:t xml:space="preserve"> الشركة –</w:t>
      </w:r>
      <w:r w:rsidRPr="00E520FF">
        <w:rPr>
          <w:rFonts w:ascii="AXtManal" w:hAnsi="AXtManal" w:cs="Simplified Arabic" w:hint="cs"/>
          <w:b/>
          <w:bCs/>
          <w:sz w:val="32"/>
          <w:szCs w:val="32"/>
          <w:rtl/>
        </w:rPr>
        <w:t xml:space="preserve"> شرط ال</w:t>
      </w:r>
      <w:r w:rsidRPr="00E520FF">
        <w:rPr>
          <w:rFonts w:ascii="AXtManal" w:hAnsi="AXtManal" w:cs="Simplified Arabic"/>
          <w:b/>
          <w:bCs/>
          <w:sz w:val="32"/>
          <w:szCs w:val="32"/>
          <w:rtl/>
        </w:rPr>
        <w:t>إخطار</w:t>
      </w:r>
      <w:r w:rsidRPr="00E520FF">
        <w:rPr>
          <w:rFonts w:ascii="AXtManal" w:hAnsi="AXtManal" w:cs="Simplified Arabic" w:hint="cs"/>
          <w:b/>
          <w:bCs/>
          <w:sz w:val="32"/>
          <w:szCs w:val="32"/>
          <w:rtl/>
        </w:rPr>
        <w:t xml:space="preserve"> بعدم الرغبة في التجديد - مدته</w:t>
      </w:r>
      <w:r w:rsidRPr="00E520FF">
        <w:rPr>
          <w:rFonts w:ascii="AXtManal" w:hAnsi="AXtManal" w:cs="Simplified Arabic"/>
          <w:b/>
          <w:bCs/>
          <w:sz w:val="32"/>
          <w:szCs w:val="32"/>
          <w:rtl/>
        </w:rPr>
        <w:t>-</w:t>
      </w:r>
      <w:r w:rsidRPr="00E520FF">
        <w:rPr>
          <w:rFonts w:ascii="AXtManal" w:hAnsi="AXtManal" w:cs="Simplified Arabic" w:hint="cs"/>
          <w:b/>
          <w:bCs/>
          <w:sz w:val="32"/>
          <w:szCs w:val="32"/>
          <w:rtl/>
        </w:rPr>
        <w:t xml:space="preserve"> قرارات الشركاء </w:t>
      </w:r>
      <w:r w:rsidRPr="00E520FF">
        <w:rPr>
          <w:rFonts w:ascii="AXtManal" w:hAnsi="AXtManal" w:cs="Simplified Arabic"/>
          <w:b/>
          <w:bCs/>
          <w:sz w:val="32"/>
          <w:szCs w:val="32"/>
          <w:rtl/>
        </w:rPr>
        <w:t>–</w:t>
      </w:r>
      <w:r w:rsidRPr="00E520FF">
        <w:rPr>
          <w:rFonts w:ascii="AXtManal" w:hAnsi="AXtManal" w:cs="Simplified Arabic" w:hint="cs"/>
          <w:b/>
          <w:bCs/>
          <w:sz w:val="32"/>
          <w:szCs w:val="32"/>
          <w:rtl/>
        </w:rPr>
        <w:t xml:space="preserve"> القرار التمريري </w:t>
      </w:r>
      <w:r w:rsidRPr="00E520FF">
        <w:rPr>
          <w:rFonts w:ascii="AXtManal" w:hAnsi="AXtManal" w:cs="Simplified Arabic"/>
          <w:b/>
          <w:bCs/>
          <w:sz w:val="32"/>
          <w:szCs w:val="32"/>
          <w:rtl/>
        </w:rPr>
        <w:t>–</w:t>
      </w:r>
      <w:r w:rsidRPr="00E520FF">
        <w:rPr>
          <w:rFonts w:ascii="AXtManal" w:hAnsi="AXtManal" w:cs="Simplified Arabic" w:hint="cs"/>
          <w:b/>
          <w:bCs/>
          <w:sz w:val="32"/>
          <w:szCs w:val="32"/>
          <w:rtl/>
        </w:rPr>
        <w:t xml:space="preserve"> قرار تجديد مدة الشركة </w:t>
      </w:r>
      <w:r w:rsidRPr="00E520FF">
        <w:rPr>
          <w:rFonts w:ascii="AXtManal" w:hAnsi="AXtManal" w:cs="Simplified Arabic"/>
          <w:b/>
          <w:bCs/>
          <w:sz w:val="32"/>
          <w:szCs w:val="32"/>
          <w:rtl/>
        </w:rPr>
        <w:t>–</w:t>
      </w:r>
      <w:r w:rsidRPr="00E520FF">
        <w:rPr>
          <w:rFonts w:ascii="AXtManal" w:hAnsi="AXtManal" w:cs="Simplified Arabic" w:hint="cs"/>
          <w:b/>
          <w:bCs/>
          <w:sz w:val="32"/>
          <w:szCs w:val="32"/>
          <w:rtl/>
        </w:rPr>
        <w:t xml:space="preserve"> التجديد التلقائي</w:t>
      </w:r>
      <w:r w:rsidRPr="00E520FF">
        <w:rPr>
          <w:rFonts w:ascii="AXtManal" w:hAnsi="AXtManal" w:cs="Simplified Arabic"/>
          <w:b/>
          <w:bCs/>
          <w:sz w:val="32"/>
          <w:szCs w:val="32"/>
          <w:rtl/>
        </w:rPr>
        <w:t>.</w:t>
      </w:r>
    </w:p>
    <w:p w:rsidR="003232CE" w:rsidRPr="00E849B2" w:rsidRDefault="003232CE" w:rsidP="003232CE">
      <w:pPr>
        <w:spacing w:after="0" w:line="240" w:lineRule="auto"/>
        <w:jc w:val="both"/>
        <w:rPr>
          <w:rFonts w:ascii="AXtManal" w:hAnsi="AXtManal" w:cs="Simplified Arabic"/>
          <w:sz w:val="32"/>
          <w:szCs w:val="32"/>
          <w:rtl/>
        </w:rPr>
      </w:pPr>
      <w:r w:rsidRPr="00E520FF">
        <w:rPr>
          <w:rFonts w:ascii="AXtManal" w:hAnsi="AXtManal" w:cs="Simplified Arabic"/>
          <w:sz w:val="32"/>
          <w:szCs w:val="32"/>
          <w:rtl/>
        </w:rPr>
        <w:t>مطالبة المُدَّعِية بحل وتصفي</w:t>
      </w:r>
      <w:r>
        <w:rPr>
          <w:rFonts w:ascii="AXtManal" w:hAnsi="AXtManal" w:cs="Simplified Arabic" w:hint="cs"/>
          <w:sz w:val="32"/>
          <w:szCs w:val="32"/>
          <w:rtl/>
        </w:rPr>
        <w:t>ة الشركة</w:t>
      </w:r>
      <w:r w:rsidRPr="00E520FF">
        <w:rPr>
          <w:rFonts w:ascii="AXtManal" w:hAnsi="AXtManal" w:cs="Simplified Arabic"/>
          <w:sz w:val="32"/>
          <w:szCs w:val="32"/>
          <w:rtl/>
        </w:rPr>
        <w:t xml:space="preserve"> لانتهاء مدتها</w:t>
      </w:r>
      <w:r>
        <w:rPr>
          <w:rFonts w:ascii="AXtManal" w:hAnsi="AXtManal" w:cs="Simplified Arabic" w:hint="cs"/>
          <w:sz w:val="32"/>
          <w:szCs w:val="32"/>
          <w:rtl/>
        </w:rPr>
        <w:t>- نُص في</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عقد</w:t>
      </w:r>
      <w:r w:rsidRPr="00EF6EEC">
        <w:rPr>
          <w:rFonts w:ascii="AXtManal" w:hAnsi="AXtManal" w:cs="Simplified Arabic"/>
          <w:sz w:val="32"/>
          <w:szCs w:val="32"/>
          <w:rtl/>
        </w:rPr>
        <w:t xml:space="preserve"> </w:t>
      </w:r>
      <w:r w:rsidRPr="00EF6EEC">
        <w:rPr>
          <w:rFonts w:ascii="AXtManal" w:hAnsi="AXtManal" w:cs="Simplified Arabic" w:hint="cs"/>
          <w:sz w:val="32"/>
          <w:szCs w:val="32"/>
          <w:rtl/>
        </w:rPr>
        <w:t>تأسيس</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الشركة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على</w:t>
      </w:r>
      <w:r w:rsidRPr="00EF6EEC">
        <w:rPr>
          <w:rFonts w:ascii="AXtManal" w:hAnsi="AXtManal" w:cs="Simplified Arabic"/>
          <w:sz w:val="32"/>
          <w:szCs w:val="32"/>
          <w:rtl/>
        </w:rPr>
        <w:t xml:space="preserve"> </w:t>
      </w:r>
      <w:r w:rsidRPr="00EF6EEC">
        <w:rPr>
          <w:rFonts w:ascii="AXtManal" w:hAnsi="AXtManal" w:cs="Simplified Arabic" w:hint="cs"/>
          <w:sz w:val="32"/>
          <w:szCs w:val="32"/>
          <w:rtl/>
        </w:rPr>
        <w:t>أن</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مدة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الشركة</w:t>
      </w:r>
      <w:r w:rsidRPr="00EF6EEC">
        <w:rPr>
          <w:rFonts w:ascii="AXtManal" w:hAnsi="AXtManal" w:cs="Simplified Arabic"/>
          <w:sz w:val="32"/>
          <w:szCs w:val="32"/>
          <w:rtl/>
        </w:rPr>
        <w:t xml:space="preserve"> (20) </w:t>
      </w:r>
      <w:r w:rsidRPr="00EF6EEC">
        <w:rPr>
          <w:rFonts w:ascii="AXtManal" w:hAnsi="AXtManal" w:cs="Simplified Arabic" w:hint="cs"/>
          <w:sz w:val="32"/>
          <w:szCs w:val="32"/>
          <w:rtl/>
        </w:rPr>
        <w:t>سنة،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تبدأ</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من</w:t>
      </w:r>
      <w:r w:rsidRPr="00EF6EEC">
        <w:rPr>
          <w:rFonts w:ascii="AXtManal" w:hAnsi="AXtManal" w:cs="Simplified Arabic"/>
          <w:sz w:val="32"/>
          <w:szCs w:val="32"/>
          <w:rtl/>
        </w:rPr>
        <w:t xml:space="preserve"> </w:t>
      </w:r>
      <w:r w:rsidRPr="00EF6EEC">
        <w:rPr>
          <w:rFonts w:ascii="AXtManal" w:hAnsi="AXtManal" w:cs="Simplified Arabic" w:hint="cs"/>
          <w:sz w:val="32"/>
          <w:szCs w:val="32"/>
          <w:rtl/>
        </w:rPr>
        <w:t>تاريخ</w:t>
      </w:r>
      <w:r w:rsidRPr="00EF6EEC">
        <w:rPr>
          <w:rFonts w:ascii="AXtManal" w:hAnsi="AXtManal" w:cs="Simplified Arabic"/>
          <w:sz w:val="32"/>
          <w:szCs w:val="32"/>
          <w:rtl/>
        </w:rPr>
        <w:t xml:space="preserve"> </w:t>
      </w:r>
      <w:r w:rsidRPr="00EF6EEC">
        <w:rPr>
          <w:rFonts w:ascii="AXtManal" w:hAnsi="AXtManal" w:cs="Simplified Arabic" w:hint="cs"/>
          <w:sz w:val="32"/>
          <w:szCs w:val="32"/>
          <w:rtl/>
        </w:rPr>
        <w:t>قيدها</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بالسجل</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التجاري</w:t>
      </w:r>
      <w:r w:rsidRPr="00EF6EEC">
        <w:rPr>
          <w:rFonts w:ascii="AXtManal" w:hAnsi="AXtManal" w:cs="Simplified Arabic"/>
          <w:sz w:val="32"/>
          <w:szCs w:val="32"/>
          <w:rtl/>
        </w:rPr>
        <w:t xml:space="preserve"> </w:t>
      </w:r>
      <w:r w:rsidRPr="00EF6EEC">
        <w:rPr>
          <w:rFonts w:ascii="AXtManal" w:hAnsi="AXtManal" w:cs="Simplified Arabic" w:hint="cs"/>
          <w:sz w:val="32"/>
          <w:szCs w:val="32"/>
          <w:rtl/>
        </w:rPr>
        <w:t>وتُجدَّد</w:t>
      </w:r>
      <w:r w:rsidRPr="00EF6EEC">
        <w:rPr>
          <w:rFonts w:ascii="AXtManal" w:hAnsi="AXtManal" w:cs="Simplified Arabic"/>
          <w:sz w:val="32"/>
          <w:szCs w:val="32"/>
          <w:rtl/>
        </w:rPr>
        <w:t xml:space="preserve"> </w:t>
      </w:r>
      <w:r w:rsidRPr="00EF6EEC">
        <w:rPr>
          <w:rFonts w:ascii="AXtManal" w:hAnsi="AXtManal" w:cs="Simplified Arabic" w:hint="cs"/>
          <w:sz w:val="32"/>
          <w:szCs w:val="32"/>
          <w:rtl/>
        </w:rPr>
        <w:t>لمدة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أخرى</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مُمَاثّلة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ما</w:t>
      </w:r>
      <w:r w:rsidRPr="00EF6EEC">
        <w:rPr>
          <w:rFonts w:ascii="AXtManal" w:hAnsi="AXtManal" w:cs="Simplified Arabic"/>
          <w:sz w:val="32"/>
          <w:szCs w:val="32"/>
          <w:rtl/>
        </w:rPr>
        <w:t xml:space="preserve"> </w:t>
      </w:r>
      <w:r w:rsidRPr="00EF6EEC">
        <w:rPr>
          <w:rFonts w:ascii="AXtManal" w:hAnsi="AXtManal" w:cs="Simplified Arabic" w:hint="cs"/>
          <w:sz w:val="32"/>
          <w:szCs w:val="32"/>
          <w:rtl/>
        </w:rPr>
        <w:t>لم</w:t>
      </w:r>
      <w:r w:rsidRPr="00EF6EEC">
        <w:rPr>
          <w:rFonts w:ascii="AXtManal" w:hAnsi="AXtManal" w:cs="Simplified Arabic"/>
          <w:sz w:val="32"/>
          <w:szCs w:val="32"/>
          <w:rtl/>
        </w:rPr>
        <w:t xml:space="preserve"> </w:t>
      </w:r>
      <w:r w:rsidRPr="00EF6EEC">
        <w:rPr>
          <w:rFonts w:ascii="AXtManal" w:hAnsi="AXtManal" w:cs="Simplified Arabic" w:hint="cs"/>
          <w:sz w:val="32"/>
          <w:szCs w:val="32"/>
          <w:rtl/>
        </w:rPr>
        <w:t>يُخطِر</w:t>
      </w:r>
      <w:r w:rsidRPr="00EF6EEC">
        <w:rPr>
          <w:rFonts w:ascii="AXtManal" w:hAnsi="AXtManal" w:cs="Simplified Arabic"/>
          <w:sz w:val="32"/>
          <w:szCs w:val="32"/>
          <w:rtl/>
        </w:rPr>
        <w:t xml:space="preserve"> </w:t>
      </w:r>
      <w:r w:rsidRPr="00EF6EEC">
        <w:rPr>
          <w:rFonts w:ascii="AXtManal" w:hAnsi="AXtManal" w:cs="Simplified Arabic" w:hint="cs"/>
          <w:sz w:val="32"/>
          <w:szCs w:val="32"/>
          <w:rtl/>
        </w:rPr>
        <w:t>أحد</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الشركاء</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الآخرين</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برغبته</w:t>
      </w:r>
      <w:r w:rsidRPr="00EF6EEC">
        <w:rPr>
          <w:rFonts w:ascii="AXtManal" w:hAnsi="AXtManal" w:cs="Simplified Arabic"/>
          <w:sz w:val="32"/>
          <w:szCs w:val="32"/>
          <w:rtl/>
        </w:rPr>
        <w:t xml:space="preserve"> </w:t>
      </w:r>
      <w:r w:rsidRPr="00EF6EEC">
        <w:rPr>
          <w:rFonts w:ascii="AXtManal" w:hAnsi="AXtManal" w:cs="Simplified Arabic" w:hint="cs"/>
          <w:sz w:val="32"/>
          <w:szCs w:val="32"/>
          <w:rtl/>
        </w:rPr>
        <w:t>في</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عدم</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الاستمرار،</w:t>
      </w:r>
      <w:r w:rsidRPr="00EF6EEC">
        <w:rPr>
          <w:rFonts w:ascii="AXtManal" w:hAnsi="AXtManal" w:cs="Simplified Arabic"/>
          <w:sz w:val="32"/>
          <w:szCs w:val="32"/>
          <w:rtl/>
        </w:rPr>
        <w:t xml:space="preserve"> </w:t>
      </w:r>
      <w:r w:rsidRPr="00EF6EEC">
        <w:rPr>
          <w:rFonts w:ascii="AXtManal" w:hAnsi="AXtManal" w:cs="Simplified Arabic" w:hint="cs"/>
          <w:sz w:val="32"/>
          <w:szCs w:val="32"/>
          <w:rtl/>
        </w:rPr>
        <w:t>ويكون</w:t>
      </w:r>
      <w:r w:rsidRPr="00EF6EEC">
        <w:rPr>
          <w:rFonts w:ascii="AXtManal" w:hAnsi="AXtManal" w:cs="Simplified Arabic"/>
          <w:sz w:val="32"/>
          <w:szCs w:val="32"/>
          <w:rtl/>
        </w:rPr>
        <w:t xml:space="preserve"> </w:t>
      </w:r>
      <w:r w:rsidRPr="00EF6EEC">
        <w:rPr>
          <w:rFonts w:ascii="AXtManal" w:hAnsi="AXtManal" w:cs="Simplified Arabic" w:hint="cs"/>
          <w:sz w:val="32"/>
          <w:szCs w:val="32"/>
          <w:rtl/>
        </w:rPr>
        <w:t>ذلك</w:t>
      </w:r>
      <w:r w:rsidRPr="00EF6EEC">
        <w:rPr>
          <w:rFonts w:ascii="AXtManal" w:hAnsi="AXtManal" w:cs="Simplified Arabic"/>
          <w:sz w:val="32"/>
          <w:szCs w:val="32"/>
          <w:rtl/>
        </w:rPr>
        <w:t xml:space="preserve"> </w:t>
      </w:r>
      <w:r w:rsidRPr="00EF6EEC">
        <w:rPr>
          <w:rFonts w:ascii="AXtManal" w:hAnsi="AXtManal" w:cs="Simplified Arabic" w:hint="cs"/>
          <w:sz w:val="32"/>
          <w:szCs w:val="32"/>
          <w:rtl/>
        </w:rPr>
        <w:t>قبل</w:t>
      </w:r>
      <w:r w:rsidRPr="00EF6EEC">
        <w:rPr>
          <w:rFonts w:ascii="AXtManal" w:hAnsi="AXtManal" w:cs="Simplified Arabic"/>
          <w:sz w:val="32"/>
          <w:szCs w:val="32"/>
          <w:rtl/>
        </w:rPr>
        <w:t xml:space="preserve"> </w:t>
      </w:r>
      <w:r w:rsidRPr="00EF6EEC">
        <w:rPr>
          <w:rFonts w:ascii="AXtManal" w:hAnsi="AXtManal" w:cs="Simplified Arabic" w:hint="cs"/>
          <w:sz w:val="32"/>
          <w:szCs w:val="32"/>
          <w:rtl/>
        </w:rPr>
        <w:t>نهاية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المدة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الأصلية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أو</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المُحدَّدة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بستة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أشهر</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على</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الأقل</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بخطاب</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مسجَّل</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على</w:t>
      </w:r>
      <w:r w:rsidRPr="00EF6EEC">
        <w:rPr>
          <w:rFonts w:ascii="AXtManal" w:hAnsi="AXtManal" w:cs="Simplified Arabic"/>
          <w:sz w:val="32"/>
          <w:szCs w:val="32"/>
          <w:rtl/>
        </w:rPr>
        <w:t xml:space="preserve"> </w:t>
      </w:r>
      <w:r w:rsidRPr="00EF6EEC">
        <w:rPr>
          <w:rFonts w:ascii="AXtManal" w:hAnsi="AXtManal" w:cs="Simplified Arabic" w:hint="cs"/>
          <w:sz w:val="32"/>
          <w:szCs w:val="32"/>
          <w:rtl/>
        </w:rPr>
        <w:t>عناوينهم</w:t>
      </w:r>
      <w:r>
        <w:rPr>
          <w:rFonts w:ascii="AXtManal" w:hAnsi="AXtManal" w:cs="Simplified Arabic" w:hint="cs"/>
          <w:sz w:val="32"/>
          <w:szCs w:val="32"/>
          <w:rtl/>
        </w:rPr>
        <w:t>-</w:t>
      </w:r>
      <w:r w:rsidRPr="00EF6EEC">
        <w:rPr>
          <w:rFonts w:ascii="AXtManal" w:hAnsi="AXtManal" w:cs="Simplified Arabic"/>
          <w:sz w:val="32"/>
          <w:szCs w:val="32"/>
          <w:rtl/>
        </w:rPr>
        <w:t xml:space="preserve"> </w:t>
      </w:r>
      <w:r>
        <w:rPr>
          <w:rFonts w:ascii="AXtManal" w:hAnsi="AXtManal" w:cs="Simplified Arabic" w:hint="cs"/>
          <w:sz w:val="32"/>
          <w:szCs w:val="32"/>
          <w:rtl/>
        </w:rPr>
        <w:t xml:space="preserve">ثبوت مخالفة </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المُدَّعِية</w:t>
      </w:r>
      <w:r w:rsidRPr="00EF6EEC">
        <w:rPr>
          <w:rFonts w:ascii="AXtManal" w:hAnsi="AXtManal" w:cs="Simplified Arabic"/>
          <w:sz w:val="32"/>
          <w:szCs w:val="32"/>
          <w:rtl/>
        </w:rPr>
        <w:t xml:space="preserve"> </w:t>
      </w:r>
      <w:r>
        <w:rPr>
          <w:rFonts w:ascii="AXtManal" w:hAnsi="AXtManal" w:cs="Simplified Arabic" w:hint="cs"/>
          <w:sz w:val="32"/>
          <w:szCs w:val="32"/>
          <w:rtl/>
        </w:rPr>
        <w:t>لمنصوص العقد</w:t>
      </w:r>
      <w:r w:rsidRPr="00EF6EEC">
        <w:rPr>
          <w:rFonts w:ascii="AXtManal" w:hAnsi="AXtManal" w:cs="Simplified Arabic" w:hint="cs"/>
          <w:sz w:val="32"/>
          <w:szCs w:val="32"/>
          <w:rtl/>
        </w:rPr>
        <w:t>،</w:t>
      </w:r>
      <w:r w:rsidRPr="00EF6EEC">
        <w:rPr>
          <w:rFonts w:ascii="AXtManal" w:hAnsi="AXtManal" w:cs="Simplified Arabic"/>
          <w:sz w:val="32"/>
          <w:szCs w:val="32"/>
          <w:rtl/>
        </w:rPr>
        <w:t xml:space="preserve"> </w:t>
      </w:r>
      <w:r w:rsidRPr="00EF6EEC">
        <w:rPr>
          <w:rFonts w:ascii="AXtManal" w:hAnsi="AXtManal" w:cs="Simplified Arabic" w:hint="cs"/>
          <w:sz w:val="32"/>
          <w:szCs w:val="32"/>
          <w:rtl/>
        </w:rPr>
        <w:t>وذلك</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بإخطارها</w:t>
      </w:r>
      <w:r w:rsidRPr="00EF6EEC">
        <w:rPr>
          <w:rFonts w:ascii="AXtManal" w:hAnsi="AXtManal" w:cs="Simplified Arabic"/>
          <w:sz w:val="32"/>
          <w:szCs w:val="32"/>
          <w:rtl/>
        </w:rPr>
        <w:t xml:space="preserve"> </w:t>
      </w:r>
      <w:r w:rsidRPr="00EF6EEC">
        <w:rPr>
          <w:rFonts w:ascii="AXtManal" w:hAnsi="AXtManal" w:cs="Simplified Arabic" w:hint="cs"/>
          <w:sz w:val="32"/>
          <w:szCs w:val="32"/>
          <w:rtl/>
        </w:rPr>
        <w:t>رئيس</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مجلس</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المديرين</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بعد</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انتهاء</w:t>
      </w:r>
      <w:r w:rsidRPr="00EF6EEC">
        <w:rPr>
          <w:rFonts w:ascii="AXtManal" w:hAnsi="AXtManal" w:cs="Simplified Arabic"/>
          <w:sz w:val="32"/>
          <w:szCs w:val="32"/>
          <w:rtl/>
        </w:rPr>
        <w:t xml:space="preserve"> </w:t>
      </w:r>
      <w:r w:rsidRPr="00EF6EEC">
        <w:rPr>
          <w:rFonts w:ascii="AXtManal" w:hAnsi="AXtManal" w:cs="Simplified Arabic" w:hint="cs"/>
          <w:sz w:val="32"/>
          <w:szCs w:val="32"/>
          <w:rtl/>
        </w:rPr>
        <w:t>مدة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الشركة</w:t>
      </w:r>
      <w:r w:rsidRPr="00EF6EEC">
        <w:rPr>
          <w:rFonts w:ascii="AXtManal" w:hAnsi="AXtManal" w:cs="Simplified Arabic"/>
          <w:sz w:val="32"/>
          <w:szCs w:val="32"/>
          <w:rtl/>
        </w:rPr>
        <w:t xml:space="preserve"> </w:t>
      </w:r>
      <w:r w:rsidRPr="00EF6EEC">
        <w:rPr>
          <w:rFonts w:ascii="AXtManal" w:hAnsi="AXtManal" w:cs="Simplified Arabic" w:hint="cs"/>
          <w:sz w:val="32"/>
          <w:szCs w:val="32"/>
          <w:rtl/>
        </w:rPr>
        <w:t>بشهر</w:t>
      </w:r>
      <w:r>
        <w:rPr>
          <w:rFonts w:ascii="AXtManal" w:hAnsi="AXtManal" w:cs="Simplified Arabic" w:hint="cs"/>
          <w:sz w:val="32"/>
          <w:szCs w:val="32"/>
          <w:rtl/>
        </w:rPr>
        <w:t xml:space="preserve">. لايعد </w:t>
      </w:r>
      <w:r w:rsidRPr="009D44F4">
        <w:rPr>
          <w:rFonts w:ascii="AXtManal" w:hAnsi="AXtManal" w:cs="Simplified Arabic" w:hint="cs"/>
          <w:sz w:val="32"/>
          <w:szCs w:val="32"/>
          <w:rtl/>
        </w:rPr>
        <w:t>القرار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التمريري</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من</w:t>
      </w:r>
      <w:r w:rsidRPr="009D44F4">
        <w:rPr>
          <w:rFonts w:ascii="AXtManal" w:hAnsi="AXtManal" w:cs="Simplified Arabic"/>
          <w:sz w:val="32"/>
          <w:szCs w:val="32"/>
          <w:rtl/>
        </w:rPr>
        <w:t xml:space="preserve"> </w:t>
      </w:r>
      <w:r w:rsidRPr="009D44F4">
        <w:rPr>
          <w:rFonts w:ascii="AXtManal" w:hAnsi="AXtManal" w:cs="Simplified Arabic" w:hint="cs"/>
          <w:sz w:val="32"/>
          <w:szCs w:val="32"/>
          <w:rtl/>
        </w:rPr>
        <w:t>قبيل</w:t>
      </w:r>
      <w:r w:rsidRPr="009D44F4">
        <w:rPr>
          <w:rFonts w:ascii="AXtManal" w:hAnsi="AXtManal" w:cs="Simplified Arabic"/>
          <w:sz w:val="32"/>
          <w:szCs w:val="32"/>
          <w:rtl/>
        </w:rPr>
        <w:t xml:space="preserve"> </w:t>
      </w:r>
      <w:r w:rsidRPr="009D44F4">
        <w:rPr>
          <w:rFonts w:ascii="AXtManal" w:hAnsi="AXtManal" w:cs="Simplified Arabic" w:hint="cs"/>
          <w:sz w:val="32"/>
          <w:szCs w:val="32"/>
          <w:rtl/>
        </w:rPr>
        <w:t>تعديل</w:t>
      </w:r>
      <w:r w:rsidRPr="009D44F4">
        <w:rPr>
          <w:rFonts w:ascii="AXtManal" w:hAnsi="AXtManal" w:cs="Simplified Arabic"/>
          <w:sz w:val="32"/>
          <w:szCs w:val="32"/>
          <w:rtl/>
        </w:rPr>
        <w:t xml:space="preserve"> </w:t>
      </w:r>
      <w:r w:rsidRPr="009D44F4">
        <w:rPr>
          <w:rFonts w:ascii="AXtManal" w:hAnsi="AXtManal" w:cs="Simplified Arabic" w:hint="cs"/>
          <w:sz w:val="32"/>
          <w:szCs w:val="32"/>
          <w:rtl/>
        </w:rPr>
        <w:t>عقد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الذي</w:t>
      </w:r>
      <w:r w:rsidRPr="009D44F4">
        <w:rPr>
          <w:rFonts w:ascii="AXtManal" w:hAnsi="AXtManal" w:cs="Simplified Arabic"/>
          <w:sz w:val="32"/>
          <w:szCs w:val="32"/>
          <w:rtl/>
        </w:rPr>
        <w:t xml:space="preserve"> </w:t>
      </w:r>
      <w:r w:rsidRPr="009D44F4">
        <w:rPr>
          <w:rFonts w:ascii="AXtManal" w:hAnsi="AXtManal" w:cs="Simplified Arabic" w:hint="cs"/>
          <w:sz w:val="32"/>
          <w:szCs w:val="32"/>
          <w:rtl/>
        </w:rPr>
        <w:t>يستلزم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أن</w:t>
      </w:r>
      <w:r w:rsidRPr="009D44F4">
        <w:rPr>
          <w:rFonts w:ascii="AXtManal" w:hAnsi="AXtManal" w:cs="Simplified Arabic"/>
          <w:sz w:val="32"/>
          <w:szCs w:val="32"/>
          <w:rtl/>
        </w:rPr>
        <w:t xml:space="preserve"> </w:t>
      </w:r>
      <w:r w:rsidRPr="009D44F4">
        <w:rPr>
          <w:rFonts w:ascii="AXtManal" w:hAnsi="AXtManal" w:cs="Simplified Arabic" w:hint="cs"/>
          <w:sz w:val="32"/>
          <w:szCs w:val="32"/>
          <w:rtl/>
        </w:rPr>
        <w:t>يمثله</w:t>
      </w:r>
      <w:r w:rsidRPr="009D44F4">
        <w:rPr>
          <w:rFonts w:ascii="AXtManal" w:hAnsi="AXtManal" w:cs="Simplified Arabic"/>
          <w:sz w:val="32"/>
          <w:szCs w:val="32"/>
          <w:rtl/>
        </w:rPr>
        <w:t xml:space="preserve"> </w:t>
      </w:r>
      <w:r w:rsidRPr="009D44F4">
        <w:rPr>
          <w:rFonts w:ascii="AXtManal" w:hAnsi="AXtManal" w:cs="Simplified Arabic" w:hint="cs"/>
          <w:sz w:val="32"/>
          <w:szCs w:val="32"/>
          <w:rtl/>
        </w:rPr>
        <w:t>ثلاثة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أرباع</w:t>
      </w:r>
      <w:r w:rsidRPr="009D44F4">
        <w:rPr>
          <w:rFonts w:ascii="AXtManal" w:hAnsi="AXtManal" w:cs="Simplified Arabic"/>
          <w:sz w:val="32"/>
          <w:szCs w:val="32"/>
          <w:rtl/>
        </w:rPr>
        <w:t xml:space="preserve"> </w:t>
      </w:r>
      <w:r w:rsidRPr="009D44F4">
        <w:rPr>
          <w:rFonts w:ascii="AXtManal" w:hAnsi="AXtManal" w:cs="Simplified Arabic" w:hint="cs"/>
          <w:sz w:val="32"/>
          <w:szCs w:val="32"/>
          <w:rtl/>
        </w:rPr>
        <w:t>رأس</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المال</w:t>
      </w:r>
      <w:r w:rsidRPr="009D44F4">
        <w:rPr>
          <w:rFonts w:ascii="AXtManal" w:hAnsi="AXtManal" w:cs="Simplified Arabic"/>
          <w:sz w:val="32"/>
          <w:szCs w:val="32"/>
          <w:rtl/>
        </w:rPr>
        <w:t xml:space="preserve"> </w:t>
      </w:r>
      <w:r w:rsidRPr="009D44F4">
        <w:rPr>
          <w:rFonts w:ascii="AXtManal" w:hAnsi="AXtManal" w:cs="Simplified Arabic" w:hint="cs"/>
          <w:sz w:val="32"/>
          <w:szCs w:val="32"/>
          <w:rtl/>
        </w:rPr>
        <w:t>وإنما</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مجرَّد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عدم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تقدُّم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أحد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الشركاء</w:t>
      </w:r>
      <w:r w:rsidRPr="009D44F4">
        <w:rPr>
          <w:rFonts w:ascii="AXtManal" w:hAnsi="AXtManal" w:cs="Simplified Arabic"/>
          <w:sz w:val="32"/>
          <w:szCs w:val="32"/>
          <w:rtl/>
        </w:rPr>
        <w:t xml:space="preserve"> </w:t>
      </w:r>
      <w:r w:rsidRPr="009D44F4">
        <w:rPr>
          <w:rFonts w:ascii="AXtManal" w:hAnsi="AXtManal" w:cs="Simplified Arabic" w:hint="cs"/>
          <w:sz w:val="32"/>
          <w:szCs w:val="32"/>
          <w:rtl/>
        </w:rPr>
        <w:t>بطلب</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التصفية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في</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المدة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المُقَرَّرَة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في</w:t>
      </w:r>
      <w:r w:rsidRPr="009D44F4">
        <w:rPr>
          <w:rFonts w:ascii="AXtManal" w:hAnsi="AXtManal" w:cs="Simplified Arabic"/>
          <w:sz w:val="32"/>
          <w:szCs w:val="32"/>
          <w:rtl/>
        </w:rPr>
        <w:t xml:space="preserve"> </w:t>
      </w:r>
      <w:r w:rsidRPr="009D44F4">
        <w:rPr>
          <w:rFonts w:ascii="AXtManal" w:hAnsi="AXtManal" w:cs="Simplified Arabic" w:hint="cs"/>
          <w:sz w:val="32"/>
          <w:szCs w:val="32"/>
          <w:rtl/>
        </w:rPr>
        <w:t>عقد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التأسيس</w:t>
      </w:r>
      <w:r w:rsidRPr="009D44F4">
        <w:rPr>
          <w:rFonts w:ascii="AXtManal" w:hAnsi="AXtManal" w:cs="Simplified Arabic"/>
          <w:sz w:val="32"/>
          <w:szCs w:val="32"/>
          <w:rtl/>
        </w:rPr>
        <w:t xml:space="preserve"> </w:t>
      </w:r>
      <w:r w:rsidRPr="009D44F4">
        <w:rPr>
          <w:rFonts w:ascii="AXtManal" w:hAnsi="AXtManal" w:cs="Simplified Arabic" w:hint="cs"/>
          <w:sz w:val="32"/>
          <w:szCs w:val="32"/>
          <w:rtl/>
        </w:rPr>
        <w:t>يعتبر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القرار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من</w:t>
      </w:r>
      <w:r w:rsidRPr="009D44F4">
        <w:rPr>
          <w:rFonts w:ascii="AXtManal" w:hAnsi="AXtManal" w:cs="Simplified Arabic"/>
          <w:sz w:val="32"/>
          <w:szCs w:val="32"/>
          <w:rtl/>
        </w:rPr>
        <w:t xml:space="preserve"> </w:t>
      </w:r>
      <w:r w:rsidRPr="009D44F4">
        <w:rPr>
          <w:rFonts w:ascii="AXtManal" w:hAnsi="AXtManal" w:cs="Simplified Arabic" w:hint="cs"/>
          <w:sz w:val="32"/>
          <w:szCs w:val="32"/>
          <w:rtl/>
        </w:rPr>
        <w:t>قبيل</w:t>
      </w:r>
      <w:r w:rsidRPr="009D44F4">
        <w:rPr>
          <w:rFonts w:ascii="AXtManal" w:hAnsi="AXtManal" w:cs="Simplified Arabic"/>
          <w:sz w:val="32"/>
          <w:szCs w:val="32"/>
          <w:rtl/>
        </w:rPr>
        <w:t xml:space="preserve"> </w:t>
      </w:r>
      <w:r w:rsidRPr="009D44F4">
        <w:rPr>
          <w:rFonts w:ascii="AXtManal" w:hAnsi="AXtManal" w:cs="Simplified Arabic" w:hint="cs"/>
          <w:sz w:val="32"/>
          <w:szCs w:val="32"/>
          <w:rtl/>
        </w:rPr>
        <w:t>قرارات</w:t>
      </w:r>
      <w:r w:rsidRPr="009D44F4">
        <w:rPr>
          <w:rFonts w:ascii="AXtManal" w:hAnsi="AXtManal" w:cs="Simplified Arabic"/>
          <w:sz w:val="32"/>
          <w:szCs w:val="32"/>
          <w:rtl/>
        </w:rPr>
        <w:t xml:space="preserve"> </w:t>
      </w:r>
      <w:r w:rsidRPr="009D44F4">
        <w:rPr>
          <w:rFonts w:ascii="AXtManal" w:hAnsi="AXtManal" w:cs="Simplified Arabic" w:hint="cs"/>
          <w:sz w:val="32"/>
          <w:szCs w:val="32"/>
          <w:rtl/>
        </w:rPr>
        <w:t>تسيير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أعمال</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الشركة</w:t>
      </w:r>
      <w:r>
        <w:rPr>
          <w:rFonts w:ascii="AXtManal" w:hAnsi="AXtManal" w:cs="Simplified Arabic" w:hint="cs"/>
          <w:sz w:val="32"/>
          <w:szCs w:val="32"/>
          <w:rtl/>
        </w:rPr>
        <w:t>-</w:t>
      </w:r>
      <w:r w:rsidRPr="009D44F4">
        <w:rPr>
          <w:rFonts w:ascii="AXtManal" w:hAnsi="AXtManal" w:cs="Simplified Arabic"/>
          <w:sz w:val="32"/>
          <w:szCs w:val="32"/>
          <w:rtl/>
        </w:rPr>
        <w:t xml:space="preserve"> </w:t>
      </w:r>
      <w:r w:rsidRPr="009D44F4">
        <w:rPr>
          <w:rFonts w:ascii="AXtManal" w:hAnsi="AXtManal" w:cs="Simplified Arabic" w:hint="cs"/>
          <w:sz w:val="32"/>
          <w:szCs w:val="32"/>
          <w:rtl/>
        </w:rPr>
        <w:t>لا</w:t>
      </w:r>
      <w:r w:rsidRPr="009D44F4">
        <w:rPr>
          <w:rFonts w:ascii="AXtManal" w:hAnsi="AXtManal" w:cs="Simplified Arabic"/>
          <w:sz w:val="32"/>
          <w:szCs w:val="32"/>
          <w:rtl/>
        </w:rPr>
        <w:t xml:space="preserve"> </w:t>
      </w:r>
      <w:r w:rsidRPr="009D44F4">
        <w:rPr>
          <w:rFonts w:ascii="AXtManal" w:hAnsi="AXtManal" w:cs="Simplified Arabic" w:hint="cs"/>
          <w:sz w:val="32"/>
          <w:szCs w:val="32"/>
          <w:rtl/>
        </w:rPr>
        <w:t>يلزم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لتمديد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مدة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لمدة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أخرى</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مُمَاثلة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للمدة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الأولى</w:t>
      </w:r>
      <w:r w:rsidRPr="009D44F4">
        <w:rPr>
          <w:rFonts w:ascii="AXtManal" w:hAnsi="AXtManal" w:cs="Simplified Arabic"/>
          <w:sz w:val="32"/>
          <w:szCs w:val="32"/>
          <w:rtl/>
        </w:rPr>
        <w:t xml:space="preserve"> </w:t>
      </w:r>
      <w:r w:rsidRPr="009D44F4">
        <w:rPr>
          <w:rFonts w:ascii="AXtManal" w:hAnsi="AXtManal" w:cs="Simplified Arabic" w:hint="cs"/>
          <w:sz w:val="32"/>
          <w:szCs w:val="32"/>
          <w:rtl/>
        </w:rPr>
        <w:t>صدور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قرار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بذلك</w:t>
      </w:r>
      <w:r w:rsidRPr="009D44F4">
        <w:rPr>
          <w:rFonts w:ascii="AXtManal" w:hAnsi="AXtManal" w:cs="Simplified Arabic"/>
          <w:sz w:val="32"/>
          <w:szCs w:val="32"/>
          <w:rtl/>
        </w:rPr>
        <w:t xml:space="preserve"> </w:t>
      </w:r>
      <w:r w:rsidRPr="009D44F4">
        <w:rPr>
          <w:rFonts w:ascii="AXtManal" w:hAnsi="AXtManal" w:cs="Simplified Arabic" w:hint="cs"/>
          <w:sz w:val="32"/>
          <w:szCs w:val="32"/>
          <w:rtl/>
        </w:rPr>
        <w:t>وإنما</w:t>
      </w:r>
      <w:r w:rsidRPr="009D44F4">
        <w:rPr>
          <w:rFonts w:ascii="AXtManal" w:hAnsi="AXtManal" w:cs="Simplified Arabic"/>
          <w:sz w:val="32"/>
          <w:szCs w:val="32"/>
          <w:rtl/>
        </w:rPr>
        <w:t xml:space="preserve"> </w:t>
      </w:r>
      <w:r w:rsidRPr="009D44F4">
        <w:rPr>
          <w:rFonts w:ascii="AXtManal" w:hAnsi="AXtManal" w:cs="Simplified Arabic" w:hint="cs"/>
          <w:sz w:val="32"/>
          <w:szCs w:val="32"/>
          <w:rtl/>
        </w:rPr>
        <w:t>تتجدَّد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تلقائيًا</w:t>
      </w:r>
      <w:r w:rsidRPr="009D44F4">
        <w:rPr>
          <w:rFonts w:ascii="AXtManal" w:hAnsi="AXtManal" w:cs="Simplified Arabic"/>
          <w:sz w:val="32"/>
          <w:szCs w:val="32"/>
          <w:rtl/>
        </w:rPr>
        <w:t xml:space="preserve"> </w:t>
      </w:r>
      <w:r w:rsidRPr="009D44F4">
        <w:rPr>
          <w:rFonts w:ascii="AXtManal" w:hAnsi="AXtManal" w:cs="Simplified Arabic" w:hint="cs"/>
          <w:sz w:val="32"/>
          <w:szCs w:val="32"/>
          <w:rtl/>
        </w:rPr>
        <w:t>ما</w:t>
      </w:r>
      <w:r w:rsidRPr="009D44F4">
        <w:rPr>
          <w:rFonts w:ascii="AXtManal" w:hAnsi="AXtManal" w:cs="Simplified Arabic"/>
          <w:sz w:val="32"/>
          <w:szCs w:val="32"/>
          <w:rtl/>
        </w:rPr>
        <w:t xml:space="preserve"> </w:t>
      </w:r>
      <w:r w:rsidRPr="009D44F4">
        <w:rPr>
          <w:rFonts w:ascii="AXtManal" w:hAnsi="AXtManal" w:cs="Simplified Arabic" w:hint="cs"/>
          <w:sz w:val="32"/>
          <w:szCs w:val="32"/>
          <w:rtl/>
        </w:rPr>
        <w:t>لم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يقم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أحد</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الشركاء</w:t>
      </w:r>
      <w:r w:rsidRPr="009D44F4">
        <w:rPr>
          <w:rFonts w:ascii="AXtManal" w:hAnsi="AXtManal" w:cs="Simplified Arabic"/>
          <w:sz w:val="32"/>
          <w:szCs w:val="32"/>
          <w:rtl/>
        </w:rPr>
        <w:t xml:space="preserve"> </w:t>
      </w:r>
      <w:r w:rsidRPr="009D44F4">
        <w:rPr>
          <w:rFonts w:ascii="AXtManal" w:hAnsi="AXtManal" w:cs="Simplified Arabic" w:hint="cs"/>
          <w:sz w:val="32"/>
          <w:szCs w:val="32"/>
          <w:rtl/>
        </w:rPr>
        <w:t>بإخطار</w:t>
      </w:r>
      <w:r w:rsidRPr="009D44F4">
        <w:rPr>
          <w:rFonts w:ascii="AXtManal" w:hAnsi="AXtManal" w:cs="Simplified Arabic"/>
          <w:sz w:val="32"/>
          <w:szCs w:val="32"/>
          <w:rtl/>
        </w:rPr>
        <w:t xml:space="preserve"> </w:t>
      </w:r>
      <w:r w:rsidRPr="009D44F4">
        <w:rPr>
          <w:rFonts w:ascii="AXtManal" w:hAnsi="AXtManal" w:cs="Simplified Arabic" w:hint="cs"/>
          <w:sz w:val="32"/>
          <w:szCs w:val="32"/>
          <w:rtl/>
        </w:rPr>
        <w:t>بقية</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الشركاء</w:t>
      </w:r>
      <w:r w:rsidRPr="009D44F4">
        <w:rPr>
          <w:rFonts w:ascii="AXtManal" w:hAnsi="AXtManal" w:cs="Simplified Arabic"/>
          <w:sz w:val="32"/>
          <w:szCs w:val="32"/>
          <w:rtl/>
        </w:rPr>
        <w:t xml:space="preserve"> </w:t>
      </w:r>
      <w:r w:rsidRPr="009D44F4">
        <w:rPr>
          <w:rFonts w:ascii="AXtManal" w:hAnsi="AXtManal" w:cs="Simplified Arabic" w:hint="cs"/>
          <w:sz w:val="32"/>
          <w:szCs w:val="32"/>
          <w:rtl/>
        </w:rPr>
        <w:t>بعدم</w:t>
      </w:r>
      <w:r w:rsidRPr="009D44F4">
        <w:rPr>
          <w:rFonts w:ascii="AXtManal" w:hAnsi="AXtManal" w:cs="Simplified Arabic"/>
          <w:sz w:val="32"/>
          <w:szCs w:val="32"/>
          <w:rtl/>
        </w:rPr>
        <w:t xml:space="preserve"> </w:t>
      </w:r>
      <w:r w:rsidRPr="009D44F4">
        <w:rPr>
          <w:rFonts w:ascii="AXtManal" w:hAnsi="AXtManal" w:cs="Simplified Arabic" w:hint="cs"/>
          <w:sz w:val="32"/>
          <w:szCs w:val="32"/>
          <w:rtl/>
        </w:rPr>
        <w:t>رغبته</w:t>
      </w:r>
      <w:r w:rsidRPr="009D44F4">
        <w:rPr>
          <w:rFonts w:ascii="AXtManal" w:hAnsi="AXtManal" w:cs="Simplified Arabic"/>
          <w:sz w:val="32"/>
          <w:szCs w:val="32"/>
          <w:rtl/>
        </w:rPr>
        <w:t xml:space="preserve"> </w:t>
      </w:r>
      <w:r w:rsidRPr="009D44F4">
        <w:rPr>
          <w:rFonts w:ascii="AXtManal" w:hAnsi="AXtManal" w:cs="Simplified Arabic" w:hint="cs"/>
          <w:sz w:val="32"/>
          <w:szCs w:val="32"/>
          <w:rtl/>
        </w:rPr>
        <w:t>في</w:t>
      </w:r>
      <w:r w:rsidRPr="009D44F4">
        <w:rPr>
          <w:rFonts w:ascii="AXtManal" w:hAnsi="AXtManal" w:cs="Simplified Arabic"/>
          <w:sz w:val="32"/>
          <w:szCs w:val="32"/>
          <w:rtl/>
        </w:rPr>
        <w:t xml:space="preserve"> </w:t>
      </w:r>
      <w:r w:rsidRPr="009D44F4">
        <w:rPr>
          <w:rFonts w:ascii="AXtManal" w:hAnsi="AXtManal" w:cs="Simplified Arabic" w:hint="cs"/>
          <w:sz w:val="32"/>
          <w:szCs w:val="32"/>
          <w:rtl/>
        </w:rPr>
        <w:t>التجديد</w:t>
      </w:r>
      <w:r w:rsidRPr="009D44F4">
        <w:rPr>
          <w:rFonts w:ascii="AXtManal" w:hAnsi="AXtManal" w:cs="Simplified Arabic"/>
          <w:sz w:val="32"/>
          <w:szCs w:val="32"/>
          <w:rtl/>
        </w:rPr>
        <w:t xml:space="preserve"> </w:t>
      </w:r>
      <w:r>
        <w:rPr>
          <w:rFonts w:ascii="AXtManal" w:hAnsi="AXtManal" w:cs="Simplified Arabic" w:hint="cs"/>
          <w:sz w:val="32"/>
          <w:szCs w:val="32"/>
          <w:rtl/>
        </w:rPr>
        <w:t xml:space="preserve">. أثر </w:t>
      </w:r>
      <w:r w:rsidRPr="00E520FF">
        <w:rPr>
          <w:rFonts w:ascii="AXtManal" w:hAnsi="AXtManal" w:cs="Simplified Arabic"/>
          <w:sz w:val="32"/>
          <w:szCs w:val="32"/>
          <w:rtl/>
        </w:rPr>
        <w:t>ذلك: رفض الدعوى.</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الوقائع</w:t>
      </w:r>
    </w:p>
    <w:p w:rsidR="003232CE" w:rsidRPr="001D1701" w:rsidRDefault="003232CE" w:rsidP="003232CE">
      <w:pPr>
        <w:spacing w:after="0" w:line="240" w:lineRule="auto"/>
        <w:jc w:val="both"/>
        <w:rPr>
          <w:rFonts w:ascii="AXtManal" w:hAnsi="AXtManal" w:cs="Simplified Arabic"/>
          <w:sz w:val="32"/>
          <w:szCs w:val="32"/>
          <w:rtl/>
        </w:rPr>
      </w:pPr>
      <w:r>
        <w:rPr>
          <w:rFonts w:ascii="AXtManal" w:hAnsi="AXtManal" w:cs="Simplified Arabic"/>
          <w:sz w:val="32"/>
          <w:szCs w:val="32"/>
          <w:rtl/>
        </w:rPr>
        <w:t xml:space="preserve">تتلخَّص وقائع هذه الدعوى في </w:t>
      </w:r>
      <w:r w:rsidRPr="00F36762">
        <w:rPr>
          <w:rFonts w:ascii="AXtManal" w:hAnsi="AXtManal" w:cs="Simplified Arabic" w:hint="cs"/>
          <w:sz w:val="32"/>
          <w:szCs w:val="32"/>
          <w:highlight w:val="yellow"/>
          <w:rtl/>
        </w:rPr>
        <w:t>أ</w:t>
      </w:r>
      <w:r w:rsidRPr="00F36762">
        <w:rPr>
          <w:rFonts w:ascii="AXtManal" w:hAnsi="AXtManal" w:cs="Simplified Arabic"/>
          <w:sz w:val="32"/>
          <w:szCs w:val="32"/>
          <w:highlight w:val="yellow"/>
          <w:rtl/>
        </w:rPr>
        <w:t>نه</w:t>
      </w:r>
      <w:r w:rsidRPr="00E849B2">
        <w:rPr>
          <w:rFonts w:ascii="AXtManal" w:hAnsi="AXtManal" w:cs="Simplified Arabic"/>
          <w:sz w:val="32"/>
          <w:szCs w:val="32"/>
          <w:rtl/>
        </w:rPr>
        <w:t xml:space="preserve"> تقدَّم إلى المحكمة الإدارية بمنطقة المدينة المنورة المُدَّعي وكالة (...) بلائحة ادعاء يختصم فيها المُدَّعى عليها قُيِّدَت بالرقم المشار إليه أعلاه وأحيلت إلى هذه الدائرة وتَمَّ تحديد جلسة يوم الأحد الموافق 25/11/1432هـ موعدًا لنظرها، وبالنداء على الأطراف حضر وكيل المُدَّعِية (...) كما حضر المُدَّعى عليه (...) والمثبت في الضبط هويتهما وصفتهما. وفي هذه الجلسة سألت الدائرة </w:t>
      </w:r>
      <w:r w:rsidRPr="00E849B2">
        <w:rPr>
          <w:rFonts w:ascii="AXtManal" w:hAnsi="AXtManal" w:cs="Simplified Arabic"/>
          <w:sz w:val="32"/>
          <w:szCs w:val="32"/>
          <w:rtl/>
        </w:rPr>
        <w:lastRenderedPageBreak/>
        <w:t>وكيل المُدَّعِية عن دعوى موكلته فقال إن موكلتي شريكة في شركة (...)</w:t>
      </w:r>
      <w:r>
        <w:rPr>
          <w:rFonts w:ascii="AXtManal" w:hAnsi="AXtManal" w:cs="Simplified Arabic" w:hint="cs"/>
          <w:sz w:val="32"/>
          <w:szCs w:val="32"/>
          <w:rtl/>
        </w:rPr>
        <w:t xml:space="preserve"> </w:t>
      </w:r>
      <w:r w:rsidRPr="00F36762">
        <w:rPr>
          <w:rFonts w:ascii="AXtManal" w:hAnsi="AXtManal" w:cs="Simplified Arabic" w:hint="cs"/>
          <w:sz w:val="32"/>
          <w:szCs w:val="32"/>
          <w:highlight w:val="yellow"/>
          <w:rtl/>
        </w:rPr>
        <w:t>للتمور ومشتقاتها</w:t>
      </w:r>
      <w:r w:rsidRPr="00E849B2">
        <w:rPr>
          <w:rFonts w:ascii="AXtManal" w:hAnsi="AXtManal" w:cs="Simplified Arabic"/>
          <w:sz w:val="32"/>
          <w:szCs w:val="32"/>
          <w:rtl/>
        </w:rPr>
        <w:t xml:space="preserve"> شركة ذات مسؤولية محدودة وأن مدة هذه الشركة عشر</w:t>
      </w:r>
      <w:r>
        <w:rPr>
          <w:rFonts w:ascii="AXtManal" w:hAnsi="AXtManal" w:cs="Simplified Arabic" w:hint="cs"/>
          <w:sz w:val="32"/>
          <w:szCs w:val="32"/>
          <w:rtl/>
        </w:rPr>
        <w:t>و</w:t>
      </w:r>
      <w:r w:rsidRPr="00E849B2">
        <w:rPr>
          <w:rFonts w:ascii="AXtManal" w:hAnsi="AXtManal" w:cs="Simplified Arabic"/>
          <w:sz w:val="32"/>
          <w:szCs w:val="32"/>
          <w:rtl/>
        </w:rPr>
        <w:t xml:space="preserve">ن سنة تنتهي مدتها في 29/11/1432هـ وقد قامت موكلتي بمخاطبة المُدَّعى عليه كونه رئيسًا لمجلس مديري الشركة للقيام </w:t>
      </w:r>
      <w:r w:rsidRPr="00F36762">
        <w:rPr>
          <w:rFonts w:ascii="AXtManal" w:hAnsi="AXtManal" w:cs="Simplified Arabic" w:hint="cs"/>
          <w:sz w:val="32"/>
          <w:szCs w:val="32"/>
          <w:highlight w:val="yellow"/>
          <w:rtl/>
        </w:rPr>
        <w:t>باتخاذ</w:t>
      </w:r>
      <w:r w:rsidRPr="00E849B2">
        <w:rPr>
          <w:rFonts w:ascii="AXtManal" w:hAnsi="AXtManal" w:cs="Simplified Arabic"/>
          <w:sz w:val="32"/>
          <w:szCs w:val="32"/>
          <w:rtl/>
        </w:rPr>
        <w:t xml:space="preserve"> الإجراءات النظامية نحو تصفية الشركة إلا أنَّه لم يستجب لذلك وأطلب إلزام المُدَّعى عليه بحل وتصفية </w:t>
      </w:r>
      <w:r>
        <w:rPr>
          <w:rFonts w:ascii="AXtManal" w:hAnsi="AXtManal" w:cs="Simplified Arabic"/>
          <w:sz w:val="32"/>
          <w:szCs w:val="32"/>
          <w:rtl/>
        </w:rPr>
        <w:t>الشركة</w:t>
      </w:r>
      <w:r w:rsidRPr="00E849B2">
        <w:rPr>
          <w:rFonts w:ascii="AXtManal" w:hAnsi="AXtManal" w:cs="Simplified Arabic"/>
          <w:sz w:val="32"/>
          <w:szCs w:val="32"/>
          <w:rtl/>
        </w:rPr>
        <w:t>، وبِسُؤَال المُدَّعى عليه قدَّم مُذكِّرة تَضَمَّنَت أن ما ذكره وكيل المُدَّعِية من كونها شريكة في الشركة فهو صحيح إلا أن المادة (7) من عقد تأسيس الشركة قد نَصَّت على أن مدة الشركة عشر</w:t>
      </w:r>
      <w:r>
        <w:rPr>
          <w:rFonts w:ascii="AXtManal" w:hAnsi="AXtManal" w:cs="Simplified Arabic" w:hint="cs"/>
          <w:sz w:val="32"/>
          <w:szCs w:val="32"/>
          <w:rtl/>
        </w:rPr>
        <w:t>و</w:t>
      </w:r>
      <w:r w:rsidRPr="00E849B2">
        <w:rPr>
          <w:rFonts w:ascii="AXtManal" w:hAnsi="AXtManal" w:cs="Simplified Arabic"/>
          <w:sz w:val="32"/>
          <w:szCs w:val="32"/>
          <w:rtl/>
        </w:rPr>
        <w:t xml:space="preserve">ن سنة تبدأ من تاريخ قيدها في السجل التجاري وتُجدَّد لمدة أخرى مُمَاثّلة ما لم يُخبِر أحد الشركاء الآخرين برغبته في عدم الاستمرار ويكون ذلك قبل نهاية المدة الأصلية أو المحدَّدة بستة أشهر على الأقل بخطاب مسجَّل على عناوينهم، والمُدَّعية لم تقم بإخطارنا برغبتها في عدم التجديد قبل المدة المحدَّدة في العقد وخطابها رقم ص/ع/2011/533 وتاريخ 26/8/1432هـ مخالف لعقد التأسيس وبقية الشركاء لديهم الرغبة في استمرارية هذه الشركة ثم سألت الدائرة وكيل المُدَّعِية عن جوابه على هذه المذكرة </w:t>
      </w:r>
      <w:r w:rsidRPr="00F36762">
        <w:rPr>
          <w:rFonts w:ascii="AXtManal" w:hAnsi="AXtManal" w:cs="Simplified Arabic"/>
          <w:sz w:val="32"/>
          <w:szCs w:val="32"/>
          <w:highlight w:val="yellow"/>
          <w:rtl/>
        </w:rPr>
        <w:t>فط</w:t>
      </w:r>
      <w:r w:rsidRPr="00F36762">
        <w:rPr>
          <w:rFonts w:ascii="AXtManal" w:hAnsi="AXtManal" w:cs="Simplified Arabic" w:hint="cs"/>
          <w:sz w:val="32"/>
          <w:szCs w:val="32"/>
          <w:highlight w:val="yellow"/>
          <w:rtl/>
        </w:rPr>
        <w:t>ل</w:t>
      </w:r>
      <w:r w:rsidRPr="00F36762">
        <w:rPr>
          <w:rFonts w:ascii="AXtManal" w:hAnsi="AXtManal" w:cs="Simplified Arabic"/>
          <w:sz w:val="32"/>
          <w:szCs w:val="32"/>
          <w:highlight w:val="yellow"/>
          <w:rtl/>
        </w:rPr>
        <w:t>ب</w:t>
      </w:r>
      <w:r w:rsidRPr="00E849B2">
        <w:rPr>
          <w:rFonts w:ascii="AXtManal" w:hAnsi="AXtManal" w:cs="Simplified Arabic"/>
          <w:sz w:val="32"/>
          <w:szCs w:val="32"/>
          <w:rtl/>
        </w:rPr>
        <w:t xml:space="preserve"> مهلة لذلك, وفي جلسة يوم الأحد 23/1/1433هـ حضر وكيل المُدَّعِية (...) كما حضر وكيل المُدَّعى عليه (...) وقدَّم وكيل المُدَّعِية مذكرة وذكر </w:t>
      </w:r>
      <w:r w:rsidRPr="00E849B2">
        <w:rPr>
          <w:rFonts w:ascii="AXtManal" w:hAnsi="AXtManal" w:cs="Simplified Arabic" w:hint="cs"/>
          <w:sz w:val="32"/>
          <w:szCs w:val="32"/>
          <w:rtl/>
        </w:rPr>
        <w:t>أنها</w:t>
      </w:r>
      <w:r w:rsidRPr="00E849B2">
        <w:rPr>
          <w:rFonts w:ascii="AXtManal" w:hAnsi="AXtManal" w:cs="Simplified Arabic"/>
          <w:sz w:val="32"/>
          <w:szCs w:val="32"/>
          <w:rtl/>
        </w:rPr>
        <w:t xml:space="preserve"> تُمثِّل رد موكلته على مذكرة المُدَّعى عليه انتهى فيها إلى عدم مصداقية ونظامية الشركة، وذلك بمحاولة شراء حصة أحد الشركاء وهي حصة </w:t>
      </w:r>
      <w:r w:rsidRPr="00F36762">
        <w:rPr>
          <w:rFonts w:ascii="AXtManal" w:hAnsi="AXtManal" w:cs="Simplified Arabic"/>
          <w:sz w:val="32"/>
          <w:szCs w:val="32"/>
          <w:highlight w:val="yellow"/>
          <w:rtl/>
        </w:rPr>
        <w:t>الشريك</w:t>
      </w:r>
      <w:r w:rsidRPr="00E849B2">
        <w:rPr>
          <w:rFonts w:ascii="AXtManal" w:hAnsi="AXtManal" w:cs="Simplified Arabic"/>
          <w:sz w:val="32"/>
          <w:szCs w:val="32"/>
          <w:rtl/>
        </w:rPr>
        <w:t xml:space="preserve"> بين بعض الشركاء وتوزيعها بينهم دون إعطاء الشركاء الآخرين فرصة تملُّك تلك الحصة وهي حقهم النظامي بِحَسَب نسبة ملكيتهم في الشركة وتَمَّ ادعاء شراء حصة الشريك وهي لا تزال مسجلَّة باسم الشريك (...) كما دارت مكاتبات بين </w:t>
      </w:r>
      <w:r w:rsidRPr="00F36762">
        <w:rPr>
          <w:rFonts w:ascii="AXtManal" w:hAnsi="AXtManal" w:cs="Simplified Arabic" w:hint="cs"/>
          <w:sz w:val="32"/>
          <w:szCs w:val="32"/>
          <w:highlight w:val="yellow"/>
          <w:rtl/>
        </w:rPr>
        <w:t>ال</w:t>
      </w:r>
      <w:r w:rsidRPr="00F36762">
        <w:rPr>
          <w:rFonts w:ascii="AXtManal" w:hAnsi="AXtManal" w:cs="Simplified Arabic"/>
          <w:sz w:val="32"/>
          <w:szCs w:val="32"/>
          <w:highlight w:val="yellow"/>
          <w:rtl/>
        </w:rPr>
        <w:t>شركة</w:t>
      </w:r>
      <w:r w:rsidRPr="00E849B2">
        <w:rPr>
          <w:rFonts w:ascii="AXtManal" w:hAnsi="AXtManal" w:cs="Simplified Arabic"/>
          <w:sz w:val="32"/>
          <w:szCs w:val="32"/>
          <w:rtl/>
        </w:rPr>
        <w:t xml:space="preserve"> (</w:t>
      </w:r>
      <w:r>
        <w:rPr>
          <w:rFonts w:ascii="AXtManal" w:hAnsi="AXtManal" w:cs="Simplified Arabic" w:hint="cs"/>
          <w:sz w:val="32"/>
          <w:szCs w:val="32"/>
          <w:highlight w:val="yellow"/>
          <w:rtl/>
        </w:rPr>
        <w:t>ال</w:t>
      </w:r>
      <w:r w:rsidRPr="00F36762">
        <w:rPr>
          <w:rFonts w:ascii="AXtManal" w:hAnsi="AXtManal" w:cs="Simplified Arabic" w:hint="cs"/>
          <w:sz w:val="32"/>
          <w:szCs w:val="32"/>
          <w:highlight w:val="yellow"/>
          <w:rtl/>
        </w:rPr>
        <w:t>أخرى</w:t>
      </w:r>
      <w:r w:rsidRPr="00E849B2">
        <w:rPr>
          <w:rFonts w:ascii="AXtManal" w:hAnsi="AXtManal" w:cs="Simplified Arabic"/>
          <w:sz w:val="32"/>
          <w:szCs w:val="32"/>
          <w:rtl/>
        </w:rPr>
        <w:t>) ورئيس مجلس مديري شركة (...)</w:t>
      </w:r>
      <w:r>
        <w:rPr>
          <w:rFonts w:ascii="AXtManal" w:hAnsi="AXtManal" w:cs="Simplified Arabic" w:hint="cs"/>
          <w:sz w:val="32"/>
          <w:szCs w:val="32"/>
          <w:highlight w:val="yellow"/>
          <w:rtl/>
        </w:rPr>
        <w:t xml:space="preserve"> </w:t>
      </w:r>
      <w:r w:rsidRPr="00F36762">
        <w:rPr>
          <w:rFonts w:ascii="AXtManal" w:hAnsi="AXtManal" w:cs="Simplified Arabic" w:hint="cs"/>
          <w:sz w:val="32"/>
          <w:szCs w:val="32"/>
          <w:highlight w:val="yellow"/>
          <w:rtl/>
        </w:rPr>
        <w:t>للتمور ومشتقاتها</w:t>
      </w:r>
      <w:r w:rsidRPr="00E849B2">
        <w:rPr>
          <w:rFonts w:ascii="AXtManal" w:hAnsi="AXtManal" w:cs="Simplified Arabic"/>
          <w:sz w:val="32"/>
          <w:szCs w:val="32"/>
          <w:rtl/>
        </w:rPr>
        <w:t xml:space="preserve"> عن بيع حصة (</w:t>
      </w:r>
      <w:r w:rsidRPr="00F36762">
        <w:rPr>
          <w:rFonts w:ascii="AXtManal" w:hAnsi="AXtManal" w:cs="Simplified Arabic" w:hint="cs"/>
          <w:sz w:val="32"/>
          <w:szCs w:val="32"/>
          <w:highlight w:val="yellow"/>
          <w:rtl/>
        </w:rPr>
        <w:t>الشريك</w:t>
      </w:r>
      <w:r w:rsidRPr="00E849B2">
        <w:rPr>
          <w:rFonts w:ascii="AXtManal" w:hAnsi="AXtManal" w:cs="Simplified Arabic"/>
          <w:sz w:val="32"/>
          <w:szCs w:val="32"/>
          <w:rtl/>
        </w:rPr>
        <w:t xml:space="preserve">) ورغبة </w:t>
      </w:r>
      <w:r w:rsidRPr="00F36762">
        <w:rPr>
          <w:rFonts w:ascii="AXtManal" w:hAnsi="AXtManal" w:cs="Simplified Arabic" w:hint="cs"/>
          <w:sz w:val="32"/>
          <w:szCs w:val="32"/>
          <w:highlight w:val="yellow"/>
          <w:rtl/>
        </w:rPr>
        <w:t>ال</w:t>
      </w:r>
      <w:r w:rsidRPr="00F36762">
        <w:rPr>
          <w:rFonts w:ascii="AXtManal" w:hAnsi="AXtManal" w:cs="Simplified Arabic"/>
          <w:sz w:val="32"/>
          <w:szCs w:val="32"/>
          <w:highlight w:val="yellow"/>
          <w:rtl/>
        </w:rPr>
        <w:t>شركة (</w:t>
      </w:r>
      <w:r w:rsidRPr="00F36762">
        <w:rPr>
          <w:rFonts w:ascii="AXtManal" w:hAnsi="AXtManal" w:cs="Simplified Arabic" w:hint="cs"/>
          <w:sz w:val="32"/>
          <w:szCs w:val="32"/>
          <w:highlight w:val="yellow"/>
          <w:rtl/>
        </w:rPr>
        <w:t>الأخرى</w:t>
      </w:r>
      <w:r w:rsidRPr="00F36762">
        <w:rPr>
          <w:rFonts w:ascii="AXtManal" w:hAnsi="AXtManal" w:cs="Simplified Arabic"/>
          <w:sz w:val="32"/>
          <w:szCs w:val="32"/>
          <w:highlight w:val="yellow"/>
          <w:rtl/>
        </w:rPr>
        <w:t>)</w:t>
      </w:r>
      <w:r w:rsidRPr="00E849B2">
        <w:rPr>
          <w:rFonts w:ascii="AXtManal" w:hAnsi="AXtManal" w:cs="Simplified Arabic"/>
          <w:sz w:val="32"/>
          <w:szCs w:val="32"/>
          <w:rtl/>
        </w:rPr>
        <w:t xml:space="preserve"> </w:t>
      </w:r>
      <w:r>
        <w:rPr>
          <w:rFonts w:ascii="AXtManal" w:hAnsi="AXtManal" w:cs="Simplified Arabic" w:hint="cs"/>
          <w:sz w:val="32"/>
          <w:szCs w:val="32"/>
          <w:rtl/>
        </w:rPr>
        <w:t xml:space="preserve">في بيع حصتها كما أنه تم محاولة تصحيح وضع الشركة النظامي في ظل عدم تعاون المهندس (...) في ذلك فإن  </w:t>
      </w:r>
      <w:r w:rsidRPr="00067F68">
        <w:rPr>
          <w:rFonts w:ascii="AXtManal" w:hAnsi="AXtManal" w:cs="Simplified Arabic" w:hint="cs"/>
          <w:sz w:val="32"/>
          <w:szCs w:val="32"/>
          <w:highlight w:val="yellow"/>
          <w:rtl/>
        </w:rPr>
        <w:t>الشركة الأخرى</w:t>
      </w:r>
      <w:r>
        <w:rPr>
          <w:rFonts w:ascii="AXtManal" w:hAnsi="AXtManal" w:cs="Simplified Arabic" w:hint="cs"/>
          <w:sz w:val="32"/>
          <w:szCs w:val="32"/>
          <w:rtl/>
        </w:rPr>
        <w:t xml:space="preserve"> </w:t>
      </w:r>
      <w:r w:rsidRPr="00E849B2">
        <w:rPr>
          <w:rFonts w:ascii="AXtManal" w:hAnsi="AXtManal" w:cs="Simplified Arabic"/>
          <w:sz w:val="32"/>
          <w:szCs w:val="32"/>
          <w:rtl/>
        </w:rPr>
        <w:t xml:space="preserve">قد طلبت التخارج بأسلوب لا بخس فيه ولقرب انتهاء مدة الشركة في 29/11/1432هـ وهو من الأسباب الموجبة لانقضاء الشركة فقد خاطبت </w:t>
      </w:r>
      <w:r w:rsidRPr="00067F68">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المدير التنفيذي لشركة (...)</w:t>
      </w:r>
      <w:r w:rsidRPr="00F36762">
        <w:rPr>
          <w:rFonts w:ascii="AXtManal" w:hAnsi="AXtManal" w:cs="Simplified Arabic" w:hint="cs"/>
          <w:sz w:val="32"/>
          <w:szCs w:val="32"/>
          <w:highlight w:val="yellow"/>
          <w:rtl/>
        </w:rPr>
        <w:t>للتمور ومشتقاتها</w:t>
      </w:r>
      <w:r w:rsidRPr="00E849B2">
        <w:rPr>
          <w:rFonts w:ascii="AXtManal" w:hAnsi="AXtManal" w:cs="Simplified Arabic"/>
          <w:sz w:val="32"/>
          <w:szCs w:val="32"/>
          <w:rtl/>
        </w:rPr>
        <w:t xml:space="preserve"> بموجب خطابها ص/ع/2011/533 وتاريخ 26/8/1432هـ بطلب البدء في الإجراءات النظامية </w:t>
      </w:r>
      <w:r w:rsidRPr="00E849B2">
        <w:rPr>
          <w:rFonts w:ascii="AXtManal" w:hAnsi="AXtManal" w:cs="Simplified Arabic"/>
          <w:sz w:val="32"/>
          <w:szCs w:val="32"/>
          <w:rtl/>
        </w:rPr>
        <w:lastRenderedPageBreak/>
        <w:t>لتصفية الشركة على ضوء أحكام المادة رقم (15) من العقد والباب الحادي عشر من نظام الشركات كما خاطبت المهندس</w:t>
      </w:r>
      <w:r>
        <w:rPr>
          <w:rFonts w:ascii="AXtManal" w:hAnsi="AXtManal" w:cs="Simplified Arabic" w:hint="cs"/>
          <w:sz w:val="32"/>
          <w:szCs w:val="32"/>
          <w:rtl/>
        </w:rPr>
        <w:t xml:space="preserve"> </w:t>
      </w:r>
      <w:r w:rsidRPr="00E849B2">
        <w:rPr>
          <w:rFonts w:ascii="AXtManal" w:hAnsi="AXtManal" w:cs="Simplified Arabic"/>
          <w:sz w:val="32"/>
          <w:szCs w:val="32"/>
          <w:rtl/>
        </w:rPr>
        <w:t>(...) بموجب خطابها رقم ص/ع/2011/536 وتاريخ 30/8/1432هـ طلب فيه انعقاد جمعية الشركاء في أقرب وقت لاستصدار القرارات اللازمة لذلك كما خاطبت مدير عام فرع وزارة التجارة والصناعة بمنطقة المدينة المنورة بموجب خطابها رقم ص/ع/2011/552 وتاريخ 10/9/1432هـ شرحت فيه المشاكل النظامية التي تعاني منها شركة (...)</w:t>
      </w:r>
      <w:r>
        <w:rPr>
          <w:rFonts w:ascii="AXtManal" w:hAnsi="AXtManal" w:cs="Simplified Arabic" w:hint="cs"/>
          <w:sz w:val="32"/>
          <w:szCs w:val="32"/>
          <w:highlight w:val="yellow"/>
          <w:rtl/>
        </w:rPr>
        <w:t xml:space="preserve"> </w:t>
      </w:r>
      <w:r w:rsidRPr="00F36762">
        <w:rPr>
          <w:rFonts w:ascii="AXtManal" w:hAnsi="AXtManal" w:cs="Simplified Arabic" w:hint="cs"/>
          <w:sz w:val="32"/>
          <w:szCs w:val="32"/>
          <w:highlight w:val="yellow"/>
          <w:rtl/>
        </w:rPr>
        <w:t>للتمور ومشتقاتها</w:t>
      </w:r>
      <w:r w:rsidRPr="00E849B2">
        <w:rPr>
          <w:rFonts w:ascii="AXtManal" w:hAnsi="AXtManal" w:cs="Simplified Arabic"/>
          <w:sz w:val="32"/>
          <w:szCs w:val="32"/>
          <w:rtl/>
        </w:rPr>
        <w:t xml:space="preserve"> ومعاناة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لمعالجتها وتلقَّت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خطاب مدير عام فرع وزارة التجارة والصناعة بالمدينة المنورة رقم 2033/ف/م/ق وتاريخ 17/9/1432هـ وقد تضمَّن أنَّه في حال عدم تصديق أحد الشركاء على وثيقة التصفية، وذلك لوجود خلاف بين الشركاء فإن الاختصاص في ذلك يكون لديوان المظالم وق</w:t>
      </w:r>
      <w:r>
        <w:rPr>
          <w:rFonts w:ascii="AXtManal" w:hAnsi="AXtManal" w:cs="Simplified Arabic"/>
          <w:sz w:val="32"/>
          <w:szCs w:val="32"/>
          <w:rtl/>
        </w:rPr>
        <w:t>د تَمَّ محاولة حل الموضوع وديَّ</w:t>
      </w:r>
      <w:r w:rsidRPr="00E849B2">
        <w:rPr>
          <w:rFonts w:ascii="AXtManal" w:hAnsi="AXtManal" w:cs="Simplified Arabic"/>
          <w:sz w:val="32"/>
          <w:szCs w:val="32"/>
          <w:rtl/>
        </w:rPr>
        <w:t>ا</w:t>
      </w:r>
      <w:r>
        <w:rPr>
          <w:rFonts w:ascii="AXtManal" w:hAnsi="AXtManal" w:cs="Simplified Arabic" w:hint="cs"/>
          <w:sz w:val="32"/>
          <w:szCs w:val="32"/>
          <w:rtl/>
        </w:rPr>
        <w:t>ً</w:t>
      </w:r>
      <w:r w:rsidRPr="00E849B2">
        <w:rPr>
          <w:rFonts w:ascii="AXtManal" w:hAnsi="AXtManal" w:cs="Simplified Arabic"/>
          <w:sz w:val="32"/>
          <w:szCs w:val="32"/>
          <w:rtl/>
        </w:rPr>
        <w:t xml:space="preserve">، وذلك بتخارج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بثمن عادل ولكن لم تتمكَّن من ذلك، وذلك لعرض (...) الوكيل الشرعي لـ(</w:t>
      </w:r>
      <w:r w:rsidRPr="00067F68">
        <w:rPr>
          <w:rFonts w:ascii="AXtManal" w:hAnsi="AXtManal" w:cs="Simplified Arabic" w:hint="cs"/>
          <w:sz w:val="32"/>
          <w:szCs w:val="32"/>
          <w:highlight w:val="yellow"/>
          <w:rtl/>
        </w:rPr>
        <w:t>الشريك</w:t>
      </w:r>
      <w:r w:rsidRPr="00E849B2">
        <w:rPr>
          <w:rFonts w:ascii="AXtManal" w:hAnsi="AXtManal" w:cs="Simplified Arabic"/>
          <w:sz w:val="32"/>
          <w:szCs w:val="32"/>
          <w:rtl/>
        </w:rPr>
        <w:t xml:space="preserve">) شراء حصة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البالغة 35% من رأس مال الشركة بسبعة عشر مليونًا وهنا محاولة لبخس حصة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حيث إنَّه قرابة نصف السعر الذي عرضته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ولم تقبل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بهذا العرض. وأمَّا ما ذكره من تمديد عقد الشركة، وذلك بصدور القرار التمريري فإن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تعترض عليه وتطلب إلغاءه لأنه مخالف للمادة السادسة عشر</w:t>
      </w:r>
      <w:r>
        <w:rPr>
          <w:rFonts w:ascii="AXtManal" w:hAnsi="AXtManal" w:cs="Simplified Arabic" w:hint="cs"/>
          <w:sz w:val="32"/>
          <w:szCs w:val="32"/>
          <w:rtl/>
        </w:rPr>
        <w:t>ة</w:t>
      </w:r>
      <w:r w:rsidRPr="00E849B2">
        <w:rPr>
          <w:rFonts w:ascii="AXtManal" w:hAnsi="AXtManal" w:cs="Simplified Arabic"/>
          <w:sz w:val="32"/>
          <w:szCs w:val="32"/>
          <w:rtl/>
        </w:rPr>
        <w:t xml:space="preserve"> من عقد التأسيس </w:t>
      </w:r>
      <w:r w:rsidRPr="00067F68">
        <w:rPr>
          <w:rFonts w:ascii="AXtManal" w:hAnsi="AXtManal" w:cs="Simplified Arabic"/>
          <w:sz w:val="32"/>
          <w:szCs w:val="32"/>
          <w:highlight w:val="yellow"/>
          <w:rtl/>
        </w:rPr>
        <w:t>و</w:t>
      </w:r>
      <w:r w:rsidRPr="00067F68">
        <w:rPr>
          <w:rFonts w:ascii="AXtManal" w:hAnsi="AXtManal" w:cs="Simplified Arabic" w:hint="cs"/>
          <w:sz w:val="32"/>
          <w:szCs w:val="32"/>
          <w:highlight w:val="yellow"/>
          <w:rtl/>
        </w:rPr>
        <w:t>ا</w:t>
      </w:r>
      <w:r w:rsidRPr="00067F68">
        <w:rPr>
          <w:rFonts w:ascii="AXtManal" w:hAnsi="AXtManal" w:cs="Simplified Arabic"/>
          <w:sz w:val="32"/>
          <w:szCs w:val="32"/>
          <w:highlight w:val="yellow"/>
          <w:rtl/>
        </w:rPr>
        <w:t>لتي</w:t>
      </w:r>
      <w:r w:rsidRPr="00E849B2">
        <w:rPr>
          <w:rFonts w:ascii="AXtManal" w:hAnsi="AXtManal" w:cs="Simplified Arabic"/>
          <w:sz w:val="32"/>
          <w:szCs w:val="32"/>
          <w:rtl/>
        </w:rPr>
        <w:t xml:space="preserve"> نَصَّت على أنَّه يجوز تعديل عقد الشركة بموافقة أغلبية الشركاء الذين يمثلون ثلاثة أرباع رأس المال على الأقل ولعدم تصويت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على هذا القرار والتي تملك 35% من رأس مال شركة (...)</w:t>
      </w:r>
      <w:r>
        <w:rPr>
          <w:rFonts w:ascii="AXtManal" w:hAnsi="AXtManal" w:cs="Simplified Arabic" w:hint="cs"/>
          <w:sz w:val="32"/>
          <w:szCs w:val="32"/>
          <w:rtl/>
        </w:rPr>
        <w:t xml:space="preserve"> </w:t>
      </w:r>
      <w:r w:rsidRPr="00067F68">
        <w:rPr>
          <w:rFonts w:ascii="AXtManal" w:hAnsi="AXtManal" w:cs="Simplified Arabic" w:hint="cs"/>
          <w:sz w:val="32"/>
          <w:szCs w:val="32"/>
          <w:highlight w:val="yellow"/>
          <w:rtl/>
        </w:rPr>
        <w:t>للتمور ومشتقاتها</w:t>
      </w:r>
      <w:r w:rsidRPr="00E849B2">
        <w:rPr>
          <w:rFonts w:ascii="AXtManal" w:hAnsi="AXtManal" w:cs="Simplified Arabic"/>
          <w:sz w:val="32"/>
          <w:szCs w:val="32"/>
          <w:rtl/>
        </w:rPr>
        <w:t xml:space="preserve"> فإن هذا القرار يُعتبر باطلًا كَمَا أنَّ توقيع المهندس (...) </w:t>
      </w:r>
      <w:r w:rsidRPr="00B058FF">
        <w:rPr>
          <w:rFonts w:ascii="AXtManal" w:hAnsi="AXtManal" w:cs="Simplified Arabic"/>
          <w:sz w:val="32"/>
          <w:szCs w:val="32"/>
          <w:rtl/>
        </w:rPr>
        <w:t>لم يُبَيِّن فيه صفته عن مجموعة (...) كشريك بدل من (...)</w:t>
      </w:r>
      <w:r w:rsidRPr="00E849B2">
        <w:rPr>
          <w:rFonts w:ascii="AXtManal" w:hAnsi="AXtManal" w:cs="Simplified Arabic"/>
          <w:sz w:val="32"/>
          <w:szCs w:val="32"/>
          <w:rtl/>
        </w:rPr>
        <w:t xml:space="preserve"> كما لم يحدد لمن آلت حصة الشريك من الورثة، كما خالف المادة الثانية عشر</w:t>
      </w:r>
      <w:r>
        <w:rPr>
          <w:rFonts w:ascii="AXtManal" w:hAnsi="AXtManal" w:cs="Simplified Arabic" w:hint="cs"/>
          <w:sz w:val="32"/>
          <w:szCs w:val="32"/>
          <w:rtl/>
        </w:rPr>
        <w:t>ة</w:t>
      </w:r>
      <w:r w:rsidRPr="00E849B2">
        <w:rPr>
          <w:rFonts w:ascii="AXtManal" w:hAnsi="AXtManal" w:cs="Simplified Arabic"/>
          <w:sz w:val="32"/>
          <w:szCs w:val="32"/>
          <w:rtl/>
        </w:rPr>
        <w:t xml:space="preserve"> من عقد التأسيس والتي تنص على أن الحصَّة غير قابلة للتجزئة، فإذا تملَّك الحصة أشخاص متعددون يجوز للشركة أن توقف استعمال الحقوق المتعلِّقة بها إلى أن يختار مالكوا الحصة من بينهم من يُعتَبَر مالكًا منفردًا لها في مواجهة الشركة وهو ما يتم في حق ورثة الشريكين (...) و(...) إضافة إلى أن القرار جاء لما تَمَّ التوافق عليه بين الشركاء وهذا غير صحيح حيث إن موقف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معروف في رغبتها بعدم </w:t>
      </w:r>
      <w:r w:rsidRPr="00E849B2">
        <w:rPr>
          <w:rFonts w:ascii="AXtManal" w:hAnsi="AXtManal" w:cs="Simplified Arabic"/>
          <w:sz w:val="32"/>
          <w:szCs w:val="32"/>
          <w:rtl/>
        </w:rPr>
        <w:lastRenderedPageBreak/>
        <w:t>الاستمرار كَمَا أنَّ تمثيل بعض الشركاء في التوقيع على القرار غير نظامي أمَّا ما ذكره من أن طلب التصفية يُعتَبَر غير قانوني ومخالف لعقد التأسيس فإن</w:t>
      </w:r>
      <w:r w:rsidRPr="007E1F08">
        <w:rPr>
          <w:rFonts w:ascii="AXtManal" w:hAnsi="AXtManal" w:cs="Simplified Arabic" w:hint="cs"/>
          <w:sz w:val="32"/>
          <w:szCs w:val="32"/>
          <w:highlight w:val="yellow"/>
          <w:rtl/>
        </w:rPr>
        <w:t xml:space="preserve">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حرصًا منها وبناءً على رغبة بعض الشركاء قامت بتقييم الشركة والتفاوض حول التخارج ومِنْ ثَمَّ تأجيل طلب التصفية ليتسنى لمن يرغب الاستمرار في الشركة إلا أن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كانت واضحة في عدم رغبتها في الاستمرار وطلب الحكم ببطلان القرار التمريري وأن تمثيل (...) لشركة (...) </w:t>
      </w:r>
      <w:r w:rsidRPr="007E1F08">
        <w:rPr>
          <w:rFonts w:ascii="AXtManal" w:hAnsi="AXtManal" w:cs="Simplified Arabic" w:hint="cs"/>
          <w:sz w:val="32"/>
          <w:szCs w:val="32"/>
          <w:highlight w:val="yellow"/>
          <w:rtl/>
        </w:rPr>
        <w:t>للتمور ومشتقاتها</w:t>
      </w:r>
      <w:r>
        <w:rPr>
          <w:rFonts w:ascii="AXtManal" w:hAnsi="AXtManal" w:cs="Simplified Arabic" w:hint="cs"/>
          <w:sz w:val="32"/>
          <w:szCs w:val="32"/>
          <w:rtl/>
        </w:rPr>
        <w:t xml:space="preserve"> </w:t>
      </w:r>
      <w:r w:rsidRPr="00E849B2">
        <w:rPr>
          <w:rFonts w:ascii="AXtManal" w:hAnsi="AXtManal" w:cs="Simplified Arabic"/>
          <w:sz w:val="32"/>
          <w:szCs w:val="32"/>
          <w:rtl/>
        </w:rPr>
        <w:t>أو لورثة (...) غير نظامي وحل وتصفية الشركة وتحديد الشركاء وحصصهم وتعيين حارس قضائي لحين الفصل في القضية، وبِسُؤَال وكيل المُدَّعى عليه الجواب طلب مهلة لذلك، وفي جلسة يوم الأحد الموافق 9/5/1433هـ حضر وكيل المُدَّعِية المشار إليه سابقًا كما حضر وكيل المُدَّعى عليها (...) فسألت الدائرة وكيل المُدَّعى عليه عن جواب موكلته على المذكِّرة المقدمة من وكيل المُدَّعِية فقدَّم مذكرة تَضَمَّنَت أن المُدَّعِية أقرَّت في لائحة دعواها أن انتهاء مدة الشركة كان في 29/11/1432هـ وأن المُدَّعِية تقدَّمت بطلب عدم الاستمرار في الشركة بتاريخ 29/12/1432هـ أي بعد مرور شهر على تجديد عقد الشركة، وذلك أن المادة السابعة من عقد التأسيس قد نَصَّت على أن مدة الشركة عشرون عامًا قابلة للتجديد ما لم يُخطِر أحد الشركاء برغبته في عدم الاستمرار قبل انتهاء مدتها أو مدة التجديد بمدة ستة أشهر هذا لم يتم فبقوة النظام تَمَّ تمديد عقد الشركة لمدة ثانية مساوية للأولى مِمَّا يعني عدم تصفية الشركة لهذا السبب، أمَّا أسباب تصفية الشركات التي وردت في المادة الخامسة عشر</w:t>
      </w:r>
      <w:r>
        <w:rPr>
          <w:rFonts w:ascii="AXtManal" w:hAnsi="AXtManal" w:cs="Simplified Arabic" w:hint="cs"/>
          <w:sz w:val="32"/>
          <w:szCs w:val="32"/>
          <w:rtl/>
        </w:rPr>
        <w:t>ة</w:t>
      </w:r>
      <w:r w:rsidRPr="00E849B2">
        <w:rPr>
          <w:rFonts w:ascii="AXtManal" w:hAnsi="AXtManal" w:cs="Simplified Arabic"/>
          <w:sz w:val="32"/>
          <w:szCs w:val="32"/>
          <w:rtl/>
        </w:rPr>
        <w:t xml:space="preserve"> من نظام الشركات فهي لا تنطبق على الوضع الحالي للشركة، وأمَّا وضع الشركة الحالي غير نظامي، وذلك لعدم تصحيح الأوضاع بالنسبة للتغيير الذي طرأ على أسماء الشركاء والذي حصل نتيجة لبعض الوفيات فقد قام الشركاء بعمل الإجراءات النظامية لتعديل ملكية الشركة وتوزيع الحصص وتَمَّ إحالة المعاملة إلى كتابة العدل الثانية بالمدينة المنورة برقم 64/ف/م/ق بتاريخ 13/3/1433هـ وتَمَّ إعادة المعاملة مرة أخرى إلى فرع وزارة التجارة والصناعة بالمدينة المنو</w:t>
      </w:r>
      <w:r>
        <w:rPr>
          <w:rFonts w:ascii="AXtManal" w:hAnsi="AXtManal" w:cs="Simplified Arabic"/>
          <w:sz w:val="32"/>
          <w:szCs w:val="32"/>
          <w:rtl/>
        </w:rPr>
        <w:t xml:space="preserve">رة برقم 504 وتاريخ 22/3/1433هـ </w:t>
      </w:r>
      <w:r>
        <w:rPr>
          <w:rFonts w:ascii="AXtManal" w:hAnsi="AXtManal" w:cs="Simplified Arabic" w:hint="cs"/>
          <w:sz w:val="32"/>
          <w:szCs w:val="32"/>
          <w:rtl/>
        </w:rPr>
        <w:t xml:space="preserve"> </w:t>
      </w:r>
      <w:r w:rsidRPr="00E849B2">
        <w:rPr>
          <w:rFonts w:ascii="AXtManal" w:hAnsi="AXtManal" w:cs="Simplified Arabic"/>
          <w:sz w:val="32"/>
          <w:szCs w:val="32"/>
          <w:rtl/>
        </w:rPr>
        <w:t xml:space="preserve">وذلك لاعتراض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على تعديل عقد الشركة مِمَّا يدل على رغبة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بالاستمرار على الوضع الحالي ولا ترغب بتصحيح الوضع النظامي، وأمَّا عن حصص الشركاء فلم </w:t>
      </w:r>
      <w:r w:rsidRPr="00E849B2">
        <w:rPr>
          <w:rFonts w:ascii="AXtManal" w:hAnsi="AXtManal" w:cs="Simplified Arabic"/>
          <w:sz w:val="32"/>
          <w:szCs w:val="32"/>
          <w:rtl/>
        </w:rPr>
        <w:lastRenderedPageBreak/>
        <w:t xml:space="preserve">تزل على ما هي عليه ولم تتم أي عملية بيع أو شراء حتى تاريخه والأمر الثابت أن المُدَّعِية </w:t>
      </w:r>
      <w:r w:rsidRPr="007E1F08">
        <w:rPr>
          <w:rFonts w:ascii="AXtManal" w:hAnsi="AXtManal" w:cs="Simplified Arabic"/>
          <w:sz w:val="32"/>
          <w:szCs w:val="32"/>
          <w:highlight w:val="yellow"/>
          <w:rtl/>
        </w:rPr>
        <w:t>تقد</w:t>
      </w:r>
      <w:r w:rsidRPr="007E1F08">
        <w:rPr>
          <w:rFonts w:ascii="AXtManal" w:hAnsi="AXtManal" w:cs="Simplified Arabic" w:hint="cs"/>
          <w:sz w:val="32"/>
          <w:szCs w:val="32"/>
          <w:highlight w:val="yellow"/>
          <w:rtl/>
        </w:rPr>
        <w:t>م</w:t>
      </w:r>
      <w:r w:rsidRPr="007E1F08">
        <w:rPr>
          <w:rFonts w:ascii="AXtManal" w:hAnsi="AXtManal" w:cs="Simplified Arabic"/>
          <w:sz w:val="32"/>
          <w:szCs w:val="32"/>
          <w:highlight w:val="yellow"/>
          <w:rtl/>
        </w:rPr>
        <w:t>َّت</w:t>
      </w:r>
      <w:r w:rsidRPr="00E849B2">
        <w:rPr>
          <w:rFonts w:ascii="AXtManal" w:hAnsi="AXtManal" w:cs="Simplified Arabic"/>
          <w:sz w:val="32"/>
          <w:szCs w:val="32"/>
          <w:rtl/>
        </w:rPr>
        <w:t xml:space="preserve"> بعرض شراء بسعر يقل عن السعر الذي قامت هي بتقديره حَيْثُ قدَّرت قيمة الشركة بقيمة (100,000,000) مائة مليون ريال بِحَسَب تقدير مجلس</w:t>
      </w:r>
      <w:r>
        <w:rPr>
          <w:rFonts w:ascii="AXtManal" w:hAnsi="AXtManal" w:cs="Simplified Arabic"/>
          <w:sz w:val="32"/>
          <w:szCs w:val="32"/>
          <w:rtl/>
        </w:rPr>
        <w:t xml:space="preserve"> الإدارة والميزانية العمومية ل</w:t>
      </w:r>
      <w:r>
        <w:rPr>
          <w:rFonts w:ascii="AXtManal" w:hAnsi="AXtManal" w:cs="Simplified Arabic" w:hint="cs"/>
          <w:sz w:val="32"/>
          <w:szCs w:val="32"/>
          <w:highlight w:val="yellow"/>
          <w:rtl/>
        </w:rPr>
        <w:t>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للعام المالي 2010م فكيف تطلب الشراء بأقل من سعر تقديرها، أمَّا بالنسبة للقرار التمريري فإنَّه لا يتعلَّق بتعديل العقد الأساسي أو أحد بنوده وقد وقَّع عليه 65% من الشركاء أي بأغلبية الشركاء، وأن ما سينتج عن تصفية الشركة من الأضرار على الباقي الشركاء يُعتَبَر ضررًا فادحًا بخلاف الضرر الواقع على الشركة المُدَّعِية كونها شركة اعتبارية، وفي عدة جلسات تالية دار اتفاق بين الأطراف على إعادة تقييم الش</w:t>
      </w:r>
      <w:r>
        <w:rPr>
          <w:rFonts w:ascii="AXtManal" w:hAnsi="AXtManal" w:cs="Simplified Arabic"/>
          <w:sz w:val="32"/>
          <w:szCs w:val="32"/>
          <w:rtl/>
        </w:rPr>
        <w:t>ركة ومِنْ ثَمَّ حل النزاع وديَّ</w:t>
      </w:r>
      <w:r w:rsidRPr="00E849B2">
        <w:rPr>
          <w:rFonts w:ascii="AXtManal" w:hAnsi="AXtManal" w:cs="Simplified Arabic"/>
          <w:sz w:val="32"/>
          <w:szCs w:val="32"/>
          <w:rtl/>
        </w:rPr>
        <w:t>ا</w:t>
      </w:r>
      <w:r>
        <w:rPr>
          <w:rFonts w:ascii="AXtManal" w:hAnsi="AXtManal" w:cs="Simplified Arabic" w:hint="cs"/>
          <w:sz w:val="32"/>
          <w:szCs w:val="32"/>
          <w:rtl/>
        </w:rPr>
        <w:t>ً</w:t>
      </w:r>
      <w:r w:rsidRPr="00E849B2">
        <w:rPr>
          <w:rFonts w:ascii="AXtManal" w:hAnsi="AXtManal" w:cs="Simplified Arabic"/>
          <w:sz w:val="32"/>
          <w:szCs w:val="32"/>
          <w:rtl/>
        </w:rPr>
        <w:t xml:space="preserve"> بعد إجراء التقييم رفضت المُدَّعِية ذلك وطلبت الحكم في القضية. وفي جلسة يوم الأحد الموافق 26/12/1433هـ حضر الوكيلان المشار إليهما سابقًا كما حضر (...) أصالة عن نفسه ووكالة عن بقية ورثة الشريك (...) والمثبتة في الضبط هويته فقدَّم مذكرة تَضَمَّنَت أن الشركة المُدَّعِية تقدَّمت بلائحة الدعوى ضِدَّ (...) بصفته رئيس مجلس المديرين لشركة (...)</w:t>
      </w:r>
      <w:r>
        <w:rPr>
          <w:rFonts w:ascii="AXtManal" w:hAnsi="AXtManal" w:cs="Simplified Arabic" w:hint="cs"/>
          <w:sz w:val="32"/>
          <w:szCs w:val="32"/>
          <w:rtl/>
        </w:rPr>
        <w:t xml:space="preserve"> </w:t>
      </w:r>
      <w:r w:rsidRPr="007E1F08">
        <w:rPr>
          <w:rFonts w:ascii="AXtManal" w:hAnsi="AXtManal" w:cs="Simplified Arabic" w:hint="cs"/>
          <w:sz w:val="32"/>
          <w:szCs w:val="32"/>
          <w:highlight w:val="yellow"/>
          <w:rtl/>
        </w:rPr>
        <w:t>للتمور</w:t>
      </w:r>
      <w:r w:rsidRPr="00E849B2">
        <w:rPr>
          <w:rFonts w:ascii="AXtManal" w:hAnsi="AXtManal" w:cs="Simplified Arabic"/>
          <w:sz w:val="32"/>
          <w:szCs w:val="32"/>
          <w:rtl/>
        </w:rPr>
        <w:t xml:space="preserve"> وأن عقد التأسيس نَصَّ على الشركاء ومن ضمنهم ورثة (...) وأن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من ضمن الشركاء وعقد التأسيس لشركة (...)</w:t>
      </w:r>
      <w:r>
        <w:rPr>
          <w:rFonts w:ascii="AXtManal" w:hAnsi="AXtManal" w:cs="Simplified Arabic" w:hint="cs"/>
          <w:sz w:val="32"/>
          <w:szCs w:val="32"/>
          <w:rtl/>
        </w:rPr>
        <w:t xml:space="preserve"> </w:t>
      </w:r>
      <w:r w:rsidRPr="007E1F08">
        <w:rPr>
          <w:rFonts w:ascii="AXtManal" w:hAnsi="AXtManal" w:cs="Simplified Arabic" w:hint="cs"/>
          <w:sz w:val="32"/>
          <w:szCs w:val="32"/>
          <w:highlight w:val="yellow"/>
          <w:rtl/>
        </w:rPr>
        <w:t>للتمور</w:t>
      </w:r>
      <w:r w:rsidRPr="00E849B2">
        <w:rPr>
          <w:rFonts w:ascii="AXtManal" w:hAnsi="AXtManal" w:cs="Simplified Arabic"/>
          <w:sz w:val="32"/>
          <w:szCs w:val="32"/>
          <w:rtl/>
        </w:rPr>
        <w:t xml:space="preserve"> حَدَّدَ صلاحيات مجلس المديرين وأنَّه لا يوجد تمثيل لـ(...) في أي دعوى تُقام منهم ضِدَّ بعضهم بخصوص تصفية الشركة ولم يرد أنَّه يُمثِّل الشركاء المؤسسين في تصفية الشركة أو تعديل عقد التأسيس ويطلب إدخال باقي الشركاء طرفًا في الدعوى، وبِسُؤَال وكيل المُدَّعِية الجواب قرَّر بأنَّه يكتفي بِمَا سبق وأن قدَّمه، وبِسُؤَال وكيل المُدَّعى عليها الجواب قدَّم مذكرة تَضَمَّنَت أن قرار الشركاء بتاريخ 29/1/1416هـ حَدَّدَ في البند خامسًا صلاحيات المدير وأن له تمثيل الشركة أمام القضاء كَمَا أنَّ طلب التصفية من غير وجه حق من قِبَل المُدَّعِية أمر يستلزم المدافعة لا سيما أن الشركة في موقف ناجح وتُحقِّق الأرباح للمساهمين كما أرفق محضر اجتماع جمعية الشركاء السابع والخمسون بتاريخ 11/6/1423هـ والمتضمن للقرار رقم 2/57/2002 بتعيين (...) كرئيس للمجلس وكذلك محضر الاجتماع الرابع والستون بتاريخ 17/1/1428هـ والمتضمِّن للقرار رقم 10/64/2007 ويضاف إليه القرار التمريري الملحق والذي </w:t>
      </w:r>
      <w:r w:rsidRPr="00E849B2">
        <w:rPr>
          <w:rFonts w:ascii="AXtManal" w:hAnsi="AXtManal" w:cs="Simplified Arabic"/>
          <w:sz w:val="32"/>
          <w:szCs w:val="32"/>
          <w:rtl/>
        </w:rPr>
        <w:lastRenderedPageBreak/>
        <w:t xml:space="preserve">يوضِّح استمرار (...) كرئيس لمجلس المديرين كما أرفق خطاب توكيل من قِبَل (...) وهو الوكيل الشرعي من قِبَل ورثة (...) بموجب صكوك الوكالات الصادرة من كتابة العدل مرفقة بملف القضية كما أرفق صك إقرار من الشريك (...) بتفويض (...) بكامل الصلاحيات في ما له من الشركات كما أرفق خطاب تفويض من الوكيل الشرعي للشريك (...) وبذلك يطلب رفض الدعوى، ثمَّ طلبت الدائرة من الأطراف الحاضرين إبلاغ باقي الشركاء للحضور أو توكيل من ينوب عنهم في الجلسة القادمة وفي جلسة يوم </w:t>
      </w:r>
      <w:r w:rsidRPr="00E849B2">
        <w:rPr>
          <w:rFonts w:ascii="AXtManal" w:hAnsi="AXtManal" w:cs="Simplified Arabic" w:hint="cs"/>
          <w:sz w:val="32"/>
          <w:szCs w:val="32"/>
          <w:rtl/>
        </w:rPr>
        <w:t>الاثنين</w:t>
      </w:r>
      <w:r w:rsidRPr="00E849B2">
        <w:rPr>
          <w:rFonts w:ascii="AXtManal" w:hAnsi="AXtManal" w:cs="Simplified Arabic"/>
          <w:sz w:val="32"/>
          <w:szCs w:val="32"/>
          <w:rtl/>
        </w:rPr>
        <w:t xml:space="preserve"> 23/3/1434هـ حضر بقية الشركاء بِحَسَب ما هو مثبت في ضبط الجلسة فسألتهم الدائرة عن ردهم على لائحة الدعوى والمذكرة التي قدَّمها وكيل المُدَّعِية في جلسة يو</w:t>
      </w:r>
      <w:r>
        <w:rPr>
          <w:rFonts w:ascii="AXtManal" w:hAnsi="AXtManal" w:cs="Simplified Arabic"/>
          <w:sz w:val="32"/>
          <w:szCs w:val="32"/>
          <w:rtl/>
        </w:rPr>
        <w:t xml:space="preserve">م الأحد الموافق 23/1/1434هـ </w:t>
      </w:r>
      <w:r w:rsidRPr="002B46FB">
        <w:rPr>
          <w:rFonts w:ascii="AXtManal" w:hAnsi="AXtManal" w:cs="Simplified Arabic"/>
          <w:sz w:val="32"/>
          <w:szCs w:val="32"/>
          <w:highlight w:val="yellow"/>
          <w:rtl/>
        </w:rPr>
        <w:t>فأ</w:t>
      </w:r>
      <w:r w:rsidRPr="002B46FB">
        <w:rPr>
          <w:rFonts w:ascii="AXtManal" w:hAnsi="AXtManal" w:cs="Simplified Arabic" w:hint="cs"/>
          <w:sz w:val="32"/>
          <w:szCs w:val="32"/>
          <w:highlight w:val="yellow"/>
          <w:rtl/>
        </w:rPr>
        <w:t>جا</w:t>
      </w:r>
      <w:r w:rsidRPr="002B46FB">
        <w:rPr>
          <w:rFonts w:ascii="AXtManal" w:hAnsi="AXtManal" w:cs="Simplified Arabic"/>
          <w:sz w:val="32"/>
          <w:szCs w:val="32"/>
          <w:highlight w:val="yellow"/>
          <w:rtl/>
        </w:rPr>
        <w:t>ب</w:t>
      </w:r>
      <w:r w:rsidRPr="00E849B2">
        <w:rPr>
          <w:rFonts w:ascii="AXtManal" w:hAnsi="AXtManal" w:cs="Simplified Arabic"/>
          <w:sz w:val="32"/>
          <w:szCs w:val="32"/>
          <w:rtl/>
        </w:rPr>
        <w:t xml:space="preserve"> (...) أحد ورثة الشريك (...) بكلام إنشائي فطلبت منه الدائرة تحرير جواب مكتوب فاستعدَّ بذلك وفي جلسة يوم السبت 20/4/1434هـ قدَّم الشركاء (...) و(...) و(...) أبناءً (...) مذكرة تَضَمَّنَت ردهم على دعوى المُدَّعِية انتهوا فيها إلى أنهم يرفضون طلب تصفية الشركة استنادًا إلى عقد التأسيس الذي ينص على أن الشريك الذي لا يرغب في الاستمرار في الشراكة أن يخبر بقية الشركاء قبل انتهاء مدة الشركة الأولى بستة أشهر على الأقل بتلك الرغبة، وبِسُؤَال وكيل المُدَّعِية الجواب قرَّر بأنَّه يكتفي برده المثبت في مذكرته المقدَّمة للدائرة في جلسة يوم الأحد الموافق 23/1/1433هـ وفي جلسة هذا اليوم قدَّم وكيل ورثة الشريك (...) مذكرة تَضَمَّنَت عدم موافقتهم على التصفية ورغبتهم في استمرار الشركة كما تطرَّقت إلى مواضيع خارج مثار القضية، وبِسُؤَال وكيل المُدَّعِية الجواب قال أكتفي بِمَا سبق وأن قدمته ثم سألت الدائرة وكيل الشريك (...) عن جواب موكله عن دعوى المُدَّعِية من حَيْثُ طلبها تصفية الشركة فقرر بأن موكله لا يرغب في تصفيتها فعقَّب وكيل المُدَّعِية بأن هذا الشريك قد باع حصته فأفهمته الدائرة أنَّه إذا كان لدى موكلتك منازعة في ملكية الحصة من عدمها فلها رفع دعوى مستقلة بذلك ثم قرر الأطراف اكتفاءهم بِمَا سبق وأن قدموه وليس لديهم ما يودون إضافته. وبناءً عليه حَكَمَتْ الدائرة في </w:t>
      </w:r>
      <w:r w:rsidRPr="001D1701">
        <w:rPr>
          <w:rFonts w:ascii="AXtManal" w:hAnsi="AXtManal" w:cs="Simplified Arabic"/>
          <w:sz w:val="32"/>
          <w:szCs w:val="32"/>
          <w:rtl/>
        </w:rPr>
        <w:t>القضية لما يلي من الأسباب</w:t>
      </w:r>
      <w:r>
        <w:rPr>
          <w:rFonts w:ascii="AXtManal" w:hAnsi="AXtManal" w:cs="Simplified Arabic" w:hint="cs"/>
          <w:sz w:val="32"/>
          <w:szCs w:val="32"/>
          <w:rtl/>
        </w:rPr>
        <w:t>.</w:t>
      </w:r>
    </w:p>
    <w:p w:rsidR="003232CE" w:rsidRPr="001D1701" w:rsidRDefault="003232CE" w:rsidP="003232CE">
      <w:pPr>
        <w:spacing w:after="0" w:line="240" w:lineRule="auto"/>
        <w:jc w:val="center"/>
        <w:rPr>
          <w:rFonts w:ascii="AXtManal" w:hAnsi="AXtManal" w:cs="Simplified Arabic"/>
          <w:sz w:val="32"/>
          <w:szCs w:val="32"/>
          <w:rtl/>
        </w:rPr>
      </w:pPr>
      <w:r w:rsidRPr="001D1701">
        <w:rPr>
          <w:rFonts w:ascii="AXtManal" w:hAnsi="AXtManal" w:cs="Simplified Arabic"/>
          <w:b/>
          <w:bCs/>
          <w:sz w:val="32"/>
          <w:szCs w:val="32"/>
          <w:rtl/>
        </w:rPr>
        <w:t>الأسباب</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lastRenderedPageBreak/>
        <w:t>لما كان وكيل المُدَّعِية يذكر أن موكلته شريكة في شركة (...)</w:t>
      </w:r>
      <w:r>
        <w:rPr>
          <w:rFonts w:ascii="AXtManal" w:hAnsi="AXtManal" w:cs="Simplified Arabic" w:hint="cs"/>
          <w:sz w:val="32"/>
          <w:szCs w:val="32"/>
          <w:rtl/>
        </w:rPr>
        <w:t xml:space="preserve"> </w:t>
      </w:r>
      <w:r w:rsidRPr="002B46FB">
        <w:rPr>
          <w:rFonts w:ascii="AXtManal" w:hAnsi="AXtManal" w:cs="Simplified Arabic" w:hint="cs"/>
          <w:sz w:val="32"/>
          <w:szCs w:val="32"/>
          <w:highlight w:val="yellow"/>
          <w:rtl/>
        </w:rPr>
        <w:t>للتمور</w:t>
      </w:r>
      <w:r w:rsidRPr="00E849B2">
        <w:rPr>
          <w:rFonts w:ascii="AXtManal" w:hAnsi="AXtManal" w:cs="Simplified Arabic"/>
          <w:sz w:val="32"/>
          <w:szCs w:val="32"/>
          <w:rtl/>
        </w:rPr>
        <w:t xml:space="preserve"> شركة ذات مسؤولية محدودة وأن مد</w:t>
      </w:r>
      <w:r>
        <w:rPr>
          <w:rFonts w:ascii="AXtManal" w:hAnsi="AXtManal" w:cs="Simplified Arabic" w:hint="cs"/>
          <w:sz w:val="32"/>
          <w:szCs w:val="32"/>
          <w:rtl/>
        </w:rPr>
        <w:t>ت</w:t>
      </w:r>
      <w:r w:rsidRPr="00E849B2">
        <w:rPr>
          <w:rFonts w:ascii="AXtManal" w:hAnsi="AXtManal" w:cs="Simplified Arabic"/>
          <w:sz w:val="32"/>
          <w:szCs w:val="32"/>
          <w:rtl/>
        </w:rPr>
        <w:t>ها عشر</w:t>
      </w:r>
      <w:r>
        <w:rPr>
          <w:rFonts w:ascii="AXtManal" w:hAnsi="AXtManal" w:cs="Simplified Arabic" w:hint="cs"/>
          <w:sz w:val="32"/>
          <w:szCs w:val="32"/>
          <w:rtl/>
        </w:rPr>
        <w:t>و</w:t>
      </w:r>
      <w:r w:rsidRPr="00E849B2">
        <w:rPr>
          <w:rFonts w:ascii="AXtManal" w:hAnsi="AXtManal" w:cs="Simplified Arabic"/>
          <w:sz w:val="32"/>
          <w:szCs w:val="32"/>
          <w:rtl/>
        </w:rPr>
        <w:t>ن سنة تنتهي في 29/11/1433هـ وأن استمرار شركة (...)</w:t>
      </w:r>
      <w:r>
        <w:rPr>
          <w:rFonts w:ascii="AXtManal" w:hAnsi="AXtManal" w:cs="Simplified Arabic" w:hint="cs"/>
          <w:sz w:val="32"/>
          <w:szCs w:val="32"/>
          <w:rtl/>
        </w:rPr>
        <w:t xml:space="preserve"> </w:t>
      </w:r>
      <w:r w:rsidRPr="002B46FB">
        <w:rPr>
          <w:rFonts w:ascii="AXtManal" w:hAnsi="AXtManal" w:cs="Simplified Arabic" w:hint="cs"/>
          <w:sz w:val="32"/>
          <w:szCs w:val="32"/>
          <w:highlight w:val="yellow"/>
          <w:rtl/>
        </w:rPr>
        <w:t>للتمور</w:t>
      </w:r>
      <w:r w:rsidRPr="00E849B2">
        <w:rPr>
          <w:rFonts w:ascii="AXtManal" w:hAnsi="AXtManal" w:cs="Simplified Arabic"/>
          <w:sz w:val="32"/>
          <w:szCs w:val="32"/>
          <w:rtl/>
        </w:rPr>
        <w:t xml:space="preserve"> بوضعها الحالي غير نظامي ويطلب حل وتصفية الشركة، فإن الدائرة مختصَّة ولائيًا بنظر هذا النزاع </w:t>
      </w:r>
      <w:r w:rsidRPr="002B46FB">
        <w:rPr>
          <w:rFonts w:ascii="AXtManal" w:hAnsi="AXtManal" w:cs="Simplified Arabic" w:hint="cs"/>
          <w:sz w:val="32"/>
          <w:szCs w:val="32"/>
          <w:highlight w:val="yellow"/>
          <w:rtl/>
        </w:rPr>
        <w:t>الناشئ</w:t>
      </w:r>
      <w:r w:rsidRPr="00E849B2">
        <w:rPr>
          <w:rFonts w:ascii="AXtManal" w:hAnsi="AXtManal" w:cs="Simplified Arabic"/>
          <w:sz w:val="32"/>
          <w:szCs w:val="32"/>
          <w:rtl/>
        </w:rPr>
        <w:t xml:space="preserve"> بسببه طبقًا لقرار مجلس الوزراء رقم (241) وتاريخ 26/10/1407هـ كَمَا أنَّ الدائرة مختصَّة نوعيًا بنظر هذه المنازعة استنادًا لقرار معالي رئيس ديوان المظالم </w:t>
      </w:r>
      <w:r>
        <w:rPr>
          <w:rFonts w:ascii="AXtManal" w:hAnsi="AXtManal" w:cs="Simplified Arabic" w:hint="cs"/>
          <w:sz w:val="32"/>
          <w:szCs w:val="32"/>
          <w:rtl/>
        </w:rPr>
        <w:t>ر</w:t>
      </w:r>
      <w:r w:rsidRPr="00E849B2">
        <w:rPr>
          <w:rFonts w:ascii="AXtManal" w:hAnsi="AXtManal" w:cs="Simplified Arabic"/>
          <w:sz w:val="32"/>
          <w:szCs w:val="32"/>
          <w:rtl/>
        </w:rPr>
        <w:t xml:space="preserve">قم (242) لعام 1432هـ، كَمَا أنَّ المحكمة الإدارية بالمدينة المنورة مختصَّة مكانيًا بنظر هذه الدعوى طبقًا للقرارات المُنظِّمة لذلك، ولما كان الوفاء بالعقود والشروط المُبرَمة بين المتعاقدين من الأمور اللازمة وأنَّه يجب الوفاء بالعقود لقوله تعالى: "يا أيها الذين آمنوا أوفوا بالعهود" وقوله صلى الله عليه وسلم: "المسلمون على شروطهم". ولما كانت مدة الشركة المُدَّعى عليها تنتهي في 29/11/1432هـ وقد تقدَّمت الشركة المُدَّعِية بخطاب إلى رئيس مجلس المديرين لشركة (...) </w:t>
      </w:r>
      <w:r w:rsidRPr="002B46FB">
        <w:rPr>
          <w:rFonts w:ascii="AXtManal" w:hAnsi="AXtManal" w:cs="Simplified Arabic" w:hint="cs"/>
          <w:sz w:val="32"/>
          <w:szCs w:val="32"/>
          <w:highlight w:val="yellow"/>
          <w:rtl/>
        </w:rPr>
        <w:t>للتمور</w:t>
      </w:r>
      <w:r>
        <w:rPr>
          <w:rFonts w:ascii="AXtManal" w:hAnsi="AXtManal" w:cs="Simplified Arabic" w:hint="cs"/>
          <w:sz w:val="32"/>
          <w:szCs w:val="32"/>
          <w:rtl/>
        </w:rPr>
        <w:t xml:space="preserve"> </w:t>
      </w:r>
      <w:r w:rsidRPr="00E849B2">
        <w:rPr>
          <w:rFonts w:ascii="AXtManal" w:hAnsi="AXtManal" w:cs="Simplified Arabic"/>
          <w:sz w:val="32"/>
          <w:szCs w:val="32"/>
          <w:rtl/>
        </w:rPr>
        <w:t xml:space="preserve">لاتخاذ الإجراءات النظامية نحو تصفية الشركة في 29/12/1432هـ وحيث نَصَّت المادة السابعة من عقد تأسيس الشركة على أن (مدة الشركة (20) سنة، تبدأ من </w:t>
      </w:r>
      <w:r w:rsidRPr="002B46FB">
        <w:rPr>
          <w:rFonts w:ascii="AXtManal" w:hAnsi="AXtManal" w:cs="Simplified Arabic"/>
          <w:sz w:val="32"/>
          <w:szCs w:val="32"/>
          <w:highlight w:val="yellow"/>
          <w:rtl/>
        </w:rPr>
        <w:t>ت</w:t>
      </w:r>
      <w:r w:rsidRPr="002B46FB">
        <w:rPr>
          <w:rFonts w:ascii="AXtManal" w:hAnsi="AXtManal" w:cs="Simplified Arabic" w:hint="cs"/>
          <w:sz w:val="32"/>
          <w:szCs w:val="32"/>
          <w:highlight w:val="yellow"/>
          <w:rtl/>
        </w:rPr>
        <w:t>ا</w:t>
      </w:r>
      <w:r w:rsidRPr="002B46FB">
        <w:rPr>
          <w:rFonts w:ascii="AXtManal" w:hAnsi="AXtManal" w:cs="Simplified Arabic"/>
          <w:sz w:val="32"/>
          <w:szCs w:val="32"/>
          <w:highlight w:val="yellow"/>
          <w:rtl/>
        </w:rPr>
        <w:t>ريخ</w:t>
      </w:r>
      <w:r w:rsidRPr="00E849B2">
        <w:rPr>
          <w:rFonts w:ascii="AXtManal" w:hAnsi="AXtManal" w:cs="Simplified Arabic"/>
          <w:sz w:val="32"/>
          <w:szCs w:val="32"/>
          <w:rtl/>
        </w:rPr>
        <w:t xml:space="preserve"> قيدها بالسجل التجاري وتُجدَّد لمدة أخرى مُمَاثّلة ما لم يُخطِر أحد الشركاء الآخرين برغبته في عدم الاستمرار، ويكون ذلك قبل نهاية المدة الأصلية أو المُحدَّدة بستة أشهر على الأقل بخطاب مسجَّل على عناوينهم) مِمَّا يدل على أن المُدَّعِية قد خالفت نَصَّ المادة، وذلك بإخطارها رئيس مجلس المديرين بعد انتهاء مدة الشركة بشهر، وعلى هذا فإن طلب التصفية جاء مخالفًا لما نَصَّ عليه عقد التأسيس مِمَّا تنتهي معه الدائرة إلى رفض الدعوى, ولا ينال من ذلك ما دفع به وكيل المُدَّعِية من بطلان القرار التمريري، وذلك لمخالفته المادة السادسة عشر من عقد التأسيس حيث نَصَّت على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 وتُصدر القرارات في المسائل التي لا تتعلَّق بتعديل عقد الشركة بأصوات تمثل نصف رأس المال </w:t>
      </w:r>
      <w:r>
        <w:rPr>
          <w:rFonts w:ascii="AXtManal" w:hAnsi="AXtManal" w:cs="Simplified Arabic"/>
          <w:sz w:val="32"/>
          <w:szCs w:val="32"/>
          <w:rtl/>
        </w:rPr>
        <w:t xml:space="preserve">على الأقل وللشريك أن يوكل عنه </w:t>
      </w:r>
      <w:r w:rsidRPr="002B46FB">
        <w:rPr>
          <w:rFonts w:ascii="AXtManal" w:hAnsi="AXtManal" w:cs="Simplified Arabic"/>
          <w:sz w:val="32"/>
          <w:szCs w:val="32"/>
          <w:highlight w:val="yellow"/>
          <w:rtl/>
        </w:rPr>
        <w:t>م</w:t>
      </w:r>
      <w:r w:rsidRPr="002B46FB">
        <w:rPr>
          <w:rFonts w:ascii="AXtManal" w:hAnsi="AXtManal" w:cs="Simplified Arabic" w:hint="cs"/>
          <w:sz w:val="32"/>
          <w:szCs w:val="32"/>
          <w:highlight w:val="yellow"/>
          <w:rtl/>
        </w:rPr>
        <w:t>ن</w:t>
      </w:r>
      <w:r w:rsidRPr="00E849B2">
        <w:rPr>
          <w:rFonts w:ascii="AXtManal" w:hAnsi="AXtManal" w:cs="Simplified Arabic"/>
          <w:sz w:val="32"/>
          <w:szCs w:val="32"/>
          <w:rtl/>
        </w:rPr>
        <w:t xml:space="preserve"> يراه...) وحيث إن القرار التمريري لا يُعد من قبيل تعديل عقد الشركة الذي يستلزم أن يمثله ثلاثة أرباع رأس المال وإنما مجرَّد </w:t>
      </w:r>
      <w:r w:rsidRPr="00E849B2">
        <w:rPr>
          <w:rFonts w:ascii="AXtManal" w:hAnsi="AXtManal" w:cs="Simplified Arabic"/>
          <w:sz w:val="32"/>
          <w:szCs w:val="32"/>
          <w:rtl/>
        </w:rPr>
        <w:lastRenderedPageBreak/>
        <w:t>عدم تقدُّم أحد الشركاء بطلب التصفية في المدة المُقَرَّرَة في عقد التأسيس يعتبر القرار من قبيل قرارات تسيير أعمال الشركة، كَمَا أنَّ عقد الشركة يظهر منه أنَّه لا يلزم لتم</w:t>
      </w:r>
      <w:r>
        <w:rPr>
          <w:rFonts w:ascii="AXtManal" w:hAnsi="AXtManal" w:cs="Simplified Arabic"/>
          <w:sz w:val="32"/>
          <w:szCs w:val="32"/>
          <w:rtl/>
        </w:rPr>
        <w:t>ديد مدة الشركة لمدة أخرى مُمَاث</w:t>
      </w:r>
      <w:r w:rsidRPr="00E849B2">
        <w:rPr>
          <w:rFonts w:ascii="AXtManal" w:hAnsi="AXtManal" w:cs="Simplified Arabic"/>
          <w:sz w:val="32"/>
          <w:szCs w:val="32"/>
          <w:rtl/>
        </w:rPr>
        <w:t>لة للمدة الأولى صدور قرار بذلك وإنما تتجدَّد ت</w:t>
      </w:r>
      <w:r>
        <w:rPr>
          <w:rFonts w:ascii="AXtManal" w:hAnsi="AXtManal" w:cs="Simplified Arabic" w:hint="cs"/>
          <w:sz w:val="32"/>
          <w:szCs w:val="32"/>
          <w:rtl/>
        </w:rPr>
        <w:t>ل</w:t>
      </w:r>
      <w:r w:rsidRPr="00E849B2">
        <w:rPr>
          <w:rFonts w:ascii="AXtManal" w:hAnsi="AXtManal" w:cs="Simplified Arabic"/>
          <w:sz w:val="32"/>
          <w:szCs w:val="32"/>
          <w:rtl/>
        </w:rPr>
        <w:t>قائيًا ما لم يقم أحد الشركاء بإخطار بقية الشركاء بعدم رغبته في التجديد كما لا ينال منه ما دفع به وكيل المُدَّعِية من أن الجميع يعلم موقف المُدَّعِية برغبتها في عدم الاستمرار وحيث إنها لم تتقدَّم بطلب التصفية إلا بعد انتهاء مدة عقد التأسيس كَمَا أنَّ الثابت هو طلب شراء حصة بعض الشركاء أو التخارج فقط، كما لا ينال منه أيضًا من أن تمثيل المُدَّعى عليه (...) لشركة (...)</w:t>
      </w:r>
      <w:r>
        <w:rPr>
          <w:rFonts w:ascii="AXtManal" w:hAnsi="AXtManal" w:cs="Simplified Arabic" w:hint="cs"/>
          <w:sz w:val="32"/>
          <w:szCs w:val="32"/>
          <w:rtl/>
        </w:rPr>
        <w:t xml:space="preserve"> </w:t>
      </w:r>
      <w:r w:rsidRPr="002B46FB">
        <w:rPr>
          <w:rFonts w:ascii="AXtManal" w:hAnsi="AXtManal" w:cs="Simplified Arabic" w:hint="cs"/>
          <w:sz w:val="32"/>
          <w:szCs w:val="32"/>
          <w:highlight w:val="yellow"/>
          <w:rtl/>
        </w:rPr>
        <w:t>للتمور</w:t>
      </w:r>
      <w:r w:rsidRPr="00E849B2">
        <w:rPr>
          <w:rFonts w:ascii="AXtManal" w:hAnsi="AXtManal" w:cs="Simplified Arabic"/>
          <w:sz w:val="32"/>
          <w:szCs w:val="32"/>
          <w:rtl/>
        </w:rPr>
        <w:t xml:space="preserve"> أو لورثة (...) غير نظامي حيث إنَّه قد رفع الدعوى عليه ابتداءً بصفته رئيس مجلس المديرين ثم إن الدائرة قد قرَّرَت إدخال باقي الشركاء وورثتهم طرفًا في الدعوى وبذلك ينتهي هذا الدفع، كما لا ينال</w:t>
      </w:r>
      <w:r>
        <w:rPr>
          <w:rFonts w:ascii="AXtManal" w:hAnsi="AXtManal" w:cs="Simplified Arabic" w:hint="cs"/>
          <w:sz w:val="32"/>
          <w:szCs w:val="32"/>
          <w:rtl/>
        </w:rPr>
        <w:t xml:space="preserve"> </w:t>
      </w:r>
      <w:r w:rsidRPr="002B46FB">
        <w:rPr>
          <w:rFonts w:ascii="AXtManal" w:hAnsi="AXtManal" w:cs="Simplified Arabic" w:hint="cs"/>
          <w:sz w:val="32"/>
          <w:szCs w:val="32"/>
          <w:highlight w:val="lightGray"/>
          <w:rtl/>
        </w:rPr>
        <w:t>من ذلك</w:t>
      </w:r>
      <w:r w:rsidRPr="00E849B2">
        <w:rPr>
          <w:rFonts w:ascii="AXtManal" w:hAnsi="AXtManal" w:cs="Simplified Arabic"/>
          <w:sz w:val="32"/>
          <w:szCs w:val="32"/>
          <w:rtl/>
        </w:rPr>
        <w:t xml:space="preserve"> ما ذكره من تحديد حصة الشركاء وأن الشريك (...) قد باع حصته حيث إن الثابت من أوراق القضية أن المُدَّعى عليهم قد قاموا بعمل الإجراءات النظامية لتعديل ملكية الشركة وتوزيع الحصص، وذلك بعد وفاة الشريكين (...) و(...) وتَمَّ إحالة المعاملة إلى كتابة العدل الثانية بالمدينة المنورة برقم 64/ف/م/ق بتاريخ 12/3/1433هـ وتَمَّ إعادة المعاملة مرة أخرى إلى فروع وزارة التجارة والصناعة بالمدينة المنورة برقم 504 وتاريخ 22/3/1433هـ، وذلك لاعتراض </w:t>
      </w:r>
      <w:r>
        <w:rPr>
          <w:rFonts w:ascii="AXtManal" w:hAnsi="AXtManal" w:cs="Simplified Arabic" w:hint="cs"/>
          <w:sz w:val="32"/>
          <w:szCs w:val="32"/>
          <w:highlight w:val="yellow"/>
          <w:rtl/>
        </w:rPr>
        <w:t>ال</w:t>
      </w:r>
      <w:r w:rsidRPr="00067F68">
        <w:rPr>
          <w:rFonts w:ascii="AXtManal" w:hAnsi="AXtManal" w:cs="Simplified Arabic"/>
          <w:sz w:val="32"/>
          <w:szCs w:val="32"/>
          <w:highlight w:val="yellow"/>
          <w:rtl/>
        </w:rPr>
        <w:t xml:space="preserve">شركة </w:t>
      </w:r>
      <w:r w:rsidRPr="00067F68">
        <w:rPr>
          <w:rFonts w:ascii="AXtManal" w:hAnsi="AXtManal" w:cs="Simplified Arabic" w:hint="cs"/>
          <w:sz w:val="32"/>
          <w:szCs w:val="32"/>
          <w:highlight w:val="yellow"/>
          <w:rtl/>
        </w:rPr>
        <w:t>الأخرى</w:t>
      </w:r>
      <w:r w:rsidRPr="00E849B2">
        <w:rPr>
          <w:rFonts w:ascii="AXtManal" w:hAnsi="AXtManal" w:cs="Simplified Arabic"/>
          <w:sz w:val="32"/>
          <w:szCs w:val="32"/>
          <w:rtl/>
        </w:rPr>
        <w:t xml:space="preserve"> على تعديل عقد الشركة فكيف يُسوِّغ للشركة المُدَّعِية طلب تعديل ملكية الشركة ثم هي من يعترض على ذلك لدى الجهات المعنية مِمَّا يتب</w:t>
      </w:r>
      <w:r>
        <w:rPr>
          <w:rFonts w:ascii="AXtManal" w:hAnsi="AXtManal" w:cs="Simplified Arabic"/>
          <w:sz w:val="32"/>
          <w:szCs w:val="32"/>
          <w:rtl/>
        </w:rPr>
        <w:t xml:space="preserve">يَّن للدائرة أن للشركة </w:t>
      </w:r>
      <w:r w:rsidRPr="001C1C8B">
        <w:rPr>
          <w:rFonts w:ascii="AXtManal" w:hAnsi="AXtManal" w:cs="Simplified Arabic"/>
          <w:sz w:val="32"/>
          <w:szCs w:val="32"/>
          <w:highlight w:val="yellow"/>
          <w:rtl/>
        </w:rPr>
        <w:t>المُدَّع</w:t>
      </w:r>
      <w:r w:rsidRPr="001C1C8B">
        <w:rPr>
          <w:rFonts w:ascii="AXtManal" w:hAnsi="AXtManal" w:cs="Simplified Arabic" w:hint="cs"/>
          <w:sz w:val="32"/>
          <w:szCs w:val="32"/>
          <w:highlight w:val="yellow"/>
          <w:rtl/>
        </w:rPr>
        <w:t>ية</w:t>
      </w:r>
      <w:r w:rsidRPr="00E849B2">
        <w:rPr>
          <w:rFonts w:ascii="AXtManal" w:hAnsi="AXtManal" w:cs="Simplified Arabic"/>
          <w:sz w:val="32"/>
          <w:szCs w:val="32"/>
          <w:rtl/>
        </w:rPr>
        <w:t xml:space="preserve"> أهداف غير واضحة من هذا الطلب، وأمَّا تعيين حارس قضائي فذلك لا يتم إلا بعد الموافقة والحكم بالتصفية، الأمر الذي ترفضه الدائرة.</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 لما هو موضَّح في الأسباب. </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bidi w:val="0"/>
        <w:rPr>
          <w:rFonts w:ascii="AXtManal" w:hAnsi="AXtManal" w:cs="Simplified Arabic"/>
          <w:b/>
          <w:bCs/>
          <w:sz w:val="32"/>
          <w:szCs w:val="32"/>
          <w:rtl/>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الابتدائية 943/1/ق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127/د/تج/2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5240/ق لعام 1434هـ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134/تج/2 لعام 1435هـ</w:t>
      </w:r>
    </w:p>
    <w:p w:rsidR="003232CE" w:rsidRPr="00E849B2" w:rsidRDefault="003232CE" w:rsidP="003232CE">
      <w:pPr>
        <w:spacing w:after="0" w:line="240" w:lineRule="auto"/>
        <w:rPr>
          <w:rFonts w:ascii="AXtManal" w:hAnsi="AXtManal" w:cs="Simplified Arabic"/>
          <w:b/>
          <w:bCs/>
          <w:sz w:val="32"/>
          <w:szCs w:val="32"/>
          <w:rtl/>
        </w:rPr>
      </w:pPr>
      <w:r w:rsidRPr="00E849B2">
        <w:rPr>
          <w:rFonts w:ascii="AXtManal" w:hAnsi="AXtManal" w:cs="Simplified Arabic"/>
          <w:b/>
          <w:bCs/>
          <w:sz w:val="32"/>
          <w:szCs w:val="32"/>
          <w:rtl/>
          <w:lang w:bidi="ar-EG"/>
        </w:rPr>
        <w:t>تاريخ الجلسة 11/4/1435هـ</w:t>
      </w:r>
    </w:p>
    <w:p w:rsidR="003232CE"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rPr>
          <w:rFonts w:ascii="AXtManal" w:hAnsi="AXtManal" w:cs="Simplified Arabic"/>
          <w:b/>
          <w:bCs/>
          <w:sz w:val="32"/>
          <w:szCs w:val="32"/>
          <w:rtl/>
          <w:lang w:bidi="ar-EG"/>
        </w:rPr>
      </w:pPr>
      <w:r w:rsidRPr="00DC52B8">
        <w:rPr>
          <w:rFonts w:ascii="AXtManal" w:hAnsi="AXtManal" w:cs="Simplified Arabic" w:hint="cs"/>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تصفية -</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عزل</w:t>
      </w:r>
      <w:r w:rsidRPr="00DC52B8">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مصفي </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مدة</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التصفية</w:t>
      </w:r>
      <w:r>
        <w:rPr>
          <w:rFonts w:ascii="AXtManal" w:hAnsi="AXtManal" w:cs="Simplified Arabic" w:hint="cs"/>
          <w:b/>
          <w:bCs/>
          <w:sz w:val="32"/>
          <w:szCs w:val="32"/>
          <w:rtl/>
          <w:lang w:bidi="ar-EG"/>
        </w:rPr>
        <w:t xml:space="preserve"> </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ميزانية</w:t>
      </w:r>
      <w:r w:rsidRPr="00DC52B8">
        <w:rPr>
          <w:rFonts w:ascii="AXtManal" w:hAnsi="AXtManal" w:cs="Simplified Arabic"/>
          <w:b/>
          <w:bCs/>
          <w:sz w:val="32"/>
          <w:szCs w:val="32"/>
          <w:rtl/>
          <w:lang w:bidi="ar-EG"/>
        </w:rPr>
        <w:t xml:space="preserve"> – </w:t>
      </w:r>
      <w:r w:rsidRPr="00DC52B8">
        <w:rPr>
          <w:rFonts w:ascii="AXtManal" w:hAnsi="AXtManal" w:cs="Simplified Arabic" w:hint="cs"/>
          <w:b/>
          <w:bCs/>
          <w:sz w:val="32"/>
          <w:szCs w:val="32"/>
          <w:rtl/>
          <w:lang w:bidi="ar-EG"/>
        </w:rPr>
        <w:t>مراجعة</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ميزانية</w:t>
      </w:r>
      <w:r w:rsidRPr="00DC52B8">
        <w:rPr>
          <w:rFonts w:ascii="AXtManal" w:hAnsi="AXtManal" w:cs="Simplified Arabic"/>
          <w:b/>
          <w:bCs/>
          <w:sz w:val="32"/>
          <w:szCs w:val="32"/>
          <w:rtl/>
          <w:lang w:bidi="ar-EG"/>
        </w:rPr>
        <w:t xml:space="preserve"> – </w:t>
      </w:r>
      <w:r w:rsidRPr="00DC52B8">
        <w:rPr>
          <w:rFonts w:ascii="AXtManal" w:hAnsi="AXtManal" w:cs="Simplified Arabic" w:hint="cs"/>
          <w:b/>
          <w:bCs/>
          <w:sz w:val="32"/>
          <w:szCs w:val="32"/>
          <w:rtl/>
          <w:lang w:bidi="ar-EG"/>
        </w:rPr>
        <w:t>خبرة</w:t>
      </w:r>
      <w:r w:rsidRPr="00DC52B8">
        <w:rPr>
          <w:rFonts w:ascii="AXtManal" w:hAnsi="AXtManal" w:cs="Simplified Arabic"/>
          <w:b/>
          <w:bCs/>
          <w:sz w:val="32"/>
          <w:szCs w:val="32"/>
          <w:rtl/>
          <w:lang w:bidi="ar-EG"/>
        </w:rPr>
        <w:t xml:space="preserve"> – </w:t>
      </w:r>
      <w:r w:rsidRPr="00DC52B8">
        <w:rPr>
          <w:rFonts w:ascii="AXtManal" w:hAnsi="AXtManal" w:cs="Simplified Arabic" w:hint="cs"/>
          <w:b/>
          <w:bCs/>
          <w:sz w:val="32"/>
          <w:szCs w:val="32"/>
          <w:rtl/>
          <w:lang w:bidi="ar-EG"/>
        </w:rPr>
        <w:t>سلطة</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الدائرة</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في</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تعيينها</w:t>
      </w:r>
      <w:r w:rsidRPr="00DC52B8">
        <w:rPr>
          <w:rFonts w:ascii="AXtManal" w:hAnsi="AXtManal" w:cs="Simplified Arabic"/>
          <w:b/>
          <w:bCs/>
          <w:sz w:val="32"/>
          <w:szCs w:val="32"/>
          <w:rtl/>
          <w:lang w:bidi="ar-EG"/>
        </w:rPr>
        <w:t xml:space="preserve"> –</w:t>
      </w:r>
      <w:r w:rsidRPr="00DC52B8">
        <w:rPr>
          <w:rFonts w:hint="cs"/>
          <w:rtl/>
        </w:rPr>
        <w:t xml:space="preserve"> </w:t>
      </w:r>
      <w:r>
        <w:rPr>
          <w:rFonts w:hint="cs"/>
          <w:rtl/>
        </w:rPr>
        <w:t xml:space="preserve"> </w:t>
      </w:r>
      <w:r w:rsidRPr="00DC52B8">
        <w:rPr>
          <w:rFonts w:ascii="AXtManal" w:hAnsi="AXtManal" w:cs="Simplified Arabic" w:hint="cs"/>
          <w:b/>
          <w:bCs/>
          <w:sz w:val="32"/>
          <w:szCs w:val="32"/>
          <w:rtl/>
          <w:lang w:bidi="ar-EG"/>
        </w:rPr>
        <w:t>تولية</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الحارس</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القضائي</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أمر</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التصفية</w:t>
      </w:r>
      <w:r>
        <w:rPr>
          <w:rFonts w:ascii="AXtManal" w:hAnsi="AXtManal" w:cs="Simplified Arabic" w:hint="cs"/>
          <w:b/>
          <w:bCs/>
          <w:sz w:val="32"/>
          <w:szCs w:val="32"/>
          <w:rtl/>
          <w:lang w:bidi="ar-EG"/>
        </w:rPr>
        <w:t xml:space="preserve"> -</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تصرفات</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المصفي</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بإذن</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القاضي</w:t>
      </w:r>
      <w:r w:rsidRPr="00DC52B8">
        <w:rPr>
          <w:rFonts w:ascii="AXtManal" w:hAnsi="AXtManal" w:cs="Simplified Arabic"/>
          <w:b/>
          <w:bCs/>
          <w:sz w:val="32"/>
          <w:szCs w:val="32"/>
          <w:rtl/>
          <w:lang w:bidi="ar-EG"/>
        </w:rPr>
        <w:t xml:space="preserve"> – </w:t>
      </w:r>
      <w:r w:rsidRPr="00DC52B8">
        <w:rPr>
          <w:rFonts w:ascii="AXtManal" w:hAnsi="AXtManal" w:cs="Simplified Arabic" w:hint="cs"/>
          <w:b/>
          <w:bCs/>
          <w:sz w:val="32"/>
          <w:szCs w:val="32"/>
          <w:rtl/>
          <w:lang w:bidi="ar-EG"/>
        </w:rPr>
        <w:t>الإنفاق</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بإذن</w:t>
      </w:r>
      <w:r w:rsidRPr="00DC52B8">
        <w:rPr>
          <w:rFonts w:ascii="AXtManal" w:hAnsi="AXtManal" w:cs="Simplified Arabic"/>
          <w:b/>
          <w:bCs/>
          <w:sz w:val="32"/>
          <w:szCs w:val="32"/>
          <w:rtl/>
          <w:lang w:bidi="ar-EG"/>
        </w:rPr>
        <w:t xml:space="preserve"> </w:t>
      </w:r>
      <w:r w:rsidRPr="00DC52B8">
        <w:rPr>
          <w:rFonts w:ascii="AXtManal" w:hAnsi="AXtManal" w:cs="Simplified Arabic" w:hint="cs"/>
          <w:b/>
          <w:bCs/>
          <w:sz w:val="32"/>
          <w:szCs w:val="32"/>
          <w:rtl/>
          <w:lang w:bidi="ar-EG"/>
        </w:rPr>
        <w:t>القاضي</w:t>
      </w:r>
      <w:r w:rsidRPr="00DC52B8">
        <w:rPr>
          <w:rFonts w:ascii="AXtManal" w:hAnsi="AXtManal" w:cs="Simplified Arabic"/>
          <w:b/>
          <w:bCs/>
          <w:sz w:val="32"/>
          <w:szCs w:val="32"/>
          <w:rtl/>
          <w:lang w:bidi="ar-EG"/>
        </w:rPr>
        <w:t>.</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المًدَّعيين عزل مُصفِّي الشركة وتعيين آخر بدلًا عنه جرَّاء تقاعسه عن التصفية- </w:t>
      </w:r>
      <w:r>
        <w:rPr>
          <w:rFonts w:ascii="AXtManal" w:hAnsi="AXtManal" w:cs="Simplified Arabic" w:hint="cs"/>
          <w:sz w:val="32"/>
          <w:szCs w:val="32"/>
          <w:rtl/>
          <w:lang w:bidi="ar-EG"/>
        </w:rPr>
        <w:t xml:space="preserve">عدم تحديد </w:t>
      </w:r>
      <w:r w:rsidRPr="00E849B2">
        <w:rPr>
          <w:rFonts w:ascii="AXtManal" w:hAnsi="AXtManal" w:cs="Simplified Arabic"/>
          <w:sz w:val="32"/>
          <w:szCs w:val="32"/>
          <w:rtl/>
          <w:lang w:bidi="ar-EG"/>
        </w:rPr>
        <w:t>نظام الشركات مدة محددة لإنج</w:t>
      </w:r>
      <w:r>
        <w:rPr>
          <w:rFonts w:ascii="AXtManal" w:hAnsi="AXtManal" w:cs="Simplified Arabic"/>
          <w:sz w:val="32"/>
          <w:szCs w:val="32"/>
          <w:rtl/>
          <w:lang w:bidi="ar-EG"/>
        </w:rPr>
        <w:t>از أعمال التصفية- عدم تقديم الم</w:t>
      </w:r>
      <w:r w:rsidRPr="00E849B2">
        <w:rPr>
          <w:rFonts w:ascii="AXtManal" w:hAnsi="AXtManal" w:cs="Simplified Arabic"/>
          <w:sz w:val="32"/>
          <w:szCs w:val="32"/>
          <w:rtl/>
          <w:lang w:bidi="ar-EG"/>
        </w:rPr>
        <w:t>دَّعيين بَيِّنة على تقصير وإهمال المُصف</w:t>
      </w:r>
      <w:r>
        <w:rPr>
          <w:rFonts w:ascii="AXtManal" w:hAnsi="AXtManal" w:cs="Simplified Arabic"/>
          <w:sz w:val="32"/>
          <w:szCs w:val="32"/>
          <w:rtl/>
          <w:lang w:bidi="ar-EG"/>
        </w:rPr>
        <w:t>ِّي- طلب الم</w:t>
      </w:r>
      <w:r w:rsidRPr="00E849B2">
        <w:rPr>
          <w:rFonts w:ascii="AXtManal" w:hAnsi="AXtManal" w:cs="Simplified Arabic"/>
          <w:sz w:val="32"/>
          <w:szCs w:val="32"/>
          <w:rtl/>
          <w:lang w:bidi="ar-EG"/>
        </w:rPr>
        <w:t xml:space="preserve">دَّعيين إحالة ميزانية الشركة محل الدعوى إلى هيئة المحاسبين القانونيين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ورفض طلبهم لعدم </w:t>
      </w:r>
      <w:r w:rsidRPr="009C7D62">
        <w:rPr>
          <w:rFonts w:ascii="AXtManal" w:hAnsi="AXtManal" w:cs="Simplified Arabic"/>
          <w:sz w:val="32"/>
          <w:szCs w:val="32"/>
          <w:highlight w:val="yellow"/>
          <w:rtl/>
          <w:lang w:bidi="ar-EG"/>
        </w:rPr>
        <w:t>قيام</w:t>
      </w:r>
      <w:r w:rsidRPr="009C7D62">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على مستند يوجب ذلك- عدم وجود مُبرِّر لعزل المُصفِّي</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Pr>
          <w:rFonts w:ascii="AXtManal" w:hAnsi="AXtManal" w:cs="Simplified Arabic" w:hint="cs"/>
          <w:sz w:val="32"/>
          <w:szCs w:val="32"/>
          <w:rtl/>
          <w:lang w:bidi="ar-EG"/>
        </w:rPr>
        <w:t xml:space="preserve"> عدم وجود المانع نظاماً</w:t>
      </w:r>
      <w:r w:rsidRPr="001F5E9B">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بتولي </w:t>
      </w:r>
      <w:r w:rsidRPr="001F5E9B">
        <w:rPr>
          <w:rFonts w:ascii="AXtManal" w:hAnsi="AXtManal" w:cs="Simplified Arabic" w:hint="cs"/>
          <w:sz w:val="32"/>
          <w:szCs w:val="32"/>
          <w:rtl/>
          <w:lang w:bidi="ar-EG"/>
        </w:rPr>
        <w:t>الحارس</w:t>
      </w:r>
      <w:r w:rsidRPr="001F5E9B">
        <w:rPr>
          <w:rFonts w:ascii="AXtManal" w:hAnsi="AXtManal" w:cs="Simplified Arabic"/>
          <w:sz w:val="32"/>
          <w:szCs w:val="32"/>
          <w:rtl/>
          <w:lang w:bidi="ar-EG"/>
        </w:rPr>
        <w:t xml:space="preserve"> </w:t>
      </w:r>
      <w:r w:rsidRPr="001F5E9B">
        <w:rPr>
          <w:rFonts w:ascii="AXtManal" w:hAnsi="AXtManal" w:cs="Simplified Arabic" w:hint="cs"/>
          <w:sz w:val="32"/>
          <w:szCs w:val="32"/>
          <w:rtl/>
          <w:lang w:bidi="ar-EG"/>
        </w:rPr>
        <w:t>القضائي</w:t>
      </w:r>
      <w:r w:rsidRPr="001F5E9B">
        <w:rPr>
          <w:rFonts w:ascii="AXtManal" w:hAnsi="AXtManal" w:cs="Simplified Arabic"/>
          <w:sz w:val="32"/>
          <w:szCs w:val="32"/>
          <w:rtl/>
          <w:lang w:bidi="ar-EG"/>
        </w:rPr>
        <w:t xml:space="preserve"> </w:t>
      </w:r>
      <w:r w:rsidRPr="001F5E9B">
        <w:rPr>
          <w:rFonts w:ascii="AXtManal" w:hAnsi="AXtManal" w:cs="Simplified Arabic" w:hint="cs"/>
          <w:sz w:val="32"/>
          <w:szCs w:val="32"/>
          <w:rtl/>
          <w:lang w:bidi="ar-EG"/>
        </w:rPr>
        <w:t>على</w:t>
      </w:r>
      <w:r w:rsidRPr="001F5E9B">
        <w:rPr>
          <w:rFonts w:ascii="AXtManal" w:hAnsi="AXtManal" w:cs="Simplified Arabic"/>
          <w:sz w:val="32"/>
          <w:szCs w:val="32"/>
          <w:rtl/>
          <w:lang w:bidi="ar-EG"/>
        </w:rPr>
        <w:t xml:space="preserve"> </w:t>
      </w:r>
      <w:r w:rsidRPr="001F5E9B">
        <w:rPr>
          <w:rFonts w:ascii="AXtManal" w:hAnsi="AXtManal" w:cs="Simplified Arabic" w:hint="cs"/>
          <w:sz w:val="32"/>
          <w:szCs w:val="32"/>
          <w:rtl/>
          <w:lang w:bidi="ar-EG"/>
        </w:rPr>
        <w:t>الشركة</w:t>
      </w:r>
      <w:r w:rsidRPr="001F5E9B">
        <w:rPr>
          <w:rFonts w:ascii="AXtManal" w:hAnsi="AXtManal" w:cs="Simplified Arabic"/>
          <w:sz w:val="32"/>
          <w:szCs w:val="32"/>
          <w:rtl/>
          <w:lang w:bidi="ar-EG"/>
        </w:rPr>
        <w:t xml:space="preserve"> </w:t>
      </w:r>
      <w:r>
        <w:rPr>
          <w:rFonts w:ascii="AXtManal" w:hAnsi="AXtManal" w:cs="Simplified Arabic" w:hint="cs"/>
          <w:sz w:val="32"/>
          <w:szCs w:val="32"/>
          <w:rtl/>
          <w:lang w:bidi="ar-EG"/>
        </w:rPr>
        <w:t>أمر</w:t>
      </w:r>
      <w:r w:rsidRPr="001F5E9B">
        <w:rPr>
          <w:rFonts w:ascii="AXtManal" w:hAnsi="AXtManal" w:cs="Simplified Arabic"/>
          <w:sz w:val="32"/>
          <w:szCs w:val="32"/>
          <w:rtl/>
          <w:lang w:bidi="ar-EG"/>
        </w:rPr>
        <w:t xml:space="preserve"> </w:t>
      </w:r>
      <w:r w:rsidRPr="001F5E9B">
        <w:rPr>
          <w:rFonts w:ascii="AXtManal" w:hAnsi="AXtManal" w:cs="Simplified Arabic" w:hint="cs"/>
          <w:sz w:val="32"/>
          <w:szCs w:val="32"/>
          <w:rtl/>
          <w:lang w:bidi="ar-EG"/>
        </w:rPr>
        <w:t>تصفيتها</w:t>
      </w:r>
      <w:r>
        <w:rPr>
          <w:rFonts w:ascii="AXtManal" w:hAnsi="AXtManal" w:cs="Simplified Arabic" w:hint="cs"/>
          <w:sz w:val="32"/>
          <w:szCs w:val="32"/>
          <w:rtl/>
          <w:lang w:bidi="ar-EG"/>
        </w:rPr>
        <w:t>-</w:t>
      </w:r>
      <w:r w:rsidRPr="00A86D6D">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ثبوت أن </w:t>
      </w:r>
      <w:r w:rsidRPr="00A86D6D">
        <w:rPr>
          <w:rFonts w:ascii="AXtManal" w:hAnsi="AXtManal" w:cs="Simplified Arabic" w:hint="cs"/>
          <w:sz w:val="32"/>
          <w:szCs w:val="32"/>
          <w:rtl/>
          <w:lang w:bidi="ar-EG"/>
        </w:rPr>
        <w:t>كافة</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التصرفات</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التي</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أبرمها</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المُصفِّي</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كانت</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بإذن</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من</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الدائرة</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القضائية</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فارضة</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الحراسة</w:t>
      </w:r>
      <w:r>
        <w:rPr>
          <w:rFonts w:ascii="AXtManal" w:hAnsi="AXtManal" w:cs="Simplified Arabic" w:hint="cs"/>
          <w:sz w:val="32"/>
          <w:szCs w:val="32"/>
          <w:rtl/>
          <w:lang w:bidi="ar-EG"/>
        </w:rPr>
        <w:t xml:space="preserve"> , </w:t>
      </w:r>
      <w:r w:rsidRPr="00A86D6D">
        <w:rPr>
          <w:rFonts w:ascii="AXtManal" w:hAnsi="AXtManal" w:cs="Simplified Arabic" w:hint="cs"/>
          <w:sz w:val="32"/>
          <w:szCs w:val="32"/>
          <w:rtl/>
          <w:lang w:bidi="ar-EG"/>
        </w:rPr>
        <w:t>والإنفاق</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بأمر</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القاضي</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كالإنفاق</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بأمر</w:t>
      </w:r>
      <w:r w:rsidRPr="00A86D6D">
        <w:rPr>
          <w:rFonts w:ascii="AXtManal" w:hAnsi="AXtManal" w:cs="Simplified Arabic"/>
          <w:sz w:val="32"/>
          <w:szCs w:val="32"/>
          <w:rtl/>
          <w:lang w:bidi="ar-EG"/>
        </w:rPr>
        <w:t xml:space="preserve"> </w:t>
      </w:r>
      <w:r w:rsidRPr="00A86D6D">
        <w:rPr>
          <w:rFonts w:ascii="AXtManal" w:hAnsi="AXtManal" w:cs="Simplified Arabic" w:hint="cs"/>
          <w:sz w:val="32"/>
          <w:szCs w:val="32"/>
          <w:rtl/>
          <w:lang w:bidi="ar-EG"/>
        </w:rPr>
        <w:t>المالك</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أثر</w:t>
      </w:r>
      <w:r w:rsidRPr="00E849B2">
        <w:rPr>
          <w:rFonts w:ascii="AXtManal" w:hAnsi="AXtManal" w:cs="Simplified Arabic"/>
          <w:sz w:val="32"/>
          <w:szCs w:val="32"/>
          <w:rtl/>
          <w:lang w:bidi="ar-EG"/>
        </w:rPr>
        <w:t xml:space="preserve"> ذلك: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w:t>
      </w:r>
      <w:r>
        <w:rPr>
          <w:rFonts w:ascii="AXtManal" w:hAnsi="AXtManal" w:cs="Simplified Arabic"/>
          <w:sz w:val="32"/>
          <w:szCs w:val="32"/>
          <w:rtl/>
          <w:lang w:bidi="ar-EG"/>
        </w:rPr>
        <w:t>وقائع هذه الدعوى في أن وكيل الم</w:t>
      </w:r>
      <w:r w:rsidRPr="00E849B2">
        <w:rPr>
          <w:rFonts w:ascii="AXtManal" w:hAnsi="AXtManal" w:cs="Simplified Arabic"/>
          <w:sz w:val="32"/>
          <w:szCs w:val="32"/>
          <w:rtl/>
          <w:lang w:bidi="ar-EG"/>
        </w:rPr>
        <w:t xml:space="preserve">دَّعيين تقدَّم بلائحة دعوى جاء فيها أنَّه بتاريخ 25/7/1430هـ أصدرت الدائرة التجارية الثانية بديوان المظالم بالرياض حكمها رقم 220/د/تج/2 لعام 1430هـ والذي حَكَمَتْ فيه بتصفية شركة (...) للمقاولات الكائنة بالرياض وتعيين شركة (...) مُصفِّي قضائي لها، وحيث إنَّه يوجد خلاف بين الشركاء </w:t>
      </w:r>
      <w:r w:rsidRPr="00F46508">
        <w:rPr>
          <w:rFonts w:ascii="AXtManal" w:hAnsi="AXtManal" w:cs="Simplified Arabic"/>
          <w:sz w:val="32"/>
          <w:szCs w:val="32"/>
          <w:rtl/>
          <w:lang w:bidi="ar-EG"/>
        </w:rPr>
        <w:t>ولا يستطيعون دعو</w:t>
      </w:r>
      <w:r w:rsidRPr="00F46508">
        <w:rPr>
          <w:rFonts w:ascii="AXtManal" w:hAnsi="AXtManal" w:cs="Simplified Arabic" w:hint="cs"/>
          <w:sz w:val="32"/>
          <w:szCs w:val="32"/>
          <w:rtl/>
          <w:lang w:bidi="ar-EG"/>
        </w:rPr>
        <w:t>ة</w:t>
      </w:r>
      <w:r w:rsidRPr="00F46508">
        <w:rPr>
          <w:rFonts w:ascii="AXtManal" w:hAnsi="AXtManal" w:cs="Simplified Arabic"/>
          <w:sz w:val="32"/>
          <w:szCs w:val="32"/>
          <w:rtl/>
          <w:lang w:bidi="ar-EG"/>
        </w:rPr>
        <w:t xml:space="preserve"> الجمعية العامة لل</w:t>
      </w:r>
      <w:r w:rsidRPr="00F46508">
        <w:rPr>
          <w:rFonts w:ascii="AXtManal" w:hAnsi="AXtManal" w:cs="Simplified Arabic" w:hint="cs"/>
          <w:sz w:val="32"/>
          <w:szCs w:val="32"/>
          <w:rtl/>
          <w:lang w:bidi="ar-EG"/>
        </w:rPr>
        <w:t>ان</w:t>
      </w:r>
      <w:r w:rsidRPr="00F46508">
        <w:rPr>
          <w:rFonts w:ascii="AXtManal" w:hAnsi="AXtManal" w:cs="Simplified Arabic"/>
          <w:sz w:val="32"/>
          <w:szCs w:val="32"/>
          <w:rtl/>
          <w:lang w:bidi="ar-EG"/>
        </w:rPr>
        <w:t>عقاد لعزل المُصفِّي</w:t>
      </w:r>
      <w:r w:rsidRPr="00E849B2">
        <w:rPr>
          <w:rFonts w:ascii="AXtManal" w:hAnsi="AXtManal" w:cs="Simplified Arabic"/>
          <w:sz w:val="32"/>
          <w:szCs w:val="32"/>
          <w:rtl/>
          <w:lang w:bidi="ar-EG"/>
        </w:rPr>
        <w:t xml:space="preserve"> وتعيين آخر بدلًا منه. كَمَا أنَّ المُصفِّي القضائي منذ تاريخ يوم تعيينه لم يقُم بعرض ميزانية الشركات عن السنين المالية الفائتة على الشركاء، وحيث إن موكليه قد أصابهم الضرر جرَّاء قيام المُصفِّي المذكور بتقاعسه عن إنهاء عملية التصفية وجعل من التصفية عمل له </w:t>
      </w:r>
      <w:r w:rsidRPr="00E849B2">
        <w:rPr>
          <w:rFonts w:ascii="AXtManal" w:hAnsi="AXtManal" w:cs="Simplified Arabic"/>
          <w:sz w:val="32"/>
          <w:szCs w:val="32"/>
          <w:rtl/>
          <w:lang w:bidi="ar-EG"/>
        </w:rPr>
        <w:lastRenderedPageBreak/>
        <w:t>لأجل غير مُسمَّى. وطلب إحالة الدعوى إلى الدائرة المُختصَّة للنظر في تعيين مُصفِّي قضائي آخر. واحتفاظه في الرجوع على شركة (...) بتعويض يُقدَّر بمليون ريال عمَّا لحق موكليه من أضرار جرَّاء تقاعسها عن التصفية. وقد تَمَّ قيد الدعوى قضية بالرقم المشار إليه في صدر الحكم وأُحيلت إلى الدائرة التجارية السابعة في 2/2/1433هـ ثم قرَّرَت في 6/2/1433هـ إحالتها إلى إدارة الدعاوى والأحكام تمهيدًا لإحالتها لهذه الدائرة. وبعد إحالتها إلى هذه الدائرة عقدت لها عدة جلسات. ففي جلسة 7/6/1433هـ قدَّم المُدَّعى عليه مُذكِّرة جاء فيها أنه تَمَّ ت</w:t>
      </w:r>
      <w:r>
        <w:rPr>
          <w:rFonts w:ascii="AXtManal" w:hAnsi="AXtManal" w:cs="Simplified Arabic"/>
          <w:sz w:val="32"/>
          <w:szCs w:val="32"/>
          <w:rtl/>
          <w:lang w:bidi="ar-EG"/>
        </w:rPr>
        <w:t xml:space="preserve">عيينه مُصفِّي بموجب قرار </w:t>
      </w:r>
      <w:r w:rsidRPr="00D766FF">
        <w:rPr>
          <w:rFonts w:ascii="AXtManal" w:hAnsi="AXtManal" w:cs="Simplified Arabic"/>
          <w:sz w:val="32"/>
          <w:szCs w:val="32"/>
          <w:highlight w:val="yellow"/>
          <w:rtl/>
          <w:lang w:bidi="ar-EG"/>
        </w:rPr>
        <w:t>الدائر</w:t>
      </w:r>
      <w:r w:rsidRPr="00D766FF">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رقم 220/د/تج/2 لعام 1430هـ والذي نَصَّ على إسقاط جميع طلبات المًدَّعيين بِمَا فيها طعنهم على ميزانية الشركة من عام 2000 إلى عام 2004 التي كان يراجعها المحاسب القانوني (...)- محاسبون ومراجعون، وقد اعترض المًدَّعون على الحكم المذكور لكن محكمة الاستئناف أيَّدته بموجب قرارها رقم 932 وتاريخ 22/4/1430هـ وفور استلامه قرار التصفية طلب من المحاسب القانوني (...) إصدار القوائم المالية للشركة للأعوام 2000 إلى 2004م وبعد إصدارها قام بإعداد القوائم المالية حتى نهاية عام 2010م وجاري إعداد القوائم المالية للعام المالي 2011م وستكون جاهزة تحت طلب الدائرة. حيث إنَّه بعد استلام التصفية قام بالأعمال التالية: التخلُّص من جميع عمالة الشركة إما بإعطائهم خطابات تنازل أو بترحيلهم ولم يتبقَّ سوى 25 عاملًا يعملون في مُجمَّع فلل (...) الذي يقوم بحراسته وتدفع مستحقاتهم من قِبَل المُجمَّع وجاري محاولات مع (...) لنقل كفالتهم من شركة (...) إليه، كَمَا أنَّ هناك عدد ثلاثة عُمَّال يعملون على حراسة مُجمَّع (...) المملوك لـ(...) وهم موجودون هناك قبل عام 1426هـ (تاريخ تكليفنا بالحراسة) وسأل المُدَّعيين إن كانوا لا يرغبون في إبقاء تلك العمالة تحرس مجمع (...) فسيقوم بالتخلُّص منهم فورًا. كما تَمَّ بيع أصول الشركة عن طريق الإعلان وإيداع قيمة البيع في حساب الشركة. كما أظهرت سجلات الشركة أن دائني الشركة يبلغون 75 دائنًا مستحقاتهم 6,343,393,5 ريال وقد تَمَّ التفاهم معهم على سداد ما نسبته 75% وتنازلهم عن الباقي. كما أصدرت لجنة تسوية المنازعات المصرفية قرارها رقم 184/1427 بأن المستحق للبنك الأهلي عن شركة (...) للمقاولات هو 51,909,982 ريال وقد اعترض على ذلك القرار ولم يقبل، وبعد </w:t>
      </w:r>
      <w:r w:rsidRPr="00E849B2">
        <w:rPr>
          <w:rFonts w:ascii="AXtManal" w:hAnsi="AXtManal" w:cs="Simplified Arabic"/>
          <w:sz w:val="32"/>
          <w:szCs w:val="32"/>
          <w:rtl/>
          <w:lang w:bidi="ar-EG"/>
        </w:rPr>
        <w:lastRenderedPageBreak/>
        <w:t xml:space="preserve">المفاوضات مع البنك تَمَّ التفاهم على تسديد مبلغ 23,295,042,64 ريال فقط وتوفير 28,614،939,36 ريال مِمَّا قرَّرته لجنة تسوية المنازعات المصرفية. كما أقام البنك </w:t>
      </w:r>
      <w:r w:rsidRPr="00DC23A3">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ضِدَّ الشركة أمام وزارة التجارة مكتب الفصل في منازعات الأوراق التجارية مطالبًا الشركة مبلغ 7,092,103 ريال وبعد عِدَّة جلسات أصدر مكتب الفصل قراره رقم م/1363 وتاريخ 8/5/1430هـ بإلزام شركة (...) بأن تدفع للبنك مبلغ وقدره 4,712,204 ريال. وقام برفع دعوى ضِدَّ البنك أمام لجنة تسوية المنازعات المصرفية وطلب تصفية حساب الشركة مع البنك وسجَّلت الدعوى برقم 162 لعام 1429هـ وبتاريخ 20/9/1431هـ ورده خطاب من لجنة تسوية المنازعات المصرفية مرفق بها تقرير محاسبي خلص إلى أن المستحق للبنك على الشركة هو مبلغ 3,596,052,59 ريال فاعترض على ذلك التقرير وأوضح أن المبلغ الصحيح المستحق للبنك على الشركة هو 1,095,370,66 ريال وفي النهاية أيَّدت اللجنة ذلك الرأي وقرَّرت أن هذا هو المبلغ المستحق للبنك وتَمَّ التفاهم على تسديده مبلغ 821,528 ريال وتوفير مبلغ 3،890,676 مِمَّا قرَّره مكتب الفصل في الأوراق التجارية. وبذلك يتبيَّن للدائرة أنَّه لم يجعل من التصفية عمل دائم له لأجل غير مسمَّى بل بذل من الجهد ما وفَّر على الشركة 34,091,525 ريال، وذكر أن أعمال التصفية ما زالت مستمرة وبقي منها إنهاء الدعوى التي أقامها المحامي (...) ويطالب فيها بمبلغ 340,000 ريال ذكر أنَّه أتعاب مُستحقَّة له بموجب اتفاقه مع الإدارة السابقة على ذلك والقضية منظورة أمام المحكمة العامَّة. وإنهاء الوعاء الزكوي الخاص بالشركة والحصول على شهادة زكاة ومِنْ ثَمَّ تصفية مستحقات الشركة لدى وزارة الدفاع. وقضية ملكية المجمع المنظورة في المحكمة حَيْثُ طلب إدخاله في القضية رقم 31/34196 المقامة من (...) ضِدَّ البنك </w:t>
      </w:r>
      <w:r w:rsidRPr="00DC23A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والمدخل بها (...) وورثة (...) لأن المجمع هو أحد أصول الشركة حَيْثُ اشتُريَت الأرض من أموال الشركة وبُنِي بقرض أخذته الشركة من البنك </w:t>
      </w:r>
      <w:r w:rsidRPr="00DC23A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وما زالت القضية لم يُبَتّ فيها بعد. وفي جلسة 29/6/1433هـ قدَّم المُدَّعي وكالة مذكِّرة جاء في</w:t>
      </w:r>
      <w:r>
        <w:rPr>
          <w:rFonts w:ascii="AXtManal" w:hAnsi="AXtManal" w:cs="Simplified Arabic"/>
          <w:sz w:val="32"/>
          <w:szCs w:val="32"/>
          <w:rtl/>
          <w:lang w:bidi="ar-EG"/>
        </w:rPr>
        <w:t xml:space="preserve">ها </w:t>
      </w:r>
      <w:r w:rsidRPr="00DC23A3">
        <w:rPr>
          <w:rFonts w:ascii="AXtManal" w:hAnsi="AXtManal" w:cs="Simplified Arabic" w:hint="cs"/>
          <w:sz w:val="32"/>
          <w:szCs w:val="32"/>
          <w:highlight w:val="yellow"/>
          <w:rtl/>
          <w:lang w:bidi="ar-EG"/>
        </w:rPr>
        <w:t>أ</w:t>
      </w:r>
      <w:r w:rsidRPr="00DC23A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ما أورده المُدَّعى عليه في مذكرته بقوله (.. والذي نَصَّ على إسقاط جميع طلبات المُدَّعيين بِمَا فيها طعنهم في ميزانيات الشركة من عام... إلخ) وبالرجوع إلى قرار الدائرة رقم 220/د/تج/2 لعام 1430هـ لم يجد بمنطوق الحكم ولا بحيثياته عبارة </w:t>
      </w:r>
      <w:r w:rsidRPr="00E849B2">
        <w:rPr>
          <w:rFonts w:ascii="AXtManal" w:hAnsi="AXtManal" w:cs="Simplified Arabic"/>
          <w:sz w:val="32"/>
          <w:szCs w:val="32"/>
          <w:rtl/>
          <w:lang w:bidi="ar-EG"/>
        </w:rPr>
        <w:lastRenderedPageBreak/>
        <w:t xml:space="preserve">إسقاط جميع طلبات المُدَّعيين حيث إن الدائرة في الصفحة 18 من القرار قالت (.. مِمَّا تنتهي معه الدائرة إلى رفض طلباته... إلخ) فأين جاءت بعبارة إسقاط جميع الطلبات؟ وهل تَمَّ شهر القرار الصادر بتعيينه كمُصفِّي قضائي لشركة (...) وفق ما نَصَّت عليه المادة 221 من نظام الشركات التي استندت إليه الدائرة في قرارها؟ وهل تَمَّ في نهاية كل سنة مالية للشركة عرض ميزانية وحساب أرباح وخسائر الشركة وتقريرًا عن أعمال التصفية على الشركاء أو الجمعية العامة للموافقة عليها كما هو منصوص عليه في المادة 223 من نظام الشركات؟ أورد المُدَّعى عليه في مذكرته العبارة الآتية (... تَمَّ بيع أصول الشركة عن طريق الإعلان وإيداع قيمة البيع في حساب الشركة) فإنَّه يوجَّه للمُدَّعى عليه أسئلة ما هي موجودات الشركة الثابتة والمنقولة؟ وأين هو محضر الجرد الذي يُحدِّد أصول الشركة سواء كانت ثابتة أو منقولة؟ وفي أي جريدة تَمَّ الإعلان؟ وطلب إفادته عن الأساس الذي اعتمد عليه الموافقة على سعر بيع كل أصل من أصول الشركة؟ هل هو على أساس أعلى سعر أم على أساس المناقصة أم على أساس المزاد؟ وتزويده بكشف يوضِّح نوع الأصل وقيمته الأصلية وفقًا لدفاتر الشركة وقيمته عند شرائه والمبلغ الذي تَمَّ قبضه كقيمة له بعد البيع؟ وبإجمالي قيمة أصول الشركة وفق لكشوفاتها وقيمة بيعها بعد التصفية؟ والبنك الذي تَمَّ إيداع قيمة بيع أصول الشركة فيه؟ وتزويده بصورة من الاعتراض على لجنة تسوية المنازعات المصرفية. والوثيقة التي تَمَّ توقيعها على تسديد ذلك المبلغ؟ وعلى أي أساس تَمَّ تخفيض مديونية البنك إلى 23,295,042,64 ريال وتنازل البنك عن أكثر من 28 مليون ريال. ومخالصة البنك </w:t>
      </w:r>
      <w:r w:rsidRPr="005D320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والتي تُثبِت ما تَمَّ تسديده من مبالغ؟ ومن أين أتت شركة (...) للمقاولات بأكثر من 23 مليون ريال وسدَّدها للبنك </w:t>
      </w:r>
      <w:r w:rsidRPr="005D320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وفيما يتعلَّق بالبنك </w:t>
      </w:r>
      <w:r w:rsidRPr="005D320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أين هي عريضة الدعوى التي رُفِعَت من قِبَل المُدَّعى عليه ضِدَّ البنك المذكور؟ وما هي المستندات التي تَمَّ الاستناد عليها على أساس أن مستحقات البنك تزيد عن مليون ريال؟ وأين قرار لجنة تسوية المنازعات المصرفية؟ ولماذا لم يعلم الشركاء في الشركة بذلك الموضوع؟ ولماذا لم يطلب منهم الإفادة عن ذلك الموضوع فربما أحدهم لديه مستندات كانت ستُفيد في توضيح ما هي مديونية البنك الحقيقية. وفيما يتعلَّق بالدعاوى المرفوعة من شركة (...) ضِدَّ الغير ما هو موقف </w:t>
      </w:r>
      <w:r w:rsidRPr="005D3208">
        <w:rPr>
          <w:rFonts w:ascii="AXtManal" w:hAnsi="AXtManal" w:cs="Simplified Arabic"/>
          <w:sz w:val="32"/>
          <w:szCs w:val="32"/>
          <w:highlight w:val="yellow"/>
          <w:rtl/>
          <w:lang w:bidi="ar-EG"/>
        </w:rPr>
        <w:t>الدع</w:t>
      </w:r>
      <w:r w:rsidRPr="005D3208">
        <w:rPr>
          <w:rFonts w:ascii="AXtManal" w:hAnsi="AXtManal" w:cs="Simplified Arabic" w:hint="cs"/>
          <w:sz w:val="32"/>
          <w:szCs w:val="32"/>
          <w:highlight w:val="yellow"/>
          <w:rtl/>
          <w:lang w:bidi="ar-EG"/>
        </w:rPr>
        <w:t>و</w:t>
      </w:r>
      <w:r w:rsidRPr="005D3208">
        <w:rPr>
          <w:rFonts w:ascii="AXtManal" w:hAnsi="AXtManal" w:cs="Simplified Arabic"/>
          <w:sz w:val="32"/>
          <w:szCs w:val="32"/>
          <w:highlight w:val="yellow"/>
          <w:rtl/>
          <w:lang w:bidi="ar-EG"/>
        </w:rPr>
        <w:t>ى</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 xml:space="preserve">المرفوعة من شركة (...) ضِدَّ شركة (...) وما هي الاتفاقية الموقعة بين المحامي (...) وشركة (...) حول أتعابه وتزويدنا بصورة منها؟ وهل استردَّ مبالغ شركة (...) ضِدَّ شركة (...) للمقاولات؟ كما طلب تزويده بِمَا يثبت أن مجمع (...) السكني من أرض ومباني مقامة عليه ملك شركة (...) للمقاولات؟ وما هو المستند على أن أرض مجمَّع (...) السكني تَمَّ شراؤها من أموال الشركة؟ ولماذا لم يوضح المُصفِّي رأيه بأن مجمع (...) السكني من ضمن أصول شركة (...) في الدعاوى التي نُظِرَت أمام ديوان المظالم؟ وكم عدد القضايا المرفوعة أمام المحكمة المرفوعة وما هي طبيعة المستندات المطعون عليها بالصوريَّة وخلافه حتى يُقرِّر ويجزم بأن مجمع (...) ملك للشركة؟ والراتب الشهري نتيجة تصفية الشركة من أين تحصل عليه؟ وهل هناك مساعدات مالية تُقدَّم لشركة (...) من قِبَل الحارس القضائي على مجمع (...) السكني؟ وطلب إلزام المُدَّعى عليه بالإجابة على كل سؤال واستفسار ورد بهذه المذكِّرة وأن تكون تلك الإجابات مدعمة بالأدلة والمستندات. وإلزام المُدَّعى عليه بتقديم أصول عقد تأسيس شركة (...) والتعديلات التي وردت عليه. واحتفاظه بحقه في الرجوع على المُدَّعى عليه بصفتها مُصفِّي قضائي على شركة (...) وكذلك حارس قضائي على مجمع (...) حيث إنَّه يستغل وضعه كحارس ومُصفِّي في الاستفادة من المبالغ المتحصَّلة من المجمع لمصالحها الخاصة والحصول على أرباح منها. وإدخال المُدَّعى عليه بصفته في الدعاوى المرفوعة أمام المحكمة العامة ومطالبتها بكافة الأضرار التي لحقت نتيجة إساءتها استغلال وظيفتها كحارس ومُصفِّي. وفي جلسة 26/7/1433هـ قدَّم المُدَّعى عليه مذكرة جاء فيها لقد تَمَّ إشهار التصفية، وذلك بالإعلان عنه في صحيفة أم القرى عدد 4322 وتاريخ 1/10/1431هـ كما نشر في صحيفة الرياض عدد 15440 وتاريخ 23/10/1431هـ. وطلبت وزارة التجارة قبل موافقتها على نشر إعلان التصفية عمل مركز مالي للشركة قبل التصفية وقد تَمَّ عمل المركز المالي للشركة بتاريخ 1/6/2010م. كما تَمَّ عمل قوائم مالية للشركة للعام المالي 2010م وجاري استكمال القوائم المالية للشركة للعام المالي 2011م. كما يوجد لدى الشركة سيارات ومعدات قديمة وبعضها خردة موجودة في مستودع الشركة في طريق الخرج وقد تَمَّ الإعلان عن بيعها في صحيفة الرياض الصادرة عدد 15564 وتاريخ 30/2/143هـ </w:t>
      </w:r>
      <w:r w:rsidRPr="00E849B2">
        <w:rPr>
          <w:rFonts w:ascii="AXtManal" w:hAnsi="AXtManal" w:cs="Simplified Arabic"/>
          <w:sz w:val="32"/>
          <w:szCs w:val="32"/>
          <w:rtl/>
          <w:lang w:bidi="ar-EG"/>
        </w:rPr>
        <w:lastRenderedPageBreak/>
        <w:t xml:space="preserve">وطلب من الراغبين في الشراء زيارة الموقع والاطلاع على الموجود على الطبيعة والتقدُّم بعروضهم في ظروف مقفلة وبداخل كل ظرف شيك مصرفي بمبلغ 500,000 ريال لضمان الجديَّة باسم المُصفِّي شركة (...) وتُحدِّد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5/4/1432هـ موعدًا لفتح المظاريف وحضر الراغبون في الشراء مِمَّنْ انطبقت عليهم الشروط وكان أعلى سعر قُدِّم كان سعر مُؤَسَّسَة (...) وهو خمسمائة وواحد وستون ألف ريال </w:t>
      </w:r>
      <w:r w:rsidRPr="0009185D">
        <w:rPr>
          <w:rFonts w:ascii="AXtManal" w:hAnsi="AXtManal" w:cs="Simplified Arabic" w:hint="cs"/>
          <w:sz w:val="32"/>
          <w:szCs w:val="32"/>
          <w:highlight w:val="lightGray"/>
          <w:rtl/>
          <w:lang w:bidi="ar-EG"/>
        </w:rPr>
        <w:t>وتم ترسية</w:t>
      </w:r>
      <w:r w:rsidRPr="00E849B2">
        <w:rPr>
          <w:rFonts w:ascii="AXtManal" w:hAnsi="AXtManal" w:cs="Simplified Arabic"/>
          <w:sz w:val="32"/>
          <w:szCs w:val="32"/>
          <w:rtl/>
          <w:lang w:bidi="ar-EG"/>
        </w:rPr>
        <w:t xml:space="preserve"> العرض عليها وأُعِدَّ محضر بذلك وقَّع عليه جميع الحضور وأُعيدت شيكات بقية المنافسين. وطلب من مُؤَسَّسَة (...) إكمال القيمة بشيكات مصرفية. وبتاريخ 16/4/1432هـ أحضرت مُؤَسَّسَة (...) بقية </w:t>
      </w:r>
      <w:r w:rsidRPr="0009185D">
        <w:rPr>
          <w:rFonts w:ascii="AXtManal" w:hAnsi="AXtManal" w:cs="Simplified Arabic"/>
          <w:sz w:val="32"/>
          <w:szCs w:val="32"/>
          <w:highlight w:val="yellow"/>
          <w:rtl/>
          <w:lang w:bidi="ar-EG"/>
        </w:rPr>
        <w:t>ا</w:t>
      </w:r>
      <w:r w:rsidRPr="0009185D">
        <w:rPr>
          <w:rFonts w:ascii="AXtManal" w:hAnsi="AXtManal" w:cs="Simplified Arabic" w:hint="cs"/>
          <w:sz w:val="32"/>
          <w:szCs w:val="32"/>
          <w:highlight w:val="yellow"/>
          <w:rtl/>
          <w:lang w:bidi="ar-EG"/>
        </w:rPr>
        <w:t>ل</w:t>
      </w:r>
      <w:r w:rsidRPr="0009185D">
        <w:rPr>
          <w:rFonts w:ascii="AXtManal" w:hAnsi="AXtManal" w:cs="Simplified Arabic"/>
          <w:sz w:val="32"/>
          <w:szCs w:val="32"/>
          <w:highlight w:val="yellow"/>
          <w:rtl/>
          <w:lang w:bidi="ar-EG"/>
        </w:rPr>
        <w:t>قيمة</w:t>
      </w:r>
      <w:r w:rsidRPr="00E849B2">
        <w:rPr>
          <w:rFonts w:ascii="AXtManal" w:hAnsi="AXtManal" w:cs="Simplified Arabic"/>
          <w:sz w:val="32"/>
          <w:szCs w:val="32"/>
          <w:rtl/>
          <w:lang w:bidi="ar-EG"/>
        </w:rPr>
        <w:t xml:space="preserve"> بموجب شيكات مصرفية وتَمَّ استلامها وعمل عقد بيع بذلك. أمَّا السيارات الي كانت بعُهدة مسؤولي الشركة وعددها خمس سيارات فقد تَمَّ الإعلان عن بيعها في صحيفة الرياض عدد 15823 وتاريخ 11/8/1432هـ بتاريخ 22/8/1432هـ حضر المشترون وتَمَّ فتح المظاريف وكان أعلى سعر قُدِّم هو سعر مُؤَسَّسَة (...)</w:t>
      </w:r>
      <w:r>
        <w:rPr>
          <w:rFonts w:ascii="AXtManal" w:hAnsi="AXtManal" w:cs="Simplified Arabic" w:hint="cs"/>
          <w:sz w:val="32"/>
          <w:szCs w:val="32"/>
          <w:rtl/>
          <w:lang w:bidi="ar-EG"/>
        </w:rPr>
        <w:t xml:space="preserve"> </w:t>
      </w:r>
      <w:r w:rsidRPr="0009185D">
        <w:rPr>
          <w:rFonts w:ascii="AXtManal" w:hAnsi="AXtManal" w:cs="Simplified Arabic" w:hint="cs"/>
          <w:sz w:val="32"/>
          <w:szCs w:val="32"/>
          <w:highlight w:val="lightGray"/>
          <w:rtl/>
          <w:lang w:bidi="ar-EG"/>
        </w:rPr>
        <w:t>وتم ترسية</w:t>
      </w:r>
      <w:r w:rsidRPr="00E849B2">
        <w:rPr>
          <w:rFonts w:ascii="AXtManal" w:hAnsi="AXtManal" w:cs="Simplified Arabic"/>
          <w:sz w:val="32"/>
          <w:szCs w:val="32"/>
          <w:rtl/>
          <w:lang w:bidi="ar-EG"/>
        </w:rPr>
        <w:t xml:space="preserve"> البيع عليها وأعد محضر بذلك وعقد البيع معها وقد أُودِعت جميع المبالغ في حساب الشركة في بنك </w:t>
      </w:r>
      <w:r w:rsidRPr="0009185D">
        <w:rPr>
          <w:rFonts w:ascii="AXtManal" w:hAnsi="AXtManal" w:cs="Simplified Arabic" w:hint="cs"/>
          <w:sz w:val="32"/>
          <w:szCs w:val="32"/>
          <w:highlight w:val="yellow"/>
          <w:rtl/>
          <w:lang w:bidi="ar-EG"/>
        </w:rPr>
        <w:t>(...)</w:t>
      </w:r>
      <w:r w:rsidRPr="0009185D">
        <w:rPr>
          <w:rFonts w:ascii="AXtManal" w:hAnsi="AXtManal" w:cs="Simplified Arabic"/>
          <w:sz w:val="32"/>
          <w:szCs w:val="32"/>
          <w:highlight w:val="yellow"/>
          <w:rtl/>
          <w:lang w:bidi="ar-EG"/>
        </w:rPr>
        <w:t>.</w:t>
      </w:r>
      <w:r>
        <w:rPr>
          <w:rFonts w:ascii="AXtManal" w:hAnsi="AXtManal" w:cs="Simplified Arabic"/>
          <w:sz w:val="32"/>
          <w:szCs w:val="32"/>
          <w:rtl/>
          <w:lang w:bidi="ar-EG"/>
        </w:rPr>
        <w:t xml:space="preserve"> وتبقى لدى الشركة سيارة واحدة </w:t>
      </w:r>
      <w:r w:rsidRPr="00E849B2">
        <w:rPr>
          <w:rFonts w:ascii="AXtManal" w:hAnsi="AXtManal" w:cs="Simplified Arabic"/>
          <w:sz w:val="32"/>
          <w:szCs w:val="32"/>
          <w:rtl/>
          <w:lang w:bidi="ar-EG"/>
        </w:rPr>
        <w:t>موجودة في الطائف لاستخدام العمَّال القائمين على حراسة مجمع الطائف. مع العلم بأن هناك سيارات أخرى باسم الشركة ولكنها لا تخصها وإنما ملك مُجمَّع فلل (...) حيث إن قيمة شرائها دُفِعت من أموال المجمع وكانت قد سُجِّلت ب</w:t>
      </w:r>
      <w:r>
        <w:rPr>
          <w:rFonts w:ascii="AXtManal" w:hAnsi="AXtManal" w:cs="Simplified Arabic"/>
          <w:sz w:val="32"/>
          <w:szCs w:val="32"/>
          <w:rtl/>
          <w:lang w:bidi="ar-EG"/>
        </w:rPr>
        <w:t xml:space="preserve">اسم الشركة لأنه ليس للمجمع </w:t>
      </w:r>
      <w:r w:rsidRPr="00CC2C9E">
        <w:rPr>
          <w:rFonts w:ascii="AXtManal" w:hAnsi="AXtManal" w:cs="Simplified Arabic"/>
          <w:sz w:val="32"/>
          <w:szCs w:val="32"/>
          <w:highlight w:val="yellow"/>
          <w:rtl/>
          <w:lang w:bidi="ar-EG"/>
        </w:rPr>
        <w:t>شخصي</w:t>
      </w:r>
      <w:r w:rsidRPr="00CC2C9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اعتب</w:t>
      </w:r>
      <w:r>
        <w:rPr>
          <w:rFonts w:ascii="AXtManal" w:hAnsi="AXtManal" w:cs="Simplified Arabic"/>
          <w:sz w:val="32"/>
          <w:szCs w:val="32"/>
          <w:rtl/>
          <w:lang w:bidi="ar-EG"/>
        </w:rPr>
        <w:t xml:space="preserve">ارية يمكن أن تُسجَّل السيارات </w:t>
      </w:r>
      <w:r w:rsidRPr="00CC2C9E">
        <w:rPr>
          <w:rFonts w:ascii="AXtManal" w:hAnsi="AXtManal" w:cs="Simplified Arabic"/>
          <w:sz w:val="32"/>
          <w:szCs w:val="32"/>
          <w:rtl/>
          <w:lang w:bidi="ar-EG"/>
        </w:rPr>
        <w:t>ب</w:t>
      </w:r>
      <w:r w:rsidRPr="00CC2C9E">
        <w:rPr>
          <w:rFonts w:ascii="AXtManal" w:hAnsi="AXtManal" w:cs="Simplified Arabic" w:hint="cs"/>
          <w:sz w:val="32"/>
          <w:szCs w:val="32"/>
          <w:rtl/>
          <w:lang w:bidi="ar-EG"/>
        </w:rPr>
        <w:t>ا</w:t>
      </w:r>
      <w:r w:rsidRPr="00CC2C9E">
        <w:rPr>
          <w:rFonts w:ascii="AXtManal" w:hAnsi="AXtManal" w:cs="Simplified Arabic"/>
          <w:sz w:val="32"/>
          <w:szCs w:val="32"/>
          <w:rtl/>
          <w:lang w:bidi="ar-EG"/>
        </w:rPr>
        <w:t>سمها</w:t>
      </w:r>
      <w:r w:rsidRPr="00E849B2">
        <w:rPr>
          <w:rFonts w:ascii="AXtManal" w:hAnsi="AXtManal" w:cs="Simplified Arabic"/>
          <w:sz w:val="32"/>
          <w:szCs w:val="32"/>
          <w:rtl/>
          <w:lang w:bidi="ar-EG"/>
        </w:rPr>
        <w:t xml:space="preserve"> وسوف تبقى باسم الشركة إلى أن تنتهي قضية الخلاف على ملكية المجمع والمنظورة أمام المحكمة العامة. أمَّا ما يتعلّ</w:t>
      </w:r>
      <w:r>
        <w:rPr>
          <w:rFonts w:ascii="AXtManal" w:hAnsi="AXtManal" w:cs="Simplified Arabic"/>
          <w:sz w:val="32"/>
          <w:szCs w:val="32"/>
          <w:rtl/>
          <w:lang w:bidi="ar-EG"/>
        </w:rPr>
        <w:t xml:space="preserve">َق بالتسديد للبنك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فقد أصدرت لجنة تسوية النزاعات المصرفية قرارها رقم 184/1427 بإلزام شركة (...) للمقاولات المحدودة (تحت الحراسة) و(...) و(...) بالتضامن فيما بينهم بأن يدفعوا إلى البنك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مبلغًا وقدره 51,909,982 ريال، وذلك في موعد أقصاه 22/4/1428هـ وقد اعترض على ذلك القرار بتاريخ 21/3/1428هـ ورُفِض الاعتراض بموجب خطاب اللجنة رقم 2093/ل. ت وتاريخ 8/6/1428هـ. وتَمَّ التفاوض مع البنك وتسديده مبلغ 23,295,042,64 ريال وعمل مخالصة نَصَّت على إلزام البنك بإفراغ صَكّ المُجمع رقم 9850/4 وتاريخ 24/12/1421هـ لمن تُحدِّده الجهة القضائية. أمَّا المبلغ الذي تَمَّ تسديده للبنك فقد تَمَّ </w:t>
      </w:r>
      <w:r w:rsidRPr="00E849B2">
        <w:rPr>
          <w:rFonts w:ascii="AXtManal" w:hAnsi="AXtManal" w:cs="Simplified Arabic"/>
          <w:sz w:val="32"/>
          <w:szCs w:val="32"/>
          <w:rtl/>
          <w:lang w:bidi="ar-EG"/>
        </w:rPr>
        <w:lastRenderedPageBreak/>
        <w:t xml:space="preserve">من المبالغ التي تَمَّ أخذها من حساب المجمع بناءً على توجيه الدائرة المختصة. أمَّا البنك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فبعد أن صدر للبنك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قرار من مكتب الفصل في منازعات ال</w:t>
      </w:r>
      <w:r>
        <w:rPr>
          <w:rFonts w:ascii="AXtManal" w:hAnsi="AXtManal" w:cs="Simplified Arabic"/>
          <w:sz w:val="32"/>
          <w:szCs w:val="32"/>
          <w:rtl/>
          <w:lang w:bidi="ar-EG"/>
        </w:rPr>
        <w:t>أوراق التجارية قام برفع دعوى ضد</w:t>
      </w:r>
      <w:r>
        <w:rPr>
          <w:rFonts w:ascii="AXtManal" w:hAnsi="AXtManal" w:cs="Simplified Arabic" w:hint="cs"/>
          <w:sz w:val="32"/>
          <w:szCs w:val="32"/>
          <w:rtl/>
          <w:lang w:bidi="ar-EG"/>
        </w:rPr>
        <w:t xml:space="preserve"> </w:t>
      </w:r>
      <w:r w:rsidRPr="00CC2C9E">
        <w:rPr>
          <w:rFonts w:ascii="AXtManal" w:hAnsi="AXtManal" w:cs="Simplified Arabic" w:hint="cs"/>
          <w:sz w:val="32"/>
          <w:szCs w:val="32"/>
          <w:highlight w:val="lightGray"/>
          <w:rtl/>
          <w:lang w:bidi="ar-EG"/>
        </w:rPr>
        <w:t>البنك</w:t>
      </w:r>
      <w:r w:rsidRPr="00E849B2">
        <w:rPr>
          <w:rFonts w:ascii="AXtManal" w:hAnsi="AXtManal" w:cs="Simplified Arabic"/>
          <w:sz w:val="32"/>
          <w:szCs w:val="32"/>
          <w:rtl/>
          <w:lang w:bidi="ar-EG"/>
        </w:rPr>
        <w:t xml:space="preserve"> لدى لجنة تسوية المنازعات المصرفية وسجلت الدعوى برقم 162/1429هـ وقد صدر تقرير محاسبي من اللجنة بإلزام الشركة بأن تدفع مبلغ 3,596,052,66 ريال وقد اعترض على ذلك القرار أوضح أن المستحق للبنك (هو بِحَسَب مراجعته للسجلات والقواعد والأعراف المصرفية) 1,095,370,66 ريال. وهو ما قرَّرته اللجنة بعد ذلك ثم قام بالتفاوض مع البنك وحصل على تخفيض قدره 25% وتَمَّ سداد البنك بمبلغ 821,528 ريال فقط. أمَّا الدعوى ضِدَّ شركة (...) فقد أقام المحامي (...) دعوى في المحكمة العامة بالرياض طالب فيها بمبلغ 340,000 ريال ذكر أنها أتعاب له مقابل تقديمه خدمات لشركة (...) بموجب عقد أبرمه مع الشركة قبل وضع الشركة تحت الحراسة وقد تَمَّ الاتفاق بينه وبين مدير الشركة سابقًا (...) على الصلح يتضمَّن التالي: يدفع له مبلغ 200,000 ريال ويتنازل عن مبلغ 25,000 ريال. بشرط متابعة الدعوى ضِدَّ شركة (...) حتى يتم الحكم فيها وتحصيل المبلغ ويدفع له أتعابه عن هذه القضية 115,000 ريال وقد أرسل هذا العرض إلى الدائرة وطلب التوجيه فوافقت الدائرة على ذلك. أمَّا ملكية شركة (...) لمجمع (...) السكني فتوضح سجلات الشركة أن أرض المجمع اشتريت من مُؤَسَّسَة (...) بمبلغ 6,983,750 ريال بموجب عقد رقم 216 وتاريخ 2/9/1410هـ وقد دفعت الشركة الشيكات التالية: مائة ألف ريال بالشيك رقم 1084 وتاريخ 24/3/1990م من حساب شركة (...). أربعة مليون ريال شيك رقم 3001 وتاريخ 3/9/1990م من حساب شركة (...). مبلغ 2,982,117 ريال بالشيك المصرفي الصادر من البنك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رقم 2189725 وتاريخ 5/4/1990م. وبصفته مُصفِّي للشركة فإنَّه مُخوَّل بتمثيلها وواجبه من حَيْثُ المبدأ المطالبة بحقوقها أمَّا البت في هذا الأمر فهو من اختصاص القضاء. أمَّا لماذا لم يدفع بكون المجمع ملك لشركة (...) في الدعاوى التي نُظِرت في الديوان فذلك لأنه إبان نظر تلك الدعاوى في الديوان لم يكن قد صدر قرار </w:t>
      </w:r>
      <w:r w:rsidRPr="00CE6237">
        <w:rPr>
          <w:rFonts w:ascii="AXtManal" w:hAnsi="AXtManal" w:cs="Simplified Arabic"/>
          <w:sz w:val="32"/>
          <w:szCs w:val="32"/>
          <w:rtl/>
          <w:lang w:bidi="ar-EG"/>
        </w:rPr>
        <w:t>تعيينه مُصفِّي</w:t>
      </w:r>
      <w:r w:rsidRPr="00CE6237">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لشركة (...). أمَّا المبالغ المحسوبة من حسابات المجمع لشركة (...) فقد صدر قرار الدائرة التجارية الثانية رقم 228/د/تج/2 لعام </w:t>
      </w:r>
      <w:r w:rsidRPr="00E849B2">
        <w:rPr>
          <w:rFonts w:ascii="AXtManal" w:hAnsi="AXtManal" w:cs="Simplified Arabic"/>
          <w:sz w:val="32"/>
          <w:szCs w:val="32"/>
          <w:rtl/>
          <w:lang w:bidi="ar-EG"/>
        </w:rPr>
        <w:lastRenderedPageBreak/>
        <w:t xml:space="preserve">1426هـ بإقامته حارسًا قضائيًا على شركة (...) وقد منح ذلك القرار الحق في سحب مبالغ من حساب المجمع وَبِمَا لا يزيد عن الثلثين وجميع المبالغ التي تَمَّ سحبها مسجَّلة في الحسابات. وفي جلسة28/11/1433هـ قدَّم المُدَّعي وكالة مذكرة جاء فيها: أورد المُدَّعى عليه في مذكرته العبارة الآتية (طلبت منا وزارة التجارة قبل موافقتها على نشر إعلان التصفية عمل مركز مالي للشركة قبل التصفية وقد تَمَّ عمل المركز المالي للشركة بتاريخ 1/6/2010م) وبالرجوع لخطاب وزارة التجارة الذي أشار إليه المُدَّعى عليه في مذكرة نجد ما يلي: أوردت الإدارة العامة للشركات في خطابها الموجه للمُدَّعى عليها ما يلي: (... أود الإفادة أنَّه يتعيَّن موافاة هذه الإدارة بمركز مالي حديث للشركة... إلخ) كما أوردت الإدارة العامة للشركات في خطابها ما يلي: (... معتمد من محاسب قانوني يثبت قدرة الشركة على الوفاء بالتزاماتها وديونها تجاه الغير... إلخ) وبمقارنة ما ورد بخطاب وزارة التجارة المُوَّجه للمُدَّعى عليها وردها في مذكرتها الأخيرة المقدَّمة في تلك الدعوى نجد أن خطاب إدارة الشركات للمُصفَّي القضائي على شركة (...) للتجارة والمقاولات كان بتاريخ 1/7/1431هـ. وخطاب المحاسب القانوني لشركة (...) للمقاولات وهو مكتب (...) محاسبون ومراجعون قانونيون كان بتاريخ 21/7/1431هـ في ذلك الخطاب لم يُورِد فيه المحاسب القانوني أي عبارة أو لفظ تشير إلى أن المركز المالي لشركة (...) للمقاولات يُثبِت قدرتها على الوفاء بالتزاماتها </w:t>
      </w:r>
      <w:r w:rsidRPr="002B5AE4">
        <w:rPr>
          <w:rFonts w:ascii="AXtManal" w:hAnsi="AXtManal" w:cs="Simplified Arabic"/>
          <w:sz w:val="32"/>
          <w:szCs w:val="32"/>
          <w:highlight w:val="yellow"/>
          <w:rtl/>
          <w:lang w:bidi="ar-EG"/>
        </w:rPr>
        <w:t>ال</w:t>
      </w:r>
      <w:r w:rsidRPr="002B5AE4">
        <w:rPr>
          <w:rFonts w:ascii="AXtManal" w:hAnsi="AXtManal" w:cs="Simplified Arabic" w:hint="cs"/>
          <w:sz w:val="32"/>
          <w:szCs w:val="32"/>
          <w:highlight w:val="yellow"/>
          <w:rtl/>
          <w:lang w:bidi="ar-EG"/>
        </w:rPr>
        <w:t>م</w:t>
      </w:r>
      <w:r w:rsidRPr="002B5AE4">
        <w:rPr>
          <w:rFonts w:ascii="AXtManal" w:hAnsi="AXtManal" w:cs="Simplified Arabic"/>
          <w:sz w:val="32"/>
          <w:szCs w:val="32"/>
          <w:highlight w:val="yellow"/>
          <w:rtl/>
          <w:lang w:bidi="ar-EG"/>
        </w:rPr>
        <w:t>الية</w:t>
      </w:r>
      <w:r w:rsidRPr="00E849B2">
        <w:rPr>
          <w:rFonts w:ascii="AXtManal" w:hAnsi="AXtManal" w:cs="Simplified Arabic"/>
          <w:sz w:val="32"/>
          <w:szCs w:val="32"/>
          <w:rtl/>
          <w:lang w:bidi="ar-EG"/>
        </w:rPr>
        <w:t xml:space="preserve"> تجاه الغير ولم يرفق الميزانيات. أمَّا تقرير المحاسب القانوني للشركة ورد فيه العبارة الآتية (... التي رأيناها ضرورية لتكون درجة معقولة من القناعة تمكننا من إبداء الرأي في هذه القائمة..) وبالرجوع إلى القائمة المالية التي أشار إليها المحاسب القانوني التي توضِّح المركز المالي للشركة التي قدَّمها المُصفِّي القضائي لشركة (...) إلى وزارة التجارة يتضح فيها أن قائمة المركز المالي للشركة مكتوبة جميعها على ورق أبيض خالي من أي إشارة تشير إلى الجهة التي أعدته ولا يوجد على القائمة المالية التي قُدِّمت لوزارة التجارة بِحَسَب قول المُصفِّي القضائي في مذكرته أي خاتم خاص بالمحاسب القانوني أو خاص بشركة (...) للمقاولات وهنا السؤال هل قدَّمت هذه القائمة لوزارة التجارة لأخذ الموافقة على إعلان نشر التصفية؟ ولماذا لم يوضِّح المحاسب القانوني (المُصفِّي القضائي) في خطابه المُوجَّه لشركة (...) بتاريخ 18/7/1431هـ </w:t>
      </w:r>
      <w:r w:rsidRPr="00E849B2">
        <w:rPr>
          <w:rFonts w:ascii="AXtManal" w:hAnsi="AXtManal" w:cs="Simplified Arabic"/>
          <w:sz w:val="32"/>
          <w:szCs w:val="32"/>
          <w:rtl/>
          <w:lang w:bidi="ar-EG"/>
        </w:rPr>
        <w:lastRenderedPageBreak/>
        <w:t>صراحة قدرة الشركة على الوفاء بديونها والتزاماتها. كما وردت عبارة في آخر الخطاب الموجه من شركة (...) للشركاء في الشركة هي (لفت انتباه: أعد هذه التقرير بغرض استخدامه في استكمال الإجراءات النظامية اللازمة لتصفية الشركة) وهنا السؤال لوزارة التجارة طلبت مركز مالي للشركة حديث والمركز المالي المُقدَّم من شركة (...) لوزارة التجارة بِحَسَب ما ورد بمذكرة المُدَّعى عليها هو تقرير مالي مُعدّ بتاريخ 1/6/2010م أي أن التقرير المالي للشركة مُعد قبل ما يقرب من شهر من توجيه خطاب وزارة التجارة للمُصفِّي القضائي فكيف هذا؟ وهل هذا يُعتَبَر تقرير حديث لمركز الشركة المالي؟ وهل قبلته وزارة التجارة بهذه الصورة؟ ومن قام بتوقيع الخطاب وبأي صفة وقع الخطاب ولمن سلم ذلك الخطاب من الشركاء وأين ما يثبت التسليم للشركاء؟ وبناءً على ما سبق في هذه الجزئية فإنَّه لا يُعتد بالمركز المالي المقدَّم من الحارس القضائي لوزارة التجارة والمرفق ضمن مستندات المُدَّعى عليها بمذكرتها الأخيرة بتاريخ 26/7/1433هـ ويجحد صورة المركز المالي المقدَّم من المُدَّعى عليها لوزارة التجارة والخاص بالمركز المالي للشركة، وذلك لأنه عبارة عن صورة ولا يوجد عليه ما يُشير إلى الجهة التي أعدته ولم يُطلَع على أصله. كما أنَّه لا يُعتَد بأي بيانات وردت بالمركز المالي لشركة (...) والمُقدَّم من المحاسب القانوني شركة (...) محاسبون ومراجعون قانونيون، وذلك لأن المحاسب القانوني لشركة (...)</w:t>
      </w:r>
      <w:r>
        <w:rPr>
          <w:rFonts w:ascii="AXtManal" w:hAnsi="AXtManal" w:cs="Simplified Arabic" w:hint="cs"/>
          <w:sz w:val="32"/>
          <w:szCs w:val="32"/>
          <w:rtl/>
          <w:lang w:bidi="ar-EG"/>
        </w:rPr>
        <w:t xml:space="preserve"> هو نفسه الحارس القضائي لشركة</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قبل التصفية هو نفسه المصفي القضائي لشركة </w:t>
      </w:r>
      <w:r w:rsidRPr="00CC2C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فكيف يكون ذلك؟ وكيف سيكون هناك حيادية وخاصة إذا كانت هناك أخطاء مالية قام بها الحارس القضائي على شركة (...) طوال فترة الحراسة فلن يستطيع أحد اكتشافها وتدارك هذا الخطأ. </w:t>
      </w:r>
      <w:r w:rsidRPr="00CE6237">
        <w:rPr>
          <w:rFonts w:ascii="AXtManal" w:hAnsi="AXtManal" w:cs="Simplified Arabic"/>
          <w:sz w:val="32"/>
          <w:szCs w:val="32"/>
          <w:rtl/>
          <w:lang w:bidi="ar-EG"/>
        </w:rPr>
        <w:t>وكيف يثق في</w:t>
      </w:r>
      <w:r w:rsidRPr="00E849B2">
        <w:rPr>
          <w:rFonts w:ascii="AXtManal" w:hAnsi="AXtManal" w:cs="Simplified Arabic"/>
          <w:sz w:val="32"/>
          <w:szCs w:val="32"/>
          <w:rtl/>
          <w:lang w:bidi="ar-EG"/>
        </w:rPr>
        <w:t xml:space="preserve"> مركز مالي لشركة (...) مُحدَّد به أن عُهدة المُصفِّي ثمانية وخمسين مليون ريال سعودي حصل عليها بناءً على حكم من ديوان المظالم لحقه حكم آخر يثبت عدم اختصاص الديوان بنظر الدعوى. وأشار إلى أن الحارس القضائي على مجمع (...) السكني هو شركة (...) هو نفسه من يتولَّى حراسة وتصفية شركة (...) وكذلك المحاسب القانوني الذي أعد المركز المالي للشركة المصفاة مِمَّا يثير كثير من التساؤلات حول الأموال التي كان يتحصَّل عليها الحارس القضائي على شركة (...) خلال الفترة من الحكم بعدم اختصاص ديوان الم</w:t>
      </w:r>
      <w:r>
        <w:rPr>
          <w:rFonts w:ascii="AXtManal" w:hAnsi="AXtManal" w:cs="Simplified Arabic"/>
          <w:sz w:val="32"/>
          <w:szCs w:val="32"/>
          <w:rtl/>
          <w:lang w:bidi="ar-EG"/>
        </w:rPr>
        <w:t xml:space="preserve">ظالم بنظر الدعاوى التي </w:t>
      </w:r>
      <w:r>
        <w:rPr>
          <w:rFonts w:ascii="AXtManal" w:hAnsi="AXtManal" w:cs="Simplified Arabic"/>
          <w:sz w:val="32"/>
          <w:szCs w:val="32"/>
          <w:rtl/>
          <w:lang w:bidi="ar-EG"/>
        </w:rPr>
        <w:lastRenderedPageBreak/>
        <w:t xml:space="preserve">بناءً </w:t>
      </w:r>
      <w:r w:rsidRPr="000F040F">
        <w:rPr>
          <w:rFonts w:ascii="AXtManal" w:hAnsi="AXtManal" w:cs="Simplified Arabic"/>
          <w:sz w:val="32"/>
          <w:szCs w:val="32"/>
          <w:rtl/>
          <w:lang w:bidi="ar-EG"/>
        </w:rPr>
        <w:t>عل</w:t>
      </w:r>
      <w:r w:rsidRPr="000F040F">
        <w:rPr>
          <w:rFonts w:ascii="AXtManal" w:hAnsi="AXtManal" w:cs="Simplified Arabic" w:hint="cs"/>
          <w:sz w:val="32"/>
          <w:szCs w:val="32"/>
          <w:rtl/>
          <w:lang w:bidi="ar-EG"/>
        </w:rPr>
        <w:t>يه</w:t>
      </w:r>
      <w:r w:rsidRPr="00E849B2">
        <w:rPr>
          <w:rFonts w:ascii="AXtManal" w:hAnsi="AXtManal" w:cs="Simplified Arabic"/>
          <w:sz w:val="32"/>
          <w:szCs w:val="32"/>
          <w:rtl/>
          <w:lang w:bidi="ar-EG"/>
        </w:rPr>
        <w:t xml:space="preserve"> تَمَّ تسليم العهدة المالية للحارس القضائي على شركة (...). وطلب إلزام المُصفِّي القضائي على شركة (...) للمقاولات بتقديم أصل الخطاب رقم 20128 س. أ المؤَّرخ 22/11/1431هـ الذي تَقدَّم فيه للدائرة التجارية الثانية بنقل مبلغ ثمانية وخمسين مليون ريال من أموال مجمع (...) السكني </w:t>
      </w:r>
      <w:r w:rsidRPr="000F040F">
        <w:rPr>
          <w:rFonts w:ascii="AXtManal" w:hAnsi="AXtManal" w:cs="Simplified Arabic"/>
          <w:sz w:val="32"/>
          <w:szCs w:val="32"/>
          <w:rtl/>
          <w:lang w:bidi="ar-EG"/>
        </w:rPr>
        <w:t>وتسليم</w:t>
      </w:r>
      <w:r w:rsidRPr="000F040F">
        <w:rPr>
          <w:rFonts w:ascii="AXtManal" w:hAnsi="AXtManal" w:cs="Simplified Arabic" w:hint="cs"/>
          <w:sz w:val="32"/>
          <w:szCs w:val="32"/>
          <w:rtl/>
          <w:lang w:bidi="ar-EG"/>
        </w:rPr>
        <w:t>ه</w:t>
      </w:r>
      <w:r w:rsidRPr="003662D7">
        <w:rPr>
          <w:rFonts w:ascii="AXtManal" w:hAnsi="AXtManal" w:cs="Simplified Arabic" w:hint="cs"/>
          <w:sz w:val="32"/>
          <w:szCs w:val="32"/>
          <w:highlight w:val="lightGray"/>
          <w:rtl/>
          <w:lang w:bidi="ar-EG"/>
        </w:rPr>
        <w:t>ا</w:t>
      </w:r>
      <w:r w:rsidRPr="00E849B2">
        <w:rPr>
          <w:rFonts w:ascii="AXtManal" w:hAnsi="AXtManal" w:cs="Simplified Arabic"/>
          <w:sz w:val="32"/>
          <w:szCs w:val="32"/>
          <w:rtl/>
          <w:lang w:bidi="ar-EG"/>
        </w:rPr>
        <w:t xml:space="preserve"> للحارس القضائي على شركة (...) للمقاولات وصورة من خطاب الموافقة على قرار نشر وإعلان التصفية على شركة (...) للمقاولات. والإفادة عن الأسباب التي أدى بها للموافقة على المركز المالي المُقدِّم من المُصفِّي القضائي لشركة (...) وهل هذا المركز المالي المُقدم يوضح أن الشركة لها القدرة على تسديد ديونها </w:t>
      </w:r>
      <w:r w:rsidRPr="00E849B2">
        <w:rPr>
          <w:rFonts w:ascii="AXtManal" w:hAnsi="AXtManal" w:cs="Simplified Arabic" w:hint="cs"/>
          <w:sz w:val="32"/>
          <w:szCs w:val="32"/>
          <w:rtl/>
          <w:lang w:bidi="ar-EG"/>
        </w:rPr>
        <w:t>والتزاماتها</w:t>
      </w:r>
      <w:r w:rsidRPr="00E849B2">
        <w:rPr>
          <w:rFonts w:ascii="AXtManal" w:hAnsi="AXtManal" w:cs="Simplified Arabic"/>
          <w:sz w:val="32"/>
          <w:szCs w:val="32"/>
          <w:rtl/>
          <w:lang w:bidi="ar-EG"/>
        </w:rPr>
        <w:t xml:space="preserve">؟ ومخاطبة وزارة التجارة عن سبب موفقتها على نشر إعلان التصفية علمًا بأن المركز المالي المُقدَّم من المُصفِّي به مديونية مقدارها ثمانية وخمسون مليون ريال عُهدة فكيف سيتم تسديدها بعد ذلك وبعد انتهاء التصفية؟ وأضاف أن المُدَّعى عليه أورد في مذكرته حديثًا عن أصول الشركة فأين هو محضر الجرد الخاص بأصول الشركة المُعدّ من قِبَل المُصفِّي القضائي عند توليه تصفية الشركة، وذلك وفقًا لأصول العمل في تصفية الشركات؟ وأين هو الكشف المُعدّ من المُصفِّي القضائي الذي يوضح أصول الشركة المنقولة والثابتة وقيمتها وقت شرائها وقيمتها عند التصفية والبيع؟ وهل الأصول الثابتة التي تَمَّ بيعها تَمَّ تثمينها قبل البيع من جهة مختصة بالتثمين حتى يأتي المُصفِّي القضائي ويبيعها بالسعر المحدَّد؟ أم أن عمليات التثمين كان اجتهاد شخصي من قِبَل المُصفِّي القضائي؟ كما أورد المُدَّعى عليه العبارة الآتية (مع العلم بأن هناك سيارات أخرى باسم الشركة ولكنها لا تخصها وإنما ملك لمجمع (...) حيث إن قيمة شراؤها دُفعَت من أموال المجمع وكانت قد سُجلَّت باسم الشركة لأنه ليس للمجمع شخصية اعتبارية يمكن أن تُسجَّل السيارات باسمها وهذه سوف تبقى باسم الشركة إلى أن تنتهي قضية الخلاف على ملكية المجمع والمنظورة أمام المحكمة العامة) وتساءل عن عدد من السيارات الأخرى الموجودة لدى مجمع (...) السكني والتي هي باسم الشركة؟ وهل تَمَّ إدخال تلك السيارات ضمن المركز المالي لشركة (...) والذي قُدِّم لوزارة التجارة للموافقة على نشر التصفية؟ وما معنى العبارة الآتية (سيارات أخرى باسم الشركة ولكنها لا تخصها إلخ؟) وما سبب غموض هذه العبارة في قضية وعملية تصفية شركة لها موجودات لا بد أن يكون لها </w:t>
      </w:r>
      <w:r w:rsidRPr="00E849B2">
        <w:rPr>
          <w:rFonts w:ascii="AXtManal" w:hAnsi="AXtManal" w:cs="Simplified Arabic"/>
          <w:sz w:val="32"/>
          <w:szCs w:val="32"/>
          <w:rtl/>
          <w:lang w:bidi="ar-EG"/>
        </w:rPr>
        <w:lastRenderedPageBreak/>
        <w:t xml:space="preserve">بينات توضح ذلك. وما هي الأدلة والمستندات القانونية التي تُثبِت أنها </w:t>
      </w:r>
      <w:r>
        <w:rPr>
          <w:rFonts w:ascii="AXtManal" w:hAnsi="AXtManal" w:cs="Simplified Arabic"/>
          <w:sz w:val="32"/>
          <w:szCs w:val="32"/>
          <w:rtl/>
          <w:lang w:bidi="ar-EG"/>
        </w:rPr>
        <w:t xml:space="preserve">لا تخص شركة (...)؟ وهل قيمتها </w:t>
      </w:r>
      <w:r w:rsidRPr="000F040F">
        <w:rPr>
          <w:rFonts w:ascii="AXtManal" w:hAnsi="AXtManal" w:cs="Simplified Arabic"/>
          <w:sz w:val="32"/>
          <w:szCs w:val="32"/>
          <w:rtl/>
          <w:lang w:bidi="ar-EG"/>
        </w:rPr>
        <w:t>ح</w:t>
      </w:r>
      <w:r w:rsidRPr="000F040F">
        <w:rPr>
          <w:rFonts w:ascii="AXtManal" w:hAnsi="AXtManal" w:cs="Simplified Arabic" w:hint="cs"/>
          <w:sz w:val="32"/>
          <w:szCs w:val="32"/>
          <w:rtl/>
          <w:lang w:bidi="ar-EG"/>
        </w:rPr>
        <w:t>ُ</w:t>
      </w:r>
      <w:r w:rsidRPr="000F040F">
        <w:rPr>
          <w:rFonts w:ascii="AXtManal" w:hAnsi="AXtManal" w:cs="Simplified Arabic"/>
          <w:sz w:val="32"/>
          <w:szCs w:val="32"/>
          <w:rtl/>
          <w:lang w:bidi="ar-EG"/>
        </w:rPr>
        <w:t>سب</w:t>
      </w:r>
      <w:r w:rsidRPr="000F040F">
        <w:rPr>
          <w:rFonts w:ascii="AXtManal" w:hAnsi="AXtManal" w:cs="Simplified Arabic" w:hint="cs"/>
          <w:sz w:val="32"/>
          <w:szCs w:val="32"/>
          <w:rtl/>
          <w:lang w:bidi="ar-EG"/>
        </w:rPr>
        <w:t>ت</w:t>
      </w:r>
      <w:r w:rsidRPr="00E849B2">
        <w:rPr>
          <w:rFonts w:ascii="AXtManal" w:hAnsi="AXtManal" w:cs="Simplified Arabic"/>
          <w:sz w:val="32"/>
          <w:szCs w:val="32"/>
          <w:rtl/>
          <w:lang w:bidi="ar-EG"/>
        </w:rPr>
        <w:t xml:space="preserve"> ضمن أصول شركة (...) وما هي نوع هذه السيارات ومن أين تَمَّ دفع قيمتها؟ وهل الحارس والمُصفِّي على شركة (...) خاطب الحارس القضائي على مجمع (...) السكني وهو شركة (...) أيضًا وطُلِب منه ما يُثبِت أن السيارات الموجودة بالمجمع ملك للمجمع لأن قيمتها تَمَّ تسديدها من أموال المجمع كاملًا. ومما أورده المُدَّعى عليه في مذكرته العبارة الآتية (وهذه سوف تبقى باسم الشركة إلى أن تنتهي قضية الخلاف على ملكية المجمع والمنظورة أمام المحكمة العامة). وهنا هل القواعد المحاسبية المعروفة والمتعارف عليها تُتيح للمُصفِّي القضائي وفق قرار الدائرة الحق في ترك أموال الشركة لحين الانتهاء من الدعوى المنظورة أمام المحكمة العامة، وهل هذا العمل هو عمل متعارف عليه وفق أصول المحاسبة وعمل المُصفِّي القضائي، ولو حكم بأن المجمع ليس من ضمن أملاك شركة (...) كيف سيتم إحضار المُصفِّي القضائي بعد الانتهاء من إعداد التصفية؟ وعلى من تحمُّل مديونية 58 مليون وقيمة السيارات؟ وهل سيتم تعليق التصفية لحين الانتهاء من القضية المنظورة بالمحكمة العامة بالرياض؟ ثم ختم مذكرته بأن كافة صور المستندات المقدمة من المُدَّعى عليها شركة (...) محاسبون ومراجعون قانونيون والمرفقة ضمن مذكرتها الأخيرة برقم 20500 (س.أ) وتاريخ 26/7/1433هـ والواردة ضمن المرفقات المقدَّمة من المُدَّعى عليها ضمن الفقرة الثالثة تحت العنوان (الأصول الثابتة) غير صحيح لكونه المستند عبارة عن صورة ومكتوب على ورق أبيض وليس على ورق شركة (...) أو المُصفِّي القضائي وموقَّع من أشخاص غير موضِّح طبيعة عملهم وإلى من يتبعون وأين يعملون وجميعهم موقعين باللغة الإنجليزية. وفيما يتعلَّق بمحضر فتح المظاريف المُقدَّم من المُدَّعى عليه فإنَّه لا يعتد به لأنه عبارة عن صورة ويجب تقديم الأصل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وصورة المستند لم توضَّح من المُوَقِّع عليه ولماذا لم يكن على ورق شركة (...)؟ ولماذا لم يوقِّع عليه المُصفِّي القضائي على الشركة؟ أمَّا ما يتعلَّق بمفاوضة المُدَّعى عليها مع البنك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وتسديده لمبلغ القرض واستنادًا إلى خطاب الدائرة التجارية الثانية بتاريخ 23/11/1431هـ فالرد عليه بأن الخطاب المُوَجَّه من الدائرة التجارية الثانية للحارس القضائي على شركة (...) في حينه كان بتاريخ 23/11/1431هـ ففي ذلك التاريخ </w:t>
      </w:r>
      <w:r w:rsidRPr="00E849B2">
        <w:rPr>
          <w:rFonts w:ascii="AXtManal" w:hAnsi="AXtManal" w:cs="Simplified Arabic"/>
          <w:sz w:val="32"/>
          <w:szCs w:val="32"/>
          <w:rtl/>
          <w:lang w:bidi="ar-EG"/>
        </w:rPr>
        <w:lastRenderedPageBreak/>
        <w:t xml:space="preserve">لم يوجد هناك حارس قضائي على شركة (...) للمقاولات، وإنما يوجد مُصفِّي قضائي بناءً على الحكم رقم 220/د/تج/2 لعام 1430هـ والصادر بتاريخ 25/7/1430هـ من الدائرة التجارية الثانية. وخطاب الدائرة التجارية الثانية المُوَجَّه للحارس القضائي وفق ما هو مكتوب كان بناءً على خطاب الحارس رقم 20128 س.أ وتاريخ 22/11/1431هـ وفي هذا التاريخ الذي وجَّه فيه الحارس القضائي خطابه للدائرة التجارية كان مُعيَّن كمُصفِّي قضائي لماذا يُوَجَّه خطاب باسمه كحارس وهو مُصفِّي قضائي وقد انتهت مهمته كحارس على الشركة؟ وكيف للحارس القضائي على شركة (...) أن يُوَجِّه خطاب للدائرة التجارية </w:t>
      </w:r>
      <w:r w:rsidRPr="0060075A">
        <w:rPr>
          <w:rFonts w:ascii="AXtManal" w:hAnsi="AXtManal" w:cs="Simplified Arabic"/>
          <w:sz w:val="32"/>
          <w:szCs w:val="32"/>
          <w:rtl/>
          <w:lang w:bidi="ar-EG"/>
        </w:rPr>
        <w:t>يطلب الموافقة</w:t>
      </w:r>
      <w:r w:rsidRPr="00E849B2">
        <w:rPr>
          <w:rFonts w:ascii="AXtManal" w:hAnsi="AXtManal" w:cs="Simplified Arabic"/>
          <w:sz w:val="32"/>
          <w:szCs w:val="32"/>
          <w:rtl/>
          <w:lang w:bidi="ar-EG"/>
        </w:rPr>
        <w:t xml:space="preserve"> على مبلغ 58 مليون علمًا بأن قرار الدائرة رقم 228/د/تج/2 لعام 1426هـ تَمَّ بعد صدور قرار الدائرة رقم 1184/د/تج/2 لعام 1429هـ والذي قضى بعدم اختصاص ديوان المظالم بنظر الدعاوى الخاصة بالمجمع والذي قد أصبح نهائيًا بحكم محكمة الاستئناف رقم 191 وتاريخ 7/5/1430هـ والصادر من الدائرة السابعة بمحكمة الاستئناف فهنا نتساءل: ما مصير مبلغ ثمانية وخمسين مليون ريال لو حَكَمَتْ المحكمة العامة بعدم ملكية شركة (...) للمجمع السكني؟ هل الدائرة التجارية وقتها سيكون لها السلطات والصلاحيات بإحضار المُصفِّي القضائي وإلزامه بدفع ذلك المب</w:t>
      </w:r>
      <w:r>
        <w:rPr>
          <w:rFonts w:ascii="AXtManal" w:hAnsi="AXtManal" w:cs="Simplified Arabic"/>
          <w:sz w:val="32"/>
          <w:szCs w:val="32"/>
          <w:rtl/>
          <w:lang w:bidi="ar-EG"/>
        </w:rPr>
        <w:t xml:space="preserve">لغ لمجمع (...) السكني؟ </w:t>
      </w:r>
      <w:r w:rsidRPr="0060075A">
        <w:rPr>
          <w:rFonts w:ascii="AXtManal" w:hAnsi="AXtManal" w:cs="Simplified Arabic"/>
          <w:sz w:val="32"/>
          <w:szCs w:val="32"/>
          <w:rtl/>
          <w:lang w:bidi="ar-EG"/>
        </w:rPr>
        <w:t xml:space="preserve">وهل تصح </w:t>
      </w:r>
      <w:r w:rsidRPr="0060075A">
        <w:rPr>
          <w:rFonts w:ascii="AXtManal" w:hAnsi="AXtManal" w:cs="Simplified Arabic" w:hint="cs"/>
          <w:sz w:val="32"/>
          <w:szCs w:val="32"/>
          <w:rtl/>
          <w:lang w:bidi="ar-EG"/>
        </w:rPr>
        <w:t>ت</w:t>
      </w:r>
      <w:r w:rsidRPr="0060075A">
        <w:rPr>
          <w:rFonts w:ascii="AXtManal" w:hAnsi="AXtManal" w:cs="Simplified Arabic"/>
          <w:sz w:val="32"/>
          <w:szCs w:val="32"/>
          <w:rtl/>
          <w:lang w:bidi="ar-EG"/>
        </w:rPr>
        <w:t>صفية شركة وإعلان تصفية</w:t>
      </w:r>
      <w:r w:rsidRPr="00E849B2">
        <w:rPr>
          <w:rFonts w:ascii="AXtManal" w:hAnsi="AXtManal" w:cs="Simplified Arabic"/>
          <w:sz w:val="32"/>
          <w:szCs w:val="32"/>
          <w:rtl/>
          <w:lang w:bidi="ar-EG"/>
        </w:rPr>
        <w:t xml:space="preserve"> وهناك مديونية تسديدها سيكون مؤجَّل إلى وقت لا يعلمه إلا الله وهو مبلغ ثمانية وخمسون مليون ريال؟ وكيف وافقت وزارة التجارة على تصفية شركة (...) مع وجود كل هذه الملاحظات والثغرات المحاسبية والقانونية؟ وطلب من المُدَّعى عليه أن يأتي بعريضة دعوى من الدعاوى المرفوعة أمام المحكمة العامة بالرياض يوضِّح فيها بعريضة دعوى مُقدَّمها أنهم يطالبون بأن يكون المجمع ملك شركة (...)؟ وطلب إلزام المُصفِّي القضائي على شركة (...) للمقاولات تقديم أصل الخطاب المرسل من الدائرة التجارية الثانية رقم 17512 وتاريخ 23/11/1431هـ والمُسلَّم له بتاريخ 4/11/2010م وما هو السند القانوني أو القضائي في استمرار الحارس القضائي والمُصفِّي على شركة (...) في الحصول على مبالغ مالية من مجمع (...) السكني السند. كَمَا أنَّ ما أورد المُدَّعى عليه من عبارة (... أمَّا لماذا لم ندفع بكون المجمع ملك لشركة (...) في الدعاوى </w:t>
      </w:r>
      <w:r w:rsidRPr="00E849B2">
        <w:rPr>
          <w:rFonts w:ascii="AXtManal" w:hAnsi="AXtManal" w:cs="Simplified Arabic"/>
          <w:sz w:val="32"/>
          <w:szCs w:val="32"/>
          <w:rtl/>
          <w:lang w:bidi="ar-EG"/>
        </w:rPr>
        <w:lastRenderedPageBreak/>
        <w:t xml:space="preserve">التي نُظرت في الديوان فذلك لأنه إبان نظر تلك الدعاوى في الديوان لم يكن قد صدر قرار يُعَيِّننا مُصفِّيين لشركة (...)...إلخ). والسؤال: لماذا استمر في الحصول على رواتب ومبالغ مالية من مجمع (...) السكني بعد ثبوت حكم الديوان بعدم اختصاصه بنظر دعاوى المجمع وما الذي اتخذه بعد تعيينه مُصفِّي. وفي </w:t>
      </w:r>
      <w:r w:rsidRPr="00811831">
        <w:rPr>
          <w:rFonts w:ascii="AXtManal" w:hAnsi="AXtManal" w:cs="Simplified Arabic"/>
          <w:sz w:val="32"/>
          <w:szCs w:val="32"/>
          <w:highlight w:val="yellow"/>
          <w:rtl/>
          <w:lang w:bidi="ar-EG"/>
        </w:rPr>
        <w:t>ج</w:t>
      </w:r>
      <w:r w:rsidRPr="00811831">
        <w:rPr>
          <w:rFonts w:ascii="AXtManal" w:hAnsi="AXtManal" w:cs="Simplified Arabic" w:hint="cs"/>
          <w:sz w:val="32"/>
          <w:szCs w:val="32"/>
          <w:highlight w:val="yellow"/>
          <w:rtl/>
          <w:lang w:bidi="ar-EG"/>
        </w:rPr>
        <w:t>ل</w:t>
      </w:r>
      <w:r w:rsidRPr="00811831">
        <w:rPr>
          <w:rFonts w:ascii="AXtManal" w:hAnsi="AXtManal" w:cs="Simplified Arabic"/>
          <w:sz w:val="32"/>
          <w:szCs w:val="32"/>
          <w:highlight w:val="yellow"/>
          <w:rtl/>
          <w:lang w:bidi="ar-EG"/>
        </w:rPr>
        <w:t>سة</w:t>
      </w:r>
      <w:r w:rsidRPr="00E849B2">
        <w:rPr>
          <w:rFonts w:ascii="AXtManal" w:hAnsi="AXtManal" w:cs="Simplified Arabic"/>
          <w:sz w:val="32"/>
          <w:szCs w:val="32"/>
          <w:rtl/>
          <w:lang w:bidi="ar-EG"/>
        </w:rPr>
        <w:t xml:space="preserve"> 3/2/1434هـ قدَّم المُدَّعى عليه مذكرة جاء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أورد المُدَّعي وكالة تساؤلات عن المركز المالي الذي تَمَّ إعداده وقدم لوزارة التجارة من أجل الموافقة على نشر إعلان التصفية ثم جاء في مذكرته أنَّه لا يعتد بذلك المركز المالي ولا بأية بيانات وردت به فالجواب أُعِد المركز المالي للشركة وقُدِّم لوزارة التجارة بناءً على طلبها كجزء من متطلبات الموافقة على نشر إعلان التصفية, وقد جرى إعداده من واقع سجلات مستندات الشركة, وتقرير مراجع الحسابات على المركز المالي مُوَقَّع ومختوم بِحَسَب الأصول المهنية ولا تتطلَّب معايير المراجعة توقيع البيانات والإيضاحات المرفقة بالتقرير، أمَّا من حَيْثُ توجيه التقرير وتاريخ إعداده وصياغته فقد تَمَّ أيضًا وفق معايير المراجعة المهنية وتحديدًا معيار التقارير والمركز المالي شارح بنفسه حيث إنَّه يوضح ما للشركة من حقوق وما عليها من التزامات في تاريخ معين وفقًا لسجلاتها. تساءل المُدَّعي عن محضر الجرد الخاص بأصول الشركة عند تولي التصفية ثم تساءل عن معنى وجود سيارات باسم الشركة ولكنها لا تخصها وإنما تخص مجمع فلل (...), كما ذكر أن مجمع فلل (...) باسم فرد ودلَّل على ذلك بأن عدَّاد الكهرباء وفواتير المياه باسم فرد وعلى ذلك فإن بالإمكان تسجيل السيارات باسم ذلك الفرد فإنَّه يُرفِق صورة من الجرد الذي قام به عند توليه التصفية، أمَّا عن السيارات التي باسم الشركة ولا تخصها فهي سيارات تابعة لمجمع فلل (...) وسُجِّلت باسم شركة (...) لأنه ليس للمجمع شخصية اعتبارية، أمَّا لماذا سُجِّلت السيارات باسم شركة (...) وليس باسم (...) </w:t>
      </w:r>
      <w:r w:rsidRPr="00D40E39">
        <w:rPr>
          <w:rFonts w:ascii="AXtManal" w:hAnsi="AXtManal" w:cs="Simplified Arabic"/>
          <w:sz w:val="32"/>
          <w:szCs w:val="32"/>
          <w:highlight w:val="yellow"/>
          <w:rtl/>
          <w:lang w:bidi="ar-EG"/>
        </w:rPr>
        <w:t>فيع</w:t>
      </w:r>
      <w:r w:rsidRPr="00D40E39">
        <w:rPr>
          <w:rFonts w:ascii="AXtManal" w:hAnsi="AXtManal" w:cs="Simplified Arabic" w:hint="cs"/>
          <w:sz w:val="32"/>
          <w:szCs w:val="32"/>
          <w:highlight w:val="yellow"/>
          <w:rtl/>
          <w:lang w:bidi="ar-EG"/>
        </w:rPr>
        <w:t>و</w:t>
      </w:r>
      <w:r w:rsidRPr="00D40E39">
        <w:rPr>
          <w:rFonts w:ascii="AXtManal" w:hAnsi="AXtManal" w:cs="Simplified Arabic"/>
          <w:sz w:val="32"/>
          <w:szCs w:val="32"/>
          <w:highlight w:val="yellow"/>
          <w:rtl/>
          <w:lang w:bidi="ar-EG"/>
        </w:rPr>
        <w:t>د</w:t>
      </w:r>
      <w:r w:rsidRPr="00E849B2">
        <w:rPr>
          <w:rFonts w:ascii="AXtManal" w:hAnsi="AXtManal" w:cs="Simplified Arabic"/>
          <w:sz w:val="32"/>
          <w:szCs w:val="32"/>
          <w:rtl/>
          <w:lang w:bidi="ar-EG"/>
        </w:rPr>
        <w:t xml:space="preserve"> إلى أنَّه عند توليه حراسة مجمع فلل (...) وُج</w:t>
      </w:r>
      <w:r>
        <w:rPr>
          <w:rFonts w:ascii="AXtManal" w:hAnsi="AXtManal" w:cs="Simplified Arabic"/>
          <w:sz w:val="32"/>
          <w:szCs w:val="32"/>
          <w:rtl/>
          <w:lang w:bidi="ar-EG"/>
        </w:rPr>
        <w:t xml:space="preserve">ِدَت سيارات تابعة للمجمع </w:t>
      </w:r>
      <w:r w:rsidRPr="0060075A">
        <w:rPr>
          <w:rFonts w:ascii="AXtManal" w:hAnsi="AXtManal" w:cs="Simplified Arabic"/>
          <w:sz w:val="32"/>
          <w:szCs w:val="32"/>
          <w:rtl/>
          <w:lang w:bidi="ar-EG"/>
        </w:rPr>
        <w:t>و</w:t>
      </w:r>
      <w:r w:rsidRPr="0060075A">
        <w:rPr>
          <w:rFonts w:ascii="AXtManal" w:hAnsi="AXtManal" w:cs="Simplified Arabic" w:hint="cs"/>
          <w:sz w:val="32"/>
          <w:szCs w:val="32"/>
          <w:rtl/>
          <w:lang w:bidi="ar-EG"/>
        </w:rPr>
        <w:t>تم شراؤها</w:t>
      </w:r>
      <w:r w:rsidRPr="00E849B2">
        <w:rPr>
          <w:rFonts w:ascii="AXtManal" w:hAnsi="AXtManal" w:cs="Simplified Arabic"/>
          <w:sz w:val="32"/>
          <w:szCs w:val="32"/>
          <w:rtl/>
          <w:lang w:bidi="ar-EG"/>
        </w:rPr>
        <w:t xml:space="preserve"> من أمواله ومسجلة باسم شركة (...) للمقاولات. وحيث إنَّه يوجد خلاف بين عدة أطراف على ملكية المجمع فلا يمكن شراء أصول من أموال المجمع وتسجيلها باسم أحد الأطراف المتخاصمين. وتساءل المُدَّعي هل تَمَّ عرض للميزانيات نهاية كل سنة مالية؟ فالجواب سبق أن ذكر في مذكرته المقدمة للدائرة بتاريخ 26/7/1433هـ أنَّه سيقدم القوائم </w:t>
      </w:r>
      <w:r w:rsidRPr="00E849B2">
        <w:rPr>
          <w:rFonts w:ascii="AXtManal" w:hAnsi="AXtManal" w:cs="Simplified Arabic"/>
          <w:sz w:val="32"/>
          <w:szCs w:val="32"/>
          <w:rtl/>
          <w:lang w:bidi="ar-EG"/>
        </w:rPr>
        <w:lastRenderedPageBreak/>
        <w:t xml:space="preserve">المالية لشركة (...) للمقاولات تحت التصفية للعامين 2010م، 2011م حال الانتهاء من مراجعتها وأرفق للدائرة صور منها، مع العلم بأن سجلات الشركة وأصول المستندات المتعلقة بالمعاملات المالية متوفرة وتحت إشارة الدائرة إذا ما رغبت في تكليف محاسب قانوني ليقوم بمراجعتها. وفي جلسة 1/3/1434هـ قدَّم وكيل المُدَّعيين مذكرة طلب فيها إحالة كافة الميزانيات المقدمة من المُدَّعى عليها في تلك الدعوى إلى هيئة المحاسبين القانونيين بوزارة التجارة لإبداء الرأي فيها هل كانت وفق المعايير المحاسبية وخاصة الميزانيات المقدمة من المُدَّعى عليها لإدارة الشركات بوزارة التجارة لأخذ الموافقة على شهر تصفية الشركة كانت توضح الموقف المالي الصحيح لشركة (...) للمقاولات. وإلزام المُدَّعى عليها بتقديم كافة الميزانيات التي وعدت في أكثر من مذكرة جوابية لها بتقديمها وإحالة تلك الميزانيات لهيئة المحاسبين القانونيين بوزارة التجارة لإبداء الرأي فيها، هل تتفق مع المعايير المهنيَّة أم لا, وإدخال الحارس القضائي على مجمع (...) السكني في تلك الدعوى لمعرفة كيف سيقوم الحارس القضائي على مجمع (...) السكني باسترداد مبلغ 58 مليون ريال سعودي والمُسلَّم لشركة (...) للمقاولات لتسديد ما عليها من مديونيات، وذلك في حالة انتهاء تصفية الشركة وإلغاء وجودها القانوني كشخصية اعتبارية. وإلزام المُصفِّي القضائي على شركة (...) للمقاولات بكتابة إقرار أمام الدائرة يلتزم فيه برد المبلغ المذكور لمن سيثبت له ملكية مجمع (...) السكني حيث إن شركة (...) </w:t>
      </w:r>
      <w:r w:rsidRPr="00C87E53">
        <w:rPr>
          <w:rFonts w:ascii="AXtManal" w:hAnsi="AXtManal" w:cs="Simplified Arabic" w:hint="cs"/>
          <w:sz w:val="32"/>
          <w:szCs w:val="32"/>
          <w:highlight w:val="yellow"/>
          <w:rtl/>
          <w:lang w:bidi="ar-EG"/>
        </w:rPr>
        <w:t>ل</w:t>
      </w:r>
      <w:r w:rsidRPr="00C87E53">
        <w:rPr>
          <w:rFonts w:ascii="AXtManal" w:hAnsi="AXtManal" w:cs="Simplified Arabic"/>
          <w:sz w:val="32"/>
          <w:szCs w:val="32"/>
          <w:highlight w:val="yellow"/>
          <w:rtl/>
          <w:lang w:bidi="ar-EG"/>
        </w:rPr>
        <w:t>لمقاولات</w:t>
      </w:r>
      <w:r w:rsidRPr="00E849B2">
        <w:rPr>
          <w:rFonts w:ascii="AXtManal" w:hAnsi="AXtManal" w:cs="Simplified Arabic"/>
          <w:sz w:val="32"/>
          <w:szCs w:val="32"/>
          <w:rtl/>
          <w:lang w:bidi="ar-EG"/>
        </w:rPr>
        <w:t xml:space="preserve"> ليس من ضمن أملاكها مجمع (...) السكني. وإلزام المُصفِّي القضائي على شركة (...) بإحضار كفيل غ</w:t>
      </w:r>
      <w:r>
        <w:rPr>
          <w:rFonts w:ascii="AXtManal" w:hAnsi="AXtManal" w:cs="Simplified Arabic" w:hint="cs"/>
          <w:sz w:val="32"/>
          <w:szCs w:val="32"/>
          <w:rtl/>
          <w:lang w:bidi="ar-EG"/>
        </w:rPr>
        <w:t>ا</w:t>
      </w:r>
      <w:r w:rsidRPr="00E849B2">
        <w:rPr>
          <w:rFonts w:ascii="AXtManal" w:hAnsi="AXtManal" w:cs="Simplified Arabic"/>
          <w:sz w:val="32"/>
          <w:szCs w:val="32"/>
          <w:rtl/>
          <w:lang w:bidi="ar-EG"/>
        </w:rPr>
        <w:t>رم مل</w:t>
      </w:r>
      <w:r>
        <w:rPr>
          <w:rFonts w:ascii="AXtManal" w:hAnsi="AXtManal" w:cs="Simplified Arabic" w:hint="cs"/>
          <w:sz w:val="32"/>
          <w:szCs w:val="32"/>
          <w:rtl/>
          <w:lang w:bidi="ar-EG"/>
        </w:rPr>
        <w:t>ي</w:t>
      </w:r>
      <w:r w:rsidRPr="00E849B2">
        <w:rPr>
          <w:rFonts w:ascii="AXtManal" w:hAnsi="AXtManal" w:cs="Simplified Arabic"/>
          <w:sz w:val="32"/>
          <w:szCs w:val="32"/>
          <w:rtl/>
          <w:lang w:bidi="ar-EG"/>
        </w:rPr>
        <w:t>ئ يلتزم بتسديد المبلغ لمن سيثبت له ملكية مجمع (...) السكني، وذلك في حالة عجز المُصفِّي القضائي عن السداد. وفي جلسة 3/4/1434هـ قدَّم الحارس القضائي مذكرة جاء فيها أنَّه سبق وأن قدَّم ميزانيات العامين 2010 و2011 في الجلسة السابقة وأمَّا إحالة الأوراق لهيئة المحاسبين فهذا شأن الدائرة وأمَّا إلزام المُصفِّي بكتابة إقرار فتصرف المحاسب بناءً على إذن الدائرة. وفي جلسة هذا اليوم قرر الطرفان اكتفاءهما بِمَا سبق. ثم أصدرت الدائرة حكمها في ذات الجلسة.</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lastRenderedPageBreak/>
        <w:t xml:space="preserve">لما كان المُدَّعون يطلبون عزل المُصفِّي وتعيين آخر بدلًا عنه لتقاعسه عن إنهاء عملية التصفية وتقديم الميزانيات وجعل التصفية عمل له مِمَّا ألحق بهم الضرر جرَّاء ذلك واحتفاظهم بالرجوع على شركة (...) بتعويض يُقدَّر بمليون ريال عمَّا لحق موكليه من أضرار جرَّاء تقاعسها عن التصفية. ولما كان نظام الشركات لم يُحدد مدة محدَّدة لإنجاز التصفية يلتزم بها المُصفِّي وعليه فليس في النظام ما يُلزِم المُصفِّي بإنجاز أعمال التصفية خلال فترة زمنية معينة بحيث يمكن القول بوجود إهمال أو عدم إنجاز خلال المدَّة المحدَّدة لذلك. ودعوى الإهمال والتقاعس لا دليل عليها. وأمَّا ما يتعلَّق بتقديم الميزانيات فالمُصفِّي ملتزم بذلك حَيْثُ قدَّم المُصفِّي الميزانيات المطلوبة مِمَّا ينفي دعوى المُدَّعي. وعن طلب وكيل المُدَّعين طلب إحالة كافة الميزانيات المقدَّمة من المُدَّعى عليها إلى هيئة المحاسبين القانونيين فهذا طلب مرفوض لعدم قيامه على مستند يوجب ذلك بل لم يُقدِّم وكيل المُدَّعين أي طعن مُحدَّد يوجب إحالتها إلى جهة تبحث ذلك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طعن. وحيث إن ما قدَّمه المُصفِّي من مستندات والمرفقة في ملف القضية تدل دلالة ظاهرة على قيام المُصفِّي بواجبه المنوط به وتُبطِل دعوى كونه جعل التصفية مهنة له. ولما لم يُقدِّم وكيل المُدعين أي دليل صحيح يوجب عزل المُصفِّي أو يورث الشك حول الأعمال التي قام بها وإنما هي مجرَّد قرائن محتملة يتعين طرحها. كَمَا أنَّ النظام لم يمنع الحارس القضائي على الشركة تولية تصفيتها. كَمَا أنَّ كافة التصرفات التي أبرمها المُصفِّي وقام بها ومن ضمنها مبلغ 58 مليون كانت بإذن من الدائرة القضائية فارضة الحراسة. ومن المقرَّر أن الإنفاق بأمر القاضي كالإنفاق بأمر المالك. وأمَّا ما يتعلَّق باستمرار الحارس القضائي على المجمع وما يتعلق به فالقضية منظورة أمام المحكمة العامة وهي المعنية بذلك. وعليه فإن الدائرة تنتهي إلى رفض طلب المُدَّعين.</w:t>
      </w:r>
    </w:p>
    <w:p w:rsidR="003232CE" w:rsidRPr="00E849B2"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برفض الدعوى المقامة من ورثة الشر</w:t>
      </w:r>
      <w:r>
        <w:rPr>
          <w:rFonts w:ascii="AXtManal" w:hAnsi="AXtManal" w:cs="Simplified Arabic" w:hint="cs"/>
          <w:b/>
          <w:bCs/>
          <w:sz w:val="32"/>
          <w:szCs w:val="32"/>
          <w:rtl/>
          <w:lang w:bidi="ar-EG"/>
        </w:rPr>
        <w:t>ي</w:t>
      </w:r>
      <w:r w:rsidRPr="00E849B2">
        <w:rPr>
          <w:rFonts w:ascii="AXtManal" w:hAnsi="AXtManal" w:cs="Simplified Arabic"/>
          <w:b/>
          <w:bCs/>
          <w:sz w:val="32"/>
          <w:szCs w:val="32"/>
          <w:rtl/>
          <w:lang w:bidi="ar-EG"/>
        </w:rPr>
        <w:t>ك (...) في شركة (...) ضِدَّ شركة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محاسبون ومراجعون قانونيون (المُصفِّي)</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b/>
          <w:bCs/>
          <w:sz w:val="32"/>
          <w:szCs w:val="32"/>
          <w:lang w:bidi="ar-EG"/>
        </w:rPr>
      </w:pPr>
      <w:r w:rsidRPr="00E849B2">
        <w:rPr>
          <w:rFonts w:ascii="AXtManal" w:hAnsi="AXtManal" w:cs="Simplified Arabic"/>
          <w:b/>
          <w:bCs/>
          <w:sz w:val="32"/>
          <w:szCs w:val="32"/>
          <w:rtl/>
          <w:lang w:bidi="ar-EG"/>
        </w:rPr>
        <w:lastRenderedPageBreak/>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7315/2/ق لعام 1429هـ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w:t>
      </w:r>
      <w:r>
        <w:rPr>
          <w:rFonts w:ascii="AXtManal" w:hAnsi="AXtManal" w:cs="Simplified Arabic" w:hint="cs"/>
          <w:b/>
          <w:bCs/>
          <w:sz w:val="32"/>
          <w:szCs w:val="32"/>
          <w:rtl/>
          <w:lang w:bidi="ar-EG"/>
        </w:rPr>
        <w:t>42/</w:t>
      </w:r>
      <w:r w:rsidRPr="00E849B2">
        <w:rPr>
          <w:rFonts w:ascii="AXtManal" w:hAnsi="AXtManal" w:cs="Simplified Arabic"/>
          <w:b/>
          <w:bCs/>
          <w:sz w:val="32"/>
          <w:szCs w:val="32"/>
          <w:rtl/>
          <w:lang w:bidi="ar-EG"/>
        </w:rPr>
        <w:t xml:space="preserve"> د/تج3/2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3050/2/س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76/2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3/6/1435هـ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تصفية -</w:t>
      </w:r>
      <w:r w:rsidRPr="00E849B2">
        <w:rPr>
          <w:rFonts w:ascii="AXtManal" w:hAnsi="AXtManal" w:cs="Simplified Arabic"/>
          <w:b/>
          <w:bCs/>
          <w:sz w:val="32"/>
          <w:szCs w:val="32"/>
          <w:rtl/>
          <w:lang w:bidi="ar-EG"/>
        </w:rPr>
        <w:t xml:space="preserve"> عزل مُصفِّي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sidRPr="00957DA4">
        <w:rPr>
          <w:rFonts w:hint="cs"/>
          <w:rtl/>
        </w:rPr>
        <w:t xml:space="preserve"> </w:t>
      </w:r>
      <w:r w:rsidRPr="00957DA4">
        <w:rPr>
          <w:rFonts w:ascii="AXtManal" w:hAnsi="AXtManal" w:cs="Simplified Arabic" w:hint="cs"/>
          <w:b/>
          <w:bCs/>
          <w:sz w:val="32"/>
          <w:szCs w:val="32"/>
          <w:rtl/>
          <w:lang w:bidi="ar-EG"/>
        </w:rPr>
        <w:t>عزل</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اتفاقي</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تعيين مُصفِّي بديل</w:t>
      </w:r>
      <w:r>
        <w:rPr>
          <w:rFonts w:ascii="AXtManal" w:hAnsi="AXtManal" w:cs="Simplified Arabic" w:hint="cs"/>
          <w:b/>
          <w:bCs/>
          <w:sz w:val="32"/>
          <w:szCs w:val="32"/>
          <w:rtl/>
          <w:lang w:bidi="ar-EG"/>
        </w:rPr>
        <w:t xml:space="preserve"> - </w:t>
      </w:r>
      <w:r>
        <w:rPr>
          <w:rFonts w:ascii="AXtManal" w:hAnsi="AXtManal" w:cs="Simplified Arabic" w:hint="cs"/>
          <w:b/>
          <w:bCs/>
          <w:sz w:val="32"/>
          <w:szCs w:val="32"/>
          <w:highlight w:val="yellow"/>
          <w:rtl/>
          <w:lang w:bidi="ar-EG"/>
        </w:rPr>
        <w:t>مهام المصفي</w:t>
      </w:r>
      <w:r w:rsidRPr="00CA2BA4">
        <w:rPr>
          <w:rFonts w:ascii="AXtManal" w:hAnsi="AXtManal" w:cs="Simplified Arabic" w:hint="cs"/>
          <w:b/>
          <w:bCs/>
          <w:sz w:val="32"/>
          <w:szCs w:val="32"/>
          <w:highlight w:val="yellow"/>
          <w:rtl/>
          <w:lang w:bidi="ar-EG"/>
        </w:rPr>
        <w:t>.</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المُدَّعِية تعيين المحامي المشار إليه في الحكم مُصفِّيًا للشركة موضوع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موافقة </w:t>
      </w:r>
      <w:r w:rsidRPr="00E849B2">
        <w:rPr>
          <w:rFonts w:ascii="AXtManal" w:hAnsi="AXtManal" w:cs="Simplified Arabic"/>
          <w:sz w:val="32"/>
          <w:szCs w:val="32"/>
          <w:rtl/>
          <w:lang w:bidi="ar-EG"/>
        </w:rPr>
        <w:t>الشركاء المُدَّعى عليه</w:t>
      </w:r>
      <w:r>
        <w:rPr>
          <w:rFonts w:ascii="AXtManal" w:hAnsi="AXtManal" w:cs="Simplified Arabic" w:hint="cs"/>
          <w:sz w:val="32"/>
          <w:szCs w:val="32"/>
          <w:rtl/>
          <w:lang w:bidi="ar-EG"/>
        </w:rPr>
        <w:t>م</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ب</w:t>
      </w:r>
      <w:r w:rsidRPr="00E849B2">
        <w:rPr>
          <w:rFonts w:ascii="AXtManal" w:hAnsi="AXtManal" w:cs="Simplified Arabic"/>
          <w:sz w:val="32"/>
          <w:szCs w:val="32"/>
          <w:rtl/>
          <w:lang w:bidi="ar-EG"/>
        </w:rPr>
        <w:t>عزل المُصفِّي السابق للشركة</w:t>
      </w:r>
      <w:r>
        <w:rPr>
          <w:rFonts w:ascii="AXtManal" w:hAnsi="AXtManal" w:cs="Simplified Arabic" w:hint="cs"/>
          <w:sz w:val="32"/>
          <w:szCs w:val="32"/>
          <w:rtl/>
          <w:lang w:bidi="ar-EG"/>
        </w:rPr>
        <w:t xml:space="preserve"> وموافقة </w:t>
      </w:r>
      <w:r w:rsidRPr="00E849B2">
        <w:rPr>
          <w:rFonts w:ascii="AXtManal" w:hAnsi="AXtManal" w:cs="Simplified Arabic"/>
          <w:sz w:val="32"/>
          <w:szCs w:val="32"/>
          <w:rtl/>
          <w:lang w:bidi="ar-EG"/>
        </w:rPr>
        <w:t>المُصفِّي المقترح على القيام بالمهمة-</w:t>
      </w:r>
      <w:r>
        <w:rPr>
          <w:rFonts w:ascii="AXtManal" w:hAnsi="AXtManal" w:cs="Simplified Arabic" w:hint="cs"/>
          <w:sz w:val="32"/>
          <w:szCs w:val="32"/>
          <w:rtl/>
          <w:lang w:bidi="ar-EG"/>
        </w:rPr>
        <w:t xml:space="preserve"> أثر ذلك :</w:t>
      </w:r>
      <w:r w:rsidRPr="00E849B2">
        <w:rPr>
          <w:rFonts w:ascii="AXtManal" w:hAnsi="AXtManal" w:cs="Simplified Arabic"/>
          <w:sz w:val="32"/>
          <w:szCs w:val="32"/>
          <w:rtl/>
          <w:lang w:bidi="ar-EG"/>
        </w:rPr>
        <w:t xml:space="preserve"> تعيين الم</w:t>
      </w:r>
      <w:r>
        <w:rPr>
          <w:rFonts w:ascii="AXtManal" w:hAnsi="AXtManal" w:cs="Simplified Arabic" w:hint="cs"/>
          <w:sz w:val="32"/>
          <w:szCs w:val="32"/>
          <w:rtl/>
          <w:lang w:bidi="ar-EG"/>
        </w:rPr>
        <w:t xml:space="preserve">صفي الجديد </w:t>
      </w:r>
      <w:r w:rsidRPr="00E849B2">
        <w:rPr>
          <w:rFonts w:ascii="AXtManal" w:hAnsi="AXtManal" w:cs="Simplified Arabic"/>
          <w:sz w:val="32"/>
          <w:szCs w:val="32"/>
          <w:rtl/>
          <w:lang w:bidi="ar-EG"/>
        </w:rPr>
        <w:t>مُصفِّيًا للشركة موضوع الدعوى، وإلزامه بالتقيُّد بكافة الإجراءات النظامية، وإلزام الشركاء بتزوي</w:t>
      </w:r>
      <w:r>
        <w:rPr>
          <w:rFonts w:ascii="AXtManal" w:hAnsi="AXtManal" w:cs="Simplified Arabic" w:hint="cs"/>
          <w:sz w:val="32"/>
          <w:szCs w:val="32"/>
          <w:rtl/>
          <w:lang w:bidi="ar-EG"/>
        </w:rPr>
        <w:t>د</w:t>
      </w:r>
      <w:r w:rsidRPr="00E849B2">
        <w:rPr>
          <w:rFonts w:ascii="AXtManal" w:hAnsi="AXtManal" w:cs="Simplified Arabic"/>
          <w:sz w:val="32"/>
          <w:szCs w:val="32"/>
          <w:rtl/>
          <w:lang w:bidi="ar-EG"/>
        </w:rPr>
        <w:t xml:space="preserve"> المُصفِّي بِمَا تستدعيه مهمته.</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تتلخَّص وقائع هذه القضية بالقدر اللازم لإصدار هذا الحكم في أنَّه تقدَّم للمحكمة الإدارية بجدَّة المُدَّعي أصالة بلائحة دعوى ضِدَّ المُدَّعى عليها يطالبها فيها بصفته مُصفِّيًا للشركة المذكورة بإلزام الشركاء في الشركة المُدَّعى عليها بصرف باقي أتعابه مع إلزام الشركاء فيها والدائنين بالحضور لإشهار إفلاس الشركة. فقُيِّدت الدعوى وأحيلت إلى هذه الدائرة في 11/3/1430هـ فباشرت نظرها على</w:t>
      </w:r>
      <w:r>
        <w:rPr>
          <w:rFonts w:ascii="AXtManal" w:hAnsi="AXtManal" w:cs="Simplified Arabic"/>
          <w:sz w:val="32"/>
          <w:szCs w:val="32"/>
          <w:rtl/>
          <w:lang w:bidi="ar-EG"/>
        </w:rPr>
        <w:t xml:space="preserve"> النحو المثبت بمحاضر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الضبط؛ إلى أن أصدرت حكمها في القضية برقم 43/18/2 لعام 1432هـ القاضي بإثبات تنازل المُدَّعي عن دعواه وانسحابه من التصفية مقابل مبلغ مائة ألف ريال، إضافة لما تسلَّمه سابقًا صلحًا لما هو موضَّح بوقائع وأسباب ذلك الحكم وتحيل الدائرة تلافيًا للتكرار، وبإعلانه على أطراف الدعوى قرروا القناعة به، فأصبح الحُكم نهائيًا واجب النفاذ.</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تقدَّم (...) بطلبه المُقيَّد برقم 7050/2/2 في 26/8/1433هـ المُتَضَمّن الإشارة إلى الحكم الصادر في القضية وأن غالبية الشركاء في الشركة يرغبون بتكليفه باستكمال أعمال التصفية خلفًا للمُصفِّي السابق، فعقدت الدائرة عددًا </w:t>
      </w:r>
      <w:r w:rsidRPr="00E849B2">
        <w:rPr>
          <w:rFonts w:ascii="AXtManal" w:hAnsi="AXtManal" w:cs="Simplified Arabic"/>
          <w:sz w:val="32"/>
          <w:szCs w:val="32"/>
          <w:rtl/>
          <w:lang w:bidi="ar-EG"/>
        </w:rPr>
        <w:lastRenderedPageBreak/>
        <w:t>من الجلسات للنظر في ذلك الطلب.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هذا اليوم حضر (...) بوكالته عن الشركاء (...) و(...) و(...)، كما حضر (...) بوكالته عن والده الشريك (...)، كما حضر (...) بوكالته عن والده الشريك (...)، فقرر الوكلاء المذكورون نيابة عن موكليهم أنهم يطلبون تعيين المحامي الحاضر في هذه الجلسة (...) مُصفِّيًا للشركة، ثم عقَّب وكيل الشريك (...) اعتراضه على مبدأ التصفية، ذكر الحاضرون بأن الشريكين (...) و(...) لم يمكن التوصل لعناوين ورثتهم وسيتم إبلاغهم عن طريق المُصفِّي فيما تَمَّ بشأن الشركة, وبعد اكتفاء الأطراف رُفِعَت الجلسة للمداولة.</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وحيث إن الشركاء المُدَّعى عليهم سبق وأن قرروا الموافقة على عزل المُصفِّي السابق للشركة وصدر بذلك حكم الصلح الصادر في هذه القضية المشار إليها أعلاه، وحيث إن وكلاء أغلبية الشركاء في الشركة محل هذه القضية قد طلبوا اعتماد المُصفِّي المقترح من قِبَلهم ليقوم بمهمة تصفية الشركة خلفًا للمُصفِّي السابق، وحيث وافق المحامي (...) على القيام بالمهمة فإن الدائرة تنتهي إلى تعيينه مُصفِّيًا للشركة، وعلى ال</w:t>
      </w:r>
      <w:r>
        <w:rPr>
          <w:rFonts w:ascii="AXtManal" w:hAnsi="AXtManal" w:cs="Simplified Arabic"/>
          <w:sz w:val="32"/>
          <w:szCs w:val="32"/>
          <w:rtl/>
          <w:lang w:bidi="ar-EG"/>
        </w:rPr>
        <w:t>مُصفِّي التواصل مع ورثة 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المتوفين، وإعلانهم بهذا الحكم، واتخاذ الإجراءات النظامية في حال كان في الورثة مَن هو قاصر طبقًا لنظام الهيئة العامة للولاية على أموال القاصرين ومن في حكمهم.</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أولًا: تعيين المحامي (...) (سجله المدني </w:t>
      </w:r>
      <w:r w:rsidRPr="00DD6E8A">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مُصفَّيًا لشركة (...) الدولية (سجلها التجاري 4030010853)، وله كافة الصلاحيات الشرعية والنظامية لتصفية الشركة، ويكون هو الممثل الوحيد للشركة أمام كافة الجهات القضائية والجهات الرسمية وغير الرسمية، وله حق توكيل الغير والاستعانة بمن يرى من الخبراء والوكلاء.</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ثانيًا: على المُصفِّي التقيُّد بكافة الإجراءات النظامية وفقًا لنظام الشركات، والعمل على تحويل الموجودات إن وُجِدت إلى سيولة نقدية وتحقيق ذلك رضاءً أو قضاءً، وعليه الالتزام بالإجراءات النظامية للتصفية من القيام بشهر القرار المذكور في الجريدة الرسمية وإحدى الجرائد المحلية، وإبلاغ وزارة التجارة ومصلحة الزكاة، وإعداد المركز المالي للشركاء، وإعداد التقارير المحاسبية التي تحدِّد رأس المال والموارد والمصروفات والأرباح أو الخسائر، ونصيب كل شريك، </w:t>
      </w:r>
      <w:r w:rsidRPr="00E849B2">
        <w:rPr>
          <w:rFonts w:ascii="AXtManal" w:hAnsi="AXtManal" w:cs="Simplified Arabic"/>
          <w:b/>
          <w:bCs/>
          <w:sz w:val="32"/>
          <w:szCs w:val="32"/>
          <w:rtl/>
          <w:lang w:bidi="ar-EG"/>
        </w:rPr>
        <w:lastRenderedPageBreak/>
        <w:t xml:space="preserve">وسداد ديون الشركة إن كانت حالة، وتجنيب المبالغ اللازمة لسدادها إن كانت آجلة أو متنازع عليها، ورد قيمة حصص الشركاء وفقًا لنصوص عقد الشركة أو بنسبة حصصهم في رأس المال وإلا وزَّعت الخسارة عليهم بِحَسَب حصصهم وإعداد حساب ختام التصفية وشهر الانتهاء منها واستكمال إجراءات الشهر وقفلها، وجميع ما يلزم نظامًا ومن ذلك نظام الهيئة العامة </w:t>
      </w:r>
      <w:r w:rsidRPr="006C5C6A">
        <w:rPr>
          <w:rFonts w:ascii="AXtManal" w:hAnsi="AXtManal" w:cs="Simplified Arabic" w:hint="cs"/>
          <w:b/>
          <w:bCs/>
          <w:sz w:val="32"/>
          <w:szCs w:val="32"/>
          <w:highlight w:val="yellow"/>
          <w:rtl/>
          <w:lang w:bidi="ar-EG"/>
        </w:rPr>
        <w:t>ل</w:t>
      </w:r>
      <w:r w:rsidRPr="006C5C6A">
        <w:rPr>
          <w:rFonts w:ascii="AXtManal" w:hAnsi="AXtManal" w:cs="Simplified Arabic"/>
          <w:b/>
          <w:bCs/>
          <w:sz w:val="32"/>
          <w:szCs w:val="32"/>
          <w:highlight w:val="yellow"/>
          <w:rtl/>
          <w:lang w:bidi="ar-EG"/>
        </w:rPr>
        <w:t>لولاية</w:t>
      </w:r>
      <w:r w:rsidRPr="00E849B2">
        <w:rPr>
          <w:rFonts w:ascii="AXtManal" w:hAnsi="AXtManal" w:cs="Simplified Arabic"/>
          <w:b/>
          <w:bCs/>
          <w:sz w:val="32"/>
          <w:szCs w:val="32"/>
          <w:rtl/>
          <w:lang w:bidi="ar-EG"/>
        </w:rPr>
        <w:t xml:space="preserve"> على أموال القاصرين ومن في حكمهم.</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ثالثًا: على الشركاء تزويد المُصفِّي بِمَا تستدعيه مهمته وفقًا لما نَصَّ على نظام الشركات.</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123/2/ق لعام 143</w:t>
      </w:r>
      <w:r>
        <w:rPr>
          <w:rFonts w:ascii="AXtManal" w:hAnsi="AXtManal" w:cs="Simplified Arabic" w:hint="cs"/>
          <w:b/>
          <w:bCs/>
          <w:sz w:val="32"/>
          <w:szCs w:val="32"/>
          <w:rtl/>
          <w:lang w:bidi="ar-EG"/>
        </w:rPr>
        <w:t>4</w:t>
      </w:r>
      <w:r w:rsidRPr="00E849B2">
        <w:rPr>
          <w:rFonts w:ascii="AXtManal" w:hAnsi="AXtManal" w:cs="Simplified Arabic"/>
          <w:b/>
          <w:bCs/>
          <w:sz w:val="32"/>
          <w:szCs w:val="32"/>
          <w:rtl/>
          <w:lang w:bidi="ar-EG"/>
        </w:rPr>
        <w:t>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الحكم الابتدائي </w:t>
      </w:r>
      <w:r w:rsidRPr="00643922">
        <w:rPr>
          <w:rFonts w:ascii="AXtManal" w:hAnsi="AXtManal" w:cs="Simplified Arabic"/>
          <w:b/>
          <w:bCs/>
          <w:sz w:val="32"/>
          <w:szCs w:val="32"/>
          <w:rtl/>
          <w:lang w:bidi="ar-EG"/>
        </w:rPr>
        <w:t>91/دتج3/2</w:t>
      </w:r>
      <w:r w:rsidRPr="00D73D11">
        <w:rPr>
          <w:rFonts w:ascii="AXtManal" w:hAnsi="AXtManal" w:cs="Simplified Arabic"/>
          <w:b/>
          <w:bCs/>
          <w:sz w:val="32"/>
          <w:szCs w:val="32"/>
          <w:rtl/>
          <w:lang w:bidi="ar-EG"/>
        </w:rPr>
        <w:t xml:space="preserve"> لعام</w:t>
      </w:r>
      <w:r w:rsidRPr="00E849B2">
        <w:rPr>
          <w:rFonts w:ascii="AXtManal" w:hAnsi="AXtManal" w:cs="Simplified Arabic"/>
          <w:b/>
          <w:bCs/>
          <w:sz w:val="32"/>
          <w:szCs w:val="32"/>
          <w:rtl/>
          <w:lang w:bidi="ar-EG"/>
        </w:rPr>
        <w:t xml:space="preserve">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5423/2/س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154/2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18/10/1435هـ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860C3C" w:rsidRDefault="003232CE" w:rsidP="003232CE">
      <w:pPr>
        <w:spacing w:after="0" w:line="240" w:lineRule="auto"/>
        <w:jc w:val="both"/>
        <w:rPr>
          <w:rFonts w:ascii="AXtManal" w:hAnsi="AXtManal" w:cs="Simplified Arabic"/>
          <w:b/>
          <w:bCs/>
          <w:sz w:val="32"/>
          <w:szCs w:val="32"/>
          <w:highlight w:val="yellow"/>
          <w:rtl/>
          <w:lang w:bidi="ar-EG"/>
        </w:rPr>
      </w:pPr>
      <w:r>
        <w:rPr>
          <w:rFonts w:ascii="AXtManal" w:hAnsi="AXtManal" w:cs="Simplified Arabic" w:hint="cs"/>
          <w:b/>
          <w:bCs/>
          <w:sz w:val="32"/>
          <w:szCs w:val="32"/>
          <w:highlight w:val="yellow"/>
          <w:rtl/>
          <w:lang w:bidi="ar-EG"/>
        </w:rPr>
        <w:t xml:space="preserve">شركة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w:t>
      </w:r>
      <w:r w:rsidRPr="00860C3C">
        <w:rPr>
          <w:rFonts w:ascii="AXtManal" w:hAnsi="AXtManal" w:cs="Simplified Arabic" w:hint="cs"/>
          <w:b/>
          <w:bCs/>
          <w:sz w:val="32"/>
          <w:szCs w:val="32"/>
          <w:highlight w:val="yellow"/>
          <w:rtl/>
          <w:lang w:bidi="ar-EG"/>
        </w:rPr>
        <w:t>تصفية</w:t>
      </w:r>
      <w:r>
        <w:rPr>
          <w:rFonts w:ascii="AXtManal" w:hAnsi="AXtManal" w:cs="Simplified Arabic" w:hint="cs"/>
          <w:b/>
          <w:bCs/>
          <w:sz w:val="32"/>
          <w:szCs w:val="32"/>
          <w:highlight w:val="yellow"/>
          <w:rtl/>
          <w:lang w:bidi="ar-EG"/>
        </w:rPr>
        <w:t xml:space="preserve"> </w:t>
      </w:r>
      <w:r w:rsidRPr="00860C3C">
        <w:rPr>
          <w:rFonts w:ascii="AXtManal" w:hAnsi="AXtManal" w:cs="Simplified Arabic" w:hint="cs"/>
          <w:b/>
          <w:bCs/>
          <w:sz w:val="32"/>
          <w:szCs w:val="32"/>
          <w:highlight w:val="yellow"/>
          <w:rtl/>
          <w:lang w:bidi="ar-EG"/>
        </w:rPr>
        <w:t xml:space="preserve">- </w:t>
      </w:r>
      <w:r w:rsidRPr="00860C3C">
        <w:rPr>
          <w:rFonts w:ascii="AXtManal" w:hAnsi="AXtManal" w:cs="Simplified Arabic"/>
          <w:b/>
          <w:bCs/>
          <w:sz w:val="32"/>
          <w:szCs w:val="32"/>
          <w:highlight w:val="yellow"/>
          <w:rtl/>
          <w:lang w:bidi="ar-EG"/>
        </w:rPr>
        <w:t xml:space="preserve">عزل </w:t>
      </w:r>
      <w:r w:rsidRPr="00860C3C">
        <w:rPr>
          <w:rFonts w:ascii="AXtManal" w:hAnsi="AXtManal" w:cs="Simplified Arabic" w:hint="cs"/>
          <w:b/>
          <w:bCs/>
          <w:sz w:val="32"/>
          <w:szCs w:val="32"/>
          <w:highlight w:val="yellow"/>
          <w:rtl/>
          <w:lang w:bidi="ar-EG"/>
        </w:rPr>
        <w:t>ال</w:t>
      </w:r>
      <w:r w:rsidRPr="00860C3C">
        <w:rPr>
          <w:rFonts w:ascii="AXtManal" w:hAnsi="AXtManal" w:cs="Simplified Arabic"/>
          <w:b/>
          <w:bCs/>
          <w:sz w:val="32"/>
          <w:szCs w:val="32"/>
          <w:highlight w:val="yellow"/>
          <w:rtl/>
          <w:lang w:bidi="ar-EG"/>
        </w:rPr>
        <w:t>مُصف</w:t>
      </w:r>
      <w:r w:rsidRPr="00860C3C">
        <w:rPr>
          <w:rFonts w:ascii="AXtManal" w:hAnsi="AXtManal" w:cs="Simplified Arabic" w:hint="cs"/>
          <w:b/>
          <w:bCs/>
          <w:sz w:val="32"/>
          <w:szCs w:val="32"/>
          <w:highlight w:val="yellow"/>
          <w:rtl/>
          <w:lang w:bidi="ar-EG"/>
        </w:rPr>
        <w:t>ي</w:t>
      </w:r>
      <w:r w:rsidRPr="00860C3C">
        <w:rPr>
          <w:rFonts w:ascii="AXtManal" w:hAnsi="AXtManal" w:cs="Simplified Arabic"/>
          <w:b/>
          <w:bCs/>
          <w:sz w:val="32"/>
          <w:szCs w:val="32"/>
          <w:highlight w:val="yellow"/>
          <w:rtl/>
          <w:lang w:bidi="ar-EG"/>
        </w:rPr>
        <w:t xml:space="preserve"> –</w:t>
      </w:r>
      <w:r w:rsidRPr="00860C3C">
        <w:rPr>
          <w:rFonts w:ascii="AXtManal" w:hAnsi="AXtManal" w:cs="Simplified Arabic" w:hint="cs"/>
          <w:b/>
          <w:bCs/>
          <w:sz w:val="32"/>
          <w:szCs w:val="32"/>
          <w:highlight w:val="yellow"/>
          <w:rtl/>
          <w:lang w:bidi="ar-EG"/>
        </w:rPr>
        <w:t xml:space="preserve"> مبررات </w:t>
      </w:r>
      <w:r w:rsidRPr="00860C3C">
        <w:rPr>
          <w:rFonts w:ascii="AXtManal" w:hAnsi="AXtManal" w:cs="Simplified Arabic"/>
          <w:b/>
          <w:bCs/>
          <w:sz w:val="32"/>
          <w:szCs w:val="32"/>
          <w:highlight w:val="yellow"/>
          <w:rtl/>
          <w:lang w:bidi="ar-EG"/>
        </w:rPr>
        <w:t>عزل</w:t>
      </w:r>
      <w:r w:rsidRPr="00860C3C">
        <w:rPr>
          <w:rFonts w:ascii="AXtManal" w:hAnsi="AXtManal" w:cs="Simplified Arabic" w:hint="cs"/>
          <w:b/>
          <w:bCs/>
          <w:sz w:val="32"/>
          <w:szCs w:val="32"/>
          <w:highlight w:val="yellow"/>
          <w:rtl/>
          <w:lang w:bidi="ar-EG"/>
        </w:rPr>
        <w:t xml:space="preserve"> المصفي</w:t>
      </w:r>
      <w:r>
        <w:rPr>
          <w:rFonts w:ascii="AXtManal" w:hAnsi="AXtManal" w:cs="Simplified Arabic" w:hint="cs"/>
          <w:b/>
          <w:bCs/>
          <w:sz w:val="32"/>
          <w:szCs w:val="32"/>
          <w:highlight w:val="yellow"/>
          <w:rtl/>
          <w:lang w:bidi="ar-EG"/>
        </w:rPr>
        <w:t xml:space="preserve"> - حقوق الشركاء - توقيت محاسبة المصفي.</w:t>
      </w:r>
    </w:p>
    <w:p w:rsidR="003232CE" w:rsidRPr="00E849B2" w:rsidRDefault="003232CE" w:rsidP="003232CE">
      <w:pPr>
        <w:spacing w:after="0" w:line="240" w:lineRule="auto"/>
        <w:jc w:val="both"/>
        <w:rPr>
          <w:rFonts w:ascii="AXtManal" w:hAnsi="AXtManal" w:cs="Simplified Arabic"/>
          <w:sz w:val="32"/>
          <w:szCs w:val="32"/>
          <w:rtl/>
          <w:lang w:bidi="ar-EG"/>
        </w:rPr>
      </w:pPr>
      <w:r w:rsidRPr="00860C3C">
        <w:rPr>
          <w:rFonts w:ascii="AXtManal" w:hAnsi="AXtManal" w:cs="Simplified Arabic"/>
          <w:sz w:val="32"/>
          <w:szCs w:val="32"/>
          <w:highlight w:val="yellow"/>
          <w:rtl/>
          <w:lang w:bidi="ar-EG"/>
        </w:rPr>
        <w:t>مطالبة المُدَّعي عزل مُصفِّي الشركة وتعيين مُصفٍّ جديد-</w:t>
      </w:r>
      <w:r w:rsidRPr="00860C3C">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استناد</w:t>
      </w:r>
      <w:r w:rsidRPr="00860C3C">
        <w:rPr>
          <w:rFonts w:ascii="AXtManal" w:hAnsi="AXtManal" w:cs="Simplified Arabic" w:hint="cs"/>
          <w:sz w:val="32"/>
          <w:szCs w:val="32"/>
          <w:highlight w:val="yellow"/>
          <w:rtl/>
          <w:lang w:bidi="ar-EG"/>
        </w:rPr>
        <w:t xml:space="preserve"> المدعي </w:t>
      </w:r>
      <w:r>
        <w:rPr>
          <w:rFonts w:ascii="AXtManal" w:hAnsi="AXtManal" w:cs="Simplified Arabic" w:hint="cs"/>
          <w:sz w:val="32"/>
          <w:szCs w:val="32"/>
          <w:highlight w:val="yellow"/>
          <w:rtl/>
          <w:lang w:bidi="ar-EG"/>
        </w:rPr>
        <w:t>لمبررات</w:t>
      </w:r>
      <w:r w:rsidRPr="00860C3C">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ال</w:t>
      </w:r>
      <w:r w:rsidRPr="00860C3C">
        <w:rPr>
          <w:rFonts w:ascii="AXtManal" w:hAnsi="AXtManal" w:cs="Simplified Arabic" w:hint="cs"/>
          <w:sz w:val="32"/>
          <w:szCs w:val="32"/>
          <w:highlight w:val="yellow"/>
          <w:rtl/>
          <w:lang w:bidi="ar-EG"/>
        </w:rPr>
        <w:t>عزل</w:t>
      </w:r>
      <w:r>
        <w:rPr>
          <w:rFonts w:ascii="AXtManal" w:hAnsi="AXtManal" w:cs="Simplified Arabic" w:hint="cs"/>
          <w:sz w:val="32"/>
          <w:szCs w:val="32"/>
          <w:highlight w:val="yellow"/>
          <w:rtl/>
          <w:lang w:bidi="ar-EG"/>
        </w:rPr>
        <w:t xml:space="preserve"> في أن </w:t>
      </w:r>
      <w:r w:rsidRPr="00860C3C">
        <w:rPr>
          <w:rFonts w:ascii="AXtManal" w:hAnsi="AXtManal" w:cs="Simplified Arabic" w:hint="cs"/>
          <w:sz w:val="32"/>
          <w:szCs w:val="32"/>
          <w:highlight w:val="yellow"/>
          <w:rtl/>
          <w:lang w:bidi="ar-EG"/>
        </w:rPr>
        <w:t xml:space="preserve">المصفي </w:t>
      </w:r>
      <w:r w:rsidRPr="00860C3C">
        <w:rPr>
          <w:rFonts w:ascii="AXtManal" w:hAnsi="AXtManal" w:cs="Simplified Arabic"/>
          <w:sz w:val="32"/>
          <w:szCs w:val="32"/>
          <w:highlight w:val="yellow"/>
          <w:rtl/>
          <w:lang w:bidi="ar-EG"/>
        </w:rPr>
        <w:t>ترك المستوصف تحت إدارة الشريك</w:t>
      </w:r>
      <w:r w:rsidRPr="00860C3C">
        <w:rPr>
          <w:rFonts w:ascii="AXtManal" w:hAnsi="AXtManal" w:cs="Simplified Arabic" w:hint="cs"/>
          <w:sz w:val="32"/>
          <w:szCs w:val="32"/>
          <w:highlight w:val="yellow"/>
          <w:rtl/>
          <w:lang w:bidi="ar-EG"/>
        </w:rPr>
        <w:t xml:space="preserve"> الآخر، ولم يقم به بنفسه، كما أنه قام</w:t>
      </w:r>
      <w:r w:rsidRPr="00860C3C">
        <w:rPr>
          <w:rFonts w:ascii="AXtManal" w:hAnsi="AXtManal" w:cs="Simplified Arabic"/>
          <w:sz w:val="32"/>
          <w:szCs w:val="32"/>
          <w:highlight w:val="yellow"/>
          <w:rtl/>
          <w:lang w:bidi="ar-EG"/>
        </w:rPr>
        <w:t xml:space="preserve"> بإعداد تقاريره مُعتمِدًا على ما يُزوِّده به الشريك </w:t>
      </w:r>
      <w:r w:rsidRPr="00860C3C">
        <w:rPr>
          <w:rFonts w:ascii="AXtManal" w:hAnsi="AXtManal" w:cs="Simplified Arabic" w:hint="cs"/>
          <w:sz w:val="32"/>
          <w:szCs w:val="32"/>
          <w:highlight w:val="yellow"/>
          <w:rtl/>
          <w:lang w:bidi="ar-EG"/>
        </w:rPr>
        <w:t>الآخر</w:t>
      </w:r>
      <w:r w:rsidRPr="00E42B6A">
        <w:rPr>
          <w:rFonts w:hint="cs"/>
          <w:rtl/>
        </w:rPr>
        <w:t xml:space="preserve"> </w:t>
      </w:r>
      <w:r w:rsidRPr="00DB1179">
        <w:rPr>
          <w:rFonts w:ascii="AXtManal" w:hAnsi="AXtManal" w:cs="Simplified Arabic" w:hint="cs"/>
          <w:sz w:val="32"/>
          <w:szCs w:val="32"/>
          <w:highlight w:val="yellow"/>
          <w:rtl/>
          <w:lang w:bidi="ar-EG"/>
        </w:rPr>
        <w:t>, كما</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أنه</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قد</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وقع</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تغيير</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في</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حقوق</w:t>
      </w:r>
      <w:r w:rsidRPr="00DB1179">
        <w:rPr>
          <w:rFonts w:ascii="AXtManal" w:hAnsi="AXtManal" w:cs="Simplified Arabic"/>
          <w:sz w:val="32"/>
          <w:szCs w:val="32"/>
          <w:highlight w:val="yellow"/>
          <w:rtl/>
          <w:lang w:bidi="ar-EG"/>
        </w:rPr>
        <w:t xml:space="preserve"> </w:t>
      </w:r>
      <w:r w:rsidRPr="00DB1179">
        <w:rPr>
          <w:rFonts w:ascii="AXtManal" w:hAnsi="AXtManal" w:cs="Simplified Arabic" w:hint="cs"/>
          <w:sz w:val="32"/>
          <w:szCs w:val="32"/>
          <w:highlight w:val="yellow"/>
          <w:rtl/>
          <w:lang w:bidi="ar-EG"/>
        </w:rPr>
        <w:t>الشركاء،</w:t>
      </w:r>
      <w:r w:rsidRPr="00E42B6A">
        <w:rPr>
          <w:rFonts w:ascii="AXtManal" w:hAnsi="AXtManal" w:cs="Simplified Arabic"/>
          <w:sz w:val="32"/>
          <w:szCs w:val="32"/>
          <w:rtl/>
          <w:lang w:bidi="ar-EG"/>
        </w:rPr>
        <w:t xml:space="preserve"> </w:t>
      </w:r>
      <w:r w:rsidRPr="00860C3C">
        <w:rPr>
          <w:rFonts w:ascii="AXtManal" w:hAnsi="AXtManal" w:cs="Simplified Arabic" w:hint="cs"/>
          <w:sz w:val="32"/>
          <w:szCs w:val="32"/>
          <w:highlight w:val="yellow"/>
          <w:rtl/>
          <w:lang w:bidi="ar-EG"/>
        </w:rPr>
        <w:t xml:space="preserve">- الثابت أن </w:t>
      </w:r>
      <w:r w:rsidRPr="00860C3C">
        <w:rPr>
          <w:rFonts w:ascii="AXtManal" w:hAnsi="AXtManal" w:cs="Simplified Arabic"/>
          <w:sz w:val="32"/>
          <w:szCs w:val="32"/>
          <w:highlight w:val="yellow"/>
          <w:rtl/>
          <w:lang w:bidi="ar-EG"/>
        </w:rPr>
        <w:t xml:space="preserve">إسناد بعض الأعمال لأحد الشركاء </w:t>
      </w:r>
      <w:r w:rsidRPr="00860C3C">
        <w:rPr>
          <w:rFonts w:ascii="AXtManal" w:hAnsi="AXtManal" w:cs="Simplified Arabic" w:hint="cs"/>
          <w:sz w:val="32"/>
          <w:szCs w:val="32"/>
          <w:highlight w:val="yellow"/>
          <w:rtl/>
          <w:lang w:bidi="ar-EG"/>
        </w:rPr>
        <w:t>كان لأجل أن</w:t>
      </w:r>
      <w:r w:rsidRPr="00860C3C">
        <w:rPr>
          <w:rFonts w:ascii="AXtManal" w:hAnsi="AXtManal" w:cs="Simplified Arabic"/>
          <w:sz w:val="32"/>
          <w:szCs w:val="32"/>
          <w:highlight w:val="yellow"/>
          <w:rtl/>
          <w:lang w:bidi="ar-EG"/>
        </w:rPr>
        <w:t xml:space="preserve"> التصفية </w:t>
      </w:r>
      <w:r w:rsidRPr="00860C3C">
        <w:rPr>
          <w:rFonts w:ascii="AXtManal" w:hAnsi="AXtManal" w:cs="Simplified Arabic" w:hint="cs"/>
          <w:sz w:val="32"/>
          <w:szCs w:val="32"/>
          <w:highlight w:val="yellow"/>
          <w:rtl/>
          <w:lang w:bidi="ar-EG"/>
        </w:rPr>
        <w:t xml:space="preserve">كانت </w:t>
      </w:r>
      <w:r w:rsidRPr="00860C3C">
        <w:rPr>
          <w:rFonts w:ascii="AXtManal" w:hAnsi="AXtManal" w:cs="Simplified Arabic"/>
          <w:sz w:val="32"/>
          <w:szCs w:val="32"/>
          <w:highlight w:val="yellow"/>
          <w:rtl/>
          <w:lang w:bidi="ar-EG"/>
        </w:rPr>
        <w:t>باسمه</w:t>
      </w:r>
      <w:r>
        <w:rPr>
          <w:rFonts w:ascii="AXtManal" w:hAnsi="AXtManal" w:cs="Simplified Arabic" w:hint="cs"/>
          <w:sz w:val="32"/>
          <w:szCs w:val="32"/>
          <w:highlight w:val="yellow"/>
          <w:rtl/>
          <w:lang w:bidi="ar-EG"/>
        </w:rPr>
        <w:t>،</w:t>
      </w:r>
      <w:r w:rsidRPr="00860C3C">
        <w:rPr>
          <w:rFonts w:ascii="AXtManal" w:hAnsi="AXtManal" w:cs="Simplified Arabic"/>
          <w:sz w:val="32"/>
          <w:szCs w:val="32"/>
          <w:highlight w:val="yellow"/>
          <w:rtl/>
          <w:lang w:bidi="ar-EG"/>
        </w:rPr>
        <w:t xml:space="preserve"> وأن موظفيها على كفالته </w:t>
      </w:r>
      <w:r w:rsidRPr="00860C3C">
        <w:rPr>
          <w:rFonts w:ascii="AXtManal" w:hAnsi="AXtManal" w:cs="Simplified Arabic" w:hint="cs"/>
          <w:sz w:val="32"/>
          <w:szCs w:val="32"/>
          <w:highlight w:val="yellow"/>
          <w:rtl/>
          <w:lang w:bidi="ar-EG"/>
        </w:rPr>
        <w:t>وكل ذلك</w:t>
      </w:r>
      <w:r>
        <w:rPr>
          <w:rFonts w:ascii="AXtManal" w:hAnsi="AXtManal" w:cs="Simplified Arabic"/>
          <w:sz w:val="32"/>
          <w:szCs w:val="32"/>
          <w:highlight w:val="yellow"/>
          <w:rtl/>
          <w:lang w:bidi="ar-EG"/>
        </w:rPr>
        <w:t xml:space="preserve"> كان تحت إشراف المُصفِّي</w:t>
      </w:r>
      <w:r>
        <w:rPr>
          <w:rFonts w:ascii="AXtManal" w:hAnsi="AXtManal" w:cs="Simplified Arabic" w:hint="cs"/>
          <w:sz w:val="32"/>
          <w:szCs w:val="32"/>
          <w:highlight w:val="yellow"/>
          <w:rtl/>
          <w:lang w:bidi="ar-EG"/>
        </w:rPr>
        <w:t>.</w:t>
      </w:r>
      <w:r w:rsidRPr="00860C3C">
        <w:rPr>
          <w:rFonts w:ascii="AXtManal" w:hAnsi="AXtManal" w:cs="Simplified Arabic"/>
          <w:sz w:val="32"/>
          <w:szCs w:val="32"/>
          <w:highlight w:val="yellow"/>
          <w:rtl/>
          <w:lang w:bidi="ar-EG"/>
        </w:rPr>
        <w:t xml:space="preserve"> أمَّا ما يتعلَّق بتغيير حقوق الشركاء فكان بعد مراجعة الحسابات وتوجيهها التوجيه المحاسبي الصحيح </w:t>
      </w:r>
      <w:r w:rsidRPr="00860C3C">
        <w:rPr>
          <w:rFonts w:ascii="AXtManal" w:hAnsi="AXtManal" w:cs="Simplified Arabic" w:hint="cs"/>
          <w:sz w:val="32"/>
          <w:szCs w:val="32"/>
          <w:highlight w:val="yellow"/>
          <w:rtl/>
          <w:lang w:bidi="ar-EG"/>
        </w:rPr>
        <w:t>-</w:t>
      </w:r>
      <w:r w:rsidRPr="00860C3C">
        <w:rPr>
          <w:rFonts w:ascii="AXtManal" w:hAnsi="AXtManal" w:cs="Simplified Arabic"/>
          <w:sz w:val="32"/>
          <w:szCs w:val="32"/>
          <w:highlight w:val="yellow"/>
          <w:rtl/>
          <w:lang w:bidi="ar-EG"/>
        </w:rPr>
        <w:t xml:space="preserve"> التصفية في مراحلها الأخيرة وللمُدَّعيين حق محاسبة المُصفِّي في حال ثبت تقصيره أو تفريطه في أعمال التصفية</w:t>
      </w:r>
      <w:r w:rsidRPr="00860C3C">
        <w:rPr>
          <w:rFonts w:ascii="AXtManal" w:hAnsi="AXtManal" w:cs="Simplified Arabic" w:hint="cs"/>
          <w:sz w:val="32"/>
          <w:szCs w:val="32"/>
          <w:highlight w:val="yellow"/>
          <w:rtl/>
          <w:lang w:bidi="ar-EG"/>
        </w:rPr>
        <w:t xml:space="preserve"> </w:t>
      </w:r>
      <w:r>
        <w:rPr>
          <w:rFonts w:ascii="AXtManal" w:hAnsi="AXtManal" w:cs="Simplified Arabic" w:hint="cs"/>
          <w:sz w:val="32"/>
          <w:szCs w:val="32"/>
          <w:highlight w:val="yellow"/>
          <w:rtl/>
          <w:lang w:bidi="ar-EG"/>
        </w:rPr>
        <w:t>.</w:t>
      </w:r>
      <w:r w:rsidRPr="00860C3C">
        <w:rPr>
          <w:rFonts w:ascii="AXtManal" w:hAnsi="AXtManal" w:cs="Simplified Arabic"/>
          <w:sz w:val="32"/>
          <w:szCs w:val="32"/>
          <w:highlight w:val="yellow"/>
          <w:rtl/>
          <w:lang w:bidi="ar-EG"/>
        </w:rPr>
        <w:t xml:space="preserve"> </w:t>
      </w:r>
      <w:r w:rsidRPr="00860C3C">
        <w:rPr>
          <w:rFonts w:ascii="AXtManal" w:hAnsi="AXtManal" w:cs="Simplified Arabic" w:hint="cs"/>
          <w:sz w:val="32"/>
          <w:szCs w:val="32"/>
          <w:highlight w:val="yellow"/>
          <w:rtl/>
          <w:lang w:bidi="ar-EG"/>
        </w:rPr>
        <w:t>أثر</w:t>
      </w:r>
      <w:r w:rsidRPr="00860C3C">
        <w:rPr>
          <w:rFonts w:ascii="AXtManal" w:hAnsi="AXtManal" w:cs="Simplified Arabic"/>
          <w:sz w:val="32"/>
          <w:szCs w:val="32"/>
          <w:highlight w:val="yellow"/>
          <w:rtl/>
          <w:lang w:bidi="ar-EG"/>
        </w:rPr>
        <w:t xml:space="preserve"> ذلك: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في أن المُدَّعي وكالة (...) </w:t>
      </w:r>
      <w:r w:rsidRPr="00C974DD">
        <w:rPr>
          <w:rFonts w:ascii="AXtManal" w:hAnsi="AXtManal" w:cs="Simplified Arabic"/>
          <w:sz w:val="32"/>
          <w:szCs w:val="32"/>
          <w:rtl/>
          <w:lang w:bidi="ar-EG"/>
        </w:rPr>
        <w:t>تقدَّم إلى هذه المحكمة</w:t>
      </w:r>
      <w:r w:rsidRPr="00E849B2">
        <w:rPr>
          <w:rFonts w:ascii="AXtManal" w:hAnsi="AXtManal" w:cs="Simplified Arabic"/>
          <w:sz w:val="32"/>
          <w:szCs w:val="32"/>
          <w:rtl/>
          <w:lang w:bidi="ar-EG"/>
        </w:rPr>
        <w:t xml:space="preserve"> بلائحة دعوى ذكر فيها أنَّه سبق أن صدر الحكم رقم 162/18/2 لعام 1432هـ القاضي بتصفية الشراكة بمستوصف </w:t>
      </w:r>
      <w:r w:rsidRPr="005815F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وتعيين المُصفِّي شركة (...) مُصفِّيًا لها</w:t>
      </w:r>
      <w:r w:rsidRPr="003B707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وحيث ظهرت أسباب تستو</w:t>
      </w:r>
      <w:r>
        <w:rPr>
          <w:rFonts w:ascii="AXtManal" w:hAnsi="AXtManal" w:cs="Simplified Arabic"/>
          <w:sz w:val="32"/>
          <w:szCs w:val="32"/>
          <w:rtl/>
          <w:lang w:bidi="ar-EG"/>
        </w:rPr>
        <w:t>جب عزل المُصفِّي وهي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ترك ا</w:t>
      </w:r>
      <w:r>
        <w:rPr>
          <w:rFonts w:ascii="AXtManal" w:hAnsi="AXtManal" w:cs="Simplified Arabic"/>
          <w:sz w:val="32"/>
          <w:szCs w:val="32"/>
          <w:rtl/>
          <w:lang w:bidi="ar-EG"/>
        </w:rPr>
        <w:t>لمستوصف تحت إدارة الشريك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ثانيًا: </w:t>
      </w:r>
      <w:r>
        <w:rPr>
          <w:rFonts w:ascii="AXtManal" w:hAnsi="AXtManal" w:cs="Simplified Arabic"/>
          <w:sz w:val="32"/>
          <w:szCs w:val="32"/>
          <w:rtl/>
          <w:lang w:bidi="ar-EG"/>
        </w:rPr>
        <w:t>التغيير الواضح في حقوق 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ثالثًا: قيام المُصفِّي </w:t>
      </w:r>
      <w:r w:rsidRPr="005E1E86">
        <w:rPr>
          <w:rFonts w:ascii="AXtManal" w:hAnsi="AXtManal" w:cs="Simplified Arabic"/>
          <w:sz w:val="32"/>
          <w:szCs w:val="32"/>
          <w:rtl/>
          <w:lang w:bidi="ar-EG"/>
        </w:rPr>
        <w:t>بإعداد تقاريره</w:t>
      </w:r>
      <w:r w:rsidRPr="00E849B2">
        <w:rPr>
          <w:rFonts w:ascii="AXtManal" w:hAnsi="AXtManal" w:cs="Simplified Arabic"/>
          <w:sz w:val="32"/>
          <w:szCs w:val="32"/>
          <w:rtl/>
          <w:lang w:bidi="ar-EG"/>
        </w:rPr>
        <w:t xml:space="preserve"> مُعتمِدًا على ما يُزوِّده به الشريك (...)، ومخالفة المُصف</w:t>
      </w:r>
      <w:r>
        <w:rPr>
          <w:rFonts w:ascii="AXtManal" w:hAnsi="AXtManal" w:cs="Simplified Arabic"/>
          <w:sz w:val="32"/>
          <w:szCs w:val="32"/>
          <w:rtl/>
          <w:lang w:bidi="ar-EG"/>
        </w:rPr>
        <w:t xml:space="preserve">ِّي للمادة </w:t>
      </w:r>
      <w:r>
        <w:rPr>
          <w:rFonts w:ascii="AXtManal" w:hAnsi="AXtManal" w:cs="Simplified Arabic" w:hint="cs"/>
          <w:sz w:val="32"/>
          <w:szCs w:val="32"/>
          <w:rtl/>
          <w:lang w:bidi="ar-EG"/>
        </w:rPr>
        <w:t>(</w:t>
      </w:r>
      <w:r>
        <w:rPr>
          <w:rFonts w:ascii="AXtManal" w:hAnsi="AXtManal" w:cs="Simplified Arabic"/>
          <w:sz w:val="32"/>
          <w:szCs w:val="32"/>
          <w:rtl/>
          <w:lang w:bidi="ar-EG"/>
        </w:rPr>
        <w:t>220</w:t>
      </w:r>
      <w:r>
        <w:rPr>
          <w:rFonts w:ascii="AXtManal" w:hAnsi="AXtManal" w:cs="Simplified Arabic" w:hint="cs"/>
          <w:sz w:val="32"/>
          <w:szCs w:val="32"/>
          <w:rtl/>
          <w:lang w:bidi="ar-EG"/>
        </w:rPr>
        <w:t xml:space="preserve">) </w:t>
      </w:r>
      <w:r>
        <w:rPr>
          <w:rFonts w:ascii="AXtManal" w:hAnsi="AXtManal" w:cs="Simplified Arabic"/>
          <w:sz w:val="32"/>
          <w:szCs w:val="32"/>
          <w:rtl/>
          <w:lang w:bidi="ar-EG"/>
        </w:rPr>
        <w:t>من نظام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وانتهى لطلب الحكم بعزل المُصفِّي وتعيين </w:t>
      </w:r>
      <w:r>
        <w:rPr>
          <w:rFonts w:ascii="AXtManal" w:hAnsi="AXtManal" w:cs="Simplified Arabic"/>
          <w:sz w:val="32"/>
          <w:szCs w:val="32"/>
          <w:highlight w:val="yellow"/>
          <w:rtl/>
          <w:lang w:bidi="ar-EG"/>
        </w:rPr>
        <w:t>مُصف</w:t>
      </w:r>
      <w:r>
        <w:rPr>
          <w:rFonts w:ascii="AXtManal" w:hAnsi="AXtManal" w:cs="Simplified Arabic" w:hint="cs"/>
          <w:sz w:val="32"/>
          <w:szCs w:val="32"/>
          <w:rtl/>
          <w:lang w:bidi="ar-EG"/>
        </w:rPr>
        <w:t>ٍ</w:t>
      </w:r>
      <w:r>
        <w:rPr>
          <w:rFonts w:ascii="AXtManal" w:hAnsi="AXtManal" w:cs="Simplified Arabic"/>
          <w:sz w:val="32"/>
          <w:szCs w:val="32"/>
          <w:rtl/>
          <w:lang w:bidi="ar-EG"/>
        </w:rPr>
        <w:t xml:space="preserve"> جديد للمستوصف محل الشراكة.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فقيدت </w:t>
      </w:r>
      <w:r w:rsidRPr="005C7A00">
        <w:rPr>
          <w:rFonts w:ascii="AXtManal" w:hAnsi="AXtManal" w:cs="Simplified Arabic"/>
          <w:sz w:val="32"/>
          <w:szCs w:val="32"/>
          <w:highlight w:val="yellow"/>
          <w:rtl/>
          <w:lang w:bidi="ar-EG"/>
        </w:rPr>
        <w:t>الدعوى</w:t>
      </w:r>
      <w:r w:rsidRPr="005C7A00">
        <w:rPr>
          <w:rFonts w:ascii="AXtManal" w:hAnsi="AXtManal" w:cs="Simplified Arabic" w:hint="cs"/>
          <w:sz w:val="32"/>
          <w:szCs w:val="32"/>
          <w:highlight w:val="yellow"/>
          <w:rtl/>
          <w:lang w:bidi="ar-EG"/>
        </w:rPr>
        <w:t xml:space="preserve"> </w:t>
      </w:r>
      <w:r w:rsidRPr="005C7A00">
        <w:rPr>
          <w:rFonts w:ascii="AXtManal" w:hAnsi="AXtManal" w:cs="Simplified Arabic"/>
          <w:sz w:val="32"/>
          <w:szCs w:val="32"/>
          <w:highlight w:val="yellow"/>
          <w:rtl/>
          <w:lang w:bidi="ar-EG"/>
        </w:rPr>
        <w:t>قضية</w:t>
      </w:r>
      <w:r w:rsidRPr="005C7A00">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وبإحالتها إلى هذه الدائرة حَدَّدت لنظرها جلسة </w:t>
      </w:r>
      <w:r w:rsidRPr="00E849B2">
        <w:rPr>
          <w:rFonts w:ascii="AXtManal" w:hAnsi="AXtManal" w:cs="Simplified Arabic"/>
          <w:sz w:val="32"/>
          <w:szCs w:val="32"/>
          <w:rtl/>
          <w:lang w:bidi="ar-EG"/>
        </w:rPr>
        <w:lastRenderedPageBreak/>
        <w:t xml:space="preserve">28/4/1434هـ وفيها </w:t>
      </w:r>
      <w:r w:rsidRPr="008A4707">
        <w:rPr>
          <w:rFonts w:ascii="AXtManal" w:hAnsi="AXtManal" w:cs="Simplified Arabic"/>
          <w:sz w:val="32"/>
          <w:szCs w:val="32"/>
          <w:rtl/>
          <w:lang w:bidi="ar-EG"/>
        </w:rPr>
        <w:t xml:space="preserve">أكَّدَ المُدَّعي عن (...) بأن الشريك المُدَّعي </w:t>
      </w:r>
      <w:r w:rsidRPr="006511A0">
        <w:rPr>
          <w:rFonts w:ascii="AXtManal" w:hAnsi="AXtManal" w:cs="Simplified Arabic"/>
          <w:sz w:val="32"/>
          <w:szCs w:val="32"/>
          <w:highlight w:val="yellow"/>
          <w:rtl/>
          <w:lang w:bidi="ar-EG"/>
        </w:rPr>
        <w:t>الآخر</w:t>
      </w:r>
      <w:r w:rsidRPr="00E849B2">
        <w:rPr>
          <w:rFonts w:ascii="AXtManal" w:hAnsi="AXtManal" w:cs="Simplified Arabic"/>
          <w:sz w:val="32"/>
          <w:szCs w:val="32"/>
          <w:rtl/>
          <w:lang w:bidi="ar-EG"/>
        </w:rPr>
        <w:t xml:space="preserve"> (...) سيتم استيفاء الصفة عنه في الجلسة المقبلة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دعواه على وفق ما جاء بلائحة دعواه المتضمنة أن المُدَّعى </w:t>
      </w:r>
      <w:r w:rsidRPr="00252441">
        <w:rPr>
          <w:rFonts w:ascii="AXtManal" w:hAnsi="AXtManal" w:cs="Simplified Arabic"/>
          <w:sz w:val="32"/>
          <w:szCs w:val="32"/>
          <w:rtl/>
          <w:lang w:bidi="ar-EG"/>
        </w:rPr>
        <w:t>عليه</w:t>
      </w:r>
      <w:r w:rsidRPr="00252441">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مُصفِّي </w:t>
      </w:r>
      <w:r w:rsidRPr="00C32BB0">
        <w:rPr>
          <w:rFonts w:ascii="AXtManal" w:hAnsi="AXtManal" w:cs="Simplified Arabic"/>
          <w:sz w:val="32"/>
          <w:szCs w:val="32"/>
          <w:highlight w:val="yellow"/>
          <w:rtl/>
          <w:lang w:bidi="ar-EG"/>
        </w:rPr>
        <w:t>الشراكة</w:t>
      </w:r>
      <w:r w:rsidRPr="00E849B2">
        <w:rPr>
          <w:rFonts w:ascii="AXtManal" w:hAnsi="AXtManal" w:cs="Simplified Arabic"/>
          <w:sz w:val="32"/>
          <w:szCs w:val="32"/>
          <w:rtl/>
          <w:lang w:bidi="ar-EG"/>
        </w:rPr>
        <w:t xml:space="preserve"> بمستوصف </w:t>
      </w:r>
      <w:r w:rsidRPr="004F35E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w:t>
      </w:r>
      <w:r>
        <w:rPr>
          <w:rFonts w:ascii="AXtManal" w:hAnsi="AXtManal" w:cs="Simplified Arabic"/>
          <w:sz w:val="32"/>
          <w:szCs w:val="32"/>
          <w:highlight w:val="yellow"/>
          <w:rtl/>
          <w:lang w:bidi="ar-EG"/>
        </w:rPr>
        <w:t>المُدَّعي</w:t>
      </w:r>
      <w:r>
        <w:rPr>
          <w:rFonts w:ascii="AXtManal" w:hAnsi="AXtManal" w:cs="Simplified Arabic" w:hint="cs"/>
          <w:sz w:val="32"/>
          <w:szCs w:val="32"/>
          <w:highlight w:val="yellow"/>
          <w:rtl/>
          <w:lang w:bidi="ar-EG"/>
        </w:rPr>
        <w:t>ي</w:t>
      </w:r>
      <w:r w:rsidRPr="00AC60B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يطلبان عزله</w:t>
      </w:r>
      <w:r w:rsidRPr="005A48F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لتركه المستوصف تحت إدارة الشريك (...)، ولوجود تغيُّر واضح في حقوق الشركاء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واعتماده على ما يُقدِّمه المُدَّعى عليه وقيامه بأعمال جديدة مخالفة لأحكام المادة </w:t>
      </w:r>
      <w:r>
        <w:rPr>
          <w:rFonts w:ascii="AXtManal" w:hAnsi="AXtManal" w:cs="Simplified Arabic" w:hint="cs"/>
          <w:sz w:val="32"/>
          <w:szCs w:val="32"/>
          <w:rtl/>
          <w:lang w:bidi="ar-EG"/>
        </w:rPr>
        <w:t>(</w:t>
      </w:r>
      <w:r>
        <w:rPr>
          <w:rFonts w:ascii="AXtManal" w:hAnsi="AXtManal" w:cs="Simplified Arabic"/>
          <w:sz w:val="32"/>
          <w:szCs w:val="32"/>
          <w:rtl/>
          <w:lang w:bidi="ar-EG"/>
        </w:rPr>
        <w:t>22</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من نظام </w:t>
      </w:r>
      <w:r w:rsidRPr="004269D5">
        <w:rPr>
          <w:rFonts w:ascii="AXtManal" w:hAnsi="AXtManal" w:cs="Simplified Arabic"/>
          <w:sz w:val="32"/>
          <w:szCs w:val="32"/>
          <w:rtl/>
          <w:lang w:bidi="ar-EG"/>
        </w:rPr>
        <w:t>الشركات</w:t>
      </w:r>
      <w:r w:rsidRPr="004269D5">
        <w:rPr>
          <w:rFonts w:ascii="AXtManal" w:hAnsi="AXtManal" w:cs="Simplified Arabic" w:hint="cs"/>
          <w:sz w:val="32"/>
          <w:szCs w:val="32"/>
          <w:rtl/>
          <w:lang w:bidi="ar-EG"/>
        </w:rPr>
        <w:t>.</w:t>
      </w:r>
      <w:r w:rsidRPr="004269D5">
        <w:rPr>
          <w:rFonts w:ascii="AXtManal" w:hAnsi="AXtManal" w:cs="Simplified Arabic"/>
          <w:sz w:val="32"/>
          <w:szCs w:val="32"/>
          <w:rtl/>
          <w:lang w:bidi="ar-EG"/>
        </w:rPr>
        <w:t xml:space="preserve"> فطلب المُدَّعى عليه وكالة إمهاله للجواب.</w:t>
      </w:r>
      <w:r w:rsidRPr="004269D5">
        <w:rPr>
          <w:rFonts w:ascii="AXtManal" w:hAnsi="AXtManal" w:cs="Simplified Arabic" w:hint="cs"/>
          <w:sz w:val="32"/>
          <w:szCs w:val="32"/>
          <w:rtl/>
          <w:lang w:bidi="ar-EG"/>
        </w:rPr>
        <w:t xml:space="preserve"> </w:t>
      </w:r>
      <w:r w:rsidRPr="004269D5">
        <w:rPr>
          <w:rFonts w:ascii="AXtManal" w:hAnsi="AXtManal" w:cs="Simplified Arabic"/>
          <w:sz w:val="32"/>
          <w:szCs w:val="32"/>
          <w:rtl/>
          <w:lang w:bidi="ar-EG"/>
        </w:rPr>
        <w:t>وبجلسة</w:t>
      </w:r>
      <w:r w:rsidRPr="004269D5">
        <w:rPr>
          <w:rFonts w:ascii="AXtManal" w:hAnsi="AXtManal" w:cs="Simplified Arabic" w:hint="cs"/>
          <w:sz w:val="32"/>
          <w:szCs w:val="32"/>
          <w:rtl/>
          <w:lang w:bidi="ar-EG"/>
        </w:rPr>
        <w:t xml:space="preserve"> </w:t>
      </w:r>
      <w:r w:rsidRPr="004269D5">
        <w:rPr>
          <w:rFonts w:ascii="AXtManal" w:hAnsi="AXtManal" w:cs="Simplified Arabic"/>
          <w:sz w:val="32"/>
          <w:szCs w:val="32"/>
          <w:rtl/>
          <w:lang w:bidi="ar-EG"/>
        </w:rPr>
        <w:t>9/7/1434هـ قدَّم المُدَّعي وكالة</w:t>
      </w:r>
      <w:r w:rsidRPr="00E849B2">
        <w:rPr>
          <w:rFonts w:ascii="AXtManal" w:hAnsi="AXtManal" w:cs="Simplified Arabic"/>
          <w:sz w:val="32"/>
          <w:szCs w:val="32"/>
          <w:rtl/>
          <w:lang w:bidi="ar-EG"/>
        </w:rPr>
        <w:t xml:space="preserve"> وكالته عن </w:t>
      </w:r>
      <w:r w:rsidRPr="008A4707">
        <w:rPr>
          <w:rFonts w:ascii="AXtManal" w:hAnsi="AXtManal" w:cs="Simplified Arabic"/>
          <w:sz w:val="32"/>
          <w:szCs w:val="32"/>
          <w:rtl/>
          <w:lang w:bidi="ar-EG"/>
        </w:rPr>
        <w:t>(...)، وطلب</w:t>
      </w:r>
      <w:r w:rsidRPr="00E849B2">
        <w:rPr>
          <w:rFonts w:ascii="AXtManal" w:hAnsi="AXtManal" w:cs="Simplified Arabic"/>
          <w:sz w:val="32"/>
          <w:szCs w:val="32"/>
          <w:rtl/>
          <w:lang w:bidi="ar-EG"/>
        </w:rPr>
        <w:t xml:space="preserve"> إدخاله في الدعوى </w:t>
      </w:r>
      <w:r>
        <w:rPr>
          <w:rFonts w:ascii="AXtManal" w:hAnsi="AXtManal" w:cs="Simplified Arabic"/>
          <w:sz w:val="32"/>
          <w:szCs w:val="32"/>
          <w:highlight w:val="yellow"/>
          <w:rtl/>
          <w:lang w:bidi="ar-EG"/>
        </w:rPr>
        <w:t>مُنضمَّ</w:t>
      </w:r>
      <w:r w:rsidRPr="006E4314">
        <w:rPr>
          <w:rFonts w:ascii="AXtManal" w:hAnsi="AXtManal" w:cs="Simplified Arabic"/>
          <w:sz w:val="32"/>
          <w:szCs w:val="32"/>
          <w:highlight w:val="yellow"/>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إلى المُدَّعي، وذكر المُدَّعى عليه وكالة بأن المُدَّعي لم يُزوِّده بنسخة من لائحة الدعوى، فزوده المُدَّعي وكاله بنسخة من </w:t>
      </w:r>
      <w:r w:rsidRPr="008A4707">
        <w:rPr>
          <w:rFonts w:ascii="AXtManal" w:hAnsi="AXtManal" w:cs="Simplified Arabic"/>
          <w:sz w:val="32"/>
          <w:szCs w:val="32"/>
          <w:rtl/>
          <w:lang w:bidi="ar-EG"/>
        </w:rPr>
        <w:t xml:space="preserve">الدعوى، وباطلاعه عليها استمهل لتقديم الجواب، واطلعت الدائرة على القضية رقم </w:t>
      </w:r>
      <w:r w:rsidRPr="008A4707">
        <w:rPr>
          <w:rFonts w:ascii="AXtManal" w:hAnsi="AXtManal" w:cs="Simplified Arabic" w:hint="cs"/>
          <w:sz w:val="32"/>
          <w:szCs w:val="32"/>
          <w:rtl/>
          <w:lang w:bidi="ar-EG"/>
        </w:rPr>
        <w:t>(</w:t>
      </w:r>
      <w:r w:rsidRPr="008A4707">
        <w:rPr>
          <w:rFonts w:ascii="AXtManal" w:hAnsi="AXtManal" w:cs="Simplified Arabic"/>
          <w:sz w:val="32"/>
          <w:szCs w:val="32"/>
          <w:rtl/>
          <w:lang w:bidi="ar-EG"/>
        </w:rPr>
        <w:t>1556</w:t>
      </w:r>
      <w:r w:rsidRPr="008A4707">
        <w:rPr>
          <w:rFonts w:ascii="AXtManal" w:hAnsi="AXtManal" w:cs="Simplified Arabic" w:hint="cs"/>
          <w:sz w:val="32"/>
          <w:szCs w:val="32"/>
          <w:rtl/>
          <w:lang w:bidi="ar-EG"/>
        </w:rPr>
        <w:t>)</w:t>
      </w:r>
      <w:r w:rsidRPr="008A4707">
        <w:rPr>
          <w:rFonts w:ascii="AXtManal" w:hAnsi="AXtManal" w:cs="Simplified Arabic"/>
          <w:sz w:val="32"/>
          <w:szCs w:val="32"/>
          <w:rtl/>
          <w:lang w:bidi="ar-EG"/>
        </w:rPr>
        <w:t xml:space="preserve"> لعام</w:t>
      </w:r>
      <w:r w:rsidRPr="00E849B2">
        <w:rPr>
          <w:rFonts w:ascii="AXtManal" w:hAnsi="AXtManal" w:cs="Simplified Arabic"/>
          <w:sz w:val="32"/>
          <w:szCs w:val="32"/>
          <w:rtl/>
          <w:lang w:bidi="ar-EG"/>
        </w:rPr>
        <w:t xml:space="preserve"> 1424هـ ولارتباط </w:t>
      </w:r>
      <w:r w:rsidRPr="00252441">
        <w:rPr>
          <w:rFonts w:ascii="AXtManal" w:hAnsi="AXtManal" w:cs="Simplified Arabic"/>
          <w:sz w:val="32"/>
          <w:szCs w:val="32"/>
          <w:rtl/>
          <w:lang w:bidi="ar-EG"/>
        </w:rPr>
        <w:t>طلب المُدَّعي</w:t>
      </w:r>
      <w:r w:rsidRPr="00252441">
        <w:rPr>
          <w:rFonts w:ascii="AXtManal" w:hAnsi="AXtManal" w:cs="Simplified Arabic" w:hint="cs"/>
          <w:sz w:val="32"/>
          <w:szCs w:val="32"/>
          <w:rtl/>
          <w:lang w:bidi="ar-EG"/>
        </w:rPr>
        <w:t>ي</w:t>
      </w:r>
      <w:r w:rsidRPr="00252441">
        <w:rPr>
          <w:rFonts w:ascii="AXtManal" w:hAnsi="AXtManal" w:cs="Simplified Arabic"/>
          <w:sz w:val="32"/>
          <w:szCs w:val="32"/>
          <w:rtl/>
          <w:lang w:bidi="ar-EG"/>
        </w:rPr>
        <w:t>ن بتلك</w:t>
      </w:r>
      <w:r w:rsidRPr="00E849B2">
        <w:rPr>
          <w:rFonts w:ascii="AXtManal" w:hAnsi="AXtManal" w:cs="Simplified Arabic"/>
          <w:sz w:val="32"/>
          <w:szCs w:val="32"/>
          <w:rtl/>
          <w:lang w:bidi="ar-EG"/>
        </w:rPr>
        <w:t xml:space="preserve"> الدعوى قرَّرَت الدائرة ضمّ القضية المذكورة لوحدة الأطرا</w:t>
      </w:r>
      <w:r>
        <w:rPr>
          <w:rFonts w:ascii="AXtManal" w:hAnsi="AXtManal" w:cs="Simplified Arabic"/>
          <w:sz w:val="32"/>
          <w:szCs w:val="32"/>
          <w:rtl/>
          <w:lang w:bidi="ar-EG"/>
        </w:rPr>
        <w:t>ف ولارتباط موضوعها بتلك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7/9/1434هـ اطلعت الدائرة على ال</w:t>
      </w:r>
      <w:r>
        <w:rPr>
          <w:rFonts w:ascii="AXtManal" w:hAnsi="AXtManal" w:cs="Simplified Arabic"/>
          <w:sz w:val="32"/>
          <w:szCs w:val="32"/>
          <w:rtl/>
          <w:lang w:bidi="ar-EG"/>
        </w:rPr>
        <w:t xml:space="preserve">مُذكِّرة المُقدَّمة من </w:t>
      </w:r>
      <w:r w:rsidRPr="00234D5D">
        <w:rPr>
          <w:rFonts w:ascii="AXtManal" w:hAnsi="AXtManal" w:cs="Simplified Arabic"/>
          <w:sz w:val="32"/>
          <w:szCs w:val="32"/>
          <w:highlight w:val="yellow"/>
          <w:rtl/>
          <w:lang w:bidi="ar-EG"/>
        </w:rPr>
        <w:t>المُدَّع</w:t>
      </w:r>
      <w:r w:rsidRPr="00234D5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وكالة بتاريخ 9/8/1434هـ، فأفهمت </w:t>
      </w:r>
      <w:r w:rsidRPr="00AA68E8">
        <w:rPr>
          <w:rFonts w:ascii="AXtManal" w:hAnsi="AXtManal" w:cs="Simplified Arabic"/>
          <w:sz w:val="32"/>
          <w:szCs w:val="32"/>
          <w:rtl/>
          <w:lang w:bidi="ar-EG"/>
        </w:rPr>
        <w:t>الدائرة المُدَّعي وكالة بتزويد المُصفِّي بنسخة منها، ثم قدَّم وكيل مُصفِّي شركة مستوصف</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مُذكِّرة من صفحة واحدة انتهى فيها إلى طلب إلزام الشركاء باعتماد المركز المالي في 31/3/2012م حتى يتمكَّن من إنهاء أعمال التصفية، فأفهمت الدائرة المُدَّعى </w:t>
      </w:r>
      <w:r w:rsidRPr="007B68C4">
        <w:rPr>
          <w:rFonts w:ascii="AXtManal" w:hAnsi="AXtManal" w:cs="Simplified Arabic"/>
          <w:sz w:val="32"/>
          <w:szCs w:val="32"/>
          <w:rtl/>
          <w:lang w:bidi="ar-EG"/>
        </w:rPr>
        <w:t xml:space="preserve">عليه وكالة وكيل مُصفِّي شركة مستوصف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بتقديم جوابه </w:t>
      </w:r>
      <w:r w:rsidRPr="00C45CF8">
        <w:rPr>
          <w:rFonts w:ascii="AXtManal" w:hAnsi="AXtManal" w:cs="Simplified Arabic" w:hint="cs"/>
          <w:sz w:val="32"/>
          <w:szCs w:val="32"/>
          <w:highlight w:val="yellow"/>
          <w:rtl/>
          <w:lang w:bidi="ar-EG"/>
        </w:rPr>
        <w:t>على</w:t>
      </w:r>
      <w:r w:rsidRPr="00E849B2">
        <w:rPr>
          <w:rFonts w:ascii="AXtManal" w:hAnsi="AXtManal" w:cs="Simplified Arabic"/>
          <w:sz w:val="32"/>
          <w:szCs w:val="32"/>
          <w:rtl/>
          <w:lang w:bidi="ar-EG"/>
        </w:rPr>
        <w:t xml:space="preserve"> الدعوى، ثمَّ أكَّدَ المُدَّعي على طلب </w:t>
      </w:r>
      <w:r w:rsidRPr="00C45CF8">
        <w:rPr>
          <w:rFonts w:ascii="AXtManal" w:hAnsi="AXtManal" w:cs="Simplified Arabic"/>
          <w:sz w:val="32"/>
          <w:szCs w:val="32"/>
          <w:rtl/>
          <w:lang w:bidi="ar-EG"/>
        </w:rPr>
        <w:t>عزل المُصفِّي وتعيين</w:t>
      </w:r>
      <w:r w:rsidRPr="00E849B2">
        <w:rPr>
          <w:rFonts w:ascii="AXtManal" w:hAnsi="AXtManal" w:cs="Simplified Arabic"/>
          <w:sz w:val="32"/>
          <w:szCs w:val="32"/>
          <w:rtl/>
          <w:lang w:bidi="ar-EG"/>
        </w:rPr>
        <w:t xml:space="preserve"> </w:t>
      </w:r>
      <w:r w:rsidRPr="000D3B09">
        <w:rPr>
          <w:rFonts w:ascii="AXtManal" w:hAnsi="AXtManal" w:cs="Simplified Arabic"/>
          <w:sz w:val="32"/>
          <w:szCs w:val="32"/>
          <w:rtl/>
          <w:lang w:bidi="ar-EG"/>
        </w:rPr>
        <w:t>مُصفٍّ</w:t>
      </w:r>
      <w:r>
        <w:rPr>
          <w:rFonts w:ascii="AXtManal" w:hAnsi="AXtManal" w:cs="Simplified Arabic"/>
          <w:sz w:val="32"/>
          <w:szCs w:val="32"/>
          <w:rtl/>
          <w:lang w:bidi="ar-EG"/>
        </w:rPr>
        <w:t xml:space="preserve"> آخر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7/1/1435هـ لم يُقدِّم المُدَّعى عليه وكالة جوابه على الدعوى، فأفهمته الدائرة بتقديم جواب مُفصَّل عن </w:t>
      </w:r>
      <w:r w:rsidRPr="00C45CF8">
        <w:rPr>
          <w:rFonts w:ascii="AXtManal" w:hAnsi="AXtManal" w:cs="Simplified Arabic"/>
          <w:sz w:val="32"/>
          <w:szCs w:val="32"/>
          <w:rtl/>
          <w:lang w:bidi="ar-EG"/>
        </w:rPr>
        <w:t>الدعوى، ونبَّهت إلى</w:t>
      </w:r>
      <w:r w:rsidRPr="00E849B2">
        <w:rPr>
          <w:rFonts w:ascii="AXtManal" w:hAnsi="AXtManal" w:cs="Simplified Arabic"/>
          <w:sz w:val="32"/>
          <w:szCs w:val="32"/>
          <w:rtl/>
          <w:lang w:bidi="ar-EG"/>
        </w:rPr>
        <w:t xml:space="preserve"> أن هذه هي المرة الثانية ال</w:t>
      </w:r>
      <w:r>
        <w:rPr>
          <w:rFonts w:ascii="AXtManal" w:hAnsi="AXtManal" w:cs="Simplified Arabic"/>
          <w:sz w:val="32"/>
          <w:szCs w:val="32"/>
          <w:rtl/>
          <w:lang w:bidi="ar-EG"/>
        </w:rPr>
        <w:t xml:space="preserve">تي يستمهل فيها لتقديم الجواب، </w:t>
      </w:r>
      <w:r w:rsidRPr="005943D5">
        <w:rPr>
          <w:rFonts w:ascii="AXtManal" w:hAnsi="AXtManal" w:cs="Simplified Arabic"/>
          <w:sz w:val="32"/>
          <w:szCs w:val="32"/>
          <w:highlight w:val="yellow"/>
          <w:rtl/>
          <w:lang w:bidi="ar-EG"/>
        </w:rPr>
        <w:t>و</w:t>
      </w:r>
      <w:r w:rsidRPr="005943D5">
        <w:rPr>
          <w:rFonts w:ascii="AXtManal" w:hAnsi="AXtManal" w:cs="Simplified Arabic" w:hint="cs"/>
          <w:sz w:val="32"/>
          <w:szCs w:val="32"/>
          <w:highlight w:val="yellow"/>
          <w:rtl/>
          <w:lang w:bidi="ar-EG"/>
        </w:rPr>
        <w:t>ق</w:t>
      </w:r>
      <w:r w:rsidRPr="005943D5">
        <w:rPr>
          <w:rFonts w:ascii="AXtManal" w:hAnsi="AXtManal" w:cs="Simplified Arabic"/>
          <w:sz w:val="32"/>
          <w:szCs w:val="32"/>
          <w:highlight w:val="yellow"/>
          <w:rtl/>
          <w:lang w:bidi="ar-EG"/>
        </w:rPr>
        <w:t>دَّم</w:t>
      </w:r>
      <w:r w:rsidRPr="00E849B2">
        <w:rPr>
          <w:rFonts w:ascii="AXtManal" w:hAnsi="AXtManal" w:cs="Simplified Arabic"/>
          <w:sz w:val="32"/>
          <w:szCs w:val="32"/>
          <w:rtl/>
          <w:lang w:bidi="ar-EG"/>
        </w:rPr>
        <w:t xml:space="preserve"> تقريره في القضية رقم 1556 لعام 1424هـ وكذلك القضية رقم 3223 لعام 1425هـ، وزوَّد المُدَّعي وكالة بنسخة منه، وتضمَّن التقرير طلب تحديد جلسة لاعتماد المركز المالي للمستوصف وإنهاء عملية التصفية، فعقَّب المُدَّعي وكالة بأنَّه يتحفَّظ على الرد على </w:t>
      </w:r>
      <w:r w:rsidRPr="00DC62C9">
        <w:rPr>
          <w:rFonts w:ascii="AXtManal" w:hAnsi="AXtManal" w:cs="Simplified Arabic"/>
          <w:sz w:val="32"/>
          <w:szCs w:val="32"/>
          <w:rtl/>
          <w:lang w:bidi="ar-EG"/>
        </w:rPr>
        <w:t>التقرير المقدَّم من مُصفِّي الشركة لحين الفصل في موضوع عزل المُصفِّي، فعقَّب وكيل المُصفِّي بأن</w:t>
      </w:r>
      <w:r w:rsidRPr="00E849B2">
        <w:rPr>
          <w:rFonts w:ascii="AXtManal" w:hAnsi="AXtManal" w:cs="Simplified Arabic"/>
          <w:sz w:val="32"/>
          <w:szCs w:val="32"/>
          <w:rtl/>
          <w:lang w:bidi="ar-EG"/>
        </w:rPr>
        <w:t xml:space="preserve"> التقرير المُقدَّم بجلسة اليوم هو في الحقيقة جواب على هذه الدعوى المُقيَّدة برقم 123 لعام 1434هـ، وطلب إمهاله لإبلاغ الش</w:t>
      </w:r>
      <w:r>
        <w:rPr>
          <w:rFonts w:ascii="AXtManal" w:hAnsi="AXtManal" w:cs="Simplified Arabic"/>
          <w:sz w:val="32"/>
          <w:szCs w:val="32"/>
          <w:rtl/>
          <w:lang w:bidi="ar-EG"/>
        </w:rPr>
        <w:t>ريك (...) بموعد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4/</w:t>
      </w:r>
      <w:r w:rsidRPr="00626BBD">
        <w:rPr>
          <w:rFonts w:ascii="AXtManal" w:hAnsi="AXtManal" w:cs="Simplified Arabic" w:hint="cs"/>
          <w:sz w:val="32"/>
          <w:szCs w:val="32"/>
          <w:highlight w:val="yellow"/>
          <w:rtl/>
          <w:lang w:bidi="ar-EG"/>
        </w:rPr>
        <w:t>3</w:t>
      </w:r>
      <w:r w:rsidRPr="00E849B2">
        <w:rPr>
          <w:rFonts w:ascii="AXtManal" w:hAnsi="AXtManal" w:cs="Simplified Arabic"/>
          <w:sz w:val="32"/>
          <w:szCs w:val="32"/>
          <w:rtl/>
          <w:lang w:bidi="ar-EG"/>
        </w:rPr>
        <w:t xml:space="preserve">/1435هـ قدَّم المُدَّعي </w:t>
      </w:r>
      <w:r w:rsidRPr="00E849B2">
        <w:rPr>
          <w:rFonts w:ascii="AXtManal" w:hAnsi="AXtManal" w:cs="Simplified Arabic"/>
          <w:sz w:val="32"/>
          <w:szCs w:val="32"/>
          <w:rtl/>
          <w:lang w:bidi="ar-EG"/>
        </w:rPr>
        <w:lastRenderedPageBreak/>
        <w:t xml:space="preserve">وكالة مذكرة </w:t>
      </w:r>
      <w:r w:rsidRPr="00DF327D">
        <w:rPr>
          <w:rFonts w:ascii="AXtManal" w:hAnsi="AXtManal" w:cs="Simplified Arabic"/>
          <w:sz w:val="32"/>
          <w:szCs w:val="32"/>
          <w:rtl/>
          <w:lang w:bidi="ar-EG"/>
        </w:rPr>
        <w:t>من صفحتين خالية من المستندات، وزُوِّد وكيل المُصفِّي بنسخة منها، وذكر</w:t>
      </w:r>
      <w:r w:rsidRPr="00DF327D">
        <w:rPr>
          <w:rFonts w:ascii="AXtManal" w:hAnsi="AXtManal" w:cs="Simplified Arabic" w:hint="cs"/>
          <w:sz w:val="32"/>
          <w:szCs w:val="32"/>
          <w:rtl/>
          <w:lang w:bidi="ar-EG"/>
        </w:rPr>
        <w:t xml:space="preserve"> أ</w:t>
      </w:r>
      <w:r w:rsidRPr="00DF327D">
        <w:rPr>
          <w:rFonts w:ascii="AXtManal" w:hAnsi="AXtManal" w:cs="Simplified Arabic"/>
          <w:sz w:val="32"/>
          <w:szCs w:val="32"/>
          <w:rtl/>
          <w:lang w:bidi="ar-EG"/>
        </w:rPr>
        <w:t>ن حاصلها: أن تقرير المُصفِّي ورد به أنَّه مقدَّم</w:t>
      </w:r>
      <w:r w:rsidRPr="00E849B2">
        <w:rPr>
          <w:rFonts w:ascii="AXtManal" w:hAnsi="AXtManal" w:cs="Simplified Arabic"/>
          <w:sz w:val="32"/>
          <w:szCs w:val="32"/>
          <w:rtl/>
          <w:lang w:bidi="ar-EG"/>
        </w:rPr>
        <w:t xml:space="preserve"> للقضية 1556 لعام 1424هـ وليس </w:t>
      </w:r>
      <w:r>
        <w:rPr>
          <w:rFonts w:ascii="AXtManal" w:hAnsi="AXtManal" w:cs="Simplified Arabic" w:hint="cs"/>
          <w:sz w:val="32"/>
          <w:szCs w:val="32"/>
          <w:highlight w:val="yellow"/>
          <w:rtl/>
          <w:lang w:bidi="ar-EG"/>
        </w:rPr>
        <w:t>ل</w:t>
      </w:r>
      <w:r w:rsidRPr="00A73D00">
        <w:rPr>
          <w:rFonts w:ascii="AXtManal" w:hAnsi="AXtManal" w:cs="Simplified Arabic"/>
          <w:sz w:val="32"/>
          <w:szCs w:val="32"/>
          <w:highlight w:val="yellow"/>
          <w:rtl/>
          <w:lang w:bidi="ar-EG"/>
        </w:rPr>
        <w:t>هذه</w:t>
      </w:r>
      <w:r w:rsidRPr="00E849B2">
        <w:rPr>
          <w:rFonts w:ascii="AXtManal" w:hAnsi="AXtManal" w:cs="Simplified Arabic"/>
          <w:sz w:val="32"/>
          <w:szCs w:val="32"/>
          <w:rtl/>
          <w:lang w:bidi="ar-EG"/>
        </w:rPr>
        <w:t xml:space="preserve"> القضية، كما تضمَّن تقريره الإقرار بترك المُدَّعى عليه يدير المستوصف، وأنَّه استند على مستندات المُدَّعى عليه في إعداد تقريره وبذلك خالف المادة 217 من نظام الشركات التي نَصَّت على إنهاء سلطة المديرين بانقضاء الشركة إلى حين تعيين المُصفِّي، ومخالفته للمادة 220 من نفس النظام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لبدئه أعمال جديدة غير لازمة لإتمام الأعمال السابقة، وذلك بتركه الإدارة بيد المُدَّعى عليه، فعقَّب وكيل المُصفِّي بأن التقرير يرد على جميع الملاحظات علمًا أن القضيتين قد تَمَّ دمجهما، أمَّا الشريك (...) فقد تَمَّ إيقافه عن العمل ولم يقم بالإدارة، وإنما تَمَّ تسيير بعض الأمور من قِبَله تحت إشراف المُصفِّي الكامل، وذلك لكون المستوصف مُؤَسَّسَة باسم المُدَّعى عليه، والموظفين على كفالته مِمَّا استلزم قيامه ببعض الإجراءات بشخصه، وأمَّا عمل المستوصف فيعمل بالقدر اللازم لحين إعلان بيعه بعد اعتماد المركز </w:t>
      </w:r>
      <w:r w:rsidRPr="008F4C6D">
        <w:rPr>
          <w:rFonts w:ascii="AXtManal" w:hAnsi="AXtManal" w:cs="Simplified Arabic"/>
          <w:sz w:val="32"/>
          <w:szCs w:val="32"/>
          <w:rtl/>
          <w:lang w:bidi="ar-EG"/>
        </w:rPr>
        <w:t>المالي له، فعقَّب المُدَّعي وكالة بأن ما ذكره وكيل المُصفِّي من مبررات لا تعذره مِمَّا قام به من تقصير لأن لديه حكم قضائي يمكنه من الإدارة الكاملة ومخاطبة جميع الجهات اللازمة</w:t>
      </w:r>
      <w:r w:rsidRPr="00E849B2">
        <w:rPr>
          <w:rFonts w:ascii="AXtManal" w:hAnsi="AXtManal" w:cs="Simplified Arabic"/>
          <w:sz w:val="32"/>
          <w:szCs w:val="32"/>
          <w:rtl/>
          <w:lang w:bidi="ar-EG"/>
        </w:rPr>
        <w:t xml:space="preserve">، وذكر وكيل </w:t>
      </w:r>
      <w:r w:rsidRPr="00A703BC">
        <w:rPr>
          <w:rFonts w:ascii="AXtManal" w:hAnsi="AXtManal" w:cs="Simplified Arabic"/>
          <w:sz w:val="32"/>
          <w:szCs w:val="32"/>
          <w:rtl/>
          <w:lang w:bidi="ar-EG"/>
        </w:rPr>
        <w:t>المُدَّعيين</w:t>
      </w:r>
      <w:r w:rsidRPr="00E849B2">
        <w:rPr>
          <w:rFonts w:ascii="AXtManal" w:hAnsi="AXtManal" w:cs="Simplified Arabic"/>
          <w:sz w:val="32"/>
          <w:szCs w:val="32"/>
          <w:rtl/>
          <w:lang w:bidi="ar-EG"/>
        </w:rPr>
        <w:t xml:space="preserve"> بأن مستنده على ما نسبه من تقصير من المُصفِّي مستخلَص مِمَّا ورد في تقريره، وعقَّب وكيل المُصفِّي بأنَّه سيتقدَّم بطلب بيع الشراكة جملة واحدة لأن هذا هو </w:t>
      </w:r>
      <w:r w:rsidRPr="00A703BC">
        <w:rPr>
          <w:rFonts w:ascii="AXtManal" w:hAnsi="AXtManal" w:cs="Simplified Arabic"/>
          <w:sz w:val="32"/>
          <w:szCs w:val="32"/>
          <w:rtl/>
          <w:lang w:bidi="ar-EG"/>
        </w:rPr>
        <w:t>الأصلح لها.</w:t>
      </w:r>
    </w:p>
    <w:p w:rsidR="003232CE" w:rsidRDefault="003232CE" w:rsidP="003232CE">
      <w:pPr>
        <w:spacing w:after="0"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وبجلسة 14/6/1435هـ قدَّم المحاسب (...) مُذكِّرة من صفحة واحدة أكَّدَ فيها على طلب اعتماد المركز المالي للمستوصف بموجب التقرير بجلسة 7/1/1435هـ، وأنَّه لم يتم تسلُّم أي ملاحظات على المركز المالي من قِبَل الطرفين، وطلب الأمر بالبيع بالمزاد العلني حتى يتم الانتهاء من عملية التصفية، وذكر أن المقصود بالبيع بالمزاد العلني هو البيع جملة واحدة، وأن هذا هو الأصلح لل</w:t>
      </w:r>
      <w:r w:rsidRPr="00A703BC">
        <w:rPr>
          <w:rFonts w:ascii="AXtManal" w:hAnsi="AXtManal" w:cs="Simplified Arabic"/>
          <w:sz w:val="32"/>
          <w:szCs w:val="32"/>
          <w:rtl/>
          <w:lang w:bidi="ar-EG"/>
        </w:rPr>
        <w:t>شركاء جميعهم من البيع جملة واحدة، وأن البيع بغير ذلك الطريق سيُرتِّب خسائر</w:t>
      </w:r>
      <w:r w:rsidRPr="00E849B2">
        <w:rPr>
          <w:rFonts w:ascii="AXtManal" w:hAnsi="AXtManal" w:cs="Simplified Arabic"/>
          <w:sz w:val="32"/>
          <w:szCs w:val="32"/>
          <w:rtl/>
          <w:lang w:bidi="ar-EG"/>
        </w:rPr>
        <w:t xml:space="preserve"> كبيرة على الشركاء جميعهم، فعقَّب وكيل المُدَّعيين بأنَّه سبق الاعتراض على تقرير المُصفِّي، على نحو ما تَمَّ تقديمه بملف الدعوى، وأنَّه لا بدَّ من إعادة تقييم المركز المالي للشركاء، وعلى جميع تصرفات المُصفِّي</w:t>
      </w:r>
      <w:r w:rsidRPr="00EC617C">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وعلى طلبه البيع جملة واحدة</w:t>
      </w:r>
      <w:r w:rsidRPr="00A34EA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وعقَّب المُصفِّي بأن جميع </w:t>
      </w:r>
      <w:r w:rsidRPr="00E849B2">
        <w:rPr>
          <w:rFonts w:ascii="AXtManal" w:hAnsi="AXtManal" w:cs="Simplified Arabic"/>
          <w:sz w:val="32"/>
          <w:szCs w:val="32"/>
          <w:rtl/>
          <w:lang w:bidi="ar-EG"/>
        </w:rPr>
        <w:lastRenderedPageBreak/>
        <w:t xml:space="preserve">اعتراضات وكيل المُدَّعيين تَمَّ الرد عليها في التقرير الأخير، فعقَّب المُدَّعي وكالة بأنَّه متمسِّك بطلب عزل المُصفِّي، والفصل فيه قبل </w:t>
      </w:r>
      <w:r w:rsidRPr="004B2E65">
        <w:rPr>
          <w:rFonts w:ascii="AXtManal" w:hAnsi="AXtManal" w:cs="Simplified Arabic"/>
          <w:sz w:val="32"/>
          <w:szCs w:val="32"/>
          <w:rtl/>
          <w:lang w:bidi="ar-EG"/>
        </w:rPr>
        <w:t>القيام بأي إجراءات، وعليه قرَّرَت الدائرة إلغاء قرار ضم هذه القضية الصادر بجلسة</w:t>
      </w:r>
      <w:r>
        <w:rPr>
          <w:rFonts w:ascii="AXtManal" w:hAnsi="AXtManal" w:cs="Simplified Arabic"/>
          <w:sz w:val="32"/>
          <w:szCs w:val="32"/>
          <w:rtl/>
          <w:lang w:bidi="ar-EG"/>
        </w:rPr>
        <w:t xml:space="preserve"> 9/7/1434هـ.</w:t>
      </w:r>
    </w:p>
    <w:p w:rsidR="003232CE" w:rsidRDefault="003232CE" w:rsidP="003232CE">
      <w:pPr>
        <w:spacing w:after="0" w:line="240" w:lineRule="auto"/>
        <w:jc w:val="center"/>
        <w:rPr>
          <w:rFonts w:ascii="AXtManal" w:hAnsi="AXtManal" w:cs="Simplified Arabic"/>
          <w:sz w:val="32"/>
          <w:szCs w:val="32"/>
          <w:rtl/>
          <w:lang w:bidi="ar-EG"/>
        </w:rPr>
      </w:pPr>
      <w:r w:rsidRPr="004B2E65">
        <w:rPr>
          <w:rFonts w:ascii="AXtManal" w:hAnsi="AXtManal" w:cs="Simplified Arabic" w:hint="cs"/>
          <w:b/>
          <w:bCs/>
          <w:sz w:val="32"/>
          <w:szCs w:val="32"/>
          <w:highlight w:val="yellow"/>
          <w:rtl/>
          <w:lang w:bidi="ar-EG"/>
        </w:rPr>
        <w:t>الأسباب</w:t>
      </w:r>
    </w:p>
    <w:p w:rsidR="003232CE"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 المُدَّعي وكالة </w:t>
      </w:r>
      <w:r w:rsidRPr="004B2E65">
        <w:rPr>
          <w:rFonts w:ascii="AXtManal" w:hAnsi="AXtManal" w:cs="Simplified Arabic"/>
          <w:sz w:val="32"/>
          <w:szCs w:val="32"/>
          <w:rtl/>
          <w:lang w:bidi="ar-EG"/>
        </w:rPr>
        <w:t xml:space="preserve">يطلب الحكم بعزل المُصفِّي شركة (...) عن أعمال تصفية الشراكة في مستوصف </w:t>
      </w:r>
      <w:r w:rsidRPr="004B2E65">
        <w:rPr>
          <w:rFonts w:ascii="AXtManal" w:hAnsi="AXtManal" w:cs="Simplified Arabic" w:hint="cs"/>
          <w:sz w:val="32"/>
          <w:szCs w:val="32"/>
          <w:rtl/>
          <w:lang w:bidi="ar-EG"/>
        </w:rPr>
        <w:t>(...)</w:t>
      </w:r>
      <w:r w:rsidRPr="004B2E65">
        <w:rPr>
          <w:rFonts w:ascii="AXtManal" w:hAnsi="AXtManal" w:cs="Simplified Arabic"/>
          <w:sz w:val="32"/>
          <w:szCs w:val="32"/>
          <w:rtl/>
          <w:lang w:bidi="ar-EG"/>
        </w:rPr>
        <w:t xml:space="preserve"> فرع مُؤَسَّسَة (...)،</w:t>
      </w:r>
      <w:r w:rsidRPr="00E849B2">
        <w:rPr>
          <w:rFonts w:ascii="AXtManal" w:hAnsi="AXtManal" w:cs="Simplified Arabic"/>
          <w:sz w:val="32"/>
          <w:szCs w:val="32"/>
          <w:rtl/>
          <w:lang w:bidi="ar-EG"/>
        </w:rPr>
        <w:t xml:space="preserve"> وتعيين مُصفٍّ جديد للشراكة. وحيث إن هذه الدعوى داخلة ضمن الاختصاصات المُقَرَّرَة للدوائر التجارية بالمحاكم الإدارية، وذلك بموجب نظام الشركات وقرار مجلس الوزر</w:t>
      </w:r>
      <w:r>
        <w:rPr>
          <w:rFonts w:ascii="AXtManal" w:hAnsi="AXtManal" w:cs="Simplified Arabic"/>
          <w:sz w:val="32"/>
          <w:szCs w:val="32"/>
          <w:rtl/>
          <w:lang w:bidi="ar-EG"/>
        </w:rPr>
        <w:t>اء رقم 241 وتاريخ 26/10/1407هـ.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عن موضوع الدعوى فإن تقصير المُصفِّي في أداء </w:t>
      </w:r>
      <w:r w:rsidRPr="004B2E65">
        <w:rPr>
          <w:rFonts w:ascii="AXtManal" w:hAnsi="AXtManal" w:cs="Simplified Arabic"/>
          <w:sz w:val="32"/>
          <w:szCs w:val="32"/>
          <w:highlight w:val="yellow"/>
          <w:rtl/>
          <w:lang w:bidi="ar-EG"/>
        </w:rPr>
        <w:t xml:space="preserve">أعمال </w:t>
      </w:r>
      <w:r w:rsidRPr="004B2E65">
        <w:rPr>
          <w:rFonts w:ascii="AXtManal" w:hAnsi="AXtManal" w:cs="Simplified Arabic"/>
          <w:sz w:val="32"/>
          <w:szCs w:val="32"/>
          <w:rtl/>
          <w:lang w:bidi="ar-EG"/>
        </w:rPr>
        <w:t>التصفية</w:t>
      </w:r>
      <w:r w:rsidRPr="00E849B2">
        <w:rPr>
          <w:rFonts w:ascii="AXtManal" w:hAnsi="AXtManal" w:cs="Simplified Arabic"/>
          <w:sz w:val="32"/>
          <w:szCs w:val="32"/>
          <w:rtl/>
          <w:lang w:bidi="ar-EG"/>
        </w:rPr>
        <w:t xml:space="preserve"> على وجه يُخِل بالقصد من تعيينه موجب لاستبعاده واستبداله، إلا أنَّه في هذا الطلب الماثل فإن الدائرة وبعد اطلاعها على حكمها رقم 149 لعام 1432هـ المُتَضَمّن في منطوقه تعيين المحاسب القانوني (...) مُصفِّيًا للشراكة موضوع هذه الدعوى، وبعد اطلاعها على حكمها رقم 162 لعام 1432هـ بإعفاء المحاسب القانوني (...) من أعمال التصفية وتعيين شركة (...) مُصفِّيًا للشراكة موضوع هذه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وتضمَّنت أسباب الحكم أن اختيار شركة (...) مُصفِّيًا للشراكة كان بناءً على اتفاق أطراف الدعوى على ذلك، وَبِمَا أنَّ المُدَّعى عليه وكالة ذكر بأن عملية التصفية في مراحلها الأخيرة، وحيث إن المبررات المقدمة من المُدَّعي وكالة والمُبيَّنة في لائحة دعواه لعزل المُصفِّي شركة (...)، غير موجِبة لعزله وقد أجاب عنها المُصفِّي بأن إسناد بعض الأعمال لأحد الشركاء اقتضتها ضرورة كون المُؤَسَّسَة محل التصفية باسمه وأن موظفيها على كفالته وأن ما قام به الشريك من أعمال كان تحت إشراف المُصفِّي، أمَّا ما يتعلَّق بتغيير حقوق الشركاء فكان بعد مراجعة الحسابات وتوجيهها التوجيه المحاسبي الصحيح، وَبِمَا أنَّ التصفية في مراحلها الأخيرة وللمُدَّعيين حق محاسبة المُصفِّي في حال ثبت تقصيره أو تفريطه في أعمال التصفية، ولما كانت دعوى المُدَّعيين خالية مِمَّا يؤيدها، الأمر الذي تنتهي معه الدائرة إلى رفض </w:t>
      </w:r>
      <w:r w:rsidRPr="00ED5B8B">
        <w:rPr>
          <w:rFonts w:ascii="AXtManal" w:hAnsi="AXtManal" w:cs="Simplified Arabic"/>
          <w:sz w:val="32"/>
          <w:szCs w:val="32"/>
          <w:rtl/>
          <w:lang w:bidi="ar-EG"/>
        </w:rPr>
        <w:t>طلب المُدَّعيين</w:t>
      </w:r>
      <w:r w:rsidRPr="00E849B2">
        <w:rPr>
          <w:rFonts w:ascii="AXtManal" w:hAnsi="AXtManal" w:cs="Simplified Arabic"/>
          <w:sz w:val="32"/>
          <w:szCs w:val="32"/>
          <w:rtl/>
          <w:lang w:bidi="ar-EG"/>
        </w:rPr>
        <w:t xml:space="preserve"> (...) و(...) ابني (...) عزل المُصفِّي شركة (...), مُصفِّي الشراكة في مستوصف </w:t>
      </w:r>
      <w:r>
        <w:rPr>
          <w:rFonts w:ascii="AXtManal" w:hAnsi="AXtManal" w:cs="Simplified Arabic" w:hint="cs"/>
          <w:sz w:val="32"/>
          <w:szCs w:val="32"/>
          <w:rtl/>
          <w:lang w:bidi="ar-EG"/>
        </w:rPr>
        <w:t>(...)</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p>
    <w:p w:rsidR="003232CE"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طلب المُدَّعيين (...) و(...) ابني (...) عزل المُصفِّي شركة (...)، مُصفِّي الشراكة في مستوصف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فرع مُؤَسَّسَة </w:t>
      </w:r>
      <w:r>
        <w:rPr>
          <w:rFonts w:ascii="AXtManal" w:hAnsi="AXtManal" w:cs="Simplified Arabic"/>
          <w:b/>
          <w:bCs/>
          <w:sz w:val="32"/>
          <w:szCs w:val="32"/>
          <w:rtl/>
          <w:lang w:bidi="ar-EG"/>
        </w:rPr>
        <w:t xml:space="preserve">(...) سجل تجاري رقم </w:t>
      </w:r>
      <w:r>
        <w:rPr>
          <w:rFonts w:ascii="AXtManal" w:hAnsi="AXtManal" w:cs="Simplified Arabic" w:hint="cs"/>
          <w:b/>
          <w:bCs/>
          <w:sz w:val="32"/>
          <w:szCs w:val="32"/>
          <w:rtl/>
          <w:lang w:bidi="ar-EG"/>
        </w:rPr>
        <w:t>(...)</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p>
    <w:p w:rsidR="003232CE" w:rsidRPr="00937719"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cs="Simplified Arabic"/>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1F4E6C" w:rsidRDefault="003232CE" w:rsidP="003232CE">
      <w:pPr>
        <w:spacing w:after="0" w:line="240" w:lineRule="auto"/>
        <w:jc w:val="both"/>
        <w:rPr>
          <w:rFonts w:ascii="AXtManal" w:hAnsi="AXtManal"/>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 xml:space="preserve">1092/5 </w:t>
      </w:r>
      <w:r>
        <w:rPr>
          <w:rFonts w:ascii="AXtManal" w:hAnsi="AXtManal" w:cs="Simplified Arabic" w:hint="cs"/>
          <w:b/>
          <w:bCs/>
          <w:sz w:val="32"/>
          <w:szCs w:val="32"/>
          <w:rtl/>
          <w:lang w:bidi="ar-EG"/>
        </w:rPr>
        <w:t xml:space="preserve">/ق </w:t>
      </w:r>
      <w:r w:rsidRPr="00E849B2">
        <w:rPr>
          <w:rFonts w:ascii="AXtManal" w:hAnsi="AXtManal" w:cs="Simplified Arabic"/>
          <w:b/>
          <w:bCs/>
          <w:sz w:val="32"/>
          <w:szCs w:val="32"/>
          <w:rtl/>
          <w:lang w:bidi="ar-EG"/>
        </w:rPr>
        <w:t>لعام 1429هـ، 1094/5</w:t>
      </w:r>
      <w:r>
        <w:rPr>
          <w:rFonts w:ascii="AXtManal" w:hAnsi="AXtManal" w:cs="Simplified Arabic" w:hint="cs"/>
          <w:b/>
          <w:bCs/>
          <w:sz w:val="32"/>
          <w:szCs w:val="32"/>
          <w:rtl/>
          <w:lang w:bidi="ar-EG"/>
        </w:rPr>
        <w:t>/ق</w:t>
      </w:r>
      <w:r w:rsidRPr="00E849B2">
        <w:rPr>
          <w:rFonts w:ascii="AXtManal" w:hAnsi="AXtManal" w:cs="Simplified Arabic"/>
          <w:b/>
          <w:bCs/>
          <w:sz w:val="32"/>
          <w:szCs w:val="32"/>
          <w:rtl/>
          <w:lang w:bidi="ar-EG"/>
        </w:rPr>
        <w:t xml:space="preserve"> لعام 1429هـ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38/22/9 لعام 143</w:t>
      </w:r>
      <w:r>
        <w:rPr>
          <w:rFonts w:ascii="AXtManal" w:hAnsi="AXtManal" w:cs="Simplified Arabic" w:hint="cs"/>
          <w:b/>
          <w:bCs/>
          <w:sz w:val="32"/>
          <w:szCs w:val="32"/>
          <w:rtl/>
          <w:lang w:bidi="ar-EG"/>
        </w:rPr>
        <w:t>2</w:t>
      </w:r>
      <w:r w:rsidRPr="00E849B2">
        <w:rPr>
          <w:rFonts w:ascii="AXtManal" w:hAnsi="AXtManal" w:cs="Simplified Arabic"/>
          <w:b/>
          <w:bCs/>
          <w:sz w:val="32"/>
          <w:szCs w:val="32"/>
          <w:rtl/>
          <w:lang w:bidi="ar-EG"/>
        </w:rPr>
        <w:t>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1070/2/س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74/2 لعام 1435هـ</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تاريخ الجلسة 1/6/1435هـ</w:t>
      </w:r>
    </w:p>
    <w:p w:rsidR="003232CE"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r>
        <w:rPr>
          <w:rFonts w:ascii="AXtManal" w:hAnsi="AXtManal" w:cs="Simplified Arabic" w:hint="cs"/>
          <w:b/>
          <w:bCs/>
          <w:sz w:val="32"/>
          <w:szCs w:val="32"/>
          <w:rtl/>
          <w:lang w:bidi="ar-EG"/>
        </w:rPr>
        <w:t xml:space="preserve"> </w:t>
      </w:r>
    </w:p>
    <w:p w:rsidR="003232CE" w:rsidRPr="006A2E22" w:rsidRDefault="003232CE" w:rsidP="003232CE">
      <w:pPr>
        <w:spacing w:after="0" w:line="240" w:lineRule="auto"/>
        <w:jc w:val="both"/>
        <w:rPr>
          <w:rFonts w:ascii="AXtManal" w:hAnsi="AXtManal" w:cs="Simplified Arabic"/>
          <w:b/>
          <w:bCs/>
          <w:sz w:val="32"/>
          <w:szCs w:val="32"/>
          <w:rtl/>
          <w:lang w:bidi="ar-EG"/>
        </w:rPr>
      </w:pPr>
      <w:r w:rsidRPr="006A2E2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xml:space="preserve">- </w:t>
      </w:r>
      <w:r w:rsidRPr="006A2E22">
        <w:rPr>
          <w:rFonts w:ascii="AXtManal" w:hAnsi="AXtManal" w:cs="Simplified Arabic" w:hint="cs"/>
          <w:b/>
          <w:bCs/>
          <w:sz w:val="32"/>
          <w:szCs w:val="32"/>
          <w:rtl/>
          <w:lang w:bidi="ar-EG"/>
        </w:rPr>
        <w:t>تصفية</w:t>
      </w:r>
      <w:r w:rsidRPr="006A2E22">
        <w:rPr>
          <w:rFonts w:ascii="AXtManal" w:hAnsi="AXtManal" w:cs="Simplified Arabic"/>
          <w:b/>
          <w:bCs/>
          <w:sz w:val="32"/>
          <w:szCs w:val="32"/>
          <w:rtl/>
          <w:lang w:bidi="ar-EG"/>
        </w:rPr>
        <w:t xml:space="preserve"> </w:t>
      </w:r>
      <w:r w:rsidRPr="006A2E22">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شركة تضامنية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6A2E22">
        <w:rPr>
          <w:rFonts w:ascii="AXtManal" w:hAnsi="AXtManal" w:cs="Simplified Arabic"/>
          <w:b/>
          <w:bCs/>
          <w:sz w:val="32"/>
          <w:szCs w:val="32"/>
          <w:rtl/>
          <w:lang w:bidi="ar-EG"/>
        </w:rPr>
        <w:t xml:space="preserve"> صورية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6A2E22">
        <w:rPr>
          <w:rFonts w:ascii="AXtManal" w:hAnsi="AXtManal" w:cs="Simplified Arabic"/>
          <w:b/>
          <w:bCs/>
          <w:sz w:val="32"/>
          <w:szCs w:val="32"/>
          <w:rtl/>
          <w:lang w:bidi="ar-EG"/>
        </w:rPr>
        <w:t xml:space="preserve"> تأجير</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بيع بالتقسيط</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6A2E22">
        <w:rPr>
          <w:rFonts w:ascii="AXtManal" w:hAnsi="AXtManal" w:cs="Simplified Arabic"/>
          <w:b/>
          <w:bCs/>
          <w:sz w:val="32"/>
          <w:szCs w:val="32"/>
          <w:rtl/>
          <w:lang w:bidi="ar-EG"/>
        </w:rPr>
        <w:t xml:space="preserve"> قرائن</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عرف</w:t>
      </w:r>
      <w:r>
        <w:rPr>
          <w:rFonts w:ascii="AXtManal" w:hAnsi="AXtManal" w:cs="Simplified Arabic" w:hint="cs"/>
          <w:b/>
          <w:bCs/>
          <w:sz w:val="32"/>
          <w:szCs w:val="32"/>
          <w:rtl/>
          <w:lang w:bidi="ar-EG"/>
        </w:rPr>
        <w:t xml:space="preserve"> تجاري </w:t>
      </w:r>
      <w:r>
        <w:rPr>
          <w:rFonts w:ascii="AXtManal" w:hAnsi="AXtManal" w:cs="Simplified Arabic"/>
          <w:b/>
          <w:bCs/>
          <w:sz w:val="32"/>
          <w:szCs w:val="32"/>
          <w:rtl/>
          <w:lang w:bidi="ar-EG"/>
        </w:rPr>
        <w:t>–</w:t>
      </w:r>
      <w:r w:rsidRPr="006A2E22">
        <w:rPr>
          <w:rFonts w:ascii="AXtManal" w:hAnsi="AXtManal" w:cs="Simplified Arabic"/>
          <w:b/>
          <w:bCs/>
          <w:sz w:val="32"/>
          <w:szCs w:val="32"/>
          <w:rtl/>
          <w:lang w:bidi="ar-EG"/>
        </w:rPr>
        <w:t xml:space="preserve"> شهادة</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غموض في الشهادة</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تصفية شركة</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w:t>
      </w:r>
      <w:r w:rsidRPr="006A2E22">
        <w:rPr>
          <w:rFonts w:ascii="AXtManal" w:hAnsi="AXtManal" w:cs="Simplified Arabic" w:hint="cs"/>
          <w:b/>
          <w:bCs/>
          <w:sz w:val="32"/>
          <w:szCs w:val="32"/>
          <w:rtl/>
          <w:lang w:bidi="ar-EG"/>
        </w:rPr>
        <w:t xml:space="preserve"> تكييف عقد الشراكة -</w:t>
      </w:r>
      <w:r w:rsidRPr="006A2E22">
        <w:rPr>
          <w:rFonts w:ascii="AXtManal" w:hAnsi="AXtManal" w:cs="Simplified Arabic"/>
          <w:b/>
          <w:bCs/>
          <w:sz w:val="32"/>
          <w:szCs w:val="32"/>
          <w:rtl/>
          <w:lang w:bidi="ar-EG"/>
        </w:rPr>
        <w:t xml:space="preserve"> اتفاق على التصفية</w:t>
      </w:r>
      <w:r>
        <w:rPr>
          <w:rFonts w:ascii="AXtManal" w:hAnsi="AXtManal" w:cs="Simplified Arabic" w:hint="cs"/>
          <w:b/>
          <w:bCs/>
          <w:sz w:val="32"/>
          <w:szCs w:val="32"/>
          <w:rtl/>
          <w:lang w:bidi="ar-EG"/>
        </w:rPr>
        <w:t xml:space="preserve"> </w:t>
      </w:r>
      <w:r w:rsidRPr="006A2E22">
        <w:rPr>
          <w:rFonts w:ascii="AXtManal" w:hAnsi="AXtManal" w:cs="Simplified Arabic"/>
          <w:b/>
          <w:bCs/>
          <w:sz w:val="32"/>
          <w:szCs w:val="32"/>
          <w:rtl/>
          <w:lang w:bidi="ar-EG"/>
        </w:rPr>
        <w:t>- تعيين المُصفِّي.</w:t>
      </w:r>
    </w:p>
    <w:p w:rsidR="003232CE" w:rsidRPr="006A2E22" w:rsidRDefault="003232CE" w:rsidP="003232CE">
      <w:pPr>
        <w:spacing w:after="0" w:line="240" w:lineRule="auto"/>
        <w:jc w:val="both"/>
        <w:rPr>
          <w:rFonts w:ascii="AXtManal" w:hAnsi="AXtManal" w:cs="Simplified Arabic"/>
          <w:sz w:val="32"/>
          <w:szCs w:val="32"/>
          <w:rtl/>
          <w:lang w:bidi="ar-EG"/>
        </w:rPr>
      </w:pPr>
      <w:r w:rsidRPr="006A2E22">
        <w:rPr>
          <w:rFonts w:ascii="AXtManal" w:hAnsi="AXtManal" w:cs="Simplified Arabic"/>
          <w:sz w:val="32"/>
          <w:szCs w:val="32"/>
          <w:rtl/>
          <w:lang w:bidi="ar-EG"/>
        </w:rPr>
        <w:t>مطالبة المُدَّعي</w:t>
      </w:r>
      <w:r>
        <w:rPr>
          <w:rFonts w:ascii="AXtManal" w:hAnsi="AXtManal" w:cs="Simplified Arabic" w:hint="cs"/>
          <w:sz w:val="32"/>
          <w:szCs w:val="32"/>
          <w:rtl/>
          <w:lang w:bidi="ar-EG"/>
        </w:rPr>
        <w:t xml:space="preserve"> الحكم</w:t>
      </w:r>
      <w:r w:rsidRPr="006A2E22">
        <w:rPr>
          <w:rFonts w:ascii="AXtManal" w:hAnsi="AXtManal" w:cs="Simplified Arabic"/>
          <w:sz w:val="32"/>
          <w:szCs w:val="32"/>
          <w:rtl/>
          <w:lang w:bidi="ar-EG"/>
        </w:rPr>
        <w:t xml:space="preserve"> بتصفية </w:t>
      </w:r>
      <w:r>
        <w:rPr>
          <w:rFonts w:ascii="AXtManal" w:hAnsi="AXtManal" w:cs="Simplified Arabic" w:hint="cs"/>
          <w:sz w:val="32"/>
          <w:szCs w:val="32"/>
          <w:rtl/>
          <w:lang w:bidi="ar-EG"/>
        </w:rPr>
        <w:t>ال</w:t>
      </w:r>
      <w:r w:rsidRPr="006A2E22">
        <w:rPr>
          <w:rFonts w:ascii="AXtManal" w:hAnsi="AXtManal" w:cs="Simplified Arabic"/>
          <w:sz w:val="32"/>
          <w:szCs w:val="32"/>
          <w:rtl/>
          <w:lang w:bidi="ar-EG"/>
        </w:rPr>
        <w:t xml:space="preserve">شركة وحسم قيمة </w:t>
      </w:r>
      <w:r>
        <w:rPr>
          <w:rFonts w:ascii="AXtManal" w:hAnsi="AXtManal" w:cs="Simplified Arabic" w:hint="cs"/>
          <w:sz w:val="32"/>
          <w:szCs w:val="32"/>
          <w:rtl/>
          <w:lang w:bidi="ar-EG"/>
        </w:rPr>
        <w:t>ال</w:t>
      </w:r>
      <w:r w:rsidRPr="006A2E22">
        <w:rPr>
          <w:rFonts w:ascii="AXtManal" w:hAnsi="AXtManal" w:cs="Simplified Arabic"/>
          <w:sz w:val="32"/>
          <w:szCs w:val="32"/>
          <w:rtl/>
          <w:lang w:bidi="ar-EG"/>
        </w:rPr>
        <w:t>سيارات</w:t>
      </w:r>
      <w:r>
        <w:rPr>
          <w:rFonts w:ascii="AXtManal" w:hAnsi="AXtManal" w:cs="Simplified Arabic" w:hint="cs"/>
          <w:sz w:val="32"/>
          <w:szCs w:val="32"/>
          <w:rtl/>
          <w:lang w:bidi="ar-EG"/>
        </w:rPr>
        <w:t xml:space="preserve"> التي</w:t>
      </w:r>
      <w:r w:rsidRPr="006A2E22">
        <w:rPr>
          <w:rFonts w:ascii="AXtManal" w:hAnsi="AXtManal" w:cs="Simplified Arabic"/>
          <w:sz w:val="32"/>
          <w:szCs w:val="32"/>
          <w:rtl/>
          <w:lang w:bidi="ar-EG"/>
        </w:rPr>
        <w:t xml:space="preserve"> لم يتم تسليمها للشركة والحكم بصورية عقود </w:t>
      </w:r>
      <w:r>
        <w:rPr>
          <w:rFonts w:ascii="AXtManal" w:hAnsi="AXtManal" w:cs="Simplified Arabic" w:hint="cs"/>
          <w:sz w:val="32"/>
          <w:szCs w:val="32"/>
          <w:rtl/>
          <w:lang w:bidi="ar-EG"/>
        </w:rPr>
        <w:t>ال</w:t>
      </w:r>
      <w:r w:rsidRPr="006A2E22">
        <w:rPr>
          <w:rFonts w:ascii="AXtManal" w:hAnsi="AXtManal" w:cs="Simplified Arabic"/>
          <w:sz w:val="32"/>
          <w:szCs w:val="32"/>
          <w:rtl/>
          <w:lang w:bidi="ar-EG"/>
        </w:rPr>
        <w:t xml:space="preserve">تأجير ذات </w:t>
      </w:r>
      <w:r>
        <w:rPr>
          <w:rFonts w:ascii="AXtManal" w:hAnsi="AXtManal" w:cs="Simplified Arabic" w:hint="cs"/>
          <w:sz w:val="32"/>
          <w:szCs w:val="32"/>
          <w:rtl/>
          <w:lang w:bidi="ar-EG"/>
        </w:rPr>
        <w:t>ال</w:t>
      </w:r>
      <w:r w:rsidRPr="006A2E22">
        <w:rPr>
          <w:rFonts w:ascii="AXtManal" w:hAnsi="AXtManal" w:cs="Simplified Arabic"/>
          <w:sz w:val="32"/>
          <w:szCs w:val="32"/>
          <w:rtl/>
          <w:lang w:bidi="ar-EG"/>
        </w:rPr>
        <w:t xml:space="preserve">صلة بنشاط الشركة وإنهاء اعتماد قيمة سيارات صادر بشأنها فواتير- </w:t>
      </w:r>
      <w:r>
        <w:rPr>
          <w:rFonts w:ascii="AXtManal" w:hAnsi="AXtManal" w:cs="Simplified Arabic" w:hint="cs"/>
          <w:sz w:val="32"/>
          <w:szCs w:val="32"/>
          <w:rtl/>
          <w:lang w:bidi="ar-EG"/>
        </w:rPr>
        <w:t>الثابت</w:t>
      </w:r>
      <w:r w:rsidRPr="006A2E22">
        <w:rPr>
          <w:rFonts w:ascii="AXtManal" w:hAnsi="AXtManal" w:cs="Simplified Arabic"/>
          <w:sz w:val="32"/>
          <w:szCs w:val="32"/>
          <w:rtl/>
          <w:lang w:bidi="ar-EG"/>
        </w:rPr>
        <w:t xml:space="preserve"> إبرام عقد شراكة بين طرفي القضية تأسَّست بموجبه شركة تضامنية يقوم نشاطها على تأجير السيارات ويقوم كل طرف ببيع سيارات على الشركة لتقوم بنشاطها- إفادة المُدَّعي بقيام المُدَّعى عليه ببيع عدد من السيارات على الشركة ثم مطالبته بأجرتها- دفع المُدَّعى عليه </w:t>
      </w:r>
      <w:r w:rsidRPr="006A2E22">
        <w:rPr>
          <w:rFonts w:ascii="AXtManal" w:hAnsi="AXtManal" w:cs="Simplified Arabic" w:hint="cs"/>
          <w:sz w:val="32"/>
          <w:szCs w:val="32"/>
          <w:rtl/>
          <w:lang w:bidi="ar-EG"/>
        </w:rPr>
        <w:t>ب</w:t>
      </w:r>
      <w:r w:rsidRPr="006A2E22">
        <w:rPr>
          <w:rFonts w:ascii="AXtManal" w:hAnsi="AXtManal" w:cs="Simplified Arabic"/>
          <w:sz w:val="32"/>
          <w:szCs w:val="32"/>
          <w:rtl/>
          <w:lang w:bidi="ar-EG"/>
        </w:rPr>
        <w:t>تأجيره السيارات على الشركة وتسليمه</w:t>
      </w:r>
      <w:r w:rsidRPr="006A2E22">
        <w:rPr>
          <w:rFonts w:ascii="AXtManal" w:hAnsi="AXtManal" w:cs="Simplified Arabic" w:hint="cs"/>
          <w:sz w:val="32"/>
          <w:szCs w:val="32"/>
          <w:rtl/>
          <w:lang w:bidi="ar-EG"/>
        </w:rPr>
        <w:t xml:space="preserve"> لها</w:t>
      </w:r>
      <w:r w:rsidRPr="006A2E22">
        <w:rPr>
          <w:rFonts w:ascii="AXtManal" w:hAnsi="AXtManal" w:cs="Simplified Arabic"/>
          <w:sz w:val="32"/>
          <w:szCs w:val="32"/>
          <w:rtl/>
          <w:lang w:bidi="ar-EG"/>
        </w:rPr>
        <w:t xml:space="preserve"> – </w:t>
      </w:r>
      <w:r w:rsidRPr="006A2E22">
        <w:rPr>
          <w:rFonts w:ascii="AXtManal" w:hAnsi="AXtManal" w:cs="Simplified Arabic" w:hint="cs"/>
          <w:sz w:val="32"/>
          <w:szCs w:val="32"/>
          <w:rtl/>
          <w:lang w:bidi="ar-EG"/>
        </w:rPr>
        <w:t>تقديم المُدَّعِية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جملة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من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الأدلة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والقرائن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والتي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تستند</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إليها</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في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إثبات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أن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العقود</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المبرمة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بينها</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وبين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المُدَّعى</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عليه</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هي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عقود</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بيع</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وليست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عقود</w:t>
      </w:r>
      <w:r w:rsidRPr="006A2E22">
        <w:rPr>
          <w:rFonts w:ascii="AXtManal" w:hAnsi="AXtManal" w:cs="Simplified Arabic"/>
          <w:sz w:val="32"/>
          <w:szCs w:val="32"/>
          <w:rtl/>
          <w:lang w:bidi="ar-EG"/>
        </w:rPr>
        <w:t xml:space="preserve"> </w:t>
      </w:r>
      <w:r>
        <w:rPr>
          <w:rFonts w:ascii="AXtManal" w:hAnsi="AXtManal" w:cs="Simplified Arabic" w:hint="cs"/>
          <w:sz w:val="32"/>
          <w:szCs w:val="32"/>
          <w:rtl/>
          <w:lang w:bidi="ar-EG"/>
        </w:rPr>
        <w:t>إجارة</w:t>
      </w:r>
      <w:r w:rsidRPr="006A2E22">
        <w:rPr>
          <w:rFonts w:ascii="AXtManal" w:hAnsi="AXtManal" w:cs="Simplified Arabic"/>
          <w:sz w:val="32"/>
          <w:szCs w:val="32"/>
          <w:rtl/>
          <w:lang w:bidi="ar-EG"/>
        </w:rPr>
        <w:t xml:space="preserve"> - تقرير المحاسب القانوني </w:t>
      </w:r>
      <w:r w:rsidRPr="006A2E22">
        <w:rPr>
          <w:rFonts w:ascii="AXtManal" w:hAnsi="AXtManal" w:cs="Simplified Arabic" w:hint="cs"/>
          <w:sz w:val="32"/>
          <w:szCs w:val="32"/>
          <w:rtl/>
          <w:lang w:bidi="ar-EG"/>
        </w:rPr>
        <w:t>ب</w:t>
      </w:r>
      <w:r w:rsidRPr="006A2E22">
        <w:rPr>
          <w:rFonts w:ascii="AXtManal" w:hAnsi="AXtManal" w:cs="Simplified Arabic"/>
          <w:sz w:val="32"/>
          <w:szCs w:val="32"/>
          <w:rtl/>
          <w:lang w:bidi="ar-EG"/>
        </w:rPr>
        <w:t>كون المستندات المتعلقة بالسيارات هي عقود بيع بالتقسيط وليست عقود</w:t>
      </w:r>
      <w:r w:rsidRPr="005E39B9">
        <w:rPr>
          <w:rFonts w:ascii="AXtManal" w:hAnsi="AXtManal" w:cs="Simplified Arabic"/>
          <w:sz w:val="32"/>
          <w:szCs w:val="32"/>
          <w:rtl/>
          <w:lang w:bidi="ar-EG"/>
        </w:rPr>
        <w:t xml:space="preserve"> </w:t>
      </w:r>
      <w:r w:rsidRPr="005E39B9">
        <w:rPr>
          <w:rFonts w:ascii="AXtManal" w:hAnsi="AXtManal" w:cs="Simplified Arabic" w:hint="cs"/>
          <w:sz w:val="32"/>
          <w:szCs w:val="32"/>
          <w:rtl/>
          <w:lang w:bidi="ar-EG"/>
        </w:rPr>
        <w:t>إجارة</w:t>
      </w:r>
      <w:r w:rsidRPr="005E39B9">
        <w:rPr>
          <w:rFonts w:ascii="AXtManal" w:hAnsi="AXtManal" w:cs="Simplified Arabic"/>
          <w:sz w:val="32"/>
          <w:szCs w:val="32"/>
          <w:rtl/>
          <w:lang w:bidi="ar-EG"/>
        </w:rPr>
        <w:t xml:space="preserve"> </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اعتماد</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نتيجة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التقرير</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المحاسبي،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 xml:space="preserve">المتضمن </w:t>
      </w:r>
      <w:r w:rsidRPr="006A2E22">
        <w:rPr>
          <w:rFonts w:ascii="AXtManal" w:hAnsi="AXtManal" w:cs="Simplified Arabic"/>
          <w:sz w:val="32"/>
          <w:szCs w:val="32"/>
          <w:rtl/>
          <w:lang w:bidi="ar-EG"/>
        </w:rPr>
        <w:t>استحقاق المُدَّعى عليه لمبلغ مالي مُحدَّد</w:t>
      </w:r>
      <w:r w:rsidRPr="006A2E22">
        <w:rPr>
          <w:rFonts w:ascii="AXtManal" w:hAnsi="AXtManal" w:cs="Simplified Arabic" w:hint="cs"/>
          <w:sz w:val="32"/>
          <w:szCs w:val="32"/>
          <w:rtl/>
          <w:lang w:bidi="ar-EG"/>
        </w:rPr>
        <w:t xml:space="preserve"> , و</w:t>
      </w:r>
      <w:r w:rsidRPr="006A2E22">
        <w:rPr>
          <w:rFonts w:ascii="AXtManal" w:hAnsi="AXtManal" w:cs="Simplified Arabic"/>
          <w:sz w:val="32"/>
          <w:szCs w:val="32"/>
          <w:rtl/>
          <w:lang w:bidi="ar-EG"/>
        </w:rPr>
        <w:t>استحقاق المُدَّعِية لعدد خمس سيارات مملوكة لها بحوزة المُدَّعى عليه-</w:t>
      </w:r>
      <w:r w:rsidRPr="006A2E22">
        <w:rPr>
          <w:rFonts w:ascii="AXtManal" w:hAnsi="AXtManal" w:cs="Simplified Arabic" w:hint="cs"/>
          <w:sz w:val="32"/>
          <w:szCs w:val="32"/>
          <w:rtl/>
          <w:lang w:bidi="ar-EG"/>
        </w:rPr>
        <w:t xml:space="preserve"> اعتبار</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عُرف</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التُّجار</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والتعاملات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التجارية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بينهم</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 إذ</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لو</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كان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الغرض</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من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العقود</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w:t>
      </w:r>
      <w:r>
        <w:rPr>
          <w:rFonts w:ascii="AXtManal" w:hAnsi="AXtManal" w:cs="Simplified Arabic" w:hint="cs"/>
          <w:sz w:val="32"/>
          <w:szCs w:val="32"/>
          <w:rtl/>
          <w:lang w:bidi="ar-EG"/>
        </w:rPr>
        <w:t>إجارة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لما</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سكت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المُدَّعى</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عليه</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على</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تصرفات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مُمَثِّل</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المُدَّعِية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من</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قيامه</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بنقل</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ملكية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السيارات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والتصرُّف</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بها</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طوال</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الفترة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التي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سبقت</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رفع</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الدعوى -</w:t>
      </w:r>
      <w:r w:rsidRPr="006A2E22">
        <w:rPr>
          <w:rFonts w:ascii="AXtManal" w:hAnsi="AXtManal" w:cs="Simplified Arabic"/>
          <w:sz w:val="32"/>
          <w:szCs w:val="32"/>
          <w:rtl/>
          <w:lang w:bidi="ar-EG"/>
        </w:rPr>
        <w:t xml:space="preserve"> عدم الأخذ </w:t>
      </w:r>
      <w:r w:rsidRPr="006A2E22">
        <w:rPr>
          <w:rFonts w:ascii="AXtManal" w:hAnsi="AXtManal" w:cs="Simplified Arabic" w:hint="cs"/>
          <w:sz w:val="32"/>
          <w:szCs w:val="32"/>
          <w:rtl/>
          <w:lang w:bidi="ar-EG"/>
        </w:rPr>
        <w:t>ب</w:t>
      </w:r>
      <w:r w:rsidRPr="006A2E22">
        <w:rPr>
          <w:rFonts w:ascii="AXtManal" w:hAnsi="AXtManal" w:cs="Simplified Arabic"/>
          <w:sz w:val="32"/>
          <w:szCs w:val="32"/>
          <w:rtl/>
          <w:lang w:bidi="ar-EG"/>
        </w:rPr>
        <w:t xml:space="preserve">شهادة الشاهد الحاضر من قِبَل المُدَّعى عليه </w:t>
      </w:r>
      <w:r>
        <w:rPr>
          <w:rFonts w:ascii="AXtManal" w:hAnsi="AXtManal" w:cs="Simplified Arabic" w:hint="cs"/>
          <w:sz w:val="32"/>
          <w:szCs w:val="32"/>
          <w:rtl/>
          <w:lang w:bidi="ar-EG"/>
        </w:rPr>
        <w:t>في</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أن</w:t>
      </w:r>
      <w:r w:rsidRPr="006A2E22">
        <w:rPr>
          <w:rFonts w:ascii="AXtManal" w:hAnsi="AXtManal" w:cs="Simplified Arabic"/>
          <w:sz w:val="32"/>
          <w:szCs w:val="32"/>
          <w:rtl/>
          <w:lang w:bidi="ar-EG"/>
        </w:rPr>
        <w:t xml:space="preserve"> عقود السيارات هي عقود </w:t>
      </w:r>
      <w:r>
        <w:rPr>
          <w:rFonts w:ascii="AXtManal" w:hAnsi="AXtManal" w:cs="Simplified Arabic" w:hint="cs"/>
          <w:sz w:val="32"/>
          <w:szCs w:val="32"/>
          <w:rtl/>
          <w:lang w:bidi="ar-EG"/>
        </w:rPr>
        <w:t>إجارة</w:t>
      </w:r>
      <w:r w:rsidRPr="006A2E22">
        <w:rPr>
          <w:rFonts w:ascii="AXtManal" w:hAnsi="AXtManal" w:cs="Simplified Arabic"/>
          <w:sz w:val="32"/>
          <w:szCs w:val="32"/>
          <w:rtl/>
          <w:lang w:bidi="ar-EG"/>
        </w:rPr>
        <w:t xml:space="preserve"> </w:t>
      </w:r>
      <w:r w:rsidRPr="006A2E22">
        <w:rPr>
          <w:rFonts w:ascii="AXtManal" w:hAnsi="AXtManal" w:cs="Simplified Arabic" w:hint="cs"/>
          <w:sz w:val="32"/>
          <w:szCs w:val="32"/>
          <w:rtl/>
          <w:lang w:bidi="ar-EG"/>
        </w:rPr>
        <w:t>نظراً ل</w:t>
      </w:r>
      <w:r w:rsidRPr="006A2E22">
        <w:rPr>
          <w:rFonts w:ascii="AXtManal" w:hAnsi="AXtManal" w:cs="Simplified Arabic"/>
          <w:sz w:val="32"/>
          <w:szCs w:val="32"/>
          <w:rtl/>
          <w:lang w:bidi="ar-EG"/>
        </w:rPr>
        <w:t xml:space="preserve">غموضها- </w:t>
      </w:r>
      <w:r w:rsidRPr="006A2E22">
        <w:rPr>
          <w:rFonts w:ascii="AXtManal" w:hAnsi="AXtManal" w:cs="Simplified Arabic" w:hint="cs"/>
          <w:sz w:val="32"/>
          <w:szCs w:val="32"/>
          <w:rtl/>
          <w:lang w:bidi="ar-EG"/>
        </w:rPr>
        <w:t xml:space="preserve">ثبوت </w:t>
      </w:r>
      <w:r w:rsidRPr="006A2E22">
        <w:rPr>
          <w:rFonts w:ascii="AXtManal" w:hAnsi="AXtManal" w:cs="Simplified Arabic"/>
          <w:sz w:val="32"/>
          <w:szCs w:val="32"/>
          <w:rtl/>
          <w:lang w:bidi="ar-EG"/>
        </w:rPr>
        <w:t xml:space="preserve">اتفاق الطرفين على حل وتصفية الشركة وتعيين مكتب محاسب قانوني وِفق أتعاب محددة- تقرَّر كون عقد الشراكة من العقود الجائزة التي يملك طرفاها فسخها </w:t>
      </w:r>
      <w:r w:rsidRPr="006A2E22">
        <w:rPr>
          <w:rFonts w:ascii="AXtManal" w:hAnsi="AXtManal" w:cs="Simplified Arabic"/>
          <w:sz w:val="32"/>
          <w:szCs w:val="32"/>
          <w:rtl/>
          <w:lang w:bidi="ar-EG"/>
        </w:rPr>
        <w:lastRenderedPageBreak/>
        <w:t xml:space="preserve">متى شاءا- </w:t>
      </w:r>
      <w:r w:rsidRPr="006A2E22">
        <w:rPr>
          <w:rFonts w:ascii="AXtManal" w:hAnsi="AXtManal" w:cs="Simplified Arabic" w:hint="cs"/>
          <w:sz w:val="32"/>
          <w:szCs w:val="32"/>
          <w:rtl/>
          <w:lang w:bidi="ar-EG"/>
        </w:rPr>
        <w:t>أثر ذلك</w:t>
      </w:r>
      <w:r w:rsidRPr="006A2E22">
        <w:rPr>
          <w:rFonts w:ascii="AXtManal" w:hAnsi="AXtManal" w:cs="Simplified Arabic"/>
          <w:sz w:val="32"/>
          <w:szCs w:val="32"/>
          <w:rtl/>
          <w:lang w:bidi="ar-EG"/>
        </w:rPr>
        <w:t xml:space="preserve">: إلزام المُدَّعِية </w:t>
      </w:r>
      <w:r w:rsidRPr="006A2E22">
        <w:rPr>
          <w:rFonts w:ascii="AXtManal" w:hAnsi="AXtManal" w:cs="Simplified Arabic" w:hint="cs"/>
          <w:sz w:val="32"/>
          <w:szCs w:val="32"/>
          <w:rtl/>
          <w:lang w:bidi="ar-EG"/>
        </w:rPr>
        <w:t>ب</w:t>
      </w:r>
      <w:r w:rsidRPr="006A2E22">
        <w:rPr>
          <w:rFonts w:ascii="AXtManal" w:hAnsi="AXtManal" w:cs="Simplified Arabic"/>
          <w:sz w:val="32"/>
          <w:szCs w:val="32"/>
          <w:rtl/>
          <w:lang w:bidi="ar-EG"/>
        </w:rPr>
        <w:t xml:space="preserve">دفع مبلغ محدَّد للمُدَّعى عليه وإلزام المُدَّعى عليه </w:t>
      </w:r>
      <w:r w:rsidRPr="006A2E22">
        <w:rPr>
          <w:rFonts w:ascii="AXtManal" w:hAnsi="AXtManal" w:cs="Simplified Arabic" w:hint="cs"/>
          <w:sz w:val="32"/>
          <w:szCs w:val="32"/>
          <w:rtl/>
          <w:lang w:bidi="ar-EG"/>
        </w:rPr>
        <w:t>ب</w:t>
      </w:r>
      <w:r w:rsidRPr="006A2E22">
        <w:rPr>
          <w:rFonts w:ascii="AXtManal" w:hAnsi="AXtManal" w:cs="Simplified Arabic"/>
          <w:sz w:val="32"/>
          <w:szCs w:val="32"/>
          <w:rtl/>
          <w:lang w:bidi="ar-EG"/>
        </w:rPr>
        <w:t>إعادة سيارات لصالح المُدَّعِية وحل وتصفية الشركة وتعيين محاسب قانوني عليها.</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6A2E22">
        <w:rPr>
          <w:rFonts w:ascii="AXtManal" w:hAnsi="AXtManal" w:cs="Simplified Arabic"/>
          <w:b/>
          <w:bCs/>
          <w:sz w:val="32"/>
          <w:szCs w:val="32"/>
          <w:rtl/>
          <w:lang w:bidi="ar-EG"/>
        </w:rPr>
        <w:t>الأنظمة واللوائح</w:t>
      </w:r>
    </w:p>
    <w:p w:rsidR="003232CE" w:rsidRPr="006E23F5" w:rsidRDefault="003232CE" w:rsidP="003232CE">
      <w:pPr>
        <w:pStyle w:val="a6"/>
        <w:numPr>
          <w:ilvl w:val="0"/>
          <w:numId w:val="31"/>
        </w:numPr>
        <w:jc w:val="both"/>
        <w:rPr>
          <w:rFonts w:ascii="AXtManal" w:hAnsi="AXtManal" w:cs="Simplified Arabic"/>
          <w:sz w:val="32"/>
          <w:szCs w:val="32"/>
          <w:rtl/>
          <w:lang w:bidi="ar-EG"/>
        </w:rPr>
      </w:pPr>
      <w:r w:rsidRPr="006E23F5">
        <w:rPr>
          <w:rFonts w:ascii="AXtManal" w:hAnsi="AXtManal" w:cs="Simplified Arabic"/>
          <w:sz w:val="32"/>
          <w:szCs w:val="32"/>
          <w:rtl/>
          <w:lang w:bidi="ar-EG"/>
        </w:rPr>
        <w:t xml:space="preserve">المواد (220) </w:t>
      </w:r>
      <w:r w:rsidRPr="006E23F5">
        <w:rPr>
          <w:rFonts w:ascii="AXtManal" w:hAnsi="AXtManal" w:cs="Simplified Arabic" w:hint="cs"/>
          <w:sz w:val="32"/>
          <w:szCs w:val="32"/>
          <w:rtl/>
          <w:lang w:bidi="ar-EG"/>
        </w:rPr>
        <w:t>و</w:t>
      </w:r>
      <w:r w:rsidRPr="006E23F5">
        <w:rPr>
          <w:rFonts w:ascii="AXtManal" w:hAnsi="AXtManal" w:cs="Simplified Arabic"/>
          <w:sz w:val="32"/>
          <w:szCs w:val="32"/>
          <w:rtl/>
          <w:lang w:bidi="ar-EG"/>
        </w:rPr>
        <w:t xml:space="preserve">(221) </w:t>
      </w:r>
      <w:r w:rsidRPr="006E23F5">
        <w:rPr>
          <w:rFonts w:ascii="AXtManal" w:hAnsi="AXtManal" w:cs="Simplified Arabic" w:hint="cs"/>
          <w:sz w:val="32"/>
          <w:szCs w:val="32"/>
          <w:rtl/>
          <w:lang w:bidi="ar-EG"/>
        </w:rPr>
        <w:t>و</w:t>
      </w:r>
      <w:r w:rsidRPr="006E23F5">
        <w:rPr>
          <w:rFonts w:ascii="AXtManal" w:hAnsi="AXtManal" w:cs="Simplified Arabic"/>
          <w:sz w:val="32"/>
          <w:szCs w:val="32"/>
          <w:rtl/>
          <w:lang w:bidi="ar-EG"/>
        </w:rPr>
        <w:t xml:space="preserve">(222) </w:t>
      </w:r>
      <w:r w:rsidRPr="006E23F5">
        <w:rPr>
          <w:rFonts w:ascii="AXtManal" w:hAnsi="AXtManal" w:cs="Simplified Arabic" w:hint="cs"/>
          <w:sz w:val="32"/>
          <w:szCs w:val="32"/>
          <w:rtl/>
          <w:lang w:bidi="ar-EG"/>
        </w:rPr>
        <w:t>و</w:t>
      </w:r>
      <w:r w:rsidRPr="006E23F5">
        <w:rPr>
          <w:rFonts w:ascii="AXtManal" w:hAnsi="AXtManal" w:cs="Simplified Arabic"/>
          <w:sz w:val="32"/>
          <w:szCs w:val="32"/>
          <w:rtl/>
          <w:lang w:bidi="ar-EG"/>
        </w:rPr>
        <w:t>(223) من نظام الشركات الصادر بالمرسوم الملكي رقم (م/6) وتاريخ 22/3/1385هـ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تتحصَّل وقائع هذه الدعوى في أنَّه تقدَّم إلى المحكمة الإدارية بالمدينة المنورة المُدَّعي وكالة (...) بلائحة ادعاء يختصم فيها المُدَّعى عليه قُيِّدت قضية بالرقم المشار إليه أعلاه وأُحيلت إلى هذه الدائرة والتي حَدَّدت لنظرها جلسة يوم الأحد الموافق 19/10/1429هـ وفيها حضر المُدَّعي وكالة السابق الإشارة إليه وحضر لحضوره وكيلي المُدَّعى عليه (...) و(...) والمثبت هويتهم وصفتهم في الضبط ثم سألت الدائرة وكيل المُدَّعي عن دعوى موكلته قال إن موكلتي أبرمت مع المُدَّعى عليه عقد شراكة تَمَّ بموجبه تأسيس شركة تضامنية يقوم نشاطها على تأجير السيارات مناصفة بينهما وعلى أن يقوم كل طرف ببيع سيارات على الشركة لتقوم بمُمَارَسَة نشاطها فكان من المُدَّعى عليه أن قام ببيع عدد 56 سيارة على الشركة ثم قام بمطالبة الشركة بأجرة هذه السيارات على اعتبار أنها تأجير وليست بيعًا حَيْثُ قدَّم لموكلي مطالبة بمبلغ وقدره مليونًا ومائتان وواحد وثمانون ألفًا وخمسمائة وواحد وثمانون ريالًا زعمًا منه أن هذا المبلغ هو قيمة إيجار تلك السيارات بينما القيمة الحقيقية كانت بمبلغ وقدره مليونان وثلاثمائة وستة وثلاثون ألفًا وتسمعائة وثلاثة وأربعون ريالًا وعليه يطلب موكلي الحكم بصورية عقود الإيجار التي يطالب بها المُدَّعى عليه واعتماد القيمة الحقيقية لقيمة بيع السيارات حسبما أوضحته أعلاه، وبِسُؤَال المُدَّعى عليهما وكالة الجواب قدَّم وكيل المُدَّعى عليه (...) مذكرة مكونة من صفحتين انتهى فيها إلى صحة عقود الإيجار المبرمة مع المُدَّعي وأنها ليست صورية وطلب رفض دعوى المُدَّعي تسلَّم وكيل المُدَّعي نسخة من هذه المذكرة، وبسؤاله الجواب </w:t>
      </w:r>
      <w:r w:rsidRPr="00101BB7">
        <w:rPr>
          <w:rFonts w:ascii="AXtManal" w:hAnsi="AXtManal" w:cs="Simplified Arabic" w:hint="cs"/>
          <w:sz w:val="32"/>
          <w:szCs w:val="32"/>
          <w:highlight w:val="yellow"/>
          <w:rtl/>
          <w:lang w:bidi="ar-EG"/>
        </w:rPr>
        <w:t>على</w:t>
      </w:r>
      <w:r w:rsidRPr="00E849B2">
        <w:rPr>
          <w:rFonts w:ascii="AXtManal" w:hAnsi="AXtManal" w:cs="Simplified Arabic"/>
          <w:sz w:val="32"/>
          <w:szCs w:val="32"/>
          <w:rtl/>
          <w:lang w:bidi="ar-EG"/>
        </w:rPr>
        <w:t xml:space="preserve"> ما تضمنته هذه المذكرة </w:t>
      </w:r>
      <w:r w:rsidRPr="00101BB7">
        <w:rPr>
          <w:rFonts w:ascii="AXtManal" w:hAnsi="AXtManal" w:cs="Simplified Arabic"/>
          <w:sz w:val="32"/>
          <w:szCs w:val="32"/>
          <w:highlight w:val="yellow"/>
          <w:rtl/>
          <w:lang w:bidi="ar-EG"/>
        </w:rPr>
        <w:t>ط</w:t>
      </w:r>
      <w:r w:rsidRPr="00101BB7">
        <w:rPr>
          <w:rFonts w:ascii="AXtManal" w:hAnsi="AXtManal" w:cs="Simplified Arabic" w:hint="cs"/>
          <w:sz w:val="32"/>
          <w:szCs w:val="32"/>
          <w:highlight w:val="yellow"/>
          <w:rtl/>
          <w:lang w:bidi="ar-EG"/>
        </w:rPr>
        <w:t>ل</w:t>
      </w:r>
      <w:r w:rsidRPr="00101BB7">
        <w:rPr>
          <w:rFonts w:ascii="AXtManal" w:hAnsi="AXtManal" w:cs="Simplified Arabic"/>
          <w:sz w:val="32"/>
          <w:szCs w:val="32"/>
          <w:highlight w:val="yellow"/>
          <w:rtl/>
          <w:lang w:bidi="ar-EG"/>
        </w:rPr>
        <w:t>ب</w:t>
      </w:r>
      <w:r w:rsidRPr="00E849B2">
        <w:rPr>
          <w:rFonts w:ascii="AXtManal" w:hAnsi="AXtManal" w:cs="Simplified Arabic"/>
          <w:sz w:val="32"/>
          <w:szCs w:val="32"/>
          <w:rtl/>
          <w:lang w:bidi="ar-EG"/>
        </w:rPr>
        <w:t xml:space="preserve"> مهلة لذلك ثم طلبت منه الدائرة إحضار بيِّنَته على ما يدَّعيه من صورية العقود المبرمة مع المُدَّعى عليه كما طلبت الدائرة من وكيلي المُدَّعى عليه إحضار أصول عقود </w:t>
      </w:r>
      <w:r w:rsidRPr="00E849B2">
        <w:rPr>
          <w:rFonts w:ascii="AXtManal" w:hAnsi="AXtManal" w:cs="Simplified Arabic"/>
          <w:sz w:val="32"/>
          <w:szCs w:val="32"/>
          <w:rtl/>
          <w:lang w:bidi="ar-EG"/>
        </w:rPr>
        <w:lastRenderedPageBreak/>
        <w:t xml:space="preserve">الإيجار فاستعدا بذلك ثم ذكر وكيل المُدَّعى عليه أنَّه تقدَّم بدعوى ضِدَّ المُدَّعي في هذه الدعوى يطالبه بقيمة إيجار السيارات وأيضًا تسليم هذه السيارات لموكله وتسليم موكله حصته من أرباح الشركة البالغ قدرها خمسمائة وثلاثة وسبعون ألفًا ومائتان وخمسة وعشرون ريالًا قُيدت برقم 1094/5/ق لعام 1429هـ أطلب ضمها لهذه القضية وبعد اطلاع الدائرة على هذه القضية اتضح اتحاد أطرافها والنزاع القائم فيها يدور حول عقد الشراكة المبرم بينهما وبناءً عليه قرَّرَت الدائرة ضم هذه القضية إلى القضية المنظورة في جلسة هذا اليوم وطلبت الدائرة من وكيل المُدَّعي إحضار جوابه على ما ورد في لائحة دعوى شريكه المقدمة ضمن أوراق القضية رقم 1094/5/ق لعام 1429هـ فاستعد بذلك وفي جلسة يوم الأحد الموافق 7/1/1430هـ ذكر وكيل المُدَّعي الحاضر أن الوكيل الآخر الذي يتابع القضية مسافر خارج المدينة ولم يتمكَّن من الحضور وقدَّم خطابًا منه يعتذر فيه عن حضور هذه الجلسة ويطلب تأجيلها وفي هذه الجلسة قدًّم وكيل المُدَّعى عليه أصول عقود إيجار السيارات التي يدَّعي المُدَّعي بصورية عقودها حسبما طُلِب منه في الجلسة السابقة وعددها ثمانية عشر عقدًا بعد ذلك قرَّرَت الدائرة </w:t>
      </w:r>
      <w:r w:rsidRPr="00E849B2">
        <w:rPr>
          <w:rFonts w:ascii="AXtManal" w:hAnsi="AXtManal" w:cs="Simplified Arabic" w:hint="cs"/>
          <w:sz w:val="32"/>
          <w:szCs w:val="32"/>
          <w:rtl/>
          <w:lang w:bidi="ar-EG"/>
        </w:rPr>
        <w:t>تأجيل</w:t>
      </w:r>
      <w:r w:rsidRPr="00E849B2">
        <w:rPr>
          <w:rFonts w:ascii="AXtManal" w:hAnsi="AXtManal" w:cs="Simplified Arabic"/>
          <w:sz w:val="32"/>
          <w:szCs w:val="32"/>
          <w:rtl/>
          <w:lang w:bidi="ar-EG"/>
        </w:rPr>
        <w:t xml:space="preserve"> نظر الدعوى.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12/3/1430هـ قدَّم وكيل المُدَّعي مذكرة غير مُرَقَّمة وغير مُفَهرَسة أرفق معها عددًا من المستندات التي قدَّمها للدائرة فأعادت الدائرة له مذكرته التي قدمها في هذه الجلسة وأفهمته بأن هذا الصنيع لا يليق به كمحامٍ يعرف أصول الترافع أمام الجهات القضائية وخصوصًا أنَّه مضى على طلب الدائرة الذي قدَّم المذكرة كجواب عليه قرابة خمسة أشهر وطلبت منه الدائرة إعادة ترقيم وفهرسة مذكرته وتقديم مذكرة مطابقة لما يقدمه كنسخة تُسلَّم لخصمه فاستعدَّ بذلك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17/3/1430هـ قدَّم وكيل المُدَّعي مذكرة مكوَّنة من سبع صفحات أرفق بها ستة وعشرين مستندًا تَمَّ فهرستها بِحَسَب المُتَّبَع وذكر أن هذه المذكرة توضِّح بَيِّنَته على صورية عقد التأجير المقدمة من وكيل المُدَّعى عليه كَمَا أنَّها تُمثِّل ردَّه على مذكرة المُدَّعى عليه المقدَّمة كدعوى ضِدَّ موكله والتي طُلِب جوابه عليها في جلسة يوم الأحد الموافق 19/10/1429هـ انتهى فيها إلى أن المُدَّعى عليه أصدر فواتير بيع رسمية لكل السيارات المطالب بقيمتها كَمَا أنَّ هناك عددًا من السيارات محل العقود أُرسِلت بالبطاقات الجمركية فقط ولا توجد لها </w:t>
      </w:r>
      <w:r w:rsidRPr="00E849B2">
        <w:rPr>
          <w:rFonts w:ascii="AXtManal" w:hAnsi="AXtManal" w:cs="Simplified Arabic"/>
          <w:sz w:val="32"/>
          <w:szCs w:val="32"/>
          <w:rtl/>
          <w:lang w:bidi="ar-EG"/>
        </w:rPr>
        <w:lastRenderedPageBreak/>
        <w:t>استمارات والغرض من ذلك هو تملُّك السيارات كَمَا أنَّ المُدَّعى عليه قد سلَّم أصول استمارات السيارات للمُدَّعية ولو كانت مستأجرة لما سلَّم أصول الاستمارات كَمَا أنَّ العقود فيها جهالة فقد تَمَّ عمل عقد لعشر سيارات في عقد واحد وخمسة عشر سيارة في عقد آخر دون تفاصيل لأنواع السيارات ولم يتم تسليمها في وقت واحد كَمَا أنَّ العقود اشتملت عبارات تدل على صوريتها مثل عبارة (شركة) ذُكِرت أكثر من خمسة عشر مرة وهي مُؤَسَّسَة وليست شركة مِمَّا يدل على أنها عقود نماذج وذكر أن المتاح للعميل ثلاثة آلاف كيلو ولم يُحدَّد كم العداد عند الاستلام ليتم حساب الكيلو ولا يوجد محضر استلام للسيارات كَمَا أنَّ العقد اشتمل على أنَّه لا يحق للمستأجر التصرُّف في السيارات المستأجَرة بأي وجه من وجوه التصرُّف من بيع ورهن وإعارة وهذا ينافي طبيعة الشركة والغرض الذي من أجله أُخذت هذه السيارات كما ذُكِر في العقد بأنَّه يحق للمؤجِّر حجز راتب المستأجِر ومخاطبة جهة عمله وهذا يخص عملاء عاديون وليس شركة تأجير كما جاء في خطاب زيارة لمنسوبي المُدَّعى عليه لمقر المُدَّعِية في المدينة بتاريخ 3/9/1427هـ والذي عليه توقيع المُدَّعى عليه عبارة (وسوف يتم نقل جميع الاستمارات باسم الشركة بعد أخذ الرقم الموحَّد من مكتب العمل واستخراج باقي التراخيص) وهذا يدل على علم المُدَّعى عليه بنقل ملكية جميع السيارات إلى ملكية الشركة التي هو شريك فيها كما جاء في خطاب مرسل من مُؤَسَّسَة المُدَّعى عليه يطلب فيه تعبئة نموذج المُداينة والمقصود به نموذج عقد التأجير بغرض الانتهاء من فاتورة هذه السيارات وفي الجدول خانة لمبلغ الشراء كَمَا أنَّ هذه العقود تخالف العقود المتعارف عليها في التأجير مثل خلوها من معلومات التأمين على السيارة من حَيْثُ الصدمات ومعلومات التأمين على السيارة كَمَا أنَّ المُدَّعِية قامت بإرجاع عدد من السيارات لبيعها لصالحها عن طريق المُدَّعى عليه كَمَا أنَّ قيمة عقود التأجير مبالغ فيها كما أجاب على مذكرة المُدَّعي بأن صحة رأس مال الشركة هو (100,000) مئة ألف وليس (500.000) خمسمئة ألف كَمَا أنَّ قيمة التأجير التي ذكرها المُدَّعى عليه هو (1,279,101) غير صحيح وأن موكلته سدَّدت مبلغًا قدره (1,137,731) من أصل القيمة ا</w:t>
      </w:r>
      <w:r>
        <w:rPr>
          <w:rFonts w:ascii="AXtManal" w:hAnsi="AXtManal" w:cs="Simplified Arabic"/>
          <w:sz w:val="32"/>
          <w:szCs w:val="32"/>
          <w:rtl/>
          <w:lang w:bidi="ar-EG"/>
        </w:rPr>
        <w:t>لإجمالية للفواتير البالغة مبلغا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وقدره (2,336,943) كَمَا أنَّ الشركة لم تقم بعمل تقرير أرباح وخسائر ليطالب المُدَّعى عليه بحصته منها تسلَّم وكيل المُدَّعى </w:t>
      </w:r>
      <w:r w:rsidRPr="00E849B2">
        <w:rPr>
          <w:rFonts w:ascii="AXtManal" w:hAnsi="AXtManal" w:cs="Simplified Arabic"/>
          <w:sz w:val="32"/>
          <w:szCs w:val="32"/>
          <w:rtl/>
          <w:lang w:bidi="ar-EG"/>
        </w:rPr>
        <w:lastRenderedPageBreak/>
        <w:t xml:space="preserve">عليه نسخة من هذه المذكِّرة، وبسؤاله الجواب على ما تضمَّنَته طلب مهلة لذلك.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9/5/1430هـ قدَّم وكيل المُدَّعى عليه مذكرة ذكر فيها أن فواتير بيع السيارات غير صحيحة وهي صادرة من مُمَثِّل المُدَّعِية وأن إرسال البطاقات الجمركية للسيارات يعني أنها سُلِّمت له جديدة وأمَّا استخراج الا</w:t>
      </w:r>
      <w:r>
        <w:rPr>
          <w:rFonts w:ascii="AXtManal" w:hAnsi="AXtManal" w:cs="Simplified Arabic"/>
          <w:sz w:val="32"/>
          <w:szCs w:val="32"/>
          <w:rtl/>
          <w:lang w:bidi="ar-EG"/>
        </w:rPr>
        <w:t>ستمارات فهو لا يعدو كونه إجراءً</w:t>
      </w:r>
      <w:r w:rsidRPr="00E849B2">
        <w:rPr>
          <w:rFonts w:ascii="AXtManal" w:hAnsi="AXtManal" w:cs="Simplified Arabic"/>
          <w:sz w:val="32"/>
          <w:szCs w:val="32"/>
          <w:rtl/>
          <w:lang w:bidi="ar-EG"/>
        </w:rPr>
        <w:t xml:space="preserve"> إداريًا لا يُثبِت حق تملُّك السيارة للمستأجر وأمَّا تسليم أصل الاستمارات للمُدَّعية فهي تثبت حق تملُّك موكله للسيارات وأمَّا وجود الجهالة في عقود التأجير فإن المُدَّعِية تُقِرّ باستلام السيارات وثابت تصرفها فيها إما بالتأجير أو الانتفاع ودفعه بالجهالة دفع في غير محله ووجود عبارات في العقود تدل على صوريتها فإن مُمَثِّل المُدَّعِية هو من حرَّر العقود بنفسه وكان يستسهل طباعة العقود بدون أي تعديل فيها وأمَّا تقرير الزيارة الذي يتحدَّث عنه وكيل المُدَّعِية فلا يوجد أي إشارة إلى أن العقود صورية وأن تلك السيارات هي بعينها السيارات المذكورة في عقود التأجير وخطاب طلب تعبئة نموذج المداينة هو لاستكمال بيانات السيارات التي استلمتها المُدَّعية وأمَّا قول وكيل المُدَّعِية بأن العقود تختلف عن العقود المتعارف عليها فإنَّه لا يوجد نموذج موحَّد لعقود التأجير يلزم المتعاملين بهذه المعاملات الالتزام بها وفي جلسة يوم الأحد الموافق 28/6/1430هـ قدَّم وكيل المُدَّعي الوكالة التي طلبتها منه الدائرة في الجلسة السابقة والموضحة بياناتها في الضبط ثم قدَّم مذكرة مكونة من ست صفحات ذكر أنها تُمثِّل رد موكلته على مذكرة وكيل المُدَّعى عليه المقدَّمة في الجلسة السابقة انتهى فيها إلى أن فواتير السيارات يوجد منها (15) فاتورة صادرة من مُؤَسَّسَة المُدَّعى عليه وموجود نسختها الأصلية وأمَّا إرسال السيارات بالبطاقات الجمركية كيف يتم تأجير سيارة بالبطاقة الجمركية حتى يتم استخراج استمارة لها وما ذكره المُدَّعى عليه من أن مُمَثِّل المُدَّعِية كان موظفًا لديه فهذا غير صحيح وأمَّا بخصوص تسليم استمارات السيارات فإذا كانت السيارات مؤجَّرة فلماذا يتم إرسال استماراتها للشركة المُدَّعِية لأن ذلك غير مطلوب في عقود التأجير, وأمَّا جهالة عقود التأجير فتتمثَّل في أن السيارات لم تكن موجودة عند التعاقد وإنما سُلِّمت بعد فترات متباعدة بموجب فواتير البيع وأمَّا إرسال العقود للمُدَّعى عليه بصيغة التأجير فهذا كان لأجل الثقة بين الطرفين وفي جلسة يوم السبت الموافق 17/8/1430هـ قدَّم المُدَّعى عليه أصالة مذكرة مكونة من </w:t>
      </w:r>
      <w:r w:rsidRPr="00E849B2">
        <w:rPr>
          <w:rFonts w:ascii="AXtManal" w:hAnsi="AXtManal" w:cs="Simplified Arabic"/>
          <w:sz w:val="32"/>
          <w:szCs w:val="32"/>
          <w:rtl/>
          <w:lang w:bidi="ar-EG"/>
        </w:rPr>
        <w:lastRenderedPageBreak/>
        <w:t xml:space="preserve">ثلاث صفحات أرفق معها مستندًا واحدًا ذكر أنها تُمثِّل رده على مذكرة وكيل المُدَّعي المقدمة في الجلسة السابقة انتهى فيها إلى أن عدد السيارات التي يطالب بها مختلفة الأنواع والموديلات والألوان ويطلب تسليمها له الآن وأن مُمَثِّل المُدَّعِية سحب من الشركة مبالغ بلغت (700,000) سبعمائة ألف ريال وكرَّر طلباته التي ذكرها وكيله الحاضر في القضية ثم طلب الطرفان في جلسة يوم السبت الموافق 24/8/1430هـ إحالتهما إلى محاسب قانوني ليتولى دراسة الأمور المحاسبية المتعلقة بالشراكة بينهما وبيان ما لكل طرف تجاه الآخر ثم طلبت منهما الدائرة أن يقوم كل طرف بترشيح ثلاثة مكاسب محاسبية يقترحها ليتولى هذه المهمة وفي حال اتفاقهما على اسم معيَّن يتم ندبه من قِبَل الدائرة فاستعد بذلك وفي جلسة يوم السبت الموافق 14/10/1430هـ قدَّم وكيل المُدَّعى عليه مذكرة مكونة من صفحة واحدة أورد فيها أسماء ثلاثة مكاتب محاسبية يرشحها لدراسة القضية المقامة من المُدَّعي ضِدَّ موكله. كما قدَّم وكيل المُدَّعي مذكرة مكونة من صفحة واحدة مؤرَّخة في 9/9/1430هـ أورد فيها أيضًا أسماء ثلاثة مكاتب محاسبية يرشحها لدراسة القضية، واتضح من هاتين المذكرتين أنهما اتفقا على مكتبي (...) و(...)، ثم سألتهما الدائرة من تتفقان عليه من هذين المكتبين فقررا أنهما يطالبان ترشيح مكتب (...) للقيام بدراسة القضية وبناءً عليه قرَّرَت الدائرة ندب المحاسب القانوني (...) ليتولى دراسة وفحص أوراق القضية من الناحية المحاسبية على ضوء العقود المبرمة بين الطرفين والمستندات التي بيد كل طرف وبيان ما لكل طرف تجاه الآخر على أن يقدِّم المحاسب تقريره إلى الدائرة خلال ستين يومًا من تاريخ تسلمه لقرار الدائرة وأفهمت الدائرة الطرفين بأن أتعاب المحاسب تُدفَع ابتداء مناصفة بينهما وفي النهاية يتحملها الطرف الخاسر للقضية فاستعد الطرفان بذلك وفي جلسة يوم الأحد الموافق 22/7/1431هـ ورد للدائرة تقرير المحاسب القانوني رقم 208 وتاريخ 15/6/1431هـ والمرفق بأوراق القضية والذي انتهى في نتيجته </w:t>
      </w:r>
      <w:r w:rsidRPr="001D1701">
        <w:rPr>
          <w:rFonts w:ascii="AXtManal" w:hAnsi="AXtManal" w:cs="Simplified Arabic"/>
          <w:sz w:val="32"/>
          <w:szCs w:val="32"/>
          <w:rtl/>
          <w:lang w:bidi="ar-EG"/>
        </w:rPr>
        <w:t xml:space="preserve">إلى أنَّه يستحق للمُدَّعى عليه </w:t>
      </w:r>
      <w:r w:rsidRPr="001D1701">
        <w:rPr>
          <w:rFonts w:ascii="AXtManal" w:hAnsi="AXtManal" w:cs="Simplified Arabic" w:hint="cs"/>
          <w:sz w:val="32"/>
          <w:szCs w:val="32"/>
          <w:rtl/>
          <w:lang w:bidi="ar-EG"/>
        </w:rPr>
        <w:t xml:space="preserve">من </w:t>
      </w:r>
      <w:r w:rsidRPr="001D1701">
        <w:rPr>
          <w:rFonts w:ascii="AXtManal" w:hAnsi="AXtManal" w:cs="Simplified Arabic"/>
          <w:sz w:val="32"/>
          <w:szCs w:val="32"/>
          <w:rtl/>
          <w:lang w:bidi="ar-EG"/>
        </w:rPr>
        <w:t>طرف المُدَّعِية مبلغًا وقدره</w:t>
      </w:r>
      <w:r w:rsidRPr="00E849B2">
        <w:rPr>
          <w:rFonts w:ascii="AXtManal" w:hAnsi="AXtManal" w:cs="Simplified Arabic"/>
          <w:sz w:val="32"/>
          <w:szCs w:val="32"/>
          <w:rtl/>
          <w:lang w:bidi="ar-EG"/>
        </w:rPr>
        <w:t xml:space="preserve"> (2,421,524) مليونان وأربعمائة وواحد وعشرون ألفًا وخمسمائة وأربعة عشرون ريالًا وأنَّه تبيَّن من خلال المستندات المقدَّمة من الطرفين أن المعاملة بخصوص السيارات هي بيع بالتقسيط وليس تأجيرًا، وأنَّه يوجد لدى المُدَّعى عليه طبقًا لإقراره عدد خمس سيارات من نوع شيفروليه أوبترا ملك </w:t>
      </w:r>
      <w:r w:rsidRPr="00E849B2">
        <w:rPr>
          <w:rFonts w:ascii="AXtManal" w:hAnsi="AXtManal" w:cs="Simplified Arabic"/>
          <w:sz w:val="32"/>
          <w:szCs w:val="32"/>
          <w:rtl/>
          <w:lang w:bidi="ar-EG"/>
        </w:rPr>
        <w:lastRenderedPageBreak/>
        <w:t xml:space="preserve">للمُدَّعية ويجب إعادتها لها وهي ذوات الأرقام </w:t>
      </w:r>
      <w:r w:rsidRPr="00150235">
        <w:rPr>
          <w:rFonts w:ascii="AXtManal" w:hAnsi="AXtManal" w:cs="Simplified Arabic"/>
          <w:sz w:val="32"/>
          <w:szCs w:val="32"/>
          <w:rtl/>
          <w:lang w:bidi="ar-EG"/>
        </w:rPr>
        <w:t xml:space="preserve"> (...) </w:t>
      </w:r>
      <w:r w:rsidRPr="00E849B2">
        <w:rPr>
          <w:rFonts w:ascii="AXtManal" w:hAnsi="AXtManal" w:cs="Simplified Arabic"/>
          <w:sz w:val="32"/>
          <w:szCs w:val="32"/>
          <w:rtl/>
          <w:lang w:bidi="ar-EG"/>
        </w:rPr>
        <w:t>و</w:t>
      </w:r>
      <w:r w:rsidRPr="00150235">
        <w:rPr>
          <w:rFonts w:ascii="AXtManal" w:hAnsi="AXtManal" w:cs="Simplified Arabic"/>
          <w:sz w:val="32"/>
          <w:szCs w:val="32"/>
          <w:rtl/>
          <w:lang w:bidi="ar-EG"/>
        </w:rPr>
        <w:t xml:space="preserve"> (...) </w:t>
      </w:r>
      <w:r w:rsidRPr="00E849B2">
        <w:rPr>
          <w:rFonts w:ascii="AXtManal" w:hAnsi="AXtManal" w:cs="Simplified Arabic"/>
          <w:sz w:val="32"/>
          <w:szCs w:val="32"/>
          <w:rtl/>
          <w:lang w:bidi="ar-EG"/>
        </w:rPr>
        <w:t xml:space="preserve"> و</w:t>
      </w:r>
      <w:r w:rsidRPr="00150235">
        <w:rPr>
          <w:rFonts w:ascii="AXtManal" w:hAnsi="AXtManal" w:cs="Simplified Arabic"/>
          <w:sz w:val="32"/>
          <w:szCs w:val="32"/>
          <w:rtl/>
          <w:lang w:bidi="ar-EG"/>
        </w:rPr>
        <w:t xml:space="preserve"> (...) </w:t>
      </w:r>
      <w:r w:rsidRPr="00E849B2">
        <w:rPr>
          <w:rFonts w:ascii="AXtManal" w:hAnsi="AXtManal" w:cs="Simplified Arabic"/>
          <w:sz w:val="32"/>
          <w:szCs w:val="32"/>
          <w:rtl/>
          <w:lang w:bidi="ar-EG"/>
        </w:rPr>
        <w:t xml:space="preserve"> و</w:t>
      </w:r>
      <w:r w:rsidRPr="00150235">
        <w:rPr>
          <w:rFonts w:ascii="AXtManal" w:hAnsi="AXtManal" w:cs="Simplified Arabic"/>
          <w:sz w:val="32"/>
          <w:szCs w:val="32"/>
          <w:rtl/>
          <w:lang w:bidi="ar-EG"/>
        </w:rPr>
        <w:t xml:space="preserve"> (...) </w:t>
      </w:r>
      <w:r w:rsidRPr="00E849B2">
        <w:rPr>
          <w:rFonts w:ascii="AXtManal" w:hAnsi="AXtManal" w:cs="Simplified Arabic"/>
          <w:sz w:val="32"/>
          <w:szCs w:val="32"/>
          <w:rtl/>
          <w:lang w:bidi="ar-EG"/>
        </w:rPr>
        <w:t xml:space="preserve"> و</w:t>
      </w:r>
      <w:r>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وقد قرر طرفا النزاع الحاضران أنهما سبق وأن استلما عن طريق الدائرة نسخة من هذا التقرير، وبسؤالهما عن وجهة نظرهما حيال هذا التقرير قرَّر وكيل المُدَّعِية موافقة موكلته على نتيجة هذا التقرير بينما قرر وكيل المُدَّعى عليه أن موكله غير موافق على هذه النتيجة وقدَّم مذكرة وذكر أنها تُمثِّل وجهة نظر موكله على هذا التقرير، وبِسُؤَال وكيل المُدَّعي عن جوابه على هذه المذكرة </w:t>
      </w:r>
      <w:r w:rsidRPr="00406AF2">
        <w:rPr>
          <w:rFonts w:ascii="AXtManal" w:hAnsi="AXtManal" w:cs="Simplified Arabic"/>
          <w:sz w:val="32"/>
          <w:szCs w:val="32"/>
          <w:highlight w:val="yellow"/>
          <w:rtl/>
          <w:lang w:bidi="ar-EG"/>
        </w:rPr>
        <w:t>ط</w:t>
      </w:r>
      <w:r w:rsidRPr="00406AF2">
        <w:rPr>
          <w:rFonts w:ascii="AXtManal" w:hAnsi="AXtManal" w:cs="Simplified Arabic" w:hint="cs"/>
          <w:sz w:val="32"/>
          <w:szCs w:val="32"/>
          <w:highlight w:val="yellow"/>
          <w:rtl/>
          <w:lang w:bidi="ar-EG"/>
        </w:rPr>
        <w:t>ل</w:t>
      </w:r>
      <w:r w:rsidRPr="00406AF2">
        <w:rPr>
          <w:rFonts w:ascii="AXtManal" w:hAnsi="AXtManal" w:cs="Simplified Arabic"/>
          <w:sz w:val="32"/>
          <w:szCs w:val="32"/>
          <w:highlight w:val="yellow"/>
          <w:rtl/>
          <w:lang w:bidi="ar-EG"/>
        </w:rPr>
        <w:t>ب</w:t>
      </w:r>
      <w:r w:rsidRPr="00E849B2">
        <w:rPr>
          <w:rFonts w:ascii="AXtManal" w:hAnsi="AXtManal" w:cs="Simplified Arabic"/>
          <w:sz w:val="32"/>
          <w:szCs w:val="32"/>
          <w:rtl/>
          <w:lang w:bidi="ar-EG"/>
        </w:rPr>
        <w:t xml:space="preserve"> مهلة لذلك ثم سألت الدائرة وكيل المُدَّعى عليه هل سلَّم المحاسب نسخة من هذه المذكرة فقرر أنَّه لم يسلمه نسخة منها فأفهمته الدائرة أن عليه تسليم المحاسب نسخة من هذه المذكرة حتى يتسنَّى له الرد عليها فاستعدَّ بذلك ثم سألت الدائرة وكيل المُدَّعى عليه عمَّا أورده في مذكرته التي قدَّمها هذا اليوم حول وجهة نظر موكله على التقرير هل اعتراضه على تكييف المحاسب للعقود أم على نتيجة المحاسبة فقرر أن اعتراضه على طريقة تكييف المحاسب للعقود وأيضًا على النتيجة المترتبة على هذا التكييف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14/8/1431هـ قدَّم وكيل المُدَّعي مذكرة وقَرَّر أنها تمثِّل رد موكله على مذكرة وكيل المُدَّعى عليه المقدَّمة في الجلسة السابقة انتهى فيها إلى طلبه اعتماد تقرير المحاسب القانوني، وبِسُؤَال وكيل المُدَّعى عليه الجواب قرَّر أنَّه سلَّم المحاسب القانوني نسخة من مذكرته التي قدَّمها في الجلسة السابقة في حال رد المحاسب عليها سوف يُحضِر جوابه على هذه المذكرة التي استلمها في جلسة هذا اليوم وعلى رد المحاسب القانوني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6/9/1431هـ قدَّم وكيل المُدَّعى عليه مذكرة وقَرَّر أنها تمثِّل رد موكله على طلب مذكرة وكيل المُدَّعِية المُقدَّمة في الجلسة السابقة انتهى فيها إلى طلبه إعادة تقرير المحاسب القانوني وأيضًا عزل الشريك المدير عن إدارة الشركة وإلزام المُدَّعي بدفع قيمة تأجير السيارات وتسليم السيارات محل الدعوى ومحاسبة المدير عن فترة إدارة الشركة ومسا</w:t>
      </w:r>
      <w:r>
        <w:rPr>
          <w:rFonts w:ascii="AXtManal" w:hAnsi="AXtManal" w:cs="Simplified Arabic" w:hint="cs"/>
          <w:sz w:val="32"/>
          <w:szCs w:val="32"/>
          <w:rtl/>
          <w:lang w:bidi="ar-EG"/>
        </w:rPr>
        <w:t>ء</w:t>
      </w:r>
      <w:r w:rsidRPr="00E849B2">
        <w:rPr>
          <w:rFonts w:ascii="AXtManal" w:hAnsi="AXtManal" w:cs="Simplified Arabic"/>
          <w:sz w:val="32"/>
          <w:szCs w:val="32"/>
          <w:rtl/>
          <w:lang w:bidi="ar-EG"/>
        </w:rPr>
        <w:t xml:space="preserve">لته عن كيفية نقل ملكية السيارات إليه وإلى أشخاص آخرين دون وكالة أو تفويض بالبيع وتسليم حصة موكله من الأرباح وتصفية الشركة، وبِسُؤَال وكيل المُدَّعِية الجواب قرَّر أنَّه يكتفي بردوده السابقة ثم سألت الدائرة وكيل المُدَّعى عليه عن جوابه على تقرير المحاسب القانوني الذي وعد بتقديمه في جلسة سابقة فأفهمته الدائرة بأن عليه الجواب المفصَّل على تقرير المحاسب وأن </w:t>
      </w:r>
      <w:r w:rsidRPr="00E849B2">
        <w:rPr>
          <w:rFonts w:ascii="AXtManal" w:hAnsi="AXtManal" w:cs="Simplified Arabic"/>
          <w:sz w:val="32"/>
          <w:szCs w:val="32"/>
          <w:rtl/>
          <w:lang w:bidi="ar-EG"/>
        </w:rPr>
        <w:lastRenderedPageBreak/>
        <w:t xml:space="preserve">الجلسة القادمة هي الأجل الأخير له لتقديم رده على التقرير فاستعد بذلك ثم قدَّم </w:t>
      </w:r>
      <w:r w:rsidRPr="00B80C16">
        <w:rPr>
          <w:rFonts w:ascii="AXtManal" w:hAnsi="AXtManal" w:cs="Simplified Arabic"/>
          <w:sz w:val="32"/>
          <w:szCs w:val="32"/>
          <w:rtl/>
          <w:lang w:bidi="ar-EG"/>
        </w:rPr>
        <w:t xml:space="preserve">وكيل </w:t>
      </w:r>
      <w:r w:rsidRPr="00152407">
        <w:rPr>
          <w:rFonts w:ascii="AXtManal" w:hAnsi="AXtManal" w:cs="Simplified Arabic"/>
          <w:sz w:val="32"/>
          <w:szCs w:val="32"/>
          <w:rtl/>
          <w:lang w:bidi="ar-EG"/>
        </w:rPr>
        <w:t>المُدَّعِية</w:t>
      </w:r>
      <w:r w:rsidRPr="00E849B2">
        <w:rPr>
          <w:rFonts w:ascii="AXtManal" w:hAnsi="AXtManal" w:cs="Simplified Arabic"/>
          <w:sz w:val="32"/>
          <w:szCs w:val="32"/>
          <w:rtl/>
          <w:lang w:bidi="ar-EG"/>
        </w:rPr>
        <w:t xml:space="preserve"> مذكرة يطلب فيها مخاطبة المحاسب القانوني للرد على ملاحظات موكله على التقرير المحاسبي بدون أية أتعاب إضافية كون هذا العمل ضمن مهمته ا</w:t>
      </w:r>
      <w:r>
        <w:rPr>
          <w:rFonts w:ascii="AXtManal" w:hAnsi="AXtManal" w:cs="Simplified Arabic"/>
          <w:sz w:val="32"/>
          <w:szCs w:val="32"/>
          <w:rtl/>
          <w:lang w:bidi="ar-EG"/>
        </w:rPr>
        <w:t>لأولى ولا يُعتبَر عملًا إضافيَّ</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يوم الأحد الموافق 24/10/1431هـ قدَّم وكيل المُدَّعى عليه مذكرة وذكر أنها تمثِّل رد موكله على تقرير المحاسب القانوني المقدَّم للدائرة، وبِسُؤَال وكيل المُدَّعِية عن جوابه على هذه المذكرة طلب مهلة لذلك وتشير أنَّه وردها مذكرة المحاسب القانوني ذات الرقم 323 وتاريخ 19/9/1431هـ والتي تتضمَّن رده على تعقيب المُدَّعى عليه على التقرير المحاسبي المُقدَّم في هذه القضية انتهى إلى أنَّه يتمسَّك بكل ما جاء في تقريره المقدَّم للدائرة وما أورده المُدَّعى عليه من ملحوظات على التقرير لا يُغيِّر من النتيجة التي انتهى إليها وتَمَّ تسليم طرفي النزاع نسخة من هذه المذكرة، وبسؤالهما الرد قرر وكيل المُدَّعى عليه اكتفاءه بِمَا سبق وأن قدمه أمَّا وكيل وكيل المُدَّعِية فطلب مهلة لذلك وفي جلسة يوم الأحد الموافق 1/12/1431هـ حضر وكيل وكيل المُدَّعِية (...) المثبت هويته في الضبط وتبيَّن عدم حضور المُدَّعى عليه أو من ينوب عنه رغم عِلم وكيله الشرعي بموعد هذه الجلسة كما يتضح ذلك من محضر الجلسة السابقة وفي هذه الجلسة قدَّم وكيل وكيل المُدَّعِية مذكرة وذكر أنها تُمثِّل رد موكله على مذكرة وكيل المُدَّعى عليه والمقدَّمة في الجلسة السابقة وتَمَّ إيداع نسخة منها للمُدَّعى عليه في ملف القضية ثم تَمَّ تسليم وكيل المُدَّعى عليه نسخة من هذه المذكرة. وفي جلسة يوم الأحد الموافق 20/1/1432هـ سألت الدائرة وكيل المُدَّعى عليه عن تقديم رده على مذكرة وكيل المُدَّعي فقرَّر بأنَّه يكتفي بِمَا سبق وأن قدَّمه للدائرة ولا جديد لديه وفي جلسة يوم الأحد الموافق 19/2/1432هـ سألت الدائرة وكيل المُدَّعى عليه عمَّا ذكره وكيل المُدَّعِية في الجلسة السابقة من أن موكلته دفعت للمُدَّعى علي</w:t>
      </w:r>
      <w:r>
        <w:rPr>
          <w:rFonts w:ascii="AXtManal" w:hAnsi="AXtManal" w:cs="Simplified Arabic"/>
          <w:sz w:val="32"/>
          <w:szCs w:val="32"/>
          <w:rtl/>
          <w:lang w:bidi="ar-EG"/>
        </w:rPr>
        <w:t xml:space="preserve">ه مبلغ وقدره (1,137,731) </w:t>
      </w:r>
      <w:r w:rsidRPr="00B80C16">
        <w:rPr>
          <w:rFonts w:ascii="AXtManal" w:hAnsi="AXtManal" w:cs="Simplified Arabic"/>
          <w:sz w:val="32"/>
          <w:szCs w:val="32"/>
          <w:highlight w:val="yellow"/>
          <w:rtl/>
          <w:lang w:bidi="ar-EG"/>
        </w:rPr>
        <w:t>مليون</w:t>
      </w:r>
      <w:r w:rsidRPr="00E849B2">
        <w:rPr>
          <w:rFonts w:ascii="AXtManal" w:hAnsi="AXtManal" w:cs="Simplified Arabic"/>
          <w:sz w:val="32"/>
          <w:szCs w:val="32"/>
          <w:rtl/>
          <w:lang w:bidi="ar-EG"/>
        </w:rPr>
        <w:t xml:space="preserve"> ومائة وسبعة وثلاثون ألفًا وسبعمائة وواحد وثلاثون ريالًا فقرر أنَّه يطلب الرجوع لموكله لسؤاله عن ذلك ثم سألت الدائرة وكيل المُدَّعِية عن السيارات التي طلب المُدَّعى عليه تسليمها لموكلته فقرَّر بقوله أنها خمس سيارات من نوع أوبترا موديل 2005م وقد أوضحت تفاصيل هذه السيارات ضمن </w:t>
      </w:r>
      <w:r w:rsidRPr="00C42195">
        <w:rPr>
          <w:rFonts w:ascii="AXtManal" w:hAnsi="AXtManal" w:cs="Simplified Arabic" w:hint="cs"/>
          <w:sz w:val="32"/>
          <w:szCs w:val="32"/>
          <w:highlight w:val="yellow"/>
          <w:rtl/>
          <w:lang w:bidi="ar-EG"/>
        </w:rPr>
        <w:t>المذكرة</w:t>
      </w:r>
      <w:r w:rsidRPr="00E849B2">
        <w:rPr>
          <w:rFonts w:ascii="AXtManal" w:hAnsi="AXtManal" w:cs="Simplified Arabic"/>
          <w:sz w:val="32"/>
          <w:szCs w:val="32"/>
          <w:rtl/>
          <w:lang w:bidi="ar-EG"/>
        </w:rPr>
        <w:t xml:space="preserve"> المقدَّمة للدائرة في جلسة يوم السبت الموافق 17/3/1430هـ في المرفق رقم </w:t>
      </w:r>
      <w:r w:rsidRPr="00E849B2">
        <w:rPr>
          <w:rFonts w:ascii="AXtManal" w:hAnsi="AXtManal" w:cs="Simplified Arabic"/>
          <w:sz w:val="32"/>
          <w:szCs w:val="32"/>
          <w:rtl/>
          <w:lang w:bidi="ar-EG"/>
        </w:rPr>
        <w:lastRenderedPageBreak/>
        <w:t xml:space="preserve">20 من هذه المذكرة ثم سألت الدائرة وكيل المُدَّعى عليه عن هذه السيارات فقرر بقوله نعم هذه السيارات موجودة لدى موكلي وقد أرسلتها المُدَّعِية لموكلي لبيعها في القصيم وهي سيارات مستعملة ثم أفادهم موكلي بموجب خطابه المؤرَّخ في 16/5/1429هـ بقيمة هذه السيارات وأنهم طلبوا من موكلي إعادتها لهم كون أسعارها بالمدينة أفضل ولم يعدها موكلي إلى الآن. وفي جلسة يوم السبت الموافق 9/3/1432هـ سألت الدائرة وكيل المُدَّعى عليه عن جوابه على السؤال الموجه له في الجلسة السابقة فقرر بقوله إنَّه رجع لموكله وأنَّه أخبره بأنَّه استلم من المُدَّعِية </w:t>
      </w:r>
      <w:r>
        <w:rPr>
          <w:rFonts w:ascii="AXtManal" w:hAnsi="AXtManal" w:cs="Simplified Arabic"/>
          <w:sz w:val="32"/>
          <w:szCs w:val="32"/>
          <w:rtl/>
          <w:lang w:bidi="ar-EG"/>
        </w:rPr>
        <w:t xml:space="preserve">مبلغًا وقدره (1,137,731) </w:t>
      </w:r>
      <w:r w:rsidRPr="00C42195">
        <w:rPr>
          <w:rFonts w:ascii="AXtManal" w:hAnsi="AXtManal" w:cs="Simplified Arabic"/>
          <w:sz w:val="32"/>
          <w:szCs w:val="32"/>
          <w:highlight w:val="yellow"/>
          <w:rtl/>
          <w:lang w:bidi="ar-EG"/>
        </w:rPr>
        <w:t>مليون</w:t>
      </w:r>
      <w:r w:rsidRPr="00E849B2">
        <w:rPr>
          <w:rFonts w:ascii="AXtManal" w:hAnsi="AXtManal" w:cs="Simplified Arabic"/>
          <w:sz w:val="32"/>
          <w:szCs w:val="32"/>
          <w:rtl/>
          <w:lang w:bidi="ar-EG"/>
        </w:rPr>
        <w:t xml:space="preserve"> ومائة وسبعة وثلاثون ألفًا وسبعمائة وواحد وثلاثون ريالًا ثم سألت الدائرة طرفي النزاع عن الشهود الموقعين على العقدين المؤرَّخين في 1/6/1427هـ وطلبت منهما إحضار هؤلاء الشهود للاستيضاح منهم عن هذه العقود كما طلبت الدائرة من وكيل المُدَّعى عليه إحضار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الموقِّع نيابة عن موكله في هذه العقود وهو المدعو (...) فاستعد الحاضران بِمَا طُلِب منهما ثم سألت الدائرة وكيل المُدَّعى عليه أن المحاسب القانوني أشار في تقريره المقدَّم للدائرة في الصفحة الحادية والثلاثين منه أنَّه قدَّم له عدد واحد وأربعون وثيقة ملكية مركبة وأشار المحاسب إلى أن عددًا من هذه السيارات سُجِّلَت ملكيتها باسم شركة (...) و(...) وهي من ضمن السيارات محل النزاع مع المُدَّعى عليها فلماذا يقوم موكلك بتسجيل ملكية هذه السيارات باسم الشركة مع أنَّه يدَّعي أنَّه أجرها على الشركة فطلب مهلة لذلك، ثم سألت الدائرة وكيل المُدَّعى عليه عن العقدين المؤرَّخين في 1/6/1427هـ أنهما تضمنتا تأجير موكلك لعدد خمسة عشر سيارة في العقد الأول وعشر سيارات في العقد الثاني ولم يشمل العقدان على أيَّة معلومات تفصيلية عن السيارات المؤجَّرة وإنما اكتفى في العقدين بذكر العدد والنوع وهذا مخالف للمتعارف عليه في عقود التأجير من كتابة بيانات كاملة للسيارة المؤجَّرة وعداد الخروج وغيره من البيانات الأخرى فما جوابك على ذلك فطلب مهلة لذلك وفي جلسة يوم السبت الموافق 16/3/1432هـ ذكر وكيل المُدَّعى عليه أنَّه بالنسبة للشخص الذي وقَّع نيابة عن موكله على عقود التأجير وهو المدعو (...) غير متواجد في السعودية وهو الآن في السودان لقضاء </w:t>
      </w:r>
      <w:r>
        <w:rPr>
          <w:rFonts w:ascii="AXtManal" w:hAnsi="AXtManal" w:cs="Simplified Arabic" w:hint="cs"/>
          <w:sz w:val="32"/>
          <w:szCs w:val="32"/>
          <w:rtl/>
          <w:lang w:bidi="ar-EG"/>
        </w:rPr>
        <w:t>إ</w:t>
      </w:r>
      <w:r w:rsidRPr="00E849B2">
        <w:rPr>
          <w:rFonts w:ascii="AXtManal" w:hAnsi="AXtManal" w:cs="Simplified Arabic"/>
          <w:sz w:val="32"/>
          <w:szCs w:val="32"/>
          <w:rtl/>
          <w:lang w:bidi="ar-EG"/>
        </w:rPr>
        <w:t xml:space="preserve">جازته وسيعود بعد شهرين من الآن تقريبًا، أمَّا الشاهد (...) فهو موجود في القصيم وذكر أنَّه لا يستطيع الحضور إلى المدينة، أمَّا الشاهد </w:t>
      </w:r>
      <w:r w:rsidRPr="00E849B2">
        <w:rPr>
          <w:rFonts w:ascii="AXtManal" w:hAnsi="AXtManal" w:cs="Simplified Arabic"/>
          <w:sz w:val="32"/>
          <w:szCs w:val="32"/>
          <w:rtl/>
          <w:lang w:bidi="ar-EG"/>
        </w:rPr>
        <w:lastRenderedPageBreak/>
        <w:t xml:space="preserve">(...) فلا يعلم </w:t>
      </w:r>
      <w:r w:rsidRPr="00152407">
        <w:rPr>
          <w:rFonts w:ascii="AXtManal" w:hAnsi="AXtManal" w:cs="Simplified Arabic"/>
          <w:sz w:val="32"/>
          <w:szCs w:val="32"/>
          <w:rtl/>
          <w:lang w:bidi="ar-EG"/>
        </w:rPr>
        <w:t>موكلي عنه أين هو</w:t>
      </w:r>
      <w:r w:rsidRPr="00E849B2">
        <w:rPr>
          <w:rFonts w:ascii="AXtManal" w:hAnsi="AXtManal" w:cs="Simplified Arabic"/>
          <w:sz w:val="32"/>
          <w:szCs w:val="32"/>
          <w:rtl/>
          <w:lang w:bidi="ar-EG"/>
        </w:rPr>
        <w:t>. وأمَّا ما يخص تسجيل ملكية بعض السيارات المؤجَّرة باسم شركة (...) و(...) مع أنها مؤجَّرة على الشر</w:t>
      </w:r>
      <w:r>
        <w:rPr>
          <w:rFonts w:ascii="AXtManal" w:hAnsi="AXtManal" w:cs="Simplified Arabic"/>
          <w:sz w:val="32"/>
          <w:szCs w:val="32"/>
          <w:rtl/>
          <w:lang w:bidi="ar-EG"/>
        </w:rPr>
        <w:t>كة فهذا لا يعدو إلا كونه إجراءً</w:t>
      </w:r>
      <w:r w:rsidRPr="00E849B2">
        <w:rPr>
          <w:rFonts w:ascii="AXtManal" w:hAnsi="AXtManal" w:cs="Simplified Arabic"/>
          <w:sz w:val="32"/>
          <w:szCs w:val="32"/>
          <w:rtl/>
          <w:lang w:bidi="ar-EG"/>
        </w:rPr>
        <w:t xml:space="preserve"> إداريًا لا يُثبِت حق تملُّك السيارة للمستأجِر المُدَّعي (...) </w:t>
      </w:r>
      <w:r>
        <w:rPr>
          <w:rFonts w:ascii="AXtManal" w:hAnsi="AXtManal" w:cs="Simplified Arabic" w:hint="cs"/>
          <w:sz w:val="32"/>
          <w:szCs w:val="32"/>
          <w:rtl/>
          <w:lang w:bidi="ar-EG"/>
        </w:rPr>
        <w:t xml:space="preserve">الذي </w:t>
      </w:r>
      <w:r w:rsidRPr="00E849B2">
        <w:rPr>
          <w:rFonts w:ascii="AXtManal" w:hAnsi="AXtManal" w:cs="Simplified Arabic"/>
          <w:sz w:val="32"/>
          <w:szCs w:val="32"/>
          <w:rtl/>
          <w:lang w:bidi="ar-EG"/>
        </w:rPr>
        <w:t xml:space="preserve">كان موظفًا لدى موكلي في مُؤَسَّسَة (...) للسيارات خلال فترة تأسيس الشركة وقام بتسجيل ملكية بعض السيارات باسمه وبعضها باسم الشركة وبعرض ذلك على وكيل المُدَّعِية قال ما ذكره وكيل المُدَّعى عليه بخصوص هذه الجزئية غير صحيح فعقَّب وكيل المُدَّعى عليه بأن عدد السيارات المسجلة باسم (...) سبع سيارات وخمسة عشر سيارة مسجلة باسم الشركة والباقي مسجل باسم موكلي. فسألته الدائرة إذا كان موكلك قد أجَّر السيارات على الشركة فلماذا لم يعترض على تسجيل ملكيتها باسم المُدَّعي أو باسم الشركة فأجاب بقوله إن المُدَّعي هو الذي كان يفعل ذلك وموكلي لا علم له بذلك وأمَّا بخصوص العقدين المؤرخين في 1/6/1427هـ والمشتملين على تأجير خمسة وعشرين سيارة بدون ذكر أية بيانات عن هذه السيارات المُؤجَّرة فإن الذي أعد هذه العقود هو المُدَّعي بهذه الكيفية وأرسلها لموكلي في القصيم وقام موكلي بالتوقيع عليها وتَمَّ التأكيد في العقدين على عدم التصرُّف بالسيارات من بيع ورهن وإعارة وهذين العقدين بالذات حضر المُدَّعي بنفسه إلى القصيم وقام بتوقيعها بنفسه أمام الشهود ثم سألت الدائرة وكيل المُدَّعِية عن مُمَثِّل موكلته لماذا لم يحضر مع أن الدائرة نبَّهت عليه بحضوره في هذه الجلسة فذكر أنَّه تواعد معه على الحضور ولا يعلم لماذا لم يحضر فأكدت عليه الدائرة بضرورة الحضور في الجلسة القادمة فاستعد بذلك وفي جلسة يوم الأحد الموافق 22/4/1432هـ حضر مدير شركة المُدَّعِية وسألته الدائرة عن شهود العقدين المؤرَّخين في 1/6/1427هـ فطلب اطلاعه عليهما وبعد اطلاعه عليهما قال إن هذين العقدين وقعتهما في القصيم عند المُدَّعى عليه ولم يكن الشهود الموقعين حاضرين وقت التوقيع وإنما أُضيفت توقيعاتهما فيما بعد وبعرض ذلك على وكيل المُدَّعى عليه قال لا علم لي بِمَا ذكره المُدَّعي ثم سألت الدائرة المُدَّعي عمَّا ذكره وكيل المُدَّعى عليه في الجلسة السابقة من أنك كنت تعمل لدى المُدَّعى عليه قبل الشراكة وأنك قمت بتسجيل ملكية بعض السيارات باسمك والبعض الآخر باسم الشركة وأن هذا إجراءً إداريًا بحتًا لا يُثبِت ملكيتك للسيارات فأجاب بقوله هذا كلام غير صحيح وكنت شريكًا </w:t>
      </w:r>
      <w:r w:rsidRPr="00E849B2">
        <w:rPr>
          <w:rFonts w:ascii="AXtManal" w:hAnsi="AXtManal" w:cs="Simplified Arabic"/>
          <w:sz w:val="32"/>
          <w:szCs w:val="32"/>
          <w:rtl/>
          <w:lang w:bidi="ar-EG"/>
        </w:rPr>
        <w:lastRenderedPageBreak/>
        <w:t xml:space="preserve">له في البيع والشراء في معرض السيارات الذي بعته عليه ولم تتجاوز هذه الشراكة الشهرين وما ذكره حول تسجيل بعض السيارات باسمي وبعضها باسم الشركة فجوابه أن هذا إجراءً إداريًا غير صحيح سبق أن قدمت لكم خطابًا صادرًا من المُدَّعى عليه موجهًا لي مؤرخًا في 3/9/1427هـ يذكر فيه في الصفحة الثانية منه أنه تَمَّ جرد وحصر سيارات التأجير التابعة لشركة (...) وتبيَّن أن عددها (31) واحد وثلاثون سيارة وأنه تَمَّ جرد هذه السيارات وأخذ صور استماراتها وسوف يتم نقل جميع الاستمارات باسم الشركة بعد أخذ الرقم الموحَّد من مكتب العمل واستخراج باقي التراخيص وهذا الخطاب موقَّع من المُدَّعى عليه ومن الموظفين لديه وقد أرفقته ضمن المذكرة المؤرَّخة في 17/3/1432هـ المقدَّمة للدائرة وهذا الخطاب يثبت أن العقود عقود بيع ولو كانت عقود تأجير لأبقى الاستمارات باسمه وأعطى الشركة تفويضًا باستخدامها كَمَا أنَّ المُدَّعى عليه قد أرسل لي خطابًا في تاريخ 16/5/1429هـ يذكر فيه أنه تَمَّ تقييم بعض السيارات بمبالغ محددة ليتم بيعها وخصم قيمتها من الأقساط ولو كانت هذه السيارات مؤجَّرة لما طلب ذلك وإنما استرجعها وقد رديت على هذا الخطاب بخط يدي وطلبت إعادة السيارات إلى المدينة كون قيمتها في المدينة أفضل كما أني قدَّمت ضمن هذه المذكرة عددًا من الفواتير الخاصة ببيع عدد من السيارات من المُدَّعى عليه للشركة وأصول هذه الفواتير موجودة لديّ ولو كانت السيارات مؤجَّرة لما أصدر لها فاتورة كَمَا أنَّ المُدَّعى عليه قد أرسل لي خطابًا بتاريخ 7/11/1427هـ يطلب فيه تعبئة النموذج الخاص بالمداينة (10) عشر سيارات </w:t>
      </w:r>
      <w:r>
        <w:rPr>
          <w:rFonts w:ascii="AXtManal" w:hAnsi="AXtManal" w:cs="Simplified Arabic"/>
          <w:sz w:val="32"/>
          <w:szCs w:val="32"/>
          <w:rtl/>
          <w:lang w:bidi="ar-EG"/>
        </w:rPr>
        <w:t>كورولا لشركة (...) لغ</w:t>
      </w:r>
      <w:r>
        <w:rPr>
          <w:rFonts w:ascii="AXtManal" w:hAnsi="AXtManal" w:cs="Simplified Arabic" w:hint="cs"/>
          <w:sz w:val="32"/>
          <w:szCs w:val="32"/>
          <w:rtl/>
          <w:lang w:bidi="ar-EG"/>
        </w:rPr>
        <w:t>ر</w:t>
      </w:r>
      <w:r w:rsidRPr="00E849B2">
        <w:rPr>
          <w:rFonts w:ascii="AXtManal" w:hAnsi="AXtManal" w:cs="Simplified Arabic"/>
          <w:sz w:val="32"/>
          <w:szCs w:val="32"/>
          <w:rtl/>
          <w:lang w:bidi="ar-EG"/>
        </w:rPr>
        <w:t xml:space="preserve">ض الانتهاء من فاتورة هذه السيارات ولو كانت مؤجَّرة على الشركة لما طلب ذلك، وبِسُؤَال وكيل المُدَّعى عليه </w:t>
      </w:r>
      <w:r w:rsidRPr="00946A72">
        <w:rPr>
          <w:rFonts w:ascii="AXtManal" w:hAnsi="AXtManal" w:cs="Simplified Arabic" w:hint="cs"/>
          <w:sz w:val="32"/>
          <w:szCs w:val="32"/>
          <w:highlight w:val="lightGray"/>
          <w:rtl/>
          <w:lang w:bidi="ar-EG"/>
        </w:rPr>
        <w:t>عن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الجواب طلب مهلة لذلك كما نبَّهت عليه الدائرة بأن عليه إفهام موكله بالحضور شخصيًا في الجلسة القادمة وتشير الدائرة</w:t>
      </w:r>
      <w:r>
        <w:rPr>
          <w:rFonts w:ascii="AXtManal" w:hAnsi="AXtManal" w:cs="Simplified Arabic"/>
          <w:sz w:val="32"/>
          <w:szCs w:val="32"/>
          <w:rtl/>
          <w:lang w:bidi="ar-EG"/>
        </w:rPr>
        <w:t xml:space="preserve"> إلى أنَّه </w:t>
      </w:r>
      <w:r w:rsidRPr="00946A72">
        <w:rPr>
          <w:rFonts w:ascii="AXtManal" w:hAnsi="AXtManal" w:cs="Simplified Arabic"/>
          <w:sz w:val="32"/>
          <w:szCs w:val="32"/>
          <w:highlight w:val="yellow"/>
          <w:rtl/>
          <w:lang w:bidi="ar-EG"/>
        </w:rPr>
        <w:t>وردها</w:t>
      </w:r>
      <w:r w:rsidRPr="00E849B2">
        <w:rPr>
          <w:rFonts w:ascii="AXtManal" w:hAnsi="AXtManal" w:cs="Simplified Arabic"/>
          <w:sz w:val="32"/>
          <w:szCs w:val="32"/>
          <w:rtl/>
          <w:lang w:bidi="ar-EG"/>
        </w:rPr>
        <w:t xml:space="preserve"> خطاب وكيل المُدَّعى عليه والذي سيطلب فيه استخلاف المحكمة في القصيم لسماع الشاهد (...) الموقِّع على عقود التأجير المشار إليها في بداية هذه الجلسة كونه مقيمًا في القصيم وظروفه تمنعه من الحضور للمدينة وبناءً عليه فإن الدائرة تجيبه إلى طلبه وقرَّرت استخلاف إحدى الدوائر المختصة في المحكمة الإدارية في القصيم لسماع الشاهد (...) حول عقدي التأجير المؤرَّخين في 1/6/1427هـ على النحو الموضَّح في قرار الدائرة وفي جلسة </w:t>
      </w:r>
      <w:r w:rsidRPr="00E849B2">
        <w:rPr>
          <w:rFonts w:ascii="AXtManal" w:hAnsi="AXtManal" w:cs="Simplified Arabic"/>
          <w:sz w:val="32"/>
          <w:szCs w:val="32"/>
          <w:rtl/>
          <w:lang w:bidi="ar-EG"/>
        </w:rPr>
        <w:lastRenderedPageBreak/>
        <w:t xml:space="preserve">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21/5/1432هـ قدَّم وكيل المُدَّعى عليه مذكرة وذكر أنها تمثِّل الجواب على ما دار في الجلسة السابقة بسؤال وكيل وكيل المُدَّعِية الجواب على هذه المذكرة قرَّر أنَّه لا جديد فيها يستوجب الرَّد ثم أكدَّت الدائرة على وكيل المُدَّعى عليه بضرورة حضور موكله في الجلسة القادمة فاستعدَّ بذلك كما طلبت الدائرة حضور المُدَّعي أصالة في الجلسة القادمة فاستعد وكيله بإبلاغه بذلك وفي جلسة يوم الثلاثاء 12/7/1432هـ حضر المُدَّعى عليه أصالة وتبيَّن عدم حضور من يمثل المُدَّعِية أو من ينوب عنه وحضر المدعو (...) وذكر أنَّه يعمل في مكتب وكيل المُدَّعِية وليس لديه وكالة تخوله حق الترافع عن المُدَّعِية وأن مُمَثِّل المُدَّعِية لم يتمكَّن من الحضور في هذه الجلسة بسبب سفره، ثم سألت الدائرة المُدَّعى عليه أصالة عن الفواتير التي أرفقها وكيل المُدَّعِية ضمن مذكرته المؤرَّخة بتاريخ 17/3/1432هـ والتي أشار إليها وكيل المُدَّعية بأنَّها فواتير بيع للسيارات المرفق عقود تأجيرها فأجاب بقوله هذه الفواتير قام بإعدادها الأخ (...) عندما كان مسؤولًا عن المعرض الخاص بي في المدينة وبعضها تَمَّ إعدادها في معرضي في القصيم ثم سألته الدائرة إذا كانت السيارات مؤجَّرة فلماذا تقوم بإعداد فواتير بيع لها فقرَّر بقوله إن </w:t>
      </w:r>
      <w:r w:rsidRPr="00946A72">
        <w:rPr>
          <w:rFonts w:ascii="AXtManal" w:hAnsi="AXtManal" w:cs="Simplified Arabic" w:hint="cs"/>
          <w:sz w:val="32"/>
          <w:szCs w:val="32"/>
          <w:highlight w:val="yellow"/>
          <w:rtl/>
          <w:lang w:bidi="ar-EG"/>
        </w:rPr>
        <w:t>هذا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كان لغرض تسهيل خروج السيارات وهو أمر داخلي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فسألته الدائرة ألا يكفي عقد التأجير الذي تحتج به؟ فأجاب بقوله إن الذي بيني وبين المُدَّعي هو عقود التأجير فقط. ثم سألته الدائرة عن المستند المرفق مع مذكِّرة وكيل المُدَّعِية والمشار إليه آنفًا والمؤرَّخ في 7/11/1427هـ الموجَّه منك إلى مدير الشركة المُدَّعِية والمذكور في أعلاه عبارة (الرجاء التكرُّم بإكمال تعبئة النموذج والخاصة بمداينة 10 كرولات لشركة (...) بغرض الانتهاء من فاتورة هذه السيارات) فأجاب بقوله إن عبارة المداينة المذكورة في أعلى هذا المستند لا تدل على البيع، وما بيني وبينه العقود فقط فسألته الدائرة إذا كانت هذه العبارة لا تدل على البيع فلماذا </w:t>
      </w:r>
      <w:r w:rsidRPr="00497167">
        <w:rPr>
          <w:rFonts w:ascii="AXtManal" w:hAnsi="AXtManal" w:cs="Simplified Arabic"/>
          <w:sz w:val="32"/>
          <w:szCs w:val="32"/>
          <w:rtl/>
          <w:lang w:bidi="ar-EG"/>
        </w:rPr>
        <w:t>كُتِب في المستند رقم الفاتورة ومبلغ الشراء</w:t>
      </w:r>
      <w:r w:rsidRPr="00E849B2">
        <w:rPr>
          <w:rFonts w:ascii="AXtManal" w:hAnsi="AXtManal" w:cs="Simplified Arabic"/>
          <w:sz w:val="32"/>
          <w:szCs w:val="32"/>
          <w:rtl/>
          <w:lang w:bidi="ar-EG"/>
        </w:rPr>
        <w:t xml:space="preserve"> إذا كان المقصود من هذه العبارة هو التأجير فقرَّر بقوله قد يكون هذا خطأ. ثم سألته </w:t>
      </w:r>
      <w:r w:rsidRPr="00E849B2">
        <w:rPr>
          <w:rFonts w:ascii="AXtManal" w:hAnsi="AXtManal" w:cs="Simplified Arabic" w:hint="cs"/>
          <w:sz w:val="32"/>
          <w:szCs w:val="32"/>
          <w:rtl/>
          <w:lang w:bidi="ar-EG"/>
        </w:rPr>
        <w:t>الدائرة</w:t>
      </w:r>
      <w:r w:rsidRPr="00E849B2">
        <w:rPr>
          <w:rFonts w:ascii="AXtManal" w:hAnsi="AXtManal" w:cs="Simplified Arabic"/>
          <w:sz w:val="32"/>
          <w:szCs w:val="32"/>
          <w:rtl/>
          <w:lang w:bidi="ar-EG"/>
        </w:rPr>
        <w:t xml:space="preserve"> عن المستند رقم (20) المرفق ضمن مذكِّرة المُدَّعي المشار إليها آنفًا والموجَّه من المُدَّعى عليه إلى المُدَّعي والمذكور فيها عبارة </w:t>
      </w:r>
      <w:r w:rsidRPr="00E27FF1">
        <w:rPr>
          <w:rFonts w:ascii="AXtManal" w:hAnsi="AXtManal" w:cs="Simplified Arabic"/>
          <w:sz w:val="32"/>
          <w:szCs w:val="32"/>
          <w:rtl/>
          <w:lang w:bidi="ar-EG"/>
        </w:rPr>
        <w:t>(نفيدكم علمًا أن أسعار السيارات بعد تقييم أسعارها في المعارض وص</w:t>
      </w:r>
      <w:r w:rsidRPr="00E27FF1">
        <w:rPr>
          <w:rFonts w:ascii="AXtManal" w:hAnsi="AXtManal" w:cs="Simplified Arabic" w:hint="cs"/>
          <w:sz w:val="32"/>
          <w:szCs w:val="32"/>
          <w:rtl/>
          <w:lang w:bidi="ar-EG"/>
        </w:rPr>
        <w:t>ل</w:t>
      </w:r>
      <w:r w:rsidRPr="00E27FF1">
        <w:rPr>
          <w:rFonts w:ascii="AXtManal" w:hAnsi="AXtManal" w:cs="Simplified Arabic"/>
          <w:sz w:val="32"/>
          <w:szCs w:val="32"/>
          <w:rtl/>
          <w:lang w:bidi="ar-EG"/>
        </w:rPr>
        <w:t>ت كالآتي)</w:t>
      </w:r>
      <w:r w:rsidRPr="00E849B2">
        <w:rPr>
          <w:rFonts w:ascii="AXtManal" w:hAnsi="AXtManal" w:cs="Simplified Arabic"/>
          <w:sz w:val="32"/>
          <w:szCs w:val="32"/>
          <w:rtl/>
          <w:lang w:bidi="ar-EG"/>
        </w:rPr>
        <w:t xml:space="preserve"> فلماذا إذا كانت السيارات مؤجَّرة تقوم بطلب بيعها فأجاب بقوله لقد كتب </w:t>
      </w:r>
      <w:r w:rsidRPr="00E849B2">
        <w:rPr>
          <w:rFonts w:ascii="AXtManal" w:hAnsi="AXtManal" w:cs="Simplified Arabic"/>
          <w:sz w:val="32"/>
          <w:szCs w:val="32"/>
          <w:rtl/>
          <w:lang w:bidi="ar-EG"/>
        </w:rPr>
        <w:lastRenderedPageBreak/>
        <w:t xml:space="preserve">المُدَّعي في أسفل هذا المستند أنَّه سيقوم ببيعها في أسرع وقت وإرسال المبلغ لنا. فسألته الدائرة عن إرسال المبلغ هل هو مقابل أجرة أو مقابل قيمة فقرَّر بقوله إن المستند يوضِّح أن السيارات مستهلكة وأنها ستُباع وتُرْسَل قيمتها لي. ثم سألته الدائرة عمَّا ورد في الصفحة الثانية من المستند رقم (18) المرفق مع مذكرة المُدَّعي المشار إليها آنفًا والمذكور فيه ما نصه (وسوف يتم نقل جميع الاستمارات باسم </w:t>
      </w:r>
      <w:r w:rsidRPr="00873160">
        <w:rPr>
          <w:rFonts w:ascii="AXtManal" w:hAnsi="AXtManal" w:cs="Simplified Arabic"/>
          <w:sz w:val="32"/>
          <w:szCs w:val="32"/>
          <w:highlight w:val="yellow"/>
          <w:rtl/>
          <w:lang w:bidi="ar-EG"/>
        </w:rPr>
        <w:t>ا</w:t>
      </w:r>
      <w:r w:rsidRPr="00873160">
        <w:rPr>
          <w:rFonts w:ascii="AXtManal" w:hAnsi="AXtManal" w:cs="Simplified Arabic" w:hint="cs"/>
          <w:sz w:val="32"/>
          <w:szCs w:val="32"/>
          <w:highlight w:val="yellow"/>
          <w:rtl/>
          <w:lang w:bidi="ar-EG"/>
        </w:rPr>
        <w:t>ل</w:t>
      </w:r>
      <w:r w:rsidRPr="00873160">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بعد أخذ الرقم الموحَّد من مكتب العمل واستخراج باقي التراخيص) فأجاب بقوله إن الغرض من هذا هو تسهيل عمل الشركة فسألته الدائرة إذا كانت العقود عقود تأجير فلماذا تكتب لهم بأنكم سوف تقومون بنقل جميع استمارات السيارات باسم الشركة فأجاب بقوله الغرض من ذلك هو تسهيل العمل فقط. وتشير الدائرة أنَّه وردها خطاب فضيلة رئيس المحكمة الإدارية ببريدة رقم (2024/7) وتاريخ 22/5/1432هـ المرفق فيه محضر ضبط جلسة صادر عن الدائرة السابعة في المحكمة بشأن ضبط شهادة الشاهد (...) المتضمنة ما يلي: "أشهد بالله أن شركة (...) و(...) ومُؤَسَّسَة (...) وقَّعتا ثلاثة عقود لتأجير السيارات وهي هذه العقود التي أقدم صورها للدائرة بشأن هذه الشهادة وكلها بتاريخ 1/6/1427هـ وكانت عقود التأجير بعنوان اتفاقية تأجير وقد طلب مني (...) و(...) أن أشهد على هذه العقود الثلاثة والموضَّح فيها تفاصيل هذه السيارات وهي جديدة, وقد فهمت أن (...) هو من كتب هذه العقود كما أنهم اتفقوا على أن يكون المتاح لشركة (...) مسافة (3000) ثلاثة آلاف كيلو متر عن كل شهر وما زاد يُحسَب عن كل كيلو متر (50) هللة وأن الذي أعلمه حين توقيعي شاهدًا على هذه العقود أنها عقود حقيقية وليست صورية. والله على ما أقول شهيد". ثم سألت الدائرة المُدَّعى عليه هل هناك صلة قرابة بينك وبين هذا الشاهد فقرَّر بقوله إنَّه أخو زوجتي. وفي جلسة يوم الثلاثاء الموافق 19/7/1432هـ قدَّم وكيل وكيل المُدَّعِية مذكِّرة وذكر أنها تُمثِّل رد موكلته على مذكرة المُدَّعى عليه المقدَّمة 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21/5/1432هـ وعلى ما دار في الجلسة السابقة وأيضًا على شهادة الشاهد (...) الذي أدلى بشهادته أمام المحكمة الإدارية بالقصيم, ذكر فيها أن الشاهد أخو زوجة المُدَّعى عليه وموظَّف لديه وأن الشاهد زعم بأن مُمَثِّل المُدَّعِية والمُدَّعى عليه طلبا منه التوقيع على العقود كشاهد وهذا غ</w:t>
      </w:r>
      <w:r>
        <w:rPr>
          <w:rFonts w:ascii="AXtManal" w:hAnsi="AXtManal" w:cs="Simplified Arabic"/>
          <w:sz w:val="32"/>
          <w:szCs w:val="32"/>
          <w:rtl/>
          <w:lang w:bidi="ar-EG"/>
        </w:rPr>
        <w:t xml:space="preserve">ير صحيح فالشاهد لم يكن موجودًا </w:t>
      </w:r>
      <w:r w:rsidRPr="002805B8">
        <w:rPr>
          <w:rFonts w:ascii="AXtManal" w:hAnsi="AXtManal" w:cs="Simplified Arabic" w:hint="cs"/>
          <w:sz w:val="32"/>
          <w:szCs w:val="32"/>
          <w:highlight w:val="yellow"/>
          <w:rtl/>
          <w:lang w:bidi="ar-EG"/>
        </w:rPr>
        <w:lastRenderedPageBreak/>
        <w:t>ل</w:t>
      </w:r>
      <w:r w:rsidRPr="002805B8">
        <w:rPr>
          <w:rFonts w:ascii="AXtManal" w:hAnsi="AXtManal" w:cs="Simplified Arabic"/>
          <w:sz w:val="32"/>
          <w:szCs w:val="32"/>
          <w:highlight w:val="yellow"/>
          <w:rtl/>
          <w:lang w:bidi="ar-EG"/>
        </w:rPr>
        <w:t>ح</w:t>
      </w:r>
      <w:r w:rsidRPr="002805B8">
        <w:rPr>
          <w:rFonts w:ascii="AXtManal" w:hAnsi="AXtManal" w:cs="Simplified Arabic" w:hint="cs"/>
          <w:sz w:val="32"/>
          <w:szCs w:val="32"/>
          <w:highlight w:val="yellow"/>
          <w:rtl/>
          <w:lang w:bidi="ar-EG"/>
        </w:rPr>
        <w:t>ظ</w:t>
      </w:r>
      <w:r w:rsidRPr="002805B8">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توقيع العقود وزعم الشاهد أن المُدَّعي والمُدَّعى عليه طلبا منه التوقيع على العقود كشاهد فلماذا لم يوقِّع المُدَّعى عليه على العقود إن كان حاضرًا وقال الشاهد في شهادته وقد فهمت أن (...) هو من كتب العقود وأنهم اتفقوا... إلخ أي أن كلام الشاهد ناتج عن فهمه وتحليله هو وليس عن حقائق حدثت أمامه وقال الشاهد الذي أعلمه حين توقيعي شاهدًا على هذه العقود أنها عقود حقيقية وليست صورية. فكيف علم الشاهد ذلك؟ وأن الأدلة التي قدَّمها تدحض شهادة الشاهد. ثم سألت الدائرة طرفي النزاع أنهما اتفقا في طلباتهما على طلب تصفية الشركة فهل لديهما مكتب محاسبي معين يرغبان في إسناد تصفية الشركة إليه فطلبا مهلة ليتفقا على مكتب معين ثم أفهمتهما الدائرة أنهما في حال عدم اتفاقهما على مكتب معين أن يرشح كل طرف ثلاثة مكاتب محاسبية لتصفية الشركة ليتسنَّى للدائرة ترشيح المكتب الذي يتفق عليه الطرفان ثم أفهمت الدائرة وكيل المُدَّعى عليه بأن لموك</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ه حق طلب يمين مُمَثِّل المُدَّعِية أمام القضاء على نفي دعوى موكِّله المُتعلِّقة بعقود التأجير فهل يطلبها؟ ثم استأذن الدائرة للاتصال على موكله فأذنت له وبعد اتصاله قرَّر أن موكله يقبل بيمين المُدَّعِية ثمَّ سألت الدائرة عن جوابه على المذكِّرة التي استلمها في هذه الجلسة فقرَّر أنَّه لا جديد فيها يستوجب الرد </w:t>
      </w:r>
      <w:r w:rsidRPr="002805B8">
        <w:rPr>
          <w:rFonts w:ascii="AXtManal" w:hAnsi="AXtManal" w:cs="Simplified Arabic"/>
          <w:sz w:val="32"/>
          <w:szCs w:val="32"/>
          <w:highlight w:val="yellow"/>
          <w:rtl/>
          <w:lang w:bidi="ar-EG"/>
        </w:rPr>
        <w:t>ث</w:t>
      </w:r>
      <w:r w:rsidRPr="002805B8">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حصر المُدَّعي وكالة طلباته الختامية في الطلبات المقدَّمة منه في المذكِّرة المقدَّمة في جلسة يوم الأحد الموافق 20/1/1432هـ والمتضمِّنة اعتماد قيمة السيارات في الفواتير والبالغة (2,336,943) مليونان وثلاثمائة وستة وثلاثون ألفًا وتسعمائة وثلاثة وأربعون ريالًا, والمدفوع منها مبلغ (1,137,731) مليون ومائة وسبعة وثلاثون ألفًا وسبعمائة وواحد وثلاثون ريالًا، والمتبقِّي مبلغ (1,199,212</w:t>
      </w:r>
      <w:r>
        <w:rPr>
          <w:rFonts w:ascii="AXtManal" w:hAnsi="AXtManal" w:cs="Simplified Arabic"/>
          <w:sz w:val="32"/>
          <w:szCs w:val="32"/>
          <w:rtl/>
          <w:lang w:bidi="ar-EG"/>
        </w:rPr>
        <w:t xml:space="preserve">) مليون ومائة وتسعة وتسعون </w:t>
      </w:r>
      <w:r w:rsidRPr="002805B8">
        <w:rPr>
          <w:rFonts w:ascii="AXtManal" w:hAnsi="AXtManal" w:cs="Simplified Arabic"/>
          <w:sz w:val="32"/>
          <w:szCs w:val="32"/>
          <w:highlight w:val="yellow"/>
          <w:rtl/>
          <w:lang w:bidi="ar-EG"/>
        </w:rPr>
        <w:t>ألفا</w:t>
      </w:r>
      <w:r w:rsidRPr="002805B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ومائتان واثنا عشر ريالًا, والحكم بصورية عقود التأجير وحسم قيمة السيارات التي لم تُسلَّم للشركة والتي تَمَّتْ إعادتها للمُدَّعى عليه وتصفية الشركة واعتماد تقرير الخبرة وتضمين المُدَّعى عليها مصاريف الخبرة وأتعاب المحاماة وفي جلسة يوم الأحد الموافق 2/8/1432هـ قدَّم طرفا النزاع المذكرتين المشار إليهما أعلاه واللتين وضَّحا فيهما أسماء المحاسبين القانونيين الذين يطلبون تكليفهم بتصفية الشركة واتضح من هاتين المذكرتين أنهما لم يتفقا على اسم محدَّد, ثم عرضت الدائرة على الطرفين مكتب المحاسب القانوني (...) فطلب وكيل المُدَّعِية مهلة للسؤال </w:t>
      </w:r>
      <w:r w:rsidRPr="00E849B2">
        <w:rPr>
          <w:rFonts w:ascii="AXtManal" w:hAnsi="AXtManal" w:cs="Simplified Arabic"/>
          <w:sz w:val="32"/>
          <w:szCs w:val="32"/>
          <w:rtl/>
          <w:lang w:bidi="ar-EG"/>
        </w:rPr>
        <w:lastRenderedPageBreak/>
        <w:t xml:space="preserve">عن هذا المكتب أمَّا المُدَّعى عليه فقرَّر موافقته عليه, ثم أفهمت الدائرة وكيل المُدَّعية بأنَّه عليه إفهام مُمَثِّل المُدَّعِية بالحضور.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3/8/1432هـ قدَّم وكيل المُدَّعِية مذكرة وذكر أنها تُمثِّل رده على ما طُلِب منه في الجلسة السابقة، وذكر فيها أن موكله يطلب منحه مدة للحضور كونه متواجدًا في الرياض وطلب مهلة تقل على عشرة أيام، كما قرَّر موافقة موكلته على ندب المحاسب القانوني (...) ليتولَّى تصفية الشركة. كما سألت الدائرة الطرفين عن أتعاب المحاسب المنتدب في هذه القضية والذي قدَّم تقريره فيها فقرَّر وكيل المُدَّعى عليه أن موكله لم يدفع له شيء, كما قرَّر وكيل المُدَّعية أنَّه يطلب مهلة للرجوع لموكلته لسؤالها عن ذلك وإحضار ما يُثبِت دفع أتعاب المحاسب. كما سألته الدائرة عمَّا يُثبِت دفع المُدَّعِية لأتعاب المحاماة التي ذكرها في مذكرته المقدَّمة في جلسة يوم الثلاثاء الموافق 19/7/1432هـ فاستعد بذلك. وفي جلسة يوم الثلاثاء الموافق 11/8/1432هـ طلبت الدائرة من المُدَّعي أداء اليمين فاستعد بأدائها ثم حلف قائلًا: "أقسم بالله العظيم أن السيارات التي يذكر المُدَّعى عليه أن عقودها عقود تأجير تَمَّ شراؤها من المُدَّعى عليه بطريقة البيع بالتقسيط وليست مؤجَّرة وأن العقود المبرمة بيننا هذه حقيقتها". ثم قدَّم وكيل المُدَّعِية المذكرة المشار إلى بياناتها أعلاه، وذكر أنَّه سوف يقدِّم للدائرة ما يُثبِت دفع أتعاب المحاسب وأتعاب المحاماة التي دفعها موكله فسألته الدائرة: لماذا لم تقدِّم ذلك في هذه الجلسة حيث تَمَّ توجيه هذا الطلب لك في الجلسة السابقة, وأنك وعدت أنك سوف تقدمه في هذه الجلسة؟ فقرر بقوله: "إن موكلي كان مسافرًا ولم أتمكن من إحضار المطلوب". وفي جلسة هذا اليوم قدَّم وكيل وكيل المُدَّعِية مذكرة ذكر أنها تُمثِّل ما طُلِب منه في الجلسة السابقة وهو أتعاب الخبرة وأتعاب المحاماة. ثم قرر الطرفان اكتفاءهما بِمَا سبق وأن ذكراه </w:t>
      </w:r>
      <w:r w:rsidRPr="00802A7A">
        <w:rPr>
          <w:rFonts w:ascii="AXtManal" w:hAnsi="AXtManal" w:cs="Simplified Arabic" w:hint="cs"/>
          <w:sz w:val="32"/>
          <w:szCs w:val="32"/>
          <w:highlight w:val="yellow"/>
          <w:rtl/>
          <w:lang w:bidi="ar-EG"/>
        </w:rPr>
        <w:t>و</w:t>
      </w:r>
      <w:r w:rsidRPr="00802A7A">
        <w:rPr>
          <w:rFonts w:ascii="AXtManal" w:hAnsi="AXtManal" w:cs="Simplified Arabic"/>
          <w:sz w:val="32"/>
          <w:szCs w:val="32"/>
          <w:highlight w:val="yellow"/>
          <w:rtl/>
          <w:lang w:bidi="ar-EG"/>
        </w:rPr>
        <w:t>ليس</w:t>
      </w:r>
      <w:r w:rsidRPr="00E849B2">
        <w:rPr>
          <w:rFonts w:ascii="AXtManal" w:hAnsi="AXtManal" w:cs="Simplified Arabic"/>
          <w:sz w:val="32"/>
          <w:szCs w:val="32"/>
          <w:rtl/>
          <w:lang w:bidi="ar-EG"/>
        </w:rPr>
        <w:t xml:space="preserve"> لديهما ما يودان إضافته ثم أصدرت الدائرة حكمها رقم 176/9/22 لعام 1432هـ والقاضي بِمَا يلي: أولا: إلزام شركة (...) و(...) لتأجير السيارات سجل تجاري رقم (4650037686) بأن تدفع لـ(...) سجل مدني رقم </w:t>
      </w:r>
      <w:r w:rsidRPr="00E27FF1">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مبلغًا وقدره (2,291,524) مليونان ومائتان وواحد وتسعون ألفًا وخمسمائة وأربعة وعشرون ريالًا.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ثانيًا: إلزام (...) بإعادة عدد خمس سيارات من نوع شيفروليه أوبترا موديل 2005 ذوات الأرقام </w:t>
      </w:r>
      <w:r w:rsidRPr="00E27FF1">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E27FF1">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E27FF1">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E27FF1">
        <w:rPr>
          <w:rFonts w:ascii="AXtManal" w:hAnsi="AXtManal" w:cs="Simplified Arabic"/>
          <w:sz w:val="32"/>
          <w:szCs w:val="32"/>
          <w:rtl/>
          <w:lang w:bidi="ar-EG"/>
        </w:rPr>
        <w:t>(...)</w:t>
      </w:r>
      <w:r w:rsidRPr="00E849B2">
        <w:rPr>
          <w:rFonts w:ascii="AXtManal" w:hAnsi="AXtManal" w:cs="Simplified Arabic"/>
          <w:sz w:val="32"/>
          <w:szCs w:val="32"/>
          <w:rtl/>
          <w:lang w:bidi="ar-EG"/>
        </w:rPr>
        <w:t>و</w:t>
      </w:r>
      <w:r w:rsidRPr="00E27FF1">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ثالثًا: حل وتصفية شركة (...) و(...) </w:t>
      </w:r>
      <w:r w:rsidRPr="00E849B2">
        <w:rPr>
          <w:rFonts w:ascii="AXtManal" w:hAnsi="AXtManal" w:cs="Simplified Arabic"/>
          <w:sz w:val="32"/>
          <w:szCs w:val="32"/>
          <w:rtl/>
          <w:lang w:bidi="ar-EG"/>
        </w:rPr>
        <w:lastRenderedPageBreak/>
        <w:t>لتأجير السيارات سجل تجاري رقم (4650037686) وتعيين المحاسب القانوني (...) مُصفِّيًا لها وِفق الإجراءات المنصوص عليها نظامًا لما هو موضَّح في الأسباب. وبعد إحالتها إلى محكمة الاستئناف أصدرت حكمها رقم 203/2 لعام 1433هـ بنقض حكم الدائرة والمشار إليه أعلاه وإعادة القضية مع حكمها إلى الدائرة التجارية الأولى لمعاودة نظر القضية وفق ما جاء في أسباب حكم محكمة الاستئناف. وبعد ورود القضية إلى الدائرة حَدَّدت جلسة يوم الأحد الموافق 15/3/1434هـ موعدًا لنظر القضية وفي هذه الجلسة طلبت الدائرة من طرفي النزاع تسليم نسخة من اللائحة الاعتراضية للطرف الآخر للجواب عليها فاستعدَّ الطرفان بذلك. وفي جلسة يوم الأحد الموافق 7/4/1434هـ قدَّم وكيل وكيل المُدَّعِية المذكرة المُشار إلى بياناتها في الضبط وذكر أنها تُمثِّل رد موكلته على اللائحة الاعتراضية المُسلَّمة له في الجلسة السابقة، وبِسُؤَال وكيل المُدَّعى عليه الجواب عليها قرَّر بأنَّه يكتفي بِمَا سبق وأن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قدَّمه ولا جديد فيها يستوجب الرَّد كما قدَّم وكيل المُدَّعى عليه المذكرة المشار إلى بياناتها في الضبط وذكر أنها تُمثِّل رد موكله على اللائحة الاعتراضية المُسلَّمة له في الجلسة السابقة، وبِسُؤَال وكيل وكيل المُدَّعِية الجواب طلب مُهلة لذلك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6/5/1434هـ سألت الدائرة وكيل وكيل المُدَّعِية عن جوابه على مذكرة وكيل وكيل المُدَّعى عليه المقدَّمة في الجلسة السابقة فقرر أنَّه لا جديد فيها يستوجب الرَّد ثم قرَّر وكيل وكيل المُدَّعية بأنَّه يحصر طلبات موكلته بِمَا ورد في ختام مذكرته المقدَّمة في الجلسة السابقة كما قرَّر وكيل وكيل المُدَّعى عليه بأنَّه يحصر طلبات موكله بِمَا أورده في ختام مذكرته المقدَّمة في الجلسة السابقة. وفي جلسة يوم الثلاثاء الموافق 6/6/1434هـ حضر وكيل المُدَّعِية (...) المثبت هويته وصفته في الضبط وحضر لحضوره وكيل المُدَّعى عليه (...) السابق حضوره, وفي هذه الجلسة أفهمت الدائرة الوكيل الحاضر عن المُدَّعِية أن الوكالة التي قدَّمها لإثبات صفته والمثبت رقمها أعلاه مُنِحَت لموكله من (...) بصفته الشخصية وليست بصفته مديرًا للشركة وأن عليه إحضار وكالة أخرى تمنحه الصفة في تمثيل المُدَّعِية فاستعد بذلك. ثم طلبت منه الدائرة في حال تعديل وكالته بيان وجهة نظر الشركة المُدَّعِية في اعتراضها على حساب قيمة السيارات بناءً على الاتفاقيات المبرمة، وما هو مستندهم في هذا </w:t>
      </w:r>
      <w:r w:rsidRPr="00E849B2">
        <w:rPr>
          <w:rFonts w:ascii="AXtManal" w:hAnsi="AXtManal" w:cs="Simplified Arabic"/>
          <w:sz w:val="32"/>
          <w:szCs w:val="32"/>
          <w:rtl/>
          <w:lang w:bidi="ar-EG"/>
        </w:rPr>
        <w:lastRenderedPageBreak/>
        <w:t xml:space="preserve">الاعتراض؟ فاستعدَّ بذلك.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8/8/1434هـ قدَّم وكيل المُدَّعِية المذكرة المشار إلى بياناتها في الضبط وذكر أنها تُمثِّل ما طُلِب من الوكيل الحاضر في الجلسة قبل السابقة انتهى فيها إلى أن موكلته تقبل بالنتيجة التي توصَّل إليها المحاسب القانوني من حَيْثُ اعتماد قيمة السيارات ويطلب إلزام المُدَّعى عليه بخصوص السيارات </w:t>
      </w:r>
      <w:r>
        <w:rPr>
          <w:rFonts w:ascii="AXtManal" w:hAnsi="AXtManal" w:cs="Simplified Arabic"/>
          <w:sz w:val="32"/>
          <w:szCs w:val="32"/>
          <w:rtl/>
          <w:lang w:bidi="ar-EG"/>
        </w:rPr>
        <w:t xml:space="preserve">الخمسة التي حُكِم بإعادتها إلى </w:t>
      </w:r>
      <w:r w:rsidRPr="00D9450F">
        <w:rPr>
          <w:rFonts w:ascii="AXtManal" w:hAnsi="AXtManal" w:cs="Simplified Arabic"/>
          <w:sz w:val="32"/>
          <w:szCs w:val="32"/>
          <w:highlight w:val="yellow"/>
          <w:rtl/>
          <w:lang w:bidi="ar-EG"/>
        </w:rPr>
        <w:t>المُدَّعية</w:t>
      </w:r>
      <w:r w:rsidRPr="00E849B2">
        <w:rPr>
          <w:rFonts w:ascii="AXtManal" w:hAnsi="AXtManal" w:cs="Simplified Arabic"/>
          <w:sz w:val="32"/>
          <w:szCs w:val="32"/>
          <w:rtl/>
          <w:lang w:bidi="ar-EG"/>
        </w:rPr>
        <w:t xml:space="preserve">، إما أن تُحسَب قيمتها كاملة على المُدَّعى عليه باعتبار أنها استهلكت أو حساب قيمتها الإيجارية بِحَسَب العقد بواقع </w:t>
      </w:r>
      <w:r>
        <w:rPr>
          <w:rFonts w:ascii="AXtManal" w:hAnsi="AXtManal" w:cs="Simplified Arabic"/>
          <w:sz w:val="32"/>
          <w:szCs w:val="32"/>
          <w:rtl/>
          <w:lang w:bidi="ar-EG"/>
        </w:rPr>
        <w:t>(1500) ألف وخمسمائة ريال شهريًا</w:t>
      </w:r>
      <w:r w:rsidRPr="00E849B2">
        <w:rPr>
          <w:rFonts w:ascii="AXtManal" w:hAnsi="AXtManal" w:cs="Simplified Arabic"/>
          <w:sz w:val="32"/>
          <w:szCs w:val="32"/>
          <w:rtl/>
          <w:lang w:bidi="ar-EG"/>
        </w:rPr>
        <w:t xml:space="preserve">، وبِسُؤَال وكيل المُدَّعى عليه الجواب قال ما ذكره وكيل المُدَّعِية في مذكرته لا جديد فيها يستوجب الرد واكتفي بِمَا ذكرته في لائحتي الاعتراضية التي سبق وأن قدَّمتها على الحُكم الذي سبق وأن صدر من الدائرة.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15/8/1434هـ أوضحت الدائرة أنها قامت بمخاطبة شركة (...) بموجب خطابها رقم 10692 وتاريخ 10/8/1434هـ والمتضمِّن بيان أتعاب التصفية بين أطراف النزاع, ولم يرد للدائرة ردها على الخطاب حتى موعد هذه الجلسة ثم أجَّل النظر في القضية إلى جلسة يوم الأحد الموافق 21/8/1434هـ وفي هذه الجلسة تُشير الدائرة إلى أنَّه وردها خطاب شركة (...) رقم 558/434 وتاريخ 14/8/1434هـ والمتضمِّن أنَّه يرغب بالتواصل مع المُدَّعِية أو وكيلها ليتمكَّن من الاطلاع على كافة المستندات المتعلِّقة بالشركة القائمة بين طرفي النزاع, فأفهمت الدائرة وكيل المُدَّعِية أن عليه التواصل مع المحاسب القانوني لاطلاعه على المطلوب, فاستعد بذلك. وفي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26/10/1434هـ تبيَّن عدم حضور من يُمثِّل المُدَّعِية أو من ينوب عنه رغم علم وكيل المُدَّعِية بموعد هذه </w:t>
      </w:r>
      <w:r w:rsidRPr="00DF2987">
        <w:rPr>
          <w:rFonts w:ascii="AXtManal" w:hAnsi="AXtManal" w:cs="Simplified Arabic"/>
          <w:sz w:val="32"/>
          <w:szCs w:val="32"/>
          <w:rtl/>
          <w:lang w:bidi="ar-EG"/>
        </w:rPr>
        <w:t xml:space="preserve">الجلسة كما يتضح ذلك من محضر الجلسة السابقة. </w:t>
      </w:r>
      <w:r>
        <w:rPr>
          <w:rFonts w:ascii="AXtManal" w:hAnsi="AXtManal" w:cs="Simplified Arabic" w:hint="cs"/>
          <w:sz w:val="32"/>
          <w:szCs w:val="32"/>
          <w:rtl/>
          <w:lang w:bidi="ar-EG"/>
        </w:rPr>
        <w:t xml:space="preserve">ثم </w:t>
      </w:r>
      <w:r w:rsidRPr="00DF2987">
        <w:rPr>
          <w:rFonts w:ascii="AXtManal" w:hAnsi="AXtManal" w:cs="Simplified Arabic"/>
          <w:sz w:val="32"/>
          <w:szCs w:val="32"/>
          <w:rtl/>
          <w:lang w:bidi="ar-EG"/>
        </w:rPr>
        <w:t>قرَّرَت الدائرة شطب الدعوى للمرة الأولى</w:t>
      </w:r>
      <w:r w:rsidRPr="00E849B2">
        <w:rPr>
          <w:rFonts w:ascii="AXtManal" w:hAnsi="AXtManal" w:cs="Simplified Arabic"/>
          <w:sz w:val="32"/>
          <w:szCs w:val="32"/>
          <w:rtl/>
          <w:lang w:bidi="ar-EG"/>
        </w:rPr>
        <w:t xml:space="preserve">. وفي جلسة يوم الثلاثاء الموافق 14/2/1435هـ سألت الدائرة وكيل وكيل المُدَّعِية بخصوص ما تَمَّ ضبطه في جلسة يوم الأحد الموافق 21/8/1434هـ، من أن على موكلته التواصل مع المحاسب القانوني (...) فقرَّر بقوله تَمَّ التواصل معه قبل خمسة أيام من موعد هذه الجلسة وأفاد موكلته بأنَّه سيُعِد التقرير قبل موعد هذه الجلسة ثم قدَّم وكيل المُدَّعى عليه المُذكِّرة المشار إلى بياناتها في الضبط انتهى فيها على أن موكله يطالب بعزل مدير الشركة المُدَّعِية لعدد </w:t>
      </w:r>
      <w:r w:rsidRPr="00673DAC">
        <w:rPr>
          <w:rFonts w:ascii="AXtManal" w:hAnsi="AXtManal" w:cs="Simplified Arabic" w:hint="cs"/>
          <w:sz w:val="32"/>
          <w:szCs w:val="32"/>
          <w:highlight w:val="yellow"/>
          <w:rtl/>
          <w:lang w:bidi="ar-EG"/>
        </w:rPr>
        <w:t>م</w:t>
      </w:r>
      <w:r w:rsidRPr="00673DA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الأسباب التي سطرها في مذكرته، كما ذكر فيها </w:t>
      </w:r>
      <w:r w:rsidRPr="00E849B2">
        <w:rPr>
          <w:rFonts w:ascii="AXtManal" w:hAnsi="AXtManal" w:cs="Simplified Arabic"/>
          <w:sz w:val="32"/>
          <w:szCs w:val="32"/>
          <w:rtl/>
          <w:lang w:bidi="ar-EG"/>
        </w:rPr>
        <w:lastRenderedPageBreak/>
        <w:t xml:space="preserve">أن موكله يطلب إجراء الحجز التحفظي على ممتلكات مدير الشركة المُدَّعِية وإلزام المُدَّعِية بسداد المخالفات الخاصة بنظام ساهر والمتراكمة على السِّجل المدني لموكله والتي تزيد على ثلاثين ألف ريال بخصوص السيارات المملوكة لموكله في الشركة، وبِسُؤَال وكيل وكيل المُدَّعِية الجواب طلب مهلة لذلك. وفي جلسة يوم الأربعاء الموافق 29/2/1435هـ قدَّم وكيل المُدَّعِية المذكرة المشار إلى بياناتها في الضبط، وذكر أنها تُمثِّل جواب موكلته على مذكرة وكيل المُدَّعى عليه المقدمة في الجلسة السابقة انتهى فيها إلى أن طلب المُدَّعى عليه عزل مدير الشركة محل النزاع فإن هذه الشركة قيد التصفية بحكم قضائي من هذه الدائرة والشركة مقفلة لإجراءات التصفية وليس لها أي نشاط جاري من تاريخ إصدار حكم التصفية كَمَا أنَّ طلب الحجز التحفُّظي على ممتلكات المُدَّعي لا يستند إلى أي سند شرعي, فالشركة تحت التصفية وسيأخذ المُدَّعى عليه كافة حقوقه عند انتهاء عملية التصفية، وطلب عزل المُدَّعي عن إدارة الشركة سبق وأن تقدَّم به المُدَّعى عليه وأصدرت الدائرة حكمها في القضية, كَمَا أنَّ المُدَّعي كان يمارس نشاط تأجير السيارات قبل دخوله في الشراكة مع المُدَّعى عليه, والمُدَّعى عليه يعرف ذلك. وعند صدور حكم الدائرة بحل وتصفية الشركة توقف نشاطها ولم تَعُد تمارس نشاطها. اضطر المُدَّعي لمعاودة نشاطه القديم ليعيش منه.، وبِسُؤَال وكيل المُدَّعى عليه الجواب قال: ما ذكره وكيل المُدَّعِية من عدم مُمَارَسَة موكله لنشاط التأجير غير صحيح وأنَّه متمسك بِمَا ذكرته في مذكرتي وأكتفي به. وتشير الدائرة إلى أنَّه وردها خطاب المحاسب القانوني رقم 318/435 وتاريخ 27/2/1435هـ والمعيَّن مُصفِّيًا لهذه الشركة شركة (...) والذي يذكر فيه أعمال التصفية التي سيقوم بها وحدَّد أتعابه مقابل هذه الأعمال بمبلغ وقدره (250,000) مائتان وخمسون ألف ريال على أن تَتَحَمَّل التصفية بكافة مصاريف التصفية ويتم تحصيل الأتعاب من حصيلة التصفية في حال وجود موجودات للشركة وفي حال عدم وجود موجودات يتم تحصيلها من الشركاء وبعرض ذلك على الحاضرين طلبا مهلة للرجوع لموكليهما وعرض الأمر عليه. وفي جلسة يوم الأحد الموافق 4/3/1435هـ تشير الدائرة إلى أنَّه وردها خطاب وكيل المُدَّعِية رقم 35170014 وتاريخ 1/3/1435هـ والذي يذكر فيه موافقة موكله على ما جاء في خطاب المحاسب القانوني حيال أتعاب التصفية ثم سألت الدائرة وكيل </w:t>
      </w:r>
      <w:r w:rsidRPr="00E849B2">
        <w:rPr>
          <w:rFonts w:ascii="AXtManal" w:hAnsi="AXtManal" w:cs="Simplified Arabic"/>
          <w:sz w:val="32"/>
          <w:szCs w:val="32"/>
          <w:rtl/>
          <w:lang w:bidi="ar-EG"/>
        </w:rPr>
        <w:lastRenderedPageBreak/>
        <w:t>المُدَّعى عليه عن جواب موكله حيال خطاب المحاسب القانوني الذي طلب المهلة لأجله فقرر بأنَّه رجع لموكله وأن موكله رفض قيمة الأتعاب التي طلبها المحاسب القانوني وقال إنها عال</w:t>
      </w:r>
      <w:r>
        <w:rPr>
          <w:rFonts w:ascii="AXtManal" w:hAnsi="AXtManal" w:cs="Simplified Arabic"/>
          <w:sz w:val="32"/>
          <w:szCs w:val="32"/>
          <w:rtl/>
          <w:lang w:bidi="ar-EG"/>
        </w:rPr>
        <w:t xml:space="preserve">ية وطلب تحديد مهلة أخرى للبحث </w:t>
      </w:r>
      <w:r w:rsidRPr="00F809F0">
        <w:rPr>
          <w:rFonts w:ascii="AXtManal" w:hAnsi="AXtManal" w:cs="Simplified Arabic"/>
          <w:sz w:val="32"/>
          <w:szCs w:val="32"/>
          <w:highlight w:val="yellow"/>
          <w:rtl/>
          <w:lang w:bidi="ar-EG"/>
        </w:rPr>
        <w:t>ع</w:t>
      </w:r>
      <w:r w:rsidRPr="00F809F0">
        <w:rPr>
          <w:rFonts w:ascii="AXtManal" w:hAnsi="AXtManal" w:cs="Simplified Arabic" w:hint="cs"/>
          <w:sz w:val="32"/>
          <w:szCs w:val="32"/>
          <w:highlight w:val="yellow"/>
          <w:rtl/>
          <w:lang w:bidi="ar-EG"/>
        </w:rPr>
        <w:t>ن</w:t>
      </w:r>
      <w:r w:rsidRPr="00E849B2">
        <w:rPr>
          <w:rFonts w:ascii="AXtManal" w:hAnsi="AXtManal" w:cs="Simplified Arabic"/>
          <w:sz w:val="32"/>
          <w:szCs w:val="32"/>
          <w:rtl/>
          <w:lang w:bidi="ar-EG"/>
        </w:rPr>
        <w:t xml:space="preserve"> محاسب آخر يكون أقل تكلفة ثم عرضت الدائرة على الطرفين تكليف المحاسب القانوني (...) ليتولى أعمال التصفية فقرر الطرفان أنهما لا مانع لديهما ابتداء ويطلبان إرسال خطاب للمحاسب لمعرفة قدر أتعابه ليقررا بعدها موقفهما النهائي من الموافقة على توليه أعمال التصفية وفي جلسة هذا اليوم تشير الدائرة إلى أنَّه وردها خطاب المحاسب القانوني المشار إلى بياناته أعلاه والذي يوضِّح فيه الأتعاب التي يطلبها مقابل أعمال التصفية والتي قدرها (185,000) مائة وخمسة وثمانون ألف ريال، وبعرض ذلك على الطرفين قرَّرا بأنهما ذهبا إلى هذا المحاسب قبل الجلسة واتفقا معه على أتعاب قدرها (150,000) مائة وخمسون ألف ريال، ثم أذنت لهما الدائرة </w:t>
      </w:r>
      <w:r w:rsidRPr="00E849B2">
        <w:rPr>
          <w:rFonts w:ascii="AXtManal" w:hAnsi="AXtManal" w:cs="Simplified Arabic" w:hint="cs"/>
          <w:sz w:val="32"/>
          <w:szCs w:val="32"/>
          <w:rtl/>
          <w:lang w:bidi="ar-EG"/>
        </w:rPr>
        <w:t>بالاتصال</w:t>
      </w:r>
      <w:r w:rsidRPr="00E849B2">
        <w:rPr>
          <w:rFonts w:ascii="AXtManal" w:hAnsi="AXtManal" w:cs="Simplified Arabic"/>
          <w:sz w:val="32"/>
          <w:szCs w:val="32"/>
          <w:rtl/>
          <w:lang w:bidi="ar-EG"/>
        </w:rPr>
        <w:t xml:space="preserve"> عليه وبعدها قرَّرا بأن المحاسب وافق على هذا المبلغ ووعد بأنَّه سوف يرسل خطابًا بذلك. ثم أجَّل النظر في القضية إلى ما بعد صلاة الظهر انتظارًا لخطاب المحاسب وبعد فتح الضبط تشير الدائرة إلى أنَّه وردها خطاب المحاسب القانوني المشار إليه في الضبط والذي يوضِّح أتعابه التي سوف يتقاضاها نظر أعمال التصفية التي سوف يقوم بها في هذه القضية والتي قدَّرها بـ(150,000) مائة وخمس</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ن ألف ريال، </w:t>
      </w:r>
      <w:r>
        <w:rPr>
          <w:rFonts w:ascii="AXtManal" w:hAnsi="AXtManal" w:cs="Simplified Arabic" w:hint="cs"/>
          <w:sz w:val="32"/>
          <w:szCs w:val="32"/>
          <w:rtl/>
          <w:lang w:bidi="ar-EG"/>
        </w:rPr>
        <w:t>و</w:t>
      </w:r>
      <w:r w:rsidRPr="00E849B2">
        <w:rPr>
          <w:rFonts w:ascii="AXtManal" w:hAnsi="AXtManal" w:cs="Simplified Arabic"/>
          <w:sz w:val="32"/>
          <w:szCs w:val="32"/>
          <w:rtl/>
          <w:lang w:bidi="ar-EG"/>
        </w:rPr>
        <w:t>بعرض ذلك على طرفي النزاع قرَّرا موافقتهما على قدر الأتعاب ومعارضتهما لدفعهما مقدمًا كما طلب ذلك المحاسب في خطابه ثم قرر الطرفان اكتفا</w:t>
      </w:r>
      <w:r>
        <w:rPr>
          <w:rFonts w:ascii="AXtManal" w:hAnsi="AXtManal" w:cs="Simplified Arabic" w:hint="cs"/>
          <w:sz w:val="32"/>
          <w:szCs w:val="32"/>
          <w:rtl/>
          <w:lang w:bidi="ar-EG"/>
        </w:rPr>
        <w:t>ء</w:t>
      </w:r>
      <w:r w:rsidRPr="00E849B2">
        <w:rPr>
          <w:rFonts w:ascii="AXtManal" w:hAnsi="AXtManal" w:cs="Simplified Arabic"/>
          <w:sz w:val="32"/>
          <w:szCs w:val="32"/>
          <w:rtl/>
          <w:lang w:bidi="ar-EG"/>
        </w:rPr>
        <w:t>هما بِمَا سبق وأن قدماه وليس لديهما ما يودان إضافته.</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لما كانت المُدَّعِية تذكر أنها أبرمت مع المُدَّعى عليه عقد شراكة تَمَّ بموجبه تأسيس شركة تضامنية يقوم نشاطها على تأجير السيارات مناصفة بينهما وعلى أن يقوم كل طرف ببيع سيارات على الشركة لتقوم بمُمَارَسَة نشاطها فكان من المُدَّعى عليه أن قام ببيع عدد 56 سيارة على الشركة ثم قام بمطالبة الشركة بأجرة هذه السيارات على اعتبار أنها تأجير وهي ليست كذلك ويطلب في دعواه انتهاء اعتماد قيمة السيارات في الفواتير والبالغة</w:t>
      </w:r>
      <w:r>
        <w:rPr>
          <w:rFonts w:ascii="AXtManal" w:hAnsi="AXtManal" w:cs="Simplified Arabic" w:hint="cs"/>
          <w:sz w:val="32"/>
          <w:szCs w:val="32"/>
          <w:rtl/>
          <w:lang w:bidi="ar-EG"/>
        </w:rPr>
        <w:t xml:space="preserve"> قدرها</w:t>
      </w:r>
      <w:r w:rsidRPr="00E849B2">
        <w:rPr>
          <w:rFonts w:ascii="AXtManal" w:hAnsi="AXtManal" w:cs="Simplified Arabic"/>
          <w:sz w:val="32"/>
          <w:szCs w:val="32"/>
          <w:rtl/>
          <w:lang w:bidi="ar-EG"/>
        </w:rPr>
        <w:t xml:space="preserve"> (2,336,943) مليونان وثلاثمائة وستة وثلاثون ألفًا وتسعمائة وثلاثة وأربعون ريالًا، والمدفوع منها مبلغ</w:t>
      </w:r>
      <w:r>
        <w:rPr>
          <w:rFonts w:ascii="AXtManal" w:hAnsi="AXtManal" w:cs="Simplified Arabic" w:hint="cs"/>
          <w:sz w:val="32"/>
          <w:szCs w:val="32"/>
          <w:rtl/>
          <w:lang w:bidi="ar-EG"/>
        </w:rPr>
        <w:t xml:space="preserve"> وقدره</w:t>
      </w:r>
      <w:r w:rsidRPr="00E849B2">
        <w:rPr>
          <w:rFonts w:ascii="AXtManal" w:hAnsi="AXtManal" w:cs="Simplified Arabic"/>
          <w:sz w:val="32"/>
          <w:szCs w:val="32"/>
          <w:rtl/>
          <w:lang w:bidi="ar-EG"/>
        </w:rPr>
        <w:t xml:space="preserve"> (1,137,731) مليونًا ومائة وسبعة </w:t>
      </w:r>
      <w:r w:rsidRPr="00E849B2">
        <w:rPr>
          <w:rFonts w:ascii="AXtManal" w:hAnsi="AXtManal" w:cs="Simplified Arabic"/>
          <w:sz w:val="32"/>
          <w:szCs w:val="32"/>
          <w:rtl/>
          <w:lang w:bidi="ar-EG"/>
        </w:rPr>
        <w:lastRenderedPageBreak/>
        <w:t>وثلاثون ألفًا وسبعمائة وواحد وثلاثون ريالًا، والمتبقي مبلغ</w:t>
      </w:r>
      <w:r>
        <w:rPr>
          <w:rFonts w:ascii="AXtManal" w:hAnsi="AXtManal" w:cs="Simplified Arabic" w:hint="cs"/>
          <w:sz w:val="32"/>
          <w:szCs w:val="32"/>
          <w:rtl/>
          <w:lang w:bidi="ar-EG"/>
        </w:rPr>
        <w:t xml:space="preserve"> وقدره</w:t>
      </w:r>
      <w:r w:rsidRPr="00E849B2">
        <w:rPr>
          <w:rFonts w:ascii="AXtManal" w:hAnsi="AXtManal" w:cs="Simplified Arabic"/>
          <w:sz w:val="32"/>
          <w:szCs w:val="32"/>
          <w:rtl/>
          <w:lang w:bidi="ar-EG"/>
        </w:rPr>
        <w:t xml:space="preserve"> (1,199,212</w:t>
      </w:r>
      <w:r>
        <w:rPr>
          <w:rFonts w:ascii="AXtManal" w:hAnsi="AXtManal" w:cs="Simplified Arabic"/>
          <w:sz w:val="32"/>
          <w:szCs w:val="32"/>
          <w:rtl/>
          <w:lang w:bidi="ar-EG"/>
        </w:rPr>
        <w:t>) مليون ومائة وتسعة وتسعون ألفا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ومائتان واثنا عشر ريالًا. والحكم بصورية عقود التأجير وحسم قيمة السيارات التي لم تُسلَّم للشركة وأنَّه تَمَّتْ إعادتها للمُدَّعى عليه وتصفية الشركة واعتماد تقرير الخبرة وتضمين المُدَّعى عليها مصاريف الخبرة وأتعاب المحاماة فإن الدائرة مُختصَّة ولائيًّا بنظر هذا النزاع </w:t>
      </w:r>
      <w:r w:rsidRPr="00E849B2">
        <w:rPr>
          <w:rFonts w:ascii="AXtManal" w:hAnsi="AXtManal" w:cs="Simplified Arabic" w:hint="cs"/>
          <w:sz w:val="32"/>
          <w:szCs w:val="32"/>
          <w:rtl/>
          <w:lang w:bidi="ar-EG"/>
        </w:rPr>
        <w:t>الناشئ</w:t>
      </w:r>
      <w:r w:rsidRPr="00E849B2">
        <w:rPr>
          <w:rFonts w:ascii="AXtManal" w:hAnsi="AXtManal" w:cs="Simplified Arabic"/>
          <w:sz w:val="32"/>
          <w:szCs w:val="32"/>
          <w:rtl/>
          <w:lang w:bidi="ar-EG"/>
        </w:rPr>
        <w:t xml:space="preserve"> بسببه طبقًا للمادة الثانية والثلاثين بعد المائتين من نظام الشركات الصادر بالمرسوم الملكي رقم م/6 وتاريخ 22/3/1385هـ ولقرار مجلس الوزراء رقم 241 وتاريخ 26/10/1407هـ كَمَا أنَّ الدائرة مُختصَّة نوعيًا بنظر هذه المنازعة طبقًا لقرار معالي رئيس ديوان المظالم رقم (3) لعام 1432هـ ولمَّا كان المُدَّعى عليه يدفع بأن السيارات التي يطالب بأجرتها </w:t>
      </w:r>
      <w:r w:rsidRPr="00DB5D2F">
        <w:rPr>
          <w:rFonts w:ascii="AXtManal" w:hAnsi="AXtManal" w:cs="Simplified Arabic"/>
          <w:sz w:val="32"/>
          <w:szCs w:val="32"/>
          <w:highlight w:val="yellow"/>
          <w:rtl/>
          <w:lang w:bidi="ar-EG"/>
        </w:rPr>
        <w:t>إنم</w:t>
      </w:r>
      <w:r w:rsidRPr="00DB5D2F">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هي مُسلَّمة للمُدَّعية على أنها سيارات مؤجَّرة عليها وليست مُباعة ولمَّا كانت المُدَّعِية قد قدَّمت جملة من الأدلة والقرائن والتي تستند إليها في إثبات أن العقود المبرمة بينها وبين المُدَّعى عليه هي عقود بيع وليست عقود تأجير والمُتَمَثِّلة في قيام المُدَّعى عليه بإصدار فواتير بيع رسمية لكل السيارات المطالب بقيمتها كَمَا أنَّ هناك عددًا من السيارات محل العقود أُرسِلت بالبطاقات الجمركية فقط ولا توجد لها استمارات والغرض من ذلك هو تملُّك السيارات، كَمَا أنَّ المُدَّعى عليه قد سلَّم أصول استمارات السيارات للمُدَّعية ولو كانت </w:t>
      </w:r>
      <w:r w:rsidRPr="00E849B2">
        <w:rPr>
          <w:rFonts w:ascii="AXtManal" w:hAnsi="AXtManal" w:cs="Simplified Arabic" w:hint="cs"/>
          <w:sz w:val="32"/>
          <w:szCs w:val="32"/>
          <w:rtl/>
          <w:lang w:bidi="ar-EG"/>
        </w:rPr>
        <w:t>مستأجرة</w:t>
      </w:r>
      <w:r w:rsidRPr="00E849B2">
        <w:rPr>
          <w:rFonts w:ascii="AXtManal" w:hAnsi="AXtManal" w:cs="Simplified Arabic"/>
          <w:sz w:val="32"/>
          <w:szCs w:val="32"/>
          <w:rtl/>
          <w:lang w:bidi="ar-EG"/>
        </w:rPr>
        <w:t xml:space="preserve"> لما سلَّم أصول الاستمارات كَمَا أنَّ العقود فيها جهالة: فقد تَمَّ عمل عقد لعشر سيارات في عقد واحد وخمسة عشر سيارة في عقد آخر دون تفاصيل لأنواع السيارات، ولم يتم تسليمها في وقت واحد، كَمَا أنَّ العقود اشتملت عبارات تدل على صوريتها مثل عبارة (شركة)؛ ذُكِرت أكثر من خمسة عشر مرة وهي مُؤَسَّسَة وليست شركة مِمَّا يدل على أنها عقود نماذج، وذكر أن المتاح للعميل ثلاثة آلاف كيلو ولم يُحدَّد كم العداد عند الاستلام ليتم حساب الكيلو، ولا يوجد محضر استلام للسيارات. كَمَا أنَّ العقد اشتمل على أنَّه لا يحق للمستأجِر التصرُّف في السيارات المستأجَرة بأي وجه من وجوه التصرُّف، من بيع ورهن وإعارة وهذا ينافي طبيعة الشركة والغرض الذي من أجله أُخِذت هذه السيارات. كما ذُكِر في العقد بأنَّه يحق للمؤجِّر حجز راتب المستأجِر ومخاطبة جهة عمله، وهذا يخص عملاء عاديون وليس شركة تأجير. كما جاء في خطاب زيارة لمنسوبي المُدَّعى عليه لمقر المُدَّعِية في المدينة </w:t>
      </w:r>
      <w:r w:rsidRPr="00E849B2">
        <w:rPr>
          <w:rFonts w:ascii="AXtManal" w:hAnsi="AXtManal" w:cs="Simplified Arabic"/>
          <w:sz w:val="32"/>
          <w:szCs w:val="32"/>
          <w:rtl/>
          <w:lang w:bidi="ar-EG"/>
        </w:rPr>
        <w:lastRenderedPageBreak/>
        <w:t xml:space="preserve">بتاريخ 3/9/1427هـ والذي عليه توقيع المُدَّعى عليه عبارة (وسوف يتم نقل جميع الاستمارات باسم الشركة بعد أخذ الرقم الموحَّد من مكتب العمل واستخراج باقي التراخيص). كما جاء في خطاب مُرسل من مُؤَسَّسَة المُدَّعى عليه يطلب فيه تعبئة نموذج المُداينة والمقصود به نموذج عقد التأجير بغرض الانتهاء من فاتورة هذه السيارات. وفي الجدول خانة لمبلغ الشراء، كَمَا أنَّ هذه العقود تُخالف العقود المتعارف عليها في التأجير مثل خلوها من معلومات قائد السيارة وعدَّاد السيارة عند الخروج وحالة السيارة من حَيْثُ الصدمات ومعلومات التأمين على السيارة. كَمَا أنَّ المُدَّعِية قامت بإرجاع عدد من السيارات لبيعها لصالحها عن طريق المُدَّعى عليه، كَمَا أنَّ المحاسب القانوني استخلص من هذه المستندات أن حقيقتها هي عقود بيع بالتقسيط وليست عقود تأجير. ولمَّا كان المحاسب القانوني المُنتَدَب من قِبَل الدائرة قد انتهى في تقريره المقدَّم في القضية إلى أنَّه يستحق للمُدَّعى عليه طرف المُدَّعِية مبلغًا وقدره (2,421,524) مليونان وأربعمائة وواحد وعشرون ألفًا وخمسمائة وأربعة </w:t>
      </w:r>
      <w:r>
        <w:rPr>
          <w:rFonts w:ascii="AXtManal" w:hAnsi="AXtManal" w:cs="Simplified Arabic" w:hint="cs"/>
          <w:sz w:val="32"/>
          <w:szCs w:val="32"/>
          <w:rtl/>
          <w:lang w:bidi="ar-EG"/>
        </w:rPr>
        <w:t>و</w:t>
      </w:r>
      <w:r w:rsidRPr="00E849B2">
        <w:rPr>
          <w:rFonts w:ascii="AXtManal" w:hAnsi="AXtManal" w:cs="Simplified Arabic"/>
          <w:sz w:val="32"/>
          <w:szCs w:val="32"/>
          <w:rtl/>
          <w:lang w:bidi="ar-EG"/>
        </w:rPr>
        <w:t xml:space="preserve">عشرون ريالًا, وأنَّه تبيَّن من خلال المستندات المُقدَّمة من الطرفين أن المعاملة بخصوص السيارات هو بيع بالتقسيط وليس تأجيرًا وأنَّه يوجد لدى المُدَّعى عليه طبقًا لإقراره عدد خمس سيارات من نوع شيفروليه أوبترا ملك للمُدَّعية ويجب إعادتها لها، وهي ذوات الأرقام </w:t>
      </w:r>
      <w:r w:rsidRPr="00375F2C">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375F2C">
        <w:rPr>
          <w:rFonts w:ascii="AXtManal" w:hAnsi="AXtManal" w:cs="Simplified Arabic"/>
          <w:sz w:val="32"/>
          <w:szCs w:val="32"/>
          <w:rtl/>
          <w:lang w:bidi="ar-EG"/>
        </w:rPr>
        <w:t>(...)</w:t>
      </w:r>
      <w:r w:rsidRPr="00E849B2">
        <w:rPr>
          <w:rFonts w:ascii="AXtManal" w:hAnsi="AXtManal" w:cs="Simplified Arabic"/>
          <w:sz w:val="32"/>
          <w:szCs w:val="32"/>
          <w:rtl/>
          <w:lang w:bidi="ar-EG"/>
        </w:rPr>
        <w:t>و</w:t>
      </w:r>
      <w:r w:rsidRPr="00375F2C">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375F2C">
        <w:rPr>
          <w:rFonts w:ascii="AXtManal" w:hAnsi="AXtManal" w:cs="Simplified Arabic"/>
          <w:sz w:val="32"/>
          <w:szCs w:val="32"/>
          <w:rtl/>
          <w:lang w:bidi="ar-EG"/>
        </w:rPr>
        <w:t>(...)</w:t>
      </w:r>
      <w:r w:rsidRPr="00E849B2">
        <w:rPr>
          <w:rFonts w:ascii="AXtManal" w:hAnsi="AXtManal" w:cs="Simplified Arabic"/>
          <w:sz w:val="32"/>
          <w:szCs w:val="32"/>
          <w:rtl/>
          <w:lang w:bidi="ar-EG"/>
        </w:rPr>
        <w:t xml:space="preserve"> و</w:t>
      </w:r>
      <w:r w:rsidRPr="00375F2C">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فإن الدائرة تنتهي إلى اعتماد نتيجة التقرير المحاسبي، ولا ينال من ذلك ما أورده المُدَّعى عليه من اعتراض عليه، إذ أنَّه بمواجهته بأدلَّة المُدَّعِية من قيامه بنقل ملكية السيارات التي يطالب بأجرتها وإعداد فواتير بيع لها وقيامه بمخاطبة المُدَّعية بأنَّه سوف يتم نقل جميع الاستمارات باسم الشركة بعد أخذ الرقم الموحَّد من مكتب العمل، واستخراج باقي التراخيص وطلبه من المُدَّعِية تعبئة النموذج الخاص بمُداينة 10 سيارات من نوع كورولا لشركة (...) بغرض الانتهاء من فاتورة هذه السيارات، فتارةً يُبرِّر ذلك أنَّه فعل ذلك لتسهيل عمل الشركة، وتارة بأنَّه إجراء إداري وهو أمر داخلي وتارة يذكر أنَّه خطأ منه. وهذه التبريرات لا يمكن القبول بها في عُرف التُّجار والتعاملات التجارية بينهم إذ لو كان الغرض من العقود التأجير لما سكت المُدَّعى عليه على تصرفات مُمَثِّل المُدَّعِية من قيامه بنقل ملكية السيارات والتصرُّف بها طوال الفترة التي سبقت رفع الدعوى. كما لا ينال من ذلك ما أورده </w:t>
      </w:r>
      <w:r w:rsidRPr="00E849B2">
        <w:rPr>
          <w:rFonts w:ascii="AXtManal" w:hAnsi="AXtManal" w:cs="Simplified Arabic"/>
          <w:sz w:val="32"/>
          <w:szCs w:val="32"/>
          <w:rtl/>
          <w:lang w:bidi="ar-EG"/>
        </w:rPr>
        <w:lastRenderedPageBreak/>
        <w:t>الشاهد الذي شهد لصالح المُدَّعى عليه، حيث إن شهادته يكتنفها شيء من الغموض الذي يتمثَّل في قوله والذي فهمته أن (...) هو من كتب هذه العقود، كما أنهم اتفقوا على أن يكون المتاح لشركة (...) مسافة (3000) ثلاثة آلاف كيلو متر عن كل شهر، وما زاد يُحسَب عن كل كيلو متر (50) هلل</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وأن الذي أعلمه حين توقيعي شاهدًا على هذه العقود أنها عقود حق</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قية وليست صورية. ولم يوضِّح مصدر هذا الفهم والعلم الذي يذكر في شهادته: هل هو سماعه ورؤيته أم تفسيره، مِمَّا تنتهي معه الدائرة إلى عدم </w:t>
      </w:r>
      <w:r w:rsidRPr="005C7464">
        <w:rPr>
          <w:rFonts w:ascii="AXtManal" w:hAnsi="AXtManal" w:cs="Simplified Arabic" w:hint="cs"/>
          <w:sz w:val="32"/>
          <w:szCs w:val="32"/>
          <w:highlight w:val="yellow"/>
          <w:rtl/>
          <w:lang w:bidi="ar-EG"/>
        </w:rPr>
        <w:t>ا</w:t>
      </w:r>
      <w:r w:rsidRPr="005C7464">
        <w:rPr>
          <w:rFonts w:ascii="AXtManal" w:hAnsi="AXtManal" w:cs="Simplified Arabic"/>
          <w:sz w:val="32"/>
          <w:szCs w:val="32"/>
          <w:highlight w:val="yellow"/>
          <w:rtl/>
          <w:lang w:bidi="ar-EG"/>
        </w:rPr>
        <w:t>لأخذ</w:t>
      </w:r>
      <w:r w:rsidRPr="00E849B2">
        <w:rPr>
          <w:rFonts w:ascii="AXtManal" w:hAnsi="AXtManal" w:cs="Simplified Arabic"/>
          <w:sz w:val="32"/>
          <w:szCs w:val="32"/>
          <w:rtl/>
          <w:lang w:bidi="ar-EG"/>
        </w:rPr>
        <w:t xml:space="preserve"> بشهادة الشاهد. ولما كان طرفا الدعوى قد أبرما بينهما عقد شركة تضامن وفق نظام الشركات الصادر بالمرسوم الملكي رقم (م/6) وتاريخ 23/3/1385هـ واتفقا على حل وتصفية الشركة التي بينهما واتفقا على تعيين مكتب المحاسب القانوني (...) ترخيص رقم (180) ليقوم بهذه المهمة مقابل أتعاب قدرها (150,000) مائة وخمسون ألف ريال. فإن الدائرة تجيبهما إلى طلبهما باعتبار أن الشركة من العقود الجائزة التي يملك طرفاها فسخها متى شاء وعلى المُصفِّي مباشرة المهمة الموكلة إليه وفقًا لما نَصَّ عليه نظام الشركات المشار إليه أعلاه من التزامات المُصفِّي وسلطاته في المواد (220) و(221) و(222) و(223) ولا ينال من ذلك اعتراض الطرفين على دفع أتعاب المحاسب مقدَّمًا ذلك أنَّه أجير وشرط هذا الشرط مِمَّا ترى معه والدائرة وجاهته وأن من حقه استيفاء أتعابه مقدَّمًا ولما كان المحاسب القانوني قد انتهى في نتيجة تقريره المقدَّم في القضية إلى أنَّه يستحق للمُدَّعى عليه طرف المُدَّعِية مبلغًا وقدره (2,421,524) مليونان وأربعمائة وواحد وعشرون ألفًا وخمسمائة وأربعة عشرون ريالًا. ولما كانت الدائرة عندما أصدرت قرار ندبها للمحاسب أحاطت الطرفين بأن الأتعاب يتحملها الطرف خاسر القضية ووافقًا على ذلك، ولما كانت الأتعاب قد دفعتها كاملة المُدَّعِية بموجب خطاب المحاسب القانوني المرفق بأوراق القضية وأن أتعابه قد حدَّدها بمبلغ وقدره (70,000) سبعون ألف ريال، ولما كانت المُدَّعِية قد طالبت بتحمُّل المُدَّعى عليه أتعاب المحاماة التي دفعتها لوكيلها للترافع في هذه القضية وقدرها (60,000) ستون ألف ريال، وقدَّمت للدائرة ما يُثبِت ذلك، فإن الدائرة تنتهي إلى إجابة طلبه في هذه الجزئية باعتبار المُدَّعى عليه خاسرًا للقضية، وبجمع مبلغ أتعاب ا</w:t>
      </w:r>
      <w:r>
        <w:rPr>
          <w:rFonts w:ascii="AXtManal" w:hAnsi="AXtManal" w:cs="Simplified Arabic"/>
          <w:sz w:val="32"/>
          <w:szCs w:val="32"/>
          <w:rtl/>
          <w:lang w:bidi="ar-EG"/>
        </w:rPr>
        <w:t xml:space="preserve">لمحاسب مع أتعاب المحاماة يكون </w:t>
      </w:r>
      <w:r w:rsidRPr="00973540">
        <w:rPr>
          <w:rFonts w:ascii="AXtManal" w:hAnsi="AXtManal" w:cs="Simplified Arabic"/>
          <w:sz w:val="32"/>
          <w:szCs w:val="32"/>
          <w:highlight w:val="yellow"/>
          <w:rtl/>
          <w:lang w:bidi="ar-EG"/>
        </w:rPr>
        <w:t>م</w:t>
      </w:r>
      <w:r w:rsidRPr="00973540">
        <w:rPr>
          <w:rFonts w:ascii="AXtManal" w:hAnsi="AXtManal" w:cs="Simplified Arabic" w:hint="cs"/>
          <w:sz w:val="32"/>
          <w:szCs w:val="32"/>
          <w:highlight w:val="yellow"/>
          <w:rtl/>
          <w:lang w:bidi="ar-EG"/>
        </w:rPr>
        <w:t>ج</w:t>
      </w:r>
      <w:r w:rsidRPr="00973540">
        <w:rPr>
          <w:rFonts w:ascii="AXtManal" w:hAnsi="AXtManal" w:cs="Simplified Arabic"/>
          <w:sz w:val="32"/>
          <w:szCs w:val="32"/>
          <w:highlight w:val="yellow"/>
          <w:rtl/>
          <w:lang w:bidi="ar-EG"/>
        </w:rPr>
        <w:t>موع</w:t>
      </w:r>
      <w:r w:rsidRPr="00E849B2">
        <w:rPr>
          <w:rFonts w:ascii="AXtManal" w:hAnsi="AXtManal" w:cs="Simplified Arabic"/>
          <w:sz w:val="32"/>
          <w:szCs w:val="32"/>
          <w:rtl/>
          <w:lang w:bidi="ar-EG"/>
        </w:rPr>
        <w:t xml:space="preserve"> المبلغين مبلغًا </w:t>
      </w:r>
      <w:r w:rsidRPr="00E849B2">
        <w:rPr>
          <w:rFonts w:ascii="AXtManal" w:hAnsi="AXtManal" w:cs="Simplified Arabic"/>
          <w:sz w:val="32"/>
          <w:szCs w:val="32"/>
          <w:rtl/>
          <w:lang w:bidi="ar-EG"/>
        </w:rPr>
        <w:lastRenderedPageBreak/>
        <w:t xml:space="preserve">وقدره (130,000) مائة وثلاثون ألف ريال, وبحسم هذا المبلغ من المبلغ المستحق للمُدَّعى عليه يكون المستحق له مبلغًا وقدره (2,291,524) مليونان ومائتان وواحد وتسعون ألفًا وخمسمائة وأربعة عشرون ريالًا. وهو ما تحكم به الدائرة، ولا ينال من ذلك ما أورده وكيل المُدَّعِية في اعتراضه على حكم الدائرة السابق من اعتراضه على نتيجة التقرير المحاسبي حول طريقة احتساب قيمة السيارات ذلك أنَّه قدَّم في جلسة يوم </w:t>
      </w:r>
      <w:r w:rsidRPr="00E849B2">
        <w:rPr>
          <w:rFonts w:ascii="AXtManal" w:hAnsi="AXtManal" w:cs="Simplified Arabic" w:hint="cs"/>
          <w:sz w:val="32"/>
          <w:szCs w:val="32"/>
          <w:rtl/>
          <w:lang w:bidi="ar-EG"/>
        </w:rPr>
        <w:t>الاثنين</w:t>
      </w:r>
      <w:r w:rsidRPr="00E849B2">
        <w:rPr>
          <w:rFonts w:ascii="AXtManal" w:hAnsi="AXtManal" w:cs="Simplified Arabic"/>
          <w:sz w:val="32"/>
          <w:szCs w:val="32"/>
          <w:rtl/>
          <w:lang w:bidi="ar-EG"/>
        </w:rPr>
        <w:t xml:space="preserve"> الموافق 8/8/1434هـ المذكرة المشار إلى بياناتها في الضبط والتي ذكر فيها أن موكلته تقبل بالنتيجة التي توصَّل إليها المحاسب القانوني من حَيْثُ اعتماد قيمة السيارات. كما تشير الدائرة إلى أن محكمة الاستئناف الموقَّرة قد أوردت من ضمن ملاحظاتها على حكم الدائرة السابق أن وكيل المُدَّعى عليه قد حصر طلباته في جلسة يوم الأحد الموافق 20/1/1432هـ بطلبه الحكم لموكله بمبلغ وقدره (1,199,212</w:t>
      </w:r>
      <w:r>
        <w:rPr>
          <w:rFonts w:ascii="AXtManal" w:hAnsi="AXtManal" w:cs="Simplified Arabic"/>
          <w:sz w:val="32"/>
          <w:szCs w:val="32"/>
          <w:rtl/>
          <w:lang w:bidi="ar-EG"/>
        </w:rPr>
        <w:t>) مليون ومائة وتسعة وتسعون ألفا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ومائتان واثنا عشر ريالًا, وطلبت محكمة الاستئناف من الدائرة ملاحظة ذلك فإن الدائرة تود أن توضِّح أن الذي طلب ذلك هو وكيل المُدَّعِية وليس وكيل المُدَّعى عليه كما يتضح ذلك من محضر الجلسة المشار إليه أعلاه.</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أولا: إلزام شركة (...) و(...) لتأجير السيارات سجل تجاري رقم (4650037686) بأن تدفع لـ(...) سجل مدني رقم </w:t>
      </w:r>
      <w:r w:rsidRPr="002C2F57">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مبلغًا وقدره (2,291,524) مليونان ومائتان وواحد وتسعون ألفًا وخمسمائة وأربعة </w:t>
      </w:r>
      <w:r>
        <w:rPr>
          <w:rFonts w:ascii="AXtManal" w:hAnsi="AXtManal" w:cs="Simplified Arabic" w:hint="cs"/>
          <w:b/>
          <w:bCs/>
          <w:sz w:val="32"/>
          <w:szCs w:val="32"/>
          <w:rtl/>
          <w:lang w:bidi="ar-EG"/>
        </w:rPr>
        <w:t>و</w:t>
      </w:r>
      <w:r w:rsidRPr="00E849B2">
        <w:rPr>
          <w:rFonts w:ascii="AXtManal" w:hAnsi="AXtManal" w:cs="Simplified Arabic"/>
          <w:b/>
          <w:bCs/>
          <w:sz w:val="32"/>
          <w:szCs w:val="32"/>
          <w:rtl/>
          <w:lang w:bidi="ar-EG"/>
        </w:rPr>
        <w:t>عشرون ريالًا.</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ثانيًا: إلزام (...) بإعادة خمس سيارات من نوع شيفروليه أوبترا موديل 2005 ذوات الأرقام </w:t>
      </w:r>
      <w:r w:rsidRPr="002C2F57">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و</w:t>
      </w:r>
      <w:r w:rsidRPr="002C2F57">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و</w:t>
      </w:r>
      <w:r w:rsidRPr="002C2F57">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و</w:t>
      </w:r>
      <w:r w:rsidRPr="002C2F57">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و</w:t>
      </w:r>
      <w:r w:rsidRPr="002C2F57">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ثالثاُ: حل وتصفية شركة (...) و(...) لتأجير السيارات سجل تجاري رقم (4650037686) وتعيين المحاسب القانوني (...) مُصفِّيًا لها وفق الإجراءات المنصوص عليها نظامًا وتحديد أتعابه بمبلغ وقدره (150,000) مائة وخمسون ألف ريال. لما هو موضَّح في الأسباب</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spacing w:after="0" w:line="240" w:lineRule="auto"/>
        <w:jc w:val="both"/>
        <w:rPr>
          <w:rFonts w:ascii="AXtManal" w:hAnsi="AXtManal"/>
          <w:b/>
          <w:bCs/>
          <w:sz w:val="32"/>
          <w:szCs w:val="32"/>
        </w:rPr>
      </w:pPr>
      <w:r w:rsidRPr="00E849B2">
        <w:rPr>
          <w:rFonts w:ascii="AXtManal" w:hAnsi="AXtManal" w:cs="Simplified Arabic"/>
          <w:sz w:val="32"/>
          <w:szCs w:val="32"/>
          <w:rtl/>
          <w:lang w:bidi="ar-EG"/>
        </w:rPr>
        <w:lastRenderedPageBreak/>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3731/2/ق لعام 1428هـ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82/دتج/5/2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4387/2/س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123/2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30/7/1435هـ</w:t>
      </w:r>
    </w:p>
    <w:p w:rsidR="003232CE"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rPr>
          <w:rFonts w:ascii="AXtManal" w:hAnsi="AXtManal" w:cs="Simplified Arabic"/>
          <w:b/>
          <w:bCs/>
          <w:sz w:val="32"/>
          <w:szCs w:val="32"/>
          <w:rtl/>
          <w:lang w:bidi="ar-EG"/>
        </w:rPr>
      </w:pPr>
      <w:r w:rsidRPr="00957DA4">
        <w:rPr>
          <w:rFonts w:ascii="AXtManal" w:hAnsi="AXtManal" w:cs="Simplified Arabic" w:hint="cs"/>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تصفية</w:t>
      </w:r>
      <w:r>
        <w:rPr>
          <w:rFonts w:ascii="AXtManal" w:hAnsi="AXtManal" w:cs="Simplified Arabic" w:hint="cs"/>
          <w:b/>
          <w:bCs/>
          <w:sz w:val="32"/>
          <w:szCs w:val="32"/>
          <w:rtl/>
          <w:lang w:bidi="ar-EG"/>
        </w:rPr>
        <w:t xml:space="preserve"> </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أسباب</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انقضاء</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الشراكة</w:t>
      </w:r>
      <w:r>
        <w:rPr>
          <w:rFonts w:ascii="AXtManal" w:hAnsi="AXtManal" w:cs="Simplified Arabic" w:hint="cs"/>
          <w:b/>
          <w:bCs/>
          <w:sz w:val="32"/>
          <w:szCs w:val="32"/>
          <w:rtl/>
          <w:lang w:bidi="ar-EG"/>
        </w:rPr>
        <w:t xml:space="preserve"> </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اتفاق</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الشركاء</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على</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حلها</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قبل</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انقضاء</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مدتها</w:t>
      </w:r>
      <w:r>
        <w:rPr>
          <w:rFonts w:ascii="AXtManal" w:hAnsi="AXtManal" w:cs="Simplified Arabic" w:hint="cs"/>
          <w:b/>
          <w:bCs/>
          <w:sz w:val="32"/>
          <w:szCs w:val="32"/>
          <w:rtl/>
          <w:lang w:bidi="ar-EG"/>
        </w:rPr>
        <w:t xml:space="preserve"> </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عدم</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وجود</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نشاط</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تجاري</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لها</w:t>
      </w:r>
      <w:r>
        <w:rPr>
          <w:rFonts w:ascii="AXtManal" w:hAnsi="AXtManal" w:cs="Simplified Arabic" w:hint="cs"/>
          <w:b/>
          <w:bCs/>
          <w:sz w:val="32"/>
          <w:szCs w:val="32"/>
          <w:rtl/>
          <w:lang w:bidi="ar-EG"/>
        </w:rPr>
        <w:t xml:space="preserve"> </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نزاع</w:t>
      </w:r>
      <w:r w:rsidRPr="00957DA4">
        <w:rPr>
          <w:rFonts w:ascii="AXtManal" w:hAnsi="AXtManal" w:cs="Simplified Arabic"/>
          <w:b/>
          <w:bCs/>
          <w:sz w:val="32"/>
          <w:szCs w:val="32"/>
          <w:rtl/>
          <w:lang w:bidi="ar-EG"/>
        </w:rPr>
        <w:t xml:space="preserve"> </w:t>
      </w:r>
      <w:r w:rsidRPr="00957DA4">
        <w:rPr>
          <w:rFonts w:ascii="AXtManal" w:hAnsi="AXtManal" w:cs="Simplified Arabic" w:hint="cs"/>
          <w:b/>
          <w:bCs/>
          <w:sz w:val="32"/>
          <w:szCs w:val="32"/>
          <w:rtl/>
          <w:lang w:bidi="ar-EG"/>
        </w:rPr>
        <w:t>مستحكم</w:t>
      </w:r>
      <w:r w:rsidRPr="00957DA4">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957DA4">
        <w:rPr>
          <w:rFonts w:ascii="AXtManal" w:hAnsi="AXtManal" w:cs="Simplified Arabic" w:hint="cs"/>
          <w:b/>
          <w:bCs/>
          <w:sz w:val="32"/>
          <w:szCs w:val="32"/>
          <w:rtl/>
          <w:lang w:bidi="ar-EG"/>
        </w:rPr>
        <w:t>خبرة</w:t>
      </w:r>
      <w:r w:rsidRPr="00957DA4">
        <w:rPr>
          <w:rFonts w:ascii="AXtManal" w:hAnsi="AXtManal" w:cs="Simplified Arabic"/>
          <w:b/>
          <w:bCs/>
          <w:sz w:val="32"/>
          <w:szCs w:val="32"/>
          <w:rtl/>
          <w:lang w:bidi="ar-EG"/>
        </w:rPr>
        <w:t>.</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t xml:space="preserve">مطالبة المُدَّعي </w:t>
      </w:r>
      <w:r w:rsidRPr="00EC7163">
        <w:rPr>
          <w:rFonts w:ascii="AXtManal" w:hAnsi="AXtManal" w:cs="Simplified Arabic" w:hint="cs"/>
          <w:sz w:val="32"/>
          <w:szCs w:val="32"/>
          <w:rtl/>
        </w:rPr>
        <w:t>بتصفية</w:t>
      </w:r>
      <w:r w:rsidRPr="00EC7163">
        <w:rPr>
          <w:rFonts w:ascii="AXtManal" w:hAnsi="AXtManal" w:cs="Simplified Arabic"/>
          <w:sz w:val="32"/>
          <w:szCs w:val="32"/>
          <w:rtl/>
        </w:rPr>
        <w:t xml:space="preserve"> </w:t>
      </w:r>
      <w:r>
        <w:rPr>
          <w:rFonts w:ascii="AXtManal" w:hAnsi="AXtManal" w:cs="Simplified Arabic" w:hint="cs"/>
          <w:sz w:val="32"/>
          <w:szCs w:val="32"/>
          <w:rtl/>
        </w:rPr>
        <w:t>ا</w:t>
      </w:r>
      <w:r w:rsidRPr="00EC7163">
        <w:rPr>
          <w:rFonts w:ascii="AXtManal" w:hAnsi="AXtManal" w:cs="Simplified Arabic" w:hint="cs"/>
          <w:sz w:val="32"/>
          <w:szCs w:val="32"/>
          <w:rtl/>
        </w:rPr>
        <w:t>لشركة</w:t>
      </w:r>
      <w:r w:rsidRPr="00EC7163">
        <w:rPr>
          <w:rFonts w:ascii="AXtManal" w:hAnsi="AXtManal" w:cs="Simplified Arabic"/>
          <w:sz w:val="32"/>
          <w:szCs w:val="32"/>
          <w:rtl/>
        </w:rPr>
        <w:t xml:space="preserve"> </w:t>
      </w:r>
      <w:r w:rsidRPr="00EC7163">
        <w:rPr>
          <w:rFonts w:ascii="AXtManal" w:hAnsi="AXtManal" w:cs="Simplified Arabic" w:hint="cs"/>
          <w:sz w:val="32"/>
          <w:szCs w:val="32"/>
          <w:rtl/>
        </w:rPr>
        <w:t>محل</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الدعوى</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التي</w:t>
      </w:r>
      <w:r w:rsidRPr="00EC7163">
        <w:rPr>
          <w:rFonts w:ascii="AXtManal" w:hAnsi="AXtManal" w:cs="Simplified Arabic"/>
          <w:sz w:val="32"/>
          <w:szCs w:val="32"/>
          <w:rtl/>
        </w:rPr>
        <w:t xml:space="preserve"> </w:t>
      </w:r>
      <w:r w:rsidRPr="00EC7163">
        <w:rPr>
          <w:rFonts w:ascii="AXtManal" w:hAnsi="AXtManal" w:cs="Simplified Arabic" w:hint="cs"/>
          <w:sz w:val="32"/>
          <w:szCs w:val="32"/>
          <w:rtl/>
        </w:rPr>
        <w:t>يملك</w:t>
      </w:r>
      <w:r w:rsidRPr="00EC7163">
        <w:rPr>
          <w:rFonts w:ascii="AXtManal" w:hAnsi="AXtManal" w:cs="Simplified Arabic"/>
          <w:sz w:val="32"/>
          <w:szCs w:val="32"/>
          <w:rtl/>
        </w:rPr>
        <w:t xml:space="preserve"> </w:t>
      </w:r>
      <w:r w:rsidRPr="00EC7163">
        <w:rPr>
          <w:rFonts w:ascii="AXtManal" w:hAnsi="AXtManal" w:cs="Simplified Arabic" w:hint="cs"/>
          <w:sz w:val="32"/>
          <w:szCs w:val="32"/>
          <w:rtl/>
        </w:rPr>
        <w:t>هو</w:t>
      </w:r>
      <w:r w:rsidRPr="00EC7163">
        <w:rPr>
          <w:rFonts w:ascii="AXtManal" w:hAnsi="AXtManal" w:cs="Simplified Arabic"/>
          <w:sz w:val="32"/>
          <w:szCs w:val="32"/>
          <w:rtl/>
        </w:rPr>
        <w:t xml:space="preserve"> </w:t>
      </w:r>
      <w:r w:rsidRPr="00EC7163">
        <w:rPr>
          <w:rFonts w:ascii="AXtManal" w:hAnsi="AXtManal" w:cs="Simplified Arabic" w:hint="cs"/>
          <w:sz w:val="32"/>
          <w:szCs w:val="32"/>
          <w:rtl/>
        </w:rPr>
        <w:t>و</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المُدَّعى</w:t>
      </w:r>
      <w:r w:rsidRPr="00EC7163">
        <w:rPr>
          <w:rFonts w:ascii="AXtManal" w:hAnsi="AXtManal" w:cs="Simplified Arabic"/>
          <w:sz w:val="32"/>
          <w:szCs w:val="32"/>
          <w:rtl/>
        </w:rPr>
        <w:t xml:space="preserve"> </w:t>
      </w:r>
      <w:r w:rsidRPr="00EC7163">
        <w:rPr>
          <w:rFonts w:ascii="AXtManal" w:hAnsi="AXtManal" w:cs="Simplified Arabic" w:hint="cs"/>
          <w:sz w:val="32"/>
          <w:szCs w:val="32"/>
          <w:rtl/>
        </w:rPr>
        <w:t>عليه</w:t>
      </w:r>
      <w:r w:rsidRPr="00EC7163">
        <w:rPr>
          <w:rFonts w:ascii="AXtManal" w:hAnsi="AXtManal" w:cs="Simplified Arabic"/>
          <w:sz w:val="32"/>
          <w:szCs w:val="32"/>
          <w:rtl/>
        </w:rPr>
        <w:t xml:space="preserve"> </w:t>
      </w:r>
      <w:r w:rsidRPr="00EC7163">
        <w:rPr>
          <w:rFonts w:ascii="AXtManal" w:hAnsi="AXtManal" w:cs="Simplified Arabic" w:hint="cs"/>
          <w:sz w:val="32"/>
          <w:szCs w:val="32"/>
          <w:rtl/>
        </w:rPr>
        <w:t>كامل</w:t>
      </w:r>
      <w:r w:rsidRPr="00EC7163">
        <w:rPr>
          <w:rFonts w:ascii="AXtManal" w:hAnsi="AXtManal" w:cs="Simplified Arabic"/>
          <w:sz w:val="32"/>
          <w:szCs w:val="32"/>
          <w:rtl/>
        </w:rPr>
        <w:t xml:space="preserve"> </w:t>
      </w:r>
      <w:r w:rsidRPr="00EC7163">
        <w:rPr>
          <w:rFonts w:ascii="AXtManal" w:hAnsi="AXtManal" w:cs="Simplified Arabic" w:hint="cs"/>
          <w:sz w:val="32"/>
          <w:szCs w:val="32"/>
          <w:rtl/>
        </w:rPr>
        <w:t>حصصها</w:t>
      </w:r>
      <w:r w:rsidRPr="00EC7163">
        <w:rPr>
          <w:rFonts w:ascii="AXtManal" w:hAnsi="AXtManal" w:cs="Simplified Arabic"/>
          <w:sz w:val="32"/>
          <w:szCs w:val="32"/>
          <w:rtl/>
        </w:rPr>
        <w:t xml:space="preserve"> </w:t>
      </w:r>
      <w:r w:rsidRPr="00EC7163">
        <w:rPr>
          <w:rFonts w:ascii="AXtManal" w:hAnsi="AXtManal" w:cs="Simplified Arabic" w:hint="cs"/>
          <w:sz w:val="32"/>
          <w:szCs w:val="32"/>
          <w:rtl/>
        </w:rPr>
        <w:t>بناءً</w:t>
      </w:r>
      <w:r w:rsidRPr="00EC7163">
        <w:rPr>
          <w:rFonts w:ascii="AXtManal" w:hAnsi="AXtManal" w:cs="Simplified Arabic"/>
          <w:sz w:val="32"/>
          <w:szCs w:val="32"/>
          <w:rtl/>
        </w:rPr>
        <w:t xml:space="preserve"> </w:t>
      </w:r>
      <w:r w:rsidRPr="00EC7163">
        <w:rPr>
          <w:rFonts w:ascii="AXtManal" w:hAnsi="AXtManal" w:cs="Simplified Arabic" w:hint="cs"/>
          <w:sz w:val="32"/>
          <w:szCs w:val="32"/>
          <w:rtl/>
        </w:rPr>
        <w:t>على</w:t>
      </w:r>
      <w:r w:rsidRPr="00EC7163">
        <w:rPr>
          <w:rFonts w:ascii="AXtManal" w:hAnsi="AXtManal" w:cs="Simplified Arabic"/>
          <w:sz w:val="32"/>
          <w:szCs w:val="32"/>
          <w:rtl/>
        </w:rPr>
        <w:t xml:space="preserve"> </w:t>
      </w:r>
      <w:r w:rsidRPr="00EC7163">
        <w:rPr>
          <w:rFonts w:ascii="AXtManal" w:hAnsi="AXtManal" w:cs="Simplified Arabic" w:hint="cs"/>
          <w:sz w:val="32"/>
          <w:szCs w:val="32"/>
          <w:rtl/>
        </w:rPr>
        <w:t>أن</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النزاع</w:t>
      </w:r>
      <w:r w:rsidRPr="00EC7163">
        <w:rPr>
          <w:rFonts w:ascii="AXtManal" w:hAnsi="AXtManal" w:cs="Simplified Arabic"/>
          <w:sz w:val="32"/>
          <w:szCs w:val="32"/>
          <w:rtl/>
        </w:rPr>
        <w:t xml:space="preserve"> </w:t>
      </w:r>
      <w:r w:rsidRPr="00EC7163">
        <w:rPr>
          <w:rFonts w:ascii="AXtManal" w:hAnsi="AXtManal" w:cs="Simplified Arabic" w:hint="cs"/>
          <w:sz w:val="32"/>
          <w:szCs w:val="32"/>
          <w:rtl/>
        </w:rPr>
        <w:t>مستحكم</w:t>
      </w:r>
      <w:r w:rsidRPr="00EC7163">
        <w:rPr>
          <w:rFonts w:ascii="AXtManal" w:hAnsi="AXtManal" w:cs="Simplified Arabic"/>
          <w:sz w:val="32"/>
          <w:szCs w:val="32"/>
          <w:rtl/>
        </w:rPr>
        <w:t xml:space="preserve"> </w:t>
      </w:r>
      <w:r w:rsidRPr="00EC7163">
        <w:rPr>
          <w:rFonts w:ascii="AXtManal" w:hAnsi="AXtManal" w:cs="Simplified Arabic" w:hint="cs"/>
          <w:sz w:val="32"/>
          <w:szCs w:val="32"/>
          <w:rtl/>
        </w:rPr>
        <w:t>بين</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الطرفين</w:t>
      </w:r>
      <w:r w:rsidRPr="00EC7163">
        <w:rPr>
          <w:rFonts w:ascii="AXtManal" w:hAnsi="AXtManal" w:cs="Simplified Arabic"/>
          <w:sz w:val="32"/>
          <w:szCs w:val="32"/>
          <w:rtl/>
        </w:rPr>
        <w:t xml:space="preserve"> </w:t>
      </w:r>
      <w:r w:rsidRPr="00EC7163">
        <w:rPr>
          <w:rFonts w:ascii="AXtManal" w:hAnsi="AXtManal" w:cs="Simplified Arabic" w:hint="cs"/>
          <w:sz w:val="32"/>
          <w:szCs w:val="32"/>
          <w:rtl/>
        </w:rPr>
        <w:t>وأنَّه</w:t>
      </w:r>
      <w:r w:rsidRPr="00EC7163">
        <w:rPr>
          <w:rFonts w:ascii="AXtManal" w:hAnsi="AXtManal" w:cs="Simplified Arabic"/>
          <w:sz w:val="32"/>
          <w:szCs w:val="32"/>
          <w:rtl/>
        </w:rPr>
        <w:t xml:space="preserve"> </w:t>
      </w:r>
      <w:r w:rsidRPr="00EC7163">
        <w:rPr>
          <w:rFonts w:ascii="AXtManal" w:hAnsi="AXtManal" w:cs="Simplified Arabic" w:hint="cs"/>
          <w:sz w:val="32"/>
          <w:szCs w:val="32"/>
          <w:rtl/>
        </w:rPr>
        <w:t>لا</w:t>
      </w:r>
      <w:r w:rsidRPr="00EC7163">
        <w:rPr>
          <w:rFonts w:ascii="AXtManal" w:hAnsi="AXtManal" w:cs="Simplified Arabic"/>
          <w:sz w:val="32"/>
          <w:szCs w:val="32"/>
          <w:rtl/>
        </w:rPr>
        <w:t xml:space="preserve"> </w:t>
      </w:r>
      <w:r w:rsidRPr="00EC7163">
        <w:rPr>
          <w:rFonts w:ascii="AXtManal" w:hAnsi="AXtManal" w:cs="Simplified Arabic" w:hint="cs"/>
          <w:sz w:val="32"/>
          <w:szCs w:val="32"/>
          <w:rtl/>
        </w:rPr>
        <w:t>يمكن</w:t>
      </w:r>
      <w:r w:rsidRPr="00EC7163">
        <w:rPr>
          <w:rFonts w:ascii="AXtManal" w:hAnsi="AXtManal" w:cs="Simplified Arabic"/>
          <w:sz w:val="32"/>
          <w:szCs w:val="32"/>
          <w:rtl/>
        </w:rPr>
        <w:t xml:space="preserve"> </w:t>
      </w:r>
      <w:r w:rsidRPr="00EC7163">
        <w:rPr>
          <w:rFonts w:ascii="AXtManal" w:hAnsi="AXtManal" w:cs="Simplified Arabic" w:hint="cs"/>
          <w:sz w:val="32"/>
          <w:szCs w:val="32"/>
          <w:rtl/>
        </w:rPr>
        <w:t>بقاؤهما</w:t>
      </w:r>
      <w:r w:rsidRPr="00EC7163">
        <w:rPr>
          <w:rFonts w:ascii="AXtManal" w:hAnsi="AXtManal" w:cs="Simplified Arabic"/>
          <w:sz w:val="32"/>
          <w:szCs w:val="32"/>
          <w:rtl/>
        </w:rPr>
        <w:t xml:space="preserve"> </w:t>
      </w:r>
      <w:r w:rsidRPr="00EC7163">
        <w:rPr>
          <w:rFonts w:ascii="AXtManal" w:hAnsi="AXtManal" w:cs="Simplified Arabic" w:hint="cs"/>
          <w:sz w:val="32"/>
          <w:szCs w:val="32"/>
          <w:rtl/>
        </w:rPr>
        <w:t>شريكين</w:t>
      </w:r>
      <w:r w:rsidRPr="00EC7163">
        <w:rPr>
          <w:rFonts w:ascii="AXtManal" w:hAnsi="AXtManal" w:cs="Simplified Arabic"/>
          <w:sz w:val="32"/>
          <w:szCs w:val="32"/>
          <w:rtl/>
        </w:rPr>
        <w:t xml:space="preserve"> </w:t>
      </w:r>
      <w:r w:rsidRPr="00EC7163">
        <w:rPr>
          <w:rFonts w:ascii="AXtManal" w:hAnsi="AXtManal" w:cs="Simplified Arabic" w:hint="cs"/>
          <w:sz w:val="32"/>
          <w:szCs w:val="32"/>
          <w:rtl/>
        </w:rPr>
        <w:t>في</w:t>
      </w:r>
      <w:r w:rsidRPr="00EC7163">
        <w:rPr>
          <w:rFonts w:ascii="AXtManal" w:hAnsi="AXtManal" w:cs="Simplified Arabic"/>
          <w:sz w:val="32"/>
          <w:szCs w:val="32"/>
          <w:rtl/>
        </w:rPr>
        <w:t xml:space="preserve"> </w:t>
      </w:r>
      <w:r w:rsidRPr="00EC7163">
        <w:rPr>
          <w:rFonts w:ascii="AXtManal" w:hAnsi="AXtManal" w:cs="Simplified Arabic" w:hint="cs"/>
          <w:sz w:val="32"/>
          <w:szCs w:val="32"/>
          <w:rtl/>
        </w:rPr>
        <w:t>هذه</w:t>
      </w:r>
      <w:r w:rsidRPr="00EC7163">
        <w:rPr>
          <w:rFonts w:ascii="AXtManal" w:hAnsi="AXtManal" w:cs="Simplified Arabic"/>
          <w:sz w:val="32"/>
          <w:szCs w:val="32"/>
          <w:rtl/>
        </w:rPr>
        <w:t xml:space="preserve"> </w:t>
      </w:r>
      <w:r w:rsidRPr="00EC7163">
        <w:rPr>
          <w:rFonts w:ascii="AXtManal" w:hAnsi="AXtManal" w:cs="Simplified Arabic" w:hint="cs"/>
          <w:sz w:val="32"/>
          <w:szCs w:val="32"/>
          <w:rtl/>
        </w:rPr>
        <w:t>الشركة</w:t>
      </w:r>
      <w:r w:rsidRPr="00EC7163">
        <w:rPr>
          <w:rFonts w:ascii="AXtManal" w:hAnsi="AXtManal" w:cs="Simplified Arabic"/>
          <w:sz w:val="32"/>
          <w:szCs w:val="32"/>
          <w:rtl/>
        </w:rPr>
        <w:t xml:space="preserve"> </w:t>
      </w:r>
      <w:r w:rsidRPr="00EC7163">
        <w:rPr>
          <w:rFonts w:ascii="AXtManal" w:hAnsi="AXtManal" w:cs="Simplified Arabic" w:hint="cs"/>
          <w:sz w:val="32"/>
          <w:szCs w:val="32"/>
          <w:rtl/>
        </w:rPr>
        <w:t>إضافة</w:t>
      </w:r>
      <w:r w:rsidRPr="00EC7163">
        <w:rPr>
          <w:rFonts w:ascii="AXtManal" w:hAnsi="AXtManal" w:cs="Simplified Arabic"/>
          <w:sz w:val="32"/>
          <w:szCs w:val="32"/>
          <w:rtl/>
        </w:rPr>
        <w:t xml:space="preserve"> </w:t>
      </w:r>
      <w:r>
        <w:rPr>
          <w:rFonts w:ascii="AXtManal" w:hAnsi="AXtManal" w:cs="Simplified Arabic" w:hint="cs"/>
          <w:sz w:val="32"/>
          <w:szCs w:val="32"/>
          <w:rtl/>
        </w:rPr>
        <w:t>إلى وجود</w:t>
      </w:r>
      <w:r w:rsidRPr="00EC7163">
        <w:rPr>
          <w:rFonts w:ascii="AXtManal" w:hAnsi="AXtManal" w:cs="Simplified Arabic"/>
          <w:sz w:val="32"/>
          <w:szCs w:val="32"/>
          <w:rtl/>
        </w:rPr>
        <w:t xml:space="preserve"> </w:t>
      </w:r>
      <w:r w:rsidRPr="00EC7163">
        <w:rPr>
          <w:rFonts w:ascii="AXtManal" w:hAnsi="AXtManal" w:cs="Simplified Arabic" w:hint="cs"/>
          <w:sz w:val="32"/>
          <w:szCs w:val="32"/>
          <w:rtl/>
        </w:rPr>
        <w:t>خسائر</w:t>
      </w:r>
      <w:r w:rsidRPr="00EC7163">
        <w:rPr>
          <w:rFonts w:ascii="AXtManal" w:hAnsi="AXtManal" w:cs="Simplified Arabic"/>
          <w:sz w:val="32"/>
          <w:szCs w:val="32"/>
          <w:rtl/>
        </w:rPr>
        <w:t xml:space="preserve"> </w:t>
      </w:r>
      <w:r>
        <w:rPr>
          <w:rFonts w:ascii="AXtManal" w:hAnsi="AXtManal" w:cs="Simplified Arabic"/>
          <w:sz w:val="32"/>
          <w:szCs w:val="32"/>
          <w:rtl/>
        </w:rPr>
        <w:t>-</w:t>
      </w:r>
      <w:r>
        <w:rPr>
          <w:rFonts w:ascii="AXtManal" w:hAnsi="AXtManal" w:cs="Simplified Arabic" w:hint="cs"/>
          <w:sz w:val="32"/>
          <w:szCs w:val="32"/>
          <w:rtl/>
        </w:rPr>
        <w:t xml:space="preserve"> إفادة </w:t>
      </w:r>
      <w:r w:rsidRPr="00E849B2">
        <w:rPr>
          <w:rFonts w:ascii="AXtManal" w:hAnsi="AXtManal" w:cs="Simplified Arabic"/>
          <w:sz w:val="32"/>
          <w:szCs w:val="32"/>
          <w:rtl/>
        </w:rPr>
        <w:t xml:space="preserve">المُدَّعى عليه </w:t>
      </w:r>
      <w:r>
        <w:rPr>
          <w:rFonts w:ascii="AXtManal" w:hAnsi="AXtManal" w:cs="Simplified Arabic" w:hint="cs"/>
          <w:sz w:val="32"/>
          <w:szCs w:val="32"/>
          <w:rtl/>
        </w:rPr>
        <w:t>بعدم وجود</w:t>
      </w:r>
      <w:r w:rsidRPr="00E849B2">
        <w:rPr>
          <w:rFonts w:ascii="AXtManal" w:hAnsi="AXtManal" w:cs="Simplified Arabic"/>
          <w:sz w:val="32"/>
          <w:szCs w:val="32"/>
          <w:rtl/>
        </w:rPr>
        <w:t xml:space="preserve"> نشاط للشركة، وأنَّه لا يرغب في بقا</w:t>
      </w:r>
      <w:r>
        <w:rPr>
          <w:rFonts w:ascii="AXtManal" w:hAnsi="AXtManal" w:cs="Simplified Arabic" w:hint="cs"/>
          <w:sz w:val="32"/>
          <w:szCs w:val="32"/>
          <w:rtl/>
        </w:rPr>
        <w:t>ئ</w:t>
      </w:r>
      <w:r w:rsidRPr="00E849B2">
        <w:rPr>
          <w:rFonts w:ascii="AXtManal" w:hAnsi="AXtManal" w:cs="Simplified Arabic"/>
          <w:sz w:val="32"/>
          <w:szCs w:val="32"/>
          <w:rtl/>
        </w:rPr>
        <w:t>ها</w:t>
      </w:r>
      <w:r w:rsidRPr="000068BD">
        <w:rPr>
          <w:rFonts w:hint="cs"/>
          <w:rtl/>
        </w:rPr>
        <w:t xml:space="preserve"> </w:t>
      </w:r>
      <w:r>
        <w:rPr>
          <w:rFonts w:ascii="AXtManal" w:hAnsi="AXtManal" w:cs="Simplified Arabic" w:hint="cs"/>
          <w:sz w:val="32"/>
          <w:szCs w:val="32"/>
          <w:rtl/>
        </w:rPr>
        <w:t xml:space="preserve">, كما أن </w:t>
      </w:r>
      <w:r w:rsidRPr="000068BD">
        <w:rPr>
          <w:rFonts w:ascii="AXtManal" w:hAnsi="AXtManal" w:cs="Simplified Arabic" w:hint="cs"/>
          <w:sz w:val="32"/>
          <w:szCs w:val="32"/>
          <w:rtl/>
        </w:rPr>
        <w:t>النزاع</w:t>
      </w:r>
      <w:r w:rsidRPr="000068BD">
        <w:rPr>
          <w:rFonts w:ascii="AXtManal" w:hAnsi="AXtManal" w:cs="Simplified Arabic"/>
          <w:sz w:val="32"/>
          <w:szCs w:val="32"/>
          <w:rtl/>
        </w:rPr>
        <w:t xml:space="preserve"> </w:t>
      </w:r>
      <w:r w:rsidRPr="000068BD">
        <w:rPr>
          <w:rFonts w:ascii="AXtManal" w:hAnsi="AXtManal" w:cs="Simplified Arabic" w:hint="cs"/>
          <w:sz w:val="32"/>
          <w:szCs w:val="32"/>
          <w:rtl/>
        </w:rPr>
        <w:t>مستحكم</w:t>
      </w:r>
      <w:r w:rsidRPr="000068BD">
        <w:rPr>
          <w:rFonts w:ascii="AXtManal" w:hAnsi="AXtManal" w:cs="Simplified Arabic"/>
          <w:sz w:val="32"/>
          <w:szCs w:val="32"/>
          <w:rtl/>
        </w:rPr>
        <w:t xml:space="preserve"> </w:t>
      </w:r>
      <w:r w:rsidRPr="000068BD">
        <w:rPr>
          <w:rFonts w:ascii="AXtManal" w:hAnsi="AXtManal" w:cs="Simplified Arabic" w:hint="cs"/>
          <w:sz w:val="32"/>
          <w:szCs w:val="32"/>
          <w:rtl/>
        </w:rPr>
        <w:t>بين</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الطرفين</w:t>
      </w:r>
      <w:r w:rsidRPr="000068BD">
        <w:rPr>
          <w:rFonts w:ascii="AXtManal" w:hAnsi="AXtManal" w:cs="Simplified Arabic"/>
          <w:sz w:val="32"/>
          <w:szCs w:val="32"/>
          <w:rtl/>
        </w:rPr>
        <w:t xml:space="preserve"> </w:t>
      </w:r>
      <w:r w:rsidRPr="000068BD">
        <w:rPr>
          <w:rFonts w:ascii="AXtManal" w:hAnsi="AXtManal" w:cs="Simplified Arabic" w:hint="cs"/>
          <w:sz w:val="32"/>
          <w:szCs w:val="32"/>
          <w:rtl/>
        </w:rPr>
        <w:t>ويستحيل</w:t>
      </w:r>
      <w:r w:rsidRPr="000068BD">
        <w:rPr>
          <w:rFonts w:ascii="AXtManal" w:hAnsi="AXtManal" w:cs="Simplified Arabic"/>
          <w:sz w:val="32"/>
          <w:szCs w:val="32"/>
          <w:rtl/>
        </w:rPr>
        <w:t xml:space="preserve"> </w:t>
      </w:r>
      <w:r w:rsidRPr="000068BD">
        <w:rPr>
          <w:rFonts w:ascii="AXtManal" w:hAnsi="AXtManal" w:cs="Simplified Arabic" w:hint="cs"/>
          <w:sz w:val="32"/>
          <w:szCs w:val="32"/>
          <w:rtl/>
        </w:rPr>
        <w:t>معه</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استمرار</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الشراكة</w:t>
      </w:r>
      <w:r w:rsidRPr="000068BD">
        <w:rPr>
          <w:rFonts w:ascii="AXtManal" w:hAnsi="AXtManal" w:cs="Simplified Arabic"/>
          <w:sz w:val="32"/>
          <w:szCs w:val="32"/>
          <w:rtl/>
        </w:rPr>
        <w:t xml:space="preserve"> </w:t>
      </w:r>
      <w:r w:rsidRPr="000068BD">
        <w:rPr>
          <w:rFonts w:ascii="AXtManal" w:hAnsi="AXtManal" w:cs="Simplified Arabic" w:hint="cs"/>
          <w:sz w:val="32"/>
          <w:szCs w:val="32"/>
          <w:rtl/>
        </w:rPr>
        <w:t>بينهما</w:t>
      </w:r>
      <w:r w:rsidRPr="000068BD">
        <w:rPr>
          <w:rFonts w:ascii="AXtManal" w:hAnsi="AXtManal" w:cs="Simplified Arabic"/>
          <w:sz w:val="32"/>
          <w:szCs w:val="32"/>
          <w:rtl/>
        </w:rPr>
        <w:t xml:space="preserve"> </w:t>
      </w:r>
      <w:r>
        <w:rPr>
          <w:rFonts w:ascii="AXtManal" w:hAnsi="AXtManal" w:cs="Simplified Arabic"/>
          <w:sz w:val="32"/>
          <w:szCs w:val="32"/>
          <w:rtl/>
        </w:rPr>
        <w:t>–</w:t>
      </w:r>
      <w:r w:rsidRPr="000068BD">
        <w:rPr>
          <w:rFonts w:hint="cs"/>
          <w:rtl/>
        </w:rPr>
        <w:t xml:space="preserve"> </w:t>
      </w:r>
      <w:r>
        <w:rPr>
          <w:rFonts w:ascii="AXtManal" w:hAnsi="AXtManal" w:cs="Simplified Arabic" w:hint="cs"/>
          <w:sz w:val="32"/>
          <w:szCs w:val="32"/>
          <w:rtl/>
        </w:rPr>
        <w:t xml:space="preserve">ثبوت </w:t>
      </w:r>
      <w:r w:rsidRPr="000068BD">
        <w:rPr>
          <w:rFonts w:ascii="AXtManal" w:hAnsi="AXtManal" w:cs="Simplified Arabic" w:hint="cs"/>
          <w:sz w:val="32"/>
          <w:szCs w:val="32"/>
          <w:rtl/>
        </w:rPr>
        <w:t>اتفاق</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الشركاء</w:t>
      </w:r>
      <w:r w:rsidRPr="000068BD">
        <w:rPr>
          <w:rFonts w:ascii="AXtManal" w:hAnsi="AXtManal" w:cs="Simplified Arabic"/>
          <w:sz w:val="32"/>
          <w:szCs w:val="32"/>
          <w:rtl/>
        </w:rPr>
        <w:t xml:space="preserve"> </w:t>
      </w:r>
      <w:r w:rsidRPr="000068BD">
        <w:rPr>
          <w:rFonts w:ascii="AXtManal" w:hAnsi="AXtManal" w:cs="Simplified Arabic" w:hint="cs"/>
          <w:sz w:val="32"/>
          <w:szCs w:val="32"/>
          <w:rtl/>
        </w:rPr>
        <w:t>على</w:t>
      </w:r>
      <w:r w:rsidRPr="000068BD">
        <w:rPr>
          <w:rFonts w:ascii="AXtManal" w:hAnsi="AXtManal" w:cs="Simplified Arabic"/>
          <w:sz w:val="32"/>
          <w:szCs w:val="32"/>
          <w:rtl/>
        </w:rPr>
        <w:t xml:space="preserve"> </w:t>
      </w:r>
      <w:r w:rsidRPr="000068BD">
        <w:rPr>
          <w:rFonts w:ascii="AXtManal" w:hAnsi="AXtManal" w:cs="Simplified Arabic" w:hint="cs"/>
          <w:sz w:val="32"/>
          <w:szCs w:val="32"/>
          <w:rtl/>
        </w:rPr>
        <w:t>حل</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الشركة</w:t>
      </w:r>
      <w:r w:rsidRPr="000068BD">
        <w:rPr>
          <w:rFonts w:ascii="AXtManal" w:hAnsi="AXtManal" w:cs="Simplified Arabic"/>
          <w:sz w:val="32"/>
          <w:szCs w:val="32"/>
          <w:rtl/>
        </w:rPr>
        <w:t xml:space="preserve"> </w:t>
      </w:r>
      <w:r w:rsidRPr="000068BD">
        <w:rPr>
          <w:rFonts w:ascii="AXtManal" w:hAnsi="AXtManal" w:cs="Simplified Arabic" w:hint="cs"/>
          <w:sz w:val="32"/>
          <w:szCs w:val="32"/>
          <w:rtl/>
        </w:rPr>
        <w:t>قبل</w:t>
      </w:r>
      <w:r w:rsidRPr="000068BD">
        <w:rPr>
          <w:rFonts w:ascii="AXtManal" w:hAnsi="AXtManal" w:cs="Simplified Arabic"/>
          <w:sz w:val="32"/>
          <w:szCs w:val="32"/>
          <w:rtl/>
        </w:rPr>
        <w:t xml:space="preserve"> </w:t>
      </w:r>
      <w:r w:rsidRPr="000068BD">
        <w:rPr>
          <w:rFonts w:ascii="AXtManal" w:hAnsi="AXtManal" w:cs="Simplified Arabic" w:hint="cs"/>
          <w:sz w:val="32"/>
          <w:szCs w:val="32"/>
          <w:rtl/>
        </w:rPr>
        <w:t>انقضاء</w:t>
      </w:r>
      <w:r w:rsidRPr="000068BD">
        <w:rPr>
          <w:rFonts w:ascii="AXtManal" w:hAnsi="AXtManal" w:cs="Simplified Arabic"/>
          <w:sz w:val="32"/>
          <w:szCs w:val="32"/>
          <w:rtl/>
        </w:rPr>
        <w:t xml:space="preserve"> </w:t>
      </w:r>
      <w:r w:rsidRPr="000068BD">
        <w:rPr>
          <w:rFonts w:ascii="AXtManal" w:hAnsi="AXtManal" w:cs="Simplified Arabic" w:hint="cs"/>
          <w:sz w:val="32"/>
          <w:szCs w:val="32"/>
          <w:rtl/>
        </w:rPr>
        <w:t>مدتها</w:t>
      </w:r>
      <w:r w:rsidRPr="00E849B2">
        <w:rPr>
          <w:rFonts w:ascii="AXtManal" w:hAnsi="AXtManal" w:cs="Simplified Arabic"/>
          <w:sz w:val="32"/>
          <w:szCs w:val="32"/>
          <w:rtl/>
        </w:rPr>
        <w:t xml:space="preserve"> </w:t>
      </w:r>
      <w:r>
        <w:rPr>
          <w:rFonts w:ascii="AXtManal" w:hAnsi="AXtManal" w:cs="Simplified Arabic" w:hint="cs"/>
          <w:sz w:val="32"/>
          <w:szCs w:val="32"/>
          <w:rtl/>
        </w:rPr>
        <w:t xml:space="preserve">ندب </w:t>
      </w:r>
      <w:r w:rsidRPr="00E849B2">
        <w:rPr>
          <w:rFonts w:ascii="AXtManal" w:hAnsi="AXtManal" w:cs="Simplified Arabic"/>
          <w:sz w:val="32"/>
          <w:szCs w:val="32"/>
          <w:rtl/>
        </w:rPr>
        <w:t>الدائرة خبيرًا محاسبيًا لإجراء المحاسبة بين الطرفين</w:t>
      </w:r>
      <w:r>
        <w:rPr>
          <w:rFonts w:ascii="AXtManal" w:hAnsi="AXtManal" w:cs="Simplified Arabic" w:hint="cs"/>
          <w:sz w:val="32"/>
          <w:szCs w:val="32"/>
          <w:rtl/>
        </w:rPr>
        <w:t xml:space="preserve"> </w:t>
      </w:r>
      <w:r w:rsidRPr="00E849B2">
        <w:rPr>
          <w:rFonts w:ascii="AXtManal" w:hAnsi="AXtManal" w:cs="Simplified Arabic"/>
          <w:sz w:val="32"/>
          <w:szCs w:val="32"/>
          <w:rtl/>
        </w:rPr>
        <w:t xml:space="preserve">- </w:t>
      </w:r>
      <w:r>
        <w:rPr>
          <w:rFonts w:ascii="AXtManal" w:hAnsi="AXtManal" w:cs="Simplified Arabic" w:hint="cs"/>
          <w:sz w:val="32"/>
          <w:szCs w:val="32"/>
          <w:rtl/>
        </w:rPr>
        <w:t>أثر</w:t>
      </w:r>
      <w:r w:rsidRPr="00E849B2">
        <w:rPr>
          <w:rFonts w:ascii="AXtManal" w:hAnsi="AXtManal" w:cs="Simplified Arabic"/>
          <w:sz w:val="32"/>
          <w:szCs w:val="32"/>
          <w:rtl/>
        </w:rPr>
        <w:t xml:space="preserve"> ذلك: حل وتصفية الشركة موضوع الدعوى، وتعيين مُصفٍ لها.</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الأنظمة واللوائح</w:t>
      </w:r>
    </w:p>
    <w:p w:rsidR="003232CE" w:rsidRPr="006E23F5" w:rsidRDefault="003232CE" w:rsidP="003232CE">
      <w:pPr>
        <w:pStyle w:val="a6"/>
        <w:numPr>
          <w:ilvl w:val="0"/>
          <w:numId w:val="31"/>
        </w:numPr>
        <w:jc w:val="both"/>
        <w:rPr>
          <w:rFonts w:ascii="AXtManal" w:hAnsi="AXtManal" w:cs="Simplified Arabic"/>
          <w:sz w:val="32"/>
          <w:szCs w:val="32"/>
          <w:rtl/>
        </w:rPr>
      </w:pPr>
      <w:r w:rsidRPr="006E23F5">
        <w:rPr>
          <w:rFonts w:ascii="AXtManal" w:hAnsi="AXtManal" w:cs="Simplified Arabic"/>
          <w:sz w:val="32"/>
          <w:szCs w:val="32"/>
          <w:rtl/>
        </w:rPr>
        <w:t>المادة (15) من نظام الشركات الصادر بالمرسوم الملكي رقم (م/6) وتاريخ 22/3/1385هـ</w:t>
      </w:r>
      <w:r w:rsidRPr="006E23F5">
        <w:rPr>
          <w:rFonts w:ascii="AXtManal" w:hAnsi="AXtManal" w:cs="Simplified Arabic" w:hint="cs"/>
          <w:sz w:val="32"/>
          <w:szCs w:val="32"/>
          <w:rtl/>
        </w:rPr>
        <w:t>.</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الوقائع</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t>تتلخص الوقائع في أن وكيل المُدَّعي (...) تقدَّم بلائحة دعوى انتهى فيها إلى طلب تصفية شركة (...) المحدودة والتي يديرها شريكه المُدَّعى عليه وفقًا للتفصيل</w:t>
      </w:r>
      <w:r>
        <w:rPr>
          <w:rFonts w:ascii="AXtManal" w:hAnsi="AXtManal" w:cs="Simplified Arabic"/>
          <w:sz w:val="32"/>
          <w:szCs w:val="32"/>
          <w:rtl/>
        </w:rPr>
        <w:t xml:space="preserve"> المُبيَّن بلائحة الدعوى. </w:t>
      </w:r>
      <w:r w:rsidRPr="00E65998">
        <w:rPr>
          <w:rFonts w:ascii="AXtManal" w:hAnsi="AXtManal" w:cs="Simplified Arabic"/>
          <w:sz w:val="32"/>
          <w:szCs w:val="32"/>
          <w:highlight w:val="yellow"/>
          <w:rtl/>
        </w:rPr>
        <w:t>فقُيدت</w:t>
      </w:r>
      <w:r w:rsidRPr="00E849B2">
        <w:rPr>
          <w:rFonts w:ascii="AXtManal" w:hAnsi="AXtManal" w:cs="Simplified Arabic"/>
          <w:sz w:val="32"/>
          <w:szCs w:val="32"/>
          <w:rtl/>
        </w:rPr>
        <w:t xml:space="preserve"> لائحة الدعوى قضية بالرقم المُبيَّن بمستهل الحكم وأُحيلت إلى هذه الدائرة فباشرت نظرها وفقًا لما هو مُدوَّن بمحضر الضبط. وبجلسة 1/3/1429هـ حضر (...) وكيلًا عن المُدَّ</w:t>
      </w:r>
      <w:r>
        <w:rPr>
          <w:rFonts w:ascii="AXtManal" w:hAnsi="AXtManal" w:cs="Simplified Arabic"/>
          <w:sz w:val="32"/>
          <w:szCs w:val="32"/>
          <w:rtl/>
        </w:rPr>
        <w:t>عي كما حضر المُدَّعى عليه أصالة</w:t>
      </w:r>
      <w:r w:rsidRPr="00E849B2">
        <w:rPr>
          <w:rFonts w:ascii="AXtManal" w:hAnsi="AXtManal" w:cs="Simplified Arabic"/>
          <w:sz w:val="32"/>
          <w:szCs w:val="32"/>
          <w:rtl/>
        </w:rPr>
        <w:t xml:space="preserve">، وبِسُؤَال وكيل المُدَّعي عن دعواه قدَّم لائحة مُعدَّلة لدعواه انتهى فيها إلى طلب مساءلة المُدَّعى عليه بصفته مديرًا لشركة (...) المحدودة محل الشراكة بين الطرفين عن أصول وأرباح الشركة </w:t>
      </w:r>
      <w:r w:rsidRPr="00E849B2">
        <w:rPr>
          <w:rFonts w:ascii="AXtManal" w:hAnsi="AXtManal" w:cs="Simplified Arabic"/>
          <w:sz w:val="32"/>
          <w:szCs w:val="32"/>
          <w:rtl/>
        </w:rPr>
        <w:lastRenderedPageBreak/>
        <w:t>والحكم عليه بالتعويض عن كافة الخسائر والأضرار الناتجة عن إدارته، تسلَّم المُدَّعى عليه نسخة من اللائحة المذكورة واستمهل للرد، ثم قدَّم رده المُتَضَمّن بيان الإيرادات والمصروفات للشركة، وبجلسة 22/11/1430هـ أفهمت الدائرة الطرفين بأن الدعوى تحتاج إلى خبرة محاسبية وقررا موافقتهما على ذلك وفوَّضا الدائرة في اختيار الخبير المحاسبي فَقَرَّرت الدائرة ندب الخبير المحاسبي (...) للاطلاع على مستندات الشراكة بين الطرفين وفحصها ومعرفة ما لكل طرف تجاه الآخر وبيان الأرباح والخسائر ونصيب كل شريك منها على أن تكون أتعاب الخبير مناصفة بين الطرفين ويتحملها في النهاية الخاسر للدعوى على أن يُقدِّم تقريره للدائرة خلال ثلاثة أشهر من تاريخ هذه الجلسة. وبجلسة 12/6/1432ه</w:t>
      </w:r>
      <w:r>
        <w:rPr>
          <w:rFonts w:ascii="AXtManal" w:hAnsi="AXtManal" w:cs="Simplified Arabic" w:hint="cs"/>
          <w:sz w:val="32"/>
          <w:szCs w:val="32"/>
          <w:rtl/>
        </w:rPr>
        <w:t xml:space="preserve"> </w:t>
      </w:r>
      <w:r w:rsidRPr="00E849B2">
        <w:rPr>
          <w:rFonts w:ascii="AXtManal" w:hAnsi="AXtManal" w:cs="Simplified Arabic"/>
          <w:sz w:val="32"/>
          <w:szCs w:val="32"/>
          <w:rtl/>
        </w:rPr>
        <w:t>اطلعت الدائرة على خطاب الخبير المحاسبي المُعيَّن من قِبَل الدائرة المُتَضَمّن إفادته بأن المُدَّعى عليه لم يقدِّم أصول المستندات لمطابقتها كما أنَّه لم يقُم بسداد حصته من الأتعاب. ثم أفهمت الدائرة وكيل المُدَّعى عليه الحاضر بأن عليه تزويد الخبير المحاسبي بِمَا يطلب وسداد حصته من الأتعاب ففهم ذلك واستعد به. وبجلسة 16/11/1432هـ اطلعت الدائرة على خطاب المحاسب القانوني شركة (...) رقم 776/432 المؤرَّخ في 3/11/1432هـ المُتضمِّن أنَّه مازال في دراسة المستندات المُقدَّمة من الطرفين ويطلب مهلة إضافية لاستكمال الدراسة وإعداد التقرير المحاسبي المطلوب ثم قدَّم المُدَّعي مذكرة من صفحة واحدة تسلَّم وكيل المُدَّعى عليه صورة منها. ثم استمهل الخبير لعدة جلسات لإصدار تقريره. وبجلسة 16/3/1434هـ اطلعت الدائرة إلى أنَّه وردها تقرير الخبير المحاسبي شركة (...) رقم 243/434 وسلمت كل طرف نسخة منه وباطلاعهما عليه استمهلا للرد.</w:t>
      </w:r>
      <w:r>
        <w:rPr>
          <w:rFonts w:ascii="AXtManal" w:hAnsi="AXtManal" w:cs="Simplified Arabic" w:hint="cs"/>
          <w:sz w:val="32"/>
          <w:szCs w:val="32"/>
          <w:rtl/>
        </w:rPr>
        <w:t xml:space="preserve"> </w:t>
      </w:r>
      <w:r w:rsidRPr="00E849B2">
        <w:rPr>
          <w:rFonts w:ascii="AXtManal" w:hAnsi="AXtManal" w:cs="Simplified Arabic"/>
          <w:sz w:val="32"/>
          <w:szCs w:val="32"/>
          <w:rtl/>
        </w:rPr>
        <w:t>وبجلسة 18/5/1435هـ ذكر المُدَّعي بأن أصل دعواه هو المطالبة بالتصفية لشركة (...) محل الدعوى التي يملك هو و المُدَّعى عليه كامل حصصها بناءً على أن النزاع مستحكم بين الطرفين وأنَّه لا يمكن بقا</w:t>
      </w:r>
      <w:r>
        <w:rPr>
          <w:rFonts w:ascii="AXtManal" w:hAnsi="AXtManal" w:cs="Simplified Arabic" w:hint="cs"/>
          <w:sz w:val="32"/>
          <w:szCs w:val="32"/>
          <w:rtl/>
        </w:rPr>
        <w:t>ؤ</w:t>
      </w:r>
      <w:r w:rsidRPr="00E849B2">
        <w:rPr>
          <w:rFonts w:ascii="AXtManal" w:hAnsi="AXtManal" w:cs="Simplified Arabic"/>
          <w:sz w:val="32"/>
          <w:szCs w:val="32"/>
          <w:rtl/>
        </w:rPr>
        <w:t xml:space="preserve">هما شريكين في هذه الشركة إضافة إلى الخسائر التي </w:t>
      </w:r>
      <w:r w:rsidRPr="00E849B2">
        <w:rPr>
          <w:rFonts w:ascii="AXtManal" w:hAnsi="AXtManal" w:cs="Simplified Arabic" w:hint="cs"/>
          <w:sz w:val="32"/>
          <w:szCs w:val="32"/>
          <w:rtl/>
        </w:rPr>
        <w:t>ادعى</w:t>
      </w:r>
      <w:r w:rsidRPr="00E849B2">
        <w:rPr>
          <w:rFonts w:ascii="AXtManal" w:hAnsi="AXtManal" w:cs="Simplified Arabic"/>
          <w:sz w:val="32"/>
          <w:szCs w:val="32"/>
          <w:rtl/>
        </w:rPr>
        <w:t xml:space="preserve"> بها المُدَّعى عليه، فعقَّب وكيل المُدَّعى عليه بأنَّه يطلب الرجوع إلى موكله في هذا الشأن. وبجلسة اليوم قدَّم وكيل المُدَّعى عليه مذكرة من أربع صفحات انتهى فيها إلى أن الدعوى هي محاسبة وليست تصفية وبالتالي فإنَّه يطلب رفض الدعوى، فعقَّب المُدَّعي بأنَّه يؤكِّد على طلب التصفية لشركة (...) المحدودة (س ت 403015333) بناءً </w:t>
      </w:r>
      <w:r w:rsidRPr="00E849B2">
        <w:rPr>
          <w:rFonts w:ascii="AXtManal" w:hAnsi="AXtManal" w:cs="Simplified Arabic"/>
          <w:sz w:val="32"/>
          <w:szCs w:val="32"/>
          <w:rtl/>
        </w:rPr>
        <w:lastRenderedPageBreak/>
        <w:t xml:space="preserve">على لائحة الدعوى المقدَّمة في أصل ملف القضية فسألت الدائرة وكيل المُدَّعى عليه هل يرغب موكله في استمرار الشراكة بين الطرفين؟ فأجاب بأن </w:t>
      </w:r>
      <w:r w:rsidRPr="00A03961">
        <w:rPr>
          <w:rFonts w:ascii="AXtManal" w:hAnsi="AXtManal" w:cs="Simplified Arabic" w:hint="cs"/>
          <w:sz w:val="32"/>
          <w:szCs w:val="32"/>
          <w:highlight w:val="yellow"/>
          <w:rtl/>
        </w:rPr>
        <w:t>م</w:t>
      </w:r>
      <w:r w:rsidRPr="00A03961">
        <w:rPr>
          <w:rFonts w:ascii="AXtManal" w:hAnsi="AXtManal" w:cs="Simplified Arabic"/>
          <w:sz w:val="32"/>
          <w:szCs w:val="32"/>
          <w:highlight w:val="yellow"/>
          <w:rtl/>
        </w:rPr>
        <w:t>وكله</w:t>
      </w:r>
      <w:r w:rsidRPr="00E849B2">
        <w:rPr>
          <w:rFonts w:ascii="AXtManal" w:hAnsi="AXtManal" w:cs="Simplified Arabic"/>
          <w:sz w:val="32"/>
          <w:szCs w:val="32"/>
          <w:rtl/>
        </w:rPr>
        <w:t xml:space="preserve"> أفاده بأنَّه لا يوجد أي نشاط فعلي للشركة وبالتالي فإنَّه لا يرغب في بقاء هذه الشركة وأن المحاسبة التي كلف بها المحاسب (...) تَضَمَّنَت بيان ما لكل طرف تجاه الآخر ثم اكتفى الطرفان.</w:t>
      </w:r>
    </w:p>
    <w:p w:rsidR="003232CE" w:rsidRPr="00E849B2" w:rsidRDefault="003232CE" w:rsidP="003232CE">
      <w:pPr>
        <w:spacing w:after="0" w:line="240" w:lineRule="auto"/>
        <w:jc w:val="center"/>
        <w:rPr>
          <w:rFonts w:ascii="AXtManal" w:hAnsi="AXtManal" w:cs="Simplified Arabic"/>
          <w:b/>
          <w:bCs/>
          <w:sz w:val="32"/>
          <w:szCs w:val="32"/>
          <w:rtl/>
        </w:rPr>
      </w:pPr>
      <w:r w:rsidRPr="00E849B2">
        <w:rPr>
          <w:rFonts w:ascii="AXtManal" w:hAnsi="AXtManal" w:cs="Simplified Arabic"/>
          <w:b/>
          <w:bCs/>
          <w:sz w:val="32"/>
          <w:szCs w:val="32"/>
          <w:rtl/>
        </w:rPr>
        <w:t>الأسباب</w:t>
      </w:r>
    </w:p>
    <w:p w:rsidR="003232CE" w:rsidRPr="00E849B2" w:rsidRDefault="003232CE" w:rsidP="003232CE">
      <w:pPr>
        <w:spacing w:after="0" w:line="240" w:lineRule="auto"/>
        <w:jc w:val="both"/>
        <w:rPr>
          <w:rFonts w:ascii="AXtManal" w:hAnsi="AXtManal" w:cs="Simplified Arabic"/>
          <w:sz w:val="32"/>
          <w:szCs w:val="32"/>
          <w:rtl/>
        </w:rPr>
      </w:pPr>
      <w:r w:rsidRPr="00E849B2">
        <w:rPr>
          <w:rFonts w:ascii="AXtManal" w:hAnsi="AXtManal" w:cs="Simplified Arabic"/>
          <w:sz w:val="32"/>
          <w:szCs w:val="32"/>
          <w:rtl/>
        </w:rPr>
        <w:t>وحيث إن المُدَّعي يطلب تصفية شركة (...) المحدودة (س ت 403015333). وحيث إن المُدَّعي والمُدَّعى عليه هما شريكان في الشركة المذكورة بموجب قرار تعديل عقد تأسيس الشركة الصادر في 13/1/1427هـ. وحيث أفاد المُدَّعى عليه بأنَّه لا يوجد أي نشاط فعلي للشركة وأنَّه لا يرغب في إبقاء هذه الشركة. وحيث إن استمرار الشراكة مع عدم وجود نشاط لها يزيد من التزامات الشركة وقد يُدخلها في طَوْر الإفلاس كَمَا أنَّ الظاهر أن النزاع مستحكم بين الطرفين ويستحيل معه استمرار الشراكة بينهما وحيث نَصَّ نظام الشركات في المادة (15) على أسباب انقضاء الشركات وذكر منها (..5-اتفاق الشركاء على حل الشركة قبل انقضاء مدتها..)، وحيث سبق ندب الخبير المحاسبي (شركة (...) محاسبون قانونيون) لإجراء المحاسبة بين الطرفين. ولكل ما سبق فإن الدائرة تنتهي إلى حل وتصفية الشركة محل الدعوى وتعيين المحاسب المنتدَب في القضية مُصفِّيًا لها وفقًا لأحكام نظام الشركات.</w:t>
      </w:r>
    </w:p>
    <w:p w:rsidR="003232CE" w:rsidRPr="006E23F5" w:rsidRDefault="003232CE" w:rsidP="003232CE">
      <w:pPr>
        <w:spacing w:after="0" w:line="240" w:lineRule="auto"/>
        <w:jc w:val="both"/>
        <w:rPr>
          <w:rFonts w:ascii="AXtManal" w:hAnsi="AXtManal" w:cs="Simplified Arabic"/>
          <w:b/>
          <w:bCs/>
          <w:sz w:val="32"/>
          <w:szCs w:val="32"/>
          <w:rtl/>
          <w:lang w:bidi="ar-EG"/>
        </w:rPr>
      </w:pPr>
      <w:r w:rsidRPr="006E23F5">
        <w:rPr>
          <w:rFonts w:ascii="AXtManal" w:hAnsi="AXtManal" w:cs="Simplified Arabic"/>
          <w:b/>
          <w:bCs/>
          <w:sz w:val="32"/>
          <w:szCs w:val="32"/>
          <w:rtl/>
        </w:rPr>
        <w:t>لذلك حَكَمَتْ</w:t>
      </w:r>
      <w:r w:rsidRPr="006E23F5">
        <w:rPr>
          <w:rFonts w:ascii="AXtManal" w:hAnsi="AXtManal" w:cs="Simplified Arabic" w:hint="cs"/>
          <w:b/>
          <w:bCs/>
          <w:sz w:val="32"/>
          <w:szCs w:val="32"/>
          <w:rtl/>
        </w:rPr>
        <w:t xml:space="preserve"> </w:t>
      </w:r>
      <w:r w:rsidRPr="006E23F5">
        <w:rPr>
          <w:rFonts w:ascii="AXtManal" w:hAnsi="AXtManal" w:cs="Simplified Arabic"/>
          <w:b/>
          <w:bCs/>
          <w:sz w:val="32"/>
          <w:szCs w:val="32"/>
          <w:rtl/>
        </w:rPr>
        <w:t>الدائرة</w:t>
      </w:r>
      <w:r w:rsidRPr="006E23F5">
        <w:rPr>
          <w:rFonts w:ascii="AXtManal" w:hAnsi="AXtManal" w:cs="Simplified Arabic" w:hint="cs"/>
          <w:b/>
          <w:bCs/>
          <w:sz w:val="32"/>
          <w:szCs w:val="32"/>
          <w:rtl/>
        </w:rPr>
        <w:t xml:space="preserve">: </w:t>
      </w:r>
      <w:r w:rsidRPr="006E23F5">
        <w:rPr>
          <w:rFonts w:ascii="AXtManal" w:hAnsi="AXtManal" w:cs="Simplified Arabic"/>
          <w:b/>
          <w:bCs/>
          <w:sz w:val="32"/>
          <w:szCs w:val="32"/>
          <w:rtl/>
        </w:rPr>
        <w:t>بحل وتصفية شركة (...) المحدودة (س ت 4030153303) وتعيين (شركة (...) محاسب</w:t>
      </w:r>
      <w:r w:rsidRPr="006E23F5">
        <w:rPr>
          <w:rFonts w:ascii="AXtManal" w:hAnsi="AXtManal" w:cs="Simplified Arabic" w:hint="cs"/>
          <w:b/>
          <w:bCs/>
          <w:sz w:val="32"/>
          <w:szCs w:val="32"/>
          <w:rtl/>
        </w:rPr>
        <w:t>و</w:t>
      </w:r>
      <w:r w:rsidRPr="006E23F5">
        <w:rPr>
          <w:rFonts w:ascii="AXtManal" w:hAnsi="AXtManal" w:cs="Simplified Arabic"/>
          <w:b/>
          <w:bCs/>
          <w:sz w:val="32"/>
          <w:szCs w:val="32"/>
          <w:rtl/>
        </w:rPr>
        <w:t>ن قانونيون) مُصفِّيًا لها تكون لها كافة الصلاحيات اللازمة لتحقيق هذا الغرض وفق المنصوص عليه في الباب</w:t>
      </w:r>
      <w:r w:rsidRPr="006E23F5">
        <w:rPr>
          <w:rFonts w:ascii="AXtManal" w:hAnsi="AXtManal" w:cs="Simplified Arabic"/>
          <w:b/>
          <w:bCs/>
          <w:sz w:val="32"/>
          <w:szCs w:val="32"/>
          <w:rtl/>
          <w:lang w:bidi="ar-EG"/>
        </w:rPr>
        <w:t xml:space="preserve"> الحادي عشر من نظام الشركات ويكون المُصفِّي هو المُمثِّل لهذه الشركة أمام القضاء وكافة الجهات الرسمية وغيرها وله المطالبة بحقوقها وتحصيلها رضاءً أو قضاءً وعليه اتخاذ كافة الإجراءات المنصوص عليها في نظام الشركات.</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rPr>
      </w:pPr>
      <w:r>
        <w:rPr>
          <w:rFonts w:ascii="AXtManal" w:hAnsi="AXtManal" w:cs="Simplified Arabic"/>
          <w:b/>
          <w:bCs/>
          <w:sz w:val="32"/>
          <w:szCs w:val="32"/>
          <w:rtl/>
        </w:rPr>
        <w:lastRenderedPageBreak/>
        <w:br w:type="page"/>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1146/1/ق لعام 1431هـ</w:t>
      </w:r>
    </w:p>
    <w:p w:rsidR="003232CE" w:rsidRPr="00E849B2" w:rsidRDefault="003232CE" w:rsidP="003232CE">
      <w:pPr>
        <w:spacing w:after="0" w:line="240" w:lineRule="auto"/>
        <w:jc w:val="both"/>
        <w:rPr>
          <w:rFonts w:ascii="AXtManal" w:hAnsi="AXtManal" w:cs="Simplified Arabic"/>
          <w:b/>
          <w:bCs/>
          <w:sz w:val="32"/>
          <w:szCs w:val="32"/>
          <w:rtl/>
        </w:rPr>
      </w:pPr>
      <w:r w:rsidRPr="00E849B2">
        <w:rPr>
          <w:rFonts w:ascii="AXtManal" w:hAnsi="AXtManal" w:cs="Simplified Arabic"/>
          <w:b/>
          <w:bCs/>
          <w:sz w:val="32"/>
          <w:szCs w:val="32"/>
          <w:rtl/>
          <w:lang w:bidi="ar-EG"/>
        </w:rPr>
        <w:t>رقم الحكم الابتدائي 4/تج</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1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17</w:t>
      </w:r>
      <w:r w:rsidRPr="00E849B2">
        <w:rPr>
          <w:rFonts w:ascii="AXtManal" w:hAnsi="AXtManal" w:cs="Simplified Arabic"/>
          <w:b/>
          <w:bCs/>
          <w:sz w:val="32"/>
          <w:szCs w:val="32"/>
          <w:rtl/>
          <w:lang w:bidi="ar-EG"/>
        </w:rPr>
        <w:t>13/ق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255/تج/2/1 لعام 1435هـ</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6/8/1435هـ</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after="0"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تصفية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تعيين حارس قضائي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أسباب تصفية الشراكة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سلطة الدائرة التقديرية في حل الشركة.</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المُدَّعِية الحكم بتصفية الشركة محل الدعوى، وتعيين حارس قضائي لها </w:t>
      </w:r>
      <w:r>
        <w:rPr>
          <w:rFonts w:ascii="AXtManal" w:hAnsi="AXtManal" w:cs="Simplified Arabic"/>
          <w:sz w:val="32"/>
          <w:szCs w:val="32"/>
          <w:rtl/>
          <w:lang w:bidi="ar-EG"/>
        </w:rPr>
        <w:t>إلى حين اكتمال إجراءات التصفية-</w:t>
      </w:r>
      <w:r>
        <w:rPr>
          <w:rFonts w:ascii="AXtManal" w:hAnsi="AXtManal" w:cs="Simplified Arabic" w:hint="cs"/>
          <w:sz w:val="32"/>
          <w:szCs w:val="32"/>
          <w:rtl/>
          <w:lang w:bidi="ar-EG"/>
        </w:rPr>
        <w:t xml:space="preserve"> استناد </w:t>
      </w:r>
      <w:r w:rsidRPr="00E849B2">
        <w:rPr>
          <w:rFonts w:ascii="AXtManal" w:hAnsi="AXtManal" w:cs="Simplified Arabic"/>
          <w:sz w:val="32"/>
          <w:szCs w:val="32"/>
          <w:rtl/>
          <w:lang w:bidi="ar-EG"/>
        </w:rPr>
        <w:t xml:space="preserve">المُدَّعِية </w:t>
      </w:r>
      <w:r>
        <w:rPr>
          <w:rFonts w:ascii="AXtManal" w:hAnsi="AXtManal" w:cs="Simplified Arabic" w:hint="cs"/>
          <w:sz w:val="32"/>
          <w:szCs w:val="32"/>
          <w:rtl/>
          <w:lang w:bidi="ar-EG"/>
        </w:rPr>
        <w:t xml:space="preserve">إلى </w:t>
      </w:r>
      <w:r w:rsidRPr="00E849B2">
        <w:rPr>
          <w:rFonts w:ascii="AXtManal" w:hAnsi="AXtManal" w:cs="Simplified Arabic"/>
          <w:sz w:val="32"/>
          <w:szCs w:val="32"/>
          <w:rtl/>
          <w:lang w:bidi="ar-EG"/>
        </w:rPr>
        <w:t xml:space="preserve">تفرُّد المُدَّعى عليها باتخاذ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قرارات وإبرام التعاقدات</w:t>
      </w:r>
      <w:r>
        <w:rPr>
          <w:rFonts w:ascii="AXtManal" w:hAnsi="AXtManal" w:cs="Simplified Arabic" w:hint="cs"/>
          <w:sz w:val="32"/>
          <w:szCs w:val="32"/>
          <w:rtl/>
          <w:lang w:bidi="ar-EG"/>
        </w:rPr>
        <w:t xml:space="preserve"> </w:t>
      </w:r>
      <w:r w:rsidRPr="006B0EEB">
        <w:rPr>
          <w:rFonts w:ascii="AXtManal" w:hAnsi="AXtManal" w:cs="Simplified Arabic" w:hint="cs"/>
          <w:sz w:val="32"/>
          <w:szCs w:val="32"/>
          <w:rtl/>
          <w:lang w:bidi="ar-EG"/>
        </w:rPr>
        <w:t>وعدم</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دعوتها</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لحضور</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الاجتماعات</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تمسك </w:t>
      </w:r>
      <w:r w:rsidRPr="00E849B2">
        <w:rPr>
          <w:rFonts w:ascii="AXtManal" w:hAnsi="AXtManal" w:cs="Simplified Arabic"/>
          <w:sz w:val="32"/>
          <w:szCs w:val="32"/>
          <w:rtl/>
          <w:lang w:bidi="ar-EG"/>
        </w:rPr>
        <w:t>المُدَّعى عليها ببنود العقد المُحدَّدة لمدة الشركة و</w:t>
      </w:r>
      <w:r>
        <w:rPr>
          <w:rFonts w:ascii="AXtManal" w:hAnsi="AXtManal" w:cs="Simplified Arabic" w:hint="cs"/>
          <w:sz w:val="32"/>
          <w:szCs w:val="32"/>
          <w:rtl/>
          <w:lang w:bidi="ar-EG"/>
        </w:rPr>
        <w:t>رفضها</w:t>
      </w:r>
      <w:r w:rsidRPr="00E849B2">
        <w:rPr>
          <w:rFonts w:ascii="AXtManal" w:hAnsi="AXtManal" w:cs="Simplified Arabic"/>
          <w:sz w:val="32"/>
          <w:szCs w:val="32"/>
          <w:rtl/>
          <w:lang w:bidi="ar-EG"/>
        </w:rPr>
        <w:t xml:space="preserve"> طلب التصفية </w:t>
      </w:r>
      <w:r>
        <w:rPr>
          <w:rFonts w:ascii="AXtManal" w:hAnsi="AXtManal" w:cs="Simplified Arabic"/>
          <w:sz w:val="32"/>
          <w:szCs w:val="32"/>
          <w:rtl/>
          <w:lang w:bidi="ar-EG"/>
        </w:rPr>
        <w:t>–</w:t>
      </w:r>
      <w:r>
        <w:rPr>
          <w:rFonts w:ascii="AXtManal" w:hAnsi="AXtManal" w:cs="Simplified Arabic" w:hint="cs"/>
          <w:sz w:val="32"/>
          <w:szCs w:val="32"/>
          <w:rtl/>
          <w:lang w:bidi="ar-EG"/>
        </w:rPr>
        <w:t xml:space="preserve"> عرض المدعى عليها </w:t>
      </w:r>
      <w:r w:rsidRPr="00E849B2">
        <w:rPr>
          <w:rFonts w:ascii="AXtManal" w:hAnsi="AXtManal" w:cs="Simplified Arabic"/>
          <w:sz w:val="32"/>
          <w:szCs w:val="32"/>
          <w:rtl/>
          <w:lang w:bidi="ar-EG"/>
        </w:rPr>
        <w:t xml:space="preserve"> على المُدَّعِية خلال فترة الترافع </w:t>
      </w:r>
      <w:r w:rsidRPr="006B0EEB">
        <w:rPr>
          <w:rFonts w:ascii="AXtManal" w:hAnsi="AXtManal" w:cs="Simplified Arabic" w:hint="cs"/>
          <w:sz w:val="32"/>
          <w:szCs w:val="32"/>
          <w:rtl/>
          <w:lang w:bidi="ar-EG"/>
        </w:rPr>
        <w:t>حضور</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الاجتماعات</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وتعيين</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مدير</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من</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طرفها</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يقوم</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بالعمل</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في</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مقر</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الشركة</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ويُسلِّم</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جميع</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ما</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يخص</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الشركة</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من</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قرارات</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وميزانيات</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وجداول</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أعمال</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وما</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يتبع</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ذلك</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إلا</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أن</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المُدَّعِية</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تمتنع</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وتتمسَّك</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بطلب</w:t>
      </w:r>
      <w:r w:rsidRPr="006B0EEB">
        <w:rPr>
          <w:rFonts w:ascii="AXtManal" w:hAnsi="AXtManal" w:cs="Simplified Arabic"/>
          <w:sz w:val="32"/>
          <w:szCs w:val="32"/>
          <w:rtl/>
          <w:lang w:bidi="ar-EG"/>
        </w:rPr>
        <w:t xml:space="preserve"> </w:t>
      </w:r>
      <w:r w:rsidRPr="006B0EEB">
        <w:rPr>
          <w:rFonts w:ascii="AXtManal" w:hAnsi="AXtManal" w:cs="Simplified Arabic" w:hint="cs"/>
          <w:sz w:val="32"/>
          <w:szCs w:val="32"/>
          <w:rtl/>
          <w:lang w:bidi="ar-EG"/>
        </w:rPr>
        <w:t>التصفية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رسم </w:t>
      </w:r>
      <w:r w:rsidRPr="00BB0592">
        <w:rPr>
          <w:rFonts w:ascii="AXtManal" w:hAnsi="AXtManal" w:cs="Simplified Arabic" w:hint="cs"/>
          <w:sz w:val="32"/>
          <w:szCs w:val="32"/>
          <w:rtl/>
          <w:lang w:bidi="ar-EG"/>
        </w:rPr>
        <w:t>نظام</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الشركات</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طرق</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انقضاء</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الشركات</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ببيان</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أسباب</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انقضائها</w:t>
      </w:r>
      <w:r w:rsidRPr="00BB0592">
        <w:rPr>
          <w:rFonts w:ascii="AXtManal" w:hAnsi="AXtManal" w:cs="Simplified Arabic"/>
          <w:sz w:val="32"/>
          <w:szCs w:val="32"/>
          <w:rtl/>
          <w:lang w:bidi="ar-EG"/>
        </w:rPr>
        <w:t xml:space="preserve"> </w:t>
      </w:r>
      <w:r>
        <w:rPr>
          <w:rFonts w:ascii="AXtManal" w:hAnsi="AXtManal" w:cs="Simplified Arabic" w:hint="cs"/>
          <w:sz w:val="32"/>
          <w:szCs w:val="32"/>
          <w:rtl/>
          <w:lang w:bidi="ar-EG"/>
        </w:rPr>
        <w:t>من</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طلب</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أحد</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ذوي</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الشأن</w:t>
      </w:r>
      <w:r>
        <w:rPr>
          <w:rFonts w:ascii="AXtManal" w:hAnsi="AXtManal" w:cs="Simplified Arabic" w:hint="cs"/>
          <w:sz w:val="32"/>
          <w:szCs w:val="32"/>
          <w:rtl/>
          <w:lang w:bidi="ar-EG"/>
        </w:rPr>
        <w:t xml:space="preserve"> ذلك</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و</w:t>
      </w:r>
      <w:r>
        <w:rPr>
          <w:rFonts w:ascii="AXtManal" w:hAnsi="AXtManal" w:cs="Simplified Arabic" w:hint="cs"/>
          <w:sz w:val="32"/>
          <w:szCs w:val="32"/>
          <w:rtl/>
          <w:lang w:bidi="ar-EG"/>
        </w:rPr>
        <w:t>توافر</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أسباب</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خطيرة</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تُبرِّر</w:t>
      </w:r>
      <w:r w:rsidRPr="00BB0592">
        <w:rPr>
          <w:rFonts w:ascii="AXtManal" w:hAnsi="AXtManal" w:cs="Simplified Arabic"/>
          <w:sz w:val="32"/>
          <w:szCs w:val="32"/>
          <w:rtl/>
          <w:lang w:bidi="ar-EG"/>
        </w:rPr>
        <w:t xml:space="preserve"> </w:t>
      </w:r>
      <w:r w:rsidRPr="00BB0592">
        <w:rPr>
          <w:rFonts w:ascii="AXtManal" w:hAnsi="AXtManal" w:cs="Simplified Arabic" w:hint="cs"/>
          <w:sz w:val="32"/>
          <w:szCs w:val="32"/>
          <w:rtl/>
          <w:lang w:bidi="ar-EG"/>
        </w:rPr>
        <w:t>ذلك</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انتفاء وجود</w:t>
      </w:r>
      <w:r w:rsidRPr="00E849B2">
        <w:rPr>
          <w:rFonts w:ascii="AXtManal" w:hAnsi="AXtManal" w:cs="Simplified Arabic"/>
          <w:sz w:val="32"/>
          <w:szCs w:val="32"/>
          <w:rtl/>
          <w:lang w:bidi="ar-EG"/>
        </w:rPr>
        <w:t xml:space="preserve"> أسبا</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 نظامية </w:t>
      </w:r>
      <w:r>
        <w:rPr>
          <w:rFonts w:ascii="AXtManal" w:hAnsi="AXtManal" w:cs="Simplified Arabic" w:hint="cs"/>
          <w:sz w:val="32"/>
          <w:szCs w:val="32"/>
          <w:rtl/>
          <w:lang w:bidi="ar-EG"/>
        </w:rPr>
        <w:t>ل</w:t>
      </w:r>
      <w:r w:rsidRPr="00E849B2">
        <w:rPr>
          <w:rFonts w:ascii="AXtManal" w:hAnsi="AXtManal" w:cs="Simplified Arabic"/>
          <w:sz w:val="32"/>
          <w:szCs w:val="32"/>
          <w:rtl/>
          <w:lang w:bidi="ar-EG"/>
        </w:rPr>
        <w:t>لح</w:t>
      </w:r>
      <w:r>
        <w:rPr>
          <w:rFonts w:ascii="AXtManal" w:hAnsi="AXtManal" w:cs="Simplified Arabic"/>
          <w:sz w:val="32"/>
          <w:szCs w:val="32"/>
          <w:rtl/>
          <w:lang w:bidi="ar-EG"/>
        </w:rPr>
        <w:t>كم بتصفية الشركة وحلها</w:t>
      </w:r>
      <w:r>
        <w:rPr>
          <w:rFonts w:ascii="AXtManal" w:hAnsi="AXtManal" w:cs="Simplified Arabic" w:hint="cs"/>
          <w:sz w:val="32"/>
          <w:szCs w:val="32"/>
          <w:rtl/>
          <w:lang w:bidi="ar-EG"/>
        </w:rPr>
        <w:t xml:space="preserve"> وفقاً لسلطة الدائرة التقديرية </w:t>
      </w:r>
      <w:r>
        <w:rPr>
          <w:rFonts w:ascii="AXtManal" w:hAnsi="AXtManal" w:cs="Simplified Arabic"/>
          <w:sz w:val="32"/>
          <w:szCs w:val="32"/>
          <w:rtl/>
          <w:lang w:bidi="ar-EG"/>
        </w:rPr>
        <w:t>- أثر ذلك</w:t>
      </w:r>
      <w:r w:rsidRPr="00E849B2">
        <w:rPr>
          <w:rFonts w:ascii="AXtManal" w:hAnsi="AXtManal" w:cs="Simplified Arabic"/>
          <w:sz w:val="32"/>
          <w:szCs w:val="32"/>
          <w:rtl/>
          <w:lang w:bidi="ar-EG"/>
        </w:rPr>
        <w:t>: رفض الدعوى.</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rPr>
        <w:t xml:space="preserve">بتاريخ 2/3/1431هـ تقدَّم عن المُدَّعِية </w:t>
      </w:r>
      <w:r w:rsidRPr="00E849B2">
        <w:rPr>
          <w:rFonts w:ascii="AXtManal" w:hAnsi="AXtManal" w:cs="Simplified Arabic"/>
          <w:sz w:val="32"/>
          <w:szCs w:val="32"/>
          <w:rtl/>
          <w:lang w:bidi="ar-EG"/>
        </w:rPr>
        <w:t>وكيلها (...) إلى ديوان المظالم بلائحة دعوى جاء فيها ما نصّه: "إن شركة (</w:t>
      </w:r>
      <w:r w:rsidRPr="001152EE">
        <w:rPr>
          <w:rFonts w:ascii="AXtManal" w:hAnsi="AXtManal" w:cs="Simplified Arabic" w:hint="cs"/>
          <w:sz w:val="32"/>
          <w:szCs w:val="32"/>
          <w:highlight w:val="yellow"/>
          <w:rtl/>
          <w:lang w:bidi="ar-EG"/>
        </w:rPr>
        <w:t>المدعى عليها الأولى</w:t>
      </w:r>
      <w:r w:rsidRPr="00E849B2">
        <w:rPr>
          <w:rFonts w:ascii="AXtManal" w:hAnsi="AXtManal" w:cs="Simplified Arabic"/>
          <w:sz w:val="32"/>
          <w:szCs w:val="32"/>
          <w:rtl/>
          <w:lang w:bidi="ar-EG"/>
        </w:rPr>
        <w:t>) العربية المحدودة تُزاول أعمال تقديم الخدمات البيئيَّة</w:t>
      </w:r>
      <w:r w:rsidRPr="00E849B2">
        <w:rPr>
          <w:rFonts w:ascii="AXtManal" w:hAnsi="AXtManal" w:cs="Simplified Arabic"/>
          <w:sz w:val="32"/>
          <w:szCs w:val="32"/>
          <w:rtl/>
        </w:rPr>
        <w:t xml:space="preserve"> وتمتلك (</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rPr>
        <w:t>)</w:t>
      </w:r>
      <w:r>
        <w:rPr>
          <w:rFonts w:ascii="AXtManal" w:hAnsi="AXtManal" w:cs="Simplified Arabic" w:hint="cs"/>
          <w:sz w:val="32"/>
          <w:szCs w:val="32"/>
          <w:rtl/>
        </w:rPr>
        <w:t xml:space="preserve"> </w:t>
      </w:r>
      <w:r w:rsidRPr="001152EE">
        <w:rPr>
          <w:rFonts w:ascii="AXtManal" w:hAnsi="AXtManal" w:cs="Simplified Arabic" w:hint="cs"/>
          <w:sz w:val="32"/>
          <w:szCs w:val="32"/>
          <w:highlight w:val="yellow"/>
          <w:rtl/>
        </w:rPr>
        <w:t>إنترناشيونال</w:t>
      </w:r>
      <w:r w:rsidRPr="00E849B2">
        <w:rPr>
          <w:rFonts w:ascii="AXtManal" w:hAnsi="AXtManal" w:cs="Simplified Arabic"/>
          <w:sz w:val="32"/>
          <w:szCs w:val="32"/>
          <w:rtl/>
        </w:rPr>
        <w:t>40% من أسهم الشركة، أمَّا المساهمون الآخرون فهم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rPr>
        <w:t>)</w:t>
      </w:r>
      <w:r>
        <w:rPr>
          <w:rFonts w:ascii="AXtManal" w:hAnsi="AXtManal" w:cs="Simplified Arabic" w:hint="cs"/>
          <w:sz w:val="32"/>
          <w:szCs w:val="32"/>
          <w:rtl/>
        </w:rPr>
        <w:t xml:space="preserve"> </w:t>
      </w:r>
      <w:r w:rsidRPr="001152EE">
        <w:rPr>
          <w:rFonts w:ascii="AXtManal" w:hAnsi="AXtManal" w:cs="Simplified Arabic" w:hint="cs"/>
          <w:sz w:val="32"/>
          <w:szCs w:val="32"/>
          <w:highlight w:val="yellow"/>
          <w:rtl/>
        </w:rPr>
        <w:t>للخدمات البيئية</w:t>
      </w:r>
      <w:r w:rsidRPr="00E849B2">
        <w:rPr>
          <w:rFonts w:ascii="AXtManal" w:hAnsi="AXtManal" w:cs="Simplified Arabic"/>
          <w:sz w:val="32"/>
          <w:szCs w:val="32"/>
          <w:rtl/>
        </w:rPr>
        <w:t xml:space="preserve"> بنسبة 55% من الأسهم، و(</w:t>
      </w:r>
      <w:r w:rsidRPr="001152EE">
        <w:rPr>
          <w:rFonts w:ascii="AXtManal" w:hAnsi="AXtManal" w:cs="Simplified Arabic" w:hint="cs"/>
          <w:sz w:val="32"/>
          <w:szCs w:val="32"/>
          <w:highlight w:val="yellow"/>
          <w:rtl/>
          <w:lang w:bidi="ar-EG"/>
        </w:rPr>
        <w:t>المدعى عليها</w:t>
      </w:r>
      <w:r w:rsidRPr="001152EE">
        <w:rPr>
          <w:rFonts w:ascii="AXtManal" w:hAnsi="AXtManal" w:cs="Simplified Arabic" w:hint="cs"/>
          <w:sz w:val="32"/>
          <w:szCs w:val="32"/>
          <w:highlight w:val="yellow"/>
          <w:rtl/>
        </w:rPr>
        <w:t xml:space="preserve"> الثالثة</w:t>
      </w:r>
      <w:r w:rsidRPr="00E849B2">
        <w:rPr>
          <w:rFonts w:ascii="AXtManal" w:hAnsi="AXtManal" w:cs="Simplified Arabic"/>
          <w:sz w:val="32"/>
          <w:szCs w:val="32"/>
          <w:rtl/>
        </w:rPr>
        <w:t>) بنسبة 5% من الأسهم.</w:t>
      </w:r>
      <w:r>
        <w:rPr>
          <w:rFonts w:ascii="AXtManal" w:hAnsi="AXtManal" w:cs="Simplified Arabic" w:hint="cs"/>
          <w:sz w:val="32"/>
          <w:szCs w:val="32"/>
          <w:rtl/>
        </w:rPr>
        <w:t xml:space="preserve"> </w:t>
      </w:r>
      <w:r w:rsidRPr="00E849B2">
        <w:rPr>
          <w:rFonts w:ascii="AXtManal" w:hAnsi="AXtManal" w:cs="Simplified Arabic"/>
          <w:sz w:val="32"/>
          <w:szCs w:val="32"/>
          <w:rtl/>
        </w:rPr>
        <w:t>وقد قامت كل من (</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rPr>
        <w:t>)</w:t>
      </w:r>
      <w:r w:rsidRPr="001152EE">
        <w:rPr>
          <w:rFonts w:ascii="AXtManal" w:hAnsi="AXtManal" w:cs="Simplified Arabic" w:hint="cs"/>
          <w:sz w:val="32"/>
          <w:szCs w:val="32"/>
          <w:highlight w:val="yellow"/>
          <w:rtl/>
        </w:rPr>
        <w:t>إنترناشيونال</w:t>
      </w:r>
      <w:r w:rsidRPr="00E849B2">
        <w:rPr>
          <w:rFonts w:ascii="AXtManal" w:hAnsi="AXtManal" w:cs="Simplified Arabic"/>
          <w:sz w:val="32"/>
          <w:szCs w:val="32"/>
          <w:rtl/>
        </w:rPr>
        <w:t xml:space="preserve"> و(</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rPr>
        <w:t>) للخدمات البيئيَّة و(</w:t>
      </w:r>
      <w:r w:rsidRPr="001152EE">
        <w:rPr>
          <w:rFonts w:ascii="AXtManal" w:hAnsi="AXtManal" w:cs="Simplified Arabic" w:hint="cs"/>
          <w:sz w:val="32"/>
          <w:szCs w:val="32"/>
          <w:highlight w:val="yellow"/>
          <w:rtl/>
          <w:lang w:bidi="ar-EG"/>
        </w:rPr>
        <w:t>المدعى عليها</w:t>
      </w:r>
      <w:r w:rsidRPr="001152EE">
        <w:rPr>
          <w:rFonts w:ascii="AXtManal" w:hAnsi="AXtManal" w:cs="Simplified Arabic" w:hint="cs"/>
          <w:sz w:val="32"/>
          <w:szCs w:val="32"/>
          <w:highlight w:val="yellow"/>
          <w:rtl/>
        </w:rPr>
        <w:t xml:space="preserve"> الثالثة</w:t>
      </w:r>
      <w:r w:rsidRPr="00E849B2">
        <w:rPr>
          <w:rFonts w:ascii="AXtManal" w:hAnsi="AXtManal" w:cs="Simplified Arabic"/>
          <w:sz w:val="32"/>
          <w:szCs w:val="32"/>
          <w:rtl/>
        </w:rPr>
        <w:t xml:space="preserve">) بتوقيع اتفاقية مساهمين لغرض تنظيم شروط علاقة العمل بين المساهمين في </w:t>
      </w:r>
      <w:r w:rsidRPr="00E849B2">
        <w:rPr>
          <w:rFonts w:ascii="AXtManal" w:hAnsi="AXtManal" w:cs="Simplified Arabic"/>
          <w:sz w:val="32"/>
          <w:szCs w:val="32"/>
          <w:rtl/>
        </w:rPr>
        <w:lastRenderedPageBreak/>
        <w:t>الشركة، علاوة على ذلك، قامت كل من شركة (...) ("...") وهي شركة تابعة لـ(</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rPr>
        <w:t>)، بتوقيع اتفاقية مساعدة فنية مع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rPr>
        <w:t>) للخدمات البيئيَّة تتعلَّق بتعاونهم قبل اكتمال الإجراءات الرسمية لتسجيل الشركة، وبعد تأسيس الشركة قامت (</w:t>
      </w:r>
      <w:r w:rsidRPr="00DB7711">
        <w:rPr>
          <w:rFonts w:ascii="AXtManal" w:hAnsi="AXtManal" w:cs="Simplified Arabic" w:hint="cs"/>
          <w:sz w:val="32"/>
          <w:szCs w:val="32"/>
          <w:highlight w:val="yellow"/>
          <w:rtl/>
        </w:rPr>
        <w:t>التابعة للمدعية</w:t>
      </w:r>
      <w:r w:rsidRPr="00E849B2">
        <w:rPr>
          <w:rFonts w:ascii="AXtManal" w:hAnsi="AXtManal" w:cs="Simplified Arabic"/>
          <w:sz w:val="32"/>
          <w:szCs w:val="32"/>
          <w:rtl/>
        </w:rPr>
        <w:t>) بتوقيع اتفاقية مساعدة فنية أُلغِيَت بموجبها الاتفاقية المذكورة المُبرمة مع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rPr>
        <w:t xml:space="preserve">) للخدمات البيئيَّة وحلَّت محلها.. نتيجة لاستمرار مخالفة وإخلال </w:t>
      </w:r>
      <w:r w:rsidRPr="00E849B2">
        <w:rPr>
          <w:rFonts w:ascii="AXtManal" w:hAnsi="AXtManal" w:cs="Simplified Arabic"/>
          <w:sz w:val="32"/>
          <w:szCs w:val="32"/>
          <w:rtl/>
          <w:lang w:bidi="ar-EG"/>
        </w:rPr>
        <w:t>المُدَّعى عليهم بشروط كل من: (1) اتفاقية المساهمين و(2) اتفاقية المساعدة الفنية و(3) عقد تأسيس الشركة، قرَّرَت (</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الخروج من الشركة وحاولت في وقت لاحق الدخول في مفاوضات مع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DB7711">
        <w:rPr>
          <w:rFonts w:ascii="AXtManal" w:hAnsi="AXtManal" w:cs="Simplified Arabic" w:hint="cs"/>
          <w:sz w:val="32"/>
          <w:szCs w:val="32"/>
          <w:highlight w:val="yellow"/>
          <w:rtl/>
        </w:rPr>
        <w:t>الثالثة</w:t>
      </w:r>
      <w:r w:rsidRPr="00E849B2">
        <w:rPr>
          <w:rFonts w:ascii="AXtManal" w:hAnsi="AXtManal" w:cs="Simplified Arabic"/>
          <w:sz w:val="32"/>
          <w:szCs w:val="32"/>
          <w:rtl/>
          <w:lang w:bidi="ar-EG"/>
        </w:rPr>
        <w:t>) بُغيَة بيع أسهمها في الشركة إلى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DB7711">
        <w:rPr>
          <w:rFonts w:ascii="AXtManal" w:hAnsi="AXtManal" w:cs="Simplified Arabic" w:hint="cs"/>
          <w:sz w:val="32"/>
          <w:szCs w:val="32"/>
          <w:highlight w:val="yellow"/>
          <w:rtl/>
        </w:rPr>
        <w:t>الثالثة</w:t>
      </w:r>
      <w:r w:rsidRPr="00E849B2">
        <w:rPr>
          <w:rFonts w:ascii="AXtManal" w:hAnsi="AXtManal" w:cs="Simplified Arabic"/>
          <w:sz w:val="32"/>
          <w:szCs w:val="32"/>
          <w:rtl/>
          <w:lang w:bidi="ar-EG"/>
        </w:rPr>
        <w:t>) أو أي طرف آخر مُتَّفق عليه، ولغاية تاريخه تجاهلت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DB7711">
        <w:rPr>
          <w:rFonts w:ascii="AXtManal" w:hAnsi="AXtManal" w:cs="Simplified Arabic" w:hint="cs"/>
          <w:sz w:val="32"/>
          <w:szCs w:val="32"/>
          <w:highlight w:val="yellow"/>
          <w:rtl/>
        </w:rPr>
        <w:t>الثالثة</w:t>
      </w:r>
      <w:r w:rsidRPr="00E849B2">
        <w:rPr>
          <w:rFonts w:ascii="AXtManal" w:hAnsi="AXtManal" w:cs="Simplified Arabic"/>
          <w:sz w:val="32"/>
          <w:szCs w:val="32"/>
          <w:rtl/>
          <w:lang w:bidi="ar-EG"/>
        </w:rPr>
        <w:t>) محاولات(</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xml:space="preserve">) والعرض المُقدَّم من المُدَّعِية ورفضتا مناقشة طلبها الخروج من الشركة، إضافة إلى ذلك تَمَّ استبعاد </w:t>
      </w:r>
      <w:r w:rsidRPr="00DB7711">
        <w:rPr>
          <w:rFonts w:ascii="AXtManal" w:hAnsi="AXtManal" w:cs="Simplified Arabic" w:hint="cs"/>
          <w:sz w:val="32"/>
          <w:szCs w:val="32"/>
          <w:highlight w:val="yellow"/>
          <w:rtl/>
          <w:lang w:bidi="ar-EG"/>
        </w:rPr>
        <w:t>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من أي دور في اتخاذ القرارات في الشركة بالرغم من استمرار المُدَّعى عليهم في تسويق الخدمات البيئيَّة مستخدمين شهرة (</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والشركات التابعة لها في مجال الخدمات البيئيَّة. نظرًا لأن استمرار علاقة العمل بين (</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والمُدَّعى عليهم أصبح مُتعذَّرًا وغير قابل للتصحيح فإ</w:t>
      </w:r>
      <w:r w:rsidRPr="00E849B2">
        <w:rPr>
          <w:rFonts w:ascii="AXtManal" w:hAnsi="AXtManal" w:cs="Simplified Arabic"/>
          <w:sz w:val="32"/>
          <w:szCs w:val="32"/>
          <w:rtl/>
        </w:rPr>
        <w:t xml:space="preserve">ن المُدَّعِية </w:t>
      </w:r>
      <w:r w:rsidRPr="00E849B2">
        <w:rPr>
          <w:rFonts w:ascii="AXtManal" w:hAnsi="AXtManal" w:cs="Simplified Arabic"/>
          <w:sz w:val="32"/>
          <w:szCs w:val="32"/>
          <w:rtl/>
          <w:lang w:bidi="ar-EG"/>
        </w:rPr>
        <w:t xml:space="preserve">تبادر إلى طلب التصفية </w:t>
      </w:r>
      <w:r w:rsidRPr="00DB7711">
        <w:rPr>
          <w:rFonts w:ascii="AXtManal" w:hAnsi="AXtManal" w:cs="Simplified Arabic" w:hint="cs"/>
          <w:sz w:val="32"/>
          <w:szCs w:val="32"/>
          <w:highlight w:val="yellow"/>
          <w:rtl/>
          <w:lang w:bidi="ar-EG"/>
        </w:rPr>
        <w:t>الإجبارية</w:t>
      </w:r>
      <w:r w:rsidRPr="00E849B2">
        <w:rPr>
          <w:rFonts w:ascii="AXtManal" w:hAnsi="AXtManal" w:cs="Simplified Arabic"/>
          <w:sz w:val="32"/>
          <w:szCs w:val="32"/>
          <w:rtl/>
          <w:lang w:bidi="ar-EG"/>
        </w:rPr>
        <w:t xml:space="preserve"> للشركة، وذلك للأسباب التالية: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مخالفة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 للخدمات البيئيَّة لقواعد حوكمة وإدارة الشركة: </w:t>
      </w:r>
      <w:r w:rsidRPr="00DB7711">
        <w:rPr>
          <w:rFonts w:ascii="AXtManal" w:hAnsi="AXtManal" w:cs="Simplified Arabic" w:hint="cs"/>
          <w:sz w:val="32"/>
          <w:szCs w:val="32"/>
          <w:highlight w:val="lightGray"/>
          <w:rtl/>
          <w:lang w:bidi="ar-EG"/>
        </w:rPr>
        <w:t>والتي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تنص شروط اتفاقيَّة المساهمين وعقد تأسيس الشركة على أن تُدار الشركة من قِبل مجلس مديرين مكوَّن من (6) ستة مدراء، تقوم </w:t>
      </w:r>
      <w:r w:rsidRPr="00DB7711">
        <w:rPr>
          <w:rFonts w:ascii="AXtManal" w:hAnsi="AXtManal" w:cs="Simplified Arabic" w:hint="cs"/>
          <w:sz w:val="32"/>
          <w:szCs w:val="32"/>
          <w:highlight w:val="yellow"/>
          <w:rtl/>
          <w:lang w:bidi="ar-EG"/>
        </w:rPr>
        <w:t>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w:t>
      </w:r>
      <w:r w:rsidRPr="001152EE">
        <w:rPr>
          <w:rFonts w:ascii="AXtManal" w:hAnsi="AXtManal" w:cs="Simplified Arabic" w:hint="cs"/>
          <w:sz w:val="32"/>
          <w:szCs w:val="32"/>
          <w:highlight w:val="yellow"/>
          <w:rtl/>
        </w:rPr>
        <w:t>المدعية</w:t>
      </w:r>
      <w:r w:rsidRPr="00E849B2">
        <w:rPr>
          <w:rFonts w:ascii="AXtManal" w:hAnsi="AXtManal" w:cs="Simplified Arabic"/>
          <w:sz w:val="32"/>
          <w:szCs w:val="32"/>
          <w:rtl/>
          <w:lang w:bidi="ar-EG"/>
        </w:rPr>
        <w:t>) بتعيين ثلاثة مديرين منهم، وكما تُعيِّن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xml:space="preserve">) للخدمات البيئيَّة المدراء الثلاثة الآخرين كما نَصَّت اتفاقيَّة المساهمين على أن ينعقد اجتماع المجلس مرة واحدة على الأقل سنويًا. وقد خوَّلت اتفاقية المساهمين للمجلس بعدد من الصلاحيات المُحدَّدة بِمَا فيها على سبيل المثال لا الحصر ما يلي: الموافقة على العقود من الباطن الكبيرة، والمهام الكبيرة والمشتريات التي تُبرمها الشركة مع أطراف ثالثة، والموافقة على ميزانيات التشغيل السنوية ونفقات رأس المال والتغيرات التي تتجاوز 10% من الميزانيات المعتمدة، </w:t>
      </w:r>
      <w:r w:rsidRPr="00E849B2">
        <w:rPr>
          <w:rFonts w:ascii="AXtManal" w:hAnsi="AXtManal" w:cs="Simplified Arabic"/>
          <w:sz w:val="32"/>
          <w:szCs w:val="32"/>
          <w:rtl/>
          <w:lang w:bidi="ar-EG"/>
        </w:rPr>
        <w:lastRenderedPageBreak/>
        <w:t>والموافقة على أي نوع من الاتفاقيات التعاقدية وإبرامها بين الشركة وأية شركات تابعة أو إداري أو عضو في المجلس أو مدير أو موظَّف كبير آخر في الشركة، وأي طرف أو شركة تابعة لأية شركة أو مُؤَسَّسَة يكون للأشخاص المذكورين فيها مصلحة مباشرة أو غير مباشرة، والاحتفاظ بأي وكيل أو مستشار أو مُمَثِّل أو مقاول مستقل لتقديم المشورة والمساعدة للشركة في تصريف الأعمال، واختيار مُدقِّقي حسابات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ومنذ تأسيس الشركة، استولت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على دور مجلس إدارة الشركة، حَيْثُ قامت بالسيطرة</w:t>
      </w:r>
      <w:r>
        <w:rPr>
          <w:rFonts w:ascii="AXtManal" w:hAnsi="AXtManal" w:cs="Simplified Arabic"/>
          <w:sz w:val="32"/>
          <w:szCs w:val="32"/>
          <w:rtl/>
          <w:lang w:bidi="ar-EG"/>
        </w:rPr>
        <w:t xml:space="preserve"> على عمليات الشركة، وتولَّت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بنفسها الأمور التي كُلِّف بها المجلس، ويُمثِّل ذلك مخالفة واضحة لشروط اتفاقية المساهمين وبوجه خاص ما يتعلَّق بقواعد إدارة الشركة. وكذلك</w:t>
      </w:r>
      <w:r>
        <w:rPr>
          <w:rFonts w:ascii="AXtManal" w:hAnsi="AXtManal" w:cs="Simplified Arabic"/>
          <w:sz w:val="32"/>
          <w:szCs w:val="32"/>
          <w:rtl/>
          <w:lang w:bidi="ar-EG"/>
        </w:rPr>
        <w:t xml:space="preserve"> عمدت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xml:space="preserve">) للخدمات البيئيَّة ومن خلال مدرائها بشكل مُجحف وغير مشروع إلى السيطرة على أعمال الشركة واتخذت قرارات تجارية </w:t>
      </w:r>
      <w:r w:rsidRPr="00E12B8C">
        <w:rPr>
          <w:rFonts w:ascii="AXtManal" w:hAnsi="AXtManal" w:cs="Simplified Arabic"/>
          <w:sz w:val="32"/>
          <w:szCs w:val="32"/>
          <w:rtl/>
          <w:lang w:bidi="ar-EG"/>
        </w:rPr>
        <w:t>تقع بصورة صحيَّة</w:t>
      </w:r>
      <w:r w:rsidRPr="00E849B2">
        <w:rPr>
          <w:rFonts w:ascii="AXtManal" w:hAnsi="AXtManal" w:cs="Simplified Arabic"/>
          <w:sz w:val="32"/>
          <w:szCs w:val="32"/>
          <w:rtl/>
          <w:lang w:bidi="ar-EG"/>
        </w:rPr>
        <w:t xml:space="preserve"> ضمن سلطة المجلس، ومن أمثلة إساءة التصرُّف تلك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قيام الشركة بالتعاقد مع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وربما شركاتها التابعة لها لتقديم خدمات وع</w:t>
      </w:r>
      <w:r>
        <w:rPr>
          <w:rFonts w:ascii="AXtManal" w:hAnsi="AXtManal" w:cs="Simplified Arabic"/>
          <w:sz w:val="32"/>
          <w:szCs w:val="32"/>
          <w:rtl/>
          <w:lang w:bidi="ar-EG"/>
        </w:rPr>
        <w:t xml:space="preserve">قود من الباطن للمشاريع التي </w:t>
      </w:r>
      <w:r w:rsidRPr="005A7035">
        <w:rPr>
          <w:rFonts w:ascii="AXtManal" w:hAnsi="AXtManal" w:cs="Simplified Arabic"/>
          <w:sz w:val="32"/>
          <w:szCs w:val="32"/>
          <w:highlight w:val="yellow"/>
          <w:rtl/>
          <w:lang w:bidi="ar-EG"/>
        </w:rPr>
        <w:t>ترس</w:t>
      </w:r>
      <w:r w:rsidRPr="005A7035">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على الشركة وبموجب المادة 8-8 (و) من اتفاقية المساهمين يتعيَّن موافقة المجلس على شروط أي من تلك العقود أو العقود من الباطن مع الشركات التابعة للمساهم، وذلك قبل ترسيتها ولم يتم طلب موافقة المجلس كما لم يتم الحصول عليها على أي عقد أو عقد من الباطن تَمَّ إبرامه بين الشركة والشركات التابعة لـ(</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كَمَا أنَّ السيطرة غير النظامية من قِبَل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xml:space="preserve">) للخدمات البيئيَّة على أعمال الشركة حرمت المجلس من قُدرته على مزاولة مسؤولياته النظامية </w:t>
      </w:r>
      <w:r w:rsidRPr="005A7035">
        <w:rPr>
          <w:rFonts w:ascii="AXtManal" w:hAnsi="AXtManal" w:cs="Simplified Arabic" w:hint="cs"/>
          <w:sz w:val="32"/>
          <w:szCs w:val="32"/>
          <w:highlight w:val="lightGray"/>
          <w:rtl/>
          <w:lang w:bidi="ar-EG"/>
        </w:rPr>
        <w:t>و</w:t>
      </w:r>
      <w:r w:rsidRPr="005A7035">
        <w:rPr>
          <w:rFonts w:ascii="AXtManal" w:hAnsi="AXtManal" w:cs="Simplified Arabic"/>
          <w:sz w:val="32"/>
          <w:szCs w:val="32"/>
          <w:highlight w:val="lightGray"/>
          <w:rtl/>
          <w:lang w:bidi="ar-EG"/>
        </w:rPr>
        <w:t>أن</w:t>
      </w:r>
      <w:r w:rsidRPr="00E849B2">
        <w:rPr>
          <w:rFonts w:ascii="AXtManal" w:hAnsi="AXtManal" w:cs="Simplified Arabic"/>
          <w:sz w:val="32"/>
          <w:szCs w:val="32"/>
          <w:rtl/>
          <w:lang w:bidi="ar-EG"/>
        </w:rPr>
        <w:t xml:space="preserve"> عدم قدرة المجلس على تولِّي مهامه من الممكن أن تُعرِّض أعضاء المجلس لغرامات وعقوبة السجن كونها تُخالف ما نَصَّت عليه المادة 229 و230 من نظام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2/مخالفة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للالتزامات المنصوص عليها في اتفاقية المساهمين واتفاقية المساعدة الفنيَّة: لقد وافق الأطراف بموجب اتفاقية المساهمين على أن يتم أداء أعمال الشركة من خلال الجمع بين ما يلي: (أ) موظفون مكفولون من قِبَل الشركة ويتبعون لها. (ب) موظفون معارون للشركة بموجب اتفاقية المساعدة الفنية. (ج) شركات تابعة لـ(</w:t>
      </w:r>
      <w:r w:rsidRPr="005A7035">
        <w:rPr>
          <w:rFonts w:ascii="AXtManal" w:hAnsi="AXtManal" w:cs="Simplified Arabic" w:hint="cs"/>
          <w:sz w:val="32"/>
          <w:szCs w:val="32"/>
          <w:highlight w:val="yellow"/>
          <w:rtl/>
          <w:lang w:bidi="ar-EG"/>
        </w:rPr>
        <w:t xml:space="preserve">شركة </w:t>
      </w:r>
      <w:r w:rsidRPr="005A7035">
        <w:rPr>
          <w:rFonts w:ascii="AXtManal" w:hAnsi="AXtManal" w:cs="Simplified Arabic" w:hint="cs"/>
          <w:sz w:val="32"/>
          <w:szCs w:val="32"/>
          <w:highlight w:val="yellow"/>
          <w:rtl/>
          <w:lang w:bidi="ar-EG"/>
        </w:rPr>
        <w:lastRenderedPageBreak/>
        <w:t>المدعية</w:t>
      </w:r>
      <w:r w:rsidRPr="00E849B2">
        <w:rPr>
          <w:rFonts w:ascii="AXtManal" w:hAnsi="AXtManal" w:cs="Simplified Arabic"/>
          <w:sz w:val="32"/>
          <w:szCs w:val="32"/>
          <w:rtl/>
          <w:lang w:bidi="ar-EG"/>
        </w:rPr>
        <w:t>) وفقًا لشروط اتفاقية المساعدة الفنية. (د) مقاولون من الباطن مع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وافق الأطراف بموجب اتفاقية المساهمين على قيام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بتقديم الخدمات التالية للشركة طالما كانت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xml:space="preserve">) مساهمًا في الشركة: (أ) تقديم اسمها التجاري وخبرتها العملية للشركة إضافة إلى معرفتها الفنية الخاصة بها والخاصة بالشركات التابعة </w:t>
      </w:r>
      <w:r w:rsidRPr="005A7035">
        <w:rPr>
          <w:rFonts w:ascii="AXtManal" w:hAnsi="AXtManal" w:cs="Simplified Arabic" w:hint="cs"/>
          <w:sz w:val="32"/>
          <w:szCs w:val="32"/>
          <w:highlight w:val="lightGray"/>
          <w:rtl/>
          <w:lang w:bidi="ar-EG"/>
        </w:rPr>
        <w:t>لها</w:t>
      </w:r>
      <w:r w:rsidRPr="00E849B2">
        <w:rPr>
          <w:rFonts w:ascii="AXtManal" w:hAnsi="AXtManal" w:cs="Simplified Arabic"/>
          <w:sz w:val="32"/>
          <w:szCs w:val="32"/>
          <w:rtl/>
          <w:lang w:bidi="ar-EG"/>
        </w:rPr>
        <w:t xml:space="preserve"> من خلال اتفاقية المساعدة الفنية. (ب) إعارة موظفين ملائمين إلى الشركة لتقديم الخدمات بموجب اتفاقية المساعدة الفنية. (ج) تقديم المساعدة الفنية بموجب اتفاقية المساعدة الفنية مع الشركة. (د) مراجعة وتقييم كافة العطاءات والعقود التي تنوي الشركة إبرامها. (هـ) إدارة أية مفاوضات بشأن العقود التي ستتم ترسيتها على الشركة من قِبَل جهات في المملكة العربية السعودية. (و) تولي المَسْؤُولِيَّة الرئيسية عن تقديم كافة الطلبات سعيًا للحصول على الترخيص من الهيئة العامة للاستثمار السعودية وتكوين الشركة. (ز) تولي المَسْؤُولِيَّة الرئيسية عن إعداد العروض الفنية المتعلِّقة بالأعمال المزمع تنفيذها من قِبَل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 يكن بمقدور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القيام بمسؤولياتها التعاقدية في تقديم المساعدة الفنية وفق نصوص اتفاقية المساعدة الفنية بسبب السيطرة غير القانونية من قِبَل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على أعمال الشركة وإدارتها. وبدلًا من التقيُّد بشروط اتفاقية المساعدة الفنية، عمدت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إلى تحويل أعمال الشركة إليها ومن المحتمل إلى شركات تابعة لها، علاوة على ذلك أجبرت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الشركة على توظيف أفراد وشركات غير مؤهَّلة لأداء أنشطة عمل كان من المُتَّفَق أن تؤديها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إلى الشركة وعملائها بموجب اتفاقية المساعدة الفنية حسبما تَمَّ مناقشته والاتفاق عليه بين المساهمين.</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وإن ارتكاب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مخالفات لاتفاقية المساعدة الفنية والطريقة التي قامت بموجبها بإدارة الشركة تسيير أمورها تتعارض مع ما اتفق عليه الأطراف صراحة في اتفاقية المساهمين واتفاقية المساعدة الفنية وقد أدَّت تلك التصرفات إلى إلحاق الضرر وستستمر في التسبُّب بالضرر بسمعة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وشركاتها التابعة ووضعها المالي، وبوجه خاص في المملكة العربية السعودية والشرق الأوسط.</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3/مخالفة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xml:space="preserve">) للخدمات البيئيَّة لنصوص عقد تأسيس </w:t>
      </w:r>
      <w:r w:rsidRPr="00E849B2">
        <w:rPr>
          <w:rFonts w:ascii="AXtManal" w:hAnsi="AXtManal" w:cs="Simplified Arabic"/>
          <w:sz w:val="32"/>
          <w:szCs w:val="32"/>
          <w:rtl/>
          <w:lang w:bidi="ar-EG"/>
        </w:rPr>
        <w:lastRenderedPageBreak/>
        <w:t>الشركة: وفقًا للشروط الصريحة والواضحة في عقد تأسيس الشركة، يتعيَّن انعقاد اجتماع العامة للشركاء سنويًا لمناقشة التقرير السنوي لمدراء الشركة، وكذلك الوضع المالي للشركة وتقرير مُدقِّق الحسابات وميزانية الشركة وحساباتها الختامية وتوزيع الأرباح وتعيين مُدقِّق الحسابات وتحديد أتعابه.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فمنذ تأسيس الشركة في عام 2005م، انعقد اجتماع واحد فقط للجمعية العامة للشركاء في شهر يونيو 2008م، ونتيجة لعدم انعقاد تلك الاجتماعات حسبما تقتضيه نصوص نظام الشركات وعقد تأسيس الشركة، </w:t>
      </w:r>
      <w:r w:rsidRPr="00E849B2">
        <w:rPr>
          <w:rFonts w:ascii="AXtManal" w:hAnsi="AXtManal" w:cs="Simplified Arabic" w:hint="cs"/>
          <w:sz w:val="32"/>
          <w:szCs w:val="32"/>
          <w:rtl/>
          <w:lang w:bidi="ar-EG"/>
        </w:rPr>
        <w:t>وللأسباب</w:t>
      </w:r>
      <w:r w:rsidRPr="00E849B2">
        <w:rPr>
          <w:rFonts w:ascii="AXtManal" w:hAnsi="AXtManal" w:cs="Simplified Arabic"/>
          <w:sz w:val="32"/>
          <w:szCs w:val="32"/>
          <w:rtl/>
          <w:lang w:bidi="ar-EG"/>
        </w:rPr>
        <w:t xml:space="preserve"> الأخرى الوارد ذكرها أعلاه، لم يتم تزويد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بمعلومات ملائمة حول الوضع التجاري والمالي للشركة، وإن الافتقار إلى تلك المعلومات والشفافية بشأن أعمال الشركة أدَّيا إلى تعرُّض (</w:t>
      </w:r>
      <w:r w:rsidRPr="005A7035">
        <w:rPr>
          <w:rFonts w:ascii="AXtManal" w:hAnsi="AXtManal" w:cs="Simplified Arabic" w:hint="cs"/>
          <w:sz w:val="32"/>
          <w:szCs w:val="32"/>
          <w:highlight w:val="yellow"/>
          <w:rtl/>
          <w:lang w:bidi="ar-EG"/>
        </w:rPr>
        <w:t>شركة المدعية</w:t>
      </w:r>
      <w:r w:rsidRPr="00E849B2">
        <w:rPr>
          <w:rFonts w:ascii="AXtManal" w:hAnsi="AXtManal" w:cs="Simplified Arabic"/>
          <w:sz w:val="32"/>
          <w:szCs w:val="32"/>
          <w:rtl/>
          <w:lang w:bidi="ar-EG"/>
        </w:rPr>
        <w:t>) أو الشركات التابعة لها إلى مخاطر قانونية ومالية جسيمة ومسؤوليات محتملة تجاه أطراف ثالثة ومقاولون ودائنون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ومع تمسُّك المُدَّعِية بعرضها لكل من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الثا</w:t>
      </w:r>
      <w:r>
        <w:rPr>
          <w:rFonts w:ascii="AXtManal" w:hAnsi="AXtManal" w:cs="Simplified Arabic" w:hint="cs"/>
          <w:sz w:val="32"/>
          <w:szCs w:val="32"/>
          <w:rtl/>
        </w:rPr>
        <w:t>لثة</w:t>
      </w:r>
      <w:r w:rsidRPr="00E849B2">
        <w:rPr>
          <w:rFonts w:ascii="AXtManal" w:hAnsi="AXtManal" w:cs="Simplified Arabic"/>
          <w:sz w:val="32"/>
          <w:szCs w:val="32"/>
          <w:rtl/>
          <w:lang w:bidi="ar-EG"/>
        </w:rPr>
        <w:t>) لشراء حصتها في الشركة أو الموافقة على تمكينها من بيع حصتها لأي طرف ثالث، تُطالب المُدَّعِية بإصدار حكم بالتصفية الإجبارية للشركة، وتعيين حارس قضائي للشركة إلى حين اكتمال إجراءات التصفية الإجبارية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وبإحالة القضية إلى هذه الدائرة عُقِدَت لها عدة جلسات، ففي 21/5/1432هـ حضر وكيل المُدَّعية، كما حضر (...) بصفته وكيلًا عن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w:t>
      </w:r>
      <w:r w:rsidRPr="00E849B2">
        <w:rPr>
          <w:rFonts w:ascii="AXtManal" w:hAnsi="AXtManal" w:cs="Simplified Arabic"/>
          <w:sz w:val="32"/>
          <w:szCs w:val="32"/>
          <w:rtl/>
          <w:lang w:bidi="ar-EG"/>
        </w:rPr>
        <w:t>) العربية المحدودة، وشركة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للخدمات البيئيَّة.، وبِسُؤَال وكيل المُدَّعِية عن السبب الرئيس لطلب موكلته الانسحاب من الشركة قبل إتمام المدة؟ أجاب قائلًا: "إن السبب الرئيس هو التهميش الحاصل لموكلتي في صُنْع واتخاذ القرارات الخاصة للشركة والتجاوزات الإدارية للشركة".، وبسؤاله عن البَيِّنة على ذلك؟ أجاب بقوله: "دخول الشركة محل الدعوى في عقود من الباطن أو غيرها بدون أخذ رأي موكلتي وهذه التعاقدات داخلة من ضمن اختصاص مجلس المديرين وسأقدِّم أسماء هذه العقود في الجلسة القادمة، وإن مجلس المديرين لم ينعقد خلال ست سنوات السابقة إلا مرَّة واحدة وهذا يدل على التجاوز الواضح من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بعد ذلك طلبت الدائرة من وكيل المُدَّعى عليهما المشار إليهما إحضار محاضر اجتماع المديرين وإحضار صور من القرارات والتعاقدات الخاصة بالشركة مع الغير وخاصة فيما يتعلَّق </w:t>
      </w:r>
      <w:r w:rsidRPr="00E849B2">
        <w:rPr>
          <w:rFonts w:ascii="AXtManal" w:hAnsi="AXtManal" w:cs="Simplified Arabic"/>
          <w:sz w:val="32"/>
          <w:szCs w:val="32"/>
          <w:rtl/>
          <w:lang w:bidi="ar-EG"/>
        </w:rPr>
        <w:lastRenderedPageBreak/>
        <w:t xml:space="preserve">بالتعاقدات التي أشارت إليها المُدَّعِية وأن تكون مُترجَمة من مكاتب معتمدة في ذلك فوعد بإحضار </w:t>
      </w:r>
      <w:r w:rsidRPr="00025F22">
        <w:rPr>
          <w:rFonts w:ascii="AXtManal" w:hAnsi="AXtManal" w:cs="Simplified Arabic"/>
          <w:sz w:val="32"/>
          <w:szCs w:val="32"/>
          <w:highlight w:val="yellow"/>
          <w:rtl/>
          <w:lang w:bidi="ar-EG"/>
        </w:rPr>
        <w:t>ذ</w:t>
      </w:r>
      <w:r w:rsidRPr="00025F22">
        <w:rPr>
          <w:rFonts w:ascii="AXtManal" w:hAnsi="AXtManal" w:cs="Simplified Arabic" w:hint="cs"/>
          <w:sz w:val="32"/>
          <w:szCs w:val="32"/>
          <w:highlight w:val="yellow"/>
          <w:rtl/>
          <w:lang w:bidi="ar-EG"/>
        </w:rPr>
        <w:t>ل</w:t>
      </w:r>
      <w:r w:rsidRPr="00025F22">
        <w:rPr>
          <w:rFonts w:ascii="AXtManal" w:hAnsi="AXtManal" w:cs="Simplified Arabic"/>
          <w:sz w:val="32"/>
          <w:szCs w:val="32"/>
          <w:highlight w:val="yellow"/>
          <w:rtl/>
          <w:lang w:bidi="ar-EG"/>
        </w:rPr>
        <w:t>ك</w:t>
      </w:r>
      <w:r w:rsidRPr="00E849B2">
        <w:rPr>
          <w:rFonts w:ascii="AXtManal" w:hAnsi="AXtManal" w:cs="Simplified Arabic"/>
          <w:sz w:val="32"/>
          <w:szCs w:val="32"/>
          <w:rtl/>
          <w:lang w:bidi="ar-EG"/>
        </w:rPr>
        <w:t xml:space="preserve"> في الجلسة القادمة، هذا وحتى إقفال محضر هذه الجلسة لم يحضر من يُمثِّل المُدَّعى عليها الثالثة (...) وعليه رُفِعَت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19/10/1432هـ حضر وكيل المُدَّعِية كما حضر وكيل المُدَّعى عليهما السابق حضوره، وقدَّم وكيل المُدَّعى عليهما صورة مُترجَمة من قرار التفويض من مجلس المديرين للشركة المُدَّعى عليها للمدير التنفيذي بمُمَارَسَة صلاحيات المجلس وأفاد أيضًا بأن الشركة تعقد جلسات وتطلب من المديرين الممثلين للمُدَّعية بحضور هذا الاجتماع ولكنه لا يحضر منهم أحد واستعدَّ بتقديم بيانات تُثْبِت عدم استجابة هؤلاء المديرين لحضور الاجتماعات. وبعرض ذلك على وكيل المُدَّعِية أجاب بالنسبة لما قُدِّم من تفويض في هذه الجلسة فسيُعرَض على موكلته لأخذ إجابتها عنه، وبالنسبة لما ذكره وكيل المُدَّعى عليها بشأن الاجتماعات المُنعقِدة في مجلس المديرين أن المديرين المُعيَّنين من قِبَل موكلته فإنهم لم يُبلَّغوا من قِبَل موكلته تبليغًا صحيحًا إلا أنَّه وبعد إقامة هذه الدعوى عُقِدَت اجتماعات وتَمَّ دعوة هؤلاء المديرين لحضور هذا الاجتماع ولم يحضروا نظرًا لأن الشركة قد اتخذت قرار الخروج من هذه الشركة، وقد طلب مهلة لإحضار مشتري ل</w:t>
      </w:r>
      <w:r>
        <w:rPr>
          <w:rFonts w:ascii="AXtManal" w:hAnsi="AXtManal" w:cs="Simplified Arabic"/>
          <w:sz w:val="32"/>
          <w:szCs w:val="32"/>
          <w:rtl/>
          <w:lang w:bidi="ar-EG"/>
        </w:rPr>
        <w:t xml:space="preserve">حصة موكلته في هذه الشركة، وعلى </w:t>
      </w:r>
      <w:r w:rsidRPr="00025F22">
        <w:rPr>
          <w:rFonts w:ascii="AXtManal" w:hAnsi="AXtManal" w:cs="Simplified Arabic" w:hint="cs"/>
          <w:sz w:val="32"/>
          <w:szCs w:val="32"/>
          <w:highlight w:val="yellow"/>
          <w:rtl/>
          <w:lang w:bidi="ar-EG"/>
        </w:rPr>
        <w:t>ذ</w:t>
      </w:r>
      <w:r w:rsidRPr="00025F22">
        <w:rPr>
          <w:rFonts w:ascii="AXtManal" w:hAnsi="AXtManal" w:cs="Simplified Arabic"/>
          <w:sz w:val="32"/>
          <w:szCs w:val="32"/>
          <w:highlight w:val="yellow"/>
          <w:rtl/>
          <w:lang w:bidi="ar-EG"/>
        </w:rPr>
        <w:t>لك</w:t>
      </w:r>
      <w:r w:rsidRPr="00E849B2">
        <w:rPr>
          <w:rFonts w:ascii="AXtManal" w:hAnsi="AXtManal" w:cs="Simplified Arabic"/>
          <w:sz w:val="32"/>
          <w:szCs w:val="32"/>
          <w:rtl/>
          <w:lang w:bidi="ar-EG"/>
        </w:rPr>
        <w:t xml:space="preserve"> رُفِعَت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20/4/1434هـ حضر الطرفان السابق حضورهما، وسألت الدائرة- بتشكيلها الحالي- المُدَّعي وكالة عن دعوى موكلته فحصرها بقوله: إن موكلتي بصفتها أحد الشركاء في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أولى</w:t>
      </w:r>
      <w:r w:rsidRPr="00E849B2">
        <w:rPr>
          <w:rFonts w:ascii="AXtManal" w:hAnsi="AXtManal" w:cs="Simplified Arabic"/>
          <w:sz w:val="32"/>
          <w:szCs w:val="32"/>
          <w:rtl/>
          <w:lang w:bidi="ar-EG"/>
        </w:rPr>
        <w:t>) العربية ونظرًا لنزاع الشركاء في الشركة فإن موكلتي تطلب تصفية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أولى</w:t>
      </w:r>
      <w:r w:rsidRPr="00E849B2">
        <w:rPr>
          <w:rFonts w:ascii="AXtManal" w:hAnsi="AXtManal" w:cs="Simplified Arabic"/>
          <w:sz w:val="32"/>
          <w:szCs w:val="32"/>
          <w:rtl/>
          <w:lang w:bidi="ar-EG"/>
        </w:rPr>
        <w:t>) العربية وتعيين حارس قضائي للشركة، وتعرض موكلتي صُلحًا مع المُدَّعى عليهم وهو أن موكلتي لا مانع لديها من استمرار الشركة وعدم تصفيتها إلى انتهاء مدة الشركة بموجب عقد تأسيسها شريطة أنَّه في حالة خروج موكلتي من الشركة بعد انتهاء مدتها أن لا يتم استخدام اسم موكلتي التجاري أو علامتها التجارية وفق ما نَصَّت عليه اتفاقيَّة الشركاء الموقَّع عليها عام 2005م"، وبعرضه على وكيل المُدَّعى عليها ذكر أنَّه فيما يخصّ موضوع الدعوى سبق الإجابة عليه في المذكرات والجلسات الماضية وأمَّا فيما يخص الصلح فأطلب مهلة للرجوع لموكلتي وبناءً عليه تَمَّ تأجيل نظر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10/9/1434هـ </w:t>
      </w:r>
      <w:r w:rsidRPr="00E849B2">
        <w:rPr>
          <w:rFonts w:ascii="AXtManal" w:hAnsi="AXtManal" w:cs="Simplified Arabic"/>
          <w:sz w:val="32"/>
          <w:szCs w:val="32"/>
          <w:rtl/>
          <w:lang w:bidi="ar-EG"/>
        </w:rPr>
        <w:lastRenderedPageBreak/>
        <w:t>حضر الطرفان السابق حضورهما، وسألت الدائرة وكيل المُدَّعِية عن الوكالة الصادرة من كتابة العدل في الرياض بتاريخ 23/ يونيو لعام 2008م والتي وكلت فيه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أولى</w:t>
      </w:r>
      <w:r w:rsidRPr="00E849B2">
        <w:rPr>
          <w:rFonts w:ascii="AXtManal" w:hAnsi="AXtManal" w:cs="Simplified Arabic"/>
          <w:sz w:val="32"/>
          <w:szCs w:val="32"/>
          <w:rtl/>
          <w:lang w:bidi="ar-EG"/>
        </w:rPr>
        <w:t>) العربية المحدودة المدعو (...) بحضور (...) اجتماع الشركاء والتصويت على اسم شركة (...) والتفاوض والاعتماد والتنفيذ والاستلام بنيابة عن الشركة وتمثيل الشركة أمام أي قطاع أو جهة حكومية وغير ذلك كما هو منصوص عليه في الوكالة المرفقة؟ فأجاب قائلًا: "إن هذه الوكالة عامة ولا يخوِّله القيام بالأعمال التي هي محل طعن موكلتي في هذه الدعوى". ثم طلبت من وكيل المُدَّعى عليها تقديم ما يُثبِت دعوة المُدَّعِية حضور الاجتماعات واستلامها للقوائم المالية والميزانيات، فاستعد بتقديم ذلك في الجلسة القادمة، وقَرَّر بأن موكلته لا تمانع من حضور المُدَّعِية للاجتماعات وتسليمها جميع الميزانيات ومشاركتها في اتخاذ القرارات وتطلب منها الحضور للإفصاح لها عن جميع ما تقدَّم من اجتماعات وقرارات، وأفاد بأن موكلته لم يسبق لها أن منعت المُدَّعِية من الحضور وعليه رُفِعَت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17/9/1434هـ حضر الطرفان السابق حضورهما، وقَرَّر وكيل المُدَّعى عليهما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w:t>
      </w:r>
      <w:r w:rsidRPr="001152EE">
        <w:rPr>
          <w:rFonts w:ascii="AXtManal" w:hAnsi="AXtManal" w:cs="Simplified Arabic" w:hint="cs"/>
          <w:sz w:val="32"/>
          <w:szCs w:val="32"/>
          <w:highlight w:val="yellow"/>
          <w:rtl/>
        </w:rPr>
        <w:t>الثانية</w:t>
      </w:r>
      <w:r w:rsidRPr="00E849B2">
        <w:rPr>
          <w:rFonts w:ascii="AXtManal" w:hAnsi="AXtManal" w:cs="Simplified Arabic"/>
          <w:sz w:val="32"/>
          <w:szCs w:val="32"/>
          <w:rtl/>
          <w:lang w:bidi="ar-EG"/>
        </w:rPr>
        <w:t>) وشركة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أولى</w:t>
      </w:r>
      <w:r w:rsidRPr="00E849B2">
        <w:rPr>
          <w:rFonts w:ascii="AXtManal" w:hAnsi="AXtManal" w:cs="Simplified Arabic"/>
          <w:sz w:val="32"/>
          <w:szCs w:val="32"/>
          <w:rtl/>
          <w:lang w:bidi="ar-EG"/>
        </w:rPr>
        <w:t>) العربية بأن موكلتيه لا تمانعان من أن تقوم المُدَّعِية بتعيين مدير من طرفها يقوم بالعمل في مقر الشركة ويُسلَّم جميع ما يخص الشركة من قرارات وميزانيات وجداول أعمال وما يتبع ذلك وتواصل الشركة أعمالها حتى تاريخ انقضائها بِحَسَب العقد. وبعرض ذلك على وكيل المُدَّعِية تمسك بطلب التصفية بالأسباب</w:t>
      </w:r>
      <w:r>
        <w:rPr>
          <w:rFonts w:ascii="AXtManal" w:hAnsi="AXtManal" w:cs="Simplified Arabic" w:hint="cs"/>
          <w:sz w:val="32"/>
          <w:szCs w:val="32"/>
          <w:rtl/>
          <w:lang w:bidi="ar-EG"/>
        </w:rPr>
        <w:t xml:space="preserve"> </w:t>
      </w:r>
      <w:r w:rsidRPr="0056380F">
        <w:rPr>
          <w:rFonts w:ascii="AXtManal" w:hAnsi="AXtManal" w:cs="Simplified Arabic" w:hint="cs"/>
          <w:sz w:val="32"/>
          <w:szCs w:val="32"/>
          <w:highlight w:val="yellow"/>
          <w:rtl/>
          <w:lang w:bidi="ar-EG"/>
        </w:rPr>
        <w:t>التي أوردها</w:t>
      </w:r>
      <w:r w:rsidRPr="00E849B2">
        <w:rPr>
          <w:rFonts w:ascii="AXtManal" w:hAnsi="AXtManal" w:cs="Simplified Arabic"/>
          <w:sz w:val="32"/>
          <w:szCs w:val="32"/>
          <w:rtl/>
          <w:lang w:bidi="ar-EG"/>
        </w:rPr>
        <w:t xml:space="preserve"> في القضية. هذا وقد استعدَّ وكيل المُدَّعى عليها بتقديم ما يُثبِّت علم المُدَّعِية بمواعيد الاجتماعات ودعوتها لها واستلامها نسخًا من الميزانيات وعليه رُفِعَت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اليوم حضر عن المُدَّعِية وكيلها (...) كما حضر وكيل المُدَّعى عليهما السابق حضوره، واستمعت الدائرة للدعوى مجددًا حَيْثُ حصر وكيل المُدَّعِية دعواه بطلب تصفية شركة (</w:t>
      </w:r>
      <w:r w:rsidRPr="001152EE">
        <w:rPr>
          <w:rFonts w:ascii="AXtManal" w:hAnsi="AXtManal" w:cs="Simplified Arabic" w:hint="cs"/>
          <w:sz w:val="32"/>
          <w:szCs w:val="32"/>
          <w:highlight w:val="yellow"/>
          <w:rtl/>
          <w:lang w:bidi="ar-EG"/>
        </w:rPr>
        <w:t>المدعى عليها</w:t>
      </w:r>
      <w:r>
        <w:rPr>
          <w:rFonts w:ascii="AXtManal" w:hAnsi="AXtManal" w:cs="Simplified Arabic" w:hint="cs"/>
          <w:sz w:val="32"/>
          <w:szCs w:val="32"/>
          <w:highlight w:val="yellow"/>
          <w:rtl/>
        </w:rPr>
        <w:t xml:space="preserve"> ال</w:t>
      </w:r>
      <w:r>
        <w:rPr>
          <w:rFonts w:ascii="AXtManal" w:hAnsi="AXtManal" w:cs="Simplified Arabic" w:hint="cs"/>
          <w:sz w:val="32"/>
          <w:szCs w:val="32"/>
          <w:rtl/>
        </w:rPr>
        <w:t>أولى</w:t>
      </w:r>
      <w:r w:rsidRPr="00E849B2">
        <w:rPr>
          <w:rFonts w:ascii="AXtManal" w:hAnsi="AXtManal" w:cs="Simplified Arabic"/>
          <w:sz w:val="32"/>
          <w:szCs w:val="32"/>
          <w:rtl/>
          <w:lang w:bidi="ar-EG"/>
        </w:rPr>
        <w:t>) العربية وأسس ذلك على الأسباب التي أوردها في دعواه ومذكرته المقدَّمة في أوراق القضية وأحال إليهما، فيما تمسَّك وكيل المُدَّعى عليهم بطلب رفض الدعوى وأحال إلى مذكرته المقدمة في هذا الشأن. وقَرَّر الطرفان اكتفا</w:t>
      </w:r>
      <w:r>
        <w:rPr>
          <w:rFonts w:ascii="AXtManal" w:hAnsi="AXtManal" w:cs="Simplified Arabic" w:hint="cs"/>
          <w:sz w:val="32"/>
          <w:szCs w:val="32"/>
          <w:rtl/>
          <w:lang w:bidi="ar-EG"/>
        </w:rPr>
        <w:t>ء</w:t>
      </w:r>
      <w:r w:rsidRPr="00E849B2">
        <w:rPr>
          <w:rFonts w:ascii="AXtManal" w:hAnsi="AXtManal" w:cs="Simplified Arabic"/>
          <w:sz w:val="32"/>
          <w:szCs w:val="32"/>
          <w:rtl/>
          <w:lang w:bidi="ar-EG"/>
        </w:rPr>
        <w:t>هما وطلبا الفصل في القضية، وعليه رُفِعَت الجلسة للمُدَاوَلَة وإصدار الحكم.</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بما أن المُدَّعِية تطلب الحكم بالتصفية الإجبارية للشركة محل الدعوى، وتعيين حارس قضائي للشركة إلى حين اكتمال إجراءات التصفية. وعلَّلت طلبها بتفرُّد المُدَّعى عليهم باتخاذ القرارات وإبرام التعاقدات، وعدم دعوتها لحضور الاجتماعات.</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وَبِمَا أنَّ المُدَّعى عليها تمسَّكت ببنود العقد المحدَّدة لمدة الشركة وترفض طلب التصفية.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أنَّه عُرِض على المُدَّعِية خلال فترة الترافع أمام الدائرة حضور الاجتماعات وتعيين مدير من طرفها يقوم بالعمل في مقر الشركة ويُسلِّم جميع ما يخص الشركة من قرارات وميزانيات وجداول أعمال وما يتبع ذلك. إلا أن المُدَّعِية تمتنع </w:t>
      </w:r>
      <w:r w:rsidRPr="0056380F">
        <w:rPr>
          <w:rFonts w:ascii="AXtManal" w:hAnsi="AXtManal" w:cs="Simplified Arabic" w:hint="cs"/>
          <w:sz w:val="32"/>
          <w:szCs w:val="32"/>
          <w:highlight w:val="yellow"/>
          <w:rtl/>
          <w:lang w:bidi="ar-EG"/>
        </w:rPr>
        <w:t>و</w:t>
      </w:r>
      <w:r w:rsidRPr="0056380F">
        <w:rPr>
          <w:rFonts w:ascii="AXtManal" w:hAnsi="AXtManal" w:cs="Simplified Arabic"/>
          <w:sz w:val="32"/>
          <w:szCs w:val="32"/>
          <w:highlight w:val="yellow"/>
          <w:rtl/>
          <w:lang w:bidi="ar-EG"/>
        </w:rPr>
        <w:t>تتمسَّك</w:t>
      </w:r>
      <w:r w:rsidRPr="00E849B2">
        <w:rPr>
          <w:rFonts w:ascii="AXtManal" w:hAnsi="AXtManal" w:cs="Simplified Arabic"/>
          <w:sz w:val="32"/>
          <w:szCs w:val="32"/>
          <w:rtl/>
          <w:lang w:bidi="ar-EG"/>
        </w:rPr>
        <w:t xml:space="preserve"> بطلب التصفية.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فإنه لما تقدَّم لا ترى الدائرة فيما تقدَّمت به المُدَّعِية من أسباب </w:t>
      </w:r>
      <w:r w:rsidRPr="006B27CB">
        <w:rPr>
          <w:rFonts w:ascii="AXtManal" w:hAnsi="AXtManal" w:cs="Simplified Arabic"/>
          <w:sz w:val="32"/>
          <w:szCs w:val="32"/>
          <w:rtl/>
          <w:lang w:bidi="ar-EG"/>
        </w:rPr>
        <w:t>وتع</w:t>
      </w:r>
      <w:r w:rsidRPr="006B27CB">
        <w:rPr>
          <w:rFonts w:ascii="AXtManal" w:hAnsi="AXtManal" w:cs="Simplified Arabic" w:hint="cs"/>
          <w:sz w:val="32"/>
          <w:szCs w:val="32"/>
          <w:rtl/>
          <w:lang w:bidi="ar-EG"/>
        </w:rPr>
        <w:t>لي</w:t>
      </w:r>
      <w:r w:rsidRPr="006B27CB">
        <w:rPr>
          <w:rFonts w:ascii="AXtManal" w:hAnsi="AXtManal" w:cs="Simplified Arabic"/>
          <w:sz w:val="32"/>
          <w:szCs w:val="32"/>
          <w:rtl/>
          <w:lang w:bidi="ar-EG"/>
        </w:rPr>
        <w:t>لات</w:t>
      </w:r>
      <w:r w:rsidRPr="00E849B2">
        <w:rPr>
          <w:rFonts w:ascii="AXtManal" w:hAnsi="AXtManal" w:cs="Simplified Arabic"/>
          <w:sz w:val="32"/>
          <w:szCs w:val="32"/>
          <w:rtl/>
          <w:lang w:bidi="ar-EG"/>
        </w:rPr>
        <w:t>- على فرض صحتها- موجبًا نظاميًا للحكم بتصفية الشركة وحلها.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نظام الشركات قد رسم طرق انقضاء الشركات ببيان أسباب انقضائها وفق ما نَصَّت عليه المادة (15) في فقرتها السابعة على أن (صدور قرار بحل الشركة من هيئة حسم منازعات الشركات التجارية بناءً على طلب أحد ذوي الشأن وبشرط وجود أسباب خطيرة تُبرِّر ذلك), وحيث إن تقدير هذه الأسباب يعود للجهة ناظرة النزاع ومِنْ ثَمَّ فهي سلطة تقديرية للدائرة بحسب ما يظهر لها، والدائرة لا ترى أن ما استندت عليه المُدَّعِية من أسباب لتصفية الشركة- على فرض صحتها- أسبابًا خطيرة لا يمكن تداركها تدعو لتصفيتها.</w:t>
      </w:r>
      <w:r>
        <w:rPr>
          <w:rFonts w:ascii="AXtManal" w:hAnsi="AXtManal" w:cs="Simplified Arabic" w:hint="cs"/>
          <w:sz w:val="32"/>
          <w:szCs w:val="32"/>
          <w:rtl/>
          <w:lang w:bidi="ar-EG"/>
        </w:rPr>
        <w:t xml:space="preserve"> </w:t>
      </w:r>
      <w:r>
        <w:rPr>
          <w:rFonts w:ascii="AXtManal" w:hAnsi="AXtManal" w:cs="Simplified Arabic"/>
          <w:sz w:val="32"/>
          <w:szCs w:val="32"/>
          <w:rtl/>
          <w:lang w:bidi="ar-EG"/>
        </w:rPr>
        <w:t>إضافة</w:t>
      </w:r>
      <w:r w:rsidRPr="00E849B2">
        <w:rPr>
          <w:rFonts w:ascii="AXtManal" w:hAnsi="AXtManal" w:cs="Simplified Arabic"/>
          <w:sz w:val="32"/>
          <w:szCs w:val="32"/>
          <w:rtl/>
          <w:lang w:bidi="ar-EG"/>
        </w:rPr>
        <w:t xml:space="preserve"> أن للمُدَّعية مُطالبة المُدَّعى عليهما بما تَمَّ </w:t>
      </w:r>
      <w:r w:rsidRPr="00E849B2">
        <w:rPr>
          <w:rFonts w:ascii="AXtManal" w:hAnsi="AXtManal" w:cs="Simplified Arabic" w:hint="cs"/>
          <w:sz w:val="32"/>
          <w:szCs w:val="32"/>
          <w:rtl/>
          <w:lang w:bidi="ar-EG"/>
        </w:rPr>
        <w:t>الاتفاق</w:t>
      </w:r>
      <w:r w:rsidRPr="00E849B2">
        <w:rPr>
          <w:rFonts w:ascii="AXtManal" w:hAnsi="AXtManal" w:cs="Simplified Arabic"/>
          <w:sz w:val="32"/>
          <w:szCs w:val="32"/>
          <w:rtl/>
          <w:lang w:bidi="ar-EG"/>
        </w:rPr>
        <w:t xml:space="preserve"> عليه وما ترى أنَّه حق لها.</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برفض الدعوى المقامة من المُدَّعِية شركة (</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ضِدَّ المُدَّعى عليهم شركة (</w:t>
      </w:r>
      <w:r>
        <w:rPr>
          <w:rFonts w:ascii="AXtManal" w:hAnsi="AXtManal" w:cs="Simplified Arabic" w:hint="cs"/>
          <w:sz w:val="32"/>
          <w:szCs w:val="32"/>
          <w:rtl/>
          <w:lang w:bidi="ar-EG"/>
        </w:rPr>
        <w:t>...</w:t>
      </w:r>
      <w:r w:rsidRPr="00E849B2">
        <w:rPr>
          <w:rFonts w:ascii="AXtManal" w:hAnsi="AXtManal" w:cs="Simplified Arabic"/>
          <w:b/>
          <w:bCs/>
          <w:sz w:val="32"/>
          <w:szCs w:val="32"/>
          <w:rtl/>
          <w:lang w:bidi="ar-EG"/>
        </w:rPr>
        <w:t>) العربية المحدودة وشركة (</w:t>
      </w:r>
      <w:r>
        <w:rPr>
          <w:rFonts w:ascii="AXtManal" w:hAnsi="AXtManal" w:cs="Simplified Arabic" w:hint="cs"/>
          <w:sz w:val="32"/>
          <w:szCs w:val="32"/>
          <w:rtl/>
          <w:lang w:bidi="ar-EG"/>
        </w:rPr>
        <w:t>...</w:t>
      </w:r>
      <w:r w:rsidRPr="00E849B2">
        <w:rPr>
          <w:rFonts w:ascii="AXtManal" w:hAnsi="AXtManal" w:cs="Simplified Arabic"/>
          <w:b/>
          <w:bCs/>
          <w:sz w:val="32"/>
          <w:szCs w:val="32"/>
          <w:rtl/>
          <w:lang w:bidi="ar-EG"/>
        </w:rPr>
        <w:t>) للخدمات البيئيَّة وشركة (</w:t>
      </w:r>
      <w:r>
        <w:rPr>
          <w:rFonts w:ascii="AXtManal" w:hAnsi="AXtManal" w:cs="Simplified Arabic" w:hint="cs"/>
          <w:sz w:val="32"/>
          <w:szCs w:val="32"/>
          <w:rtl/>
          <w:lang w:bidi="ar-EG"/>
        </w:rPr>
        <w:t>...</w:t>
      </w:r>
      <w:r w:rsidRPr="00E849B2">
        <w:rPr>
          <w:rFonts w:ascii="AXtManal" w:hAnsi="AXtManal" w:cs="Simplified Arabic"/>
          <w:b/>
          <w:bCs/>
          <w:sz w:val="32"/>
          <w:szCs w:val="32"/>
          <w:rtl/>
          <w:lang w:bidi="ar-EG"/>
        </w:rPr>
        <w:t>).</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bidi w:val="0"/>
        <w:jc w:val="right"/>
        <w:rPr>
          <w:rFonts w:ascii="AXtManal" w:hAnsi="AXtManal" w:cs="Simplified Arabic"/>
          <w:b/>
          <w:bCs/>
          <w:sz w:val="32"/>
          <w:szCs w:val="32"/>
        </w:rPr>
      </w:pPr>
      <w:r>
        <w:rPr>
          <w:rFonts w:ascii="AXtManal" w:hAnsi="AXtManal" w:cs="Simplified Arabic"/>
          <w:b/>
          <w:bCs/>
          <w:sz w:val="32"/>
          <w:szCs w:val="32"/>
          <w:rtl/>
        </w:rPr>
        <w:br w:type="page"/>
      </w: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1180/1/ق لعام 1424هـ, 2617 لعام 1424هـ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70/د/تج/2 لعام 1435هـ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1584/ق لعام 1433هـ</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294/تج/2/1 لعام 1435هـ</w:t>
      </w:r>
    </w:p>
    <w:p w:rsidR="003232CE" w:rsidRPr="00E849B2" w:rsidRDefault="003232CE" w:rsidP="003232CE">
      <w:pPr>
        <w:spacing w:after="0" w:line="240" w:lineRule="auto"/>
        <w:rPr>
          <w:rFonts w:ascii="AXtManal" w:hAnsi="AXtManal"/>
          <w:sz w:val="32"/>
          <w:szCs w:val="32"/>
          <w:rtl/>
        </w:rPr>
      </w:pPr>
      <w:r w:rsidRPr="00E849B2">
        <w:rPr>
          <w:rFonts w:ascii="AXtManal" w:hAnsi="AXtManal" w:cs="Simplified Arabic"/>
          <w:b/>
          <w:bCs/>
          <w:sz w:val="32"/>
          <w:szCs w:val="32"/>
          <w:rtl/>
          <w:lang w:bidi="ar-EG"/>
        </w:rPr>
        <w:t>تاريخ الجلسة 12/9/1435هـ</w:t>
      </w:r>
    </w:p>
    <w:p w:rsidR="003232CE" w:rsidRDefault="003232CE" w:rsidP="003232CE">
      <w:pPr>
        <w:spacing w:after="0" w:line="240" w:lineRule="auto"/>
        <w:jc w:val="center"/>
        <w:rPr>
          <w:rFonts w:ascii="AXtManal" w:hAnsi="AXtManal" w:cs="Simplified Arabic"/>
          <w:b/>
          <w:bCs/>
          <w:sz w:val="32"/>
          <w:szCs w:val="32"/>
          <w:rtl/>
          <w:lang w:bidi="ar-EG"/>
        </w:rPr>
      </w:pPr>
      <w:r>
        <w:rPr>
          <w:rFonts w:ascii="AXtManal" w:hAnsi="AXtManal" w:cs="Simplified Arabic"/>
          <w:b/>
          <w:bCs/>
          <w:sz w:val="32"/>
          <w:szCs w:val="32"/>
          <w:rtl/>
          <w:lang w:bidi="ar-EG"/>
        </w:rPr>
        <w:t>الموضوعات</w:t>
      </w:r>
    </w:p>
    <w:p w:rsidR="003232CE" w:rsidRPr="00E849B2"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تصفية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تقرير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المُصفِّي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التزامات الشركاء </w:t>
      </w:r>
      <w:r w:rsidRPr="00BB5DF2">
        <w:rPr>
          <w:rFonts w:ascii="AXtManal" w:hAnsi="AXtManal" w:cs="Simplified Arabic" w:hint="cs"/>
          <w:b/>
          <w:bCs/>
          <w:sz w:val="32"/>
          <w:szCs w:val="32"/>
          <w:highlight w:val="yellow"/>
          <w:rtl/>
          <w:lang w:bidi="ar-EG"/>
        </w:rPr>
        <w:t>بالاعتراض</w:t>
      </w:r>
      <w:r>
        <w:rPr>
          <w:rFonts w:ascii="AXtManal" w:hAnsi="AXtManal" w:cs="Simplified Arabic"/>
          <w:b/>
          <w:bCs/>
          <w:sz w:val="32"/>
          <w:szCs w:val="32"/>
          <w:rtl/>
          <w:lang w:bidi="ar-EG"/>
        </w:rPr>
        <w:t xml:space="preserve"> على تقرير المُصفِّي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اعتماد الحساب الختامي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sidRPr="00980D51">
        <w:rPr>
          <w:rFonts w:ascii="AXtManal" w:hAnsi="AXtManal" w:cs="Simplified Arabic" w:hint="cs"/>
          <w:b/>
          <w:bCs/>
          <w:sz w:val="32"/>
          <w:szCs w:val="32"/>
          <w:highlight w:val="yellow"/>
          <w:rtl/>
          <w:lang w:bidi="ar-EG"/>
        </w:rPr>
        <w:t>سجل محاسبي</w:t>
      </w:r>
      <w:r>
        <w:rPr>
          <w:rFonts w:ascii="AXtManal" w:hAnsi="AXtManal" w:cs="Simplified Arabic" w:hint="cs"/>
          <w:b/>
          <w:bCs/>
          <w:sz w:val="32"/>
          <w:szCs w:val="32"/>
          <w:highlight w:val="yellow"/>
          <w:rtl/>
          <w:lang w:bidi="ar-EG"/>
        </w:rPr>
        <w:t xml:space="preserve"> </w:t>
      </w:r>
      <w:r w:rsidRPr="00980D51">
        <w:rPr>
          <w:rFonts w:ascii="AXtManal" w:hAnsi="AXtManal" w:cs="Simplified Arabic" w:hint="cs"/>
          <w:b/>
          <w:bCs/>
          <w:sz w:val="32"/>
          <w:szCs w:val="32"/>
          <w:highlight w:val="yellow"/>
          <w:rtl/>
          <w:lang w:bidi="ar-EG"/>
        </w:rPr>
        <w:t>- عرف</w:t>
      </w:r>
      <w:r>
        <w:rPr>
          <w:rFonts w:ascii="AXtManal" w:hAnsi="AXtManal" w:cs="Simplified Arabic" w:hint="cs"/>
          <w:b/>
          <w:bCs/>
          <w:sz w:val="32"/>
          <w:szCs w:val="32"/>
          <w:rtl/>
          <w:lang w:bidi="ar-EG"/>
        </w:rPr>
        <w:t xml:space="preserve"> - </w:t>
      </w:r>
      <w:r w:rsidRPr="00E849B2">
        <w:rPr>
          <w:rFonts w:ascii="AXtManal" w:hAnsi="AXtManal" w:cs="Simplified Arabic"/>
          <w:b/>
          <w:bCs/>
          <w:sz w:val="32"/>
          <w:szCs w:val="32"/>
          <w:rtl/>
          <w:lang w:bidi="ar-EG"/>
        </w:rPr>
        <w:t>تحميل المصاريف</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تعويض</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انسحاب من المناقصة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مسؤولية المدير</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صفة.</w:t>
      </w:r>
    </w:p>
    <w:p w:rsidR="003232CE"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مطالبة طرفي القضية الفصل في الأتعاب المُقَرَّرَة في تقرير المُصفِّي- تعلُّق إنهاء أعمال التصفية بحصول الاعتراض من أحد طرفي القضية على الوارد في التقرير بشأن الالتزامات- 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بيَّن إعداد التقرير وفقًا لواقع الدفاتر والسجلات المحاسبيَّة وإعدادها وفقًا لقواعد المراجعة المتعارف عليها- </w:t>
      </w:r>
      <w:r>
        <w:rPr>
          <w:rFonts w:ascii="AXtManal" w:hAnsi="AXtManal" w:cs="Simplified Arabic" w:hint="cs"/>
          <w:sz w:val="32"/>
          <w:szCs w:val="32"/>
          <w:rtl/>
          <w:lang w:bidi="ar-EG"/>
        </w:rPr>
        <w:t>ثبوت</w:t>
      </w:r>
      <w:r w:rsidRPr="00E849B2">
        <w:rPr>
          <w:rFonts w:ascii="AXtManal" w:hAnsi="AXtManal" w:cs="Simplified Arabic"/>
          <w:sz w:val="32"/>
          <w:szCs w:val="32"/>
          <w:rtl/>
          <w:lang w:bidi="ar-EG"/>
        </w:rPr>
        <w:t xml:space="preserve"> توقيع الطرفين على الميزانيات النهائية </w:t>
      </w:r>
      <w:r>
        <w:rPr>
          <w:rFonts w:ascii="AXtManal" w:hAnsi="AXtManal" w:cs="Simplified Arabic" w:hint="cs"/>
          <w:sz w:val="32"/>
          <w:szCs w:val="32"/>
          <w:rtl/>
          <w:lang w:bidi="ar-EG"/>
        </w:rPr>
        <w:t>ل</w:t>
      </w:r>
      <w:r w:rsidRPr="00E849B2">
        <w:rPr>
          <w:rFonts w:ascii="AXtManal" w:hAnsi="AXtManal" w:cs="Simplified Arabic"/>
          <w:sz w:val="32"/>
          <w:szCs w:val="32"/>
          <w:rtl/>
          <w:lang w:bidi="ar-EG"/>
        </w:rPr>
        <w:t>لشركة-  ت</w:t>
      </w:r>
      <w:r>
        <w:rPr>
          <w:rFonts w:ascii="AXtManal" w:hAnsi="AXtManal" w:cs="Simplified Arabic" w:hint="cs"/>
          <w:sz w:val="32"/>
          <w:szCs w:val="32"/>
          <w:rtl/>
          <w:lang w:bidi="ar-EG"/>
        </w:rPr>
        <w:t>ُ</w:t>
      </w:r>
      <w:r w:rsidRPr="00E849B2">
        <w:rPr>
          <w:rFonts w:ascii="AXtManal" w:hAnsi="AXtManal" w:cs="Simplified Arabic"/>
          <w:sz w:val="32"/>
          <w:szCs w:val="32"/>
          <w:rtl/>
          <w:lang w:bidi="ar-EG"/>
        </w:rPr>
        <w:t>بيَّن كون إعداد المحاسبات والميزانيات واعتمادها هو وفق ما تظهره سجلات الشركة ودفاترها وتَقَرَّر إثباتها لموقف الشركة المالي-</w:t>
      </w:r>
      <w:r>
        <w:rPr>
          <w:rFonts w:ascii="AXtManal" w:hAnsi="AXtManal" w:cs="Simplified Arabic" w:hint="cs"/>
          <w:sz w:val="32"/>
          <w:szCs w:val="32"/>
          <w:rtl/>
          <w:lang w:bidi="ar-EG"/>
        </w:rPr>
        <w:t xml:space="preserve"> أثر ذلك:</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الحكم ب</w:t>
      </w:r>
      <w:r w:rsidRPr="00DC4FEC">
        <w:rPr>
          <w:rFonts w:ascii="AXtManal" w:hAnsi="AXtManal" w:cs="Simplified Arabic" w:hint="cs"/>
          <w:sz w:val="32"/>
          <w:szCs w:val="32"/>
          <w:rtl/>
          <w:lang w:bidi="ar-EG"/>
        </w:rPr>
        <w:t>اعتماد</w:t>
      </w:r>
      <w:r>
        <w:rPr>
          <w:rFonts w:ascii="AXtManal" w:hAnsi="AXtManal" w:cs="Simplified Arabic" w:hint="cs"/>
          <w:sz w:val="32"/>
          <w:szCs w:val="32"/>
          <w:rtl/>
          <w:lang w:bidi="ar-EG"/>
        </w:rPr>
        <w:t xml:space="preserve"> الدائرة</w:t>
      </w:r>
      <w:r w:rsidRPr="00DC4FEC">
        <w:rPr>
          <w:rFonts w:ascii="AXtManal" w:hAnsi="AXtManal" w:cs="Simplified Arabic"/>
          <w:sz w:val="32"/>
          <w:szCs w:val="32"/>
          <w:rtl/>
          <w:lang w:bidi="ar-EG"/>
        </w:rPr>
        <w:t xml:space="preserve"> </w:t>
      </w:r>
      <w:r>
        <w:rPr>
          <w:rFonts w:ascii="AXtManal" w:hAnsi="AXtManal" w:cs="Simplified Arabic" w:hint="cs"/>
          <w:sz w:val="32"/>
          <w:szCs w:val="32"/>
          <w:rtl/>
          <w:lang w:bidi="ar-EG"/>
        </w:rPr>
        <w:t>ل</w:t>
      </w:r>
      <w:r w:rsidRPr="00DC4FEC">
        <w:rPr>
          <w:rFonts w:ascii="AXtManal" w:hAnsi="AXtManal" w:cs="Simplified Arabic" w:hint="cs"/>
          <w:sz w:val="32"/>
          <w:szCs w:val="32"/>
          <w:rtl/>
          <w:lang w:bidi="ar-EG"/>
        </w:rPr>
        <w:t>لحسابات</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الختامية</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المُبيَّنة</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في</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خطاب</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المحاسب</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بشأن</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نصيب</w:t>
      </w:r>
      <w:r w:rsidRPr="00DC4FEC">
        <w:rPr>
          <w:rFonts w:ascii="AXtManal" w:hAnsi="AXtManal" w:cs="Simplified Arabic"/>
          <w:sz w:val="32"/>
          <w:szCs w:val="32"/>
          <w:rtl/>
          <w:lang w:bidi="ar-EG"/>
        </w:rPr>
        <w:t xml:space="preserve"> </w:t>
      </w:r>
      <w:r w:rsidRPr="00DC4FEC">
        <w:rPr>
          <w:rFonts w:ascii="AXtManal" w:hAnsi="AXtManal" w:cs="Simplified Arabic" w:hint="cs"/>
          <w:sz w:val="32"/>
          <w:szCs w:val="32"/>
          <w:rtl/>
          <w:lang w:bidi="ar-EG"/>
        </w:rPr>
        <w:t>كل</w:t>
      </w:r>
      <w:r w:rsidRPr="00DC4FEC">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شريك. </w:t>
      </w:r>
      <w:r w:rsidRPr="00E849B2">
        <w:rPr>
          <w:rFonts w:ascii="AXtManal" w:hAnsi="AXtManal" w:cs="Simplified Arabic"/>
          <w:sz w:val="32"/>
          <w:szCs w:val="32"/>
          <w:rtl/>
          <w:lang w:bidi="ar-EG"/>
        </w:rPr>
        <w:t xml:space="preserve">مطالبة </w:t>
      </w:r>
      <w:r>
        <w:rPr>
          <w:rFonts w:ascii="AXtManal" w:hAnsi="AXtManal" w:cs="Simplified Arabic" w:hint="cs"/>
          <w:sz w:val="32"/>
          <w:szCs w:val="32"/>
          <w:rtl/>
          <w:lang w:bidi="ar-EG"/>
        </w:rPr>
        <w:t xml:space="preserve">المدعى عليه </w:t>
      </w:r>
      <w:r w:rsidRPr="00E849B2">
        <w:rPr>
          <w:rFonts w:ascii="AXtManal" w:hAnsi="AXtManal" w:cs="Simplified Arabic"/>
          <w:sz w:val="32"/>
          <w:szCs w:val="32"/>
          <w:rtl/>
          <w:lang w:bidi="ar-EG"/>
        </w:rPr>
        <w:t>بتحمُّل</w:t>
      </w:r>
      <w:r>
        <w:rPr>
          <w:rFonts w:ascii="AXtManal" w:hAnsi="AXtManal" w:cs="Simplified Arabic" w:hint="cs"/>
          <w:sz w:val="32"/>
          <w:szCs w:val="32"/>
          <w:rtl/>
          <w:lang w:bidi="ar-EG"/>
        </w:rPr>
        <w:t xml:space="preserve"> المدعية </w:t>
      </w:r>
      <w:r w:rsidRPr="00E849B2">
        <w:rPr>
          <w:rFonts w:ascii="AXtManal" w:hAnsi="AXtManal" w:cs="Simplified Arabic"/>
          <w:sz w:val="32"/>
          <w:szCs w:val="32"/>
          <w:rtl/>
          <w:lang w:bidi="ar-EG"/>
        </w:rPr>
        <w:t xml:space="preserve">مصاريف الشركة </w:t>
      </w:r>
      <w:r>
        <w:rPr>
          <w:rFonts w:ascii="AXtManal" w:hAnsi="AXtManal" w:cs="Simplified Arabic" w:hint="cs"/>
          <w:sz w:val="32"/>
          <w:szCs w:val="32"/>
          <w:rtl/>
          <w:lang w:bidi="ar-EG"/>
        </w:rPr>
        <w:t>استناداً</w:t>
      </w:r>
      <w:r w:rsidRPr="00BA2C9B">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إلى </w:t>
      </w:r>
      <w:r w:rsidRPr="00BA2C9B">
        <w:rPr>
          <w:rFonts w:ascii="AXtManal" w:hAnsi="AXtManal" w:cs="Simplified Arabic" w:hint="cs"/>
          <w:sz w:val="32"/>
          <w:szCs w:val="32"/>
          <w:rtl/>
          <w:lang w:bidi="ar-EG"/>
        </w:rPr>
        <w:t>التز</w:t>
      </w:r>
      <w:r>
        <w:rPr>
          <w:rFonts w:ascii="AXtManal" w:hAnsi="AXtManal" w:cs="Simplified Arabic" w:hint="cs"/>
          <w:sz w:val="32"/>
          <w:szCs w:val="32"/>
          <w:rtl/>
          <w:lang w:bidi="ar-EG"/>
        </w:rPr>
        <w:t>ا</w:t>
      </w:r>
      <w:r w:rsidRPr="00BA2C9B">
        <w:rPr>
          <w:rFonts w:ascii="AXtManal" w:hAnsi="AXtManal" w:cs="Simplified Arabic" w:hint="cs"/>
          <w:sz w:val="32"/>
          <w:szCs w:val="32"/>
          <w:rtl/>
          <w:lang w:bidi="ar-EG"/>
        </w:rPr>
        <w:t>م</w:t>
      </w:r>
      <w:r>
        <w:rPr>
          <w:rFonts w:ascii="AXtManal" w:hAnsi="AXtManal" w:cs="Simplified Arabic" w:hint="cs"/>
          <w:sz w:val="32"/>
          <w:szCs w:val="32"/>
          <w:rtl/>
          <w:lang w:bidi="ar-EG"/>
        </w:rPr>
        <w:t xml:space="preserve"> الشريك الأول (المتوفى)</w:t>
      </w:r>
      <w:r w:rsidRPr="00BA2C9B">
        <w:rPr>
          <w:rFonts w:ascii="AXtManal" w:hAnsi="AXtManal" w:cs="Simplified Arabic"/>
          <w:sz w:val="32"/>
          <w:szCs w:val="32"/>
          <w:rtl/>
          <w:lang w:bidi="ar-EG"/>
        </w:rPr>
        <w:t xml:space="preserve"> </w:t>
      </w:r>
      <w:r w:rsidRPr="00BA2C9B">
        <w:rPr>
          <w:rFonts w:ascii="AXtManal" w:hAnsi="AXtManal" w:cs="Simplified Arabic" w:hint="cs"/>
          <w:sz w:val="32"/>
          <w:szCs w:val="32"/>
          <w:rtl/>
          <w:lang w:bidi="ar-EG"/>
        </w:rPr>
        <w:t>بجميع</w:t>
      </w:r>
      <w:r w:rsidRPr="00BA2C9B">
        <w:rPr>
          <w:rFonts w:ascii="AXtManal" w:hAnsi="AXtManal" w:cs="Simplified Arabic"/>
          <w:sz w:val="32"/>
          <w:szCs w:val="32"/>
          <w:rtl/>
          <w:lang w:bidi="ar-EG"/>
        </w:rPr>
        <w:t xml:space="preserve"> </w:t>
      </w:r>
      <w:r w:rsidRPr="00BA2C9B">
        <w:rPr>
          <w:rFonts w:ascii="AXtManal" w:hAnsi="AXtManal" w:cs="Simplified Arabic" w:hint="cs"/>
          <w:sz w:val="32"/>
          <w:szCs w:val="32"/>
          <w:rtl/>
          <w:lang w:bidi="ar-EG"/>
        </w:rPr>
        <w:t>مصروفات</w:t>
      </w:r>
      <w:r w:rsidRPr="00BA2C9B">
        <w:rPr>
          <w:rFonts w:ascii="AXtManal" w:hAnsi="AXtManal" w:cs="Simplified Arabic"/>
          <w:sz w:val="32"/>
          <w:szCs w:val="32"/>
          <w:rtl/>
          <w:lang w:bidi="ar-EG"/>
        </w:rPr>
        <w:t xml:space="preserve"> </w:t>
      </w:r>
      <w:r w:rsidRPr="00BA2C9B">
        <w:rPr>
          <w:rFonts w:ascii="AXtManal" w:hAnsi="AXtManal" w:cs="Simplified Arabic" w:hint="cs"/>
          <w:sz w:val="32"/>
          <w:szCs w:val="32"/>
          <w:rtl/>
          <w:lang w:bidi="ar-EG"/>
        </w:rPr>
        <w:t>الشركة</w:t>
      </w:r>
      <w:r>
        <w:rPr>
          <w:rFonts w:ascii="AXtManal" w:hAnsi="AXtManal" w:cs="Simplified Arabic" w:hint="cs"/>
          <w:sz w:val="32"/>
          <w:szCs w:val="32"/>
          <w:rtl/>
          <w:lang w:bidi="ar-EG"/>
        </w:rPr>
        <w:t xml:space="preserve"> - ثبوت حلول الشريك الأول محل المدعى عليه بما مؤداه</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انتقال</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الحصص</w:t>
      </w:r>
      <w:r>
        <w:rPr>
          <w:rFonts w:ascii="AXtManal" w:hAnsi="AXtManal" w:cs="Simplified Arabic" w:hint="cs"/>
          <w:sz w:val="32"/>
          <w:szCs w:val="32"/>
          <w:rtl/>
          <w:lang w:bidi="ar-EG"/>
        </w:rPr>
        <w:t xml:space="preserve"> له</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بِمَا</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لها</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وما</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عليها،</w:t>
      </w:r>
      <w:r w:rsidRPr="00841527">
        <w:rPr>
          <w:rFonts w:ascii="AXtManal" w:hAnsi="AXtManal" w:cs="Simplified Arabic"/>
          <w:sz w:val="32"/>
          <w:szCs w:val="32"/>
          <w:rtl/>
          <w:lang w:bidi="ar-EG"/>
        </w:rPr>
        <w:t xml:space="preserve"> </w:t>
      </w:r>
      <w:r>
        <w:rPr>
          <w:rFonts w:ascii="AXtManal" w:hAnsi="AXtManal" w:cs="Simplified Arabic" w:hint="cs"/>
          <w:sz w:val="32"/>
          <w:szCs w:val="32"/>
          <w:rtl/>
          <w:lang w:bidi="ar-EG"/>
        </w:rPr>
        <w:t>أثر ذلك:</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سريان</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التزام</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الشريك</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الأول</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على</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الشركة</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بعد</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التأسيس</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على</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من</w:t>
      </w:r>
      <w:r w:rsidRPr="00841527">
        <w:rPr>
          <w:rFonts w:ascii="AXtManal" w:hAnsi="AXtManal" w:cs="Simplified Arabic"/>
          <w:sz w:val="32"/>
          <w:szCs w:val="32"/>
          <w:rtl/>
          <w:lang w:bidi="ar-EG"/>
        </w:rPr>
        <w:t xml:space="preserve"> </w:t>
      </w:r>
      <w:r w:rsidRPr="00841527">
        <w:rPr>
          <w:rFonts w:ascii="AXtManal" w:hAnsi="AXtManal" w:cs="Simplified Arabic" w:hint="cs"/>
          <w:sz w:val="32"/>
          <w:szCs w:val="32"/>
          <w:rtl/>
          <w:lang w:bidi="ar-EG"/>
        </w:rPr>
        <w:t>حلَّ</w:t>
      </w:r>
      <w:r w:rsidRPr="00841527">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محله من الورثة. </w:t>
      </w:r>
      <w:r w:rsidRPr="00D12435">
        <w:rPr>
          <w:rFonts w:ascii="AXtManal" w:hAnsi="AXtManal" w:cs="Simplified Arabic" w:hint="cs"/>
          <w:sz w:val="32"/>
          <w:szCs w:val="32"/>
          <w:rtl/>
          <w:lang w:bidi="ar-EG"/>
        </w:rPr>
        <w:t>مطالبة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المُدَّعي</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بإلزام</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الشريك</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شركة</w:t>
      </w:r>
      <w:r w:rsidRPr="00D12435">
        <w:rPr>
          <w:rFonts w:ascii="AXtManal" w:hAnsi="AXtManal" w:cs="Simplified Arabic"/>
          <w:sz w:val="32"/>
          <w:szCs w:val="32"/>
          <w:rtl/>
          <w:lang w:bidi="ar-EG"/>
        </w:rPr>
        <w:t xml:space="preserve"> (...) </w:t>
      </w:r>
      <w:r w:rsidRPr="00D12435">
        <w:rPr>
          <w:rFonts w:ascii="AXtManal" w:hAnsi="AXtManal" w:cs="Simplified Arabic" w:hint="cs"/>
          <w:sz w:val="32"/>
          <w:szCs w:val="32"/>
          <w:rtl/>
          <w:lang w:bidi="ar-EG"/>
        </w:rPr>
        <w:t>القابضة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بدفع</w:t>
      </w:r>
      <w:r w:rsidRPr="00D12435">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مبلغ التعويض </w:t>
      </w:r>
      <w:r w:rsidRPr="00D12435">
        <w:rPr>
          <w:rFonts w:ascii="AXtManal" w:hAnsi="AXtManal" w:cs="Simplified Arabic" w:hint="cs"/>
          <w:sz w:val="32"/>
          <w:szCs w:val="32"/>
          <w:rtl/>
          <w:lang w:bidi="ar-EG"/>
        </w:rPr>
        <w:t>هي</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نسبة</w:t>
      </w:r>
      <w:r w:rsidRPr="00D12435">
        <w:rPr>
          <w:rFonts w:ascii="AXtManal" w:hAnsi="AXtManal" w:cs="Simplified Arabic"/>
          <w:sz w:val="32"/>
          <w:szCs w:val="32"/>
          <w:rtl/>
          <w:lang w:bidi="ar-EG"/>
        </w:rPr>
        <w:t xml:space="preserve"> 30% </w:t>
      </w:r>
      <w:r w:rsidRPr="00D12435">
        <w:rPr>
          <w:rFonts w:ascii="AXtManal" w:hAnsi="AXtManal" w:cs="Simplified Arabic" w:hint="cs"/>
          <w:sz w:val="32"/>
          <w:szCs w:val="32"/>
          <w:rtl/>
          <w:lang w:bidi="ar-EG"/>
        </w:rPr>
        <w:t>من</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حصة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موكله</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من</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أرباح</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المشاريع</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الذي</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يذكر</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أن</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شريكه</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قام</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بتوجيه</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المدير</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الجديد</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لإرسال</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خطاب</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إلى</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وزارة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المعارف</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يطلب</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فيه</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الانسحاب</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من</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المناقصات،</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مِمَّا</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اضطرت</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الوزارة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إلى</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الموافقة</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على</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طلب</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الانسحاب</w:t>
      </w:r>
      <w:r>
        <w:rPr>
          <w:rFonts w:ascii="AXtManal" w:hAnsi="AXtManal" w:cs="Simplified Arabic" w:hint="cs"/>
          <w:sz w:val="32"/>
          <w:szCs w:val="32"/>
          <w:rtl/>
          <w:lang w:bidi="ar-EG"/>
        </w:rPr>
        <w:t>.</w:t>
      </w:r>
      <w:r w:rsidRPr="00D12435">
        <w:rPr>
          <w:rFonts w:hint="cs"/>
          <w:rtl/>
        </w:rPr>
        <w:t xml:space="preserve"> </w:t>
      </w:r>
      <w:r>
        <w:rPr>
          <w:rFonts w:ascii="AXtManal" w:hAnsi="AXtManal" w:cs="Simplified Arabic" w:hint="cs"/>
          <w:sz w:val="32"/>
          <w:szCs w:val="32"/>
          <w:rtl/>
          <w:lang w:bidi="ar-EG"/>
        </w:rPr>
        <w:t>ثبوت</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أن</w:t>
      </w:r>
      <w:r w:rsidRPr="00E849B2">
        <w:rPr>
          <w:rFonts w:ascii="AXtManal" w:hAnsi="AXtManal" w:cs="Simplified Arabic"/>
          <w:sz w:val="32"/>
          <w:szCs w:val="32"/>
          <w:rtl/>
          <w:lang w:bidi="ar-EG"/>
        </w:rPr>
        <w:t xml:space="preserve"> قرار الانسحاب قد صدر من مدير الشركة</w:t>
      </w:r>
      <w:r w:rsidRPr="00D12435">
        <w:rPr>
          <w:rFonts w:hint="cs"/>
          <w:rtl/>
        </w:rPr>
        <w:t xml:space="preserve"> </w:t>
      </w:r>
      <w:r>
        <w:rPr>
          <w:rFonts w:ascii="AXtManal" w:hAnsi="AXtManal" w:cs="Simplified Arabic" w:hint="cs"/>
          <w:sz w:val="32"/>
          <w:szCs w:val="32"/>
          <w:rtl/>
          <w:lang w:bidi="ar-EG"/>
        </w:rPr>
        <w:t xml:space="preserve">وليس من </w:t>
      </w:r>
      <w:r w:rsidRPr="00D12435">
        <w:rPr>
          <w:rFonts w:ascii="AXtManal" w:hAnsi="AXtManal" w:cs="Simplified Arabic" w:hint="cs"/>
          <w:sz w:val="32"/>
          <w:szCs w:val="32"/>
          <w:rtl/>
          <w:lang w:bidi="ar-EG"/>
        </w:rPr>
        <w:t>الشريك</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lastRenderedPageBreak/>
        <w:t>بِحَسَب</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ما</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ذكره</w:t>
      </w:r>
      <w:r w:rsidRPr="00D12435">
        <w:rPr>
          <w:rFonts w:ascii="AXtManal" w:hAnsi="AXtManal" w:cs="Simplified Arabic"/>
          <w:sz w:val="32"/>
          <w:szCs w:val="32"/>
          <w:rtl/>
          <w:lang w:bidi="ar-EG"/>
        </w:rPr>
        <w:t xml:space="preserve"> </w:t>
      </w:r>
      <w:r w:rsidRPr="00D12435">
        <w:rPr>
          <w:rFonts w:ascii="AXtManal" w:hAnsi="AXtManal" w:cs="Simplified Arabic" w:hint="cs"/>
          <w:sz w:val="32"/>
          <w:szCs w:val="32"/>
          <w:rtl/>
          <w:lang w:bidi="ar-EG"/>
        </w:rPr>
        <w:t>المُدَّعي</w:t>
      </w:r>
      <w:r w:rsidRPr="00D12435">
        <w:rPr>
          <w:rFonts w:ascii="AXtManal" w:hAnsi="AXtManal" w:cs="Simplified Arabic"/>
          <w:sz w:val="32"/>
          <w:szCs w:val="32"/>
          <w:rtl/>
          <w:lang w:bidi="ar-EG"/>
        </w:rPr>
        <w:t xml:space="preserve"> (...)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رفع</w:t>
      </w:r>
      <w:r w:rsidRPr="00D01B80">
        <w:rPr>
          <w:rFonts w:ascii="AXtManal" w:hAnsi="AXtManal" w:cs="Simplified Arabic"/>
          <w:sz w:val="32"/>
          <w:szCs w:val="32"/>
          <w:rtl/>
          <w:lang w:bidi="ar-EG"/>
        </w:rPr>
        <w:t xml:space="preserve"> </w:t>
      </w:r>
      <w:r>
        <w:rPr>
          <w:rFonts w:ascii="AXtManal" w:hAnsi="AXtManal" w:cs="Simplified Arabic" w:hint="cs"/>
          <w:sz w:val="32"/>
          <w:szCs w:val="32"/>
          <w:rtl/>
          <w:lang w:bidi="ar-EG"/>
        </w:rPr>
        <w:t>الدعوى</w:t>
      </w:r>
      <w:r w:rsidRPr="00D01B80">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في </w:t>
      </w:r>
      <w:r w:rsidRPr="00D01B80">
        <w:rPr>
          <w:rFonts w:ascii="AXtManal" w:hAnsi="AXtManal" w:cs="Simplified Arabic" w:hint="cs"/>
          <w:sz w:val="32"/>
          <w:szCs w:val="32"/>
          <w:rtl/>
          <w:lang w:bidi="ar-EG"/>
        </w:rPr>
        <w:t>مواجهة</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من</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أصدر</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خطاب</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الانسحاب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أثر ذلك: </w:t>
      </w:r>
      <w:r w:rsidRPr="00D01B80">
        <w:rPr>
          <w:rFonts w:ascii="AXtManal" w:hAnsi="AXtManal" w:cs="Simplified Arabic" w:hint="cs"/>
          <w:sz w:val="32"/>
          <w:szCs w:val="32"/>
          <w:rtl/>
          <w:lang w:bidi="ar-EG"/>
        </w:rPr>
        <w:t>عدم</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قبول</w:t>
      </w:r>
      <w:r w:rsidRPr="00D01B80">
        <w:rPr>
          <w:rFonts w:ascii="AXtManal" w:hAnsi="AXtManal" w:cs="Simplified Arabic"/>
          <w:sz w:val="32"/>
          <w:szCs w:val="32"/>
          <w:rtl/>
          <w:lang w:bidi="ar-EG"/>
        </w:rPr>
        <w:t xml:space="preserve"> </w:t>
      </w:r>
      <w:r>
        <w:rPr>
          <w:rFonts w:ascii="AXtManal" w:hAnsi="AXtManal" w:cs="Simplified Arabic" w:hint="cs"/>
          <w:sz w:val="32"/>
          <w:szCs w:val="32"/>
          <w:rtl/>
          <w:lang w:bidi="ar-EG"/>
        </w:rPr>
        <w:t>هذا الطلب</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لإقامت</w:t>
      </w:r>
      <w:r>
        <w:rPr>
          <w:rFonts w:ascii="AXtManal" w:hAnsi="AXtManal" w:cs="Simplified Arabic" w:hint="cs"/>
          <w:sz w:val="32"/>
          <w:szCs w:val="32"/>
          <w:rtl/>
          <w:lang w:bidi="ar-EG"/>
        </w:rPr>
        <w:t>ه</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على</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غير</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ذي</w:t>
      </w:r>
      <w:r w:rsidRPr="00D01B80">
        <w:rPr>
          <w:rFonts w:ascii="AXtManal" w:hAnsi="AXtManal" w:cs="Simplified Arabic"/>
          <w:sz w:val="32"/>
          <w:szCs w:val="32"/>
          <w:rtl/>
          <w:lang w:bidi="ar-EG"/>
        </w:rPr>
        <w:t xml:space="preserve"> </w:t>
      </w:r>
      <w:r w:rsidRPr="00D01B80">
        <w:rPr>
          <w:rFonts w:ascii="AXtManal" w:hAnsi="AXtManal" w:cs="Simplified Arabic" w:hint="cs"/>
          <w:sz w:val="32"/>
          <w:szCs w:val="32"/>
          <w:rtl/>
          <w:lang w:bidi="ar-EG"/>
        </w:rPr>
        <w:t>صفة</w:t>
      </w:r>
      <w:r w:rsidRPr="00D01B80">
        <w:rPr>
          <w:rFonts w:ascii="AXtManal" w:hAnsi="AXtManal" w:cs="Simplified Arabic"/>
          <w:sz w:val="32"/>
          <w:szCs w:val="32"/>
          <w:rtl/>
          <w:lang w:bidi="ar-EG"/>
        </w:rPr>
        <w:t>.</w:t>
      </w:r>
    </w:p>
    <w:p w:rsidR="003232CE" w:rsidRPr="00E849B2" w:rsidRDefault="003232CE" w:rsidP="003232CE">
      <w:pPr>
        <w:spacing w:after="0" w:line="240" w:lineRule="auto"/>
        <w:jc w:val="both"/>
        <w:rPr>
          <w:rFonts w:ascii="AXtManal" w:hAnsi="AXtManal" w:cs="Simplified Arabic"/>
          <w:b/>
          <w:bCs/>
          <w:sz w:val="32"/>
          <w:szCs w:val="32"/>
          <w:rtl/>
          <w:lang w:bidi="ar-EG"/>
        </w:rPr>
      </w:pPr>
      <w:r>
        <w:rPr>
          <w:rFonts w:ascii="AXtManal" w:hAnsi="AXtManal" w:cs="Simplified Arabic" w:hint="cs"/>
          <w:sz w:val="32"/>
          <w:szCs w:val="32"/>
          <w:rtl/>
          <w:lang w:bidi="ar-EG"/>
        </w:rPr>
        <w:t xml:space="preserve">                           </w:t>
      </w:r>
      <w:r w:rsidRPr="00E849B2">
        <w:rPr>
          <w:rFonts w:ascii="AXtManal" w:hAnsi="AXtManal" w:cs="Simplified Arabic"/>
          <w:b/>
          <w:bCs/>
          <w:sz w:val="32"/>
          <w:szCs w:val="32"/>
          <w:rtl/>
          <w:lang w:bidi="ar-EG"/>
        </w:rPr>
        <w:t>الأنظمة واللوائح</w:t>
      </w:r>
    </w:p>
    <w:p w:rsidR="003232CE" w:rsidRPr="009D64D7" w:rsidRDefault="003232CE" w:rsidP="003232CE">
      <w:pPr>
        <w:pStyle w:val="a6"/>
        <w:numPr>
          <w:ilvl w:val="0"/>
          <w:numId w:val="31"/>
        </w:numPr>
        <w:jc w:val="both"/>
        <w:rPr>
          <w:rFonts w:ascii="AXtManal" w:hAnsi="AXtManal" w:cs="Simplified Arabic"/>
          <w:sz w:val="32"/>
          <w:szCs w:val="32"/>
          <w:rtl/>
          <w:lang w:bidi="ar-EG"/>
        </w:rPr>
      </w:pPr>
      <w:r w:rsidRPr="009D64D7">
        <w:rPr>
          <w:rFonts w:ascii="AXtManal" w:hAnsi="AXtManal" w:cs="Simplified Arabic"/>
          <w:sz w:val="32"/>
          <w:szCs w:val="32"/>
          <w:rtl/>
          <w:lang w:bidi="ar-EG"/>
        </w:rPr>
        <w:t>المادة (223) من نظام الشركات</w:t>
      </w:r>
      <w:r w:rsidRPr="009D64D7">
        <w:rPr>
          <w:rFonts w:ascii="AXtManal" w:hAnsi="AXtManal" w:cs="Simplified Arabic" w:hint="cs"/>
          <w:sz w:val="32"/>
          <w:szCs w:val="32"/>
          <w:rtl/>
          <w:lang w:bidi="ar-EG"/>
        </w:rPr>
        <w:t xml:space="preserve"> الصادر</w:t>
      </w:r>
      <w:r w:rsidRPr="009D64D7">
        <w:rPr>
          <w:rFonts w:ascii="AXtManal" w:hAnsi="AXtManal" w:cs="Simplified Arabic"/>
          <w:sz w:val="32"/>
          <w:szCs w:val="32"/>
          <w:rtl/>
          <w:lang w:bidi="ar-EG"/>
        </w:rPr>
        <w:t xml:space="preserve"> </w:t>
      </w:r>
      <w:r w:rsidRPr="009D64D7">
        <w:rPr>
          <w:rFonts w:ascii="AXtManal" w:hAnsi="AXtManal" w:cs="Simplified Arabic" w:hint="cs"/>
          <w:sz w:val="32"/>
          <w:szCs w:val="32"/>
          <w:rtl/>
          <w:lang w:bidi="ar-EG"/>
        </w:rPr>
        <w:t>بالمرسوم</w:t>
      </w:r>
      <w:r w:rsidRPr="009D64D7">
        <w:rPr>
          <w:rFonts w:ascii="AXtManal" w:hAnsi="AXtManal" w:cs="Simplified Arabic"/>
          <w:sz w:val="32"/>
          <w:szCs w:val="32"/>
          <w:rtl/>
          <w:lang w:bidi="ar-EG"/>
        </w:rPr>
        <w:t xml:space="preserve"> </w:t>
      </w:r>
      <w:r w:rsidRPr="009D64D7">
        <w:rPr>
          <w:rFonts w:ascii="AXtManal" w:hAnsi="AXtManal" w:cs="Simplified Arabic" w:hint="cs"/>
          <w:sz w:val="32"/>
          <w:szCs w:val="32"/>
          <w:rtl/>
          <w:lang w:bidi="ar-EG"/>
        </w:rPr>
        <w:t>الملكي</w:t>
      </w:r>
      <w:r w:rsidRPr="009D64D7">
        <w:rPr>
          <w:rFonts w:ascii="AXtManal" w:hAnsi="AXtManal" w:cs="Simplified Arabic"/>
          <w:sz w:val="32"/>
          <w:szCs w:val="32"/>
          <w:rtl/>
          <w:lang w:bidi="ar-EG"/>
        </w:rPr>
        <w:t xml:space="preserve"> </w:t>
      </w:r>
      <w:r w:rsidRPr="009D64D7">
        <w:rPr>
          <w:rFonts w:ascii="AXtManal" w:hAnsi="AXtManal" w:cs="Simplified Arabic" w:hint="cs"/>
          <w:sz w:val="32"/>
          <w:szCs w:val="32"/>
          <w:rtl/>
          <w:lang w:bidi="ar-EG"/>
        </w:rPr>
        <w:t>رقم</w:t>
      </w:r>
      <w:r w:rsidRPr="009D64D7">
        <w:rPr>
          <w:rFonts w:ascii="AXtManal" w:hAnsi="AXtManal" w:cs="Simplified Arabic"/>
          <w:sz w:val="32"/>
          <w:szCs w:val="32"/>
          <w:rtl/>
          <w:lang w:bidi="ar-EG"/>
        </w:rPr>
        <w:t xml:space="preserve"> (</w:t>
      </w:r>
      <w:r w:rsidRPr="009D64D7">
        <w:rPr>
          <w:rFonts w:ascii="AXtManal" w:hAnsi="AXtManal" w:cs="Simplified Arabic" w:hint="cs"/>
          <w:sz w:val="32"/>
          <w:szCs w:val="32"/>
          <w:rtl/>
          <w:lang w:bidi="ar-EG"/>
        </w:rPr>
        <w:t>م</w:t>
      </w:r>
      <w:r w:rsidRPr="009D64D7">
        <w:rPr>
          <w:rFonts w:ascii="AXtManal" w:hAnsi="AXtManal" w:cs="Simplified Arabic"/>
          <w:sz w:val="32"/>
          <w:szCs w:val="32"/>
          <w:rtl/>
          <w:lang w:bidi="ar-EG"/>
        </w:rPr>
        <w:t xml:space="preserve">/6) </w:t>
      </w:r>
      <w:r w:rsidRPr="009D64D7">
        <w:rPr>
          <w:rFonts w:ascii="AXtManal" w:hAnsi="AXtManal" w:cs="Simplified Arabic" w:hint="cs"/>
          <w:sz w:val="32"/>
          <w:szCs w:val="32"/>
          <w:rtl/>
          <w:lang w:bidi="ar-EG"/>
        </w:rPr>
        <w:t>وتاريخ</w:t>
      </w:r>
      <w:r w:rsidRPr="009D64D7">
        <w:rPr>
          <w:rFonts w:ascii="AXtManal" w:hAnsi="AXtManal" w:cs="Simplified Arabic"/>
          <w:sz w:val="32"/>
          <w:szCs w:val="32"/>
          <w:rtl/>
          <w:lang w:bidi="ar-EG"/>
        </w:rPr>
        <w:t xml:space="preserve"> 22/3/1385</w:t>
      </w:r>
      <w:r w:rsidRPr="009D64D7">
        <w:rPr>
          <w:rFonts w:ascii="AXtManal" w:hAnsi="AXtManal" w:cs="Simplified Arabic" w:hint="cs"/>
          <w:sz w:val="32"/>
          <w:szCs w:val="32"/>
          <w:rtl/>
          <w:lang w:bidi="ar-EG"/>
        </w:rPr>
        <w:t xml:space="preserve">هـ. </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تتلخَّص وقائعهما أن وكيل المُدَّعِية شركة (...) القابضة تقدَّم بلائحة دعوى بتاريخ 19/4/1424هـ ضِدَّ المُدَّعى عليه (...) قُيِّدت قضية برقم 1180/1/ق لعام 1424هـ ذكر فيها أن المُدَّعى عليه هو الشريك الوحيد للمُدَّعية في شركة (...) التعليمية وأن مجلس المديرين في شركة (...) التعليمية فشل في الوصول إلى اتفاق على جبر خسائر الشركة التي زادت على أربعة أضعاف رأس المال، وختم عريضته بطلب حل وتصفية شركة (...) التعليمية، ثم قدَّم مُذكِّرة تفصيلية بدعواه ذكر فيها أنه تَمَّ تأسيس شركة (...) التعليمية وتَمَّ توثيق العقد لدى كاتب العدل حَيْثُ اشترك فيها كل من (</w:t>
      </w:r>
      <w:r w:rsidRPr="00BB5DF2">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وحصته فيها 70% من رأس مالها البالغ نصف مليون ريال والمُدَّعى عليه (...) وحصته فيها 30% من رأس المال، وبعد أشهر توفي (</w:t>
      </w:r>
      <w:r w:rsidRPr="00BB5DF2">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فحلَّ محله ورثته أولاده (...) و(...) و(...) و(...) وزوجته وتنازل والداه عن نصيبهما إلى الورثة سالفي الذكر وتَمَّ تعديل عقد الشركة بدخولهم شركاء فيها وفي 16/1/1423هـ اتفق الشركاء على أن يتم تعديل البند عاشرًا من عقد الشركة لتصبح إدارة الشركة بواسطة مجلس مديرين </w:t>
      </w:r>
      <w:r w:rsidRPr="00BB5DF2">
        <w:rPr>
          <w:rFonts w:ascii="AXtManal" w:hAnsi="AXtManal" w:cs="Simplified Arabic" w:hint="cs"/>
          <w:sz w:val="32"/>
          <w:szCs w:val="32"/>
          <w:highlight w:val="yellow"/>
          <w:rtl/>
          <w:lang w:bidi="ar-EG"/>
        </w:rPr>
        <w:t>تؤخذ</w:t>
      </w:r>
      <w:r w:rsidRPr="00E849B2">
        <w:rPr>
          <w:rFonts w:ascii="AXtManal" w:hAnsi="AXtManal" w:cs="Simplified Arabic"/>
          <w:sz w:val="32"/>
          <w:szCs w:val="32"/>
          <w:rtl/>
          <w:lang w:bidi="ar-EG"/>
        </w:rPr>
        <w:t xml:space="preserve"> قراراته بالأغلبية وتَمَّ توثيق هذا الاتفاق لدى كاتب العدل وبالرغم من هذا التعديل استمر المُدَّعى عليه في عمله كمدير للشركة وفي مرحلة لاحقة تَمَّ تعديل البند سادسًا من عقد تأسيس الشركة لتحل شركة (...) القابضة المُدَّعِية محل جميع الشركاء </w:t>
      </w:r>
      <w:r w:rsidRPr="00BB5DF2">
        <w:rPr>
          <w:rFonts w:ascii="AXtManal" w:hAnsi="AXtManal" w:cs="Simplified Arabic" w:hint="cs"/>
          <w:sz w:val="32"/>
          <w:szCs w:val="32"/>
          <w:highlight w:val="yellow"/>
          <w:rtl/>
          <w:lang w:bidi="ar-EG"/>
        </w:rPr>
        <w:t>عدا</w:t>
      </w:r>
      <w:r w:rsidRPr="00E849B2">
        <w:rPr>
          <w:rFonts w:ascii="AXtManal" w:hAnsi="AXtManal" w:cs="Simplified Arabic"/>
          <w:sz w:val="32"/>
          <w:szCs w:val="32"/>
          <w:rtl/>
          <w:lang w:bidi="ar-EG"/>
        </w:rPr>
        <w:t xml:space="preserve"> المُدَّعى عليه وتعديل البند الثالث عشر من عقد تأسيس الشركة ليكون صدور قرارات جمعية الشركاء بأغلبية الحصص وتَمَّ توثيق هذا التعديل، وفي 17/5/1423هـ ت</w:t>
      </w:r>
      <w:r>
        <w:rPr>
          <w:rFonts w:ascii="AXtManal" w:hAnsi="AXtManal" w:cs="Simplified Arabic"/>
          <w:sz w:val="32"/>
          <w:szCs w:val="32"/>
          <w:rtl/>
          <w:lang w:bidi="ar-EG"/>
        </w:rPr>
        <w:t>َمَّ إبلاغ المُدَّعى عليه خطيّ</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بقرار مجلس مديري الشركة الذي أنهى بموجبه مهام المُدَّعى عليه كمدير للشركة ولدى استعراض أداء المُدَّعى عليه كمدير للشركة منذ توليه إدارتها بتاريخ تأسيسها وحتى انتهاء مهامه فإنَّه لم يُنفِّذ أيًا </w:t>
      </w:r>
      <w:r w:rsidRPr="00E849B2">
        <w:rPr>
          <w:rFonts w:ascii="AXtManal" w:hAnsi="AXtManal" w:cs="Simplified Arabic"/>
          <w:sz w:val="32"/>
          <w:szCs w:val="32"/>
          <w:rtl/>
          <w:lang w:bidi="ar-EG"/>
        </w:rPr>
        <w:lastRenderedPageBreak/>
        <w:t xml:space="preserve">من واجباته، وذلك بأن يُعد ميزانية الشركة وحساب خسائرها مِمَّا أدَّى إلى عدم معرفة المُدَّعِية بأوضاع الشركة وبعد أن تَمَّ تعيين مدير تنفيذي جديد للشركة قدَّم تقريرًا ماليًا عن أوضاع الشركة فاكتشفت المُدَّعِية مقدار الخسائر التي أصابت الشركة حَيْثُ </w:t>
      </w:r>
      <w:r w:rsidRPr="003D34C7">
        <w:rPr>
          <w:rFonts w:ascii="AXtManal" w:hAnsi="AXtManal" w:cs="Simplified Arabic" w:hint="cs"/>
          <w:sz w:val="32"/>
          <w:szCs w:val="32"/>
          <w:highlight w:val="yellow"/>
          <w:rtl/>
          <w:lang w:bidi="ar-EG"/>
        </w:rPr>
        <w:t>تجاوزت</w:t>
      </w:r>
      <w:r w:rsidRPr="00E849B2">
        <w:rPr>
          <w:rFonts w:ascii="AXtManal" w:hAnsi="AXtManal" w:cs="Simplified Arabic"/>
          <w:sz w:val="32"/>
          <w:szCs w:val="32"/>
          <w:rtl/>
          <w:lang w:bidi="ar-EG"/>
        </w:rPr>
        <w:t xml:space="preserve"> ثلاثة أرباع رأس المال وفي 20/1/1424هـ تَمَّ عقد اجتماع مديري الشركة لمناقشة أوضاع الشركة المالية وحضره نيابة عن المُدَّعِية (...) بتفويض من رئيس مجلس مديري المُدَّعِية وحضر عن المُدَّعى عليه وكيله (...) المدير التنفيذي لشركة (...) التعليمية ولم يتم التوصُّل إلى أية توصية لا في اتجاه دعم الشركة ولا في تنازل أحد الشريكين لشريكه عن نصيبه في الشركة وتَمَّ عقد اجتماع آخر لتدارس أحوال الشركة ولم يتوصَّلا إلى أي قرار يدعم الشركة، وانتهى المُدَّعي وكالة إلى أنَّه نظرًا إلى صعوبة الأوضاع المالية للشركة فإنَّه يطلب الحكم بحل الشركتين وتعيين مُصفٍّ لها مع تحميل المُدَّعى عليه التعويض عن تقصيره في تقديم ميزانية الشركة في الميعاد النظامي، الأمر الذي فاقم الخسائر. وأرفق مع مذكرته صورة من عقد تأسيس الشركة وصورًا للقوائم المالية لشركة (...) التعليمية لعام 2002م وصورة من تقرير مراجعي الحسابات مُتضمِّنًا تجاوز خسائر الشركة رأس المال بالكامل واقترح دعم الشركة أو حلها.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24/7/1424هـ قرَّر وكيل المُدَّعي وكالة حصر دعوى موكلته في تصفية الشركة وإسقاط بقية الطلبات من دعواه مع حقه في إقامة دعوى أخرى مستقلَّة.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12/8/1424هـ قدَّم وكيل المُدَّعى عليه مذكِّرة بردِّه حاصلها أن ما ذكرته المُدَّعِية غير صحيح من تقصير المُدَّعى عليه وأنَّه كان سببًا للخسائر فإذا كانت الخسائر مُتمثِّلة برأس مال الشركة فإن وكيل الورثة قد سحب كامل رأس المال ولم يُمكِّن المُدَّعى عليه من صرف أي جزء منه وإذا كان المقصود بالخسائر المالية التي سدَّدها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والتي تُمثِّل رواتب المُدَّعى عليه والمصاريف الإدارية فقد دفعها الشريك المؤسِّس وفقًا لعقد العمل بينهما وطلب تحديد نوع الخسائر وكيفيتها وكميتها وأن تاريخ عقد الشركة في 24/8/1419هـ فيه اتفاق بين المُدَّعى عليه و(</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وذلك بأن يعمل المُدَّعى عليه مع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في مجال تنفيذ المشاريع الحكومية والمناقصات ودراستها وإدارة أي مشروع أو شركة يتم تأسيسها مقابل راتب شهري قدره عشرون ألف ريال إضافة إلى احتساب نسبة 30% حصة له في أي </w:t>
      </w:r>
      <w:r w:rsidRPr="00E849B2">
        <w:rPr>
          <w:rFonts w:ascii="AXtManal" w:hAnsi="AXtManal" w:cs="Simplified Arabic"/>
          <w:sz w:val="32"/>
          <w:szCs w:val="32"/>
          <w:rtl/>
          <w:lang w:bidi="ar-EG"/>
        </w:rPr>
        <w:lastRenderedPageBreak/>
        <w:t>مشروع يتم تنفيذه مع مسؤولية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كاملة في تأمين المكتب ودفع المصاريف المتعلقة به. ومارس المُدَّعى عليه عمله واستطاع توقيع اتفاق مع شركة (...) لتمويل بناءً مشاريع تعليمية في المملكة في 19/5/2001م, وتقدَّمت الشركة لمناقصات عرضتها وزارة المعارف وشؤون تعليم البنات ففازت بخمس مناقصات تُقدَّر أرباحها بمائة وثلاثة وخمسين مليون ريال وبناءً على ذلك تَمَّ تأسيس الشركة وشهرها، وبعد ذلك توفي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فآلت حصته إلى ورثته بكل ما لها وما عليها وبعلمهم الكامل بتفاصيل الاتفاق، ومِنْ ثَمَّ فقد انتقل ذلك الالتزام إلى الورثة ومنها رواتب المُدَّعى عليه لسبعة وثلاثين شهرًا البالغة 740,000 ريال، ومبلغ 430,968 ريال صرفها المُدَّعى عليه من حسابه الخاص على مكتب الشركة مع عِلم الورثة بذلك، وأضاف بأن قرار الشركاء بالأغلبية بتعديل البند العاشر مُخالف للإجراءات التي اشترطتها المادة 33 من نظام الشركات وأن هذا يُعفي المُدَّعى عليه من الخسائر التي تدَّعيها المُدَّعية. وإذا كانت المُدَّعِية تدَّعي تقصير المُدَّعى عليه بعدم تقديم الميزانيات فإن الورثة قد سحبوا كامل رأس المال وإعداد الميزانيات يتطلَّب التعاقد مع مكتب مراجع حسابات مقابل مبلغ مالي وهو غير متوفِّر في الشركة، وأضاف أنَّه بعد وفاة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توقَّف الدعم المالي للشركة. وطلب المُدَّعى عليه من وكيل الورثة تقديم دعم مالي للشركة فرفض، ثم قام المُدَّعى عليه بالصرف على الشركة من ماله الخاص وبدأ الخلاف بينه وبين وكيل الورثة بسبب رفض المُدَّعى عليه تدخُّل وكيل الورثة في الأمور الفنية للمناقصات وتحديد السعر ونتيجة لذلك أصرَّ وكيل الورثة على عزل المُدَّعى عليه بحكم تمثيله لأغلب الشركاء، وتَمَّ عزله بالمخالفة للمادة 33 من نظام الشركات وبعد عزله انسحبت الشركة من المناقصات التي تقدَّمت لها بأمر من وكيل الورثة. وختم المُدَّعى عليه وكالة مذكرته بأن موكله يرفض تصفية الشركة حيث إنَّه في حال تصفيتها دون مُسوِّغ شرعي أو نظامي فإن ذلك يُعطي للشركة المُموِّلة الحق في المطالبة بعشرات الملايين من الدولارات, وطلب رد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22/8/1424هـ تخلَّف المُدَّعي عن حضور </w:t>
      </w:r>
      <w:r w:rsidRPr="00AA6345">
        <w:rPr>
          <w:rFonts w:ascii="AXtManal" w:hAnsi="AXtManal" w:cs="Simplified Arabic"/>
          <w:sz w:val="32"/>
          <w:szCs w:val="32"/>
          <w:highlight w:val="yellow"/>
          <w:rtl/>
          <w:lang w:bidi="ar-EG"/>
        </w:rPr>
        <w:t>الجل</w:t>
      </w:r>
      <w:r w:rsidRPr="00AA6345">
        <w:rPr>
          <w:rFonts w:ascii="AXtManal" w:hAnsi="AXtManal" w:cs="Simplified Arabic" w:hint="cs"/>
          <w:sz w:val="32"/>
          <w:szCs w:val="32"/>
          <w:highlight w:val="yellow"/>
          <w:rtl/>
          <w:lang w:bidi="ar-EG"/>
        </w:rPr>
        <w:t>س</w:t>
      </w:r>
      <w:r w:rsidRPr="00AA6345">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فجرى شطب القضية. ثم تقدَّم المُدَّعي وكالة بطلب فتح باب المرافعة فجرى نظر القضية مرة أخرى.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29/8/1424هـ قدَّم المُدَّعى عليه وكالة مذكرة ذكر فيها أنَّه بالنسبة للرواتب التي </w:t>
      </w:r>
      <w:r w:rsidRPr="00E849B2">
        <w:rPr>
          <w:rFonts w:ascii="AXtManal" w:hAnsi="AXtManal" w:cs="Simplified Arabic"/>
          <w:sz w:val="32"/>
          <w:szCs w:val="32"/>
          <w:rtl/>
          <w:lang w:bidi="ar-EG"/>
        </w:rPr>
        <w:lastRenderedPageBreak/>
        <w:t>يطالب بها وأية مصروفات فهي ديون في ذمَّة الشركة, وأمَّا عقد العمل الذي يزعم أنَّه مُبرَم بينه وبين المُدَّعى عليه فلا وجود له وعلى افتراض وجود مثل ذلك العقد فقد انقضى بموت المتعاقَد معه. أمَّا النجاحات التي يدَّعي تحقيقها فإن البيان المالي للشركة يدحضها، وأمَّا انسحاب الشركة من مناقصات وزارة المعارف فإن هذا الزعم من المُدَّعى عليه يدل على عدم معرفته بالقواعد الخاصة بالضمانات البنكية في أي مناقصة، وأن انسحاب المقاول بدون مُبرِّر يعطي كامل الحق للوزارة في مصادرة الضمان، وأمَّا إعادة الوزارة للضمانات فيدل على أنها هي التي غيَّرت شروط العطاءات مِمَّا جعل الشركة عاجزة عن تلبية شروطها الجديدة، وأرفق صورة من خطاب موجَّه من وكيل وزارة المعارف إلى الشركة يُفيد بحل الشركة وتصفيتها، وتَمَّ تزويد المُدَّعى عليه وكالة بنسخة منها.</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وبجلسة 20/11/1424هـ قدَّم وكيل المُدَّعى عليه مذكرة حاصلها أن قرار عزل المُدَّعى عليه وهو شريك منصوص على تعيينه في عقد الشركة يُعدُّ مخالفًا للمادة 33 من نظام الشركات وأن عدم وفاء الورثة بِمَا التزم به موروثهم يُعدُّ مخالفًا للمادة 89 من نظام العمل، وأن إلغاء المُدَّعِية المناقصات قد فوَّت ربحًا للمُدَّعى عليه قدره خمسة وأربعون مليون ريال، وتستحق المساءلة عليه وفق المادة 32 والمادة 78 من نظام الشركات وبالنسبة لتقرير مراجعي الحسابات لميزانية الشركة عام 2001م فقد تحفَّظ عليها المُدَّعى عليه لصدورها من أغلبية الشركاء, حيث إن ميزانية 2001م كان يجب أن تؤخذ بالإجماع وأنها تَضَمَّنَت مصروفات ثابتة ومصاريف تأسيس بمبلغ 123,914 ريالًا, وذكر أن المصروفات الإدارية وإيجار المكتب وتأسيسه ورواتب عمَّاله قد تَمَّ بالاتفاق على أن تكون على حساب (</w:t>
      </w:r>
      <w:r w:rsidRPr="003D34C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كما تَضَمَّنَت مصروفات عموميَّة إدارية بمبلغ 1,242,872 ريال لم يتم الإفصاح عنها كَمَا أنَّ مصروفات عام 2002م تتضمَّن رواتب وأجور عاملين فأين هي العمالة التي أُشير إليها؟، كما تتضمَّن إيرادات بمبلغ 571,000 ريال ظهرت بقائمة الدخل والشركة لم تُحقِّق أية إيرادات حَيْثُ لم تبدأ بمُمَارَسَة عملها. ختم المُدَّعى عليه وكالة مذكرته قائلًا إن موكلته لا تمانع من تصفية الشركة لكنه يطلب قبل ذلك إلزام المُدَّعِية بتحمُّل مسؤولياتها تجاه ما يترتب على </w:t>
      </w:r>
      <w:r w:rsidRPr="00E849B2">
        <w:rPr>
          <w:rFonts w:ascii="AXtManal" w:hAnsi="AXtManal" w:cs="Simplified Arabic"/>
          <w:sz w:val="32"/>
          <w:szCs w:val="32"/>
          <w:rtl/>
          <w:lang w:bidi="ar-EG"/>
        </w:rPr>
        <w:lastRenderedPageBreak/>
        <w:t>تصرفاتها من خسارة في حصة موكلته وكذلك صرف مستحقاته من رواتب متأخرة وتحميل المُدَّعِية أتعاب المُصفِّي.</w:t>
      </w:r>
    </w:p>
    <w:p w:rsidR="003232CE" w:rsidRPr="00E849B2" w:rsidRDefault="003232CE" w:rsidP="003232CE">
      <w:pPr>
        <w:spacing w:after="0" w:line="240" w:lineRule="auto"/>
        <w:jc w:val="both"/>
        <w:rPr>
          <w:rFonts w:ascii="AXtManal" w:hAnsi="AXtManal" w:cs="Simplified Arabic"/>
          <w:sz w:val="32"/>
          <w:szCs w:val="32"/>
          <w:lang w:bidi="ar-EG"/>
        </w:rPr>
      </w:pPr>
      <w:r w:rsidRPr="00E849B2">
        <w:rPr>
          <w:rFonts w:ascii="AXtManal" w:hAnsi="AXtManal" w:cs="Simplified Arabic"/>
          <w:sz w:val="32"/>
          <w:szCs w:val="32"/>
          <w:rtl/>
          <w:lang w:bidi="ar-EG"/>
        </w:rPr>
        <w:t>وبجلسة 23/2/1425هـ ذكر المُدَّعى عليه أن الميزانيات المُقدَّمة من المُدَّعي وكالة مخالفة للحقيقة لما سبق أن بَيَّنه وطلب من الدائرة التحقُّق من الميزانيات من محاسب آخر محايد.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14/4/1425هـ تَمَّ عرض الميزانيات على المحاسب (...) من شركة (...) الذي حضر بناءً على طلب الدائرة. وبعد </w:t>
      </w:r>
      <w:r w:rsidRPr="009D48DD">
        <w:rPr>
          <w:rFonts w:ascii="AXtManal" w:hAnsi="AXtManal" w:cs="Simplified Arabic"/>
          <w:sz w:val="32"/>
          <w:szCs w:val="32"/>
          <w:rtl/>
          <w:lang w:bidi="ar-EG"/>
        </w:rPr>
        <w:t>اطلاعه</w:t>
      </w:r>
      <w:r w:rsidRPr="00E849B2">
        <w:rPr>
          <w:rFonts w:ascii="AXtManal" w:hAnsi="AXtManal" w:cs="Simplified Arabic"/>
          <w:sz w:val="32"/>
          <w:szCs w:val="32"/>
          <w:rtl/>
          <w:lang w:bidi="ar-EG"/>
        </w:rPr>
        <w:t xml:space="preserve"> عليها قرَّر أن الأمر لا يحتاج فيه إلى الشخوص إلى مقر الشركة ويكتفي بأن تطلب الدائرة من المُدَّعي وكالة تقديم القوائم المالية لعام 2001م فيما يخص بند المصروفات وبند المستلم خلال هذا العا</w:t>
      </w:r>
      <w:r>
        <w:rPr>
          <w:rFonts w:ascii="AXtManal" w:hAnsi="AXtManal" w:cs="Simplified Arabic"/>
          <w:sz w:val="32"/>
          <w:szCs w:val="32"/>
          <w:rtl/>
          <w:lang w:bidi="ar-EG"/>
        </w:rPr>
        <w:t xml:space="preserve">م وكذلك القوائم المالية فيما </w:t>
      </w:r>
      <w:r w:rsidRPr="0048541F">
        <w:rPr>
          <w:rFonts w:ascii="AXtManal" w:hAnsi="AXtManal" w:cs="Simplified Arabic"/>
          <w:sz w:val="32"/>
          <w:szCs w:val="32"/>
          <w:highlight w:val="yellow"/>
          <w:rtl/>
          <w:lang w:bidi="ar-EG"/>
        </w:rPr>
        <w:t>يخ</w:t>
      </w:r>
      <w:r w:rsidRPr="0048541F">
        <w:rPr>
          <w:rFonts w:ascii="AXtManal" w:hAnsi="AXtManal" w:cs="Simplified Arabic" w:hint="cs"/>
          <w:sz w:val="32"/>
          <w:szCs w:val="32"/>
          <w:highlight w:val="yellow"/>
          <w:rtl/>
          <w:lang w:bidi="ar-EG"/>
        </w:rPr>
        <w:t>ص</w:t>
      </w:r>
      <w:r w:rsidRPr="00E849B2">
        <w:rPr>
          <w:rFonts w:ascii="AXtManal" w:hAnsi="AXtManal" w:cs="Simplified Arabic"/>
          <w:sz w:val="32"/>
          <w:szCs w:val="32"/>
          <w:rtl/>
          <w:lang w:bidi="ar-EG"/>
        </w:rPr>
        <w:t xml:space="preserve"> بند مصاريف متنوعة بمبلغ 278,226 ريال، وذلك بتقديم تفاصيل هذه المصروفات من حَيْثُ طبيعة المبلغ وتواريخ صرفه والمبلغ المصروف وكذا حساب جاري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بذكر تفاصيل هذا الحساب والبالغ 534,892 ريال وطلبت الدائرة ذلك من المُدَّعي فقدمها بجلسة 24/4/1425هـ.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10/5/1425هـ استعرضت الدائرة البيانات المقدَّمة من المُدَّعي وكالة فتبيَّن أنَّه ورد في البيان رقم 1 وراتب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وقدرها ستمائة وستة </w:t>
      </w:r>
      <w:r w:rsidRPr="0017174D">
        <w:rPr>
          <w:rFonts w:ascii="AXtManal" w:hAnsi="AXtManal" w:cs="Simplified Arabic" w:hint="cs"/>
          <w:sz w:val="32"/>
          <w:szCs w:val="32"/>
          <w:highlight w:val="yellow"/>
          <w:rtl/>
          <w:lang w:bidi="ar-EG"/>
        </w:rPr>
        <w:t>و</w:t>
      </w:r>
      <w:r w:rsidRPr="0017174D">
        <w:rPr>
          <w:rFonts w:ascii="AXtManal" w:hAnsi="AXtManal" w:cs="Simplified Arabic"/>
          <w:sz w:val="32"/>
          <w:szCs w:val="32"/>
          <w:highlight w:val="yellow"/>
          <w:rtl/>
          <w:lang w:bidi="ar-EG"/>
        </w:rPr>
        <w:t>أربعون</w:t>
      </w:r>
      <w:r w:rsidRPr="00E849B2">
        <w:rPr>
          <w:rFonts w:ascii="AXtManal" w:hAnsi="AXtManal" w:cs="Simplified Arabic"/>
          <w:sz w:val="32"/>
          <w:szCs w:val="32"/>
          <w:rtl/>
          <w:lang w:bidi="ar-EG"/>
        </w:rPr>
        <w:t xml:space="preserve"> ألفًا وستمائة وستة وستون ريالًا, وكذا المصاريف المتنوعة الواردة في البيان رقم 2 مُفصَّلة وقدرها مائتان وثمانية وسبعون ألفًا ومائتان وستة وعشرون ريالاُ، وكذا البيان رقم 3 المُتَضَمّن رواتب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مجملة الواردة في البيان رقم 1، وكذا المصاريف </w:t>
      </w:r>
      <w:r w:rsidRPr="0017174D">
        <w:rPr>
          <w:rFonts w:ascii="AXtManal" w:hAnsi="AXtManal" w:cs="Simplified Arabic"/>
          <w:sz w:val="32"/>
          <w:szCs w:val="32"/>
          <w:highlight w:val="yellow"/>
          <w:rtl/>
          <w:lang w:bidi="ar-EG"/>
        </w:rPr>
        <w:t>المت</w:t>
      </w:r>
      <w:r w:rsidRPr="0017174D">
        <w:rPr>
          <w:rFonts w:ascii="AXtManal" w:hAnsi="AXtManal" w:cs="Simplified Arabic" w:hint="cs"/>
          <w:sz w:val="32"/>
          <w:szCs w:val="32"/>
          <w:highlight w:val="yellow"/>
          <w:rtl/>
          <w:lang w:bidi="ar-EG"/>
        </w:rPr>
        <w:t>ن</w:t>
      </w:r>
      <w:r w:rsidRPr="0017174D">
        <w:rPr>
          <w:rFonts w:ascii="AXtManal" w:hAnsi="AXtManal" w:cs="Simplified Arabic"/>
          <w:sz w:val="32"/>
          <w:szCs w:val="32"/>
          <w:highlight w:val="yellow"/>
          <w:rtl/>
          <w:lang w:bidi="ar-EG"/>
        </w:rPr>
        <w:t>وعة</w:t>
      </w:r>
      <w:r w:rsidRPr="00E849B2">
        <w:rPr>
          <w:rFonts w:ascii="AXtManal" w:hAnsi="AXtManal" w:cs="Simplified Arabic"/>
          <w:sz w:val="32"/>
          <w:szCs w:val="32"/>
          <w:rtl/>
          <w:lang w:bidi="ar-EG"/>
        </w:rPr>
        <w:t xml:space="preserve"> المُنصرِفة بمعرفة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المُفصَّلة في البيان رقم 2 والرواتب المدفوعة للشريك من شركة (...) وقدرها مائتان وأربعون ألف ريال، ومبلغ مائة وخمسين </w:t>
      </w:r>
      <w:r>
        <w:rPr>
          <w:rFonts w:ascii="AXtManal" w:hAnsi="AXtManal" w:cs="Simplified Arabic"/>
          <w:sz w:val="32"/>
          <w:szCs w:val="32"/>
          <w:rtl/>
          <w:lang w:bidi="ar-EG"/>
        </w:rPr>
        <w:t>ألف ريال مسجَّلة على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مقابل حصَّته في الشركة وبلغ مجموع المبالغ الدائنة تسعمائة وأربعة وعشرون ألفًا وثمانمائة واثنان وتسعون ريالًا، وبعد طرح المبالغ المدينة من الدائنة بقي مبلغ خمسمائة وأربعة وثلاثون ألفًا وثمانمائة واثنان وتسعون ريالًا دائنة. وبعد ذلك قرَّر الشريك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صحة الرواتب والمبلغ المستلم وتحفَّظ على مبلغ المائة وخمسين ألف ريال المُسجَّلة عليه مقابل حصته وكذا بعض المصاريف المتنوعة التي ذكر أنها صُرفت بمعرفته لمخالفتها لخطاب (</w:t>
      </w:r>
      <w:r w:rsidRPr="0017174D">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الذي التزم فيه بمصاريف تأسيس الشركة ودفع حصته من </w:t>
      </w:r>
      <w:r w:rsidRPr="00E849B2">
        <w:rPr>
          <w:rFonts w:ascii="AXtManal" w:hAnsi="AXtManal" w:cs="Simplified Arabic"/>
          <w:sz w:val="32"/>
          <w:szCs w:val="32"/>
          <w:rtl/>
          <w:lang w:bidi="ar-EG"/>
        </w:rPr>
        <w:lastRenderedPageBreak/>
        <w:t>رأس مال الشركة, وأنَّه يوافق على تصفية الشركة بشرط أن تَتَحَمَّل المُدَّعِية كامل أتعاب المُصفِّي والتزامها بدفع مستحقاته على الشركة المطلوب تصفيتها المُدوَّنة بجلسة 10/5/1425هـ حَيْثُ قرَّر المُدَّعى عليه صحة مبلغ رواتبه على الشركة وقدرها ستمائة وستة وأربعون ألفًا وستمائة وستة وستون ريالًا بالإضافة إلى مبلغ المصاريف المتنوعة وقدره مائتان وثمانية وسبعون ألفًا ومائتان وستة وستون ريالًا.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1/6/1425هـ سألت الدائرة طرفي الدعوى هل اتفقا على اختيار مُصفٍّ للشركة فأجابا بأنهما يفوضان الدائرة في اختيار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8/6/1425هـ أفهمته</w:t>
      </w:r>
      <w:r>
        <w:rPr>
          <w:rFonts w:ascii="AXtManal" w:hAnsi="AXtManal" w:cs="Simplified Arabic" w:hint="cs"/>
          <w:sz w:val="32"/>
          <w:szCs w:val="32"/>
          <w:rtl/>
          <w:lang w:bidi="ar-EG"/>
        </w:rPr>
        <w:t>م</w:t>
      </w:r>
      <w:r w:rsidRPr="00E849B2">
        <w:rPr>
          <w:rFonts w:ascii="AXtManal" w:hAnsi="AXtManal" w:cs="Simplified Arabic"/>
          <w:sz w:val="32"/>
          <w:szCs w:val="32"/>
          <w:rtl/>
          <w:lang w:bidi="ar-EG"/>
        </w:rPr>
        <w:t>ا الدائرة أن المرشَّح الذي اختارته للتصفية قد حضر واطلع على أوراق القضية وسيُقدَّم في وقت لاحق وستستدعيهما الدائرة بعد تقديم عرضه، وبجلسة 17/6/1425هـ قدَّم المُصفِّي مكتب (...) محاسبون ومراجعون قانونيون عرضه المُتَضَمّن موافقته على تولِّي مهمة التصفية والذي تضمَّن إجراءات التصفية وأتعابه والمُدَّة المُقدَّرة للتصفية، وقَرَّر وكيلا الطرفين قبولهما بالمُصفِّي وبمقدار الأتعاب التي حدَّدها وطلبا الفصل في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أصدرت الدائرة حكمها رقم 127/د/تج/2 لعام 1425هـ والقاضي بحل وتصفية شركة (...) </w:t>
      </w:r>
      <w:r w:rsidRPr="0017174D">
        <w:rPr>
          <w:rFonts w:ascii="AXtManal" w:hAnsi="AXtManal" w:cs="Simplified Arabic" w:hint="cs"/>
          <w:sz w:val="32"/>
          <w:szCs w:val="32"/>
          <w:highlight w:val="yellow"/>
          <w:rtl/>
          <w:lang w:bidi="ar-EG"/>
        </w:rPr>
        <w:t>التعليمة</w:t>
      </w:r>
      <w:r w:rsidRPr="00E849B2">
        <w:rPr>
          <w:rFonts w:ascii="AXtManal" w:hAnsi="AXtManal" w:cs="Simplified Arabic"/>
          <w:sz w:val="32"/>
          <w:szCs w:val="32"/>
          <w:rtl/>
          <w:lang w:bidi="ar-EG"/>
        </w:rPr>
        <w:t xml:space="preserve"> المحدودة وتعيين مكتب (...) محاسبون ومراجعون قانونيون مُصفِّيًا لها وفق البنود الواردة في حكم الدائرة المذكور.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20/9/1425هـ جرى تسليم مندوب المُصفِّي نسخة من حكم الدائرة رقم 127/د/تج/2 لعام 1425هـ. ثم قدَّم المُصفِّي تقريره للدائرة والمرفق بأوراق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قدَّم المُدَّعي وكالة مذكرته المؤرَّخة في </w:t>
      </w:r>
      <w:r>
        <w:rPr>
          <w:rFonts w:ascii="AXtManal" w:hAnsi="AXtManal" w:cs="Simplified Arabic" w:hint="cs"/>
          <w:sz w:val="32"/>
          <w:szCs w:val="32"/>
          <w:rtl/>
          <w:lang w:bidi="ar-EG"/>
        </w:rPr>
        <w:t>1</w:t>
      </w:r>
      <w:r w:rsidRPr="00E849B2">
        <w:rPr>
          <w:rFonts w:ascii="AXtManal" w:hAnsi="AXtManal" w:cs="Simplified Arabic"/>
          <w:sz w:val="32"/>
          <w:szCs w:val="32"/>
          <w:rtl/>
          <w:lang w:bidi="ar-EG"/>
        </w:rPr>
        <w:t>/3/1426هـ والتي جاء فيها أنَّه بعد الرجوع إلى التقرير المشار إليه فإنَّه يعرض موقف شركة (</w:t>
      </w:r>
      <w:r w:rsidRPr="0017174D">
        <w:rPr>
          <w:rFonts w:ascii="AXtManal" w:hAnsi="AXtManal" w:cs="Simplified Arabic" w:hint="cs"/>
          <w:sz w:val="32"/>
          <w:szCs w:val="32"/>
          <w:highlight w:val="yellow"/>
          <w:rtl/>
          <w:lang w:bidi="ar-EG"/>
        </w:rPr>
        <w:t>المدعية</w:t>
      </w:r>
      <w:r w:rsidRPr="00E849B2">
        <w:rPr>
          <w:rFonts w:ascii="AXtManal" w:hAnsi="AXtManal" w:cs="Simplified Arabic"/>
          <w:sz w:val="32"/>
          <w:szCs w:val="32"/>
          <w:rtl/>
          <w:lang w:bidi="ar-EG"/>
        </w:rPr>
        <w:t>) القابضة شريك (</w:t>
      </w:r>
      <w:r w:rsidRPr="0017174D">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الشركة (تحت التصفية) في الآتي: أولًا: ورد تحت بند "أولًا" من التقرير أن المُصفِّي يُقرِّر ما يلي: (( وعليه نحن نرى أنَّه كان من المفروض عدم تحميل هذه المصروفات على شركة (...) التعليمية في الميزانية العمومية وإنما كان يجب أن تتحملها شركة (...) العالمية بناءً على ذلك الخطاب)).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وشركة (</w:t>
      </w:r>
      <w:r w:rsidRPr="0017174D">
        <w:rPr>
          <w:rFonts w:ascii="AXtManal" w:hAnsi="AXtManal" w:cs="Simplified Arabic" w:hint="cs"/>
          <w:sz w:val="32"/>
          <w:szCs w:val="32"/>
          <w:highlight w:val="yellow"/>
          <w:rtl/>
          <w:lang w:bidi="ar-EG"/>
        </w:rPr>
        <w:t>المدعية</w:t>
      </w:r>
      <w:r w:rsidRPr="00E849B2">
        <w:rPr>
          <w:rFonts w:ascii="AXtManal" w:hAnsi="AXtManal" w:cs="Simplified Arabic"/>
          <w:sz w:val="32"/>
          <w:szCs w:val="32"/>
          <w:rtl/>
          <w:lang w:bidi="ar-EG"/>
        </w:rPr>
        <w:t>) القابضة ترد على المُصفِّي كالتالي: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1-أن شركة (...) التعليمية شخص نظامي كامل الأهلية يتحمَّل التزامات ويتمتَّع بالحقوق، وعليه وحده تقع نتائج تصرفاته.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2-أن تحميل أيَّة مبالغ على ذمَّة شركة (...) العالمية ينطوي على مخالفة نظامية تُدلِّل على عدم استيعاب قواعد نظام الشركات ولا خصائص </w:t>
      </w:r>
      <w:r w:rsidRPr="00E849B2">
        <w:rPr>
          <w:rFonts w:ascii="AXtManal" w:hAnsi="AXtManal" w:cs="Simplified Arabic"/>
          <w:sz w:val="32"/>
          <w:szCs w:val="32"/>
          <w:rtl/>
          <w:lang w:bidi="ar-EG"/>
        </w:rPr>
        <w:lastRenderedPageBreak/>
        <w:t>الشركة ذات المَسْؤُولِيَّة المحدودة.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3-أن ما صدر عن (</w:t>
      </w:r>
      <w:r w:rsidRPr="0017174D">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(يرحمه الله) كان في خطاب سابق في تاريخه على تاريخ تأسيس شركة (...) التعليمية (مرفق صورة من عقد تأسيس الشركة)- ، ولذلك فإن خطاب (</w:t>
      </w:r>
      <w:r w:rsidRPr="0017174D">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أصبح بغير فاعلية، بل ومنسوخ بموجب قواعد عقد الشركة وبموجب نظام الشركات, فما صدر عن (</w:t>
      </w:r>
      <w:r w:rsidRPr="0017174D">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يخص مُؤَسَّسَة فردية يتولَّى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شؤون إدارتها ولا يخص شركة ذات شخصية اعتبارية.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4-أن شركة (...) العالمية ذات شخصية منفصلة عن شخصية (</w:t>
      </w:r>
      <w:r w:rsidRPr="0017174D">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وأن أموالها لا تتضمَّن الديون الشخصية لأي شريك فيها، بل إن أموالها تضمَّن ديونها فقط.</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5-تلتزم شركة (...) التعليمية بتسديد الديون المُترتبة عليها، ومنها رواتب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والسيد (...)، باعتبار أن كلًا منهما كان مديرًا لهذه الشركة (عاملًا لديها) بموجب قرار يجد سنده في عقد التأسيس وتعديلاته التي </w:t>
      </w:r>
      <w:r w:rsidRPr="00980D51">
        <w:rPr>
          <w:rFonts w:ascii="AXtManal" w:hAnsi="AXtManal" w:cs="Simplified Arabic"/>
          <w:sz w:val="32"/>
          <w:szCs w:val="32"/>
          <w:rtl/>
          <w:lang w:bidi="ar-EG"/>
        </w:rPr>
        <w:t>وقَّع عليها (</w:t>
      </w:r>
      <w:r w:rsidRPr="00980D51">
        <w:rPr>
          <w:rFonts w:ascii="AXtManal" w:hAnsi="AXtManal" w:cs="Simplified Arabic" w:hint="cs"/>
          <w:sz w:val="32"/>
          <w:szCs w:val="32"/>
          <w:rtl/>
          <w:lang w:bidi="ar-EG"/>
        </w:rPr>
        <w:t>المدعى عليه</w:t>
      </w:r>
      <w:r w:rsidRPr="00980D51">
        <w:rPr>
          <w:rFonts w:ascii="AXtManal" w:hAnsi="AXtManal" w:cs="Simplified Arabic"/>
          <w:sz w:val="32"/>
          <w:szCs w:val="32"/>
          <w:rtl/>
          <w:lang w:bidi="ar-EG"/>
        </w:rPr>
        <w:t>) جميعها أمام كاتب العدل</w:t>
      </w:r>
      <w:r w:rsidRPr="00E849B2">
        <w:rPr>
          <w:rFonts w:ascii="AXtManal" w:hAnsi="AXtManal" w:cs="Simplified Arabic"/>
          <w:sz w:val="32"/>
          <w:szCs w:val="32"/>
          <w:rtl/>
          <w:lang w:bidi="ar-EG"/>
        </w:rPr>
        <w:t>، وأن رواتب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تستحق في ذمة الشركة (تحت التصفية) إلى الوقت الذي تَمَّ فيه كف يده عن العمل فيها بموجب قرار مجلس المديرين.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الأرصدة الدائنة ورد ذكرها في صفحة (2) من التقرير: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أ-لم يُكلِّف المُصفِّي نفسه عناء التدقيق في العقد </w:t>
      </w:r>
      <w:r w:rsidRPr="00F23B5A">
        <w:rPr>
          <w:rFonts w:ascii="AXtManal" w:hAnsi="AXtManal" w:cs="Simplified Arabic"/>
          <w:sz w:val="32"/>
          <w:szCs w:val="32"/>
          <w:rtl/>
          <w:lang w:bidi="ar-EG"/>
        </w:rPr>
        <w:t xml:space="preserve">المُبرَم مع </w:t>
      </w:r>
      <w:r w:rsidRPr="00383922">
        <w:rPr>
          <w:rFonts w:ascii="AXtManal" w:hAnsi="AXtManal" w:cs="Simplified Arabic" w:hint="cs"/>
          <w:sz w:val="32"/>
          <w:szCs w:val="32"/>
          <w:rtl/>
          <w:lang w:bidi="ar-EG"/>
        </w:rPr>
        <w:t>مكتب (...)</w:t>
      </w:r>
      <w:r w:rsidRPr="00383922">
        <w:rPr>
          <w:rFonts w:ascii="AXtManal" w:hAnsi="AXtManal" w:cs="Simplified Arabic"/>
          <w:sz w:val="32"/>
          <w:szCs w:val="32"/>
          <w:rtl/>
          <w:lang w:bidi="ar-EG"/>
        </w:rPr>
        <w:t>،</w:t>
      </w:r>
      <w:r w:rsidRPr="00E849B2">
        <w:rPr>
          <w:rFonts w:ascii="AXtManal" w:hAnsi="AXtManal" w:cs="Simplified Arabic"/>
          <w:sz w:val="32"/>
          <w:szCs w:val="32"/>
          <w:rtl/>
          <w:lang w:bidi="ar-EG"/>
        </w:rPr>
        <w:t xml:space="preserve"> حيث إن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قد وقَّع عليه مع أنَّه يُظهِر كأن بين شركة (...) العالمية ومكتب (...) وقد بنى المُصفِّي مسؤولية (...) العالمية على ذلك، مع أن مُقدِّمة هذا العقد تتحدَّث عن تأسيس (...) التعليمية والعقد وُقِّع من(</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نيابة عن</w:t>
      </w:r>
      <w:r>
        <w:rPr>
          <w:rFonts w:ascii="AXtManal" w:hAnsi="AXtManal" w:cs="Simplified Arabic" w:hint="cs"/>
          <w:sz w:val="32"/>
          <w:szCs w:val="32"/>
          <w:rtl/>
          <w:lang w:bidi="ar-EG"/>
        </w:rPr>
        <w:t xml:space="preserve"> شركة</w:t>
      </w:r>
      <w:r w:rsidRPr="00E849B2">
        <w:rPr>
          <w:rFonts w:ascii="AXtManal" w:hAnsi="AXtManal" w:cs="Simplified Arabic"/>
          <w:sz w:val="32"/>
          <w:szCs w:val="32"/>
          <w:rtl/>
          <w:lang w:bidi="ar-EG"/>
        </w:rPr>
        <w:t xml:space="preserve"> </w:t>
      </w:r>
      <w:r>
        <w:rPr>
          <w:rFonts w:ascii="AXtManal" w:hAnsi="AXtManal" w:cs="Simplified Arabic" w:hint="cs"/>
          <w:sz w:val="32"/>
          <w:szCs w:val="32"/>
          <w:highlight w:val="lightGray"/>
          <w:rtl/>
          <w:lang w:bidi="ar-EG"/>
        </w:rPr>
        <w:t xml:space="preserve">(...) </w:t>
      </w:r>
      <w:r w:rsidRPr="00E849B2">
        <w:rPr>
          <w:rFonts w:ascii="AXtManal" w:hAnsi="AXtManal" w:cs="Simplified Arabic"/>
          <w:sz w:val="32"/>
          <w:szCs w:val="32"/>
          <w:rtl/>
          <w:lang w:bidi="ar-EG"/>
        </w:rPr>
        <w:t>بعد أن تَمَّ تأسيسها، ولذلك تُعتَبَر شركة (...)ملتزمة بِمَا يستحق لمكتب (...) تبعًا لذلك. إن الأرصدة الدائنة هي أموال دفعها التالية أسماؤهم عن شركة (...)تنفيذًا للعقد الذي وقَّعه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نفسه.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ب-إذا كان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لم يُصادق على ميزانية شركة (...) التعليمية إبان إدارته لها فإن ذلك يدل على إهماله في أداء واجباته الوظيفية حَيْثُ يلتزم بتقديم ميزانية إلى الشركاء في نهاية السنة المالية وهو لم يفعل ذلك فألحق بالشركة ضررًا بليغًا لأنه بإهماله جعل الشركاء في غفلة عن وضع استثماراتهم في الشركة، فاكتشفوا حجم الخسائر في وقت متأخِّر سببه إهمال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ج-أما الأرصدة الدائنة الواردة في البند ثانيًا من التقرير فهي: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مبلغ 100,000 ريال هو شيك رقم 402 من حساب (...) لأمر مكتب (...)، أتعابًا رتَّبها العقد المرفق </w:t>
      </w:r>
      <w:r w:rsidRPr="00E849B2">
        <w:rPr>
          <w:rFonts w:ascii="AXtManal" w:hAnsi="AXtManal" w:cs="Simplified Arabic"/>
          <w:sz w:val="32"/>
          <w:szCs w:val="32"/>
          <w:rtl/>
          <w:lang w:bidi="ar-EG"/>
        </w:rPr>
        <w:lastRenderedPageBreak/>
        <w:t>صورته الموقَّع من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بصفته شريكًا ومديرًا عامًا، ولذلك فإن المبلغ هو دَيْن لـ(...) في ذمَّة شركة (...) التعليمية.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150,000 ريال هو مبلغ يمثل حصة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رأس مال شركة (...)، دفعتها (...) فأصبح دَيْنًا لها في ذمَّة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446,540 ريال: وهو المبلغ الذي أتى المُصفِّي على ذكره في بند الديون الدائنة الصفحة الثانية من تقريره.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200,000 ريال وهو مبلغ دُفِع من (...) باعتباره وكيلًا عن رئيس مجلس مديري شركة (...) التعليمية في حسابه الشخصي إلى مكتب (...) عام 2001م تنفيذا للعقد الذي وقعه مع هذا المكتب (...) ذاته.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15,000 ريال هي أتعاب مراجع الحسابات (السادة مكتب (...) و(...)) عن تدقيق ميزانية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ثالثًا: جاري 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أ-المبلغ 607,545 ريال هو دَيْن لشركة (...) العالمية على شركة (...) التعليمية ويتكون 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123,914 ريال قيمة أثاث ورد ذكرها في ميزانية 2001م الموجودة في تقرير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175,440 ريال أجرة كاتب ظهرت في ميزانية عام 2001م.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240,000 ريال رواتب قبضها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بموجب تحويلات بنكية بصفته مديرًا لشركة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68,187 ريال مصاريف هاتف، كهرباء، مطبوعات، اشتراكات الغرفة التجارية وتصديقات.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ب-مبلغ 534،892 ريال </w:t>
      </w:r>
      <w:r w:rsidRPr="00BF702E">
        <w:rPr>
          <w:rFonts w:ascii="AXtManal" w:hAnsi="AXtManal" w:cs="Simplified Arabic" w:hint="cs"/>
          <w:sz w:val="32"/>
          <w:szCs w:val="32"/>
          <w:highlight w:val="yellow"/>
          <w:rtl/>
          <w:lang w:bidi="ar-EG"/>
        </w:rPr>
        <w:t>مستحقات</w:t>
      </w:r>
      <w:r w:rsidRPr="00E849B2">
        <w:rPr>
          <w:rFonts w:ascii="AXtManal" w:hAnsi="AXtManal" w:cs="Simplified Arabic"/>
          <w:sz w:val="32"/>
          <w:szCs w:val="32"/>
          <w:rtl/>
          <w:lang w:bidi="ar-EG"/>
        </w:rPr>
        <w:t xml:space="preserve">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باعتباره مديرًا لشركة (...) حتى تاريخ كف يده عن العمل بموجب قرار مجلس المديرين.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وجميع المبالغ أعلاه ظهرت ضمن ميزانية مراجعي حسابات الشركة مكتب (...) والمرفقة في تقرير المُصفِّي، كما ذكر أن (...) العالمية شركة مستقلة عن شركة (...) التعليمية لكل منها ملف زكوي مستقل، ولكل منهما ذمة مالية مستقلة عن الأخرى بديونها وحقوقها ولا يصح الخلط بين الاثنتين لما في ذلك من ضرر بالغ يلحق بدائني شركة (...) العالمية. إن أي شركة تكون أموالها ضامنة لديونها وليست ضامنًا لديون شخص آخر بمن فيهم الشركاء، لأن ذلك سوف يسمح بمزاحمة الدائنين الشخصيين للشركاء لدائني الشركة. إن موقف</w:t>
      </w:r>
      <w:r>
        <w:rPr>
          <w:rFonts w:ascii="AXtManal" w:hAnsi="AXtManal" w:cs="Simplified Arabic"/>
          <w:sz w:val="32"/>
          <w:szCs w:val="32"/>
          <w:rtl/>
          <w:lang w:bidi="ar-EG"/>
        </w:rPr>
        <w:t xml:space="preserve"> المُصفِّي يؤدِّي إلى هدم </w:t>
      </w:r>
      <w:r w:rsidRPr="00BF702E">
        <w:rPr>
          <w:rFonts w:ascii="AXtManal" w:hAnsi="AXtManal" w:cs="Simplified Arabic"/>
          <w:sz w:val="32"/>
          <w:szCs w:val="32"/>
          <w:highlight w:val="yellow"/>
          <w:rtl/>
          <w:lang w:bidi="ar-EG"/>
        </w:rPr>
        <w:t>الأسس</w:t>
      </w:r>
      <w:r w:rsidRPr="00E849B2">
        <w:rPr>
          <w:rFonts w:ascii="AXtManal" w:hAnsi="AXtManal" w:cs="Simplified Arabic"/>
          <w:sz w:val="32"/>
          <w:szCs w:val="32"/>
          <w:rtl/>
          <w:lang w:bidi="ar-EG"/>
        </w:rPr>
        <w:t xml:space="preserve"> التي تقوم عليها خصائص الشركات عامة والشركات ذات المَسْؤُولِيَّة المحدودة خاصة. فإذا كان المُصفِّي يعرف ذلك ويتمسَّك به فإن هذا يؤدي إلى تجرده من الحَيْدة التي يُفتَرَض توافرها فيه.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ج-مبلغ 100,000 ريال تَمَّ دفعه بموجب شيك سحبته (...) إلى أمر (...) تنفيذًا لعقد استشارات مالية لمصلحة الشركة تحت </w:t>
      </w:r>
      <w:r w:rsidRPr="00E849B2">
        <w:rPr>
          <w:rFonts w:ascii="AXtManal" w:hAnsi="AXtManal" w:cs="Simplified Arabic"/>
          <w:sz w:val="32"/>
          <w:szCs w:val="32"/>
          <w:rtl/>
          <w:lang w:bidi="ar-EG"/>
        </w:rPr>
        <w:lastRenderedPageBreak/>
        <w:t>التصفية. وقَّع العقد مع (...) (...) بصفته وكيل رئيس مجلس مديري شركة (...) التعليمية.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د-مبلغ 203,989 ريال هو رصيد دائنية مكتب (...) في نهاية السنة المالية للعام 2002م بِحَسَب ميزانية المراجع الخارجي (...), ورد في جاري الشركاء (بند د) المرفقة في تقرير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رابعًا: بالإشارة إلى أتعاب السيد (...)، فلا بأس من التذكير من أن شركة (...) التعليمية مدينة للمذكور بموجب عقد وقعه (...) مُفوَّضًا عن رئيس مجلس المديرين الذي يُعتَبَر مُلزِمًا للشركة بحسب نظام الشركات السعودي، ولا ينفي المَسْؤُولِيَّة عن الشركة قول المُصفِّي بأن (...) لا علم له بهذا العقد، فليس للمُصفِّي أن ينسى بأن رئيس مجلس مديري الشركة هو ممثلها النظامي أمام جميع الأطراف.</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خامسًا: بالنسبة لمبلغ 805,000 ريال المُتعلِّق بمستحقات السيد (...) فهي حقوق له رتَّبها قرار تعيينه المُوَقَّع أصلها من رئيس مجلس المديرين بحسب آخر تعديلات عقد التأسيس, إن مستحقات السيد (...) تقوم على ذات الأساس </w:t>
      </w:r>
      <w:r w:rsidRPr="00BF702E">
        <w:rPr>
          <w:rFonts w:ascii="AXtManal" w:hAnsi="AXtManal" w:cs="Simplified Arabic"/>
          <w:sz w:val="32"/>
          <w:szCs w:val="32"/>
          <w:highlight w:val="yellow"/>
          <w:rtl/>
          <w:lang w:bidi="ar-EG"/>
        </w:rPr>
        <w:t>النظام</w:t>
      </w:r>
      <w:r w:rsidRPr="00BF702E">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الذي يستند إليه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مطالبته لمستحقاته فكلاهما كان مديرًا للشركة ذاتها تَمَّ تعيينه بموجب قواعد عقد تأسيس الشركة وتعديلاته التي وقَّع عليها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ذاته.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سادسًا: عاد المُصفِّي في الصفحة </w:t>
      </w:r>
      <w:r w:rsidRPr="00BF702E">
        <w:rPr>
          <w:rFonts w:ascii="AXtManal" w:hAnsi="AXtManal" w:cs="Simplified Arabic" w:hint="cs"/>
          <w:sz w:val="32"/>
          <w:szCs w:val="32"/>
          <w:highlight w:val="yellow"/>
          <w:rtl/>
          <w:lang w:bidi="ar-EG"/>
        </w:rPr>
        <w:t>الثالثة</w:t>
      </w:r>
      <w:r w:rsidRPr="00E849B2">
        <w:rPr>
          <w:rFonts w:ascii="AXtManal" w:hAnsi="AXtManal" w:cs="Simplified Arabic"/>
          <w:sz w:val="32"/>
          <w:szCs w:val="32"/>
          <w:rtl/>
          <w:lang w:bidi="ar-EG"/>
        </w:rPr>
        <w:t xml:space="preserve"> من تقريره إلى موضوع الأرصدة الدائنة وهم ما يمكن الرد عليه بالتالي: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أ-مبلغ 446,540 ريال وهو مبلغ تَمَّ ذكر تفاصيله تحت عنوان البند رقم (ثانيًا) من تقرير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ب-مبلغ 347,373 ريال ويتكون من 200,000 ريال دفعها (...) وتَمَّ التنويه عن ذلك في البند ثانيًا من تقرير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سابعًا: إن مستحقات أتعاب المحامي (...) إنَّما هي دَيْن عن شركة (...) التعليمية ذلك لأن المُدَّعيين (...) القابضة قد طلبت من (</w:t>
      </w:r>
      <w:r w:rsidRPr="00F23B5A">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الموافقة على التصفية الاختيارية ورفض ذلك بل ورفض التفاوض على بيع أو شراء حصته في الوقت الذي وصلت فيه أوضاع الشركة المالية إلى درجة لم يكن ممكنًا تحملها.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الحوالات الصادرة بمبلغ 300,000 ريال تتكوَّن من 200,000 ريال دفعة لمكتب (...) بموجب العقد معهم من حساب الشركة، ومبلغ 100,000 ريال الدفعة الثانية لـ(...) المُنوِّه عنها في العقود المُوقَّعة معهم.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ثامنًا: مبلغ 82,165,17 ريال هي مبلغ أتعاب استشارة قانونية مع مكتب (...) دُفِعَت من حساب الشركة بموجب تحويل.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وذكر أن جميع القيود والأرقام الواردة في تقرير المُصفِّي هي عبارة عن ترجمة محاسبية </w:t>
      </w:r>
      <w:r w:rsidRPr="00E849B2">
        <w:rPr>
          <w:rFonts w:ascii="AXtManal" w:hAnsi="AXtManal" w:cs="Simplified Arabic"/>
          <w:sz w:val="32"/>
          <w:szCs w:val="32"/>
          <w:rtl/>
          <w:lang w:bidi="ar-EG"/>
        </w:rPr>
        <w:lastRenderedPageBreak/>
        <w:t>لالتزامات وحقوق مالية، رتبتها عقود وقعها ذوي صفة نيابة عن شركة ذات مسؤولية محدودة دقَّقتها وزارة التجارة وصادق عليها كاتب العدل.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وطلب أن يتعامل المُصفِّي مع شركة (...) (تحت التصفية) على هذا الأساس.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قدَّم المُدَّعى عليه وكالة مذكرة ردًا على مذكرة المُدَّعي وكالة جاء فيها أنَّه بعد الاطلاع على مذكرة المُدَّعي وكالة المقدَّمة للدائرة بتاريخ 18/3/1426هـ فإنَّه يوضِّح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الاعتراض على مصروفات التأسيس: اعتراض المُدَّعى عليه على ما توصَّل إليه تقرير المُصفِّي بتحميل الشريك شركة (...) مصروفات التأسيس والتشغيل لشركة (...) التعليمية استنادًا إلى التزام 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رحمه الله بموجب خطاب الالتزام الصادر منه في 24/8/1419هـ الموافق 13/12/1998م الذي تضمَّن (موافقته على قبول عمل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معه والتعاون في مجال تنفيذ المشاريع الحكومية والخاصة والتزام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بمسؤولية تأمين المكتب ودفع جميع المصاريف المتعلقة وتحديد راتب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بمبلغ </w:t>
      </w:r>
      <w:r>
        <w:rPr>
          <w:rFonts w:ascii="AXtManal" w:hAnsi="AXtManal" w:cs="Simplified Arabic" w:hint="cs"/>
          <w:sz w:val="32"/>
          <w:szCs w:val="32"/>
          <w:rtl/>
          <w:lang w:bidi="ar-EG"/>
        </w:rPr>
        <w:t xml:space="preserve">وقدره </w:t>
      </w:r>
      <w:r w:rsidRPr="00E849B2">
        <w:rPr>
          <w:rFonts w:ascii="AXtManal" w:hAnsi="AXtManal" w:cs="Simplified Arabic"/>
          <w:sz w:val="32"/>
          <w:szCs w:val="32"/>
          <w:rtl/>
          <w:lang w:bidi="ar-EG"/>
        </w:rPr>
        <w:t>عشرون ألف ريال كمرتب شهري بالإضافة إلى 30% كحصَّة للدكتور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أي شركة أو مشروع يتم عرضه وتنفيذه وإدارته وتكون مسؤولية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البحث عن المشاريع ودراستها وإدارة أي مشروع أو شركة يتم تأسيسها).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المُدَّعى عليه لم يُنكِر هذا المستند أو يطعن في مضمونه وأنصب دفعه في أن ما صدر عن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(رحمه الله) كان في خطاب سابق في تاريخه على تأسيس الشركة وأن خطاب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أصبح بغير فاعلية ومنسوخ بموجب قواعد عقد الشركة فإنَّه يرد على ذلك وفقًا للآتي: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1-إن هذا المستند رُتِّب في ذمَّة المرحوم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التزامًا عقديًا تجاه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إذ التزم بموجبه على تكليف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المُدَّعي بالعمل لديه في شركة (...) في مجال تنفيذ المشاريع ودراستها وإدارتها مقابل تأمين الرواتب ومصروفات التشغيل والتأثيث إضافة إلى منح المُدَّعي نسبة 30% من أي مشروع وشركة (...) التعليمية نتاج لهذا الاتفاق.</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2-انتقلت حصص شركة (...) التعليمية للورثة بِمَا لها من حقوق وما عليها من التزامات، وذلك بموجب عقد الشركة ومن هذه الالتزامات التزام المُوَرِّث بالصرف على الشركة خلال فترة التأسيس.</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3-أن ا</w:t>
      </w:r>
      <w:r>
        <w:rPr>
          <w:rFonts w:ascii="AXtManal" w:hAnsi="AXtManal" w:cs="Simplified Arabic"/>
          <w:sz w:val="32"/>
          <w:szCs w:val="32"/>
          <w:rtl/>
          <w:lang w:bidi="ar-EG"/>
        </w:rPr>
        <w:t>لأعمال التي كُلِّف به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بموجب اتفاقه مع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(رحمه الله) </w:t>
      </w:r>
      <w:r w:rsidRPr="00E849B2">
        <w:rPr>
          <w:rFonts w:ascii="AXtManal" w:hAnsi="AXtManal" w:cs="Simplified Arabic"/>
          <w:sz w:val="32"/>
          <w:szCs w:val="32"/>
          <w:rtl/>
          <w:lang w:bidi="ar-EG"/>
        </w:rPr>
        <w:lastRenderedPageBreak/>
        <w:t xml:space="preserve">والتي بموجبها اقتطع </w:t>
      </w:r>
      <w:r w:rsidRPr="005553F2">
        <w:rPr>
          <w:rFonts w:ascii="AXtManal" w:hAnsi="AXtManal" w:cs="Simplified Arabic"/>
          <w:sz w:val="32"/>
          <w:szCs w:val="32"/>
          <w:highlight w:val="yellow"/>
          <w:rtl/>
          <w:lang w:bidi="ar-EG"/>
        </w:rPr>
        <w:t>جزءًا</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من</w:t>
      </w:r>
      <w:r w:rsidRPr="00E849B2">
        <w:rPr>
          <w:rFonts w:ascii="AXtManal" w:hAnsi="AXtManal" w:cs="Simplified Arabic"/>
          <w:sz w:val="32"/>
          <w:szCs w:val="32"/>
          <w:rtl/>
          <w:lang w:bidi="ar-EG"/>
        </w:rPr>
        <w:t xml:space="preserve"> مباني شركة (...) والصرف عليه وتأثيثه لم تكن لصالح شركة (...) التعليمية وإنما كانت تمارس لمكتب خاص بـ(</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للبحث عن مشاريع يتم دراستها وتكوين شركات شقيقة للدخول في نشاطاتها ومن الأعمال التي تَمَّ تنفيذها بواسطة قسم المشاريع التي كان تحت وإدارة الشريك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مشروع مصفاة الشارقة، مشروع الدينار الكويتي الجديد، إنشاء شركة (...) للاستثمار والتجارية العالمية، مشروع إنشاء البحيرة بالرياض، مشروع شركة (...) التعليمية ودراسة وتمويل ثلاثة آلاف مدرسة.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4-كشف الحساب الذي قدمه الدكتور (</w:t>
      </w:r>
      <w:r w:rsidRPr="00B917C0">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يؤكِّد أن المُدَّعي كان يعمل لدى شركة (...) منذ شهر نوفمبر 1998م وأنَّه كان يتقاضي رواتب شهرية من شركة (...) حتى يوليو 2001م مقدارها عشرون ألف ريال، وأن إجمالي مستحقاته من الرواتب 646,666 ريال استلم منها 240 ألف ريال وتبقى له 406,666 ريال، مِمَّا يؤكد وجود علاقة تعاقدية وأن شركة (...) كانت تدفع رواتب بقية العاملين المتخصصين لشركة (...) التعليمية استنادًا للالتزام الذي التزم به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(رحمه الله).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5-أوضحت بنود ميزانية الشركة أن رأس المال شركة (...) التعليمية الذي تَمَّ إيداعه في 19/8/2001م لم يتم التصرُّف في أي جزء منه وحتى 4/5/2003م مِمَّا يؤكد أن جميع مصروفاتها كانت تتم عن طريق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6-لم تتضمَّن ميزانية عام 2002م ما يُفيد قرار تعيين (...)، ولم تتضمَّن المكافآت والرواتب التي وردت في ميزانية عام 2003م وكذلك يلاحظ أن جميع الدفعات التي تَمَّتْ </w:t>
      </w:r>
      <w:r w:rsidRPr="00D50E88">
        <w:rPr>
          <w:rFonts w:ascii="AXtManal" w:hAnsi="AXtManal" w:cs="Simplified Arabic"/>
          <w:sz w:val="32"/>
          <w:szCs w:val="32"/>
          <w:highlight w:val="lightGray"/>
          <w:rtl/>
          <w:lang w:bidi="ar-EG"/>
        </w:rPr>
        <w:t>لـ</w:t>
      </w:r>
      <w:r w:rsidRPr="00D50E88">
        <w:rPr>
          <w:rFonts w:ascii="AXtManal" w:hAnsi="AXtManal" w:cs="Simplified Arabic" w:hint="cs"/>
          <w:sz w:val="32"/>
          <w:szCs w:val="32"/>
          <w:highlight w:val="lightGray"/>
          <w:rtl/>
          <w:lang w:bidi="ar-EG"/>
        </w:rPr>
        <w:t>مكتب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والمصروفات الأخرى أُلحِقت بالميزانية الأخيرة.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7-حيث يُلاحظ وجود العديد من بنود الصرف تَمَّتْ بعد تاريخ تصفية الشركة، وحيث إن سلطات المديرين أو مجلس الإدارة تنتهي بانقضاء الشركة فإن تصرفاتهم المالية قبل قرار التصفية والتي جرت كلها تُعتَبر قرارات باطلة.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إخلالات الشريك المُدَّعى عليه بشروط عقد الشركة: بعد وفاة (</w:t>
      </w:r>
      <w:r w:rsidRPr="00B917C0">
        <w:rPr>
          <w:rFonts w:ascii="AXtManal" w:hAnsi="AXtManal" w:cs="Simplified Arabic"/>
          <w:sz w:val="32"/>
          <w:szCs w:val="32"/>
          <w:highlight w:val="yellow"/>
          <w:rtl/>
          <w:lang w:bidi="ar-EG"/>
        </w:rPr>
        <w:t xml:space="preserve">الشريك </w:t>
      </w:r>
      <w:r w:rsidRPr="00B917C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(رحمه الله) وانتقال حصصه في شركة (...) التعليميَّة </w:t>
      </w:r>
      <w:r w:rsidRPr="00D50E88">
        <w:rPr>
          <w:rFonts w:ascii="AXtManal" w:hAnsi="AXtManal" w:cs="Simplified Arabic" w:hint="cs"/>
          <w:sz w:val="32"/>
          <w:szCs w:val="32"/>
          <w:highlight w:val="yellow"/>
          <w:rtl/>
          <w:lang w:bidi="ar-EG"/>
        </w:rPr>
        <w:t>و</w:t>
      </w:r>
      <w:r w:rsidRPr="00D50E88">
        <w:rPr>
          <w:rFonts w:ascii="AXtManal" w:hAnsi="AXtManal" w:cs="Simplified Arabic"/>
          <w:sz w:val="32"/>
          <w:szCs w:val="32"/>
          <w:highlight w:val="yellow"/>
          <w:rtl/>
          <w:lang w:bidi="ar-EG"/>
        </w:rPr>
        <w:t>تنازلهم</w:t>
      </w:r>
      <w:r w:rsidRPr="00E849B2">
        <w:rPr>
          <w:rFonts w:ascii="AXtManal" w:hAnsi="AXtManal" w:cs="Simplified Arabic"/>
          <w:sz w:val="32"/>
          <w:szCs w:val="32"/>
          <w:rtl/>
          <w:lang w:bidi="ar-EG"/>
        </w:rPr>
        <w:t xml:space="preserve"> عن جميع حصصهم لشركة (...) بموجب تعديل عقد التأسيس في 25/3/1423هـ كان الشريك الجديد وهو رئيس مجلس إدارة شركة (...) يُدْرِك ويعلم أن شركة (...) التعليمية تحت </w:t>
      </w:r>
      <w:r w:rsidRPr="00E849B2">
        <w:rPr>
          <w:rFonts w:ascii="AXtManal" w:hAnsi="AXtManal" w:cs="Simplified Arabic" w:hint="cs"/>
          <w:sz w:val="32"/>
          <w:szCs w:val="32"/>
          <w:rtl/>
          <w:lang w:bidi="ar-EG"/>
        </w:rPr>
        <w:t>التأسيس</w:t>
      </w:r>
      <w:r w:rsidRPr="00E849B2">
        <w:rPr>
          <w:rFonts w:ascii="AXtManal" w:hAnsi="AXtManal" w:cs="Simplified Arabic"/>
          <w:sz w:val="32"/>
          <w:szCs w:val="32"/>
          <w:rtl/>
          <w:lang w:bidi="ar-EG"/>
        </w:rPr>
        <w:t xml:space="preserve"> ولم تمارس أي نشاط حتى تاريخه وأن جميع مصروفات التأسيس للشركة تتم في ميزانية شركة (...) وبحكم أنَّه يمتلك أغلبية </w:t>
      </w:r>
      <w:r w:rsidRPr="00E849B2">
        <w:rPr>
          <w:rFonts w:ascii="AXtManal" w:hAnsi="AXtManal" w:cs="Simplified Arabic"/>
          <w:sz w:val="32"/>
          <w:szCs w:val="32"/>
          <w:rtl/>
          <w:lang w:bidi="ar-EG"/>
        </w:rPr>
        <w:lastRenderedPageBreak/>
        <w:t>الحصص فقد اتخذ قرارات مخالفة لعقد الشركة ونظام الشركات ترتب عليها توقيع الضرر بالشريك.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والقاعدة العامة إذا كان المدير شريكًا معينًا في عقد الشركة فلا يجوز عزله إلا بحكم يصدر من ديوان المظالم بناءً على طلب أغلبية الشركاء عند مُسوِّغ شرعي كأن يقوم باختلاس أموال الشركة أو منافستها في نشاطها لحسابه الخاص ولا يجوز الاتفاق على خلاف ذلك وفقًا لما تقضي به المادة (33/1) من نظام الشركات. ويترتَّب على عزل المدير الاتفاقي حل الشركة لانهيار أحد أعمدتها حَيْثُ تقوم في الأصل على الاعتبار الشخصي.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وللمدير أن يمارس جميع أعمال الإدارة المحضة وله أن يُبرِم التصرفات التي تُحقِّق أهداف الشركة، أمَّا الأعمال التي تجاوز الإدارة العادية فلا يجوز للمدير أن يباشرها إلا بمقتضى نَصَّ صريح في العقد أو بعد موافقة جميع الشركاء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لذلك فإن المادة (32) من نظام الشركات قد نَصَّت على أن (يسأل المدير عن تعويض الضرر الذي يُصيب الشركة أو الشركاء أو الغير بسبب مخالفة شروط عقد الشركة أو بسبب ما يصدر منه من أخطاء في أداء عمله وكل اتفاق على خلاف ذلك يُعتبر كأن لم يكن).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ويُفهَم من هذا النص أن المدير إذا خالف شروط العقد أو صدر منه خطأ في عمله فإنَّه </w:t>
      </w:r>
      <w:r w:rsidRPr="008876CD">
        <w:rPr>
          <w:rFonts w:ascii="AXtManal" w:hAnsi="AXtManal" w:cs="Simplified Arabic"/>
          <w:sz w:val="32"/>
          <w:szCs w:val="32"/>
          <w:rtl/>
          <w:lang w:bidi="ar-EG"/>
        </w:rPr>
        <w:t>يسأل مسؤولية شخصية</w:t>
      </w:r>
      <w:r w:rsidRPr="00E849B2">
        <w:rPr>
          <w:rFonts w:ascii="AXtManal" w:hAnsi="AXtManal" w:cs="Simplified Arabic"/>
          <w:sz w:val="32"/>
          <w:szCs w:val="32"/>
          <w:rtl/>
          <w:lang w:bidi="ar-EG"/>
        </w:rPr>
        <w:t xml:space="preserve"> بتعويض الضرر الذي يُصيب الشركة أو الأشخاص الشركاء أو الغير مِمَّا يُجيز الرجوع عليه حتى في أموال شخصية.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قرار عزل المدير: استنادًا للمادة العاشرة من عقد التأسيس المُعدَّلة في 15/2/1423هـ والتي تنص في فقراته الثانية على أنَّه (يجوز للشركاء عزل ا</w:t>
      </w:r>
      <w:r>
        <w:rPr>
          <w:rFonts w:ascii="AXtManal" w:hAnsi="AXtManal" w:cs="Simplified Arabic"/>
          <w:sz w:val="32"/>
          <w:szCs w:val="32"/>
          <w:rtl/>
          <w:lang w:bidi="ar-EG"/>
        </w:rPr>
        <w:t xml:space="preserve">لمديرين المعينين في عقد الشركة </w:t>
      </w:r>
      <w:r w:rsidRPr="00791843">
        <w:rPr>
          <w:rFonts w:ascii="AXtManal" w:hAnsi="AXtManal" w:cs="Simplified Arabic" w:hint="cs"/>
          <w:sz w:val="32"/>
          <w:szCs w:val="32"/>
          <w:highlight w:val="yellow"/>
          <w:rtl/>
          <w:lang w:bidi="ar-EG"/>
        </w:rPr>
        <w:t>أ</w:t>
      </w:r>
      <w:r w:rsidRPr="00791843">
        <w:rPr>
          <w:rFonts w:ascii="AXtManal" w:hAnsi="AXtManal" w:cs="Simplified Arabic"/>
          <w:sz w:val="32"/>
          <w:szCs w:val="32"/>
          <w:highlight w:val="yellow"/>
          <w:rtl/>
          <w:lang w:bidi="ar-EG"/>
        </w:rPr>
        <w:t>و</w:t>
      </w:r>
      <w:r w:rsidRPr="00E849B2">
        <w:rPr>
          <w:rFonts w:ascii="AXtManal" w:hAnsi="AXtManal" w:cs="Simplified Arabic"/>
          <w:sz w:val="32"/>
          <w:szCs w:val="32"/>
          <w:rtl/>
          <w:lang w:bidi="ar-EG"/>
        </w:rPr>
        <w:t xml:space="preserve"> عقد مستقل دون الإخلال بحقهم في التعويض إذا وقع العزل بغير مبرر مقبول أو في وقت غير لائق). فقد قام شريك المُدَّعى عليه بإصدار قرر انفرادي في 17/5/1423هـ بعزل المدير التنفيذي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وتعيين (...) مديرًا عامًا للشركة. ولم يتضمَّن القرار أسباب فصل المدير أو حتى أخذ رأيه كشريك.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تضرَّر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من هذا القرار للأسباب التالية: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1-مخالفة القرار للنظام العام: نَصَّت المادة (33) من نظام الشركات على الآتي: (إذا كان المدير شريكًا مُعيَّنًا في عقد الشركة فلا يجوز عزله إلا بقرار يصدر من هيئة حسم المنازعات الشركات التجارية- ديوان المظالم حاليًا- بناءً على طلب أغلبية الشركة وبشرط وجود مُسوِّغ شرعي. وكل اتفاق على خلاف</w:t>
      </w:r>
      <w:r>
        <w:rPr>
          <w:rFonts w:ascii="AXtManal" w:hAnsi="AXtManal" w:cs="Simplified Arabic" w:hint="cs"/>
          <w:sz w:val="32"/>
          <w:szCs w:val="32"/>
          <w:rtl/>
          <w:lang w:bidi="ar-EG"/>
        </w:rPr>
        <w:t xml:space="preserve"> </w:t>
      </w:r>
      <w:r w:rsidRPr="00791843">
        <w:rPr>
          <w:rFonts w:ascii="AXtManal" w:hAnsi="AXtManal" w:cs="Simplified Arabic" w:hint="cs"/>
          <w:sz w:val="32"/>
          <w:szCs w:val="32"/>
          <w:highlight w:val="yellow"/>
          <w:rtl/>
          <w:lang w:bidi="ar-EG"/>
        </w:rPr>
        <w:t>ذلك</w:t>
      </w:r>
      <w:r w:rsidRPr="00E849B2">
        <w:rPr>
          <w:rFonts w:ascii="AXtManal" w:hAnsi="AXtManal" w:cs="Simplified Arabic"/>
          <w:sz w:val="32"/>
          <w:szCs w:val="32"/>
          <w:rtl/>
          <w:lang w:bidi="ar-EG"/>
        </w:rPr>
        <w:t xml:space="preserve"> يُعتبر كأن لم يكن ويترتَّب على عزل المدير </w:t>
      </w:r>
      <w:r w:rsidRPr="00E849B2">
        <w:rPr>
          <w:rFonts w:ascii="AXtManal" w:hAnsi="AXtManal" w:cs="Simplified Arabic"/>
          <w:sz w:val="32"/>
          <w:szCs w:val="32"/>
          <w:rtl/>
          <w:lang w:bidi="ar-EG"/>
        </w:rPr>
        <w:lastRenderedPageBreak/>
        <w:t>في حالة المذكور حل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2-مخالفة القرار لعقد الشركة: تَمَّ تعديل المادة العاشرة من عقد التأسيس الذي جرى في 15/2/1423هـ في فقرته (يجوز للشركاء عزل المديرين المعينين في عقد الشركة أو عقد مستقل دون إخلال بحقهم في التعويض إذا وقع العزل بغير مبرر مقبول أو في وقت غير لائق). وقد جاء قرار المُدَّعى عليه بعزل المدير دون سبب يُذكر كما جاء في وقت غير مناسب حَيْثُ كان خلال فترة مناقشة ترسية مشاريع المدارس وبداية مرحلة حتى تمارس نشاط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3-إشهار القرار: تشترط المادة (21) من نظام الشركات عند تعيين المديرين ضرورة إشهار ذلك في السِّجل التجاري خلال الثلاثين يومًا وحيث إن هذا الإشهار والتسجيل لم تتم ولم تقم الشركة بالإعلان عن المدير الجديد فإن أي تصرفات يقوم بها تكون تصرفات صادرة من غير ذي صفة رسمية.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4-مخالفة صفة المدير للأنظمة: حيث إن نظام وزارة الداخلية لا يُجيز تعيين الأجانب الغير سعوديين في وظيفة مدير عام فإن تعيين (...) وهو غير سعودي وليس شريكًا في الشركة يُعدّ مخالفة صريحة للتعليمات.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5-مخالفة المادة 13 من عقد التأسيس: اشترطت المادة 13 من عقد التأسيس على صدور قرار الشركات بالإجماع فيما يتعلق بزيادة الأعباء المالية للشركة وهو ما أكدته المادة 173 من نظام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قرار تعيين المدير الجديد يلزم الشركة بعبء مالي ومِنْ ثَمَّ كان يجب أن يتم صدور قرار بإجماع الشركاء، وقد خالف الشريك المدعى عليه ذلك وأصدر قرارًا </w:t>
      </w:r>
      <w:r w:rsidRPr="00E849B2">
        <w:rPr>
          <w:rFonts w:ascii="AXtManal" w:hAnsi="AXtManal" w:cs="Simplified Arabic" w:hint="cs"/>
          <w:sz w:val="32"/>
          <w:szCs w:val="32"/>
          <w:rtl/>
          <w:lang w:bidi="ar-EG"/>
        </w:rPr>
        <w:t>انفراديا</w:t>
      </w:r>
      <w:r w:rsidRPr="00E849B2">
        <w:rPr>
          <w:rFonts w:ascii="AXtManal" w:hAnsi="AXtManal" w:cs="Simplified Arabic"/>
          <w:sz w:val="32"/>
          <w:szCs w:val="32"/>
          <w:rtl/>
          <w:lang w:bidi="ar-EG"/>
        </w:rPr>
        <w:t xml:space="preserve"> بتعيين المدير الجديد وتحديد مخصصاته التي قاربت مليون ريال في العام.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تقرير مراجع الحسابات والمُصفِّي للشركة قد تأ</w:t>
      </w:r>
      <w:r>
        <w:rPr>
          <w:rFonts w:ascii="AXtManal" w:hAnsi="AXtManal" w:cs="Simplified Arabic"/>
          <w:sz w:val="32"/>
          <w:szCs w:val="32"/>
          <w:rtl/>
          <w:lang w:bidi="ar-EG"/>
        </w:rPr>
        <w:t xml:space="preserve">سس على ما لديه من مستندات </w:t>
      </w:r>
      <w:r w:rsidRPr="00796711">
        <w:rPr>
          <w:rFonts w:ascii="AXtManal" w:hAnsi="AXtManal" w:cs="Simplified Arabic"/>
          <w:sz w:val="32"/>
          <w:szCs w:val="32"/>
          <w:highlight w:val="yellow"/>
          <w:rtl/>
          <w:lang w:bidi="ar-EG"/>
        </w:rPr>
        <w:t>ووقائ</w:t>
      </w:r>
      <w:r w:rsidRPr="00796711">
        <w:rPr>
          <w:rFonts w:ascii="AXtManal" w:hAnsi="AXtManal" w:cs="Simplified Arabic" w:hint="cs"/>
          <w:sz w:val="32"/>
          <w:szCs w:val="32"/>
          <w:highlight w:val="yellow"/>
          <w:rtl/>
          <w:lang w:bidi="ar-EG"/>
        </w:rPr>
        <w:t>ع</w:t>
      </w:r>
      <w:r w:rsidRPr="00E849B2">
        <w:rPr>
          <w:rFonts w:ascii="AXtManal" w:hAnsi="AXtManal" w:cs="Simplified Arabic"/>
          <w:sz w:val="32"/>
          <w:szCs w:val="32"/>
          <w:rtl/>
          <w:lang w:bidi="ar-EG"/>
        </w:rPr>
        <w:t xml:space="preserve"> فإن اعتراضات الشريك (شركة...) انصبَّت على محاولة نفي هذه الأدلة الدامغة بعبارات وكلام مرسل.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ونحن من جانبنا نوافق على جميع ما ورد في التقرير وليس لدينا أي اعتراض.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12/9/1426هـ سلَّم وكيل شركة (...) رده على تقرير المُصفِّي المُكوَّن ثلاث صفحات والذي جاء فيه: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لا تَتَحَمَّل شركة (...) القابضة أي مصاريف تخص شركة (...) التعليميَّة (تحت التصفية) لاستقلال شخصية كل منهما عن الأخرى وسند ذلك نظام الشركات وعقد تأسيس كل منهما.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تلتزم شركة (...) التعليمية بتسديد الديون المترتبة عليها ومنها رواتب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إلى الوقت الذي تَمَّ فيه كفّ يده عن العمل بموجب </w:t>
      </w:r>
      <w:r w:rsidRPr="00E849B2">
        <w:rPr>
          <w:rFonts w:ascii="AXtManal" w:hAnsi="AXtManal" w:cs="Simplified Arabic"/>
          <w:sz w:val="32"/>
          <w:szCs w:val="32"/>
          <w:rtl/>
          <w:lang w:bidi="ar-EG"/>
        </w:rPr>
        <w:lastRenderedPageBreak/>
        <w:t>قرار مجلس المديرين، كما تلتزم بتسديد رواتب السيد (...) باعتبار أن كلًا منهما كان مديرًا لها بموجب قرار يجد أساسه في عقد تأسيس الشركة وتعديلاته.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ثانيًا: </w:t>
      </w:r>
      <w:r w:rsidRPr="00E849B2">
        <w:rPr>
          <w:rFonts w:ascii="AXtManal" w:hAnsi="AXtManal" w:cs="Simplified Arabic" w:hint="cs"/>
          <w:sz w:val="32"/>
          <w:szCs w:val="32"/>
          <w:rtl/>
          <w:lang w:bidi="ar-EG"/>
        </w:rPr>
        <w:t>الأرصدة</w:t>
      </w:r>
      <w:r w:rsidRPr="00E849B2">
        <w:rPr>
          <w:rFonts w:ascii="AXtManal" w:hAnsi="AXtManal" w:cs="Simplified Arabic"/>
          <w:sz w:val="32"/>
          <w:szCs w:val="32"/>
          <w:rtl/>
          <w:lang w:bidi="ar-EG"/>
        </w:rPr>
        <w:t xml:space="preserve"> الدائنة: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ب-ما يتعلَّق بالعقد المُبرَم مع </w:t>
      </w:r>
      <w:r w:rsidRPr="00796711">
        <w:rPr>
          <w:rFonts w:ascii="AXtManal" w:hAnsi="AXtManal" w:cs="Simplified Arabic" w:hint="cs"/>
          <w:sz w:val="32"/>
          <w:szCs w:val="32"/>
          <w:highlight w:val="lightGray"/>
          <w:rtl/>
          <w:lang w:bidi="ar-EG"/>
        </w:rPr>
        <w:t>مكتب</w:t>
      </w:r>
      <w:r w:rsidRPr="00E849B2">
        <w:rPr>
          <w:rFonts w:ascii="AXtManal" w:hAnsi="AXtManal" w:cs="Simplified Arabic"/>
          <w:sz w:val="32"/>
          <w:szCs w:val="32"/>
          <w:rtl/>
          <w:lang w:bidi="ar-EG"/>
        </w:rPr>
        <w:t>(...) فقد تَمَّ توقيعه من قِبَل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بصفته مديرًا عامًا لشركة (...) التعليمية ومِنْ ثَمَّ فإن شركة (...) تَتَحَمَّل مستحقات هذا المكتب التي دُفِعَت من قِبَل الشركاء الآخرين تنفيذًا للعقد الذي وقعه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والتي سيلي ذكرها لاحقًا، أمَّا نفي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موافقته على مستحقات هذا المكتب فإن ما ينفي هذا الكلام ويُثبِت موافقته على هذه المستحقات هو توقيعه على عقد مكتب (...) الهندسي.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ج-التصديق على الميزانية: إن السبب الرئيسي في ما آلت إليه الشركة هو إهمال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بصفته مديرًا عامًا لو</w:t>
      </w:r>
      <w:r>
        <w:rPr>
          <w:rFonts w:ascii="AXtManal" w:hAnsi="AXtManal" w:cs="Simplified Arabic" w:hint="cs"/>
          <w:sz w:val="32"/>
          <w:szCs w:val="32"/>
          <w:rtl/>
          <w:lang w:bidi="ar-EG"/>
        </w:rPr>
        <w:t>ا</w:t>
      </w:r>
      <w:r w:rsidRPr="00E849B2">
        <w:rPr>
          <w:rFonts w:ascii="AXtManal" w:hAnsi="AXtManal" w:cs="Simplified Arabic"/>
          <w:sz w:val="32"/>
          <w:szCs w:val="32"/>
          <w:rtl/>
          <w:lang w:bidi="ar-EG"/>
        </w:rPr>
        <w:t>جباته خلال فترة إدارته لها، وهذا ما يفسره عدم تقديمه للميزانية في نهاية السنة المالية وعدم تصديقه عليها وليقدِّم ما يُثبِت كلامه الذي رد به في تقرير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د-أما الأرصدة الدائنة التي ذُكِرَت في تقرير المُصفِّي فهي: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100,000 ريال (من حساب (...) بموجب شيك رقم 402 لحساب مكتب (...)) فالمبلغ دَيْن لـ(...)</w:t>
      </w:r>
      <w:r>
        <w:rPr>
          <w:rFonts w:ascii="AXtManal" w:hAnsi="AXtManal" w:cs="Simplified Arabic"/>
          <w:sz w:val="32"/>
          <w:szCs w:val="32"/>
          <w:rtl/>
          <w:lang w:bidi="ar-EG"/>
        </w:rPr>
        <w:t xml:space="preserve"> في ذِمَّة شركة (...) التعليمية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150,000 ريال (دفعته (...) كحصَّة للدكتور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رأس مال شركة (...) التعليمية).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مبلغ 196,054 ريال (دفعة لمكتب (...) تنفيذ لعقده بموجب شيك أرفقنا صورته من قبل).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المجموع 446.540 ريال وهو المبلغ الذي تَمَّ ذكره سابقًا من قِبَل المُصفِّي تحت بند الديون الدائنة.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200,000 ريال (دفعة من (...) لمكتب (...) من حسابه الشخصي باعتباره كان وكيلًا عن </w:t>
      </w:r>
      <w:r>
        <w:rPr>
          <w:rFonts w:ascii="AXtManal" w:hAnsi="AXtManal" w:cs="Simplified Arabic"/>
          <w:sz w:val="32"/>
          <w:szCs w:val="32"/>
          <w:rtl/>
          <w:lang w:bidi="ar-EG"/>
        </w:rPr>
        <w:t>رئيس مجلس مديرين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147,373 ريال (قيمة فاتورة إضافية دفعها (...) بصفته نائب رئيس مجلس شركة (...) سدادًا لدَيْن مستحق لمكتب (...) سبق وأن أرفقنا صورة إيصال السداد).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15,000 أتعاب مراجع الحسابات السادة مكتب (...) و(...)).</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ثالثًا: جاري 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أ-مبلغ 607,545 ريال هو دَيْن لشركة (...) العالمية على شركة (...) التعليمية ويتكوَّن من المبالغ التالية: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123,914 ريال (قيمة أثاث).</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175,440 ريال (أجرة كاتب).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240,000 (رواتب قبضها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lastRenderedPageBreak/>
        <w:t>ب-مبلغ 534,892 ريال مستحقات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باعتباره مديرًا لشركة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نود الإشارة إلى أن جميع المبالغ أعلاه ظهرت ضمن ميزانية مراجعي حسابات الشركة والتي أرفقناها لفضيلتكم من قبل.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نلفت انتباه فضيلتكم إلى أن كلًا من شركة (...) العالمية وشركة (...) التعليمية مستقلة عن الأخرى ولكل واحدة منها ذمة مالية مستقلة عن الأخرى وملف زكوي مستقل.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ج-مبلغ 100,000 ريال (دفعته (...) بموجب شيك لأمر السيد (...) تنفيذًا لعقد استشارات مالية أبرمه معه (...) بصفته وكيلًا عن رئيس مجلس مديري شركة (...) بموجب نظام الشركات السعودي حيث إن صرف هذا المبلغ قد تَمَّ بموجب صفة رسمية عن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د-مبلغ 203,989 ريال يمثل رصيد دائنيه مكتب (...) في نهاية السنة المالية لعام 2002م (حسب ميزانية المراجع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رابعًا: بالنسبة لمستحقات السيد (...) (مبلغ 805,000 ريال) وتُسنَد هذه المستحقات إلى ما يستند إليه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في مطالبته لمستحقاته فكلاهما كان مديرًا للشركة ذاتها وتَمَّ تعيينه بموجب قرار يجد أساسه في عقد تأسيس الشركة وتعديلاته التي وقَّع عليها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خامسًا: ما يتعلَّق بمستحقات المحامي (...) فإنها تُعتَبَر دَيْن الشركة تحت التصفية، وذلك لأن المحامي قد تَمَّ توكيله من قِبَل من يمثلها قانونًا بعد أن تردَّت أوضاع الشركة المالية وبعد رفض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التصفية الاختيارية والتفاوض على الحصص.</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-الحوالات الصادرة بمبلغ 300,000 ريال تتكوَّن من 200,000 ريال دفعة لمكتب (...) بموجب العقد معهم من حساب الشركة ومبلغ 100,000 ريال دفعة ثانية لـ(...) والمُنوَّه عنها في العقود المُوقَّعة معهم والمرفقة سابقًا.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سادسًا: مبلغ 28,165,17 ريال هي مبلغ أتعاب استشارة قانونية لمصلحة الشركة مع مكتب (...) دُفِعَت من حساب الشركة </w:t>
      </w:r>
      <w:r w:rsidRPr="00062A1A">
        <w:rPr>
          <w:rFonts w:ascii="AXtManal" w:hAnsi="AXtManal" w:cs="Simplified Arabic"/>
          <w:sz w:val="32"/>
          <w:szCs w:val="32"/>
          <w:rtl/>
          <w:lang w:bidi="ar-EG"/>
        </w:rPr>
        <w:t>(أُرفِقَت المستندات الثبوتية سابقًا).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وأما ما جاء من ملاحظات المُصفِّي على الردود فهي عبارة عن آراء خاصة به ولا تُمثِّل الصواب وفيها مغالطات لا تُمثِّل الحيادية المطلوبة منه كمُصفِّي حَيْثُ يظهر من آرائه التعاطف الواضح مع الدكتور (</w:t>
      </w:r>
      <w:r w:rsidRPr="0079184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20/4/1428هـ ذكر الطرفان بأنهما قدَّما ملاحظاتهما على التقرير إلا أنَّه لم يردهما أي إجابة على تلك الملاحظات فَقَرَّرت الكتابة لمُصفِّي الشركة لتقديم تقرير عن أعماله خلال تلك الفترة السابقة.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27/8/1428هـ قدَّم مُصفِّي </w:t>
      </w:r>
      <w:r w:rsidRPr="00E849B2">
        <w:rPr>
          <w:rFonts w:ascii="AXtManal" w:hAnsi="AXtManal" w:cs="Simplified Arabic"/>
          <w:sz w:val="32"/>
          <w:szCs w:val="32"/>
          <w:rtl/>
          <w:lang w:bidi="ar-EG"/>
        </w:rPr>
        <w:lastRenderedPageBreak/>
        <w:t xml:space="preserve">الشركة تقارير سابقة أُعيدت إليه وأفهمته الدائرة بأن عليه تقديم تقرير عن وضع </w:t>
      </w:r>
      <w:r w:rsidRPr="00062A1A">
        <w:rPr>
          <w:rFonts w:ascii="AXtManal" w:hAnsi="AXtManal" w:cs="Simplified Arabic"/>
          <w:sz w:val="32"/>
          <w:szCs w:val="32"/>
          <w:rtl/>
          <w:lang w:bidi="ar-EG"/>
        </w:rPr>
        <w:t>التصفية من تاريخه</w:t>
      </w:r>
      <w:r w:rsidRPr="00E849B2">
        <w:rPr>
          <w:rFonts w:ascii="AXtManal" w:hAnsi="AXtManal" w:cs="Simplified Arabic"/>
          <w:sz w:val="32"/>
          <w:szCs w:val="32"/>
          <w:rtl/>
          <w:lang w:bidi="ar-EG"/>
        </w:rPr>
        <w:t xml:space="preserve"> وما قام به من أعمال وصحة ما لها من ديون وما عليها من مستحقات مع توضيح موجودات الشركة وما تَمَّ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وكان وكيل المُدَّعى عليه (...) قد قدَّم بتاريخ 15/9/1424هـ لائحة دعوى ضِدَّ شركة (...) القابضة قُيدَت برقم 2617/1</w:t>
      </w:r>
      <w:r>
        <w:rPr>
          <w:rFonts w:ascii="AXtManal" w:hAnsi="AXtManal" w:cs="Simplified Arabic"/>
          <w:sz w:val="32"/>
          <w:szCs w:val="32"/>
          <w:rtl/>
          <w:lang w:bidi="ar-EG"/>
        </w:rPr>
        <w:t xml:space="preserve">/ق لعام 1424هـ جاء فيها أنَّه </w:t>
      </w:r>
      <w:r w:rsidRPr="008A2B32">
        <w:rPr>
          <w:rFonts w:ascii="AXtManal" w:hAnsi="AXtManal" w:cs="Simplified Arabic"/>
          <w:sz w:val="32"/>
          <w:szCs w:val="32"/>
          <w:highlight w:val="yellow"/>
          <w:rtl/>
          <w:lang w:bidi="ar-EG"/>
        </w:rPr>
        <w:t>س</w:t>
      </w:r>
      <w:r w:rsidRPr="008A2B32">
        <w:rPr>
          <w:rFonts w:ascii="AXtManal" w:hAnsi="AXtManal" w:cs="Simplified Arabic" w:hint="cs"/>
          <w:sz w:val="32"/>
          <w:szCs w:val="32"/>
          <w:highlight w:val="yellow"/>
          <w:rtl/>
          <w:lang w:bidi="ar-EG"/>
        </w:rPr>
        <w:t>ب</w:t>
      </w:r>
      <w:r w:rsidRPr="008A2B32">
        <w:rPr>
          <w:rFonts w:ascii="AXtManal" w:hAnsi="AXtManal" w:cs="Simplified Arabic"/>
          <w:sz w:val="32"/>
          <w:szCs w:val="32"/>
          <w:highlight w:val="yellow"/>
          <w:rtl/>
          <w:lang w:bidi="ar-EG"/>
        </w:rPr>
        <w:t>ق</w:t>
      </w:r>
      <w:r w:rsidRPr="00E849B2">
        <w:rPr>
          <w:rFonts w:ascii="AXtManal" w:hAnsi="AXtManal" w:cs="Simplified Arabic"/>
          <w:sz w:val="32"/>
          <w:szCs w:val="32"/>
          <w:rtl/>
          <w:lang w:bidi="ar-EG"/>
        </w:rPr>
        <w:t xml:space="preserve"> وأن اتفق موكله مع الشريك شركة (...) القابضة بتاريخ 28/7/1419هـ على أن يقوم موكله بالعمل في مجال تنفيذ المشاريع الحكومية والخاصة والسعي في الحصول على قروض تمويل وتأسيس شركات لتنفيذ هذه المشاريع.</w:t>
      </w:r>
      <w:r>
        <w:rPr>
          <w:rFonts w:ascii="AXtManal" w:hAnsi="AXtManal" w:cs="Simplified Arabic" w:hint="cs"/>
          <w:sz w:val="32"/>
          <w:szCs w:val="32"/>
          <w:rtl/>
          <w:lang w:bidi="ar-EG"/>
        </w:rPr>
        <w:t xml:space="preserve"> 1)</w:t>
      </w:r>
      <w:r w:rsidRPr="00E849B2">
        <w:rPr>
          <w:rFonts w:ascii="AXtManal" w:hAnsi="AXtManal" w:cs="Simplified Arabic"/>
          <w:sz w:val="32"/>
          <w:szCs w:val="32"/>
          <w:rtl/>
          <w:lang w:bidi="ar-EG"/>
        </w:rPr>
        <w:t>وقد تضمَّن الاتفاق المكتوب التعهُّد كتابةً بتاريخ 24/8/1419هـ مسؤوليته المنفردة في تأمين المكتب ودفع جميع المصاريف الخاصة بالمكتب مع تحديد راتب شهري لموكله وقدره عشرون ألف ريال سعودي بالإضافة إلى 30% كحصة لموكله في أي شركة أو مشروع يتم عرضه وتنفيذه وإدارته.</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وبفضل الله وتوفيقه تمكَّن موكله من الحصول على تمويل لبناءً (3000) مدرسة ووصل التمويل إلى 13 مليار ريال وتَمَّ الحصول على الترخيص اللازم من قِبَل الهيئة العامة للاستثمار وبجهود موكله الفردية ودعم شريكه استطاع تكوين إدارة مشاريع وتَمَّ شراء مناقصات وقبل ذلك كله تَمَّ تكوين شركة (...) التعليمية شركة ذات مسؤولية محدودة بتاريخ 26/5/1422هـ حصة موكله 30% وحصة الشريك 70% وتَمَّ الاتفاق بين الشركاء وفقًا للمادة العاشرة من عقد التأسيس حق إدارة الشركة لموكله وله كافة الصلاحيات.</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توفي الشريك قبل إنهاء إجراءات تسجيل الشركة وحلَّ محله ورثته الذين وافقوا على شروط مورثهم في عقد الشراكة وصدر قرار الشركاء بتاريخ 20/6/1422هـ بتعديل بعض بنود التأسيس ليصبح المالكون الورثة. وتَمَّ دفع رأس مال الشركة بالكامل حتى يمكن استخراج شهادة السجل التجاري إلا أن موكله فوجئ في اليوم الثاني بسحب رأس مال الشركة بالكامل.</w:t>
      </w:r>
      <w:r>
        <w:rPr>
          <w:rFonts w:ascii="AXtManal" w:hAnsi="AXtManal" w:cs="Simplified Arabic" w:hint="cs"/>
          <w:sz w:val="32"/>
          <w:szCs w:val="32"/>
          <w:rtl/>
          <w:lang w:bidi="ar-EG"/>
        </w:rPr>
        <w:t xml:space="preserve"> 4) </w:t>
      </w:r>
      <w:r w:rsidRPr="00E849B2">
        <w:rPr>
          <w:rFonts w:ascii="AXtManal" w:hAnsi="AXtManal" w:cs="Simplified Arabic"/>
          <w:sz w:val="32"/>
          <w:szCs w:val="32"/>
          <w:rtl/>
          <w:lang w:bidi="ar-EG"/>
        </w:rPr>
        <w:t xml:space="preserve">حقَّق موكله خلال هذه الفترة نشاطًا ملحوظًا حَيْثُ تقدَّم لمقام وزارة المعارف والرئاسة العامة لتعليم البنات بالدخول في منافسات تنفيذ بناءً المدارس وتَمَّ شراء المناقصات وتحليلها وبيعها على يد المقاولين من الباطن ودراسة الأسعار ومناقشة الأمور المالية والبنكية مع المُموِّل واستطاع بفضل هذه الجهود تقديم أفضل العروض حَيْثُ فازت الشركة بعدد خمسة مناقصات لوزارة المعارف وشؤون تعليم </w:t>
      </w:r>
      <w:r w:rsidRPr="00E849B2">
        <w:rPr>
          <w:rFonts w:ascii="AXtManal" w:hAnsi="AXtManal" w:cs="Simplified Arabic"/>
          <w:sz w:val="32"/>
          <w:szCs w:val="32"/>
          <w:rtl/>
          <w:lang w:bidi="ar-EG"/>
        </w:rPr>
        <w:lastRenderedPageBreak/>
        <w:t>البنات بلغت قيمة المناقصات مليارًا وخمسمائة وثلاثة وسبعون مليون ريال وبأرباح للشركة تصل إلى 10% من التكلفة الإجمالية حَيْثُ قُدِّرت أرباح الشركة بحوالي مائة وثلاثة وخمسين مليون ريال.</w:t>
      </w:r>
      <w:r>
        <w:rPr>
          <w:rFonts w:ascii="AXtManal" w:hAnsi="AXtManal" w:cs="Simplified Arabic" w:hint="cs"/>
          <w:sz w:val="32"/>
          <w:szCs w:val="32"/>
          <w:rtl/>
          <w:lang w:bidi="ar-EG"/>
        </w:rPr>
        <w:t xml:space="preserve"> 5) </w:t>
      </w:r>
      <w:r w:rsidRPr="00E849B2">
        <w:rPr>
          <w:rFonts w:ascii="AXtManal" w:hAnsi="AXtManal" w:cs="Simplified Arabic"/>
          <w:sz w:val="32"/>
          <w:szCs w:val="32"/>
          <w:rtl/>
          <w:lang w:bidi="ar-EG"/>
        </w:rPr>
        <w:t>بعد توسُّع العمل قرر الشركاء تكوين مجلس مديرين من ثلاثة أعضاء ومن بينهم موكله، وذلك بتاريخ 17/3/1423هـ وبتاريخ 25/3/1423هـ تنازل الورثة عن حصصهم لشركة (...) القابضة.</w:t>
      </w:r>
      <w:r>
        <w:rPr>
          <w:rFonts w:ascii="AXtManal" w:hAnsi="AXtManal" w:cs="Simplified Arabic" w:hint="cs"/>
          <w:sz w:val="32"/>
          <w:szCs w:val="32"/>
          <w:rtl/>
          <w:lang w:bidi="ar-EG"/>
        </w:rPr>
        <w:t xml:space="preserve"> 6) </w:t>
      </w:r>
      <w:r w:rsidRPr="00E849B2">
        <w:rPr>
          <w:rFonts w:ascii="AXtManal" w:hAnsi="AXtManal" w:cs="Simplified Arabic"/>
          <w:sz w:val="32"/>
          <w:szCs w:val="32"/>
          <w:rtl/>
          <w:lang w:bidi="ar-EG"/>
        </w:rPr>
        <w:t>وعندما طلبت وزارة المالية والاقتصاد الوطني تخفيض نسبة الأرباح من 10% إلى 7.5% قدَّم الشريك المُدَّعى عليه خطابًا لمقام الوزارة ودون أخذ رأي موكله أو مشورته بصفته المدير الإداري بتاريخ 25/3/2003م طالبًا الانسحاب من المناقصات وهو ما يخالف المادة (32) وكذلك يتعارض مع نَصَّ المادة (33) من نظام الشركات السعودي مِمَّا ترتَّب عليه إلغاء المناقصة عن الشركة وإصدار الوزارة لخطابها رقم 8/3/11504 بتاريخ 6/9/1423هـ بإلغاء المنافسة الأمر الذي ترتَّب عيه حرمان موكله من حصته من الأرباح المحققة عن هذه المناقصات والبالغ حصته منها 30%.</w:t>
      </w:r>
      <w:r>
        <w:rPr>
          <w:rFonts w:ascii="AXtManal" w:hAnsi="AXtManal" w:cs="Simplified Arabic" w:hint="cs"/>
          <w:sz w:val="32"/>
          <w:szCs w:val="32"/>
          <w:rtl/>
          <w:lang w:bidi="ar-EG"/>
        </w:rPr>
        <w:t xml:space="preserve"> 7) </w:t>
      </w:r>
      <w:r w:rsidRPr="00E849B2">
        <w:rPr>
          <w:rFonts w:ascii="AXtManal" w:hAnsi="AXtManal" w:cs="Simplified Arabic"/>
          <w:sz w:val="32"/>
          <w:szCs w:val="32"/>
          <w:rtl/>
          <w:lang w:bidi="ar-EG"/>
        </w:rPr>
        <w:t>كما توقَّف الورثة من صرف مستحقات موكله التعاقدية وفقًا لاتفاقه بتاريخ 24/8/1419هـ بدفع راتب وقدره عشرون ألف ريال حَيْثُ بلغت مستحقات موكله التي لم تُصرَف له (1,170,986) ريال.</w:t>
      </w:r>
      <w:r>
        <w:rPr>
          <w:rFonts w:ascii="AXtManal" w:hAnsi="AXtManal" w:cs="Simplified Arabic" w:hint="cs"/>
          <w:sz w:val="32"/>
          <w:szCs w:val="32"/>
          <w:rtl/>
          <w:lang w:bidi="ar-EG"/>
        </w:rPr>
        <w:t xml:space="preserve"> 8) </w:t>
      </w:r>
      <w:r w:rsidRPr="00E849B2">
        <w:rPr>
          <w:rFonts w:ascii="AXtManal" w:hAnsi="AXtManal" w:cs="Simplified Arabic"/>
          <w:sz w:val="32"/>
          <w:szCs w:val="32"/>
          <w:rtl/>
          <w:lang w:bidi="ar-EG"/>
        </w:rPr>
        <w:t>وطلب الحكم له بالآتي:</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إلزام الشريك شركة (...) القابضة بدفع واحد وخمسين مليون ريال وهي نسبة 30% من حصة موكله من أرباح المشاريع التي ألغى الشريك مناقصاتها.</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صرف مستحقات موكله من رواتب متأخرة ومبالغ قام بصرفها من حسابه الخاص على الشركة بمبلغ مليون وسبع</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ألف وتسعمائة وثمانية وست</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ريال.</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الحكم بإ</w:t>
      </w:r>
      <w:r>
        <w:rPr>
          <w:rFonts w:ascii="AXtManal" w:hAnsi="AXtManal" w:cs="Simplified Arabic"/>
          <w:sz w:val="32"/>
          <w:szCs w:val="32"/>
          <w:rtl/>
          <w:lang w:bidi="ar-EG"/>
        </w:rPr>
        <w:t xml:space="preserve">لغاء القرارات الصادرة من </w:t>
      </w:r>
      <w:r w:rsidRPr="00F30536">
        <w:rPr>
          <w:rFonts w:ascii="AXtManal" w:hAnsi="AXtManal" w:cs="Simplified Arabic"/>
          <w:sz w:val="32"/>
          <w:szCs w:val="32"/>
          <w:highlight w:val="yellow"/>
          <w:rtl/>
          <w:lang w:bidi="ar-EG"/>
        </w:rPr>
        <w:t>الشركا</w:t>
      </w:r>
      <w:r w:rsidRPr="00F30536">
        <w:rPr>
          <w:rFonts w:ascii="AXtManal" w:hAnsi="AXtManal" w:cs="Simplified Arabic" w:hint="cs"/>
          <w:sz w:val="32"/>
          <w:szCs w:val="32"/>
          <w:highlight w:val="yellow"/>
          <w:rtl/>
          <w:lang w:bidi="ar-EG"/>
        </w:rPr>
        <w:t>ء</w:t>
      </w:r>
      <w:r w:rsidRPr="00E849B2">
        <w:rPr>
          <w:rFonts w:ascii="AXtManal" w:hAnsi="AXtManal" w:cs="Simplified Arabic"/>
          <w:sz w:val="32"/>
          <w:szCs w:val="32"/>
          <w:rtl/>
          <w:lang w:bidi="ar-EG"/>
        </w:rPr>
        <w:t xml:space="preserve"> باستبعاد موكله من إدارة الشركة لعدم نظامية هذا القرار ومخالفته نَصَّ المادة (33) من نظام الشركات السعودي والتي تنص على أنه: (إذا كان المدير شريكًا مُعينًا في عقد الشركة فلا يجوز عزله إلا بقرار يصدر من هيئة حسم منازعات الشركات التجارية بناءً على طلب أغلبية الشركاء بشرط وجود مُسوِّغ شرعي وكل اتفاق على خلاف ذلك يُعتَبَر كأن لم يكن.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20/11/1424هـ أحال المُدَّعي إلى ما جاء في لائحة الدعوى ومرفقاتها.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23/2/1425هـ قدَّم المُدَّعى عليه وكالة عن شركة (...) القابضة ردَّه على الدعوى والذي جاء فيه: عرض المُدَّعي دعواه في سبعة بنود ورتب عليها ثلاثة طلبات </w:t>
      </w:r>
      <w:r w:rsidRPr="00E849B2">
        <w:rPr>
          <w:rFonts w:ascii="AXtManal" w:hAnsi="AXtManal" w:cs="Simplified Arabic"/>
          <w:sz w:val="32"/>
          <w:szCs w:val="32"/>
          <w:rtl/>
          <w:lang w:bidi="ar-EG"/>
        </w:rPr>
        <w:lastRenderedPageBreak/>
        <w:t>وهي في مجملها وتفصيلها أقوال يعوزها الدليل وتدحضها الأسانيد والبراهين والرَّد على أقوال المُدَّعي سيكون ذلك على النحو 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يقول المُدَّعي بأن علاقته قد بدأت في تاريخ 28/7/1419هـ وأن بينهما اتفاق مكتوب تَمَّ تحريره في 4/8/1419هـ ونحن من ناحيتنا نطلب من الدائرة صورة لهذا الاتفاق للاطمئنان إلى ما ورد فيه ونُفيد من ناحية أخرى بأن الاتفاق المذكور على فرض وجوده يُعتبَر منقضيًا بوفاة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لسببين هما:</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أنه اتفاق كان إبرامه مستندًا إلى اعتبار شخصي أي روعِيَت فيه شخصية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 xml:space="preserve">إن هذا الاتفاق قد انقضى حين استبدله الطرفان بعقد تأسيس شركة (...) التعليمية، ولذلك فإن كان المُدَّعي بِحَسَب قوله قد اشترى مناقصات فإن ذلك شرعًا ونظامًا كان مرتبطًا بذمته الشخصية دون غيره ومنفعة تلك العقود ومضرها تقتصر عليه إلا إذا كان قد نقل ما اشتراه من اسمه إلى اسم شركة (...) وهذا ما لا نعرف به ويطلب من خلال الدائرة أن يُقدِّم المُدَّعي صورًا لعقود شراء المناقصات التي ذكرها المُدَّعي. لقد أعاد المُدَّعي في البند رقم 4 من مذكرته امتداحه لنفسه ولنشاطه وذكر شراءه للمناقصات ثم قيامه ببيعها على المقاولين من الباطن </w:t>
      </w:r>
      <w:r w:rsidRPr="00D36CCA">
        <w:rPr>
          <w:rFonts w:ascii="AXtManal" w:hAnsi="AXtManal" w:cs="Simplified Arabic"/>
          <w:sz w:val="32"/>
          <w:szCs w:val="32"/>
          <w:rtl/>
          <w:lang w:bidi="ar-EG"/>
        </w:rPr>
        <w:t>ويطلب</w:t>
      </w:r>
      <w:r w:rsidRPr="00E849B2">
        <w:rPr>
          <w:rFonts w:ascii="AXtManal" w:hAnsi="AXtManal" w:cs="Simplified Arabic"/>
          <w:sz w:val="32"/>
          <w:szCs w:val="32"/>
          <w:rtl/>
          <w:lang w:bidi="ar-EG"/>
        </w:rPr>
        <w:t xml:space="preserve"> تزويده بصورة لعقود بيع هذه المناقصات وبصورة لموافقات الوزارة المعنية على عقود البيع للمقاولين من الباطن.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2-يعترض المُدَّعي في البند رقم 6 من مذكرته على المُدَّعى عليه بشأن قرار هذا الأخي</w:t>
      </w:r>
      <w:r>
        <w:rPr>
          <w:rFonts w:ascii="AXtManal" w:hAnsi="AXtManal" w:cs="Simplified Arabic"/>
          <w:sz w:val="32"/>
          <w:szCs w:val="32"/>
          <w:rtl/>
          <w:lang w:bidi="ar-EG"/>
        </w:rPr>
        <w:t>ر بالانسحاب من المناقصات محتجّ</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بأن الانسحاب قد تَمَّ بغير موافقته بصفته المدير الإداري كما يزعم بتاريخ 25/2/2003م.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ويرد عليه كالآتي:</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إن تخفيض نسبة الأرباح من 10% إلى 7,5% يعني أن التخفيض قد تَمَّ بنسبة 25% أي الرُّبع وإذا علمنا أن المُدَّعي كبَّل شركة (...) بعقد حصري من شركة استشارات مالية أمريكية تحصل هذه الشركة بموجبه على نسبة 2,5% من قيمة أي عملية وليست من قيمة الأرباح تمويل فإن الدائرة وبحسبة بسيطة تدرك ما الذي سيتبقَّى لشركة (...) ثم تساءل عند ذلك عن نصيب المُدَّعي فيما يتبقَّى. ثم إن المنفعة التي يحرص المُدَّعي على تحصيلها تقل كثيرًا عن مقدار الضرر الذي يُصيب الشركة لو كانت قبلت بالاستمرار في تنفيذ المناقصات بالرغم من الحسومات المذكورة.</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 xml:space="preserve">أما أن المُدَّعى عليه قد اتخذ قرارًا بالانسحاب بغير موافقة المُدَّعي مع أنَّه مدير إداري للشركة فهذا كلام خاطئ لأن قاعدة عمل مجلس مديري الشركة هي قاعدة الأغلبية </w:t>
      </w:r>
      <w:r w:rsidRPr="00E849B2">
        <w:rPr>
          <w:rFonts w:ascii="AXtManal" w:hAnsi="AXtManal" w:cs="Simplified Arabic"/>
          <w:sz w:val="32"/>
          <w:szCs w:val="32"/>
          <w:rtl/>
          <w:lang w:bidi="ar-EG"/>
        </w:rPr>
        <w:lastRenderedPageBreak/>
        <w:t>العددية حَيْثُ يتكوَّن مجلس مديري الشركة من ثلاثة اشخاص وقد أخذ القرار بموافقة أصحاب السمو الأميرين، ومن ناحية أخرى فإن قرار مجلس المديرين يؤخذ في العادة وفي جميع الشركاء بغير استثناء لمصلحة الشركاء، فالشركة شخص نظامي مستقل.</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أما أن قرار الانسحاب من المناقصات قد اتُّخِذ بغير موافقته بالرغم من كونه مديرًا إداريًا فالصحيح أن المُدَّعي لم يكن في التاريخ الذي ذكره وهو 25/3/2003م مديرًا إداريًا للشركة حيث تَمَّ إنهاء خدماته من هذا المنصب في تاريخ 27/7/2002م بِحَسَب قرار مجلس المديرين المرفقة صورته.</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يذكر المُدَّعي بأن قرار الانسحاب قد حرمه من حصته البالغة من الأرباح المُحقَّقة 30% من رأس المال. ويُرَدّ عليه بأن الشركة لم تُحقِّق أية أرباح وما يطالب به المُدَّعى عليه قد ضحَّى بنصيبه وهو 70% فإن ما يكون قد أصاب المُدَّعى عليه هو ما يزيد عن ضعفي ما يُصيب المُدَّعي.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3-ذكر المُدَّعي في البند 7 من مذكرته أن ورثة (...) توقَّفوا عن دفع مستحقات المُدَّعي المذكورة في الاتفاق المزعوم بينه وبين مورثهم وقد ذكر في مقدمة هذا الرد أن الاتفاق المذكور على فرض وجوده قد انقضى ولم يجرِ العثور على أية وصية لـ(</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تفيد بالاستمرار في دفع مرتب شهري يرعى المُدَّعي إلى الأبد.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4-أنهى المُدَّعي مذكرته بثلاث طلبات هي:</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إلزام شركة (...) القابضة ب54 مليون باعتبارها نسبة المُدَّعي فيما كانت ستحققه شركة (...) لو لم تنسحب من المناقصات وهذا أمر مردود عليه بِمَا ورد في البند 2/د من هذا الرد ويكفي أن يذكر أمرين هما: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1-أن المُدَّعي لم يُصبه ضرر مادي مُحقَّق يستحق عنه أي تعويض، فالتعويض شرعًا لا يكون إلا عن ضرر حقيقي وفعلي وقع على مال مملوك مقوَّم شرعًا، ولا تعويض عن فوات الفرصة أي ما فات من كسب لأنه ضرر غير مُحقَّق الوقوع.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2-إن المدين بطلب المُدَّعي هو شركة (...) وهي شركة رأس مالها نصف مليون ريال وذات مسؤولية محدودة ألحق المُدَّعي بالشركة المذكورة من خلال أخطائه خسائر بلغت أربعة أمثال رأس المال.</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يطلب المُدَّعي بصرف نصف مستحقات له مقدارها 1,170,968 ريال، وهنا يُسأل إن كان المُدَّعي قد خصم من هذا المبلغ ما يجب عليه أداؤه من نصيبه في رأس مال الشركة أم لا. ثم أنَّه لا يكفي عادةً أن يزعم الشخص بأن له مبلغًا ما في ذمة غيره، بل لا بُدَّ من الدليل الشرعي الصحيح لإثبات ذلك. ولا يجوز للمُدَّعي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أن ينسى صفته كشريك </w:t>
      </w:r>
      <w:r w:rsidRPr="00E849B2">
        <w:rPr>
          <w:rFonts w:ascii="AXtManal" w:hAnsi="AXtManal" w:cs="Simplified Arabic"/>
          <w:sz w:val="32"/>
          <w:szCs w:val="32"/>
          <w:rtl/>
          <w:lang w:bidi="ar-EG"/>
        </w:rPr>
        <w:lastRenderedPageBreak/>
        <w:t>في شركة (...) فيتحمَّل بالإضافة إلى نصيبه في رأس مالها نصيبه في خسائرها التي تسبَّب بخطئه في حدوثها فهو يجمع بين صفتين هما الشريك والموظَّف الدائن لدى الشركة.</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 xml:space="preserve">طالب المُدَّعي بإلغاء قرارات الشركة القابضة باستبعاده من إدارة الشركة بحجَّة أنها مخالفة لنص المادة 33 من نظام الشركات، لا شكَّ أن طلب المُدَّعي يثير الاستغراب فالشركاء اثنان هما: شركة (...) القابضة والمُدَّعي، والقرارات المُعدَّلة لعقد تأسيس الشركة التي أفضت إلى استبعاده عن إدارة الشركة قد تَمَّتْ بموافقته وتوقيعه عليها أمام كاتب العدل بتاريخ 15/3/1423هـ كي تتم إدارة الشركة بعقد مستقل، وبتاريخ 4/3/1423هـ كي يتم احترام قاعدة الأغلبية بدلًا من الإجماع لاتخاذ قرارات الشركاء. ثم إن المُدَّعي يحتكم في طلبه بإلغاء القرارات المُشار إليها إلى المادة 33 من نظام الشركات التي تجعل من هيئة حسم منازعات الشركات </w:t>
      </w:r>
      <w:r>
        <w:rPr>
          <w:rFonts w:ascii="AXtManal" w:hAnsi="AXtManal" w:cs="Simplified Arabic" w:hint="cs"/>
          <w:sz w:val="32"/>
          <w:szCs w:val="32"/>
          <w:rtl/>
          <w:lang w:bidi="ar-EG"/>
        </w:rPr>
        <w:t>جهة</w:t>
      </w:r>
      <w:r w:rsidRPr="00E849B2">
        <w:rPr>
          <w:rFonts w:ascii="AXtManal" w:hAnsi="AXtManal" w:cs="Simplified Arabic"/>
          <w:sz w:val="32"/>
          <w:szCs w:val="32"/>
          <w:rtl/>
          <w:lang w:bidi="ar-EG"/>
        </w:rPr>
        <w:t xml:space="preserve"> اختصاص مِمَّا يدل على أنَّه لا يدري بأن هذه الهيئة جرى إلغاءها بقرار مجلس الوزراء رقم 241 لعام 1407هـ والمؤيَّد بالمرسوم الملكي رقم /63 وتاريخ 26/11/1407هـ.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إن الشخص الذي يجب مطالبته بالتعويض هو المُدَّعي ذاته لحساب شركة (...) التعليمية حيث إنَّه عمل مديرًا تنفيذيًا لها منذ تأسيسها في 2/5/1422هـ واستمر على هذا الوصف إلى أن أنهى مجلس المديرين خدماته بتاريخ 17/5/1423هـ ولدى استعراض مهامه في هذه الفترة يلاحظ أنَّه لم ينهض بأهم و</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جباته المنصوص عليها في البند 14/ب من عقد التأسيس الذي يقضي بأن يُعِد المدير خلال أربعة شهور من انتهاء السنة المالية التي كان يُفترض أن تنتهي بحسب نَصَّ البند 14/أ من عقد التأسيس في 16/10/1422هـ كل من ميزانية الشركة وحساب الأرباح والخسائر وقد أدى استمراره في إهمال واجبه المذكور إلى جهل شركة (...) القابضة لورثة (...) بأوضاع الشركة، وقد تَمَّ اكتشاف أوضاع الشركة بعد تغيير مديرها بتاريخ 17 جمادى الأولى لعام 1422هـ الموافق 27/7/2002م حَيْثُ بلغت خسائرها أربعة أمثال رأس مالها كما هو موضَّح في التقرير المالي الذي أرفق صورته ورفض بعد ذلك الموافقة على جبر الخسائر. وطلب رد طلبات المُدَّعي جملة وتفصيلًا لعدم أحقيتها والحكم عليه بالتعويض عمَّا أصاب شركة (...) التعليمية من خسائر جراء تقصيره فهذا ضرر مادي مُتحقِّق ومباشر نجم عن أخطائه في إدارة الشركة كنتيجة لعدم تقديمه بأداء مهامه النظامية </w:t>
      </w:r>
      <w:r w:rsidRPr="00E849B2">
        <w:rPr>
          <w:rFonts w:ascii="AXtManal" w:hAnsi="AXtManal" w:cs="Simplified Arabic"/>
          <w:sz w:val="32"/>
          <w:szCs w:val="32"/>
          <w:rtl/>
          <w:lang w:bidi="ar-EG"/>
        </w:rPr>
        <w:lastRenderedPageBreak/>
        <w:t>والتعاقدية كمدير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وبذات الجلسة قدَّم المُدَّعي وكالة رده على جواب المُدَّعى عليه والذي جاء فيه:</w:t>
      </w:r>
      <w:r>
        <w:rPr>
          <w:rFonts w:ascii="AXtManal" w:hAnsi="AXtManal" w:cs="Simplified Arabic" w:hint="cs"/>
          <w:sz w:val="32"/>
          <w:szCs w:val="32"/>
          <w:rtl/>
        </w:rPr>
        <w:t xml:space="preserve"> </w:t>
      </w:r>
      <w:r>
        <w:rPr>
          <w:rFonts w:ascii="AXtManal" w:hAnsi="AXtManal" w:cs="Simplified Arabic" w:hint="cs"/>
          <w:sz w:val="32"/>
          <w:szCs w:val="32"/>
          <w:rtl/>
          <w:lang w:bidi="ar-EG"/>
        </w:rPr>
        <w:t xml:space="preserve">1- </w:t>
      </w:r>
      <w:r w:rsidRPr="00E849B2">
        <w:rPr>
          <w:rFonts w:ascii="AXtManal" w:hAnsi="AXtManal" w:cs="Simplified Arabic"/>
          <w:sz w:val="32"/>
          <w:szCs w:val="32"/>
          <w:rtl/>
          <w:lang w:bidi="ar-EG"/>
        </w:rPr>
        <w:t>إن إجابة المُدَّعى عليه لا يقبلها عقل أو منطق، ويرفض أن تكون وفاة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سببًا في انقضاء عقوده وتعهداته إذ أن العقود لا تنتهي بوفاة صاحب العمل، أمَّا أن يكون الاتفاق مستندًا إلى اعتبارات شخصية روعيت فيه شخصية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ف</w:t>
      </w:r>
      <w:r>
        <w:rPr>
          <w:rFonts w:ascii="AXtManal" w:hAnsi="AXtManal" w:cs="Simplified Arabic"/>
          <w:sz w:val="32"/>
          <w:szCs w:val="32"/>
          <w:rtl/>
          <w:lang w:bidi="ar-EG"/>
        </w:rPr>
        <w:t>كان على المُدَّعى عليه توضيح ما</w:t>
      </w:r>
      <w:r w:rsidRPr="00E849B2">
        <w:rPr>
          <w:rFonts w:ascii="AXtManal" w:hAnsi="AXtManal" w:cs="Simplified Arabic"/>
          <w:sz w:val="32"/>
          <w:szCs w:val="32"/>
          <w:rtl/>
          <w:lang w:bidi="ar-EG"/>
        </w:rPr>
        <w:t>هية هذه الاعتبارات الشخصية.</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ادعاء المُدَّعى عليه بأن الاتفاقية انقضت حَيْثُ استبدله الطرفان بعقد تأسيس الشركة ولم يوضِّح المُدَّعى عليه بماذا استند على ذلك. وحيث أوضح في مذكرة دعواه عقد الاتفاق الذي أبرمه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مع موكله فإنَّه يأمل إلزام المُدَّعى عليه بالرد على النقاط الواردة في مذكرة الدعوى وفي حدودها إن كان له رد.</w:t>
      </w:r>
      <w:r>
        <w:rPr>
          <w:rFonts w:ascii="AXtManal" w:hAnsi="AXtManal" w:cs="Simplified Arabic" w:hint="cs"/>
          <w:sz w:val="32"/>
          <w:szCs w:val="32"/>
          <w:rtl/>
          <w:lang w:bidi="ar-EG"/>
        </w:rPr>
        <w:t xml:space="preserve"> 3- </w:t>
      </w:r>
      <w:r>
        <w:rPr>
          <w:rFonts w:ascii="AXtManal" w:hAnsi="AXtManal" w:cs="Simplified Arabic"/>
          <w:sz w:val="32"/>
          <w:szCs w:val="32"/>
          <w:rtl/>
          <w:lang w:bidi="ar-EG"/>
        </w:rPr>
        <w:t>إذا كانت مناقصات بناء</w:t>
      </w:r>
      <w:r w:rsidRPr="00E849B2">
        <w:rPr>
          <w:rFonts w:ascii="AXtManal" w:hAnsi="AXtManal" w:cs="Simplified Arabic"/>
          <w:sz w:val="32"/>
          <w:szCs w:val="32"/>
          <w:rtl/>
          <w:lang w:bidi="ar-EG"/>
        </w:rPr>
        <w:t xml:space="preserve"> المدارس التي اشتراها موكله كمدير عام لشركة (...) التعليمية وفقًا للشرع والنظام ترتبط بذمته الشخصية فيطلب من المُدَّعى عليه السند الشرعي والنظامي الذي يستند عليه في ذلك.</w:t>
      </w:r>
      <w:r>
        <w:rPr>
          <w:rFonts w:ascii="AXtManal" w:hAnsi="AXtManal" w:cs="Simplified Arabic" w:hint="cs"/>
          <w:sz w:val="32"/>
          <w:szCs w:val="32"/>
          <w:rtl/>
          <w:lang w:bidi="ar-EG"/>
        </w:rPr>
        <w:t xml:space="preserve"> 4- </w:t>
      </w:r>
      <w:r w:rsidRPr="00E849B2">
        <w:rPr>
          <w:rFonts w:ascii="AXtManal" w:hAnsi="AXtManal" w:cs="Simplified Arabic"/>
          <w:sz w:val="32"/>
          <w:szCs w:val="32"/>
          <w:rtl/>
          <w:lang w:bidi="ar-EG"/>
        </w:rPr>
        <w:t>موضوع الانسحاب من المناقصة حَيْثُ جاء في مذكرة المُدَّعى عليه بأن موكله قد كبَّل شركة (...) التعليمية بعقد حصري من شركة الاستشارات المالية الأمريكية التي تحصل على نسبة 2,5% من قيمة أي عملية. ورده على ذلك بأن شركة (...) التعليمية لم يتم تأسيسها وتسجيلها في 25/5/1422هـ إلا بعد أن عقدت اتفاقًا مع الشركة الأمريكية التي وافقت على وضع مبلغ 13 مليار ريال تحت تصرُّف الشركة وعندما تَمَّ تسجيل عقد استثمار الشركة الأمريكية في 26/12/1421هـ تَمَّ بعد ذلك تأسيس شركة (...) التعليمية. فإذا كان المُدَّعى عليه ذكر كما جاء في مذكرته أعلاه بأن موكله قد كبَّل شركة (...) بعقد حصري من الشركة الأمريكية فلماذا ساهم في عقد تأسيسها وليس لديه القناعة بهذه الشركة. ثم كيف تعمل شركة في تنفيذ مشاريع بناءً مدارس دون أن يكون لديها رأس مال، كَمَا أنَّ المُدَّعى عليه يعلم قبل شراكته في الشركة بتاريخ 25/5/1422هـ بموضوع الشركة الأمريكية وشروط التمويل ومناقصات المدارس وقد قَبِلَ المشاركة فيها على هذا الأساس فلماذا شارك في الشركة وهو يعلم بأنَّها مُكبَّلة بقيود من الشركة الأمريكية وما يود أن يذكره أيضًا هو ما يلي:</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 xml:space="preserve">أن شركة (...) التعليمية لم تقم أو تؤسَّس إلا بعد أن وجدت مصدر تمويل مالي وتَمَّ الاتفاق بواسطة مع الشركة الأمريكية بتوفير عطاء </w:t>
      </w:r>
      <w:r w:rsidRPr="00E849B2">
        <w:rPr>
          <w:rFonts w:ascii="AXtManal" w:hAnsi="AXtManal" w:cs="Simplified Arabic"/>
          <w:sz w:val="32"/>
          <w:szCs w:val="32"/>
          <w:rtl/>
          <w:lang w:bidi="ar-EG"/>
        </w:rPr>
        <w:lastRenderedPageBreak/>
        <w:t>مالي في حدود 13 مليار. وتَمَّ ذلك في 26/12/1421هـ واستنادًا للاتفاق أعلاه تَمَّ تأسيس شركة (...) التعليمية في 25/5/1422هـ بعد أن وجدت الدعم المادي.</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 xml:space="preserve">وإذا كان المُدَّعى عليه يرى أن الاتفاق مع الشركة الأمريكية على أن تحصيل نسبة 2,5% من قيمة أي عملية هو شيء كبير ومبالغ فيه </w:t>
      </w:r>
      <w:r w:rsidRPr="00C2275F">
        <w:rPr>
          <w:rFonts w:ascii="AXtManal" w:hAnsi="AXtManal" w:cs="Simplified Arabic"/>
          <w:sz w:val="32"/>
          <w:szCs w:val="32"/>
          <w:rtl/>
          <w:lang w:bidi="ar-EG"/>
        </w:rPr>
        <w:t>فيرج</w:t>
      </w:r>
      <w:r w:rsidRPr="00C2275F">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الرجوع إلى النسبة المُحدَّدة للقروض البنكية المعتمدة من مُؤَسَّسَة النقد السعودي لمعرفة الفرق بين ما تتقاضاه الشركة الأمريكية وغيرها من مُؤَسَّسَات التمويل المالي.</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لقد دخل المُدَّعى عليه كشريك في شركة (...) التعليمية في 25/3/1423هـ الموافق 6/6/2002م وكان موكله مديرًا للشركة ومناقصات المدارس تَمَّ شراؤها في 13/9/2001م وقد فازت الشركة بعدد خمسة ومناقصات قبل دخول الشريك الجديد شركة (...</w:t>
      </w:r>
      <w:r>
        <w:rPr>
          <w:rFonts w:ascii="AXtManal" w:hAnsi="AXtManal" w:cs="Simplified Arabic"/>
          <w:sz w:val="32"/>
          <w:szCs w:val="32"/>
          <w:rtl/>
          <w:lang w:bidi="ar-EG"/>
        </w:rPr>
        <w:t xml:space="preserve">) في الشركة وبتاريخ 27/7/2002م </w:t>
      </w:r>
      <w:r w:rsidRPr="00E849B2">
        <w:rPr>
          <w:rFonts w:ascii="AXtManal" w:hAnsi="AXtManal" w:cs="Simplified Arabic"/>
          <w:sz w:val="32"/>
          <w:szCs w:val="32"/>
          <w:rtl/>
          <w:lang w:bidi="ar-EG"/>
        </w:rPr>
        <w:t>صدر قرار الشريك المُدَّعى عليه بعزل موكله من الإدارة. وقد أوضح أن العزل الذي لم يكن له مبرِّر نظامي ويخالف نظام الشركات قد وقع</w:t>
      </w:r>
      <w:r>
        <w:rPr>
          <w:rFonts w:ascii="AXtManal" w:hAnsi="AXtManal" w:cs="Simplified Arabic"/>
          <w:sz w:val="32"/>
          <w:szCs w:val="32"/>
          <w:rtl/>
          <w:lang w:bidi="ar-EG"/>
        </w:rPr>
        <w:t xml:space="preserve"> باطلًا لمخالفته للنظام العام. </w:t>
      </w:r>
      <w:r w:rsidRPr="00C2275F">
        <w:rPr>
          <w:rFonts w:ascii="AXtManal" w:hAnsi="AXtManal" w:cs="Simplified Arabic" w:hint="cs"/>
          <w:sz w:val="32"/>
          <w:szCs w:val="32"/>
          <w:rtl/>
          <w:lang w:bidi="ar-EG"/>
        </w:rPr>
        <w:t>إ</w:t>
      </w:r>
      <w:r w:rsidRPr="00C2275F">
        <w:rPr>
          <w:rFonts w:ascii="AXtManal" w:hAnsi="AXtManal" w:cs="Simplified Arabic"/>
          <w:sz w:val="32"/>
          <w:szCs w:val="32"/>
          <w:rtl/>
          <w:lang w:bidi="ar-EG"/>
        </w:rPr>
        <w:t>مَّا</w:t>
      </w:r>
      <w:r w:rsidRPr="00E849B2">
        <w:rPr>
          <w:rFonts w:ascii="AXtManal" w:hAnsi="AXtManal" w:cs="Simplified Arabic"/>
          <w:sz w:val="32"/>
          <w:szCs w:val="32"/>
          <w:rtl/>
          <w:lang w:bidi="ar-EG"/>
        </w:rPr>
        <w:t xml:space="preserve"> أن يقوم الشريك بإلغاء جميع الإنجازات التي حقَّقتها الشركة عن طريق مديرها السابق فإن ذلك يُرتِّب بالضرورة مسؤوليته عن الأضرار التي ترتَّبت على تصرفاته. ووفقًا لنظام الشركات أن أعمال الإدارة الغير عادية هي تلك التي تكون من شأنها أن تُحدِث تغييرًا أساسيًّا أو تعديلًا في الغرض الذي أعد له المال ولخطورة هذه الأعمال أعطى النظام الحق للشريك المُتضرِّر من التظلُّم. وتصرَّف المُدَّعى عليه بصفته يُمثِّل أغلبية رأس مال الشركة تعسُّف في استعمال حقه في الإدارة مِمَّا أوقع الضرر بموكله.</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إن موكله لم يُطالب بِمَا فاته من كسب بل إن قرار الانسحاب قد أوقع على موكله ضرر فعلي. إذ أن المناقصة قد أعلنت نتائجها ووافقت الوزارة على منح الشركة عدد خمسة مناقصة بقيمة مليار وخمسمائة وثلاثة وسبع</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مليون ريال كانت أرباح الشركة منها مائة وثلاثة وسبعون مليون ريال واعتذار المُدَّعى عليه ورفضه تنفيذ المشروع قد أوقع بموكله الضرر الفعلي وليس ضررًا محتملًا. لكل ما تقدَّم فإنَّه يطلب من المُدَّعى عليه الرَّد على النقاط الواردة في لائحة دعواه وما تضمنته من أسباب هذا ويُصِر على طلباته التي ذكرها سابقًا في لائحة دعواه بالحكم لموكله بالآتي: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1-إلزام الشريك شركة (...) القابضة بدفع واحد وخمسين مليون ريال وهي نسبة 30% من حصة موكله من أرباح المشاريع التي ألغى الشريك مناقصاتها.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2-صرف </w:t>
      </w:r>
      <w:r w:rsidRPr="00E849B2">
        <w:rPr>
          <w:rFonts w:ascii="AXtManal" w:hAnsi="AXtManal" w:cs="Simplified Arabic"/>
          <w:sz w:val="32"/>
          <w:szCs w:val="32"/>
          <w:rtl/>
          <w:lang w:bidi="ar-EG"/>
        </w:rPr>
        <w:lastRenderedPageBreak/>
        <w:t>مستحقات موكله من رواتب متأخرة ومبالغ قام بصرفها من حسابه الخاص على الشركة بمبلغ مليون ومائة وسبعين ألفًا وتسعمائة وثمانية وستين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3-الحكم بإلغاء القرارات الصادرة من الشركاء باستبعاد موكله من إدارة الشركة لعدم نظامية هذا القرار ومخالفته نَصَّ المادة (33) من نظام الشركات السعودي.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10/4/1425هـ قدَّم المُدَّعى عليه وكالة مذكرة برده جاء فيها أن المُدَّعي لا يُدرِك أثر وفاة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على العلاقة التي كانت قائمة بينهما، وأن ورثة (...) غير معنيين بأنشطة موروثهم وهم لا يرغبون في استمرار تلك الأنشطة ولا يريدون استمرار التعاون مع المُدَّعي تبعًا لذلك فإن كانت علاقة المُدَّعي بـ(</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علاقة عمل وكان المُدَّعي عاملًا لدى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فإن هذه العلاقة لن تستمر بحسب قواعد نظام العمل لأن من كلَّف المُدَّعي بتلك الأنشطة قد رحل عند الدنيا.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وإذا كانت العلاقة بين شركة أشخاص (كالتضامن) قد انقضت هذه الشركة بوفاة أحد طرفيها بحسب نظام الشركات (المادة 35).</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إن العلاقة بين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و المُدَّعي قد أُعيد صياغتها في شكل شركة ذات مسؤولية محدودة (بحسب ما ورد في لائحة الادعاء المقدَّمة من المُدَّعي) فلا يُعقَل أن تستمر العلاقة السابقة وقد تأسَّست شركة (...) التعليمية للقيام بالأنشطة المعهودة إلى المُدَّعي سابقًا بصفته الشخصية. فقد أصبح المُدَّعي مديرًا للشركة </w:t>
      </w:r>
      <w:r w:rsidRPr="007E1724">
        <w:rPr>
          <w:rFonts w:ascii="AXtManal" w:hAnsi="AXtManal" w:cs="Simplified Arabic"/>
          <w:sz w:val="32"/>
          <w:szCs w:val="32"/>
          <w:rtl/>
          <w:lang w:bidi="ar-EG"/>
        </w:rPr>
        <w:t>المُكلَّفة بحسب بند أغراضها بِمَا كان مطلوبًا من المُدَّعى وَبِمَا أراده</w:t>
      </w:r>
      <w:r w:rsidRPr="00E849B2">
        <w:rPr>
          <w:rFonts w:ascii="AXtManal" w:hAnsi="AXtManal" w:cs="Simplified Arabic"/>
          <w:sz w:val="32"/>
          <w:szCs w:val="32"/>
          <w:rtl/>
          <w:lang w:bidi="ar-EG"/>
        </w:rPr>
        <w:t xml:space="preserve"> (</w:t>
      </w:r>
      <w:r w:rsidRPr="006E710F">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وإلا كان هناك ازدواجًا غير متصوَّر للنشاط فكيف يمارس المُدَّعي النشاط ذاته مرتين أحدهما بصفته الشخصية وتنفيذًا لعقد العمل القديم وأخرى بصفته مديرًا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وبالنسبة للمناقصات التي يزعم المُدَّعي بأن المُدَّعى عليه قد انسحب فهل يجوز للمقاول أن ينسحب من مناقصة ويسترد في الوقت ذاته خطاب الضمان المتصل بذلك؟ الإجابة قطعًا لا. فرصة الانسحاب حانت حين عدلت الوزارة شروط العطاءات فأصبحت بعد التعديل غير ملائمة للمُدَّعى عليه في ضوء أوضاعه السابق شرحها في مذكرتنا السابقة </w:t>
      </w:r>
      <w:r w:rsidRPr="007E1724">
        <w:rPr>
          <w:rFonts w:ascii="AXtManal" w:hAnsi="AXtManal" w:cs="Simplified Arabic"/>
          <w:sz w:val="32"/>
          <w:szCs w:val="32"/>
          <w:rtl/>
          <w:lang w:bidi="ar-EG"/>
        </w:rPr>
        <w:t>فانسحب المُدَّعى عليه وعادت له الوزارة خطابات الضمان</w:t>
      </w:r>
      <w:r w:rsidRPr="00E849B2">
        <w:rPr>
          <w:rFonts w:ascii="AXtManal" w:hAnsi="AXtManal" w:cs="Simplified Arabic"/>
          <w:sz w:val="32"/>
          <w:szCs w:val="32"/>
          <w:rtl/>
          <w:lang w:bidi="ar-EG"/>
        </w:rPr>
        <w:t xml:space="preserve"> ومسألة الانسحاب من عدمه هي من اختصاص إدارة الشركة وبهذا الانسحاب يسدل الستار على أية مناقصات جانبية متمثلة بهذا الموضوع.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وطلب رد جميع طلبات المُدَّعي والحكم عليه بالتعويض.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14/4/1425هـ قرَّر الطرفان اكتفاءهما وقَرَّر المُدَّعي وكالة أنَّه </w:t>
      </w:r>
      <w:r w:rsidRPr="00E849B2">
        <w:rPr>
          <w:rFonts w:ascii="AXtManal" w:hAnsi="AXtManal" w:cs="Simplified Arabic"/>
          <w:sz w:val="32"/>
          <w:szCs w:val="32"/>
          <w:rtl/>
          <w:lang w:bidi="ar-EG"/>
        </w:rPr>
        <w:lastRenderedPageBreak/>
        <w:t>طلب تأجيل النظر في هذه القضية حتى يتم الفصل في القضية الأخرى.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27/8/1428هـ طلب وكيل المُدَّعي ضمّ هذه القضية رقم 2647/1/ق لعام 1424هـ إلى القضية رقم 1180/1/ق لعام 1424هـ المقامة من شركة (...) ضِدَّ (...) فَقَرَّرت الدائرة بذات الجلسة ضمّ هذه القضية إلى القضية رقم 1180/1/ق لعام 1424هـ المقامة من شركة (...) ضِدَّ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10/10/1428هـ قدَّم مُصفِّي الشركة خطابًا تضمَّن أنَّه لا يوجد أي تغيُّر على الأرصدة التي تَمَّ رفعها من خلال التقارير السابقة وطلب إحضار طرفي الدعوى للموافقة الحسابية الصادرة لإصدار الميزانية ولأغراض التصفية النظامي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1/12/1428هـ أفهمت الدائرة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بأن عليه تقديم ملاحظاته على تقرير المُصفِّي خلال عشرة أيام من تاريخ تقديمه للمُصفِّي وعلى المُصفِّي مراجعة ما يُقدِّم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وإبداء ملاحظاته عليه من حَيْثُ الاستحقاق من عدمه.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26/2/1429هـ ذكر مندوب المُصفِّي بأنَّه تلقَّى ملاحظات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ومثلها لوكيل شركة (...) للرد عليه ولم يتمكَّن الرد حتى تاريخه.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1/4/1429هـ سألت الدائرة وكيل شركة (...) عن رده على التقرير المُسلَّم له من قِبَل مُصفِّي الشركة ذكر أنَّه سبق أن بعث بخطابه المؤرَّخ في 16/3/1428هـ إلى مُصفِّي الشركة ذكر فيه بأنَّه سبق وأن قام بتقديم كافة المستندات بخصوص هذا الموضوع وأن موقفه وموقف موكله في القضية ثابت ولم يتغير. وبذات الجلسة قدَّم وكيل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مُذكِّرة مكونة من ثمان صفحات أورد فيها ملاحظاته على التقرير جاء فيها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عقد الشركة:</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تمَّ تأسيس عقد شركة (...) التعليمية في 26/5/1422هـ الموافق 17/7/2001م كشركة ذات مساهمة محدودة بين الشركاء (</w:t>
      </w:r>
      <w:r w:rsidRPr="00B21ED7">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رحمه الله بنسبة 70% والدكتور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بنسبة 30% وبرأس مال قدره خمسمائة ألف ريال وتضمنت المادة الثانية من عقد</w:t>
      </w:r>
      <w:r>
        <w:rPr>
          <w:rFonts w:ascii="AXtManal" w:hAnsi="AXtManal" w:cs="Simplified Arabic"/>
          <w:sz w:val="32"/>
          <w:szCs w:val="32"/>
          <w:rtl/>
          <w:lang w:bidi="ar-EG"/>
        </w:rPr>
        <w:t xml:space="preserve"> التأسيس أغراض الشركة وهي (بنا</w:t>
      </w:r>
      <w:r>
        <w:rPr>
          <w:rFonts w:ascii="AXtManal" w:hAnsi="AXtManal" w:cs="Simplified Arabic" w:hint="cs"/>
          <w:sz w:val="32"/>
          <w:szCs w:val="32"/>
          <w:rtl/>
          <w:lang w:bidi="ar-EG"/>
        </w:rPr>
        <w:t>ء</w:t>
      </w:r>
      <w:r w:rsidRPr="00E849B2">
        <w:rPr>
          <w:rFonts w:ascii="AXtManal" w:hAnsi="AXtManal" w:cs="Simplified Arabic"/>
          <w:sz w:val="32"/>
          <w:szCs w:val="32"/>
          <w:rtl/>
          <w:lang w:bidi="ar-EG"/>
        </w:rPr>
        <w:t xml:space="preserve"> المدارس والمرافق التعليمية) بعد الحصول على التراخيص اللازمة من الجهات المختصة تَضَمَّنَت المادة العاشرة من عقد التأسيس حق الشريك الثاني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بتولِّي إدارة الشركة.</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 xml:space="preserve">توفي الشريك الأول وانتقلت حصته في الشركة إلى الورثة في 22/6/1422هـ بموجب قرار الشركاء بتعديل عقد التأسيس حَيْثُ تقرَّر تعديل المادة السادسة من العقد الأساسي للشركة الخاص </w:t>
      </w:r>
      <w:r w:rsidRPr="00E849B2">
        <w:rPr>
          <w:rFonts w:ascii="AXtManal" w:hAnsi="AXtManal" w:cs="Simplified Arabic"/>
          <w:sz w:val="32"/>
          <w:szCs w:val="32"/>
          <w:rtl/>
          <w:lang w:bidi="ar-EG"/>
        </w:rPr>
        <w:lastRenderedPageBreak/>
        <w:t>برأس المال الذي تَمَّ توزيع الحصص بموجبه على الورثة من حصة 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وبتاريخ 15/2/1423هـ الموافق 28/4/2002م صدر قرار الشركاء بتعديل المادة العاشرة من عقد التأسيس وهي المادة المتصلة بالإدارة التي نَصَّت على إدارة الشركة بواسطة ثلاثة من المدراء يُعيِّنهم الشركاء منهم أو من غيرهم بعقد مستقل.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وبتاريخ 17/3/1423هـ الموافق 29/5/2002م صدر قرار الشركاء بتولِّي إدارة الشركة من مجلس مديرين مكوَّن من ثلاثة من الشركاء.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بتاريخ 25/3/1423هـ الموافق 6/6/2002م صدر قرار الشركاء بتعديل مقدِّمة عقد التأسيس ليصبح المالكون هم شركة (...) القابضة المحدودة التي حلَّت محل ورثة الشريك الأول وإعادة صياغة المادة السادسة من عقد التأسيس ليصبح الشركاء هم شركة (...) 70% والدكتور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30% وكذلك تعديل المادة 13 من عقد الشركة الخاص بقرارات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القوائم المالية: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بعد الاطلاع على تقرير مراجع حسابات الشركة (...) و(...) للأعوام 2002, 2003, 2004 التي أوضحت أنَّه بعد فحص السجلات المحاسبية أن خسائر الشركة حتى 31/12/2002م فقد تعرضت لخسارة قدرها 1,492,929 ريال وتشمل الخسائر على مصروفات مثل مديونية لشركة (...) العالمية بمبلغ 607,545 ريال ومبلغ 534,892 مستحقات رواتب للمُدَّعى عليه بصفته مدير عام للشركة ومبالغ أخرى مثل أتعاب الاستشارات القانونية للسيِّد (...) بمبلغ 100 ألف ريال ومبلغ 203,989 ريال لشركة (...) الهندسية.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القوائم المالية التي أعدها مراجع الحسابات كانت على ضوء العرض والمعلومات المقدَّمة له من المُدَّعين في الشركة وهم الذين يمثلون أغلبية الشركاء أفصح المراجع في تقاريره بأنَّه لم يطلع على الشهادة المؤيدة للرصيد، وحيث أوجبت المادة 223 من نظام الشركات تصديق الشركاء أو الجمعية العامة على الحساب الختامي للتصفية التي يُعِدّها المنصفون. وحيث يلاحظ عدم تصديق المُدَّعى عليه الشريك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الذي يملك 30% من أسهم الشركة على تلك القوائم خاصة وأنَّه في هذه المرحلة كان مدير الشركة المسؤول الأمر الذي تطلَّب اطلاعنا له على هذه القوائم للمصادقة عليها وإبداء مرئياته عنها حتى يمكن قبولها والعمل بموجبها وبناءً على ما قدمه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من تحفظات على عدم صحة المعلومات الواردة بالقوائم المالية مُدعَّمة بالمستندات </w:t>
      </w:r>
      <w:r w:rsidRPr="00E849B2">
        <w:rPr>
          <w:rFonts w:ascii="AXtManal" w:hAnsi="AXtManal" w:cs="Simplified Arabic"/>
          <w:sz w:val="32"/>
          <w:szCs w:val="32"/>
          <w:rtl/>
          <w:lang w:bidi="ar-EG"/>
        </w:rPr>
        <w:lastRenderedPageBreak/>
        <w:t>المؤيدة وحيث إنَّه مطلوب من مراجع الحسابات أن يراجع جميع كشوف المصروفات المستخدمة وأن يُطبِّق الاختبارات والفحوصات التي يعتبرها ضرورية في ظل الظروف القائمة وأن يعقد مقارنة دقيقة بين هذه المصروفات لأغراض أهلية المشروع.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ولما كانت القوائم المالية المقدمة لعام 2001/2002 لم يتم تصديقها من مدير عام الشركة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فقد تَمَّ تقديم كشوف حسابات المصروفات للمطابقة والمصادقة عليها لاعتمادها.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جاء رد المُدَّعي على الميزانية في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1-مقدِّمة عن اتفاقية الشراكة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بالرغم من أن الشركة (شركة (...) التعليمية) لم يتم تأسيسها إلا في 26/5/1422هـ الموافق 17/7/2001 إلا أن الشركة قد بدأت مُمَارَسَة نشاطها منذ 24/8/1419هـ الموافق 13/12/1998م بناءً على اتفاق وُقِّع بين الشريك الأول (...) بصفته في ذلك الوقت رئيس مجلس إدارة شركة (...) العالمية ومديرها العام وبين الشريك الدكتور (...) (المُدَّعى عليه)، وذلك بعد أن تمكَّن المُدَّعى عليه وبدعم من الشريك الأول في الحصول على تمويل أجنبي لإنشاء ثلاثة آلاف مدرسة حكومية، وذلك من خلال شركة تمويل أمريكية (...) وتَمَّ تسجيلها كشركة تمويل استثمار أجنبي في 19/5/2001م في السعودية.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ومحصلة هذا الاتفاق أن يعمل المُدَّعى عليه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مع (</w:t>
      </w:r>
      <w:r>
        <w:rPr>
          <w:rFonts w:ascii="AXtManal" w:hAnsi="AXtManal" w:cs="Simplified Arabic" w:hint="cs"/>
          <w:sz w:val="32"/>
          <w:szCs w:val="32"/>
          <w:rtl/>
          <w:lang w:bidi="ar-EG"/>
        </w:rPr>
        <w:t>الشريك الأول</w:t>
      </w:r>
      <w:r w:rsidRPr="00E849B2">
        <w:rPr>
          <w:rFonts w:ascii="AXtManal" w:hAnsi="AXtManal" w:cs="Simplified Arabic"/>
          <w:sz w:val="32"/>
          <w:szCs w:val="32"/>
          <w:rtl/>
          <w:lang w:bidi="ar-EG"/>
        </w:rPr>
        <w:t>) في مجال تنفيذ المشاريع الحكومية ودراسة المناقصات وإدارة أي مشروع أو شركة يتم تأسيسها مقابل راتب شهري قدره عشرون ألف ريال إضافة إلى نسبة 30% كحصَّة من أي مشروع يتم تنفيذه مع مسؤولية الطرف الأول (...) الكاملة في تأمين ودفع مصاريف المكتب وتأمينه.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قام المُدَّعى عيه بدراسة مشاريع إنشاء المدارس مع وزارة المعارف وتعليم البنات وتَمَّ الدخول بهذه المشاريع عن طريق شركة (...) التعليمية وتقدَّمت الشركة للمناقصة وفازت بخمس مناقصات قُدِّرت تكلفتها بمبلغ 1,573,000 ريال وقُدِّرت أرباحها من واقع الدراسة بمبلغ 153 مليون ريال وبناءً على ذلك تَمَّ تسجيل عقد الشركة, واستمر مقر الشركة في شركة (...) العالمية بعد أن خصَّص مديرها العام مساحة من الموقع للعمل من خلالها بصفتها إحدى شركاته وقد توقَّف نشاط الشركة على هذه المشاريع فقط ولم تُمارِس بعد هذا التاريخ أي نشاط آخر.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2-الصرف على الشركة: </w:t>
      </w:r>
      <w:r>
        <w:rPr>
          <w:rFonts w:ascii="AXtManal" w:hAnsi="AXtManal" w:cs="Simplified Arabic" w:hint="cs"/>
          <w:sz w:val="32"/>
          <w:szCs w:val="32"/>
          <w:rtl/>
          <w:lang w:bidi="ar-EG"/>
        </w:rPr>
        <w:t xml:space="preserve"> أ- </w:t>
      </w:r>
      <w:r w:rsidRPr="00E849B2">
        <w:rPr>
          <w:rFonts w:ascii="AXtManal" w:hAnsi="AXtManal" w:cs="Simplified Arabic"/>
          <w:sz w:val="32"/>
          <w:szCs w:val="32"/>
          <w:rtl/>
          <w:lang w:bidi="ar-EG"/>
        </w:rPr>
        <w:t xml:space="preserve">استنادًا إلى التزام الشريك </w:t>
      </w:r>
      <w:r>
        <w:rPr>
          <w:rFonts w:ascii="AXtManal" w:hAnsi="AXtManal" w:cs="Simplified Arabic" w:hint="cs"/>
          <w:sz w:val="32"/>
          <w:szCs w:val="32"/>
          <w:rtl/>
          <w:lang w:bidi="ar-EG"/>
        </w:rPr>
        <w:t>الأول</w:t>
      </w:r>
      <w:r w:rsidRPr="00E849B2">
        <w:rPr>
          <w:rFonts w:ascii="AXtManal" w:hAnsi="AXtManal" w:cs="Simplified Arabic"/>
          <w:sz w:val="32"/>
          <w:szCs w:val="32"/>
          <w:rtl/>
          <w:lang w:bidi="ar-EG"/>
        </w:rPr>
        <w:t xml:space="preserve"> رحمه الله بموجب تعهُّده المكتوب بتاريخ 24/8/1419هـ الموافق </w:t>
      </w:r>
      <w:r w:rsidRPr="00E849B2">
        <w:rPr>
          <w:rFonts w:ascii="AXtManal" w:hAnsi="AXtManal" w:cs="Simplified Arabic"/>
          <w:sz w:val="32"/>
          <w:szCs w:val="32"/>
          <w:rtl/>
          <w:lang w:bidi="ar-EG"/>
        </w:rPr>
        <w:lastRenderedPageBreak/>
        <w:t>13/12/1998م بتعهُّده والتزامه بكافة مصروفات مكتب شركة (...) التعليمية وتأثيثها ودفع رواتب العاملين بِمَا فيهم راتب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وهو مبلغ عشر</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ألف ريال شهريًا، واستنادًا للرواتب المدفوعة له من (</w:t>
      </w:r>
      <w:r w:rsidRPr="00473416">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رحمه الله للدكتور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والبالغ إجمالها 240 ألف ريال عن الفترة السابقة فإن مصروفات التأسيس ومصروفات الإيجار المتضمَّنة في الميزانيات المقدَّمة للمُصفِّي والبالغ إجماليها 607,541 ريال هي من صُنع المُدَّعي ولا أساس لها في المستندات الرسمية.</w:t>
      </w:r>
      <w:r>
        <w:rPr>
          <w:rFonts w:ascii="AXtManal" w:hAnsi="AXtManal" w:cs="Simplified Arabic" w:hint="cs"/>
          <w:sz w:val="32"/>
          <w:szCs w:val="32"/>
          <w:rtl/>
          <w:lang w:bidi="ar-EG"/>
        </w:rPr>
        <w:t xml:space="preserve"> ب- </w:t>
      </w:r>
      <w:r w:rsidRPr="00E849B2">
        <w:rPr>
          <w:rFonts w:ascii="AXtManal" w:hAnsi="AXtManal" w:cs="Simplified Arabic"/>
          <w:sz w:val="32"/>
          <w:szCs w:val="32"/>
          <w:rtl/>
          <w:lang w:bidi="ar-EG"/>
        </w:rPr>
        <w:t>أن رأس مال الشركة المودَع عند عقد التأسيس والبالغ قدره خمسمائة ألف ريال لم يتم مساسه منذ تاريخ إيداعه حتى 1/3/2003م وهو ما يؤكِّد أن جميع مصروفات شركة (...) التعليمية والمحصورة في الإيجار والتأثيث والرواتب كانت تُدفَع على حساب الشريك الأول وليس من حساب الشركة في البنك، وحيث إن الورثة قد التزموا بِمَا لمورثهم من حقوق وما عليه من التزامات تجاه حصتهم في الشركة فإن التزام مورثهم بالصرف على شركة (...) التعليمية وعلى رواتب العاملين فيها وإيجار الموقع والتأثيث يدخل ضمن هذا الالتزام.</w:t>
      </w:r>
      <w:r>
        <w:rPr>
          <w:rFonts w:ascii="AXtManal" w:hAnsi="AXtManal" w:cs="Simplified Arabic" w:hint="cs"/>
          <w:sz w:val="32"/>
          <w:szCs w:val="32"/>
          <w:rtl/>
          <w:lang w:bidi="ar-EG"/>
        </w:rPr>
        <w:t xml:space="preserve"> ج- </w:t>
      </w:r>
      <w:r w:rsidRPr="00E849B2">
        <w:rPr>
          <w:rFonts w:ascii="AXtManal" w:hAnsi="AXtManal" w:cs="Simplified Arabic"/>
          <w:sz w:val="32"/>
          <w:szCs w:val="32"/>
          <w:rtl/>
          <w:lang w:bidi="ar-EG"/>
        </w:rPr>
        <w:t>وإذا كانت شركة (...) الت</w:t>
      </w:r>
      <w:r>
        <w:rPr>
          <w:rFonts w:ascii="AXtManal" w:hAnsi="AXtManal" w:cs="Simplified Arabic"/>
          <w:sz w:val="32"/>
          <w:szCs w:val="32"/>
          <w:rtl/>
          <w:lang w:bidi="ar-EG"/>
        </w:rPr>
        <w:t xml:space="preserve">عليمية قد وجدت الدعم المالي من </w:t>
      </w:r>
      <w:r w:rsidRPr="00473416">
        <w:rPr>
          <w:rFonts w:ascii="AXtManal" w:hAnsi="AXtManal" w:cs="Simplified Arabic"/>
          <w:sz w:val="32"/>
          <w:szCs w:val="32"/>
          <w:highlight w:val="yellow"/>
          <w:rtl/>
          <w:lang w:bidi="ar-EG"/>
        </w:rPr>
        <w:t>الشريك</w:t>
      </w:r>
      <w:r w:rsidRPr="00E849B2">
        <w:rPr>
          <w:rFonts w:ascii="AXtManal" w:hAnsi="AXtManal" w:cs="Simplified Arabic"/>
          <w:sz w:val="32"/>
          <w:szCs w:val="32"/>
          <w:rtl/>
          <w:lang w:bidi="ar-EG"/>
        </w:rPr>
        <w:t xml:space="preserve"> المؤسِّس (</w:t>
      </w:r>
      <w:r w:rsidRPr="00473416">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رحمه الله </w:t>
      </w:r>
      <w:r w:rsidRPr="00473416">
        <w:rPr>
          <w:rFonts w:ascii="AXtManal" w:hAnsi="AXtManal" w:cs="Simplified Arabic"/>
          <w:sz w:val="32"/>
          <w:szCs w:val="32"/>
          <w:highlight w:val="yellow"/>
          <w:rtl/>
          <w:lang w:bidi="ar-EG"/>
        </w:rPr>
        <w:t>بالص</w:t>
      </w:r>
      <w:r w:rsidRPr="00473416">
        <w:rPr>
          <w:rFonts w:ascii="AXtManal" w:hAnsi="AXtManal" w:cs="Simplified Arabic" w:hint="cs"/>
          <w:sz w:val="32"/>
          <w:szCs w:val="32"/>
          <w:highlight w:val="yellow"/>
          <w:rtl/>
          <w:lang w:bidi="ar-EG"/>
        </w:rPr>
        <w:t>ر</w:t>
      </w:r>
      <w:r w:rsidRPr="00473416">
        <w:rPr>
          <w:rFonts w:ascii="AXtManal" w:hAnsi="AXtManal" w:cs="Simplified Arabic"/>
          <w:sz w:val="32"/>
          <w:szCs w:val="32"/>
          <w:highlight w:val="yellow"/>
          <w:rtl/>
          <w:lang w:bidi="ar-EG"/>
        </w:rPr>
        <w:t>ف</w:t>
      </w:r>
      <w:r w:rsidRPr="00E849B2">
        <w:rPr>
          <w:rFonts w:ascii="AXtManal" w:hAnsi="AXtManal" w:cs="Simplified Arabic"/>
          <w:sz w:val="32"/>
          <w:szCs w:val="32"/>
          <w:rtl/>
          <w:lang w:bidi="ar-EG"/>
        </w:rPr>
        <w:t xml:space="preserve"> عليها منذ عام 1998م وحتى تاريخ وفاته فإذا رغب الورثة في التخلِّي عن الصرف على الشركة مباشرة من أموالها كان يجب اتخاذ قرار بذلك ويُعتَبر تاريخ القرار هو بداية لتواريخ اعتبار ديون التأخير والتأثيث وهو ما لم يحدث.</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3-ديون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احتل المُدَّعى عليه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إدارة أعباء الشركة حتى 27/7/2002م الموافق 17/5/1423هـ حَيْثُ عيَّنت (...) (...) مديرًا تنفيذيًا للشركة وحتى هذا التاريخ لم يكن للشركة نشاط سوى الإعداد لتنفيذ المشاريع التي أُرسيت عليها لإنشاء المدارس ولا توجد أي أعباء مالية على شركة (...) التعليمية.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وجميع الأرصدة الدائنة التي ظهرت في الميزانيات 2002، 2003, 2004 والبالغ إجماليها 1,598,913 ريال (أرصدة دائنة) ظهرت بعد أن طلب المدير الشريك التنحِّي من الإدارة ومِنْ ثَمَّ استيلاء المُدَّعي بالقوة على الشركة ومكاتبها وتُمثِّل الأرصدة: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347,373 ديون لـ(...).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446,540 ديون لـ(...).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775,000 مستحقات (...) (رواتب ومكافآت).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هذه الديون هي أعباء مالية على الشركة وبناءً على نَصَّ المادة 13 من عقد تأسيس </w:t>
      </w:r>
      <w:r w:rsidRPr="00E849B2">
        <w:rPr>
          <w:rFonts w:ascii="AXtManal" w:hAnsi="AXtManal" w:cs="Simplified Arabic"/>
          <w:sz w:val="32"/>
          <w:szCs w:val="32"/>
          <w:rtl/>
          <w:lang w:bidi="ar-EG"/>
        </w:rPr>
        <w:lastRenderedPageBreak/>
        <w:t>الشركة الذي نَصَّ على أن تصدر قرارات الشركاء بالإجماع فيما يتعلَّق بزيادة الأعباء المالية للشركاء وحيث إن أي قرار يخالف العقد يقع باطلًا فإن الديون الناشئة عن مخالفة بنود عقد التأسيس تقع مسؤوليتها على من قام بها مع العلم بأن السيد (...) قد التحق بالشركة بعد خروجه منها وفي نفس الوقت توقفت جميع نشاطاتها وأُقفِل المكتب للشركة، وذلك بطلب من المُدَّعي فما هو دور (...) والشركة مقفلة؟.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إضافة إلى ما تقدَّم فإن ما تضمنته قرار تعيين المدير التنفيذي للشركة (...) وهو غير سعودي قد تضمَّن التزامات لا يمكن أن يقوم بها غير سعودي مثل تمثيل الشركة أمام المحاكم والجهات الرسمية والبنوك.. إلخ.</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ثالثًا: الرأي المحاسبي: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بعد مراجعة الكشوفات المالية للشركة للمصروفات المدرجة وبعد تقديم الشريك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وبعد أن تبيَّن على أرض الواقع تواجد مقر الشركة داخل مبنى شركة (...) وبعد التأكُّد من عدم وجود أي نشاط للشركة بعد تقديم مناقصة المدارس، وذلك قبل تاريخ تسجيل الشركة عام 2001م.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ولعدم تجاوب الشركاء مع المُدَّعي في الاعتراض على هذه المستندات التي أبرزها الشريك المُدَّعى عليه وبعد إعادة مراجعة الكشوف المالية للميزانيات على ضوء المستجدات من المعلومات وعمل مقارنة دقيقة بين هذه المصروفات المُدرَجة في الكشوف والمصروفات ذات الصلة بالشركة، وذلك وفقًا لمعايير التقارير المعتمدة من الهيئة السعودية للمحاسبين القانونيين ذلك وبصفتها الجهة المُناط بها مراجعة حسابات الشركة وتصفيتها فإنَّه يرى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بناءً على الاتفاق المكتوب من الشريك الأول بصفته رئيس مجلس إدارة شركة (...) ومديرها العام على الاستعانة بخدمات المُدَّعى عليه مقابل رواتب وامتيازات وحصة في أي شركة يُنشِئها بنسبة 30% وحيث إن جميع أعمال الشركة يقوم بها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بصفته موظَّفًا لدى شركة (...) بدليل تقاضيه رواتب من شركة (...) بلغت 240 ألف ريال منذ عام 1419هـ وحيث إن الورثة لم يعترضوا على هذه الرواتب ولا على وجود شركة (...) التعليمية في مبنى شركة (...)، عليه فإن جميع المبالغ الواردة في كشوف الحسابات كمديونيات من مصروفات تأثيث وإيجارات ورواتب ليست من ضمن مصروفات الشركة المطلوب تصفيتها.</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 xml:space="preserve">بما أن الشركة لم تمارس أي نشاط بعد وفاة المورِث وليس لها أي مصدر للدخل وحيث إن المُدَّعي لم يُثبِت صحة وشرعية هذه المصروفات الذمم الدائنة </w:t>
      </w:r>
      <w:r w:rsidRPr="00E849B2">
        <w:rPr>
          <w:rFonts w:ascii="AXtManal" w:hAnsi="AXtManal" w:cs="Simplified Arabic"/>
          <w:sz w:val="32"/>
          <w:szCs w:val="32"/>
          <w:rtl/>
          <w:lang w:bidi="ar-EG"/>
        </w:rPr>
        <w:lastRenderedPageBreak/>
        <w:t>لذلك يرى عدم دقة ولا سلامة المصروفات الواردة في كشوف الميزانية حَيْثُ لا يمكن الاعتداد ب</w:t>
      </w:r>
      <w:r>
        <w:rPr>
          <w:rFonts w:ascii="AXtManal" w:hAnsi="AXtManal" w:cs="Simplified Arabic"/>
          <w:sz w:val="32"/>
          <w:szCs w:val="32"/>
          <w:rtl/>
          <w:lang w:bidi="ar-EG"/>
        </w:rPr>
        <w:t>ها كمصروفات على الشركة محاسبيَّ</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يتحمَّل المُدَّعون التزامات تعيين المدير التنفيذي (...) التي بلغت 805 ألف ريال عبارة عن رواتب ومُخصَّصات حي</w:t>
      </w:r>
      <w:r>
        <w:rPr>
          <w:rFonts w:ascii="AXtManal" w:hAnsi="AXtManal" w:cs="Simplified Arabic"/>
          <w:sz w:val="32"/>
          <w:szCs w:val="32"/>
          <w:rtl/>
          <w:lang w:bidi="ar-EG"/>
        </w:rPr>
        <w:t>ث إن مثل هذا التعيين يُمثِّل عب</w:t>
      </w:r>
      <w:r>
        <w:rPr>
          <w:rFonts w:ascii="AXtManal" w:hAnsi="AXtManal" w:cs="Simplified Arabic" w:hint="cs"/>
          <w:sz w:val="32"/>
          <w:szCs w:val="32"/>
          <w:rtl/>
          <w:lang w:bidi="ar-EG"/>
        </w:rPr>
        <w:t>ئاً</w:t>
      </w:r>
      <w:r w:rsidRPr="00E849B2">
        <w:rPr>
          <w:rFonts w:ascii="AXtManal" w:hAnsi="AXtManal" w:cs="Simplified Arabic"/>
          <w:sz w:val="32"/>
          <w:szCs w:val="32"/>
          <w:rtl/>
          <w:lang w:bidi="ar-EG"/>
        </w:rPr>
        <w:t xml:space="preserve"> ماليًا على الشركة يتطلَّب أخذ موافقة </w:t>
      </w:r>
      <w:r w:rsidRPr="00685DF8">
        <w:rPr>
          <w:rFonts w:ascii="AXtManal" w:hAnsi="AXtManal" w:cs="Simplified Arabic" w:hint="cs"/>
          <w:sz w:val="32"/>
          <w:szCs w:val="32"/>
          <w:rtl/>
          <w:lang w:bidi="ar-EG"/>
        </w:rPr>
        <w:t>جميع</w:t>
      </w:r>
      <w:r w:rsidRPr="00E849B2">
        <w:rPr>
          <w:rFonts w:ascii="AXtManal" w:hAnsi="AXtManal" w:cs="Simplified Arabic"/>
          <w:sz w:val="32"/>
          <w:szCs w:val="32"/>
          <w:rtl/>
          <w:lang w:bidi="ar-EG"/>
        </w:rPr>
        <w:t xml:space="preserve"> الشركة وفقًا للمادة 13 من عقد التأسيس. مع العلم أن المدير التنفيذي أعلاه يعمل أصلًا لدى (...)المُدَّعية وأخيها (...) بشركة (...) الأمر الذي يتطلَّب تحميل رواتبه على المُدَّعِية وليس على الشركة، خاصة لعدم وجود أي نشاط للشركة يتطلَّب وجود مدير تنفيذي.</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أن رأس المال بقي موجودًا حتى تاريخ مارس 2003 دون أي مساس مِمَّا يعني أن مصروفات الشركة كانت تتم من حساب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وعليه يرى أنَّه بالرجوع للضوابط المحاسبية التي يتم بموجبها إعداد الميزانية للشركات يجب أن تتم بناءً على معلومات صحيحة ومستندات مالية مكتملة الإجراءات ومُصادق عليها من ذوي الاختصاص ومن خلال ما ذُكِر آنفًا وما قُدِّم من مستندات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الذي كان يشغل منصب المدير العام وكونه شريكًا في الشركة عند صرف هذه المبالغ ورغم عرض المستندات على المُدَّعين لم ينفوا صحتها. وحيث إن الميزانيات المُقدَّمة من المُدَّعي لم تصدر من المدير العام أو يُصادق عليها كما نلاحظ عدم وجود مبررات لصرفها. لذلك يرى عدم الاستناد على </w:t>
      </w:r>
      <w:r>
        <w:rPr>
          <w:rFonts w:ascii="AXtManal" w:hAnsi="AXtManal" w:cs="Simplified Arabic"/>
          <w:sz w:val="32"/>
          <w:szCs w:val="32"/>
          <w:rtl/>
          <w:lang w:bidi="ar-EG"/>
        </w:rPr>
        <w:t xml:space="preserve">هذه القوائم المالية وعدم الأخذ </w:t>
      </w:r>
      <w:r w:rsidRPr="00685DF8">
        <w:rPr>
          <w:rFonts w:ascii="AXtManal" w:hAnsi="AXtManal" w:cs="Simplified Arabic" w:hint="cs"/>
          <w:sz w:val="32"/>
          <w:szCs w:val="32"/>
          <w:rtl/>
          <w:lang w:bidi="ar-EG"/>
        </w:rPr>
        <w:t>ب</w:t>
      </w:r>
      <w:r w:rsidRPr="00685DF8">
        <w:rPr>
          <w:rFonts w:ascii="AXtManal" w:hAnsi="AXtManal" w:cs="Simplified Arabic"/>
          <w:sz w:val="32"/>
          <w:szCs w:val="32"/>
          <w:rtl/>
          <w:lang w:bidi="ar-EG"/>
        </w:rPr>
        <w:t>ها</w:t>
      </w:r>
      <w:r w:rsidRPr="00E849B2">
        <w:rPr>
          <w:rFonts w:ascii="AXtManal" w:hAnsi="AXtManal" w:cs="Simplified Arabic"/>
          <w:sz w:val="32"/>
          <w:szCs w:val="32"/>
          <w:rtl/>
          <w:lang w:bidi="ar-EG"/>
        </w:rPr>
        <w:t xml:space="preserve"> لعدم وجود مديونيات على الشركة سوى رواتب الشريك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والمصاريف التي تَمَّ صرفها من حسابه الخاص على الشركة والتي تقع مسؤوليتها على شركة (...) وليس على الشركاء في الشركة بصفته موظفًا بها مع إلزام المُدَّعين بإعادة رأس مال الشركة الذي تَمَّ صرفه دون إبداء أي أسباب.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وبعرضها على المُصفِّي ذكر بأنَّه سبق وأن قام باستلام تلك الملاحظات وقدَّم للدائرة ردَّه عليها في مذكرة مكوَّنة من ثمان صفحات جاء فيها أنَّه بعد الاطلاع على دفاتر الشركة المالية وعقد تسجيل الشركة وتعديلاتها والميزانيات المالية للأعوام المالية التي تَمَّ إعدادها عن الأعوام 2002م و2003م وحتى 31/8/2004م فسوف يُبيّن هذه الملاحظات والاعتراضات على النحو 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عقد الشركة:</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حسب إفادة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أنه تَمَّ تأسيس عقد شركة (...) التعليمية في 26/5/1422هـ الموافق 17/7/2001م كشركة ذات </w:t>
      </w:r>
      <w:r w:rsidRPr="00E849B2">
        <w:rPr>
          <w:rFonts w:ascii="AXtManal" w:hAnsi="AXtManal" w:cs="Simplified Arabic"/>
          <w:sz w:val="32"/>
          <w:szCs w:val="32"/>
          <w:rtl/>
          <w:lang w:bidi="ar-EG"/>
        </w:rPr>
        <w:lastRenderedPageBreak/>
        <w:t xml:space="preserve">مسؤولية محدودة بين الشركاء </w:t>
      </w:r>
      <w:r>
        <w:rPr>
          <w:rFonts w:ascii="AXtManal" w:hAnsi="AXtManal" w:cs="Simplified Arabic" w:hint="cs"/>
          <w:sz w:val="32"/>
          <w:szCs w:val="32"/>
          <w:rtl/>
          <w:lang w:bidi="ar-EG"/>
        </w:rPr>
        <w:t>(</w:t>
      </w:r>
      <w:r w:rsidRPr="00045230">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رحمه الله بنسبة 70% وبرأس مال قدره خمسمائة ألف ريال. وتضمنت المادة الثانية من عقد التأسيس أغراض ال</w:t>
      </w:r>
      <w:r>
        <w:rPr>
          <w:rFonts w:ascii="AXtManal" w:hAnsi="AXtManal" w:cs="Simplified Arabic"/>
          <w:sz w:val="32"/>
          <w:szCs w:val="32"/>
          <w:rtl/>
          <w:lang w:bidi="ar-EG"/>
        </w:rPr>
        <w:t>شركة وهي (بناء</w:t>
      </w:r>
      <w:r w:rsidRPr="00E849B2">
        <w:rPr>
          <w:rFonts w:ascii="AXtManal" w:hAnsi="AXtManal" w:cs="Simplified Arabic"/>
          <w:sz w:val="32"/>
          <w:szCs w:val="32"/>
          <w:rtl/>
          <w:lang w:bidi="ar-EG"/>
        </w:rPr>
        <w:t xml:space="preserve"> المدارس والمرافق التعليمية)، بعد الحصول على التراخيص اللازمة من الجهات المختصة. تَضَمَّنَت المادة العاشرة من عقد التأسيس حق الشريك الثاني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بتولِّي إدارة الشركة.</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توفي الشريك الأول وانتقلت حصته في الشركة إلى الورثة في 22/6/1422هـ بموجب قرار الشركاء بتعديل عقد التأسيس حَيْثُ تقرَّر تعديل المادة السادسة من العقد الأساسي للشركة الخاص برأس المال الذي تَمَّ توزيع الحصص بموجبه على الورثة من حصة الشريك الأول.</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وبتاريخ 15/2/1423هـ الموافق 28/4/2002م صدر قرار الشركاء بتعديل المادة العاشرة من عقد التأسيس وهي المادة المتصلة بالإدارة التي نَصَّت على إدارة الشركة بواسطة ثلاثة من المدراء يُعيِّنهم الشركاء منهم أو من غيرهم بعقد مستقل.</w:t>
      </w:r>
      <w:r>
        <w:rPr>
          <w:rFonts w:ascii="AXtManal" w:hAnsi="AXtManal" w:cs="Simplified Arabic" w:hint="cs"/>
          <w:sz w:val="32"/>
          <w:szCs w:val="32"/>
          <w:rtl/>
          <w:lang w:bidi="ar-EG"/>
        </w:rPr>
        <w:t xml:space="preserve"> 4- </w:t>
      </w:r>
      <w:r w:rsidRPr="00E849B2">
        <w:rPr>
          <w:rFonts w:ascii="AXtManal" w:hAnsi="AXtManal" w:cs="Simplified Arabic"/>
          <w:sz w:val="32"/>
          <w:szCs w:val="32"/>
          <w:rtl/>
          <w:lang w:bidi="ar-EG"/>
        </w:rPr>
        <w:t>وبتاريخ 17/3/1423هـ الموافق 29/5/2002م صدر قرار الشركاء بتولِّي إدارة الشركة من مجلس مديرين مكوَّن من ثلاثة من الشركاء.</w:t>
      </w:r>
      <w:r>
        <w:rPr>
          <w:rFonts w:ascii="AXtManal" w:hAnsi="AXtManal" w:cs="Simplified Arabic" w:hint="cs"/>
          <w:sz w:val="32"/>
          <w:szCs w:val="32"/>
          <w:rtl/>
          <w:lang w:bidi="ar-EG"/>
        </w:rPr>
        <w:t xml:space="preserve"> 5- </w:t>
      </w:r>
      <w:r w:rsidRPr="00E849B2">
        <w:rPr>
          <w:rFonts w:ascii="AXtManal" w:hAnsi="AXtManal" w:cs="Simplified Arabic"/>
          <w:sz w:val="32"/>
          <w:szCs w:val="32"/>
          <w:rtl/>
          <w:lang w:bidi="ar-EG"/>
        </w:rPr>
        <w:t>بتاريخ 25/3/1423هـ الموافق 6/6/2002م صدر قرار الشركاء بتعديل مقدِّمة عقد التأسيس ليصبح المالكون هم شركة (...) القابضة المحدودة التي حلَّت محل ورثة الشريك الأول وإعادة صياغة المادة السادسة من عقد التأسيس ليصبح الشركاء هم شركة (</w:t>
      </w:r>
      <w:r w:rsidRPr="004A3E68">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70% والدكتور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30% وكذلك تعديل المادة 13 من عقد الشركة الخاص بقرارات الشركات.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القوائم المالية: بِحَسَب إفادة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أنه تَمَّ الاطلاع على تقرير مراجع حسابات الشركة (...) و(...) للأعوام 2002 و2003 و2004 التي أوضحت أنَّه بعد فحص السجلات المحاسبية أن خسائر الشركة حتى 31/12/2002م فقد تعرضت لخسارة قدرها 1,492,929 ريال وتشمل الخسائر على مصروفات مثل مديونية لشركة (...) العالمية بمبلغ 607,545 ريال ومبلغ 534,892 مستحقات رواتب للمُدَّعى عليه بصفته مدير عام للشركة ومبالغ أخرى مثل أتعاب الاستشارات القانونية للسيِّد (...) بمبلغ 100 ألف ريال ومبلغ 203,989 ريال لشركة (...) الهندسية.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القوائم المالية التي أعدها مراجع الحسابات كانت على ضوء العرض والمعلومات المقدَّمة له من المُدَّعيين في الشركة وهم الذين يمثلون أغلبية الشركاء، وكما أفصح المراجع في </w:t>
      </w:r>
      <w:r w:rsidRPr="00E849B2">
        <w:rPr>
          <w:rFonts w:ascii="AXtManal" w:hAnsi="AXtManal" w:cs="Simplified Arabic"/>
          <w:sz w:val="32"/>
          <w:szCs w:val="32"/>
          <w:rtl/>
          <w:lang w:bidi="ar-EG"/>
        </w:rPr>
        <w:lastRenderedPageBreak/>
        <w:t>تقاريره بأنَّه لم يطلع على الشهادة المؤيدة للرصيد، وحيث أوجبت المادة 223 من نظام الشركات تصديق الشركاء أو الجمعية العامة على الحساب الختامي للتصفية التي يُعِدّها المنصفون. وحيث يلاحظ عدم تصديق المُدَّعى عليه الشريك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الذي يملك 30% من أسهم الشركة على تلك القوائم خاصة وأنَّه في هذه المرحلة كان مدير الشركة المسؤول الأمر الذي تطلَّب اطلاعنا له على هذه القوائم للمصادقة عليها وإبداء مرئياته عنها حتى يمكن قبولها والعمل بموجبها وبناءً على ما قدمه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من تحفظات على عدم صحة المعلومات الواردة بالقوائم المالية مُدعَّمة بالمس</w:t>
      </w:r>
      <w:r>
        <w:rPr>
          <w:rFonts w:ascii="AXtManal" w:hAnsi="AXtManal" w:cs="Simplified Arabic"/>
          <w:sz w:val="32"/>
          <w:szCs w:val="32"/>
          <w:rtl/>
          <w:lang w:bidi="ar-EG"/>
        </w:rPr>
        <w:t>تندات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المؤيدة وحيث إنَّه مطلوب من مراجع الحسابات أن يراجع جميع كشوف المصروفات المستخدمة وأن يُطبِّق الاختبارات والفحوصات التي يعتبرها ضرورية في ظل الظروف القائمة وأن يعقد مقارنة دقيقة بين هذه المصروفات لأغراض أهلية المشروع.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ولما كانت القوائم المالية المقدمة لعام 2001/2002م لم يتم تصديقها من مدير عام الشركة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فقد تَمَّ تقديم كشوف حسابات المصروفات للمطابقة والمصادقة عليها لاعتمادها.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وأشار إلى أن البيانات والاعتراضات المذكورة أعلاه والمُستَلَمة من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تَمَّ تسليمها إلى وكيل المُدَّعي: الم</w:t>
      </w:r>
      <w:r>
        <w:rPr>
          <w:rFonts w:ascii="AXtManal" w:hAnsi="AXtManal" w:cs="Simplified Arabic"/>
          <w:sz w:val="32"/>
          <w:szCs w:val="32"/>
          <w:rtl/>
          <w:lang w:bidi="ar-EG"/>
        </w:rPr>
        <w:t>حامي الدك</w:t>
      </w:r>
      <w:r>
        <w:rPr>
          <w:rFonts w:ascii="AXtManal" w:hAnsi="AXtManal" w:cs="Simplified Arabic" w:hint="cs"/>
          <w:sz w:val="32"/>
          <w:szCs w:val="32"/>
          <w:rtl/>
          <w:lang w:bidi="ar-EG"/>
        </w:rPr>
        <w:t>ت</w:t>
      </w:r>
      <w:r w:rsidRPr="00E849B2">
        <w:rPr>
          <w:rFonts w:ascii="AXtManal" w:hAnsi="AXtManal" w:cs="Simplified Arabic"/>
          <w:sz w:val="32"/>
          <w:szCs w:val="32"/>
          <w:rtl/>
          <w:lang w:bidi="ar-EG"/>
        </w:rPr>
        <w:t>ور (...)، ورَدَّ على ذلك بِحَسَب ما وَرَدَ في خطابه بتاريخ 16/3/1429هـ الموافق 24/3/2008م بأن موقف موكله كما هو 28/4/1429هـ قدَّم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مذكِّرة من صفحتين أرفق بها عددًا من ثابت لا يتغير حيث إنَّه قدَّم المستندات والبيانات المحاسبية.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المستندات جاء فيها بأنَّه قد بذل جهودًا مُضنيَة خلال الثلاث سنوات على إنشاء شركة (...) التعليمية والمبالغ التي أُنفِقَت خلال فترة الإنشاء على تأمين التمويل ودراسة المشاريع وشراء المناقصات والدخول في المنافسات التي تَمَّ طرحها من قِبَل وزارة المعارف وإدارة تعليم البنات لبناءً المدارس وبعد أن تَمَّ ترسية عدد خمسة مشاريع بقيمة (1,573,133,113) مليار وخمسمائة وثلاثة وسبع</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مليون ومائة وثلاثة وثلاث</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ن ألف ومائة وثلاثة عشر ريال لإنشاء 180 مدرسة وبأرباح مالية عالية بلغت </w:t>
      </w:r>
      <w:r>
        <w:rPr>
          <w:rFonts w:ascii="AXtManal" w:hAnsi="AXtManal" w:cs="Simplified Arabic" w:hint="cs"/>
          <w:sz w:val="32"/>
          <w:szCs w:val="32"/>
          <w:rtl/>
          <w:lang w:bidi="ar-EG"/>
        </w:rPr>
        <w:t>قدرها</w:t>
      </w:r>
      <w:r w:rsidRPr="00E849B2">
        <w:rPr>
          <w:rFonts w:ascii="AXtManal" w:hAnsi="AXtManal" w:cs="Simplified Arabic"/>
          <w:sz w:val="32"/>
          <w:szCs w:val="32"/>
          <w:rtl/>
          <w:lang w:bidi="ar-EG"/>
        </w:rPr>
        <w:t xml:space="preserve">(173,044,642) مائة وثلاثة وسبعون مليون وأربعة وأربعون ألفًا وستمائة واثنان وأربعون ريال وبما أنَّه شريك بنسبة (30%) لذا فإن حصته من الأرباح تكون (51,913,392) ريال إلا أن المدير الجديد وبناءً على توجيه الشريك المُدَّعى </w:t>
      </w:r>
      <w:r w:rsidRPr="00E849B2">
        <w:rPr>
          <w:rFonts w:ascii="AXtManal" w:hAnsi="AXtManal" w:cs="Simplified Arabic"/>
          <w:sz w:val="32"/>
          <w:szCs w:val="32"/>
          <w:rtl/>
          <w:lang w:bidi="ar-EG"/>
        </w:rPr>
        <w:lastRenderedPageBreak/>
        <w:t>عليه وبدون إبلاغنا كشريك قام بإرسال خطاب إلى وزارة المعارف بتاريخ 25/3/2003م والذي يطلب فيه الانسحاب من المناقصات مِمَّا اضطرت الوزارة إلى موافقة طلبه على الانسحاب بموجب خطاب مقام الوزارة رقم 8/3/11504 وتاريخ 6/9/1423هـ الذي يُفيد الوزارة على إلغاء المناقصات التي فاز بها شركتهم.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المادة 32 من نظام الشركات قد نَصَّت على أن (يسأل المدير عن تعويض الضرر الذي يُصيب الشركة أو الشركاء أو الغير بسبب مخالفة شروط عقد الشركة أو بسبب ما يصدر منه من خطأ في أداء عمله وكل اتفاق على خلاف ذلك يُعتبر كأن لم يكن) وأكدته المادة (168) من النظام التي نَصَّت على (مساءلة المدير عن تعويض الضرر الذي قد يصيب الشركة أو الشركاء أو الغير بسبب مخالفة شروط العقد أو بسبب ما يصدر منه من أخطاء في أداء عمله وكل اتفاق على خلاف ذلك يُعتبر كأن لم يكن).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ما قام به المدير بالاتفاق والتوجيه المباشر من الشريك المُدَّعى عليه بقرار الانسحاب من المشاريع والمناقصات التي فازت بها الشركة وبقرار انفرادي ودون أخذ موافقة </w:t>
      </w:r>
      <w:r w:rsidRPr="00834CD7">
        <w:rPr>
          <w:rFonts w:ascii="AXtManal" w:hAnsi="AXtManal" w:cs="Simplified Arabic" w:hint="cs"/>
          <w:sz w:val="32"/>
          <w:szCs w:val="32"/>
          <w:highlight w:val="lightGray"/>
          <w:rtl/>
          <w:lang w:bidi="ar-EG"/>
        </w:rPr>
        <w:t>جميع</w:t>
      </w:r>
      <w:r w:rsidRPr="00E849B2">
        <w:rPr>
          <w:rFonts w:ascii="AXtManal" w:hAnsi="AXtManal" w:cs="Simplified Arabic"/>
          <w:sz w:val="32"/>
          <w:szCs w:val="32"/>
          <w:rtl/>
          <w:lang w:bidi="ar-EG"/>
        </w:rPr>
        <w:t xml:space="preserve"> الشركاء على ذلك وبناءً على هذا القرار أصابه ضرر كبير ويُطالب التعويض عن هذا الضرر.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يُطالِب بالتعويض بِمَا لحقه من ضرر بسبب عزله بدون سبب وبالمخالفة لنظام الشركات وما لحقنا من ضرر بصفته شريك بحصته في المشاريع التي تَمَّ التنازل عنها بعد ترسيها من قِبَل المُدَّعى عليه وبدون إبلاغه كشريك والبالغ حصته منها (51,913,392) ريال مع احتفاظه بباقي مطالبته التي ذكرها في صحيفة دعواه المُقدَّمة للدائرة في القضية 2617/1/ق لعام 1424هـ وسلَّم وكيل شركة (...) نسخة منها وطلب أجلًا للاطلاع والرد، وذكر وكيل شركة (...) بأن موكلته وافقت على دفع أتعاب المُصفِّي باستخراج ميزانيات الشركة اعتبارًا من 1/1/2005م حتى 30/12/2007م بواقع أتعاب ثلاثة عشر الفًا للسنة الواحدة أمَّا ما بعدها من سنوات فسيتم دفع أتعابها بنسبة كل شريك، وبعرض ذلك على وكيل (...) أجاب بعدم موافقة موكله على ذلك ثمَّ أكَّدت الدائرة على مُصفِّي الشركة إعداد الحسابات الجارية للشركاء في الشركة ودراسة طلبات الطرفين وتوضيح وجهة نظره وِفق المستندات التي تحت يده فاستعد بذلك.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10/7/1429هـ قدَّم المُصفِّي تقريرًا ماليًا يتضمَّن تحليلًا لأرصدة الشركة وبيان حقوق والتزامات الشركاء ضُمَّ لملف الدعوى جاء فيه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 xml:space="preserve">بالإشارة </w:t>
      </w:r>
      <w:r w:rsidRPr="00834CD7">
        <w:rPr>
          <w:rFonts w:ascii="AXtManal" w:hAnsi="AXtManal" w:cs="Simplified Arabic" w:hint="cs"/>
          <w:sz w:val="32"/>
          <w:szCs w:val="32"/>
          <w:highlight w:val="yellow"/>
          <w:rtl/>
          <w:lang w:bidi="ar-EG"/>
        </w:rPr>
        <w:t>إلى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طلب الدائرة إعداد تقرير مالي يتضمَّن تحليل أرصدة الشركة لبيان ما لها وما عليها وبيان حقوق والتزامات الشركاء والتعليق على ما ورد بطلب التعويض المُقدَّم من الشريك المذكور فإنَّه يوجز للدائرة تقريره عمَّا ذُكِر فيما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تحليل الأرصدة لبيان ما للشركة وما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إن تحليله لأرصدة الشركة لبيان ما لها من حقوق وما عليها من التزامات استنادًا إلى أعمال المراجعة التي قام بها من واقع الدفاتر والسجلات المحاسبية، وذلك حتى تاريخ 31/8/2004م كالتالي: أ-موجودات الشركة:</w:t>
      </w:r>
      <w:r>
        <w:rPr>
          <w:rFonts w:ascii="AXtManal" w:hAnsi="AXtManal" w:cs="Simplified Arabic" w:hint="cs"/>
          <w:sz w:val="32"/>
          <w:szCs w:val="32"/>
          <w:rtl/>
          <w:lang w:bidi="ar-EG"/>
        </w:rPr>
        <w:t xml:space="preserve"> </w:t>
      </w:r>
    </w:p>
    <w:tbl>
      <w:tblPr>
        <w:bidiVisual/>
        <w:tblW w:w="0" w:type="auto"/>
        <w:tblLook w:val="04A0" w:firstRow="1" w:lastRow="0" w:firstColumn="1" w:lastColumn="0" w:noHBand="0" w:noVBand="1"/>
      </w:tblPr>
      <w:tblGrid>
        <w:gridCol w:w="5077"/>
        <w:gridCol w:w="3229"/>
      </w:tblGrid>
      <w:tr w:rsidR="003232CE" w:rsidRPr="00E849B2" w:rsidTr="0049655D">
        <w:tc>
          <w:tcPr>
            <w:tcW w:w="6060"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البيان</w:t>
            </w:r>
          </w:p>
        </w:tc>
        <w:tc>
          <w:tcPr>
            <w:tcW w:w="3794"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 سعودي</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1.نقد بالبنك</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9,013</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2.صافي القيمة الدفترية للموجودات الثابتة</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74,349</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3.مصاريف التأسيس</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1,785</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المجموع</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85,147</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ب-الالتزامات على الشركة:</w:t>
      </w:r>
    </w:p>
    <w:tbl>
      <w:tblPr>
        <w:bidiVisual/>
        <w:tblW w:w="0" w:type="auto"/>
        <w:tblLook w:val="04A0" w:firstRow="1" w:lastRow="0" w:firstColumn="1" w:lastColumn="0" w:noHBand="0" w:noVBand="1"/>
      </w:tblPr>
      <w:tblGrid>
        <w:gridCol w:w="5021"/>
        <w:gridCol w:w="3285"/>
      </w:tblGrid>
      <w:tr w:rsidR="003232CE" w:rsidRPr="00E849B2" w:rsidTr="0049655D">
        <w:tc>
          <w:tcPr>
            <w:tcW w:w="6060"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البيان</w:t>
            </w:r>
          </w:p>
        </w:tc>
        <w:tc>
          <w:tcPr>
            <w:tcW w:w="3794"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 سعودي</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1.مصاريف مستحقَّة</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805,000</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2.سمو الأميرة (...)</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446,540</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3.سمو الأمير (...)</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347,373</w:t>
            </w:r>
          </w:p>
        </w:tc>
      </w:tr>
      <w:tr w:rsidR="003232CE" w:rsidRPr="00E849B2" w:rsidTr="0049655D">
        <w:tc>
          <w:tcPr>
            <w:tcW w:w="606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المجموع</w:t>
            </w:r>
          </w:p>
        </w:tc>
        <w:tc>
          <w:tcPr>
            <w:tcW w:w="379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ثانيًا: حقوق والتزامات الشركاء: إن حقوق الشركة في الشركة (شركة (...) القابضة و(...) لدى الشركة والتزاماتهما تجاهها، من واقع الدفاتر والسجلات المحاسبية.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أ-حقوق والتزامات الشريك (شركة (...) القابضة)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1-الحقوق: تشمل حقوق الشريك في شركة (...) التعليمية بِحَسَب مساهمته في رأس مال الشركة بمبلغ 654,412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2-الالتزامات على الشريك (شركة (...) القابضة) تجاه الطرفين: التزامات الشريك/ شركة (...) القابضة بِحَسَب التزاماته في رأس المال بمبلغ 1,119,239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ب-حقوق والتزامات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1-الحقوق تشمل حقوق الشريك في شركة (...) التعليمية بِحَسَب مساهمته في رأس مال الشركة بمبلغ 534,674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2-الالتزامات على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تجاه الطرفين: التزامات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بِحَسَب التزاماته في رأس المال بمبلغ 479,674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ثالثًا: </w:t>
      </w:r>
      <w:r w:rsidRPr="0062205C">
        <w:rPr>
          <w:rFonts w:ascii="AXtManal" w:hAnsi="AXtManal" w:cs="Simplified Arabic"/>
          <w:sz w:val="32"/>
          <w:szCs w:val="32"/>
          <w:rtl/>
          <w:lang w:bidi="ar-EG"/>
        </w:rPr>
        <w:t>جدول يُبيِّن للشريك من حقوق والتزامات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عليه نؤكِّد للدائرة بأن تحليل الأرصدة لبيان موقف الشركة المالي وبيان حقوق والتزامات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على التفصيل المذكور أعلاه قد أعدَّ من واقع الدفاتر والسجلات المحاسبية والمطابقة لما هو مُدوَّن بتلك الدفاتر والسجلات مع المستندات والوثائق التي تَمَّ الاطلاع عليها، وذلك بناءً على قواعد المراجعة المُتعارف عليها، ومن رأينا أن البيانات المالية المذكورة تُظهِر بصورة عادلة كافة النواحي المالية التي تناولتها حتى تاريخ إعداد هذا التقرير.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رابعًا: التعليق على ما ورد بطلب الشريك (...): أمَّا فيما يتعلَّق بإبداء الرأي حول طلب الشريك (...) التعويض بسبب تنازل مدير الشركة الجديد بناءً على توجيه الشريك الآخر في الشركة (شركة (...) القابضة) بِحَسَب قوله عن المناقصات التي تَمَّ طرحها من قِبَل وزارة المعارف وإدارة تعليم البنات لتشييد وبناءً مدارس، وذلك بعد أن تَمَّ ترسيتها على الشركة وعددها خمسة مشاريع لإنشاء 180 مدرسة بقيمة إجماليها </w:t>
      </w:r>
      <w:r w:rsidRPr="00EF034F">
        <w:rPr>
          <w:rFonts w:ascii="AXtManal" w:hAnsi="AXtManal" w:cs="Simplified Arabic" w:hint="cs"/>
          <w:sz w:val="32"/>
          <w:szCs w:val="32"/>
          <w:highlight w:val="lightGray"/>
          <w:rtl/>
          <w:lang w:bidi="ar-EG"/>
        </w:rPr>
        <w:t>مبلغاً</w:t>
      </w:r>
      <w:r>
        <w:rPr>
          <w:rFonts w:ascii="AXtManal" w:hAnsi="AXtManal" w:cs="Simplified Arabic" w:hint="cs"/>
          <w:sz w:val="32"/>
          <w:szCs w:val="32"/>
          <w:rtl/>
          <w:lang w:bidi="ar-EG"/>
        </w:rPr>
        <w:t xml:space="preserve"> </w:t>
      </w:r>
      <w:r w:rsidRPr="00EF034F">
        <w:rPr>
          <w:rFonts w:ascii="AXtManal" w:hAnsi="AXtManal" w:cs="Simplified Arabic"/>
          <w:sz w:val="32"/>
          <w:szCs w:val="32"/>
          <w:highlight w:val="yellow"/>
          <w:rtl/>
          <w:lang w:bidi="ar-EG"/>
        </w:rPr>
        <w:t>قدره</w:t>
      </w:r>
      <w:r w:rsidRPr="00E849B2">
        <w:rPr>
          <w:rFonts w:ascii="AXtManal" w:hAnsi="AXtManal" w:cs="Simplified Arabic"/>
          <w:sz w:val="32"/>
          <w:szCs w:val="32"/>
          <w:rtl/>
          <w:lang w:bidi="ar-EG"/>
        </w:rPr>
        <w:t xml:space="preserve"> 1,573,133,113 ريال مردود على ما جاء بالطلب بالآتي:</w:t>
      </w:r>
      <w:r>
        <w:rPr>
          <w:rFonts w:ascii="AXtManal" w:hAnsi="AXtManal" w:cs="Simplified Arabic" w:hint="cs"/>
          <w:sz w:val="32"/>
          <w:szCs w:val="32"/>
          <w:rtl/>
          <w:lang w:bidi="ar-EG"/>
        </w:rPr>
        <w:t xml:space="preserve"> 1- </w:t>
      </w:r>
      <w:r w:rsidRPr="00E849B2">
        <w:rPr>
          <w:rFonts w:ascii="AXtManal" w:hAnsi="AXtManal" w:cs="Simplified Arabic"/>
          <w:sz w:val="32"/>
          <w:szCs w:val="32"/>
          <w:rtl/>
          <w:lang w:bidi="ar-EG"/>
        </w:rPr>
        <w:t>ذكر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ضمن طلبه أنَّه قد تَمَّ ترسية خمسة مشاريع وتَمَّ طرحها من قِبَل وزارة المعارف وإدارة البنات لبناءً 180 مدرسة إلا أنَّه لم يُقدِّم المستندات والوثائق التي تُثبِت ترسية المشاريع المذكورة على الشركة حيث إن ما أرفقه عبارة عن صورة نماذج تقديم عطاءات تَمَّ إرفاقها مع العطاءات وهي لا تُثبِت بحال من الأحوال ترسية المشاريع التي ذكرها الشريك على الشركة.</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قال الشريك أن المدير الجديد وبناءً على توجيه الشريك الآخر في الشركة قام بدون إبلاغه بإرسال خطاب موجه إلى وزارة المعارف بتاريخ 25/3/2003م يطلب فيه الانسحاب من المناقصات التي تَمَّتْ ترسيتها على الشركة إلا أنَّه لم يُقدِّم البينة على ما ذُكِر.</w:t>
      </w:r>
      <w:r>
        <w:rPr>
          <w:rFonts w:ascii="AXtManal" w:hAnsi="AXtManal" w:cs="Simplified Arabic" w:hint="cs"/>
          <w:sz w:val="32"/>
          <w:szCs w:val="32"/>
          <w:rtl/>
          <w:lang w:bidi="ar-EG"/>
        </w:rPr>
        <w:t xml:space="preserve"> 3- </w:t>
      </w:r>
      <w:r w:rsidRPr="00E849B2">
        <w:rPr>
          <w:rFonts w:ascii="AXtManal" w:hAnsi="AXtManal" w:cs="Simplified Arabic"/>
          <w:sz w:val="32"/>
          <w:szCs w:val="32"/>
          <w:rtl/>
          <w:lang w:bidi="ar-EG"/>
        </w:rPr>
        <w:t>كما ذكر بأن الوزارة أجابت المدير إلى طلبه بموجب خطابها رقم (8/3/11504) وتاريخ 6/9/1423هـ إلا أنَّه لم يُقدِّم البينة على ذك أيضًا.</w:t>
      </w:r>
      <w:r>
        <w:rPr>
          <w:rFonts w:ascii="AXtManal" w:hAnsi="AXtManal" w:cs="Simplified Arabic" w:hint="cs"/>
          <w:sz w:val="32"/>
          <w:szCs w:val="32"/>
          <w:rtl/>
          <w:lang w:bidi="ar-EG"/>
        </w:rPr>
        <w:t xml:space="preserve"> 4- </w:t>
      </w:r>
      <w:r w:rsidRPr="00E849B2">
        <w:rPr>
          <w:rFonts w:ascii="AXtManal" w:hAnsi="AXtManal" w:cs="Simplified Arabic"/>
          <w:sz w:val="32"/>
          <w:szCs w:val="32"/>
          <w:rtl/>
          <w:lang w:bidi="ar-EG"/>
        </w:rPr>
        <w:t xml:space="preserve">طالب الشريك بتعويضه عن الضرر بالمبلغ الذي ذكره في طلبه والبالغ (51,913,92) ريال وذكر أن سبب ذلك هو خطأ مدير الشركة في التنازل عن المشاريع التي ذكرها بعد ترسيتها مُستندًا في ذلك إلى نَصَّ المادة (32) من نظام الشركات، ونَصَّ المادة (168) من النظام إلا أنَّه حتى يمكن من القول بالتعويض في هذه الحال لا بُدَّ من </w:t>
      </w:r>
      <w:r w:rsidRPr="00E849B2">
        <w:rPr>
          <w:rFonts w:ascii="AXtManal" w:hAnsi="AXtManal" w:cs="Simplified Arabic"/>
          <w:sz w:val="32"/>
          <w:szCs w:val="32"/>
          <w:rtl/>
          <w:lang w:bidi="ar-EG"/>
        </w:rPr>
        <w:lastRenderedPageBreak/>
        <w:t>إثبات التعويض بالأوراق والمستندات الثبوتية المؤيِّدة 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وتمَّ تزويد الأطراف بصورة من التقرير لتقديم مرئياتهم.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14/10/1429هـ ذكر المُصفِّي بأن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قدَّم بعض المستندات وأنَّه يحتاج إلى مهلة إضافية لدراسة ما قدَّمه، ومِنْ ثَمَّ تقديم تقريره النهائي في هذه القضية فأُجيب إلى طلبه.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25/12/1429هـ قدَّم مُصفِّي الشركة تقريرًا مختصرًا بعد احتساب ما قدَّمه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مصاريف جرى </w:t>
      </w:r>
      <w:r w:rsidRPr="0062205C">
        <w:rPr>
          <w:rFonts w:ascii="AXtManal" w:hAnsi="AXtManal" w:cs="Simplified Arabic"/>
          <w:sz w:val="32"/>
          <w:szCs w:val="32"/>
          <w:rtl/>
          <w:lang w:bidi="ar-EG"/>
        </w:rPr>
        <w:t>إيداعه ملف الدعوى</w:t>
      </w:r>
      <w:r w:rsidRPr="00E849B2">
        <w:rPr>
          <w:rFonts w:ascii="AXtManal" w:hAnsi="AXtManal" w:cs="Simplified Arabic"/>
          <w:sz w:val="32"/>
          <w:szCs w:val="32"/>
          <w:rtl/>
          <w:lang w:bidi="ar-EG"/>
        </w:rPr>
        <w:t xml:space="preserve"> وجاء فيه ذِكر المُصفِّي أنَّه بالاطلاع على البيانات المقدَّمة من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يوجِز للدائرة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المصاريف المدفوعة من قِبَل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بالرجوع للبيانات المُسجِّلة للسنوات السابقة اتضح أن جميع البيانات المستلمة بِحَسَب الكشف من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مسجَّلة دفتريًا من سنة 1999 ميلادية وحتى سنة 2001 ميلادية.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مصاريف عام 2002 البالغة 67996,57 ريال فهي كما يلي:</w:t>
      </w:r>
      <w:r>
        <w:rPr>
          <w:rFonts w:ascii="AXtManal" w:hAnsi="AXtManal" w:cs="Simplified Arabic" w:hint="cs"/>
          <w:sz w:val="32"/>
          <w:szCs w:val="32"/>
          <w:rtl/>
          <w:lang w:bidi="ar-EG"/>
        </w:rPr>
        <w:t xml:space="preserve"> </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-مصاريف مكتب</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 xml:space="preserve"> 2176,05</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-مكالمات خارجية</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 xml:space="preserve"> 2720,52</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-تكاليف دراسة جدوى اقتصادية</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49,000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-رواتب سكرتير ثمانية شهور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9,600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الإجمالي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67996,57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بعد مراجعة المصاريف المذكورة أعلاه يتضح أن دراسة الجدوى الاقتصادية تحت اسم (... مشروع التعاون المشترك) والبالغة 49,0</w:t>
      </w:r>
      <w:r>
        <w:rPr>
          <w:rFonts w:ascii="AXtManal" w:hAnsi="AXtManal" w:cs="Simplified Arabic"/>
          <w:sz w:val="32"/>
          <w:szCs w:val="32"/>
          <w:rtl/>
          <w:lang w:bidi="ar-EG"/>
        </w:rPr>
        <w:t xml:space="preserve">00 ريال لا ترتبط بمصاريف أعمال </w:t>
      </w:r>
      <w:r w:rsidRPr="00953B50">
        <w:rPr>
          <w:rFonts w:ascii="AXtManal" w:hAnsi="AXtManal" w:cs="Simplified Arabic" w:hint="cs"/>
          <w:sz w:val="32"/>
          <w:szCs w:val="32"/>
          <w:highlight w:val="yellow"/>
          <w:rtl/>
          <w:lang w:bidi="ar-EG"/>
        </w:rPr>
        <w:t>ا</w:t>
      </w:r>
      <w:r w:rsidRPr="00953B50">
        <w:rPr>
          <w:rFonts w:ascii="AXtManal" w:hAnsi="AXtManal" w:cs="Simplified Arabic"/>
          <w:sz w:val="32"/>
          <w:szCs w:val="32"/>
          <w:highlight w:val="yellow"/>
          <w:rtl/>
          <w:lang w:bidi="ar-EG"/>
        </w:rPr>
        <w:t>لشركة</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لذا فالواجب إثباته إلى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-إجمالي المدفوعات من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لعام 2002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67996,57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-يطرح تكاليف الجدوى الاقتصادية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49,000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-الواجب تسجيله لصالح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18996,57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نصيب كل شريك بِمَا له وما عليه</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1958"/>
        <w:gridCol w:w="1805"/>
        <w:gridCol w:w="1604"/>
      </w:tblGrid>
      <w:tr w:rsidR="003232CE" w:rsidRPr="00E849B2" w:rsidTr="0049655D">
        <w:tc>
          <w:tcPr>
            <w:tcW w:w="4076"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بيان</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شركة (...) القابضة</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الدكتور</w:t>
            </w:r>
            <w:r w:rsidRPr="00E849B2">
              <w:rPr>
                <w:rFonts w:ascii="AXtManal" w:hAnsi="AXtManal" w:cs="Simplified Arabic"/>
                <w:sz w:val="32"/>
                <w:szCs w:val="32"/>
                <w:rtl/>
                <w:lang w:bidi="ar-EG"/>
              </w:rPr>
              <w:t>(</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الإجمالي</w:t>
            </w:r>
          </w:p>
        </w:tc>
      </w:tr>
      <w:tr w:rsidR="003232CE" w:rsidRPr="00E849B2" w:rsidTr="0049655D">
        <w:tc>
          <w:tcPr>
            <w:tcW w:w="4076" w:type="dxa"/>
            <w:shd w:val="clear" w:color="auto" w:fill="auto"/>
          </w:tcPr>
          <w:p w:rsidR="003232CE" w:rsidRPr="00E849B2" w:rsidRDefault="003232CE" w:rsidP="0049655D">
            <w:pPr>
              <w:spacing w:after="0" w:line="240" w:lineRule="auto"/>
              <w:rPr>
                <w:rFonts w:ascii="AXtManal" w:hAnsi="AXtManal" w:cs="Simplified Arabic"/>
                <w:sz w:val="32"/>
                <w:szCs w:val="32"/>
                <w:rtl/>
                <w:lang w:bidi="ar-EG"/>
              </w:rPr>
            </w:pPr>
            <w:r w:rsidRPr="00E849B2">
              <w:rPr>
                <w:rFonts w:ascii="AXtManal" w:hAnsi="AXtManal" w:cs="Simplified Arabic"/>
                <w:sz w:val="32"/>
                <w:szCs w:val="32"/>
                <w:rtl/>
                <w:lang w:bidi="ar-EG"/>
              </w:rPr>
              <w:t>تحمُّل الشركاء الالتزامات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lastRenderedPageBreak/>
              <w:t>الأرصدة الدائنة الأخرى</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المطلوب من الشركاء (1)</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ينزل المستحقة للشركاء في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المستحق لكل شريك من تغذية البنك</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6,309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2,704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9,013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ما للشركاء (ذمة دائنة)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654,412</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553,888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1,208,300</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المستحقات للشركاء (2)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المبالغ المطلوبة من الشركاء لتسديد الالتزامات (تسديد له) على الشركة (3)=1-2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458,518</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76,918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381,600</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-نصيب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76,918 بعد تصفية الأرصدة.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المناقصات ومطالبة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بالتعويض من مراجعة الحسابات المُقدَّمة له لوحظ عدم وجود أي جديد عمَّا ذُكِر في الجلسات السابقة.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وزوَّد المُدَّعى عليه بصورة منه، وبعد اطلاعه عليه ذكر بأن المُصفِّي لم يُضمِّن تقرير الخبرة </w:t>
      </w:r>
      <w:r w:rsidRPr="0062205C">
        <w:rPr>
          <w:rFonts w:ascii="AXtManal" w:hAnsi="AXtManal" w:cs="Simplified Arabic"/>
          <w:sz w:val="32"/>
          <w:szCs w:val="32"/>
          <w:rtl/>
          <w:lang w:bidi="ar-EG"/>
        </w:rPr>
        <w:t>كثيرًا من المصروفات والتي سبق أن سلمها فواتيرها</w:t>
      </w:r>
      <w:r w:rsidRPr="00E849B2">
        <w:rPr>
          <w:rFonts w:ascii="AXtManal" w:hAnsi="AXtManal" w:cs="Simplified Arabic"/>
          <w:sz w:val="32"/>
          <w:szCs w:val="32"/>
          <w:rtl/>
          <w:lang w:bidi="ar-EG"/>
        </w:rPr>
        <w:t xml:space="preserve"> ويطلب مُهلة لتقديم ملاحظاته على هذا التقرير فطلبت الدائرة من وكيل المُدَّعى عليه إحضار محاسبه للجلوس مع المُصفِّي وعرض جميع ما لديه من مستندات ومناقشتها مع المُصفِّي بحضور محاسب الشركة ويعرض الأطراف جميع ما لديهم مع المُصفِّي.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29/1/1430هـ قدَّم مندوب المُصفِّي توضيحًا للتقرير الذي قدَّمه في الجلسة السابقة ضمنه بيانًا بحساب المُدَّعى عليه على النحو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5780"/>
      </w:tblGrid>
      <w:tr w:rsidR="003232CE" w:rsidRPr="00E849B2" w:rsidTr="0049655D">
        <w:tc>
          <w:tcPr>
            <w:tcW w:w="2800"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مدين</w:t>
            </w:r>
          </w:p>
        </w:tc>
        <w:tc>
          <w:tcPr>
            <w:tcW w:w="7054"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دائن</w:t>
            </w:r>
          </w:p>
        </w:tc>
      </w:tr>
      <w:tr w:rsidR="003232CE" w:rsidRPr="00E849B2" w:rsidTr="0049655D">
        <w:tc>
          <w:tcPr>
            <w:tcW w:w="2800"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w:t>
            </w:r>
          </w:p>
        </w:tc>
        <w:tc>
          <w:tcPr>
            <w:tcW w:w="7054"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278,226 مصاريف قام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بدفعها عن الشركة.</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646,666 قيمة رواتب مستحقَّة له</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2,400,000</w:t>
            </w: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قيمة استلامه من الرواتب</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150,000</w:t>
            </w: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قيمة حصته من رأس المال</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534,892</w:t>
            </w: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رصيد دائن</w:t>
            </w:r>
          </w:p>
        </w:tc>
      </w:tr>
      <w:tr w:rsidR="003232CE" w:rsidRPr="00E849B2" w:rsidTr="0049655D">
        <w:tc>
          <w:tcPr>
            <w:tcW w:w="2800"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924,892</w:t>
            </w:r>
          </w:p>
        </w:tc>
        <w:tc>
          <w:tcPr>
            <w:tcW w:w="7054"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924,892</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ومما ذكر أعلاه ما ورد بالميزانية العمومية لعام 2003م والمعتمدة من محاسب قانوني (مكتب (...) و(...)) وحسب ما تَمَّ رفعه إلى الأمير (...) وقيده بالدفاتر.</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-تمَّ إضافة مبلغ 18,996 ريال وحسب ما وَرَد في تقريرنا السابق ليُصبح الرصيد لصالح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553,888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وطلب المُدَّعى عليه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مهلة من أجل مناقشة التقرير، كما قدَّم مُذكِّرة أرفق بها مجموعة من المستندات وطلبت منه الدائرة تزويد المُصفِّي بصورة منها وجاء في مذكرته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1-إن شركة (...) التعليمية تَمَّ تأسيسها لغرض تمويل مشاريع المدارس والدخول في المناقصات وعلى هذا الأساس تَمَّ الاتفاق بين الشركاء (</w:t>
      </w:r>
      <w:r w:rsidRPr="005763AB">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(رحمه الله) بصفته رئيس مجلس إدارة شركة (...) ومديرها العام بأن يتم تأسيس الشركة مع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وأن تباشر نشاطها من خلال تخصيص مكتب بشركة (...) وأن جميع مصروفات التأثيث لشركة (...) التعليمية ورواتب الشريك الذي يقوم بعمل الدراسات الاقتصادية للمشاريع والسفر وعمل الاتصالات اللازمة لتقديم المناقصات وقبولها تكون على مسؤوليته الشخصية، وعلى هذا المبدأ تَمَّ إكمال إجراءات تسجيل الشركة وتَمَّ ترشيح الشريك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مديرًا عامًا لها وتَمَّ تسجيل اسمه في سجل الشركة، وعلى هذا الأساس فإن ما ورد في </w:t>
      </w:r>
      <w:r w:rsidRPr="00E849B2">
        <w:rPr>
          <w:rFonts w:ascii="AXtManal" w:hAnsi="AXtManal" w:cs="Simplified Arabic" w:hint="cs"/>
          <w:sz w:val="32"/>
          <w:szCs w:val="32"/>
          <w:rtl/>
          <w:lang w:bidi="ar-EG"/>
        </w:rPr>
        <w:t>ميزانية</w:t>
      </w:r>
      <w:r w:rsidRPr="00E849B2">
        <w:rPr>
          <w:rFonts w:ascii="AXtManal" w:hAnsi="AXtManal" w:cs="Simplified Arabic"/>
          <w:sz w:val="32"/>
          <w:szCs w:val="32"/>
          <w:rtl/>
          <w:lang w:bidi="ar-EG"/>
        </w:rPr>
        <w:t xml:space="preserve"> الشركة لعام 2002 وميزانية 2003 من مصروفات تأسيس فهو </w:t>
      </w:r>
      <w:r w:rsidRPr="005763AB">
        <w:rPr>
          <w:rFonts w:ascii="AXtManal" w:hAnsi="AXtManal" w:cs="Simplified Arabic"/>
          <w:sz w:val="32"/>
          <w:szCs w:val="32"/>
          <w:highlight w:val="yellow"/>
          <w:rtl/>
          <w:lang w:bidi="ar-EG"/>
        </w:rPr>
        <w:t>غي</w:t>
      </w:r>
      <w:r w:rsidRPr="005763AB">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صحيح ولا وجود له أو لقبوله منه باعتباره شريك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2-الملاحظة الثانية أن شركة (...) التعليمية لم تمارس أي نشاط منذ تأسيسها سوى عمل دراسة مناقصات المدارس والتي كنت أقوم بإعدادها بصفتي المدير العام للشركة، وأن جميع مصروفاتها من رواتب كانت تتم من حساب الأمير (</w:t>
      </w:r>
      <w:r w:rsidRPr="005763AB">
        <w:rPr>
          <w:rFonts w:ascii="AXtManal" w:hAnsi="AXtManal" w:cs="Simplified Arabic" w:hint="cs"/>
          <w:sz w:val="32"/>
          <w:szCs w:val="32"/>
          <w:highlight w:val="yellow"/>
          <w:rtl/>
          <w:lang w:bidi="ar-EG"/>
        </w:rPr>
        <w:t>الشريك الأول</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(رحمه الله) وليس من ميزانية الشركة، وذلك حتى تتمكن الشركة من مُمَارَسَة نشاطها بعد ترسية عطاءات المدارس عليها. وعليه فإن نشاط الشركة كان متوفقًا ولم يتم حتى المساس برأس مال الشركة المودع في حسابها في البنك.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3-وبصفته مديرًا للشركة ولعدم وجود نشاط للشركة لم تتم عمل للميزانية لعام 2002 حَيْثُ لا توجد أي مصروفات في حساب الشركة أو إيرادات.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الميزانيات المُقدَّمة من مراجع الحسابات: الميزانية المُقدَّمة من مكتب (...) و(...) مراجعون قانونيون في 1/6/2003 للمركز المالي للشركة حتى 31/12/2002م هي ميزانية صوريَّة في مضمونها ومحتواها إذ إنَّه كان مدير الشركة في هذه الفترة وأحد الشركاء ولم يتم أي اتفاق مع مكتب مراجع الحسابات أعلاه لم تكن هناك أي مصروفات للشركة حتى يتم إعداد ميزانية سنوية لعدم مُمَارَسَة الشركة لنشاطها ولم تُعرَض عليه هذه الميزانية لمناقشتها أو حتى الاطلاع عليها. وما ورد من مبالغ دُفِعَت من حساب الأميرة (...) وحساب أخيها (...) لا يعلم عنها شيئًا بحكم مسؤوليته في إدارة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مصروفات المدير المُعيَّن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استنادًا للمادة 173 من نظام الشركات التي تنصّ على (عدم جواز زيادة الأعباء المالية للشركة إلا بموافقة جميع الشركاء) والمدير (...) تَمَّ تعيينه من قِبَل الأميرة (...) بصفتها رئيسة مجلس إدارة الشركة برواتب ومزايا سنوية قدرها 600,000 ريال اعتبارًا من 1/8/2002م والشركة ليس لديها أي نشاط أو مصادر دخل وحيث إن تعيين مدير عام بهذه المزايا هو زيادة أعباء مالية على الشركة وهذا يتطلَّب موافقة جميع الشركاء وليس أغلبية الشركاء ومِنْ ثَمَّ فإن رئيسة مجلس الإدارة تَتَحَمَّل منفردة نتائج هذا القرار.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2-ما يؤكِّد صورية هذا العقد وعدم صحة المعلومات أعلاه من ميزانية 2002م المنتهية في 31/12/2002م ولم تتضمَّن مصروفاتها رواتب المدير العام مِمَّا يؤكِّد عدم صحة هذا العقد.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3-تنص المادة 175 من نظام الشركات أن يتم إعداد ميزانية الشركة وحساب الأرباح والخسائر وتقرير عن نشاط الشركة ومركزها المالي خلال أربعة أشهر من نهاية السنة المالية وعلى المديرين أن يرسلوا صورة من هذه الوثائق وصورة من تقرير مجلس الرقابة وتقرير مراجع الحسابات إلى الإدارة العامة للشركات وإلى كل شريك خلال شهرين من تاريخ إعداد الوثائق، وكما جاء في تقرير مراجع الحسابات أنه تَمَّ إعداد هذه الميزانيات في 1/6/2003م فهل تَمَّ تزويد وزارة التجارة بصورة من </w:t>
      </w:r>
      <w:r w:rsidRPr="00E849B2">
        <w:rPr>
          <w:rFonts w:ascii="AXtManal" w:hAnsi="AXtManal" w:cs="Simplified Arabic"/>
          <w:sz w:val="32"/>
          <w:szCs w:val="32"/>
          <w:rtl/>
          <w:lang w:bidi="ar-EG"/>
        </w:rPr>
        <w:lastRenderedPageBreak/>
        <w:t>التقرير وهل تَمَّ تزويده كشريك بصورة من الميزانية للاطلاع عليها وإبداء الرأي وعليه فإن ذلك يؤكِّد أن الميزانيات أعلاه لم يتم إعدادها لغرض تقديمها لهذه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4-ما يؤكِّد أن جميع المديونيات الواردة في تقرير مراجع الحسابات غير صحيحة وأن رأس مال الشركة المُودَع لدى البنك والبالغ قدره 500 ألف ريال لم يتم المساس به حتى 1/3/2003م.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فمن أين كان يتم الصرف على الشركة خلال الفترة السابقة؟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جميع المصروفات أعلاه تَمَّتْ بخلاف ما نَصَّ عليه النظام فإنَّه يرفض المصادقة عليها ولا يقر بصحتها جملة وتفصيلًا.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((وهذا يوضِّح كذلك بأن الصرف كان يتم مباشرة من الأمير رحمه الله وبموجب العقد الموقَّع معه والذي يتعهَّد بدفع جميع المصاريف بالإضافة إلى الراتب الشهري للدكتور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أرفق بمذكرته ملاحظات على الميزانيات المقدَّمة من المحاسب القانوني (...) على النحو 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1-مصاريف للمدير الجديد 805,000 ريال زادت على رأس مال الشركة وقد تَمَّ تعيين المدير بدون أن يُبلَّغ باعتباره شريك.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2-تعيين المدير بهذه المصاريف يُعتبر أعباء على الشركة ولا يمكن زيادة أعباء الشركة إلا بموافقة جميع الشركاء علمًا بأننا لم نُبلَّغ بذلك وأن الشركة في هذه الفترة ليس لديها أي نشاطات تُذكَر.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3-بموجب المادة 33 من نظام الشركات لا يمكن فصل المدير المسجَّل في عقد الشر</w:t>
      </w:r>
      <w:r>
        <w:rPr>
          <w:rFonts w:ascii="AXtManal" w:hAnsi="AXtManal" w:cs="Simplified Arabic"/>
          <w:sz w:val="32"/>
          <w:szCs w:val="32"/>
          <w:rtl/>
          <w:lang w:bidi="ar-EG"/>
        </w:rPr>
        <w:t xml:space="preserve">كة إلا بموافقة ديوان المظالم </w:t>
      </w:r>
      <w:r w:rsidRPr="006966A4">
        <w:rPr>
          <w:rFonts w:ascii="AXtManal" w:hAnsi="AXtManal" w:cs="Simplified Arabic"/>
          <w:sz w:val="32"/>
          <w:szCs w:val="32"/>
          <w:highlight w:val="yellow"/>
          <w:rtl/>
          <w:lang w:bidi="ar-EG"/>
        </w:rPr>
        <w:t>بف</w:t>
      </w:r>
      <w:r w:rsidRPr="006966A4">
        <w:rPr>
          <w:rFonts w:ascii="AXtManal" w:hAnsi="AXtManal" w:cs="Simplified Arabic" w:hint="cs"/>
          <w:sz w:val="32"/>
          <w:szCs w:val="32"/>
          <w:highlight w:val="yellow"/>
          <w:rtl/>
          <w:lang w:bidi="ar-EG"/>
        </w:rPr>
        <w:t>ص</w:t>
      </w:r>
      <w:r w:rsidRPr="006966A4">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المدير فإن نظام الشركات يقتضي بحل الشركة علمًا بأن الموضوع لم يُعرَض على ديوان المظالم.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4-بالنسبة إلى مصاريف الأمير (...) والأميرة (...) فهي غير صحيحة وغير مُوَثَّقة.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5-أما بالنسبة إلى الميزانيات 2001, 2002, 2003 فقد عُمِلَت بدون موافقة الشريك وقد عُمِلَت خصيصًا لهذه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6-ميزانية 2001 لم يستخدم رأس المال.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7- ميزانية 2002 لم يستخدم رأس المال.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8- ميزانية 2003 لم يستخدم رأس المال.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ومعنى ذلك بأن مصاريف شركة (...) التعليمية كان يقوم على تأمينها الأمير (</w:t>
      </w:r>
      <w:r w:rsidRPr="006966A4">
        <w:rPr>
          <w:rFonts w:ascii="AXtManal" w:hAnsi="AXtManal" w:cs="Simplified Arabic" w:hint="cs"/>
          <w:sz w:val="32"/>
          <w:szCs w:val="32"/>
          <w:highlight w:val="yellow"/>
          <w:rtl/>
          <w:lang w:bidi="ar-EG"/>
        </w:rPr>
        <w:t>الشريك الأول</w:t>
      </w:r>
      <w:r w:rsidRPr="006966A4">
        <w:rPr>
          <w:rFonts w:ascii="AXtManal" w:hAnsi="AXtManal" w:cs="Simplified Arabic"/>
          <w:sz w:val="32"/>
          <w:szCs w:val="32"/>
          <w:highlight w:val="yellow"/>
          <w:rtl/>
          <w:lang w:bidi="ar-EG"/>
        </w:rPr>
        <w:t>)</w:t>
      </w:r>
      <w:r>
        <w:rPr>
          <w:rFonts w:ascii="AXtManal" w:hAnsi="AXtManal" w:cs="Simplified Arabic"/>
          <w:sz w:val="32"/>
          <w:szCs w:val="32"/>
          <w:rtl/>
          <w:lang w:bidi="ar-EG"/>
        </w:rPr>
        <w:t xml:space="preserve"> رحمه </w:t>
      </w:r>
      <w:r w:rsidRPr="006966A4">
        <w:rPr>
          <w:rFonts w:ascii="AXtManal" w:hAnsi="AXtManal" w:cs="Simplified Arabic"/>
          <w:sz w:val="32"/>
          <w:szCs w:val="32"/>
          <w:highlight w:val="yellow"/>
          <w:rtl/>
          <w:lang w:bidi="ar-EG"/>
        </w:rPr>
        <w:t>الل</w:t>
      </w:r>
      <w:r w:rsidRPr="006966A4">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وشركة (...) بعد وفاته إتباعًا لخطاب سموه بتأمين جميع المصاريف للشركة و20,000 ريال مرتب شهري بالإضافة إلى 30% من أي مشروع يقوم بإنجازه.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ميزانية 2004:</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بالنسبة إلى الإيجارات (17,067 ريال) المذكورة في ميزانية عام 2004 فإن مكتب الشركة كان غرفة في شركة (...) قام سموه بتأمينه، وذلك بِحَسَب الاتفاق.</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وأما الاستشارات الفنية والقانونية (172,373 </w:t>
      </w:r>
      <w:r w:rsidRPr="00E849B2">
        <w:rPr>
          <w:rFonts w:ascii="AXtManal" w:hAnsi="AXtManal" w:cs="Simplified Arabic"/>
          <w:sz w:val="32"/>
          <w:szCs w:val="32"/>
          <w:rtl/>
          <w:lang w:bidi="ar-EG"/>
        </w:rPr>
        <w:lastRenderedPageBreak/>
        <w:t>ريال) المذكورة في الميزانية فلا صحة لها ولأن الشركة كانت متوقفة عن العمل وليس لها أي نشاط يُذكر.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مصاريف الأميرة (...) (446,540 ريال) فلا عِلم له بها ولم يوافق عليها إلا أن هناك مصاريف لشراء شيكات سياحية للأميرة تَمَّ صرفها من ميزانية الشركة.</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أما مصاريف الأمير (...) (347,373) لم تثبت وليس لنا علم بها.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ميزانية 2003:</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مصاريف (...) (100,000) ريال، علمًا بأن المذكور يعمل لدى شركة (...) والأمير (...) لم يوافق على تعيينه لاعتباره زيادة على أعباء الشركة وليس لديه أي خبرة في طبيعة عملهم وكان السبب في خسارتهم لبعض المناقصات.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شركة (...) (203,989) ريال وأي مصاريف أخرى أو أرباح تُدفَع لهم بِحَسَب العقد، وذلك بعد تنفيذ المناقصات واستلام الأرباح وَبِمَا أنَّ الشركة لم تحقِّق أي أرباح فإن شركة (...) لا يحق لها المطالبة بأي مصاريف لهذه السنة.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الرواتب والأجور بمبلغ (495,000) ريال فإن الشركة لا نشاط لها وليس لديها أي موظفين.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الإيجارات (25,600) ريال علمًا بأن خطاب سمو الأمير رحمه الله يوضِّح تأمين المكتب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ميزانية 2002:</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-موجودات ثابتة (105,327) ريال لسنة 2002 و(123,914) ريال لسنة 2001 وهذه ضمن التزامات سمو الأمير رحمه الله.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-مصاريف التأسيس (10,180) ريال وهذه ضمن التزامات سموه.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-استشارات مالية (200,000) ريال لشركة متوقفة عن العمل أو أي نشاط مالي يُذكَر.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-أرصدة دائنة للأمير (...) (200,000) ريال ليس لهم بها أي علم أو يُبلغوا عنها.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-مصروفات شركة (...) (1,171,529) ريال وكما ذُكِر للد</w:t>
      </w:r>
      <w:r>
        <w:rPr>
          <w:rFonts w:ascii="AXtManal" w:hAnsi="AXtManal" w:cs="Simplified Arabic"/>
          <w:sz w:val="32"/>
          <w:szCs w:val="32"/>
          <w:rtl/>
          <w:lang w:bidi="ar-EG"/>
        </w:rPr>
        <w:t xml:space="preserve">ائرة بأن أية مصاريف أو أرباح </w:t>
      </w:r>
      <w:r w:rsidRPr="0050008A">
        <w:rPr>
          <w:rFonts w:ascii="AXtManal" w:hAnsi="AXtManal" w:cs="Simplified Arabic"/>
          <w:sz w:val="32"/>
          <w:szCs w:val="32"/>
          <w:highlight w:val="yellow"/>
          <w:rtl/>
          <w:lang w:bidi="ar-EG"/>
        </w:rPr>
        <w:t>يُ</w:t>
      </w:r>
      <w:r w:rsidRPr="0050008A">
        <w:rPr>
          <w:rFonts w:ascii="AXtManal" w:hAnsi="AXtManal" w:cs="Simplified Arabic" w:hint="cs"/>
          <w:sz w:val="32"/>
          <w:szCs w:val="32"/>
          <w:highlight w:val="yellow"/>
          <w:rtl/>
          <w:lang w:bidi="ar-EG"/>
        </w:rPr>
        <w:t>ص</w:t>
      </w:r>
      <w:r w:rsidRPr="0050008A">
        <w:rPr>
          <w:rFonts w:ascii="AXtManal" w:hAnsi="AXtManal" w:cs="Simplified Arabic"/>
          <w:sz w:val="32"/>
          <w:szCs w:val="32"/>
          <w:highlight w:val="yellow"/>
          <w:rtl/>
          <w:lang w:bidi="ar-EG"/>
        </w:rPr>
        <w:t>رف</w:t>
      </w:r>
      <w:r w:rsidRPr="00E849B2">
        <w:rPr>
          <w:rFonts w:ascii="AXtManal" w:hAnsi="AXtManal" w:cs="Simplified Arabic"/>
          <w:sz w:val="32"/>
          <w:szCs w:val="32"/>
          <w:rtl/>
          <w:lang w:bidi="ar-EG"/>
        </w:rPr>
        <w:t xml:space="preserve"> لها بعد تنفيذ المناقصات، وَبِمَا أنَّ الأمير (...) قد تنازل عن المناقصات بدون علمهم وهذا مخالف لنظام الشركات، وبموجب ذلك فإن شركة (...) لا يحق لها المطالبة بأي مصاريف إضافية أو أرباح.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-مصاريف بريد وهاتف (72,540) ريال و(17,164) ريال وهذه مصاريف المكتب التي تكفَّل به سموه رحمه الله.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-أتعاب التدقيق (15,000) ريال يطلب توضيحها.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-مصاريف متنوعة (278,226) ريال لم تُوَضَّح ولم يُوافَق عليها.</w:t>
      </w:r>
      <w:r>
        <w:rPr>
          <w:rFonts w:ascii="AXtManal" w:hAnsi="AXtManal" w:cs="Simplified Arabic" w:hint="cs"/>
          <w:sz w:val="32"/>
          <w:szCs w:val="32"/>
          <w:rtl/>
          <w:lang w:bidi="ar-EG"/>
        </w:rPr>
        <w:t xml:space="preserve"> 1- </w:t>
      </w:r>
      <w:r w:rsidRPr="0050008A">
        <w:rPr>
          <w:rFonts w:ascii="AXtManal" w:hAnsi="AXtManal" w:cs="Simplified Arabic"/>
          <w:sz w:val="32"/>
          <w:szCs w:val="32"/>
          <w:rtl/>
          <w:lang w:bidi="ar-EG"/>
        </w:rPr>
        <w:t>وبجلسة 27/3/1430هـ قدَّم المُصفِّي مذكرة مكوَّنة من صفحة واحدة</w:t>
      </w:r>
      <w:r w:rsidRPr="00E849B2">
        <w:rPr>
          <w:rFonts w:ascii="AXtManal" w:hAnsi="AXtManal" w:cs="Simplified Arabic"/>
          <w:sz w:val="32"/>
          <w:szCs w:val="32"/>
          <w:rtl/>
          <w:lang w:bidi="ar-EG"/>
        </w:rPr>
        <w:t xml:space="preserve"> أرفق بها عدد من المستندات. وجاء فيها إشارة إلى أنه تَمَّ الاطلاع على التقرير وصحة أن </w:t>
      </w:r>
      <w:r w:rsidRPr="00E849B2">
        <w:rPr>
          <w:rFonts w:ascii="AXtManal" w:hAnsi="AXtManal" w:cs="Simplified Arabic"/>
          <w:sz w:val="32"/>
          <w:szCs w:val="32"/>
          <w:rtl/>
          <w:lang w:bidi="ar-EG"/>
        </w:rPr>
        <w:lastRenderedPageBreak/>
        <w:t xml:space="preserve">المناقصات ستؤول إلى شركة (...) التعليمية ولكن يوجد خطاب مرفوع من وزارة المعارف بتاريخ 27/9/1423هـ يُشير إلى تغيير في الشروط بالنسبة للمناقصات والتي يُنَص عيها من </w:t>
      </w:r>
      <w:r w:rsidRPr="0050008A">
        <w:rPr>
          <w:rFonts w:ascii="AXtManal" w:hAnsi="AXtManal" w:cs="Simplified Arabic"/>
          <w:sz w:val="32"/>
          <w:szCs w:val="32"/>
          <w:highlight w:val="yellow"/>
          <w:rtl/>
          <w:lang w:bidi="ar-EG"/>
        </w:rPr>
        <w:t>خلا</w:t>
      </w:r>
      <w:r w:rsidRPr="0050008A">
        <w:rPr>
          <w:rFonts w:ascii="AXtManal" w:hAnsi="AXtManal" w:cs="Simplified Arabic" w:hint="cs"/>
          <w:sz w:val="32"/>
          <w:szCs w:val="32"/>
          <w:highlight w:val="yellow"/>
          <w:rtl/>
          <w:lang w:bidi="ar-EG"/>
        </w:rPr>
        <w:t>ل</w:t>
      </w:r>
      <w:r w:rsidRPr="00E849B2">
        <w:rPr>
          <w:rFonts w:ascii="AXtManal" w:hAnsi="AXtManal" w:cs="Simplified Arabic"/>
          <w:sz w:val="32"/>
          <w:szCs w:val="32"/>
          <w:rtl/>
          <w:lang w:bidi="ar-EG"/>
        </w:rPr>
        <w:t xml:space="preserve"> الخطاب المرفق والموضَّح فيه قبول التعديلات الجديدة حول كيفية احتساب الفائدة لتمويل المدارس أو إلغاء المناقصات والإفراج عن الضمانات. وبعد ذلك لم يتم أي جديد حيث إنه تَمَّ استرداد الضمانات للشركة.</w:t>
      </w:r>
      <w:r>
        <w:rPr>
          <w:rFonts w:ascii="AXtManal" w:hAnsi="AXtManal" w:cs="Simplified Arabic" w:hint="cs"/>
          <w:sz w:val="32"/>
          <w:szCs w:val="32"/>
          <w:rtl/>
          <w:lang w:bidi="ar-EG"/>
        </w:rPr>
        <w:t xml:space="preserve"> 2- </w:t>
      </w:r>
      <w:r w:rsidRPr="00E849B2">
        <w:rPr>
          <w:rFonts w:ascii="AXtManal" w:hAnsi="AXtManal" w:cs="Simplified Arabic"/>
          <w:sz w:val="32"/>
          <w:szCs w:val="32"/>
          <w:rtl/>
          <w:lang w:bidi="ar-EG"/>
        </w:rPr>
        <w:t>تم تسليم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البيانات الحسابية لكي يتم الاطلاع عليها وإبداء الرأي النهائي فيها حتى يتمكَّن من إصدار الميزانيات.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10/5/1430هـ قدَّم مندوب مكتب المُصفِّي مذكرة ذكر فيها أنَّه ومن بداية القضية رفع تقرير عن الحسابات من بداية عمل الشركة، وذكر في تقريره السابق أن جميع المبالغ المسجلة دفتريًا مستندة على الم</w:t>
      </w:r>
      <w:r>
        <w:rPr>
          <w:rFonts w:ascii="AXtManal" w:hAnsi="AXtManal" w:cs="Simplified Arabic"/>
          <w:sz w:val="32"/>
          <w:szCs w:val="32"/>
          <w:rtl/>
          <w:lang w:bidi="ar-EG"/>
        </w:rPr>
        <w:t>ستندات والفواتير الفعلية وبناءً</w:t>
      </w:r>
      <w:r w:rsidRPr="00E849B2">
        <w:rPr>
          <w:rFonts w:ascii="AXtManal" w:hAnsi="AXtManal" w:cs="Simplified Arabic"/>
          <w:sz w:val="32"/>
          <w:szCs w:val="32"/>
          <w:rtl/>
          <w:lang w:bidi="ar-EG"/>
        </w:rPr>
        <w:t xml:space="preserve"> عيه تَمَّ إصدار الميزانيات وآخرها ميزانية عام 2002 من قِبَل المحاسب القانوني ولاحقًا لعامي 2003م و2004م وتَمَّ إعداد مسوَّدة الميزانية لكل عام ورفعها لكل الشريكين على أن يتم اعتمادها منهم كما تعلمون إلا أن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أبدى ملاحظاته سابقًا عليها وكما هو الحال الآن من خلال المذكرة المرفقة. كما أشار إلى خطاب الدكتور (...) محامي شركة (...) التعليمية بتاريخ 9/5/1430هـ ويذكر فيه بأن ما ذُكِر في مذكرة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سبق للجهات القضائية المختصَّة تمحيصها ومناق</w:t>
      </w:r>
      <w:r>
        <w:rPr>
          <w:rFonts w:ascii="AXtManal" w:hAnsi="AXtManal" w:cs="Simplified Arabic"/>
          <w:sz w:val="32"/>
          <w:szCs w:val="32"/>
          <w:rtl/>
          <w:lang w:bidi="ar-EG"/>
        </w:rPr>
        <w:t xml:space="preserve">شتها وإصدار </w:t>
      </w:r>
      <w:r w:rsidRPr="00967E82">
        <w:rPr>
          <w:rFonts w:ascii="AXtManal" w:hAnsi="AXtManal" w:cs="Simplified Arabic"/>
          <w:sz w:val="32"/>
          <w:szCs w:val="32"/>
          <w:rtl/>
          <w:lang w:bidi="ar-EG"/>
        </w:rPr>
        <w:t>الحكم فيها ويُشكِّل</w:t>
      </w:r>
      <w:r w:rsidRPr="00967E82">
        <w:rPr>
          <w:rFonts w:ascii="AXtManal" w:hAnsi="AXtManal" w:cs="Simplified Arabic" w:hint="cs"/>
          <w:sz w:val="32"/>
          <w:szCs w:val="32"/>
          <w:rtl/>
          <w:lang w:bidi="ar-EG"/>
        </w:rPr>
        <w:t xml:space="preserve"> </w:t>
      </w:r>
      <w:r w:rsidRPr="00967E82">
        <w:rPr>
          <w:rFonts w:ascii="AXtManal" w:hAnsi="AXtManal" w:cs="Simplified Arabic"/>
          <w:sz w:val="32"/>
          <w:szCs w:val="32"/>
          <w:rtl/>
          <w:lang w:bidi="ar-EG"/>
        </w:rPr>
        <w:t>نقاشه إعادة للنظر</w:t>
      </w:r>
      <w:r w:rsidRPr="00E849B2">
        <w:rPr>
          <w:rFonts w:ascii="AXtManal" w:hAnsi="AXtManal" w:cs="Simplified Arabic"/>
          <w:sz w:val="32"/>
          <w:szCs w:val="32"/>
          <w:rtl/>
          <w:lang w:bidi="ar-EG"/>
        </w:rPr>
        <w:t xml:space="preserve"> أو إبداء خصومة جديدة وهو أمر مجافي للقانون ويعتبر أن الميزانيات السابقة والصادرة من قِبَل محاسب قانوني مُدقَّقة على أساس وثائق وقرارات مطابقة لقواعد نظام الشركات السعودي ويجب أن تتم التصفية استنادًا إلى ذلك الحكم وملحقاته ويعتبر عدم التقيُّد بذلك أمرًا مخالفًا للنظام والحكم القضائي ويفرض على المخالف تحمُّل المَسْؤُولِيَّة كاملة.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وانتهى رأي المُصفِّي إلى أن المذكرة التي تَمَّ رفعها إلى المحامي الدكتور (...) من خلال رده على المُصفِّي اتضح له أن الميزانيات الصادرة والمُدقَّقة من قِبَل محاسب قانوني زميل أنها مُوَثَّقة ومطابقة لقواعد ونظام الشركات السعودي.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وطلب أن يتم اعتماد البيانات الحسابية من قِبَل الطرفين حتى يتم إصدارها نهائيًا وتقديمها للجهات المُختصَّة وإنهاء الوضع الزكوي وتصفية الشركة نهائيًا.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توالت الجلسات، وبجلسة 5/1/1431هـ ذكر مُصفِّي الشركة بأنَّه سيقوم بتزويد الأطراف بنسخة من الميزانية </w:t>
      </w:r>
      <w:r w:rsidRPr="00E849B2">
        <w:rPr>
          <w:rFonts w:ascii="AXtManal" w:hAnsi="AXtManal" w:cs="Simplified Arabic"/>
          <w:sz w:val="32"/>
          <w:szCs w:val="32"/>
          <w:rtl/>
          <w:lang w:bidi="ar-EG"/>
        </w:rPr>
        <w:lastRenderedPageBreak/>
        <w:t>ليقوموا بالاطلاع عليها واعتمادها.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22/1/1431هـ قدَّم وكيل المُدَّعى عليه مذكرة مكونة من أربع صفحات جاء فيها إشارة إلى الحكم رقم 127/د/تج/2 الصادر من الدائرة في 17/6/1425هـ والقاضي بحل وتصفية شركة (...) التعليمية واستنادًا إلى ما توصَّل إليه المُصفِّي مكتب (...) في تقاريره المحاسبية عن حسابات ومصروفات الشركة جاء فيها: إن شركة (...) التعليمية، بعد أخذ الموافقات لمشروع المدارس وصدور قرار مجلس الوزراء رقم (178) ل</w:t>
      </w:r>
      <w:r>
        <w:rPr>
          <w:rFonts w:ascii="AXtManal" w:hAnsi="AXtManal" w:cs="Simplified Arabic"/>
          <w:sz w:val="32"/>
          <w:szCs w:val="32"/>
          <w:rtl/>
          <w:lang w:bidi="ar-EG"/>
        </w:rPr>
        <w:t>بناء</w:t>
      </w:r>
      <w:r w:rsidRPr="00E849B2">
        <w:rPr>
          <w:rFonts w:ascii="AXtManal" w:hAnsi="AXtManal" w:cs="Simplified Arabic"/>
          <w:sz w:val="32"/>
          <w:szCs w:val="32"/>
          <w:rtl/>
          <w:lang w:bidi="ar-EG"/>
        </w:rPr>
        <w:t xml:space="preserve"> (5,000) مدرسة لوزارة المعارف وعدد (3,000) مدرسة للرئاسة العامة لتعليم البنات والموافقة على أن يتم طرح بناءً هذه المدارس في شكل مناقصات وبمجموعات صغيرة بمعدَّل (200) مدرسة لوزارة المعارف و(200) مدرسة للرئاسة العا</w:t>
      </w:r>
      <w:r>
        <w:rPr>
          <w:rFonts w:ascii="AXtManal" w:hAnsi="AXtManal" w:cs="Simplified Arabic"/>
          <w:sz w:val="32"/>
          <w:szCs w:val="32"/>
          <w:rtl/>
          <w:lang w:bidi="ar-EG"/>
        </w:rPr>
        <w:t>مة لتعليم البنات سنويًا. وبناءً</w:t>
      </w:r>
      <w:r w:rsidRPr="00E849B2">
        <w:rPr>
          <w:rFonts w:ascii="AXtManal" w:hAnsi="AXtManal" w:cs="Simplified Arabic"/>
          <w:sz w:val="32"/>
          <w:szCs w:val="32"/>
          <w:rtl/>
          <w:lang w:bidi="ar-EG"/>
        </w:rPr>
        <w:t xml:space="preserve"> عليه فقد وجَّه سموه رحمه الله بتأسيس شركة باسم (...) التعليمية والدخول في مناقصات باسمها على أن تُمارس الشركة نشاطها من خلال شركة (...) ويتكفَّل سموه بجميع مصروفات الشركة والرواتب والمصروفات، وذلك بموجب خطاب سموه رحمه الله في 24/8/1419هـ الذي يُفيد فيه (بأنه جميع مصروفات التأثيث ورواتب الدكتور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تكون على مسؤوليته الشخصية). وما يؤكِّد ذلك كشف الحساب المُعتَمَد من مُراجع الحسابات الذي يُوضِّح بموجبه رواتب من شهر نوفمبر 1998م وحتى شهر يوليو 2001م براتب شهري قدره عشرون ألف ريال بإجمالي مبلغ قدره (646,666) ريال استلم منها (240,000) ريال وتبقَّى له (406,666) ريال وقد تَمَّ تسجيله دفتريًا في حسابات شركة (...) علمًا بأن شركة (...) التعليمية لم تكن قد أُسِّست في هذا التاريخ ولم يكن لها وجود؛ فالشركة تَمَّ تأسيسها في 2/5/1422هـ وتَمَّ وضع رأس مالها في البنك بتاريخ 19/8/2001م أي بعد وفاة سموه رحمه الله. كما ذكر أن هناك مصروفات قام بسدادها نيابة عن الشركة بصفته مديرها العام بلغ إجماليها (278,226) ريال بعد أخذ موافقة الشريك </w:t>
      </w:r>
      <w:r w:rsidRPr="00097580">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رحمه الله على أن يتم استعاضتها منه أو من الأرباح وهذه المبالغ وردت في كشف حساب مُراجع الحسابات وأقرَّ بها الشركاء المُدَّعون وبذلك تكون مستحقاته المالية هي (832,114) ريال ممثَّلة (553,888) الواردة في كشف حساب مُراجع الحسابات إضافة إلى مبلغ (278,226) مصروفات قُمْتُ بسدادها للشركة. كما ذكر أن شركة (...) التعليمية تَمَّ تأسيسها لتمويل </w:t>
      </w:r>
      <w:r w:rsidRPr="00E849B2">
        <w:rPr>
          <w:rFonts w:ascii="AXtManal" w:hAnsi="AXtManal" w:cs="Simplified Arabic"/>
          <w:sz w:val="32"/>
          <w:szCs w:val="32"/>
          <w:rtl/>
          <w:lang w:bidi="ar-EG"/>
        </w:rPr>
        <w:lastRenderedPageBreak/>
        <w:t xml:space="preserve">مشاريع المدارس وقد تقدَّمت في المنافسة في جميع المناقصات التي طُرِحت حَيْثُ فاز في خمسة مناقصات من مجموع سبعة تَمَّ شراؤها وقُدِّرت تكلفة المناقصات التي أُرسيت على الشركة بمبلغ (1,573,000,000) ريال وقُدِّرت أرباح الشركة عن هذه المشاريع (153,000,000) ريال وحصته من الأرباح 30% من الربح أعلاه ويُقدَّر (47,190,000) ريال. وقد أوضح لوكيل الورثة ذلك بموجب تقرير عن نشاط الشركة والمناقصات التي فازت بها، إلا أنَّه فوجئ بقيام وكيل الورثة بمخاطبة الجهات الرسمية بالانسحاب من المناقصات للمشاريع التي أُرسيت على الشركة دون إبلاغي كشريك ومدير عام للشركة بهذا الإجراء. وحيث إن الشركة (شركة (...) التعليمية) لم تمارس أي نشاط بعد تقديم المناقصات الخاصة بمشاريع المدارس ولم يكن عليها أي مصروفات وهو ما تؤكده تقارير الميزانيات المُعدَّة من مُراجع الحسابات بأن رأس مال الشركة </w:t>
      </w:r>
      <w:r w:rsidRPr="00967E82">
        <w:rPr>
          <w:rFonts w:ascii="AXtManal" w:hAnsi="AXtManal" w:cs="Simplified Arabic"/>
          <w:sz w:val="32"/>
          <w:szCs w:val="32"/>
          <w:rtl/>
          <w:lang w:bidi="ar-EG"/>
        </w:rPr>
        <w:t>ظلَّ قابعًا</w:t>
      </w:r>
      <w:r w:rsidRPr="00E849B2">
        <w:rPr>
          <w:rFonts w:ascii="AXtManal" w:hAnsi="AXtManal" w:cs="Simplified Arabic"/>
          <w:sz w:val="32"/>
          <w:szCs w:val="32"/>
          <w:rtl/>
          <w:lang w:bidi="ar-EG"/>
        </w:rPr>
        <w:t xml:space="preserve"> بحساب الشركة في البنك حتى 22/3/2003م وتَمَّ سحبه بالكامل في هذا التاريخ ونشاط الشركة متوقِّف تمامًا وهو ما أكده خطاب المُصفِّي مكتب (...) الموجَّه للدائرة في 24/2/1426هـ، وحيث إن الشركة قامت لتنفيذ مشاريع المدارس وأن الشريك </w:t>
      </w:r>
      <w:r w:rsidRPr="00BD519A">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رحمه الله قد التزم بجميع مصروفات الشركة بصفته رئيس مجلس شركة (...) ومديرها العام من حسابه وخصَّص لها مقرًّا في مبنى الشركة وأنَّه كان يصرف عليها منذ عام 1998م وحتى وفاته.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إن شركة (...) انتقلت ملكيتها للورثة بجميع ما للمورث من حقوق وما عليه من التزامات وحيث إنَّه كان يعمل لدى مورثهم وشريكًا له في الشركة، فإن ما التزم به من حقوق اتجاهي بموجب اتفاق مكتوب ينتقل بطبيعة الحال إلى الورثة وحيث إن حقوقي من الرواتب والمصروفات التي لم أقبضها حتى تاريخه بلغت (832,114) ريال إضافة إلى نسبة 30% من أرباح المشاريع التي تَمَّ ترسيتها على الشركة والتي تبلغ حصته منها (47,190,000) ريال والتي حرمه من كسبها المُدَّعي بالتنازل عن المناقصات التي أرسيت على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ولكل ما تقدَّم أرفع للدائرة مطالبتي بالحكم لي بحقوقي المترتبة على عقد الشركة كما هو موضَّح أعلاه.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قدَّم مُصفِّي الشركة صورة من آخر تقرير والذي ذكر أنَّه سبق تقديمه. والذي جاء فيه: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المصاريف المدفوعة من قِبَل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وبالرجوع للبيانات المسجلة للسنوات السابقة اتضح أن جميع البيانات المستلمة بِحَسَب الكشف </w:t>
      </w:r>
      <w:r w:rsidRPr="00E849B2">
        <w:rPr>
          <w:rFonts w:ascii="AXtManal" w:hAnsi="AXtManal" w:cs="Simplified Arabic"/>
          <w:sz w:val="32"/>
          <w:szCs w:val="32"/>
          <w:rtl/>
          <w:lang w:bidi="ar-EG"/>
        </w:rPr>
        <w:lastRenderedPageBreak/>
        <w:t>المستلم من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مسجلة دفتريًا منذ سنة 1999م وحتى سنة 2001 ميلادية.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مصاريف عام 2002 البالغة 67996,57 ريال فهي كما يلي:</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-مصاريف مكتب</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 xml:space="preserve"> 2176,05</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-مكالمات خارجية</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 xml:space="preserve"> 2720,52</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-تكاليف دراسة جدوى اقتصادية</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49,000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-رواتب سكرتير ثمانية شهور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9,600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الإجمالي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67996,57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بعد مراجعة المصاريف المذكورة أعلاه يتضح أن دراسة الجدوى الاقتصادية خاصة تحت اسم (... مشروع التعاون المشترك) والبالغة 49,000</w:t>
      </w:r>
      <w:r>
        <w:rPr>
          <w:rFonts w:ascii="AXtManal" w:hAnsi="AXtManal" w:cs="Simplified Arabic"/>
          <w:sz w:val="32"/>
          <w:szCs w:val="32"/>
          <w:rtl/>
          <w:lang w:bidi="ar-EG"/>
        </w:rPr>
        <w:t xml:space="preserve"> ريال لا ترتبط بمصاريف أعمال </w:t>
      </w:r>
      <w:r w:rsidRPr="00BD519A">
        <w:rPr>
          <w:rFonts w:ascii="AXtManal" w:hAnsi="AXtManal" w:cs="Simplified Arabic"/>
          <w:sz w:val="32"/>
          <w:szCs w:val="32"/>
          <w:highlight w:val="yellow"/>
          <w:rtl/>
          <w:lang w:bidi="ar-EG"/>
        </w:rPr>
        <w:t>الشركة</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لذا فالواجب إثباته لـ(</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الآتي:</w:t>
      </w:r>
      <w:r>
        <w:rPr>
          <w:rFonts w:ascii="AXtManal" w:hAnsi="AXtManal" w:cs="Simplified Arabic" w:hint="cs"/>
          <w:sz w:val="32"/>
          <w:szCs w:val="32"/>
          <w:rtl/>
          <w:lang w:bidi="ar-EG"/>
        </w:rPr>
        <w:t xml:space="preserve"> </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المدفوعات من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لعام 2002م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67996,57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-يطرح تكاليف الجدوى الاقتصادية </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49,000</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-الواجب تسجيله لصالح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r>
      <w:r w:rsidRPr="00E849B2">
        <w:rPr>
          <w:rFonts w:ascii="AXtManal" w:hAnsi="AXtManal" w:cs="Simplified Arabic"/>
          <w:sz w:val="32"/>
          <w:szCs w:val="32"/>
          <w:rtl/>
          <w:lang w:bidi="ar-EG"/>
        </w:rPr>
        <w:tab/>
        <w:t>18996,57</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نصيب كل شريك بِمَا له وما عليه</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1958"/>
        <w:gridCol w:w="1805"/>
        <w:gridCol w:w="1604"/>
      </w:tblGrid>
      <w:tr w:rsidR="003232CE" w:rsidRPr="00E849B2" w:rsidTr="0049655D">
        <w:tc>
          <w:tcPr>
            <w:tcW w:w="4076"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بيان</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شركة (...) القابضة</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الدكتور</w:t>
            </w:r>
            <w:r w:rsidRPr="00E849B2">
              <w:rPr>
                <w:rFonts w:ascii="AXtManal" w:hAnsi="AXtManal" w:cs="Simplified Arabic"/>
                <w:sz w:val="32"/>
                <w:szCs w:val="32"/>
                <w:rtl/>
                <w:lang w:bidi="ar-EG"/>
              </w:rPr>
              <w:t>(</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الإجمالي</w:t>
            </w:r>
          </w:p>
        </w:tc>
      </w:tr>
      <w:tr w:rsidR="003232CE" w:rsidRPr="00E849B2" w:rsidTr="0049655D">
        <w:tc>
          <w:tcPr>
            <w:tcW w:w="4076" w:type="dxa"/>
            <w:shd w:val="clear" w:color="auto" w:fill="auto"/>
          </w:tcPr>
          <w:p w:rsidR="003232CE" w:rsidRPr="00E849B2" w:rsidRDefault="003232CE" w:rsidP="0049655D">
            <w:pPr>
              <w:spacing w:after="0" w:line="240" w:lineRule="auto"/>
              <w:rPr>
                <w:rFonts w:ascii="AXtManal" w:hAnsi="AXtManal" w:cs="Simplified Arabic"/>
                <w:sz w:val="32"/>
                <w:szCs w:val="32"/>
                <w:rtl/>
                <w:lang w:bidi="ar-EG"/>
              </w:rPr>
            </w:pPr>
            <w:r w:rsidRPr="00E849B2">
              <w:rPr>
                <w:rFonts w:ascii="AXtManal" w:hAnsi="AXtManal" w:cs="Simplified Arabic"/>
                <w:sz w:val="32"/>
                <w:szCs w:val="32"/>
                <w:rtl/>
                <w:lang w:bidi="ar-EG"/>
              </w:rPr>
              <w:t>تحمُّل الشركاء الالتزامات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الأرصدة الدائنة الأخرى</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المطلوب من الشركاء (1)</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ينزل المستحقة للشركاء في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المستحق لكل شريك من تغذية البنك</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6,309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2,704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9,013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lastRenderedPageBreak/>
              <w:t>ما للشركاء (ذمة دائنة)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654,412</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553,888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1,208,300</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المستحقات للشركاء (2)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المبالغ المطلوبة من الشركاء لتسديد الالتزامات (تسديد له) على الشركة (3)=1-2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458,518</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76,918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381,600</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-نصيب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76,918 بعد تصفية الأرصدة.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المناقصات ومطالبة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بالتعويض من مراجعة الحسابات المُقدَّمة له لوحظ عدم وجود أي جديد عمَّا ذُكِر في الجلسات السابقة.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أفهمت الدائرة المُدَّعى عليه بالتوقيع على الميزانية لاستكمال إجراءات إنهاء الشراكة وأن له حق التحفُّظ على ما يرى.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23/3/1431هـ أطلعت الدائرة التقرير الوارد من المُصفِّي المُتَضَمّن بيان حساب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وجرى اطلاع الحاضرين عليه، وذكر مُصفِّي الشركة أنَّه يحتاج مهلة إضافية لاستكمال متطلبات التصفية لا تقل عن شهر، وطلب كيل المُدَّعِية الحكم في دعوى موكلته بالتعويض وفق ما قدم من مذكرات.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13/5/1431هـ قدَّم مُصفِّي الشركة خطابًا أشار فيه إلى طلب شركة (...) تحميل كل شريك بنصيبه من الالتزامات وجرى تسليم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نسخة مِمَّا قدَّم وذكر أنَّه يطعن في </w:t>
      </w:r>
      <w:r w:rsidRPr="00FC52C6">
        <w:rPr>
          <w:rFonts w:ascii="AXtManal" w:hAnsi="AXtManal" w:cs="Simplified Arabic"/>
          <w:sz w:val="32"/>
          <w:szCs w:val="32"/>
          <w:highlight w:val="yellow"/>
          <w:rtl/>
          <w:lang w:bidi="ar-EG"/>
        </w:rPr>
        <w:t>ا</w:t>
      </w:r>
      <w:r w:rsidRPr="00FC52C6">
        <w:rPr>
          <w:rFonts w:ascii="AXtManal" w:hAnsi="AXtManal" w:cs="Simplified Arabic" w:hint="cs"/>
          <w:sz w:val="32"/>
          <w:szCs w:val="32"/>
          <w:highlight w:val="yellow"/>
          <w:rtl/>
          <w:lang w:bidi="ar-EG"/>
        </w:rPr>
        <w:t>ل</w:t>
      </w:r>
      <w:r w:rsidRPr="00FC52C6">
        <w:rPr>
          <w:rFonts w:ascii="AXtManal" w:hAnsi="AXtManal" w:cs="Simplified Arabic"/>
          <w:sz w:val="32"/>
          <w:szCs w:val="32"/>
          <w:highlight w:val="yellow"/>
          <w:rtl/>
          <w:lang w:bidi="ar-EG"/>
        </w:rPr>
        <w:t>مبلغ</w:t>
      </w:r>
      <w:r w:rsidRPr="00E849B2">
        <w:rPr>
          <w:rFonts w:ascii="AXtManal" w:hAnsi="AXtManal" w:cs="Simplified Arabic"/>
          <w:sz w:val="32"/>
          <w:szCs w:val="32"/>
          <w:rtl/>
          <w:lang w:bidi="ar-EG"/>
        </w:rPr>
        <w:t xml:space="preserve"> الوارد في الخطاب كأرصدة دائنة غير مُستحقَّات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والبالغ قدرها (1,598,913) ريال ويطلب من المحاسب بيانًا تفصيليًا بهذه المديونية ومستنداتها فذكر المُصفِّي أن هذه البيانات سبق تقديمها.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24/7/1431هـ قدَّم مُصفِّي الشركة صورًا لأربع مستندات ذكر أنها تؤيِّد مديونيات الشركة بمبلغ (1,598,913) ريال، وسلَّم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نسخة منها وذكر أنَّه يطعن فيها وأن المديونية لا أساس لها من الصحة والشركة من الأساس لم تعمل ورأس المال البالغ (500,000) ريال تَمَّ سحبه من قِبَل الأميرة ويطلب الحكم في القضية والحكم له بالتعويض الذي سبق أن طالب به نتيجة سحب مشاريع المدارس، وأضاف المُصفِّي أن المديونية المشار إليها أعلاه قد بيَّن نصيب كل شريك فيها بحسب نسبته وفق ما ورد في تقريره </w:t>
      </w:r>
      <w:r w:rsidRPr="00E849B2">
        <w:rPr>
          <w:rFonts w:ascii="AXtManal" w:hAnsi="AXtManal" w:cs="Simplified Arabic"/>
          <w:sz w:val="32"/>
          <w:szCs w:val="32"/>
          <w:rtl/>
          <w:lang w:bidi="ar-EG"/>
        </w:rPr>
        <w:lastRenderedPageBreak/>
        <w:t>المؤرَّخ في 24/1/1429هـ وعقَّب وكيل شركة (...) بأنَّه يوافق عليه إذا كان بطريق النِّسَب والتناسب بين ما له وما عليه بِحَسَب عقد الشركة ثمَّ قرَّر الأطراف تمسُّكهم بِمَا سبق أن قدَّموه.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1/11/1431هـ ولإعادة تشكيل الدائرة ولحاجة الدائرة لمزيد من الدراسة فقد تَمَّ تأجيل نظر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18/11/1431هـ لم يتبيَّن حضور من يُمثِّل شركة (...) فتمَّ تأجيل نظر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1/5/1431هـ ذكر الحاضر عن وكيل شركة (...) أن </w:t>
      </w:r>
      <w:r w:rsidRPr="00FC52C6">
        <w:rPr>
          <w:rFonts w:ascii="AXtManal" w:hAnsi="AXtManal" w:cs="Simplified Arabic"/>
          <w:sz w:val="32"/>
          <w:szCs w:val="32"/>
          <w:highlight w:val="yellow"/>
          <w:rtl/>
          <w:lang w:bidi="ar-EG"/>
        </w:rPr>
        <w:t>الوكي</w:t>
      </w:r>
      <w:r w:rsidRPr="00FC52C6">
        <w:rPr>
          <w:rFonts w:ascii="AXtManal" w:hAnsi="AXtManal" w:cs="Simplified Arabic" w:hint="cs"/>
          <w:sz w:val="32"/>
          <w:szCs w:val="32"/>
          <w:highlight w:val="yellow"/>
          <w:rtl/>
          <w:lang w:bidi="ar-EG"/>
        </w:rPr>
        <w:t>ل</w:t>
      </w:r>
      <w:r w:rsidRPr="00E849B2">
        <w:rPr>
          <w:rFonts w:ascii="AXtManal" w:hAnsi="AXtManal" w:cs="Simplified Arabic"/>
          <w:sz w:val="32"/>
          <w:szCs w:val="32"/>
          <w:rtl/>
          <w:lang w:bidi="ar-EG"/>
        </w:rPr>
        <w:t xml:space="preserve"> لم يتمكَّن من حضور هذه الجلسة لظروف السفر, فأفهمته الدائرة بأن عليه إبلاغ الوكيل عن الشركة بضرورة الالتزام بالحضور في المواعيد التي تحددها الدائرة أو توكيل شخص آخر بالحضور وإلا فإن الدائرة ستقوم باتخاذ الإجراء اللازم فالتزم بذلك. ثم سألت الدائرة المُصفِّي عن </w:t>
      </w:r>
      <w:r>
        <w:rPr>
          <w:rFonts w:ascii="AXtManal" w:hAnsi="AXtManal" w:cs="Simplified Arabic" w:hint="cs"/>
          <w:sz w:val="32"/>
          <w:szCs w:val="32"/>
          <w:rtl/>
          <w:lang w:bidi="ar-EG"/>
        </w:rPr>
        <w:t>آ</w:t>
      </w:r>
      <w:r w:rsidRPr="00E849B2">
        <w:rPr>
          <w:rFonts w:ascii="AXtManal" w:hAnsi="AXtManal" w:cs="Simplified Arabic"/>
          <w:sz w:val="32"/>
          <w:szCs w:val="32"/>
          <w:rtl/>
          <w:lang w:bidi="ar-EG"/>
        </w:rPr>
        <w:t>خر إجراء تَمَّ على أعمال التصفية كما سألته عن سبب عدم إنهاء أعمال التصفية؟ فأجاب بأنَّه قد تَمَّ اعتماد المركز المالي من قِبَل شركة (...) على أساس أن جميع البيانات الحسابية المالية صحيحة وأن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قد تحفَّظ على البيانات الحسابية الواردة مِمَّا تسبَّب ذلك في عدم إنهاء أعمال التصفية وأنَّه سبق وأن زوَّد الدائرة بتقرير المركز المالي الختامي فطلبت منه الدائرة تزويدها بنسخة من ذلك التقرير فالتزم بذلك لمدة لا </w:t>
      </w:r>
      <w:r w:rsidRPr="00FC52C6">
        <w:rPr>
          <w:rFonts w:ascii="AXtManal" w:hAnsi="AXtManal" w:cs="Simplified Arabic"/>
          <w:sz w:val="32"/>
          <w:szCs w:val="32"/>
          <w:highlight w:val="yellow"/>
          <w:rtl/>
          <w:lang w:bidi="ar-EG"/>
        </w:rPr>
        <w:t>تتجاو</w:t>
      </w:r>
      <w:r w:rsidRPr="00FC52C6">
        <w:rPr>
          <w:rFonts w:ascii="AXtManal" w:hAnsi="AXtManal" w:cs="Simplified Arabic" w:hint="cs"/>
          <w:sz w:val="32"/>
          <w:szCs w:val="32"/>
          <w:highlight w:val="yellow"/>
          <w:rtl/>
          <w:lang w:bidi="ar-EG"/>
        </w:rPr>
        <w:t>ز</w:t>
      </w:r>
      <w:r w:rsidRPr="00E849B2">
        <w:rPr>
          <w:rFonts w:ascii="AXtManal" w:hAnsi="AXtManal" w:cs="Simplified Arabic"/>
          <w:sz w:val="32"/>
          <w:szCs w:val="32"/>
          <w:rtl/>
          <w:lang w:bidi="ar-EG"/>
        </w:rPr>
        <w:t xml:space="preserve"> عشرة أيام من تاريخ هذه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5/7/1432هـ أطلعت الدائرة على الميزانيات النهائية لشركة (...) بعد توقيعها من طرفي الدعوى ثم قرر الأطراف اكتفا</w:t>
      </w:r>
      <w:r>
        <w:rPr>
          <w:rFonts w:ascii="AXtManal" w:hAnsi="AXtManal" w:cs="Simplified Arabic" w:hint="cs"/>
          <w:sz w:val="32"/>
          <w:szCs w:val="32"/>
          <w:rtl/>
          <w:lang w:bidi="ar-EG"/>
        </w:rPr>
        <w:t>ء</w:t>
      </w:r>
      <w:r w:rsidRPr="00E849B2">
        <w:rPr>
          <w:rFonts w:ascii="AXtManal" w:hAnsi="AXtManal" w:cs="Simplified Arabic"/>
          <w:sz w:val="32"/>
          <w:szCs w:val="32"/>
          <w:rtl/>
          <w:lang w:bidi="ar-EG"/>
        </w:rPr>
        <w:t>هم بِمَا سبق لهم تقديمه وطلبوا الفصل في 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12/7/1432هـ لم يتبيَّن حضور وكيل شركة (...) وذكر الحاضر عنه بأن ظروف السفر قد منعته من حضور هذه ا</w:t>
      </w:r>
      <w:r>
        <w:rPr>
          <w:rFonts w:ascii="AXtManal" w:hAnsi="AXtManal" w:cs="Simplified Arabic" w:hint="cs"/>
          <w:sz w:val="32"/>
          <w:szCs w:val="32"/>
          <w:rtl/>
          <w:lang w:bidi="ar-EG"/>
        </w:rPr>
        <w:t>ل</w:t>
      </w:r>
      <w:r w:rsidRPr="00E849B2">
        <w:rPr>
          <w:rFonts w:ascii="AXtManal" w:hAnsi="AXtManal" w:cs="Simplified Arabic"/>
          <w:sz w:val="32"/>
          <w:szCs w:val="32"/>
          <w:rtl/>
          <w:lang w:bidi="ar-EG"/>
        </w:rPr>
        <w:t xml:space="preserve">جلسة فأكَّدت عليه الدائرة ضرورة إبلاغ </w:t>
      </w:r>
      <w:r w:rsidRPr="00FC52C6">
        <w:rPr>
          <w:rFonts w:ascii="AXtManal" w:hAnsi="AXtManal" w:cs="Simplified Arabic"/>
          <w:sz w:val="32"/>
          <w:szCs w:val="32"/>
          <w:highlight w:val="yellow"/>
          <w:rtl/>
          <w:lang w:bidi="ar-EG"/>
        </w:rPr>
        <w:t>الوكي</w:t>
      </w:r>
      <w:r w:rsidRPr="00FC52C6">
        <w:rPr>
          <w:rFonts w:ascii="AXtManal" w:hAnsi="AXtManal" w:cs="Simplified Arabic" w:hint="cs"/>
          <w:sz w:val="32"/>
          <w:szCs w:val="32"/>
          <w:highlight w:val="yellow"/>
          <w:rtl/>
          <w:lang w:bidi="ar-EG"/>
        </w:rPr>
        <w:t>ل</w:t>
      </w:r>
      <w:r w:rsidRPr="00E849B2">
        <w:rPr>
          <w:rFonts w:ascii="AXtManal" w:hAnsi="AXtManal" w:cs="Simplified Arabic"/>
          <w:sz w:val="32"/>
          <w:szCs w:val="32"/>
          <w:rtl/>
          <w:lang w:bidi="ar-EG"/>
        </w:rPr>
        <w:t xml:space="preserve"> بالحضور في الجلسة القادمة. ثم أفهمت الدائرة الحاضرين بأنَّه قد ورد إليها التقرير المُعد من المُصفِّي والمتضمِّن جميع البيانات بِمَا فيها ميزانيات الشركة لعامي 2003م و2004م. وقد أكَّدَ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على تحفُّظات موكلَّه التي أبداها على تقرير المُصفِّي والمتعلِّقة ببند المصروفات البالغة (1,598,913) ريال ومطالبة موكله المتعلِّقة برواتبه كمدير والمصروفات التي قام بدفعها للشركة من حسابه الخاص والمذكورة في التقرير المُعدّ من المُصفِّي إضافة إلى طلبه المتعلِّق بالتعويض الناجم من المشاريع (المدارس) من قِبَل شريكه والواردة في مذكراته السابقة.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23/7/1432هـ أكَّدَ المُصفِّي أن نتيجة ما توصَّل إليه </w:t>
      </w:r>
      <w:r w:rsidRPr="00E849B2">
        <w:rPr>
          <w:rFonts w:ascii="AXtManal" w:hAnsi="AXtManal" w:cs="Simplified Arabic"/>
          <w:sz w:val="32"/>
          <w:szCs w:val="32"/>
          <w:rtl/>
          <w:lang w:bidi="ar-EG"/>
        </w:rPr>
        <w:lastRenderedPageBreak/>
        <w:t>من خلال قيامه بأعمال التصفية هي ما ورد في خطابه المؤرَّخ في 24/12/1429هـ وأن السبب في عدم إنهاء أعمال التصفية هو اعتراض المدعو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على الالتزامات الواردة في نتيجة التقرير. ثم طلب الأطراف من الدائرة البت في تحمُّل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المصاريف التي أوردها المُصفِّي في تقريره.</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وبجلسة الأربعاء 5/8/1432هـ صدر حكم الدائرة رقم 16</w:t>
      </w:r>
      <w:r>
        <w:rPr>
          <w:rFonts w:ascii="AXtManal" w:hAnsi="AXtManal" w:cs="Simplified Arabic"/>
          <w:sz w:val="32"/>
          <w:szCs w:val="32"/>
          <w:rtl/>
          <w:lang w:bidi="ar-EG"/>
        </w:rPr>
        <w:t>1 لعام 1432هـ القاضي بِمَا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أولًا: باعتماد الحسابات الختامية المُعدَّة من قِبَل مُصفِّي الشركة وفق ما انتهى إليه في خطابه المؤرَّخ في 24/12/1429هـ مع تحميل شركة (...) القابضة المصاريف الواردة في هذه الحسابات البالغ قدرها مليون وخمسمائة وثمانية وتسعون ألفًا وتسعمائة وثلاثة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عشر ريالًا.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رفض ما عدا ذلك من طلبات.</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ورُفِعت القضية لمحكمة الاستئناف بعد اعتراض الطرفين على الحكم وتَمَّ نقض الحكم من محكمة الاستئناف بحكمها رقم 26/تج/2 لعام 1432هـ وأُحيلت إلى هذه الدائرة فحددت لها جلسة الأحد 11/6/1434هـ لم يتبيَّن فيها حضور من يُمثِّل شركة (...) القابضة.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الأحد 23/7/1434هـ سألت الدائرة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عن طلباته في هذه الدعوى فذكر أنها وفقًا لما جاء في لائحة الدعوى المُقدَّمة من وكيله ما عدا طلب الحكم بإلغاء القرارات الصادرة باستبعاده من إدارة شركة (...) التعليمية التي صدر حكم الدائرة بتصفيتها، وأنَّه يقيم هذه الطلبات في مواجهة شركة (...) القابضة، ثم سألته الدائرة عن المبلغ الذي يطالب شركة (...) بسداده مقابل رواتبه والمصاريف التي قام بصرفها على شركة (...) التعليمية فذكر بأنَّه يبلغ 1,170,968 ريال فسألته الدائرة هل ورد هذا المبلغ ضمن تقرير المُصفِّي الختامي الذي تَمَّ اعتماده من الدائرة فطلب إمهاله لبيان ذلك، ثم قدَّم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مذكرة لم تخرج في مضمونها عن ما أورده في مذكراته السابقة. وبجلسة الأحد 25/10/1434هـ قدَّم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مذكرة ذكر بأنَّها اختصار لما ورد في مذكراته المقدَّمة في الجلسات السابقة وأنَّه بخصوص المبلغ الذي يطالب موكله بسداده من شركة (...) مقابل رواتبه والمصاريف التي قام بصرفها على شركة (...) التعليمية فإن موكله يكتفي بِمَا ورد في التقرير الختامي المُعدّ من قِبَل مُصفِّي الشركة وما انتهى إليه من نتيجة وقد جرى ضمّ المذكرة لملف القضية وزوَّد وكيل شركة (...) بنسخة منه وبعد اطلاعه عليها طلب مهلة للرد. </w:t>
      </w:r>
      <w:r w:rsidRPr="00E849B2">
        <w:rPr>
          <w:rFonts w:ascii="AXtManal" w:hAnsi="AXtManal" w:cs="Simplified Arabic"/>
          <w:sz w:val="32"/>
          <w:szCs w:val="32"/>
          <w:rtl/>
          <w:lang w:bidi="ar-EG"/>
        </w:rPr>
        <w:lastRenderedPageBreak/>
        <w:t>وبجلسة يوم الأحد 1/12/1434هـ لم يتبيَّن حضور من يُمثِّل شركة (...) تمثيلًا صحيحًا وبجلسة 28/4/1435هـ ذكر وكيل شركة (...) أنَّه حصل لديه لُبس ولم يتمكَّن من إحضار مُذكِّرة الرد التي وعد بإحضارها في جلسة 25/10/1434هـ وتعهَّد بإحضارها في الجلسة القادمة. وبجلسة الأحد 16/4/1435هـ قدَّم وكيل شركة (...) مذكرة ضمَّنها الرَّد على مُذكِّرة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لم تخرج في مضمونها عن ما أورده في مذكراته السابقة, وذكر وكيل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بعد اطلاعه عليها أنَّه ليس فيها ما يستوجب الرد وأنَّه يكتفي بِمَا سبق تقديمه, كما ذكر وكيل شركة (...) أنَّه ليس لديه ما يضيفه, وأنَّه يكتفي بِمَا سبق تقديمه. ثم سألت الدائرة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عن خطاب التنازل عن المناقصات التي كانت وز</w:t>
      </w:r>
      <w:r>
        <w:rPr>
          <w:rFonts w:ascii="AXtManal" w:hAnsi="AXtManal" w:cs="Simplified Arabic" w:hint="cs"/>
          <w:sz w:val="32"/>
          <w:szCs w:val="32"/>
          <w:rtl/>
          <w:lang w:bidi="ar-EG"/>
        </w:rPr>
        <w:t>ا</w:t>
      </w:r>
      <w:r w:rsidRPr="00E849B2">
        <w:rPr>
          <w:rFonts w:ascii="AXtManal" w:hAnsi="AXtManal" w:cs="Simplified Arabic"/>
          <w:sz w:val="32"/>
          <w:szCs w:val="32"/>
          <w:rtl/>
          <w:lang w:bidi="ar-EG"/>
        </w:rPr>
        <w:t>رة المعارف آنذاك ستقوم بترسيتها على شركة (...) التعليمية فأجاب بأن خطاب انسحاب الشركة عن ترسية المناقصات عليها إنما صدر من شركة (...) التعليمية وبتوقيع المدير التنفي</w:t>
      </w:r>
      <w:r>
        <w:rPr>
          <w:rFonts w:ascii="AXtManal" w:hAnsi="AXtManal" w:cs="Simplified Arabic"/>
          <w:sz w:val="32"/>
          <w:szCs w:val="32"/>
          <w:rtl/>
          <w:lang w:bidi="ar-EG"/>
        </w:rPr>
        <w:t xml:space="preserve">ذي للشركة </w:t>
      </w:r>
      <w:r w:rsidRPr="00892C0A">
        <w:rPr>
          <w:rFonts w:ascii="AXtManal" w:hAnsi="AXtManal" w:cs="Simplified Arabic"/>
          <w:sz w:val="32"/>
          <w:szCs w:val="32"/>
          <w:highlight w:val="yellow"/>
          <w:rtl/>
          <w:lang w:bidi="ar-EG"/>
        </w:rPr>
        <w:t>ذل</w:t>
      </w:r>
      <w:r w:rsidRPr="00892C0A">
        <w:rPr>
          <w:rFonts w:ascii="AXtManal" w:hAnsi="AXtManal" w:cs="Simplified Arabic" w:hint="cs"/>
          <w:sz w:val="32"/>
          <w:szCs w:val="32"/>
          <w:highlight w:val="yellow"/>
          <w:rtl/>
          <w:lang w:bidi="ar-EG"/>
        </w:rPr>
        <w:t>ك</w:t>
      </w:r>
      <w:r w:rsidRPr="00E849B2">
        <w:rPr>
          <w:rFonts w:ascii="AXtManal" w:hAnsi="AXtManal" w:cs="Simplified Arabic"/>
          <w:sz w:val="32"/>
          <w:szCs w:val="32"/>
          <w:rtl/>
          <w:lang w:bidi="ar-EG"/>
        </w:rPr>
        <w:t xml:space="preserve"> بعد عزله من إدارة الشركة وأنَّه يُحمِّل شركة (...) الشريك في شركة (...) التعليمية مسؤولية الانسحاب ومطالبتها بالتعويض وفق ما تَمَّ تقديمه في المذكرات السابقة. </w:t>
      </w:r>
      <w:r>
        <w:rPr>
          <w:rFonts w:ascii="AXtManal" w:hAnsi="AXtManal" w:cs="Simplified Arabic" w:hint="cs"/>
          <w:sz w:val="32"/>
          <w:szCs w:val="32"/>
          <w:rtl/>
          <w:lang w:bidi="ar-EG"/>
        </w:rPr>
        <w:t>و</w:t>
      </w:r>
      <w:r w:rsidRPr="00E849B2">
        <w:rPr>
          <w:rFonts w:ascii="AXtManal" w:hAnsi="AXtManal" w:cs="Simplified Arabic"/>
          <w:sz w:val="32"/>
          <w:szCs w:val="32"/>
          <w:rtl/>
          <w:lang w:bidi="ar-EG"/>
        </w:rPr>
        <w:t>بجلسة الأربعاء 18/5/1435هـ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لم يتبيَّن حضور من يمثِّل شركة (...) وطلب الحاضرون الفصل في الدعوى وفق ما قُدِّم فيها من مستندات.</w:t>
      </w:r>
    </w:p>
    <w:p w:rsidR="003232CE" w:rsidRPr="00E849B2" w:rsidRDefault="003232CE" w:rsidP="003232CE">
      <w:pPr>
        <w:spacing w:after="0"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حيث سبق لهذه الدائرة أن أصدرت حكمها رقم 127/تج/2 لعام 1425هـ القاضي بحل وتصفية شركة (...) التعليمية المحدودة وتعيين مكتب (...) محاسبون ومراجعون قانونيون مُصفِّيًا لها وفق البنود الواردة في حكم الدائرة المذكور.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وحيث طلب أطراف القضية من الدائرة البت في تحمُّل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المصاريف التي أوردها المُصفِّي في تقريره، كما قرَّر المُصفِّي أن السبب في عدم إنهاء أعمال التصفية هو اعتراض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على الالتزامات الواردة في نتيجة التقرير.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w:t>
      </w:r>
      <w:r w:rsidRPr="00892C0A">
        <w:rPr>
          <w:rFonts w:ascii="AXtManal" w:hAnsi="AXtManal" w:cs="Simplified Arabic"/>
          <w:sz w:val="32"/>
          <w:szCs w:val="32"/>
          <w:highlight w:val="yellow"/>
          <w:rtl/>
          <w:lang w:bidi="ar-EG"/>
        </w:rPr>
        <w:t>الط</w:t>
      </w:r>
      <w:r w:rsidRPr="00892C0A">
        <w:rPr>
          <w:rFonts w:ascii="AXtManal" w:hAnsi="AXtManal" w:cs="Simplified Arabic" w:hint="cs"/>
          <w:sz w:val="32"/>
          <w:szCs w:val="32"/>
          <w:highlight w:val="yellow"/>
          <w:rtl/>
          <w:lang w:bidi="ar-EG"/>
        </w:rPr>
        <w:t>ل</w:t>
      </w:r>
      <w:r w:rsidRPr="00892C0A">
        <w:rPr>
          <w:rFonts w:ascii="AXtManal" w:hAnsi="AXtManal" w:cs="Simplified Arabic"/>
          <w:sz w:val="32"/>
          <w:szCs w:val="32"/>
          <w:highlight w:val="yellow"/>
          <w:rtl/>
          <w:lang w:bidi="ar-EG"/>
        </w:rPr>
        <w:t>بات</w:t>
      </w:r>
      <w:r w:rsidRPr="00E849B2">
        <w:rPr>
          <w:rFonts w:ascii="AXtManal" w:hAnsi="AXtManal" w:cs="Simplified Arabic"/>
          <w:sz w:val="32"/>
          <w:szCs w:val="32"/>
          <w:rtl/>
          <w:lang w:bidi="ar-EG"/>
        </w:rPr>
        <w:t xml:space="preserve"> المقدَّمة من الطرفين تتعلَّق إما بتحميل مصروفات أو تحمُّلها أو ثبوتها، ومِنْ ثَمَّ فهي من متعلقات أعمال التصفية، ومِنْ ثَمَّ من متفرعات تطبيق نظام الشركات، وتوقُّف استكمال أعمال التصفية يستدعي تدخُّل القضاء للبت في مواطن الخلاف لاستكمال أعمال التصفية، وبخصوص الدعوى رقم 2617/1/ق لعام 1424هـ والمضمومة لهذه </w:t>
      </w:r>
      <w:r w:rsidRPr="00E849B2">
        <w:rPr>
          <w:rFonts w:ascii="AXtManal" w:hAnsi="AXtManal" w:cs="Simplified Arabic"/>
          <w:sz w:val="32"/>
          <w:szCs w:val="32"/>
          <w:rtl/>
          <w:lang w:bidi="ar-EG"/>
        </w:rPr>
        <w:lastRenderedPageBreak/>
        <w:t>الدعوى, فإنها تتعلَّق بمتطلَّبات شريك وتتضمَّن طلب التعويض عن المناقصات التي يذكر أنها أُلغِيت بسبب المُدَّعى عليها لها.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عن موضوع الحسابات وتحميلها، وحيث إن الشركة تحت التصفية، وقد تَمَّ تعيين مُصفٍّ لها، والذي قدَّم تحليلًا لأرصدة الشركة، وقَرَّر أن تحليل الأرصدة لبيان موقف الشركة المالي وبيان حقوق والتزامات الشريك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على التفصيل المذكور أعلاه قد أُعِدَّ من واقع الدفاتر والسجلات المحاسبية والمطابقة لما هو مُدوَّن بتلك الدفاتر والسجلات مع المستندات والوثائق </w:t>
      </w:r>
      <w:r>
        <w:rPr>
          <w:rFonts w:ascii="AXtManal" w:hAnsi="AXtManal" w:cs="Simplified Arabic"/>
          <w:sz w:val="32"/>
          <w:szCs w:val="32"/>
          <w:rtl/>
          <w:lang w:bidi="ar-EG"/>
        </w:rPr>
        <w:t>التي تَمَّ الاطلاع عليها وبناءً</w:t>
      </w:r>
      <w:r w:rsidRPr="00E849B2">
        <w:rPr>
          <w:rFonts w:ascii="AXtManal" w:hAnsi="AXtManal" w:cs="Simplified Arabic"/>
          <w:sz w:val="32"/>
          <w:szCs w:val="32"/>
          <w:rtl/>
          <w:lang w:bidi="ar-EG"/>
        </w:rPr>
        <w:t xml:space="preserve"> على قواعد المراجعة المُتعارف عليها، وأن البيانات المالية المذكورة تُظهر بصورة عادلة كافة النواحي المالية التي تناولتها حتى تاريخ إعداد هذا التقرير وحيث اطلعت الدائرة على الميزانيات النهائية لشركة (...) التعليمية بعد توقيعها من طرفي الدعوى-بعد تحفُّظ (</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 وحيث أكَّدَ المُصفِّي أن نتيجة ما توصَّل إليه من خلال قيامه بأعمال التصفية هي ما ورد في خطابه المؤرَّخ في 24/12/1429هـ والذي جاء فيه بيان نصيب كل شريك بِمَا له وما عليه على النحو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1958"/>
        <w:gridCol w:w="1805"/>
        <w:gridCol w:w="1604"/>
      </w:tblGrid>
      <w:tr w:rsidR="003232CE" w:rsidRPr="00E849B2" w:rsidTr="0049655D">
        <w:tc>
          <w:tcPr>
            <w:tcW w:w="4076" w:type="dxa"/>
            <w:shd w:val="clear" w:color="auto" w:fill="auto"/>
          </w:tcPr>
          <w:p w:rsidR="003232CE" w:rsidRPr="00E849B2" w:rsidRDefault="003232CE" w:rsidP="0049655D">
            <w:pPr>
              <w:spacing w:after="0"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بيان</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شركة (...) القابضة</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Pr>
                <w:rFonts w:ascii="AXtManal" w:hAnsi="AXtManal" w:cs="Simplified Arabic"/>
                <w:sz w:val="32"/>
                <w:szCs w:val="32"/>
                <w:rtl/>
                <w:lang w:bidi="ar-EG"/>
              </w:rPr>
              <w:t>الدكتور</w:t>
            </w:r>
            <w:r w:rsidRPr="00E849B2">
              <w:rPr>
                <w:rFonts w:ascii="AXtManal" w:hAnsi="AXtManal" w:cs="Simplified Arabic"/>
                <w:sz w:val="32"/>
                <w:szCs w:val="32"/>
                <w:rtl/>
                <w:lang w:bidi="ar-EG"/>
              </w:rPr>
              <w:t>(</w:t>
            </w:r>
            <w:r w:rsidRPr="00B21ED7">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الإجمالي</w:t>
            </w:r>
          </w:p>
        </w:tc>
      </w:tr>
      <w:tr w:rsidR="003232CE" w:rsidRPr="00E849B2" w:rsidTr="0049655D">
        <w:tc>
          <w:tcPr>
            <w:tcW w:w="4076" w:type="dxa"/>
            <w:shd w:val="clear" w:color="auto" w:fill="auto"/>
          </w:tcPr>
          <w:p w:rsidR="003232CE" w:rsidRPr="00E849B2" w:rsidRDefault="003232CE" w:rsidP="0049655D">
            <w:pPr>
              <w:spacing w:after="0" w:line="240" w:lineRule="auto"/>
              <w:rPr>
                <w:rFonts w:ascii="AXtManal" w:hAnsi="AXtManal" w:cs="Simplified Arabic"/>
                <w:sz w:val="32"/>
                <w:szCs w:val="32"/>
                <w:rtl/>
                <w:lang w:bidi="ar-EG"/>
              </w:rPr>
            </w:pPr>
            <w:r w:rsidRPr="00E849B2">
              <w:rPr>
                <w:rFonts w:ascii="AXtManal" w:hAnsi="AXtManal" w:cs="Simplified Arabic"/>
                <w:sz w:val="32"/>
                <w:szCs w:val="32"/>
                <w:rtl/>
                <w:lang w:bidi="ar-EG"/>
              </w:rPr>
              <w:t>تحمُّل الشركاء الالتزامات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الأرصدة الدائنة الأخرى</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إجمالي المطلوب من الشركاء (1)</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1,119,239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479,674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1,598,913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ينزل المستحقة للشركاء في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المستحق لكل شريك من تغذية البنك</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6,309</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2,704</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9,013</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ما للشركاء (ذمة دائنة) على الشركة</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654,412</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553,888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1,208,300</w:t>
            </w: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lastRenderedPageBreak/>
              <w:t>إجمالي المستحقات للشركاء (2)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p>
        </w:tc>
      </w:tr>
      <w:tr w:rsidR="003232CE" w:rsidRPr="00E849B2" w:rsidTr="0049655D">
        <w:tc>
          <w:tcPr>
            <w:tcW w:w="4076"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المبالغ المطلوبة من الشركاء لتسديد الالتزامات (تسديد له) على الشركة (3)=1-2</w:t>
            </w:r>
          </w:p>
        </w:tc>
        <w:tc>
          <w:tcPr>
            <w:tcW w:w="22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458,518</w:t>
            </w:r>
          </w:p>
        </w:tc>
        <w:tc>
          <w:tcPr>
            <w:tcW w:w="1842"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76,918</w:t>
            </w:r>
          </w:p>
        </w:tc>
        <w:tc>
          <w:tcPr>
            <w:tcW w:w="1668" w:type="dxa"/>
            <w:shd w:val="clear" w:color="auto" w:fill="auto"/>
          </w:tcPr>
          <w:p w:rsidR="003232CE" w:rsidRPr="00E849B2" w:rsidRDefault="003232CE" w:rsidP="0049655D">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381,600</w:t>
            </w:r>
          </w:p>
        </w:tc>
      </w:tr>
    </w:tbl>
    <w:p w:rsidR="003232CE" w:rsidRPr="00E849B2" w:rsidRDefault="003232CE" w:rsidP="003232CE">
      <w:pPr>
        <w:spacing w:after="0"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-نصيب (...) 76,918 بعد تصفية الأرصدة.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عليه فإن الدائرة تنتهي إلى اعتماد الحسابات الختامية المبينة في خطاب المحاسب المؤرِّخ في 24/12/1429هـ وفق ما هو مُبيَّن أعلاه في نصيب كل شريك. أمَّا تحفُّظ المُدَّعى عليه الدكتور (</w:t>
      </w:r>
      <w:r w:rsidRPr="00B21ED7">
        <w:rPr>
          <w:rFonts w:ascii="AXtManal" w:hAnsi="AXtManal" w:cs="Simplified Arabic" w:hint="cs"/>
          <w:sz w:val="32"/>
          <w:szCs w:val="32"/>
          <w:highlight w:val="yellow"/>
          <w:rtl/>
          <w:lang w:bidi="ar-EG"/>
        </w:rPr>
        <w:t>المدعى عليه</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فإن مسائل المحاسبات والميزانيات واعتمادها إنما تُعدّ وفق ما تظهره سجلات الشركة ودفاترها، وهي حُجَّة للغير، والأصل أنها تثبت موقف الشركة المالي، وهو ما أشارت إليه المادة 223 من نظام الشركات السعودي (يعد المُصفُّون، خلال ثلاثة شهور من مباشرتهم أعمالهم وبالاشتراك مع مراقب حسابات الشركة إن وُجِد، جردًا بجميع ما للشركة من أصول وما عليها من خصوم وعلى المديرين أو أعضاء مجلس الإدارة أن يقدموا إلى المُصفِّين في هذه المناسبة دفاتر الشركة وسجلاتها ووثائقها والإيضاحات والبيانات التي يطلبونها. وفي نهاية كل سنة مالية يُعِد المصفون ميزانية وحساب أرباح وخسائر وتقريرًا عن أعمال التصفية، وتعرض هذه الوثائق على الشركاء أو الجمعية العامة للموافقة عليها وفقًا لنصوص عقد الشركة أو نظامها وعند انتهاء التصفية ي</w:t>
      </w:r>
      <w:r>
        <w:rPr>
          <w:rFonts w:ascii="AXtManal" w:hAnsi="AXtManal" w:cs="Simplified Arabic"/>
          <w:sz w:val="32"/>
          <w:szCs w:val="32"/>
          <w:rtl/>
          <w:lang w:bidi="ar-EG"/>
        </w:rPr>
        <w:t>قدِّم المُصفُّون حسابًا ختاميّ</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عن أعمالهم ولا تنتهي التصفية إلا بتصديق الشركاء أو الجمعية العامة على الحساب المذكور، وتنتهي الدائرة إلى الحكم باعتماد الحساب الختامي فيما تضمَّنه من بيانات وفق ما انتهى إليه تمهيدًا لاستكمال إجراءات التصفية.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مسألة تحمُّل كل شريك نصيبه من الالتزامات، وحيث طلب المُدَّعى عليه تحميل هذه المصروفات على شركة (...)، واستند في ذلك على خطاب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رحمه الله تعالى، والذي نَصَّ على ما يلي (إشارة إلى اجتماعنا معكم بتاريخ 28/7/1419هـ الموافق 17/11/1998م، وذلك بخصوص العمل معنا والتعاون في مجال تنفيذ المشاريع الحكومية والخاصة نفيدكم عن موافقتنا على ذلك. وبهذا سوف </w:t>
      </w:r>
      <w:r>
        <w:rPr>
          <w:rFonts w:ascii="AXtManal" w:hAnsi="AXtManal" w:cs="Simplified Arabic" w:hint="cs"/>
          <w:sz w:val="32"/>
          <w:szCs w:val="32"/>
          <w:rtl/>
          <w:lang w:bidi="ar-EG"/>
        </w:rPr>
        <w:t xml:space="preserve">تكون </w:t>
      </w:r>
      <w:r w:rsidRPr="00E849B2">
        <w:rPr>
          <w:rFonts w:ascii="AXtManal" w:hAnsi="AXtManal" w:cs="Simplified Arabic"/>
          <w:sz w:val="32"/>
          <w:szCs w:val="32"/>
          <w:rtl/>
          <w:lang w:bidi="ar-EG"/>
        </w:rPr>
        <w:t>مسؤوليتنا تأمين المكتب ودفع جميع المصاريف المتعلقة ويُحدَّد لكم مبلغ (20,000) عشر</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ن </w:t>
      </w:r>
      <w:r w:rsidRPr="00E849B2">
        <w:rPr>
          <w:rFonts w:ascii="AXtManal" w:hAnsi="AXtManal" w:cs="Simplified Arabic"/>
          <w:sz w:val="32"/>
          <w:szCs w:val="32"/>
          <w:rtl/>
          <w:lang w:bidi="ar-EG"/>
        </w:rPr>
        <w:lastRenderedPageBreak/>
        <w:t xml:space="preserve">ألف ريال كمرتب شهري بالإضافة إلى 30% كحصَّة لكم في أي شركة أو مشروع يتم عرضه وتنفيذه وإدارته من طرفكم)، وحيث تمسَّك المُدَّعى عليه بأن الشريك </w:t>
      </w:r>
      <w:r w:rsidRPr="00F31995">
        <w:rPr>
          <w:rFonts w:ascii="AXtManal" w:hAnsi="AXtManal" w:cs="Simplified Arabic" w:hint="cs"/>
          <w:sz w:val="32"/>
          <w:szCs w:val="32"/>
          <w:highlight w:val="yellow"/>
          <w:rtl/>
          <w:lang w:bidi="ar-EG"/>
        </w:rPr>
        <w:t>الأول</w:t>
      </w:r>
      <w:r w:rsidRPr="00E849B2">
        <w:rPr>
          <w:rFonts w:ascii="AXtManal" w:hAnsi="AXtManal" w:cs="Simplified Arabic"/>
          <w:sz w:val="32"/>
          <w:szCs w:val="32"/>
          <w:rtl/>
          <w:lang w:bidi="ar-EG"/>
        </w:rPr>
        <w:t xml:space="preserve"> رحمه الله قد التزم بجميع مصروفات الشركة، بينما تتمسَّك المُدَّعِية شركة (...) بأن ما صدر عن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يرحمه الله كان في خطاب سابق في تاريخه على تاريخ تأسيس شركة (...) التعليمية وأنَّه منسوخ بموجب قواعد عقد الشركة وبموجب نظام الشركات، وأن ما صدر عن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يخص مُؤَسَّسَة فردية يتولَّى الدكتور (</w:t>
      </w:r>
      <w:r w:rsidRPr="00B21ED7">
        <w:rPr>
          <w:rFonts w:ascii="AXtManal" w:hAnsi="AXtManal" w:cs="Simplified Arabic" w:hint="cs"/>
          <w:sz w:val="32"/>
          <w:szCs w:val="32"/>
          <w:highlight w:val="yellow"/>
          <w:rtl/>
          <w:lang w:bidi="ar-EG"/>
        </w:rPr>
        <w:t>المدعى عليه</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شؤون إدارتها ولا تخص شركة ذات شخصية اعتبارية، وأن شركة (...) العالمية ذات شخصية منفصلة عن شخصية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وأن أموالها لا تتضمَّن الديون الشخصية لأي شريك. وحيث سبق للشريك المتوف</w:t>
      </w:r>
      <w:r>
        <w:rPr>
          <w:rFonts w:ascii="AXtManal" w:hAnsi="AXtManal" w:cs="Simplified Arabic" w:hint="cs"/>
          <w:sz w:val="32"/>
          <w:szCs w:val="32"/>
          <w:rtl/>
          <w:lang w:bidi="ar-EG"/>
        </w:rPr>
        <w:t>ى</w:t>
      </w:r>
      <w:r w:rsidRPr="00E849B2">
        <w:rPr>
          <w:rFonts w:ascii="AXtManal" w:hAnsi="AXtManal" w:cs="Simplified Arabic"/>
          <w:sz w:val="32"/>
          <w:szCs w:val="32"/>
          <w:rtl/>
          <w:lang w:bidi="ar-EG"/>
        </w:rPr>
        <w:t xml:space="preserve"> أن أسَّس مع المُدَّعى عليه شركة (...) التعليمية وفق العقد المؤرَّخ في 26/5/1422هـ وحيث حلَّ ورثة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محله في الشركة المذكورة، وحيث إن مؤدَّى انتقال الحصص انتقالها بِمَا لها وما عليها، فإن الدائرة تنتهي إلى سريان التزام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على الشركة بعد التأسيس على من حلَّ محله، ولا أدَّل على ذلك من تحقُّق النسبة المشار إليها في خطاب </w:t>
      </w:r>
      <w:r w:rsidRPr="00F31995">
        <w:rPr>
          <w:rFonts w:ascii="AXtManal" w:hAnsi="AXtManal" w:cs="Simplified Arabic" w:hint="cs"/>
          <w:sz w:val="32"/>
          <w:szCs w:val="32"/>
          <w:highlight w:val="yellow"/>
          <w:rtl/>
          <w:lang w:bidi="ar-EG"/>
        </w:rPr>
        <w:t>الشريك الأول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وهي 30% في الشركة التي أُنشِئَت، وحيث إن الثابت انتقال حصص الشريك المتوفِّي في شركة (...) التعليمية للورثة بِمَا لها من حقوق وما عليها من التزامات، وذلك بموجب عقد الشركة ومن هذه الالتزامات التزام المورث بالصرف على الشركة خلال فترة التأسيس، وعليه فإن الدائرة تنتهي إلى تحميل شركة (...) المصاريف الواردة في الحساب الختامي الذي انتهت إلى اعتماده.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وفيما يخص مطالبة المُدَّعي في الدعوى رقم 2617/1/ق لعام 1424هـ بإلزام الشريك شركة (...) القابضة بدفع واحد وخمس</w:t>
      </w:r>
      <w:r>
        <w:rPr>
          <w:rFonts w:ascii="AXtManal" w:hAnsi="AXtManal" w:cs="Simplified Arabic" w:hint="cs"/>
          <w:sz w:val="32"/>
          <w:szCs w:val="32"/>
          <w:rtl/>
          <w:lang w:bidi="ar-EG"/>
        </w:rPr>
        <w:t>ي</w:t>
      </w:r>
      <w:r w:rsidRPr="00E849B2">
        <w:rPr>
          <w:rFonts w:ascii="AXtManal" w:hAnsi="AXtManal" w:cs="Simplified Arabic"/>
          <w:sz w:val="32"/>
          <w:szCs w:val="32"/>
          <w:rtl/>
          <w:lang w:bidi="ar-EG"/>
        </w:rPr>
        <w:t>ن مليون ريال هي نسبة 30% من حصة موكله من أرباح المشاريع الذي يذكر أن شريكه قام بتوجيه المدير الجديد لإرسال خطاب إلى وزارة المعارف بتاريخ 25/3/2003م يطلب فيه الانسحاب من المناقصات، مِمَّا اضطرت الوزارة إلى الموافقة على طلب الانسحاب بموجب خطاب الوزارة رقم 8/3/11504 وتاريخ 6/9/1423هـ الذي يفيد بموافقة الوزارة على إلغاء المناقصات التي فازت بها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 المُدَّعي قرَّر في جلسة 16/4/1435هـ أن قرار الانسحاب من المناقصات صدر من مدير الشركة الجديد الذي توَّلى إدارة شركة (...) التعليمية بعد عزله من الإدارة، وأنَّه أقام الدعوى </w:t>
      </w:r>
      <w:r w:rsidRPr="00E849B2">
        <w:rPr>
          <w:rFonts w:ascii="AXtManal" w:hAnsi="AXtManal" w:cs="Simplified Arabic"/>
          <w:sz w:val="32"/>
          <w:szCs w:val="32"/>
          <w:rtl/>
          <w:lang w:bidi="ar-EG"/>
        </w:rPr>
        <w:lastRenderedPageBreak/>
        <w:t>ضِدَّ الشريك (شركة (...)) لكونها وجَّهت المدير لإعداد ذلك الخطاب فإن الدعوى والحال ما ذُكِر تكون قد رُفِعَت على غير ذي صفة لكون الشريك لم يصدر عنه ما يُفيد الانسحاب من المناقصة بل صدر طلب الانسحاب من مدير الشركة بِحَسَب ما ذكره المُدَّعي (...) ومِنْ ثَمَّ فإن دعوى التعويض عن الضرر الذي ذكر أنَّه لحق به جرَّاء الانسحاب من المناقصة يجب أن تُرفَع في مواجهة من أصدر خطاب الانسحاب ويتم ذلك بعد بحث موضوع الدعوى وفقًا لذلك وتحديد من تقع عليه المَسْؤُولِيَّة عند ثبوت الخطأ أو الضرر.</w:t>
      </w: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أولًا: اعتماد الحسابات الختامية المُعدَّة من قِبَل مُصفِّي الشركة وفق ما انتهى إليه في خطابه المؤرَّخ في 24/12/1429هـ مع تحميل شركة (...) القابضة المصاريف الواردة في هذه الحسابات البالغ قدرها مليون وخمسمائة وثمانية وتسعون ألفًا وتسعمائة وثلاثة عشر ريالًا.</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 عدم قبول دعوى (...) في القضية رقم 2617/1/ق لعام 1424هـ لإقامتها على غير ذي صفة.</w:t>
      </w:r>
    </w:p>
    <w:p w:rsidR="003232CE" w:rsidRPr="00E849B2" w:rsidRDefault="003232CE" w:rsidP="003232CE">
      <w:pPr>
        <w:spacing w:after="0" w:line="240" w:lineRule="auto"/>
        <w:rPr>
          <w:rFonts w:ascii="AXtManal" w:hAnsi="AXtManal"/>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after="0" w:line="240" w:lineRule="auto"/>
        <w:jc w:val="both"/>
        <w:rPr>
          <w:rFonts w:ascii="AXtManal" w:hAnsi="AXtManal" w:cs="Simplified Arabic"/>
          <w:b/>
          <w:bCs/>
          <w:sz w:val="32"/>
          <w:szCs w:val="32"/>
          <w:rtl/>
          <w:lang w:bidi="ar-EG"/>
        </w:rPr>
      </w:pPr>
    </w:p>
    <w:p w:rsidR="003232CE" w:rsidRPr="00E849B2" w:rsidRDefault="003232CE" w:rsidP="003232CE">
      <w:pPr>
        <w:spacing w:after="0" w:line="240" w:lineRule="auto"/>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after="0" w:line="240" w:lineRule="auto"/>
        <w:rPr>
          <w:rFonts w:ascii="AXtManal" w:hAnsi="AXtManal"/>
          <w:b/>
          <w:bCs/>
          <w:sz w:val="32"/>
          <w:szCs w:val="32"/>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القضية الابتدائية4761/1/ق لعام 1434هـ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الحكم الابتدائي 234/د/تج/ 6 لعام 1434هـ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قضية الاستئناف 805/ق لعام 1435هـ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حكم الاستئناف 122/تج2/1 لعام 1435هـ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تاريخ الجلسة 15/3/1435هـ</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pStyle w:val="afe"/>
        <w:bidi/>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شراكة في مشروع- أرباح- شهادة – شهادة الخصم.</w:t>
      </w:r>
    </w:p>
    <w:p w:rsidR="003232CE" w:rsidRPr="00AB372F" w:rsidRDefault="003232CE" w:rsidP="003232CE">
      <w:pPr>
        <w:pStyle w:val="afe"/>
        <w:bidi/>
        <w:rPr>
          <w:rFonts w:ascii="AXtManal" w:hAnsi="AXtManal" w:cs="Simplified Arabic"/>
          <w:sz w:val="32"/>
          <w:szCs w:val="32"/>
          <w:rtl/>
          <w:lang w:bidi="ar-EG"/>
        </w:rPr>
      </w:pPr>
      <w:r w:rsidRPr="00AB372F">
        <w:rPr>
          <w:rFonts w:ascii="AXtManal" w:hAnsi="AXtManal" w:cs="Simplified Arabic"/>
          <w:sz w:val="32"/>
          <w:szCs w:val="32"/>
          <w:rtl/>
          <w:lang w:bidi="ar-EG"/>
        </w:rPr>
        <w:t>مطالبة المُدَّعي إلزام المُدَّعي عليه بأرباحه في مشروع مقاولات- المُدَّعي لا يقدم بينة على صحة دعواه سوى شاهد- الشاهد له خصومه مع المُدَّعي عليه، لا يمكن معها قبول الشهادة- المُدَّعي عليه يؤدي اليمين على نفي الدعوى- أثر ذلك: عدم استحقاق المُدَّعي لما يطالب به- مؤدي ذلك: رفض الدعوى.</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الأنظمة واللوائح</w:t>
      </w:r>
    </w:p>
    <w:p w:rsidR="003232CE" w:rsidRPr="00AB372F" w:rsidRDefault="003232CE" w:rsidP="003232CE">
      <w:pPr>
        <w:pStyle w:val="afe"/>
        <w:numPr>
          <w:ilvl w:val="0"/>
          <w:numId w:val="37"/>
        </w:numPr>
        <w:bidi/>
        <w:rPr>
          <w:rFonts w:ascii="AXtManal" w:hAnsi="AXtManal" w:cs="Simplified Arabic"/>
          <w:sz w:val="32"/>
          <w:szCs w:val="32"/>
          <w:rtl/>
          <w:lang w:bidi="ar-EG"/>
        </w:rPr>
      </w:pPr>
      <w:r w:rsidRPr="00AB372F">
        <w:rPr>
          <w:rFonts w:ascii="AXtManal" w:hAnsi="AXtManal" w:cs="Simplified Arabic"/>
          <w:sz w:val="32"/>
          <w:szCs w:val="32"/>
          <w:rtl/>
          <w:lang w:bidi="ar-EG"/>
        </w:rPr>
        <w:t>المواد (2، 3، 443) من نظام المحكمة التجارية الصادر بالمرسوم الملكي رقم (32) وتاريخ 15/1/1350هـ.</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تلخص وقائع هذه القضية أنَّه تقدم للمحكمة الإدارية بالرياض وكيل المُدَّعِية أعلاه بلائحة دعوى ضِدَّ المُدَّعي عليها تَضَمَّنَت المطالبة بمبلغ (500.000) ريال وهو ما يمثل أرباح موكلته في مشروع مقاولات، وقد قيدت قضية بالرقم المشار إليه أعلاه، وبإحالتها إلى هذه الدائرة باشرت نظرها، وَحَدَّدت لها عدة جلسات، وبجلسة 26/8/1434هـ حضر الأطراف، وبِسُؤَال وكيل المُدَّعي عن دعواه أعاد نحو ما ورد في لائحة الدعوى، وأنَّه يطلب إلزام المُدَّعي عليه بمبلغ (500.000) ريال، أرباحًا من مشروع مقاولات، حَيْثُ اتفق موكله مع المُدَّعي عليه على تنفيذ مشاريع مقاولات وتكون الأرباح مناصفة بينهما، وبعرض ذلك على المُدَّعي عليه وتسليمه نسخة من لائحة الدعوى أجاب بأنَّه لا توجد شراكة كما ذكر المُدَّعي وأنَّه طلب منه المشاركة في مشروع استلمه المُدَّعي عليه، ولكنه. أي. المُدَّعي لم يقدم مشاركة لا بمال ولا بجهد، وبعرض ذلك على وكيل المُدَّعي استمهل ‏لتقدم بينته على دعواه، وفي جلسة 24/11/1434هـ طلب المُدَّعي وكالة سماع شهادة الحاضر معه/ (...) – سوري الجنسية- رقم الإقامة (...)، والذي ذكر بأنَّه حضر مجلس اجتمع فيه المُدَّعي مع المُدَّعي عليه، وأن المُدَّعى عليه قال: بأنَّه سيتم توزيع الرواتب، والباقي يقسم بالنصف يبنه وبين المدعي، فعقب المُدَّعي عليه بأن الشاهد يعمل مع المُدَّعي وله </w:t>
      </w:r>
      <w:r w:rsidRPr="00AB372F">
        <w:rPr>
          <w:rFonts w:ascii="AXtManal" w:hAnsi="AXtManal" w:cs="Simplified Arabic"/>
          <w:sz w:val="32"/>
          <w:szCs w:val="32"/>
          <w:rtl/>
          <w:lang w:bidi="ar-EG"/>
        </w:rPr>
        <w:lastRenderedPageBreak/>
        <w:t xml:space="preserve">علاقة خاص به، كما سبق أن أعطاه مبلغ خمسة آلاف ريال كسلفه ولكنه لم يردها، فعقب الشاهد بأن ما استلمه كان مقدمة اتفاق على عمل في مشروع الناصرية، وأنَّه نفذ 60% منه ولكنه لم يستلم سوى خمسة آلاف، وقيمة العقد (35.000) ريال، كما أضاف بأنَّه سبق أن ذهب إلى مكتب المُدَّعي عليه، وطالبه ببقية المبلغ، إلا أنهم رفضوا، واكتفى المُدَّعى وكالة بهذه البينة، وبجلسة هذا اليوم حضر الأطراف وأعاد المُدَّعي دعواه وقال بأنَّه يكتفي ما سبق كما أعاد المُدَّعي عليه نفيه لصحة الدعوى واكتفى بِمَا سبق وطلب الطرفان الفصل في الدعوى ثم سألت الدائرة المُدَّعي وكالة هل يقبل بيمين المُدَّعي عليه على نفي الدعوى فقال نعم.. ثم حلف المُدَّعي عليه قائلًا: (اقسم بالله العظيم بأن المُدَّعي ليس شريكًا لي وليس في ذمتي أي مبالغ له)، ثم رأت الدائرة قفل باب المرافعة لإصدار حكمها.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الأسباب</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حيث يهدف المُدَّعي وكالة من إقامة هذه الدعوى إلزام المُدَّعي عليها بمبلغ (500.000) ريال وهو ما يمثل أرباح موكلته في مشروع مقاولات.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وحيث إن ديوان المظالم بهيئة قضائه التجاري يختص بنظر المنازعات القائمة بين التجار إذا كانت تلك المنازعات ناشئة عن أعمال تجارية أصلية أو تبعية طبقًا لنظام المحكمة التجارية كما في المواد (2) و(3) و(443)، وقرار مجلس الوراء رقم (261) بتاريخ 17/11/1423هـ، إضافة إلى النزاعات الخاضعة لنظام الشركات.</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وحيث إن المُدَّعي عليه نفي صحة هذه الدعوى، وحيث إن المُدَّعي لم يقدم بينه على هذه الشراكة، سوى شاهد له خصومة مع المُدَّعي عليه، ولا يمكن معها قبول شهادته، ومِنْ ثَمَّ فإن المُدَّعي لم يقدم بينه على صحة دعواه، والقاعدة الشرعية تنص على أن اليمين على المنكر، لقوله صلى الله عليه وسلم: (البينة على المُدَّعي واليمين على من أنكر)، وحيث إن المُدَّعي عليه أدى اليمين قائلًا: (أقسم بالله العظيم بأن المُدَّعي ليس شريكًا لي وليس في ذمتي أية مبالغ له)، وحيث إن المُدَّعي لم يقدم البينة على الشراكة، والمُدَّعي عليه نفى الشراكة باليمين، مِمَّا تنتهي مع الدائرة إلى رفض هذه الدعوى.</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لذلك حَكَمَتْ الدائرة برفض الدعوى المقامة من/ (...) سوري الجنسية إقامة رقم </w:t>
      </w:r>
      <w:r w:rsidRPr="00AB372F">
        <w:rPr>
          <w:rFonts w:ascii="AXtManal" w:hAnsi="AXtManal" w:cs="Simplified Arabic"/>
          <w:b/>
          <w:bCs/>
          <w:sz w:val="32"/>
          <w:szCs w:val="32"/>
          <w:rtl/>
          <w:lang w:bidi="ar-EG"/>
        </w:rPr>
        <w:lastRenderedPageBreak/>
        <w:t>(...) ضد/ (...) سوري الجنسية إقامة رقم (...) لما هو موضح بالأسباب. والله الموفق وصلى الله وسلم على نبينا محمد وعلى آله وصحبه أجمعين.</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محكمة الاستئناف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tl/>
        </w:rPr>
      </w:pPr>
    </w:p>
    <w:p w:rsidR="003232CE" w:rsidRDefault="003232CE" w:rsidP="003232CE">
      <w:pPr>
        <w:bidi w:val="0"/>
        <w:jc w:val="right"/>
        <w:rPr>
          <w:rFonts w:ascii="AXtManal" w:hAnsi="AXtManal" w:cs="Simplified Arabic"/>
          <w:b/>
          <w:bCs/>
          <w:sz w:val="32"/>
          <w:szCs w:val="32"/>
        </w:rPr>
      </w:pPr>
    </w:p>
    <w:p w:rsidR="003232CE" w:rsidRDefault="003232CE" w:rsidP="003232CE">
      <w:pPr>
        <w:bidi w:val="0"/>
        <w:jc w:val="right"/>
        <w:rPr>
          <w:rFonts w:ascii="AXtManal" w:hAnsi="AXtManal" w:cs="Simplified Arabic"/>
          <w:b/>
          <w:bCs/>
          <w:sz w:val="32"/>
          <w:szCs w:val="32"/>
        </w:rPr>
      </w:pPr>
    </w:p>
    <w:p w:rsidR="003232CE" w:rsidRDefault="003232CE" w:rsidP="003232CE">
      <w:pPr>
        <w:bidi w:val="0"/>
        <w:jc w:val="right"/>
        <w:rPr>
          <w:rFonts w:ascii="AXtManal" w:hAnsi="AXtManal" w:cs="Simplified Arabic"/>
          <w:b/>
          <w:bCs/>
          <w:sz w:val="32"/>
          <w:szCs w:val="32"/>
          <w:rtl/>
        </w:rPr>
      </w:pPr>
    </w:p>
    <w:p w:rsidR="003232CE" w:rsidRPr="00E849B2" w:rsidRDefault="003232CE" w:rsidP="003232CE">
      <w:pPr>
        <w:bidi w:val="0"/>
        <w:jc w:val="right"/>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القضية الابتدائية 441/2/ق لعام 1434هـ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39/دتج 4/2 لعام 1435هـ</w:t>
      </w:r>
    </w:p>
    <w:p w:rsidR="003232CE" w:rsidRDefault="003232CE" w:rsidP="003232CE">
      <w:pPr>
        <w:spacing w:line="240" w:lineRule="auto"/>
        <w:jc w:val="lowKashida"/>
        <w:rPr>
          <w:rFonts w:ascii="AXtManal" w:hAnsi="AXtManal" w:cs="Simplified Arabic"/>
          <w:b/>
          <w:bCs/>
          <w:sz w:val="32"/>
          <w:szCs w:val="32"/>
          <w:rtl/>
          <w:lang w:bidi="ar-EG"/>
        </w:rPr>
      </w:pPr>
      <w:r w:rsidRPr="00152370">
        <w:rPr>
          <w:rFonts w:ascii="AXtManal" w:hAnsi="AXtManal" w:cs="Simplified Arabic" w:hint="cs"/>
          <w:b/>
          <w:bCs/>
          <w:sz w:val="32"/>
          <w:szCs w:val="32"/>
          <w:rtl/>
          <w:lang w:bidi="ar-EG"/>
        </w:rPr>
        <w:t>رقم</w:t>
      </w:r>
      <w:r w:rsidRPr="00152370">
        <w:rPr>
          <w:rFonts w:ascii="AXtManal" w:hAnsi="AXtManal" w:cs="Simplified Arabic"/>
          <w:b/>
          <w:bCs/>
          <w:sz w:val="32"/>
          <w:szCs w:val="32"/>
          <w:rtl/>
          <w:lang w:bidi="ar-EG"/>
        </w:rPr>
        <w:t xml:space="preserve"> </w:t>
      </w:r>
      <w:r w:rsidRPr="00152370">
        <w:rPr>
          <w:rFonts w:ascii="AXtManal" w:hAnsi="AXtManal" w:cs="Simplified Arabic" w:hint="cs"/>
          <w:b/>
          <w:bCs/>
          <w:sz w:val="32"/>
          <w:szCs w:val="32"/>
          <w:rtl/>
          <w:lang w:bidi="ar-EG"/>
        </w:rPr>
        <w:t>قضية</w:t>
      </w:r>
      <w:r w:rsidRPr="00152370">
        <w:rPr>
          <w:rFonts w:ascii="AXtManal" w:hAnsi="AXtManal" w:cs="Simplified Arabic"/>
          <w:b/>
          <w:bCs/>
          <w:sz w:val="32"/>
          <w:szCs w:val="32"/>
          <w:rtl/>
          <w:lang w:bidi="ar-EG"/>
        </w:rPr>
        <w:t xml:space="preserve"> </w:t>
      </w:r>
      <w:r w:rsidRPr="00152370">
        <w:rPr>
          <w:rFonts w:ascii="AXtManal" w:hAnsi="AXtManal" w:cs="Simplified Arabic" w:hint="cs"/>
          <w:b/>
          <w:bCs/>
          <w:sz w:val="32"/>
          <w:szCs w:val="32"/>
          <w:rtl/>
          <w:lang w:bidi="ar-EG"/>
        </w:rPr>
        <w:t>الاستئناف</w:t>
      </w:r>
      <w:r w:rsidRPr="00152370">
        <w:rPr>
          <w:rFonts w:ascii="AXtManal" w:hAnsi="AXtManal" w:cs="Simplified Arabic"/>
          <w:b/>
          <w:bCs/>
          <w:sz w:val="32"/>
          <w:szCs w:val="32"/>
          <w:rtl/>
          <w:lang w:bidi="ar-EG"/>
        </w:rPr>
        <w:t xml:space="preserve"> 3084/2/</w:t>
      </w:r>
      <w:r w:rsidRPr="00152370">
        <w:rPr>
          <w:rFonts w:ascii="AXtManal" w:hAnsi="AXtManal" w:cs="Simplified Arabic" w:hint="cs"/>
          <w:b/>
          <w:bCs/>
          <w:sz w:val="32"/>
          <w:szCs w:val="32"/>
          <w:rtl/>
          <w:lang w:bidi="ar-EG"/>
        </w:rPr>
        <w:t>س</w:t>
      </w:r>
      <w:r w:rsidRPr="00152370">
        <w:rPr>
          <w:rFonts w:ascii="AXtManal" w:hAnsi="AXtManal" w:cs="Simplified Arabic"/>
          <w:b/>
          <w:bCs/>
          <w:sz w:val="32"/>
          <w:szCs w:val="32"/>
          <w:rtl/>
          <w:lang w:bidi="ar-EG"/>
        </w:rPr>
        <w:t xml:space="preserve"> </w:t>
      </w:r>
      <w:r w:rsidRPr="00152370">
        <w:rPr>
          <w:rFonts w:ascii="AXtManal" w:hAnsi="AXtManal" w:cs="Simplified Arabic" w:hint="cs"/>
          <w:b/>
          <w:bCs/>
          <w:sz w:val="32"/>
          <w:szCs w:val="32"/>
          <w:rtl/>
          <w:lang w:bidi="ar-EG"/>
        </w:rPr>
        <w:t>لعام</w:t>
      </w:r>
      <w:r w:rsidRPr="00152370">
        <w:rPr>
          <w:rFonts w:ascii="AXtManal" w:hAnsi="AXtManal" w:cs="Simplified Arabic"/>
          <w:b/>
          <w:bCs/>
          <w:sz w:val="32"/>
          <w:szCs w:val="32"/>
          <w:rtl/>
          <w:lang w:bidi="ar-EG"/>
        </w:rPr>
        <w:t xml:space="preserve"> 1435</w:t>
      </w:r>
      <w:r w:rsidRPr="00152370">
        <w:rPr>
          <w:rFonts w:ascii="AXtManal" w:hAnsi="AXtManal" w:cs="Simplified Arabic" w:hint="cs"/>
          <w:b/>
          <w:bCs/>
          <w:sz w:val="32"/>
          <w:szCs w:val="32"/>
          <w:rtl/>
          <w:lang w:bidi="ar-EG"/>
        </w:rPr>
        <w:t>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 xml:space="preserve">رقم </w:t>
      </w:r>
      <w:r w:rsidRPr="00BB7AB4">
        <w:rPr>
          <w:rFonts w:ascii="AXtManal" w:hAnsi="AXtManal" w:cs="Simplified Arabic"/>
          <w:b/>
          <w:bCs/>
          <w:sz w:val="32"/>
          <w:szCs w:val="32"/>
          <w:highlight w:val="yellow"/>
          <w:rtl/>
          <w:lang w:bidi="ar-EG"/>
        </w:rPr>
        <w:t>حكم</w:t>
      </w:r>
      <w:r w:rsidRPr="00E849B2">
        <w:rPr>
          <w:rFonts w:ascii="AXtManal" w:hAnsi="AXtManal" w:cs="Simplified Arabic"/>
          <w:b/>
          <w:bCs/>
          <w:sz w:val="32"/>
          <w:szCs w:val="32"/>
          <w:rtl/>
          <w:lang w:bidi="ar-EG"/>
        </w:rPr>
        <w:t xml:space="preserve"> الاستئناف 78/2 لعام 1435هـ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7/6/1435هـ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شركة – </w:t>
      </w:r>
      <w:r w:rsidRPr="00B7557B">
        <w:rPr>
          <w:rFonts w:ascii="AXtManal" w:hAnsi="AXtManal" w:cs="Simplified Arabic" w:hint="cs"/>
          <w:b/>
          <w:bCs/>
          <w:sz w:val="32"/>
          <w:szCs w:val="32"/>
          <w:highlight w:val="yellow"/>
          <w:rtl/>
          <w:lang w:bidi="ar-EG"/>
        </w:rPr>
        <w:t>إعادة رأس المال</w:t>
      </w:r>
      <w:r>
        <w:rPr>
          <w:rFonts w:ascii="AXtManal" w:hAnsi="AXtManal" w:cs="Simplified Arabic" w:hint="cs"/>
          <w:b/>
          <w:bCs/>
          <w:sz w:val="32"/>
          <w:szCs w:val="32"/>
          <w:rtl/>
          <w:lang w:bidi="ar-EG"/>
        </w:rPr>
        <w:t xml:space="preserve"> - </w:t>
      </w:r>
      <w:r w:rsidRPr="00E849B2">
        <w:rPr>
          <w:rFonts w:ascii="AXtManal" w:hAnsi="AXtManal" w:cs="Simplified Arabic"/>
          <w:b/>
          <w:bCs/>
          <w:sz w:val="32"/>
          <w:szCs w:val="32"/>
          <w:rtl/>
          <w:lang w:bidi="ar-EG"/>
        </w:rPr>
        <w:t>توصية بسيطة – شركة محاصة – تجميد الحساب –</w:t>
      </w:r>
      <w:r>
        <w:rPr>
          <w:rFonts w:ascii="AXtManal" w:hAnsi="AXtManal" w:cs="Simplified Arabic" w:hint="cs"/>
          <w:b/>
          <w:bCs/>
          <w:sz w:val="32"/>
          <w:szCs w:val="32"/>
          <w:rtl/>
          <w:lang w:bidi="ar-EG"/>
        </w:rPr>
        <w:t xml:space="preserve"> </w:t>
      </w:r>
      <w:r w:rsidRPr="00FC427A">
        <w:rPr>
          <w:rFonts w:ascii="AXtManal" w:hAnsi="AXtManal" w:cs="Simplified Arabic" w:hint="cs"/>
          <w:b/>
          <w:bCs/>
          <w:sz w:val="32"/>
          <w:szCs w:val="32"/>
          <w:highlight w:val="yellow"/>
          <w:rtl/>
          <w:lang w:bidi="ar-EG"/>
        </w:rPr>
        <w:t>إفادة جهة الإدارة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العقد على المال الغائب – تحايل – تعدي وتفريط – القدرة على التسليم – عدم مُمَارَسَة الشركة للنشاط – مخالفة أغراض الشركة- </w:t>
      </w:r>
      <w:r w:rsidRPr="00FC427A">
        <w:rPr>
          <w:rFonts w:ascii="AXtManal" w:hAnsi="AXtManal" w:cs="Simplified Arabic" w:hint="cs"/>
          <w:b/>
          <w:bCs/>
          <w:sz w:val="32"/>
          <w:szCs w:val="32"/>
          <w:highlight w:val="yellow"/>
          <w:rtl/>
          <w:lang w:bidi="ar-EG"/>
        </w:rPr>
        <w:t>ميزانية الشركة</w:t>
      </w:r>
      <w:r>
        <w:rPr>
          <w:rFonts w:ascii="AXtManal" w:hAnsi="AXtManal" w:cs="Simplified Arabic" w:hint="cs"/>
          <w:b/>
          <w:bCs/>
          <w:sz w:val="32"/>
          <w:szCs w:val="32"/>
          <w:rtl/>
          <w:lang w:bidi="ar-EG"/>
        </w:rPr>
        <w:t xml:space="preserve"> - </w:t>
      </w:r>
      <w:r w:rsidRPr="00E849B2">
        <w:rPr>
          <w:rFonts w:ascii="AXtManal" w:hAnsi="AXtManal" w:cs="Simplified Arabic"/>
          <w:b/>
          <w:bCs/>
          <w:sz w:val="32"/>
          <w:szCs w:val="32"/>
          <w:rtl/>
          <w:lang w:bidi="ar-EG"/>
        </w:rPr>
        <w:t>تصرف الشريك فيما لم يؤذن له.</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 إلزام المُدَّعى عليها إعادة رأس ماله المسلم له – تبين كون العلاقة الحاصلة بين الطرفين هي شركة توصية بسيطة –تعاقد المُدَّعي مع المُدَّعى عليه بموجب عقود شركة محاصة ثم تبين انتقال بعض رأس مال المُدَّعي من شركة المحاصة لشركة التوصية البسيطة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تضمن تقرير لجنة حكومية قيام المُدَّعى عليه </w:t>
      </w:r>
      <w:r>
        <w:rPr>
          <w:rFonts w:ascii="AXtManal" w:hAnsi="AXtManal" w:cs="Simplified Arabic" w:hint="cs"/>
          <w:sz w:val="32"/>
          <w:szCs w:val="32"/>
          <w:rtl/>
          <w:lang w:bidi="ar-EG"/>
        </w:rPr>
        <w:t>ب</w:t>
      </w:r>
      <w:r w:rsidRPr="00E849B2">
        <w:rPr>
          <w:rFonts w:ascii="AXtManal" w:hAnsi="AXtManal" w:cs="Simplified Arabic"/>
          <w:sz w:val="32"/>
          <w:szCs w:val="32"/>
          <w:rtl/>
          <w:lang w:bidi="ar-EG"/>
        </w:rPr>
        <w:t>جمع أمو</w:t>
      </w:r>
      <w:r>
        <w:rPr>
          <w:rFonts w:ascii="AXtManal" w:hAnsi="AXtManal" w:cs="Simplified Arabic"/>
          <w:sz w:val="32"/>
          <w:szCs w:val="32"/>
          <w:rtl/>
          <w:lang w:bidi="ar-EG"/>
        </w:rPr>
        <w:t xml:space="preserve">ال </w:t>
      </w:r>
      <w:r>
        <w:rPr>
          <w:rFonts w:ascii="AXtManal" w:hAnsi="AXtManal" w:cs="Simplified Arabic" w:hint="cs"/>
          <w:sz w:val="32"/>
          <w:szCs w:val="32"/>
          <w:rtl/>
          <w:lang w:bidi="ar-EG"/>
        </w:rPr>
        <w:t xml:space="preserve">من </w:t>
      </w:r>
      <w:r>
        <w:rPr>
          <w:rFonts w:ascii="AXtManal" w:hAnsi="AXtManal" w:cs="Simplified Arabic"/>
          <w:sz w:val="32"/>
          <w:szCs w:val="32"/>
          <w:rtl/>
          <w:lang w:bidi="ar-EG"/>
        </w:rPr>
        <w:t xml:space="preserve">دون ترخيص رسمي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ثبوت</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تعاقد </w:t>
      </w:r>
      <w:r w:rsidRPr="00E849B2">
        <w:rPr>
          <w:rFonts w:ascii="AXtManal" w:hAnsi="AXtManal" w:cs="Simplified Arabic"/>
          <w:sz w:val="32"/>
          <w:szCs w:val="32"/>
          <w:rtl/>
          <w:lang w:bidi="ar-EG"/>
        </w:rPr>
        <w:t>المُدَّعى عليه مع المُدَّعي وقت تجميد الحسابات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اشتراط حضور المال في عقد الشركة وعدم صحة عقدها على مال غائب –</w:t>
      </w:r>
      <w:r>
        <w:rPr>
          <w:rFonts w:ascii="AXtManal" w:hAnsi="AXtManal" w:cs="Simplified Arabic" w:hint="cs"/>
          <w:sz w:val="32"/>
          <w:szCs w:val="32"/>
          <w:rtl/>
          <w:lang w:bidi="ar-EG"/>
        </w:rPr>
        <w:t xml:space="preserve"> الثابت </w:t>
      </w:r>
      <w:r w:rsidRPr="009D44B5">
        <w:rPr>
          <w:rFonts w:ascii="AXtManal" w:hAnsi="AXtManal" w:cs="Simplified Arabic" w:hint="cs"/>
          <w:sz w:val="32"/>
          <w:szCs w:val="32"/>
          <w:rtl/>
          <w:lang w:bidi="ar-EG"/>
        </w:rPr>
        <w:t>أن</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رأس</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المال</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الوارد</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بعقد</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التأسيس</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لم</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يكن</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بحوزة</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المُدَّعى</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عليه</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عند</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تأسيسها،</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ومِنْ</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ثَمَّ</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فهذه</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المبالغ</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غير</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مقدور</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على</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تسليمها</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للشركة</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لاستثمارها</w:t>
      </w:r>
      <w:r w:rsidRPr="009D44B5">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مما </w:t>
      </w:r>
      <w:r w:rsidRPr="009D44B5">
        <w:rPr>
          <w:rFonts w:ascii="AXtManal" w:hAnsi="AXtManal" w:cs="Simplified Arabic" w:hint="cs"/>
          <w:sz w:val="32"/>
          <w:szCs w:val="32"/>
          <w:rtl/>
          <w:lang w:bidi="ar-EG"/>
        </w:rPr>
        <w:t>يجعله</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قائمًا</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على</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مال</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غير</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مقدور</w:t>
      </w:r>
      <w:r w:rsidRPr="009D44B5">
        <w:rPr>
          <w:rFonts w:ascii="AXtManal" w:hAnsi="AXtManal" w:cs="Simplified Arabic"/>
          <w:sz w:val="32"/>
          <w:szCs w:val="32"/>
          <w:rtl/>
          <w:lang w:bidi="ar-EG"/>
        </w:rPr>
        <w:t xml:space="preserve"> </w:t>
      </w:r>
      <w:r w:rsidRPr="009D44B5">
        <w:rPr>
          <w:rFonts w:ascii="AXtManal" w:hAnsi="AXtManal" w:cs="Simplified Arabic" w:hint="cs"/>
          <w:sz w:val="32"/>
          <w:szCs w:val="32"/>
          <w:rtl/>
          <w:lang w:bidi="ar-EG"/>
        </w:rPr>
        <w:t>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ثبوت</w:t>
      </w:r>
      <w:r w:rsidRPr="00E849B2">
        <w:rPr>
          <w:rFonts w:ascii="AXtManal" w:hAnsi="AXtManal" w:cs="Simplified Arabic"/>
          <w:sz w:val="32"/>
          <w:szCs w:val="32"/>
          <w:rtl/>
          <w:lang w:bidi="ar-EG"/>
        </w:rPr>
        <w:t xml:space="preserve"> تحايل المُدَّعى عليه على المساهمين لتعلقها أول</w:t>
      </w:r>
      <w:r>
        <w:rPr>
          <w:rFonts w:ascii="AXtManal" w:hAnsi="AXtManal" w:cs="Simplified Arabic"/>
          <w:sz w:val="32"/>
          <w:szCs w:val="32"/>
          <w:rtl/>
          <w:lang w:bidi="ar-EG"/>
        </w:rPr>
        <w:t xml:space="preserve"> الأمر بمساهمة وهمية ثم </w:t>
      </w:r>
      <w:r>
        <w:rPr>
          <w:rFonts w:ascii="AXtManal" w:hAnsi="AXtManal" w:cs="Simplified Arabic" w:hint="cs"/>
          <w:sz w:val="32"/>
          <w:szCs w:val="32"/>
          <w:rtl/>
          <w:lang w:bidi="ar-EG"/>
        </w:rPr>
        <w:t>خداعه</w:t>
      </w:r>
      <w:r w:rsidRPr="00E849B2">
        <w:rPr>
          <w:rFonts w:ascii="AXtManal" w:hAnsi="AXtManal" w:cs="Simplified Arabic"/>
          <w:sz w:val="32"/>
          <w:szCs w:val="32"/>
          <w:rtl/>
          <w:lang w:bidi="ar-EG"/>
        </w:rPr>
        <w:t xml:space="preserve"> المساهمين بتحويل</w:t>
      </w:r>
      <w:r>
        <w:rPr>
          <w:rFonts w:ascii="AXtManal" w:hAnsi="AXtManal" w:cs="Simplified Arabic" w:hint="cs"/>
          <w:sz w:val="32"/>
          <w:szCs w:val="32"/>
          <w:rtl/>
          <w:lang w:bidi="ar-EG"/>
        </w:rPr>
        <w:t>ها</w:t>
      </w:r>
      <w:r w:rsidRPr="00E849B2">
        <w:rPr>
          <w:rFonts w:ascii="AXtManal" w:hAnsi="AXtManal" w:cs="Simplified Arabic"/>
          <w:sz w:val="32"/>
          <w:szCs w:val="32"/>
          <w:rtl/>
          <w:lang w:bidi="ar-EG"/>
        </w:rPr>
        <w:t xml:space="preserve"> إلى شركة توصية بسيطة بقصد التهرب من ردها –</w:t>
      </w:r>
      <w:r w:rsidRPr="008832C3">
        <w:rPr>
          <w:rFonts w:hint="cs"/>
          <w:rtl/>
        </w:rPr>
        <w:t xml:space="preserve"> </w:t>
      </w:r>
      <w:r>
        <w:rPr>
          <w:rFonts w:ascii="AXtManal" w:hAnsi="AXtManal" w:cs="Simplified Arabic" w:hint="cs"/>
          <w:sz w:val="32"/>
          <w:szCs w:val="32"/>
          <w:rtl/>
          <w:lang w:bidi="ar-EG"/>
        </w:rPr>
        <w:t>ثبوت عدم ممارسة الشركة</w:t>
      </w:r>
      <w:r w:rsidRPr="008832C3">
        <w:rPr>
          <w:rFonts w:ascii="AXtManal" w:hAnsi="AXtManal" w:cs="Simplified Arabic"/>
          <w:sz w:val="32"/>
          <w:szCs w:val="32"/>
          <w:rtl/>
          <w:lang w:bidi="ar-EG"/>
        </w:rPr>
        <w:t xml:space="preserve"> </w:t>
      </w:r>
      <w:r>
        <w:rPr>
          <w:rFonts w:ascii="AXtManal" w:hAnsi="AXtManal" w:cs="Simplified Arabic" w:hint="cs"/>
          <w:sz w:val="32"/>
          <w:szCs w:val="32"/>
          <w:rtl/>
          <w:lang w:bidi="ar-EG"/>
        </w:rPr>
        <w:t>ل</w:t>
      </w:r>
      <w:r w:rsidRPr="008832C3">
        <w:rPr>
          <w:rFonts w:ascii="AXtManal" w:hAnsi="AXtManal" w:cs="Simplified Arabic" w:hint="cs"/>
          <w:sz w:val="32"/>
          <w:szCs w:val="32"/>
          <w:rtl/>
          <w:lang w:bidi="ar-EG"/>
        </w:rPr>
        <w:t>نشاطها</w:t>
      </w:r>
      <w:r w:rsidRPr="008832C3">
        <w:rPr>
          <w:rFonts w:ascii="AXtManal" w:hAnsi="AXtManal" w:cs="Simplified Arabic"/>
          <w:sz w:val="32"/>
          <w:szCs w:val="32"/>
          <w:rtl/>
          <w:lang w:bidi="ar-EG"/>
        </w:rPr>
        <w:t xml:space="preserve"> </w:t>
      </w:r>
      <w:r>
        <w:rPr>
          <w:rFonts w:ascii="AXtManal" w:hAnsi="AXtManal" w:cs="Simplified Arabic" w:hint="cs"/>
          <w:sz w:val="32"/>
          <w:szCs w:val="32"/>
          <w:rtl/>
          <w:lang w:bidi="ar-EG"/>
        </w:rPr>
        <w:t>وما قدم</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لا</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يعدو</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كونه</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وعودًا</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وآمالًا</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وتوقعات</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لبدأ</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العمل</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الذي</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هو</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في</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حقيقته</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خارج</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عن</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نشاطها</w:t>
      </w:r>
      <w:r w:rsidRPr="008832C3">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الرئيس </w:t>
      </w:r>
      <w:r>
        <w:rPr>
          <w:rFonts w:ascii="AXtManal" w:hAnsi="AXtManal" w:cs="Simplified Arabic"/>
          <w:sz w:val="32"/>
          <w:szCs w:val="32"/>
          <w:rtl/>
          <w:lang w:bidi="ar-EG"/>
        </w:rPr>
        <w:t>–</w:t>
      </w:r>
      <w:r>
        <w:rPr>
          <w:rFonts w:ascii="AXtManal" w:hAnsi="AXtManal" w:cs="Simplified Arabic" w:hint="cs"/>
          <w:sz w:val="32"/>
          <w:szCs w:val="32"/>
          <w:rtl/>
          <w:lang w:bidi="ar-EG"/>
        </w:rPr>
        <w:t xml:space="preserve"> مخالفة ا</w:t>
      </w:r>
      <w:r w:rsidRPr="008832C3">
        <w:rPr>
          <w:rFonts w:ascii="AXtManal" w:hAnsi="AXtManal" w:cs="Simplified Arabic" w:hint="cs"/>
          <w:sz w:val="32"/>
          <w:szCs w:val="32"/>
          <w:rtl/>
          <w:lang w:bidi="ar-EG"/>
        </w:rPr>
        <w:t>لمُدَّعى</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عليه</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الأغراض</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المنصوص</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عليها</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في</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عقد</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تأسيس</w:t>
      </w:r>
      <w:r w:rsidRPr="008832C3">
        <w:rPr>
          <w:rFonts w:ascii="AXtManal" w:hAnsi="AXtManal" w:cs="Simplified Arabic"/>
          <w:sz w:val="32"/>
          <w:szCs w:val="32"/>
          <w:rtl/>
          <w:lang w:bidi="ar-EG"/>
        </w:rPr>
        <w:t xml:space="preserve"> </w:t>
      </w:r>
      <w:r w:rsidRPr="008832C3">
        <w:rPr>
          <w:rFonts w:ascii="AXtManal" w:hAnsi="AXtManal" w:cs="Simplified Arabic" w:hint="cs"/>
          <w:sz w:val="32"/>
          <w:szCs w:val="32"/>
          <w:rtl/>
          <w:lang w:bidi="ar-EG"/>
        </w:rPr>
        <w:t>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234F18">
        <w:rPr>
          <w:rFonts w:ascii="AXtManal" w:hAnsi="AXtManal" w:cs="Simplified Arabic" w:hint="cs"/>
          <w:sz w:val="32"/>
          <w:szCs w:val="32"/>
          <w:rtl/>
          <w:lang w:bidi="ar-EG"/>
        </w:rPr>
        <w:t>إقرار</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المُدَّعى</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عليه</w:t>
      </w:r>
      <w:r w:rsidRPr="00234F18">
        <w:rPr>
          <w:rFonts w:ascii="AXtManal" w:hAnsi="AXtManal" w:cs="Simplified Arabic"/>
          <w:sz w:val="32"/>
          <w:szCs w:val="32"/>
          <w:rtl/>
          <w:lang w:bidi="ar-EG"/>
        </w:rPr>
        <w:t xml:space="preserve"> </w:t>
      </w:r>
      <w:r>
        <w:rPr>
          <w:rFonts w:ascii="AXtManal" w:hAnsi="AXtManal" w:cs="Simplified Arabic" w:hint="cs"/>
          <w:sz w:val="32"/>
          <w:szCs w:val="32"/>
          <w:rtl/>
          <w:lang w:bidi="ar-EG"/>
        </w:rPr>
        <w:t>ب</w:t>
      </w:r>
      <w:r w:rsidRPr="00234F18">
        <w:rPr>
          <w:rFonts w:ascii="AXtManal" w:hAnsi="AXtManal" w:cs="Simplified Arabic" w:hint="cs"/>
          <w:sz w:val="32"/>
          <w:szCs w:val="32"/>
          <w:rtl/>
          <w:lang w:bidi="ar-EG"/>
        </w:rPr>
        <w:t>عدم</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صدور</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ميزانية</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معتمدة</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للشركة</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طيلة</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هذه</w:t>
      </w:r>
      <w:r w:rsidRPr="00234F18">
        <w:rPr>
          <w:rFonts w:ascii="AXtManal" w:hAnsi="AXtManal" w:cs="Simplified Arabic"/>
          <w:sz w:val="32"/>
          <w:szCs w:val="32"/>
          <w:rtl/>
          <w:lang w:bidi="ar-EG"/>
        </w:rPr>
        <w:t xml:space="preserve"> </w:t>
      </w:r>
      <w:r w:rsidRPr="00234F18">
        <w:rPr>
          <w:rFonts w:ascii="AXtManal" w:hAnsi="AXtManal" w:cs="Simplified Arabic" w:hint="cs"/>
          <w:sz w:val="32"/>
          <w:szCs w:val="32"/>
          <w:rtl/>
          <w:lang w:bidi="ar-EG"/>
        </w:rPr>
        <w:t>الفترة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ثبوت قيام المدعى عليه بالتصرف في غير ما أذن له</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ثبوت </w:t>
      </w:r>
      <w:r w:rsidRPr="00E849B2">
        <w:rPr>
          <w:rFonts w:ascii="AXtManal" w:hAnsi="AXtManal" w:cs="Simplified Arabic"/>
          <w:sz w:val="32"/>
          <w:szCs w:val="32"/>
          <w:rtl/>
          <w:lang w:bidi="ar-EG"/>
        </w:rPr>
        <w:t>إخلال المُدَّعى عليه وتقصيره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أثر</w:t>
      </w:r>
      <w:r w:rsidRPr="00E849B2">
        <w:rPr>
          <w:rFonts w:ascii="AXtManal" w:hAnsi="AXtManal" w:cs="Simplified Arabic"/>
          <w:sz w:val="32"/>
          <w:szCs w:val="32"/>
          <w:rtl/>
          <w:lang w:bidi="ar-EG"/>
        </w:rPr>
        <w:t xml:space="preserve"> ذلك: إلزام المُدَّعى عليه بإعادة ما تبقى من رأس المال. </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lastRenderedPageBreak/>
        <w:t xml:space="preserve">تتلخص وقائع هذه الدعوى بأنَّه تقدم لدى المحكمة الإدارية بجدة المُدَّعي (...) المذكور أعلاه بلائحة دعوى ضِدَّ المدعى عليه المذكور أعلاه، أورد فيها أنَّه ساهم مع المُدَّعى عليه في </w:t>
      </w:r>
      <w:r w:rsidRPr="00A4401F">
        <w:rPr>
          <w:rFonts w:ascii="AXtManal" w:hAnsi="AXtManal" w:cs="Simplified Arabic" w:hint="cs"/>
          <w:sz w:val="32"/>
          <w:szCs w:val="32"/>
          <w:highlight w:val="yellow"/>
          <w:rtl/>
          <w:lang w:bidi="ar-EG"/>
        </w:rPr>
        <w:t>محاصة</w:t>
      </w:r>
      <w:r w:rsidRPr="00E849B2">
        <w:rPr>
          <w:rFonts w:ascii="AXtManal" w:hAnsi="AXtManal" w:cs="Simplified Arabic"/>
          <w:sz w:val="32"/>
          <w:szCs w:val="32"/>
          <w:rtl/>
          <w:lang w:bidi="ar-EG"/>
        </w:rPr>
        <w:t xml:space="preserve"> بموجب عقود المحاصة ومدتها سنة واحدة، وذلك </w:t>
      </w:r>
      <w:r w:rsidRPr="006D1EC8">
        <w:rPr>
          <w:rFonts w:ascii="AXtManal" w:hAnsi="AXtManal" w:cs="Simplified Arabic"/>
          <w:sz w:val="32"/>
          <w:szCs w:val="32"/>
          <w:highlight w:val="yellow"/>
          <w:rtl/>
          <w:lang w:bidi="ar-EG"/>
        </w:rPr>
        <w:t>بم</w:t>
      </w:r>
      <w:r w:rsidRPr="006D1EC8">
        <w:rPr>
          <w:rFonts w:ascii="AXtManal" w:hAnsi="AXtManal" w:cs="Simplified Arabic" w:hint="cs"/>
          <w:sz w:val="32"/>
          <w:szCs w:val="32"/>
          <w:highlight w:val="yellow"/>
          <w:rtl/>
          <w:lang w:bidi="ar-EG"/>
        </w:rPr>
        <w:t>ب</w:t>
      </w:r>
      <w:r w:rsidRPr="006D1EC8">
        <w:rPr>
          <w:rFonts w:ascii="AXtManal" w:hAnsi="AXtManal" w:cs="Simplified Arabic"/>
          <w:sz w:val="32"/>
          <w:szCs w:val="32"/>
          <w:highlight w:val="yellow"/>
          <w:rtl/>
          <w:lang w:bidi="ar-EG"/>
        </w:rPr>
        <w:t>لغ</w:t>
      </w:r>
      <w:r w:rsidRPr="00E849B2">
        <w:rPr>
          <w:rFonts w:ascii="AXtManal" w:hAnsi="AXtManal" w:cs="Simplified Arabic"/>
          <w:sz w:val="32"/>
          <w:szCs w:val="32"/>
          <w:rtl/>
          <w:lang w:bidi="ar-EG"/>
        </w:rPr>
        <w:t xml:space="preserve"> (4.471.000) ريال لاستثمارها في بطاقات (سوا) واستلم رأس مال بعض العقود وتبقى مبلغ </w:t>
      </w:r>
      <w:r>
        <w:rPr>
          <w:rFonts w:ascii="AXtManal" w:hAnsi="AXtManal" w:cs="Simplified Arabic" w:hint="cs"/>
          <w:sz w:val="32"/>
          <w:szCs w:val="32"/>
          <w:rtl/>
          <w:lang w:bidi="ar-EG"/>
        </w:rPr>
        <w:t>(</w:t>
      </w:r>
      <w:r w:rsidRPr="00E849B2">
        <w:rPr>
          <w:rFonts w:ascii="AXtManal" w:hAnsi="AXtManal" w:cs="Simplified Arabic"/>
          <w:sz w:val="32"/>
          <w:szCs w:val="32"/>
          <w:rtl/>
          <w:lang w:bidi="ar-EG"/>
        </w:rPr>
        <w:t>2.994.000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ريال وطلب الحكم بإلزام المُدَّعى عليه برد رأس ماله، وقد قيدت أوراق الدعوى قضية بالرقم المدون أعلاه، وبإحالة القضية للدائرة باشرت نظرها على النحو المثبت بدفاتر الضبط، حَيْثُ ع</w:t>
      </w:r>
      <w:r>
        <w:rPr>
          <w:rFonts w:ascii="AXtManal" w:hAnsi="AXtManal" w:cs="Simplified Arabic" w:hint="cs"/>
          <w:sz w:val="32"/>
          <w:szCs w:val="32"/>
          <w:rtl/>
          <w:lang w:bidi="ar-EG"/>
        </w:rPr>
        <w:t>ُ</w:t>
      </w:r>
      <w:r w:rsidRPr="00E849B2">
        <w:rPr>
          <w:rFonts w:ascii="AXtManal" w:hAnsi="AXtManal" w:cs="Simplified Arabic"/>
          <w:sz w:val="32"/>
          <w:szCs w:val="32"/>
          <w:rtl/>
          <w:lang w:bidi="ar-EG"/>
        </w:rPr>
        <w:t>قد لنظرها جلسة يوم السبت 25/4/1428هـ، وبِسُؤَال المُدَّعي عن دعواه ذكر أنها وفق لائحة الدعوى المقدمة والتي ذكر منها مطالبته للمُدَّعى عليه بمبلغ مليونين وتسعمائة وأربعة وتسعين ألف ريال المسلمة للمُدَّعى عليه للمتاجرة بها وفق عقود شركة</w:t>
      </w:r>
      <w:r>
        <w:rPr>
          <w:rFonts w:ascii="AXtManal" w:hAnsi="AXtManal" w:cs="Simplified Arabic" w:hint="cs"/>
          <w:sz w:val="32"/>
          <w:szCs w:val="32"/>
          <w:rtl/>
          <w:lang w:bidi="ar-EG"/>
        </w:rPr>
        <w:t xml:space="preserve"> المحاصة</w:t>
      </w:r>
      <w:r w:rsidRPr="00E849B2">
        <w:rPr>
          <w:rFonts w:ascii="AXtManal" w:hAnsi="AXtManal" w:cs="Simplified Arabic"/>
          <w:sz w:val="32"/>
          <w:szCs w:val="32"/>
          <w:rtl/>
          <w:lang w:bidi="ar-EG"/>
        </w:rPr>
        <w:t xml:space="preserve"> المبرمة معه والموضحة تواريخها ومرفق نسخ منها مع لائحة الدعوى وسيقدم بيانًا بها خلال هذه الجلسة ويطلب إلزام المُدَّعى عليه بإعادة المبلغ المذكور، وبِسُؤَال المُدَّعى عليه</w:t>
      </w:r>
      <w:r>
        <w:rPr>
          <w:rFonts w:ascii="AXtManal" w:hAnsi="AXtManal" w:cs="Simplified Arabic" w:hint="cs"/>
          <w:sz w:val="32"/>
          <w:szCs w:val="32"/>
          <w:rtl/>
          <w:lang w:bidi="ar-EG"/>
        </w:rPr>
        <w:t xml:space="preserve"> </w:t>
      </w:r>
      <w:r w:rsidRPr="00165484">
        <w:rPr>
          <w:rFonts w:ascii="AXtManal" w:hAnsi="AXtManal" w:cs="Simplified Arabic" w:hint="cs"/>
          <w:sz w:val="32"/>
          <w:szCs w:val="32"/>
          <w:highlight w:val="yellow"/>
          <w:rtl/>
          <w:lang w:bidi="ar-EG"/>
        </w:rPr>
        <w:t>عن</w:t>
      </w:r>
      <w:r w:rsidRPr="00E849B2">
        <w:rPr>
          <w:rFonts w:ascii="AXtManal" w:hAnsi="AXtManal" w:cs="Simplified Arabic"/>
          <w:sz w:val="32"/>
          <w:szCs w:val="32"/>
          <w:rtl/>
          <w:lang w:bidi="ar-EG"/>
        </w:rPr>
        <w:t xml:space="preserve"> الجواب ذكر أنَّه لم يتسلم لائحة الدعوى ولا مرفقاتها ويطلب تسليمه نسخة منها فجرى تسليمه نسخة منها وطلب أجلًا للرد.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w:t>
      </w:r>
      <w:r w:rsidRPr="00165484">
        <w:rPr>
          <w:rFonts w:ascii="AXtManal" w:hAnsi="AXtManal" w:cs="Simplified Arabic" w:hint="cs"/>
          <w:sz w:val="32"/>
          <w:szCs w:val="32"/>
          <w:highlight w:val="yellow"/>
          <w:rtl/>
          <w:lang w:bidi="ar-EG"/>
        </w:rPr>
        <w:t>الاثنين</w:t>
      </w:r>
      <w:r w:rsidRPr="00E849B2">
        <w:rPr>
          <w:rFonts w:ascii="AXtManal" w:hAnsi="AXtManal" w:cs="Simplified Arabic"/>
          <w:sz w:val="32"/>
          <w:szCs w:val="32"/>
          <w:rtl/>
          <w:lang w:bidi="ar-EG"/>
        </w:rPr>
        <w:t xml:space="preserve"> 23/7/1428هـ تبين </w:t>
      </w:r>
      <w:r w:rsidRPr="00834B2A">
        <w:rPr>
          <w:rFonts w:ascii="AXtManal" w:hAnsi="AXtManal" w:cs="Simplified Arabic"/>
          <w:sz w:val="32"/>
          <w:szCs w:val="32"/>
          <w:highlight w:val="yellow"/>
          <w:rtl/>
          <w:lang w:bidi="ar-EG"/>
        </w:rPr>
        <w:t>عد</w:t>
      </w:r>
      <w:r w:rsidRPr="00834B2A">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حضور المُدَّعى عليه أو من يمثله وطلب المُدَّعي الحكم غيابيًا على المُدَّعى عليه بالمبلغ المُدَّعى به إذ لم يقدم المُدَّعى عليه ما يثبت دخوله في شركة التوصية البسيطة وباطلاعه على عقد تأسيس شركة </w:t>
      </w:r>
      <w:r w:rsidRPr="00A4401F">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ثبت عدم إدراجه وتسجيله </w:t>
      </w:r>
      <w:r w:rsidRPr="001E1D73">
        <w:rPr>
          <w:rFonts w:ascii="AXtManal" w:hAnsi="AXtManal" w:cs="Simplified Arabic" w:hint="cs"/>
          <w:sz w:val="32"/>
          <w:szCs w:val="32"/>
          <w:highlight w:val="yellow"/>
          <w:rtl/>
          <w:lang w:bidi="ar-EG"/>
        </w:rPr>
        <w:t>فيها</w:t>
      </w:r>
      <w:r w:rsidRPr="00E849B2">
        <w:rPr>
          <w:rFonts w:ascii="AXtManal" w:hAnsi="AXtManal" w:cs="Simplified Arabic"/>
          <w:sz w:val="32"/>
          <w:szCs w:val="32"/>
          <w:rtl/>
          <w:lang w:bidi="ar-EG"/>
        </w:rPr>
        <w:t xml:space="preserve"> كَمَا أنَّ المُدَّعى عليه قد تَمَّ الحجز على أمواله وإيقاف شركة </w:t>
      </w:r>
      <w:r w:rsidRPr="00A4401F">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مِمَّا جعله يطالب المساهمين معه بتقديم </w:t>
      </w:r>
      <w:r w:rsidRPr="00B7557B">
        <w:rPr>
          <w:rFonts w:ascii="AXtManal" w:hAnsi="AXtManal" w:cs="Simplified Arabic"/>
          <w:sz w:val="32"/>
          <w:szCs w:val="32"/>
          <w:rtl/>
          <w:lang w:bidi="ar-EG"/>
        </w:rPr>
        <w:t>وكالات تخوله تأسيس</w:t>
      </w:r>
      <w:r w:rsidRPr="00E849B2">
        <w:rPr>
          <w:rFonts w:ascii="AXtManal" w:hAnsi="AXtManal" w:cs="Simplified Arabic"/>
          <w:sz w:val="32"/>
          <w:szCs w:val="32"/>
          <w:rtl/>
          <w:lang w:bidi="ar-EG"/>
        </w:rPr>
        <w:t xml:space="preserve"> التوصية البسيطة وهناك معاملة موجودة لدى شرطة السلامة تبين عدد المساهمين والمنسحبين والإجراءات التي ا</w:t>
      </w:r>
      <w:r>
        <w:rPr>
          <w:rFonts w:ascii="AXtManal" w:hAnsi="AXtManal" w:cs="Simplified Arabic" w:hint="cs"/>
          <w:sz w:val="32"/>
          <w:szCs w:val="32"/>
          <w:rtl/>
          <w:lang w:bidi="ar-EG"/>
        </w:rPr>
        <w:t>ُ</w:t>
      </w:r>
      <w:r w:rsidRPr="00E849B2">
        <w:rPr>
          <w:rFonts w:ascii="AXtManal" w:hAnsi="AXtManal" w:cs="Simplified Arabic"/>
          <w:sz w:val="32"/>
          <w:szCs w:val="32"/>
          <w:rtl/>
          <w:lang w:bidi="ar-EG"/>
        </w:rPr>
        <w:t>تخذت مع المُدَّعى عليه لإنهاء</w:t>
      </w:r>
      <w:r>
        <w:rPr>
          <w:rFonts w:ascii="AXtManal" w:hAnsi="AXtManal" w:cs="Simplified Arabic" w:hint="cs"/>
          <w:sz w:val="32"/>
          <w:szCs w:val="32"/>
          <w:rtl/>
          <w:lang w:bidi="ar-EG"/>
        </w:rPr>
        <w:t xml:space="preserve"> </w:t>
      </w:r>
      <w:r w:rsidRPr="001E1D73">
        <w:rPr>
          <w:rFonts w:ascii="AXtManal" w:hAnsi="AXtManal" w:cs="Simplified Arabic" w:hint="cs"/>
          <w:sz w:val="32"/>
          <w:szCs w:val="32"/>
          <w:highlight w:val="yellow"/>
          <w:rtl/>
          <w:lang w:bidi="ar-EG"/>
        </w:rPr>
        <w:t>شركة</w:t>
      </w:r>
      <w:r w:rsidRPr="00E849B2">
        <w:rPr>
          <w:rFonts w:ascii="AXtManal" w:hAnsi="AXtManal" w:cs="Simplified Arabic"/>
          <w:sz w:val="32"/>
          <w:szCs w:val="32"/>
          <w:rtl/>
          <w:lang w:bidi="ar-EG"/>
        </w:rPr>
        <w:t xml:space="preserve"> </w:t>
      </w:r>
      <w:r w:rsidRPr="00A4401F">
        <w:rPr>
          <w:rFonts w:ascii="AXtManal" w:hAnsi="AXtManal" w:cs="Simplified Arabic" w:hint="cs"/>
          <w:sz w:val="32"/>
          <w:szCs w:val="32"/>
          <w:highlight w:val="yellow"/>
          <w:rtl/>
          <w:lang w:bidi="ar-EG"/>
        </w:rPr>
        <w:t>المحاصة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فأصدرت الدائرة حكمها الغيابي رقم 239/د/تج/12 لعام 1428هـ القاضي بإلزام المُدَّعى عليه (...) بأن يدفع للمُدَّعي (...) مبلغ وقدره مليون</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ن وتسعمائة وأربع وتسعون ألف ريال على أسباب حاصلها أن المادة 527 من نظام المحكمة التجارية تنص على أنَّه (إذا كان الممتنع عن الحضور هو المُدَّعى عليه فيطلب المُدَّعي أن تقرر المحكمة رؤية الدعوى غيابيًا وبعد الثبوت تحكم بمقتضى ذلك حكمًا معلقًا على نكول المُدَّعى عليه </w:t>
      </w:r>
      <w:r w:rsidRPr="00E849B2">
        <w:rPr>
          <w:rFonts w:ascii="AXtManal" w:hAnsi="AXtManal" w:cs="Simplified Arabic"/>
          <w:sz w:val="32"/>
          <w:szCs w:val="32"/>
          <w:rtl/>
          <w:lang w:bidi="ar-EG"/>
        </w:rPr>
        <w:lastRenderedPageBreak/>
        <w:t>عند وقوع الاعتراض).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غاية ما يهدف إليه المُدَّعي من دعواه المطالبة بإلزام المُدَّعى عليه بإعادة رأس ماله وقدره مليونان وتسعمائة وأربعة وتسعون ألف ريال مستندًا بذلك على عقود شركة </w:t>
      </w:r>
      <w:r w:rsidRPr="00A4401F">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وسندات القبض على أوراق المُدَّعى عليه وإيداعات بنكية وشيك مسحوب على مصرف الراجحي ب</w:t>
      </w:r>
      <w:r>
        <w:rPr>
          <w:rFonts w:ascii="AXtManal" w:hAnsi="AXtManal" w:cs="Simplified Arabic"/>
          <w:sz w:val="32"/>
          <w:szCs w:val="32"/>
          <w:rtl/>
          <w:lang w:bidi="ar-EG"/>
        </w:rPr>
        <w:t xml:space="preserve">رقم 79 بإجمالي المبالغ </w:t>
      </w:r>
      <w:r w:rsidRPr="001E1D73">
        <w:rPr>
          <w:rFonts w:ascii="AXtManal" w:hAnsi="AXtManal" w:cs="Simplified Arabic"/>
          <w:sz w:val="32"/>
          <w:szCs w:val="32"/>
          <w:highlight w:val="yellow"/>
          <w:rtl/>
          <w:lang w:bidi="ar-EG"/>
        </w:rPr>
        <w:t>المُدَّع</w:t>
      </w:r>
      <w:r w:rsidRPr="001E1D7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بها وحيث لم يحضر المُدَّعى عليه ليبدي أي دفع أو دفاع أو ليثبت التخالص من هذا الالتزام مِمَّا انتهت معه الدائرة إلى الحكم على المُدَّعى عليها بالمبلغ المُدَّعى به حكمًا معلقًا على نكول المُدَّعى عليه عند وقوع الاعتراض.</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w:t>
      </w:r>
      <w:r w:rsidRPr="001E1D73">
        <w:rPr>
          <w:rFonts w:ascii="AXtManal" w:hAnsi="AXtManal" w:cs="Simplified Arabic" w:hint="cs"/>
          <w:sz w:val="32"/>
          <w:szCs w:val="32"/>
          <w:highlight w:val="yellow"/>
          <w:rtl/>
          <w:lang w:bidi="ar-EG"/>
        </w:rPr>
        <w:t>الاثنين</w:t>
      </w:r>
      <w:r w:rsidRPr="00E849B2">
        <w:rPr>
          <w:rFonts w:ascii="AXtManal" w:hAnsi="AXtManal" w:cs="Simplified Arabic"/>
          <w:sz w:val="32"/>
          <w:szCs w:val="32"/>
          <w:rtl/>
          <w:lang w:bidi="ar-EG"/>
        </w:rPr>
        <w:t xml:space="preserve"> 25/2/1429هـ أطلعت الدائرة على اللائحة الاعتراضية المقدمة على الحكم الغيابي الواردة للدائرة خلال المدة النظامية تسلم المُدَّعي نسخة منها فطلب أجلًا للاطلاع والرد كما أوضح بأن المبلغ الوارد بعقد تأسيس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وهو المسجل باسم والده (...) مائت</w:t>
      </w:r>
      <w:r>
        <w:rPr>
          <w:rFonts w:ascii="AXtManal" w:hAnsi="AXtManal" w:cs="Simplified Arabic" w:hint="cs"/>
          <w:sz w:val="32"/>
          <w:szCs w:val="32"/>
          <w:rtl/>
          <w:lang w:bidi="ar-EG"/>
        </w:rPr>
        <w:t>ا</w:t>
      </w:r>
      <w:r w:rsidRPr="00E849B2">
        <w:rPr>
          <w:rFonts w:ascii="AXtManal" w:hAnsi="AXtManal" w:cs="Simplified Arabic"/>
          <w:sz w:val="32"/>
          <w:szCs w:val="32"/>
          <w:rtl/>
          <w:lang w:bidi="ar-EG"/>
        </w:rPr>
        <w:t>ن وتسع</w:t>
      </w:r>
      <w:r>
        <w:rPr>
          <w:rFonts w:ascii="AXtManal" w:hAnsi="AXtManal" w:cs="Simplified Arabic" w:hint="cs"/>
          <w:sz w:val="32"/>
          <w:szCs w:val="32"/>
          <w:rtl/>
          <w:lang w:bidi="ar-EG"/>
        </w:rPr>
        <w:t>و</w:t>
      </w:r>
      <w:r w:rsidRPr="00E849B2">
        <w:rPr>
          <w:rFonts w:ascii="AXtManal" w:hAnsi="AXtManal" w:cs="Simplified Arabic"/>
          <w:sz w:val="32"/>
          <w:szCs w:val="32"/>
          <w:rtl/>
          <w:lang w:bidi="ar-EG"/>
        </w:rPr>
        <w:t>ن ألف ريال منها أربع</w:t>
      </w:r>
      <w:r>
        <w:rPr>
          <w:rFonts w:ascii="AXtManal" w:hAnsi="AXtManal" w:cs="Simplified Arabic" w:hint="cs"/>
          <w:sz w:val="32"/>
          <w:szCs w:val="32"/>
          <w:rtl/>
          <w:lang w:bidi="ar-EG"/>
        </w:rPr>
        <w:t>و</w:t>
      </w:r>
      <w:r w:rsidRPr="00E849B2">
        <w:rPr>
          <w:rFonts w:ascii="AXtManal" w:hAnsi="AXtManal" w:cs="Simplified Arabic"/>
          <w:sz w:val="32"/>
          <w:szCs w:val="32"/>
          <w:rtl/>
          <w:lang w:bidi="ar-EG"/>
        </w:rPr>
        <w:t xml:space="preserve">ن ألف ريال تخصه بموجب سند القبض رقم (1441) وتاريخ 11/12/2004م ومبلغ المائتين وخمسين ألف ريال تخص </w:t>
      </w:r>
      <w:r w:rsidRPr="009428F4">
        <w:rPr>
          <w:rFonts w:ascii="AXtManal" w:hAnsi="AXtManal" w:cs="Simplified Arabic" w:hint="cs"/>
          <w:sz w:val="32"/>
          <w:szCs w:val="32"/>
          <w:highlight w:val="yellow"/>
          <w:rtl/>
          <w:lang w:bidi="ar-EG"/>
        </w:rPr>
        <w:t>(طرف آخر)</w:t>
      </w:r>
      <w:r w:rsidRPr="00E849B2">
        <w:rPr>
          <w:rFonts w:ascii="AXtManal" w:hAnsi="AXtManal" w:cs="Simplified Arabic"/>
          <w:sz w:val="32"/>
          <w:szCs w:val="32"/>
          <w:rtl/>
          <w:lang w:bidi="ar-EG"/>
        </w:rPr>
        <w:t xml:space="preserve"> باتفاق بينه وبين المُدَّعى عليه فأفهمته الدائرة بتقديم جواب مفصل في الجلسة القادمة وبعرض ذلك على المُدَّعى عليه بأن مبلغ المائتين وخمسين ألف ريال تخص </w:t>
      </w:r>
      <w:r w:rsidRPr="009428F4">
        <w:rPr>
          <w:rFonts w:ascii="AXtManal" w:hAnsi="AXtManal" w:cs="Simplified Arabic" w:hint="cs"/>
          <w:sz w:val="32"/>
          <w:szCs w:val="32"/>
          <w:highlight w:val="yellow"/>
          <w:rtl/>
          <w:lang w:bidi="ar-EG"/>
        </w:rPr>
        <w:t>(</w:t>
      </w:r>
      <w:r>
        <w:rPr>
          <w:rFonts w:ascii="AXtManal" w:hAnsi="AXtManal" w:cs="Simplified Arabic" w:hint="cs"/>
          <w:sz w:val="32"/>
          <w:szCs w:val="32"/>
          <w:highlight w:val="yellow"/>
          <w:rtl/>
          <w:lang w:bidi="ar-EG"/>
        </w:rPr>
        <w:t>ال</w:t>
      </w:r>
      <w:r w:rsidRPr="009428F4">
        <w:rPr>
          <w:rFonts w:ascii="AXtManal" w:hAnsi="AXtManal" w:cs="Simplified Arabic" w:hint="cs"/>
          <w:sz w:val="32"/>
          <w:szCs w:val="32"/>
          <w:highlight w:val="yellow"/>
          <w:rtl/>
          <w:lang w:bidi="ar-EG"/>
        </w:rPr>
        <w:t xml:space="preserve">طرف </w:t>
      </w:r>
      <w:r>
        <w:rPr>
          <w:rFonts w:ascii="AXtManal" w:hAnsi="AXtManal" w:cs="Simplified Arabic" w:hint="cs"/>
          <w:sz w:val="32"/>
          <w:szCs w:val="32"/>
          <w:highlight w:val="yellow"/>
          <w:rtl/>
          <w:lang w:bidi="ar-EG"/>
        </w:rPr>
        <w:t>ال</w:t>
      </w:r>
      <w:r w:rsidRPr="009428F4">
        <w:rPr>
          <w:rFonts w:ascii="AXtManal" w:hAnsi="AXtManal" w:cs="Simplified Arabic" w:hint="cs"/>
          <w:sz w:val="32"/>
          <w:szCs w:val="32"/>
          <w:highlight w:val="yellow"/>
          <w:rtl/>
          <w:lang w:bidi="ar-EG"/>
        </w:rPr>
        <w:t>آخر)</w:t>
      </w:r>
      <w:r w:rsidRPr="00E849B2">
        <w:rPr>
          <w:rFonts w:ascii="AXtManal" w:hAnsi="AXtManal" w:cs="Simplified Arabic"/>
          <w:sz w:val="32"/>
          <w:szCs w:val="32"/>
          <w:rtl/>
          <w:lang w:bidi="ar-EG"/>
        </w:rPr>
        <w:t xml:space="preserve"> ، وذلك باتفاقه مع المُدَّعي ولدي ما يثبت ذلك أمَّا ما يتعلق بمبالغ المُدَّعي التي لم تدرج في عقد التأسيس فإنَّه يطلب أجلًا للرجوع لسجلاته ومعرفة سبب ذلك وبيان المبالغ التي سلمت للمُدَّعي على وجه التفصيل فأفهمته الدائرة أنَّه في حال عدم تقديمه ذلك في الجلسة القادمة فإن الدائرة ستنظر في الموضوع بحسب الأوراق المقدمة لديها.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الثلاثاء 23/4/1429هـ ذكر المُدَّعي أنَّه باطلاعه على عقد تأسيس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لاحظ أن والده مسجل ضمن الشركاء الواردة أسمائهم فيها </w:t>
      </w:r>
      <w:r w:rsidRPr="009428F4">
        <w:rPr>
          <w:rFonts w:ascii="AXtManal" w:hAnsi="AXtManal" w:cs="Simplified Arabic" w:hint="cs"/>
          <w:sz w:val="32"/>
          <w:szCs w:val="32"/>
          <w:highlight w:val="yellow"/>
          <w:rtl/>
          <w:lang w:bidi="ar-EG"/>
        </w:rPr>
        <w:t>ب</w:t>
      </w:r>
      <w:r w:rsidRPr="009428F4">
        <w:rPr>
          <w:rFonts w:ascii="AXtManal" w:hAnsi="AXtManal" w:cs="Simplified Arabic"/>
          <w:sz w:val="32"/>
          <w:szCs w:val="32"/>
          <w:highlight w:val="yellow"/>
          <w:rtl/>
          <w:lang w:bidi="ar-EG"/>
        </w:rPr>
        <w:t>التسلسل</w:t>
      </w:r>
      <w:r w:rsidRPr="00E849B2">
        <w:rPr>
          <w:rFonts w:ascii="AXtManal" w:hAnsi="AXtManal" w:cs="Simplified Arabic"/>
          <w:sz w:val="32"/>
          <w:szCs w:val="32"/>
          <w:rtl/>
          <w:lang w:bidi="ar-EG"/>
        </w:rPr>
        <w:t xml:space="preserve"> رقم 123 بحصة مقدارها مائتين وتسعين ألف ريال، ولا صحة لاتفاقه مع المدعو </w:t>
      </w:r>
      <w:r w:rsidRPr="009428F4">
        <w:rPr>
          <w:rFonts w:ascii="AXtManal" w:hAnsi="AXtManal" w:cs="Simplified Arabic" w:hint="cs"/>
          <w:sz w:val="32"/>
          <w:szCs w:val="32"/>
          <w:highlight w:val="yellow"/>
          <w:rtl/>
          <w:lang w:bidi="ar-EG"/>
        </w:rPr>
        <w:t>(الطرف الآخر)</w:t>
      </w:r>
      <w:r w:rsidRPr="00E849B2">
        <w:rPr>
          <w:rFonts w:ascii="AXtManal" w:hAnsi="AXtManal" w:cs="Simplified Arabic"/>
          <w:sz w:val="32"/>
          <w:szCs w:val="32"/>
          <w:rtl/>
          <w:lang w:bidi="ar-EG"/>
        </w:rPr>
        <w:t xml:space="preserve"> لتسجيل مبلغ مائتين وخمسين ألف ريال باسمه في شركة </w:t>
      </w:r>
      <w:r w:rsidRPr="000F2DC4">
        <w:rPr>
          <w:rFonts w:ascii="AXtManal" w:hAnsi="AXtManal" w:cs="Simplified Arabic" w:hint="cs"/>
          <w:sz w:val="32"/>
          <w:szCs w:val="32"/>
          <w:highlight w:val="yellow"/>
          <w:rtl/>
          <w:lang w:bidi="ar-EG"/>
        </w:rPr>
        <w:t>التوصية</w:t>
      </w:r>
      <w:r w:rsidRPr="00E849B2">
        <w:rPr>
          <w:rFonts w:ascii="AXtManal" w:hAnsi="AXtManal" w:cs="Simplified Arabic"/>
          <w:sz w:val="32"/>
          <w:szCs w:val="32"/>
          <w:rtl/>
          <w:lang w:bidi="ar-EG"/>
        </w:rPr>
        <w:t xml:space="preserve"> فضلًا عن عدم ورود اسم المدعو </w:t>
      </w:r>
      <w:r w:rsidRPr="009428F4">
        <w:rPr>
          <w:rFonts w:ascii="AXtManal" w:hAnsi="AXtManal" w:cs="Simplified Arabic" w:hint="cs"/>
          <w:sz w:val="32"/>
          <w:szCs w:val="32"/>
          <w:highlight w:val="yellow"/>
          <w:rtl/>
          <w:lang w:bidi="ar-EG"/>
        </w:rPr>
        <w:t>(الطرف الآخر)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في عقد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ويطلب إمهاله لتقديم بيان بالمبالغ التي سلمها للمُدَّعى عليه لاستثمارها في شركة</w:t>
      </w:r>
      <w:r>
        <w:rPr>
          <w:rFonts w:ascii="AXtManal" w:hAnsi="AXtManal" w:cs="Simplified Arabic" w:hint="cs"/>
          <w:sz w:val="32"/>
          <w:szCs w:val="32"/>
          <w:rtl/>
          <w:lang w:bidi="ar-EG"/>
        </w:rPr>
        <w:t xml:space="preserve"> </w:t>
      </w:r>
      <w:r w:rsidRPr="000F2DC4">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وأرقام عقودها وكذلك المبالغ التي في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وأرقام </w:t>
      </w:r>
      <w:r w:rsidRPr="00E849B2">
        <w:rPr>
          <w:rFonts w:ascii="AXtManal" w:hAnsi="AXtManal" w:cs="Simplified Arabic"/>
          <w:sz w:val="32"/>
          <w:szCs w:val="32"/>
          <w:rtl/>
          <w:lang w:bidi="ar-EG"/>
        </w:rPr>
        <w:lastRenderedPageBreak/>
        <w:t xml:space="preserve">سندات القبض الخاصة بها، فعقب المُدَّعى عليه بأنَّه فعلًا </w:t>
      </w:r>
      <w:r w:rsidRPr="00C43C69">
        <w:rPr>
          <w:rFonts w:ascii="AXtManal" w:hAnsi="AXtManal" w:cs="Simplified Arabic" w:hint="cs"/>
          <w:sz w:val="32"/>
          <w:szCs w:val="32"/>
          <w:highlight w:val="yellow"/>
          <w:rtl/>
          <w:lang w:bidi="ar-EG"/>
        </w:rPr>
        <w:t>وضع</w:t>
      </w:r>
      <w:r w:rsidRPr="00E849B2">
        <w:rPr>
          <w:rFonts w:ascii="AXtManal" w:hAnsi="AXtManal" w:cs="Simplified Arabic"/>
          <w:sz w:val="32"/>
          <w:szCs w:val="32"/>
          <w:rtl/>
          <w:lang w:bidi="ar-EG"/>
        </w:rPr>
        <w:t xml:space="preserve"> اسم والد المُدَّعى عليه في عقد تأسيس الشركة بمبلغ مائتين وتسعين ألف ريال وأن هذا المبلغ يخص المُدَّعي من ضمن المبالغ التي استلمتها منه أمَّا المدعو </w:t>
      </w:r>
      <w:r w:rsidRPr="009428F4">
        <w:rPr>
          <w:rFonts w:ascii="AXtManal" w:hAnsi="AXtManal" w:cs="Simplified Arabic" w:hint="cs"/>
          <w:sz w:val="32"/>
          <w:szCs w:val="32"/>
          <w:highlight w:val="yellow"/>
          <w:rtl/>
          <w:lang w:bidi="ar-EG"/>
        </w:rPr>
        <w:t>(الطرف الآخر)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فلا يخصه هذا المبلغ بموجب ما ذكره المُدَّعي وأقر به وبموجب ما ذكره المدعو </w:t>
      </w:r>
      <w:r w:rsidRPr="009428F4">
        <w:rPr>
          <w:rFonts w:ascii="AXtManal" w:hAnsi="AXtManal" w:cs="Simplified Arabic" w:hint="cs"/>
          <w:sz w:val="32"/>
          <w:szCs w:val="32"/>
          <w:highlight w:val="yellow"/>
          <w:rtl/>
          <w:lang w:bidi="ar-EG"/>
        </w:rPr>
        <w:t>(الطرف الآخر)</w:t>
      </w:r>
      <w:r w:rsidRPr="00E849B2">
        <w:rPr>
          <w:rFonts w:ascii="AXtManal" w:hAnsi="AXtManal" w:cs="Simplified Arabic"/>
          <w:sz w:val="32"/>
          <w:szCs w:val="32"/>
          <w:rtl/>
          <w:lang w:bidi="ar-EG"/>
        </w:rPr>
        <w:t>في القضية التي أقامها ضده بالمبالغ التي استلمها المُدَّعى عليه منه وانتهت صلحًا أمام هذه الدائرة، كما أستعد المُدَّعي بتقديم ما طلب منه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وبجلسة يوم </w:t>
      </w:r>
      <w:r w:rsidRPr="00C43C69">
        <w:rPr>
          <w:rFonts w:ascii="AXtManal" w:hAnsi="AXtManal" w:cs="Simplified Arabic" w:hint="cs"/>
          <w:sz w:val="32"/>
          <w:szCs w:val="32"/>
          <w:highlight w:val="yellow"/>
          <w:rtl/>
          <w:lang w:bidi="ar-EG"/>
        </w:rPr>
        <w:t>الاثنين</w:t>
      </w:r>
      <w:r w:rsidRPr="00E849B2">
        <w:rPr>
          <w:rFonts w:ascii="AXtManal" w:hAnsi="AXtManal" w:cs="Simplified Arabic"/>
          <w:sz w:val="32"/>
          <w:szCs w:val="32"/>
          <w:rtl/>
          <w:lang w:bidi="ar-EG"/>
        </w:rPr>
        <w:t xml:space="preserve"> 28/5/1429هـ ذكر المُدَّعي بأن حقيقة علاقته مع المُدَّعى عليه </w:t>
      </w:r>
      <w:r w:rsidRPr="00B7557B">
        <w:rPr>
          <w:rFonts w:ascii="AXtManal" w:hAnsi="AXtManal" w:cs="Simplified Arabic"/>
          <w:sz w:val="32"/>
          <w:szCs w:val="32"/>
          <w:rtl/>
          <w:lang w:bidi="ar-EG"/>
        </w:rPr>
        <w:t>بأنَّه سلم له إجمالي مبلغا</w:t>
      </w:r>
      <w:r w:rsidRPr="00B7557B">
        <w:rPr>
          <w:rFonts w:ascii="AXtManal" w:hAnsi="AXtManal" w:cs="Simplified Arabic" w:hint="cs"/>
          <w:sz w:val="32"/>
          <w:szCs w:val="32"/>
          <w:rtl/>
          <w:lang w:bidi="ar-EG"/>
        </w:rPr>
        <w:t>ً</w:t>
      </w:r>
      <w:r w:rsidRPr="00B7557B">
        <w:rPr>
          <w:rFonts w:ascii="AXtManal" w:hAnsi="AXtManal" w:cs="Simplified Arabic"/>
          <w:sz w:val="32"/>
          <w:szCs w:val="32"/>
          <w:rtl/>
          <w:lang w:bidi="ar-EG"/>
        </w:rPr>
        <w:t xml:space="preserve"> وقدره أربعة</w:t>
      </w:r>
      <w:r>
        <w:rPr>
          <w:rFonts w:ascii="AXtManal" w:hAnsi="AXtManal" w:cs="Simplified Arabic"/>
          <w:sz w:val="32"/>
          <w:szCs w:val="32"/>
          <w:rtl/>
          <w:lang w:bidi="ar-EG"/>
        </w:rPr>
        <w:t xml:space="preserve"> ملايين وأربع</w:t>
      </w:r>
      <w:r w:rsidRPr="00E849B2">
        <w:rPr>
          <w:rFonts w:ascii="AXtManal" w:hAnsi="AXtManal" w:cs="Simplified Arabic"/>
          <w:sz w:val="32"/>
          <w:szCs w:val="32"/>
          <w:rtl/>
          <w:lang w:bidi="ar-EG"/>
        </w:rPr>
        <w:t xml:space="preserve">مئة وواحد وسبعون ألف ريال لاستثمارها في شركة </w:t>
      </w:r>
      <w:r w:rsidRPr="000F2DC4">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بموجب اثني عشر عقد الأول منها برقم (3</w:t>
      </w:r>
      <w:r>
        <w:rPr>
          <w:rFonts w:ascii="AXtManal" w:hAnsi="AXtManal" w:cs="Simplified Arabic"/>
          <w:sz w:val="32"/>
          <w:szCs w:val="32"/>
          <w:rtl/>
          <w:lang w:bidi="ar-EG"/>
        </w:rPr>
        <w:t xml:space="preserve">40) وتاريخ 23/11/2004م بمبلغ </w:t>
      </w:r>
      <w:r w:rsidRPr="000F2DC4">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ألف ريال والثاني برقم (939</w:t>
      </w:r>
      <w:r>
        <w:rPr>
          <w:rFonts w:ascii="AXtManal" w:hAnsi="AXtManal" w:cs="Simplified Arabic"/>
          <w:sz w:val="32"/>
          <w:szCs w:val="32"/>
          <w:rtl/>
          <w:lang w:bidi="ar-EG"/>
        </w:rPr>
        <w:t xml:space="preserve">) وتاريخ 30/11/2004م بمبلغ </w:t>
      </w:r>
      <w:r w:rsidRPr="000F2DC4">
        <w:rPr>
          <w:rFonts w:ascii="AXtManal" w:hAnsi="AXtManal" w:cs="Simplified Arabic" w:hint="cs"/>
          <w:sz w:val="32"/>
          <w:szCs w:val="32"/>
          <w:highlight w:val="yellow"/>
          <w:rtl/>
          <w:lang w:bidi="ar-EG"/>
        </w:rPr>
        <w:t>ثمنمئة</w:t>
      </w:r>
      <w:r w:rsidRPr="00E849B2">
        <w:rPr>
          <w:rFonts w:ascii="AXtManal" w:hAnsi="AXtManal" w:cs="Simplified Arabic"/>
          <w:sz w:val="32"/>
          <w:szCs w:val="32"/>
          <w:rtl/>
          <w:lang w:bidi="ar-EG"/>
        </w:rPr>
        <w:t xml:space="preserve"> وسبعة وسبعين ألف ريال والثالث برقم (401</w:t>
      </w:r>
      <w:r>
        <w:rPr>
          <w:rFonts w:ascii="AXtManal" w:hAnsi="AXtManal" w:cs="Simplified Arabic"/>
          <w:sz w:val="32"/>
          <w:szCs w:val="32"/>
          <w:rtl/>
          <w:lang w:bidi="ar-EG"/>
        </w:rPr>
        <w:t xml:space="preserve">) وتاريخ 24/11/2004م بمبلغ </w:t>
      </w:r>
      <w:r w:rsidRPr="000F2DC4">
        <w:rPr>
          <w:rFonts w:ascii="AXtManal" w:hAnsi="AXtManal" w:cs="Simplified Arabic" w:hint="cs"/>
          <w:sz w:val="32"/>
          <w:szCs w:val="32"/>
          <w:highlight w:val="yellow"/>
          <w:rtl/>
          <w:lang w:bidi="ar-EG"/>
        </w:rPr>
        <w:t>ثمنمئة</w:t>
      </w:r>
      <w:r w:rsidRPr="00E849B2">
        <w:rPr>
          <w:rFonts w:ascii="AXtManal" w:hAnsi="AXtManal" w:cs="Simplified Arabic"/>
          <w:sz w:val="32"/>
          <w:szCs w:val="32"/>
          <w:rtl/>
          <w:lang w:bidi="ar-EG"/>
        </w:rPr>
        <w:t xml:space="preserve"> </w:t>
      </w:r>
      <w:r w:rsidRPr="0043091D">
        <w:rPr>
          <w:rFonts w:ascii="AXtManal" w:hAnsi="AXtManal" w:cs="Simplified Arabic" w:hint="cs"/>
          <w:sz w:val="32"/>
          <w:szCs w:val="32"/>
          <w:highlight w:val="yellow"/>
          <w:rtl/>
          <w:lang w:bidi="ar-EG"/>
        </w:rPr>
        <w:t>وسبعين</w:t>
      </w:r>
      <w:r w:rsidRPr="00E849B2">
        <w:rPr>
          <w:rFonts w:ascii="AXtManal" w:hAnsi="AXtManal" w:cs="Simplified Arabic"/>
          <w:sz w:val="32"/>
          <w:szCs w:val="32"/>
          <w:rtl/>
          <w:lang w:bidi="ar-EG"/>
        </w:rPr>
        <w:t xml:space="preserve"> ألف ريال والرابع برقم (731)</w:t>
      </w:r>
      <w:r>
        <w:rPr>
          <w:rFonts w:ascii="AXtManal" w:hAnsi="AXtManal" w:cs="Simplified Arabic"/>
          <w:sz w:val="32"/>
          <w:szCs w:val="32"/>
          <w:rtl/>
          <w:lang w:bidi="ar-EG"/>
        </w:rPr>
        <w:t xml:space="preserve"> وتاريخ 16/10/1425هـ بمبلغ ثمن</w:t>
      </w:r>
      <w:r w:rsidRPr="00E849B2">
        <w:rPr>
          <w:rFonts w:ascii="AXtManal" w:hAnsi="AXtManal" w:cs="Simplified Arabic"/>
          <w:sz w:val="32"/>
          <w:szCs w:val="32"/>
          <w:rtl/>
          <w:lang w:bidi="ar-EG"/>
        </w:rPr>
        <w:t>مئة وسبعة وثلاثين ألف ريال والخامس برقم (952) وتاريخ 30/11/2004م بمبلغ مئة واثنين وتسعين ألف ريال والسادس برقم (1091) وتاريخ 5/12/2004م بمبلغ مئتين وعشرين ألف ريال والسابع برقم (1306) وتاريخ 8/12/2004م بمبلغ مئة وخمسة عشر ألف ريال والثامن برقم (1441) وتاريخ 11/12/2004م بمبلغ أربعين ألف ريال والتاسع برقم (1704) وتاريخ 15/12/2004م بمبلغ أربعين ألف ريال والعاشر برقم (1808) وتاريخ 15/12/2004م بمبلغ مئة ألف ريال والحادي عشر برقم (1893) وتاريخ 19/12/2004م بمبلغ ثمانين ألف ريال والثاني عشر برقم (59</w:t>
      </w:r>
      <w:r>
        <w:rPr>
          <w:rFonts w:ascii="AXtManal" w:hAnsi="AXtManal" w:cs="Simplified Arabic"/>
          <w:sz w:val="32"/>
          <w:szCs w:val="32"/>
          <w:rtl/>
          <w:lang w:bidi="ar-EG"/>
        </w:rPr>
        <w:t>17) وتاريخ 28/2/2005م بمبلغ خمس</w:t>
      </w:r>
      <w:r w:rsidRPr="00E849B2">
        <w:rPr>
          <w:rFonts w:ascii="AXtManal" w:hAnsi="AXtManal" w:cs="Simplified Arabic"/>
          <w:sz w:val="32"/>
          <w:szCs w:val="32"/>
          <w:rtl/>
          <w:lang w:bidi="ar-EG"/>
        </w:rPr>
        <w:t>م</w:t>
      </w:r>
      <w:r>
        <w:rPr>
          <w:rFonts w:ascii="AXtManal" w:hAnsi="AXtManal" w:cs="Simplified Arabic" w:hint="cs"/>
          <w:sz w:val="32"/>
          <w:szCs w:val="32"/>
          <w:rtl/>
          <w:lang w:bidi="ar-EG"/>
        </w:rPr>
        <w:t>ا</w:t>
      </w:r>
      <w:r w:rsidRPr="00E849B2">
        <w:rPr>
          <w:rFonts w:ascii="AXtManal" w:hAnsi="AXtManal" w:cs="Simplified Arabic"/>
          <w:sz w:val="32"/>
          <w:szCs w:val="32"/>
          <w:rtl/>
          <w:lang w:bidi="ar-EG"/>
        </w:rPr>
        <w:t>ئة ألف ريال وقد استرد من المُدَّعى عليه قيمة العقدين الأول والثاني وفسخ تعاقده بهما واس</w:t>
      </w:r>
      <w:r>
        <w:rPr>
          <w:rFonts w:ascii="AXtManal" w:hAnsi="AXtManal" w:cs="Simplified Arabic"/>
          <w:sz w:val="32"/>
          <w:szCs w:val="32"/>
          <w:rtl/>
          <w:lang w:bidi="ar-EG"/>
        </w:rPr>
        <w:t xml:space="preserve">تلم مبلغهما والبالغ مليون </w:t>
      </w:r>
      <w:r w:rsidRPr="000F2DC4">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وسبعة وسبعون ألف ريال وبقي التعاقد بينهما ببقية العقود </w:t>
      </w:r>
      <w:r w:rsidRPr="002B6B98">
        <w:rPr>
          <w:rFonts w:ascii="AXtManal" w:hAnsi="AXtManal" w:cs="Simplified Arabic"/>
          <w:sz w:val="32"/>
          <w:szCs w:val="32"/>
          <w:highlight w:val="green"/>
          <w:rtl/>
          <w:lang w:bidi="ar-EG"/>
        </w:rPr>
        <w:t>بالمبالغ الموضحة فيها وإجمالها مبلغ وقدره</w:t>
      </w:r>
      <w:r>
        <w:rPr>
          <w:rFonts w:ascii="AXtManal" w:hAnsi="AXtManal" w:cs="Simplified Arabic"/>
          <w:sz w:val="32"/>
          <w:szCs w:val="32"/>
          <w:rtl/>
          <w:lang w:bidi="ar-EG"/>
        </w:rPr>
        <w:t xml:space="preserve"> مليونان </w:t>
      </w:r>
      <w:r w:rsidRPr="000F2DC4">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وأربعة وتسعون ألف ريال وهو المبلغ الممثل لرأس ماله المطالب به والذي تعاقد به مع المُدَّعى عليه لاستثماره في شركة </w:t>
      </w:r>
      <w:r w:rsidRPr="000F2DC4">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بموجب العقود الموضحة أعلاه ولانتهاء شركة </w:t>
      </w:r>
      <w:r w:rsidRPr="000F2DC4">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طلب منه المُدَّعى عليه الانتقال إلى </w:t>
      </w:r>
      <w:r w:rsidRPr="00E849B2">
        <w:rPr>
          <w:rFonts w:ascii="AXtManal" w:hAnsi="AXtManal" w:cs="Simplified Arabic"/>
          <w:sz w:val="32"/>
          <w:szCs w:val="32"/>
          <w:rtl/>
          <w:lang w:bidi="ar-EG"/>
        </w:rPr>
        <w:lastRenderedPageBreak/>
        <w:t xml:space="preserve">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وتحويل أمواله وتسجيله فيها، وذلك بموجب الوكالة الممنوحة للمُدَّعى عليه من قبل والده (...) المفوض عنه للدخول بماله نيابة عنه في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كونه موظفًا حكوميًا وباطلاعه على عقد تـأسيس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تبين له أن المُدَّعى عليه سجل له فيها مبلغ مائتين وتسعين ألف ريال فقط باسم والده الذي ورد اسمه ضمن عقد التأسيس برقم (123) بهذا المبلغ ولم يسجل بقية المبالغ التي سلمها له في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وقد قدم المُدَّعي طلب سحب لرأس ماله بحسب نموذج السحب المؤرخ في 15/7/2005م المعتمد من قبل المُدَّعى عليه بتاريخ 15/8/2005م وقد تَمَّ تسليمه بِمَا نسبته 10% من رأس المال عبارة عن أرباح قبل انتهاء شركة </w:t>
      </w:r>
      <w:r>
        <w:rPr>
          <w:rFonts w:ascii="AXtManal" w:hAnsi="AXtManal" w:cs="Simplified Arabic" w:hint="cs"/>
          <w:sz w:val="32"/>
          <w:szCs w:val="32"/>
          <w:rtl/>
          <w:lang w:bidi="ar-EG"/>
        </w:rPr>
        <w:t>المحاصة</w:t>
      </w:r>
      <w:r w:rsidRPr="00E849B2">
        <w:rPr>
          <w:rFonts w:ascii="AXtManal" w:hAnsi="AXtManal" w:cs="Simplified Arabic"/>
          <w:sz w:val="32"/>
          <w:szCs w:val="32"/>
          <w:rtl/>
          <w:lang w:bidi="ar-EG"/>
        </w:rPr>
        <w:t xml:space="preserve"> وقبل تسليم المُدَّعى عليه الوكالة وطلب إلزام المُدَّعى عليه بإعادة رأس ماله المُدَّعى به والمُتَمَثِّل في مبلغ وقدره اثنان </w:t>
      </w:r>
      <w:r>
        <w:rPr>
          <w:rFonts w:ascii="AXtManal" w:hAnsi="AXtManal" w:cs="Simplified Arabic"/>
          <w:sz w:val="32"/>
          <w:szCs w:val="32"/>
          <w:rtl/>
          <w:lang w:bidi="ar-EG"/>
        </w:rPr>
        <w:t xml:space="preserve">مليون </w:t>
      </w:r>
      <w:r w:rsidRPr="002B6B98">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وأربعون وستون ألف ريال، وبِسُؤَال المُدَّعى عليه </w:t>
      </w:r>
      <w:r w:rsidRPr="002B6B98">
        <w:rPr>
          <w:rFonts w:ascii="AXtManal" w:hAnsi="AXtManal" w:cs="Simplified Arabic"/>
          <w:sz w:val="32"/>
          <w:szCs w:val="32"/>
          <w:highlight w:val="green"/>
          <w:rtl/>
          <w:lang w:bidi="ar-EG"/>
        </w:rPr>
        <w:t>أصالة الجواب</w:t>
      </w:r>
      <w:r w:rsidRPr="00E849B2">
        <w:rPr>
          <w:rFonts w:ascii="AXtManal" w:hAnsi="AXtManal" w:cs="Simplified Arabic"/>
          <w:sz w:val="32"/>
          <w:szCs w:val="32"/>
          <w:rtl/>
          <w:lang w:bidi="ar-EG"/>
        </w:rPr>
        <w:t xml:space="preserve"> ذكر بأن المُدَّعي شريك في عقد تأسيس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برأس مال قدره مئتان وتسعون ألف ريال والمسجل في عقد تأسيس الشركة وبقية المبالغ تَمَّ إعادتها إليه وإن أراد الانسحاب فله ذلك بعد إجراء المحاسبة وصدور الميزانية نهاية هذا العام كما أنه تَمَّ إيقاف شركة </w:t>
      </w:r>
      <w:r w:rsidRPr="002B6B98">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بأمر من الجهات الرسمية وتحويها إلى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وتَمَّ الحجز على الأموال </w:t>
      </w:r>
      <w:r w:rsidRPr="002B6B98">
        <w:rPr>
          <w:rFonts w:ascii="AXtManal" w:hAnsi="AXtManal" w:cs="Simplified Arabic" w:hint="cs"/>
          <w:sz w:val="32"/>
          <w:szCs w:val="32"/>
          <w:highlight w:val="yellow"/>
          <w:rtl/>
          <w:lang w:bidi="ar-EG"/>
        </w:rPr>
        <w:t>إ</w:t>
      </w:r>
      <w:r w:rsidRPr="002B6B98">
        <w:rPr>
          <w:rFonts w:ascii="AXtManal" w:hAnsi="AXtManal" w:cs="Simplified Arabic"/>
          <w:sz w:val="32"/>
          <w:szCs w:val="32"/>
          <w:highlight w:val="yellow"/>
          <w:rtl/>
          <w:lang w:bidi="ar-EG"/>
        </w:rPr>
        <w:t>ثر</w:t>
      </w:r>
      <w:r w:rsidRPr="00E849B2">
        <w:rPr>
          <w:rFonts w:ascii="AXtManal" w:hAnsi="AXtManal" w:cs="Simplified Arabic"/>
          <w:sz w:val="32"/>
          <w:szCs w:val="32"/>
          <w:rtl/>
          <w:lang w:bidi="ar-EG"/>
        </w:rPr>
        <w:t xml:space="preserve"> ذلك كما هو مبين بالمذكرة المقدمة للدائرة بتاريخ 16/5/1428هـ وهناك معاملة وردت للدائرة من شرطة السلامة مبين فيها جميع الإجراءات وأضاف بأن هناك قضية تسوية واقية من الإفلاس مقيدة في الديوان برقم 4758 لعام 1428هـ ومحالة لهذه الدائرة لنظرها وطلب إدخال المُدَّعي من ضمن أصحاب التسوية في هذه القضية فسألت الدائرة المُدَّعى عليه عن بينته على إعادة الأموال المتبقية </w:t>
      </w:r>
      <w:r>
        <w:rPr>
          <w:rFonts w:ascii="AXtManal" w:hAnsi="AXtManal" w:cs="Simplified Arabic"/>
          <w:sz w:val="32"/>
          <w:szCs w:val="32"/>
          <w:rtl/>
          <w:lang w:bidi="ar-EG"/>
        </w:rPr>
        <w:t xml:space="preserve">للمُدَّعي والبالغة </w:t>
      </w:r>
      <w:r w:rsidRPr="002B6B98">
        <w:rPr>
          <w:rFonts w:ascii="AXtManal" w:hAnsi="AXtManal" w:cs="Simplified Arabic"/>
          <w:sz w:val="32"/>
          <w:szCs w:val="32"/>
          <w:highlight w:val="green"/>
          <w:rtl/>
          <w:lang w:bidi="ar-EG"/>
        </w:rPr>
        <w:t>مليونين وسبعمئة ألف وأربعة آلاف ريال</w:t>
      </w:r>
      <w:r w:rsidRPr="00E849B2">
        <w:rPr>
          <w:rFonts w:ascii="AXtManal" w:hAnsi="AXtManal" w:cs="Simplified Arabic"/>
          <w:sz w:val="32"/>
          <w:szCs w:val="32"/>
          <w:rtl/>
          <w:lang w:bidi="ar-EG"/>
        </w:rPr>
        <w:t xml:space="preserve"> من أصل المبلغ المُدَّعى به فذكر بأن المُدَّعي لم يقدم ما يثبت تسليم المبالغ الواردة في العقود وينفي استلامه لتلك المبالغ موضحًا بأن المبلغ الذي استلمه الوارد بعقد التأسيس المسجل باسم والد المُدَّعي وقدره مائتان وتسعون ألف ريال فأطلعته الدائرة على صور العقود المشار إليها بعاليه وسندات القبض المثبت عليها استلام أصلها من قبل الموظف (...) فذكر بأنَّه لا علم له باستلام الموظف، وبسؤاله هل الموظف </w:t>
      </w:r>
      <w:r w:rsidRPr="00E849B2">
        <w:rPr>
          <w:rFonts w:ascii="AXtManal" w:hAnsi="AXtManal" w:cs="Simplified Arabic"/>
          <w:sz w:val="32"/>
          <w:szCs w:val="32"/>
          <w:rtl/>
          <w:lang w:bidi="ar-EG"/>
        </w:rPr>
        <w:lastRenderedPageBreak/>
        <w:t xml:space="preserve">(...) يعمل لديه فذكر بأن الموظف (...) كان في تلك الفترة يعمل لديه في الشركة وليس لديه سوى ما ذكر فطلبت الدائرة من المُدَّعي أداء اليمين استظهارًا لدعواه فستعد بأدائها وحلف قائلًا والله العظيم أني سلمت المُدَّعى عليه المبلغ </w:t>
      </w:r>
      <w:r>
        <w:rPr>
          <w:rFonts w:ascii="AXtManal" w:hAnsi="AXtManal" w:cs="Simplified Arabic"/>
          <w:sz w:val="32"/>
          <w:szCs w:val="32"/>
          <w:rtl/>
          <w:lang w:bidi="ar-EG"/>
        </w:rPr>
        <w:t xml:space="preserve">المُدَّعى به وقدره مليونان </w:t>
      </w:r>
      <w:r w:rsidRPr="00AE6453">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وأربعة وتسعون ألف ريال لم يسجل منها بعقد تأسيس الشركة سوى مبلغ مائتين وتسعين ألف ريال ولم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عد لي المُدَّعى عليه ال</w:t>
      </w:r>
      <w:r>
        <w:rPr>
          <w:rFonts w:ascii="AXtManal" w:hAnsi="AXtManal" w:cs="Simplified Arabic"/>
          <w:sz w:val="32"/>
          <w:szCs w:val="32"/>
          <w:rtl/>
          <w:lang w:bidi="ar-EG"/>
        </w:rPr>
        <w:t xml:space="preserve">مبلغ المتبقي وقدره مليونان </w:t>
      </w:r>
      <w:r w:rsidRPr="00AE6453">
        <w:rPr>
          <w:rFonts w:ascii="AXtManal" w:hAnsi="AXtManal" w:cs="Simplified Arabic"/>
          <w:sz w:val="32"/>
          <w:szCs w:val="32"/>
          <w:highlight w:val="yellow"/>
          <w:rtl/>
          <w:lang w:bidi="ar-EG"/>
        </w:rPr>
        <w:t>وسبعمئة</w:t>
      </w:r>
      <w:r w:rsidRPr="00E849B2">
        <w:rPr>
          <w:rFonts w:ascii="AXtManal" w:hAnsi="AXtManal" w:cs="Simplified Arabic"/>
          <w:sz w:val="32"/>
          <w:szCs w:val="32"/>
          <w:rtl/>
          <w:lang w:bidi="ar-EG"/>
        </w:rPr>
        <w:t xml:space="preserve"> </w:t>
      </w:r>
      <w:r w:rsidRPr="00AE6453">
        <w:rPr>
          <w:rFonts w:ascii="AXtManal" w:hAnsi="AXtManal" w:cs="Simplified Arabic"/>
          <w:sz w:val="32"/>
          <w:szCs w:val="32"/>
          <w:highlight w:val="green"/>
          <w:rtl/>
          <w:lang w:bidi="ar-EG"/>
        </w:rPr>
        <w:t>ألف وأربعة آلاف ريال</w:t>
      </w:r>
      <w:r w:rsidRPr="00E849B2">
        <w:rPr>
          <w:rFonts w:ascii="AXtManal" w:hAnsi="AXtManal" w:cs="Simplified Arabic"/>
          <w:sz w:val="32"/>
          <w:szCs w:val="32"/>
          <w:rtl/>
          <w:lang w:bidi="ar-EG"/>
        </w:rPr>
        <w:t xml:space="preserve"> وأن أصول العقود وسندات القبض سلمت للشركة بيد موظفه (...) عند طلبي سحب رأس المال ثم قرر الطرفان الاكتفاء.</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فأصدرت الدائرة في جلسة يوم 28/5/1429 حكمها رقم 641 لعام 1429هـ القاضي بتصديق صك الحكم الغيابي رقم 239/د/ت/ج 12 لعام 1428هـ مع تعديل منطوقه القاضي: أولًا: بإبطال عقد تأسيس شركة </w:t>
      </w:r>
      <w:r w:rsidRPr="000F2DC4">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س</w:t>
      </w:r>
      <w:r>
        <w:rPr>
          <w:rFonts w:ascii="AXtManal" w:hAnsi="AXtManal" w:cs="Simplified Arabic"/>
          <w:sz w:val="32"/>
          <w:szCs w:val="32"/>
          <w:rtl/>
          <w:lang w:bidi="ar-EG"/>
        </w:rPr>
        <w:t xml:space="preserve">جل تجاري رقم (...) صادر من جدة </w:t>
      </w:r>
      <w:r w:rsidRPr="00E849B2">
        <w:rPr>
          <w:rFonts w:ascii="AXtManal" w:hAnsi="AXtManal" w:cs="Simplified Arabic"/>
          <w:sz w:val="32"/>
          <w:szCs w:val="32"/>
          <w:rtl/>
          <w:lang w:bidi="ar-EG"/>
        </w:rPr>
        <w:t>. ثانيًا: إلزام المُدَّعى عليه (...) بأن يدفع للمُدَّعي</w:t>
      </w:r>
      <w:r>
        <w:rPr>
          <w:rFonts w:ascii="AXtManal" w:hAnsi="AXtManal" w:cs="Simplified Arabic"/>
          <w:sz w:val="32"/>
          <w:szCs w:val="32"/>
          <w:rtl/>
          <w:lang w:bidi="ar-EG"/>
        </w:rPr>
        <w:t xml:space="preserve"> (...) مبلغًا قدره مليونان </w:t>
      </w:r>
      <w:r w:rsidRPr="00AE6453">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وأربعة وتسعون ألف ريال، وتَمَّ رفع كامل أوراق القضية إلى محكمة الاستئناف والتي بعد اطلاعها على أوراق القضية والحكم الصادر فيها أصدرت حكمها رقم 730/إ س/7 لعام 1430هـ بنقض حكم الدائرة وإعادة القضية للدائرة لمعاودة نظرها، وبإعادة القضية للدائرة تَمَّ نظرها وفق ما أبانت محكمة الاستئناف في حكمها حَيْثُ عقدت الدائرة لنظرها جلسة يوم السبت 25/2/1432هـ وفيها ذكر المُدَّعي بأنَّه يختصم المُدَّعى عليه (...) وليس الشركة ويستند في مطالبته بمبلغ مليونين وتسعمائة وأربعة وتسعين ألف ريال وهو المبلغ الممثل لرأس ماله إلى عقود المحاصة الأول برقم (401</w:t>
      </w:r>
      <w:r>
        <w:rPr>
          <w:rFonts w:ascii="AXtManal" w:hAnsi="AXtManal" w:cs="Simplified Arabic"/>
          <w:sz w:val="32"/>
          <w:szCs w:val="32"/>
          <w:rtl/>
          <w:lang w:bidi="ar-EG"/>
        </w:rPr>
        <w:t xml:space="preserve">) وتاريخ 24/11/2004م بمبلغ </w:t>
      </w:r>
      <w:r w:rsidRPr="00AE6453">
        <w:rPr>
          <w:rFonts w:ascii="AXtManal" w:hAnsi="AXtManal" w:cs="Simplified Arabic" w:hint="cs"/>
          <w:sz w:val="32"/>
          <w:szCs w:val="32"/>
          <w:highlight w:val="yellow"/>
          <w:rtl/>
          <w:lang w:bidi="ar-EG"/>
        </w:rPr>
        <w:t>ثمنمئة</w:t>
      </w:r>
      <w:r w:rsidRPr="00E849B2">
        <w:rPr>
          <w:rFonts w:ascii="AXtManal" w:hAnsi="AXtManal" w:cs="Simplified Arabic"/>
          <w:sz w:val="32"/>
          <w:szCs w:val="32"/>
          <w:rtl/>
          <w:lang w:bidi="ar-EG"/>
        </w:rPr>
        <w:t xml:space="preserve"> وسبعون ألف ريال والثاني برقم (731)</w:t>
      </w:r>
      <w:r>
        <w:rPr>
          <w:rFonts w:ascii="AXtManal" w:hAnsi="AXtManal" w:cs="Simplified Arabic"/>
          <w:sz w:val="32"/>
          <w:szCs w:val="32"/>
          <w:rtl/>
          <w:lang w:bidi="ar-EG"/>
        </w:rPr>
        <w:t xml:space="preserve"> وتاريخ 16/10/1425هـ بمبلغ </w:t>
      </w:r>
      <w:r w:rsidRPr="00AE6453">
        <w:rPr>
          <w:rFonts w:ascii="AXtManal" w:hAnsi="AXtManal" w:cs="Simplified Arabic" w:hint="cs"/>
          <w:sz w:val="32"/>
          <w:szCs w:val="32"/>
          <w:highlight w:val="yellow"/>
          <w:rtl/>
          <w:lang w:bidi="ar-EG"/>
        </w:rPr>
        <w:t>ثمنمئة</w:t>
      </w:r>
      <w:r w:rsidRPr="00E849B2">
        <w:rPr>
          <w:rFonts w:ascii="AXtManal" w:hAnsi="AXtManal" w:cs="Simplified Arabic"/>
          <w:sz w:val="32"/>
          <w:szCs w:val="32"/>
          <w:rtl/>
          <w:lang w:bidi="ar-EG"/>
        </w:rPr>
        <w:t xml:space="preserve"> وسبعة وثلاثين ألف ريال والثالث برقم (952) وتاريخ 30/11/2004م بمبلغ </w:t>
      </w:r>
      <w:r w:rsidRPr="00AE6453">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واثنين وتسعين ألف ريال والرابع برقم (1091) وتاريخ 5/12/2004م بمبلغ مئتين وعشرين ألف ريال والخامس برقم (1306) وتاريخ 8/12/2004م</w:t>
      </w:r>
      <w:r>
        <w:rPr>
          <w:rFonts w:ascii="AXtManal" w:hAnsi="AXtManal" w:cs="Simplified Arabic" w:hint="cs"/>
          <w:sz w:val="32"/>
          <w:szCs w:val="32"/>
          <w:rtl/>
          <w:lang w:bidi="ar-EG"/>
        </w:rPr>
        <w:t xml:space="preserve"> بمبلغ مئة وخمسة عشر ألف ريال والسادس برقم (1441) وتاريخ 11/12/2004م</w:t>
      </w:r>
      <w:r w:rsidRPr="009E3F52">
        <w:rPr>
          <w:rFonts w:ascii="AXtManal" w:hAnsi="AXtManal" w:cs="Simplified Arabic" w:hint="cs"/>
          <w:color w:val="FF0000"/>
          <w:sz w:val="32"/>
          <w:szCs w:val="32"/>
          <w:rtl/>
          <w:lang w:bidi="ar-EG"/>
        </w:rPr>
        <w:t xml:space="preserve"> </w:t>
      </w:r>
      <w:r w:rsidRPr="0061068C">
        <w:rPr>
          <w:rFonts w:ascii="AXtManal" w:hAnsi="AXtManal" w:cs="Simplified Arabic" w:hint="cs"/>
          <w:sz w:val="32"/>
          <w:szCs w:val="32"/>
          <w:rtl/>
          <w:lang w:bidi="ar-EG"/>
        </w:rPr>
        <w:t xml:space="preserve">بمبلغ أربعين ألف ريال والسابع برقم (1704) وتاريخ 14/12/2004م بمبلغ أربعين ألأف ريال والثامن برقم (1808) وتاريخ 15/12/2004م بمبلغ مئة ألأف ريال والتاسع </w:t>
      </w:r>
      <w:r w:rsidRPr="0061068C">
        <w:rPr>
          <w:rFonts w:ascii="AXtManal" w:hAnsi="AXtManal" w:cs="Simplified Arabic" w:hint="cs"/>
          <w:sz w:val="32"/>
          <w:szCs w:val="32"/>
          <w:rtl/>
          <w:lang w:bidi="ar-EG"/>
        </w:rPr>
        <w:lastRenderedPageBreak/>
        <w:t>برقم (1839) وتاريخ 19/12/2004م بمبلغ ثمانين ألف ريال وسند القبض رقم (5917) وتاريخ 28/2/2005م بمبلغ خمس مئة ألف ريال وما استلمه في تلك العقود من أرباح لا يعلمها تحديداً ويطلب إمهاله إلى الجلسة القادمة فعقب وكيل المدعى عليه بأنه بالفعل تسلم موكله رأس مال المدعي وأما بشأن تصفية عقد المحاصة وانتقال رأس المال لشركة التوصية وما جرى بشأنها فإنه يحيل إلى ما سبق ذكره أمام الدائرة وليس لديه سوى ما ذكره سابقاً. وبجلسة يوم السبت 10/11/1432هـ تبين عدم حضور المدعي او من يمثله شرعاً وطلب الحاضر شطب القضية لعدم حضور المدعي فقررت الدائرة شطب القضية للمرة الأولى. وبجلسة يوم الثلاثاء 16/4/1434هـ تشير الدائرة إلى أنه تم فتح باب المرافعة بعد تخلف المدعي عن الحضور في الجلسة الماضية وبسؤاله عما استمهل من اجله في جلسة 25/2/1432هـ بشأن طلبه مهله لتحديد الأرباح التي استلمها فذكر أنه تسلم مبلغا قدره 290.000 ريال تقريبا ولا مانع لديه من خصمها من رأس المال وإعادة المتبقي وطلبت منه الدائرة إحضار كشف حساب بنكي لتحديد الأرباح التي استلمها وما يطالب به بعد خصمها من رأس المال ثم عقب المدعى عليه أصالة بأنه لم يتمكن من معرفة الأرباح التي تسلمها المدعي وقد صدر من الدائرة التجارية الأولى قرار برقم 22 لعام 1434هـ وقدم صورة منه في القضية رقم 5264 لعام 1432هـ والمتضمن صدور قرار بتعيين محاسب وتكليفه لتنظيم حسابات الشركة وإعداد القوائم المالية حتى 31/12/2011م وذلك فيما يتعلق بالقضية المقدمة بشهر إفلاس المدعى عليه مضيفا بأنه بإمكان الدائرة مخاطبة المحاسب لمعرفة ما للمدعي من حقوق وما تسلمه من أرباح كما استمهل المدعي أصالة للتأكد مما ذكره في جلسة اليوم من الأرباح المستلمة.</w:t>
      </w:r>
      <w:r>
        <w:rPr>
          <w:rFonts w:ascii="AXtManal" w:hAnsi="AXtManal" w:cs="Simplified Arabic" w:hint="cs"/>
          <w:color w:val="FF0000"/>
          <w:sz w:val="32"/>
          <w:szCs w:val="32"/>
          <w:rtl/>
          <w:lang w:bidi="ar-EG"/>
        </w:rPr>
        <w:t xml:space="preserve"> </w:t>
      </w:r>
      <w:r w:rsidRPr="00E849B2">
        <w:rPr>
          <w:rFonts w:ascii="AXtManal" w:hAnsi="AXtManal" w:cs="Simplified Arabic"/>
          <w:sz w:val="32"/>
          <w:szCs w:val="32"/>
          <w:rtl/>
          <w:lang w:bidi="ar-EG"/>
        </w:rPr>
        <w:t>وبجلسة يوم الثلاثاء 27/6/14</w:t>
      </w:r>
      <w:r>
        <w:rPr>
          <w:rFonts w:ascii="AXtManal" w:hAnsi="AXtManal" w:cs="Simplified Arabic"/>
          <w:sz w:val="32"/>
          <w:szCs w:val="32"/>
          <w:rtl/>
          <w:lang w:bidi="ar-EG"/>
        </w:rPr>
        <w:t xml:space="preserve">34هـ ذكر وكيل المُدَّعي بأنَّه </w:t>
      </w:r>
      <w:r w:rsidRPr="00E849B2">
        <w:rPr>
          <w:rFonts w:ascii="AXtManal" w:hAnsi="AXtManal" w:cs="Simplified Arabic"/>
          <w:sz w:val="32"/>
          <w:szCs w:val="32"/>
          <w:rtl/>
          <w:lang w:bidi="ar-EG"/>
        </w:rPr>
        <w:t xml:space="preserve">بعد الرجوع إلى ما لديه من أوراق ومستندات تبين له أن المستلم من قبل موكله مبلغ وقدره 536.500 ريال كأرباح وأرفق كشف حساب صادر من حساب صادر من البنك مبين فيه الدفعات التي استلمها موكله من قبل المُدَّعى عليه ولا مانع لدى موكله من خصمها ويطلب إعادة المتبقي 2.457.500 ريال فعقب المُدَّعى عليه أصالة بأن ما استلمه المُدَّعي أكثر مِمَّا ذكر ويطلب للرجوع للمحاسب المعين من </w:t>
      </w:r>
      <w:r w:rsidRPr="00E849B2">
        <w:rPr>
          <w:rFonts w:ascii="AXtManal" w:hAnsi="AXtManal" w:cs="Simplified Arabic"/>
          <w:sz w:val="32"/>
          <w:szCs w:val="32"/>
          <w:rtl/>
          <w:lang w:bidi="ar-EG"/>
        </w:rPr>
        <w:lastRenderedPageBreak/>
        <w:t xml:space="preserve">قبل المحكمة (الدائرة التجارية الأولى) لمعرفة حقيقة ما </w:t>
      </w:r>
      <w:r w:rsidRPr="001E1A33">
        <w:rPr>
          <w:rFonts w:ascii="AXtManal" w:hAnsi="AXtManal" w:cs="Simplified Arabic" w:hint="cs"/>
          <w:sz w:val="32"/>
          <w:szCs w:val="32"/>
          <w:highlight w:val="yellow"/>
          <w:rtl/>
          <w:lang w:bidi="ar-EG"/>
        </w:rPr>
        <w:t>استلمه</w:t>
      </w:r>
      <w:r w:rsidRPr="00E849B2">
        <w:rPr>
          <w:rFonts w:ascii="AXtManal" w:hAnsi="AXtManal" w:cs="Simplified Arabic"/>
          <w:sz w:val="32"/>
          <w:szCs w:val="32"/>
          <w:rtl/>
          <w:lang w:bidi="ar-EG"/>
        </w:rPr>
        <w:t xml:space="preserve"> من أرباح.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الأحد 11/10/1434هـ أكَّدَ المُدَّعى عليه على أن المُدَّعي قد استلم أكثر من المبلغ الذي ذكره في الجلسة قبل الماضية فعقب وكيل المُدَّعي بأن ما ذكره غير صحيح وأنَّه لم يستلم غير ما هو مدون في صور الكشوفات المقدمة في الجلسة قبل الماضية فأفهمته الدائرة بضرورة حضور موكله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الثلاثاء 24/12/1434هـ طلب المُدَّعى عليه إمهاله للرجوع للحسابات لدى المحاسب القانوني المنظم لحساباته للتحقق مِمَّا سلمه المُدَّعي وما استلمه من أرباح.</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وبجلسة يوم الثلاثاء 9/1/1435هـ ذكر المُدَّعى عليه أن المحاسب القانوني المنظم لحساباته قد اتفق معه على إعداد تقرير خاص عن حساب المُدَّعي وأنَّه لم يتمكن من الانتهاء من فحص المستندات المتعلقة بالمُدَّعي وبيان ما تَمَّ تسليمه من مبالغ وأكَّدَ مندوب المحاسب على ذلك وقدم مذكرة بذلك أوضح فيها عدم الممانعة من إعداد تقرير خاص بحساب المستثمر المُدَّعي لدى المُدَّعى عليه وتَمَّ الاتفاق بينه وبين المُدَّعى عليه على </w:t>
      </w:r>
      <w:r w:rsidRPr="001E1A33">
        <w:rPr>
          <w:rFonts w:ascii="AXtManal" w:hAnsi="AXtManal" w:cs="Simplified Arabic"/>
          <w:sz w:val="32"/>
          <w:szCs w:val="32"/>
          <w:highlight w:val="yellow"/>
          <w:rtl/>
          <w:lang w:bidi="ar-EG"/>
        </w:rPr>
        <w:t>أتعابه</w:t>
      </w:r>
      <w:r w:rsidRPr="00E849B2">
        <w:rPr>
          <w:rFonts w:ascii="AXtManal" w:hAnsi="AXtManal" w:cs="Simplified Arabic"/>
          <w:sz w:val="32"/>
          <w:szCs w:val="32"/>
          <w:rtl/>
          <w:lang w:bidi="ar-EG"/>
        </w:rPr>
        <w:t xml:space="preserve"> المهنية بينهما وطلب إمهاله لتقديم تقريره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الأربعاء 8/2/1435هـ قدم وكيل الخبير المحاسبي تقريره الخاص بحساب المستثمر المُدَّعي لدى المُدَّعى عليه والمتضمن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بالإشارة إلى الموضوع عاليه، وإلى وقائع الجلسة القضائية المنعقدة بتاريخ 9/1/1435هـ وبناءً على استفسار دائرتكم الموقرة بهذا الشأن فإننا نحيط دائرتكم الموقرة بأنَّه قد سبق وأن تَمَّ تكليفنا من قبل أصحاب الفضيلة قضاة الدائرة التجارية الأولى بالمحكمة الإدارية بجدة بعدة أمور تتعلق بالقضية رقم 2790 لعام 1432هـ والقضية رقم 3392 لعام 1432هـ بشأن طلب إثبات إفلاس السيد/</w:t>
      </w:r>
      <w:r>
        <w:rPr>
          <w:rFonts w:ascii="AXtManal" w:hAnsi="AXtManal" w:cs="Simplified Arabic" w:hint="cs"/>
          <w:sz w:val="32"/>
          <w:szCs w:val="32"/>
          <w:rtl/>
          <w:lang w:bidi="ar-EG"/>
        </w:rPr>
        <w:t xml:space="preserve"> </w:t>
      </w:r>
      <w:r w:rsidRPr="001E1A33">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 وذلك بموجب القرار القضائي رقم 22/د/تج/1/2 لعام 1434هـ وتاريخ 4/2/1434هـ والذي ينص على: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"ثانيًا: تكليف مكتب المحاسب القانوني (...) بِمَا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 بتنظيم حسابات شركة/ </w:t>
      </w:r>
      <w:r>
        <w:rPr>
          <w:rFonts w:ascii="AXtManal" w:hAnsi="AXtManal" w:cs="Simplified Arabic" w:hint="cs"/>
          <w:sz w:val="32"/>
          <w:szCs w:val="32"/>
          <w:rtl/>
          <w:lang w:bidi="ar-EG"/>
        </w:rPr>
        <w:t xml:space="preserve"> </w:t>
      </w:r>
      <w:r w:rsidRPr="00E80048">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وإعداد القوائم المالية عنها حتى 31/12/2011م.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 تنظيم حسابات مُؤَسَّسَة/ </w:t>
      </w:r>
      <w:r w:rsidRPr="00E80048">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 وإعداد القوائم المالية عنها حتى 31/12/2011م.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3- تنظيم الحسابات الشخصية العائدة </w:t>
      </w:r>
      <w:r w:rsidRPr="00E80048">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 وإعداد القوائم المالية عنها حتى 31/12/2011م.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4- إعداد بيانات </w:t>
      </w:r>
      <w:r w:rsidRPr="00E849B2">
        <w:rPr>
          <w:rFonts w:ascii="AXtManal" w:hAnsi="AXtManal" w:cs="Simplified Arabic"/>
          <w:sz w:val="32"/>
          <w:szCs w:val="32"/>
          <w:rtl/>
          <w:lang w:bidi="ar-EG"/>
        </w:rPr>
        <w:lastRenderedPageBreak/>
        <w:t>الدائنين لأي من المنشآت المحددة بعالية، لما هو موضح بالأسباب"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فإننا وفي إطار المستندات التي قدمت لنا من السيد/</w:t>
      </w:r>
      <w:r w:rsidRPr="00E80048">
        <w:rPr>
          <w:rFonts w:ascii="AXtManal" w:hAnsi="AXtManal" w:cs="Simplified Arabic" w:hint="cs"/>
          <w:sz w:val="32"/>
          <w:szCs w:val="32"/>
          <w:highlight w:val="yellow"/>
          <w:rtl/>
          <w:lang w:bidi="ar-EG"/>
        </w:rPr>
        <w:t xml:space="preserve"> المدعى عليه</w:t>
      </w:r>
      <w:r w:rsidRPr="00E849B2">
        <w:rPr>
          <w:rFonts w:ascii="AXtManal" w:hAnsi="AXtManal" w:cs="Simplified Arabic"/>
          <w:sz w:val="32"/>
          <w:szCs w:val="32"/>
          <w:rtl/>
          <w:lang w:bidi="ar-EG"/>
        </w:rPr>
        <w:t xml:space="preserve"> (...) فإن حساب السيد/</w:t>
      </w:r>
      <w:r>
        <w:rPr>
          <w:rFonts w:ascii="AXtManal" w:hAnsi="AXtManal" w:cs="Simplified Arabic" w:hint="cs"/>
          <w:sz w:val="32"/>
          <w:szCs w:val="32"/>
          <w:rtl/>
          <w:lang w:bidi="ar-EG"/>
        </w:rPr>
        <w:t xml:space="preserve"> </w:t>
      </w:r>
      <w:r w:rsidRPr="00E80048">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xml:space="preserve"> (...) على النحو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82"/>
        <w:gridCol w:w="2182"/>
        <w:gridCol w:w="2132"/>
      </w:tblGrid>
      <w:tr w:rsidR="003232CE" w:rsidRPr="00E849B2" w:rsidTr="0049655D">
        <w:tc>
          <w:tcPr>
            <w:tcW w:w="4886" w:type="dxa"/>
            <w:vMerge w:val="restart"/>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البيان</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جزئي</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كلي</w:t>
            </w:r>
          </w:p>
        </w:tc>
      </w:tr>
      <w:tr w:rsidR="003232CE" w:rsidRPr="00E849B2" w:rsidTr="0049655D">
        <w:tc>
          <w:tcPr>
            <w:tcW w:w="4886" w:type="dxa"/>
            <w:vMerge/>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ريال</w:t>
            </w: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أولًا: المبالغ التي استلمها السيد/</w:t>
            </w:r>
            <w:r w:rsidRPr="00E80048">
              <w:rPr>
                <w:rFonts w:ascii="AXtManal" w:hAnsi="AXtManal" w:cs="Simplified Arabic" w:hint="cs"/>
                <w:sz w:val="32"/>
                <w:szCs w:val="32"/>
                <w:highlight w:val="yellow"/>
                <w:rtl/>
                <w:lang w:bidi="ar-EG"/>
              </w:rPr>
              <w:t xml:space="preserve"> المدعى عليه</w:t>
            </w:r>
            <w:r w:rsidRPr="00E849B2">
              <w:rPr>
                <w:rFonts w:ascii="AXtManal" w:hAnsi="AXtManal" w:cs="Simplified Arabic"/>
                <w:sz w:val="32"/>
                <w:szCs w:val="32"/>
                <w:rtl/>
                <w:lang w:bidi="ar-EG"/>
              </w:rPr>
              <w:t xml:space="preserve"> (...)</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1- سند رقم 340 وتاريخ 23/11/2004م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0048">
              <w:rPr>
                <w:rFonts w:ascii="AXtManal" w:hAnsi="AXtManal" w:cs="Simplified Arabic"/>
                <w:sz w:val="32"/>
                <w:szCs w:val="32"/>
                <w:highlight w:val="yellow"/>
                <w:rtl/>
                <w:lang w:bidi="ar-EG"/>
              </w:rPr>
              <w:t>60000</w:t>
            </w:r>
            <w:r w:rsidRPr="00E80048">
              <w:rPr>
                <w:rFonts w:ascii="AXtManal" w:hAnsi="AXtManal" w:cs="Simplified Arabic" w:hint="cs"/>
                <w:sz w:val="32"/>
                <w:szCs w:val="32"/>
                <w:highlight w:val="yellow"/>
                <w:rtl/>
                <w:lang w:bidi="ar-EG"/>
              </w:rPr>
              <w:t>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2- سند رقم 401 وتاريخ 24/11/2004م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870000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3- سند رقم 731 وتاريخ 29/11/2004م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837000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4- سند رقم 939 وتاريخ 30/11/2004م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877000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5- سند رقم 952 وتاريخ 30/11/2004م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192000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6- سند رقم 1091 وتاريخ 5/12/2004م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220000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7- سند رقم 1306 وتاريخ 8/12/2004م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115000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lastRenderedPageBreak/>
              <w:t>8- سند رقم 1704 وتاريخ 11/12/2004م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40000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9- سند رقم 1441 وتاريخ 11/12/2004م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40000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10- سند رقم 1808 وتاريخ 15/12/2004م </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100000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11- سند رقم 1893 وتاريخ 19/12/2004م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80000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12- سند رقم 5917 وتاريخ 28/2/2005م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500000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ثانيًا: المبالغ المضافة لحساب السيد/</w:t>
            </w:r>
            <w:r>
              <w:rPr>
                <w:rFonts w:ascii="AXtManal" w:hAnsi="AXtManal" w:cs="Simplified Arabic" w:hint="cs"/>
                <w:sz w:val="32"/>
                <w:szCs w:val="32"/>
                <w:rtl/>
                <w:lang w:bidi="ar-EG"/>
              </w:rPr>
              <w:t xml:space="preserve"> </w:t>
            </w:r>
            <w:r w:rsidRPr="00E80048">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xml:space="preserve"> (...) (الأرباح الدفترية المحتسبة)</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4471000</w:t>
            </w: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ثالثًا: المبالغ المسددة للسيد/ </w:t>
            </w:r>
            <w:r w:rsidRPr="00E80048">
              <w:rPr>
                <w:rFonts w:ascii="AXtManal" w:hAnsi="AXtManal" w:cs="Simplified Arabic" w:hint="cs"/>
                <w:sz w:val="32"/>
                <w:szCs w:val="32"/>
                <w:highlight w:val="yellow"/>
                <w:rtl/>
                <w:lang w:bidi="ar-EG"/>
              </w:rPr>
              <w:t>المدعي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1- قسيمة إيداع بتاريخ 12/3/2005م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1477000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2- قسيمة إيداع بتاريخ 3/4/2005م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106500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3- قسيمة إيداع بتاريخ 9/4/2005م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50000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4- قسيمة إيداع بتاريخ 14/4/2005م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300000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5- تحويل بتاريخ 4/1/2005م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526200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6- شيك رقم 6 بتاريخ 13/1/2005م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149700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lastRenderedPageBreak/>
              <w:t>7- قسيمة إيداع بتاريخ 2/5/2005م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142900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8- قسيمة إيداع بتاريخ 2/5/2005م</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80000</w:t>
            </w: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2832300</w:t>
            </w:r>
          </w:p>
        </w:tc>
      </w:tr>
      <w:tr w:rsidR="003232CE" w:rsidRPr="00E849B2" w:rsidTr="0049655D">
        <w:tc>
          <w:tcPr>
            <w:tcW w:w="4886" w:type="dxa"/>
            <w:shd w:val="clear" w:color="auto" w:fill="auto"/>
          </w:tcPr>
          <w:p w:rsidR="003232CE" w:rsidRPr="00E849B2" w:rsidRDefault="003232CE" w:rsidP="0049655D">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الرصيد الدفتري المستحق للسيد/</w:t>
            </w:r>
            <w:r>
              <w:rPr>
                <w:rFonts w:ascii="AXtManal" w:hAnsi="AXtManal" w:cs="Simplified Arabic" w:hint="cs"/>
                <w:sz w:val="32"/>
                <w:szCs w:val="32"/>
                <w:rtl/>
                <w:lang w:bidi="ar-EG"/>
              </w:rPr>
              <w:t xml:space="preserve"> </w:t>
            </w:r>
            <w:r w:rsidRPr="00E80048">
              <w:rPr>
                <w:rFonts w:ascii="AXtManal" w:hAnsi="AXtManal" w:cs="Simplified Arabic" w:hint="cs"/>
                <w:sz w:val="32"/>
                <w:szCs w:val="32"/>
                <w:highlight w:val="yellow"/>
                <w:rtl/>
                <w:lang w:bidi="ar-EG"/>
              </w:rPr>
              <w:t>المدعي</w:t>
            </w:r>
            <w:r w:rsidRPr="00E849B2">
              <w:rPr>
                <w:rFonts w:ascii="AXtManal" w:hAnsi="AXtManal" w:cs="Simplified Arabic"/>
                <w:sz w:val="32"/>
                <w:szCs w:val="32"/>
                <w:rtl/>
                <w:lang w:bidi="ar-EG"/>
              </w:rPr>
              <w:t xml:space="preserve"> (...)</w:t>
            </w:r>
          </w:p>
        </w:tc>
        <w:tc>
          <w:tcPr>
            <w:tcW w:w="2520"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p>
        </w:tc>
        <w:tc>
          <w:tcPr>
            <w:tcW w:w="2448" w:type="dxa"/>
            <w:shd w:val="clear" w:color="auto" w:fill="auto"/>
          </w:tcPr>
          <w:p w:rsidR="003232CE" w:rsidRPr="00E849B2" w:rsidRDefault="003232CE" w:rsidP="0049655D">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1638700</w:t>
            </w:r>
          </w:p>
        </w:tc>
      </w:tr>
    </w:tbl>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sz w:val="32"/>
          <w:szCs w:val="32"/>
          <w:rtl/>
          <w:lang w:bidi="ar-EG"/>
        </w:rPr>
        <w:t>هذا ما أردنا إيضاحه لفضيلتكم، وذلك في ضوء المستندات والحسابات التي اطلعنا عليها حتى تاريخ إعداد هذا التقرير والتي قدمها لنا السيد/</w:t>
      </w:r>
      <w:r>
        <w:rPr>
          <w:rFonts w:ascii="AXtManal" w:hAnsi="AXtManal" w:cs="Simplified Arabic" w:hint="cs"/>
          <w:sz w:val="32"/>
          <w:szCs w:val="32"/>
          <w:rtl/>
          <w:lang w:bidi="ar-EG"/>
        </w:rPr>
        <w:t xml:space="preserve"> </w:t>
      </w:r>
      <w:r w:rsidRPr="00E80048">
        <w:rPr>
          <w:rFonts w:ascii="AXtManal" w:hAnsi="AXtManal" w:cs="Simplified Arabic" w:hint="cs"/>
          <w:sz w:val="32"/>
          <w:szCs w:val="32"/>
          <w:highlight w:val="yellow"/>
          <w:rtl/>
          <w:lang w:bidi="ar-EG"/>
        </w:rPr>
        <w:t>المدعى عليه</w:t>
      </w:r>
      <w:r w:rsidRPr="00E849B2">
        <w:rPr>
          <w:rFonts w:ascii="AXtManal" w:hAnsi="AXtManal" w:cs="Simplified Arabic"/>
          <w:sz w:val="32"/>
          <w:szCs w:val="32"/>
          <w:rtl/>
          <w:lang w:bidi="ar-EG"/>
        </w:rPr>
        <w:t xml:space="preserve"> (...) أ.هـ. وقد تَمَّ تزويد المُدَّعي بنسخة من التقرير المحاسبي المذكور وطلب مهلة للاطلاع والرد.</w:t>
      </w:r>
      <w:r>
        <w:rPr>
          <w:rFonts w:ascii="AXtManal" w:hAnsi="AXtManal" w:cs="Simplified Arabic" w:hint="cs"/>
          <w:sz w:val="32"/>
          <w:szCs w:val="32"/>
          <w:rtl/>
          <w:lang w:bidi="ar-EG"/>
        </w:rPr>
        <w:t xml:space="preserve"> </w:t>
      </w:r>
      <w:r w:rsidRPr="00AA00AE">
        <w:rPr>
          <w:rFonts w:ascii="AXtManal" w:hAnsi="AXtManal" w:cs="Simplified Arabic"/>
          <w:color w:val="000000" w:themeColor="text1"/>
          <w:sz w:val="32"/>
          <w:szCs w:val="32"/>
          <w:rtl/>
          <w:lang w:bidi="ar-EG"/>
        </w:rPr>
        <w:t>وبجلسة يوم الأربعاء 29/2/1435هـ</w:t>
      </w:r>
      <w:r w:rsidRPr="00E849B2">
        <w:rPr>
          <w:rFonts w:ascii="AXtManal" w:hAnsi="AXtManal" w:cs="Simplified Arabic"/>
          <w:sz w:val="32"/>
          <w:szCs w:val="32"/>
          <w:rtl/>
          <w:lang w:bidi="ar-EG"/>
        </w:rPr>
        <w:t xml:space="preserve"> ذكر وكيل المحاسب القانوني أنَّه بعد الجلسة الماضية قدم له المُدَّعى عليه أصالة مستند يفيد بأن المُدَّعي قد استلم مبلغ إضافي عمَّا انتهى إليه تقريره وهو عبارة عن اثنين وخمسين ألف ريال بموجب شيك رقم 14 وتاريخ 2/2/2005م المسحوب على البنك الأهلي التجاري ليصبح إجمالي المبلغ المستحق للمُدَّعي بعد خصمه مليون وخمسمائة وستة وثمانون ألف وسبعمائة ريال ثم عقب المُدَّعي أصالة بأنَّه</w:t>
      </w:r>
      <w:r>
        <w:rPr>
          <w:rFonts w:ascii="AXtManal" w:hAnsi="AXtManal" w:cs="Simplified Arabic" w:hint="cs"/>
          <w:sz w:val="32"/>
          <w:szCs w:val="32"/>
          <w:rtl/>
          <w:lang w:bidi="ar-EG"/>
        </w:rPr>
        <w:t xml:space="preserve"> </w:t>
      </w:r>
      <w:r w:rsidRPr="00AA00AE">
        <w:rPr>
          <w:rFonts w:ascii="AXtManal" w:hAnsi="AXtManal" w:cs="Simplified Arabic" w:hint="cs"/>
          <w:sz w:val="32"/>
          <w:szCs w:val="32"/>
          <w:highlight w:val="yellow"/>
          <w:rtl/>
          <w:lang w:bidi="ar-EG"/>
        </w:rPr>
        <w:t>يقر</w:t>
      </w:r>
      <w:r w:rsidRPr="00E849B2">
        <w:rPr>
          <w:rFonts w:ascii="AXtManal" w:hAnsi="AXtManal" w:cs="Simplified Arabic"/>
          <w:sz w:val="32"/>
          <w:szCs w:val="32"/>
          <w:rtl/>
          <w:lang w:bidi="ar-EG"/>
        </w:rPr>
        <w:t xml:space="preserve"> بصحة ما انتهى إليه التقرير وأنَّه أيضًا قد استلم الشيك المشار إليه أعلاه بمبلغ اثنين وخمسين ألف ريال ليصبح المبلغ الذي يطالب به مليون وخمسمائة وستة وثمانون ألف وسبعمائة ريال وأنَّه يحصر دعواه فيه ثم عقب المُدَّعى عليه أصالة بأنَّه لا مانع لديه من انسحاب المُدَّعي بعد إجراء المحاسبة وتصفية الشركة ثم قرر الطرفان الاكتفاء وطلبا الفصل في القضية بحالتها الراهنة.</w:t>
      </w:r>
      <w:r>
        <w:rPr>
          <w:rFonts w:ascii="AXtManal" w:hAnsi="AXtManal" w:cs="Simplified Arabic" w:hint="cs"/>
          <w:sz w:val="32"/>
          <w:szCs w:val="32"/>
          <w:rtl/>
          <w:lang w:bidi="ar-EG"/>
        </w:rPr>
        <w:t xml:space="preserve">                             </w:t>
      </w:r>
    </w:p>
    <w:p w:rsidR="003232CE" w:rsidRDefault="003232CE" w:rsidP="003232CE">
      <w:pPr>
        <w:spacing w:line="240" w:lineRule="auto"/>
        <w:jc w:val="center"/>
        <w:rPr>
          <w:rFonts w:ascii="AXtManal" w:hAnsi="AXtManal" w:cs="Simplified Arabic"/>
          <w:sz w:val="32"/>
          <w:szCs w:val="32"/>
          <w:rtl/>
          <w:lang w:bidi="ar-EG"/>
        </w:rPr>
      </w:pPr>
      <w:r w:rsidRPr="00D3307C">
        <w:rPr>
          <w:rFonts w:ascii="AXtManal" w:hAnsi="AXtManal" w:cs="Simplified Arabic" w:hint="cs"/>
          <w:b/>
          <w:bCs/>
          <w:sz w:val="32"/>
          <w:szCs w:val="32"/>
          <w:rtl/>
          <w:lang w:bidi="ar-EG"/>
        </w:rPr>
        <w:t>الأسباب</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 وتأصيلًا على ما تقدم، وحيث إن المُدَّعي يحصر دعواه في المطالبة بإلزام المُدَّعى عليه بإعادة المتبقي من رأس ماله المسلم له والبالغ قدره مليون وخمسمائة وستة وثمانون ألف</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 وسبعمائة ريال، ولما كان الثابت أن العلاقة التي تربط طرفي الدعوى يحكمها من حَيْثُ التأصيل عقد شركة </w:t>
      </w:r>
      <w:r w:rsidRPr="00AA00AE">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باتفاق الشركاء المؤرخ في </w:t>
      </w:r>
      <w:r w:rsidRPr="00E849B2">
        <w:rPr>
          <w:rFonts w:ascii="AXtManal" w:hAnsi="AXtManal" w:cs="Simplified Arabic"/>
          <w:sz w:val="32"/>
          <w:szCs w:val="32"/>
          <w:rtl/>
          <w:lang w:bidi="ar-EG"/>
        </w:rPr>
        <w:lastRenderedPageBreak/>
        <w:t xml:space="preserve">15/7/1426هـ والذي تبين منه أن المُدَّعي سبق أن تعاقد مع المُدَّعى عليه بموجب عقود شركة </w:t>
      </w:r>
      <w:r w:rsidRPr="00AA00AE">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الموضحة أرقامها ومبال</w:t>
      </w:r>
      <w:r>
        <w:rPr>
          <w:rFonts w:ascii="AXtManal" w:hAnsi="AXtManal" w:cs="Simplified Arabic"/>
          <w:sz w:val="32"/>
          <w:szCs w:val="32"/>
          <w:rtl/>
          <w:lang w:bidi="ar-EG"/>
        </w:rPr>
        <w:t>غها بجلسة يوم السبت 25/2/1432هـ</w:t>
      </w:r>
      <w:r w:rsidRPr="00E849B2">
        <w:rPr>
          <w:rFonts w:ascii="AXtManal" w:hAnsi="AXtManal" w:cs="Simplified Arabic"/>
          <w:sz w:val="32"/>
          <w:szCs w:val="32"/>
          <w:rtl/>
          <w:lang w:bidi="ar-EG"/>
        </w:rPr>
        <w:t xml:space="preserve"> ومِنْ ثَمَّ انتقل بعض رأس مال المُدَّعي من شركة </w:t>
      </w:r>
      <w:r w:rsidRPr="00AA00AE">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لشركة </w:t>
      </w:r>
      <w:r w:rsidRPr="00AA00AE">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 وتَمَّ تسجيله باسم والده بعقد التأسيس برقم (123) وقدره مائتان وتسعون ألف ريال، ومع ذلك فإن الدائرة وهي في معرض دراستها للقضية وما أبانته محكمة الاستئناف بشأنها وما قدمه كل طرف من بينات ودفوع؛ وتنزيل ذلك على الأسس العامة للتعاقد مع التأكيد على ما جاء في أسباب حكم الدائرة السابق، من أنَّه يتعين معه النظر والتدقيق فيما أورده المُدَّعى عليه بجلسة الثلاثاء 8/3/1428هـ في القضية رقم 2136/2/ق لعام 1427هـ بِمَا نصه:"أن أموال الشركة (شركة</w:t>
      </w:r>
      <w:r>
        <w:rPr>
          <w:rFonts w:ascii="AXtManal" w:hAnsi="AXtManal" w:cs="Simplified Arabic" w:hint="cs"/>
          <w:sz w:val="32"/>
          <w:szCs w:val="32"/>
          <w:rtl/>
          <w:lang w:bidi="ar-EG"/>
        </w:rPr>
        <w:t xml:space="preserve"> </w:t>
      </w:r>
      <w:r w:rsidRPr="00DD27A9">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مجمدة لدى البنوك من نهاية عام 1425هـ حتى شهر جمادي الثاني 1427هـ ولم يكن للشركة أعمال تلك الفترة وليس لدي شيء يتعلق بشركة </w:t>
      </w:r>
      <w:r w:rsidRPr="00DD27A9">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 ولا يوجد بها قوائم مالية وهي شركة منتهية... ورأس المال </w:t>
      </w:r>
      <w:r>
        <w:rPr>
          <w:rFonts w:ascii="AXtManal" w:hAnsi="AXtManal" w:cs="Simplified Arabic" w:hint="cs"/>
          <w:sz w:val="32"/>
          <w:szCs w:val="32"/>
          <w:rtl/>
          <w:lang w:bidi="ar-EG"/>
        </w:rPr>
        <w:t>ا</w:t>
      </w:r>
      <w:r w:rsidRPr="00E849B2">
        <w:rPr>
          <w:rFonts w:ascii="AXtManal" w:hAnsi="AXtManal" w:cs="Simplified Arabic"/>
          <w:sz w:val="32"/>
          <w:szCs w:val="32"/>
          <w:rtl/>
          <w:lang w:bidi="ar-EG"/>
        </w:rPr>
        <w:t xml:space="preserve">نتقل إلى شركة </w:t>
      </w:r>
      <w:r w:rsidRPr="00AA00AE">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لمن أراد الاستمرار وتَمَّ إرجاع رأس المال لمن أراد الانسحاب وليس هناك تصفية للشركة وانتقال رأس المال انتقال في الذمة</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وهو ما أكده المُدَّعى عليه بمذكرته المقدمة للدائرة بتاريخ 16/5/1428هـ والذي أصدرت الدائرة حكمها رقم 86/د/تج/12 لعام 1428هـ وجاء في مضمون أسبابه وحيث إن الثابت المستقر فقهًا وقضاءً أن من الشروط الواجب توفرها في عقد الشركة حضور المال، لتتحقق مقصود الشركة، فلا تصح على مال غائب ولا على مال في الذمة، لأنه لا يمكن التصرف فيه بأي حال". انظر كشاف القناع (8/479)، والثابت مِمَّا أورده المُدَّعى عليه بإقراره السالف الذكر والذي أكده بمذكرته المشار إليها أعلاه بأن رأس مال شركة </w:t>
      </w:r>
      <w:r w:rsidRPr="00DD27A9">
        <w:rPr>
          <w:rFonts w:ascii="AXtManal" w:hAnsi="AXtManal" w:cs="Simplified Arabic" w:hint="cs"/>
          <w:sz w:val="32"/>
          <w:szCs w:val="32"/>
          <w:highlight w:val="yellow"/>
          <w:rtl/>
          <w:lang w:bidi="ar-EG"/>
        </w:rPr>
        <w:t>المحاصة</w:t>
      </w:r>
      <w:r w:rsidRPr="00E849B2">
        <w:rPr>
          <w:rFonts w:ascii="AXtManal" w:hAnsi="AXtManal" w:cs="Simplified Arabic"/>
          <w:sz w:val="32"/>
          <w:szCs w:val="32"/>
          <w:rtl/>
          <w:lang w:bidi="ar-EG"/>
        </w:rPr>
        <w:t xml:space="preserve"> لشركة </w:t>
      </w:r>
      <w:r w:rsidRPr="00AA00AE">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في الذمة لحجر ولي الأمر على مال الشركة وتجميده لدى البنوك، وحيث تشير الدائرة للمعاملة الواردة من </w:t>
      </w:r>
      <w:r w:rsidRPr="00DD27A9">
        <w:rPr>
          <w:rFonts w:ascii="AXtManal" w:hAnsi="AXtManal" w:cs="Simplified Arabic"/>
          <w:sz w:val="32"/>
          <w:szCs w:val="32"/>
          <w:highlight w:val="yellow"/>
          <w:rtl/>
          <w:lang w:bidi="ar-EG"/>
        </w:rPr>
        <w:t>شرط</w:t>
      </w:r>
      <w:r w:rsidRPr="00DD27A9">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السلامة برقم 5250/5/18 وتاريخ 2/6/1428هـ والمحالة للديوان بكامل ملف التحقيق الخاص بالمُدَّعى عليه والمتضمنة إقرار المُدَّعى عليه لدى شرطة السلامة بتاريخ 4/12/1426هـ </w:t>
      </w:r>
      <w:r w:rsidRPr="00E849B2">
        <w:rPr>
          <w:rFonts w:ascii="AXtManal" w:hAnsi="AXtManal" w:cs="Simplified Arabic" w:hint="cs"/>
          <w:sz w:val="32"/>
          <w:szCs w:val="32"/>
          <w:rtl/>
          <w:lang w:bidi="ar-EG"/>
        </w:rPr>
        <w:t>بالآتي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"أقر أنا المدعو/(...) سعودي الجنسية بالهوية رقم (...) مصدرها جدة في 23/6/1407هـ بأن عدد المساهمين معي والذين قرروا انسح</w:t>
      </w:r>
      <w:r>
        <w:rPr>
          <w:rFonts w:ascii="AXtManal" w:hAnsi="AXtManal" w:cs="Simplified Arabic"/>
          <w:sz w:val="32"/>
          <w:szCs w:val="32"/>
          <w:rtl/>
          <w:lang w:bidi="ar-EG"/>
        </w:rPr>
        <w:t xml:space="preserve">ابهم من المساهمة يبلغ </w:t>
      </w:r>
      <w:r>
        <w:rPr>
          <w:rFonts w:ascii="AXtManal" w:hAnsi="AXtManal" w:cs="Simplified Arabic"/>
          <w:sz w:val="32"/>
          <w:szCs w:val="32"/>
          <w:rtl/>
          <w:lang w:bidi="ar-EG"/>
        </w:rPr>
        <w:lastRenderedPageBreak/>
        <w:t xml:space="preserve">عددهم </w:t>
      </w:r>
      <w:r w:rsidRPr="007F7837">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وسبعة مساهمين تقدر أمواله</w:t>
      </w:r>
      <w:r>
        <w:rPr>
          <w:rFonts w:ascii="AXtManal" w:hAnsi="AXtManal" w:cs="Simplified Arabic"/>
          <w:sz w:val="32"/>
          <w:szCs w:val="32"/>
          <w:rtl/>
          <w:lang w:bidi="ar-EG"/>
        </w:rPr>
        <w:t xml:space="preserve">م بمبلغ خمسة وعشرين مليون </w:t>
      </w:r>
      <w:r w:rsidRPr="007F7837">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وخمسين ألف ومائتي ريال بِحَسَب ما هو موضح ببيان الأشخاص المنسحبين ومبلغ كل واحد منهم أمام اسمه وأقر بأن هذه الأسماء والمبالغ صحيحة وأتحمل جميع ما يترتب على ذلك وأنني مستعد بتحمل تبعات ذلك في حال ظهور مساهمين جدد يريدون المطالبة بحقوقهم كما أقر بصحة بيانات وأسماء الأشخاص الذين يريدون</w:t>
      </w:r>
      <w:r>
        <w:rPr>
          <w:rFonts w:ascii="AXtManal" w:hAnsi="AXtManal" w:cs="Simplified Arabic"/>
          <w:sz w:val="32"/>
          <w:szCs w:val="32"/>
          <w:rtl/>
          <w:lang w:bidi="ar-EG"/>
        </w:rPr>
        <w:t xml:space="preserve"> الاستمرار في الشركة وعددهم </w:t>
      </w:r>
      <w:r w:rsidRPr="007F7837">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وتسعة عشر مساهمًا ومبالغهم تقدر بستة وخمسين مليونًا وخمسة آلاف ريال وأقر بأن هذه الأسماء والمبالغ صحيحة ومستعد بتحمل كامل المسؤولية في حال ورود خلاف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ومع ذلك فقد تبين للدائرة تناقض هذا الإقرار من المُدَّعى عليه مع ما أورده في مذكرته المشار إليها أعلاه والمقدمة للدائرة بتاريخ 16/5/1428هـ والذي جاء تحت بند عدد الشركاء ما يلي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"ينقسم عدد الشركاء إلى ثلاثة أقسام: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 الشركاء المفسوخ عقدهم والذين استلموا رأس مالهم كاملًا: بلغ عدد الشركاء المنسحبين والذين استلموا رأس مالهم (1242 شريك) بإجمالي رأس مال وقدره 72.989.000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ب) بلغ عدد الشركاء المستمرين في الشركة (2232شريك) بإجمالي رأس مال </w:t>
      </w:r>
      <w:r w:rsidRPr="00DD27A9">
        <w:rPr>
          <w:rFonts w:ascii="AXtManal" w:hAnsi="AXtManal" w:cs="Simplified Arabic"/>
          <w:sz w:val="32"/>
          <w:szCs w:val="32"/>
          <w:highlight w:val="yellow"/>
          <w:rtl/>
          <w:lang w:bidi="ar-EG"/>
        </w:rPr>
        <w:t>1</w:t>
      </w:r>
      <w:r w:rsidRPr="00DD27A9">
        <w:rPr>
          <w:rFonts w:ascii="AXtManal" w:hAnsi="AXtManal" w:cs="Simplified Arabic" w:hint="cs"/>
          <w:sz w:val="32"/>
          <w:szCs w:val="32"/>
          <w:highlight w:val="yellow"/>
          <w:rtl/>
          <w:lang w:bidi="ar-EG"/>
        </w:rPr>
        <w:t>.</w:t>
      </w:r>
      <w:r w:rsidRPr="00DD27A9">
        <w:rPr>
          <w:rFonts w:ascii="AXtManal" w:hAnsi="AXtManal" w:cs="Simplified Arabic"/>
          <w:sz w:val="32"/>
          <w:szCs w:val="32"/>
          <w:highlight w:val="yellow"/>
          <w:rtl/>
          <w:lang w:bidi="ar-EG"/>
        </w:rPr>
        <w:t>350</w:t>
      </w:r>
      <w:r w:rsidRPr="00DD27A9">
        <w:rPr>
          <w:rFonts w:ascii="AXtManal" w:hAnsi="AXtManal" w:cs="Simplified Arabic" w:hint="cs"/>
          <w:sz w:val="32"/>
          <w:szCs w:val="32"/>
          <w:highlight w:val="yellow"/>
          <w:rtl/>
          <w:lang w:bidi="ar-EG"/>
        </w:rPr>
        <w:t>.</w:t>
      </w:r>
      <w:r w:rsidRPr="00DD27A9">
        <w:rPr>
          <w:rFonts w:ascii="AXtManal" w:hAnsi="AXtManal" w:cs="Simplified Arabic"/>
          <w:sz w:val="32"/>
          <w:szCs w:val="32"/>
          <w:highlight w:val="yellow"/>
          <w:rtl/>
          <w:lang w:bidi="ar-EG"/>
        </w:rPr>
        <w:t>599</w:t>
      </w:r>
      <w:r w:rsidRPr="00DD27A9">
        <w:rPr>
          <w:rFonts w:ascii="AXtManal" w:hAnsi="AXtManal" w:cs="Simplified Arabic" w:hint="cs"/>
          <w:sz w:val="32"/>
          <w:szCs w:val="32"/>
          <w:highlight w:val="yellow"/>
          <w:rtl/>
          <w:lang w:bidi="ar-EG"/>
        </w:rPr>
        <w:t>.</w:t>
      </w:r>
      <w:r w:rsidRPr="00DD27A9">
        <w:rPr>
          <w:rFonts w:ascii="AXtManal" w:hAnsi="AXtManal" w:cs="Simplified Arabic"/>
          <w:sz w:val="32"/>
          <w:szCs w:val="32"/>
          <w:highlight w:val="yellow"/>
          <w:rtl/>
          <w:lang w:bidi="ar-EG"/>
        </w:rPr>
        <w:t>000 ريال</w:t>
      </w:r>
      <w:r w:rsidRPr="00E849B2">
        <w:rPr>
          <w:rFonts w:ascii="AXtManal" w:hAnsi="AXtManal" w:cs="Simplified Arabic"/>
          <w:sz w:val="32"/>
          <w:szCs w:val="32"/>
          <w:rtl/>
          <w:lang w:bidi="ar-EG"/>
        </w:rPr>
        <w:t>. وا</w:t>
      </w:r>
      <w:r>
        <w:rPr>
          <w:rFonts w:ascii="AXtManal" w:hAnsi="AXtManal" w:cs="Simplified Arabic"/>
          <w:sz w:val="32"/>
          <w:szCs w:val="32"/>
          <w:rtl/>
          <w:lang w:bidi="ar-EG"/>
        </w:rPr>
        <w:t xml:space="preserve">لمسجل منهم في وزارة التجارة </w:t>
      </w:r>
      <w:r w:rsidRPr="007F7837">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وتسعة عشر شريكًا والباقي جاري العمل على تسجيلهم خلال الشهر القادم بإذن الله.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ج) الشركاء المطالب</w:t>
      </w:r>
      <w:r>
        <w:rPr>
          <w:rFonts w:ascii="AXtManal" w:hAnsi="AXtManal" w:cs="Simplified Arabic" w:hint="cs"/>
          <w:sz w:val="32"/>
          <w:szCs w:val="32"/>
          <w:rtl/>
          <w:lang w:bidi="ar-EG"/>
        </w:rPr>
        <w:t>و</w:t>
      </w:r>
      <w:r w:rsidRPr="00E849B2">
        <w:rPr>
          <w:rFonts w:ascii="AXtManal" w:hAnsi="AXtManal" w:cs="Simplified Arabic"/>
          <w:sz w:val="32"/>
          <w:szCs w:val="32"/>
          <w:rtl/>
          <w:lang w:bidi="ar-EG"/>
        </w:rPr>
        <w:t>ن بالانسحاب من ال</w:t>
      </w:r>
      <w:r>
        <w:rPr>
          <w:rFonts w:ascii="AXtManal" w:hAnsi="AXtManal" w:cs="Simplified Arabic"/>
          <w:sz w:val="32"/>
          <w:szCs w:val="32"/>
          <w:rtl/>
          <w:lang w:bidi="ar-EG"/>
        </w:rPr>
        <w:t xml:space="preserve">شركة: بلغ عدد الشركاء والذين </w:t>
      </w:r>
      <w:r w:rsidRPr="001845BB">
        <w:rPr>
          <w:rFonts w:ascii="AXtManal" w:hAnsi="AXtManal" w:cs="Simplified Arabic"/>
          <w:sz w:val="32"/>
          <w:szCs w:val="32"/>
          <w:highlight w:val="yellow"/>
          <w:rtl/>
          <w:lang w:bidi="ar-EG"/>
        </w:rPr>
        <w:t>يطلبون</w:t>
      </w:r>
      <w:r w:rsidRPr="00E849B2">
        <w:rPr>
          <w:rFonts w:ascii="AXtManal" w:hAnsi="AXtManal" w:cs="Simplified Arabic"/>
          <w:sz w:val="32"/>
          <w:szCs w:val="32"/>
          <w:rtl/>
          <w:lang w:bidi="ar-EG"/>
        </w:rPr>
        <w:t xml:space="preserve"> الانسحاب من الشركة 788 وبمبلغ إجمالي 36.979.000 ريال وسوف تقوم الشركة بتصفية حقوقهم بعد المحاسبة في 31/12/2007م علمًا بأن</w:t>
      </w:r>
      <w:r>
        <w:rPr>
          <w:rFonts w:ascii="AXtManal" w:hAnsi="AXtManal" w:cs="Simplified Arabic" w:hint="cs"/>
          <w:sz w:val="32"/>
          <w:szCs w:val="32"/>
          <w:rtl/>
          <w:lang w:bidi="ar-EG"/>
        </w:rPr>
        <w:t>هم</w:t>
      </w:r>
      <w:r w:rsidRPr="00E849B2">
        <w:rPr>
          <w:rFonts w:ascii="AXtManal" w:hAnsi="AXtManal" w:cs="Simplified Arabic"/>
          <w:sz w:val="32"/>
          <w:szCs w:val="32"/>
          <w:rtl/>
          <w:lang w:bidi="ar-EG"/>
        </w:rPr>
        <w:t xml:space="preserve"> قد استلموا مب</w:t>
      </w:r>
      <w:r>
        <w:rPr>
          <w:rFonts w:ascii="AXtManal" w:hAnsi="AXtManal" w:cs="Simplified Arabic"/>
          <w:sz w:val="32"/>
          <w:szCs w:val="32"/>
          <w:rtl/>
          <w:lang w:bidi="ar-EG"/>
        </w:rPr>
        <w:t xml:space="preserve">لغ (6.429.300 ريال) والباقي </w:t>
      </w:r>
      <w:r w:rsidRPr="001845BB">
        <w:rPr>
          <w:rFonts w:ascii="AXtManal" w:hAnsi="AXtManal" w:cs="Simplified Arabic"/>
          <w:sz w:val="32"/>
          <w:szCs w:val="32"/>
          <w:highlight w:val="yellow"/>
          <w:rtl/>
          <w:lang w:bidi="ar-EG"/>
        </w:rPr>
        <w:t>يصف</w:t>
      </w:r>
      <w:r w:rsidRPr="001845BB">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بعد المحاسبة، ويعتبر هؤلاء الشركاء من ضمن الشركة لأنهم وافقوا على الاستمرارية في الشركة سواء بإحضار وكالة شرعية والإقرار لدى الشركة بالموافقة أ</w:t>
      </w:r>
      <w:r>
        <w:rPr>
          <w:rFonts w:ascii="AXtManal" w:hAnsi="AXtManal" w:cs="Simplified Arabic"/>
          <w:sz w:val="32"/>
          <w:szCs w:val="32"/>
          <w:rtl/>
          <w:lang w:bidi="ar-EG"/>
        </w:rPr>
        <w:t xml:space="preserve">و بالإقرار لدى شرطة السلامة </w:t>
      </w:r>
      <w:r w:rsidRPr="001845BB">
        <w:rPr>
          <w:rFonts w:ascii="AXtManal" w:hAnsi="AXtManal" w:cs="Simplified Arabic"/>
          <w:sz w:val="32"/>
          <w:szCs w:val="32"/>
          <w:highlight w:val="yellow"/>
          <w:rtl/>
          <w:lang w:bidi="ar-EG"/>
        </w:rPr>
        <w:t>بجد</w:t>
      </w:r>
      <w:r w:rsidRPr="001845B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بالموافقة على الاستمرار في الشركة وقد بلغ عدد الذين وقعوا إقرار بذلك بِحَسَب الكشف المرفق 1737 شريك". مِمَّا يعد معه هذا التناقض تحايل وكذب على الجهات الرسمية والقضائية ومخادعة منه لها. كما تشير الدائرة لأمر أمير منطقة مكة المكرمة رقم 92638/د في 26/7/1426هـ بشأن قضية المُدَّعى عليه بتشكيل لجنة من مندوب عن مُؤَسَّسَة النقد وعن فرع وزارة التجارة والصناعة بجدة وعن شرطة </w:t>
      </w:r>
      <w:r w:rsidRPr="00E849B2">
        <w:rPr>
          <w:rFonts w:ascii="AXtManal" w:hAnsi="AXtManal" w:cs="Simplified Arabic"/>
          <w:sz w:val="32"/>
          <w:szCs w:val="32"/>
          <w:rtl/>
          <w:lang w:bidi="ar-EG"/>
        </w:rPr>
        <w:lastRenderedPageBreak/>
        <w:t xml:space="preserve">محافظة جدة وانتهت إلى النتائج التالية: أولًا: أن بداية نشاط المذكور جمع الأموال بدون ترخيص رسمي حَيْثُ كان يستقطب أموال المساهمين قبل الحصول على أي تصريح وتشغيلها فيما يسمى بطاقات سوا. ثانيًا: قيامه بالحصول على سجل تجاري في 2/8/1426هـ وتحويل شركته من شركة </w:t>
      </w:r>
      <w:r w:rsidRPr="001845BB">
        <w:rPr>
          <w:rFonts w:ascii="AXtManal" w:hAnsi="AXtManal" w:cs="Simplified Arabic" w:hint="cs"/>
          <w:sz w:val="32"/>
          <w:szCs w:val="32"/>
          <w:highlight w:val="yellow"/>
          <w:rtl/>
          <w:lang w:bidi="ar-EG"/>
        </w:rPr>
        <w:t>محاصة</w:t>
      </w:r>
      <w:r w:rsidRPr="00E849B2">
        <w:rPr>
          <w:rFonts w:ascii="AXtManal" w:hAnsi="AXtManal" w:cs="Simplified Arabic"/>
          <w:sz w:val="32"/>
          <w:szCs w:val="32"/>
          <w:rtl/>
          <w:lang w:bidi="ar-EG"/>
        </w:rPr>
        <w:t xml:space="preserve"> إلى شركة </w:t>
      </w:r>
      <w:r w:rsidRPr="001845BB">
        <w:rPr>
          <w:rFonts w:ascii="AXtManal" w:hAnsi="AXtManal" w:cs="Simplified Arabic" w:hint="cs"/>
          <w:sz w:val="32"/>
          <w:szCs w:val="32"/>
          <w:highlight w:val="yellow"/>
          <w:rtl/>
          <w:lang w:bidi="ar-EG"/>
        </w:rPr>
        <w:t>توصية بسيطة</w:t>
      </w:r>
      <w:r w:rsidRPr="00E849B2">
        <w:rPr>
          <w:rFonts w:ascii="AXtManal" w:hAnsi="AXtManal" w:cs="Simplified Arabic"/>
          <w:sz w:val="32"/>
          <w:szCs w:val="32"/>
          <w:rtl/>
          <w:lang w:bidi="ar-EG"/>
        </w:rPr>
        <w:t xml:space="preserve"> باسمه. ثالثًا: أن مجموع أرصدته المحجوزة لدى</w:t>
      </w:r>
      <w:r>
        <w:rPr>
          <w:rFonts w:ascii="AXtManal" w:hAnsi="AXtManal" w:cs="Simplified Arabic"/>
          <w:sz w:val="32"/>
          <w:szCs w:val="32"/>
          <w:rtl/>
          <w:lang w:bidi="ar-EG"/>
        </w:rPr>
        <w:t xml:space="preserve"> البنوك تسعة وأربعون مليونًا </w:t>
      </w:r>
      <w:r w:rsidRPr="007F7837">
        <w:rPr>
          <w:rFonts w:ascii="AXtManal" w:hAnsi="AXtManal" w:cs="Simplified Arabic"/>
          <w:sz w:val="32"/>
          <w:szCs w:val="32"/>
          <w:highlight w:val="yellow"/>
          <w:rtl/>
          <w:lang w:bidi="ar-EG"/>
        </w:rPr>
        <w:t>ومئة</w:t>
      </w:r>
      <w:r>
        <w:rPr>
          <w:rFonts w:ascii="AXtManal" w:hAnsi="AXtManal" w:cs="Simplified Arabic"/>
          <w:sz w:val="32"/>
          <w:szCs w:val="32"/>
          <w:rtl/>
          <w:lang w:bidi="ar-EG"/>
        </w:rPr>
        <w:t xml:space="preserve"> وتسعون ألفًا </w:t>
      </w:r>
      <w:r w:rsidRPr="007F7837">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واثنا</w:t>
      </w:r>
      <w:r>
        <w:rPr>
          <w:rFonts w:ascii="AXtManal" w:hAnsi="AXtManal" w:cs="Simplified Arabic"/>
          <w:sz w:val="32"/>
          <w:szCs w:val="32"/>
          <w:rtl/>
          <w:lang w:bidi="ar-EG"/>
        </w:rPr>
        <w:t xml:space="preserve">ن وعشرون ريالًا وخمسة وستون </w:t>
      </w:r>
      <w:r w:rsidRPr="001845BB">
        <w:rPr>
          <w:rFonts w:ascii="AXtManal" w:hAnsi="AXtManal" w:cs="Simplified Arabic"/>
          <w:sz w:val="32"/>
          <w:szCs w:val="32"/>
          <w:highlight w:val="yellow"/>
          <w:rtl/>
          <w:lang w:bidi="ar-EG"/>
        </w:rPr>
        <w:t>هلل</w:t>
      </w:r>
      <w:r w:rsidRPr="001845B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رابعًا: أن مجموع المبالغ التي في ذمته لصالح المساهمين الذين يريدون الانسحاب خ</w:t>
      </w:r>
      <w:r>
        <w:rPr>
          <w:rFonts w:ascii="AXtManal" w:hAnsi="AXtManal" w:cs="Simplified Arabic"/>
          <w:sz w:val="32"/>
          <w:szCs w:val="32"/>
          <w:rtl/>
          <w:lang w:bidi="ar-EG"/>
        </w:rPr>
        <w:t xml:space="preserve">مسة وعشرون مليونًا </w:t>
      </w:r>
      <w:r w:rsidRPr="007F7837">
        <w:rPr>
          <w:rFonts w:ascii="AXtManal" w:hAnsi="AXtManal" w:cs="Simplified Arabic"/>
          <w:sz w:val="32"/>
          <w:szCs w:val="32"/>
          <w:highlight w:val="yellow"/>
          <w:rtl/>
          <w:lang w:bidi="ar-EG"/>
        </w:rPr>
        <w:t>وتسعمئة</w:t>
      </w:r>
      <w:r w:rsidRPr="00E849B2">
        <w:rPr>
          <w:rFonts w:ascii="AXtManal" w:hAnsi="AXtManal" w:cs="Simplified Arabic"/>
          <w:sz w:val="32"/>
          <w:szCs w:val="32"/>
          <w:rtl/>
          <w:lang w:bidi="ar-EG"/>
        </w:rPr>
        <w:t xml:space="preserve"> وخمسون ألف ريال، وذلك وفق البيانات المقدمة من المذكور</w:t>
      </w:r>
      <w:r>
        <w:rPr>
          <w:rFonts w:ascii="AXtManal" w:hAnsi="AXtManal" w:cs="Simplified Arabic"/>
          <w:sz w:val="32"/>
          <w:szCs w:val="32"/>
          <w:rtl/>
          <w:lang w:bidi="ar-EG"/>
        </w:rPr>
        <w:t xml:space="preserve"> المصادق عليها شرعًا وعددهم </w:t>
      </w:r>
      <w:r w:rsidRPr="007F7837">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وتسعة أشخاص. خامسًا: قدم المذكور عقد تأسيس الش</w:t>
      </w:r>
      <w:r>
        <w:rPr>
          <w:rFonts w:ascii="AXtManal" w:hAnsi="AXtManal" w:cs="Simplified Arabic"/>
          <w:sz w:val="32"/>
          <w:szCs w:val="32"/>
          <w:rtl/>
          <w:lang w:bidi="ar-EG"/>
        </w:rPr>
        <w:t xml:space="preserve">ركة والسجل التجاري الصادر من </w:t>
      </w:r>
      <w:r w:rsidRPr="001845BB">
        <w:rPr>
          <w:rFonts w:ascii="AXtManal" w:hAnsi="AXtManal" w:cs="Simplified Arabic"/>
          <w:sz w:val="32"/>
          <w:szCs w:val="32"/>
          <w:highlight w:val="yellow"/>
          <w:rtl/>
          <w:lang w:bidi="ar-EG"/>
        </w:rPr>
        <w:t>فرع</w:t>
      </w:r>
      <w:r w:rsidRPr="00E849B2">
        <w:rPr>
          <w:rFonts w:ascii="AXtManal" w:hAnsi="AXtManal" w:cs="Simplified Arabic"/>
          <w:sz w:val="32"/>
          <w:szCs w:val="32"/>
          <w:rtl/>
          <w:lang w:bidi="ar-EG"/>
        </w:rPr>
        <w:t xml:space="preserve"> وزارة التجارة بجدة والموضح به نشاط الشركة وهو الاستيراد والتصدير والتسويق للغير </w:t>
      </w:r>
      <w:r w:rsidRPr="00D91062">
        <w:rPr>
          <w:rFonts w:ascii="AXtManal" w:hAnsi="AXtManal" w:cs="Simplified Arabic"/>
          <w:sz w:val="32"/>
          <w:szCs w:val="32"/>
          <w:rtl/>
          <w:lang w:bidi="ar-EG"/>
        </w:rPr>
        <w:t>وتَمَّ</w:t>
      </w:r>
      <w:r w:rsidRPr="00D91062">
        <w:rPr>
          <w:rFonts w:ascii="AXtManal" w:hAnsi="AXtManal" w:cs="Simplified Arabic" w:hint="cs"/>
          <w:sz w:val="32"/>
          <w:szCs w:val="32"/>
          <w:rtl/>
          <w:lang w:bidi="ar-EG"/>
        </w:rPr>
        <w:t>ت</w:t>
      </w:r>
      <w:r w:rsidRPr="00D91062">
        <w:rPr>
          <w:rFonts w:ascii="AXtManal" w:hAnsi="AXtManal" w:cs="Simplified Arabic"/>
          <w:sz w:val="32"/>
          <w:szCs w:val="32"/>
          <w:rtl/>
          <w:lang w:bidi="ar-EG"/>
        </w:rPr>
        <w:t xml:space="preserve"> المصادقة على عقد</w:t>
      </w:r>
      <w:r w:rsidRPr="00E849B2">
        <w:rPr>
          <w:rFonts w:ascii="AXtManal" w:hAnsi="AXtManal" w:cs="Simplified Arabic"/>
          <w:sz w:val="32"/>
          <w:szCs w:val="32"/>
          <w:rtl/>
          <w:lang w:bidi="ar-EG"/>
        </w:rPr>
        <w:t xml:space="preserve"> تأسيس الشركة من قبل وزارة التجارة. سادسًا: حضر الشركاء الذين يرغبون في الاستمرار في المساهمة مع المذكور لمركز شرطة السلامة بجدة وقرروا رغبتهم في استمرار المشاركة معه. سابعًا: تقدم المذكور للجنة بطلب إصدار شيكات مصرفية للمساهمين الذين يرغبون في الانسحاب بالخصم من حساباته لدى البنك الأهلي التجاري والبنك السعودي الهولندي. وارتأت اللجنة ما يلي: أولًا: أن يوجه خطاب لمُؤَسَّسَة النقد العربي السعودي بتكليف البنك الأهلي التجاري والبنك السعودي الهولندي بإصدار شيكات مصرفية بأسماء ومبالغ المساهمين الذين يريدون الانسحاب بِحَسَب بياناتهم ورفع الحجز عمَّا تبقى من أرصدته. ثانيًا: تزويد مركز شرطة السلامة بالشيكات المصرفية التي سيتم إصدارها بأسماء الأشخاص الذين يرغبون في الانسحاب ليتم تسليمها لأصحابها كون القضية لدى المركز المشار إليه. ثالثًا: بالنسبة للمساهمين الذين</w:t>
      </w:r>
      <w:r>
        <w:rPr>
          <w:rFonts w:ascii="AXtManal" w:hAnsi="AXtManal" w:cs="Simplified Arabic" w:hint="cs"/>
          <w:sz w:val="32"/>
          <w:szCs w:val="32"/>
          <w:rtl/>
          <w:lang w:bidi="ar-EG"/>
        </w:rPr>
        <w:t xml:space="preserve"> </w:t>
      </w:r>
      <w:r w:rsidRPr="007F3200">
        <w:rPr>
          <w:rFonts w:ascii="AXtManal" w:hAnsi="AXtManal" w:cs="Simplified Arabic" w:hint="cs"/>
          <w:sz w:val="32"/>
          <w:szCs w:val="32"/>
          <w:highlight w:val="yellow"/>
          <w:rtl/>
          <w:lang w:bidi="ar-EG"/>
        </w:rPr>
        <w:t>يرغبون</w:t>
      </w:r>
      <w:r w:rsidRPr="00E849B2">
        <w:rPr>
          <w:rFonts w:ascii="AXtManal" w:hAnsi="AXtManal" w:cs="Simplified Arabic"/>
          <w:sz w:val="32"/>
          <w:szCs w:val="32"/>
          <w:rtl/>
          <w:lang w:bidi="ar-EG"/>
        </w:rPr>
        <w:t xml:space="preserve"> في الاستمرار مع المذكور في الشركة فإنَّه في حال نشوء أي خلاف بينهم فيطبق</w:t>
      </w:r>
      <w:r>
        <w:rPr>
          <w:rFonts w:ascii="AXtManal" w:hAnsi="AXtManal" w:cs="Simplified Arabic" w:hint="cs"/>
          <w:sz w:val="32"/>
          <w:szCs w:val="32"/>
          <w:rtl/>
          <w:lang w:bidi="ar-EG"/>
        </w:rPr>
        <w:t xml:space="preserve"> </w:t>
      </w:r>
      <w:r w:rsidRPr="007F3200">
        <w:rPr>
          <w:rFonts w:ascii="AXtManal" w:hAnsi="AXtManal" w:cs="Simplified Arabic" w:hint="cs"/>
          <w:sz w:val="32"/>
          <w:szCs w:val="32"/>
          <w:highlight w:val="yellow"/>
          <w:rtl/>
          <w:lang w:bidi="ar-EG"/>
        </w:rPr>
        <w:t>عليهم</w:t>
      </w:r>
      <w:r w:rsidRPr="00E849B2">
        <w:rPr>
          <w:rFonts w:ascii="AXtManal" w:hAnsi="AXtManal" w:cs="Simplified Arabic"/>
          <w:sz w:val="32"/>
          <w:szCs w:val="32"/>
          <w:rtl/>
          <w:lang w:bidi="ar-EG"/>
        </w:rPr>
        <w:t xml:space="preserve"> ما ورد بعقد تأسيس الشركة. رابعًا: أن نشاط الشركة بِحَسَب التصريح الممنوح له من هيئة </w:t>
      </w:r>
      <w:r>
        <w:rPr>
          <w:rFonts w:ascii="AXtManal" w:hAnsi="AXtManal" w:cs="Simplified Arabic" w:hint="cs"/>
          <w:sz w:val="32"/>
          <w:szCs w:val="32"/>
          <w:rtl/>
          <w:lang w:bidi="ar-EG"/>
        </w:rPr>
        <w:t>الاتصالات وتقنية المعلومات</w:t>
      </w:r>
      <w:r w:rsidRPr="00E849B2">
        <w:rPr>
          <w:rFonts w:ascii="AXtManal" w:hAnsi="AXtManal" w:cs="Simplified Arabic"/>
          <w:sz w:val="32"/>
          <w:szCs w:val="32"/>
          <w:rtl/>
          <w:lang w:bidi="ar-EG"/>
        </w:rPr>
        <w:t xml:space="preserve"> يقتصر على خدمات الاستيراد والتصدير والتسويق للغير بِحَسَب السجل التجاري الممنوح له. وكما تشير الدائرة إلى برقية وزير المالية رقم 1/1035 تاريخ 1/2/1427هـ </w:t>
      </w:r>
      <w:r w:rsidRPr="00E849B2">
        <w:rPr>
          <w:rFonts w:ascii="AXtManal" w:hAnsi="AXtManal" w:cs="Simplified Arabic"/>
          <w:sz w:val="32"/>
          <w:szCs w:val="32"/>
          <w:rtl/>
          <w:lang w:bidi="ar-EG"/>
        </w:rPr>
        <w:lastRenderedPageBreak/>
        <w:t xml:space="preserve">المتضمنة أن المُدَّعى عليه تقدم بطلب لمُؤَسَّسَة النقد العربي السعودي بتاريخ 9/1/1427هـ متضمنًا أنَّه لا يوجد لديه مانع من حجز مبلغ الستة عشر مليونًا المتعلقة بقضيته مع الأمير (...) عوضًا عن إصدار ضمان بنكي بالمبلغ، وتشير الدائرة كذلك إلى خطاب محافظ مُؤَسَّسَة النقد العربي السعودي رقم 1948/م ظ/م أ ت وتاريخ 26/9/1427هـ المُتَضَمّن طلب المُدَّعى عليه إصدار شيكات مصرفية لعدد خمسة مساهمين، وذلك خصمًا من حسابه رقم (...) لدى البنك السعودي البريطاني وما أفادت به المُؤَسَّسَة من أن قيام المذكور بطلب صرف تلك الشيكات خصمًا من حسابه رقم (...) لدى البنك السعودي البريطاني رغم علمه بأن رصيد ذلك الحساب محجوز عليه لصالح الأمير (...) لحين انتهاء القضية يعد مخالفًا لما ورد ببرقية أمير منطقة مكة المكرمة رقم أ م/59429 وتاريخ 2/4/1427هـ، وحيث إن الثابت باطلاع الدائرة على خطاب وزير المالية رقم 1/7655 وتاريخ 24/8/1428هـ المبني على خطاب محافظ مُؤَسَّسَة النقد رقم 1833/م ظ/م أ ت وتاريخ 20/8/1428هـ المُتَضَمّن بأن المُؤَسَّسَة سبق أن قامت بالحجز على حسابات المذكور (المُدَّعى عليه) بموجب تعميم المُؤَسَّسَة رقم م أ ت/10 وتاريخ 6/1/1426هـ وقد بلغ إجمالي المبلغ المحجوز عليه في ذلك الوقت مبلغ وقدره (65/49.190.622) ريال كما أنه تَمَّ إصدار شيكات مصرفية بأسماء المساهمين المنسحبين من المساهمة مع المذكور، وذلك لعدد (376) شيكًا مصرفيًا بمبلغ إجمالي (8.756.100) ريال مسحوبة على البنك السعودي الهولندي كما تَمَّ الحجز على مبلغ وقدره (10.000.000) عشرة ملايين ريال في حسابه رقم (...) لدى البنك السعودي البريطاني بالإضافة إلى حجز مبلغ (6.000.000) ستة مليون ريال في حسابه رقم (...) لدى البنك العربي الوطني. الأمر الذي يعد معه تصرف المُدَّعى عليه مخالفًا للشروط الواجب توفرها في عقد الشركة إذ لا يصح عقدها على مال غائب وقد قرر المُدَّعى عليه أن عقدها كان في الوقت الذي كان فيه رأس المال مجمدًا من قبل البنوك وحيث يشترط لصحة عقد الشركة تقديم حصص الشركاء وتسليمها في الوقت المحدد وبالطريقة التي يعينها النظام أو العقد، فالثابت أن المبالغ التي قامت على أساسها الشركة محجوزة لا يمكن التصرف بها بل إن حصص </w:t>
      </w:r>
      <w:r w:rsidRPr="00E849B2">
        <w:rPr>
          <w:rFonts w:ascii="AXtManal" w:hAnsi="AXtManal" w:cs="Simplified Arabic"/>
          <w:sz w:val="32"/>
          <w:szCs w:val="32"/>
          <w:rtl/>
          <w:lang w:bidi="ar-EG"/>
        </w:rPr>
        <w:lastRenderedPageBreak/>
        <w:t xml:space="preserve">الشركاء الممثلة لرأس مال الشركة من حَيْثُ الواقع معدومة لا وجود </w:t>
      </w:r>
      <w:r w:rsidRPr="00D91062">
        <w:rPr>
          <w:rFonts w:ascii="AXtManal" w:hAnsi="AXtManal" w:cs="Simplified Arabic"/>
          <w:sz w:val="32"/>
          <w:szCs w:val="32"/>
          <w:rtl/>
          <w:lang w:bidi="ar-EG"/>
        </w:rPr>
        <w:t>لها ولا أدل على ذلك بِمَا جاء بمضمون خطاب</w:t>
      </w:r>
      <w:r w:rsidRPr="00E849B2">
        <w:rPr>
          <w:rFonts w:ascii="AXtManal" w:hAnsi="AXtManal" w:cs="Simplified Arabic"/>
          <w:sz w:val="32"/>
          <w:szCs w:val="32"/>
          <w:rtl/>
          <w:lang w:bidi="ar-EG"/>
        </w:rPr>
        <w:t xml:space="preserve"> مُؤَسَّسَة النقد من خصم مبالغ المنسحبين والمبلغ المحجوز لسمو الأمير (...) والرصيد المتبقي إضافة لعجزه عن الوفاء لمجموعة من المساهمين رغم طلبه صرف شيكات مصرفية لهم حسبما جاء في خطاب مُؤَسَّسَة النقد العربي السعودي رقم 1948/م ظ/م أ ت وتاريخ 26/9/1427هـ المشار إليه أعلاه، وبذلك تستبين الدائرة أن مجموع أرصدة المُدَّعى عليه المحجوزة لدى البنوك تسعة وأربعون </w:t>
      </w:r>
      <w:r>
        <w:rPr>
          <w:rFonts w:ascii="AXtManal" w:hAnsi="AXtManal" w:cs="Simplified Arabic"/>
          <w:sz w:val="32"/>
          <w:szCs w:val="32"/>
          <w:rtl/>
          <w:lang w:bidi="ar-EG"/>
        </w:rPr>
        <w:t xml:space="preserve">مليونًا ومئة وتسعون ألفًا </w:t>
      </w:r>
      <w:r w:rsidRPr="0084072B">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واثنا</w:t>
      </w:r>
      <w:r>
        <w:rPr>
          <w:rFonts w:ascii="AXtManal" w:hAnsi="AXtManal" w:cs="Simplified Arabic"/>
          <w:sz w:val="32"/>
          <w:szCs w:val="32"/>
          <w:rtl/>
          <w:lang w:bidi="ar-EG"/>
        </w:rPr>
        <w:t>ن وعشرون ريالًا وخمسة وستون هلل</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ومجموع المبالغ التي في ذمته لصالح المساهمين الذين يريدون ا</w:t>
      </w:r>
      <w:r>
        <w:rPr>
          <w:rFonts w:ascii="AXtManal" w:hAnsi="AXtManal" w:cs="Simplified Arabic"/>
          <w:sz w:val="32"/>
          <w:szCs w:val="32"/>
          <w:rtl/>
          <w:lang w:bidi="ar-EG"/>
        </w:rPr>
        <w:t xml:space="preserve">لانسحاب ستة وعشرون مليونًا </w:t>
      </w:r>
      <w:r w:rsidRPr="007F7837">
        <w:rPr>
          <w:rFonts w:ascii="AXtManal" w:hAnsi="AXtManal" w:cs="Simplified Arabic"/>
          <w:sz w:val="32"/>
          <w:szCs w:val="32"/>
          <w:highlight w:val="yellow"/>
          <w:rtl/>
          <w:lang w:bidi="ar-EG"/>
        </w:rPr>
        <w:t>وخمس</w:t>
      </w:r>
      <w:r>
        <w:rPr>
          <w:rFonts w:ascii="AXtManal" w:hAnsi="AXtManal" w:cs="Simplified Arabic"/>
          <w:sz w:val="32"/>
          <w:szCs w:val="32"/>
          <w:highlight w:val="yellow"/>
          <w:rtl/>
          <w:lang w:bidi="ar-EG"/>
        </w:rPr>
        <w:t>م</w:t>
      </w:r>
      <w:r w:rsidRPr="007F7837">
        <w:rPr>
          <w:rFonts w:ascii="AXtManal" w:hAnsi="AXtManal" w:cs="Simplified Arabic"/>
          <w:sz w:val="32"/>
          <w:szCs w:val="32"/>
          <w:highlight w:val="yellow"/>
          <w:rtl/>
          <w:lang w:bidi="ar-EG"/>
        </w:rPr>
        <w:t>ئة</w:t>
      </w:r>
      <w:r w:rsidRPr="00E849B2">
        <w:rPr>
          <w:rFonts w:ascii="AXtManal" w:hAnsi="AXtManal" w:cs="Simplified Arabic"/>
          <w:sz w:val="32"/>
          <w:szCs w:val="32"/>
          <w:rtl/>
          <w:lang w:bidi="ar-EG"/>
        </w:rPr>
        <w:t xml:space="preserve"> وثلاث</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وستون ألفًا ومئة ريال، ومبلغ ستة عشر مليون ريال محجوزة لتعلقها بقضيته مع الأمير (...) بِحَسَب برقية وزير المالية المشار إليها، كما أقر بصحة بيانات وأسماء الأشخاص الذين يريدون الاستمرار في الشركة وعددهم </w:t>
      </w:r>
      <w:r w:rsidRPr="0084072B">
        <w:rPr>
          <w:rFonts w:ascii="AXtManal" w:hAnsi="AXtManal" w:cs="Simplified Arabic"/>
          <w:sz w:val="32"/>
          <w:szCs w:val="32"/>
          <w:highlight w:val="yellow"/>
          <w:rtl/>
          <w:lang w:bidi="ar-EG"/>
        </w:rPr>
        <w:t>ستمئة</w:t>
      </w:r>
      <w:r w:rsidRPr="00E849B2">
        <w:rPr>
          <w:rFonts w:ascii="AXtManal" w:hAnsi="AXtManal" w:cs="Simplified Arabic"/>
          <w:sz w:val="32"/>
          <w:szCs w:val="32"/>
          <w:rtl/>
          <w:lang w:bidi="ar-EG"/>
        </w:rPr>
        <w:t xml:space="preserve"> وتسعة عشر مساهمًا ومبالغهم تقدر بستة وخمسين مليون وخمسة آلاف ريال، وأقر بأن هذه الأسماء والمبالغ صحيحة واستعد بتحمل كامل المسؤولية في حال ورود خلاف ذلك، وما استبان في هذه الحال من عجزه عن الوفاء بالحقوق المستحقة لبعض المنسحبين وتضارب أقواله وتناقضها بشأن عدد الشركاء وحصصهم، ولما سبق بيانه فإن البين من ظاهر الأوراق أن رأس ال</w:t>
      </w:r>
      <w:r>
        <w:rPr>
          <w:rFonts w:ascii="AXtManal" w:hAnsi="AXtManal" w:cs="Simplified Arabic"/>
          <w:sz w:val="32"/>
          <w:szCs w:val="32"/>
          <w:rtl/>
          <w:lang w:bidi="ar-EG"/>
        </w:rPr>
        <w:t xml:space="preserve">مال الوارد بعقد التأسيس بمبلغ </w:t>
      </w:r>
      <w:r w:rsidRPr="0084072B">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وخمسين مليون ريال لم يكن بحوزة المُدَّعى عليه عند تأسيسها، ومِنْ ثَمَّ فهذه المبالغ غير مقدور على تسليمها للشركة لاستثمارها بحسب العقد ويجعله قائمًا على مال غير مقدور عليه. وحيث إن مساهمات المُدَّعى عليه التي قام ب</w:t>
      </w:r>
      <w:r>
        <w:rPr>
          <w:rFonts w:ascii="AXtManal" w:hAnsi="AXtManal" w:cs="Simplified Arabic"/>
          <w:sz w:val="32"/>
          <w:szCs w:val="32"/>
          <w:rtl/>
          <w:lang w:bidi="ar-EG"/>
        </w:rPr>
        <w:t xml:space="preserve">جمعها من المساهمين قد أوقفت </w:t>
      </w:r>
      <w:r w:rsidRPr="0084072B">
        <w:rPr>
          <w:rFonts w:ascii="AXtManal" w:hAnsi="AXtManal" w:cs="Simplified Arabic"/>
          <w:sz w:val="32"/>
          <w:szCs w:val="32"/>
          <w:highlight w:val="yellow"/>
          <w:rtl/>
          <w:lang w:bidi="ar-EG"/>
        </w:rPr>
        <w:t>مع</w:t>
      </w:r>
      <w:r w:rsidRPr="00E849B2">
        <w:rPr>
          <w:rFonts w:ascii="AXtManal" w:hAnsi="AXtManal" w:cs="Simplified Arabic"/>
          <w:sz w:val="32"/>
          <w:szCs w:val="32"/>
          <w:rtl/>
          <w:lang w:bidi="ar-EG"/>
        </w:rPr>
        <w:t xml:space="preserve"> غيرها من المساهمات باعتبار أن الغرض منها استقطاب أموال المساهمين وجمعها في مساهمات وهمية إذ تعامل في أول الأمر في بطاقات الاتصال مسبوقة الدفع سوا من أجل التعزيز بالناس وخداعهم وإيهامهم أن أموالهم تتم المتاجرة بها في بطاقات الاتصال سوا ولكن المُدَّعى عليه حين تَمَّ الحجز عليه من قبل السلطات المختصة التف على المساهمين بإيهامهم بإمكان تحويل مساهماتهم إلى شركة </w:t>
      </w:r>
      <w:r w:rsidRPr="0084072B">
        <w:rPr>
          <w:rFonts w:ascii="AXtManal" w:hAnsi="AXtManal" w:cs="Simplified Arabic" w:hint="cs"/>
          <w:sz w:val="32"/>
          <w:szCs w:val="32"/>
          <w:highlight w:val="yellow"/>
          <w:rtl/>
          <w:lang w:bidi="ar-EG"/>
        </w:rPr>
        <w:t>توصية</w:t>
      </w:r>
      <w:r w:rsidRPr="00E849B2">
        <w:rPr>
          <w:rFonts w:ascii="AXtManal" w:hAnsi="AXtManal" w:cs="Simplified Arabic"/>
          <w:sz w:val="32"/>
          <w:szCs w:val="32"/>
          <w:rtl/>
          <w:lang w:bidi="ar-EG"/>
        </w:rPr>
        <w:t xml:space="preserve"> بسيطة وحصل منهم على وكالات في الوقت الذي لم يكن هؤلاء يعلمون بِمَا يضمره المُدَّعى عليه من محاولة الالتفاف على القرار الصادر </w:t>
      </w:r>
      <w:r w:rsidRPr="00E849B2">
        <w:rPr>
          <w:rFonts w:ascii="AXtManal" w:hAnsi="AXtManal" w:cs="Simplified Arabic"/>
          <w:sz w:val="32"/>
          <w:szCs w:val="32"/>
          <w:rtl/>
          <w:lang w:bidi="ar-EG"/>
        </w:rPr>
        <w:lastRenderedPageBreak/>
        <w:t>ضده بوقف تلك الأموال والحجز عليها للظهور بمظهر نظامي يتيح له الاستيلاء على أموال المساهمين الذين كانوا في أغلبهم من البسطاء ولم يكن لديهم القدرة على المعرفة. ولما كانت المساهمات قد جمعت لغرض غير صحيح إذ أن ما تَمَّ الإعلان عنه ابتداء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هو لمساهمات سوا التي ثبت عدم صحتها </w:t>
      </w:r>
      <w:r w:rsidRPr="00D91062">
        <w:rPr>
          <w:rFonts w:ascii="AXtManal" w:hAnsi="AXtManal" w:cs="Simplified Arabic"/>
          <w:sz w:val="32"/>
          <w:szCs w:val="32"/>
          <w:rtl/>
          <w:lang w:bidi="ar-EG"/>
        </w:rPr>
        <w:t>وأنها وهمية وما هرب المُدَّعى عليه إلى تأسيس شركة توصية بسيطة</w:t>
      </w:r>
      <w:r w:rsidRPr="00E849B2">
        <w:rPr>
          <w:rFonts w:ascii="AXtManal" w:hAnsi="AXtManal" w:cs="Simplified Arabic"/>
          <w:sz w:val="32"/>
          <w:szCs w:val="32"/>
          <w:rtl/>
          <w:lang w:bidi="ar-EG"/>
        </w:rPr>
        <w:t xml:space="preserve"> وتوقيع عقدها على أن الأموال التي جمعها سابقًا بطريقة لم تكن مشروعة إلا دليل على أن ما أراده لا يعدو أن يكون إمعانًا ف</w:t>
      </w:r>
      <w:r>
        <w:rPr>
          <w:rFonts w:ascii="AXtManal" w:hAnsi="AXtManal" w:cs="Simplified Arabic"/>
          <w:sz w:val="32"/>
          <w:szCs w:val="32"/>
          <w:rtl/>
          <w:lang w:bidi="ar-EG"/>
        </w:rPr>
        <w:t xml:space="preserve">ي الاستيلاء على الأموال </w:t>
      </w:r>
      <w:r w:rsidRPr="0084072B">
        <w:rPr>
          <w:rFonts w:ascii="AXtManal" w:hAnsi="AXtManal" w:cs="Simplified Arabic"/>
          <w:sz w:val="32"/>
          <w:szCs w:val="32"/>
          <w:highlight w:val="yellow"/>
          <w:rtl/>
          <w:lang w:bidi="ar-EG"/>
        </w:rPr>
        <w:t>بالطريق</w:t>
      </w:r>
      <w:r w:rsidRPr="00E849B2">
        <w:rPr>
          <w:rFonts w:ascii="AXtManal" w:hAnsi="AXtManal" w:cs="Simplified Arabic"/>
          <w:sz w:val="32"/>
          <w:szCs w:val="32"/>
          <w:rtl/>
          <w:lang w:bidi="ar-EG"/>
        </w:rPr>
        <w:t xml:space="preserve"> ذاته مع تغليفه بالصيغة النظامية ومِنْ ثَمَّ يتيح له التهرب من رد الأموال لأهلها بدعوى الخسارة وخلا</w:t>
      </w:r>
      <w:r>
        <w:rPr>
          <w:rFonts w:ascii="AXtManal" w:hAnsi="AXtManal" w:cs="Simplified Arabic"/>
          <w:sz w:val="32"/>
          <w:szCs w:val="32"/>
          <w:rtl/>
          <w:lang w:bidi="ar-EG"/>
        </w:rPr>
        <w:t xml:space="preserve">فه وقد حدث ذلك حين ادعى أن </w:t>
      </w:r>
      <w:r w:rsidRPr="0084072B">
        <w:rPr>
          <w:rFonts w:ascii="AXtManal" w:hAnsi="AXtManal" w:cs="Simplified Arabic"/>
          <w:sz w:val="32"/>
          <w:szCs w:val="32"/>
          <w:highlight w:val="yellow"/>
          <w:rtl/>
          <w:lang w:bidi="ar-EG"/>
        </w:rPr>
        <w:t>الشركة</w:t>
      </w:r>
      <w:r w:rsidRPr="00E849B2">
        <w:rPr>
          <w:rFonts w:ascii="AXtManal" w:hAnsi="AXtManal" w:cs="Simplified Arabic"/>
          <w:sz w:val="32"/>
          <w:szCs w:val="32"/>
          <w:rtl/>
          <w:lang w:bidi="ar-EG"/>
        </w:rPr>
        <w:t xml:space="preserve"> قد خسرت بحسب ما عنون له المُدَّعى عليه "بيان حول القوائم المالية للشركة" الذي سبق أن قدمه للدائرة بجلسة 11/4/1428هـ في القضية رقم 209/2/ق لعام 1427هـ المقامة من/(...) ضد/ شركة (...) حيث إنها لم تعمل بعد وطلب من المساهمين الموافقة على الخسارة والمصادقة عليها من أجل استعادة المتبقي لهم ولم يرد الأموال رغم أن المساهمين قد وقعوا على ما طلب منهم. وحيث إنَّه يتعين النظر والتدقيق بخطاب المُدَّعى عليه المؤرخ في 20/3/1428هـ- والمقدم في معرض جوابه لطلبات الدائرة تزويدها بمعلومات عن الشركة ونشاطها والمتضمن </w:t>
      </w:r>
      <w:r w:rsidRPr="00E849B2">
        <w:rPr>
          <w:rFonts w:ascii="AXtManal" w:hAnsi="AXtManal" w:cs="Simplified Arabic" w:hint="cs"/>
          <w:sz w:val="32"/>
          <w:szCs w:val="32"/>
          <w:rtl/>
          <w:lang w:bidi="ar-EG"/>
        </w:rPr>
        <w:t>الاتي</w:t>
      </w:r>
      <w:r w:rsidRPr="00E849B2">
        <w:rPr>
          <w:rFonts w:ascii="AXtManal" w:hAnsi="AXtManal" w:cs="Simplified Arabic"/>
          <w:sz w:val="32"/>
          <w:szCs w:val="32"/>
          <w:rtl/>
          <w:lang w:bidi="ar-EG"/>
        </w:rPr>
        <w:t>: تصنيع أول هاتف نقال، التجارة الالكترونية وإنشاء أول موقع سعودي، مشروع توصيل مياه زمزم، مشروع المسح الديموغرافي لدى وزارة الداخ</w:t>
      </w:r>
      <w:r>
        <w:rPr>
          <w:rFonts w:ascii="AXtManal" w:hAnsi="AXtManal" w:cs="Simplified Arabic"/>
          <w:sz w:val="32"/>
          <w:szCs w:val="32"/>
          <w:rtl/>
          <w:lang w:bidi="ar-EG"/>
        </w:rPr>
        <w:t>لية، مشروع الشحن الالكتروني (</w:t>
      </w:r>
      <w:r w:rsidRPr="0084072B">
        <w:rPr>
          <w:rFonts w:ascii="AXtManal" w:hAnsi="AXtManal" w:cs="Simplified Arabic" w:hint="cs"/>
          <w:sz w:val="32"/>
          <w:szCs w:val="32"/>
          <w:highlight w:val="yellow"/>
          <w:rtl/>
          <w:lang w:bidi="ar-EG"/>
        </w:rPr>
        <w:t>واصل</w:t>
      </w:r>
      <w:r w:rsidRPr="00E849B2">
        <w:rPr>
          <w:rFonts w:ascii="AXtManal" w:hAnsi="AXtManal" w:cs="Simplified Arabic"/>
          <w:sz w:val="32"/>
          <w:szCs w:val="32"/>
          <w:rtl/>
          <w:lang w:bidi="ar-EG"/>
        </w:rPr>
        <w:t xml:space="preserve">)، مشروع الشركة الطبي- الذي تبين اشتماله على مخالفات في أنشطة الشركة من تصنيع أول هاتف نقال سعودي (...) إذ الثابت أن شركة </w:t>
      </w:r>
      <w:r w:rsidRPr="000020CA">
        <w:rPr>
          <w:rFonts w:ascii="AXtManal" w:hAnsi="AXtManal" w:cs="Simplified Arabic" w:hint="cs"/>
          <w:sz w:val="32"/>
          <w:szCs w:val="32"/>
          <w:highlight w:val="yellow"/>
          <w:rtl/>
          <w:lang w:bidi="ar-EG"/>
        </w:rPr>
        <w:t>التوصية البسيطة</w:t>
      </w:r>
      <w:r w:rsidRPr="00E849B2">
        <w:rPr>
          <w:rFonts w:ascii="AXtManal" w:hAnsi="AXtManal" w:cs="Simplified Arabic"/>
          <w:sz w:val="32"/>
          <w:szCs w:val="32"/>
          <w:rtl/>
          <w:lang w:bidi="ar-EG"/>
        </w:rPr>
        <w:t xml:space="preserve"> شريك في شركة (...) بموجب قرار الشركاء بتعديل عقد تأسيسها المؤرخ في 24/5/1427هـ والمرفق بالخطاب المشار إليه، ومشروع توصيل مياه زمزم الثابت أنَّه ليس من أغراض الشركة كما لم يقدم المُدَّعى عليه التراخيص اللازم لهذا المشروع وما يتبع ذلك من موافقة الجهات الرسمية، و</w:t>
      </w:r>
      <w:r>
        <w:rPr>
          <w:rFonts w:ascii="AXtManal" w:hAnsi="AXtManal" w:cs="Simplified Arabic" w:hint="cs"/>
          <w:sz w:val="32"/>
          <w:szCs w:val="32"/>
          <w:rtl/>
          <w:lang w:bidi="ar-EG"/>
        </w:rPr>
        <w:t>أ</w:t>
      </w:r>
      <w:r w:rsidRPr="00E849B2">
        <w:rPr>
          <w:rFonts w:ascii="AXtManal" w:hAnsi="AXtManal" w:cs="Simplified Arabic"/>
          <w:sz w:val="32"/>
          <w:szCs w:val="32"/>
          <w:rtl/>
          <w:lang w:bidi="ar-EG"/>
        </w:rPr>
        <w:t xml:space="preserve">ما يتعلق بِمَا ذكره المُدَّعى عليه من مشروع الشحن الالكتروني (...) وما جرى عليه من فسخ للعقد فإنَّه باطلاع الدائرة على العقد المشار إليه تبين أنه تَمَّ بين مُؤَسَّسَة (...) وشركة (...) ولا علاقة للشركة فيه بأي حال من الأحوال ومِنْ ثَمَّ فإن هذا العقد المفسوخ واقع على غير </w:t>
      </w:r>
      <w:r w:rsidRPr="00E849B2">
        <w:rPr>
          <w:rFonts w:ascii="AXtManal" w:hAnsi="AXtManal" w:cs="Simplified Arabic"/>
          <w:sz w:val="32"/>
          <w:szCs w:val="32"/>
          <w:rtl/>
          <w:lang w:bidi="ar-EG"/>
        </w:rPr>
        <w:lastRenderedPageBreak/>
        <w:t>شركة التوصية البسيطة.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 الثابت باطلاع الدائرة على ما قدمه المُدَّعى عليه بخصوص أعمال الشركة أنها لم تمارس نشاطها وجميع ما قدمه المُدَّعى عليه لا يعدو كونه وعودًا وآمالًا وتوقعات لبدأ العمل الذي هو في حقيقته خارج عن نشاطها الرئيس، كما يظهر جليًا انعدام الملائمة ومراعاة الانسجام والتجانس بين أغراض الشركة الواردة بعقد التأسيس والأغراض التي تضطلع بها الشركة حسبما ورد بخطابه المشار إليه أعلاه، وحيث إنَّه لا يجوز للمُدَّعى عليه مخالفة الأغراض المنصوص عليها في </w:t>
      </w:r>
      <w:r w:rsidRPr="000020CA">
        <w:rPr>
          <w:rFonts w:ascii="AXtManal" w:hAnsi="AXtManal" w:cs="Simplified Arabic" w:hint="cs"/>
          <w:sz w:val="32"/>
          <w:szCs w:val="32"/>
          <w:highlight w:val="yellow"/>
          <w:rtl/>
          <w:lang w:bidi="ar-EG"/>
        </w:rPr>
        <w:t>عقد</w:t>
      </w:r>
      <w:r w:rsidRPr="00E849B2">
        <w:rPr>
          <w:rFonts w:ascii="AXtManal" w:hAnsi="AXtManal" w:cs="Simplified Arabic"/>
          <w:sz w:val="32"/>
          <w:szCs w:val="32"/>
          <w:rtl/>
          <w:lang w:bidi="ar-EG"/>
        </w:rPr>
        <w:t xml:space="preserve"> تأسيس الشركة؛ لأنه متصرف بالإذن فلا يتصرف في غير ما أذن له فيه كالوكيل، وليس له أن يشارك بمال الشركة ولا يدفعه مضاربة؛ لأن ذلك يثبت في المال حقوقًا، ويستحق رب</w:t>
      </w:r>
      <w:r>
        <w:rPr>
          <w:rFonts w:ascii="AXtManal" w:hAnsi="AXtManal" w:cs="Simplified Arabic"/>
          <w:sz w:val="32"/>
          <w:szCs w:val="32"/>
          <w:rtl/>
          <w:lang w:bidi="ar-EG"/>
        </w:rPr>
        <w:t xml:space="preserve">حه لغيره، وليس ذلك له، وليس له </w:t>
      </w:r>
      <w:r w:rsidRPr="000020CA">
        <w:rPr>
          <w:rFonts w:ascii="AXtManal" w:hAnsi="AXtManal" w:cs="Simplified Arabic" w:hint="cs"/>
          <w:sz w:val="32"/>
          <w:szCs w:val="32"/>
          <w:highlight w:val="yellow"/>
          <w:rtl/>
          <w:lang w:bidi="ar-EG"/>
        </w:rPr>
        <w:t>أ</w:t>
      </w:r>
      <w:r w:rsidRPr="000020C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يخلط مال الشركة بماله، ولا مال غيره لأنه يتضمن إيجاب حقوق في المال، وليس هو من التجارة المأذون فيها وهو ما اتفق عليه جمهور الفقهاء (المغني 14/37، الكافي 2/276) وحيث إن الثابت بإقرار المُدَّعى عليه الوارد بمذكرته المؤرخة في 16/5/1428هـ عدم صدور ميزانية معتمدة للشركة طيلة هذه الفترة، بدعوى وجود ظروف خارجة عن إرادة الشركة الأمر الذي لا يمكن القبول به إذ هو وسيلة وطريقة من طرق التلاعب التي يمارسها المُدَّعى عليه على البسطاء والمتعاملين معه، فكيف بكيان ينشأ برأس مال مزعوم مقداره مئة وخمسون مليون </w:t>
      </w:r>
      <w:r w:rsidRPr="00C22252">
        <w:rPr>
          <w:rFonts w:ascii="AXtManal" w:hAnsi="AXtManal" w:cs="Simplified Arabic"/>
          <w:sz w:val="32"/>
          <w:szCs w:val="32"/>
          <w:rtl/>
          <w:lang w:bidi="ar-EG"/>
        </w:rPr>
        <w:t xml:space="preserve">ريال ثم تنعدم ميزانية </w:t>
      </w:r>
      <w:r>
        <w:rPr>
          <w:rFonts w:ascii="AXtManal" w:hAnsi="AXtManal" w:cs="Simplified Arabic" w:hint="cs"/>
          <w:sz w:val="32"/>
          <w:szCs w:val="32"/>
          <w:rtl/>
          <w:lang w:bidi="ar-EG"/>
        </w:rPr>
        <w:t>ا</w:t>
      </w:r>
      <w:r w:rsidRPr="00C22252">
        <w:rPr>
          <w:rFonts w:ascii="AXtManal" w:hAnsi="AXtManal" w:cs="Simplified Arabic"/>
          <w:sz w:val="32"/>
          <w:szCs w:val="32"/>
          <w:rtl/>
          <w:lang w:bidi="ar-EG"/>
        </w:rPr>
        <w:t>لشركة و أعمال</w:t>
      </w:r>
      <w:r>
        <w:rPr>
          <w:rFonts w:ascii="AXtManal" w:hAnsi="AXtManal" w:cs="Simplified Arabic" w:hint="cs"/>
          <w:sz w:val="32"/>
          <w:szCs w:val="32"/>
          <w:rtl/>
          <w:lang w:bidi="ar-EG"/>
        </w:rPr>
        <w:t>ها</w:t>
      </w:r>
      <w:r w:rsidRPr="00C22252">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 بل تبين عدم وجود رأس المال بالكلية.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ولما سبق بيانه تبين مخالفة المُدَّعى عليه لما تَمَّ الاتفاق عليه مِمَّا يتحقق معه عدم إيصال أموال المساهمين للشركة محل المساهمة وثبوت عدم تحقق رأس المال المسجل نظامًا مِمَّا يعتبر معه والحال ما ذكر إخلال من قبل المُدَّعى عليه وتقصير من جهته والقاعدة أن على اليد ما أخذت حتى تؤديه، الأمر الذي تنتهي معه الدائرة إلى إلزام المُدَّعى عليه بإعادة المتبقي من رأس مال المدعي.</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بإلزام المُدَّعى عليه (...) سجل مدني رقم (...) بأن يدفع للمُدَّعي (...) سجل مدني (...) مبلغًا قدره</w:t>
      </w:r>
      <w:r>
        <w:rPr>
          <w:rFonts w:ascii="AXtManal" w:hAnsi="AXtManal" w:cs="Simplified Arabic"/>
          <w:b/>
          <w:bCs/>
          <w:sz w:val="32"/>
          <w:szCs w:val="32"/>
          <w:rtl/>
          <w:lang w:bidi="ar-EG"/>
        </w:rPr>
        <w:t xml:space="preserve"> مليون </w:t>
      </w:r>
      <w:r w:rsidRPr="000020CA">
        <w:rPr>
          <w:rFonts w:ascii="AXtManal" w:hAnsi="AXtManal" w:cs="Simplified Arabic"/>
          <w:b/>
          <w:bCs/>
          <w:sz w:val="32"/>
          <w:szCs w:val="32"/>
          <w:highlight w:val="yellow"/>
          <w:rtl/>
          <w:lang w:bidi="ar-EG"/>
        </w:rPr>
        <w:t>وخمسمئة</w:t>
      </w:r>
      <w:r>
        <w:rPr>
          <w:rFonts w:ascii="AXtManal" w:hAnsi="AXtManal" w:cs="Simplified Arabic"/>
          <w:b/>
          <w:bCs/>
          <w:sz w:val="32"/>
          <w:szCs w:val="32"/>
          <w:rtl/>
          <w:lang w:bidi="ar-EG"/>
        </w:rPr>
        <w:t xml:space="preserve"> وستة وثمانون ألف</w:t>
      </w:r>
      <w:r>
        <w:rPr>
          <w:rFonts w:ascii="AXtManal" w:hAnsi="AXtManal" w:cs="Simplified Arabic" w:hint="cs"/>
          <w:b/>
          <w:bCs/>
          <w:sz w:val="32"/>
          <w:szCs w:val="32"/>
          <w:rtl/>
          <w:lang w:bidi="ar-EG"/>
        </w:rPr>
        <w:t>اً</w:t>
      </w:r>
      <w:r>
        <w:rPr>
          <w:rFonts w:ascii="AXtManal" w:hAnsi="AXtManal" w:cs="Simplified Arabic"/>
          <w:b/>
          <w:bCs/>
          <w:sz w:val="32"/>
          <w:szCs w:val="32"/>
          <w:rtl/>
          <w:lang w:bidi="ar-EG"/>
        </w:rPr>
        <w:t xml:space="preserve"> </w:t>
      </w:r>
      <w:r w:rsidRPr="000020CA">
        <w:rPr>
          <w:rFonts w:ascii="AXtManal" w:hAnsi="AXtManal" w:cs="Simplified Arabic"/>
          <w:b/>
          <w:bCs/>
          <w:sz w:val="32"/>
          <w:szCs w:val="32"/>
          <w:highlight w:val="yellow"/>
          <w:rtl/>
          <w:lang w:bidi="ar-EG"/>
        </w:rPr>
        <w:t>وسبعمئة</w:t>
      </w:r>
      <w:r w:rsidRPr="00E849B2">
        <w:rPr>
          <w:rFonts w:ascii="AXtManal" w:hAnsi="AXtManal" w:cs="Simplified Arabic"/>
          <w:b/>
          <w:bCs/>
          <w:sz w:val="32"/>
          <w:szCs w:val="32"/>
          <w:rtl/>
          <w:lang w:bidi="ar-EG"/>
        </w:rPr>
        <w:t xml:space="preserve"> ريال (1.586.700) ريال لما هو موضح بالأسباب.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lastRenderedPageBreak/>
        <w:t>رقم القضية الابتدائي</w:t>
      </w:r>
      <w:r>
        <w:rPr>
          <w:rFonts w:ascii="AXtManal" w:hAnsi="AXtManal" w:cs="Simplified Arabic" w:hint="cs"/>
          <w:b/>
          <w:bCs/>
          <w:sz w:val="32"/>
          <w:szCs w:val="32"/>
          <w:rtl/>
          <w:lang w:bidi="ar-EG"/>
        </w:rPr>
        <w:t xml:space="preserve">ة </w:t>
      </w:r>
      <w:r w:rsidRPr="00E849B2">
        <w:rPr>
          <w:rFonts w:ascii="AXtManal" w:hAnsi="AXtManal" w:cs="Simplified Arabic"/>
          <w:b/>
          <w:bCs/>
          <w:sz w:val="32"/>
          <w:szCs w:val="32"/>
          <w:rtl/>
          <w:lang w:bidi="ar-EG"/>
        </w:rPr>
        <w:t>1378/1/ق لعام 1432هـ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10/تج/4 لعام 1434هــ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w:t>
      </w:r>
      <w:r>
        <w:rPr>
          <w:rFonts w:ascii="AXtManal" w:hAnsi="AXtManal" w:cs="Simplified Arabic" w:hint="cs"/>
          <w:b/>
          <w:bCs/>
          <w:sz w:val="32"/>
          <w:szCs w:val="32"/>
          <w:rtl/>
          <w:lang w:bidi="ar-EG"/>
        </w:rPr>
        <w:t>2279/ق لعام 1433هـ</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185/تج/2 لعام 1435هـ</w:t>
      </w:r>
    </w:p>
    <w:p w:rsidR="003232CE" w:rsidRPr="00E849B2" w:rsidRDefault="003232CE" w:rsidP="003232CE">
      <w:pPr>
        <w:spacing w:line="240" w:lineRule="auto"/>
        <w:jc w:val="lowKashida"/>
        <w:rPr>
          <w:rFonts w:ascii="AXtManal" w:hAnsi="AXtManal" w:cs="Simplified Arabic"/>
          <w:b/>
          <w:bCs/>
          <w:sz w:val="32"/>
          <w:szCs w:val="32"/>
          <w:rtl/>
        </w:rPr>
      </w:pPr>
      <w:r w:rsidRPr="00E849B2">
        <w:rPr>
          <w:rFonts w:ascii="AXtManal" w:hAnsi="AXtManal" w:cs="Simplified Arabic"/>
          <w:b/>
          <w:bCs/>
          <w:sz w:val="32"/>
          <w:szCs w:val="32"/>
          <w:rtl/>
          <w:lang w:bidi="ar-EG"/>
        </w:rPr>
        <w:t xml:space="preserve">تاريخ الجلسة </w:t>
      </w:r>
      <w:r>
        <w:rPr>
          <w:rFonts w:ascii="AXtManal" w:hAnsi="AXtManal" w:cs="Simplified Arabic" w:hint="cs"/>
          <w:b/>
          <w:bCs/>
          <w:sz w:val="32"/>
          <w:szCs w:val="32"/>
          <w:rtl/>
        </w:rPr>
        <w:t>2/6/1435هـ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sidRPr="00642E51">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حراسة قضائية- الهدف منها - تعيين محاسب قانوني - </w:t>
      </w:r>
      <w:r>
        <w:rPr>
          <w:rFonts w:ascii="AXtManal" w:hAnsi="AXtManal" w:cs="Simplified Arabic"/>
          <w:b/>
          <w:bCs/>
          <w:sz w:val="32"/>
          <w:szCs w:val="32"/>
          <w:rtl/>
          <w:lang w:bidi="ar-EG"/>
        </w:rPr>
        <w:t>عزل المدير-</w:t>
      </w:r>
      <w:r w:rsidRPr="00BB3290">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تعويض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قرار شركاء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إقرار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محاضر اجتماع شركاء.</w:t>
      </w:r>
    </w:p>
    <w:p w:rsidR="003232CE" w:rsidRDefault="003232CE" w:rsidP="003232CE">
      <w:pPr>
        <w:spacing w:line="240" w:lineRule="auto"/>
        <w:jc w:val="lowKashida"/>
        <w:rPr>
          <w:rFonts w:ascii="AXtManal" w:hAnsi="AXtManal"/>
          <w:sz w:val="32"/>
          <w:szCs w:val="32"/>
          <w:rtl/>
          <w:lang w:bidi="ar-EG"/>
        </w:rPr>
      </w:pPr>
      <w:r w:rsidRPr="00B01205">
        <w:rPr>
          <w:rFonts w:ascii="AXtManal" w:hAnsi="AXtManal" w:cs="Simplified Arabic"/>
          <w:sz w:val="32"/>
          <w:szCs w:val="32"/>
          <w:rtl/>
          <w:lang w:bidi="ar-EG"/>
        </w:rPr>
        <w:t xml:space="preserve">مطالبة المدعين بفرض الحراسة القضائية على الشركة </w:t>
      </w:r>
      <w:r w:rsidRPr="00B01205">
        <w:rPr>
          <w:rFonts w:ascii="AXtManal" w:hAnsi="AXtManal" w:cs="Simplified Arabic" w:hint="cs"/>
          <w:sz w:val="32"/>
          <w:szCs w:val="32"/>
          <w:rtl/>
          <w:lang w:bidi="ar-EG"/>
        </w:rPr>
        <w:t>موضوع</w:t>
      </w:r>
      <w:r w:rsidRPr="00B01205">
        <w:rPr>
          <w:rFonts w:ascii="AXtManal" w:hAnsi="AXtManal" w:cs="Simplified Arabic"/>
          <w:sz w:val="32"/>
          <w:szCs w:val="32"/>
          <w:rtl/>
          <w:lang w:bidi="ar-EG"/>
        </w:rPr>
        <w:t xml:space="preserve"> الدعوى، وتعيين محاسب قانوني، والحكم بعزله، وإلزامه بالتعويض عن الأضرار التي ألحقها بالشركة</w:t>
      </w:r>
      <w:r w:rsidRPr="00B01205">
        <w:rPr>
          <w:rFonts w:ascii="AXtManal" w:hAnsi="AXtManal" w:cs="Simplified Arabic" w:hint="cs"/>
          <w:sz w:val="32"/>
          <w:szCs w:val="32"/>
          <w:rtl/>
          <w:lang w:bidi="ar-EG"/>
        </w:rPr>
        <w:t>؛ بحجة أنه أصدر عدة قرارات، وتصرفات أدت إلى تكبد الشركة خسائر فادحة ...- فرض</w:t>
      </w:r>
      <w:r w:rsidRPr="00B01205">
        <w:rPr>
          <w:rFonts w:ascii="AXtManal" w:hAnsi="AXtManal" w:cs="Simplified Arabic"/>
          <w:sz w:val="32"/>
          <w:szCs w:val="32"/>
          <w:rtl/>
          <w:lang w:bidi="ar-EG"/>
        </w:rPr>
        <w:t xml:space="preserve"> الحراسة القضائية </w:t>
      </w:r>
      <w:r w:rsidRPr="00B01205">
        <w:rPr>
          <w:rFonts w:ascii="AXtManal" w:hAnsi="AXtManal" w:cs="Simplified Arabic" w:hint="cs"/>
          <w:sz w:val="32"/>
          <w:szCs w:val="32"/>
          <w:rtl/>
          <w:lang w:bidi="ar-EG"/>
        </w:rPr>
        <w:t xml:space="preserve">يهدف إلى </w:t>
      </w:r>
      <w:r w:rsidRPr="00B01205">
        <w:rPr>
          <w:rFonts w:ascii="AXtManal" w:hAnsi="AXtManal" w:cs="Simplified Arabic"/>
          <w:sz w:val="32"/>
          <w:szCs w:val="32"/>
          <w:rtl/>
          <w:lang w:bidi="ar-EG"/>
        </w:rPr>
        <w:t xml:space="preserve">حفظ </w:t>
      </w:r>
      <w:r w:rsidRPr="00B01205">
        <w:rPr>
          <w:rFonts w:ascii="AXtManal" w:hAnsi="AXtManal" w:cs="Simplified Arabic" w:hint="cs"/>
          <w:sz w:val="32"/>
          <w:szCs w:val="32"/>
          <w:rtl/>
          <w:lang w:bidi="ar-EG"/>
        </w:rPr>
        <w:t>ال</w:t>
      </w:r>
      <w:r w:rsidRPr="00B01205">
        <w:rPr>
          <w:rFonts w:ascii="AXtManal" w:hAnsi="AXtManal" w:cs="Simplified Arabic"/>
          <w:sz w:val="32"/>
          <w:szCs w:val="32"/>
          <w:rtl/>
          <w:lang w:bidi="ar-EG"/>
        </w:rPr>
        <w:t>مال</w:t>
      </w:r>
      <w:r w:rsidRPr="00B01205">
        <w:rPr>
          <w:rFonts w:ascii="AXtManal" w:hAnsi="AXtManal" w:cs="Simplified Arabic" w:hint="cs"/>
          <w:sz w:val="32"/>
          <w:szCs w:val="32"/>
          <w:rtl/>
          <w:lang w:bidi="ar-EG"/>
        </w:rPr>
        <w:t xml:space="preserve"> </w:t>
      </w:r>
      <w:r w:rsidRPr="00B01205">
        <w:rPr>
          <w:rFonts w:ascii="AXtManal" w:hAnsi="AXtManal" w:cs="Simplified Arabic"/>
          <w:sz w:val="32"/>
          <w:szCs w:val="32"/>
          <w:rtl/>
          <w:lang w:bidi="ar-EG"/>
        </w:rPr>
        <w:t>من الهلاك أو النقص</w:t>
      </w:r>
      <w:r w:rsidRPr="00B01205">
        <w:rPr>
          <w:rFonts w:ascii="AXtManal" w:hAnsi="AXtManal" w:cs="Simplified Arabic" w:hint="cs"/>
          <w:sz w:val="32"/>
          <w:szCs w:val="32"/>
          <w:rtl/>
          <w:lang w:bidi="ar-EG"/>
        </w:rPr>
        <w:t xml:space="preserve">- الثابت أن الإجراءات التي قام بها المدعى عليه وأدت إلى زيادة تكاليف الشركة </w:t>
      </w:r>
      <w:r w:rsidRPr="00B01205">
        <w:rPr>
          <w:rFonts w:ascii="AXtManal" w:hAnsi="AXtManal" w:cs="Simplified Arabic"/>
          <w:sz w:val="32"/>
          <w:szCs w:val="32"/>
          <w:rtl/>
          <w:lang w:bidi="ar-EG"/>
        </w:rPr>
        <w:t xml:space="preserve">قد اتخذت من قبل المدعين أنفسهم وفقًا لمحاضر </w:t>
      </w:r>
      <w:r w:rsidRPr="00B01205">
        <w:rPr>
          <w:rFonts w:ascii="AXtManal" w:hAnsi="AXtManal" w:cs="Simplified Arabic" w:hint="cs"/>
          <w:sz w:val="32"/>
          <w:szCs w:val="32"/>
          <w:rtl/>
          <w:lang w:bidi="ar-EG"/>
        </w:rPr>
        <w:t>ال</w:t>
      </w:r>
      <w:r w:rsidRPr="00B01205">
        <w:rPr>
          <w:rFonts w:ascii="AXtManal" w:hAnsi="AXtManal" w:cs="Simplified Arabic"/>
          <w:sz w:val="32"/>
          <w:szCs w:val="32"/>
          <w:rtl/>
          <w:lang w:bidi="ar-EG"/>
        </w:rPr>
        <w:t>اجتماع</w:t>
      </w:r>
      <w:r w:rsidRPr="00B01205">
        <w:rPr>
          <w:rFonts w:ascii="AXtManal" w:hAnsi="AXtManal" w:cs="Simplified Arabic" w:hint="cs"/>
          <w:sz w:val="32"/>
          <w:szCs w:val="32"/>
          <w:rtl/>
          <w:lang w:bidi="ar-EG"/>
        </w:rPr>
        <w:t xml:space="preserve"> المؤرخ في </w:t>
      </w:r>
      <w:r w:rsidRPr="00B01205">
        <w:rPr>
          <w:rFonts w:ascii="AXtManal" w:hAnsi="AXtManal" w:cs="Simplified Arabic"/>
          <w:sz w:val="32"/>
          <w:szCs w:val="32"/>
          <w:rtl/>
          <w:lang w:bidi="ar-EG"/>
        </w:rPr>
        <w:t>23/2/2008م و13/10/2008م</w:t>
      </w:r>
      <w:r w:rsidRPr="00B01205">
        <w:rPr>
          <w:rFonts w:ascii="AXtManal" w:hAnsi="AXtManal" w:cs="Simplified Arabic" w:hint="cs"/>
          <w:sz w:val="32"/>
          <w:szCs w:val="32"/>
          <w:rtl/>
          <w:lang w:bidi="ar-EG"/>
        </w:rPr>
        <w:t xml:space="preserve"> ، كما </w:t>
      </w:r>
      <w:r w:rsidRPr="00B01205">
        <w:rPr>
          <w:rFonts w:ascii="AXtManal" w:hAnsi="AXtManal" w:cs="Simplified Arabic"/>
          <w:sz w:val="32"/>
          <w:szCs w:val="32"/>
          <w:rtl/>
          <w:lang w:bidi="ar-EG"/>
        </w:rPr>
        <w:t xml:space="preserve">أن المُدَّعى عليه حريص على جلب المشاريع للشركة وعدم التفريط بها بدليل أنَّه كان يتولى دفع التكاليف المالية التي تحتاجها الشركة نيابة عن الشركاء على أن يدفعها له الشركاء لاحقًا، كَمَا أنَّ المُدَّعى عليه يملك (51%) من رأس المال في الشركة فلا </w:t>
      </w:r>
      <w:r w:rsidRPr="00B01205">
        <w:rPr>
          <w:rFonts w:ascii="AXtManal" w:hAnsi="AXtManal" w:cs="Simplified Arabic" w:hint="cs"/>
          <w:sz w:val="32"/>
          <w:szCs w:val="32"/>
          <w:rtl/>
          <w:lang w:bidi="ar-EG"/>
        </w:rPr>
        <w:t>يتصور</w:t>
      </w:r>
      <w:r w:rsidRPr="00B01205">
        <w:rPr>
          <w:rFonts w:ascii="AXtManal" w:hAnsi="AXtManal" w:cs="Simplified Arabic"/>
          <w:sz w:val="32"/>
          <w:szCs w:val="32"/>
          <w:rtl/>
          <w:lang w:bidi="ar-EG"/>
        </w:rPr>
        <w:t xml:space="preserve"> أن يت</w:t>
      </w:r>
      <w:r w:rsidRPr="00B01205">
        <w:rPr>
          <w:rFonts w:ascii="AXtManal" w:hAnsi="AXtManal" w:cs="Simplified Arabic" w:hint="cs"/>
          <w:sz w:val="32"/>
          <w:szCs w:val="32"/>
          <w:rtl/>
          <w:lang w:bidi="ar-EG"/>
        </w:rPr>
        <w:t>ع</w:t>
      </w:r>
      <w:r w:rsidRPr="00B01205">
        <w:rPr>
          <w:rFonts w:ascii="AXtManal" w:hAnsi="AXtManal" w:cs="Simplified Arabic"/>
          <w:sz w:val="32"/>
          <w:szCs w:val="32"/>
          <w:rtl/>
          <w:lang w:bidi="ar-EG"/>
        </w:rPr>
        <w:t>مد إلحاق الخسارة بالشركة أو أن يفرط في تحقيق أي مكسب له</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7F2FBF">
        <w:rPr>
          <w:rFonts w:hint="cs"/>
          <w:rtl/>
        </w:rPr>
        <w:t xml:space="preserve"> </w:t>
      </w:r>
      <w:r>
        <w:rPr>
          <w:rFonts w:ascii="AXtManal" w:hAnsi="AXtManal" w:cs="Simplified Arabic" w:hint="cs"/>
          <w:sz w:val="32"/>
          <w:szCs w:val="32"/>
          <w:rtl/>
          <w:lang w:bidi="ar-EG"/>
        </w:rPr>
        <w:t>عدم وجود ما يبرر</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طلب</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تعيين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محاسب</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لمراجعة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تعديات</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المدير</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واستئثاره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ببعض</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المشروعات</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كمشروع</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الشعيبة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وإعادة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الأموال</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التي</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أخذها</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من</w:t>
      </w:r>
      <w:r w:rsidRPr="007F2FBF">
        <w:rPr>
          <w:rFonts w:ascii="AXtManal" w:hAnsi="AXtManal" w:cs="Simplified Arabic"/>
          <w:sz w:val="32"/>
          <w:szCs w:val="32"/>
          <w:rtl/>
          <w:lang w:bidi="ar-EG"/>
        </w:rPr>
        <w:t xml:space="preserve"> </w:t>
      </w:r>
      <w:r>
        <w:rPr>
          <w:rFonts w:ascii="AXtManal" w:hAnsi="AXtManal" w:cs="Simplified Arabic" w:hint="cs"/>
          <w:sz w:val="32"/>
          <w:szCs w:val="32"/>
          <w:rtl/>
          <w:lang w:bidi="ar-EG"/>
        </w:rPr>
        <w:t>ال</w:t>
      </w:r>
      <w:r w:rsidRPr="007F2FBF">
        <w:rPr>
          <w:rFonts w:ascii="AXtManal" w:hAnsi="AXtManal" w:cs="Simplified Arabic" w:hint="cs"/>
          <w:sz w:val="32"/>
          <w:szCs w:val="32"/>
          <w:rtl/>
          <w:lang w:bidi="ar-EG"/>
        </w:rPr>
        <w:t>مشروع</w:t>
      </w:r>
      <w:r w:rsidRPr="007F2FBF">
        <w:rPr>
          <w:rFonts w:ascii="AXtManal" w:hAnsi="AXtManal" w:cs="Simplified Arabic"/>
          <w:sz w:val="32"/>
          <w:szCs w:val="32"/>
          <w:rtl/>
          <w:lang w:bidi="ar-EG"/>
        </w:rPr>
        <w:t xml:space="preserve"> </w:t>
      </w:r>
      <w:r>
        <w:rPr>
          <w:rFonts w:ascii="AXtManal" w:hAnsi="AXtManal" w:cs="Simplified Arabic" w:hint="cs"/>
          <w:sz w:val="32"/>
          <w:szCs w:val="32"/>
          <w:rtl/>
          <w:lang w:bidi="ar-EG"/>
        </w:rPr>
        <w:t>إذ إ</w:t>
      </w:r>
      <w:r w:rsidRPr="007F2FBF">
        <w:rPr>
          <w:rFonts w:ascii="AXtManal" w:hAnsi="AXtManal" w:cs="Simplified Arabic" w:hint="cs"/>
          <w:sz w:val="32"/>
          <w:szCs w:val="32"/>
          <w:rtl/>
          <w:lang w:bidi="ar-EG"/>
        </w:rPr>
        <w:t>ن</w:t>
      </w:r>
      <w:r w:rsidRPr="007F2FBF">
        <w:rPr>
          <w:rFonts w:ascii="AXtManal" w:hAnsi="AXtManal" w:cs="Simplified Arabic"/>
          <w:sz w:val="32"/>
          <w:szCs w:val="32"/>
          <w:rtl/>
          <w:lang w:bidi="ar-EG"/>
        </w:rPr>
        <w:t xml:space="preserve"> </w:t>
      </w:r>
      <w:r>
        <w:rPr>
          <w:rFonts w:ascii="AXtManal" w:hAnsi="AXtManal" w:cs="Simplified Arabic" w:hint="cs"/>
          <w:sz w:val="32"/>
          <w:szCs w:val="32"/>
          <w:rtl/>
          <w:lang w:bidi="ar-EG"/>
        </w:rPr>
        <w:t>ال</w:t>
      </w:r>
      <w:r w:rsidRPr="007F2FBF">
        <w:rPr>
          <w:rFonts w:ascii="AXtManal" w:hAnsi="AXtManal" w:cs="Simplified Arabic" w:hint="cs"/>
          <w:sz w:val="32"/>
          <w:szCs w:val="32"/>
          <w:rtl/>
          <w:lang w:bidi="ar-EG"/>
        </w:rPr>
        <w:t>مشروع</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قد</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اتفق</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أن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يكون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للمُدَّعى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عليه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بغرمه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وغنمه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فلا</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محل</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لهذا</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الطلب</w:t>
      </w:r>
      <w:r>
        <w:rPr>
          <w:rFonts w:ascii="AXtManal" w:hAnsi="AXtManal" w:cs="Simplified Arabic" w:hint="cs"/>
          <w:sz w:val="32"/>
          <w:szCs w:val="32"/>
          <w:rtl/>
          <w:lang w:bidi="ar-EG"/>
        </w:rPr>
        <w:t xml:space="preserve"> -</w:t>
      </w:r>
      <w:r w:rsidRPr="007F2FBF">
        <w:rPr>
          <w:rFonts w:ascii="AXtManal" w:hAnsi="AXtManal" w:cs="Simplified Arabic"/>
          <w:sz w:val="32"/>
          <w:szCs w:val="32"/>
          <w:rtl/>
          <w:lang w:bidi="ar-EG"/>
        </w:rPr>
        <w:t xml:space="preserve"> </w:t>
      </w:r>
      <w:r>
        <w:rPr>
          <w:rFonts w:ascii="AXtManal" w:hAnsi="AXtManal" w:cs="Simplified Arabic" w:hint="cs"/>
          <w:sz w:val="32"/>
          <w:szCs w:val="32"/>
          <w:rtl/>
          <w:lang w:bidi="ar-EG"/>
        </w:rPr>
        <w:t>عدم وجود ما يبرر</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طلب</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التعويض</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الأضرار</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التي</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ألحقها</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المُدَّعى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عليه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بالشركة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بسبب</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تعديه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وتفريطه،</w:t>
      </w:r>
      <w:r w:rsidRPr="007F2FBF">
        <w:rPr>
          <w:rFonts w:ascii="AXtManal" w:hAnsi="AXtManal" w:cs="Simplified Arabic"/>
          <w:sz w:val="32"/>
          <w:szCs w:val="32"/>
          <w:rtl/>
          <w:lang w:bidi="ar-EG"/>
        </w:rPr>
        <w:t xml:space="preserve"> </w:t>
      </w:r>
      <w:r>
        <w:rPr>
          <w:rFonts w:ascii="AXtManal" w:hAnsi="AXtManal" w:cs="Simplified Arabic" w:hint="cs"/>
          <w:sz w:val="32"/>
          <w:szCs w:val="32"/>
          <w:rtl/>
          <w:lang w:bidi="ar-EG"/>
        </w:rPr>
        <w:t>بل إ</w:t>
      </w:r>
      <w:r w:rsidRPr="007F2FBF">
        <w:rPr>
          <w:rFonts w:ascii="AXtManal" w:hAnsi="AXtManal" w:cs="Simplified Arabic" w:hint="cs"/>
          <w:sz w:val="32"/>
          <w:szCs w:val="32"/>
          <w:rtl/>
          <w:lang w:bidi="ar-EG"/>
        </w:rPr>
        <w:t>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المُدَّعى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عليه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كان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حريصًا</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تحقيق</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المكاسب</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للشركة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بدليل</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أنَّه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كان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يدفع</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من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حسابه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للشركة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نيابة</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الشركاء</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على</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أن</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lastRenderedPageBreak/>
        <w:t>يدفع</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له</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الشركاء</w:t>
      </w:r>
      <w:r w:rsidRPr="007F2FBF">
        <w:rPr>
          <w:rFonts w:ascii="AXtManal" w:hAnsi="AXtManal" w:cs="Simplified Arabic"/>
          <w:sz w:val="32"/>
          <w:szCs w:val="32"/>
          <w:rtl/>
          <w:lang w:bidi="ar-EG"/>
        </w:rPr>
        <w:t xml:space="preserve"> </w:t>
      </w:r>
      <w:r w:rsidRPr="007F2FBF">
        <w:rPr>
          <w:rFonts w:ascii="AXtManal" w:hAnsi="AXtManal" w:cs="Simplified Arabic" w:hint="cs"/>
          <w:sz w:val="32"/>
          <w:szCs w:val="32"/>
          <w:rtl/>
          <w:lang w:bidi="ar-EG"/>
        </w:rPr>
        <w:t>لاحقًا</w:t>
      </w:r>
      <w:r w:rsidRPr="00B01205">
        <w:rPr>
          <w:rFonts w:ascii="AXtManal" w:hAnsi="AXtManal" w:cs="Simplified Arabic" w:hint="cs"/>
          <w:sz w:val="32"/>
          <w:szCs w:val="32"/>
          <w:rtl/>
          <w:lang w:bidi="ar-EG"/>
        </w:rPr>
        <w:t>- تعيين المدير</w:t>
      </w:r>
      <w:r w:rsidRPr="00B01205">
        <w:rPr>
          <w:rFonts w:ascii="AXtManal" w:hAnsi="AXtManal" w:cs="Simplified Arabic"/>
          <w:sz w:val="32"/>
          <w:szCs w:val="32"/>
          <w:rtl/>
          <w:lang w:bidi="ar-EG"/>
        </w:rPr>
        <w:t xml:space="preserve"> تَمَّ بإجماع الشركاء ولم </w:t>
      </w:r>
      <w:r w:rsidRPr="00B01205">
        <w:rPr>
          <w:rFonts w:ascii="AXtManal" w:hAnsi="AXtManal" w:cs="Simplified Arabic" w:hint="cs"/>
          <w:sz w:val="32"/>
          <w:szCs w:val="32"/>
          <w:rtl/>
          <w:lang w:bidi="ar-EG"/>
        </w:rPr>
        <w:t>يتبين ل</w:t>
      </w:r>
      <w:r w:rsidRPr="00B01205">
        <w:rPr>
          <w:rFonts w:ascii="AXtManal" w:hAnsi="AXtManal" w:cs="Simplified Arabic"/>
          <w:sz w:val="32"/>
          <w:szCs w:val="32"/>
          <w:rtl/>
          <w:lang w:bidi="ar-EG"/>
        </w:rPr>
        <w:t>لدائرة</w:t>
      </w:r>
      <w:r w:rsidRPr="00B01205">
        <w:rPr>
          <w:rFonts w:ascii="AXtManal" w:hAnsi="AXtManal" w:cs="Simplified Arabic" w:hint="cs"/>
          <w:sz w:val="32"/>
          <w:szCs w:val="32"/>
          <w:rtl/>
          <w:lang w:bidi="ar-EG"/>
        </w:rPr>
        <w:t xml:space="preserve"> سبب</w:t>
      </w:r>
      <w:r w:rsidRPr="00B01205">
        <w:rPr>
          <w:rFonts w:ascii="AXtManal" w:hAnsi="AXtManal" w:cs="Simplified Arabic"/>
          <w:sz w:val="32"/>
          <w:szCs w:val="32"/>
          <w:rtl/>
          <w:lang w:bidi="ar-EG"/>
        </w:rPr>
        <w:t xml:space="preserve"> يوجب نقض قرار الشركاء</w:t>
      </w:r>
      <w:r w:rsidRPr="00B01205">
        <w:rPr>
          <w:rFonts w:ascii="AXtManal" w:hAnsi="AXtManal" w:cs="Simplified Arabic" w:hint="cs"/>
          <w:sz w:val="32"/>
          <w:szCs w:val="32"/>
          <w:rtl/>
          <w:lang w:bidi="ar-EG"/>
        </w:rPr>
        <w:t>-</w:t>
      </w:r>
      <w:r w:rsidRPr="00B01205">
        <w:rPr>
          <w:rFonts w:ascii="AXtManal" w:hAnsi="AXtManal" w:cs="Simplified Arabic" w:hint="cs"/>
          <w:sz w:val="32"/>
          <w:szCs w:val="32"/>
          <w:rtl/>
        </w:rPr>
        <w:t xml:space="preserve"> عدم ثبوت ضرر يلحق بالمدعين</w:t>
      </w:r>
      <w:r w:rsidRPr="00B01205">
        <w:rPr>
          <w:rFonts w:ascii="AXtManal" w:hAnsi="AXtManal" w:cs="Simplified Arabic" w:hint="cs"/>
          <w:sz w:val="32"/>
          <w:szCs w:val="32"/>
          <w:rtl/>
          <w:lang w:bidi="ar-EG"/>
        </w:rPr>
        <w:t xml:space="preserve"> </w:t>
      </w:r>
      <w:r w:rsidRPr="00B01205">
        <w:rPr>
          <w:rFonts w:ascii="AXtManal" w:hAnsi="AXtManal" w:cs="Simplified Arabic"/>
          <w:sz w:val="32"/>
          <w:szCs w:val="32"/>
          <w:rtl/>
          <w:lang w:bidi="ar-EG"/>
        </w:rPr>
        <w:t xml:space="preserve">- </w:t>
      </w:r>
      <w:r w:rsidRPr="00B01205">
        <w:rPr>
          <w:rFonts w:ascii="AXtManal" w:hAnsi="AXtManal" w:cs="Simplified Arabic" w:hint="cs"/>
          <w:sz w:val="32"/>
          <w:szCs w:val="32"/>
          <w:rtl/>
          <w:lang w:bidi="ar-EG"/>
        </w:rPr>
        <w:t>أثر</w:t>
      </w:r>
      <w:r w:rsidRPr="00B01205">
        <w:rPr>
          <w:rFonts w:ascii="AXtManal" w:hAnsi="AXtManal" w:cs="Simplified Arabic"/>
          <w:sz w:val="32"/>
          <w:szCs w:val="32"/>
          <w:rtl/>
          <w:lang w:bidi="ar-EG"/>
        </w:rPr>
        <w:t xml:space="preserve"> ذلك: رفض</w:t>
      </w:r>
      <w:r>
        <w:rPr>
          <w:rFonts w:ascii="AXtManal" w:hAnsi="AXtManal" w:cs="Simplified Arabic" w:hint="cs"/>
          <w:sz w:val="32"/>
          <w:szCs w:val="32"/>
          <w:rtl/>
          <w:lang w:bidi="ar-EG"/>
        </w:rPr>
        <w:t xml:space="preserve"> طلبات</w:t>
      </w:r>
      <w:r w:rsidRPr="00B01205">
        <w:rPr>
          <w:rFonts w:ascii="AXtManal" w:hAnsi="AXtManal" w:cs="Simplified Arabic"/>
          <w:sz w:val="32"/>
          <w:szCs w:val="32"/>
          <w:rtl/>
          <w:lang w:bidi="ar-EG"/>
        </w:rPr>
        <w:t xml:space="preserve"> </w:t>
      </w:r>
      <w:r>
        <w:rPr>
          <w:rFonts w:ascii="AXtManal" w:hAnsi="AXtManal" w:cs="Simplified Arabic" w:hint="cs"/>
          <w:sz w:val="32"/>
          <w:szCs w:val="32"/>
          <w:rtl/>
          <w:lang w:bidi="ar-EG"/>
        </w:rPr>
        <w:t>المدعين</w:t>
      </w:r>
    </w:p>
    <w:p w:rsidR="003232CE" w:rsidRPr="009D642F" w:rsidRDefault="003232CE" w:rsidP="003232CE">
      <w:pPr>
        <w:spacing w:line="240" w:lineRule="auto"/>
        <w:jc w:val="center"/>
        <w:rPr>
          <w:rFonts w:ascii="AXtManal" w:hAnsi="AXtManal" w:cs="Simplified Arabic"/>
          <w:b/>
          <w:bCs/>
          <w:sz w:val="32"/>
          <w:szCs w:val="32"/>
          <w:rtl/>
          <w:lang w:bidi="ar-EG"/>
        </w:rPr>
      </w:pPr>
      <w:r>
        <w:rPr>
          <w:rFonts w:ascii="AXtManal" w:hAnsi="AXtManal" w:cs="Simplified Arabic"/>
          <w:b/>
          <w:bCs/>
          <w:sz w:val="32"/>
          <w:szCs w:val="32"/>
          <w:rtl/>
          <w:lang w:bidi="ar-EG"/>
        </w:rPr>
        <w:t>الأنظمة واللوائح</w:t>
      </w:r>
    </w:p>
    <w:p w:rsidR="003232CE" w:rsidRPr="00504344" w:rsidRDefault="003232CE" w:rsidP="003232CE">
      <w:pPr>
        <w:pStyle w:val="a6"/>
        <w:numPr>
          <w:ilvl w:val="0"/>
          <w:numId w:val="31"/>
        </w:numPr>
        <w:jc w:val="lowKashida"/>
        <w:rPr>
          <w:rFonts w:ascii="AXtManal" w:hAnsi="AXtManal"/>
          <w:sz w:val="32"/>
          <w:szCs w:val="32"/>
          <w:lang w:bidi="ar-EG"/>
        </w:rPr>
      </w:pPr>
      <w:r w:rsidRPr="00504344">
        <w:rPr>
          <w:rFonts w:ascii="AXtManal" w:hAnsi="AXtManal" w:cs="Simplified Arabic"/>
          <w:sz w:val="32"/>
          <w:szCs w:val="32"/>
          <w:rtl/>
          <w:lang w:bidi="ar-EG"/>
        </w:rPr>
        <w:t>المادة (239) من نظام المرافعات الشرعية</w:t>
      </w:r>
      <w:r w:rsidRPr="00504344">
        <w:rPr>
          <w:rFonts w:ascii="AXtManal" w:hAnsi="AXtManal"/>
          <w:sz w:val="32"/>
          <w:szCs w:val="32"/>
          <w:rtl/>
          <w:lang w:bidi="ar-EG"/>
        </w:rPr>
        <w:t xml:space="preserve"> </w:t>
      </w:r>
      <w:r w:rsidRPr="00504344">
        <w:rPr>
          <w:rFonts w:ascii="AXtManal" w:hAnsi="AXtManal" w:hint="cs"/>
          <w:sz w:val="32"/>
          <w:szCs w:val="32"/>
          <w:rtl/>
          <w:lang w:bidi="ar-EG"/>
        </w:rPr>
        <w:t>الصادر بالمرسوم</w:t>
      </w:r>
      <w:r w:rsidRPr="00504344">
        <w:rPr>
          <w:rFonts w:ascii="AXtManal" w:hAnsi="AXtManal"/>
          <w:sz w:val="32"/>
          <w:szCs w:val="32"/>
          <w:rtl/>
          <w:lang w:bidi="ar-EG"/>
        </w:rPr>
        <w:t xml:space="preserve"> </w:t>
      </w:r>
      <w:r w:rsidRPr="00504344">
        <w:rPr>
          <w:rFonts w:ascii="AXtManal" w:hAnsi="AXtManal" w:hint="cs"/>
          <w:sz w:val="32"/>
          <w:szCs w:val="32"/>
          <w:rtl/>
          <w:lang w:bidi="ar-EG"/>
        </w:rPr>
        <w:t>الملكي</w:t>
      </w:r>
      <w:r w:rsidRPr="00504344">
        <w:rPr>
          <w:rFonts w:ascii="AXtManal" w:hAnsi="AXtManal"/>
          <w:sz w:val="32"/>
          <w:szCs w:val="32"/>
          <w:rtl/>
          <w:lang w:bidi="ar-EG"/>
        </w:rPr>
        <w:t xml:space="preserve"> </w:t>
      </w:r>
      <w:r w:rsidRPr="00504344">
        <w:rPr>
          <w:rFonts w:ascii="AXtManal" w:hAnsi="AXtManal" w:hint="cs"/>
          <w:sz w:val="32"/>
          <w:szCs w:val="32"/>
          <w:rtl/>
          <w:lang w:bidi="ar-EG"/>
        </w:rPr>
        <w:t>رقم</w:t>
      </w:r>
      <w:r w:rsidRPr="00504344">
        <w:rPr>
          <w:rFonts w:ascii="AXtManal" w:hAnsi="AXtManal"/>
          <w:sz w:val="32"/>
          <w:szCs w:val="32"/>
          <w:rtl/>
          <w:lang w:bidi="ar-EG"/>
        </w:rPr>
        <w:t xml:space="preserve"> </w:t>
      </w:r>
      <w:r w:rsidRPr="00504344">
        <w:rPr>
          <w:rFonts w:ascii="AXtManal" w:hAnsi="AXtManal" w:hint="cs"/>
          <w:sz w:val="32"/>
          <w:szCs w:val="32"/>
          <w:rtl/>
          <w:lang w:bidi="ar-EG"/>
        </w:rPr>
        <w:t>(م</w:t>
      </w:r>
      <w:r w:rsidRPr="00504344">
        <w:rPr>
          <w:rFonts w:ascii="AXtManal" w:hAnsi="AXtManal"/>
          <w:sz w:val="32"/>
          <w:szCs w:val="32"/>
          <w:rtl/>
          <w:lang w:bidi="ar-EG"/>
        </w:rPr>
        <w:t>/٢١</w:t>
      </w:r>
      <w:r w:rsidRPr="00504344">
        <w:rPr>
          <w:rFonts w:ascii="AXtManal" w:hAnsi="AXtManal" w:hint="cs"/>
          <w:sz w:val="32"/>
          <w:szCs w:val="32"/>
          <w:rtl/>
          <w:lang w:bidi="ar-EG"/>
        </w:rPr>
        <w:t>)</w:t>
      </w:r>
      <w:r w:rsidRPr="00504344">
        <w:rPr>
          <w:rFonts w:ascii="AXtManal" w:hAnsi="AXtManal"/>
          <w:sz w:val="32"/>
          <w:szCs w:val="32"/>
          <w:rtl/>
          <w:lang w:bidi="ar-EG"/>
        </w:rPr>
        <w:t xml:space="preserve"> </w:t>
      </w:r>
      <w:r w:rsidRPr="00504344">
        <w:rPr>
          <w:rFonts w:ascii="AXtManal" w:hAnsi="AXtManal" w:hint="cs"/>
          <w:sz w:val="32"/>
          <w:szCs w:val="32"/>
          <w:rtl/>
          <w:lang w:bidi="ar-EG"/>
        </w:rPr>
        <w:t>وتاريخ</w:t>
      </w:r>
      <w:r>
        <w:rPr>
          <w:rFonts w:ascii="AXtManal" w:hAnsi="AXtManal"/>
          <w:sz w:val="32"/>
          <w:szCs w:val="32"/>
          <w:rtl/>
          <w:lang w:bidi="ar-EG"/>
        </w:rPr>
        <w:t xml:space="preserve"> ٢٠ / ٥ / ١٤٢١</w:t>
      </w:r>
      <w:r w:rsidRPr="00504344">
        <w:rPr>
          <w:rFonts w:ascii="AXtManal" w:hAnsi="AXtManal" w:hint="cs"/>
          <w:sz w:val="32"/>
          <w:szCs w:val="32"/>
          <w:rtl/>
          <w:lang w:bidi="ar-EG"/>
        </w:rPr>
        <w:t>هـ</w:t>
      </w:r>
    </w:p>
    <w:p w:rsidR="003232CE" w:rsidRPr="00E849B2" w:rsidRDefault="003232CE" w:rsidP="003232CE">
      <w:pPr>
        <w:spacing w:line="240" w:lineRule="auto"/>
        <w:jc w:val="center"/>
        <w:rPr>
          <w:rFonts w:ascii="AXtManal" w:hAnsi="AXtManal" w:cs="Simplified Arabic"/>
          <w:b/>
          <w:bCs/>
          <w:sz w:val="32"/>
          <w:szCs w:val="32"/>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Pr>
          <w:rFonts w:ascii="AXtManal" w:hAnsi="AXtManal" w:cs="Simplified Arabic"/>
          <w:sz w:val="32"/>
          <w:szCs w:val="32"/>
          <w:rtl/>
          <w:lang w:bidi="ar-EG"/>
        </w:rPr>
        <w:t xml:space="preserve">تتلخص وقائع هذه الدعوى في </w:t>
      </w:r>
      <w:r w:rsidRPr="006F382D">
        <w:rPr>
          <w:rFonts w:ascii="AXtManal" w:hAnsi="AXtManal" w:cs="Simplified Arabic" w:hint="cs"/>
          <w:sz w:val="32"/>
          <w:szCs w:val="32"/>
          <w:highlight w:val="yellow"/>
          <w:rtl/>
          <w:lang w:bidi="ar-EG"/>
        </w:rPr>
        <w:t>أ</w:t>
      </w:r>
      <w:r w:rsidRPr="006F382D">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تقدم إلى المحكمة الإدارية بالرياض (...) بوكالته عن المدعين (...) </w:t>
      </w:r>
      <w:r>
        <w:rPr>
          <w:rFonts w:ascii="AXtManal" w:hAnsi="AXtManal" w:cs="Simplified Arabic"/>
          <w:sz w:val="32"/>
          <w:szCs w:val="32"/>
          <w:rtl/>
          <w:lang w:bidi="ar-EG"/>
        </w:rPr>
        <w:t xml:space="preserve">و(...) و(...) بصفتهم شركاء في </w:t>
      </w:r>
      <w:r w:rsidRPr="001D0B02">
        <w:rPr>
          <w:rFonts w:ascii="AXtManal" w:hAnsi="AXtManal" w:cs="Simplified Arabic"/>
          <w:sz w:val="32"/>
          <w:szCs w:val="32"/>
          <w:highlight w:val="yellow"/>
          <w:rtl/>
          <w:lang w:bidi="ar-EG"/>
        </w:rPr>
        <w:t>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بلائحة دعوى اختصم فيها ال</w:t>
      </w:r>
      <w:r>
        <w:rPr>
          <w:rFonts w:ascii="AXtManal" w:hAnsi="AXtManal" w:cs="Simplified Arabic"/>
          <w:sz w:val="32"/>
          <w:szCs w:val="32"/>
          <w:rtl/>
          <w:lang w:bidi="ar-EG"/>
        </w:rPr>
        <w:t xml:space="preserve">مُدَّعى عليه (...) بصفته مدير </w:t>
      </w:r>
      <w:r w:rsidRPr="0077634F">
        <w:rPr>
          <w:rFonts w:ascii="AXtManal" w:hAnsi="AXtManal" w:cs="Simplified Arabic"/>
          <w:sz w:val="32"/>
          <w:szCs w:val="32"/>
          <w:highlight w:val="yellow"/>
          <w:rtl/>
          <w:lang w:bidi="ar-EG"/>
        </w:rPr>
        <w:t>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ذكر فيها أن موكليه </w:t>
      </w:r>
      <w:r>
        <w:rPr>
          <w:rFonts w:ascii="AXtManal" w:hAnsi="AXtManal" w:cs="Simplified Arabic"/>
          <w:sz w:val="32"/>
          <w:szCs w:val="32"/>
          <w:rtl/>
          <w:lang w:bidi="ar-EG"/>
        </w:rPr>
        <w:t xml:space="preserve">والمُدَّعى عليه شركاء في </w:t>
      </w:r>
      <w:r w:rsidRPr="00E849B2">
        <w:rPr>
          <w:rFonts w:ascii="AXtManal" w:hAnsi="AXtManal" w:cs="Simplified Arabic"/>
          <w:sz w:val="32"/>
          <w:szCs w:val="32"/>
          <w:rtl/>
          <w:lang w:bidi="ar-EG"/>
        </w:rPr>
        <w:t xml:space="preserve">شركة </w:t>
      </w:r>
      <w:r w:rsidRPr="00D87591">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قام الشركاء بتعيين المُدَّعى عليه مديرًا للشركة 10/11/1425هـــــ وقد ارتكب المُدَّعى عليه جملة</w:t>
      </w:r>
      <w:r>
        <w:rPr>
          <w:rFonts w:ascii="AXtManal" w:hAnsi="AXtManal" w:cs="Simplified Arabic" w:hint="cs"/>
          <w:sz w:val="32"/>
          <w:szCs w:val="32"/>
          <w:rtl/>
          <w:lang w:bidi="ar-EG"/>
        </w:rPr>
        <w:t xml:space="preserve"> </w:t>
      </w:r>
      <w:r w:rsidRPr="00D87591">
        <w:rPr>
          <w:rFonts w:ascii="AXtManal" w:hAnsi="AXtManal" w:cs="Simplified Arabic" w:hint="cs"/>
          <w:sz w:val="32"/>
          <w:szCs w:val="32"/>
          <w:highlight w:val="yellow"/>
          <w:rtl/>
          <w:lang w:bidi="ar-EG"/>
        </w:rPr>
        <w:t>من</w:t>
      </w:r>
      <w:r w:rsidRPr="00E849B2">
        <w:rPr>
          <w:rFonts w:ascii="AXtManal" w:hAnsi="AXtManal" w:cs="Simplified Arabic"/>
          <w:sz w:val="32"/>
          <w:szCs w:val="32"/>
          <w:rtl/>
          <w:lang w:bidi="ar-EG"/>
        </w:rPr>
        <w:t xml:space="preserve"> الأخطاء الإدارية </w:t>
      </w:r>
      <w:r w:rsidRPr="00D87591">
        <w:rPr>
          <w:rFonts w:ascii="AXtManal" w:hAnsi="AXtManal" w:cs="Simplified Arabic"/>
          <w:sz w:val="32"/>
          <w:szCs w:val="32"/>
          <w:highlight w:val="yellow"/>
          <w:rtl/>
          <w:lang w:bidi="ar-EG"/>
        </w:rPr>
        <w:t>و</w:t>
      </w:r>
      <w:r w:rsidRPr="00D87591">
        <w:rPr>
          <w:rFonts w:ascii="AXtManal" w:hAnsi="AXtManal" w:cs="Simplified Arabic" w:hint="cs"/>
          <w:sz w:val="32"/>
          <w:szCs w:val="32"/>
          <w:highlight w:val="yellow"/>
          <w:rtl/>
          <w:lang w:bidi="ar-EG"/>
        </w:rPr>
        <w:t>ا</w:t>
      </w:r>
      <w:r w:rsidRPr="00D87591">
        <w:rPr>
          <w:rFonts w:ascii="AXtManal" w:hAnsi="AXtManal" w:cs="Simplified Arabic"/>
          <w:sz w:val="32"/>
          <w:szCs w:val="32"/>
          <w:highlight w:val="yellow"/>
          <w:rtl/>
          <w:lang w:bidi="ar-EG"/>
        </w:rPr>
        <w:t>تخذ</w:t>
      </w:r>
      <w:r w:rsidRPr="00E849B2">
        <w:rPr>
          <w:rFonts w:ascii="AXtManal" w:hAnsi="AXtManal" w:cs="Simplified Arabic"/>
          <w:sz w:val="32"/>
          <w:szCs w:val="32"/>
          <w:rtl/>
          <w:lang w:bidi="ar-EG"/>
        </w:rPr>
        <w:t xml:space="preserve"> العديد من القرارات غير السليمة وخالف أحكام عقد الشركة ومن هذه ال</w:t>
      </w:r>
      <w:r>
        <w:rPr>
          <w:rFonts w:ascii="AXtManal" w:hAnsi="AXtManal" w:cs="Simplified Arabic"/>
          <w:sz w:val="32"/>
          <w:szCs w:val="32"/>
          <w:rtl/>
          <w:lang w:bidi="ar-EG"/>
        </w:rPr>
        <w:t>أخطاء على سبيل المثال لا الحصر: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أصدر المُدَّعى عليه قرارًا باستيراد المواد الخام وشرائها قبل البدء بتشغيل المصنع ودون مراعاة تواريخ صلاحيتها عند شرائها مِمَّا أدى إلى انتهاء صلاحية تلك المواد دون استخدامها.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قام المُدَّعى عليه باستقدام العمالة قبل البدء في تشغيل المصنع مِمَّا كبد الشركة خسائر فادحة.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قام المُدَّعى عليه بدفع مبلغ ثمانية عشر مليون ريال لشركة الكهرباء لتوصيل الكهرباء للمصنع خلال الربع الأول من عام 2008م استنادًا إل</w:t>
      </w:r>
      <w:r>
        <w:rPr>
          <w:rFonts w:ascii="AXtManal" w:hAnsi="AXtManal" w:cs="Simplified Arabic"/>
          <w:sz w:val="32"/>
          <w:szCs w:val="32"/>
          <w:rtl/>
          <w:lang w:bidi="ar-EG"/>
        </w:rPr>
        <w:t xml:space="preserve">ى وعود بجاهزية المصنع للتشغيل </w:t>
      </w:r>
      <w:r w:rsidRPr="00027AEB">
        <w:rPr>
          <w:rFonts w:ascii="AXtManal" w:hAnsi="AXtManal" w:cs="Simplified Arabic"/>
          <w:sz w:val="32"/>
          <w:szCs w:val="32"/>
          <w:highlight w:val="yellow"/>
          <w:rtl/>
          <w:lang w:bidi="ar-EG"/>
        </w:rPr>
        <w:t>م</w:t>
      </w:r>
      <w:r w:rsidRPr="00027AEB">
        <w:rPr>
          <w:rFonts w:ascii="AXtManal" w:hAnsi="AXtManal" w:cs="Simplified Arabic" w:hint="cs"/>
          <w:sz w:val="32"/>
          <w:szCs w:val="32"/>
          <w:highlight w:val="yellow"/>
          <w:rtl/>
          <w:lang w:bidi="ar-EG"/>
        </w:rPr>
        <w:t>ع</w:t>
      </w:r>
      <w:r w:rsidRPr="00E849B2">
        <w:rPr>
          <w:rFonts w:ascii="AXtManal" w:hAnsi="AXtManal" w:cs="Simplified Arabic"/>
          <w:sz w:val="32"/>
          <w:szCs w:val="32"/>
          <w:rtl/>
          <w:lang w:bidi="ar-EG"/>
        </w:rPr>
        <w:t xml:space="preserve"> أن الشركة عرضت توصيل الكهرباء مجانًا خلال شهر (6) من عام 2009م وظل المصنع غير جاهز للتشغيل حتى 6/2009م.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بلغ حجم العجز المتراكم على الشركة عن السنة المنتهية في 31/12/2008م مبلغ (12.331.373) ريال ولتقليص هذا العجز قام الشركاء بدعم الشركة بمبلغ (2.000.000) ريال بموجب قرار الشركاء المؤرخ في 14/12/2008م.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5- رفض المُدَّعى عليه المتكرر لمطالبة الشركاء بعقد اجتماع مجلس الإدارة.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6- قام المُدَّعى عليه بصرف الكثير من المبالغ </w:t>
      </w:r>
      <w:r w:rsidRPr="00E849B2">
        <w:rPr>
          <w:rFonts w:ascii="AXtManal" w:hAnsi="AXtManal" w:cs="Simplified Arabic"/>
          <w:sz w:val="32"/>
          <w:szCs w:val="32"/>
          <w:rtl/>
          <w:lang w:bidi="ar-EG"/>
        </w:rPr>
        <w:lastRenderedPageBreak/>
        <w:t>العائدة للشركة على الأشياء الثانوية.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وطلب في ختام </w:t>
      </w:r>
      <w:r w:rsidRPr="00C619DE">
        <w:rPr>
          <w:rFonts w:ascii="AXtManal" w:hAnsi="AXtManal" w:cs="Simplified Arabic"/>
          <w:sz w:val="32"/>
          <w:szCs w:val="32"/>
          <w:highlight w:val="yellow"/>
          <w:rtl/>
          <w:lang w:bidi="ar-EG"/>
        </w:rPr>
        <w:t>لائح</w:t>
      </w:r>
      <w:r w:rsidRPr="00C619DE">
        <w:rPr>
          <w:rFonts w:ascii="AXtManal" w:hAnsi="AXtManal" w:cs="Simplified Arabic" w:hint="cs"/>
          <w:sz w:val="32"/>
          <w:szCs w:val="32"/>
          <w:highlight w:val="yellow"/>
          <w:rtl/>
          <w:lang w:bidi="ar-EG"/>
        </w:rPr>
        <w:t>ته</w:t>
      </w:r>
      <w:r w:rsidRPr="00E849B2">
        <w:rPr>
          <w:rFonts w:ascii="AXtManal" w:hAnsi="AXtManal" w:cs="Simplified Arabic"/>
          <w:sz w:val="32"/>
          <w:szCs w:val="32"/>
          <w:rtl/>
          <w:lang w:bidi="ar-EG"/>
        </w:rPr>
        <w:t xml:space="preserve"> إلزام المُدَّعى عليه بأن يدفع لموكليه التعويض </w:t>
      </w:r>
      <w:r w:rsidRPr="00C619DE">
        <w:rPr>
          <w:rFonts w:ascii="AXtManal" w:hAnsi="AXtManal" w:cs="Simplified Arabic" w:hint="cs"/>
          <w:sz w:val="32"/>
          <w:szCs w:val="32"/>
          <w:highlight w:val="yellow"/>
          <w:rtl/>
          <w:lang w:bidi="ar-EG"/>
        </w:rPr>
        <w:t>ا</w:t>
      </w:r>
      <w:r w:rsidRPr="00C619DE">
        <w:rPr>
          <w:rFonts w:ascii="AXtManal" w:hAnsi="AXtManal" w:cs="Simplified Arabic"/>
          <w:sz w:val="32"/>
          <w:szCs w:val="32"/>
          <w:highlight w:val="yellow"/>
          <w:rtl/>
          <w:lang w:bidi="ar-EG"/>
        </w:rPr>
        <w:t>لعادل</w:t>
      </w:r>
      <w:r w:rsidRPr="00E849B2">
        <w:rPr>
          <w:rFonts w:ascii="AXtManal" w:hAnsi="AXtManal" w:cs="Simplified Arabic"/>
          <w:sz w:val="32"/>
          <w:szCs w:val="32"/>
          <w:rtl/>
          <w:lang w:bidi="ar-EG"/>
        </w:rPr>
        <w:t xml:space="preserve"> عن الأضرار التي لحقت بهم وتعيين مجلس مديرين للشركة والحكم بأتعاب المحاماة.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سجلت لائحة الدعوى قضية بسجلات المحكمة بالرقم الوارد في مستهل هذا الحكم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وأحيلت إلى هذه الدائرة فتم نظرها على النحو الوارد في الضبط.</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الثلاث </w:t>
      </w:r>
      <w:r w:rsidRPr="00B5615D">
        <w:rPr>
          <w:rFonts w:ascii="AXtManal" w:hAnsi="AXtManal" w:cs="Simplified Arabic" w:hint="cs"/>
          <w:sz w:val="32"/>
          <w:szCs w:val="32"/>
          <w:highlight w:val="yellow"/>
          <w:rtl/>
          <w:lang w:bidi="ar-EG"/>
        </w:rPr>
        <w:t>ال</w:t>
      </w:r>
      <w:r w:rsidRPr="00B5615D">
        <w:rPr>
          <w:rFonts w:ascii="AXtManal" w:hAnsi="AXtManal" w:cs="Simplified Arabic"/>
          <w:sz w:val="32"/>
          <w:szCs w:val="32"/>
          <w:highlight w:val="yellow"/>
          <w:rtl/>
          <w:lang w:bidi="ar-EG"/>
        </w:rPr>
        <w:t>جلسات</w:t>
      </w:r>
      <w:r w:rsidRPr="00E849B2">
        <w:rPr>
          <w:rFonts w:ascii="AXtManal" w:hAnsi="AXtManal" w:cs="Simplified Arabic"/>
          <w:sz w:val="32"/>
          <w:szCs w:val="32"/>
          <w:rtl/>
          <w:lang w:bidi="ar-EG"/>
        </w:rPr>
        <w:t xml:space="preserve"> الأولى لم يحضر عن المدعين وكيل له حق تمثلهم بصفتهم شركاء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1/3/1433هـــ حضر (...) بوكالة تمنحه حق المرافعة عن المدعيين بصفتهم شركاء، وذلك وفقًا لما طلبته الدائرة في الجلسة الأولى المؤرخة في 19/6/1432هــــ كما حضر وكيل المُدَّعى عليه (...)، وبِسُؤَال المُدَّعي وكالة عن الدعوى أجاب بأنَّها وفقًا للائحة دعواه المرفقة ويطلب الحكم بطلبه الوارد ف</w:t>
      </w:r>
      <w:r>
        <w:rPr>
          <w:rFonts w:ascii="AXtManal" w:hAnsi="AXtManal" w:cs="Simplified Arabic"/>
          <w:sz w:val="32"/>
          <w:szCs w:val="32"/>
          <w:rtl/>
          <w:lang w:bidi="ar-EG"/>
        </w:rPr>
        <w:t>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المُدَّعى عليه وكالة عن إجابته طلب تزويده بنسخة من لائحة الدعوى فتم تزويده بها، ثم ذكر المُدَّعي وكالة بأنَّه تقدم بطلب فرض الحراسة القضائية على الشركة للأسباب التي ذكرها في طلبه المقدم إلى المحكمة والمقيد في تاريخ 16/1/1433هـــ وقد تضمن طلب فرض الحراسة القضائية- المكون من ثمان ورقات مرفق بها مجموعة من المستندات- أنَّه صدر من مدير الشركة وا</w:t>
      </w:r>
      <w:r>
        <w:rPr>
          <w:rFonts w:ascii="AXtManal" w:hAnsi="AXtManal" w:cs="Simplified Arabic"/>
          <w:sz w:val="32"/>
          <w:szCs w:val="32"/>
          <w:rtl/>
          <w:lang w:bidi="ar-EG"/>
        </w:rPr>
        <w:t xml:space="preserve">لشريك فيها </w:t>
      </w:r>
      <w:r w:rsidRPr="00477CD7">
        <w:rPr>
          <w:rFonts w:ascii="AXtManal" w:hAnsi="AXtManal" w:cs="Simplified Arabic"/>
          <w:sz w:val="32"/>
          <w:szCs w:val="32"/>
          <w:rtl/>
          <w:lang w:bidi="ar-EG"/>
        </w:rPr>
        <w:t>(...)</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تصرفات </w:t>
      </w:r>
      <w:r w:rsidRPr="007409A7">
        <w:rPr>
          <w:rFonts w:ascii="AXtManal" w:hAnsi="AXtManal" w:cs="Simplified Arabic"/>
          <w:sz w:val="32"/>
          <w:szCs w:val="32"/>
          <w:highlight w:val="yellow"/>
          <w:rtl/>
          <w:lang w:bidi="ar-EG"/>
        </w:rPr>
        <w:t>توج</w:t>
      </w:r>
      <w:r w:rsidRPr="007409A7">
        <w:rPr>
          <w:rFonts w:ascii="AXtManal" w:hAnsi="AXtManal" w:cs="Simplified Arabic" w:hint="cs"/>
          <w:sz w:val="32"/>
          <w:szCs w:val="32"/>
          <w:highlight w:val="yellow"/>
          <w:rtl/>
          <w:lang w:bidi="ar-EG"/>
        </w:rPr>
        <w:t>ب</w:t>
      </w:r>
      <w:r w:rsidRPr="00E849B2">
        <w:rPr>
          <w:rFonts w:ascii="AXtManal" w:hAnsi="AXtManal" w:cs="Simplified Arabic"/>
          <w:sz w:val="32"/>
          <w:szCs w:val="32"/>
          <w:rtl/>
          <w:lang w:bidi="ar-EG"/>
        </w:rPr>
        <w:t xml:space="preserve"> التدخل القضائي بفرض الحراسة القضائية استدراكًا لمخاطر كبيرة تحيط بالشركة وفيما يلي موجز لتلك المخاطر: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تعامله مع الشركة كملك شخصي حَيْثُ قام بإجراء عقود باسم الشركة ويكون الربح له باعتباره الممول للمشروع، ولا يقبل بحال دعوى موافقة الشركاء على ذلك أو التمسك بتخلفهم عن التمويل حتى لو ادعى قبول</w:t>
      </w:r>
      <w:r>
        <w:rPr>
          <w:rFonts w:ascii="AXtManal" w:hAnsi="AXtManal" w:cs="Simplified Arabic" w:hint="cs"/>
          <w:sz w:val="32"/>
          <w:szCs w:val="32"/>
          <w:rtl/>
          <w:lang w:bidi="ar-EG"/>
        </w:rPr>
        <w:t xml:space="preserve"> </w:t>
      </w:r>
      <w:r w:rsidRPr="007F4D26">
        <w:rPr>
          <w:rFonts w:ascii="AXtManal" w:hAnsi="AXtManal" w:cs="Simplified Arabic" w:hint="cs"/>
          <w:sz w:val="32"/>
          <w:szCs w:val="32"/>
          <w:highlight w:val="yellow"/>
          <w:rtl/>
          <w:lang w:bidi="ar-EG"/>
        </w:rPr>
        <w:t>بعض</w:t>
      </w:r>
      <w:r w:rsidRPr="00E849B2">
        <w:rPr>
          <w:rFonts w:ascii="AXtManal" w:hAnsi="AXtManal" w:cs="Simplified Arabic"/>
          <w:sz w:val="32"/>
          <w:szCs w:val="32"/>
          <w:rtl/>
          <w:lang w:bidi="ar-EG"/>
        </w:rPr>
        <w:t xml:space="preserve"> الشركاء لذلك، فماذا لو خسرت تلك المشاريع؟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تعديات المدير على أموال الشركة ومن أمثلة ذلك أنَّه قام بتجيير عقد الشع</w:t>
      </w:r>
      <w:r>
        <w:rPr>
          <w:rFonts w:ascii="AXtManal" w:hAnsi="AXtManal" w:cs="Simplified Arabic" w:hint="cs"/>
          <w:sz w:val="32"/>
          <w:szCs w:val="32"/>
          <w:rtl/>
          <w:lang w:bidi="ar-EG"/>
        </w:rPr>
        <w:t>ي</w:t>
      </w:r>
      <w:r w:rsidRPr="00E849B2">
        <w:rPr>
          <w:rFonts w:ascii="AXtManal" w:hAnsi="AXtManal" w:cs="Simplified Arabic"/>
          <w:sz w:val="32"/>
          <w:szCs w:val="32"/>
          <w:rtl/>
          <w:lang w:bidi="ar-EG"/>
        </w:rPr>
        <w:t>بة الذي تَمَّ ترسيته على الشركة من وزارة المياه والكهرباء والذي فاقت تكلفته (296.406.550) ريال إلى حسابه الخاص.</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تكبِيد الشركة خسائر فادحة بتصرفات متعمدة من مدير الشركة ومن أمثلة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 قام باستيراد مواد خام قبل بدء تشغيل الشركة دون مراعاة تاريخ صلاحيتها.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 استقدام عمالة الشركة قبل البدء في تشغيل الشركة مِمَّا أدى إلى خسائر في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ج- إنفاق المدير المبالغ على أشياء ثانوية.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5- سوء الإدارة في الموارد البشرية والتوظيف مِمَّا تسبب في </w:t>
      </w:r>
      <w:r w:rsidRPr="00E849B2">
        <w:rPr>
          <w:rFonts w:ascii="AXtManal" w:hAnsi="AXtManal" w:cs="Simplified Arabic"/>
          <w:sz w:val="32"/>
          <w:szCs w:val="32"/>
          <w:rtl/>
          <w:lang w:bidi="ar-EG"/>
        </w:rPr>
        <w:lastRenderedPageBreak/>
        <w:t>تحميل الشركة مديونيات كبيرة دون تحقيق أي عائد من تلك النفقات ومن ذلك تعمده زيادة أعداد الموظفين.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6- تفريطه في الفرص الهامة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وانتهى المُدَّعي وكالة إلى طلب تعيين حارس قضائي يتولى أعمال الشركة لحين البت في القضايا المرفوعة ضِدَّ مدير الشركة والشريك فيها (...)، فتم تسليم المُدَّعى عليه وكالة نسخة من طلب فرض الحراسة للإجابة عليه خلال أسبوع واحد، كما ذكر المُدَّعي وكالة أنَّه يضيف إلى مبررات طلب الحراسة مستندين عبارة عن إنذار من شركة الكهرباء وإشعار من صندوق التنمية الصناعية يتضمن طلب من جميع الشركاء بسداد مستحقات الصندوق حتى لا يباشر الصندوق اتخاذ الإجراءات القانونية ضِدَّ الشركاء والشركة.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فقدم المُدَّعى عليه وكالة مذكرة ذكر أنها تَضَمَّنَت الرد على طلب الحراسة ضمنها القول بأنَّه ليس صحيحًا ما ذكره المُدَّعي وكالة من أن موكله تعامل مع الشركة كملك شخصي واستأثر بعوائد العقود لنفسه والصحيح أن هذه العقود أبرمتها الشركة بشخصيتها الاعتبارية كمان أن موكله هو الممول الوحيد للمشاريع التي التزمت بها الشركة وقد أشار موكله في أكثر من خطاب إلى أحقية الشركاء في أخذ نصيبهم من عوائد هذه المشاريع بعد سداد ما عليهم من التزامات ليتم إقفال قرض البنك البريطاني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6C1A2C">
        <w:rPr>
          <w:rFonts w:ascii="AXtManal" w:hAnsi="AXtManal" w:cs="Simplified Arabic" w:hint="cs"/>
          <w:sz w:val="32"/>
          <w:szCs w:val="32"/>
          <w:highlight w:val="yellow"/>
          <w:rtl/>
          <w:lang w:bidi="ar-EG"/>
        </w:rPr>
        <w:t>وبالتالي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تستطيع الشركة الحصول على التمويل اللازم لتنفيذ مشاريع وزارة المياه والكهرباء (الشعيبة+ المدينة المنورة) إلا أنهم لم يلتزموا بذلك مِمَّا دفع موكله إلى تمويل هذه المشاريع بنفسه وهذا يعكس حرص م</w:t>
      </w:r>
      <w:r>
        <w:rPr>
          <w:rFonts w:ascii="AXtManal" w:hAnsi="AXtManal" w:cs="Simplified Arabic"/>
          <w:sz w:val="32"/>
          <w:szCs w:val="32"/>
          <w:rtl/>
          <w:lang w:bidi="ar-EG"/>
        </w:rPr>
        <w:t>وكله على بقاء الشركة واستمرارها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ما ذكره المُدَّعي وكالة من أن المُدَّعى عليه تعمد تكبيد الشركة </w:t>
      </w:r>
      <w:r w:rsidRPr="005F68AC">
        <w:rPr>
          <w:rFonts w:ascii="AXtManal" w:hAnsi="AXtManal" w:cs="Simplified Arabic"/>
          <w:sz w:val="32"/>
          <w:szCs w:val="32"/>
          <w:highlight w:val="yellow"/>
          <w:rtl/>
          <w:lang w:bidi="ar-EG"/>
        </w:rPr>
        <w:t>خسائر فادحة</w:t>
      </w:r>
      <w:r w:rsidRPr="00E849B2">
        <w:rPr>
          <w:rFonts w:ascii="AXtManal" w:hAnsi="AXtManal" w:cs="Simplified Arabic"/>
          <w:sz w:val="32"/>
          <w:szCs w:val="32"/>
          <w:rtl/>
          <w:lang w:bidi="ar-EG"/>
        </w:rPr>
        <w:t xml:space="preserve"> فإن المُدَّعى عليه يملك أغلبية رأس المال في الشركة بنسبة 51% ولا يستقيم ذلك مع القول بسعيه إلى خسارة الشركة طالما كان هو المتضرر الأكبر، أمَّا القول بأن المُدَّعى عليه أخفق في الوفاء بالتزامات الشركة بسبب سوء إدارته فإن المدعين أخلوا بالتزاماتهم تجاه الشركة وقد قام المُدَّعى عليه بدعوة الشركاء إلى دعم الشركة إلا أنهم لم يستجيبوا مِمَّا دفعه إلى دعمها بنفسه ومن ماله الخاص كل ذلك في سبيل إنقاذ الشركة وضمان استمرارها باعتباره الشريك صاحب الحصة الأكبر والمتضرر</w:t>
      </w:r>
      <w:r>
        <w:rPr>
          <w:rFonts w:ascii="AXtManal" w:hAnsi="AXtManal" w:cs="Simplified Arabic"/>
          <w:sz w:val="32"/>
          <w:szCs w:val="32"/>
          <w:rtl/>
          <w:lang w:bidi="ar-EG"/>
        </w:rPr>
        <w:t xml:space="preserve"> الأكبر من خسارة الشركة، علما </w:t>
      </w:r>
      <w:r w:rsidRPr="005F68AC">
        <w:rPr>
          <w:rFonts w:ascii="AXtManal" w:hAnsi="AXtManal" w:cs="Simplified Arabic"/>
          <w:sz w:val="32"/>
          <w:szCs w:val="32"/>
          <w:highlight w:val="yellow"/>
          <w:rtl/>
          <w:lang w:bidi="ar-EG"/>
        </w:rPr>
        <w:t>ب</w:t>
      </w:r>
      <w:r w:rsidRPr="005F68AC">
        <w:rPr>
          <w:rFonts w:ascii="AXtManal" w:hAnsi="AXtManal" w:cs="Simplified Arabic" w:hint="cs"/>
          <w:sz w:val="32"/>
          <w:szCs w:val="32"/>
          <w:highlight w:val="yellow"/>
          <w:rtl/>
          <w:lang w:bidi="ar-EG"/>
        </w:rPr>
        <w:t>أ</w:t>
      </w:r>
      <w:r w:rsidRPr="005F68AC">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الباعث الحقيقي لإقامة المدعين لهذه الدعوى هو عجزهم عن دفع ما علق بذمتهم وما التزموا به من دعم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 </w:t>
      </w:r>
      <w:r w:rsidRPr="00E849B2">
        <w:rPr>
          <w:rFonts w:ascii="AXtManal" w:hAnsi="AXtManal" w:cs="Simplified Arabic"/>
          <w:sz w:val="32"/>
          <w:szCs w:val="32"/>
          <w:rtl/>
          <w:lang w:bidi="ar-EG"/>
        </w:rPr>
        <w:lastRenderedPageBreak/>
        <w:t>كان صندوق التنمية الصناعية يطالب بدفع مستحق</w:t>
      </w:r>
      <w:r>
        <w:rPr>
          <w:rFonts w:ascii="AXtManal" w:hAnsi="AXtManal" w:cs="Simplified Arabic"/>
          <w:sz w:val="32"/>
          <w:szCs w:val="32"/>
          <w:rtl/>
          <w:lang w:bidi="ar-EG"/>
        </w:rPr>
        <w:t xml:space="preserve">اته واستعد المُدَّعى عليه بدفع </w:t>
      </w:r>
      <w:r w:rsidRPr="009708F8">
        <w:rPr>
          <w:rFonts w:ascii="AXtManal" w:hAnsi="AXtManal" w:cs="Simplified Arabic" w:hint="cs"/>
          <w:sz w:val="32"/>
          <w:szCs w:val="32"/>
          <w:highlight w:val="yellow"/>
          <w:rtl/>
          <w:lang w:bidi="ar-EG"/>
        </w:rPr>
        <w:t>ن</w:t>
      </w:r>
      <w:r w:rsidRPr="009708F8">
        <w:rPr>
          <w:rFonts w:ascii="AXtManal" w:hAnsi="AXtManal" w:cs="Simplified Arabic"/>
          <w:sz w:val="32"/>
          <w:szCs w:val="32"/>
          <w:highlight w:val="yellow"/>
          <w:rtl/>
          <w:lang w:bidi="ar-EG"/>
        </w:rPr>
        <w:t>صيبه</w:t>
      </w:r>
      <w:r w:rsidRPr="00E849B2">
        <w:rPr>
          <w:rFonts w:ascii="AXtManal" w:hAnsi="AXtManal" w:cs="Simplified Arabic"/>
          <w:sz w:val="32"/>
          <w:szCs w:val="32"/>
          <w:rtl/>
          <w:lang w:bidi="ar-EG"/>
        </w:rPr>
        <w:t xml:space="preserve"> منها فيما رفض المدعون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سيدفع بالصندوق الصناعي إلى مباشرة إجراءات جباية المال العام لذا يحاول المدعون في هذه الدعوى تعطيل إجراءات التزامهم بدفع حصتهم في دين الشركة من خلال خلق هذه الدعوى، وأضاف المُدَّعى عليه وكالة في مذكرته بأن المدعين يستندون في طلب فرض الحراسة </w:t>
      </w:r>
      <w:r w:rsidRPr="00C66D07">
        <w:rPr>
          <w:rFonts w:ascii="AXtManal" w:hAnsi="AXtManal" w:cs="Simplified Arabic" w:hint="cs"/>
          <w:sz w:val="32"/>
          <w:szCs w:val="32"/>
          <w:highlight w:val="yellow"/>
          <w:rtl/>
          <w:lang w:bidi="ar-EG"/>
        </w:rPr>
        <w:t>إلى</w:t>
      </w:r>
      <w:r w:rsidRPr="00E849B2">
        <w:rPr>
          <w:rFonts w:ascii="AXtManal" w:hAnsi="AXtManal" w:cs="Simplified Arabic"/>
          <w:sz w:val="32"/>
          <w:szCs w:val="32"/>
          <w:rtl/>
          <w:lang w:bidi="ar-EG"/>
        </w:rPr>
        <w:t xml:space="preserve"> الزعم بإهدار أموال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قدمه المدعون من مستندات يكشف علمهم بكافة الأعمال التي باشرها موكله ومصادقتهم عليها كَمَا أنَّ المدعين يحضرون جمعيات الشركاء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ويزودهم موكله بتقرير دوري عن أعمال وبيانات الشركة، كما أضاف في مذكرته أن طلب فرض الحراسة غير قائم على أسباب نظامية للأسباب التالية: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لا يوجد خطر عاجل يهدد الشركة ولا يمكن دفعه إلا بالحراسة.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أن الأصل في العقود والشروط الصحة وقد اتفق الشركاء في عقد التأسيس على أن تكون قراراتهم فيما يخص القرارات التي لا تتعلق بتعديل عقد الشركة ومنها تعيين المدير بموافقة الشركاء الذين يمثلون نصف رأس المال وموكلنا هو من يملك هذا النصاب ومِنْ ثَمَّ فله حق تعيين وعزل المدير والأصل عدم جواز إبطال هذا الاتفاق أو تعديله، لذا فإن عناصر طلب فرض الحراسة القضائية غير قائمة على أسباب مشروعة.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فطلبت الدائرة من المُدَّعى عليه تقديم إجابته عن الدعوى فقدم المُدَّعى عليه وكالة مذكرة ذكر أنها تمثل رده على الدعوى ضمنها القول بأن ما ذكره المُدَّعي وكالة من أن المُدَّعى عليه اشترى مواد خام قبل بدء التشغيل ودون مراعاة لتاريخ صلاحيتها مِمَّا أدى إلى انتهاء صلاحيتها فليس ذلك صحيحًا إذ من الطبيعي أن يتم شراء تلك المواد قبل بدء التشغيل كَمَا أنَّ أغلب المواد التي تَمَّ استيرادها تَمَّتْ الاستفادة منها واستخدمت في عمليات الإنتاج، كَمَا أنَّ المدعين يحاولون </w:t>
      </w:r>
      <w:r w:rsidRPr="001A11DC">
        <w:rPr>
          <w:rFonts w:ascii="AXtManal" w:hAnsi="AXtManal" w:cs="Simplified Arabic"/>
          <w:sz w:val="32"/>
          <w:szCs w:val="32"/>
          <w:highlight w:val="yellow"/>
          <w:rtl/>
          <w:lang w:bidi="ar-EG"/>
        </w:rPr>
        <w:t>تصو</w:t>
      </w:r>
      <w:r w:rsidRPr="001A11DC">
        <w:rPr>
          <w:rFonts w:ascii="AXtManal" w:hAnsi="AXtManal" w:cs="Simplified Arabic" w:hint="cs"/>
          <w:sz w:val="32"/>
          <w:szCs w:val="32"/>
          <w:highlight w:val="yellow"/>
          <w:rtl/>
          <w:lang w:bidi="ar-EG"/>
        </w:rPr>
        <w:t>ي</w:t>
      </w:r>
      <w:r w:rsidRPr="001A11DC">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واقعة استيراد المواد الخام على أنها خطأ إداري رغم موافقتهم على شراء المواد في ذلك الوقت بموجب محضر الاجتماع المؤرخ في 17/2/1429هـــ، كَمَا أنَّ ما ذكره المدعي، وكالة بشأن العمالة المستقدمة من الخارج ومكوثهم بغير عمل غير صحيح إذا إن الشركاء وافقوا على استقدام العمالة في ذلك الموعد بموجب توقيعهم على محضر الاجتماع المؤرخ في 13/10/1429هـــ، وأمَّا ما ذكره المُدَّعي وكالة بشأن عرض الشركة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توصيل </w:t>
      </w:r>
      <w:r w:rsidRPr="00E849B2">
        <w:rPr>
          <w:rFonts w:ascii="AXtManal" w:hAnsi="AXtManal" w:cs="Simplified Arabic"/>
          <w:sz w:val="32"/>
          <w:szCs w:val="32"/>
          <w:rtl/>
          <w:lang w:bidi="ar-EG"/>
        </w:rPr>
        <w:lastRenderedPageBreak/>
        <w:t xml:space="preserve">الكهرباء مجانًا فهو كلام مرسل لا يستند إلى دليل ولم يطلع المُدَّعى عليه على هذا العرض كَمَا أنَّ الشريك (...) قام بالموافقة على دفع المبلغ والتوقيع على الوثائق المالية اللازمة لذلك قبل توقيع صاحب الصلاحية المُدَّعى عليه، أمَّا ما ذكره المُدَّعي وكالة بشأن العجز المتراكم على الشركة عن السنة المنتهية في 31/12/2008م فسببه الرئيس عدم قدرة الشركاء على توفير حصتهم من </w:t>
      </w:r>
      <w:r w:rsidRPr="00832594">
        <w:rPr>
          <w:rFonts w:ascii="AXtManal" w:hAnsi="AXtManal" w:cs="Simplified Arabic" w:hint="cs"/>
          <w:sz w:val="32"/>
          <w:szCs w:val="32"/>
          <w:highlight w:val="yellow"/>
          <w:rtl/>
          <w:lang w:bidi="ar-EG"/>
        </w:rPr>
        <w:t>الدعم</w:t>
      </w:r>
      <w:r w:rsidRPr="00E849B2">
        <w:rPr>
          <w:rFonts w:ascii="AXtManal" w:hAnsi="AXtManal" w:cs="Simplified Arabic"/>
          <w:sz w:val="32"/>
          <w:szCs w:val="32"/>
          <w:rtl/>
          <w:lang w:bidi="ar-EG"/>
        </w:rPr>
        <w:t xml:space="preserve"> اللازم لتشغيل مصنع الشركة، أمَّا بشان رفض المُدَّعى</w:t>
      </w:r>
      <w:r>
        <w:rPr>
          <w:rFonts w:ascii="AXtManal" w:hAnsi="AXtManal" w:cs="Simplified Arabic"/>
          <w:sz w:val="32"/>
          <w:szCs w:val="32"/>
          <w:rtl/>
          <w:lang w:bidi="ar-EG"/>
        </w:rPr>
        <w:t xml:space="preserve"> عليه عقد اجتماع مجلس الإدارة </w:t>
      </w:r>
      <w:r w:rsidRPr="00832594">
        <w:rPr>
          <w:rFonts w:ascii="AXtManal" w:hAnsi="AXtManal" w:cs="Simplified Arabic"/>
          <w:sz w:val="32"/>
          <w:szCs w:val="32"/>
          <w:highlight w:val="yellow"/>
          <w:rtl/>
          <w:lang w:bidi="ar-EG"/>
        </w:rPr>
        <w:t>ف</w:t>
      </w:r>
      <w:r w:rsidRPr="00832594">
        <w:rPr>
          <w:rFonts w:ascii="AXtManal" w:hAnsi="AXtManal" w:cs="Simplified Arabic" w:hint="cs"/>
          <w:sz w:val="32"/>
          <w:szCs w:val="32"/>
          <w:highlight w:val="yellow"/>
          <w:rtl/>
          <w:lang w:bidi="ar-EG"/>
        </w:rPr>
        <w:t>إ</w:t>
      </w:r>
      <w:r w:rsidRPr="00832594">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الشركة ليس لها مجلس إدارة كما يزعم المدعون بل يتولى إدارتها مدير واحد هو المُدَّعى عليه بحسب عقد تأ</w:t>
      </w:r>
      <w:r>
        <w:rPr>
          <w:rFonts w:ascii="AXtManal" w:hAnsi="AXtManal" w:cs="Simplified Arabic"/>
          <w:sz w:val="32"/>
          <w:szCs w:val="32"/>
          <w:rtl/>
          <w:lang w:bidi="ar-EG"/>
        </w:rPr>
        <w:t>سيسها، وانتهى إلى طلب رد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المُدَّعى عليه وكالة مذكرة ذكر أنها استكمالًا لما قدمه بش</w:t>
      </w:r>
      <w:r>
        <w:rPr>
          <w:rFonts w:ascii="AXtManal" w:hAnsi="AXtManal" w:cs="Simplified Arabic" w:hint="cs"/>
          <w:sz w:val="32"/>
          <w:szCs w:val="32"/>
          <w:rtl/>
          <w:lang w:bidi="ar-EG"/>
        </w:rPr>
        <w:t>أ</w:t>
      </w:r>
      <w:r w:rsidRPr="00E849B2">
        <w:rPr>
          <w:rFonts w:ascii="AXtManal" w:hAnsi="AXtManal" w:cs="Simplified Arabic"/>
          <w:sz w:val="32"/>
          <w:szCs w:val="32"/>
          <w:rtl/>
          <w:lang w:bidi="ar-EG"/>
        </w:rPr>
        <w:t>ن طلب فرض الحراسة القضائية ضمنها القول بأن موكله قام بجهود عالية في سبيل تشغيل الشركة واستمرارها ومن ذلك قيامه بضخ مبلغ (68.000.000) ريال في حساب الشركة لتتمكن من استيفاء شروط صندوق التنمية الصناعية والحصول على القرض اللازم للأعمال التنفيذية لمصنع الشركة علمًا بأن ذلك تَمَّ بموجب موافقة الشركاء بموجب محضر الاجتماع المؤرخ في 18/1/1428هـــ، كما قام المُدَّعى عليه بإيداع مبلغ (30.000.000) ريال من ماله الخاص في حساب الشركة عندما اشترط بنك (...)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وموافقة الشركاء ثابتة بموجب محضر الاجتماع المؤرخ في 16/9/1429هــ، كَمَا أنَّ موكله قام بسداد نصيبه من المبالغ المستحقة على الشركة لبنك (...) عكس باقي الشركاء الذين لم يلتزموا بذلك مِمَّا أساء لسمعة الشركة ويظهر ذلك في خطاب بنك (...) الموجه إلى شركة (...)، أمَّا ما زعمه المدعون من تعدي المُدَّعى عليه على أموال الشركة عن طريق تجيير العقود التي تَمَّتْ ترسيتها على الشركة لصالحه ومنها عقد الشعيبة فإن موكله هو من قدم الضمانات </w:t>
      </w:r>
      <w:r>
        <w:rPr>
          <w:rFonts w:ascii="AXtManal" w:hAnsi="AXtManal" w:cs="Simplified Arabic"/>
          <w:sz w:val="32"/>
          <w:szCs w:val="32"/>
          <w:rtl/>
          <w:lang w:bidi="ar-EG"/>
        </w:rPr>
        <w:t xml:space="preserve">البنكية للوزارة من حسابه الخاص </w:t>
      </w:r>
      <w:r w:rsidRPr="0025005B">
        <w:rPr>
          <w:rFonts w:ascii="AXtManal" w:hAnsi="AXtManal" w:cs="Simplified Arabic" w:hint="cs"/>
          <w:sz w:val="32"/>
          <w:szCs w:val="32"/>
          <w:highlight w:val="yellow"/>
          <w:rtl/>
          <w:lang w:bidi="ar-EG"/>
        </w:rPr>
        <w:t>لأ</w:t>
      </w:r>
      <w:r w:rsidRPr="0025005B">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الشركاء لم يستجيبوا بدفع حصتهم في تمويل المشروع وبالرغم من ذلك لم يمنع موكله الشركاء من الاستفادة من المشروع وحثهم على سداد نصيبهم حتى يتمكنوا من الاستفادة من عوائده إلا أنهم لم يستجيبوا بذلك،</w:t>
      </w:r>
      <w:r>
        <w:rPr>
          <w:rFonts w:ascii="AXtManal" w:hAnsi="AXtManal" w:cs="Simplified Arabic"/>
          <w:sz w:val="32"/>
          <w:szCs w:val="32"/>
          <w:rtl/>
          <w:lang w:bidi="ar-EG"/>
        </w:rPr>
        <w:t xml:space="preserve"> وانتهى إلى طلب رد هذه المطالبة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وقم تَمَّ تزويد المُدَّعي وكالة بنسخة مِمَّا قدمه المُدَّعى عليه وكالة، فقدم المُدَّعي وكالة مذكرة ذكر أنَّها تخص طلب فرض الحراسة أصر فيها على طلب فرض الحراسة، كما قدم </w:t>
      </w:r>
      <w:r w:rsidRPr="00E849B2">
        <w:rPr>
          <w:rFonts w:ascii="AXtManal" w:hAnsi="AXtManal" w:cs="Simplified Arabic"/>
          <w:sz w:val="32"/>
          <w:szCs w:val="32"/>
          <w:rtl/>
          <w:lang w:bidi="ar-EG"/>
        </w:rPr>
        <w:lastRenderedPageBreak/>
        <w:t xml:space="preserve">المُدَّعي وكالة مذكرة كرر فيها ما ذكره في مذكرته السابقة، فرد المُدَّعى </w:t>
      </w:r>
      <w:r w:rsidRPr="00B64B52">
        <w:rPr>
          <w:rFonts w:ascii="AXtManal" w:hAnsi="AXtManal" w:cs="Simplified Arabic"/>
          <w:sz w:val="32"/>
          <w:szCs w:val="32"/>
          <w:highlight w:val="yellow"/>
          <w:rtl/>
          <w:lang w:bidi="ar-EG"/>
        </w:rPr>
        <w:t>عل</w:t>
      </w:r>
      <w:r w:rsidRPr="00B64B52">
        <w:rPr>
          <w:rFonts w:ascii="AXtManal" w:hAnsi="AXtManal" w:cs="Simplified Arabic" w:hint="cs"/>
          <w:sz w:val="32"/>
          <w:szCs w:val="32"/>
          <w:highlight w:val="yellow"/>
          <w:rtl/>
          <w:lang w:bidi="ar-EG"/>
        </w:rPr>
        <w:t>ي</w:t>
      </w:r>
      <w:r w:rsidRPr="00B64B52">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وكالة بمذكرة كرر فيها أقواله السابقة، كما قدم المُدَّعى عليه وكالة مذكرة أخرى ذكر فيها أنه بتاريخ 13/4/1433هـــ اتفق موكله والمدعون على الصلح من خلال توقيعهم على اتفاق مكتوب وبالنظر إلى نَصَّ الاتفاق يستبين أن المشكلة الجوهرية التي تواجهها الشركة ليست في إدارة المُدَّعى عليه كما يزعم المدعون بل هي محض مشكلة مالية فالشركاء لا تتوفر لديهم السيولة النقدية الكافية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يستبين لكم تناقض </w:t>
      </w:r>
      <w:r w:rsidRPr="006654DE">
        <w:rPr>
          <w:rFonts w:ascii="AXtManal" w:hAnsi="AXtManal" w:cs="Simplified Arabic"/>
          <w:sz w:val="32"/>
          <w:szCs w:val="32"/>
          <w:highlight w:val="yellow"/>
          <w:rtl/>
          <w:lang w:bidi="ar-EG"/>
        </w:rPr>
        <w:t>المدع</w:t>
      </w:r>
      <w:r w:rsidRPr="006654DE">
        <w:rPr>
          <w:rFonts w:ascii="AXtManal" w:hAnsi="AXtManal" w:cs="Simplified Arabic" w:hint="cs"/>
          <w:sz w:val="32"/>
          <w:szCs w:val="32"/>
          <w:highlight w:val="yellow"/>
          <w:rtl/>
          <w:lang w:bidi="ar-EG"/>
        </w:rPr>
        <w:t>ي</w:t>
      </w:r>
      <w:r w:rsidRPr="006654DE">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حَيْثُ يظهر في الاتفاق موافقتهم الصريحة على أن عوائد مشروع الشعيبة هي من </w:t>
      </w:r>
      <w:r>
        <w:rPr>
          <w:rFonts w:ascii="AXtManal" w:hAnsi="AXtManal" w:cs="Simplified Arabic"/>
          <w:sz w:val="32"/>
          <w:szCs w:val="32"/>
          <w:rtl/>
          <w:lang w:bidi="ar-EG"/>
        </w:rPr>
        <w:t>حق موكل</w:t>
      </w:r>
      <w:r>
        <w:rPr>
          <w:rFonts w:ascii="AXtManal" w:hAnsi="AXtManal" w:cs="Simplified Arabic" w:hint="cs"/>
          <w:sz w:val="32"/>
          <w:szCs w:val="32"/>
          <w:rtl/>
          <w:lang w:bidi="ar-EG"/>
        </w:rPr>
        <w:t>هم</w:t>
      </w:r>
      <w:r w:rsidRPr="00E849B2">
        <w:rPr>
          <w:rFonts w:ascii="AXtManal" w:hAnsi="AXtManal" w:cs="Simplified Arabic"/>
          <w:sz w:val="32"/>
          <w:szCs w:val="32"/>
          <w:rtl/>
          <w:lang w:bidi="ar-EG"/>
        </w:rPr>
        <w:t xml:space="preserve"> باعتباره الممول الوحيد في حين أصروا من خلال مذكرتهم التي قدموها </w:t>
      </w:r>
      <w:r>
        <w:rPr>
          <w:rFonts w:ascii="AXtManal" w:hAnsi="AXtManal" w:cs="Simplified Arabic"/>
          <w:sz w:val="32"/>
          <w:szCs w:val="32"/>
          <w:rtl/>
          <w:lang w:bidi="ar-EG"/>
        </w:rPr>
        <w:t>خلال سير هذه الدعوى على أن موك</w:t>
      </w:r>
      <w:r>
        <w:rPr>
          <w:rFonts w:ascii="AXtManal" w:hAnsi="AXtManal" w:cs="Simplified Arabic" w:hint="cs"/>
          <w:sz w:val="32"/>
          <w:szCs w:val="32"/>
          <w:rtl/>
          <w:lang w:bidi="ar-EG"/>
        </w:rPr>
        <w:t>لهم</w:t>
      </w:r>
      <w:r w:rsidRPr="00E849B2">
        <w:rPr>
          <w:rFonts w:ascii="AXtManal" w:hAnsi="AXtManal" w:cs="Simplified Arabic"/>
          <w:sz w:val="32"/>
          <w:szCs w:val="32"/>
          <w:rtl/>
          <w:lang w:bidi="ar-EG"/>
        </w:rPr>
        <w:t xml:space="preserve"> أستأثر بالعقود دون وجه حق وأرفق بمذكرته مستند معنون بــــ (مذكرة تفاهم) موقعة من المدعين بعد اجتماعهم مع مسؤولي صندوق التنمية الصناعية مؤرخة في 13/4/1433هـــ تتضمن عرضًا من المدعيين أن يتم منحهم مهلة لمدة (45) يومًا ليتم إحضار شريك جديد لشراء حصة الشريك (...) على أن يكون المشتري مقبول من الصندوق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حال عدم إحضار الشريك خلال المدة المحددة يقوم الشريك (...) بضخ (150.000.000) ريال مع تعديل الحصص في الملكية على أن تعود تلك الحصص إلى أصحابها من الشريك (...) إذا قاموا بتسديد ما عليهم خلال سنة ونصف من تاريخ هذه المذكرة، كما تَضَمَّنَت مذكرة التفاهم </w:t>
      </w:r>
      <w:r w:rsidRPr="005F6D46">
        <w:rPr>
          <w:rFonts w:ascii="AXtManal" w:hAnsi="AXtManal" w:cs="Simplified Arabic"/>
          <w:sz w:val="32"/>
          <w:szCs w:val="32"/>
          <w:highlight w:val="yellow"/>
          <w:rtl/>
          <w:lang w:bidi="ar-EG"/>
        </w:rPr>
        <w:t>ب</w:t>
      </w:r>
      <w:r w:rsidRPr="005F6D46">
        <w:rPr>
          <w:rFonts w:ascii="AXtManal" w:hAnsi="AXtManal" w:cs="Simplified Arabic" w:hint="cs"/>
          <w:sz w:val="32"/>
          <w:szCs w:val="32"/>
          <w:highlight w:val="yellow"/>
          <w:rtl/>
          <w:lang w:bidi="ar-EG"/>
        </w:rPr>
        <w:t>أ</w:t>
      </w:r>
      <w:r w:rsidRPr="005F6D4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مشروع الشعيبة يكون الشريك (...) مسؤولًا عن إتمامه خارج حسابات الشركة وعل</w:t>
      </w:r>
      <w:r>
        <w:rPr>
          <w:rFonts w:ascii="AXtManal" w:hAnsi="AXtManal" w:cs="Simplified Arabic"/>
          <w:sz w:val="32"/>
          <w:szCs w:val="32"/>
          <w:rtl/>
          <w:lang w:bidi="ar-EG"/>
        </w:rPr>
        <w:t>ى مسؤوليته وعلى حسابه وملكًا 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المُدَّعي وكالة بمذكرة كرر فيها أقواله السابقة وأضاف بأن يطلب تعيين محاسب قانوني لكون موكليه لا يعلمون شيئًا عن حسابات الشركة والمُدَّعى عليه يمنعهم من الاطلاع على حسابات الش</w:t>
      </w:r>
      <w:r>
        <w:rPr>
          <w:rFonts w:ascii="AXtManal" w:hAnsi="AXtManal" w:cs="Simplified Arabic"/>
          <w:sz w:val="32"/>
          <w:szCs w:val="32"/>
          <w:rtl/>
          <w:lang w:bidi="ar-EG"/>
        </w:rPr>
        <w:t xml:space="preserve">ركة، فرد المُدَّعى عليه وكالة </w:t>
      </w:r>
      <w:r w:rsidRPr="00AC77F8">
        <w:rPr>
          <w:rFonts w:ascii="AXtManal" w:hAnsi="AXtManal" w:cs="Simplified Arabic"/>
          <w:sz w:val="32"/>
          <w:szCs w:val="32"/>
          <w:highlight w:val="yellow"/>
          <w:rtl/>
          <w:lang w:bidi="ar-EG"/>
        </w:rPr>
        <w:t>ب</w:t>
      </w:r>
      <w:r w:rsidRPr="00AC77F8">
        <w:rPr>
          <w:rFonts w:ascii="AXtManal" w:hAnsi="AXtManal" w:cs="Simplified Arabic" w:hint="cs"/>
          <w:sz w:val="32"/>
          <w:szCs w:val="32"/>
          <w:highlight w:val="yellow"/>
          <w:rtl/>
          <w:lang w:bidi="ar-EG"/>
        </w:rPr>
        <w:t>أ</w:t>
      </w:r>
      <w:r w:rsidRPr="00AC77F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موكله لا يمنع الشركاء من الاطلاع على حسابات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ومما يدل على ذلك الخطاب المؤرخ في 14/6/1433هـــ الموجه إلى الشريك (...) والمتضمن بأنَّه سيتم تزويد الشريك بالقوائم المالية فور صدورها من مكتب المحاسب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ما قدمه المُدَّعي وكالة من تقرير إنتاج المصنع يؤكد أن المدعين على اطلاع على حسابات الشركة، ثم قدم المُدَّعى عليه وكالة مذكرة ذكر فيها أنَّه لما كان أطراف القضية قد اتفقوا في 13/4/1433هـــ على </w:t>
      </w:r>
      <w:r w:rsidRPr="00E849B2">
        <w:rPr>
          <w:rFonts w:ascii="AXtManal" w:hAnsi="AXtManal" w:cs="Simplified Arabic"/>
          <w:sz w:val="32"/>
          <w:szCs w:val="32"/>
          <w:rtl/>
          <w:lang w:bidi="ar-EG"/>
        </w:rPr>
        <w:lastRenderedPageBreak/>
        <w:t>الصلح تحت إشراف صندوق التنمية الصناعية فقد تَمَّ تمديد ذلك الاتفاق بحضور الشركاء أثناء الاجتماع الذي تَمَّ في مقر صندوق التنمية الصناعية بتاريخ 23/5/1433هـــ وأرفق بالمذكرة مستند معنون بــــ(محضر اجتماع) تضمن وضع آلية لمن يتقدم لشراء حصة الشريك (...) وقد تَمَّ الاتفاق من كافة الشركاء على بقاء مذكرة التفاهم المؤرخة</w:t>
      </w:r>
      <w:r>
        <w:rPr>
          <w:rFonts w:ascii="AXtManal" w:hAnsi="AXtManal" w:cs="Simplified Arabic"/>
          <w:sz w:val="32"/>
          <w:szCs w:val="32"/>
          <w:rtl/>
          <w:lang w:bidi="ar-EG"/>
        </w:rPr>
        <w:t xml:space="preserve"> في 13/4/1433هـــ سارية المفعول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المُدَّعي وكالة أجاب </w:t>
      </w:r>
      <w:r w:rsidRPr="00165163">
        <w:rPr>
          <w:rFonts w:ascii="AXtManal" w:hAnsi="AXtManal" w:cs="Simplified Arabic"/>
          <w:sz w:val="32"/>
          <w:szCs w:val="32"/>
          <w:highlight w:val="yellow"/>
          <w:rtl/>
          <w:lang w:bidi="ar-EG"/>
        </w:rPr>
        <w:t>ب</w:t>
      </w:r>
      <w:r w:rsidRPr="00165163">
        <w:rPr>
          <w:rFonts w:ascii="AXtManal" w:hAnsi="AXtManal" w:cs="Simplified Arabic" w:hint="cs"/>
          <w:sz w:val="32"/>
          <w:szCs w:val="32"/>
          <w:highlight w:val="yellow"/>
          <w:rtl/>
          <w:lang w:bidi="ar-EG"/>
        </w:rPr>
        <w:t>أ</w:t>
      </w:r>
      <w:r w:rsidRPr="0016516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المدعين وبعد اطلاعهم على حسابات الشركة من خلال محاسب الشركة فإنهم يطلبون مهلة لتقديم ملاحظاتهم على حسابات الشركة، فطلبت الدائرة من المُدَّعي وكالة حصر طلبات موكليه الختامية، وفي الجلسة التالية المحددة في 24/8/1433هـــ ذكر المُدَّعي وكالة (...) أنَّه يطلب مهلة إضافية لتحديد طلباته الختامية وطلب أن تكون الجلسة في شهر شوال.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14/10/1433هـــ قدم المُدَّعي وكالة مذكرة من ورقة واحدة ذكر أن طلباته الختامية هي: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فرض الحراسة القضائية.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تعيين محاسب قانوني لمراجعة تعديات المدير واستئثاره ببعض المشروعات كمشروع الشعيبة.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3- عزل المدير.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4- إعادة الأموال التي أخذها المُدَّعى عليه من مشروع الشعيبة.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قدم المُد</w:t>
      </w:r>
      <w:r>
        <w:rPr>
          <w:rFonts w:ascii="AXtManal" w:hAnsi="AXtManal" w:cs="Simplified Arabic"/>
          <w:sz w:val="32"/>
          <w:szCs w:val="32"/>
          <w:rtl/>
          <w:lang w:bidi="ar-EG"/>
        </w:rPr>
        <w:t xml:space="preserve">َّعى عليه وكالة مذكرة ذكر فيها </w:t>
      </w:r>
      <w:r w:rsidRPr="0059602D">
        <w:rPr>
          <w:rFonts w:ascii="AXtManal" w:hAnsi="AXtManal" w:cs="Simplified Arabic" w:hint="cs"/>
          <w:sz w:val="32"/>
          <w:szCs w:val="32"/>
          <w:highlight w:val="yellow"/>
          <w:rtl/>
          <w:lang w:bidi="ar-EG"/>
        </w:rPr>
        <w:t>بأ</w:t>
      </w:r>
      <w:r w:rsidRPr="0059602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الشريكين (...) و(...) تقدما إلى موكله بعروض بيع لحصصهم في الشركة بالخطاب المؤرخ في 25/10/1433هـــ وهذا يظهر التضارب والتناقض الذي وقع فيه المدعون حَيْثُ لا يتصور أن يقوموا بالإفصاح عن رغبتهم في بيع حصصهم والتخارج من الشركة رغم مطالبتهم بعزل موكله وفرض الحراسة القضائية على الشركة، ثم سألت الدائرة طرفي الدعوى هل مشروع الشعيبة للشركة بغنمه وغرمه أم هو للمُدَّعى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فأجاب المُدَّعي وكالة بأن مشروع الشعيبة غنمه للشركة وغرمه على (...)، أمّ</w:t>
      </w:r>
      <w:r>
        <w:rPr>
          <w:rFonts w:ascii="AXtManal" w:hAnsi="AXtManal" w:cs="Simplified Arabic"/>
          <w:sz w:val="32"/>
          <w:szCs w:val="32"/>
          <w:rtl/>
          <w:lang w:bidi="ar-EG"/>
        </w:rPr>
        <w:t xml:space="preserve">َا المُدَّعى عليه وكالة فأجاب </w:t>
      </w:r>
      <w:r w:rsidRPr="00F97C37">
        <w:rPr>
          <w:rFonts w:ascii="AXtManal" w:hAnsi="AXtManal" w:cs="Simplified Arabic"/>
          <w:sz w:val="32"/>
          <w:szCs w:val="32"/>
          <w:highlight w:val="yellow"/>
          <w:rtl/>
          <w:lang w:bidi="ar-EG"/>
        </w:rPr>
        <w:t>ب</w:t>
      </w:r>
      <w:r w:rsidRPr="00F97C37">
        <w:rPr>
          <w:rFonts w:ascii="AXtManal" w:hAnsi="AXtManal" w:cs="Simplified Arabic" w:hint="cs"/>
          <w:sz w:val="32"/>
          <w:szCs w:val="32"/>
          <w:highlight w:val="yellow"/>
          <w:rtl/>
          <w:lang w:bidi="ar-EG"/>
        </w:rPr>
        <w:t>أ</w:t>
      </w:r>
      <w:r w:rsidRPr="00F97C37">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الشركاء اتفقوا على أن المشروع لــــ(...) بغنمه وغرمه، ثم قدم المُدَّعي وكالة مذكرة كرر فيها أقواله السابقة، ثم قرر الطرفان الاكتفاء.</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sz w:val="32"/>
          <w:szCs w:val="32"/>
          <w:rtl/>
          <w:lang w:bidi="ar-EG"/>
        </w:rPr>
        <w:lastRenderedPageBreak/>
        <w:t>بما أن المُدَّعي وكالة قد حصر طلبات المدعيين الختامية في فرض الحراسة القضائية على الشركة وتعيين محاسب قانوني لمراجعة تعديات المُدَّعى عليه واستئثاره بمشروع الشعيبة والحكم بعزل المُدَّعى عليه من إدارة الشركة وإلزامه بتعويض المدعين عن الأضرار التي ألحقها بالشركة.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فإنه فيما يتعلق بطلب فرض الحراسة القضائية على الشركة، فلما كان القصد من الحراسة القضائية حفظ المال من الهلاك أو النقص، وحيث اشترطت المادة (239) من نظام المرافعات الشرعية لإصدار حكم بالحراسة أن يقدم صاحب المصلحة أسبابًا يخشى معها خطرًا عاجلًا من بقاء المال بيد حائز</w:t>
      </w:r>
      <w:r>
        <w:rPr>
          <w:rFonts w:ascii="AXtManal" w:hAnsi="AXtManal" w:cs="Simplified Arabic" w:hint="cs"/>
          <w:sz w:val="32"/>
          <w:szCs w:val="32"/>
          <w:rtl/>
          <w:lang w:bidi="ar-EG"/>
        </w:rPr>
        <w:t>ه</w:t>
      </w:r>
      <w:r w:rsidRPr="00E849B2">
        <w:rPr>
          <w:rFonts w:ascii="AXtManal" w:hAnsi="AXtManal" w:cs="Simplified Arabic"/>
          <w:sz w:val="32"/>
          <w:szCs w:val="32"/>
          <w:rtl/>
          <w:lang w:bidi="ar-EG"/>
        </w:rPr>
        <w:t>، وَبِمَا أنَّ الدائرة وباطلاعها على أسباب طلب الحراسة المقدمة من المدعين التي تتلخص في الآتي:</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 أن المُدَّعى عليه قام بإجراء عقد الشعيبة باسم الشركة وأخذ الربح له اعتباره هو الممول الوحيد للمشروع.</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2- قيام المُدَّعى عليه ببعض الإجراءات التي سبقت بداية عمل مصنع الشركة والتي كلفت الشركة خسائر مادية كاستيراد مواد خام قبل بدء تشغيل المصنع دون مراعاة لتاريخ صلاحيتها واستقدام عمالة قبل بدء تشغيل المصنع مِمَّا ألحق بالشركة تكاليف مادية دون مقابل لها.</w:t>
      </w:r>
      <w:r>
        <w:rPr>
          <w:rFonts w:ascii="AXtManal" w:hAnsi="AXtManal" w:cs="Simplified Arabic" w:hint="cs"/>
          <w:sz w:val="32"/>
          <w:szCs w:val="32"/>
          <w:rtl/>
          <w:lang w:bidi="ar-EG"/>
        </w:rPr>
        <w:t xml:space="preserve"> </w:t>
      </w:r>
      <w:r w:rsidRPr="00E849B2">
        <w:rPr>
          <w:rFonts w:ascii="AXtManal" w:hAnsi="AXtManal" w:cs="Simplified Arabic" w:hint="cs"/>
          <w:sz w:val="32"/>
          <w:szCs w:val="32"/>
          <w:rtl/>
          <w:lang w:bidi="ar-EG"/>
        </w:rPr>
        <w:t>3-سوء</w:t>
      </w:r>
      <w:r w:rsidRPr="00E849B2">
        <w:rPr>
          <w:rFonts w:ascii="AXtManal" w:hAnsi="AXtManal" w:cs="Simplified Arabic"/>
          <w:sz w:val="32"/>
          <w:szCs w:val="32"/>
          <w:rtl/>
          <w:lang w:bidi="ar-EG"/>
        </w:rPr>
        <w:t xml:space="preserve"> إدارة المُدَّعى عليه للشركة وتفريطه في فرص هامة للشركة.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فإنه فيما يتعلق بِمَا </w:t>
      </w:r>
      <w:r w:rsidRPr="00C26586">
        <w:rPr>
          <w:rFonts w:ascii="AXtManal" w:hAnsi="AXtManal" w:cs="Simplified Arabic"/>
          <w:sz w:val="32"/>
          <w:szCs w:val="32"/>
          <w:highlight w:val="yellow"/>
          <w:rtl/>
          <w:lang w:bidi="ar-EG"/>
        </w:rPr>
        <w:t>ذكر</w:t>
      </w:r>
      <w:r w:rsidRPr="00C26586">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المدعون </w:t>
      </w:r>
      <w:r w:rsidRPr="00C26586">
        <w:rPr>
          <w:rFonts w:ascii="AXtManal" w:hAnsi="AXtManal" w:cs="Simplified Arabic"/>
          <w:sz w:val="32"/>
          <w:szCs w:val="32"/>
          <w:highlight w:val="yellow"/>
          <w:rtl/>
          <w:lang w:bidi="ar-EG"/>
        </w:rPr>
        <w:t>فيم</w:t>
      </w:r>
      <w:r w:rsidRPr="00C26586">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يخص مشروع الشعيبة فبما أن مشروع الشعيبة قد تكرر الحديث عنه بين طرفي الدعوى في أغلب مذكراتها فقد ظهر للدائرة أنَّه سبب رئيس لإقامة هذه الدعوى فتمت دراسة المستندات والخطابات المتبادلة بين طرفي الدعوى فيما يخص هذا المشروع فتبين للدائرة أن الشركاء اتفقوا بالإجماع- بعد ترسية مشروع الشعيبة على الشركة- على أن يقوم المُدَّعى عليه بزيادة رأس مال الشركة بمبلغ (30.000.000) ثلاثين مليون ريال للوفاء بشرط بنك (...) لمنح الشركة تسهيلات لتنفيذ مشروع الشعيبة وفقًا ل</w:t>
      </w:r>
      <w:r>
        <w:rPr>
          <w:rFonts w:ascii="AXtManal" w:hAnsi="AXtManal" w:cs="Simplified Arabic"/>
          <w:sz w:val="32"/>
          <w:szCs w:val="32"/>
          <w:rtl/>
          <w:lang w:bidi="ar-EG"/>
        </w:rPr>
        <w:t xml:space="preserve">لمحضر المؤرخ في 16/9/2008م وقد </w:t>
      </w:r>
      <w:r w:rsidRPr="00D20872">
        <w:rPr>
          <w:rFonts w:ascii="AXtManal" w:hAnsi="AXtManal" w:cs="Simplified Arabic"/>
          <w:sz w:val="32"/>
          <w:szCs w:val="32"/>
          <w:highlight w:val="yellow"/>
          <w:rtl/>
          <w:lang w:bidi="ar-EG"/>
        </w:rPr>
        <w:t>قرر</w:t>
      </w:r>
      <w:r w:rsidRPr="00E849B2">
        <w:rPr>
          <w:rFonts w:ascii="AXtManal" w:hAnsi="AXtManal" w:cs="Simplified Arabic"/>
          <w:sz w:val="32"/>
          <w:szCs w:val="32"/>
          <w:rtl/>
          <w:lang w:bidi="ar-EG"/>
        </w:rPr>
        <w:t xml:space="preserve"> الشركاء في هذا المحضر أن يدفع المبلغ المُدَّعى عليه على أن يلتزم كل شريك بسداد حصته من المبلغ خلال ستين يومًا، ثم خير المُدَّعى عليه المدعين بخطابه المؤرخ في 8/10/2008م بين دعم الشركة بالمبلغ المطلوب أو الاعتذار من وزارة المياه والكهرباء عن قبول مشروع الشعيبة فاختار المدعون الخيار الأول، كَمَا أنَّ المُدَّعى عليه دفع من حسابه مبلغ الضمان البنكي لوزارة المياه والكهرباء عن مشروع </w:t>
      </w:r>
      <w:r w:rsidRPr="00E849B2">
        <w:rPr>
          <w:rFonts w:ascii="AXtManal" w:hAnsi="AXtManal" w:cs="Simplified Arabic"/>
          <w:sz w:val="32"/>
          <w:szCs w:val="32"/>
          <w:rtl/>
          <w:lang w:bidi="ar-EG"/>
        </w:rPr>
        <w:lastRenderedPageBreak/>
        <w:t>الشعيبة وقدره (5%) من قيمة المشروع البالغة (296.406.550) ريال وفقًا لعدة خطابات أرسلها المُدَّعى عليه للمدعين منها على سبيل المثال الخطاب المؤرخ في 27/2/2010م والخطاب المؤرخ في 30/3/2010م والمؤرخ في 20/10/2010م على أن يلتزم كل شريك بدفع نصيبه من قيمة الضمان البنكي للمُدَّعى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مما سبق يتضح أن المدعين كانوا على علم أن مشروع الشعيبة سيرتب على الشركة والشركاء التزامات مادية ومع ذلك وافقوا على المضي في المشروع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وافقوا أن يدفع المُدَّعى عليه التكاليف المادية ابتداء على أن يدفع كل شريك نصيبه للمُدَّعى عليه، إلا أن المدعين لم يلتزموا بدفع حصتهم في تكاليف المشروع وفقًا للخطابات المتبادلة بين الطرفين منها الخطاب المؤرخ في 17/10/2009م والخطاب المؤرخ في 3/11/2009م والخطاب المؤرخ في 26/7/2010م ثم الخطاب المؤرخ في</w:t>
      </w:r>
      <w:r>
        <w:rPr>
          <w:rFonts w:ascii="AXtManal" w:hAnsi="AXtManal" w:cs="Simplified Arabic"/>
          <w:sz w:val="32"/>
          <w:szCs w:val="32"/>
          <w:rtl/>
          <w:lang w:bidi="ar-EG"/>
        </w:rPr>
        <w:t xml:space="preserve"> 20/10/2010م والمتضمن أن </w:t>
      </w:r>
      <w:r w:rsidRPr="00B53CC8">
        <w:rPr>
          <w:rFonts w:ascii="AXtManal" w:hAnsi="AXtManal" w:cs="Simplified Arabic"/>
          <w:sz w:val="32"/>
          <w:szCs w:val="32"/>
          <w:highlight w:val="yellow"/>
          <w:rtl/>
          <w:lang w:bidi="ar-EG"/>
        </w:rPr>
        <w:t>المدعي</w:t>
      </w:r>
      <w:r w:rsidRPr="00B53CC8">
        <w:rPr>
          <w:rFonts w:ascii="AXtManal" w:hAnsi="AXtManal" w:cs="Simplified Arabic" w:hint="cs"/>
          <w:sz w:val="32"/>
          <w:szCs w:val="32"/>
          <w:highlight w:val="yellow"/>
          <w:rtl/>
          <w:lang w:bidi="ar-EG"/>
        </w:rPr>
        <w:t>ي</w:t>
      </w:r>
      <w:r w:rsidRPr="00B53CC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 و(...) طلبا من المُدَّعى عليه تزويدهم بكافة الالتزامات المالية المترتبة عليهما من عقد مشروع الشعيبة ليتسنى لهما سداد حصتهما منها.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ثم قرر المدعون التنازل عن مشروع الشعيبة لصالح المُدَّعى عليه ينفذه على حسابه وعلى مسؤوليته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وفقًا لاتفاقهم المؤرخ في 13/4/1433هـــ المؤكد عليه بالاتفاق المؤرخ في 23/5/1433هــــ، وحتى يتبين للدائرة صراحة موقف طرفي </w:t>
      </w:r>
      <w:r w:rsidRPr="006D5C41">
        <w:rPr>
          <w:rFonts w:ascii="AXtManal" w:hAnsi="AXtManal" w:cs="Simplified Arabic" w:hint="cs"/>
          <w:sz w:val="32"/>
          <w:szCs w:val="32"/>
          <w:highlight w:val="yellow"/>
          <w:rtl/>
          <w:lang w:bidi="ar-EG"/>
        </w:rPr>
        <w:t>الدعوى</w:t>
      </w:r>
      <w:r w:rsidRPr="00E849B2">
        <w:rPr>
          <w:rFonts w:ascii="AXtManal" w:hAnsi="AXtManal" w:cs="Simplified Arabic"/>
          <w:sz w:val="32"/>
          <w:szCs w:val="32"/>
          <w:rtl/>
          <w:lang w:bidi="ar-EG"/>
        </w:rPr>
        <w:t xml:space="preserve"> من مشروع الشعيبة فقد سألتهما الدائرة عن اتفاقهم بشأن مشروع الشعيبة هل هو للشركة بغنمه وغرمه أم للمُدَّعى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وقد أجاب المُدَّعى عليه وكالة بأن الأطراف اتفقوا على أن غرمه وغنمه للشريك (...) أمَّا المُدَّعي وكالة فأجاب بأن غرمه على المُدَّعى عليه (...) وغنمه للشركة، وبالنظر إلى إجابة المُدَّعي وكالة فإنها تؤكد أن مشروع الشعيبة للشريك (...) إذ إن تحميل الشركاء غرم المشروع على (...) يجعل غنمه له لان القاعدة الشرعية أن الخراج بالضمان فمن يتحمل خسارة الشيء وتلفه فإن ربحه يكون 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وعليه فإن ما حصل من المُدَّعى عليه في مشروع الشعيبة لا يبرر فرض الحراسة القضائية.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ما ذكره المدعون من أن الإجراءات التي قام بها </w:t>
      </w:r>
      <w:r w:rsidRPr="001F5083">
        <w:rPr>
          <w:rFonts w:ascii="AXtManal" w:hAnsi="AXtManal" w:cs="Simplified Arabic"/>
          <w:sz w:val="32"/>
          <w:szCs w:val="32"/>
          <w:highlight w:val="yellow"/>
          <w:rtl/>
          <w:lang w:bidi="ar-EG"/>
        </w:rPr>
        <w:t>المُدَّعى عليه</w:t>
      </w:r>
      <w:r w:rsidRPr="00E849B2">
        <w:rPr>
          <w:rFonts w:ascii="AXtManal" w:hAnsi="AXtManal" w:cs="Simplified Arabic"/>
          <w:sz w:val="32"/>
          <w:szCs w:val="32"/>
          <w:rtl/>
          <w:lang w:bidi="ar-EG"/>
        </w:rPr>
        <w:t xml:space="preserve"> قبل عمل مصنع الشركة وألحقت بالشركة تكاليف مادية دون مقابل، فإن هذه الإجراءات التي يعدها المدعون خاطئة ويعتبرونها سببًا لإيقاع الحراسة القضائية قد اتخذت من قبل المدعين أنفسهم </w:t>
      </w:r>
      <w:r w:rsidRPr="00E849B2">
        <w:rPr>
          <w:rFonts w:ascii="AXtManal" w:hAnsi="AXtManal" w:cs="Simplified Arabic"/>
          <w:sz w:val="32"/>
          <w:szCs w:val="32"/>
          <w:rtl/>
          <w:lang w:bidi="ar-EG"/>
        </w:rPr>
        <w:lastRenderedPageBreak/>
        <w:t>وفقًا لمحاضر الاجتماع المؤرخة في 23/2/2008م و13/10/2008م.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ما ذكره المدعون من سوء إدارة المُدَّعى عليه وتفريطه في فرص هامة للشركة فالذي يظهر للدائرة من أوراق </w:t>
      </w:r>
      <w:r w:rsidRPr="00A00CDD">
        <w:rPr>
          <w:rFonts w:ascii="AXtManal" w:hAnsi="AXtManal" w:cs="Simplified Arabic" w:hint="cs"/>
          <w:sz w:val="32"/>
          <w:szCs w:val="32"/>
          <w:highlight w:val="yellow"/>
          <w:rtl/>
          <w:lang w:bidi="ar-EG"/>
        </w:rPr>
        <w:t>ال</w:t>
      </w:r>
      <w:r w:rsidRPr="00A00CDD">
        <w:rPr>
          <w:rFonts w:ascii="AXtManal" w:hAnsi="AXtManal" w:cs="Simplified Arabic"/>
          <w:sz w:val="32"/>
          <w:szCs w:val="32"/>
          <w:highlight w:val="yellow"/>
          <w:rtl/>
          <w:lang w:bidi="ar-EG"/>
        </w:rPr>
        <w:t>قضية</w:t>
      </w:r>
      <w:r w:rsidRPr="00E849B2">
        <w:rPr>
          <w:rFonts w:ascii="AXtManal" w:hAnsi="AXtManal" w:cs="Simplified Arabic"/>
          <w:sz w:val="32"/>
          <w:szCs w:val="32"/>
          <w:rtl/>
          <w:lang w:bidi="ar-EG"/>
        </w:rPr>
        <w:t xml:space="preserve"> والخطابات المتبادلة بين الطرفين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والتي سبق الإشارة لبعضها أن المُدَّعى عليه حريص على جلب المشاريع للشركة وعدم التفريط بها بدليل أنَّه كان يتولى دفع التكاليف المالية التي تحتاجها الشركة نيابة عن الشركاء على أن يدفعها له الشركاء لاحقًا، كَمَا أنَّ المُدَّعى عليه يملك (51%) من رأس المال في الشركة فلا يمكن عقلًا أن يعتمد إلحاق الخسارة بالشركة أو أن يفرط في تحقيق أي مكسب لها- كما ذكر المدعون- لأنه سيكون المتضرر الأكبر من أي خسارة كما أنَّه الكاسب الأكبر من أي ربح.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إذا تقرر ما ذكر أعلاه فإن الدائرة لم تجد في الأسباب التي ذكرها المدعون ما يبرر فرض الحراسة القضائية على الشركة وتنتهي إلى رد هذا الطلب.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فيما يتعلق بطلب تعيين محاسب لمراجعة تعديات المدير واستئثاره ببعض المشروعات كمشروع الشعيبة وإعادة الأموال التي أخذها من مشروع الشعيبة، فحيث تقرر- وفقًا لما تقدم- أن مشروع الشعيبة قد اتفق على أن يكون للمُدَّعى عليه بغرمه وغنمه فلا محل لهذا الطلب ويتعين رده.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فيما يتعلق بطلب عزل المُدَّعى عليه عن إدارة الشركة، فلما كان تعيينه قم تَمَّ بإجماع الشركاء ولم تر الدائرة في أوراق الدعوى ما يوجب نقض قرار الشركاء- الصادر بالإجماع- والحكم بعزل المدير، فإن الدائرة تنتهي إلى رد هذا الطلب.</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فيما يتعلق بطلب التعويض عن الأضرار التي ألحقها المُدَّعى عليه بالشركة بسبب تعديه وتفريطه، فلم تجد الدائرة في أوراق القضية ما يدل على أن المُدَّعى عليه ألحق الضرر بالشركة بل الثابت- من خطابات طرفي الدعوى- أن المُدَّعى عليه كان حريصًا على تحقيق المكاسب للشركة بدليل أنَّه كان يدفع من حسابه للشركة نيابة عن الشركاء على أن يدفع له الشركاء لاحقًا.</w:t>
      </w:r>
      <w:r>
        <w:rPr>
          <w:rFonts w:ascii="AXtManal" w:hAnsi="AXtManal" w:cs="Simplified Arabic" w:hint="cs"/>
          <w:b/>
          <w:bCs/>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برد هذه الدعوى المقامة من (...) و(...) و(...) ضِدَّ المُدَّعى عل</w:t>
      </w:r>
      <w:r>
        <w:rPr>
          <w:rFonts w:ascii="AXtManal" w:hAnsi="AXtManal" w:cs="Simplified Arabic"/>
          <w:b/>
          <w:bCs/>
          <w:sz w:val="32"/>
          <w:szCs w:val="32"/>
          <w:rtl/>
          <w:lang w:bidi="ar-EG"/>
        </w:rPr>
        <w:t>يه (...)؛ لما هو مبين بالأسباب</w:t>
      </w:r>
      <w:r>
        <w:rPr>
          <w:rFonts w:ascii="AXtManal" w:hAnsi="AXtManal" w:cs="Simplified Arabic" w:hint="cs"/>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 7095/2/ق لعام 1429هـ</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168/د تج 4/2/1434هـ</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3308/2س لعام 1434هـ</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4/2 لعام 1435هـ</w:t>
      </w:r>
    </w:p>
    <w:p w:rsidR="003232CE" w:rsidRPr="00E849B2" w:rsidRDefault="003232CE" w:rsidP="003232CE">
      <w:pPr>
        <w:spacing w:line="240" w:lineRule="auto"/>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10/1/1435هـ</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spacing w:line="240" w:lineRule="auto"/>
        <w:jc w:val="both"/>
        <w:rPr>
          <w:rFonts w:ascii="AXtManal" w:hAnsi="AXtManal" w:cs="Simplified Arabic"/>
          <w:b/>
          <w:bCs/>
          <w:sz w:val="32"/>
          <w:szCs w:val="32"/>
          <w:rtl/>
          <w:lang w:bidi="ar-EG"/>
        </w:rPr>
      </w:pPr>
      <w:r w:rsidRPr="001F6AF1">
        <w:rPr>
          <w:rFonts w:ascii="AXtManal" w:hAnsi="AXtManal" w:cs="Simplified Arabic" w:hint="cs"/>
          <w:b/>
          <w:bCs/>
          <w:sz w:val="32"/>
          <w:szCs w:val="32"/>
          <w:rtl/>
          <w:lang w:bidi="ar-EG"/>
        </w:rPr>
        <w:t>شركة</w:t>
      </w:r>
      <w:r>
        <w:rPr>
          <w:rFonts w:ascii="AXtManal" w:hAnsi="AXtManal" w:cs="Simplified Arabic" w:hint="cs"/>
          <w:b/>
          <w:bCs/>
          <w:sz w:val="32"/>
          <w:szCs w:val="32"/>
          <w:rtl/>
          <w:lang w:bidi="ar-EG"/>
        </w:rPr>
        <w:t xml:space="preserve"> </w:t>
      </w:r>
      <w:r w:rsidRPr="00A53BAE">
        <w:rPr>
          <w:rFonts w:ascii="AXtManal" w:hAnsi="AXtManal" w:cs="Simplified Arabic"/>
          <w:b/>
          <w:bCs/>
          <w:sz w:val="32"/>
          <w:szCs w:val="32"/>
          <w:rtl/>
          <w:lang w:bidi="ar-EG"/>
        </w:rPr>
        <w:t xml:space="preserve">- </w:t>
      </w:r>
      <w:r w:rsidRPr="00E83907">
        <w:rPr>
          <w:rFonts w:ascii="AXtManal" w:hAnsi="AXtManal" w:cs="Simplified Arabic"/>
          <w:b/>
          <w:bCs/>
          <w:sz w:val="32"/>
          <w:szCs w:val="32"/>
          <w:highlight w:val="yellow"/>
          <w:rtl/>
          <w:lang w:bidi="ar-EG"/>
        </w:rPr>
        <w:t>شركة</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مضاربة</w:t>
      </w:r>
      <w:r>
        <w:rPr>
          <w:rFonts w:ascii="AXtManal" w:hAnsi="AXtManal" w:cs="Simplified Arabic" w:hint="cs"/>
          <w:b/>
          <w:bCs/>
          <w:sz w:val="32"/>
          <w:szCs w:val="32"/>
          <w:rtl/>
          <w:lang w:bidi="ar-EG"/>
        </w:rPr>
        <w:t xml:space="preserve"> -</w:t>
      </w:r>
      <w:r w:rsidRPr="007D0A8A">
        <w:rPr>
          <w:rFonts w:hint="cs"/>
          <w:rtl/>
        </w:rPr>
        <w:t xml:space="preserve"> </w:t>
      </w:r>
      <w:r w:rsidRPr="007D0A8A">
        <w:rPr>
          <w:rFonts w:ascii="AXtManal" w:hAnsi="AXtManal" w:cs="Simplified Arabic" w:hint="cs"/>
          <w:b/>
          <w:bCs/>
          <w:sz w:val="32"/>
          <w:szCs w:val="32"/>
          <w:highlight w:val="yellow"/>
          <w:rtl/>
          <w:lang w:bidi="ar-EG"/>
        </w:rPr>
        <w:t>المضاربة بالعملات</w:t>
      </w:r>
      <w:r>
        <w:rPr>
          <w:rFonts w:ascii="AXtManal" w:hAnsi="AXtManal" w:cs="Simplified Arabic" w:hint="cs"/>
          <w:b/>
          <w:bCs/>
          <w:sz w:val="32"/>
          <w:szCs w:val="32"/>
          <w:rtl/>
          <w:lang w:bidi="ar-EG"/>
        </w:rPr>
        <w:t xml:space="preserve"> -</w:t>
      </w:r>
      <w:r w:rsidRPr="007D0A8A">
        <w:rPr>
          <w:rFonts w:ascii="AXtManal" w:hAnsi="AXtManal" w:cs="Simplified Arabic"/>
          <w:b/>
          <w:bCs/>
          <w:sz w:val="32"/>
          <w:szCs w:val="32"/>
          <w:rtl/>
          <w:lang w:bidi="ar-EG"/>
        </w:rPr>
        <w:t xml:space="preserve"> </w:t>
      </w:r>
      <w:r w:rsidRPr="00691553">
        <w:rPr>
          <w:rFonts w:ascii="AXtManal" w:hAnsi="AXtManal" w:cs="Simplified Arabic" w:hint="cs"/>
          <w:b/>
          <w:bCs/>
          <w:sz w:val="32"/>
          <w:szCs w:val="32"/>
          <w:highlight w:val="yellow"/>
          <w:rtl/>
          <w:lang w:bidi="ar-EG"/>
        </w:rPr>
        <w:t>إعادة رأس المال</w:t>
      </w:r>
      <w:r>
        <w:rPr>
          <w:rFonts w:ascii="AXtManal" w:hAnsi="AXtManal" w:cs="Simplified Arabic" w:hint="cs"/>
          <w:b/>
          <w:bCs/>
          <w:sz w:val="32"/>
          <w:szCs w:val="32"/>
          <w:highlight w:val="yellow"/>
          <w:rtl/>
          <w:lang w:bidi="ar-EG"/>
        </w:rPr>
        <w:t xml:space="preserve"> </w:t>
      </w:r>
      <w:r w:rsidRPr="007D0A8A">
        <w:rPr>
          <w:rFonts w:ascii="AXtManal" w:hAnsi="AXtManal" w:cs="Simplified Arabic" w:hint="cs"/>
          <w:b/>
          <w:bCs/>
          <w:sz w:val="32"/>
          <w:szCs w:val="32"/>
          <w:highlight w:val="yellow"/>
          <w:rtl/>
          <w:lang w:bidi="ar-EG"/>
        </w:rPr>
        <w:t xml:space="preserve">- </w:t>
      </w:r>
      <w:r>
        <w:rPr>
          <w:rFonts w:ascii="AXtManal" w:hAnsi="AXtManal" w:cs="Simplified Arabic"/>
          <w:b/>
          <w:bCs/>
          <w:sz w:val="32"/>
          <w:szCs w:val="32"/>
          <w:rtl/>
          <w:lang w:bidi="ar-EG"/>
        </w:rPr>
        <w:t xml:space="preserve"> </w:t>
      </w:r>
      <w:r w:rsidRPr="004E626C">
        <w:rPr>
          <w:rFonts w:ascii="AXtManal" w:hAnsi="AXtManal" w:cs="Simplified Arabic" w:hint="cs"/>
          <w:b/>
          <w:bCs/>
          <w:sz w:val="32"/>
          <w:szCs w:val="32"/>
          <w:highlight w:val="yellow"/>
          <w:rtl/>
          <w:lang w:bidi="ar-EG"/>
        </w:rPr>
        <w:t>خسارة</w:t>
      </w:r>
      <w:r>
        <w:rPr>
          <w:rFonts w:ascii="AXtManal" w:hAnsi="AXtManal" w:cs="Simplified Arabic" w:hint="cs"/>
          <w:b/>
          <w:bCs/>
          <w:sz w:val="32"/>
          <w:szCs w:val="32"/>
          <w:highlight w:val="yellow"/>
          <w:rtl/>
          <w:lang w:bidi="ar-EG"/>
        </w:rPr>
        <w:t xml:space="preserve"> </w:t>
      </w:r>
      <w:r w:rsidRPr="004E626C">
        <w:rPr>
          <w:rFonts w:ascii="AXtManal" w:hAnsi="AXtManal" w:cs="Simplified Arabic" w:hint="cs"/>
          <w:b/>
          <w:bCs/>
          <w:sz w:val="32"/>
          <w:szCs w:val="32"/>
          <w:highlight w:val="yellow"/>
          <w:rtl/>
          <w:lang w:bidi="ar-EG"/>
        </w:rPr>
        <w:t>-</w:t>
      </w:r>
      <w:r>
        <w:rPr>
          <w:rFonts w:ascii="AXtManal" w:hAnsi="AXtManal" w:cs="Simplified Arabic" w:hint="cs"/>
          <w:b/>
          <w:bCs/>
          <w:sz w:val="32"/>
          <w:szCs w:val="32"/>
          <w:rtl/>
          <w:lang w:bidi="ar-EG"/>
        </w:rPr>
        <w:t xml:space="preserve"> </w:t>
      </w:r>
      <w:r w:rsidRPr="005216E3">
        <w:rPr>
          <w:rFonts w:ascii="AXtManal" w:hAnsi="AXtManal" w:cs="Simplified Arabic" w:hint="cs"/>
          <w:b/>
          <w:bCs/>
          <w:sz w:val="32"/>
          <w:szCs w:val="32"/>
          <w:rtl/>
          <w:lang w:bidi="ar-EG"/>
        </w:rPr>
        <w:t>توزيع</w:t>
      </w:r>
      <w:r w:rsidRPr="005216E3">
        <w:rPr>
          <w:rFonts w:ascii="AXtManal" w:hAnsi="AXtManal" w:cs="Simplified Arabic"/>
          <w:b/>
          <w:bCs/>
          <w:sz w:val="32"/>
          <w:szCs w:val="32"/>
          <w:rtl/>
          <w:lang w:bidi="ar-EG"/>
        </w:rPr>
        <w:t xml:space="preserve"> </w:t>
      </w:r>
      <w:r w:rsidRPr="005216E3">
        <w:rPr>
          <w:rFonts w:ascii="AXtManal" w:hAnsi="AXtManal" w:cs="Simplified Arabic" w:hint="cs"/>
          <w:b/>
          <w:bCs/>
          <w:sz w:val="32"/>
          <w:szCs w:val="32"/>
          <w:rtl/>
          <w:lang w:bidi="ar-EG"/>
        </w:rPr>
        <w:t>الأرباح</w:t>
      </w:r>
      <w:r>
        <w:rPr>
          <w:rFonts w:ascii="AXtManal" w:hAnsi="AXtManal" w:cs="Simplified Arabic" w:hint="cs"/>
          <w:b/>
          <w:bCs/>
          <w:sz w:val="32"/>
          <w:szCs w:val="32"/>
          <w:rtl/>
          <w:lang w:bidi="ar-EG"/>
        </w:rPr>
        <w:t xml:space="preserve"> -  </w:t>
      </w:r>
      <w:r>
        <w:rPr>
          <w:rFonts w:ascii="AXtManal" w:hAnsi="AXtManal" w:cs="Simplified Arabic" w:hint="cs"/>
          <w:b/>
          <w:bCs/>
          <w:sz w:val="32"/>
          <w:szCs w:val="32"/>
          <w:highlight w:val="yellow"/>
          <w:rtl/>
          <w:lang w:bidi="ar-EG"/>
        </w:rPr>
        <w:t>طلب إبقاء الأرباح</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الأرباح الثابتة قبل الخسارة</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highlight w:val="yellow"/>
          <w:rtl/>
          <w:lang w:bidi="ar-EG"/>
        </w:rPr>
        <w:t xml:space="preserve">- </w:t>
      </w:r>
      <w:r w:rsidRPr="004E626C">
        <w:rPr>
          <w:rFonts w:ascii="AXtManal" w:hAnsi="AXtManal" w:cs="Simplified Arabic" w:hint="cs"/>
          <w:b/>
          <w:bCs/>
          <w:sz w:val="32"/>
          <w:szCs w:val="32"/>
          <w:highlight w:val="yellow"/>
          <w:rtl/>
          <w:lang w:bidi="ar-EG"/>
        </w:rPr>
        <w:t>قول المُضارِب</w:t>
      </w:r>
      <w:r w:rsidRPr="00EC5CEB">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يمين</w:t>
      </w:r>
      <w:r>
        <w:rPr>
          <w:rFonts w:ascii="AXtManal" w:hAnsi="AXtManal" w:cs="Simplified Arabic" w:hint="cs"/>
          <w:b/>
          <w:bCs/>
          <w:sz w:val="32"/>
          <w:szCs w:val="32"/>
          <w:rtl/>
          <w:lang w:bidi="ar-EG"/>
        </w:rPr>
        <w:t>.</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 إلزام المُدَّعى عليه إعادة رأس مال يمثل قيمة مساهمته كشريك مضارب وإلزامه بدفع أرباح محددة</w:t>
      </w:r>
      <w:r>
        <w:rPr>
          <w:rFonts w:ascii="AXtManal" w:hAnsi="AXtManal" w:cs="Simplified Arabic" w:hint="cs"/>
          <w:sz w:val="32"/>
          <w:szCs w:val="32"/>
          <w:rtl/>
          <w:lang w:bidi="ar-EG"/>
        </w:rPr>
        <w:t xml:space="preserve"> </w:t>
      </w:r>
      <w:r w:rsidRPr="007D0A8A">
        <w:rPr>
          <w:rFonts w:ascii="AXtManal" w:hAnsi="AXtManal" w:cs="Simplified Arabic" w:hint="cs"/>
          <w:sz w:val="32"/>
          <w:szCs w:val="32"/>
          <w:highlight w:val="yellow"/>
          <w:rtl/>
          <w:lang w:bidi="ar-EG"/>
        </w:rPr>
        <w:t>نتيجة المضاربة</w:t>
      </w:r>
      <w:r w:rsidRPr="007D0A8A">
        <w:rPr>
          <w:rFonts w:ascii="AXtManal" w:hAnsi="AXtManal" w:cs="Simplified Arabic"/>
          <w:sz w:val="32"/>
          <w:szCs w:val="32"/>
          <w:highlight w:val="yellow"/>
          <w:rtl/>
          <w:lang w:bidi="ar-EG"/>
        </w:rPr>
        <w:t xml:space="preserve"> </w:t>
      </w:r>
      <w:r w:rsidRPr="007D0A8A">
        <w:rPr>
          <w:rFonts w:ascii="AXtManal" w:hAnsi="AXtManal" w:cs="Simplified Arabic" w:hint="cs"/>
          <w:sz w:val="32"/>
          <w:szCs w:val="32"/>
          <w:highlight w:val="yellow"/>
          <w:rtl/>
          <w:lang w:bidi="ar-EG"/>
        </w:rPr>
        <w:t>بالعملات</w:t>
      </w:r>
      <w:r w:rsidRPr="007D0A8A">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 دفع المُدَّعى عليه بحصول خسارة وتقديمه لتقرير محاسبي بشأن ذلك- المضارب </w:t>
      </w:r>
      <w:r w:rsidRPr="004E626C">
        <w:rPr>
          <w:rFonts w:ascii="AXtManal" w:hAnsi="AXtManal" w:cs="Simplified Arabic"/>
          <w:sz w:val="32"/>
          <w:szCs w:val="32"/>
          <w:highlight w:val="yellow"/>
          <w:rtl/>
          <w:lang w:bidi="ar-EG"/>
        </w:rPr>
        <w:t>أمين</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ولا يضمن</w:t>
      </w:r>
      <w:r w:rsidRPr="00E849B2">
        <w:rPr>
          <w:rFonts w:ascii="AXtManal" w:hAnsi="AXtManal" w:cs="Simplified Arabic"/>
          <w:sz w:val="32"/>
          <w:szCs w:val="32"/>
          <w:rtl/>
          <w:lang w:bidi="ar-EG"/>
        </w:rPr>
        <w:t xml:space="preserve"> إلا حال تعديه أو تفريطه- القول في الخسارة قول المضارب مع يمينه- أداء المُدَّعى عليه لليمين- دفع المُدَّعى عليه بطلب المُدَّعي إبقاء الأرباح لديه مع رأس المال- عدم تقديم المُدَّعى عليه للبينة وأداء المُدَّعي </w:t>
      </w:r>
      <w:r w:rsidRPr="004E626C">
        <w:rPr>
          <w:rFonts w:ascii="AXtManal" w:hAnsi="AXtManal" w:cs="Simplified Arabic" w:hint="cs"/>
          <w:sz w:val="32"/>
          <w:szCs w:val="32"/>
          <w:highlight w:val="yellow"/>
          <w:rtl/>
          <w:lang w:bidi="ar-EG"/>
        </w:rPr>
        <w:t>ا</w:t>
      </w:r>
      <w:r w:rsidRPr="004E626C">
        <w:rPr>
          <w:rFonts w:ascii="AXtManal" w:hAnsi="AXtManal" w:cs="Simplified Arabic"/>
          <w:sz w:val="32"/>
          <w:szCs w:val="32"/>
          <w:highlight w:val="yellow"/>
          <w:rtl/>
          <w:lang w:bidi="ar-EG"/>
        </w:rPr>
        <w:t>ليمين</w:t>
      </w:r>
      <w:r w:rsidRPr="00E849B2">
        <w:rPr>
          <w:rFonts w:ascii="AXtManal" w:hAnsi="AXtManal" w:cs="Simplified Arabic"/>
          <w:sz w:val="32"/>
          <w:szCs w:val="32"/>
          <w:rtl/>
          <w:lang w:bidi="ar-EG"/>
        </w:rPr>
        <w:t xml:space="preserve"> على نفي ادعاء المُدَّعى عليه- </w:t>
      </w:r>
      <w:r w:rsidRPr="004E626C">
        <w:rPr>
          <w:rFonts w:ascii="AXtManal" w:hAnsi="AXtManal" w:cs="Simplified Arabic"/>
          <w:sz w:val="32"/>
          <w:szCs w:val="32"/>
          <w:highlight w:val="yellow"/>
          <w:rtl/>
          <w:lang w:bidi="ar-EG"/>
        </w:rPr>
        <w:t>ت</w:t>
      </w:r>
      <w:r w:rsidRPr="004E626C">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النص في العقد على تسليم الأرباح بشكل شهري- </w:t>
      </w:r>
      <w:r>
        <w:rPr>
          <w:rFonts w:ascii="AXtManal" w:hAnsi="AXtManal" w:cs="Simplified Arabic"/>
          <w:sz w:val="32"/>
          <w:szCs w:val="32"/>
          <w:rtl/>
          <w:lang w:bidi="ar-EG"/>
        </w:rPr>
        <w:t>استحقاق المُدَّعي للأرباح</w:t>
      </w:r>
      <w:r>
        <w:rPr>
          <w:rFonts w:ascii="AXtManal" w:hAnsi="AXtManal" w:cs="Simplified Arabic" w:hint="cs"/>
          <w:sz w:val="32"/>
          <w:szCs w:val="32"/>
          <w:rtl/>
          <w:lang w:bidi="ar-EG"/>
        </w:rPr>
        <w:t xml:space="preserve"> </w:t>
      </w:r>
      <w:r w:rsidRPr="004E626C">
        <w:rPr>
          <w:rFonts w:ascii="AXtManal" w:hAnsi="AXtManal" w:cs="Simplified Arabic" w:hint="cs"/>
          <w:sz w:val="32"/>
          <w:szCs w:val="32"/>
          <w:highlight w:val="yellow"/>
          <w:rtl/>
          <w:lang w:bidi="ar-EG"/>
        </w:rPr>
        <w:t>دون رأس المال</w:t>
      </w:r>
      <w:r w:rsidRPr="00E849B2">
        <w:rPr>
          <w:rFonts w:ascii="AXtManal" w:hAnsi="AXtManal" w:cs="Simplified Arabic"/>
          <w:sz w:val="32"/>
          <w:szCs w:val="32"/>
          <w:rtl/>
          <w:lang w:bidi="ar-EG"/>
        </w:rPr>
        <w:t xml:space="preserve">– </w:t>
      </w:r>
      <w:r w:rsidRPr="004E626C">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إلزام المُدَّعى عليه </w:t>
      </w:r>
      <w:r>
        <w:rPr>
          <w:rFonts w:ascii="AXtManal" w:hAnsi="AXtManal" w:cs="Simplified Arabic" w:hint="cs"/>
          <w:sz w:val="32"/>
          <w:szCs w:val="32"/>
          <w:rtl/>
          <w:lang w:bidi="ar-EG"/>
        </w:rPr>
        <w:t>ب</w:t>
      </w:r>
      <w:r w:rsidRPr="00E849B2">
        <w:rPr>
          <w:rFonts w:ascii="AXtManal" w:hAnsi="AXtManal" w:cs="Simplified Arabic"/>
          <w:sz w:val="32"/>
          <w:szCs w:val="32"/>
          <w:rtl/>
          <w:lang w:bidi="ar-EG"/>
        </w:rPr>
        <w:t>دفع الأرباح المُقَرَّرَة في الدعوى</w:t>
      </w:r>
      <w:r>
        <w:rPr>
          <w:rFonts w:ascii="AXtManal" w:hAnsi="AXtManal" w:cs="Simplified Arabic" w:hint="cs"/>
          <w:sz w:val="32"/>
          <w:szCs w:val="32"/>
          <w:rtl/>
          <w:lang w:bidi="ar-EG"/>
        </w:rPr>
        <w:t>،</w:t>
      </w:r>
      <w:r>
        <w:rPr>
          <w:rFonts w:ascii="AXtManal" w:hAnsi="AXtManal" w:cs="Simplified Arabic"/>
          <w:sz w:val="32"/>
          <w:szCs w:val="32"/>
          <w:rtl/>
          <w:lang w:bidi="ar-EG"/>
        </w:rPr>
        <w:t xml:space="preserve"> ورفض ما عدا ذلك </w:t>
      </w:r>
      <w:r>
        <w:rPr>
          <w:rFonts w:ascii="AXtManal" w:hAnsi="AXtManal" w:cs="Simplified Arabic" w:hint="cs"/>
          <w:sz w:val="32"/>
          <w:szCs w:val="32"/>
          <w:rtl/>
          <w:lang w:bidi="ar-EG"/>
        </w:rPr>
        <w:t>.</w:t>
      </w:r>
    </w:p>
    <w:p w:rsidR="003232CE" w:rsidRPr="00E849B2" w:rsidRDefault="003232CE" w:rsidP="003232CE">
      <w:pPr>
        <w:spacing w:line="240" w:lineRule="auto"/>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الدعوى بالقدر اللازم لإصدار الحكم فيها بأن وكيل المُدَّعي (...) تقدم لدى المحكمة الإدارية </w:t>
      </w:r>
      <w:r w:rsidRPr="00E83907">
        <w:rPr>
          <w:rFonts w:ascii="AXtManal" w:hAnsi="AXtManal" w:cs="Simplified Arabic" w:hint="cs"/>
          <w:sz w:val="32"/>
          <w:szCs w:val="32"/>
          <w:highlight w:val="yellow"/>
          <w:rtl/>
          <w:lang w:bidi="ar-EG"/>
        </w:rPr>
        <w:t>ب</w:t>
      </w:r>
      <w:r w:rsidRPr="00E83907">
        <w:rPr>
          <w:rFonts w:ascii="AXtManal" w:hAnsi="AXtManal" w:cs="Simplified Arabic"/>
          <w:sz w:val="32"/>
          <w:szCs w:val="32"/>
          <w:highlight w:val="yellow"/>
          <w:rtl/>
          <w:lang w:bidi="ar-EG"/>
        </w:rPr>
        <w:t>جدة</w:t>
      </w:r>
      <w:r w:rsidRPr="00E849B2">
        <w:rPr>
          <w:rFonts w:ascii="AXtManal" w:hAnsi="AXtManal" w:cs="Simplified Arabic"/>
          <w:sz w:val="32"/>
          <w:szCs w:val="32"/>
          <w:rtl/>
          <w:lang w:bidi="ar-EG"/>
        </w:rPr>
        <w:t xml:space="preserve"> بلائحة دعوى ضِدَّ </w:t>
      </w:r>
      <w:r w:rsidRPr="00E83907">
        <w:rPr>
          <w:rFonts w:ascii="AXtManal" w:hAnsi="AXtManal" w:cs="Simplified Arabic"/>
          <w:sz w:val="32"/>
          <w:szCs w:val="32"/>
          <w:highlight w:val="yellow"/>
          <w:rtl/>
          <w:lang w:bidi="ar-EG"/>
        </w:rPr>
        <w:t>المُدَّع</w:t>
      </w:r>
      <w:r w:rsidRPr="00E83907">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قيدت القضية بالرقم </w:t>
      </w:r>
      <w:r w:rsidRPr="00E83907">
        <w:rPr>
          <w:rFonts w:ascii="AXtManal" w:hAnsi="AXtManal" w:cs="Simplified Arabic"/>
          <w:sz w:val="32"/>
          <w:szCs w:val="32"/>
          <w:highlight w:val="yellow"/>
          <w:rtl/>
          <w:lang w:bidi="ar-EG"/>
        </w:rPr>
        <w:t>المد</w:t>
      </w:r>
      <w:r w:rsidRPr="00E83907">
        <w:rPr>
          <w:rFonts w:ascii="AXtManal" w:hAnsi="AXtManal" w:cs="Simplified Arabic" w:hint="cs"/>
          <w:sz w:val="32"/>
          <w:szCs w:val="32"/>
          <w:highlight w:val="yellow"/>
          <w:rtl/>
          <w:lang w:bidi="ar-EG"/>
        </w:rPr>
        <w:t>و</w:t>
      </w:r>
      <w:r w:rsidRPr="00E83907">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بأعلى الحكم وأحيلت إلى هذه الدائرة وقد باشرت نظر القضية على النحو المثبت بمحضر الضبط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يوم </w:t>
      </w:r>
      <w:r w:rsidRPr="00E83907">
        <w:rPr>
          <w:rFonts w:ascii="AXtManal" w:hAnsi="AXtManal" w:cs="Simplified Arabic"/>
          <w:sz w:val="32"/>
          <w:szCs w:val="32"/>
          <w:highlight w:val="yellow"/>
          <w:rtl/>
          <w:lang w:bidi="ar-EG"/>
        </w:rPr>
        <w:t>ال</w:t>
      </w:r>
      <w:r w:rsidRPr="00E83907">
        <w:rPr>
          <w:rFonts w:ascii="AXtManal" w:hAnsi="AXtManal" w:cs="Simplified Arabic" w:hint="cs"/>
          <w:sz w:val="32"/>
          <w:szCs w:val="32"/>
          <w:highlight w:val="yellow"/>
          <w:rtl/>
          <w:lang w:bidi="ar-EG"/>
        </w:rPr>
        <w:t>ا</w:t>
      </w:r>
      <w:r w:rsidRPr="00E83907">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1/2/1430هـ، وبِسُؤَال وكيل </w:t>
      </w:r>
      <w:r w:rsidRPr="00E849B2">
        <w:rPr>
          <w:rFonts w:ascii="AXtManal" w:hAnsi="AXtManal" w:cs="Simplified Arabic"/>
          <w:sz w:val="32"/>
          <w:szCs w:val="32"/>
          <w:rtl/>
          <w:lang w:bidi="ar-EG"/>
        </w:rPr>
        <w:lastRenderedPageBreak/>
        <w:t xml:space="preserve">المُدَّعي عن دعوى موكله ذكر أنَّه يطلب إلزام المُدَّعى عليه برد رأس المال المسلم إليه وقدره </w:t>
      </w:r>
      <w:r w:rsidRPr="00E83907">
        <w:rPr>
          <w:rFonts w:ascii="AXtManal" w:hAnsi="AXtManal" w:cs="Simplified Arabic"/>
          <w:sz w:val="32"/>
          <w:szCs w:val="32"/>
          <w:highlight w:val="yellow"/>
          <w:rtl/>
          <w:lang w:bidi="ar-EG"/>
        </w:rPr>
        <w:t>أربع</w:t>
      </w:r>
      <w:r w:rsidRPr="00E83907">
        <w:rPr>
          <w:rFonts w:ascii="AXtManal" w:hAnsi="AXtManal" w:cs="Simplified Arabic" w:hint="cs"/>
          <w:sz w:val="32"/>
          <w:szCs w:val="32"/>
          <w:highlight w:val="yellow"/>
          <w:rtl/>
          <w:lang w:bidi="ar-EG"/>
        </w:rPr>
        <w:t>و</w:t>
      </w:r>
      <w:r w:rsidRPr="00E83907">
        <w:rPr>
          <w:rFonts w:ascii="AXtManal" w:hAnsi="AXtManal" w:cs="Simplified Arabic"/>
          <w:sz w:val="32"/>
          <w:szCs w:val="32"/>
          <w:highlight w:val="yellow"/>
          <w:rtl/>
          <w:lang w:bidi="ar-EG"/>
        </w:rPr>
        <w:t>ن مليون</w:t>
      </w:r>
      <w:r w:rsidRPr="00E83907">
        <w:rPr>
          <w:rFonts w:ascii="AXtManal" w:hAnsi="AXtManal" w:cs="Simplified Arabic" w:hint="cs"/>
          <w:sz w:val="32"/>
          <w:szCs w:val="32"/>
          <w:highlight w:val="yellow"/>
          <w:rtl/>
          <w:lang w:bidi="ar-EG"/>
        </w:rPr>
        <w:t>ًا</w:t>
      </w:r>
      <w:r w:rsidRPr="00E83907">
        <w:rPr>
          <w:rFonts w:ascii="AXtManal" w:hAnsi="AXtManal" w:cs="Simplified Arabic"/>
          <w:sz w:val="32"/>
          <w:szCs w:val="32"/>
          <w:highlight w:val="yellow"/>
          <w:rtl/>
          <w:lang w:bidi="ar-EG"/>
        </w:rPr>
        <w:t xml:space="preserve"> وخمسمئة</w:t>
      </w:r>
      <w:r w:rsidRPr="00E849B2">
        <w:rPr>
          <w:rFonts w:ascii="AXtManal" w:hAnsi="AXtManal" w:cs="Simplified Arabic"/>
          <w:sz w:val="32"/>
          <w:szCs w:val="32"/>
          <w:rtl/>
          <w:lang w:bidi="ar-EG"/>
        </w:rPr>
        <w:t xml:space="preserve">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وإلزامه بالأرباح التي أقر بها وقدرها </w:t>
      </w:r>
      <w:r w:rsidRPr="00E8390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30.000.000</w:t>
      </w:r>
      <w:r w:rsidRPr="00E8390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‏ريال حَيْثُ لم يسلم شيئًا من الأرباح ولم يعد </w:t>
      </w:r>
      <w:r w:rsidRPr="00F96596">
        <w:rPr>
          <w:rFonts w:ascii="AXtManal" w:hAnsi="AXtManal" w:cs="Simplified Arabic" w:hint="cs"/>
          <w:sz w:val="32"/>
          <w:szCs w:val="32"/>
          <w:highlight w:val="yellow"/>
          <w:rtl/>
          <w:lang w:bidi="ar-EG"/>
        </w:rPr>
        <w:t>رأس</w:t>
      </w:r>
      <w:r w:rsidRPr="00E849B2">
        <w:rPr>
          <w:rFonts w:ascii="AXtManal" w:hAnsi="AXtManal" w:cs="Simplified Arabic"/>
          <w:sz w:val="32"/>
          <w:szCs w:val="32"/>
          <w:rtl/>
          <w:lang w:bidi="ar-EG"/>
        </w:rPr>
        <w:t xml:space="preserve"> المال المسلم إليه بموجب العقد المبرم بين الطرفين المؤرخ في 2/4/2005م على المضاربة في العمولات والأسهم المالية على أن يكون للمُدَّعي نسبة 72% من الأرباح وعلى أن </w:t>
      </w:r>
      <w:r w:rsidRPr="00E16E43">
        <w:rPr>
          <w:rFonts w:ascii="AXtManal" w:hAnsi="AXtManal" w:cs="Simplified Arabic"/>
          <w:sz w:val="32"/>
          <w:szCs w:val="32"/>
          <w:highlight w:val="yellow"/>
          <w:rtl/>
          <w:lang w:bidi="ar-EG"/>
        </w:rPr>
        <w:t>ي</w:t>
      </w:r>
      <w:r w:rsidRPr="00E16E43">
        <w:rPr>
          <w:rFonts w:ascii="AXtManal" w:hAnsi="AXtManal" w:cs="Simplified Arabic" w:hint="cs"/>
          <w:sz w:val="32"/>
          <w:szCs w:val="32"/>
          <w:highlight w:val="yellow"/>
          <w:rtl/>
          <w:lang w:bidi="ar-EG"/>
        </w:rPr>
        <w:t>ت</w:t>
      </w:r>
      <w:r w:rsidRPr="00E16E43">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توزيعها شهريً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وكيل المُدَّعى عليه الجواب قدم مذكرة مكونة من أربع صفحات أرفق بها صورة من</w:t>
      </w:r>
      <w:r>
        <w:rPr>
          <w:rFonts w:ascii="AXtManal" w:hAnsi="AXtManal" w:cs="Simplified Arabic"/>
          <w:sz w:val="32"/>
          <w:szCs w:val="32"/>
          <w:rtl/>
          <w:lang w:bidi="ar-EG"/>
        </w:rPr>
        <w:t xml:space="preserve"> العقد وصورة من الكشف المحاسبي </w:t>
      </w:r>
      <w:r w:rsidRPr="00F96596">
        <w:rPr>
          <w:rFonts w:ascii="AXtManal" w:hAnsi="AXtManal" w:cs="Simplified Arabic"/>
          <w:sz w:val="32"/>
          <w:szCs w:val="32"/>
          <w:highlight w:val="yellow"/>
          <w:rtl/>
          <w:lang w:bidi="ar-EG"/>
        </w:rPr>
        <w:t>تسلم</w:t>
      </w:r>
      <w:r w:rsidRPr="00E849B2">
        <w:rPr>
          <w:rFonts w:ascii="AXtManal" w:hAnsi="AXtManal" w:cs="Simplified Arabic"/>
          <w:sz w:val="32"/>
          <w:szCs w:val="32"/>
          <w:rtl/>
          <w:lang w:bidi="ar-EG"/>
        </w:rPr>
        <w:t xml:space="preserve"> وكيل المُدَّعي نسخة </w:t>
      </w:r>
      <w:r w:rsidRPr="00F96596">
        <w:rPr>
          <w:rFonts w:ascii="AXtManal" w:hAnsi="AXtManal" w:cs="Simplified Arabic"/>
          <w:sz w:val="32"/>
          <w:szCs w:val="32"/>
          <w:highlight w:val="yellow"/>
          <w:rtl/>
          <w:lang w:bidi="ar-EG"/>
        </w:rPr>
        <w:t>م</w:t>
      </w:r>
      <w:r w:rsidRPr="00F96596">
        <w:rPr>
          <w:rFonts w:ascii="AXtManal" w:hAnsi="AXtManal" w:cs="Simplified Arabic" w:hint="cs"/>
          <w:sz w:val="32"/>
          <w:szCs w:val="32"/>
          <w:highlight w:val="yellow"/>
          <w:rtl/>
          <w:lang w:bidi="ar-EG"/>
        </w:rPr>
        <w:t>نها</w:t>
      </w:r>
      <w:r w:rsidRPr="00E849B2">
        <w:rPr>
          <w:rFonts w:ascii="AXtManal" w:hAnsi="AXtManal" w:cs="Simplified Arabic"/>
          <w:sz w:val="32"/>
          <w:szCs w:val="32"/>
          <w:rtl/>
          <w:lang w:bidi="ar-EG"/>
        </w:rPr>
        <w:t xml:space="preserve">، وذكر وكيل المُدَّعى عليه بأن العقد مع المُدَّعي كان عقد مشاركة </w:t>
      </w:r>
      <w:r w:rsidRPr="00E16E43">
        <w:rPr>
          <w:rFonts w:ascii="AXtManal" w:hAnsi="AXtManal" w:cs="Simplified Arabic"/>
          <w:sz w:val="32"/>
          <w:szCs w:val="32"/>
          <w:highlight w:val="yellow"/>
          <w:rtl/>
          <w:lang w:bidi="ar-EG"/>
        </w:rPr>
        <w:t>ونتج</w:t>
      </w:r>
      <w:r w:rsidRPr="00E16E43">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عنه أرباح سلمها </w:t>
      </w:r>
      <w:r w:rsidRPr="00E16E43">
        <w:rPr>
          <w:rFonts w:ascii="AXtManal" w:hAnsi="AXtManal" w:cs="Simplified Arabic"/>
          <w:sz w:val="32"/>
          <w:szCs w:val="32"/>
          <w:highlight w:val="yellow"/>
          <w:rtl/>
          <w:lang w:bidi="ar-EG"/>
        </w:rPr>
        <w:t>المُدَّع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حينه ثم تعرض لخسائر وتَمَّ إنهاء العقد بناءً على طلب المُدَّعي وغيره من المشاركين </w:t>
      </w:r>
      <w:r w:rsidRPr="00E16E43">
        <w:rPr>
          <w:rFonts w:ascii="AXtManal" w:hAnsi="AXtManal" w:cs="Simplified Arabic"/>
          <w:sz w:val="32"/>
          <w:szCs w:val="32"/>
          <w:highlight w:val="yellow"/>
          <w:rtl/>
          <w:lang w:bidi="ar-EG"/>
        </w:rPr>
        <w:t>وتَمَّ</w:t>
      </w:r>
      <w:r w:rsidRPr="00E16E43">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تصفية المشاركة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هيئة التحقيق والادعاء العام باشرت إجراءات </w:t>
      </w:r>
      <w:r w:rsidRPr="00E16E43">
        <w:rPr>
          <w:rFonts w:ascii="AXtManal" w:hAnsi="AXtManal" w:cs="Simplified Arabic"/>
          <w:sz w:val="32"/>
          <w:szCs w:val="32"/>
          <w:highlight w:val="yellow"/>
          <w:rtl/>
          <w:lang w:bidi="ar-EG"/>
        </w:rPr>
        <w:t>الدعاو</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في بدايتها ضِدَّ المُدَّعى عليه وأنَّه يوجد لدى </w:t>
      </w:r>
      <w:r w:rsidRPr="00E16E43">
        <w:rPr>
          <w:rFonts w:ascii="AXtManal" w:hAnsi="AXtManal" w:cs="Simplified Arabic"/>
          <w:sz w:val="32"/>
          <w:szCs w:val="32"/>
          <w:highlight w:val="yellow"/>
          <w:rtl/>
          <w:lang w:bidi="ar-EG"/>
        </w:rPr>
        <w:t>ال</w:t>
      </w:r>
      <w:r w:rsidRPr="00E16E43">
        <w:rPr>
          <w:rFonts w:ascii="AXtManal" w:hAnsi="AXtManal" w:cs="Simplified Arabic" w:hint="cs"/>
          <w:sz w:val="32"/>
          <w:szCs w:val="32"/>
          <w:highlight w:val="yellow"/>
          <w:rtl/>
          <w:lang w:bidi="ar-EG"/>
        </w:rPr>
        <w:t>م</w:t>
      </w:r>
      <w:r w:rsidRPr="00E16E43">
        <w:rPr>
          <w:rFonts w:ascii="AXtManal" w:hAnsi="AXtManal" w:cs="Simplified Arabic"/>
          <w:sz w:val="32"/>
          <w:szCs w:val="32"/>
          <w:highlight w:val="yellow"/>
          <w:rtl/>
          <w:lang w:bidi="ar-EG"/>
        </w:rPr>
        <w:t>دع</w:t>
      </w:r>
      <w:r w:rsidRPr="00E16E43">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w:t>
      </w:r>
      <w:r w:rsidRPr="00E16E43">
        <w:rPr>
          <w:rFonts w:ascii="AXtManal" w:hAnsi="AXtManal" w:cs="Simplified Arabic"/>
          <w:sz w:val="32"/>
          <w:szCs w:val="32"/>
          <w:highlight w:val="yellow"/>
          <w:rtl/>
          <w:lang w:bidi="ar-EG"/>
        </w:rPr>
        <w:t>ملف</w:t>
      </w:r>
      <w:r w:rsidRPr="00E849B2">
        <w:rPr>
          <w:rFonts w:ascii="AXtManal" w:hAnsi="AXtManal" w:cs="Simplified Arabic"/>
          <w:sz w:val="32"/>
          <w:szCs w:val="32"/>
          <w:rtl/>
          <w:lang w:bidi="ar-EG"/>
        </w:rPr>
        <w:t xml:space="preserve"> من المستندات </w:t>
      </w:r>
      <w:r w:rsidRPr="00E16E43">
        <w:rPr>
          <w:rFonts w:ascii="AXtManal" w:hAnsi="AXtManal" w:cs="Simplified Arabic"/>
          <w:sz w:val="32"/>
          <w:szCs w:val="32"/>
          <w:highlight w:val="yellow"/>
          <w:rtl/>
          <w:lang w:bidi="ar-EG"/>
        </w:rPr>
        <w:t>ي</w:t>
      </w:r>
      <w:r w:rsidRPr="00E16E43">
        <w:rPr>
          <w:rFonts w:ascii="AXtManal" w:hAnsi="AXtManal" w:cs="Simplified Arabic" w:hint="cs"/>
          <w:sz w:val="32"/>
          <w:szCs w:val="32"/>
          <w:highlight w:val="yellow"/>
          <w:rtl/>
          <w:lang w:bidi="ar-EG"/>
        </w:rPr>
        <w:t>ت</w:t>
      </w:r>
      <w:r w:rsidRPr="00E16E43">
        <w:rPr>
          <w:rFonts w:ascii="AXtManal" w:hAnsi="AXtManal" w:cs="Simplified Arabic"/>
          <w:sz w:val="32"/>
          <w:szCs w:val="32"/>
          <w:highlight w:val="yellow"/>
          <w:rtl/>
          <w:lang w:bidi="ar-EG"/>
        </w:rPr>
        <w:t>ضمن</w:t>
      </w:r>
      <w:r w:rsidRPr="00E849B2">
        <w:rPr>
          <w:rFonts w:ascii="AXtManal" w:hAnsi="AXtManal" w:cs="Simplified Arabic"/>
          <w:sz w:val="32"/>
          <w:szCs w:val="32"/>
          <w:rtl/>
          <w:lang w:bidi="ar-EG"/>
        </w:rPr>
        <w:t xml:space="preserve"> تقريرًا مفصلًا عن نشاط الشركات الأمريكية الثلاث التي كانت المتاجرة من خلالها والتي تعرضت لخسارة متحققة بموجب التقرير المذكور والذي تقارب صفحاته (670) صفحة والمعد من الشركات المذكورة ومصادق عليه من وزارتي الخارجية في أمريكا والسعودية ويوجد أصله لدى هيئة التحقيق والادعاء العام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فطلب وكيل المُدَّعي نسخة منها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فسلمه وكيل المُدَّعى عليه نسخة من التقرير المذكور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فطلب وكيل ا</w:t>
      </w:r>
      <w:r>
        <w:rPr>
          <w:rFonts w:ascii="AXtManal" w:hAnsi="AXtManal" w:cs="Simplified Arabic"/>
          <w:sz w:val="32"/>
          <w:szCs w:val="32"/>
          <w:rtl/>
          <w:lang w:bidi="ar-EG"/>
        </w:rPr>
        <w:t xml:space="preserve">لمُدَّعي إمهاله للرد. </w:t>
      </w:r>
      <w:r w:rsidRPr="00E849B2">
        <w:rPr>
          <w:rFonts w:ascii="AXtManal" w:hAnsi="AXtManal" w:cs="Simplified Arabic"/>
          <w:sz w:val="32"/>
          <w:szCs w:val="32"/>
          <w:rtl/>
          <w:lang w:bidi="ar-EG"/>
        </w:rPr>
        <w:t xml:space="preserve">وبجلسة يوم الثلاثاء 4/4/1430هـ قدم وكيل المُدَّعي مذكرة مكونة من صفحة واحدة زود وكيل </w:t>
      </w:r>
      <w:r w:rsidRPr="00E16E43">
        <w:rPr>
          <w:rFonts w:ascii="AXtManal" w:hAnsi="AXtManal" w:cs="Simplified Arabic"/>
          <w:sz w:val="32"/>
          <w:szCs w:val="32"/>
          <w:highlight w:val="yellow"/>
          <w:rtl/>
          <w:lang w:bidi="ar-EG"/>
        </w:rPr>
        <w:t>المدع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E16E43">
        <w:rPr>
          <w:rFonts w:ascii="AXtManal" w:hAnsi="AXtManal" w:cs="Simplified Arabic" w:hint="cs"/>
          <w:sz w:val="32"/>
          <w:szCs w:val="32"/>
          <w:highlight w:val="yellow"/>
          <w:rtl/>
          <w:lang w:bidi="ar-EG"/>
        </w:rPr>
        <w:t>ب</w:t>
      </w:r>
      <w:r w:rsidRPr="00E16E43">
        <w:rPr>
          <w:rFonts w:ascii="AXtManal" w:hAnsi="AXtManal" w:cs="Simplified Arabic"/>
          <w:sz w:val="32"/>
          <w:szCs w:val="32"/>
          <w:highlight w:val="yellow"/>
          <w:rtl/>
          <w:lang w:bidi="ar-EG"/>
        </w:rPr>
        <w:t>نسخة م</w:t>
      </w:r>
      <w:r w:rsidRPr="00E16E43">
        <w:rPr>
          <w:rFonts w:ascii="AXtManal" w:hAnsi="AXtManal" w:cs="Simplified Arabic" w:hint="cs"/>
          <w:sz w:val="32"/>
          <w:szCs w:val="32"/>
          <w:highlight w:val="yellow"/>
          <w:rtl/>
          <w:lang w:bidi="ar-EG"/>
        </w:rPr>
        <w:t>ن</w:t>
      </w:r>
      <w:r w:rsidRPr="00E16E43">
        <w:rPr>
          <w:rFonts w:ascii="AXtManal" w:hAnsi="AXtManal" w:cs="Simplified Arabic"/>
          <w:sz w:val="32"/>
          <w:szCs w:val="32"/>
          <w:highlight w:val="yellow"/>
          <w:rtl/>
          <w:lang w:bidi="ar-EG"/>
        </w:rPr>
        <w:t>ها</w:t>
      </w:r>
      <w:r w:rsidRPr="00E16E4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وذكر أن حاصلها عدم قبول المُدَّعي بجواب المُدَّعى عليه وطلبه تكليف محاسب </w:t>
      </w:r>
      <w:r w:rsidRPr="00E16E43">
        <w:rPr>
          <w:rFonts w:ascii="AXtManal" w:hAnsi="AXtManal" w:cs="Simplified Arabic"/>
          <w:sz w:val="32"/>
          <w:szCs w:val="32"/>
          <w:highlight w:val="yellow"/>
          <w:rtl/>
          <w:lang w:bidi="ar-EG"/>
        </w:rPr>
        <w:t>قانون</w:t>
      </w:r>
      <w:r w:rsidRPr="00E16E43">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لعمل تقرير محاسبي مع التزام المُدَّعي بعمل تكاليفه وعلى أن </w:t>
      </w:r>
      <w:r w:rsidRPr="00E16E43">
        <w:rPr>
          <w:rFonts w:ascii="AXtManal" w:hAnsi="AXtManal" w:cs="Simplified Arabic"/>
          <w:sz w:val="32"/>
          <w:szCs w:val="32"/>
          <w:highlight w:val="yellow"/>
          <w:rtl/>
          <w:lang w:bidi="ar-EG"/>
        </w:rPr>
        <w:t>ي</w:t>
      </w:r>
      <w:r w:rsidRPr="00E16E43">
        <w:rPr>
          <w:rFonts w:ascii="AXtManal" w:hAnsi="AXtManal" w:cs="Simplified Arabic" w:hint="cs"/>
          <w:sz w:val="32"/>
          <w:szCs w:val="32"/>
          <w:highlight w:val="yellow"/>
          <w:rtl/>
          <w:lang w:bidi="ar-EG"/>
        </w:rPr>
        <w:t>ت</w:t>
      </w:r>
      <w:r w:rsidRPr="00E16E43">
        <w:rPr>
          <w:rFonts w:ascii="AXtManal" w:hAnsi="AXtManal" w:cs="Simplified Arabic"/>
          <w:sz w:val="32"/>
          <w:szCs w:val="32"/>
          <w:highlight w:val="yellow"/>
          <w:rtl/>
          <w:lang w:bidi="ar-EG"/>
        </w:rPr>
        <w:t>حملها</w:t>
      </w:r>
      <w:r w:rsidRPr="00E849B2">
        <w:rPr>
          <w:rFonts w:ascii="AXtManal" w:hAnsi="AXtManal" w:cs="Simplified Arabic"/>
          <w:sz w:val="32"/>
          <w:szCs w:val="32"/>
          <w:rtl/>
          <w:lang w:bidi="ar-EG"/>
        </w:rPr>
        <w:t xml:space="preserve"> خاسر الدعوى في النهاية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المُدَّعى عليه بأن التقرير المحاسبي الموجود لدى المُدَّعى عليه صادر عن جهة رسمية ومرخصة وبإمكان المُدَّعي مراجعته وإعداد الرد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المُدَّعي بأن ما قدمه المُدَّعى عليه إلى موكلي ليس تقريرًا محاسبي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وإنما عمليات متعددة ولم يُعد بشأنها أي تقرير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فسلم وكيل المُدَّعى عليه وكيل المُدَّعي نسخة من تقرير محاسبي ذكر أنَّه صادر عن شركة (...) محاسبون قانونين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فطلب وكيل المُدَّعي تزويده بكشوفات الحسابات </w:t>
      </w:r>
      <w:r w:rsidRPr="00E849B2">
        <w:rPr>
          <w:rFonts w:ascii="AXtManal" w:hAnsi="AXtManal" w:cs="Simplified Arabic"/>
          <w:sz w:val="32"/>
          <w:szCs w:val="32"/>
          <w:rtl/>
          <w:lang w:bidi="ar-EG"/>
        </w:rPr>
        <w:lastRenderedPageBreak/>
        <w:t xml:space="preserve">البنكية الخاصة بموضوع الدعوى فاستعد وكيل </w:t>
      </w:r>
      <w:r w:rsidRPr="00BC6B30">
        <w:rPr>
          <w:rFonts w:ascii="AXtManal" w:hAnsi="AXtManal" w:cs="Simplified Arabic"/>
          <w:sz w:val="32"/>
          <w:szCs w:val="32"/>
          <w:rtl/>
          <w:lang w:bidi="ar-EG"/>
        </w:rPr>
        <w:t xml:space="preserve">المُدَّعي </w:t>
      </w:r>
      <w:r w:rsidRPr="00BC6B30">
        <w:rPr>
          <w:rFonts w:ascii="AXtManal" w:hAnsi="AXtManal" w:cs="Simplified Arabic"/>
          <w:sz w:val="32"/>
          <w:szCs w:val="32"/>
          <w:highlight w:val="yellow"/>
          <w:rtl/>
          <w:lang w:bidi="ar-EG"/>
        </w:rPr>
        <w:t>بمخاطبة</w:t>
      </w:r>
      <w:r w:rsidRPr="00E849B2">
        <w:rPr>
          <w:rFonts w:ascii="AXtManal" w:hAnsi="AXtManal" w:cs="Simplified Arabic"/>
          <w:sz w:val="32"/>
          <w:szCs w:val="32"/>
          <w:rtl/>
          <w:lang w:bidi="ar-EG"/>
        </w:rPr>
        <w:t xml:space="preserve"> المحاسب </w:t>
      </w:r>
      <w:r w:rsidRPr="00BC6B30">
        <w:rPr>
          <w:rFonts w:ascii="AXtManal" w:hAnsi="AXtManal" w:cs="Simplified Arabic"/>
          <w:sz w:val="32"/>
          <w:szCs w:val="32"/>
          <w:highlight w:val="yellow"/>
          <w:rtl/>
          <w:lang w:bidi="ar-EG"/>
        </w:rPr>
        <w:t>القانون</w:t>
      </w:r>
      <w:r w:rsidRPr="00BC6B30">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أو وكيل المُدَّعى عليه بشأن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طلب وكيل المُدَّعي إمهاله لمراجعة التق</w:t>
      </w:r>
      <w:r>
        <w:rPr>
          <w:rFonts w:ascii="AXtManal" w:hAnsi="AXtManal" w:cs="Simplified Arabic"/>
          <w:sz w:val="32"/>
          <w:szCs w:val="32"/>
          <w:rtl/>
          <w:lang w:bidi="ar-EG"/>
        </w:rPr>
        <w:t xml:space="preserve">رير والجواب في الجلسة القادمة. </w:t>
      </w:r>
      <w:r w:rsidRPr="00E849B2">
        <w:rPr>
          <w:rFonts w:ascii="AXtManal" w:hAnsi="AXtManal" w:cs="Simplified Arabic"/>
          <w:sz w:val="32"/>
          <w:szCs w:val="32"/>
          <w:rtl/>
          <w:lang w:bidi="ar-EG"/>
        </w:rPr>
        <w:t xml:space="preserve">وبجلسة يوم الثلاثاء 20/8/1430هـ تبين عدم حضور </w:t>
      </w:r>
      <w:r w:rsidRPr="00807876">
        <w:rPr>
          <w:rFonts w:ascii="AXtManal" w:hAnsi="AXtManal" w:cs="Simplified Arabic"/>
          <w:sz w:val="32"/>
          <w:szCs w:val="32"/>
          <w:highlight w:val="yellow"/>
          <w:rtl/>
          <w:lang w:bidi="ar-EG"/>
        </w:rPr>
        <w:t>المُدَّع</w:t>
      </w:r>
      <w:r w:rsidRPr="00807876">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أو من يمثله شرعًا. ‏وبجلسة يوم </w:t>
      </w:r>
      <w:r w:rsidRPr="00807876">
        <w:rPr>
          <w:rFonts w:ascii="AXtManal" w:hAnsi="AXtManal" w:cs="Simplified Arabic"/>
          <w:sz w:val="32"/>
          <w:szCs w:val="32"/>
          <w:highlight w:val="yellow"/>
          <w:rtl/>
          <w:lang w:bidi="ar-EG"/>
        </w:rPr>
        <w:t>ال</w:t>
      </w:r>
      <w:r w:rsidRPr="00807876">
        <w:rPr>
          <w:rFonts w:ascii="AXtManal" w:hAnsi="AXtManal" w:cs="Simplified Arabic" w:hint="cs"/>
          <w:sz w:val="32"/>
          <w:szCs w:val="32"/>
          <w:highlight w:val="yellow"/>
          <w:rtl/>
          <w:lang w:bidi="ar-EG"/>
        </w:rPr>
        <w:t>ا</w:t>
      </w:r>
      <w:r w:rsidRPr="00807876">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7/11/1430هـ قدم وكيل المُدَّعي مذكرة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رد فيها على جواب المُدَّعى عليه في الجلسة السابقة جاء فيها أنَّه يطلب سؤال المُدَّعى عليه لماذا لم يقم بإيداع أرباح موكله في الحساب المُتَّفَق عليه في العقد مدة الثلاثة أشهر التي </w:t>
      </w:r>
      <w:r w:rsidRPr="00BC6B30">
        <w:rPr>
          <w:rFonts w:ascii="AXtManal" w:hAnsi="AXtManal" w:cs="Simplified Arabic" w:hint="cs"/>
          <w:sz w:val="32"/>
          <w:szCs w:val="32"/>
          <w:highlight w:val="yellow"/>
          <w:rtl/>
          <w:lang w:bidi="ar-EG"/>
        </w:rPr>
        <w:t>ا</w:t>
      </w:r>
      <w:r w:rsidRPr="00BC6B30">
        <w:rPr>
          <w:rFonts w:ascii="AXtManal" w:hAnsi="AXtManal" w:cs="Simplified Arabic"/>
          <w:sz w:val="32"/>
          <w:szCs w:val="32"/>
          <w:highlight w:val="yellow"/>
          <w:rtl/>
          <w:lang w:bidi="ar-EG"/>
        </w:rPr>
        <w:t>ع</w:t>
      </w:r>
      <w:r w:rsidRPr="00BC6B30">
        <w:rPr>
          <w:rFonts w:ascii="AXtManal" w:hAnsi="AXtManal" w:cs="Simplified Arabic" w:hint="cs"/>
          <w:sz w:val="32"/>
          <w:szCs w:val="32"/>
          <w:highlight w:val="yellow"/>
          <w:rtl/>
          <w:lang w:bidi="ar-EG"/>
        </w:rPr>
        <w:t>ت</w:t>
      </w:r>
      <w:r w:rsidRPr="00BC6B30">
        <w:rPr>
          <w:rFonts w:ascii="AXtManal" w:hAnsi="AXtManal" w:cs="Simplified Arabic"/>
          <w:sz w:val="32"/>
          <w:szCs w:val="32"/>
          <w:highlight w:val="yellow"/>
          <w:rtl/>
          <w:lang w:bidi="ar-EG"/>
        </w:rPr>
        <w:t>رف</w:t>
      </w:r>
      <w:r w:rsidRPr="00E849B2">
        <w:rPr>
          <w:rFonts w:ascii="AXtManal" w:hAnsi="AXtManal" w:cs="Simplified Arabic"/>
          <w:sz w:val="32"/>
          <w:szCs w:val="32"/>
          <w:rtl/>
          <w:lang w:bidi="ar-EG"/>
        </w:rPr>
        <w:t xml:space="preserve"> أنَّه ربح فيها، حَيْثُ يلاحظ أن المبالغ التي قام بتسليمها للأشخاص المذكورين في رده لا تعدوا كونها عمولات تَمَّ تسليمها لعدد من الأشخاص وحولت من قبل المُدَّعى عليه للمستفيد مباشرة أمَّا موكله فلم يستلم منها أي أرباح، ولماذا لم </w:t>
      </w:r>
      <w:r w:rsidRPr="00807876">
        <w:rPr>
          <w:rFonts w:ascii="AXtManal" w:hAnsi="AXtManal" w:cs="Simplified Arabic"/>
          <w:sz w:val="32"/>
          <w:szCs w:val="32"/>
          <w:highlight w:val="yellow"/>
          <w:rtl/>
          <w:lang w:bidi="ar-EG"/>
        </w:rPr>
        <w:t>ي</w:t>
      </w:r>
      <w:r w:rsidRPr="00807876">
        <w:rPr>
          <w:rFonts w:ascii="AXtManal" w:hAnsi="AXtManal" w:cs="Simplified Arabic" w:hint="cs"/>
          <w:sz w:val="32"/>
          <w:szCs w:val="32"/>
          <w:highlight w:val="yellow"/>
          <w:rtl/>
          <w:lang w:bidi="ar-EG"/>
        </w:rPr>
        <w:t>ت</w:t>
      </w:r>
      <w:r w:rsidRPr="00807876">
        <w:rPr>
          <w:rFonts w:ascii="AXtManal" w:hAnsi="AXtManal" w:cs="Simplified Arabic"/>
          <w:sz w:val="32"/>
          <w:szCs w:val="32"/>
          <w:highlight w:val="yellow"/>
          <w:rtl/>
          <w:lang w:bidi="ar-EG"/>
        </w:rPr>
        <w:t>وقف</w:t>
      </w:r>
      <w:r w:rsidRPr="00E849B2">
        <w:rPr>
          <w:rFonts w:ascii="AXtManal" w:hAnsi="AXtManal" w:cs="Simplified Arabic"/>
          <w:sz w:val="32"/>
          <w:szCs w:val="32"/>
          <w:rtl/>
          <w:lang w:bidi="ar-EG"/>
        </w:rPr>
        <w:t xml:space="preserve"> المُدَّعى عليه عن المضاربة في العملات بعد بلوغ خسارته 20% أو 30% بل إنَّه ظل في المضاربة رغم هذه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ولماذا تَمَّ إقفال جميع حساباته وحول مبالغها إلى حساب رقم </w:t>
      </w:r>
      <w:r w:rsidRPr="00807876">
        <w:rPr>
          <w:rFonts w:ascii="AXtManal" w:hAnsi="AXtManal" w:cs="Simplified Arabic"/>
          <w:sz w:val="32"/>
          <w:szCs w:val="32"/>
          <w:highlight w:val="yellow"/>
          <w:rtl/>
          <w:lang w:bidi="ar-EG"/>
        </w:rPr>
        <w:t>(</w:t>
      </w:r>
      <w:r w:rsidRPr="00807876">
        <w:rPr>
          <w:rFonts w:ascii="AXtManal" w:hAnsi="AXtManal" w:cs="Simplified Arabic" w:hint="cs"/>
          <w:sz w:val="32"/>
          <w:szCs w:val="32"/>
          <w:highlight w:val="yellow"/>
          <w:rtl/>
          <w:lang w:bidi="ar-EG"/>
        </w:rPr>
        <w:t>...</w:t>
      </w:r>
      <w:r w:rsidRPr="00807876">
        <w:rPr>
          <w:rFonts w:ascii="AXtManal" w:hAnsi="AXtManal" w:cs="Simplified Arabic"/>
          <w:sz w:val="32"/>
          <w:szCs w:val="32"/>
          <w:highlight w:val="yellow"/>
          <w:rtl/>
          <w:lang w:bidi="ar-EG"/>
        </w:rPr>
        <w:t>)</w:t>
      </w:r>
      <w:r>
        <w:rPr>
          <w:rFonts w:ascii="AXtManal" w:hAnsi="AXtManal" w:cs="Simplified Arabic"/>
          <w:sz w:val="32"/>
          <w:szCs w:val="32"/>
          <w:rtl/>
          <w:lang w:bidi="ar-EG"/>
        </w:rPr>
        <w:t xml:space="preserve"> في البورصة رغم </w:t>
      </w:r>
      <w:r w:rsidRPr="00807876">
        <w:rPr>
          <w:rFonts w:ascii="AXtManal" w:hAnsi="AXtManal" w:cs="Simplified Arabic" w:hint="cs"/>
          <w:sz w:val="32"/>
          <w:szCs w:val="32"/>
          <w:highlight w:val="yellow"/>
          <w:rtl/>
          <w:lang w:bidi="ar-EG"/>
        </w:rPr>
        <w:t>أن</w:t>
      </w:r>
      <w:r w:rsidRPr="00E849B2">
        <w:rPr>
          <w:rFonts w:ascii="AXtManal" w:hAnsi="AXtManal" w:cs="Simplified Arabic"/>
          <w:sz w:val="32"/>
          <w:szCs w:val="32"/>
          <w:rtl/>
          <w:lang w:bidi="ar-EG"/>
        </w:rPr>
        <w:t xml:space="preserve"> هذه الحسابات رابحة وفق الكشوفات المرفقة منه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بأنَّه يطلب إلزام المُدَّعى عليه </w:t>
      </w:r>
      <w:r>
        <w:rPr>
          <w:rFonts w:ascii="AXtManal" w:hAnsi="AXtManal" w:cs="Simplified Arabic"/>
          <w:sz w:val="32"/>
          <w:szCs w:val="32"/>
          <w:rtl/>
          <w:lang w:bidi="ar-EG"/>
        </w:rPr>
        <w:t xml:space="preserve">بتزويده بكشف تفصيلي للحساب رقم </w:t>
      </w:r>
      <w:r w:rsidRPr="00807876">
        <w:rPr>
          <w:rFonts w:ascii="AXtManal" w:hAnsi="AXtManal" w:cs="Simplified Arabic"/>
          <w:sz w:val="32"/>
          <w:szCs w:val="32"/>
          <w:highlight w:val="yellow"/>
          <w:rtl/>
          <w:lang w:bidi="ar-EG"/>
        </w:rPr>
        <w:t>(</w:t>
      </w:r>
      <w:r w:rsidRPr="00807876">
        <w:rPr>
          <w:rFonts w:ascii="AXtManal" w:hAnsi="AXtManal" w:cs="Simplified Arabic" w:hint="cs"/>
          <w:sz w:val="32"/>
          <w:szCs w:val="32"/>
          <w:highlight w:val="yellow"/>
          <w:rtl/>
          <w:lang w:bidi="ar-EG"/>
        </w:rPr>
        <w:t>...</w:t>
      </w:r>
      <w:r w:rsidRPr="00807876">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للفترة من 1/6/2005م إلى 8/7/2005م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وكيل المُدَّعي في مذكرته بعض التساؤلات التي تخص عمليات المضاربة التي قام بها المُدَّعي في البورصة العالمية وطلب من المُدَّعى عليه الإجابة عنها، ثم انتهى في مذكرته إلى طلبه ‏إلزام المُدَّعى عليه والمحاسب </w:t>
      </w:r>
      <w:r w:rsidRPr="00807876">
        <w:rPr>
          <w:rFonts w:ascii="AXtManal" w:hAnsi="AXtManal" w:cs="Simplified Arabic"/>
          <w:sz w:val="32"/>
          <w:szCs w:val="32"/>
          <w:highlight w:val="yellow"/>
          <w:rtl/>
          <w:lang w:bidi="ar-EG"/>
        </w:rPr>
        <w:t>القانون</w:t>
      </w:r>
      <w:r w:rsidRPr="0080787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الذي اعتمد عليه بالإجابة عن الملاحظات المشار إليها في مذكرته، بعد أن تسلم </w:t>
      </w:r>
      <w:r w:rsidRPr="00807876">
        <w:rPr>
          <w:rFonts w:ascii="AXtManal" w:hAnsi="AXtManal" w:cs="Simplified Arabic"/>
          <w:sz w:val="32"/>
          <w:szCs w:val="32"/>
          <w:highlight w:val="yellow"/>
          <w:rtl/>
          <w:lang w:bidi="ar-EG"/>
        </w:rPr>
        <w:t>المُدَّع</w:t>
      </w:r>
      <w:r w:rsidRPr="00807876">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نسخة منها، ثم قدم </w:t>
      </w:r>
      <w:r w:rsidRPr="008930CE">
        <w:rPr>
          <w:rFonts w:ascii="AXtManal" w:hAnsi="AXtManal" w:cs="Simplified Arabic"/>
          <w:sz w:val="32"/>
          <w:szCs w:val="32"/>
          <w:highlight w:val="yellow"/>
          <w:rtl/>
          <w:lang w:bidi="ar-EG"/>
        </w:rPr>
        <w:t>المُدَّع</w:t>
      </w:r>
      <w:r w:rsidRPr="008930CE">
        <w:rPr>
          <w:rFonts w:ascii="AXtManal" w:hAnsi="AXtManal" w:cs="Simplified Arabic" w:hint="cs"/>
          <w:sz w:val="32"/>
          <w:szCs w:val="32"/>
          <w:highlight w:val="yellow"/>
          <w:rtl/>
          <w:lang w:bidi="ar-EG"/>
        </w:rPr>
        <w:t>ى عليه</w:t>
      </w:r>
      <w:r w:rsidRPr="00E849B2">
        <w:rPr>
          <w:rFonts w:ascii="AXtManal" w:hAnsi="AXtManal" w:cs="Simplified Arabic"/>
          <w:sz w:val="32"/>
          <w:szCs w:val="32"/>
          <w:rtl/>
          <w:lang w:bidi="ar-EG"/>
        </w:rPr>
        <w:t xml:space="preserve"> مذكرة جاء فيها أن أرباح المُدَّعي وصلت بعد مرور شهرين تقريبًا </w:t>
      </w:r>
      <w:r w:rsidRPr="00807876">
        <w:rPr>
          <w:rFonts w:ascii="AXtManal" w:hAnsi="AXtManal" w:cs="Simplified Arabic"/>
          <w:sz w:val="32"/>
          <w:szCs w:val="32"/>
          <w:highlight w:val="yellow"/>
          <w:rtl/>
          <w:lang w:bidi="ar-EG"/>
        </w:rPr>
        <w:t>إ</w:t>
      </w:r>
      <w:r w:rsidRPr="00807876">
        <w:rPr>
          <w:rFonts w:ascii="AXtManal" w:hAnsi="AXtManal" w:cs="Simplified Arabic" w:hint="cs"/>
          <w:sz w:val="32"/>
          <w:szCs w:val="32"/>
          <w:highlight w:val="yellow"/>
          <w:rtl/>
          <w:lang w:bidi="ar-EG"/>
        </w:rPr>
        <w:t>لى</w:t>
      </w:r>
      <w:r>
        <w:rPr>
          <w:rFonts w:ascii="AXtManal" w:hAnsi="AXtManal" w:cs="Simplified Arabic"/>
          <w:sz w:val="32"/>
          <w:szCs w:val="32"/>
          <w:rtl/>
          <w:lang w:bidi="ar-EG"/>
        </w:rPr>
        <w:t xml:space="preserve"> مبلغ أربعة ملايين </w:t>
      </w:r>
      <w:r w:rsidRPr="00807876">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دولار أمريكي، وبالاتفاق معه تَمَّ إرسال فاكس بطلب تحويل الأرباح إلى حسابي إلا أن المُدَّعي تراجع بعد أقل من نصف ساعة من إرسال الفاكس وأوقف طلب تحويل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والسبب كما يقول لتعويض خسائر حصلت معه لدى مستثمر آخر وفضل أن تستثمر أرباحه في التشغيل وعدم تحويلها، وطلبت أنا أن يسمح لي في تحويل حصتي من الأرباح فقال لا مانع وتَمَّ تحويلها بالفعل وتَمَّ الإبقاء على أرباحه من رأس المال السابق، ولكن مع مرور الوقت بدأت الخسائر وهو على علم بها منذ </w:t>
      </w:r>
      <w:r w:rsidRPr="00E849B2">
        <w:rPr>
          <w:rFonts w:ascii="AXtManal" w:hAnsi="AXtManal" w:cs="Simplified Arabic"/>
          <w:sz w:val="32"/>
          <w:szCs w:val="32"/>
          <w:rtl/>
          <w:lang w:bidi="ar-EG"/>
        </w:rPr>
        <w:lastRenderedPageBreak/>
        <w:t>بدايتها حتى نهايتها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بأن المُدَّعي لم يطلب </w:t>
      </w:r>
      <w:r w:rsidRPr="00807876">
        <w:rPr>
          <w:rFonts w:ascii="AXtManal" w:hAnsi="AXtManal" w:cs="Simplified Arabic"/>
          <w:sz w:val="32"/>
          <w:szCs w:val="32"/>
          <w:highlight w:val="yellow"/>
          <w:rtl/>
          <w:lang w:bidi="ar-EG"/>
        </w:rPr>
        <w:t>من</w:t>
      </w:r>
      <w:r w:rsidRPr="00807876">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وقف العمليات بعد بداية الخسائر وكنا جميعًا على أمل أن يتحسن أداء السوق وترجع الأمور كما كانت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بأنَّه تَمَّ تحويل العمليات ودمج جميع الحسابات إلى حساب واحد رقم </w:t>
      </w:r>
      <w:r w:rsidRPr="00807876">
        <w:rPr>
          <w:rFonts w:ascii="AXtManal" w:hAnsi="AXtManal" w:cs="Simplified Arabic"/>
          <w:sz w:val="32"/>
          <w:szCs w:val="32"/>
          <w:highlight w:val="yellow"/>
          <w:rtl/>
          <w:lang w:bidi="ar-EG"/>
        </w:rPr>
        <w:t>(</w:t>
      </w:r>
      <w:r w:rsidRPr="00807876">
        <w:rPr>
          <w:rFonts w:ascii="AXtManal" w:hAnsi="AXtManal" w:cs="Simplified Arabic" w:hint="cs"/>
          <w:sz w:val="32"/>
          <w:szCs w:val="32"/>
          <w:highlight w:val="yellow"/>
          <w:rtl/>
          <w:lang w:bidi="ar-EG"/>
        </w:rPr>
        <w:t>...</w:t>
      </w:r>
      <w:r w:rsidRPr="00807876">
        <w:rPr>
          <w:rFonts w:ascii="AXtManal" w:hAnsi="AXtManal" w:cs="Simplified Arabic"/>
          <w:sz w:val="32"/>
          <w:szCs w:val="32"/>
          <w:highlight w:val="yellow"/>
          <w:rtl/>
          <w:lang w:bidi="ar-EG"/>
        </w:rPr>
        <w:t>)</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وهي معلقة وفيها من الخسائر الشيء الكثير محاولة من المُدَّعى عليه في السيطرة عليها والقدرة على متابعتها والمُدَّعي على علم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بالنسبة للخسائر فقد بدأت قبل عملية </w:t>
      </w:r>
      <w:r w:rsidRPr="008930CE">
        <w:rPr>
          <w:rFonts w:ascii="AXtManal" w:hAnsi="AXtManal" w:cs="Simplified Arabic"/>
          <w:sz w:val="32"/>
          <w:szCs w:val="32"/>
          <w:highlight w:val="yellow"/>
          <w:rtl/>
          <w:lang w:bidi="ar-EG"/>
        </w:rPr>
        <w:t>ت</w:t>
      </w:r>
      <w:r w:rsidRPr="008930CE">
        <w:rPr>
          <w:rFonts w:ascii="AXtManal" w:hAnsi="AXtManal" w:cs="Simplified Arabic" w:hint="cs"/>
          <w:sz w:val="32"/>
          <w:szCs w:val="32"/>
          <w:highlight w:val="yellow"/>
          <w:rtl/>
          <w:lang w:bidi="ar-EG"/>
        </w:rPr>
        <w:t>ج</w:t>
      </w:r>
      <w:r w:rsidRPr="008930CE">
        <w:rPr>
          <w:rFonts w:ascii="AXtManal" w:hAnsi="AXtManal" w:cs="Simplified Arabic"/>
          <w:sz w:val="32"/>
          <w:szCs w:val="32"/>
          <w:highlight w:val="yellow"/>
          <w:rtl/>
          <w:lang w:bidi="ar-EG"/>
        </w:rPr>
        <w:t>ميع</w:t>
      </w:r>
      <w:r w:rsidRPr="00E849B2">
        <w:rPr>
          <w:rFonts w:ascii="AXtManal" w:hAnsi="AXtManal" w:cs="Simplified Arabic"/>
          <w:sz w:val="32"/>
          <w:szCs w:val="32"/>
          <w:rtl/>
          <w:lang w:bidi="ar-EG"/>
        </w:rPr>
        <w:t xml:space="preserve"> الحسابات وليس كما يدعي وكيل </w:t>
      </w:r>
      <w:r w:rsidRPr="008930CE">
        <w:rPr>
          <w:rFonts w:ascii="AXtManal" w:hAnsi="AXtManal" w:cs="Simplified Arabic"/>
          <w:sz w:val="32"/>
          <w:szCs w:val="32"/>
          <w:highlight w:val="yellow"/>
          <w:rtl/>
          <w:lang w:bidi="ar-EG"/>
        </w:rPr>
        <w:t>المُدَّع</w:t>
      </w:r>
      <w:r w:rsidRPr="008930CE">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ولكن السوق ازداد سوءًا بعدها وليس لعملية تجميع الحسابات أي علاقة في أسباب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التفاوت في توزيع الأرباح فيعود إلى عدة أسباب منها: بداية تاريخ الشركة ورأس مال الشريك ورقم المحفظة الخاصة بالشريك وسير العلميات داخل المحفظة ورفض الشريك سحب أرباحه، وأضاف بأن النظام المعمول به في البورصات العالمية لتداو</w:t>
      </w:r>
      <w:r>
        <w:rPr>
          <w:rFonts w:ascii="AXtManal" w:hAnsi="AXtManal" w:cs="Simplified Arabic"/>
          <w:sz w:val="32"/>
          <w:szCs w:val="32"/>
          <w:rtl/>
          <w:lang w:bidi="ar-EG"/>
        </w:rPr>
        <w:t>ل العملات هو نظام الهامش (المار</w:t>
      </w:r>
      <w:r w:rsidRPr="00E849B2">
        <w:rPr>
          <w:rFonts w:ascii="AXtManal" w:hAnsi="AXtManal" w:cs="Simplified Arabic"/>
          <w:sz w:val="32"/>
          <w:szCs w:val="32"/>
          <w:rtl/>
          <w:lang w:bidi="ar-EG"/>
        </w:rPr>
        <w:t xml:space="preserve">جن) والذي يعطي قوة شرائية تعادل </w:t>
      </w:r>
      <w:r w:rsidRPr="008930C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1: 1000</w:t>
      </w:r>
      <w:r w:rsidRPr="008930C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8930CE">
        <w:rPr>
          <w:rFonts w:ascii="AXtManal" w:hAnsi="AXtManal" w:cs="Simplified Arabic"/>
          <w:sz w:val="32"/>
          <w:szCs w:val="32"/>
          <w:highlight w:val="yellow"/>
          <w:rtl/>
          <w:lang w:bidi="ar-EG"/>
        </w:rPr>
        <w:t>م</w:t>
      </w:r>
      <w:r w:rsidRPr="008930CE">
        <w:rPr>
          <w:rFonts w:ascii="AXtManal" w:hAnsi="AXtManal" w:cs="Simplified Arabic" w:hint="cs"/>
          <w:sz w:val="32"/>
          <w:szCs w:val="32"/>
          <w:highlight w:val="yellow"/>
          <w:rtl/>
          <w:lang w:bidi="ar-EG"/>
        </w:rPr>
        <w:t>ن</w:t>
      </w:r>
      <w:r w:rsidRPr="00E849B2">
        <w:rPr>
          <w:rFonts w:ascii="AXtManal" w:hAnsi="AXtManal" w:cs="Simplified Arabic"/>
          <w:sz w:val="32"/>
          <w:szCs w:val="32"/>
          <w:rtl/>
          <w:lang w:bidi="ar-EG"/>
        </w:rPr>
        <w:t xml:space="preserve"> رأس المال ولا يسمح النظام الآلي لبرنامج التداول بخسارة أكثر من رأس المال ويقوم بقفل جميع العمليات المنفذة في وقت واحد وبيعها بسعر السوق (كول مار جن)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لذلك </w:t>
      </w:r>
      <w:r w:rsidRPr="008930CE">
        <w:rPr>
          <w:rFonts w:ascii="AXtManal" w:hAnsi="AXtManal" w:cs="Simplified Arabic"/>
          <w:sz w:val="32"/>
          <w:szCs w:val="32"/>
          <w:highlight w:val="yellow"/>
          <w:rtl/>
          <w:lang w:bidi="ar-EG"/>
        </w:rPr>
        <w:t>تَمَّ</w:t>
      </w:r>
      <w:r w:rsidRPr="008930CE">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ع</w:t>
      </w:r>
      <w:r>
        <w:rPr>
          <w:rFonts w:ascii="AXtManal" w:hAnsi="AXtManal" w:cs="Simplified Arabic"/>
          <w:sz w:val="32"/>
          <w:szCs w:val="32"/>
          <w:rtl/>
          <w:lang w:bidi="ar-EG"/>
        </w:rPr>
        <w:t xml:space="preserve">مليات بيع بخسائر كبيرة تفاديًا </w:t>
      </w:r>
      <w:r w:rsidRPr="008930CE">
        <w:rPr>
          <w:rFonts w:ascii="AXtManal" w:hAnsi="AXtManal" w:cs="Simplified Arabic" w:hint="cs"/>
          <w:sz w:val="32"/>
          <w:szCs w:val="32"/>
          <w:highlight w:val="yellow"/>
          <w:rtl/>
          <w:lang w:bidi="ar-EG"/>
        </w:rPr>
        <w:t>ل</w:t>
      </w:r>
      <w:r w:rsidRPr="008930CE">
        <w:rPr>
          <w:rFonts w:ascii="AXtManal" w:hAnsi="AXtManal" w:cs="Simplified Arabic"/>
          <w:sz w:val="32"/>
          <w:szCs w:val="32"/>
          <w:highlight w:val="yellow"/>
          <w:rtl/>
          <w:lang w:bidi="ar-EG"/>
        </w:rPr>
        <w:t>لإقفال</w:t>
      </w:r>
      <w:r w:rsidRPr="00E849B2">
        <w:rPr>
          <w:rFonts w:ascii="AXtManal" w:hAnsi="AXtManal" w:cs="Simplified Arabic"/>
          <w:sz w:val="32"/>
          <w:szCs w:val="32"/>
          <w:rtl/>
          <w:lang w:bidi="ar-EG"/>
        </w:rPr>
        <w:t xml:space="preserve"> الآلي، وأمَّا ما يدعيه وكيل المُدَّعي من أن هناك </w:t>
      </w:r>
      <w:r w:rsidRPr="008930CE">
        <w:rPr>
          <w:rFonts w:ascii="AXtManal" w:hAnsi="AXtManal" w:cs="Simplified Arabic"/>
          <w:sz w:val="32"/>
          <w:szCs w:val="32"/>
          <w:highlight w:val="yellow"/>
          <w:rtl/>
          <w:lang w:bidi="ar-EG"/>
        </w:rPr>
        <w:t>فرق</w:t>
      </w:r>
      <w:r w:rsidRPr="008930C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بين مجموع المبالغ التي استلمها المُدَّعى عليه والمبالغ ال</w:t>
      </w:r>
      <w:r>
        <w:rPr>
          <w:rFonts w:ascii="AXtManal" w:hAnsi="AXtManal" w:cs="Simplified Arabic"/>
          <w:sz w:val="32"/>
          <w:szCs w:val="32"/>
          <w:rtl/>
          <w:lang w:bidi="ar-EG"/>
        </w:rPr>
        <w:t xml:space="preserve">تي تَمَّ تحويلها وهو مبلغ </w:t>
      </w:r>
      <w:r w:rsidRPr="008930CE">
        <w:rPr>
          <w:rFonts w:ascii="AXtManal" w:hAnsi="AXtManal" w:cs="Simplified Arabic"/>
          <w:sz w:val="32"/>
          <w:szCs w:val="32"/>
          <w:highlight w:val="yellow"/>
          <w:rtl/>
          <w:lang w:bidi="ar-EG"/>
        </w:rPr>
        <w:t>أربعمئة وثلاث</w:t>
      </w:r>
      <w:r w:rsidRPr="008930CE">
        <w:rPr>
          <w:rFonts w:ascii="AXtManal" w:hAnsi="AXtManal" w:cs="Simplified Arabic" w:hint="cs"/>
          <w:sz w:val="32"/>
          <w:szCs w:val="32"/>
          <w:highlight w:val="yellow"/>
          <w:rtl/>
          <w:lang w:bidi="ar-EG"/>
        </w:rPr>
        <w:t>ي</w:t>
      </w:r>
      <w:r w:rsidRPr="008930CE">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دولار أمريكي فنؤكد على أن جميع مبالغ المُدَّعي تَمَّ تحويلها بالكامل والفروقات في التحويل تخص شركاء آخرين، كما</w:t>
      </w:r>
      <w:r>
        <w:rPr>
          <w:rFonts w:ascii="AXtManal" w:hAnsi="AXtManal" w:cs="Simplified Arabic" w:hint="cs"/>
          <w:sz w:val="32"/>
          <w:szCs w:val="32"/>
          <w:rtl/>
          <w:lang w:bidi="ar-EG"/>
        </w:rPr>
        <w:t xml:space="preserve"> أن</w:t>
      </w:r>
      <w:r>
        <w:rPr>
          <w:rFonts w:ascii="AXtManal" w:hAnsi="AXtManal" w:cs="Simplified Arabic"/>
          <w:sz w:val="32"/>
          <w:szCs w:val="32"/>
          <w:rtl/>
          <w:lang w:bidi="ar-EG"/>
        </w:rPr>
        <w:t xml:space="preserve"> الفرق ليس حقيقي</w:t>
      </w:r>
      <w:r>
        <w:rPr>
          <w:rFonts w:ascii="AXtManal" w:hAnsi="AXtManal" w:cs="Simplified Arabic" w:hint="cs"/>
          <w:sz w:val="32"/>
          <w:szCs w:val="32"/>
          <w:rtl/>
          <w:lang w:bidi="ar-EG"/>
        </w:rPr>
        <w:t>ّ</w:t>
      </w:r>
      <w:r>
        <w:rPr>
          <w:rFonts w:ascii="AXtManal" w:hAnsi="AXtManal" w:cs="Simplified Arabic"/>
          <w:sz w:val="32"/>
          <w:szCs w:val="32"/>
          <w:rtl/>
          <w:lang w:bidi="ar-EG"/>
        </w:rPr>
        <w:t xml:space="preserve">ًا ولكنه </w:t>
      </w:r>
      <w:r w:rsidRPr="008930CE">
        <w:rPr>
          <w:rFonts w:ascii="AXtManal" w:hAnsi="AXtManal" w:cs="Simplified Arabic"/>
          <w:sz w:val="32"/>
          <w:szCs w:val="32"/>
          <w:highlight w:val="yellow"/>
          <w:rtl/>
          <w:lang w:bidi="ar-EG"/>
        </w:rPr>
        <w:t>ورقي</w:t>
      </w:r>
      <w:r w:rsidRPr="00E849B2">
        <w:rPr>
          <w:rFonts w:ascii="AXtManal" w:hAnsi="AXtManal" w:cs="Simplified Arabic"/>
          <w:sz w:val="32"/>
          <w:szCs w:val="32"/>
          <w:rtl/>
          <w:lang w:bidi="ar-EG"/>
        </w:rPr>
        <w:t>، بمعنى أنه تَمَّ تعويض مبالغ في المحافظ بمبالغ أخرى، ثم أضاف بأن وكيل المُدَّعي استلم جميع الأوراق والمستندات وكشوفات الحسابات البنكية وكشوف تقارير عمليات المضاربة من هيئة التحقيق والادعاء العام بالطائف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وانتهى المُدَّعى عليه</w:t>
      </w:r>
      <w:r>
        <w:rPr>
          <w:rFonts w:ascii="AXtManal" w:hAnsi="AXtManal" w:cs="Simplified Arabic"/>
          <w:sz w:val="32"/>
          <w:szCs w:val="32"/>
          <w:rtl/>
          <w:lang w:bidi="ar-EG"/>
        </w:rPr>
        <w:t xml:space="preserve"> في مذكرته إلى طلبه رد الدعوى. </w:t>
      </w:r>
      <w:r w:rsidRPr="00E849B2">
        <w:rPr>
          <w:rFonts w:ascii="AXtManal" w:hAnsi="AXtManal" w:cs="Simplified Arabic"/>
          <w:sz w:val="32"/>
          <w:szCs w:val="32"/>
          <w:rtl/>
          <w:lang w:bidi="ar-EG"/>
        </w:rPr>
        <w:t xml:space="preserve">وبجلسة يوم الأحد 24/1/1431هـ قدم وكيل المُدَّعي مذكرة تعقيبية مكونة من ثلاث صفحات على ما جاء في رد المُدَّعى عليه جاء فيها أن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قد أقر بأن أرباح المُدَّعي بلغت بعد مرور شهرين تقريبًا </w:t>
      </w:r>
      <w:r w:rsidRPr="004F2049">
        <w:rPr>
          <w:rFonts w:ascii="AXtManal" w:hAnsi="AXtManal" w:cs="Simplified Arabic"/>
          <w:sz w:val="32"/>
          <w:szCs w:val="32"/>
          <w:highlight w:val="yellow"/>
          <w:rtl/>
          <w:lang w:bidi="ar-EG"/>
        </w:rPr>
        <w:t>مبلغ</w:t>
      </w:r>
      <w:r w:rsidRPr="004F2049">
        <w:rPr>
          <w:rFonts w:ascii="AXtManal" w:hAnsi="AXtManal" w:cs="Simplified Arabic" w:hint="cs"/>
          <w:sz w:val="32"/>
          <w:szCs w:val="32"/>
          <w:highlight w:val="yellow"/>
          <w:rtl/>
          <w:lang w:bidi="ar-EG"/>
        </w:rPr>
        <w:t>ًا</w:t>
      </w:r>
      <w:r w:rsidRPr="004F2049">
        <w:rPr>
          <w:rFonts w:ascii="AXtManal" w:hAnsi="AXtManal" w:cs="Simplified Arabic"/>
          <w:sz w:val="32"/>
          <w:szCs w:val="32"/>
          <w:highlight w:val="yellow"/>
          <w:rtl/>
          <w:lang w:bidi="ar-EG"/>
        </w:rPr>
        <w:t xml:space="preserve"> قدر</w:t>
      </w:r>
      <w:r w:rsidRPr="004F2049">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أربعة ملايين </w:t>
      </w:r>
      <w:r w:rsidRPr="004F2049">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دولار أمريكي ويطلب مؤاخذته بإقراره، وأمَّا ما ذكره بأن موكلي طلب منه إعادة استثمار المبلغ فهذا غير صحيح وهي محاولة منه لتبرئة نفسه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وانتهى في مذكرته إلى طلبه الحكم بإلزام </w:t>
      </w:r>
      <w:r w:rsidRPr="00AC2FE4">
        <w:rPr>
          <w:rFonts w:ascii="AXtManal" w:hAnsi="AXtManal" w:cs="Simplified Arabic"/>
          <w:sz w:val="32"/>
          <w:szCs w:val="32"/>
          <w:highlight w:val="yellow"/>
          <w:rtl/>
          <w:lang w:bidi="ar-EG"/>
        </w:rPr>
        <w:lastRenderedPageBreak/>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رأس المال مؤاخذة له بإقراره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w:t>
      </w:r>
      <w:r>
        <w:rPr>
          <w:rFonts w:ascii="AXtManal" w:hAnsi="AXtManal" w:cs="Simplified Arabic"/>
          <w:sz w:val="32"/>
          <w:szCs w:val="32"/>
          <w:rtl/>
          <w:lang w:bidi="ar-EG"/>
        </w:rPr>
        <w:t xml:space="preserve">فة إلى مبلغ أربعة ملايين </w:t>
      </w:r>
      <w:r w:rsidRPr="004F2049">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دولار أمريكي تمثل قيمة الأرباح التي لم يسلمها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الوقت المُتَّفَق عليه، </w:t>
      </w:r>
      <w:r w:rsidRPr="004F2049">
        <w:rPr>
          <w:rFonts w:ascii="AXtManal" w:hAnsi="AXtManal" w:cs="Simplified Arabic" w:hint="cs"/>
          <w:sz w:val="32"/>
          <w:szCs w:val="32"/>
          <w:highlight w:val="yellow"/>
          <w:rtl/>
          <w:lang w:bidi="ar-EG"/>
        </w:rPr>
        <w:t>ف</w:t>
      </w:r>
      <w:r w:rsidRPr="004F2049">
        <w:rPr>
          <w:rFonts w:ascii="AXtManal" w:hAnsi="AXtManal" w:cs="Simplified Arabic"/>
          <w:sz w:val="32"/>
          <w:szCs w:val="32"/>
          <w:highlight w:val="yellow"/>
          <w:rtl/>
          <w:lang w:bidi="ar-EG"/>
        </w:rPr>
        <w:t>تسلم المُدَّع</w:t>
      </w:r>
      <w:r w:rsidRPr="004F204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نسخة منها وطلب مهلة للرد عليها في الجلسة </w:t>
      </w:r>
      <w:r w:rsidRPr="004F2049">
        <w:rPr>
          <w:rFonts w:ascii="AXtManal" w:hAnsi="AXtManal" w:cs="Simplified Arabic"/>
          <w:sz w:val="32"/>
          <w:szCs w:val="32"/>
          <w:highlight w:val="yellow"/>
          <w:rtl/>
          <w:lang w:bidi="ar-EG"/>
        </w:rPr>
        <w:t>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الأحد 28/3/1431هـ قدم المُدَّعى عليه أصالة مذكرة مكونة من ثلاث صفحات جاء فيها أن المُدَّعي أقر في هيئة التحقيق والادعاء العام في محافظة الطائف بأنَّه طلب مني عدم تسليمه أرباحه وطلب إعادة استثمارها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والسبب كما يقول المُدَّعي بتعويض خسائر حصلت معه لدى مستثمر آخر 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دعى </w:t>
      </w:r>
      <w:r w:rsidRPr="004F204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وهي مثبتة وعليها شهود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4F2049">
        <w:rPr>
          <w:rFonts w:ascii="AXtManal" w:hAnsi="AXtManal" w:cs="Simplified Arabic" w:hint="cs"/>
          <w:sz w:val="32"/>
          <w:szCs w:val="32"/>
          <w:highlight w:val="yellow"/>
          <w:rtl/>
          <w:lang w:bidi="ar-EG"/>
        </w:rPr>
        <w:t>ف</w:t>
      </w:r>
      <w:r w:rsidRPr="004F2049">
        <w:rPr>
          <w:rFonts w:ascii="AXtManal" w:hAnsi="AXtManal" w:cs="Simplified Arabic"/>
          <w:sz w:val="32"/>
          <w:szCs w:val="32"/>
          <w:highlight w:val="yellow"/>
          <w:rtl/>
          <w:lang w:bidi="ar-EG"/>
        </w:rPr>
        <w:t>تسلم</w:t>
      </w:r>
      <w:r w:rsidRPr="00E849B2">
        <w:rPr>
          <w:rFonts w:ascii="AXtManal" w:hAnsi="AXtManal" w:cs="Simplified Arabic"/>
          <w:sz w:val="32"/>
          <w:szCs w:val="32"/>
          <w:rtl/>
          <w:lang w:bidi="ar-EG"/>
        </w:rPr>
        <w:t xml:space="preserve"> وكيل المُدَّعي نسخة منها وبعد اطلاعه عليها ذكر أنَّه لا جديد فيها يستو</w:t>
      </w:r>
      <w:r>
        <w:rPr>
          <w:rFonts w:ascii="AXtManal" w:hAnsi="AXtManal" w:cs="Simplified Arabic"/>
          <w:sz w:val="32"/>
          <w:szCs w:val="32"/>
          <w:rtl/>
          <w:lang w:bidi="ar-EG"/>
        </w:rPr>
        <w:t xml:space="preserve">جب الرد ويطلب الفصل في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وبجلسة يوم السبت 8/6/1431هـ ذكر وكيل المُدَّعي بأنَّه يقصر دعواه على مطالبة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بالمبالغ المسلمة إليه، قيمة كل سهم عشرة آلاف دولار أمريكي، وذلك للمساهمة فيما اتفقا عليه </w:t>
      </w:r>
      <w:r w:rsidRPr="004F2049">
        <w:rPr>
          <w:rFonts w:ascii="AXtManal" w:hAnsi="AXtManal" w:cs="Simplified Arabic" w:hint="cs"/>
          <w:sz w:val="32"/>
          <w:szCs w:val="32"/>
          <w:highlight w:val="yellow"/>
          <w:rtl/>
          <w:lang w:bidi="ar-EG"/>
        </w:rPr>
        <w:t>حسب</w:t>
      </w:r>
      <w:r w:rsidRPr="004F2049">
        <w:rPr>
          <w:rFonts w:ascii="AXtManal" w:hAnsi="AXtManal" w:cs="Simplified Arabic"/>
          <w:sz w:val="32"/>
          <w:szCs w:val="32"/>
          <w:highlight w:val="yellow"/>
          <w:rtl/>
          <w:lang w:bidi="ar-EG"/>
        </w:rPr>
        <w:t xml:space="preserve"> ال</w:t>
      </w:r>
      <w:r w:rsidRPr="004F2049">
        <w:rPr>
          <w:rFonts w:ascii="AXtManal" w:hAnsi="AXtManal" w:cs="Simplified Arabic" w:hint="cs"/>
          <w:sz w:val="32"/>
          <w:szCs w:val="32"/>
          <w:highlight w:val="yellow"/>
          <w:rtl/>
          <w:lang w:bidi="ar-EG"/>
        </w:rPr>
        <w:t>ع</w:t>
      </w:r>
      <w:r w:rsidRPr="004F2049">
        <w:rPr>
          <w:rFonts w:ascii="AXtManal" w:hAnsi="AXtManal" w:cs="Simplified Arabic"/>
          <w:sz w:val="32"/>
          <w:szCs w:val="32"/>
          <w:highlight w:val="yellow"/>
          <w:rtl/>
          <w:lang w:bidi="ar-EG"/>
        </w:rPr>
        <w:t>قد</w:t>
      </w:r>
      <w:r w:rsidRPr="00E849B2">
        <w:rPr>
          <w:rFonts w:ascii="AXtManal" w:hAnsi="AXtManal" w:cs="Simplified Arabic"/>
          <w:sz w:val="32"/>
          <w:szCs w:val="32"/>
          <w:rtl/>
          <w:lang w:bidi="ar-EG"/>
        </w:rPr>
        <w:t xml:space="preserve"> المبرم بينهما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أصدرت الدائرة حكمها رقم 72/د/ تج/ لعام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1431هـ القاضي بعدم اختصاص الدائرة نوعي</w:t>
      </w:r>
      <w:r>
        <w:rPr>
          <w:rFonts w:ascii="AXtManal" w:hAnsi="AXtManal" w:cs="Simplified Arabic" w:hint="cs"/>
          <w:sz w:val="32"/>
          <w:szCs w:val="32"/>
          <w:rtl/>
          <w:lang w:bidi="ar-EG"/>
        </w:rPr>
        <w:t>ّ</w:t>
      </w:r>
      <w:r>
        <w:rPr>
          <w:rFonts w:ascii="AXtManal" w:hAnsi="AXtManal" w:cs="Simplified Arabic"/>
          <w:sz w:val="32"/>
          <w:szCs w:val="32"/>
          <w:rtl/>
          <w:lang w:bidi="ar-EG"/>
        </w:rPr>
        <w:t xml:space="preserve">ًا بنظر هذه القضية. </w:t>
      </w:r>
      <w:r w:rsidRPr="00E849B2">
        <w:rPr>
          <w:rFonts w:ascii="AXtManal" w:hAnsi="AXtManal" w:cs="Simplified Arabic"/>
          <w:sz w:val="32"/>
          <w:szCs w:val="32"/>
          <w:rtl/>
          <w:lang w:bidi="ar-EG"/>
        </w:rPr>
        <w:t>وبجلسة يوم الأربعاء 16/1/1432هـ اطلعت الدائرة على أوراق هذه القضية المحالة بشرح فضيلة رئيس المحكمة بتاريخ 15/1/1432هـ والمنتهية بالحكم الصادر عن هذه الدائرة رقم 72/د/ تج/ لعام 1431هـ القاضي بعدم اختصاص الدائرة نوعي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بنظر هذه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ولكونه يتطلب فتح باب المرافعة فيها تحديد جلسة أخرى ونظرًا لأن موعد الجلسة القادمة يتعذر تحديده بعد أن ب</w:t>
      </w:r>
      <w:r>
        <w:rPr>
          <w:rFonts w:ascii="AXtManal" w:hAnsi="AXtManal" w:cs="Simplified Arabic" w:hint="cs"/>
          <w:sz w:val="32"/>
          <w:szCs w:val="32"/>
          <w:rtl/>
          <w:lang w:bidi="ar-EG"/>
        </w:rPr>
        <w:t>ُ</w:t>
      </w:r>
      <w:r w:rsidRPr="00E849B2">
        <w:rPr>
          <w:rFonts w:ascii="AXtManal" w:hAnsi="AXtManal" w:cs="Simplified Arabic"/>
          <w:sz w:val="32"/>
          <w:szCs w:val="32"/>
          <w:rtl/>
          <w:lang w:bidi="ar-EG"/>
        </w:rPr>
        <w:t>لغت الدائرة بالقرار رقم (7) لعام 1432هـ القاضي في البند ثانيًا بإنهاء العمل بتشكيل الدائرة التجارية الراب</w:t>
      </w:r>
      <w:r>
        <w:rPr>
          <w:rFonts w:ascii="AXtManal" w:hAnsi="AXtManal" w:cs="Simplified Arabic"/>
          <w:sz w:val="32"/>
          <w:szCs w:val="32"/>
          <w:rtl/>
          <w:lang w:bidi="ar-EG"/>
        </w:rPr>
        <w:t>عة عشرة اعتبارًا من 4/2/1432هـ.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الأربعاء 16/5/1432هـ اطلعت الدائرة التاسعة عشرة على ملف القضية المحالة لها بتاريخ 15/2/1432هـ واتضح عدم مراجعة المُدَّعي أو من يمثله شرعًا للدائرة حتى تاريخه.</w:t>
      </w:r>
    </w:p>
    <w:p w:rsidR="003232CE" w:rsidRPr="00E849B2" w:rsidRDefault="003232CE" w:rsidP="003232CE">
      <w:pPr>
        <w:spacing w:line="240" w:lineRule="auto"/>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وبجلسة يوم الثلاثاء 29/10/1432هـ تبين عدم حضور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أو من يمثله شرعًا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وكيل المُدَّعي بأن محل إقامة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بمحافظة الطائف </w:t>
      </w:r>
      <w:r w:rsidRPr="00CB5069">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ما يظهر من بيانات الدعوى المقيدة بملف الدعوى والتبليغات بموعد الجلسات إضافة إلى أن المُدَّعي سجين بمحافظة الطائف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ونظرًا لكون القضية واردة إلى الدائرة بتاريخ </w:t>
      </w:r>
      <w:r w:rsidRPr="00E849B2">
        <w:rPr>
          <w:rFonts w:ascii="AXtManal" w:hAnsi="AXtManal" w:cs="Simplified Arabic"/>
          <w:sz w:val="32"/>
          <w:szCs w:val="32"/>
          <w:rtl/>
          <w:lang w:bidi="ar-EG"/>
        </w:rPr>
        <w:lastRenderedPageBreak/>
        <w:t>9/8/1432هـ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CB5069">
        <w:rPr>
          <w:rFonts w:ascii="AXtManal" w:hAnsi="AXtManal" w:cs="Simplified Arabic" w:hint="cs"/>
          <w:sz w:val="32"/>
          <w:szCs w:val="32"/>
          <w:highlight w:val="yellow"/>
          <w:rtl/>
          <w:lang w:bidi="ar-EG"/>
        </w:rPr>
        <w:t>و</w:t>
      </w:r>
      <w:r w:rsidRPr="00CB5069">
        <w:rPr>
          <w:rFonts w:ascii="AXtManal" w:hAnsi="AXtManal" w:cs="Simplified Arabic"/>
          <w:sz w:val="32"/>
          <w:szCs w:val="32"/>
          <w:highlight w:val="yellow"/>
          <w:rtl/>
          <w:lang w:bidi="ar-EG"/>
        </w:rPr>
        <w:t>حَيْثُ</w:t>
      </w:r>
      <w:r w:rsidRPr="00E849B2">
        <w:rPr>
          <w:rFonts w:ascii="AXtManal" w:hAnsi="AXtManal" w:cs="Simplified Arabic"/>
          <w:sz w:val="32"/>
          <w:szCs w:val="32"/>
          <w:rtl/>
          <w:lang w:bidi="ar-EG"/>
        </w:rPr>
        <w:t xml:space="preserve"> صدر قرار معالي رئيس الديوان رقم </w:t>
      </w:r>
      <w:r w:rsidRPr="00CB506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7</w:t>
      </w:r>
      <w:r w:rsidRPr="00CB5069">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لعام 1432هـ والقاضي بتحديد الاختصاص المكاني للمحكمة الإدارية بجدة والمحكمة الإدارية بمكة المكرمة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CB5069">
        <w:rPr>
          <w:rFonts w:ascii="AXtManal" w:hAnsi="AXtManal" w:cs="Simplified Arabic" w:hint="cs"/>
          <w:sz w:val="32"/>
          <w:szCs w:val="32"/>
          <w:highlight w:val="yellow"/>
          <w:rtl/>
          <w:lang w:bidi="ar-EG"/>
        </w:rPr>
        <w:t>و</w:t>
      </w:r>
      <w:r w:rsidRPr="00CB5069">
        <w:rPr>
          <w:rFonts w:ascii="AXtManal" w:hAnsi="AXtManal" w:cs="Simplified Arabic"/>
          <w:sz w:val="32"/>
          <w:szCs w:val="32"/>
          <w:highlight w:val="yellow"/>
          <w:rtl/>
          <w:lang w:bidi="ar-EG"/>
        </w:rPr>
        <w:t>ح</w:t>
      </w:r>
      <w:r w:rsidRPr="00CB5069">
        <w:rPr>
          <w:rFonts w:ascii="AXtManal" w:hAnsi="AXtManal" w:cs="Simplified Arabic" w:hint="cs"/>
          <w:sz w:val="32"/>
          <w:szCs w:val="32"/>
          <w:highlight w:val="yellow"/>
          <w:rtl/>
          <w:lang w:bidi="ar-EG"/>
        </w:rPr>
        <w:t>َ</w:t>
      </w:r>
      <w:r w:rsidRPr="00CB5069">
        <w:rPr>
          <w:rFonts w:ascii="AXtManal" w:hAnsi="AXtManal" w:cs="Simplified Arabic"/>
          <w:sz w:val="32"/>
          <w:szCs w:val="32"/>
          <w:highlight w:val="yellow"/>
          <w:rtl/>
          <w:lang w:bidi="ar-EG"/>
        </w:rPr>
        <w:t>ي</w:t>
      </w:r>
      <w:r w:rsidRPr="00CB5069">
        <w:rPr>
          <w:rFonts w:ascii="AXtManal" w:hAnsi="AXtManal" w:cs="Simplified Arabic" w:hint="cs"/>
          <w:sz w:val="32"/>
          <w:szCs w:val="32"/>
          <w:highlight w:val="yellow"/>
          <w:rtl/>
          <w:lang w:bidi="ar-EG"/>
        </w:rPr>
        <w:t>ْ</w:t>
      </w:r>
      <w:r w:rsidRPr="00CB5069">
        <w:rPr>
          <w:rFonts w:ascii="AXtManal" w:hAnsi="AXtManal" w:cs="Simplified Arabic"/>
          <w:sz w:val="32"/>
          <w:szCs w:val="32"/>
          <w:highlight w:val="yellow"/>
          <w:rtl/>
          <w:lang w:bidi="ar-EG"/>
        </w:rPr>
        <w:t>ث</w:t>
      </w:r>
      <w:r w:rsidRPr="00CB506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إن محل إقامة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داخل ضمن النطاق المكاني للمحكمة الإدارية </w:t>
      </w:r>
      <w:r w:rsidRPr="00CB5069">
        <w:rPr>
          <w:rFonts w:ascii="AXtManal" w:hAnsi="AXtManal" w:cs="Simplified Arabic" w:hint="cs"/>
          <w:sz w:val="32"/>
          <w:szCs w:val="32"/>
          <w:highlight w:val="yellow"/>
          <w:rtl/>
          <w:lang w:bidi="ar-EG"/>
        </w:rPr>
        <w:t>ب</w:t>
      </w:r>
      <w:r w:rsidRPr="00CB5069">
        <w:rPr>
          <w:rFonts w:ascii="AXtManal" w:hAnsi="AXtManal" w:cs="Simplified Arabic"/>
          <w:sz w:val="32"/>
          <w:szCs w:val="32"/>
          <w:highlight w:val="yellow"/>
          <w:rtl/>
          <w:lang w:bidi="ar-EG"/>
        </w:rPr>
        <w:t>مكة</w:t>
      </w:r>
      <w:r w:rsidRPr="00CB5069">
        <w:rPr>
          <w:rFonts w:ascii="AXtManal" w:hAnsi="AXtManal" w:cs="Simplified Arabic" w:hint="cs"/>
          <w:sz w:val="32"/>
          <w:szCs w:val="32"/>
          <w:highlight w:val="yellow"/>
          <w:rtl/>
          <w:lang w:bidi="ar-EG"/>
        </w:rPr>
        <w:t xml:space="preserve"> المكرمة</w:t>
      </w:r>
      <w:r w:rsidRPr="00E849B2">
        <w:rPr>
          <w:rFonts w:ascii="AXtManal" w:hAnsi="AXtManal" w:cs="Simplified Arabic"/>
          <w:sz w:val="32"/>
          <w:szCs w:val="32"/>
          <w:rtl/>
          <w:lang w:bidi="ar-EG"/>
        </w:rPr>
        <w:t xml:space="preserve"> وخارج عن نطاق </w:t>
      </w:r>
      <w:r w:rsidRPr="00CB5069">
        <w:rPr>
          <w:rFonts w:ascii="AXtManal" w:hAnsi="AXtManal" w:cs="Simplified Arabic"/>
          <w:sz w:val="32"/>
          <w:szCs w:val="32"/>
          <w:highlight w:val="yellow"/>
          <w:rtl/>
          <w:lang w:bidi="ar-EG"/>
        </w:rPr>
        <w:t>ال</w:t>
      </w:r>
      <w:r w:rsidRPr="00CB5069">
        <w:rPr>
          <w:rFonts w:ascii="AXtManal" w:hAnsi="AXtManal" w:cs="Simplified Arabic" w:hint="cs"/>
          <w:sz w:val="32"/>
          <w:szCs w:val="32"/>
          <w:highlight w:val="yellow"/>
          <w:rtl/>
          <w:lang w:bidi="ar-EG"/>
        </w:rPr>
        <w:t>م</w:t>
      </w:r>
      <w:r w:rsidRPr="00CB5069">
        <w:rPr>
          <w:rFonts w:ascii="AXtManal" w:hAnsi="AXtManal" w:cs="Simplified Arabic"/>
          <w:sz w:val="32"/>
          <w:szCs w:val="32"/>
          <w:highlight w:val="yellow"/>
          <w:rtl/>
          <w:lang w:bidi="ar-EG"/>
        </w:rPr>
        <w:t>حكمة</w:t>
      </w:r>
      <w:r w:rsidRPr="00E849B2">
        <w:rPr>
          <w:rFonts w:ascii="AXtManal" w:hAnsi="AXtManal" w:cs="Simplified Arabic"/>
          <w:sz w:val="32"/>
          <w:szCs w:val="32"/>
          <w:rtl/>
          <w:lang w:bidi="ar-EG"/>
        </w:rPr>
        <w:t xml:space="preserve"> الإدارية بجدة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محل إقامة المُدَّعي وطلب وكيله الحكم بعدم الاختصاص المكاني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لكون المحكمة المختصة أقرب إلى محل إقامته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أصدرت الدائرة حكمها رقم ‏187/19/2 لعام 1432هـ القاضي بعدم اختصاص المحكمة الإدارية بجدة مكاني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بنظر هذه </w:t>
      </w:r>
      <w:r>
        <w:rPr>
          <w:rFonts w:ascii="AXtManal" w:hAnsi="AXtManal" w:cs="Simplified Arabic"/>
          <w:sz w:val="32"/>
          <w:szCs w:val="32"/>
          <w:rtl/>
          <w:lang w:bidi="ar-EG"/>
        </w:rPr>
        <w:t>الدعوى.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ثم أحيلت القضية إلى الدائرة التجارية الثامنة بالمحكمة الإدارية بمكة المكرمة والتي باشرت نظر القضية، حيث إنَّه بمثول وكيل المُدَّعي أمامها بتاريخ 28/11/1432هـ قرر بأنَّه يطلب إحالة هذه القضية إلى المحكمة الإدارية بجدة وأحيلت إلى الدائرة المختصة بمحكمة جدة وتَمَّ نظرها في عدة جلسات على مدى ثلاث سنوات ماضية حضر فيها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وأجاب عن الدعوى وأرفق بها تقارير محاسبية وقد تهيأت القضية للحكم والفصل فيها </w:t>
      </w:r>
      <w:r w:rsidRPr="00CB5069">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فإن الدائرة هناك هي الأدرى بمجريات الدعوى وحيثياتها وهو لا يرغب في </w:t>
      </w:r>
      <w:r w:rsidRPr="00CB5069">
        <w:rPr>
          <w:rFonts w:ascii="AXtManal" w:hAnsi="AXtManal" w:cs="Simplified Arabic"/>
          <w:sz w:val="32"/>
          <w:szCs w:val="32"/>
          <w:highlight w:val="yellow"/>
          <w:rtl/>
          <w:lang w:bidi="ar-EG"/>
        </w:rPr>
        <w:t>مواص</w:t>
      </w:r>
      <w:r w:rsidRPr="00CB5069">
        <w:rPr>
          <w:rFonts w:ascii="AXtManal" w:hAnsi="AXtManal" w:cs="Simplified Arabic" w:hint="cs"/>
          <w:sz w:val="32"/>
          <w:szCs w:val="32"/>
          <w:highlight w:val="yellow"/>
          <w:rtl/>
          <w:lang w:bidi="ar-EG"/>
        </w:rPr>
        <w:t>ل</w:t>
      </w:r>
      <w:r w:rsidRPr="00CB5069">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دعواه أمام المحكمة الإدارية بمكة</w:t>
      </w:r>
      <w:r>
        <w:rPr>
          <w:rFonts w:ascii="AXtManal" w:hAnsi="AXtManal" w:cs="Simplified Arabic" w:hint="cs"/>
          <w:sz w:val="32"/>
          <w:szCs w:val="32"/>
          <w:rtl/>
          <w:lang w:bidi="ar-EG"/>
        </w:rPr>
        <w:t xml:space="preserve"> </w:t>
      </w:r>
      <w:r w:rsidRPr="00CB5069">
        <w:rPr>
          <w:rFonts w:ascii="AXtManal" w:hAnsi="AXtManal" w:cs="Simplified Arabic" w:hint="cs"/>
          <w:sz w:val="32"/>
          <w:szCs w:val="32"/>
          <w:highlight w:val="yellow"/>
          <w:rtl/>
          <w:lang w:bidi="ar-EG"/>
        </w:rPr>
        <w:t>المكرمة</w:t>
      </w:r>
      <w:r w:rsidRPr="00E849B2">
        <w:rPr>
          <w:rFonts w:ascii="AXtManal" w:hAnsi="AXtManal" w:cs="Simplified Arabic"/>
          <w:sz w:val="32"/>
          <w:szCs w:val="32"/>
          <w:rtl/>
          <w:lang w:bidi="ar-EG"/>
        </w:rPr>
        <w:t xml:space="preserve"> وإنما يطلب إعادتها إلى المحكمة الإدارية بجد</w:t>
      </w:r>
      <w:r>
        <w:rPr>
          <w:rFonts w:ascii="AXtManal" w:hAnsi="AXtManal" w:cs="Simplified Arabic"/>
          <w:sz w:val="32"/>
          <w:szCs w:val="32"/>
          <w:rtl/>
          <w:lang w:bidi="ar-EG"/>
        </w:rPr>
        <w:t xml:space="preserve">ة ويتمسك بذلك ثم قرر الاكتفاء. </w:t>
      </w:r>
      <w:r w:rsidRPr="00E849B2">
        <w:rPr>
          <w:rFonts w:ascii="AXtManal" w:hAnsi="AXtManal" w:cs="Simplified Arabic"/>
          <w:sz w:val="32"/>
          <w:szCs w:val="32"/>
          <w:rtl/>
          <w:lang w:bidi="ar-EG"/>
        </w:rPr>
        <w:t>ثم أصدرت الدائرة حكمها رقم 14/8/10 لعام 1432هـ القاضي بعدم اختصاص المحكمة الإدارية بمكة المكرمة مكاني</w:t>
      </w:r>
      <w:r>
        <w:rPr>
          <w:rFonts w:ascii="AXtManal" w:hAnsi="AXtManal" w:cs="Simplified Arabic" w:hint="cs"/>
          <w:sz w:val="32"/>
          <w:szCs w:val="32"/>
          <w:rtl/>
          <w:lang w:bidi="ar-EG"/>
        </w:rPr>
        <w:t>ّ</w:t>
      </w:r>
      <w:r>
        <w:rPr>
          <w:rFonts w:ascii="AXtManal" w:hAnsi="AXtManal" w:cs="Simplified Arabic"/>
          <w:sz w:val="32"/>
          <w:szCs w:val="32"/>
          <w:rtl/>
          <w:lang w:bidi="ar-EG"/>
        </w:rPr>
        <w:t xml:space="preserve">ًا بنظر هذه القضية. </w:t>
      </w:r>
      <w:r w:rsidRPr="00E849B2">
        <w:rPr>
          <w:rFonts w:ascii="AXtManal" w:hAnsi="AXtManal" w:cs="Simplified Arabic"/>
          <w:sz w:val="32"/>
          <w:szCs w:val="32"/>
          <w:rtl/>
          <w:lang w:bidi="ar-EG"/>
        </w:rPr>
        <w:t>وبجلسة يوم الأحد 15/3/1434هـ وبعد ورود القضية من مكتب معالي الرئيس للنظر في تنازع الاختصاص المكاني وبعد توجيهه المحكمة الإدارية بجدة لنظر القضية والفصل فيها بالإفادة المقيدة بوارد المحكمة برقم 2331/2/2 وتاريخ</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19/3/1433هـ ثم قامت الدائرة التجارية الرابعة بعد إحالة هذه القضية بحفظ أوراق ملف القضية لعدم مراجعة المُدَّعي أو من يمثله شرعًا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تقدم وكيل المُدَّعي بطلب فتح باب المرافعة في هذه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سألت الدائرة وكيل المُدَّعي عن حقيقة دعواه فذكر الطرفان بأن </w:t>
      </w:r>
      <w:r w:rsidRPr="00CB5069">
        <w:rPr>
          <w:rFonts w:ascii="AXtManal" w:hAnsi="AXtManal" w:cs="Simplified Arabic" w:hint="cs"/>
          <w:sz w:val="32"/>
          <w:szCs w:val="32"/>
          <w:highlight w:val="yellow"/>
          <w:rtl/>
          <w:lang w:bidi="ar-EG"/>
        </w:rPr>
        <w:t>م</w:t>
      </w:r>
      <w:r w:rsidRPr="00CB5069">
        <w:rPr>
          <w:rFonts w:ascii="AXtManal" w:hAnsi="AXtManal" w:cs="Simplified Arabic"/>
          <w:sz w:val="32"/>
          <w:szCs w:val="32"/>
          <w:highlight w:val="yellow"/>
          <w:rtl/>
          <w:lang w:bidi="ar-EG"/>
        </w:rPr>
        <w:t>جمل</w:t>
      </w:r>
      <w:r w:rsidRPr="00E849B2">
        <w:rPr>
          <w:rFonts w:ascii="AXtManal" w:hAnsi="AXtManal" w:cs="Simplified Arabic"/>
          <w:sz w:val="32"/>
          <w:szCs w:val="32"/>
          <w:rtl/>
          <w:lang w:bidi="ar-EG"/>
        </w:rPr>
        <w:t xml:space="preserve"> الترافع والدفوع مذكورة في ملف القضية ويحيلون إليها</w:t>
      </w:r>
      <w:r>
        <w:rPr>
          <w:rFonts w:ascii="AXtManal" w:hAnsi="AXtManal" w:cs="Simplified Arabic" w:hint="cs"/>
          <w:sz w:val="32"/>
          <w:szCs w:val="32"/>
          <w:rtl/>
          <w:lang w:bidi="ar-EG"/>
        </w:rPr>
        <w:t>،</w:t>
      </w:r>
      <w:r>
        <w:rPr>
          <w:rFonts w:ascii="AXtManal" w:hAnsi="AXtManal" w:cs="Simplified Arabic"/>
          <w:sz w:val="32"/>
          <w:szCs w:val="32"/>
          <w:rtl/>
          <w:lang w:bidi="ar-EG"/>
        </w:rPr>
        <w:t xml:space="preserve"> ثم قرر الطرفان </w:t>
      </w:r>
      <w:r w:rsidRPr="00CB5069">
        <w:rPr>
          <w:rFonts w:ascii="AXtManal" w:hAnsi="AXtManal" w:cs="Simplified Arabic"/>
          <w:sz w:val="32"/>
          <w:szCs w:val="32"/>
          <w:highlight w:val="yellow"/>
          <w:rtl/>
          <w:lang w:bidi="ar-EG"/>
        </w:rPr>
        <w:t>اكتفا</w:t>
      </w:r>
      <w:r w:rsidRPr="00CB5069">
        <w:rPr>
          <w:rFonts w:ascii="AXtManal" w:hAnsi="AXtManal" w:cs="Simplified Arabic" w:hint="cs"/>
          <w:sz w:val="32"/>
          <w:szCs w:val="32"/>
          <w:highlight w:val="yellow"/>
          <w:rtl/>
          <w:lang w:bidi="ar-EG"/>
        </w:rPr>
        <w:t>ء</w:t>
      </w:r>
      <w:r w:rsidRPr="00CB5069">
        <w:rPr>
          <w:rFonts w:ascii="AXtManal" w:hAnsi="AXtManal" w:cs="Simplified Arabic"/>
          <w:sz w:val="32"/>
          <w:szCs w:val="32"/>
          <w:highlight w:val="yellow"/>
          <w:rtl/>
          <w:lang w:bidi="ar-EG"/>
        </w:rPr>
        <w:t>ه</w:t>
      </w:r>
      <w:r w:rsidRPr="00CB5069">
        <w:rPr>
          <w:rFonts w:ascii="AXtManal" w:hAnsi="AXtManal" w:cs="Simplified Arabic" w:hint="cs"/>
          <w:sz w:val="32"/>
          <w:szCs w:val="32"/>
          <w:highlight w:val="yellow"/>
          <w:rtl/>
          <w:lang w:bidi="ar-EG"/>
        </w:rPr>
        <w:t>م</w:t>
      </w:r>
      <w:r w:rsidRPr="00CB5069">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وطلبا الفصل في القضية بحالتها الراهنة. ‏وبجلسة يوم الأحد 26/5/1434هـ وبعد دراسة الدائرة القضية والتأمل فيها سألت ‏المُدَّعى عليه أصالة عن بيناته على دفعه </w:t>
      </w:r>
      <w:r w:rsidRPr="00CB5069">
        <w:rPr>
          <w:rFonts w:ascii="AXtManal" w:hAnsi="AXtManal" w:cs="Simplified Arabic"/>
          <w:sz w:val="32"/>
          <w:szCs w:val="32"/>
          <w:highlight w:val="yellow"/>
          <w:rtl/>
          <w:lang w:bidi="ar-EG"/>
        </w:rPr>
        <w:t>ال</w:t>
      </w:r>
      <w:r w:rsidRPr="00CB5069">
        <w:rPr>
          <w:rFonts w:ascii="AXtManal" w:hAnsi="AXtManal" w:cs="Simplified Arabic" w:hint="cs"/>
          <w:sz w:val="32"/>
          <w:szCs w:val="32"/>
          <w:highlight w:val="yellow"/>
          <w:rtl/>
          <w:lang w:bidi="ar-EG"/>
        </w:rPr>
        <w:t>م</w:t>
      </w:r>
      <w:r w:rsidRPr="00CB5069">
        <w:rPr>
          <w:rFonts w:ascii="AXtManal" w:hAnsi="AXtManal" w:cs="Simplified Arabic"/>
          <w:sz w:val="32"/>
          <w:szCs w:val="32"/>
          <w:highlight w:val="yellow"/>
          <w:rtl/>
          <w:lang w:bidi="ar-EG"/>
        </w:rPr>
        <w:t>تمثل</w:t>
      </w:r>
      <w:r w:rsidRPr="00E849B2">
        <w:rPr>
          <w:rFonts w:ascii="AXtManal" w:hAnsi="AXtManal" w:cs="Simplified Arabic"/>
          <w:sz w:val="32"/>
          <w:szCs w:val="32"/>
          <w:rtl/>
          <w:lang w:bidi="ar-EG"/>
        </w:rPr>
        <w:t xml:space="preserve"> بأن </w:t>
      </w:r>
      <w:r w:rsidRPr="00E849B2">
        <w:rPr>
          <w:rFonts w:ascii="AXtManal" w:hAnsi="AXtManal" w:cs="Simplified Arabic"/>
          <w:sz w:val="32"/>
          <w:szCs w:val="32"/>
          <w:rtl/>
          <w:lang w:bidi="ar-EG"/>
        </w:rPr>
        <w:lastRenderedPageBreak/>
        <w:t>المُدَّعي طلب منه إبقاء الأرباح مع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ذلك تَمَّ مشافهة فيما </w:t>
      </w:r>
      <w:r w:rsidRPr="00CB5069">
        <w:rPr>
          <w:rFonts w:ascii="AXtManal" w:hAnsi="AXtManal" w:cs="Simplified Arabic" w:hint="cs"/>
          <w:sz w:val="32"/>
          <w:szCs w:val="32"/>
          <w:highlight w:val="yellow"/>
          <w:rtl/>
          <w:lang w:bidi="ar-EG"/>
        </w:rPr>
        <w:t>ب</w:t>
      </w:r>
      <w:r w:rsidRPr="00CB5069">
        <w:rPr>
          <w:rFonts w:ascii="AXtManal" w:hAnsi="AXtManal" w:cs="Simplified Arabic"/>
          <w:sz w:val="32"/>
          <w:szCs w:val="32"/>
          <w:highlight w:val="yellow"/>
          <w:rtl/>
          <w:lang w:bidi="ar-EG"/>
        </w:rPr>
        <w:t>ي</w:t>
      </w:r>
      <w:r w:rsidRPr="00CB5069">
        <w:rPr>
          <w:rFonts w:ascii="AXtManal" w:hAnsi="AXtManal" w:cs="Simplified Arabic" w:hint="cs"/>
          <w:sz w:val="32"/>
          <w:szCs w:val="32"/>
          <w:highlight w:val="yellow"/>
          <w:rtl/>
          <w:lang w:bidi="ar-EG"/>
        </w:rPr>
        <w:t>ن</w:t>
      </w:r>
      <w:r w:rsidRPr="00CB5069">
        <w:rPr>
          <w:rFonts w:ascii="AXtManal" w:hAnsi="AXtManal" w:cs="Simplified Arabic"/>
          <w:sz w:val="32"/>
          <w:szCs w:val="32"/>
          <w:highlight w:val="yellow"/>
          <w:rtl/>
          <w:lang w:bidi="ar-EG"/>
        </w:rPr>
        <w:t>هما</w:t>
      </w:r>
      <w:r w:rsidRPr="00E849B2">
        <w:rPr>
          <w:rFonts w:ascii="AXtManal" w:hAnsi="AXtManal" w:cs="Simplified Arabic"/>
          <w:sz w:val="32"/>
          <w:szCs w:val="32"/>
          <w:rtl/>
          <w:lang w:bidi="ar-EG"/>
        </w:rPr>
        <w:t xml:space="preserve"> </w:t>
      </w:r>
      <w:r w:rsidRPr="00CB5069">
        <w:rPr>
          <w:rFonts w:ascii="AXtManal" w:hAnsi="AXtManal" w:cs="Simplified Arabic"/>
          <w:sz w:val="32"/>
          <w:szCs w:val="32"/>
          <w:highlight w:val="yellow"/>
          <w:rtl/>
          <w:lang w:bidi="ar-EG"/>
        </w:rPr>
        <w:t>و</w:t>
      </w:r>
      <w:r w:rsidRPr="00CB5069">
        <w:rPr>
          <w:rFonts w:ascii="AXtManal" w:hAnsi="AXtManal" w:cs="Simplified Arabic" w:hint="cs"/>
          <w:sz w:val="32"/>
          <w:szCs w:val="32"/>
          <w:highlight w:val="yellow"/>
          <w:rtl/>
          <w:lang w:bidi="ar-EG"/>
        </w:rPr>
        <w:t>أ</w:t>
      </w:r>
      <w:r w:rsidRPr="00CB506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لديه شهود على ذلك هما (...) و (...) وهو مستعد</w:t>
      </w:r>
      <w:r>
        <w:rPr>
          <w:rFonts w:ascii="AXtManal" w:hAnsi="AXtManal" w:cs="Simplified Arabic"/>
          <w:sz w:val="32"/>
          <w:szCs w:val="32"/>
          <w:rtl/>
          <w:lang w:bidi="ar-EG"/>
        </w:rPr>
        <w:t xml:space="preserve"> بإحضارهم في الجلسة القادمة </w:t>
      </w:r>
      <w:r w:rsidRPr="00CB5069">
        <w:rPr>
          <w:rFonts w:ascii="AXtManal" w:hAnsi="AXtManal" w:cs="Simplified Arabic"/>
          <w:sz w:val="32"/>
          <w:szCs w:val="32"/>
          <w:highlight w:val="yellow"/>
          <w:rtl/>
          <w:lang w:bidi="ar-EG"/>
        </w:rPr>
        <w:t>إ</w:t>
      </w:r>
      <w:r w:rsidRPr="00CB5069">
        <w:rPr>
          <w:rFonts w:ascii="AXtManal" w:hAnsi="AXtManal" w:cs="Simplified Arabic" w:hint="cs"/>
          <w:sz w:val="32"/>
          <w:szCs w:val="32"/>
          <w:highlight w:val="yellow"/>
          <w:rtl/>
          <w:lang w:bidi="ar-EG"/>
        </w:rPr>
        <w:t>ن ت</w:t>
      </w:r>
      <w:r w:rsidRPr="00CB5069">
        <w:rPr>
          <w:rFonts w:ascii="AXtManal" w:hAnsi="AXtManal" w:cs="Simplified Arabic"/>
          <w:sz w:val="32"/>
          <w:szCs w:val="32"/>
          <w:highlight w:val="yellow"/>
          <w:rtl/>
          <w:lang w:bidi="ar-EG"/>
        </w:rPr>
        <w:t>مكن</w:t>
      </w:r>
      <w:r w:rsidRPr="00E849B2">
        <w:rPr>
          <w:rFonts w:ascii="AXtManal" w:hAnsi="AXtManal" w:cs="Simplified Arabic"/>
          <w:sz w:val="32"/>
          <w:szCs w:val="32"/>
          <w:rtl/>
          <w:lang w:bidi="ar-EG"/>
        </w:rPr>
        <w:t xml:space="preserve"> من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يطلب يمين المُدَّعي على نفي طلبه ذلك وأنَّه لم يطلب الاستمرار بتشغيل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المُدَّعي بأنَّه سيبلغ موكله بالحضور ف</w:t>
      </w:r>
      <w:r>
        <w:rPr>
          <w:rFonts w:ascii="AXtManal" w:hAnsi="AXtManal" w:cs="Simplified Arabic"/>
          <w:sz w:val="32"/>
          <w:szCs w:val="32"/>
          <w:rtl/>
          <w:lang w:bidi="ar-EG"/>
        </w:rPr>
        <w:t xml:space="preserve">ي الجلسة القادمة لأداء اليمين. </w:t>
      </w:r>
      <w:r w:rsidRPr="00E849B2">
        <w:rPr>
          <w:rFonts w:ascii="AXtManal" w:hAnsi="AXtManal" w:cs="Simplified Arabic"/>
          <w:sz w:val="32"/>
          <w:szCs w:val="32"/>
          <w:rtl/>
          <w:lang w:bidi="ar-EG"/>
        </w:rPr>
        <w:t xml:space="preserve">وبجلسة يوم الأحد 30/7/1434هـ ذكر المُدَّعي أصالة أنَّه لم يقم بالاتفاق مع </w:t>
      </w:r>
      <w:r w:rsidRPr="00E16E43">
        <w:rPr>
          <w:rFonts w:ascii="AXtManal" w:hAnsi="AXtManal" w:cs="Simplified Arabic"/>
          <w:sz w:val="32"/>
          <w:szCs w:val="32"/>
          <w:highlight w:val="yellow"/>
          <w:rtl/>
          <w:lang w:bidi="ar-EG"/>
        </w:rPr>
        <w:t>المدع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على إبقاء الأرباح مع رأس المال وإنما كان الاتفاق حسبما هو </w:t>
      </w:r>
      <w:r w:rsidRPr="00CB5069">
        <w:rPr>
          <w:rFonts w:ascii="AXtManal" w:hAnsi="AXtManal" w:cs="Simplified Arabic" w:hint="cs"/>
          <w:sz w:val="32"/>
          <w:szCs w:val="32"/>
          <w:highlight w:val="yellow"/>
          <w:rtl/>
          <w:lang w:bidi="ar-EG"/>
        </w:rPr>
        <w:t>مبر</w:t>
      </w:r>
      <w:r w:rsidRPr="00CB5069">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بين الطرفين أن يتم إيداع الأرباح شهري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في حساب المُدَّعي مباشرة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w:t>
      </w:r>
      <w:r w:rsidRPr="00E16E43">
        <w:rPr>
          <w:rFonts w:ascii="AXtManal" w:hAnsi="AXtManal" w:cs="Simplified Arabic"/>
          <w:sz w:val="32"/>
          <w:szCs w:val="32"/>
          <w:highlight w:val="yellow"/>
          <w:rtl/>
          <w:lang w:bidi="ar-EG"/>
        </w:rPr>
        <w:t>المدع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خالف النسبة المسموح بها في تجاوز الخسائر 15%</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على استعداد لأداء اليمين المطلوبة منه في الجلسة الماضية من قبل المُدَّعى عليه أصالة على نفي تعميد المُدَّعى عليه في إبقاء الأرباح مع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فحلف بالله قائلًا (والله العظيم الذي لا </w:t>
      </w:r>
      <w:r w:rsidRPr="00B32842">
        <w:rPr>
          <w:rFonts w:ascii="AXtManal" w:hAnsi="AXtManal" w:cs="Simplified Arabic" w:hint="cs"/>
          <w:sz w:val="32"/>
          <w:szCs w:val="32"/>
          <w:highlight w:val="yellow"/>
          <w:rtl/>
          <w:lang w:bidi="ar-EG"/>
        </w:rPr>
        <w:t>إ</w:t>
      </w:r>
      <w:r w:rsidRPr="00B32842">
        <w:rPr>
          <w:rFonts w:ascii="AXtManal" w:hAnsi="AXtManal" w:cs="Simplified Arabic"/>
          <w:sz w:val="32"/>
          <w:szCs w:val="32"/>
          <w:highlight w:val="yellow"/>
          <w:rtl/>
          <w:lang w:bidi="ar-EG"/>
        </w:rPr>
        <w:t>له</w:t>
      </w:r>
      <w:r w:rsidRPr="00E849B2">
        <w:rPr>
          <w:rFonts w:ascii="AXtManal" w:hAnsi="AXtManal" w:cs="Simplified Arabic"/>
          <w:sz w:val="32"/>
          <w:szCs w:val="32"/>
          <w:rtl/>
          <w:lang w:bidi="ar-EG"/>
        </w:rPr>
        <w:t xml:space="preserve"> إلا هو أنَّه لم يحصل بيني وبين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أي اتفاق على إبقاء الأرباح وضمها برأس المال وأني لم أطالبه بالاستمرار بتشغيل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هكذا حلف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المُدَّعى عليه أصالة بأن ما ذكره من دفع مثبت بمحاضر التحقيق بهيئة التحقيق والادعاء العام</w:t>
      </w:r>
      <w:r>
        <w:rPr>
          <w:rFonts w:ascii="AXtManal" w:hAnsi="AXtManal" w:cs="Simplified Arabic" w:hint="cs"/>
          <w:sz w:val="32"/>
          <w:szCs w:val="32"/>
          <w:rtl/>
          <w:lang w:bidi="ar-EG"/>
        </w:rPr>
        <w:t>،</w:t>
      </w:r>
      <w:r>
        <w:rPr>
          <w:rFonts w:ascii="AXtManal" w:hAnsi="AXtManal" w:cs="Simplified Arabic"/>
          <w:sz w:val="32"/>
          <w:szCs w:val="32"/>
          <w:rtl/>
          <w:lang w:bidi="ar-EG"/>
        </w:rPr>
        <w:t xml:space="preserve"> ثم قرر الطرفان الاكتفاء </w:t>
      </w:r>
      <w:r w:rsidRPr="00B32842">
        <w:rPr>
          <w:rFonts w:ascii="AXtManal" w:hAnsi="AXtManal" w:cs="Simplified Arabic"/>
          <w:sz w:val="32"/>
          <w:szCs w:val="32"/>
          <w:highlight w:val="yellow"/>
          <w:rtl/>
          <w:lang w:bidi="ar-EG"/>
        </w:rPr>
        <w:t>وطلبا</w:t>
      </w:r>
      <w:r w:rsidRPr="00E849B2">
        <w:rPr>
          <w:rFonts w:ascii="AXtManal" w:hAnsi="AXtManal" w:cs="Simplified Arabic"/>
          <w:sz w:val="32"/>
          <w:szCs w:val="32"/>
          <w:rtl/>
          <w:lang w:bidi="ar-EG"/>
        </w:rPr>
        <w:t xml:space="preserve"> الفصل في القضية بحالتها الراهن</w:t>
      </w:r>
      <w:r>
        <w:rPr>
          <w:rFonts w:ascii="AXtManal" w:hAnsi="AXtManal" w:cs="Simplified Arabic"/>
          <w:sz w:val="32"/>
          <w:szCs w:val="32"/>
          <w:rtl/>
          <w:lang w:bidi="ar-EG"/>
        </w:rPr>
        <w:t>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السبت 13/8/1434هـ ذكر المُدَّعى عليه أصالة بأنَّه يطلب سماع بينته بشأن طلب المُدَّعي منه ضم الأرباح إلى رأس المال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فعقب وكيل </w:t>
      </w:r>
      <w:r w:rsidRPr="00B32842">
        <w:rPr>
          <w:rFonts w:ascii="AXtManal" w:hAnsi="AXtManal" w:cs="Simplified Arabic"/>
          <w:sz w:val="32"/>
          <w:szCs w:val="32"/>
          <w:highlight w:val="yellow"/>
          <w:rtl/>
          <w:lang w:bidi="ar-EG"/>
        </w:rPr>
        <w:t>المُدَّع</w:t>
      </w:r>
      <w:r w:rsidRPr="00B3284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بأنَّه سبق وأن طلب يمين موكله بشأن ذلك في الجلسة الماضية وأداها موكله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بأنَّه تسلم من المُدَّعي مبلغًا قدره 41.267.325 ‏</w:t>
      </w:r>
      <w:r w:rsidRPr="00B32842">
        <w:rPr>
          <w:rFonts w:ascii="AXtManal" w:hAnsi="AXtManal" w:cs="Simplified Arabic"/>
          <w:sz w:val="32"/>
          <w:szCs w:val="32"/>
          <w:highlight w:val="yellow"/>
          <w:rtl/>
          <w:lang w:bidi="ar-EG"/>
        </w:rPr>
        <w:t>ريال</w:t>
      </w:r>
      <w:r w:rsidRPr="00B32842">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وقام بالمضاربة بها على الوجه المعتاد وحققت أرباحًا قدرها 4.400.000 دولار أمريكي وقام بإضافتها إلى ‏رأس المال بعد طلب من المُدَّعي أصالة وفقًا للسالف تفصيله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رأس المال والأرباح الناتجة المضافة إليه قد خسرها كاملة أثناء مضاربته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بينته على ذلك تقرير المحاسب </w:t>
      </w:r>
      <w:r w:rsidRPr="00B32842">
        <w:rPr>
          <w:rFonts w:ascii="AXtManal" w:hAnsi="AXtManal" w:cs="Simplified Arabic"/>
          <w:sz w:val="32"/>
          <w:szCs w:val="32"/>
          <w:highlight w:val="yellow"/>
          <w:rtl/>
          <w:lang w:bidi="ar-EG"/>
        </w:rPr>
        <w:t>القانون</w:t>
      </w:r>
      <w:r w:rsidRPr="00B3284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شركة (...) الذي سبق وأن اتفق معه مفردًا بإعداد التقرير المذكور وفقًا لمستنداته الخاصة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على استعداد لأداء اليمين على خسارته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المُدَّعي بأن المُدَّعى عليه قد فرط في إدارته وجازف فيها حَيْثُ </w:t>
      </w:r>
      <w:r w:rsidRPr="00B32842">
        <w:rPr>
          <w:rFonts w:ascii="AXtManal" w:hAnsi="AXtManal" w:cs="Simplified Arabic" w:hint="cs"/>
          <w:sz w:val="32"/>
          <w:szCs w:val="32"/>
          <w:highlight w:val="yellow"/>
          <w:rtl/>
          <w:lang w:bidi="ar-EG"/>
        </w:rPr>
        <w:t>ا</w:t>
      </w:r>
      <w:r w:rsidRPr="00B32842">
        <w:rPr>
          <w:rFonts w:ascii="AXtManal" w:hAnsi="AXtManal" w:cs="Simplified Arabic"/>
          <w:sz w:val="32"/>
          <w:szCs w:val="32"/>
          <w:highlight w:val="yellow"/>
          <w:rtl/>
          <w:lang w:bidi="ar-EG"/>
        </w:rPr>
        <w:t>ستمر</w:t>
      </w:r>
      <w:r w:rsidRPr="00E849B2">
        <w:rPr>
          <w:rFonts w:ascii="AXtManal" w:hAnsi="AXtManal" w:cs="Simplified Arabic"/>
          <w:sz w:val="32"/>
          <w:szCs w:val="32"/>
          <w:rtl/>
          <w:lang w:bidi="ar-EG"/>
        </w:rPr>
        <w:t xml:space="preserve"> في المضاربة ومباشرة</w:t>
      </w:r>
      <w:r>
        <w:rPr>
          <w:rFonts w:ascii="AXtManal" w:hAnsi="AXtManal" w:cs="Simplified Arabic"/>
          <w:sz w:val="32"/>
          <w:szCs w:val="32"/>
          <w:rtl/>
          <w:lang w:bidi="ar-EG"/>
        </w:rPr>
        <w:t xml:space="preserve"> التداول رغم تحقيقه لخسائر </w:t>
      </w:r>
      <w:r w:rsidRPr="00B32842">
        <w:rPr>
          <w:rFonts w:ascii="AXtManal" w:hAnsi="AXtManal" w:cs="Simplified Arabic"/>
          <w:sz w:val="32"/>
          <w:szCs w:val="32"/>
          <w:highlight w:val="yellow"/>
          <w:rtl/>
          <w:lang w:bidi="ar-EG"/>
        </w:rPr>
        <w:t>فادح</w:t>
      </w:r>
      <w:r w:rsidRPr="00B32842">
        <w:rPr>
          <w:rFonts w:ascii="AXtManal" w:hAnsi="AXtManal" w:cs="Simplified Arabic" w:hint="cs"/>
          <w:sz w:val="32"/>
          <w:szCs w:val="32"/>
          <w:highlight w:val="yellow"/>
          <w:rtl/>
          <w:lang w:bidi="ar-EG"/>
        </w:rPr>
        <w:t>ة</w:t>
      </w:r>
      <w:r w:rsidRPr="00B32842">
        <w:rPr>
          <w:rFonts w:ascii="AXtManal" w:hAnsi="AXtManal" w:cs="Simplified Arabic"/>
          <w:sz w:val="32"/>
          <w:szCs w:val="32"/>
          <w:highlight w:val="yellow"/>
          <w:rtl/>
          <w:lang w:bidi="ar-EG"/>
        </w:rPr>
        <w:t xml:space="preserve"> وم</w:t>
      </w:r>
      <w:r w:rsidRPr="00B32842">
        <w:rPr>
          <w:rFonts w:ascii="AXtManal" w:hAnsi="AXtManal" w:cs="Simplified Arabic" w:hint="cs"/>
          <w:sz w:val="32"/>
          <w:szCs w:val="32"/>
          <w:highlight w:val="yellow"/>
          <w:rtl/>
          <w:lang w:bidi="ar-EG"/>
        </w:rPr>
        <w:t>ت</w:t>
      </w:r>
      <w:r w:rsidRPr="00B32842">
        <w:rPr>
          <w:rFonts w:ascii="AXtManal" w:hAnsi="AXtManal" w:cs="Simplified Arabic"/>
          <w:sz w:val="32"/>
          <w:szCs w:val="32"/>
          <w:highlight w:val="yellow"/>
          <w:rtl/>
          <w:lang w:bidi="ar-EG"/>
        </w:rPr>
        <w:t>والية</w:t>
      </w:r>
      <w:r w:rsidRPr="00B3284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ثم طلبت الدائرة من </w:t>
      </w:r>
      <w:r w:rsidRPr="00AC2FE4">
        <w:rPr>
          <w:rFonts w:ascii="AXtManal" w:hAnsi="AXtManal" w:cs="Simplified Arabic"/>
          <w:sz w:val="32"/>
          <w:szCs w:val="32"/>
          <w:highlight w:val="yellow"/>
          <w:rtl/>
          <w:lang w:bidi="ar-EG"/>
        </w:rPr>
        <w:lastRenderedPageBreak/>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أداء اليمين بشأن خسارته لأصل رأس المال المقدم من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فحلف بالله قائلًا (والله العظيم الذي لا </w:t>
      </w:r>
      <w:r w:rsidRPr="00B32842">
        <w:rPr>
          <w:rFonts w:ascii="AXtManal" w:hAnsi="AXtManal" w:cs="Simplified Arabic" w:hint="cs"/>
          <w:sz w:val="32"/>
          <w:szCs w:val="32"/>
          <w:highlight w:val="yellow"/>
          <w:rtl/>
          <w:lang w:bidi="ar-EG"/>
        </w:rPr>
        <w:t>إ</w:t>
      </w:r>
      <w:r w:rsidRPr="00B32842">
        <w:rPr>
          <w:rFonts w:ascii="AXtManal" w:hAnsi="AXtManal" w:cs="Simplified Arabic"/>
          <w:sz w:val="32"/>
          <w:szCs w:val="32"/>
          <w:highlight w:val="yellow"/>
          <w:rtl/>
          <w:lang w:bidi="ar-EG"/>
        </w:rPr>
        <w:t>له</w:t>
      </w:r>
      <w:r w:rsidRPr="00E849B2">
        <w:rPr>
          <w:rFonts w:ascii="AXtManal" w:hAnsi="AXtManal" w:cs="Simplified Arabic"/>
          <w:sz w:val="32"/>
          <w:szCs w:val="32"/>
          <w:rtl/>
          <w:lang w:bidi="ar-EG"/>
        </w:rPr>
        <w:t xml:space="preserve"> إلا هو </w:t>
      </w:r>
      <w:r w:rsidRPr="00B32842">
        <w:rPr>
          <w:rFonts w:ascii="AXtManal" w:hAnsi="AXtManal" w:cs="Simplified Arabic"/>
          <w:sz w:val="32"/>
          <w:szCs w:val="32"/>
          <w:highlight w:val="yellow"/>
          <w:rtl/>
          <w:lang w:bidi="ar-EG"/>
        </w:rPr>
        <w:t>بأن</w:t>
      </w:r>
      <w:r w:rsidRPr="00B3284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قمت بالمتاجرة برأس مال المُدَّعي وفقًا للوجه المعتاد دون </w:t>
      </w:r>
      <w:r w:rsidRPr="00B32842">
        <w:rPr>
          <w:rFonts w:ascii="AXtManal" w:hAnsi="AXtManal" w:cs="Simplified Arabic"/>
          <w:sz w:val="32"/>
          <w:szCs w:val="32"/>
          <w:highlight w:val="yellow"/>
          <w:rtl/>
          <w:lang w:bidi="ar-EG"/>
        </w:rPr>
        <w:t>تعد</w:t>
      </w:r>
      <w:r w:rsidRPr="00B32842">
        <w:rPr>
          <w:rFonts w:ascii="AXtManal" w:hAnsi="AXtManal" w:cs="Simplified Arabic" w:hint="cs"/>
          <w:sz w:val="32"/>
          <w:szCs w:val="32"/>
          <w:highlight w:val="yellow"/>
          <w:rtl/>
          <w:lang w:bidi="ar-EG"/>
        </w:rPr>
        <w:t>ٍّ</w:t>
      </w:r>
      <w:r w:rsidRPr="00B32842">
        <w:rPr>
          <w:rFonts w:ascii="AXtManal" w:hAnsi="AXtManal" w:cs="Simplified Arabic"/>
          <w:sz w:val="32"/>
          <w:szCs w:val="32"/>
          <w:highlight w:val="yellow"/>
          <w:rtl/>
          <w:lang w:bidi="ar-EG"/>
        </w:rPr>
        <w:t xml:space="preserve"> من</w:t>
      </w:r>
      <w:r w:rsidRPr="00B3284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ولا تفريط </w:t>
      </w:r>
      <w:r w:rsidRPr="00B32842">
        <w:rPr>
          <w:rFonts w:ascii="AXtManal" w:hAnsi="AXtManal" w:cs="Simplified Arabic"/>
          <w:sz w:val="32"/>
          <w:szCs w:val="32"/>
          <w:highlight w:val="yellow"/>
          <w:rtl/>
          <w:lang w:bidi="ar-EG"/>
        </w:rPr>
        <w:t>وأن</w:t>
      </w:r>
      <w:r w:rsidRPr="00B3284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قد خسرت كامل رأس مال المضاربة المقدم من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قرر الطرفان الاكتفاء. </w:t>
      </w:r>
    </w:p>
    <w:p w:rsidR="003232CE" w:rsidRPr="00E849B2" w:rsidRDefault="003232CE" w:rsidP="003232CE">
      <w:pPr>
        <w:spacing w:line="240" w:lineRule="auto"/>
        <w:jc w:val="center"/>
        <w:rPr>
          <w:rFonts w:ascii="AXtManal" w:hAnsi="AXtManal" w:cs="Simplified Arabic"/>
          <w:sz w:val="32"/>
          <w:szCs w:val="32"/>
          <w:rtl/>
          <w:lang w:bidi="ar-EG"/>
        </w:rPr>
      </w:pPr>
      <w:r w:rsidRPr="00E849B2">
        <w:rPr>
          <w:rFonts w:ascii="AXtManal" w:hAnsi="AXtManal" w:cs="Simplified Arabic"/>
          <w:sz w:val="32"/>
          <w:szCs w:val="32"/>
          <w:rtl/>
          <w:lang w:bidi="ar-EG"/>
        </w:rPr>
        <w:t>‏</w:t>
      </w:r>
      <w:r w:rsidRPr="00E849B2">
        <w:rPr>
          <w:rFonts w:ascii="AXtManal" w:hAnsi="AXtManal" w:cs="Simplified Arabic"/>
          <w:b/>
          <w:bCs/>
          <w:sz w:val="32"/>
          <w:szCs w:val="32"/>
          <w:rtl/>
          <w:lang w:bidi="ar-EG"/>
        </w:rPr>
        <w:t>الأسباب</w:t>
      </w:r>
    </w:p>
    <w:p w:rsidR="003232CE" w:rsidRPr="00E849B2" w:rsidRDefault="003232CE" w:rsidP="003232CE">
      <w:pPr>
        <w:spacing w:line="240" w:lineRule="auto"/>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إن غاية ما يهدف إليه وكيل المُدَّعي من دعوى موكله هو طلب إلزام </w:t>
      </w:r>
      <w:r w:rsidRPr="007352B6">
        <w:rPr>
          <w:rFonts w:ascii="AXtManal" w:hAnsi="AXtManal" w:cs="Simplified Arabic"/>
          <w:sz w:val="32"/>
          <w:szCs w:val="32"/>
          <w:highlight w:val="yellow"/>
          <w:rtl/>
          <w:lang w:bidi="ar-EG"/>
        </w:rPr>
        <w:t>المُدَّع</w:t>
      </w:r>
      <w:r w:rsidRPr="007352B6">
        <w:rPr>
          <w:rFonts w:ascii="AXtManal" w:hAnsi="AXtManal" w:cs="Simplified Arabic" w:hint="cs"/>
          <w:sz w:val="32"/>
          <w:szCs w:val="32"/>
          <w:highlight w:val="yellow"/>
          <w:rtl/>
          <w:lang w:bidi="ar-EG"/>
        </w:rPr>
        <w:t>ى</w:t>
      </w:r>
      <w:r w:rsidRPr="007352B6">
        <w:rPr>
          <w:rFonts w:ascii="AXtManal" w:hAnsi="AXtManal" w:cs="Simplified Arabic"/>
          <w:sz w:val="32"/>
          <w:szCs w:val="32"/>
          <w:highlight w:val="yellow"/>
          <w:rtl/>
          <w:lang w:bidi="ar-EG"/>
        </w:rPr>
        <w:t xml:space="preserve"> ع</w:t>
      </w:r>
      <w:r w:rsidRPr="007352B6">
        <w:rPr>
          <w:rFonts w:ascii="AXtManal" w:hAnsi="AXtManal" w:cs="Simplified Arabic" w:hint="cs"/>
          <w:sz w:val="32"/>
          <w:szCs w:val="32"/>
          <w:highlight w:val="yellow"/>
          <w:rtl/>
          <w:lang w:bidi="ar-EG"/>
        </w:rPr>
        <w:t>ل</w:t>
      </w:r>
      <w:r w:rsidRPr="007352B6">
        <w:rPr>
          <w:rFonts w:ascii="AXtManal" w:hAnsi="AXtManal" w:cs="Simplified Arabic"/>
          <w:sz w:val="32"/>
          <w:szCs w:val="32"/>
          <w:highlight w:val="yellow"/>
          <w:rtl/>
          <w:lang w:bidi="ar-EG"/>
        </w:rPr>
        <w:t>يه</w:t>
      </w:r>
      <w:r w:rsidRPr="00E849B2">
        <w:rPr>
          <w:rFonts w:ascii="AXtManal" w:hAnsi="AXtManal" w:cs="Simplified Arabic"/>
          <w:sz w:val="32"/>
          <w:szCs w:val="32"/>
          <w:rtl/>
          <w:lang w:bidi="ar-EG"/>
        </w:rPr>
        <w:t xml:space="preserve"> إعادة رأس المال البالغ</w:t>
      </w:r>
      <w:r>
        <w:rPr>
          <w:rFonts w:ascii="AXtManal" w:hAnsi="AXtManal" w:cs="Simplified Arabic" w:hint="cs"/>
          <w:sz w:val="32"/>
          <w:szCs w:val="32"/>
          <w:rtl/>
          <w:lang w:bidi="ar-EG"/>
        </w:rPr>
        <w:t xml:space="preserve"> قدره</w:t>
      </w:r>
      <w:r w:rsidRPr="00E849B2">
        <w:rPr>
          <w:rFonts w:ascii="AXtManal" w:hAnsi="AXtManal" w:cs="Simplified Arabic"/>
          <w:sz w:val="32"/>
          <w:szCs w:val="32"/>
          <w:rtl/>
          <w:lang w:bidi="ar-EG"/>
        </w:rPr>
        <w:t xml:space="preserve"> أربع</w:t>
      </w:r>
      <w:r>
        <w:rPr>
          <w:rFonts w:ascii="AXtManal" w:hAnsi="AXtManal" w:cs="Simplified Arabic" w:hint="cs"/>
          <w:sz w:val="32"/>
          <w:szCs w:val="32"/>
          <w:rtl/>
          <w:lang w:bidi="ar-EG"/>
        </w:rPr>
        <w:t>و</w:t>
      </w:r>
      <w:r w:rsidRPr="00E849B2">
        <w:rPr>
          <w:rFonts w:ascii="AXtManal" w:hAnsi="AXtManal" w:cs="Simplified Arabic"/>
          <w:sz w:val="32"/>
          <w:szCs w:val="32"/>
          <w:rtl/>
          <w:lang w:bidi="ar-EG"/>
        </w:rPr>
        <w:t xml:space="preserve">ن </w:t>
      </w:r>
      <w:r w:rsidRPr="007352B6">
        <w:rPr>
          <w:rFonts w:ascii="AXtManal" w:hAnsi="AXtManal" w:cs="Simplified Arabic"/>
          <w:sz w:val="32"/>
          <w:szCs w:val="32"/>
          <w:highlight w:val="yellow"/>
          <w:rtl/>
          <w:lang w:bidi="ar-EG"/>
        </w:rPr>
        <w:t>مليون</w:t>
      </w:r>
      <w:r w:rsidRPr="007352B6">
        <w:rPr>
          <w:rFonts w:ascii="AXtManal" w:hAnsi="AXtManal" w:cs="Simplified Arabic" w:hint="cs"/>
          <w:sz w:val="32"/>
          <w:szCs w:val="32"/>
          <w:highlight w:val="yellow"/>
          <w:rtl/>
          <w:lang w:bidi="ar-EG"/>
        </w:rPr>
        <w:t>ًا</w:t>
      </w:r>
      <w:r w:rsidRPr="007352B6">
        <w:rPr>
          <w:rFonts w:ascii="AXtManal" w:hAnsi="AXtManal" w:cs="Simplified Arabic"/>
          <w:sz w:val="32"/>
          <w:szCs w:val="32"/>
          <w:highlight w:val="yellow"/>
          <w:rtl/>
          <w:lang w:bidi="ar-EG"/>
        </w:rPr>
        <w:t xml:space="preserve"> وخمسمئة</w:t>
      </w:r>
      <w:r w:rsidRPr="00E849B2">
        <w:rPr>
          <w:rFonts w:ascii="AXtManal" w:hAnsi="AXtManal" w:cs="Simplified Arabic"/>
          <w:sz w:val="32"/>
          <w:szCs w:val="32"/>
          <w:rtl/>
          <w:lang w:bidi="ar-EG"/>
        </w:rPr>
        <w:t xml:space="preserve"> ألف ريال والتي تمثل قيمة المساهمة معه كشريك مضارب في العملات والأسهم العالمية بيعًا وشراءً عن طريق الإنترنت، وذلك وفقًا للعقد المبرم بينهما بتاريخ 2/4/2005</w:t>
      </w:r>
      <w:r w:rsidRPr="007352B6">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على أن </w:t>
      </w:r>
      <w:r w:rsidRPr="007352B6">
        <w:rPr>
          <w:rFonts w:ascii="AXtManal" w:hAnsi="AXtManal" w:cs="Simplified Arabic" w:hint="cs"/>
          <w:sz w:val="32"/>
          <w:szCs w:val="32"/>
          <w:highlight w:val="yellow"/>
          <w:rtl/>
          <w:lang w:bidi="ar-EG"/>
        </w:rPr>
        <w:t>ت</w:t>
      </w:r>
      <w:r w:rsidRPr="007352B6">
        <w:rPr>
          <w:rFonts w:ascii="AXtManal" w:hAnsi="AXtManal" w:cs="Simplified Arabic"/>
          <w:sz w:val="32"/>
          <w:szCs w:val="32"/>
          <w:highlight w:val="yellow"/>
          <w:rtl/>
          <w:lang w:bidi="ar-EG"/>
        </w:rPr>
        <w:t>كون</w:t>
      </w:r>
      <w:r w:rsidRPr="00E849B2">
        <w:rPr>
          <w:rFonts w:ascii="AXtManal" w:hAnsi="AXtManal" w:cs="Simplified Arabic"/>
          <w:sz w:val="32"/>
          <w:szCs w:val="32"/>
          <w:rtl/>
          <w:lang w:bidi="ar-EG"/>
        </w:rPr>
        <w:t xml:space="preserve"> للمُدَّعي نسبة 72% من الأرباح وعلى أن يتم توزيعها شهري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إضافة إلى إلزامه بالأرباح الناتجة البالغ قدرها </w:t>
      </w:r>
      <w:r w:rsidRPr="007352B6">
        <w:rPr>
          <w:rFonts w:ascii="AXtManal" w:hAnsi="AXtManal" w:cs="Simplified Arabic"/>
          <w:sz w:val="32"/>
          <w:szCs w:val="32"/>
          <w:highlight w:val="yellow"/>
          <w:rtl/>
          <w:lang w:bidi="ar-EG"/>
        </w:rPr>
        <w:t>ثلاث</w:t>
      </w:r>
      <w:r>
        <w:rPr>
          <w:rFonts w:ascii="AXtManal" w:hAnsi="AXtManal" w:cs="Simplified Arabic" w:hint="cs"/>
          <w:sz w:val="32"/>
          <w:szCs w:val="32"/>
          <w:highlight w:val="yellow"/>
          <w:rtl/>
          <w:lang w:bidi="ar-EG"/>
        </w:rPr>
        <w:t>و</w:t>
      </w:r>
      <w:r w:rsidRPr="007352B6">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مليون ريال، وَبِمَا أنَّ الدائرة وبعد تحققها من عقد الشراكة محل الدعوى تبين لها أنَّه من قبيل عقود المضار</w:t>
      </w:r>
      <w:r>
        <w:rPr>
          <w:rFonts w:ascii="AXtManal" w:hAnsi="AXtManal" w:cs="Simplified Arabic"/>
          <w:sz w:val="32"/>
          <w:szCs w:val="32"/>
          <w:rtl/>
          <w:lang w:bidi="ar-EG"/>
        </w:rPr>
        <w:t>بة مكتمل الأركان والشروط، حيث ح</w:t>
      </w:r>
      <w:r>
        <w:rPr>
          <w:rFonts w:ascii="AXtManal" w:hAnsi="AXtManal" w:cs="Simplified Arabic" w:hint="cs"/>
          <w:sz w:val="32"/>
          <w:szCs w:val="32"/>
          <w:rtl/>
          <w:lang w:bidi="ar-EG"/>
        </w:rPr>
        <w:t>ُ</w:t>
      </w:r>
      <w:r w:rsidRPr="00E849B2">
        <w:rPr>
          <w:rFonts w:ascii="AXtManal" w:hAnsi="AXtManal" w:cs="Simplified Arabic"/>
          <w:sz w:val="32"/>
          <w:szCs w:val="32"/>
          <w:rtl/>
          <w:lang w:bidi="ar-EG"/>
        </w:rPr>
        <w:t>دَّدت فيه النسبة المُقَرَّرَة ل</w:t>
      </w:r>
      <w:r>
        <w:rPr>
          <w:rFonts w:ascii="AXtManal" w:hAnsi="AXtManal" w:cs="Simplified Arabic"/>
          <w:sz w:val="32"/>
          <w:szCs w:val="32"/>
          <w:rtl/>
          <w:lang w:bidi="ar-EG"/>
        </w:rPr>
        <w:t xml:space="preserve">لمضارب من الربح ومحل العقد </w:t>
      </w:r>
      <w:r w:rsidRPr="000F779E">
        <w:rPr>
          <w:rFonts w:ascii="AXtManal" w:hAnsi="AXtManal" w:cs="Simplified Arabic"/>
          <w:sz w:val="32"/>
          <w:szCs w:val="32"/>
          <w:highlight w:val="yellow"/>
          <w:rtl/>
          <w:lang w:bidi="ar-EG"/>
        </w:rPr>
        <w:t>وطرف</w:t>
      </w:r>
      <w:r w:rsidRPr="000F779E">
        <w:rPr>
          <w:rFonts w:ascii="AXtManal" w:hAnsi="AXtManal" w:cs="Simplified Arabic" w:hint="cs"/>
          <w:sz w:val="32"/>
          <w:szCs w:val="32"/>
          <w:highlight w:val="yellow"/>
          <w:rtl/>
          <w:lang w:bidi="ar-EG"/>
        </w:rPr>
        <w:t>ا</w:t>
      </w:r>
      <w:r w:rsidRPr="000F779E">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والتزامات كل منهما، </w:t>
      </w:r>
      <w:r w:rsidRPr="000F779E">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كانت الشراكة منعقدة بين الطرفين وكان النزاع الماثل مِمَّا يختص به الديوان بوصفه جهة قضاء تجاري بنظره، وحيث دفع المُدَّعى عليه أصالة أن الشراكة تعرضت لخسارة رأس المال وتَمَّ إنهاء ‏العقد بناءً على طلب المُدَّعي وغيره من المشاركين وتَمَّ تصفية المشاركة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هيئة التحقيق والا</w:t>
      </w:r>
      <w:r>
        <w:rPr>
          <w:rFonts w:ascii="AXtManal" w:hAnsi="AXtManal" w:cs="Simplified Arabic"/>
          <w:sz w:val="32"/>
          <w:szCs w:val="32"/>
          <w:rtl/>
          <w:lang w:bidi="ar-EG"/>
        </w:rPr>
        <w:t xml:space="preserve">دعاء العام باشرت إجراءات </w:t>
      </w:r>
      <w:r w:rsidRPr="000F779E">
        <w:rPr>
          <w:rFonts w:ascii="AXtManal" w:hAnsi="AXtManal" w:cs="Simplified Arabic"/>
          <w:sz w:val="32"/>
          <w:szCs w:val="32"/>
          <w:highlight w:val="yellow"/>
          <w:rtl/>
          <w:lang w:bidi="ar-EG"/>
        </w:rPr>
        <w:t>الدعاو</w:t>
      </w:r>
      <w:r w:rsidRPr="000F779E">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ضِدَّ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يوجد لدى </w:t>
      </w:r>
      <w:r w:rsidRPr="000F779E">
        <w:rPr>
          <w:rFonts w:ascii="AXtManal" w:hAnsi="AXtManal" w:cs="Simplified Arabic"/>
          <w:sz w:val="32"/>
          <w:szCs w:val="32"/>
          <w:highlight w:val="yellow"/>
          <w:rtl/>
          <w:lang w:bidi="ar-EG"/>
        </w:rPr>
        <w:t>الم</w:t>
      </w:r>
      <w:r w:rsidRPr="000F779E">
        <w:rPr>
          <w:rFonts w:ascii="AXtManal" w:hAnsi="AXtManal" w:cs="Simplified Arabic" w:hint="cs"/>
          <w:sz w:val="32"/>
          <w:szCs w:val="32"/>
          <w:highlight w:val="yellow"/>
          <w:rtl/>
          <w:lang w:bidi="ar-EG"/>
        </w:rPr>
        <w:t>ُ</w:t>
      </w:r>
      <w:r w:rsidRPr="000F779E">
        <w:rPr>
          <w:rFonts w:ascii="AXtManal" w:hAnsi="AXtManal" w:cs="Simplified Arabic"/>
          <w:sz w:val="32"/>
          <w:szCs w:val="32"/>
          <w:highlight w:val="yellow"/>
          <w:rtl/>
          <w:lang w:bidi="ar-EG"/>
        </w:rPr>
        <w:t>د</w:t>
      </w:r>
      <w:r w:rsidRPr="000F779E">
        <w:rPr>
          <w:rFonts w:ascii="AXtManal" w:hAnsi="AXtManal" w:cs="Simplified Arabic" w:hint="cs"/>
          <w:sz w:val="32"/>
          <w:szCs w:val="32"/>
          <w:highlight w:val="yellow"/>
          <w:rtl/>
          <w:lang w:bidi="ar-EG"/>
        </w:rPr>
        <w:t>َّعى</w:t>
      </w:r>
      <w:r>
        <w:rPr>
          <w:rFonts w:ascii="AXtManal" w:hAnsi="AXtManal" w:cs="Simplified Arabic"/>
          <w:sz w:val="32"/>
          <w:szCs w:val="32"/>
          <w:rtl/>
          <w:lang w:bidi="ar-EG"/>
        </w:rPr>
        <w:t xml:space="preserve"> عليه </w:t>
      </w:r>
      <w:r w:rsidRPr="000F779E">
        <w:rPr>
          <w:rFonts w:ascii="AXtManal" w:hAnsi="AXtManal" w:cs="Simplified Arabic"/>
          <w:sz w:val="32"/>
          <w:szCs w:val="32"/>
          <w:highlight w:val="yellow"/>
          <w:rtl/>
          <w:lang w:bidi="ar-EG"/>
        </w:rPr>
        <w:t>ملف</w:t>
      </w:r>
      <w:r w:rsidRPr="00E849B2">
        <w:rPr>
          <w:rFonts w:ascii="AXtManal" w:hAnsi="AXtManal" w:cs="Simplified Arabic"/>
          <w:sz w:val="32"/>
          <w:szCs w:val="32"/>
          <w:rtl/>
          <w:lang w:bidi="ar-EG"/>
        </w:rPr>
        <w:t xml:space="preserve"> من المستندات يتضمن تقريرًا مفصلًا عن نشاط الشركات الأمريكية الثلاث التي كانت المتاجرة من خلالها والتي تعرضت لخسارة متحققة بموجب التقرير المذكور والمعد من الشركات المذكورة ومصادق عليه من وزارة الخارجية في أمريكا والسعودية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رأس المال والأرباح الناتجة المضافة إليه قد خسرها كاملة أثناء مضاربته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بينته على ذلك تقرير المحاسب القانوني (...) الذي سبق وأن اتفق معه منفردًا بإعداد التقرير المذكور وفقًا لمستنداته الخاصة، ودفع أيضًا بأن المُدَّعي هو من أوقف طلب تحويل الأرباح له وطلب بأن تستثمر أرباحه مع رأس المال وعدم تحويلها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 كان الثابت للدائرة أن المُدَّعى عليه قد أقر </w:t>
      </w:r>
      <w:r w:rsidRPr="00E849B2">
        <w:rPr>
          <w:rFonts w:ascii="AXtManal" w:hAnsi="AXtManal" w:cs="Simplified Arabic"/>
          <w:sz w:val="32"/>
          <w:szCs w:val="32"/>
          <w:rtl/>
          <w:lang w:bidi="ar-EG"/>
        </w:rPr>
        <w:lastRenderedPageBreak/>
        <w:t xml:space="preserve">بجلسة اليوم بأنَّه تسلم من المُدَّعي مبلغًا قدره (41,267,325) </w:t>
      </w:r>
      <w:r w:rsidRPr="005749A0">
        <w:rPr>
          <w:rFonts w:ascii="AXtManal" w:hAnsi="AXtManal" w:cs="Simplified Arabic"/>
          <w:sz w:val="32"/>
          <w:szCs w:val="32"/>
          <w:highlight w:val="yellow"/>
          <w:rtl/>
          <w:lang w:bidi="ar-EG"/>
        </w:rPr>
        <w:t>ريال</w:t>
      </w:r>
      <w:r w:rsidRPr="005749A0">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وقام بالمضاربة به على الوجه المعتاد </w:t>
      </w:r>
      <w:r w:rsidRPr="005749A0">
        <w:rPr>
          <w:rFonts w:ascii="AXtManal" w:hAnsi="AXtManal" w:cs="Simplified Arabic"/>
          <w:sz w:val="32"/>
          <w:szCs w:val="32"/>
          <w:highlight w:val="yellow"/>
          <w:rtl/>
          <w:lang w:bidi="ar-EG"/>
        </w:rPr>
        <w:t>وحق</w:t>
      </w:r>
      <w:r w:rsidRPr="005749A0">
        <w:rPr>
          <w:rFonts w:ascii="AXtManal" w:hAnsi="AXtManal" w:cs="Simplified Arabic" w:hint="cs"/>
          <w:sz w:val="32"/>
          <w:szCs w:val="32"/>
          <w:highlight w:val="yellow"/>
          <w:rtl/>
          <w:lang w:bidi="ar-EG"/>
        </w:rPr>
        <w:t>َّ</w:t>
      </w:r>
      <w:r w:rsidRPr="005749A0">
        <w:rPr>
          <w:rFonts w:ascii="AXtManal" w:hAnsi="AXtManal" w:cs="Simplified Arabic"/>
          <w:sz w:val="32"/>
          <w:szCs w:val="32"/>
          <w:highlight w:val="yellow"/>
          <w:rtl/>
          <w:lang w:bidi="ar-EG"/>
        </w:rPr>
        <w:t>ق</w:t>
      </w:r>
      <w:r w:rsidRPr="00E849B2">
        <w:rPr>
          <w:rFonts w:ascii="AXtManal" w:hAnsi="AXtManal" w:cs="Simplified Arabic"/>
          <w:sz w:val="32"/>
          <w:szCs w:val="32"/>
          <w:rtl/>
          <w:lang w:bidi="ar-EG"/>
        </w:rPr>
        <w:t xml:space="preserve"> أرباحًا قدرها 4,400,000 ‏دولار أمريكي، </w:t>
      </w:r>
      <w:r w:rsidRPr="005749A0">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فإن العلاقة التي تحكم الطرفين علاقة شركة مضاربة والمُدَّعى عليه يعد </w:t>
      </w:r>
      <w:r w:rsidRPr="005749A0">
        <w:rPr>
          <w:rFonts w:ascii="AXtManal" w:hAnsi="AXtManal" w:cs="Simplified Arabic"/>
          <w:sz w:val="32"/>
          <w:szCs w:val="32"/>
          <w:highlight w:val="yellow"/>
          <w:rtl/>
          <w:lang w:bidi="ar-EG"/>
        </w:rPr>
        <w:t>أمين</w:t>
      </w:r>
      <w:r w:rsidRPr="005749A0">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على المال ولا يضمن إلا إذا </w:t>
      </w:r>
      <w:r w:rsidRPr="005749A0">
        <w:rPr>
          <w:rFonts w:ascii="AXtManal" w:hAnsi="AXtManal" w:cs="Simplified Arabic"/>
          <w:sz w:val="32"/>
          <w:szCs w:val="32"/>
          <w:highlight w:val="yellow"/>
          <w:rtl/>
          <w:lang w:bidi="ar-EG"/>
        </w:rPr>
        <w:t>تعد</w:t>
      </w:r>
      <w:r>
        <w:rPr>
          <w:rFonts w:ascii="AXtManal" w:hAnsi="AXtManal" w:cs="Simplified Arabic" w:hint="cs"/>
          <w:sz w:val="32"/>
          <w:szCs w:val="32"/>
          <w:highlight w:val="yellow"/>
          <w:rtl/>
          <w:lang w:bidi="ar-EG"/>
        </w:rPr>
        <w:t>َّ</w:t>
      </w:r>
      <w:r w:rsidRPr="005749A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أو فر</w:t>
      </w:r>
      <w:r>
        <w:rPr>
          <w:rFonts w:ascii="AXtManal" w:hAnsi="AXtManal" w:cs="Simplified Arabic" w:hint="cs"/>
          <w:sz w:val="32"/>
          <w:szCs w:val="32"/>
          <w:rtl/>
          <w:lang w:bidi="ar-EG"/>
        </w:rPr>
        <w:t>َّ</w:t>
      </w:r>
      <w:r w:rsidRPr="00E849B2">
        <w:rPr>
          <w:rFonts w:ascii="AXtManal" w:hAnsi="AXtManal" w:cs="Simplified Arabic"/>
          <w:sz w:val="32"/>
          <w:szCs w:val="32"/>
          <w:rtl/>
          <w:lang w:bidi="ar-EG"/>
        </w:rPr>
        <w:t>ط، وحيث ذكر المُدَّعى عليه بأنَّه قام بالمضاربة بمال المُدَّعي على الوجه المعتاد وأن المُدَّعي لم يطلب منه وقف العمليات بعد بداية الخسائر على أمل أن يتحسن أداء السوق وترجع الأمور إلى ما كانت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وبأنه قام بتحويل العمليات ودمج جميع الحسابات إلى حساب واحد رقم </w:t>
      </w:r>
      <w:r w:rsidRPr="00712679">
        <w:rPr>
          <w:rFonts w:ascii="AXtManal" w:hAnsi="AXtManal" w:cs="Simplified Arabic"/>
          <w:sz w:val="32"/>
          <w:szCs w:val="32"/>
          <w:highlight w:val="yellow"/>
          <w:rtl/>
          <w:lang w:bidi="ar-EG"/>
        </w:rPr>
        <w:t>(</w:t>
      </w:r>
      <w:r w:rsidRPr="00712679">
        <w:rPr>
          <w:rFonts w:ascii="AXtManal" w:hAnsi="AXtManal" w:cs="Simplified Arabic" w:hint="cs"/>
          <w:sz w:val="32"/>
          <w:szCs w:val="32"/>
          <w:highlight w:val="yellow"/>
          <w:rtl/>
          <w:lang w:bidi="ar-EG"/>
        </w:rPr>
        <w:t>...</w:t>
      </w:r>
      <w:r w:rsidRPr="00712679">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محاولة من المُدَّعى عليه في السيطرة عليها والقدرة على متابعتها والمُدَّعي على علم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بأن النظام المعمول به في البورصات العالمية لتداو</w:t>
      </w:r>
      <w:r>
        <w:rPr>
          <w:rFonts w:ascii="AXtManal" w:hAnsi="AXtManal" w:cs="Simplified Arabic"/>
          <w:sz w:val="32"/>
          <w:szCs w:val="32"/>
          <w:rtl/>
          <w:lang w:bidi="ar-EG"/>
        </w:rPr>
        <w:t>ل العملات هو نظام الهامش (المار</w:t>
      </w:r>
      <w:r w:rsidRPr="00E849B2">
        <w:rPr>
          <w:rFonts w:ascii="AXtManal" w:hAnsi="AXtManal" w:cs="Simplified Arabic"/>
          <w:sz w:val="32"/>
          <w:szCs w:val="32"/>
          <w:rtl/>
          <w:lang w:bidi="ar-EG"/>
        </w:rPr>
        <w:t>جن) والذي يعطي قوة شرائية تعادل 1: 1000 من رأس المال ولا يسمح النظام الآلي لبرنامج ‏التداول بخسارة أكثر من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ويقوم بقفل جميع العمليات المنفذة في وقت </w:t>
      </w:r>
      <w:r>
        <w:rPr>
          <w:rFonts w:ascii="AXtManal" w:hAnsi="AXtManal" w:cs="Simplified Arabic"/>
          <w:sz w:val="32"/>
          <w:szCs w:val="32"/>
          <w:rtl/>
          <w:lang w:bidi="ar-EG"/>
        </w:rPr>
        <w:t>واحد وبيعها بسعر السوق (كول مار</w:t>
      </w:r>
      <w:r w:rsidRPr="00E849B2">
        <w:rPr>
          <w:rFonts w:ascii="AXtManal" w:hAnsi="AXtManal" w:cs="Simplified Arabic"/>
          <w:sz w:val="32"/>
          <w:szCs w:val="32"/>
          <w:rtl/>
          <w:lang w:bidi="ar-EG"/>
        </w:rPr>
        <w:t xml:space="preserve">جن) لذلك تتم عمليات بيع </w:t>
      </w:r>
      <w:r w:rsidRPr="005749A0">
        <w:rPr>
          <w:rFonts w:ascii="AXtManal" w:hAnsi="AXtManal" w:cs="Simplified Arabic" w:hint="cs"/>
          <w:sz w:val="32"/>
          <w:szCs w:val="32"/>
          <w:highlight w:val="yellow"/>
          <w:rtl/>
          <w:lang w:bidi="ar-EG"/>
        </w:rPr>
        <w:t>ب</w:t>
      </w:r>
      <w:r w:rsidRPr="005749A0">
        <w:rPr>
          <w:rFonts w:ascii="AXtManal" w:hAnsi="AXtManal" w:cs="Simplified Arabic"/>
          <w:sz w:val="32"/>
          <w:szCs w:val="32"/>
          <w:highlight w:val="yellow"/>
          <w:rtl/>
          <w:lang w:bidi="ar-EG"/>
        </w:rPr>
        <w:t>خسائر</w:t>
      </w:r>
      <w:r>
        <w:rPr>
          <w:rFonts w:ascii="AXtManal" w:hAnsi="AXtManal" w:cs="Simplified Arabic"/>
          <w:sz w:val="32"/>
          <w:szCs w:val="32"/>
          <w:rtl/>
          <w:lang w:bidi="ar-EG"/>
        </w:rPr>
        <w:t xml:space="preserve"> كبيرة تفاديًا </w:t>
      </w:r>
      <w:r w:rsidRPr="005749A0">
        <w:rPr>
          <w:rFonts w:ascii="AXtManal" w:hAnsi="AXtManal" w:cs="Simplified Arabic" w:hint="cs"/>
          <w:sz w:val="32"/>
          <w:szCs w:val="32"/>
          <w:highlight w:val="yellow"/>
          <w:rtl/>
          <w:lang w:bidi="ar-EG"/>
        </w:rPr>
        <w:t>ل</w:t>
      </w:r>
      <w:r w:rsidRPr="005749A0">
        <w:rPr>
          <w:rFonts w:ascii="AXtManal" w:hAnsi="AXtManal" w:cs="Simplified Arabic"/>
          <w:sz w:val="32"/>
          <w:szCs w:val="32"/>
          <w:highlight w:val="yellow"/>
          <w:rtl/>
          <w:lang w:bidi="ar-EG"/>
        </w:rPr>
        <w:t>لإقفال</w:t>
      </w:r>
      <w:r>
        <w:rPr>
          <w:rFonts w:ascii="AXtManal" w:hAnsi="AXtManal" w:cs="Simplified Arabic"/>
          <w:sz w:val="32"/>
          <w:szCs w:val="32"/>
          <w:rtl/>
          <w:lang w:bidi="ar-EG"/>
        </w:rPr>
        <w:t xml:space="preserve"> الآلي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DC1C85">
        <w:rPr>
          <w:rFonts w:ascii="AXtManal" w:hAnsi="AXtManal" w:cs="Simplified Arabic"/>
          <w:sz w:val="32"/>
          <w:szCs w:val="32"/>
          <w:rtl/>
          <w:lang w:bidi="ar-EG"/>
        </w:rPr>
        <w:t>وحيث قرر الفقهاء رحمهم الله أن القول قول المضارب مع</w:t>
      </w:r>
      <w:r w:rsidRPr="00E849B2">
        <w:rPr>
          <w:rFonts w:ascii="AXtManal" w:hAnsi="AXtManal" w:cs="Simplified Arabic"/>
          <w:sz w:val="32"/>
          <w:szCs w:val="32"/>
          <w:rtl/>
          <w:lang w:bidi="ar-EG"/>
        </w:rPr>
        <w:t xml:space="preserve"> يمينه، فقد طلبت الدائرة بجلسة هذا اليوم من المُدَّعى عليه أداء اليمين بشأن خسارته لأصل رأس المال المقدم من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فحلف بالله قائلًا (والله </w:t>
      </w:r>
      <w:r w:rsidRPr="00DC1C85">
        <w:rPr>
          <w:rFonts w:ascii="AXtManal" w:hAnsi="AXtManal" w:cs="Simplified Arabic"/>
          <w:sz w:val="32"/>
          <w:szCs w:val="32"/>
          <w:highlight w:val="yellow"/>
          <w:rtl/>
          <w:lang w:bidi="ar-EG"/>
        </w:rPr>
        <w:t>العظ</w:t>
      </w:r>
      <w:r w:rsidRPr="00DC1C85">
        <w:rPr>
          <w:rFonts w:ascii="AXtManal" w:hAnsi="AXtManal" w:cs="Simplified Arabic" w:hint="cs"/>
          <w:sz w:val="32"/>
          <w:szCs w:val="32"/>
          <w:highlight w:val="yellow"/>
          <w:rtl/>
          <w:lang w:bidi="ar-EG"/>
        </w:rPr>
        <w:t>ي</w:t>
      </w:r>
      <w:r w:rsidRPr="00DC1C85">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الذي لا </w:t>
      </w:r>
      <w:r w:rsidRPr="00DC1C85">
        <w:rPr>
          <w:rFonts w:ascii="AXtManal" w:hAnsi="AXtManal" w:cs="Simplified Arabic" w:hint="cs"/>
          <w:sz w:val="32"/>
          <w:szCs w:val="32"/>
          <w:highlight w:val="yellow"/>
          <w:rtl/>
          <w:lang w:bidi="ar-EG"/>
        </w:rPr>
        <w:t>إ</w:t>
      </w:r>
      <w:r w:rsidRPr="00DC1C85">
        <w:rPr>
          <w:rFonts w:ascii="AXtManal" w:hAnsi="AXtManal" w:cs="Simplified Arabic"/>
          <w:sz w:val="32"/>
          <w:szCs w:val="32"/>
          <w:highlight w:val="yellow"/>
          <w:rtl/>
          <w:lang w:bidi="ar-EG"/>
        </w:rPr>
        <w:t>له</w:t>
      </w:r>
      <w:r w:rsidRPr="00E849B2">
        <w:rPr>
          <w:rFonts w:ascii="AXtManal" w:hAnsi="AXtManal" w:cs="Simplified Arabic"/>
          <w:sz w:val="32"/>
          <w:szCs w:val="32"/>
          <w:rtl/>
          <w:lang w:bidi="ar-EG"/>
        </w:rPr>
        <w:t xml:space="preserve"> إلا هو </w:t>
      </w:r>
      <w:r w:rsidRPr="00DC1C85">
        <w:rPr>
          <w:rFonts w:ascii="AXtManal" w:hAnsi="AXtManal" w:cs="Simplified Arabic"/>
          <w:sz w:val="32"/>
          <w:szCs w:val="32"/>
          <w:highlight w:val="yellow"/>
          <w:rtl/>
          <w:lang w:bidi="ar-EG"/>
        </w:rPr>
        <w:t>بأن</w:t>
      </w:r>
      <w:r w:rsidRPr="00DC1C85">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قمت بالمتاجرة برأس مال المُدَّعي وفقًا للوجه المعتاد دون </w:t>
      </w:r>
      <w:r w:rsidRPr="00DC1C85">
        <w:rPr>
          <w:rFonts w:ascii="AXtManal" w:hAnsi="AXtManal" w:cs="Simplified Arabic"/>
          <w:sz w:val="32"/>
          <w:szCs w:val="32"/>
          <w:highlight w:val="yellow"/>
          <w:rtl/>
          <w:lang w:bidi="ar-EG"/>
        </w:rPr>
        <w:t>تعد</w:t>
      </w:r>
      <w:r w:rsidRPr="00DC1C85">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مني ولا تفريط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وأني قد خسرت كامل رأس مال المضاربة المقدم من المدعي)</w:t>
      </w:r>
      <w:r w:rsidRPr="00DC1C85">
        <w:rPr>
          <w:rFonts w:ascii="AXtManal" w:hAnsi="AXtManal" w:cs="Simplified Arabic" w:hint="cs"/>
          <w:sz w:val="32"/>
          <w:szCs w:val="32"/>
          <w:highlight w:val="yellow"/>
          <w:rtl/>
          <w:lang w:bidi="ar-EG"/>
        </w:rPr>
        <w:t>؛</w:t>
      </w:r>
      <w:r w:rsidRPr="00DC1C85">
        <w:rPr>
          <w:rFonts w:ascii="AXtManal" w:hAnsi="AXtManal" w:cs="Simplified Arabic"/>
          <w:sz w:val="32"/>
          <w:szCs w:val="32"/>
          <w:highlight w:val="yellow"/>
          <w:rtl/>
          <w:lang w:bidi="ar-EG"/>
        </w:rPr>
        <w:t xml:space="preserve"> </w:t>
      </w:r>
      <w:r w:rsidRPr="00DC1C85">
        <w:rPr>
          <w:rFonts w:ascii="AXtManal" w:hAnsi="AXtManal" w:cs="Simplified Arabic" w:hint="cs"/>
          <w:sz w:val="32"/>
          <w:szCs w:val="32"/>
          <w:highlight w:val="yellow"/>
          <w:rtl/>
          <w:lang w:bidi="ar-EG"/>
        </w:rPr>
        <w:t>م</w:t>
      </w:r>
      <w:r w:rsidRPr="00DC1C85">
        <w:rPr>
          <w:rFonts w:ascii="AXtManal" w:hAnsi="AXtManal" w:cs="Simplified Arabic"/>
          <w:sz w:val="32"/>
          <w:szCs w:val="32"/>
          <w:highlight w:val="yellow"/>
          <w:rtl/>
          <w:lang w:bidi="ar-EG"/>
        </w:rPr>
        <w:t>م</w:t>
      </w:r>
      <w:r w:rsidRPr="00DC1C85">
        <w:rPr>
          <w:rFonts w:ascii="AXtManal" w:hAnsi="AXtManal" w:cs="Simplified Arabic" w:hint="cs"/>
          <w:sz w:val="32"/>
          <w:szCs w:val="32"/>
          <w:highlight w:val="yellow"/>
          <w:rtl/>
          <w:lang w:bidi="ar-EG"/>
        </w:rPr>
        <w:t>َّ</w:t>
      </w:r>
      <w:r w:rsidRPr="00DC1C85">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تنتهي معه الدائرة إلى صحة دفع المُدَّعى عليه بعدم التفريط أو التعدي في رأس مال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بخصوص الأرباح فإن الدائرة وبجلسة يوم الأحد 26/5/1434هـ سألت المُدَّعى عليه عن بيناته على دفعه المُتَمَثِّل بأن المُدَّعي طلب منه إبقاء الأرباح مع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ذلك تَمَّ مشافهة فيما بينهما وأنَّه يطلب يمين المُدَّع</w:t>
      </w:r>
      <w:r>
        <w:rPr>
          <w:rFonts w:ascii="AXtManal" w:hAnsi="AXtManal" w:cs="Simplified Arabic"/>
          <w:sz w:val="32"/>
          <w:szCs w:val="32"/>
          <w:rtl/>
          <w:lang w:bidi="ar-EG"/>
        </w:rPr>
        <w:t>ي على نفي طلبه وأنَّه لم يطلب</w:t>
      </w:r>
      <w:r>
        <w:rPr>
          <w:rFonts w:ascii="AXtManal" w:hAnsi="AXtManal" w:cs="Simplified Arabic" w:hint="cs"/>
          <w:sz w:val="32"/>
          <w:szCs w:val="32"/>
          <w:rtl/>
          <w:lang w:bidi="ar-EG"/>
        </w:rPr>
        <w:t xml:space="preserve"> </w:t>
      </w:r>
      <w:r w:rsidRPr="00DC1C85">
        <w:rPr>
          <w:rFonts w:ascii="AXtManal" w:hAnsi="AXtManal" w:cs="Simplified Arabic" w:hint="cs"/>
          <w:sz w:val="32"/>
          <w:szCs w:val="32"/>
          <w:highlight w:val="yellow"/>
          <w:rtl/>
          <w:lang w:bidi="ar-EG"/>
        </w:rPr>
        <w:t>م</w:t>
      </w:r>
      <w:r w:rsidRPr="00DC1C85">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الاستمرار بتشغيل الأرباح، وحيث ذكر المُدَّعي بجلسة يوم الأحد 30/7/1434هـ أنَّه لم يقم بالاتفاق مع المُدَّعى عليه على إبقاء الأرباح مع رأس المال وإنما كان الاتفاق حسبما هو مبرم بين الطرفين أن يتم إيداع الأرباح شهريً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في حساب المُدَّعي مباشرة، ثم قام المُدَّعي بأداء اليمين التي طلبها منه المُدَّعى عليه فحلف بالله قائلًا (والله العظيم الذي لا </w:t>
      </w:r>
      <w:r w:rsidRPr="00DC1C85">
        <w:rPr>
          <w:rFonts w:ascii="AXtManal" w:hAnsi="AXtManal" w:cs="Simplified Arabic" w:hint="cs"/>
          <w:sz w:val="32"/>
          <w:szCs w:val="32"/>
          <w:highlight w:val="yellow"/>
          <w:rtl/>
          <w:lang w:bidi="ar-EG"/>
        </w:rPr>
        <w:t>إ</w:t>
      </w:r>
      <w:r w:rsidRPr="00DC1C85">
        <w:rPr>
          <w:rFonts w:ascii="AXtManal" w:hAnsi="AXtManal" w:cs="Simplified Arabic"/>
          <w:sz w:val="32"/>
          <w:szCs w:val="32"/>
          <w:highlight w:val="yellow"/>
          <w:rtl/>
          <w:lang w:bidi="ar-EG"/>
        </w:rPr>
        <w:t>له</w:t>
      </w:r>
      <w:r w:rsidRPr="00E849B2">
        <w:rPr>
          <w:rFonts w:ascii="AXtManal" w:hAnsi="AXtManal" w:cs="Simplified Arabic"/>
          <w:sz w:val="32"/>
          <w:szCs w:val="32"/>
          <w:rtl/>
          <w:lang w:bidi="ar-EG"/>
        </w:rPr>
        <w:t xml:space="preserve"> إلا هو أنَّه لم يحصل بيني وبين (...) أي اتفاق على إبقاء الأرباح وضمها </w:t>
      </w:r>
      <w:r w:rsidRPr="00E849B2">
        <w:rPr>
          <w:rFonts w:ascii="AXtManal" w:hAnsi="AXtManal" w:cs="Simplified Arabic"/>
          <w:sz w:val="32"/>
          <w:szCs w:val="32"/>
          <w:rtl/>
          <w:lang w:bidi="ar-EG"/>
        </w:rPr>
        <w:lastRenderedPageBreak/>
        <w:t>برأس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وأني لم أطالبه بالاستمرار بتشغيل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وَبِمَا أنَّ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أقر بجلسة اليوم على أن أرباح الم</w:t>
      </w:r>
      <w:r>
        <w:rPr>
          <w:rFonts w:ascii="AXtManal" w:hAnsi="AXtManal" w:cs="Simplified Arabic"/>
          <w:sz w:val="32"/>
          <w:szCs w:val="32"/>
          <w:rtl/>
          <w:lang w:bidi="ar-EG"/>
        </w:rPr>
        <w:t xml:space="preserve">ُدَّعي بلغت أربعة ملايين </w:t>
      </w:r>
      <w:r w:rsidRPr="00DC1C85">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ألف دولار أمريكي، وَبِمَا أنَّ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DC1C85">
        <w:rPr>
          <w:rFonts w:ascii="AXtManal" w:hAnsi="AXtManal" w:cs="Simplified Arabic" w:hint="cs"/>
          <w:sz w:val="32"/>
          <w:szCs w:val="32"/>
          <w:highlight w:val="yellow"/>
          <w:rtl/>
          <w:lang w:bidi="ar-EG"/>
        </w:rPr>
        <w:t>لم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يقدم البينة المثبتة لدفعه بشأن إبقاء الأرباح وضمها برأس المال، وَبِمَا أنَّ المُدَّعي ينكر ذلك، وَبِمَا أنَّ الاتفاق المبرم بينهما بتاريخ 2/4/2005م قد نَصَّ على أن يكون للمُدَّعي نسبة 72% من الأرباح وعلى أن يتم توزيعها شهري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قرر المُدَّعى عليه بمذكرته بجلسة يوم </w:t>
      </w:r>
      <w:r w:rsidRPr="00DC1C85">
        <w:rPr>
          <w:rFonts w:ascii="AXtManal" w:hAnsi="AXtManal" w:cs="Simplified Arabic"/>
          <w:sz w:val="32"/>
          <w:szCs w:val="32"/>
          <w:highlight w:val="yellow"/>
          <w:rtl/>
          <w:lang w:bidi="ar-EG"/>
        </w:rPr>
        <w:t>ال</w:t>
      </w:r>
      <w:r w:rsidRPr="00DC1C85">
        <w:rPr>
          <w:rFonts w:ascii="AXtManal" w:hAnsi="AXtManal" w:cs="Simplified Arabic" w:hint="cs"/>
          <w:sz w:val="32"/>
          <w:szCs w:val="32"/>
          <w:highlight w:val="yellow"/>
          <w:rtl/>
          <w:lang w:bidi="ar-EG"/>
        </w:rPr>
        <w:t>ا</w:t>
      </w:r>
      <w:r w:rsidRPr="00DC1C85">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7/11/1430هـ أنَّه استلم نصيبه من الأرباح، وذلك بطلبه من المُدَّعي أن يسمح له بتحويل وأخذ حصته من الأرباح فلم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يمانع وتَمَّ تحويل نصيبه من الأرباح وتَمَّ الإبقاء على أرباح المُدَّعي من رأس المال، </w:t>
      </w:r>
      <w:r w:rsidRPr="00E851D9">
        <w:rPr>
          <w:rFonts w:ascii="AXtManal" w:hAnsi="AXtManal" w:cs="Simplified Arabic"/>
          <w:sz w:val="32"/>
          <w:szCs w:val="32"/>
          <w:highlight w:val="yellow"/>
          <w:rtl/>
          <w:lang w:bidi="ar-EG"/>
        </w:rPr>
        <w:t>وَبِمَا</w:t>
      </w:r>
      <w:r w:rsidRPr="00E849B2">
        <w:rPr>
          <w:rFonts w:ascii="AXtManal" w:hAnsi="AXtManal" w:cs="Simplified Arabic"/>
          <w:sz w:val="32"/>
          <w:szCs w:val="32"/>
          <w:rtl/>
          <w:lang w:bidi="ar-EG"/>
        </w:rPr>
        <w:t xml:space="preserve"> أنَّ </w:t>
      </w:r>
      <w:r w:rsidRPr="00E851D9">
        <w:rPr>
          <w:rFonts w:ascii="AXtManal" w:hAnsi="AXtManal" w:cs="Simplified Arabic"/>
          <w:sz w:val="32"/>
          <w:szCs w:val="32"/>
          <w:highlight w:val="yellow"/>
          <w:rtl/>
          <w:lang w:bidi="ar-EG"/>
        </w:rPr>
        <w:t>ال</w:t>
      </w:r>
      <w:r w:rsidRPr="00E851D9">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عي</w:t>
      </w:r>
      <w:r w:rsidRPr="00E849B2">
        <w:rPr>
          <w:rFonts w:ascii="AXtManal" w:hAnsi="AXtManal" w:cs="Simplified Arabic"/>
          <w:sz w:val="32"/>
          <w:szCs w:val="32"/>
          <w:rtl/>
          <w:lang w:bidi="ar-EG"/>
        </w:rPr>
        <w:t xml:space="preserve"> قد أدى اليمين المطلوبة منه على الوجه الشرعي على نفي طلبه لإبقاء الأرباح وضمها برأس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تنتهي معه الدائرة بالحكم بالأرباح التي أقر بها المُدَّعى ع</w:t>
      </w:r>
      <w:r>
        <w:rPr>
          <w:rFonts w:ascii="AXtManal" w:hAnsi="AXtManal" w:cs="Simplified Arabic"/>
          <w:sz w:val="32"/>
          <w:szCs w:val="32"/>
          <w:rtl/>
          <w:lang w:bidi="ar-EG"/>
        </w:rPr>
        <w:t>ليه بعد خصم نصيبه منها وبه تقضي</w:t>
      </w:r>
      <w:r w:rsidRPr="00E849B2">
        <w:rPr>
          <w:rFonts w:ascii="AXtManal" w:hAnsi="AXtManal" w:cs="Simplified Arabic"/>
          <w:sz w:val="32"/>
          <w:szCs w:val="32"/>
          <w:rtl/>
          <w:lang w:bidi="ar-EG"/>
        </w:rPr>
        <w:t xml:space="preserve">. </w:t>
      </w:r>
    </w:p>
    <w:p w:rsidR="003232CE" w:rsidRDefault="003232CE" w:rsidP="003232CE">
      <w:pPr>
        <w:spacing w:line="240" w:lineRule="auto"/>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w:t>
      </w:r>
      <w:r w:rsidRPr="00E849B2">
        <w:rPr>
          <w:rFonts w:ascii="AXtManal" w:hAnsi="AXtManal" w:cs="Simplified Arabic"/>
          <w:b/>
          <w:bCs/>
          <w:sz w:val="32"/>
          <w:szCs w:val="32"/>
          <w:rtl/>
          <w:lang w:bidi="ar-EG"/>
        </w:rPr>
        <w:t xml:space="preserve">أولًا: بإلزام </w:t>
      </w:r>
      <w:r w:rsidRPr="00AC2FE4">
        <w:rPr>
          <w:rFonts w:ascii="AXtManal" w:hAnsi="AXtManal" w:cs="Simplified Arabic"/>
          <w:b/>
          <w:bCs/>
          <w:sz w:val="32"/>
          <w:szCs w:val="32"/>
          <w:highlight w:val="yellow"/>
          <w:rtl/>
          <w:lang w:bidi="ar-EG"/>
        </w:rPr>
        <w:t>المُدَّع</w:t>
      </w:r>
      <w:r w:rsidRPr="00AC2FE4">
        <w:rPr>
          <w:rFonts w:ascii="AXtManal" w:hAnsi="AXtManal" w:cs="Simplified Arabic" w:hint="cs"/>
          <w:b/>
          <w:bCs/>
          <w:sz w:val="32"/>
          <w:szCs w:val="32"/>
          <w:highlight w:val="yellow"/>
          <w:rtl/>
          <w:lang w:bidi="ar-EG"/>
        </w:rPr>
        <w:t>ى</w:t>
      </w:r>
      <w:r w:rsidRPr="00E849B2">
        <w:rPr>
          <w:rFonts w:ascii="AXtManal" w:hAnsi="AXtManal" w:cs="Simplified Arabic"/>
          <w:b/>
          <w:bCs/>
          <w:sz w:val="32"/>
          <w:szCs w:val="32"/>
          <w:rtl/>
          <w:lang w:bidi="ar-EG"/>
        </w:rPr>
        <w:t xml:space="preserve"> عليه (...) سجل مدني رقم (...) بأن يدفع للمُدَّعي (...) سجل مدني</w:t>
      </w:r>
      <w:r>
        <w:rPr>
          <w:rFonts w:ascii="AXtManal" w:hAnsi="AXtManal" w:cs="Simplified Arabic" w:hint="cs"/>
          <w:b/>
          <w:bCs/>
          <w:sz w:val="32"/>
          <w:szCs w:val="32"/>
          <w:rtl/>
          <w:lang w:bidi="ar-EG"/>
        </w:rPr>
        <w:t xml:space="preserve"> </w:t>
      </w:r>
      <w:r w:rsidRPr="00E851D9">
        <w:rPr>
          <w:rFonts w:ascii="AXtManal" w:hAnsi="AXtManal" w:cs="Simplified Arabic" w:hint="cs"/>
          <w:b/>
          <w:bCs/>
          <w:sz w:val="32"/>
          <w:szCs w:val="32"/>
          <w:highlight w:val="yellow"/>
          <w:rtl/>
          <w:lang w:bidi="ar-EG"/>
        </w:rPr>
        <w:t>رقم</w:t>
      </w:r>
      <w:r w:rsidRPr="00E849B2">
        <w:rPr>
          <w:rFonts w:ascii="AXtManal" w:hAnsi="AXtManal" w:cs="Simplified Arabic"/>
          <w:b/>
          <w:bCs/>
          <w:sz w:val="32"/>
          <w:szCs w:val="32"/>
          <w:rtl/>
          <w:lang w:bidi="ar-EG"/>
        </w:rPr>
        <w:t xml:space="preserve"> (...) مبلغًا </w:t>
      </w:r>
      <w:r w:rsidRPr="00E71B5F">
        <w:rPr>
          <w:rFonts w:ascii="AXtManal" w:hAnsi="AXtManal" w:cs="Simplified Arabic"/>
          <w:b/>
          <w:bCs/>
          <w:sz w:val="32"/>
          <w:szCs w:val="32"/>
          <w:highlight w:val="yellow"/>
          <w:rtl/>
          <w:lang w:bidi="ar-EG"/>
        </w:rPr>
        <w:t>قدر</w:t>
      </w:r>
      <w:r w:rsidRPr="00E71B5F">
        <w:rPr>
          <w:rFonts w:ascii="AXtManal" w:hAnsi="AXtManal" w:cs="Simplified Arabic" w:hint="cs"/>
          <w:b/>
          <w:bCs/>
          <w:sz w:val="32"/>
          <w:szCs w:val="32"/>
          <w:highlight w:val="yellow"/>
          <w:rtl/>
          <w:lang w:bidi="ar-EG"/>
        </w:rPr>
        <w:t>ه</w:t>
      </w:r>
      <w:r>
        <w:rPr>
          <w:rFonts w:ascii="AXtManal" w:hAnsi="AXtManal" w:cs="Simplified Arabic"/>
          <w:b/>
          <w:bCs/>
          <w:sz w:val="32"/>
          <w:szCs w:val="32"/>
          <w:rtl/>
          <w:lang w:bidi="ar-EG"/>
        </w:rPr>
        <w:t xml:space="preserve"> أربعة ملايين </w:t>
      </w:r>
      <w:r w:rsidRPr="00E71B5F">
        <w:rPr>
          <w:rFonts w:ascii="AXtManal" w:hAnsi="AXtManal" w:cs="Simplified Arabic"/>
          <w:b/>
          <w:bCs/>
          <w:sz w:val="32"/>
          <w:szCs w:val="32"/>
          <w:highlight w:val="yellow"/>
          <w:rtl/>
          <w:lang w:bidi="ar-EG"/>
        </w:rPr>
        <w:t>وأربعمئة</w:t>
      </w:r>
      <w:r w:rsidRPr="00E849B2">
        <w:rPr>
          <w:rFonts w:ascii="AXtManal" w:hAnsi="AXtManal" w:cs="Simplified Arabic"/>
          <w:b/>
          <w:bCs/>
          <w:sz w:val="32"/>
          <w:szCs w:val="32"/>
          <w:rtl/>
          <w:lang w:bidi="ar-EG"/>
        </w:rPr>
        <w:t xml:space="preserve"> ألف (4</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400</w:t>
      </w:r>
      <w:r>
        <w:rPr>
          <w:rFonts w:ascii="AXtManal" w:hAnsi="AXtManal" w:cs="Simplified Arabic" w:hint="cs"/>
          <w:b/>
          <w:bCs/>
          <w:sz w:val="32"/>
          <w:szCs w:val="32"/>
          <w:rtl/>
          <w:lang w:bidi="ar-EG"/>
        </w:rPr>
        <w:t>,</w:t>
      </w:r>
      <w:r>
        <w:rPr>
          <w:rFonts w:ascii="AXtManal" w:hAnsi="AXtManal" w:cs="Simplified Arabic"/>
          <w:b/>
          <w:bCs/>
          <w:sz w:val="32"/>
          <w:szCs w:val="32"/>
          <w:rtl/>
          <w:lang w:bidi="ar-EG"/>
        </w:rPr>
        <w:t>000) دولار أمريكي.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ثانيًا: رفض ما عدا ذلك من طلبات</w:t>
      </w:r>
      <w:r>
        <w:rPr>
          <w:rFonts w:ascii="AXtManal" w:hAnsi="AXtManal" w:cs="Simplified Arabic" w:hint="cs"/>
          <w:b/>
          <w:bCs/>
          <w:sz w:val="32"/>
          <w:szCs w:val="32"/>
          <w:rtl/>
          <w:lang w:bidi="ar-EG"/>
        </w:rPr>
        <w:t>؛</w:t>
      </w:r>
      <w:r>
        <w:rPr>
          <w:rFonts w:ascii="AXtManal" w:hAnsi="AXtManal" w:cs="Simplified Arabic"/>
          <w:b/>
          <w:bCs/>
          <w:sz w:val="32"/>
          <w:szCs w:val="32"/>
          <w:rtl/>
          <w:lang w:bidi="ar-EG"/>
        </w:rPr>
        <w:t xml:space="preserve"> لما هو موضح بالأسباب.</w:t>
      </w:r>
      <w:r>
        <w:rPr>
          <w:rFonts w:ascii="AXtManal" w:hAnsi="AXtManal" w:cs="Simplified Arabic" w:hint="cs"/>
          <w:b/>
          <w:bCs/>
          <w:sz w:val="32"/>
          <w:szCs w:val="32"/>
          <w:rtl/>
          <w:lang w:bidi="ar-EG"/>
        </w:rPr>
        <w:t xml:space="preserve"> </w:t>
      </w:r>
    </w:p>
    <w:p w:rsidR="003232CE" w:rsidRPr="00E849B2" w:rsidRDefault="003232CE" w:rsidP="003232CE">
      <w:pPr>
        <w:spacing w:line="240" w:lineRule="auto"/>
        <w:jc w:val="lowKashida"/>
        <w:rPr>
          <w:rFonts w:ascii="AXtManal" w:hAnsi="AXtManal" w:cs="Simplified Arabic"/>
          <w:b/>
          <w:bCs/>
          <w:sz w:val="32"/>
          <w:szCs w:val="32"/>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spacing w:line="240" w:lineRule="auto"/>
        <w:jc w:val="lowKashida"/>
        <w:rPr>
          <w:rFonts w:ascii="AXtManal" w:hAnsi="AXtManal" w:cs="Simplified Arabic"/>
          <w:b/>
          <w:bCs/>
          <w:sz w:val="32"/>
          <w:szCs w:val="32"/>
          <w:rtl/>
          <w:lang w:bidi="ar-EG"/>
        </w:rPr>
      </w:pPr>
    </w:p>
    <w:p w:rsidR="003232CE" w:rsidRPr="00E849B2" w:rsidRDefault="003232CE" w:rsidP="003232CE">
      <w:pPr>
        <w:spacing w:line="240" w:lineRule="auto"/>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Default="003232CE" w:rsidP="003232CE">
      <w:pPr>
        <w:bidi w:val="0"/>
        <w:jc w:val="right"/>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rtl/>
          <w:lang w:bidi="ar-EG"/>
        </w:rPr>
      </w:pPr>
    </w:p>
    <w:p w:rsidR="003232CE" w:rsidRDefault="003232CE" w:rsidP="003232CE">
      <w:pPr>
        <w:bidi w:val="0"/>
        <w:jc w:val="right"/>
        <w:rPr>
          <w:rFonts w:ascii="AXtManal" w:hAnsi="AXtManal" w:cs="Simplified Arabic"/>
          <w:b/>
          <w:bCs/>
          <w:sz w:val="32"/>
          <w:szCs w:val="32"/>
          <w:lang w:bidi="ar-EG"/>
        </w:rPr>
      </w:pPr>
      <w:r w:rsidRPr="00E849B2">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9435/1/ ق لعام 1432هـ</w:t>
      </w:r>
    </w:p>
    <w:p w:rsidR="003232CE" w:rsidRPr="00E849B2" w:rsidRDefault="003232CE" w:rsidP="003232CE">
      <w:pPr>
        <w:bidi w:val="0"/>
        <w:jc w:val="right"/>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157/تج5 لعام 1434هـ</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قضية الاستئناف 6105/ق لعام 1434هـ</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40/تج/2 لعام 1435هـ</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30/1/1435هـ</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pStyle w:val="afe"/>
        <w:bidi/>
        <w:jc w:val="both"/>
        <w:rPr>
          <w:rFonts w:ascii="AXtManal" w:hAnsi="AXtManal" w:cs="Simplified Arabic"/>
          <w:b/>
          <w:bCs/>
          <w:sz w:val="32"/>
          <w:szCs w:val="32"/>
          <w:rtl/>
          <w:lang w:bidi="ar-EG"/>
        </w:rPr>
      </w:pPr>
      <w:r w:rsidRPr="00DB2505">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DB2505">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 xml:space="preserve"> شركة مضاربة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883696">
        <w:rPr>
          <w:rFonts w:ascii="AXtManal" w:hAnsi="AXtManal" w:cs="Simplified Arabic" w:hint="cs"/>
          <w:b/>
          <w:bCs/>
          <w:sz w:val="32"/>
          <w:szCs w:val="32"/>
          <w:highlight w:val="yellow"/>
          <w:rtl/>
          <w:lang w:bidi="ar-EG"/>
        </w:rPr>
        <w:t xml:space="preserve">مضاربة </w:t>
      </w:r>
      <w:r>
        <w:rPr>
          <w:rFonts w:ascii="AXtManal" w:hAnsi="AXtManal" w:cs="Simplified Arabic" w:hint="cs"/>
          <w:b/>
          <w:bCs/>
          <w:sz w:val="32"/>
          <w:szCs w:val="32"/>
          <w:highlight w:val="yellow"/>
          <w:rtl/>
          <w:lang w:bidi="ar-EG"/>
        </w:rPr>
        <w:t xml:space="preserve">بسلعة </w:t>
      </w:r>
      <w:r w:rsidRPr="00883696">
        <w:rPr>
          <w:rFonts w:ascii="AXtManal" w:hAnsi="AXtManal" w:cs="Simplified Arabic" w:hint="cs"/>
          <w:b/>
          <w:bCs/>
          <w:sz w:val="32"/>
          <w:szCs w:val="32"/>
          <w:highlight w:val="yellow"/>
          <w:rtl/>
          <w:lang w:bidi="ar-EG"/>
        </w:rPr>
        <w:t>الذهب</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تكيي</w:t>
      </w:r>
      <w:r>
        <w:rPr>
          <w:rFonts w:ascii="AXtManal" w:hAnsi="AXtManal" w:cs="Simplified Arabic"/>
          <w:b/>
          <w:bCs/>
          <w:sz w:val="32"/>
          <w:szCs w:val="32"/>
          <w:rtl/>
          <w:lang w:bidi="ar-EG"/>
        </w:rPr>
        <w:t>ف العقد</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إعادة رأس المال</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إق</w:t>
      </w:r>
      <w:r>
        <w:rPr>
          <w:rFonts w:ascii="AXtManal" w:hAnsi="AXtManal" w:cs="Simplified Arabic" w:hint="cs"/>
          <w:b/>
          <w:bCs/>
          <w:sz w:val="32"/>
          <w:szCs w:val="32"/>
          <w:rtl/>
          <w:lang w:bidi="ar-EG"/>
        </w:rPr>
        <w:t xml:space="preserve">رار - الشروط في المضاربة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ضمان</w:t>
      </w:r>
      <w:r w:rsidRPr="00E849B2">
        <w:rPr>
          <w:rFonts w:ascii="AXtManal" w:hAnsi="AXtManal" w:cs="Simplified Arabic"/>
          <w:b/>
          <w:bCs/>
          <w:sz w:val="32"/>
          <w:szCs w:val="32"/>
          <w:rtl/>
          <w:lang w:bidi="ar-EG"/>
        </w:rPr>
        <w:t>.</w:t>
      </w:r>
    </w:p>
    <w:p w:rsidR="003232CE" w:rsidRPr="00E849B2" w:rsidRDefault="003232CE" w:rsidP="003232CE">
      <w:pPr>
        <w:pStyle w:val="afe"/>
        <w:bidi/>
        <w:jc w:val="both"/>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 إلزام المُدَّعى عليه بدفع المبلغ محل المطالبة والذي يمثل رأس المال الذي دفعه للمُدَّعى عليه مضاربة في تجارة الذهب</w:t>
      </w:r>
      <w:r>
        <w:rPr>
          <w:rFonts w:ascii="AXtManal" w:hAnsi="AXtManal" w:cs="Simplified Arabic"/>
          <w:sz w:val="32"/>
          <w:szCs w:val="32"/>
          <w:rtl/>
          <w:lang w:bidi="ar-EG"/>
        </w:rPr>
        <w:t xml:space="preserve"> وفقًا للعقد المبرم بين الطرفين</w:t>
      </w:r>
      <w:r w:rsidRPr="00E849B2">
        <w:rPr>
          <w:rFonts w:ascii="AXtManal" w:hAnsi="AXtManal" w:cs="Simplified Arabic"/>
          <w:sz w:val="32"/>
          <w:szCs w:val="32"/>
          <w:rtl/>
          <w:lang w:bidi="ar-EG"/>
        </w:rPr>
        <w:t xml:space="preserve">- </w:t>
      </w:r>
      <w:r w:rsidRPr="003D37BF">
        <w:rPr>
          <w:rFonts w:ascii="AXtManal" w:hAnsi="AXtManal" w:cs="Simplified Arabic" w:hint="cs"/>
          <w:sz w:val="32"/>
          <w:szCs w:val="32"/>
          <w:highlight w:val="yellow"/>
          <w:rtl/>
          <w:lang w:bidi="ar-EG"/>
        </w:rPr>
        <w:t>تكييف العقد عقد</w:t>
      </w:r>
      <w:r w:rsidRPr="003D37BF">
        <w:rPr>
          <w:rFonts w:ascii="AXtManal" w:hAnsi="AXtManal" w:cs="Simplified Arabic"/>
          <w:sz w:val="32"/>
          <w:szCs w:val="32"/>
          <w:highlight w:val="yellow"/>
          <w:rtl/>
          <w:lang w:bidi="ar-EG"/>
        </w:rPr>
        <w:t xml:space="preserve"> مضاربة التزم فيها المُدَّعي بتحويل المبلغ </w:t>
      </w:r>
      <w:r w:rsidRPr="003D37BF">
        <w:rPr>
          <w:rFonts w:ascii="AXtManal" w:hAnsi="AXtManal" w:cs="Simplified Arabic" w:hint="cs"/>
          <w:sz w:val="32"/>
          <w:szCs w:val="32"/>
          <w:highlight w:val="yellow"/>
          <w:rtl/>
          <w:lang w:bidi="ar-EG"/>
        </w:rPr>
        <w:t xml:space="preserve">للمضارب </w:t>
      </w:r>
      <w:r w:rsidRPr="003D37BF">
        <w:rPr>
          <w:rFonts w:ascii="AXtManal" w:hAnsi="AXtManal" w:cs="Simplified Arabic"/>
          <w:sz w:val="32"/>
          <w:szCs w:val="32"/>
          <w:highlight w:val="yellow"/>
          <w:rtl/>
          <w:lang w:bidi="ar-EG"/>
        </w:rPr>
        <w:t>والتزم المُدَّعى عليه</w:t>
      </w:r>
      <w:r w:rsidRPr="003D37BF">
        <w:rPr>
          <w:rFonts w:ascii="AXtManal" w:hAnsi="AXtManal" w:cs="Simplified Arabic" w:hint="cs"/>
          <w:sz w:val="32"/>
          <w:szCs w:val="32"/>
          <w:highlight w:val="yellow"/>
          <w:rtl/>
          <w:lang w:bidi="ar-EG"/>
        </w:rPr>
        <w:t xml:space="preserve"> "المضارب"</w:t>
      </w:r>
      <w:r w:rsidRPr="003D37BF">
        <w:rPr>
          <w:rFonts w:ascii="AXtManal" w:hAnsi="AXtManal" w:cs="Simplified Arabic"/>
          <w:sz w:val="32"/>
          <w:szCs w:val="32"/>
          <w:highlight w:val="yellow"/>
          <w:rtl/>
          <w:lang w:bidi="ar-EG"/>
        </w:rPr>
        <w:t xml:space="preserve"> بالعمل المُتَمَثِّل بالبيع،</w:t>
      </w:r>
      <w:r w:rsidRPr="00E849B2">
        <w:rPr>
          <w:rFonts w:ascii="AXtManal" w:hAnsi="AXtManal" w:cs="Simplified Arabic"/>
          <w:sz w:val="32"/>
          <w:szCs w:val="32"/>
          <w:rtl/>
          <w:lang w:bidi="ar-EG"/>
        </w:rPr>
        <w:t xml:space="preserve"> على أن تكون الأرباح بينهما مناصفة وفقًا للشروط الواردة في العقد- </w:t>
      </w:r>
      <w:r w:rsidRPr="003D37BF">
        <w:rPr>
          <w:rFonts w:ascii="AXtManal" w:hAnsi="AXtManal" w:cs="Simplified Arabic" w:hint="cs"/>
          <w:sz w:val="32"/>
          <w:szCs w:val="32"/>
          <w:highlight w:val="yellow"/>
          <w:rtl/>
          <w:lang w:bidi="ar-EG"/>
        </w:rPr>
        <w:t xml:space="preserve">إقرار </w:t>
      </w:r>
      <w:r w:rsidRPr="003D37BF">
        <w:rPr>
          <w:rFonts w:ascii="AXtManal" w:hAnsi="AXtManal" w:cs="Simplified Arabic"/>
          <w:sz w:val="32"/>
          <w:szCs w:val="32"/>
          <w:highlight w:val="yellow"/>
          <w:rtl/>
          <w:lang w:bidi="ar-EG"/>
        </w:rPr>
        <w:t>المُدَّعى عليه بأنَّه لم يقم</w:t>
      </w:r>
      <w:r w:rsidRPr="00E849B2">
        <w:rPr>
          <w:rFonts w:ascii="AXtManal" w:hAnsi="AXtManal" w:cs="Simplified Arabic"/>
          <w:sz w:val="32"/>
          <w:szCs w:val="32"/>
          <w:rtl/>
          <w:lang w:bidi="ar-EG"/>
        </w:rPr>
        <w:t xml:space="preserve"> بإعداد ما تضمنه البند الخامس من العقد </w:t>
      </w:r>
      <w:r w:rsidRPr="00EE00E0">
        <w:rPr>
          <w:rFonts w:ascii="AXtManal" w:hAnsi="AXtManal" w:cs="Simplified Arabic"/>
          <w:sz w:val="32"/>
          <w:szCs w:val="32"/>
          <w:highlight w:val="yellow"/>
          <w:rtl/>
          <w:lang w:bidi="ar-EG"/>
        </w:rPr>
        <w:t>ول</w:t>
      </w:r>
      <w:r w:rsidRPr="00EE00E0">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يقدم ما يفيد تنف</w:t>
      </w:r>
      <w:r>
        <w:rPr>
          <w:rFonts w:ascii="AXtManal" w:hAnsi="AXtManal" w:cs="Simplified Arabic"/>
          <w:sz w:val="32"/>
          <w:szCs w:val="32"/>
          <w:rtl/>
          <w:lang w:bidi="ar-EG"/>
        </w:rPr>
        <w:t>يذ التزامه الوارد بالبند الثامن</w:t>
      </w:r>
      <w:r w:rsidRPr="00E849B2">
        <w:rPr>
          <w:rFonts w:ascii="AXtManal" w:hAnsi="AXtManal" w:cs="Simplified Arabic"/>
          <w:sz w:val="32"/>
          <w:szCs w:val="32"/>
          <w:rtl/>
          <w:lang w:bidi="ar-EG"/>
        </w:rPr>
        <w:t>- الإخلال بهذين الشرطين من قبل المُدَّعى عليه يع</w:t>
      </w:r>
      <w:r>
        <w:rPr>
          <w:rFonts w:ascii="AXtManal" w:hAnsi="AXtManal" w:cs="Simplified Arabic"/>
          <w:sz w:val="32"/>
          <w:szCs w:val="32"/>
          <w:rtl/>
          <w:lang w:bidi="ar-EG"/>
        </w:rPr>
        <w:t>د إخلالًا بشروط أساسية في العقد- المضاربة من عقود الأمانات</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والمضارب أمين على ما في يده من مال المضاربة، </w:t>
      </w:r>
      <w:r w:rsidRPr="00EE00E0">
        <w:rPr>
          <w:rFonts w:ascii="AXtManal" w:hAnsi="AXtManal" w:cs="Simplified Arabic"/>
          <w:sz w:val="32"/>
          <w:szCs w:val="32"/>
          <w:highlight w:val="yellow"/>
          <w:rtl/>
          <w:lang w:bidi="ar-EG"/>
        </w:rPr>
        <w:t>و</w:t>
      </w:r>
      <w:r w:rsidRPr="00EE00E0">
        <w:rPr>
          <w:rFonts w:ascii="AXtManal" w:hAnsi="AXtManal" w:cs="Simplified Arabic" w:hint="cs"/>
          <w:sz w:val="32"/>
          <w:szCs w:val="32"/>
          <w:highlight w:val="yellow"/>
          <w:rtl/>
          <w:lang w:bidi="ar-EG"/>
        </w:rPr>
        <w:t>متى</w:t>
      </w:r>
      <w:r>
        <w:rPr>
          <w:rFonts w:ascii="AXtManal" w:hAnsi="AXtManal" w:cs="Simplified Arabic" w:hint="cs"/>
          <w:sz w:val="32"/>
          <w:szCs w:val="32"/>
          <w:rtl/>
          <w:lang w:bidi="ar-EG"/>
        </w:rPr>
        <w:t xml:space="preserve"> </w:t>
      </w:r>
      <w:r>
        <w:rPr>
          <w:rFonts w:ascii="AXtManal" w:hAnsi="AXtManal" w:cs="Simplified Arabic"/>
          <w:sz w:val="32"/>
          <w:szCs w:val="32"/>
          <w:rtl/>
          <w:lang w:bidi="ar-EG"/>
        </w:rPr>
        <w:t>ما خالف</w:t>
      </w:r>
      <w:r w:rsidRPr="00E849B2">
        <w:rPr>
          <w:rFonts w:ascii="AXtManal" w:hAnsi="AXtManal" w:cs="Simplified Arabic"/>
          <w:sz w:val="32"/>
          <w:szCs w:val="32"/>
          <w:rtl/>
          <w:lang w:bidi="ar-EG"/>
        </w:rPr>
        <w:t xml:space="preserve"> شروط عقد المضاربة أصبح ضامنًا لرأس ال</w:t>
      </w:r>
      <w:r>
        <w:rPr>
          <w:rFonts w:ascii="AXtManal" w:hAnsi="AXtManal" w:cs="Simplified Arabic"/>
          <w:sz w:val="32"/>
          <w:szCs w:val="32"/>
          <w:rtl/>
          <w:lang w:bidi="ar-EG"/>
        </w:rPr>
        <w:t>مال</w:t>
      </w:r>
      <w:r w:rsidRPr="00E849B2">
        <w:rPr>
          <w:rFonts w:ascii="AXtManal" w:hAnsi="AXtManal" w:cs="Simplified Arabic"/>
          <w:sz w:val="32"/>
          <w:szCs w:val="32"/>
          <w:rtl/>
          <w:lang w:bidi="ar-EG"/>
        </w:rPr>
        <w:t xml:space="preserve">- </w:t>
      </w:r>
      <w:r w:rsidRPr="00EE00E0">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إلزام المُدَّعى عليه بدفع المبلغ محل المطالبة.</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الوقائع </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‏تتحصل الوقائع اللازمة ل</w:t>
      </w:r>
      <w:r>
        <w:rPr>
          <w:rFonts w:ascii="AXtManal" w:hAnsi="AXtManal" w:cs="Simplified Arabic"/>
          <w:sz w:val="32"/>
          <w:szCs w:val="32"/>
          <w:rtl/>
          <w:lang w:bidi="ar-EG"/>
        </w:rPr>
        <w:t>إصدار هذا الحكم بأن وكيل المدعي</w:t>
      </w:r>
      <w:r w:rsidRPr="00E849B2">
        <w:rPr>
          <w:rFonts w:ascii="AXtManal" w:hAnsi="AXtManal" w:cs="Simplified Arabic"/>
          <w:sz w:val="32"/>
          <w:szCs w:val="32"/>
          <w:rtl/>
          <w:lang w:bidi="ar-EG"/>
        </w:rPr>
        <w:t xml:space="preserve"> (...) تقدم إلى المحكمة الإدارية بالرياض </w:t>
      </w:r>
      <w:r w:rsidRPr="002C2C10">
        <w:rPr>
          <w:rFonts w:ascii="AXtManal" w:hAnsi="AXtManal" w:cs="Simplified Arabic" w:hint="cs"/>
          <w:sz w:val="32"/>
          <w:szCs w:val="32"/>
          <w:highlight w:val="yellow"/>
          <w:rtl/>
          <w:lang w:bidi="ar-EG"/>
        </w:rPr>
        <w:t>بلائحة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دعوى ذكر فيها أن موكله يعمل تاجر ذهب </w:t>
      </w:r>
      <w:r w:rsidRPr="002C2C10">
        <w:rPr>
          <w:rFonts w:ascii="AXtManal" w:hAnsi="AXtManal" w:cs="Simplified Arabic"/>
          <w:sz w:val="32"/>
          <w:szCs w:val="32"/>
          <w:highlight w:val="yellow"/>
          <w:rtl/>
          <w:lang w:bidi="ar-EG"/>
        </w:rPr>
        <w:t>ومجوهرات</w:t>
      </w:r>
      <w:r w:rsidRPr="00E849B2">
        <w:rPr>
          <w:rFonts w:ascii="AXtManal" w:hAnsi="AXtManal" w:cs="Simplified Arabic"/>
          <w:sz w:val="32"/>
          <w:szCs w:val="32"/>
          <w:rtl/>
          <w:lang w:bidi="ar-EG"/>
        </w:rPr>
        <w:t xml:space="preserve"> ببلده مصر منذ سنوات عديدة وكان على علاقة وأخوه والد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w:t>
      </w:r>
      <w:r w:rsidRPr="00E849B2">
        <w:rPr>
          <w:rFonts w:ascii="AXtManal" w:hAnsi="AXtManal" w:cs="Simplified Arabic"/>
          <w:sz w:val="32"/>
          <w:szCs w:val="32"/>
          <w:rtl/>
          <w:lang w:bidi="ar-EG"/>
        </w:rPr>
        <w:t xml:space="preserve">يرحمه الله- منذ سنوات طويلة ومع أبنائه من بعده ومنهم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الذي طلب من موكله لما له من خبرة ولكونه ذا حالة مادية طيبة أن يدعمه في تجارة الذهب </w:t>
      </w:r>
      <w:r w:rsidRPr="002C2C10">
        <w:rPr>
          <w:rFonts w:ascii="AXtManal" w:hAnsi="AXtManal" w:cs="Simplified Arabic"/>
          <w:sz w:val="32"/>
          <w:szCs w:val="32"/>
          <w:highlight w:val="yellow"/>
          <w:rtl/>
          <w:lang w:bidi="ar-EG"/>
        </w:rPr>
        <w:t>والمجوهرات</w:t>
      </w:r>
      <w:r w:rsidRPr="00E849B2">
        <w:rPr>
          <w:rFonts w:ascii="AXtManal" w:hAnsi="AXtManal" w:cs="Simplified Arabic"/>
          <w:sz w:val="32"/>
          <w:szCs w:val="32"/>
          <w:rtl/>
          <w:lang w:bidi="ar-EG"/>
        </w:rPr>
        <w:t xml:space="preserve"> وعرض عليه أن يؤمن له بضاعة من الذهب </w:t>
      </w:r>
      <w:r w:rsidRPr="002C2C10">
        <w:rPr>
          <w:rFonts w:ascii="AXtManal" w:hAnsi="AXtManal" w:cs="Simplified Arabic"/>
          <w:sz w:val="32"/>
          <w:szCs w:val="32"/>
          <w:highlight w:val="yellow"/>
          <w:rtl/>
          <w:lang w:bidi="ar-EG"/>
        </w:rPr>
        <w:t>والمجوهرات</w:t>
      </w:r>
      <w:r w:rsidRPr="00E849B2">
        <w:rPr>
          <w:rFonts w:ascii="AXtManal" w:hAnsi="AXtManal" w:cs="Simplified Arabic"/>
          <w:sz w:val="32"/>
          <w:szCs w:val="32"/>
          <w:rtl/>
          <w:lang w:bidi="ar-EG"/>
        </w:rPr>
        <w:t xml:space="preserve"> على أن يقوم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ببيعها في محله بالرياض مقابل تقاضيه (50%) من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على العلاقة الطويلة فيما بين والد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والمُدَّعي قام موكله بتسليم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ذهبًا ومجوهرات بقيمة قدرها (1.390.600) ريال وتَمَّ إبرام عقد فيما بينهما </w:t>
      </w:r>
      <w:r w:rsidRPr="00E849B2">
        <w:rPr>
          <w:rFonts w:ascii="AXtManal" w:hAnsi="AXtManal" w:cs="Simplified Arabic"/>
          <w:sz w:val="32"/>
          <w:szCs w:val="32"/>
          <w:rtl/>
          <w:lang w:bidi="ar-EG"/>
        </w:rPr>
        <w:lastRenderedPageBreak/>
        <w:t xml:space="preserve">مؤرخ في 1/5/1437 الموافق 15/4/2010م، </w:t>
      </w:r>
      <w:r w:rsidRPr="002C2C10">
        <w:rPr>
          <w:rFonts w:ascii="AXtManal" w:hAnsi="AXtManal" w:cs="Simplified Arabic"/>
          <w:sz w:val="32"/>
          <w:szCs w:val="32"/>
          <w:highlight w:val="yellow"/>
          <w:rtl/>
          <w:lang w:bidi="ar-EG"/>
        </w:rPr>
        <w:t>و</w:t>
      </w:r>
      <w:r w:rsidRPr="002C2C10">
        <w:rPr>
          <w:rFonts w:ascii="AXtManal" w:hAnsi="AXtManal" w:cs="Simplified Arabic" w:hint="cs"/>
          <w:sz w:val="32"/>
          <w:szCs w:val="32"/>
          <w:highlight w:val="yellow"/>
          <w:rtl/>
          <w:lang w:bidi="ar-EG"/>
        </w:rPr>
        <w:t>أ</w:t>
      </w:r>
      <w:r w:rsidRPr="002C2C10">
        <w:rPr>
          <w:rFonts w:ascii="AXtManal" w:hAnsi="AXtManal" w:cs="Simplified Arabic"/>
          <w:sz w:val="32"/>
          <w:szCs w:val="32"/>
          <w:highlight w:val="yellow"/>
          <w:rtl/>
          <w:lang w:bidi="ar-EG"/>
        </w:rPr>
        <w:t>قر المُدَّع</w:t>
      </w:r>
      <w:r w:rsidRPr="002C2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بالمادة الأولى من أن</w:t>
      </w:r>
      <w:r>
        <w:rPr>
          <w:rFonts w:ascii="AXtManal" w:hAnsi="AXtManal" w:cs="Simplified Arabic" w:hint="cs"/>
          <w:sz w:val="32"/>
          <w:szCs w:val="32"/>
          <w:rtl/>
          <w:lang w:bidi="ar-EG"/>
        </w:rPr>
        <w:t xml:space="preserve"> </w:t>
      </w:r>
      <w:r w:rsidRPr="002C2C10">
        <w:rPr>
          <w:rFonts w:ascii="AXtManal" w:hAnsi="AXtManal" w:cs="Simplified Arabic" w:hint="cs"/>
          <w:sz w:val="32"/>
          <w:szCs w:val="32"/>
          <w:highlight w:val="yellow"/>
          <w:rtl/>
          <w:lang w:bidi="ar-EG"/>
        </w:rPr>
        <w:t>استلم</w:t>
      </w:r>
      <w:r w:rsidRPr="00E849B2">
        <w:rPr>
          <w:rFonts w:ascii="AXtManal" w:hAnsi="AXtManal" w:cs="Simplified Arabic"/>
          <w:sz w:val="32"/>
          <w:szCs w:val="32"/>
          <w:rtl/>
          <w:lang w:bidi="ar-EG"/>
        </w:rPr>
        <w:t xml:space="preserve"> من المُدَّعي بضاعة بالقيمة المذكورة وأن البضاعة موجودة في محله بالرياض وتحت مسؤوليته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وبموجب المادة (7) من العقد أقر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البضاعة ملك للمُدَّعي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وبموجب المادة (5) من العقد التزم </w:t>
      </w:r>
      <w:r w:rsidRPr="002C2C10">
        <w:rPr>
          <w:rFonts w:ascii="AXtManal" w:hAnsi="AXtManal" w:cs="Simplified Arabic"/>
          <w:sz w:val="32"/>
          <w:szCs w:val="32"/>
          <w:highlight w:val="yellow"/>
          <w:rtl/>
          <w:lang w:bidi="ar-EG"/>
        </w:rPr>
        <w:t>المُدَّع</w:t>
      </w:r>
      <w:r w:rsidRPr="002C2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w:t>
      </w:r>
      <w:r>
        <w:rPr>
          <w:rFonts w:ascii="AXtManal" w:hAnsi="AXtManal" w:cs="Simplified Arabic" w:hint="cs"/>
          <w:sz w:val="32"/>
          <w:szCs w:val="32"/>
          <w:rtl/>
          <w:lang w:bidi="ar-EG"/>
        </w:rPr>
        <w:t>ُ</w:t>
      </w:r>
      <w:r w:rsidRPr="00E849B2">
        <w:rPr>
          <w:rFonts w:ascii="AXtManal" w:hAnsi="AXtManal" w:cs="Simplified Arabic"/>
          <w:sz w:val="32"/>
          <w:szCs w:val="32"/>
          <w:rtl/>
          <w:lang w:bidi="ar-EG"/>
        </w:rPr>
        <w:t>عد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كل ثلاثة أشهر كشف حساب للمُدَّعي غير أن المُدَّعى عليه منذ تاريخ العقد لم يلتزم بإعداد تلك الكشوف للمُدَّعي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بزيارة المُدَّعي لمحل المُدَّعى عليه لم يجد البضاعة مِمَّا يفيد بأن المُدَّعى عليه تصرف فيها ولم يسلم المُدَّعي قيمتها كما لم يسلمه نصيبه من الأرباح، وذلك يعد إخلالًا من قبل المُدَّعى عليه ببنود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على المادة (9‏) من العقد يحق للمُدَّعي فسخ العقد واسترداد بضاعته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تضرر المُدَّعي من إخلال المُدَّعى عليه بالاتفاق وامتناعه من رد البضاعة أو قيمتها في الوقت الذي زادت فيه قيمة البضاعة إلى ثلاثة أضعاف وفقًا للأسعار العالمية والمحلية مِمَّا تسبب في خسائر فادحة للمُدَّعي فإنَّه يطلب فسخ العقد، وإلزام المُدَّعى عليه بأن يسلم موكله بضاعته أو قيمتها </w:t>
      </w:r>
      <w:r w:rsidRPr="002C2C10">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سعر السوق نظرًا لأن قيمة الذهب والمجوهرات قد تضاعفت خلال الفترة من استلامه البضاعة حق تاريخه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فضلًا عن نسبته في الأرباح من أي بضاعة قد بيعت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تَمَّ قيد هذه اللائحة قضية بالرقم المشار إليه في صدر هذا الحكم وأحيلت إلى هذه الدائرة في 19/8/1432هـ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سبيل نظر الدعوى حَدَّدت الدائرة جلسة 8/1/1433هـ وفيها حضر المُدَّعي أصالة/ (...) ووكيله ولم يحضر المُدَّعى عليه ولا من يمثله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وقدم المُدَّعي خطاب الدائرة رقم 167 وتاريخ 17/9/1432هـ الموقع باستلام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بتاريخ 20/12/1432هـ والذي يذكر بأنَّه موظف بمحل المُدَّعى عليه ومذيل بشهادة شاهدين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فقد تقرر </w:t>
      </w:r>
      <w:r w:rsidRPr="002C2C10">
        <w:rPr>
          <w:rFonts w:ascii="AXtManal" w:hAnsi="AXtManal" w:cs="Simplified Arabic"/>
          <w:sz w:val="32"/>
          <w:szCs w:val="32"/>
          <w:highlight w:val="yellow"/>
          <w:rtl/>
          <w:lang w:bidi="ar-EG"/>
        </w:rPr>
        <w:t>تأ</w:t>
      </w:r>
      <w:r w:rsidRPr="002C2C10">
        <w:rPr>
          <w:rFonts w:ascii="AXtManal" w:hAnsi="AXtManal" w:cs="Simplified Arabic" w:hint="cs"/>
          <w:sz w:val="32"/>
          <w:szCs w:val="32"/>
          <w:highlight w:val="yellow"/>
          <w:rtl/>
          <w:lang w:bidi="ar-EG"/>
        </w:rPr>
        <w:t>ج</w:t>
      </w:r>
      <w:r w:rsidRPr="002C2C10">
        <w:rPr>
          <w:rFonts w:ascii="AXtManal" w:hAnsi="AXtManal" w:cs="Simplified Arabic"/>
          <w:sz w:val="32"/>
          <w:szCs w:val="32"/>
          <w:highlight w:val="yellow"/>
          <w:rtl/>
          <w:lang w:bidi="ar-EG"/>
        </w:rPr>
        <w:t>يل</w:t>
      </w:r>
      <w:r w:rsidRPr="00E849B2">
        <w:rPr>
          <w:rFonts w:ascii="AXtManal" w:hAnsi="AXtManal" w:cs="Simplified Arabic"/>
          <w:sz w:val="32"/>
          <w:szCs w:val="32"/>
          <w:rtl/>
          <w:lang w:bidi="ar-EG"/>
        </w:rPr>
        <w:t xml:space="preserve"> نظر القضية وإبلاغ المُدَّعى عليه عن طريق مركز الشرطة التابع لموقعه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12/3/1433هـ حضر المُدَّعي أص</w:t>
      </w:r>
      <w:r>
        <w:rPr>
          <w:rFonts w:ascii="AXtManal" w:hAnsi="AXtManal" w:cs="Simplified Arabic"/>
          <w:sz w:val="32"/>
          <w:szCs w:val="32"/>
          <w:rtl/>
          <w:lang w:bidi="ar-EG"/>
        </w:rPr>
        <w:t>الة ووكيله ووكيل المُدَّعى عليه</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وسألت الدائرة المُدَّعي عن دعواه فذكر بأنَّها على النحو الوارد بلائحة الدعوى المقدمة للمحكمة والتي يطلب فيها فسخ العقد الموقع بين الطرفين في 1/5/1431هـ وإلزام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رأس المال البالغ قدره (1.290.600‏)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إضافة إلى الأرباح التي لا يعلم مقدارها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كشوفات الحساب تصدر من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وأضاف بأنَّه يطلب إلزام المُدَّعى عليه بدفع مبلغ (43.000‏) ريال دفعت للمُدَّعى عليه نقدًا بشهادة الشهود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وبطلب الرد قدم مذكرة ذكر فيها أن موكله دائم الاستجابة لطلبات المُدَّعي فيما يتعلق بالاطلاع على سير العمل أولًا بأول وكذلك وقوفه على حركة البضائع في محل موكله الكائن في مدينة الرياض</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بأن البند التاسع من اتفاقية المضاربة ينص على أن مدة الاتفاقية سنتان تبدأ من تاريخ 1/5/1431هـ الموافق 15/4/2010م مِمَّا يعني أن مدة الاتفاقية لم تنته حتى الآن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جرى تزويد المُدَّعي بنسخة منها وباطلاعه عليها طلب مهلة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15/5/1433هـ قدم المُدَّعي مذكرة أوضح فيها أن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أقر بأن هناك </w:t>
      </w:r>
      <w:r w:rsidRPr="00406973">
        <w:rPr>
          <w:rFonts w:ascii="AXtManal" w:hAnsi="AXtManal" w:cs="Simplified Arabic"/>
          <w:sz w:val="32"/>
          <w:szCs w:val="32"/>
          <w:highlight w:val="yellow"/>
          <w:rtl/>
          <w:lang w:bidi="ar-EG"/>
        </w:rPr>
        <w:t>عقد</w:t>
      </w:r>
      <w:r w:rsidRPr="00406973">
        <w:rPr>
          <w:rFonts w:ascii="AXtManal" w:hAnsi="AXtManal" w:cs="Simplified Arabic" w:hint="cs"/>
          <w:sz w:val="32"/>
          <w:szCs w:val="32"/>
          <w:highlight w:val="yellow"/>
          <w:rtl/>
          <w:lang w:bidi="ar-EG"/>
        </w:rPr>
        <w:t>ًا</w:t>
      </w:r>
      <w:r w:rsidRPr="00406973">
        <w:rPr>
          <w:rFonts w:ascii="AXtManal" w:hAnsi="AXtManal" w:cs="Simplified Arabic"/>
          <w:sz w:val="32"/>
          <w:szCs w:val="32"/>
          <w:highlight w:val="yellow"/>
          <w:rtl/>
          <w:lang w:bidi="ar-EG"/>
        </w:rPr>
        <w:t xml:space="preserve"> مبرم</w:t>
      </w:r>
      <w:r w:rsidRPr="00406973">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بينه وبين المُدَّعي في تاريخ 1/5/1431هـ الموافق 15/4/2010م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بأنَّه لم يوقع على أوراق مالية تخص سير العمل سوى العقد المبرم بينهما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علمًا بأن المُدَّعي قد زار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المحل وطلب منه الكشوفات والحسابات ولم </w:t>
      </w:r>
      <w:r w:rsidRPr="00406973">
        <w:rPr>
          <w:rFonts w:ascii="AXtManal" w:hAnsi="AXtManal" w:cs="Simplified Arabic"/>
          <w:sz w:val="32"/>
          <w:szCs w:val="32"/>
          <w:highlight w:val="yellow"/>
          <w:rtl/>
          <w:lang w:bidi="ar-EG"/>
        </w:rPr>
        <w:t>يلق</w:t>
      </w:r>
      <w:r w:rsidRPr="0040697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أي استجابة منه سوى المماطلة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بأنَّه خلال السنة الأولى التي لم يستجب فيها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فقد أرسل له إنذارًا خطيً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إلى </w:t>
      </w:r>
      <w:r w:rsidRPr="00406973">
        <w:rPr>
          <w:rFonts w:ascii="AXtManal" w:hAnsi="AXtManal" w:cs="Simplified Arabic"/>
          <w:sz w:val="32"/>
          <w:szCs w:val="32"/>
          <w:highlight w:val="yellow"/>
          <w:rtl/>
          <w:lang w:bidi="ar-EG"/>
        </w:rPr>
        <w:t>مكتب</w:t>
      </w:r>
      <w:r w:rsidRPr="0040697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عبر البريد المستعجل وعبر الفاكس وآخر تَمَّ تسليمه إلى أخيه (...). وقد جرى تزويد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بنسخة ‏منها وباطلاعه عليها استمهل للرد</w:t>
      </w:r>
      <w:r>
        <w:rPr>
          <w:rFonts w:ascii="AXtManal" w:hAnsi="AXtManal" w:cs="Simplified Arabic" w:hint="cs"/>
          <w:sz w:val="32"/>
          <w:szCs w:val="32"/>
          <w:rtl/>
          <w:lang w:bidi="ar-EG"/>
        </w:rPr>
        <w:t>.</w:t>
      </w:r>
      <w:r>
        <w:rPr>
          <w:rFonts w:ascii="AXtManal" w:hAnsi="AXtManal" w:cs="Simplified Arabic"/>
          <w:sz w:val="32"/>
          <w:szCs w:val="32"/>
          <w:rtl/>
          <w:lang w:bidi="ar-EG"/>
        </w:rPr>
        <w:t xml:space="preserve"> وفي جلسة 7/6/1433هـ</w:t>
      </w:r>
      <w:r w:rsidRPr="00E849B2">
        <w:rPr>
          <w:rFonts w:ascii="AXtManal" w:hAnsi="AXtManal" w:cs="Simplified Arabic"/>
          <w:sz w:val="32"/>
          <w:szCs w:val="32"/>
          <w:rtl/>
          <w:lang w:bidi="ar-EG"/>
        </w:rPr>
        <w:t xml:space="preserve"> قدم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مذكرة بي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فيها أن العمل في مجال الذهب والمجوهرات </w:t>
      </w:r>
      <w:r w:rsidRPr="00406973">
        <w:rPr>
          <w:rFonts w:ascii="AXtManal" w:hAnsi="AXtManal" w:cs="Simplified Arabic" w:hint="cs"/>
          <w:sz w:val="32"/>
          <w:szCs w:val="32"/>
          <w:rtl/>
          <w:lang w:bidi="ar-EG"/>
        </w:rPr>
        <w:t>ي</w:t>
      </w:r>
      <w:r w:rsidRPr="00406973">
        <w:rPr>
          <w:rFonts w:ascii="AXtManal" w:hAnsi="AXtManal" w:cs="Simplified Arabic"/>
          <w:sz w:val="32"/>
          <w:szCs w:val="32"/>
          <w:rtl/>
          <w:lang w:bidi="ar-EG"/>
        </w:rPr>
        <w:t>شوبه</w:t>
      </w:r>
      <w:r w:rsidRPr="00E849B2">
        <w:rPr>
          <w:rFonts w:ascii="AXtManal" w:hAnsi="AXtManal" w:cs="Simplified Arabic"/>
          <w:sz w:val="32"/>
          <w:szCs w:val="32"/>
          <w:rtl/>
          <w:lang w:bidi="ar-EG"/>
        </w:rPr>
        <w:t xml:space="preserve"> كثير من المخاطر والصعوبات كما يتعرض لتقلبات السوق العالمية والمحلية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ويقوم حالي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بحصر البضائع التي هي محور عقد المضاربة وما يتعلق بها من ديون لدى الغير وتأثير تقلبات الأسعار العالمية على البضائع محور </w:t>
      </w:r>
      <w:r w:rsidRPr="00406973">
        <w:rPr>
          <w:rFonts w:ascii="AXtManal" w:hAnsi="AXtManal" w:cs="Simplified Arabic"/>
          <w:sz w:val="32"/>
          <w:szCs w:val="32"/>
          <w:highlight w:val="yellow"/>
          <w:rtl/>
          <w:lang w:bidi="ar-EG"/>
        </w:rPr>
        <w:t>ال</w:t>
      </w:r>
      <w:r>
        <w:rPr>
          <w:rFonts w:ascii="AXtManal" w:hAnsi="AXtManal" w:cs="Simplified Arabic" w:hint="cs"/>
          <w:sz w:val="32"/>
          <w:szCs w:val="32"/>
          <w:highlight w:val="yellow"/>
          <w:rtl/>
          <w:lang w:bidi="ar-EG"/>
        </w:rPr>
        <w:t>م</w:t>
      </w:r>
      <w:r w:rsidRPr="00406973">
        <w:rPr>
          <w:rFonts w:ascii="AXtManal" w:hAnsi="AXtManal" w:cs="Simplified Arabic"/>
          <w:sz w:val="32"/>
          <w:szCs w:val="32"/>
          <w:highlight w:val="yellow"/>
          <w:rtl/>
          <w:lang w:bidi="ar-EG"/>
        </w:rPr>
        <w:t>شا</w:t>
      </w:r>
      <w:r w:rsidRPr="00406973">
        <w:rPr>
          <w:rFonts w:ascii="AXtManal" w:hAnsi="AXtManal" w:cs="Simplified Arabic" w:hint="cs"/>
          <w:sz w:val="32"/>
          <w:szCs w:val="32"/>
          <w:highlight w:val="yellow"/>
          <w:rtl/>
          <w:lang w:bidi="ar-EG"/>
        </w:rPr>
        <w:t>ر</w:t>
      </w:r>
      <w:r w:rsidRPr="00406973">
        <w:rPr>
          <w:rFonts w:ascii="AXtManal" w:hAnsi="AXtManal" w:cs="Simplified Arabic"/>
          <w:sz w:val="32"/>
          <w:szCs w:val="32"/>
          <w:highlight w:val="yellow"/>
          <w:rtl/>
          <w:lang w:bidi="ar-EG"/>
        </w:rPr>
        <w:t>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وتحميل المُدَّعي حصته من مخاطر وخسائر هذا النشاط خلال مدة المشاركة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إن عقد المضاربة الشرعية هو عقد مشاركة على </w:t>
      </w:r>
      <w:r w:rsidRPr="00406973">
        <w:rPr>
          <w:rFonts w:ascii="AXtManal" w:hAnsi="AXtManal" w:cs="Simplified Arabic"/>
          <w:sz w:val="32"/>
          <w:szCs w:val="32"/>
          <w:highlight w:val="yellow"/>
          <w:rtl/>
          <w:lang w:bidi="ar-EG"/>
        </w:rPr>
        <w:t>الربح</w:t>
      </w:r>
      <w:r w:rsidRPr="00E849B2">
        <w:rPr>
          <w:rFonts w:ascii="AXtManal" w:hAnsi="AXtManal" w:cs="Simplified Arabic"/>
          <w:sz w:val="32"/>
          <w:szCs w:val="32"/>
          <w:rtl/>
          <w:lang w:bidi="ar-EG"/>
        </w:rPr>
        <w:t xml:space="preserve"> والخسارة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وليس كما يدعي أن يطالب بحصته في الأرباح فقط. مع الإحاطة بأنَّه مضارب بالعمل فقط وأن كافة الخسائر يتم خصمها من حصة المُدَّعي بصفته مضاربًا </w:t>
      </w:r>
      <w:r w:rsidRPr="00406973">
        <w:rPr>
          <w:rFonts w:ascii="AXtManal" w:hAnsi="AXtManal" w:cs="Simplified Arabic"/>
          <w:sz w:val="32"/>
          <w:szCs w:val="32"/>
          <w:highlight w:val="yellow"/>
          <w:rtl/>
          <w:lang w:bidi="ar-EG"/>
        </w:rPr>
        <w:t>برأس</w:t>
      </w:r>
      <w:r w:rsidRPr="00406973">
        <w:rPr>
          <w:rFonts w:ascii="AXtManal" w:hAnsi="AXtManal" w:cs="Simplified Arabic" w:hint="cs"/>
          <w:sz w:val="32"/>
          <w:szCs w:val="32"/>
          <w:highlight w:val="yellow"/>
          <w:rtl/>
          <w:lang w:bidi="ar-EG"/>
        </w:rPr>
        <w:t xml:space="preserve"> </w:t>
      </w:r>
      <w:r w:rsidRPr="00406973">
        <w:rPr>
          <w:rFonts w:ascii="AXtManal" w:hAnsi="AXtManal" w:cs="Simplified Arabic"/>
          <w:sz w:val="32"/>
          <w:szCs w:val="32"/>
          <w:highlight w:val="yellow"/>
          <w:rtl/>
          <w:lang w:bidi="ar-EG"/>
        </w:rPr>
        <w:t>ماله</w:t>
      </w:r>
      <w:r w:rsidRPr="00E849B2">
        <w:rPr>
          <w:rFonts w:ascii="AXtManal" w:hAnsi="AXtManal" w:cs="Simplified Arabic"/>
          <w:sz w:val="32"/>
          <w:szCs w:val="32"/>
          <w:rtl/>
          <w:lang w:bidi="ar-EG"/>
        </w:rPr>
        <w:t xml:space="preserve">. وأضاف أن البند رقم (4‏) من عقد المضاربة ينص على أن: (تشمل التكاليف والمصرفات التي تحسم للوصول إلى صافي الربح على سبيل المثال لا الحصر: الإيجارات، الرسوم الجمركية، تكاليف الشحن، مصروفات التخليص، </w:t>
      </w:r>
      <w:r w:rsidRPr="00E849B2">
        <w:rPr>
          <w:rFonts w:ascii="AXtManal" w:hAnsi="AXtManal" w:cs="Simplified Arabic"/>
          <w:sz w:val="32"/>
          <w:szCs w:val="32"/>
          <w:rtl/>
          <w:lang w:bidi="ar-EG"/>
        </w:rPr>
        <w:lastRenderedPageBreak/>
        <w:t>الهاتف، الكهرباء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الصيانة</w:t>
      </w:r>
      <w:r w:rsidRPr="00406973">
        <w:rPr>
          <w:rFonts w:ascii="AXtManal" w:hAnsi="AXtManal" w:cs="Simplified Arabic" w:hint="cs"/>
          <w:sz w:val="32"/>
          <w:szCs w:val="32"/>
          <w:highlight w:val="yellow"/>
          <w:rtl/>
          <w:lang w:bidi="ar-EG"/>
        </w:rPr>
        <w:t>،</w:t>
      </w:r>
      <w:r w:rsidRPr="00406973">
        <w:rPr>
          <w:rFonts w:ascii="AXtManal" w:hAnsi="AXtManal" w:cs="Simplified Arabic"/>
          <w:sz w:val="32"/>
          <w:szCs w:val="32"/>
          <w:highlight w:val="yellow"/>
          <w:rtl/>
          <w:lang w:bidi="ar-EG"/>
        </w:rPr>
        <w:t xml:space="preserve"> رواتب</w:t>
      </w:r>
      <w:r w:rsidRPr="00E849B2">
        <w:rPr>
          <w:rFonts w:ascii="AXtManal" w:hAnsi="AXtManal" w:cs="Simplified Arabic"/>
          <w:sz w:val="32"/>
          <w:szCs w:val="32"/>
          <w:rtl/>
          <w:lang w:bidi="ar-EG"/>
        </w:rPr>
        <w:t xml:space="preserve"> العاملين وعوائدهم، التأمينات الاجتماعية، التأمين الطبي، الزكاة والضرائب)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الأمر الذي يستتبع معه احتساب كافة المصروفات المتعلقة بالتجارة في البضائع محور النزاع. وقد تَمَّ تزويد المُدَّعي بنسخة مِمَّا قدمه المُدَّعى عليه وباطلاعه عليه ذكر أن الذهب قد تضاعفت أسعاره ولم يكن محل خسارة كما ذكر المُدَّعى عليه، وفيما يتعلق بالتكاليف والمصروفات فإن المحل صغير وقد قام بتزويده بالبضاعة خارج المملكة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بأن المُدَّعى عليه هو من قام بشراء البضاعة </w:t>
      </w:r>
      <w:r w:rsidRPr="00406973">
        <w:rPr>
          <w:rFonts w:ascii="AXtManal" w:hAnsi="AXtManal" w:cs="Simplified Arabic"/>
          <w:sz w:val="32"/>
          <w:szCs w:val="32"/>
          <w:highlight w:val="yellow"/>
          <w:rtl/>
          <w:lang w:bidi="ar-EG"/>
        </w:rPr>
        <w:t>و</w:t>
      </w:r>
      <w:r w:rsidRPr="00406973">
        <w:rPr>
          <w:rFonts w:ascii="AXtManal" w:hAnsi="AXtManal" w:cs="Simplified Arabic" w:hint="cs"/>
          <w:sz w:val="32"/>
          <w:szCs w:val="32"/>
          <w:highlight w:val="yellow"/>
          <w:rtl/>
          <w:lang w:bidi="ar-EG"/>
        </w:rPr>
        <w:t>أ</w:t>
      </w:r>
      <w:r w:rsidRPr="00406973">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دفع قيمتها ولديه فواتير على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المُدَّعى عليه أكَّدَ على ما قدمه في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عندها سألت الدائرة طرفي الدعوى عن تاريخ بداية </w:t>
      </w:r>
      <w:r w:rsidRPr="00712E4A">
        <w:rPr>
          <w:rFonts w:ascii="AXtManal" w:hAnsi="AXtManal" w:cs="Simplified Arabic"/>
          <w:sz w:val="32"/>
          <w:szCs w:val="32"/>
          <w:highlight w:val="yellow"/>
          <w:rtl/>
          <w:lang w:bidi="ar-EG"/>
        </w:rPr>
        <w:t>الشر</w:t>
      </w:r>
      <w:r w:rsidRPr="00712E4A">
        <w:rPr>
          <w:rFonts w:ascii="AXtManal" w:hAnsi="AXtManal" w:cs="Simplified Arabic" w:hint="cs"/>
          <w:sz w:val="32"/>
          <w:szCs w:val="32"/>
          <w:highlight w:val="yellow"/>
          <w:rtl/>
          <w:lang w:bidi="ar-EG"/>
        </w:rPr>
        <w:t>ا</w:t>
      </w:r>
      <w:r w:rsidRPr="00712E4A">
        <w:rPr>
          <w:rFonts w:ascii="AXtManal" w:hAnsi="AXtManal" w:cs="Simplified Arabic"/>
          <w:sz w:val="32"/>
          <w:szCs w:val="32"/>
          <w:highlight w:val="yellow"/>
          <w:rtl/>
          <w:lang w:bidi="ar-EG"/>
        </w:rPr>
        <w:t>كة</w:t>
      </w:r>
      <w:r w:rsidRPr="00712E4A">
        <w:rPr>
          <w:rFonts w:ascii="AXtManal" w:hAnsi="AXtManal" w:cs="Simplified Arabic" w:hint="cs"/>
          <w:sz w:val="32"/>
          <w:szCs w:val="32"/>
          <w:highlight w:val="yellow"/>
          <w:rtl/>
          <w:lang w:bidi="ar-EG"/>
        </w:rPr>
        <w:t>،</w:t>
      </w:r>
      <w:r w:rsidRPr="00712E4A">
        <w:rPr>
          <w:rFonts w:ascii="AXtManal" w:hAnsi="AXtManal" w:cs="Simplified Arabic"/>
          <w:sz w:val="32"/>
          <w:szCs w:val="32"/>
          <w:highlight w:val="yellow"/>
          <w:rtl/>
          <w:lang w:bidi="ar-EG"/>
        </w:rPr>
        <w:t xml:space="preserve"> فذكر</w:t>
      </w:r>
      <w:r w:rsidRPr="00712E4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بأن بداية الشراكة وفقًا للعقد المبرم بينهما ب</w:t>
      </w:r>
      <w:r>
        <w:rPr>
          <w:rFonts w:ascii="AXtManal" w:hAnsi="AXtManal" w:cs="Simplified Arabic"/>
          <w:sz w:val="32"/>
          <w:szCs w:val="32"/>
          <w:rtl/>
          <w:lang w:bidi="ar-EG"/>
        </w:rPr>
        <w:t>تاريخ 1/5/1431ه</w:t>
      </w:r>
      <w:r>
        <w:rPr>
          <w:rFonts w:ascii="AXtManal" w:hAnsi="AXtManal" w:cs="Simplified Arabic" w:hint="cs"/>
          <w:sz w:val="32"/>
          <w:szCs w:val="32"/>
          <w:rtl/>
          <w:lang w:bidi="ar-EG"/>
        </w:rPr>
        <w:t>ـ</w:t>
      </w:r>
      <w:r w:rsidRPr="00E849B2">
        <w:rPr>
          <w:rFonts w:ascii="AXtManal" w:hAnsi="AXtManal" w:cs="Simplified Arabic"/>
          <w:sz w:val="32"/>
          <w:szCs w:val="32"/>
          <w:rtl/>
          <w:lang w:bidi="ar-EG"/>
        </w:rPr>
        <w:t xml:space="preserve"> الموافق 15/4/2010م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نهاية الشراكة تَمَّتْ بتاريخ 15/4/2012م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سألت الدائرة المُدَّعى عليه </w:t>
      </w:r>
      <w:r w:rsidRPr="00712E4A">
        <w:rPr>
          <w:rFonts w:ascii="AXtManal" w:hAnsi="AXtManal" w:cs="Simplified Arabic"/>
          <w:sz w:val="32"/>
          <w:szCs w:val="32"/>
          <w:highlight w:val="yellow"/>
          <w:rtl/>
          <w:lang w:bidi="ar-EG"/>
        </w:rPr>
        <w:t>أ</w:t>
      </w:r>
      <w:r w:rsidRPr="00712E4A">
        <w:rPr>
          <w:rFonts w:ascii="AXtManal" w:hAnsi="AXtManal" w:cs="Simplified Arabic" w:hint="cs"/>
          <w:sz w:val="32"/>
          <w:szCs w:val="32"/>
          <w:highlight w:val="yellow"/>
          <w:rtl/>
          <w:lang w:bidi="ar-EG"/>
        </w:rPr>
        <w:t>ص</w:t>
      </w:r>
      <w:r w:rsidRPr="00712E4A">
        <w:rPr>
          <w:rFonts w:ascii="AXtManal" w:hAnsi="AXtManal" w:cs="Simplified Arabic"/>
          <w:sz w:val="32"/>
          <w:szCs w:val="32"/>
          <w:highlight w:val="yellow"/>
          <w:rtl/>
          <w:lang w:bidi="ar-EG"/>
        </w:rPr>
        <w:t>الة</w:t>
      </w:r>
      <w:r w:rsidRPr="00E849B2">
        <w:rPr>
          <w:rFonts w:ascii="AXtManal" w:hAnsi="AXtManal" w:cs="Simplified Arabic"/>
          <w:sz w:val="32"/>
          <w:szCs w:val="32"/>
          <w:rtl/>
          <w:lang w:bidi="ar-EG"/>
        </w:rPr>
        <w:t xml:space="preserve"> عن </w:t>
      </w:r>
      <w:r w:rsidRPr="00712E4A">
        <w:rPr>
          <w:rFonts w:ascii="AXtManal" w:hAnsi="AXtManal" w:cs="Simplified Arabic"/>
          <w:sz w:val="32"/>
          <w:szCs w:val="32"/>
          <w:highlight w:val="yellow"/>
          <w:rtl/>
          <w:lang w:bidi="ar-EG"/>
        </w:rPr>
        <w:t>الشر</w:t>
      </w:r>
      <w:r w:rsidRPr="00712E4A">
        <w:rPr>
          <w:rFonts w:ascii="AXtManal" w:hAnsi="AXtManal" w:cs="Simplified Arabic" w:hint="cs"/>
          <w:sz w:val="32"/>
          <w:szCs w:val="32"/>
          <w:highlight w:val="yellow"/>
          <w:rtl/>
          <w:lang w:bidi="ar-EG"/>
        </w:rPr>
        <w:t>ا</w:t>
      </w:r>
      <w:r w:rsidRPr="00712E4A">
        <w:rPr>
          <w:rFonts w:ascii="AXtManal" w:hAnsi="AXtManal" w:cs="Simplified Arabic"/>
          <w:sz w:val="32"/>
          <w:szCs w:val="32"/>
          <w:highlight w:val="yellow"/>
          <w:rtl/>
          <w:lang w:bidi="ar-EG"/>
        </w:rPr>
        <w:t>كة</w:t>
      </w:r>
      <w:r w:rsidRPr="00E849B2">
        <w:rPr>
          <w:rFonts w:ascii="AXtManal" w:hAnsi="AXtManal" w:cs="Simplified Arabic"/>
          <w:sz w:val="32"/>
          <w:szCs w:val="32"/>
          <w:rtl/>
          <w:lang w:bidi="ar-EG"/>
        </w:rPr>
        <w:t xml:space="preserve"> محل الدعوى وهل حصل هناك أي أرباح وخسائر؟ وما هو المتبقي </w:t>
      </w:r>
      <w:r w:rsidRPr="00712E4A">
        <w:rPr>
          <w:rFonts w:ascii="AXtManal" w:hAnsi="AXtManal" w:cs="Simplified Arabic" w:hint="cs"/>
          <w:sz w:val="32"/>
          <w:szCs w:val="32"/>
          <w:highlight w:val="yellow"/>
          <w:rtl/>
          <w:lang w:bidi="ar-EG"/>
        </w:rPr>
        <w:t>م</w:t>
      </w:r>
      <w:r w:rsidRPr="00712E4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رأس المال؟ فذكر بأنَّه </w:t>
      </w:r>
      <w:r w:rsidRPr="00712E4A">
        <w:rPr>
          <w:rFonts w:ascii="AXtManal" w:hAnsi="AXtManal" w:cs="Simplified Arabic" w:hint="cs"/>
          <w:sz w:val="32"/>
          <w:szCs w:val="32"/>
          <w:highlight w:val="yellow"/>
          <w:rtl/>
          <w:lang w:bidi="ar-EG"/>
        </w:rPr>
        <w:t>لم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يتبي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وضع الشراكة من حَيْثُ الربح أو الخسارة وكذلك المتبقي من رأس المال، وذلك بسبب قرب انتهاء مدة </w:t>
      </w:r>
      <w:r w:rsidRPr="00712E4A">
        <w:rPr>
          <w:rFonts w:ascii="AXtManal" w:hAnsi="AXtManal" w:cs="Simplified Arabic"/>
          <w:sz w:val="32"/>
          <w:szCs w:val="32"/>
          <w:highlight w:val="yellow"/>
          <w:rtl/>
          <w:lang w:bidi="ar-EG"/>
        </w:rPr>
        <w:t>الشر</w:t>
      </w:r>
      <w:r w:rsidRPr="00712E4A">
        <w:rPr>
          <w:rFonts w:ascii="AXtManal" w:hAnsi="AXtManal" w:cs="Simplified Arabic" w:hint="cs"/>
          <w:sz w:val="32"/>
          <w:szCs w:val="32"/>
          <w:highlight w:val="yellow"/>
          <w:rtl/>
          <w:lang w:bidi="ar-EG"/>
        </w:rPr>
        <w:t>ا</w:t>
      </w:r>
      <w:r w:rsidRPr="00712E4A">
        <w:rPr>
          <w:rFonts w:ascii="AXtManal" w:hAnsi="AXtManal" w:cs="Simplified Arabic"/>
          <w:sz w:val="32"/>
          <w:szCs w:val="32"/>
          <w:highlight w:val="yellow"/>
          <w:rtl/>
          <w:lang w:bidi="ar-EG"/>
        </w:rPr>
        <w:t>كة</w:t>
      </w:r>
      <w:r w:rsidRPr="00712E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أجل</w:t>
      </w:r>
      <w:r>
        <w:rPr>
          <w:rFonts w:ascii="AXtManal" w:hAnsi="AXtManal" w:cs="Simplified Arabic" w:hint="cs"/>
          <w:sz w:val="32"/>
          <w:szCs w:val="32"/>
          <w:rtl/>
          <w:lang w:bidi="ar-EG"/>
        </w:rPr>
        <w:t>ً</w:t>
      </w:r>
      <w:r w:rsidRPr="00E849B2">
        <w:rPr>
          <w:rFonts w:ascii="AXtManal" w:hAnsi="AXtManal" w:cs="Simplified Arabic"/>
          <w:sz w:val="32"/>
          <w:szCs w:val="32"/>
          <w:rtl/>
          <w:lang w:bidi="ar-EG"/>
        </w:rPr>
        <w:t>ا لتقديم رده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24/8/1433هـ ذكر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 بأنَّه فيما يتعلق بالشراكة محل الدعوى فقد نتج عنها خسائر بمبلغ (599.453) </w:t>
      </w:r>
      <w:r w:rsidRPr="00712E4A">
        <w:rPr>
          <w:rFonts w:ascii="AXtManal" w:hAnsi="AXtManal" w:cs="Simplified Arabic"/>
          <w:sz w:val="32"/>
          <w:szCs w:val="32"/>
          <w:highlight w:val="yellow"/>
          <w:rtl/>
          <w:lang w:bidi="ar-EG"/>
        </w:rPr>
        <w:t>ريال</w:t>
      </w:r>
      <w:r w:rsidRPr="00712E4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وفيما يتعلق برأس المال فقد </w:t>
      </w:r>
      <w:r w:rsidRPr="00712E4A">
        <w:rPr>
          <w:rFonts w:ascii="AXtManal" w:hAnsi="AXtManal" w:cs="Simplified Arabic"/>
          <w:sz w:val="32"/>
          <w:szCs w:val="32"/>
          <w:highlight w:val="yellow"/>
          <w:rtl/>
          <w:lang w:bidi="ar-EG"/>
        </w:rPr>
        <w:t>بق</w:t>
      </w:r>
      <w:r w:rsidRPr="00712E4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منه مبلغ قدره (1.132.217) </w:t>
      </w:r>
      <w:r w:rsidRPr="00712E4A">
        <w:rPr>
          <w:rFonts w:ascii="AXtManal" w:hAnsi="AXtManal" w:cs="Simplified Arabic"/>
          <w:sz w:val="32"/>
          <w:szCs w:val="32"/>
          <w:highlight w:val="yellow"/>
          <w:rtl/>
          <w:lang w:bidi="ar-EG"/>
        </w:rPr>
        <w:t>ريال</w:t>
      </w:r>
      <w:r w:rsidRPr="00712E4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ثم أردف قائلًا: إنَّه غير متأكد من هذه المعلومات الأخيرة، وقدم نسخة من القوائم المالية وتقرير مراجعي الحسابات لأعمال عقد المضاربة في الشراكة بين موكله والمُدَّعي الصادر من (...) محاسبون ومراجعون قانونيون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712E4A">
        <w:rPr>
          <w:rFonts w:ascii="AXtManal" w:hAnsi="AXtManal" w:cs="Simplified Arabic" w:hint="cs"/>
          <w:sz w:val="32"/>
          <w:szCs w:val="32"/>
          <w:highlight w:val="yellow"/>
          <w:rtl/>
          <w:lang w:bidi="ar-EG"/>
        </w:rPr>
        <w:t>و</w:t>
      </w:r>
      <w:r w:rsidRPr="00712E4A">
        <w:rPr>
          <w:rFonts w:ascii="AXtManal" w:hAnsi="AXtManal" w:cs="Simplified Arabic"/>
          <w:sz w:val="32"/>
          <w:szCs w:val="32"/>
          <w:highlight w:val="yellow"/>
          <w:rtl/>
          <w:lang w:bidi="ar-EG"/>
        </w:rPr>
        <w:t>جرى</w:t>
      </w:r>
      <w:r w:rsidRPr="00E849B2">
        <w:rPr>
          <w:rFonts w:ascii="AXtManal" w:hAnsi="AXtManal" w:cs="Simplified Arabic"/>
          <w:sz w:val="32"/>
          <w:szCs w:val="32"/>
          <w:rtl/>
          <w:lang w:bidi="ar-EG"/>
        </w:rPr>
        <w:t xml:space="preserve"> تزويد المُدَّعي بنسخة منه وبعد الاطلاع عليه ذكر بأن سعر الذهب من تاريخ تسليمه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وحتى هذا اليوم شهد ارتفاعًا يتراوح بين 50 إلى 60% وقدم نسخة من صحيفة </w:t>
      </w:r>
      <w:r w:rsidRPr="00712E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بتاريخ 12 شعبان 1432هـ ونسخة أخرى بتاريخ 4 ربيع الأول</w:t>
      </w:r>
      <w:r>
        <w:rPr>
          <w:rFonts w:ascii="AXtManal" w:hAnsi="AXtManal" w:cs="Simplified Arabic" w:hint="cs"/>
          <w:sz w:val="32"/>
          <w:szCs w:val="32"/>
          <w:rtl/>
          <w:lang w:bidi="ar-EG"/>
        </w:rPr>
        <w:t xml:space="preserve"> </w:t>
      </w:r>
      <w:r w:rsidRPr="00712E4A">
        <w:rPr>
          <w:rFonts w:ascii="AXtManal" w:hAnsi="AXtManal" w:cs="Simplified Arabic" w:hint="cs"/>
          <w:sz w:val="32"/>
          <w:szCs w:val="32"/>
          <w:highlight w:val="yellow"/>
          <w:rtl/>
          <w:lang w:bidi="ar-EG"/>
        </w:rPr>
        <w:t>1431</w:t>
      </w:r>
      <w:r w:rsidRPr="00712E4A">
        <w:rPr>
          <w:rFonts w:ascii="AXtManal" w:hAnsi="AXtManal" w:cs="Simplified Arabic"/>
          <w:sz w:val="32"/>
          <w:szCs w:val="32"/>
          <w:highlight w:val="yellow"/>
          <w:rtl/>
          <w:lang w:bidi="ar-EG"/>
        </w:rPr>
        <w:t>هـ</w:t>
      </w:r>
      <w:r w:rsidRPr="00712E4A">
        <w:rPr>
          <w:rFonts w:ascii="AXtManal" w:hAnsi="AXtManal" w:cs="Simplified Arabic" w:hint="cs"/>
          <w:sz w:val="32"/>
          <w:szCs w:val="32"/>
          <w:highlight w:val="yellow"/>
          <w:rtl/>
          <w:lang w:bidi="ar-EG"/>
        </w:rPr>
        <w:t xml:space="preserve"> تضمَّنت كلامًا</w:t>
      </w:r>
      <w:r w:rsidRPr="00712E4A">
        <w:rPr>
          <w:rFonts w:ascii="AXtManal" w:hAnsi="AXtManal" w:cs="Simplified Arabic"/>
          <w:sz w:val="32"/>
          <w:szCs w:val="32"/>
          <w:highlight w:val="yellow"/>
          <w:rtl/>
          <w:lang w:bidi="ar-EG"/>
        </w:rPr>
        <w:t xml:space="preserve"> للمُدَّع</w:t>
      </w:r>
      <w:r w:rsidRPr="00712E4A">
        <w:rPr>
          <w:rFonts w:ascii="AXtManal" w:hAnsi="AXtManal" w:cs="Simplified Arabic" w:hint="cs"/>
          <w:sz w:val="32"/>
          <w:szCs w:val="32"/>
          <w:highlight w:val="yellow"/>
          <w:rtl/>
          <w:lang w:bidi="ar-EG"/>
        </w:rPr>
        <w:t>ى</w:t>
      </w:r>
      <w:r w:rsidRPr="00712E4A">
        <w:rPr>
          <w:rFonts w:ascii="AXtManal" w:hAnsi="AXtManal" w:cs="Simplified Arabic"/>
          <w:sz w:val="32"/>
          <w:szCs w:val="32"/>
          <w:highlight w:val="yellow"/>
          <w:rtl/>
          <w:lang w:bidi="ar-EG"/>
        </w:rPr>
        <w:t xml:space="preserve"> عليه</w:t>
      </w:r>
      <w:r w:rsidRPr="00712E4A">
        <w:rPr>
          <w:rFonts w:ascii="AXtManal" w:hAnsi="AXtManal" w:cs="Simplified Arabic" w:hint="cs"/>
          <w:sz w:val="32"/>
          <w:szCs w:val="32"/>
          <w:highlight w:val="yellow"/>
          <w:rtl/>
          <w:lang w:bidi="ar-EG"/>
        </w:rPr>
        <w:t>،</w:t>
      </w:r>
      <w:r w:rsidRPr="00712E4A">
        <w:rPr>
          <w:rFonts w:ascii="AXtManal" w:hAnsi="AXtManal" w:cs="Simplified Arabic"/>
          <w:sz w:val="32"/>
          <w:szCs w:val="32"/>
          <w:highlight w:val="yellow"/>
          <w:rtl/>
          <w:lang w:bidi="ar-EG"/>
        </w:rPr>
        <w:t xml:space="preserve"> </w:t>
      </w:r>
      <w:r w:rsidRPr="00712E4A">
        <w:rPr>
          <w:rFonts w:ascii="AXtManal" w:hAnsi="AXtManal" w:cs="Simplified Arabic" w:hint="cs"/>
          <w:sz w:val="32"/>
          <w:szCs w:val="32"/>
          <w:highlight w:val="yellow"/>
          <w:rtl/>
          <w:lang w:bidi="ar-EG"/>
        </w:rPr>
        <w:t>و</w:t>
      </w:r>
      <w:r w:rsidRPr="00712E4A">
        <w:rPr>
          <w:rFonts w:ascii="AXtManal" w:hAnsi="AXtManal" w:cs="Simplified Arabic"/>
          <w:sz w:val="32"/>
          <w:szCs w:val="32"/>
          <w:highlight w:val="yellow"/>
          <w:rtl/>
          <w:lang w:bidi="ar-EG"/>
        </w:rPr>
        <w:t>جرى</w:t>
      </w:r>
      <w:r w:rsidRPr="00E849B2">
        <w:rPr>
          <w:rFonts w:ascii="AXtManal" w:hAnsi="AXtManal" w:cs="Simplified Arabic"/>
          <w:sz w:val="32"/>
          <w:szCs w:val="32"/>
          <w:rtl/>
          <w:lang w:bidi="ar-EG"/>
        </w:rPr>
        <w:t xml:space="preserve"> اطلاع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على ما قدمه المُدَّعي فطلب مهلة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21/</w:t>
      </w:r>
      <w:r w:rsidRPr="00712E4A">
        <w:rPr>
          <w:rFonts w:ascii="AXtManal" w:hAnsi="AXtManal" w:cs="Simplified Arabic" w:hint="cs"/>
          <w:sz w:val="32"/>
          <w:szCs w:val="32"/>
          <w:highlight w:val="yellow"/>
          <w:rtl/>
          <w:lang w:bidi="ar-EG"/>
        </w:rPr>
        <w:t>10</w:t>
      </w:r>
      <w:r w:rsidRPr="00E849B2">
        <w:rPr>
          <w:rFonts w:ascii="AXtManal" w:hAnsi="AXtManal" w:cs="Simplified Arabic"/>
          <w:sz w:val="32"/>
          <w:szCs w:val="32"/>
          <w:rtl/>
          <w:lang w:bidi="ar-EG"/>
        </w:rPr>
        <w:t xml:space="preserve">/1433هـ قدم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ذكر فيها أنَّه بالإشارة إلى بعض التصريحات الصحفية التي صدرت من موكله والتي لا تعدو كونها تصريحات صحفية يتم صياغتها وكتابتها بأسلوب محرر </w:t>
      </w:r>
      <w:r w:rsidRPr="00E849B2">
        <w:rPr>
          <w:rFonts w:ascii="AXtManal" w:hAnsi="AXtManal" w:cs="Simplified Arabic"/>
          <w:sz w:val="32"/>
          <w:szCs w:val="32"/>
          <w:rtl/>
          <w:lang w:bidi="ar-EG"/>
        </w:rPr>
        <w:lastRenderedPageBreak/>
        <w:t>الصحيفة والتي قدمها ‏المُدَّعي في الجلسة الماضية وهي كما يلي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تصريح صحفي جاء فيه: (وفي المقابل أوضح (...) أحد تجار الذهب في المملكة أن التوقعات تتزايد حول ارتفاع الذهب ووصوله إلى مستويات أعلى...)</w:t>
      </w:r>
      <w:r>
        <w:rPr>
          <w:rFonts w:ascii="AXtManal" w:hAnsi="AXtManal" w:cs="Simplified Arabic" w:hint="cs"/>
          <w:sz w:val="32"/>
          <w:szCs w:val="32"/>
          <w:rtl/>
          <w:lang w:bidi="ar-EG"/>
        </w:rPr>
        <w:t>؛</w:t>
      </w:r>
      <w:r>
        <w:rPr>
          <w:rFonts w:ascii="AXtManal" w:hAnsi="AXtManal" w:cs="Simplified Arabic"/>
          <w:sz w:val="32"/>
          <w:szCs w:val="32"/>
          <w:rtl/>
          <w:lang w:bidi="ar-EG"/>
        </w:rPr>
        <w:t xml:space="preserve"> ويرد على ذلك: 1-</w:t>
      </w:r>
      <w:r w:rsidRPr="00E849B2">
        <w:rPr>
          <w:rFonts w:ascii="AXtManal" w:hAnsi="AXtManal" w:cs="Simplified Arabic"/>
          <w:sz w:val="32"/>
          <w:szCs w:val="32"/>
          <w:rtl/>
          <w:lang w:bidi="ar-EG"/>
        </w:rPr>
        <w:t xml:space="preserve">أن التصريح الصحفي </w:t>
      </w:r>
      <w:r w:rsidRPr="0085033F">
        <w:rPr>
          <w:rFonts w:ascii="AXtManal" w:hAnsi="AXtManal" w:cs="Simplified Arabic"/>
          <w:sz w:val="32"/>
          <w:szCs w:val="32"/>
          <w:highlight w:val="yellow"/>
          <w:rtl/>
          <w:lang w:bidi="ar-EG"/>
        </w:rPr>
        <w:t>عالي</w:t>
      </w:r>
      <w:r w:rsidRPr="0085033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خاص بالتجارة في الذهب وليس </w:t>
      </w:r>
      <w:r w:rsidRPr="0085033F">
        <w:rPr>
          <w:rFonts w:ascii="AXtManal" w:hAnsi="AXtManal" w:cs="Simplified Arabic"/>
          <w:sz w:val="32"/>
          <w:szCs w:val="32"/>
          <w:highlight w:val="yellow"/>
          <w:rtl/>
          <w:lang w:bidi="ar-EG"/>
        </w:rPr>
        <w:t>ال</w:t>
      </w:r>
      <w:r w:rsidRPr="0085033F">
        <w:rPr>
          <w:rFonts w:ascii="AXtManal" w:hAnsi="AXtManal" w:cs="Simplified Arabic" w:hint="cs"/>
          <w:sz w:val="32"/>
          <w:szCs w:val="32"/>
          <w:highlight w:val="yellow"/>
          <w:rtl/>
          <w:lang w:bidi="ar-EG"/>
        </w:rPr>
        <w:t>أ</w:t>
      </w:r>
      <w:r w:rsidRPr="0085033F">
        <w:rPr>
          <w:rFonts w:ascii="AXtManal" w:hAnsi="AXtManal" w:cs="Simplified Arabic"/>
          <w:sz w:val="32"/>
          <w:szCs w:val="32"/>
          <w:highlight w:val="yellow"/>
          <w:rtl/>
          <w:lang w:bidi="ar-EG"/>
        </w:rPr>
        <w:t>لماس</w:t>
      </w:r>
      <w:r>
        <w:rPr>
          <w:rFonts w:ascii="AXtManal" w:hAnsi="AXtManal" w:cs="Simplified Arabic"/>
          <w:sz w:val="32"/>
          <w:szCs w:val="32"/>
          <w:rtl/>
          <w:lang w:bidi="ar-EG"/>
        </w:rPr>
        <w:t>. 2-</w:t>
      </w:r>
      <w:r w:rsidRPr="00E849B2">
        <w:rPr>
          <w:rFonts w:ascii="AXtManal" w:hAnsi="AXtManal" w:cs="Simplified Arabic"/>
          <w:sz w:val="32"/>
          <w:szCs w:val="32"/>
          <w:rtl/>
          <w:lang w:bidi="ar-EG"/>
        </w:rPr>
        <w:t xml:space="preserve">أن زيادة الأسعار كما ورد بالتصريح الصحفي </w:t>
      </w:r>
      <w:r w:rsidRPr="0085033F">
        <w:rPr>
          <w:rFonts w:ascii="AXtManal" w:hAnsi="AXtManal" w:cs="Simplified Arabic"/>
          <w:sz w:val="32"/>
          <w:szCs w:val="32"/>
          <w:highlight w:val="yellow"/>
          <w:rtl/>
          <w:lang w:bidi="ar-EG"/>
        </w:rPr>
        <w:t>مرتبط</w:t>
      </w:r>
      <w:r w:rsidRPr="0085033F">
        <w:rPr>
          <w:rFonts w:ascii="AXtManal" w:hAnsi="AXtManal" w:cs="Simplified Arabic" w:hint="cs"/>
          <w:sz w:val="32"/>
          <w:szCs w:val="32"/>
          <w:highlight w:val="yellow"/>
          <w:rtl/>
          <w:lang w:bidi="ar-EG"/>
        </w:rPr>
        <w:t>ة</w:t>
      </w:r>
      <w:r>
        <w:rPr>
          <w:rFonts w:ascii="AXtManal" w:hAnsi="AXtManal" w:cs="Simplified Arabic"/>
          <w:sz w:val="32"/>
          <w:szCs w:val="32"/>
          <w:rtl/>
          <w:lang w:bidi="ar-EG"/>
        </w:rPr>
        <w:t xml:space="preserve"> بتوفر الطلب. 3-</w:t>
      </w:r>
      <w:r w:rsidRPr="00E849B2">
        <w:rPr>
          <w:rFonts w:ascii="AXtManal" w:hAnsi="AXtManal" w:cs="Simplified Arabic"/>
          <w:sz w:val="32"/>
          <w:szCs w:val="32"/>
          <w:rtl/>
          <w:lang w:bidi="ar-EG"/>
        </w:rPr>
        <w:t>من المتعارف عليه اقتصادي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بأن زيادة الأسعار تؤدي إلى </w:t>
      </w:r>
      <w:r w:rsidRPr="0085033F">
        <w:rPr>
          <w:rFonts w:ascii="AXtManal" w:hAnsi="AXtManal" w:cs="Simplified Arabic" w:hint="cs"/>
          <w:sz w:val="32"/>
          <w:szCs w:val="32"/>
          <w:highlight w:val="yellow"/>
          <w:rtl/>
          <w:lang w:bidi="ar-EG"/>
        </w:rPr>
        <w:t>إ</w:t>
      </w:r>
      <w:r w:rsidRPr="0085033F">
        <w:rPr>
          <w:rFonts w:ascii="AXtManal" w:hAnsi="AXtManal" w:cs="Simplified Arabic"/>
          <w:sz w:val="32"/>
          <w:szCs w:val="32"/>
          <w:highlight w:val="yellow"/>
          <w:rtl/>
          <w:lang w:bidi="ar-EG"/>
        </w:rPr>
        <w:t>حجام</w:t>
      </w:r>
      <w:r w:rsidRPr="00E849B2">
        <w:rPr>
          <w:rFonts w:ascii="AXtManal" w:hAnsi="AXtManal" w:cs="Simplified Arabic"/>
          <w:sz w:val="32"/>
          <w:szCs w:val="32"/>
          <w:rtl/>
          <w:lang w:bidi="ar-EG"/>
        </w:rPr>
        <w:t xml:space="preserve"> ذوي الدخول المتوسطة </w:t>
      </w:r>
      <w:r w:rsidRPr="0085033F">
        <w:rPr>
          <w:rFonts w:ascii="AXtManal" w:hAnsi="AXtManal" w:cs="Simplified Arabic"/>
          <w:sz w:val="32"/>
          <w:szCs w:val="32"/>
          <w:highlight w:val="yellow"/>
          <w:rtl/>
          <w:lang w:bidi="ar-EG"/>
        </w:rPr>
        <w:t>و</w:t>
      </w:r>
      <w:r w:rsidRPr="0085033F">
        <w:rPr>
          <w:rFonts w:ascii="AXtManal" w:hAnsi="AXtManal" w:cs="Simplified Arabic" w:hint="cs"/>
          <w:sz w:val="32"/>
          <w:szCs w:val="32"/>
          <w:highlight w:val="yellow"/>
          <w:rtl/>
          <w:lang w:bidi="ar-EG"/>
        </w:rPr>
        <w:t>ا</w:t>
      </w:r>
      <w:r w:rsidRPr="0085033F">
        <w:rPr>
          <w:rFonts w:ascii="AXtManal" w:hAnsi="AXtManal" w:cs="Simplified Arabic"/>
          <w:sz w:val="32"/>
          <w:szCs w:val="32"/>
          <w:highlight w:val="yellow"/>
          <w:rtl/>
          <w:lang w:bidi="ar-EG"/>
        </w:rPr>
        <w:t>لأقل</w:t>
      </w:r>
      <w:r w:rsidRPr="00E849B2">
        <w:rPr>
          <w:rFonts w:ascii="AXtManal" w:hAnsi="AXtManal" w:cs="Simplified Arabic"/>
          <w:sz w:val="32"/>
          <w:szCs w:val="32"/>
          <w:rtl/>
          <w:lang w:bidi="ar-EG"/>
        </w:rPr>
        <w:t xml:space="preserve"> منها عن شراء السلع </w:t>
      </w:r>
      <w:r>
        <w:rPr>
          <w:rFonts w:ascii="AXtManal" w:hAnsi="AXtManal" w:cs="Simplified Arabic" w:hint="cs"/>
          <w:sz w:val="32"/>
          <w:szCs w:val="32"/>
          <w:rtl/>
          <w:lang w:bidi="ar-EG"/>
        </w:rPr>
        <w:t>-</w:t>
      </w:r>
      <w:r w:rsidRPr="00E849B2">
        <w:rPr>
          <w:rFonts w:ascii="AXtManal" w:hAnsi="AXtManal" w:cs="Simplified Arabic"/>
          <w:sz w:val="32"/>
          <w:szCs w:val="32"/>
          <w:rtl/>
          <w:lang w:bidi="ar-EG"/>
        </w:rPr>
        <w:t>ومنها الذهب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لانخفاض قدرتهم الشرائية.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الأمر الذي يؤدي إلى انخفاض عمليات البيع في المحلات. ثانيًا: تصريح صحفي جاء فيه: (وأكد المستثمر (...) صحة هذه التقارير وتأثر القطاع بشكل عام نتيجة هذه الارتفاعات الكبيرة حَيْثُ تجاوز سعر الأوقية 1200</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دولار). وكان ذلك بناءً على تقارير صادرة عن مجلس الذهب العالمي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وينطبق على هذا التصريح الصحفي ما سبق ذكره على التصريح الصحفي الأول. وأشار إلى أن التجارة في الألماس ترتبط ارتباطًا مباشرًا بدرجة نقاء وجودة صناعة الألماس والمجوهرات وما يتعلق بذلك من أعمال تسويقية وترويجية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خاصة موقع المحل وديكوراته الداخلية. وقد جرى تزويد وكيل المُدَّعي بنسخة من المذكرة المقدمة وباطلاعه عليها ذكر بأن ما أورده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غير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وبخصوص القوائم المالية التي استلمها في الجلسة الماضية فقد قدم مذكرة بين فيها أنَّه لا يقر بِمَا قدمه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قوائم مالية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نَصَّ البند العاشر من العقد على حل النزاع عن طريق التحكيم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مناقشته لما أورده فيها </w:t>
      </w:r>
      <w:r w:rsidRPr="0085033F">
        <w:rPr>
          <w:rFonts w:ascii="AXtManal" w:hAnsi="AXtManal" w:cs="Simplified Arabic" w:hint="cs"/>
          <w:sz w:val="32"/>
          <w:szCs w:val="32"/>
          <w:highlight w:val="yellow"/>
          <w:rtl/>
          <w:lang w:bidi="ar-EG"/>
        </w:rPr>
        <w:t>ذكر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بأن مقصوده أن تقوم الدائرة بندب جهة خبرة محاسبية وأنَّه لا يطلب إحالة النزاع إلى التحكيم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w:t>
      </w:r>
      <w:r w:rsidRPr="0085033F">
        <w:rPr>
          <w:rFonts w:ascii="AXtManal" w:hAnsi="AXtManal" w:cs="Simplified Arabic"/>
          <w:sz w:val="32"/>
          <w:szCs w:val="32"/>
          <w:highlight w:val="yellow"/>
          <w:rtl/>
          <w:lang w:bidi="ar-EG"/>
        </w:rPr>
        <w:t>جر</w:t>
      </w:r>
      <w:r w:rsidRPr="0085033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تزويد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بنسخة مِمَّا قدمه وكيل المُدَّعي وباطلاعه عليها ذكر بأن القوائم التي قدمها صادرة عن مكتب محاسبي بغض النظر عن موافقة المُدَّعي على القوائم من عدمه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أضاف بأنَّه فيما يتعلق بالمبلغ المستحق للمُدَّعي فقد أوضحت القوائم المالية استحقاقه مبلغًا </w:t>
      </w:r>
      <w:r w:rsidRPr="00E71B5F">
        <w:rPr>
          <w:rFonts w:ascii="AXtManal" w:hAnsi="AXtManal" w:cs="Simplified Arabic"/>
          <w:sz w:val="32"/>
          <w:szCs w:val="32"/>
          <w:highlight w:val="yellow"/>
          <w:rtl/>
          <w:lang w:bidi="ar-EG"/>
        </w:rPr>
        <w:t>وقدر</w:t>
      </w:r>
      <w:r w:rsidRPr="00E71B5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(774.464) </w:t>
      </w:r>
      <w:r w:rsidRPr="00E71B5F">
        <w:rPr>
          <w:rFonts w:ascii="AXtManal" w:hAnsi="AXtManal" w:cs="Simplified Arabic"/>
          <w:sz w:val="32"/>
          <w:szCs w:val="32"/>
          <w:highlight w:val="yellow"/>
          <w:rtl/>
          <w:lang w:bidi="ar-EG"/>
        </w:rPr>
        <w:t>ريال</w:t>
      </w:r>
      <w:r w:rsidRPr="00E71B5F">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وهذا ما يقر به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موضحًا بأن هذا المبلغ عبارة عن بضاعة مجوهرات وليس نقدًا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مشيرًا بأنَّه </w:t>
      </w:r>
      <w:r w:rsidRPr="0085033F">
        <w:rPr>
          <w:rFonts w:ascii="AXtManal" w:hAnsi="AXtManal" w:cs="Simplified Arabic"/>
          <w:sz w:val="32"/>
          <w:szCs w:val="32"/>
          <w:highlight w:val="yellow"/>
          <w:rtl/>
          <w:lang w:bidi="ar-EG"/>
        </w:rPr>
        <w:t>ذكر</w:t>
      </w:r>
      <w:r w:rsidRPr="00E849B2">
        <w:rPr>
          <w:rFonts w:ascii="AXtManal" w:hAnsi="AXtManal" w:cs="Simplified Arabic"/>
          <w:sz w:val="32"/>
          <w:szCs w:val="32"/>
          <w:rtl/>
          <w:lang w:bidi="ar-EG"/>
        </w:rPr>
        <w:t xml:space="preserve"> بجلسة ماضية عدم تأكده فيما يتعلق برأس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24/1/1434هـ سألت الدائرة المُدَّعي أصالة هل يوجد حصر </w:t>
      </w:r>
      <w:r w:rsidRPr="00E849B2">
        <w:rPr>
          <w:rFonts w:ascii="AXtManal" w:hAnsi="AXtManal" w:cs="Simplified Arabic"/>
          <w:sz w:val="32"/>
          <w:szCs w:val="32"/>
          <w:rtl/>
          <w:lang w:bidi="ar-EG"/>
        </w:rPr>
        <w:lastRenderedPageBreak/>
        <w:t xml:space="preserve">للذهب والمجوهرات التي تَمَّ تسليمها </w:t>
      </w:r>
      <w:r w:rsidRPr="0085033F">
        <w:rPr>
          <w:rFonts w:ascii="AXtManal" w:hAnsi="AXtManal" w:cs="Simplified Arabic"/>
          <w:sz w:val="32"/>
          <w:szCs w:val="32"/>
          <w:highlight w:val="yellow"/>
          <w:rtl/>
          <w:lang w:bidi="ar-EG"/>
        </w:rPr>
        <w:t>لل</w:t>
      </w:r>
      <w:r w:rsidRPr="0085033F">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85033F">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85033F">
        <w:rPr>
          <w:rFonts w:ascii="AXtManal" w:hAnsi="AXtManal" w:cs="Simplified Arabic"/>
          <w:sz w:val="32"/>
          <w:szCs w:val="32"/>
          <w:highlight w:val="yellow"/>
          <w:rtl/>
          <w:lang w:bidi="ar-EG"/>
        </w:rPr>
        <w:t>ع</w:t>
      </w:r>
      <w:r w:rsidRPr="0085033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فذكر بأنَّه تَمَّ تسليم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مبالغ نقدية قدرها (542.500) ريال </w:t>
      </w:r>
      <w:r w:rsidRPr="0085033F">
        <w:rPr>
          <w:rFonts w:ascii="AXtManal" w:hAnsi="AXtManal" w:cs="Simplified Arabic" w:hint="cs"/>
          <w:sz w:val="32"/>
          <w:szCs w:val="32"/>
          <w:highlight w:val="yellow"/>
          <w:rtl/>
          <w:lang w:bidi="ar-EG"/>
        </w:rPr>
        <w:t>ت</w:t>
      </w:r>
      <w:r w:rsidRPr="0085033F">
        <w:rPr>
          <w:rFonts w:ascii="AXtManal" w:hAnsi="AXtManal" w:cs="Simplified Arabic"/>
          <w:sz w:val="32"/>
          <w:szCs w:val="32"/>
          <w:highlight w:val="yellow"/>
          <w:rtl/>
          <w:lang w:bidi="ar-EG"/>
        </w:rPr>
        <w:t>م</w:t>
      </w:r>
      <w:r w:rsidRPr="0085033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إيداعها في حساب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هناك بضاعة مختلفة قام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بشرائها وقام هو بسداد قيمتها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عندها طلبت منه الدائرة تقديم بيان يوضح كمية هذه البضاعة ونوعيتها وقيمتها والمستندات التي </w:t>
      </w:r>
      <w:r w:rsidRPr="0085033F">
        <w:rPr>
          <w:rFonts w:ascii="AXtManal" w:hAnsi="AXtManal" w:cs="Simplified Arabic"/>
          <w:sz w:val="32"/>
          <w:szCs w:val="32"/>
          <w:highlight w:val="yellow"/>
          <w:rtl/>
          <w:lang w:bidi="ar-EG"/>
        </w:rPr>
        <w:t>تؤي</w:t>
      </w:r>
      <w:r w:rsidRPr="0085033F">
        <w:rPr>
          <w:rFonts w:ascii="AXtManal" w:hAnsi="AXtManal" w:cs="Simplified Arabic" w:hint="cs"/>
          <w:sz w:val="32"/>
          <w:szCs w:val="32"/>
          <w:highlight w:val="yellow"/>
          <w:rtl/>
          <w:lang w:bidi="ar-EG"/>
        </w:rPr>
        <w:t>ِّ</w:t>
      </w:r>
      <w:r w:rsidRPr="0085033F">
        <w:rPr>
          <w:rFonts w:ascii="AXtManal" w:hAnsi="AXtManal" w:cs="Simplified Arabic"/>
          <w:sz w:val="32"/>
          <w:szCs w:val="32"/>
          <w:highlight w:val="yellow"/>
          <w:rtl/>
          <w:lang w:bidi="ar-EG"/>
        </w:rPr>
        <w:t>د</w:t>
      </w:r>
      <w:r w:rsidRPr="00E849B2">
        <w:rPr>
          <w:rFonts w:ascii="AXtManal" w:hAnsi="AXtManal" w:cs="Simplified Arabic"/>
          <w:sz w:val="32"/>
          <w:szCs w:val="32"/>
          <w:rtl/>
          <w:lang w:bidi="ar-EG"/>
        </w:rPr>
        <w:t xml:space="preserve"> ما ذكر فاستعد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سألت الدائرة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هل </w:t>
      </w:r>
      <w:r w:rsidRPr="00335874">
        <w:rPr>
          <w:rFonts w:ascii="AXtManal" w:hAnsi="AXtManal" w:cs="Simplified Arabic"/>
          <w:sz w:val="32"/>
          <w:szCs w:val="32"/>
          <w:highlight w:val="yellow"/>
          <w:rtl/>
          <w:lang w:bidi="ar-EG"/>
        </w:rPr>
        <w:t>بق</w:t>
      </w:r>
      <w:r w:rsidRPr="00335874">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من الذهب المسلم لموكله من المُدَّعي شيء أم لا؟ وهل يبيع موكله في محله بضاعة أخرى سوى ما استلمه من المدعي؟ وهل قام موكله بإعداد كشوف حساب بعد استلام </w:t>
      </w:r>
      <w:r w:rsidRPr="0085033F">
        <w:rPr>
          <w:rFonts w:ascii="AXtManal" w:hAnsi="AXtManal" w:cs="Simplified Arabic"/>
          <w:sz w:val="32"/>
          <w:szCs w:val="32"/>
          <w:highlight w:val="yellow"/>
          <w:rtl/>
          <w:lang w:bidi="ar-EG"/>
        </w:rPr>
        <w:t>الذهب</w:t>
      </w:r>
      <w:r w:rsidRPr="00E849B2">
        <w:rPr>
          <w:rFonts w:ascii="AXtManal" w:hAnsi="AXtManal" w:cs="Simplified Arabic"/>
          <w:sz w:val="32"/>
          <w:szCs w:val="32"/>
          <w:rtl/>
          <w:lang w:bidi="ar-EG"/>
        </w:rPr>
        <w:t xml:space="preserve"> من المُدَّعي</w:t>
      </w:r>
      <w:r w:rsidRPr="0085033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فذكر بأنَّه يستمهل لذلك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28/3/1434هـ قدم المُدَّعي مذكرة</w:t>
      </w:r>
      <w:r>
        <w:rPr>
          <w:rFonts w:ascii="AXtManal" w:hAnsi="AXtManal" w:cs="Simplified Arabic" w:hint="cs"/>
          <w:sz w:val="32"/>
          <w:szCs w:val="32"/>
          <w:rtl/>
          <w:lang w:bidi="ar-EG"/>
        </w:rPr>
        <w:t xml:space="preserve"> </w:t>
      </w:r>
      <w:r w:rsidRPr="0085033F">
        <w:rPr>
          <w:rFonts w:ascii="AXtManal" w:hAnsi="AXtManal" w:cs="Simplified Arabic" w:hint="cs"/>
          <w:sz w:val="32"/>
          <w:szCs w:val="32"/>
          <w:highlight w:val="yellow"/>
          <w:rtl/>
          <w:lang w:bidi="ar-EG"/>
        </w:rPr>
        <w:t>بردِّه</w:t>
      </w:r>
      <w:r w:rsidRPr="00E849B2">
        <w:rPr>
          <w:rFonts w:ascii="AXtManal" w:hAnsi="AXtManal" w:cs="Simplified Arabic"/>
          <w:sz w:val="32"/>
          <w:szCs w:val="32"/>
          <w:rtl/>
          <w:lang w:bidi="ar-EG"/>
        </w:rPr>
        <w:t xml:space="preserve"> ت</w:t>
      </w:r>
      <w:r>
        <w:rPr>
          <w:rFonts w:ascii="AXtManal" w:hAnsi="AXtManal" w:cs="Simplified Arabic" w:hint="cs"/>
          <w:sz w:val="32"/>
          <w:szCs w:val="32"/>
          <w:rtl/>
          <w:lang w:bidi="ar-EG"/>
        </w:rPr>
        <w:t>َ</w:t>
      </w:r>
      <w:r w:rsidRPr="00E849B2">
        <w:rPr>
          <w:rFonts w:ascii="AXtManal" w:hAnsi="AXtManal" w:cs="Simplified Arabic"/>
          <w:sz w:val="32"/>
          <w:szCs w:val="32"/>
          <w:rtl/>
          <w:lang w:bidi="ar-EG"/>
        </w:rPr>
        <w:t>بي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أنها لم </w:t>
      </w:r>
      <w:r w:rsidRPr="0085033F">
        <w:rPr>
          <w:rFonts w:ascii="AXtManal" w:hAnsi="AXtManal" w:cs="Simplified Arabic" w:hint="cs"/>
          <w:sz w:val="32"/>
          <w:szCs w:val="32"/>
          <w:highlight w:val="yellow"/>
          <w:rtl/>
          <w:lang w:bidi="ar-EG"/>
        </w:rPr>
        <w:t>ت</w:t>
      </w:r>
      <w:r w:rsidRPr="0085033F">
        <w:rPr>
          <w:rFonts w:ascii="AXtManal" w:hAnsi="AXtManal" w:cs="Simplified Arabic"/>
          <w:sz w:val="32"/>
          <w:szCs w:val="32"/>
          <w:highlight w:val="yellow"/>
          <w:rtl/>
          <w:lang w:bidi="ar-EG"/>
        </w:rPr>
        <w:t>تضمن</w:t>
      </w:r>
      <w:r w:rsidRPr="00E849B2">
        <w:rPr>
          <w:rFonts w:ascii="AXtManal" w:hAnsi="AXtManal" w:cs="Simplified Arabic"/>
          <w:sz w:val="32"/>
          <w:szCs w:val="32"/>
          <w:rtl/>
          <w:lang w:bidi="ar-EG"/>
        </w:rPr>
        <w:t xml:space="preserve"> جوابًا على ما طلبته الدائرة في الجلسة الماضية </w:t>
      </w:r>
      <w:r w:rsidRPr="00572F15">
        <w:rPr>
          <w:rFonts w:ascii="AXtManal" w:hAnsi="AXtManal" w:cs="Simplified Arabic" w:hint="cs"/>
          <w:sz w:val="32"/>
          <w:szCs w:val="32"/>
          <w:highlight w:val="yellow"/>
          <w:rtl/>
          <w:lang w:bidi="ar-EG"/>
        </w:rPr>
        <w:t>فتمَّت</w:t>
      </w:r>
      <w:r w:rsidRPr="00E849B2">
        <w:rPr>
          <w:rFonts w:ascii="AXtManal" w:hAnsi="AXtManal" w:cs="Simplified Arabic"/>
          <w:sz w:val="32"/>
          <w:szCs w:val="32"/>
          <w:rtl/>
          <w:lang w:bidi="ar-EG"/>
        </w:rPr>
        <w:t xml:space="preserve"> إعادتها إليه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قدم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برد</w:t>
      </w:r>
      <w:r>
        <w:rPr>
          <w:rFonts w:ascii="AXtManal" w:hAnsi="AXtManal" w:cs="Simplified Arabic" w:hint="cs"/>
          <w:sz w:val="32"/>
          <w:szCs w:val="32"/>
          <w:rtl/>
          <w:lang w:bidi="ar-EG"/>
        </w:rPr>
        <w:t>ِّ</w:t>
      </w:r>
      <w:r>
        <w:rPr>
          <w:rFonts w:ascii="AXtManal" w:hAnsi="AXtManal" w:cs="Simplified Arabic"/>
          <w:sz w:val="32"/>
          <w:szCs w:val="32"/>
          <w:rtl/>
          <w:lang w:bidi="ar-EG"/>
        </w:rPr>
        <w:t xml:space="preserve">ه أوضح فيها أنَّه فيما يتعلق </w:t>
      </w:r>
      <w:r w:rsidRPr="00572F15">
        <w:rPr>
          <w:rFonts w:ascii="AXtManal" w:hAnsi="AXtManal" w:cs="Simplified Arabic"/>
          <w:sz w:val="32"/>
          <w:szCs w:val="32"/>
          <w:highlight w:val="yellow"/>
          <w:rtl/>
          <w:lang w:bidi="ar-EG"/>
        </w:rPr>
        <w:t>بشأن</w:t>
      </w:r>
      <w:r w:rsidRPr="00E849B2">
        <w:rPr>
          <w:rFonts w:ascii="AXtManal" w:hAnsi="AXtManal" w:cs="Simplified Arabic"/>
          <w:sz w:val="32"/>
          <w:szCs w:val="32"/>
          <w:rtl/>
          <w:lang w:bidi="ar-EG"/>
        </w:rPr>
        <w:t xml:space="preserve"> ما </w:t>
      </w:r>
      <w:r w:rsidRPr="00572F15">
        <w:rPr>
          <w:rFonts w:ascii="AXtManal" w:hAnsi="AXtManal" w:cs="Simplified Arabic"/>
          <w:sz w:val="32"/>
          <w:szCs w:val="32"/>
          <w:highlight w:val="yellow"/>
          <w:rtl/>
          <w:lang w:bidi="ar-EG"/>
        </w:rPr>
        <w:t>بق</w:t>
      </w:r>
      <w:r w:rsidRPr="00572F15">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من الذهب والمجوهرات المسلمة لموكله من المُدَّعي فإن ما تبقى من الذهب والمجوهرات دون بيع حتى هذا التاريخ </w:t>
      </w:r>
      <w:r>
        <w:rPr>
          <w:rFonts w:ascii="AXtManal" w:hAnsi="AXtManal" w:cs="Simplified Arabic" w:hint="cs"/>
          <w:sz w:val="32"/>
          <w:szCs w:val="32"/>
          <w:rtl/>
          <w:lang w:bidi="ar-EG"/>
        </w:rPr>
        <w:t>-</w:t>
      </w:r>
      <w:r w:rsidRPr="00E849B2">
        <w:rPr>
          <w:rFonts w:ascii="AXtManal" w:hAnsi="AXtManal" w:cs="Simplified Arabic"/>
          <w:sz w:val="32"/>
          <w:szCs w:val="32"/>
          <w:rtl/>
          <w:lang w:bidi="ar-EG"/>
        </w:rPr>
        <w:t>والذي يمثل مخزون آخر فترة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هو بواقع مبلغ (1.132.217‏) </w:t>
      </w:r>
      <w:r w:rsidRPr="00572F15">
        <w:rPr>
          <w:rFonts w:ascii="AXtManal" w:hAnsi="AXtManal" w:cs="Simplified Arabic"/>
          <w:sz w:val="32"/>
          <w:szCs w:val="32"/>
          <w:highlight w:val="yellow"/>
          <w:rtl/>
          <w:lang w:bidi="ar-EG"/>
        </w:rPr>
        <w:t>ريال</w:t>
      </w:r>
      <w:r w:rsidRPr="00572F15">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مع الإحاطة بأن هذا المبلغ يرتبط بالخسائر التي تحققت خلال الفترة من ‏بداية الشركة وحتى 14/4/2012م ‏ والتي تبلغ (516.636) </w:t>
      </w:r>
      <w:r w:rsidRPr="00572F15">
        <w:rPr>
          <w:rFonts w:ascii="AXtManal" w:hAnsi="AXtManal" w:cs="Simplified Arabic"/>
          <w:sz w:val="32"/>
          <w:szCs w:val="32"/>
          <w:highlight w:val="yellow"/>
          <w:rtl/>
          <w:lang w:bidi="ar-EG"/>
        </w:rPr>
        <w:t>ريال</w:t>
      </w:r>
      <w:r w:rsidRPr="00572F15">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وأمَّا بشأن مدى قيام موكله ببيع بضاعة أخرى في محله الكائن في مدينة الرياض </w:t>
      </w:r>
      <w:r w:rsidRPr="00572F15">
        <w:rPr>
          <w:rFonts w:ascii="AXtManal" w:hAnsi="AXtManal" w:cs="Simplified Arabic" w:hint="cs"/>
          <w:sz w:val="32"/>
          <w:szCs w:val="32"/>
          <w:highlight w:val="yellow"/>
          <w:rtl/>
          <w:lang w:bidi="ar-EG"/>
        </w:rPr>
        <w:t>والذي كان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مقر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لبيع بضائع المضاربة فيما </w:t>
      </w:r>
      <w:r w:rsidRPr="00572F15">
        <w:rPr>
          <w:rFonts w:ascii="AXtManal" w:hAnsi="AXtManal" w:cs="Simplified Arabic"/>
          <w:sz w:val="32"/>
          <w:szCs w:val="32"/>
          <w:highlight w:val="yellow"/>
          <w:rtl/>
          <w:lang w:bidi="ar-EG"/>
        </w:rPr>
        <w:t>بين</w:t>
      </w:r>
      <w:r w:rsidRPr="00572F1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وبين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أنَّه توجد بضائع أخرى يتم </w:t>
      </w:r>
      <w:r w:rsidRPr="00572F15">
        <w:rPr>
          <w:rFonts w:ascii="AXtManal" w:hAnsi="AXtManal" w:cs="Simplified Arabic"/>
          <w:sz w:val="32"/>
          <w:szCs w:val="32"/>
          <w:highlight w:val="yellow"/>
          <w:rtl/>
          <w:lang w:bidi="ar-EG"/>
        </w:rPr>
        <w:t>بيعها</w:t>
      </w:r>
      <w:r w:rsidRPr="00E849B2">
        <w:rPr>
          <w:rFonts w:ascii="AXtManal" w:hAnsi="AXtManal" w:cs="Simplified Arabic"/>
          <w:sz w:val="32"/>
          <w:szCs w:val="32"/>
          <w:rtl/>
          <w:lang w:bidi="ar-EG"/>
        </w:rPr>
        <w:t xml:space="preserve"> فيه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قام موكله بتحميل عقد المضاربة بِمَا يعادل 42% فقط من المصروفات المتعلقة بذلك المحل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وفيما يتعلق بقيام موكله بإعداد كشوف تفيد استلام الذهب من المُدَّعي فإن ذلك حصل فعلًا وأرفق بيانًا ذكر أنَّه خاص بفواتير المشتريات التي قامت له من موكله. وبعرض ذلك على المُدَّعي أصالة استمهل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27/4/1434هـ قدم المُدَّعي أصالة مذكرة ذكر فيها أنَّه في ما يخص القوائم المالية التي قدمها </w:t>
      </w:r>
      <w:r>
        <w:rPr>
          <w:rFonts w:ascii="AXtManal" w:hAnsi="AXtManal" w:cs="Simplified Arabic"/>
          <w:sz w:val="32"/>
          <w:szCs w:val="32"/>
          <w:rtl/>
          <w:lang w:bidi="ar-EG"/>
        </w:rPr>
        <w:t xml:space="preserve">المُدَّعى عليه </w:t>
      </w:r>
      <w:r w:rsidRPr="00572F15">
        <w:rPr>
          <w:rFonts w:ascii="AXtManal" w:hAnsi="AXtManal" w:cs="Simplified Arabic" w:hint="cs"/>
          <w:sz w:val="32"/>
          <w:szCs w:val="32"/>
          <w:highlight w:val="yellow"/>
          <w:rtl/>
          <w:lang w:bidi="ar-EG"/>
        </w:rPr>
        <w:t>فإ</w:t>
      </w:r>
      <w:r w:rsidRPr="00572F15">
        <w:rPr>
          <w:rFonts w:ascii="AXtManal" w:hAnsi="AXtManal" w:cs="Simplified Arabic"/>
          <w:sz w:val="32"/>
          <w:szCs w:val="32"/>
          <w:highlight w:val="yellow"/>
          <w:rtl/>
          <w:lang w:bidi="ar-EG"/>
        </w:rPr>
        <w:t>نها</w:t>
      </w:r>
      <w:r w:rsidRPr="00E849B2">
        <w:rPr>
          <w:rFonts w:ascii="AXtManal" w:hAnsi="AXtManal" w:cs="Simplified Arabic"/>
          <w:sz w:val="32"/>
          <w:szCs w:val="32"/>
          <w:rtl/>
          <w:lang w:bidi="ar-EG"/>
        </w:rPr>
        <w:t xml:space="preserve"> غير صحيحة ولا يقر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لعدم وجود مرجعية صحيحة وبيانات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أفاد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بتحميل عقد المضاربة القائم بين المُدَّعى عليه وبين موكله 42% من المصروفات المتعلقة بذلك المحل وهو بذلك يناقض نفسه فيما تقدم به من معلومات في القوائم المالية التي تقدم بها سابقًا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وأضاف أن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اعترف ولم يرفق </w:t>
      </w:r>
      <w:r w:rsidRPr="00E849B2">
        <w:rPr>
          <w:rFonts w:ascii="AXtManal" w:hAnsi="AXtManal" w:cs="Simplified Arabic"/>
          <w:sz w:val="32"/>
          <w:szCs w:val="32"/>
          <w:rtl/>
          <w:lang w:bidi="ar-EG"/>
        </w:rPr>
        <w:lastRenderedPageBreak/>
        <w:t>أرقام الفواتير الحقيقة ولم يقدم أصول الفواتير وسندات استلام المبالغ</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عن سؤال الدائرة هل يوجد حصر للذهب والمجوهرات التي تَمَّ تسليمها </w:t>
      </w:r>
      <w:r w:rsidRPr="00335874">
        <w:rPr>
          <w:rFonts w:ascii="AXtManal" w:hAnsi="AXtManal" w:cs="Simplified Arabic"/>
          <w:sz w:val="32"/>
          <w:szCs w:val="32"/>
          <w:highlight w:val="yellow"/>
          <w:rtl/>
          <w:lang w:bidi="ar-EG"/>
        </w:rPr>
        <w:t>للمُدَّع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وكذلك المبالغ المالية؟ فإنَّه ليس لديه حصر كامل لجميع الذهب والمجوهرات ولكن لديه البعض منها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المبالغ المالية فإنَّه يعرفها وأرفق قائمة تحليل للفواتير والمستندات الموجودة لديه من بضاعة ومبالغ مالية. وقد جرى تزويد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بنسخة منها وباطلاعه عليها طلب مهلة للإجابة عليها فأجيب إلى طلبه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3/6/1434هـ قدم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برده ذكر فيها أنَّه فيما </w:t>
      </w:r>
      <w:r w:rsidRPr="00464245">
        <w:rPr>
          <w:rFonts w:ascii="AXtManal" w:hAnsi="AXtManal" w:cs="Simplified Arabic"/>
          <w:sz w:val="32"/>
          <w:szCs w:val="32"/>
          <w:highlight w:val="yellow"/>
          <w:rtl/>
          <w:lang w:bidi="ar-EG"/>
        </w:rPr>
        <w:t>ي</w:t>
      </w:r>
      <w:r w:rsidRPr="00464245">
        <w:rPr>
          <w:rFonts w:ascii="AXtManal" w:hAnsi="AXtManal" w:cs="Simplified Arabic" w:hint="cs"/>
          <w:sz w:val="32"/>
          <w:szCs w:val="32"/>
          <w:highlight w:val="yellow"/>
          <w:rtl/>
          <w:lang w:bidi="ar-EG"/>
        </w:rPr>
        <w:t>تعلَّ</w:t>
      </w:r>
      <w:r w:rsidRPr="00464245">
        <w:rPr>
          <w:rFonts w:ascii="AXtManal" w:hAnsi="AXtManal" w:cs="Simplified Arabic"/>
          <w:sz w:val="32"/>
          <w:szCs w:val="32"/>
          <w:highlight w:val="yellow"/>
          <w:rtl/>
          <w:lang w:bidi="ar-EG"/>
        </w:rPr>
        <w:t>ق</w:t>
      </w:r>
      <w:r w:rsidRPr="00E849B2">
        <w:rPr>
          <w:rFonts w:ascii="AXtManal" w:hAnsi="AXtManal" w:cs="Simplified Arabic"/>
          <w:sz w:val="32"/>
          <w:szCs w:val="32"/>
          <w:rtl/>
          <w:lang w:bidi="ar-EG"/>
        </w:rPr>
        <w:t xml:space="preserve"> برأي المُدَّعي حول القوائم المالية التي قدمها بأنَّها غير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 هذا الكلام مرسل فلم يقدم المُدَّعي أية بيانات أو مستندات تخالف ما تَمَّ إثباته ضمن القوائم المالية التي يدعي بأنَّها غير صحيحة ولا يقر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وفيما يتعلق بأن موكله قام بتحميل عقد المضاربة ما نسبته 42% من مصروفات المحل فإن ذلك ثابت بموجب القوائم المالية التي قدمها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بلغ إجمالي مصروفات المحل خلال الفترة من 15/4/2010م إلى 14/4/2012م مبلغ (1.383.500) ريال تَمَّ تحميل عقد المضاربة مبلغ (599.453) </w:t>
      </w:r>
      <w:r w:rsidRPr="00464245">
        <w:rPr>
          <w:rFonts w:ascii="AXtManal" w:hAnsi="AXtManal" w:cs="Simplified Arabic"/>
          <w:sz w:val="32"/>
          <w:szCs w:val="32"/>
          <w:highlight w:val="yellow"/>
          <w:rtl/>
          <w:lang w:bidi="ar-EG"/>
        </w:rPr>
        <w:t>ريال</w:t>
      </w:r>
      <w:r w:rsidRPr="00464245">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مضيفًا أن ما أرفقه المُدَّعي طي </w:t>
      </w:r>
      <w:r w:rsidRPr="00464245">
        <w:rPr>
          <w:rFonts w:ascii="AXtManal" w:hAnsi="AXtManal" w:cs="Simplified Arabic"/>
          <w:sz w:val="32"/>
          <w:szCs w:val="32"/>
          <w:highlight w:val="yellow"/>
          <w:rtl/>
          <w:lang w:bidi="ar-EG"/>
        </w:rPr>
        <w:t>مذكر</w:t>
      </w:r>
      <w:r w:rsidRPr="00464245">
        <w:rPr>
          <w:rFonts w:ascii="AXtManal" w:hAnsi="AXtManal" w:cs="Simplified Arabic" w:hint="cs"/>
          <w:sz w:val="32"/>
          <w:szCs w:val="32"/>
          <w:highlight w:val="yellow"/>
          <w:rtl/>
          <w:lang w:bidi="ar-EG"/>
        </w:rPr>
        <w:t>ته</w:t>
      </w:r>
      <w:r w:rsidRPr="00E849B2">
        <w:rPr>
          <w:rFonts w:ascii="AXtManal" w:hAnsi="AXtManal" w:cs="Simplified Arabic"/>
          <w:sz w:val="32"/>
          <w:szCs w:val="32"/>
          <w:rtl/>
          <w:lang w:bidi="ar-EG"/>
        </w:rPr>
        <w:t xml:space="preserve"> المقدمة منه في الجلسة الماضية بِمَا يدعي أنها فواتير لا تعدو كونها بيانات مدونة بالحاسب الآلي. وبعرض ذلك على المُدَّعي أصالة ووكيله ذكر وكيل المُدَّعي بأنَّه فيما يتعلق بالفواتير فإنَّه يقدم ثلاث فواتير وثلاثة إيصالات بنكية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باقي ما ورد في المذكرة المقدمة من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فإنَّه سبق وأن تَمَّ الرد عليها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جرى تزويد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بنسخة مِمَّا ق</w:t>
      </w:r>
      <w:r>
        <w:rPr>
          <w:rFonts w:ascii="AXtManal" w:hAnsi="AXtManal" w:cs="Simplified Arabic" w:hint="cs"/>
          <w:sz w:val="32"/>
          <w:szCs w:val="32"/>
          <w:rtl/>
          <w:lang w:bidi="ar-EG"/>
        </w:rPr>
        <w:t>ُ</w:t>
      </w:r>
      <w:r w:rsidRPr="00E849B2">
        <w:rPr>
          <w:rFonts w:ascii="AXtManal" w:hAnsi="AXtManal" w:cs="Simplified Arabic"/>
          <w:sz w:val="32"/>
          <w:szCs w:val="32"/>
          <w:rtl/>
          <w:lang w:bidi="ar-EG"/>
        </w:rPr>
        <w:t>د</w:t>
      </w:r>
      <w:r>
        <w:rPr>
          <w:rFonts w:ascii="AXtManal" w:hAnsi="AXtManal" w:cs="Simplified Arabic" w:hint="cs"/>
          <w:sz w:val="32"/>
          <w:szCs w:val="32"/>
          <w:rtl/>
          <w:lang w:bidi="ar-EG"/>
        </w:rPr>
        <w:t>ِّ</w:t>
      </w:r>
      <w:r w:rsidRPr="00E849B2">
        <w:rPr>
          <w:rFonts w:ascii="AXtManal" w:hAnsi="AXtManal" w:cs="Simplified Arabic"/>
          <w:sz w:val="32"/>
          <w:szCs w:val="32"/>
          <w:rtl/>
          <w:lang w:bidi="ar-EG"/>
        </w:rPr>
        <w:t>م في هذه الجلسة وباطلاعه عليها استمهل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11/6/1434هـ قدم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أوضح فيها أن الفواتير </w:t>
      </w:r>
      <w:r w:rsidRPr="00464245">
        <w:rPr>
          <w:rFonts w:ascii="AXtManal" w:hAnsi="AXtManal" w:cs="Simplified Arabic"/>
          <w:sz w:val="32"/>
          <w:szCs w:val="32"/>
          <w:highlight w:val="yellow"/>
          <w:rtl/>
          <w:lang w:bidi="ar-EG"/>
        </w:rPr>
        <w:t>الثلاث</w:t>
      </w:r>
      <w:r w:rsidRPr="00E849B2">
        <w:rPr>
          <w:rFonts w:ascii="AXtManal" w:hAnsi="AXtManal" w:cs="Simplified Arabic"/>
          <w:sz w:val="32"/>
          <w:szCs w:val="32"/>
          <w:rtl/>
          <w:lang w:bidi="ar-EG"/>
        </w:rPr>
        <w:t xml:space="preserve"> التي قدمها المُدَّعي في الجلسة السابقة تَمَّ تسجيلها بحسابات المضاربة </w:t>
      </w:r>
      <w:r w:rsidRPr="00464245">
        <w:rPr>
          <w:rFonts w:ascii="AXtManal" w:hAnsi="AXtManal" w:cs="Simplified Arabic" w:hint="cs"/>
          <w:sz w:val="32"/>
          <w:szCs w:val="32"/>
          <w:highlight w:val="yellow"/>
          <w:rtl/>
          <w:lang w:bidi="ar-EG"/>
        </w:rPr>
        <w:t>و</w:t>
      </w:r>
      <w:r w:rsidRPr="00464245">
        <w:rPr>
          <w:rFonts w:ascii="AXtManal" w:hAnsi="AXtManal" w:cs="Simplified Arabic"/>
          <w:sz w:val="32"/>
          <w:szCs w:val="32"/>
          <w:highlight w:val="yellow"/>
          <w:rtl/>
          <w:lang w:bidi="ar-EG"/>
        </w:rPr>
        <w:t>تضمنتها</w:t>
      </w:r>
      <w:r w:rsidRPr="00E849B2">
        <w:rPr>
          <w:rFonts w:ascii="AXtManal" w:hAnsi="AXtManal" w:cs="Simplified Arabic"/>
          <w:sz w:val="32"/>
          <w:szCs w:val="32"/>
          <w:rtl/>
          <w:lang w:bidi="ar-EG"/>
        </w:rPr>
        <w:t xml:space="preserve"> القوائم المالية التي سبق وأن قدمها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وبتزويد المُدَّعي </w:t>
      </w:r>
      <w:r w:rsidRPr="00464245">
        <w:rPr>
          <w:rFonts w:ascii="AXtManal" w:hAnsi="AXtManal" w:cs="Simplified Arabic" w:hint="cs"/>
          <w:sz w:val="32"/>
          <w:szCs w:val="32"/>
          <w:highlight w:val="yellow"/>
          <w:rtl/>
          <w:lang w:bidi="ar-EG"/>
        </w:rPr>
        <w:t>أصال</w:t>
      </w:r>
      <w:r w:rsidRPr="00464245">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بنسخة منها ذكر </w:t>
      </w:r>
      <w:r w:rsidRPr="00464245">
        <w:rPr>
          <w:rFonts w:ascii="AXtManal" w:hAnsi="AXtManal" w:cs="Simplified Arabic"/>
          <w:sz w:val="32"/>
          <w:szCs w:val="32"/>
          <w:highlight w:val="yellow"/>
          <w:rtl/>
          <w:lang w:bidi="ar-EG"/>
        </w:rPr>
        <w:t>أن</w:t>
      </w:r>
      <w:r w:rsidRPr="00464245">
        <w:rPr>
          <w:rFonts w:ascii="AXtManal" w:hAnsi="AXtManal" w:cs="Simplified Arabic" w:hint="cs"/>
          <w:sz w:val="32"/>
          <w:szCs w:val="32"/>
          <w:highlight w:val="yellow"/>
          <w:rtl/>
          <w:lang w:bidi="ar-EG"/>
        </w:rPr>
        <w:t xml:space="preserve"> </w:t>
      </w:r>
      <w:r w:rsidRPr="00464245">
        <w:rPr>
          <w:rFonts w:ascii="AXtManal" w:hAnsi="AXtManal" w:cs="Simplified Arabic"/>
          <w:sz w:val="32"/>
          <w:szCs w:val="32"/>
          <w:highlight w:val="yellow"/>
          <w:rtl/>
          <w:lang w:bidi="ar-EG"/>
        </w:rPr>
        <w:t>ما</w:t>
      </w:r>
      <w:r w:rsidRPr="00E849B2">
        <w:rPr>
          <w:rFonts w:ascii="AXtManal" w:hAnsi="AXtManal" w:cs="Simplified Arabic"/>
          <w:sz w:val="32"/>
          <w:szCs w:val="32"/>
          <w:rtl/>
          <w:lang w:bidi="ar-EG"/>
        </w:rPr>
        <w:t xml:space="preserve"> ورد بها غير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10/7/1434هـ سألت الدائرة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عمَّا ذكره المُدَّعي أصالة </w:t>
      </w:r>
      <w:r w:rsidRPr="00464245">
        <w:rPr>
          <w:rFonts w:ascii="AXtManal" w:hAnsi="AXtManal" w:cs="Simplified Arabic" w:hint="cs"/>
          <w:sz w:val="32"/>
          <w:szCs w:val="32"/>
          <w:highlight w:val="yellow"/>
          <w:rtl/>
          <w:lang w:bidi="ar-EG"/>
        </w:rPr>
        <w:t>ب</w:t>
      </w:r>
      <w:r w:rsidRPr="00464245">
        <w:rPr>
          <w:rFonts w:ascii="AXtManal" w:hAnsi="AXtManal" w:cs="Simplified Arabic"/>
          <w:sz w:val="32"/>
          <w:szCs w:val="32"/>
          <w:highlight w:val="yellow"/>
          <w:rtl/>
          <w:lang w:bidi="ar-EG"/>
        </w:rPr>
        <w:t>جلسة</w:t>
      </w:r>
      <w:r w:rsidRPr="00E849B2">
        <w:rPr>
          <w:rFonts w:ascii="AXtManal" w:hAnsi="AXtManal" w:cs="Simplified Arabic"/>
          <w:sz w:val="32"/>
          <w:szCs w:val="32"/>
          <w:rtl/>
          <w:lang w:bidi="ar-EG"/>
        </w:rPr>
        <w:t xml:space="preserve"> 24/1/1434هـ بأنَّه تَمَّ تسليم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مبالغ نقدية قدرها (542.500)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هناك بضاعة مختلفة قام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بشرائها وقام المُدَّعي بسداد قيمتها؟ كما سألته الدائرة هل قام موكله بإعداد كشف </w:t>
      </w:r>
      <w:r w:rsidRPr="00E849B2">
        <w:rPr>
          <w:rFonts w:ascii="AXtManal" w:hAnsi="AXtManal" w:cs="Simplified Arabic"/>
          <w:sz w:val="32"/>
          <w:szCs w:val="32"/>
          <w:rtl/>
          <w:lang w:bidi="ar-EG"/>
        </w:rPr>
        <w:lastRenderedPageBreak/>
        <w:t>حساب وفقًا للبند الخامس من العقد؟ وهل تَمَّ تنفيذ البند الثامن من ذات العقد؟ وتقديم ما يثبت ذلك في حال وجوده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بأنَّه يطلب مهلة لذلك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30/7/1434هـ ذكر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 المُدَّعي قام بتسليم موكله مبلغًا نقدي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w:t>
      </w:r>
      <w:r w:rsidRPr="00E71B5F">
        <w:rPr>
          <w:rFonts w:ascii="AXtManal" w:hAnsi="AXtManal" w:cs="Simplified Arabic"/>
          <w:sz w:val="32"/>
          <w:szCs w:val="32"/>
          <w:highlight w:val="yellow"/>
          <w:rtl/>
          <w:lang w:bidi="ar-EG"/>
        </w:rPr>
        <w:t>قدر</w:t>
      </w:r>
      <w:r w:rsidRPr="00E71B5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(542.500)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وبخصوص سؤال الدائرة </w:t>
      </w:r>
      <w:r w:rsidRPr="00464245">
        <w:rPr>
          <w:rFonts w:ascii="AXtManal" w:hAnsi="AXtManal" w:cs="Simplified Arabic" w:hint="cs"/>
          <w:sz w:val="32"/>
          <w:szCs w:val="32"/>
          <w:highlight w:val="yellow"/>
          <w:rtl/>
          <w:lang w:bidi="ar-EG"/>
        </w:rPr>
        <w:t>ع</w:t>
      </w:r>
      <w:r w:rsidRPr="00464245">
        <w:rPr>
          <w:rFonts w:ascii="AXtManal" w:hAnsi="AXtManal" w:cs="Simplified Arabic"/>
          <w:sz w:val="32"/>
          <w:szCs w:val="32"/>
          <w:highlight w:val="yellow"/>
          <w:rtl/>
          <w:lang w:bidi="ar-EG"/>
        </w:rPr>
        <w:t>م</w:t>
      </w:r>
      <w:r w:rsidRPr="00464245">
        <w:rPr>
          <w:rFonts w:ascii="AXtManal" w:hAnsi="AXtManal" w:cs="Simplified Arabic" w:hint="cs"/>
          <w:sz w:val="32"/>
          <w:szCs w:val="32"/>
          <w:highlight w:val="yellow"/>
          <w:rtl/>
          <w:lang w:bidi="ar-EG"/>
        </w:rPr>
        <w:t>َّ</w:t>
      </w:r>
      <w:r w:rsidRPr="00464245">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ذكره المُدَّعي من أن هناك بضائع مختلفة قام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بشرائها وقام المُدَّعي بسداد قيمتها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فإنَّه يوضح بأن </w:t>
      </w:r>
      <w:r w:rsidRPr="00464245">
        <w:rPr>
          <w:rFonts w:ascii="AXtManal" w:hAnsi="AXtManal" w:cs="Simplified Arabic"/>
          <w:sz w:val="32"/>
          <w:szCs w:val="32"/>
          <w:highlight w:val="yellow"/>
          <w:rtl/>
          <w:lang w:bidi="ar-EG"/>
        </w:rPr>
        <w:t>موكل</w:t>
      </w:r>
      <w:r w:rsidRPr="0046424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والمُدَّعي قاما سوي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باختبار البضائع من خلال كتلوجات وعروض أسعار أو عن طريق شبكة الانترنت وقام المُدَّعي بسداد قيمتها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وبخصوص سؤال الدائرة حول قيام موكله بإعداد كشف حساب وفقًا للبند الخامس من العقد فإن موكله لم يقم بإعداد ذلك نظرًا لتواجد المُدَّعي </w:t>
      </w:r>
      <w:r w:rsidRPr="00E16E43">
        <w:rPr>
          <w:rFonts w:ascii="AXtManal" w:hAnsi="AXtManal" w:cs="Simplified Arabic"/>
          <w:sz w:val="32"/>
          <w:szCs w:val="32"/>
          <w:highlight w:val="yellow"/>
          <w:rtl/>
          <w:lang w:bidi="ar-EG"/>
        </w:rPr>
        <w:t>وال</w:t>
      </w:r>
      <w:r w:rsidRPr="00E16E43">
        <w:rPr>
          <w:rFonts w:ascii="AXtManal" w:hAnsi="AXtManal" w:cs="Simplified Arabic" w:hint="cs"/>
          <w:sz w:val="32"/>
          <w:szCs w:val="32"/>
          <w:highlight w:val="yellow"/>
          <w:rtl/>
          <w:lang w:bidi="ar-EG"/>
        </w:rPr>
        <w:t>م</w:t>
      </w:r>
      <w:r w:rsidRPr="00E16E43">
        <w:rPr>
          <w:rFonts w:ascii="AXtManal" w:hAnsi="AXtManal" w:cs="Simplified Arabic"/>
          <w:sz w:val="32"/>
          <w:szCs w:val="32"/>
          <w:highlight w:val="yellow"/>
          <w:rtl/>
          <w:lang w:bidi="ar-EG"/>
        </w:rPr>
        <w:t>دع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المحل بصفة دائمة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كان عقد المضاربة بتاريخ 1/5/1431هـ واستمرت أعمال الشراء لمدة أربعة أشهر وأول فاتورة بيع كانت بتاريخ 15/4/2010م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وقام المُدَّعي بتقديم دعواه بتاريخ 15/8/1432هـ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D209F0">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لم يكن هناك مجال لعمل الكشف الوارد في البند الخامس</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وبخصوص سؤال الدائرة حول قيام موكله بتنفيذ البند الثامن من العقد فإن موكله قد قام بتنفيذه وقدم بيانًا بتكلفة المبيعات خلال الفترة من 15/4/2010م إلى 14/4/2012م وبيانًا آخر بالمبيعات خلال ذات الفترة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موضحًا أن الفر</w:t>
      </w:r>
      <w:r>
        <w:rPr>
          <w:rFonts w:ascii="AXtManal" w:hAnsi="AXtManal" w:cs="Simplified Arabic"/>
          <w:sz w:val="32"/>
          <w:szCs w:val="32"/>
          <w:rtl/>
          <w:lang w:bidi="ar-EG"/>
        </w:rPr>
        <w:t xml:space="preserve">ق بين المبالغ في البيانين </w:t>
      </w:r>
      <w:r w:rsidRPr="00D209F0">
        <w:rPr>
          <w:rFonts w:ascii="AXtManal" w:hAnsi="AXtManal" w:cs="Simplified Arabic"/>
          <w:sz w:val="32"/>
          <w:szCs w:val="32"/>
          <w:highlight w:val="yellow"/>
          <w:rtl/>
          <w:lang w:bidi="ar-EG"/>
        </w:rPr>
        <w:t>ي</w:t>
      </w:r>
      <w:r w:rsidRPr="00D209F0">
        <w:rPr>
          <w:rFonts w:ascii="AXtManal" w:hAnsi="AXtManal" w:cs="Simplified Arabic" w:hint="cs"/>
          <w:sz w:val="32"/>
          <w:szCs w:val="32"/>
          <w:highlight w:val="yellow"/>
          <w:rtl/>
          <w:lang w:bidi="ar-EG"/>
        </w:rPr>
        <w:t>ُ</w:t>
      </w:r>
      <w:r w:rsidRPr="00D209F0">
        <w:rPr>
          <w:rFonts w:ascii="AXtManal" w:hAnsi="AXtManal" w:cs="Simplified Arabic"/>
          <w:sz w:val="32"/>
          <w:szCs w:val="32"/>
          <w:highlight w:val="yellow"/>
          <w:rtl/>
          <w:lang w:bidi="ar-EG"/>
        </w:rPr>
        <w:t>مث</w:t>
      </w:r>
      <w:r w:rsidRPr="00D209F0">
        <w:rPr>
          <w:rFonts w:ascii="AXtManal" w:hAnsi="AXtManal" w:cs="Simplified Arabic" w:hint="cs"/>
          <w:sz w:val="32"/>
          <w:szCs w:val="32"/>
          <w:highlight w:val="yellow"/>
          <w:rtl/>
          <w:lang w:bidi="ar-EG"/>
        </w:rPr>
        <w:t>ِّ</w:t>
      </w:r>
      <w:r w:rsidRPr="00D209F0">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الأرباح الناتجة عن البيع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أن العمل في مجال الذهب والمجوهرات يشوبه الكثير من المخاطر والصعوبات كما يتعرض لتقلبات السوق العالمية والمحلية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ويؤكد على ما ورد في البند الرابع في عقد المضاربة ويتمسك بتحميل المُدَّعي ما يخص عقد المضاربة من تكاليف نقل القدم وإهلاكات الديكورات الداخلية للمحل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جرى تزويد المُدَّعي أصالة بنسخة من البيانين المذكورين وباطلاعه عليهما ذكر بأنَّه لم يقم باختيار البضائع مع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وإنما كان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هو الذي يقوم بالاختيار ويقوم هو بسداد المورد</w:t>
      </w:r>
      <w:r>
        <w:rPr>
          <w:rFonts w:ascii="AXtManal" w:hAnsi="AXtManal" w:cs="Simplified Arabic" w:hint="cs"/>
          <w:sz w:val="32"/>
          <w:szCs w:val="32"/>
          <w:rtl/>
          <w:lang w:bidi="ar-EG"/>
        </w:rPr>
        <w:t>ِّ</w:t>
      </w:r>
      <w:r w:rsidRPr="00E849B2">
        <w:rPr>
          <w:rFonts w:ascii="AXtManal" w:hAnsi="AXtManal" w:cs="Simplified Arabic"/>
          <w:sz w:val="32"/>
          <w:szCs w:val="32"/>
          <w:rtl/>
          <w:lang w:bidi="ar-EG"/>
        </w:rPr>
        <w:t>ين فقط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يؤكد على عدم تواجده في المحل وقد كان يحضر أحيانًا بغرض المحاسبة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المُدَّعي أصالة عمَّا يحصر به دعواه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ذكر بأنَّه يطلب إلزام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رأس المال وقدره (1.290.600) ريال بالإضافة إلى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عدل عن ذلك وذكر بأنَّه </w:t>
      </w:r>
      <w:r w:rsidRPr="00D209F0">
        <w:rPr>
          <w:rFonts w:ascii="AXtManal" w:hAnsi="AXtManal" w:cs="Simplified Arabic"/>
          <w:sz w:val="32"/>
          <w:szCs w:val="32"/>
          <w:highlight w:val="yellow"/>
          <w:rtl/>
          <w:lang w:bidi="ar-EG"/>
        </w:rPr>
        <w:t>يحص</w:t>
      </w:r>
      <w:r w:rsidRPr="00D209F0">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مطالبته بإعادة رأس المال فقط وقدره (1.290.600) ريال. عندها سألت الدائرة طرفي الدعوى إن كان لديهما ما </w:t>
      </w:r>
      <w:r w:rsidRPr="00E849B2">
        <w:rPr>
          <w:rFonts w:ascii="AXtManal" w:hAnsi="AXtManal" w:cs="Simplified Arabic"/>
          <w:sz w:val="32"/>
          <w:szCs w:val="32"/>
          <w:rtl/>
          <w:lang w:bidi="ar-EG"/>
        </w:rPr>
        <w:lastRenderedPageBreak/>
        <w:t>يرغبان بإضافته أو تقديمه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فقرر كل واحد منهما الاكتفاء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تَمَّ رفع الجلسة للمداولة.</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حيث حصر المُدَّعي أصالة دعواه بطلب إلزام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دفع</w:t>
      </w:r>
      <w:r>
        <w:rPr>
          <w:rFonts w:ascii="AXtManal" w:hAnsi="AXtManal" w:cs="Simplified Arabic"/>
          <w:sz w:val="32"/>
          <w:szCs w:val="32"/>
          <w:rtl/>
          <w:lang w:bidi="ar-EG"/>
        </w:rPr>
        <w:t xml:space="preserve"> مبلغ قدره (1.290.600) مليون </w:t>
      </w:r>
      <w:r w:rsidRPr="00CD0310">
        <w:rPr>
          <w:rFonts w:ascii="AXtManal" w:hAnsi="AXtManal" w:cs="Simplified Arabic"/>
          <w:sz w:val="32"/>
          <w:szCs w:val="32"/>
          <w:highlight w:val="yellow"/>
          <w:rtl/>
          <w:lang w:bidi="ar-EG"/>
        </w:rPr>
        <w:t>ومئتان</w:t>
      </w:r>
      <w:r w:rsidRPr="00E849B2">
        <w:rPr>
          <w:rFonts w:ascii="AXtManal" w:hAnsi="AXtManal" w:cs="Simplified Arabic"/>
          <w:sz w:val="32"/>
          <w:szCs w:val="32"/>
          <w:rtl/>
          <w:lang w:bidi="ar-EG"/>
        </w:rPr>
        <w:t xml:space="preserve"> وتسعون ألف</w:t>
      </w:r>
      <w:r>
        <w:rPr>
          <w:rFonts w:ascii="AXtManal" w:hAnsi="AXtManal" w:cs="Simplified Arabic" w:hint="cs"/>
          <w:sz w:val="32"/>
          <w:szCs w:val="32"/>
          <w:rtl/>
          <w:lang w:bidi="ar-EG"/>
        </w:rPr>
        <w:t>ً</w:t>
      </w:r>
      <w:r>
        <w:rPr>
          <w:rFonts w:ascii="AXtManal" w:hAnsi="AXtManal" w:cs="Simplified Arabic"/>
          <w:sz w:val="32"/>
          <w:szCs w:val="32"/>
          <w:rtl/>
          <w:lang w:bidi="ar-EG"/>
        </w:rPr>
        <w:t xml:space="preserve">ا </w:t>
      </w:r>
      <w:r w:rsidRPr="00CD0310">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ريال</w:t>
      </w:r>
      <w:r w:rsidRPr="00CD0310">
        <w:rPr>
          <w:rFonts w:ascii="AXtManal" w:hAnsi="AXtManal" w:cs="Simplified Arabic" w:hint="cs"/>
          <w:sz w:val="32"/>
          <w:szCs w:val="32"/>
          <w:highlight w:val="yellow"/>
          <w:rtl/>
          <w:lang w:bidi="ar-EG"/>
        </w:rPr>
        <w:t>،</w:t>
      </w:r>
      <w:r w:rsidRPr="00CD0310">
        <w:rPr>
          <w:rFonts w:ascii="AXtManal" w:hAnsi="AXtManal" w:cs="Simplified Arabic"/>
          <w:sz w:val="32"/>
          <w:szCs w:val="32"/>
          <w:highlight w:val="yellow"/>
          <w:rtl/>
          <w:lang w:bidi="ar-EG"/>
        </w:rPr>
        <w:t xml:space="preserve"> </w:t>
      </w:r>
      <w:r w:rsidRPr="00CD0310">
        <w:rPr>
          <w:rFonts w:ascii="AXtManal" w:hAnsi="AXtManal" w:cs="Simplified Arabic" w:hint="cs"/>
          <w:sz w:val="32"/>
          <w:szCs w:val="32"/>
          <w:highlight w:val="yellow"/>
          <w:rtl/>
          <w:lang w:bidi="ar-EG"/>
        </w:rPr>
        <w:t>يُ</w:t>
      </w:r>
      <w:r w:rsidRPr="00CD0310">
        <w:rPr>
          <w:rFonts w:ascii="AXtManal" w:hAnsi="AXtManal" w:cs="Simplified Arabic"/>
          <w:sz w:val="32"/>
          <w:szCs w:val="32"/>
          <w:highlight w:val="yellow"/>
          <w:rtl/>
          <w:lang w:bidi="ar-EG"/>
        </w:rPr>
        <w:t>مث</w:t>
      </w:r>
      <w:r w:rsidRPr="00CD0310">
        <w:rPr>
          <w:rFonts w:ascii="AXtManal" w:hAnsi="AXtManal" w:cs="Simplified Arabic" w:hint="cs"/>
          <w:sz w:val="32"/>
          <w:szCs w:val="32"/>
          <w:highlight w:val="yellow"/>
          <w:rtl/>
          <w:lang w:bidi="ar-EG"/>
        </w:rPr>
        <w:t>ِّ</w:t>
      </w:r>
      <w:r w:rsidRPr="00CD0310">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رأس المال الذي دفعه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مضاربة في تجارة الذهب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وفقًا للعقد المبرم بين الطرفين بتاريخ</w:t>
      </w:r>
      <w:r>
        <w:rPr>
          <w:rFonts w:ascii="AXtManal" w:hAnsi="AXtManal" w:cs="Simplified Arabic"/>
          <w:sz w:val="32"/>
          <w:szCs w:val="32"/>
          <w:rtl/>
          <w:lang w:bidi="ar-EG"/>
        </w:rPr>
        <w:t xml:space="preserve"> 1/5/1431هـ الموافق 15/4/2010م.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أقر المُدَّعي </w:t>
      </w:r>
      <w:r w:rsidRPr="00335874">
        <w:rPr>
          <w:rFonts w:ascii="AXtManal" w:hAnsi="AXtManal" w:cs="Simplified Arabic"/>
          <w:sz w:val="32"/>
          <w:szCs w:val="32"/>
          <w:highlight w:val="yellow"/>
          <w:rtl/>
          <w:lang w:bidi="ar-EG"/>
        </w:rPr>
        <w:t>والمُدَّع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بداية الشراكة بينهما اعتبارًا من 1/5/1431هـ الموافق 15/4/2010م وأن نهاية الشراكة تَمَّتْ بتاريخ 15/4/2012م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 ما نَصَّ عليه عقد المضاربة المبرم بين الطرفين في البند التاسع منه: (مدة هذه الاتفاقية سنتان تبدأ من تاريخ 1/5/1431هـ الموافق 15/4/2010م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وتجد</w:t>
      </w:r>
      <w:r>
        <w:rPr>
          <w:rFonts w:ascii="AXtManal" w:hAnsi="AXtManal" w:cs="Simplified Arabic" w:hint="cs"/>
          <w:sz w:val="32"/>
          <w:szCs w:val="32"/>
          <w:rtl/>
          <w:lang w:bidi="ar-EG"/>
        </w:rPr>
        <w:t>َّ</w:t>
      </w:r>
      <w:r w:rsidRPr="00E849B2">
        <w:rPr>
          <w:rFonts w:ascii="AXtManal" w:hAnsi="AXtManal" w:cs="Simplified Arabic"/>
          <w:sz w:val="32"/>
          <w:szCs w:val="32"/>
          <w:rtl/>
          <w:lang w:bidi="ar-EG"/>
        </w:rPr>
        <w:t>د تلقائي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لمدة أخرى ما لم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شعر أحد الطرفين الطرف الآخر برغبته كتابي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في</w:t>
      </w:r>
      <w:r>
        <w:rPr>
          <w:rFonts w:ascii="AXtManal" w:hAnsi="AXtManal" w:cs="Simplified Arabic" w:hint="cs"/>
          <w:sz w:val="32"/>
          <w:szCs w:val="32"/>
          <w:rtl/>
          <w:lang w:bidi="ar-EG"/>
        </w:rPr>
        <w:t xml:space="preserve"> </w:t>
      </w:r>
      <w:r w:rsidRPr="00DD5DC6">
        <w:rPr>
          <w:rFonts w:ascii="AXtManal" w:hAnsi="AXtManal" w:cs="Simplified Arabic" w:hint="cs"/>
          <w:sz w:val="32"/>
          <w:szCs w:val="32"/>
          <w:highlight w:val="yellow"/>
          <w:rtl/>
          <w:lang w:bidi="ar-EG"/>
        </w:rPr>
        <w:t>عدم</w:t>
      </w:r>
      <w:r w:rsidRPr="00E849B2">
        <w:rPr>
          <w:rFonts w:ascii="AXtManal" w:hAnsi="AXtManal" w:cs="Simplified Arabic"/>
          <w:sz w:val="32"/>
          <w:szCs w:val="32"/>
          <w:rtl/>
          <w:lang w:bidi="ar-EG"/>
        </w:rPr>
        <w:t xml:space="preserve"> رغبته في تجديدها على العنوان المسجل في هذه الاتفاقية قبل انتهاء مدتها بأربعة شهور، أو إذا أخل أحد الطرفين بتنفيذ بنود هذه الاتفاقية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أو لموت أحدهما).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إنَّه في سبيل </w:t>
      </w:r>
      <w:r w:rsidRPr="00DD5DC6">
        <w:rPr>
          <w:rFonts w:ascii="AXtManal" w:hAnsi="AXtManal" w:cs="Simplified Arabic"/>
          <w:sz w:val="32"/>
          <w:szCs w:val="32"/>
          <w:highlight w:val="yellow"/>
          <w:rtl/>
          <w:lang w:bidi="ar-EG"/>
        </w:rPr>
        <w:t>التحق</w:t>
      </w:r>
      <w:r w:rsidRPr="00DD5DC6">
        <w:rPr>
          <w:rFonts w:ascii="AXtManal" w:hAnsi="AXtManal" w:cs="Simplified Arabic" w:hint="cs"/>
          <w:sz w:val="32"/>
          <w:szCs w:val="32"/>
          <w:highlight w:val="yellow"/>
          <w:rtl/>
          <w:lang w:bidi="ar-EG"/>
        </w:rPr>
        <w:t>ُّ</w:t>
      </w:r>
      <w:r w:rsidRPr="00DD5DC6">
        <w:rPr>
          <w:rFonts w:ascii="AXtManal" w:hAnsi="AXtManal" w:cs="Simplified Arabic"/>
          <w:sz w:val="32"/>
          <w:szCs w:val="32"/>
          <w:highlight w:val="yellow"/>
          <w:rtl/>
          <w:lang w:bidi="ar-EG"/>
        </w:rPr>
        <w:t>ق</w:t>
      </w:r>
      <w:r w:rsidRPr="00E849B2">
        <w:rPr>
          <w:rFonts w:ascii="AXtManal" w:hAnsi="AXtManal" w:cs="Simplified Arabic"/>
          <w:sz w:val="32"/>
          <w:szCs w:val="32"/>
          <w:rtl/>
          <w:lang w:bidi="ar-EG"/>
        </w:rPr>
        <w:t xml:space="preserve"> من نوع الشراكة محل الدعوى والتزامات الطرفين فيها فقد سألت الدائرة المُدَّعي أصالة بجلسة 24/1/1434هـ عما تَمَّ تسليمه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بأنَّه تَمَّ تسليم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مبالغ نقدية قدرها (542.500) ريال تَمَّ إيداعها في حساب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هناك بضاعة مختلفة قام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بشرائها وقام هو-</w:t>
      </w:r>
      <w:r w:rsidRPr="00E849B2">
        <w:rPr>
          <w:rFonts w:ascii="AXtManal" w:hAnsi="AXtManal" w:cs="Simplified Arabic"/>
          <w:sz w:val="32"/>
          <w:szCs w:val="32"/>
          <w:rtl/>
          <w:lang w:bidi="ar-EG"/>
        </w:rPr>
        <w:t xml:space="preserve">أي المدعي- بسداد قيمتها، كما ذكر </w:t>
      </w:r>
      <w:r w:rsidRPr="00E16E43">
        <w:rPr>
          <w:rFonts w:ascii="AXtManal" w:hAnsi="AXtManal" w:cs="Simplified Arabic"/>
          <w:sz w:val="32"/>
          <w:szCs w:val="32"/>
          <w:highlight w:val="yellow"/>
          <w:rtl/>
          <w:lang w:bidi="ar-EG"/>
        </w:rPr>
        <w:t>ال</w:t>
      </w:r>
      <w:r w:rsidRPr="00E16E43">
        <w:rPr>
          <w:rFonts w:ascii="AXtManal" w:hAnsi="AXtManal" w:cs="Simplified Arabic" w:hint="cs"/>
          <w:sz w:val="32"/>
          <w:szCs w:val="32"/>
          <w:highlight w:val="yellow"/>
          <w:rtl/>
          <w:lang w:bidi="ar-EG"/>
        </w:rPr>
        <w:t>م</w:t>
      </w:r>
      <w:r w:rsidRPr="00E16E43">
        <w:rPr>
          <w:rFonts w:ascii="AXtManal" w:hAnsi="AXtManal" w:cs="Simplified Arabic"/>
          <w:sz w:val="32"/>
          <w:szCs w:val="32"/>
          <w:highlight w:val="yellow"/>
          <w:rtl/>
          <w:lang w:bidi="ar-EG"/>
        </w:rPr>
        <w:t>دع</w:t>
      </w:r>
      <w:r w:rsidRPr="00E16E43">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وكالة</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المخول بحق الإقرار- بجلسة 30/7/1434هـ أن المُدَّعي قام بتسليم موكله مبلغًا نقديً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قدره (542.500)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المُدَّعي وموكله قاما سويً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باختيار البضائع من خلال كتلوجات وعروض أسعار أو عن طريق شبكة الانترنت وقام المُدَّعي بسداد قيمتها. ومنه يتضح اتفاق الطرفين على أن التزام المُدَّعي تمثل بدفع مبلغ نقدي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قدره (542.500)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وسداد قيمة البضاعة التي تَمَّ شرا</w:t>
      </w:r>
      <w:r>
        <w:rPr>
          <w:rFonts w:ascii="AXtManal" w:hAnsi="AXtManal" w:cs="Simplified Arabic" w:hint="cs"/>
          <w:sz w:val="32"/>
          <w:szCs w:val="32"/>
          <w:rtl/>
          <w:lang w:bidi="ar-EG"/>
        </w:rPr>
        <w:t>ؤ</w:t>
      </w:r>
      <w:r w:rsidRPr="00E849B2">
        <w:rPr>
          <w:rFonts w:ascii="AXtManal" w:hAnsi="AXtManal" w:cs="Simplified Arabic"/>
          <w:sz w:val="32"/>
          <w:szCs w:val="32"/>
          <w:rtl/>
          <w:lang w:bidi="ar-EG"/>
        </w:rPr>
        <w:t>ها</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بغض النظر هل كان ذلك بواسطة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وحده أم لا- لكي يقوم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ببيعها</w:t>
      </w:r>
      <w:r>
        <w:rPr>
          <w:rFonts w:ascii="AXtManal" w:hAnsi="AXtManal" w:cs="Simplified Arabic"/>
          <w:sz w:val="32"/>
          <w:szCs w:val="32"/>
          <w:rtl/>
          <w:lang w:bidi="ar-EG"/>
        </w:rPr>
        <w:t xml:space="preserve"> في محله الكائن بمدينة الرياض. </w:t>
      </w:r>
      <w:r w:rsidRPr="00E849B2">
        <w:rPr>
          <w:rFonts w:ascii="AXtManal" w:hAnsi="AXtManal" w:cs="Simplified Arabic"/>
          <w:sz w:val="32"/>
          <w:szCs w:val="32"/>
          <w:rtl/>
          <w:lang w:bidi="ar-EG"/>
        </w:rPr>
        <w:t xml:space="preserve">وفيما يتعلق بالتزام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فقد نَصَّ البند الثالث من العقد على أنه: (يبذل الطرف الثاني جهوده لبيع هذه البضائع بهامش ربح </w:t>
      </w:r>
      <w:r w:rsidRPr="00E849B2">
        <w:rPr>
          <w:rFonts w:ascii="AXtManal" w:hAnsi="AXtManal" w:cs="Simplified Arabic"/>
          <w:sz w:val="32"/>
          <w:szCs w:val="32"/>
          <w:rtl/>
          <w:lang w:bidi="ar-EG"/>
        </w:rPr>
        <w:lastRenderedPageBreak/>
        <w:t>مناسب يحقق عوائد مجزية للطرفين)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م</w:t>
      </w:r>
      <w:r>
        <w:rPr>
          <w:rFonts w:ascii="AXtManal" w:hAnsi="AXtManal" w:cs="Simplified Arabic"/>
          <w:sz w:val="32"/>
          <w:szCs w:val="32"/>
          <w:rtl/>
          <w:lang w:bidi="ar-EG"/>
        </w:rPr>
        <w:t>حل اتفاق الطرفين أمام الدائرة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أما مقدار التمويل الذي تَمَّ فقد نَصَّ البند الأول من العقد محل الدعوى على أنَّه يبلغ (1.290.600)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ما يتفق مع ما تَضَمَّنَت القوائم المالية وتقرير مراجع الحسابات لأعمال عقد المضاربة الصادر من (...) محاسبون ومراجعون قانونيون </w:t>
      </w:r>
      <w:r w:rsidRPr="00DD5DC6">
        <w:rPr>
          <w:rFonts w:ascii="AXtManal" w:hAnsi="AXtManal" w:cs="Simplified Arabic" w:hint="cs"/>
          <w:sz w:val="32"/>
          <w:szCs w:val="32"/>
          <w:highlight w:val="yellow"/>
          <w:rtl/>
          <w:lang w:bidi="ar-EG"/>
        </w:rPr>
        <w:t>و</w:t>
      </w:r>
      <w:r w:rsidRPr="00DD5DC6">
        <w:rPr>
          <w:rFonts w:ascii="AXtManal" w:hAnsi="AXtManal" w:cs="Simplified Arabic"/>
          <w:sz w:val="32"/>
          <w:szCs w:val="32"/>
          <w:highlight w:val="yellow"/>
          <w:rtl/>
          <w:lang w:bidi="ar-EG"/>
        </w:rPr>
        <w:t>مستشارون</w:t>
      </w:r>
      <w:r w:rsidRPr="00E849B2">
        <w:rPr>
          <w:rFonts w:ascii="AXtManal" w:hAnsi="AXtManal" w:cs="Simplified Arabic"/>
          <w:sz w:val="32"/>
          <w:szCs w:val="32"/>
          <w:rtl/>
          <w:lang w:bidi="ar-EG"/>
        </w:rPr>
        <w:t xml:space="preserve"> المؤرخ في 21/8/1433هـ المقدم من قبل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w:t>
      </w:r>
      <w:r w:rsidRPr="00E849B2">
        <w:rPr>
          <w:rFonts w:ascii="AXtManal" w:hAnsi="AXtManal" w:cs="Simplified Arabic"/>
          <w:sz w:val="32"/>
          <w:szCs w:val="32"/>
          <w:rtl/>
          <w:lang w:bidi="ar-EG"/>
        </w:rPr>
        <w:t>وفيما يتعلق بنسبة الأرباح المُتَّفَق عليها فقد نَصَّ البند الثاني من العقد محل النزاع على أن: (يتقاضى الطرف الثاني</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نسبة50% من صافي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نَصَّ البند السادس على أن: (تقسم صافي الأرباح بي</w:t>
      </w:r>
      <w:r>
        <w:rPr>
          <w:rFonts w:ascii="AXtManal" w:hAnsi="AXtManal" w:cs="Simplified Arabic"/>
          <w:sz w:val="32"/>
          <w:szCs w:val="32"/>
          <w:rtl/>
          <w:lang w:bidi="ar-EG"/>
        </w:rPr>
        <w:t>ن الطرفين بواقع 50% لكل منهما).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ومما سبق يتضح أن الشركة محور النزاع هي شركة مضاربة التزم فيها المُدَّعي بالتمويل بمبلغ قدره (1.290.600)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والتزم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بالعمل المُتَمَثِّل في بيع هذه البضائع، على أن تكون الأرباح بينهما مناصفة </w:t>
      </w:r>
      <w:r>
        <w:rPr>
          <w:rFonts w:ascii="AXtManal" w:hAnsi="AXtManal" w:cs="Simplified Arabic"/>
          <w:sz w:val="32"/>
          <w:szCs w:val="32"/>
          <w:rtl/>
          <w:lang w:bidi="ar-EG"/>
        </w:rPr>
        <w:t xml:space="preserve">وفقًا للشروط الواردة في العقد. </w:t>
      </w:r>
      <w:r w:rsidRPr="00E849B2">
        <w:rPr>
          <w:rFonts w:ascii="AXtManal" w:hAnsi="AXtManal" w:cs="Simplified Arabic"/>
          <w:sz w:val="32"/>
          <w:szCs w:val="32"/>
          <w:rtl/>
          <w:lang w:bidi="ar-EG"/>
        </w:rPr>
        <w:t xml:space="preserve">وحيث اتفق طرفا الدعوى على أن يكون قيام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بالعمل وفقًا لضوابط معينة، فقد نَصَّ البند الخامس من ا</w:t>
      </w:r>
      <w:r>
        <w:rPr>
          <w:rFonts w:ascii="AXtManal" w:hAnsi="AXtManal" w:cs="Simplified Arabic"/>
          <w:sz w:val="32"/>
          <w:szCs w:val="32"/>
          <w:rtl/>
          <w:lang w:bidi="ar-EG"/>
        </w:rPr>
        <w:t>لعقد على أن: (ي</w:t>
      </w:r>
      <w:r>
        <w:rPr>
          <w:rFonts w:ascii="AXtManal" w:hAnsi="AXtManal" w:cs="Simplified Arabic" w:hint="cs"/>
          <w:sz w:val="32"/>
          <w:szCs w:val="32"/>
          <w:rtl/>
          <w:lang w:bidi="ar-EG"/>
        </w:rPr>
        <w:t>ُ</w:t>
      </w:r>
      <w:r>
        <w:rPr>
          <w:rFonts w:ascii="AXtManal" w:hAnsi="AXtManal" w:cs="Simplified Arabic"/>
          <w:sz w:val="32"/>
          <w:szCs w:val="32"/>
          <w:rtl/>
          <w:lang w:bidi="ar-EG"/>
        </w:rPr>
        <w:t>ع</w:t>
      </w:r>
      <w:r>
        <w:rPr>
          <w:rFonts w:ascii="AXtManal" w:hAnsi="AXtManal" w:cs="Simplified Arabic" w:hint="cs"/>
          <w:sz w:val="32"/>
          <w:szCs w:val="32"/>
          <w:rtl/>
          <w:lang w:bidi="ar-EG"/>
        </w:rPr>
        <w:t>ِ</w:t>
      </w:r>
      <w:r>
        <w:rPr>
          <w:rFonts w:ascii="AXtManal" w:hAnsi="AXtManal" w:cs="Simplified Arabic"/>
          <w:sz w:val="32"/>
          <w:szCs w:val="32"/>
          <w:rtl/>
          <w:lang w:bidi="ar-EG"/>
        </w:rPr>
        <w:t>د الطرف الثاني</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w:t>
      </w:r>
      <w:r w:rsidRPr="00DD5DC6">
        <w:rPr>
          <w:rFonts w:ascii="AXtManal" w:hAnsi="AXtManal" w:cs="Simplified Arabic"/>
          <w:sz w:val="32"/>
          <w:szCs w:val="32"/>
          <w:highlight w:val="yellow"/>
          <w:rtl/>
          <w:lang w:bidi="ar-EG"/>
        </w:rPr>
        <w:t>كل</w:t>
      </w:r>
      <w:r w:rsidRPr="00E849B2">
        <w:rPr>
          <w:rFonts w:ascii="AXtManal" w:hAnsi="AXtManal" w:cs="Simplified Arabic"/>
          <w:sz w:val="32"/>
          <w:szCs w:val="32"/>
          <w:rtl/>
          <w:lang w:bidi="ar-EG"/>
        </w:rPr>
        <w:t xml:space="preserve"> ثلاثة شهور كشف حساب للطرف الأول</w:t>
      </w:r>
      <w:r>
        <w:rPr>
          <w:rFonts w:ascii="AXtManal" w:hAnsi="AXtManal" w:cs="Simplified Arabic" w:hint="cs"/>
          <w:sz w:val="32"/>
          <w:szCs w:val="32"/>
          <w:rtl/>
          <w:lang w:bidi="ar-EG"/>
        </w:rPr>
        <w:t xml:space="preserve"> -</w:t>
      </w:r>
      <w:r>
        <w:rPr>
          <w:rFonts w:ascii="AXtManal" w:hAnsi="AXtManal" w:cs="Simplified Arabic"/>
          <w:sz w:val="32"/>
          <w:szCs w:val="32"/>
          <w:rtl/>
          <w:lang w:bidi="ar-EG"/>
        </w:rPr>
        <w:t>المُدَّعي</w:t>
      </w:r>
      <w:r w:rsidRPr="00E849B2">
        <w:rPr>
          <w:rFonts w:ascii="AXtManal" w:hAnsi="AXtManal" w:cs="Simplified Arabic"/>
          <w:sz w:val="32"/>
          <w:szCs w:val="32"/>
          <w:rtl/>
          <w:lang w:bidi="ar-EG"/>
        </w:rPr>
        <w:t>– 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حدد </w:t>
      </w:r>
      <w:r w:rsidRPr="001B46CB">
        <w:rPr>
          <w:rFonts w:ascii="AXtManal" w:hAnsi="AXtManal" w:cs="Simplified Arabic"/>
          <w:sz w:val="32"/>
          <w:szCs w:val="32"/>
          <w:highlight w:val="yellow"/>
          <w:rtl/>
          <w:lang w:bidi="ar-EG"/>
        </w:rPr>
        <w:t>في</w:t>
      </w:r>
      <w:r w:rsidRPr="001B46CB">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ما يلي: 1-قيمة البضائع أول الفترة. 2-</w:t>
      </w:r>
      <w:r w:rsidRPr="00E849B2">
        <w:rPr>
          <w:rFonts w:ascii="AXtManal" w:hAnsi="AXtManal" w:cs="Simplified Arabic"/>
          <w:sz w:val="32"/>
          <w:szCs w:val="32"/>
          <w:rtl/>
          <w:lang w:bidi="ar-EG"/>
        </w:rPr>
        <w:t>مبيعات ا</w:t>
      </w:r>
      <w:r>
        <w:rPr>
          <w:rFonts w:ascii="AXtManal" w:hAnsi="AXtManal" w:cs="Simplified Arabic"/>
          <w:sz w:val="32"/>
          <w:szCs w:val="32"/>
          <w:rtl/>
          <w:lang w:bidi="ar-EG"/>
        </w:rPr>
        <w:t>لذهب والمجوهرات خلال الفترة. 3-مصروفات الفترة. 4-</w:t>
      </w:r>
      <w:r w:rsidRPr="00E849B2">
        <w:rPr>
          <w:rFonts w:ascii="AXtManal" w:hAnsi="AXtManal" w:cs="Simplified Arabic"/>
          <w:sz w:val="32"/>
          <w:szCs w:val="32"/>
          <w:rtl/>
          <w:lang w:bidi="ar-EG"/>
        </w:rPr>
        <w:t>أرباح الفت</w:t>
      </w:r>
      <w:r>
        <w:rPr>
          <w:rFonts w:ascii="AXtManal" w:hAnsi="AXtManal" w:cs="Simplified Arabic"/>
          <w:sz w:val="32"/>
          <w:szCs w:val="32"/>
          <w:rtl/>
          <w:lang w:bidi="ar-EG"/>
        </w:rPr>
        <w:t>رة. 5-قيمة البضائع آخر الفترة).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كما نَصَّ البند الثامن على أنَّه: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(تعهد الطرف الثاني أن يمسك حسابات نظامية لتسجيل الأحداث المالية بوساطة محاسب متخصص، كما تعهد الطرف الثاني </w:t>
      </w:r>
      <w:r w:rsidRPr="001B46CB">
        <w:rPr>
          <w:rFonts w:ascii="AXtManal" w:hAnsi="AXtManal" w:cs="Simplified Arabic"/>
          <w:sz w:val="32"/>
          <w:szCs w:val="32"/>
          <w:highlight w:val="yellow"/>
          <w:rtl/>
          <w:lang w:bidi="ar-EG"/>
        </w:rPr>
        <w:t>بترشيح</w:t>
      </w:r>
      <w:r w:rsidRPr="00E849B2">
        <w:rPr>
          <w:rFonts w:ascii="AXtManal" w:hAnsi="AXtManal" w:cs="Simplified Arabic"/>
          <w:sz w:val="32"/>
          <w:szCs w:val="32"/>
          <w:rtl/>
          <w:lang w:bidi="ar-EG"/>
        </w:rPr>
        <w:t xml:space="preserve"> أحد المحاسبين القانونين لمراج</w:t>
      </w:r>
      <w:r>
        <w:rPr>
          <w:rFonts w:ascii="AXtManal" w:hAnsi="AXtManal" w:cs="Simplified Arabic"/>
          <w:sz w:val="32"/>
          <w:szCs w:val="32"/>
          <w:rtl/>
          <w:lang w:bidi="ar-EG"/>
        </w:rPr>
        <w:t xml:space="preserve">عة حسابات المحل يوافق عليه </w:t>
      </w:r>
      <w:r w:rsidRPr="001B46CB">
        <w:rPr>
          <w:rFonts w:ascii="AXtManal" w:hAnsi="AXtManal" w:cs="Simplified Arabic"/>
          <w:sz w:val="32"/>
          <w:szCs w:val="32"/>
          <w:highlight w:val="yellow"/>
          <w:rtl/>
          <w:lang w:bidi="ar-EG"/>
        </w:rPr>
        <w:t>الطرف</w:t>
      </w:r>
      <w:r w:rsidRPr="001B46CB">
        <w:rPr>
          <w:rFonts w:ascii="AXtManal" w:hAnsi="AXtManal" w:cs="Simplified Arabic" w:hint="cs"/>
          <w:sz w:val="32"/>
          <w:szCs w:val="32"/>
          <w:highlight w:val="yellow"/>
          <w:rtl/>
          <w:lang w:bidi="ar-EG"/>
        </w:rPr>
        <w:t xml:space="preserve"> </w:t>
      </w:r>
      <w:r w:rsidRPr="001B46CB">
        <w:rPr>
          <w:rFonts w:ascii="AXtManal" w:hAnsi="AXtManal" w:cs="Simplified Arabic"/>
          <w:sz w:val="32"/>
          <w:szCs w:val="32"/>
          <w:highlight w:val="yellow"/>
          <w:rtl/>
          <w:lang w:bidi="ar-EG"/>
        </w:rPr>
        <w:t>الأول</w:t>
      </w:r>
      <w:r>
        <w:rPr>
          <w:rFonts w:ascii="AXtManal" w:hAnsi="AXtManal" w:cs="Simplified Arabic"/>
          <w:sz w:val="32"/>
          <w:szCs w:val="32"/>
          <w:rtl/>
          <w:lang w:bidi="ar-EG"/>
        </w:rPr>
        <w:t xml:space="preserve">). وحيث أفاد </w:t>
      </w:r>
      <w:r w:rsidRPr="00335874">
        <w:rPr>
          <w:rFonts w:ascii="AXtManal" w:hAnsi="AXtManal" w:cs="Simplified Arabic"/>
          <w:sz w:val="32"/>
          <w:szCs w:val="32"/>
          <w:highlight w:val="yellow"/>
          <w:rtl/>
          <w:lang w:bidi="ar-EG"/>
        </w:rPr>
        <w:t>وكيل 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 موكله لم يقم بإعداد ما تضمنه البند الخامس المذكور كما لم يقدم ما يفيد تنفيذ موكله</w:t>
      </w:r>
      <w:r>
        <w:rPr>
          <w:rFonts w:ascii="AXtManal" w:hAnsi="AXtManal" w:cs="Simplified Arabic"/>
          <w:sz w:val="32"/>
          <w:szCs w:val="32"/>
          <w:rtl/>
          <w:lang w:bidi="ar-EG"/>
        </w:rPr>
        <w:t xml:space="preserve"> التزامه الوارد بالبند الثامن. </w:t>
      </w:r>
      <w:r w:rsidRPr="00E849B2">
        <w:rPr>
          <w:rFonts w:ascii="AXtManal" w:hAnsi="AXtManal" w:cs="Simplified Arabic"/>
          <w:sz w:val="32"/>
          <w:szCs w:val="32"/>
          <w:rtl/>
          <w:lang w:bidi="ar-EG"/>
        </w:rPr>
        <w:t xml:space="preserve">وحيث إن المُدَّعي يهدف من خلال هذين الشرطين لتحقيق مصلحة مشروعة يتبين من خلالها مدى التزام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بتنفيذ العمل الموكل إليه على أتم وجه للوصول إلى تحقيق عوائد مجزية للطرفين، فالبند الخامس أوضح التزام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بإعداد كشف حساب كل ثلاثة أشهر للمُدَّعي يتضح من خلاله مراحل سير الشراكة في هذه المدة ابتداء من بيان قيمة البضائع أول الفترة ثم المبيعات والمصروفات خلال الفترة وما ينتج عنها من أرباح </w:t>
      </w:r>
      <w:r w:rsidRPr="00E849B2">
        <w:rPr>
          <w:rFonts w:ascii="AXtManal" w:hAnsi="AXtManal" w:cs="Simplified Arabic"/>
          <w:sz w:val="32"/>
          <w:szCs w:val="32"/>
          <w:rtl/>
          <w:lang w:bidi="ar-EG"/>
        </w:rPr>
        <w:lastRenderedPageBreak/>
        <w:t>وختامًا قيمة البضائع آخر الفترة، كَمَا أنَّ البند الثامن بي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تعهد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بمسك حسابات نظامية لتسجيل الأحداث المالية وتمكين طرف ثالث محايد باتفاق الطرفين لمراجعة حسابات المحل والتأكد من سلامتها، خصوصًا أن المحل يباع فيه بضائع</w:t>
      </w:r>
      <w:r>
        <w:rPr>
          <w:rFonts w:ascii="AXtManal" w:hAnsi="AXtManal" w:cs="Simplified Arabic"/>
          <w:sz w:val="32"/>
          <w:szCs w:val="32"/>
          <w:rtl/>
          <w:lang w:bidi="ar-EG"/>
        </w:rPr>
        <w:t xml:space="preserve"> أخرى سوى البضائع محل الشراكة. </w:t>
      </w:r>
      <w:r w:rsidRPr="00E849B2">
        <w:rPr>
          <w:rFonts w:ascii="AXtManal" w:hAnsi="AXtManal" w:cs="Simplified Arabic"/>
          <w:sz w:val="32"/>
          <w:szCs w:val="32"/>
          <w:rtl/>
          <w:lang w:bidi="ar-EG"/>
        </w:rPr>
        <w:t xml:space="preserve">وحيث إن الإخلال بهذين الشرطين من قبل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w:t>
      </w:r>
      <w:r w:rsidRPr="001B46CB">
        <w:rPr>
          <w:rFonts w:ascii="AXtManal" w:hAnsi="AXtManal" w:cs="Simplified Arabic"/>
          <w:sz w:val="32"/>
          <w:szCs w:val="32"/>
          <w:highlight w:val="yellow"/>
          <w:rtl/>
          <w:lang w:bidi="ar-EG"/>
        </w:rPr>
        <w:t>إخلال</w:t>
      </w:r>
      <w:r w:rsidRPr="001B46C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بشروط أساسية في العقد ويرتب أثرًا يتمثل بضمان رأس المال، ذلك أن المضاربة من عقود الأمانات، والمضارب أمين على ما في يده في مال المضاربة إلا إذا خالف شروط عقد الأمانة فتعدى على مال المضاربة أو قصر في إدارة أموال المضاربة، أو خالف شروط عقد المضاربة، فإذا فعل واحدًا أو أكثر من ذلك فقد أصبح ضامنًا لرأ</w:t>
      </w:r>
      <w:r>
        <w:rPr>
          <w:rFonts w:ascii="AXtManal" w:hAnsi="AXtManal" w:cs="Simplified Arabic"/>
          <w:sz w:val="32"/>
          <w:szCs w:val="32"/>
          <w:rtl/>
          <w:lang w:bidi="ar-EG"/>
        </w:rPr>
        <w:t xml:space="preserve">س المال، </w:t>
      </w:r>
      <w:r w:rsidRPr="001B46CB">
        <w:rPr>
          <w:rFonts w:ascii="AXtManal" w:hAnsi="AXtManal" w:cs="Simplified Arabic"/>
          <w:sz w:val="32"/>
          <w:szCs w:val="32"/>
          <w:highlight w:val="yellow"/>
          <w:rtl/>
          <w:lang w:bidi="ar-EG"/>
        </w:rPr>
        <w:t>قال</w:t>
      </w:r>
      <w:r w:rsidRPr="00E849B2">
        <w:rPr>
          <w:rFonts w:ascii="AXtManal" w:hAnsi="AXtManal" w:cs="Simplified Arabic"/>
          <w:sz w:val="32"/>
          <w:szCs w:val="32"/>
          <w:rtl/>
          <w:lang w:bidi="ar-EG"/>
        </w:rPr>
        <w:t xml:space="preserve"> في شرح منتهى الإرادات (3/564</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565): (فإن </w:t>
      </w:r>
      <w:r w:rsidRPr="001B46CB">
        <w:rPr>
          <w:rFonts w:ascii="AXtManal" w:hAnsi="AXtManal" w:cs="Simplified Arabic"/>
          <w:sz w:val="32"/>
          <w:szCs w:val="32"/>
          <w:highlight w:val="yellow"/>
          <w:rtl/>
          <w:lang w:bidi="ar-EG"/>
        </w:rPr>
        <w:t>تعد</w:t>
      </w:r>
      <w:r w:rsidRPr="001B46CB">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العامل في </w:t>
      </w:r>
      <w:r w:rsidRPr="001B46CB">
        <w:rPr>
          <w:rFonts w:ascii="AXtManal" w:hAnsi="AXtManal" w:cs="Simplified Arabic"/>
          <w:sz w:val="32"/>
          <w:szCs w:val="32"/>
          <w:highlight w:val="yellow"/>
          <w:rtl/>
          <w:lang w:bidi="ar-EG"/>
        </w:rPr>
        <w:t>المال</w:t>
      </w:r>
      <w:r w:rsidRPr="00E849B2">
        <w:rPr>
          <w:rFonts w:ascii="AXtManal" w:hAnsi="AXtManal" w:cs="Simplified Arabic"/>
          <w:sz w:val="32"/>
          <w:szCs w:val="32"/>
          <w:rtl/>
          <w:lang w:bidi="ar-EG"/>
        </w:rPr>
        <w:t xml:space="preserve"> بأن فعل ما ليس له </w:t>
      </w:r>
      <w:r w:rsidRPr="001B46CB">
        <w:rPr>
          <w:rFonts w:ascii="AXtManal" w:hAnsi="AXtManal" w:cs="Simplified Arabic"/>
          <w:sz w:val="32"/>
          <w:szCs w:val="32"/>
          <w:highlight w:val="yellow"/>
          <w:rtl/>
          <w:lang w:bidi="ar-EG"/>
        </w:rPr>
        <w:t>فعل</w:t>
      </w:r>
      <w:r w:rsidRPr="001B46C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فكغصب في الضمان لتعديه، ويرد المال وربحه ولا أجرة له. قال في الرعاية الكبرى وإن </w:t>
      </w:r>
      <w:r w:rsidRPr="001B46CB">
        <w:rPr>
          <w:rFonts w:ascii="AXtManal" w:hAnsi="AXtManal" w:cs="Simplified Arabic"/>
          <w:sz w:val="32"/>
          <w:szCs w:val="32"/>
          <w:highlight w:val="yellow"/>
          <w:rtl/>
          <w:lang w:bidi="ar-EG"/>
        </w:rPr>
        <w:t>تعد</w:t>
      </w:r>
      <w:r w:rsidRPr="001B46CB">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المضارب الشرط أو</w:t>
      </w:r>
      <w:r>
        <w:rPr>
          <w:rFonts w:ascii="AXtManal" w:hAnsi="AXtManal" w:cs="Simplified Arabic" w:hint="cs"/>
          <w:sz w:val="32"/>
          <w:szCs w:val="32"/>
          <w:rtl/>
          <w:lang w:bidi="ar-EG"/>
        </w:rPr>
        <w:t xml:space="preserve"> </w:t>
      </w:r>
      <w:r w:rsidRPr="001B46CB">
        <w:rPr>
          <w:rFonts w:ascii="AXtManal" w:hAnsi="AXtManal" w:cs="Simplified Arabic"/>
          <w:sz w:val="32"/>
          <w:szCs w:val="32"/>
          <w:highlight w:val="yellow"/>
          <w:rtl/>
          <w:lang w:bidi="ar-EG"/>
        </w:rPr>
        <w:t>فعل</w:t>
      </w:r>
      <w:r w:rsidRPr="00E849B2">
        <w:rPr>
          <w:rFonts w:ascii="AXtManal" w:hAnsi="AXtManal" w:cs="Simplified Arabic"/>
          <w:sz w:val="32"/>
          <w:szCs w:val="32"/>
          <w:rtl/>
          <w:lang w:bidi="ar-EG"/>
        </w:rPr>
        <w:t xml:space="preserve"> ما ليس له </w:t>
      </w:r>
      <w:r w:rsidRPr="001B46CB">
        <w:rPr>
          <w:rFonts w:ascii="AXtManal" w:hAnsi="AXtManal" w:cs="Simplified Arabic"/>
          <w:sz w:val="32"/>
          <w:szCs w:val="32"/>
          <w:highlight w:val="yellow"/>
          <w:rtl/>
          <w:lang w:bidi="ar-EG"/>
        </w:rPr>
        <w:t>فعل</w:t>
      </w:r>
      <w:r w:rsidRPr="001B46C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أو ترك ما يلزمه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ضمن المال، ولا أجرة له، وربحه </w:t>
      </w:r>
      <w:r w:rsidRPr="001B46CB">
        <w:rPr>
          <w:rFonts w:ascii="AXtManal" w:hAnsi="AXtManal" w:cs="Simplified Arabic"/>
          <w:sz w:val="32"/>
          <w:szCs w:val="32"/>
          <w:highlight w:val="yellow"/>
          <w:rtl/>
          <w:lang w:bidi="ar-EG"/>
        </w:rPr>
        <w:t>ل</w:t>
      </w:r>
      <w:r w:rsidRPr="001B46CB">
        <w:rPr>
          <w:rFonts w:ascii="AXtManal" w:hAnsi="AXtManal" w:cs="Simplified Arabic" w:hint="cs"/>
          <w:sz w:val="32"/>
          <w:szCs w:val="32"/>
          <w:highlight w:val="yellow"/>
          <w:rtl/>
          <w:lang w:bidi="ar-EG"/>
        </w:rPr>
        <w:t>ر</w:t>
      </w:r>
      <w:r w:rsidRPr="001B46CB">
        <w:rPr>
          <w:rFonts w:ascii="AXtManal" w:hAnsi="AXtManal" w:cs="Simplified Arabic"/>
          <w:sz w:val="32"/>
          <w:szCs w:val="32"/>
          <w:highlight w:val="yellow"/>
          <w:rtl/>
          <w:lang w:bidi="ar-EG"/>
        </w:rPr>
        <w:t>به</w:t>
      </w:r>
      <w:r w:rsidRPr="00E849B2">
        <w:rPr>
          <w:rFonts w:ascii="AXtManal" w:hAnsi="AXtManal" w:cs="Simplified Arabic"/>
          <w:sz w:val="32"/>
          <w:szCs w:val="32"/>
          <w:rtl/>
          <w:lang w:bidi="ar-EG"/>
        </w:rPr>
        <w:t>). الأمر الذي تنتهي معه الدائرة إلى إلزام المُدَّعي بأن</w:t>
      </w:r>
      <w:r>
        <w:rPr>
          <w:rFonts w:ascii="AXtManal" w:hAnsi="AXtManal" w:cs="Simplified Arabic"/>
          <w:sz w:val="32"/>
          <w:szCs w:val="32"/>
          <w:rtl/>
          <w:lang w:bidi="ar-EG"/>
        </w:rPr>
        <w:t xml:space="preserve"> يدفع للمُدَّعي مبلغ المطالبة. </w:t>
      </w:r>
      <w:r w:rsidRPr="00E849B2">
        <w:rPr>
          <w:rFonts w:ascii="AXtManal" w:hAnsi="AXtManal" w:cs="Simplified Arabic"/>
          <w:sz w:val="32"/>
          <w:szCs w:val="32"/>
          <w:rtl/>
          <w:lang w:bidi="ar-EG"/>
        </w:rPr>
        <w:t xml:space="preserve">ولا ينال </w:t>
      </w:r>
      <w:r w:rsidRPr="001B46CB">
        <w:rPr>
          <w:rFonts w:ascii="AXtManal" w:hAnsi="AXtManal" w:cs="Simplified Arabic" w:hint="cs"/>
          <w:sz w:val="32"/>
          <w:szCs w:val="32"/>
          <w:highlight w:val="yellow"/>
          <w:rtl/>
          <w:lang w:bidi="ar-EG"/>
        </w:rPr>
        <w:t>مِ</w:t>
      </w:r>
      <w:r w:rsidRPr="001B46CB">
        <w:rPr>
          <w:rFonts w:ascii="AXtManal" w:hAnsi="AXtManal" w:cs="Simplified Arabic"/>
          <w:sz w:val="32"/>
          <w:szCs w:val="32"/>
          <w:highlight w:val="yellow"/>
          <w:rtl/>
          <w:lang w:bidi="ar-EG"/>
        </w:rPr>
        <w:t>م</w:t>
      </w:r>
      <w:r w:rsidRPr="001B46CB">
        <w:rPr>
          <w:rFonts w:ascii="AXtManal" w:hAnsi="AXtManal" w:cs="Simplified Arabic" w:hint="cs"/>
          <w:sz w:val="32"/>
          <w:szCs w:val="32"/>
          <w:highlight w:val="yellow"/>
          <w:rtl/>
          <w:lang w:bidi="ar-EG"/>
        </w:rPr>
        <w:t>َّ</w:t>
      </w:r>
      <w:r w:rsidRPr="001B46CB">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انتهت إليه الدائرة ما تضمنه البند الأول من العقد المبرم بين ا</w:t>
      </w:r>
      <w:r>
        <w:rPr>
          <w:rFonts w:ascii="AXtManal" w:hAnsi="AXtManal" w:cs="Simplified Arabic"/>
          <w:sz w:val="32"/>
          <w:szCs w:val="32"/>
          <w:rtl/>
          <w:lang w:bidi="ar-EG"/>
        </w:rPr>
        <w:t>لطرفين ونصه: (يقوم الطرف الأول-</w:t>
      </w:r>
      <w:r w:rsidRPr="00E849B2">
        <w:rPr>
          <w:rFonts w:ascii="AXtManal" w:hAnsi="AXtManal" w:cs="Simplified Arabic"/>
          <w:sz w:val="32"/>
          <w:szCs w:val="32"/>
          <w:rtl/>
          <w:lang w:bidi="ar-EG"/>
        </w:rPr>
        <w:t>المدعي- بتوريد ذه</w:t>
      </w:r>
      <w:r>
        <w:rPr>
          <w:rFonts w:ascii="AXtManal" w:hAnsi="AXtManal" w:cs="Simplified Arabic"/>
          <w:sz w:val="32"/>
          <w:szCs w:val="32"/>
          <w:rtl/>
          <w:lang w:bidi="ar-EG"/>
        </w:rPr>
        <w:t>ب ومجوهرات يعرضها الطرف الثاني-</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w:t>
      </w:r>
      <w:r w:rsidRPr="00E849B2">
        <w:rPr>
          <w:rFonts w:ascii="AXtManal" w:hAnsi="AXtManal" w:cs="Simplified Arabic"/>
          <w:sz w:val="32"/>
          <w:szCs w:val="32"/>
          <w:rtl/>
          <w:lang w:bidi="ar-EG"/>
        </w:rPr>
        <w:t xml:space="preserve">– في محله بمبلغ </w:t>
      </w:r>
      <w:r w:rsidRPr="001B46CB">
        <w:rPr>
          <w:rFonts w:ascii="AXtManal" w:hAnsi="AXtManal" w:cs="Simplified Arabic"/>
          <w:sz w:val="32"/>
          <w:szCs w:val="32"/>
          <w:highlight w:val="yellow"/>
          <w:rtl/>
          <w:lang w:bidi="ar-EG"/>
        </w:rPr>
        <w:t>قدر</w:t>
      </w:r>
      <w:r w:rsidRPr="001B46CB">
        <w:rPr>
          <w:rFonts w:ascii="AXtManal" w:hAnsi="AXtManal" w:cs="Simplified Arabic" w:hint="cs"/>
          <w:sz w:val="32"/>
          <w:szCs w:val="32"/>
          <w:highlight w:val="yellow"/>
          <w:rtl/>
          <w:lang w:bidi="ar-EG"/>
        </w:rPr>
        <w:t>ه</w:t>
      </w:r>
      <w:r w:rsidRPr="001B46CB">
        <w:rPr>
          <w:rFonts w:ascii="AXtManal" w:hAnsi="AXtManal" w:cs="Simplified Arabic"/>
          <w:sz w:val="32"/>
          <w:szCs w:val="32"/>
          <w:highlight w:val="yellow"/>
          <w:rtl/>
          <w:lang w:bidi="ar-EG"/>
        </w:rPr>
        <w:t xml:space="preserve"> </w:t>
      </w:r>
      <w:r w:rsidRPr="001B46CB">
        <w:rPr>
          <w:rFonts w:ascii="AXtManal" w:hAnsi="AXtManal" w:cs="Simplified Arabic" w:hint="cs"/>
          <w:sz w:val="32"/>
          <w:szCs w:val="32"/>
          <w:highlight w:val="yellow"/>
          <w:rtl/>
          <w:lang w:bidi="ar-EG"/>
        </w:rPr>
        <w:t xml:space="preserve">مليون </w:t>
      </w:r>
      <w:r w:rsidRPr="001B46CB">
        <w:rPr>
          <w:rFonts w:ascii="AXtManal" w:hAnsi="AXtManal" w:cs="Simplified Arabic"/>
          <w:sz w:val="32"/>
          <w:szCs w:val="32"/>
          <w:highlight w:val="yellow"/>
          <w:rtl/>
          <w:lang w:bidi="ar-EG"/>
        </w:rPr>
        <w:t>ومئتان</w:t>
      </w:r>
      <w:r>
        <w:rPr>
          <w:rFonts w:ascii="AXtManal" w:hAnsi="AXtManal" w:cs="Simplified Arabic"/>
          <w:sz w:val="32"/>
          <w:szCs w:val="32"/>
          <w:rtl/>
          <w:lang w:bidi="ar-EG"/>
        </w:rPr>
        <w:t xml:space="preserve"> وتسعون ألفًا </w:t>
      </w:r>
      <w:r w:rsidRPr="001B46CB">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ريال كسعر تكلفة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ويقر الطرف الثاني بأنَّه استلم هذه البضائع وهي موجودة في محله وتحت مسؤوليته)، وذلك لأمرين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اتفاق طرفي الدعوى أمام الدائرة على أن التزام المُدَّعي تمثل بد</w:t>
      </w:r>
      <w:r>
        <w:rPr>
          <w:rFonts w:ascii="AXtManal" w:hAnsi="AXtManal" w:cs="Simplified Arabic"/>
          <w:sz w:val="32"/>
          <w:szCs w:val="32"/>
          <w:rtl/>
          <w:lang w:bidi="ar-EG"/>
        </w:rPr>
        <w:t xml:space="preserve">فع مبلغ نقدي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عليه </w:t>
      </w:r>
      <w:r w:rsidRPr="00E71B5F">
        <w:rPr>
          <w:rFonts w:ascii="AXtManal" w:hAnsi="AXtManal" w:cs="Simplified Arabic"/>
          <w:sz w:val="32"/>
          <w:szCs w:val="32"/>
          <w:highlight w:val="yellow"/>
          <w:rtl/>
          <w:lang w:bidi="ar-EG"/>
        </w:rPr>
        <w:t>قدر</w:t>
      </w:r>
      <w:r w:rsidRPr="00E71B5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(542.500)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وسداد قيمة البضاعة التي تَمَّ شراؤها وفق ما ورد في صدر أسباب هذا الحكم. ثانيًا: أن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ذكر بجلسة 30/7/1434هـ أن عقد المضاربة كان بتاريخ 1/5/1431هـ واستمرت أعمال الشراء لمدة أربعة أشهر، أي أن الشراء تَمَّ </w:t>
      </w:r>
      <w:r w:rsidRPr="00F158D7">
        <w:rPr>
          <w:rFonts w:ascii="AXtManal" w:hAnsi="AXtManal" w:cs="Simplified Arabic"/>
          <w:sz w:val="32"/>
          <w:szCs w:val="32"/>
          <w:highlight w:val="yellow"/>
          <w:rtl/>
          <w:lang w:bidi="ar-EG"/>
        </w:rPr>
        <w:t>بعد</w:t>
      </w:r>
      <w:r w:rsidRPr="00E849B2">
        <w:rPr>
          <w:rFonts w:ascii="AXtManal" w:hAnsi="AXtManal" w:cs="Simplified Arabic"/>
          <w:sz w:val="32"/>
          <w:szCs w:val="32"/>
          <w:rtl/>
          <w:lang w:bidi="ar-EG"/>
        </w:rPr>
        <w:t xml:space="preserve"> العقد ول</w:t>
      </w:r>
      <w:r>
        <w:rPr>
          <w:rFonts w:ascii="AXtManal" w:hAnsi="AXtManal" w:cs="Simplified Arabic"/>
          <w:sz w:val="32"/>
          <w:szCs w:val="32"/>
          <w:rtl/>
          <w:lang w:bidi="ar-EG"/>
        </w:rPr>
        <w:t xml:space="preserve">يس قبله وفق ما يدل عليه العقد. </w:t>
      </w:r>
      <w:r w:rsidRPr="00E849B2">
        <w:rPr>
          <w:rFonts w:ascii="AXtManal" w:hAnsi="AXtManal" w:cs="Simplified Arabic"/>
          <w:sz w:val="32"/>
          <w:szCs w:val="32"/>
          <w:rtl/>
          <w:lang w:bidi="ar-EG"/>
        </w:rPr>
        <w:t xml:space="preserve">كما لا ينال مِمَّا انتهت إليه الدائرة ما أورده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موكله لم يقم بتنفيذ ما تضمنه البند الخامس </w:t>
      </w:r>
      <w:r w:rsidRPr="00F158D7">
        <w:rPr>
          <w:rFonts w:ascii="AXtManal" w:hAnsi="AXtManal" w:cs="Simplified Arabic"/>
          <w:sz w:val="32"/>
          <w:szCs w:val="32"/>
          <w:highlight w:val="yellow"/>
          <w:rtl/>
          <w:lang w:bidi="ar-EG"/>
        </w:rPr>
        <w:t>من</w:t>
      </w:r>
      <w:r w:rsidRPr="00F158D7">
        <w:rPr>
          <w:rFonts w:ascii="AXtManal" w:hAnsi="AXtManal" w:cs="Simplified Arabic" w:hint="cs"/>
          <w:sz w:val="32"/>
          <w:szCs w:val="32"/>
          <w:highlight w:val="yellow"/>
          <w:rtl/>
          <w:lang w:bidi="ar-EG"/>
        </w:rPr>
        <w:t xml:space="preserve"> </w:t>
      </w:r>
      <w:r w:rsidRPr="00F158D7">
        <w:rPr>
          <w:rFonts w:ascii="AXtManal" w:hAnsi="AXtManal" w:cs="Simplified Arabic"/>
          <w:sz w:val="32"/>
          <w:szCs w:val="32"/>
          <w:highlight w:val="yellow"/>
          <w:rtl/>
          <w:lang w:bidi="ar-EG"/>
        </w:rPr>
        <w:t>العقد</w:t>
      </w:r>
      <w:r w:rsidRPr="00E849B2">
        <w:rPr>
          <w:rFonts w:ascii="AXtManal" w:hAnsi="AXtManal" w:cs="Simplified Arabic"/>
          <w:sz w:val="32"/>
          <w:szCs w:val="32"/>
          <w:rtl/>
          <w:lang w:bidi="ar-EG"/>
        </w:rPr>
        <w:t xml:space="preserve"> نظرًا لتواجد المُدَّعي </w:t>
      </w:r>
      <w:r w:rsidRPr="00335874">
        <w:rPr>
          <w:rFonts w:ascii="AXtManal" w:hAnsi="AXtManal" w:cs="Simplified Arabic"/>
          <w:sz w:val="32"/>
          <w:szCs w:val="32"/>
          <w:highlight w:val="yellow"/>
          <w:rtl/>
          <w:lang w:bidi="ar-EG"/>
        </w:rPr>
        <w:t>والمُدَّع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بصفة دائمة، وأن عقد المضاربة كان بتاريخ 1/5/1431هـ واستمرت أعمال الشراء لمدة أربعة أشهر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أول فاتورة بيع كانت بتاريخ </w:t>
      </w:r>
      <w:r w:rsidRPr="00E849B2">
        <w:rPr>
          <w:rFonts w:ascii="AXtManal" w:hAnsi="AXtManal" w:cs="Simplified Arabic"/>
          <w:sz w:val="32"/>
          <w:szCs w:val="32"/>
          <w:rtl/>
          <w:lang w:bidi="ar-EG"/>
        </w:rPr>
        <w:lastRenderedPageBreak/>
        <w:t>15/4/2010م وقام المُدَّعي بتقديم دعواه بتاريخ 15/8/1432هـ</w:t>
      </w:r>
      <w:r w:rsidRPr="00F158D7">
        <w:rPr>
          <w:rFonts w:ascii="AXtManal" w:hAnsi="AXtManal" w:cs="Simplified Arabic" w:hint="cs"/>
          <w:sz w:val="32"/>
          <w:szCs w:val="32"/>
          <w:highlight w:val="yellow"/>
          <w:rtl/>
          <w:lang w:bidi="ar-EG"/>
        </w:rPr>
        <w:t>،</w:t>
      </w:r>
      <w:r w:rsidRPr="00F158D7">
        <w:rPr>
          <w:rFonts w:ascii="AXtManal" w:hAnsi="AXtManal" w:cs="Simplified Arabic"/>
          <w:sz w:val="32"/>
          <w:szCs w:val="32"/>
          <w:highlight w:val="yellow"/>
          <w:rtl/>
          <w:lang w:bidi="ar-EG"/>
        </w:rPr>
        <w:t xml:space="preserve"> </w:t>
      </w:r>
      <w:r w:rsidRPr="00F158D7">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لم </w:t>
      </w:r>
      <w:r w:rsidRPr="00F158D7">
        <w:rPr>
          <w:rFonts w:ascii="AXtManal" w:hAnsi="AXtManal" w:cs="Simplified Arabic"/>
          <w:sz w:val="32"/>
          <w:szCs w:val="32"/>
          <w:highlight w:val="yellow"/>
          <w:rtl/>
          <w:lang w:bidi="ar-EG"/>
        </w:rPr>
        <w:t>يكن</w:t>
      </w:r>
      <w:r w:rsidRPr="00E849B2">
        <w:rPr>
          <w:rFonts w:ascii="AXtManal" w:hAnsi="AXtManal" w:cs="Simplified Arabic"/>
          <w:sz w:val="32"/>
          <w:szCs w:val="32"/>
          <w:rtl/>
          <w:lang w:bidi="ar-EG"/>
        </w:rPr>
        <w:t xml:space="preserve"> هناك مجال لعمل الكشف الوارد في البند الخامس، وذلك لأمور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أن المُدَّعي أنكر تواجده بالمحل بصفة دائمة وأفاد أنَّه إنما كان يحضر </w:t>
      </w:r>
      <w:r w:rsidRPr="00F158D7">
        <w:rPr>
          <w:rFonts w:ascii="AXtManal" w:hAnsi="AXtManal" w:cs="Simplified Arabic"/>
          <w:sz w:val="32"/>
          <w:szCs w:val="32"/>
          <w:highlight w:val="yellow"/>
          <w:rtl/>
          <w:lang w:bidi="ar-EG"/>
        </w:rPr>
        <w:t>أحيانًا بغر</w:t>
      </w:r>
      <w:r w:rsidRPr="00F158D7">
        <w:rPr>
          <w:rFonts w:ascii="AXtManal" w:hAnsi="AXtManal" w:cs="Simplified Arabic" w:hint="cs"/>
          <w:sz w:val="32"/>
          <w:szCs w:val="32"/>
          <w:highlight w:val="yellow"/>
          <w:rtl/>
          <w:lang w:bidi="ar-EG"/>
        </w:rPr>
        <w:t>ض</w:t>
      </w:r>
      <w:r w:rsidRPr="00E849B2">
        <w:rPr>
          <w:rFonts w:ascii="AXtManal" w:hAnsi="AXtManal" w:cs="Simplified Arabic"/>
          <w:sz w:val="32"/>
          <w:szCs w:val="32"/>
          <w:rtl/>
          <w:lang w:bidi="ar-EG"/>
        </w:rPr>
        <w:t xml:space="preserve"> المحاسبة. ثانيًا: أن تواجد</w:t>
      </w:r>
      <w:r>
        <w:rPr>
          <w:rFonts w:ascii="AXtManal" w:hAnsi="AXtManal" w:cs="Simplified Arabic"/>
          <w:sz w:val="32"/>
          <w:szCs w:val="32"/>
          <w:rtl/>
          <w:lang w:bidi="ar-EG"/>
        </w:rPr>
        <w:t xml:space="preserve"> المُدَّعي في المحل بصفة دائمة</w:t>
      </w:r>
      <w:r>
        <w:rPr>
          <w:rFonts w:ascii="AXtManal" w:hAnsi="AXtManal" w:cs="Simplified Arabic" w:hint="cs"/>
          <w:sz w:val="32"/>
          <w:szCs w:val="32"/>
          <w:rtl/>
          <w:lang w:bidi="ar-EG"/>
        </w:rPr>
        <w:t xml:space="preserve"> </w:t>
      </w:r>
      <w:r>
        <w:rPr>
          <w:rFonts w:ascii="AXtManal" w:hAnsi="AXtManal" w:cs="Simplified Arabic"/>
          <w:sz w:val="32"/>
          <w:szCs w:val="32"/>
          <w:rtl/>
          <w:lang w:bidi="ar-EG"/>
        </w:rPr>
        <w:t>-على فرض صحته</w:t>
      </w:r>
      <w:r w:rsidRPr="00E849B2">
        <w:rPr>
          <w:rFonts w:ascii="AXtManal" w:hAnsi="AXtManal" w:cs="Simplified Arabic"/>
          <w:sz w:val="32"/>
          <w:szCs w:val="32"/>
          <w:rtl/>
          <w:lang w:bidi="ar-EG"/>
        </w:rPr>
        <w:t>– لا 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لغي التزام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الثابت بموجب العقد المبرم بين الطرفين. ثالثًا: أن للمُدَّعي مصلحة ظاهرة حال قيام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بتنفيذ التزامه وفق ما أشير إليه سلفًا. رابعًا: </w:t>
      </w:r>
      <w:r w:rsidRPr="00F158D7">
        <w:rPr>
          <w:rFonts w:ascii="AXtManal" w:hAnsi="AXtManal" w:cs="Simplified Arabic" w:hint="cs"/>
          <w:sz w:val="32"/>
          <w:szCs w:val="32"/>
          <w:highlight w:val="yellow"/>
          <w:rtl/>
          <w:lang w:bidi="ar-EG"/>
        </w:rPr>
        <w:t>أ</w:t>
      </w:r>
      <w:r w:rsidRPr="00F158D7">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إقامة الدعوى لا </w:t>
      </w:r>
      <w:r w:rsidRPr="00F158D7">
        <w:rPr>
          <w:rFonts w:ascii="AXtManal" w:hAnsi="AXtManal" w:cs="Simplified Arabic" w:hint="cs"/>
          <w:sz w:val="32"/>
          <w:szCs w:val="32"/>
          <w:highlight w:val="yellow"/>
          <w:rtl/>
          <w:lang w:bidi="ar-EG"/>
        </w:rPr>
        <w:t>ت</w:t>
      </w:r>
      <w:r w:rsidRPr="00F158D7">
        <w:rPr>
          <w:rFonts w:ascii="AXtManal" w:hAnsi="AXtManal" w:cs="Simplified Arabic"/>
          <w:sz w:val="32"/>
          <w:szCs w:val="32"/>
          <w:highlight w:val="yellow"/>
          <w:rtl/>
          <w:lang w:bidi="ar-EG"/>
        </w:rPr>
        <w:t>حول</w:t>
      </w:r>
      <w:r>
        <w:rPr>
          <w:rFonts w:ascii="AXtManal" w:hAnsi="AXtManal" w:cs="Simplified Arabic"/>
          <w:sz w:val="32"/>
          <w:szCs w:val="32"/>
          <w:rtl/>
          <w:lang w:bidi="ar-EG"/>
        </w:rPr>
        <w:t xml:space="preserve"> دون إعداد الكشف المذكور. </w:t>
      </w:r>
      <w:r w:rsidRPr="00E849B2">
        <w:rPr>
          <w:rFonts w:ascii="AXtManal" w:hAnsi="AXtManal" w:cs="Simplified Arabic"/>
          <w:sz w:val="32"/>
          <w:szCs w:val="32"/>
          <w:rtl/>
          <w:lang w:bidi="ar-EG"/>
        </w:rPr>
        <w:t xml:space="preserve">كما لا ينال مِمَّا انتهت إليه الدائرة ما ذكره وكيل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قيام موكله بتنفيذ البند الثامن من العقد محل الدعوى وتقديمه بيانًا بتكلفة المبيعات خلال الفترة من 15/4/2010م إلى 14/4/2012م وبيانًا آخر بالمبيعات خلال ذات الفترة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لأمرين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أحدهما: أن البند الثامن نَصَّ على تعهد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بمسك حسابات نظامية لتسجيل الأحداث المالية بواسطة محاسب متخصص، وقد أوضح تقرير مراقب الحسابات أنَّه (لم يحضر الجرد الفعلي لمخزون الذهب والمجوهرات </w:t>
      </w:r>
      <w:r>
        <w:rPr>
          <w:rFonts w:ascii="AXtManal" w:hAnsi="AXtManal" w:cs="Simplified Arabic"/>
          <w:sz w:val="32"/>
          <w:szCs w:val="32"/>
          <w:rtl/>
          <w:lang w:bidi="ar-EG"/>
        </w:rPr>
        <w:t>في 14/1/2012م</w:t>
      </w:r>
      <w:r w:rsidRPr="00E849B2">
        <w:rPr>
          <w:rFonts w:ascii="AXtManal" w:hAnsi="AXtManal" w:cs="Simplified Arabic"/>
          <w:sz w:val="32"/>
          <w:szCs w:val="32"/>
          <w:rtl/>
          <w:lang w:bidi="ar-EG"/>
        </w:rPr>
        <w:t>... ونظرًا لطبيعة السجلات لديكم لم نتمكن من القيام بأية إجراءات بديلة للتحق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ق من كميات المخزون). ثانيًا: لم يقم </w:t>
      </w:r>
      <w:r w:rsidRPr="00335874">
        <w:rPr>
          <w:rFonts w:ascii="AXtManal" w:hAnsi="AXtManal" w:cs="Simplified Arabic"/>
          <w:sz w:val="32"/>
          <w:szCs w:val="32"/>
          <w:highlight w:val="yellow"/>
          <w:rtl/>
          <w:lang w:bidi="ar-EG"/>
        </w:rPr>
        <w:t>المُدَّع</w:t>
      </w:r>
      <w:r w:rsidRPr="0033587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بترشيح أحد المحاسبين القانونيين لمراجعة حسابات المحل يوافق عليه المُدَّعي حسبما نَصَّ عليه البند الثامن من العقد. </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لذلك حَكَمَتْ </w:t>
      </w:r>
      <w:r>
        <w:rPr>
          <w:rFonts w:ascii="AXtManal" w:hAnsi="AXtManal" w:cs="Simplified Arabic" w:hint="cs"/>
          <w:b/>
          <w:bCs/>
          <w:sz w:val="32"/>
          <w:szCs w:val="32"/>
          <w:rtl/>
          <w:lang w:bidi="ar-EG"/>
        </w:rPr>
        <w:t>الدائرة:</w:t>
      </w:r>
      <w:r w:rsidRPr="00E849B2">
        <w:rPr>
          <w:rFonts w:ascii="AXtManal" w:hAnsi="AXtManal" w:cs="Simplified Arabic"/>
          <w:b/>
          <w:bCs/>
          <w:sz w:val="32"/>
          <w:szCs w:val="32"/>
          <w:rtl/>
          <w:lang w:bidi="ar-EG"/>
        </w:rPr>
        <w:t xml:space="preserve"> بإلزام </w:t>
      </w:r>
      <w:r w:rsidRPr="00335874">
        <w:rPr>
          <w:rFonts w:ascii="AXtManal" w:hAnsi="AXtManal" w:cs="Simplified Arabic"/>
          <w:b/>
          <w:bCs/>
          <w:sz w:val="32"/>
          <w:szCs w:val="32"/>
          <w:highlight w:val="yellow"/>
          <w:rtl/>
          <w:lang w:bidi="ar-EG"/>
        </w:rPr>
        <w:t>المُدَّع</w:t>
      </w:r>
      <w:r w:rsidRPr="00335874">
        <w:rPr>
          <w:rFonts w:ascii="AXtManal" w:hAnsi="AXtManal" w:cs="Simplified Arabic" w:hint="cs"/>
          <w:b/>
          <w:bCs/>
          <w:sz w:val="32"/>
          <w:szCs w:val="32"/>
          <w:highlight w:val="yellow"/>
          <w:rtl/>
          <w:lang w:bidi="ar-EG"/>
        </w:rPr>
        <w:t>ى</w:t>
      </w:r>
      <w:r>
        <w:rPr>
          <w:rFonts w:ascii="AXtManal" w:hAnsi="AXtManal" w:cs="Simplified Arabic"/>
          <w:b/>
          <w:bCs/>
          <w:sz w:val="32"/>
          <w:szCs w:val="32"/>
          <w:rtl/>
          <w:lang w:bidi="ar-EG"/>
        </w:rPr>
        <w:t xml:space="preserve"> عليه (...) بأن يدفع للمدعي</w:t>
      </w:r>
      <w:r w:rsidRPr="00E849B2">
        <w:rPr>
          <w:rFonts w:ascii="AXtManal" w:hAnsi="AXtManal" w:cs="Simplified Arabic"/>
          <w:b/>
          <w:bCs/>
          <w:sz w:val="32"/>
          <w:szCs w:val="32"/>
          <w:rtl/>
          <w:lang w:bidi="ar-EG"/>
        </w:rPr>
        <w:t xml:space="preserve"> (...) مبلغًا </w:t>
      </w:r>
      <w:r w:rsidRPr="00E71B5F">
        <w:rPr>
          <w:rFonts w:ascii="AXtManal" w:hAnsi="AXtManal" w:cs="Simplified Arabic"/>
          <w:b/>
          <w:bCs/>
          <w:sz w:val="32"/>
          <w:szCs w:val="32"/>
          <w:highlight w:val="yellow"/>
          <w:rtl/>
          <w:lang w:bidi="ar-EG"/>
        </w:rPr>
        <w:t>وقدر</w:t>
      </w:r>
      <w:r w:rsidRPr="00E71B5F">
        <w:rPr>
          <w:rFonts w:ascii="AXtManal" w:hAnsi="AXtManal" w:cs="Simplified Arabic" w:hint="cs"/>
          <w:b/>
          <w:bCs/>
          <w:sz w:val="32"/>
          <w:szCs w:val="32"/>
          <w:highlight w:val="yellow"/>
          <w:rtl/>
          <w:lang w:bidi="ar-EG"/>
        </w:rPr>
        <w:t>ه</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 xml:space="preserve">(1.290.600) مليون </w:t>
      </w:r>
      <w:r w:rsidRPr="00E71B5F">
        <w:rPr>
          <w:rFonts w:ascii="AXtManal" w:hAnsi="AXtManal" w:cs="Simplified Arabic"/>
          <w:b/>
          <w:bCs/>
          <w:sz w:val="32"/>
          <w:szCs w:val="32"/>
          <w:highlight w:val="yellow"/>
          <w:rtl/>
          <w:lang w:bidi="ar-EG"/>
        </w:rPr>
        <w:t>ومئتان</w:t>
      </w:r>
      <w:r>
        <w:rPr>
          <w:rFonts w:ascii="AXtManal" w:hAnsi="AXtManal" w:cs="Simplified Arabic"/>
          <w:b/>
          <w:bCs/>
          <w:sz w:val="32"/>
          <w:szCs w:val="32"/>
          <w:rtl/>
          <w:lang w:bidi="ar-EG"/>
        </w:rPr>
        <w:t xml:space="preserve"> وتسعون ألفًا </w:t>
      </w:r>
      <w:r w:rsidRPr="00E71B5F">
        <w:rPr>
          <w:rFonts w:ascii="AXtManal" w:hAnsi="AXtManal" w:cs="Simplified Arabic"/>
          <w:b/>
          <w:bCs/>
          <w:sz w:val="32"/>
          <w:szCs w:val="32"/>
          <w:highlight w:val="yellow"/>
          <w:rtl/>
          <w:lang w:bidi="ar-EG"/>
        </w:rPr>
        <w:t>وستمئة</w:t>
      </w:r>
      <w:r w:rsidRPr="00E849B2">
        <w:rPr>
          <w:rFonts w:ascii="AXtManal" w:hAnsi="AXtManal" w:cs="Simplified Arabic"/>
          <w:b/>
          <w:bCs/>
          <w:sz w:val="32"/>
          <w:szCs w:val="32"/>
          <w:rtl/>
          <w:lang w:bidi="ar-EG"/>
        </w:rPr>
        <w:t xml:space="preserve"> ريال</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لما هو موضح بالأسباب. </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bidi w:val="0"/>
        <w:jc w:val="right"/>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2190/3/ق لعام 1434هـ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الحكم الابتدائي 439/تج/2/3 لعام 1434هـ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 xml:space="preserve">رقم قضية الاستئناف 138/ق لعام 1435هـ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34/إس/ تج 1/3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17/1/1435هـ</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pStyle w:val="afe"/>
        <w:bidi/>
        <w:jc w:val="lowKashida"/>
        <w:rPr>
          <w:rFonts w:ascii="AXtManal" w:hAnsi="AXtManal" w:cs="Simplified Arabic"/>
          <w:b/>
          <w:bCs/>
          <w:sz w:val="32"/>
          <w:szCs w:val="32"/>
          <w:lang w:bidi="ar-EG"/>
        </w:rPr>
      </w:pPr>
      <w:r w:rsidRPr="00357ED5">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357ED5">
        <w:rPr>
          <w:rFonts w:ascii="AXtManal" w:hAnsi="AXtManal" w:cs="Simplified Arabic" w:hint="cs"/>
          <w:b/>
          <w:bCs/>
          <w:sz w:val="32"/>
          <w:szCs w:val="32"/>
          <w:highlight w:val="yellow"/>
          <w:rtl/>
          <w:lang w:bidi="ar-EG"/>
        </w:rPr>
        <w:t>-</w:t>
      </w:r>
      <w:r w:rsidRPr="00357ED5">
        <w:rPr>
          <w:rFonts w:ascii="AXtManal" w:hAnsi="AXtManal" w:cs="Simplified Arabic"/>
          <w:b/>
          <w:bCs/>
          <w:sz w:val="32"/>
          <w:szCs w:val="32"/>
          <w:rtl/>
          <w:lang w:bidi="ar-EG"/>
        </w:rPr>
        <w:t xml:space="preserve"> </w:t>
      </w:r>
      <w:r>
        <w:rPr>
          <w:rFonts w:ascii="AXtManal" w:hAnsi="AXtManal" w:cs="Simplified Arabic"/>
          <w:b/>
          <w:bCs/>
          <w:sz w:val="32"/>
          <w:szCs w:val="32"/>
          <w:rtl/>
          <w:lang w:bidi="ar-EG"/>
        </w:rPr>
        <w:t>شركة مضاربة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إعادة رأس المال</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أرباح </w:t>
      </w:r>
      <w:r>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تأقيت</w:t>
      </w:r>
      <w:r>
        <w:rPr>
          <w:rFonts w:ascii="AXtManal" w:hAnsi="AXtManal" w:cs="Simplified Arabic"/>
          <w:b/>
          <w:bCs/>
          <w:sz w:val="32"/>
          <w:szCs w:val="32"/>
          <w:rtl/>
          <w:lang w:bidi="ar-EG"/>
        </w:rPr>
        <w:t xml:space="preserve"> المضاربة –</w:t>
      </w:r>
      <w:r>
        <w:rPr>
          <w:rFonts w:ascii="AXtManal" w:hAnsi="AXtManal" w:cs="Simplified Arabic" w:hint="cs"/>
          <w:b/>
          <w:bCs/>
          <w:sz w:val="32"/>
          <w:szCs w:val="32"/>
          <w:highlight w:val="yellow"/>
          <w:rtl/>
          <w:lang w:bidi="ar-EG"/>
        </w:rPr>
        <w:t xml:space="preserve"> </w:t>
      </w:r>
      <w:r w:rsidRPr="00FC5DB6">
        <w:rPr>
          <w:rFonts w:ascii="AXtManal" w:hAnsi="AXtManal" w:cs="Simplified Arabic" w:hint="cs"/>
          <w:b/>
          <w:bCs/>
          <w:sz w:val="32"/>
          <w:szCs w:val="32"/>
          <w:highlight w:val="yellow"/>
          <w:rtl/>
          <w:lang w:bidi="ar-EG"/>
        </w:rPr>
        <w:t>التصفية الحكمية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إقرار-</w:t>
      </w:r>
      <w:r>
        <w:rPr>
          <w:rFonts w:ascii="AXtManal" w:hAnsi="AXtManal" w:cs="Simplified Arabic" w:hint="cs"/>
          <w:b/>
          <w:bCs/>
          <w:sz w:val="32"/>
          <w:szCs w:val="32"/>
          <w:rtl/>
          <w:lang w:bidi="ar-EG"/>
        </w:rPr>
        <w:t xml:space="preserve"> </w:t>
      </w:r>
      <w:r w:rsidRPr="00883B79">
        <w:rPr>
          <w:rFonts w:ascii="AXtManal" w:hAnsi="AXtManal" w:cs="Simplified Arabic" w:hint="cs"/>
          <w:b/>
          <w:bCs/>
          <w:sz w:val="32"/>
          <w:szCs w:val="32"/>
          <w:highlight w:val="yellow"/>
          <w:rtl/>
          <w:lang w:bidi="ar-EG"/>
        </w:rPr>
        <w:t>رجوع عن إقرار</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خبرة محاسبية</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 إلزام المُدَّعى عليه </w:t>
      </w:r>
      <w:r w:rsidRPr="00FC5DB6">
        <w:rPr>
          <w:rFonts w:ascii="AXtManal" w:hAnsi="AXtManal" w:cs="Simplified Arabic"/>
          <w:sz w:val="32"/>
          <w:szCs w:val="32"/>
          <w:highlight w:val="yellow"/>
          <w:rtl/>
          <w:lang w:bidi="ar-EG"/>
        </w:rPr>
        <w:t xml:space="preserve">بإعادة رأس ماله </w:t>
      </w:r>
      <w:r w:rsidRPr="00FC5DB6">
        <w:rPr>
          <w:rFonts w:ascii="AXtManal" w:hAnsi="AXtManal" w:cs="Simplified Arabic" w:hint="cs"/>
          <w:sz w:val="32"/>
          <w:szCs w:val="32"/>
          <w:highlight w:val="yellow"/>
          <w:rtl/>
          <w:lang w:bidi="ar-EG"/>
        </w:rPr>
        <w:t>مع ال</w:t>
      </w:r>
      <w:r w:rsidRPr="00FC5DB6">
        <w:rPr>
          <w:rFonts w:ascii="AXtManal" w:hAnsi="AXtManal" w:cs="Simplified Arabic"/>
          <w:sz w:val="32"/>
          <w:szCs w:val="32"/>
          <w:highlight w:val="yellow"/>
          <w:rtl/>
          <w:lang w:bidi="ar-EG"/>
        </w:rPr>
        <w:t>أرباح</w:t>
      </w:r>
      <w:r w:rsidRPr="00FC5DB6">
        <w:rPr>
          <w:rFonts w:ascii="AXtManal" w:hAnsi="AXtManal" w:cs="Simplified Arabic" w:hint="cs"/>
          <w:sz w:val="32"/>
          <w:szCs w:val="32"/>
          <w:highlight w:val="yellow"/>
          <w:rtl/>
          <w:lang w:bidi="ar-EG"/>
        </w:rPr>
        <w:t>-</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 xml:space="preserve">ثبوت </w:t>
      </w:r>
      <w:r w:rsidRPr="00FC5DB6">
        <w:rPr>
          <w:rFonts w:ascii="AXtManal" w:hAnsi="AXtManal" w:cs="Simplified Arabic"/>
          <w:sz w:val="32"/>
          <w:szCs w:val="32"/>
          <w:highlight w:val="yellow"/>
          <w:rtl/>
          <w:lang w:bidi="ar-EG"/>
        </w:rPr>
        <w:softHyphen/>
      </w:r>
      <w:r w:rsidRPr="00FC5DB6">
        <w:rPr>
          <w:rFonts w:ascii="AXtManal" w:hAnsi="AXtManal" w:cs="Simplified Arabic" w:hint="cs"/>
          <w:sz w:val="32"/>
          <w:szCs w:val="32"/>
          <w:highlight w:val="yellow"/>
          <w:rtl/>
          <w:lang w:bidi="ar-EG"/>
        </w:rPr>
        <w:t xml:space="preserve">تأقيت </w:t>
      </w:r>
      <w:r w:rsidRPr="00FC5DB6">
        <w:rPr>
          <w:rFonts w:ascii="AXtManal" w:hAnsi="AXtManal" w:cs="Simplified Arabic"/>
          <w:sz w:val="32"/>
          <w:szCs w:val="32"/>
          <w:highlight w:val="yellow"/>
          <w:rtl/>
          <w:lang w:bidi="ar-EG"/>
        </w:rPr>
        <w:t>عقد المضاربة بمدة محددة وهو جائز</w:t>
      </w:r>
      <w:r w:rsidRPr="00FC5DB6">
        <w:rPr>
          <w:rFonts w:ascii="AXtManal" w:hAnsi="AXtManal" w:cs="Simplified Arabic" w:hint="cs"/>
          <w:sz w:val="32"/>
          <w:szCs w:val="32"/>
          <w:highlight w:val="yellow"/>
          <w:rtl/>
          <w:lang w:bidi="ar-EG"/>
        </w:rPr>
        <w:t xml:space="preserve"> شرعاً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إقرار المُدَّع</w:t>
      </w:r>
      <w:r>
        <w:rPr>
          <w:rFonts w:ascii="AXtManal" w:hAnsi="AXtManal" w:cs="Simplified Arabic"/>
          <w:sz w:val="32"/>
          <w:szCs w:val="32"/>
          <w:rtl/>
          <w:lang w:bidi="ar-EG"/>
        </w:rPr>
        <w:t>ى عليه بعدم الخسارة في المساهمة</w:t>
      </w:r>
      <w:r w:rsidRPr="00E849B2">
        <w:rPr>
          <w:rFonts w:ascii="AXtManal" w:hAnsi="AXtManal" w:cs="Simplified Arabic"/>
          <w:sz w:val="32"/>
          <w:szCs w:val="32"/>
          <w:rtl/>
          <w:lang w:bidi="ar-EG"/>
        </w:rPr>
        <w:t xml:space="preserve">- </w:t>
      </w:r>
      <w:r w:rsidRPr="00883B79">
        <w:rPr>
          <w:rFonts w:ascii="AXtManal" w:hAnsi="AXtManal" w:cs="Simplified Arabic" w:hint="cs"/>
          <w:sz w:val="32"/>
          <w:szCs w:val="32"/>
          <w:highlight w:val="yellow"/>
          <w:rtl/>
          <w:lang w:bidi="ar-EG"/>
        </w:rPr>
        <w:t xml:space="preserve">عدم جواز رجوع المضارب </w:t>
      </w:r>
      <w:r w:rsidRPr="00883B79">
        <w:rPr>
          <w:rFonts w:ascii="AXtManal" w:hAnsi="AXtManal" w:cs="Simplified Arabic"/>
          <w:sz w:val="32"/>
          <w:szCs w:val="32"/>
          <w:highlight w:val="yellow"/>
          <w:rtl/>
          <w:lang w:bidi="ar-EG"/>
        </w:rPr>
        <w:t>إذا أقر لرب المال باستحقاق</w:t>
      </w:r>
      <w:r w:rsidRPr="00883B79">
        <w:rPr>
          <w:rFonts w:ascii="AXtManal" w:hAnsi="AXtManal" w:cs="Simplified Arabic" w:hint="cs"/>
          <w:sz w:val="32"/>
          <w:szCs w:val="32"/>
          <w:highlight w:val="yellow"/>
          <w:rtl/>
          <w:lang w:bidi="ar-EG"/>
        </w:rPr>
        <w:t>ه المالي لأنه</w:t>
      </w:r>
      <w:r w:rsidRPr="00883B79">
        <w:rPr>
          <w:rFonts w:ascii="AXtManal" w:hAnsi="AXtManal" w:cs="Simplified Arabic"/>
          <w:sz w:val="32"/>
          <w:szCs w:val="32"/>
          <w:highlight w:val="yellow"/>
          <w:rtl/>
          <w:lang w:bidi="ar-EG"/>
        </w:rPr>
        <w:t xml:space="preserve"> </w:t>
      </w:r>
      <w:r w:rsidRPr="00883B79">
        <w:rPr>
          <w:rFonts w:ascii="AXtManal" w:hAnsi="AXtManal" w:cs="Simplified Arabic" w:hint="cs"/>
          <w:sz w:val="32"/>
          <w:szCs w:val="32"/>
          <w:highlight w:val="yellow"/>
          <w:rtl/>
          <w:lang w:bidi="ar-EG"/>
        </w:rPr>
        <w:t>رجوع</w:t>
      </w:r>
      <w:r w:rsidRPr="00883B79">
        <w:rPr>
          <w:rFonts w:ascii="AXtManal" w:hAnsi="AXtManal" w:cs="Simplified Arabic"/>
          <w:sz w:val="32"/>
          <w:szCs w:val="32"/>
          <w:highlight w:val="yellow"/>
          <w:rtl/>
          <w:lang w:bidi="ar-EG"/>
        </w:rPr>
        <w:t xml:space="preserve"> </w:t>
      </w:r>
      <w:r w:rsidRPr="00883B79">
        <w:rPr>
          <w:rFonts w:ascii="AXtManal" w:hAnsi="AXtManal" w:cs="Simplified Arabic" w:hint="cs"/>
          <w:sz w:val="32"/>
          <w:szCs w:val="32"/>
          <w:highlight w:val="yellow"/>
          <w:rtl/>
          <w:lang w:bidi="ar-EG"/>
        </w:rPr>
        <w:t>عن</w:t>
      </w:r>
      <w:r w:rsidRPr="00883B79">
        <w:rPr>
          <w:rFonts w:ascii="AXtManal" w:hAnsi="AXtManal" w:cs="Simplified Arabic"/>
          <w:sz w:val="32"/>
          <w:szCs w:val="32"/>
          <w:highlight w:val="yellow"/>
          <w:rtl/>
          <w:lang w:bidi="ar-EG"/>
        </w:rPr>
        <w:t xml:space="preserve"> </w:t>
      </w:r>
      <w:r w:rsidRPr="00883B79">
        <w:rPr>
          <w:rFonts w:ascii="AXtManal" w:hAnsi="AXtManal" w:cs="Simplified Arabic" w:hint="cs"/>
          <w:sz w:val="32"/>
          <w:szCs w:val="32"/>
          <w:highlight w:val="yellow"/>
          <w:rtl/>
          <w:lang w:bidi="ar-EG"/>
        </w:rPr>
        <w:t>حق</w:t>
      </w:r>
      <w:r w:rsidRPr="00883B79">
        <w:rPr>
          <w:rFonts w:ascii="AXtManal" w:hAnsi="AXtManal" w:cs="Simplified Arabic"/>
          <w:sz w:val="32"/>
          <w:szCs w:val="32"/>
          <w:highlight w:val="yellow"/>
          <w:rtl/>
          <w:lang w:bidi="ar-EG"/>
        </w:rPr>
        <w:t xml:space="preserve"> </w:t>
      </w:r>
      <w:r w:rsidRPr="00883B79">
        <w:rPr>
          <w:rFonts w:ascii="AXtManal" w:hAnsi="AXtManal" w:cs="Simplified Arabic" w:hint="cs"/>
          <w:sz w:val="32"/>
          <w:szCs w:val="32"/>
          <w:highlight w:val="yellow"/>
          <w:rtl/>
          <w:lang w:bidi="ar-EG"/>
        </w:rPr>
        <w:t>لآدمي</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506A6A">
        <w:rPr>
          <w:rFonts w:ascii="AXtManal" w:hAnsi="AXtManal" w:cs="Simplified Arabic"/>
          <w:sz w:val="32"/>
          <w:szCs w:val="32"/>
          <w:rtl/>
          <w:lang w:bidi="ar-EG"/>
        </w:rPr>
        <w:t xml:space="preserve"> </w:t>
      </w:r>
      <w:r w:rsidRPr="00FC5DB6">
        <w:rPr>
          <w:rFonts w:ascii="AXtManal" w:hAnsi="AXtManal" w:cs="Simplified Arabic" w:hint="cs"/>
          <w:sz w:val="32"/>
          <w:szCs w:val="32"/>
          <w:highlight w:val="yellow"/>
          <w:rtl/>
          <w:lang w:bidi="ar-EG"/>
        </w:rPr>
        <w:t>تصفية العقود</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التي</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يستثمر</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فيها</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الناس</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أموالهم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مع</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يقوم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بتشغيلها</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واستثمارها</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لمدة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مؤقتة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تصفية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حكمية،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وذلك</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بعمل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تقويم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للاستثمارات</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والموجودات</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التي</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ضارب</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بها</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العامل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المُدَّعى</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عليه</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وإعداد</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مركز</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مالي</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لصاحب</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المال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وتحديد</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مستحقاته</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حَيْثُ</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رأس</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المال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ومن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حَيْثُ</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الأرباح ؛</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نظرًا</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لاختلاف</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عقود</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المضاربة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واختلاط</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أموال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المساهمين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في</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مكان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واحد،</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ولعدم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تقدم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كل</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ساهم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مع</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المُدَّعى</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عليه</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بطلب</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التصفية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الكاملة،</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ولقيام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بعضهم</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بالتخارج</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دون</w:t>
      </w:r>
      <w:r w:rsidRPr="00FC5DB6">
        <w:rPr>
          <w:rFonts w:ascii="AXtManal" w:hAnsi="AXtManal" w:cs="Simplified Arabic"/>
          <w:sz w:val="32"/>
          <w:szCs w:val="32"/>
          <w:highlight w:val="yellow"/>
          <w:rtl/>
          <w:lang w:bidi="ar-EG"/>
        </w:rPr>
        <w:t xml:space="preserve"> </w:t>
      </w:r>
      <w:r w:rsidRPr="00FC5DB6">
        <w:rPr>
          <w:rFonts w:ascii="AXtManal" w:hAnsi="AXtManal" w:cs="Simplified Arabic" w:hint="cs"/>
          <w:sz w:val="32"/>
          <w:szCs w:val="32"/>
          <w:highlight w:val="yellow"/>
          <w:rtl/>
          <w:lang w:bidi="ar-EG"/>
        </w:rPr>
        <w:t>البعض</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357ED5">
        <w:rPr>
          <w:rFonts w:ascii="AXtManal" w:hAnsi="AXtManal" w:cs="Simplified Arabic"/>
          <w:sz w:val="32"/>
          <w:szCs w:val="32"/>
          <w:highlight w:val="yellow"/>
          <w:rtl/>
          <w:lang w:bidi="ar-EG"/>
        </w:rPr>
        <w:t xml:space="preserve">استحقاق المُدَّعي لرأس ماله </w:t>
      </w:r>
      <w:r w:rsidRPr="00357ED5">
        <w:rPr>
          <w:rFonts w:ascii="AXtManal" w:hAnsi="AXtManal" w:cs="Simplified Arabic" w:hint="cs"/>
          <w:sz w:val="32"/>
          <w:szCs w:val="32"/>
          <w:highlight w:val="yellow"/>
          <w:rtl/>
          <w:lang w:bidi="ar-EG"/>
        </w:rPr>
        <w:t xml:space="preserve">مع </w:t>
      </w:r>
      <w:r w:rsidRPr="00FE27E3">
        <w:rPr>
          <w:rFonts w:ascii="AXtManal" w:hAnsi="AXtManal" w:cs="Simplified Arabic"/>
          <w:sz w:val="32"/>
          <w:szCs w:val="32"/>
          <w:highlight w:val="yellow"/>
          <w:rtl/>
          <w:lang w:bidi="ar-EG"/>
        </w:rPr>
        <w:t xml:space="preserve">الأرباح </w:t>
      </w:r>
      <w:r w:rsidRPr="00FC5DB6">
        <w:rPr>
          <w:rFonts w:ascii="AXtManal" w:hAnsi="AXtManal" w:cs="Simplified Arabic" w:hint="cs"/>
          <w:sz w:val="32"/>
          <w:szCs w:val="32"/>
          <w:highlight w:val="yellow"/>
          <w:rtl/>
          <w:lang w:bidi="ar-EG"/>
        </w:rPr>
        <w:t>حسب</w:t>
      </w:r>
      <w:r w:rsidRPr="00FC5DB6">
        <w:rPr>
          <w:rFonts w:ascii="AXtManal" w:hAnsi="AXtManal" w:cs="Simplified Arabic"/>
          <w:sz w:val="32"/>
          <w:szCs w:val="32"/>
          <w:highlight w:val="yellow"/>
          <w:rtl/>
          <w:lang w:bidi="ar-EG"/>
        </w:rPr>
        <w:t xml:space="preserve"> ما انتهى إليه تقرير المحاسب</w:t>
      </w:r>
      <w:r w:rsidRPr="00E849B2">
        <w:rPr>
          <w:rFonts w:ascii="AXtManal" w:hAnsi="AXtManal" w:cs="Simplified Arabic"/>
          <w:sz w:val="32"/>
          <w:szCs w:val="32"/>
          <w:rtl/>
          <w:lang w:bidi="ar-EG"/>
        </w:rPr>
        <w:t xml:space="preserve">- </w:t>
      </w:r>
      <w:r w:rsidRPr="00FE27E3">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‏إلزام المُدَّعى عليه بدفع المبلغ </w:t>
      </w:r>
      <w:r>
        <w:rPr>
          <w:rFonts w:ascii="AXtManal" w:hAnsi="AXtManal" w:cs="Simplified Arabic" w:hint="cs"/>
          <w:sz w:val="32"/>
          <w:szCs w:val="32"/>
          <w:rtl/>
          <w:lang w:bidi="ar-EG"/>
        </w:rPr>
        <w:t>المحكوم به</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lang w:bidi="ar-EG"/>
        </w:rPr>
      </w:pPr>
      <w:r w:rsidRPr="00E849B2">
        <w:rPr>
          <w:rFonts w:ascii="AXtManal" w:hAnsi="AXtManal" w:cs="Simplified Arabic"/>
          <w:sz w:val="32"/>
          <w:szCs w:val="32"/>
          <w:rtl/>
          <w:lang w:bidi="ar-EG"/>
        </w:rPr>
        <w:t xml:space="preserve">‏تتحصل وقائع هذه الدعوى بتقدم المُدَّعي إلى </w:t>
      </w:r>
      <w:r w:rsidRPr="00CB5069">
        <w:rPr>
          <w:rFonts w:ascii="AXtManal" w:hAnsi="AXtManal" w:cs="Simplified Arabic"/>
          <w:sz w:val="32"/>
          <w:szCs w:val="32"/>
          <w:highlight w:val="yellow"/>
          <w:rtl/>
          <w:lang w:bidi="ar-EG"/>
        </w:rPr>
        <w:t>ال</w:t>
      </w:r>
      <w:r w:rsidRPr="00CB5069">
        <w:rPr>
          <w:rFonts w:ascii="AXtManal" w:hAnsi="AXtManal" w:cs="Simplified Arabic" w:hint="cs"/>
          <w:sz w:val="32"/>
          <w:szCs w:val="32"/>
          <w:highlight w:val="yellow"/>
          <w:rtl/>
          <w:lang w:bidi="ar-EG"/>
        </w:rPr>
        <w:t>م</w:t>
      </w:r>
      <w:r w:rsidRPr="00CB5069">
        <w:rPr>
          <w:rFonts w:ascii="AXtManal" w:hAnsi="AXtManal" w:cs="Simplified Arabic"/>
          <w:sz w:val="32"/>
          <w:szCs w:val="32"/>
          <w:highlight w:val="yellow"/>
          <w:rtl/>
          <w:lang w:bidi="ar-EG"/>
        </w:rPr>
        <w:t>حكمة</w:t>
      </w:r>
      <w:r w:rsidRPr="00E849B2">
        <w:rPr>
          <w:rFonts w:ascii="AXtManal" w:hAnsi="AXtManal" w:cs="Simplified Arabic"/>
          <w:sz w:val="32"/>
          <w:szCs w:val="32"/>
          <w:rtl/>
          <w:lang w:bidi="ar-EG"/>
        </w:rPr>
        <w:t xml:space="preserve"> الإدارية بالدمام بلائحة ادعاء يختصم فيها المُدَّعى عليه، قيدت قضية بالرقم المشار إليه بأعلاه، وأحيلت إلى هذه الدائرة، وفي سبيل نظر الدعوى حَدَّدت لها جلسة هذا اليوم المبيّن </w:t>
      </w:r>
      <w:r w:rsidRPr="008C7158">
        <w:rPr>
          <w:rFonts w:ascii="AXtManal" w:hAnsi="AXtManal" w:cs="Simplified Arabic"/>
          <w:sz w:val="32"/>
          <w:szCs w:val="32"/>
          <w:highlight w:val="yellow"/>
          <w:rtl/>
          <w:lang w:bidi="ar-EG"/>
        </w:rPr>
        <w:t>بعالي</w:t>
      </w:r>
      <w:r w:rsidRPr="008C7158">
        <w:rPr>
          <w:rFonts w:ascii="AXtManal" w:hAnsi="AXtManal" w:cs="Simplified Arabic" w:hint="cs"/>
          <w:sz w:val="32"/>
          <w:szCs w:val="32"/>
          <w:highlight w:val="yellow"/>
          <w:rtl/>
          <w:lang w:bidi="ar-EG"/>
        </w:rPr>
        <w:t>ه</w:t>
      </w:r>
      <w:r>
        <w:rPr>
          <w:rFonts w:ascii="AXtManal" w:hAnsi="AXtManal" w:cs="Simplified Arabic"/>
          <w:sz w:val="32"/>
          <w:szCs w:val="32"/>
          <w:rtl/>
          <w:lang w:bidi="ar-EG"/>
        </w:rPr>
        <w:t>، وفي الجلسة حضر وكيل المدعي</w:t>
      </w:r>
      <w:r w:rsidRPr="00E849B2">
        <w:rPr>
          <w:rFonts w:ascii="AXtManal" w:hAnsi="AXtManal" w:cs="Simplified Arabic"/>
          <w:sz w:val="32"/>
          <w:szCs w:val="32"/>
          <w:rtl/>
          <w:lang w:bidi="ar-EG"/>
        </w:rPr>
        <w:t xml:space="preserve"> (...) </w:t>
      </w:r>
      <w:r w:rsidRPr="00AC2FE4">
        <w:rPr>
          <w:rFonts w:ascii="AXtManal" w:hAnsi="AXtManal" w:cs="Simplified Arabic"/>
          <w:sz w:val="32"/>
          <w:szCs w:val="32"/>
          <w:highlight w:val="yellow"/>
          <w:rtl/>
          <w:lang w:bidi="ar-EG"/>
        </w:rPr>
        <w:t>وحض</w:t>
      </w:r>
      <w:r w:rsidRPr="00AC2FE4">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لحضوره وكيل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وسألت الدائرة وكيل المُدَّعي عن دعوى</w:t>
      </w:r>
      <w:r>
        <w:rPr>
          <w:rFonts w:ascii="AXtManal" w:hAnsi="AXtManal" w:cs="Simplified Arabic" w:hint="cs"/>
          <w:sz w:val="32"/>
          <w:szCs w:val="32"/>
          <w:rtl/>
          <w:lang w:bidi="ar-EG"/>
        </w:rPr>
        <w:t xml:space="preserve"> </w:t>
      </w:r>
      <w:r w:rsidRPr="008C7158">
        <w:rPr>
          <w:rFonts w:ascii="AXtManal" w:hAnsi="AXtManal" w:cs="Simplified Arabic" w:hint="cs"/>
          <w:sz w:val="32"/>
          <w:szCs w:val="32"/>
          <w:highlight w:val="yellow"/>
          <w:rtl/>
          <w:lang w:bidi="ar-EG"/>
        </w:rPr>
        <w:t>موكله</w:t>
      </w:r>
      <w:r w:rsidRPr="00E849B2">
        <w:rPr>
          <w:rFonts w:ascii="AXtManal" w:hAnsi="AXtManal" w:cs="Simplified Arabic"/>
          <w:sz w:val="32"/>
          <w:szCs w:val="32"/>
          <w:rtl/>
          <w:lang w:bidi="ar-EG"/>
        </w:rPr>
        <w:t xml:space="preserve"> فقال: لقد قام موكلي بالمساهمة مع المُدَّعى عليه بموجب عقد المضاربة رقم (9048‏) وتاريخ 15/7/1423هـ، بمبلغ </w:t>
      </w:r>
      <w:r w:rsidRPr="00E71B5F">
        <w:rPr>
          <w:rFonts w:ascii="AXtManal" w:hAnsi="AXtManal" w:cs="Simplified Arabic"/>
          <w:sz w:val="32"/>
          <w:szCs w:val="32"/>
          <w:highlight w:val="yellow"/>
          <w:rtl/>
          <w:lang w:bidi="ar-EG"/>
        </w:rPr>
        <w:t>قدر</w:t>
      </w:r>
      <w:r w:rsidRPr="00E71B5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(50000.00) ريال ومدة العقد (6) أشهر من تاريخ دفع المبلغ، إلا أنَّه إلى تاريخه لم يقم بتصفية هذا </w:t>
      </w:r>
      <w:r w:rsidRPr="008C7158">
        <w:rPr>
          <w:rFonts w:ascii="AXtManal" w:hAnsi="AXtManal" w:cs="Simplified Arabic"/>
          <w:sz w:val="32"/>
          <w:szCs w:val="32"/>
          <w:highlight w:val="yellow"/>
          <w:rtl/>
          <w:lang w:bidi="ar-EG"/>
        </w:rPr>
        <w:t>ال</w:t>
      </w:r>
      <w:r w:rsidRPr="008C7158">
        <w:rPr>
          <w:rFonts w:ascii="AXtManal" w:hAnsi="AXtManal" w:cs="Simplified Arabic" w:hint="cs"/>
          <w:sz w:val="32"/>
          <w:szCs w:val="32"/>
          <w:highlight w:val="yellow"/>
          <w:rtl/>
          <w:lang w:bidi="ar-EG"/>
        </w:rPr>
        <w:t>ع</w:t>
      </w:r>
      <w:r w:rsidRPr="008C7158">
        <w:rPr>
          <w:rFonts w:ascii="AXtManal" w:hAnsi="AXtManal" w:cs="Simplified Arabic"/>
          <w:sz w:val="32"/>
          <w:szCs w:val="32"/>
          <w:highlight w:val="yellow"/>
          <w:rtl/>
          <w:lang w:bidi="ar-EG"/>
        </w:rPr>
        <w:t>قد</w:t>
      </w:r>
      <w:r w:rsidRPr="00E849B2">
        <w:rPr>
          <w:rFonts w:ascii="AXtManal" w:hAnsi="AXtManal" w:cs="Simplified Arabic"/>
          <w:sz w:val="32"/>
          <w:szCs w:val="32"/>
          <w:rtl/>
          <w:lang w:bidi="ar-EG"/>
        </w:rPr>
        <w:t xml:space="preserve"> ولم يعط موكلي نصيبه من المضاربة، وحيث إن </w:t>
      </w:r>
      <w:r w:rsidRPr="00AC2FE4">
        <w:rPr>
          <w:rFonts w:ascii="AXtManal" w:hAnsi="AXtManal" w:cs="Simplified Arabic"/>
          <w:sz w:val="32"/>
          <w:szCs w:val="32"/>
          <w:highlight w:val="yellow"/>
          <w:rtl/>
          <w:lang w:bidi="ar-EG"/>
        </w:rPr>
        <w:lastRenderedPageBreak/>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أقر سابقًا أمام الدائرة التجارية الثانية بالمحكمة الإدارية بالدمام بأنَّه (لم </w:t>
      </w:r>
      <w:r w:rsidRPr="008C7158">
        <w:rPr>
          <w:rFonts w:ascii="AXtManal" w:hAnsi="AXtManal" w:cs="Simplified Arabic"/>
          <w:sz w:val="32"/>
          <w:szCs w:val="32"/>
          <w:highlight w:val="yellow"/>
          <w:rtl/>
          <w:lang w:bidi="ar-EG"/>
        </w:rPr>
        <w:t>يخسر</w:t>
      </w:r>
      <w:r w:rsidRPr="00E849B2">
        <w:rPr>
          <w:rFonts w:ascii="AXtManal" w:hAnsi="AXtManal" w:cs="Simplified Arabic"/>
          <w:sz w:val="32"/>
          <w:szCs w:val="32"/>
          <w:rtl/>
          <w:lang w:bidi="ar-EG"/>
        </w:rPr>
        <w:t xml:space="preserve"> أي مساهم معه)، وذلك في القضية المقامة من أحد المساهمين برقم 799/3/ق لعام 1426هـ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AC2FE4">
        <w:rPr>
          <w:rFonts w:ascii="AXtManal" w:hAnsi="AXtManal" w:cs="Simplified Arabic"/>
          <w:sz w:val="32"/>
          <w:szCs w:val="32"/>
          <w:highlight w:val="yellow"/>
          <w:rtl/>
          <w:lang w:bidi="ar-EG"/>
        </w:rPr>
        <w:t>كم</w:t>
      </w:r>
      <w:r w:rsidRPr="00AC2FE4">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أن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قام بعمل تقرير عن طريق مكتب المحاسب </w:t>
      </w:r>
      <w:r w:rsidRPr="008C715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بشان مساهمته، والتي أوضح التقرير ‏المذكور أن مساهمته رابحة؛ حيث إن تقييم مساهمته بلغ (1.640.478.734) </w:t>
      </w:r>
      <w:r w:rsidRPr="008C7158">
        <w:rPr>
          <w:rFonts w:ascii="AXtManal" w:hAnsi="AXtManal" w:cs="Simplified Arabic"/>
          <w:sz w:val="32"/>
          <w:szCs w:val="32"/>
          <w:highlight w:val="yellow"/>
          <w:rtl/>
          <w:lang w:bidi="ar-EG"/>
        </w:rPr>
        <w:t>ريال</w:t>
      </w:r>
      <w:r w:rsidRPr="008C7158">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والمُدَّعى عليه أقر أمام الدائرة أن رأس ماله يبلغ (1.065.038.493‏) فيكون ربحه 54.029% ونصيب موكلي وفق العقد هو نصف الأرباح يعني 27.014%</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سبق بيانه هو في حكم التصفية الحكمية ولا تُشترط التصفية الفعلية الجماعية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ولكن المُدَّعى عليه يماطل في تسليم الحقوق، ولذلك نجد أن المُدَّعى عليه قام بتسليم بعض المساهمين أموالهم كاملة وهذا يخالف ادعاءاته بأن أمواله وأنشطته مجمدة، وعليه فإني </w:t>
      </w:r>
      <w:r w:rsidRPr="008C7158">
        <w:rPr>
          <w:rFonts w:ascii="AXtManal" w:hAnsi="AXtManal" w:cs="Simplified Arabic" w:hint="cs"/>
          <w:sz w:val="32"/>
          <w:szCs w:val="32"/>
          <w:highlight w:val="yellow"/>
          <w:rtl/>
          <w:lang w:bidi="ar-EG"/>
        </w:rPr>
        <w:t>أ</w:t>
      </w:r>
      <w:r w:rsidRPr="008C7158">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الحكم بإلزام المُدَّعى عليه بإعادة المتبقي من رأس المال بعد خصم ما استلمه موكلي منه سابقًا بِمَا قدره (9.479%)، حيث إن المتبقي من رأس المال قدره (45100.00‏) ريال، كما أطلب الحكم بإلزام المُدَّعى عليه المذكور بتسليم ما نسبته (27.014%) من رأس المال تمثل أرباح موكلي من عقد المضاربة وقدرها (13507.00) فيكون مجموع المطالبة </w:t>
      </w:r>
      <w:r w:rsidRPr="008C7158">
        <w:rPr>
          <w:rFonts w:ascii="AXtManal" w:hAnsi="AXtManal" w:cs="Simplified Arabic"/>
          <w:sz w:val="32"/>
          <w:szCs w:val="32"/>
          <w:highlight w:val="yellow"/>
          <w:rtl/>
          <w:lang w:bidi="ar-EG"/>
        </w:rPr>
        <w:t>مبلغ</w:t>
      </w:r>
      <w:r w:rsidRPr="008C7158">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قدره (58607.00)، مع احتفاظي بحق المطالبة بأتعاب الترافع والمحاماة في دعوى مستقلة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وبطلب الجواب </w:t>
      </w:r>
      <w:r w:rsidRPr="008C7158">
        <w:rPr>
          <w:rFonts w:ascii="AXtManal" w:hAnsi="AXtManal" w:cs="Simplified Arabic" w:hint="cs"/>
          <w:sz w:val="32"/>
          <w:szCs w:val="32"/>
          <w:highlight w:val="yellow"/>
          <w:rtl/>
          <w:lang w:bidi="ar-EG"/>
        </w:rPr>
        <w:t>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وكيل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قال: العقد ‏صحيح مع المدعي، والمبلغ المتبقي من رأس المال صحيح، إلا أن الدعاوى السابقة التي أقيمت ضِدَّ موكلي جاء في أحكام محكمة الاستئناف بشأنها أنَّه لا يمكن الحكم بتسديد نصيب أحد المضاربين بمفرده؛ كون نصيبه مشاعًا في الشركة، وإنما يتم ذلك بتصفية شركة المضاربة بعد حصر المشاركين فيها ويُعطى كل مضارب نصيبه من حصيلة التصفية، كَمَا أنَّ الأصل في المضاربة أ‏ن يتولى المضارب تصفية الشراكة، </w:t>
      </w:r>
      <w:r w:rsidRPr="008C7158">
        <w:rPr>
          <w:rFonts w:ascii="AXtManal" w:hAnsi="AXtManal" w:cs="Simplified Arabic" w:hint="cs"/>
          <w:sz w:val="32"/>
          <w:szCs w:val="32"/>
          <w:highlight w:val="yellow"/>
          <w:rtl/>
          <w:lang w:bidi="ar-EG"/>
        </w:rPr>
        <w:t>و</w:t>
      </w:r>
      <w:r w:rsidRPr="008C7158">
        <w:rPr>
          <w:rFonts w:ascii="AXtManal" w:hAnsi="AXtManal" w:cs="Simplified Arabic"/>
          <w:sz w:val="32"/>
          <w:szCs w:val="32"/>
          <w:highlight w:val="yellow"/>
          <w:rtl/>
          <w:lang w:bidi="ar-EG"/>
        </w:rPr>
        <w:t>ذكر</w:t>
      </w:r>
      <w:r w:rsidRPr="00E849B2">
        <w:rPr>
          <w:rFonts w:ascii="AXtManal" w:hAnsi="AXtManal" w:cs="Simplified Arabic"/>
          <w:sz w:val="32"/>
          <w:szCs w:val="32"/>
          <w:rtl/>
          <w:lang w:bidi="ar-EG"/>
        </w:rPr>
        <w:t xml:space="preserve"> أن موكله مستعد بتولي مهمة التصفية، وطلب تسهيل مهمته ومعاونته في ذلك، </w:t>
      </w:r>
      <w:r w:rsidRPr="008C7158">
        <w:rPr>
          <w:rFonts w:ascii="AXtManal" w:hAnsi="AXtManal" w:cs="Simplified Arabic"/>
          <w:sz w:val="32"/>
          <w:szCs w:val="32"/>
          <w:highlight w:val="yellow"/>
          <w:rtl/>
          <w:lang w:bidi="ar-EG"/>
        </w:rPr>
        <w:t>إذ</w:t>
      </w:r>
      <w:r w:rsidRPr="00E849B2">
        <w:rPr>
          <w:rFonts w:ascii="AXtManal" w:hAnsi="AXtManal" w:cs="Simplified Arabic"/>
          <w:sz w:val="32"/>
          <w:szCs w:val="32"/>
          <w:rtl/>
          <w:lang w:bidi="ar-EG"/>
        </w:rPr>
        <w:t xml:space="preserve"> لا يمكنه القيام بها مع وجود تجميد لحساباته وأمواله ومنعه من السفر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أحال على ما ذكره في دعواه واكتفى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قامت الدائرة بضم الإقرار القضائي الصادر من المُدَّعى عليه في القضية رقم 799/3/ق لعام 1426هـ، والذي تضمن أنَّه لم يخسر أي مساهم معه، كما قامت </w:t>
      </w:r>
      <w:r w:rsidRPr="00E849B2">
        <w:rPr>
          <w:rFonts w:ascii="AXtManal" w:hAnsi="AXtManal" w:cs="Simplified Arabic"/>
          <w:sz w:val="32"/>
          <w:szCs w:val="32"/>
          <w:rtl/>
          <w:lang w:bidi="ar-EG"/>
        </w:rPr>
        <w:lastRenderedPageBreak/>
        <w:t>الدائرة بضم</w:t>
      </w:r>
      <w:r>
        <w:rPr>
          <w:rFonts w:ascii="AXtManal" w:hAnsi="AXtManal" w:cs="Simplified Arabic"/>
          <w:sz w:val="32"/>
          <w:szCs w:val="32"/>
          <w:rtl/>
          <w:lang w:bidi="ar-EG"/>
        </w:rPr>
        <w:t xml:space="preserve"> نسخة من تقرير المحاسب القانوني</w:t>
      </w:r>
      <w:r w:rsidRPr="00E849B2">
        <w:rPr>
          <w:rFonts w:ascii="AXtManal" w:hAnsi="AXtManal" w:cs="Simplified Arabic"/>
          <w:sz w:val="32"/>
          <w:szCs w:val="32"/>
          <w:rtl/>
          <w:lang w:bidi="ar-EG"/>
        </w:rPr>
        <w:t xml:space="preserve"> (...) والذي قدمه المُدَّعى عليه للدائرة في القضية المقامة ضده برقم 297/3/ق لعام 1428هـ، وكذلك قامت بضم البيان الذي قدمه المُدَّعى عليه للدائرة في القضية رقم (1530/ق/3 لعام 1428هـ)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قائمة ببعض الأسماء التي قام بسداد رؤوس أموالهم إليهم وبيانًا ببعض أسماء المساهمين الذين حول المُدَّعى عليه عقودهم لأسهم في الشركة </w:t>
      </w:r>
      <w:r w:rsidRPr="008C715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بالسودان، وكذلك قامت الدائرة بضم المذكرة التي يقر فيها وكيل المُدَّعى عليه بمجموع المبالغ التي جمعها من المساهمين، وبعرض ذلك على وكيل المُدَّعى عليه قال: إن جميع التصرفات التي أجراها موكلي كانت في أملاكه الخاصة ولم تمس أملاك المساهمين، وعلى </w:t>
      </w:r>
      <w:r w:rsidRPr="00E851D9">
        <w:rPr>
          <w:rFonts w:ascii="AXtManal" w:hAnsi="AXtManal" w:cs="Simplified Arabic"/>
          <w:sz w:val="32"/>
          <w:szCs w:val="32"/>
          <w:highlight w:val="yellow"/>
          <w:rtl/>
          <w:lang w:bidi="ar-EG"/>
        </w:rPr>
        <w:t>ال</w:t>
      </w:r>
      <w:r w:rsidRPr="00E851D9">
        <w:rPr>
          <w:rFonts w:ascii="AXtManal" w:hAnsi="AXtManal" w:cs="Simplified Arabic" w:hint="cs"/>
          <w:sz w:val="32"/>
          <w:szCs w:val="32"/>
          <w:highlight w:val="yellow"/>
          <w:rtl/>
          <w:lang w:bidi="ar-EG"/>
        </w:rPr>
        <w:t>م</w:t>
      </w:r>
      <w:r w:rsidRPr="00E851D9">
        <w:rPr>
          <w:rFonts w:ascii="AXtManal" w:hAnsi="AXtManal" w:cs="Simplified Arabic"/>
          <w:sz w:val="32"/>
          <w:szCs w:val="32"/>
          <w:highlight w:val="yellow"/>
          <w:rtl/>
          <w:lang w:bidi="ar-EG"/>
        </w:rPr>
        <w:t>دعي</w:t>
      </w:r>
      <w:r w:rsidRPr="00E849B2">
        <w:rPr>
          <w:rFonts w:ascii="AXtManal" w:hAnsi="AXtManal" w:cs="Simplified Arabic"/>
          <w:sz w:val="32"/>
          <w:szCs w:val="32"/>
          <w:rtl/>
          <w:lang w:bidi="ar-EG"/>
        </w:rPr>
        <w:t xml:space="preserve"> بغير ذلك البينة، فالقول هو قول موكلي مع يمينه كما ذكره الفقهاء، ‏ثم إن ما قامت به الدائرة من ضم إقرار موكله في القضية رقم 799/3/ق لعم 1426هـ وكذلك ما قامت به الدائرة من ضم تقرير </w:t>
      </w:r>
      <w:r>
        <w:rPr>
          <w:rFonts w:ascii="AXtManal" w:hAnsi="AXtManal" w:cs="Simplified Arabic"/>
          <w:sz w:val="32"/>
          <w:szCs w:val="32"/>
          <w:rtl/>
          <w:lang w:bidi="ar-EG"/>
        </w:rPr>
        <w:t xml:space="preserve">(...)؛ فهو إجراء باطل، فتقرير </w:t>
      </w:r>
      <w:r w:rsidRPr="00E849B2">
        <w:rPr>
          <w:rFonts w:ascii="AXtManal" w:hAnsi="AXtManal" w:cs="Simplified Arabic"/>
          <w:sz w:val="32"/>
          <w:szCs w:val="32"/>
          <w:rtl/>
          <w:lang w:bidi="ar-EG"/>
        </w:rPr>
        <w:t>(...) قد اعتمد على حقائق وفرضيات وتوقعات مستقبلية ولا يظهر نتيجة للأرباح أو الخسائر في المضاربة، أمَّا الإقرار فإن النظام نَصَّ على أن الإقرار لا يتجزأ على صاحبه وفق المادة (106) من نظام المرافعات الشرعية ولوائحها التنفيذية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اكتفى بِمَا قدم، كما اكتفى وكيل المُدَّعى عليه بِمَا قدم، وعليه رفعت الجلسة للمُدَاوَلَة وإصدار الحكم. </w:t>
      </w:r>
    </w:p>
    <w:p w:rsidR="003232CE" w:rsidRPr="00E849B2" w:rsidRDefault="003232CE" w:rsidP="003232CE">
      <w:pPr>
        <w:pStyle w:val="afe"/>
        <w:bidi/>
        <w:jc w:val="center"/>
        <w:rPr>
          <w:rFonts w:ascii="AXtManal" w:hAnsi="AXtManal" w:cs="Simplified Arabic"/>
          <w:b/>
          <w:bCs/>
          <w:sz w:val="32"/>
          <w:szCs w:val="32"/>
          <w:rtl/>
          <w:lang w:bidi="ar-EG"/>
        </w:rPr>
      </w:pPr>
      <w:r>
        <w:rPr>
          <w:rFonts w:ascii="AXtManal" w:hAnsi="AXtManal" w:cs="Simplified Arabic"/>
          <w:b/>
          <w:bCs/>
          <w:sz w:val="32"/>
          <w:szCs w:val="32"/>
          <w:rtl/>
          <w:lang w:bidi="ar-EG"/>
        </w:rPr>
        <w:t>الأ</w:t>
      </w:r>
      <w:r w:rsidRPr="00E849B2">
        <w:rPr>
          <w:rFonts w:ascii="AXtManal" w:hAnsi="AXtManal" w:cs="Simplified Arabic"/>
          <w:b/>
          <w:bCs/>
          <w:sz w:val="32"/>
          <w:szCs w:val="32"/>
          <w:rtl/>
          <w:lang w:bidi="ar-EG"/>
        </w:rPr>
        <w:t>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بناءً ‏على ما تقدم وبعد سماع الدعوى والإجابة، وحيث إن دعوى المُدَّعي تنحصر في طلبه إلزام المُدَّعى عليه بالمتبقي من رأس ماله وأرباحه في عقد مضاربته مع المُدَّعى عليه والمبينة تفاصيل ذلك بعاليه، وحيث إن العقد المبرم بين الطرفين هو عقد مضاربة، وقد تَمَّ تأقيته وتحديده بمدة معينة، وتأقيت عقود </w:t>
      </w:r>
      <w:r w:rsidRPr="007D339C">
        <w:rPr>
          <w:rFonts w:ascii="AXtManal" w:hAnsi="AXtManal" w:cs="Simplified Arabic"/>
          <w:sz w:val="32"/>
          <w:szCs w:val="32"/>
          <w:highlight w:val="yellow"/>
          <w:rtl/>
          <w:lang w:bidi="ar-EG"/>
        </w:rPr>
        <w:t>المضار</w:t>
      </w:r>
      <w:r w:rsidRPr="007D339C">
        <w:rPr>
          <w:rFonts w:ascii="AXtManal" w:hAnsi="AXtManal" w:cs="Simplified Arabic" w:hint="cs"/>
          <w:sz w:val="32"/>
          <w:szCs w:val="32"/>
          <w:highlight w:val="yellow"/>
          <w:rtl/>
          <w:lang w:bidi="ar-EG"/>
        </w:rPr>
        <w:t>ب</w:t>
      </w:r>
      <w:r w:rsidRPr="007D339C">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بمدة محددة: جائز</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أمر </w:t>
      </w:r>
      <w:r w:rsidRPr="007D339C">
        <w:rPr>
          <w:rFonts w:ascii="AXtManal" w:hAnsi="AXtManal" w:cs="Simplified Arabic"/>
          <w:sz w:val="32"/>
          <w:szCs w:val="32"/>
          <w:highlight w:val="yellow"/>
          <w:rtl/>
          <w:lang w:bidi="ar-EG"/>
        </w:rPr>
        <w:t>ارتضا</w:t>
      </w:r>
      <w:r w:rsidRPr="007D339C">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الطرفان، وقد قال</w:t>
      </w:r>
      <w:r>
        <w:rPr>
          <w:rFonts w:ascii="AXtManal" w:hAnsi="AXtManal" w:cs="Simplified Arabic" w:hint="cs"/>
          <w:sz w:val="32"/>
          <w:szCs w:val="32"/>
          <w:rtl/>
          <w:lang w:bidi="ar-EG"/>
        </w:rPr>
        <w:t xml:space="preserve"> </w:t>
      </w:r>
      <w:r w:rsidRPr="007D339C">
        <w:rPr>
          <w:rFonts w:ascii="AXtManal" w:hAnsi="AXtManal" w:cs="Simplified Arabic" w:hint="cs"/>
          <w:sz w:val="32"/>
          <w:szCs w:val="32"/>
          <w:highlight w:val="yellow"/>
          <w:rtl/>
          <w:lang w:bidi="ar-EG"/>
        </w:rPr>
        <w:t>الرسول</w:t>
      </w:r>
      <w:r w:rsidRPr="00E849B2">
        <w:rPr>
          <w:rFonts w:ascii="AXtManal" w:hAnsi="AXtManal" w:cs="Simplified Arabic"/>
          <w:sz w:val="32"/>
          <w:szCs w:val="32"/>
          <w:rtl/>
          <w:lang w:bidi="ar-EG"/>
        </w:rPr>
        <w:t xml:space="preserve"> صلى الله عليه وسلم: </w:t>
      </w:r>
      <w:r>
        <w:rPr>
          <w:rFonts w:ascii="AXtManal" w:hAnsi="AXtManal" w:cs="Simplified Arabic" w:hint="cs"/>
          <w:sz w:val="32"/>
          <w:szCs w:val="32"/>
          <w:rtl/>
          <w:lang w:bidi="ar-EG"/>
        </w:rPr>
        <w:t>"</w:t>
      </w:r>
      <w:r w:rsidRPr="00E849B2">
        <w:rPr>
          <w:rFonts w:ascii="AXtManal" w:hAnsi="AXtManal" w:cs="Simplified Arabic"/>
          <w:sz w:val="32"/>
          <w:szCs w:val="32"/>
          <w:rtl/>
          <w:lang w:bidi="ar-EG"/>
        </w:rPr>
        <w:t>المسلمون على شروطهم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أمر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مستقر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فقهًا؛ حَيْثُ جاء في المغني (7/177) لابن قدامة: ويصح تأقيت المضاربة مثل أن يقول: ضاربتك على هذه الدراهم سنة، كما أنَّه مستقر قضاءً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عقد المُدَّعي مدته ستة أشهر، وقد انتهى العقد دون أن يقوم المُدَّعى عليه بتصفيته وتسليم ما ترتب على ذلك للمُدَّعى عليه سوى ما </w:t>
      </w:r>
      <w:r w:rsidRPr="00E849B2">
        <w:rPr>
          <w:rFonts w:ascii="AXtManal" w:hAnsi="AXtManal" w:cs="Simplified Arabic"/>
          <w:sz w:val="32"/>
          <w:szCs w:val="32"/>
          <w:rtl/>
          <w:lang w:bidi="ar-EG"/>
        </w:rPr>
        <w:lastRenderedPageBreak/>
        <w:t>نسبته (9.79% من رأس المال)؛ رغم مرور هذه المدة الطويلة، وحيث إن المُدَّعى عليه أقر بأنَّه لم يخسر في مساهمته، وذلك في إحدى القضايا المتعلقة بمساهمة المُدَّعى عليه والمقامة من أحد المساهمين برقم (799/3/ق لعام 1426هـ) حَيْثُ قال: (لم يخسر أي مساهم معنا)؛ وحيث إن الإقرار قد صدر صحيحًا وفق شروطه وأركانه المعتبرة شرعًا فإن المُدَّعى عليه ملزم بِمَا تضمنه من حق، ولم يقدم المُدَّعى عليه ما يقدح في صحة هذا الإقرار، وقد نَصَّ الفقهاء على أن المضارب إذا أقر لرب المال باستحقاق لم يقبل رجوعه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رجوع عن حق لآدمي، ومن ذلك ما جاء في كشاف القناع للبهوتي رحمه الله: (وإن قال العامل في مال </w:t>
      </w:r>
      <w:r w:rsidRPr="007D339C">
        <w:rPr>
          <w:rFonts w:ascii="AXtManal" w:hAnsi="AXtManal" w:cs="Simplified Arabic"/>
          <w:sz w:val="32"/>
          <w:szCs w:val="32"/>
          <w:highlight w:val="yellow"/>
          <w:rtl/>
          <w:lang w:bidi="ar-EG"/>
        </w:rPr>
        <w:t>ال</w:t>
      </w:r>
      <w:r w:rsidRPr="007D339C">
        <w:rPr>
          <w:rFonts w:ascii="AXtManal" w:hAnsi="AXtManal" w:cs="Simplified Arabic" w:hint="cs"/>
          <w:sz w:val="32"/>
          <w:szCs w:val="32"/>
          <w:highlight w:val="yellow"/>
          <w:rtl/>
          <w:lang w:bidi="ar-EG"/>
        </w:rPr>
        <w:t>م</w:t>
      </w:r>
      <w:r w:rsidRPr="007D339C">
        <w:rPr>
          <w:rFonts w:ascii="AXtManal" w:hAnsi="AXtManal" w:cs="Simplified Arabic"/>
          <w:sz w:val="32"/>
          <w:szCs w:val="32"/>
          <w:highlight w:val="yellow"/>
          <w:rtl/>
          <w:lang w:bidi="ar-EG"/>
        </w:rPr>
        <w:t>ضاربة</w:t>
      </w:r>
      <w:r w:rsidRPr="00E849B2">
        <w:rPr>
          <w:rFonts w:ascii="AXtManal" w:hAnsi="AXtManal" w:cs="Simplified Arabic"/>
          <w:sz w:val="32"/>
          <w:szCs w:val="32"/>
          <w:rtl/>
          <w:lang w:bidi="ar-EG"/>
        </w:rPr>
        <w:t xml:space="preserve"> ربحت ألفًا ثم قال غلطت في قولي أو نسيت أو كذبت لم يقبل قوله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رجوع عن إقرار بحق لآدمي)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وقال أيضًا: (ولو خسر العامل واقترض ما تمم به</w:t>
      </w:r>
      <w:r>
        <w:rPr>
          <w:rFonts w:ascii="AXtManal" w:hAnsi="AXtManal" w:cs="Simplified Arabic"/>
          <w:sz w:val="32"/>
          <w:szCs w:val="32"/>
          <w:rtl/>
          <w:lang w:bidi="ar-EG"/>
        </w:rPr>
        <w:t xml:space="preserve"> رأس المال ليعرضه على ربه </w:t>
      </w:r>
      <w:r w:rsidRPr="007D339C">
        <w:rPr>
          <w:rFonts w:ascii="AXtManal" w:hAnsi="AXtManal" w:cs="Simplified Arabic"/>
          <w:sz w:val="32"/>
          <w:szCs w:val="32"/>
          <w:highlight w:val="yellow"/>
          <w:rtl/>
          <w:lang w:bidi="ar-EG"/>
        </w:rPr>
        <w:t>تامً</w:t>
      </w:r>
      <w:r w:rsidRPr="007D339C">
        <w:rPr>
          <w:rFonts w:ascii="AXtManal" w:hAnsi="AXtManal" w:cs="Simplified Arabic" w:hint="cs"/>
          <w:sz w:val="32"/>
          <w:szCs w:val="32"/>
          <w:highlight w:val="yellow"/>
          <w:rtl/>
          <w:lang w:bidi="ar-EG"/>
        </w:rPr>
        <w:t>ّ</w:t>
      </w:r>
      <w:r w:rsidRPr="007D339C">
        <w:rPr>
          <w:rFonts w:ascii="AXtManal" w:hAnsi="AXtManal" w:cs="Simplified Arabic"/>
          <w:sz w:val="32"/>
          <w:szCs w:val="32"/>
          <w:highlight w:val="yellow"/>
          <w:rtl/>
          <w:lang w:bidi="ar-EG"/>
        </w:rPr>
        <w:t>ا</w:t>
      </w:r>
      <w:r w:rsidRPr="007D339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فعرضه عليه، وقال: هذا رأس مالك، فأخذه، فله ذلك، ولا يقبل رجوع العامل عن إقراره له) </w:t>
      </w:r>
      <w:r>
        <w:rPr>
          <w:rFonts w:ascii="AXtManal" w:hAnsi="AXtManal" w:cs="Simplified Arabic" w:hint="cs"/>
          <w:sz w:val="36"/>
          <w:szCs w:val="36"/>
          <w:rtl/>
          <w:lang w:bidi="ar-EG"/>
        </w:rPr>
        <w:t>[</w:t>
      </w:r>
      <w:r>
        <w:rPr>
          <w:rFonts w:ascii="AXtManal" w:hAnsi="AXtManal" w:cs="Simplified Arabic"/>
          <w:sz w:val="32"/>
          <w:szCs w:val="32"/>
          <w:rtl/>
          <w:lang w:bidi="ar-EG"/>
        </w:rPr>
        <w:t>كشاف القناع 8/527</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ويؤي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د هذا الإقرار الذي كان في تاريخ 13/8/1426هـ ما جاء في تقرير المحاسب/ (...)، الذي قدمه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للدائرة في القضية رقم (297/3/ق لعام 1428هـ)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والمرفق صورة منه في ملف هذه القضية، حَيْثُ أثبت التقرير أن </w:t>
      </w:r>
      <w:r w:rsidRPr="007D339C">
        <w:rPr>
          <w:rFonts w:ascii="AXtManal" w:hAnsi="AXtManal" w:cs="Simplified Arabic"/>
          <w:sz w:val="32"/>
          <w:szCs w:val="32"/>
          <w:highlight w:val="yellow"/>
          <w:rtl/>
          <w:lang w:bidi="ar-EG"/>
        </w:rPr>
        <w:t>مساهم</w:t>
      </w:r>
      <w:r w:rsidRPr="007D339C">
        <w:rPr>
          <w:rFonts w:ascii="AXtManal" w:hAnsi="AXtManal" w:cs="Simplified Arabic" w:hint="cs"/>
          <w:sz w:val="32"/>
          <w:szCs w:val="32"/>
          <w:highlight w:val="yellow"/>
          <w:rtl/>
          <w:lang w:bidi="ar-EG"/>
        </w:rPr>
        <w:t>ات</w:t>
      </w:r>
      <w:r w:rsidRPr="007D339C">
        <w:rPr>
          <w:rFonts w:ascii="AXtManal" w:hAnsi="AXtManal" w:cs="Simplified Arabic"/>
          <w:sz w:val="32"/>
          <w:szCs w:val="32"/>
          <w:highlight w:val="yellow"/>
          <w:rtl/>
          <w:lang w:bidi="ar-EG"/>
        </w:rPr>
        <w:t xml:space="preserve"> المُدَّع</w:t>
      </w:r>
      <w:r w:rsidRPr="007D339C">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لم تكن خاسرة بل رابحة وفق ما سيأتي بيانه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فإن الدائرة تذهب إلى إلزام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يدفع للمُدَّعي المتبقي من رأس ماله الذي طالب به، ذلك أن المُدَّعي قد أخذ جزءًا من رأس ماله بحسب ما تَمَّ ذكره في الوقائع، وقد نَصَّ الفقهاء </w:t>
      </w:r>
      <w:r>
        <w:rPr>
          <w:rFonts w:ascii="AXtManal" w:hAnsi="AXtManal" w:cs="Simplified Arabic" w:hint="cs"/>
          <w:sz w:val="32"/>
          <w:szCs w:val="32"/>
          <w:rtl/>
          <w:lang w:bidi="ar-EG"/>
        </w:rPr>
        <w:t>-</w:t>
      </w:r>
      <w:r w:rsidRPr="00E849B2">
        <w:rPr>
          <w:rFonts w:ascii="AXtManal" w:hAnsi="AXtManal" w:cs="Simplified Arabic"/>
          <w:sz w:val="32"/>
          <w:szCs w:val="32"/>
          <w:rtl/>
          <w:lang w:bidi="ar-EG"/>
        </w:rPr>
        <w:t>رحمهم الله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أن صاحب المال إذا أخذ شيئًا من مال المضاربة من العامل فإنَّه يتم خصمه </w:t>
      </w:r>
      <w:r>
        <w:rPr>
          <w:rFonts w:ascii="AXtManal" w:hAnsi="AXtManal" w:cs="Simplified Arabic" w:hint="cs"/>
          <w:sz w:val="32"/>
          <w:szCs w:val="32"/>
          <w:rtl/>
          <w:lang w:bidi="ar-EG"/>
        </w:rPr>
        <w:t>"</w:t>
      </w:r>
      <w:r w:rsidRPr="00E849B2">
        <w:rPr>
          <w:rFonts w:ascii="AXtManal" w:hAnsi="AXtManal" w:cs="Simplified Arabic"/>
          <w:sz w:val="32"/>
          <w:szCs w:val="32"/>
          <w:rtl/>
          <w:lang w:bidi="ar-EG"/>
        </w:rPr>
        <w:t>من الربح ورأس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كشاف القناع 8/518</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بخصوص دفع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بشأن الإقرار وأنَّه لا يتجزأ على صاحبه وفق المادة (106) من نظام المرافعات الشرعية ولوائحها التنفيذية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 الدائرة لم ت</w:t>
      </w:r>
      <w:r>
        <w:rPr>
          <w:rFonts w:ascii="AXtManal" w:hAnsi="AXtManal" w:cs="Simplified Arabic" w:hint="cs"/>
          <w:sz w:val="32"/>
          <w:szCs w:val="32"/>
          <w:rtl/>
          <w:lang w:bidi="ar-EG"/>
        </w:rPr>
        <w:t>ُ</w:t>
      </w:r>
      <w:r w:rsidRPr="00E849B2">
        <w:rPr>
          <w:rFonts w:ascii="AXtManal" w:hAnsi="AXtManal" w:cs="Simplified Arabic"/>
          <w:sz w:val="32"/>
          <w:szCs w:val="32"/>
          <w:rtl/>
          <w:lang w:bidi="ar-EG"/>
        </w:rPr>
        <w:t>جز</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ئ الإقرار على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بل </w:t>
      </w:r>
      <w:r w:rsidRPr="007D339C">
        <w:rPr>
          <w:rFonts w:ascii="AXtManal" w:hAnsi="AXtManal" w:cs="Simplified Arabic"/>
          <w:sz w:val="32"/>
          <w:szCs w:val="32"/>
          <w:highlight w:val="yellow"/>
          <w:rtl/>
          <w:lang w:bidi="ar-EG"/>
        </w:rPr>
        <w:t>أ</w:t>
      </w:r>
      <w:r w:rsidRPr="007D339C">
        <w:rPr>
          <w:rFonts w:ascii="AXtManal" w:hAnsi="AXtManal" w:cs="Simplified Arabic" w:hint="cs"/>
          <w:sz w:val="32"/>
          <w:szCs w:val="32"/>
          <w:highlight w:val="yellow"/>
          <w:rtl/>
          <w:lang w:bidi="ar-EG"/>
        </w:rPr>
        <w:t>ُ</w:t>
      </w:r>
      <w:r w:rsidRPr="007D339C">
        <w:rPr>
          <w:rFonts w:ascii="AXtManal" w:hAnsi="AXtManal" w:cs="Simplified Arabic"/>
          <w:sz w:val="32"/>
          <w:szCs w:val="32"/>
          <w:highlight w:val="yellow"/>
          <w:rtl/>
          <w:lang w:bidi="ar-EG"/>
        </w:rPr>
        <w:t>خ</w:t>
      </w:r>
      <w:r w:rsidRPr="007D339C">
        <w:rPr>
          <w:rFonts w:ascii="AXtManal" w:hAnsi="AXtManal" w:cs="Simplified Arabic" w:hint="cs"/>
          <w:sz w:val="32"/>
          <w:szCs w:val="32"/>
          <w:highlight w:val="yellow"/>
          <w:rtl/>
          <w:lang w:bidi="ar-EG"/>
        </w:rPr>
        <w:t>ِ</w:t>
      </w:r>
      <w:r w:rsidRPr="007D339C">
        <w:rPr>
          <w:rFonts w:ascii="AXtManal" w:hAnsi="AXtManal" w:cs="Simplified Arabic"/>
          <w:sz w:val="32"/>
          <w:szCs w:val="32"/>
          <w:highlight w:val="yellow"/>
          <w:rtl/>
          <w:lang w:bidi="ar-EG"/>
        </w:rPr>
        <w:t>ذ</w:t>
      </w:r>
      <w:r w:rsidRPr="007D339C">
        <w:rPr>
          <w:rFonts w:ascii="AXtManal" w:hAnsi="AXtManal" w:cs="Simplified Arabic" w:hint="cs"/>
          <w:sz w:val="32"/>
          <w:szCs w:val="32"/>
          <w:highlight w:val="yellow"/>
          <w:rtl/>
          <w:lang w:bidi="ar-EG"/>
        </w:rPr>
        <w:t>َ</w:t>
      </w:r>
      <w:r w:rsidRPr="007D339C">
        <w:rPr>
          <w:rFonts w:ascii="AXtManal" w:hAnsi="AXtManal" w:cs="Simplified Arabic"/>
          <w:sz w:val="32"/>
          <w:szCs w:val="32"/>
          <w:highlight w:val="yellow"/>
          <w:rtl/>
          <w:lang w:bidi="ar-EG"/>
        </w:rPr>
        <w:t xml:space="preserve"> بإقرار</w:t>
      </w:r>
      <w:r w:rsidRPr="007D339C">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الكامل الذي جاء فيه: (لم يخسر أي مساهم معنا) وهو متوافق مع المادة (104) من نظام المرافعات الشرعية؛ حيث إنَّه إقرار قضائي أمام نفس الدائرة ومتعلق بمساهمات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مِمَّا يعني بضرورة الحال شمول المُدَّعي في عدم خسارة مضاربته مع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مساهمته، وهذا الإقرار القضائي قد صدر </w:t>
      </w:r>
      <w:r w:rsidRPr="00F00E6F">
        <w:rPr>
          <w:rFonts w:ascii="AXtManal" w:hAnsi="AXtManal" w:cs="Simplified Arabic" w:hint="cs"/>
          <w:sz w:val="32"/>
          <w:szCs w:val="32"/>
          <w:highlight w:val="yellow"/>
          <w:rtl/>
          <w:lang w:bidi="ar-EG"/>
        </w:rPr>
        <w:t>ب</w:t>
      </w:r>
      <w:r w:rsidRPr="00F00E6F">
        <w:rPr>
          <w:rFonts w:ascii="AXtManal" w:hAnsi="AXtManal" w:cs="Simplified Arabic"/>
          <w:sz w:val="32"/>
          <w:szCs w:val="32"/>
          <w:highlight w:val="yellow"/>
          <w:rtl/>
          <w:lang w:bidi="ar-EG"/>
        </w:rPr>
        <w:t>شأنه</w:t>
      </w:r>
      <w:r w:rsidRPr="00E849B2">
        <w:rPr>
          <w:rFonts w:ascii="AXtManal" w:hAnsi="AXtManal" w:cs="Simplified Arabic"/>
          <w:sz w:val="32"/>
          <w:szCs w:val="32"/>
          <w:rtl/>
          <w:lang w:bidi="ar-EG"/>
        </w:rPr>
        <w:t xml:space="preserve"> حكم الدائرة رقم </w:t>
      </w:r>
      <w:r w:rsidRPr="00E849B2">
        <w:rPr>
          <w:rFonts w:ascii="AXtManal" w:hAnsi="AXtManal" w:cs="Simplified Arabic"/>
          <w:sz w:val="32"/>
          <w:szCs w:val="32"/>
          <w:rtl/>
          <w:lang w:bidi="ar-EG"/>
        </w:rPr>
        <w:lastRenderedPageBreak/>
        <w:t>(241/د/ت/ج/ 16 لعام 1426هـ)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أ</w:t>
      </w:r>
      <w:r>
        <w:rPr>
          <w:rFonts w:ascii="AXtManal" w:hAnsi="AXtManal" w:cs="Simplified Arabic" w:hint="cs"/>
          <w:sz w:val="32"/>
          <w:szCs w:val="32"/>
          <w:rtl/>
          <w:lang w:bidi="ar-EG"/>
        </w:rPr>
        <w:t>ُيِّ</w:t>
      </w:r>
      <w:r w:rsidRPr="00E849B2">
        <w:rPr>
          <w:rFonts w:ascii="AXtManal" w:hAnsi="AXtManal" w:cs="Simplified Arabic"/>
          <w:sz w:val="32"/>
          <w:szCs w:val="32"/>
          <w:rtl/>
          <w:lang w:bidi="ar-EG"/>
        </w:rPr>
        <w:t xml:space="preserve">د من محكمة الاستئناف بحكمها رقم (658/ت/3 لعام 1427هـ) وعليه فلا وجاهة لدفوع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وأمَّا ما يخص الطلب الآخر للمُدَّعي وهو الحكم له بالأرباح المترتبة على عقد المضاربة ب</w:t>
      </w:r>
      <w:r>
        <w:rPr>
          <w:rFonts w:ascii="AXtManal" w:hAnsi="AXtManal" w:cs="Simplified Arabic" w:hint="cs"/>
          <w:sz w:val="32"/>
          <w:szCs w:val="32"/>
          <w:rtl/>
          <w:lang w:bidi="ar-EG"/>
        </w:rPr>
        <w:t>م</w:t>
      </w:r>
      <w:r w:rsidRPr="00E849B2">
        <w:rPr>
          <w:rFonts w:ascii="AXtManal" w:hAnsi="AXtManal" w:cs="Simplified Arabic"/>
          <w:sz w:val="32"/>
          <w:szCs w:val="32"/>
          <w:rtl/>
          <w:lang w:bidi="ar-EG"/>
        </w:rPr>
        <w:t>ا ذ</w:t>
      </w:r>
      <w:r>
        <w:rPr>
          <w:rFonts w:ascii="AXtManal" w:hAnsi="AXtManal" w:cs="Simplified Arabic" w:hint="cs"/>
          <w:sz w:val="32"/>
          <w:szCs w:val="32"/>
          <w:rtl/>
          <w:lang w:bidi="ar-EG"/>
        </w:rPr>
        <w:t>ُ</w:t>
      </w:r>
      <w:r w:rsidRPr="00E849B2">
        <w:rPr>
          <w:rFonts w:ascii="AXtManal" w:hAnsi="AXtManal" w:cs="Simplified Arabic"/>
          <w:sz w:val="32"/>
          <w:szCs w:val="32"/>
          <w:rtl/>
          <w:lang w:bidi="ar-EG"/>
        </w:rPr>
        <w:t>كر في وقائع الحكم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مثل هذه العقود التي يستثمر فيها الناس أموالهم مع من يقوم بتشغيلها واستثمارها </w:t>
      </w:r>
      <w:r w:rsidRPr="00F00E6F">
        <w:rPr>
          <w:rFonts w:ascii="AXtManal" w:hAnsi="AXtManal" w:cs="Simplified Arabic"/>
          <w:sz w:val="32"/>
          <w:szCs w:val="32"/>
          <w:highlight w:val="yellow"/>
          <w:rtl/>
          <w:lang w:bidi="ar-EG"/>
        </w:rPr>
        <w:t>لمد</w:t>
      </w:r>
      <w:r w:rsidRPr="00F00E6F">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مؤقتة أن </w:t>
      </w:r>
      <w:r w:rsidRPr="00F00E6F">
        <w:rPr>
          <w:rFonts w:ascii="AXtManal" w:hAnsi="AXtManal" w:cs="Simplified Arabic" w:hint="cs"/>
          <w:sz w:val="32"/>
          <w:szCs w:val="32"/>
          <w:highlight w:val="yellow"/>
          <w:rtl/>
          <w:lang w:bidi="ar-EG"/>
        </w:rPr>
        <w:t>تَ</w:t>
      </w:r>
      <w:r w:rsidRPr="00F00E6F">
        <w:rPr>
          <w:rFonts w:ascii="AXtManal" w:hAnsi="AXtManal" w:cs="Simplified Arabic"/>
          <w:sz w:val="32"/>
          <w:szCs w:val="32"/>
          <w:highlight w:val="yellow"/>
          <w:rtl/>
          <w:lang w:bidi="ar-EG"/>
        </w:rPr>
        <w:t>تَمَّ</w:t>
      </w:r>
      <w:r w:rsidRPr="00E849B2">
        <w:rPr>
          <w:rFonts w:ascii="AXtManal" w:hAnsi="AXtManal" w:cs="Simplified Arabic"/>
          <w:sz w:val="32"/>
          <w:szCs w:val="32"/>
          <w:rtl/>
          <w:lang w:bidi="ar-EG"/>
        </w:rPr>
        <w:t xml:space="preserve"> تصفيتها بطريقة التصفية الحكمية، وذلك بعمل تقويم للاستثمارات والموجودات التي ضارب بها العامل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وإعداد مركز مالي لصاحب المال وتحديد مستحقاته من حَيْثُ رأس المال ومن حَيْثُ الأرباح، دون تصفية فعلية للمضاربة وللموجودات؛ نظرًا لاختلاف عقود المضاربة واختلاط أموال المساهمين في مكان واحد، ولعدم تقدم كل من ساهم مع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بطلب التصفية الكاملة، ولقيام بعضهم بالتخارج دون البعض، ولأن التصفية الحكمية هي المتوافقة مع تأقيت المضاربة بمثل هذه الأشهر القليلة ومن حجم الاستثمارات الكبيرة وتعدد المساهمين ودخولهم في أزمنة مختلفة، وحيث </w:t>
      </w:r>
      <w:r w:rsidRPr="00F00E6F">
        <w:rPr>
          <w:rFonts w:ascii="AXtManal" w:hAnsi="AXtManal" w:cs="Simplified Arabic" w:hint="cs"/>
          <w:sz w:val="32"/>
          <w:szCs w:val="32"/>
          <w:highlight w:val="yellow"/>
          <w:rtl/>
          <w:lang w:bidi="ar-EG"/>
        </w:rPr>
        <w:t>إ</w:t>
      </w:r>
      <w:r w:rsidRPr="00F00E6F">
        <w:rPr>
          <w:rFonts w:ascii="AXtManal" w:hAnsi="AXtManal" w:cs="Simplified Arabic"/>
          <w:sz w:val="32"/>
          <w:szCs w:val="32"/>
          <w:highlight w:val="yellow"/>
          <w:rtl/>
          <w:lang w:bidi="ar-EG"/>
        </w:rPr>
        <w:t>ن المُدَّع</w:t>
      </w:r>
      <w:r w:rsidRPr="00F00E6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لما طلبت منه الدائرة في القضية رقم (297/3/ق لعام 1428ه) أن يقدم بيانًا كاملًا بشأن مساهمته، قدم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F00E6F">
        <w:rPr>
          <w:rFonts w:ascii="AXtManal" w:hAnsi="AXtManal" w:cs="Simplified Arabic"/>
          <w:sz w:val="32"/>
          <w:szCs w:val="32"/>
          <w:highlight w:val="yellow"/>
          <w:rtl/>
          <w:lang w:bidi="ar-EG"/>
        </w:rPr>
        <w:t>تقرير</w:t>
      </w:r>
      <w:r w:rsidRPr="00F00E6F">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صادرًا من المحاسب القانوني/ (</w:t>
      </w:r>
      <w:r>
        <w:rPr>
          <w:rFonts w:ascii="AXtManal" w:hAnsi="AXtManal" w:cs="Simplified Arabic" w:hint="cs"/>
          <w:sz w:val="32"/>
          <w:szCs w:val="32"/>
          <w:rtl/>
          <w:lang w:bidi="ar-EG"/>
        </w:rPr>
        <w:t>.</w:t>
      </w:r>
      <w:r w:rsidRPr="00E849B2">
        <w:rPr>
          <w:rFonts w:ascii="AXtManal" w:hAnsi="AXtManal" w:cs="Simplified Arabic"/>
          <w:sz w:val="32"/>
          <w:szCs w:val="32"/>
          <w:rtl/>
          <w:lang w:bidi="ar-EG"/>
        </w:rPr>
        <w:t>..)، وبالاطلاع عليه تبين أنَّه يتضمن تقييمًا للاستثمارات وتحديدًا للقيمة العادلة لها، بعد الأخذ في الاعتبارات المعايير المحاسبية في ذلك، وأن هذه القيمة العادلة تمثل المبلغ الذي يمكن أن يستبدل به أصل بين بائع ومشترٍ، وأن هذا التقرير هو عكس للواقع الفعلي لنتائج أعمال مراكز الشركات المالية محل التقرير، وأن المبلغ الإجمالي والقيمة العادلة للاستثمارات والعقارات كما في تاريخ 31/10/2005م (الموافق 28/9/1426هـ) قدره (1.640.48.734)</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ويؤكد صحة هذا التقرير إقرار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المذكور آنفًا بأنَّه لم يخسر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الأصل في المضارب أنَّه أمين، وهو الذي يبين حال المضاربة ومآل المال المستثم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ر، وقد أقر على نفسه بهذا التقرير </w:t>
      </w:r>
      <w:r>
        <w:rPr>
          <w:rFonts w:ascii="AXtManal" w:hAnsi="AXtManal" w:cs="Simplified Arabic" w:hint="cs"/>
          <w:sz w:val="32"/>
          <w:szCs w:val="32"/>
          <w:rtl/>
          <w:lang w:bidi="ar-EG"/>
        </w:rPr>
        <w:t>-</w:t>
      </w:r>
      <w:r w:rsidRPr="00E849B2">
        <w:rPr>
          <w:rFonts w:ascii="AXtManal" w:hAnsi="AXtManal" w:cs="Simplified Arabic"/>
          <w:sz w:val="32"/>
          <w:szCs w:val="32"/>
          <w:rtl/>
          <w:lang w:bidi="ar-EG"/>
        </w:rPr>
        <w:t>آنف الذكر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والذي تضمن بيانًا كاملًا بمساهمة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4606DC">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فلا معنى لدفع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أن التقرير الذي قدمه للدائرة لا يظهر نتيجة للأرباح أو الخسائر في المضاربة، بل كما تقرر </w:t>
      </w:r>
      <w:r w:rsidRPr="004606DC">
        <w:rPr>
          <w:rFonts w:ascii="AXtManal" w:hAnsi="AXtManal" w:cs="Simplified Arabic" w:hint="cs"/>
          <w:sz w:val="32"/>
          <w:szCs w:val="32"/>
          <w:highlight w:val="yellow"/>
          <w:rtl/>
          <w:lang w:bidi="ar-EG"/>
        </w:rPr>
        <w:t>آ</w:t>
      </w:r>
      <w:r w:rsidRPr="004606DC">
        <w:rPr>
          <w:rFonts w:ascii="AXtManal" w:hAnsi="AXtManal" w:cs="Simplified Arabic"/>
          <w:sz w:val="32"/>
          <w:szCs w:val="32"/>
          <w:highlight w:val="yellow"/>
          <w:rtl/>
          <w:lang w:bidi="ar-EG"/>
        </w:rPr>
        <w:t>نفًا</w:t>
      </w:r>
      <w:r w:rsidRPr="00E849B2">
        <w:rPr>
          <w:rFonts w:ascii="AXtManal" w:hAnsi="AXtManal" w:cs="Simplified Arabic"/>
          <w:sz w:val="32"/>
          <w:szCs w:val="32"/>
          <w:rtl/>
          <w:lang w:bidi="ar-EG"/>
        </w:rPr>
        <w:t xml:space="preserve"> أن الإجراء القضائي الشرعي في المضاربة محل الدعوى هو التصفية الحكمية، والتقرير المقدم يثبت </w:t>
      </w:r>
      <w:r w:rsidRPr="004606DC">
        <w:rPr>
          <w:rFonts w:ascii="AXtManal" w:hAnsi="AXtManal" w:cs="Simplified Arabic" w:hint="cs"/>
          <w:sz w:val="32"/>
          <w:szCs w:val="32"/>
          <w:highlight w:val="yellow"/>
          <w:rtl/>
          <w:lang w:bidi="ar-EG"/>
        </w:rPr>
        <w:t>أ</w:t>
      </w:r>
      <w:r w:rsidRPr="004606DC">
        <w:rPr>
          <w:rFonts w:ascii="AXtManal" w:hAnsi="AXtManal" w:cs="Simplified Arabic"/>
          <w:sz w:val="32"/>
          <w:szCs w:val="32"/>
          <w:highlight w:val="yellow"/>
          <w:rtl/>
          <w:lang w:bidi="ar-EG"/>
        </w:rPr>
        <w:t>نها</w:t>
      </w:r>
      <w:r w:rsidRPr="00E849B2">
        <w:rPr>
          <w:rFonts w:ascii="AXtManal" w:hAnsi="AXtManal" w:cs="Simplified Arabic"/>
          <w:sz w:val="32"/>
          <w:szCs w:val="32"/>
          <w:rtl/>
          <w:lang w:bidi="ar-EG"/>
        </w:rPr>
        <w:t xml:space="preserve"> رابحة وأن قيمتها أعلى </w:t>
      </w:r>
      <w:r w:rsidRPr="00E849B2">
        <w:rPr>
          <w:rFonts w:ascii="AXtManal" w:hAnsi="AXtManal" w:cs="Simplified Arabic"/>
          <w:sz w:val="32"/>
          <w:szCs w:val="32"/>
          <w:rtl/>
          <w:lang w:bidi="ar-EG"/>
        </w:rPr>
        <w:lastRenderedPageBreak/>
        <w:t>من رؤوس الأموال المستلمة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مجموع رؤوس أموال المساهمين بحسب ما أقر به وكيل </w:t>
      </w:r>
      <w:r w:rsidRPr="00AC2FE4">
        <w:rPr>
          <w:rFonts w:ascii="AXtManal" w:hAnsi="AXtManal" w:cs="Simplified Arabic"/>
          <w:sz w:val="32"/>
          <w:szCs w:val="32"/>
          <w:highlight w:val="yellow"/>
          <w:rtl/>
          <w:lang w:bidi="ar-EG"/>
        </w:rPr>
        <w:t>المُدَّع</w:t>
      </w:r>
      <w:r w:rsidRPr="00AC2FE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الذي يملك حق الإقرار قدره مليار وخمسة وستون مليون</w:t>
      </w:r>
      <w:r>
        <w:rPr>
          <w:rFonts w:ascii="AXtManal" w:hAnsi="AXtManal" w:cs="Simplified Arabic"/>
          <w:sz w:val="32"/>
          <w:szCs w:val="32"/>
          <w:rtl/>
          <w:lang w:bidi="ar-EG"/>
        </w:rPr>
        <w:t xml:space="preserve">ًا وثمانية وثلاثون ألفًا </w:t>
      </w:r>
      <w:r w:rsidRPr="00357ED5">
        <w:rPr>
          <w:rFonts w:ascii="AXtManal" w:hAnsi="AXtManal" w:cs="Simplified Arabic"/>
          <w:sz w:val="32"/>
          <w:szCs w:val="32"/>
          <w:highlight w:val="yellow"/>
          <w:rtl/>
          <w:lang w:bidi="ar-EG"/>
        </w:rPr>
        <w:t>وأربعمئة</w:t>
      </w:r>
      <w:r w:rsidRPr="00E849B2">
        <w:rPr>
          <w:rFonts w:ascii="AXtManal" w:hAnsi="AXtManal" w:cs="Simplified Arabic"/>
          <w:sz w:val="32"/>
          <w:szCs w:val="32"/>
          <w:rtl/>
          <w:lang w:bidi="ar-EG"/>
        </w:rPr>
        <w:t xml:space="preserve"> وثلاثة وتسعون ريالًا (1.065.038.493)</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تقييم المضاربة الذي أثبته تقرير المحاسب/ (...) والمشار إليه </w:t>
      </w:r>
      <w:r w:rsidRPr="00357ED5">
        <w:rPr>
          <w:rFonts w:ascii="AXtManal" w:hAnsi="AXtManal" w:cs="Simplified Arabic" w:hint="cs"/>
          <w:sz w:val="32"/>
          <w:szCs w:val="32"/>
          <w:highlight w:val="yellow"/>
          <w:rtl/>
          <w:lang w:bidi="ar-EG"/>
        </w:rPr>
        <w:t>آ</w:t>
      </w:r>
      <w:r w:rsidRPr="00357ED5">
        <w:rPr>
          <w:rFonts w:ascii="AXtManal" w:hAnsi="AXtManal" w:cs="Simplified Arabic"/>
          <w:sz w:val="32"/>
          <w:szCs w:val="32"/>
          <w:highlight w:val="yellow"/>
          <w:rtl/>
          <w:lang w:bidi="ar-EG"/>
        </w:rPr>
        <w:t>نفًا</w:t>
      </w:r>
      <w:r>
        <w:rPr>
          <w:rFonts w:ascii="AXtManal" w:hAnsi="AXtManal" w:cs="Simplified Arabic"/>
          <w:sz w:val="32"/>
          <w:szCs w:val="32"/>
          <w:rtl/>
          <w:lang w:bidi="ar-EG"/>
        </w:rPr>
        <w:t xml:space="preserve"> هو مبلغ قدره مليار </w:t>
      </w:r>
      <w:r w:rsidRPr="00357ED5">
        <w:rPr>
          <w:rFonts w:ascii="AXtManal" w:hAnsi="AXtManal" w:cs="Simplified Arabic"/>
          <w:sz w:val="32"/>
          <w:szCs w:val="32"/>
          <w:highlight w:val="yellow"/>
          <w:rtl/>
          <w:lang w:bidi="ar-EG"/>
        </w:rPr>
        <w:t>وستمئة</w:t>
      </w:r>
      <w:r>
        <w:rPr>
          <w:rFonts w:ascii="AXtManal" w:hAnsi="AXtManal" w:cs="Simplified Arabic"/>
          <w:sz w:val="32"/>
          <w:szCs w:val="32"/>
          <w:rtl/>
          <w:lang w:bidi="ar-EG"/>
        </w:rPr>
        <w:t xml:space="preserve"> وأربعون مليونًا وأربعم</w:t>
      </w:r>
      <w:r w:rsidRPr="00E849B2">
        <w:rPr>
          <w:rFonts w:ascii="AXtManal" w:hAnsi="AXtManal" w:cs="Simplified Arabic"/>
          <w:sz w:val="32"/>
          <w:szCs w:val="32"/>
          <w:rtl/>
          <w:lang w:bidi="ar-EG"/>
        </w:rPr>
        <w:t>ئة وثمانية وسبعون أ</w:t>
      </w:r>
      <w:r>
        <w:rPr>
          <w:rFonts w:ascii="AXtManal" w:hAnsi="AXtManal" w:cs="Simplified Arabic"/>
          <w:sz w:val="32"/>
          <w:szCs w:val="32"/>
          <w:rtl/>
          <w:lang w:bidi="ar-EG"/>
        </w:rPr>
        <w:t xml:space="preserve">لفًا </w:t>
      </w:r>
      <w:r w:rsidRPr="00357ED5">
        <w:rPr>
          <w:rFonts w:ascii="AXtManal" w:hAnsi="AXtManal" w:cs="Simplified Arabic"/>
          <w:sz w:val="32"/>
          <w:szCs w:val="32"/>
          <w:highlight w:val="yellow"/>
          <w:rtl/>
          <w:lang w:bidi="ar-EG"/>
        </w:rPr>
        <w:t>وسبعمئة</w:t>
      </w:r>
      <w:r w:rsidRPr="00E849B2">
        <w:rPr>
          <w:rFonts w:ascii="AXtManal" w:hAnsi="AXtManal" w:cs="Simplified Arabic"/>
          <w:sz w:val="32"/>
          <w:szCs w:val="32"/>
          <w:rtl/>
          <w:lang w:bidi="ar-EG"/>
        </w:rPr>
        <w:t xml:space="preserve"> وأربعة وثلاثون ريالًا (1.640.478.734)</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الربح في هذه الحالة بعد معرفة نسبة مبلغ التقييم إلى مبلغ رأس المال قدره (54.029%)</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عقد المضاربة قد أثبت أن الأرباح تقسم مناصفة بين الطرفين؛ حَيْثُ جاء في مقدمة العقد محل الدعوى ما نصه (ي</w:t>
      </w:r>
      <w:r>
        <w:rPr>
          <w:rFonts w:ascii="AXtManal" w:hAnsi="AXtManal" w:cs="Simplified Arabic" w:hint="cs"/>
          <w:sz w:val="32"/>
          <w:szCs w:val="32"/>
          <w:rtl/>
          <w:lang w:bidi="ar-EG"/>
        </w:rPr>
        <w:t>ُ</w:t>
      </w:r>
      <w:r w:rsidRPr="00E849B2">
        <w:rPr>
          <w:rFonts w:ascii="AXtManal" w:hAnsi="AXtManal" w:cs="Simplified Arabic"/>
          <w:sz w:val="32"/>
          <w:szCs w:val="32"/>
          <w:rtl/>
          <w:lang w:bidi="ar-EG"/>
        </w:rPr>
        <w:t>ستح</w:t>
      </w:r>
      <w:r>
        <w:rPr>
          <w:rFonts w:ascii="AXtManal" w:hAnsi="AXtManal" w:cs="Simplified Arabic" w:hint="cs"/>
          <w:sz w:val="32"/>
          <w:szCs w:val="32"/>
          <w:rtl/>
          <w:lang w:bidi="ar-EG"/>
        </w:rPr>
        <w:t>َ</w:t>
      </w:r>
      <w:r w:rsidRPr="00E849B2">
        <w:rPr>
          <w:rFonts w:ascii="AXtManal" w:hAnsi="AXtManal" w:cs="Simplified Arabic"/>
          <w:sz w:val="32"/>
          <w:szCs w:val="32"/>
          <w:rtl/>
          <w:lang w:bidi="ar-EG"/>
        </w:rPr>
        <w:t>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للمسوق 50% من الأرباح)، فيكون ربح المُدَّعي (27.014%)؛ وبناءً على ذلك فيكون ربح المُدَّعي وفق هذه النسبة هو ذات المبلغ الذي ذكره المُدَّعي في مطالبته بالربح. </w:t>
      </w:r>
    </w:p>
    <w:p w:rsidR="003232CE" w:rsidRDefault="003232CE" w:rsidP="003232CE">
      <w:pPr>
        <w:pStyle w:val="afe"/>
        <w:bidi/>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بإلزام </w:t>
      </w:r>
      <w:r w:rsidRPr="00AC2FE4">
        <w:rPr>
          <w:rFonts w:ascii="AXtManal" w:hAnsi="AXtManal" w:cs="Simplified Arabic"/>
          <w:b/>
          <w:bCs/>
          <w:sz w:val="32"/>
          <w:szCs w:val="32"/>
          <w:highlight w:val="yellow"/>
          <w:rtl/>
          <w:lang w:bidi="ar-EG"/>
        </w:rPr>
        <w:t>المُدَّع</w:t>
      </w:r>
      <w:r w:rsidRPr="00AC2FE4">
        <w:rPr>
          <w:rFonts w:ascii="AXtManal" w:hAnsi="AXtManal" w:cs="Simplified Arabic" w:hint="cs"/>
          <w:b/>
          <w:bCs/>
          <w:sz w:val="32"/>
          <w:szCs w:val="32"/>
          <w:highlight w:val="yellow"/>
          <w:rtl/>
          <w:lang w:bidi="ar-EG"/>
        </w:rPr>
        <w:t>ى</w:t>
      </w:r>
      <w:r>
        <w:rPr>
          <w:rFonts w:ascii="AXtManal" w:hAnsi="AXtManal" w:cs="Simplified Arabic"/>
          <w:b/>
          <w:bCs/>
          <w:sz w:val="32"/>
          <w:szCs w:val="32"/>
          <w:rtl/>
          <w:lang w:bidi="ar-EG"/>
        </w:rPr>
        <w:t xml:space="preserve"> عليه (...) بأن يدفع للمدعي</w:t>
      </w:r>
      <w:r w:rsidRPr="00E849B2">
        <w:rPr>
          <w:rFonts w:ascii="AXtManal" w:hAnsi="AXtManal" w:cs="Simplified Arabic"/>
          <w:b/>
          <w:bCs/>
          <w:sz w:val="32"/>
          <w:szCs w:val="32"/>
          <w:rtl/>
          <w:lang w:bidi="ar-EG"/>
        </w:rPr>
        <w:t xml:space="preserve"> (...) مبلغًا </w:t>
      </w:r>
      <w:r w:rsidRPr="00AC2FE4">
        <w:rPr>
          <w:rFonts w:ascii="AXtManal" w:hAnsi="AXtManal" w:cs="Simplified Arabic"/>
          <w:b/>
          <w:bCs/>
          <w:sz w:val="32"/>
          <w:szCs w:val="32"/>
          <w:highlight w:val="yellow"/>
          <w:rtl/>
          <w:lang w:bidi="ar-EG"/>
        </w:rPr>
        <w:t>وقدر</w:t>
      </w:r>
      <w:r w:rsidRPr="00AC2FE4">
        <w:rPr>
          <w:rFonts w:ascii="AXtManal" w:hAnsi="AXtManal" w:cs="Simplified Arabic" w:hint="cs"/>
          <w:b/>
          <w:bCs/>
          <w:sz w:val="32"/>
          <w:szCs w:val="32"/>
          <w:highlight w:val="yellow"/>
          <w:rtl/>
          <w:lang w:bidi="ar-EG"/>
        </w:rPr>
        <w:t>ه</w:t>
      </w:r>
      <w:r w:rsidRPr="00E849B2">
        <w:rPr>
          <w:rFonts w:ascii="AXtManal" w:hAnsi="AXtManal" w:cs="Simplified Arabic"/>
          <w:b/>
          <w:bCs/>
          <w:sz w:val="32"/>
          <w:szCs w:val="32"/>
          <w:rtl/>
          <w:lang w:bidi="ar-EG"/>
        </w:rPr>
        <w:t xml:space="preserve"> (58607.00)</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br w:type="page"/>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w:t>
      </w:r>
      <w:r>
        <w:rPr>
          <w:rFonts w:ascii="AXtManal" w:hAnsi="AXtManal" w:cs="Simplified Arabic"/>
          <w:b/>
          <w:bCs/>
          <w:sz w:val="32"/>
          <w:szCs w:val="32"/>
          <w:rtl/>
          <w:lang w:bidi="ar-EG"/>
        </w:rPr>
        <w:t>ة الابتدائية 975/2/ق لعام 1427</w:t>
      </w:r>
      <w:r w:rsidRPr="00B849BC">
        <w:rPr>
          <w:rFonts w:ascii="AXtManal" w:hAnsi="AXtManal" w:cs="Simplified Arabic" w:hint="cs"/>
          <w:b/>
          <w:bCs/>
          <w:sz w:val="32"/>
          <w:szCs w:val="32"/>
          <w:highlight w:val="yellow"/>
          <w:rtl/>
          <w:lang w:bidi="ar-EG"/>
        </w:rPr>
        <w:t>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212/د/تج 4/2 لعام 1434</w:t>
      </w:r>
      <w:r w:rsidRPr="00B849BC">
        <w:rPr>
          <w:rFonts w:ascii="AXtManal" w:hAnsi="AXtManal" w:cs="Simplified Arabic" w:hint="cs"/>
          <w:b/>
          <w:bCs/>
          <w:sz w:val="32"/>
          <w:szCs w:val="32"/>
          <w:highlight w:val="yellow"/>
          <w:rtl/>
          <w:lang w:bidi="ar-EG"/>
        </w:rPr>
        <w:t>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339/2/س لعام 1432</w:t>
      </w:r>
      <w:r w:rsidRPr="00B849BC">
        <w:rPr>
          <w:rFonts w:ascii="AXtManal" w:hAnsi="AXtManal" w:cs="Simplified Arabic" w:hint="cs"/>
          <w:b/>
          <w:bCs/>
          <w:sz w:val="32"/>
          <w:szCs w:val="32"/>
          <w:highlight w:val="yellow"/>
          <w:rtl/>
          <w:lang w:bidi="ar-EG"/>
        </w:rPr>
        <w:t>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63/2 لعام 1435</w:t>
      </w:r>
      <w:r w:rsidRPr="00B849BC">
        <w:rPr>
          <w:rFonts w:ascii="AXtManal" w:hAnsi="AXtManal" w:cs="Simplified Arabic" w:hint="cs"/>
          <w:b/>
          <w:bCs/>
          <w:sz w:val="32"/>
          <w:szCs w:val="32"/>
          <w:highlight w:val="yellow"/>
          <w:rtl/>
          <w:lang w:bidi="ar-EG"/>
        </w:rPr>
        <w:t>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16/5/1435</w:t>
      </w:r>
      <w:r w:rsidRPr="00B849BC">
        <w:rPr>
          <w:rFonts w:ascii="AXtManal" w:hAnsi="AXtManal" w:cs="Simplified Arabic" w:hint="cs"/>
          <w:b/>
          <w:bCs/>
          <w:sz w:val="32"/>
          <w:szCs w:val="32"/>
          <w:highlight w:val="yellow"/>
          <w:rtl/>
          <w:lang w:bidi="ar-EG"/>
        </w:rPr>
        <w:t>هـ</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B849BC">
        <w:rPr>
          <w:rFonts w:ascii="AXtManal" w:hAnsi="AXtManal" w:cs="Simplified Arabic"/>
          <w:b/>
          <w:bCs/>
          <w:sz w:val="32"/>
          <w:szCs w:val="32"/>
          <w:highlight w:val="yellow"/>
          <w:rtl/>
          <w:lang w:bidi="ar-EG"/>
        </w:rPr>
        <w:t>شركة</w:t>
      </w:r>
      <w:r w:rsidRPr="00E849B2">
        <w:rPr>
          <w:rFonts w:ascii="AXtManal" w:hAnsi="AXtManal" w:cs="Simplified Arabic"/>
          <w:b/>
          <w:bCs/>
          <w:sz w:val="32"/>
          <w:szCs w:val="32"/>
          <w:rtl/>
          <w:lang w:bidi="ar-EG"/>
        </w:rPr>
        <w:t xml:space="preserve"> مضاربة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إعادة </w:t>
      </w:r>
      <w:r w:rsidRPr="00E849B2">
        <w:rPr>
          <w:rFonts w:ascii="AXtManal" w:hAnsi="AXtManal" w:cs="Simplified Arabic"/>
          <w:b/>
          <w:bCs/>
          <w:sz w:val="32"/>
          <w:szCs w:val="32"/>
          <w:rtl/>
          <w:lang w:bidi="ar-EG"/>
        </w:rPr>
        <w:t>رأس مال</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إقرار - أرباح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احتساب الأرباح من رأس المال</w:t>
      </w:r>
      <w:r w:rsidRPr="00EB4FCF">
        <w:rPr>
          <w:rFonts w:ascii="AXtManal" w:hAnsi="AXtManal" w:cs="Simplified Arabic"/>
          <w:b/>
          <w:bCs/>
          <w:sz w:val="32"/>
          <w:szCs w:val="32"/>
          <w:rtl/>
          <w:lang w:bidi="ar-EG"/>
        </w:rPr>
        <w:t xml:space="preserve"> </w:t>
      </w:r>
      <w:r>
        <w:rPr>
          <w:rFonts w:ascii="AXtManal" w:hAnsi="AXtManal" w:cs="Simplified Arabic" w:hint="cs"/>
          <w:b/>
          <w:bCs/>
          <w:sz w:val="32"/>
          <w:szCs w:val="32"/>
          <w:highlight w:val="yellow"/>
          <w:rtl/>
          <w:lang w:bidi="ar-EG"/>
        </w:rPr>
        <w:t>-</w:t>
      </w:r>
      <w:r w:rsidRPr="00EB4FCF">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highlight w:val="yellow"/>
          <w:rtl/>
          <w:lang w:bidi="ar-EG"/>
        </w:rPr>
        <w:t xml:space="preserve">خسارة </w:t>
      </w:r>
      <w:r>
        <w:rPr>
          <w:rFonts w:ascii="AXtManal" w:hAnsi="AXtManal" w:cs="Simplified Arabic"/>
          <w:b/>
          <w:bCs/>
          <w:sz w:val="32"/>
          <w:szCs w:val="32"/>
          <w:highlight w:val="yellow"/>
          <w:rtl/>
          <w:lang w:bidi="ar-EG"/>
        </w:rPr>
        <w:t>–</w:t>
      </w:r>
      <w:r>
        <w:rPr>
          <w:rFonts w:ascii="AXtManal" w:hAnsi="AXtManal" w:cs="Simplified Arabic" w:hint="cs"/>
          <w:b/>
          <w:bCs/>
          <w:sz w:val="32"/>
          <w:szCs w:val="32"/>
          <w:highlight w:val="yellow"/>
          <w:rtl/>
          <w:lang w:bidi="ar-EG"/>
        </w:rPr>
        <w:t xml:space="preserve"> تسليم مال المضاربة للغير-</w:t>
      </w:r>
      <w:r w:rsidRPr="00EB4FCF">
        <w:rPr>
          <w:rFonts w:ascii="AXtManal" w:hAnsi="AXtManal" w:cs="Simplified Arabic"/>
          <w:b/>
          <w:bCs/>
          <w:sz w:val="32"/>
          <w:szCs w:val="32"/>
          <w:highlight w:val="yellow"/>
          <w:rtl/>
          <w:lang w:bidi="ar-EG"/>
        </w:rPr>
        <w:t xml:space="preserve"> تعد</w:t>
      </w:r>
      <w:r w:rsidRPr="00EB4FCF">
        <w:rPr>
          <w:rFonts w:ascii="AXtManal" w:hAnsi="AXtManal" w:cs="Simplified Arabic" w:hint="cs"/>
          <w:b/>
          <w:bCs/>
          <w:sz w:val="32"/>
          <w:szCs w:val="32"/>
          <w:highlight w:val="yellow"/>
          <w:rtl/>
          <w:lang w:bidi="ar-EG"/>
        </w:rPr>
        <w:t>ي</w:t>
      </w:r>
      <w:r w:rsidRPr="00EB4FCF">
        <w:rPr>
          <w:rFonts w:ascii="AXtManal" w:hAnsi="AXtManal" w:cs="Simplified Arabic"/>
          <w:b/>
          <w:bCs/>
          <w:sz w:val="32"/>
          <w:szCs w:val="32"/>
          <w:highlight w:val="yellow"/>
          <w:rtl/>
          <w:lang w:bidi="ar-EG"/>
        </w:rPr>
        <w:t xml:space="preserve"> وتفريط</w:t>
      </w:r>
      <w:r>
        <w:rPr>
          <w:rFonts w:ascii="AXtManal" w:hAnsi="AXtManal" w:cs="Simplified Arabic" w:hint="cs"/>
          <w:b/>
          <w:bCs/>
          <w:sz w:val="32"/>
          <w:szCs w:val="32"/>
          <w:highlight w:val="yellow"/>
          <w:rtl/>
          <w:lang w:bidi="ar-EG"/>
        </w:rPr>
        <w:t xml:space="preserve"> - </w:t>
      </w:r>
      <w:r w:rsidRPr="00EB4FCF">
        <w:rPr>
          <w:rFonts w:ascii="AXtManal" w:hAnsi="AXtManal" w:cs="Simplified Arabic"/>
          <w:b/>
          <w:bCs/>
          <w:sz w:val="32"/>
          <w:szCs w:val="32"/>
          <w:highlight w:val="yellow"/>
          <w:rtl/>
          <w:lang w:bidi="ar-EG"/>
        </w:rPr>
        <w:t xml:space="preserve"> ضمان.</w:t>
      </w:r>
    </w:p>
    <w:p w:rsidR="003232CE" w:rsidRDefault="003232CE" w:rsidP="003232CE">
      <w:pPr>
        <w:pStyle w:val="afe"/>
        <w:bidi/>
        <w:jc w:val="both"/>
        <w:rPr>
          <w:rFonts w:ascii="AXtManal" w:hAnsi="AXtManal" w:cs="Simplified Arabic"/>
          <w:sz w:val="32"/>
          <w:szCs w:val="32"/>
          <w:rtl/>
          <w:lang w:bidi="ar-EG"/>
        </w:rPr>
      </w:pPr>
      <w:r>
        <w:rPr>
          <w:rFonts w:ascii="AXtManal" w:hAnsi="AXtManal" w:cs="Simplified Arabic"/>
          <w:sz w:val="32"/>
          <w:szCs w:val="32"/>
          <w:rtl/>
          <w:lang w:bidi="ar-EG"/>
        </w:rPr>
        <w:t xml:space="preserve">مطالبة </w:t>
      </w:r>
      <w:r>
        <w:rPr>
          <w:rFonts w:ascii="AXtManal" w:hAnsi="AXtManal" w:cs="Simplified Arabic"/>
          <w:sz w:val="32"/>
          <w:szCs w:val="32"/>
          <w:highlight w:val="yellow"/>
          <w:rtl/>
          <w:lang w:bidi="ar-EG"/>
        </w:rPr>
        <w:t>المُدَّع</w:t>
      </w:r>
      <w:r w:rsidRPr="0013118C">
        <w:rPr>
          <w:rFonts w:ascii="AXtManal" w:hAnsi="AXtManal" w:cs="Simplified Arabic"/>
          <w:sz w:val="32"/>
          <w:szCs w:val="32"/>
          <w:highlight w:val="yellow"/>
          <w:rtl/>
          <w:lang w:bidi="ar-EG"/>
        </w:rPr>
        <w:t>ي</w:t>
      </w:r>
      <w:r>
        <w:rPr>
          <w:rFonts w:ascii="AXtManal" w:hAnsi="AXtManal" w:cs="Simplified Arabic"/>
          <w:sz w:val="32"/>
          <w:szCs w:val="32"/>
          <w:rtl/>
          <w:lang w:bidi="ar-EG"/>
        </w:rPr>
        <w:t xml:space="preserve"> إلزام المُدَّعى </w:t>
      </w:r>
      <w:r w:rsidRPr="0013118C">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إعادة رأس مال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مدفوع</w:t>
      </w:r>
      <w:r>
        <w:rPr>
          <w:rFonts w:ascii="AXtManal" w:hAnsi="AXtManal" w:cs="Simplified Arabic" w:hint="cs"/>
          <w:sz w:val="32"/>
          <w:szCs w:val="32"/>
          <w:rtl/>
          <w:lang w:bidi="ar-EG"/>
        </w:rPr>
        <w:t xml:space="preserve"> له</w:t>
      </w:r>
      <w:r w:rsidRPr="00E849B2">
        <w:rPr>
          <w:rFonts w:ascii="AXtManal" w:hAnsi="AXtManal" w:cs="Simplified Arabic"/>
          <w:sz w:val="32"/>
          <w:szCs w:val="32"/>
          <w:rtl/>
          <w:lang w:bidi="ar-EG"/>
        </w:rPr>
        <w:t xml:space="preserve"> لغرض استثماره والمضاربة به - </w:t>
      </w:r>
      <w:r w:rsidRPr="0013118C">
        <w:rPr>
          <w:rFonts w:ascii="AXtManal" w:hAnsi="AXtManal" w:cs="Simplified Arabic"/>
          <w:sz w:val="32"/>
          <w:szCs w:val="32"/>
          <w:highlight w:val="yellow"/>
          <w:rtl/>
          <w:lang w:bidi="ar-EG"/>
        </w:rPr>
        <w:t>ثبوت</w:t>
      </w:r>
      <w:r w:rsidRPr="00E849B2">
        <w:rPr>
          <w:rFonts w:ascii="AXtManal" w:hAnsi="AXtManal" w:cs="Simplified Arabic"/>
          <w:sz w:val="32"/>
          <w:szCs w:val="32"/>
          <w:rtl/>
          <w:lang w:bidi="ar-EG"/>
        </w:rPr>
        <w:t xml:space="preserve"> تسلم </w:t>
      </w:r>
      <w:r w:rsidRPr="0013118C">
        <w:rPr>
          <w:rFonts w:ascii="AXtManal" w:hAnsi="AXtManal" w:cs="Simplified Arabic"/>
          <w:sz w:val="32"/>
          <w:szCs w:val="32"/>
          <w:highlight w:val="yellow"/>
          <w:rtl/>
          <w:lang w:bidi="ar-EG"/>
        </w:rPr>
        <w:t>المُدَّع</w:t>
      </w:r>
      <w:r w:rsidRPr="0013118C">
        <w:rPr>
          <w:rFonts w:ascii="AXtManal" w:hAnsi="AXtManal" w:cs="Simplified Arabic" w:hint="cs"/>
          <w:sz w:val="32"/>
          <w:szCs w:val="32"/>
          <w:highlight w:val="yellow"/>
          <w:rtl/>
          <w:lang w:bidi="ar-EG"/>
        </w:rPr>
        <w:t>ى</w:t>
      </w:r>
      <w:r w:rsidRPr="0013118C">
        <w:rPr>
          <w:rFonts w:ascii="AXtManal" w:hAnsi="AXtManal" w:cs="Simplified Arabic"/>
          <w:sz w:val="32"/>
          <w:szCs w:val="32"/>
          <w:highlight w:val="yellow"/>
          <w:rtl/>
          <w:lang w:bidi="ar-EG"/>
        </w:rPr>
        <w:t xml:space="preserve"> عليه</w:t>
      </w:r>
      <w:r>
        <w:rPr>
          <w:rFonts w:ascii="AXtManal" w:hAnsi="AXtManal" w:cs="Simplified Arabic"/>
          <w:sz w:val="32"/>
          <w:szCs w:val="32"/>
          <w:rtl/>
          <w:lang w:bidi="ar-EG"/>
        </w:rPr>
        <w:t xml:space="preserve"> للمال بموجب </w:t>
      </w:r>
      <w:r w:rsidRPr="0013118C">
        <w:rPr>
          <w:rFonts w:ascii="AXtManal" w:hAnsi="AXtManal" w:cs="Simplified Arabic"/>
          <w:sz w:val="32"/>
          <w:szCs w:val="32"/>
          <w:highlight w:val="yellow"/>
          <w:rtl/>
          <w:lang w:bidi="ar-EG"/>
        </w:rPr>
        <w:t>إقرار</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و</w:t>
      </w:r>
      <w:r>
        <w:rPr>
          <w:rFonts w:ascii="AXtManal" w:hAnsi="AXtManal" w:cs="Simplified Arabic"/>
          <w:sz w:val="32"/>
          <w:szCs w:val="32"/>
          <w:rtl/>
          <w:lang w:bidi="ar-EG"/>
        </w:rPr>
        <w:t xml:space="preserve">بموجب البينات المقدمة من </w:t>
      </w:r>
      <w:r w:rsidRPr="0013118C">
        <w:rPr>
          <w:rFonts w:ascii="AXtManal" w:hAnsi="AXtManal" w:cs="Simplified Arabic"/>
          <w:sz w:val="32"/>
          <w:szCs w:val="32"/>
          <w:highlight w:val="yellow"/>
          <w:rtl/>
          <w:lang w:bidi="ar-EG"/>
        </w:rPr>
        <w:t>الم</w:t>
      </w:r>
      <w:r w:rsidRPr="0013118C">
        <w:rPr>
          <w:rFonts w:ascii="AXtManal" w:hAnsi="AXtManal" w:cs="Simplified Arabic" w:hint="cs"/>
          <w:sz w:val="32"/>
          <w:szCs w:val="32"/>
          <w:highlight w:val="yellow"/>
          <w:rtl/>
          <w:lang w:bidi="ar-EG"/>
        </w:rPr>
        <w:t>ُ</w:t>
      </w:r>
      <w:r w:rsidRPr="0013118C">
        <w:rPr>
          <w:rFonts w:ascii="AXtManal" w:hAnsi="AXtManal" w:cs="Simplified Arabic"/>
          <w:sz w:val="32"/>
          <w:szCs w:val="32"/>
          <w:highlight w:val="yellow"/>
          <w:rtl/>
          <w:lang w:bidi="ar-EG"/>
        </w:rPr>
        <w:t>د</w:t>
      </w:r>
      <w:r w:rsidRPr="0013118C">
        <w:rPr>
          <w:rFonts w:ascii="AXtManal" w:hAnsi="AXtManal" w:cs="Simplified Arabic" w:hint="cs"/>
          <w:sz w:val="32"/>
          <w:szCs w:val="32"/>
          <w:highlight w:val="yellow"/>
          <w:rtl/>
          <w:lang w:bidi="ar-EG"/>
        </w:rPr>
        <w:t>َّ</w:t>
      </w:r>
      <w:r w:rsidRPr="0013118C">
        <w:rPr>
          <w:rFonts w:ascii="AXtManal" w:hAnsi="AXtManal" w:cs="Simplified Arabic"/>
          <w:sz w:val="32"/>
          <w:szCs w:val="32"/>
          <w:highlight w:val="yellow"/>
          <w:rtl/>
          <w:lang w:bidi="ar-EG"/>
        </w:rPr>
        <w:t>عي</w:t>
      </w:r>
      <w:r w:rsidRPr="00E849B2">
        <w:rPr>
          <w:rFonts w:ascii="AXtManal" w:hAnsi="AXtManal" w:cs="Simplified Arabic"/>
          <w:sz w:val="32"/>
          <w:szCs w:val="32"/>
          <w:rtl/>
          <w:lang w:bidi="ar-EG"/>
        </w:rPr>
        <w:t xml:space="preserve">- </w:t>
      </w:r>
      <w:r w:rsidRPr="0013118C">
        <w:rPr>
          <w:rFonts w:ascii="AXtManal" w:hAnsi="AXtManal" w:cs="Simplified Arabic"/>
          <w:sz w:val="32"/>
          <w:szCs w:val="32"/>
          <w:highlight w:val="yellow"/>
          <w:rtl/>
          <w:lang w:bidi="ar-EG"/>
        </w:rPr>
        <w:t>تعلق</w:t>
      </w:r>
      <w:r w:rsidRPr="00E849B2">
        <w:rPr>
          <w:rFonts w:ascii="AXtManal" w:hAnsi="AXtManal" w:cs="Simplified Arabic"/>
          <w:sz w:val="32"/>
          <w:szCs w:val="32"/>
          <w:rtl/>
          <w:lang w:bidi="ar-EG"/>
        </w:rPr>
        <w:t xml:space="preserve"> الخلاف بين الطرفين في تحديد ماهية المال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عاد</w:t>
      </w:r>
      <w:r>
        <w:rPr>
          <w:rFonts w:ascii="AXtManal" w:hAnsi="AXtManal" w:cs="Simplified Arabic" w:hint="cs"/>
          <w:sz w:val="32"/>
          <w:szCs w:val="32"/>
          <w:rtl/>
          <w:lang w:bidi="ar-EG"/>
        </w:rPr>
        <w:t xml:space="preserve"> </w:t>
      </w:r>
      <w:r w:rsidRPr="00F13275">
        <w:rPr>
          <w:rFonts w:ascii="AXtManal" w:hAnsi="AXtManal" w:cs="Simplified Arabic" w:hint="cs"/>
          <w:sz w:val="32"/>
          <w:szCs w:val="32"/>
          <w:highlight w:val="yellow"/>
          <w:rtl/>
          <w:lang w:bidi="ar-EG"/>
        </w:rPr>
        <w:t>للمُدَّعي</w:t>
      </w:r>
      <w:r w:rsidRPr="00E849B2">
        <w:rPr>
          <w:rFonts w:ascii="AXtManal" w:hAnsi="AXtManal" w:cs="Simplified Arabic"/>
          <w:sz w:val="32"/>
          <w:szCs w:val="32"/>
          <w:rtl/>
          <w:lang w:bidi="ar-EG"/>
        </w:rPr>
        <w:t xml:space="preserve"> من قبل المُدَّعى عليه بين </w:t>
      </w:r>
      <w:r>
        <w:rPr>
          <w:rFonts w:ascii="AXtManal" w:hAnsi="AXtManal" w:cs="Simplified Arabic"/>
          <w:sz w:val="32"/>
          <w:szCs w:val="32"/>
          <w:rtl/>
          <w:lang w:bidi="ar-EG"/>
        </w:rPr>
        <w:t>كونه من رأس المال أو من الأرباح</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توجه الدائرة إلى اعتبار الأموال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سل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مة </w:t>
      </w:r>
      <w:r>
        <w:rPr>
          <w:rFonts w:ascii="AXtManal" w:hAnsi="AXtManal" w:cs="Simplified Arabic" w:hint="cs"/>
          <w:sz w:val="32"/>
          <w:szCs w:val="32"/>
          <w:rtl/>
          <w:lang w:bidi="ar-EG"/>
        </w:rPr>
        <w:t>للمدعي</w:t>
      </w:r>
      <w:r w:rsidRPr="00E849B2">
        <w:rPr>
          <w:rFonts w:ascii="AXtManal" w:hAnsi="AXtManal" w:cs="Simplified Arabic"/>
          <w:sz w:val="32"/>
          <w:szCs w:val="32"/>
          <w:rtl/>
          <w:lang w:bidi="ar-EG"/>
        </w:rPr>
        <w:t xml:space="preserve"> </w:t>
      </w:r>
      <w:r w:rsidRPr="00D63D60">
        <w:rPr>
          <w:rFonts w:ascii="AXtManal" w:hAnsi="AXtManal" w:cs="Simplified Arabic" w:hint="cs"/>
          <w:sz w:val="32"/>
          <w:szCs w:val="32"/>
          <w:highlight w:val="yellow"/>
          <w:rtl/>
          <w:lang w:bidi="ar-EG"/>
        </w:rPr>
        <w:t xml:space="preserve">هي </w:t>
      </w:r>
      <w:r w:rsidRPr="00D63D60">
        <w:rPr>
          <w:rFonts w:ascii="AXtManal" w:hAnsi="AXtManal" w:cs="Simplified Arabic"/>
          <w:sz w:val="32"/>
          <w:szCs w:val="32"/>
          <w:highlight w:val="yellow"/>
          <w:rtl/>
          <w:lang w:bidi="ar-EG"/>
        </w:rPr>
        <w:t xml:space="preserve">من رأس </w:t>
      </w:r>
      <w:r w:rsidRPr="00F13275">
        <w:rPr>
          <w:rFonts w:ascii="AXtManal" w:hAnsi="AXtManal" w:cs="Simplified Arabic"/>
          <w:sz w:val="32"/>
          <w:szCs w:val="32"/>
          <w:highlight w:val="yellow"/>
          <w:rtl/>
          <w:lang w:bidi="ar-EG"/>
        </w:rPr>
        <w:t>المال</w:t>
      </w:r>
      <w:r w:rsidRPr="00F13275">
        <w:rPr>
          <w:rFonts w:ascii="AXtManal" w:hAnsi="AXtManal" w:cs="Simplified Arabic" w:hint="cs"/>
          <w:sz w:val="32"/>
          <w:szCs w:val="32"/>
          <w:highlight w:val="yellow"/>
          <w:rtl/>
          <w:lang w:bidi="ar-EG"/>
        </w:rPr>
        <w:t>؛</w:t>
      </w:r>
      <w:r w:rsidRPr="00F13275">
        <w:rPr>
          <w:rFonts w:ascii="AXtManal" w:hAnsi="AXtManal" w:cs="Simplified Arabic"/>
          <w:sz w:val="32"/>
          <w:szCs w:val="32"/>
          <w:highlight w:val="yellow"/>
          <w:rtl/>
          <w:lang w:bidi="ar-EG"/>
        </w:rPr>
        <w:t xml:space="preserve"> لعدم ثبوت تحق</w:t>
      </w:r>
      <w:r>
        <w:rPr>
          <w:rFonts w:ascii="AXtManal" w:hAnsi="AXtManal" w:cs="Simplified Arabic" w:hint="cs"/>
          <w:sz w:val="32"/>
          <w:szCs w:val="32"/>
          <w:highlight w:val="yellow"/>
          <w:rtl/>
          <w:lang w:bidi="ar-EG"/>
        </w:rPr>
        <w:t>ُّ</w:t>
      </w:r>
      <w:r w:rsidRPr="00F13275">
        <w:rPr>
          <w:rFonts w:ascii="AXtManal" w:hAnsi="AXtManal" w:cs="Simplified Arabic"/>
          <w:sz w:val="32"/>
          <w:szCs w:val="32"/>
          <w:highlight w:val="yellow"/>
          <w:rtl/>
          <w:lang w:bidi="ar-EG"/>
        </w:rPr>
        <w:t>ق أرباح حقيقية</w:t>
      </w:r>
      <w:r w:rsidRPr="00C27A7D">
        <w:rPr>
          <w:rFonts w:hint="cs"/>
          <w:rtl/>
        </w:rPr>
        <w:t xml:space="preserve"> </w:t>
      </w:r>
      <w:r w:rsidRPr="00C27A7D">
        <w:rPr>
          <w:rFonts w:ascii="AXtManal" w:hAnsi="AXtManal" w:cs="Simplified Arabic" w:hint="cs"/>
          <w:sz w:val="32"/>
          <w:szCs w:val="32"/>
          <w:rtl/>
          <w:lang w:bidi="ar-EG"/>
        </w:rPr>
        <w:t>،</w:t>
      </w:r>
      <w:r w:rsidRPr="00C27A7D">
        <w:rPr>
          <w:rFonts w:ascii="AXtManal" w:hAnsi="AXtManal" w:cs="Simplified Arabic"/>
          <w:sz w:val="32"/>
          <w:szCs w:val="32"/>
          <w:rtl/>
          <w:lang w:bidi="ar-EG"/>
        </w:rPr>
        <w:t xml:space="preserve"> </w:t>
      </w:r>
      <w:r>
        <w:rPr>
          <w:rFonts w:ascii="AXtManal" w:hAnsi="AXtManal" w:cs="Simplified Arabic" w:hint="cs"/>
          <w:sz w:val="32"/>
          <w:szCs w:val="32"/>
          <w:rtl/>
          <w:lang w:bidi="ar-EG"/>
        </w:rPr>
        <w:t>كما</w:t>
      </w:r>
      <w:r w:rsidRPr="00C27A7D">
        <w:rPr>
          <w:rFonts w:ascii="AXtManal" w:hAnsi="AXtManal" w:cs="Simplified Arabic" w:hint="cs"/>
          <w:sz w:val="32"/>
          <w:szCs w:val="32"/>
          <w:rtl/>
          <w:lang w:bidi="ar-EG"/>
        </w:rPr>
        <w:t>لا</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يصح</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أن</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تعد</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هذه</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المبالغ</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أرباحًا</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بعد</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ثبوت</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تفريط</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المُدَّعى</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عليه</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فيتعين</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اعتبارها</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من</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رأس</w:t>
      </w:r>
      <w:r w:rsidRPr="00C27A7D">
        <w:rPr>
          <w:rFonts w:ascii="AXtManal" w:hAnsi="AXtManal" w:cs="Simplified Arabic"/>
          <w:sz w:val="32"/>
          <w:szCs w:val="32"/>
          <w:rtl/>
          <w:lang w:bidi="ar-EG"/>
        </w:rPr>
        <w:t xml:space="preserve"> </w:t>
      </w:r>
      <w:r w:rsidRPr="00C27A7D">
        <w:rPr>
          <w:rFonts w:ascii="AXtManal" w:hAnsi="AXtManal" w:cs="Simplified Arabic" w:hint="cs"/>
          <w:sz w:val="32"/>
          <w:szCs w:val="32"/>
          <w:rtl/>
          <w:lang w:bidi="ar-EG"/>
        </w:rPr>
        <w:t>المال</w:t>
      </w:r>
      <w:r>
        <w:rPr>
          <w:rFonts w:ascii="AXtManal" w:hAnsi="AXtManal" w:cs="Simplified Arabic" w:hint="cs"/>
          <w:sz w:val="32"/>
          <w:szCs w:val="32"/>
          <w:rtl/>
          <w:lang w:bidi="ar-EG"/>
        </w:rPr>
        <w:t>-</w:t>
      </w:r>
      <w:r w:rsidRPr="00C27A7D">
        <w:rPr>
          <w:rFonts w:ascii="AXtManal" w:hAnsi="AXtManal" w:cs="Simplified Arabic"/>
          <w:sz w:val="32"/>
          <w:szCs w:val="32"/>
          <w:rtl/>
          <w:lang w:bidi="ar-EG"/>
        </w:rPr>
        <w:t xml:space="preserve"> </w:t>
      </w:r>
      <w:r w:rsidRPr="00113E8F">
        <w:rPr>
          <w:rFonts w:ascii="AXtManal" w:hAnsi="AXtManal" w:cs="Simplified Arabic" w:hint="cs"/>
          <w:sz w:val="32"/>
          <w:szCs w:val="32"/>
          <w:highlight w:val="yellow"/>
          <w:rtl/>
          <w:lang w:bidi="ar-EG"/>
        </w:rPr>
        <w:t>تعدي</w:t>
      </w:r>
      <w:r w:rsidRPr="00113E8F">
        <w:rPr>
          <w:rFonts w:ascii="AXtManal" w:hAnsi="AXtManal" w:cs="Simplified Arabic"/>
          <w:sz w:val="32"/>
          <w:szCs w:val="32"/>
          <w:highlight w:val="yellow"/>
          <w:rtl/>
          <w:lang w:bidi="ar-EG"/>
        </w:rPr>
        <w:t xml:space="preserve"> </w:t>
      </w:r>
      <w:r w:rsidRPr="00113E8F">
        <w:rPr>
          <w:rFonts w:ascii="AXtManal" w:hAnsi="AXtManal" w:cs="Simplified Arabic" w:hint="cs"/>
          <w:sz w:val="32"/>
          <w:szCs w:val="32"/>
          <w:highlight w:val="yellow"/>
          <w:rtl/>
          <w:lang w:bidi="ar-EG"/>
        </w:rPr>
        <w:t>وتفريط</w:t>
      </w:r>
      <w:r w:rsidRPr="00113E8F">
        <w:rPr>
          <w:rFonts w:ascii="AXtManal" w:hAnsi="AXtManal" w:cs="Simplified Arabic"/>
          <w:sz w:val="32"/>
          <w:szCs w:val="32"/>
          <w:highlight w:val="yellow"/>
          <w:rtl/>
          <w:lang w:bidi="ar-EG"/>
        </w:rPr>
        <w:t xml:space="preserve"> </w:t>
      </w:r>
      <w:r w:rsidRPr="00113E8F">
        <w:rPr>
          <w:rFonts w:ascii="AXtManal" w:hAnsi="AXtManal" w:cs="Simplified Arabic" w:hint="cs"/>
          <w:sz w:val="32"/>
          <w:szCs w:val="32"/>
          <w:highlight w:val="yellow"/>
          <w:rtl/>
          <w:lang w:bidi="ar-EG"/>
        </w:rPr>
        <w:t>المُدَّعى</w:t>
      </w:r>
      <w:r w:rsidRPr="00113E8F">
        <w:rPr>
          <w:rFonts w:ascii="AXtManal" w:hAnsi="AXtManal" w:cs="Simplified Arabic"/>
          <w:sz w:val="32"/>
          <w:szCs w:val="32"/>
          <w:highlight w:val="yellow"/>
          <w:rtl/>
          <w:lang w:bidi="ar-EG"/>
        </w:rPr>
        <w:t xml:space="preserve"> </w:t>
      </w:r>
      <w:r w:rsidRPr="00113E8F">
        <w:rPr>
          <w:rFonts w:ascii="AXtManal" w:hAnsi="AXtManal" w:cs="Simplified Arabic" w:hint="cs"/>
          <w:sz w:val="32"/>
          <w:szCs w:val="32"/>
          <w:highlight w:val="yellow"/>
          <w:rtl/>
          <w:lang w:bidi="ar-EG"/>
        </w:rPr>
        <w:t>عليه</w:t>
      </w:r>
      <w:r w:rsidRPr="00113E8F">
        <w:rPr>
          <w:rFonts w:ascii="AXtManal" w:hAnsi="AXtManal" w:cs="Simplified Arabic"/>
          <w:sz w:val="32"/>
          <w:szCs w:val="32"/>
          <w:highlight w:val="yellow"/>
          <w:rtl/>
          <w:lang w:bidi="ar-EG"/>
        </w:rPr>
        <w:t xml:space="preserve"> </w:t>
      </w:r>
      <w:r w:rsidRPr="00113E8F">
        <w:rPr>
          <w:rFonts w:ascii="AXtManal" w:hAnsi="AXtManal" w:cs="Simplified Arabic" w:hint="cs"/>
          <w:sz w:val="32"/>
          <w:szCs w:val="32"/>
          <w:highlight w:val="yellow"/>
          <w:rtl/>
          <w:lang w:bidi="ar-EG"/>
        </w:rPr>
        <w:t xml:space="preserve">في </w:t>
      </w:r>
      <w:r w:rsidRPr="00113E8F">
        <w:rPr>
          <w:rFonts w:ascii="AXtManal" w:hAnsi="AXtManal" w:cs="Simplified Arabic"/>
          <w:sz w:val="32"/>
          <w:szCs w:val="32"/>
          <w:highlight w:val="yellow"/>
          <w:rtl/>
          <w:lang w:bidi="ar-EG"/>
        </w:rPr>
        <w:t>تسليم</w:t>
      </w:r>
      <w:r w:rsidRPr="00113E8F">
        <w:rPr>
          <w:rFonts w:ascii="AXtManal" w:hAnsi="AXtManal" w:cs="Simplified Arabic" w:hint="cs"/>
          <w:sz w:val="32"/>
          <w:szCs w:val="32"/>
          <w:highlight w:val="yellow"/>
          <w:rtl/>
          <w:lang w:bidi="ar-EG"/>
        </w:rPr>
        <w:t>ه</w:t>
      </w:r>
      <w:r w:rsidRPr="00113E8F">
        <w:rPr>
          <w:rFonts w:ascii="AXtManal" w:hAnsi="AXtManal" w:cs="Simplified Arabic"/>
          <w:sz w:val="32"/>
          <w:szCs w:val="32"/>
          <w:highlight w:val="yellow"/>
          <w:rtl/>
          <w:lang w:bidi="ar-EG"/>
        </w:rPr>
        <w:t xml:space="preserve"> أموال</w:t>
      </w:r>
      <w:r w:rsidRPr="00113E8F">
        <w:rPr>
          <w:rFonts w:ascii="AXtManal" w:hAnsi="AXtManal" w:cs="Simplified Arabic" w:hint="cs"/>
          <w:sz w:val="32"/>
          <w:szCs w:val="32"/>
          <w:highlight w:val="yellow"/>
          <w:rtl/>
          <w:lang w:bidi="ar-EG"/>
        </w:rPr>
        <w:t xml:space="preserve"> المضاربة</w:t>
      </w:r>
      <w:r w:rsidRPr="00113E8F">
        <w:rPr>
          <w:rFonts w:ascii="AXtManal" w:hAnsi="AXtManal" w:cs="Simplified Arabic"/>
          <w:sz w:val="32"/>
          <w:szCs w:val="32"/>
          <w:highlight w:val="yellow"/>
          <w:rtl/>
          <w:lang w:bidi="ar-EG"/>
        </w:rPr>
        <w:t xml:space="preserve"> للغير دون إذن صريح</w:t>
      </w:r>
      <w:r w:rsidRPr="00113E8F">
        <w:rPr>
          <w:rFonts w:ascii="AXtManal" w:hAnsi="AXtManal" w:cs="Simplified Arabic" w:hint="cs"/>
          <w:sz w:val="32"/>
          <w:szCs w:val="32"/>
          <w:highlight w:val="yellow"/>
          <w:rtl/>
          <w:lang w:bidi="ar-EG"/>
        </w:rPr>
        <w:t xml:space="preserve"> مما يستلزم ضمانه للمال </w:t>
      </w:r>
      <w:r w:rsidRPr="00113E8F">
        <w:rPr>
          <w:rFonts w:ascii="AXtManal" w:hAnsi="AXtManal" w:cs="Simplified Arabic"/>
          <w:sz w:val="32"/>
          <w:szCs w:val="32"/>
          <w:highlight w:val="yellow"/>
          <w:rtl/>
          <w:lang w:bidi="ar-EG"/>
        </w:rPr>
        <w:t xml:space="preserve"> </w:t>
      </w:r>
      <w:r w:rsidRPr="00F13275">
        <w:rPr>
          <w:rFonts w:ascii="AXtManal" w:hAnsi="AXtManal" w:cs="Simplified Arabic" w:hint="cs"/>
          <w:sz w:val="32"/>
          <w:szCs w:val="32"/>
          <w:highlight w:val="yellow"/>
          <w:rtl/>
          <w:lang w:bidi="ar-EG"/>
        </w:rPr>
        <w:t>أث</w:t>
      </w:r>
      <w:r w:rsidRPr="0013118C">
        <w:rPr>
          <w:rFonts w:ascii="AXtManal" w:hAnsi="AXtManal" w:cs="Simplified Arabic" w:hint="cs"/>
          <w:sz w:val="32"/>
          <w:szCs w:val="32"/>
          <w:highlight w:val="yellow"/>
          <w:rtl/>
          <w:lang w:bidi="ar-EG"/>
        </w:rPr>
        <w:t>ر</w:t>
      </w:r>
      <w:r w:rsidRPr="00E849B2">
        <w:rPr>
          <w:rFonts w:ascii="AXtManal" w:hAnsi="AXtManal" w:cs="Simplified Arabic"/>
          <w:sz w:val="32"/>
          <w:szCs w:val="32"/>
          <w:rtl/>
          <w:lang w:bidi="ar-EG"/>
        </w:rPr>
        <w:t xml:space="preserve"> ذلك: إلزام المُدَّعى</w:t>
      </w:r>
      <w:r>
        <w:rPr>
          <w:rFonts w:ascii="AXtManal" w:hAnsi="AXtManal" w:cs="Simplified Arabic"/>
          <w:sz w:val="32"/>
          <w:szCs w:val="32"/>
          <w:rtl/>
          <w:lang w:bidi="ar-EG"/>
        </w:rPr>
        <w:t xml:space="preserve"> عليه بإعادة رأس المال المتبقي.</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both"/>
        <w:rPr>
          <w:rFonts w:ascii="AXtManal" w:hAnsi="AXtManal" w:cs="Simplified Arabic"/>
          <w:sz w:val="32"/>
          <w:szCs w:val="32"/>
          <w:rtl/>
          <w:lang w:bidi="ar-EG"/>
        </w:rPr>
      </w:pPr>
      <w:r w:rsidRPr="00B849BC">
        <w:rPr>
          <w:rFonts w:ascii="AXtManal" w:hAnsi="AXtManal" w:cs="Simplified Arabic" w:hint="cs"/>
          <w:sz w:val="32"/>
          <w:szCs w:val="32"/>
          <w:highlight w:val="yellow"/>
          <w:rtl/>
          <w:lang w:bidi="ar-EG"/>
        </w:rPr>
        <w:t>ت</w:t>
      </w:r>
      <w:r w:rsidRPr="00B849BC">
        <w:rPr>
          <w:rFonts w:ascii="AXtManal" w:hAnsi="AXtManal" w:cs="Simplified Arabic"/>
          <w:sz w:val="32"/>
          <w:szCs w:val="32"/>
          <w:highlight w:val="yellow"/>
          <w:rtl/>
          <w:lang w:bidi="ar-EG"/>
        </w:rPr>
        <w:t>تلخص</w:t>
      </w:r>
      <w:r w:rsidRPr="00E849B2">
        <w:rPr>
          <w:rFonts w:ascii="AXtManal" w:hAnsi="AXtManal" w:cs="Simplified Arabic"/>
          <w:sz w:val="32"/>
          <w:szCs w:val="32"/>
          <w:rtl/>
          <w:lang w:bidi="ar-EG"/>
        </w:rPr>
        <w:t xml:space="preserve"> وقائع هذه الدعوى بأنَّه تقدم إلى المحكمة الإدارية بجدة وكيل المُدَّعي المذكور أعلاه بلائحة دعوى ضِدَّ المُدَّعى عليه المذكور أعلاه</w:t>
      </w:r>
      <w:r w:rsidRPr="00B849BC">
        <w:rPr>
          <w:rFonts w:ascii="AXtManal" w:hAnsi="AXtManal" w:cs="Simplified Arabic" w:hint="cs"/>
          <w:sz w:val="32"/>
          <w:szCs w:val="32"/>
          <w:highlight w:val="yellow"/>
          <w:rtl/>
          <w:lang w:bidi="ar-EG"/>
        </w:rPr>
        <w:t>،</w:t>
      </w:r>
      <w:r w:rsidRPr="00B849BC">
        <w:rPr>
          <w:rFonts w:ascii="AXtManal" w:hAnsi="AXtManal" w:cs="Simplified Arabic"/>
          <w:sz w:val="32"/>
          <w:szCs w:val="32"/>
          <w:highlight w:val="yellow"/>
          <w:rtl/>
          <w:lang w:bidi="ar-EG"/>
        </w:rPr>
        <w:t xml:space="preserve"> أورد</w:t>
      </w:r>
      <w:r w:rsidRPr="00E849B2">
        <w:rPr>
          <w:rFonts w:ascii="AXtManal" w:hAnsi="AXtManal" w:cs="Simplified Arabic"/>
          <w:sz w:val="32"/>
          <w:szCs w:val="32"/>
          <w:rtl/>
          <w:lang w:bidi="ar-EG"/>
        </w:rPr>
        <w:t xml:space="preserve"> فيها مطالبته للمُدَّعى عليه بإعادة رأس مال </w:t>
      </w:r>
      <w:r>
        <w:rPr>
          <w:rFonts w:ascii="AXtManal" w:hAnsi="AXtManal" w:cs="Simplified Arabic"/>
          <w:sz w:val="32"/>
          <w:szCs w:val="32"/>
          <w:rtl/>
          <w:lang w:bidi="ar-EG"/>
        </w:rPr>
        <w:t xml:space="preserve">موكله وقدره ثلاثة ملايين </w:t>
      </w:r>
      <w:r w:rsidRPr="00B849BC">
        <w:rPr>
          <w:rFonts w:ascii="AXtManal" w:hAnsi="AXtManal" w:cs="Simplified Arabic" w:hint="cs"/>
          <w:sz w:val="32"/>
          <w:szCs w:val="32"/>
          <w:highlight w:val="yellow"/>
          <w:rtl/>
          <w:lang w:bidi="ar-EG"/>
        </w:rPr>
        <w:t>وثم</w:t>
      </w:r>
      <w:r>
        <w:rPr>
          <w:rFonts w:ascii="AXtManal" w:hAnsi="AXtManal" w:cs="Simplified Arabic" w:hint="cs"/>
          <w:sz w:val="32"/>
          <w:szCs w:val="32"/>
          <w:highlight w:val="yellow"/>
          <w:rtl/>
          <w:lang w:bidi="ar-EG"/>
        </w:rPr>
        <w:t>ا</w:t>
      </w:r>
      <w:r w:rsidRPr="00B849BC">
        <w:rPr>
          <w:rFonts w:ascii="AXtManal" w:hAnsi="AXtManal" w:cs="Simplified Arabic" w:hint="cs"/>
          <w:sz w:val="32"/>
          <w:szCs w:val="32"/>
          <w:highlight w:val="yellow"/>
          <w:rtl/>
          <w:lang w:bidi="ar-EG"/>
        </w:rPr>
        <w:t>نمئة</w:t>
      </w:r>
      <w:r w:rsidRPr="00E849B2">
        <w:rPr>
          <w:rFonts w:ascii="AXtManal" w:hAnsi="AXtManal" w:cs="Simplified Arabic"/>
          <w:sz w:val="32"/>
          <w:szCs w:val="32"/>
          <w:rtl/>
          <w:lang w:bidi="ar-EG"/>
        </w:rPr>
        <w:t xml:space="preserve"> وخمسة وأربعون ألف ريال المسلم له لاستثماره والمضاربة به في مجال الاتصالات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لم </w:t>
      </w:r>
      <w:r w:rsidRPr="00B849BC">
        <w:rPr>
          <w:rFonts w:ascii="AXtManal" w:hAnsi="AXtManal" w:cs="Simplified Arabic"/>
          <w:sz w:val="32"/>
          <w:szCs w:val="32"/>
          <w:highlight w:val="yellow"/>
          <w:rtl/>
          <w:lang w:bidi="ar-EG"/>
        </w:rPr>
        <w:t>يل</w:t>
      </w:r>
      <w:r w:rsidRPr="00B849BC">
        <w:rPr>
          <w:rFonts w:ascii="AXtManal" w:hAnsi="AXtManal" w:cs="Simplified Arabic" w:hint="cs"/>
          <w:sz w:val="32"/>
          <w:szCs w:val="32"/>
          <w:highlight w:val="yellow"/>
          <w:rtl/>
          <w:lang w:bidi="ar-EG"/>
        </w:rPr>
        <w:t>ت</w:t>
      </w:r>
      <w:r w:rsidRPr="00B849BC">
        <w:rPr>
          <w:rFonts w:ascii="AXtManal" w:hAnsi="AXtManal" w:cs="Simplified Arabic"/>
          <w:sz w:val="32"/>
          <w:szCs w:val="32"/>
          <w:highlight w:val="yellow"/>
          <w:rtl/>
          <w:lang w:bidi="ar-EG"/>
        </w:rPr>
        <w:t>زم</w:t>
      </w:r>
      <w:r w:rsidRPr="00E849B2">
        <w:rPr>
          <w:rFonts w:ascii="AXtManal" w:hAnsi="AXtManal" w:cs="Simplified Arabic"/>
          <w:sz w:val="32"/>
          <w:szCs w:val="32"/>
          <w:rtl/>
          <w:lang w:bidi="ar-EG"/>
        </w:rPr>
        <w:t xml:space="preserve"> المُدَّعى عليه بما تَمَّ الاتفاق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توقف عن التعامل وعن صرف الأرباح ولم </w:t>
      </w:r>
      <w:r w:rsidRPr="00B849BC">
        <w:rPr>
          <w:rFonts w:ascii="AXtManal" w:hAnsi="AXtManal" w:cs="Simplified Arabic"/>
          <w:sz w:val="32"/>
          <w:szCs w:val="32"/>
          <w:highlight w:val="yellow"/>
          <w:rtl/>
          <w:lang w:bidi="ar-EG"/>
        </w:rPr>
        <w:t>ي</w:t>
      </w:r>
      <w:r w:rsidRPr="00B849BC">
        <w:rPr>
          <w:rFonts w:ascii="AXtManal" w:hAnsi="AXtManal" w:cs="Simplified Arabic" w:hint="cs"/>
          <w:sz w:val="32"/>
          <w:szCs w:val="32"/>
          <w:highlight w:val="yellow"/>
          <w:rtl/>
          <w:lang w:bidi="ar-EG"/>
        </w:rPr>
        <w:t>ُ</w:t>
      </w:r>
      <w:r w:rsidRPr="00B849BC">
        <w:rPr>
          <w:rFonts w:ascii="AXtManal" w:hAnsi="AXtManal" w:cs="Simplified Arabic"/>
          <w:sz w:val="32"/>
          <w:szCs w:val="32"/>
          <w:highlight w:val="yellow"/>
          <w:rtl/>
          <w:lang w:bidi="ar-EG"/>
        </w:rPr>
        <w:t>ع</w:t>
      </w:r>
      <w:r w:rsidRPr="00B849BC">
        <w:rPr>
          <w:rFonts w:ascii="AXtManal" w:hAnsi="AXtManal" w:cs="Simplified Arabic" w:hint="cs"/>
          <w:sz w:val="32"/>
          <w:szCs w:val="32"/>
          <w:highlight w:val="yellow"/>
          <w:rtl/>
          <w:lang w:bidi="ar-EG"/>
        </w:rPr>
        <w:t>ِ</w:t>
      </w:r>
      <w:r w:rsidRPr="00B849BC">
        <w:rPr>
          <w:rFonts w:ascii="AXtManal" w:hAnsi="AXtManal" w:cs="Simplified Arabic"/>
          <w:sz w:val="32"/>
          <w:szCs w:val="32"/>
          <w:highlight w:val="yellow"/>
          <w:rtl/>
          <w:lang w:bidi="ar-EG"/>
        </w:rPr>
        <w:t>د</w:t>
      </w:r>
      <w:r w:rsidRPr="00B849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لموكله رأس ماله المسلم 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إلزام المُدَّعى عليه برد رأس مال موكله وفق المبلغ ا</w:t>
      </w:r>
      <w:r>
        <w:rPr>
          <w:rFonts w:ascii="AXtManal" w:hAnsi="AXtManal" w:cs="Simplified Arabic"/>
          <w:sz w:val="32"/>
          <w:szCs w:val="32"/>
          <w:rtl/>
          <w:lang w:bidi="ar-EG"/>
        </w:rPr>
        <w:t xml:space="preserve">لمذكور مع الأرباح المستحقة له. </w:t>
      </w:r>
      <w:r w:rsidRPr="00E849B2">
        <w:rPr>
          <w:rFonts w:ascii="AXtManal" w:hAnsi="AXtManal" w:cs="Simplified Arabic"/>
          <w:sz w:val="32"/>
          <w:szCs w:val="32"/>
          <w:rtl/>
          <w:lang w:bidi="ar-EG"/>
        </w:rPr>
        <w:t>‏وقد قيدت أ</w:t>
      </w:r>
      <w:r>
        <w:rPr>
          <w:rFonts w:ascii="AXtManal" w:hAnsi="AXtManal" w:cs="Simplified Arabic" w:hint="cs"/>
          <w:sz w:val="32"/>
          <w:szCs w:val="32"/>
          <w:rtl/>
          <w:lang w:bidi="ar-EG"/>
        </w:rPr>
        <w:t>ور</w:t>
      </w:r>
      <w:r w:rsidRPr="00E849B2">
        <w:rPr>
          <w:rFonts w:ascii="AXtManal" w:hAnsi="AXtManal" w:cs="Simplified Arabic"/>
          <w:sz w:val="32"/>
          <w:szCs w:val="32"/>
          <w:rtl/>
          <w:lang w:bidi="ar-EG"/>
        </w:rPr>
        <w:t xml:space="preserve">اق الدعوى قضية بالرقم المدون أعلاه، </w:t>
      </w:r>
      <w:r w:rsidRPr="00B849BC">
        <w:rPr>
          <w:rFonts w:ascii="AXtManal" w:hAnsi="AXtManal" w:cs="Simplified Arabic"/>
          <w:sz w:val="32"/>
          <w:szCs w:val="32"/>
          <w:highlight w:val="yellow"/>
          <w:rtl/>
          <w:lang w:bidi="ar-EG"/>
        </w:rPr>
        <w:t>وأح</w:t>
      </w:r>
      <w:r w:rsidRPr="00B849BC">
        <w:rPr>
          <w:rFonts w:ascii="AXtManal" w:hAnsi="AXtManal" w:cs="Simplified Arabic" w:hint="cs"/>
          <w:sz w:val="32"/>
          <w:szCs w:val="32"/>
          <w:highlight w:val="yellow"/>
          <w:rtl/>
          <w:lang w:bidi="ar-EG"/>
        </w:rPr>
        <w:t>ي</w:t>
      </w:r>
      <w:r w:rsidRPr="00B849BC">
        <w:rPr>
          <w:rFonts w:ascii="AXtManal" w:hAnsi="AXtManal" w:cs="Simplified Arabic"/>
          <w:sz w:val="32"/>
          <w:szCs w:val="32"/>
          <w:highlight w:val="yellow"/>
          <w:rtl/>
          <w:lang w:bidi="ar-EG"/>
        </w:rPr>
        <w:t>لت</w:t>
      </w:r>
      <w:r w:rsidRPr="00E849B2">
        <w:rPr>
          <w:rFonts w:ascii="AXtManal" w:hAnsi="AXtManal" w:cs="Simplified Arabic"/>
          <w:sz w:val="32"/>
          <w:szCs w:val="32"/>
          <w:rtl/>
          <w:lang w:bidi="ar-EG"/>
        </w:rPr>
        <w:t xml:space="preserve"> القضية ابتداء للدائرة التجارية الرابعة عشرة في 16/2/1428هـ ثم </w:t>
      </w:r>
      <w:r w:rsidRPr="00B849BC">
        <w:rPr>
          <w:rFonts w:ascii="AXtManal" w:hAnsi="AXtManal" w:cs="Simplified Arabic"/>
          <w:sz w:val="32"/>
          <w:szCs w:val="32"/>
          <w:highlight w:val="yellow"/>
          <w:rtl/>
          <w:lang w:bidi="ar-EG"/>
        </w:rPr>
        <w:t>أح</w:t>
      </w:r>
      <w:r w:rsidRPr="00B849BC">
        <w:rPr>
          <w:rFonts w:ascii="AXtManal" w:hAnsi="AXtManal" w:cs="Simplified Arabic" w:hint="cs"/>
          <w:sz w:val="32"/>
          <w:szCs w:val="32"/>
          <w:highlight w:val="yellow"/>
          <w:rtl/>
          <w:lang w:bidi="ar-EG"/>
        </w:rPr>
        <w:t>ي</w:t>
      </w:r>
      <w:r w:rsidRPr="00B849BC">
        <w:rPr>
          <w:rFonts w:ascii="AXtManal" w:hAnsi="AXtManal" w:cs="Simplified Arabic"/>
          <w:sz w:val="32"/>
          <w:szCs w:val="32"/>
          <w:highlight w:val="yellow"/>
          <w:rtl/>
          <w:lang w:bidi="ar-EG"/>
        </w:rPr>
        <w:t>لت</w:t>
      </w:r>
      <w:r w:rsidRPr="00E849B2">
        <w:rPr>
          <w:rFonts w:ascii="AXtManal" w:hAnsi="AXtManal" w:cs="Simplified Arabic"/>
          <w:sz w:val="32"/>
          <w:szCs w:val="32"/>
          <w:rtl/>
          <w:lang w:bidi="ar-EG"/>
        </w:rPr>
        <w:t xml:space="preserve"> القضية </w:t>
      </w:r>
      <w:r w:rsidRPr="00E849B2">
        <w:rPr>
          <w:rFonts w:ascii="AXtManal" w:hAnsi="AXtManal" w:cs="Simplified Arabic"/>
          <w:sz w:val="32"/>
          <w:szCs w:val="32"/>
          <w:rtl/>
          <w:lang w:bidi="ar-EG"/>
        </w:rPr>
        <w:lastRenderedPageBreak/>
        <w:t xml:space="preserve">للدائرة الفرعية التجارية الثامنة عشرة في 20/7/1430هـ، </w:t>
      </w:r>
      <w:r w:rsidRPr="00B849BC">
        <w:rPr>
          <w:rFonts w:ascii="AXtManal" w:hAnsi="AXtManal" w:cs="Simplified Arabic" w:hint="cs"/>
          <w:sz w:val="32"/>
          <w:szCs w:val="32"/>
          <w:highlight w:val="yellow"/>
          <w:rtl/>
          <w:lang w:bidi="ar-EG"/>
        </w:rPr>
        <w:t>ثُ</w:t>
      </w:r>
      <w:r w:rsidRPr="00B849BC">
        <w:rPr>
          <w:rFonts w:ascii="AXtManal" w:hAnsi="AXtManal" w:cs="Simplified Arabic"/>
          <w:sz w:val="32"/>
          <w:szCs w:val="32"/>
          <w:highlight w:val="yellow"/>
          <w:rtl/>
          <w:lang w:bidi="ar-EG"/>
        </w:rPr>
        <w:t>م</w:t>
      </w:r>
      <w:r w:rsidRPr="00B849B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بعد ذلك </w:t>
      </w:r>
      <w:r w:rsidRPr="00B849BC">
        <w:rPr>
          <w:rFonts w:ascii="AXtManal" w:hAnsi="AXtManal" w:cs="Simplified Arabic"/>
          <w:sz w:val="32"/>
          <w:szCs w:val="32"/>
          <w:highlight w:val="yellow"/>
          <w:rtl/>
          <w:lang w:bidi="ar-EG"/>
        </w:rPr>
        <w:t>تَمَّ</w:t>
      </w:r>
      <w:r w:rsidRPr="00B849BC">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إحالة القضية إلى هذه الدائرة بتاريخ 14/4/1434هـ؛ وقد تَمَّ نظر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على الن</w:t>
      </w:r>
      <w:r>
        <w:rPr>
          <w:rFonts w:ascii="AXtManal" w:hAnsi="AXtManal" w:cs="Simplified Arabic"/>
          <w:sz w:val="32"/>
          <w:szCs w:val="32"/>
          <w:rtl/>
          <w:lang w:bidi="ar-EG"/>
        </w:rPr>
        <w:t xml:space="preserve">حو المثبت بمحاضر الضبط. </w:t>
      </w:r>
      <w:r w:rsidRPr="00E849B2">
        <w:rPr>
          <w:rFonts w:ascii="AXtManal" w:hAnsi="AXtManal" w:cs="Simplified Arabic"/>
          <w:sz w:val="32"/>
          <w:szCs w:val="32"/>
          <w:rtl/>
          <w:lang w:bidi="ar-EG"/>
        </w:rPr>
        <w:t xml:space="preserve">‏ففي جلسة يوم الثلاثاء الموافق 12/5/1428هـ، وبِسُؤَال المُدَّعي وكالة عن دعوى موكله أجاب بأن موكله اتفق مع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على المشاركة في شركة مضاربة للاستثمار في مجال الاتصالات من خلال مُؤَسَّسَة </w:t>
      </w:r>
      <w:r w:rsidRPr="000F77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للاتصالات في مدية الطائف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w:t>
      </w:r>
      <w:r>
        <w:rPr>
          <w:rFonts w:ascii="AXtManal" w:hAnsi="AXtManal" w:cs="Simplified Arabic"/>
          <w:sz w:val="32"/>
          <w:szCs w:val="32"/>
          <w:rtl/>
          <w:lang w:bidi="ar-EG"/>
        </w:rPr>
        <w:t xml:space="preserve">مَّ إبرام </w:t>
      </w:r>
      <w:r w:rsidRPr="00B849BC">
        <w:rPr>
          <w:rFonts w:ascii="AXtManal" w:hAnsi="AXtManal" w:cs="Simplified Arabic"/>
          <w:sz w:val="32"/>
          <w:szCs w:val="32"/>
          <w:highlight w:val="yellow"/>
          <w:rtl/>
          <w:lang w:bidi="ar-EG"/>
        </w:rPr>
        <w:t>مجموعة</w:t>
      </w:r>
      <w:r w:rsidRPr="00E849B2">
        <w:rPr>
          <w:rFonts w:ascii="AXtManal" w:hAnsi="AXtManal" w:cs="Simplified Arabic"/>
          <w:sz w:val="32"/>
          <w:szCs w:val="32"/>
          <w:rtl/>
          <w:lang w:bidi="ar-EG"/>
        </w:rPr>
        <w:t xml:space="preserve"> من العقود معه</w:t>
      </w:r>
      <w:r>
        <w:rPr>
          <w:rFonts w:ascii="AXtManal" w:hAnsi="AXtManal" w:cs="Simplified Arabic"/>
          <w:sz w:val="32"/>
          <w:szCs w:val="32"/>
          <w:rtl/>
          <w:lang w:bidi="ar-EG"/>
        </w:rPr>
        <w:t xml:space="preserve"> بلغت قيمتها ثلاثة ملايين </w:t>
      </w:r>
      <w:r w:rsidRPr="00B849BC">
        <w:rPr>
          <w:rFonts w:ascii="AXtManal" w:hAnsi="AXtManal" w:cs="Simplified Arabic" w:hint="cs"/>
          <w:sz w:val="32"/>
          <w:szCs w:val="32"/>
          <w:highlight w:val="yellow"/>
          <w:rtl/>
          <w:lang w:bidi="ar-EG"/>
        </w:rPr>
        <w:t>وثم</w:t>
      </w:r>
      <w:r>
        <w:rPr>
          <w:rFonts w:ascii="AXtManal" w:hAnsi="AXtManal" w:cs="Simplified Arabic" w:hint="cs"/>
          <w:sz w:val="32"/>
          <w:szCs w:val="32"/>
          <w:highlight w:val="yellow"/>
          <w:rtl/>
          <w:lang w:bidi="ar-EG"/>
        </w:rPr>
        <w:t>ا</w:t>
      </w:r>
      <w:r w:rsidRPr="00B849BC">
        <w:rPr>
          <w:rFonts w:ascii="AXtManal" w:hAnsi="AXtManal" w:cs="Simplified Arabic" w:hint="cs"/>
          <w:sz w:val="32"/>
          <w:szCs w:val="32"/>
          <w:highlight w:val="yellow"/>
          <w:rtl/>
          <w:lang w:bidi="ar-EG"/>
        </w:rPr>
        <w:t>نمئة</w:t>
      </w:r>
      <w:r w:rsidRPr="00E849B2">
        <w:rPr>
          <w:rFonts w:ascii="AXtManal" w:hAnsi="AXtManal" w:cs="Simplified Arabic"/>
          <w:sz w:val="32"/>
          <w:szCs w:val="32"/>
          <w:rtl/>
          <w:lang w:bidi="ar-EG"/>
        </w:rPr>
        <w:t xml:space="preserve"> وخمسة وأربعين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الحكم </w:t>
      </w:r>
      <w:r w:rsidRPr="00B849BC">
        <w:rPr>
          <w:rFonts w:ascii="AXtManal" w:hAnsi="AXtManal" w:cs="Simplified Arabic" w:hint="cs"/>
          <w:sz w:val="32"/>
          <w:szCs w:val="32"/>
          <w:highlight w:val="yellow"/>
          <w:rtl/>
          <w:lang w:bidi="ar-EG"/>
        </w:rPr>
        <w:t>ب</w:t>
      </w:r>
      <w:r w:rsidRPr="00B849BC">
        <w:rPr>
          <w:rFonts w:ascii="AXtManal" w:hAnsi="AXtManal" w:cs="Simplified Arabic"/>
          <w:sz w:val="32"/>
          <w:szCs w:val="32"/>
          <w:highlight w:val="yellow"/>
          <w:rtl/>
          <w:lang w:bidi="ar-EG"/>
        </w:rPr>
        <w:t>إلزام</w:t>
      </w:r>
      <w:r w:rsidRPr="00E849B2">
        <w:rPr>
          <w:rFonts w:ascii="AXtManal" w:hAnsi="AXtManal" w:cs="Simplified Arabic"/>
          <w:sz w:val="32"/>
          <w:szCs w:val="32"/>
          <w:rtl/>
          <w:lang w:bidi="ar-EG"/>
        </w:rPr>
        <w:t xml:space="preserve"> المُدَّعى عليه بدفع هذا المبلغ</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المُدَّعى عليه وكالة عن الدعوى أنكر أن يكون موكله تعاقد مع </w:t>
      </w:r>
      <w:r w:rsidRPr="00B849BC">
        <w:rPr>
          <w:rFonts w:ascii="AXtManal" w:hAnsi="AXtManal" w:cs="Simplified Arabic"/>
          <w:sz w:val="32"/>
          <w:szCs w:val="32"/>
          <w:highlight w:val="yellow"/>
          <w:rtl/>
          <w:lang w:bidi="ar-EG"/>
        </w:rPr>
        <w:t>الم</w:t>
      </w:r>
      <w:r w:rsidRPr="00B849BC">
        <w:rPr>
          <w:rFonts w:ascii="AXtManal" w:hAnsi="AXtManal" w:cs="Simplified Arabic" w:hint="cs"/>
          <w:sz w:val="32"/>
          <w:szCs w:val="32"/>
          <w:highlight w:val="yellow"/>
          <w:rtl/>
          <w:lang w:bidi="ar-EG"/>
        </w:rPr>
        <w:t>ُ</w:t>
      </w:r>
      <w:r w:rsidRPr="00B849BC">
        <w:rPr>
          <w:rFonts w:ascii="AXtManal" w:hAnsi="AXtManal" w:cs="Simplified Arabic"/>
          <w:sz w:val="32"/>
          <w:szCs w:val="32"/>
          <w:highlight w:val="yellow"/>
          <w:rtl/>
          <w:lang w:bidi="ar-EG"/>
        </w:rPr>
        <w:t>د</w:t>
      </w:r>
      <w:r w:rsidRPr="00B849BC">
        <w:rPr>
          <w:rFonts w:ascii="AXtManal" w:hAnsi="AXtManal" w:cs="Simplified Arabic" w:hint="cs"/>
          <w:sz w:val="32"/>
          <w:szCs w:val="32"/>
          <w:highlight w:val="yellow"/>
          <w:rtl/>
          <w:lang w:bidi="ar-EG"/>
        </w:rPr>
        <w:t>َّ</w:t>
      </w:r>
      <w:r w:rsidRPr="00B849BC">
        <w:rPr>
          <w:rFonts w:ascii="AXtManal" w:hAnsi="AXtManal" w:cs="Simplified Arabic"/>
          <w:sz w:val="32"/>
          <w:szCs w:val="32"/>
          <w:highlight w:val="yellow"/>
          <w:rtl/>
          <w:lang w:bidi="ar-EG"/>
        </w:rPr>
        <w:t>ع</w:t>
      </w:r>
      <w:r w:rsidRPr="00B849BC">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بأي 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العقود المُدَّعى </w:t>
      </w:r>
      <w:r w:rsidRPr="00B849BC">
        <w:rPr>
          <w:rFonts w:ascii="AXtManal" w:hAnsi="AXtManal" w:cs="Simplified Arabic"/>
          <w:sz w:val="32"/>
          <w:szCs w:val="32"/>
          <w:highlight w:val="yellow"/>
          <w:rtl/>
          <w:lang w:bidi="ar-EG"/>
        </w:rPr>
        <w:t>ب</w:t>
      </w:r>
      <w:r w:rsidRPr="00B849BC">
        <w:rPr>
          <w:rFonts w:ascii="AXtManal" w:hAnsi="AXtManal" w:cs="Simplified Arabic" w:hint="cs"/>
          <w:sz w:val="32"/>
          <w:szCs w:val="32"/>
          <w:highlight w:val="yellow"/>
          <w:rtl/>
          <w:lang w:bidi="ar-EG"/>
        </w:rPr>
        <w:t>ها</w:t>
      </w:r>
      <w:r w:rsidRPr="00E849B2">
        <w:rPr>
          <w:rFonts w:ascii="AXtManal" w:hAnsi="AXtManal" w:cs="Simplified Arabic"/>
          <w:sz w:val="32"/>
          <w:szCs w:val="32"/>
          <w:rtl/>
          <w:lang w:bidi="ar-EG"/>
        </w:rPr>
        <w:t xml:space="preserve"> لا صحة لها ولا تحمل توقيع موكله وإنما قام المُدَّعي </w:t>
      </w:r>
      <w:r w:rsidRPr="00B849BC">
        <w:rPr>
          <w:rFonts w:ascii="AXtManal" w:hAnsi="AXtManal" w:cs="Simplified Arabic" w:hint="cs"/>
          <w:sz w:val="32"/>
          <w:szCs w:val="32"/>
          <w:highlight w:val="yellow"/>
          <w:rtl/>
          <w:lang w:bidi="ar-EG"/>
        </w:rPr>
        <w:t>ب</w:t>
      </w:r>
      <w:r w:rsidRPr="00B849BC">
        <w:rPr>
          <w:rFonts w:ascii="AXtManal" w:hAnsi="AXtManal" w:cs="Simplified Arabic"/>
          <w:sz w:val="32"/>
          <w:szCs w:val="32"/>
          <w:highlight w:val="yellow"/>
          <w:rtl/>
          <w:lang w:bidi="ar-EG"/>
        </w:rPr>
        <w:t>إيداع</w:t>
      </w:r>
      <w:r w:rsidRPr="00E849B2">
        <w:rPr>
          <w:rFonts w:ascii="AXtManal" w:hAnsi="AXtManal" w:cs="Simplified Arabic"/>
          <w:sz w:val="32"/>
          <w:szCs w:val="32"/>
          <w:rtl/>
          <w:lang w:bidi="ar-EG"/>
        </w:rPr>
        <w:t xml:space="preserve"> مبالغ نقدية في حساب موكله فردها إليه في حسابه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موكله لم يقبل أن يقوم بتشغيل تلك الأموال </w:t>
      </w:r>
      <w:r w:rsidRPr="00682139">
        <w:rPr>
          <w:rFonts w:ascii="AXtManal" w:hAnsi="AXtManal" w:cs="Simplified Arabic"/>
          <w:sz w:val="32"/>
          <w:szCs w:val="32"/>
          <w:highlight w:val="yellow"/>
          <w:rtl/>
          <w:lang w:bidi="ar-EG"/>
        </w:rPr>
        <w:t>للم</w:t>
      </w:r>
      <w:r w:rsidRPr="00682139">
        <w:rPr>
          <w:rFonts w:ascii="AXtManal" w:hAnsi="AXtManal" w:cs="Simplified Arabic" w:hint="cs"/>
          <w:sz w:val="32"/>
          <w:szCs w:val="32"/>
          <w:highlight w:val="yellow"/>
          <w:rtl/>
          <w:lang w:bidi="ar-EG"/>
        </w:rPr>
        <w:t>ُ</w:t>
      </w:r>
      <w:r w:rsidRPr="00682139">
        <w:rPr>
          <w:rFonts w:ascii="AXtManal" w:hAnsi="AXtManal" w:cs="Simplified Arabic"/>
          <w:sz w:val="32"/>
          <w:szCs w:val="32"/>
          <w:highlight w:val="yellow"/>
          <w:rtl/>
          <w:lang w:bidi="ar-EG"/>
        </w:rPr>
        <w:t>د</w:t>
      </w:r>
      <w:r w:rsidRPr="00682139">
        <w:rPr>
          <w:rFonts w:ascii="AXtManal" w:hAnsi="AXtManal" w:cs="Simplified Arabic" w:hint="cs"/>
          <w:sz w:val="32"/>
          <w:szCs w:val="32"/>
          <w:highlight w:val="yellow"/>
          <w:rtl/>
          <w:lang w:bidi="ar-EG"/>
        </w:rPr>
        <w:t>َّ</w:t>
      </w:r>
      <w:r w:rsidRPr="00682139">
        <w:rPr>
          <w:rFonts w:ascii="AXtManal" w:hAnsi="AXtManal" w:cs="Simplified Arabic"/>
          <w:sz w:val="32"/>
          <w:szCs w:val="32"/>
          <w:highlight w:val="yellow"/>
          <w:rtl/>
          <w:lang w:bidi="ar-EG"/>
        </w:rPr>
        <w:t>ع</w:t>
      </w:r>
      <w:r w:rsidRPr="00682139">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ثم طلبت الدائرة من المُدَّعي بينته على دعواه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لديه </w:t>
      </w:r>
      <w:r w:rsidRPr="00682139">
        <w:rPr>
          <w:rFonts w:ascii="AXtManal" w:hAnsi="AXtManal" w:cs="Simplified Arabic"/>
          <w:sz w:val="32"/>
          <w:szCs w:val="32"/>
          <w:highlight w:val="yellow"/>
          <w:rtl/>
          <w:lang w:bidi="ar-EG"/>
        </w:rPr>
        <w:t>إ</w:t>
      </w:r>
      <w:r w:rsidRPr="00682139">
        <w:rPr>
          <w:rFonts w:ascii="AXtManal" w:hAnsi="AXtManal" w:cs="Simplified Arabic" w:hint="cs"/>
          <w:sz w:val="32"/>
          <w:szCs w:val="32"/>
          <w:highlight w:val="yellow"/>
          <w:rtl/>
          <w:lang w:bidi="ar-EG"/>
        </w:rPr>
        <w:t>ي</w:t>
      </w:r>
      <w:r w:rsidRPr="00682139">
        <w:rPr>
          <w:rFonts w:ascii="AXtManal" w:hAnsi="AXtManal" w:cs="Simplified Arabic"/>
          <w:sz w:val="32"/>
          <w:szCs w:val="32"/>
          <w:highlight w:val="yellow"/>
          <w:rtl/>
          <w:lang w:bidi="ar-EG"/>
        </w:rPr>
        <w:t>داعات</w:t>
      </w:r>
      <w:r>
        <w:rPr>
          <w:rFonts w:ascii="AXtManal" w:hAnsi="AXtManal" w:cs="Simplified Arabic"/>
          <w:sz w:val="32"/>
          <w:szCs w:val="32"/>
          <w:rtl/>
          <w:lang w:bidi="ar-EG"/>
        </w:rPr>
        <w:t xml:space="preserve"> بنكية في </w:t>
      </w:r>
      <w:r w:rsidRPr="00682139">
        <w:rPr>
          <w:rFonts w:ascii="AXtManal" w:hAnsi="AXtManal" w:cs="Simplified Arabic"/>
          <w:sz w:val="32"/>
          <w:szCs w:val="32"/>
          <w:highlight w:val="yellow"/>
          <w:rtl/>
          <w:lang w:bidi="ar-EG"/>
        </w:rPr>
        <w:t>حساب</w:t>
      </w:r>
      <w:r w:rsidRPr="00E849B2">
        <w:rPr>
          <w:rFonts w:ascii="AXtManal" w:hAnsi="AXtManal" w:cs="Simplified Arabic"/>
          <w:sz w:val="32"/>
          <w:szCs w:val="32"/>
          <w:rtl/>
          <w:lang w:bidi="ar-EG"/>
        </w:rPr>
        <w:t xml:space="preserve"> المُدَّعى عليه </w:t>
      </w:r>
      <w:r w:rsidRPr="00682139">
        <w:rPr>
          <w:rFonts w:ascii="AXtManal" w:hAnsi="AXtManal" w:cs="Simplified Arabic" w:hint="cs"/>
          <w:sz w:val="32"/>
          <w:szCs w:val="32"/>
          <w:highlight w:val="yellow"/>
          <w:rtl/>
          <w:lang w:bidi="ar-EG"/>
        </w:rPr>
        <w:t>و</w:t>
      </w:r>
      <w:r w:rsidRPr="00682139">
        <w:rPr>
          <w:rFonts w:ascii="AXtManal" w:hAnsi="AXtManal" w:cs="Simplified Arabic"/>
          <w:sz w:val="32"/>
          <w:szCs w:val="32"/>
          <w:highlight w:val="yellow"/>
          <w:rtl/>
          <w:lang w:bidi="ar-EG"/>
        </w:rPr>
        <w:t>اس</w:t>
      </w:r>
      <w:r w:rsidRPr="00682139">
        <w:rPr>
          <w:rFonts w:ascii="AXtManal" w:hAnsi="AXtManal" w:cs="Simplified Arabic" w:hint="cs"/>
          <w:sz w:val="32"/>
          <w:szCs w:val="32"/>
          <w:highlight w:val="yellow"/>
          <w:rtl/>
          <w:lang w:bidi="ar-EG"/>
        </w:rPr>
        <w:t>ت</w:t>
      </w:r>
      <w:r w:rsidRPr="00682139">
        <w:rPr>
          <w:rFonts w:ascii="AXtManal" w:hAnsi="AXtManal" w:cs="Simplified Arabic"/>
          <w:sz w:val="32"/>
          <w:szCs w:val="32"/>
          <w:highlight w:val="yellow"/>
          <w:rtl/>
          <w:lang w:bidi="ar-EG"/>
        </w:rPr>
        <w:t>عد</w:t>
      </w:r>
      <w:r w:rsidRPr="00E849B2">
        <w:rPr>
          <w:rFonts w:ascii="AXtManal" w:hAnsi="AXtManal" w:cs="Simplified Arabic"/>
          <w:sz w:val="32"/>
          <w:szCs w:val="32"/>
          <w:rtl/>
          <w:lang w:bidi="ar-EG"/>
        </w:rPr>
        <w:t xml:space="preserve"> بإحضارها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سألت الدائرة وكيل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عن مقدار المبالغ التي أ</w:t>
      </w:r>
      <w:r>
        <w:rPr>
          <w:rFonts w:ascii="AXtManal" w:hAnsi="AXtManal" w:cs="Simplified Arabic" w:hint="cs"/>
          <w:sz w:val="32"/>
          <w:szCs w:val="32"/>
          <w:rtl/>
          <w:lang w:bidi="ar-EG"/>
        </w:rPr>
        <w:t>ُ</w:t>
      </w:r>
      <w:r w:rsidRPr="00E849B2">
        <w:rPr>
          <w:rFonts w:ascii="AXtManal" w:hAnsi="AXtManal" w:cs="Simplified Arabic"/>
          <w:sz w:val="32"/>
          <w:szCs w:val="32"/>
          <w:rtl/>
          <w:lang w:bidi="ar-EG"/>
        </w:rPr>
        <w:t>ودعت في حساب موكله من قبل المُدَّعى وما يوضح أن موكله قام بردها للمُدَّعي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فاستعد </w:t>
      </w:r>
      <w:r w:rsidRPr="00682139">
        <w:rPr>
          <w:rFonts w:ascii="AXtManal" w:hAnsi="AXtManal" w:cs="Simplified Arabic"/>
          <w:sz w:val="32"/>
          <w:szCs w:val="32"/>
          <w:highlight w:val="yellow"/>
          <w:rtl/>
          <w:lang w:bidi="ar-EG"/>
        </w:rPr>
        <w:t>ب</w:t>
      </w:r>
      <w:r w:rsidRPr="00682139">
        <w:rPr>
          <w:rFonts w:ascii="AXtManal" w:hAnsi="AXtManal" w:cs="Simplified Arabic" w:hint="cs"/>
          <w:sz w:val="32"/>
          <w:szCs w:val="32"/>
          <w:highlight w:val="yellow"/>
          <w:rtl/>
          <w:lang w:bidi="ar-EG"/>
        </w:rPr>
        <w:t>ت</w:t>
      </w:r>
      <w:r w:rsidRPr="00682139">
        <w:rPr>
          <w:rFonts w:ascii="AXtManal" w:hAnsi="AXtManal" w:cs="Simplified Arabic"/>
          <w:sz w:val="32"/>
          <w:szCs w:val="32"/>
          <w:highlight w:val="yellow"/>
          <w:rtl/>
          <w:lang w:bidi="ar-EG"/>
        </w:rPr>
        <w:t>قد</w:t>
      </w:r>
      <w:r w:rsidRPr="00682139">
        <w:rPr>
          <w:rFonts w:ascii="AXtManal" w:hAnsi="AXtManal" w:cs="Simplified Arabic" w:hint="cs"/>
          <w:sz w:val="32"/>
          <w:szCs w:val="32"/>
          <w:highlight w:val="yellow"/>
          <w:rtl/>
          <w:lang w:bidi="ar-EG"/>
        </w:rPr>
        <w:t>ي</w:t>
      </w:r>
      <w:r w:rsidRPr="00682139">
        <w:rPr>
          <w:rFonts w:ascii="AXtManal" w:hAnsi="AXtManal" w:cs="Simplified Arabic"/>
          <w:sz w:val="32"/>
          <w:szCs w:val="32"/>
          <w:highlight w:val="yellow"/>
          <w:rtl/>
          <w:lang w:bidi="ar-EG"/>
        </w:rPr>
        <w:t>م</w:t>
      </w:r>
      <w:r>
        <w:rPr>
          <w:rFonts w:ascii="AXtManal" w:hAnsi="AXtManal" w:cs="Simplified Arabic"/>
          <w:sz w:val="32"/>
          <w:szCs w:val="32"/>
          <w:rtl/>
          <w:lang w:bidi="ar-EG"/>
        </w:rPr>
        <w:t xml:space="preserve"> ذلك. </w:t>
      </w:r>
      <w:r w:rsidRPr="00E849B2">
        <w:rPr>
          <w:rFonts w:ascii="AXtManal" w:hAnsi="AXtManal" w:cs="Simplified Arabic"/>
          <w:sz w:val="32"/>
          <w:szCs w:val="32"/>
          <w:rtl/>
          <w:lang w:bidi="ar-EG"/>
        </w:rPr>
        <w:t xml:space="preserve">‏وفي جلسة يوم الثلاثاء الموافق 15/8/1428هـ قدم وكيل المُدَّعي مذكرة أوضح فيها قائلًا أن وكيل المُدَّعى عليه أنكر العقود المقدمة من موكله والتي قام </w:t>
      </w:r>
      <w:r w:rsidRPr="00682139">
        <w:rPr>
          <w:rFonts w:ascii="AXtManal" w:hAnsi="AXtManal" w:cs="Simplified Arabic" w:hint="cs"/>
          <w:sz w:val="32"/>
          <w:szCs w:val="32"/>
          <w:highlight w:val="yellow"/>
          <w:rtl/>
          <w:lang w:bidi="ar-EG"/>
        </w:rPr>
        <w:t>ب</w:t>
      </w:r>
      <w:r w:rsidRPr="00682139">
        <w:rPr>
          <w:rFonts w:ascii="AXtManal" w:hAnsi="AXtManal" w:cs="Simplified Arabic"/>
          <w:sz w:val="32"/>
          <w:szCs w:val="32"/>
          <w:highlight w:val="yellow"/>
          <w:rtl/>
          <w:lang w:bidi="ar-EG"/>
        </w:rPr>
        <w:t>إعدادها</w:t>
      </w:r>
      <w:r w:rsidRPr="00E849B2">
        <w:rPr>
          <w:rFonts w:ascii="AXtManal" w:hAnsi="AXtManal" w:cs="Simplified Arabic"/>
          <w:sz w:val="32"/>
          <w:szCs w:val="32"/>
          <w:rtl/>
          <w:lang w:bidi="ar-EG"/>
        </w:rPr>
        <w:t xml:space="preserve"> وتسليمها بنفسه لموكلي ولم يقدم ما يخلي مسؤولية موكله عن مبالغ موكلي الثابتة بموجب الإيداعات والحوالات البنكية </w:t>
      </w:r>
      <w:r w:rsidRPr="00682139">
        <w:rPr>
          <w:rFonts w:ascii="AXtManal" w:hAnsi="AXtManal" w:cs="Simplified Arabic"/>
          <w:sz w:val="32"/>
          <w:szCs w:val="32"/>
          <w:highlight w:val="yellow"/>
          <w:rtl/>
          <w:lang w:bidi="ar-EG"/>
        </w:rPr>
        <w:t>المرفق</w:t>
      </w:r>
      <w:r w:rsidRPr="00682139">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صورها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 عليه أن يثبت عدم استثمارها وعدم وجود أرباح فعلية أو خسائر ناتجة عنها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فمن غير المنطق أن يذكر أن موكلي أودع </w:t>
      </w:r>
      <w:r w:rsidRPr="00682139">
        <w:rPr>
          <w:rFonts w:ascii="AXtManal" w:hAnsi="AXtManal" w:cs="Simplified Arabic"/>
          <w:sz w:val="32"/>
          <w:szCs w:val="32"/>
          <w:highlight w:val="yellow"/>
          <w:rtl/>
          <w:lang w:bidi="ar-EG"/>
        </w:rPr>
        <w:t>ال</w:t>
      </w:r>
      <w:r w:rsidRPr="00682139">
        <w:rPr>
          <w:rFonts w:ascii="AXtManal" w:hAnsi="AXtManal" w:cs="Simplified Arabic" w:hint="cs"/>
          <w:sz w:val="32"/>
          <w:szCs w:val="32"/>
          <w:highlight w:val="yellow"/>
          <w:rtl/>
          <w:lang w:bidi="ar-EG"/>
        </w:rPr>
        <w:t>م</w:t>
      </w:r>
      <w:r w:rsidRPr="00682139">
        <w:rPr>
          <w:rFonts w:ascii="AXtManal" w:hAnsi="AXtManal" w:cs="Simplified Arabic"/>
          <w:sz w:val="32"/>
          <w:szCs w:val="32"/>
          <w:highlight w:val="yellow"/>
          <w:rtl/>
          <w:lang w:bidi="ar-EG"/>
        </w:rPr>
        <w:t>بالغ</w:t>
      </w:r>
      <w:r w:rsidRPr="00E849B2">
        <w:rPr>
          <w:rFonts w:ascii="AXtManal" w:hAnsi="AXtManal" w:cs="Simplified Arabic"/>
          <w:sz w:val="32"/>
          <w:szCs w:val="32"/>
          <w:rtl/>
          <w:lang w:bidi="ar-EG"/>
        </w:rPr>
        <w:t xml:space="preserve"> في حساب موكله ومِنْ ثَمَّ أعادها بحساب موكلي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أمَّا عدم احتواء هذه العقود على توقيع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فعائد في المقام الأول لتعمده رفض التوقيع مستغلًا ثقة موكله المفرطة به حَيْثُ أوهمه أن وجود الختم كاف لإثبات التزامه بهذه العقود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ويؤكد صحة العقود وجود الحوالات والإيداعات له واستمرار ذلك بينهما طيلة تلك الفترة، كَمَا أنَّ العقود المبرمة تَضَمَّنَت عدم أحقية موكلي في إلغاء العقد أو المطالبة برأس المال قبل إنهاء مدة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الالتزام على موكلي بموجب العقود يقابله التزامات على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كما ورد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ذلك أنَّه لا يحق للطرف الأول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المتاجرة في أي مجال </w:t>
      </w:r>
      <w:r w:rsidRPr="00E849B2">
        <w:rPr>
          <w:rFonts w:ascii="AXtManal" w:hAnsi="AXtManal" w:cs="Simplified Arabic"/>
          <w:sz w:val="32"/>
          <w:szCs w:val="32"/>
          <w:rtl/>
          <w:lang w:bidi="ar-EG"/>
        </w:rPr>
        <w:lastRenderedPageBreak/>
        <w:t xml:space="preserve">آخر غير المجال المذكور إلا بموافقة خطية من الطرف الثاني </w:t>
      </w:r>
      <w:r w:rsidRPr="0068213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موكلي</w:t>
      </w:r>
      <w:r w:rsidRPr="0068213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ويتحمل الطرف الأول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كامل النفقات من أجرة موقع الشركة </w:t>
      </w:r>
      <w:r w:rsidRPr="00682139">
        <w:rPr>
          <w:rFonts w:ascii="AXtManal" w:hAnsi="AXtManal" w:cs="Simplified Arabic"/>
          <w:sz w:val="32"/>
          <w:szCs w:val="32"/>
          <w:highlight w:val="yellow"/>
          <w:rtl/>
          <w:lang w:bidi="ar-EG"/>
        </w:rPr>
        <w:t>ور</w:t>
      </w:r>
      <w:r w:rsidRPr="00682139">
        <w:rPr>
          <w:rFonts w:ascii="AXtManal" w:hAnsi="AXtManal" w:cs="Simplified Arabic" w:hint="cs"/>
          <w:sz w:val="32"/>
          <w:szCs w:val="32"/>
          <w:highlight w:val="yellow"/>
          <w:rtl/>
          <w:lang w:bidi="ar-EG"/>
        </w:rPr>
        <w:t>و</w:t>
      </w:r>
      <w:r w:rsidRPr="00682139">
        <w:rPr>
          <w:rFonts w:ascii="AXtManal" w:hAnsi="AXtManal" w:cs="Simplified Arabic"/>
          <w:sz w:val="32"/>
          <w:szCs w:val="32"/>
          <w:highlight w:val="yellow"/>
          <w:rtl/>
          <w:lang w:bidi="ar-EG"/>
        </w:rPr>
        <w:t>اتب</w:t>
      </w:r>
      <w:r>
        <w:rPr>
          <w:rFonts w:ascii="AXtManal" w:hAnsi="AXtManal" w:cs="Simplified Arabic"/>
          <w:sz w:val="32"/>
          <w:szCs w:val="32"/>
          <w:rtl/>
          <w:lang w:bidi="ar-EG"/>
        </w:rPr>
        <w:t xml:space="preserve"> الموظفين وأي نفقات أخرى، وأنَّ</w:t>
      </w:r>
      <w:r>
        <w:rPr>
          <w:rFonts w:ascii="AXtManal" w:hAnsi="AXtManal" w:cs="Simplified Arabic" w:hint="cs"/>
          <w:sz w:val="32"/>
          <w:szCs w:val="32"/>
          <w:rtl/>
          <w:lang w:bidi="ar-EG"/>
        </w:rPr>
        <w:t>ه</w:t>
      </w:r>
      <w:r w:rsidRPr="00E849B2">
        <w:rPr>
          <w:rFonts w:ascii="AXtManal" w:hAnsi="AXtManal" w:cs="Simplified Arabic"/>
          <w:sz w:val="32"/>
          <w:szCs w:val="32"/>
          <w:rtl/>
          <w:lang w:bidi="ar-EG"/>
        </w:rPr>
        <w:t xml:space="preserve"> توزع نسبة الخسارة بين الطرفين كما هي نسبة الأرباح مع توضيح مسببات الخسارة، </w:t>
      </w:r>
      <w:r w:rsidRPr="00682139">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فإن من حق موكلي ومن الواجب على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 يوضح أمام الدائرة طبيعة النشاط الذي مارس فيه استثمار الأموال التي قام باستلامها وتَم</w:t>
      </w:r>
      <w:r>
        <w:rPr>
          <w:rFonts w:ascii="AXtManal" w:hAnsi="AXtManal" w:cs="Simplified Arabic"/>
          <w:sz w:val="32"/>
          <w:szCs w:val="32"/>
          <w:rtl/>
          <w:lang w:bidi="ar-EG"/>
        </w:rPr>
        <w:t xml:space="preserve">َّ </w:t>
      </w:r>
      <w:r w:rsidRPr="00682139">
        <w:rPr>
          <w:rFonts w:ascii="AXtManal" w:hAnsi="AXtManal" w:cs="Simplified Arabic"/>
          <w:sz w:val="32"/>
          <w:szCs w:val="32"/>
          <w:highlight w:val="yellow"/>
          <w:rtl/>
          <w:lang w:bidi="ar-EG"/>
        </w:rPr>
        <w:t>صرف</w:t>
      </w:r>
      <w:r w:rsidRPr="00E849B2">
        <w:rPr>
          <w:rFonts w:ascii="AXtManal" w:hAnsi="AXtManal" w:cs="Simplified Arabic"/>
          <w:sz w:val="32"/>
          <w:szCs w:val="32"/>
          <w:rtl/>
          <w:lang w:bidi="ar-EG"/>
        </w:rPr>
        <w:t xml:space="preserve"> الأرباح </w:t>
      </w:r>
      <w:r w:rsidRPr="00682139">
        <w:rPr>
          <w:rFonts w:ascii="AXtManal" w:hAnsi="AXtManal" w:cs="Simplified Arabic"/>
          <w:sz w:val="32"/>
          <w:szCs w:val="32"/>
          <w:highlight w:val="yellow"/>
          <w:rtl/>
          <w:lang w:bidi="ar-EG"/>
        </w:rPr>
        <w:t>في</w:t>
      </w:r>
      <w:r w:rsidRPr="00682139">
        <w:rPr>
          <w:rFonts w:ascii="AXtManal" w:hAnsi="AXtManal" w:cs="Simplified Arabic" w:hint="cs"/>
          <w:sz w:val="32"/>
          <w:szCs w:val="32"/>
          <w:highlight w:val="yellow"/>
          <w:rtl/>
          <w:lang w:bidi="ar-EG"/>
        </w:rPr>
        <w:t xml:space="preserve"> </w:t>
      </w:r>
      <w:r w:rsidRPr="00682139">
        <w:rPr>
          <w:rFonts w:ascii="AXtManal" w:hAnsi="AXtManal" w:cs="Simplified Arabic"/>
          <w:sz w:val="32"/>
          <w:szCs w:val="32"/>
          <w:highlight w:val="yellow"/>
          <w:rtl/>
          <w:lang w:bidi="ar-EG"/>
        </w:rPr>
        <w:t>الفترات</w:t>
      </w:r>
      <w:r w:rsidRPr="00E849B2">
        <w:rPr>
          <w:rFonts w:ascii="AXtManal" w:hAnsi="AXtManal" w:cs="Simplified Arabic"/>
          <w:sz w:val="32"/>
          <w:szCs w:val="32"/>
          <w:rtl/>
          <w:lang w:bidi="ar-EG"/>
        </w:rPr>
        <w:t xml:space="preserve"> السابقة على أساسها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 عليه أن يثبت وجد ربح أو خسارة ناتجة عن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682139">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فإن عجز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عن إثبات الالتزامات </w:t>
      </w:r>
      <w:r w:rsidRPr="00682139">
        <w:rPr>
          <w:rFonts w:ascii="AXtManal" w:hAnsi="AXtManal" w:cs="Simplified Arabic" w:hint="cs"/>
          <w:sz w:val="32"/>
          <w:szCs w:val="32"/>
          <w:highlight w:val="yellow"/>
          <w:rtl/>
          <w:lang w:bidi="ar-EG"/>
        </w:rPr>
        <w:t>و</w:t>
      </w:r>
      <w:r w:rsidRPr="00682139">
        <w:rPr>
          <w:rFonts w:ascii="AXtManal" w:hAnsi="AXtManal" w:cs="Simplified Arabic"/>
          <w:sz w:val="32"/>
          <w:szCs w:val="32"/>
          <w:highlight w:val="yellow"/>
          <w:rtl/>
          <w:lang w:bidi="ar-EG"/>
        </w:rPr>
        <w:t>وفائه</w:t>
      </w:r>
      <w:r w:rsidRPr="00E849B2">
        <w:rPr>
          <w:rFonts w:ascii="AXtManal" w:hAnsi="AXtManal" w:cs="Simplified Arabic"/>
          <w:sz w:val="32"/>
          <w:szCs w:val="32"/>
          <w:rtl/>
          <w:lang w:bidi="ar-EG"/>
        </w:rPr>
        <w:t xml:space="preserve"> بذلك فإن هذا يعني أنَّه أوهم موكلي بمزاولته نشاط المضاربة وما هو إلا نشاط وهمي يندرج تحت الاحتيال ويستوجب معه إلزامه بإعادة </w:t>
      </w:r>
      <w:r>
        <w:rPr>
          <w:rFonts w:ascii="AXtManal" w:hAnsi="AXtManal" w:cs="Simplified Arabic"/>
          <w:sz w:val="32"/>
          <w:szCs w:val="32"/>
          <w:rtl/>
          <w:lang w:bidi="ar-EG"/>
        </w:rPr>
        <w:t xml:space="preserve">رأس مال موكلي المسلم له </w:t>
      </w:r>
      <w:r w:rsidRPr="00682139">
        <w:rPr>
          <w:rFonts w:ascii="AXtManal" w:hAnsi="AXtManal" w:cs="Simplified Arabic"/>
          <w:sz w:val="32"/>
          <w:szCs w:val="32"/>
          <w:highlight w:val="yellow"/>
          <w:rtl/>
          <w:lang w:bidi="ar-EG"/>
        </w:rPr>
        <w:t>والثابت</w:t>
      </w:r>
      <w:r w:rsidRPr="00E849B2">
        <w:rPr>
          <w:rFonts w:ascii="AXtManal" w:hAnsi="AXtManal" w:cs="Simplified Arabic"/>
          <w:sz w:val="32"/>
          <w:szCs w:val="32"/>
          <w:rtl/>
          <w:lang w:bidi="ar-EG"/>
        </w:rPr>
        <w:t xml:space="preserve"> بموجب الحوالات والإيداعات</w:t>
      </w:r>
      <w:r>
        <w:rPr>
          <w:rFonts w:ascii="AXtManal" w:hAnsi="AXtManal" w:cs="Simplified Arabic"/>
          <w:sz w:val="32"/>
          <w:szCs w:val="32"/>
          <w:rtl/>
          <w:lang w:bidi="ar-EG"/>
        </w:rPr>
        <w:t xml:space="preserve"> البالغ إجماليها مليونين </w:t>
      </w:r>
      <w:r w:rsidRPr="00682139">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وعشرين ألفًا </w:t>
      </w:r>
      <w:r w:rsidRPr="00682139">
        <w:rPr>
          <w:rFonts w:ascii="AXtManal" w:hAnsi="AXtManal" w:cs="Simplified Arabic" w:hint="cs"/>
          <w:sz w:val="32"/>
          <w:szCs w:val="32"/>
          <w:highlight w:val="yellow"/>
          <w:rtl/>
          <w:lang w:bidi="ar-EG"/>
        </w:rPr>
        <w:t>وثمنمئة</w:t>
      </w:r>
      <w:r w:rsidRPr="00E849B2">
        <w:rPr>
          <w:rFonts w:ascii="AXtManal" w:hAnsi="AXtManal" w:cs="Simplified Arabic"/>
          <w:sz w:val="32"/>
          <w:szCs w:val="32"/>
          <w:rtl/>
          <w:lang w:bidi="ar-EG"/>
        </w:rPr>
        <w:t xml:space="preserve"> وثلاثة وثلاثين ريالًا</w:t>
      </w:r>
      <w:r>
        <w:rPr>
          <w:rFonts w:ascii="AXtManal" w:hAnsi="AXtManal" w:cs="Simplified Arabic" w:hint="cs"/>
          <w:sz w:val="32"/>
          <w:szCs w:val="32"/>
          <w:rtl/>
          <w:lang w:bidi="ar-EG"/>
        </w:rPr>
        <w:t>،</w:t>
      </w:r>
      <w:r>
        <w:rPr>
          <w:rFonts w:ascii="AXtManal" w:hAnsi="AXtManal" w:cs="Simplified Arabic"/>
          <w:sz w:val="32"/>
          <w:szCs w:val="32"/>
          <w:rtl/>
          <w:lang w:bidi="ar-EG"/>
        </w:rPr>
        <w:t xml:space="preserve"> إضافة إلى مبالغ بقيمة </w:t>
      </w:r>
      <w:r w:rsidRPr="00682139">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وخمسين </w:t>
      </w:r>
      <w:r w:rsidRPr="00682139">
        <w:rPr>
          <w:rFonts w:ascii="AXtManal" w:hAnsi="AXtManal" w:cs="Simplified Arabic"/>
          <w:sz w:val="32"/>
          <w:szCs w:val="32"/>
          <w:highlight w:val="yellow"/>
          <w:rtl/>
          <w:lang w:bidi="ar-EG"/>
        </w:rPr>
        <w:t>ألف</w:t>
      </w:r>
      <w:r w:rsidRPr="00E849B2">
        <w:rPr>
          <w:rFonts w:ascii="AXtManal" w:hAnsi="AXtManal" w:cs="Simplified Arabic"/>
          <w:sz w:val="32"/>
          <w:szCs w:val="32"/>
          <w:rtl/>
          <w:lang w:bidi="ar-EG"/>
        </w:rPr>
        <w:t xml:space="preserve"> ريال ليس لموكله حوالات تخصها والتي </w:t>
      </w:r>
      <w:r w:rsidRPr="00682139">
        <w:rPr>
          <w:rFonts w:ascii="AXtManal" w:hAnsi="AXtManal" w:cs="Simplified Arabic"/>
          <w:sz w:val="32"/>
          <w:szCs w:val="32"/>
          <w:highlight w:val="yellow"/>
          <w:rtl/>
          <w:lang w:bidi="ar-EG"/>
        </w:rPr>
        <w:t>يمكن</w:t>
      </w:r>
      <w:r w:rsidRPr="00E849B2">
        <w:rPr>
          <w:rFonts w:ascii="AXtManal" w:hAnsi="AXtManal" w:cs="Simplified Arabic"/>
          <w:sz w:val="32"/>
          <w:szCs w:val="32"/>
          <w:rtl/>
          <w:lang w:bidi="ar-EG"/>
        </w:rPr>
        <w:t xml:space="preserve"> التأكد </w:t>
      </w:r>
      <w:r w:rsidRPr="00682139">
        <w:rPr>
          <w:rFonts w:ascii="AXtManal" w:hAnsi="AXtManal" w:cs="Simplified Arabic"/>
          <w:sz w:val="32"/>
          <w:szCs w:val="32"/>
          <w:highlight w:val="yellow"/>
          <w:rtl/>
          <w:lang w:bidi="ar-EG"/>
        </w:rPr>
        <w:t>منها</w:t>
      </w:r>
      <w:r w:rsidRPr="00E849B2">
        <w:rPr>
          <w:rFonts w:ascii="AXtManal" w:hAnsi="AXtManal" w:cs="Simplified Arabic"/>
          <w:sz w:val="32"/>
          <w:szCs w:val="32"/>
          <w:rtl/>
          <w:lang w:bidi="ar-EG"/>
        </w:rPr>
        <w:t xml:space="preserve"> بالنظر في كشف حساب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إضافة إلى </w:t>
      </w:r>
      <w:r w:rsidRPr="00830388">
        <w:rPr>
          <w:rFonts w:ascii="AXtManal" w:hAnsi="AXtManal" w:cs="Simplified Arabic" w:hint="cs"/>
          <w:sz w:val="32"/>
          <w:szCs w:val="32"/>
          <w:highlight w:val="yellow"/>
          <w:rtl/>
          <w:lang w:bidi="ar-EG"/>
        </w:rPr>
        <w:t>ذ</w:t>
      </w:r>
      <w:r w:rsidRPr="00830388">
        <w:rPr>
          <w:rFonts w:ascii="AXtManal" w:hAnsi="AXtManal" w:cs="Simplified Arabic"/>
          <w:sz w:val="32"/>
          <w:szCs w:val="32"/>
          <w:highlight w:val="yellow"/>
          <w:rtl/>
          <w:lang w:bidi="ar-EG"/>
        </w:rPr>
        <w:t>لك</w:t>
      </w:r>
      <w:r w:rsidRPr="00E849B2">
        <w:rPr>
          <w:rFonts w:ascii="AXtManal" w:hAnsi="AXtManal" w:cs="Simplified Arabic"/>
          <w:sz w:val="32"/>
          <w:szCs w:val="32"/>
          <w:rtl/>
          <w:lang w:bidi="ar-EG"/>
        </w:rPr>
        <w:t xml:space="preserve"> هناك المبالغ التي تضمنتها العقود كأرباح لم يستلمها </w:t>
      </w:r>
      <w:r w:rsidRPr="00830388">
        <w:rPr>
          <w:rFonts w:ascii="AXtManal" w:hAnsi="AXtManal" w:cs="Simplified Arabic"/>
          <w:sz w:val="32"/>
          <w:szCs w:val="32"/>
          <w:highlight w:val="yellow"/>
          <w:rtl/>
          <w:lang w:bidi="ar-EG"/>
        </w:rPr>
        <w:t>م</w:t>
      </w:r>
      <w:r w:rsidRPr="00830388">
        <w:rPr>
          <w:rFonts w:ascii="AXtManal" w:hAnsi="AXtManal" w:cs="Simplified Arabic" w:hint="cs"/>
          <w:sz w:val="32"/>
          <w:szCs w:val="32"/>
          <w:highlight w:val="yellow"/>
          <w:rtl/>
          <w:lang w:bidi="ar-EG"/>
        </w:rPr>
        <w:t>و</w:t>
      </w:r>
      <w:r w:rsidRPr="00830388">
        <w:rPr>
          <w:rFonts w:ascii="AXtManal" w:hAnsi="AXtManal" w:cs="Simplified Arabic"/>
          <w:sz w:val="32"/>
          <w:szCs w:val="32"/>
          <w:highlight w:val="yellow"/>
          <w:rtl/>
          <w:lang w:bidi="ar-EG"/>
        </w:rPr>
        <w:t>كلي</w:t>
      </w:r>
      <w:r w:rsidRPr="00E849B2">
        <w:rPr>
          <w:rFonts w:ascii="AXtManal" w:hAnsi="AXtManal" w:cs="Simplified Arabic"/>
          <w:sz w:val="32"/>
          <w:szCs w:val="32"/>
          <w:rtl/>
          <w:lang w:bidi="ar-EG"/>
        </w:rPr>
        <w:t xml:space="preserve"> وتَمَّ إضافتها إلى رأس المال بِمَا يبلغ مجموع ذلك رأس مال موكلي </w:t>
      </w:r>
      <w:r w:rsidRPr="00830388">
        <w:rPr>
          <w:rFonts w:ascii="AXtManal" w:hAnsi="AXtManal" w:cs="Simplified Arabic"/>
          <w:sz w:val="32"/>
          <w:szCs w:val="32"/>
          <w:highlight w:val="yellow"/>
          <w:rtl/>
          <w:lang w:bidi="ar-EG"/>
        </w:rPr>
        <w:t>المُدَّع</w:t>
      </w:r>
      <w:r w:rsidRPr="0083038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 وقد سلمت نسخة من المذكرة لوكيل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وباطلاعه عليها طل</w:t>
      </w:r>
      <w:r>
        <w:rPr>
          <w:rFonts w:ascii="AXtManal" w:hAnsi="AXtManal" w:cs="Simplified Arabic"/>
          <w:sz w:val="32"/>
          <w:szCs w:val="32"/>
          <w:rtl/>
          <w:lang w:bidi="ar-EG"/>
        </w:rPr>
        <w:t>ب مهلة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سألت الدائرة وكيل </w:t>
      </w:r>
      <w:r w:rsidRPr="00830388">
        <w:rPr>
          <w:rFonts w:ascii="AXtManal" w:hAnsi="AXtManal" w:cs="Simplified Arabic"/>
          <w:sz w:val="32"/>
          <w:szCs w:val="32"/>
          <w:highlight w:val="yellow"/>
          <w:rtl/>
          <w:lang w:bidi="ar-EG"/>
        </w:rPr>
        <w:t>المُدَّع</w:t>
      </w:r>
      <w:r w:rsidRPr="00830388">
        <w:rPr>
          <w:rFonts w:ascii="AXtManal" w:hAnsi="AXtManal" w:cs="Simplified Arabic" w:hint="cs"/>
          <w:sz w:val="32"/>
          <w:szCs w:val="32"/>
          <w:highlight w:val="yellow"/>
          <w:rtl/>
          <w:lang w:bidi="ar-EG"/>
        </w:rPr>
        <w:t>ى</w:t>
      </w:r>
      <w:r w:rsidRPr="00830388">
        <w:rPr>
          <w:rFonts w:ascii="AXtManal" w:hAnsi="AXtManal" w:cs="Simplified Arabic"/>
          <w:sz w:val="32"/>
          <w:szCs w:val="32"/>
          <w:highlight w:val="yellow"/>
          <w:rtl/>
          <w:lang w:bidi="ar-EG"/>
        </w:rPr>
        <w:t xml:space="preserve"> عليه</w:t>
      </w:r>
      <w:r w:rsidRPr="00E849B2">
        <w:rPr>
          <w:rFonts w:ascii="AXtManal" w:hAnsi="AXtManal" w:cs="Simplified Arabic"/>
          <w:sz w:val="32"/>
          <w:szCs w:val="32"/>
          <w:rtl/>
          <w:lang w:bidi="ar-EG"/>
        </w:rPr>
        <w:t xml:space="preserve"> عن سبب عدم إحضاره ما طلبته منه الدائرة في الجلسة الماضية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ذلك كان </w:t>
      </w:r>
      <w:r w:rsidRPr="00830388">
        <w:rPr>
          <w:rFonts w:ascii="AXtManal" w:hAnsi="AXtManal" w:cs="Simplified Arabic" w:hint="cs"/>
          <w:sz w:val="32"/>
          <w:szCs w:val="32"/>
          <w:highlight w:val="yellow"/>
          <w:rtl/>
          <w:lang w:bidi="ar-EG"/>
        </w:rPr>
        <w:t>ب</w:t>
      </w:r>
      <w:r w:rsidRPr="00830388">
        <w:rPr>
          <w:rFonts w:ascii="AXtManal" w:hAnsi="AXtManal" w:cs="Simplified Arabic"/>
          <w:sz w:val="32"/>
          <w:szCs w:val="32"/>
          <w:highlight w:val="yellow"/>
          <w:rtl/>
          <w:lang w:bidi="ar-EG"/>
        </w:rPr>
        <w:t>سبب</w:t>
      </w:r>
      <w:r w:rsidRPr="00E849B2">
        <w:rPr>
          <w:rFonts w:ascii="AXtManal" w:hAnsi="AXtManal" w:cs="Simplified Arabic"/>
          <w:sz w:val="32"/>
          <w:szCs w:val="32"/>
          <w:rtl/>
          <w:lang w:bidi="ar-EG"/>
        </w:rPr>
        <w:t xml:space="preserve"> سفر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فأفهمته الدائرة أنَّه يجب عليه إحضار ما طلب منه </w:t>
      </w:r>
      <w:r w:rsidRPr="00830388">
        <w:rPr>
          <w:rFonts w:ascii="AXtManal" w:hAnsi="AXtManal" w:cs="Simplified Arabic"/>
          <w:sz w:val="32"/>
          <w:szCs w:val="32"/>
          <w:highlight w:val="yellow"/>
          <w:rtl/>
          <w:lang w:bidi="ar-EG"/>
        </w:rPr>
        <w:t>و</w:t>
      </w:r>
      <w:r w:rsidRPr="00830388">
        <w:rPr>
          <w:rFonts w:ascii="AXtManal" w:hAnsi="AXtManal" w:cs="Simplified Arabic" w:hint="cs"/>
          <w:sz w:val="32"/>
          <w:szCs w:val="32"/>
          <w:highlight w:val="yellow"/>
          <w:rtl/>
          <w:lang w:bidi="ar-EG"/>
        </w:rPr>
        <w:t>أ</w:t>
      </w:r>
      <w:r w:rsidRPr="00830388">
        <w:rPr>
          <w:rFonts w:ascii="AXtManal" w:hAnsi="AXtManal" w:cs="Simplified Arabic"/>
          <w:sz w:val="32"/>
          <w:szCs w:val="32"/>
          <w:highlight w:val="yellow"/>
          <w:rtl/>
          <w:lang w:bidi="ar-EG"/>
        </w:rPr>
        <w:t>ن</w:t>
      </w:r>
      <w:r w:rsidRPr="008303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هذه المهلة الأخيرة 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موكله قد استثمر أموال المُدَّعي كما تَمَّ الاتفاق عليه ثم </w:t>
      </w:r>
      <w:r w:rsidRPr="00830388">
        <w:rPr>
          <w:rFonts w:ascii="AXtManal" w:hAnsi="AXtManal" w:cs="Simplified Arabic" w:hint="cs"/>
          <w:sz w:val="32"/>
          <w:szCs w:val="32"/>
          <w:highlight w:val="yellow"/>
          <w:rtl/>
          <w:lang w:bidi="ar-EG"/>
        </w:rPr>
        <w:t>إ</w:t>
      </w:r>
      <w:r w:rsidRPr="00830388">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قد خسر في ذلك الاستثمار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وسوف </w:t>
      </w:r>
      <w:r w:rsidRPr="00830388">
        <w:rPr>
          <w:rFonts w:ascii="AXtManal" w:hAnsi="AXtManal" w:cs="Simplified Arabic" w:hint="cs"/>
          <w:sz w:val="32"/>
          <w:szCs w:val="32"/>
          <w:highlight w:val="yellow"/>
          <w:rtl/>
          <w:lang w:bidi="ar-EG"/>
        </w:rPr>
        <w:t>ي</w:t>
      </w:r>
      <w:r w:rsidRPr="00830388">
        <w:rPr>
          <w:rFonts w:ascii="AXtManal" w:hAnsi="AXtManal" w:cs="Simplified Arabic"/>
          <w:sz w:val="32"/>
          <w:szCs w:val="32"/>
          <w:highlight w:val="yellow"/>
          <w:rtl/>
          <w:lang w:bidi="ar-EG"/>
        </w:rPr>
        <w:t>بين</w:t>
      </w:r>
      <w:r w:rsidRPr="00E849B2">
        <w:rPr>
          <w:rFonts w:ascii="AXtManal" w:hAnsi="AXtManal" w:cs="Simplified Arabic"/>
          <w:sz w:val="32"/>
          <w:szCs w:val="32"/>
          <w:rtl/>
          <w:lang w:bidi="ar-EG"/>
        </w:rPr>
        <w:t xml:space="preserve"> مقدار الخسارة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فسألت الدائرة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عمَّا ذكره في الجلسة الماضية من أنَّه كان ينكر أن يكون موكله قد تعاقد مع المُدَّعي ‏أي 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المُدَّعى عليه لم يقبل أن يقوم بتشغيل أموال المُدَّعي وأنَّه ردها </w:t>
      </w:r>
      <w:r w:rsidRPr="00830388">
        <w:rPr>
          <w:rFonts w:ascii="AXtManal" w:hAnsi="AXtManal" w:cs="Simplified Arabic"/>
          <w:sz w:val="32"/>
          <w:szCs w:val="32"/>
          <w:highlight w:val="yellow"/>
          <w:rtl/>
          <w:lang w:bidi="ar-EG"/>
        </w:rPr>
        <w:t>إ</w:t>
      </w:r>
      <w:r w:rsidRPr="00830388">
        <w:rPr>
          <w:rFonts w:ascii="AXtManal" w:hAnsi="AXtManal" w:cs="Simplified Arabic" w:hint="cs"/>
          <w:sz w:val="32"/>
          <w:szCs w:val="32"/>
          <w:highlight w:val="yellow"/>
          <w:rtl/>
          <w:lang w:bidi="ar-EG"/>
        </w:rPr>
        <w:t>ل</w:t>
      </w:r>
      <w:r w:rsidRPr="00830388">
        <w:rPr>
          <w:rFonts w:ascii="AXtManal" w:hAnsi="AXtManal" w:cs="Simplified Arabic"/>
          <w:sz w:val="32"/>
          <w:szCs w:val="32"/>
          <w:highlight w:val="yellow"/>
          <w:rtl/>
          <w:lang w:bidi="ar-EG"/>
        </w:rPr>
        <w:t>يه</w:t>
      </w:r>
      <w:r w:rsidRPr="008303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فذكر بأنَّه سيقدم جو</w:t>
      </w:r>
      <w:r>
        <w:rPr>
          <w:rFonts w:ascii="AXtManal" w:hAnsi="AXtManal" w:cs="Simplified Arabic"/>
          <w:sz w:val="32"/>
          <w:szCs w:val="32"/>
          <w:rtl/>
          <w:lang w:bidi="ar-EG"/>
        </w:rPr>
        <w:t xml:space="preserve">ابه على ذلك في الجلسة القادمة. ‏وفي جلسة يوم </w:t>
      </w:r>
      <w:r w:rsidRPr="00830388">
        <w:rPr>
          <w:rFonts w:ascii="AXtManal" w:hAnsi="AXtManal" w:cs="Simplified Arabic"/>
          <w:sz w:val="32"/>
          <w:szCs w:val="32"/>
          <w:highlight w:val="yellow"/>
          <w:rtl/>
          <w:lang w:bidi="ar-EG"/>
        </w:rPr>
        <w:t>ال</w:t>
      </w:r>
      <w:r w:rsidRPr="00830388">
        <w:rPr>
          <w:rFonts w:ascii="AXtManal" w:hAnsi="AXtManal" w:cs="Simplified Arabic" w:hint="cs"/>
          <w:sz w:val="32"/>
          <w:szCs w:val="32"/>
          <w:highlight w:val="yellow"/>
          <w:rtl/>
          <w:lang w:bidi="ar-EG"/>
        </w:rPr>
        <w:t>ا</w:t>
      </w:r>
      <w:r w:rsidRPr="00830388">
        <w:rPr>
          <w:rFonts w:ascii="AXtManal" w:hAnsi="AXtManal" w:cs="Simplified Arabic"/>
          <w:sz w:val="32"/>
          <w:szCs w:val="32"/>
          <w:highlight w:val="yellow"/>
          <w:rtl/>
          <w:lang w:bidi="ar-EG"/>
        </w:rPr>
        <w:t>ثنين</w:t>
      </w:r>
      <w:r w:rsidRPr="00830388">
        <w:rPr>
          <w:rFonts w:ascii="AXtManal" w:hAnsi="AXtManal" w:cs="Simplified Arabic" w:hint="cs"/>
          <w:sz w:val="32"/>
          <w:szCs w:val="32"/>
          <w:highlight w:val="yellow"/>
          <w:rtl/>
          <w:lang w:bidi="ar-EG"/>
        </w:rPr>
        <w:t xml:space="preserve"> </w:t>
      </w:r>
      <w:r w:rsidRPr="00830388">
        <w:rPr>
          <w:rFonts w:ascii="AXtManal" w:hAnsi="AXtManal" w:cs="Simplified Arabic"/>
          <w:sz w:val="32"/>
          <w:szCs w:val="32"/>
          <w:highlight w:val="yellow"/>
          <w:rtl/>
          <w:lang w:bidi="ar-EG"/>
        </w:rPr>
        <w:t>الموافق</w:t>
      </w:r>
      <w:r w:rsidRPr="00E849B2">
        <w:rPr>
          <w:rFonts w:ascii="AXtManal" w:hAnsi="AXtManal" w:cs="Simplified Arabic"/>
          <w:sz w:val="32"/>
          <w:szCs w:val="32"/>
          <w:rtl/>
          <w:lang w:bidi="ar-EG"/>
        </w:rPr>
        <w:t xml:space="preserve"> 23/11/1428هـ قدم وكيل المُدَّعى عليه مذكرة أوضح فيها أن العقود المقدمة من قبل وكيل المُدَّعي </w:t>
      </w:r>
      <w:r w:rsidRPr="00830388">
        <w:rPr>
          <w:rFonts w:ascii="AXtManal" w:hAnsi="AXtManal" w:cs="Simplified Arabic" w:hint="cs"/>
          <w:sz w:val="32"/>
          <w:szCs w:val="32"/>
          <w:highlight w:val="yellow"/>
          <w:rtl/>
          <w:lang w:bidi="ar-EG"/>
        </w:rPr>
        <w:t>غير</w:t>
      </w:r>
      <w:r w:rsidRPr="00E849B2">
        <w:rPr>
          <w:rFonts w:ascii="AXtManal" w:hAnsi="AXtManal" w:cs="Simplified Arabic"/>
          <w:sz w:val="32"/>
          <w:szCs w:val="32"/>
          <w:rtl/>
          <w:lang w:bidi="ar-EG"/>
        </w:rPr>
        <w:t xml:space="preserve">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لأنها لا تحمل توقيع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ورد في مذكرة المُدَّعي من أن المبالغ المودعة في حساب موكله </w:t>
      </w:r>
      <w:r w:rsidRPr="00830388">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ما </w:t>
      </w:r>
      <w:r w:rsidRPr="00830388">
        <w:rPr>
          <w:rFonts w:ascii="AXtManal" w:hAnsi="AXtManal" w:cs="Simplified Arabic"/>
          <w:sz w:val="32"/>
          <w:szCs w:val="32"/>
          <w:highlight w:val="yellow"/>
          <w:rtl/>
          <w:lang w:bidi="ar-EG"/>
        </w:rPr>
        <w:t>أ</w:t>
      </w:r>
      <w:r w:rsidRPr="00830388">
        <w:rPr>
          <w:rFonts w:ascii="AXtManal" w:hAnsi="AXtManal" w:cs="Simplified Arabic" w:hint="cs"/>
          <w:sz w:val="32"/>
          <w:szCs w:val="32"/>
          <w:highlight w:val="yellow"/>
          <w:rtl/>
          <w:lang w:bidi="ar-EG"/>
        </w:rPr>
        <w:t>ُ</w:t>
      </w:r>
      <w:r w:rsidRPr="00830388">
        <w:rPr>
          <w:rFonts w:ascii="AXtManal" w:hAnsi="AXtManal" w:cs="Simplified Arabic"/>
          <w:sz w:val="32"/>
          <w:szCs w:val="32"/>
          <w:highlight w:val="yellow"/>
          <w:rtl/>
          <w:lang w:bidi="ar-EG"/>
        </w:rPr>
        <w:t>ش</w:t>
      </w:r>
      <w:r w:rsidRPr="00830388">
        <w:rPr>
          <w:rFonts w:ascii="AXtManal" w:hAnsi="AXtManal" w:cs="Simplified Arabic" w:hint="cs"/>
          <w:sz w:val="32"/>
          <w:szCs w:val="32"/>
          <w:highlight w:val="yellow"/>
          <w:rtl/>
          <w:lang w:bidi="ar-EG"/>
        </w:rPr>
        <w:t>ي</w:t>
      </w:r>
      <w:r w:rsidRPr="00830388">
        <w:rPr>
          <w:rFonts w:ascii="AXtManal" w:hAnsi="AXtManal" w:cs="Simplified Arabic"/>
          <w:sz w:val="32"/>
          <w:szCs w:val="32"/>
          <w:highlight w:val="yellow"/>
          <w:rtl/>
          <w:lang w:bidi="ar-EG"/>
        </w:rPr>
        <w:t>ر</w:t>
      </w:r>
      <w:r w:rsidRPr="00E849B2">
        <w:rPr>
          <w:rFonts w:ascii="AXtManal" w:hAnsi="AXtManal" w:cs="Simplified Arabic"/>
          <w:sz w:val="32"/>
          <w:szCs w:val="32"/>
          <w:rtl/>
          <w:lang w:bidi="ar-EG"/>
        </w:rPr>
        <w:t xml:space="preserve"> إليه تقارب مجموعها </w:t>
      </w:r>
      <w:r w:rsidRPr="00E849B2">
        <w:rPr>
          <w:rFonts w:ascii="AXtManal" w:hAnsi="AXtManal" w:cs="Simplified Arabic"/>
          <w:sz w:val="32"/>
          <w:szCs w:val="32"/>
          <w:rtl/>
          <w:lang w:bidi="ar-EG"/>
        </w:rPr>
        <w:lastRenderedPageBreak/>
        <w:t xml:space="preserve">قيمة مبالغ العقود فهذا أكبر دليل على عدم صحة العقود المُدَّعى </w:t>
      </w:r>
      <w:r w:rsidRPr="00830388">
        <w:rPr>
          <w:rFonts w:ascii="AXtManal" w:hAnsi="AXtManal" w:cs="Simplified Arabic"/>
          <w:sz w:val="32"/>
          <w:szCs w:val="32"/>
          <w:highlight w:val="yellow"/>
          <w:rtl/>
          <w:lang w:bidi="ar-EG"/>
        </w:rPr>
        <w:t>بِ</w:t>
      </w:r>
      <w:r w:rsidRPr="00830388">
        <w:rPr>
          <w:rFonts w:ascii="AXtManal" w:hAnsi="AXtManal" w:cs="Simplified Arabic" w:hint="cs"/>
          <w:sz w:val="32"/>
          <w:szCs w:val="32"/>
          <w:highlight w:val="yellow"/>
          <w:rtl/>
          <w:lang w:bidi="ar-EG"/>
        </w:rPr>
        <w:t>ه</w:t>
      </w:r>
      <w:r w:rsidRPr="00830388">
        <w:rPr>
          <w:rFonts w:ascii="AXtManal" w:hAnsi="AXtManal" w:cs="Simplified Arabic"/>
          <w:sz w:val="32"/>
          <w:szCs w:val="32"/>
          <w:highlight w:val="yellow"/>
          <w:rtl/>
          <w:lang w:bidi="ar-EG"/>
        </w:rPr>
        <w:t>َا</w:t>
      </w:r>
      <w:r w:rsidRPr="008303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وليس هناك عقد بين الطرفين لكي يحلل ويعقد لنفسه من العقد ما يبتغيه، وأمَّا المبالغ المحولة مباشرة من المُدَّعي </w:t>
      </w:r>
      <w:r w:rsidRPr="00830388">
        <w:rPr>
          <w:rFonts w:ascii="AXtManal" w:hAnsi="AXtManal" w:cs="Simplified Arabic"/>
          <w:sz w:val="32"/>
          <w:szCs w:val="32"/>
          <w:highlight w:val="yellow"/>
          <w:rtl/>
          <w:lang w:bidi="ar-EG"/>
        </w:rPr>
        <w:t>ل</w:t>
      </w:r>
      <w:r w:rsidRPr="00830388">
        <w:rPr>
          <w:rFonts w:ascii="AXtManal" w:hAnsi="AXtManal" w:cs="Simplified Arabic" w:hint="cs"/>
          <w:sz w:val="32"/>
          <w:szCs w:val="32"/>
          <w:highlight w:val="yellow"/>
          <w:rtl/>
          <w:lang w:bidi="ar-EG"/>
        </w:rPr>
        <w:t>م</w:t>
      </w:r>
      <w:r w:rsidRPr="00830388">
        <w:rPr>
          <w:rFonts w:ascii="AXtManal" w:hAnsi="AXtManal" w:cs="Simplified Arabic"/>
          <w:sz w:val="32"/>
          <w:szCs w:val="32"/>
          <w:highlight w:val="yellow"/>
          <w:rtl/>
          <w:lang w:bidi="ar-EG"/>
        </w:rPr>
        <w:t>وكله</w:t>
      </w:r>
      <w:r w:rsidRPr="00E849B2">
        <w:rPr>
          <w:rFonts w:ascii="AXtManal" w:hAnsi="AXtManal" w:cs="Simplified Arabic"/>
          <w:sz w:val="32"/>
          <w:szCs w:val="32"/>
          <w:rtl/>
          <w:lang w:bidi="ar-EG"/>
        </w:rPr>
        <w:t xml:space="preserve"> فإنها قد تعرضت للخسارة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وَبِمَا أنَّ الطرفين يتحملون الربح والخسارة فإن موكله المُدَّعى عليه قد خسر في تجارته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من أسباب الخسارة وفاة مالكة المُؤَسَّسَة وهي والدة موكله فإنَّه بعد شراء كميات </w:t>
      </w:r>
      <w:r w:rsidRPr="00830388">
        <w:rPr>
          <w:rFonts w:ascii="AXtManal" w:hAnsi="AXtManal" w:cs="Simplified Arabic"/>
          <w:sz w:val="32"/>
          <w:szCs w:val="32"/>
          <w:highlight w:val="yellow"/>
          <w:rtl/>
          <w:lang w:bidi="ar-EG"/>
        </w:rPr>
        <w:t>كب</w:t>
      </w:r>
      <w:r w:rsidRPr="00830388">
        <w:rPr>
          <w:rFonts w:ascii="AXtManal" w:hAnsi="AXtManal" w:cs="Simplified Arabic" w:hint="cs"/>
          <w:sz w:val="32"/>
          <w:szCs w:val="32"/>
          <w:highlight w:val="yellow"/>
          <w:rtl/>
          <w:lang w:bidi="ar-EG"/>
        </w:rPr>
        <w:t>ير</w:t>
      </w:r>
      <w:r w:rsidRPr="00830388">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من الأجهزة الكهربائية والتي تَمَّ تخزينها </w:t>
      </w:r>
      <w:r w:rsidRPr="00830388">
        <w:rPr>
          <w:rFonts w:ascii="AXtManal" w:hAnsi="AXtManal" w:cs="Simplified Arabic"/>
          <w:sz w:val="32"/>
          <w:szCs w:val="32"/>
          <w:highlight w:val="yellow"/>
          <w:rtl/>
          <w:lang w:bidi="ar-EG"/>
        </w:rPr>
        <w:t>إ</w:t>
      </w:r>
      <w:r w:rsidRPr="00830388">
        <w:rPr>
          <w:rFonts w:ascii="AXtManal" w:hAnsi="AXtManal" w:cs="Simplified Arabic" w:hint="cs"/>
          <w:sz w:val="32"/>
          <w:szCs w:val="32"/>
          <w:highlight w:val="yellow"/>
          <w:rtl/>
          <w:lang w:bidi="ar-EG"/>
        </w:rPr>
        <w:t>لى</w:t>
      </w:r>
      <w:r w:rsidRPr="00E849B2">
        <w:rPr>
          <w:rFonts w:ascii="AXtManal" w:hAnsi="AXtManal" w:cs="Simplified Arabic"/>
          <w:sz w:val="32"/>
          <w:szCs w:val="32"/>
          <w:rtl/>
          <w:lang w:bidi="ar-EG"/>
        </w:rPr>
        <w:t xml:space="preserve"> حين الانتهاء من بعض النزاعات بين الورثة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استغرق </w:t>
      </w:r>
      <w:r w:rsidRPr="00830388">
        <w:rPr>
          <w:rFonts w:ascii="AXtManal" w:hAnsi="AXtManal" w:cs="Simplified Arabic"/>
          <w:sz w:val="32"/>
          <w:szCs w:val="32"/>
          <w:highlight w:val="yellow"/>
          <w:rtl/>
          <w:lang w:bidi="ar-EG"/>
        </w:rPr>
        <w:t>وقت</w:t>
      </w:r>
      <w:r w:rsidRPr="00830388">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طويلًا أدى إلى انخفاض كبير في قيمة الأجهزة المخزنة، مضيفًا بأن موكله قد أشعر </w:t>
      </w:r>
      <w:r w:rsidRPr="00830388">
        <w:rPr>
          <w:rFonts w:ascii="AXtManal" w:hAnsi="AXtManal" w:cs="Simplified Arabic"/>
          <w:sz w:val="32"/>
          <w:szCs w:val="32"/>
          <w:highlight w:val="yellow"/>
          <w:rtl/>
          <w:lang w:bidi="ar-EG"/>
        </w:rPr>
        <w:t>المُدَّع</w:t>
      </w:r>
      <w:r w:rsidRPr="0083038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بالخسارة كما أنَّه قد أعاد له </w:t>
      </w:r>
      <w:r w:rsidRPr="00830388">
        <w:rPr>
          <w:rFonts w:ascii="AXtManal" w:hAnsi="AXtManal" w:cs="Simplified Arabic"/>
          <w:sz w:val="32"/>
          <w:szCs w:val="32"/>
          <w:highlight w:val="yellow"/>
          <w:rtl/>
          <w:lang w:bidi="ar-EG"/>
        </w:rPr>
        <w:t>جزء</w:t>
      </w:r>
      <w:r w:rsidRPr="00830388">
        <w:rPr>
          <w:rFonts w:ascii="AXtManal" w:hAnsi="AXtManal" w:cs="Simplified Arabic" w:hint="cs"/>
          <w:sz w:val="32"/>
          <w:szCs w:val="32"/>
          <w:highlight w:val="yellow"/>
          <w:rtl/>
          <w:lang w:bidi="ar-EG"/>
        </w:rPr>
        <w:t>ًا</w:t>
      </w:r>
      <w:r w:rsidRPr="00830388">
        <w:rPr>
          <w:rFonts w:ascii="AXtManal" w:hAnsi="AXtManal" w:cs="Simplified Arabic"/>
          <w:sz w:val="32"/>
          <w:szCs w:val="32"/>
          <w:highlight w:val="yellow"/>
          <w:rtl/>
          <w:lang w:bidi="ar-EG"/>
        </w:rPr>
        <w:t xml:space="preserve"> م</w:t>
      </w:r>
      <w:r w:rsidRPr="00830388">
        <w:rPr>
          <w:rFonts w:ascii="AXtManal" w:hAnsi="AXtManal" w:cs="Simplified Arabic" w:hint="cs"/>
          <w:sz w:val="32"/>
          <w:szCs w:val="32"/>
          <w:highlight w:val="yellow"/>
          <w:rtl/>
          <w:lang w:bidi="ar-EG"/>
        </w:rPr>
        <w:t>ن</w:t>
      </w:r>
      <w:r w:rsidRPr="00E849B2">
        <w:rPr>
          <w:rFonts w:ascii="AXtManal" w:hAnsi="AXtManal" w:cs="Simplified Arabic"/>
          <w:sz w:val="32"/>
          <w:szCs w:val="32"/>
          <w:rtl/>
          <w:lang w:bidi="ar-EG"/>
        </w:rPr>
        <w:t xml:space="preserve">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ولكن مع إصرار المُدَّعي استمر موكله في تشغيل المال </w:t>
      </w:r>
      <w:r w:rsidRPr="00830388">
        <w:rPr>
          <w:rFonts w:ascii="AXtManal" w:hAnsi="AXtManal" w:cs="Simplified Arabic" w:hint="cs"/>
          <w:sz w:val="32"/>
          <w:szCs w:val="32"/>
          <w:highlight w:val="yellow"/>
          <w:rtl/>
          <w:lang w:bidi="ar-EG"/>
        </w:rPr>
        <w:t>مِ</w:t>
      </w:r>
      <w:r w:rsidRPr="00830388">
        <w:rPr>
          <w:rFonts w:ascii="AXtManal" w:hAnsi="AXtManal" w:cs="Simplified Arabic"/>
          <w:sz w:val="32"/>
          <w:szCs w:val="32"/>
          <w:highlight w:val="yellow"/>
          <w:rtl/>
          <w:lang w:bidi="ar-EG"/>
        </w:rPr>
        <w:t>م</w:t>
      </w:r>
      <w:r w:rsidRPr="00830388">
        <w:rPr>
          <w:rFonts w:ascii="AXtManal" w:hAnsi="AXtManal" w:cs="Simplified Arabic" w:hint="cs"/>
          <w:sz w:val="32"/>
          <w:szCs w:val="32"/>
          <w:highlight w:val="yellow"/>
          <w:rtl/>
          <w:lang w:bidi="ar-EG"/>
        </w:rPr>
        <w:t>َّ</w:t>
      </w:r>
      <w:r w:rsidRPr="00830388">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أدى إلى خسارة جزء كبير منه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مضيفًا بأن المُدَّعي لم يثبت إيداع كامل المبالغ المُدَّعى </w:t>
      </w:r>
      <w:r w:rsidRPr="00830388">
        <w:rPr>
          <w:rFonts w:ascii="AXtManal" w:hAnsi="AXtManal" w:cs="Simplified Arabic"/>
          <w:sz w:val="32"/>
          <w:szCs w:val="32"/>
          <w:highlight w:val="yellow"/>
          <w:rtl/>
          <w:lang w:bidi="ar-EG"/>
        </w:rPr>
        <w:t>بِ</w:t>
      </w:r>
      <w:r w:rsidRPr="00830388">
        <w:rPr>
          <w:rFonts w:ascii="AXtManal" w:hAnsi="AXtManal" w:cs="Simplified Arabic" w:hint="cs"/>
          <w:sz w:val="32"/>
          <w:szCs w:val="32"/>
          <w:highlight w:val="yellow"/>
          <w:rtl/>
          <w:lang w:bidi="ar-EG"/>
        </w:rPr>
        <w:t>ه</w:t>
      </w:r>
      <w:r w:rsidRPr="00830388">
        <w:rPr>
          <w:rFonts w:ascii="AXtManal" w:hAnsi="AXtManal" w:cs="Simplified Arabic"/>
          <w:sz w:val="32"/>
          <w:szCs w:val="32"/>
          <w:highlight w:val="yellow"/>
          <w:rtl/>
          <w:lang w:bidi="ar-EG"/>
        </w:rPr>
        <w:t>َا</w:t>
      </w:r>
      <w:r w:rsidRPr="008303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وطلب رفض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تسلم وكيل المُدَّعي نسخة من المذكرة </w:t>
      </w:r>
      <w:r w:rsidRPr="00830388">
        <w:rPr>
          <w:rFonts w:ascii="AXtManal" w:hAnsi="AXtManal" w:cs="Simplified Arabic"/>
          <w:sz w:val="32"/>
          <w:szCs w:val="32"/>
          <w:highlight w:val="yellow"/>
          <w:rtl/>
          <w:lang w:bidi="ar-EG"/>
        </w:rPr>
        <w:t>فط</w:t>
      </w:r>
      <w:r w:rsidRPr="00830388">
        <w:rPr>
          <w:rFonts w:ascii="AXtManal" w:hAnsi="AXtManal" w:cs="Simplified Arabic" w:hint="cs"/>
          <w:sz w:val="32"/>
          <w:szCs w:val="32"/>
          <w:highlight w:val="yellow"/>
          <w:rtl/>
          <w:lang w:bidi="ar-EG"/>
        </w:rPr>
        <w:t>ل</w:t>
      </w:r>
      <w:r w:rsidRPr="00830388">
        <w:rPr>
          <w:rFonts w:ascii="AXtManal" w:hAnsi="AXtManal" w:cs="Simplified Arabic"/>
          <w:sz w:val="32"/>
          <w:szCs w:val="32"/>
          <w:highlight w:val="yellow"/>
          <w:rtl/>
          <w:lang w:bidi="ar-EG"/>
        </w:rPr>
        <w:t>ب</w:t>
      </w:r>
      <w:r>
        <w:rPr>
          <w:rFonts w:ascii="AXtManal" w:hAnsi="AXtManal" w:cs="Simplified Arabic"/>
          <w:sz w:val="32"/>
          <w:szCs w:val="32"/>
          <w:rtl/>
          <w:lang w:bidi="ar-EG"/>
        </w:rPr>
        <w:t xml:space="preserve"> مهلة للرد. </w:t>
      </w:r>
      <w:r w:rsidRPr="00E849B2">
        <w:rPr>
          <w:rFonts w:ascii="AXtManal" w:hAnsi="AXtManal" w:cs="Simplified Arabic"/>
          <w:sz w:val="32"/>
          <w:szCs w:val="32"/>
          <w:rtl/>
          <w:lang w:bidi="ar-EG"/>
        </w:rPr>
        <w:t xml:space="preserve">وفي جلسة يوم </w:t>
      </w:r>
      <w:r w:rsidRPr="00830388">
        <w:rPr>
          <w:rFonts w:ascii="AXtManal" w:hAnsi="AXtManal" w:cs="Simplified Arabic"/>
          <w:sz w:val="32"/>
          <w:szCs w:val="32"/>
          <w:highlight w:val="yellow"/>
          <w:rtl/>
          <w:lang w:bidi="ar-EG"/>
        </w:rPr>
        <w:t>ال</w:t>
      </w:r>
      <w:r w:rsidRPr="00830388">
        <w:rPr>
          <w:rFonts w:ascii="AXtManal" w:hAnsi="AXtManal" w:cs="Simplified Arabic" w:hint="cs"/>
          <w:sz w:val="32"/>
          <w:szCs w:val="32"/>
          <w:highlight w:val="yellow"/>
          <w:rtl/>
          <w:lang w:bidi="ar-EG"/>
        </w:rPr>
        <w:t>ا</w:t>
      </w:r>
      <w:r w:rsidRPr="00830388">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2/3/1429هـ قدم وكيل المُدَّعي مذكرة برده أوضح فيها تناقض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رده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كونه يطلب رفض الدعوى مع وجود إقراره الصريح المثبت بمحضر جلسة 15/8/1428هـ الذي أكَّدَ فيه استثمار المُدَّعى عليه لمبالغ موكله التي تسلمها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ما ذكره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تعرض المبالغ للخسارة ثم يطلب تحديد إثبات المبالغ المودعة 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فهو بهذا افترض الخسارة قبل أن يثبت استثماره لهذه المبالغ كاملة في شراء </w:t>
      </w:r>
      <w:r w:rsidRPr="00BC3398">
        <w:rPr>
          <w:rFonts w:ascii="AXtManal" w:hAnsi="AXtManal" w:cs="Simplified Arabic"/>
          <w:sz w:val="32"/>
          <w:szCs w:val="32"/>
          <w:highlight w:val="yellow"/>
          <w:rtl/>
          <w:lang w:bidi="ar-EG"/>
        </w:rPr>
        <w:t>و</w:t>
      </w:r>
      <w:r w:rsidRPr="00BC3398">
        <w:rPr>
          <w:rFonts w:ascii="AXtManal" w:hAnsi="AXtManal" w:cs="Simplified Arabic" w:hint="cs"/>
          <w:sz w:val="32"/>
          <w:szCs w:val="32"/>
          <w:highlight w:val="yellow"/>
          <w:rtl/>
          <w:lang w:bidi="ar-EG"/>
        </w:rPr>
        <w:t>ب</w:t>
      </w:r>
      <w:r w:rsidRPr="00BC3398">
        <w:rPr>
          <w:rFonts w:ascii="AXtManal" w:hAnsi="AXtManal" w:cs="Simplified Arabic"/>
          <w:sz w:val="32"/>
          <w:szCs w:val="32"/>
          <w:highlight w:val="yellow"/>
          <w:rtl/>
          <w:lang w:bidi="ar-EG"/>
        </w:rPr>
        <w:t>يع</w:t>
      </w:r>
      <w:r w:rsidRPr="00E849B2">
        <w:rPr>
          <w:rFonts w:ascii="AXtManal" w:hAnsi="AXtManal" w:cs="Simplified Arabic"/>
          <w:sz w:val="32"/>
          <w:szCs w:val="32"/>
          <w:rtl/>
          <w:lang w:bidi="ar-EG"/>
        </w:rPr>
        <w:t xml:space="preserve"> الهواتف النقالة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BC3398">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فعلى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ضرورة إثبات قيام الشراكة واستثمار الأموال فعلي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مضيفًا بأن مبالغ موكله محددة ومثبتة في الدعوى إلا أن المُدَّعى عليه مع تناقضه لم</w:t>
      </w:r>
      <w:r>
        <w:rPr>
          <w:rFonts w:ascii="AXtManal" w:hAnsi="AXtManal" w:cs="Simplified Arabic"/>
          <w:sz w:val="32"/>
          <w:szCs w:val="32"/>
          <w:rtl/>
          <w:lang w:bidi="ar-EG"/>
        </w:rPr>
        <w:t xml:space="preserve"> يقدم أي إثباتات لدفعه، </w:t>
      </w:r>
      <w:r w:rsidRPr="00BC3398">
        <w:rPr>
          <w:rFonts w:ascii="AXtManal" w:hAnsi="AXtManal" w:cs="Simplified Arabic"/>
          <w:sz w:val="32"/>
          <w:szCs w:val="32"/>
          <w:highlight w:val="yellow"/>
          <w:rtl/>
          <w:lang w:bidi="ar-EG"/>
        </w:rPr>
        <w:t>فإ</w:t>
      </w:r>
      <w:r w:rsidRPr="00BC3398">
        <w:rPr>
          <w:rFonts w:ascii="AXtManal" w:hAnsi="AXtManal" w:cs="Simplified Arabic" w:hint="cs"/>
          <w:sz w:val="32"/>
          <w:szCs w:val="32"/>
          <w:highlight w:val="yellow"/>
          <w:rtl/>
          <w:lang w:bidi="ar-EG"/>
        </w:rPr>
        <w:t>نَّ</w:t>
      </w:r>
      <w:r w:rsidRPr="00BC3398">
        <w:rPr>
          <w:rFonts w:ascii="AXtManal" w:hAnsi="AXtManal" w:cs="Simplified Arabic"/>
          <w:sz w:val="32"/>
          <w:szCs w:val="32"/>
          <w:highlight w:val="yellow"/>
          <w:rtl/>
          <w:lang w:bidi="ar-EG"/>
        </w:rPr>
        <w:t xml:space="preserve"> المُدَّع</w:t>
      </w:r>
      <w:r w:rsidRPr="00BC339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يقر بوجود علاقة تجارية في حين أنَّه سبق </w:t>
      </w:r>
      <w:r w:rsidRPr="00BC3398">
        <w:rPr>
          <w:rFonts w:ascii="AXtManal" w:hAnsi="AXtManal" w:cs="Simplified Arabic"/>
          <w:sz w:val="32"/>
          <w:szCs w:val="32"/>
          <w:highlight w:val="yellow"/>
          <w:rtl/>
          <w:lang w:bidi="ar-EG"/>
        </w:rPr>
        <w:t>و</w:t>
      </w:r>
      <w:r w:rsidRPr="00BC3398">
        <w:rPr>
          <w:rFonts w:ascii="AXtManal" w:hAnsi="AXtManal" w:cs="Simplified Arabic" w:hint="cs"/>
          <w:sz w:val="32"/>
          <w:szCs w:val="32"/>
          <w:highlight w:val="yellow"/>
          <w:rtl/>
          <w:lang w:bidi="ar-EG"/>
        </w:rPr>
        <w:t>أ</w:t>
      </w:r>
      <w:r w:rsidRPr="00BC3398">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أنكرها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فما قوله بإنكاره السابق للاستثمار بموجب هذا العقد </w:t>
      </w:r>
      <w:r w:rsidRPr="00BC3398">
        <w:rPr>
          <w:rFonts w:ascii="AXtManal" w:hAnsi="AXtManal" w:cs="Simplified Arabic" w:hint="cs"/>
          <w:sz w:val="32"/>
          <w:szCs w:val="32"/>
          <w:highlight w:val="yellow"/>
          <w:rtl/>
          <w:lang w:bidi="ar-EG"/>
        </w:rPr>
        <w:t>وادعائه</w:t>
      </w:r>
      <w:r w:rsidRPr="00E849B2">
        <w:rPr>
          <w:rFonts w:ascii="AXtManal" w:hAnsi="AXtManal" w:cs="Simplified Arabic"/>
          <w:sz w:val="32"/>
          <w:szCs w:val="32"/>
          <w:rtl/>
          <w:lang w:bidi="ar-EG"/>
        </w:rPr>
        <w:t xml:space="preserve"> أنَّه أعاد المبالغ الخاصة بموكله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وما تفسيره قيامه بإيداعها في حساب موكله طوال فترة التعاقد، كما أنَّه لم يقدم </w:t>
      </w:r>
      <w:r w:rsidRPr="00BC3398">
        <w:rPr>
          <w:rFonts w:ascii="AXtManal" w:hAnsi="AXtManal" w:cs="Simplified Arabic"/>
          <w:sz w:val="32"/>
          <w:szCs w:val="32"/>
          <w:highlight w:val="yellow"/>
          <w:rtl/>
          <w:lang w:bidi="ar-EG"/>
        </w:rPr>
        <w:t>البينة</w:t>
      </w:r>
      <w:r w:rsidRPr="00E849B2">
        <w:rPr>
          <w:rFonts w:ascii="AXtManal" w:hAnsi="AXtManal" w:cs="Simplified Arabic"/>
          <w:sz w:val="32"/>
          <w:szCs w:val="32"/>
          <w:rtl/>
          <w:lang w:bidi="ar-EG"/>
        </w:rPr>
        <w:t xml:space="preserve"> على إثبات تاريخ الوفاة وإثبات أن المشتريات قبل تاريخ الوفاة وهل كانت بكامل مبلغ الشراكة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وإثبات أن بيع هذه البضاعة كان بعد مضي المدة التي ذكرها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وقبل ذلك عليه إثبات الخلافات بين الورثة خلال المدة المحددة؟ وقبل إثبات ذلك فإنَّه من غير المقبول عقلًا أن تنطلي مثل هذه الأعذار الواهية للإيهام بأن كل هذه الملايين قد ضاعت لوفاة شخص أو حياته، مع العلم فإن في دفع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BC3398">
        <w:rPr>
          <w:rFonts w:ascii="AXtManal" w:hAnsi="AXtManal" w:cs="Simplified Arabic" w:hint="cs"/>
          <w:sz w:val="32"/>
          <w:szCs w:val="32"/>
          <w:highlight w:val="yellow"/>
          <w:rtl/>
          <w:lang w:bidi="ar-EG"/>
        </w:rPr>
        <w:lastRenderedPageBreak/>
        <w:t>ب</w:t>
      </w:r>
      <w:r w:rsidRPr="00BC3398">
        <w:rPr>
          <w:rFonts w:ascii="AXtManal" w:hAnsi="AXtManal" w:cs="Simplified Arabic"/>
          <w:sz w:val="32"/>
          <w:szCs w:val="32"/>
          <w:highlight w:val="yellow"/>
          <w:rtl/>
          <w:lang w:bidi="ar-EG"/>
        </w:rPr>
        <w:t>هذه</w:t>
      </w:r>
      <w:r w:rsidRPr="00E849B2">
        <w:rPr>
          <w:rFonts w:ascii="AXtManal" w:hAnsi="AXtManal" w:cs="Simplified Arabic"/>
          <w:sz w:val="32"/>
          <w:szCs w:val="32"/>
          <w:rtl/>
          <w:lang w:bidi="ar-EG"/>
        </w:rPr>
        <w:t xml:space="preserve"> القصة لتبرير الخسارة إقرار منه بوجود الشراكة القائمة مع موكله وتأكيد على العقود المبرمة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ذلك أيضًا تناقض مع دفوعه القائمة على نفي الشراكة والاستثمار بالكلية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ما يعزز الشك في مزاولته للنشاط محل التعاقد وليس أدل على ذلك من نفيه الكلي للشراكة والاستثمار ومِنْ ثَمَّ الإقرار بالشراكة الجزئية ومحاولة إظهار الخسارة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وتلك التناقضات كافية لدحض بعضها البعض، وطلب إلزامه بالمبالغ </w:t>
      </w:r>
      <w:r w:rsidRPr="00BC3398">
        <w:rPr>
          <w:rFonts w:ascii="AXtManal" w:hAnsi="AXtManal" w:cs="Simplified Arabic"/>
          <w:sz w:val="32"/>
          <w:szCs w:val="32"/>
          <w:highlight w:val="yellow"/>
          <w:rtl/>
          <w:lang w:bidi="ar-EG"/>
        </w:rPr>
        <w:t>المُدَّع</w:t>
      </w:r>
      <w:r w:rsidRPr="00BC3398">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بها. وقد تسلم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نسخة من المذكرة واستمهل للرد. وفي جلسة يوم </w:t>
      </w:r>
      <w:r w:rsidRPr="00164FD4">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29/4/1429هـ قدم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أوضح فيها أن موكله قد تعرض للخسارة وتفاصيل تلك الخسارة تتحصل في وفاة صاحبة المُؤَسَّسَة</w:t>
      </w:r>
      <w:r>
        <w:rPr>
          <w:rFonts w:ascii="AXtManal" w:hAnsi="AXtManal" w:cs="Simplified Arabic" w:hint="cs"/>
          <w:sz w:val="32"/>
          <w:szCs w:val="32"/>
          <w:rtl/>
        </w:rPr>
        <w:t>،</w:t>
      </w:r>
      <w:r w:rsidRPr="00E849B2">
        <w:rPr>
          <w:rFonts w:ascii="AXtManal" w:hAnsi="AXtManal" w:cs="Simplified Arabic"/>
          <w:sz w:val="32"/>
          <w:szCs w:val="32"/>
          <w:rtl/>
          <w:lang w:bidi="ar-EG"/>
        </w:rPr>
        <w:t xml:space="preserve"> وكيف أن المُدَّعي لم يصدق خبر وفاة صاحبة المُؤَسَّسَة مع أنَّه حضر </w:t>
      </w:r>
      <w:r w:rsidRPr="00543D8A">
        <w:rPr>
          <w:rFonts w:ascii="AXtManal" w:hAnsi="AXtManal" w:cs="Simplified Arabic"/>
          <w:sz w:val="32"/>
          <w:szCs w:val="32"/>
          <w:highlight w:val="yellow"/>
          <w:rtl/>
          <w:lang w:bidi="ar-EG"/>
        </w:rPr>
        <w:t>عزا</w:t>
      </w:r>
      <w:r w:rsidRPr="00543D8A">
        <w:rPr>
          <w:rFonts w:ascii="AXtManal" w:hAnsi="AXtManal" w:cs="Simplified Arabic" w:hint="cs"/>
          <w:sz w:val="32"/>
          <w:szCs w:val="32"/>
          <w:highlight w:val="yellow"/>
          <w:rtl/>
          <w:lang w:bidi="ar-EG"/>
        </w:rPr>
        <w:t>ء</w:t>
      </w:r>
      <w:r w:rsidRPr="00543D8A">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بنفسه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ومما يؤكد ذلك وعلاقته بهذه الخسارة هو شهادة الوفاة ووكالة الورثة والتاريخ بينهما يوضح تخزين الأجهزة لمدة طويلة ومِنْ ثَمَّ بيعها بخسارة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ومما قد يؤكد ذلك عرض فواتير الشراء والبيع لدى محاسب قانوني لكي يتأكد من صدق ما تَمَّ تقديمه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العقود المزعومة فلا علاقة لموكله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تسلم وكيل المُدَّعي نسخة من المذكرة وبعد اطلاعه عليها ذكر بأنَّه لا جديد لديه يضيفه على ما سبق تقديمه من مذكرات وَبِمَا جاء في لائحة دعوى موكله. ثم طلبت الدائرة من وكيل </w:t>
      </w:r>
      <w:r w:rsidRPr="00543D8A">
        <w:rPr>
          <w:rFonts w:ascii="AXtManal" w:hAnsi="AXtManal" w:cs="Simplified Arabic"/>
          <w:sz w:val="32"/>
          <w:szCs w:val="32"/>
          <w:highlight w:val="yellow"/>
          <w:rtl/>
          <w:lang w:bidi="ar-EG"/>
        </w:rPr>
        <w:t>المُدَّع</w:t>
      </w:r>
      <w:r w:rsidRPr="00543D8A">
        <w:rPr>
          <w:rFonts w:ascii="AXtManal" w:hAnsi="AXtManal" w:cs="Simplified Arabic" w:hint="cs"/>
          <w:sz w:val="32"/>
          <w:szCs w:val="32"/>
          <w:highlight w:val="yellow"/>
          <w:rtl/>
          <w:lang w:bidi="ar-EG"/>
        </w:rPr>
        <w:t>ى</w:t>
      </w:r>
      <w:r w:rsidRPr="00543D8A">
        <w:rPr>
          <w:rFonts w:ascii="AXtManal" w:hAnsi="AXtManal" w:cs="Simplified Arabic"/>
          <w:sz w:val="32"/>
          <w:szCs w:val="32"/>
          <w:highlight w:val="yellow"/>
          <w:rtl/>
          <w:lang w:bidi="ar-EG"/>
        </w:rPr>
        <w:t xml:space="preserve"> عليه</w:t>
      </w:r>
      <w:r w:rsidRPr="00E849B2">
        <w:rPr>
          <w:rFonts w:ascii="AXtManal" w:hAnsi="AXtManal" w:cs="Simplified Arabic"/>
          <w:sz w:val="32"/>
          <w:szCs w:val="32"/>
          <w:rtl/>
          <w:lang w:bidi="ar-EG"/>
        </w:rPr>
        <w:t xml:space="preserve"> تقديم وبيان المبالغ التي تَمَّ إيداعها في حساب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فاستعد </w:t>
      </w:r>
      <w:r w:rsidRPr="00543D8A">
        <w:rPr>
          <w:rFonts w:ascii="AXtManal" w:hAnsi="AXtManal" w:cs="Simplified Arabic"/>
          <w:sz w:val="32"/>
          <w:szCs w:val="32"/>
          <w:highlight w:val="yellow"/>
          <w:rtl/>
          <w:lang w:bidi="ar-EG"/>
        </w:rPr>
        <w:t>بتقديم</w:t>
      </w:r>
      <w:r w:rsidRPr="00E849B2">
        <w:rPr>
          <w:rFonts w:ascii="AXtManal" w:hAnsi="AXtManal" w:cs="Simplified Arabic"/>
          <w:sz w:val="32"/>
          <w:szCs w:val="32"/>
          <w:rtl/>
          <w:lang w:bidi="ar-EG"/>
        </w:rPr>
        <w:t xml:space="preserve">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يوم </w:t>
      </w:r>
      <w:r w:rsidRPr="00164FD4">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2/7/1429هـ طلبت الدائرة من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تقديم ما وعد </w:t>
      </w:r>
      <w:r w:rsidRPr="00164FD4">
        <w:rPr>
          <w:rFonts w:ascii="AXtManal" w:hAnsi="AXtManal" w:cs="Simplified Arabic"/>
          <w:sz w:val="32"/>
          <w:szCs w:val="32"/>
          <w:highlight w:val="yellow"/>
          <w:rtl/>
          <w:lang w:bidi="ar-EG"/>
        </w:rPr>
        <w:t>ب</w:t>
      </w:r>
      <w:r w:rsidRPr="00164FD4">
        <w:rPr>
          <w:rFonts w:ascii="AXtManal" w:hAnsi="AXtManal" w:cs="Simplified Arabic" w:hint="cs"/>
          <w:sz w:val="32"/>
          <w:szCs w:val="32"/>
          <w:highlight w:val="yellow"/>
          <w:rtl/>
          <w:lang w:bidi="ar-EG"/>
        </w:rPr>
        <w:t>ت</w:t>
      </w:r>
      <w:r w:rsidRPr="00164FD4">
        <w:rPr>
          <w:rFonts w:ascii="AXtManal" w:hAnsi="AXtManal" w:cs="Simplified Arabic"/>
          <w:sz w:val="32"/>
          <w:szCs w:val="32"/>
          <w:highlight w:val="yellow"/>
          <w:rtl/>
          <w:lang w:bidi="ar-EG"/>
        </w:rPr>
        <w:t>قديمه</w:t>
      </w:r>
      <w:r w:rsidRPr="00E849B2">
        <w:rPr>
          <w:rFonts w:ascii="AXtManal" w:hAnsi="AXtManal" w:cs="Simplified Arabic"/>
          <w:sz w:val="32"/>
          <w:szCs w:val="32"/>
          <w:rtl/>
          <w:lang w:bidi="ar-EG"/>
        </w:rPr>
        <w:t xml:space="preserve"> في الجلسة الماضية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أنَّه يطلب مهلة إضافية خلال أسبوع لتقديم المطلوب والذي حال دون تقديمه سفر محاسبه والذي يحتفظ بأوراق لديه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w:t>
      </w:r>
      <w:r w:rsidRPr="005F37E0">
        <w:rPr>
          <w:rFonts w:ascii="AXtManal" w:hAnsi="AXtManal" w:cs="Simplified Arabic"/>
          <w:sz w:val="32"/>
          <w:szCs w:val="32"/>
          <w:highlight w:val="yellow"/>
          <w:rtl/>
          <w:lang w:bidi="ar-EG"/>
        </w:rPr>
        <w:t>المُدَّع</w:t>
      </w:r>
      <w:r w:rsidRPr="005F37E0">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بأن الدائرة قد أمهلته أكثر من مرة إلا أنَّه مع ذلك لم يقدم المطلوب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فإنَّه يطلب الحكم بطلبات موكله.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يوم الأربعاء الموافق 5/8/1429هـ قدم وكيل المُدَّعى عليه مذكرة أوضح فيها بيانًا بالمبالغ المحولة التي استلمها موكله من قبل المُدَّعي</w:t>
      </w:r>
      <w:r>
        <w:rPr>
          <w:rFonts w:ascii="AXtManal" w:hAnsi="AXtManal" w:cs="Simplified Arabic"/>
          <w:sz w:val="32"/>
          <w:szCs w:val="32"/>
          <w:rtl/>
          <w:lang w:bidi="ar-EG"/>
        </w:rPr>
        <w:t xml:space="preserve"> والبالغ مجموعها مليونين </w:t>
      </w:r>
      <w:r w:rsidRPr="005E5AFA">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وعشرين ألفًا </w:t>
      </w:r>
      <w:r w:rsidRPr="005E5AFA">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وثلاثين </w:t>
      </w:r>
      <w:r w:rsidRPr="005E5AFA">
        <w:rPr>
          <w:rFonts w:ascii="AXtManal" w:hAnsi="AXtManal" w:cs="Simplified Arabic"/>
          <w:sz w:val="32"/>
          <w:szCs w:val="32"/>
          <w:highlight w:val="yellow"/>
          <w:rtl/>
          <w:lang w:bidi="ar-EG"/>
        </w:rPr>
        <w:t>ريال</w:t>
      </w:r>
      <w:r w:rsidRPr="005E5AF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وكذلك بيان المبالغ التي أودعها موكله في حساب </w:t>
      </w:r>
      <w:r w:rsidRPr="005E5AFA">
        <w:rPr>
          <w:rFonts w:ascii="AXtManal" w:hAnsi="AXtManal" w:cs="Simplified Arabic"/>
          <w:sz w:val="32"/>
          <w:szCs w:val="32"/>
          <w:highlight w:val="yellow"/>
          <w:rtl/>
          <w:lang w:bidi="ar-EG"/>
        </w:rPr>
        <w:t>المُدَّع</w:t>
      </w:r>
      <w:r w:rsidRPr="005E5AFA">
        <w:rPr>
          <w:rFonts w:ascii="AXtManal" w:hAnsi="AXtManal" w:cs="Simplified Arabic" w:hint="cs"/>
          <w:sz w:val="32"/>
          <w:szCs w:val="32"/>
          <w:highlight w:val="yellow"/>
          <w:rtl/>
          <w:lang w:bidi="ar-EG"/>
        </w:rPr>
        <w:t>ي</w:t>
      </w:r>
      <w:r>
        <w:rPr>
          <w:rFonts w:ascii="AXtManal" w:hAnsi="AXtManal" w:cs="Simplified Arabic"/>
          <w:sz w:val="32"/>
          <w:szCs w:val="32"/>
          <w:rtl/>
          <w:lang w:bidi="ar-EG"/>
        </w:rPr>
        <w:t xml:space="preserve"> والبالغ مجموعها </w:t>
      </w:r>
      <w:r w:rsidRPr="005E5AFA">
        <w:rPr>
          <w:rFonts w:ascii="AXtManal" w:hAnsi="AXtManal" w:cs="Simplified Arabic"/>
          <w:sz w:val="32"/>
          <w:szCs w:val="32"/>
          <w:highlight w:val="yellow"/>
          <w:rtl/>
          <w:lang w:bidi="ar-EG"/>
        </w:rPr>
        <w:t>ستمئة</w:t>
      </w:r>
      <w:r>
        <w:rPr>
          <w:rFonts w:ascii="AXtManal" w:hAnsi="AXtManal" w:cs="Simplified Arabic"/>
          <w:sz w:val="32"/>
          <w:szCs w:val="32"/>
          <w:rtl/>
          <w:lang w:bidi="ar-EG"/>
        </w:rPr>
        <w:t xml:space="preserve"> وواحد وستين ألفًا </w:t>
      </w:r>
      <w:r w:rsidRPr="005E5AFA">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وثلاثة ريالات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مخاطبة مُؤَسَّسَة </w:t>
      </w:r>
      <w:r w:rsidRPr="005E5AFA">
        <w:rPr>
          <w:rFonts w:ascii="AXtManal" w:hAnsi="AXtManal" w:cs="Simplified Arabic"/>
          <w:sz w:val="32"/>
          <w:szCs w:val="32"/>
          <w:highlight w:val="yellow"/>
          <w:rtl/>
          <w:lang w:bidi="ar-EG"/>
        </w:rPr>
        <w:t>ال</w:t>
      </w:r>
      <w:r w:rsidRPr="005E5AFA">
        <w:rPr>
          <w:rFonts w:ascii="AXtManal" w:hAnsi="AXtManal" w:cs="Simplified Arabic" w:hint="cs"/>
          <w:sz w:val="32"/>
          <w:szCs w:val="32"/>
          <w:highlight w:val="yellow"/>
          <w:rtl/>
          <w:lang w:bidi="ar-EG"/>
        </w:rPr>
        <w:t>ن</w:t>
      </w:r>
      <w:r w:rsidRPr="005E5AFA">
        <w:rPr>
          <w:rFonts w:ascii="AXtManal" w:hAnsi="AXtManal" w:cs="Simplified Arabic"/>
          <w:sz w:val="32"/>
          <w:szCs w:val="32"/>
          <w:highlight w:val="yellow"/>
          <w:rtl/>
          <w:lang w:bidi="ar-EG"/>
        </w:rPr>
        <w:t>قد</w:t>
      </w:r>
      <w:r w:rsidRPr="00E849B2">
        <w:rPr>
          <w:rFonts w:ascii="AXtManal" w:hAnsi="AXtManal" w:cs="Simplified Arabic"/>
          <w:sz w:val="32"/>
          <w:szCs w:val="32"/>
          <w:rtl/>
          <w:lang w:bidi="ar-EG"/>
        </w:rPr>
        <w:t xml:space="preserve"> لإحضار كشف حساب المُدَّعي حيث تَمَّ إيداع </w:t>
      </w:r>
      <w:r w:rsidRPr="005E5AFA">
        <w:rPr>
          <w:rFonts w:ascii="AXtManal" w:hAnsi="AXtManal" w:cs="Simplified Arabic" w:hint="cs"/>
          <w:sz w:val="32"/>
          <w:szCs w:val="32"/>
          <w:highlight w:val="yellow"/>
          <w:rtl/>
          <w:lang w:bidi="ar-EG"/>
        </w:rPr>
        <w:t>م</w:t>
      </w:r>
      <w:r w:rsidRPr="005E5AFA">
        <w:rPr>
          <w:rFonts w:ascii="AXtManal" w:hAnsi="AXtManal" w:cs="Simplified Arabic"/>
          <w:sz w:val="32"/>
          <w:szCs w:val="32"/>
          <w:highlight w:val="yellow"/>
          <w:rtl/>
          <w:lang w:bidi="ar-EG"/>
        </w:rPr>
        <w:t>بالغ</w:t>
      </w:r>
      <w:r w:rsidRPr="00E849B2">
        <w:rPr>
          <w:rFonts w:ascii="AXtManal" w:hAnsi="AXtManal" w:cs="Simplified Arabic"/>
          <w:sz w:val="32"/>
          <w:szCs w:val="32"/>
          <w:rtl/>
          <w:lang w:bidi="ar-EG"/>
        </w:rPr>
        <w:t xml:space="preserve"> مالية لحسابه وليس لموكله مستند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وطالب بمحاسب </w:t>
      </w:r>
      <w:r w:rsidRPr="005E5AFA">
        <w:rPr>
          <w:rFonts w:ascii="AXtManal" w:hAnsi="AXtManal" w:cs="Simplified Arabic"/>
          <w:sz w:val="32"/>
          <w:szCs w:val="32"/>
          <w:highlight w:val="yellow"/>
          <w:rtl/>
          <w:lang w:bidi="ar-EG"/>
        </w:rPr>
        <w:lastRenderedPageBreak/>
        <w:t>قانون</w:t>
      </w:r>
      <w:r w:rsidRPr="005E5AF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للقيام بمراجعة التقارير وفواتير المبيعات والمشتريات خلال فترة التعامل مع الشركاء ليتحقق من مدى الخسارة التي حلت برأس المال. ثم أكَّدَ وكيل المُدَّعى عليه بأن موكله قد استلم من المُد</w:t>
      </w:r>
      <w:r>
        <w:rPr>
          <w:rFonts w:ascii="AXtManal" w:hAnsi="AXtManal" w:cs="Simplified Arabic"/>
          <w:sz w:val="32"/>
          <w:szCs w:val="32"/>
          <w:rtl/>
          <w:lang w:bidi="ar-EG"/>
        </w:rPr>
        <w:t xml:space="preserve">َّعي مبلغًا قدره مليونان </w:t>
      </w:r>
      <w:r w:rsidRPr="005E5AFA">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وعشرون ألفًا </w:t>
      </w:r>
      <w:r w:rsidRPr="005E5AFA">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w:t>
      </w:r>
      <w:r w:rsidRPr="005E5AFA">
        <w:rPr>
          <w:rFonts w:ascii="AXtManal" w:hAnsi="AXtManal" w:cs="Simplified Arabic"/>
          <w:sz w:val="32"/>
          <w:szCs w:val="32"/>
          <w:highlight w:val="yellow"/>
          <w:rtl/>
          <w:lang w:bidi="ar-EG"/>
        </w:rPr>
        <w:t>ريال</w:t>
      </w:r>
      <w:r w:rsidRPr="005E5AF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وأوضح أن موكله تعاقد شفيهًا مع المُدَّعي على تشغيل هذه الأموال ولكنه لم يوقع مع المُدَّعي عقدًا مكتوبًا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ما ذكر على وكيل </w:t>
      </w:r>
      <w:r w:rsidRPr="005E5AFA">
        <w:rPr>
          <w:rFonts w:ascii="AXtManal" w:hAnsi="AXtManal" w:cs="Simplified Arabic"/>
          <w:sz w:val="32"/>
          <w:szCs w:val="32"/>
          <w:highlight w:val="yellow"/>
          <w:rtl/>
          <w:lang w:bidi="ar-EG"/>
        </w:rPr>
        <w:t>المُدَّع</w:t>
      </w:r>
      <w:r w:rsidRPr="005E5AFA">
        <w:rPr>
          <w:rFonts w:ascii="AXtManal" w:hAnsi="AXtManal" w:cs="Simplified Arabic" w:hint="cs"/>
          <w:sz w:val="32"/>
          <w:szCs w:val="32"/>
          <w:highlight w:val="yellow"/>
          <w:rtl/>
          <w:lang w:bidi="ar-EG"/>
        </w:rPr>
        <w:t>ي</w:t>
      </w:r>
      <w:r>
        <w:rPr>
          <w:rFonts w:ascii="AXtManal" w:hAnsi="AXtManal" w:cs="Simplified Arabic"/>
          <w:sz w:val="32"/>
          <w:szCs w:val="32"/>
          <w:rtl/>
          <w:lang w:bidi="ar-EG"/>
        </w:rPr>
        <w:t xml:space="preserve"> طلب مهلة لتقديم رده. </w:t>
      </w:r>
      <w:r w:rsidRPr="00E849B2">
        <w:rPr>
          <w:rFonts w:ascii="AXtManal" w:hAnsi="AXtManal" w:cs="Simplified Arabic"/>
          <w:sz w:val="32"/>
          <w:szCs w:val="32"/>
          <w:rtl/>
          <w:lang w:bidi="ar-EG"/>
        </w:rPr>
        <w:t xml:space="preserve">وفي جلسة يوم </w:t>
      </w:r>
      <w:r w:rsidRPr="00164FD4">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5/11/1429هـ ذكر وكيل المُدَّعي أن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ذكر </w:t>
      </w:r>
      <w:r w:rsidRPr="00164FD4">
        <w:rPr>
          <w:rFonts w:ascii="AXtManal" w:hAnsi="AXtManal" w:cs="Simplified Arabic"/>
          <w:sz w:val="32"/>
          <w:szCs w:val="32"/>
          <w:highlight w:val="yellow"/>
          <w:rtl/>
          <w:lang w:bidi="ar-EG"/>
        </w:rPr>
        <w:t>في</w:t>
      </w:r>
      <w:r w:rsidRPr="00E849B2">
        <w:rPr>
          <w:rFonts w:ascii="AXtManal" w:hAnsi="AXtManal" w:cs="Simplified Arabic"/>
          <w:sz w:val="32"/>
          <w:szCs w:val="32"/>
          <w:rtl/>
          <w:lang w:bidi="ar-EG"/>
        </w:rPr>
        <w:t xml:space="preserve"> مذكرته السابقة أن موكلي قد استلم مبالغ وهذه المبالغ من الفقرة 1 إلى 5 الواردة تَمَّ إيداعها في حساب موكلي أمَّا الفقرة 10 بمبلغ </w:t>
      </w:r>
      <w:r>
        <w:rPr>
          <w:rFonts w:ascii="AXtManal" w:hAnsi="AXtManal" w:cs="Simplified Arabic" w:hint="cs"/>
          <w:sz w:val="32"/>
          <w:szCs w:val="32"/>
          <w:rtl/>
          <w:lang w:bidi="ar-EG"/>
        </w:rPr>
        <w:t>(</w:t>
      </w:r>
      <w:r w:rsidRPr="00E849B2">
        <w:rPr>
          <w:rFonts w:ascii="AXtManal" w:hAnsi="AXtManal" w:cs="Simplified Arabic"/>
          <w:sz w:val="32"/>
          <w:szCs w:val="32"/>
          <w:rtl/>
          <w:lang w:bidi="ar-EG"/>
        </w:rPr>
        <w:t>40</w:t>
      </w:r>
      <w:r>
        <w:rPr>
          <w:rFonts w:ascii="AXtManal" w:hAnsi="AXtManal" w:cs="Simplified Arabic" w:hint="cs"/>
          <w:sz w:val="32"/>
          <w:szCs w:val="32"/>
          <w:rtl/>
          <w:lang w:bidi="ar-EG"/>
        </w:rPr>
        <w:t>.</w:t>
      </w:r>
      <w:r w:rsidRPr="00E849B2">
        <w:rPr>
          <w:rFonts w:ascii="AXtManal" w:hAnsi="AXtManal" w:cs="Simplified Arabic"/>
          <w:sz w:val="32"/>
          <w:szCs w:val="32"/>
          <w:rtl/>
          <w:lang w:bidi="ar-EG"/>
        </w:rPr>
        <w:t>541</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5E5AFA">
        <w:rPr>
          <w:rFonts w:ascii="AXtManal" w:hAnsi="AXtManal" w:cs="Simplified Arabic"/>
          <w:sz w:val="32"/>
          <w:szCs w:val="32"/>
          <w:highlight w:val="yellow"/>
          <w:rtl/>
          <w:lang w:bidi="ar-EG"/>
        </w:rPr>
        <w:t>ريال</w:t>
      </w:r>
      <w:r w:rsidRPr="005E5AF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وفقرة 11 بمبلغ </w:t>
      </w:r>
      <w:r>
        <w:rPr>
          <w:rFonts w:ascii="AXtManal" w:hAnsi="AXtManal" w:cs="Simplified Arabic" w:hint="cs"/>
          <w:sz w:val="32"/>
          <w:szCs w:val="32"/>
          <w:rtl/>
          <w:lang w:bidi="ar-EG"/>
        </w:rPr>
        <w:t>(</w:t>
      </w:r>
      <w:r w:rsidRPr="00E849B2">
        <w:rPr>
          <w:rFonts w:ascii="AXtManal" w:hAnsi="AXtManal" w:cs="Simplified Arabic"/>
          <w:sz w:val="32"/>
          <w:szCs w:val="32"/>
          <w:rtl/>
          <w:lang w:bidi="ar-EG"/>
        </w:rPr>
        <w:t>100</w:t>
      </w:r>
      <w:r>
        <w:rPr>
          <w:rFonts w:ascii="AXtManal" w:hAnsi="AXtManal" w:cs="Simplified Arabic" w:hint="cs"/>
          <w:sz w:val="32"/>
          <w:szCs w:val="32"/>
          <w:rtl/>
          <w:lang w:bidi="ar-EG"/>
        </w:rPr>
        <w:t>.</w:t>
      </w:r>
      <w:r w:rsidRPr="00E849B2">
        <w:rPr>
          <w:rFonts w:ascii="AXtManal" w:hAnsi="AXtManal" w:cs="Simplified Arabic"/>
          <w:sz w:val="32"/>
          <w:szCs w:val="32"/>
          <w:rtl/>
          <w:lang w:bidi="ar-EG"/>
        </w:rPr>
        <w:t>000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ريال فموكلي ينكر استلامه لهما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ونطلب من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5E5AFA">
        <w:rPr>
          <w:rFonts w:ascii="AXtManal" w:hAnsi="AXtManal" w:cs="Simplified Arabic"/>
          <w:sz w:val="32"/>
          <w:szCs w:val="32"/>
          <w:highlight w:val="yellow"/>
          <w:rtl/>
          <w:lang w:bidi="ar-EG"/>
        </w:rPr>
        <w:t>تقد</w:t>
      </w:r>
      <w:r w:rsidRPr="005E5AFA">
        <w:rPr>
          <w:rFonts w:ascii="AXtManal" w:hAnsi="AXtManal" w:cs="Simplified Arabic" w:hint="cs"/>
          <w:sz w:val="32"/>
          <w:szCs w:val="32"/>
          <w:highlight w:val="yellow"/>
          <w:rtl/>
          <w:lang w:bidi="ar-EG"/>
        </w:rPr>
        <w:t>ي</w:t>
      </w:r>
      <w:r w:rsidRPr="005E5AFA">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ما يثبت ذلك، مضيفًا بأن تلك المبالغ المسلمة لموكله قد تسلمها على أنها عبارة عن أرباح وليست من رأس </w:t>
      </w:r>
      <w:r w:rsidRPr="005E5AFA">
        <w:rPr>
          <w:rFonts w:ascii="AXtManal" w:hAnsi="AXtManal" w:cs="Simplified Arabic" w:hint="cs"/>
          <w:sz w:val="32"/>
          <w:szCs w:val="32"/>
          <w:highlight w:val="yellow"/>
          <w:rtl/>
          <w:lang w:bidi="ar-EG"/>
        </w:rPr>
        <w:t>ال</w:t>
      </w:r>
      <w:r w:rsidRPr="005E5AFA">
        <w:rPr>
          <w:rFonts w:ascii="AXtManal" w:hAnsi="AXtManal" w:cs="Simplified Arabic"/>
          <w:sz w:val="32"/>
          <w:szCs w:val="32"/>
          <w:highlight w:val="yellow"/>
          <w:rtl/>
          <w:lang w:bidi="ar-EG"/>
        </w:rPr>
        <w:t>مال</w:t>
      </w:r>
      <w:r w:rsidRPr="005E5AF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وبعرض ذلك على وكيل </w:t>
      </w:r>
      <w:r w:rsidRPr="000F779E">
        <w:rPr>
          <w:rFonts w:ascii="AXtManal" w:hAnsi="AXtManal" w:cs="Simplified Arabic"/>
          <w:sz w:val="32"/>
          <w:szCs w:val="32"/>
          <w:highlight w:val="yellow"/>
          <w:rtl/>
          <w:lang w:bidi="ar-EG"/>
        </w:rPr>
        <w:t>المد</w:t>
      </w:r>
      <w:r w:rsidRPr="000F779E">
        <w:rPr>
          <w:rFonts w:ascii="AXtManal" w:hAnsi="AXtManal" w:cs="Simplified Arabic" w:hint="cs"/>
          <w:sz w:val="32"/>
          <w:szCs w:val="32"/>
          <w:highlight w:val="yellow"/>
          <w:rtl/>
          <w:lang w:bidi="ar-EG"/>
        </w:rPr>
        <w:t>ع</w:t>
      </w:r>
      <w:r w:rsidRPr="000F779E">
        <w:rPr>
          <w:rFonts w:ascii="AXtManal" w:hAnsi="AXtManal" w:cs="Simplified Arabic"/>
          <w:sz w:val="32"/>
          <w:szCs w:val="32"/>
          <w:highlight w:val="yellow"/>
          <w:rtl/>
          <w:lang w:bidi="ar-EG"/>
        </w:rPr>
        <w:t>ى</w:t>
      </w:r>
      <w:r w:rsidRPr="00E849B2">
        <w:rPr>
          <w:rFonts w:ascii="AXtManal" w:hAnsi="AXtManal" w:cs="Simplified Arabic"/>
          <w:sz w:val="32"/>
          <w:szCs w:val="32"/>
          <w:rtl/>
          <w:lang w:bidi="ar-EG"/>
        </w:rPr>
        <w:t xml:space="preserve"> عليه ذكر أنَّه يطلب مهلة للتأكد من استلام </w:t>
      </w:r>
      <w:r w:rsidRPr="005E5AFA">
        <w:rPr>
          <w:rFonts w:ascii="AXtManal" w:hAnsi="AXtManal" w:cs="Simplified Arabic"/>
          <w:sz w:val="32"/>
          <w:szCs w:val="32"/>
          <w:highlight w:val="yellow"/>
          <w:rtl/>
          <w:lang w:bidi="ar-EG"/>
        </w:rPr>
        <w:t>المُدَّع</w:t>
      </w:r>
      <w:r w:rsidRPr="005E5AF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للمبلغين </w:t>
      </w:r>
      <w:r w:rsidRPr="005E5AFA">
        <w:rPr>
          <w:rFonts w:ascii="AXtManal" w:hAnsi="AXtManal" w:cs="Simplified Arabic"/>
          <w:sz w:val="32"/>
          <w:szCs w:val="32"/>
          <w:highlight w:val="yellow"/>
          <w:rtl/>
          <w:lang w:bidi="ar-EG"/>
        </w:rPr>
        <w:t>ال</w:t>
      </w:r>
      <w:r w:rsidRPr="005E5AFA">
        <w:rPr>
          <w:rFonts w:ascii="AXtManal" w:hAnsi="AXtManal" w:cs="Simplified Arabic" w:hint="cs"/>
          <w:sz w:val="32"/>
          <w:szCs w:val="32"/>
          <w:highlight w:val="yellow"/>
          <w:rtl/>
          <w:lang w:bidi="ar-EG"/>
        </w:rPr>
        <w:t>لذين</w:t>
      </w:r>
      <w:r w:rsidRPr="005E5AFA">
        <w:rPr>
          <w:rFonts w:ascii="AXtManal" w:hAnsi="AXtManal" w:cs="Simplified Arabic"/>
          <w:sz w:val="32"/>
          <w:szCs w:val="32"/>
          <w:highlight w:val="yellow"/>
          <w:rtl/>
          <w:lang w:bidi="ar-EG"/>
        </w:rPr>
        <w:t xml:space="preserve"> أنكره</w:t>
      </w:r>
      <w:r w:rsidRPr="005E5AFA">
        <w:rPr>
          <w:rFonts w:ascii="AXtManal" w:hAnsi="AXtManal" w:cs="Simplified Arabic" w:hint="cs"/>
          <w:sz w:val="32"/>
          <w:szCs w:val="32"/>
          <w:highlight w:val="yellow"/>
          <w:rtl/>
          <w:lang w:bidi="ar-EG"/>
        </w:rPr>
        <w:t>م</w:t>
      </w:r>
      <w:r w:rsidRPr="005E5AFA">
        <w:rPr>
          <w:rFonts w:ascii="AXtManal" w:hAnsi="AXtManal" w:cs="Simplified Arabic"/>
          <w:sz w:val="32"/>
          <w:szCs w:val="32"/>
          <w:highlight w:val="yellow"/>
          <w:rtl/>
          <w:lang w:bidi="ar-EG"/>
        </w:rPr>
        <w:t>ا</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وفي جلسة </w:t>
      </w:r>
      <w:r w:rsidRPr="005E5AFA">
        <w:rPr>
          <w:rFonts w:ascii="AXtManal" w:hAnsi="AXtManal" w:cs="Simplified Arabic"/>
          <w:sz w:val="32"/>
          <w:szCs w:val="32"/>
          <w:highlight w:val="yellow"/>
          <w:rtl/>
          <w:lang w:bidi="ar-EG"/>
        </w:rPr>
        <w:t>يوم الثلاثاء الموفق 16/1/1430هـ،</w:t>
      </w:r>
      <w:r w:rsidRPr="00E849B2">
        <w:rPr>
          <w:rFonts w:ascii="AXtManal" w:hAnsi="AXtManal" w:cs="Simplified Arabic"/>
          <w:sz w:val="32"/>
          <w:szCs w:val="32"/>
          <w:rtl/>
          <w:lang w:bidi="ar-EG"/>
        </w:rPr>
        <w:t xml:space="preserve"> وبِسُؤَال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عمَّا وعد الإفادة </w:t>
      </w:r>
      <w:r w:rsidRPr="005E5AFA">
        <w:rPr>
          <w:rFonts w:ascii="AXtManal" w:hAnsi="AXtManal" w:cs="Simplified Arabic"/>
          <w:sz w:val="32"/>
          <w:szCs w:val="32"/>
          <w:highlight w:val="yellow"/>
          <w:rtl/>
          <w:lang w:bidi="ar-EG"/>
        </w:rPr>
        <w:t>ع</w:t>
      </w:r>
      <w:r w:rsidRPr="005E5AFA">
        <w:rPr>
          <w:rFonts w:ascii="AXtManal" w:hAnsi="AXtManal" w:cs="Simplified Arabic" w:hint="cs"/>
          <w:sz w:val="32"/>
          <w:szCs w:val="32"/>
          <w:highlight w:val="yellow"/>
          <w:rtl/>
          <w:lang w:bidi="ar-EG"/>
        </w:rPr>
        <w:t>ن</w:t>
      </w:r>
      <w:r w:rsidRPr="005E5AFA">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بعد الرجوع إلى موكله</w:t>
      </w:r>
      <w:r w:rsidRPr="005E5AFA">
        <w:rPr>
          <w:rFonts w:ascii="AXtManal" w:hAnsi="AXtManal" w:cs="Simplified Arabic" w:hint="cs"/>
          <w:sz w:val="32"/>
          <w:szCs w:val="32"/>
          <w:highlight w:val="yellow"/>
          <w:rtl/>
          <w:lang w:bidi="ar-EG"/>
        </w:rPr>
        <w:t>،</w:t>
      </w:r>
      <w:r w:rsidRPr="005E5AFA">
        <w:rPr>
          <w:rFonts w:ascii="AXtManal" w:hAnsi="AXtManal" w:cs="Simplified Arabic"/>
          <w:sz w:val="32"/>
          <w:szCs w:val="32"/>
          <w:highlight w:val="yellow"/>
          <w:rtl/>
          <w:lang w:bidi="ar-EG"/>
        </w:rPr>
        <w:t xml:space="preserve"> ذكر</w:t>
      </w:r>
      <w:r w:rsidRPr="00E849B2">
        <w:rPr>
          <w:rFonts w:ascii="AXtManal" w:hAnsi="AXtManal" w:cs="Simplified Arabic"/>
          <w:sz w:val="32"/>
          <w:szCs w:val="32"/>
          <w:rtl/>
          <w:lang w:bidi="ar-EG"/>
        </w:rPr>
        <w:t xml:space="preserve"> أنَّه بالنسبة للمبلغين </w:t>
      </w:r>
      <w:r w:rsidRPr="005E5AFA">
        <w:rPr>
          <w:rFonts w:ascii="AXtManal" w:hAnsi="AXtManal" w:cs="Simplified Arabic"/>
          <w:sz w:val="32"/>
          <w:szCs w:val="32"/>
          <w:highlight w:val="yellow"/>
          <w:rtl/>
          <w:lang w:bidi="ar-EG"/>
        </w:rPr>
        <w:t>ال</w:t>
      </w:r>
      <w:r w:rsidRPr="005E5AFA">
        <w:rPr>
          <w:rFonts w:ascii="AXtManal" w:hAnsi="AXtManal" w:cs="Simplified Arabic" w:hint="cs"/>
          <w:sz w:val="32"/>
          <w:szCs w:val="32"/>
          <w:highlight w:val="yellow"/>
          <w:rtl/>
          <w:lang w:bidi="ar-EG"/>
        </w:rPr>
        <w:t>لذين</w:t>
      </w:r>
      <w:r w:rsidRPr="00E849B2">
        <w:rPr>
          <w:rFonts w:ascii="AXtManal" w:hAnsi="AXtManal" w:cs="Simplified Arabic"/>
          <w:sz w:val="32"/>
          <w:szCs w:val="32"/>
          <w:rtl/>
          <w:lang w:bidi="ar-EG"/>
        </w:rPr>
        <w:t xml:space="preserve"> 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لبت البينة على </w:t>
      </w:r>
      <w:r w:rsidRPr="005E5AFA">
        <w:rPr>
          <w:rFonts w:ascii="AXtManal" w:hAnsi="AXtManal" w:cs="Simplified Arabic"/>
          <w:sz w:val="32"/>
          <w:szCs w:val="32"/>
          <w:highlight w:val="yellow"/>
          <w:rtl/>
          <w:lang w:bidi="ar-EG"/>
        </w:rPr>
        <w:t>إيداعه</w:t>
      </w:r>
      <w:r w:rsidRPr="005E5AFA">
        <w:rPr>
          <w:rFonts w:ascii="AXtManal" w:hAnsi="AXtManal" w:cs="Simplified Arabic" w:hint="cs"/>
          <w:sz w:val="32"/>
          <w:szCs w:val="32"/>
          <w:highlight w:val="yellow"/>
          <w:rtl/>
          <w:lang w:bidi="ar-EG"/>
        </w:rPr>
        <w:t>م</w:t>
      </w:r>
      <w:r w:rsidRPr="005E5AFA">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في حساب المُدَّعي فإنَّه يصعب الحصول عليها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فإنَّه لا بينة لديه على ذلك </w:t>
      </w:r>
      <w:r w:rsidRPr="005E5AFA">
        <w:rPr>
          <w:rFonts w:ascii="AXtManal" w:hAnsi="AXtManal" w:cs="Simplified Arabic"/>
          <w:sz w:val="32"/>
          <w:szCs w:val="32"/>
          <w:highlight w:val="yellow"/>
          <w:rtl/>
          <w:lang w:bidi="ar-EG"/>
        </w:rPr>
        <w:t>ويط</w:t>
      </w:r>
      <w:r w:rsidRPr="005E5AFA">
        <w:rPr>
          <w:rFonts w:ascii="AXtManal" w:hAnsi="AXtManal" w:cs="Simplified Arabic" w:hint="cs"/>
          <w:sz w:val="32"/>
          <w:szCs w:val="32"/>
          <w:highlight w:val="yellow"/>
          <w:rtl/>
          <w:lang w:bidi="ar-EG"/>
        </w:rPr>
        <w:t>ل</w:t>
      </w:r>
      <w:r w:rsidRPr="005E5AFA">
        <w:rPr>
          <w:rFonts w:ascii="AXtManal" w:hAnsi="AXtManal" w:cs="Simplified Arabic"/>
          <w:sz w:val="32"/>
          <w:szCs w:val="32"/>
          <w:highlight w:val="yellow"/>
          <w:rtl/>
          <w:lang w:bidi="ar-EG"/>
        </w:rPr>
        <w:t>ب</w:t>
      </w:r>
      <w:r>
        <w:rPr>
          <w:rFonts w:ascii="AXtManal" w:hAnsi="AXtManal" w:cs="Simplified Arabic"/>
          <w:sz w:val="32"/>
          <w:szCs w:val="32"/>
          <w:rtl/>
          <w:lang w:bidi="ar-EG"/>
        </w:rPr>
        <w:t xml:space="preserve"> يمين المُدَّعي على أنهما لم </w:t>
      </w:r>
      <w:r w:rsidRPr="005E5AFA">
        <w:rPr>
          <w:rFonts w:ascii="AXtManal" w:hAnsi="AXtManal" w:cs="Simplified Arabic" w:hint="cs"/>
          <w:sz w:val="32"/>
          <w:szCs w:val="32"/>
          <w:highlight w:val="yellow"/>
          <w:rtl/>
          <w:lang w:bidi="ar-EG"/>
        </w:rPr>
        <w:t>ي</w:t>
      </w:r>
      <w:r w:rsidRPr="005E5AFA">
        <w:rPr>
          <w:rFonts w:ascii="AXtManal" w:hAnsi="AXtManal" w:cs="Simplified Arabic"/>
          <w:sz w:val="32"/>
          <w:szCs w:val="32"/>
          <w:highlight w:val="yellow"/>
          <w:rtl/>
          <w:lang w:bidi="ar-EG"/>
        </w:rPr>
        <w:t>حول</w:t>
      </w:r>
      <w:r w:rsidRPr="005E5AF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في حسابه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بقية المبالغ التي يطالب بها المُدَّعي فقد كلف مكتب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لإعداد تقرير محاسبي لإثبات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المُدَّعي بأن ما يدعيه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وجود خسارة يتعارض مع البيان الذي قدمه رفق مذكرته </w:t>
      </w:r>
      <w:r w:rsidRPr="00A63C00">
        <w:rPr>
          <w:rFonts w:ascii="AXtManal" w:hAnsi="AXtManal" w:cs="Simplified Arabic"/>
          <w:sz w:val="32"/>
          <w:szCs w:val="32"/>
          <w:highlight w:val="yellow"/>
          <w:rtl/>
          <w:lang w:bidi="ar-EG"/>
        </w:rPr>
        <w:t>وال</w:t>
      </w:r>
      <w:r w:rsidRPr="00A63C00">
        <w:rPr>
          <w:rFonts w:ascii="AXtManal" w:hAnsi="AXtManal" w:cs="Simplified Arabic" w:hint="cs"/>
          <w:sz w:val="32"/>
          <w:szCs w:val="32"/>
          <w:highlight w:val="yellow"/>
          <w:rtl/>
          <w:lang w:bidi="ar-EG"/>
        </w:rPr>
        <w:t>ذي</w:t>
      </w:r>
      <w:r w:rsidRPr="00A63C00">
        <w:rPr>
          <w:rFonts w:ascii="AXtManal" w:hAnsi="AXtManal" w:cs="Simplified Arabic"/>
          <w:sz w:val="32"/>
          <w:szCs w:val="32"/>
          <w:highlight w:val="yellow"/>
          <w:rtl/>
          <w:lang w:bidi="ar-EG"/>
        </w:rPr>
        <w:t xml:space="preserve"> </w:t>
      </w:r>
      <w:r w:rsidRPr="00A63C00">
        <w:rPr>
          <w:rFonts w:ascii="AXtManal" w:hAnsi="AXtManal" w:cs="Simplified Arabic" w:hint="cs"/>
          <w:sz w:val="32"/>
          <w:szCs w:val="32"/>
          <w:highlight w:val="yellow"/>
          <w:rtl/>
          <w:lang w:bidi="ar-EG"/>
        </w:rPr>
        <w:t>يُ</w:t>
      </w:r>
      <w:r w:rsidRPr="00A63C00">
        <w:rPr>
          <w:rFonts w:ascii="AXtManal" w:hAnsi="AXtManal" w:cs="Simplified Arabic"/>
          <w:sz w:val="32"/>
          <w:szCs w:val="32"/>
          <w:highlight w:val="yellow"/>
          <w:rtl/>
          <w:lang w:bidi="ar-EG"/>
        </w:rPr>
        <w:t>بي</w:t>
      </w:r>
      <w:r w:rsidRPr="00A63C00">
        <w:rPr>
          <w:rFonts w:ascii="AXtManal" w:hAnsi="AXtManal" w:cs="Simplified Arabic" w:hint="cs"/>
          <w:sz w:val="32"/>
          <w:szCs w:val="32"/>
          <w:highlight w:val="yellow"/>
          <w:rtl/>
          <w:lang w:bidi="ar-EG"/>
        </w:rPr>
        <w:t>ِّ</w:t>
      </w:r>
      <w:r w:rsidRPr="00A63C0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المبالغ الت</w:t>
      </w:r>
      <w:r>
        <w:rPr>
          <w:rFonts w:ascii="AXtManal" w:hAnsi="AXtManal" w:cs="Simplified Arabic"/>
          <w:sz w:val="32"/>
          <w:szCs w:val="32"/>
          <w:rtl/>
          <w:lang w:bidi="ar-EG"/>
        </w:rPr>
        <w:t xml:space="preserve">ي أعيدت للمُدَّعي وهي تقارب </w:t>
      </w:r>
      <w:r w:rsidRPr="00A63C00">
        <w:rPr>
          <w:rFonts w:ascii="AXtManal" w:hAnsi="AXtManal" w:cs="Simplified Arabic"/>
          <w:sz w:val="32"/>
          <w:szCs w:val="32"/>
          <w:highlight w:val="yellow"/>
          <w:rtl/>
          <w:lang w:bidi="ar-EG"/>
        </w:rPr>
        <w:t>ستمئة ألف</w:t>
      </w:r>
      <w:r w:rsidRPr="00E849B2">
        <w:rPr>
          <w:rFonts w:ascii="AXtManal" w:hAnsi="AXtManal" w:cs="Simplified Arabic"/>
          <w:sz w:val="32"/>
          <w:szCs w:val="32"/>
          <w:rtl/>
          <w:lang w:bidi="ar-EG"/>
        </w:rPr>
        <w:t xml:space="preserve">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ويتعارض كذلك مع ادعاء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بعدم استثمار المبالغ وإعادتها كاملة لموكله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أنَّه لا</w:t>
      </w:r>
      <w:r>
        <w:rPr>
          <w:rFonts w:ascii="AXtManal" w:hAnsi="AXtManal" w:cs="Simplified Arabic"/>
          <w:sz w:val="32"/>
          <w:szCs w:val="32"/>
          <w:rtl/>
          <w:lang w:bidi="ar-EG"/>
        </w:rPr>
        <w:t xml:space="preserve"> يوجد اختلاف فيما ذكره.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يوم السبت الموافق 21/5/1430هـ اطلعت الدائرة التجارية الرابعة </w:t>
      </w:r>
      <w:r w:rsidRPr="00A63C00">
        <w:rPr>
          <w:rFonts w:ascii="AXtManal" w:hAnsi="AXtManal" w:cs="Simplified Arabic"/>
          <w:sz w:val="32"/>
          <w:szCs w:val="32"/>
          <w:highlight w:val="yellow"/>
          <w:rtl/>
          <w:lang w:bidi="ar-EG"/>
        </w:rPr>
        <w:t>عشر</w:t>
      </w:r>
      <w:r w:rsidRPr="00A63C00">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على لائحة الدعوى فتبين أن موضوع الدعوى مساهمة مالية وهي مِمَّا يدخل نظره ضمن الاختصاص النوعي للدوائر الفرعية التي حددها قرار رئيس الديوان رقم 30 وتاريخ 9/2/1430هـ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فأصدرت حكمها بعدم اختصاصها نوعي</w:t>
      </w:r>
      <w:r>
        <w:rPr>
          <w:rFonts w:ascii="AXtManal" w:hAnsi="AXtManal" w:cs="Simplified Arabic" w:hint="cs"/>
          <w:sz w:val="32"/>
          <w:szCs w:val="32"/>
          <w:rtl/>
          <w:lang w:bidi="ar-EG"/>
        </w:rPr>
        <w:t>ّ</w:t>
      </w:r>
      <w:r>
        <w:rPr>
          <w:rFonts w:ascii="AXtManal" w:hAnsi="AXtManal" w:cs="Simplified Arabic"/>
          <w:sz w:val="32"/>
          <w:szCs w:val="32"/>
          <w:rtl/>
          <w:lang w:bidi="ar-EG"/>
        </w:rPr>
        <w:t xml:space="preserve">ًا بنظر هذه القضية. </w:t>
      </w:r>
      <w:r w:rsidRPr="00E849B2">
        <w:rPr>
          <w:rFonts w:ascii="AXtManal" w:hAnsi="AXtManal" w:cs="Simplified Arabic"/>
          <w:sz w:val="32"/>
          <w:szCs w:val="32"/>
          <w:rtl/>
          <w:lang w:bidi="ar-EG"/>
        </w:rPr>
        <w:t xml:space="preserve">ثم </w:t>
      </w:r>
      <w:r w:rsidRPr="00A63C00">
        <w:rPr>
          <w:rFonts w:ascii="AXtManal" w:hAnsi="AXtManal" w:cs="Simplified Arabic"/>
          <w:sz w:val="32"/>
          <w:szCs w:val="32"/>
          <w:highlight w:val="yellow"/>
          <w:rtl/>
          <w:lang w:bidi="ar-EG"/>
        </w:rPr>
        <w:t>تَمَّ</w:t>
      </w:r>
      <w:r w:rsidRPr="00A63C00">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إحالة القضية إلى الدائرة الفرعية التجارية الثامنة عشرة بتاريخ 20/7/1430هـ، والتي </w:t>
      </w:r>
      <w:r w:rsidRPr="00E849B2">
        <w:rPr>
          <w:rFonts w:ascii="AXtManal" w:hAnsi="AXtManal" w:cs="Simplified Arabic"/>
          <w:sz w:val="32"/>
          <w:szCs w:val="32"/>
          <w:rtl/>
          <w:lang w:bidi="ar-EG"/>
        </w:rPr>
        <w:lastRenderedPageBreak/>
        <w:t xml:space="preserve">عقدت لنظرها جلسة يوم الأحد الموافق 20/11/1430هـ </w:t>
      </w:r>
      <w:r w:rsidRPr="00A63C00">
        <w:rPr>
          <w:rFonts w:ascii="AXtManal" w:hAnsi="AXtManal" w:cs="Simplified Arabic"/>
          <w:sz w:val="32"/>
          <w:szCs w:val="32"/>
          <w:highlight w:val="yellow"/>
          <w:rtl/>
          <w:lang w:bidi="ar-EG"/>
        </w:rPr>
        <w:t>وسالت</w:t>
      </w:r>
      <w:r w:rsidRPr="00E849B2">
        <w:rPr>
          <w:rFonts w:ascii="AXtManal" w:hAnsi="AXtManal" w:cs="Simplified Arabic"/>
          <w:sz w:val="32"/>
          <w:szCs w:val="32"/>
          <w:rtl/>
          <w:lang w:bidi="ar-EG"/>
        </w:rPr>
        <w:t xml:space="preserve"> الدائرة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هل </w:t>
      </w:r>
      <w:r w:rsidRPr="00A63C00">
        <w:rPr>
          <w:rFonts w:ascii="AXtManal" w:hAnsi="AXtManal" w:cs="Simplified Arabic"/>
          <w:sz w:val="32"/>
          <w:szCs w:val="32"/>
          <w:highlight w:val="yellow"/>
          <w:rtl/>
          <w:lang w:bidi="ar-EG"/>
        </w:rPr>
        <w:t>ت</w:t>
      </w:r>
      <w:r w:rsidRPr="00A63C00">
        <w:rPr>
          <w:rFonts w:ascii="AXtManal" w:hAnsi="AXtManal" w:cs="Simplified Arabic" w:hint="cs"/>
          <w:sz w:val="32"/>
          <w:szCs w:val="32"/>
          <w:highlight w:val="yellow"/>
          <w:rtl/>
          <w:lang w:bidi="ar-EG"/>
        </w:rPr>
        <w:t>َ</w:t>
      </w:r>
      <w:r w:rsidRPr="00A63C00">
        <w:rPr>
          <w:rFonts w:ascii="AXtManal" w:hAnsi="AXtManal" w:cs="Simplified Arabic"/>
          <w:sz w:val="32"/>
          <w:szCs w:val="32"/>
          <w:highlight w:val="yellow"/>
          <w:rtl/>
          <w:lang w:bidi="ar-EG"/>
        </w:rPr>
        <w:t>م</w:t>
      </w:r>
      <w:r w:rsidRPr="00A63C0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تنفيذ عقود شركة المضاربة المبرمة بين موكله والمُدَّعي</w:t>
      </w:r>
      <w:r>
        <w:rPr>
          <w:rFonts w:ascii="AXtManal" w:hAnsi="AXtManal" w:cs="Simplified Arabic" w:hint="cs"/>
          <w:sz w:val="32"/>
          <w:szCs w:val="32"/>
          <w:rtl/>
          <w:lang w:bidi="ar-EG"/>
        </w:rPr>
        <w:t>،</w:t>
      </w:r>
      <w:r>
        <w:rPr>
          <w:rFonts w:ascii="AXtManal" w:hAnsi="AXtManal" w:cs="Simplified Arabic"/>
          <w:sz w:val="32"/>
          <w:szCs w:val="32"/>
          <w:rtl/>
          <w:lang w:bidi="ar-EG"/>
        </w:rPr>
        <w:t xml:space="preserve"> فأجاب بأنَّه يطلب مهلة. </w:t>
      </w:r>
      <w:r w:rsidRPr="00E849B2">
        <w:rPr>
          <w:rFonts w:ascii="AXtManal" w:hAnsi="AXtManal" w:cs="Simplified Arabic"/>
          <w:sz w:val="32"/>
          <w:szCs w:val="32"/>
          <w:rtl/>
          <w:lang w:bidi="ar-EG"/>
        </w:rPr>
        <w:t xml:space="preserve">وفي جلسة يوم </w:t>
      </w:r>
      <w:r w:rsidRPr="00164FD4">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11/1/1431هـ سألت الدائرة أيضًا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وكالة عن سبب استلام موكله للمبالغ رغم </w:t>
      </w:r>
      <w:r w:rsidRPr="00A63C00">
        <w:rPr>
          <w:rFonts w:ascii="AXtManal" w:hAnsi="AXtManal" w:cs="Simplified Arabic"/>
          <w:sz w:val="32"/>
          <w:szCs w:val="32"/>
          <w:highlight w:val="yellow"/>
          <w:rtl/>
          <w:lang w:bidi="ar-EG"/>
        </w:rPr>
        <w:t>ادعا</w:t>
      </w:r>
      <w:r w:rsidRPr="00A63C00">
        <w:rPr>
          <w:rFonts w:ascii="AXtManal" w:hAnsi="AXtManal" w:cs="Simplified Arabic" w:hint="cs"/>
          <w:sz w:val="32"/>
          <w:szCs w:val="32"/>
          <w:highlight w:val="yellow"/>
          <w:rtl/>
          <w:lang w:bidi="ar-EG"/>
        </w:rPr>
        <w:t>ئ</w:t>
      </w:r>
      <w:r w:rsidRPr="00A63C00">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تقديم ما يثبت تعرض موكله للخسارة بموجب سندات البيع والشراء والحساب المتعلق بالمتاجرة </w:t>
      </w:r>
      <w:r>
        <w:rPr>
          <w:rFonts w:ascii="AXtManal" w:hAnsi="AXtManal" w:cs="Simplified Arabic"/>
          <w:sz w:val="32"/>
          <w:szCs w:val="32"/>
          <w:rtl/>
          <w:lang w:bidi="ar-EG"/>
        </w:rPr>
        <w:t xml:space="preserve">على وفق أصول الموازنة المالية. </w:t>
      </w:r>
      <w:r w:rsidRPr="00E849B2">
        <w:rPr>
          <w:rFonts w:ascii="AXtManal" w:hAnsi="AXtManal" w:cs="Simplified Arabic"/>
          <w:sz w:val="32"/>
          <w:szCs w:val="32"/>
          <w:rtl/>
          <w:lang w:bidi="ar-EG"/>
        </w:rPr>
        <w:t xml:space="preserve">وفي جلسة يوم الأحد الموافق 23/2/1431هـ، وبِسُؤَال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استفسار الدائرة في </w:t>
      </w:r>
      <w:r>
        <w:rPr>
          <w:rFonts w:ascii="AXtManal" w:hAnsi="AXtManal" w:cs="Simplified Arabic"/>
          <w:sz w:val="32"/>
          <w:szCs w:val="32"/>
          <w:rtl/>
          <w:lang w:bidi="ar-EG"/>
        </w:rPr>
        <w:t>الجلسة الماضية واستلام المبالغ</w:t>
      </w:r>
      <w:r w:rsidRPr="00A63C00">
        <w:rPr>
          <w:rFonts w:ascii="AXtManal" w:hAnsi="AXtManal" w:cs="Simplified Arabic" w:hint="cs"/>
          <w:sz w:val="32"/>
          <w:szCs w:val="32"/>
          <w:highlight w:val="yellow"/>
          <w:rtl/>
          <w:lang w:bidi="ar-EG"/>
        </w:rPr>
        <w:t xml:space="preserve">، </w:t>
      </w:r>
      <w:r w:rsidRPr="00A63C00">
        <w:rPr>
          <w:rFonts w:ascii="AXtManal" w:hAnsi="AXtManal" w:cs="Simplified Arabic"/>
          <w:sz w:val="32"/>
          <w:szCs w:val="32"/>
          <w:highlight w:val="yellow"/>
          <w:rtl/>
          <w:lang w:bidi="ar-EG"/>
        </w:rPr>
        <w:t>أوضح</w:t>
      </w:r>
      <w:r w:rsidRPr="00E849B2">
        <w:rPr>
          <w:rFonts w:ascii="AXtManal" w:hAnsi="AXtManal" w:cs="Simplified Arabic"/>
          <w:sz w:val="32"/>
          <w:szCs w:val="32"/>
          <w:rtl/>
          <w:lang w:bidi="ar-EG"/>
        </w:rPr>
        <w:t xml:space="preserve"> بأنَّه استلم المبالغ من المُدَّعي بناءً على طلبه ورغبته في تشغيله واستثماره مع التأكيد عليه ومنعه من تسليم ماله لاحتمال حدوث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ما يتعلق بالخسارة فقد سبق إيضاحها وبيانها في الجلسات الماضية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فسألته الدائرة عن مدى علاقته بالمساهمين معه وإيضاح النشاط الذي يجري في تجارته وعن الطريقة التي يعتمدها في المتاجرة برؤوس أموال المساهمين معه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فأوضح بأن النشاط الذي يتاجر به أجهزة الجوال فقط لا غير حسب المُتَّفَق عليه بالعقد المبرم مع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ل</w:t>
      </w:r>
      <w:r>
        <w:rPr>
          <w:rFonts w:ascii="AXtManal" w:hAnsi="AXtManal" w:cs="Simplified Arabic"/>
          <w:sz w:val="32"/>
          <w:szCs w:val="32"/>
          <w:rtl/>
          <w:lang w:bidi="ar-EG"/>
        </w:rPr>
        <w:t xml:space="preserve">ا يحضره تحديد المبالغ التي </w:t>
      </w:r>
      <w:r w:rsidRPr="00A63C00">
        <w:rPr>
          <w:rFonts w:ascii="AXtManal" w:hAnsi="AXtManal" w:cs="Simplified Arabic"/>
          <w:sz w:val="32"/>
          <w:szCs w:val="32"/>
          <w:highlight w:val="yellow"/>
          <w:rtl/>
          <w:lang w:bidi="ar-EG"/>
        </w:rPr>
        <w:t>ضارب</w:t>
      </w:r>
      <w:r w:rsidRPr="00E849B2">
        <w:rPr>
          <w:rFonts w:ascii="AXtManal" w:hAnsi="AXtManal" w:cs="Simplified Arabic"/>
          <w:sz w:val="32"/>
          <w:szCs w:val="32"/>
          <w:rtl/>
          <w:lang w:bidi="ar-EG"/>
        </w:rPr>
        <w:t xml:space="preserve">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اعتمد في مضاربته على عدم ضم رؤوس أموال المساهمين بعضها على بعض وإنما المتاجرة برأس مال كل مساهم على حده، وذلك بشراء أجهزة الجوال برأس مال المساهم فقط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وكيل المُدَّعي بأن موكله أودع لدى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مبلغ مليونين </w:t>
      </w:r>
      <w:r w:rsidRPr="00A63C00">
        <w:rPr>
          <w:rFonts w:ascii="AXtManal" w:hAnsi="AXtManal" w:cs="Simplified Arabic"/>
          <w:sz w:val="32"/>
          <w:szCs w:val="32"/>
          <w:highlight w:val="yellow"/>
          <w:rtl/>
          <w:lang w:bidi="ar-EG"/>
        </w:rPr>
        <w:t>وثلاثمئة</w:t>
      </w:r>
      <w:r w:rsidRPr="00E849B2">
        <w:rPr>
          <w:rFonts w:ascii="AXtManal" w:hAnsi="AXtManal" w:cs="Simplified Arabic"/>
          <w:sz w:val="32"/>
          <w:szCs w:val="32"/>
          <w:rtl/>
          <w:lang w:bidi="ar-EG"/>
        </w:rPr>
        <w:t xml:space="preserve"> وثلاثة </w:t>
      </w:r>
      <w:r w:rsidRPr="00A63C00">
        <w:rPr>
          <w:rFonts w:ascii="AXtManal" w:hAnsi="AXtManal" w:cs="Simplified Arabic" w:hint="cs"/>
          <w:sz w:val="32"/>
          <w:szCs w:val="32"/>
          <w:highlight w:val="yellow"/>
          <w:rtl/>
          <w:lang w:bidi="ar-EG"/>
        </w:rPr>
        <w:t>و</w:t>
      </w:r>
      <w:r w:rsidRPr="00A63C00">
        <w:rPr>
          <w:rFonts w:ascii="AXtManal" w:hAnsi="AXtManal" w:cs="Simplified Arabic"/>
          <w:sz w:val="32"/>
          <w:szCs w:val="32"/>
          <w:highlight w:val="yellow"/>
          <w:rtl/>
          <w:lang w:bidi="ar-EG"/>
        </w:rPr>
        <w:t>عشرين</w:t>
      </w:r>
      <w:r>
        <w:rPr>
          <w:rFonts w:ascii="AXtManal" w:hAnsi="AXtManal" w:cs="Simplified Arabic"/>
          <w:sz w:val="32"/>
          <w:szCs w:val="32"/>
          <w:rtl/>
          <w:lang w:bidi="ar-EG"/>
        </w:rPr>
        <w:t xml:space="preserve"> ألفًا </w:t>
      </w:r>
      <w:r w:rsidRPr="00A63C00">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وثلاثين ريالًا لاستثمارها والمتاجرة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بصحة استلامه لهذا المبلغ المودع في حسابه والمذكور آنفًا إلا أنَّه أعاد </w:t>
      </w:r>
      <w:r w:rsidRPr="00A63C00">
        <w:rPr>
          <w:rFonts w:ascii="AXtManal" w:hAnsi="AXtManal" w:cs="Simplified Arabic"/>
          <w:sz w:val="32"/>
          <w:szCs w:val="32"/>
          <w:highlight w:val="yellow"/>
          <w:rtl/>
          <w:lang w:bidi="ar-EG"/>
        </w:rPr>
        <w:t>جزءً</w:t>
      </w:r>
      <w:r w:rsidRPr="00A63C00">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من رأس المال بعد استلامه كامل رأس مال المُدَّعي </w:t>
      </w:r>
      <w:r w:rsidRPr="00A63C00">
        <w:rPr>
          <w:rFonts w:ascii="AXtManal" w:hAnsi="AXtManal" w:cs="Simplified Arabic"/>
          <w:sz w:val="32"/>
          <w:szCs w:val="32"/>
          <w:highlight w:val="yellow"/>
          <w:rtl/>
          <w:lang w:bidi="ar-EG"/>
        </w:rPr>
        <w:t>المُدَّع</w:t>
      </w:r>
      <w:r w:rsidRPr="00A63C00">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به، وذلك قدره </w:t>
      </w:r>
      <w:r w:rsidRPr="00A63C00">
        <w:rPr>
          <w:rFonts w:ascii="AXtManal" w:hAnsi="AXtManal" w:cs="Simplified Arabic"/>
          <w:sz w:val="32"/>
          <w:szCs w:val="32"/>
          <w:highlight w:val="yellow"/>
          <w:rtl/>
          <w:lang w:bidi="ar-EG"/>
        </w:rPr>
        <w:t>ستمئة</w:t>
      </w:r>
      <w:r>
        <w:rPr>
          <w:rFonts w:ascii="AXtManal" w:hAnsi="AXtManal" w:cs="Simplified Arabic"/>
          <w:sz w:val="32"/>
          <w:szCs w:val="32"/>
          <w:rtl/>
          <w:lang w:bidi="ar-EG"/>
        </w:rPr>
        <w:t xml:space="preserve"> وواحد وستون ألفًا </w:t>
      </w:r>
      <w:r w:rsidRPr="00A63C00">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وثلاثة ريالات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وتعرض الباقي من رأس المال للخسارة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وكيل المُدَّعي طلب مهلة للرجوع لم</w:t>
      </w:r>
      <w:r>
        <w:rPr>
          <w:rFonts w:ascii="AXtManal" w:hAnsi="AXtManal" w:cs="Simplified Arabic"/>
          <w:sz w:val="32"/>
          <w:szCs w:val="32"/>
          <w:rtl/>
          <w:lang w:bidi="ar-EG"/>
        </w:rPr>
        <w:t>وكله.</w:t>
      </w:r>
      <w:r>
        <w:rPr>
          <w:rFonts w:ascii="AXtManal" w:hAnsi="AXtManal" w:cs="Simplified Arabic" w:hint="cs"/>
          <w:sz w:val="32"/>
          <w:szCs w:val="32"/>
          <w:rtl/>
          <w:lang w:bidi="ar-EG"/>
        </w:rPr>
        <w:t xml:space="preserve"> </w:t>
      </w:r>
      <w:r>
        <w:rPr>
          <w:rFonts w:ascii="AXtManal" w:hAnsi="AXtManal" w:cs="Simplified Arabic"/>
          <w:sz w:val="32"/>
          <w:szCs w:val="32"/>
          <w:rtl/>
          <w:lang w:bidi="ar-EG"/>
        </w:rPr>
        <w:t xml:space="preserve">وفي جلسة يوم </w:t>
      </w:r>
      <w:r w:rsidRPr="00672DDA">
        <w:rPr>
          <w:rFonts w:ascii="AXtManal" w:hAnsi="AXtManal" w:cs="Simplified Arabic"/>
          <w:sz w:val="32"/>
          <w:szCs w:val="32"/>
          <w:highlight w:val="yellow"/>
          <w:rtl/>
          <w:lang w:bidi="ar-EG"/>
        </w:rPr>
        <w:t>ال</w:t>
      </w:r>
      <w:r w:rsidRPr="00672DDA">
        <w:rPr>
          <w:rFonts w:ascii="AXtManal" w:hAnsi="AXtManal" w:cs="Simplified Arabic" w:hint="cs"/>
          <w:sz w:val="32"/>
          <w:szCs w:val="32"/>
          <w:highlight w:val="yellow"/>
          <w:rtl/>
          <w:lang w:bidi="ar-EG"/>
        </w:rPr>
        <w:t>ا</w:t>
      </w:r>
      <w:r w:rsidRPr="00672DDA">
        <w:rPr>
          <w:rFonts w:ascii="AXtManal" w:hAnsi="AXtManal" w:cs="Simplified Arabic"/>
          <w:sz w:val="32"/>
          <w:szCs w:val="32"/>
          <w:highlight w:val="yellow"/>
          <w:rtl/>
          <w:lang w:bidi="ar-EG"/>
        </w:rPr>
        <w:t>ثنين</w:t>
      </w:r>
      <w:r w:rsidRPr="00672DDA">
        <w:rPr>
          <w:rFonts w:ascii="AXtManal" w:hAnsi="AXtManal" w:cs="Simplified Arabic" w:hint="cs"/>
          <w:sz w:val="32"/>
          <w:szCs w:val="32"/>
          <w:highlight w:val="yellow"/>
          <w:rtl/>
          <w:lang w:bidi="ar-EG"/>
        </w:rPr>
        <w:t xml:space="preserve"> </w:t>
      </w:r>
      <w:r w:rsidRPr="00672DDA">
        <w:rPr>
          <w:rFonts w:ascii="AXtManal" w:hAnsi="AXtManal" w:cs="Simplified Arabic"/>
          <w:sz w:val="32"/>
          <w:szCs w:val="32"/>
          <w:highlight w:val="yellow"/>
          <w:rtl/>
          <w:lang w:bidi="ar-EG"/>
        </w:rPr>
        <w:t>الموافق</w:t>
      </w:r>
      <w:r w:rsidRPr="00E849B2">
        <w:rPr>
          <w:rFonts w:ascii="AXtManal" w:hAnsi="AXtManal" w:cs="Simplified Arabic"/>
          <w:sz w:val="32"/>
          <w:szCs w:val="32"/>
          <w:rtl/>
          <w:lang w:bidi="ar-EG"/>
        </w:rPr>
        <w:t xml:space="preserve"> 29/3/1431هـ قدم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أفاد فيها بأنَّه بعد تدقيق الحسابات المالية لمعرفة المبالغ المستلمة والمعادة اتضح وجود 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في آخرها تعيين محاسب قانوني لإجراء المحاسبة وفقًا للأصول المتبعة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فطلب وكيل المُدّ</w:t>
      </w:r>
      <w:r>
        <w:rPr>
          <w:rFonts w:ascii="AXtManal" w:hAnsi="AXtManal" w:cs="Simplified Arabic"/>
          <w:sz w:val="32"/>
          <w:szCs w:val="32"/>
          <w:rtl/>
          <w:lang w:bidi="ar-EG"/>
        </w:rPr>
        <w:t xml:space="preserve">َعي مهلة للرد. </w:t>
      </w:r>
      <w:r w:rsidRPr="00E849B2">
        <w:rPr>
          <w:rFonts w:ascii="AXtManal" w:hAnsi="AXtManal" w:cs="Simplified Arabic"/>
          <w:sz w:val="32"/>
          <w:szCs w:val="32"/>
          <w:rtl/>
          <w:lang w:bidi="ar-EG"/>
        </w:rPr>
        <w:t xml:space="preserve">وفي جلسة يوم الأحد الموافق 26/4/1431هـ وبعد الاطلاع على </w:t>
      </w:r>
      <w:r w:rsidRPr="00672DDA">
        <w:rPr>
          <w:rFonts w:ascii="AXtManal" w:hAnsi="AXtManal" w:cs="Simplified Arabic"/>
          <w:sz w:val="32"/>
          <w:szCs w:val="32"/>
          <w:highlight w:val="yellow"/>
          <w:rtl/>
          <w:lang w:bidi="ar-EG"/>
        </w:rPr>
        <w:t>خطاب أمير</w:t>
      </w:r>
      <w:r w:rsidRPr="00E849B2">
        <w:rPr>
          <w:rFonts w:ascii="AXtManal" w:hAnsi="AXtManal" w:cs="Simplified Arabic"/>
          <w:sz w:val="32"/>
          <w:szCs w:val="32"/>
          <w:rtl/>
          <w:lang w:bidi="ar-EG"/>
        </w:rPr>
        <w:t xml:space="preserve"> منطقة مكة المكرمة رقم 600185/ </w:t>
      </w:r>
      <w:r w:rsidRPr="00E849B2">
        <w:rPr>
          <w:rFonts w:ascii="AXtManal" w:hAnsi="AXtManal" w:cs="Simplified Arabic"/>
          <w:sz w:val="32"/>
          <w:szCs w:val="32"/>
          <w:rtl/>
          <w:lang w:bidi="ar-EG"/>
        </w:rPr>
        <w:lastRenderedPageBreak/>
        <w:t>ص س وتاريخ 8/2/1431هـ بشأن قضية توظيف الأموال للمدعو</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ن كامل الأوراق الواردة بخطاب شرط</w:t>
      </w:r>
      <w:r>
        <w:rPr>
          <w:rFonts w:ascii="AXtManal" w:hAnsi="AXtManal" w:cs="Simplified Arabic"/>
          <w:sz w:val="32"/>
          <w:szCs w:val="32"/>
          <w:rtl/>
          <w:lang w:bidi="ar-EG"/>
        </w:rPr>
        <w:t xml:space="preserve">ة منطقة مكة المكرمة رقم </w:t>
      </w:r>
      <w:r w:rsidRPr="00672DDA">
        <w:rPr>
          <w:rFonts w:ascii="AXtManal" w:hAnsi="AXtManal" w:cs="Simplified Arabic" w:hint="cs"/>
          <w:sz w:val="32"/>
          <w:szCs w:val="32"/>
          <w:highlight w:val="yellow"/>
          <w:rtl/>
          <w:lang w:bidi="ar-EG"/>
        </w:rPr>
        <w:t>(</w:t>
      </w:r>
      <w:r>
        <w:rPr>
          <w:rFonts w:ascii="AXtManal" w:hAnsi="AXtManal" w:cs="Simplified Arabic"/>
          <w:sz w:val="32"/>
          <w:szCs w:val="32"/>
          <w:rtl/>
          <w:lang w:bidi="ar-EG"/>
        </w:rPr>
        <w:t>6482س7</w:t>
      </w:r>
      <w:r w:rsidRPr="00E849B2">
        <w:rPr>
          <w:rFonts w:ascii="AXtManal" w:hAnsi="AXtManal" w:cs="Simplified Arabic"/>
          <w:sz w:val="32"/>
          <w:szCs w:val="32"/>
          <w:rtl/>
          <w:lang w:bidi="ar-EG"/>
        </w:rPr>
        <w:t>ح</w:t>
      </w:r>
      <w:r w:rsidRPr="00672DD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في 4/4/1430هـ ورقم </w:t>
      </w:r>
      <w:r w:rsidRPr="00672DDA">
        <w:rPr>
          <w:rFonts w:ascii="AXtManal" w:hAnsi="AXtManal" w:cs="Simplified Arabic" w:hint="cs"/>
          <w:sz w:val="32"/>
          <w:szCs w:val="32"/>
          <w:highlight w:val="yellow"/>
          <w:rtl/>
          <w:lang w:bidi="ar-EG"/>
        </w:rPr>
        <w:t>(</w:t>
      </w:r>
      <w:r>
        <w:rPr>
          <w:rFonts w:ascii="AXtManal" w:hAnsi="AXtManal" w:cs="Simplified Arabic"/>
          <w:sz w:val="32"/>
          <w:szCs w:val="32"/>
          <w:rtl/>
          <w:lang w:bidi="ar-EG"/>
        </w:rPr>
        <w:t>20/9922س7</w:t>
      </w:r>
      <w:r w:rsidRPr="00E849B2">
        <w:rPr>
          <w:rFonts w:ascii="AXtManal" w:hAnsi="AXtManal" w:cs="Simplified Arabic"/>
          <w:sz w:val="32"/>
          <w:szCs w:val="32"/>
          <w:rtl/>
          <w:lang w:bidi="ar-EG"/>
        </w:rPr>
        <w:t>ح</w:t>
      </w:r>
      <w:r w:rsidRPr="00672DD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في 25/5/1430هـ ورقم </w:t>
      </w:r>
      <w:r w:rsidRPr="00672DDA">
        <w:rPr>
          <w:rFonts w:ascii="AXtManal" w:hAnsi="AXtManal" w:cs="Simplified Arabic" w:hint="cs"/>
          <w:sz w:val="32"/>
          <w:szCs w:val="32"/>
          <w:highlight w:val="yellow"/>
          <w:rtl/>
          <w:lang w:bidi="ar-EG"/>
        </w:rPr>
        <w:t>(</w:t>
      </w:r>
      <w:r>
        <w:rPr>
          <w:rFonts w:ascii="AXtManal" w:hAnsi="AXtManal" w:cs="Simplified Arabic"/>
          <w:sz w:val="32"/>
          <w:szCs w:val="32"/>
          <w:rtl/>
          <w:lang w:bidi="ar-EG"/>
        </w:rPr>
        <w:t>20/1367س7</w:t>
      </w:r>
      <w:r w:rsidRPr="00E849B2">
        <w:rPr>
          <w:rFonts w:ascii="AXtManal" w:hAnsi="AXtManal" w:cs="Simplified Arabic"/>
          <w:sz w:val="32"/>
          <w:szCs w:val="32"/>
          <w:rtl/>
          <w:lang w:bidi="ar-EG"/>
        </w:rPr>
        <w:t>ح</w:t>
      </w:r>
      <w:r w:rsidRPr="00672DD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في 20/6/1430هـ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الاطلاع على تقرير اللجنة الفرعية في القضية رقم 148 في 1/9/1430هـ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 تراه الدائرة في إقرار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إجمالي عقود المضاربة مع المساهمين مبلغ </w:t>
      </w:r>
      <w:r w:rsidRPr="00672DDA">
        <w:rPr>
          <w:rFonts w:ascii="AXtManal" w:hAnsi="AXtManal" w:cs="Simplified Arabic" w:hint="cs"/>
          <w:sz w:val="32"/>
          <w:szCs w:val="32"/>
          <w:highlight w:val="yellow"/>
          <w:rtl/>
          <w:lang w:bidi="ar-EG"/>
        </w:rPr>
        <w:t>ا</w:t>
      </w:r>
      <w:r w:rsidRPr="00672DDA">
        <w:rPr>
          <w:rFonts w:ascii="AXtManal" w:hAnsi="AXtManal" w:cs="Simplified Arabic"/>
          <w:sz w:val="32"/>
          <w:szCs w:val="32"/>
          <w:highlight w:val="yellow"/>
          <w:rtl/>
          <w:lang w:bidi="ar-EG"/>
        </w:rPr>
        <w:t>ثن</w:t>
      </w:r>
      <w:r w:rsidRPr="00672DD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عشر مليون ريال والتي جميعها أودعت في حساب المدعو (...) وتضار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بها واختلافها مع الإقرارات الواردة بمحاضر الجلسات والحكم الصادر من هذه الدائرة في قضية </w:t>
      </w:r>
      <w:r w:rsidRPr="00672DDA">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المقامة على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وما تلا ذلك من إنكار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للعقود التي لا تحمل توقيعه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ورغبة باستجلاء حقيقة هذه المساهمة وما إذا كان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قام بتشغيل أموال المساهمين وفق العقود المبرمة معهم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وعلاقة هذه المتاجرة بالمدعو (...)</w:t>
      </w:r>
      <w:r w:rsidRPr="00672DD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ثم سألت الدائرة المُدَّعي وكالة عمَّا استمهل لتقديمه في الجلسة قبل الماضية بشأن المبالغ المستلمة التي </w:t>
      </w:r>
      <w:r w:rsidRPr="00672DDA">
        <w:rPr>
          <w:rFonts w:ascii="AXtManal" w:hAnsi="AXtManal" w:cs="Simplified Arabic"/>
          <w:sz w:val="32"/>
          <w:szCs w:val="32"/>
          <w:highlight w:val="yellow"/>
          <w:rtl/>
          <w:lang w:bidi="ar-EG"/>
        </w:rPr>
        <w:t>يد</w:t>
      </w:r>
      <w:r w:rsidRPr="00672DDA">
        <w:rPr>
          <w:rFonts w:ascii="AXtManal" w:hAnsi="AXtManal" w:cs="Simplified Arabic" w:hint="cs"/>
          <w:sz w:val="32"/>
          <w:szCs w:val="32"/>
          <w:highlight w:val="yellow"/>
          <w:rtl/>
          <w:lang w:bidi="ar-EG"/>
        </w:rPr>
        <w:t>َّ</w:t>
      </w:r>
      <w:r w:rsidRPr="00672DDA">
        <w:rPr>
          <w:rFonts w:ascii="AXtManal" w:hAnsi="AXtManal" w:cs="Simplified Arabic"/>
          <w:sz w:val="32"/>
          <w:szCs w:val="32"/>
          <w:highlight w:val="yellow"/>
          <w:rtl/>
          <w:lang w:bidi="ar-EG"/>
        </w:rPr>
        <w:t>ع</w:t>
      </w:r>
      <w:r w:rsidRPr="00672DDA">
        <w:rPr>
          <w:rFonts w:ascii="AXtManal" w:hAnsi="AXtManal" w:cs="Simplified Arabic" w:hint="cs"/>
          <w:sz w:val="32"/>
          <w:szCs w:val="32"/>
          <w:highlight w:val="yellow"/>
          <w:rtl/>
          <w:lang w:bidi="ar-EG"/>
        </w:rPr>
        <w:t>ي</w:t>
      </w:r>
      <w:r w:rsidRPr="00672DDA">
        <w:rPr>
          <w:rFonts w:ascii="AXtManal" w:hAnsi="AXtManal" w:cs="Simplified Arabic"/>
          <w:sz w:val="32"/>
          <w:szCs w:val="32"/>
          <w:highlight w:val="yellow"/>
          <w:rtl/>
          <w:lang w:bidi="ar-EG"/>
        </w:rPr>
        <w:t xml:space="preserve"> المُدَّع</w:t>
      </w:r>
      <w:r w:rsidRPr="00672DD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أنها من رأس مال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فطلب مهلة أخ</w:t>
      </w:r>
      <w:r>
        <w:rPr>
          <w:rFonts w:ascii="AXtManal" w:hAnsi="AXtManal" w:cs="Simplified Arabic"/>
          <w:sz w:val="32"/>
          <w:szCs w:val="32"/>
          <w:rtl/>
          <w:lang w:bidi="ar-EG"/>
        </w:rPr>
        <w:t>رى لتقديم ذلك بعد الرجوع لموكله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عقب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بأنَّه لا يستطيع تقديم ما يثبت الخسارة حتى يتوصل مع المُدَّعي لاتفاق على </w:t>
      </w:r>
      <w:r w:rsidRPr="00874E0C">
        <w:rPr>
          <w:rFonts w:ascii="AXtManal" w:hAnsi="AXtManal" w:cs="Simplified Arabic"/>
          <w:sz w:val="32"/>
          <w:szCs w:val="32"/>
          <w:highlight w:val="yellow"/>
          <w:rtl/>
          <w:lang w:bidi="ar-EG"/>
        </w:rPr>
        <w:t>مق</w:t>
      </w:r>
      <w:r w:rsidRPr="00874E0C">
        <w:rPr>
          <w:rFonts w:ascii="AXtManal" w:hAnsi="AXtManal" w:cs="Simplified Arabic" w:hint="cs"/>
          <w:sz w:val="32"/>
          <w:szCs w:val="32"/>
          <w:highlight w:val="yellow"/>
          <w:rtl/>
          <w:lang w:bidi="ar-EG"/>
        </w:rPr>
        <w:t>د</w:t>
      </w:r>
      <w:r w:rsidRPr="00874E0C">
        <w:rPr>
          <w:rFonts w:ascii="AXtManal" w:hAnsi="AXtManal" w:cs="Simplified Arabic"/>
          <w:sz w:val="32"/>
          <w:szCs w:val="32"/>
          <w:highlight w:val="yellow"/>
          <w:rtl/>
          <w:lang w:bidi="ar-EG"/>
        </w:rPr>
        <w:t>ار</w:t>
      </w:r>
      <w:r w:rsidRPr="00E849B2">
        <w:rPr>
          <w:rFonts w:ascii="AXtManal" w:hAnsi="AXtManal" w:cs="Simplified Arabic"/>
          <w:sz w:val="32"/>
          <w:szCs w:val="32"/>
          <w:rtl/>
          <w:lang w:bidi="ar-EG"/>
        </w:rPr>
        <w:t xml:space="preserve">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يكن بينه وبين المُدَّعي أي عقد بل مجرد اتصال هاتفي رغب فيه المُدَّعي مساواته بعقد </w:t>
      </w:r>
      <w:r w:rsidRPr="00874E0C">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والدخول مع</w:t>
      </w:r>
      <w:r>
        <w:rPr>
          <w:rFonts w:ascii="AXtManal" w:hAnsi="AXtManal" w:cs="Simplified Arabic"/>
          <w:sz w:val="32"/>
          <w:szCs w:val="32"/>
          <w:rtl/>
          <w:lang w:bidi="ar-EG"/>
        </w:rPr>
        <w:t>ه في تجارته على الربح والخسارة.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يوم الأحد الموافق 4/5/1431هـ قدم المُدَّعي وكالة مذكرة تَضَمَّنَت إقرار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بجلسة الأحد 23/2/1431هـ </w:t>
      </w:r>
      <w:r>
        <w:rPr>
          <w:rFonts w:ascii="AXtManal" w:hAnsi="AXtManal" w:cs="Simplified Arabic"/>
          <w:sz w:val="32"/>
          <w:szCs w:val="32"/>
          <w:rtl/>
          <w:lang w:bidi="ar-EG"/>
        </w:rPr>
        <w:t xml:space="preserve">برأس مال موكله مليونين </w:t>
      </w:r>
      <w:r w:rsidRPr="007324F9">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وعشرين ألفًا </w:t>
      </w:r>
      <w:r w:rsidRPr="007324F9">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وثلاثين </w:t>
      </w:r>
      <w:r w:rsidRPr="007324F9">
        <w:rPr>
          <w:rFonts w:ascii="AXtManal" w:hAnsi="AXtManal" w:cs="Simplified Arabic"/>
          <w:sz w:val="32"/>
          <w:szCs w:val="32"/>
          <w:highlight w:val="yellow"/>
          <w:rtl/>
          <w:lang w:bidi="ar-EG"/>
        </w:rPr>
        <w:t>ريالًا</w:t>
      </w:r>
      <w:r w:rsidRPr="007324F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وأن موكله يطلب يمين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على إنكار العقود التي لا تحمل توقيعه وعلى المبالغ المدونة فيها والتي تزيد عن المبلغ المقر به </w:t>
      </w:r>
      <w:r w:rsidRPr="007324F9">
        <w:rPr>
          <w:rFonts w:ascii="AXtManal" w:hAnsi="AXtManal" w:cs="Simplified Arabic" w:hint="cs"/>
          <w:sz w:val="32"/>
          <w:szCs w:val="32"/>
          <w:highlight w:val="yellow"/>
          <w:rtl/>
          <w:lang w:bidi="ar-EG"/>
        </w:rPr>
        <w:t>من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قبله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استعد بأداء اليمين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فحلف قائلًا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"والله العظيم الذي لا إله إلا هو أنَّه لا صحة للعقود التي لا تحمل</w:t>
      </w:r>
      <w:r>
        <w:rPr>
          <w:rFonts w:ascii="AXtManal" w:hAnsi="AXtManal" w:cs="Simplified Arabic"/>
          <w:sz w:val="32"/>
          <w:szCs w:val="32"/>
          <w:rtl/>
          <w:lang w:bidi="ar-EG"/>
        </w:rPr>
        <w:t xml:space="preserve"> توقيعي وهي على مطبوعات </w:t>
      </w:r>
      <w:r w:rsidRPr="007324F9">
        <w:rPr>
          <w:rFonts w:ascii="AXtManal" w:hAnsi="AXtManal" w:cs="Simplified Arabic"/>
          <w:sz w:val="32"/>
          <w:szCs w:val="32"/>
          <w:highlight w:val="yellow"/>
          <w:rtl/>
          <w:lang w:bidi="ar-EG"/>
        </w:rPr>
        <w:t>المؤسس</w:t>
      </w:r>
      <w:r w:rsidRPr="007324F9">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ومذيلة بختمها ولا علم لي بها ولم أعزو بإبرامها ولم استلم المبالغ المدونة فيها سواء كانت رأس مال المُدَّعي أم أرباحًا مضافة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وكل ما استلمته من رأس مال المُدَّعي مبلغ </w:t>
      </w:r>
      <w:r>
        <w:rPr>
          <w:rFonts w:ascii="AXtManal" w:hAnsi="AXtManal" w:cs="Simplified Arabic"/>
          <w:sz w:val="32"/>
          <w:szCs w:val="32"/>
          <w:rtl/>
          <w:lang w:bidi="ar-EG"/>
        </w:rPr>
        <w:t xml:space="preserve">مليونين </w:t>
      </w:r>
      <w:r w:rsidRPr="007324F9">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وعشرين ألفًا </w:t>
      </w:r>
      <w:r w:rsidRPr="007324F9">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وثلاثين ريالًا"، ثم أوضح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وقَرَّر بأن المبالغ التي أعادها </w:t>
      </w:r>
      <w:r w:rsidRPr="00E849B2">
        <w:rPr>
          <w:rFonts w:ascii="AXtManal" w:hAnsi="AXtManal" w:cs="Simplified Arabic"/>
          <w:sz w:val="32"/>
          <w:szCs w:val="32"/>
          <w:rtl/>
          <w:lang w:bidi="ar-EG"/>
        </w:rPr>
        <w:lastRenderedPageBreak/>
        <w:t xml:space="preserve">للمُدَّعي من رأس ماله </w:t>
      </w:r>
      <w:r>
        <w:rPr>
          <w:rFonts w:ascii="AXtManal" w:hAnsi="AXtManal" w:cs="Simplified Arabic" w:hint="cs"/>
          <w:sz w:val="32"/>
          <w:szCs w:val="32"/>
          <w:rtl/>
          <w:lang w:bidi="ar-EG"/>
        </w:rPr>
        <w:t>ي</w:t>
      </w:r>
      <w:r>
        <w:rPr>
          <w:rFonts w:ascii="AXtManal" w:hAnsi="AXtManal" w:cs="Simplified Arabic"/>
          <w:sz w:val="32"/>
          <w:szCs w:val="32"/>
          <w:rtl/>
          <w:lang w:bidi="ar-EG"/>
        </w:rPr>
        <w:t xml:space="preserve">بلغ قدرها </w:t>
      </w:r>
      <w:r w:rsidRPr="008A4E79">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w:t>
      </w:r>
      <w:r w:rsidRPr="008A4E79">
        <w:rPr>
          <w:rFonts w:ascii="AXtManal" w:hAnsi="AXtManal" w:cs="Simplified Arabic"/>
          <w:sz w:val="32"/>
          <w:szCs w:val="32"/>
          <w:highlight w:val="yellow"/>
          <w:rtl/>
          <w:lang w:bidi="ar-EG"/>
        </w:rPr>
        <w:t>وعشر</w:t>
      </w:r>
      <w:r w:rsidRPr="008A4E79">
        <w:rPr>
          <w:rFonts w:ascii="AXtManal" w:hAnsi="AXtManal" w:cs="Simplified Arabic" w:hint="cs"/>
          <w:sz w:val="32"/>
          <w:szCs w:val="32"/>
          <w:highlight w:val="yellow"/>
          <w:rtl/>
          <w:lang w:bidi="ar-EG"/>
        </w:rPr>
        <w:t>ي</w:t>
      </w:r>
      <w:r w:rsidRPr="008A4E7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ألفًا </w:t>
      </w:r>
      <w:r w:rsidRPr="008A4E79">
        <w:rPr>
          <w:rFonts w:ascii="AXtManal" w:hAnsi="AXtManal" w:cs="Simplified Arabic"/>
          <w:sz w:val="32"/>
          <w:szCs w:val="32"/>
          <w:highlight w:val="yellow"/>
          <w:rtl/>
          <w:lang w:bidi="ar-EG"/>
        </w:rPr>
        <w:t>واثن</w:t>
      </w:r>
      <w:r w:rsidRPr="008A4E79">
        <w:rPr>
          <w:rFonts w:ascii="AXtManal" w:hAnsi="AXtManal" w:cs="Simplified Arabic" w:hint="cs"/>
          <w:sz w:val="32"/>
          <w:szCs w:val="32"/>
          <w:highlight w:val="yellow"/>
          <w:rtl/>
          <w:lang w:bidi="ar-EG"/>
        </w:rPr>
        <w:t>ي</w:t>
      </w:r>
      <w:r w:rsidRPr="008A4E79">
        <w:rPr>
          <w:rFonts w:ascii="AXtManal" w:hAnsi="AXtManal" w:cs="Simplified Arabic"/>
          <w:sz w:val="32"/>
          <w:szCs w:val="32"/>
          <w:highlight w:val="yellow"/>
          <w:rtl/>
          <w:lang w:bidi="ar-EG"/>
        </w:rPr>
        <w:t>ن وست</w:t>
      </w:r>
      <w:r w:rsidRPr="008A4E79">
        <w:rPr>
          <w:rFonts w:ascii="AXtManal" w:hAnsi="AXtManal" w:cs="Simplified Arabic" w:hint="cs"/>
          <w:sz w:val="32"/>
          <w:szCs w:val="32"/>
          <w:highlight w:val="yellow"/>
          <w:rtl/>
          <w:lang w:bidi="ar-EG"/>
        </w:rPr>
        <w:t>ي</w:t>
      </w:r>
      <w:r w:rsidRPr="008A4E7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بموجب حوالات بنكية جميعها بعد تاريخ آخر مبلغ مستلم من المُدَّعي مِمَّا يؤكد أنها من رأس ماله لا 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فعقب المُ</w:t>
      </w:r>
      <w:r>
        <w:rPr>
          <w:rFonts w:ascii="AXtManal" w:hAnsi="AXtManal" w:cs="Simplified Arabic"/>
          <w:sz w:val="32"/>
          <w:szCs w:val="32"/>
          <w:rtl/>
          <w:lang w:bidi="ar-EG"/>
        </w:rPr>
        <w:t xml:space="preserve">دَّعي وكالة بأن موكله من أواخر </w:t>
      </w:r>
      <w:r w:rsidRPr="00E9143F">
        <w:rPr>
          <w:rFonts w:ascii="AXtManal" w:hAnsi="AXtManal" w:cs="Simplified Arabic"/>
          <w:sz w:val="32"/>
          <w:szCs w:val="32"/>
          <w:highlight w:val="yellow"/>
          <w:rtl/>
          <w:lang w:bidi="ar-EG"/>
        </w:rPr>
        <w:t>من</w:t>
      </w:r>
      <w:r w:rsidRPr="00E849B2">
        <w:rPr>
          <w:rFonts w:ascii="AXtManal" w:hAnsi="AXtManal" w:cs="Simplified Arabic"/>
          <w:sz w:val="32"/>
          <w:szCs w:val="32"/>
          <w:rtl/>
          <w:lang w:bidi="ar-EG"/>
        </w:rPr>
        <w:t xml:space="preserve"> ساهم </w:t>
      </w:r>
      <w:r w:rsidRPr="00E9143F">
        <w:rPr>
          <w:rFonts w:ascii="AXtManal" w:hAnsi="AXtManal" w:cs="Simplified Arabic"/>
          <w:sz w:val="32"/>
          <w:szCs w:val="32"/>
          <w:highlight w:val="yellow"/>
          <w:rtl/>
          <w:lang w:bidi="ar-EG"/>
        </w:rPr>
        <w:t>م</w:t>
      </w:r>
      <w:r w:rsidRPr="00E9143F">
        <w:rPr>
          <w:rFonts w:ascii="AXtManal" w:hAnsi="AXtManal" w:cs="Simplified Arabic" w:hint="cs"/>
          <w:sz w:val="32"/>
          <w:szCs w:val="32"/>
          <w:highlight w:val="yellow"/>
          <w:rtl/>
          <w:lang w:bidi="ar-EG"/>
        </w:rPr>
        <w:t>ع</w:t>
      </w:r>
      <w:r w:rsidRPr="00E9143F">
        <w:rPr>
          <w:rFonts w:ascii="AXtManal" w:hAnsi="AXtManal" w:cs="Simplified Arabic"/>
          <w:sz w:val="32"/>
          <w:szCs w:val="32"/>
          <w:highlight w:val="yellow"/>
          <w:rtl/>
          <w:lang w:bidi="ar-EG"/>
        </w:rPr>
        <w:t xml:space="preserve"> المُدَّع</w:t>
      </w:r>
      <w:r w:rsidRPr="00E9143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ولا يعقل أن يراه يعيد للناس رؤوس أموالهم ومِنْ ثَمَّ يساهم </w:t>
      </w:r>
      <w:r w:rsidRPr="00E9143F">
        <w:rPr>
          <w:rFonts w:ascii="AXtManal" w:hAnsi="AXtManal" w:cs="Simplified Arabic"/>
          <w:sz w:val="32"/>
          <w:szCs w:val="32"/>
          <w:highlight w:val="yellow"/>
          <w:rtl/>
          <w:lang w:bidi="ar-EG"/>
        </w:rPr>
        <w:t>مع</w:t>
      </w:r>
      <w:r w:rsidRPr="00E9143F">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ويحيل لمذكرته توضيحً</w:t>
      </w:r>
      <w:r>
        <w:rPr>
          <w:rFonts w:ascii="AXtManal" w:hAnsi="AXtManal" w:cs="Simplified Arabic"/>
          <w:sz w:val="32"/>
          <w:szCs w:val="32"/>
          <w:rtl/>
          <w:lang w:bidi="ar-EG"/>
        </w:rPr>
        <w:t xml:space="preserve">ا للقرائن التي تبين أنها </w:t>
      </w:r>
      <w:r w:rsidRPr="00E9143F">
        <w:rPr>
          <w:rFonts w:ascii="AXtManal" w:hAnsi="AXtManal" w:cs="Simplified Arabic"/>
          <w:sz w:val="32"/>
          <w:szCs w:val="32"/>
          <w:highlight w:val="yellow"/>
          <w:rtl/>
          <w:lang w:bidi="ar-EG"/>
        </w:rPr>
        <w:t>أرباح</w:t>
      </w:r>
      <w:r w:rsidRPr="00E849B2">
        <w:rPr>
          <w:rFonts w:ascii="AXtManal" w:hAnsi="AXtManal" w:cs="Simplified Arabic"/>
          <w:sz w:val="32"/>
          <w:szCs w:val="32"/>
          <w:rtl/>
          <w:lang w:bidi="ar-EG"/>
        </w:rPr>
        <w:t xml:space="preserve"> وليست من رأس مال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قرر الطرفان الاكتفاء وطلبا الفصل في القضية بحالتها </w:t>
      </w:r>
      <w:r w:rsidRPr="00E9143F">
        <w:rPr>
          <w:rFonts w:ascii="AXtManal" w:hAnsi="AXtManal" w:cs="Simplified Arabic"/>
          <w:sz w:val="32"/>
          <w:szCs w:val="32"/>
          <w:highlight w:val="yellow"/>
          <w:rtl/>
          <w:lang w:bidi="ar-EG"/>
        </w:rPr>
        <w:t>الر</w:t>
      </w:r>
      <w:r w:rsidRPr="00E9143F">
        <w:rPr>
          <w:rFonts w:ascii="AXtManal" w:hAnsi="AXtManal" w:cs="Simplified Arabic" w:hint="cs"/>
          <w:sz w:val="32"/>
          <w:szCs w:val="32"/>
          <w:highlight w:val="yellow"/>
          <w:rtl/>
          <w:lang w:bidi="ar-EG"/>
        </w:rPr>
        <w:t>ا</w:t>
      </w:r>
      <w:r w:rsidRPr="00E9143F">
        <w:rPr>
          <w:rFonts w:ascii="AXtManal" w:hAnsi="AXtManal" w:cs="Simplified Arabic"/>
          <w:sz w:val="32"/>
          <w:szCs w:val="32"/>
          <w:highlight w:val="yellow"/>
          <w:rtl/>
          <w:lang w:bidi="ar-EG"/>
        </w:rPr>
        <w:t>هنة</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فأصدرت الدائرة الفرعية التجارية الثامنة عشرة حكمها رقم 111/د/ف/تج/18 لعام 1431هـ القاضي بإلزام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 بأن يدفع للمُدَّعي (...) كامل رأس </w:t>
      </w:r>
      <w:r>
        <w:rPr>
          <w:rFonts w:ascii="AXtManal" w:hAnsi="AXtManal" w:cs="Simplified Arabic"/>
          <w:sz w:val="32"/>
          <w:szCs w:val="32"/>
          <w:rtl/>
          <w:lang w:bidi="ar-EG"/>
        </w:rPr>
        <w:t xml:space="preserve">ماله مبلغًا قدره مليونان </w:t>
      </w:r>
      <w:r w:rsidRPr="00E9143F">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وعشرون ألفًا </w:t>
      </w:r>
      <w:r w:rsidRPr="00E9143F">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ريالًا. وبإعلان الحكم على طرفي النزاع قرر وكيل المُدَّعي القناعة به وقَرَّر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عدم القناعة، ثم قدم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اعتراضه </w:t>
      </w:r>
      <w:r w:rsidRPr="00E9143F">
        <w:rPr>
          <w:rFonts w:ascii="AXtManal" w:hAnsi="AXtManal" w:cs="Simplified Arabic"/>
          <w:sz w:val="32"/>
          <w:szCs w:val="32"/>
          <w:highlight w:val="yellow"/>
          <w:rtl/>
          <w:lang w:bidi="ar-EG"/>
        </w:rPr>
        <w:t>عل</w:t>
      </w:r>
      <w:r w:rsidRPr="00E9143F">
        <w:rPr>
          <w:rFonts w:ascii="AXtManal" w:hAnsi="AXtManal" w:cs="Simplified Arabic" w:hint="cs"/>
          <w:sz w:val="32"/>
          <w:szCs w:val="32"/>
          <w:highlight w:val="yellow"/>
          <w:rtl/>
          <w:lang w:bidi="ar-EG"/>
        </w:rPr>
        <w:t>يه</w:t>
      </w:r>
      <w:r w:rsidRPr="00E849B2">
        <w:rPr>
          <w:rFonts w:ascii="AXtManal" w:hAnsi="AXtManal" w:cs="Simplified Arabic"/>
          <w:sz w:val="32"/>
          <w:szCs w:val="32"/>
          <w:rtl/>
          <w:lang w:bidi="ar-EG"/>
        </w:rPr>
        <w:t xml:space="preserve"> خلال المدة النظامية، </w:t>
      </w:r>
      <w:r w:rsidRPr="00E9143F">
        <w:rPr>
          <w:rFonts w:ascii="AXtManal" w:hAnsi="AXtManal" w:cs="Simplified Arabic"/>
          <w:sz w:val="32"/>
          <w:szCs w:val="32"/>
          <w:highlight w:val="yellow"/>
          <w:rtl/>
          <w:lang w:bidi="ar-EG"/>
        </w:rPr>
        <w:t>و</w:t>
      </w:r>
      <w:r w:rsidRPr="00E9143F">
        <w:rPr>
          <w:rFonts w:ascii="AXtManal" w:hAnsi="AXtManal" w:cs="Simplified Arabic" w:hint="cs"/>
          <w:sz w:val="32"/>
          <w:szCs w:val="32"/>
          <w:highlight w:val="yellow"/>
          <w:rtl/>
          <w:lang w:bidi="ar-EG"/>
        </w:rPr>
        <w:t>تَ</w:t>
      </w:r>
      <w:r w:rsidRPr="00E9143F">
        <w:rPr>
          <w:rFonts w:ascii="AXtManal" w:hAnsi="AXtManal" w:cs="Simplified Arabic"/>
          <w:sz w:val="32"/>
          <w:szCs w:val="32"/>
          <w:highlight w:val="yellow"/>
          <w:rtl/>
          <w:lang w:bidi="ar-EG"/>
        </w:rPr>
        <w:t>م</w:t>
      </w:r>
      <w:r w:rsidRPr="00E9143F">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رفع كامل أوراق القضية إلى محكمة الاستئناف الإدارية بجدة </w:t>
      </w:r>
      <w:r w:rsidRPr="00E9143F">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المتبع والتي بعد </w:t>
      </w:r>
      <w:r w:rsidRPr="00E9143F">
        <w:rPr>
          <w:rFonts w:ascii="AXtManal" w:hAnsi="AXtManal" w:cs="Simplified Arabic"/>
          <w:sz w:val="32"/>
          <w:szCs w:val="32"/>
          <w:highlight w:val="yellow"/>
          <w:rtl/>
          <w:lang w:bidi="ar-EG"/>
        </w:rPr>
        <w:t>اطلاعه</w:t>
      </w:r>
      <w:r w:rsidRPr="00E9143F">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ودراستها لأوراق القضية ومستنداتها والحكم الصادر فيها والاعتراض المقدم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أصدرت محكمة الاستئناف الدائرة التجارية الثانية حكمها رقم 31/2 لعام 1433هـ القاضي بنقض حكم الدائرة، وذلك وفقًا لما أبانته محكمة الاستئناف من ملاحظة في أسباب حكمها المشار إليه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والمُتَمَثِّلة في أن الدائرة مصدرة الحكم ألزمت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كامل رأس المال الذي دفعه </w:t>
      </w:r>
      <w:r w:rsidRPr="00E9143F">
        <w:rPr>
          <w:rFonts w:ascii="AXtManal" w:hAnsi="AXtManal" w:cs="Simplified Arabic"/>
          <w:sz w:val="32"/>
          <w:szCs w:val="32"/>
          <w:rtl/>
          <w:lang w:bidi="ar-EG"/>
        </w:rPr>
        <w:t>المُدَّع</w:t>
      </w:r>
      <w:r w:rsidRPr="00E9143F">
        <w:rPr>
          <w:rFonts w:ascii="AXtManal" w:hAnsi="AXtManal" w:cs="Simplified Arabic" w:hint="cs"/>
          <w:sz w:val="32"/>
          <w:szCs w:val="32"/>
          <w:rtl/>
          <w:lang w:bidi="ar-EG"/>
        </w:rPr>
        <w:t>ي</w:t>
      </w:r>
      <w:r>
        <w:rPr>
          <w:rFonts w:ascii="AXtManal" w:hAnsi="AXtManal" w:cs="Simplified Arabic"/>
          <w:sz w:val="32"/>
          <w:szCs w:val="32"/>
          <w:rtl/>
          <w:lang w:bidi="ar-EG"/>
        </w:rPr>
        <w:t xml:space="preserve"> </w:t>
      </w:r>
      <w:r w:rsidRPr="00E9143F">
        <w:rPr>
          <w:rFonts w:ascii="AXtManal" w:hAnsi="AXtManal" w:cs="Simplified Arabic"/>
          <w:sz w:val="32"/>
          <w:szCs w:val="32"/>
          <w:highlight w:val="yellow"/>
          <w:rtl/>
          <w:lang w:bidi="ar-EG"/>
        </w:rPr>
        <w:t>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لتفريط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وتعديه؛</w:t>
      </w:r>
      <w:r w:rsidRPr="00E849B2">
        <w:rPr>
          <w:rFonts w:ascii="AXtManal" w:hAnsi="AXtManal" w:cs="Simplified Arabic"/>
          <w:sz w:val="32"/>
          <w:szCs w:val="32"/>
          <w:rtl/>
          <w:lang w:bidi="ar-EG"/>
        </w:rPr>
        <w:t xml:space="preserve"> </w:t>
      </w:r>
      <w:r w:rsidRPr="00E9143F">
        <w:rPr>
          <w:rFonts w:ascii="AXtManal" w:hAnsi="AXtManal" w:cs="Simplified Arabic"/>
          <w:sz w:val="32"/>
          <w:szCs w:val="32"/>
          <w:highlight w:val="yellow"/>
          <w:rtl/>
          <w:lang w:bidi="ar-EG"/>
        </w:rPr>
        <w:t>وت</w:t>
      </w:r>
      <w:r>
        <w:rPr>
          <w:rFonts w:ascii="AXtManal" w:hAnsi="AXtManal" w:cs="Simplified Arabic" w:hint="cs"/>
          <w:sz w:val="32"/>
          <w:szCs w:val="32"/>
          <w:highlight w:val="yellow"/>
          <w:rtl/>
          <w:lang w:bidi="ar-EG"/>
        </w:rPr>
        <w:t>ُ</w:t>
      </w:r>
      <w:r w:rsidRPr="00E9143F">
        <w:rPr>
          <w:rFonts w:ascii="AXtManal" w:hAnsi="AXtManal" w:cs="Simplified Arabic"/>
          <w:sz w:val="32"/>
          <w:szCs w:val="32"/>
          <w:highlight w:val="yellow"/>
          <w:rtl/>
          <w:lang w:bidi="ar-EG"/>
        </w:rPr>
        <w:t>لاحظ</w:t>
      </w:r>
      <w:r w:rsidRPr="00E849B2">
        <w:rPr>
          <w:rFonts w:ascii="AXtManal" w:hAnsi="AXtManal" w:cs="Simplified Arabic"/>
          <w:sz w:val="32"/>
          <w:szCs w:val="32"/>
          <w:rtl/>
          <w:lang w:bidi="ar-EG"/>
        </w:rPr>
        <w:t xml:space="preserve"> دائرة الاستئناف أنها اعتبرت ما تسلمه المُدَّعي من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E9143F">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إقرار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مبلغًا </w:t>
      </w:r>
      <w:r w:rsidRPr="00E71B5F">
        <w:rPr>
          <w:rFonts w:ascii="AXtManal" w:hAnsi="AXtManal" w:cs="Simplified Arabic"/>
          <w:sz w:val="32"/>
          <w:szCs w:val="32"/>
          <w:highlight w:val="yellow"/>
          <w:rtl/>
          <w:lang w:bidi="ar-EG"/>
        </w:rPr>
        <w:t>وقدر</w:t>
      </w:r>
      <w:r w:rsidRPr="00E71B5F">
        <w:rPr>
          <w:rFonts w:ascii="AXtManal" w:hAnsi="AXtManal" w:cs="Simplified Arabic" w:hint="cs"/>
          <w:sz w:val="32"/>
          <w:szCs w:val="32"/>
          <w:highlight w:val="yellow"/>
          <w:rtl/>
          <w:lang w:bidi="ar-EG"/>
        </w:rPr>
        <w:t>ه</w:t>
      </w:r>
      <w:r>
        <w:rPr>
          <w:rFonts w:ascii="AXtManal" w:hAnsi="AXtManal" w:cs="Simplified Arabic"/>
          <w:sz w:val="32"/>
          <w:szCs w:val="32"/>
          <w:rtl/>
          <w:lang w:bidi="ar-EG"/>
        </w:rPr>
        <w:t xml:space="preserve"> </w:t>
      </w:r>
      <w:r w:rsidRPr="00E71B5F">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وعشرون ألفًا واثنان وستون ريالًا يعد أرباحًا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الاعتبار يخالف المتقرر شرعًا في مثل هذه الحالة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لا يمكن الجزم والقطع بأن تلك المبالغ التي تسلمها المُدَّعي من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أنها 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ذلك أن الأرباح الحقيقية لا تكون إلا بتوفر مبالغ زائدة </w:t>
      </w:r>
      <w:r w:rsidRPr="00E9143F">
        <w:rPr>
          <w:rFonts w:ascii="AXtManal" w:hAnsi="AXtManal" w:cs="Simplified Arabic"/>
          <w:sz w:val="32"/>
          <w:szCs w:val="32"/>
          <w:highlight w:val="yellow"/>
          <w:rtl/>
          <w:lang w:bidi="ar-EG"/>
        </w:rPr>
        <w:t>عل</w:t>
      </w:r>
      <w:r w:rsidRPr="00E9143F">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رأس المال وهذا ما لا يمكن الوصول إليه إلا من خلال تصفية الشراكة وهو ما لم يدعه أي من الطرفين فضلًا عن عدم ثبوته، وترى دائرة الاستئناف وقد ثبت للدائرة ناظرة الدعوى تفريط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واستحقاق المُدَّعي لرأس ماله أن يحسم من المبلغ المحكوم به ما تسل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مه المُدَّعي من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قبل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حكم بالمتبقي من رأس </w:t>
      </w:r>
      <w:r w:rsidRPr="00E9143F">
        <w:rPr>
          <w:rFonts w:ascii="AXtManal" w:hAnsi="AXtManal" w:cs="Simplified Arabic"/>
          <w:sz w:val="32"/>
          <w:szCs w:val="32"/>
          <w:highlight w:val="yellow"/>
          <w:rtl/>
          <w:lang w:bidi="ar-EG"/>
        </w:rPr>
        <w:t>المال</w:t>
      </w:r>
      <w:r>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إنَّه بعد إعادة القضية من محكمة الاستئناف </w:t>
      </w:r>
      <w:r w:rsidRPr="009B60BD">
        <w:rPr>
          <w:rFonts w:ascii="AXtManal" w:hAnsi="AXtManal" w:cs="Simplified Arabic"/>
          <w:sz w:val="32"/>
          <w:szCs w:val="32"/>
          <w:highlight w:val="yellow"/>
          <w:rtl/>
          <w:lang w:bidi="ar-EG"/>
        </w:rPr>
        <w:t>تَمَّ</w:t>
      </w:r>
      <w:r w:rsidRPr="009B60BD">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إحالة القضية إلى هذه الدائرة بتاريخ 6/4/1433هـ، وقد قامت الدائرة بنظر</w:t>
      </w:r>
      <w:r>
        <w:rPr>
          <w:rFonts w:ascii="AXtManal" w:hAnsi="AXtManal" w:cs="Simplified Arabic"/>
          <w:sz w:val="32"/>
          <w:szCs w:val="32"/>
          <w:rtl/>
          <w:lang w:bidi="ar-EG"/>
        </w:rPr>
        <w:t xml:space="preserve">ها حسبما هو مثبت بمحاضر الضبط. </w:t>
      </w:r>
      <w:r w:rsidRPr="00E849B2">
        <w:rPr>
          <w:rFonts w:ascii="AXtManal" w:hAnsi="AXtManal" w:cs="Simplified Arabic"/>
          <w:sz w:val="32"/>
          <w:szCs w:val="32"/>
          <w:rtl/>
          <w:lang w:bidi="ar-EG"/>
        </w:rPr>
        <w:t xml:space="preserve">ففي جلسة يوم </w:t>
      </w:r>
      <w:r w:rsidRPr="009B60BD">
        <w:rPr>
          <w:rFonts w:ascii="AXtManal" w:hAnsi="AXtManal" w:cs="Simplified Arabic"/>
          <w:sz w:val="32"/>
          <w:szCs w:val="32"/>
          <w:highlight w:val="yellow"/>
          <w:rtl/>
          <w:lang w:bidi="ar-EG"/>
        </w:rPr>
        <w:t>ال</w:t>
      </w:r>
      <w:r w:rsidRPr="009B60BD">
        <w:rPr>
          <w:rFonts w:ascii="AXtManal" w:hAnsi="AXtManal" w:cs="Simplified Arabic" w:hint="cs"/>
          <w:sz w:val="32"/>
          <w:szCs w:val="32"/>
          <w:highlight w:val="yellow"/>
          <w:rtl/>
          <w:lang w:bidi="ar-EG"/>
        </w:rPr>
        <w:t>ا</w:t>
      </w:r>
      <w:r w:rsidRPr="009B60BD">
        <w:rPr>
          <w:rFonts w:ascii="AXtManal" w:hAnsi="AXtManal" w:cs="Simplified Arabic"/>
          <w:sz w:val="32"/>
          <w:szCs w:val="32"/>
          <w:highlight w:val="yellow"/>
          <w:rtl/>
          <w:lang w:bidi="ar-EG"/>
        </w:rPr>
        <w:t>ثنين</w:t>
      </w:r>
      <w:r w:rsidRPr="009B60BD">
        <w:rPr>
          <w:rFonts w:ascii="AXtManal" w:hAnsi="AXtManal" w:cs="Simplified Arabic" w:hint="cs"/>
          <w:sz w:val="32"/>
          <w:szCs w:val="32"/>
          <w:highlight w:val="yellow"/>
          <w:rtl/>
          <w:lang w:bidi="ar-EG"/>
        </w:rPr>
        <w:t xml:space="preserve"> </w:t>
      </w:r>
      <w:r w:rsidRPr="009B60BD">
        <w:rPr>
          <w:rFonts w:ascii="AXtManal" w:hAnsi="AXtManal" w:cs="Simplified Arabic"/>
          <w:sz w:val="32"/>
          <w:szCs w:val="32"/>
          <w:highlight w:val="yellow"/>
          <w:rtl/>
          <w:lang w:bidi="ar-EG"/>
        </w:rPr>
        <w:t>الموافق</w:t>
      </w:r>
      <w:r w:rsidRPr="00E849B2">
        <w:rPr>
          <w:rFonts w:ascii="AXtManal" w:hAnsi="AXtManal" w:cs="Simplified Arabic"/>
          <w:sz w:val="32"/>
          <w:szCs w:val="32"/>
          <w:rtl/>
          <w:lang w:bidi="ar-EG"/>
        </w:rPr>
        <w:t xml:space="preserve"> 16/10/1433هـ وحيث تبين أنَّه منذ تاريخ </w:t>
      </w:r>
      <w:r w:rsidRPr="009B60BD">
        <w:rPr>
          <w:rFonts w:ascii="AXtManal" w:hAnsi="AXtManal" w:cs="Simplified Arabic" w:hint="cs"/>
          <w:sz w:val="32"/>
          <w:szCs w:val="32"/>
          <w:highlight w:val="yellow"/>
          <w:rtl/>
          <w:lang w:bidi="ar-EG"/>
        </w:rPr>
        <w:t>إ</w:t>
      </w:r>
      <w:r w:rsidRPr="009B60BD">
        <w:rPr>
          <w:rFonts w:ascii="AXtManal" w:hAnsi="AXtManal" w:cs="Simplified Arabic"/>
          <w:sz w:val="32"/>
          <w:szCs w:val="32"/>
          <w:highlight w:val="yellow"/>
          <w:rtl/>
          <w:lang w:bidi="ar-EG"/>
        </w:rPr>
        <w:t>حالة</w:t>
      </w:r>
      <w:r w:rsidRPr="00E849B2">
        <w:rPr>
          <w:rFonts w:ascii="AXtManal" w:hAnsi="AXtManal" w:cs="Simplified Arabic"/>
          <w:sz w:val="32"/>
          <w:szCs w:val="32"/>
          <w:rtl/>
          <w:lang w:bidi="ar-EG"/>
        </w:rPr>
        <w:t xml:space="preserve"> القضية للدائرة عدم مراجعة أي من الطرفين وعدم متابعة المُدَّعي أو من يمثله شرعًا للدعوى حتى تاريخه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قرَّرَت مع</w:t>
      </w:r>
      <w:r>
        <w:rPr>
          <w:rFonts w:ascii="AXtManal" w:hAnsi="AXtManal" w:cs="Simplified Arabic"/>
          <w:sz w:val="32"/>
          <w:szCs w:val="32"/>
          <w:rtl/>
          <w:lang w:bidi="ar-EG"/>
        </w:rPr>
        <w:t>ه الدائرة حفظ أوراق هذه القضية.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ومن ثم بعد ذلك تقدم وكيل المُدَّعي في 10/4/1434هـ إلى إدارة </w:t>
      </w:r>
      <w:r w:rsidRPr="009B60BD">
        <w:rPr>
          <w:rFonts w:ascii="AXtManal" w:hAnsi="AXtManal" w:cs="Simplified Arabic"/>
          <w:sz w:val="32"/>
          <w:szCs w:val="32"/>
          <w:highlight w:val="yellow"/>
          <w:rtl/>
          <w:lang w:bidi="ar-EG"/>
        </w:rPr>
        <w:t>الدعاو</w:t>
      </w:r>
      <w:r w:rsidRPr="009B60B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والأحكام بطلبه فتح المرافعة لنظر القضية، </w:t>
      </w:r>
      <w:r w:rsidRPr="009B60BD">
        <w:rPr>
          <w:rFonts w:ascii="AXtManal" w:hAnsi="AXtManal" w:cs="Simplified Arabic"/>
          <w:sz w:val="32"/>
          <w:szCs w:val="32"/>
          <w:highlight w:val="yellow"/>
          <w:rtl/>
          <w:lang w:bidi="ar-EG"/>
        </w:rPr>
        <w:t>فتم</w:t>
      </w:r>
      <w:r w:rsidRPr="009B60BD">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إحالة القضية مجددًا إلى </w:t>
      </w:r>
      <w:r>
        <w:rPr>
          <w:rFonts w:ascii="AXtManal" w:hAnsi="AXtManal" w:cs="Simplified Arabic"/>
          <w:sz w:val="32"/>
          <w:szCs w:val="32"/>
          <w:rtl/>
          <w:lang w:bidi="ar-EG"/>
        </w:rPr>
        <w:t>هذه الدائرة بتاريخ 14/4/1434هـ.</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فبجلسة يوم الأحد 23/7/1434هـ أشارت هذه الدائرة إلى أنها قامت بفتح باب المرافعة في هذه الدعوى ونظرها على ضوء ما جاء من ملاحظات في حكم محكمة الاستئناف بجدة رقم 31/2 لعام 1433هـ القاضي بنقض الحكم رقم 111 لعام 1431هـ الصادر من الدائرة الفرعية التجارية الثامنة </w:t>
      </w:r>
      <w:r w:rsidRPr="009B60BD">
        <w:rPr>
          <w:rFonts w:ascii="AXtManal" w:hAnsi="AXtManal" w:cs="Simplified Arabic"/>
          <w:sz w:val="32"/>
          <w:szCs w:val="32"/>
          <w:highlight w:val="yellow"/>
          <w:rtl/>
          <w:lang w:bidi="ar-EG"/>
        </w:rPr>
        <w:t>عشر</w:t>
      </w:r>
      <w:r w:rsidRPr="009B60BD">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هذه القضية، ثم باطلاع وكيل المُدَّعي على لائحة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الاعتراضية طلب مهلة.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وبجلسة يوم الخميس 25/8/1434هـ قدم وكيل المُدَّعي مذكرة أكَّدَ فيها على دعواه وح</w:t>
      </w:r>
      <w:r>
        <w:rPr>
          <w:rFonts w:ascii="AXtManal" w:hAnsi="AXtManal" w:cs="Simplified Arabic" w:hint="cs"/>
          <w:sz w:val="32"/>
          <w:szCs w:val="32"/>
          <w:rtl/>
          <w:lang w:bidi="ar-EG"/>
        </w:rPr>
        <w:t>َ</w:t>
      </w:r>
      <w:r w:rsidRPr="00E849B2">
        <w:rPr>
          <w:rFonts w:ascii="AXtManal" w:hAnsi="AXtManal" w:cs="Simplified Arabic"/>
          <w:sz w:val="32"/>
          <w:szCs w:val="32"/>
          <w:rtl/>
          <w:lang w:bidi="ar-EG"/>
        </w:rPr>
        <w:t>ص</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ره مطالبة </w:t>
      </w:r>
      <w:r w:rsidRPr="00464245">
        <w:rPr>
          <w:rFonts w:ascii="AXtManal" w:hAnsi="AXtManal" w:cs="Simplified Arabic"/>
          <w:sz w:val="32"/>
          <w:szCs w:val="32"/>
          <w:highlight w:val="yellow"/>
          <w:rtl/>
          <w:lang w:bidi="ar-EG"/>
        </w:rPr>
        <w:t>موكل</w:t>
      </w:r>
      <w:r w:rsidRPr="00464245">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فيها بالمبالغ الثابت تسليمها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للمتاجرة </w:t>
      </w:r>
      <w:r w:rsidRPr="009B60BD">
        <w:rPr>
          <w:rFonts w:ascii="AXtManal" w:hAnsi="AXtManal" w:cs="Simplified Arabic"/>
          <w:sz w:val="32"/>
          <w:szCs w:val="32"/>
          <w:highlight w:val="yellow"/>
          <w:rtl/>
          <w:lang w:bidi="ar-EG"/>
        </w:rPr>
        <w:t>به</w:t>
      </w:r>
      <w:r w:rsidRPr="009B60B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وال</w:t>
      </w:r>
      <w:r>
        <w:rPr>
          <w:rFonts w:ascii="AXtManal" w:hAnsi="AXtManal" w:cs="Simplified Arabic"/>
          <w:sz w:val="32"/>
          <w:szCs w:val="32"/>
          <w:rtl/>
          <w:lang w:bidi="ar-EG"/>
        </w:rPr>
        <w:t xml:space="preserve">مقدرة بمبلغ قدره مليونان </w:t>
      </w:r>
      <w:r w:rsidRPr="00712679">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وعشرون ألفًا </w:t>
      </w:r>
      <w:r w:rsidRPr="00712679">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وأوضح أن ما أورده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هو تكرار لما سبق إيراده وتَمَّ الرد عليه تفصيلًا في المذكرات والأقوال السابق ضبطها </w:t>
      </w:r>
      <w:r w:rsidRPr="009B60BD">
        <w:rPr>
          <w:rFonts w:ascii="AXtManal" w:hAnsi="AXtManal" w:cs="Simplified Arabic"/>
          <w:sz w:val="32"/>
          <w:szCs w:val="32"/>
          <w:highlight w:val="yellow"/>
          <w:rtl/>
          <w:lang w:bidi="ar-EG"/>
        </w:rPr>
        <w:t>وتَمَّ</w:t>
      </w:r>
      <w:r w:rsidRPr="009B60BD">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مناقشة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وأكَّدَ على </w:t>
      </w:r>
      <w:r w:rsidRPr="009B60BD">
        <w:rPr>
          <w:rFonts w:ascii="AXtManal" w:hAnsi="AXtManal" w:cs="Simplified Arabic"/>
          <w:sz w:val="32"/>
          <w:szCs w:val="32"/>
          <w:highlight w:val="yellow"/>
          <w:rtl/>
          <w:lang w:bidi="ar-EG"/>
        </w:rPr>
        <w:t>اكتفا</w:t>
      </w:r>
      <w:r w:rsidRPr="009B60BD">
        <w:rPr>
          <w:rFonts w:ascii="AXtManal" w:hAnsi="AXtManal" w:cs="Simplified Arabic" w:hint="cs"/>
          <w:sz w:val="32"/>
          <w:szCs w:val="32"/>
          <w:highlight w:val="yellow"/>
          <w:rtl/>
          <w:lang w:bidi="ar-EG"/>
        </w:rPr>
        <w:t>ئ</w:t>
      </w:r>
      <w:r w:rsidRPr="009B60BD">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بِمَا 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مه وأورده من بينات ودفوع، وأضاف أن العقود التي طعن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w:t>
      </w:r>
      <w:r w:rsidRPr="009B60BD">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بصحتها في اعتراضه وكذلك ما تَمَّ استلامه من مبالغ قد ت</w:t>
      </w:r>
      <w:r>
        <w:rPr>
          <w:rFonts w:ascii="AXtManal" w:hAnsi="AXtManal" w:cs="Simplified Arabic"/>
          <w:sz w:val="32"/>
          <w:szCs w:val="32"/>
          <w:rtl/>
          <w:lang w:bidi="ar-EG"/>
        </w:rPr>
        <w:t xml:space="preserve">َمَّ الفصل </w:t>
      </w:r>
      <w:r w:rsidRPr="009B60BD">
        <w:rPr>
          <w:rFonts w:ascii="AXtManal" w:hAnsi="AXtManal" w:cs="Simplified Arabic"/>
          <w:sz w:val="32"/>
          <w:szCs w:val="32"/>
          <w:highlight w:val="yellow"/>
          <w:rtl/>
          <w:lang w:bidi="ar-EG"/>
        </w:rPr>
        <w:t>فيه</w:t>
      </w:r>
      <w:r w:rsidRPr="009B60BD">
        <w:rPr>
          <w:rFonts w:ascii="AXtManal" w:hAnsi="AXtManal" w:cs="Simplified Arabic" w:hint="cs"/>
          <w:sz w:val="32"/>
          <w:szCs w:val="32"/>
          <w:highlight w:val="yellow"/>
          <w:rtl/>
          <w:lang w:bidi="ar-EG"/>
        </w:rPr>
        <w:t>ا</w:t>
      </w:r>
      <w:r>
        <w:rPr>
          <w:rFonts w:ascii="AXtManal" w:hAnsi="AXtManal" w:cs="Simplified Arabic"/>
          <w:sz w:val="32"/>
          <w:szCs w:val="32"/>
          <w:rtl/>
          <w:lang w:bidi="ar-EG"/>
        </w:rPr>
        <w:t xml:space="preserve"> بيمين </w:t>
      </w:r>
      <w:r w:rsidRPr="009B60BD">
        <w:rPr>
          <w:rFonts w:ascii="AXtManal" w:hAnsi="AXtManal" w:cs="Simplified Arabic"/>
          <w:sz w:val="32"/>
          <w:szCs w:val="32"/>
          <w:highlight w:val="yellow"/>
          <w:rtl/>
          <w:lang w:bidi="ar-EG"/>
        </w:rPr>
        <w:t>المُدَّع</w:t>
      </w:r>
      <w:r w:rsidRPr="009B60BD">
        <w:rPr>
          <w:rFonts w:ascii="AXtManal" w:hAnsi="AXtManal" w:cs="Simplified Arabic" w:hint="cs"/>
          <w:sz w:val="32"/>
          <w:szCs w:val="32"/>
          <w:highlight w:val="yellow"/>
          <w:rtl/>
          <w:lang w:bidi="ar-EG"/>
        </w:rPr>
        <w:t>ى</w:t>
      </w:r>
      <w:r w:rsidRPr="009B60BD">
        <w:rPr>
          <w:rFonts w:ascii="AXtManal" w:hAnsi="AXtManal" w:cs="Simplified Arabic"/>
          <w:sz w:val="32"/>
          <w:szCs w:val="32"/>
          <w:highlight w:val="yellow"/>
          <w:rtl/>
          <w:lang w:bidi="ar-EG"/>
        </w:rPr>
        <w:t xml:space="preserve"> عليه</w:t>
      </w:r>
      <w:r w:rsidRPr="00E849B2">
        <w:rPr>
          <w:rFonts w:ascii="AXtManal" w:hAnsi="AXtManal" w:cs="Simplified Arabic"/>
          <w:sz w:val="32"/>
          <w:szCs w:val="32"/>
          <w:rtl/>
          <w:lang w:bidi="ar-EG"/>
        </w:rPr>
        <w:t xml:space="preserve"> أصالة المثبتة في محضر الضبط وتَمَّ قبول موكله بها، وأكَّدَ على أنَّه فيما يتعلق بأصل مبلغ المطالبة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ن رأس المال والأرباح المضافة إليه فقد تَمَّ الفصل فيها أيضًا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وحصر دعوى موكله في طلب استعادة المبالغ الثابت تسليمها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عليه</w:t>
      </w:r>
      <w:r>
        <w:rPr>
          <w:rFonts w:ascii="AXtManal" w:hAnsi="AXtManal" w:cs="Simplified Arabic" w:hint="cs"/>
          <w:sz w:val="32"/>
          <w:szCs w:val="32"/>
          <w:rtl/>
          <w:lang w:bidi="ar-EG"/>
        </w:rPr>
        <w:t>،</w:t>
      </w:r>
      <w:r>
        <w:rPr>
          <w:rFonts w:ascii="AXtManal" w:hAnsi="AXtManal" w:cs="Simplified Arabic"/>
          <w:sz w:val="32"/>
          <w:szCs w:val="32"/>
          <w:rtl/>
          <w:lang w:bidi="ar-EG"/>
        </w:rPr>
        <w:t xml:space="preserve"> والاكتفاء بيمينه </w:t>
      </w:r>
      <w:r w:rsidRPr="00164FD4">
        <w:rPr>
          <w:rFonts w:ascii="AXtManal" w:hAnsi="AXtManal" w:cs="Simplified Arabic"/>
          <w:sz w:val="32"/>
          <w:szCs w:val="32"/>
          <w:highlight w:val="yellow"/>
          <w:rtl/>
          <w:lang w:bidi="ar-EG"/>
        </w:rPr>
        <w:t>المؤدا</w:t>
      </w:r>
      <w:r w:rsidRPr="00164FD4">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على عدم صحة إضافة الأرباح إلى رأس مال موكله، وختم مذكرته بحصر طلبه في إلزام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بدفع المبلغ المُدَّعي به </w:t>
      </w:r>
      <w:r>
        <w:rPr>
          <w:rFonts w:ascii="AXtManal" w:hAnsi="AXtManal" w:cs="Simplified Arabic"/>
          <w:sz w:val="32"/>
          <w:szCs w:val="32"/>
          <w:rtl/>
          <w:lang w:bidi="ar-EG"/>
        </w:rPr>
        <w:t>المذكور الثابت استلامه من قبله.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وقد تَمَّ تزويد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بنسخة من المذكرة وباطلاعه عليها ذكر أ</w:t>
      </w:r>
      <w:r>
        <w:rPr>
          <w:rFonts w:ascii="AXtManal" w:hAnsi="AXtManal" w:cs="Simplified Arabic"/>
          <w:sz w:val="32"/>
          <w:szCs w:val="32"/>
          <w:rtl/>
          <w:lang w:bidi="ar-EG"/>
        </w:rPr>
        <w:t xml:space="preserve">نَّه لا جديد فيها وقَرَّر </w:t>
      </w:r>
      <w:r w:rsidRPr="009B60BD">
        <w:rPr>
          <w:rFonts w:ascii="AXtManal" w:hAnsi="AXtManal" w:cs="Simplified Arabic"/>
          <w:sz w:val="32"/>
          <w:szCs w:val="32"/>
          <w:highlight w:val="yellow"/>
          <w:rtl/>
          <w:lang w:bidi="ar-EG"/>
        </w:rPr>
        <w:t>اكتفا</w:t>
      </w:r>
      <w:r w:rsidRPr="009B60BD">
        <w:rPr>
          <w:rFonts w:ascii="AXtManal" w:hAnsi="AXtManal" w:cs="Simplified Arabic" w:hint="cs"/>
          <w:sz w:val="32"/>
          <w:szCs w:val="32"/>
          <w:highlight w:val="yellow"/>
          <w:rtl/>
          <w:lang w:bidi="ar-EG"/>
        </w:rPr>
        <w:t>ء</w:t>
      </w:r>
      <w:r w:rsidRPr="009B60BD">
        <w:rPr>
          <w:rFonts w:ascii="AXtManal" w:hAnsi="AXtManal" w:cs="Simplified Arabic"/>
          <w:sz w:val="32"/>
          <w:szCs w:val="32"/>
          <w:highlight w:val="yellow"/>
          <w:rtl/>
          <w:lang w:bidi="ar-EG"/>
        </w:rPr>
        <w:t>ه</w:t>
      </w:r>
      <w:r w:rsidRPr="00E849B2">
        <w:rPr>
          <w:rFonts w:ascii="AXtManal" w:hAnsi="AXtManal" w:cs="Simplified Arabic"/>
          <w:sz w:val="32"/>
          <w:szCs w:val="32"/>
          <w:rtl/>
          <w:lang w:bidi="ar-EG"/>
        </w:rPr>
        <w:t xml:space="preserve"> بِمَا سبق له تقديمه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وكيل المُدَّعي مقررًا </w:t>
      </w:r>
      <w:r w:rsidRPr="009B60BD">
        <w:rPr>
          <w:rFonts w:ascii="AXtManal" w:hAnsi="AXtManal" w:cs="Simplified Arabic"/>
          <w:sz w:val="32"/>
          <w:szCs w:val="32"/>
          <w:highlight w:val="yellow"/>
          <w:rtl/>
          <w:lang w:bidi="ar-EG"/>
        </w:rPr>
        <w:t>اكتفا</w:t>
      </w:r>
      <w:r w:rsidRPr="009B60BD">
        <w:rPr>
          <w:rFonts w:ascii="AXtManal" w:hAnsi="AXtManal" w:cs="Simplified Arabic" w:hint="cs"/>
          <w:sz w:val="32"/>
          <w:szCs w:val="32"/>
          <w:highlight w:val="yellow"/>
          <w:rtl/>
          <w:lang w:bidi="ar-EG"/>
        </w:rPr>
        <w:t>ء</w:t>
      </w:r>
      <w:r w:rsidRPr="009B60BD">
        <w:rPr>
          <w:rFonts w:ascii="AXtManal" w:hAnsi="AXtManal" w:cs="Simplified Arabic"/>
          <w:sz w:val="32"/>
          <w:szCs w:val="32"/>
          <w:highlight w:val="yellow"/>
          <w:rtl/>
          <w:lang w:bidi="ar-EG"/>
        </w:rPr>
        <w:t>ه</w:t>
      </w:r>
      <w:r>
        <w:rPr>
          <w:rFonts w:ascii="AXtManal" w:hAnsi="AXtManal" w:cs="Simplified Arabic"/>
          <w:sz w:val="32"/>
          <w:szCs w:val="32"/>
          <w:rtl/>
          <w:lang w:bidi="ar-EG"/>
        </w:rPr>
        <w:t xml:space="preserve"> أيضًا. </w:t>
      </w:r>
      <w:r w:rsidRPr="00E849B2">
        <w:rPr>
          <w:rFonts w:ascii="AXtManal" w:hAnsi="AXtManal" w:cs="Simplified Arabic"/>
          <w:sz w:val="32"/>
          <w:szCs w:val="32"/>
          <w:rtl/>
          <w:lang w:bidi="ar-EG"/>
        </w:rPr>
        <w:t xml:space="preserve">وبجلسة يوم الأحد 9/11/1434هـ وبعد دراسة الأوراق والاطلاع على حكم الاستئناف </w:t>
      </w:r>
      <w:r w:rsidRPr="00E849B2">
        <w:rPr>
          <w:rFonts w:ascii="AXtManal" w:hAnsi="AXtManal" w:cs="Simplified Arabic"/>
          <w:sz w:val="32"/>
          <w:szCs w:val="32"/>
          <w:rtl/>
          <w:lang w:bidi="ar-EG"/>
        </w:rPr>
        <w:lastRenderedPageBreak/>
        <w:t xml:space="preserve">استوضحت الدائرة من الطرفين عن مقدار أصل رأس مال المُدَّعي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وما تَمَّ تسليمه للمُدَّعي من مبالغ، فذكرا بأنهما يطلبان مهلة لإيضاح ذلك</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وبجلسة هذا اليوم </w:t>
      </w:r>
      <w:r w:rsidRPr="00D6366D">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2/12/1434هـ سألت الدائرة الطرفين عمَّا استوضحت عنه بشأن مقدار أصل رأس مال المُدَّعي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وما تَمَّ تسليمه للمُدَّعي من مبالغ؛ فأجابا بأن رأس المال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عليه هو مبلغ قدره مليونان </w:t>
      </w:r>
      <w:r w:rsidRPr="00D6366D">
        <w:rPr>
          <w:rFonts w:ascii="AXtManal" w:hAnsi="AXtManal" w:cs="Simplified Arabic"/>
          <w:sz w:val="32"/>
          <w:szCs w:val="32"/>
          <w:highlight w:val="yellow"/>
          <w:rtl/>
          <w:lang w:bidi="ar-EG"/>
        </w:rPr>
        <w:t>وثلاثمئة</w:t>
      </w:r>
      <w:r w:rsidRPr="00E849B2">
        <w:rPr>
          <w:rFonts w:ascii="AXtManal" w:hAnsi="AXtManal" w:cs="Simplified Arabic"/>
          <w:sz w:val="32"/>
          <w:szCs w:val="32"/>
          <w:rtl/>
          <w:lang w:bidi="ar-EG"/>
        </w:rPr>
        <w:t xml:space="preserve"> وثلاثة وعشر</w:t>
      </w:r>
      <w:r>
        <w:rPr>
          <w:rFonts w:ascii="AXtManal" w:hAnsi="AXtManal" w:cs="Simplified Arabic"/>
          <w:sz w:val="32"/>
          <w:szCs w:val="32"/>
          <w:rtl/>
          <w:lang w:bidi="ar-EG"/>
        </w:rPr>
        <w:t xml:space="preserve">ون ألفًا </w:t>
      </w:r>
      <w:r w:rsidRPr="00D6366D">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ريالًا، وأمَّا بشأن المبالغ المسلمة من قبل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للمُدَّعي فذكر وكيل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بأنَّها تقدر بمبلغ </w:t>
      </w:r>
      <w:r w:rsidRPr="00D6366D">
        <w:rPr>
          <w:rFonts w:ascii="AXtManal" w:hAnsi="AXtManal" w:cs="Simplified Arabic"/>
          <w:sz w:val="32"/>
          <w:szCs w:val="32"/>
          <w:highlight w:val="yellow"/>
          <w:rtl/>
          <w:lang w:bidi="ar-EG"/>
        </w:rPr>
        <w:t>ستمئة</w:t>
      </w:r>
      <w:r>
        <w:rPr>
          <w:rFonts w:ascii="AXtManal" w:hAnsi="AXtManal" w:cs="Simplified Arabic"/>
          <w:sz w:val="32"/>
          <w:szCs w:val="32"/>
          <w:rtl/>
          <w:lang w:bidi="ar-EG"/>
        </w:rPr>
        <w:t xml:space="preserve"> وواحد وستين ألفًا </w:t>
      </w:r>
      <w:r w:rsidRPr="00D6366D">
        <w:rPr>
          <w:rFonts w:ascii="AXtManal" w:hAnsi="AXtManal" w:cs="Simplified Arabic"/>
          <w:sz w:val="32"/>
          <w:szCs w:val="32"/>
          <w:highlight w:val="yellow"/>
          <w:rtl/>
          <w:lang w:bidi="ar-EG"/>
        </w:rPr>
        <w:t>وستمئة</w:t>
      </w:r>
      <w:r w:rsidRPr="00E849B2">
        <w:rPr>
          <w:rFonts w:ascii="AXtManal" w:hAnsi="AXtManal" w:cs="Simplified Arabic"/>
          <w:sz w:val="32"/>
          <w:szCs w:val="32"/>
          <w:rtl/>
          <w:lang w:bidi="ar-EG"/>
        </w:rPr>
        <w:t xml:space="preserve"> وثلاثة ريالات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 ما سبق أن ذكره في مذكرته المؤرخة في 5/8/1429هـ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وكيل المُدَّعي بأن</w:t>
      </w:r>
      <w:r>
        <w:rPr>
          <w:rFonts w:ascii="AXtManal" w:hAnsi="AXtManal" w:cs="Simplified Arabic"/>
          <w:sz w:val="32"/>
          <w:szCs w:val="32"/>
          <w:rtl/>
          <w:lang w:bidi="ar-EG"/>
        </w:rPr>
        <w:t>َّها تقدر حقيقة بمبلغ قدره خمسم</w:t>
      </w:r>
      <w:r w:rsidRPr="00E849B2">
        <w:rPr>
          <w:rFonts w:ascii="AXtManal" w:hAnsi="AXtManal" w:cs="Simplified Arabic"/>
          <w:sz w:val="32"/>
          <w:szCs w:val="32"/>
          <w:rtl/>
          <w:lang w:bidi="ar-EG"/>
        </w:rPr>
        <w:t xml:space="preserve">ئة وواحد وعشرون ألفًا واثنان وستون ريالًا، وذلك بموجب إقرار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المثبت في محضر جلسة الأحد 4/5/1431هـ، ثم قرر الطرفان تمسكهما بِمَا قدماه والاكتفاء</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وطلبا الفصل في الدعوى بحالتها الراهنة.</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both"/>
        <w:rPr>
          <w:rFonts w:ascii="AXtManal" w:hAnsi="AXtManal" w:cs="Simplified Arabic"/>
          <w:sz w:val="32"/>
          <w:szCs w:val="32"/>
          <w:rtl/>
          <w:lang w:bidi="ar-EG"/>
        </w:rPr>
      </w:pPr>
      <w:r w:rsidRPr="00E849B2">
        <w:rPr>
          <w:rFonts w:ascii="AXtManal" w:hAnsi="AXtManal" w:cs="Simplified Arabic"/>
          <w:sz w:val="32"/>
          <w:szCs w:val="32"/>
          <w:rtl/>
          <w:lang w:bidi="ar-EG"/>
        </w:rPr>
        <w:t xml:space="preserve">وحيث إن المُدَّعي حصر مطالبته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إعاد</w:t>
      </w:r>
      <w:r>
        <w:rPr>
          <w:rFonts w:ascii="AXtManal" w:hAnsi="AXtManal" w:cs="Simplified Arabic"/>
          <w:sz w:val="32"/>
          <w:szCs w:val="32"/>
          <w:rtl/>
          <w:lang w:bidi="ar-EG"/>
        </w:rPr>
        <w:t xml:space="preserve">ة رأس ماله وقدره مليونان </w:t>
      </w:r>
      <w:r w:rsidRPr="003D094A">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وعشرون ألفًا </w:t>
      </w:r>
      <w:r w:rsidRPr="003D094A">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ريالًا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وفق ما تَمَّ الاتفاق عليه بينهما، وذلك لاستثماره والمضاربة به في مجال الاتصالات وهو ما لم يلتزم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بالقيام به؛ وحيث إن رأس مال المُدَّعي وفق المبلغ المذكور الذي استلمه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ثابت بموجب ما قدمه المُدَّعي من البينات المُتَمَثِّلة في السندات البنكية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وبموجب ما أقر به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واليمين التي أداها وفق ما هو مثبت بجلسة الأحد 4/5/1431هـ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وكذلك وفق ما أكَّدَ عليه الطرفان بجلسة اليوم؛ والذي يتبين بموجب ذلك أنَّه لا خلاف بين الطرفين في مقدار رأس مال المُدَّعي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وفق المبلغ المذكور وأنَّه محل اتفاق وإقرار منهما، إلا أن الخلاف بين الطرفين انحصر في مدى اعتبار المبالغ التي أعادها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للمُدَّ</w:t>
      </w:r>
      <w:r>
        <w:rPr>
          <w:rFonts w:ascii="AXtManal" w:hAnsi="AXtManal" w:cs="Simplified Arabic"/>
          <w:sz w:val="32"/>
          <w:szCs w:val="32"/>
          <w:rtl/>
          <w:lang w:bidi="ar-EG"/>
        </w:rPr>
        <w:t>عي من رأس المال أو من الأرباح –</w:t>
      </w:r>
      <w:r w:rsidRPr="00E849B2">
        <w:rPr>
          <w:rFonts w:ascii="AXtManal" w:hAnsi="AXtManal" w:cs="Simplified Arabic"/>
          <w:sz w:val="32"/>
          <w:szCs w:val="32"/>
          <w:rtl/>
          <w:lang w:bidi="ar-EG"/>
        </w:rPr>
        <w:t>وهو ما أعيد من أجله نظر القضية بعد عودتها من م</w:t>
      </w:r>
      <w:r>
        <w:rPr>
          <w:rFonts w:ascii="AXtManal" w:hAnsi="AXtManal" w:cs="Simplified Arabic"/>
          <w:sz w:val="32"/>
          <w:szCs w:val="32"/>
          <w:rtl/>
          <w:lang w:bidi="ar-EG"/>
        </w:rPr>
        <w:t>حكمة الاستئناف لبحث وتحقيق ذلك-</w:t>
      </w:r>
      <w:r w:rsidRPr="00E849B2">
        <w:rPr>
          <w:rFonts w:ascii="AXtManal" w:hAnsi="AXtManal" w:cs="Simplified Arabic"/>
          <w:sz w:val="32"/>
          <w:szCs w:val="32"/>
          <w:rtl/>
          <w:lang w:bidi="ar-EG"/>
        </w:rPr>
        <w:t xml:space="preserve">. ولما كان الثابت أنَّه سبق وأن صدر في هذه القضية حكم الدائرة الفرعية التجارية الثامنة </w:t>
      </w:r>
      <w:r w:rsidRPr="003D094A">
        <w:rPr>
          <w:rFonts w:ascii="AXtManal" w:hAnsi="AXtManal" w:cs="Simplified Arabic"/>
          <w:sz w:val="32"/>
          <w:szCs w:val="32"/>
          <w:highlight w:val="yellow"/>
          <w:rtl/>
          <w:lang w:bidi="ar-EG"/>
        </w:rPr>
        <w:t>عشر</w:t>
      </w:r>
      <w:r w:rsidRPr="003D094A">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رقم 111/د/ف/تج/18 لعام 1431هـ </w:t>
      </w:r>
      <w:r w:rsidRPr="00E849B2">
        <w:rPr>
          <w:rFonts w:ascii="AXtManal" w:hAnsi="AXtManal" w:cs="Simplified Arabic"/>
          <w:sz w:val="32"/>
          <w:szCs w:val="32"/>
          <w:rtl/>
          <w:lang w:bidi="ar-EG"/>
        </w:rPr>
        <w:lastRenderedPageBreak/>
        <w:t xml:space="preserve">القاضي بإلزام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يدفع للمُدَّعي كامل رأس </w:t>
      </w:r>
      <w:r>
        <w:rPr>
          <w:rFonts w:ascii="AXtManal" w:hAnsi="AXtManal" w:cs="Simplified Arabic"/>
          <w:sz w:val="32"/>
          <w:szCs w:val="32"/>
          <w:rtl/>
          <w:lang w:bidi="ar-EG"/>
        </w:rPr>
        <w:t xml:space="preserve">ماله مبلغًا قدره مليونان </w:t>
      </w:r>
      <w:r w:rsidRPr="00164FD4">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وعشرون ألفًا </w:t>
      </w:r>
      <w:r w:rsidRPr="00164FD4">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وثلاثون ريالًا؛ والمبني على أسبابه الواردة فيه والمُتَمَثِّلة في أن العلاقة التي تربط طرفي </w:t>
      </w:r>
      <w:r w:rsidRPr="003D094A">
        <w:rPr>
          <w:rFonts w:ascii="AXtManal" w:hAnsi="AXtManal" w:cs="Simplified Arabic"/>
          <w:sz w:val="32"/>
          <w:szCs w:val="32"/>
          <w:highlight w:val="yellow"/>
          <w:rtl/>
          <w:lang w:bidi="ar-EG"/>
        </w:rPr>
        <w:t>الدعو</w:t>
      </w:r>
      <w:r w:rsidRPr="003D094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يحكمها عقد </w:t>
      </w:r>
      <w:r w:rsidRPr="003D094A">
        <w:rPr>
          <w:rFonts w:ascii="AXtManal" w:hAnsi="AXtManal" w:cs="Simplified Arabic"/>
          <w:sz w:val="32"/>
          <w:szCs w:val="32"/>
          <w:highlight w:val="yellow"/>
          <w:rtl/>
          <w:lang w:bidi="ar-EG"/>
        </w:rPr>
        <w:t>المُدَّع</w:t>
      </w:r>
      <w:r w:rsidRPr="003D094A">
        <w:rPr>
          <w:rFonts w:ascii="AXtManal" w:hAnsi="AXtManal" w:cs="Simplified Arabic" w:hint="cs"/>
          <w:sz w:val="32"/>
          <w:szCs w:val="32"/>
          <w:highlight w:val="yellow"/>
          <w:rtl/>
          <w:lang w:bidi="ar-EG"/>
        </w:rPr>
        <w:t>ى عليه</w:t>
      </w:r>
      <w:r w:rsidRPr="00E849B2">
        <w:rPr>
          <w:rFonts w:ascii="AXtManal" w:hAnsi="AXtManal" w:cs="Simplified Arabic"/>
          <w:sz w:val="32"/>
          <w:szCs w:val="32"/>
          <w:rtl/>
          <w:lang w:bidi="ar-EG"/>
        </w:rPr>
        <w:t xml:space="preserve"> مع (...) على المضاربة بمال المُدَّعي واستثماره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حد</w:t>
      </w:r>
      <w:r>
        <w:rPr>
          <w:rFonts w:ascii="AXtManal" w:hAnsi="AXtManal" w:cs="Simplified Arabic" w:hint="cs"/>
          <w:sz w:val="32"/>
          <w:szCs w:val="32"/>
          <w:rtl/>
          <w:lang w:bidi="ar-EG"/>
        </w:rPr>
        <w:t>ِّ</w:t>
      </w:r>
      <w:r w:rsidRPr="00E849B2">
        <w:rPr>
          <w:rFonts w:ascii="AXtManal" w:hAnsi="AXtManal" w:cs="Simplified Arabic"/>
          <w:sz w:val="32"/>
          <w:szCs w:val="32"/>
          <w:rtl/>
          <w:lang w:bidi="ar-EG"/>
        </w:rPr>
        <w:t>د لالتزامات كل طرف</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ق</w:t>
      </w:r>
      <w:r>
        <w:rPr>
          <w:rFonts w:ascii="AXtManal" w:hAnsi="AXtManal" w:cs="Simplified Arabic" w:hint="cs"/>
          <w:sz w:val="32"/>
          <w:szCs w:val="32"/>
          <w:rtl/>
          <w:lang w:bidi="ar-EG"/>
        </w:rPr>
        <w:t>ِ</w:t>
      </w:r>
      <w:r w:rsidRPr="00E849B2">
        <w:rPr>
          <w:rFonts w:ascii="AXtManal" w:hAnsi="AXtManal" w:cs="Simplified Arabic"/>
          <w:sz w:val="32"/>
          <w:szCs w:val="32"/>
          <w:rtl/>
          <w:lang w:bidi="ar-EG"/>
        </w:rPr>
        <w:t>ب</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الآخر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العقود التي لا تحمل توقيع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ارتكن المُدَّعي ليمين خصمه حال إنكاره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فأداها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بجلسة 4/5/1431هـ على الوجه الشرعي المعتبر الوارد بوقائع الدعوى أعلاه، مِمَّا يجعل الدائرة</w:t>
      </w:r>
      <w:r>
        <w:rPr>
          <w:rFonts w:ascii="AXtManal" w:hAnsi="AXtManal" w:cs="Simplified Arabic"/>
          <w:sz w:val="32"/>
          <w:szCs w:val="32"/>
          <w:rtl/>
          <w:lang w:bidi="ar-EG"/>
        </w:rPr>
        <w:t xml:space="preserve"> تلتفت عن العقود غير معتبرة 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 كان الثابت أن لا خلاف بين الطرفين على استلام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المبلغ المُدَّعي به، وإن كان الثابت من أوراق القضية إنكار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الدعوى </w:t>
      </w:r>
      <w:r w:rsidRPr="003D094A">
        <w:rPr>
          <w:rFonts w:ascii="AXtManal" w:hAnsi="AXtManal" w:cs="Simplified Arabic"/>
          <w:sz w:val="32"/>
          <w:szCs w:val="32"/>
          <w:highlight w:val="yellow"/>
          <w:rtl/>
          <w:lang w:bidi="ar-EG"/>
        </w:rPr>
        <w:t>و</w:t>
      </w:r>
      <w:r w:rsidRPr="003D094A">
        <w:rPr>
          <w:rFonts w:ascii="AXtManal" w:hAnsi="AXtManal" w:cs="Simplified Arabic" w:hint="cs"/>
          <w:sz w:val="32"/>
          <w:szCs w:val="32"/>
          <w:highlight w:val="yellow"/>
          <w:rtl/>
          <w:lang w:bidi="ar-EG"/>
        </w:rPr>
        <w:t>ا</w:t>
      </w:r>
      <w:r w:rsidRPr="003D094A">
        <w:rPr>
          <w:rFonts w:ascii="AXtManal" w:hAnsi="AXtManal" w:cs="Simplified Arabic"/>
          <w:sz w:val="32"/>
          <w:szCs w:val="32"/>
          <w:highlight w:val="yellow"/>
          <w:rtl/>
          <w:lang w:bidi="ar-EG"/>
        </w:rPr>
        <w:t>لمبالغ المُدَّع</w:t>
      </w:r>
      <w:r w:rsidRPr="003D094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بها بمتعلقات لا يصح الارتكان إليها ولا الاعتماد عليها، ومِنْ ثَمَّ عودته للإقرار باستلام المبالغ </w:t>
      </w:r>
      <w:r w:rsidRPr="003D094A">
        <w:rPr>
          <w:rFonts w:ascii="AXtManal" w:hAnsi="AXtManal" w:cs="Simplified Arabic"/>
          <w:sz w:val="32"/>
          <w:szCs w:val="32"/>
          <w:highlight w:val="yellow"/>
          <w:rtl/>
          <w:lang w:bidi="ar-EG"/>
        </w:rPr>
        <w:t>المُدَّع</w:t>
      </w:r>
      <w:r w:rsidRPr="003D094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بها جاعلًا في هذا الحال جهته ضعيفة م</w:t>
      </w:r>
      <w:r>
        <w:rPr>
          <w:rFonts w:ascii="AXtManal" w:hAnsi="AXtManal" w:cs="Simplified Arabic" w:hint="cs"/>
          <w:sz w:val="32"/>
          <w:szCs w:val="32"/>
          <w:rtl/>
          <w:lang w:bidi="ar-EG"/>
        </w:rPr>
        <w:t>ُ</w:t>
      </w:r>
      <w:r w:rsidRPr="00E849B2">
        <w:rPr>
          <w:rFonts w:ascii="AXtManal" w:hAnsi="AXtManal" w:cs="Simplified Arabic"/>
          <w:sz w:val="32"/>
          <w:szCs w:val="32"/>
          <w:rtl/>
          <w:lang w:bidi="ar-EG"/>
        </w:rPr>
        <w:t>تناقضة 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طيلة لأمد التقاضي على خلاف الأصول المعتبرة والقواعد المرعية، ومقوية لجانب خصمه المُدَّعي </w:t>
      </w:r>
      <w:r>
        <w:rPr>
          <w:rFonts w:ascii="AXtManal" w:hAnsi="AXtManal" w:cs="Simplified Arabic"/>
          <w:sz w:val="32"/>
          <w:szCs w:val="32"/>
          <w:rtl/>
          <w:lang w:bidi="ar-EG"/>
        </w:rPr>
        <w:t>بِمَا يقدمه من بينات تسند دعواه</w:t>
      </w:r>
      <w:r w:rsidRPr="00E849B2">
        <w:rPr>
          <w:rFonts w:ascii="AXtManal" w:hAnsi="AXtManal" w:cs="Simplified Arabic"/>
          <w:sz w:val="32"/>
          <w:szCs w:val="32"/>
          <w:rtl/>
          <w:lang w:bidi="ar-EG"/>
        </w:rPr>
        <w:t xml:space="preserve">. وفي معرض دراسة القضية وما تَمَّ تقديمه من بينات ودفوع وتنزيل ذلك على الأسس العامة للتعاقد؛ فإنَّه يتعين النظر والتدقيق لما أورده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إعادة رأس مال المُدَّعي</w:t>
      </w:r>
      <w:r>
        <w:rPr>
          <w:rFonts w:ascii="AXtManal" w:hAnsi="AXtManal" w:cs="Simplified Arabic"/>
          <w:sz w:val="32"/>
          <w:szCs w:val="32"/>
          <w:rtl/>
          <w:lang w:bidi="ar-EG"/>
        </w:rPr>
        <w:t xml:space="preserve"> وأنَّه لم يسلمه أرباحًا البتة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وما إن كان ذلك </w:t>
      </w:r>
      <w:r w:rsidRPr="003D094A">
        <w:rPr>
          <w:rFonts w:ascii="AXtManal" w:hAnsi="AXtManal" w:cs="Simplified Arabic"/>
          <w:sz w:val="32"/>
          <w:szCs w:val="32"/>
          <w:highlight w:val="yellow"/>
          <w:rtl/>
          <w:lang w:bidi="ar-EG"/>
        </w:rPr>
        <w:t>مخالف</w:t>
      </w:r>
      <w:r w:rsidRPr="003D094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لواقع الحال المبني على اليقين الذي لا يزول بمجرد الشك؛ لأن الأمارات والقرائن الواردة في هذه الدعوى تستوجب الوقوف والتأمل إذ هي بمجموعها بينات لا يصح إسقاطها والالتفات </w:t>
      </w:r>
      <w:r w:rsidRPr="00211DCD">
        <w:rPr>
          <w:rFonts w:ascii="AXtManal" w:hAnsi="AXtManal" w:cs="Simplified Arabic"/>
          <w:sz w:val="32"/>
          <w:szCs w:val="32"/>
          <w:highlight w:val="yellow"/>
          <w:rtl/>
          <w:lang w:bidi="ar-EG"/>
        </w:rPr>
        <w:t>عنه</w:t>
      </w:r>
      <w:r w:rsidRPr="00211DC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بأي حال، ومن المعلوم أن القرينة القاطعة هي الأمارة البالغة حد اليقين وهي الواضحة بحيث يصبح الأمر في حيز المقطوع به، وهي كل ما أبان الحق وأظهره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ولأن القرينة الظاهرة تكذب دعواه وتظهر كثيرًا من الشكوك المخالفة لأعراف التجار في تجارتهم وتعاقدهم، ويتحقق بكل ما ينبأ عنه ويدل عليه من قرائن الأحوال وشواهده الأمر الذي تكون معه دعواه </w:t>
      </w:r>
      <w:r w:rsidRPr="00211DCD">
        <w:rPr>
          <w:rFonts w:ascii="AXtManal" w:hAnsi="AXtManal" w:cs="Simplified Arabic"/>
          <w:sz w:val="32"/>
          <w:szCs w:val="32"/>
          <w:highlight w:val="yellow"/>
          <w:rtl/>
          <w:lang w:bidi="ar-EG"/>
        </w:rPr>
        <w:t>منطو</w:t>
      </w:r>
      <w:r w:rsidRPr="00211DCD">
        <w:rPr>
          <w:rFonts w:ascii="AXtManal" w:hAnsi="AXtManal" w:cs="Simplified Arabic" w:hint="cs"/>
          <w:sz w:val="32"/>
          <w:szCs w:val="32"/>
          <w:highlight w:val="yellow"/>
          <w:rtl/>
          <w:lang w:bidi="ar-EG"/>
        </w:rPr>
        <w:t>ي</w:t>
      </w:r>
      <w:r w:rsidRPr="00211DCD">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على حيلة مذمومة فاسدة لما دأب عليه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صراحة في عقوده من تسليم الأرباح كل شهر</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21566D">
        <w:rPr>
          <w:rFonts w:ascii="AXtManal" w:hAnsi="AXtManal" w:cs="Simplified Arabic"/>
          <w:sz w:val="32"/>
          <w:szCs w:val="32"/>
          <w:rtl/>
          <w:lang w:bidi="ar-EG"/>
        </w:rPr>
        <w:t>مِمَّ</w:t>
      </w:r>
      <w:r w:rsidRPr="0021566D">
        <w:rPr>
          <w:rFonts w:ascii="AXtManal" w:hAnsi="AXtManal" w:cs="Simplified Arabic" w:hint="cs"/>
          <w:sz w:val="32"/>
          <w:szCs w:val="32"/>
          <w:rtl/>
          <w:lang w:bidi="ar-EG"/>
        </w:rPr>
        <w:t>ا</w:t>
      </w:r>
      <w:r w:rsidRPr="0021566D">
        <w:rPr>
          <w:rFonts w:ascii="AXtManal" w:hAnsi="AXtManal" w:cs="Simplified Arabic"/>
          <w:sz w:val="32"/>
          <w:szCs w:val="32"/>
          <w:rtl/>
          <w:lang w:bidi="ar-EG"/>
        </w:rPr>
        <w:t xml:space="preserve"> يفصح صراحة أن الأموال الم</w:t>
      </w:r>
      <w:r w:rsidRPr="0021566D">
        <w:rPr>
          <w:rFonts w:ascii="AXtManal" w:hAnsi="AXtManal" w:cs="Simplified Arabic" w:hint="cs"/>
          <w:sz w:val="32"/>
          <w:szCs w:val="32"/>
          <w:rtl/>
          <w:lang w:bidi="ar-EG"/>
        </w:rPr>
        <w:t>ُ</w:t>
      </w:r>
      <w:r w:rsidRPr="0021566D">
        <w:rPr>
          <w:rFonts w:ascii="AXtManal" w:hAnsi="AXtManal" w:cs="Simplified Arabic"/>
          <w:sz w:val="32"/>
          <w:szCs w:val="32"/>
          <w:rtl/>
          <w:lang w:bidi="ar-EG"/>
        </w:rPr>
        <w:t>سل</w:t>
      </w:r>
      <w:r w:rsidRPr="0021566D">
        <w:rPr>
          <w:rFonts w:ascii="AXtManal" w:hAnsi="AXtManal" w:cs="Simplified Arabic" w:hint="cs"/>
          <w:sz w:val="32"/>
          <w:szCs w:val="32"/>
          <w:rtl/>
          <w:lang w:bidi="ar-EG"/>
        </w:rPr>
        <w:t>َّ</w:t>
      </w:r>
      <w:r w:rsidRPr="0021566D">
        <w:rPr>
          <w:rFonts w:ascii="AXtManal" w:hAnsi="AXtManal" w:cs="Simplified Arabic"/>
          <w:sz w:val="32"/>
          <w:szCs w:val="32"/>
          <w:rtl/>
          <w:lang w:bidi="ar-EG"/>
        </w:rPr>
        <w:t>مة للمُدَّعي عبارة عن أرباح متحققة؛ ويجعل مع</w:t>
      </w:r>
      <w:r w:rsidRPr="0021566D">
        <w:rPr>
          <w:rFonts w:ascii="AXtManal" w:hAnsi="AXtManal" w:cs="Simplified Arabic" w:hint="cs"/>
          <w:sz w:val="32"/>
          <w:szCs w:val="32"/>
          <w:rtl/>
          <w:lang w:bidi="ar-EG"/>
        </w:rPr>
        <w:t>ه</w:t>
      </w:r>
      <w:r w:rsidRPr="0021566D">
        <w:rPr>
          <w:rFonts w:ascii="AXtManal" w:hAnsi="AXtManal" w:cs="Simplified Arabic"/>
          <w:sz w:val="32"/>
          <w:szCs w:val="32"/>
          <w:rtl/>
          <w:lang w:bidi="ar-EG"/>
        </w:rPr>
        <w:t xml:space="preserve"> الدائرة تلتفت عن دعوى المُدَّع</w:t>
      </w:r>
      <w:r w:rsidRPr="0021566D">
        <w:rPr>
          <w:rFonts w:ascii="AXtManal" w:hAnsi="AXtManal" w:cs="Simplified Arabic" w:hint="cs"/>
          <w:sz w:val="32"/>
          <w:szCs w:val="32"/>
          <w:rtl/>
          <w:lang w:bidi="ar-EG"/>
        </w:rPr>
        <w:t>ى</w:t>
      </w:r>
      <w:r w:rsidRPr="0021566D">
        <w:rPr>
          <w:rFonts w:ascii="AXtManal" w:hAnsi="AXtManal" w:cs="Simplified Arabic"/>
          <w:sz w:val="32"/>
          <w:szCs w:val="32"/>
          <w:rtl/>
          <w:lang w:bidi="ar-EG"/>
        </w:rPr>
        <w:t xml:space="preserve"> عليه أن ما سلمه للمُدَّعي من أم</w:t>
      </w:r>
      <w:r w:rsidRPr="0021566D">
        <w:rPr>
          <w:rFonts w:ascii="AXtManal" w:hAnsi="AXtManal" w:cs="Simplified Arabic" w:hint="cs"/>
          <w:sz w:val="32"/>
          <w:szCs w:val="32"/>
          <w:rtl/>
          <w:lang w:bidi="ar-EG"/>
        </w:rPr>
        <w:t>و</w:t>
      </w:r>
      <w:r w:rsidRPr="0021566D">
        <w:rPr>
          <w:rFonts w:ascii="AXtManal" w:hAnsi="AXtManal" w:cs="Simplified Arabic"/>
          <w:sz w:val="32"/>
          <w:szCs w:val="32"/>
          <w:rtl/>
          <w:lang w:bidi="ar-EG"/>
        </w:rPr>
        <w:t>ال عبارة عن رأس مال لا أرباح، بناءً على قاعدة استصحاب الحال</w:t>
      </w:r>
      <w:r w:rsidRPr="0021566D">
        <w:rPr>
          <w:rFonts w:ascii="AXtManal" w:hAnsi="AXtManal" w:cs="Simplified Arabic" w:hint="cs"/>
          <w:sz w:val="32"/>
          <w:szCs w:val="32"/>
          <w:rtl/>
          <w:lang w:bidi="ar-EG"/>
        </w:rPr>
        <w:t>؛</w:t>
      </w:r>
      <w:r w:rsidRPr="0021566D">
        <w:rPr>
          <w:rFonts w:ascii="AXtManal" w:hAnsi="AXtManal" w:cs="Simplified Arabic"/>
          <w:sz w:val="32"/>
          <w:szCs w:val="32"/>
          <w:rtl/>
          <w:lang w:bidi="ar-EG"/>
        </w:rPr>
        <w:t xml:space="preserve"> ول</w:t>
      </w:r>
      <w:r w:rsidRPr="0021566D">
        <w:rPr>
          <w:rFonts w:ascii="AXtManal" w:hAnsi="AXtManal" w:cs="Simplified Arabic" w:hint="cs"/>
          <w:sz w:val="32"/>
          <w:szCs w:val="32"/>
          <w:rtl/>
          <w:lang w:bidi="ar-EG"/>
        </w:rPr>
        <w:t xml:space="preserve">أن </w:t>
      </w:r>
      <w:r w:rsidRPr="0021566D">
        <w:rPr>
          <w:rFonts w:ascii="AXtManal" w:hAnsi="AXtManal" w:cs="Simplified Arabic"/>
          <w:sz w:val="32"/>
          <w:szCs w:val="32"/>
          <w:rtl/>
          <w:lang w:bidi="ar-EG"/>
        </w:rPr>
        <w:t>قول المُدَّع</w:t>
      </w:r>
      <w:r w:rsidRPr="0021566D">
        <w:rPr>
          <w:rFonts w:ascii="AXtManal" w:hAnsi="AXtManal" w:cs="Simplified Arabic" w:hint="cs"/>
          <w:sz w:val="32"/>
          <w:szCs w:val="32"/>
          <w:rtl/>
          <w:lang w:bidi="ar-EG"/>
        </w:rPr>
        <w:t>ى</w:t>
      </w:r>
      <w:r w:rsidRPr="0021566D">
        <w:rPr>
          <w:rFonts w:ascii="AXtManal" w:hAnsi="AXtManal" w:cs="Simplified Arabic"/>
          <w:sz w:val="32"/>
          <w:szCs w:val="32"/>
          <w:rtl/>
          <w:lang w:bidi="ar-EG"/>
        </w:rPr>
        <w:t xml:space="preserve"> عليه</w:t>
      </w:r>
      <w:r>
        <w:rPr>
          <w:rFonts w:ascii="AXtManal" w:hAnsi="AXtManal" w:cs="Simplified Arabic"/>
          <w:sz w:val="32"/>
          <w:szCs w:val="32"/>
          <w:rtl/>
          <w:lang w:bidi="ar-EG"/>
        </w:rPr>
        <w:t xml:space="preserve"> </w:t>
      </w:r>
      <w:r w:rsidRPr="00164FD4">
        <w:rPr>
          <w:rFonts w:ascii="AXtManal" w:hAnsi="AXtManal" w:cs="Simplified Arabic"/>
          <w:sz w:val="32"/>
          <w:szCs w:val="32"/>
          <w:highlight w:val="yellow"/>
          <w:rtl/>
          <w:lang w:bidi="ar-EG"/>
        </w:rPr>
        <w:t xml:space="preserve">عارض </w:t>
      </w:r>
      <w:r w:rsidRPr="00164FD4">
        <w:rPr>
          <w:rFonts w:ascii="AXtManal" w:hAnsi="AXtManal" w:cs="Simplified Arabic"/>
          <w:sz w:val="32"/>
          <w:szCs w:val="32"/>
          <w:highlight w:val="yellow"/>
          <w:rtl/>
          <w:lang w:bidi="ar-EG"/>
        </w:rPr>
        <w:lastRenderedPageBreak/>
        <w:t>دلال</w:t>
      </w:r>
      <w:r w:rsidRPr="00164FD4">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العرف وغالب الحال، وعليه فإنَّه لا يصح ولا يسوغ قوله كونه على خلاف العرف التجاري وعلى خلاف قاعدة (المعروف عرفًا كالمشروط شرطًا)، وما يتبع ذلك من سكوته عن هذا الادعاء حتى أقيمت عليه هذه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والقاعدة جاءت بأن السكوت في معرض الحاجة إلى البيان بيان، بل كل هذه الحيثيات قرينة ظاهرة على عدم صحة قول </w:t>
      </w:r>
      <w:r w:rsidRPr="00164FD4">
        <w:rPr>
          <w:rFonts w:ascii="AXtManal" w:hAnsi="AXtManal" w:cs="Simplified Arabic"/>
          <w:sz w:val="32"/>
          <w:szCs w:val="32"/>
          <w:highlight w:val="yellow"/>
          <w:rtl/>
          <w:lang w:bidi="ar-EG"/>
        </w:rPr>
        <w:t>المُدَّع</w:t>
      </w:r>
      <w:r w:rsidRPr="00164FD4">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انتهت معه الدائرة السابقة إلى </w:t>
      </w:r>
      <w:r w:rsidRPr="00A40195">
        <w:rPr>
          <w:rFonts w:ascii="AXtManal" w:hAnsi="AXtManal" w:cs="Simplified Arabic"/>
          <w:sz w:val="32"/>
          <w:szCs w:val="32"/>
          <w:rtl/>
          <w:lang w:bidi="ar-EG"/>
        </w:rPr>
        <w:t>أن ما سلمه المُدَّع</w:t>
      </w:r>
      <w:r w:rsidRPr="00A40195">
        <w:rPr>
          <w:rFonts w:ascii="AXtManal" w:hAnsi="AXtManal" w:cs="Simplified Arabic" w:hint="cs"/>
          <w:sz w:val="32"/>
          <w:szCs w:val="32"/>
          <w:rtl/>
          <w:lang w:bidi="ar-EG"/>
        </w:rPr>
        <w:t>ى</w:t>
      </w:r>
      <w:r w:rsidRPr="00A40195">
        <w:rPr>
          <w:rFonts w:ascii="AXtManal" w:hAnsi="AXtManal" w:cs="Simplified Arabic"/>
          <w:sz w:val="32"/>
          <w:szCs w:val="32"/>
          <w:rtl/>
          <w:lang w:bidi="ar-EG"/>
        </w:rPr>
        <w:t xml:space="preserve"> عليه للمُدَّعي عبارة عن أرباح عن فترة التعاقد المُتَّفَق عليها.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‏أما بشأن دعوى المُدَّعى عليه الخسارة أثناء نظر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مع ما يظهر من تفريطه بحسابات وأوراق مؤسسته، فإن الثابت تسليم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أموال المساهمين </w:t>
      </w:r>
      <w:r w:rsidRPr="00211DCD">
        <w:rPr>
          <w:rFonts w:ascii="AXtManal" w:hAnsi="AXtManal" w:cs="Simplified Arabic" w:hint="cs"/>
          <w:sz w:val="32"/>
          <w:szCs w:val="32"/>
          <w:highlight w:val="yellow"/>
          <w:rtl/>
          <w:lang w:bidi="ar-EG"/>
        </w:rPr>
        <w:t>لـ</w:t>
      </w:r>
      <w:r w:rsidRPr="00E849B2">
        <w:rPr>
          <w:rFonts w:ascii="AXtManal" w:hAnsi="AXtManal" w:cs="Simplified Arabic"/>
          <w:sz w:val="32"/>
          <w:szCs w:val="32"/>
          <w:rtl/>
          <w:lang w:bidi="ar-EG"/>
        </w:rPr>
        <w:t>(...) دون إذن صريح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يجعل المُدَّعى عليه قد تجاوز تعديًا وتفريطًا باستثمار الأموال لدى الغير استنادًا لتقرير اللجنة الفرعية لقضايا توظيف الأموال بالإمارة في </w:t>
      </w:r>
      <w:r w:rsidRPr="00211DCD">
        <w:rPr>
          <w:rFonts w:ascii="AXtManal" w:hAnsi="AXtManal" w:cs="Simplified Arabic"/>
          <w:sz w:val="32"/>
          <w:szCs w:val="32"/>
          <w:highlight w:val="yellow"/>
          <w:rtl/>
          <w:lang w:bidi="ar-EG"/>
        </w:rPr>
        <w:t>الق</w:t>
      </w:r>
      <w:r w:rsidRPr="00211DCD">
        <w:rPr>
          <w:rFonts w:ascii="AXtManal" w:hAnsi="AXtManal" w:cs="Simplified Arabic" w:hint="cs"/>
          <w:sz w:val="32"/>
          <w:szCs w:val="32"/>
          <w:highlight w:val="yellow"/>
          <w:rtl/>
          <w:lang w:bidi="ar-EG"/>
        </w:rPr>
        <w:t>ض</w:t>
      </w:r>
      <w:r w:rsidRPr="00211DCD">
        <w:rPr>
          <w:rFonts w:ascii="AXtManal" w:hAnsi="AXtManal" w:cs="Simplified Arabic"/>
          <w:sz w:val="32"/>
          <w:szCs w:val="32"/>
          <w:highlight w:val="yellow"/>
          <w:rtl/>
          <w:lang w:bidi="ar-EG"/>
        </w:rPr>
        <w:t>ية الم</w:t>
      </w:r>
      <w:r w:rsidRPr="00211DCD">
        <w:rPr>
          <w:rFonts w:ascii="AXtManal" w:hAnsi="AXtManal" w:cs="Simplified Arabic" w:hint="cs"/>
          <w:sz w:val="32"/>
          <w:szCs w:val="32"/>
          <w:highlight w:val="yellow"/>
          <w:rtl/>
          <w:lang w:bidi="ar-EG"/>
        </w:rPr>
        <w:t>ت</w:t>
      </w:r>
      <w:r w:rsidRPr="00211DCD">
        <w:rPr>
          <w:rFonts w:ascii="AXtManal" w:hAnsi="AXtManal" w:cs="Simplified Arabic"/>
          <w:sz w:val="32"/>
          <w:szCs w:val="32"/>
          <w:highlight w:val="yellow"/>
          <w:rtl/>
          <w:lang w:bidi="ar-EG"/>
        </w:rPr>
        <w:t>علقة</w:t>
      </w:r>
      <w:r w:rsidRPr="00E849B2">
        <w:rPr>
          <w:rFonts w:ascii="AXtManal" w:hAnsi="AXtManal" w:cs="Simplified Arabic"/>
          <w:sz w:val="32"/>
          <w:szCs w:val="32"/>
          <w:rtl/>
          <w:lang w:bidi="ar-EG"/>
        </w:rPr>
        <w:t xml:space="preserve"> بالمُدَّعى عليه رقم 148 في 1/9/1430هـ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والمتضمنة إقرار المُدَّعى عليه بتسليم أموال المساهمين </w:t>
      </w:r>
      <w:r w:rsidRPr="00211DCD">
        <w:rPr>
          <w:rFonts w:ascii="AXtManal" w:hAnsi="AXtManal" w:cs="Simplified Arabic" w:hint="cs"/>
          <w:sz w:val="32"/>
          <w:szCs w:val="32"/>
          <w:highlight w:val="yellow"/>
          <w:rtl/>
          <w:lang w:bidi="ar-EG"/>
        </w:rPr>
        <w:t>لـ</w:t>
      </w:r>
      <w:r w:rsidRPr="00E849B2">
        <w:rPr>
          <w:rFonts w:ascii="AXtManal" w:hAnsi="AXtManal" w:cs="Simplified Arabic"/>
          <w:sz w:val="32"/>
          <w:szCs w:val="32"/>
          <w:rtl/>
          <w:lang w:bidi="ar-EG"/>
        </w:rPr>
        <w:t>(...) ومن ضمنه</w:t>
      </w:r>
      <w:r>
        <w:rPr>
          <w:rFonts w:ascii="AXtManal" w:hAnsi="AXtManal" w:cs="Simplified Arabic"/>
          <w:sz w:val="32"/>
          <w:szCs w:val="32"/>
          <w:rtl/>
          <w:lang w:bidi="ar-EG"/>
        </w:rPr>
        <w:t>ا مال المدعي</w:t>
      </w:r>
      <w:r>
        <w:rPr>
          <w:rFonts w:ascii="AXtManal" w:hAnsi="AXtManal" w:cs="Simplified Arabic" w:hint="cs"/>
          <w:sz w:val="32"/>
          <w:szCs w:val="32"/>
          <w:rtl/>
          <w:lang w:bidi="ar-EG"/>
        </w:rPr>
        <w:t>.</w:t>
      </w:r>
      <w:r>
        <w:rPr>
          <w:rFonts w:ascii="AXtManal" w:hAnsi="AXtManal" w:cs="Simplified Arabic"/>
          <w:sz w:val="32"/>
          <w:szCs w:val="32"/>
          <w:rtl/>
          <w:lang w:bidi="ar-EG"/>
        </w:rPr>
        <w:t xml:space="preserve"> ولما كان هناك </w:t>
      </w:r>
      <w:r w:rsidRPr="00211DCD">
        <w:rPr>
          <w:rFonts w:ascii="AXtManal" w:hAnsi="AXtManal" w:cs="Simplified Arabic"/>
          <w:sz w:val="32"/>
          <w:szCs w:val="32"/>
          <w:highlight w:val="yellow"/>
          <w:rtl/>
          <w:lang w:bidi="ar-EG"/>
        </w:rPr>
        <w:t>نوع</w:t>
      </w:r>
      <w:r w:rsidRPr="00E849B2">
        <w:rPr>
          <w:rFonts w:ascii="AXtManal" w:hAnsi="AXtManal" w:cs="Simplified Arabic"/>
          <w:sz w:val="32"/>
          <w:szCs w:val="32"/>
          <w:rtl/>
          <w:lang w:bidi="ar-EG"/>
        </w:rPr>
        <w:t xml:space="preserve"> من التصرفات ليس للمضارب </w:t>
      </w:r>
      <w:r w:rsidRPr="00211DCD">
        <w:rPr>
          <w:rFonts w:ascii="AXtManal" w:hAnsi="AXtManal" w:cs="Simplified Arabic"/>
          <w:sz w:val="32"/>
          <w:szCs w:val="32"/>
          <w:highlight w:val="yellow"/>
          <w:rtl/>
          <w:lang w:bidi="ar-EG"/>
        </w:rPr>
        <w:t>عمله</w:t>
      </w:r>
      <w:r w:rsidRPr="00211DC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w:t>
      </w:r>
      <w:r w:rsidRPr="00211DCD">
        <w:rPr>
          <w:rFonts w:ascii="AXtManal" w:hAnsi="AXtManal" w:cs="Simplified Arabic"/>
          <w:sz w:val="32"/>
          <w:szCs w:val="32"/>
          <w:highlight w:val="yellow"/>
          <w:rtl/>
          <w:lang w:bidi="ar-EG"/>
        </w:rPr>
        <w:t>لأنه</w:t>
      </w:r>
      <w:r w:rsidRPr="00211DC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لا </w:t>
      </w:r>
      <w:r w:rsidRPr="00211DCD">
        <w:rPr>
          <w:rFonts w:ascii="AXtManal" w:hAnsi="AXtManal" w:cs="Simplified Arabic" w:hint="cs"/>
          <w:sz w:val="32"/>
          <w:szCs w:val="32"/>
          <w:highlight w:val="yellow"/>
          <w:rtl/>
          <w:lang w:bidi="ar-EG"/>
        </w:rPr>
        <w:t>ت</w:t>
      </w:r>
      <w:r w:rsidRPr="00211DCD">
        <w:rPr>
          <w:rFonts w:ascii="AXtManal" w:hAnsi="AXtManal" w:cs="Simplified Arabic"/>
          <w:sz w:val="32"/>
          <w:szCs w:val="32"/>
          <w:highlight w:val="yellow"/>
          <w:rtl/>
          <w:lang w:bidi="ar-EG"/>
        </w:rPr>
        <w:t>قع</w:t>
      </w:r>
      <w:r w:rsidRPr="00E849B2">
        <w:rPr>
          <w:rFonts w:ascii="AXtManal" w:hAnsi="AXtManal" w:cs="Simplified Arabic"/>
          <w:sz w:val="32"/>
          <w:szCs w:val="32"/>
          <w:rtl/>
          <w:lang w:bidi="ar-EG"/>
        </w:rPr>
        <w:t xml:space="preserve"> من </w:t>
      </w:r>
      <w:r w:rsidRPr="00211DCD">
        <w:rPr>
          <w:rFonts w:ascii="AXtManal" w:hAnsi="AXtManal" w:cs="Simplified Arabic"/>
          <w:sz w:val="32"/>
          <w:szCs w:val="32"/>
          <w:highlight w:val="yellow"/>
          <w:rtl/>
          <w:lang w:bidi="ar-EG"/>
        </w:rPr>
        <w:t>الت</w:t>
      </w:r>
      <w:r w:rsidRPr="00211DCD">
        <w:rPr>
          <w:rFonts w:ascii="AXtManal" w:hAnsi="AXtManal" w:cs="Simplified Arabic" w:hint="cs"/>
          <w:sz w:val="32"/>
          <w:szCs w:val="32"/>
          <w:highlight w:val="yellow"/>
          <w:rtl/>
          <w:lang w:bidi="ar-EG"/>
        </w:rPr>
        <w:t>ُ</w:t>
      </w:r>
      <w:r w:rsidRPr="00211DCD">
        <w:rPr>
          <w:rFonts w:ascii="AXtManal" w:hAnsi="AXtManal" w:cs="Simplified Arabic"/>
          <w:sz w:val="32"/>
          <w:szCs w:val="32"/>
          <w:highlight w:val="yellow"/>
          <w:rtl/>
          <w:lang w:bidi="ar-EG"/>
        </w:rPr>
        <w:t>ج</w:t>
      </w:r>
      <w:r w:rsidRPr="00211DCD">
        <w:rPr>
          <w:rFonts w:ascii="AXtManal" w:hAnsi="AXtManal" w:cs="Simplified Arabic" w:hint="cs"/>
          <w:sz w:val="32"/>
          <w:szCs w:val="32"/>
          <w:highlight w:val="yellow"/>
          <w:rtl/>
          <w:lang w:bidi="ar-EG"/>
        </w:rPr>
        <w:t>َّ</w:t>
      </w:r>
      <w:r w:rsidRPr="00211DCD">
        <w:rPr>
          <w:rFonts w:ascii="AXtManal" w:hAnsi="AXtManal" w:cs="Simplified Arabic"/>
          <w:sz w:val="32"/>
          <w:szCs w:val="32"/>
          <w:highlight w:val="yellow"/>
          <w:rtl/>
          <w:lang w:bidi="ar-EG"/>
        </w:rPr>
        <w:t>ار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عادة، ولا </w:t>
      </w:r>
      <w:r w:rsidRPr="00211DCD">
        <w:rPr>
          <w:rFonts w:ascii="AXtManal" w:hAnsi="AXtManal" w:cs="Simplified Arabic"/>
          <w:sz w:val="32"/>
          <w:szCs w:val="32"/>
          <w:highlight w:val="yellow"/>
          <w:rtl/>
          <w:lang w:bidi="ar-EG"/>
        </w:rPr>
        <w:t>ينتظمه</w:t>
      </w:r>
      <w:r w:rsidRPr="00211DC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عقد المضاربة بإطلاقه، ومن ذلك الاستدانة على مال المضاربة بشراء المضارب شيئًا بثمن دين ليس في يده من جنسه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فلو استدان المضارب كان دينًا عليه في ماله ولم يجز على رب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الاستدانة إثبات زيادة في رأس المال من غير رضا رب </w:t>
      </w:r>
      <w:r w:rsidRPr="00211DCD">
        <w:rPr>
          <w:rFonts w:ascii="AXtManal" w:hAnsi="AXtManal" w:cs="Simplified Arabic"/>
          <w:sz w:val="32"/>
          <w:szCs w:val="32"/>
          <w:highlight w:val="yellow"/>
          <w:rtl/>
          <w:lang w:bidi="ar-EG"/>
        </w:rPr>
        <w:t>المال</w:t>
      </w:r>
      <w:r w:rsidRPr="00E849B2">
        <w:rPr>
          <w:rFonts w:ascii="AXtManal" w:hAnsi="AXtManal" w:cs="Simplified Arabic"/>
          <w:sz w:val="32"/>
          <w:szCs w:val="32"/>
          <w:rtl/>
          <w:lang w:bidi="ar-EG"/>
        </w:rPr>
        <w:t>، وفيه إثبات زيادة ضمان على رب المال من غير رضاه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ولأن ثمن </w:t>
      </w:r>
      <w:r w:rsidRPr="00211DCD">
        <w:rPr>
          <w:rFonts w:ascii="AXtManal" w:hAnsi="AXtManal" w:cs="Simplified Arabic"/>
          <w:sz w:val="32"/>
          <w:szCs w:val="32"/>
          <w:highlight w:val="yellow"/>
          <w:rtl/>
          <w:lang w:bidi="ar-EG"/>
        </w:rPr>
        <w:t>الم</w:t>
      </w:r>
      <w:r w:rsidRPr="00211DCD">
        <w:rPr>
          <w:rFonts w:ascii="AXtManal" w:hAnsi="AXtManal" w:cs="Simplified Arabic" w:hint="cs"/>
          <w:sz w:val="32"/>
          <w:szCs w:val="32"/>
          <w:highlight w:val="yellow"/>
          <w:rtl/>
          <w:lang w:bidi="ar-EG"/>
        </w:rPr>
        <w:t>ُ</w:t>
      </w:r>
      <w:r w:rsidRPr="00211DCD">
        <w:rPr>
          <w:rFonts w:ascii="AXtManal" w:hAnsi="AXtManal" w:cs="Simplified Arabic"/>
          <w:sz w:val="32"/>
          <w:szCs w:val="32"/>
          <w:highlight w:val="yellow"/>
          <w:rtl/>
          <w:lang w:bidi="ar-EG"/>
        </w:rPr>
        <w:t>شتر</w:t>
      </w:r>
      <w:r w:rsidRPr="00211DC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برأس المال في المضاربة مضمون على رب المال، بدليل أن المضارب لو اشترى برأس المال ثم هلك </w:t>
      </w:r>
      <w:r w:rsidRPr="00211DCD">
        <w:rPr>
          <w:rFonts w:ascii="AXtManal" w:hAnsi="AXtManal" w:cs="Simplified Arabic"/>
          <w:sz w:val="32"/>
          <w:szCs w:val="32"/>
          <w:highlight w:val="yellow"/>
          <w:rtl/>
          <w:lang w:bidi="ar-EG"/>
        </w:rPr>
        <w:t>الم</w:t>
      </w:r>
      <w:r w:rsidRPr="00211DCD">
        <w:rPr>
          <w:rFonts w:ascii="AXtManal" w:hAnsi="AXtManal" w:cs="Simplified Arabic" w:hint="cs"/>
          <w:sz w:val="32"/>
          <w:szCs w:val="32"/>
          <w:highlight w:val="yellow"/>
          <w:rtl/>
          <w:lang w:bidi="ar-EG"/>
        </w:rPr>
        <w:t>ُ</w:t>
      </w:r>
      <w:r w:rsidRPr="00211DCD">
        <w:rPr>
          <w:rFonts w:ascii="AXtManal" w:hAnsi="AXtManal" w:cs="Simplified Arabic"/>
          <w:sz w:val="32"/>
          <w:szCs w:val="32"/>
          <w:highlight w:val="yellow"/>
          <w:rtl/>
          <w:lang w:bidi="ar-EG"/>
        </w:rPr>
        <w:t>شتر</w:t>
      </w:r>
      <w:r w:rsidRPr="00211DC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قبل التسليم فإن المضارب يرجع إلى رب المال بمثله، فلو جوزنا الاستدانة على المضاربة لألزمناه زيادة ضمانٍ لم يرض 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لا يجوز، فإذا تعدى </w:t>
      </w:r>
      <w:r w:rsidRPr="00211DCD">
        <w:rPr>
          <w:rFonts w:ascii="AXtManal" w:hAnsi="AXtManal" w:cs="Simplified Arabic" w:hint="cs"/>
          <w:sz w:val="32"/>
          <w:szCs w:val="32"/>
          <w:highlight w:val="yellow"/>
          <w:rtl/>
          <w:lang w:bidi="ar-EG"/>
        </w:rPr>
        <w:t>ا</w:t>
      </w:r>
      <w:r w:rsidRPr="00211DCD">
        <w:rPr>
          <w:rFonts w:ascii="AXtManal" w:hAnsi="AXtManal" w:cs="Simplified Arabic"/>
          <w:sz w:val="32"/>
          <w:szCs w:val="32"/>
          <w:highlight w:val="yellow"/>
          <w:rtl/>
          <w:lang w:bidi="ar-EG"/>
        </w:rPr>
        <w:t>لمضارب</w:t>
      </w:r>
      <w:r w:rsidRPr="00E849B2">
        <w:rPr>
          <w:rFonts w:ascii="AXtManal" w:hAnsi="AXtManal" w:cs="Simplified Arabic"/>
          <w:sz w:val="32"/>
          <w:szCs w:val="32"/>
          <w:rtl/>
          <w:lang w:bidi="ar-EG"/>
        </w:rPr>
        <w:t xml:space="preserve"> وفعل ما ليس له فعله فهو ضامن للمال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ولما كان الأصل أن العامل ضامن لرأس المال متى ما فرط وتعدى في </w:t>
      </w:r>
      <w:r w:rsidRPr="00787AAB">
        <w:rPr>
          <w:rFonts w:ascii="AXtManal" w:hAnsi="AXtManal" w:cs="Simplified Arabic"/>
          <w:sz w:val="32"/>
          <w:szCs w:val="32"/>
          <w:highlight w:val="yellow"/>
          <w:rtl/>
          <w:lang w:bidi="ar-EG"/>
        </w:rPr>
        <w:t>حفظ</w:t>
      </w:r>
      <w:r w:rsidRPr="00787AA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وما تَمَّ الاتفاق عليه؛ لأنه مخالف للقواعد العامة والأصول المعتبرة في حفظ الحقوق، وف</w:t>
      </w:r>
      <w:r>
        <w:rPr>
          <w:rFonts w:ascii="AXtManal" w:hAnsi="AXtManal" w:cs="Simplified Arabic" w:hint="cs"/>
          <w:sz w:val="32"/>
          <w:szCs w:val="32"/>
          <w:rtl/>
          <w:lang w:bidi="ar-EG"/>
        </w:rPr>
        <w:t>َ</w:t>
      </w:r>
      <w:r w:rsidRPr="00E849B2">
        <w:rPr>
          <w:rFonts w:ascii="AXtManal" w:hAnsi="AXtManal" w:cs="Simplified Arabic"/>
          <w:sz w:val="32"/>
          <w:szCs w:val="32"/>
          <w:rtl/>
          <w:lang w:bidi="ar-EG"/>
        </w:rPr>
        <w:t>ع</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ما ليس له فعله فهو ضامن </w:t>
      </w:r>
      <w:r w:rsidRPr="00787AAB">
        <w:rPr>
          <w:rFonts w:ascii="AXtManal" w:hAnsi="AXtManal" w:cs="Simplified Arabic"/>
          <w:sz w:val="32"/>
          <w:szCs w:val="32"/>
          <w:highlight w:val="yellow"/>
          <w:rtl/>
          <w:lang w:bidi="ar-EG"/>
        </w:rPr>
        <w:t>للمال</w:t>
      </w:r>
      <w:r w:rsidRPr="00787AA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ولأنه متصرف في مال غيره بغير إذنه، فلزمه الضمان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كالغاصب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الأمر الذي يستلزم معه تحميله المسؤولية واعتباره ضامنًا لتعديه وتفريطه؛ فانتهت معه الدائرة إلى استحقاق المُدَّعي لكامل رأس ماله، </w:t>
      </w:r>
      <w:r w:rsidRPr="00787AAB">
        <w:rPr>
          <w:rFonts w:ascii="AXtManal" w:hAnsi="AXtManal" w:cs="Simplified Arabic"/>
          <w:sz w:val="32"/>
          <w:szCs w:val="32"/>
          <w:highlight w:val="yellow"/>
          <w:rtl/>
          <w:lang w:bidi="ar-EG"/>
        </w:rPr>
        <w:t>والتفت</w:t>
      </w:r>
      <w:r w:rsidRPr="00787AAB">
        <w:rPr>
          <w:rFonts w:ascii="AXtManal" w:hAnsi="AXtManal" w:cs="Simplified Arabic" w:hint="cs"/>
          <w:sz w:val="32"/>
          <w:szCs w:val="32"/>
          <w:highlight w:val="yellow"/>
          <w:rtl/>
          <w:lang w:bidi="ar-EG"/>
        </w:rPr>
        <w:t>ت</w:t>
      </w:r>
      <w:r>
        <w:rPr>
          <w:rFonts w:ascii="AXtManal" w:hAnsi="AXtManal" w:cs="Simplified Arabic"/>
          <w:sz w:val="32"/>
          <w:szCs w:val="32"/>
          <w:rtl/>
          <w:lang w:bidi="ar-EG"/>
        </w:rPr>
        <w:t xml:space="preserve"> الدائرة معه عن دعوى الخسارة.</w:t>
      </w:r>
      <w:r w:rsidRPr="00E849B2">
        <w:rPr>
          <w:rFonts w:ascii="AXtManal" w:hAnsi="AXtManal" w:cs="Simplified Arabic"/>
          <w:sz w:val="32"/>
          <w:szCs w:val="32"/>
          <w:rtl/>
          <w:lang w:bidi="ar-EG"/>
        </w:rPr>
        <w:t xml:space="preserve"> ولما سبق إيراده تبين مخالفة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E849B2">
        <w:rPr>
          <w:rFonts w:ascii="AXtManal" w:hAnsi="AXtManal" w:cs="Simplified Arabic"/>
          <w:sz w:val="32"/>
          <w:szCs w:val="32"/>
          <w:rtl/>
          <w:lang w:bidi="ar-EG"/>
        </w:rPr>
        <w:lastRenderedPageBreak/>
        <w:t>فيما تَمَّ الاتفاق عليه لصحيح وصريح الشرع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يتعين عليه إ</w:t>
      </w:r>
      <w:r>
        <w:rPr>
          <w:rFonts w:ascii="AXtManal" w:hAnsi="AXtManal" w:cs="Simplified Arabic"/>
          <w:sz w:val="32"/>
          <w:szCs w:val="32"/>
          <w:rtl/>
          <w:lang w:bidi="ar-EG"/>
        </w:rPr>
        <w:t xml:space="preserve">عادة رأس مال المُدَّعي </w:t>
      </w:r>
      <w:r w:rsidRPr="00787AAB">
        <w:rPr>
          <w:rFonts w:ascii="AXtManal" w:hAnsi="AXtManal" w:cs="Simplified Arabic"/>
          <w:sz w:val="32"/>
          <w:szCs w:val="32"/>
          <w:highlight w:val="yellow"/>
          <w:rtl/>
          <w:lang w:bidi="ar-EG"/>
        </w:rPr>
        <w:t>المُدَّع</w:t>
      </w:r>
      <w:r w:rsidRPr="00787AAB">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به الذي كان الواجب </w:t>
      </w:r>
      <w:r w:rsidRPr="00787AAB">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المبادرة برده؛ لأن القاعدة جاءت بأن على اليد ما أخذت حتى تؤديه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الأمر الذي انتهت معه الدائرة السابقة إلى الحكم بإلزام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كامل رأس مال المُدَّعي </w:t>
      </w:r>
      <w:r w:rsidRPr="00787AAB">
        <w:rPr>
          <w:rFonts w:ascii="AXtManal" w:hAnsi="AXtManal" w:cs="Simplified Arabic"/>
          <w:sz w:val="32"/>
          <w:szCs w:val="32"/>
          <w:highlight w:val="yellow"/>
          <w:rtl/>
          <w:lang w:bidi="ar-EG"/>
        </w:rPr>
        <w:t>المُدَّع</w:t>
      </w:r>
      <w:r w:rsidRPr="00787AAB">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به.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الثابت أنَّه وبعد اطلاع محكمة الاستئناف ودراستها لكامل أوراق القضية ومستنداتها والحكم الصادر فيها المعروض أمامها أصدرت حكمها رقم 31/2 لعام 1433هـ </w:t>
      </w:r>
      <w:r w:rsidRPr="00787AAB">
        <w:rPr>
          <w:rFonts w:ascii="AXtManal" w:hAnsi="AXtManal" w:cs="Simplified Arabic"/>
          <w:sz w:val="32"/>
          <w:szCs w:val="32"/>
          <w:highlight w:val="yellow"/>
          <w:rtl/>
          <w:lang w:bidi="ar-EG"/>
        </w:rPr>
        <w:t>وال</w:t>
      </w:r>
      <w:r w:rsidRPr="00787AAB">
        <w:rPr>
          <w:rFonts w:ascii="AXtManal" w:hAnsi="AXtManal" w:cs="Simplified Arabic" w:hint="cs"/>
          <w:sz w:val="32"/>
          <w:szCs w:val="32"/>
          <w:highlight w:val="yellow"/>
          <w:rtl/>
          <w:lang w:bidi="ar-EG"/>
        </w:rPr>
        <w:t>ت</w:t>
      </w:r>
      <w:r w:rsidRPr="00787AAB">
        <w:rPr>
          <w:rFonts w:ascii="AXtManal" w:hAnsi="AXtManal" w:cs="Simplified Arabic"/>
          <w:sz w:val="32"/>
          <w:szCs w:val="32"/>
          <w:highlight w:val="yellow"/>
          <w:rtl/>
          <w:lang w:bidi="ar-EG"/>
        </w:rPr>
        <w:t xml:space="preserve">ي </w:t>
      </w:r>
      <w:r w:rsidRPr="00787AAB">
        <w:rPr>
          <w:rFonts w:ascii="AXtManal" w:hAnsi="AXtManal" w:cs="Simplified Arabic" w:hint="cs"/>
          <w:sz w:val="32"/>
          <w:szCs w:val="32"/>
          <w:highlight w:val="yellow"/>
          <w:rtl/>
          <w:lang w:bidi="ar-EG"/>
        </w:rPr>
        <w:t>أ</w:t>
      </w:r>
      <w:r w:rsidRPr="00787AAB">
        <w:rPr>
          <w:rFonts w:ascii="AXtManal" w:hAnsi="AXtManal" w:cs="Simplified Arabic"/>
          <w:sz w:val="32"/>
          <w:szCs w:val="32"/>
          <w:highlight w:val="yellow"/>
          <w:rtl/>
          <w:lang w:bidi="ar-EG"/>
        </w:rPr>
        <w:t>وردت</w:t>
      </w:r>
      <w:r w:rsidRPr="00E849B2">
        <w:rPr>
          <w:rFonts w:ascii="AXtManal" w:hAnsi="AXtManal" w:cs="Simplified Arabic"/>
          <w:sz w:val="32"/>
          <w:szCs w:val="32"/>
          <w:rtl/>
          <w:lang w:bidi="ar-EG"/>
        </w:rPr>
        <w:t xml:space="preserve"> في أسباب حكمها المشار إليه ملاحظتها على حكم الدائرة السابقة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لاحظت أن الدائرة اعتبرت ما تسلمه المُدَّعي من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787AAB">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إقرار </w:t>
      </w:r>
      <w:r w:rsidRPr="00E16E43">
        <w:rPr>
          <w:rFonts w:ascii="AXtManal" w:hAnsi="AXtManal" w:cs="Simplified Arabic"/>
          <w:sz w:val="32"/>
          <w:szCs w:val="32"/>
          <w:highlight w:val="yellow"/>
          <w:rtl/>
          <w:lang w:bidi="ar-EG"/>
        </w:rPr>
        <w:t>ال</w:t>
      </w:r>
      <w:r w:rsidRPr="00E16E43">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E16E43">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E16E43">
        <w:rPr>
          <w:rFonts w:ascii="AXtManal" w:hAnsi="AXtManal" w:cs="Simplified Arabic"/>
          <w:sz w:val="32"/>
          <w:szCs w:val="32"/>
          <w:highlight w:val="yellow"/>
          <w:rtl/>
          <w:lang w:bidi="ar-EG"/>
        </w:rPr>
        <w:t>ع</w:t>
      </w:r>
      <w:r w:rsidRPr="00E16E43">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مبلغًا قدره </w:t>
      </w:r>
      <w:r w:rsidRPr="0055759E">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وعشرون ألفًا واثنان وستون ريالًا يعد أرباحًا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الاعتبار يخالف المتقرر شرعًا في مثل هذه الحالة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لا يمكن الجزم والقطع بأن تلك المبالغ التي تسلمها المُدَّعي من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sz w:val="32"/>
          <w:szCs w:val="32"/>
          <w:rtl/>
          <w:lang w:bidi="ar-EG"/>
        </w:rPr>
        <w:t xml:space="preserve"> أنها أرباح حقيقية</w:t>
      </w:r>
      <w:r>
        <w:rPr>
          <w:rFonts w:ascii="AXtManal" w:hAnsi="AXtManal" w:cs="Simplified Arabic" w:hint="cs"/>
          <w:sz w:val="32"/>
          <w:szCs w:val="32"/>
          <w:rtl/>
          <w:lang w:bidi="ar-EG"/>
        </w:rPr>
        <w:t>،</w:t>
      </w:r>
      <w:r>
        <w:rPr>
          <w:rFonts w:ascii="AXtManal" w:hAnsi="AXtManal" w:cs="Simplified Arabic"/>
          <w:sz w:val="32"/>
          <w:szCs w:val="32"/>
          <w:rtl/>
          <w:lang w:bidi="ar-EG"/>
        </w:rPr>
        <w:t xml:space="preserve"> فضلًا عن عدم ثبوته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أوضحت محكمة الاستئناف في مضمون </w:t>
      </w:r>
      <w:r w:rsidRPr="0055759E">
        <w:rPr>
          <w:rFonts w:ascii="AXtManal" w:hAnsi="AXtManal" w:cs="Simplified Arabic"/>
          <w:sz w:val="32"/>
          <w:szCs w:val="32"/>
          <w:highlight w:val="yellow"/>
          <w:rtl/>
          <w:lang w:bidi="ar-EG"/>
        </w:rPr>
        <w:t>حك</w:t>
      </w:r>
      <w:r w:rsidRPr="0055759E">
        <w:rPr>
          <w:rFonts w:ascii="AXtManal" w:hAnsi="AXtManal" w:cs="Simplified Arabic" w:hint="cs"/>
          <w:sz w:val="32"/>
          <w:szCs w:val="32"/>
          <w:highlight w:val="yellow"/>
          <w:rtl/>
          <w:lang w:bidi="ar-EG"/>
        </w:rPr>
        <w:t>م</w:t>
      </w:r>
      <w:r w:rsidRPr="0055759E">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أنَّه وقد ثبت للدائرة تفريط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واستحقاق المُدَّعي لرأس ماله </w:t>
      </w:r>
      <w:r w:rsidRPr="0055759E">
        <w:rPr>
          <w:rFonts w:ascii="AXtManal" w:hAnsi="AXtManal" w:cs="Simplified Arabic" w:hint="cs"/>
          <w:sz w:val="32"/>
          <w:szCs w:val="32"/>
          <w:highlight w:val="yellow"/>
          <w:rtl/>
          <w:lang w:bidi="ar-EG"/>
        </w:rPr>
        <w:t>و</w:t>
      </w:r>
      <w:r w:rsidRPr="0055759E">
        <w:rPr>
          <w:rFonts w:ascii="AXtManal" w:hAnsi="AXtManal" w:cs="Simplified Arabic"/>
          <w:sz w:val="32"/>
          <w:szCs w:val="32"/>
          <w:highlight w:val="yellow"/>
          <w:rtl/>
          <w:lang w:bidi="ar-EG"/>
        </w:rPr>
        <w:t>أن</w:t>
      </w:r>
      <w:r w:rsidRPr="00E849B2">
        <w:rPr>
          <w:rFonts w:ascii="AXtManal" w:hAnsi="AXtManal" w:cs="Simplified Arabic"/>
          <w:sz w:val="32"/>
          <w:szCs w:val="32"/>
          <w:rtl/>
          <w:lang w:bidi="ar-EG"/>
        </w:rPr>
        <w:t xml:space="preserve"> يحسم من المبلغ المحكوم به ما تسلمه المُدَّعي من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قبل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ويحكم بالمتبقي من رأس المال.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الأمر الذي أصدرت معه محكمة الاستئناف حكمها بنقض الحكم السابق وإعادة القضية لبحث وتحقيق هذا الجانب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والحكم بِمَا</w:t>
      </w:r>
      <w:r>
        <w:rPr>
          <w:rFonts w:ascii="AXtManal" w:hAnsi="AXtManal" w:cs="Simplified Arabic"/>
          <w:sz w:val="32"/>
          <w:szCs w:val="32"/>
          <w:rtl/>
          <w:lang w:bidi="ar-EG"/>
        </w:rPr>
        <w:t xml:space="preserve"> يثبت على ضوء ما تَمَّ إيضاحه.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إنَّه بعد إعادة القضية </w:t>
      </w:r>
      <w:r w:rsidRPr="0055759E">
        <w:rPr>
          <w:rFonts w:ascii="AXtManal" w:hAnsi="AXtManal" w:cs="Simplified Arabic"/>
          <w:sz w:val="32"/>
          <w:szCs w:val="32"/>
          <w:highlight w:val="yellow"/>
          <w:rtl/>
          <w:lang w:bidi="ar-EG"/>
        </w:rPr>
        <w:t>تَمَّ</w:t>
      </w:r>
      <w:r w:rsidRPr="0055759E">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إحالتها إلى هذه الدائرة؛ وبعد الاطلاع على مضمون ما جاء في حكم محكمة الاستئناف المشار إليه، قامت الدائرة باستكمال نظر القضية على ضوء ذلك؛ وحيث إن هذه الدائرة وهي تعيد النظر في القضية لتحقيق ما أشير إليه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وبالاستيضاح من الطرفين عن مقدار أصل رأس مال المُدَّعي المسلم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وما تَمَّ تسلي</w:t>
      </w:r>
      <w:r>
        <w:rPr>
          <w:rFonts w:ascii="AXtManal" w:hAnsi="AXtManal" w:cs="Simplified Arabic"/>
          <w:sz w:val="32"/>
          <w:szCs w:val="32"/>
          <w:rtl/>
          <w:lang w:bidi="ar-EG"/>
        </w:rPr>
        <w:t xml:space="preserve">مه للمُدَّعي من قبل </w:t>
      </w:r>
      <w:r w:rsidRPr="0055759E">
        <w:rPr>
          <w:rFonts w:ascii="AXtManal" w:hAnsi="AXtManal" w:cs="Simplified Arabic"/>
          <w:sz w:val="32"/>
          <w:szCs w:val="32"/>
          <w:highlight w:val="yellow"/>
          <w:rtl/>
          <w:lang w:bidi="ar-EG"/>
        </w:rPr>
        <w:t>المُدَّع</w:t>
      </w:r>
      <w:r w:rsidRPr="0055759E">
        <w:rPr>
          <w:rFonts w:ascii="AXtManal" w:hAnsi="AXtManal" w:cs="Simplified Arabic" w:hint="cs"/>
          <w:sz w:val="32"/>
          <w:szCs w:val="32"/>
          <w:highlight w:val="yellow"/>
          <w:rtl/>
          <w:lang w:bidi="ar-EG"/>
        </w:rPr>
        <w:t>ى</w:t>
      </w:r>
      <w:r w:rsidRPr="0055759E">
        <w:rPr>
          <w:rFonts w:ascii="AXtManal" w:hAnsi="AXtManal" w:cs="Simplified Arabic"/>
          <w:sz w:val="32"/>
          <w:szCs w:val="32"/>
          <w:highlight w:val="yellow"/>
          <w:rtl/>
          <w:lang w:bidi="ar-EG"/>
        </w:rPr>
        <w:t xml:space="preserve"> عليه</w:t>
      </w:r>
      <w:r w:rsidRPr="005575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حيث إنَّه بشأن رأس مال المُدَّعي المسلم </w:t>
      </w:r>
      <w:r>
        <w:rPr>
          <w:rFonts w:ascii="AXtManal" w:hAnsi="AXtManal" w:cs="Simplified Arabic" w:hint="cs"/>
          <w:sz w:val="32"/>
          <w:szCs w:val="32"/>
          <w:highlight w:val="yellow"/>
          <w:rtl/>
          <w:lang w:bidi="ar-EG"/>
        </w:rPr>
        <w:t>ل</w:t>
      </w:r>
      <w:r w:rsidRPr="0055759E">
        <w:rPr>
          <w:rFonts w:ascii="AXtManal" w:hAnsi="AXtManal" w:cs="Simplified Arabic"/>
          <w:sz w:val="32"/>
          <w:szCs w:val="32"/>
          <w:highlight w:val="yellow"/>
          <w:rtl/>
          <w:lang w:bidi="ar-EG"/>
        </w:rPr>
        <w:t>لمُدَّع</w:t>
      </w:r>
      <w:r w:rsidRPr="0055759E">
        <w:rPr>
          <w:rFonts w:ascii="AXtManal" w:hAnsi="AXtManal" w:cs="Simplified Arabic" w:hint="cs"/>
          <w:sz w:val="32"/>
          <w:szCs w:val="32"/>
          <w:highlight w:val="yellow"/>
          <w:rtl/>
          <w:lang w:bidi="ar-EG"/>
        </w:rPr>
        <w:t>ى</w:t>
      </w:r>
      <w:r w:rsidRPr="0055759E">
        <w:rPr>
          <w:rFonts w:ascii="AXtManal" w:hAnsi="AXtManal" w:cs="Simplified Arabic"/>
          <w:sz w:val="32"/>
          <w:szCs w:val="32"/>
          <w:highlight w:val="yellow"/>
          <w:rtl/>
          <w:lang w:bidi="ar-EG"/>
        </w:rPr>
        <w:t xml:space="preserve"> عليه</w:t>
      </w:r>
      <w:r w:rsidRPr="00E849B2">
        <w:rPr>
          <w:rFonts w:ascii="AXtManal" w:hAnsi="AXtManal" w:cs="Simplified Arabic"/>
          <w:sz w:val="32"/>
          <w:szCs w:val="32"/>
          <w:rtl/>
          <w:lang w:bidi="ar-EG"/>
        </w:rPr>
        <w:t xml:space="preserve"> فقد أكَّدَ الطرفان على ما سبق الإقرار به من بيان</w:t>
      </w:r>
      <w:r>
        <w:rPr>
          <w:rFonts w:ascii="AXtManal" w:hAnsi="AXtManal" w:cs="Simplified Arabic"/>
          <w:sz w:val="32"/>
          <w:szCs w:val="32"/>
          <w:rtl/>
          <w:lang w:bidi="ar-EG"/>
        </w:rPr>
        <w:t xml:space="preserve"> مقداره وهو مبلغ مليونين </w:t>
      </w:r>
      <w:r w:rsidRPr="0055759E">
        <w:rPr>
          <w:rFonts w:ascii="AXtManal" w:hAnsi="AXtManal" w:cs="Simplified Arabic"/>
          <w:sz w:val="32"/>
          <w:szCs w:val="32"/>
          <w:highlight w:val="yellow"/>
          <w:rtl/>
          <w:lang w:bidi="ar-EG"/>
        </w:rPr>
        <w:t>وثلاثمئة</w:t>
      </w:r>
      <w:r>
        <w:rPr>
          <w:rFonts w:ascii="AXtManal" w:hAnsi="AXtManal" w:cs="Simplified Arabic"/>
          <w:sz w:val="32"/>
          <w:szCs w:val="32"/>
          <w:rtl/>
          <w:lang w:bidi="ar-EG"/>
        </w:rPr>
        <w:t xml:space="preserve"> وثلاثة </w:t>
      </w:r>
      <w:r w:rsidRPr="0055759E">
        <w:rPr>
          <w:rFonts w:ascii="AXtManal" w:hAnsi="AXtManal" w:cs="Simplified Arabic"/>
          <w:sz w:val="32"/>
          <w:szCs w:val="32"/>
          <w:highlight w:val="yellow"/>
          <w:rtl/>
          <w:lang w:bidi="ar-EG"/>
        </w:rPr>
        <w:t>وعشرين</w:t>
      </w:r>
      <w:r>
        <w:rPr>
          <w:rFonts w:ascii="AXtManal" w:hAnsi="AXtManal" w:cs="Simplified Arabic"/>
          <w:sz w:val="32"/>
          <w:szCs w:val="32"/>
          <w:rtl/>
          <w:lang w:bidi="ar-EG"/>
        </w:rPr>
        <w:t xml:space="preserve"> ألفًا </w:t>
      </w:r>
      <w:r w:rsidRPr="0055759E">
        <w:rPr>
          <w:rFonts w:ascii="AXtManal" w:hAnsi="AXtManal" w:cs="Simplified Arabic"/>
          <w:sz w:val="32"/>
          <w:szCs w:val="32"/>
          <w:highlight w:val="yellow"/>
          <w:rtl/>
          <w:lang w:bidi="ar-EG"/>
        </w:rPr>
        <w:t>وثمانمئة</w:t>
      </w:r>
      <w:r w:rsidRPr="00E849B2">
        <w:rPr>
          <w:rFonts w:ascii="AXtManal" w:hAnsi="AXtManal" w:cs="Simplified Arabic"/>
          <w:sz w:val="32"/>
          <w:szCs w:val="32"/>
          <w:rtl/>
          <w:lang w:bidi="ar-EG"/>
        </w:rPr>
        <w:t xml:space="preserve"> وثلاثة وثلاثين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 رأس مال المُدَّعي المذكور الذي استلمه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ثابت بإقرار الطرفين بجلسة اليوم</w:t>
      </w:r>
      <w:r>
        <w:rPr>
          <w:rFonts w:ascii="AXtManal" w:hAnsi="AXtManal" w:cs="Simplified Arabic" w:hint="cs"/>
          <w:sz w:val="32"/>
          <w:szCs w:val="32"/>
          <w:rtl/>
          <w:lang w:bidi="ar-EG"/>
        </w:rPr>
        <w:t>،</w:t>
      </w:r>
      <w:r>
        <w:rPr>
          <w:rFonts w:ascii="AXtManal" w:hAnsi="AXtManal" w:cs="Simplified Arabic"/>
          <w:sz w:val="32"/>
          <w:szCs w:val="32"/>
          <w:rtl/>
          <w:lang w:bidi="ar-EG"/>
        </w:rPr>
        <w:t xml:space="preserve"> وهو ما سبق أن </w:t>
      </w:r>
      <w:r w:rsidRPr="0055759E">
        <w:rPr>
          <w:rFonts w:ascii="AXtManal" w:hAnsi="AXtManal" w:cs="Simplified Arabic"/>
          <w:sz w:val="32"/>
          <w:szCs w:val="32"/>
          <w:highlight w:val="yellow"/>
          <w:rtl/>
          <w:lang w:bidi="ar-EG"/>
        </w:rPr>
        <w:t>أقر</w:t>
      </w:r>
      <w:r w:rsidRPr="0055759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به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أصالة وأدى بشأنه اليمين المطلوبة وفق ما هو مثبت بجلسة الأحد 4/5/1431هـ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وهو ما أكدا عليه وكيلا الطرفين بجلسة اليوم؛ مِمَّا يتبين بموجب ذلك </w:t>
      </w:r>
      <w:r w:rsidRPr="00E849B2">
        <w:rPr>
          <w:rFonts w:ascii="AXtManal" w:hAnsi="AXtManal" w:cs="Simplified Arabic"/>
          <w:sz w:val="32"/>
          <w:szCs w:val="32"/>
          <w:rtl/>
          <w:lang w:bidi="ar-EG"/>
        </w:rPr>
        <w:lastRenderedPageBreak/>
        <w:t>أنَّه لا خلاف بين الطرفين في مقدار رأس مال المُدَّعي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سل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وفق المبلغ المذكور وأنَّه محل اتفاق وإقرار منهما، إلا أن الخلاف بين الطرفين انحصر في مدى اعتبار المبالغ التي أعادها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للمُدَّ</w:t>
      </w:r>
      <w:r>
        <w:rPr>
          <w:rFonts w:ascii="AXtManal" w:hAnsi="AXtManal" w:cs="Simplified Arabic"/>
          <w:sz w:val="32"/>
          <w:szCs w:val="32"/>
          <w:rtl/>
          <w:lang w:bidi="ar-EG"/>
        </w:rPr>
        <w:t>عي من رأس المال أو من الأرباح –</w:t>
      </w:r>
      <w:r w:rsidRPr="00E849B2">
        <w:rPr>
          <w:rFonts w:ascii="AXtManal" w:hAnsi="AXtManal" w:cs="Simplified Arabic"/>
          <w:sz w:val="32"/>
          <w:szCs w:val="32"/>
          <w:rtl/>
          <w:lang w:bidi="ar-EG"/>
        </w:rPr>
        <w:t xml:space="preserve">وهو محل حصر نظر هذه الدائرة بعد عودة القضية من محكمة الاستئناف لتحقيق </w:t>
      </w:r>
      <w:r>
        <w:rPr>
          <w:rFonts w:ascii="AXtManal" w:hAnsi="AXtManal" w:cs="Simplified Arabic"/>
          <w:sz w:val="32"/>
          <w:szCs w:val="32"/>
          <w:rtl/>
          <w:lang w:bidi="ar-EG"/>
        </w:rPr>
        <w:t>ذلك</w:t>
      </w:r>
      <w:r w:rsidRPr="006B561D">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وحيث إنَّه بشأن تلك المبالغ التي تَمَّ تسليمها وإعادتها للمُدَّعي من قبل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فإن الثابت بموجب ما أقر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به</w:t>
      </w:r>
      <w:r>
        <w:rPr>
          <w:rFonts w:ascii="AXtManal" w:hAnsi="AXtManal" w:cs="Simplified Arabic"/>
          <w:sz w:val="32"/>
          <w:szCs w:val="32"/>
          <w:rtl/>
          <w:lang w:bidi="ar-EG"/>
        </w:rPr>
        <w:t xml:space="preserve"> المُدَّعى عليه أن مقدارها </w:t>
      </w:r>
      <w:r w:rsidRPr="006B561D">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w:t>
      </w:r>
      <w:r w:rsidRPr="006B561D">
        <w:rPr>
          <w:rFonts w:ascii="AXtManal" w:hAnsi="AXtManal" w:cs="Simplified Arabic"/>
          <w:sz w:val="32"/>
          <w:szCs w:val="32"/>
          <w:highlight w:val="yellow"/>
          <w:rtl/>
          <w:lang w:bidi="ar-EG"/>
        </w:rPr>
        <w:t>وعشر</w:t>
      </w:r>
      <w:r w:rsidRPr="006B561D">
        <w:rPr>
          <w:rFonts w:ascii="AXtManal" w:hAnsi="AXtManal" w:cs="Simplified Arabic" w:hint="cs"/>
          <w:sz w:val="32"/>
          <w:szCs w:val="32"/>
          <w:highlight w:val="yellow"/>
          <w:rtl/>
          <w:lang w:bidi="ar-EG"/>
        </w:rPr>
        <w:t>و</w:t>
      </w:r>
      <w:r w:rsidRPr="006B561D">
        <w:rPr>
          <w:rFonts w:ascii="AXtManal" w:hAnsi="AXtManal" w:cs="Simplified Arabic"/>
          <w:sz w:val="32"/>
          <w:szCs w:val="32"/>
          <w:highlight w:val="yellow"/>
          <w:rtl/>
          <w:lang w:bidi="ar-EG"/>
        </w:rPr>
        <w:t>ن ألفًا واثن</w:t>
      </w:r>
      <w:r w:rsidRPr="006B561D">
        <w:rPr>
          <w:rFonts w:ascii="AXtManal" w:hAnsi="AXtManal" w:cs="Simplified Arabic" w:hint="cs"/>
          <w:sz w:val="32"/>
          <w:szCs w:val="32"/>
          <w:highlight w:val="yellow"/>
          <w:rtl/>
          <w:lang w:bidi="ar-EG"/>
        </w:rPr>
        <w:t>ا</w:t>
      </w:r>
      <w:r w:rsidRPr="006B561D">
        <w:rPr>
          <w:rFonts w:ascii="AXtManal" w:hAnsi="AXtManal" w:cs="Simplified Arabic"/>
          <w:sz w:val="32"/>
          <w:szCs w:val="32"/>
          <w:highlight w:val="yellow"/>
          <w:rtl/>
          <w:lang w:bidi="ar-EG"/>
        </w:rPr>
        <w:t>ن وست</w:t>
      </w:r>
      <w:r w:rsidRPr="006B561D">
        <w:rPr>
          <w:rFonts w:ascii="AXtManal" w:hAnsi="AXtManal" w:cs="Simplified Arabic" w:hint="cs"/>
          <w:sz w:val="32"/>
          <w:szCs w:val="32"/>
          <w:highlight w:val="yellow"/>
          <w:rtl/>
          <w:lang w:bidi="ar-EG"/>
        </w:rPr>
        <w:t>و</w:t>
      </w:r>
      <w:r w:rsidRPr="006B561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وفق ما هو مثبت بإقرار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محضر جلسة 4/5/1431هـ والتي </w:t>
      </w:r>
      <w:r w:rsidRPr="006B561D">
        <w:rPr>
          <w:rFonts w:ascii="AXtManal" w:hAnsi="AXtManal" w:cs="Simplified Arabic"/>
          <w:sz w:val="32"/>
          <w:szCs w:val="32"/>
          <w:highlight w:val="yellow"/>
          <w:rtl/>
          <w:lang w:bidi="ar-EG"/>
        </w:rPr>
        <w:t>أد</w:t>
      </w:r>
      <w:r w:rsidRPr="006B561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فيها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اليمين المطلوبة بشأن رأس مال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وأوضح فيها مقدار المبالغ التي أعادها للمُدَّعي وأنها وفق هذا المبلغ المذكور؛ وهو ما أفاد به وكيل المُدَّعي بجلسة اليوم بأنَّها وفق هذا المبلغ أيض</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وتمسك </w:t>
      </w:r>
      <w:r w:rsidRPr="006B561D">
        <w:rPr>
          <w:rFonts w:ascii="AXtManal" w:hAnsi="AXtManal" w:cs="Simplified Arabic" w:hint="cs"/>
          <w:sz w:val="32"/>
          <w:szCs w:val="32"/>
          <w:highlight w:val="yellow"/>
          <w:rtl/>
          <w:lang w:bidi="ar-EG"/>
        </w:rPr>
        <w:t>ب</w:t>
      </w:r>
      <w:r w:rsidRPr="006B561D">
        <w:rPr>
          <w:rFonts w:ascii="AXtManal" w:hAnsi="AXtManal" w:cs="Simplified Arabic"/>
          <w:sz w:val="32"/>
          <w:szCs w:val="32"/>
          <w:highlight w:val="yellow"/>
          <w:rtl/>
          <w:lang w:bidi="ar-EG"/>
        </w:rPr>
        <w:t>إقرار</w:t>
      </w:r>
      <w:r w:rsidRPr="00E849B2">
        <w:rPr>
          <w:rFonts w:ascii="AXtManal" w:hAnsi="AXtManal" w:cs="Simplified Arabic"/>
          <w:sz w:val="32"/>
          <w:szCs w:val="32"/>
          <w:rtl/>
          <w:lang w:bidi="ar-EG"/>
        </w:rPr>
        <w:t xml:space="preserve"> المُدَّعى عليه المثبت عليه سابقًا في الجلسة المشار إليها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إنَّه بالنظر في ذلك وفيما أفاد به وكيل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6B561D">
        <w:rPr>
          <w:rFonts w:ascii="AXtManal" w:hAnsi="AXtManal" w:cs="Simplified Arabic" w:hint="cs"/>
          <w:sz w:val="32"/>
          <w:szCs w:val="32"/>
          <w:highlight w:val="yellow"/>
          <w:rtl/>
          <w:lang w:bidi="ar-EG"/>
        </w:rPr>
        <w:t>بشأن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تلك المبالغ المعادة بأنَّها أكثر من ذلك المبلغ</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وأحال في ذلك إلى ما سبق أن</w:t>
      </w:r>
      <w:r>
        <w:rPr>
          <w:rFonts w:ascii="AXtManal" w:hAnsi="AXtManal" w:cs="Simplified Arabic" w:hint="cs"/>
          <w:sz w:val="32"/>
          <w:szCs w:val="32"/>
          <w:rtl/>
          <w:lang w:bidi="ar-EG"/>
        </w:rPr>
        <w:t xml:space="preserve"> </w:t>
      </w:r>
      <w:r w:rsidRPr="006B561D">
        <w:rPr>
          <w:rFonts w:ascii="AXtManal" w:hAnsi="AXtManal" w:cs="Simplified Arabic" w:hint="cs"/>
          <w:sz w:val="32"/>
          <w:szCs w:val="32"/>
          <w:highlight w:val="yellow"/>
          <w:rtl/>
          <w:lang w:bidi="ar-EG"/>
        </w:rPr>
        <w:t>ذكره</w:t>
      </w:r>
      <w:r w:rsidRPr="00E849B2">
        <w:rPr>
          <w:rFonts w:ascii="AXtManal" w:hAnsi="AXtManal" w:cs="Simplified Arabic"/>
          <w:sz w:val="32"/>
          <w:szCs w:val="32"/>
          <w:rtl/>
          <w:lang w:bidi="ar-EG"/>
        </w:rPr>
        <w:t xml:space="preserve"> بمذكرته المؤرخة في 5/8/1429هـ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فيتبين أن لا وجه لذلك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كون الثابت أن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أقر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واعترف بمقدار المبالغ التي أعادها للمُدَّعى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وإقراره بذلك مثبت في محضر جلسة 4/5</w:t>
      </w:r>
      <w:r>
        <w:rPr>
          <w:rFonts w:ascii="AXtManal" w:hAnsi="AXtManal" w:cs="Simplified Arabic"/>
          <w:sz w:val="32"/>
          <w:szCs w:val="32"/>
          <w:rtl/>
          <w:lang w:bidi="ar-EG"/>
        </w:rPr>
        <w:t xml:space="preserve">/1431هـ بأنَّها تقدر بمبلغ </w:t>
      </w:r>
      <w:r w:rsidRPr="006B561D">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وعشرين ألفًا واثن</w:t>
      </w:r>
      <w:r>
        <w:rPr>
          <w:rFonts w:ascii="AXtManal" w:hAnsi="AXtManal" w:cs="Simplified Arabic"/>
          <w:sz w:val="32"/>
          <w:szCs w:val="32"/>
          <w:rtl/>
          <w:lang w:bidi="ar-EG"/>
        </w:rPr>
        <w:t xml:space="preserve">ين وستين ريالًا؛ وبالتالي </w:t>
      </w:r>
      <w:r w:rsidRPr="006B561D">
        <w:rPr>
          <w:rFonts w:ascii="AXtManal" w:hAnsi="AXtManal" w:cs="Simplified Arabic"/>
          <w:sz w:val="32"/>
          <w:szCs w:val="32"/>
          <w:highlight w:val="yellow"/>
          <w:rtl/>
          <w:lang w:bidi="ar-EG"/>
        </w:rPr>
        <w:t>فإنَّ</w:t>
      </w:r>
      <w:r w:rsidRPr="00E849B2">
        <w:rPr>
          <w:rFonts w:ascii="AXtManal" w:hAnsi="AXtManal" w:cs="Simplified Arabic"/>
          <w:sz w:val="32"/>
          <w:szCs w:val="32"/>
          <w:rtl/>
          <w:lang w:bidi="ar-EG"/>
        </w:rPr>
        <w:t xml:space="preserve"> إقراره حجة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المقرر أن الإقرار حجة معتبرة وأن المرء مؤاخذ </w:t>
      </w:r>
      <w:r w:rsidRPr="006B561D">
        <w:rPr>
          <w:rFonts w:ascii="AXtManal" w:hAnsi="AXtManal" w:cs="Simplified Arabic" w:hint="cs"/>
          <w:sz w:val="32"/>
          <w:szCs w:val="32"/>
          <w:highlight w:val="yellow"/>
          <w:rtl/>
          <w:lang w:bidi="ar-EG"/>
        </w:rPr>
        <w:t>ب</w:t>
      </w:r>
      <w:r w:rsidRPr="006B561D">
        <w:rPr>
          <w:rFonts w:ascii="AXtManal" w:hAnsi="AXtManal" w:cs="Simplified Arabic"/>
          <w:sz w:val="32"/>
          <w:szCs w:val="32"/>
          <w:highlight w:val="yellow"/>
          <w:rtl/>
          <w:lang w:bidi="ar-EG"/>
        </w:rPr>
        <w:t>إقراره</w:t>
      </w:r>
      <w:r w:rsidRPr="006B561D">
        <w:rPr>
          <w:rFonts w:ascii="AXtManal" w:hAnsi="AXtManal" w:cs="Simplified Arabic" w:hint="cs"/>
          <w:sz w:val="32"/>
          <w:szCs w:val="32"/>
          <w:highlight w:val="yellow"/>
          <w:rtl/>
          <w:lang w:bidi="ar-EG"/>
        </w:rPr>
        <w:t>،</w:t>
      </w:r>
      <w:r w:rsidRPr="006B561D">
        <w:rPr>
          <w:rFonts w:ascii="AXtManal" w:hAnsi="AXtManal" w:cs="Simplified Arabic"/>
          <w:sz w:val="32"/>
          <w:szCs w:val="32"/>
          <w:highlight w:val="yellow"/>
          <w:rtl/>
          <w:lang w:bidi="ar-EG"/>
        </w:rPr>
        <w:t xml:space="preserve"> </w:t>
      </w:r>
      <w:r w:rsidRPr="006B561D">
        <w:rPr>
          <w:rFonts w:ascii="AXtManal" w:hAnsi="AXtManal" w:cs="Simplified Arabic" w:hint="cs"/>
          <w:sz w:val="32"/>
          <w:szCs w:val="32"/>
          <w:highlight w:val="yellow"/>
          <w:rtl/>
          <w:lang w:bidi="ar-EG"/>
        </w:rPr>
        <w:t>مِ</w:t>
      </w:r>
      <w:r w:rsidRPr="006B561D">
        <w:rPr>
          <w:rFonts w:ascii="AXtManal" w:hAnsi="AXtManal" w:cs="Simplified Arabic"/>
          <w:sz w:val="32"/>
          <w:szCs w:val="32"/>
          <w:highlight w:val="yellow"/>
          <w:rtl/>
          <w:lang w:bidi="ar-EG"/>
        </w:rPr>
        <w:t>م</w:t>
      </w:r>
      <w:r w:rsidRPr="006B561D">
        <w:rPr>
          <w:rFonts w:ascii="AXtManal" w:hAnsi="AXtManal" w:cs="Simplified Arabic" w:hint="cs"/>
          <w:sz w:val="32"/>
          <w:szCs w:val="32"/>
          <w:highlight w:val="yellow"/>
          <w:rtl/>
          <w:lang w:bidi="ar-EG"/>
        </w:rPr>
        <w:t>َّ</w:t>
      </w:r>
      <w:r w:rsidRPr="006B561D">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يتعين معه الأخذ بمقتضى إقراره ومؤاخذته بِمَا أقر به واعتباره هو الحجة عليه؛ كَمَا أنَّ المتبين من تاريخ إقرار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الجلسة أنَّه لاحق لتاريخ مذكرة وكيله كما هو موضح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6B561D">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فإن إقراره المثبت في محضر الجلسة هو المتأخر والمفصح </w:t>
      </w:r>
      <w:r w:rsidRPr="006B561D">
        <w:rPr>
          <w:rFonts w:ascii="AXtManal" w:hAnsi="AXtManal" w:cs="Simplified Arabic" w:hint="cs"/>
          <w:sz w:val="32"/>
          <w:szCs w:val="32"/>
          <w:highlight w:val="yellow"/>
          <w:rtl/>
          <w:lang w:bidi="ar-EG"/>
        </w:rPr>
        <w:t>عن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حقيقة المبالغ التي أعادها؛ الأمر الذي يعد إقراره بذلك </w:t>
      </w:r>
      <w:r w:rsidRPr="006B561D">
        <w:rPr>
          <w:rFonts w:ascii="AXtManal" w:hAnsi="AXtManal" w:cs="Simplified Arabic"/>
          <w:sz w:val="32"/>
          <w:szCs w:val="32"/>
          <w:highlight w:val="yellow"/>
          <w:rtl/>
          <w:lang w:bidi="ar-EG"/>
        </w:rPr>
        <w:t>مسقط</w:t>
      </w:r>
      <w:r w:rsidRPr="006B561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لما سبق أن أورده وكيله، مِمَّا يقتضي معه عدم اعتبار ما أورده وكيله، كما لا يسوغ الأخذ بقول الوكيل مع وجود الإقرار الصريح اللاحق من الأصيل الذي يعد هو محل الاعتماد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فضلًا عن ذلك أيضًا وعلى </w:t>
      </w:r>
      <w:r w:rsidRPr="006B561D">
        <w:rPr>
          <w:rFonts w:ascii="AXtManal" w:hAnsi="AXtManal" w:cs="Simplified Arabic"/>
          <w:sz w:val="32"/>
          <w:szCs w:val="32"/>
          <w:highlight w:val="yellow"/>
          <w:rtl/>
          <w:lang w:bidi="ar-EG"/>
        </w:rPr>
        <w:t>ف</w:t>
      </w:r>
      <w:r w:rsidRPr="006B561D">
        <w:rPr>
          <w:rFonts w:ascii="AXtManal" w:hAnsi="AXtManal" w:cs="Simplified Arabic" w:hint="cs"/>
          <w:sz w:val="32"/>
          <w:szCs w:val="32"/>
          <w:highlight w:val="yellow"/>
          <w:rtl/>
          <w:lang w:bidi="ar-EG"/>
        </w:rPr>
        <w:t>ر</w:t>
      </w:r>
      <w:r w:rsidRPr="006B561D">
        <w:rPr>
          <w:rFonts w:ascii="AXtManal" w:hAnsi="AXtManal" w:cs="Simplified Arabic"/>
          <w:sz w:val="32"/>
          <w:szCs w:val="32"/>
          <w:highlight w:val="yellow"/>
          <w:rtl/>
          <w:lang w:bidi="ar-EG"/>
        </w:rPr>
        <w:t>ض</w:t>
      </w:r>
      <w:r w:rsidRPr="00E849B2">
        <w:rPr>
          <w:rFonts w:ascii="AXtManal" w:hAnsi="AXtManal" w:cs="Simplified Arabic"/>
          <w:sz w:val="32"/>
          <w:szCs w:val="32"/>
          <w:rtl/>
          <w:lang w:bidi="ar-EG"/>
        </w:rPr>
        <w:t xml:space="preserve"> قول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بذلك الآن فإنَّه لا يسوغ كذلك أن ينقض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ما سبق أن أثبته </w:t>
      </w:r>
      <w:r w:rsidRPr="006B561D">
        <w:rPr>
          <w:rFonts w:ascii="AXtManal" w:hAnsi="AXtManal" w:cs="Simplified Arabic"/>
          <w:sz w:val="32"/>
          <w:szCs w:val="32"/>
          <w:highlight w:val="yellow"/>
          <w:rtl/>
          <w:lang w:bidi="ar-EG"/>
        </w:rPr>
        <w:t>عل</w:t>
      </w:r>
      <w:r w:rsidRPr="006B561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نفسه بإقراره القضائي في محضر الجلسة وصادق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والقاعدة أن من سعى إلى نقض ما تَمَّ من جهته فسعيه مردود عليه؛ </w:t>
      </w:r>
      <w:r w:rsidRPr="006B561D">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فلا مجال للخوض في بحث ما ذكره </w:t>
      </w:r>
      <w:r w:rsidRPr="000D731A">
        <w:rPr>
          <w:rFonts w:ascii="AXtManal" w:hAnsi="AXtManal" w:cs="Simplified Arabic"/>
          <w:sz w:val="32"/>
          <w:szCs w:val="32"/>
          <w:highlight w:val="yellow"/>
          <w:rtl/>
          <w:lang w:bidi="ar-EG"/>
        </w:rPr>
        <w:lastRenderedPageBreak/>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من المبلغ الزائد كون إقرار موكله كاف لبيان مقدار المبالغ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سل</w:t>
      </w:r>
      <w:r>
        <w:rPr>
          <w:rFonts w:ascii="AXtManal" w:hAnsi="AXtManal" w:cs="Simplified Arabic" w:hint="cs"/>
          <w:sz w:val="32"/>
          <w:szCs w:val="32"/>
          <w:rtl/>
          <w:lang w:bidi="ar-EG"/>
        </w:rPr>
        <w:t>َّ</w:t>
      </w:r>
      <w:r w:rsidRPr="00E849B2">
        <w:rPr>
          <w:rFonts w:ascii="AXtManal" w:hAnsi="AXtManal" w:cs="Simplified Arabic"/>
          <w:sz w:val="32"/>
          <w:szCs w:val="32"/>
          <w:rtl/>
          <w:lang w:bidi="ar-EG"/>
        </w:rPr>
        <w:t>مة للمُدَّعي ويتعين اعتماد ما أقر به ولزومه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والقاعدة أن من أقر بشيء لزمه شرعًا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بل إن ذلك مؤك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د أيضًا بموجب الحوالات البنكية التي ذكرها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والتي لا تتعدى مبالغها مقدار المبلغ الذي أقر بإعادته </w:t>
      </w:r>
      <w:r w:rsidRPr="005D485D">
        <w:rPr>
          <w:rFonts w:ascii="AXtManal" w:hAnsi="AXtManal" w:cs="Simplified Arabic"/>
          <w:sz w:val="32"/>
          <w:szCs w:val="32"/>
          <w:highlight w:val="yellow"/>
          <w:rtl/>
          <w:lang w:bidi="ar-EG"/>
        </w:rPr>
        <w:t>للمُدَّع</w:t>
      </w:r>
      <w:r w:rsidRPr="005D485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وقدرها </w:t>
      </w:r>
      <w:r w:rsidRPr="005D485D">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w:t>
      </w:r>
      <w:r w:rsidRPr="005D485D">
        <w:rPr>
          <w:rFonts w:ascii="AXtManal" w:hAnsi="AXtManal" w:cs="Simplified Arabic"/>
          <w:sz w:val="32"/>
          <w:szCs w:val="32"/>
          <w:highlight w:val="yellow"/>
          <w:rtl/>
          <w:lang w:bidi="ar-EG"/>
        </w:rPr>
        <w:t>وعشر</w:t>
      </w:r>
      <w:r w:rsidRPr="005D485D">
        <w:rPr>
          <w:rFonts w:ascii="AXtManal" w:hAnsi="AXtManal" w:cs="Simplified Arabic" w:hint="cs"/>
          <w:sz w:val="32"/>
          <w:szCs w:val="32"/>
          <w:highlight w:val="yellow"/>
          <w:rtl/>
          <w:lang w:bidi="ar-EG"/>
        </w:rPr>
        <w:t>و</w:t>
      </w:r>
      <w:r w:rsidRPr="005D485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ألفًا </w:t>
      </w:r>
      <w:r w:rsidRPr="005D485D">
        <w:rPr>
          <w:rFonts w:ascii="AXtManal" w:hAnsi="AXtManal" w:cs="Simplified Arabic"/>
          <w:sz w:val="32"/>
          <w:szCs w:val="32"/>
          <w:highlight w:val="yellow"/>
          <w:rtl/>
          <w:lang w:bidi="ar-EG"/>
        </w:rPr>
        <w:t>واثن</w:t>
      </w:r>
      <w:r w:rsidRPr="005D485D">
        <w:rPr>
          <w:rFonts w:ascii="AXtManal" w:hAnsi="AXtManal" w:cs="Simplified Arabic" w:hint="cs"/>
          <w:sz w:val="32"/>
          <w:szCs w:val="32"/>
          <w:highlight w:val="yellow"/>
          <w:rtl/>
          <w:lang w:bidi="ar-EG"/>
        </w:rPr>
        <w:t>ا</w:t>
      </w:r>
      <w:r w:rsidRPr="005D485D">
        <w:rPr>
          <w:rFonts w:ascii="AXtManal" w:hAnsi="AXtManal" w:cs="Simplified Arabic"/>
          <w:sz w:val="32"/>
          <w:szCs w:val="32"/>
          <w:highlight w:val="yellow"/>
          <w:rtl/>
          <w:lang w:bidi="ar-EG"/>
        </w:rPr>
        <w:t>ن وست</w:t>
      </w:r>
      <w:r w:rsidRPr="005D485D">
        <w:rPr>
          <w:rFonts w:ascii="AXtManal" w:hAnsi="AXtManal" w:cs="Simplified Arabic" w:hint="cs"/>
          <w:sz w:val="32"/>
          <w:szCs w:val="32"/>
          <w:highlight w:val="yellow"/>
          <w:rtl/>
          <w:lang w:bidi="ar-EG"/>
        </w:rPr>
        <w:t>و</w:t>
      </w:r>
      <w:r w:rsidRPr="005D485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ريالًا؛ مِمَّا يقتضي معه اعتبار مقدار المبالغ التي تسلمها المُدَّعي من قبل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وفق هذا المبلغ.</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وعليه وبما أنَّه تبين ذلك؛ فإنَّه وبالتأكيد على ما ورد في الحكم السابق صدوره في هذه القضية بشأن علاقة الطرفين وبيان حقيقتها وما انتهى إليه من تحميل المسؤولية </w:t>
      </w:r>
      <w:r w:rsidRPr="005D485D">
        <w:rPr>
          <w:rFonts w:ascii="AXtManal" w:hAnsi="AXtManal" w:cs="Simplified Arabic"/>
          <w:sz w:val="32"/>
          <w:szCs w:val="32"/>
          <w:highlight w:val="yellow"/>
          <w:rtl/>
          <w:lang w:bidi="ar-EG"/>
        </w:rPr>
        <w:t>للمُدَّع</w:t>
      </w:r>
      <w:r w:rsidRPr="005D485D">
        <w:rPr>
          <w:rFonts w:ascii="AXtManal" w:hAnsi="AXtManal" w:cs="Simplified Arabic" w:hint="cs"/>
          <w:sz w:val="32"/>
          <w:szCs w:val="32"/>
          <w:highlight w:val="yellow"/>
          <w:rtl/>
          <w:lang w:bidi="ar-EG"/>
        </w:rPr>
        <w:t>ى</w:t>
      </w:r>
      <w:r w:rsidRPr="005D485D">
        <w:rPr>
          <w:rFonts w:ascii="AXtManal" w:hAnsi="AXtManal" w:cs="Simplified Arabic"/>
          <w:sz w:val="32"/>
          <w:szCs w:val="32"/>
          <w:highlight w:val="yellow"/>
          <w:rtl/>
          <w:lang w:bidi="ar-EG"/>
        </w:rPr>
        <w:t xml:space="preserve"> عليه</w:t>
      </w:r>
      <w:r w:rsidRPr="00E849B2">
        <w:rPr>
          <w:rFonts w:ascii="AXtManal" w:hAnsi="AXtManal" w:cs="Simplified Arabic"/>
          <w:sz w:val="32"/>
          <w:szCs w:val="32"/>
          <w:rtl/>
          <w:lang w:bidi="ar-EG"/>
        </w:rPr>
        <w:t xml:space="preserve"> نتيجة طريقة استثماره بأموال المُدَّعي مع الغير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وثبوت مخالفته لما تَمَّ الاتفاق عليه ولأصول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كون الثابت تسليم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أموال المساهمين لـ</w:t>
      </w:r>
      <w:r w:rsidRPr="00E849B2">
        <w:rPr>
          <w:rFonts w:ascii="AXtManal" w:hAnsi="AXtManal" w:cs="Simplified Arabic"/>
          <w:sz w:val="32"/>
          <w:szCs w:val="32"/>
          <w:rtl/>
          <w:lang w:bidi="ar-EG"/>
        </w:rPr>
        <w:t>(...) دون إذن صريح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يجعل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تجاوز تعديًا وتفريطًا باستثمار الأموال </w:t>
      </w:r>
      <w:r>
        <w:rPr>
          <w:rFonts w:ascii="AXtManal" w:hAnsi="AXtManal" w:cs="Simplified Arabic"/>
          <w:sz w:val="32"/>
          <w:szCs w:val="32"/>
          <w:rtl/>
          <w:lang w:bidi="ar-EG"/>
        </w:rPr>
        <w:t>لدى الغير ومن ضمنها مال المدعي</w:t>
      </w:r>
      <w:r w:rsidRPr="00E849B2">
        <w:rPr>
          <w:rFonts w:ascii="AXtManal" w:hAnsi="AXtManal" w:cs="Simplified Arabic"/>
          <w:sz w:val="32"/>
          <w:szCs w:val="32"/>
          <w:rtl/>
          <w:lang w:bidi="ar-EG"/>
        </w:rPr>
        <w:t>؛ ولما كان هن</w:t>
      </w:r>
      <w:r>
        <w:rPr>
          <w:rFonts w:ascii="AXtManal" w:hAnsi="AXtManal" w:cs="Simplified Arabic"/>
          <w:sz w:val="32"/>
          <w:szCs w:val="32"/>
          <w:rtl/>
          <w:lang w:bidi="ar-EG"/>
        </w:rPr>
        <w:t xml:space="preserve">اك نوعان من التصرفات ليس </w:t>
      </w:r>
      <w:r w:rsidRPr="005D485D">
        <w:rPr>
          <w:rFonts w:ascii="AXtManal" w:hAnsi="AXtManal" w:cs="Simplified Arabic"/>
          <w:sz w:val="32"/>
          <w:szCs w:val="32"/>
          <w:highlight w:val="yellow"/>
          <w:rtl/>
          <w:lang w:bidi="ar-EG"/>
        </w:rPr>
        <w:t>للمضارب</w:t>
      </w:r>
      <w:r w:rsidRPr="005D485D">
        <w:rPr>
          <w:rFonts w:ascii="AXtManal" w:hAnsi="AXtManal" w:cs="Simplified Arabic" w:hint="cs"/>
          <w:sz w:val="32"/>
          <w:szCs w:val="32"/>
          <w:highlight w:val="yellow"/>
          <w:rtl/>
          <w:lang w:bidi="ar-EG"/>
        </w:rPr>
        <w:t xml:space="preserve"> </w:t>
      </w:r>
      <w:r w:rsidRPr="005D485D">
        <w:rPr>
          <w:rFonts w:ascii="AXtManal" w:hAnsi="AXtManal" w:cs="Simplified Arabic"/>
          <w:sz w:val="32"/>
          <w:szCs w:val="32"/>
          <w:highlight w:val="yellow"/>
          <w:rtl/>
          <w:lang w:bidi="ar-EG"/>
        </w:rPr>
        <w:t>عمله</w:t>
      </w:r>
      <w:r w:rsidRPr="005D485D">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فإذا تعدى المضارب وفعل ما ليس له فعله فهو ضامن للمال، ولما كان الأصل أن العامل ضامن لرأس </w:t>
      </w:r>
      <w:r w:rsidRPr="005D485D">
        <w:rPr>
          <w:rFonts w:ascii="AXtManal" w:hAnsi="AXtManal" w:cs="Simplified Arabic"/>
          <w:sz w:val="32"/>
          <w:szCs w:val="32"/>
          <w:highlight w:val="yellow"/>
          <w:rtl/>
          <w:lang w:bidi="ar-EG"/>
        </w:rPr>
        <w:t>المال</w:t>
      </w:r>
      <w:r w:rsidRPr="00E849B2">
        <w:rPr>
          <w:rFonts w:ascii="AXtManal" w:hAnsi="AXtManal" w:cs="Simplified Arabic"/>
          <w:sz w:val="32"/>
          <w:szCs w:val="32"/>
          <w:rtl/>
          <w:lang w:bidi="ar-EG"/>
        </w:rPr>
        <w:t xml:space="preserve"> متى ما فرط وتعدى في </w:t>
      </w:r>
      <w:r w:rsidRPr="005D485D">
        <w:rPr>
          <w:rFonts w:ascii="AXtManal" w:hAnsi="AXtManal" w:cs="Simplified Arabic"/>
          <w:sz w:val="32"/>
          <w:szCs w:val="32"/>
          <w:highlight w:val="yellow"/>
          <w:rtl/>
          <w:lang w:bidi="ar-EG"/>
        </w:rPr>
        <w:t>حفظ</w:t>
      </w:r>
      <w:r w:rsidRPr="005D485D">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وفي ما تَمَّ الاتفاق عليه؛ لأنه مخالف للقواعد العامة والأصول </w:t>
      </w:r>
      <w:r w:rsidRPr="005D485D">
        <w:rPr>
          <w:rFonts w:ascii="AXtManal" w:hAnsi="AXtManal" w:cs="Simplified Arabic"/>
          <w:sz w:val="32"/>
          <w:szCs w:val="32"/>
          <w:highlight w:val="yellow"/>
          <w:rtl/>
          <w:lang w:bidi="ar-EG"/>
        </w:rPr>
        <w:t>المعتبر</w:t>
      </w:r>
      <w:r w:rsidRPr="005D485D">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حفظ الحقوق، وف</w:t>
      </w:r>
      <w:r>
        <w:rPr>
          <w:rFonts w:ascii="AXtManal" w:hAnsi="AXtManal" w:cs="Simplified Arabic" w:hint="cs"/>
          <w:sz w:val="32"/>
          <w:szCs w:val="32"/>
          <w:rtl/>
          <w:lang w:bidi="ar-EG"/>
        </w:rPr>
        <w:t>َ</w:t>
      </w:r>
      <w:r w:rsidRPr="00E849B2">
        <w:rPr>
          <w:rFonts w:ascii="AXtManal" w:hAnsi="AXtManal" w:cs="Simplified Arabic"/>
          <w:sz w:val="32"/>
          <w:szCs w:val="32"/>
          <w:rtl/>
          <w:lang w:bidi="ar-EG"/>
        </w:rPr>
        <w:t>ع</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ما ليس له فعله فهو ضامن للمال؛ ولأنه متصرف في مال غيره بغير إذنه، </w:t>
      </w:r>
      <w:r>
        <w:rPr>
          <w:rFonts w:ascii="AXtManal" w:hAnsi="AXtManal" w:cs="Simplified Arabic"/>
          <w:sz w:val="32"/>
          <w:szCs w:val="32"/>
          <w:rtl/>
          <w:lang w:bidi="ar-EG"/>
        </w:rPr>
        <w:t>واعتباره ضامنًا لتعديه وتفريطه</w:t>
      </w:r>
      <w:r w:rsidRPr="00E849B2">
        <w:rPr>
          <w:rFonts w:ascii="AXtManal" w:hAnsi="AXtManal" w:cs="Simplified Arabic"/>
          <w:sz w:val="32"/>
          <w:szCs w:val="32"/>
          <w:rtl/>
          <w:lang w:bidi="ar-EG"/>
        </w:rPr>
        <w:t xml:space="preserve">؛ وإذ تبين مخالفة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بشأن ما تَمَّ الاتفاق عليه لصحيح وصريح الشرع مِمَّا يستلزم معه إعادته لرأس مال</w:t>
      </w:r>
      <w:r>
        <w:rPr>
          <w:rFonts w:ascii="AXtManal" w:hAnsi="AXtManal" w:cs="Simplified Arabic"/>
          <w:sz w:val="32"/>
          <w:szCs w:val="32"/>
          <w:rtl/>
          <w:lang w:bidi="ar-EG"/>
        </w:rPr>
        <w:t xml:space="preserve"> المُدَّعي الذي كان الواجب </w:t>
      </w:r>
      <w:r w:rsidRPr="005D485D">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المبادرة برده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القاعدة جاءت بأن على اليد ما أخذت حتى تؤديه. وَبِمَا </w:t>
      </w:r>
      <w:r w:rsidRPr="005D485D">
        <w:rPr>
          <w:rFonts w:ascii="AXtManal" w:hAnsi="AXtManal" w:cs="Simplified Arabic" w:hint="cs"/>
          <w:sz w:val="32"/>
          <w:szCs w:val="32"/>
          <w:highlight w:val="yellow"/>
          <w:rtl/>
          <w:lang w:bidi="ar-EG"/>
        </w:rPr>
        <w:t>أ</w:t>
      </w:r>
      <w:r w:rsidRPr="005D485D">
        <w:rPr>
          <w:rFonts w:ascii="AXtManal" w:hAnsi="AXtManal" w:cs="Simplified Arabic"/>
          <w:sz w:val="32"/>
          <w:szCs w:val="32"/>
          <w:highlight w:val="yellow"/>
          <w:rtl/>
          <w:lang w:bidi="ar-EG"/>
        </w:rPr>
        <w:t>نه</w:t>
      </w:r>
      <w:r w:rsidRPr="00E849B2">
        <w:rPr>
          <w:rFonts w:ascii="AXtManal" w:hAnsi="AXtManal" w:cs="Simplified Arabic"/>
          <w:sz w:val="32"/>
          <w:szCs w:val="32"/>
          <w:rtl/>
          <w:lang w:bidi="ar-EG"/>
        </w:rPr>
        <w:t xml:space="preserve"> وفقًا لذلك وما تضمنه الحكم السابق صدوره في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ووفقًا لما أبانته وأكدت عليه محكمة الاستئناف </w:t>
      </w:r>
      <w:r w:rsidRPr="005D485D">
        <w:rPr>
          <w:rFonts w:ascii="AXtManal" w:hAnsi="AXtManal" w:cs="Simplified Arabic"/>
          <w:sz w:val="32"/>
          <w:szCs w:val="32"/>
          <w:highlight w:val="yellow"/>
          <w:rtl/>
          <w:lang w:bidi="ar-EG"/>
        </w:rPr>
        <w:t>بش</w:t>
      </w:r>
      <w:r w:rsidRPr="005D485D">
        <w:rPr>
          <w:rFonts w:ascii="AXtManal" w:hAnsi="AXtManal" w:cs="Simplified Arabic" w:hint="cs"/>
          <w:sz w:val="32"/>
          <w:szCs w:val="32"/>
          <w:highlight w:val="yellow"/>
          <w:rtl/>
          <w:lang w:bidi="ar-EG"/>
        </w:rPr>
        <w:t>أ</w:t>
      </w:r>
      <w:r w:rsidRPr="005D485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اعتبار تفريط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وتعديه ومدى استحقاق المُدَّعي لرأس ماله؛ وحيث قد أوضحت محكمة الاستئناف بأن ما تسلمه </w:t>
      </w:r>
      <w:r w:rsidRPr="005D485D">
        <w:rPr>
          <w:rFonts w:ascii="AXtManal" w:hAnsi="AXtManal" w:cs="Simplified Arabic"/>
          <w:sz w:val="32"/>
          <w:szCs w:val="32"/>
          <w:highlight w:val="yellow"/>
          <w:rtl/>
          <w:lang w:bidi="ar-EG"/>
        </w:rPr>
        <w:t>ال</w:t>
      </w:r>
      <w:r w:rsidRPr="005D485D">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5D485D">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5D485D">
        <w:rPr>
          <w:rFonts w:ascii="AXtManal" w:hAnsi="AXtManal" w:cs="Simplified Arabic"/>
          <w:sz w:val="32"/>
          <w:szCs w:val="32"/>
          <w:highlight w:val="yellow"/>
          <w:rtl/>
          <w:lang w:bidi="ar-EG"/>
        </w:rPr>
        <w:t xml:space="preserve">عي </w:t>
      </w:r>
      <w:r w:rsidRPr="005D485D">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إقرار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 هو مبلغ </w:t>
      </w:r>
      <w:r w:rsidRPr="005D485D">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وواحد وعشرين ألفًا واثنين وستين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لا يصح اعتباره أرباحًا لما هو متقرر شرعًا في مثل هذه الحالة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لعدم ثبوت تحقق </w:t>
      </w:r>
      <w:r w:rsidRPr="005D485D">
        <w:rPr>
          <w:rFonts w:ascii="AXtManal" w:hAnsi="AXtManal" w:cs="Simplified Arabic"/>
          <w:sz w:val="32"/>
          <w:szCs w:val="32"/>
          <w:highlight w:val="yellow"/>
          <w:rtl/>
          <w:lang w:bidi="ar-EG"/>
        </w:rPr>
        <w:t>أرباح</w:t>
      </w:r>
      <w:r w:rsidRPr="00E849B2">
        <w:rPr>
          <w:rFonts w:ascii="AXtManal" w:hAnsi="AXtManal" w:cs="Simplified Arabic"/>
          <w:sz w:val="32"/>
          <w:szCs w:val="32"/>
          <w:rtl/>
          <w:lang w:bidi="ar-EG"/>
        </w:rPr>
        <w:t xml:space="preserve"> حقيقية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6B561D">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فيستلزم معه حسم تلك المبالغ المستلمة من رأس مال المُدَّعي</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5D485D">
        <w:rPr>
          <w:rFonts w:ascii="AXtManal" w:hAnsi="AXtManal" w:cs="Simplified Arabic"/>
          <w:sz w:val="32"/>
          <w:szCs w:val="32"/>
          <w:highlight w:val="yellow"/>
          <w:rtl/>
          <w:lang w:bidi="ar-EG"/>
        </w:rPr>
        <w:t>وي</w:t>
      </w:r>
      <w:r w:rsidRPr="005D485D">
        <w:rPr>
          <w:rFonts w:ascii="AXtManal" w:hAnsi="AXtManal" w:cs="Simplified Arabic" w:hint="cs"/>
          <w:sz w:val="32"/>
          <w:szCs w:val="32"/>
          <w:highlight w:val="yellow"/>
          <w:rtl/>
          <w:lang w:bidi="ar-EG"/>
        </w:rPr>
        <w:t>ُ</w:t>
      </w:r>
      <w:r w:rsidRPr="005D485D">
        <w:rPr>
          <w:rFonts w:ascii="AXtManal" w:hAnsi="AXtManal" w:cs="Simplified Arabic"/>
          <w:sz w:val="32"/>
          <w:szCs w:val="32"/>
          <w:highlight w:val="yellow"/>
          <w:rtl/>
          <w:lang w:bidi="ar-EG"/>
        </w:rPr>
        <w:t>قض</w:t>
      </w:r>
      <w:r w:rsidRPr="005D485D">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له بالمتبقي من رأس ماله.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فعليه وَبِمَا أنَّ الأمر كذلك مِمَّا يتعين معه حينئذ والحال ما ذكر إعمال </w:t>
      </w:r>
      <w:r w:rsidRPr="005D485D">
        <w:rPr>
          <w:rFonts w:ascii="AXtManal" w:hAnsi="AXtManal" w:cs="Simplified Arabic"/>
          <w:sz w:val="32"/>
          <w:szCs w:val="32"/>
          <w:highlight w:val="yellow"/>
          <w:rtl/>
          <w:lang w:bidi="ar-EG"/>
        </w:rPr>
        <w:t>مقتض</w:t>
      </w:r>
      <w:r w:rsidRPr="005D485D">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حقيقة هذه العلاقة بشأن ما تسلمه المُدَّعي </w:t>
      </w:r>
      <w:r w:rsidRPr="00E849B2">
        <w:rPr>
          <w:rFonts w:ascii="AXtManal" w:hAnsi="AXtManal" w:cs="Simplified Arabic"/>
          <w:sz w:val="32"/>
          <w:szCs w:val="32"/>
          <w:rtl/>
          <w:lang w:bidi="ar-EG"/>
        </w:rPr>
        <w:lastRenderedPageBreak/>
        <w:t xml:space="preserve">من مبالغ من قبل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إذ لا يصح أن تعد هذه المبالغ أرباحًا بعد ثبوت تفريط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فيتعين اعتبارها من رأس المال؛ </w:t>
      </w:r>
      <w:r w:rsidRPr="006B561D">
        <w:rPr>
          <w:rFonts w:ascii="AXtManal" w:hAnsi="AXtManal" w:cs="Simplified Arabic" w:hint="cs"/>
          <w:sz w:val="32"/>
          <w:szCs w:val="32"/>
          <w:highlight w:val="yellow"/>
          <w:rtl/>
          <w:lang w:bidi="ar-EG"/>
        </w:rPr>
        <w:t>وبالتالي</w:t>
      </w:r>
      <w:r w:rsidRPr="00E849B2">
        <w:rPr>
          <w:rFonts w:ascii="AXtManal" w:hAnsi="AXtManal" w:cs="Simplified Arabic"/>
          <w:sz w:val="32"/>
          <w:szCs w:val="32"/>
          <w:rtl/>
          <w:lang w:bidi="ar-EG"/>
        </w:rPr>
        <w:t xml:space="preserve"> فليس للمُدَّعي سوى المتبقي من رأس ماله بعد حسم ما سبق أن تس</w:t>
      </w:r>
      <w:r>
        <w:rPr>
          <w:rFonts w:ascii="AXtManal" w:hAnsi="AXtManal" w:cs="Simplified Arabic"/>
          <w:sz w:val="32"/>
          <w:szCs w:val="32"/>
          <w:rtl/>
          <w:lang w:bidi="ar-EG"/>
        </w:rPr>
        <w:t xml:space="preserve">لمه، وذلك هو ما يستحقه المدعي. </w:t>
      </w:r>
      <w:r w:rsidRPr="00E849B2">
        <w:rPr>
          <w:rFonts w:ascii="AXtManal" w:hAnsi="AXtManal" w:cs="Simplified Arabic"/>
          <w:sz w:val="32"/>
          <w:szCs w:val="32"/>
          <w:rtl/>
          <w:lang w:bidi="ar-EG"/>
        </w:rPr>
        <w:t>وَبِمَا أنَّ الأمر ما ذ</w:t>
      </w:r>
      <w:r>
        <w:rPr>
          <w:rFonts w:ascii="AXtManal" w:hAnsi="AXtManal" w:cs="Simplified Arabic" w:hint="cs"/>
          <w:sz w:val="32"/>
          <w:szCs w:val="32"/>
          <w:rtl/>
          <w:lang w:bidi="ar-EG"/>
        </w:rPr>
        <w:t>ُ</w:t>
      </w:r>
      <w:r w:rsidRPr="00E849B2">
        <w:rPr>
          <w:rFonts w:ascii="AXtManal" w:hAnsi="AXtManal" w:cs="Simplified Arabic"/>
          <w:sz w:val="32"/>
          <w:szCs w:val="32"/>
          <w:rtl/>
          <w:lang w:bidi="ar-EG"/>
        </w:rPr>
        <w:t>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ر فإنَّه نتيجة لذلك وبعد حسم ما تسلمه المُدَّعي من أصل رأس المال يتبين أن المبلغ </w:t>
      </w:r>
      <w:r>
        <w:rPr>
          <w:rFonts w:ascii="AXtManal" w:hAnsi="AXtManal" w:cs="Simplified Arabic"/>
          <w:sz w:val="32"/>
          <w:szCs w:val="32"/>
          <w:rtl/>
          <w:lang w:bidi="ar-EG"/>
        </w:rPr>
        <w:t xml:space="preserve">المتبقي يقدر بمبلغ مليون </w:t>
      </w:r>
      <w:r w:rsidRPr="005D485D">
        <w:rPr>
          <w:rFonts w:ascii="AXtManal" w:hAnsi="AXtManal" w:cs="Simplified Arabic"/>
          <w:sz w:val="32"/>
          <w:szCs w:val="32"/>
          <w:highlight w:val="yellow"/>
          <w:rtl/>
          <w:lang w:bidi="ar-EG"/>
        </w:rPr>
        <w:t>وثمانمئة</w:t>
      </w:r>
      <w:r>
        <w:rPr>
          <w:rFonts w:ascii="AXtManal" w:hAnsi="AXtManal" w:cs="Simplified Arabic"/>
          <w:sz w:val="32"/>
          <w:szCs w:val="32"/>
          <w:rtl/>
          <w:lang w:bidi="ar-EG"/>
        </w:rPr>
        <w:t xml:space="preserve"> وألفين </w:t>
      </w:r>
      <w:r w:rsidRPr="005D485D">
        <w:rPr>
          <w:rFonts w:ascii="AXtManal" w:hAnsi="AXtManal" w:cs="Simplified Arabic"/>
          <w:sz w:val="32"/>
          <w:szCs w:val="32"/>
          <w:highlight w:val="yellow"/>
          <w:rtl/>
          <w:lang w:bidi="ar-EG"/>
        </w:rPr>
        <w:t>وسبعمئة</w:t>
      </w:r>
      <w:r w:rsidRPr="00E849B2">
        <w:rPr>
          <w:rFonts w:ascii="AXtManal" w:hAnsi="AXtManal" w:cs="Simplified Arabic"/>
          <w:sz w:val="32"/>
          <w:szCs w:val="32"/>
          <w:rtl/>
          <w:lang w:bidi="ar-EG"/>
        </w:rPr>
        <w:t xml:space="preserve"> وواحد وسبعين ريالًا وهو المستحق للمدعي؛ والذي يعتبر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مسؤولًا عنه ومتعلقًا بذمته ويتعين عليه إعادته. الأمر الذي تنتهي معه الدائرة وفقًا لكل ما تقدم إلى إلزام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يعيد للمُدَّعي رأس ماله المتبقي السالف ذكره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وبه تقضي على النحو الموضح بمنطوق حكمها أدناه. </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بإلزام </w:t>
      </w:r>
      <w:r w:rsidRPr="000D731A">
        <w:rPr>
          <w:rFonts w:ascii="AXtManal" w:hAnsi="AXtManal" w:cs="Simplified Arabic"/>
          <w:b/>
          <w:bCs/>
          <w:sz w:val="32"/>
          <w:szCs w:val="32"/>
          <w:highlight w:val="yellow"/>
          <w:rtl/>
          <w:lang w:bidi="ar-EG"/>
        </w:rPr>
        <w:t>المُدَّع</w:t>
      </w:r>
      <w:r w:rsidRPr="000D731A">
        <w:rPr>
          <w:rFonts w:ascii="AXtManal" w:hAnsi="AXtManal" w:cs="Simplified Arabic" w:hint="cs"/>
          <w:b/>
          <w:bCs/>
          <w:sz w:val="32"/>
          <w:szCs w:val="32"/>
          <w:highlight w:val="yellow"/>
          <w:rtl/>
          <w:lang w:bidi="ar-EG"/>
        </w:rPr>
        <w:t>ى</w:t>
      </w:r>
      <w:r>
        <w:rPr>
          <w:rFonts w:ascii="AXtManal" w:hAnsi="AXtManal" w:cs="Simplified Arabic"/>
          <w:b/>
          <w:bCs/>
          <w:sz w:val="32"/>
          <w:szCs w:val="32"/>
          <w:rtl/>
          <w:lang w:bidi="ar-EG"/>
        </w:rPr>
        <w:t xml:space="preserve"> عليه</w:t>
      </w:r>
      <w:r w:rsidRPr="00E849B2">
        <w:rPr>
          <w:rFonts w:ascii="AXtManal" w:hAnsi="AXtManal" w:cs="Simplified Arabic"/>
          <w:b/>
          <w:bCs/>
          <w:sz w:val="32"/>
          <w:szCs w:val="32"/>
          <w:rtl/>
          <w:lang w:bidi="ar-EG"/>
        </w:rPr>
        <w:t xml:space="preserve"> (...) سجل </w:t>
      </w:r>
      <w:r>
        <w:rPr>
          <w:rFonts w:ascii="AXtManal" w:hAnsi="AXtManal" w:cs="Simplified Arabic"/>
          <w:b/>
          <w:bCs/>
          <w:sz w:val="32"/>
          <w:szCs w:val="32"/>
          <w:rtl/>
          <w:lang w:bidi="ar-EG"/>
        </w:rPr>
        <w:t>مدني رقم (...)، بأن يدفع للمدعي</w:t>
      </w:r>
      <w:r w:rsidRPr="00E849B2">
        <w:rPr>
          <w:rFonts w:ascii="AXtManal" w:hAnsi="AXtManal" w:cs="Simplified Arabic"/>
          <w:b/>
          <w:bCs/>
          <w:sz w:val="32"/>
          <w:szCs w:val="32"/>
          <w:rtl/>
          <w:lang w:bidi="ar-EG"/>
        </w:rPr>
        <w:t xml:space="preserve"> (...) سجل مدني رقم (...) مبلغً</w:t>
      </w:r>
      <w:r>
        <w:rPr>
          <w:rFonts w:ascii="AXtManal" w:hAnsi="AXtManal" w:cs="Simplified Arabic"/>
          <w:b/>
          <w:bCs/>
          <w:sz w:val="32"/>
          <w:szCs w:val="32"/>
          <w:rtl/>
          <w:lang w:bidi="ar-EG"/>
        </w:rPr>
        <w:t xml:space="preserve">ا قدره (1.802.771) مليون </w:t>
      </w:r>
      <w:r w:rsidRPr="000D731A">
        <w:rPr>
          <w:rFonts w:ascii="AXtManal" w:hAnsi="AXtManal" w:cs="Simplified Arabic"/>
          <w:b/>
          <w:bCs/>
          <w:sz w:val="32"/>
          <w:szCs w:val="32"/>
          <w:highlight w:val="yellow"/>
          <w:rtl/>
          <w:lang w:bidi="ar-EG"/>
        </w:rPr>
        <w:t>وثمانمئة</w:t>
      </w:r>
      <w:r>
        <w:rPr>
          <w:rFonts w:ascii="AXtManal" w:hAnsi="AXtManal" w:cs="Simplified Arabic"/>
          <w:b/>
          <w:bCs/>
          <w:sz w:val="32"/>
          <w:szCs w:val="32"/>
          <w:rtl/>
          <w:lang w:bidi="ar-EG"/>
        </w:rPr>
        <w:t xml:space="preserve"> وألفان </w:t>
      </w:r>
      <w:r w:rsidRPr="000D731A">
        <w:rPr>
          <w:rFonts w:ascii="AXtManal" w:hAnsi="AXtManal" w:cs="Simplified Arabic"/>
          <w:b/>
          <w:bCs/>
          <w:sz w:val="32"/>
          <w:szCs w:val="32"/>
          <w:highlight w:val="yellow"/>
          <w:rtl/>
          <w:lang w:bidi="ar-EG"/>
        </w:rPr>
        <w:t>وسبعمئة</w:t>
      </w:r>
      <w:r w:rsidRPr="00E849B2">
        <w:rPr>
          <w:rFonts w:ascii="AXtManal" w:hAnsi="AXtManal" w:cs="Simplified Arabic"/>
          <w:b/>
          <w:bCs/>
          <w:sz w:val="32"/>
          <w:szCs w:val="32"/>
          <w:rtl/>
          <w:lang w:bidi="ar-EG"/>
        </w:rPr>
        <w:t xml:space="preserve"> وواحد وسبعون ريالًا</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لما هو موضح بالأسباب. </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504344" w:rsidRDefault="003232CE" w:rsidP="003232CE">
      <w:pPr>
        <w:bidi w:val="0"/>
        <w:jc w:val="right"/>
        <w:rPr>
          <w:rFonts w:ascii="AXtManal" w:eastAsia="Times New Roman" w:hAnsi="AXtManal" w:cs="Simplified Arabic"/>
          <w:b/>
          <w:bCs/>
          <w:sz w:val="32"/>
          <w:szCs w:val="32"/>
          <w:lang w:bidi="ar-EG"/>
        </w:rPr>
      </w:pPr>
      <w:r>
        <w:rPr>
          <w:rFonts w:ascii="AXtManal" w:hAnsi="AXtManal" w:cs="Simplified Arabic"/>
          <w:b/>
          <w:bCs/>
          <w:sz w:val="32"/>
          <w:szCs w:val="32"/>
          <w:rtl/>
          <w:lang w:bidi="ar-EG"/>
        </w:rPr>
        <w:br w:type="page"/>
      </w: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1816</w:t>
      </w:r>
      <w:r>
        <w:rPr>
          <w:rFonts w:ascii="AXtManal" w:hAnsi="AXtManal" w:cs="Simplified Arabic"/>
          <w:b/>
          <w:bCs/>
          <w:sz w:val="32"/>
          <w:szCs w:val="32"/>
          <w:rtl/>
          <w:lang w:bidi="ar-EG"/>
        </w:rPr>
        <w:t>/4/ق لعام 1429ه</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الحكم الابتدائي </w:t>
      </w:r>
      <w:r>
        <w:rPr>
          <w:rFonts w:ascii="AXtManal" w:hAnsi="AXtManal" w:cs="Simplified Arabic" w:hint="cs"/>
          <w:b/>
          <w:bCs/>
          <w:sz w:val="32"/>
          <w:szCs w:val="32"/>
          <w:rtl/>
          <w:lang w:bidi="ar-EG"/>
        </w:rPr>
        <w:t>5</w:t>
      </w:r>
      <w:r w:rsidRPr="00E849B2">
        <w:rPr>
          <w:rFonts w:ascii="AXtManal" w:hAnsi="AXtManal" w:cs="Simplified Arabic"/>
          <w:b/>
          <w:bCs/>
          <w:sz w:val="32"/>
          <w:szCs w:val="32"/>
          <w:rtl/>
          <w:lang w:bidi="ar-EG"/>
        </w:rPr>
        <w:t xml:space="preserve">/تج/1 لعام 1435هـ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قضية الاستئناف </w:t>
      </w:r>
      <w:r>
        <w:rPr>
          <w:rFonts w:ascii="AXtManal" w:hAnsi="AXtManal" w:cs="Simplified Arabic" w:hint="cs"/>
          <w:b/>
          <w:bCs/>
          <w:sz w:val="32"/>
          <w:szCs w:val="32"/>
          <w:rtl/>
          <w:lang w:bidi="ar-EG"/>
        </w:rPr>
        <w:t>752</w:t>
      </w:r>
      <w:r w:rsidRPr="00E849B2">
        <w:rPr>
          <w:rFonts w:ascii="AXtManal" w:hAnsi="AXtManal" w:cs="Simplified Arabic"/>
          <w:b/>
          <w:bCs/>
          <w:sz w:val="32"/>
          <w:szCs w:val="32"/>
          <w:rtl/>
          <w:lang w:bidi="ar-EG"/>
        </w:rPr>
        <w:t xml:space="preserve">/ق لعام 1435هـ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حكم الاستئناف </w:t>
      </w:r>
      <w:r>
        <w:rPr>
          <w:rFonts w:ascii="AXtManal" w:hAnsi="AXtManal" w:cs="Simplified Arabic" w:hint="cs"/>
          <w:b/>
          <w:bCs/>
          <w:sz w:val="32"/>
          <w:szCs w:val="32"/>
          <w:rtl/>
          <w:lang w:bidi="ar-EG"/>
        </w:rPr>
        <w:t>10</w:t>
      </w:r>
      <w:r w:rsidRPr="00E849B2">
        <w:rPr>
          <w:rFonts w:ascii="AXtManal" w:hAnsi="AXtManal" w:cs="Simplified Arabic"/>
          <w:b/>
          <w:bCs/>
          <w:sz w:val="32"/>
          <w:szCs w:val="32"/>
          <w:rtl/>
          <w:lang w:bidi="ar-EG"/>
        </w:rPr>
        <w:t>/إس/ت/1/4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26/3/</w:t>
      </w:r>
      <w:r w:rsidRPr="00186C53">
        <w:rPr>
          <w:rFonts w:ascii="AXtManal" w:hAnsi="AXtManal" w:cs="Simplified Arabic"/>
          <w:b/>
          <w:bCs/>
          <w:sz w:val="32"/>
          <w:szCs w:val="32"/>
          <w:highlight w:val="yellow"/>
          <w:rtl/>
          <w:lang w:bidi="ar-EG"/>
        </w:rPr>
        <w:t>1435هـ</w:t>
      </w:r>
      <w:r w:rsidRPr="00E849B2">
        <w:rPr>
          <w:rFonts w:ascii="AXtManal" w:hAnsi="AXtManal" w:cs="Simplified Arabic"/>
          <w:b/>
          <w:bCs/>
          <w:sz w:val="32"/>
          <w:szCs w:val="32"/>
          <w:rtl/>
          <w:lang w:bidi="ar-EG"/>
        </w:rPr>
        <w:t xml:space="preserve"> </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Default="003232CE" w:rsidP="003232CE">
      <w:pPr>
        <w:pStyle w:val="afe"/>
        <w:bidi/>
        <w:jc w:val="lowKashida"/>
        <w:rPr>
          <w:rFonts w:ascii="AXtManal" w:hAnsi="AXtManal" w:cs="Simplified Arabic"/>
          <w:b/>
          <w:bCs/>
          <w:sz w:val="32"/>
          <w:szCs w:val="32"/>
          <w:rtl/>
          <w:lang w:bidi="ar-EG"/>
        </w:rPr>
      </w:pPr>
      <w:r w:rsidRPr="00A53BAE">
        <w:rPr>
          <w:rFonts w:ascii="AXtManal" w:hAnsi="AXtManal" w:cs="Simplified Arabic"/>
          <w:b/>
          <w:bCs/>
          <w:sz w:val="32"/>
          <w:szCs w:val="32"/>
          <w:highlight w:val="yellow"/>
          <w:rtl/>
          <w:lang w:bidi="ar-EG"/>
        </w:rPr>
        <w:t>شرك</w:t>
      </w:r>
      <w:r w:rsidRPr="00A53BAE">
        <w:rPr>
          <w:rFonts w:ascii="AXtManal" w:hAnsi="AXtManal" w:cs="Simplified Arabic" w:hint="cs"/>
          <w:b/>
          <w:bCs/>
          <w:sz w:val="32"/>
          <w:szCs w:val="32"/>
          <w:highlight w:val="yellow"/>
          <w:rtl/>
          <w:lang w:bidi="ar-EG"/>
        </w:rPr>
        <w:t>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شركة مض</w:t>
      </w:r>
      <w:r>
        <w:rPr>
          <w:rFonts w:ascii="AXtManal" w:hAnsi="AXtManal" w:cs="Simplified Arabic"/>
          <w:b/>
          <w:bCs/>
          <w:sz w:val="32"/>
          <w:szCs w:val="32"/>
          <w:rtl/>
          <w:lang w:bidi="ar-EG"/>
        </w:rPr>
        <w:t>اربة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مضاربة </w:t>
      </w:r>
      <w:r w:rsidRPr="007C10D2">
        <w:rPr>
          <w:rFonts w:ascii="AXtManal" w:hAnsi="AXtManal" w:cs="Simplified Arabic"/>
          <w:b/>
          <w:bCs/>
          <w:sz w:val="32"/>
          <w:szCs w:val="32"/>
          <w:highlight w:val="yellow"/>
          <w:rtl/>
          <w:lang w:bidi="ar-EG"/>
        </w:rPr>
        <w:t>في أسهم</w:t>
      </w:r>
      <w:r>
        <w:rPr>
          <w:rFonts w:ascii="AXtManal" w:hAnsi="AXtManal" w:cs="Simplified Arabic" w:hint="cs"/>
          <w:b/>
          <w:bCs/>
          <w:sz w:val="32"/>
          <w:szCs w:val="32"/>
          <w:highlight w:val="yellow"/>
          <w:rtl/>
          <w:lang w:bidi="ar-EG"/>
        </w:rPr>
        <w:t xml:space="preserve"> </w:t>
      </w:r>
      <w:r w:rsidRPr="007C10D2">
        <w:rPr>
          <w:rFonts w:ascii="AXtManal" w:hAnsi="AXtManal" w:cs="Simplified Arabic" w:hint="cs"/>
          <w:b/>
          <w:bCs/>
          <w:sz w:val="32"/>
          <w:szCs w:val="32"/>
          <w:highlight w:val="yellow"/>
          <w:rtl/>
          <w:lang w:bidi="ar-EG"/>
        </w:rPr>
        <w:t xml:space="preserve">- </w:t>
      </w:r>
      <w:r>
        <w:rPr>
          <w:rFonts w:ascii="AXtManal" w:hAnsi="AXtManal" w:cs="Simplified Arabic" w:hint="cs"/>
          <w:b/>
          <w:bCs/>
          <w:sz w:val="32"/>
          <w:szCs w:val="32"/>
          <w:rtl/>
          <w:lang w:bidi="ar-EG"/>
        </w:rPr>
        <w:t xml:space="preserve"> إعادة رأس المال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خسارة - قول المضاربة - </w:t>
      </w:r>
      <w:r w:rsidRPr="007A1D83">
        <w:rPr>
          <w:rFonts w:ascii="AXtManal" w:hAnsi="AXtManal" w:cs="Simplified Arabic" w:hint="cs"/>
          <w:b/>
          <w:bCs/>
          <w:sz w:val="32"/>
          <w:szCs w:val="32"/>
          <w:highlight w:val="yellow"/>
          <w:rtl/>
          <w:lang w:bidi="ar-EG"/>
        </w:rPr>
        <w:t>خبرة محاسبية</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‏مطالبة المُدَّعي إلزام المُدَّعى عليه بإعا</w:t>
      </w:r>
      <w:r>
        <w:rPr>
          <w:rFonts w:ascii="AXtManal" w:hAnsi="AXtManal" w:cs="Simplified Arabic"/>
          <w:sz w:val="32"/>
          <w:szCs w:val="32"/>
          <w:rtl/>
          <w:lang w:bidi="ar-EG"/>
        </w:rPr>
        <w:t xml:space="preserve">دة رأس ماله المقدم </w:t>
      </w:r>
      <w:r w:rsidRPr="000A11FB">
        <w:rPr>
          <w:rFonts w:ascii="AXtManal" w:hAnsi="AXtManal" w:cs="Simplified Arabic"/>
          <w:sz w:val="32"/>
          <w:szCs w:val="32"/>
          <w:highlight w:val="yellow"/>
          <w:rtl/>
          <w:lang w:bidi="ar-EG"/>
        </w:rPr>
        <w:t>له</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نتيجة </w:t>
      </w:r>
      <w:r w:rsidRPr="00E849B2">
        <w:rPr>
          <w:rFonts w:ascii="AXtManal" w:hAnsi="AXtManal" w:cs="Simplified Arabic"/>
          <w:sz w:val="32"/>
          <w:szCs w:val="32"/>
          <w:rtl/>
          <w:lang w:bidi="ar-EG"/>
        </w:rPr>
        <w:t>المضاربة</w:t>
      </w:r>
      <w:r>
        <w:rPr>
          <w:rFonts w:ascii="AXtManal" w:hAnsi="AXtManal" w:cs="Simplified Arabic" w:hint="cs"/>
          <w:sz w:val="32"/>
          <w:szCs w:val="32"/>
          <w:rtl/>
          <w:lang w:bidi="ar-EG"/>
        </w:rPr>
        <w:t xml:space="preserve"> به</w:t>
      </w:r>
      <w:r w:rsidRPr="00E849B2">
        <w:rPr>
          <w:rFonts w:ascii="AXtManal" w:hAnsi="AXtManal" w:cs="Simplified Arabic"/>
          <w:sz w:val="32"/>
          <w:szCs w:val="32"/>
          <w:rtl/>
          <w:lang w:bidi="ar-EG"/>
        </w:rPr>
        <w:t xml:space="preserve"> </w:t>
      </w:r>
      <w:r>
        <w:rPr>
          <w:rFonts w:ascii="AXtManal" w:hAnsi="AXtManal" w:cs="Simplified Arabic" w:hint="cs"/>
          <w:sz w:val="32"/>
          <w:szCs w:val="32"/>
          <w:highlight w:val="yellow"/>
          <w:rtl/>
          <w:lang w:bidi="ar-EG"/>
        </w:rPr>
        <w:t xml:space="preserve">في </w:t>
      </w:r>
      <w:r w:rsidRPr="000A11FB">
        <w:rPr>
          <w:rFonts w:ascii="AXtManal" w:hAnsi="AXtManal" w:cs="Simplified Arabic"/>
          <w:sz w:val="32"/>
          <w:szCs w:val="32"/>
          <w:highlight w:val="yellow"/>
          <w:rtl/>
          <w:lang w:bidi="ar-EG"/>
        </w:rPr>
        <w:t>سوق</w:t>
      </w:r>
      <w:r>
        <w:rPr>
          <w:rFonts w:ascii="AXtManal" w:hAnsi="AXtManal" w:cs="Simplified Arabic"/>
          <w:sz w:val="32"/>
          <w:szCs w:val="32"/>
          <w:rtl/>
          <w:lang w:bidi="ar-EG"/>
        </w:rPr>
        <w:t xml:space="preserve"> الأسهم؛ كونه فرط في المال</w:t>
      </w:r>
      <w:r w:rsidRPr="00E849B2">
        <w:rPr>
          <w:rFonts w:ascii="AXtManal" w:hAnsi="AXtManal" w:cs="Simplified Arabic"/>
          <w:sz w:val="32"/>
          <w:szCs w:val="32"/>
          <w:rtl/>
          <w:lang w:bidi="ar-EG"/>
        </w:rPr>
        <w:t xml:space="preserve"> ولم يعد له رأس المال رغم </w:t>
      </w:r>
      <w:r w:rsidRPr="000A11FB">
        <w:rPr>
          <w:rFonts w:ascii="AXtManal" w:hAnsi="AXtManal" w:cs="Simplified Arabic" w:hint="cs"/>
          <w:sz w:val="32"/>
          <w:szCs w:val="32"/>
          <w:highlight w:val="yellow"/>
          <w:rtl/>
          <w:lang w:bidi="ar-EG"/>
        </w:rPr>
        <w:t xml:space="preserve">طلبه </w:t>
      </w:r>
      <w:r>
        <w:rPr>
          <w:rFonts w:ascii="AXtManal" w:hAnsi="AXtManal" w:cs="Simplified Arabic" w:hint="cs"/>
          <w:sz w:val="32"/>
          <w:szCs w:val="32"/>
          <w:highlight w:val="yellow"/>
          <w:rtl/>
          <w:lang w:bidi="ar-EG"/>
        </w:rPr>
        <w:t>إياه</w:t>
      </w:r>
      <w:r w:rsidRPr="000A11FB">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دفع المُدَّعى عليه </w:t>
      </w:r>
      <w:r w:rsidRPr="00180197">
        <w:rPr>
          <w:rFonts w:ascii="AXtManal" w:hAnsi="AXtManal" w:cs="Simplified Arabic" w:hint="cs"/>
          <w:sz w:val="32"/>
          <w:szCs w:val="32"/>
          <w:rtl/>
          <w:lang w:bidi="ar-EG"/>
        </w:rPr>
        <w:t>بعدم</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التفريط</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وأن</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المُدَّعي</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لم</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يقدم</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ما</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يثبت</w:t>
      </w:r>
      <w:r w:rsidRPr="00180197">
        <w:rPr>
          <w:rFonts w:ascii="AXtManal" w:hAnsi="AXtManal" w:cs="Simplified Arabic"/>
          <w:sz w:val="32"/>
          <w:szCs w:val="32"/>
          <w:rtl/>
          <w:lang w:bidi="ar-EG"/>
        </w:rPr>
        <w:t xml:space="preserve"> </w:t>
      </w:r>
      <w:r w:rsidRPr="00180197">
        <w:rPr>
          <w:rFonts w:ascii="AXtManal" w:hAnsi="AXtManal" w:cs="Simplified Arabic" w:hint="cs"/>
          <w:sz w:val="32"/>
          <w:szCs w:val="32"/>
          <w:rtl/>
          <w:lang w:bidi="ar-EG"/>
        </w:rPr>
        <w:t>ذلك</w:t>
      </w:r>
      <w:r w:rsidRPr="00180197">
        <w:rPr>
          <w:rFonts w:ascii="AXtManal" w:hAnsi="AXtManal" w:cs="Simplified Arabic"/>
          <w:sz w:val="32"/>
          <w:szCs w:val="32"/>
          <w:rtl/>
          <w:lang w:bidi="ar-EG"/>
        </w:rPr>
        <w:t xml:space="preserve"> </w:t>
      </w:r>
      <w:r>
        <w:rPr>
          <w:rFonts w:ascii="AXtManal" w:hAnsi="AXtManal" w:cs="Simplified Arabic" w:hint="cs"/>
          <w:sz w:val="32"/>
          <w:szCs w:val="32"/>
          <w:highlight w:val="yellow"/>
          <w:rtl/>
          <w:lang w:bidi="ar-EG"/>
        </w:rPr>
        <w:t>, كما</w:t>
      </w:r>
      <w:r w:rsidRPr="000A11FB">
        <w:rPr>
          <w:rFonts w:ascii="AXtManal" w:hAnsi="AXtManal" w:cs="Simplified Arabic" w:hint="cs"/>
          <w:sz w:val="32"/>
          <w:szCs w:val="32"/>
          <w:highlight w:val="yellow"/>
          <w:rtl/>
          <w:lang w:bidi="ar-EG"/>
        </w:rPr>
        <w:t xml:space="preserve"> دفع بأن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العقد بينهما ينص على أن طلب رأس المال يكون خطي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قبل مضي أسبوع من بداية الشهر </w:t>
      </w:r>
      <w:r w:rsidRPr="000A11FB">
        <w:rPr>
          <w:rFonts w:ascii="AXtManal" w:hAnsi="AXtManal" w:cs="Simplified Arabic"/>
          <w:sz w:val="32"/>
          <w:szCs w:val="32"/>
          <w:highlight w:val="yellow"/>
          <w:rtl/>
          <w:lang w:bidi="ar-EG"/>
        </w:rPr>
        <w:t>ال</w:t>
      </w:r>
      <w:r w:rsidRPr="000A11FB">
        <w:rPr>
          <w:rFonts w:ascii="AXtManal" w:hAnsi="AXtManal" w:cs="Simplified Arabic" w:hint="cs"/>
          <w:sz w:val="32"/>
          <w:szCs w:val="32"/>
          <w:highlight w:val="yellow"/>
          <w:rtl/>
          <w:lang w:bidi="ar-EG"/>
        </w:rPr>
        <w:t>هجري-</w:t>
      </w:r>
      <w:r w:rsidRPr="000A11FB">
        <w:rPr>
          <w:rFonts w:ascii="AXtManal" w:hAnsi="AXtManal" w:cs="Simplified Arabic"/>
          <w:sz w:val="32"/>
          <w:szCs w:val="32"/>
          <w:highlight w:val="yellow"/>
          <w:rtl/>
          <w:lang w:bidi="ar-EG"/>
        </w:rPr>
        <w:t xml:space="preserve"> </w:t>
      </w:r>
      <w:r w:rsidRPr="000A11FB">
        <w:rPr>
          <w:rFonts w:ascii="AXtManal" w:hAnsi="AXtManal" w:cs="Simplified Arabic" w:hint="cs"/>
          <w:sz w:val="32"/>
          <w:szCs w:val="32"/>
          <w:highlight w:val="yellow"/>
          <w:rtl/>
          <w:lang w:bidi="ar-EG"/>
        </w:rPr>
        <w:t>إ</w:t>
      </w:r>
      <w:r w:rsidRPr="000A11FB">
        <w:rPr>
          <w:rFonts w:ascii="AXtManal" w:hAnsi="AXtManal" w:cs="Simplified Arabic"/>
          <w:sz w:val="32"/>
          <w:szCs w:val="32"/>
          <w:highlight w:val="yellow"/>
          <w:rtl/>
          <w:lang w:bidi="ar-EG"/>
        </w:rPr>
        <w:t>فاد</w:t>
      </w:r>
      <w:r w:rsidRPr="000A11F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المُدَّعي أنَّه لم يقم بالكتابة </w:t>
      </w:r>
      <w:r w:rsidRPr="000A11FB">
        <w:rPr>
          <w:rFonts w:ascii="AXtManal" w:hAnsi="AXtManal" w:cs="Simplified Arabic"/>
          <w:sz w:val="32"/>
          <w:szCs w:val="32"/>
          <w:highlight w:val="yellow"/>
          <w:rtl/>
          <w:lang w:bidi="ar-EG"/>
        </w:rPr>
        <w:t>ل</w:t>
      </w:r>
      <w:r w:rsidRPr="000A11FB">
        <w:rPr>
          <w:rFonts w:ascii="AXtManal" w:hAnsi="AXtManal" w:cs="Simplified Arabic" w:hint="cs"/>
          <w:sz w:val="32"/>
          <w:szCs w:val="32"/>
          <w:highlight w:val="yellow"/>
          <w:rtl/>
          <w:lang w:bidi="ar-EG"/>
        </w:rPr>
        <w:t>لمُدَّعى عليه</w:t>
      </w:r>
      <w:r w:rsidRPr="00E849B2">
        <w:rPr>
          <w:rFonts w:ascii="AXtManal" w:hAnsi="AXtManal" w:cs="Simplified Arabic"/>
          <w:sz w:val="32"/>
          <w:szCs w:val="32"/>
          <w:rtl/>
          <w:lang w:bidi="ar-EG"/>
        </w:rPr>
        <w:t xml:space="preserve"> ويطلب </w:t>
      </w:r>
      <w:r w:rsidRPr="000A11FB">
        <w:rPr>
          <w:rFonts w:ascii="AXtManal" w:hAnsi="AXtManal" w:cs="Simplified Arabic"/>
          <w:sz w:val="32"/>
          <w:szCs w:val="32"/>
          <w:highlight w:val="yellow"/>
          <w:rtl/>
          <w:lang w:bidi="ar-EG"/>
        </w:rPr>
        <w:t>يمين</w:t>
      </w:r>
      <w:r w:rsidRPr="000A11FB">
        <w:rPr>
          <w:rFonts w:ascii="AXtManal" w:hAnsi="AXtManal" w:cs="Simplified Arabic" w:hint="cs"/>
          <w:sz w:val="32"/>
          <w:szCs w:val="32"/>
          <w:highlight w:val="yellow"/>
          <w:rtl/>
          <w:lang w:bidi="ar-EG"/>
        </w:rPr>
        <w:t>ه-</w:t>
      </w:r>
      <w:r w:rsidRPr="000A11FB">
        <w:rPr>
          <w:rFonts w:ascii="AXtManal" w:hAnsi="AXtManal" w:cs="Simplified Arabic"/>
          <w:sz w:val="32"/>
          <w:szCs w:val="32"/>
          <w:highlight w:val="yellow"/>
          <w:rtl/>
          <w:lang w:bidi="ar-EG"/>
        </w:rPr>
        <w:t xml:space="preserve"> أد</w:t>
      </w:r>
      <w:r w:rsidRPr="000A11FB">
        <w:rPr>
          <w:rFonts w:ascii="AXtManal" w:hAnsi="AXtManal" w:cs="Simplified Arabic" w:hint="cs"/>
          <w:sz w:val="32"/>
          <w:szCs w:val="32"/>
          <w:highlight w:val="yellow"/>
          <w:rtl/>
          <w:lang w:bidi="ar-EG"/>
        </w:rPr>
        <w:t>اء</w:t>
      </w:r>
      <w:r w:rsidRPr="00E849B2">
        <w:rPr>
          <w:rFonts w:ascii="AXtManal" w:hAnsi="AXtManal" w:cs="Simplified Arabic"/>
          <w:sz w:val="32"/>
          <w:szCs w:val="32"/>
          <w:rtl/>
          <w:lang w:bidi="ar-EG"/>
        </w:rPr>
        <w:t xml:space="preserve"> المُدَّعى عليه اليمين بعدم طلب المُدَّعي لرأس ماله قبل الانهيار</w:t>
      </w:r>
      <w:r w:rsidRPr="000A11FB">
        <w:rPr>
          <w:rFonts w:ascii="AXtManal" w:hAnsi="AXtManal" w:cs="Simplified Arabic"/>
          <w:sz w:val="32"/>
          <w:szCs w:val="32"/>
          <w:highlight w:val="yellow"/>
          <w:rtl/>
          <w:lang w:bidi="ar-EG"/>
        </w:rPr>
        <w:t xml:space="preserve">- </w:t>
      </w:r>
      <w:r w:rsidRPr="000A11FB">
        <w:rPr>
          <w:rFonts w:ascii="AXtManal" w:hAnsi="AXtManal" w:cs="Simplified Arabic" w:hint="cs"/>
          <w:sz w:val="32"/>
          <w:szCs w:val="32"/>
          <w:highlight w:val="yellow"/>
          <w:rtl/>
          <w:lang w:bidi="ar-EG"/>
        </w:rPr>
        <w:t>عدم ت</w:t>
      </w:r>
      <w:r w:rsidRPr="000A11FB">
        <w:rPr>
          <w:rFonts w:ascii="AXtManal" w:hAnsi="AXtManal" w:cs="Simplified Arabic"/>
          <w:sz w:val="32"/>
          <w:szCs w:val="32"/>
          <w:highlight w:val="yellow"/>
          <w:rtl/>
          <w:lang w:bidi="ar-EG"/>
        </w:rPr>
        <w:t>قد</w:t>
      </w:r>
      <w:r w:rsidRPr="000A11FB">
        <w:rPr>
          <w:rFonts w:ascii="AXtManal" w:hAnsi="AXtManal" w:cs="Simplified Arabic" w:hint="cs"/>
          <w:sz w:val="32"/>
          <w:szCs w:val="32"/>
          <w:highlight w:val="yellow"/>
          <w:rtl/>
          <w:lang w:bidi="ar-EG"/>
        </w:rPr>
        <w:t>ي</w:t>
      </w:r>
      <w:r w:rsidRPr="000A11FB">
        <w:rPr>
          <w:rFonts w:ascii="AXtManal" w:hAnsi="AXtManal" w:cs="Simplified Arabic"/>
          <w:sz w:val="32"/>
          <w:szCs w:val="32"/>
          <w:highlight w:val="yellow"/>
          <w:rtl/>
          <w:lang w:bidi="ar-EG"/>
        </w:rPr>
        <w:t>م</w:t>
      </w:r>
      <w:r w:rsidRPr="00E849B2">
        <w:rPr>
          <w:rFonts w:ascii="AXtManal" w:hAnsi="AXtManal" w:cs="Simplified Arabic"/>
          <w:sz w:val="32"/>
          <w:szCs w:val="32"/>
          <w:rtl/>
          <w:lang w:bidi="ar-EG"/>
        </w:rPr>
        <w:t xml:space="preserve"> المُدَّعي بينة تدل على تفريط المُدَّعى عليه، </w:t>
      </w:r>
      <w:r w:rsidRPr="000A11FB">
        <w:rPr>
          <w:rFonts w:ascii="AXtManal" w:hAnsi="AXtManal" w:cs="Simplified Arabic" w:hint="cs"/>
          <w:sz w:val="32"/>
          <w:szCs w:val="32"/>
          <w:highlight w:val="yellow"/>
          <w:rtl/>
          <w:lang w:bidi="ar-EG"/>
        </w:rPr>
        <w:t>وعلى</w:t>
      </w:r>
      <w:r w:rsidRPr="00E849B2">
        <w:rPr>
          <w:rFonts w:ascii="AXtManal" w:hAnsi="AXtManal" w:cs="Simplified Arabic"/>
          <w:sz w:val="32"/>
          <w:szCs w:val="32"/>
          <w:rtl/>
          <w:lang w:bidi="ar-EG"/>
        </w:rPr>
        <w:t xml:space="preserve"> طلبه </w:t>
      </w:r>
      <w:r>
        <w:rPr>
          <w:rFonts w:ascii="AXtManal" w:hAnsi="AXtManal" w:cs="Simplified Arabic" w:hint="cs"/>
          <w:sz w:val="32"/>
          <w:szCs w:val="32"/>
          <w:rtl/>
          <w:lang w:bidi="ar-EG"/>
        </w:rPr>
        <w:t xml:space="preserve">برد </w:t>
      </w:r>
      <w:r w:rsidRPr="00E849B2">
        <w:rPr>
          <w:rFonts w:ascii="AXtManal" w:hAnsi="AXtManal" w:cs="Simplified Arabic"/>
          <w:sz w:val="32"/>
          <w:szCs w:val="32"/>
          <w:rtl/>
          <w:lang w:bidi="ar-EG"/>
        </w:rPr>
        <w:t>رأس المال قبل الانهيار</w:t>
      </w:r>
      <w:r w:rsidRPr="007A1D83">
        <w:rPr>
          <w:rFonts w:hint="cs"/>
          <w:rtl/>
        </w:rPr>
        <w:t xml:space="preserve"> </w:t>
      </w:r>
      <w:r>
        <w:rPr>
          <w:rFonts w:ascii="AXtManal" w:hAnsi="AXtManal" w:cs="Simplified Arabic" w:hint="cs"/>
          <w:sz w:val="32"/>
          <w:szCs w:val="32"/>
          <w:rtl/>
          <w:lang w:bidi="ar-EG"/>
        </w:rPr>
        <w:t xml:space="preserve">- </w:t>
      </w:r>
      <w:r w:rsidRPr="007A1D83">
        <w:rPr>
          <w:rFonts w:ascii="AXtManal" w:hAnsi="AXtManal" w:cs="Simplified Arabic" w:hint="cs"/>
          <w:sz w:val="32"/>
          <w:szCs w:val="32"/>
          <w:highlight w:val="yellow"/>
          <w:rtl/>
          <w:lang w:bidi="ar-EG"/>
        </w:rPr>
        <w:t>الثابت</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بموجب</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التقرير</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المحاسبي</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أن</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المُدَّعى</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عليه</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قد</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شغَّل</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مال</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المُدَّعي</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وخسر،</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مِمَّا</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يتبين</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معه</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أن</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المُدَّعي</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لا</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يستحق</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إلا</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المتبقي</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من</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رأس</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ماله</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بعد</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الخسارة</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لانتفاء</w:t>
      </w:r>
      <w:r w:rsidRPr="007A1D83">
        <w:rPr>
          <w:rFonts w:ascii="AXtManal" w:hAnsi="AXtManal" w:cs="Simplified Arabic"/>
          <w:sz w:val="32"/>
          <w:szCs w:val="32"/>
          <w:highlight w:val="yellow"/>
          <w:rtl/>
          <w:lang w:bidi="ar-EG"/>
        </w:rPr>
        <w:t xml:space="preserve"> </w:t>
      </w:r>
      <w:r w:rsidRPr="007A1D83">
        <w:rPr>
          <w:rFonts w:ascii="AXtManal" w:hAnsi="AXtManal" w:cs="Simplified Arabic" w:hint="cs"/>
          <w:sz w:val="32"/>
          <w:szCs w:val="32"/>
          <w:highlight w:val="yellow"/>
          <w:rtl/>
          <w:lang w:bidi="ar-EG"/>
        </w:rPr>
        <w:t>التفريط</w:t>
      </w:r>
      <w:r w:rsidRPr="007A1D83">
        <w:rPr>
          <w:rFonts w:ascii="AXtManal" w:hAnsi="AXtManal" w:cs="Simplified Arabic"/>
          <w:sz w:val="32"/>
          <w:szCs w:val="32"/>
          <w:highlight w:val="yellow"/>
          <w:rtl/>
          <w:lang w:bidi="ar-EG"/>
        </w:rPr>
        <w:t xml:space="preserve"> </w:t>
      </w:r>
      <w:r>
        <w:rPr>
          <w:rFonts w:ascii="AXtManal" w:hAnsi="AXtManal" w:cs="Simplified Arabic" w:hint="cs"/>
          <w:sz w:val="32"/>
          <w:szCs w:val="32"/>
          <w:highlight w:val="yellow"/>
          <w:rtl/>
          <w:lang w:bidi="ar-EG"/>
        </w:rPr>
        <w:t xml:space="preserve">. </w:t>
      </w:r>
      <w:r w:rsidRPr="009B1B70">
        <w:rPr>
          <w:rFonts w:ascii="AXtManal" w:hAnsi="AXtManal" w:cs="Simplified Arabic"/>
          <w:sz w:val="32"/>
          <w:szCs w:val="32"/>
          <w:highlight w:val="yellow"/>
          <w:rtl/>
          <w:lang w:bidi="ar-EG"/>
        </w:rPr>
        <w:t xml:space="preserve">أثر ذلك: رفض </w:t>
      </w:r>
      <w:r w:rsidRPr="009B1B70">
        <w:rPr>
          <w:rFonts w:ascii="AXtManal" w:hAnsi="AXtManal" w:cs="Simplified Arabic" w:hint="cs"/>
          <w:sz w:val="32"/>
          <w:szCs w:val="32"/>
          <w:highlight w:val="yellow"/>
          <w:rtl/>
          <w:lang w:bidi="ar-EG"/>
        </w:rPr>
        <w:t>ال</w:t>
      </w:r>
      <w:r w:rsidRPr="009B1B70">
        <w:rPr>
          <w:rFonts w:ascii="AXtManal" w:hAnsi="AXtManal" w:cs="Simplified Arabic"/>
          <w:sz w:val="32"/>
          <w:szCs w:val="32"/>
          <w:highlight w:val="yellow"/>
          <w:rtl/>
          <w:lang w:bidi="ar-EG"/>
        </w:rPr>
        <w:t>دعوى</w:t>
      </w:r>
      <w:r w:rsidRPr="009B1B70">
        <w:rPr>
          <w:rFonts w:ascii="AXtManal" w:hAnsi="AXtManal" w:cs="Simplified Arabic" w:hint="cs"/>
          <w:sz w:val="32"/>
          <w:szCs w:val="32"/>
          <w:highlight w:val="yellow"/>
          <w:rtl/>
          <w:lang w:bidi="ar-EG"/>
        </w:rPr>
        <w:t>.</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‏وتتلخص في لائحة دعوى تقدم بها المُدَّعي مفادها أنَّه سلم </w:t>
      </w:r>
      <w:r w:rsidRPr="00E16E43">
        <w:rPr>
          <w:rFonts w:ascii="AXtManal" w:hAnsi="AXtManal" w:cs="Simplified Arabic"/>
          <w:sz w:val="32"/>
          <w:szCs w:val="32"/>
          <w:highlight w:val="yellow"/>
          <w:rtl/>
          <w:lang w:bidi="ar-EG"/>
        </w:rPr>
        <w:t>ال</w:t>
      </w:r>
      <w:r w:rsidRPr="00E16E43">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E16E43">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E16E43">
        <w:rPr>
          <w:rFonts w:ascii="AXtManal" w:hAnsi="AXtManal" w:cs="Simplified Arabic"/>
          <w:sz w:val="32"/>
          <w:szCs w:val="32"/>
          <w:highlight w:val="yellow"/>
          <w:rtl/>
          <w:lang w:bidi="ar-EG"/>
        </w:rPr>
        <w:t>ع</w:t>
      </w:r>
      <w:r w:rsidRPr="00E16E43">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مبلغًا قدره (50</w:t>
      </w:r>
      <w:r>
        <w:rPr>
          <w:rFonts w:ascii="AXtManal" w:hAnsi="AXtManal" w:cs="Simplified Arabic" w:hint="cs"/>
          <w:sz w:val="32"/>
          <w:szCs w:val="32"/>
          <w:rtl/>
          <w:lang w:bidi="ar-EG"/>
        </w:rPr>
        <w:t>.</w:t>
      </w:r>
      <w:r w:rsidRPr="00E849B2">
        <w:rPr>
          <w:rFonts w:ascii="AXtManal" w:hAnsi="AXtManal" w:cs="Simplified Arabic"/>
          <w:sz w:val="32"/>
          <w:szCs w:val="32"/>
          <w:rtl/>
          <w:lang w:bidi="ar-EG"/>
        </w:rPr>
        <w:t>000 ريال) خمسون ألف ريال بموجب عقد مضاربة في الأسهم السعودية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ونظرًا لعدم إفادته بما تَمَّ حيال المبلغ </w:t>
      </w:r>
      <w:r>
        <w:rPr>
          <w:rFonts w:ascii="AXtManal" w:hAnsi="AXtManal" w:cs="Simplified Arabic"/>
          <w:sz w:val="32"/>
          <w:szCs w:val="32"/>
          <w:rtl/>
          <w:lang w:bidi="ar-EG"/>
        </w:rPr>
        <w:t xml:space="preserve">وأن المُدَّعى عليه لم يعد له </w:t>
      </w:r>
      <w:r w:rsidRPr="006001E8">
        <w:rPr>
          <w:rFonts w:ascii="AXtManal" w:hAnsi="AXtManal" w:cs="Simplified Arabic"/>
          <w:sz w:val="32"/>
          <w:szCs w:val="32"/>
          <w:highlight w:val="yellow"/>
          <w:rtl/>
          <w:lang w:bidi="ar-EG"/>
        </w:rPr>
        <w:t>شي</w:t>
      </w:r>
      <w:r w:rsidRPr="006001E8">
        <w:rPr>
          <w:rFonts w:ascii="AXtManal" w:hAnsi="AXtManal" w:cs="Simplified Arabic" w:hint="cs"/>
          <w:sz w:val="32"/>
          <w:szCs w:val="32"/>
          <w:highlight w:val="yellow"/>
          <w:rtl/>
          <w:lang w:bidi="ar-EG"/>
        </w:rPr>
        <w:t>ئًا</w:t>
      </w:r>
      <w:r w:rsidRPr="00E849B2">
        <w:rPr>
          <w:rFonts w:ascii="AXtManal" w:hAnsi="AXtManal" w:cs="Simplified Arabic"/>
          <w:sz w:val="32"/>
          <w:szCs w:val="32"/>
          <w:rtl/>
          <w:lang w:bidi="ar-EG"/>
        </w:rPr>
        <w:t xml:space="preserve"> من رأس ماله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‏فإنه ختم دعواه بالمطالبة بإلزام ا</w:t>
      </w:r>
      <w:r>
        <w:rPr>
          <w:rFonts w:ascii="AXtManal" w:hAnsi="AXtManal" w:cs="Simplified Arabic"/>
          <w:sz w:val="32"/>
          <w:szCs w:val="32"/>
          <w:rtl/>
          <w:lang w:bidi="ar-EG"/>
        </w:rPr>
        <w:t xml:space="preserve">لمُدَّعى عليه بإعادة رأس ماله. </w:t>
      </w:r>
      <w:r w:rsidRPr="00E849B2">
        <w:rPr>
          <w:rFonts w:ascii="AXtManal" w:hAnsi="AXtManal" w:cs="Simplified Arabic"/>
          <w:sz w:val="32"/>
          <w:szCs w:val="32"/>
          <w:rtl/>
          <w:lang w:bidi="ar-EG"/>
        </w:rPr>
        <w:t xml:space="preserve">وبإحالة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للدائرة أجرت ما هو لازم لنظرها وَحَدَّدت جلسة يوم الأحد الموافق 22/5/1430هـ وفيها حضر المُدَّعي كما حضر المُدَّعى عليه، وبِسُؤَال المُدَّعي عن دعواه؟ أكَّدَ على </w:t>
      </w:r>
      <w:r w:rsidRPr="00E849B2">
        <w:rPr>
          <w:rFonts w:ascii="AXtManal" w:hAnsi="AXtManal" w:cs="Simplified Arabic"/>
          <w:sz w:val="32"/>
          <w:szCs w:val="32"/>
          <w:rtl/>
          <w:lang w:bidi="ar-EG"/>
        </w:rPr>
        <w:lastRenderedPageBreak/>
        <w:t>ما جاء بلائحة دعواه، وبعرض ذلك على المُدَّعى عليه أجاب بأن ما ادعى به المُدَّعي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شغ</w:t>
      </w:r>
      <w:r>
        <w:rPr>
          <w:rFonts w:ascii="AXtManal" w:hAnsi="AXtManal" w:cs="Simplified Arabic" w:hint="cs"/>
          <w:sz w:val="32"/>
          <w:szCs w:val="32"/>
          <w:rtl/>
          <w:lang w:bidi="ar-EG"/>
        </w:rPr>
        <w:t>َّ</w:t>
      </w:r>
      <w:r>
        <w:rPr>
          <w:rFonts w:ascii="AXtManal" w:hAnsi="AXtManal" w:cs="Simplified Arabic"/>
          <w:sz w:val="32"/>
          <w:szCs w:val="32"/>
          <w:rtl/>
          <w:lang w:bidi="ar-EG"/>
        </w:rPr>
        <w:t xml:space="preserve">ل </w:t>
      </w:r>
      <w:r w:rsidRPr="00746362">
        <w:rPr>
          <w:rFonts w:ascii="AXtManal" w:hAnsi="AXtManal" w:cs="Simplified Arabic"/>
          <w:sz w:val="32"/>
          <w:szCs w:val="32"/>
          <w:highlight w:val="yellow"/>
          <w:rtl/>
          <w:lang w:bidi="ar-EG"/>
        </w:rPr>
        <w:t>ال</w:t>
      </w:r>
      <w:r w:rsidRPr="00746362">
        <w:rPr>
          <w:rFonts w:ascii="AXtManal" w:hAnsi="AXtManal" w:cs="Simplified Arabic" w:hint="cs"/>
          <w:sz w:val="32"/>
          <w:szCs w:val="32"/>
          <w:highlight w:val="yellow"/>
          <w:rtl/>
          <w:lang w:bidi="ar-EG"/>
        </w:rPr>
        <w:t>م</w:t>
      </w:r>
      <w:r w:rsidRPr="00746362">
        <w:rPr>
          <w:rFonts w:ascii="AXtManal" w:hAnsi="AXtManal" w:cs="Simplified Arabic"/>
          <w:sz w:val="32"/>
          <w:szCs w:val="32"/>
          <w:highlight w:val="yellow"/>
          <w:rtl/>
          <w:lang w:bidi="ar-EG"/>
        </w:rPr>
        <w:t>ال</w:t>
      </w:r>
      <w:r w:rsidRPr="00746362">
        <w:rPr>
          <w:rFonts w:ascii="AXtManal" w:hAnsi="AXtManal" w:cs="Simplified Arabic" w:hint="cs"/>
          <w:sz w:val="32"/>
          <w:szCs w:val="32"/>
          <w:highlight w:val="yellow"/>
          <w:rtl/>
          <w:lang w:bidi="ar-EG"/>
        </w:rPr>
        <w:t xml:space="preserve"> حس</w:t>
      </w:r>
      <w:r w:rsidRPr="00746362">
        <w:rPr>
          <w:rFonts w:ascii="AXtManal" w:hAnsi="AXtManal" w:cs="Simplified Arabic"/>
          <w:sz w:val="32"/>
          <w:szCs w:val="32"/>
          <w:highlight w:val="yellow"/>
          <w:rtl/>
          <w:lang w:bidi="ar-EG"/>
        </w:rPr>
        <w:t>ب</w:t>
      </w:r>
      <w:r w:rsidRPr="00E849B2">
        <w:rPr>
          <w:rFonts w:ascii="AXtManal" w:hAnsi="AXtManal" w:cs="Simplified Arabic"/>
          <w:sz w:val="32"/>
          <w:szCs w:val="32"/>
          <w:rtl/>
          <w:lang w:bidi="ar-EG"/>
        </w:rPr>
        <w:t xml:space="preserve"> الاتفاق إلا أنَّه خسر وصفى المحفظة بناءً على طلب لجنة معالجة توظيف الأموال ب</w:t>
      </w:r>
      <w:r>
        <w:rPr>
          <w:rFonts w:ascii="AXtManal" w:hAnsi="AXtManal" w:cs="Simplified Arabic"/>
          <w:sz w:val="32"/>
          <w:szCs w:val="32"/>
          <w:rtl/>
          <w:lang w:bidi="ar-EG"/>
        </w:rPr>
        <w:t>إمارة</w:t>
      </w:r>
      <w:r w:rsidRPr="00E849B2">
        <w:rPr>
          <w:rFonts w:ascii="AXtManal" w:hAnsi="AXtManal" w:cs="Simplified Arabic"/>
          <w:sz w:val="32"/>
          <w:szCs w:val="32"/>
          <w:rtl/>
          <w:lang w:bidi="ar-EG"/>
        </w:rPr>
        <w:t xml:space="preserve"> منطقة عسير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لزم بتكليف محاسب </w:t>
      </w:r>
      <w:r w:rsidRPr="00746362">
        <w:rPr>
          <w:rFonts w:ascii="AXtManal" w:hAnsi="AXtManal" w:cs="Simplified Arabic"/>
          <w:sz w:val="32"/>
          <w:szCs w:val="32"/>
          <w:highlight w:val="yellow"/>
          <w:rtl/>
          <w:lang w:bidi="ar-EG"/>
        </w:rPr>
        <w:t>قانون</w:t>
      </w:r>
      <w:r w:rsidRPr="0074636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لعمل التصفية وما زال المحاسب يقوم بعمله ولم </w:t>
      </w:r>
      <w:r w:rsidRPr="00746362">
        <w:rPr>
          <w:rFonts w:ascii="AXtManal" w:hAnsi="AXtManal" w:cs="Simplified Arabic"/>
          <w:sz w:val="32"/>
          <w:szCs w:val="32"/>
          <w:highlight w:val="yellow"/>
          <w:rtl/>
          <w:lang w:bidi="ar-EG"/>
        </w:rPr>
        <w:t>ينته</w:t>
      </w:r>
      <w:r w:rsidRPr="0074636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من التقرير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حال ‏الانتهاء من ا</w:t>
      </w:r>
      <w:r>
        <w:rPr>
          <w:rFonts w:ascii="AXtManal" w:hAnsi="AXtManal" w:cs="Simplified Arabic"/>
          <w:sz w:val="32"/>
          <w:szCs w:val="32"/>
          <w:rtl/>
          <w:lang w:bidi="ar-EG"/>
        </w:rPr>
        <w:t xml:space="preserve">لتقرير سيتم توزيع الأموال </w:t>
      </w:r>
      <w:r w:rsidRPr="00746362">
        <w:rPr>
          <w:rFonts w:ascii="AXtManal" w:hAnsi="AXtManal" w:cs="Simplified Arabic"/>
          <w:sz w:val="32"/>
          <w:szCs w:val="32"/>
          <w:highlight w:val="yellow"/>
          <w:rtl/>
          <w:lang w:bidi="ar-EG"/>
        </w:rPr>
        <w:t>حسب</w:t>
      </w:r>
      <w:r w:rsidRPr="00E849B2">
        <w:rPr>
          <w:rFonts w:ascii="AXtManal" w:hAnsi="AXtManal" w:cs="Simplified Arabic"/>
          <w:sz w:val="32"/>
          <w:szCs w:val="32"/>
          <w:rtl/>
          <w:lang w:bidi="ar-EG"/>
        </w:rPr>
        <w:t xml:space="preserve"> النسبة المتبقية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وجرى تحديد عدة جلسات في انتظار التقرير المحاسبي، وفي جلسة يوم الثلاثاء الموافق 26/3/1432هـ حضر الطرفان وقدم </w:t>
      </w:r>
      <w:r w:rsidRPr="000F779E">
        <w:rPr>
          <w:rFonts w:ascii="AXtManal" w:hAnsi="AXtManal" w:cs="Simplified Arabic"/>
          <w:sz w:val="32"/>
          <w:szCs w:val="32"/>
          <w:highlight w:val="yellow"/>
          <w:rtl/>
          <w:lang w:bidi="ar-EG"/>
        </w:rPr>
        <w:t>المد</w:t>
      </w:r>
      <w:r w:rsidRPr="000F779E">
        <w:rPr>
          <w:rFonts w:ascii="AXtManal" w:hAnsi="AXtManal" w:cs="Simplified Arabic" w:hint="cs"/>
          <w:sz w:val="32"/>
          <w:szCs w:val="32"/>
          <w:highlight w:val="yellow"/>
          <w:rtl/>
          <w:lang w:bidi="ar-EG"/>
        </w:rPr>
        <w:t>ع</w:t>
      </w:r>
      <w:r w:rsidRPr="000F779E">
        <w:rPr>
          <w:rFonts w:ascii="AXtManal" w:hAnsi="AXtManal" w:cs="Simplified Arabic"/>
          <w:sz w:val="32"/>
          <w:szCs w:val="32"/>
          <w:highlight w:val="yellow"/>
          <w:rtl/>
          <w:lang w:bidi="ar-EG"/>
        </w:rPr>
        <w:t>ى</w:t>
      </w:r>
      <w:r w:rsidRPr="00E849B2">
        <w:rPr>
          <w:rFonts w:ascii="AXtManal" w:hAnsi="AXtManal" w:cs="Simplified Arabic"/>
          <w:sz w:val="32"/>
          <w:szCs w:val="32"/>
          <w:rtl/>
          <w:lang w:bidi="ar-EG"/>
        </w:rPr>
        <w:t xml:space="preserve"> عليه أصل التقرير المحاسبي وس</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م المُدَّعي صورة منه لدراسته وتقديم ما لديه من ملاحظات عليه</w:t>
      </w:r>
      <w:r>
        <w:rPr>
          <w:rFonts w:ascii="AXtManal" w:hAnsi="AXtManal" w:cs="Simplified Arabic" w:hint="cs"/>
          <w:sz w:val="32"/>
          <w:szCs w:val="32"/>
          <w:rtl/>
          <w:lang w:bidi="ar-EG"/>
        </w:rPr>
        <w:t>.</w:t>
      </w:r>
      <w:r>
        <w:rPr>
          <w:rFonts w:ascii="AXtManal" w:hAnsi="AXtManal" w:cs="Simplified Arabic"/>
          <w:sz w:val="32"/>
          <w:szCs w:val="32"/>
          <w:rtl/>
          <w:lang w:bidi="ar-EG"/>
        </w:rPr>
        <w:t xml:space="preserve"> </w:t>
      </w:r>
      <w:r w:rsidRPr="00746362">
        <w:rPr>
          <w:rFonts w:ascii="AXtManal" w:hAnsi="AXtManal" w:cs="Simplified Arabic"/>
          <w:sz w:val="32"/>
          <w:szCs w:val="32"/>
          <w:highlight w:val="yellow"/>
          <w:rtl/>
          <w:lang w:bidi="ar-EG"/>
        </w:rPr>
        <w:t>و</w:t>
      </w:r>
      <w:r w:rsidRPr="00746362">
        <w:rPr>
          <w:rFonts w:ascii="AXtManal" w:hAnsi="AXtManal" w:cs="Simplified Arabic" w:hint="cs"/>
          <w:sz w:val="32"/>
          <w:szCs w:val="32"/>
          <w:highlight w:val="yellow"/>
          <w:rtl/>
          <w:lang w:bidi="ar-EG"/>
        </w:rPr>
        <w:t>في</w:t>
      </w:r>
      <w:r w:rsidRPr="00E849B2">
        <w:rPr>
          <w:rFonts w:ascii="AXtManal" w:hAnsi="AXtManal" w:cs="Simplified Arabic"/>
          <w:sz w:val="32"/>
          <w:szCs w:val="32"/>
          <w:rtl/>
          <w:lang w:bidi="ar-EG"/>
        </w:rPr>
        <w:t xml:space="preserve"> جلسة يوم الأحد الموافق 25/11/1432هـ حضر المُدَّعي وأفاد بأنَّه طلب من المُدَّعى عليه إعادة رأس ماله عن طريق الهاتف قبل ثلاثة أشهر من توقفه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فجرى تحديد جلسة يوم الأحد الموافق 28/2/1433هـ للتأكد </w:t>
      </w:r>
      <w:r w:rsidRPr="00746362">
        <w:rPr>
          <w:rFonts w:ascii="AXtManal" w:hAnsi="AXtManal" w:cs="Simplified Arabic" w:hint="cs"/>
          <w:sz w:val="32"/>
          <w:szCs w:val="32"/>
          <w:highlight w:val="yellow"/>
          <w:rtl/>
          <w:lang w:bidi="ar-EG"/>
        </w:rPr>
        <w:t>مِ</w:t>
      </w:r>
      <w:r w:rsidRPr="00746362">
        <w:rPr>
          <w:rFonts w:ascii="AXtManal" w:hAnsi="AXtManal" w:cs="Simplified Arabic"/>
          <w:sz w:val="32"/>
          <w:szCs w:val="32"/>
          <w:highlight w:val="yellow"/>
          <w:rtl/>
          <w:lang w:bidi="ar-EG"/>
        </w:rPr>
        <w:t>م</w:t>
      </w:r>
      <w:r w:rsidRPr="00746362">
        <w:rPr>
          <w:rFonts w:ascii="AXtManal" w:hAnsi="AXtManal" w:cs="Simplified Arabic" w:hint="cs"/>
          <w:sz w:val="32"/>
          <w:szCs w:val="32"/>
          <w:highlight w:val="yellow"/>
          <w:rtl/>
          <w:lang w:bidi="ar-EG"/>
        </w:rPr>
        <w:t>َّ</w:t>
      </w:r>
      <w:r w:rsidRPr="00746362">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ادعى به المُدَّعي من طلبه لرأس ماله من المُدَّعى عليه قبل التوقف، وفي الجلسة حضر الطرفان </w:t>
      </w:r>
      <w:r w:rsidRPr="00746362">
        <w:rPr>
          <w:rFonts w:ascii="AXtManal" w:hAnsi="AXtManal" w:cs="Simplified Arabic"/>
          <w:sz w:val="32"/>
          <w:szCs w:val="32"/>
          <w:highlight w:val="yellow"/>
          <w:rtl/>
          <w:lang w:bidi="ar-EG"/>
        </w:rPr>
        <w:t>وس</w:t>
      </w:r>
      <w:r w:rsidRPr="00746362">
        <w:rPr>
          <w:rFonts w:ascii="AXtManal" w:hAnsi="AXtManal" w:cs="Simplified Arabic" w:hint="cs"/>
          <w:sz w:val="32"/>
          <w:szCs w:val="32"/>
          <w:highlight w:val="yellow"/>
          <w:rtl/>
          <w:lang w:bidi="ar-EG"/>
        </w:rPr>
        <w:t>ُئ</w:t>
      </w:r>
      <w:r w:rsidRPr="00746362">
        <w:rPr>
          <w:rFonts w:ascii="AXtManal" w:hAnsi="AXtManal" w:cs="Simplified Arabic"/>
          <w:sz w:val="32"/>
          <w:szCs w:val="32"/>
          <w:highlight w:val="yellow"/>
          <w:rtl/>
          <w:lang w:bidi="ar-EG"/>
        </w:rPr>
        <w:t>ل</w:t>
      </w:r>
      <w:r w:rsidRPr="00E849B2">
        <w:rPr>
          <w:rFonts w:ascii="AXtManal" w:hAnsi="AXtManal" w:cs="Simplified Arabic"/>
          <w:sz w:val="32"/>
          <w:szCs w:val="32"/>
          <w:rtl/>
          <w:lang w:bidi="ar-EG"/>
        </w:rPr>
        <w:t xml:space="preserve"> المُدَّعى عليه عمَّا ادعى به المُدَّعي من طلبه لرأس ماله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فأجاب المُدَّعى عليه بأن العقد نَصَّ على أن طلب رأس المال يكون خطي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قبل مضي أسبوع من بداية الشهر الهجري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المُدَّعي أفاد بأنَّه لم يقم بالكتابة للمُدَّعى عليه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ويطلب يمين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حال إنكار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فأفاد المُدَّعى عليه بأنَّه لا يتذكر ذلك وأنَّه مستعد بأداء اليمين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وأد</w:t>
      </w:r>
      <w:r>
        <w:rPr>
          <w:rFonts w:ascii="AXtManal" w:hAnsi="AXtManal" w:cs="Simplified Arabic" w:hint="cs"/>
          <w:sz w:val="32"/>
          <w:szCs w:val="32"/>
          <w:rtl/>
          <w:lang w:bidi="ar-EG"/>
        </w:rPr>
        <w:t>َّ</w:t>
      </w:r>
      <w:r w:rsidRPr="00E849B2">
        <w:rPr>
          <w:rFonts w:ascii="AXtManal" w:hAnsi="AXtManal" w:cs="Simplified Arabic"/>
          <w:sz w:val="32"/>
          <w:szCs w:val="32"/>
          <w:rtl/>
          <w:lang w:bidi="ar-EG"/>
        </w:rPr>
        <w:t>اها قائلًا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أقسم بالله العظيم </w:t>
      </w:r>
      <w:r w:rsidRPr="00746362">
        <w:rPr>
          <w:rFonts w:ascii="AXtManal" w:hAnsi="AXtManal" w:cs="Simplified Arabic"/>
          <w:sz w:val="32"/>
          <w:szCs w:val="32"/>
          <w:highlight w:val="yellow"/>
          <w:rtl/>
          <w:lang w:bidi="ar-EG"/>
        </w:rPr>
        <w:t>بأن</w:t>
      </w:r>
      <w:r w:rsidRPr="00746362">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لا أعلم بأن المُدَّعي طلب رأس ماله قبل الانهيار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وأكَّدَ على أن العقد هو المرجع في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المُدَّعي مهلة لتقديم ملاحظاته على التقرير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وجرى تحديد جلسة السبت الموافق 24/4/1433هـ وفيها قدم المُدَّعي ملاحظاته على التقرير والتي تتلخص في أن التقرير اعتمد على ما قدمه المُدَّعى عليه للمحاسب من مستندات وأن المحاسب قد أخلى مسؤوليته في حال وجود مستندات لم تقدم من </w:t>
      </w:r>
      <w:r w:rsidRPr="00E849B2">
        <w:rPr>
          <w:rFonts w:ascii="AXtManal" w:hAnsi="AXtManal" w:cs="Simplified Arabic"/>
          <w:sz w:val="32"/>
          <w:szCs w:val="32"/>
          <w:rtl/>
          <w:lang w:bidi="ar-EG"/>
        </w:rPr>
        <w:softHyphen/>
        <w:t xml:space="preserve">قبل المُدَّعى عليه، كَمَا أنَّ المحاسب أفاد بأن هناك مستندات لم </w:t>
      </w:r>
      <w:r w:rsidRPr="00746362">
        <w:rPr>
          <w:rFonts w:ascii="AXtManal" w:hAnsi="AXtManal" w:cs="Simplified Arabic"/>
          <w:sz w:val="32"/>
          <w:szCs w:val="32"/>
          <w:highlight w:val="yellow"/>
          <w:rtl/>
          <w:lang w:bidi="ar-EG"/>
        </w:rPr>
        <w:t>ت</w:t>
      </w:r>
      <w:r w:rsidRPr="00746362">
        <w:rPr>
          <w:rFonts w:ascii="AXtManal" w:hAnsi="AXtManal" w:cs="Simplified Arabic" w:hint="cs"/>
          <w:sz w:val="32"/>
          <w:szCs w:val="32"/>
          <w:highlight w:val="yellow"/>
          <w:rtl/>
          <w:lang w:bidi="ar-EG"/>
        </w:rPr>
        <w:t>ُ</w:t>
      </w:r>
      <w:r w:rsidRPr="00746362">
        <w:rPr>
          <w:rFonts w:ascii="AXtManal" w:hAnsi="AXtManal" w:cs="Simplified Arabic"/>
          <w:sz w:val="32"/>
          <w:szCs w:val="32"/>
          <w:highlight w:val="yellow"/>
          <w:rtl/>
          <w:lang w:bidi="ar-EG"/>
        </w:rPr>
        <w:t>قد</w:t>
      </w:r>
      <w:r w:rsidRPr="00746362">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له، كَمَا أنَّ هناك </w:t>
      </w:r>
      <w:r w:rsidRPr="00746362">
        <w:rPr>
          <w:rFonts w:ascii="AXtManal" w:hAnsi="AXtManal" w:cs="Simplified Arabic"/>
          <w:sz w:val="32"/>
          <w:szCs w:val="32"/>
          <w:highlight w:val="yellow"/>
          <w:rtl/>
          <w:lang w:bidi="ar-EG"/>
        </w:rPr>
        <w:t>نقاط</w:t>
      </w:r>
      <w:r w:rsidRPr="00746362">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لم يفهمها المُدَّعي ويطلب من المحاسب توضيحها، وأن التقرير به تناقض واضح، وطلب من الدائرة تكليف محاسب آخر لدراسة المحفظة، وقامت الدائرة </w:t>
      </w:r>
      <w:r w:rsidRPr="00746362">
        <w:rPr>
          <w:rFonts w:ascii="AXtManal" w:hAnsi="AXtManal" w:cs="Simplified Arabic" w:hint="cs"/>
          <w:sz w:val="32"/>
          <w:szCs w:val="32"/>
          <w:highlight w:val="yellow"/>
          <w:rtl/>
          <w:lang w:bidi="ar-EG"/>
        </w:rPr>
        <w:t>ب</w:t>
      </w:r>
      <w:r w:rsidRPr="00746362">
        <w:rPr>
          <w:rFonts w:ascii="AXtManal" w:hAnsi="AXtManal" w:cs="Simplified Arabic"/>
          <w:sz w:val="32"/>
          <w:szCs w:val="32"/>
          <w:highlight w:val="yellow"/>
          <w:rtl/>
          <w:lang w:bidi="ar-EG"/>
        </w:rPr>
        <w:t>مخاطبة</w:t>
      </w:r>
      <w:r w:rsidRPr="00E849B2">
        <w:rPr>
          <w:rFonts w:ascii="AXtManal" w:hAnsi="AXtManal" w:cs="Simplified Arabic"/>
          <w:sz w:val="32"/>
          <w:szCs w:val="32"/>
          <w:rtl/>
          <w:lang w:bidi="ar-EG"/>
        </w:rPr>
        <w:t xml:space="preserve"> المحاسب لتعديل التقرير بناءً على ما رأته من ملاحظات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وورد للدائرة التقرير المحاسبي المعدل وفق ما لاحظته الدائرة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w:t>
      </w:r>
      <w:r w:rsidRPr="00E849B2">
        <w:rPr>
          <w:rFonts w:ascii="AXtManal" w:hAnsi="AXtManal" w:cs="Simplified Arabic"/>
          <w:sz w:val="32"/>
          <w:szCs w:val="32"/>
          <w:rtl/>
          <w:lang w:bidi="ar-EG"/>
        </w:rPr>
        <w:lastRenderedPageBreak/>
        <w:t xml:space="preserve">جلسة يوم السبت الموافق 14/6/1433هـ حضر الطرفان وأفاد المُدَّعي بأنَّه يطالب بإلزام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بإعادة كامل رأس ماله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أخل بالعقد البند السابع والذي ينص على أن يبذل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الجهد في المحافظة </w:t>
      </w:r>
      <w:r w:rsidRPr="00746362">
        <w:rPr>
          <w:rFonts w:ascii="AXtManal" w:hAnsi="AXtManal" w:cs="Simplified Arabic" w:hint="cs"/>
          <w:sz w:val="32"/>
          <w:szCs w:val="32"/>
          <w:highlight w:val="yellow"/>
          <w:rtl/>
          <w:lang w:bidi="ar-EG"/>
        </w:rPr>
        <w:t>ع</w:t>
      </w:r>
      <w:r w:rsidRPr="00746362">
        <w:rPr>
          <w:rFonts w:ascii="AXtManal" w:hAnsi="AXtManal" w:cs="Simplified Arabic"/>
          <w:sz w:val="32"/>
          <w:szCs w:val="32"/>
          <w:highlight w:val="yellow"/>
          <w:rtl/>
          <w:lang w:bidi="ar-EG"/>
        </w:rPr>
        <w:t>لى</w:t>
      </w:r>
      <w:r w:rsidRPr="00E849B2">
        <w:rPr>
          <w:rFonts w:ascii="AXtManal" w:hAnsi="AXtManal" w:cs="Simplified Arabic"/>
          <w:sz w:val="32"/>
          <w:szCs w:val="32"/>
          <w:rtl/>
          <w:lang w:bidi="ar-EG"/>
        </w:rPr>
        <w:t xml:space="preserve"> 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واكتفى بِمَا سبق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w:t>
      </w:r>
      <w:r>
        <w:rPr>
          <w:rFonts w:ascii="AXtManal" w:hAnsi="AXtManal" w:cs="Simplified Arabic" w:hint="cs"/>
          <w:sz w:val="32"/>
          <w:szCs w:val="32"/>
          <w:rtl/>
          <w:lang w:bidi="ar-EG"/>
        </w:rPr>
        <w:t>ُ</w:t>
      </w:r>
      <w:r w:rsidRPr="00E849B2">
        <w:rPr>
          <w:rFonts w:ascii="AXtManal" w:hAnsi="AXtManal" w:cs="Simplified Arabic"/>
          <w:sz w:val="32"/>
          <w:szCs w:val="32"/>
          <w:rtl/>
          <w:lang w:bidi="ar-EG"/>
        </w:rPr>
        <w:t>ئل عن بينته على أن المُدَّعى عليه فرط ولم يبذل الجهد في المحافظة على المال، فأفاد بعدم وجود بين</w:t>
      </w:r>
      <w:r>
        <w:rPr>
          <w:rFonts w:ascii="AXtManal" w:hAnsi="AXtManal" w:cs="Simplified Arabic" w:hint="cs"/>
          <w:sz w:val="32"/>
          <w:szCs w:val="32"/>
          <w:rtl/>
          <w:lang w:bidi="ar-EG"/>
        </w:rPr>
        <w:t>ة.</w:t>
      </w:r>
      <w:r w:rsidRPr="00E849B2">
        <w:rPr>
          <w:rFonts w:ascii="AXtManal" w:hAnsi="AXtManal" w:cs="Simplified Arabic"/>
          <w:sz w:val="32"/>
          <w:szCs w:val="32"/>
          <w:rtl/>
          <w:lang w:bidi="ar-EG"/>
        </w:rPr>
        <w:t xml:space="preserve"> فأفهمته الدائرة بأن له يمين المُدَّعى عليه على نفي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746362">
        <w:rPr>
          <w:rFonts w:ascii="AXtManal" w:hAnsi="AXtManal" w:cs="Simplified Arabic"/>
          <w:sz w:val="32"/>
          <w:szCs w:val="32"/>
          <w:highlight w:val="yellow"/>
          <w:rtl/>
          <w:lang w:bidi="ar-EG"/>
        </w:rPr>
        <w:t>فر</w:t>
      </w:r>
      <w:r w:rsidRPr="00746362">
        <w:rPr>
          <w:rFonts w:ascii="AXtManal" w:hAnsi="AXtManal" w:cs="Simplified Arabic" w:hint="cs"/>
          <w:sz w:val="32"/>
          <w:szCs w:val="32"/>
          <w:highlight w:val="yellow"/>
          <w:rtl/>
          <w:lang w:bidi="ar-EG"/>
        </w:rPr>
        <w:t>ف</w:t>
      </w:r>
      <w:r w:rsidRPr="00746362">
        <w:rPr>
          <w:rFonts w:ascii="AXtManal" w:hAnsi="AXtManal" w:cs="Simplified Arabic"/>
          <w:sz w:val="32"/>
          <w:szCs w:val="32"/>
          <w:highlight w:val="yellow"/>
          <w:rtl/>
          <w:lang w:bidi="ar-EG"/>
        </w:rPr>
        <w:t>ض</w:t>
      </w:r>
      <w:r w:rsidRPr="00E849B2">
        <w:rPr>
          <w:rFonts w:ascii="AXtManal" w:hAnsi="AXtManal" w:cs="Simplified Arabic"/>
          <w:sz w:val="32"/>
          <w:szCs w:val="32"/>
          <w:rtl/>
          <w:lang w:bidi="ar-EG"/>
        </w:rPr>
        <w:t xml:space="preserve"> سماع يمينه وطلب المتبقي من رأس </w:t>
      </w:r>
      <w:r w:rsidRPr="00746362">
        <w:rPr>
          <w:rFonts w:ascii="AXtManal" w:hAnsi="AXtManal" w:cs="Simplified Arabic" w:hint="cs"/>
          <w:sz w:val="32"/>
          <w:szCs w:val="32"/>
          <w:highlight w:val="yellow"/>
          <w:rtl/>
          <w:lang w:bidi="ar-EG"/>
        </w:rPr>
        <w:t>م</w:t>
      </w:r>
      <w:r w:rsidRPr="00746362">
        <w:rPr>
          <w:rFonts w:ascii="AXtManal" w:hAnsi="AXtManal" w:cs="Simplified Arabic"/>
          <w:sz w:val="32"/>
          <w:szCs w:val="32"/>
          <w:highlight w:val="yellow"/>
          <w:rtl/>
          <w:lang w:bidi="ar-EG"/>
        </w:rPr>
        <w:t>الة</w:t>
      </w:r>
      <w:r w:rsidRPr="00E849B2">
        <w:rPr>
          <w:rFonts w:ascii="AXtManal" w:hAnsi="AXtManal" w:cs="Simplified Arabic"/>
          <w:sz w:val="32"/>
          <w:szCs w:val="32"/>
          <w:rtl/>
          <w:lang w:bidi="ar-EG"/>
        </w:rPr>
        <w:t xml:space="preserve"> أسوة ببقية المساهمين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يوم الثلاثاء الموافق 6/8/1433هـ س</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م طرفا الدعوى صورة من التقرير المعدل لدراسته وتقديم ما لديهما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يوم الثلاثاء الموافق 24/3/1434هـ حضر الطرفان وأفاد المُدَّعي بعدم وجود أي ‏ملاحظات لديه على التقرير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حين أفاد المُدَّعى عليه بأنَّه يعترض على التقرير بشكل كامل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وذلك لأن المحاسب لم يبين الأرباح التي يستحقها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قام بتحميله جميع ما خرج من المحفظة على أنها مستحقات واجبة الدفع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قام بحساب نسبة الخسارة على اعتبار عدم وجود التمويل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يوم الثلاثاء الموافق 7/5/1434هـ حضر الطرفان وأفاد المُدَّعي بأنَّه قد استلم أرباحًا لا يعلمها وطلب مهلة </w:t>
      </w:r>
      <w:r w:rsidRPr="00746362">
        <w:rPr>
          <w:rFonts w:ascii="AXtManal" w:hAnsi="AXtManal" w:cs="Simplified Arabic"/>
          <w:sz w:val="32"/>
          <w:szCs w:val="32"/>
          <w:highlight w:val="yellow"/>
          <w:rtl/>
          <w:lang w:bidi="ar-EG"/>
        </w:rPr>
        <w:t>لتقدي</w:t>
      </w:r>
      <w:r w:rsidRPr="00746362">
        <w:rPr>
          <w:rFonts w:ascii="AXtManal" w:hAnsi="AXtManal" w:cs="Simplified Arabic" w:hint="cs"/>
          <w:sz w:val="32"/>
          <w:szCs w:val="32"/>
          <w:highlight w:val="yellow"/>
          <w:rtl/>
          <w:lang w:bidi="ar-EG"/>
        </w:rPr>
        <w:t>م</w:t>
      </w:r>
      <w:r w:rsidRPr="00746362">
        <w:rPr>
          <w:rFonts w:ascii="AXtManal" w:hAnsi="AXtManal" w:cs="Simplified Arabic"/>
          <w:sz w:val="32"/>
          <w:szCs w:val="32"/>
          <w:highlight w:val="yellow"/>
          <w:rtl/>
          <w:lang w:bidi="ar-EG"/>
        </w:rPr>
        <w:t>ها</w:t>
      </w:r>
      <w:r w:rsidRPr="00746362">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أفاد بأنَّه يطالب بإلزام المُدَّعى عليه بإعادة كامل رأس ماله مع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أفاد بأنَّه طلب رأس ماله من المُدَّعى عليه قبل ثلاثة أشهر من خسارة الأسهم وليس لديه </w:t>
      </w:r>
      <w:r w:rsidRPr="00746362">
        <w:rPr>
          <w:rFonts w:ascii="AXtManal" w:hAnsi="AXtManal" w:cs="Simplified Arabic"/>
          <w:sz w:val="32"/>
          <w:szCs w:val="32"/>
          <w:highlight w:val="yellow"/>
          <w:rtl/>
          <w:lang w:bidi="ar-EG"/>
        </w:rPr>
        <w:t>بين</w:t>
      </w:r>
      <w:r w:rsidRPr="00746362">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سوى اتصاله بالوسيط المدعو/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حين أفاد المُدَّعى عليه بأن لديه ملاحظة على التقرير غير ما سبق وهي أن التقرير حمله كامل مصاريف المحفظة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يوم الثلاثاء الموافق 27/6/1434هـ حضر الطرفان، وأفاد المُدَّعى عليه بوجود </w:t>
      </w:r>
      <w:r w:rsidRPr="00746362">
        <w:rPr>
          <w:rFonts w:ascii="AXtManal" w:hAnsi="AXtManal" w:cs="Simplified Arabic"/>
          <w:sz w:val="32"/>
          <w:szCs w:val="32"/>
          <w:highlight w:val="yellow"/>
          <w:rtl/>
          <w:lang w:bidi="ar-EG"/>
        </w:rPr>
        <w:t>ق</w:t>
      </w:r>
      <w:r w:rsidRPr="00746362">
        <w:rPr>
          <w:rFonts w:ascii="AXtManal" w:hAnsi="AXtManal" w:cs="Simplified Arabic" w:hint="cs"/>
          <w:sz w:val="32"/>
          <w:szCs w:val="32"/>
          <w:highlight w:val="yellow"/>
          <w:rtl/>
          <w:lang w:bidi="ar-EG"/>
        </w:rPr>
        <w:t>ض</w:t>
      </w:r>
      <w:r w:rsidRPr="00746362">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في ذات الموضوع منظورة لدى هيئة سوق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w:t>
      </w:r>
      <w:r>
        <w:rPr>
          <w:rFonts w:ascii="AXtManal" w:hAnsi="AXtManal" w:cs="Simplified Arabic" w:hint="cs"/>
          <w:sz w:val="32"/>
          <w:szCs w:val="32"/>
          <w:rtl/>
          <w:lang w:bidi="ar-EG"/>
        </w:rPr>
        <w:t>ُ</w:t>
      </w:r>
      <w:r>
        <w:rPr>
          <w:rFonts w:ascii="AXtManal" w:hAnsi="AXtManal" w:cs="Simplified Arabic"/>
          <w:sz w:val="32"/>
          <w:szCs w:val="32"/>
          <w:rtl/>
          <w:lang w:bidi="ar-EG"/>
        </w:rPr>
        <w:t>لب منه تقديم ما يثبت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جلسة هذا اليوم حضر الطرفان وأفاد المُدَّعي بأنَّه يطالب بإلزام المُدَّعى عليه بإعادة كامل رأس ماله المسلم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طلب من المُدَّعى عليه عن طريق الموظف لديه إعادة رأس ماله قبل الانهيار بثلاثة أشهر</w:t>
      </w:r>
      <w:r>
        <w:rPr>
          <w:rFonts w:ascii="AXtManal" w:hAnsi="AXtManal" w:cs="Simplified Arabic" w:hint="cs"/>
          <w:sz w:val="32"/>
          <w:szCs w:val="32"/>
          <w:rtl/>
          <w:lang w:bidi="ar-EG"/>
        </w:rPr>
        <w:t>،</w:t>
      </w:r>
      <w:r>
        <w:rPr>
          <w:rFonts w:ascii="AXtManal" w:hAnsi="AXtManal" w:cs="Simplified Arabic"/>
          <w:sz w:val="32"/>
          <w:szCs w:val="32"/>
          <w:rtl/>
          <w:lang w:bidi="ar-EG"/>
        </w:rPr>
        <w:t xml:space="preserve"> وأنَّه ليس لديه </w:t>
      </w:r>
      <w:r w:rsidRPr="007C10D2">
        <w:rPr>
          <w:rFonts w:ascii="AXtManal" w:hAnsi="AXtManal" w:cs="Simplified Arabic"/>
          <w:sz w:val="32"/>
          <w:szCs w:val="32"/>
          <w:highlight w:val="yellow"/>
          <w:rtl/>
          <w:lang w:bidi="ar-EG"/>
        </w:rPr>
        <w:t>بين</w:t>
      </w:r>
      <w:r w:rsidRPr="007C10D2">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غير ما قدم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المُدَّعى عليه أفاد بأنَّه يكتفي بِمَا سبق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المُدَّعي لم يقدم بينة على ما يدعيه من تفريط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واكتفى الطرفان بِمَا سبق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وأقفل المحضر. </w:t>
      </w:r>
    </w:p>
    <w:p w:rsidR="003232CE" w:rsidRDefault="003232CE" w:rsidP="003232CE">
      <w:pPr>
        <w:bidi w:val="0"/>
        <w:rPr>
          <w:rFonts w:ascii="AXtManal" w:eastAsia="Times New Roman"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‏لما كان النزاع الحاصل بين المُدَّعي </w:t>
      </w:r>
      <w:r w:rsidRPr="003529F9">
        <w:rPr>
          <w:rFonts w:ascii="AXtManal" w:hAnsi="AXtManal" w:cs="Simplified Arabic"/>
          <w:sz w:val="32"/>
          <w:szCs w:val="32"/>
          <w:highlight w:val="yellow"/>
          <w:rtl/>
          <w:lang w:bidi="ar-EG"/>
        </w:rPr>
        <w:t>والمُدَّع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w:t>
      </w:r>
      <w:r w:rsidRPr="007C10D2">
        <w:rPr>
          <w:rFonts w:ascii="AXtManal" w:hAnsi="AXtManal" w:cs="Simplified Arabic"/>
          <w:sz w:val="32"/>
          <w:szCs w:val="32"/>
          <w:highlight w:val="yellow"/>
          <w:rtl/>
          <w:lang w:bidi="ar-EG"/>
        </w:rPr>
        <w:t>ناشئ</w:t>
      </w:r>
      <w:r w:rsidRPr="007C10D2">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عن عقد المضاربة القائم بينهما والمُتَمَثِّل في تسليم المُدَّعي مبلغًا قدره خمسون ألف ريال للمُدَّعى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ليقوم بالمضاربة به في الأسهم السعودية، وَبِمَا أنَّ الدائرة التجارية تختص بنظر المنازعات المتعلقة بالشركات، وشركة المضاربة من الشركات المنصوص عليها في الفقه الإسلامي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فإن الاختصاص الولائي بنظر هذه ال</w:t>
      </w:r>
      <w:r>
        <w:rPr>
          <w:rFonts w:ascii="AXtManal" w:hAnsi="AXtManal" w:cs="Simplified Arabic"/>
          <w:sz w:val="32"/>
          <w:szCs w:val="32"/>
          <w:rtl/>
          <w:lang w:bidi="ar-EG"/>
        </w:rPr>
        <w:t>قضية ينعقد للدائرة تبعًا لذلك.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وبما أنَّه قد ثبت للدائرة بموجب العقد المبرم بين كل من المُدَّعي والمُدَّعى عليه بأن المُدَّعى عليه قد تسلم من المُدَّعي مبلغًا قدره خمسون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ليقوم بالمضاربة به في الأسهم، وَبِمَا أنَّ المُدَّعي </w:t>
      </w:r>
      <w:r w:rsidRPr="007C10D2">
        <w:rPr>
          <w:rFonts w:ascii="AXtManal" w:hAnsi="AXtManal" w:cs="Simplified Arabic"/>
          <w:sz w:val="32"/>
          <w:szCs w:val="32"/>
          <w:highlight w:val="yellow"/>
          <w:rtl/>
          <w:lang w:bidi="ar-EG"/>
        </w:rPr>
        <w:t>ي</w:t>
      </w:r>
      <w:r w:rsidRPr="007C10D2">
        <w:rPr>
          <w:rFonts w:ascii="AXtManal" w:hAnsi="AXtManal" w:cs="Simplified Arabic" w:hint="cs"/>
          <w:sz w:val="32"/>
          <w:szCs w:val="32"/>
          <w:highlight w:val="yellow"/>
          <w:rtl/>
          <w:lang w:bidi="ar-EG"/>
        </w:rPr>
        <w:t>ُ</w:t>
      </w:r>
      <w:r w:rsidRPr="007C10D2">
        <w:rPr>
          <w:rFonts w:ascii="AXtManal" w:hAnsi="AXtManal" w:cs="Simplified Arabic"/>
          <w:sz w:val="32"/>
          <w:szCs w:val="32"/>
          <w:highlight w:val="yellow"/>
          <w:rtl/>
          <w:lang w:bidi="ar-EG"/>
        </w:rPr>
        <w:t>ط</w:t>
      </w:r>
      <w:r w:rsidRPr="007C10D2">
        <w:rPr>
          <w:rFonts w:ascii="AXtManal" w:hAnsi="AXtManal" w:cs="Simplified Arabic" w:hint="cs"/>
          <w:sz w:val="32"/>
          <w:szCs w:val="32"/>
          <w:highlight w:val="yellow"/>
          <w:rtl/>
          <w:lang w:bidi="ar-EG"/>
        </w:rPr>
        <w:t>ا</w:t>
      </w:r>
      <w:r w:rsidRPr="007C10D2">
        <w:rPr>
          <w:rFonts w:ascii="AXtManal" w:hAnsi="AXtManal" w:cs="Simplified Arabic"/>
          <w:sz w:val="32"/>
          <w:szCs w:val="32"/>
          <w:highlight w:val="yellow"/>
          <w:rtl/>
          <w:lang w:bidi="ar-EG"/>
        </w:rPr>
        <w:t>لب</w:t>
      </w:r>
      <w:r w:rsidRPr="00E849B2">
        <w:rPr>
          <w:rFonts w:ascii="AXtManal" w:hAnsi="AXtManal" w:cs="Simplified Arabic"/>
          <w:sz w:val="32"/>
          <w:szCs w:val="32"/>
          <w:rtl/>
          <w:lang w:bidi="ar-EG"/>
        </w:rPr>
        <w:t xml:space="preserve"> المُدَّعى عليه بإعادة رأس المال كاملًا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طلب من المُدَّعى عليه إع</w:t>
      </w:r>
      <w:r>
        <w:rPr>
          <w:rFonts w:ascii="AXtManal" w:hAnsi="AXtManal" w:cs="Simplified Arabic"/>
          <w:sz w:val="32"/>
          <w:szCs w:val="32"/>
          <w:rtl/>
          <w:lang w:bidi="ar-EG"/>
        </w:rPr>
        <w:t xml:space="preserve">ادته قبل الانهيار بثلاثة أشهر. </w:t>
      </w:r>
      <w:r w:rsidRPr="007C10D2">
        <w:rPr>
          <w:rFonts w:ascii="AXtManal" w:hAnsi="AXtManal" w:cs="Simplified Arabic"/>
          <w:sz w:val="32"/>
          <w:szCs w:val="32"/>
          <w:highlight w:val="yellow"/>
          <w:rtl/>
          <w:lang w:bidi="ar-EG"/>
        </w:rPr>
        <w:t>وَبِمَا</w:t>
      </w:r>
      <w:r w:rsidRPr="00E849B2">
        <w:rPr>
          <w:rFonts w:ascii="AXtManal" w:hAnsi="AXtManal" w:cs="Simplified Arabic"/>
          <w:sz w:val="32"/>
          <w:szCs w:val="32"/>
          <w:rtl/>
          <w:lang w:bidi="ar-EG"/>
        </w:rPr>
        <w:t xml:space="preserve"> أنَّ ما ذكره المُدَّعي من طلبه لرأس ماله لم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قد</w:t>
      </w:r>
      <w:r>
        <w:rPr>
          <w:rFonts w:ascii="AXtManal" w:hAnsi="AXtManal" w:cs="Simplified Arabic" w:hint="cs"/>
          <w:sz w:val="32"/>
          <w:szCs w:val="32"/>
          <w:rtl/>
          <w:lang w:bidi="ar-EG"/>
        </w:rPr>
        <w:t>ِّ</w:t>
      </w:r>
      <w:r w:rsidRPr="00E849B2">
        <w:rPr>
          <w:rFonts w:ascii="AXtManal" w:hAnsi="AXtManal" w:cs="Simplified Arabic"/>
          <w:sz w:val="32"/>
          <w:szCs w:val="32"/>
          <w:rtl/>
          <w:lang w:bidi="ar-EG"/>
        </w:rPr>
        <w:t>م عليه بينة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أنكره المُدَّعى عليه وأدى اليمين </w:t>
      </w:r>
      <w:r w:rsidRPr="007C10D2">
        <w:rPr>
          <w:rFonts w:ascii="AXtManal" w:hAnsi="AXtManal" w:cs="Simplified Arabic"/>
          <w:sz w:val="32"/>
          <w:szCs w:val="32"/>
          <w:highlight w:val="yellow"/>
          <w:rtl/>
          <w:lang w:bidi="ar-EG"/>
        </w:rPr>
        <w:t>عل</w:t>
      </w:r>
      <w:r w:rsidRPr="007C10D2">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نفى ذلك، كَمَا أنَّ العقد قد نظم طلب رأس المال بأن يكون الطلب مكتوبًا وقبل بداية الشهر بأسبوع وهذا ‏ما لم يقم به المُدَّعي </w:t>
      </w:r>
      <w:r w:rsidRPr="007C10D2">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إقراره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يتبين معه أن ما يدعيه على فرض صحته فهو مخالف لما تَمَّ الاتفاق عليه في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فمجرد طلبه الشفهي على فرض وقوعه لا ي</w:t>
      </w:r>
      <w:r>
        <w:rPr>
          <w:rFonts w:ascii="AXtManal" w:hAnsi="AXtManal" w:cs="Simplified Arabic" w:hint="cs"/>
          <w:sz w:val="32"/>
          <w:szCs w:val="32"/>
          <w:rtl/>
          <w:lang w:bidi="ar-EG"/>
        </w:rPr>
        <w:t>ُ</w:t>
      </w:r>
      <w:r w:rsidRPr="00E849B2">
        <w:rPr>
          <w:rFonts w:ascii="AXtManal" w:hAnsi="AXtManal" w:cs="Simplified Arabic"/>
          <w:sz w:val="32"/>
          <w:szCs w:val="32"/>
          <w:rtl/>
          <w:lang w:bidi="ar-EG"/>
        </w:rPr>
        <w:t>لزم ال</w:t>
      </w:r>
      <w:r>
        <w:rPr>
          <w:rFonts w:ascii="AXtManal" w:hAnsi="AXtManal" w:cs="Simplified Arabic"/>
          <w:sz w:val="32"/>
          <w:szCs w:val="32"/>
          <w:rtl/>
          <w:lang w:bidi="ar-EG"/>
        </w:rPr>
        <w:t xml:space="preserve">مُدَّعى عليه بإعادة رأس المال. </w:t>
      </w:r>
      <w:r w:rsidRPr="00E849B2">
        <w:rPr>
          <w:rFonts w:ascii="AXtManal" w:hAnsi="AXtManal" w:cs="Simplified Arabic"/>
          <w:sz w:val="32"/>
          <w:szCs w:val="32"/>
          <w:rtl/>
          <w:lang w:bidi="ar-EG"/>
        </w:rPr>
        <w:t>‏وبما أنَّه قد ثبت للدائرة بموجب التقرير المحاسبي بأن المُدَّعى عليه قد شغ</w:t>
      </w:r>
      <w:r>
        <w:rPr>
          <w:rFonts w:ascii="AXtManal" w:hAnsi="AXtManal" w:cs="Simplified Arabic" w:hint="cs"/>
          <w:sz w:val="32"/>
          <w:szCs w:val="32"/>
          <w:rtl/>
          <w:lang w:bidi="ar-EG"/>
        </w:rPr>
        <w:t>َّ</w:t>
      </w:r>
      <w:r w:rsidRPr="00E849B2">
        <w:rPr>
          <w:rFonts w:ascii="AXtManal" w:hAnsi="AXtManal" w:cs="Simplified Arabic"/>
          <w:sz w:val="32"/>
          <w:szCs w:val="32"/>
          <w:rtl/>
          <w:lang w:bidi="ar-EG"/>
        </w:rPr>
        <w:t>ل مال المُدَّعي وخسر، مِمَّا يتبين معه أن المُدَّعي لا يستحق إلا المتبقي من رأس ماله بعد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عقد المضاربة يستلزم ذلك ما لم يتعد أو يفرط المضارب ولم يثبت ذلك للدائرة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تنتهي معه الدائرة إلى رفض ط</w:t>
      </w:r>
      <w:r>
        <w:rPr>
          <w:rFonts w:ascii="AXtManal" w:hAnsi="AXtManal" w:cs="Simplified Arabic" w:hint="cs"/>
          <w:sz w:val="32"/>
          <w:szCs w:val="32"/>
          <w:rtl/>
          <w:lang w:bidi="ar-EG"/>
        </w:rPr>
        <w:t>ل</w:t>
      </w:r>
      <w:r w:rsidRPr="00E849B2">
        <w:rPr>
          <w:rFonts w:ascii="AXtManal" w:hAnsi="AXtManal" w:cs="Simplified Arabic"/>
          <w:sz w:val="32"/>
          <w:szCs w:val="32"/>
          <w:rtl/>
          <w:lang w:bidi="ar-EG"/>
        </w:rPr>
        <w:t>به إعادة كامل رأس ماله.</w:t>
      </w:r>
    </w:p>
    <w:p w:rsidR="003232CE"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7C10D2">
        <w:rPr>
          <w:rFonts w:ascii="AXtManal" w:hAnsi="AXtManal" w:cs="Simplified Arabic"/>
          <w:b/>
          <w:bCs/>
          <w:sz w:val="32"/>
          <w:szCs w:val="32"/>
          <w:rtl/>
          <w:lang w:bidi="ar-EG"/>
        </w:rPr>
        <w:t xml:space="preserve">برفض الدعوى رقم </w:t>
      </w:r>
      <w:r>
        <w:rPr>
          <w:rFonts w:ascii="AXtManal" w:hAnsi="AXtManal" w:cs="Simplified Arabic" w:hint="cs"/>
          <w:b/>
          <w:bCs/>
          <w:sz w:val="32"/>
          <w:szCs w:val="32"/>
          <w:rtl/>
          <w:lang w:bidi="ar-EG"/>
        </w:rPr>
        <w:t>1816</w:t>
      </w:r>
      <w:r>
        <w:rPr>
          <w:rFonts w:ascii="AXtManal" w:hAnsi="AXtManal" w:cs="Simplified Arabic"/>
          <w:b/>
          <w:bCs/>
          <w:sz w:val="32"/>
          <w:szCs w:val="32"/>
          <w:rtl/>
          <w:lang w:bidi="ar-EG"/>
        </w:rPr>
        <w:t>/4/ق لعام 1429هـ المقامة من (...) ضد</w:t>
      </w:r>
      <w:r w:rsidRPr="007C10D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w:t>
      </w:r>
      <w:r w:rsidRPr="007C10D2">
        <w:rPr>
          <w:rFonts w:ascii="AXtManal" w:hAnsi="AXtManal" w:cs="Simplified Arabic"/>
          <w:b/>
          <w:bCs/>
          <w:sz w:val="32"/>
          <w:szCs w:val="32"/>
          <w:rtl/>
          <w:lang w:bidi="ar-EG"/>
        </w:rPr>
        <w:t xml:space="preserve"> لما هو مبين بالأسباب</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br w:type="page"/>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رقم القضية الابتدائية2208/4/ق لعام 1429هـ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الحكم الابتدائي 168/تج/1 لعام 1434هـ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قضية الاستئناف 628/ق لعام 1435هـ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حكم الاستئناف 7/إس/ت/1/4 لعام 1435هـ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تاريخ الجلسة 13/3/1435هـ</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مضاربة-الدفع بالوساطة- تسليم المضارب المال للغير- تعدي وتفريط</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‏مطالبة المدعين إلزام المُدَّعى عليه إعادة مبلغ مدفوع متعلق بعقد مضاربة- إقرار المُدَّعى عليه تسلم المبلغ- إقرار المُدَّعى عليه بنسبة محددة من الربح لصالح المدعين- الإقرار حجة على المقر لا يقبل الرجوع عنه- إفادة المدعين تسليمهم المال للمُدَّعى عليه للمضاربة به بنفسه واتصلح تسليمه المال للغير – دفع المُدَّعى عليه بكونه وسيط وليس بشريك - عدم ثبوت بينة المُدَّعى عليه لما يدعيه- رفض المُدَّعى عليه يمين المدعين- أثر ذلك: استحقاق المدعين لمبلغ المطالبة لتعديه- تغيب المُدَّعى عليه حضور الجلسات رغم تبلغه- مؤدي ذلك: الحكم غيابيًا بإلزام المُدَّعى عليه دفع مبلغ محدد للمدعين.</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الأنظمة واللوائح</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المادة 527 من نظام المحكمة التجارية</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‏وتتلخص في لائحة دعوى قدمها وكيل المدعين/ (...) يفيد فيها أن موكليه قد سلموا المُدَّعى عليه/ (...) مبلغًا قدره (500000) خمسمائة ألف ريال، وذلك للاستثمار والمضاربة ومِنْ ثَمَّ لم يقم بإعادة المبالغ وادعى الخسارة، وختم دعواه بالمطالبة برفع الظلم عن موكليه.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‏وبإحالة القضية للدائرة أجرت ما هو لازم لنظرها فحددت لها عدة جلسات لم يتبلغ بها المُدَّعى عليه وفي جلسة يوم الإثنينالموافق 4/1/1431هـ حضر وكيل المدعين/ (...)، كما حضر المُدَّعى (...)، والمُدَّعي (...)، كما حضر لحضورهم المُدَّعي عليه/ (...)، وبِسُؤَال المُدَّعي وكالة عن دعوى موكليه فأجاب بِمَا لا يخرج عن </w:t>
      </w:r>
      <w:r w:rsidRPr="00AB372F">
        <w:rPr>
          <w:rFonts w:ascii="AXtManal" w:hAnsi="AXtManal" w:cs="Simplified Arabic"/>
          <w:sz w:val="32"/>
          <w:szCs w:val="32"/>
          <w:rtl/>
          <w:lang w:bidi="ar-EG"/>
        </w:rPr>
        <w:lastRenderedPageBreak/>
        <w:t xml:space="preserve">لائحة الدعوى، وبعرض ذلك على المُدَّعي عليه أجاب بقوله: لقد طلب من المدعون أن أكون وسيطًا لهم لدى شركة (...) وقد استلمت منهم المبالغ ونقلتها لـ (...) وقد استلموا أرباحًا على ذلك إلا أن الشركة تعثرت وهي شركة نظامية والمدعون يعلمون بأن وسيط لدى (...)، وبِسُؤَال المدعيين الحاضرين عن مدى علمهما بوساطة المذكور فأجابا بأنهما لم يدفعا له المال إلا لتشغيله بنفسه ولا ‏يعلمان مشغلًا غيره، وسئل المُدَّعى عليه عن بينته على علم المدعين بالوساطة فأفاد بأن لديه شاهدان على ذلك هما: (...) و (...) واستعد بإحضارهما في الجلسة القادمة، وَبِمَا أنَّ أحد المدعين لم يحضر وهو (...)فقد طلبت الدائرة حضوره فاستعد المدعون بإحضاره وجرى تحديد جلسة يوم السبت الموافق 18/4/1431هـ، وفيها حضر الأطراف السابق حضورهم كما حضر المُدَّعي الثالث/ (...) كما حضر الشاهد/ (...) إلا أن المُدَّعي وكالة قدم عقدًا بين الشاهد والمدعو/ (...) وإيصال يدل على أن الشاهد استلم من (..) – أحد المدعين- مبلغ عشرون ألف ريال مقابل مساهمة في مشروع تجاري وبهذا فإن شهادة المذكور مجروحة باعتباره شريكًا في المساهمة، كما حضر الشاهد/ (..) وسئل عن شهادته فأجاب بقوله سبق أن اجتمعنا في منزل (...) في مدينة جدة ومن خلال الحديث سمعت أن المبالغ لدى (...) لا أعلم كم قدرها ولا كيفية الدفع، وذلك بعد فترة طويلة من المساهمة، ثم قرر المُدَّعى عليه بأنَّه ليس لديه سوى ما قدم، ثم طلبت الدائرة من المدعين يمينهم على عدم علمهم أثناء المسافة بأن المُدَّعي عليه وسيط لدى (...) وأنهم طالبوا بالمال حينما علموا بنقله إلى الغير فأقسموا الله العظيم على ذلك، ثم سألت الدائرة المدعين عن الأرباح التي استلموها فأجاب (...) بأنَّه استلم من الأرباح مبلغًا وقدره (10.000) عشرة آلاف ريال، وأقر بذلك المُدَّعى عليه، وأمَّا (...) فأجاب بأنَّه قد استلم من الأرباح مبلغًا وقدره (20.000‏) عشرون ألف ريال، وأقره المُدَّعى عليه، وأمَّا (...) فأجاب بأنَّه قد استلم من الأرباح مبلغًا وقدره (30.000‏) ثلاثون ألف ريال، كما أقر المُدَّعى عليه بأنَّه قلا استلم من (...) مبلغًا وقدره (60.000) ستون ألف ريال إضافة إلى المائة ألف ريال السابقة فيكون ما استلمه المُدَّعى عليه من (...) (160.000) مائة وستون ألف ريال، ولأ (...) مائتي ألف ريال، ولـ (200.000) مائتي الألف ريال، فأصبح </w:t>
      </w:r>
      <w:r w:rsidRPr="00AB372F">
        <w:rPr>
          <w:rFonts w:ascii="AXtManal" w:hAnsi="AXtManal" w:cs="Simplified Arabic"/>
          <w:sz w:val="32"/>
          <w:szCs w:val="32"/>
          <w:rtl/>
          <w:lang w:bidi="ar-EG"/>
        </w:rPr>
        <w:lastRenderedPageBreak/>
        <w:t xml:space="preserve">مجموع منا أقر المُدَّعي عليه باستلامه من المدعين (560.000) خمسمائة وستون الف ريال ثم رفعت القضية للتأمل، وصدر فيها حكم الدائرة رقم 55 ‏لعام 1431هـ والمنتهي إلى إلزام المُدَّعى عليه/ (...) بأن يدفع للمُدَّعي (...) مبلغًا وقدره (15.000) مائة وخمسون ألف ريال، ويدفع للمدعي/ (...) مبلغًا قدره (180.00) مائة وثمانون ألف ريال، ويدفع للمدعي/ (...) مبلغًا وقدره (170.000) مائة وسبعون ألف ريال وهو ما تبقى لهم من رؤوس أموالهم في ذمة المُدَّعي عليه، ورفعت القضية لمحكمة الاستئناف الدائرة السابعة بعد اعتراض المُدَّعي عليه على الحكم ويتلخص اعتراضه في أنَّه قد اتفق شفهيًا مع المدعين على تشغيل أموالهم وتَمَّ تحديد نسبة الربح على أن يكون له حرية الاختيار في الشراكة التي يساهم معها بأموالهم وأنَّه سلم أموالهم بناءً على ذلك لـ(...) لتشغيلها في مجال الاتصالات وكان المدعون على علم بذلك وأن الشراكة قد خسرت بعد ذلك ورفع عليها قضية لمطالبتها بأموال المدعين، كَمَا أنَّ العقد الذي اعتمدت عليه الدائرة على فرض أنَّه عقد شركة مضاربة هو عقد لأحد المدعين أمَّا الآخران فليس لديهم عقودًا تثبت الشراكة كما أنَّه يستحيل عليه تشغيل المال كونه موظفًا المدعين على علم بذلك فكان الواجب عليه أن يكلف شخصًا آخر بتشغيل المال كَمَا أنَّ المحكمة لم تقبل شهادة الشاهد لأنه شريك له مع أن الشاهد ليس شريكًا له كَمَا أنَّ الشاهد الثاني شهد بعلمه بالوساطة ولم يعترضوا على ذلك وهذا يدل على رضاهم إذ كان يمكنهم طلب رؤوس أموالهم عند علمهم بذلك وقد أصدرت محكمة الاستئناف حكمها رقم 1680/إس/7 لعام1431هـ والمنتهى إلى نقض حكم الدائرة بناءً على أن دعوى المدعين غير محررة كَمَا أنَّ الدائرة وجهت اليمين للمدعين دون طلب من المُدَّعي عليه، وأعيدت القضية للدائرة بناءً على ذلك، وفي جلسة يوم السبت الموافق 13/9/1432هـ حضر وكيل المدعين كما حضر المُدَّعي عليه، وقدم وكيل المدعين مذكرة من صفحة واحدة حرر فيها دعواه مفادها أن موكليه قد دفعوا للمُدَّعي عليه مبلغًا قدره خمسمائة وستون ألف ريال (560.000 ريال) حَيْثُ دفع (...) مبلغًا وقدره ألف ريال ودفع (...) مبلغًا وقدرة مائتا ألف ريال دفع (...) مبلغًا قدره وستون ألف ريال، وذلك للاتجار بها وعمل شركة الكترونيات والمضاربة والاستثمار في مشروعات تجارية إلا أن المُدَّعي </w:t>
      </w:r>
      <w:r w:rsidRPr="00AB372F">
        <w:rPr>
          <w:rFonts w:ascii="AXtManal" w:hAnsi="AXtManal" w:cs="Simplified Arabic"/>
          <w:sz w:val="32"/>
          <w:szCs w:val="32"/>
          <w:rtl/>
          <w:lang w:bidi="ar-EG"/>
        </w:rPr>
        <w:lastRenderedPageBreak/>
        <w:t xml:space="preserve">عليه ادعى الخسارة، وختم مذكرته بالمطالبة بإلزام المُدَّعي عليه بإعادة رؤوس أموال موكيله، وفي الجلسة سئل المُدَّعي عليه عن الاتفاق الذي جرى بينه وبين المدعيين (...) وهل تَمَّ الاتفاق فيه على توزيع الأرباح بنسبة معينة فأفاد بأنَّه تَمَّ الاتفاق على أن يكون له نسبة 10% من الأرباح والباقي لرب المال، وبعرض ذلك على وكيل المدعيين أفاد بصحة ذلك، ثم سئل المُدَّعي عليه هل لديه بينة غير الشاهدين السابقين على ما يدعيه من الوساطة فأفاد بعدم وجود بينة، ثم سئل هل طلب يمين المدعين/ (...) على عدم العلم بالوساطة فأفاد بأنَّه لا يقبل يمينها، ثم سئل الطرفان عمَّا يودان إضافته فاكتفى وكيل المدعين بِمَا سبق فيما طلب المُدَّعي عليه سماع شهادة الشاهد (...) والذي سبق أن حضر للدائرة إلا أن الدائرة لم تقبل شهادته لكونه قد استلم من أحد المدعين مبلغ عشرين ألف ريال فسألت الدائرة عليه عن هذا الشاهد هل هو وسيط لديه فأجاب بأنَّه مساهم لديه مثل بقية المساهمين، ثم استدرك المُدَّعي عليه وأفد بأن ما يتعلق بالاتفاق مع المدعين (...) كان على أن يأخذ نصف الأرباح ويعطيهم نصفها ثم أقفل المحضر، وأصدرت الدائرة حكمها رقم 171 لعام 1432هـ والمنتهى إلى إلزام المُدَّعي عليه بأن يدفع للمدعي/ (...) مبلغًا قدره (170000) مائة وسبعين ألف ريال وأن يدفع للمدعي/ (...) مبلغًا وقدره (180000) مائة وثمانين ألف ريال وأن يدفع للمدعي/ (...) مبلغا وقدره (150000) مائة وخمسين ألف ريال، ورفعت القضية لمحكمة الاستئناف بناءً على اعتراض المُدَّعي عليه الذي لا يخرج عن اعتراضه على الحكم السابق وعليه أصدرت محكمة الاستئناف حكمها رقم 232/تج/2 لعام1433هـ والمنتهى إلى نقض حكم الدائرة لأسباب حاصلها أن المُدَّعى عليه دفع بأمرين أحدهما: أنَّه موظف والمدعون على علم بذلك وللوكيل أن يوكل غيره فيما وكل به إذا كان لا يحسن العمل الذي وكل به أو عجز عن القيام به، ثانيهما: أن ما شهد به الشاهد بعد العقد يؤكل علم المدعين بالوساطة ورضاهم بها وعدم اعتراضهم عليها عند علمهم بها إجازة في مواصلة الاستثمار لدى الغير إذ كان يمكنهم رفض ذلك وطلب رؤوس أموالهم ومن المقرر أن الإجازة اللاحقة كالإجازة السابقة وكان يتعين على الدائرة مواجهتهم بذلك، كَمَا أنَّ الدائرة لم تعرض على المُدَّعي عليه يعين المُدَّعي الآخر، وبإعادة القضية للدائرة حَدَّدت لها عدة </w:t>
      </w:r>
      <w:r w:rsidRPr="00AB372F">
        <w:rPr>
          <w:rFonts w:ascii="AXtManal" w:hAnsi="AXtManal" w:cs="Simplified Arabic"/>
          <w:sz w:val="32"/>
          <w:szCs w:val="32"/>
          <w:rtl/>
          <w:lang w:bidi="ar-EG"/>
        </w:rPr>
        <w:lastRenderedPageBreak/>
        <w:t xml:space="preserve">جلسات إلا أن المُدَّعى عليه تخلف عنها رغم تبلغه بالموعد وفي جلسة يوم الثلاثاء الموافق 16/8/1434هـ حضر وكيل المدعين كما حضر المُدَّعي عليه وكالة، وسألت الدائرة طرفي الدعوى عمَّا لديهما فأجاب وكيل المدعين بأنَّه يكتفي بِمَا سبق أن ذكره وقدمه مضيفًا أن موكليه لما علموا عن قيام المُدَّعى عليه بنقل أمواله إلى شركة أخرى طالبوا المُدَّعي عليه بإعادة أموالهم وليس لديه بينة على ذلك ثم تقدموا بدعوى ضده أمام محكمة محافظة بيش قيدت تاريخ 15/6/1428هـ بطلب إعادة رؤوس أموالهم وقل ذكر وكيل المُدَّعي عليه أنَّه يرغب إمهاله للرجوع إلى موكلة للاستيضاح وأفهمته الدائرة بأن عليه إبلاغ موكله بالحضور في الجلسة القادمة وتقدم ما لديه فاستعد بذلك كما طلبت الدائرة من وكيل المدعين إبلاغ موكليه بالحضور في الجلسة القادمة لمناقشهم حول الدعوى فاستعد بذلك وجرى تحديد جلسة يوم الثلاثاء الموافق 14/11/1434هـ، وفيها حضر المدعين ووكيلهم فيما تخلف المُدَّعى عليه رغم تبلغ موكله بالموعد في الجلسة السابقة وطلب المدعون الحكم غيابيًا على المُدَّعى عليه واقفل المحضر.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الأسباب:</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‏لما كان النزاع الحاصل بين المدعين والمُدَّعى عليه ناشئ عن عقود المضاربة المُتَّفَق عليها بينهم والمُتَمَثِّلة في تسليم المدعين للمُدَّعي عليه مبلغًا وقدره (560.000‏) خمسمائة وستون ألف ريال لغرض استثمارها والمضاربة بِمَا بنسبة معلومة من الربح، وَبِمَا أنَّ الدوائر التجارية تختص بنظر المنازعات المتعلقة بالشركات، وشركة المضاربة من الشركات المنصوص عليها في الفقه الإسلامي، لذا فإن الاختصاص الولائي بنظر هذه القضية ينعقد للدائرة تبعًا لذلك.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‏وبما أنَّه قد ثبت للدائرة – بموجب العقد والإيصالات المرفقة وبموجب إقرار المُدَّعى عليه – تسلم المُدَّعى عليه من المدين مبلغًا قدره (560.000‏) خمسمائة وستون ألف ريال، حَيْثُ تسلم من المُدَّعى (...) مبلغًا قدره مائتا ألف ريال ومن (...) مبلغًا قدره مائتا ألف ريال ومن (...) مبلغًا وقدرة مائة وستون ألف ريال، كما ثبت للدائرة أن نسبة الربح المُتَّفَق عليها هي 10% ‏حيث نَصَّ العقد الموقع بين المُدَّعى عليه والمُدَّعي (...) على أن للمُدَّعي عليه نسبة 10% ‏من الربح كما أقر المُدَّعي عليه </w:t>
      </w:r>
      <w:r w:rsidRPr="00AB372F">
        <w:rPr>
          <w:rFonts w:ascii="AXtManal" w:hAnsi="AXtManal" w:cs="Simplified Arabic"/>
          <w:sz w:val="32"/>
          <w:szCs w:val="32"/>
          <w:rtl/>
          <w:lang w:bidi="ar-EG"/>
        </w:rPr>
        <w:lastRenderedPageBreak/>
        <w:t xml:space="preserve">بأنَّه اتفق مع المدعيين (...) و (..) أنَّه له 10% عشرة بالمائة من الربح وأقره المدعيان على ذلك ومن المعلوم أن الإقرار في حقوق الآدميين حجة لا ‏يقبل الرجوع عنه، وَبِمَا أنَّ المُدَّعى عليه يدعى الوساطة وأنَّه ليس بشريك، وَبِمَا أنَّ المدعين يطالبون المُدَّعي عليه بإعادة رؤوس أموالهم لأنهم سلموا المال للمُدَّعي للمضاربة به بنفسه إلا أنَّه تعدى وقام بنقل المال للغير دون علمهم، وَبِمَا أنَّ بينة المُدَّعي عليه على ما يدعيه من الوساطة لم تثبت؛ كون أحد الشهود مساهم لدى المُدَّعى عليه وله مصلحة من الشهادة، كَمَا أنَّ الشاهد الآخر يشهد على أنَّه علم أن الأموال لدى (...) بعد المساهمة بفترة طويلة، وذلك بعد اجتماعهم في منزل (...) في مدينة جدة و لم يشهد بعلم المدعين بالوساطة عند التعاقد مع المُدَّعي ولا برضاهم بالوساطة عند علمهم بها لاسيما وأن المدعين قد ذكروا بأنهم عند علمهم بالوساطة طالبوا المُدَّعى عليه بإعادة رؤوس أموالهم إلا أنَّه امتنع عن ذلك وأقاموا ضده دعواي لدى المحكمة العامة، وحيث الأمر كذلك فلم يبق للمُدَّعى عليه إلا يمين المدعين وقد رفض قبول يمين اثنين من المدعين، وَبِمَا أنَّ يد المضارب يد أمانه كما نَصَّ على ذلك الفقهاء رحمهم الله تعالى فإنَّه لا يضمن ما لم يتعد أو يفرط فإن تعدى أو فرط ضمن، وقد ثبت هنا تعدي المُدَّعى عليه في رأس المال، حَيْثُ قام بتسليمه إلى شخص آخر للمضاربة به دون علم المدعين لذلك فإنَّه يكون ضامنًا له؛، وذلك لأن رب المال إنما دفع إليه المال ليضارب به، وبدفعه إلى غيره مضاربة يخرجه عن كونه مضاربًا به، كَمَا أنَّ تصرفه هذا يوجب في المال حقًا لغيره ولا يجوز إيجاب حق في مال إنسان بغير إذنه، قال الإمام ابن قدامة رحمه الله في كتاب المغني: (وبهذا قال أبو حنيفة والشافعي ولا أعرف من غيرهم خلافهم)، وذكر الدكتور وهبه الزحيلي في كتابه الفقه الإسلامي وأدلته ما نصه: (والخلاصة: أن المذاهب الأربعة متفقة على أن الضمان بمضاربة العامل غيره يستقر على الأول) أي على المضارب الأول.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‏وَبِمَا أنَّ المدعي/ (...) وقد أقر بأنَّه استلم من الأرباح مبلغًا قدره (10.000) عشرة آلاف ريال، كَمَا أنَّ المُدَّعي (...) قد أقر أنَّه استلم من الأرباح مبلغًا قدره (20.000‏) عشرون ألف ريال، كَمَا أنَّ المُدَّعي (...) قل أقر بأنَّه استلم من الأرباح مبلغًا قدره (0.000‏) ثلاثون ألف ريال وقد أقرهم المُدَّعى عليه على ذلك، وَبِمَا أنَّ </w:t>
      </w:r>
      <w:r w:rsidRPr="00AB372F">
        <w:rPr>
          <w:rFonts w:ascii="AXtManal" w:hAnsi="AXtManal" w:cs="Simplified Arabic"/>
          <w:sz w:val="32"/>
          <w:szCs w:val="32"/>
          <w:rtl/>
          <w:lang w:bidi="ar-EG"/>
        </w:rPr>
        <w:lastRenderedPageBreak/>
        <w:t xml:space="preserve">المُدَّعي عليه قد تعدي ودفع المال إلى غيره دون إذن رب المال وقد ذكر بعض الفقهاء أنَّه في مثل هذه الحالة يضمن المضارب الأول رأس المال من حين دفع المال إلى المضارب الثاني ويكون المال المدفوع للمضارب الثاني ملكًا للمضارب الأول والربح الناتج عنه يكون للمضارب الأول والمضارب الثاني على ما اشتراطاه ولا يكون لرب المال شيء منه، كما قد ذكر الدكتور وهبة الزحيلي أنَّه لو دفع رجل إلى آخر ألف درهم للمضاربة به فربحا واقتسما الربح ثم هلك المال في يد المضارب بعد القسمة فإن القسمة لا تصح ويكون ما قبضه رب المال جزءًا من رأس ماله وما قبضه المضارب يرده لرب المال حق يستوفي رأس ماله، وإذا كان قد جعل الربح الذي قبضه رب الحال جزءًا من رأس ماله والمضارب لم يفرط ففي حال التفريط من باب أولى إذ كيف يكون الربح جزءًا من رأس المال في حال عدم التفريط إذا هلك المال بناءً على قول الفقهاء أن الربح ضمان لرأس المال ولا يكون كذلك في حال هلاك المال أو ضياعه وفقده مع التفريط، إضافة إلى أن القاعدة ‏الشرعية تنهى على أن (الغنم بالغرم) و(الخراج بالضمان) ومِنْ ثَمَّ فإن المضارب المفرط يضمن المال من حين التفريط وله خراجه وغنمه، مِمَّا تنتهي معه الدائرة إلى إلزام المُدَّعي عليه برد المبلغ المتبقي من رأس المال إلى المدعين، وَبِمَا أنَّ المُدَّعى عليه قد تخلف عن الحضور رغم تبلغ وكيله بالموعد، وقد طلب المدعيين الحكم غيابيًا على المُدَّعي عليه، ومن المستقر فقهًا وقضاءً ‏جواز الحكم على الغائب متى تعذر حضوره إما لبعده أو اسثتاره أو بمنعه حث ذهب جمهور الفقهاء إلى جواز الحكم على ‏الغائب، لما في ذلك من حفنة أموال الناس وحقوقهم وحق لا تتخذ الأسفار والغيبات وسيلة للهروب من القضاء وأكل أموال الناس بالباطل، وقد نَصَّت المادة (527‏) من النظام التجاري على أنَّه (إذا كان الممتنع من الحضور هو المُدَّعي عليه فيطلب المُدَّعى أن تقرر المحكمة رؤية الدعوى غيابيًا وبعد الثبوت تحكم المحكمة بمقتضى ذلك حكمًا معلقًا على نكول المُدَّعى عليه عند وقوع الاعتراض).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‏وَبِمَا أنَّ تحلف المُدَّعى عليه عن الحضور بدون عذر يعد نكولًا وتهربًا منه عن أداء الحق الذي يدعي به المدعون، ‏والأصل بقاء ذلك الحق في ذمته حق يثبت عكس ذلك ولم يثبت.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لذلك حَكَمَتْ الدائرة غيابيًا بإلزام/ (...) سجل مدني رقم (...) بأن يدفع لـ / (...) سجل مدني رقم (...) مبلغًا وقدره (170.000) مائة وسبعون ألف ريال، ولـ / (...) سجل مدني رقم (...) مبلغًا وقدره (180.000) مائة وثمانون ألف ريال، ولـ / (...) سجل مدني رقم (...) مبلغًا وقدره (150.000) مائة وخمسون ألف ريال، وذلك لما هو مبين بالأسباب. والله الموفق وصلى الله وسلم على نبينا محمد وعلى آله وصحبه أجمعين.</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محكمة الاستئناف</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rPr>
          <w:rFonts w:ascii="AXtManal" w:eastAsia="Times New Roman" w:hAnsi="AXtManal" w:cs="Simplified Arabic"/>
          <w:b/>
          <w:bCs/>
          <w:sz w:val="32"/>
          <w:szCs w:val="32"/>
          <w:rtl/>
          <w:lang w:bidi="ar-EG"/>
        </w:rPr>
      </w:pPr>
    </w:p>
    <w:p w:rsidR="003232CE" w:rsidRPr="000166AC" w:rsidRDefault="003232CE" w:rsidP="003232CE">
      <w:pPr>
        <w:rPr>
          <w:rFonts w:ascii="AXtManal" w:hAnsi="AXtManal" w:cs="Simplified Arabic"/>
          <w:b/>
          <w:bCs/>
          <w:sz w:val="32"/>
          <w:szCs w:val="32"/>
          <w:rtl/>
          <w:lang w:bidi="ar-EG"/>
        </w:rPr>
      </w:pPr>
      <w:r w:rsidRPr="000166AC">
        <w:rPr>
          <w:rFonts w:ascii="AXtManal" w:hAnsi="AXtManal" w:cs="Simplified Arabic"/>
          <w:b/>
          <w:bCs/>
          <w:sz w:val="32"/>
          <w:szCs w:val="32"/>
          <w:rtl/>
          <w:lang w:bidi="ar-EG"/>
        </w:rPr>
        <w:lastRenderedPageBreak/>
        <w:t>رقم القضية الابتدائية: 5916/2/ق لعام 1433هـ</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رقم الحكم الابتدائي: 102/د/تج 3/2/1435هـ</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رقم قضية الاستئناف: 5418/2/س لعام 1435هـ</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رقم حكم الاستئناف: 142/2 لعام 1435هـ</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تاريخ الجلسة: 19/9/1435هـ</w:t>
      </w:r>
    </w:p>
    <w:p w:rsidR="003232CE" w:rsidRPr="000166AC" w:rsidRDefault="003232CE" w:rsidP="003232CE">
      <w:pPr>
        <w:pStyle w:val="14"/>
        <w:spacing w:after="0" w:line="240" w:lineRule="auto"/>
        <w:ind w:left="0"/>
        <w:jc w:val="center"/>
        <w:rPr>
          <w:rFonts w:ascii="AXtManal" w:hAnsi="AXtManal" w:cs="Simplified Arabic"/>
          <w:b/>
          <w:bCs/>
          <w:sz w:val="32"/>
          <w:szCs w:val="32"/>
          <w:rtl/>
          <w:lang w:bidi="ar-EG"/>
        </w:rPr>
      </w:pPr>
      <w:r w:rsidRPr="000166AC">
        <w:rPr>
          <w:rFonts w:ascii="AXtManal" w:hAnsi="AXtManal" w:cs="Simplified Arabic"/>
          <w:b/>
          <w:bCs/>
          <w:sz w:val="32"/>
          <w:szCs w:val="32"/>
          <w:rtl/>
          <w:lang w:bidi="ar-EG"/>
        </w:rPr>
        <w:t>الموضوعات</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شركة – إعادة رأس مال - شراكة في مشروع – تعدي وتفريط.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مطالبة المُدَّعي بإلزام المُدَّعى عليه إعادة رأس مال مساهمة إقرار مدعي عليه تسلم المال وإفادته حصول خسارة لحقت بالمشروع محل الشراكة – تبين تعلق المشروع بالقيام بحملة إعلامية لصالح جهة حكومية – تبين قيام المُدَّعى عليه باستهلام رأس مال الشراكة في مصروفات متعددة متعلقة بالمشروع – تبين قيام المُدَّعى عليه مباشرة المشروع بموجب موافقة مبدئية من قبل الجهة الحكومية وتبين إلغاء الجهة الحكومية للمشروع – تبين عدم وجود عقد مكتوب – تقرر كون تصرف المُدَّعى عليه تعد وتفريط – دفع المُدَّعى عليه علم المُدَّعي بحال المشروع ودخوله فيه على بينة – إنكار المُدَّعي وأداؤه لليمين – أثر ما سبق: استحقاق المُدَّعي لرأي المال لعدم استيثاق المُدَّعى عليه حقه وحق شريكه باستيفاء الإجراءات قبل الدخول بالردع – مؤدي ذلك: إلزام المُدَّعى عليه بمبلغ المطالبة. </w:t>
      </w:r>
    </w:p>
    <w:p w:rsidR="003232CE" w:rsidRPr="000166AC" w:rsidRDefault="003232CE" w:rsidP="003232CE">
      <w:pPr>
        <w:pStyle w:val="14"/>
        <w:spacing w:after="0" w:line="240" w:lineRule="auto"/>
        <w:ind w:left="0"/>
        <w:jc w:val="center"/>
        <w:rPr>
          <w:rFonts w:ascii="AXtManal" w:hAnsi="AXtManal" w:cs="Simplified Arabic"/>
          <w:b/>
          <w:bCs/>
          <w:sz w:val="32"/>
          <w:szCs w:val="32"/>
          <w:rtl/>
          <w:lang w:bidi="ar-EG"/>
        </w:rPr>
      </w:pPr>
      <w:r w:rsidRPr="000166AC">
        <w:rPr>
          <w:rFonts w:ascii="AXtManal" w:hAnsi="AXtManal" w:cs="Simplified Arabic"/>
          <w:b/>
          <w:bCs/>
          <w:sz w:val="32"/>
          <w:szCs w:val="32"/>
          <w:rtl/>
          <w:lang w:bidi="ar-EG"/>
        </w:rPr>
        <w:t>الوقائع</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تتلخص وقائع هذه الدعوى بالقدر اللازم للفصل فيها بأن المُدَّعي وكالة (...) تقدم إلى هذه المحكمة نيابة عن المُدَّعي بلائحة دعوى أنه تَمَّ الاتفاق بين المُدَّعي والمُدَّعى عليهما بموجب عقد الشراكة التضامنية المؤرخ في 26/1/1432هـ وموضوعه يتعلق بالمشاركة في الحملة الإعلانية والتوعوية للمشروع الوطني للتدريب والتوطين، مع التزام المُدَّعى عليهما بطباعة اسم المُدَّعي على الكتيبات المنفذة لصالح الحملة الإعلانية، وأنه تَمَّ تسليم المُدَّعى عليهما رأس مال المشروع وقدره (500.000) ريال مدفوع من المُدَّعي على أن يتحمل المُدَّعى عليهما الإدارة والتسويق، وطلب المُدَّعي وكالة في </w:t>
      </w:r>
      <w:r w:rsidRPr="000166AC">
        <w:rPr>
          <w:rFonts w:ascii="AXtManal" w:hAnsi="AXtManal" w:cs="Simplified Arabic"/>
          <w:sz w:val="32"/>
          <w:szCs w:val="32"/>
          <w:rtl/>
          <w:lang w:bidi="ar-EG"/>
        </w:rPr>
        <w:lastRenderedPageBreak/>
        <w:t xml:space="preserve">ختام لائحة الدعوى إلزام المُدَّعى عليها بالتضامن بإعادة رأس المال المدفوع من المدعي، وإلزامهما بأتعاب المحاماة، فقيدت الدعوى وأحيلت إلى هذه الدائرة، فحددت لنظرها عدة جلسات لم يتمكن فيها المُدَّعي وكالة من إبلاغ المُدَّعى عليهما.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وبجلسة 22/1/1435هـ ذكر (...) الحاضر عن المُدَّعى عليها (...) أنَّه قريب لها لكونها ابنة أخته، وأن الوكالة المقدمة بجلسة اليوم هي عن المُدَّعى عليه الثاني أخ المُدَّعى عليها وهو المسؤول عن المُؤَسَّسَة الخاصة بالمُدَّعى عليها والمدير لها، وطلب إمهاله لتقديم وكالة عن المُدَّعى عليها، ثم أكَّدَ المُدَّعي وكالة على ما جاء بلائحة الدعوى المتضمنة طلب إلزام المُدَّعى عليهما بالتضامن بإعادة رأس المال المدفوع منه تنفيذًا لعقد الشراكة التضامنية المودع صورته بملف الدعوى، والمؤرخ في 26/1/1432هـ والذي تَمَّ دفعه بموجب شيك على بنك الرياض برقم 232800 وتاريخ 26/1/1432هـ بمبلغ 500.000 ريال وتَمَّ سحبه من حساب المدعي، وأن نصيب المُدَّعي من الأرباح بِحَسَب العقد 30% من ربح الحملة، فعقب المُدَّعى عليه وكالة بأن المُدَّعى عليهما شرعًا بتنفيذ المشاركة وقاما باستئجار عدد من المحلات وبعمل المنشورات واستقدام العمالة إلا أن وزارة العمل أوقفت المُدَّعى عليهما وطلب إمهاله لتقديم جواب مكتوب مدعم بالمستندات المثبتة له، ولاستيفاء صفته عن المُدَّعى عليها.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وبجلسة 19/3/1435هـ قدم المُدَّعى عليه وكالة مذكرة من صفحة واحدة خالية من المستندات زود وكيل المُدَّعِية بنسخة منها، وذكر أن النزاع يستدعى للخبرة المحاسبية لدراسة المستندات الموجودة لدى المُدَّعى عليه والمبنية لجميع الإيرادات والمصروفات، ثم قدم صفته الجديدة عن المُدَّعى عليها، فعقب الطرفان بأنهما يطلبان مهلة للاتفاق على خبير متفق منهما، وبيان المهمة المطلوبة من كل طرف.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وبجلسة 19/5/1435هـ تبين عدم حضور من يمثل المدعي، وذكر (...) المُدَّعى عليه أصالة ووكالة أن لديه جميع مستندات التعامل الذي تَمَّ بين الطرفين وكذلك حسابات التعامل، وأنَّه لا مانع لديه من ندب مكتب المحاسب (...) خبيرًا في الدعوى لمراجعة المستندات، وجوابًا على الدعوى ذكر أنَّه مقر باستلام حصة المُدَّعي من رأس المال بمبلغ (500.000) ريال بموجب الشيك المسحوب على بنك الرياض برقم 232800ريال وتاريخ 26/1/1432ه، إلا أن المشروع تعرض لخسارة كبيرة تزيد </w:t>
      </w:r>
      <w:r w:rsidRPr="000166AC">
        <w:rPr>
          <w:rFonts w:ascii="AXtManal" w:hAnsi="AXtManal" w:cs="Simplified Arabic"/>
          <w:sz w:val="32"/>
          <w:szCs w:val="32"/>
          <w:rtl/>
          <w:lang w:bidi="ar-EG"/>
        </w:rPr>
        <w:lastRenderedPageBreak/>
        <w:t xml:space="preserve">على مليوني ريال بسبب رفض وزارة العمل الاستمرار في مشروع الحملة الإعلانية، وأوضح أن البدء في الأعمال التجهيزية للحملة إنما كان بعد أخذ الموافقة الشفهية من مكتب وزير العمل، بإيميل مرسل من مكتبه إلى إيميل (...)، وبعد استئجار المحلات وطباعة النماذج المقترحة وكميات من المنشورات المُتَّفَق عليها مع الوزارة، وبعد نشر إعلانات صحيفة تخص الحملة، قامت وزارة العمل بإحالة ذلك الخسائر المذكورة أعلاه، وقرر أنَّه ليس لديه مطالبة تجاه المُدَّعي بوصفه شريكًا في التعامل وإنما يطلب رفض الدعوى.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وبجلسة 27/6/1435هـ اطلعت الدائرة على قرارها بشطب الدعوى للمرة الأولى بجلسة 15/5/1435هـ، وذكر وكيل المدعية أنَّه يطلب إلغاء الشطب لأن موعد الجلسة هو 19/5/1435هـ وليس 15/5/1435هـ، وبناءً عليه قرَّرَت الدائرة إلغاء الشطب بعدما تحققت من صحت ما ذكره المُدَّعي وكالة، ثم ذكر الطرفان أنهما موافقان على ندب مكتب المحاسب القانوني (...) في حال استدعى نظر الدعوى إلى الخبرة، فعقب المُدَّعي وكالة بأن المُدَّعى عليه لم يكن لديه الموافقة من وزارة العمل اللازمة لتنفيذ المشروع المُتَّفَق عليه محل الشراكة، فعقب المُدَّعى عليه بندر الغامدي بأن مُؤَسَّسَة أحلام ملك له في الحقيقة ومسجلة باسم أخته (...) وأنَّه هو المسؤول عن هذا التعامل وعن جميع تعاملات المُؤَسَّسَة وأمَّا الموافقة من وزارة العمل فقد كان لدى موافقة مبدئية من وزارة العمل وردتني عن طريق البريد الإلكتروني لمكتب الوزير، كما أنني قابلت مدير الإعلام والعلاقات بوزارة العمل خطاب العنزي، وأخذت منه الموافقة الشفهية على المشروع وقال لي ابدؤوا بالعمل، ولم يكن هناك اتفاق مكتوب مع الوزارة ولكن المُدَّعي كان يعلم بجميع هذه الأمور التي ذكرتها، وأطلع على جميع هذه الأمور قبل أن يدفع المبلغ الخاص به، كَمَا أنَّ العقد لم يذكر به أنَّه يوجد لدى اتفاقية مكتوبة مع وزارة العمل، ولم اخفي على المُدَّعي شيئًا من ذلك، فعقب وكيل المُدَّعي بأن ما ذكره المُدَّعى عليه غير صحيح وأنَّه اتفق مع المُدَّعي بناءً على ما ذكره من أنه تَمَّ استناد المشروع إليه من وزارة العمل وأنَّه هو المسؤول عن تنفيذه، فأفهمت الدائرة المُدَّعى عليه بتقديم البينة على ما ذكره وإلا فليس له إلا يمين المدعي، فذكر بأنَّه لا بينة لديه وأنَّه يطلب يمينه، فأفهمت الدائرة المُدَّعي وكالة بإبلاغ المُدَّعي أصالة لأداء اليمين.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lastRenderedPageBreak/>
        <w:t xml:space="preserve">وبجلسة هذا اليوم 2/7/1435هـ قدم المُدَّعى عليه بيانًا ذكر أنَّه يشتمل على صور رسائل بالبريد الإلكتروني ذكر أنها مرسلة إليه من وزارة العمل رسالتان منها من مكتب الوزير شخصيًا تدل على الموافقة على العمل معها، ورسالة مني إلى المهندس (...)، وباطلاعه على المشروع وما تَمَّ بشأنه والموافقة المبدئية عليه، فعقب المُدَّعي وكالة بحضور المُدَّعي أصالة، بأن المُدَّعى عليه أغلق مكتبه بعد استلامه المبلغ بأسبوعين، واختفى من البناية التي كان موجودًا بها، وأمَّا رسائل البريد الإلكتروني فلم يتم الاطلاع عليها إلا هذا اليوم، والعقد لم يتضمن أن الموضوع تحت الدراسة، وأمَّا (...) فليس وكيلًا للمُدَّعي ولا مديرًا لأعماله وإنما كان وسيطًا عرف المُدَّعي على المُدَّعى عليه فقط، فأفهمت الدائرة المُدَّعى عليه بأن له حق طلب يمين المُدَّعي النافية، فذكر بأنَّه لا يرغب بها، فطلبت الدائرة من المُدَّعي أصالة أداء اليمين فأداها قائلًا: اقسم بالله العظيم الواحد الأحمد الصمد بأن ما ذكره المُدَّعى عليه من أنَّه أعلمني بأن المشروع كان بموافقة مبدئية فقط غير صحيح وأنني لم أفهم ذلك منه بأي صورة من الصور وأنَّنِي تعاقدت معه على اعتقاد بأن المشروع تَمَّتْ ترسيته على المُدَّعى عليه رسميًا من الوزارة، وأن (...) لا يمثلني والله العظيم إني لصادق، وبعد اكتفاء الأطراف وتأكيد المُدَّعى عليه طلبه إلزام المُدَّعى عليه على دفع مبلغ (500.000) ريال وطلب المُدَّعى عليه رفض الدعوى، رفعت الجلسة للمداولة. </w:t>
      </w:r>
    </w:p>
    <w:p w:rsidR="003232CE" w:rsidRPr="000166AC" w:rsidRDefault="003232CE" w:rsidP="003232CE">
      <w:pPr>
        <w:pStyle w:val="14"/>
        <w:spacing w:after="0" w:line="240" w:lineRule="auto"/>
        <w:ind w:left="0"/>
        <w:jc w:val="center"/>
        <w:rPr>
          <w:rFonts w:ascii="AXtManal" w:hAnsi="AXtManal" w:cs="Simplified Arabic"/>
          <w:b/>
          <w:bCs/>
          <w:sz w:val="32"/>
          <w:szCs w:val="32"/>
          <w:rtl/>
          <w:lang w:bidi="ar-EG"/>
        </w:rPr>
      </w:pPr>
      <w:r w:rsidRPr="000166AC">
        <w:rPr>
          <w:rFonts w:ascii="AXtManal" w:hAnsi="AXtManal" w:cs="Simplified Arabic"/>
          <w:b/>
          <w:bCs/>
          <w:sz w:val="32"/>
          <w:szCs w:val="32"/>
          <w:rtl/>
          <w:lang w:bidi="ar-EG"/>
        </w:rPr>
        <w:t>الأسباب</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وحيث إن المُدَّعي قرر في جلسة هذا اليوم أنَّه يطلب إلزام المُدَّعى عليه (...) بإعادة رأس المال المساهمة الذي دفعه وتسلمه المُدَّعى عليه وقدره (500.000) ريال، وحيث إن المُدَّعى عليه (...) قرر أنَّه هو مالك المُؤَسَّسَة الحقيقة وهو المسؤول عن جميع تعاملاتها ومن ضمنها التعامل محل هذه الدعوى، وأنَّه يقر باستلام المبلغ محل المطالبة، ويدفع بوجود خسائر لحقت بالمشروع محل الشراكة وهو تنفيذ حملة إعلانية لصالح وزارة العمل، وبين أن سبب الخسارة يعود إلى إلغاء وزارة العمل لأعمال الحملة الإعلامية المنفذة لصالحها، وذلك بعد تكبد مصروفات متعددة استهلكت رأس المال، وحيث بين المُدَّعى عليه أن مباشرته لأعمال الحملة الإعلانية كان بناءً على موافقة </w:t>
      </w:r>
      <w:r w:rsidRPr="000166AC">
        <w:rPr>
          <w:rFonts w:ascii="AXtManal" w:hAnsi="AXtManal" w:cs="Simplified Arabic"/>
          <w:sz w:val="32"/>
          <w:szCs w:val="32"/>
          <w:rtl/>
          <w:lang w:bidi="ar-EG"/>
        </w:rPr>
        <w:lastRenderedPageBreak/>
        <w:t xml:space="preserve">مبدئية من الوزارة ولم يكن بناءً على عقد مكتوب بينه وبين الوزارة، وادعى أن المُدَّعي على علم بهذا الحال وأنَّه قبل به ودخل في الشراكة وهو على بينة من ذلك. </w:t>
      </w:r>
    </w:p>
    <w:p w:rsidR="003232CE" w:rsidRPr="000166AC" w:rsidRDefault="003232CE" w:rsidP="003232CE">
      <w:pPr>
        <w:pStyle w:val="14"/>
        <w:spacing w:after="0" w:line="240" w:lineRule="auto"/>
        <w:ind w:left="0"/>
        <w:jc w:val="both"/>
        <w:rPr>
          <w:rFonts w:ascii="AXtManal" w:hAnsi="AXtManal" w:cs="Simplified Arabic"/>
          <w:sz w:val="32"/>
          <w:szCs w:val="32"/>
          <w:rtl/>
          <w:lang w:bidi="ar-EG"/>
        </w:rPr>
      </w:pPr>
      <w:r w:rsidRPr="000166AC">
        <w:rPr>
          <w:rFonts w:ascii="AXtManal" w:hAnsi="AXtManal" w:cs="Simplified Arabic"/>
          <w:sz w:val="32"/>
          <w:szCs w:val="32"/>
          <w:rtl/>
          <w:lang w:bidi="ar-EG"/>
        </w:rPr>
        <w:t xml:space="preserve">وحيث إن تصرف المُدَّعي في رأس المال والحال ما ذكر يعد تفريطًا منه يوجب تضمينه ما لحق رأس المال من خسارة، لأن الأصل في المتعاقد مع جهة الإدارة أن لا يباشر أعماله إلا بعد استيفاء إجراءات العقد الإداري وترسية العقد عليه وتوقيه من الجهة الإدارية وتعميده ببدء التنفيذ كتابة، ولا يكفي في ذلك مجرد توجيه أحد المسؤولين في الجهة الإدارية بمباشرة العمل دون توثيق يمكن العامل من الرجوع على جهة الإدارة ومساءلتها عن الضرر المترتب على فسخها للأعمال، وجميع ما قدمه المُدَّعي عليه من رسائل بريد الكتروني في هذا الشأن غير كاف في توثيق التعامل بينه وبين الوزارة حيث تَضَمَّنَت البريد الإلكتروني الصادر من مكتب وزير العمل أنَّه "سيتم دراسة الحملة المقترحة..."، كما تَضَمَّنَت الرسالة الثانية الصادرة من (...) الذي يذكر المُدَّعي عليه أنَّه مستشار وزير العمل تَضَمَّنَت أن الخطة المعروضة من قبل المُدَّعي عليه تحتاج الكثير من العمل والتطوير، وإلى تفصيل أكبر لتنظيم الحملة التسويقية، وأنَّه سيتم الاتصال به لاحقًا عند الحاجة" وجميع ذلك غير كاف في توثيق العمل بينه وبين الوزارة بصفتها متعاقدة مع المُؤَسَّسَة المنفذة للمشروع محل الشراكة، مِمَّا يكون معه تصرف المُدَّعى عليه واقعًا ضمن إطار التفريط، ولا ينال من ذلك ادعاؤه أن المُدَّعي كان على علم بهذا الحال لأن المُدَّعي أنكر ذلك والمُدَّعى عليه رفض يمينه في هذا الشأن وقد أداها المُدَّعي بعد طلب الدائرة اليمين منه استظهارًا، مِمَّا تنتهي معه الدائرة إلى مسؤولية المُدَّعى عليه عن الخسائر المترتبة على فسخ وزارة العمل للعقد لعدم استيثاقه لحقه وحق شريكة المُدَّعي في التعامل الذي أنشأه مع وزارة العمل، وتقضي الدائرة لأجل ذلك بإلزامه برد رأس المال الذي تسلمه من المُدَّعي وقدره (500.000) ريال. </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 xml:space="preserve">ولذلك حَكَمَتْ الدائرة بإلزام المُدَّعي عليه (...) سجله المدني (...) بأن يدفع للمُدَّعي (...) سجله المدني (...) مبلغًا وقدره (500.000) خمسمائة ألف ريال، لما هو مبين في الأسباب، وبإعلانه قرر المُدَّعي القناعة وقَرَّر المُدَّعي عليه عدم القناعة. </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t xml:space="preserve">والله الموفق وصلى الله وسلم على نبينا محمد وعلى آله وصحبه أجمعين. </w:t>
      </w:r>
    </w:p>
    <w:p w:rsidR="003232CE" w:rsidRPr="000166AC" w:rsidRDefault="003232CE" w:rsidP="003232CE">
      <w:pPr>
        <w:pStyle w:val="14"/>
        <w:spacing w:after="0" w:line="240" w:lineRule="auto"/>
        <w:ind w:left="0"/>
        <w:jc w:val="both"/>
        <w:rPr>
          <w:rFonts w:ascii="AXtManal" w:hAnsi="AXtManal" w:cs="Simplified Arabic"/>
          <w:b/>
          <w:bCs/>
          <w:sz w:val="32"/>
          <w:szCs w:val="32"/>
          <w:rtl/>
          <w:lang w:bidi="ar-EG"/>
        </w:rPr>
      </w:pPr>
      <w:r w:rsidRPr="000166AC">
        <w:rPr>
          <w:rFonts w:ascii="AXtManal" w:hAnsi="AXtManal" w:cs="Simplified Arabic"/>
          <w:b/>
          <w:bCs/>
          <w:sz w:val="32"/>
          <w:szCs w:val="32"/>
          <w:rtl/>
          <w:lang w:bidi="ar-EG"/>
        </w:rPr>
        <w:lastRenderedPageBreak/>
        <w:t>محكمة الاستئناف</w:t>
      </w:r>
    </w:p>
    <w:p w:rsidR="003232CE" w:rsidRPr="000166AC" w:rsidRDefault="003232CE" w:rsidP="003232CE">
      <w:pPr>
        <w:pStyle w:val="14"/>
        <w:spacing w:after="0" w:line="240" w:lineRule="auto"/>
        <w:ind w:left="0"/>
        <w:jc w:val="both"/>
        <w:rPr>
          <w:rFonts w:ascii="AXtManal" w:hAnsi="AXtManal"/>
          <w:sz w:val="32"/>
          <w:szCs w:val="32"/>
          <w:rtl/>
          <w:lang w:bidi="ar-EG"/>
        </w:rPr>
      </w:pPr>
      <w:r w:rsidRPr="000166AC">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Default="003232CE" w:rsidP="003232CE">
      <w:pPr>
        <w:rPr>
          <w:rFonts w:ascii="AXtManal" w:hAnsi="AXtManal" w:cs="Simplified Arabic"/>
          <w:b/>
          <w:bCs/>
          <w:sz w:val="32"/>
          <w:szCs w:val="32"/>
          <w:rtl/>
          <w:lang w:bidi="ar-EG"/>
        </w:rPr>
      </w:pP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القضية الابتدائية3377 لعام 1428هـ</w:t>
      </w: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الحكم الابتدائي 47/د/تج/2/2 لعام1435هـ</w:t>
      </w: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t>رقم قضية الاستئناف 237/2 لعام 1435هـ</w:t>
      </w: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حكم الاستئناف 209/2 لعام 1435هـ</w:t>
      </w: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تاريخ الجلسة 14/7/1435هـ</w:t>
      </w:r>
    </w:p>
    <w:p w:rsidR="003232CE" w:rsidRPr="00AB372F" w:rsidRDefault="003232CE" w:rsidP="003232CE">
      <w:pPr>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مضاربة-يد المضارب- ضمان رأس المال- شرط إعادة رأس المال</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‏مطالبة المُدَّعي بإلزام المُدَّعى عليه إعادة رأس المال- إعادة المُدَّعي الاتفاق مع المُدَّعى عليه إعادة رأس المال عند الطلب- إقرار المُدَّعى عليه بالتعامل مع المُدَّعي وإفادته حصول خسارة- دفع المُدَّعي بعدم صحة حصول خسارة- عدم تقديم المُدَّعي للبينة- المتقرر كون يد المضارب يد أمانة ما لم يتعد أو يفرط وتبول قوله مع يمينه- عدم قبول المُدَّعي يمين المُدَّعى عليه- أثر ما سبق: عدم ثبوت تعدي المُدَّعى عليه أو تفريطه- عدم صحة شرط المُدَّعي إعادة رأس المال بعد قيام الشراكة لكون الشركة محل ربح وخسارة واستحقاته طلب التصفية والمحاسبة- مؤدي ما سبق: رفض الدعوى.</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تتحصل واقعات هذه الدعوى بالقدر الكافي لإصدار هذا الحكم فيها في أنَّه تقدم المُدَّعي إلى هذه المحكمة بلائحة دعوى تَضَمَّنَت أنَّه في عام 1426 قام بتسليم المُدَّعى عليه مبلغ (370،000‏) ريال لغرض استثماره في تجارة استيراد وبيع السيارات مع تعهد المُدَّعي عليه بإعادة رأس المال عند طلبه إلا أنَّه وحتى أن أقام هذه الدعوى لم يقم بتسليمه سوى مبلغ (10،000) ريال ولم يلتزم بما تَمَّ الاتفاق عليه، كما أنَّه لم يتم بإعادة رأس المال المسلم له، وطلب في ختام دعواه إلزام المُدَّعي عليه بإعادة رأس المال المسلم له وقدره (370،000) ريال.</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وقد قيدت هذه الدعوى قضية بالرقم المذكور في مقدمة هذا الحكم، ثم أحيلت إلى هذه الدائرة فباشرت نظرها في عدة جلسات؛ حيث إنَّه في جلسة 21/6/1430هـ حضر المدعي/ (...) سعودي الجنسية برقم السجل المدني (...)، كما حضر المُدَّعي عليه وكالة/ (...) سعودي الجنسية برقم السجل المدني (...)، بموجب الوكالة رقم 38045 ‏وتاريخ 16/4/1430هـ، وبطلب الجواب من المُدَّعي عليه وكالة قرر أنَّه يقر بوجود علاقة شراكة بين المُدَّعي وموكله، كَمَا أنَّ موكله يقر باستلامه للمبلغ المدفوع من قبل المُدَّعي كراس مال وقدره (370،000‏) ريال إلا أن موكله قام بإيداع هذا المبلغ من </w:t>
      </w:r>
      <w:r w:rsidRPr="00AB372F">
        <w:rPr>
          <w:rFonts w:ascii="AXtManal" w:hAnsi="AXtManal" w:cs="Simplified Arabic"/>
          <w:sz w:val="32"/>
          <w:szCs w:val="32"/>
          <w:rtl/>
          <w:lang w:bidi="ar-EG"/>
        </w:rPr>
        <w:lastRenderedPageBreak/>
        <w:t xml:space="preserve">ضمن مبالغ أخرى تقدر بمبلغ (1،400،000) ريال في حساب المدعو/ (...) ليقوم المذكور بإحضار سيارات من دولة الإمارات إلا أنَّه ومنذ ذلك التاريخ لم يقم بإحضار السيارات المُتَّفَق عليها وتبين لموكله بعد فترة أن المذكور قد استصدر شهادة إفلاس من دولة الإمارات مِمَّا يعني أن موكله المُدَّعي عليه قد تعرض لخسارة في رأس المال بِمَا في ذلك المبلغ المدفوع من قبل المُدَّعي والذي هو محل المطالبة في هذه الدعوى. فرد المُدَّعي بأن الاتفاق مع المُدَّعى عليه على أن يتم استثمار المال في مؤسسته الخاصة وفيما بينهما ولا يعلم عن المدعو/ (...) أي شيء ولم يفرض المُدَّعى عليه باستثمار رأس ماله مع المذكور. فعقب المُدَّعى عليه وكالة بأن الاتفاق قد تَمَّ بين الطرفين على تشغيل المبلغ في استيراد وبيع السيارات مطلقًا ولم يتم الاتفاق بينهما على تشغيله عن طريق شخص أو جهة معينة، والمُدَّعي لم يفوض موكله في إيداع هذا المبلغ في حساب المدعو/ (...).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‏وفي جلسة 16/11/1431هـ حضر المدعي، وتبين عدم حضور المُدَّعى عليه أو أي أحد من طرفه رغم تبلغ وكيله بموعد هذه الجلسة بموجب توقيعه على محضر الجلسة التي قبلها، وطلب المُدَّعي الحكم غيابيًا على المُدَّعى عليه بالمبلغ محل الدعوى وذكر أن مستنده على ذلك هو سند القبض الصادر من المُدَّعي عليه بتاريخ 28/6/1426هـ بمبلغ (140،000) ريال والحوالة البنكية بمبلغ (50،000) ريال باسم المدعو/ (...) الذي طلب المُدَّعي عليه تحويلها في حسابه، وأمَّا بقية المبلغ وقدره (180،000) ريال؛ فمنه مبلغ (100،000‏) ريال تسلمها المُدَّعى عليه نقدًا من غير تحرير سند قبض، ومبلغ (80،000) ريال يمثل أرباح ناتجة عن رأس المال وطلب المُدَّعي من المُدَّعى عليه إعادتها في رأس المال لاستثمارها ولم يحرر بها أي مستند، وقَرَّر المُدَّعي أنَّه مستعد لأداء اليمين على المبلغ محل الدعوى فحلف بالله قائلًا (والله العظيم الذي لا إله إلا هو أن المبلغ الذي أطالب به ‏المُدَّعى عليه/ (...) وقدره (370،000) ‏ريال ثابت في ذمته؛ والذي يشمل مبلغ (140،000) ريال بموجب سند القبض الصادر من المُدَّعي عليه بتاريخ 28/6/1426هـ، ومبلغ (50،000) ‏ريال بموجب حوالة مؤرخة في 27/8/2005‏م باسم المدعو/ (...) الذي طلب مني المُدَّعي عليه تحويلها في حسابه، ومبلغ (100،000) ريال تسلمها المُدَّعي عليه مني نقدًا من غير تحرير </w:t>
      </w:r>
      <w:r w:rsidRPr="00AB372F">
        <w:rPr>
          <w:rFonts w:ascii="AXtManal" w:hAnsi="AXtManal" w:cs="Simplified Arabic"/>
          <w:sz w:val="32"/>
          <w:szCs w:val="32"/>
          <w:rtl/>
          <w:lang w:bidi="ar-EG"/>
        </w:rPr>
        <w:lastRenderedPageBreak/>
        <w:t xml:space="preserve">سند قبض بذلك، ومبلغ (80،000) ريال يمثل أرباحًا ناتجة عن رأس المال طلبت من المُدَّعى علية إعادتها في رأس المال لاستثمارها). فأصدرت الدائرة حكمها الغيابي رقم 209 ‏لعام 1432هـ بإلزام المُدَّعى عليه بالمبلغ محل الدعوى وقدره (370،000) ريال؛ وحيث إن وكيل المُدَّعى عليه الذي أقر باستلام موكلة للمبلغ محل الدعوى ليس لا حق الإقرار في وكالته فإن الدائرة استندت في حكمها إلى ما قدمه المُدَّعي من مستندات تمثلت في سند قبض وحركة بنكية تخص بعض المبلغ، كما استندت الدائرة في الحكم ببقية المبلغ إلى يمين الاستظهار.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‏ثم تقدم المُدَّعي عليه وكالة باعتراضه على حكم الدائرة خلال المدة المحددة نظامًا، مِمَّا يتعين معه قبوله شكلًا، وقد تضمن أن العلاقة بين الطرفين علاقة شراكة تجارية وهي معرضة للربح والخسارة، كَمَا أنَّ المبلغ المسلم لموكله بموجب السند هو فقط(180،000) ريال، ولا يوجد ما يثبت استلام موكله خلاف هذا المبلغ، وذكر أن لديه شهودًا يشهدون بِمَا ذكره. فعقب المُدَّعي بأن الشراكة ببينهما هي شركة مضاربة؛ حَيْثُ قام بتسليم المُدَّعي عليه المبلغ محل الدعوى ليقوم المُدَّعي عليه بتشغيله. ثم سألته الدائرة هل هناك عقد محرر بين الطرفين بخصوص هذه الشراكة. فأجاب بعد وجود ذلك، وإنما كان الاتفاق بينهما مشافهة، ويؤكد ‏ذلك ما دون في سندات القبض من أن المبلغ مقابل متاجرة في السيارات. تَمَّ سألته الدائرة هل هناك اتفاق على تحديد نسبة الربح لكل من الطرفين. فأجاب بأن الاتفاق الشفهي كان على أن تكون الأرباح مناصفة بين الطرفين. فعقب المُدَّعي عليه وكالة بصحة جميع ما ذكره المُدَّعي أعلاه، مؤكدًا أن موكله قد مارس النشاط المُتَّفَق عليه بين الطرفين إلا أنَّه تعرض للخسارة، فرد المُدَّعي بأن ذلك غير صحيح، وأن المُدَّعي عليه لم يتعرض للخسارة، فطلبت منه الدائرة تقديم البينة على ذلك، فقرر أنَّه ليس لديه بينة تثبت عدم خسارة المُدَّعي ‏عليه. فأفهمته الدائرة بأن له يمين المُدَّعي عليه على ما يدعيه من تعرضه للخسارة. فقرر أنَّه لا يقبل يمينه. فكررت عليه الدائرة بأنَّه ليس له إلا يمين المُدَّعي عليه، فأكد رفضه لها. فأصدرت الدائرة حكمها رقم 46 ‏لعام 1432هـ القاضي برفض الدعوى. فقرر المُدَّعي اعتراضه على حكم الدائرة، ثم قدم المُدَّعي اعتراضه فتم رفعه مع ملف الدعوى لمحكمه الاستئناف، فأصدرت حكمها رقم 9/2 لعام 1433هـ القاضي بنقض حكم هذه </w:t>
      </w:r>
      <w:r w:rsidRPr="00AB372F">
        <w:rPr>
          <w:rFonts w:ascii="AXtManal" w:hAnsi="AXtManal" w:cs="Simplified Arabic"/>
          <w:sz w:val="32"/>
          <w:szCs w:val="32"/>
          <w:rtl/>
          <w:lang w:bidi="ar-EG"/>
        </w:rPr>
        <w:lastRenderedPageBreak/>
        <w:t xml:space="preserve">الدائرة؛ لأسباب حاصلها أن المتعين على المُدَّعي عليه تقديم المستندات التي تبين حركة المال بيعًا وشراءً وربحًا وخسارة من أول يوم بدأت فيه المضاربة حتى نهايتها ليتبين صدقه من عدمه في حصول الخسارة. ثم بعد ورود حكم محكمة الاستئناف للدائرة بتاريخ 14/2/1433هـ فحددت لها جلسة 8/5/1433هـ حَيْثُ حضر المُدَّعى وكاله، وتبين عدم حضور المُدَّعي عليه أو أي أحد من طرفه، وقَرَّر الحاضر أن المُدَّعي عليه سجين حالًا في سجن بريمان وطلب تبليغه عن طريق السجن. فَقَرَّرت الدائرة الكتابة للسجن.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‏وفى جلسه 12/7/1433هـ وما بعدها من الجلسات لم يحضر المُدَّعي عليه، ولم يرد للدائرة جواب على خطاباتها المرسلة إلى سجن بريمان بخصوص إحضار المُدَّعى عليه.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‏وفي جلسه هذا اليوم 11/6/1434هـ حضر المُدَّعي المثبت تعريفه، وتبين عدم حضور المُدَّعي عليه أو أي أحد من طرفه، وقدم الحاضر نسخه من خطاب الدائرة لإبلاغ المُدَّعي عليه عن طريق السجن مذيلًا بتوقيع ضابط أمن السجن النقيب/ (...) وشرحه المُتَضَمّن أن تَمَّ الاستلام، وأشارت الدائرة إلى أنها خلال الجلسات الماضية قام بمخاطبة سجن بريمان إلا أن المُدَّعي عليه لم يمثل إمامها، وطلب الحاضر الحكم غيابًا على المُدَّعي عليه بالمبلغ محل الدعوى وقدره (370،000) ريال، وأكَّدَ على أن بينته على ذلك هي ذات البينات السابق ذكرها. فأصدرت الدائرة حكمها الغيابي رقم 101 لعام 1434هـ القاضي بإلزام المُدَّعى عليه بالمبلغ محل الدعوى. وبعد تبلغ المُدَّعي عليه بالحكم لم يعترض إلا بعد خمسة عشر يومًا من تاريخ إبلاغه بالحكم- أي بعد فوات مدة الاعتراض أمام الدائرة-، فتم رفع اعتراضه لمحكمة الاستئناف، والذي تضمن أن مبلغ الشراكة قد خسر وأن المُدَّعي شريك له في هذه الخسارة، وقرر أنَّه مستعد لحلف اليمين على حصول الخسارة. وبعد اطلاع محكمة الاستئناف على الحكم والاعتراض أصدرت حكمها رقم 7 ‏لعام 1435هـ القاضي بنقض حكم الدائرة. فوردت القضية للدائرة بتاريخ 8/2/1435هـ، فحددت لها جلسة هذا اليوم 28/2/1435هـ وأرسلت خطابها لمدير السجن العام بجدة لإبلاغ المُدَّعي عليه بالحضور حَيْثُ حضر المُدَّعى عليه وهو سجين أمام الدائرة وأكَّدَ على حصول الخسارة </w:t>
      </w:r>
      <w:r w:rsidRPr="00AB372F">
        <w:rPr>
          <w:rFonts w:ascii="AXtManal" w:hAnsi="AXtManal" w:cs="Simplified Arabic"/>
          <w:sz w:val="32"/>
          <w:szCs w:val="32"/>
          <w:rtl/>
          <w:lang w:bidi="ar-EG"/>
        </w:rPr>
        <w:lastRenderedPageBreak/>
        <w:t xml:space="preserve">عليه بخصوص أموال المُدَّعي عليه وأنَّه مستعد بأداء اليمين على ذلك، ثم طلبت منه الدائرة الانتظار خارج قاعة الجلسات، ثم بعد حضور المُدَّعي وكالة وبالنداء على حصول الخسارة عليه تبين عدم وجوده، وبعد السؤال عنه تبين أنَّه تَمَّتْ إعادته إلى السجن. ثم أفهمت الدائرة المُدَّعي وكالة بأنَّه ليس لموكله سوى طلب يمين المُدَّعي عليه على قيامه بتشغيل المبلغ محل الدعوى في نفس المجال المُتَّفَق عليه وحصول الخسارة، فقرر رفضه لليمين.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الأسباب</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 المُدَّعي يهدف من دعواه إلى إلزام المُدَّعى عليه بإعادة مبلغ (370،000) ‏ريال سلمه له لإبرام شركة مضاربة بينهما بحيث تكون الأرباح مناصفة بينهما، إلا أن ‏المُدَّعي عليه لم يسلمه كامل الأرباح ولم يقم بإعادة رأس ماله له.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 الرابطة العقدية بين طرفي الدعوى تتمثل في عقد شراكة، فإن الاختصاص الولائي للدوائر التجارية بهذه المحكمة منعقد للنظر في أي نزاع ينشأ بينهما بموجب نظام الشركات، وقرار مجلس الوزراء رقم 241 ‏وتاريخ 26/10/1407هـ، وبموجب المادة (443‏) من نظام المحكمة التجارية.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إنَّه من المقرر فقهًا وقضاء أن الدعوى تقام في المحكمة التي يقع في منطقتها محل إقامة المُدَّعي عليه، وحيث إن محل إقامة المُدَّعي عليه في مدينة جدة، كما هو ثابت بأوراق الدعوى، الأمر الذي تكون معه هذه المحكمة مختصة مكانيًا بنظر هذه الدعوى بموجب قرار معالي رئيس ديوان المظالم رقم 138 لعام 1432هـ.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 المُدَّعي عليه قرر بأن هناك تعاملا بين الطرفين، وأنهما شريكان شركة مضاربة، وأن المُدَّعي سلمه مبلغًا من المال ليقوم بتشغيله، إلا أنَّه تعرض لخسارة، وذلك بعد أن قام بإيداع هذا المبلغ مع مبالغ أخرى في حساب المدعو/ (...) ليقوم بإحضار سيارات من دولة الإمارات ليتولى المُدَّعي عليه بعد ذلك بيعها بأرباح، ثم إن المذكور أعلاه ‏بعد استلامه للمبالغ لم يحضر السيارات المُتَّفَق عليها، واستصدر شهادة إفلاس من دولة الإمارات.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 المُدَّعي قرر أن ما ذكره المُدَّعى عليه من تعرضه للخسارة غير صحيح، وقرر أنَّه ليس لديه أي بينة تثبت خلاف ما ذكره المُدَّعي عليه.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lastRenderedPageBreak/>
        <w:t xml:space="preserve">‏وحيث إنَّه من المقرر فقهًا أن المضارب (المُدَّعي عليه في هذه الدعوى) يده على المال المضارب به يد أمانة، وهو أمين عليه فلا يضمن تَلف المال أو خسارته إلا في حال التعدي أو التفريط، وحيث إن خسارة المال محل الدعوى لم يثبت لدى الدائرة أنها كانت بتعدٍ أو تفريط من المُدَّعى عليه، وحيث إن الأمين يقبل قوله مع يمينه - كما هو مقرر فقهًا-، ‏وحيث إن الدائرة أفهمت المُدَّعي بأنَّه له يمين المُدَّعي عليه على ما ادعاه من سبب تعرض المال محل الدعوى للخسارة، كَمَا أنَّها أفهمت وكيله - الذي له حق طلب اليمين- في جلسة هذا اليوم بأن لموكله يمين المُدَّعى عليه على أنَّه قام بتشغيل المبلغ محل الشراكة في نفس المجال المُتَّفَق عليه وأنَّه تعرض للخسارة، فلم يقبلا بيمينه، الأمر الذي تنتهي معه الدائرة إلى عدم تضمين المُدَّعي عليه للمبلغ محل الدعوى لعدم ثبوت تعديه أو تفريطه، ومِنْ ثَمَّ رفض دعوى المدعي.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‏ولا ينال من ذلك ما ادعاه المُدَّعي في لائحة دعواه من أنَّه اشترط على المُدَّعي عليه إعادة رأس ماله عند طلبه، ذلك أنَّه لا يصدر اشتراط إعادة رأس المال بعد قيام الشراكة بين الطرفين ومُمَارَسَة النشاط؛ حيث إن الأصل في التجارة أنها معرضة للربح والخسارة، ولا يحق لأحد الشريكين المطالبة برأس ماله بعد ذلك، وإنما له الحق في طلب المحاسبة والتصفية، وقد ادعى المُدَّعي عليه خسارة جميع المال- كما ذكر أعلاه-.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‏كما لا ينال مِمَّا توصلت إليه الدائرة من نتيجة ما ذكره المُدَّعي من أن اتفاقه مع المُدَّعي عليه كان على أن يتم استثمار المبلغ محل الدعوى في مؤسسته الخاصة، وأنَّه لا يعلم أي شيء عن المدعو/ (...) الذي قام المُدَّعي عليه بإيداع المبلغ في حسابه ليقوم بإحضار سيارات من دولة الإمارات، وأنَّه لم يفرضه بذلك؛ ذلك أن من مقتضيات مُمَارَسَة الشخص للتجارة بنفسه لا بغيره القيام بالبيع والشراء، والمُدَّعي عليه إنما أودع المبلغ في ‏حساب المذكور أعلاه ليقوم بإحضار السيارات محل المتاجرة، ولم يودعها في حسابه ليقوم بالمتاجرة بها أو تشغيلها نيابة عنه، فالمُدَّعي عليه لم يخالف ما ذكره المُدَّعي من أن الاتفاق كان على أن يقوم المُدَّعى عليه باستثمار المبلغ محل الدعوى في مؤسسته الخاصة، وعلى ذلك فلا يعد ما قام به المُدَّعي عليه تعديًا ولا أنَّه لم يقم باستثمار المبلغ بنفسه، بل ما قام به يعد من مقتضيات مُمَارَسَة الشخص للتجارة </w:t>
      </w:r>
      <w:r w:rsidRPr="00AB372F">
        <w:rPr>
          <w:rFonts w:ascii="AXtManal" w:hAnsi="AXtManal" w:cs="Simplified Arabic"/>
          <w:sz w:val="32"/>
          <w:szCs w:val="32"/>
          <w:rtl/>
          <w:lang w:bidi="ar-EG"/>
        </w:rPr>
        <w:lastRenderedPageBreak/>
        <w:t xml:space="preserve">بنفسه لا بغيره.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‏لذلك حَكَمَتْ الدائرة برفض الدعوى المقامة من المدعي/ (...) سجل مدني رقم (...) ضِدَّ المُدَّعي عليه/ (...) سجل مدني رقم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وبإعلانه قرر المُدَّعي وكالة عدم القناعة به.</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والله الموفق وصلى الله وسلم على نبينا محمد وعلى آله وصحبه أجمعين.</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محكمة الاستئناف</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حَكَمَتْ المحكمة بتأييد الحكم فيما انتهي إليه من قضاء. </w:t>
      </w: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القضية الابتدائية1814/4/ق لعام 1429هـ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الحكم الابتدائي 6/تج/1 لعام 1435هـ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قضية الاستئناف 761/ق لعام 1435هـ </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حكم الاستئناف 11/إس/ت/1/4 لعام 1435هـ</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تاريخ الجلسة 26/3/14356هـ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شركات- شركة مضاربة- المضاربة في سوق الأسهم- اليمين- ضمان- تعدي وتفريط- انتفاء البينة- قول المضارب مع يمين- خبرة محاسبية.</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‏مطالبة المُدَّعي إلزام المُدَّعى عليه بإعادة رأس ماله المقدم للمُدَّعى عليه ليقوم بالمضاربة مجا بسوق الأسهم؛ كونه فرط في المال، ولم يعد له رأس المال رغم </w:t>
      </w:r>
      <w:r w:rsidRPr="00AB372F">
        <w:rPr>
          <w:rFonts w:ascii="AXtManal" w:hAnsi="AXtManal" w:cs="Simplified Arabic"/>
          <w:sz w:val="32"/>
          <w:szCs w:val="32"/>
          <w:rtl/>
          <w:lang w:bidi="ar-EG"/>
        </w:rPr>
        <w:lastRenderedPageBreak/>
        <w:t>الاتصال الهاتفي عليه قبل توقفه عن المضاربة وانهيار السوق، كما أنَّه لم يبذل الجهد في المحافظة على رأس المال- دفع المُدَّعى عليه بأنَّه لم يفرط بالمضاربة، وأنَّه بذل جهده، وأن المُدَّعي لم يقدم بينة على التفريط، أمَّا عن ادعاءه أنَّه طلب رأس المال فالعقد بينهما ينص على أن طلب رأس المال يكون خطيًا قبل مضي أسبوع من بداية الشهر الجريء فيما أفاد المُدَّعي أنَّه لم يقم بالكتابة له ويطلب يمين المُدَّعى عليه، فأدى المُدَّعى عليه اليمين بعدم طلب المُدَّعي لرأس ماله قبل الانهيار- الثابت أن النزع بينهما ناشئ عن عقد المضاربة والمضاربة من الشركات المنصوص عليها بالفقه الإسلامي- لم يقدم المُدَّعي بينة تدل على تفريط المُدَّعى عليه، كما لم يقدم ما يثبت طلبه لرأس المال قبل الانهيار، علاوة على أن المُدَّعى عليه أدى اليمين على نفي ذلك- ثبت بتقرير المحاسبي أن المُدَّعى عليه قد شغل المال وخسر- ما يعني أن المُدَّعي لا يستحق إلا المتبقي من رأس المال بعد الخسارة؛ لأن عقد المضاربة يستلزم ذلك- لم يثبت للدائرة تعدي أو تفريط من المُدَّعى عليه- ما تنتهي معه الدارة إلى رفض الدعوى.</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أثر ذلك: رفض دعوى المدعي.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‏وتتلخص في لائحة دعوى تقدم بها المُدَّعي مفادها أنَّه سلم الدعي عليه مبلغًا قدره (50000 ريال) خمسون ألف ريال بموجب عقد مضاربة في الأسهم السعودية ونظرًا لعدم إفادته بما تَمَّ حيال المبلغ وأن المُدَّعى عليه لم يعد له شيء من رأس ماله لذا ‏فإنه ختم دعواه بالمطالبة بإلزام المُدَّعى عليه بإعادة رأس ماله.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‏وبإحالة القصية للدائرة أجرت ما هو لازم لنظرها وَحَدَّدت جلسة يوم الأحد الموافق 22/5/1430هـ وفيها حضر المُدَّعي كما حضر المُدَّعى عليه، وبِسُؤَال المُدَّعي عن دعواه؟ أكَّدَ على ما جاء بلائحة دعواه، وبعرض ذلك على المُدَّعى عليه أجاب بأن ما ادعى به المُدَّعي صحيح وأنَّه شغل الحال بِحَسَب الاتفاق إلا أنَّه خسر وصفى المحفظة بناءً على طلب لجنة معالجة توظيف الأموال بأمارة منطقة عسير وألزم بتكليف محاسب قانون لعمل التصفية وما زال المحاسب يقوم بعمله ولم ينتهي من التقرير وفي حال ‏الانتهاء من التقرير سيتم توزيع الأموال بِحَسَب النسبة المتبقية </w:t>
      </w:r>
      <w:r w:rsidRPr="00AB372F">
        <w:rPr>
          <w:rFonts w:ascii="AXtManal" w:hAnsi="AXtManal" w:cs="Simplified Arabic"/>
          <w:sz w:val="32"/>
          <w:szCs w:val="32"/>
          <w:rtl/>
          <w:lang w:bidi="ar-EG"/>
        </w:rPr>
        <w:lastRenderedPageBreak/>
        <w:t xml:space="preserve">وجرى تحديد عدة جلسات في انتظار التقرير المحاسبي، وفي جلسة يوم الثلاثاء الموافق 26/3/1432هـ حضر الطرفان وقدم المدى عليه أصل التقرير المحاسبي وسلم المُدَّعي صورة منه لدراسته وتقديم ما لديه من ملاحظات عليه، وير جلسة يوم الأحد الموافق 25/11/1432هـ حضر المُدَّعي وأفاد بأنَّه طلب من المُدَّعى عليه إعادة رأس ماله عن طريق الهاتف قبل ثلاثة أشهر من توقفه فجرى تحديد جلسة يوم الأحد الموافق 28/2/1433هـ للتأكد ما ادعى به المُدَّعي من طلبه لرأس ماله من المُدَّعى عليه قبل التوقف، وفي الجلسة حضر الطرفان وسأل المُدَّعى عليه عمَّا ادعى به المُدَّعي من طلبه لرأس ماله فأجاب المُدَّعى عليه بأن العقد نَصَّ على أن طلب رأس المال يكون خطيًا قبل مضي أسبوع من بداية الشهر الهجري وبعرض ذلك على المُدَّعي أفاد بأنَّه لم يقم بالكتابة للمُدَّعى عليه بذلك ويطلب يمين المُدَّعي عليه في حال إنكار ذلك فأفاد المُدَّعى عليه بأنَّه لا يتذكر ذلك وأنَّه مستعد بأداء اليمين وأداها قائلًا أقسم بالله العظيم بأن لا أعلم بأن المُدَّعي طلب رأس ماله قبل الانهيار وأكَّدَ على أن العقد هو المرجع في ذلك وطلب المُدَّعي مهلة لتقديم ملاحظاته على التقرير وجرى تحديد جلسة السبت الموافق 24/4/1433هـ وفيها قدم المُدَّعي ملاحظاته على التقرير والتي تتلخص في أن التقرير اعتمد على ما قدمه المُدَّعى عليه للمحاسب من مستندات وأن المحاسب قد أخلى مسؤوليته في حال وجود مستندات لم تقدم من </w:t>
      </w:r>
      <w:r w:rsidRPr="00AB372F">
        <w:rPr>
          <w:rFonts w:ascii="AXtManal" w:hAnsi="AXtManal" w:cs="Simplified Arabic"/>
          <w:sz w:val="32"/>
          <w:szCs w:val="32"/>
          <w:rtl/>
          <w:lang w:bidi="ar-EG"/>
        </w:rPr>
        <w:softHyphen/>
        <w:t xml:space="preserve">قبل المُدَّعى عليه، كَمَا أنَّ المحاسب أفاد بأن هناك مستندات لم تقدر له، كَمَا أنَّ هناك نقاط لم يفهمها المُدَّعي ويطلب من المحاسب توضيحها، وأن التقرير به تناقض واضح، وطلب من الدائرة تكليف محاسب آخر لدراسة المحفظة، وقامت الدائرة مخاطبة المحاسب لتعديل التقرير بناءً على ما رأته من ملاحظات وورد للدائرة التقرير المحاسبي المعدل وفق ما لاحظته الدائرة، وفي جلسة يوم السبت الموافق 14/6/1433هـ حضر الطرفان وأفاد المُدَّعي بأنَّه يطالب بإلزام المُدَّعي عليه بإعادة كامل رأس ماله لأنه أخل بالعقد البند السابع والذي ينص على أن يبذل المُدَّعي عليه الجهد في المحافظة محلى رأس المال واكتفى بِمَا سبق فسئل عن بينته على أن المُدَّعى عليه فرط ولم يبذل الجهد في المحافظة على المال، فأفاد بعدم وجود بينه، فأفهمته الدائرة بأن له يمين المُدَّعى عليه على نفي ذلك فرض </w:t>
      </w:r>
      <w:r w:rsidRPr="00AB372F">
        <w:rPr>
          <w:rFonts w:ascii="AXtManal" w:hAnsi="AXtManal" w:cs="Simplified Arabic"/>
          <w:sz w:val="32"/>
          <w:szCs w:val="32"/>
          <w:rtl/>
          <w:lang w:bidi="ar-EG"/>
        </w:rPr>
        <w:lastRenderedPageBreak/>
        <w:t xml:space="preserve">سماع يمينه وطلب المتبقي من رأس حالة أسوة ببقية المساهمين، وفي جلسة يوم الثلاثاء الموافق 6/8/1433هـ سلم طرفا الدعوى صورة من التقرير المعدل لدراسته وتقديم ما لديهما عليه، وفي جلسة يوم الثلاثاء الموافق 24/3/1434هـ حضر الطرفان وأفاد المُدَّعي بعدم وجود أي ‏ملاحظات لديه على التقرير في حين أفاد المُدَّعى عليه بأنَّه يعترض على التقرير بشكل كامل، وذلك لأن المحاسب لم يبين الأرباح التي يستحقها كما أنَّه قام بتحميله جميع ما خرج من المحفظة على أنها مستحقات واجبة الدفع كما أنَّه قام بحساب نسبة الخسارة على اعتبار عدم وجود التمويل، وفي جلسة يوم الثلاثاء الموافق 7/5/1434هـ حضر الطرفان وأفاد المُدَّعي بأنَّه قد استلم أرباحًا لا يعلمها وطلب مهلة لتقديها كما أفاد بأنَّه يطالب بإلزام المُدَّعى عليه بإعادة كامل رأس ماله مع الأرباح كما أفاد بأنَّه طلب رأس ماله من المُدَّعى عليه قبل ثلاثة أشهر من خسارة الأسهم وليس لديه بينه سوى اتصاله بالوسيط المدعو/ (...)، في حين أفاد المُدَّعى عليه بأن لديه ملاحظة على التقرير غير ما سبق وهي أن التقرير حمله كامل مصاريف المحفظة، وفي جلسة يوم الثلاثاء الموافق 27/6/1434هـ حضر الطرفان، وأفاد المُدَّعى عليه بوجود قصية في ذات الموضوع منظورة لدى هيئة سوق المال وطلب منه تقديم ما يثبت ذلك، وفي جلسة هذا اليوم حضر الطرفان وأفاد المُدَّعي بأنَّه يطالب بإلزام المُدَّعى عليه بإعادة كامل رأس ماله المسلم لأنه طلب من المُدَّعى عليه عن طريق الموظف لديه إعادة رأس ماله قبل الانهيار بثلاثة أشهر وأنَّه ليس لديه بينه غير ما قدم، وبعرض ذلك على المُدَّعى عليه أفاد بأنَّه يكتفي بِمَا سبق وأن المُدَّعي لم يقدم بينة على ما يدعيه من تفريط، واكتفى الطرفان بِمَا سبق وأقفل المحضر. </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الأسباب</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‏لما كان النزاع الحاصل بين المُدَّعي والمُدَّعي عليه ناشئ عن عقد المضاربة القائم بينهما والمُتَمَثِّل في تسليم المُدَّعي مبلغًا قدره خمسون ألف ريال للمُدَّعى عليه ليقوم بالمضاربة به في الأسهم السعودية، وَبِمَا أنَّ الدائرة التجارية تختص بنظر المنازعات المتعلقة بالشركات، وشركة المضاربة من الشركات المنصوص عليها في الفقه الإسلامي، لذا فإن الاختصاص الولائي بنظر هذه القضية ينعقد للدائرة تبعًا لذلك.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lastRenderedPageBreak/>
        <w:t xml:space="preserve">‏وبما أنَّه قد ثبت للدائرة بموجب العقد المبرم بين كل من المُدَّعي والمُدَّعى عليه بأن المُدَّعى عليه قد تسلم من المُدَّعي مبلغًا قدره خمسون ألف ريال ليقوم بالمضاربة به في الأسهم، وَبِمَا أنَّ المُدَّعي يطلب المُدَّعى عليه بإعادة رأس المال كاملًا لأنه طلب من المُدَّعى عليه إعادته قبل الانهيار بثلاثة أشهر.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 xml:space="preserve">الانهيار وَبِمَا أنَّ ما ذكره المُدَّعي من طلبه لرأس ماله لم يقدم عليه بينة وقد أنكره المُدَّعى عليه وأدى اليمين عليه نفى ذلك، كَمَا أنَّ العقد قد نظم طلب رأس المال بأن يكون الطلب مكتوبًا وقبل بداية الشهر بأسبوع وهذا ‏ما لم يقم به المُدَّعي بِحَسَب إقراره مِمَّا يتبين معه أن ما يدعيه على فرض صحته فهو مخالف لما تَمَّ الاتفاق عليه في العقد وعليه فمجرد طلبه الشفهي على فرض وقوعه لا يلزم المُدَّعى عليه بإعادة رأس المال. </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sz w:val="32"/>
          <w:szCs w:val="32"/>
          <w:rtl/>
          <w:lang w:bidi="ar-EG"/>
        </w:rPr>
        <w:t>‏وبما أنَّه قد ثبت للدائرة بموجب التقرير المحاسبي بأن المُدَّعى عليه قد شغل مال المُدَّعي وخسر، مِمَّا يتبين معه أن المُدَّعي لا يستحق إلا المتبقي من رأس ماله بعد الخسارة لأن عقد المضاربة يستلزم ذلك ما لم يتعد أو يفرط المضارب ولم يثبت ذلك للدائرة، مِمَّا تنتهي معه الدائرة إلى رفض طبه إعادة كامل رأس ماله.</w:t>
      </w:r>
    </w:p>
    <w:p w:rsidR="003232CE" w:rsidRPr="00AB372F" w:rsidRDefault="003232CE" w:rsidP="003232CE">
      <w:pPr>
        <w:pStyle w:val="afe"/>
        <w:bidi/>
        <w:jc w:val="lowKashida"/>
        <w:rPr>
          <w:rFonts w:ascii="AXtManal" w:hAnsi="AXtManal" w:cs="Simplified Arabic"/>
          <w:sz w:val="32"/>
          <w:szCs w:val="32"/>
          <w:rtl/>
          <w:lang w:bidi="ar-EG"/>
        </w:rPr>
      </w:pPr>
      <w:r w:rsidRPr="00AB372F">
        <w:rPr>
          <w:rFonts w:ascii="AXtManal" w:hAnsi="AXtManal" w:cs="Simplified Arabic"/>
          <w:b/>
          <w:bCs/>
          <w:sz w:val="32"/>
          <w:szCs w:val="32"/>
          <w:rtl/>
          <w:lang w:bidi="ar-EG"/>
        </w:rPr>
        <w:t>لذلك حَكَمَتْ الدائرة</w:t>
      </w:r>
      <w:r w:rsidRPr="00AB372F">
        <w:rPr>
          <w:rFonts w:ascii="AXtManal" w:hAnsi="AXtManal" w:cs="Simplified Arabic"/>
          <w:sz w:val="32"/>
          <w:szCs w:val="32"/>
          <w:rtl/>
          <w:lang w:bidi="ar-EG"/>
        </w:rPr>
        <w:t xml:space="preserve"> برفض الدعوى رقم 1814/4/ق لعام 1429هـ المقامة من/ (...) ضد/ (...)، لما هو مبين بالأسباب، </w:t>
      </w:r>
      <w:r w:rsidRPr="00AB372F">
        <w:rPr>
          <w:rFonts w:ascii="AXtManal" w:hAnsi="AXtManal" w:cs="Simplified Arabic"/>
          <w:b/>
          <w:bCs/>
          <w:sz w:val="32"/>
          <w:szCs w:val="32"/>
          <w:rtl/>
          <w:lang w:bidi="ar-EG"/>
        </w:rPr>
        <w:t>والله الموفق وصلى الله وسلم على نبينا محمد وعلى آله وصحبه أجمعين.</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محكمة الاستئناف</w:t>
      </w:r>
    </w:p>
    <w:p w:rsidR="003232CE" w:rsidRPr="00AB372F" w:rsidRDefault="003232CE" w:rsidP="003232CE">
      <w:pPr>
        <w:pStyle w:val="afe"/>
        <w:bidi/>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حَكَمَتْ المحكمة بتأييد الحكم فيما انتهي إليه من قضاء.</w:t>
      </w: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القضية</w:t>
      </w:r>
      <w:r>
        <w:rPr>
          <w:rFonts w:ascii="AXtManal" w:hAnsi="AXtManal" w:cs="Simplified Arabic" w:hint="cs"/>
          <w:b/>
          <w:bCs/>
          <w:sz w:val="32"/>
          <w:szCs w:val="32"/>
          <w:rtl/>
          <w:lang w:bidi="ar-EG"/>
        </w:rPr>
        <w:t xml:space="preserve"> </w:t>
      </w:r>
      <w:r w:rsidRPr="00D17A55">
        <w:rPr>
          <w:rFonts w:ascii="AXtManal" w:hAnsi="AXtManal" w:cs="Simplified Arabic" w:hint="cs"/>
          <w:b/>
          <w:bCs/>
          <w:sz w:val="32"/>
          <w:szCs w:val="32"/>
          <w:highlight w:val="yellow"/>
          <w:rtl/>
          <w:lang w:bidi="ar-EG"/>
        </w:rPr>
        <w:t>الابتدائية</w:t>
      </w:r>
      <w:r w:rsidRPr="00E849B2">
        <w:rPr>
          <w:rFonts w:ascii="AXtManal" w:hAnsi="AXtManal" w:cs="Simplified Arabic"/>
          <w:b/>
          <w:bCs/>
          <w:sz w:val="32"/>
          <w:szCs w:val="32"/>
          <w:rtl/>
          <w:lang w:bidi="ar-EG"/>
        </w:rPr>
        <w:t xml:space="preserve"> 1861/4/ق لعام 1434</w:t>
      </w:r>
      <w:r>
        <w:rPr>
          <w:rFonts w:ascii="AXtManal" w:hAnsi="AXtManal" w:cs="Simplified Arabic" w:hint="cs"/>
          <w:b/>
          <w:bCs/>
          <w:sz w:val="32"/>
          <w:szCs w:val="32"/>
          <w:rtl/>
          <w:lang w:bidi="ar-EG"/>
        </w:rPr>
        <w:t>ه</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39/تج/1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995/ق لعام 1434هـ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24/إس/ت1/4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10/5/1435هـ</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pStyle w:val="afe"/>
        <w:bidi/>
        <w:jc w:val="both"/>
        <w:rPr>
          <w:rFonts w:ascii="AXtManal" w:hAnsi="AXtManal" w:cs="Simplified Arabic"/>
          <w:b/>
          <w:bCs/>
          <w:sz w:val="32"/>
          <w:szCs w:val="32"/>
          <w:rtl/>
          <w:lang w:bidi="ar-EG"/>
        </w:rPr>
      </w:pPr>
      <w:r>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sidRPr="00C606BB">
        <w:rPr>
          <w:rFonts w:ascii="AXtManal" w:hAnsi="AXtManal" w:cs="Simplified Arabic"/>
          <w:b/>
          <w:bCs/>
          <w:sz w:val="32"/>
          <w:szCs w:val="32"/>
          <w:highlight w:val="yellow"/>
          <w:rtl/>
          <w:lang w:bidi="ar-EG"/>
        </w:rPr>
        <w:t>شركة</w:t>
      </w:r>
      <w:r w:rsidRPr="00E849B2">
        <w:rPr>
          <w:rFonts w:ascii="AXtManal" w:hAnsi="AXtManal" w:cs="Simplified Arabic"/>
          <w:b/>
          <w:bCs/>
          <w:sz w:val="32"/>
          <w:szCs w:val="32"/>
          <w:rtl/>
          <w:lang w:bidi="ar-EG"/>
        </w:rPr>
        <w:t xml:space="preserve"> مضاربة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w:t>
      </w:r>
      <w:r w:rsidRPr="00C606BB">
        <w:rPr>
          <w:rFonts w:ascii="AXtManal" w:hAnsi="AXtManal" w:cs="Simplified Arabic"/>
          <w:b/>
          <w:bCs/>
          <w:sz w:val="32"/>
          <w:szCs w:val="32"/>
          <w:highlight w:val="yellow"/>
          <w:rtl/>
          <w:lang w:bidi="ar-EG"/>
        </w:rPr>
        <w:t>مضاربة في أسهم</w:t>
      </w:r>
      <w:r>
        <w:rPr>
          <w:rFonts w:ascii="AXtManal" w:hAnsi="AXtManal" w:cs="Simplified Arabic" w:hint="cs"/>
          <w:b/>
          <w:bCs/>
          <w:sz w:val="32"/>
          <w:szCs w:val="32"/>
          <w:highlight w:val="yellow"/>
          <w:rtl/>
          <w:lang w:bidi="ar-EG"/>
        </w:rPr>
        <w:t xml:space="preserve"> </w:t>
      </w:r>
      <w:r w:rsidRPr="00C606BB">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w:t>
      </w:r>
      <w:r w:rsidRPr="00873A4D">
        <w:rPr>
          <w:rFonts w:ascii="AXtManal" w:hAnsi="AXtManal" w:cs="Simplified Arabic" w:hint="cs"/>
          <w:b/>
          <w:bCs/>
          <w:sz w:val="32"/>
          <w:szCs w:val="32"/>
          <w:highlight w:val="yellow"/>
          <w:rtl/>
          <w:lang w:bidi="ar-EG"/>
        </w:rPr>
        <w:t>إعادة رأس</w:t>
      </w:r>
      <w:r w:rsidRPr="00873A4D">
        <w:rPr>
          <w:rFonts w:ascii="AXtManal" w:hAnsi="AXtManal" w:cs="Simplified Arabic"/>
          <w:b/>
          <w:bCs/>
          <w:sz w:val="32"/>
          <w:szCs w:val="32"/>
          <w:highlight w:val="yellow"/>
          <w:rtl/>
          <w:lang w:bidi="ar-EG"/>
        </w:rPr>
        <w:t xml:space="preserve"> </w:t>
      </w:r>
      <w:r w:rsidRPr="00873A4D">
        <w:rPr>
          <w:rFonts w:ascii="AXtManal" w:hAnsi="AXtManal" w:cs="Simplified Arabic" w:hint="cs"/>
          <w:b/>
          <w:bCs/>
          <w:sz w:val="32"/>
          <w:szCs w:val="32"/>
          <w:highlight w:val="yellow"/>
          <w:rtl/>
          <w:lang w:bidi="ar-EG"/>
        </w:rPr>
        <w:t>مال</w:t>
      </w:r>
      <w:r w:rsidRPr="00873A4D">
        <w:rPr>
          <w:rFonts w:ascii="AXtManal" w:hAnsi="AXtManal" w:cs="Simplified Arabic"/>
          <w:b/>
          <w:bCs/>
          <w:sz w:val="32"/>
          <w:szCs w:val="32"/>
          <w:rtl/>
          <w:lang w:bidi="ar-EG"/>
        </w:rPr>
        <w:t xml:space="preserve">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خسارة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أرباح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استلام الأرباح - </w:t>
      </w:r>
      <w:r w:rsidRPr="00E849B2">
        <w:rPr>
          <w:rFonts w:ascii="AXtManal" w:hAnsi="AXtManal" w:cs="Simplified Arabic"/>
          <w:b/>
          <w:bCs/>
          <w:sz w:val="32"/>
          <w:szCs w:val="32"/>
          <w:rtl/>
          <w:lang w:bidi="ar-EG"/>
        </w:rPr>
        <w:t>تنضيض حكمي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إفادة الجهة المختصة</w:t>
      </w:r>
      <w:r w:rsidRPr="00E849B2">
        <w:rPr>
          <w:rFonts w:ascii="AXtManal" w:hAnsi="AXtManal" w:cs="Simplified Arabic"/>
          <w:b/>
          <w:bCs/>
          <w:sz w:val="32"/>
          <w:szCs w:val="32"/>
          <w:rtl/>
          <w:lang w:bidi="ar-EG"/>
        </w:rPr>
        <w:t>.</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w:t>
      </w:r>
      <w:r>
        <w:rPr>
          <w:rFonts w:ascii="AXtManal" w:hAnsi="AXtManal" w:cs="Simplified Arabic"/>
          <w:sz w:val="32"/>
          <w:szCs w:val="32"/>
          <w:rtl/>
          <w:lang w:bidi="ar-EG"/>
        </w:rPr>
        <w:t xml:space="preserve">المُدَّعي إلزام المُدَّعى </w:t>
      </w:r>
      <w:r w:rsidRPr="00C606BB">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إعادة كامل رأس مال </w:t>
      </w:r>
      <w:r w:rsidRPr="00C606BB">
        <w:rPr>
          <w:rFonts w:ascii="AXtManal" w:hAnsi="AXtManal" w:cs="Simplified Arabic" w:hint="cs"/>
          <w:sz w:val="32"/>
          <w:szCs w:val="32"/>
          <w:highlight w:val="yellow"/>
          <w:rtl/>
          <w:lang w:bidi="ar-EG"/>
        </w:rPr>
        <w:t>ال</w:t>
      </w:r>
      <w:r w:rsidRPr="00C606BB">
        <w:rPr>
          <w:rFonts w:ascii="AXtManal" w:hAnsi="AXtManal" w:cs="Simplified Arabic"/>
          <w:sz w:val="32"/>
          <w:szCs w:val="32"/>
          <w:highlight w:val="yellow"/>
          <w:rtl/>
          <w:lang w:bidi="ar-EG"/>
        </w:rPr>
        <w:t>مضاربة</w:t>
      </w:r>
      <w:r w:rsidRPr="00E849B2">
        <w:rPr>
          <w:rFonts w:ascii="AXtManal" w:hAnsi="AXtManal" w:cs="Simplified Arabic"/>
          <w:sz w:val="32"/>
          <w:szCs w:val="32"/>
          <w:rtl/>
          <w:lang w:bidi="ar-EG"/>
        </w:rPr>
        <w:t xml:space="preserve"> أو ال</w:t>
      </w:r>
      <w:r>
        <w:rPr>
          <w:rFonts w:ascii="AXtManal" w:hAnsi="AXtManal" w:cs="Simplified Arabic"/>
          <w:sz w:val="32"/>
          <w:szCs w:val="32"/>
          <w:rtl/>
          <w:lang w:bidi="ar-EG"/>
        </w:rPr>
        <w:t>متبقي</w:t>
      </w:r>
      <w:r>
        <w:rPr>
          <w:rFonts w:ascii="AXtManal" w:hAnsi="AXtManal" w:cs="Simplified Arabic" w:hint="cs"/>
          <w:sz w:val="32"/>
          <w:szCs w:val="32"/>
          <w:rtl/>
          <w:lang w:bidi="ar-EG"/>
        </w:rPr>
        <w:t xml:space="preserve"> منه</w:t>
      </w:r>
      <w:r>
        <w:rPr>
          <w:rFonts w:ascii="AXtManal" w:hAnsi="AXtManal" w:cs="Simplified Arabic"/>
          <w:sz w:val="32"/>
          <w:szCs w:val="32"/>
          <w:rtl/>
          <w:lang w:bidi="ar-EG"/>
        </w:rPr>
        <w:t xml:space="preserve"> بعد الخسارة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إقرار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بتسلم مبلغ المطالبة من المُدَّعي لتشغيله في </w:t>
      </w:r>
      <w:r w:rsidRPr="00E849B2">
        <w:rPr>
          <w:rFonts w:ascii="AXtManal" w:hAnsi="AXtManal" w:cs="Simplified Arabic"/>
          <w:sz w:val="32"/>
          <w:szCs w:val="32"/>
          <w:rtl/>
          <w:lang w:bidi="ar-EG"/>
        </w:rPr>
        <w:lastRenderedPageBreak/>
        <w:t>الأسهم- تضمن تقرير صادر عن جهة مختصة بقاء جزء من مبلغ المطالبة في محفظة المُدَّعى عليه- عدم تقديم المُدَّعى عليه طعنًا صحيحًا تجاه التقرير</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عدم حساب الأرباح التي سبق استلامها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5F45BC">
        <w:rPr>
          <w:rFonts w:ascii="AXtManal" w:hAnsi="AXtManal" w:cs="Simplified Arabic"/>
          <w:sz w:val="32"/>
          <w:szCs w:val="32"/>
          <w:highlight w:val="yellow"/>
          <w:rtl/>
          <w:lang w:bidi="ar-EG"/>
        </w:rPr>
        <w:t>وذلك أنَّه عندما تسلمها</w:t>
      </w:r>
      <w:r w:rsidRPr="005F45BC">
        <w:rPr>
          <w:rFonts w:ascii="AXtManal" w:hAnsi="AXtManal" w:cs="Simplified Arabic" w:hint="cs"/>
          <w:sz w:val="32"/>
          <w:szCs w:val="32"/>
          <w:highlight w:val="yellow"/>
          <w:rtl/>
          <w:lang w:bidi="ar-EG"/>
        </w:rPr>
        <w:t xml:space="preserve"> المُدَّعي</w:t>
      </w:r>
      <w:r w:rsidRPr="005F45BC">
        <w:rPr>
          <w:rFonts w:ascii="AXtManal" w:hAnsi="AXtManal" w:cs="Simplified Arabic"/>
          <w:sz w:val="32"/>
          <w:szCs w:val="32"/>
          <w:highlight w:val="yellow"/>
          <w:rtl/>
          <w:lang w:bidi="ar-EG"/>
        </w:rPr>
        <w:t xml:space="preserve"> كان رأس المال سالمًا</w:t>
      </w:r>
      <w:r w:rsidRPr="005F45BC">
        <w:rPr>
          <w:rFonts w:ascii="AXtManal" w:hAnsi="AXtManal" w:cs="Simplified Arabic" w:hint="cs"/>
          <w:sz w:val="32"/>
          <w:szCs w:val="32"/>
          <w:highlight w:val="yellow"/>
          <w:rtl/>
          <w:lang w:bidi="ar-EG"/>
        </w:rPr>
        <w:t>،</w:t>
      </w:r>
      <w:r w:rsidRPr="005F45BC">
        <w:rPr>
          <w:rFonts w:ascii="AXtManal" w:hAnsi="AXtManal" w:cs="Simplified Arabic"/>
          <w:sz w:val="32"/>
          <w:szCs w:val="32"/>
          <w:highlight w:val="yellow"/>
          <w:rtl/>
          <w:lang w:bidi="ar-EG"/>
        </w:rPr>
        <w:t xml:space="preserve"> </w:t>
      </w:r>
      <w:r w:rsidRPr="005F45BC">
        <w:rPr>
          <w:rFonts w:ascii="AXtManal" w:hAnsi="AXtManal" w:cs="Simplified Arabic" w:hint="cs"/>
          <w:sz w:val="32"/>
          <w:szCs w:val="32"/>
          <w:highlight w:val="yellow"/>
          <w:rtl/>
          <w:lang w:bidi="ar-EG"/>
        </w:rPr>
        <w:t>و</w:t>
      </w:r>
      <w:r w:rsidRPr="005F45BC">
        <w:rPr>
          <w:rFonts w:ascii="AXtManal" w:hAnsi="AXtManal" w:cs="Simplified Arabic"/>
          <w:sz w:val="32"/>
          <w:szCs w:val="32"/>
          <w:highlight w:val="yellow"/>
          <w:rtl/>
          <w:lang w:bidi="ar-EG"/>
        </w:rPr>
        <w:t>لأن</w:t>
      </w:r>
      <w:r w:rsidRPr="005F45BC">
        <w:rPr>
          <w:rFonts w:ascii="AXtManal" w:hAnsi="AXtManal" w:cs="Simplified Arabic" w:hint="cs"/>
          <w:sz w:val="32"/>
          <w:szCs w:val="32"/>
          <w:highlight w:val="yellow"/>
          <w:rtl/>
          <w:lang w:bidi="ar-EG"/>
        </w:rPr>
        <w:t>َّ العقد نصَّ على أن الأرباح تُوزَّع</w:t>
      </w:r>
      <w:r w:rsidRPr="005F45BC">
        <w:rPr>
          <w:rFonts w:ascii="AXtManal" w:hAnsi="AXtManal" w:cs="Simplified Arabic"/>
          <w:sz w:val="32"/>
          <w:szCs w:val="32"/>
          <w:highlight w:val="yellow"/>
          <w:rtl/>
          <w:lang w:bidi="ar-EG"/>
        </w:rPr>
        <w:t xml:space="preserve"> بشكل شهري بعد تن</w:t>
      </w:r>
      <w:r w:rsidRPr="005F45BC">
        <w:rPr>
          <w:rFonts w:ascii="AXtManal" w:hAnsi="AXtManal" w:cs="Simplified Arabic" w:hint="cs"/>
          <w:sz w:val="32"/>
          <w:szCs w:val="32"/>
          <w:highlight w:val="yellow"/>
          <w:rtl/>
          <w:lang w:bidi="ar-EG"/>
        </w:rPr>
        <w:t>ض</w:t>
      </w:r>
      <w:r w:rsidRPr="005F45BC">
        <w:rPr>
          <w:rFonts w:ascii="AXtManal" w:hAnsi="AXtManal" w:cs="Simplified Arabic"/>
          <w:sz w:val="32"/>
          <w:szCs w:val="32"/>
          <w:highlight w:val="yellow"/>
          <w:rtl/>
          <w:lang w:bidi="ar-EG"/>
        </w:rPr>
        <w:t>يضها</w:t>
      </w:r>
      <w:r w:rsidRPr="005F45BC">
        <w:rPr>
          <w:rFonts w:ascii="AXtManal" w:hAnsi="AXtManal" w:cs="Simplified Arabic" w:hint="cs"/>
          <w:sz w:val="32"/>
          <w:szCs w:val="32"/>
          <w:highlight w:val="yellow"/>
          <w:rtl/>
          <w:lang w:bidi="ar-EG"/>
        </w:rPr>
        <w:t xml:space="preserve"> حكمًا</w:t>
      </w:r>
      <w:r w:rsidRPr="00E849B2">
        <w:rPr>
          <w:rFonts w:ascii="AXtManal" w:hAnsi="AXtManal" w:cs="Simplified Arabic"/>
          <w:sz w:val="32"/>
          <w:szCs w:val="32"/>
          <w:rtl/>
          <w:lang w:bidi="ar-EG"/>
        </w:rPr>
        <w:t xml:space="preserve">- </w:t>
      </w:r>
      <w:r w:rsidRPr="00C606BB">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رفض </w:t>
      </w:r>
      <w:r w:rsidRPr="00C606BB">
        <w:rPr>
          <w:rFonts w:ascii="AXtManal" w:hAnsi="AXtManal" w:cs="Simplified Arabic"/>
          <w:sz w:val="32"/>
          <w:szCs w:val="32"/>
          <w:highlight w:val="yellow"/>
          <w:rtl/>
          <w:lang w:bidi="ar-EG"/>
        </w:rPr>
        <w:t>ال</w:t>
      </w:r>
      <w:r w:rsidRPr="00C606BB">
        <w:rPr>
          <w:rFonts w:ascii="AXtManal" w:hAnsi="AXtManal" w:cs="Simplified Arabic" w:hint="cs"/>
          <w:sz w:val="32"/>
          <w:szCs w:val="32"/>
          <w:highlight w:val="yellow"/>
          <w:rtl/>
          <w:lang w:bidi="ar-EG"/>
        </w:rPr>
        <w:t>دعوى</w:t>
      </w:r>
      <w:r w:rsidRPr="00E849B2">
        <w:rPr>
          <w:rFonts w:ascii="AXtManal" w:hAnsi="AXtManal" w:cs="Simplified Arabic"/>
          <w:sz w:val="32"/>
          <w:szCs w:val="32"/>
          <w:rtl/>
          <w:lang w:bidi="ar-EG"/>
        </w:rPr>
        <w:t xml:space="preserve">. </w:t>
      </w:r>
    </w:p>
    <w:p w:rsidR="003232CE" w:rsidRPr="00AF373B" w:rsidRDefault="003232CE" w:rsidP="003232CE">
      <w:pPr>
        <w:pStyle w:val="afe"/>
        <w:bidi/>
        <w:jc w:val="center"/>
        <w:rPr>
          <w:rFonts w:ascii="AXtManal" w:hAnsi="AXtManal" w:cs="Simplified Arabic"/>
          <w:sz w:val="32"/>
          <w:szCs w:val="32"/>
          <w:rtl/>
          <w:lang w:bidi="ar-EG"/>
        </w:rPr>
      </w:pPr>
      <w:r>
        <w:rPr>
          <w:rFonts w:ascii="AXtManal" w:hAnsi="AXtManal" w:cs="Simplified Arabic"/>
          <w:sz w:val="32"/>
          <w:szCs w:val="32"/>
          <w:rtl/>
          <w:lang w:bidi="ar-EG"/>
        </w:rPr>
        <w:t>‏</w:t>
      </w: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‏وتتلخص في لائحة دعوى قدمها المُدَّعي يفيد فيها بأنَّه أودع في حساب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مبلغًا قدره (50.000‏) خمسون </w:t>
      </w:r>
      <w:r w:rsidRPr="002F0C51">
        <w:rPr>
          <w:rFonts w:ascii="AXtManal" w:hAnsi="AXtManal" w:cs="Simplified Arabic" w:hint="cs"/>
          <w:sz w:val="32"/>
          <w:szCs w:val="32"/>
          <w:highlight w:val="yellow"/>
          <w:rtl/>
          <w:lang w:bidi="ar-EG"/>
        </w:rPr>
        <w:t>أ</w:t>
      </w:r>
      <w:r w:rsidRPr="002F0C51">
        <w:rPr>
          <w:rFonts w:ascii="AXtManal" w:hAnsi="AXtManal" w:cs="Simplified Arabic"/>
          <w:sz w:val="32"/>
          <w:szCs w:val="32"/>
          <w:highlight w:val="yellow"/>
          <w:rtl/>
          <w:lang w:bidi="ar-EG"/>
        </w:rPr>
        <w:t>لف</w:t>
      </w:r>
      <w:r w:rsidRPr="00E849B2">
        <w:rPr>
          <w:rFonts w:ascii="AXtManal" w:hAnsi="AXtManal" w:cs="Simplified Arabic"/>
          <w:sz w:val="32"/>
          <w:szCs w:val="32"/>
          <w:rtl/>
          <w:lang w:bidi="ar-EG"/>
        </w:rPr>
        <w:t xml:space="preserve"> ريال على أن يستثمره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في الأسهم المحلية من </w:t>
      </w:r>
      <w:r w:rsidRPr="002F0C51">
        <w:rPr>
          <w:rFonts w:ascii="AXtManal" w:hAnsi="AXtManal" w:cs="Simplified Arabic"/>
          <w:sz w:val="32"/>
          <w:szCs w:val="32"/>
          <w:highlight w:val="yellow"/>
          <w:rtl/>
          <w:lang w:bidi="ar-EG"/>
        </w:rPr>
        <w:t>ت</w:t>
      </w:r>
      <w:r w:rsidRPr="002F0C51">
        <w:rPr>
          <w:rFonts w:ascii="AXtManal" w:hAnsi="AXtManal" w:cs="Simplified Arabic" w:hint="cs"/>
          <w:sz w:val="32"/>
          <w:szCs w:val="32"/>
          <w:highlight w:val="yellow"/>
          <w:rtl/>
          <w:lang w:bidi="ar-EG"/>
        </w:rPr>
        <w:t>ا</w:t>
      </w:r>
      <w:r w:rsidRPr="002F0C51">
        <w:rPr>
          <w:rFonts w:ascii="AXtManal" w:hAnsi="AXtManal" w:cs="Simplified Arabic"/>
          <w:sz w:val="32"/>
          <w:szCs w:val="32"/>
          <w:highlight w:val="yellow"/>
          <w:rtl/>
          <w:lang w:bidi="ar-EG"/>
        </w:rPr>
        <w:t>ريخ</w:t>
      </w:r>
      <w:r w:rsidRPr="00E849B2">
        <w:rPr>
          <w:rFonts w:ascii="AXtManal" w:hAnsi="AXtManal" w:cs="Simplified Arabic"/>
          <w:sz w:val="32"/>
          <w:szCs w:val="32"/>
          <w:rtl/>
          <w:lang w:bidi="ar-EG"/>
        </w:rPr>
        <w:t xml:space="preserve"> 27/10/</w:t>
      </w:r>
      <w:r w:rsidRPr="002F0C51">
        <w:rPr>
          <w:rFonts w:ascii="AXtManal" w:hAnsi="AXtManal" w:cs="Simplified Arabic"/>
          <w:sz w:val="32"/>
          <w:szCs w:val="32"/>
          <w:highlight w:val="yellow"/>
          <w:rtl/>
          <w:lang w:bidi="ar-EG"/>
        </w:rPr>
        <w:t>142</w:t>
      </w:r>
      <w:r w:rsidRPr="002F0C51">
        <w:rPr>
          <w:rFonts w:ascii="AXtManal" w:hAnsi="AXtManal" w:cs="Simplified Arabic" w:hint="cs"/>
          <w:sz w:val="32"/>
          <w:szCs w:val="32"/>
          <w:highlight w:val="yellow"/>
          <w:rtl/>
          <w:lang w:bidi="ar-EG"/>
        </w:rPr>
        <w:t>2</w:t>
      </w:r>
      <w:r w:rsidRPr="002F0C51">
        <w:rPr>
          <w:rFonts w:ascii="AXtManal" w:hAnsi="AXtManal" w:cs="Simplified Arabic"/>
          <w:sz w:val="32"/>
          <w:szCs w:val="32"/>
          <w:highlight w:val="yellow"/>
          <w:rtl/>
          <w:lang w:bidi="ar-EG"/>
        </w:rPr>
        <w:t>هـ</w:t>
      </w:r>
      <w:r w:rsidRPr="002F0C51">
        <w:rPr>
          <w:rFonts w:ascii="AXtManal" w:hAnsi="AXtManal" w:cs="Simplified Arabic" w:hint="cs"/>
          <w:sz w:val="32"/>
          <w:szCs w:val="32"/>
          <w:rtl/>
          <w:lang w:bidi="ar-EG"/>
        </w:rPr>
        <w:t xml:space="preserve">، </w:t>
      </w:r>
      <w:r w:rsidRPr="002F0C51">
        <w:rPr>
          <w:rFonts w:ascii="AXtManal" w:hAnsi="AXtManal" w:cs="Simplified Arabic" w:hint="cs"/>
          <w:sz w:val="32"/>
          <w:szCs w:val="32"/>
          <w:highlight w:val="yellow"/>
          <w:rtl/>
          <w:lang w:bidi="ar-EG"/>
        </w:rPr>
        <w:t>إلا أن</w:t>
      </w:r>
      <w:r w:rsidRPr="002F0C51">
        <w:rPr>
          <w:rFonts w:ascii="AXtManal" w:hAnsi="AXtManal" w:cs="Simplified Arabic"/>
          <w:sz w:val="32"/>
          <w:szCs w:val="32"/>
          <w:highlight w:val="yellow"/>
          <w:rtl/>
          <w:lang w:bidi="ar-EG"/>
        </w:rPr>
        <w:t xml:space="preserve"> المُدَّع</w:t>
      </w:r>
      <w:r w:rsidRPr="002F0C51">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لم يعد له رأس الما</w:t>
      </w:r>
      <w:r>
        <w:rPr>
          <w:rFonts w:ascii="AXtManal" w:hAnsi="AXtManal" w:cs="Simplified Arabic"/>
          <w:sz w:val="32"/>
          <w:szCs w:val="32"/>
          <w:rtl/>
          <w:lang w:bidi="ar-EG"/>
        </w:rPr>
        <w:t xml:space="preserve">ل وسلمه (9500‏) تسعة آلاف </w:t>
      </w:r>
      <w:r w:rsidRPr="002F0C51">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أرباحًا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ويطلب نظر دعواه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فتم قيد دعواه قضية برقم 1976/4/ق لعام 1432هـ وحدد لنظرها جلسة السبت 17/11/1432هـ تخلف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عن حضورها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وسألت الدائرة المُدَّعي عن العقد المقدم منه كونه باسم المدعو/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وليس باسم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فأجاب بأن المذكور أخ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لأمه والذي هو وسيط لدى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Pr>
          <w:rFonts w:ascii="AXtManal" w:hAnsi="AXtManal" w:cs="Simplified Arabic"/>
          <w:sz w:val="32"/>
          <w:szCs w:val="32"/>
          <w:rtl/>
          <w:lang w:bidi="ar-EG"/>
        </w:rPr>
        <w:t xml:space="preserve">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جرى تحديد جلسة الثلاثاء 16/2/1433هـ فتخلف المُدَّعي عن حضورها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فشطبت دعواه للمرة الأولى، فطلب المُدَّعي إعادة نظرها فتم تحديد عدة جلسات حسبما يبين من محاضر الضبط</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الثلاثاء 13/1/1434هـ تخلف المُدَّعي عن الحضور فتم شطب الدعوى للمرة الثانية، ثم صدر </w:t>
      </w:r>
      <w:r w:rsidRPr="002F0C51">
        <w:rPr>
          <w:rFonts w:ascii="AXtManal" w:hAnsi="AXtManal" w:cs="Simplified Arabic"/>
          <w:sz w:val="32"/>
          <w:szCs w:val="32"/>
          <w:highlight w:val="yellow"/>
          <w:rtl/>
          <w:lang w:bidi="ar-EG"/>
        </w:rPr>
        <w:t>قرار</w:t>
      </w:r>
      <w:r w:rsidRPr="00E849B2">
        <w:rPr>
          <w:rFonts w:ascii="AXtManal" w:hAnsi="AXtManal" w:cs="Simplified Arabic"/>
          <w:sz w:val="32"/>
          <w:szCs w:val="32"/>
          <w:rtl/>
          <w:lang w:bidi="ar-EG"/>
        </w:rPr>
        <w:t xml:space="preserve"> هيئة التدقيق مجتمعة رقم 97 لعام 1434هـ بالموافقة على سماع الدعوى من قبل الدائرة، وذلك بعد طلب المُدَّعي إعادة النظر فيها </w:t>
      </w:r>
      <w:r w:rsidRPr="002F0C51">
        <w:rPr>
          <w:rFonts w:ascii="AXtManal" w:hAnsi="AXtManal" w:cs="Simplified Arabic" w:hint="cs"/>
          <w:sz w:val="32"/>
          <w:szCs w:val="32"/>
          <w:highlight w:val="yellow"/>
          <w:rtl/>
          <w:lang w:bidi="ar-EG"/>
        </w:rPr>
        <w:t>وتمَّ</w:t>
      </w:r>
      <w:r w:rsidRPr="00E849B2">
        <w:rPr>
          <w:rFonts w:ascii="AXtManal" w:hAnsi="AXtManal" w:cs="Simplified Arabic"/>
          <w:sz w:val="32"/>
          <w:szCs w:val="32"/>
          <w:rtl/>
          <w:lang w:bidi="ar-EG"/>
        </w:rPr>
        <w:t xml:space="preserve"> قيدها </w:t>
      </w:r>
      <w:r w:rsidRPr="00746362">
        <w:rPr>
          <w:rFonts w:ascii="AXtManal" w:hAnsi="AXtManal" w:cs="Simplified Arabic"/>
          <w:sz w:val="32"/>
          <w:szCs w:val="32"/>
          <w:highlight w:val="yellow"/>
          <w:rtl/>
          <w:lang w:bidi="ar-EG"/>
        </w:rPr>
        <w:t>ق</w:t>
      </w:r>
      <w:r w:rsidRPr="00746362">
        <w:rPr>
          <w:rFonts w:ascii="AXtManal" w:hAnsi="AXtManal" w:cs="Simplified Arabic" w:hint="cs"/>
          <w:sz w:val="32"/>
          <w:szCs w:val="32"/>
          <w:highlight w:val="yellow"/>
          <w:rtl/>
          <w:lang w:bidi="ar-EG"/>
        </w:rPr>
        <w:t>ض</w:t>
      </w:r>
      <w:r w:rsidRPr="00746362">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بالرقم المبين بصدر هذا الحكم، وبجلسة الخميس 6/11/1434هـ وبحضور المُدَّعي ووكيل المُدَّعى عليه (...) سمعت الدائرة بتشكيلها الحالي دعوى المُدَّعي التي لم تخرج عمَّا أورده في لائحته من أنَّه سلم المُدَّعى عليه مبلغ </w:t>
      </w:r>
      <w:r w:rsidRPr="00850A3B">
        <w:rPr>
          <w:rFonts w:ascii="AXtManal" w:hAnsi="AXtManal" w:cs="Simplified Arabic"/>
          <w:sz w:val="32"/>
          <w:szCs w:val="32"/>
          <w:highlight w:val="yellow"/>
          <w:rtl/>
          <w:lang w:bidi="ar-EG"/>
        </w:rPr>
        <w:t>خمس</w:t>
      </w:r>
      <w:r w:rsidRPr="00850A3B">
        <w:rPr>
          <w:rFonts w:ascii="AXtManal" w:hAnsi="AXtManal" w:cs="Simplified Arabic" w:hint="cs"/>
          <w:sz w:val="32"/>
          <w:szCs w:val="32"/>
          <w:highlight w:val="yellow"/>
          <w:rtl/>
          <w:lang w:bidi="ar-EG"/>
        </w:rPr>
        <w:t>ي</w:t>
      </w:r>
      <w:r w:rsidRPr="00850A3B">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ريال على أن يستثمره في الأسهم المحلية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أنَّه لم يعد له رأس المال </w:t>
      </w:r>
      <w:r w:rsidRPr="00850A3B">
        <w:rPr>
          <w:rFonts w:ascii="AXtManal" w:hAnsi="AXtManal" w:cs="Simplified Arabic"/>
          <w:sz w:val="32"/>
          <w:szCs w:val="32"/>
          <w:highlight w:val="yellow"/>
          <w:rtl/>
          <w:lang w:bidi="ar-EG"/>
        </w:rPr>
        <w:t>وق</w:t>
      </w:r>
      <w:r w:rsidRPr="00850A3B">
        <w:rPr>
          <w:rFonts w:ascii="AXtManal" w:hAnsi="AXtManal" w:cs="Simplified Arabic" w:hint="cs"/>
          <w:sz w:val="32"/>
          <w:szCs w:val="32"/>
          <w:highlight w:val="yellow"/>
          <w:rtl/>
          <w:lang w:bidi="ar-EG"/>
        </w:rPr>
        <w:t>د</w:t>
      </w:r>
      <w:r>
        <w:rPr>
          <w:rFonts w:ascii="AXtManal" w:hAnsi="AXtManal" w:cs="Simplified Arabic"/>
          <w:sz w:val="32"/>
          <w:szCs w:val="32"/>
          <w:rtl/>
          <w:lang w:bidi="ar-EG"/>
        </w:rPr>
        <w:t xml:space="preserve"> سلمه (9500‏) تسعة آلاف </w:t>
      </w:r>
      <w:r w:rsidRPr="00850A3B">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ريال أرباحًا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طالبًا إلزام المُدَّعى عليه بإعادة كامل رأس المال المدفوع إليه أو المتبقي عند ثبوت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وأجاب المُدَّعى عليه وكالة على الدعوى بأن دعوى المُدَّعي صحيحة فيما يتعلق بالعقد </w:t>
      </w:r>
      <w:r w:rsidRPr="00E849B2">
        <w:rPr>
          <w:rFonts w:ascii="AXtManal" w:hAnsi="AXtManal" w:cs="Simplified Arabic"/>
          <w:sz w:val="32"/>
          <w:szCs w:val="32"/>
          <w:rtl/>
          <w:lang w:bidi="ar-EG"/>
        </w:rPr>
        <w:lastRenderedPageBreak/>
        <w:t>المبرم والمبلغ المسلم لموكله وكذا الأرباح المستلمة من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 موكله تعرض 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أنَّه سيقدم تقريرًا محاسبيً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يثبت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الخميس 26/12/1434هـ ذكر وكيل المُدَّعى عليه أنَّه لم يحضر التقرير المحاسبي وسيقدمه في الجلسة القادمة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وبجلسة هذا اليوم حضر وكيل المُدَّعى عليه (...)، وبسؤاله </w:t>
      </w:r>
      <w:r w:rsidRPr="00850A3B">
        <w:rPr>
          <w:rFonts w:ascii="AXtManal" w:hAnsi="AXtManal" w:cs="Simplified Arabic" w:hint="cs"/>
          <w:sz w:val="32"/>
          <w:szCs w:val="32"/>
          <w:highlight w:val="yellow"/>
          <w:rtl/>
          <w:lang w:bidi="ar-EG"/>
        </w:rPr>
        <w:t>ع</w:t>
      </w:r>
      <w:r w:rsidRPr="00850A3B">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التقرير الذي وعد </w:t>
      </w:r>
      <w:r w:rsidRPr="00850A3B">
        <w:rPr>
          <w:rFonts w:ascii="AXtManal" w:hAnsi="AXtManal" w:cs="Simplified Arabic"/>
          <w:sz w:val="32"/>
          <w:szCs w:val="32"/>
          <w:highlight w:val="yellow"/>
          <w:rtl/>
          <w:lang w:bidi="ar-EG"/>
        </w:rPr>
        <w:t>بتقدي</w:t>
      </w:r>
      <w:r w:rsidRPr="00850A3B">
        <w:rPr>
          <w:rFonts w:ascii="AXtManal" w:hAnsi="AXtManal" w:cs="Simplified Arabic" w:hint="cs"/>
          <w:sz w:val="32"/>
          <w:szCs w:val="32"/>
          <w:highlight w:val="yellow"/>
          <w:rtl/>
          <w:lang w:bidi="ar-EG"/>
        </w:rPr>
        <w:t>م</w:t>
      </w:r>
      <w:r w:rsidRPr="00850A3B">
        <w:rPr>
          <w:rFonts w:ascii="AXtManal" w:hAnsi="AXtManal" w:cs="Simplified Arabic"/>
          <w:sz w:val="32"/>
          <w:szCs w:val="32"/>
          <w:highlight w:val="yellow"/>
          <w:rtl/>
          <w:lang w:bidi="ar-EG"/>
        </w:rPr>
        <w:t>ه</w:t>
      </w:r>
      <w:r w:rsidRPr="00850A3B">
        <w:rPr>
          <w:rFonts w:ascii="AXtManal" w:hAnsi="AXtManal" w:cs="Simplified Arabic" w:hint="cs"/>
          <w:sz w:val="32"/>
          <w:szCs w:val="32"/>
          <w:highlight w:val="yellow"/>
          <w:rtl/>
          <w:lang w:bidi="ar-EG"/>
        </w:rPr>
        <w:t xml:space="preserve">، </w:t>
      </w:r>
      <w:r w:rsidRPr="00850A3B">
        <w:rPr>
          <w:rFonts w:ascii="AXtManal" w:hAnsi="AXtManal" w:cs="Simplified Arabic"/>
          <w:sz w:val="32"/>
          <w:szCs w:val="32"/>
          <w:highlight w:val="yellow"/>
          <w:rtl/>
          <w:lang w:bidi="ar-EG"/>
        </w:rPr>
        <w:t>أفاد</w:t>
      </w:r>
      <w:r>
        <w:rPr>
          <w:rFonts w:ascii="AXtManal" w:hAnsi="AXtManal" w:cs="Simplified Arabic"/>
          <w:sz w:val="32"/>
          <w:szCs w:val="32"/>
          <w:rtl/>
          <w:lang w:bidi="ar-EG"/>
        </w:rPr>
        <w:t xml:space="preserve"> بأن التقرير لم </w:t>
      </w:r>
      <w:r w:rsidRPr="00850A3B">
        <w:rPr>
          <w:rFonts w:ascii="AXtManal" w:hAnsi="AXtManal" w:cs="Simplified Arabic"/>
          <w:sz w:val="32"/>
          <w:szCs w:val="32"/>
          <w:highlight w:val="yellow"/>
          <w:rtl/>
          <w:lang w:bidi="ar-EG"/>
        </w:rPr>
        <w:t>ينت</w:t>
      </w:r>
      <w:r w:rsidRPr="00850A3B">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بعد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وبسؤاله عن التقرير الصادر من المحاسب القانوني (...) بناءً على طلب من اللجنة المختصة ب</w:t>
      </w:r>
      <w:r>
        <w:rPr>
          <w:rFonts w:ascii="AXtManal" w:hAnsi="AXtManal" w:cs="Simplified Arabic"/>
          <w:sz w:val="32"/>
          <w:szCs w:val="32"/>
          <w:rtl/>
          <w:lang w:bidi="ar-EG"/>
        </w:rPr>
        <w:t>إمارة</w:t>
      </w:r>
      <w:r w:rsidRPr="00E849B2">
        <w:rPr>
          <w:rFonts w:ascii="AXtManal" w:hAnsi="AXtManal" w:cs="Simplified Arabic"/>
          <w:sz w:val="32"/>
          <w:szCs w:val="32"/>
          <w:rtl/>
          <w:lang w:bidi="ar-EG"/>
        </w:rPr>
        <w:t xml:space="preserve"> م</w:t>
      </w:r>
      <w:r>
        <w:rPr>
          <w:rFonts w:ascii="AXtManal" w:hAnsi="AXtManal" w:cs="Simplified Arabic"/>
          <w:sz w:val="32"/>
          <w:szCs w:val="32"/>
          <w:rtl/>
          <w:lang w:bidi="ar-EG"/>
        </w:rPr>
        <w:t>نطقة عسير وهل يوافق عليه موكله</w:t>
      </w:r>
      <w:r w:rsidRPr="00850A3B">
        <w:rPr>
          <w:rFonts w:ascii="AXtManal" w:hAnsi="AXtManal" w:cs="Simplified Arabic" w:hint="cs"/>
          <w:sz w:val="32"/>
          <w:szCs w:val="32"/>
          <w:highlight w:val="yellow"/>
          <w:rtl/>
          <w:lang w:bidi="ar-EG"/>
        </w:rPr>
        <w:t xml:space="preserve">، </w:t>
      </w:r>
      <w:r w:rsidRPr="00850A3B">
        <w:rPr>
          <w:rFonts w:ascii="AXtManal" w:hAnsi="AXtManal" w:cs="Simplified Arabic"/>
          <w:sz w:val="32"/>
          <w:szCs w:val="32"/>
          <w:highlight w:val="yellow"/>
          <w:rtl/>
          <w:lang w:bidi="ar-EG"/>
        </w:rPr>
        <w:t>أجاب</w:t>
      </w:r>
      <w:r w:rsidRPr="00E849B2">
        <w:rPr>
          <w:rFonts w:ascii="AXtManal" w:hAnsi="AXtManal" w:cs="Simplified Arabic"/>
          <w:sz w:val="32"/>
          <w:szCs w:val="32"/>
          <w:rtl/>
          <w:lang w:bidi="ar-EG"/>
        </w:rPr>
        <w:t xml:space="preserve"> بأن موكله يطعن في التقرير من حَيْثُ الجهة التي طلبته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نتائج التقرير غير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وبطلب الدائرة منه إيضاح النتائج الواردة في التقرير التي يذكر بأنَّها غير صحيحة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أجاب بأنَّه لا يستطيع إيضاح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موكله لم يسبق له أن تسلم نسخه منه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المُدَّعي أجاب بأنَّه يطب الفصل في القضية وأن المُدَّعى عليه </w:t>
      </w:r>
      <w:r w:rsidRPr="00850A3B">
        <w:rPr>
          <w:rFonts w:ascii="AXtManal" w:hAnsi="AXtManal" w:cs="Simplified Arabic"/>
          <w:sz w:val="32"/>
          <w:szCs w:val="32"/>
          <w:highlight w:val="yellow"/>
          <w:rtl/>
          <w:lang w:bidi="ar-EG"/>
        </w:rPr>
        <w:t>ق</w:t>
      </w:r>
      <w:r w:rsidRPr="00850A3B">
        <w:rPr>
          <w:rFonts w:ascii="AXtManal" w:hAnsi="AXtManal" w:cs="Simplified Arabic" w:hint="cs"/>
          <w:sz w:val="32"/>
          <w:szCs w:val="32"/>
          <w:highlight w:val="yellow"/>
          <w:rtl/>
          <w:lang w:bidi="ar-EG"/>
        </w:rPr>
        <w:t>د</w:t>
      </w:r>
      <w:r w:rsidRPr="00E849B2">
        <w:rPr>
          <w:rFonts w:ascii="AXtManal" w:hAnsi="AXtManal" w:cs="Simplified Arabic"/>
          <w:sz w:val="32"/>
          <w:szCs w:val="32"/>
          <w:rtl/>
          <w:lang w:bidi="ar-EG"/>
        </w:rPr>
        <w:t xml:space="preserve"> تسلم نسخه من التقرير ويكتفي بذلك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اكتفى وكيل المُدَّعى عليه بِمَا ذكره. </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لما كان المُدَّعي يخاصم المُدَّعى عليه مدعيًا أنَّه أبرم معه عقد </w:t>
      </w:r>
      <w:r w:rsidRPr="00085C50">
        <w:rPr>
          <w:rFonts w:ascii="AXtManal" w:hAnsi="AXtManal" w:cs="Simplified Arabic"/>
          <w:sz w:val="32"/>
          <w:szCs w:val="32"/>
          <w:highlight w:val="yellow"/>
          <w:rtl/>
          <w:lang w:bidi="ar-EG"/>
        </w:rPr>
        <w:t>مضار</w:t>
      </w:r>
      <w:r w:rsidRPr="00085C50">
        <w:rPr>
          <w:rFonts w:ascii="AXtManal" w:hAnsi="AXtManal" w:cs="Simplified Arabic" w:hint="cs"/>
          <w:sz w:val="32"/>
          <w:szCs w:val="32"/>
          <w:highlight w:val="yellow"/>
          <w:rtl/>
          <w:lang w:bidi="ar-EG"/>
        </w:rPr>
        <w:t>ب</w:t>
      </w:r>
      <w:r w:rsidRPr="00085C50">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 xml:space="preserve"> وسلمه مبلغًا قدره (50.000) خمسون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ليقوم بالمضاربة به في سوق الأسهم المحلية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وقدم في سبيل إثبات ذلك ‏صورة من عقد مضاربة، ولما كانت الدائرة التجارية مختصة بنظر المنازعات المتعلقة بالشركات وفقًا للمادة الثانية من نظام الشركات الصادر بالمرسوم الملكي رقم </w:t>
      </w:r>
      <w:r w:rsidRPr="00085C5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م/6</w:t>
      </w:r>
      <w:r w:rsidRPr="00085C5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‏وتاريخ 22/3/1385هـ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وشركة المضاربة من الشركات المنصوص عليها في الفقه الإسلامي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فإن الدائ</w:t>
      </w:r>
      <w:r>
        <w:rPr>
          <w:rFonts w:ascii="AXtManal" w:hAnsi="AXtManal" w:cs="Simplified Arabic"/>
          <w:sz w:val="32"/>
          <w:szCs w:val="32"/>
          <w:rtl/>
          <w:lang w:bidi="ar-EG"/>
        </w:rPr>
        <w:t xml:space="preserve">رة تكون مختصة بنظر هذه الدعوى. </w:t>
      </w:r>
      <w:r w:rsidRPr="00E849B2">
        <w:rPr>
          <w:rFonts w:ascii="AXtManal" w:hAnsi="AXtManal" w:cs="Simplified Arabic"/>
          <w:sz w:val="32"/>
          <w:szCs w:val="32"/>
          <w:rtl/>
          <w:lang w:bidi="ar-EG"/>
        </w:rPr>
        <w:t xml:space="preserve">‏وَبِمَا أنَّ الثابت وبإقرار </w:t>
      </w:r>
      <w:r>
        <w:rPr>
          <w:rFonts w:ascii="AXtManal" w:hAnsi="AXtManal" w:cs="Simplified Arabic"/>
          <w:sz w:val="32"/>
          <w:szCs w:val="32"/>
          <w:rtl/>
          <w:lang w:bidi="ar-EG"/>
        </w:rPr>
        <w:t xml:space="preserve">المُدَّعى عليه استلامه مبلغ </w:t>
      </w:r>
      <w:r w:rsidRPr="00085C50">
        <w:rPr>
          <w:rFonts w:ascii="AXtManal" w:hAnsi="AXtManal" w:cs="Simplified Arabic"/>
          <w:sz w:val="32"/>
          <w:szCs w:val="32"/>
          <w:highlight w:val="yellow"/>
          <w:rtl/>
          <w:lang w:bidi="ar-EG"/>
        </w:rPr>
        <w:t>خمس</w:t>
      </w:r>
      <w:r w:rsidRPr="00085C50">
        <w:rPr>
          <w:rFonts w:ascii="AXtManal" w:hAnsi="AXtManal" w:cs="Simplified Arabic" w:hint="cs"/>
          <w:sz w:val="32"/>
          <w:szCs w:val="32"/>
          <w:highlight w:val="yellow"/>
          <w:rtl/>
          <w:lang w:bidi="ar-EG"/>
        </w:rPr>
        <w:t>ي</w:t>
      </w:r>
      <w:r w:rsidRPr="00085C5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ريال من </w:t>
      </w:r>
      <w:r>
        <w:rPr>
          <w:rFonts w:ascii="AXtManal" w:hAnsi="AXtManal" w:cs="Simplified Arabic"/>
          <w:sz w:val="32"/>
          <w:szCs w:val="32"/>
          <w:rtl/>
          <w:lang w:bidi="ar-EG"/>
        </w:rPr>
        <w:t xml:space="preserve">المُدَّعي لتشغيلها في ‏الأسهم. </w:t>
      </w:r>
      <w:r w:rsidRPr="00E849B2">
        <w:rPr>
          <w:rFonts w:ascii="AXtManal" w:hAnsi="AXtManal" w:cs="Simplified Arabic"/>
          <w:sz w:val="32"/>
          <w:szCs w:val="32"/>
          <w:rtl/>
          <w:lang w:bidi="ar-EG"/>
        </w:rPr>
        <w:t xml:space="preserve">‏وَبِمَا أنَّ المُدَّعي يطالب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بالمتبقي من رأس ماله </w:t>
      </w:r>
      <w:r w:rsidRPr="00D4073A">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نسبة الخسارة، وبما أنَّه قد صدر تقرير يبين حالة محفظة المُدَّعى عليه الاستثمارية تَمَّ إعداده </w:t>
      </w:r>
      <w:r>
        <w:rPr>
          <w:rFonts w:ascii="AXtManal" w:hAnsi="AXtManal" w:cs="Simplified Arabic"/>
          <w:sz w:val="32"/>
          <w:szCs w:val="32"/>
          <w:rtl/>
          <w:lang w:bidi="ar-EG"/>
        </w:rPr>
        <w:t xml:space="preserve">من المحاسب القانوني (...) </w:t>
      </w:r>
      <w:r w:rsidRPr="00D4073A">
        <w:rPr>
          <w:rFonts w:ascii="AXtManal" w:hAnsi="AXtManal" w:cs="Simplified Arabic"/>
          <w:sz w:val="32"/>
          <w:szCs w:val="32"/>
          <w:highlight w:val="yellow"/>
          <w:rtl/>
          <w:lang w:bidi="ar-EG"/>
        </w:rPr>
        <w:t>بناءً</w:t>
      </w:r>
      <w:r w:rsidRPr="00E849B2">
        <w:rPr>
          <w:rFonts w:ascii="AXtManal" w:hAnsi="AXtManal" w:cs="Simplified Arabic"/>
          <w:sz w:val="32"/>
          <w:szCs w:val="32"/>
          <w:rtl/>
          <w:lang w:bidi="ar-EG"/>
        </w:rPr>
        <w:t xml:space="preserve"> على طلب من لجنة معالجة توظيف الأموال ب</w:t>
      </w:r>
      <w:r>
        <w:rPr>
          <w:rFonts w:ascii="AXtManal" w:hAnsi="AXtManal" w:cs="Simplified Arabic"/>
          <w:sz w:val="32"/>
          <w:szCs w:val="32"/>
          <w:rtl/>
          <w:lang w:bidi="ar-EG"/>
        </w:rPr>
        <w:t>إمارة</w:t>
      </w:r>
      <w:r w:rsidRPr="00E849B2">
        <w:rPr>
          <w:rFonts w:ascii="AXtManal" w:hAnsi="AXtManal" w:cs="Simplified Arabic"/>
          <w:sz w:val="32"/>
          <w:szCs w:val="32"/>
          <w:rtl/>
          <w:lang w:bidi="ar-EG"/>
        </w:rPr>
        <w:t xml:space="preserve"> منطقة عسير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D4073A">
        <w:rPr>
          <w:rFonts w:ascii="AXtManal" w:hAnsi="AXtManal" w:cs="Simplified Arabic" w:hint="cs"/>
          <w:sz w:val="32"/>
          <w:szCs w:val="32"/>
          <w:highlight w:val="yellow"/>
          <w:rtl/>
          <w:lang w:bidi="ar-EG"/>
        </w:rPr>
        <w:t>و</w:t>
      </w:r>
      <w:r w:rsidRPr="00D4073A">
        <w:rPr>
          <w:rFonts w:ascii="AXtManal" w:hAnsi="AXtManal" w:cs="Simplified Arabic"/>
          <w:sz w:val="32"/>
          <w:szCs w:val="32"/>
          <w:highlight w:val="yellow"/>
          <w:rtl/>
          <w:lang w:bidi="ar-EG"/>
        </w:rPr>
        <w:t>اتضح</w:t>
      </w:r>
      <w:r w:rsidRPr="00E849B2">
        <w:rPr>
          <w:rFonts w:ascii="AXtManal" w:hAnsi="AXtManal" w:cs="Simplified Arabic"/>
          <w:sz w:val="32"/>
          <w:szCs w:val="32"/>
          <w:rtl/>
          <w:lang w:bidi="ar-EG"/>
        </w:rPr>
        <w:t xml:space="preserve"> أن نسبة خسارة محفظة </w:t>
      </w:r>
      <w:r w:rsidRPr="003529F9">
        <w:rPr>
          <w:rFonts w:ascii="AXtManal" w:hAnsi="AXtManal" w:cs="Simplified Arabic"/>
          <w:sz w:val="32"/>
          <w:szCs w:val="32"/>
          <w:highlight w:val="yellow"/>
          <w:rtl/>
          <w:lang w:bidi="ar-EG"/>
        </w:rPr>
        <w:t>المُدَّع</w:t>
      </w:r>
      <w:r w:rsidRPr="003529F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بلغت (70.8113%)</w:t>
      </w:r>
      <w:r w:rsidRPr="00E849B2">
        <w:rPr>
          <w:rFonts w:ascii="AXtManal" w:hAnsi="AXtManal" w:cs="Simplified Arabic"/>
          <w:sz w:val="32"/>
          <w:szCs w:val="32"/>
          <w:lang w:bidi="ar-EG"/>
        </w:rPr>
        <w:t></w:t>
      </w:r>
      <w:r w:rsidRPr="00E849B2">
        <w:rPr>
          <w:rFonts w:ascii="AXtManal" w:hAnsi="AXtManal" w:cs="Simplified Arabic"/>
          <w:sz w:val="32"/>
          <w:szCs w:val="32"/>
          <w:rtl/>
          <w:lang w:bidi="ar-EG"/>
        </w:rPr>
        <w:t xml:space="preserve">‏ </w:t>
      </w:r>
      <w:r w:rsidRPr="00D4073A">
        <w:rPr>
          <w:rFonts w:ascii="AXtManal" w:hAnsi="AXtManal" w:cs="Simplified Arabic"/>
          <w:sz w:val="32"/>
          <w:szCs w:val="32"/>
          <w:highlight w:val="yellow"/>
          <w:rtl/>
          <w:lang w:bidi="ar-EG"/>
        </w:rPr>
        <w:t>و</w:t>
      </w:r>
      <w:r w:rsidRPr="00D4073A">
        <w:rPr>
          <w:rFonts w:ascii="AXtManal" w:hAnsi="AXtManal" w:cs="Simplified Arabic" w:hint="cs"/>
          <w:sz w:val="32"/>
          <w:szCs w:val="32"/>
          <w:highlight w:val="yellow"/>
          <w:rtl/>
          <w:lang w:bidi="ar-EG"/>
        </w:rPr>
        <w:t>أ</w:t>
      </w:r>
      <w:r w:rsidRPr="00D4073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المتبقي من أموال المساهمين ما نسبته (29.1887%)، ولما كان ذلك التقرير قد صدر عن جهة مختصة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 المُدَّعى </w:t>
      </w:r>
      <w:r w:rsidRPr="00E849B2">
        <w:rPr>
          <w:rFonts w:ascii="AXtManal" w:hAnsi="AXtManal" w:cs="Simplified Arabic"/>
          <w:sz w:val="32"/>
          <w:szCs w:val="32"/>
          <w:rtl/>
          <w:lang w:bidi="ar-EG"/>
        </w:rPr>
        <w:lastRenderedPageBreak/>
        <w:t xml:space="preserve">عليه قد تسلم نسخة منه بجلسة الثلاثاء الموافق 5/7/1432هـ في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المقامة ضده رقم 1558/4/ق لعام 1430هـ وليس كما ذكر وكيله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يقدم طعنًا صحيحًا يستوجب </w:t>
      </w:r>
      <w:r w:rsidRPr="00D4073A">
        <w:rPr>
          <w:rFonts w:ascii="AXtManal" w:hAnsi="AXtManal" w:cs="Simplified Arabic" w:hint="cs"/>
          <w:sz w:val="32"/>
          <w:szCs w:val="32"/>
          <w:highlight w:val="yellow"/>
          <w:rtl/>
          <w:lang w:bidi="ar-EG"/>
        </w:rPr>
        <w:t>ا</w:t>
      </w:r>
      <w:r w:rsidRPr="00D4073A">
        <w:rPr>
          <w:rFonts w:ascii="AXtManal" w:hAnsi="AXtManal" w:cs="Simplified Arabic"/>
          <w:sz w:val="32"/>
          <w:szCs w:val="32"/>
          <w:highlight w:val="yellow"/>
          <w:rtl/>
          <w:lang w:bidi="ar-EG"/>
        </w:rPr>
        <w:t>ط</w:t>
      </w:r>
      <w:r w:rsidRPr="00D4073A">
        <w:rPr>
          <w:rFonts w:ascii="AXtManal" w:hAnsi="AXtManal" w:cs="Simplified Arabic" w:hint="cs"/>
          <w:sz w:val="32"/>
          <w:szCs w:val="32"/>
          <w:highlight w:val="yellow"/>
          <w:rtl/>
          <w:lang w:bidi="ar-EG"/>
        </w:rPr>
        <w:t>ِّ</w:t>
      </w:r>
      <w:r w:rsidRPr="00D4073A">
        <w:rPr>
          <w:rFonts w:ascii="AXtManal" w:hAnsi="AXtManal" w:cs="Simplified Arabic"/>
          <w:sz w:val="32"/>
          <w:szCs w:val="32"/>
          <w:highlight w:val="yellow"/>
          <w:rtl/>
          <w:lang w:bidi="ar-EG"/>
        </w:rPr>
        <w:t>راح</w:t>
      </w:r>
      <w:r w:rsidRPr="00E849B2">
        <w:rPr>
          <w:rFonts w:ascii="AXtManal" w:hAnsi="AXtManal" w:cs="Simplified Arabic"/>
          <w:sz w:val="32"/>
          <w:szCs w:val="32"/>
          <w:rtl/>
          <w:lang w:bidi="ar-EG"/>
        </w:rPr>
        <w:t xml:space="preserve"> التقرير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أنَّه وعد بتقديم بينته على ما تعرض له من خسارة وأمهلته الدائرة إ</w:t>
      </w:r>
      <w:r>
        <w:rPr>
          <w:rFonts w:ascii="AXtManal" w:hAnsi="AXtManal" w:cs="Simplified Arabic"/>
          <w:sz w:val="32"/>
          <w:szCs w:val="32"/>
          <w:rtl/>
          <w:lang w:bidi="ar-EG"/>
        </w:rPr>
        <w:t xml:space="preserve">لا أنَّه لم يقدم شيئًا من ذلك. </w:t>
      </w:r>
      <w:r w:rsidRPr="00E849B2">
        <w:rPr>
          <w:rFonts w:ascii="AXtManal" w:hAnsi="AXtManal" w:cs="Simplified Arabic"/>
          <w:sz w:val="32"/>
          <w:szCs w:val="32"/>
          <w:rtl/>
          <w:lang w:bidi="ar-EG"/>
        </w:rPr>
        <w:t xml:space="preserve">‏ولما كان رأس المال المقدم من المُدَّعي للمُدَّعى عليه </w:t>
      </w:r>
      <w:r w:rsidRPr="00D4073A">
        <w:rPr>
          <w:rFonts w:ascii="AXtManal" w:hAnsi="AXtManal" w:cs="Simplified Arabic"/>
          <w:sz w:val="32"/>
          <w:szCs w:val="32"/>
          <w:highlight w:val="yellow"/>
          <w:rtl/>
          <w:lang w:bidi="ar-EG"/>
        </w:rPr>
        <w:t>خمس</w:t>
      </w:r>
      <w:r w:rsidRPr="00D4073A">
        <w:rPr>
          <w:rFonts w:ascii="AXtManal" w:hAnsi="AXtManal" w:cs="Simplified Arabic" w:hint="cs"/>
          <w:sz w:val="32"/>
          <w:szCs w:val="32"/>
          <w:highlight w:val="yellow"/>
          <w:rtl/>
          <w:lang w:bidi="ar-EG"/>
        </w:rPr>
        <w:t>ي</w:t>
      </w:r>
      <w:r w:rsidRPr="00D4073A">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وبحساب المتبقي له بعد حسم نسبة الخسارة </w:t>
      </w:r>
      <w:r w:rsidRPr="00D4073A">
        <w:rPr>
          <w:rFonts w:ascii="AXtManal" w:hAnsi="AXtManal" w:cs="Simplified Arabic"/>
          <w:sz w:val="32"/>
          <w:szCs w:val="32"/>
          <w:highlight w:val="yellow"/>
          <w:rtl/>
          <w:lang w:bidi="ar-EG"/>
        </w:rPr>
        <w:t>ال</w:t>
      </w:r>
      <w:r w:rsidRPr="00D4073A">
        <w:rPr>
          <w:rFonts w:ascii="AXtManal" w:hAnsi="AXtManal" w:cs="Simplified Arabic" w:hint="cs"/>
          <w:sz w:val="32"/>
          <w:szCs w:val="32"/>
          <w:highlight w:val="yellow"/>
          <w:rtl/>
          <w:lang w:bidi="ar-EG"/>
        </w:rPr>
        <w:t>تي</w:t>
      </w:r>
      <w:r w:rsidRPr="00E849B2">
        <w:rPr>
          <w:rFonts w:ascii="AXtManal" w:hAnsi="AXtManal" w:cs="Simplified Arabic"/>
          <w:sz w:val="32"/>
          <w:szCs w:val="32"/>
          <w:rtl/>
          <w:lang w:bidi="ar-EG"/>
        </w:rPr>
        <w:t xml:space="preserve"> تعرض لها المُدَّعى عليه يكون المتبقي للمُدَّعي مبلغًا قدر</w:t>
      </w:r>
      <w:r>
        <w:rPr>
          <w:rFonts w:ascii="AXtManal" w:hAnsi="AXtManal" w:cs="Simplified Arabic"/>
          <w:sz w:val="32"/>
          <w:szCs w:val="32"/>
          <w:rtl/>
          <w:lang w:bidi="ar-EG"/>
        </w:rPr>
        <w:t>ه (14</w:t>
      </w:r>
      <w:r>
        <w:rPr>
          <w:rFonts w:ascii="AXtManal" w:hAnsi="AXtManal" w:cs="Simplified Arabic" w:hint="cs"/>
          <w:sz w:val="32"/>
          <w:szCs w:val="32"/>
          <w:rtl/>
          <w:lang w:bidi="ar-EG"/>
        </w:rPr>
        <w:t>.</w:t>
      </w:r>
      <w:r>
        <w:rPr>
          <w:rFonts w:ascii="AXtManal" w:hAnsi="AXtManal" w:cs="Simplified Arabic"/>
          <w:sz w:val="32"/>
          <w:szCs w:val="32"/>
          <w:rtl/>
          <w:lang w:bidi="ar-EG"/>
        </w:rPr>
        <w:t xml:space="preserve">594) أربعة عشر ألفًا </w:t>
      </w:r>
      <w:r w:rsidRPr="00D4073A">
        <w:rPr>
          <w:rFonts w:ascii="AXtManal" w:hAnsi="AXtManal" w:cs="Simplified Arabic"/>
          <w:sz w:val="32"/>
          <w:szCs w:val="32"/>
          <w:highlight w:val="yellow"/>
          <w:rtl/>
          <w:lang w:bidi="ar-EG"/>
        </w:rPr>
        <w:t>وخمسمئة</w:t>
      </w:r>
      <w:r w:rsidRPr="00E849B2">
        <w:rPr>
          <w:rFonts w:ascii="AXtManal" w:hAnsi="AXtManal" w:cs="Simplified Arabic"/>
          <w:sz w:val="32"/>
          <w:szCs w:val="32"/>
          <w:rtl/>
          <w:lang w:bidi="ar-EG"/>
        </w:rPr>
        <w:t xml:space="preserve"> وأربعة وتسعون ريالًا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وتشير الدائرة إلى أنها لم تقم بحسم الأرباح المسلمة للمُدَّعي من رأس </w:t>
      </w:r>
      <w:r w:rsidRPr="00D4073A">
        <w:rPr>
          <w:rFonts w:ascii="AXtManal" w:hAnsi="AXtManal" w:cs="Simplified Arabic"/>
          <w:sz w:val="32"/>
          <w:szCs w:val="32"/>
          <w:highlight w:val="yellow"/>
          <w:rtl/>
          <w:lang w:bidi="ar-EG"/>
        </w:rPr>
        <w:t>ال</w:t>
      </w:r>
      <w:r w:rsidRPr="00D4073A">
        <w:rPr>
          <w:rFonts w:ascii="AXtManal" w:hAnsi="AXtManal" w:cs="Simplified Arabic" w:hint="cs"/>
          <w:sz w:val="32"/>
          <w:szCs w:val="32"/>
          <w:highlight w:val="yellow"/>
          <w:rtl/>
          <w:lang w:bidi="ar-EG"/>
        </w:rPr>
        <w:t>م</w:t>
      </w:r>
      <w:r w:rsidRPr="00D4073A">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وذلك أنَّه عندما تسلمها كان رأس المال سالمًا، وقد تضمن العقد المبرم بين الطرفين في البند الرابع منه على أن يبدأ العمل باستثمار المبلغ المودع من قبل المُدَّعي مع بداية كل شهر هجري جديد، كما تضمن في البند السادس منه على أن الأرباح توزع </w:t>
      </w:r>
      <w:r w:rsidRPr="00D4073A">
        <w:rPr>
          <w:rFonts w:ascii="AXtManal" w:hAnsi="AXtManal" w:cs="Simplified Arabic" w:hint="cs"/>
          <w:sz w:val="32"/>
          <w:szCs w:val="32"/>
          <w:highlight w:val="yellow"/>
          <w:rtl/>
          <w:lang w:bidi="ar-EG"/>
        </w:rPr>
        <w:t>نه</w:t>
      </w:r>
      <w:r w:rsidRPr="00D4073A">
        <w:rPr>
          <w:rFonts w:ascii="AXtManal" w:hAnsi="AXtManal" w:cs="Simplified Arabic"/>
          <w:sz w:val="32"/>
          <w:szCs w:val="32"/>
          <w:highlight w:val="yellow"/>
          <w:rtl/>
          <w:lang w:bidi="ar-EG"/>
        </w:rPr>
        <w:t>اية</w:t>
      </w:r>
      <w:r w:rsidRPr="00E849B2">
        <w:rPr>
          <w:rFonts w:ascii="AXtManal" w:hAnsi="AXtManal" w:cs="Simplified Arabic"/>
          <w:sz w:val="32"/>
          <w:szCs w:val="32"/>
          <w:rtl/>
          <w:lang w:bidi="ar-EG"/>
        </w:rPr>
        <w:t xml:space="preserve"> كل شهر هجري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يعتبر </w:t>
      </w:r>
      <w:r w:rsidRPr="00D4073A">
        <w:rPr>
          <w:rFonts w:ascii="AXtManal" w:hAnsi="AXtManal" w:cs="Simplified Arabic"/>
          <w:sz w:val="32"/>
          <w:szCs w:val="32"/>
          <w:highlight w:val="yellow"/>
          <w:rtl/>
          <w:lang w:bidi="ar-EG"/>
        </w:rPr>
        <w:t>تن</w:t>
      </w:r>
      <w:r w:rsidRPr="00D4073A">
        <w:rPr>
          <w:rFonts w:ascii="AXtManal" w:hAnsi="AXtManal" w:cs="Simplified Arabic" w:hint="cs"/>
          <w:sz w:val="32"/>
          <w:szCs w:val="32"/>
          <w:highlight w:val="yellow"/>
          <w:rtl/>
          <w:lang w:bidi="ar-EG"/>
        </w:rPr>
        <w:t>ض</w:t>
      </w:r>
      <w:r w:rsidRPr="00D4073A">
        <w:rPr>
          <w:rFonts w:ascii="AXtManal" w:hAnsi="AXtManal" w:cs="Simplified Arabic"/>
          <w:sz w:val="32"/>
          <w:szCs w:val="32"/>
          <w:highlight w:val="yellow"/>
          <w:rtl/>
          <w:lang w:bidi="ar-EG"/>
        </w:rPr>
        <w:t>يضًا</w:t>
      </w:r>
      <w:r w:rsidRPr="00E849B2">
        <w:rPr>
          <w:rFonts w:ascii="AXtManal" w:hAnsi="AXtManal" w:cs="Simplified Arabic"/>
          <w:sz w:val="32"/>
          <w:szCs w:val="32"/>
          <w:rtl/>
          <w:lang w:bidi="ar-EG"/>
        </w:rPr>
        <w:t xml:space="preserve"> لرأس المال حكمًا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فكأن الطرفين بعد تقويم الشراكة بينهما وزعا الأرباح واستلم المُدَّعي رأس ماله ثم </w:t>
      </w:r>
      <w:r w:rsidRPr="000855C0">
        <w:rPr>
          <w:rFonts w:ascii="AXtManal" w:hAnsi="AXtManal" w:cs="Simplified Arabic" w:hint="cs"/>
          <w:sz w:val="32"/>
          <w:szCs w:val="32"/>
          <w:highlight w:val="yellow"/>
          <w:rtl/>
          <w:lang w:bidi="ar-EG"/>
        </w:rPr>
        <w:t>ابتدآ</w:t>
      </w:r>
      <w:r w:rsidRPr="00E849B2">
        <w:rPr>
          <w:rFonts w:ascii="AXtManal" w:hAnsi="AXtManal" w:cs="Simplified Arabic"/>
          <w:sz w:val="32"/>
          <w:szCs w:val="32"/>
          <w:rtl/>
          <w:lang w:bidi="ar-EG"/>
        </w:rPr>
        <w:t xml:space="preserve"> شراكة جديدة برأس المال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نظر مجلس المجمع الفقهي الإسلامي في ‏دورته السادسة عشرة المنعقدة بمكة المكرمة </w:t>
      </w:r>
      <w:r w:rsidRPr="00D4073A">
        <w:rPr>
          <w:rFonts w:ascii="AXtManal" w:hAnsi="AXtManal" w:cs="Simplified Arabic"/>
          <w:sz w:val="32"/>
          <w:szCs w:val="32"/>
          <w:highlight w:val="yellow"/>
          <w:rtl/>
          <w:lang w:bidi="ar-EG"/>
        </w:rPr>
        <w:t>بت</w:t>
      </w:r>
      <w:r w:rsidRPr="00D4073A">
        <w:rPr>
          <w:rFonts w:ascii="AXtManal" w:hAnsi="AXtManal" w:cs="Simplified Arabic" w:hint="cs"/>
          <w:sz w:val="32"/>
          <w:szCs w:val="32"/>
          <w:highlight w:val="yellow"/>
          <w:rtl/>
          <w:lang w:bidi="ar-EG"/>
        </w:rPr>
        <w:t>ا</w:t>
      </w:r>
      <w:r w:rsidRPr="00D4073A">
        <w:rPr>
          <w:rFonts w:ascii="AXtManal" w:hAnsi="AXtManal" w:cs="Simplified Arabic"/>
          <w:sz w:val="32"/>
          <w:szCs w:val="32"/>
          <w:highlight w:val="yellow"/>
          <w:rtl/>
          <w:lang w:bidi="ar-EG"/>
        </w:rPr>
        <w:t>ريخ</w:t>
      </w:r>
      <w:r w:rsidRPr="00E849B2">
        <w:rPr>
          <w:rFonts w:ascii="AXtManal" w:hAnsi="AXtManal" w:cs="Simplified Arabic"/>
          <w:sz w:val="32"/>
          <w:szCs w:val="32"/>
          <w:rtl/>
          <w:lang w:bidi="ar-EG"/>
        </w:rPr>
        <w:t xml:space="preserve"> 21/10/1422هـ هذه المسألة وهي ما يسمى بالتنضيض الحكمي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w:t>
      </w:r>
      <w:r>
        <w:rPr>
          <w:rFonts w:ascii="AXtManal" w:hAnsi="AXtManal" w:cs="Simplified Arabic"/>
          <w:sz w:val="32"/>
          <w:szCs w:val="32"/>
          <w:rtl/>
          <w:lang w:bidi="ar-EG"/>
        </w:rPr>
        <w:t>انتهى</w:t>
      </w:r>
      <w:r w:rsidRPr="00E849B2">
        <w:rPr>
          <w:rFonts w:ascii="AXtManal" w:hAnsi="AXtManal" w:cs="Simplified Arabic"/>
          <w:sz w:val="32"/>
          <w:szCs w:val="32"/>
          <w:rtl/>
          <w:lang w:bidi="ar-EG"/>
        </w:rPr>
        <w:t xml:space="preserve"> إلى أنَّه لا مانع شرعًا من العمل بالتنضيض الحكمي (التقويم) من أجل تحديد أو توزيع أرباح المضاربة المشتركة، أو الصناديق الاستثمارية، أو الشركات بوجه عام، ويكون هذا التوزيع نهائي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مع تحقق المبار</w:t>
      </w:r>
      <w:r>
        <w:rPr>
          <w:rFonts w:ascii="AXtManal" w:hAnsi="AXtManal" w:cs="Simplified Arabic" w:hint="cs"/>
          <w:sz w:val="32"/>
          <w:szCs w:val="32"/>
          <w:rtl/>
          <w:lang w:bidi="ar-EG"/>
        </w:rPr>
        <w:t>ا</w:t>
      </w:r>
      <w:r w:rsidRPr="00E849B2">
        <w:rPr>
          <w:rFonts w:ascii="AXtManal" w:hAnsi="AXtManal" w:cs="Simplified Arabic"/>
          <w:sz w:val="32"/>
          <w:szCs w:val="32"/>
          <w:rtl/>
          <w:lang w:bidi="ar-EG"/>
        </w:rPr>
        <w:t>ة بين الشركاء صراحة أو ضمنًا، ومستند ذلك النصوص الواردة في التقويم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C606BB">
        <w:rPr>
          <w:rFonts w:ascii="AXtManal" w:hAnsi="AXtManal" w:cs="Simplified Arabic"/>
          <w:sz w:val="32"/>
          <w:szCs w:val="32"/>
          <w:highlight w:val="yellow"/>
          <w:rtl/>
          <w:lang w:bidi="ar-EG"/>
        </w:rPr>
        <w:t>كقول</w:t>
      </w:r>
      <w:r w:rsidRPr="00C606BB">
        <w:rPr>
          <w:rFonts w:ascii="AXtManal" w:hAnsi="AXtManal" w:cs="Simplified Arabic" w:hint="cs"/>
          <w:sz w:val="32"/>
          <w:szCs w:val="32"/>
          <w:highlight w:val="yellow"/>
          <w:rtl/>
          <w:lang w:bidi="ar-EG"/>
        </w:rPr>
        <w:t xml:space="preserve"> الرسول</w:t>
      </w:r>
      <w:r w:rsidRPr="00E849B2">
        <w:rPr>
          <w:rFonts w:ascii="AXtManal" w:hAnsi="AXtManal" w:cs="Simplified Arabic"/>
          <w:sz w:val="32"/>
          <w:szCs w:val="32"/>
          <w:rtl/>
          <w:lang w:bidi="ar-EG"/>
        </w:rPr>
        <w:t xml:space="preserve"> صلى الله عليه وسلم: "تقطع اليد في ربع دينار فصاعدًا، أ</w:t>
      </w:r>
      <w:r>
        <w:rPr>
          <w:rFonts w:ascii="AXtManal" w:hAnsi="AXtManal" w:cs="Simplified Arabic"/>
          <w:sz w:val="32"/>
          <w:szCs w:val="32"/>
          <w:rtl/>
          <w:lang w:bidi="ar-EG"/>
        </w:rPr>
        <w:t>و فيما قيمته ربع دينار فصاعدًا"</w:t>
      </w:r>
      <w:r w:rsidRPr="00E849B2">
        <w:rPr>
          <w:rFonts w:ascii="AXtManal" w:hAnsi="AXtManal" w:cs="Simplified Arabic"/>
          <w:sz w:val="32"/>
          <w:szCs w:val="32"/>
          <w:rtl/>
          <w:lang w:bidi="ar-EG"/>
        </w:rPr>
        <w:t xml:space="preserve"> رواه البخاري، وقوله صلى الله عليه وسلم: "من أعتق ش</w:t>
      </w:r>
      <w:r>
        <w:rPr>
          <w:rFonts w:ascii="AXtManal" w:hAnsi="AXtManal" w:cs="Simplified Arabic" w:hint="cs"/>
          <w:sz w:val="32"/>
          <w:szCs w:val="32"/>
          <w:rtl/>
          <w:lang w:bidi="ar-EG"/>
        </w:rPr>
        <w:t>ِ</w:t>
      </w:r>
      <w:r w:rsidRPr="00E849B2">
        <w:rPr>
          <w:rFonts w:ascii="AXtManal" w:hAnsi="AXtManal" w:cs="Simplified Arabic"/>
          <w:sz w:val="32"/>
          <w:szCs w:val="32"/>
          <w:rtl/>
          <w:lang w:bidi="ar-EG"/>
        </w:rPr>
        <w:t>ق</w:t>
      </w:r>
      <w:r>
        <w:rPr>
          <w:rFonts w:ascii="AXtManal" w:hAnsi="AXtManal" w:cs="Simplified Arabic" w:hint="cs"/>
          <w:sz w:val="32"/>
          <w:szCs w:val="32"/>
          <w:rtl/>
          <w:lang w:bidi="ar-EG"/>
        </w:rPr>
        <w:t>ْ</w:t>
      </w:r>
      <w:r w:rsidRPr="00E849B2">
        <w:rPr>
          <w:rFonts w:ascii="AXtManal" w:hAnsi="AXtManal" w:cs="Simplified Arabic"/>
          <w:sz w:val="32"/>
          <w:szCs w:val="32"/>
          <w:rtl/>
          <w:lang w:bidi="ar-EG"/>
        </w:rPr>
        <w:t>صًا له في عبد فخلاصه في ماله إن كان له مال، فإن لم يكن له مال ق</w:t>
      </w:r>
      <w:r>
        <w:rPr>
          <w:rFonts w:ascii="AXtManal" w:hAnsi="AXtManal" w:cs="Simplified Arabic" w:hint="cs"/>
          <w:sz w:val="32"/>
          <w:szCs w:val="32"/>
          <w:rtl/>
          <w:lang w:bidi="ar-EG"/>
        </w:rPr>
        <w:t>ُ</w:t>
      </w:r>
      <w:r w:rsidRPr="00E849B2">
        <w:rPr>
          <w:rFonts w:ascii="AXtManal" w:hAnsi="AXtManal" w:cs="Simplified Arabic"/>
          <w:sz w:val="32"/>
          <w:szCs w:val="32"/>
          <w:rtl/>
          <w:lang w:bidi="ar-EG"/>
        </w:rPr>
        <w:t>و</w:t>
      </w:r>
      <w:r>
        <w:rPr>
          <w:rFonts w:ascii="AXtManal" w:hAnsi="AXtManal" w:cs="Simplified Arabic" w:hint="cs"/>
          <w:sz w:val="32"/>
          <w:szCs w:val="32"/>
          <w:rtl/>
          <w:lang w:bidi="ar-EG"/>
        </w:rPr>
        <w:t>ِّ</w:t>
      </w:r>
      <w:r w:rsidRPr="00E849B2">
        <w:rPr>
          <w:rFonts w:ascii="AXtManal" w:hAnsi="AXtManal" w:cs="Simplified Arabic"/>
          <w:sz w:val="32"/>
          <w:szCs w:val="32"/>
          <w:rtl/>
          <w:lang w:bidi="ar-EG"/>
        </w:rPr>
        <w:t>م عليه العبد قيمة عدل، ثم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س</w:t>
      </w:r>
      <w:r>
        <w:rPr>
          <w:rFonts w:ascii="AXtManal" w:hAnsi="AXtManal" w:cs="Simplified Arabic" w:hint="cs"/>
          <w:sz w:val="32"/>
          <w:szCs w:val="32"/>
          <w:rtl/>
          <w:lang w:bidi="ar-EG"/>
        </w:rPr>
        <w:t>ْ</w:t>
      </w:r>
      <w:r w:rsidRPr="00E849B2">
        <w:rPr>
          <w:rFonts w:ascii="AXtManal" w:hAnsi="AXtManal" w:cs="Simplified Arabic"/>
          <w:sz w:val="32"/>
          <w:szCs w:val="32"/>
          <w:rtl/>
          <w:lang w:bidi="ar-EG"/>
        </w:rPr>
        <w:t>ت</w:t>
      </w:r>
      <w:r>
        <w:rPr>
          <w:rFonts w:ascii="AXtManal" w:hAnsi="AXtManal" w:cs="Simplified Arabic" w:hint="cs"/>
          <w:sz w:val="32"/>
          <w:szCs w:val="32"/>
          <w:rtl/>
          <w:lang w:bidi="ar-EG"/>
        </w:rPr>
        <w:t>َ</w:t>
      </w:r>
      <w:r w:rsidRPr="00E849B2">
        <w:rPr>
          <w:rFonts w:ascii="AXtManal" w:hAnsi="AXtManal" w:cs="Simplified Arabic"/>
          <w:sz w:val="32"/>
          <w:szCs w:val="32"/>
          <w:rtl/>
          <w:lang w:bidi="ar-EG"/>
        </w:rPr>
        <w:t>س</w:t>
      </w:r>
      <w:r>
        <w:rPr>
          <w:rFonts w:ascii="AXtManal" w:hAnsi="AXtManal" w:cs="Simplified Arabic" w:hint="cs"/>
          <w:sz w:val="32"/>
          <w:szCs w:val="32"/>
          <w:rtl/>
          <w:lang w:bidi="ar-EG"/>
        </w:rPr>
        <w:t>ْ</w:t>
      </w:r>
      <w:r w:rsidRPr="00E849B2">
        <w:rPr>
          <w:rFonts w:ascii="AXtManal" w:hAnsi="AXtManal" w:cs="Simplified Arabic"/>
          <w:sz w:val="32"/>
          <w:szCs w:val="32"/>
          <w:rtl/>
          <w:lang w:bidi="ar-EG"/>
        </w:rPr>
        <w:t>ع</w:t>
      </w:r>
      <w:r>
        <w:rPr>
          <w:rFonts w:ascii="AXtManal" w:hAnsi="AXtManal" w:cs="Simplified Arabic" w:hint="cs"/>
          <w:sz w:val="32"/>
          <w:szCs w:val="32"/>
          <w:rtl/>
          <w:lang w:bidi="ar-EG"/>
        </w:rPr>
        <w:t>َ</w:t>
      </w:r>
      <w:r w:rsidRPr="00E849B2">
        <w:rPr>
          <w:rFonts w:ascii="AXtManal" w:hAnsi="AXtManal" w:cs="Simplified Arabic"/>
          <w:sz w:val="32"/>
          <w:szCs w:val="32"/>
          <w:rtl/>
          <w:lang w:bidi="ar-EG"/>
        </w:rPr>
        <w:t>ى من نصيب الذي لم ي</w:t>
      </w:r>
      <w:r>
        <w:rPr>
          <w:rFonts w:ascii="AXtManal" w:hAnsi="AXtManal" w:cs="Simplified Arabic" w:hint="cs"/>
          <w:sz w:val="32"/>
          <w:szCs w:val="32"/>
          <w:rtl/>
          <w:lang w:bidi="ar-EG"/>
        </w:rPr>
        <w:t>ُ</w:t>
      </w:r>
      <w:r w:rsidRPr="00E849B2">
        <w:rPr>
          <w:rFonts w:ascii="AXtManal" w:hAnsi="AXtManal" w:cs="Simplified Arabic"/>
          <w:sz w:val="32"/>
          <w:szCs w:val="32"/>
          <w:rtl/>
          <w:lang w:bidi="ar-EG"/>
        </w:rPr>
        <w:t>عت</w:t>
      </w:r>
      <w:r>
        <w:rPr>
          <w:rFonts w:ascii="AXtManal" w:hAnsi="AXtManal" w:cs="Simplified Arabic" w:hint="cs"/>
          <w:sz w:val="32"/>
          <w:szCs w:val="32"/>
          <w:rtl/>
          <w:lang w:bidi="ar-EG"/>
        </w:rPr>
        <w:t>ِ</w:t>
      </w:r>
      <w:r w:rsidRPr="00E849B2">
        <w:rPr>
          <w:rFonts w:ascii="AXtManal" w:hAnsi="AXtManal" w:cs="Simplified Arabic"/>
          <w:sz w:val="32"/>
          <w:szCs w:val="32"/>
          <w:rtl/>
          <w:lang w:bidi="ar-EG"/>
        </w:rPr>
        <w:t>ق غير مشقوق</w:t>
      </w:r>
      <w:r>
        <w:rPr>
          <w:rFonts w:ascii="AXtManal" w:hAnsi="AXtManal" w:cs="Simplified Arabic" w:hint="cs"/>
          <w:sz w:val="32"/>
          <w:szCs w:val="32"/>
          <w:rtl/>
          <w:lang w:bidi="ar-EG"/>
        </w:rPr>
        <w:t>ٍ</w:t>
      </w:r>
      <w:r>
        <w:rPr>
          <w:rFonts w:ascii="AXtManal" w:hAnsi="AXtManal" w:cs="Simplified Arabic"/>
          <w:sz w:val="32"/>
          <w:szCs w:val="32"/>
          <w:rtl/>
          <w:lang w:bidi="ar-EG"/>
        </w:rPr>
        <w:t xml:space="preserve"> عليه" رواه مسلم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w:t>
      </w:r>
      <w:r>
        <w:rPr>
          <w:rFonts w:ascii="AXtManal" w:hAnsi="AXtManal" w:cs="Simplified Arabic" w:hint="cs"/>
          <w:sz w:val="32"/>
          <w:szCs w:val="32"/>
          <w:rtl/>
          <w:lang w:bidi="ar-EG"/>
        </w:rPr>
        <w:t>ُ</w:t>
      </w:r>
      <w:r w:rsidRPr="00E849B2">
        <w:rPr>
          <w:rFonts w:ascii="AXtManal" w:hAnsi="AXtManal" w:cs="Simplified Arabic"/>
          <w:sz w:val="32"/>
          <w:szCs w:val="32"/>
          <w:rtl/>
          <w:lang w:bidi="ar-EG"/>
        </w:rPr>
        <w:t>ستأنس لذلك بِمَا ذكره صاحب المغني في حالة تغير المضارب (لموته أو لزوال أهليته)، مع عدم نضوض البضائع، فيجوز تقويمها لاستمرار المضاربة بين رب المال ومن يخلف المضارب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فضلًا عن التطبيقات الشرعية العديدة للتقويم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مثل تقويم عروض التجارة للزكاة، وقسم الأموال المشتركة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وغير </w:t>
      </w:r>
      <w:r w:rsidRPr="00E849B2">
        <w:rPr>
          <w:rFonts w:ascii="AXtManal" w:hAnsi="AXtManal" w:cs="Simplified Arabic"/>
          <w:sz w:val="32"/>
          <w:szCs w:val="32"/>
          <w:rtl/>
          <w:lang w:bidi="ar-EG"/>
        </w:rPr>
        <w:lastRenderedPageBreak/>
        <w:t xml:space="preserve">ذلك. </w:t>
      </w:r>
    </w:p>
    <w:p w:rsidR="003232CE"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 xml:space="preserve">لذلك حَكَمَتْ </w:t>
      </w:r>
      <w:r>
        <w:rPr>
          <w:rFonts w:ascii="AXtManal" w:hAnsi="AXtManal" w:cs="Simplified Arabic" w:hint="cs"/>
          <w:b/>
          <w:bCs/>
          <w:sz w:val="32"/>
          <w:szCs w:val="32"/>
          <w:rtl/>
          <w:lang w:bidi="ar-EG"/>
        </w:rPr>
        <w:t>الدائرة</w:t>
      </w:r>
      <w:r>
        <w:rPr>
          <w:rFonts w:ascii="AXtManal" w:hAnsi="AXtManal" w:cs="Simplified Arabic" w:hint="cs"/>
          <w:sz w:val="32"/>
          <w:szCs w:val="32"/>
          <w:rtl/>
        </w:rPr>
        <w:t>:</w:t>
      </w:r>
      <w:r w:rsidRPr="00E849B2">
        <w:rPr>
          <w:rFonts w:ascii="AXtManal" w:hAnsi="AXtManal" w:cs="Simplified Arabic"/>
          <w:sz w:val="32"/>
          <w:szCs w:val="32"/>
          <w:rtl/>
          <w:lang w:bidi="ar-EG"/>
        </w:rPr>
        <w:t xml:space="preserve"> </w:t>
      </w:r>
      <w:r w:rsidRPr="00C606BB">
        <w:rPr>
          <w:rFonts w:ascii="AXtManal" w:hAnsi="AXtManal" w:cs="Simplified Arabic"/>
          <w:b/>
          <w:bCs/>
          <w:sz w:val="32"/>
          <w:szCs w:val="32"/>
          <w:rtl/>
          <w:lang w:bidi="ar-EG"/>
        </w:rPr>
        <w:t xml:space="preserve">بإلزام (...) هوية </w:t>
      </w:r>
      <w:r>
        <w:rPr>
          <w:rFonts w:ascii="AXtManal" w:hAnsi="AXtManal" w:cs="Simplified Arabic"/>
          <w:b/>
          <w:bCs/>
          <w:sz w:val="32"/>
          <w:szCs w:val="32"/>
          <w:rtl/>
          <w:lang w:bidi="ar-EG"/>
        </w:rPr>
        <w:t>وطنية رقم (...) بأن يدفع للمدعي</w:t>
      </w:r>
      <w:r w:rsidRPr="00C606BB">
        <w:rPr>
          <w:rFonts w:ascii="AXtManal" w:hAnsi="AXtManal" w:cs="Simplified Arabic"/>
          <w:b/>
          <w:bCs/>
          <w:sz w:val="32"/>
          <w:szCs w:val="32"/>
          <w:rtl/>
          <w:lang w:bidi="ar-EG"/>
        </w:rPr>
        <w:t xml:space="preserve"> (...) هوية وطنية رقم (...) مب</w:t>
      </w:r>
      <w:r>
        <w:rPr>
          <w:rFonts w:ascii="AXtManal" w:hAnsi="AXtManal" w:cs="Simplified Arabic"/>
          <w:b/>
          <w:bCs/>
          <w:sz w:val="32"/>
          <w:szCs w:val="32"/>
          <w:rtl/>
          <w:lang w:bidi="ar-EG"/>
        </w:rPr>
        <w:t xml:space="preserve">لغًا قدره أربعة عشر ألفًا </w:t>
      </w:r>
      <w:r w:rsidRPr="00C606BB">
        <w:rPr>
          <w:rFonts w:ascii="AXtManal" w:hAnsi="AXtManal" w:cs="Simplified Arabic"/>
          <w:b/>
          <w:bCs/>
          <w:sz w:val="32"/>
          <w:szCs w:val="32"/>
          <w:highlight w:val="yellow"/>
          <w:rtl/>
          <w:lang w:bidi="ar-EG"/>
        </w:rPr>
        <w:t>وخمسمئة</w:t>
      </w:r>
      <w:r w:rsidRPr="00C606BB">
        <w:rPr>
          <w:rFonts w:ascii="AXtManal" w:hAnsi="AXtManal" w:cs="Simplified Arabic"/>
          <w:b/>
          <w:bCs/>
          <w:sz w:val="32"/>
          <w:szCs w:val="32"/>
          <w:rtl/>
          <w:lang w:bidi="ar-EG"/>
        </w:rPr>
        <w:t xml:space="preserve"> وأربعة وتسعون ريالًا</w:t>
      </w:r>
      <w:r>
        <w:rPr>
          <w:rFonts w:ascii="AXtManal" w:hAnsi="AXtManal" w:cs="Simplified Arabic" w:hint="cs"/>
          <w:b/>
          <w:bCs/>
          <w:sz w:val="32"/>
          <w:szCs w:val="32"/>
          <w:rtl/>
          <w:lang w:bidi="ar-EG"/>
        </w:rPr>
        <w:t>؛</w:t>
      </w:r>
      <w:r w:rsidRPr="00C606BB">
        <w:rPr>
          <w:rFonts w:ascii="AXtManal" w:hAnsi="AXtManal" w:cs="Simplified Arabic"/>
          <w:b/>
          <w:bCs/>
          <w:sz w:val="32"/>
          <w:szCs w:val="32"/>
          <w:rtl/>
          <w:lang w:bidi="ar-EG"/>
        </w:rPr>
        <w:t xml:space="preserve"> لما هو مبين بالأسباب.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sz w:val="32"/>
          <w:szCs w:val="32"/>
          <w:rtl/>
          <w:lang w:bidi="ar-EG"/>
        </w:rPr>
        <w:t>:</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rPr>
          <w:rFonts w:ascii="AXtManal" w:eastAsia="Times New Roman" w:hAnsi="AXtManal" w:cs="Simplified Arabic"/>
          <w:b/>
          <w:bCs/>
          <w:sz w:val="32"/>
          <w:szCs w:val="32"/>
          <w:lang w:bidi="ar-EG"/>
        </w:rPr>
      </w:pPr>
      <w:r>
        <w:rPr>
          <w:rFonts w:ascii="AXtManal" w:hAnsi="AXtManal" w:cs="Simplified Arabic"/>
          <w:b/>
          <w:bCs/>
          <w:sz w:val="32"/>
          <w:szCs w:val="32"/>
          <w:rtl/>
          <w:lang w:bidi="ar-EG"/>
        </w:rPr>
        <w:br w:type="page"/>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300/7ق لعام 1432هـ </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81/تج/1/7 لعام 1434هـ</w:t>
      </w:r>
    </w:p>
    <w:p w:rsidR="003232CE" w:rsidRPr="00E849B2" w:rsidRDefault="003232CE" w:rsidP="003232CE">
      <w:pPr>
        <w:pStyle w:val="afe"/>
        <w:bidi/>
        <w:jc w:val="both"/>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16/ق لعام 1434هـ</w:t>
      </w:r>
    </w:p>
    <w:p w:rsidR="003232CE" w:rsidRPr="00F0544E" w:rsidRDefault="003232CE" w:rsidP="003232CE">
      <w:pPr>
        <w:pStyle w:val="afe"/>
        <w:bidi/>
        <w:jc w:val="both"/>
        <w:rPr>
          <w:rFonts w:ascii="AXtManal" w:hAnsi="AXtManal" w:cs="Simplified Arabic"/>
          <w:b/>
          <w:bCs/>
          <w:sz w:val="32"/>
          <w:szCs w:val="32"/>
          <w:rtl/>
          <w:lang w:bidi="ar-EG"/>
        </w:rPr>
      </w:pPr>
      <w:r w:rsidRPr="00F0544E">
        <w:rPr>
          <w:rFonts w:ascii="AXtManal" w:hAnsi="AXtManal" w:cs="Simplified Arabic"/>
          <w:b/>
          <w:bCs/>
          <w:sz w:val="32"/>
          <w:szCs w:val="32"/>
          <w:rtl/>
          <w:lang w:bidi="ar-EG"/>
        </w:rPr>
        <w:t>رقم حكم الاستئناف 189/تج/2 لعام 1435هـ</w:t>
      </w:r>
    </w:p>
    <w:p w:rsidR="003232CE" w:rsidRPr="00F0544E" w:rsidRDefault="003232CE" w:rsidP="003232CE">
      <w:pPr>
        <w:pStyle w:val="afe"/>
        <w:bidi/>
        <w:jc w:val="both"/>
        <w:rPr>
          <w:rFonts w:ascii="AXtManal" w:hAnsi="AXtManal" w:cs="Simplified Arabic"/>
          <w:b/>
          <w:bCs/>
          <w:sz w:val="32"/>
          <w:szCs w:val="32"/>
          <w:rtl/>
          <w:lang w:bidi="ar-EG"/>
        </w:rPr>
      </w:pPr>
      <w:r w:rsidRPr="00F0544E">
        <w:rPr>
          <w:rFonts w:ascii="AXtManal" w:hAnsi="AXtManal" w:cs="Simplified Arabic"/>
          <w:b/>
          <w:bCs/>
          <w:sz w:val="32"/>
          <w:szCs w:val="32"/>
          <w:rtl/>
          <w:lang w:bidi="ar-EG"/>
        </w:rPr>
        <w:t>تاريخ الجلسة 8/6/1435هـ</w:t>
      </w:r>
    </w:p>
    <w:p w:rsidR="003232CE" w:rsidRPr="00F0544E" w:rsidRDefault="003232CE" w:rsidP="003232CE">
      <w:pPr>
        <w:pStyle w:val="afe"/>
        <w:bidi/>
        <w:jc w:val="center"/>
        <w:rPr>
          <w:rFonts w:ascii="AXtManal" w:hAnsi="AXtManal" w:cs="Simplified Arabic"/>
          <w:b/>
          <w:bCs/>
          <w:sz w:val="32"/>
          <w:szCs w:val="32"/>
          <w:rtl/>
          <w:lang w:bidi="ar-EG"/>
        </w:rPr>
      </w:pPr>
      <w:r w:rsidRPr="00F0544E">
        <w:rPr>
          <w:rFonts w:ascii="AXtManal" w:hAnsi="AXtManal" w:cs="Simplified Arabic"/>
          <w:b/>
          <w:bCs/>
          <w:sz w:val="32"/>
          <w:szCs w:val="32"/>
          <w:rtl/>
          <w:lang w:bidi="ar-EG"/>
        </w:rPr>
        <w:t>الموضوعات</w:t>
      </w:r>
    </w:p>
    <w:p w:rsidR="003232CE" w:rsidRPr="00F0544E" w:rsidRDefault="003232CE" w:rsidP="003232CE">
      <w:pPr>
        <w:pStyle w:val="afe"/>
        <w:bidi/>
        <w:jc w:val="both"/>
        <w:rPr>
          <w:rFonts w:ascii="AXtManal" w:hAnsi="AXtManal" w:cs="Simplified Arabic"/>
          <w:b/>
          <w:bCs/>
          <w:sz w:val="32"/>
          <w:szCs w:val="32"/>
          <w:rtl/>
          <w:lang w:bidi="ar-EG"/>
        </w:rPr>
      </w:pPr>
      <w:r>
        <w:rPr>
          <w:rFonts w:ascii="AXtManal" w:hAnsi="AXtManal" w:cs="Simplified Arabic" w:hint="cs"/>
          <w:b/>
          <w:bCs/>
          <w:sz w:val="32"/>
          <w:szCs w:val="32"/>
          <w:rtl/>
          <w:lang w:bidi="ar-EG"/>
        </w:rPr>
        <w:t xml:space="preserve">شركة - </w:t>
      </w:r>
      <w:r w:rsidRPr="00F0544E">
        <w:rPr>
          <w:rFonts w:ascii="AXtManal" w:hAnsi="AXtManal" w:cs="Simplified Arabic" w:hint="cs"/>
          <w:b/>
          <w:bCs/>
          <w:sz w:val="32"/>
          <w:szCs w:val="32"/>
          <w:rtl/>
          <w:lang w:bidi="ar-EG"/>
        </w:rPr>
        <w:t xml:space="preserve">شركة </w:t>
      </w:r>
      <w:r w:rsidRPr="00F0544E">
        <w:rPr>
          <w:rFonts w:ascii="AXtManal" w:hAnsi="AXtManal" w:cs="Simplified Arabic"/>
          <w:b/>
          <w:bCs/>
          <w:sz w:val="32"/>
          <w:szCs w:val="32"/>
          <w:rtl/>
          <w:lang w:bidi="ar-EG"/>
        </w:rPr>
        <w:t>مضاربة - أركان المضاربة</w:t>
      </w:r>
      <w:r>
        <w:rPr>
          <w:rFonts w:ascii="AXtManal" w:hAnsi="AXtManal" w:cs="Simplified Arabic" w:hint="cs"/>
          <w:b/>
          <w:bCs/>
          <w:sz w:val="32"/>
          <w:szCs w:val="32"/>
          <w:rtl/>
          <w:lang w:bidi="ar-EG"/>
        </w:rPr>
        <w:t xml:space="preserve"> </w:t>
      </w:r>
      <w:r w:rsidRPr="00F0544E">
        <w:rPr>
          <w:rFonts w:ascii="AXtManal" w:hAnsi="AXtManal" w:cs="Simplified Arabic"/>
          <w:b/>
          <w:bCs/>
          <w:sz w:val="32"/>
          <w:szCs w:val="32"/>
          <w:rtl/>
          <w:lang w:bidi="ar-EG"/>
        </w:rPr>
        <w:t xml:space="preserve">- العمل برأس المال </w:t>
      </w:r>
      <w:r>
        <w:rPr>
          <w:rFonts w:ascii="AXtManal" w:hAnsi="AXtManal" w:cs="Simplified Arabic" w:hint="cs"/>
          <w:b/>
          <w:bCs/>
          <w:sz w:val="32"/>
          <w:szCs w:val="32"/>
          <w:rtl/>
          <w:lang w:bidi="ar-EG"/>
        </w:rPr>
        <w:t xml:space="preserve">- </w:t>
      </w:r>
      <w:r w:rsidRPr="00F0544E">
        <w:rPr>
          <w:rFonts w:ascii="AXtManal" w:hAnsi="AXtManal" w:cs="Simplified Arabic"/>
          <w:b/>
          <w:bCs/>
          <w:sz w:val="32"/>
          <w:szCs w:val="32"/>
          <w:rtl/>
          <w:lang w:bidi="ar-EG"/>
        </w:rPr>
        <w:t>بطلان المضاربة</w:t>
      </w:r>
      <w:r>
        <w:rPr>
          <w:rFonts w:ascii="AXtManal" w:hAnsi="AXtManal" w:cs="Simplified Arabic" w:hint="cs"/>
          <w:b/>
          <w:bCs/>
          <w:sz w:val="32"/>
          <w:szCs w:val="32"/>
          <w:rtl/>
          <w:lang w:bidi="ar-EG"/>
        </w:rPr>
        <w:t xml:space="preserve"> </w:t>
      </w:r>
      <w:r w:rsidRPr="00F0544E">
        <w:rPr>
          <w:rFonts w:ascii="AXtManal" w:hAnsi="AXtManal" w:cs="Simplified Arabic"/>
          <w:b/>
          <w:bCs/>
          <w:sz w:val="32"/>
          <w:szCs w:val="32"/>
          <w:rtl/>
          <w:lang w:bidi="ar-EG"/>
        </w:rPr>
        <w:t xml:space="preserve">- </w:t>
      </w:r>
      <w:r w:rsidRPr="00F0544E">
        <w:rPr>
          <w:rFonts w:ascii="AXtManal" w:hAnsi="AXtManal" w:cs="Simplified Arabic" w:hint="cs"/>
          <w:b/>
          <w:bCs/>
          <w:sz w:val="32"/>
          <w:szCs w:val="32"/>
          <w:rtl/>
          <w:lang w:bidi="ar-EG"/>
        </w:rPr>
        <w:t xml:space="preserve"> </w:t>
      </w:r>
      <w:r w:rsidRPr="00F0544E">
        <w:rPr>
          <w:rFonts w:ascii="AXtManal" w:hAnsi="AXtManal" w:cs="Simplified Arabic"/>
          <w:b/>
          <w:bCs/>
          <w:sz w:val="32"/>
          <w:szCs w:val="32"/>
          <w:rtl/>
          <w:lang w:bidi="ar-EG"/>
        </w:rPr>
        <w:t>تعدي وتفريط.</w:t>
      </w:r>
    </w:p>
    <w:p w:rsidR="003232CE" w:rsidRPr="00E849B2" w:rsidRDefault="003232CE" w:rsidP="003232CE">
      <w:pPr>
        <w:pStyle w:val="afe"/>
        <w:bidi/>
        <w:jc w:val="lowKashida"/>
        <w:rPr>
          <w:rFonts w:ascii="AXtManal" w:hAnsi="AXtManal" w:cs="Simplified Arabic"/>
          <w:sz w:val="32"/>
          <w:szCs w:val="32"/>
          <w:rtl/>
          <w:lang w:bidi="ar-EG"/>
        </w:rPr>
      </w:pPr>
      <w:r w:rsidRPr="004232FD">
        <w:rPr>
          <w:rFonts w:ascii="AXtManal" w:hAnsi="AXtManal" w:cs="Simplified Arabic"/>
          <w:sz w:val="32"/>
          <w:szCs w:val="32"/>
          <w:highlight w:val="yellow"/>
          <w:rtl/>
          <w:lang w:bidi="ar-EG"/>
        </w:rPr>
        <w:t>مطالبة المُدَّعي إلزام المُدَّع</w:t>
      </w:r>
      <w:r w:rsidRPr="004232FD">
        <w:rPr>
          <w:rFonts w:ascii="AXtManal" w:hAnsi="AXtManal" w:cs="Simplified Arabic" w:hint="cs"/>
          <w:sz w:val="32"/>
          <w:szCs w:val="32"/>
          <w:highlight w:val="yellow"/>
          <w:rtl/>
          <w:lang w:bidi="ar-EG"/>
        </w:rPr>
        <w:t>ى</w:t>
      </w:r>
      <w:r w:rsidRPr="004232FD">
        <w:rPr>
          <w:rFonts w:ascii="AXtManal" w:hAnsi="AXtManal" w:cs="Simplified Arabic"/>
          <w:sz w:val="32"/>
          <w:szCs w:val="32"/>
          <w:highlight w:val="yellow"/>
          <w:rtl/>
          <w:lang w:bidi="ar-EG"/>
        </w:rPr>
        <w:t xml:space="preserve"> عليه بدفع المبلغ والذي يمثل رأس المال الذي </w:t>
      </w:r>
      <w:r w:rsidRPr="004232FD">
        <w:rPr>
          <w:rFonts w:ascii="AXtManal" w:hAnsi="AXtManal" w:cs="Simplified Arabic" w:hint="cs"/>
          <w:sz w:val="32"/>
          <w:szCs w:val="32"/>
          <w:highlight w:val="yellow"/>
          <w:rtl/>
          <w:lang w:bidi="ar-EG"/>
        </w:rPr>
        <w:t>ضارب</w:t>
      </w:r>
      <w:r w:rsidRPr="004232FD">
        <w:rPr>
          <w:rFonts w:ascii="AXtManal" w:hAnsi="AXtManal" w:cs="Simplified Arabic"/>
          <w:sz w:val="32"/>
          <w:szCs w:val="32"/>
          <w:highlight w:val="yellow"/>
          <w:rtl/>
          <w:lang w:bidi="ar-EG"/>
        </w:rPr>
        <w:t xml:space="preserve"> به مع المُدَّع</w:t>
      </w:r>
      <w:r w:rsidRPr="004232FD">
        <w:rPr>
          <w:rFonts w:ascii="AXtManal" w:hAnsi="AXtManal" w:cs="Simplified Arabic" w:hint="cs"/>
          <w:sz w:val="32"/>
          <w:szCs w:val="32"/>
          <w:highlight w:val="yellow"/>
          <w:rtl/>
          <w:lang w:bidi="ar-EG"/>
        </w:rPr>
        <w:t>ى</w:t>
      </w:r>
      <w:r w:rsidRPr="004232FD">
        <w:rPr>
          <w:rFonts w:ascii="AXtManal" w:hAnsi="AXtManal" w:cs="Simplified Arabic"/>
          <w:sz w:val="32"/>
          <w:szCs w:val="32"/>
          <w:highlight w:val="yellow"/>
          <w:rtl/>
          <w:lang w:bidi="ar-EG"/>
        </w:rPr>
        <w:t xml:space="preserve"> عليه للمتاجرة في سوق الأسهم</w:t>
      </w:r>
      <w:r>
        <w:rPr>
          <w:rFonts w:ascii="AXtManal" w:hAnsi="AXtManal" w:cs="Simplified Arabic" w:hint="cs"/>
          <w:sz w:val="32"/>
          <w:szCs w:val="32"/>
          <w:highlight w:val="yellow"/>
          <w:rtl/>
          <w:lang w:bidi="ar-EG"/>
        </w:rPr>
        <w:t xml:space="preserve"> </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 xml:space="preserve">ثبوت كون </w:t>
      </w:r>
      <w:r w:rsidRPr="004232FD">
        <w:rPr>
          <w:rFonts w:ascii="AXtManal" w:hAnsi="AXtManal" w:cs="Simplified Arabic"/>
          <w:sz w:val="32"/>
          <w:szCs w:val="32"/>
          <w:highlight w:val="yellow"/>
          <w:rtl/>
          <w:lang w:bidi="ar-EG"/>
        </w:rPr>
        <w:t xml:space="preserve">رأس مال المضاربة لم </w:t>
      </w:r>
      <w:r w:rsidRPr="004232FD">
        <w:rPr>
          <w:rFonts w:ascii="AXtManal" w:hAnsi="AXtManal" w:cs="Simplified Arabic" w:hint="cs"/>
          <w:sz w:val="32"/>
          <w:szCs w:val="32"/>
          <w:highlight w:val="yellow"/>
          <w:rtl/>
          <w:lang w:bidi="ar-EG"/>
        </w:rPr>
        <w:t>يتم</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العمل</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به , ولم</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يأخذ</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مجراه</w:t>
      </w:r>
      <w:r w:rsidRPr="004232FD">
        <w:rPr>
          <w:rFonts w:ascii="AXtManal" w:hAnsi="AXtManal" w:cs="Simplified Arabic"/>
          <w:sz w:val="32"/>
          <w:szCs w:val="32"/>
          <w:highlight w:val="yellow"/>
          <w:rtl/>
          <w:lang w:bidi="ar-EG"/>
        </w:rPr>
        <w:t xml:space="preserve"> </w:t>
      </w:r>
      <w:r w:rsidRPr="004232FD">
        <w:rPr>
          <w:rFonts w:ascii="AXtManal" w:hAnsi="AXtManal" w:cs="Simplified Arabic" w:hint="cs"/>
          <w:sz w:val="32"/>
          <w:szCs w:val="32"/>
          <w:highlight w:val="yellow"/>
          <w:rtl/>
          <w:lang w:bidi="ar-EG"/>
        </w:rPr>
        <w:t xml:space="preserve">الطبيعي - </w:t>
      </w:r>
      <w:r w:rsidRPr="004232FD">
        <w:rPr>
          <w:rFonts w:ascii="AXtManal" w:hAnsi="AXtManal" w:cs="Simplified Arabic"/>
          <w:sz w:val="32"/>
          <w:szCs w:val="32"/>
          <w:highlight w:val="yellow"/>
          <w:rtl/>
          <w:lang w:bidi="ar-EG"/>
        </w:rPr>
        <w:t xml:space="preserve">من أركان </w:t>
      </w:r>
      <w:r w:rsidRPr="004232FD">
        <w:rPr>
          <w:rFonts w:ascii="AXtManal" w:hAnsi="AXtManal" w:cs="Simplified Arabic" w:hint="cs"/>
          <w:sz w:val="32"/>
          <w:szCs w:val="32"/>
          <w:highlight w:val="yellow"/>
          <w:rtl/>
          <w:lang w:bidi="ar-EG"/>
        </w:rPr>
        <w:t xml:space="preserve">عقد </w:t>
      </w:r>
      <w:r w:rsidRPr="004232FD">
        <w:rPr>
          <w:rFonts w:ascii="AXtManal" w:hAnsi="AXtManal" w:cs="Simplified Arabic"/>
          <w:sz w:val="32"/>
          <w:szCs w:val="32"/>
          <w:highlight w:val="yellow"/>
          <w:rtl/>
          <w:lang w:bidi="ar-EG"/>
        </w:rPr>
        <w:t>المضاربة العمل فإذا لم يتحقق بطلت المضاربة</w:t>
      </w:r>
      <w:r w:rsidRPr="004232FD">
        <w:rPr>
          <w:rFonts w:hint="cs"/>
          <w:highlight w:val="yellow"/>
          <w:rtl/>
        </w:rPr>
        <w:t xml:space="preserve"> </w:t>
      </w:r>
      <w:r w:rsidRPr="004232FD">
        <w:rPr>
          <w:rFonts w:ascii="AXtManal" w:hAnsi="AXtManal" w:cs="Simplified Arabic"/>
          <w:sz w:val="32"/>
          <w:szCs w:val="32"/>
          <w:highlight w:val="yellow"/>
          <w:rtl/>
          <w:lang w:bidi="ar-EG"/>
        </w:rPr>
        <w:t>- ثبوت التعدي والتفريط</w:t>
      </w:r>
      <w:r w:rsidRPr="004232FD">
        <w:rPr>
          <w:rFonts w:ascii="AXtManal" w:hAnsi="AXtManal" w:cs="Simplified Arabic" w:hint="cs"/>
          <w:sz w:val="32"/>
          <w:szCs w:val="32"/>
          <w:highlight w:val="yellow"/>
          <w:rtl/>
          <w:lang w:bidi="ar-EG"/>
        </w:rPr>
        <w:t xml:space="preserve"> من قبل المُدَّعى عليه</w:t>
      </w:r>
      <w:r w:rsidRPr="004232FD">
        <w:rPr>
          <w:rFonts w:ascii="AXtManal" w:hAnsi="AXtManal" w:cs="Simplified Arabic"/>
          <w:sz w:val="32"/>
          <w:szCs w:val="32"/>
          <w:highlight w:val="yellow"/>
          <w:rtl/>
          <w:lang w:bidi="ar-EG"/>
        </w:rPr>
        <w:t xml:space="preserve"> في مال المضاربة- </w:t>
      </w:r>
      <w:r w:rsidRPr="004232FD">
        <w:rPr>
          <w:rFonts w:ascii="AXtManal" w:hAnsi="AXtManal" w:cs="Simplified Arabic" w:hint="cs"/>
          <w:sz w:val="32"/>
          <w:szCs w:val="32"/>
          <w:highlight w:val="yellow"/>
          <w:rtl/>
          <w:lang w:bidi="ar-EG"/>
        </w:rPr>
        <w:t>أثر</w:t>
      </w:r>
      <w:r w:rsidRPr="004232FD">
        <w:rPr>
          <w:rFonts w:ascii="AXtManal" w:hAnsi="AXtManal" w:cs="Simplified Arabic"/>
          <w:sz w:val="32"/>
          <w:szCs w:val="32"/>
          <w:highlight w:val="yellow"/>
          <w:rtl/>
          <w:lang w:bidi="ar-EG"/>
        </w:rPr>
        <w:t xml:space="preserve"> ذلك: إلزام المُدَّع</w:t>
      </w:r>
      <w:r w:rsidRPr="004232FD">
        <w:rPr>
          <w:rFonts w:ascii="AXtManal" w:hAnsi="AXtManal" w:cs="Simplified Arabic" w:hint="cs"/>
          <w:sz w:val="32"/>
          <w:szCs w:val="32"/>
          <w:highlight w:val="yellow"/>
          <w:rtl/>
          <w:lang w:bidi="ar-EG"/>
        </w:rPr>
        <w:t>ى</w:t>
      </w:r>
      <w:r w:rsidRPr="004232FD">
        <w:rPr>
          <w:rFonts w:ascii="AXtManal" w:hAnsi="AXtManal" w:cs="Simplified Arabic"/>
          <w:sz w:val="32"/>
          <w:szCs w:val="32"/>
          <w:highlight w:val="yellow"/>
          <w:rtl/>
          <w:lang w:bidi="ar-EG"/>
        </w:rPr>
        <w:t xml:space="preserve"> عليه بدفع مبلغ</w:t>
      </w:r>
      <w:r w:rsidRPr="004232FD">
        <w:rPr>
          <w:rFonts w:ascii="AXtManal" w:hAnsi="AXtManal" w:cs="Simplified Arabic" w:hint="cs"/>
          <w:sz w:val="32"/>
          <w:szCs w:val="32"/>
          <w:highlight w:val="yellow"/>
          <w:rtl/>
          <w:lang w:bidi="ar-EG"/>
        </w:rPr>
        <w:t xml:space="preserve"> المُطالبة</w:t>
      </w:r>
      <w:r w:rsidRPr="004232FD">
        <w:rPr>
          <w:rFonts w:ascii="AXtManal" w:hAnsi="AXtManal" w:cs="Simplified Arabic"/>
          <w:sz w:val="32"/>
          <w:szCs w:val="32"/>
          <w:highlight w:val="yellow"/>
          <w:rtl/>
          <w:lang w:bidi="ar-EG"/>
        </w:rPr>
        <w:t>.</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‏تتلخص وقائع هذه القضية حسبما يتبين من مطالعة أوراقها بالقدر اللازم لإصدار هذا </w:t>
      </w:r>
      <w:r w:rsidRPr="009E6D45">
        <w:rPr>
          <w:rFonts w:ascii="AXtManal" w:hAnsi="AXtManal" w:cs="Simplified Arabic"/>
          <w:sz w:val="32"/>
          <w:szCs w:val="32"/>
          <w:highlight w:val="yellow"/>
          <w:rtl/>
          <w:lang w:bidi="ar-EG"/>
        </w:rPr>
        <w:t>الح</w:t>
      </w:r>
      <w:r w:rsidRPr="009E6D45">
        <w:rPr>
          <w:rFonts w:ascii="AXtManal" w:hAnsi="AXtManal" w:cs="Simplified Arabic" w:hint="cs"/>
          <w:sz w:val="32"/>
          <w:szCs w:val="32"/>
          <w:highlight w:val="yellow"/>
          <w:rtl/>
          <w:lang w:bidi="ar-EG"/>
        </w:rPr>
        <w:t>ك</w:t>
      </w:r>
      <w:r w:rsidRPr="009E6D45">
        <w:rPr>
          <w:rFonts w:ascii="AXtManal" w:hAnsi="AXtManal" w:cs="Simplified Arabic"/>
          <w:sz w:val="32"/>
          <w:szCs w:val="32"/>
          <w:highlight w:val="yellow"/>
          <w:rtl/>
          <w:lang w:bidi="ar-EG"/>
        </w:rPr>
        <w:t>م</w:t>
      </w:r>
      <w:r>
        <w:rPr>
          <w:rFonts w:ascii="AXtManal" w:hAnsi="AXtManal" w:cs="Simplified Arabic"/>
          <w:sz w:val="32"/>
          <w:szCs w:val="32"/>
          <w:rtl/>
          <w:lang w:bidi="ar-EG"/>
        </w:rPr>
        <w:t xml:space="preserve"> فيها بأن المدعي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حامل السجل المدني رقم (...‏) تقدم لهذه المحكمة بلائحة دعوى يطالب فيها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يدفع له </w:t>
      </w:r>
      <w:r w:rsidRPr="009E6D45">
        <w:rPr>
          <w:rFonts w:ascii="AXtManal" w:hAnsi="AXtManal" w:cs="Simplified Arabic"/>
          <w:sz w:val="32"/>
          <w:szCs w:val="32"/>
          <w:highlight w:val="yellow"/>
          <w:rtl/>
          <w:lang w:bidi="ar-EG"/>
        </w:rPr>
        <w:t>مبلغ</w:t>
      </w:r>
      <w:r w:rsidRPr="009E6D45">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9E6D45">
        <w:rPr>
          <w:rFonts w:ascii="AXtManal" w:hAnsi="AXtManal" w:cs="Simplified Arabic" w:hint="cs"/>
          <w:sz w:val="32"/>
          <w:szCs w:val="32"/>
          <w:highlight w:val="yellow"/>
          <w:rtl/>
          <w:lang w:bidi="ar-EG"/>
        </w:rPr>
        <w:t>،</w:t>
      </w:r>
      <w:r w:rsidRPr="009E6D45">
        <w:rPr>
          <w:rFonts w:ascii="AXtManal" w:hAnsi="AXtManal" w:cs="Simplified Arabic"/>
          <w:sz w:val="32"/>
          <w:szCs w:val="32"/>
          <w:rtl/>
          <w:lang w:bidi="ar-EG"/>
        </w:rPr>
        <w:t xml:space="preserve"> </w:t>
      </w:r>
      <w:r w:rsidRPr="00E849B2">
        <w:rPr>
          <w:rFonts w:ascii="AXtManal" w:hAnsi="AXtManal" w:cs="Simplified Arabic"/>
          <w:sz w:val="32"/>
          <w:szCs w:val="32"/>
          <w:rtl/>
          <w:lang w:bidi="ar-EG"/>
        </w:rPr>
        <w:t>يمثل رأس المال الذي ساهم به المُدَّعى عليه للمتاجرة في سوق الأسهم وفق أحكام شركة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إلزامه بالأرباح الناتجة عن هذه المساهمة حيث إن نصيب المُدَّعى عليه 25% من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وكانت بداية العقد 15/1/2008م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وكانت القضية قد أحيلت إلى هذه الدائرة بتاريخ 29/10/1433هـ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وباشرت النظر فيها إذ حَدَّدت لها جلسة يوم الأربعاء 1/6/1432هـ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وفيها حضر المُدَّعي وحضر المُدَّعى عليه/ (...)- حامل السجل المدني 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وجرى سؤال المُدَّعي عن دعواه فأجاب قائلًا أن دعواي لا تخرج عن ما ورد في لائحة الدعوى المرفقة بأوراق القضية والتي </w:t>
      </w:r>
      <w:r w:rsidRPr="009E6D45">
        <w:rPr>
          <w:rFonts w:ascii="AXtManal" w:hAnsi="AXtManal" w:cs="Simplified Arabic"/>
          <w:sz w:val="32"/>
          <w:szCs w:val="32"/>
          <w:highlight w:val="yellow"/>
          <w:rtl/>
          <w:lang w:bidi="ar-EG"/>
        </w:rPr>
        <w:t>أ</w:t>
      </w:r>
      <w:r w:rsidRPr="009E6D45">
        <w:rPr>
          <w:rFonts w:ascii="AXtManal" w:hAnsi="AXtManal" w:cs="Simplified Arabic" w:hint="cs"/>
          <w:sz w:val="32"/>
          <w:szCs w:val="32"/>
          <w:highlight w:val="yellow"/>
          <w:rtl/>
          <w:lang w:bidi="ar-EG"/>
        </w:rPr>
        <w:t>ُطالب</w:t>
      </w:r>
      <w:r w:rsidRPr="00E849B2">
        <w:rPr>
          <w:rFonts w:ascii="AXtManal" w:hAnsi="AXtManal" w:cs="Simplified Arabic"/>
          <w:sz w:val="32"/>
          <w:szCs w:val="32"/>
          <w:rtl/>
          <w:lang w:bidi="ar-EG"/>
        </w:rPr>
        <w:t xml:space="preserve"> فيها بإلزام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بأن يدفع ل</w:t>
      </w:r>
      <w:r>
        <w:rPr>
          <w:rFonts w:ascii="AXtManal" w:hAnsi="AXtManal" w:cs="Simplified Arabic"/>
          <w:sz w:val="32"/>
          <w:szCs w:val="32"/>
          <w:rtl/>
          <w:lang w:bidi="ar-EG"/>
        </w:rPr>
        <w:t xml:space="preserve">ي </w:t>
      </w:r>
      <w:r w:rsidRPr="009E6D45">
        <w:rPr>
          <w:rFonts w:ascii="AXtManal" w:hAnsi="AXtManal" w:cs="Simplified Arabic"/>
          <w:sz w:val="32"/>
          <w:szCs w:val="32"/>
          <w:highlight w:val="yellow"/>
          <w:rtl/>
          <w:lang w:bidi="ar-EG"/>
        </w:rPr>
        <w:t>مبلغ</w:t>
      </w:r>
      <w:r w:rsidRPr="009E6D45">
        <w:rPr>
          <w:rFonts w:ascii="AXtManal" w:hAnsi="AXtManal" w:cs="Simplified Arabic" w:hint="cs"/>
          <w:sz w:val="32"/>
          <w:szCs w:val="32"/>
          <w:highlight w:val="yellow"/>
          <w:rtl/>
          <w:lang w:bidi="ar-EG"/>
        </w:rPr>
        <w:t>ًا</w:t>
      </w:r>
      <w:r>
        <w:rPr>
          <w:rFonts w:ascii="AXtManal" w:hAnsi="AXtManal" w:cs="Simplified Arabic"/>
          <w:sz w:val="32"/>
          <w:szCs w:val="32"/>
          <w:rtl/>
          <w:lang w:bidi="ar-EG"/>
        </w:rPr>
        <w:t xml:space="preserve">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9E6D45">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يمثل رأس </w:t>
      </w:r>
      <w:r w:rsidRPr="00E849B2">
        <w:rPr>
          <w:rFonts w:ascii="AXtManal" w:hAnsi="AXtManal" w:cs="Simplified Arabic"/>
          <w:sz w:val="32"/>
          <w:szCs w:val="32"/>
          <w:rtl/>
          <w:lang w:bidi="ar-EG"/>
        </w:rPr>
        <w:lastRenderedPageBreak/>
        <w:t>المال الذي ساهمت به مع المُدَّعى عليه للمتاجرة في سوق الأسهم وفق أحكام شركة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إلزامه بالأرباح الناتجة عن هذه المساهمة ون</w:t>
      </w:r>
      <w:r>
        <w:rPr>
          <w:rFonts w:ascii="AXtManal" w:hAnsi="AXtManal" w:cs="Simplified Arabic"/>
          <w:sz w:val="32"/>
          <w:szCs w:val="32"/>
          <w:rtl/>
          <w:lang w:bidi="ar-EG"/>
        </w:rPr>
        <w:t>صيبي منها 75% من إجمالي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هذه دعواي. وقد س</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م للمُدَّعى عليه صورة من لائحة الدعوى وقد ط</w:t>
      </w:r>
      <w:r>
        <w:rPr>
          <w:rFonts w:ascii="AXtManal" w:hAnsi="AXtManal" w:cs="Simplified Arabic" w:hint="cs"/>
          <w:sz w:val="32"/>
          <w:szCs w:val="32"/>
          <w:rtl/>
          <w:lang w:bidi="ar-EG"/>
        </w:rPr>
        <w:t>ُ</w:t>
      </w:r>
      <w:r>
        <w:rPr>
          <w:rFonts w:ascii="AXtManal" w:hAnsi="AXtManal" w:cs="Simplified Arabic"/>
          <w:sz w:val="32"/>
          <w:szCs w:val="32"/>
          <w:rtl/>
          <w:lang w:bidi="ar-EG"/>
        </w:rPr>
        <w:t>ل</w:t>
      </w:r>
      <w:r>
        <w:rPr>
          <w:rFonts w:ascii="AXtManal" w:hAnsi="AXtManal" w:cs="Simplified Arabic" w:hint="cs"/>
          <w:sz w:val="32"/>
          <w:szCs w:val="32"/>
          <w:rtl/>
          <w:lang w:bidi="ar-EG"/>
        </w:rPr>
        <w:t>ِ</w:t>
      </w:r>
      <w:r>
        <w:rPr>
          <w:rFonts w:ascii="AXtManal" w:hAnsi="AXtManal" w:cs="Simplified Arabic"/>
          <w:sz w:val="32"/>
          <w:szCs w:val="32"/>
          <w:rtl/>
          <w:lang w:bidi="ar-EG"/>
        </w:rPr>
        <w:t>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من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تقديم رد على الدعوى يكون مكتوبًا </w:t>
      </w:r>
      <w:r w:rsidRPr="009E6D45">
        <w:rPr>
          <w:rFonts w:ascii="AXtManal" w:hAnsi="AXtManal" w:cs="Simplified Arabic" w:hint="cs"/>
          <w:sz w:val="32"/>
          <w:szCs w:val="32"/>
          <w:highlight w:val="yellow"/>
          <w:rtl/>
          <w:lang w:bidi="ar-EG"/>
        </w:rPr>
        <w:t>و</w:t>
      </w:r>
      <w:r w:rsidRPr="009E6D45">
        <w:rPr>
          <w:rFonts w:ascii="AXtManal" w:hAnsi="AXtManal" w:cs="Simplified Arabic"/>
          <w:sz w:val="32"/>
          <w:szCs w:val="32"/>
          <w:highlight w:val="yellow"/>
          <w:rtl/>
          <w:lang w:bidi="ar-EG"/>
        </w:rPr>
        <w:t>ذلك</w:t>
      </w:r>
      <w:r w:rsidRPr="00E849B2">
        <w:rPr>
          <w:rFonts w:ascii="AXtManal" w:hAnsi="AXtManal" w:cs="Simplified Arabic"/>
          <w:sz w:val="32"/>
          <w:szCs w:val="32"/>
          <w:rtl/>
          <w:lang w:bidi="ar-EG"/>
        </w:rPr>
        <w:t xml:space="preserve"> في الجلسة القادمة. وفي جلسة يوم الثلاثاء 28/6/1433هـ حضر الطرفان وقدم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مذكرة من صفحة واحدة أقر </w:t>
      </w:r>
      <w:r w:rsidRPr="009E6D45">
        <w:rPr>
          <w:rFonts w:ascii="AXtManal" w:hAnsi="AXtManal" w:cs="Simplified Arabic"/>
          <w:sz w:val="32"/>
          <w:szCs w:val="32"/>
          <w:highlight w:val="yellow"/>
          <w:rtl/>
          <w:lang w:bidi="ar-EG"/>
        </w:rPr>
        <w:t>في</w:t>
      </w:r>
      <w:r w:rsidRPr="009E6D45">
        <w:rPr>
          <w:rFonts w:ascii="AXtManal" w:hAnsi="AXtManal" w:cs="Simplified Arabic" w:hint="cs"/>
          <w:sz w:val="32"/>
          <w:szCs w:val="32"/>
          <w:highlight w:val="yellow"/>
          <w:rtl/>
          <w:lang w:bidi="ar-EG"/>
        </w:rPr>
        <w:t>ه</w:t>
      </w:r>
      <w:r w:rsidRPr="009E6D45">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بصحة ما ذكره المُدَّعي من أنَّه ساهم معه بمبلغ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964C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كما ذكر بأنَّه </w:t>
      </w:r>
      <w:r w:rsidRPr="00964CEA">
        <w:rPr>
          <w:rFonts w:ascii="AXtManal" w:hAnsi="AXtManal" w:cs="Simplified Arabic"/>
          <w:sz w:val="32"/>
          <w:szCs w:val="32"/>
          <w:highlight w:val="yellow"/>
          <w:rtl/>
          <w:lang w:bidi="ar-EG"/>
        </w:rPr>
        <w:t>نتج</w:t>
      </w:r>
      <w:r w:rsidRPr="00964CEA">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عن هذا المبلغ أرباح لا أعلم مقدارها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ذلك بفترة وجيزة حصلت خسارة ولا أعلم مقدارها لكنها موجودة في سجلات المحفظة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وأطلب تمكيني من الرجوع إليها علم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بأنَّها </w:t>
      </w:r>
      <w:r w:rsidRPr="00964CEA">
        <w:rPr>
          <w:rFonts w:ascii="AXtManal" w:hAnsi="AXtManal" w:cs="Simplified Arabic"/>
          <w:sz w:val="32"/>
          <w:szCs w:val="32"/>
          <w:highlight w:val="yellow"/>
          <w:rtl/>
          <w:lang w:bidi="ar-EG"/>
        </w:rPr>
        <w:t>موزع</w:t>
      </w:r>
      <w:r w:rsidRPr="00964CEA">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على بنكين هما بنك </w:t>
      </w:r>
      <w:r w:rsidRPr="00964C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والبنك </w:t>
      </w:r>
      <w:r w:rsidRPr="00964C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علمًا بأن بنك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قد أوضح نسبة الخسارة أمَّا محفظة البنك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فإنها تحتاج إلى إجراء محاسبة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وحسبما رجعت إليه من أوراقي فقد تبين لي أن الخسارة في ‏محفظة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وصلت إلى 18.78% وفقًا لكشف حساب المحفظة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أمَّا محفظة البنك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فلا أعلم ع</w:t>
      </w:r>
      <w:r>
        <w:rPr>
          <w:rFonts w:ascii="AXtManal" w:hAnsi="AXtManal" w:cs="Simplified Arabic"/>
          <w:sz w:val="32"/>
          <w:szCs w:val="32"/>
          <w:rtl/>
          <w:lang w:bidi="ar-EG"/>
        </w:rPr>
        <w:t>ن مقدار الخسارة التي حصلت فيها.</w:t>
      </w:r>
      <w:r w:rsidRPr="00E849B2">
        <w:rPr>
          <w:rFonts w:ascii="AXtManal" w:hAnsi="AXtManal" w:cs="Simplified Arabic"/>
          <w:sz w:val="32"/>
          <w:szCs w:val="32"/>
          <w:rtl/>
          <w:lang w:bidi="ar-EG"/>
        </w:rPr>
        <w:t xml:space="preserve"> وبِسُؤَال المُدَّعى عليه عن نسبة الإيداع في البنكين ذكر أنَّه يودع من أموال المساهمين ما نسبته 40% منها في بنك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وما نسبته 60% منها في بنك </w:t>
      </w:r>
      <w:r w:rsidRPr="00964C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هذا وقد طلب المُدَّعى عليه إمهاله من أجل الرجوع إلى سجلاته الموجودة في منزله والخاصة بمساهمات المساهمين معه في محف</w:t>
      </w:r>
      <w:r>
        <w:rPr>
          <w:rFonts w:ascii="AXtManal" w:hAnsi="AXtManal" w:cs="Simplified Arabic"/>
          <w:sz w:val="32"/>
          <w:szCs w:val="32"/>
          <w:rtl/>
          <w:lang w:bidi="ar-EG"/>
        </w:rPr>
        <w:t>ظتي</w:t>
      </w:r>
      <w:r>
        <w:rPr>
          <w:rFonts w:ascii="AXtManal" w:hAnsi="AXtManal" w:cs="Simplified Arabic" w:hint="cs"/>
          <w:sz w:val="32"/>
          <w:szCs w:val="32"/>
          <w:rtl/>
          <w:lang w:bidi="ar-EG"/>
        </w:rPr>
        <w:t xml:space="preserve"> </w:t>
      </w:r>
      <w:r w:rsidRPr="00964CEA">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و</w:t>
      </w:r>
      <w:r w:rsidRPr="00964CE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وذلك بعد تمكنه من ذلك حيث إنَّه موقوف حاليً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وذكر أنَّه سوف أنَّه سيخرج بعد عشرة أيام تقريبًا. وفي جلسة الثلاثاء 26/7/1432هـ حضر الطرفان وذكر المُدَّعى عليه أنَّه لم يتمكن من إعداد الرد على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خروجه من السجن حتى تاريخ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ذكر أن سجلات المحافظ الاستثمارية موجودة لديه في المنزل وهي كثيرة جدًا وتحتاج إلى إجراء محاسبة من قبل محاسب قانوني. وقد طلب المُدَّعي الاطلاع على السجلات الموجودة لدى المُدَّعى عليه فاستعد المُدَّعى عليه </w:t>
      </w:r>
      <w:r w:rsidRPr="006C0441">
        <w:rPr>
          <w:rFonts w:ascii="AXtManal" w:hAnsi="AXtManal" w:cs="Simplified Arabic" w:hint="cs"/>
          <w:sz w:val="32"/>
          <w:szCs w:val="32"/>
          <w:highlight w:val="yellow"/>
          <w:rtl/>
          <w:lang w:bidi="ar-EG"/>
        </w:rPr>
        <w:t>ب</w:t>
      </w:r>
      <w:r w:rsidRPr="006C0441">
        <w:rPr>
          <w:rFonts w:ascii="AXtManal" w:hAnsi="AXtManal" w:cs="Simplified Arabic"/>
          <w:sz w:val="32"/>
          <w:szCs w:val="32"/>
          <w:highlight w:val="yellow"/>
          <w:rtl/>
          <w:lang w:bidi="ar-EG"/>
        </w:rPr>
        <w:t>تقديمها</w:t>
      </w:r>
      <w:r w:rsidRPr="00E849B2">
        <w:rPr>
          <w:rFonts w:ascii="AXtManal" w:hAnsi="AXtManal" w:cs="Simplified Arabic"/>
          <w:sz w:val="32"/>
          <w:szCs w:val="32"/>
          <w:rtl/>
          <w:lang w:bidi="ar-EG"/>
        </w:rPr>
        <w:t xml:space="preserve"> عن طريق ابنه في الأسبوع القادم. وفي جلس</w:t>
      </w:r>
      <w:r>
        <w:rPr>
          <w:rFonts w:ascii="AXtManal" w:hAnsi="AXtManal" w:cs="Simplified Arabic"/>
          <w:sz w:val="32"/>
          <w:szCs w:val="32"/>
          <w:rtl/>
          <w:lang w:bidi="ar-EG"/>
        </w:rPr>
        <w:t xml:space="preserve">ة </w:t>
      </w:r>
      <w:r w:rsidRPr="006C0441">
        <w:rPr>
          <w:rFonts w:ascii="AXtManal" w:hAnsi="AXtManal" w:cs="Simplified Arabic"/>
          <w:sz w:val="32"/>
          <w:szCs w:val="32"/>
          <w:highlight w:val="yellow"/>
          <w:rtl/>
          <w:lang w:bidi="ar-EG"/>
        </w:rPr>
        <w:t>ال</w:t>
      </w:r>
      <w:r w:rsidRPr="006C0441">
        <w:rPr>
          <w:rFonts w:ascii="AXtManal" w:hAnsi="AXtManal" w:cs="Simplified Arabic" w:hint="cs"/>
          <w:sz w:val="32"/>
          <w:szCs w:val="32"/>
          <w:highlight w:val="yellow"/>
          <w:rtl/>
          <w:lang w:bidi="ar-EG"/>
        </w:rPr>
        <w:t>ا</w:t>
      </w:r>
      <w:r w:rsidRPr="006C0441">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24/8/1432هـ حضر المُدَّعي وتبين عدم حضور المُدَّعى عليه وقد تَمَّ اطلاعه على ما أحضر المُدَّعى عليه من سجلات المحافظ الاستثمارية التي ذكر أنها موجودة لديه في </w:t>
      </w:r>
      <w:r w:rsidRPr="00E849B2">
        <w:rPr>
          <w:rFonts w:ascii="AXtManal" w:hAnsi="AXtManal" w:cs="Simplified Arabic"/>
          <w:sz w:val="32"/>
          <w:szCs w:val="32"/>
          <w:rtl/>
          <w:lang w:bidi="ar-EG"/>
        </w:rPr>
        <w:lastRenderedPageBreak/>
        <w:t>المنزل وهي كثيرة جدًا وتحتاج إلى إجراء محاسبة من قبل محاسب قانوني والتي قد طلب المُدَّعي الاطلاع عليها والموجودة لدى المُدَّعى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سلمت له الدائرة صورة منها. وف</w:t>
      </w:r>
      <w:r>
        <w:rPr>
          <w:rFonts w:ascii="AXtManal" w:hAnsi="AXtManal" w:cs="Simplified Arabic"/>
          <w:sz w:val="32"/>
          <w:szCs w:val="32"/>
          <w:rtl/>
          <w:lang w:bidi="ar-EG"/>
        </w:rPr>
        <w:t xml:space="preserve">ي جلسة الثلاثاء 16/9/1432هـ </w:t>
      </w:r>
      <w:r w:rsidRPr="006C0441">
        <w:rPr>
          <w:rFonts w:ascii="AXtManal" w:hAnsi="AXtManal" w:cs="Simplified Arabic"/>
          <w:sz w:val="32"/>
          <w:szCs w:val="32"/>
          <w:highlight w:val="yellow"/>
          <w:rtl/>
          <w:lang w:bidi="ar-EG"/>
        </w:rPr>
        <w:t>تبين</w:t>
      </w:r>
      <w:r w:rsidRPr="00E849B2">
        <w:rPr>
          <w:rFonts w:ascii="AXtManal" w:hAnsi="AXtManal" w:cs="Simplified Arabic"/>
          <w:sz w:val="32"/>
          <w:szCs w:val="32"/>
          <w:rtl/>
          <w:lang w:bidi="ar-EG"/>
        </w:rPr>
        <w:t xml:space="preserve"> عدم حضور أي من طرفي الدعوى ولا من </w:t>
      </w:r>
      <w:r w:rsidRPr="006C0441">
        <w:rPr>
          <w:rFonts w:ascii="AXtManal" w:hAnsi="AXtManal" w:cs="Simplified Arabic"/>
          <w:sz w:val="32"/>
          <w:szCs w:val="32"/>
          <w:highlight w:val="yellow"/>
          <w:rtl/>
          <w:lang w:bidi="ar-EG"/>
        </w:rPr>
        <w:t>يمثله</w:t>
      </w:r>
      <w:r w:rsidRPr="006C0441">
        <w:rPr>
          <w:rFonts w:ascii="AXtManal" w:hAnsi="AXtManal" w:cs="Simplified Arabic" w:hint="cs"/>
          <w:sz w:val="32"/>
          <w:szCs w:val="32"/>
          <w:highlight w:val="yellow"/>
          <w:rtl/>
          <w:lang w:bidi="ar-EG"/>
        </w:rPr>
        <w:t>م</w:t>
      </w:r>
      <w:r w:rsidRPr="006C0441">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إلا أنَّه ورد للدائرة خطابًا مقدمًا من المُدَّعي يؤكد عدم مقدرته على حضور هذه الجلسة، طالبًا تأجيل الجلسة. وفي جلسة الثلاثاء 13/11/1432هـ حضر المُدَّعي وتبين عدم حضور المُدَّعى عليه فَقَرَّرت الدائرة تأجيل نظر القضية مع التأكيد على تبليغ المُدَّعى عليه. وفي جلسة الأحد 25/11/1432هـ حضر الطرفان، وبِسُؤَال المُدَّعى عليه عمَّا ذكره في جلسة سابقة من </w:t>
      </w:r>
      <w:r w:rsidRPr="006C0441">
        <w:rPr>
          <w:rFonts w:ascii="AXtManal" w:hAnsi="AXtManal" w:cs="Simplified Arabic" w:hint="cs"/>
          <w:sz w:val="32"/>
          <w:szCs w:val="32"/>
          <w:highlight w:val="yellow"/>
          <w:rtl/>
          <w:lang w:bidi="ar-EG"/>
        </w:rPr>
        <w:t>أن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الخسارة بمحفظة </w:t>
      </w:r>
      <w:r w:rsidRPr="006C044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عبارة عن 18.78%</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ذكر أن هذا شامل من بداية المحفظة إلى نهايتها وليس مقتصرًا على فترة دخول المدعي، وذكر </w:t>
      </w:r>
      <w:r w:rsidRPr="000D731A">
        <w:rPr>
          <w:rFonts w:ascii="AXtManal" w:hAnsi="AXtManal" w:cs="Simplified Arabic"/>
          <w:sz w:val="32"/>
          <w:szCs w:val="32"/>
          <w:highlight w:val="yellow"/>
          <w:rtl/>
          <w:lang w:bidi="ar-EG"/>
        </w:rPr>
        <w:t>المُدَّع</w:t>
      </w:r>
      <w:r w:rsidRPr="000D731A">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أن الأوراق والمستندات الخاصة بالمحفظة لدى فضيلة الشيخ/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حيث تَمَّ طلبها من قبله من مُؤَسَّسَة النقد. وفي جلسة الأحد 28/2/1433هـ حضر الطرفان </w:t>
      </w:r>
      <w:r>
        <w:rPr>
          <w:rFonts w:ascii="AXtManal" w:hAnsi="AXtManal" w:cs="Simplified Arabic" w:hint="cs"/>
          <w:sz w:val="32"/>
          <w:szCs w:val="32"/>
          <w:rtl/>
          <w:lang w:bidi="ar-EG"/>
        </w:rPr>
        <w:t>و</w:t>
      </w:r>
      <w:r w:rsidRPr="00E849B2">
        <w:rPr>
          <w:rFonts w:ascii="AXtManal" w:hAnsi="AXtManal" w:cs="Simplified Arabic"/>
          <w:sz w:val="32"/>
          <w:szCs w:val="32"/>
          <w:rtl/>
          <w:lang w:bidi="ar-EG"/>
        </w:rPr>
        <w:t xml:space="preserve">اطلعت الدائرة على شرح فضيلة رئيس محاكم منطقة القصيم المساعد المؤرخ في 26/1/1433هـ على الخطاب </w:t>
      </w:r>
      <w:r w:rsidRPr="006C0441">
        <w:rPr>
          <w:rFonts w:ascii="AXtManal" w:hAnsi="AXtManal" w:cs="Simplified Arabic"/>
          <w:sz w:val="32"/>
          <w:szCs w:val="32"/>
          <w:highlight w:val="yellow"/>
          <w:rtl/>
          <w:lang w:bidi="ar-EG"/>
        </w:rPr>
        <w:t>الموج</w:t>
      </w:r>
      <w:r w:rsidRPr="006C0441">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من هذه المحكمة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ن</w:t>
      </w:r>
      <w:r>
        <w:rPr>
          <w:rFonts w:ascii="AXtManal" w:hAnsi="AXtManal" w:cs="Simplified Arabic" w:hint="cs"/>
          <w:sz w:val="32"/>
          <w:szCs w:val="32"/>
          <w:rtl/>
          <w:lang w:bidi="ar-EG"/>
        </w:rPr>
        <w:t xml:space="preserve"> </w:t>
      </w:r>
      <w:r w:rsidRPr="006C0441">
        <w:rPr>
          <w:rFonts w:ascii="AXtManal" w:hAnsi="AXtManal" w:cs="Simplified Arabic" w:hint="cs"/>
          <w:sz w:val="32"/>
          <w:szCs w:val="32"/>
          <w:highlight w:val="yellow"/>
          <w:rtl/>
          <w:lang w:bidi="ar-EG"/>
        </w:rPr>
        <w:t>طلب</w:t>
      </w:r>
      <w:r w:rsidRPr="00E849B2">
        <w:rPr>
          <w:rFonts w:ascii="AXtManal" w:hAnsi="AXtManal" w:cs="Simplified Arabic"/>
          <w:sz w:val="32"/>
          <w:szCs w:val="32"/>
          <w:rtl/>
          <w:lang w:bidi="ar-EG"/>
        </w:rPr>
        <w:t xml:space="preserve"> الدائرة تزويدها بصورة من الأوراق والمستندات الخاصة بالمحفظة سواء ما كان من بنك </w:t>
      </w:r>
      <w:r w:rsidRPr="006C044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أو البنك </w:t>
      </w:r>
      <w:r w:rsidRPr="006C0441">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الخاصة بهذه القضية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أفاد فضيلته بأن ناظر القضية الشيخ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أفاد بأن الموجود لديه هو كشف حساب وليس محفظة. ولذا رأت الدائرة مخاطبة مُؤَسَّسَة النقد من أجل طلب كشوف الحسابات الخاصة بالمحافظ الاستشارية التي يمارس خلالها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المضاربة محل النزاع في بنكي </w:t>
      </w:r>
      <w:r w:rsidRPr="006C0441">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w:t>
      </w:r>
      <w:r w:rsidRPr="006C0441">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خلال الفترة من 1/10/2007م حتى 1/10/2010م. وفي جلسة الأحد 11/4/1433هـ حضر الطرفان وتشير الدائرة إلى أنَّه وردها خطاب نائب محافظ مُؤَسَّسَة النقد العربي السعودي برقم 609ن ظ/ آ ق وتاريخ 19/3/1433هـ المُتَضَمّ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ن أن كشوفات المحافظ الاستثمارية والطلبات المتعلقة بالأسهم تتم عن طريق هيئة السوق المالية. وفي جلسة </w:t>
      </w:r>
      <w:r w:rsidRPr="006C0441">
        <w:rPr>
          <w:rFonts w:ascii="AXtManal" w:hAnsi="AXtManal" w:cs="Simplified Arabic"/>
          <w:sz w:val="32"/>
          <w:szCs w:val="32"/>
          <w:highlight w:val="yellow"/>
          <w:rtl/>
          <w:lang w:bidi="ar-EG"/>
        </w:rPr>
        <w:t>ال</w:t>
      </w:r>
      <w:r w:rsidRPr="006C0441">
        <w:rPr>
          <w:rFonts w:ascii="AXtManal" w:hAnsi="AXtManal" w:cs="Simplified Arabic" w:hint="cs"/>
          <w:sz w:val="32"/>
          <w:szCs w:val="32"/>
          <w:highlight w:val="yellow"/>
          <w:rtl/>
          <w:lang w:bidi="ar-EG"/>
        </w:rPr>
        <w:t>ا</w:t>
      </w:r>
      <w:r w:rsidRPr="006C0441">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9/6/1433هـ تبين عدم حضور أي من طرفي الدعوى، إلا أن الدائرة أوعزت لهما بعدم الحضور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ورود رد من هيئة سوق المال </w:t>
      </w:r>
      <w:r w:rsidRPr="00285BCB">
        <w:rPr>
          <w:rFonts w:ascii="AXtManal" w:hAnsi="AXtManal" w:cs="Simplified Arabic"/>
          <w:sz w:val="32"/>
          <w:szCs w:val="32"/>
          <w:highlight w:val="yellow"/>
          <w:rtl/>
          <w:lang w:bidi="ar-EG"/>
        </w:rPr>
        <w:t>ال</w:t>
      </w:r>
      <w:r w:rsidRPr="00285BCB">
        <w:rPr>
          <w:rFonts w:ascii="AXtManal" w:hAnsi="AXtManal" w:cs="Simplified Arabic" w:hint="cs"/>
          <w:sz w:val="32"/>
          <w:szCs w:val="32"/>
          <w:highlight w:val="yellow"/>
          <w:rtl/>
          <w:lang w:bidi="ar-EG"/>
        </w:rPr>
        <w:t>ت</w:t>
      </w:r>
      <w:r w:rsidRPr="00285BCB">
        <w:rPr>
          <w:rFonts w:ascii="AXtManal" w:hAnsi="AXtManal" w:cs="Simplified Arabic"/>
          <w:sz w:val="32"/>
          <w:szCs w:val="32"/>
          <w:highlight w:val="yellow"/>
          <w:rtl/>
          <w:lang w:bidi="ar-EG"/>
        </w:rPr>
        <w:t>ي</w:t>
      </w:r>
      <w:r w:rsidRPr="00E849B2">
        <w:rPr>
          <w:rFonts w:ascii="AXtManal" w:hAnsi="AXtManal" w:cs="Simplified Arabic"/>
          <w:sz w:val="32"/>
          <w:szCs w:val="32"/>
          <w:rtl/>
          <w:lang w:bidi="ar-EG"/>
        </w:rPr>
        <w:t xml:space="preserve"> طلبت </w:t>
      </w:r>
      <w:r w:rsidRPr="00285BCB">
        <w:rPr>
          <w:rFonts w:ascii="AXtManal" w:hAnsi="AXtManal" w:cs="Simplified Arabic" w:hint="cs"/>
          <w:sz w:val="32"/>
          <w:szCs w:val="32"/>
          <w:highlight w:val="yellow"/>
          <w:rtl/>
          <w:lang w:bidi="ar-EG"/>
        </w:rPr>
        <w:t>منها</w:t>
      </w:r>
      <w:r w:rsidRPr="00E849B2">
        <w:rPr>
          <w:rFonts w:ascii="AXtManal" w:hAnsi="AXtManal" w:cs="Simplified Arabic"/>
          <w:sz w:val="32"/>
          <w:szCs w:val="32"/>
          <w:rtl/>
          <w:lang w:bidi="ar-EG"/>
        </w:rPr>
        <w:t xml:space="preserve"> الدائرة الإفادة عن الموجودات الاستثمارية العائدة للمُدَّعى عليه. وفي جلسة الأحد 20/7/1433هـ </w:t>
      </w:r>
      <w:r w:rsidRPr="00E849B2">
        <w:rPr>
          <w:rFonts w:ascii="AXtManal" w:hAnsi="AXtManal" w:cs="Simplified Arabic"/>
          <w:sz w:val="32"/>
          <w:szCs w:val="32"/>
          <w:rtl/>
          <w:lang w:bidi="ar-EG"/>
        </w:rPr>
        <w:lastRenderedPageBreak/>
        <w:t xml:space="preserve">حضر طرفا الدعوى، وتشير الدائرة إلى ورود خطاب رئيس مجلس هيئة السوق المالية الرئيس التنفيذي بالرقم 6/2547 وتاريخ 11/6/1433هـ، والمتضمن </w:t>
      </w:r>
      <w:r w:rsidRPr="00285BCB">
        <w:rPr>
          <w:rFonts w:ascii="AXtManal" w:hAnsi="AXtManal" w:cs="Simplified Arabic"/>
          <w:sz w:val="32"/>
          <w:szCs w:val="32"/>
          <w:highlight w:val="yellow"/>
          <w:rtl/>
          <w:lang w:bidi="ar-EG"/>
        </w:rPr>
        <w:t>بيان</w:t>
      </w:r>
      <w:r w:rsidRPr="00285BCB">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للمحفظتين شركة </w:t>
      </w:r>
      <w:r w:rsidRPr="00285BCB">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للاستثمار و</w:t>
      </w:r>
      <w:r w:rsidRPr="00285BCB">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المالية، وبتزويد الطرفين بصورة من كشوفات المحفظتين طلبا أجلًا للرد، وأفهمتهم الدائرة في حال عدم الاتفاق تعيين محاسب قانوني لمراجعة الكشوفات. وفي جلسة الأحد 4/8/1433هـ حضر طرفا الدعوى، وسأل المُدَّعي هل مبلغ المضاربة دخل سوق الأسهم كاملًا؟ ‏فأجاب المُدَّعى عليه قائلًا: أن جميع ما استلمته من المبالغ </w:t>
      </w:r>
      <w:r w:rsidRPr="00285BCB">
        <w:rPr>
          <w:rFonts w:ascii="AXtManal" w:hAnsi="AXtManal" w:cs="Simplified Arabic"/>
          <w:sz w:val="32"/>
          <w:szCs w:val="32"/>
          <w:highlight w:val="yellow"/>
          <w:rtl/>
          <w:lang w:bidi="ar-EG"/>
        </w:rPr>
        <w:t>الخاص</w:t>
      </w:r>
      <w:r w:rsidRPr="00285BCB">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بهذه الدعوى دخل سوق الأسهم وتَمَّ تداوله مرات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وبعض مبالغ المحفظة تَمَّ </w:t>
      </w:r>
      <w:r w:rsidRPr="00285BCB">
        <w:rPr>
          <w:rFonts w:ascii="AXtManal" w:hAnsi="AXtManal" w:cs="Simplified Arabic"/>
          <w:sz w:val="32"/>
          <w:szCs w:val="32"/>
          <w:highlight w:val="yellow"/>
          <w:rtl/>
          <w:lang w:bidi="ar-EG"/>
        </w:rPr>
        <w:t>است</w:t>
      </w:r>
      <w:r w:rsidRPr="00285BCB">
        <w:rPr>
          <w:rFonts w:ascii="AXtManal" w:hAnsi="AXtManal" w:cs="Simplified Arabic" w:hint="cs"/>
          <w:sz w:val="32"/>
          <w:szCs w:val="32"/>
          <w:highlight w:val="yellow"/>
          <w:rtl/>
          <w:lang w:bidi="ar-EG"/>
        </w:rPr>
        <w:t>ثم</w:t>
      </w:r>
      <w:r w:rsidRPr="00285BCB">
        <w:rPr>
          <w:rFonts w:ascii="AXtManal" w:hAnsi="AXtManal" w:cs="Simplified Arabic"/>
          <w:sz w:val="32"/>
          <w:szCs w:val="32"/>
          <w:highlight w:val="yellow"/>
          <w:rtl/>
          <w:lang w:bidi="ar-EG"/>
        </w:rPr>
        <w:t>ارها</w:t>
      </w:r>
      <w:r w:rsidRPr="00E849B2">
        <w:rPr>
          <w:rFonts w:ascii="AXtManal" w:hAnsi="AXtManal" w:cs="Simplified Arabic"/>
          <w:sz w:val="32"/>
          <w:szCs w:val="32"/>
          <w:rtl/>
          <w:lang w:bidi="ar-EG"/>
        </w:rPr>
        <w:t xml:space="preserve"> لفترة طويلة بدون تداول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المُدَّعى علي</w:t>
      </w:r>
      <w:r>
        <w:rPr>
          <w:rFonts w:ascii="AXtManal" w:hAnsi="AXtManal" w:cs="Simplified Arabic"/>
          <w:sz w:val="32"/>
          <w:szCs w:val="32"/>
          <w:rtl/>
          <w:lang w:bidi="ar-EG"/>
        </w:rPr>
        <w:t>ه كم كانت رؤوس أموال المساهمين</w:t>
      </w:r>
      <w:r>
        <w:rPr>
          <w:rFonts w:ascii="AXtManal" w:hAnsi="AXtManal" w:cs="Simplified Arabic" w:hint="cs"/>
          <w:sz w:val="32"/>
          <w:szCs w:val="32"/>
          <w:rtl/>
          <w:lang w:bidi="ar-EG"/>
        </w:rPr>
        <w:t xml:space="preserve">، </w:t>
      </w:r>
      <w:r>
        <w:rPr>
          <w:rFonts w:ascii="AXtManal" w:hAnsi="AXtManal" w:cs="Simplified Arabic"/>
          <w:sz w:val="32"/>
          <w:szCs w:val="32"/>
          <w:rtl/>
          <w:lang w:bidi="ar-EG"/>
        </w:rPr>
        <w:t>ذكر أنها قرابة السبعة ملايين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7.000.000</w:t>
      </w:r>
      <w:r>
        <w:rPr>
          <w:rFonts w:ascii="AXtManal" w:hAnsi="AXtManal" w:cs="Simplified Arabic" w:hint="cs"/>
          <w:sz w:val="32"/>
          <w:szCs w:val="32"/>
          <w:rtl/>
          <w:lang w:bidi="ar-EG"/>
        </w:rPr>
        <w:t xml:space="preserve">) </w:t>
      </w:r>
      <w:r w:rsidRPr="00285BCB">
        <w:rPr>
          <w:rFonts w:ascii="AXtManal" w:hAnsi="AXtManal" w:cs="Simplified Arabic"/>
          <w:sz w:val="32"/>
          <w:szCs w:val="32"/>
          <w:highlight w:val="yellow"/>
          <w:rtl/>
          <w:lang w:bidi="ar-EG"/>
        </w:rPr>
        <w:t>ر</w:t>
      </w:r>
      <w:r w:rsidRPr="00285BCB">
        <w:rPr>
          <w:rFonts w:ascii="AXtManal" w:hAnsi="AXtManal" w:cs="Simplified Arabic" w:hint="cs"/>
          <w:sz w:val="32"/>
          <w:szCs w:val="32"/>
          <w:highlight w:val="yellow"/>
          <w:rtl/>
          <w:lang w:bidi="ar-EG"/>
        </w:rPr>
        <w:t>ي</w:t>
      </w:r>
      <w:r w:rsidRPr="00285BCB">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تقريبًا من بداية التعامل في المحفظة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وعندما أجبرت على بيع ما في المحفظة من أجل سداد الشيكات</w:t>
      </w:r>
      <w:r>
        <w:rPr>
          <w:rFonts w:ascii="AXtManal" w:hAnsi="AXtManal" w:cs="Simplified Arabic" w:hint="cs"/>
          <w:sz w:val="32"/>
          <w:szCs w:val="32"/>
          <w:rtl/>
          <w:lang w:bidi="ar-EG"/>
        </w:rPr>
        <w:t xml:space="preserve"> </w:t>
      </w:r>
      <w:r w:rsidRPr="00285BCB">
        <w:rPr>
          <w:rFonts w:ascii="AXtManal" w:hAnsi="AXtManal" w:cs="Simplified Arabic" w:hint="cs"/>
          <w:sz w:val="32"/>
          <w:szCs w:val="32"/>
          <w:highlight w:val="yellow"/>
          <w:rtl/>
          <w:lang w:bidi="ar-EG"/>
        </w:rPr>
        <w:t>كان</w:t>
      </w:r>
      <w:r w:rsidRPr="00E849B2">
        <w:rPr>
          <w:rFonts w:ascii="AXtManal" w:hAnsi="AXtManal" w:cs="Simplified Arabic"/>
          <w:sz w:val="32"/>
          <w:szCs w:val="32"/>
          <w:rtl/>
          <w:lang w:bidi="ar-EG"/>
        </w:rPr>
        <w:t xml:space="preserve"> المبلغ قرابة المليوني </w:t>
      </w:r>
      <w:r>
        <w:rPr>
          <w:rFonts w:ascii="AXtManal" w:hAnsi="AXtManal" w:cs="Simplified Arabic" w:hint="cs"/>
          <w:sz w:val="32"/>
          <w:szCs w:val="32"/>
          <w:rtl/>
          <w:lang w:bidi="ar-EG"/>
        </w:rPr>
        <w:t>(</w:t>
      </w:r>
      <w:r w:rsidRPr="00E849B2">
        <w:rPr>
          <w:rFonts w:ascii="AXtManal" w:hAnsi="AXtManal" w:cs="Simplified Arabic"/>
          <w:sz w:val="32"/>
          <w:szCs w:val="32"/>
          <w:rtl/>
          <w:lang w:bidi="ar-EG"/>
        </w:rPr>
        <w:t>2.000.000</w:t>
      </w:r>
      <w:r>
        <w:rPr>
          <w:rFonts w:ascii="AXtManal" w:hAnsi="AXtManal" w:cs="Simplified Arabic" w:hint="cs"/>
          <w:sz w:val="32"/>
          <w:szCs w:val="32"/>
          <w:rtl/>
          <w:lang w:bidi="ar-EG"/>
        </w:rPr>
        <w:t xml:space="preserve">) </w:t>
      </w:r>
      <w:r w:rsidRPr="00285BCB">
        <w:rPr>
          <w:rFonts w:ascii="AXtManal" w:hAnsi="AXtManal" w:cs="Simplified Arabic"/>
          <w:sz w:val="32"/>
          <w:szCs w:val="32"/>
          <w:highlight w:val="yellow"/>
          <w:rtl/>
          <w:lang w:bidi="ar-EG"/>
        </w:rPr>
        <w:t>ر</w:t>
      </w:r>
      <w:r w:rsidRPr="00285BCB">
        <w:rPr>
          <w:rFonts w:ascii="AXtManal" w:hAnsi="AXtManal" w:cs="Simplified Arabic" w:hint="cs"/>
          <w:sz w:val="32"/>
          <w:szCs w:val="32"/>
          <w:highlight w:val="yellow"/>
          <w:rtl/>
          <w:lang w:bidi="ar-EG"/>
        </w:rPr>
        <w:t>ي</w:t>
      </w:r>
      <w:r w:rsidRPr="00285BCB">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تقريبًا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المُدَّعي قائلًا أن دخولي كان عام 2008م واستمرت الشراكة قرابة السنة ولم يحصل في فترة الشراكة سقوط أو انهيار في سوق الأسهم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ورغب الطرفان في محاسبة للفترة محل الشراكة والتي </w:t>
      </w:r>
      <w:r w:rsidRPr="00285BCB">
        <w:rPr>
          <w:rFonts w:ascii="AXtManal" w:hAnsi="AXtManal" w:cs="Simplified Arabic"/>
          <w:sz w:val="32"/>
          <w:szCs w:val="32"/>
          <w:highlight w:val="yellow"/>
          <w:rtl/>
          <w:lang w:bidi="ar-EG"/>
        </w:rPr>
        <w:t>ذكر</w:t>
      </w:r>
      <w:r w:rsidRPr="00285BCB">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أنها قرابة السنة من تاريخ 15/1/2008‏م وحتى تاريخ تصفية المحفظة وانتهاء التعامل بها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المُدَّعي كم سل</w:t>
      </w:r>
      <w:r>
        <w:rPr>
          <w:rFonts w:ascii="AXtManal" w:hAnsi="AXtManal" w:cs="Simplified Arabic" w:hint="cs"/>
          <w:sz w:val="32"/>
          <w:szCs w:val="32"/>
          <w:rtl/>
          <w:lang w:bidi="ar-EG"/>
        </w:rPr>
        <w:t>َّ</w:t>
      </w:r>
      <w:r>
        <w:rPr>
          <w:rFonts w:ascii="AXtManal" w:hAnsi="AXtManal" w:cs="Simplified Arabic"/>
          <w:sz w:val="32"/>
          <w:szCs w:val="32"/>
          <w:rtl/>
          <w:lang w:bidi="ar-EG"/>
        </w:rPr>
        <w:t>مت للمُدَّعى عليه من المبالغ</w:t>
      </w:r>
      <w:r w:rsidRPr="00285BCB">
        <w:rPr>
          <w:rFonts w:ascii="AXtManal" w:hAnsi="AXtManal" w:cs="Simplified Arabic" w:hint="cs"/>
          <w:sz w:val="32"/>
          <w:szCs w:val="32"/>
          <w:highlight w:val="yellow"/>
          <w:rtl/>
          <w:lang w:bidi="ar-EG"/>
        </w:rPr>
        <w:t xml:space="preserve">، </w:t>
      </w:r>
      <w:r w:rsidRPr="00285BCB">
        <w:rPr>
          <w:rFonts w:ascii="AXtManal" w:hAnsi="AXtManal" w:cs="Simplified Arabic"/>
          <w:sz w:val="32"/>
          <w:szCs w:val="32"/>
          <w:highlight w:val="yellow"/>
          <w:rtl/>
          <w:lang w:bidi="ar-EG"/>
        </w:rPr>
        <w:t>ذكر</w:t>
      </w:r>
      <w:r w:rsidRPr="00E849B2">
        <w:rPr>
          <w:rFonts w:ascii="AXtManal" w:hAnsi="AXtManal" w:cs="Simplified Arabic"/>
          <w:sz w:val="32"/>
          <w:szCs w:val="32"/>
          <w:rtl/>
          <w:lang w:bidi="ar-EG"/>
        </w:rPr>
        <w:t xml:space="preserve"> </w:t>
      </w:r>
      <w:r>
        <w:rPr>
          <w:rFonts w:ascii="AXtManal" w:hAnsi="AXtManal" w:cs="Simplified Arabic"/>
          <w:sz w:val="32"/>
          <w:szCs w:val="32"/>
          <w:rtl/>
          <w:lang w:bidi="ar-EG"/>
        </w:rPr>
        <w:t xml:space="preserve">أنَّه في البداية سلمه مبلغ </w:t>
      </w:r>
      <w:r w:rsidRPr="00285BCB">
        <w:rPr>
          <w:rFonts w:ascii="AXtManal" w:hAnsi="AXtManal" w:cs="Simplified Arabic"/>
          <w:sz w:val="32"/>
          <w:szCs w:val="32"/>
          <w:highlight w:val="yellow"/>
          <w:rtl/>
          <w:lang w:bidi="ar-EG"/>
        </w:rPr>
        <w:t>سبعمئة</w:t>
      </w:r>
      <w:r w:rsidRPr="00E849B2">
        <w:rPr>
          <w:rFonts w:ascii="AXtManal" w:hAnsi="AXtManal" w:cs="Simplified Arabic"/>
          <w:sz w:val="32"/>
          <w:szCs w:val="32"/>
          <w:rtl/>
          <w:lang w:bidi="ar-EG"/>
        </w:rPr>
        <w:t xml:space="preserve">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700.000</w:t>
      </w:r>
      <w:r>
        <w:rPr>
          <w:rFonts w:ascii="AXtManal" w:hAnsi="AXtManal" w:cs="Simplified Arabic" w:hint="cs"/>
          <w:sz w:val="32"/>
          <w:szCs w:val="32"/>
          <w:rtl/>
          <w:lang w:bidi="ar-EG"/>
        </w:rPr>
        <w:t xml:space="preserve">) </w:t>
      </w:r>
      <w:r w:rsidRPr="00931CA3">
        <w:rPr>
          <w:rFonts w:ascii="AXtManal" w:hAnsi="AXtManal" w:cs="Simplified Arabic"/>
          <w:sz w:val="32"/>
          <w:szCs w:val="32"/>
          <w:highlight w:val="yellow"/>
          <w:rtl/>
          <w:lang w:bidi="ar-EG"/>
        </w:rPr>
        <w:t>ر</w:t>
      </w:r>
      <w:r w:rsidRPr="00931CA3">
        <w:rPr>
          <w:rFonts w:ascii="AXtManal" w:hAnsi="AXtManal" w:cs="Simplified Arabic" w:hint="cs"/>
          <w:sz w:val="32"/>
          <w:szCs w:val="32"/>
          <w:highlight w:val="yellow"/>
          <w:rtl/>
          <w:lang w:bidi="ar-EG"/>
        </w:rPr>
        <w:t>ي</w:t>
      </w:r>
      <w:r w:rsidRPr="00931CA3">
        <w:rPr>
          <w:rFonts w:ascii="AXtManal" w:hAnsi="AXtManal" w:cs="Simplified Arabic"/>
          <w:sz w:val="32"/>
          <w:szCs w:val="32"/>
          <w:highlight w:val="yellow"/>
          <w:rtl/>
          <w:lang w:bidi="ar-EG"/>
        </w:rPr>
        <w:t>ال</w:t>
      </w:r>
      <w:r w:rsidRPr="00931CA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ثم أخبره المُدَّعى عليه بوجود أرب</w:t>
      </w:r>
      <w:r>
        <w:rPr>
          <w:rFonts w:ascii="AXtManal" w:hAnsi="AXtManal" w:cs="Simplified Arabic"/>
          <w:sz w:val="32"/>
          <w:szCs w:val="32"/>
          <w:rtl/>
          <w:lang w:bidi="ar-EG"/>
        </w:rPr>
        <w:t xml:space="preserve">اح فأضاف مبلغ </w:t>
      </w:r>
      <w:r w:rsidRPr="00931CA3">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وخمسة </w:t>
      </w:r>
      <w:r w:rsidRPr="00931CA3">
        <w:rPr>
          <w:rFonts w:ascii="AXtManal" w:hAnsi="AXtManal" w:cs="Simplified Arabic"/>
          <w:sz w:val="32"/>
          <w:szCs w:val="32"/>
          <w:highlight w:val="yellow"/>
          <w:rtl/>
          <w:lang w:bidi="ar-EG"/>
        </w:rPr>
        <w:t>وعشر</w:t>
      </w:r>
      <w:r w:rsidRPr="00931CA3">
        <w:rPr>
          <w:rFonts w:ascii="AXtManal" w:hAnsi="AXtManal" w:cs="Simplified Arabic" w:hint="cs"/>
          <w:sz w:val="32"/>
          <w:szCs w:val="32"/>
          <w:highlight w:val="yellow"/>
          <w:rtl/>
          <w:lang w:bidi="ar-EG"/>
        </w:rPr>
        <w:t>ي</w:t>
      </w:r>
      <w:r w:rsidRPr="00931CA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125.000</w:t>
      </w:r>
      <w:r>
        <w:rPr>
          <w:rFonts w:ascii="AXtManal" w:hAnsi="AXtManal" w:cs="Simplified Arabic" w:hint="cs"/>
          <w:sz w:val="32"/>
          <w:szCs w:val="32"/>
          <w:rtl/>
          <w:lang w:bidi="ar-EG"/>
        </w:rPr>
        <w:t xml:space="preserve">) </w:t>
      </w:r>
      <w:r w:rsidRPr="00931CA3">
        <w:rPr>
          <w:rFonts w:ascii="AXtManal" w:hAnsi="AXtManal" w:cs="Simplified Arabic"/>
          <w:sz w:val="32"/>
          <w:szCs w:val="32"/>
          <w:highlight w:val="yellow"/>
          <w:rtl/>
          <w:lang w:bidi="ar-EG"/>
        </w:rPr>
        <w:t>ر</w:t>
      </w:r>
      <w:r w:rsidRPr="00931CA3">
        <w:rPr>
          <w:rFonts w:ascii="AXtManal" w:hAnsi="AXtManal" w:cs="Simplified Arabic" w:hint="cs"/>
          <w:sz w:val="32"/>
          <w:szCs w:val="32"/>
          <w:highlight w:val="yellow"/>
          <w:rtl/>
          <w:lang w:bidi="ar-EG"/>
        </w:rPr>
        <w:t>ي</w:t>
      </w:r>
      <w:r w:rsidRPr="00931CA3">
        <w:rPr>
          <w:rFonts w:ascii="AXtManal" w:hAnsi="AXtManal" w:cs="Simplified Arabic"/>
          <w:sz w:val="32"/>
          <w:szCs w:val="32"/>
          <w:highlight w:val="yellow"/>
          <w:rtl/>
          <w:lang w:bidi="ar-EG"/>
        </w:rPr>
        <w:t>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w:t>
      </w:r>
      <w:r>
        <w:rPr>
          <w:rFonts w:ascii="AXtManal" w:hAnsi="AXtManal" w:cs="Simplified Arabic" w:hint="cs"/>
          <w:sz w:val="32"/>
          <w:szCs w:val="32"/>
          <w:rtl/>
          <w:lang w:bidi="ar-EG"/>
        </w:rPr>
        <w:t>ت</w:t>
      </w:r>
      <w:r w:rsidRPr="00E849B2">
        <w:rPr>
          <w:rFonts w:ascii="AXtManal" w:hAnsi="AXtManal" w:cs="Simplified Arabic"/>
          <w:sz w:val="32"/>
          <w:szCs w:val="32"/>
          <w:rtl/>
          <w:lang w:bidi="ar-EG"/>
        </w:rPr>
        <w:t xml:space="preserve"> كتابة العقد بمبلغ مليون وخمسين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بتاريخ 15/1/2008م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المُدَّعى عليه ذكر أنَّه صحيح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وباطلاع الدائرة على كشوفات محفظة </w:t>
      </w:r>
      <w:r w:rsidRPr="00931CA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تبين أن آخر تعامل كان بتاريخ 29/1/2008م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وبالنسبة لكشوفات شركة </w:t>
      </w:r>
      <w:r w:rsidRPr="00931CA3">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للاستثمار تبين أن آخر تعامل كان بتاريخ 21/1/2008م. وفي جلسة الأحد 3/9/1433هـ حضر المُدَّعى عليه وسألته الدائرة عن وقت دخول المُدَّعي في عقد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فذكر أن بداية التعاقد كانت شفوية في ‏البداية ثم كتب العقد بتاريخ 15/1/2008م. وفي جلسة هذا اليوم حضر طرفا الدعوى، </w:t>
      </w:r>
      <w:r>
        <w:rPr>
          <w:rFonts w:ascii="AXtManal" w:hAnsi="AXtManal" w:cs="Simplified Arabic"/>
          <w:sz w:val="32"/>
          <w:szCs w:val="32"/>
          <w:rtl/>
          <w:lang w:bidi="ar-EG"/>
        </w:rPr>
        <w:t xml:space="preserve">وبسؤالهما هل لديهما ما يضيفانه </w:t>
      </w:r>
      <w:r w:rsidRPr="00931CA3">
        <w:rPr>
          <w:rFonts w:ascii="AXtManal" w:hAnsi="AXtManal" w:cs="Simplified Arabic"/>
          <w:sz w:val="32"/>
          <w:szCs w:val="32"/>
          <w:highlight w:val="yellow"/>
          <w:rtl/>
          <w:lang w:bidi="ar-EG"/>
        </w:rPr>
        <w:t>قررا</w:t>
      </w:r>
      <w:r w:rsidRPr="00E849B2">
        <w:rPr>
          <w:rFonts w:ascii="AXtManal" w:hAnsi="AXtManal" w:cs="Simplified Arabic"/>
          <w:sz w:val="32"/>
          <w:szCs w:val="32"/>
          <w:rtl/>
          <w:lang w:bidi="ar-EG"/>
        </w:rPr>
        <w:t xml:space="preserve"> اكتفاءهما بِمَا سبق أن قدماه. فأصدرت الدائرة حكمها رقم 166/تج/ 1/7 لعام 1433هـ وا</w:t>
      </w:r>
      <w:r>
        <w:rPr>
          <w:rFonts w:ascii="AXtManal" w:hAnsi="AXtManal" w:cs="Simplified Arabic"/>
          <w:sz w:val="32"/>
          <w:szCs w:val="32"/>
          <w:rtl/>
          <w:lang w:bidi="ar-EG"/>
        </w:rPr>
        <w:t xml:space="preserve">لمنتهي إلى </w:t>
      </w:r>
      <w:r>
        <w:rPr>
          <w:rFonts w:ascii="AXtManal" w:hAnsi="AXtManal" w:cs="Simplified Arabic"/>
          <w:sz w:val="32"/>
          <w:szCs w:val="32"/>
          <w:rtl/>
          <w:lang w:bidi="ar-EG"/>
        </w:rPr>
        <w:lastRenderedPageBreak/>
        <w:t>إلزام المُدَّعى عليه (...) بأن يدفع للمدعي</w:t>
      </w:r>
      <w:r w:rsidRPr="00E849B2">
        <w:rPr>
          <w:rFonts w:ascii="AXtManal" w:hAnsi="AXtManal" w:cs="Simplified Arabic"/>
          <w:sz w:val="32"/>
          <w:szCs w:val="32"/>
          <w:rtl/>
          <w:lang w:bidi="ar-EG"/>
        </w:rPr>
        <w:t xml:space="preserve"> (...) مبلغًا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931CA3">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ولكن المُدَّعى عليه اعترض على الحكم الصادر ضده فأحيلت القضية إلى محكمة الاستئناف التي أصدرت فيها حكمها </w:t>
      </w:r>
      <w:r>
        <w:rPr>
          <w:rFonts w:ascii="AXtManal" w:hAnsi="AXtManal" w:cs="Simplified Arabic"/>
          <w:sz w:val="32"/>
          <w:szCs w:val="32"/>
          <w:rtl/>
          <w:lang w:bidi="ar-EG"/>
        </w:rPr>
        <w:t xml:space="preserve">رقم 80/تج/2 لعام 1434هـ </w:t>
      </w:r>
      <w:r w:rsidRPr="00BB5078">
        <w:rPr>
          <w:rFonts w:ascii="AXtManal" w:hAnsi="AXtManal" w:cs="Simplified Arabic"/>
          <w:sz w:val="32"/>
          <w:szCs w:val="32"/>
          <w:highlight w:val="yellow"/>
          <w:rtl/>
          <w:lang w:bidi="ar-EG"/>
        </w:rPr>
        <w:t>والمنته</w:t>
      </w:r>
      <w:r w:rsidRPr="00BB5078">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إلى نقض الحكم رقم 166/تج/1/7 لعام 1433هـ الصادر في هذه القضية وإعادتها إلى الدائرة التجارية الأولى بالمحكمة الإدارية ببريدة لنظرها على ضوء ما يلي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أن الأصل أن المُدَّعي يطالب بتصفية هذه الشراكة </w:t>
      </w:r>
      <w:r w:rsidRPr="00931CA3">
        <w:rPr>
          <w:rFonts w:ascii="AXtManal" w:hAnsi="AXtManal" w:cs="Simplified Arabic"/>
          <w:sz w:val="32"/>
          <w:szCs w:val="32"/>
          <w:highlight w:val="yellow"/>
          <w:rtl/>
          <w:lang w:bidi="ar-EG"/>
        </w:rPr>
        <w:t>وت</w:t>
      </w:r>
      <w:r w:rsidRPr="00931CA3">
        <w:rPr>
          <w:rFonts w:ascii="AXtManal" w:hAnsi="AXtManal" w:cs="Simplified Arabic" w:hint="cs"/>
          <w:sz w:val="32"/>
          <w:szCs w:val="32"/>
          <w:highlight w:val="yellow"/>
          <w:rtl/>
          <w:lang w:bidi="ar-EG"/>
        </w:rPr>
        <w:t>ن</w:t>
      </w:r>
      <w:r w:rsidRPr="00931CA3">
        <w:rPr>
          <w:rFonts w:ascii="AXtManal" w:hAnsi="AXtManal" w:cs="Simplified Arabic"/>
          <w:sz w:val="32"/>
          <w:szCs w:val="32"/>
          <w:highlight w:val="yellow"/>
          <w:rtl/>
          <w:lang w:bidi="ar-EG"/>
        </w:rPr>
        <w:t>ضيض</w:t>
      </w:r>
      <w:r w:rsidRPr="00E849B2">
        <w:rPr>
          <w:rFonts w:ascii="AXtManal" w:hAnsi="AXtManal" w:cs="Simplified Arabic"/>
          <w:sz w:val="32"/>
          <w:szCs w:val="32"/>
          <w:rtl/>
          <w:lang w:bidi="ar-EG"/>
        </w:rPr>
        <w:t xml:space="preserve"> المال فيها وحساب الأرباح والخسائر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ثَمَّ رد </w:t>
      </w:r>
      <w:r>
        <w:rPr>
          <w:rFonts w:ascii="AXtManal" w:hAnsi="AXtManal" w:cs="Simplified Arabic" w:hint="cs"/>
          <w:sz w:val="32"/>
          <w:szCs w:val="32"/>
          <w:rtl/>
          <w:lang w:bidi="ar-EG"/>
        </w:rPr>
        <w:t>ر</w:t>
      </w:r>
      <w:r w:rsidRPr="00E849B2">
        <w:rPr>
          <w:rFonts w:ascii="AXtManal" w:hAnsi="AXtManal" w:cs="Simplified Arabic"/>
          <w:sz w:val="32"/>
          <w:szCs w:val="32"/>
          <w:rtl/>
          <w:lang w:bidi="ar-EG"/>
        </w:rPr>
        <w:t>أس المال أو ما تبقى منه وقسمة ما قد يكون من أرباح على ما اشترطاه وفق الأحكام الشرعية لشركة المضاربة، ثانيًا: أ</w:t>
      </w:r>
      <w:r>
        <w:rPr>
          <w:rFonts w:ascii="AXtManal" w:hAnsi="AXtManal" w:cs="Simplified Arabic"/>
          <w:sz w:val="32"/>
          <w:szCs w:val="32"/>
          <w:rtl/>
          <w:lang w:bidi="ar-EG"/>
        </w:rPr>
        <w:t xml:space="preserve">ن المتداعيين </w:t>
      </w:r>
      <w:r w:rsidRPr="00931CA3">
        <w:rPr>
          <w:rFonts w:ascii="AXtManal" w:hAnsi="AXtManal" w:cs="Simplified Arabic"/>
          <w:sz w:val="32"/>
          <w:szCs w:val="32"/>
          <w:highlight w:val="yellow"/>
          <w:rtl/>
          <w:lang w:bidi="ar-EG"/>
        </w:rPr>
        <w:t>رغ</w:t>
      </w:r>
      <w:r w:rsidRPr="00931CA3">
        <w:rPr>
          <w:rFonts w:ascii="AXtManal" w:hAnsi="AXtManal" w:cs="Simplified Arabic" w:hint="cs"/>
          <w:sz w:val="32"/>
          <w:szCs w:val="32"/>
          <w:highlight w:val="yellow"/>
          <w:rtl/>
          <w:lang w:bidi="ar-EG"/>
        </w:rPr>
        <w:t>ب</w:t>
      </w:r>
      <w:r w:rsidRPr="00931CA3">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في إجراء المحاسبة ويتعين على الدائرة الاستجابة لرغبتهما، ثالثًا: استندت الدائرة في إلزامها المُدَّعى عليه </w:t>
      </w:r>
      <w:r w:rsidRPr="00931CA3">
        <w:rPr>
          <w:rFonts w:ascii="AXtManal" w:hAnsi="AXtManal" w:cs="Simplified Arabic" w:hint="cs"/>
          <w:sz w:val="32"/>
          <w:szCs w:val="32"/>
          <w:highlight w:val="yellow"/>
          <w:rtl/>
          <w:lang w:bidi="ar-EG"/>
        </w:rPr>
        <w:t>ب</w:t>
      </w:r>
      <w:r w:rsidRPr="00931CA3">
        <w:rPr>
          <w:rFonts w:ascii="AXtManal" w:hAnsi="AXtManal" w:cs="Simplified Arabic"/>
          <w:sz w:val="32"/>
          <w:szCs w:val="32"/>
          <w:highlight w:val="yellow"/>
          <w:rtl/>
          <w:lang w:bidi="ar-EG"/>
        </w:rPr>
        <w:t>إعادة</w:t>
      </w:r>
      <w:r w:rsidRPr="00E849B2">
        <w:rPr>
          <w:rFonts w:ascii="AXtManal" w:hAnsi="AXtManal" w:cs="Simplified Arabic"/>
          <w:sz w:val="32"/>
          <w:szCs w:val="32"/>
          <w:rtl/>
          <w:lang w:bidi="ar-EG"/>
        </w:rPr>
        <w:t xml:space="preserve"> رأس المال على استنتاجها أن رأس المال لم يعمل مع أن المُدَّعى عليه دفع بأن بداية التعاقد كانت شفهية قبل كتابة العقد ولم ينكر ذلك المُدَّعي مِمَّا يعني عدم صحة الاستنتاج، رابعًا: ضمنت الدائرة المُدَّعى عليه رأس المال بثبوت تفريطه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المقرر أن الحكم بالتفريط يستلزم منه أن يكون بدعوى مِمَّنْ يدعيه ولم يكن ثمة دعوى بهذا الشأن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فأصبح الحكم على خلاف ما طلب الخصوم. ثم أعيدت القضية إلى هذه الدائرة وباشرت النظر فيها وَحَدَّدت لها جلسة الثلاثاء 20/6/1434هـ وفيها حضر طرفا الدعوى، وعرضت الدائرة على الأطراف ما جاء في ملاحظات حكم الاستئناف رقم 80 /تج/2 لعام 1434هـ، المنتهي إلى نقض حكم </w:t>
      </w:r>
      <w:r w:rsidRPr="00C9278E">
        <w:rPr>
          <w:rFonts w:ascii="AXtManal" w:hAnsi="AXtManal" w:cs="Simplified Arabic"/>
          <w:sz w:val="32"/>
          <w:szCs w:val="32"/>
          <w:highlight w:val="yellow"/>
          <w:rtl/>
          <w:lang w:bidi="ar-EG"/>
        </w:rPr>
        <w:t>الدا</w:t>
      </w:r>
      <w:r w:rsidRPr="00C9278E">
        <w:rPr>
          <w:rFonts w:ascii="AXtManal" w:hAnsi="AXtManal" w:cs="Simplified Arabic" w:hint="cs"/>
          <w:sz w:val="32"/>
          <w:szCs w:val="32"/>
          <w:highlight w:val="yellow"/>
          <w:rtl/>
          <w:lang w:bidi="ar-EG"/>
        </w:rPr>
        <w:t>ئ</w:t>
      </w:r>
      <w:r w:rsidRPr="00C9278E">
        <w:rPr>
          <w:rFonts w:ascii="AXtManal" w:hAnsi="AXtManal" w:cs="Simplified Arabic"/>
          <w:sz w:val="32"/>
          <w:szCs w:val="32"/>
          <w:highlight w:val="yellow"/>
          <w:rtl/>
          <w:lang w:bidi="ar-EG"/>
        </w:rPr>
        <w:t>رة</w:t>
      </w:r>
      <w:r>
        <w:rPr>
          <w:rFonts w:ascii="AXtManal" w:hAnsi="AXtManal" w:cs="Simplified Arabic"/>
          <w:sz w:val="32"/>
          <w:szCs w:val="32"/>
          <w:rtl/>
          <w:lang w:bidi="ar-EG"/>
        </w:rPr>
        <w:t xml:space="preserve"> رقم 166/</w:t>
      </w:r>
      <w:r w:rsidRPr="00931CA3">
        <w:rPr>
          <w:rFonts w:ascii="AXtManal" w:hAnsi="AXtManal" w:cs="Simplified Arabic" w:hint="cs"/>
          <w:sz w:val="32"/>
          <w:szCs w:val="32"/>
          <w:highlight w:val="yellow"/>
          <w:rtl/>
          <w:lang w:bidi="ar-EG"/>
        </w:rPr>
        <w:t>تج/</w:t>
      </w:r>
      <w:r w:rsidRPr="00E849B2">
        <w:rPr>
          <w:rFonts w:ascii="AXtManal" w:hAnsi="AXtManal" w:cs="Simplified Arabic"/>
          <w:sz w:val="32"/>
          <w:szCs w:val="32"/>
          <w:rtl/>
          <w:lang w:bidi="ar-EG"/>
        </w:rPr>
        <w:t>1/7 لعام 1433هـ، وذلك بسبب ما يلي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أن الأصل أن المُدَّعي يطالب بتصفية هذه الشراكة وتنضيض المال فيها وحساب الأرباح والخسائر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ثَمَّ رد رأس المال أو ما تبقى منه وقسمة ما قد يكون من أرباح على ما اشترطاه وفق الأحكام الشرعية لشركة المضاربة، ثانيًا: أن المتداعيين رغبا في إجراء المحاسبة ويتعين على الدائرة الاستجابة لرغبتهما، ثالثًا: استندت الدائرة في إلزامها المُدَّعى عليه </w:t>
      </w:r>
      <w:r w:rsidRPr="00931CA3">
        <w:rPr>
          <w:rFonts w:ascii="AXtManal" w:hAnsi="AXtManal" w:cs="Simplified Arabic" w:hint="cs"/>
          <w:sz w:val="32"/>
          <w:szCs w:val="32"/>
          <w:highlight w:val="yellow"/>
          <w:rtl/>
          <w:lang w:bidi="ar-EG"/>
        </w:rPr>
        <w:t>ب</w:t>
      </w:r>
      <w:r w:rsidRPr="00931CA3">
        <w:rPr>
          <w:rFonts w:ascii="AXtManal" w:hAnsi="AXtManal" w:cs="Simplified Arabic"/>
          <w:sz w:val="32"/>
          <w:szCs w:val="32"/>
          <w:highlight w:val="yellow"/>
          <w:rtl/>
          <w:lang w:bidi="ar-EG"/>
        </w:rPr>
        <w:t>إعادة</w:t>
      </w:r>
      <w:r w:rsidRPr="00E849B2">
        <w:rPr>
          <w:rFonts w:ascii="AXtManal" w:hAnsi="AXtManal" w:cs="Simplified Arabic"/>
          <w:sz w:val="32"/>
          <w:szCs w:val="32"/>
          <w:rtl/>
          <w:lang w:bidi="ar-EG"/>
        </w:rPr>
        <w:t xml:space="preserve"> رأس المال على استنتاجها أن رأس المال لم يعمل مع أن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دفع بأن بداية التعاقد كانت شفهية قبل كتابة العقد ولم ينكر ذلك المُدَّعي مِمَّا يعني عدم صحة الاستنتاج، رابعًا: ضمنت الدائرة المُدَّعى عليه رأس المال بثبوت تفريطه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ومن المقرر أن الحكم بالتفريط يستلزم منه </w:t>
      </w:r>
      <w:r w:rsidRPr="00E849B2">
        <w:rPr>
          <w:rFonts w:ascii="AXtManal" w:hAnsi="AXtManal" w:cs="Simplified Arabic"/>
          <w:sz w:val="32"/>
          <w:szCs w:val="32"/>
          <w:rtl/>
          <w:lang w:bidi="ar-EG"/>
        </w:rPr>
        <w:lastRenderedPageBreak/>
        <w:t>أن يكون بدعوى مِمَّنْ يدعيه ولم يكن ثمة دعوى بهذا الشأن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فأصبح الحكم على خلاف ما طلب الخصوم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ذلك طلبت الدا</w:t>
      </w:r>
      <w:r>
        <w:rPr>
          <w:rFonts w:ascii="AXtManal" w:hAnsi="AXtManal" w:cs="Simplified Arabic"/>
          <w:sz w:val="32"/>
          <w:szCs w:val="32"/>
          <w:rtl/>
          <w:lang w:bidi="ar-EG"/>
        </w:rPr>
        <w:t xml:space="preserve">ئرة من المُدَّعي أن يقدم مذكرة </w:t>
      </w:r>
      <w:r w:rsidRPr="00E849B2">
        <w:rPr>
          <w:rFonts w:ascii="AXtManal" w:hAnsi="AXtManal" w:cs="Simplified Arabic"/>
          <w:sz w:val="32"/>
          <w:szCs w:val="32"/>
          <w:rtl/>
          <w:lang w:bidi="ar-EG"/>
        </w:rPr>
        <w:t>قانونية تتضمن تفصيل سبب دعواه ومطالباته. وفي جلسة الأحد 30/7/1434هـ حضر طرفا الدعوى، وقدم المُدَّعي مذكرة من صفحتين تَضَمَّنَت جوابًا على ملاحظات حكم الاستئناف وجاء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أولًا: أن سبب إقامة الدعوى ينصب على العقد المبرم بينه وبين المُدَّعى عليه المؤرخ في 15/1/2008م وليس كما جاء في ملاحظات محكمة الاستئناف من أنَّه يطالب من بداية التعاقد شفوي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قبل كتابة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 هذه الفترة تَمَّ تصفية الشراكة بينهما وتَمَّ الحساب عليها وانتهت، وبدأ مع المُدَّعى عليه برأس مال جديد بناءً على هذا العقد المذكور، وهو موضوع الدعوى، ثانيًا: إقرار المُدَّعى عليه أمام المحكمة بصحة دعواه وإقراره أيضًا بأن هذا المبلغ </w:t>
      </w:r>
      <w:r w:rsidRPr="00C1036C">
        <w:rPr>
          <w:rFonts w:ascii="AXtManal" w:hAnsi="AXtManal" w:cs="Simplified Arabic"/>
          <w:sz w:val="32"/>
          <w:szCs w:val="32"/>
          <w:highlight w:val="yellow"/>
          <w:rtl/>
          <w:lang w:bidi="ar-EG"/>
        </w:rPr>
        <w:t>نتج</w:t>
      </w:r>
      <w:r w:rsidRPr="00C1036C">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عنه أرباح، وهذا الإقرار يعتبر حجة عليه طبقًا لنص المادة (104) من نظام المرافعات الشرعية </w:t>
      </w:r>
      <w:r w:rsidRPr="00C1036C">
        <w:rPr>
          <w:rFonts w:ascii="AXtManal" w:hAnsi="AXtManal" w:cs="Simplified Arabic"/>
          <w:sz w:val="32"/>
          <w:szCs w:val="32"/>
          <w:highlight w:val="yellow"/>
          <w:rtl/>
          <w:lang w:bidi="ar-EG"/>
        </w:rPr>
        <w:t>و</w:t>
      </w:r>
      <w:r w:rsidRPr="00C1036C">
        <w:rPr>
          <w:rFonts w:ascii="AXtManal" w:hAnsi="AXtManal" w:cs="Simplified Arabic" w:hint="cs"/>
          <w:sz w:val="32"/>
          <w:szCs w:val="32"/>
          <w:highlight w:val="yellow"/>
          <w:rtl/>
          <w:lang w:bidi="ar-EG"/>
        </w:rPr>
        <w:t>ي</w:t>
      </w:r>
      <w:r w:rsidRPr="00C1036C">
        <w:rPr>
          <w:rFonts w:ascii="AXtManal" w:hAnsi="AXtManal" w:cs="Simplified Arabic"/>
          <w:sz w:val="32"/>
          <w:szCs w:val="32"/>
          <w:highlight w:val="yellow"/>
          <w:rtl/>
          <w:lang w:bidi="ar-EG"/>
        </w:rPr>
        <w:t>جب</w:t>
      </w:r>
      <w:r w:rsidRPr="00E849B2">
        <w:rPr>
          <w:rFonts w:ascii="AXtManal" w:hAnsi="AXtManal" w:cs="Simplified Arabic"/>
          <w:sz w:val="32"/>
          <w:szCs w:val="32"/>
          <w:rtl/>
          <w:lang w:bidi="ar-EG"/>
        </w:rPr>
        <w:t xml:space="preserve"> أن يعتد به، ثالثًا: أن المُدَّعى عليه لم يستخدم رأس ماله في العمل بالمضاربة كما توضحه كشوف حسابات محافظ المُدَّعى عل</w:t>
      </w:r>
      <w:r>
        <w:rPr>
          <w:rFonts w:ascii="AXtManal" w:hAnsi="AXtManal" w:cs="Simplified Arabic"/>
          <w:sz w:val="32"/>
          <w:szCs w:val="32"/>
          <w:rtl/>
          <w:lang w:bidi="ar-EG"/>
        </w:rPr>
        <w:t xml:space="preserve">يه الاستثمارية، رابعًا: ولأنه </w:t>
      </w:r>
      <w:r w:rsidRPr="00F546BF">
        <w:rPr>
          <w:rFonts w:ascii="AXtManal" w:hAnsi="AXtManal" w:cs="Simplified Arabic"/>
          <w:sz w:val="32"/>
          <w:szCs w:val="32"/>
          <w:highlight w:val="yellow"/>
          <w:rtl/>
          <w:lang w:bidi="ar-EG"/>
        </w:rPr>
        <w:t>ل</w:t>
      </w:r>
      <w:r w:rsidRPr="00F546BF">
        <w:rPr>
          <w:rFonts w:ascii="AXtManal" w:hAnsi="AXtManal" w:cs="Simplified Arabic" w:hint="cs"/>
          <w:sz w:val="32"/>
          <w:szCs w:val="32"/>
          <w:highlight w:val="yellow"/>
          <w:rtl/>
          <w:lang w:bidi="ar-EG"/>
        </w:rPr>
        <w:t>م</w:t>
      </w:r>
      <w:r w:rsidRPr="00E849B2">
        <w:rPr>
          <w:rFonts w:ascii="AXtManal" w:hAnsi="AXtManal" w:cs="Simplified Arabic"/>
          <w:sz w:val="32"/>
          <w:szCs w:val="32"/>
          <w:rtl/>
          <w:lang w:bidi="ar-EG"/>
        </w:rPr>
        <w:t xml:space="preserve"> ي</w:t>
      </w:r>
      <w:r>
        <w:rPr>
          <w:rFonts w:ascii="AXtManal" w:hAnsi="AXtManal" w:cs="Simplified Arabic" w:hint="cs"/>
          <w:sz w:val="32"/>
          <w:szCs w:val="32"/>
          <w:rtl/>
          <w:lang w:bidi="ar-EG"/>
        </w:rPr>
        <w:t>ُ</w:t>
      </w:r>
      <w:r w:rsidRPr="00E849B2">
        <w:rPr>
          <w:rFonts w:ascii="AXtManal" w:hAnsi="AXtManal" w:cs="Simplified Arabic"/>
          <w:sz w:val="32"/>
          <w:szCs w:val="32"/>
          <w:rtl/>
          <w:lang w:bidi="ar-EG"/>
        </w:rPr>
        <w:t>ضارب في رأس ماله فإنَّه يطالب باسترداده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تسلم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نسخة منها وبطلب الجواب منه استمهل للرد في الجلسة القادمة. وفي جلسة الأحد 15/8/1434هـ حضر طرفا الدعوى، وقدم المُدَّعى عليه مذكرة من صفحتين ذكر فيها: أن التعاقد بينه وبين المُدَّعي كان شفهي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قبل العقد المكتوب بفترة تقارب السنة، وما العقد المكتوب إلا باستمرار للعقد الشف</w:t>
      </w:r>
      <w:r>
        <w:rPr>
          <w:rFonts w:ascii="AXtManal" w:hAnsi="AXtManal" w:cs="Simplified Arabic"/>
          <w:sz w:val="32"/>
          <w:szCs w:val="32"/>
          <w:rtl/>
          <w:lang w:bidi="ar-EG"/>
        </w:rPr>
        <w:t xml:space="preserve">وي حَيْثُ سلمه مبلغًا قدره </w:t>
      </w:r>
      <w:r w:rsidRPr="00BB3E4A">
        <w:rPr>
          <w:rFonts w:ascii="AXtManal" w:hAnsi="AXtManal" w:cs="Simplified Arabic"/>
          <w:sz w:val="32"/>
          <w:szCs w:val="32"/>
          <w:highlight w:val="yellow"/>
          <w:rtl/>
          <w:lang w:bidi="ar-EG"/>
        </w:rPr>
        <w:t>سبعمئة</w:t>
      </w:r>
      <w:r w:rsidRPr="00E849B2">
        <w:rPr>
          <w:rFonts w:ascii="AXtManal" w:hAnsi="AXtManal" w:cs="Simplified Arabic"/>
          <w:sz w:val="32"/>
          <w:szCs w:val="32"/>
          <w:rtl/>
          <w:lang w:bidi="ar-EG"/>
        </w:rPr>
        <w:t xml:space="preserve">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700.000</w:t>
      </w:r>
      <w:r>
        <w:rPr>
          <w:rFonts w:ascii="AXtManal" w:hAnsi="AXtManal" w:cs="Simplified Arabic" w:hint="cs"/>
          <w:sz w:val="32"/>
          <w:szCs w:val="32"/>
          <w:rtl/>
          <w:lang w:bidi="ar-EG"/>
        </w:rPr>
        <w:t xml:space="preserve">) </w:t>
      </w:r>
      <w:r w:rsidRPr="00BB3E4A">
        <w:rPr>
          <w:rFonts w:ascii="AXtManal" w:hAnsi="AXtManal" w:cs="Simplified Arabic"/>
          <w:sz w:val="32"/>
          <w:szCs w:val="32"/>
          <w:highlight w:val="yellow"/>
          <w:rtl/>
          <w:lang w:bidi="ar-EG"/>
        </w:rPr>
        <w:t>ريال</w:t>
      </w:r>
      <w:r w:rsidRPr="00BB3E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وبعد فترة من المضاربة</w:t>
      </w:r>
      <w:r>
        <w:rPr>
          <w:rFonts w:ascii="AXtManal" w:hAnsi="AXtManal" w:cs="Simplified Arabic"/>
          <w:sz w:val="32"/>
          <w:szCs w:val="32"/>
          <w:rtl/>
          <w:lang w:bidi="ar-EG"/>
        </w:rPr>
        <w:t xml:space="preserve"> بهذا المبلغ أضاف مبلغًا قدره </w:t>
      </w:r>
      <w:r w:rsidRPr="00BB3E4A">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وخمسة وعشرون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125.000</w:t>
      </w:r>
      <w:r>
        <w:rPr>
          <w:rFonts w:ascii="AXtManal" w:hAnsi="AXtManal" w:cs="Simplified Arabic" w:hint="cs"/>
          <w:sz w:val="32"/>
          <w:szCs w:val="32"/>
          <w:rtl/>
          <w:lang w:bidi="ar-EG"/>
        </w:rPr>
        <w:t xml:space="preserve">) </w:t>
      </w:r>
      <w:r>
        <w:rPr>
          <w:rFonts w:ascii="AXtManal" w:hAnsi="AXtManal" w:cs="Simplified Arabic"/>
          <w:sz w:val="32"/>
          <w:szCs w:val="32"/>
          <w:highlight w:val="yellow"/>
          <w:rtl/>
          <w:lang w:bidi="ar-EG"/>
        </w:rPr>
        <w:t>ر</w:t>
      </w:r>
      <w:r>
        <w:rPr>
          <w:rFonts w:ascii="AXtManal" w:hAnsi="AXtManal" w:cs="Simplified Arabic" w:hint="cs"/>
          <w:sz w:val="32"/>
          <w:szCs w:val="32"/>
          <w:highlight w:val="yellow"/>
          <w:rtl/>
          <w:lang w:bidi="ar-EG"/>
        </w:rPr>
        <w:t>ي</w:t>
      </w:r>
      <w:r w:rsidRPr="00BB3E4A">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وذكر أنَّه سلم المُدَّعي شيكًا بمبلغ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BB3E4A">
        <w:rPr>
          <w:rFonts w:ascii="AXtManal" w:hAnsi="AXtManal" w:cs="Simplified Arabic"/>
          <w:sz w:val="32"/>
          <w:szCs w:val="32"/>
          <w:highlight w:val="yellow"/>
          <w:rtl/>
          <w:lang w:bidi="ar-EG"/>
        </w:rPr>
        <w:t>ر</w:t>
      </w:r>
      <w:r w:rsidRPr="00BB3E4A">
        <w:rPr>
          <w:rFonts w:ascii="AXtManal" w:hAnsi="AXtManal" w:cs="Simplified Arabic" w:hint="cs"/>
          <w:sz w:val="32"/>
          <w:szCs w:val="32"/>
          <w:highlight w:val="yellow"/>
          <w:rtl/>
          <w:lang w:bidi="ar-EG"/>
        </w:rPr>
        <w:t>ي</w:t>
      </w:r>
      <w:r w:rsidRPr="00BB3E4A">
        <w:rPr>
          <w:rFonts w:ascii="AXtManal" w:hAnsi="AXtManal" w:cs="Simplified Arabic"/>
          <w:sz w:val="32"/>
          <w:szCs w:val="32"/>
          <w:highlight w:val="yellow"/>
          <w:rtl/>
          <w:lang w:bidi="ar-EG"/>
        </w:rPr>
        <w:t>ال</w:t>
      </w:r>
      <w:r w:rsidRPr="00BB3E4A">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وبعد مدة </w:t>
      </w:r>
      <w:r w:rsidRPr="00BB3E4A">
        <w:rPr>
          <w:rFonts w:ascii="AXtManal" w:hAnsi="AXtManal" w:cs="Simplified Arabic"/>
          <w:sz w:val="32"/>
          <w:szCs w:val="32"/>
          <w:highlight w:val="yellow"/>
          <w:rtl/>
          <w:lang w:bidi="ar-EG"/>
        </w:rPr>
        <w:t>طلب</w:t>
      </w:r>
      <w:r w:rsidRPr="00E849B2">
        <w:rPr>
          <w:rFonts w:ascii="AXtManal" w:hAnsi="AXtManal" w:cs="Simplified Arabic"/>
          <w:sz w:val="32"/>
          <w:szCs w:val="32"/>
          <w:rtl/>
          <w:lang w:bidi="ar-EG"/>
        </w:rPr>
        <w:t xml:space="preserve"> من المُدَّعي إعادة هذا الشيك فوافق مقابل كتابة العقد المذكور بنفسه مبلغ الشيك، ووافق على ذلك من أجل استعادة الشيك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يتبين ضرورة إجراء المحاسبة لتوضيح الربح والخسارة. وقد س</w:t>
      </w:r>
      <w:r>
        <w:rPr>
          <w:rFonts w:ascii="AXtManal" w:hAnsi="AXtManal" w:cs="Simplified Arabic" w:hint="cs"/>
          <w:sz w:val="32"/>
          <w:szCs w:val="32"/>
          <w:rtl/>
          <w:lang w:bidi="ar-EG"/>
        </w:rPr>
        <w:t>ُ</w:t>
      </w:r>
      <w:r w:rsidRPr="00E849B2">
        <w:rPr>
          <w:rFonts w:ascii="AXtManal" w:hAnsi="AXtManal" w:cs="Simplified Arabic"/>
          <w:sz w:val="32"/>
          <w:szCs w:val="32"/>
          <w:rtl/>
          <w:lang w:bidi="ar-EG"/>
        </w:rPr>
        <w:t>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مت صورة منها للمُدَّعي وباطلاعه عليها ذكر أن العقد الشفهي الذي كان بينهما في عام 2007م قد انتهى بتاريخ العقد، حيث إن المُدَّعى عليه </w:t>
      </w:r>
      <w:r w:rsidRPr="00BB3E4A">
        <w:rPr>
          <w:rFonts w:ascii="AXtManal" w:hAnsi="AXtManal" w:cs="Simplified Arabic"/>
          <w:sz w:val="32"/>
          <w:szCs w:val="32"/>
          <w:highlight w:val="yellow"/>
          <w:rtl/>
          <w:lang w:bidi="ar-EG"/>
        </w:rPr>
        <w:t>أخبر</w:t>
      </w:r>
      <w:r w:rsidRPr="00BB3E4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قبل توقيع العقد بأن مجموع رأس ما</w:t>
      </w:r>
      <w:r>
        <w:rPr>
          <w:rFonts w:ascii="AXtManal" w:hAnsi="AXtManal" w:cs="Simplified Arabic"/>
          <w:sz w:val="32"/>
          <w:szCs w:val="32"/>
          <w:rtl/>
          <w:lang w:bidi="ar-EG"/>
        </w:rPr>
        <w:t xml:space="preserve">له مع الأرباح هو مبلغ قدره </w:t>
      </w:r>
      <w:r w:rsidRPr="00BB3E4A">
        <w:rPr>
          <w:rFonts w:ascii="AXtManal" w:hAnsi="AXtManal" w:cs="Simplified Arabic"/>
          <w:sz w:val="32"/>
          <w:szCs w:val="32"/>
          <w:highlight w:val="yellow"/>
          <w:rtl/>
          <w:lang w:bidi="ar-EG"/>
        </w:rPr>
        <w:t>تسعمئة</w:t>
      </w:r>
      <w:r w:rsidRPr="00E849B2">
        <w:rPr>
          <w:rFonts w:ascii="AXtManal" w:hAnsi="AXtManal" w:cs="Simplified Arabic"/>
          <w:sz w:val="32"/>
          <w:szCs w:val="32"/>
          <w:rtl/>
          <w:lang w:bidi="ar-EG"/>
        </w:rPr>
        <w:t xml:space="preserve"> وخمسة وعشرون ألف </w:t>
      </w:r>
      <w:r>
        <w:rPr>
          <w:rFonts w:ascii="AXtManal" w:hAnsi="AXtManal" w:cs="Simplified Arabic" w:hint="cs"/>
          <w:sz w:val="32"/>
          <w:szCs w:val="32"/>
          <w:rtl/>
          <w:lang w:bidi="ar-EG"/>
        </w:rPr>
        <w:lastRenderedPageBreak/>
        <w:t>(</w:t>
      </w:r>
      <w:r w:rsidRPr="00E849B2">
        <w:rPr>
          <w:rFonts w:ascii="AXtManal" w:hAnsi="AXtManal" w:cs="Simplified Arabic"/>
          <w:sz w:val="32"/>
          <w:szCs w:val="32"/>
          <w:rtl/>
          <w:lang w:bidi="ar-EG"/>
        </w:rPr>
        <w:t>925.000</w:t>
      </w:r>
      <w:r>
        <w:rPr>
          <w:rFonts w:ascii="AXtManal" w:hAnsi="AXtManal" w:cs="Simplified Arabic" w:hint="cs"/>
          <w:sz w:val="32"/>
          <w:szCs w:val="32"/>
          <w:rtl/>
          <w:lang w:bidi="ar-EG"/>
        </w:rPr>
        <w:t xml:space="preserve">) </w:t>
      </w:r>
      <w:r w:rsidRPr="00BB3E4A">
        <w:rPr>
          <w:rFonts w:ascii="AXtManal" w:hAnsi="AXtManal" w:cs="Simplified Arabic"/>
          <w:sz w:val="32"/>
          <w:szCs w:val="32"/>
          <w:highlight w:val="yellow"/>
          <w:rtl/>
          <w:lang w:bidi="ar-EG"/>
        </w:rPr>
        <w:t>ر</w:t>
      </w:r>
      <w:r w:rsidRPr="00BB3E4A">
        <w:rPr>
          <w:rFonts w:ascii="AXtManal" w:hAnsi="AXtManal" w:cs="Simplified Arabic" w:hint="cs"/>
          <w:sz w:val="32"/>
          <w:szCs w:val="32"/>
          <w:highlight w:val="yellow"/>
          <w:rtl/>
          <w:lang w:bidi="ar-EG"/>
        </w:rPr>
        <w:t>ي</w:t>
      </w:r>
      <w:r w:rsidRPr="00BB3E4A">
        <w:rPr>
          <w:rFonts w:ascii="AXtManal" w:hAnsi="AXtManal" w:cs="Simplified Arabic"/>
          <w:sz w:val="32"/>
          <w:szCs w:val="32"/>
          <w:highlight w:val="yellow"/>
          <w:rtl/>
          <w:lang w:bidi="ar-EG"/>
        </w:rPr>
        <w:t>ال</w:t>
      </w:r>
      <w:r w:rsidRPr="00BB3E4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w:t>
      </w:r>
      <w:r w:rsidRPr="00BB3E4A">
        <w:rPr>
          <w:rFonts w:ascii="AXtManal" w:hAnsi="AXtManal" w:cs="Simplified Arabic"/>
          <w:sz w:val="32"/>
          <w:szCs w:val="32"/>
          <w:highlight w:val="yellow"/>
          <w:rtl/>
          <w:lang w:bidi="ar-EG"/>
        </w:rPr>
        <w:t>فأفهمه بأن</w:t>
      </w:r>
      <w:r w:rsidRPr="00BB3E4A">
        <w:rPr>
          <w:rFonts w:ascii="AXtManal" w:hAnsi="AXtManal" w:cs="Simplified Arabic" w:hint="cs"/>
          <w:sz w:val="32"/>
          <w:szCs w:val="32"/>
          <w:highlight w:val="yellow"/>
          <w:rtl/>
          <w:lang w:bidi="ar-EG"/>
        </w:rPr>
        <w:t>ه</w:t>
      </w:r>
      <w:r w:rsidRPr="00BB3E4A">
        <w:rPr>
          <w:rFonts w:ascii="AXtManal" w:hAnsi="AXtManal" w:cs="Simplified Arabic"/>
          <w:sz w:val="32"/>
          <w:szCs w:val="32"/>
          <w:highlight w:val="yellow"/>
          <w:rtl/>
          <w:lang w:bidi="ar-EG"/>
        </w:rPr>
        <w:t xml:space="preserve"> س</w:t>
      </w:r>
      <w:r w:rsidRPr="00BB3E4A">
        <w:rPr>
          <w:rFonts w:ascii="AXtManal" w:hAnsi="AXtManal" w:cs="Simplified Arabic" w:hint="cs"/>
          <w:sz w:val="32"/>
          <w:szCs w:val="32"/>
          <w:highlight w:val="yellow"/>
          <w:rtl/>
          <w:lang w:bidi="ar-EG"/>
        </w:rPr>
        <w:t>ي</w:t>
      </w:r>
      <w:r w:rsidRPr="00BB3E4A">
        <w:rPr>
          <w:rFonts w:ascii="AXtManal" w:hAnsi="AXtManal" w:cs="Simplified Arabic"/>
          <w:sz w:val="32"/>
          <w:szCs w:val="32"/>
          <w:highlight w:val="yellow"/>
          <w:rtl/>
          <w:lang w:bidi="ar-EG"/>
        </w:rPr>
        <w:t>دفع</w:t>
      </w:r>
      <w:r>
        <w:rPr>
          <w:rFonts w:ascii="AXtManal" w:hAnsi="AXtManal" w:cs="Simplified Arabic"/>
          <w:sz w:val="32"/>
          <w:szCs w:val="32"/>
          <w:rtl/>
          <w:lang w:bidi="ar-EG"/>
        </w:rPr>
        <w:t xml:space="preserve"> له مبلغًا قدره م</w:t>
      </w:r>
      <w:r w:rsidRPr="00E849B2">
        <w:rPr>
          <w:rFonts w:ascii="AXtManal" w:hAnsi="AXtManal" w:cs="Simplified Arabic"/>
          <w:sz w:val="32"/>
          <w:szCs w:val="32"/>
          <w:rtl/>
          <w:lang w:bidi="ar-EG"/>
        </w:rPr>
        <w:t xml:space="preserve">ئة وخمسة وعشرون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125.000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BB3E4A">
        <w:rPr>
          <w:rFonts w:ascii="AXtManal" w:hAnsi="AXtManal" w:cs="Simplified Arabic"/>
          <w:sz w:val="32"/>
          <w:szCs w:val="32"/>
          <w:highlight w:val="yellow"/>
          <w:rtl/>
          <w:lang w:bidi="ar-EG"/>
        </w:rPr>
        <w:t>ر</w:t>
      </w:r>
      <w:r w:rsidRPr="00BB3E4A">
        <w:rPr>
          <w:rFonts w:ascii="AXtManal" w:hAnsi="AXtManal" w:cs="Simplified Arabic" w:hint="cs"/>
          <w:sz w:val="32"/>
          <w:szCs w:val="32"/>
          <w:highlight w:val="yellow"/>
          <w:rtl/>
          <w:lang w:bidi="ar-EG"/>
        </w:rPr>
        <w:t>ي</w:t>
      </w:r>
      <w:r w:rsidRPr="00BB3E4A">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ليضمه إلى ما لديه ويكون المبلغ كاملًا ومجموعه مليون وخمسون ألف ريال هو رأس المال للمضاربة الجديدة وهي التي ابتدأت بتاريخ العقد وهو 15/1/2008م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المُدَّعى عليه ذكر أن هذا صحيح في إجماله إلا أن الأرباح السابقة التي أفدته عنها قد لا تكون دقيقة في حسابه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وعقب المُدَّعي بأن الأرباح التي أفاده عنها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قد سبق أن أقر بها </w:t>
      </w:r>
      <w:r w:rsidRPr="00BB3E4A">
        <w:rPr>
          <w:rFonts w:ascii="AXtManal" w:hAnsi="AXtManal" w:cs="Simplified Arabic"/>
          <w:sz w:val="32"/>
          <w:szCs w:val="32"/>
          <w:highlight w:val="yellow"/>
          <w:rtl/>
          <w:lang w:bidi="ar-EG"/>
        </w:rPr>
        <w:t>ولدي</w:t>
      </w:r>
      <w:r w:rsidRPr="00BB3E4A">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ما يثبت ذلك، إضافة إلى أنَّه قد أثبت في العقد المكتوب مبلغ المضاربة وإذا كان فيه نقص فهو خارج عن هذه القضية، وطلب المُدَّعى عليه تأجيله لمراجعة بعض الأمور. وفي جلسة هذا اليوم ذكر المُدَّعي أنَّه يرغب في تصحيح بعض الأرقام التي ورد ذكرها في الجلسة السابقة، حي</w:t>
      </w:r>
      <w:r>
        <w:rPr>
          <w:rFonts w:ascii="AXtManal" w:hAnsi="AXtManal" w:cs="Simplified Arabic"/>
          <w:sz w:val="32"/>
          <w:szCs w:val="32"/>
          <w:rtl/>
          <w:lang w:bidi="ar-EG"/>
        </w:rPr>
        <w:t xml:space="preserve">ث إنَّه قام بدفع مبلغ قدره </w:t>
      </w:r>
      <w:r w:rsidRPr="00E13439">
        <w:rPr>
          <w:rFonts w:ascii="AXtManal" w:hAnsi="AXtManal" w:cs="Simplified Arabic"/>
          <w:sz w:val="32"/>
          <w:szCs w:val="32"/>
          <w:highlight w:val="yellow"/>
          <w:rtl/>
          <w:lang w:bidi="ar-EG"/>
        </w:rPr>
        <w:t>سبعمئة</w:t>
      </w:r>
      <w:r w:rsidRPr="00E849B2">
        <w:rPr>
          <w:rFonts w:ascii="AXtManal" w:hAnsi="AXtManal" w:cs="Simplified Arabic"/>
          <w:sz w:val="32"/>
          <w:szCs w:val="32"/>
          <w:rtl/>
          <w:lang w:bidi="ar-EG"/>
        </w:rPr>
        <w:t xml:space="preserve"> ألف ريال للمُدَّعى عليه بتاريخ 17/11/20</w:t>
      </w:r>
      <w:r>
        <w:rPr>
          <w:rFonts w:ascii="AXtManal" w:hAnsi="AXtManal" w:cs="Simplified Arabic"/>
          <w:sz w:val="32"/>
          <w:szCs w:val="32"/>
          <w:rtl/>
          <w:lang w:bidi="ar-EG"/>
        </w:rPr>
        <w:t xml:space="preserve">07م، ثم </w:t>
      </w:r>
      <w:r w:rsidRPr="00E13439">
        <w:rPr>
          <w:rFonts w:ascii="AXtManal" w:hAnsi="AXtManal" w:cs="Simplified Arabic"/>
          <w:sz w:val="32"/>
          <w:szCs w:val="32"/>
          <w:highlight w:val="yellow"/>
          <w:rtl/>
          <w:lang w:bidi="ar-EG"/>
        </w:rPr>
        <w:t>أبلغ</w:t>
      </w:r>
      <w:r w:rsidRPr="00E13439">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المُدَّعى عليه</w:t>
      </w:r>
      <w:r>
        <w:rPr>
          <w:rFonts w:ascii="AXtManal" w:hAnsi="AXtManal" w:cs="Simplified Arabic"/>
          <w:sz w:val="32"/>
          <w:szCs w:val="32"/>
          <w:rtl/>
          <w:lang w:bidi="ar-EG"/>
        </w:rPr>
        <w:t xml:space="preserve"> بأنَّه قد حصلت أرباح مقدارها </w:t>
      </w:r>
      <w:r w:rsidRPr="00E13439">
        <w:rPr>
          <w:rFonts w:ascii="AXtManal" w:hAnsi="AXtManal" w:cs="Simplified Arabic"/>
          <w:sz w:val="32"/>
          <w:szCs w:val="32"/>
          <w:highlight w:val="yellow"/>
          <w:rtl/>
          <w:lang w:bidi="ar-EG"/>
        </w:rPr>
        <w:t>مئتان</w:t>
      </w:r>
      <w:r w:rsidRPr="00E849B2">
        <w:rPr>
          <w:rFonts w:ascii="AXtManal" w:hAnsi="AXtManal" w:cs="Simplified Arabic"/>
          <w:sz w:val="32"/>
          <w:szCs w:val="32"/>
          <w:rtl/>
          <w:lang w:bidi="ar-EG"/>
        </w:rPr>
        <w:t xml:space="preserve"> واثنان وأربعون ألف ريال صافية </w:t>
      </w:r>
      <w:r w:rsidRPr="00E13439">
        <w:rPr>
          <w:rFonts w:ascii="AXtManal" w:hAnsi="AXtManal" w:cs="Simplified Arabic"/>
          <w:sz w:val="32"/>
          <w:szCs w:val="32"/>
          <w:highlight w:val="yellow"/>
          <w:rtl/>
          <w:lang w:bidi="ar-EG"/>
        </w:rPr>
        <w:t>ل</w:t>
      </w:r>
      <w:r w:rsidRPr="00E13439">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بعد خصم النسبة التي يستحقها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E13439">
        <w:rPr>
          <w:rFonts w:ascii="AXtManal" w:hAnsi="AXtManal" w:cs="Simplified Arabic"/>
          <w:sz w:val="32"/>
          <w:szCs w:val="32"/>
          <w:highlight w:val="yellow"/>
          <w:rtl/>
          <w:lang w:bidi="ar-EG"/>
        </w:rPr>
        <w:t>فاتفق</w:t>
      </w:r>
      <w:r w:rsidRPr="00E849B2">
        <w:rPr>
          <w:rFonts w:ascii="AXtManal" w:hAnsi="AXtManal" w:cs="Simplified Arabic"/>
          <w:sz w:val="32"/>
          <w:szCs w:val="32"/>
          <w:rtl/>
          <w:lang w:bidi="ar-EG"/>
        </w:rPr>
        <w:t xml:space="preserve"> معه على أن </w:t>
      </w:r>
      <w:r w:rsidRPr="00E13439">
        <w:rPr>
          <w:rFonts w:ascii="AXtManal" w:hAnsi="AXtManal" w:cs="Simplified Arabic" w:hint="cs"/>
          <w:sz w:val="32"/>
          <w:szCs w:val="32"/>
          <w:highlight w:val="yellow"/>
          <w:rtl/>
          <w:lang w:bidi="ar-EG"/>
        </w:rPr>
        <w:t>يُ</w:t>
      </w:r>
      <w:r w:rsidRPr="00E13439">
        <w:rPr>
          <w:rFonts w:ascii="AXtManal" w:hAnsi="AXtManal" w:cs="Simplified Arabic"/>
          <w:sz w:val="32"/>
          <w:szCs w:val="32"/>
          <w:highlight w:val="yellow"/>
          <w:rtl/>
          <w:lang w:bidi="ar-EG"/>
        </w:rPr>
        <w:t>عطيه</w:t>
      </w:r>
      <w:r>
        <w:rPr>
          <w:rFonts w:ascii="AXtManal" w:hAnsi="AXtManal" w:cs="Simplified Arabic"/>
          <w:sz w:val="32"/>
          <w:szCs w:val="32"/>
          <w:rtl/>
          <w:lang w:bidi="ar-EG"/>
        </w:rPr>
        <w:t xml:space="preserve"> مبلغ </w:t>
      </w:r>
      <w:r w:rsidRPr="00E13439">
        <w:rPr>
          <w:rFonts w:ascii="AXtManal" w:hAnsi="AXtManal" w:cs="Simplified Arabic"/>
          <w:sz w:val="32"/>
          <w:szCs w:val="32"/>
          <w:highlight w:val="yellow"/>
          <w:rtl/>
          <w:lang w:bidi="ar-EG"/>
        </w:rPr>
        <w:t>مئة</w:t>
      </w:r>
      <w:r w:rsidRPr="00E849B2">
        <w:rPr>
          <w:rFonts w:ascii="AXtManal" w:hAnsi="AXtManal" w:cs="Simplified Arabic"/>
          <w:sz w:val="32"/>
          <w:szCs w:val="32"/>
          <w:rtl/>
          <w:lang w:bidi="ar-EG"/>
        </w:rPr>
        <w:t xml:space="preserve"> وثمانية آلاف ريال تكون بداية لمضاربة جديدة وفقًا للعقد </w:t>
      </w:r>
      <w:r w:rsidRPr="0084195D">
        <w:rPr>
          <w:rFonts w:ascii="AXtManal" w:hAnsi="AXtManal" w:cs="Simplified Arabic"/>
          <w:sz w:val="32"/>
          <w:szCs w:val="32"/>
          <w:highlight w:val="yellow"/>
          <w:rtl/>
          <w:lang w:bidi="ar-EG"/>
        </w:rPr>
        <w:t>ال</w:t>
      </w:r>
      <w:r w:rsidRPr="0084195D">
        <w:rPr>
          <w:rFonts w:ascii="AXtManal" w:hAnsi="AXtManal" w:cs="Simplified Arabic" w:hint="cs"/>
          <w:sz w:val="32"/>
          <w:szCs w:val="32"/>
          <w:highlight w:val="yellow"/>
          <w:rtl/>
          <w:lang w:bidi="ar-EG"/>
        </w:rPr>
        <w:t>م</w:t>
      </w:r>
      <w:r w:rsidRPr="0084195D">
        <w:rPr>
          <w:rFonts w:ascii="AXtManal" w:hAnsi="AXtManal" w:cs="Simplified Arabic"/>
          <w:sz w:val="32"/>
          <w:szCs w:val="32"/>
          <w:highlight w:val="yellow"/>
          <w:rtl/>
          <w:lang w:bidi="ar-EG"/>
        </w:rPr>
        <w:t>رفق</w:t>
      </w:r>
      <w:r w:rsidRPr="00E849B2">
        <w:rPr>
          <w:rFonts w:ascii="AXtManal" w:hAnsi="AXtManal" w:cs="Simplified Arabic"/>
          <w:sz w:val="32"/>
          <w:szCs w:val="32"/>
          <w:rtl/>
          <w:lang w:bidi="ar-EG"/>
        </w:rPr>
        <w:t xml:space="preserve"> في القضية والمؤرخ في 15/1/2008م، بحيث تضاف إلى رأس المال والأرباح السابق ذكرها ومجموعها مبلغ قدره مليون وخمسون ألف ريال، وقد </w:t>
      </w:r>
      <w:r w:rsidRPr="0084195D">
        <w:rPr>
          <w:rFonts w:ascii="AXtManal" w:hAnsi="AXtManal" w:cs="Simplified Arabic"/>
          <w:sz w:val="32"/>
          <w:szCs w:val="32"/>
          <w:highlight w:val="yellow"/>
          <w:rtl/>
          <w:lang w:bidi="ar-EG"/>
        </w:rPr>
        <w:t>ق</w:t>
      </w:r>
      <w:r w:rsidRPr="0084195D">
        <w:rPr>
          <w:rFonts w:ascii="AXtManal" w:hAnsi="AXtManal" w:cs="Simplified Arabic" w:hint="cs"/>
          <w:sz w:val="32"/>
          <w:szCs w:val="32"/>
          <w:highlight w:val="yellow"/>
          <w:rtl/>
          <w:lang w:bidi="ar-EG"/>
        </w:rPr>
        <w:t>ام</w:t>
      </w:r>
      <w:r>
        <w:rPr>
          <w:rFonts w:ascii="AXtManal" w:hAnsi="AXtManal" w:cs="Simplified Arabic"/>
          <w:sz w:val="32"/>
          <w:szCs w:val="32"/>
          <w:rtl/>
          <w:lang w:bidi="ar-EG"/>
        </w:rPr>
        <w:t xml:space="preserve"> بإيداع مبلغ م</w:t>
      </w:r>
      <w:r w:rsidRPr="00E849B2">
        <w:rPr>
          <w:rFonts w:ascii="AXtManal" w:hAnsi="AXtManal" w:cs="Simplified Arabic"/>
          <w:sz w:val="32"/>
          <w:szCs w:val="32"/>
          <w:rtl/>
          <w:lang w:bidi="ar-EG"/>
        </w:rPr>
        <w:t>ئة وثمانية آلاف ريال بتاريخ العقد وهو 15/1/2008م، وقدم كشف حساب يوضح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وبعرض ذلك على المُدَّعى عليه أقر بصحته جملة وتفصيلًا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وبِسُؤَال المُدَّعي</w:t>
      </w:r>
      <w:r>
        <w:rPr>
          <w:rFonts w:ascii="AXtManal" w:hAnsi="AXtManal" w:cs="Simplified Arabic"/>
          <w:sz w:val="32"/>
          <w:szCs w:val="32"/>
          <w:rtl/>
          <w:lang w:bidi="ar-EG"/>
        </w:rPr>
        <w:t xml:space="preserve"> عن سبب تغيير الأرقام</w:t>
      </w:r>
      <w:r w:rsidRPr="0084195D">
        <w:rPr>
          <w:rFonts w:ascii="AXtManal" w:hAnsi="AXtManal" w:cs="Simplified Arabic" w:hint="cs"/>
          <w:sz w:val="32"/>
          <w:szCs w:val="32"/>
          <w:highlight w:val="yellow"/>
          <w:rtl/>
          <w:lang w:bidi="ar-EG"/>
        </w:rPr>
        <w:t xml:space="preserve">، </w:t>
      </w:r>
      <w:r w:rsidRPr="0084195D">
        <w:rPr>
          <w:rFonts w:ascii="AXtManal" w:hAnsi="AXtManal" w:cs="Simplified Arabic"/>
          <w:sz w:val="32"/>
          <w:szCs w:val="32"/>
          <w:highlight w:val="yellow"/>
          <w:rtl/>
          <w:lang w:bidi="ar-EG"/>
        </w:rPr>
        <w:t>ذكر</w:t>
      </w:r>
      <w:r w:rsidRPr="00E849B2">
        <w:rPr>
          <w:rFonts w:ascii="AXtManal" w:hAnsi="AXtManal" w:cs="Simplified Arabic"/>
          <w:sz w:val="32"/>
          <w:szCs w:val="32"/>
          <w:rtl/>
          <w:lang w:bidi="ar-EG"/>
        </w:rPr>
        <w:t xml:space="preserve"> أنَّه قد أخطأ في سياقها في الجلسة السابقة، وحصر المُدَّعي دعواه بالمطالبة بمبلغ قدره مليون وخمسون ألف ريال وفقًا للتفصيل السابق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استنادًا إلى أن المُدَّعى عليه تعدى على ماله ولم يعمل فيه كما هو متضح من كشوف الحسابات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واكتفى الأطراف بِمَا سبق أن قدما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وطلبا الفصل في الدعوى. </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لما كان المُدَّعي يهدف من إقامة دعواه وفقًا لما ذكره في حصرها إلى إلزام المُدَّعى عليها بأن يدفع له مبلغًا قدره مليون وخمسون ألف </w:t>
      </w:r>
      <w:r>
        <w:rPr>
          <w:rFonts w:ascii="AXtManal" w:hAnsi="AXtManal" w:cs="Simplified Arabic" w:hint="cs"/>
          <w:sz w:val="32"/>
          <w:szCs w:val="32"/>
          <w:rtl/>
          <w:lang w:bidi="ar-EG"/>
        </w:rPr>
        <w:t>(</w:t>
      </w:r>
      <w:r w:rsidRPr="00E849B2">
        <w:rPr>
          <w:rFonts w:ascii="AXtManal" w:hAnsi="AXtManal" w:cs="Simplified Arabic"/>
          <w:sz w:val="32"/>
          <w:szCs w:val="32"/>
          <w:rtl/>
          <w:lang w:bidi="ar-EG"/>
        </w:rPr>
        <w:t>1.050.000</w:t>
      </w:r>
      <w:r>
        <w:rPr>
          <w:rFonts w:ascii="AXtManal" w:hAnsi="AXtManal" w:cs="Simplified Arabic" w:hint="cs"/>
          <w:sz w:val="32"/>
          <w:szCs w:val="32"/>
          <w:rtl/>
          <w:lang w:bidi="ar-EG"/>
        </w:rPr>
        <w:t xml:space="preserve">) </w:t>
      </w:r>
      <w:r w:rsidRPr="009E6D45">
        <w:rPr>
          <w:rFonts w:ascii="AXtManal" w:hAnsi="AXtManal" w:cs="Simplified Arabic"/>
          <w:sz w:val="32"/>
          <w:szCs w:val="32"/>
          <w:highlight w:val="yellow"/>
          <w:rtl/>
          <w:lang w:bidi="ar-EG"/>
        </w:rPr>
        <w:t>ر</w:t>
      </w:r>
      <w:r w:rsidRPr="009E6D45">
        <w:rPr>
          <w:rFonts w:ascii="AXtManal" w:hAnsi="AXtManal" w:cs="Simplified Arabic" w:hint="cs"/>
          <w:sz w:val="32"/>
          <w:szCs w:val="32"/>
          <w:highlight w:val="yellow"/>
          <w:rtl/>
          <w:lang w:bidi="ar-EG"/>
        </w:rPr>
        <w:t>ي</w:t>
      </w:r>
      <w:r w:rsidRPr="009E6D45">
        <w:rPr>
          <w:rFonts w:ascii="AXtManal" w:hAnsi="AXtManal" w:cs="Simplified Arabic"/>
          <w:sz w:val="32"/>
          <w:szCs w:val="32"/>
          <w:highlight w:val="yellow"/>
          <w:rtl/>
          <w:lang w:bidi="ar-EG"/>
        </w:rPr>
        <w:t>ال</w:t>
      </w:r>
      <w:r w:rsidRPr="00E849B2">
        <w:rPr>
          <w:rFonts w:ascii="AXtManal" w:hAnsi="AXtManal" w:cs="Simplified Arabic"/>
          <w:sz w:val="32"/>
          <w:szCs w:val="32"/>
          <w:rtl/>
          <w:lang w:bidi="ar-EG"/>
        </w:rPr>
        <w:t xml:space="preserve"> يمثل رأس المال الذي ساهم به مع المُدَّعى عليه للمتاجرة في سوق الأسهم وفق أحكام شركة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استنادًا إلى أن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تعدى على ماله ولم يعمل فيه، وحيث كان </w:t>
      </w:r>
      <w:r w:rsidRPr="00E849B2">
        <w:rPr>
          <w:rFonts w:ascii="AXtManal" w:hAnsi="AXtManal" w:cs="Simplified Arabic"/>
          <w:sz w:val="32"/>
          <w:szCs w:val="32"/>
          <w:rtl/>
          <w:lang w:bidi="ar-EG"/>
        </w:rPr>
        <w:lastRenderedPageBreak/>
        <w:t xml:space="preserve">تاريخ العقد 15/1/2008م، وحيث إنَّه وبالاطلاع على كشوفات محفظة البنك </w:t>
      </w:r>
      <w:r w:rsidRPr="00832AD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تبين أن آخر تعامل فيها كان بتاريخ 29/1/2008م ولم يتم إلا عمليتين فقط إحداهما شراء بمبلغ قدره عشرون ألفًا وأربعة وعشرون </w:t>
      </w:r>
      <w:r>
        <w:rPr>
          <w:rFonts w:ascii="AXtManal" w:hAnsi="AXtManal" w:cs="Simplified Arabic" w:hint="cs"/>
          <w:sz w:val="32"/>
          <w:szCs w:val="32"/>
          <w:rtl/>
          <w:lang w:bidi="ar-EG"/>
        </w:rPr>
        <w:t>(</w:t>
      </w:r>
      <w:r w:rsidRPr="00E849B2">
        <w:rPr>
          <w:rFonts w:ascii="AXtManal" w:hAnsi="AXtManal" w:cs="Simplified Arabic"/>
          <w:sz w:val="32"/>
          <w:szCs w:val="32"/>
          <w:rtl/>
          <w:lang w:bidi="ar-EG"/>
        </w:rPr>
        <w:t>20.024</w:t>
      </w:r>
      <w:r>
        <w:rPr>
          <w:rFonts w:ascii="AXtManal" w:hAnsi="AXtManal" w:cs="Simplified Arabic" w:hint="cs"/>
          <w:sz w:val="32"/>
          <w:szCs w:val="32"/>
          <w:rtl/>
          <w:lang w:bidi="ar-EG"/>
        </w:rPr>
        <w:t xml:space="preserve">) </w:t>
      </w:r>
      <w:r w:rsidRPr="00832AD7">
        <w:rPr>
          <w:rFonts w:ascii="AXtManal" w:hAnsi="AXtManal" w:cs="Simplified Arabic"/>
          <w:sz w:val="32"/>
          <w:szCs w:val="32"/>
          <w:highlight w:val="yellow"/>
          <w:rtl/>
          <w:lang w:bidi="ar-EG"/>
        </w:rPr>
        <w:t>ر</w:t>
      </w:r>
      <w:r w:rsidRPr="00832AD7">
        <w:rPr>
          <w:rFonts w:ascii="AXtManal" w:hAnsi="AXtManal" w:cs="Simplified Arabic" w:hint="cs"/>
          <w:sz w:val="32"/>
          <w:szCs w:val="32"/>
          <w:highlight w:val="yellow"/>
          <w:rtl/>
          <w:lang w:bidi="ar-EG"/>
        </w:rPr>
        <w:t>ي</w:t>
      </w:r>
      <w:r w:rsidRPr="00832AD7">
        <w:rPr>
          <w:rFonts w:ascii="AXtManal" w:hAnsi="AXtManal" w:cs="Simplified Arabic"/>
          <w:sz w:val="32"/>
          <w:szCs w:val="32"/>
          <w:highlight w:val="yellow"/>
          <w:rtl/>
          <w:lang w:bidi="ar-EG"/>
        </w:rPr>
        <w:t>الًا</w:t>
      </w:r>
      <w:r w:rsidRPr="00832AD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والأخرى بيع بمب</w:t>
      </w:r>
      <w:r>
        <w:rPr>
          <w:rFonts w:ascii="AXtManal" w:hAnsi="AXtManal" w:cs="Simplified Arabic"/>
          <w:sz w:val="32"/>
          <w:szCs w:val="32"/>
          <w:rtl/>
          <w:lang w:bidi="ar-EG"/>
        </w:rPr>
        <w:t xml:space="preserve">لغ قدره واحد وتسعون ألفًا </w:t>
      </w:r>
      <w:r w:rsidRPr="00832AD7">
        <w:rPr>
          <w:rFonts w:ascii="AXtManal" w:hAnsi="AXtManal" w:cs="Simplified Arabic"/>
          <w:sz w:val="32"/>
          <w:szCs w:val="32"/>
          <w:highlight w:val="yellow"/>
          <w:rtl/>
          <w:lang w:bidi="ar-EG"/>
        </w:rPr>
        <w:t>وسبعمئة</w:t>
      </w:r>
      <w:r>
        <w:rPr>
          <w:rFonts w:ascii="AXtManal" w:hAnsi="AXtManal" w:cs="Simplified Arabic"/>
          <w:sz w:val="32"/>
          <w:szCs w:val="32"/>
          <w:rtl/>
          <w:lang w:bidi="ar-EG"/>
        </w:rPr>
        <w:t xml:space="preserve"> وأربعة وستون </w:t>
      </w:r>
      <w:r w:rsidRPr="00832AD7">
        <w:rPr>
          <w:rFonts w:ascii="AXtManal" w:hAnsi="AXtManal" w:cs="Simplified Arabic"/>
          <w:sz w:val="32"/>
          <w:szCs w:val="32"/>
          <w:highlight w:val="yellow"/>
          <w:rtl/>
          <w:lang w:bidi="ar-EG"/>
        </w:rPr>
        <w:t>ر</w:t>
      </w:r>
      <w:r w:rsidRPr="00832AD7">
        <w:rPr>
          <w:rFonts w:ascii="AXtManal" w:hAnsi="AXtManal" w:cs="Simplified Arabic" w:hint="cs"/>
          <w:sz w:val="32"/>
          <w:szCs w:val="32"/>
          <w:highlight w:val="yellow"/>
          <w:rtl/>
          <w:lang w:bidi="ar-EG"/>
        </w:rPr>
        <w:t>ي</w:t>
      </w:r>
      <w:r w:rsidRPr="00832AD7">
        <w:rPr>
          <w:rFonts w:ascii="AXtManal" w:hAnsi="AXtManal" w:cs="Simplified Arabic"/>
          <w:sz w:val="32"/>
          <w:szCs w:val="32"/>
          <w:highlight w:val="yellow"/>
          <w:rtl/>
          <w:lang w:bidi="ar-EG"/>
        </w:rPr>
        <w:t>الًا</w:t>
      </w:r>
      <w:r w:rsidRPr="00E849B2">
        <w:rPr>
          <w:rFonts w:ascii="AXtManal" w:hAnsi="AXtManal" w:cs="Simplified Arabic"/>
          <w:sz w:val="32"/>
          <w:szCs w:val="32"/>
          <w:rtl/>
          <w:lang w:bidi="ar-EG"/>
        </w:rPr>
        <w:t xml:space="preserve"> وخمسة وسبعون هللة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91.764.75</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إنَّه بالاطلاع على كشوفات محفظة بنك </w:t>
      </w:r>
      <w:r w:rsidRPr="00832AD7">
        <w:rPr>
          <w:rFonts w:ascii="AXtManal" w:hAnsi="AXtManal" w:cs="Simplified Arabic" w:hint="cs"/>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تبين أن آخر تعامل بها كان بتاريخ 21/1/2008م أي بعد العقد بستة أيام فقط ولم </w:t>
      </w:r>
      <w:r w:rsidRPr="00832AD7">
        <w:rPr>
          <w:rFonts w:ascii="AXtManal" w:hAnsi="AXtManal" w:cs="Simplified Arabic" w:hint="cs"/>
          <w:sz w:val="32"/>
          <w:szCs w:val="32"/>
          <w:highlight w:val="yellow"/>
          <w:rtl/>
          <w:lang w:bidi="ar-EG"/>
        </w:rPr>
        <w:t>ت</w:t>
      </w:r>
      <w:r w:rsidRPr="00832AD7">
        <w:rPr>
          <w:rFonts w:ascii="AXtManal" w:hAnsi="AXtManal" w:cs="Simplified Arabic"/>
          <w:sz w:val="32"/>
          <w:szCs w:val="32"/>
          <w:highlight w:val="yellow"/>
          <w:rtl/>
          <w:lang w:bidi="ar-EG"/>
        </w:rPr>
        <w:t>تم</w:t>
      </w:r>
      <w:r w:rsidRPr="00E849B2">
        <w:rPr>
          <w:rFonts w:ascii="AXtManal" w:hAnsi="AXtManal" w:cs="Simplified Arabic"/>
          <w:sz w:val="32"/>
          <w:szCs w:val="32"/>
          <w:rtl/>
          <w:lang w:bidi="ar-EG"/>
        </w:rPr>
        <w:t xml:space="preserve"> فيها بعد </w:t>
      </w:r>
      <w:r w:rsidRPr="00832AD7">
        <w:rPr>
          <w:rFonts w:ascii="AXtManal" w:hAnsi="AXtManal" w:cs="Simplified Arabic" w:hint="cs"/>
          <w:sz w:val="32"/>
          <w:szCs w:val="32"/>
          <w:highlight w:val="yellow"/>
          <w:rtl/>
          <w:lang w:bidi="ar-EG"/>
        </w:rPr>
        <w:t>ا</w:t>
      </w:r>
      <w:r w:rsidRPr="00832AD7">
        <w:rPr>
          <w:rFonts w:ascii="AXtManal" w:hAnsi="AXtManal" w:cs="Simplified Arabic"/>
          <w:sz w:val="32"/>
          <w:szCs w:val="32"/>
          <w:highlight w:val="yellow"/>
          <w:rtl/>
          <w:lang w:bidi="ar-EG"/>
        </w:rPr>
        <w:t>لعقد</w:t>
      </w:r>
      <w:r w:rsidRPr="00E849B2">
        <w:rPr>
          <w:rFonts w:ascii="AXtManal" w:hAnsi="AXtManal" w:cs="Simplified Arabic"/>
          <w:sz w:val="32"/>
          <w:szCs w:val="32"/>
          <w:rtl/>
          <w:lang w:bidi="ar-EG"/>
        </w:rPr>
        <w:t xml:space="preserve"> إلا عملية واحدة فقط وه</w:t>
      </w:r>
      <w:r>
        <w:rPr>
          <w:rFonts w:ascii="AXtManal" w:hAnsi="AXtManal" w:cs="Simplified Arabic"/>
          <w:sz w:val="32"/>
          <w:szCs w:val="32"/>
          <w:rtl/>
          <w:lang w:bidi="ar-EG"/>
        </w:rPr>
        <w:t xml:space="preserve">ي بيع بمبلغ قدره ستة آلاف </w:t>
      </w:r>
      <w:r w:rsidRPr="00832AD7">
        <w:rPr>
          <w:rFonts w:ascii="AXtManal" w:hAnsi="AXtManal" w:cs="Simplified Arabic"/>
          <w:sz w:val="32"/>
          <w:szCs w:val="32"/>
          <w:highlight w:val="yellow"/>
          <w:rtl/>
          <w:lang w:bidi="ar-EG"/>
        </w:rPr>
        <w:t>وتسعمئة</w:t>
      </w:r>
      <w:r>
        <w:rPr>
          <w:rFonts w:ascii="AXtManal" w:hAnsi="AXtManal" w:cs="Simplified Arabic"/>
          <w:sz w:val="32"/>
          <w:szCs w:val="32"/>
          <w:rtl/>
          <w:lang w:bidi="ar-EG"/>
        </w:rPr>
        <w:t xml:space="preserve"> وتسعة وسبعون </w:t>
      </w:r>
      <w:r w:rsidRPr="00832AD7">
        <w:rPr>
          <w:rFonts w:ascii="AXtManal" w:hAnsi="AXtManal" w:cs="Simplified Arabic"/>
          <w:sz w:val="32"/>
          <w:szCs w:val="32"/>
          <w:highlight w:val="yellow"/>
          <w:rtl/>
          <w:lang w:bidi="ar-EG"/>
        </w:rPr>
        <w:t>ر</w:t>
      </w:r>
      <w:r w:rsidRPr="00832AD7">
        <w:rPr>
          <w:rFonts w:ascii="AXtManal" w:hAnsi="AXtManal" w:cs="Simplified Arabic" w:hint="cs"/>
          <w:sz w:val="32"/>
          <w:szCs w:val="32"/>
          <w:highlight w:val="yellow"/>
          <w:rtl/>
          <w:lang w:bidi="ar-EG"/>
        </w:rPr>
        <w:t>ي</w:t>
      </w:r>
      <w:r w:rsidRPr="00832AD7">
        <w:rPr>
          <w:rFonts w:ascii="AXtManal" w:hAnsi="AXtManal" w:cs="Simplified Arabic"/>
          <w:sz w:val="32"/>
          <w:szCs w:val="32"/>
          <w:highlight w:val="yellow"/>
          <w:rtl/>
          <w:lang w:bidi="ar-EG"/>
        </w:rPr>
        <w:t>الًا</w:t>
      </w:r>
      <w:r w:rsidRPr="00E849B2">
        <w:rPr>
          <w:rFonts w:ascii="AXtManal" w:hAnsi="AXtManal" w:cs="Simplified Arabic"/>
          <w:sz w:val="32"/>
          <w:szCs w:val="32"/>
          <w:rtl/>
          <w:lang w:bidi="ar-EG"/>
        </w:rPr>
        <w:t xml:space="preserve"> وسبعون هللة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6.979.70</w:t>
      </w:r>
      <w:r>
        <w:rPr>
          <w:rFonts w:ascii="AXtManal" w:hAnsi="AXtManal" w:cs="Simplified Arabic" w:hint="cs"/>
          <w:sz w:val="32"/>
          <w:szCs w:val="32"/>
          <w:rtl/>
          <w:lang w:bidi="ar-EG"/>
        </w:rPr>
        <w:t>)</w:t>
      </w:r>
      <w:r w:rsidRPr="00E849B2">
        <w:rPr>
          <w:rFonts w:ascii="AXtManal" w:hAnsi="AXtManal" w:cs="Simplified Arabic"/>
          <w:sz w:val="32"/>
          <w:szCs w:val="32"/>
          <w:rtl/>
          <w:lang w:bidi="ar-EG"/>
        </w:rPr>
        <w:t>، وبعد تأمل كشوفات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حافظ تبين أن رأس المال لم يتم العمل 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ذكر المُدَّعى عليه أنه تَمَّ التنفيذ على جميع أمواله التي في حسابه لصالح أصحاب الشيكات الذين حُررت لهم سابقًا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يتضح معه للدائرة أن رأس مال المضاربة لم يعمل ولم يأخذ مجراه الطبيعي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نَصَّ الفقهاء على أن من أركان المضاربة العمل فإذا لم يتحقق بطلت المضاربة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جاء ذلك في المغني </w:t>
      </w:r>
      <w:r>
        <w:rPr>
          <w:rFonts w:ascii="AXtManal" w:hAnsi="AXtManal" w:cs="Simplified Arabic" w:hint="cs"/>
          <w:sz w:val="32"/>
          <w:szCs w:val="32"/>
          <w:rtl/>
          <w:lang w:bidi="ar-EG"/>
        </w:rPr>
        <w:t>(</w:t>
      </w:r>
      <w:r w:rsidRPr="00E849B2">
        <w:rPr>
          <w:rFonts w:ascii="AXtManal" w:hAnsi="AXtManal" w:cs="Simplified Arabic"/>
          <w:sz w:val="32"/>
          <w:szCs w:val="32"/>
          <w:rtl/>
          <w:lang w:bidi="ar-EG"/>
        </w:rPr>
        <w:t>5/109</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وكشاف القناع </w:t>
      </w:r>
      <w:r>
        <w:rPr>
          <w:rFonts w:ascii="AXtManal" w:hAnsi="AXtManal" w:cs="Simplified Arabic" w:hint="cs"/>
          <w:sz w:val="32"/>
          <w:szCs w:val="32"/>
          <w:rtl/>
          <w:lang w:bidi="ar-EG"/>
        </w:rPr>
        <w:t>(</w:t>
      </w:r>
      <w:r w:rsidRPr="00E849B2">
        <w:rPr>
          <w:rFonts w:ascii="AXtManal" w:hAnsi="AXtManal" w:cs="Simplified Arabic"/>
          <w:sz w:val="32"/>
          <w:szCs w:val="32"/>
          <w:rtl/>
          <w:lang w:bidi="ar-EG"/>
        </w:rPr>
        <w:t>3/508</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وحيث اتفق الفقهاء على أن المضارب أمين </w:t>
      </w:r>
      <w:r>
        <w:rPr>
          <w:rFonts w:ascii="AXtManal" w:hAnsi="AXtManal" w:cs="Simplified Arabic"/>
          <w:sz w:val="32"/>
          <w:szCs w:val="32"/>
          <w:rtl/>
          <w:lang w:bidi="ar-EG"/>
        </w:rPr>
        <w:t>فلا ‏يضمن إلا إذا تعدى أو فرط</w:t>
      </w:r>
      <w:r>
        <w:rPr>
          <w:rFonts w:ascii="AXtManal" w:hAnsi="AXtManal" w:cs="Simplified Arabic" w:hint="cs"/>
          <w:sz w:val="32"/>
          <w:szCs w:val="32"/>
          <w:rtl/>
          <w:lang w:bidi="ar-EG"/>
        </w:rPr>
        <w:t>؛ ق</w:t>
      </w:r>
      <w:r>
        <w:rPr>
          <w:rFonts w:ascii="AXtManal" w:hAnsi="AXtManal" w:cs="Simplified Arabic"/>
          <w:sz w:val="32"/>
          <w:szCs w:val="32"/>
          <w:rtl/>
          <w:lang w:bidi="ar-EG"/>
        </w:rPr>
        <w:t>ال الكاساني في البدائع 6/87</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ورأس المال قبل أن يشتري المضارب به شيئًا أمانة في يده بمنزلة الوديعة</w:t>
      </w:r>
      <w:r w:rsidRPr="00832AD7">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وحيث ثبت للدائرة أن رأس مال المضاربة لم يتم العمل به كما ثبت تعدي المُدَّعى عليه، وحيث إنَّه وبالاطلاع على ملاحظات محكمة الاستئناف وما ذكره الخصوم في اعتراضاتهم وأقوالهم أمام الدائرة فإنَّه يتضح أنَّه قد حصل تنضيض وتصفية للمال بعد انتهاء ال</w:t>
      </w:r>
      <w:r>
        <w:rPr>
          <w:rFonts w:ascii="AXtManal" w:hAnsi="AXtManal" w:cs="Simplified Arabic" w:hint="cs"/>
          <w:sz w:val="32"/>
          <w:szCs w:val="32"/>
          <w:rtl/>
          <w:lang w:bidi="ar-EG"/>
        </w:rPr>
        <w:t>م</w:t>
      </w:r>
      <w:r w:rsidRPr="00E849B2">
        <w:rPr>
          <w:rFonts w:ascii="AXtManal" w:hAnsi="AXtManal" w:cs="Simplified Arabic"/>
          <w:sz w:val="32"/>
          <w:szCs w:val="32"/>
          <w:rtl/>
          <w:lang w:bidi="ar-EG"/>
        </w:rPr>
        <w:t>ضاربة الأولى المنعقدة بين الطرفين في عام 2007‏</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والتي حصلت بطريقة شفهية، حَيْثُ أقر الطرفان أمام الدائرة في آخر جلسة أنه تَمَّ احتساب مبلغ قدره </w:t>
      </w:r>
      <w:r>
        <w:rPr>
          <w:rFonts w:ascii="AXtManal" w:hAnsi="AXtManal" w:cs="Simplified Arabic" w:hint="cs"/>
          <w:sz w:val="32"/>
          <w:szCs w:val="32"/>
          <w:rtl/>
          <w:lang w:bidi="ar-EG"/>
        </w:rPr>
        <w:t>(</w:t>
      </w:r>
      <w:r w:rsidRPr="00E849B2">
        <w:rPr>
          <w:rFonts w:ascii="AXtManal" w:hAnsi="AXtManal" w:cs="Simplified Arabic"/>
          <w:sz w:val="32"/>
          <w:szCs w:val="32"/>
          <w:rtl/>
          <w:lang w:bidi="ar-EG"/>
        </w:rPr>
        <w:t>242</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‏ألف ريال كأرباح للمُدَّعي رب المال بعد خصم حصة المضارب من الأرباح، كما</w:t>
      </w:r>
      <w:r>
        <w:rPr>
          <w:rFonts w:ascii="AXtManal" w:hAnsi="AXtManal" w:cs="Simplified Arabic"/>
          <w:sz w:val="32"/>
          <w:szCs w:val="32"/>
          <w:rtl/>
          <w:lang w:bidi="ar-EG"/>
        </w:rPr>
        <w:t xml:space="preserve"> أقر الطرفان بأن العقد </w:t>
      </w:r>
      <w:r w:rsidRPr="00832AD7">
        <w:rPr>
          <w:rFonts w:ascii="AXtManal" w:hAnsi="AXtManal" w:cs="Simplified Arabic"/>
          <w:sz w:val="32"/>
          <w:szCs w:val="32"/>
          <w:highlight w:val="yellow"/>
          <w:rtl/>
          <w:lang w:bidi="ar-EG"/>
        </w:rPr>
        <w:t>المكتوب</w:t>
      </w:r>
      <w:r w:rsidRPr="00E849B2">
        <w:rPr>
          <w:rFonts w:ascii="AXtManal" w:hAnsi="AXtManal" w:cs="Simplified Arabic"/>
          <w:sz w:val="32"/>
          <w:szCs w:val="32"/>
          <w:rtl/>
          <w:lang w:bidi="ar-EG"/>
        </w:rPr>
        <w:t xml:space="preserve"> والذي ورد فيه ذكر أن رأس المال هو مليون وخمسون ألف ريال هو عقد حقيقي تَمَّ فيه احتساب رأس المال السابق في العقد الشفهي مع أرباحه إضافة إلى إكمال المبلغ المشار إليه والذي تَمَّ إيداعه بتاريخ العقد في حساب المضارب بإقرار الطرفين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ومما سبق يتبين أن ما ذهبت إليه الدائرة في حكمها السابق سليم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حيث إنَّه لا يمكن إجراء المحاسبة لقلة العمليات ووضوح أن المضارب </w:t>
      </w:r>
      <w:r w:rsidRPr="00E849B2">
        <w:rPr>
          <w:rFonts w:ascii="AXtManal" w:hAnsi="AXtManal" w:cs="Simplified Arabic"/>
          <w:sz w:val="32"/>
          <w:szCs w:val="32"/>
          <w:rtl/>
          <w:lang w:bidi="ar-EG"/>
        </w:rPr>
        <w:lastRenderedPageBreak/>
        <w:t>لم يعمل في المال بل تعدى عليه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مِمَّا يجعل الضمان متحققًا كما سبق تقريره آنفًا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الأمر الذي تنتهي معه إلى إلزام المُدَّعى عليه برد رأس مال </w:t>
      </w:r>
      <w:r w:rsidRPr="00976F58">
        <w:rPr>
          <w:rFonts w:ascii="AXtManal" w:hAnsi="AXtManal" w:cs="Simplified Arabic"/>
          <w:sz w:val="32"/>
          <w:szCs w:val="32"/>
          <w:highlight w:val="yellow"/>
          <w:rtl/>
          <w:lang w:bidi="ar-EG"/>
        </w:rPr>
        <w:t>ال</w:t>
      </w:r>
      <w:r w:rsidRPr="00976F58">
        <w:rPr>
          <w:rFonts w:ascii="AXtManal" w:hAnsi="AXtManal" w:cs="Simplified Arabic" w:hint="cs"/>
          <w:sz w:val="32"/>
          <w:szCs w:val="32"/>
          <w:highlight w:val="yellow"/>
          <w:rtl/>
          <w:lang w:bidi="ar-EG"/>
        </w:rPr>
        <w:t>م</w:t>
      </w:r>
      <w:r w:rsidRPr="00976F58">
        <w:rPr>
          <w:rFonts w:ascii="AXtManal" w:hAnsi="AXtManal" w:cs="Simplified Arabic"/>
          <w:sz w:val="32"/>
          <w:szCs w:val="32"/>
          <w:highlight w:val="yellow"/>
          <w:rtl/>
          <w:lang w:bidi="ar-EG"/>
        </w:rPr>
        <w:t>ضاربة</w:t>
      </w:r>
      <w:r w:rsidRPr="00E849B2">
        <w:rPr>
          <w:rFonts w:ascii="AXtManal" w:hAnsi="AXtManal" w:cs="Simplified Arabic"/>
          <w:sz w:val="32"/>
          <w:szCs w:val="32"/>
          <w:rtl/>
          <w:lang w:bidi="ar-EG"/>
        </w:rPr>
        <w:t xml:space="preserve">.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بإلزام </w:t>
      </w:r>
      <w:r w:rsidRPr="00E45C10">
        <w:rPr>
          <w:rFonts w:ascii="AXtManal" w:hAnsi="AXtManal" w:cs="Simplified Arabic"/>
          <w:b/>
          <w:bCs/>
          <w:sz w:val="32"/>
          <w:szCs w:val="32"/>
          <w:highlight w:val="yellow"/>
          <w:rtl/>
          <w:lang w:bidi="ar-EG"/>
        </w:rPr>
        <w:t>المُدَّع</w:t>
      </w:r>
      <w:r w:rsidRPr="00E45C10">
        <w:rPr>
          <w:rFonts w:ascii="AXtManal" w:hAnsi="AXtManal" w:cs="Simplified Arabic" w:hint="cs"/>
          <w:b/>
          <w:bCs/>
          <w:sz w:val="32"/>
          <w:szCs w:val="32"/>
          <w:highlight w:val="yellow"/>
          <w:rtl/>
          <w:lang w:bidi="ar-EG"/>
        </w:rPr>
        <w:t>ى</w:t>
      </w:r>
      <w:r>
        <w:rPr>
          <w:rFonts w:ascii="AXtManal" w:hAnsi="AXtManal" w:cs="Simplified Arabic"/>
          <w:b/>
          <w:bCs/>
          <w:sz w:val="32"/>
          <w:szCs w:val="32"/>
          <w:rtl/>
          <w:lang w:bidi="ar-EG"/>
        </w:rPr>
        <w:t xml:space="preserve"> عليه (...) بأن يدفع للمدعي</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976F58">
        <w:rPr>
          <w:rFonts w:ascii="AXtManal" w:hAnsi="AXtManal" w:cs="Simplified Arabic" w:hint="cs"/>
          <w:b/>
          <w:bCs/>
          <w:sz w:val="32"/>
          <w:szCs w:val="32"/>
          <w:highlight w:val="yellow"/>
          <w:rtl/>
          <w:lang w:bidi="ar-EG"/>
        </w:rPr>
        <w:t>مبلغًا</w:t>
      </w:r>
      <w:r w:rsidRPr="00976F58">
        <w:rPr>
          <w:rFonts w:ascii="AXtManal" w:hAnsi="AXtManal" w:cs="Simplified Arabic"/>
          <w:b/>
          <w:bCs/>
          <w:sz w:val="32"/>
          <w:szCs w:val="32"/>
          <w:highlight w:val="yellow"/>
          <w:rtl/>
          <w:lang w:bidi="ar-EG"/>
        </w:rPr>
        <w:t xml:space="preserve"> </w:t>
      </w:r>
      <w:r w:rsidRPr="00976F58">
        <w:rPr>
          <w:rFonts w:ascii="AXtManal" w:hAnsi="AXtManal" w:cs="Simplified Arabic" w:hint="cs"/>
          <w:b/>
          <w:bCs/>
          <w:sz w:val="32"/>
          <w:szCs w:val="32"/>
          <w:highlight w:val="yellow"/>
          <w:rtl/>
          <w:lang w:bidi="ar-EG"/>
        </w:rPr>
        <w:t>قدره</w:t>
      </w:r>
      <w:r w:rsidRPr="00976F58">
        <w:rPr>
          <w:rFonts w:ascii="AXtManal" w:hAnsi="AXtManal" w:cs="Simplified Arabic"/>
          <w:b/>
          <w:bCs/>
          <w:sz w:val="32"/>
          <w:szCs w:val="32"/>
          <w:highlight w:val="yellow"/>
          <w:rtl/>
          <w:lang w:bidi="ar-EG"/>
        </w:rPr>
        <w:t xml:space="preserve"> </w:t>
      </w:r>
      <w:r w:rsidRPr="00976F58">
        <w:rPr>
          <w:rFonts w:ascii="AXtManal" w:hAnsi="AXtManal" w:cs="Simplified Arabic" w:hint="cs"/>
          <w:b/>
          <w:bCs/>
          <w:sz w:val="32"/>
          <w:szCs w:val="32"/>
          <w:highlight w:val="yellow"/>
          <w:rtl/>
          <w:lang w:bidi="ar-EG"/>
        </w:rPr>
        <w:t>مليون</w:t>
      </w:r>
      <w:r w:rsidRPr="00976F58">
        <w:rPr>
          <w:rFonts w:ascii="AXtManal" w:hAnsi="AXtManal" w:cs="Simplified Arabic"/>
          <w:b/>
          <w:bCs/>
          <w:sz w:val="32"/>
          <w:szCs w:val="32"/>
          <w:highlight w:val="yellow"/>
          <w:rtl/>
          <w:lang w:bidi="ar-EG"/>
        </w:rPr>
        <w:t xml:space="preserve"> </w:t>
      </w:r>
      <w:r w:rsidRPr="00976F58">
        <w:rPr>
          <w:rFonts w:ascii="AXtManal" w:hAnsi="AXtManal" w:cs="Simplified Arabic" w:hint="cs"/>
          <w:b/>
          <w:bCs/>
          <w:sz w:val="32"/>
          <w:szCs w:val="32"/>
          <w:highlight w:val="yellow"/>
          <w:rtl/>
          <w:lang w:bidi="ar-EG"/>
        </w:rPr>
        <w:t>وخمسون</w:t>
      </w:r>
      <w:r w:rsidRPr="00976F58">
        <w:rPr>
          <w:rFonts w:ascii="AXtManal" w:hAnsi="AXtManal" w:cs="Simplified Arabic"/>
          <w:b/>
          <w:bCs/>
          <w:sz w:val="32"/>
          <w:szCs w:val="32"/>
          <w:highlight w:val="yellow"/>
          <w:rtl/>
          <w:lang w:bidi="ar-EG"/>
        </w:rPr>
        <w:t xml:space="preserve"> </w:t>
      </w:r>
      <w:r w:rsidRPr="00976F58">
        <w:rPr>
          <w:rFonts w:ascii="AXtManal" w:hAnsi="AXtManal" w:cs="Simplified Arabic" w:hint="cs"/>
          <w:b/>
          <w:bCs/>
          <w:sz w:val="32"/>
          <w:szCs w:val="32"/>
          <w:highlight w:val="yellow"/>
          <w:rtl/>
          <w:lang w:bidi="ar-EG"/>
        </w:rPr>
        <w:t>ألف</w:t>
      </w:r>
      <w:r w:rsidRPr="00976F58">
        <w:rPr>
          <w:rFonts w:ascii="AXtManal" w:hAnsi="AXtManal" w:cs="Simplified Arabic"/>
          <w:b/>
          <w:bCs/>
          <w:sz w:val="32"/>
          <w:szCs w:val="32"/>
          <w:highlight w:val="yellow"/>
          <w:rtl/>
          <w:lang w:bidi="ar-EG"/>
        </w:rPr>
        <w:t xml:space="preserve"> (1.050.000) </w:t>
      </w:r>
      <w:r w:rsidRPr="00976F58">
        <w:rPr>
          <w:rFonts w:ascii="AXtManal" w:hAnsi="AXtManal" w:cs="Simplified Arabic" w:hint="cs"/>
          <w:b/>
          <w:bCs/>
          <w:sz w:val="32"/>
          <w:szCs w:val="32"/>
          <w:highlight w:val="yellow"/>
          <w:rtl/>
          <w:lang w:bidi="ar-EG"/>
        </w:rPr>
        <w:t>ريال؛</w:t>
      </w:r>
      <w:r>
        <w:rPr>
          <w:rFonts w:ascii="AXtManal" w:hAnsi="AXtManal" w:cs="Simplified Arabic"/>
          <w:b/>
          <w:bCs/>
          <w:sz w:val="32"/>
          <w:szCs w:val="32"/>
          <w:rtl/>
          <w:lang w:bidi="ar-EG"/>
        </w:rPr>
        <w:t xml:space="preserve"> لما هو مبين </w:t>
      </w:r>
      <w:r w:rsidRPr="00976F58">
        <w:rPr>
          <w:rFonts w:ascii="AXtManal" w:hAnsi="AXtManal" w:cs="Simplified Arabic"/>
          <w:b/>
          <w:bCs/>
          <w:sz w:val="32"/>
          <w:szCs w:val="32"/>
          <w:highlight w:val="yellow"/>
          <w:rtl/>
          <w:lang w:bidi="ar-EG"/>
        </w:rPr>
        <w:t>بالأسباب.</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Default="003232CE" w:rsidP="003232CE">
      <w:pPr>
        <w:bidi w:val="0"/>
        <w:jc w:val="right"/>
        <w:rPr>
          <w:rFonts w:ascii="AXtManal" w:hAnsi="AXtManal" w:cs="Simplified Arabic"/>
          <w:b/>
          <w:bCs/>
          <w:sz w:val="32"/>
          <w:szCs w:val="32"/>
          <w:lang w:bidi="ar-EG"/>
        </w:rPr>
      </w:pPr>
    </w:p>
    <w:p w:rsidR="003232CE" w:rsidRPr="00AB372F" w:rsidRDefault="003232CE" w:rsidP="003232CE">
      <w:pPr>
        <w:pStyle w:val="afe"/>
        <w:bidi/>
        <w:jc w:val="both"/>
        <w:rPr>
          <w:rFonts w:ascii="AXtManal" w:hAnsi="AXtManal" w:cs="Simplified Arabic"/>
          <w:b/>
          <w:bCs/>
          <w:sz w:val="32"/>
          <w:szCs w:val="32"/>
          <w:rtl/>
        </w:rPr>
      </w:pPr>
      <w:r w:rsidRPr="00AB372F">
        <w:rPr>
          <w:rFonts w:ascii="AXtManal" w:hAnsi="AXtManal" w:cs="Simplified Arabic"/>
          <w:b/>
          <w:bCs/>
          <w:sz w:val="32"/>
          <w:szCs w:val="32"/>
          <w:rtl/>
          <w:lang w:bidi="ar-EG"/>
        </w:rPr>
        <w:t xml:space="preserve">رقم القضية الابتدائية5282/1/ق لعام 1428هـ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رقم الحكم الابتدائي 95/د/4 لعام 1434هـ</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قضية الاستئناف 6502/1/ق لعام 1429هـ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حكم الاستئناف 188/تج/2/1 لعام 1435هـ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تاريخ الجلسة 8/6/1435هـ</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مضاربة- مطالبة بالأرباح- عدم جواز ضمان الأرباح غير المحققة- الأصل حمل التصرفات على الصحة – رد الشهادة.</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‏ذكر المُدَّعي في دعواه بأنَّه تَمَّ تصفية الشراكة بينه وبين المُدَّعى عليه في مجال بيع وشراء السيارات المستعملة وأن المُدَّعى عليه قد أعاد له رأس ماله، وقدر له مبلغ (380000) ألف ريال باعتباره أرباحًا، كما حرر له شيكًا بمبلغ (20000‏) ألف ريال ورد بمتنه عبارة (الأرباح من السيارات الهينو موديل 97)، ويطلب إلزام المُدَّعى عليه بِمَا أقر له به - دفع المُدَّعى عليه بأن المُدَّعي طلب منه إصدار شيك آجل بقيمة الأرباح المحققة في حال إتمام البيع، ولم يتم البيع </w:t>
      </w:r>
      <w:r w:rsidRPr="00AB372F">
        <w:rPr>
          <w:rFonts w:ascii="AXtManal" w:hAnsi="AXtManal" w:cs="Simplified Arabic"/>
          <w:sz w:val="32"/>
          <w:szCs w:val="32"/>
          <w:rtl/>
          <w:lang w:bidi="ar-EG"/>
        </w:rPr>
        <w:softHyphen/>
        <w:t>لا يجوز ضمان الأرباح غير المحققة الناتجة عن أعمال المشاركات إلا بعد ثبوتها فيحمل صرف الشيك المذكور على التصرف المشروع وهو كونه مقابل ربح محقق؛ إذ الأصل حمل التصرفات على الصحة - أمَّا باقي المبلغ المطالب به والذي أسسه المُدَّعي على تصفية الشركة بين الطرفين وقدم لإثباته شاهد شاهدين فأما شهادة الأول فقد شهد بطلب المُدَّعي الاستمرار في الشركة وهو ينافي ما ادعاه المُدَّعي من أن الشراكة قد صفيت وانتهت، وأمَّا شهادة الثاني فغير مقبولة للقيمة وهي جر النفع للشاهد أو دفع الضر عنه - أثر ذلك: إلزام المُدَّعى عليه بأن يدفع للمُدَّعي مبلغًا قدره (20000‏) ألف ريال باعتباره ربحًا ثابتًا.</w:t>
      </w:r>
    </w:p>
    <w:p w:rsidR="003232CE" w:rsidRPr="00AB372F" w:rsidRDefault="003232CE" w:rsidP="003232CE">
      <w:pPr>
        <w:pStyle w:val="afe"/>
        <w:bidi/>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‏ملخص وقائع هذه الدعوى في أن المُدَّعي مقدم بلائحة دعوى تَمَّ تعديلها بلائحة معدلة عن طريق وكيله ذكر فيها أن المُدَّعى عليه عرض عليه أن يشاركه في تجارة السيارات المستعملة والمعدات، وذكر أن المُدَّعي دفع له مبلغ (400000‏) ربات منذ ما مقارب الخمس سنوات، وذلك عن قيمة مشاركته، وذكر أن المُدَّعي عليه أقر له أن إجمالي المبالغ المستحقة له (أصل المال إضافة للأرباح) يصل إلى مبلغ (780000‏) ريال </w:t>
      </w:r>
      <w:r w:rsidRPr="00AB372F">
        <w:rPr>
          <w:rFonts w:ascii="AXtManal" w:hAnsi="AXtManal" w:cs="Simplified Arabic"/>
          <w:sz w:val="32"/>
          <w:szCs w:val="32"/>
          <w:rtl/>
          <w:lang w:bidi="ar-EG"/>
        </w:rPr>
        <w:lastRenderedPageBreak/>
        <w:t>وذكر أنهم اتفقوا حينها على تصفية الشراكة بينهما على هذا الأساس، وذكر أن موكله سلم من المبلغ المذكور مبلغ (400000‏) ريال لذا يكون المستحق له مبلغ (380000‏) ريال وذكر أن هذا المبلغ مثبت بإقرار المُدَّعي عليه نفسه وذكر أنهم يستطيعون إثبات ذلك بالشهود الذين حضروا تلك التصفية وذكر أن المُدَّعي عليه أعطى موكله الشيك رقم (27‏) كدفعه من هذا المبلغ إلا أن الشيك لم يصرف لعدم كفاية الرصيد، وذكر أن موكله تقدم بدعوى صرفية كان نتيجتها انحسار ولاية نظر الدعوى على مكتب الفصل في منازعات الأوراق التجارية لفوات المدة، وذكر أن أصل العلاقة بين موكله وبين المُدَّعي عليه هي علاقة شراكة، حَيْثُ يقدم موكله ‏رأس المال ويتولى المُدَّعي عليه استثماره في تجارة السيارات المستعملة والمعدات، وذكر أن المُدَّعى عليه أقر أن أصل المبلغ مضافًا إليه حصة المُدَّعي من الأرباح (780000) ريال تسلم المُدَّعي من المبلغ المذكور مبلغ (40000‏) ريال لذا بكون المبلغ المتبقي (380000) ريال وذكر أن نتاج هذه التصفية هو بِحَسَب إقرار المُدَّعى عليه، ووافق الطرفان على إنهاء الشراكة بينهما على أن يدفع المُدَّعي عليه هذا المبلغ للمدعي، وذكر أن هناك شهودًا حضورا اتفاق التصفية المذكورة، كما ذكر أنَّه يستند إلى الشيك المحرر من المُدَّعي عليه والذي ذكر أنَّه ورد بمتنه عبارة (الأرباح من السيارات الهينو موديل 97) وطلب في ختام دعواه الحكم بإلزام المُدَّعي عليه بدفع مبلغ (380000) ريال وإلزام المُدَّعي عليه بتعويض المُدَّعي ودفع أتعاب المحاماة.</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وبإحالة القضية للدائرة باشرت ناظرها وفق ما هو محرر بمحاضر الضبط، وبجلسة 1/3/1429هـ، وبِسُؤَال المُدَّعي عن دعواه ذكر أن موكله سلم المُدَّعي عليه مبلغ (400000) ريال بموجب الاتفاق بينهما على الشراكة في مجال بيع وشراء السيارات المستعملة وبعد خمس سنوات أخبر المُدَّعي عليه موكله بأن أرباحه بلغت 380000 ريال إضافة لرأس المال المقدر بأربعمائة ألتف ريال وقد تسلم موكله رأس المال أمَّا الأرباح فقد تسلم موكله مبلغ مائتي ألف ريال بموجب شيك مسحوب على بنك الراجحي بتاريخ 10/6/2006م إلا أن الشيك لا يوجد له رصيد أمَّا مبلغ المائة وثمانين ألف ريال المتبقية من الأرباح فلم يستلمها موكله إلى تاريخ وطلب الحكم بإلزام المُدَّعي عليه بأن يسلم موكله مبلغ الأرباح المقدرة بثلاثمائة وثمانين ألف ريال، وبطلب الجواب </w:t>
      </w:r>
      <w:r w:rsidRPr="00AB372F">
        <w:rPr>
          <w:rFonts w:ascii="AXtManal" w:hAnsi="AXtManal" w:cs="Simplified Arabic"/>
          <w:sz w:val="32"/>
          <w:szCs w:val="32"/>
          <w:rtl/>
          <w:lang w:bidi="ar-EG"/>
        </w:rPr>
        <w:lastRenderedPageBreak/>
        <w:t>من المُدَّعي معليه ذكر بأن واقعة الشراكة مع المُدَّعي عليه صحيحة إلا أنَّه يحتاج للرجوع إلى سجلات وأوراقه للتأكد من المبالغ التي تتعلق برأس المال والأرباح والاطلاع على لائحة الدعوى.</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وبجلسة 22/4/1429هـ قدم وكيل المُدَّعي عليه مذكرة برده جاء فيها أن المُدَّعي شاركه عدة مرات واستلم أرباحه ورأس ماله خلال مدد وجيزة، وذكر أن جميع المشاركات تَمَّتْ على أساس ودي ولم تكن هناك أي عقود أو اتفاقيات، وكذلك المشاركة القائمة، وذكر أن رأس مال المُدَّعي في هذه المشاركة أربعمائة ألف ريال وذكر أن المُدَّعي استلمه على دفعتين، وذكر أنَّه أشعر المُدَّعي أن رأس المال ليس من بيع السيارات وأنَّه من حسابه الخاص، وأن حقه في الأرباح لا يزال قائمًا عند بيع السيارات، وذكر أن مكان بيع السيارات هو جمهورية السودان، وذكر أنَّه في شهر 4 لعام 1427هـ أشعروا من قبل الوكيل في السودان أنه تَمَّ عقد اتفاق بيع سيارات لأحد المشترين في السودان بمبلغ محدد وذكر أنَّه أوضح للمُدَّعي أنَّه هناك عملية لبيع السيارات وطلب منه إصدار شيك أجل بقيمة الأرباح المحققة في حالة إتمام البيع، وذكر أنه تَمَّ إصدار الشيك رقم 27 على أساس عملية البيع المُتَّفَق عليها في السودان مع المشتري وذكر أنَّه لما ذهب للسودان لإنهاء عملية البيع ذكر أن عملية البيع تعثرت لعدم الاتفاق على عملة تسليم المبلغ مع المشتري وذكر أنَّه رجع للرياض وأخبر المُدَّعي أن البيع لم يتم وأنَّه مستعد لتحمل حضور للسودان لمشاهدة السيارات وأنها لا تزال على ملكيته، وقد اقتنع بذلك، وذكر أنَّه أرفق بيانًا عن جمع السيارات التي تعود ملكيتها له في السودان من نوع الهينو مصدق من المحكمة هناك.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‏وبجلسة اليوم قدم وكيل المُدَّعي مذكرة برده ذكر فيها أن المُدَّعي عليه أقر بوجود علاقة شراكة وإن المُدَّعي قدم رأس مال قدره (400000) ريال وأن للمُدَّعي حق في الأرباح لا يزال قائمًا وأنَّه أقر أنَّه أصدر شيكًا لم يصرف بمبلغ 200000 ريال أمَّا بخصوص مقدار الربح واستحقاقه فمن ناحية أولى فهو يقر أن للمُدَّعي ربحًا لكنه يغالط في مسألة تنضيض الربح وتصفية الشراكة، وذكر أنَّه لديه البينة المثبتة للأرباح وبذات الجلسة ذكر المُدَّعي وكالة أن لديه شهودًا يرغب في سماع شهادتهم وحضر للشهادة الشاهد الأول (...) وذكر أنَّه يعرف الطرفين بحكم كونهم زملاء في العمل </w:t>
      </w:r>
      <w:r w:rsidRPr="00AB372F">
        <w:rPr>
          <w:rFonts w:ascii="AXtManal" w:hAnsi="AXtManal" w:cs="Simplified Arabic"/>
          <w:sz w:val="32"/>
          <w:szCs w:val="32"/>
          <w:rtl/>
          <w:lang w:bidi="ar-EG"/>
        </w:rPr>
        <w:lastRenderedPageBreak/>
        <w:t>وأنَّه يشهد بأن المُدَّعى عليه عرض على المُدَّعي أن يسلمه مبلغ 780000 ريال فطلب المُدَّعي الاستمرار في الشراكة، كما ذكر أنَّه ذكر في وقت لاحق أنَّه سيرده من الوردان مبلغ ثمانية ملايين ريال، كما حضر الشاهد الثاني (...)، وبسؤاله عن شهادته ذكر أنَّه يشهد أنَّه كان جالسًا مع الطرفين وذكر المُدَّعى عليه أن الأرباح قد بلغت مائة وثمانين ألف ريال وأنَّه سيسلمه بعد شهر من تاريخ الاجتماع، وأن هناك حوالة من السودان حجزت عليها وزارة الداخلية ينتظر الإفراج عنها وقدرها ثمانية ملايين ريال وبعرض الشهادة على المُدَّعي عليه أجاب أن شهادة الشهود غير مقبولة لكونهم شركاء معه في ذات الشراكة وذات الدعوى وبعرض ذلك على الشهود أجاب الأول بأن أخاه وزوج خالته ساهموا مع المُدَّعي عليه، وذكر الشاهد الثاني أنَّه ساهم مع المُدَّعي عليه في الشراكة محل الدعوى ثم رأت الدائرة قفل باب المرافعة وإصدار الحكم.</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وفي جلسة يوم 19/6/1429هـ أصدرت الدائرة حكمها رقم 299 لعام 1429هـ بإلزام المُدَّعي عليه بأن يدفع للمُدَّعي مائتي ألف ريال للأسباب التالية:</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حيث إن المُدَّعي يطالب في هذه الدعوى بأرباحه عن مشاركته للمُدَّعي عليه في مجال بيع وشراء السيارات المستعملة والتي يذكر أنها بمبلغ 380000 ريال.</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وحيث إنَّه لا خلاف بين الطرفين على الشراكة كما أنَّه لا خلاف بينها على رد رأس المال، وإنما محل الخلاف على الأرباح والتي ذكر المُدَّعي بخصوصها أنه تَمَّ تصفية الشراكة بين الطرفين وأن المُدَّعي عليه أقر باستحقاقه للمبلغ المُدَّعي به باعتباره أرباحًا كما حرر له الشيك المشار إليه بمبلغ مائتي ألف ريال أمَّا المُدَّعي عليه فقد قرر أن السيارات محل الشراكة لم تبع وأنَّه قام بتحرير الشيك المذكور أعلاه بناءً على طلب المُدَّعي منه إصدار شيك آجل بقيمة الأرباح المحققة في حالة إمام البيع، وأنه تَمَّ إصدار الشيك رقم 27 على أساس عملية البيع المُتَّفَق عليها في السودان مع المشتري والتي ذكر بأنَّها لم تتم، كما قرر أنَّه أخبر المُدَّعي حين أعاد له مبلغ 400000 ريال أن حقه في الأرباح لا يزال قائمًا عند بيع السيارات الهينو موديل 97 ومِنْ ثَمَّ فهذا الشيك يمثل ربحًا مفرزًا وفق إقرار موقعه المذيل أدناه بأنَّه ربح، أمَّا ما ذكره المُدَّعي عليه من أنه تَمَّ إصدار الشيك على أساس عملية البيع المُتَّفَق عليها والتي ذكر بأنَّها لم تتم فهو يخالف ما دون على الشيك من أنَّه أرباح، كَمَا أنَّ طبيعة التعامل في </w:t>
      </w:r>
      <w:r w:rsidRPr="00AB372F">
        <w:rPr>
          <w:rFonts w:ascii="AXtManal" w:hAnsi="AXtManal" w:cs="Simplified Arabic"/>
          <w:sz w:val="32"/>
          <w:szCs w:val="32"/>
          <w:rtl/>
          <w:lang w:bidi="ar-EG"/>
        </w:rPr>
        <w:lastRenderedPageBreak/>
        <w:t>الشركات القابلة للربح والخسارة تتنافى مع ضمان الأرباح، كَمَا أنَّ هذا مخالف لظاهر الحال وواقع التعاملات من عدم تحرير شيكات عن أرباح إلا بعدت ثبوتها، كَمَا أنَّ الأرباح غير المحققة الناتجة عن أعمال المشاركات لا يجوز ضمانها باعتبار طبيعة الشركات القابلة للربح والخسارة، ومِنْ ثَمَّ فيحمل صرف الشيك المذكور على التصرف المشروع وهو كونه مقابل ربح محقق إذا الأصل حمل التصرفات على الصحة ومِنْ ثَمَّ فإن الدائرة ترى أن الشيك المذكور يمثل ربحًا مفرزًا ثابت الاستحقاق للمدعي.</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وبخصوص باقي المبلغ المطالب به والذي أسسه المُدَّعي على تصفية الشركة بين الطرفين على هذا المبلغ وقدم لإثبات ذلك شهادة الشاهدين المذكورين أعلاه فبخصوص شهادة الشاهد الأول- مع المُدَّعي عليه في ذات المساهمة، فإن شهادته تَضَمَّنَت أن المُدَّعي طلب الاستمرار في الشركة، وهذا لا ينافي ما أدعاه المُدَّعي من أن الشراكة قد صفيت وانتهت وبخصوص شهادة الشاهد الثاني فقد قرر أنَّه شريك مع المُدَّعي عليه في ذات الشراكة ومن المقرر عدم قبول شهادة الشاهد متى تَضَمَّنَت شهادته جر نفع أو دفع ضر باعتبار وجود التهمة، وبالتالي فإنَّه لم يثبت للدائرة من الأرباح المُدَّعي بها سوى مبلغ (200000) ريال المحرر بها الشيك المذكور أعلاه، ولم يثبت ما أدعاه المُدَّعي من تصفية الشراكة المذكورة والمبنى عليها مطالبته ببقية المبلغ، وحيث إن المُدَّعي ادعى ربحًا معينتًا فإن الدائرة تقصر نظرها وفق ما طلبه المُدَّعي وهو المبلغ به والذي لم يثبت للدائرة منه سوى المبلغ المحرر في الشيك أعلاه وتحكم بِمَا ثبت من ربح محقق إلى وقت إقامة الدعوى وهو المبلغ المحرر في الشيك أمَّا اتفاق التصفية الذي أسس المُدَّعي دعواه بناءً عليه فلم يثبت وفق ما تقدم بل إن المُدَّعي عليه يذكر أن السيارات لم تبع ولكل ما تقدم فإن الدائرة تنتهي إلى الحكم للمُدَّعي بمبلغ (200000) ريال باعتباره ربحًا ثابتًا للمدعي.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وباعتراض المُدَّعي عليه على الحكم نقض دائرة الاستئناف السابعة هذا الحكم بناءً على الأسباب التالية: 1- لم تتأكد الدائرة من الاختصاص الولائي ولم تسأل الطرفين هل تَمَّ الاتفاق على نسبة محددة لتوزيع الأرباح.</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2- أن المُدَّعي عليه دفع بأنَّه أعاد للمُدَّعي رأس مال المُدَّعي من ماله الخاص وليس من مال المضاربة ولما كان المقرر أن استحقاق الشريكين للأرباح يكون بعد </w:t>
      </w:r>
      <w:r w:rsidRPr="00AB372F">
        <w:rPr>
          <w:rFonts w:ascii="AXtManal" w:hAnsi="AXtManal" w:cs="Simplified Arabic"/>
          <w:sz w:val="32"/>
          <w:szCs w:val="32"/>
          <w:rtl/>
          <w:lang w:bidi="ar-EG"/>
        </w:rPr>
        <w:lastRenderedPageBreak/>
        <w:t>التنضيض، فإن على الدائرة في حال عجز المُدَّعي عليه إثبات دفعه هذا أن تفهمه بأن له يمين خصمه على نفي ما أعاده وقد أصرت الدائرة على حكمها وأجابت عن ملاحظات الاستئناف بِمَا يلي:</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1- المُدَّعي عليه أقر بوجد أرباح قدرها مائتي ألف ريال في الشيك الذي سحبه للمُدَّعي وكتب أسفله (الأرباح من السيارات الهينو موديل97) ولا يعقل أن يكون صرف له هذا المبلغ كأرباح دون اتفاق مسبق على نسبة توزيع الأرباح بينهما، وأمَّا بحث هذه النسبة تحديدًا فلا ترى الدائرة له حاجة، إذ هو غير مؤثر في الحكم ما دام المُدَّعي عليه يقر بأحقية المُدَّعي عليه لهذا المبلغ كأرباح، ولم يثبت لدى الدائرة وجود أرباح غير ما أقر به كَمَا أنَّ الأصل في العقود الصحة حتى يقوم دليل على فساد، ولم يدفع أحد من الطرفين بفساد العقد ولم يثبت لدى الدائرة ما يوجب فساد العقد.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أما تحرير مسألة فساد عقد المضاربة إذا لم تحدد نسبة الأرباح: فقد اتفق العلماء على أنَّه لو قال رب المال الربح بينا هو بينهما نصفين، وإن سكت ولم يذكر سهم العامل ففيه قولان أحدهما أن الربح كله لرب المال والوضيعة عليه للعامل أجر مثله، وقال به أصحاب الرأي الشافعي وأحمد والقول الثاني: يكون الربح بينهما نصفين كما لو قال: الربح بينا وقال به الحسن وابن سيرين والاوزاعي (الشرح الكبير 14/56) ففي فساد العقد بعدم ذكر سهم المضارب خلاف هذا من جهة ومن جهة أخرى فقد أجاز مالك أن يتفقا على سهم المضاربة بعد العمل قال في مختصر ابن الحاجب في باب القراض "لو تراضيا بعد العمل على أقل أو أكثر جاز (272) وهنا تراضي الطرفان على هذه النسبة وتصحيح العقد أولى من إبطاله، وأمَّا الاختصاص الولائي فهو منعقد للدائرة حتى مع القول بفساد العقد إذا إن الديوان متخصص بنظر قضايا الشركات ما دامت شركة سواء شركة صحيحة أم فاسدة، كما أنَّه يختص بنظر الشركات النظامية المنصوص عليها في نظام الشركات سواء في حال صحتها أو في حال بطلانها، فنظام الشركات قد نَصَّ على بطلان الشركة في مواضع وما يترتب عليه من أثر والديوان بنظر هذه القضايا (على سبق المثال المادة 163) فأي فرق بينها إذا إن منشأ الأشكال هو الظن بأنَّه إذا فسدت المضاربة وجب أجرة المثل للعامل أصبح العقد عقد إجارة، وهذا توهم خاطئ بل لا تزال شركة مضاربة وإن كانت فاسدة وتوجب للمضارب </w:t>
      </w:r>
      <w:r w:rsidRPr="00AB372F">
        <w:rPr>
          <w:rFonts w:ascii="AXtManal" w:hAnsi="AXtManal" w:cs="Simplified Arabic"/>
          <w:sz w:val="32"/>
          <w:szCs w:val="32"/>
          <w:rtl/>
          <w:lang w:bidi="ar-EG"/>
        </w:rPr>
        <w:lastRenderedPageBreak/>
        <w:t>أجرة المثل عند بعض الفقهاء، وعند آخرين توجب قراض المثل، وعند آخرين الأقل من قراض المثل أو المسمى، فهي لا تزال شركة مضاربة لا إجارة ومحل بحثها "باب الشركة" لا "باب الإجارة" ولا يخفي الفرق بين تخلف الركن تخلف الشرط فالركن جزء من الماهية ولا تعرفت الماهية إلا بموافقة أجزائها وأمَّا الشرط فهو خارج عن الماهية وزائد عنها وتخلفه لا يوجد تخلف الماهية.</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ونظام الشركات الذي استقى منه الاختصاص لم يقل إن النظام لا يطبق إلى على الشركات المعروفة في الفقه الإسلامي أو المنصوص عليها في النظام بل قال: (مع عدم المساس بالشركات المعروفة في الفقه الإسلامي تكون باطلة كل شركة لا تتخذ الأشكال المذكورة، ويكون الأشخاص الذين تعاقدوا باسمها مسؤولين شخصيًا بالتضامن عن الالتزامات الناشئة عن هذا العقد "المادة(2) فالنظام بين أن الشركة تبطل إذا لم تتفق مع الشركات المعروفة في الفقه الإسلامي أو المنصوص عليها في النظام، ثم بين الأثر المترتب على البطلان، وهذا الأثر المترتب على بطلان الشركة داخل في النظام ويختص الديوان بإعمال الأثر المترتب على البطلان.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وأما الملاحظة الثانية: فيقول المُدَّعي عليه بأنَّه أعاد للمُدَّعي رأس ماله من ماله الخاص وليس من مال المضاربة وقول الهيئة بأن على الدائرة في حال عجز المُدَّعي عليه من إثبات ذلك فإنها تفهمه بأن له يمين خصمه.</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فما ذكره المُدَّعي عليه هنا يناقض إقراره الصريح بوجود أرباح قدرها (200.000) ومن المعلوم بداهة أنَّه لا يكون الربح إلا بعد تنضيض رأس المال فهذا إقرار صريح يوجب الحكم عليه بِمَا أقر به، ودفعه هذا مطرح لأنه أقر بخلافة، ولا مجال لأخذ اليمين في هذا، إذ المُتَّفَق عليه لدى الفقهاء أن الإنسان لا يطالب باليمين مع وجود بينته فلا يقال أحلف أن شهودك صادقين، ولا أن إقرار خصمك بموجب لك الحكم بِمَا أقر به، وقد قال صلى الله عليه وسلم "البينة على المُدَّعي اليمين على من أنكر" فاليمين لا تكون إلا في حالة إنكار شيء لم يثبت بالبينة فأما إن كان ثابتًا بالبينة فلا يمين معه ودفعه المذكور يكذبه إقراره وهذا وحده كاف لا طراح هذا الدفع. </w:t>
      </w:r>
    </w:p>
    <w:p w:rsidR="003232CE" w:rsidRPr="00AB372F" w:rsidRDefault="003232CE" w:rsidP="003232CE">
      <w:pPr>
        <w:pStyle w:val="afe"/>
        <w:bidi/>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وقد نقض هذا الحكم من دائرة الاستئناف لذات الأسباب الواردة في نقضها الأول والمُتَمَثِّلة في التأكد من الاختصاص وسؤال الأطراف عن نسبة توزيع الأرباح بينهما، </w:t>
      </w:r>
      <w:r w:rsidRPr="00AB372F">
        <w:rPr>
          <w:rFonts w:ascii="AXtManal" w:hAnsi="AXtManal" w:cs="Simplified Arabic"/>
          <w:sz w:val="32"/>
          <w:szCs w:val="32"/>
          <w:rtl/>
          <w:lang w:bidi="ar-EG"/>
        </w:rPr>
        <w:lastRenderedPageBreak/>
        <w:t>ووجوب سماع دفع المُدَّعي عليه بعدم تنضيض رأس المال ومواجهة المُدَّعي بذلك فإما أن يقرها أو ينكرها وقد أعادت الدائرة فتحت المرافعات وسألت الطرفين عن نسبة توزيع الأرباح والخسائر فأجابها بأنهما اتفقا على توزيعها مناصفة بينهما ثم أصدرت الدائرة حكمها وتجيب فيه عن ملاحظات دائرة الاستئناف الثانية بِمَا يلي:</w:t>
      </w:r>
    </w:p>
    <w:p w:rsidR="003232CE" w:rsidRPr="00AB372F" w:rsidRDefault="003232CE" w:rsidP="003232CE">
      <w:pPr>
        <w:pStyle w:val="afe"/>
        <w:numPr>
          <w:ilvl w:val="0"/>
          <w:numId w:val="38"/>
        </w:numPr>
        <w:bidi/>
        <w:jc w:val="both"/>
        <w:rPr>
          <w:rFonts w:ascii="AXtManal" w:hAnsi="AXtManal" w:cs="Simplified Arabic"/>
          <w:sz w:val="32"/>
          <w:szCs w:val="32"/>
          <w:rtl/>
          <w:lang w:bidi="ar-EG"/>
        </w:rPr>
      </w:pPr>
      <w:r w:rsidRPr="00AB372F">
        <w:rPr>
          <w:rFonts w:ascii="AXtManal" w:hAnsi="AXtManal" w:cs="Simplified Arabic"/>
          <w:sz w:val="32"/>
          <w:szCs w:val="32"/>
          <w:rtl/>
          <w:lang w:bidi="ar-EG"/>
        </w:rPr>
        <w:t>الاختصاص ثابت للدائرة لكونها شركة مضاربة وتَمَّ فيها الاتفاق على توزيع نسبة الربح مناصفة ومِنْ ثَمَّ فلا إشكال في الاختصاص.</w:t>
      </w:r>
    </w:p>
    <w:p w:rsidR="003232CE" w:rsidRPr="00AB372F" w:rsidRDefault="003232CE" w:rsidP="003232CE">
      <w:pPr>
        <w:pStyle w:val="afe"/>
        <w:numPr>
          <w:ilvl w:val="0"/>
          <w:numId w:val="38"/>
        </w:numPr>
        <w:bidi/>
        <w:jc w:val="both"/>
        <w:rPr>
          <w:rFonts w:ascii="AXtManal" w:hAnsi="AXtManal" w:cs="Simplified Arabic"/>
          <w:sz w:val="32"/>
          <w:szCs w:val="32"/>
          <w:lang w:bidi="ar-EG"/>
        </w:rPr>
      </w:pPr>
      <w:r w:rsidRPr="00AB372F">
        <w:rPr>
          <w:rFonts w:ascii="AXtManal" w:hAnsi="AXtManal" w:cs="Simplified Arabic"/>
          <w:sz w:val="32"/>
          <w:szCs w:val="32"/>
          <w:rtl/>
          <w:lang w:bidi="ar-EG"/>
        </w:rPr>
        <w:t>ملاحظة دائرة الاستئناف الموضوعية التي تتمثل في طلبها سماع دفع المُدَّعي عليه وجواب المُدَّعي فيما يتعلق بقوله إنَّه دفع الأرباح من ماله الخاص، فإن الدائرة لا ترى ذلك لكونه أقر بوجود أرباح ولا يقبل منه ما يخالف ما أقر به إلا أن يصدقه المُدَّعي وهو ما لم يحدث، فإعمال هذه الإجراءات التي طلبتها دائرة الاستئناف يعني إطراح هذا الإقرار، ولا ريب أن دائرة الاستئناف لديها من الخبرة والعلم ما هو أوسع من الدائرة الابتدائية لكن القاضي لا يمكن أن يقضي برأي غيره، والدخول في هذه الإجراءات بهذه الطريقة المشروحة يؤول إلى تغير مساق القضية ويؤول إلى أخذ اليمين من لا ترى الدائرة أخذ اليمين منه ومِنْ ثَمَّ فإن الخلاف بين هذه الدائرة ودائرة الاستئناف خلاف في موضوع الدعوى ولكل رأيه ولدائرة الاستئناف التصدي للقضية خاصة أنها نقضت مرتين.</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لذلك حَكَمَتْ الدائرة بإلزام المُدَّعي عليه (...) بأن يدفع للمُدَّعي (...) مبلغًا قدره (200.000) مائتا ألف ريال؛ لما هو مبين بالأسباب. </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والله الموفق وصلى الله وسلم على نبينا محمد وعلى آله وصحبه أجمعين.</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حكم محكمة الاستئناف</w:t>
      </w: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حَكَمَتْ المحكمة بتأييد الحكم فيما انتهي إليه</w:t>
      </w:r>
      <w:r>
        <w:rPr>
          <w:rFonts w:ascii="AXtManal" w:hAnsi="AXtManal" w:cs="Simplified Arabic"/>
          <w:b/>
          <w:bCs/>
          <w:sz w:val="32"/>
          <w:szCs w:val="32"/>
          <w:rtl/>
          <w:lang w:bidi="ar-EG"/>
        </w:rPr>
        <w:t xml:space="preserve"> من قضاء.</w:t>
      </w:r>
    </w:p>
    <w:p w:rsidR="003232CE" w:rsidRDefault="003232CE" w:rsidP="003232CE">
      <w:pPr>
        <w:bidi w:val="0"/>
        <w:jc w:val="right"/>
        <w:rPr>
          <w:rFonts w:ascii="AXtManal" w:hAnsi="AXtManal" w:cs="Simplified Arabic"/>
          <w:b/>
          <w:bCs/>
          <w:sz w:val="32"/>
          <w:szCs w:val="32"/>
          <w:lang w:bidi="ar-EG"/>
        </w:rPr>
      </w:pPr>
    </w:p>
    <w:p w:rsidR="003232CE" w:rsidRPr="00AF373B" w:rsidRDefault="003232CE" w:rsidP="003232CE">
      <w:pPr>
        <w:bidi w:val="0"/>
        <w:jc w:val="right"/>
        <w:rPr>
          <w:rFonts w:ascii="AXtManal" w:eastAsia="Times New Roman" w:hAnsi="AXtManal" w:cs="Simplified Arabic"/>
          <w:b/>
          <w:bCs/>
          <w:sz w:val="32"/>
          <w:szCs w:val="32"/>
          <w:rtl/>
          <w:lang w:bidi="ar-EG"/>
        </w:rPr>
      </w:pPr>
      <w:r>
        <w:rPr>
          <w:rFonts w:ascii="AXtManal" w:hAnsi="AXtManal" w:cs="Simplified Arabic"/>
          <w:b/>
          <w:bCs/>
          <w:sz w:val="32"/>
          <w:szCs w:val="32"/>
          <w:rtl/>
          <w:lang w:bidi="ar-EG"/>
        </w:rPr>
        <w:br w:type="page"/>
      </w: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5076 لعام</w:t>
      </w:r>
      <w:r>
        <w:rPr>
          <w:rFonts w:ascii="AXtManal" w:hAnsi="AXtManal" w:cs="Simplified Arabic" w:hint="cs"/>
          <w:b/>
          <w:bCs/>
          <w:sz w:val="32"/>
          <w:szCs w:val="32"/>
          <w:rtl/>
          <w:lang w:bidi="ar-EG"/>
        </w:rPr>
        <w:t xml:space="preserve"> 1432ه</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الحكم الابتدائي 70/د/تج/2/2 لعام </w:t>
      </w:r>
      <w:r>
        <w:rPr>
          <w:rFonts w:ascii="AXtManal" w:hAnsi="AXtManal" w:cs="Simplified Arabic" w:hint="cs"/>
          <w:b/>
          <w:bCs/>
          <w:sz w:val="32"/>
          <w:szCs w:val="32"/>
          <w:rtl/>
          <w:lang w:bidi="ar-EG"/>
        </w:rPr>
        <w:t>1435ه</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قضية الاستئناف 3354/2/س/لعام </w:t>
      </w:r>
      <w:r>
        <w:rPr>
          <w:rFonts w:ascii="AXtManal" w:hAnsi="AXtManal" w:cs="Simplified Arabic" w:hint="cs"/>
          <w:b/>
          <w:bCs/>
          <w:sz w:val="32"/>
          <w:szCs w:val="32"/>
          <w:rtl/>
          <w:lang w:bidi="ar-EG"/>
        </w:rPr>
        <w:t>1435ه</w:t>
      </w:r>
      <w:r w:rsidRPr="00E849B2">
        <w:rPr>
          <w:rFonts w:ascii="AXtManal" w:hAnsi="AXtManal" w:cs="Simplified Arabic"/>
          <w:b/>
          <w:bCs/>
          <w:sz w:val="32"/>
          <w:szCs w:val="32"/>
          <w:rtl/>
          <w:lang w:bidi="ar-EG"/>
        </w:rPr>
        <w:t xml:space="preserve">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رقم حكم الاستئناف 102/2 لعام </w:t>
      </w:r>
      <w:r>
        <w:rPr>
          <w:rFonts w:ascii="AXtManal" w:hAnsi="AXtManal" w:cs="Simplified Arabic" w:hint="cs"/>
          <w:b/>
          <w:bCs/>
          <w:sz w:val="32"/>
          <w:szCs w:val="32"/>
          <w:rtl/>
          <w:lang w:bidi="ar-EG"/>
        </w:rPr>
        <w:t>1435ه</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5/7/</w:t>
      </w:r>
      <w:r>
        <w:rPr>
          <w:rFonts w:ascii="AXtManal" w:hAnsi="AXtManal" w:cs="Simplified Arabic" w:hint="cs"/>
          <w:b/>
          <w:bCs/>
          <w:sz w:val="32"/>
          <w:szCs w:val="32"/>
          <w:rtl/>
          <w:lang w:bidi="ar-EG"/>
        </w:rPr>
        <w:t>1435ه</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الموضوعات</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شركة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sidRPr="008B56F1">
        <w:rPr>
          <w:rFonts w:ascii="AXtManal" w:hAnsi="AXtManal" w:cs="Simplified Arabic"/>
          <w:b/>
          <w:bCs/>
          <w:sz w:val="32"/>
          <w:szCs w:val="32"/>
          <w:highlight w:val="yellow"/>
          <w:rtl/>
          <w:lang w:bidi="ar-EG"/>
        </w:rPr>
        <w:t>شركة</w:t>
      </w:r>
      <w:r w:rsidRPr="00E849B2">
        <w:rPr>
          <w:rFonts w:ascii="AXtManal" w:hAnsi="AXtManal" w:cs="Simplified Arabic"/>
          <w:b/>
          <w:bCs/>
          <w:sz w:val="32"/>
          <w:szCs w:val="32"/>
          <w:rtl/>
          <w:lang w:bidi="ar-EG"/>
        </w:rPr>
        <w:t xml:space="preserve"> مضاربة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w:t>
      </w:r>
      <w:r w:rsidRPr="00E849B2">
        <w:rPr>
          <w:rFonts w:ascii="AXtManal" w:hAnsi="AXtManal" w:cs="Simplified Arabic"/>
          <w:b/>
          <w:bCs/>
          <w:sz w:val="32"/>
          <w:szCs w:val="32"/>
          <w:rtl/>
          <w:lang w:bidi="ar-EG"/>
        </w:rPr>
        <w:t xml:space="preserve"> مقاصة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حكم أجنبي</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تقرير </w:t>
      </w:r>
      <w:r w:rsidRPr="008B56F1">
        <w:rPr>
          <w:rFonts w:ascii="AXtManal" w:hAnsi="AXtManal" w:cs="Simplified Arabic"/>
          <w:b/>
          <w:bCs/>
          <w:sz w:val="32"/>
          <w:szCs w:val="32"/>
          <w:highlight w:val="yellow"/>
          <w:rtl/>
          <w:lang w:bidi="ar-EG"/>
        </w:rPr>
        <w:t>محاسب</w:t>
      </w:r>
      <w:r w:rsidRPr="008B56F1">
        <w:rPr>
          <w:rFonts w:ascii="AXtManal" w:hAnsi="AXtManal" w:cs="Simplified Arabic" w:hint="cs"/>
          <w:b/>
          <w:bCs/>
          <w:sz w:val="32"/>
          <w:szCs w:val="32"/>
          <w:highlight w:val="yellow"/>
          <w:rtl/>
          <w:lang w:bidi="ar-EG"/>
        </w:rPr>
        <w:t>ي</w:t>
      </w:r>
      <w:r>
        <w:rPr>
          <w:rFonts w:ascii="AXtManal" w:hAnsi="AXtManal" w:cs="Simplified Arabic" w:hint="cs"/>
          <w:b/>
          <w:bCs/>
          <w:sz w:val="32"/>
          <w:szCs w:val="32"/>
          <w:highlight w:val="yellow"/>
          <w:rtl/>
          <w:lang w:bidi="ar-EG"/>
        </w:rPr>
        <w:t xml:space="preserve"> </w:t>
      </w:r>
      <w:r w:rsidRPr="008B56F1">
        <w:rPr>
          <w:rFonts w:ascii="AXtManal" w:hAnsi="AXtManal" w:cs="Simplified Arabic" w:hint="cs"/>
          <w:b/>
          <w:bCs/>
          <w:sz w:val="32"/>
          <w:szCs w:val="32"/>
          <w:highlight w:val="yellow"/>
          <w:rtl/>
          <w:lang w:bidi="ar-EG"/>
        </w:rPr>
        <w:t>- حجية الحكم القضائي</w:t>
      </w:r>
      <w:r>
        <w:rPr>
          <w:rFonts w:ascii="AXtManal" w:hAnsi="AXtManal" w:cs="Simplified Arabic" w:hint="cs"/>
          <w:b/>
          <w:bCs/>
          <w:sz w:val="32"/>
          <w:szCs w:val="32"/>
          <w:highlight w:val="yellow"/>
          <w:rtl/>
          <w:lang w:bidi="ar-EG"/>
        </w:rPr>
        <w:t xml:space="preserve"> </w:t>
      </w:r>
      <w:r w:rsidRPr="008B56F1">
        <w:rPr>
          <w:rFonts w:ascii="AXtManal" w:hAnsi="AXtManal" w:cs="Simplified Arabic"/>
          <w:b/>
          <w:bCs/>
          <w:sz w:val="32"/>
          <w:szCs w:val="32"/>
          <w:highlight w:val="yellow"/>
          <w:rtl/>
          <w:lang w:bidi="ar-EG"/>
        </w:rPr>
        <w:t>-</w:t>
      </w:r>
      <w:r w:rsidRPr="00E849B2">
        <w:rPr>
          <w:rFonts w:ascii="AXtManal" w:hAnsi="AXtManal" w:cs="Simplified Arabic"/>
          <w:b/>
          <w:bCs/>
          <w:sz w:val="32"/>
          <w:szCs w:val="32"/>
          <w:rtl/>
          <w:lang w:bidi="ar-EG"/>
        </w:rPr>
        <w:t xml:space="preserve"> صدور قرار تأديبي على المحاسب</w:t>
      </w:r>
      <w:r>
        <w:rPr>
          <w:rFonts w:ascii="AXtManal" w:hAnsi="AXtManal" w:cs="Simplified Arabic" w:hint="cs"/>
          <w:b/>
          <w:bCs/>
          <w:sz w:val="32"/>
          <w:szCs w:val="32"/>
          <w:rtl/>
          <w:lang w:bidi="ar-EG"/>
        </w:rPr>
        <w:t xml:space="preserve"> - أثره</w:t>
      </w:r>
      <w:r w:rsidRPr="00E849B2">
        <w:rPr>
          <w:rFonts w:ascii="AXtManal" w:hAnsi="AXtManal" w:cs="Simplified Arabic"/>
          <w:b/>
          <w:bCs/>
          <w:sz w:val="32"/>
          <w:szCs w:val="32"/>
          <w:rtl/>
          <w:lang w:bidi="ar-EG"/>
        </w:rPr>
        <w:t>.</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 إلزام المُدَّعى عليه </w:t>
      </w:r>
      <w:r>
        <w:rPr>
          <w:rFonts w:ascii="AXtManal" w:hAnsi="AXtManal" w:cs="Simplified Arabic" w:hint="cs"/>
          <w:sz w:val="32"/>
          <w:szCs w:val="32"/>
          <w:rtl/>
          <w:lang w:bidi="ar-EG"/>
        </w:rPr>
        <w:t>ب</w:t>
      </w:r>
      <w:r w:rsidRPr="00E849B2">
        <w:rPr>
          <w:rFonts w:ascii="AXtManal" w:hAnsi="AXtManal" w:cs="Simplified Arabic"/>
          <w:sz w:val="32"/>
          <w:szCs w:val="32"/>
          <w:rtl/>
          <w:lang w:bidi="ar-EG"/>
        </w:rPr>
        <w:t xml:space="preserve">دفع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 xml:space="preserve">مبلغ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 xml:space="preserve">متعلق بعقد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مضاربة وإثبات المقاصة بينه وبين المُدَّعى عليه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 </w:t>
      </w:r>
      <w:r w:rsidRPr="007C058E">
        <w:rPr>
          <w:rFonts w:ascii="AXtManal" w:hAnsi="AXtManal" w:cs="Simplified Arabic" w:hint="cs"/>
          <w:sz w:val="32"/>
          <w:szCs w:val="32"/>
          <w:highlight w:val="yellow"/>
          <w:rtl/>
          <w:lang w:bidi="ar-EG"/>
        </w:rPr>
        <w:t xml:space="preserve">حسم </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المحاسب</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القانوني</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للمبلغ</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المحكوم</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به</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للمُدَّعى</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عليه</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بموجب</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حكم</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محكمة</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التمييز</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اللبنانية</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مما يعتبر</w:t>
      </w:r>
      <w:r>
        <w:rPr>
          <w:rFonts w:ascii="AXtManal" w:hAnsi="AXtManal" w:cs="Simplified Arabic" w:hint="cs"/>
          <w:sz w:val="32"/>
          <w:szCs w:val="32"/>
          <w:highlight w:val="yellow"/>
          <w:rtl/>
          <w:lang w:bidi="ar-EG"/>
        </w:rPr>
        <w:t xml:space="preserve"> هذا</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إجراءً</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للمقاصة</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بين</w:t>
      </w:r>
      <w:r w:rsidRPr="007C058E">
        <w:rPr>
          <w:rFonts w:ascii="AXtManal" w:hAnsi="AXtManal" w:cs="Simplified Arabic"/>
          <w:sz w:val="32"/>
          <w:szCs w:val="32"/>
          <w:highlight w:val="yellow"/>
          <w:rtl/>
          <w:lang w:bidi="ar-EG"/>
        </w:rPr>
        <w:t xml:space="preserve"> </w:t>
      </w:r>
      <w:r w:rsidRPr="007C058E">
        <w:rPr>
          <w:rFonts w:ascii="AXtManal" w:hAnsi="AXtManal" w:cs="Simplified Arabic" w:hint="cs"/>
          <w:sz w:val="32"/>
          <w:szCs w:val="32"/>
          <w:highlight w:val="yellow"/>
          <w:rtl/>
          <w:lang w:bidi="ar-EG"/>
        </w:rPr>
        <w:t>الطرفين</w:t>
      </w:r>
      <w:r w:rsidRPr="00E849B2">
        <w:rPr>
          <w:rFonts w:ascii="AXtManal" w:hAnsi="AXtManal" w:cs="Simplified Arabic"/>
          <w:sz w:val="32"/>
          <w:szCs w:val="32"/>
          <w:rtl/>
          <w:lang w:bidi="ar-EG"/>
        </w:rPr>
        <w:t xml:space="preserve"> - توجه الدائرة </w:t>
      </w:r>
      <w:r w:rsidRPr="00B70295">
        <w:rPr>
          <w:rFonts w:ascii="AXtManal" w:hAnsi="AXtManal" w:cs="Simplified Arabic" w:hint="cs"/>
          <w:sz w:val="32"/>
          <w:szCs w:val="32"/>
          <w:highlight w:val="yellow"/>
          <w:rtl/>
          <w:lang w:bidi="ar-EG"/>
        </w:rPr>
        <w:t>ل</w:t>
      </w:r>
      <w:r w:rsidRPr="00B70295">
        <w:rPr>
          <w:rFonts w:ascii="AXtManal" w:hAnsi="AXtManal" w:cs="Simplified Arabic"/>
          <w:sz w:val="32"/>
          <w:szCs w:val="32"/>
          <w:highlight w:val="yellow"/>
          <w:rtl/>
          <w:lang w:bidi="ar-EG"/>
        </w:rPr>
        <w:t>لأخذ</w:t>
      </w:r>
      <w:r w:rsidRPr="00E849B2">
        <w:rPr>
          <w:rFonts w:ascii="AXtManal" w:hAnsi="AXtManal" w:cs="Simplified Arabic"/>
          <w:sz w:val="32"/>
          <w:szCs w:val="32"/>
          <w:rtl/>
          <w:lang w:bidi="ar-EG"/>
        </w:rPr>
        <w:t xml:space="preserve"> بِمَا ورد في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 xml:space="preserve">تقرير </w:t>
      </w:r>
      <w:r>
        <w:rPr>
          <w:rFonts w:ascii="AXtManal" w:hAnsi="AXtManal" w:cs="Simplified Arabic" w:hint="cs"/>
          <w:sz w:val="32"/>
          <w:szCs w:val="32"/>
          <w:rtl/>
          <w:lang w:bidi="ar-EG"/>
        </w:rPr>
        <w:t>ال</w:t>
      </w:r>
      <w:r w:rsidRPr="00E849B2">
        <w:rPr>
          <w:rFonts w:ascii="AXtManal" w:hAnsi="AXtManal" w:cs="Simplified Arabic"/>
          <w:sz w:val="32"/>
          <w:szCs w:val="32"/>
          <w:rtl/>
          <w:lang w:bidi="ar-EG"/>
        </w:rPr>
        <w:t xml:space="preserve">محاسبي </w:t>
      </w:r>
      <w:r>
        <w:rPr>
          <w:rFonts w:ascii="AXtManal" w:hAnsi="AXtManal" w:cs="Simplified Arabic" w:hint="cs"/>
          <w:sz w:val="32"/>
          <w:szCs w:val="32"/>
          <w:rtl/>
          <w:lang w:bidi="ar-EG"/>
        </w:rPr>
        <w:t xml:space="preserve">الذي </w:t>
      </w:r>
      <w:r w:rsidRPr="00E849B2">
        <w:rPr>
          <w:rFonts w:ascii="AXtManal" w:hAnsi="AXtManal" w:cs="Simplified Arabic"/>
          <w:sz w:val="32"/>
          <w:szCs w:val="32"/>
          <w:rtl/>
          <w:lang w:bidi="ar-EG"/>
        </w:rPr>
        <w:t xml:space="preserve">سبق </w:t>
      </w:r>
      <w:r>
        <w:rPr>
          <w:rFonts w:ascii="AXtManal" w:hAnsi="AXtManal" w:cs="Simplified Arabic" w:hint="cs"/>
          <w:sz w:val="32"/>
          <w:szCs w:val="32"/>
          <w:rtl/>
          <w:lang w:bidi="ar-EG"/>
        </w:rPr>
        <w:t xml:space="preserve">اعتماده </w:t>
      </w:r>
      <w:r w:rsidRPr="00E849B2">
        <w:rPr>
          <w:rFonts w:ascii="AXtManal" w:hAnsi="AXtManal" w:cs="Simplified Arabic"/>
          <w:sz w:val="32"/>
          <w:szCs w:val="32"/>
          <w:rtl/>
          <w:lang w:bidi="ar-EG"/>
        </w:rPr>
        <w:t xml:space="preserve"> من الدائرة في حكم</w:t>
      </w:r>
      <w:r>
        <w:rPr>
          <w:rFonts w:ascii="AXtManal" w:hAnsi="AXtManal" w:cs="Simplified Arabic" w:hint="cs"/>
          <w:sz w:val="32"/>
          <w:szCs w:val="32"/>
          <w:rtl/>
          <w:lang w:bidi="ar-EG"/>
        </w:rPr>
        <w:t xml:space="preserve"> نهائي</w:t>
      </w:r>
      <w:r w:rsidRPr="00E849B2">
        <w:rPr>
          <w:rFonts w:ascii="AXtManal" w:hAnsi="AXtManal" w:cs="Simplified Arabic"/>
          <w:sz w:val="32"/>
          <w:szCs w:val="32"/>
          <w:rtl/>
          <w:lang w:bidi="ar-EG"/>
        </w:rPr>
        <w:t xml:space="preserve"> سابق لها </w:t>
      </w:r>
      <w:r w:rsidRPr="00B70295">
        <w:rPr>
          <w:rFonts w:ascii="AXtManal" w:hAnsi="AXtManal" w:cs="Simplified Arabic" w:hint="cs"/>
          <w:sz w:val="32"/>
          <w:szCs w:val="32"/>
          <w:highlight w:val="yellow"/>
          <w:rtl/>
          <w:lang w:bidi="ar-EG"/>
        </w:rPr>
        <w:t>-</w:t>
      </w:r>
      <w:r w:rsidRPr="00B70295">
        <w:rPr>
          <w:rFonts w:ascii="AXtManal" w:hAnsi="AXtManal" w:cs="Simplified Arabic"/>
          <w:sz w:val="32"/>
          <w:szCs w:val="32"/>
          <w:highlight w:val="yellow"/>
          <w:rtl/>
          <w:lang w:bidi="ar-EG"/>
        </w:rPr>
        <w:t xml:space="preserve"> طعن المُدَّعى</w:t>
      </w:r>
      <w:r w:rsidRPr="00E849B2">
        <w:rPr>
          <w:rFonts w:ascii="AXtManal" w:hAnsi="AXtManal" w:cs="Simplified Arabic"/>
          <w:sz w:val="32"/>
          <w:szCs w:val="32"/>
          <w:rtl/>
          <w:lang w:bidi="ar-EG"/>
        </w:rPr>
        <w:t xml:space="preserve"> عليه على التقرير المحاسبي</w:t>
      </w:r>
      <w:r>
        <w:rPr>
          <w:rFonts w:ascii="AXtManal" w:hAnsi="AXtManal" w:cs="Simplified Arabic" w:hint="cs"/>
          <w:sz w:val="32"/>
          <w:szCs w:val="32"/>
          <w:rtl/>
          <w:lang w:bidi="ar-EG"/>
        </w:rPr>
        <w:t xml:space="preserve"> </w:t>
      </w:r>
      <w:r w:rsidRPr="001D3D05">
        <w:rPr>
          <w:rFonts w:ascii="AXtManal" w:hAnsi="AXtManal" w:cs="Simplified Arabic" w:hint="cs"/>
          <w:sz w:val="32"/>
          <w:szCs w:val="32"/>
          <w:highlight w:val="yellow"/>
          <w:rtl/>
          <w:lang w:bidi="ar-EG"/>
        </w:rPr>
        <w:t>وطلبه تعيين مُحاسب آخر</w:t>
      </w:r>
      <w:r w:rsidRPr="001D3D05">
        <w:rPr>
          <w:rFonts w:ascii="AXtManal" w:hAnsi="AXtManal" w:cs="Simplified Arabic"/>
          <w:sz w:val="32"/>
          <w:szCs w:val="32"/>
          <w:highlight w:val="yellow"/>
          <w:rtl/>
          <w:lang w:bidi="ar-EG"/>
        </w:rPr>
        <w:t xml:space="preserve"> ل</w:t>
      </w:r>
      <w:r w:rsidRPr="001D3D05">
        <w:rPr>
          <w:rFonts w:ascii="AXtManal" w:hAnsi="AXtManal" w:cs="Simplified Arabic" w:hint="cs"/>
          <w:sz w:val="32"/>
          <w:szCs w:val="32"/>
          <w:highlight w:val="yellow"/>
          <w:rtl/>
          <w:lang w:bidi="ar-EG"/>
        </w:rPr>
        <w:t>صدور</w:t>
      </w:r>
      <w:r w:rsidRPr="00E849B2">
        <w:rPr>
          <w:rFonts w:ascii="AXtManal" w:hAnsi="AXtManal" w:cs="Simplified Arabic"/>
          <w:sz w:val="32"/>
          <w:szCs w:val="32"/>
          <w:rtl/>
          <w:lang w:bidi="ar-EG"/>
        </w:rPr>
        <w:t xml:space="preserve"> قرار </w:t>
      </w:r>
      <w:r w:rsidRPr="00B70295">
        <w:rPr>
          <w:rFonts w:ascii="AXtManal" w:hAnsi="AXtManal" w:cs="Simplified Arabic" w:hint="cs"/>
          <w:sz w:val="32"/>
          <w:szCs w:val="32"/>
          <w:highlight w:val="yellow"/>
          <w:rtl/>
          <w:lang w:bidi="ar-EG"/>
        </w:rPr>
        <w:t xml:space="preserve">تأديبي </w:t>
      </w:r>
      <w:r w:rsidRPr="00B70295">
        <w:rPr>
          <w:rFonts w:ascii="AXtManal" w:hAnsi="AXtManal" w:cs="Simplified Arabic"/>
          <w:sz w:val="32"/>
          <w:szCs w:val="32"/>
          <w:highlight w:val="yellow"/>
          <w:rtl/>
          <w:lang w:bidi="ar-EG"/>
        </w:rPr>
        <w:t>بحق المحاسب-</w:t>
      </w:r>
      <w:r w:rsidRPr="00E849B2">
        <w:rPr>
          <w:rFonts w:ascii="AXtManal" w:hAnsi="AXtManal" w:cs="Simplified Arabic"/>
          <w:sz w:val="32"/>
          <w:szCs w:val="32"/>
          <w:rtl/>
          <w:lang w:bidi="ar-EG"/>
        </w:rPr>
        <w:t xml:space="preserve"> </w:t>
      </w:r>
      <w:r w:rsidRPr="00B70295">
        <w:rPr>
          <w:rFonts w:ascii="AXtManal" w:hAnsi="AXtManal" w:cs="Simplified Arabic"/>
          <w:sz w:val="32"/>
          <w:szCs w:val="32"/>
          <w:highlight w:val="yellow"/>
          <w:rtl/>
          <w:lang w:bidi="ar-EG"/>
        </w:rPr>
        <w:t>إيقاع عقوبة</w:t>
      </w:r>
      <w:r w:rsidRPr="00E849B2">
        <w:rPr>
          <w:rFonts w:ascii="AXtManal" w:hAnsi="AXtManal" w:cs="Simplified Arabic"/>
          <w:sz w:val="32"/>
          <w:szCs w:val="32"/>
          <w:rtl/>
          <w:lang w:bidi="ar-EG"/>
        </w:rPr>
        <w:t xml:space="preserve"> الإنذار بحق المحاسب </w:t>
      </w:r>
      <w:r w:rsidRPr="00B70295">
        <w:rPr>
          <w:rFonts w:ascii="AXtManal" w:hAnsi="AXtManal" w:cs="Simplified Arabic" w:hint="cs"/>
          <w:sz w:val="32"/>
          <w:szCs w:val="32"/>
          <w:highlight w:val="yellow"/>
          <w:rtl/>
          <w:lang w:bidi="ar-EG"/>
        </w:rPr>
        <w:t>ل</w:t>
      </w:r>
      <w:r w:rsidRPr="00B70295">
        <w:rPr>
          <w:rFonts w:ascii="AXtManal" w:hAnsi="AXtManal" w:cs="Simplified Arabic"/>
          <w:sz w:val="32"/>
          <w:szCs w:val="32"/>
          <w:highlight w:val="yellow"/>
          <w:rtl/>
          <w:lang w:bidi="ar-EG"/>
        </w:rPr>
        <w:t>عدم</w:t>
      </w:r>
      <w:r w:rsidRPr="00E849B2">
        <w:rPr>
          <w:rFonts w:ascii="AXtManal" w:hAnsi="AXtManal" w:cs="Simplified Arabic"/>
          <w:sz w:val="32"/>
          <w:szCs w:val="32"/>
          <w:rtl/>
          <w:lang w:bidi="ar-EG"/>
        </w:rPr>
        <w:t xml:space="preserve"> استفساره من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راجع السابق قبل تعديل </w:t>
      </w:r>
      <w:r>
        <w:rPr>
          <w:rFonts w:ascii="AXtManal" w:hAnsi="AXtManal" w:cs="Simplified Arabic"/>
          <w:sz w:val="32"/>
          <w:szCs w:val="32"/>
          <w:rtl/>
          <w:lang w:bidi="ar-EG"/>
        </w:rPr>
        <w:t>قائمة الأرباح</w:t>
      </w:r>
      <w:r>
        <w:rPr>
          <w:rFonts w:ascii="AXtManal" w:hAnsi="AXtManal" w:cs="Simplified Arabic" w:hint="cs"/>
          <w:sz w:val="32"/>
          <w:szCs w:val="32"/>
          <w:rtl/>
          <w:lang w:bidi="ar-EG"/>
        </w:rPr>
        <w:t xml:space="preserve"> </w:t>
      </w:r>
      <w:r w:rsidRPr="00B84687">
        <w:rPr>
          <w:rFonts w:ascii="AXtManal" w:hAnsi="AXtManal" w:cs="Simplified Arabic" w:hint="cs"/>
          <w:sz w:val="32"/>
          <w:szCs w:val="32"/>
          <w:highlight w:val="yellow"/>
          <w:rtl/>
          <w:lang w:bidi="ar-EG"/>
        </w:rPr>
        <w:t>, ولم</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يشر</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القرار</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إلى</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عدم</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صحة</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التقرير</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المحاسبي</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أو</w:t>
      </w:r>
      <w:r w:rsidRPr="00B84687">
        <w:rPr>
          <w:rFonts w:ascii="AXtManal" w:hAnsi="AXtManal" w:cs="Simplified Arabic"/>
          <w:sz w:val="32"/>
          <w:szCs w:val="32"/>
          <w:highlight w:val="yellow"/>
          <w:rtl/>
          <w:lang w:bidi="ar-EG"/>
        </w:rPr>
        <w:t xml:space="preserve"> </w:t>
      </w:r>
      <w:r w:rsidRPr="00B84687">
        <w:rPr>
          <w:rFonts w:ascii="AXtManal" w:hAnsi="AXtManal" w:cs="Simplified Arabic" w:hint="cs"/>
          <w:sz w:val="32"/>
          <w:szCs w:val="32"/>
          <w:highlight w:val="yellow"/>
          <w:rtl/>
          <w:lang w:bidi="ar-EG"/>
        </w:rPr>
        <w:t>إلغائه</w:t>
      </w:r>
      <w:r w:rsidRPr="00B84687">
        <w:rPr>
          <w:rFonts w:ascii="AXtManal" w:hAnsi="AXtManal" w:cs="Simplified Arabic"/>
          <w:sz w:val="32"/>
          <w:szCs w:val="32"/>
          <w:highlight w:val="yellow"/>
          <w:rtl/>
          <w:lang w:bidi="ar-EG"/>
        </w:rPr>
        <w:t xml:space="preserve"> </w:t>
      </w:r>
      <w:r w:rsidRPr="001D3D05">
        <w:rPr>
          <w:rFonts w:ascii="AXtManal" w:hAnsi="AXtManal" w:cs="Simplified Arabic"/>
          <w:sz w:val="32"/>
          <w:szCs w:val="32"/>
          <w:highlight w:val="yellow"/>
          <w:rtl/>
          <w:lang w:bidi="ar-EG"/>
        </w:rPr>
        <w:t xml:space="preserve">- </w:t>
      </w:r>
      <w:r w:rsidRPr="001D3D05">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ذلك: إلزام المُدَّعى عليه بدفع </w:t>
      </w:r>
      <w:r w:rsidRPr="001D3D05">
        <w:rPr>
          <w:rFonts w:ascii="AXtManal" w:hAnsi="AXtManal" w:cs="Simplified Arabic" w:hint="cs"/>
          <w:sz w:val="32"/>
          <w:szCs w:val="32"/>
          <w:highlight w:val="yellow"/>
          <w:rtl/>
          <w:lang w:bidi="ar-EG"/>
        </w:rPr>
        <w:t>ال</w:t>
      </w:r>
      <w:r w:rsidRPr="001D3D05">
        <w:rPr>
          <w:rFonts w:ascii="AXtManal" w:hAnsi="AXtManal" w:cs="Simplified Arabic"/>
          <w:sz w:val="32"/>
          <w:szCs w:val="32"/>
          <w:highlight w:val="yellow"/>
          <w:rtl/>
          <w:lang w:bidi="ar-EG"/>
        </w:rPr>
        <w:t>مبلغ</w:t>
      </w:r>
      <w:r w:rsidRPr="001D3D05">
        <w:rPr>
          <w:rFonts w:ascii="AXtManal" w:hAnsi="AXtManal" w:cs="Simplified Arabic" w:hint="cs"/>
          <w:sz w:val="32"/>
          <w:szCs w:val="32"/>
          <w:highlight w:val="yellow"/>
          <w:rtl/>
          <w:lang w:bidi="ar-EG"/>
        </w:rPr>
        <w:t>، ورفض ما عدا ذلك</w:t>
      </w:r>
      <w:r>
        <w:rPr>
          <w:rFonts w:ascii="AXtManal" w:hAnsi="AXtManal" w:cs="Simplified Arabic" w:hint="cs"/>
          <w:sz w:val="32"/>
          <w:szCs w:val="32"/>
          <w:highlight w:val="yellow"/>
          <w:rtl/>
          <w:lang w:bidi="ar-EG"/>
        </w:rPr>
        <w:t xml:space="preserve"> من طلبات</w:t>
      </w:r>
      <w:r w:rsidRPr="001D3D05">
        <w:rPr>
          <w:rFonts w:ascii="AXtManal" w:hAnsi="AXtManal" w:cs="Simplified Arabic"/>
          <w:sz w:val="32"/>
          <w:szCs w:val="32"/>
          <w:highlight w:val="yellow"/>
          <w:rtl/>
          <w:lang w:bidi="ar-EG"/>
        </w:rPr>
        <w:t>.</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‏تتحصل وقائع هذه الدعوى بالقدر الكافي لإصدار الحكم فيه</w:t>
      </w:r>
      <w:r>
        <w:rPr>
          <w:rFonts w:ascii="AXtManal" w:hAnsi="AXtManal" w:cs="Simplified Arabic"/>
          <w:sz w:val="32"/>
          <w:szCs w:val="32"/>
          <w:rtl/>
          <w:lang w:bidi="ar-EG"/>
        </w:rPr>
        <w:t>ا في أنَّه تقدم المُدَّعي وكالة</w:t>
      </w:r>
      <w:r w:rsidRPr="00E849B2">
        <w:rPr>
          <w:rFonts w:ascii="AXtManal" w:hAnsi="AXtManal" w:cs="Simplified Arabic"/>
          <w:sz w:val="32"/>
          <w:szCs w:val="32"/>
          <w:rtl/>
          <w:lang w:bidi="ar-EG"/>
        </w:rPr>
        <w:t xml:space="preserve"> (...) إلى هذه المحكمة بلائحة دعوى تَمَّ قيدها بسجلات هذه المحكمة قضية بالرقم المشار إليه في صدر هذا الحكم، وموجز ما جاء في لائحة دعواه أن موكله أبرم مع المُدَّعى عليه بتاريخ 22/6/1988م عقد مضاربة يكون بموجبه المُدَّعى عليه شريكًا مضاربًا في مُؤَسَّسَة </w:t>
      </w:r>
      <w:r w:rsidRPr="005A043E">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المملوكة للمُدَّعي، وذلك للفترة من عام 1988م حتى عام 1994م</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ويكون للمُدَّعى عليه نسبة 33% من الأرباح، مفيدًا بأن المُدَّعى عليه أقام دعوى أمام الدائرة التجارية العاشرة يطلب فيها المحاسبة بينه وبين </w:t>
      </w:r>
      <w:r w:rsidRPr="00E849B2">
        <w:rPr>
          <w:rFonts w:ascii="AXtManal" w:hAnsi="AXtManal" w:cs="Simplified Arabic"/>
          <w:sz w:val="32"/>
          <w:szCs w:val="32"/>
          <w:rtl/>
          <w:lang w:bidi="ar-EG"/>
        </w:rPr>
        <w:lastRenderedPageBreak/>
        <w:t>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ندب خبير محاسبي وكانت نتيجة التقرير المحاسبي أن للمُدَّعي في ذمة المُدَّعى عليه </w:t>
      </w:r>
      <w:r w:rsidRPr="005A043E">
        <w:rPr>
          <w:rFonts w:ascii="AXtManal" w:hAnsi="AXtManal" w:cs="Simplified Arabic"/>
          <w:sz w:val="32"/>
          <w:szCs w:val="32"/>
          <w:highlight w:val="yellow"/>
          <w:rtl/>
          <w:lang w:bidi="ar-EG"/>
        </w:rPr>
        <w:t>مبلغ</w:t>
      </w:r>
      <w:r w:rsidRPr="005A043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وقدره (4.102.459‏) </w:t>
      </w:r>
      <w:r w:rsidRPr="005A043E">
        <w:rPr>
          <w:rFonts w:ascii="AXtManal" w:hAnsi="AXtManal" w:cs="Simplified Arabic"/>
          <w:sz w:val="32"/>
          <w:szCs w:val="32"/>
          <w:highlight w:val="yellow"/>
          <w:rtl/>
          <w:lang w:bidi="ar-EG"/>
        </w:rPr>
        <w:t>ريال</w:t>
      </w:r>
      <w:r w:rsidRPr="005A043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وقد قرَّرَت الدائرة في حكمها رقم 56/د/تج/ 10 لعام 1431هـ بأنَّه يحق للمُدَّعي المطالبة بهذا المبلغ بموجب دعوى مستقلة، وأضاف بأن تقرير المحاسب تضمن خصم مبلغ (2.625.000‏) ريال من المبالغ المستحقة للمُدَّعي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وهذا المبلغ عبارة عن مبلغ مستحق للمُدَّعى عليه بموجب حكم دائرة التمييز اللبنانية رقم (37/2005)</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 المُدَّعى عليه يطالب بتحصيل هذا المبلغ مرة أخرى من خلال طلب تنفيذ حكم دائرة التمييز اللبنانية، وختم لائحته بطلب إلزام المُدَّعى عليه بمبلغ (4.102.459‏) </w:t>
      </w:r>
      <w:r w:rsidRPr="00F9078E">
        <w:rPr>
          <w:rFonts w:ascii="AXtManal" w:hAnsi="AXtManal" w:cs="Simplified Arabic"/>
          <w:sz w:val="32"/>
          <w:szCs w:val="32"/>
          <w:highlight w:val="yellow"/>
          <w:rtl/>
          <w:lang w:bidi="ar-EG"/>
        </w:rPr>
        <w:t>ريال</w:t>
      </w:r>
      <w:r w:rsidRPr="00F9078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وإثبات أن التقرير المحاسبي قد تضمن خصم المبلغ المحكوم به من قبل محكمة التمييز اللبنانية وقدره (2.625.000) ريال من مستحقات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د</w:t>
      </w:r>
      <w:r>
        <w:rPr>
          <w:rFonts w:ascii="AXtManal" w:hAnsi="AXtManal" w:cs="Simplified Arabic" w:hint="cs"/>
          <w:sz w:val="32"/>
          <w:szCs w:val="32"/>
          <w:rtl/>
          <w:lang w:bidi="ar-EG"/>
        </w:rPr>
        <w:t>َّ</w:t>
      </w:r>
      <w:r w:rsidRPr="00E849B2">
        <w:rPr>
          <w:rFonts w:ascii="AXtManal" w:hAnsi="AXtManal" w:cs="Simplified Arabic"/>
          <w:sz w:val="32"/>
          <w:szCs w:val="32"/>
          <w:rtl/>
          <w:lang w:bidi="ar-EG"/>
        </w:rPr>
        <w:t>عي، وإلزامه بدفع أتعاب ال</w:t>
      </w:r>
      <w:r>
        <w:rPr>
          <w:rFonts w:ascii="AXtManal" w:hAnsi="AXtManal" w:cs="Simplified Arabic"/>
          <w:sz w:val="32"/>
          <w:szCs w:val="32"/>
          <w:rtl/>
          <w:lang w:bidi="ar-EG"/>
        </w:rPr>
        <w:t xml:space="preserve">محاماة وقدرها (250.000‏) ريال. </w:t>
      </w:r>
      <w:r w:rsidRPr="00E849B2">
        <w:rPr>
          <w:rFonts w:ascii="AXtManal" w:hAnsi="AXtManal" w:cs="Simplified Arabic"/>
          <w:sz w:val="32"/>
          <w:szCs w:val="32"/>
          <w:rtl/>
          <w:lang w:bidi="ar-EG"/>
        </w:rPr>
        <w:t xml:space="preserve">‏وبإحالة </w:t>
      </w:r>
      <w:r w:rsidRPr="006001E8">
        <w:rPr>
          <w:rFonts w:ascii="AXtManal" w:hAnsi="AXtManal" w:cs="Simplified Arabic"/>
          <w:sz w:val="32"/>
          <w:szCs w:val="32"/>
          <w:highlight w:val="yellow"/>
          <w:rtl/>
          <w:lang w:bidi="ar-EG"/>
        </w:rPr>
        <w:t>الق</w:t>
      </w:r>
      <w:r w:rsidRPr="006001E8">
        <w:rPr>
          <w:rFonts w:ascii="AXtManal" w:hAnsi="AXtManal" w:cs="Simplified Arabic" w:hint="cs"/>
          <w:sz w:val="32"/>
          <w:szCs w:val="32"/>
          <w:highlight w:val="yellow"/>
          <w:rtl/>
          <w:lang w:bidi="ar-EG"/>
        </w:rPr>
        <w:t>ض</w:t>
      </w:r>
      <w:r w:rsidRPr="006001E8">
        <w:rPr>
          <w:rFonts w:ascii="AXtManal" w:hAnsi="AXtManal" w:cs="Simplified Arabic"/>
          <w:sz w:val="32"/>
          <w:szCs w:val="32"/>
          <w:highlight w:val="yellow"/>
          <w:rtl/>
          <w:lang w:bidi="ar-EG"/>
        </w:rPr>
        <w:t>ية</w:t>
      </w:r>
      <w:r w:rsidRPr="00E849B2">
        <w:rPr>
          <w:rFonts w:ascii="AXtManal" w:hAnsi="AXtManal" w:cs="Simplified Arabic"/>
          <w:sz w:val="32"/>
          <w:szCs w:val="32"/>
          <w:rtl/>
          <w:lang w:bidi="ar-EG"/>
        </w:rPr>
        <w:t xml:space="preserve"> للدائرة تَمَّ نظرها على النحو المبي</w:t>
      </w:r>
      <w:r>
        <w:rPr>
          <w:rFonts w:ascii="AXtManal" w:hAnsi="AXtManal" w:cs="Simplified Arabic"/>
          <w:sz w:val="32"/>
          <w:szCs w:val="32"/>
          <w:rtl/>
          <w:lang w:bidi="ar-EG"/>
        </w:rPr>
        <w:t xml:space="preserve">ن بمحاضر الضبط، وفي جلسة يوم </w:t>
      </w:r>
      <w:r w:rsidRPr="00F9078E">
        <w:rPr>
          <w:rFonts w:ascii="AXtManal" w:hAnsi="AXtManal" w:cs="Simplified Arabic"/>
          <w:sz w:val="32"/>
          <w:szCs w:val="32"/>
          <w:highlight w:val="yellow"/>
          <w:rtl/>
          <w:lang w:bidi="ar-EG"/>
        </w:rPr>
        <w:t>ال</w:t>
      </w:r>
      <w:r w:rsidRPr="00F9078E">
        <w:rPr>
          <w:rFonts w:ascii="AXtManal" w:hAnsi="AXtManal" w:cs="Simplified Arabic" w:hint="cs"/>
          <w:sz w:val="32"/>
          <w:szCs w:val="32"/>
          <w:highlight w:val="yellow"/>
          <w:rtl/>
          <w:lang w:bidi="ar-EG"/>
        </w:rPr>
        <w:t>ا</w:t>
      </w:r>
      <w:r w:rsidRPr="00F9078E">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24/1/1433هـ حضر المُدَّعي وكالة/ (...) </w:t>
      </w:r>
      <w:r w:rsidRPr="00F9078E">
        <w:rPr>
          <w:rFonts w:ascii="AXtManal" w:hAnsi="AXtManal" w:cs="Simplified Arabic"/>
          <w:sz w:val="32"/>
          <w:szCs w:val="32"/>
          <w:highlight w:val="yellow"/>
          <w:rtl/>
          <w:lang w:bidi="ar-EG"/>
        </w:rPr>
        <w:t>المثبت</w:t>
      </w:r>
      <w:r w:rsidRPr="00F9078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w:t>
      </w:r>
      <w:r w:rsidRPr="00F9078E">
        <w:rPr>
          <w:rFonts w:ascii="AXtManal" w:hAnsi="AXtManal" w:cs="Simplified Arabic"/>
          <w:sz w:val="32"/>
          <w:szCs w:val="32"/>
          <w:highlight w:val="yellow"/>
          <w:rtl/>
          <w:lang w:bidi="ar-EG"/>
        </w:rPr>
        <w:t>ا</w:t>
      </w:r>
      <w:r w:rsidRPr="00F9078E">
        <w:rPr>
          <w:rFonts w:ascii="AXtManal" w:hAnsi="AXtManal" w:cs="Simplified Arabic" w:hint="cs"/>
          <w:sz w:val="32"/>
          <w:szCs w:val="32"/>
          <w:highlight w:val="yellow"/>
          <w:rtl/>
          <w:lang w:bidi="ar-EG"/>
        </w:rPr>
        <w:t>ل</w:t>
      </w:r>
      <w:r w:rsidRPr="00F9078E">
        <w:rPr>
          <w:rFonts w:ascii="AXtManal" w:hAnsi="AXtManal" w:cs="Simplified Arabic"/>
          <w:sz w:val="32"/>
          <w:szCs w:val="32"/>
          <w:highlight w:val="yellow"/>
          <w:rtl/>
          <w:lang w:bidi="ar-EG"/>
        </w:rPr>
        <w:t>ضبط</w:t>
      </w:r>
      <w:r w:rsidRPr="00E849B2">
        <w:rPr>
          <w:rFonts w:ascii="AXtManal" w:hAnsi="AXtManal" w:cs="Simplified Arabic"/>
          <w:sz w:val="32"/>
          <w:szCs w:val="32"/>
          <w:rtl/>
          <w:lang w:bidi="ar-EG"/>
        </w:rPr>
        <w:t xml:space="preserve"> بياناته ووكالته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حضر المُدَّعى عليه وكالة/ (...) </w:t>
      </w:r>
      <w:r w:rsidRPr="00F9078E">
        <w:rPr>
          <w:rFonts w:ascii="AXtManal" w:hAnsi="AXtManal" w:cs="Simplified Arabic"/>
          <w:sz w:val="32"/>
          <w:szCs w:val="32"/>
          <w:highlight w:val="yellow"/>
          <w:rtl/>
          <w:lang w:bidi="ar-EG"/>
        </w:rPr>
        <w:t>المثبت</w:t>
      </w:r>
      <w:r w:rsidRPr="00F9078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الضبط بياناته ووكالته، وبِسُؤَال المُدَّعي وكالة عن دعواه قرر أنها على وفق ما جاء بلائحة الدعوى المودعة بملف القضية والمتضمنة مطالبة المُدَّعى عليه بمبلغ قدره (4.102.459‏) </w:t>
      </w:r>
      <w:r w:rsidRPr="00F9078E">
        <w:rPr>
          <w:rFonts w:ascii="AXtManal" w:hAnsi="AXtManal" w:cs="Simplified Arabic"/>
          <w:sz w:val="32"/>
          <w:szCs w:val="32"/>
          <w:highlight w:val="yellow"/>
          <w:rtl/>
          <w:lang w:bidi="ar-EG"/>
        </w:rPr>
        <w:t>ريال</w:t>
      </w:r>
      <w:r w:rsidRPr="00F9078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ناتج عن أعمال محاسبية تقرر فيها المبلغ المذكور لصالح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مبلغ وقدره (250.000) مقابل أتعاب</w:t>
      </w:r>
      <w:r>
        <w:rPr>
          <w:rFonts w:ascii="AXtManal" w:hAnsi="AXtManal" w:cs="Simplified Arabic"/>
          <w:sz w:val="32"/>
          <w:szCs w:val="32"/>
          <w:rtl/>
          <w:lang w:bidi="ar-EG"/>
        </w:rPr>
        <w:t xml:space="preserve"> المحاماة، وتسلم المُدَّعى عليه</w:t>
      </w:r>
      <w:r w:rsidRPr="00E849B2">
        <w:rPr>
          <w:rFonts w:ascii="AXtManal" w:hAnsi="AXtManal" w:cs="Simplified Arabic"/>
          <w:sz w:val="32"/>
          <w:szCs w:val="32"/>
          <w:rtl/>
          <w:lang w:bidi="ar-EG"/>
        </w:rPr>
        <w:t xml:space="preserve"> وكالة نسخة من لائحة الدعوى و</w:t>
      </w:r>
      <w:r>
        <w:rPr>
          <w:rFonts w:ascii="AXtManal" w:hAnsi="AXtManal" w:cs="Simplified Arabic"/>
          <w:sz w:val="32"/>
          <w:szCs w:val="32"/>
          <w:rtl/>
          <w:lang w:bidi="ar-EG"/>
        </w:rPr>
        <w:t xml:space="preserve">بطلب الجواب منه طلب مهلة للرد. </w:t>
      </w:r>
      <w:r w:rsidRPr="00E849B2">
        <w:rPr>
          <w:rFonts w:ascii="AXtManal" w:hAnsi="AXtManal" w:cs="Simplified Arabic"/>
          <w:sz w:val="32"/>
          <w:szCs w:val="32"/>
          <w:rtl/>
          <w:lang w:bidi="ar-EG"/>
        </w:rPr>
        <w:t xml:space="preserve">‏ثم تتالت الجلسات بعدها على النحو الموضح بمحاضر الضبط حَيْثُ دفع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وكالة بعدم الاختصاص </w:t>
      </w:r>
      <w:r w:rsidRPr="00F9078E">
        <w:rPr>
          <w:rFonts w:ascii="AXtManal" w:hAnsi="AXtManal" w:cs="Simplified Arabic"/>
          <w:sz w:val="32"/>
          <w:szCs w:val="32"/>
          <w:highlight w:val="yellow"/>
          <w:rtl/>
          <w:lang w:bidi="ar-EG"/>
        </w:rPr>
        <w:t>المكان</w:t>
      </w:r>
      <w:r w:rsidRPr="00F9078E">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كون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يقيم في لبنان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أفهمته ا</w:t>
      </w:r>
      <w:r>
        <w:rPr>
          <w:rFonts w:ascii="AXtManal" w:hAnsi="AXtManal" w:cs="Simplified Arabic"/>
          <w:sz w:val="32"/>
          <w:szCs w:val="32"/>
          <w:rtl/>
          <w:lang w:bidi="ar-EG"/>
        </w:rPr>
        <w:t xml:space="preserve">لدائرة بالرد على موضوع الدعوى. وفي جلسة يوم </w:t>
      </w:r>
      <w:r w:rsidRPr="00F9078E">
        <w:rPr>
          <w:rFonts w:ascii="AXtManal" w:hAnsi="AXtManal" w:cs="Simplified Arabic"/>
          <w:sz w:val="32"/>
          <w:szCs w:val="32"/>
          <w:highlight w:val="yellow"/>
          <w:rtl/>
          <w:lang w:bidi="ar-EG"/>
        </w:rPr>
        <w:t>ال</w:t>
      </w:r>
      <w:r w:rsidRPr="00F9078E">
        <w:rPr>
          <w:rFonts w:ascii="AXtManal" w:hAnsi="AXtManal" w:cs="Simplified Arabic" w:hint="cs"/>
          <w:sz w:val="32"/>
          <w:szCs w:val="32"/>
          <w:highlight w:val="yellow"/>
          <w:rtl/>
          <w:lang w:bidi="ar-EG"/>
        </w:rPr>
        <w:t>ا</w:t>
      </w:r>
      <w:r w:rsidRPr="00F9078E">
        <w:rPr>
          <w:rFonts w:ascii="AXtManal" w:hAnsi="AXtManal" w:cs="Simplified Arabic"/>
          <w:sz w:val="32"/>
          <w:szCs w:val="32"/>
          <w:highlight w:val="yellow"/>
          <w:rtl/>
          <w:lang w:bidi="ar-EG"/>
        </w:rPr>
        <w:t>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22/11/1433هـ حضر المُدَّعي وكالة </w:t>
      </w:r>
      <w:r w:rsidRPr="00F9078E">
        <w:rPr>
          <w:rFonts w:ascii="AXtManal" w:hAnsi="AXtManal" w:cs="Simplified Arabic"/>
          <w:sz w:val="32"/>
          <w:szCs w:val="32"/>
          <w:highlight w:val="yellow"/>
          <w:rtl/>
          <w:lang w:bidi="ar-EG"/>
        </w:rPr>
        <w:t>السا</w:t>
      </w:r>
      <w:r w:rsidRPr="00F9078E">
        <w:rPr>
          <w:rFonts w:ascii="AXtManal" w:hAnsi="AXtManal" w:cs="Simplified Arabic" w:hint="cs"/>
          <w:sz w:val="32"/>
          <w:szCs w:val="32"/>
          <w:highlight w:val="yellow"/>
          <w:rtl/>
          <w:lang w:bidi="ar-EG"/>
        </w:rPr>
        <w:t>ب</w:t>
      </w:r>
      <w:r w:rsidRPr="00F9078E">
        <w:rPr>
          <w:rFonts w:ascii="AXtManal" w:hAnsi="AXtManal" w:cs="Simplified Arabic"/>
          <w:sz w:val="32"/>
          <w:szCs w:val="32"/>
          <w:highlight w:val="yellow"/>
          <w:rtl/>
          <w:lang w:bidi="ar-EG"/>
        </w:rPr>
        <w:t>ق</w:t>
      </w:r>
      <w:r w:rsidRPr="00E849B2">
        <w:rPr>
          <w:rFonts w:ascii="AXtManal" w:hAnsi="AXtManal" w:cs="Simplified Arabic"/>
          <w:sz w:val="32"/>
          <w:szCs w:val="32"/>
          <w:rtl/>
          <w:lang w:bidi="ar-EG"/>
        </w:rPr>
        <w:t xml:space="preserve"> حضوره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حضر المُدَّعى عليه وكالة/ (...) </w:t>
      </w:r>
      <w:r w:rsidRPr="00F9078E">
        <w:rPr>
          <w:rFonts w:ascii="AXtManal" w:hAnsi="AXtManal" w:cs="Simplified Arabic"/>
          <w:sz w:val="32"/>
          <w:szCs w:val="32"/>
          <w:highlight w:val="yellow"/>
          <w:rtl/>
          <w:lang w:bidi="ar-EG"/>
        </w:rPr>
        <w:t>المثبت</w:t>
      </w:r>
      <w:r w:rsidRPr="00F9078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الضبط بياناته ووكالته، وقدم المُدَّعى عليه وكالة مذكرة جاء فيها أن المُدَّعي يستند في دعواه إلى تقرير محاسبي ولم يقدم بينة عليها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موكله يعترض على نتيجة التقرير المحاسبي لمخالفته العديد من المعايير المحاسبية والقواعد الشرعية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تقدم موكله بشكوى ضِدَّ المحاسب مقيدة لدى وزارة التجارة، وطلب في </w:t>
      </w:r>
      <w:r w:rsidRPr="00E849B2">
        <w:rPr>
          <w:rFonts w:ascii="AXtManal" w:hAnsi="AXtManal" w:cs="Simplified Arabic"/>
          <w:sz w:val="32"/>
          <w:szCs w:val="32"/>
          <w:rtl/>
          <w:lang w:bidi="ar-EG"/>
        </w:rPr>
        <w:lastRenderedPageBreak/>
        <w:t>ختامها رد الدعوى</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لعدم استنادها على البينة الشرعية الصحيحة. وتسلم المُدَّعي وكالة نسخة منها، وبسؤاله حيال ما تسلم طلب مهلة للرد عليها. ثم تتالت الجلسات على النحو الموضح بمحاضر الضبط وتبادل فيها الطرفان المذكرات والتي يؤكد فيها المُدَّعي وكالة على تمسكه بالطلبات الواردة بلائحة الدعوى مستندًا إلى التقرير المحاسبي المؤيد بحكم الدائرة رقم 56/د/تج/10 لعام 1431هـ والمؤيد من قبل محكمة الاستئناف، ومؤكدًا على أن الدائرة في حكمها المشار إليه قد رفضت طعن المُدَّعى عليه في التقرير ورفضت طلبه تعيين محاسب آخر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حين ‏أكد المُدَّعى عليه وكالة في مذكراته على عدم صحة التقرير المحاسبي مشيرًا إلى أن المحاسب لم يكلف نفسه عناء البحث في السجلات والقيود وأنَّه استند </w:t>
      </w:r>
      <w:r>
        <w:rPr>
          <w:rFonts w:ascii="AXtManal" w:hAnsi="AXtManal" w:cs="Simplified Arabic"/>
          <w:sz w:val="32"/>
          <w:szCs w:val="32"/>
          <w:rtl/>
          <w:lang w:bidi="ar-EG"/>
        </w:rPr>
        <w:t>إلى التقارير التي وضعها المحاسب</w:t>
      </w:r>
      <w:r w:rsidRPr="00E849B2">
        <w:rPr>
          <w:rFonts w:ascii="AXtManal" w:hAnsi="AXtManal" w:cs="Simplified Arabic"/>
          <w:sz w:val="32"/>
          <w:szCs w:val="32"/>
          <w:rtl/>
          <w:lang w:bidi="ar-EG"/>
        </w:rPr>
        <w:t xml:space="preserve"> (...) وهو ممنوع من مزاولة المهنة وتَمَّ شطب ترخيصه، وطلب وقف السير في هذه الدعوى حق يتم البت في شكوى موكله ضِدَّ المحاسب </w:t>
      </w:r>
      <w:r w:rsidRPr="00F9078E">
        <w:rPr>
          <w:rFonts w:ascii="AXtManal" w:hAnsi="AXtManal" w:cs="Simplified Arabic"/>
          <w:sz w:val="32"/>
          <w:szCs w:val="32"/>
          <w:highlight w:val="yellow"/>
          <w:rtl/>
          <w:lang w:bidi="ar-EG"/>
        </w:rPr>
        <w:t>القانون</w:t>
      </w:r>
      <w:r w:rsidRPr="00F9078E">
        <w:rPr>
          <w:rFonts w:ascii="AXtManal" w:hAnsi="AXtManal" w:cs="Simplified Arabic" w:hint="cs"/>
          <w:sz w:val="32"/>
          <w:szCs w:val="32"/>
          <w:highlight w:val="yellow"/>
          <w:rtl/>
          <w:lang w:bidi="ar-EG"/>
        </w:rPr>
        <w:t>ي</w:t>
      </w:r>
      <w:r>
        <w:rPr>
          <w:rFonts w:ascii="AXtManal" w:hAnsi="AXtManal" w:cs="Simplified Arabic"/>
          <w:sz w:val="32"/>
          <w:szCs w:val="32"/>
          <w:rtl/>
          <w:lang w:bidi="ar-EG"/>
        </w:rPr>
        <w:t xml:space="preserve"> والمقدمة لوزارة التجارة. </w:t>
      </w:r>
      <w:r w:rsidRPr="00E849B2">
        <w:rPr>
          <w:rFonts w:ascii="AXtManal" w:hAnsi="AXtManal" w:cs="Simplified Arabic"/>
          <w:sz w:val="32"/>
          <w:szCs w:val="32"/>
          <w:rtl/>
          <w:lang w:bidi="ar-EG"/>
        </w:rPr>
        <w:t>‏وفي جلسة يوم الأربعاء الموافق 2</w:t>
      </w:r>
      <w:r>
        <w:rPr>
          <w:rFonts w:ascii="AXtManal" w:hAnsi="AXtManal" w:cs="Simplified Arabic"/>
          <w:sz w:val="32"/>
          <w:szCs w:val="32"/>
          <w:rtl/>
          <w:lang w:bidi="ar-EG"/>
        </w:rPr>
        <w:t>1/10/1434هـ حضر المُدَّعي وكالة</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sidRPr="00F9078E">
        <w:rPr>
          <w:rFonts w:ascii="AXtManal" w:hAnsi="AXtManal" w:cs="Simplified Arabic"/>
          <w:sz w:val="32"/>
          <w:szCs w:val="32"/>
          <w:highlight w:val="yellow"/>
          <w:rtl/>
          <w:lang w:bidi="ar-EG"/>
        </w:rPr>
        <w:t>المثبت</w:t>
      </w:r>
      <w:r w:rsidRPr="00F9078E">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في الضبط بياناته ووكالته</w:t>
      </w:r>
      <w:r>
        <w:rPr>
          <w:rFonts w:ascii="AXtManal" w:hAnsi="AXtManal" w:cs="Simplified Arabic" w:hint="cs"/>
          <w:sz w:val="32"/>
          <w:szCs w:val="32"/>
          <w:rtl/>
          <w:lang w:bidi="ar-EG"/>
        </w:rPr>
        <w:t>،</w:t>
      </w:r>
      <w:r>
        <w:rPr>
          <w:rFonts w:ascii="AXtManal" w:hAnsi="AXtManal" w:cs="Simplified Arabic"/>
          <w:sz w:val="32"/>
          <w:szCs w:val="32"/>
          <w:rtl/>
          <w:lang w:bidi="ar-EG"/>
        </w:rPr>
        <w:t xml:space="preserve"> كما حضر المُدَّعى عليه وكالة </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w:t>
      </w:r>
      <w:r w:rsidRPr="00E849B2">
        <w:rPr>
          <w:rFonts w:ascii="AXtManal" w:hAnsi="AXtManal" w:cs="Simplified Arabic"/>
          <w:sz w:val="32"/>
          <w:szCs w:val="32"/>
          <w:rtl/>
          <w:lang w:bidi="ar-EG"/>
        </w:rPr>
        <w:t>..) السابق حضوره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ونظرًا لتغير تشكيل الدائرة فقد طلبت الدائرة من المُدَّعي وكالة دعواه باختصار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فأفاد بأن دعواه تتلخص في مطالبة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بِمَا تضمنه التقرير المحاسبي الصادر عن (...) والذي أثبت لموكله في ذمة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مبلغًا قدره (4.102.459) </w:t>
      </w:r>
      <w:r w:rsidRPr="00F9078E">
        <w:rPr>
          <w:rFonts w:ascii="AXtManal" w:hAnsi="AXtManal" w:cs="Simplified Arabic"/>
          <w:sz w:val="32"/>
          <w:szCs w:val="32"/>
          <w:highlight w:val="yellow"/>
          <w:rtl/>
          <w:lang w:bidi="ar-EG"/>
        </w:rPr>
        <w:t>ريال</w:t>
      </w:r>
      <w:r w:rsidRPr="00F9078E">
        <w:rPr>
          <w:rFonts w:ascii="AXtManal" w:hAnsi="AXtManal" w:cs="Simplified Arabic" w:hint="cs"/>
          <w:sz w:val="32"/>
          <w:szCs w:val="32"/>
          <w:highlight w:val="yellow"/>
          <w:rtl/>
          <w:lang w:bidi="ar-EG"/>
        </w:rPr>
        <w:t>ًا</w:t>
      </w:r>
      <w:r w:rsidRPr="00F9078E">
        <w:rPr>
          <w:rFonts w:ascii="AXtManal" w:hAnsi="AXtManal" w:cs="Simplified Arabic"/>
          <w:sz w:val="32"/>
          <w:szCs w:val="32"/>
          <w:highlight w:val="yellow"/>
          <w:rtl/>
          <w:lang w:bidi="ar-EG"/>
        </w:rPr>
        <w:t xml:space="preserve"> ناتج</w:t>
      </w:r>
      <w:r w:rsidRPr="00F9078E">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عن عقد المضاربة المبرم بين الطرفين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بالإضافة إلى المطالبة بإثبات المقاصة بين موكله والمُدَّعى عليه والتي أثبت من خلالها المحاسب المبلغ المشار إليه آنفًا لموكله بعد حسم المبلغ الصادر به حكم محكمة التمييز ‏اللبنانية </w:t>
      </w:r>
      <w:r w:rsidRPr="00F9078E">
        <w:rPr>
          <w:rFonts w:ascii="AXtManal" w:hAnsi="AXtManal" w:cs="Simplified Arabic"/>
          <w:sz w:val="32"/>
          <w:szCs w:val="32"/>
          <w:highlight w:val="yellow"/>
          <w:rtl/>
          <w:lang w:bidi="ar-EG"/>
        </w:rPr>
        <w:t>لصا</w:t>
      </w:r>
      <w:r w:rsidRPr="00F9078E">
        <w:rPr>
          <w:rFonts w:ascii="AXtManal" w:hAnsi="AXtManal" w:cs="Simplified Arabic" w:hint="cs"/>
          <w:sz w:val="32"/>
          <w:szCs w:val="32"/>
          <w:highlight w:val="yellow"/>
          <w:rtl/>
          <w:lang w:bidi="ar-EG"/>
        </w:rPr>
        <w:t>ل</w:t>
      </w:r>
      <w:r w:rsidRPr="00F9078E">
        <w:rPr>
          <w:rFonts w:ascii="AXtManal" w:hAnsi="AXtManal" w:cs="Simplified Arabic"/>
          <w:sz w:val="32"/>
          <w:szCs w:val="32"/>
          <w:highlight w:val="yellow"/>
          <w:rtl/>
          <w:lang w:bidi="ar-EG"/>
        </w:rPr>
        <w:t>ح</w:t>
      </w:r>
      <w:r w:rsidRPr="00E849B2">
        <w:rPr>
          <w:rFonts w:ascii="AXtManal" w:hAnsi="AXtManal" w:cs="Simplified Arabic"/>
          <w:sz w:val="32"/>
          <w:szCs w:val="32"/>
          <w:rtl/>
          <w:lang w:bidi="ar-EG"/>
        </w:rPr>
        <w:t xml:space="preserve"> المُدَّعى عليه وقدره (2.625.00‏) ريال. وبطلب الجواب من المُدَّعى عليه وكالة أفاد بأن موكله معترض على التقرير المحاسبي وأنهم تقدموا بشكوى للهيئة المختصة للنظر في أعمال المحاسبين لوجود أخطاء فنية في التقرير الذي أصدره المحاسب </w:t>
      </w:r>
      <w:r w:rsidRPr="00917E7D">
        <w:rPr>
          <w:rFonts w:ascii="AXtManal" w:hAnsi="AXtManal" w:cs="Simplified Arabic"/>
          <w:sz w:val="32"/>
          <w:szCs w:val="32"/>
          <w:highlight w:val="yellow"/>
          <w:rtl/>
          <w:lang w:bidi="ar-EG"/>
        </w:rPr>
        <w:t>القانون</w:t>
      </w:r>
      <w:r w:rsidRPr="00917E7D">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وأن موكله لا يقر بهذا المبلغ الذي أثبته التقرير المحاسبي. وفي الجلسة تَمَّ تسليم المُدَّعي وكالة نسخة من المذكرة التي قدمها المُدَّعى عليه وكالة بتاريخ 6/9/1434هـ وبعد اطلاعه عليها قرر اكتفاءه بِمَا سبق تقديمه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عقب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وكالة بأن المذكرة المقدمة منه مؤخرًا قد تَضَمَّنَت </w:t>
      </w:r>
      <w:r w:rsidRPr="00E849B2">
        <w:rPr>
          <w:rFonts w:ascii="AXtManal" w:hAnsi="AXtManal" w:cs="Simplified Arabic"/>
          <w:sz w:val="32"/>
          <w:szCs w:val="32"/>
          <w:rtl/>
          <w:lang w:bidi="ar-EG"/>
        </w:rPr>
        <w:lastRenderedPageBreak/>
        <w:t>بعض الأمور التي لم يسبق عرضها على الدائرة وأرفق بها مستندات لم يتم الاطلاع عليها من قبل الدائرة والمحاسب القانوني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مفيدًا بأن المبلغ الذي أثبته المحاسب لموكله وأجرى فيه المقاصة مع ما أثبته للمُدَّعي لم يتم استلامه من قبل موكله بسبب إقامة المُدَّعي لدعوى في محكمة شمال لبنان فتم الحجز على هذا المبلغ</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ولا تزال القضية منظورة لدى محكمة شمال لبنان</w:t>
      </w:r>
      <w:r>
        <w:rPr>
          <w:rFonts w:ascii="AXtManal" w:hAnsi="AXtManal" w:cs="Simplified Arabic" w:hint="cs"/>
          <w:sz w:val="32"/>
          <w:szCs w:val="32"/>
          <w:rtl/>
          <w:lang w:bidi="ar-EG"/>
        </w:rPr>
        <w:t>.</w:t>
      </w:r>
      <w:r>
        <w:rPr>
          <w:rFonts w:ascii="AXtManal" w:hAnsi="AXtManal" w:cs="Simplified Arabic"/>
          <w:sz w:val="32"/>
          <w:szCs w:val="32"/>
          <w:rtl/>
          <w:lang w:bidi="ar-EG"/>
        </w:rPr>
        <w:t xml:space="preserve"> ثم اكتفى الطرفان بِمَا سبق. </w:t>
      </w:r>
      <w:r w:rsidRPr="00E849B2">
        <w:rPr>
          <w:rFonts w:ascii="AXtManal" w:hAnsi="AXtManal" w:cs="Simplified Arabic"/>
          <w:sz w:val="32"/>
          <w:szCs w:val="32"/>
          <w:rtl/>
          <w:lang w:bidi="ar-EG"/>
        </w:rPr>
        <w:t>وفي جلسة يوم الأحد الموافق 5/2/1435هـ حضر الطرفان وقدم المُدَّعى عليه وكالة مذكرة أرفق بها قرار لجنة التحقيق في مخالفات أحكام نظام المحاسبين القانونيين رقم 13/434 وتاريخ 23/12/1434هـ، وطلب في مذكرته رد الدعوى لبطلان بينة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 احتياطي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وقف السير في الدعوى لحين الفصل في الدعوى المنظورة في لبنان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وطلب أيضًا ندب خبير محاسبي لبيان مدى صحة طلبات المدعي. وفي جلسة يوم </w:t>
      </w:r>
      <w:r w:rsidRPr="00917E7D">
        <w:rPr>
          <w:rFonts w:ascii="AXtManal" w:hAnsi="AXtManal" w:cs="Simplified Arabic" w:hint="cs"/>
          <w:sz w:val="32"/>
          <w:szCs w:val="32"/>
          <w:highlight w:val="yellow"/>
          <w:rtl/>
          <w:lang w:bidi="ar-EG"/>
        </w:rPr>
        <w:t>الاثنين</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الموافق 26/3/1435هـ حضر الطرفان وقررت الدائرة رفع الجلسة </w:t>
      </w:r>
      <w:r w:rsidRPr="00917E7D">
        <w:rPr>
          <w:rFonts w:ascii="AXtManal" w:hAnsi="AXtManal" w:cs="Simplified Arabic"/>
          <w:sz w:val="32"/>
          <w:szCs w:val="32"/>
          <w:highlight w:val="yellow"/>
          <w:rtl/>
          <w:lang w:bidi="ar-EG"/>
        </w:rPr>
        <w:t>للمداو</w:t>
      </w:r>
      <w:r w:rsidRPr="00917E7D">
        <w:rPr>
          <w:rFonts w:ascii="AXtManal" w:hAnsi="AXtManal" w:cs="Simplified Arabic" w:hint="cs"/>
          <w:sz w:val="32"/>
          <w:szCs w:val="32"/>
          <w:highlight w:val="yellow"/>
          <w:rtl/>
          <w:lang w:bidi="ar-EG"/>
        </w:rPr>
        <w:t>ل</w:t>
      </w:r>
      <w:r w:rsidRPr="00917E7D">
        <w:rPr>
          <w:rFonts w:ascii="AXtManal" w:hAnsi="AXtManal" w:cs="Simplified Arabic"/>
          <w:sz w:val="32"/>
          <w:szCs w:val="32"/>
          <w:highlight w:val="yellow"/>
          <w:rtl/>
          <w:lang w:bidi="ar-EG"/>
        </w:rPr>
        <w:t>ة</w:t>
      </w:r>
      <w:r w:rsidRPr="00E849B2">
        <w:rPr>
          <w:rFonts w:ascii="AXtManal" w:hAnsi="AXtManal" w:cs="Simplified Arabic"/>
          <w:sz w:val="32"/>
          <w:szCs w:val="32"/>
          <w:rtl/>
          <w:lang w:bidi="ar-EG"/>
        </w:rPr>
        <w:t>.</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‏وحيث إن سبب نشوء هذه المنازعة هو عقد الشراكة المبرم بين الطرفين على أن يقوم المُدَّعى عليه بإدارة المكتبة المملوكة للمُدَّعي مقابل نسبة من الأرباح قدرها 33%، وحيث إن هذا العقد يعتبر عقد شركة مضاربة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فالمال من طرف والعمل من طرف والأرباح </w:t>
      </w:r>
      <w:r w:rsidRPr="0016445A">
        <w:rPr>
          <w:rFonts w:ascii="AXtManal" w:hAnsi="AXtManal" w:cs="Simplified Arabic"/>
          <w:sz w:val="32"/>
          <w:szCs w:val="32"/>
          <w:highlight w:val="yellow"/>
          <w:rtl/>
          <w:lang w:bidi="ar-EG"/>
        </w:rPr>
        <w:t>بينه</w:t>
      </w:r>
      <w:r w:rsidRPr="0016445A">
        <w:rPr>
          <w:rFonts w:ascii="AXtManal" w:hAnsi="AXtManal" w:cs="Simplified Arabic" w:hint="cs"/>
          <w:sz w:val="32"/>
          <w:szCs w:val="32"/>
          <w:highlight w:val="yellow"/>
          <w:rtl/>
          <w:lang w:bidi="ar-EG"/>
        </w:rPr>
        <w:t>م</w:t>
      </w:r>
      <w:r w:rsidRPr="0016445A">
        <w:rPr>
          <w:rFonts w:ascii="AXtManal" w:hAnsi="AXtManal" w:cs="Simplified Arabic"/>
          <w:sz w:val="32"/>
          <w:szCs w:val="32"/>
          <w:highlight w:val="yellow"/>
          <w:rtl/>
          <w:lang w:bidi="ar-EG"/>
        </w:rPr>
        <w:t xml:space="preserve">ا </w:t>
      </w:r>
      <w:r w:rsidRPr="0016445A">
        <w:rPr>
          <w:rFonts w:ascii="AXtManal" w:hAnsi="AXtManal" w:cs="Simplified Arabic" w:hint="cs"/>
          <w:sz w:val="32"/>
          <w:szCs w:val="32"/>
          <w:highlight w:val="yellow"/>
          <w:rtl/>
          <w:lang w:bidi="ar-EG"/>
        </w:rPr>
        <w:t>حسب</w:t>
      </w:r>
      <w:r w:rsidRPr="00E849B2">
        <w:rPr>
          <w:rFonts w:ascii="AXtManal" w:hAnsi="AXtManal" w:cs="Simplified Arabic"/>
          <w:sz w:val="32"/>
          <w:szCs w:val="32"/>
          <w:rtl/>
          <w:lang w:bidi="ar-EG"/>
        </w:rPr>
        <w:t xml:space="preserve"> النسبة المُتَّفَق عليها في العقد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وسبق أن أصدرت الدائرة حكمها رقم 17 لعام 1418هـ في قضية كانت منظورة لديها بين الطرفين وانتهت فيه ‏إلى أن العقد المبرم بين الطرفين عقد مضاربة وتَمَّ تأييد الحكم من هيئة التدقيق، وَبِمَا أنَّ القضاء التجاري مختص بنظر المنازعات المتعلقة بالشركات، </w:t>
      </w:r>
      <w:r w:rsidRPr="0016445A">
        <w:rPr>
          <w:rFonts w:ascii="AXtManal" w:hAnsi="AXtManal" w:cs="Simplified Arabic" w:hint="cs"/>
          <w:sz w:val="32"/>
          <w:szCs w:val="32"/>
          <w:highlight w:val="yellow"/>
          <w:rtl/>
          <w:lang w:bidi="ar-EG"/>
        </w:rPr>
        <w:t>و</w:t>
      </w:r>
      <w:r w:rsidRPr="0016445A">
        <w:rPr>
          <w:rFonts w:ascii="AXtManal" w:hAnsi="AXtManal" w:cs="Simplified Arabic"/>
          <w:sz w:val="32"/>
          <w:szCs w:val="32"/>
          <w:highlight w:val="yellow"/>
          <w:rtl/>
          <w:lang w:bidi="ar-EG"/>
        </w:rPr>
        <w:t>شركة</w:t>
      </w:r>
      <w:r w:rsidRPr="00E849B2">
        <w:rPr>
          <w:rFonts w:ascii="AXtManal" w:hAnsi="AXtManal" w:cs="Simplified Arabic"/>
          <w:sz w:val="32"/>
          <w:szCs w:val="32"/>
          <w:rtl/>
          <w:lang w:bidi="ar-EG"/>
        </w:rPr>
        <w:t xml:space="preserve"> المضاربة من الشركات المنصوص عليها في الفقه الإسلامي؛ لذا فإن نظر هذه القضية يك</w:t>
      </w:r>
      <w:r>
        <w:rPr>
          <w:rFonts w:ascii="AXtManal" w:hAnsi="AXtManal" w:cs="Simplified Arabic"/>
          <w:sz w:val="32"/>
          <w:szCs w:val="32"/>
          <w:rtl/>
          <w:lang w:bidi="ar-EG"/>
        </w:rPr>
        <w:t xml:space="preserve">ون من اختصاص الدائرة التجارية. </w:t>
      </w:r>
      <w:r w:rsidRPr="00E849B2">
        <w:rPr>
          <w:rFonts w:ascii="AXtManal" w:hAnsi="AXtManal" w:cs="Simplified Arabic"/>
          <w:sz w:val="32"/>
          <w:szCs w:val="32"/>
          <w:rtl/>
          <w:lang w:bidi="ar-EG"/>
        </w:rPr>
        <w:t xml:space="preserve">‏ولما كان المُدَّعي قد قصر مطالبته في جلسة يوم الأربعاء الموافق 21/10/1434هـ في مطالبة المُدَّعى عليه بمبلغ قدره (4.102.459) </w:t>
      </w:r>
      <w:r w:rsidRPr="0016445A">
        <w:rPr>
          <w:rFonts w:ascii="AXtManal" w:hAnsi="AXtManal" w:cs="Simplified Arabic"/>
          <w:sz w:val="32"/>
          <w:szCs w:val="32"/>
          <w:highlight w:val="yellow"/>
          <w:rtl/>
          <w:lang w:bidi="ar-EG"/>
        </w:rPr>
        <w:t>ريال</w:t>
      </w:r>
      <w:r w:rsidRPr="0016445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بالإضافة إلى المطالبة بإثبات المقاصة بين موكله </w:t>
      </w:r>
      <w:r w:rsidRPr="0016445A">
        <w:rPr>
          <w:rFonts w:ascii="AXtManal" w:hAnsi="AXtManal" w:cs="Simplified Arabic" w:hint="cs"/>
          <w:sz w:val="32"/>
          <w:szCs w:val="32"/>
          <w:highlight w:val="yellow"/>
          <w:rtl/>
          <w:lang w:bidi="ar-EG"/>
        </w:rPr>
        <w:t>و</w:t>
      </w:r>
      <w:r w:rsidRPr="0016445A">
        <w:rPr>
          <w:rFonts w:ascii="AXtManal" w:hAnsi="AXtManal" w:cs="Simplified Arabic"/>
          <w:sz w:val="32"/>
          <w:szCs w:val="32"/>
          <w:highlight w:val="yellow"/>
          <w:rtl/>
          <w:lang w:bidi="ar-EG"/>
        </w:rPr>
        <w:t>المُدَّعى</w:t>
      </w:r>
      <w:r w:rsidRPr="00E849B2">
        <w:rPr>
          <w:rFonts w:ascii="AXtManal" w:hAnsi="AXtManal" w:cs="Simplified Arabic"/>
          <w:sz w:val="32"/>
          <w:szCs w:val="32"/>
          <w:rtl/>
          <w:lang w:bidi="ar-EG"/>
        </w:rPr>
        <w:t xml:space="preserve"> عليه والتي أثبت من خلالها المحاسب المبلغ المشار إليه آنفًا لموكله بعد حسم المبلغ الصادر به حكم </w:t>
      </w:r>
      <w:r w:rsidRPr="0016445A">
        <w:rPr>
          <w:rFonts w:ascii="AXtManal" w:hAnsi="AXtManal" w:cs="Simplified Arabic" w:hint="cs"/>
          <w:sz w:val="32"/>
          <w:szCs w:val="32"/>
          <w:highlight w:val="yellow"/>
          <w:rtl/>
          <w:lang w:bidi="ar-EG"/>
        </w:rPr>
        <w:t>م</w:t>
      </w:r>
      <w:r w:rsidRPr="0016445A">
        <w:rPr>
          <w:rFonts w:ascii="AXtManal" w:hAnsi="AXtManal" w:cs="Simplified Arabic"/>
          <w:sz w:val="32"/>
          <w:szCs w:val="32"/>
          <w:highlight w:val="yellow"/>
          <w:rtl/>
          <w:lang w:bidi="ar-EG"/>
        </w:rPr>
        <w:t>حكمة</w:t>
      </w:r>
      <w:r w:rsidRPr="00E849B2">
        <w:rPr>
          <w:rFonts w:ascii="AXtManal" w:hAnsi="AXtManal" w:cs="Simplified Arabic"/>
          <w:sz w:val="32"/>
          <w:szCs w:val="32"/>
          <w:rtl/>
          <w:lang w:bidi="ar-EG"/>
        </w:rPr>
        <w:t xml:space="preserve"> التمييز اللبنانية لصالح المُدَّ</w:t>
      </w:r>
      <w:r>
        <w:rPr>
          <w:rFonts w:ascii="AXtManal" w:hAnsi="AXtManal" w:cs="Simplified Arabic"/>
          <w:sz w:val="32"/>
          <w:szCs w:val="32"/>
          <w:rtl/>
          <w:lang w:bidi="ar-EG"/>
        </w:rPr>
        <w:t>عى عليه وقدره (2.625.000)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‏وحيث إنَّه يستند في مطالبته إلى التقرير المحاسبي المؤيد بحكم الدائرة رقم </w:t>
      </w:r>
      <w:r w:rsidRPr="00E849B2">
        <w:rPr>
          <w:rFonts w:ascii="AXtManal" w:hAnsi="AXtManal" w:cs="Simplified Arabic"/>
          <w:sz w:val="32"/>
          <w:szCs w:val="32"/>
          <w:rtl/>
          <w:lang w:bidi="ar-EG"/>
        </w:rPr>
        <w:lastRenderedPageBreak/>
        <w:t xml:space="preserve">56/د/تج/10 لعام 1431هـ والمؤيد من قبل محكمة الاستئناف، وحيث إن التقرير المحاسبي قد أثبت أن للمُدَّعي في ذمة المُدَّعى عليه مبلغًا وقدره (4.546.010) </w:t>
      </w:r>
      <w:r w:rsidRPr="0016445A">
        <w:rPr>
          <w:rFonts w:ascii="AXtManal" w:hAnsi="AXtManal" w:cs="Simplified Arabic"/>
          <w:sz w:val="32"/>
          <w:szCs w:val="32"/>
          <w:highlight w:val="yellow"/>
          <w:rtl/>
          <w:lang w:bidi="ar-EG"/>
        </w:rPr>
        <w:t>ريال</w:t>
      </w:r>
      <w:r w:rsidRPr="0016445A">
        <w:rPr>
          <w:rFonts w:ascii="AXtManal" w:hAnsi="AXtManal" w:cs="Simplified Arabic" w:hint="cs"/>
          <w:sz w:val="32"/>
          <w:szCs w:val="32"/>
          <w:highlight w:val="yellow"/>
          <w:rtl/>
          <w:lang w:bidi="ar-EG"/>
        </w:rPr>
        <w:t>ات،</w:t>
      </w:r>
      <w:r w:rsidRPr="00E849B2">
        <w:rPr>
          <w:rFonts w:ascii="AXtManal" w:hAnsi="AXtManal" w:cs="Simplified Arabic"/>
          <w:sz w:val="32"/>
          <w:szCs w:val="32"/>
          <w:rtl/>
          <w:lang w:bidi="ar-EG"/>
        </w:rPr>
        <w:t xml:space="preserve"> إلا أن المُدَّعى عليه قد اعترض على التقرير في حينها وقد أقر المحاسب بصحة اعتراض المُدَّعى عليه على حسم مبلغ الخسارة وقدره (443.551) </w:t>
      </w:r>
      <w:r w:rsidRPr="0016445A">
        <w:rPr>
          <w:rFonts w:ascii="AXtManal" w:hAnsi="AXtManal" w:cs="Simplified Arabic"/>
          <w:sz w:val="32"/>
          <w:szCs w:val="32"/>
          <w:highlight w:val="yellow"/>
          <w:rtl/>
          <w:lang w:bidi="ar-EG"/>
        </w:rPr>
        <w:t>ريال</w:t>
      </w:r>
      <w:r w:rsidRPr="0016445A">
        <w:rPr>
          <w:rFonts w:ascii="AXtManal" w:hAnsi="AXtManal" w:cs="Simplified Arabic" w:hint="cs"/>
          <w:sz w:val="32"/>
          <w:szCs w:val="32"/>
          <w:highlight w:val="yellow"/>
          <w:rtl/>
          <w:lang w:bidi="ar-EG"/>
        </w:rPr>
        <w:t>ًا</w:t>
      </w:r>
      <w:r w:rsidRPr="004D405A">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كونه </w:t>
      </w:r>
      <w:r w:rsidRPr="004D405A">
        <w:rPr>
          <w:rFonts w:ascii="AXtManal" w:hAnsi="AXtManal" w:cs="Simplified Arabic"/>
          <w:sz w:val="32"/>
          <w:szCs w:val="32"/>
          <w:highlight w:val="yellow"/>
          <w:rtl/>
          <w:lang w:bidi="ar-EG"/>
        </w:rPr>
        <w:t>شريك</w:t>
      </w:r>
      <w:r w:rsidRPr="004D405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بالعمل ولا يتحمل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وبناءً عليه أفاد المحاسب بأن صافي المبلغ المستحق للمُدَّعي على المُدَّعى عليه بعد التعديل هو مبلغ وقدره (4.102.459) </w:t>
      </w:r>
      <w:r w:rsidRPr="004D405A">
        <w:rPr>
          <w:rFonts w:ascii="AXtManal" w:hAnsi="AXtManal" w:cs="Simplified Arabic"/>
          <w:sz w:val="32"/>
          <w:szCs w:val="32"/>
          <w:highlight w:val="yellow"/>
          <w:rtl/>
          <w:lang w:bidi="ar-EG"/>
        </w:rPr>
        <w:t>ريال</w:t>
      </w:r>
      <w:r w:rsidRPr="004D405A">
        <w:rPr>
          <w:rFonts w:ascii="AXtManal" w:hAnsi="AXtManal" w:cs="Simplified Arabic" w:hint="cs"/>
          <w:sz w:val="32"/>
          <w:szCs w:val="32"/>
          <w:highlight w:val="yellow"/>
          <w:rtl/>
          <w:lang w:bidi="ar-EG"/>
        </w:rPr>
        <w:t>ًا.</w:t>
      </w:r>
      <w:r w:rsidRPr="00E849B2">
        <w:rPr>
          <w:rFonts w:ascii="AXtManal" w:hAnsi="AXtManal" w:cs="Simplified Arabic"/>
          <w:sz w:val="32"/>
          <w:szCs w:val="32"/>
          <w:rtl/>
          <w:lang w:bidi="ar-EG"/>
        </w:rPr>
        <w:t xml:space="preserve"> وَبِمَا أنَّ هذا التقرير المحاسبي قد </w:t>
      </w:r>
      <w:r w:rsidRPr="004D405A">
        <w:rPr>
          <w:rFonts w:ascii="AXtManal" w:hAnsi="AXtManal" w:cs="Simplified Arabic" w:hint="cs"/>
          <w:sz w:val="32"/>
          <w:szCs w:val="32"/>
          <w:highlight w:val="yellow"/>
          <w:rtl/>
          <w:lang w:bidi="ar-EG"/>
        </w:rPr>
        <w:t>ا</w:t>
      </w:r>
      <w:r w:rsidRPr="004D405A">
        <w:rPr>
          <w:rFonts w:ascii="AXtManal" w:hAnsi="AXtManal" w:cs="Simplified Arabic"/>
          <w:sz w:val="32"/>
          <w:szCs w:val="32"/>
          <w:highlight w:val="yellow"/>
          <w:rtl/>
          <w:lang w:bidi="ar-EG"/>
        </w:rPr>
        <w:t>عت</w:t>
      </w:r>
      <w:r w:rsidRPr="004D405A">
        <w:rPr>
          <w:rFonts w:ascii="AXtManal" w:hAnsi="AXtManal" w:cs="Simplified Arabic" w:hint="cs"/>
          <w:sz w:val="32"/>
          <w:szCs w:val="32"/>
          <w:highlight w:val="yellow"/>
          <w:rtl/>
          <w:lang w:bidi="ar-EG"/>
        </w:rPr>
        <w:t>ُ</w:t>
      </w:r>
      <w:r w:rsidRPr="004D405A">
        <w:rPr>
          <w:rFonts w:ascii="AXtManal" w:hAnsi="AXtManal" w:cs="Simplified Arabic"/>
          <w:sz w:val="32"/>
          <w:szCs w:val="32"/>
          <w:highlight w:val="yellow"/>
          <w:rtl/>
          <w:lang w:bidi="ar-EG"/>
        </w:rPr>
        <w:t>مد</w:t>
      </w:r>
      <w:r w:rsidRPr="00E849B2">
        <w:rPr>
          <w:rFonts w:ascii="AXtManal" w:hAnsi="AXtManal" w:cs="Simplified Arabic"/>
          <w:sz w:val="32"/>
          <w:szCs w:val="32"/>
          <w:rtl/>
          <w:lang w:bidi="ar-EG"/>
        </w:rPr>
        <w:t xml:space="preserve"> من قبل الدائرة بموجب حكمها رقم 56/د/تج/10 لعام 1431هـ والمؤيد من قبل محكمة الاستئناف بموجب الحكم رقم 587 لعام</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1432هـ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فإن الدائرة تنتهي إلى الأخذ بنتيجته والحكم لل</w:t>
      </w:r>
      <w:r>
        <w:rPr>
          <w:rFonts w:ascii="AXtManal" w:hAnsi="AXtManal" w:cs="Simplified Arabic"/>
          <w:sz w:val="32"/>
          <w:szCs w:val="32"/>
          <w:rtl/>
          <w:lang w:bidi="ar-EG"/>
        </w:rPr>
        <w:t xml:space="preserve">مُدَّعي بالمبلغ الذي يطالب به. </w:t>
      </w:r>
      <w:r w:rsidRPr="00E849B2">
        <w:rPr>
          <w:rFonts w:ascii="AXtManal" w:hAnsi="AXtManal" w:cs="Simplified Arabic"/>
          <w:sz w:val="32"/>
          <w:szCs w:val="32"/>
          <w:rtl/>
          <w:lang w:bidi="ar-EG"/>
        </w:rPr>
        <w:t xml:space="preserve">‏وحيث إن المحاسب </w:t>
      </w:r>
      <w:r w:rsidRPr="004D405A">
        <w:rPr>
          <w:rFonts w:ascii="AXtManal" w:hAnsi="AXtManal" w:cs="Simplified Arabic"/>
          <w:sz w:val="32"/>
          <w:szCs w:val="32"/>
          <w:highlight w:val="yellow"/>
          <w:rtl/>
          <w:lang w:bidi="ar-EG"/>
        </w:rPr>
        <w:t>القانون</w:t>
      </w:r>
      <w:r w:rsidRPr="004D405A">
        <w:rPr>
          <w:rFonts w:ascii="AXtManal" w:hAnsi="AXtManal" w:cs="Simplified Arabic" w:hint="cs"/>
          <w:sz w:val="32"/>
          <w:szCs w:val="32"/>
          <w:highlight w:val="yellow"/>
          <w:rtl/>
          <w:lang w:bidi="ar-EG"/>
        </w:rPr>
        <w:t>ي</w:t>
      </w:r>
      <w:r w:rsidRPr="00E849B2">
        <w:rPr>
          <w:rFonts w:ascii="AXtManal" w:hAnsi="AXtManal" w:cs="Simplified Arabic"/>
          <w:sz w:val="32"/>
          <w:szCs w:val="32"/>
          <w:rtl/>
          <w:lang w:bidi="ar-EG"/>
        </w:rPr>
        <w:t xml:space="preserve"> قد حسم مبلغًا وقدره (2.625.000) ريال من المبلغ الثابت في ذمة </w:t>
      </w:r>
      <w:r w:rsidRPr="00E45C10">
        <w:rPr>
          <w:rFonts w:ascii="AXtManal" w:hAnsi="AXtManal" w:cs="Simplified Arabic"/>
          <w:sz w:val="32"/>
          <w:szCs w:val="32"/>
          <w:highlight w:val="yellow"/>
          <w:rtl/>
          <w:lang w:bidi="ar-EG"/>
        </w:rPr>
        <w:t>المُدَّع</w:t>
      </w:r>
      <w:r w:rsidRPr="00E45C10">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للمُدَّعي وهو المبلغ المحكوم به </w:t>
      </w:r>
      <w:r w:rsidRPr="00712679">
        <w:rPr>
          <w:rFonts w:ascii="AXtManal" w:hAnsi="AXtManal" w:cs="Simplified Arabic"/>
          <w:sz w:val="32"/>
          <w:szCs w:val="32"/>
          <w:highlight w:val="yellow"/>
          <w:rtl/>
          <w:lang w:bidi="ar-EG"/>
        </w:rPr>
        <w:t>للمُدَّع</w:t>
      </w:r>
      <w:r w:rsidRPr="00712679">
        <w:rPr>
          <w:rFonts w:ascii="AXtManal" w:hAnsi="AXtManal" w:cs="Simplified Arabic" w:hint="cs"/>
          <w:sz w:val="32"/>
          <w:szCs w:val="32"/>
          <w:highlight w:val="yellow"/>
          <w:rtl/>
          <w:lang w:bidi="ar-EG"/>
        </w:rPr>
        <w:t>ى</w:t>
      </w:r>
      <w:r w:rsidRPr="00E849B2">
        <w:rPr>
          <w:rFonts w:ascii="AXtManal" w:hAnsi="AXtManal" w:cs="Simplified Arabic"/>
          <w:sz w:val="32"/>
          <w:szCs w:val="32"/>
          <w:rtl/>
          <w:lang w:bidi="ar-EG"/>
        </w:rPr>
        <w:t xml:space="preserve"> عليه بموجب حكم محكمة التمييز اللبنانية رقم (37/2005)</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‏لذلك فإنَّه لا يحق للمُدَّعى عليه المطالبة بتنفيذ حكم محكمة التمييز اللبنانية المشار إليه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ويعتبر حسم هذا المبلغ من قبل المحاسب </w:t>
      </w:r>
      <w:r w:rsidRPr="004D405A">
        <w:rPr>
          <w:rFonts w:ascii="AXtManal" w:hAnsi="AXtManal" w:cs="Simplified Arabic"/>
          <w:sz w:val="32"/>
          <w:szCs w:val="32"/>
          <w:highlight w:val="yellow"/>
          <w:rtl/>
          <w:lang w:bidi="ar-EG"/>
        </w:rPr>
        <w:t>القانون</w:t>
      </w:r>
      <w:r w:rsidRPr="004D405A">
        <w:rPr>
          <w:rFonts w:ascii="AXtManal" w:hAnsi="AXtManal" w:cs="Simplified Arabic" w:hint="cs"/>
          <w:sz w:val="32"/>
          <w:szCs w:val="32"/>
          <w:highlight w:val="yellow"/>
          <w:rtl/>
          <w:lang w:bidi="ar-EG"/>
        </w:rPr>
        <w:t>ي</w:t>
      </w:r>
      <w:r w:rsidRPr="004D405A">
        <w:rPr>
          <w:rFonts w:ascii="AXtManal" w:hAnsi="AXtManal" w:cs="Simplified Arabic"/>
          <w:sz w:val="32"/>
          <w:szCs w:val="32"/>
          <w:highlight w:val="yellow"/>
          <w:rtl/>
          <w:lang w:bidi="ar-EG"/>
        </w:rPr>
        <w:t xml:space="preserve"> إجراء</w:t>
      </w:r>
      <w:r w:rsidRPr="004D405A">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للمقاصة بين الطرفين. </w:t>
      </w:r>
      <w:r w:rsidRPr="00E849B2">
        <w:rPr>
          <w:rFonts w:ascii="AXtManal" w:hAnsi="AXtManal" w:cs="Simplified Arabic"/>
          <w:sz w:val="32"/>
          <w:szCs w:val="32"/>
          <w:rtl/>
          <w:lang w:bidi="ar-EG"/>
        </w:rPr>
        <w:t>‏وحيث إن المُدَّعى عليه يطالب بتعيين محاسب آخر ويطعن في صحة التقرير المحاسبي الذي يستند إليه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وقدم للدائرة قرار لجنة التحقيق في مخالفات أحكام نظام المحاسبين القانونيين رقم 13/434 وتاريخ 23/12/1434هـ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 الدائرة بعد اطلاعها عليه تبين منه إيقاع عقوبة الإنذار بحق المحاسب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سببت اللجنة هذا القرار (بأن المحاسب لم يقم بالاستفسار من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راجع السابق قبل تعديل قائمة الأرباح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الأمر الذي يعتبر مخالفة صريحة لأحكام الفقرة (3030‏) من معيار أدلة وقرائن المراجعة)، ولم يشر قرار اللجنة إلى عدم صحة التقرير المحاسبي أو إلغائه، إضافة إلى أن هذا التقرير قد تَمَّ اعتماده من قبل الدائرة بموجب حكمها رقم 56 لعام 1431هـ وتأي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د الحكم من محكمة الاستئناف، كَمَا أنَّ المُدَّعى عليه لم يقدم مستندات تخالف أو تنفي نتيجة التقرير المحاسبي. مِمَّا </w:t>
      </w:r>
      <w:r w:rsidRPr="00B96E90">
        <w:rPr>
          <w:rFonts w:ascii="AXtManal" w:hAnsi="AXtManal" w:cs="Simplified Arabic" w:hint="cs"/>
          <w:sz w:val="32"/>
          <w:szCs w:val="32"/>
          <w:highlight w:val="yellow"/>
          <w:rtl/>
          <w:lang w:bidi="ar-EG"/>
        </w:rPr>
        <w:t>ت</w:t>
      </w:r>
      <w:r w:rsidRPr="00B96E90">
        <w:rPr>
          <w:rFonts w:ascii="AXtManal" w:hAnsi="AXtManal" w:cs="Simplified Arabic"/>
          <w:sz w:val="32"/>
          <w:szCs w:val="32"/>
          <w:highlight w:val="yellow"/>
          <w:rtl/>
          <w:lang w:bidi="ar-EG"/>
        </w:rPr>
        <w:t>نتهي</w:t>
      </w:r>
      <w:r w:rsidRPr="00E849B2">
        <w:rPr>
          <w:rFonts w:ascii="AXtManal" w:hAnsi="AXtManal" w:cs="Simplified Arabic"/>
          <w:sz w:val="32"/>
          <w:szCs w:val="32"/>
          <w:rtl/>
          <w:lang w:bidi="ar-EG"/>
        </w:rPr>
        <w:t xml:space="preserve"> معه الدائرة إلى رفض طلب المُدَّعى عليه تعيين محاسب آخر.</w:t>
      </w:r>
    </w:p>
    <w:p w:rsidR="003232CE" w:rsidRPr="00E849B2" w:rsidRDefault="003232CE" w:rsidP="003232CE">
      <w:pPr>
        <w:pStyle w:val="afe"/>
        <w:bidi/>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أولًا: إلزام </w:t>
      </w:r>
      <w:r w:rsidRPr="00C74E36">
        <w:rPr>
          <w:rFonts w:ascii="AXtManal" w:hAnsi="AXtManal" w:cs="Simplified Arabic"/>
          <w:b/>
          <w:bCs/>
          <w:sz w:val="32"/>
          <w:szCs w:val="32"/>
          <w:highlight w:val="yellow"/>
          <w:rtl/>
          <w:lang w:bidi="ar-EG"/>
        </w:rPr>
        <w:t>المُدَّع</w:t>
      </w:r>
      <w:r w:rsidRPr="00C74E36">
        <w:rPr>
          <w:rFonts w:ascii="AXtManal" w:hAnsi="AXtManal" w:cs="Simplified Arabic" w:hint="cs"/>
          <w:b/>
          <w:bCs/>
          <w:sz w:val="32"/>
          <w:szCs w:val="32"/>
          <w:highlight w:val="yellow"/>
          <w:rtl/>
          <w:lang w:bidi="ar-EG"/>
        </w:rPr>
        <w:t>ى</w:t>
      </w:r>
      <w:r>
        <w:rPr>
          <w:rFonts w:ascii="AXtManal" w:hAnsi="AXtManal" w:cs="Simplified Arabic"/>
          <w:b/>
          <w:bCs/>
          <w:sz w:val="32"/>
          <w:szCs w:val="32"/>
          <w:rtl/>
          <w:lang w:bidi="ar-EG"/>
        </w:rPr>
        <w:t xml:space="preserve"> عليه</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B96E90">
        <w:rPr>
          <w:rFonts w:ascii="AXtManal" w:hAnsi="AXtManal" w:cs="Simplified Arabic" w:hint="cs"/>
          <w:b/>
          <w:bCs/>
          <w:sz w:val="32"/>
          <w:szCs w:val="32"/>
          <w:highlight w:val="yellow"/>
          <w:rtl/>
          <w:lang w:bidi="ar-EG"/>
        </w:rPr>
        <w:t>لبناني الجنسية</w:t>
      </w:r>
      <w:r w:rsidRPr="00E849B2">
        <w:rPr>
          <w:rFonts w:ascii="AXtManal" w:hAnsi="AXtManal" w:cs="Simplified Arabic"/>
          <w:b/>
          <w:bCs/>
          <w:sz w:val="32"/>
          <w:szCs w:val="32"/>
          <w:rtl/>
          <w:lang w:bidi="ar-EG"/>
        </w:rPr>
        <w:t xml:space="preserve"> رقم سجل</w:t>
      </w:r>
      <w:r>
        <w:rPr>
          <w:rFonts w:ascii="AXtManal" w:hAnsi="AXtManal" w:cs="Simplified Arabic" w:hint="cs"/>
          <w:b/>
          <w:bCs/>
          <w:sz w:val="32"/>
          <w:szCs w:val="32"/>
          <w:rtl/>
          <w:lang w:bidi="ar-EG"/>
        </w:rPr>
        <w:t xml:space="preserve"> </w:t>
      </w:r>
      <w:r w:rsidRPr="00B96E90">
        <w:rPr>
          <w:rFonts w:ascii="AXtManal" w:hAnsi="AXtManal" w:cs="Simplified Arabic" w:hint="cs"/>
          <w:b/>
          <w:bCs/>
          <w:sz w:val="32"/>
          <w:szCs w:val="32"/>
          <w:highlight w:val="yellow"/>
          <w:rtl/>
          <w:lang w:bidi="ar-EG"/>
        </w:rPr>
        <w:lastRenderedPageBreak/>
        <w:t>نفوسه</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بأن يدفع للمدعي</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 </w:t>
      </w:r>
      <w:r w:rsidRPr="006A0988">
        <w:rPr>
          <w:rFonts w:ascii="AXtManal" w:hAnsi="AXtManal" w:cs="Simplified Arabic"/>
          <w:b/>
          <w:bCs/>
          <w:sz w:val="32"/>
          <w:szCs w:val="32"/>
          <w:highlight w:val="yellow"/>
          <w:rtl/>
          <w:lang w:bidi="ar-EG"/>
        </w:rPr>
        <w:t>سجل</w:t>
      </w:r>
      <w:r w:rsidRPr="006A0988">
        <w:rPr>
          <w:rFonts w:ascii="AXtManal" w:hAnsi="AXtManal" w:cs="Simplified Arabic" w:hint="cs"/>
          <w:b/>
          <w:bCs/>
          <w:sz w:val="32"/>
          <w:szCs w:val="32"/>
          <w:highlight w:val="yellow"/>
          <w:rtl/>
          <w:lang w:bidi="ar-EG"/>
        </w:rPr>
        <w:t xml:space="preserve"> مدني</w:t>
      </w:r>
      <w:r w:rsidRPr="006A0988">
        <w:rPr>
          <w:rFonts w:ascii="AXtManal" w:hAnsi="AXtManal" w:cs="Simplified Arabic"/>
          <w:b/>
          <w:bCs/>
          <w:sz w:val="32"/>
          <w:szCs w:val="32"/>
          <w:highlight w:val="yellow"/>
          <w:rtl/>
          <w:lang w:bidi="ar-EG"/>
        </w:rPr>
        <w:t xml:space="preserve"> رقم</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 xml:space="preserve">..) مبلغًا قدره أربعة ملايين </w:t>
      </w:r>
      <w:r w:rsidRPr="00E71B5F">
        <w:rPr>
          <w:rFonts w:ascii="AXtManal" w:hAnsi="AXtManal" w:cs="Simplified Arabic"/>
          <w:b/>
          <w:bCs/>
          <w:sz w:val="32"/>
          <w:szCs w:val="32"/>
          <w:highlight w:val="yellow"/>
          <w:rtl/>
          <w:lang w:bidi="ar-EG"/>
        </w:rPr>
        <w:t>ومئة</w:t>
      </w:r>
      <w:r>
        <w:rPr>
          <w:rFonts w:ascii="AXtManal" w:hAnsi="AXtManal" w:cs="Simplified Arabic"/>
          <w:b/>
          <w:bCs/>
          <w:sz w:val="32"/>
          <w:szCs w:val="32"/>
          <w:rtl/>
          <w:lang w:bidi="ar-EG"/>
        </w:rPr>
        <w:t xml:space="preserve"> وألفان </w:t>
      </w:r>
      <w:r w:rsidRPr="00E71B5F">
        <w:rPr>
          <w:rFonts w:ascii="AXtManal" w:hAnsi="AXtManal" w:cs="Simplified Arabic"/>
          <w:b/>
          <w:bCs/>
          <w:sz w:val="32"/>
          <w:szCs w:val="32"/>
          <w:highlight w:val="yellow"/>
          <w:rtl/>
          <w:lang w:bidi="ar-EG"/>
        </w:rPr>
        <w:t>وأربعمئة</w:t>
      </w:r>
      <w:r w:rsidRPr="00E849B2">
        <w:rPr>
          <w:rFonts w:ascii="AXtManal" w:hAnsi="AXtManal" w:cs="Simplified Arabic"/>
          <w:b/>
          <w:bCs/>
          <w:sz w:val="32"/>
          <w:szCs w:val="32"/>
          <w:rtl/>
          <w:lang w:bidi="ar-EG"/>
        </w:rPr>
        <w:t xml:space="preserve"> وتسعة وخمسون ريالًا (4.102.459)</w:t>
      </w:r>
      <w:r>
        <w:rPr>
          <w:rFonts w:ascii="AXtManal" w:hAnsi="AXtManal" w:cs="Simplified Arabic" w:hint="cs"/>
          <w:b/>
          <w:bCs/>
          <w:sz w:val="32"/>
          <w:szCs w:val="32"/>
          <w:rtl/>
          <w:lang w:bidi="ar-EG"/>
        </w:rPr>
        <w:t>،</w:t>
      </w:r>
      <w:r w:rsidRPr="00E849B2">
        <w:rPr>
          <w:rFonts w:ascii="AXtManal" w:hAnsi="AXtManal" w:cs="Simplified Arabic"/>
          <w:b/>
          <w:bCs/>
          <w:sz w:val="32"/>
          <w:szCs w:val="32"/>
          <w:rtl/>
          <w:lang w:bidi="ar-EG"/>
        </w:rPr>
        <w:t xml:space="preserve"> بعد إجراء المقاصة وحسم مبلغ </w:t>
      </w:r>
      <w:r w:rsidRPr="00E71B5F">
        <w:rPr>
          <w:rFonts w:ascii="AXtManal" w:hAnsi="AXtManal" w:cs="Simplified Arabic"/>
          <w:b/>
          <w:bCs/>
          <w:sz w:val="32"/>
          <w:szCs w:val="32"/>
          <w:highlight w:val="yellow"/>
          <w:rtl/>
          <w:lang w:bidi="ar-EG"/>
        </w:rPr>
        <w:t>قدر</w:t>
      </w:r>
      <w:r w:rsidRPr="00E71B5F">
        <w:rPr>
          <w:rFonts w:ascii="AXtManal" w:hAnsi="AXtManal" w:cs="Simplified Arabic" w:hint="cs"/>
          <w:b/>
          <w:bCs/>
          <w:sz w:val="32"/>
          <w:szCs w:val="32"/>
          <w:highlight w:val="yellow"/>
          <w:rtl/>
          <w:lang w:bidi="ar-EG"/>
        </w:rPr>
        <w:t>ه</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مليونان </w:t>
      </w:r>
      <w:r w:rsidRPr="00E71B5F">
        <w:rPr>
          <w:rFonts w:ascii="AXtManal" w:hAnsi="AXtManal" w:cs="Simplified Arabic"/>
          <w:b/>
          <w:bCs/>
          <w:sz w:val="32"/>
          <w:szCs w:val="32"/>
          <w:highlight w:val="yellow"/>
          <w:rtl/>
          <w:lang w:bidi="ar-EG"/>
        </w:rPr>
        <w:t>وستمئة</w:t>
      </w:r>
      <w:r w:rsidRPr="00E849B2">
        <w:rPr>
          <w:rFonts w:ascii="AXtManal" w:hAnsi="AXtManal" w:cs="Simplified Arabic"/>
          <w:b/>
          <w:bCs/>
          <w:sz w:val="32"/>
          <w:szCs w:val="32"/>
          <w:rtl/>
          <w:lang w:bidi="ar-EG"/>
        </w:rPr>
        <w:t xml:space="preserve"> وخمسة وعشرون ألف ريال (2.625.000) المحكوم به </w:t>
      </w:r>
      <w:r w:rsidRPr="004F2049">
        <w:rPr>
          <w:rFonts w:ascii="AXtManal" w:hAnsi="AXtManal" w:cs="Simplified Arabic"/>
          <w:b/>
          <w:bCs/>
          <w:sz w:val="32"/>
          <w:szCs w:val="32"/>
          <w:highlight w:val="yellow"/>
          <w:rtl/>
          <w:lang w:bidi="ar-EG"/>
        </w:rPr>
        <w:t>للمُدَّع</w:t>
      </w:r>
      <w:r w:rsidRPr="004F2049">
        <w:rPr>
          <w:rFonts w:ascii="AXtManal" w:hAnsi="AXtManal" w:cs="Simplified Arabic" w:hint="cs"/>
          <w:b/>
          <w:bCs/>
          <w:sz w:val="32"/>
          <w:szCs w:val="32"/>
          <w:highlight w:val="yellow"/>
          <w:rtl/>
          <w:lang w:bidi="ar-EG"/>
        </w:rPr>
        <w:t>ى</w:t>
      </w:r>
      <w:r w:rsidRPr="00E849B2">
        <w:rPr>
          <w:rFonts w:ascii="AXtManal" w:hAnsi="AXtManal" w:cs="Simplified Arabic"/>
          <w:sz w:val="32"/>
          <w:szCs w:val="32"/>
          <w:rtl/>
          <w:lang w:bidi="ar-EG"/>
        </w:rPr>
        <w:t xml:space="preserve"> </w:t>
      </w:r>
      <w:r w:rsidRPr="00E849B2">
        <w:rPr>
          <w:rFonts w:ascii="AXtManal" w:hAnsi="AXtManal" w:cs="Simplified Arabic"/>
          <w:b/>
          <w:bCs/>
          <w:sz w:val="32"/>
          <w:szCs w:val="32"/>
          <w:rtl/>
          <w:lang w:bidi="ar-EG"/>
        </w:rPr>
        <w:t xml:space="preserve">عليه بموجب حكم محكمة التمييز اللبنانية رقم </w:t>
      </w:r>
      <w:r w:rsidRPr="006A0988">
        <w:rPr>
          <w:rFonts w:ascii="AXtManal" w:hAnsi="AXtManal" w:cs="Simplified Arabic" w:hint="cs"/>
          <w:b/>
          <w:bCs/>
          <w:sz w:val="32"/>
          <w:szCs w:val="32"/>
          <w:highlight w:val="yellow"/>
          <w:rtl/>
          <w:lang w:bidi="ar-EG"/>
        </w:rPr>
        <w:t>(</w:t>
      </w:r>
      <w:r w:rsidRPr="00E849B2">
        <w:rPr>
          <w:rFonts w:ascii="AXtManal" w:hAnsi="AXtManal" w:cs="Simplified Arabic"/>
          <w:b/>
          <w:bCs/>
          <w:sz w:val="32"/>
          <w:szCs w:val="32"/>
          <w:rtl/>
          <w:lang w:bidi="ar-EG"/>
        </w:rPr>
        <w:t>37/2005</w:t>
      </w:r>
      <w:r w:rsidRPr="006A0988">
        <w:rPr>
          <w:rFonts w:ascii="AXtManal" w:hAnsi="AXtManal" w:cs="Simplified Arabic" w:hint="cs"/>
          <w:b/>
          <w:bCs/>
          <w:sz w:val="32"/>
          <w:szCs w:val="32"/>
          <w:highlight w:val="yellow"/>
          <w:rtl/>
          <w:lang w:bidi="ar-EG"/>
        </w:rPr>
        <w:t>)</w:t>
      </w:r>
      <w:r>
        <w:rPr>
          <w:rFonts w:ascii="AXtManal" w:hAnsi="AXtManal" w:cs="Simplified Arabic"/>
          <w:b/>
          <w:bCs/>
          <w:sz w:val="32"/>
          <w:szCs w:val="32"/>
          <w:rtl/>
          <w:lang w:bidi="ar-EG"/>
        </w:rPr>
        <w:t xml:space="preserve">. </w:t>
      </w:r>
      <w:r w:rsidRPr="00E849B2">
        <w:rPr>
          <w:rFonts w:ascii="AXtManal" w:hAnsi="AXtManal" w:cs="Simplified Arabic"/>
          <w:b/>
          <w:bCs/>
          <w:sz w:val="32"/>
          <w:szCs w:val="32"/>
          <w:rtl/>
          <w:lang w:bidi="ar-EG"/>
        </w:rPr>
        <w:t xml:space="preserve">ثانيًا: رفض ما عدا ذلك من </w:t>
      </w:r>
      <w:r w:rsidRPr="006A0988">
        <w:rPr>
          <w:rFonts w:ascii="AXtManal" w:hAnsi="AXtManal" w:cs="Simplified Arabic"/>
          <w:b/>
          <w:bCs/>
          <w:sz w:val="32"/>
          <w:szCs w:val="32"/>
          <w:highlight w:val="yellow"/>
          <w:rtl/>
          <w:lang w:bidi="ar-EG"/>
        </w:rPr>
        <w:t>طلبات.</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محكمة الاستئناف</w:t>
      </w:r>
      <w:r>
        <w:rPr>
          <w:rFonts w:ascii="AXtManal" w:hAnsi="AXtManal" w:cs="Simplified Arabic" w:hint="cs"/>
          <w:b/>
          <w:bCs/>
          <w:sz w:val="32"/>
          <w:szCs w:val="32"/>
          <w:rtl/>
          <w:lang w:bidi="ar-EG"/>
        </w:rPr>
        <w:t>:</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 xml:space="preserve">حَكَمَتْ المحكمة بتأييد الحكم فيما </w:t>
      </w:r>
      <w:r>
        <w:rPr>
          <w:rFonts w:ascii="AXtManal" w:hAnsi="AXtManal" w:cs="Simplified Arabic"/>
          <w:b/>
          <w:bCs/>
          <w:sz w:val="32"/>
          <w:szCs w:val="32"/>
          <w:rtl/>
          <w:lang w:bidi="ar-EG"/>
        </w:rPr>
        <w:t>انتهى</w:t>
      </w:r>
      <w:r w:rsidRPr="00E849B2">
        <w:rPr>
          <w:rFonts w:ascii="AXtManal" w:hAnsi="AXtManal" w:cs="Simplified Arabic"/>
          <w:b/>
          <w:bCs/>
          <w:sz w:val="32"/>
          <w:szCs w:val="32"/>
          <w:rtl/>
          <w:lang w:bidi="ar-EG"/>
        </w:rPr>
        <w:t xml:space="preserve"> إليه من قضاء.</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br w:type="page"/>
      </w:r>
      <w:r w:rsidRPr="00E849B2">
        <w:rPr>
          <w:rFonts w:ascii="AXtManal" w:hAnsi="AXtManal" w:cs="Simplified Arabic"/>
          <w:b/>
          <w:bCs/>
          <w:sz w:val="32"/>
          <w:szCs w:val="32"/>
          <w:rtl/>
          <w:lang w:bidi="ar-EG"/>
        </w:rPr>
        <w:lastRenderedPageBreak/>
        <w:t>رقم القضية الابتدائية</w:t>
      </w:r>
      <w:r>
        <w:rPr>
          <w:rFonts w:ascii="AXtManal" w:hAnsi="AXtManal" w:cs="Simplified Arabic" w:hint="cs"/>
          <w:b/>
          <w:bCs/>
          <w:sz w:val="32"/>
          <w:szCs w:val="32"/>
          <w:rtl/>
        </w:rPr>
        <w:t xml:space="preserve"> </w:t>
      </w:r>
      <w:r w:rsidRPr="00E849B2">
        <w:rPr>
          <w:rFonts w:ascii="AXtManal" w:hAnsi="AXtManal" w:cs="Simplified Arabic"/>
          <w:b/>
          <w:bCs/>
          <w:sz w:val="32"/>
          <w:szCs w:val="32"/>
          <w:rtl/>
          <w:lang w:bidi="ar-EG"/>
        </w:rPr>
        <w:t xml:space="preserve">3557/1/ق لعام 1432هـ </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الحكم الابتدائي 30/تج1/1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قضية الاستئناف 237</w:t>
      </w:r>
      <w:r>
        <w:rPr>
          <w:rFonts w:ascii="AXtManal" w:hAnsi="AXtManal" w:cs="Simplified Arabic" w:hint="cs"/>
          <w:b/>
          <w:bCs/>
          <w:sz w:val="32"/>
          <w:szCs w:val="32"/>
          <w:rtl/>
          <w:lang w:bidi="ar-EG"/>
        </w:rPr>
        <w:t>9</w:t>
      </w:r>
      <w:bookmarkStart w:id="1" w:name="LastPosition"/>
      <w:bookmarkEnd w:id="1"/>
      <w:r w:rsidRPr="00E849B2">
        <w:rPr>
          <w:rFonts w:ascii="AXtManal" w:hAnsi="AXtManal" w:cs="Simplified Arabic"/>
          <w:b/>
          <w:bCs/>
          <w:sz w:val="32"/>
          <w:szCs w:val="32"/>
          <w:rtl/>
          <w:lang w:bidi="ar-EG"/>
        </w:rPr>
        <w:t>/9ق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رقم حكم الاستئناف 224/تج/2/1 لعام 1435هـ</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تاريخ الجلسة 14/7/1435هـ</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الموضوع</w:t>
      </w:r>
    </w:p>
    <w:p w:rsidR="003232CE" w:rsidRPr="00E849B2" w:rsidRDefault="003232CE" w:rsidP="003232CE">
      <w:pPr>
        <w:pStyle w:val="afe"/>
        <w:bidi/>
        <w:rPr>
          <w:rFonts w:ascii="AXtManal" w:hAnsi="AXtManal" w:cs="Simplified Arabic"/>
          <w:b/>
          <w:bCs/>
          <w:sz w:val="32"/>
          <w:szCs w:val="32"/>
          <w:rtl/>
          <w:lang w:bidi="ar-EG"/>
        </w:rPr>
      </w:pPr>
      <w:r w:rsidRPr="00A01B95">
        <w:rPr>
          <w:rFonts w:ascii="AXtManal" w:hAnsi="AXtManal" w:cs="Simplified Arabic"/>
          <w:b/>
          <w:bCs/>
          <w:sz w:val="32"/>
          <w:szCs w:val="32"/>
          <w:highlight w:val="yellow"/>
          <w:rtl/>
          <w:lang w:bidi="ar-EG"/>
        </w:rPr>
        <w:t>شركة</w:t>
      </w:r>
      <w:r>
        <w:rPr>
          <w:rFonts w:ascii="AXtManal" w:hAnsi="AXtManal" w:cs="Simplified Arabic" w:hint="cs"/>
          <w:b/>
          <w:bCs/>
          <w:sz w:val="32"/>
          <w:szCs w:val="32"/>
          <w:highlight w:val="yellow"/>
          <w:rtl/>
          <w:lang w:bidi="ar-EG"/>
        </w:rPr>
        <w:t xml:space="preserve"> </w:t>
      </w:r>
      <w:r w:rsidRPr="00A01B95">
        <w:rPr>
          <w:rFonts w:ascii="AXtManal" w:hAnsi="AXtManal" w:cs="Simplified Arabic"/>
          <w:b/>
          <w:bCs/>
          <w:sz w:val="32"/>
          <w:szCs w:val="32"/>
          <w:highlight w:val="yellow"/>
          <w:rtl/>
          <w:lang w:bidi="ar-EG"/>
        </w:rPr>
        <w:t>- شركة</w:t>
      </w:r>
      <w:r w:rsidRPr="00E849B2">
        <w:rPr>
          <w:rFonts w:ascii="AXtManal" w:hAnsi="AXtManal" w:cs="Simplified Arabic"/>
          <w:b/>
          <w:bCs/>
          <w:sz w:val="32"/>
          <w:szCs w:val="32"/>
          <w:rtl/>
          <w:lang w:bidi="ar-EG"/>
        </w:rPr>
        <w:t xml:space="preserve"> </w:t>
      </w:r>
      <w:r>
        <w:rPr>
          <w:rFonts w:ascii="AXtManal" w:hAnsi="AXtManal" w:cs="Simplified Arabic"/>
          <w:b/>
          <w:bCs/>
          <w:sz w:val="32"/>
          <w:szCs w:val="32"/>
          <w:rtl/>
          <w:lang w:bidi="ar-EG"/>
        </w:rPr>
        <w:t>مضاربة</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 xml:space="preserve">- </w:t>
      </w:r>
      <w:r>
        <w:rPr>
          <w:rFonts w:ascii="AXtManal" w:hAnsi="AXtManal" w:cs="Simplified Arabic" w:hint="cs"/>
          <w:b/>
          <w:bCs/>
          <w:sz w:val="32"/>
          <w:szCs w:val="32"/>
          <w:rtl/>
          <w:lang w:bidi="ar-EG"/>
        </w:rPr>
        <w:t xml:space="preserve">تحويل رأس المال </w:t>
      </w:r>
      <w:r>
        <w:rPr>
          <w:rFonts w:ascii="AXtManal" w:hAnsi="AXtManal" w:cs="Simplified Arabic"/>
          <w:b/>
          <w:bCs/>
          <w:sz w:val="32"/>
          <w:szCs w:val="32"/>
          <w:rtl/>
          <w:lang w:bidi="ar-EG"/>
        </w:rPr>
        <w:t>–</w:t>
      </w:r>
      <w:r>
        <w:rPr>
          <w:rFonts w:ascii="AXtManal" w:hAnsi="AXtManal" w:cs="Simplified Arabic" w:hint="cs"/>
          <w:b/>
          <w:bCs/>
          <w:sz w:val="32"/>
          <w:szCs w:val="32"/>
          <w:rtl/>
          <w:lang w:bidi="ar-EG"/>
        </w:rPr>
        <w:t xml:space="preserve"> </w:t>
      </w:r>
      <w:r>
        <w:rPr>
          <w:rFonts w:ascii="AXtManal" w:hAnsi="AXtManal" w:cs="Simplified Arabic"/>
          <w:b/>
          <w:bCs/>
          <w:sz w:val="32"/>
          <w:szCs w:val="32"/>
          <w:rtl/>
          <w:lang w:bidi="ar-EG"/>
        </w:rPr>
        <w:t>صورية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w:t>
      </w:r>
      <w:r>
        <w:rPr>
          <w:rFonts w:ascii="AXtManal" w:hAnsi="AXtManal" w:cs="Simplified Arabic" w:hint="cs"/>
          <w:b/>
          <w:bCs/>
          <w:sz w:val="32"/>
          <w:szCs w:val="32"/>
          <w:highlight w:val="yellow"/>
          <w:rtl/>
          <w:lang w:bidi="ar-EG"/>
        </w:rPr>
        <w:t>ادِّعاء</w:t>
      </w:r>
      <w:r w:rsidRPr="00A01B95">
        <w:rPr>
          <w:rFonts w:ascii="AXtManal" w:hAnsi="AXtManal" w:cs="Simplified Arabic" w:hint="cs"/>
          <w:b/>
          <w:bCs/>
          <w:sz w:val="32"/>
          <w:szCs w:val="32"/>
          <w:highlight w:val="yellow"/>
          <w:rtl/>
          <w:lang w:bidi="ar-EG"/>
        </w:rPr>
        <w:t xml:space="preserve"> خسارة</w:t>
      </w:r>
      <w:r>
        <w:rPr>
          <w:rFonts w:ascii="AXtManal" w:hAnsi="AXtManal" w:cs="Simplified Arabic" w:hint="cs"/>
          <w:b/>
          <w:bCs/>
          <w:sz w:val="32"/>
          <w:szCs w:val="32"/>
          <w:highlight w:val="yellow"/>
          <w:rtl/>
          <w:lang w:bidi="ar-EG"/>
        </w:rPr>
        <w:t xml:space="preserve"> </w:t>
      </w:r>
      <w:r w:rsidRPr="00A01B95">
        <w:rPr>
          <w:rFonts w:ascii="AXtManal" w:hAnsi="AXtManal" w:cs="Simplified Arabic" w:hint="cs"/>
          <w:b/>
          <w:bCs/>
          <w:sz w:val="32"/>
          <w:szCs w:val="32"/>
          <w:highlight w:val="yellow"/>
          <w:rtl/>
          <w:lang w:bidi="ar-EG"/>
        </w:rPr>
        <w:t>-</w:t>
      </w:r>
      <w:r>
        <w:rPr>
          <w:rFonts w:ascii="AXtManal" w:hAnsi="AXtManal" w:cs="Simplified Arabic" w:hint="cs"/>
          <w:b/>
          <w:bCs/>
          <w:sz w:val="32"/>
          <w:szCs w:val="32"/>
          <w:rtl/>
          <w:lang w:bidi="ar-EG"/>
        </w:rPr>
        <w:t xml:space="preserve"> </w:t>
      </w:r>
      <w:r w:rsidRPr="00F434BB">
        <w:rPr>
          <w:rFonts w:ascii="AXtManal" w:hAnsi="AXtManal" w:cs="Simplified Arabic" w:hint="cs"/>
          <w:b/>
          <w:bCs/>
          <w:sz w:val="32"/>
          <w:szCs w:val="32"/>
          <w:highlight w:val="yellow"/>
          <w:rtl/>
          <w:lang w:bidi="ar-EG"/>
        </w:rPr>
        <w:t>انتفاء بينة الخسارة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 يمين.</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‏مطالبة المُدَّعي إلزام المُدَّعى عليه بدفع المبلغ </w:t>
      </w:r>
      <w:r>
        <w:rPr>
          <w:rFonts w:ascii="AXtManal" w:hAnsi="AXtManal" w:cs="Simplified Arabic" w:hint="cs"/>
          <w:sz w:val="32"/>
          <w:szCs w:val="32"/>
          <w:rtl/>
          <w:lang w:bidi="ar-EG"/>
        </w:rPr>
        <w:t>-</w:t>
      </w:r>
      <w:r w:rsidRPr="00E849B2">
        <w:rPr>
          <w:rFonts w:ascii="AXtManal" w:hAnsi="AXtManal" w:cs="Simplified Arabic"/>
          <w:sz w:val="32"/>
          <w:szCs w:val="32"/>
          <w:rtl/>
          <w:lang w:bidi="ar-EG"/>
        </w:rPr>
        <w:t>موضوع الدعوى</w:t>
      </w:r>
      <w:r>
        <w:rPr>
          <w:rFonts w:ascii="AXtManal" w:hAnsi="AXtManal" w:cs="Simplified Arabic" w:hint="cs"/>
          <w:sz w:val="32"/>
          <w:szCs w:val="32"/>
          <w:rtl/>
          <w:lang w:bidi="ar-EG"/>
        </w:rPr>
        <w:t>-</w:t>
      </w:r>
      <w:r>
        <w:rPr>
          <w:rFonts w:ascii="AXtManal" w:hAnsi="AXtManal" w:cs="Simplified Arabic" w:hint="cs"/>
          <w:sz w:val="32"/>
          <w:szCs w:val="32"/>
          <w:highlight w:val="yellow"/>
          <w:rtl/>
          <w:lang w:bidi="ar-EG"/>
        </w:rPr>
        <w:t>نتيجة ال</w:t>
      </w:r>
      <w:r w:rsidRPr="00A01B95">
        <w:rPr>
          <w:rFonts w:ascii="AXtManal" w:hAnsi="AXtManal" w:cs="Simplified Arabic" w:hint="cs"/>
          <w:sz w:val="32"/>
          <w:szCs w:val="32"/>
          <w:highlight w:val="yellow"/>
          <w:rtl/>
          <w:lang w:bidi="ar-EG"/>
        </w:rPr>
        <w:t xml:space="preserve">شراكة </w:t>
      </w:r>
      <w:r w:rsidRPr="007A4571">
        <w:rPr>
          <w:rFonts w:ascii="AXtManal" w:hAnsi="AXtManal" w:cs="Simplified Arabic" w:hint="cs"/>
          <w:sz w:val="32"/>
          <w:szCs w:val="32"/>
          <w:highlight w:val="yellow"/>
          <w:rtl/>
          <w:lang w:bidi="ar-EG"/>
        </w:rPr>
        <w:t>بينهما-</w:t>
      </w:r>
      <w:r>
        <w:rPr>
          <w:rFonts w:ascii="AXtManal" w:hAnsi="AXtManal" w:cs="Simplified Arabic" w:hint="cs"/>
          <w:sz w:val="32"/>
          <w:szCs w:val="32"/>
          <w:rtl/>
          <w:lang w:bidi="ar-EG"/>
        </w:rPr>
        <w:t xml:space="preserve"> </w:t>
      </w:r>
      <w:r w:rsidRPr="007A4571">
        <w:rPr>
          <w:rFonts w:ascii="AXtManal" w:hAnsi="AXtManal" w:cs="Simplified Arabic"/>
          <w:sz w:val="32"/>
          <w:szCs w:val="32"/>
          <w:highlight w:val="yellow"/>
          <w:rtl/>
          <w:lang w:bidi="ar-EG"/>
        </w:rPr>
        <w:t>اتفاق المُدَّعى عليه</w:t>
      </w:r>
      <w:r w:rsidRPr="007A4571">
        <w:rPr>
          <w:rFonts w:ascii="AXtManal" w:hAnsi="AXtManal" w:cs="Simplified Arabic" w:hint="cs"/>
          <w:sz w:val="32"/>
          <w:szCs w:val="32"/>
          <w:highlight w:val="yellow"/>
          <w:rtl/>
          <w:lang w:bidi="ar-EG"/>
        </w:rPr>
        <w:t xml:space="preserve"> مع</w:t>
      </w:r>
      <w:r w:rsidRPr="007A4571">
        <w:rPr>
          <w:rFonts w:ascii="AXtManal" w:hAnsi="AXtManal" w:cs="Simplified Arabic"/>
          <w:sz w:val="32"/>
          <w:szCs w:val="32"/>
          <w:highlight w:val="yellow"/>
          <w:rtl/>
          <w:lang w:bidi="ar-EG"/>
        </w:rPr>
        <w:t xml:space="preserve"> المساهمين ومن ضمنهم المُدَّعي</w:t>
      </w:r>
      <w:r w:rsidRPr="007A4571">
        <w:rPr>
          <w:rFonts w:ascii="AXtManal" w:hAnsi="AXtManal" w:cs="Simplified Arabic" w:hint="cs"/>
          <w:sz w:val="32"/>
          <w:szCs w:val="32"/>
          <w:highlight w:val="yellow"/>
          <w:rtl/>
          <w:lang w:bidi="ar-EG"/>
        </w:rPr>
        <w:t xml:space="preserve"> </w:t>
      </w:r>
      <w:r w:rsidRPr="007A4571">
        <w:rPr>
          <w:rFonts w:ascii="AXtManal" w:hAnsi="AXtManal" w:cs="Simplified Arabic"/>
          <w:sz w:val="32"/>
          <w:szCs w:val="32"/>
          <w:highlight w:val="yellow"/>
          <w:rtl/>
          <w:lang w:bidi="ar-EG"/>
        </w:rPr>
        <w:t>على أن تحول رؤوس أموال</w:t>
      </w:r>
      <w:r w:rsidRPr="007A4571">
        <w:rPr>
          <w:rFonts w:ascii="AXtManal" w:hAnsi="AXtManal" w:cs="Simplified Arabic" w:hint="cs"/>
          <w:sz w:val="32"/>
          <w:szCs w:val="32"/>
          <w:highlight w:val="yellow"/>
          <w:rtl/>
          <w:lang w:bidi="ar-EG"/>
        </w:rPr>
        <w:t>هم</w:t>
      </w:r>
      <w:r w:rsidRPr="007A4571">
        <w:rPr>
          <w:rFonts w:ascii="AXtManal" w:hAnsi="AXtManal" w:cs="Simplified Arabic"/>
          <w:sz w:val="32"/>
          <w:szCs w:val="32"/>
          <w:highlight w:val="yellow"/>
          <w:rtl/>
          <w:lang w:bidi="ar-EG"/>
        </w:rPr>
        <w:t xml:space="preserve"> وأرباحهم إلى شركة مزمع إنشا</w:t>
      </w:r>
      <w:r w:rsidRPr="007A4571">
        <w:rPr>
          <w:rFonts w:ascii="AXtManal" w:hAnsi="AXtManal" w:cs="Simplified Arabic" w:hint="cs"/>
          <w:sz w:val="32"/>
          <w:szCs w:val="32"/>
          <w:highlight w:val="yellow"/>
          <w:rtl/>
          <w:lang w:bidi="ar-EG"/>
        </w:rPr>
        <w:t>ؤ</w:t>
      </w:r>
      <w:r w:rsidRPr="007A4571">
        <w:rPr>
          <w:rFonts w:ascii="AXtManal" w:hAnsi="AXtManal" w:cs="Simplified Arabic"/>
          <w:sz w:val="32"/>
          <w:szCs w:val="32"/>
          <w:highlight w:val="yellow"/>
          <w:rtl/>
          <w:lang w:bidi="ar-EG"/>
        </w:rPr>
        <w:t>ها</w:t>
      </w:r>
      <w:r w:rsidRPr="00A01B95">
        <w:rPr>
          <w:rFonts w:ascii="AXtManal" w:hAnsi="AXtManal" w:cs="Simplified Arabic"/>
          <w:sz w:val="32"/>
          <w:szCs w:val="32"/>
          <w:highlight w:val="yellow"/>
          <w:rtl/>
          <w:lang w:bidi="ar-EG"/>
        </w:rPr>
        <w:t>-</w:t>
      </w:r>
      <w:r w:rsidRPr="00E849B2">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دفع </w:t>
      </w:r>
      <w:r w:rsidRPr="00E849B2">
        <w:rPr>
          <w:rFonts w:ascii="AXtManal" w:hAnsi="AXtManal" w:cs="Simplified Arabic"/>
          <w:sz w:val="32"/>
          <w:szCs w:val="32"/>
          <w:rtl/>
          <w:lang w:bidi="ar-EG"/>
        </w:rPr>
        <w:t>المُدَّعى عليه بأن المبلغ المنصوص عليه في الاتفاقية لم يكن مبلغًا واقعي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وإنما كان صوري</w:t>
      </w:r>
      <w:r>
        <w:rPr>
          <w:rFonts w:ascii="AXtManal" w:hAnsi="AXtManal" w:cs="Simplified Arabic" w:hint="cs"/>
          <w:sz w:val="32"/>
          <w:szCs w:val="32"/>
          <w:rtl/>
          <w:lang w:bidi="ar-EG"/>
        </w:rPr>
        <w:t>ّ</w:t>
      </w:r>
      <w:r>
        <w:rPr>
          <w:rFonts w:ascii="AXtManal" w:hAnsi="AXtManal" w:cs="Simplified Arabic"/>
          <w:sz w:val="32"/>
          <w:szCs w:val="32"/>
          <w:rtl/>
          <w:lang w:bidi="ar-EG"/>
        </w:rPr>
        <w:t>ًا</w:t>
      </w:r>
      <w:r>
        <w:rPr>
          <w:rFonts w:ascii="AXtManal" w:hAnsi="AXtManal" w:cs="Simplified Arabic" w:hint="cs"/>
          <w:sz w:val="32"/>
          <w:szCs w:val="32"/>
          <w:rtl/>
          <w:lang w:bidi="ar-EG"/>
        </w:rPr>
        <w:t xml:space="preserve"> كما </w:t>
      </w:r>
      <w:r w:rsidRPr="007A4571">
        <w:rPr>
          <w:rFonts w:ascii="AXtManal" w:hAnsi="AXtManal" w:cs="Simplified Arabic"/>
          <w:sz w:val="32"/>
          <w:szCs w:val="32"/>
          <w:highlight w:val="yellow"/>
          <w:rtl/>
          <w:lang w:bidi="ar-EG"/>
        </w:rPr>
        <w:t>دفع بالخسارة</w:t>
      </w:r>
      <w:r>
        <w:rPr>
          <w:rFonts w:ascii="AXtManal" w:hAnsi="AXtManal" w:cs="Simplified Arabic"/>
          <w:sz w:val="32"/>
          <w:szCs w:val="32"/>
          <w:rtl/>
          <w:lang w:bidi="ar-EG"/>
        </w:rPr>
        <w:t>–</w:t>
      </w:r>
      <w:r>
        <w:rPr>
          <w:rFonts w:ascii="AXtManal" w:hAnsi="AXtManal" w:cs="Simplified Arabic" w:hint="cs"/>
          <w:sz w:val="32"/>
          <w:szCs w:val="32"/>
          <w:rtl/>
          <w:lang w:bidi="ar-EG"/>
        </w:rPr>
        <w:t xml:space="preserve">عدم إنكار المدعي </w:t>
      </w:r>
      <w:r w:rsidRPr="006336A1">
        <w:rPr>
          <w:rFonts w:ascii="AXtManal" w:hAnsi="AXtManal" w:cs="Simplified Arabic" w:hint="cs"/>
          <w:sz w:val="32"/>
          <w:szCs w:val="32"/>
          <w:rtl/>
          <w:lang w:bidi="ar-EG"/>
        </w:rPr>
        <w:t>وقوع</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ذلك</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الاتفاق</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إلا</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أن</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ذلك</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كان</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معلقًا</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على</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تقديم</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المُدَّعى</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عليه</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ما</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يثبت</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خسارته</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للمبلغ</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الذي</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قرر</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صحته</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في</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الاتفاقية</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محل</w:t>
      </w:r>
      <w:r w:rsidRPr="006336A1">
        <w:rPr>
          <w:rFonts w:ascii="AXtManal" w:hAnsi="AXtManal" w:cs="Simplified Arabic"/>
          <w:sz w:val="32"/>
          <w:szCs w:val="32"/>
          <w:rtl/>
          <w:lang w:bidi="ar-EG"/>
        </w:rPr>
        <w:t xml:space="preserve"> </w:t>
      </w:r>
      <w:r w:rsidRPr="006336A1">
        <w:rPr>
          <w:rFonts w:ascii="AXtManal" w:hAnsi="AXtManal" w:cs="Simplified Arabic" w:hint="cs"/>
          <w:sz w:val="32"/>
          <w:szCs w:val="32"/>
          <w:rtl/>
          <w:lang w:bidi="ar-EG"/>
        </w:rPr>
        <w:t>المطالبة</w:t>
      </w:r>
      <w:r>
        <w:rPr>
          <w:rFonts w:ascii="AXtManal" w:hAnsi="AXtManal" w:cs="Simplified Arabic" w:hint="cs"/>
          <w:sz w:val="32"/>
          <w:szCs w:val="32"/>
          <w:rtl/>
          <w:lang w:bidi="ar-EG"/>
        </w:rPr>
        <w:t>- عدم تقديم المدعى عليه ما يثبت الخسارة -</w:t>
      </w:r>
      <w:r w:rsidRPr="006336A1">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أداء </w:t>
      </w:r>
      <w:r w:rsidRPr="00E849B2">
        <w:rPr>
          <w:rFonts w:ascii="AXtManal" w:hAnsi="AXtManal" w:cs="Simplified Arabic"/>
          <w:sz w:val="32"/>
          <w:szCs w:val="32"/>
          <w:rtl/>
          <w:lang w:bidi="ar-EG"/>
        </w:rPr>
        <w:t xml:space="preserve">المُدَّعي اليمين على </w:t>
      </w:r>
      <w:r w:rsidRPr="00004D70">
        <w:rPr>
          <w:rFonts w:ascii="AXtManal" w:hAnsi="AXtManal" w:cs="Simplified Arabic"/>
          <w:sz w:val="32"/>
          <w:szCs w:val="32"/>
          <w:highlight w:val="yellow"/>
          <w:rtl/>
          <w:lang w:bidi="ar-EG"/>
        </w:rPr>
        <w:t>نفي صحة ما دفع به</w:t>
      </w:r>
      <w:r w:rsidRPr="00004D70">
        <w:rPr>
          <w:rFonts w:ascii="AXtManal" w:hAnsi="AXtManal" w:cs="Simplified Arabic" w:hint="cs"/>
          <w:sz w:val="32"/>
          <w:szCs w:val="32"/>
          <w:highlight w:val="yellow"/>
          <w:rtl/>
          <w:lang w:bidi="ar-EG"/>
        </w:rPr>
        <w:t xml:space="preserve"> </w:t>
      </w:r>
      <w:r w:rsidRPr="00004D70">
        <w:rPr>
          <w:rFonts w:ascii="AXtManal" w:hAnsi="AXtManal" w:cs="Simplified Arabic"/>
          <w:sz w:val="32"/>
          <w:szCs w:val="32"/>
          <w:highlight w:val="yellow"/>
          <w:rtl/>
          <w:lang w:bidi="ar-EG"/>
        </w:rPr>
        <w:t>المُدَّعى عليه</w:t>
      </w:r>
      <w:r w:rsidRPr="00E849B2">
        <w:rPr>
          <w:rFonts w:ascii="AXtManal" w:hAnsi="AXtManal" w:cs="Simplified Arabic"/>
          <w:sz w:val="32"/>
          <w:szCs w:val="32"/>
          <w:rtl/>
          <w:lang w:bidi="ar-EG"/>
        </w:rPr>
        <w:t xml:space="preserve">– </w:t>
      </w:r>
      <w:r w:rsidRPr="00004D70">
        <w:rPr>
          <w:rFonts w:ascii="AXtManal" w:hAnsi="AXtManal" w:cs="Simplified Arabic" w:hint="cs"/>
          <w:sz w:val="32"/>
          <w:szCs w:val="32"/>
          <w:highlight w:val="yellow"/>
          <w:rtl/>
          <w:lang w:bidi="ar-EG"/>
        </w:rPr>
        <w:t>أثر</w:t>
      </w:r>
      <w:r w:rsidRPr="00E849B2">
        <w:rPr>
          <w:rFonts w:ascii="AXtManal" w:hAnsi="AXtManal" w:cs="Simplified Arabic"/>
          <w:sz w:val="32"/>
          <w:szCs w:val="32"/>
          <w:rtl/>
          <w:lang w:bidi="ar-EG"/>
        </w:rPr>
        <w:t xml:space="preserve"> ذل</w:t>
      </w:r>
      <w:r>
        <w:rPr>
          <w:rFonts w:ascii="AXtManal" w:hAnsi="AXtManal" w:cs="Simplified Arabic"/>
          <w:sz w:val="32"/>
          <w:szCs w:val="32"/>
          <w:rtl/>
          <w:lang w:bidi="ar-EG"/>
        </w:rPr>
        <w:t xml:space="preserve">ك: ‏إلزام المُدَّعى عليه بدفع </w:t>
      </w:r>
      <w:r w:rsidRPr="00004D70">
        <w:rPr>
          <w:rFonts w:ascii="AXtManal" w:hAnsi="AXtManal" w:cs="Simplified Arabic"/>
          <w:sz w:val="32"/>
          <w:szCs w:val="32"/>
          <w:highlight w:val="yellow"/>
          <w:rtl/>
          <w:lang w:bidi="ar-EG"/>
        </w:rPr>
        <w:t xml:space="preserve">مبلغ </w:t>
      </w:r>
      <w:r w:rsidRPr="00004D70">
        <w:rPr>
          <w:rFonts w:ascii="AXtManal" w:hAnsi="AXtManal" w:cs="Simplified Arabic" w:hint="cs"/>
          <w:sz w:val="32"/>
          <w:szCs w:val="32"/>
          <w:highlight w:val="yellow"/>
          <w:rtl/>
          <w:lang w:bidi="ar-EG"/>
        </w:rPr>
        <w:t>المُطالبة</w:t>
      </w:r>
      <w:r w:rsidRPr="00004D70">
        <w:rPr>
          <w:rFonts w:ascii="AXtManal" w:hAnsi="AXtManal" w:cs="Simplified Arabic"/>
          <w:sz w:val="32"/>
          <w:szCs w:val="32"/>
          <w:highlight w:val="yellow"/>
          <w:rtl/>
          <w:lang w:bidi="ar-EG"/>
        </w:rPr>
        <w:t>.</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الوقائع</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بتاريخ 02</w:t>
      </w:r>
      <w:r>
        <w:rPr>
          <w:rFonts w:ascii="AXtManal" w:hAnsi="AXtManal" w:cs="Simplified Arabic"/>
          <w:sz w:val="32"/>
          <w:szCs w:val="32"/>
          <w:rtl/>
          <w:lang w:bidi="ar-EG"/>
        </w:rPr>
        <w:t>/04/1432هـ تقدم المُدَّعي وكالة</w:t>
      </w:r>
      <w:r w:rsidRPr="00E849B2">
        <w:rPr>
          <w:rFonts w:ascii="AXtManal" w:hAnsi="AXtManal" w:cs="Simplified Arabic"/>
          <w:sz w:val="32"/>
          <w:szCs w:val="32"/>
          <w:rtl/>
          <w:lang w:bidi="ar-EG"/>
        </w:rPr>
        <w:t xml:space="preserve"> (...) إلى ديوان المظالم بلائحة دعوى قال فيها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w:t>
      </w:r>
      <w:r>
        <w:rPr>
          <w:rFonts w:ascii="AXtManal" w:hAnsi="AXtManal" w:cs="Simplified Arabic" w:hint="cs"/>
          <w:sz w:val="32"/>
          <w:szCs w:val="32"/>
          <w:rtl/>
          <w:lang w:bidi="ar-EG"/>
        </w:rPr>
        <w:t>.</w:t>
      </w:r>
      <w:r>
        <w:rPr>
          <w:rFonts w:ascii="AXtManal" w:hAnsi="AXtManal" w:cs="Simplified Arabic"/>
          <w:sz w:val="32"/>
          <w:szCs w:val="32"/>
          <w:rtl/>
          <w:lang w:bidi="ar-EG"/>
        </w:rPr>
        <w:t xml:space="preserve">.إن موكلي سلم مبلغ ثلاثة </w:t>
      </w:r>
      <w:r w:rsidRPr="00D24F90">
        <w:rPr>
          <w:rFonts w:ascii="AXtManal" w:hAnsi="AXtManal" w:cs="Simplified Arabic"/>
          <w:sz w:val="32"/>
          <w:szCs w:val="32"/>
          <w:highlight w:val="yellow"/>
          <w:rtl/>
          <w:lang w:bidi="ar-EG"/>
        </w:rPr>
        <w:t>مل</w:t>
      </w:r>
      <w:r w:rsidRPr="00D24F90">
        <w:rPr>
          <w:rFonts w:ascii="AXtManal" w:hAnsi="AXtManal" w:cs="Simplified Arabic" w:hint="cs"/>
          <w:sz w:val="32"/>
          <w:szCs w:val="32"/>
          <w:highlight w:val="yellow"/>
          <w:rtl/>
          <w:lang w:bidi="ar-EG"/>
        </w:rPr>
        <w:t>ايي</w:t>
      </w:r>
      <w:r w:rsidRPr="00D24F90">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وثلاثين ألف ريال لـ</w:t>
      </w:r>
      <w:r w:rsidRPr="00E849B2">
        <w:rPr>
          <w:rFonts w:ascii="AXtManal" w:hAnsi="AXtManal" w:cs="Simplified Arabic"/>
          <w:sz w:val="32"/>
          <w:szCs w:val="32"/>
          <w:rtl/>
          <w:lang w:bidi="ar-EG"/>
        </w:rPr>
        <w:t xml:space="preserve">(...) صاحب مُؤَسَّسَة </w:t>
      </w:r>
      <w:r w:rsidRPr="00D24F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للتجارة، وذلك بتاريخ 12/05/1428هـ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لاستثماره في مجال تجارة الذهب والألماس، </w:t>
      </w:r>
      <w:r w:rsidRPr="00D24F90">
        <w:rPr>
          <w:rFonts w:ascii="AXtManal" w:hAnsi="AXtManal" w:cs="Simplified Arabic"/>
          <w:sz w:val="32"/>
          <w:szCs w:val="32"/>
          <w:highlight w:val="yellow"/>
          <w:rtl/>
          <w:lang w:bidi="ar-EG"/>
        </w:rPr>
        <w:t>و</w:t>
      </w:r>
      <w:r w:rsidRPr="00D24F90">
        <w:rPr>
          <w:rFonts w:ascii="AXtManal" w:hAnsi="AXtManal" w:cs="Simplified Arabic" w:hint="cs"/>
          <w:sz w:val="32"/>
          <w:szCs w:val="32"/>
          <w:highlight w:val="yellow"/>
          <w:rtl/>
          <w:lang w:bidi="ar-EG"/>
        </w:rPr>
        <w:t>أ</w:t>
      </w:r>
      <w:r w:rsidRPr="00D24F90">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موكلي يطلب من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تسليم المبلغ الذي سلمه له وهو ثلاثة </w:t>
      </w:r>
      <w:r w:rsidRPr="00D24F90">
        <w:rPr>
          <w:rFonts w:ascii="AXtManal" w:hAnsi="AXtManal" w:cs="Simplified Arabic"/>
          <w:sz w:val="32"/>
          <w:szCs w:val="32"/>
          <w:highlight w:val="yellow"/>
          <w:rtl/>
          <w:lang w:bidi="ar-EG"/>
        </w:rPr>
        <w:t>مل</w:t>
      </w:r>
      <w:r w:rsidRPr="00D24F90">
        <w:rPr>
          <w:rFonts w:ascii="AXtManal" w:hAnsi="AXtManal" w:cs="Simplified Arabic" w:hint="cs"/>
          <w:sz w:val="32"/>
          <w:szCs w:val="32"/>
          <w:highlight w:val="yellow"/>
          <w:rtl/>
          <w:lang w:bidi="ar-EG"/>
        </w:rPr>
        <w:t>ايي</w:t>
      </w:r>
      <w:r w:rsidRPr="00D24F90">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وثلاثون ألف ريال...".</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وبإحالة القضية إلى هذه الدائرة عقدت لها عدة جلسات، ففي جلسة 09/08/1432هـ حضر وكيل المدعي، وحضر </w:t>
      </w:r>
      <w:r w:rsidRPr="00D24F90">
        <w:rPr>
          <w:rFonts w:ascii="AXtManal" w:hAnsi="AXtManal" w:cs="Simplified Arabic" w:hint="cs"/>
          <w:sz w:val="32"/>
          <w:szCs w:val="32"/>
          <w:highlight w:val="yellow"/>
          <w:rtl/>
          <w:lang w:bidi="ar-EG"/>
        </w:rPr>
        <w:t>عن</w:t>
      </w:r>
      <w:r w:rsidRPr="00E849B2">
        <w:rPr>
          <w:rFonts w:ascii="AXtManal" w:hAnsi="AXtManal" w:cs="Simplified Arabic"/>
          <w:sz w:val="32"/>
          <w:szCs w:val="32"/>
          <w:rtl/>
          <w:lang w:bidi="ar-EG"/>
        </w:rPr>
        <w:t xml:space="preserve">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Pr>
          <w:rFonts w:ascii="AXtManal" w:hAnsi="AXtManal" w:cs="Simplified Arabic"/>
          <w:sz w:val="32"/>
          <w:szCs w:val="32"/>
          <w:rtl/>
          <w:lang w:bidi="ar-EG"/>
        </w:rPr>
        <w:t>عليه وكيله</w:t>
      </w:r>
      <w:r w:rsidRPr="00E849B2">
        <w:rPr>
          <w:rFonts w:ascii="AXtManal" w:hAnsi="AXtManal" w:cs="Simplified Arabic"/>
          <w:sz w:val="32"/>
          <w:szCs w:val="32"/>
          <w:rtl/>
          <w:lang w:bidi="ar-EG"/>
        </w:rPr>
        <w:t xml:space="preserve"> (...)، واستمعت الدائرة للدعوى حَيْثُ أفاد وكيل المُدَّعي قائلًا: "لقد سلم موكلي للمُدَّعى عليه مبلغًا من المال قدره مليون ريال (1</w:t>
      </w:r>
      <w:r>
        <w:rPr>
          <w:rFonts w:ascii="AXtManal" w:hAnsi="AXtManal" w:cs="Simplified Arabic" w:hint="cs"/>
          <w:sz w:val="32"/>
          <w:szCs w:val="32"/>
          <w:rtl/>
          <w:lang w:bidi="ar-EG"/>
        </w:rPr>
        <w:t>.</w:t>
      </w:r>
      <w:r w:rsidRPr="00E849B2">
        <w:rPr>
          <w:rFonts w:ascii="AXtManal" w:hAnsi="AXtManal" w:cs="Simplified Arabic"/>
          <w:sz w:val="32"/>
          <w:szCs w:val="32"/>
          <w:rtl/>
          <w:lang w:bidi="ar-EG"/>
        </w:rPr>
        <w:t>000.000 ريال) ليقوم المُدَّعى عليه</w:t>
      </w:r>
      <w:r>
        <w:rPr>
          <w:rFonts w:ascii="AXtManal" w:hAnsi="AXtManal" w:cs="Simplified Arabic"/>
          <w:sz w:val="32"/>
          <w:szCs w:val="32"/>
          <w:rtl/>
          <w:lang w:bidi="ar-EG"/>
        </w:rPr>
        <w:t xml:space="preserve"> باستثمارها من خلال المضاربة </w:t>
      </w:r>
      <w:r w:rsidRPr="00D24F90">
        <w:rPr>
          <w:rFonts w:ascii="AXtManal" w:hAnsi="AXtManal" w:cs="Simplified Arabic"/>
          <w:sz w:val="32"/>
          <w:szCs w:val="32"/>
          <w:highlight w:val="yellow"/>
          <w:rtl/>
          <w:lang w:bidi="ar-EG"/>
        </w:rPr>
        <w:t>بِ</w:t>
      </w:r>
      <w:r w:rsidRPr="00D24F90">
        <w:rPr>
          <w:rFonts w:ascii="AXtManal" w:hAnsi="AXtManal" w:cs="Simplified Arabic" w:hint="cs"/>
          <w:sz w:val="32"/>
          <w:szCs w:val="32"/>
          <w:highlight w:val="yellow"/>
          <w:rtl/>
          <w:lang w:bidi="ar-EG"/>
        </w:rPr>
        <w:t>ه</w:t>
      </w:r>
      <w:r w:rsidRPr="00D24F90">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في بيع وشراء الذهب </w:t>
      </w:r>
      <w:r w:rsidRPr="00E849B2">
        <w:rPr>
          <w:rFonts w:ascii="AXtManal" w:hAnsi="AXtManal" w:cs="Simplified Arabic"/>
          <w:sz w:val="32"/>
          <w:szCs w:val="32"/>
          <w:rtl/>
          <w:lang w:bidi="ar-EG"/>
        </w:rPr>
        <w:lastRenderedPageBreak/>
        <w:t>والألماس واتفقا على قسمة الأرباح بينهما، وذلك بأن يكون لموكلي نسبة 30% من الأرباح، ويكون للمُدَّعى عليه نسبة 70%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باشر المُدَّعى عليه الاستثمار وحقق أرباحًا نصيب موكلي منها مع رأس المال مبلغ قدره ثلاثة ملايين وثلاثون ألف ريال (</w:t>
      </w:r>
      <w:r w:rsidRPr="00D24F90">
        <w:rPr>
          <w:rFonts w:ascii="AXtManal" w:hAnsi="AXtManal" w:cs="Simplified Arabic"/>
          <w:sz w:val="32"/>
          <w:szCs w:val="32"/>
          <w:highlight w:val="yellow"/>
          <w:rtl/>
          <w:lang w:bidi="ar-EG"/>
        </w:rPr>
        <w:t>3.</w:t>
      </w:r>
      <w:r w:rsidRPr="00D24F90">
        <w:rPr>
          <w:rFonts w:ascii="AXtManal" w:hAnsi="AXtManal" w:cs="Simplified Arabic" w:hint="cs"/>
          <w:sz w:val="32"/>
          <w:szCs w:val="32"/>
          <w:highlight w:val="yellow"/>
          <w:rtl/>
          <w:lang w:bidi="ar-EG"/>
        </w:rPr>
        <w:t>0</w:t>
      </w:r>
      <w:r w:rsidRPr="00D24F90">
        <w:rPr>
          <w:rFonts w:ascii="AXtManal" w:hAnsi="AXtManal" w:cs="Simplified Arabic"/>
          <w:sz w:val="32"/>
          <w:szCs w:val="32"/>
          <w:highlight w:val="yellow"/>
          <w:rtl/>
          <w:lang w:bidi="ar-EG"/>
        </w:rPr>
        <w:t>30.0</w:t>
      </w:r>
      <w:r w:rsidRPr="00D24F90">
        <w:rPr>
          <w:rFonts w:ascii="AXtManal" w:hAnsi="AXtManal" w:cs="Simplified Arabic" w:hint="cs"/>
          <w:sz w:val="32"/>
          <w:szCs w:val="32"/>
          <w:highlight w:val="yellow"/>
          <w:rtl/>
          <w:lang w:bidi="ar-EG"/>
        </w:rPr>
        <w:t>0</w:t>
      </w:r>
      <w:r w:rsidRPr="00D24F90">
        <w:rPr>
          <w:rFonts w:ascii="AXtManal" w:hAnsi="AXtManal" w:cs="Simplified Arabic"/>
          <w:sz w:val="32"/>
          <w:szCs w:val="32"/>
          <w:highlight w:val="yellow"/>
          <w:rtl/>
          <w:lang w:bidi="ar-EG"/>
        </w:rPr>
        <w:t>0</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ويطلب موكلي الحكم له بإلزام المُدَّعى عليه بدفع تلك الأرباح مع رأس المال"، وأرفق ما يراه سندًا لدعواه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وبطلب الإجابة من وكيل المُدَّعى عليه، أفاد بأنَّه لم يستلم لائحة الدعوى ومرفقاتها وطلب نسخة منها، فتم تسليمه ذلك ووعد بال</w:t>
      </w:r>
      <w:r>
        <w:rPr>
          <w:rFonts w:ascii="AXtManal" w:hAnsi="AXtManal" w:cs="Simplified Arabic"/>
          <w:sz w:val="32"/>
          <w:szCs w:val="32"/>
          <w:rtl/>
          <w:lang w:bidi="ar-EG"/>
        </w:rPr>
        <w:t xml:space="preserve">إجابة عليها في الجلسة القادمة. </w:t>
      </w:r>
      <w:r w:rsidRPr="00E849B2">
        <w:rPr>
          <w:rFonts w:ascii="AXtManal" w:hAnsi="AXtManal" w:cs="Simplified Arabic"/>
          <w:sz w:val="32"/>
          <w:szCs w:val="32"/>
          <w:rtl/>
          <w:lang w:bidi="ar-EG"/>
        </w:rPr>
        <w:t>وفي جلسة 17/04/1433هـ حضر الطرفان، وأجاب وكيل المُدَّعى عليه على الدعوى قائلًا: "إن المُدَّعي تشارك مع موكلي بمبلغ مليون ريال لبيع وشراء الذهب</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استلم موكلي ذلك المبلغ إلا أنَّه لم يتحقق للشركة ربح ولا 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 فترة اتفق موكلي مع عدد من المساهمين معه في مشروع بيع وشراء الذهب </w:t>
      </w:r>
      <w:r w:rsidRPr="00D24F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ومن ضمنهم المُدَّعي</w:t>
      </w:r>
      <w:r w:rsidRPr="00D24F90">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على أن تكون المبالغ التي استلمها منهم عبارة عن حصص في مُؤَسَّسَة (...) </w:t>
      </w:r>
      <w:r w:rsidRPr="00D24F90">
        <w:rPr>
          <w:rFonts w:ascii="AXtManal" w:hAnsi="AXtManal" w:cs="Simplified Arabic"/>
          <w:sz w:val="32"/>
          <w:szCs w:val="32"/>
          <w:highlight w:val="yellow"/>
          <w:rtl/>
          <w:lang w:bidi="ar-EG"/>
        </w:rPr>
        <w:t>وال</w:t>
      </w:r>
      <w:r w:rsidRPr="00D24F90">
        <w:rPr>
          <w:rFonts w:ascii="AXtManal" w:hAnsi="AXtManal" w:cs="Simplified Arabic" w:hint="cs"/>
          <w:sz w:val="32"/>
          <w:szCs w:val="32"/>
          <w:highlight w:val="yellow"/>
          <w:rtl/>
          <w:lang w:bidi="ar-EG"/>
        </w:rPr>
        <w:t>تي</w:t>
      </w:r>
      <w:r w:rsidRPr="00E849B2">
        <w:rPr>
          <w:rFonts w:ascii="AXtManal" w:hAnsi="AXtManal" w:cs="Simplified Arabic"/>
          <w:sz w:val="32"/>
          <w:szCs w:val="32"/>
          <w:rtl/>
          <w:lang w:bidi="ar-EG"/>
        </w:rPr>
        <w:t xml:space="preserve"> انتقلت إلى (...) والذي قام بتحويل المُؤَسَّسَة إلى شركة ذات مسؤولية محدودة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باشرت تلك الشركة أعمالها التجارية وهي قائمة حاليًا ولها أرباح</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w:t>
      </w:r>
      <w:r w:rsidRPr="00D90988">
        <w:rPr>
          <w:rFonts w:ascii="AXtManal" w:hAnsi="AXtManal" w:cs="Simplified Arabic"/>
          <w:sz w:val="32"/>
          <w:szCs w:val="32"/>
          <w:highlight w:val="yellow"/>
          <w:rtl/>
          <w:lang w:bidi="ar-EG"/>
        </w:rPr>
        <w:t>ق</w:t>
      </w:r>
      <w:r w:rsidRPr="00D90988">
        <w:rPr>
          <w:rFonts w:ascii="AXtManal" w:hAnsi="AXtManal" w:cs="Simplified Arabic" w:hint="cs"/>
          <w:sz w:val="32"/>
          <w:szCs w:val="32"/>
          <w:highlight w:val="yellow"/>
          <w:rtl/>
          <w:lang w:bidi="ar-EG"/>
        </w:rPr>
        <w:t>َ</w:t>
      </w:r>
      <w:r w:rsidRPr="00D90988">
        <w:rPr>
          <w:rFonts w:ascii="AXtManal" w:hAnsi="AXtManal" w:cs="Simplified Arabic"/>
          <w:sz w:val="32"/>
          <w:szCs w:val="32"/>
          <w:highlight w:val="yellow"/>
          <w:rtl/>
          <w:lang w:bidi="ar-EG"/>
        </w:rPr>
        <w:t>ب</w:t>
      </w:r>
      <w:r w:rsidRPr="00D90988">
        <w:rPr>
          <w:rFonts w:ascii="AXtManal" w:hAnsi="AXtManal" w:cs="Simplified Arabic" w:hint="cs"/>
          <w:sz w:val="32"/>
          <w:szCs w:val="32"/>
          <w:highlight w:val="yellow"/>
          <w:rtl/>
          <w:lang w:bidi="ar-EG"/>
        </w:rPr>
        <w:t>ِ</w:t>
      </w:r>
      <w:r w:rsidRPr="00D90988">
        <w:rPr>
          <w:rFonts w:ascii="AXtManal" w:hAnsi="AXtManal" w:cs="Simplified Arabic"/>
          <w:sz w:val="32"/>
          <w:szCs w:val="32"/>
          <w:highlight w:val="yellow"/>
          <w:rtl/>
          <w:lang w:bidi="ar-EG"/>
        </w:rPr>
        <w:t>ل</w:t>
      </w:r>
      <w:r w:rsidRPr="00D90988">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في وقت سابق المُدَّعي بانتقال المال الذي لدى موكلي إلى حصة في شركة (...) المحدودة وبموجب موافقته فعليه مطالبة تلك الشركة بالمطالبة الماثلة، وإن موكلي يتملك من تلك الشركة نسبة 45% ولا يمانع موكلي من أن يطالبه المُدَّعي بالدعوى الماثلة بصفة موكلي شريكًا في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وليس لدى موكلي مستندات تثبت موافقة المُدَّعي على انتقال حصته إلى شركة (...) سوى إقرار شفهي من المُدَّعي أصالة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وفي حالة إنكاره نطلب يمينه". وبعرض ذلك على وكيل المُدَّعي قرر قائلًا: "لا صحة لقول وكيل المُدَّعى عليه بأن موكله لم يحقق أرباحًا فقد حقق أرباحًا أضافها موكلي إلى رأس ماله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تحرير اتفاق جديد بذلك وقَرَّر ‏فيه المُدَّعى عليه استلامه لمبلغ ثلاثة ملايين وثلاثين ألف ريال وأ</w:t>
      </w:r>
      <w:r>
        <w:rPr>
          <w:rFonts w:ascii="AXtManal" w:hAnsi="AXtManal" w:cs="Simplified Arabic" w:hint="cs"/>
          <w:sz w:val="32"/>
          <w:szCs w:val="32"/>
          <w:rtl/>
          <w:lang w:bidi="ar-EG"/>
        </w:rPr>
        <w:t>ُ</w:t>
      </w:r>
      <w:r w:rsidRPr="00E849B2">
        <w:rPr>
          <w:rFonts w:ascii="AXtManal" w:hAnsi="AXtManal" w:cs="Simplified Arabic"/>
          <w:sz w:val="32"/>
          <w:szCs w:val="32"/>
          <w:rtl/>
          <w:lang w:bidi="ar-EG"/>
        </w:rPr>
        <w:t>قد</w:t>
      </w:r>
      <w:r>
        <w:rPr>
          <w:rFonts w:ascii="AXtManal" w:hAnsi="AXtManal" w:cs="Simplified Arabic" w:hint="cs"/>
          <w:sz w:val="32"/>
          <w:szCs w:val="32"/>
          <w:rtl/>
          <w:lang w:bidi="ar-EG"/>
        </w:rPr>
        <w:t>ِّ</w:t>
      </w:r>
      <w:r w:rsidRPr="00E849B2">
        <w:rPr>
          <w:rFonts w:ascii="AXtManal" w:hAnsi="AXtManal" w:cs="Simplified Arabic"/>
          <w:sz w:val="32"/>
          <w:szCs w:val="32"/>
          <w:rtl/>
          <w:lang w:bidi="ar-EG"/>
        </w:rPr>
        <w:t>م نسخة من تلك الاتفاقية مع الأصل، وأمَّا ما يخص تحويل مبلغ موكلي إلى حصص في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فسأراجع موكلي في صحة ذلك". فيما طلب وكيل المُدَّعى عليه مهلة ليقدم رد موكله حيال الاتفاقية التي أشار إليها وكيل المُدَّعي في الجلسة واستلم نسخة منها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وعليه رفعت الجلسة. </w:t>
      </w:r>
      <w:r w:rsidRPr="00E849B2">
        <w:rPr>
          <w:rFonts w:ascii="AXtManal" w:hAnsi="AXtManal" w:cs="Simplified Arabic"/>
          <w:sz w:val="32"/>
          <w:szCs w:val="32"/>
          <w:rtl/>
          <w:lang w:bidi="ar-EG"/>
        </w:rPr>
        <w:t xml:space="preserve">وفي جلسة 28/06/1433هـ حضر الطرفان، </w:t>
      </w:r>
      <w:r w:rsidRPr="00E849B2">
        <w:rPr>
          <w:rFonts w:ascii="AXtManal" w:hAnsi="AXtManal" w:cs="Simplified Arabic"/>
          <w:sz w:val="32"/>
          <w:szCs w:val="32"/>
          <w:rtl/>
          <w:lang w:bidi="ar-EG"/>
        </w:rPr>
        <w:lastRenderedPageBreak/>
        <w:t xml:space="preserve">وبِسُؤَال وكيل المُدَّعى عليه عن إجابته </w:t>
      </w:r>
      <w:r w:rsidRPr="00D90988">
        <w:rPr>
          <w:rFonts w:ascii="AXtManal" w:hAnsi="AXtManal" w:cs="Simplified Arabic" w:hint="cs"/>
          <w:sz w:val="32"/>
          <w:szCs w:val="32"/>
          <w:highlight w:val="yellow"/>
          <w:rtl/>
          <w:lang w:bidi="ar-EG"/>
        </w:rPr>
        <w:t>على</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الاتفاقية المقدمة في الجلسة السابقة؟ أجاب بأن موكله ينكر صحة هذه الاتفاقية ويطلب أن يحضر المُدَّعي ويؤدي اليمين بأنَّه لم يوافق للدخول في الأموال التي لديه لدى شركة (...) في حصة </w:t>
      </w:r>
      <w:r w:rsidRPr="00D90988">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وفي جلسة 20/11/1433هـ حضر الطرفان أصالة، وسألت الدائرة المُدَّعي عن دعواه مجددًا؟ فأجاب بأنَّه قد ساهم مع مُؤَسَّسَة (...) بمبلغ مليون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المُدَّعى عليه أفاده بأن هذا المبلغ قد أصبح ثلاثة ملايين وثلاثين ألف 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ولا يعلم عن مصير هذه المبالغ. </w:t>
      </w:r>
      <w:r w:rsidRPr="00E849B2">
        <w:rPr>
          <w:rFonts w:ascii="AXtManal" w:hAnsi="AXtManal" w:cs="Simplified Arabic"/>
          <w:sz w:val="32"/>
          <w:szCs w:val="32"/>
          <w:rtl/>
          <w:lang w:bidi="ar-EG"/>
        </w:rPr>
        <w:t>وبطب الإجابة من المُدَّعى عليه، أجاب قائلًا: "إن ما ذكره المُدَّعي في دعواه صحيح وفعلًا أصبحت مساهمة المُدَّعي معي ثلاثة ملايين وثلاثين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وافق المُدَّعي على تحويل هذا المبلغ مقايضة بأسهم تأسيس شركة (...) لتجارة الذهب والمجوهرات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أ</w:t>
      </w:r>
      <w:r>
        <w:rPr>
          <w:rFonts w:ascii="AXtManal" w:hAnsi="AXtManal" w:cs="Simplified Arabic" w:hint="cs"/>
          <w:sz w:val="32"/>
          <w:szCs w:val="32"/>
          <w:rtl/>
          <w:lang w:bidi="ar-EG"/>
        </w:rPr>
        <w:t>ُ</w:t>
      </w:r>
      <w:r w:rsidRPr="00E849B2">
        <w:rPr>
          <w:rFonts w:ascii="AXtManal" w:hAnsi="AXtManal" w:cs="Simplified Arabic"/>
          <w:sz w:val="32"/>
          <w:szCs w:val="32"/>
          <w:rtl/>
          <w:lang w:bidi="ar-EG"/>
        </w:rPr>
        <w:t>دخلت هذه المبالغ تحت مساهمة هذه الشركة وتحت اسم (...)، وقد وافق على ذلك الم</w:t>
      </w:r>
      <w:r>
        <w:rPr>
          <w:rFonts w:ascii="AXtManal" w:hAnsi="AXtManal" w:cs="Simplified Arabic"/>
          <w:sz w:val="32"/>
          <w:szCs w:val="32"/>
          <w:rtl/>
          <w:lang w:bidi="ar-EG"/>
        </w:rPr>
        <w:t>ُدَّعي وأصدر المُدَّعي وكالة ل</w:t>
      </w:r>
      <w:r>
        <w:rPr>
          <w:rFonts w:ascii="AXtManal" w:hAnsi="AXtManal" w:cs="Simplified Arabic" w:hint="cs"/>
          <w:sz w:val="32"/>
          <w:szCs w:val="32"/>
          <w:rtl/>
          <w:lang w:bidi="ar-EG"/>
        </w:rPr>
        <w:t>ـ</w:t>
      </w:r>
      <w:r w:rsidRPr="00E849B2">
        <w:rPr>
          <w:rFonts w:ascii="AXtManal" w:hAnsi="AXtManal" w:cs="Simplified Arabic"/>
          <w:sz w:val="32"/>
          <w:szCs w:val="32"/>
          <w:rtl/>
          <w:lang w:bidi="ar-EG"/>
        </w:rPr>
        <w:t xml:space="preserve">(...) لتأسيس هذه الشركة والتوقيع عنه وغير ذلك كما هو مثبت بالوكالة المؤرخة في 20/10/1429هـ، ذات الرقم: </w:t>
      </w:r>
      <w:r>
        <w:rPr>
          <w:rFonts w:ascii="AXtManal" w:hAnsi="AXtManal" w:cs="Simplified Arabic" w:hint="cs"/>
          <w:sz w:val="32"/>
          <w:szCs w:val="32"/>
          <w:rtl/>
          <w:lang w:bidi="ar-EG"/>
        </w:rPr>
        <w:t>(</w:t>
      </w:r>
      <w:r w:rsidRPr="00E849B2">
        <w:rPr>
          <w:rFonts w:ascii="AXtManal" w:hAnsi="AXtManal" w:cs="Simplified Arabic"/>
          <w:sz w:val="32"/>
          <w:szCs w:val="32"/>
          <w:rtl/>
          <w:lang w:bidi="ar-EG"/>
        </w:rPr>
        <w:t>310603300658</w:t>
      </w:r>
      <w:r>
        <w:rPr>
          <w:rFonts w:ascii="AXtManal" w:hAnsi="AXtManal" w:cs="Simplified Arabic" w:hint="cs"/>
          <w:sz w:val="32"/>
          <w:szCs w:val="32"/>
          <w:rtl/>
          <w:lang w:bidi="ar-EG"/>
        </w:rPr>
        <w:t>)</w:t>
      </w:r>
      <w:r w:rsidRPr="00E849B2">
        <w:rPr>
          <w:rFonts w:ascii="AXtManal" w:hAnsi="AXtManal" w:cs="Simplified Arabic"/>
          <w:sz w:val="32"/>
          <w:szCs w:val="32"/>
          <w:rtl/>
          <w:lang w:bidi="ar-EG"/>
        </w:rPr>
        <w:t>، وأن الشركة قد تعثرت وأنه تَمَّ الاتفاق مع الشركاء لإنشاء مختبر (...) وتصبح أسهم هذه الشركة هي أسهم هذا المختبر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تَمَّ استخراج سجل تجاري للمختبر وتعميد بعقد امتياز من وزارة الت</w:t>
      </w:r>
      <w:r>
        <w:rPr>
          <w:rFonts w:ascii="AXtManal" w:hAnsi="AXtManal" w:cs="Simplified Arabic"/>
          <w:sz w:val="32"/>
          <w:szCs w:val="32"/>
          <w:rtl/>
          <w:lang w:bidi="ar-EG"/>
        </w:rPr>
        <w:t>جارة وترخيص نهائي لهذه الشركة".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وبعرض ذلك على المُدَّعي قرر صحة ما ذكر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وطلب من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تزويده بصورة من عقد تأسيس الشركة وتراخيصها وبيان حصته في هذه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فوعد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w:t>
      </w:r>
      <w:r>
        <w:rPr>
          <w:rFonts w:ascii="AXtManal" w:hAnsi="AXtManal" w:cs="Simplified Arabic"/>
          <w:sz w:val="32"/>
          <w:szCs w:val="32"/>
          <w:rtl/>
          <w:lang w:bidi="ar-EG"/>
        </w:rPr>
        <w:t xml:space="preserve">بإحضار ذلك في ‏الجلسة القادمة. </w:t>
      </w:r>
      <w:r w:rsidRPr="00E849B2">
        <w:rPr>
          <w:rFonts w:ascii="AXtManal" w:hAnsi="AXtManal" w:cs="Simplified Arabic"/>
          <w:sz w:val="32"/>
          <w:szCs w:val="32"/>
          <w:rtl/>
          <w:lang w:bidi="ar-EG"/>
        </w:rPr>
        <w:t>وفي جلسة 11/02/1434هـ حضر الطرفان، وقدم وكيل المُدَّعى عليه صورة من عقد تأسيس 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وصورة من شهادة تسجيل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وصورة من ترخيص نهائي لمختبر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ومرفقات أخرى سلم نسخة منها لوكيل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د</w:t>
      </w:r>
      <w:r>
        <w:rPr>
          <w:rFonts w:ascii="AXtManal" w:hAnsi="AXtManal" w:cs="Simplified Arabic" w:hint="cs"/>
          <w:sz w:val="32"/>
          <w:szCs w:val="32"/>
          <w:rtl/>
          <w:lang w:bidi="ar-EG"/>
        </w:rPr>
        <w:t>َّ</w:t>
      </w:r>
      <w:r>
        <w:rPr>
          <w:rFonts w:ascii="AXtManal" w:hAnsi="AXtManal" w:cs="Simplified Arabic"/>
          <w:sz w:val="32"/>
          <w:szCs w:val="32"/>
          <w:rtl/>
          <w:lang w:bidi="ar-EG"/>
        </w:rPr>
        <w:t xml:space="preserve">عي. </w:t>
      </w:r>
      <w:r w:rsidRPr="00E849B2">
        <w:rPr>
          <w:rFonts w:ascii="AXtManal" w:hAnsi="AXtManal" w:cs="Simplified Arabic"/>
          <w:sz w:val="32"/>
          <w:szCs w:val="32"/>
          <w:rtl/>
          <w:lang w:bidi="ar-EG"/>
        </w:rPr>
        <w:t>وفي جلسة 15/04/1434هـ حضر الطرفان، كما حضر (...)، وقَرَّر المُدَّعي قائلًا: "لقد حضرت اجتماع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حضر فيه المُدَّعى عليه </w:t>
      </w:r>
      <w:r w:rsidRPr="00D90988">
        <w:rPr>
          <w:rFonts w:ascii="AXtManal" w:hAnsi="AXtManal" w:cs="Simplified Arabic"/>
          <w:sz w:val="32"/>
          <w:szCs w:val="32"/>
          <w:highlight w:val="yellow"/>
          <w:rtl/>
          <w:lang w:bidi="ar-EG"/>
        </w:rPr>
        <w:t>و</w:t>
      </w:r>
      <w:r w:rsidRPr="00D90988">
        <w:rPr>
          <w:rFonts w:ascii="AXtManal" w:hAnsi="AXtManal" w:cs="Simplified Arabic" w:hint="cs"/>
          <w:sz w:val="32"/>
          <w:szCs w:val="32"/>
          <w:highlight w:val="yellow"/>
          <w:rtl/>
          <w:lang w:bidi="ar-EG"/>
        </w:rPr>
        <w:t>ع</w:t>
      </w:r>
      <w:r w:rsidRPr="00D90988">
        <w:rPr>
          <w:rFonts w:ascii="AXtManal" w:hAnsi="AXtManal" w:cs="Simplified Arabic"/>
          <w:sz w:val="32"/>
          <w:szCs w:val="32"/>
          <w:highlight w:val="yellow"/>
          <w:rtl/>
          <w:lang w:bidi="ar-EG"/>
        </w:rPr>
        <w:t>دد</w:t>
      </w:r>
      <w:r w:rsidRPr="00E849B2">
        <w:rPr>
          <w:rFonts w:ascii="AXtManal" w:hAnsi="AXtManal" w:cs="Simplified Arabic"/>
          <w:sz w:val="32"/>
          <w:szCs w:val="32"/>
          <w:rtl/>
          <w:lang w:bidi="ar-EG"/>
        </w:rPr>
        <w:t xml:space="preserve"> من المساهمين من بينهم الحاضر في هذه الجلسة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عرض المُدَّعى عليه تحويل الأموال التي استلمها مني ومن غيري إلى تأسيس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لتجارة الذهب والمجوهرات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وافقت على تحويل ما يخصني من مبالغ وقدرها ثلاثة ملايين وثلاثون ألف ريال إلى هذه 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سمعت في ذلك </w:t>
      </w:r>
      <w:r w:rsidRPr="00E849B2">
        <w:rPr>
          <w:rFonts w:ascii="AXtManal" w:hAnsi="AXtManal" w:cs="Simplified Arabic"/>
          <w:sz w:val="32"/>
          <w:szCs w:val="32"/>
          <w:rtl/>
          <w:lang w:bidi="ar-EG"/>
        </w:rPr>
        <w:lastRenderedPageBreak/>
        <w:t xml:space="preserve">الاجتماع من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أصالة قوله </w:t>
      </w:r>
      <w:r w:rsidRPr="008330A6">
        <w:rPr>
          <w:rFonts w:ascii="AXtManal" w:hAnsi="AXtManal" w:cs="Simplified Arabic" w:hint="cs"/>
          <w:sz w:val="32"/>
          <w:szCs w:val="32"/>
          <w:highlight w:val="yellow"/>
          <w:rtl/>
          <w:lang w:bidi="ar-EG"/>
        </w:rPr>
        <w:t>إ</w:t>
      </w:r>
      <w:r w:rsidRPr="008330A6">
        <w:rPr>
          <w:rFonts w:ascii="AXtManal" w:hAnsi="AXtManal" w:cs="Simplified Arabic"/>
          <w:sz w:val="32"/>
          <w:szCs w:val="32"/>
          <w:highlight w:val="yellow"/>
          <w:rtl/>
          <w:lang w:bidi="ar-EG"/>
        </w:rPr>
        <w:t>ني</w:t>
      </w:r>
      <w:r w:rsidRPr="00E849B2">
        <w:rPr>
          <w:rFonts w:ascii="AXtManal" w:hAnsi="AXtManal" w:cs="Simplified Arabic"/>
          <w:sz w:val="32"/>
          <w:szCs w:val="32"/>
          <w:rtl/>
          <w:lang w:bidi="ar-EG"/>
        </w:rPr>
        <w:t xml:space="preserve"> خسرت جميع أموال المساهمين، ولم يفصح عن سبب خسارته مع طلبنا منه الإفصاح عن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 هذا الاجتماع قبل ثلاث أو أربع سنوات من تاريخ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علمت بأن </w:t>
      </w:r>
      <w:r w:rsidRPr="008330A6">
        <w:rPr>
          <w:rFonts w:ascii="AXtManal" w:hAnsi="AXtManal" w:cs="Simplified Arabic"/>
          <w:sz w:val="32"/>
          <w:szCs w:val="32"/>
          <w:highlight w:val="yellow"/>
          <w:rtl/>
          <w:lang w:bidi="ar-EG"/>
        </w:rPr>
        <w:t>الشرك</w:t>
      </w:r>
      <w:r w:rsidRPr="008330A6">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التي ادعاها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لم يتم تحويل مبالغ المساهمين إليها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ومطالبتي في هذه الدعوى تنحصر في ‏إلزام المُدَّعى عليه بأن يعيد لي رأس المال والربح الذي أقر لي به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أو يقدم ما يثبت خسارته بالشراكة التي انعقدت بيني وبينه". وبعرض ما مضى على وكيل المُدَّعى عليه طلب مهلة للرد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وقَرَّر قائلًا: "إن (...) كان وكيلًا عن </w:t>
      </w:r>
      <w:r w:rsidRPr="008330A6">
        <w:rPr>
          <w:rFonts w:ascii="AXtManal" w:hAnsi="AXtManal" w:cs="Simplified Arabic" w:hint="cs"/>
          <w:sz w:val="32"/>
          <w:szCs w:val="32"/>
          <w:highlight w:val="yellow"/>
          <w:rtl/>
          <w:lang w:bidi="ar-EG"/>
        </w:rPr>
        <w:t>ع</w:t>
      </w:r>
      <w:r w:rsidRPr="008330A6">
        <w:rPr>
          <w:rFonts w:ascii="AXtManal" w:hAnsi="AXtManal" w:cs="Simplified Arabic"/>
          <w:sz w:val="32"/>
          <w:szCs w:val="32"/>
          <w:highlight w:val="yellow"/>
          <w:rtl/>
          <w:lang w:bidi="ar-EG"/>
        </w:rPr>
        <w:t>دد</w:t>
      </w:r>
      <w:r w:rsidRPr="00E849B2">
        <w:rPr>
          <w:rFonts w:ascii="AXtManal" w:hAnsi="AXtManal" w:cs="Simplified Arabic"/>
          <w:sz w:val="32"/>
          <w:szCs w:val="32"/>
          <w:rtl/>
          <w:lang w:bidi="ar-EG"/>
        </w:rPr>
        <w:t xml:space="preserve"> من المساهمين </w:t>
      </w:r>
      <w:r w:rsidRPr="008330A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ومن ضمنهم المُدَّعي</w:t>
      </w:r>
      <w:r w:rsidRPr="008330A6">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وقد تَمَّ توكيل (...) على أن يتم إدخاله في تأسيس شركة (...) باسمه وتكون جميع الأموال التي عن طريقه إنما هي أمواله وأموال من توكل عنه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وسأراجع موكلي للتأكد هل قام باستلام (...) هذه الأموال أو لا ‏وذلك في الجلسة القادمة</w:t>
      </w:r>
      <w:r w:rsidRPr="008330A6">
        <w:rPr>
          <w:rFonts w:ascii="AXtManal" w:hAnsi="AXtManal" w:cs="Simplified Arabic" w:hint="cs"/>
          <w:sz w:val="32"/>
          <w:szCs w:val="32"/>
          <w:highlight w:val="yellow"/>
          <w:rtl/>
          <w:lang w:bidi="ar-EG"/>
        </w:rPr>
        <w:t>"</w:t>
      </w:r>
      <w:r>
        <w:rPr>
          <w:rFonts w:ascii="AXtManal" w:hAnsi="AXtManal" w:cs="Simplified Arabic"/>
          <w:sz w:val="32"/>
          <w:szCs w:val="32"/>
          <w:rtl/>
          <w:lang w:bidi="ar-EG"/>
        </w:rPr>
        <w:t>. هذا و</w:t>
      </w:r>
      <w:r w:rsidRPr="00E849B2">
        <w:rPr>
          <w:rFonts w:ascii="AXtManal" w:hAnsi="AXtManal" w:cs="Simplified Arabic"/>
          <w:sz w:val="32"/>
          <w:szCs w:val="32"/>
          <w:rtl/>
          <w:lang w:bidi="ar-EG"/>
        </w:rPr>
        <w:t>طلب الحاضر في هذه الجلسة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إدخاله مدعيًا في الدعوى، فوجهته الدائرة بتقديم </w:t>
      </w:r>
      <w:r>
        <w:rPr>
          <w:rFonts w:ascii="AXtManal" w:hAnsi="AXtManal" w:cs="Simplified Arabic"/>
          <w:sz w:val="32"/>
          <w:szCs w:val="32"/>
          <w:rtl/>
          <w:lang w:bidi="ar-EG"/>
        </w:rPr>
        <w:t>مذكرة تفصيلية بطلبه إن رغب ذلك.</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24/04/1434هـ حضر الطرفان، وقَرَّر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قائلًا: "لقد استلمت من المُدَّعي مبلغًا قدره مليون ريال يمثل شراكته معي في شراء وبيع الذهب والمجوهرات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وتَمَّ الاتفاق أن تكون نسبتي من الأرباح 70%</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باشرت العمل في هذه الشراكة وتحقق فيها ربح بلغ نصيب المُدَّعي من ذلك يزيد على مليون ريال تقريبًا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ليكون مجموع رأس المال مع الربح المستحق للمُدَّعي أكثر من مليوني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طلب المُدَّعي المواصلة في الشراكة وبعد ذلك تعرضت الشركة للخسارة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تَمَّ الاجتماع مع المُدَّعي وعدد من المساهمين الذين ساهموا معي في النشاط نفسه وذكرت لهم </w:t>
      </w:r>
      <w:r w:rsidRPr="005430E9">
        <w:rPr>
          <w:rFonts w:ascii="AXtManal" w:hAnsi="AXtManal" w:cs="Simplified Arabic"/>
          <w:sz w:val="32"/>
          <w:szCs w:val="32"/>
          <w:highlight w:val="yellow"/>
          <w:rtl/>
          <w:lang w:bidi="ar-EG"/>
        </w:rPr>
        <w:t>أ</w:t>
      </w:r>
      <w:r w:rsidRPr="005430E9">
        <w:rPr>
          <w:rFonts w:ascii="AXtManal" w:hAnsi="AXtManal" w:cs="Simplified Arabic" w:hint="cs"/>
          <w:sz w:val="32"/>
          <w:szCs w:val="32"/>
          <w:highlight w:val="yellow"/>
          <w:rtl/>
          <w:lang w:bidi="ar-EG"/>
        </w:rPr>
        <w:t>ن</w:t>
      </w:r>
      <w:r w:rsidRPr="005430E9">
        <w:rPr>
          <w:rFonts w:ascii="AXtManal" w:hAnsi="AXtManal" w:cs="Simplified Arabic"/>
          <w:sz w:val="32"/>
          <w:szCs w:val="32"/>
          <w:highlight w:val="yellow"/>
          <w:rtl/>
          <w:lang w:bidi="ar-EG"/>
        </w:rPr>
        <w:t>ي</w:t>
      </w:r>
      <w:r w:rsidRPr="00E849B2">
        <w:rPr>
          <w:rFonts w:ascii="AXtManal" w:hAnsi="AXtManal" w:cs="Simplified Arabic"/>
          <w:sz w:val="32"/>
          <w:szCs w:val="32"/>
          <w:rtl/>
          <w:lang w:bidi="ar-EG"/>
        </w:rPr>
        <w:t xml:space="preserve"> تعرضت لخسارة وتَمَّ الاتفاق على معالجة ذلك بأن يتم تحويل مُؤَسَّسَة (...) إلى شركة مساهمة مقفلة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على أن تحول رؤوس أموال المساهمين وأرباحهم </w:t>
      </w:r>
      <w:r w:rsidRPr="005430E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ومن ضمنهم المُدَّعي</w:t>
      </w:r>
      <w:r w:rsidRPr="005430E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إلى الشركة المزمع </w:t>
      </w:r>
      <w:r w:rsidRPr="005430E9">
        <w:rPr>
          <w:rFonts w:ascii="AXtManal" w:hAnsi="AXtManal" w:cs="Simplified Arabic"/>
          <w:sz w:val="32"/>
          <w:szCs w:val="32"/>
          <w:highlight w:val="yellow"/>
          <w:rtl/>
          <w:lang w:bidi="ar-EG"/>
        </w:rPr>
        <w:t>إنشا</w:t>
      </w:r>
      <w:r w:rsidRPr="005430E9">
        <w:rPr>
          <w:rFonts w:ascii="AXtManal" w:hAnsi="AXtManal" w:cs="Simplified Arabic" w:hint="cs"/>
          <w:sz w:val="32"/>
          <w:szCs w:val="32"/>
          <w:highlight w:val="yellow"/>
          <w:rtl/>
          <w:lang w:bidi="ar-EG"/>
        </w:rPr>
        <w:t>ؤ</w:t>
      </w:r>
      <w:r w:rsidRPr="005430E9">
        <w:rPr>
          <w:rFonts w:ascii="AXtManal" w:hAnsi="AXtManal" w:cs="Simplified Arabic"/>
          <w:sz w:val="32"/>
          <w:szCs w:val="32"/>
          <w:highlight w:val="yellow"/>
          <w:rtl/>
          <w:lang w:bidi="ar-EG"/>
        </w:rPr>
        <w:t>ها</w:t>
      </w:r>
      <w:r w:rsidRPr="00E849B2">
        <w:rPr>
          <w:rFonts w:ascii="AXtManal" w:hAnsi="AXtManal" w:cs="Simplified Arabic"/>
          <w:sz w:val="32"/>
          <w:szCs w:val="32"/>
          <w:rtl/>
          <w:lang w:bidi="ar-EG"/>
        </w:rPr>
        <w:t xml:space="preserve"> وعلى أن يتولى إدارة الشركة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استمرت هذه الشركة سنة وثمانية أشهر وحتى بلوغ الشركة هذا المبلغ لم يطلب مني المُدَّعي رأس ماله والأرباح</w:t>
      </w:r>
      <w:r w:rsidRPr="005430E9">
        <w:rPr>
          <w:rFonts w:ascii="AXtManal" w:hAnsi="AXtManal" w:cs="Simplified Arabic" w:hint="cs"/>
          <w:sz w:val="32"/>
          <w:szCs w:val="32"/>
          <w:highlight w:val="yellow"/>
          <w:rtl/>
          <w:lang w:bidi="ar-EG"/>
        </w:rPr>
        <w:t>،</w:t>
      </w:r>
      <w:r w:rsidRPr="005430E9">
        <w:rPr>
          <w:rFonts w:ascii="AXtManal" w:hAnsi="AXtManal" w:cs="Simplified Arabic"/>
          <w:sz w:val="32"/>
          <w:szCs w:val="32"/>
          <w:highlight w:val="yellow"/>
          <w:rtl/>
          <w:lang w:bidi="ar-EG"/>
        </w:rPr>
        <w:t xml:space="preserve"> و</w:t>
      </w:r>
      <w:r w:rsidRPr="005430E9">
        <w:rPr>
          <w:rFonts w:ascii="AXtManal" w:hAnsi="AXtManal" w:cs="Simplified Arabic" w:hint="cs"/>
          <w:sz w:val="32"/>
          <w:szCs w:val="32"/>
          <w:highlight w:val="yellow"/>
          <w:rtl/>
          <w:lang w:bidi="ar-EG"/>
        </w:rPr>
        <w:t>أ</w:t>
      </w:r>
      <w:r w:rsidRPr="005430E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الشركة التي تَمَّ الاتفاق على إنشائها لم تقم بالفعل على رؤوس أموال المساهمين وأرباحهم كاملة وإ</w:t>
      </w:r>
      <w:r>
        <w:rPr>
          <w:rFonts w:ascii="AXtManal" w:hAnsi="AXtManal" w:cs="Simplified Arabic"/>
          <w:sz w:val="32"/>
          <w:szCs w:val="32"/>
          <w:rtl/>
          <w:lang w:bidi="ar-EG"/>
        </w:rPr>
        <w:t xml:space="preserve">نما قامت على بضائع قليلة ناتجة </w:t>
      </w:r>
      <w:r w:rsidRPr="005430E9">
        <w:rPr>
          <w:rFonts w:ascii="AXtManal" w:hAnsi="AXtManal" w:cs="Simplified Arabic" w:hint="cs"/>
          <w:sz w:val="32"/>
          <w:szCs w:val="32"/>
          <w:highlight w:val="yellow"/>
          <w:rtl/>
          <w:lang w:bidi="ar-EG"/>
        </w:rPr>
        <w:t>ع</w:t>
      </w:r>
      <w:r w:rsidRPr="005430E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أموال المساهمين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 الاتفاق على أن تمول الشركة بأموال مساهمين </w:t>
      </w:r>
      <w:r w:rsidRPr="00E849B2">
        <w:rPr>
          <w:rFonts w:ascii="AXtManal" w:hAnsi="AXtManal" w:cs="Simplified Arabic"/>
          <w:sz w:val="32"/>
          <w:szCs w:val="32"/>
          <w:rtl/>
          <w:lang w:bidi="ar-EG"/>
        </w:rPr>
        <w:lastRenderedPageBreak/>
        <w:t>جدد</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وكان سهم المُدَّعي في هذه الشركة يقابل مبلغ رأس ماله وأرباحه التي كانت في مُؤَسَّسَة (...) وقدرها ثلاثة </w:t>
      </w:r>
      <w:r w:rsidRPr="005430E9">
        <w:rPr>
          <w:rFonts w:ascii="AXtManal" w:hAnsi="AXtManal" w:cs="Simplified Arabic"/>
          <w:sz w:val="32"/>
          <w:szCs w:val="32"/>
          <w:highlight w:val="yellow"/>
          <w:rtl/>
          <w:lang w:bidi="ar-EG"/>
        </w:rPr>
        <w:t>مل</w:t>
      </w:r>
      <w:r w:rsidRPr="005430E9">
        <w:rPr>
          <w:rFonts w:ascii="AXtManal" w:hAnsi="AXtManal" w:cs="Simplified Arabic" w:hint="cs"/>
          <w:sz w:val="32"/>
          <w:szCs w:val="32"/>
          <w:highlight w:val="yellow"/>
          <w:rtl/>
          <w:lang w:bidi="ar-EG"/>
        </w:rPr>
        <w:t>ايي</w:t>
      </w:r>
      <w:r w:rsidRPr="005430E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w:t>
      </w:r>
      <w:r w:rsidRPr="005430E9">
        <w:rPr>
          <w:rFonts w:ascii="AXtManal" w:hAnsi="AXtManal" w:cs="Simplified Arabic"/>
          <w:sz w:val="32"/>
          <w:szCs w:val="32"/>
          <w:highlight w:val="yellow"/>
          <w:rtl/>
          <w:lang w:bidi="ar-EG"/>
        </w:rPr>
        <w:t>تَمَّ</w:t>
      </w:r>
      <w:r w:rsidRPr="005430E9">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زيادة قيمة مبلغ المُدَّعي إلى ثلاثة </w:t>
      </w:r>
      <w:r w:rsidRPr="0055167F">
        <w:rPr>
          <w:rFonts w:ascii="AXtManal" w:hAnsi="AXtManal" w:cs="Simplified Arabic"/>
          <w:sz w:val="32"/>
          <w:szCs w:val="32"/>
          <w:highlight w:val="yellow"/>
          <w:rtl/>
          <w:lang w:bidi="ar-EG"/>
        </w:rPr>
        <w:t>مل</w:t>
      </w:r>
      <w:r w:rsidRPr="0055167F">
        <w:rPr>
          <w:rFonts w:ascii="AXtManal" w:hAnsi="AXtManal" w:cs="Simplified Arabic" w:hint="cs"/>
          <w:sz w:val="32"/>
          <w:szCs w:val="32"/>
          <w:highlight w:val="yellow"/>
          <w:rtl/>
          <w:lang w:bidi="ar-EG"/>
        </w:rPr>
        <w:t>ايي</w:t>
      </w:r>
      <w:r w:rsidRPr="0055167F">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ريال من باب </w:t>
      </w:r>
      <w:r w:rsidRPr="0055167F">
        <w:rPr>
          <w:rFonts w:ascii="AXtManal" w:hAnsi="AXtManal" w:cs="Simplified Arabic"/>
          <w:sz w:val="32"/>
          <w:szCs w:val="32"/>
          <w:highlight w:val="yellow"/>
          <w:rtl/>
          <w:lang w:bidi="ar-EG"/>
        </w:rPr>
        <w:t>إرضا</w:t>
      </w:r>
      <w:r w:rsidRPr="0055167F">
        <w:rPr>
          <w:rFonts w:ascii="AXtManal" w:hAnsi="AXtManal" w:cs="Simplified Arabic" w:hint="cs"/>
          <w:sz w:val="32"/>
          <w:szCs w:val="32"/>
          <w:highlight w:val="yellow"/>
          <w:rtl/>
          <w:lang w:bidi="ar-EG"/>
        </w:rPr>
        <w:t>ئ</w:t>
      </w:r>
      <w:r w:rsidRPr="0055167F">
        <w:rPr>
          <w:rFonts w:ascii="AXtManal" w:hAnsi="AXtManal" w:cs="Simplified Arabic"/>
          <w:sz w:val="32"/>
          <w:szCs w:val="32"/>
          <w:highlight w:val="yellow"/>
          <w:rtl/>
          <w:lang w:bidi="ar-EG"/>
        </w:rPr>
        <w:t>ه</w:t>
      </w:r>
      <w:r w:rsidRPr="0055167F">
        <w:rPr>
          <w:rFonts w:ascii="AXtManal" w:hAnsi="AXtManal" w:cs="Simplified Arabic" w:hint="cs"/>
          <w:sz w:val="32"/>
          <w:szCs w:val="32"/>
          <w:highlight w:val="yellow"/>
          <w:rtl/>
          <w:lang w:bidi="ar-EG"/>
        </w:rPr>
        <w:t>،</w:t>
      </w:r>
      <w:r>
        <w:rPr>
          <w:rFonts w:ascii="AXtManal" w:hAnsi="AXtManal" w:cs="Simplified Arabic"/>
          <w:sz w:val="32"/>
          <w:szCs w:val="32"/>
          <w:rtl/>
          <w:lang w:bidi="ar-EG"/>
        </w:rPr>
        <w:t xml:space="preserve"> وأمَّا ما يتعلق ب</w:t>
      </w:r>
      <w:r>
        <w:rPr>
          <w:rFonts w:ascii="AXtManal" w:hAnsi="AXtManal" w:cs="Simplified Arabic" w:hint="cs"/>
          <w:sz w:val="32"/>
          <w:szCs w:val="32"/>
          <w:rtl/>
          <w:lang w:bidi="ar-EG"/>
        </w:rPr>
        <w:t>ـ</w:t>
      </w:r>
      <w:r w:rsidRPr="00E849B2">
        <w:rPr>
          <w:rFonts w:ascii="AXtManal" w:hAnsi="AXtManal" w:cs="Simplified Arabic"/>
          <w:sz w:val="32"/>
          <w:szCs w:val="32"/>
          <w:rtl/>
          <w:lang w:bidi="ar-EG"/>
        </w:rPr>
        <w:t>(...) فقد كان شريكًا ومؤسسًا للشركة التي أنشئت وكان مراقبًا للعمل فيها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استمرت الشركة سنة </w:t>
      </w:r>
      <w:r w:rsidRPr="0055167F">
        <w:rPr>
          <w:rFonts w:ascii="AXtManal" w:hAnsi="AXtManal" w:cs="Simplified Arabic"/>
          <w:sz w:val="32"/>
          <w:szCs w:val="32"/>
          <w:highlight w:val="yellow"/>
          <w:rtl/>
          <w:lang w:bidi="ar-EG"/>
        </w:rPr>
        <w:t>وث</w:t>
      </w:r>
      <w:r w:rsidRPr="0055167F">
        <w:rPr>
          <w:rFonts w:ascii="AXtManal" w:hAnsi="AXtManal" w:cs="Simplified Arabic" w:hint="cs"/>
          <w:sz w:val="32"/>
          <w:szCs w:val="32"/>
          <w:highlight w:val="yellow"/>
          <w:rtl/>
          <w:lang w:bidi="ar-EG"/>
        </w:rPr>
        <w:t>م</w:t>
      </w:r>
      <w:r w:rsidRPr="0055167F">
        <w:rPr>
          <w:rFonts w:ascii="AXtManal" w:hAnsi="AXtManal" w:cs="Simplified Arabic"/>
          <w:sz w:val="32"/>
          <w:szCs w:val="32"/>
          <w:highlight w:val="yellow"/>
          <w:rtl/>
          <w:lang w:bidi="ar-EG"/>
        </w:rPr>
        <w:t>انية</w:t>
      </w:r>
      <w:r w:rsidRPr="00E849B2">
        <w:rPr>
          <w:rFonts w:ascii="AXtManal" w:hAnsi="AXtManal" w:cs="Simplified Arabic"/>
          <w:sz w:val="32"/>
          <w:szCs w:val="32"/>
          <w:rtl/>
          <w:lang w:bidi="ar-EG"/>
        </w:rPr>
        <w:t xml:space="preserve"> أشهر وتَمَّ إبعادي منها خلال هذه الفترة باتفاق الشركاء ولا أعلم ماذا حققت الشركة خلال هذه الفترة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وبعدها تَمَّ استدعائي من قبل الشركاء للاطلاع </w:t>
      </w:r>
      <w:r w:rsidRPr="0055167F">
        <w:rPr>
          <w:rFonts w:ascii="AXtManal" w:hAnsi="AXtManal" w:cs="Simplified Arabic" w:hint="cs"/>
          <w:sz w:val="32"/>
          <w:szCs w:val="32"/>
          <w:highlight w:val="yellow"/>
          <w:rtl/>
          <w:lang w:bidi="ar-EG"/>
        </w:rPr>
        <w:t>ع</w:t>
      </w:r>
      <w:r w:rsidRPr="0055167F">
        <w:rPr>
          <w:rFonts w:ascii="AXtManal" w:hAnsi="AXtManal" w:cs="Simplified Arabic"/>
          <w:sz w:val="32"/>
          <w:szCs w:val="32"/>
          <w:highlight w:val="yellow"/>
          <w:rtl/>
          <w:lang w:bidi="ar-EG"/>
        </w:rPr>
        <w:t>لى</w:t>
      </w:r>
      <w:r w:rsidRPr="00E849B2">
        <w:rPr>
          <w:rFonts w:ascii="AXtManal" w:hAnsi="AXtManal" w:cs="Simplified Arabic"/>
          <w:sz w:val="32"/>
          <w:szCs w:val="32"/>
          <w:rtl/>
          <w:lang w:bidi="ar-EG"/>
        </w:rPr>
        <w:t xml:space="preserve"> وضع الشركة وأفهموني بأنَّها لم تحقق أرباحًا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ثم تَمَّ الاتفاق على إنشاء شركة (...) وأ</w:t>
      </w:r>
      <w:r>
        <w:rPr>
          <w:rFonts w:ascii="AXtManal" w:hAnsi="AXtManal" w:cs="Simplified Arabic" w:hint="cs"/>
          <w:sz w:val="32"/>
          <w:szCs w:val="32"/>
          <w:rtl/>
          <w:lang w:bidi="ar-EG"/>
        </w:rPr>
        <w:t>ُ</w:t>
      </w:r>
      <w:r w:rsidRPr="00E849B2">
        <w:rPr>
          <w:rFonts w:ascii="AXtManal" w:hAnsi="AXtManal" w:cs="Simplified Arabic"/>
          <w:sz w:val="32"/>
          <w:szCs w:val="32"/>
          <w:rtl/>
          <w:lang w:bidi="ar-EG"/>
        </w:rPr>
        <w:t>دخل المساهمون فيها بحصة قدرها 25% ودخل فيها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إلا أن هذه الشركة لم تزاول عملها رغم صدور تراخيص وسجلات تجارية لها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w:t>
      </w:r>
      <w:r w:rsidRPr="0055167F">
        <w:rPr>
          <w:rFonts w:ascii="AXtManal" w:hAnsi="AXtManal" w:cs="Simplified Arabic"/>
          <w:sz w:val="32"/>
          <w:szCs w:val="32"/>
          <w:highlight w:val="yellow"/>
          <w:rtl/>
          <w:lang w:bidi="ar-EG"/>
        </w:rPr>
        <w:t>و</w:t>
      </w:r>
      <w:r w:rsidRPr="0055167F">
        <w:rPr>
          <w:rFonts w:ascii="AXtManal" w:hAnsi="AXtManal" w:cs="Simplified Arabic" w:hint="cs"/>
          <w:sz w:val="32"/>
          <w:szCs w:val="32"/>
          <w:highlight w:val="yellow"/>
          <w:rtl/>
          <w:lang w:bidi="ar-EG"/>
        </w:rPr>
        <w:t>أ</w:t>
      </w:r>
      <w:r w:rsidRPr="0055167F">
        <w:rPr>
          <w:rFonts w:ascii="AXtManal" w:hAnsi="AXtManal" w:cs="Simplified Arabic"/>
          <w:sz w:val="32"/>
          <w:szCs w:val="32"/>
          <w:highlight w:val="yellow"/>
          <w:rtl/>
          <w:lang w:bidi="ar-EG"/>
        </w:rPr>
        <w:t>ني</w:t>
      </w:r>
      <w:r w:rsidRPr="00E849B2">
        <w:rPr>
          <w:rFonts w:ascii="AXtManal" w:hAnsi="AXtManal" w:cs="Simplified Arabic"/>
          <w:sz w:val="32"/>
          <w:szCs w:val="32"/>
          <w:rtl/>
          <w:lang w:bidi="ar-EG"/>
        </w:rPr>
        <w:t xml:space="preserve"> على استعداد بأن أقدم ما يثبت صحة ما ذكرته وأثبت تعرض مُؤَسَّسَة (...) لل</w:t>
      </w:r>
      <w:r>
        <w:rPr>
          <w:rFonts w:ascii="AXtManal" w:hAnsi="AXtManal" w:cs="Simplified Arabic"/>
          <w:sz w:val="32"/>
          <w:szCs w:val="32"/>
          <w:rtl/>
          <w:lang w:bidi="ar-EG"/>
        </w:rPr>
        <w:t>خسارة، وذلك في الجلسة القادمة".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وفي جلسة 27/05/1434هـ حضر الطرفان، وقدم وكيل المُدَّعى عليه عددًا من عقود المساهمين مع موكله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بأنَّها تماثل عقد المُدَّعي وأنَّه يحتاج إلى إجراء محاسبة كاملة على جميع أموال المساهمين لي</w:t>
      </w:r>
      <w:r>
        <w:rPr>
          <w:rFonts w:ascii="AXtManal" w:hAnsi="AXtManal" w:cs="Simplified Arabic" w:hint="cs"/>
          <w:sz w:val="32"/>
          <w:szCs w:val="32"/>
          <w:rtl/>
          <w:lang w:bidi="ar-EG"/>
        </w:rPr>
        <w:t>ُ</w:t>
      </w:r>
      <w:r w:rsidRPr="00E849B2">
        <w:rPr>
          <w:rFonts w:ascii="AXtManal" w:hAnsi="AXtManal" w:cs="Simplified Arabic"/>
          <w:sz w:val="32"/>
          <w:szCs w:val="32"/>
          <w:rtl/>
          <w:lang w:bidi="ar-EG"/>
        </w:rPr>
        <w:t>ظهر الميزانيات والقوائم المالية لعدم إجراء ذلك سابقًا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وقَرَّر قائلًا "عندما تَمَّ الاجتماع والاتفاق على تحويل أموال المساهمين إلى شركة (...) لم يكن بالإمكان تحديد نصيب المُدَّعي من الربح أو الخسارة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غير </w:t>
      </w:r>
      <w:r w:rsidRPr="00631099">
        <w:rPr>
          <w:rFonts w:ascii="AXtManal" w:hAnsi="AXtManal" w:cs="Simplified Arabic" w:hint="cs"/>
          <w:sz w:val="32"/>
          <w:szCs w:val="32"/>
          <w:highlight w:val="yellow"/>
          <w:rtl/>
          <w:lang w:bidi="ar-EG"/>
        </w:rPr>
        <w:t>أ</w:t>
      </w:r>
      <w:r w:rsidRPr="00631099">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موكلي كان على يقين بأن المعطيات الأولية لأموال المساهمين في مُؤَسَّسَة (...) هي خسارة غالب أموال المساهمين ولم يتبق إلا بعض أصول الشراكة". فطلبت منه الدائرة تقديم عقد تأسيس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وما يثبت خسارة موكله في مُؤَسَّسَة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فيما يخص حصة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د</w:t>
      </w:r>
      <w:r>
        <w:rPr>
          <w:rFonts w:ascii="AXtManal" w:hAnsi="AXtManal" w:cs="Simplified Arabic" w:hint="cs"/>
          <w:sz w:val="32"/>
          <w:szCs w:val="32"/>
          <w:rtl/>
          <w:lang w:bidi="ar-EG"/>
        </w:rPr>
        <w:t>َّ</w:t>
      </w:r>
      <w:r w:rsidRPr="00E849B2">
        <w:rPr>
          <w:rFonts w:ascii="AXtManal" w:hAnsi="AXtManal" w:cs="Simplified Arabic"/>
          <w:sz w:val="32"/>
          <w:szCs w:val="32"/>
          <w:rtl/>
          <w:lang w:bidi="ar-EG"/>
        </w:rPr>
        <w:t>عي، فاستعد بتقديم ذلك في الجلسة القادمة</w:t>
      </w:r>
      <w:r>
        <w:rPr>
          <w:rFonts w:ascii="AXtManal" w:hAnsi="AXtManal" w:cs="Simplified Arabic" w:hint="cs"/>
          <w:sz w:val="32"/>
          <w:szCs w:val="32"/>
          <w:rtl/>
          <w:lang w:bidi="ar-EG"/>
        </w:rPr>
        <w:t>،</w:t>
      </w:r>
      <w:r>
        <w:rPr>
          <w:rFonts w:ascii="AXtManal" w:hAnsi="AXtManal" w:cs="Simplified Arabic"/>
          <w:sz w:val="32"/>
          <w:szCs w:val="32"/>
          <w:rtl/>
          <w:lang w:bidi="ar-EG"/>
        </w:rPr>
        <w:t xml:space="preserve"> وعليه رفعت الجلسة.</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24/06/1434هـ حضر الطرفان، واعتذر وكيل المُدَّعى </w:t>
      </w:r>
      <w:r w:rsidRPr="00631099">
        <w:rPr>
          <w:rFonts w:ascii="AXtManal" w:hAnsi="AXtManal" w:cs="Simplified Arabic"/>
          <w:sz w:val="32"/>
          <w:szCs w:val="32"/>
          <w:highlight w:val="yellow"/>
          <w:rtl/>
          <w:lang w:bidi="ar-EG"/>
        </w:rPr>
        <w:t>عليه</w:t>
      </w:r>
      <w:r w:rsidRPr="00E849B2">
        <w:rPr>
          <w:rFonts w:ascii="AXtManal" w:hAnsi="AXtManal" w:cs="Simplified Arabic"/>
          <w:sz w:val="32"/>
          <w:szCs w:val="32"/>
          <w:rtl/>
          <w:lang w:bidi="ar-EG"/>
        </w:rPr>
        <w:t xml:space="preserve"> عن إحضار عقد تأسيس شركة (...) وطلب مهلة أخرى لإحضاره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كما طلب مهلة أخرى لإثبات خسارة المُدَّعي في مُؤَسَّسَة (...)</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وأفهمته الدائرة أن هذه المهلة تعتبر المهلة الأخيرة وإلا ست</w:t>
      </w:r>
      <w:r>
        <w:rPr>
          <w:rFonts w:ascii="AXtManal" w:hAnsi="AXtManal" w:cs="Simplified Arabic"/>
          <w:sz w:val="32"/>
          <w:szCs w:val="32"/>
          <w:rtl/>
          <w:lang w:bidi="ar-EG"/>
        </w:rPr>
        <w:t xml:space="preserve">عده الدائرة عاجزًا عن التقديم. </w:t>
      </w:r>
      <w:r w:rsidRPr="00E849B2">
        <w:rPr>
          <w:rFonts w:ascii="AXtManal" w:hAnsi="AXtManal" w:cs="Simplified Arabic"/>
          <w:sz w:val="32"/>
          <w:szCs w:val="32"/>
          <w:rtl/>
          <w:lang w:bidi="ar-EG"/>
        </w:rPr>
        <w:t xml:space="preserve">‏فعقب المُدَّعي قائلًا: "فيما يخص شركة (...) أو شركة </w:t>
      </w:r>
      <w:r w:rsidRPr="00631099">
        <w:rPr>
          <w:rFonts w:ascii="AXtManal" w:hAnsi="AXtManal" w:cs="Simplified Arabic"/>
          <w:sz w:val="32"/>
          <w:szCs w:val="32"/>
          <w:highlight w:val="yellow"/>
          <w:rtl/>
          <w:lang w:bidi="ar-EG"/>
        </w:rPr>
        <w:t>(...)</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فهي قبل الدخول </w:t>
      </w:r>
      <w:r w:rsidRPr="00631099">
        <w:rPr>
          <w:rFonts w:ascii="AXtManal" w:hAnsi="AXtManal" w:cs="Simplified Arabic"/>
          <w:sz w:val="32"/>
          <w:szCs w:val="32"/>
          <w:highlight w:val="yellow"/>
          <w:rtl/>
          <w:lang w:bidi="ar-EG"/>
        </w:rPr>
        <w:t>في</w:t>
      </w:r>
      <w:r w:rsidRPr="00631099">
        <w:rPr>
          <w:rFonts w:ascii="AXtManal" w:hAnsi="AXtManal" w:cs="Simplified Arabic" w:hint="cs"/>
          <w:sz w:val="32"/>
          <w:szCs w:val="32"/>
          <w:highlight w:val="yellow"/>
          <w:rtl/>
          <w:lang w:bidi="ar-EG"/>
        </w:rPr>
        <w:t>ه</w:t>
      </w:r>
      <w:r w:rsidRPr="00631099">
        <w:rPr>
          <w:rFonts w:ascii="AXtManal" w:hAnsi="AXtManal" w:cs="Simplified Arabic"/>
          <w:sz w:val="32"/>
          <w:szCs w:val="32"/>
          <w:highlight w:val="yellow"/>
          <w:rtl/>
          <w:lang w:bidi="ar-EG"/>
        </w:rPr>
        <w:t>ا</w:t>
      </w:r>
      <w:r w:rsidRPr="00E849B2">
        <w:rPr>
          <w:rFonts w:ascii="AXtManal" w:hAnsi="AXtManal" w:cs="Simplified Arabic"/>
          <w:sz w:val="32"/>
          <w:szCs w:val="32"/>
          <w:rtl/>
          <w:lang w:bidi="ar-EG"/>
        </w:rPr>
        <w:t xml:space="preserve"> فإن موافقتي لتحويل مبلغ محدد إلى شركة (...)، وبسؤالي لوكيلي (...) أجاب بأنَّه لم يستلم مبلغًا ليودعه في شركة (...)، وعليه فإما أن يثبت المُدَّعى عليه الخسارة في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lastRenderedPageBreak/>
        <w:t>أو يثبت إيداع المبلغ الذي وافقت عليه لتحويله لشركة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أو شركة (...)". ‏وبعرضه على وكيل المُدَّعى عليه استعد بالإج</w:t>
      </w:r>
      <w:r>
        <w:rPr>
          <w:rFonts w:ascii="AXtManal" w:hAnsi="AXtManal" w:cs="Simplified Arabic"/>
          <w:sz w:val="32"/>
          <w:szCs w:val="32"/>
          <w:rtl/>
          <w:lang w:bidi="ar-EG"/>
        </w:rPr>
        <w:t xml:space="preserve">ابة على ذلك في الجلسة القادمة. </w:t>
      </w:r>
      <w:r w:rsidRPr="00E849B2">
        <w:rPr>
          <w:rFonts w:ascii="AXtManal" w:hAnsi="AXtManal" w:cs="Simplified Arabic"/>
          <w:sz w:val="32"/>
          <w:szCs w:val="32"/>
          <w:rtl/>
          <w:lang w:bidi="ar-EG"/>
        </w:rPr>
        <w:t xml:space="preserve">‏وفي جلسة 29/07/1434هـ حضر الطرفان، وسألت الدائرة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عمَّا يثبت خسارة </w:t>
      </w:r>
      <w:r w:rsidRPr="00E851D9">
        <w:rPr>
          <w:rFonts w:ascii="AXtManal" w:hAnsi="AXtManal" w:cs="Simplified Arabic"/>
          <w:sz w:val="32"/>
          <w:szCs w:val="32"/>
          <w:highlight w:val="yellow"/>
          <w:rtl/>
          <w:lang w:bidi="ar-EG"/>
        </w:rPr>
        <w:t>ال</w:t>
      </w:r>
      <w:r w:rsidRPr="00E851D9">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عي</w:t>
      </w:r>
      <w:r w:rsidRPr="00E849B2">
        <w:rPr>
          <w:rFonts w:ascii="AXtManal" w:hAnsi="AXtManal" w:cs="Simplified Arabic"/>
          <w:sz w:val="32"/>
          <w:szCs w:val="32"/>
          <w:rtl/>
          <w:lang w:bidi="ar-EG"/>
        </w:rPr>
        <w:t xml:space="preserve"> في مُؤَسَّسَة (...)؟ فأجاب: "إن بينتي الوحيدة في إثبات خسارة موكلي هي ما انتهى إليه مكتب (...) محاسبون قانونيون في عمل الميزانيات للمُؤَسَّسَة لعام 2005-2006-2007م". فسألته الدائرة متى طلب من المحاسب استخراج هذه الميزانيات</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فأجاب أنَّه قبل ما يقارب ستة أشهر ‏من تاريخ هذه الجلسة، وذلك بعد </w:t>
      </w:r>
      <w:r>
        <w:rPr>
          <w:rFonts w:ascii="AXtManal" w:hAnsi="AXtManal" w:cs="Simplified Arabic"/>
          <w:sz w:val="32"/>
          <w:szCs w:val="32"/>
          <w:rtl/>
          <w:lang w:bidi="ar-EG"/>
        </w:rPr>
        <w:t xml:space="preserve">ما طلبت الدائرة إثبات الخسارة. </w:t>
      </w:r>
      <w:r w:rsidRPr="00E849B2">
        <w:rPr>
          <w:rFonts w:ascii="AXtManal" w:hAnsi="AXtManal" w:cs="Simplified Arabic"/>
          <w:sz w:val="32"/>
          <w:szCs w:val="32"/>
          <w:rtl/>
          <w:lang w:bidi="ar-EG"/>
        </w:rPr>
        <w:t>‏ثم سألته الدائرة عن عقد تأسيس شركة (...)؟ فأجاب: أن شركة (...) لم تؤسس ولم يستكمل توثيقها لدى الجهات المختصة بسبب قص</w:t>
      </w:r>
      <w:r>
        <w:rPr>
          <w:rFonts w:ascii="AXtManal" w:hAnsi="AXtManal" w:cs="Simplified Arabic"/>
          <w:sz w:val="32"/>
          <w:szCs w:val="32"/>
          <w:rtl/>
          <w:lang w:bidi="ar-EG"/>
        </w:rPr>
        <w:t>ور من الوكيل</w:t>
      </w:r>
      <w:r>
        <w:rPr>
          <w:rFonts w:ascii="AXtManal" w:hAnsi="AXtManal" w:cs="Simplified Arabic" w:hint="cs"/>
          <w:sz w:val="32"/>
          <w:szCs w:val="32"/>
          <w:rtl/>
          <w:lang w:bidi="ar-EG"/>
        </w:rPr>
        <w:t>َ</w:t>
      </w:r>
      <w:r>
        <w:rPr>
          <w:rFonts w:ascii="AXtManal" w:hAnsi="AXtManal" w:cs="Simplified Arabic"/>
          <w:sz w:val="32"/>
          <w:szCs w:val="32"/>
          <w:rtl/>
          <w:lang w:bidi="ar-EG"/>
        </w:rPr>
        <w:t>ين المرشح</w:t>
      </w:r>
      <w:r>
        <w:rPr>
          <w:rFonts w:ascii="AXtManal" w:hAnsi="AXtManal" w:cs="Simplified Arabic" w:hint="cs"/>
          <w:sz w:val="32"/>
          <w:szCs w:val="32"/>
          <w:rtl/>
          <w:lang w:bidi="ar-EG"/>
        </w:rPr>
        <w:t>َ</w:t>
      </w:r>
      <w:r>
        <w:rPr>
          <w:rFonts w:ascii="AXtManal" w:hAnsi="AXtManal" w:cs="Simplified Arabic"/>
          <w:sz w:val="32"/>
          <w:szCs w:val="32"/>
          <w:rtl/>
          <w:lang w:bidi="ar-EG"/>
        </w:rPr>
        <w:t xml:space="preserve">ين من قبل </w:t>
      </w:r>
      <w:r w:rsidRPr="00631099">
        <w:rPr>
          <w:rFonts w:ascii="AXtManal" w:hAnsi="AXtManal" w:cs="Simplified Arabic"/>
          <w:sz w:val="32"/>
          <w:szCs w:val="32"/>
          <w:highlight w:val="yellow"/>
          <w:rtl/>
          <w:lang w:bidi="ar-EG"/>
        </w:rPr>
        <w:t>مجموع</w:t>
      </w:r>
      <w:r w:rsidRPr="00631099">
        <w:rPr>
          <w:rFonts w:ascii="AXtManal" w:hAnsi="AXtManal" w:cs="Simplified Arabic" w:hint="cs"/>
          <w:sz w:val="32"/>
          <w:szCs w:val="32"/>
          <w:highlight w:val="yellow"/>
          <w:rtl/>
          <w:lang w:bidi="ar-EG"/>
        </w:rPr>
        <w:t>ة</w:t>
      </w:r>
      <w:r w:rsidRPr="00E849B2">
        <w:rPr>
          <w:rFonts w:ascii="AXtManal" w:hAnsi="AXtManal" w:cs="Simplified Arabic"/>
          <w:sz w:val="32"/>
          <w:szCs w:val="32"/>
          <w:rtl/>
          <w:lang w:bidi="ar-EG"/>
        </w:rPr>
        <w:t xml:space="preserve"> من المساهمين ومن وضمنهم المُدَّعي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وعليه وحيث إن مُؤَسَّسَة (...) المُتَمَثِّلة بمجموع حصص للمساهمين قد خسرت ولم </w:t>
      </w:r>
      <w:r w:rsidRPr="00631099">
        <w:rPr>
          <w:rFonts w:ascii="AXtManal" w:hAnsi="AXtManal" w:cs="Simplified Arabic"/>
          <w:sz w:val="32"/>
          <w:szCs w:val="32"/>
          <w:highlight w:val="yellow"/>
          <w:rtl/>
          <w:lang w:bidi="ar-EG"/>
        </w:rPr>
        <w:t>يتبق</w:t>
      </w:r>
      <w:r w:rsidRPr="0063109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إلا بعض الأجهزة والكمبيوترات ذات القيمة القليلة </w:t>
      </w:r>
      <w:r w:rsidRPr="00631099">
        <w:rPr>
          <w:rFonts w:ascii="AXtManal" w:hAnsi="AXtManal" w:cs="Simplified Arabic" w:hint="cs"/>
          <w:sz w:val="32"/>
          <w:szCs w:val="32"/>
          <w:highlight w:val="yellow"/>
          <w:rtl/>
          <w:lang w:bidi="ar-EG"/>
        </w:rPr>
        <w:t>التي</w:t>
      </w:r>
      <w:r w:rsidRPr="00E849B2">
        <w:rPr>
          <w:rFonts w:ascii="AXtManal" w:hAnsi="AXtManal" w:cs="Simplified Arabic"/>
          <w:sz w:val="32"/>
          <w:szCs w:val="32"/>
          <w:rtl/>
          <w:lang w:bidi="ar-EG"/>
        </w:rPr>
        <w:t xml:space="preserve"> أشار إليها المحاسب في </w:t>
      </w:r>
      <w:r w:rsidRPr="00631099">
        <w:rPr>
          <w:rFonts w:ascii="AXtManal" w:hAnsi="AXtManal" w:cs="Simplified Arabic"/>
          <w:sz w:val="32"/>
          <w:szCs w:val="32"/>
          <w:highlight w:val="yellow"/>
          <w:rtl/>
          <w:lang w:bidi="ar-EG"/>
        </w:rPr>
        <w:t>تقرير</w:t>
      </w:r>
      <w:r w:rsidRPr="00631099">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قد</w:t>
      </w:r>
      <w:r>
        <w:rPr>
          <w:rFonts w:ascii="AXtManal" w:hAnsi="AXtManal" w:cs="Simplified Arabic" w:hint="cs"/>
          <w:sz w:val="32"/>
          <w:szCs w:val="32"/>
          <w:rtl/>
          <w:lang w:bidi="ar-EG"/>
        </w:rPr>
        <w:t>َّ</w:t>
      </w:r>
      <w:r w:rsidRPr="00E849B2">
        <w:rPr>
          <w:rFonts w:ascii="AXtManal" w:hAnsi="AXtManal" w:cs="Simplified Arabic"/>
          <w:sz w:val="32"/>
          <w:szCs w:val="32"/>
          <w:rtl/>
          <w:lang w:bidi="ar-EG"/>
        </w:rPr>
        <w:t>م في هذه الجلسة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فقد تَمَّ الاتفاق بعد ذلك مع المُدَّعي وبقية المساهمين إلى تحويلها إلى شركة (...) والذي هو عبارة عن ترخيص حصري على مستوى المملكة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وقد ق</w:t>
      </w:r>
      <w:r>
        <w:rPr>
          <w:rFonts w:ascii="AXtManal" w:hAnsi="AXtManal" w:cs="Simplified Arabic" w:hint="cs"/>
          <w:sz w:val="32"/>
          <w:szCs w:val="32"/>
          <w:rtl/>
          <w:lang w:bidi="ar-EG"/>
        </w:rPr>
        <w:t>ُ</w:t>
      </w:r>
      <w:r w:rsidRPr="00E849B2">
        <w:rPr>
          <w:rFonts w:ascii="AXtManal" w:hAnsi="AXtManal" w:cs="Simplified Arabic"/>
          <w:sz w:val="32"/>
          <w:szCs w:val="32"/>
          <w:rtl/>
          <w:lang w:bidi="ar-EG"/>
        </w:rPr>
        <w:t>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م هذا الترخيص من قبل جميع المساهمين </w:t>
      </w:r>
      <w:r w:rsidRPr="0063109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ومن ضمنهم المُدَّعي</w:t>
      </w:r>
      <w:r w:rsidRPr="00631099">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عن طريق وكيلهم بمبلغ قدره ثمانية </w:t>
      </w:r>
      <w:r w:rsidRPr="00631099">
        <w:rPr>
          <w:rFonts w:ascii="AXtManal" w:hAnsi="AXtManal" w:cs="Simplified Arabic"/>
          <w:sz w:val="32"/>
          <w:szCs w:val="32"/>
          <w:highlight w:val="yellow"/>
          <w:rtl/>
          <w:lang w:bidi="ar-EG"/>
        </w:rPr>
        <w:t>مل</w:t>
      </w:r>
      <w:r w:rsidRPr="00631099">
        <w:rPr>
          <w:rFonts w:ascii="AXtManal" w:hAnsi="AXtManal" w:cs="Simplified Arabic" w:hint="cs"/>
          <w:sz w:val="32"/>
          <w:szCs w:val="32"/>
          <w:highlight w:val="yellow"/>
          <w:rtl/>
          <w:lang w:bidi="ar-EG"/>
        </w:rPr>
        <w:t>ايي</w:t>
      </w:r>
      <w:r w:rsidRPr="00631099">
        <w:rPr>
          <w:rFonts w:ascii="AXtManal" w:hAnsi="AXtManal" w:cs="Simplified Arabic"/>
          <w:sz w:val="32"/>
          <w:szCs w:val="32"/>
          <w:highlight w:val="yellow"/>
          <w:rtl/>
          <w:lang w:bidi="ar-EG"/>
        </w:rPr>
        <w:t>ن</w:t>
      </w:r>
      <w:r>
        <w:rPr>
          <w:rFonts w:ascii="AXtManal" w:hAnsi="AXtManal" w:cs="Simplified Arabic"/>
          <w:sz w:val="32"/>
          <w:szCs w:val="32"/>
          <w:rtl/>
          <w:lang w:bidi="ar-EG"/>
        </w:rPr>
        <w:t xml:space="preserve"> ريال. </w:t>
      </w:r>
      <w:r w:rsidRPr="00E849B2">
        <w:rPr>
          <w:rFonts w:ascii="AXtManal" w:hAnsi="AXtManal" w:cs="Simplified Arabic"/>
          <w:sz w:val="32"/>
          <w:szCs w:val="32"/>
          <w:rtl/>
          <w:lang w:bidi="ar-EG"/>
        </w:rPr>
        <w:t>‏وبسؤاله عن مصير شركة (...)؟ أجاب بأن عقدها لا زال قائمًا وساري المفعول. ثم قرر أن جميع الأموال المتبقية لمُؤَسَّسَة (...) أ</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ودعت كأعيان مقدر قيمتها كرأس مال وفق ما جاء في </w:t>
      </w:r>
      <w:r>
        <w:rPr>
          <w:rFonts w:ascii="AXtManal" w:hAnsi="AXtManal" w:cs="Simplified Arabic"/>
          <w:sz w:val="32"/>
          <w:szCs w:val="32"/>
          <w:rtl/>
          <w:lang w:bidi="ar-EG"/>
        </w:rPr>
        <w:t xml:space="preserve">عقد تأسيس شركة (...) وقدره </w:t>
      </w:r>
      <w:r w:rsidRPr="00631099">
        <w:rPr>
          <w:rFonts w:ascii="AXtManal" w:hAnsi="AXtManal" w:cs="Simplified Arabic"/>
          <w:sz w:val="32"/>
          <w:szCs w:val="32"/>
          <w:highlight w:val="yellow"/>
          <w:rtl/>
          <w:lang w:bidi="ar-EG"/>
        </w:rPr>
        <w:t>خمسمئة</w:t>
      </w:r>
      <w:r w:rsidRPr="00E849B2">
        <w:rPr>
          <w:rFonts w:ascii="AXtManal" w:hAnsi="AXtManal" w:cs="Simplified Arabic"/>
          <w:sz w:val="32"/>
          <w:szCs w:val="32"/>
          <w:rtl/>
          <w:lang w:bidi="ar-EG"/>
        </w:rPr>
        <w:t xml:space="preserve"> ألف ريال</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واكت</w:t>
      </w:r>
      <w:r>
        <w:rPr>
          <w:rFonts w:ascii="AXtManal" w:hAnsi="AXtManal" w:cs="Simplified Arabic"/>
          <w:sz w:val="32"/>
          <w:szCs w:val="32"/>
          <w:rtl/>
          <w:lang w:bidi="ar-EG"/>
        </w:rPr>
        <w:t xml:space="preserve">فى بذلك. </w:t>
      </w:r>
      <w:r w:rsidRPr="00E849B2">
        <w:rPr>
          <w:rFonts w:ascii="AXtManal" w:hAnsi="AXtManal" w:cs="Simplified Arabic"/>
          <w:sz w:val="32"/>
          <w:szCs w:val="32"/>
          <w:rtl/>
          <w:lang w:bidi="ar-EG"/>
        </w:rPr>
        <w:t xml:space="preserve">‏وبعرض ما تقدم على المُدَّعي أجاب قائلًا: "إن ما </w:t>
      </w:r>
      <w:r w:rsidRPr="00631099">
        <w:rPr>
          <w:rFonts w:ascii="AXtManal" w:hAnsi="AXtManal" w:cs="Simplified Arabic"/>
          <w:sz w:val="32"/>
          <w:szCs w:val="32"/>
          <w:highlight w:val="yellow"/>
          <w:rtl/>
          <w:lang w:bidi="ar-EG"/>
        </w:rPr>
        <w:t>ذكر</w:t>
      </w:r>
      <w:r w:rsidRPr="00631099">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بأني وافقت على تحويل أموالي إلى شركة (...) فغير صحيح، والصحيح أنني اشترطت إثبات الخسارة وبعد ثبوت الخسارة أكون موافقًا لتحويل أموالي إلى شركة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فقط والتي حتى الآن لم تقم"</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‏وفي جلسة 06/08/1434هـ حضر الطرفان، وقَرَّر وكيل المُدَّعي قائلًا: "إن ما قدمه المُدَّعى عليه في تقريره الذي أعده المُدَّعى عليه بإراد</w:t>
      </w:r>
      <w:r>
        <w:rPr>
          <w:rFonts w:ascii="AXtManal" w:hAnsi="AXtManal" w:cs="Simplified Arabic"/>
          <w:sz w:val="32"/>
          <w:szCs w:val="32"/>
          <w:rtl/>
          <w:lang w:bidi="ar-EG"/>
        </w:rPr>
        <w:t xml:space="preserve">ته المنفردة عن طريق مكتب (...) غير صحيح ولا يوافق </w:t>
      </w:r>
      <w:r w:rsidRPr="005566F3">
        <w:rPr>
          <w:rFonts w:ascii="AXtManal" w:hAnsi="AXtManal" w:cs="Simplified Arabic"/>
          <w:sz w:val="32"/>
          <w:szCs w:val="32"/>
          <w:highlight w:val="yellow"/>
          <w:rtl/>
          <w:lang w:bidi="ar-EG"/>
        </w:rPr>
        <w:t>موكل</w:t>
      </w:r>
      <w:r w:rsidRPr="005566F3">
        <w:rPr>
          <w:rFonts w:ascii="AXtManal" w:hAnsi="AXtManal" w:cs="Simplified Arabic" w:hint="cs"/>
          <w:sz w:val="32"/>
          <w:szCs w:val="32"/>
          <w:highlight w:val="yellow"/>
          <w:rtl/>
          <w:lang w:bidi="ar-EG"/>
        </w:rPr>
        <w:t>ي</w:t>
      </w:r>
      <w:r w:rsidRPr="005566F3">
        <w:rPr>
          <w:rFonts w:ascii="AXtManal" w:hAnsi="AXtManal" w:cs="Simplified Arabic"/>
          <w:sz w:val="32"/>
          <w:szCs w:val="32"/>
          <w:highlight w:val="yellow"/>
          <w:rtl/>
          <w:lang w:bidi="ar-EG"/>
        </w:rPr>
        <w:t xml:space="preserve"> علي</w:t>
      </w:r>
      <w:r w:rsidRPr="005566F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وَبِمَا أنَّ المُدَّعى عليه قرر في الجلسة الماضية أن شركة (...) لم تؤسس وعليه لم يحول أموال موكلي إلى تلك </w:t>
      </w:r>
      <w:r w:rsidRPr="00E849B2">
        <w:rPr>
          <w:rFonts w:ascii="AXtManal" w:hAnsi="AXtManal" w:cs="Simplified Arabic"/>
          <w:sz w:val="32"/>
          <w:szCs w:val="32"/>
          <w:rtl/>
          <w:lang w:bidi="ar-EG"/>
        </w:rPr>
        <w:lastRenderedPageBreak/>
        <w:t>الشركة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لذا أطلب إلزام المُدَّعى عليه بِمَا أقره لموكلي من رأس المال مع الأرباح وقدره ثلاثة </w:t>
      </w:r>
      <w:r w:rsidRPr="005566F3">
        <w:rPr>
          <w:rFonts w:ascii="AXtManal" w:hAnsi="AXtManal" w:cs="Simplified Arabic"/>
          <w:sz w:val="32"/>
          <w:szCs w:val="32"/>
          <w:highlight w:val="yellow"/>
          <w:rtl/>
          <w:lang w:bidi="ar-EG"/>
        </w:rPr>
        <w:t>مل</w:t>
      </w:r>
      <w:r w:rsidRPr="005566F3">
        <w:rPr>
          <w:rFonts w:ascii="AXtManal" w:hAnsi="AXtManal" w:cs="Simplified Arabic" w:hint="cs"/>
          <w:sz w:val="32"/>
          <w:szCs w:val="32"/>
          <w:highlight w:val="yellow"/>
          <w:rtl/>
          <w:lang w:bidi="ar-EG"/>
        </w:rPr>
        <w:t>ايي</w:t>
      </w:r>
      <w:r w:rsidRPr="005566F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وثلاثون ألف ريال". و بعرضه على وكيل المُدَّعى عليه أجاب بقوله: "إن ما </w:t>
      </w:r>
      <w:r w:rsidRPr="005566F3">
        <w:rPr>
          <w:rFonts w:ascii="AXtManal" w:hAnsi="AXtManal" w:cs="Simplified Arabic"/>
          <w:sz w:val="32"/>
          <w:szCs w:val="32"/>
          <w:highlight w:val="yellow"/>
          <w:rtl/>
          <w:lang w:bidi="ar-EG"/>
        </w:rPr>
        <w:t>ذكر</w:t>
      </w:r>
      <w:r w:rsidRPr="005566F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وكيل المُدَّعي بخصوص إثبات الخسارة فلا مانع لموكلي أن يتفق مع المُدَّعي لتعيين محاسب وتكون ‏أتعابه مناصفة بين الطرفين ليتأكد المُدَّعي من الخسارة، أمَّا بخصوص ما ذكر وكيل المُدَّعي من إلزام موكلي بسداد المبلغ الذي يطالب به المُدَّعي لكون شركة (...) لم يتم تأسيسها فأكتفي بِمَا ذ</w:t>
      </w:r>
      <w:r>
        <w:rPr>
          <w:rFonts w:ascii="AXtManal" w:hAnsi="AXtManal" w:cs="Simplified Arabic" w:hint="cs"/>
          <w:sz w:val="32"/>
          <w:szCs w:val="32"/>
          <w:rtl/>
          <w:lang w:bidi="ar-EG"/>
        </w:rPr>
        <w:t>ُ</w:t>
      </w:r>
      <w:r w:rsidRPr="00E849B2">
        <w:rPr>
          <w:rFonts w:ascii="AXtManal" w:hAnsi="AXtManal" w:cs="Simplified Arabic"/>
          <w:sz w:val="32"/>
          <w:szCs w:val="32"/>
          <w:rtl/>
          <w:lang w:bidi="ar-EG"/>
        </w:rPr>
        <w:t>ك</w:t>
      </w:r>
      <w:r>
        <w:rPr>
          <w:rFonts w:ascii="AXtManal" w:hAnsi="AXtManal" w:cs="Simplified Arabic" w:hint="cs"/>
          <w:sz w:val="32"/>
          <w:szCs w:val="32"/>
          <w:rtl/>
          <w:lang w:bidi="ar-EG"/>
        </w:rPr>
        <w:t>ِ</w:t>
      </w:r>
      <w:r w:rsidRPr="00E849B2">
        <w:rPr>
          <w:rFonts w:ascii="AXtManal" w:hAnsi="AXtManal" w:cs="Simplified Arabic"/>
          <w:sz w:val="32"/>
          <w:szCs w:val="32"/>
          <w:rtl/>
          <w:lang w:bidi="ar-EG"/>
        </w:rPr>
        <w:t>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سابقًا". وبعرضه على وكيل المُدَّعي أجاب بقوله: "إثبات الخسارة من مسؤوليات المُدَّعى عليه وقد عجز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عن إثباتها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وليس من مسؤوليات موكلي إثبات ذلك</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واكتفى بذلك". وبعرضه على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طلب فرص</w:t>
      </w:r>
      <w:r>
        <w:rPr>
          <w:rFonts w:ascii="AXtManal" w:hAnsi="AXtManal" w:cs="Simplified Arabic"/>
          <w:sz w:val="32"/>
          <w:szCs w:val="32"/>
          <w:rtl/>
          <w:lang w:bidi="ar-EG"/>
        </w:rPr>
        <w:t xml:space="preserve">ة أخرى لتقديم ما يثبت الخسارة. </w:t>
      </w:r>
      <w:r w:rsidRPr="00E849B2">
        <w:rPr>
          <w:rFonts w:ascii="AXtManal" w:hAnsi="AXtManal" w:cs="Simplified Arabic"/>
          <w:sz w:val="32"/>
          <w:szCs w:val="32"/>
          <w:rtl/>
          <w:lang w:bidi="ar-EG"/>
        </w:rPr>
        <w:t xml:space="preserve">وفي جلسة 10/11/1434هـ حضر الطرفان، وقدم وكيل المُدَّعى عليه عددًا من المستندات المتضمنة بيانات وحسابات مالية وذكر بأن هذه هي بيانات موكله على إثبات الخسارة في مال المدعي. وباطلاع المُدَّعي على هذه المستندات أجاب بأن عقده المبرم مع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كان في عام 2008م وأن جميع هذه المستندات كانت</w:t>
      </w:r>
      <w:r>
        <w:rPr>
          <w:rFonts w:ascii="AXtManal" w:hAnsi="AXtManal" w:cs="Simplified Arabic" w:hint="cs"/>
          <w:sz w:val="32"/>
          <w:szCs w:val="32"/>
          <w:rtl/>
          <w:lang w:bidi="ar-EG"/>
        </w:rPr>
        <w:t xml:space="preserve"> </w:t>
      </w:r>
      <w:r w:rsidRPr="005566F3">
        <w:rPr>
          <w:rFonts w:ascii="AXtManal" w:hAnsi="AXtManal" w:cs="Simplified Arabic" w:hint="cs"/>
          <w:sz w:val="32"/>
          <w:szCs w:val="32"/>
          <w:highlight w:val="yellow"/>
          <w:rtl/>
          <w:lang w:bidi="ar-EG"/>
        </w:rPr>
        <w:t>في عام</w:t>
      </w:r>
      <w:r w:rsidRPr="00E849B2">
        <w:rPr>
          <w:rFonts w:ascii="AXtManal" w:hAnsi="AXtManal" w:cs="Simplified Arabic"/>
          <w:sz w:val="32"/>
          <w:szCs w:val="32"/>
          <w:rtl/>
          <w:lang w:bidi="ar-EG"/>
        </w:rPr>
        <w:t xml:space="preserve"> 2007م، وما قبل. وبعرض ذلك على وكيل المُدَّعى عليه أجاب قائلًا: "إن عقد الشراكة الموقع عام 1428هـ-2008م</w:t>
      </w:r>
      <w:r w:rsidRPr="00E849B2">
        <w:rPr>
          <w:rFonts w:ascii="AXtManal" w:hAnsi="AXtManal" w:cs="Simplified Arabic"/>
          <w:sz w:val="32"/>
          <w:szCs w:val="32"/>
          <w:lang w:bidi="ar-EG"/>
        </w:rPr>
        <w:t></w:t>
      </w:r>
      <w:r w:rsidRPr="00E849B2">
        <w:rPr>
          <w:rFonts w:ascii="AXtManal" w:hAnsi="AXtManal" w:cs="Simplified Arabic"/>
          <w:sz w:val="32"/>
          <w:szCs w:val="32"/>
          <w:rtl/>
          <w:lang w:bidi="ar-EG"/>
        </w:rPr>
        <w:t>كان قبل الاتفاق على تأسيس شركة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بعد ذلك تَمَّ الاجتماع على تأسيس الشركة عام 1429هـ</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وذكر له موكلي بأن الشركة تعرضت لخسارة على النحو الذي ذ</w:t>
      </w:r>
      <w:r>
        <w:rPr>
          <w:rFonts w:ascii="AXtManal" w:hAnsi="AXtManal" w:cs="Simplified Arabic" w:hint="cs"/>
          <w:sz w:val="32"/>
          <w:szCs w:val="32"/>
          <w:rtl/>
          <w:lang w:bidi="ar-EG"/>
        </w:rPr>
        <w:t>ُ</w:t>
      </w:r>
      <w:r w:rsidRPr="00E849B2">
        <w:rPr>
          <w:rFonts w:ascii="AXtManal" w:hAnsi="AXtManal" w:cs="Simplified Arabic"/>
          <w:sz w:val="32"/>
          <w:szCs w:val="32"/>
          <w:rtl/>
          <w:lang w:bidi="ar-EG"/>
        </w:rPr>
        <w:t>ك</w:t>
      </w:r>
      <w:r>
        <w:rPr>
          <w:rFonts w:ascii="AXtManal" w:hAnsi="AXtManal" w:cs="Simplified Arabic" w:hint="cs"/>
          <w:sz w:val="32"/>
          <w:szCs w:val="32"/>
          <w:rtl/>
          <w:lang w:bidi="ar-EG"/>
        </w:rPr>
        <w:t>ِ</w:t>
      </w:r>
      <w:r w:rsidRPr="00E849B2">
        <w:rPr>
          <w:rFonts w:ascii="AXtManal" w:hAnsi="AXtManal" w:cs="Simplified Arabic"/>
          <w:sz w:val="32"/>
          <w:szCs w:val="32"/>
          <w:rtl/>
          <w:lang w:bidi="ar-EG"/>
        </w:rPr>
        <w:t>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في المحاضر السابقة". وبعرض ذلك على المُدَّعي أجاب بقوله: "إني أؤكد أني وافقت على تحويل رأس مالي والأرباح التي تحققت لي وقدرها ثلاثة </w:t>
      </w:r>
      <w:r w:rsidRPr="005566F3">
        <w:rPr>
          <w:rFonts w:ascii="AXtManal" w:hAnsi="AXtManal" w:cs="Simplified Arabic"/>
          <w:sz w:val="32"/>
          <w:szCs w:val="32"/>
          <w:highlight w:val="yellow"/>
          <w:rtl/>
          <w:lang w:bidi="ar-EG"/>
        </w:rPr>
        <w:t>مل</w:t>
      </w:r>
      <w:r w:rsidRPr="005566F3">
        <w:rPr>
          <w:rFonts w:ascii="AXtManal" w:hAnsi="AXtManal" w:cs="Simplified Arabic" w:hint="cs"/>
          <w:sz w:val="32"/>
          <w:szCs w:val="32"/>
          <w:highlight w:val="yellow"/>
          <w:rtl/>
          <w:lang w:bidi="ar-EG"/>
        </w:rPr>
        <w:t>ايي</w:t>
      </w:r>
      <w:r w:rsidRPr="005566F3">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وثلاثون ألف ريال إلى شركة (...) ولكن الذي تبين لي أن الشركة لم تؤسس</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وكيف للمُدَّعى عليه حساب حصتي المذكورة وهو ادع</w:t>
      </w:r>
      <w:r>
        <w:rPr>
          <w:rFonts w:ascii="AXtManal" w:hAnsi="AXtManal" w:cs="Simplified Arabic"/>
          <w:sz w:val="32"/>
          <w:szCs w:val="32"/>
          <w:rtl/>
          <w:lang w:bidi="ar-EG"/>
        </w:rPr>
        <w:t>ى بأنَّها قد ذهبت في الخسارة ".</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‏وفي جلسة 26/12/1434هـ حضر الطرفان، وأكَّدَ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بأن المبلغ المنصوص عليه في الاتفاقية المبرمة بين الطرفين بتاريخ 12/5/1428هـ وقدره ثلاثة ملايين وثلاثون ألف ريال لم يكن مبلغًا واقعي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وصحيحًا وإنما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 الحقيقة أن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قد تعرض لخسارة ولم يتبق</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من رأس مال المُدَّعي إلا أعيان قيمتها قليلة لا يمكنه تحديدها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w:t>
      </w:r>
      <w:r w:rsidRPr="00E849B2">
        <w:rPr>
          <w:rFonts w:ascii="AXtManal" w:hAnsi="AXtManal" w:cs="Simplified Arabic"/>
          <w:sz w:val="32"/>
          <w:szCs w:val="32"/>
          <w:rtl/>
          <w:lang w:bidi="ar-EG"/>
        </w:rPr>
        <w:t xml:space="preserve">أكَّدَ بأن المُدَّعي على علم بجميع ذلك. وبعرضه على وكيل </w:t>
      </w:r>
      <w:r w:rsidRPr="00E851D9">
        <w:rPr>
          <w:rFonts w:ascii="AXtManal" w:hAnsi="AXtManal" w:cs="Simplified Arabic"/>
          <w:sz w:val="32"/>
          <w:szCs w:val="32"/>
          <w:highlight w:val="yellow"/>
          <w:rtl/>
          <w:lang w:bidi="ar-EG"/>
        </w:rPr>
        <w:t>ال</w:t>
      </w:r>
      <w:r w:rsidRPr="00E851D9">
        <w:rPr>
          <w:rFonts w:ascii="AXtManal" w:hAnsi="AXtManal" w:cs="Simplified Arabic" w:hint="cs"/>
          <w:sz w:val="32"/>
          <w:szCs w:val="32"/>
          <w:highlight w:val="yellow"/>
          <w:rtl/>
          <w:lang w:bidi="ar-EG"/>
        </w:rPr>
        <w:t>م</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د</w:t>
      </w:r>
      <w:r>
        <w:rPr>
          <w:rFonts w:ascii="AXtManal" w:hAnsi="AXtManal" w:cs="Simplified Arabic" w:hint="cs"/>
          <w:sz w:val="32"/>
          <w:szCs w:val="32"/>
          <w:highlight w:val="yellow"/>
          <w:rtl/>
          <w:lang w:bidi="ar-EG"/>
        </w:rPr>
        <w:t>َّ</w:t>
      </w:r>
      <w:r w:rsidRPr="00E851D9">
        <w:rPr>
          <w:rFonts w:ascii="AXtManal" w:hAnsi="AXtManal" w:cs="Simplified Arabic"/>
          <w:sz w:val="32"/>
          <w:szCs w:val="32"/>
          <w:highlight w:val="yellow"/>
          <w:rtl/>
          <w:lang w:bidi="ar-EG"/>
        </w:rPr>
        <w:t>عي</w:t>
      </w:r>
      <w:r w:rsidRPr="00E849B2">
        <w:rPr>
          <w:rFonts w:ascii="AXtManal" w:hAnsi="AXtManal" w:cs="Simplified Arabic"/>
          <w:sz w:val="32"/>
          <w:szCs w:val="32"/>
          <w:rtl/>
          <w:lang w:bidi="ar-EG"/>
        </w:rPr>
        <w:t xml:space="preserve"> أجاب بأن ما </w:t>
      </w:r>
      <w:r w:rsidRPr="005566F3">
        <w:rPr>
          <w:rFonts w:ascii="AXtManal" w:hAnsi="AXtManal" w:cs="Simplified Arabic"/>
          <w:sz w:val="32"/>
          <w:szCs w:val="32"/>
          <w:highlight w:val="yellow"/>
          <w:rtl/>
          <w:lang w:bidi="ar-EG"/>
        </w:rPr>
        <w:t>ذكر</w:t>
      </w:r>
      <w:r w:rsidRPr="005566F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w:t>
      </w:r>
      <w:r w:rsidRPr="00E849B2">
        <w:rPr>
          <w:rFonts w:ascii="AXtManal" w:hAnsi="AXtManal" w:cs="Simplified Arabic"/>
          <w:sz w:val="32"/>
          <w:szCs w:val="32"/>
          <w:rtl/>
          <w:lang w:bidi="ar-EG"/>
        </w:rPr>
        <w:lastRenderedPageBreak/>
        <w:t xml:space="preserve">وكيل المُدَّعى عليه بهذه الجلسة غير صحيح جملةً ‏وتفصيلًا. وبِسُؤَال وكيل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هل لديه بينة على ما </w:t>
      </w:r>
      <w:r w:rsidRPr="005566F3">
        <w:rPr>
          <w:rFonts w:ascii="AXtManal" w:hAnsi="AXtManal" w:cs="Simplified Arabic"/>
          <w:sz w:val="32"/>
          <w:szCs w:val="32"/>
          <w:highlight w:val="yellow"/>
          <w:rtl/>
          <w:lang w:bidi="ar-EG"/>
        </w:rPr>
        <w:t>ذكر</w:t>
      </w:r>
      <w:r w:rsidRPr="005566F3">
        <w:rPr>
          <w:rFonts w:ascii="AXtManal" w:hAnsi="AXtManal" w:cs="Simplified Arabic" w:hint="cs"/>
          <w:sz w:val="32"/>
          <w:szCs w:val="32"/>
          <w:highlight w:val="yellow"/>
          <w:rtl/>
          <w:lang w:bidi="ar-EG"/>
        </w:rPr>
        <w:t>ه</w:t>
      </w:r>
      <w:r w:rsidRPr="00E849B2">
        <w:rPr>
          <w:rFonts w:ascii="AXtManal" w:hAnsi="AXtManal" w:cs="Simplified Arabic"/>
          <w:sz w:val="32"/>
          <w:szCs w:val="32"/>
          <w:rtl/>
          <w:lang w:bidi="ar-EG"/>
        </w:rPr>
        <w:t xml:space="preserve"> في هذه الجلسة؟ أجاب بأن بينته هي ما تَمَّ في الاجتماع الذي حضره المُدَّعي (...) والذي </w:t>
      </w:r>
      <w:r w:rsidRPr="005566F3">
        <w:rPr>
          <w:rFonts w:ascii="AXtManal" w:hAnsi="AXtManal" w:cs="Simplified Arabic"/>
          <w:sz w:val="32"/>
          <w:szCs w:val="32"/>
          <w:highlight w:val="yellow"/>
          <w:rtl/>
          <w:lang w:bidi="ar-EG"/>
        </w:rPr>
        <w:t>تَمَّ</w:t>
      </w:r>
      <w:r w:rsidRPr="005566F3">
        <w:rPr>
          <w:rFonts w:ascii="AXtManal" w:hAnsi="AXtManal" w:cs="Simplified Arabic" w:hint="cs"/>
          <w:sz w:val="32"/>
          <w:szCs w:val="32"/>
          <w:highlight w:val="yellow"/>
          <w:rtl/>
          <w:lang w:bidi="ar-EG"/>
        </w:rPr>
        <w:t>ت</w:t>
      </w:r>
      <w:r w:rsidRPr="00E849B2">
        <w:rPr>
          <w:rFonts w:ascii="AXtManal" w:hAnsi="AXtManal" w:cs="Simplified Arabic"/>
          <w:sz w:val="32"/>
          <w:szCs w:val="32"/>
          <w:rtl/>
          <w:lang w:bidi="ar-EG"/>
        </w:rPr>
        <w:t xml:space="preserve"> الإشارة إليه في الجلسات السابقة والذي أقر بصحة انعقاد الاجتماع المُدَّعي وأنَّه ليس لديه بينة غيرها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ويطلب يمين المُدَّعي على نفي صحة ما ذكره في هذه الجلسة. وبعرض ذلك على وكيل المُدَّعي طلب مهله لمراجعة</w:t>
      </w:r>
      <w:r>
        <w:rPr>
          <w:rFonts w:ascii="AXtManal" w:hAnsi="AXtManal" w:cs="Simplified Arabic" w:hint="cs"/>
          <w:sz w:val="32"/>
          <w:szCs w:val="32"/>
          <w:rtl/>
          <w:lang w:bidi="ar-EG"/>
        </w:rPr>
        <w:t xml:space="preserve"> </w:t>
      </w:r>
      <w:r w:rsidRPr="005566F3">
        <w:rPr>
          <w:rFonts w:ascii="AXtManal" w:hAnsi="AXtManal" w:cs="Simplified Arabic" w:hint="cs"/>
          <w:sz w:val="32"/>
          <w:szCs w:val="32"/>
          <w:highlight w:val="yellow"/>
          <w:rtl/>
          <w:lang w:bidi="ar-EG"/>
        </w:rPr>
        <w:t>موكله</w:t>
      </w:r>
      <w:r>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وفي جلسة اليوم حضر الطرفان وقدم وكيل المُدَّعى عليه وكالة </w:t>
      </w:r>
      <w:r w:rsidRPr="005566F3">
        <w:rPr>
          <w:rFonts w:ascii="AXtManal" w:hAnsi="AXtManal" w:cs="Simplified Arabic"/>
          <w:sz w:val="32"/>
          <w:szCs w:val="32"/>
          <w:highlight w:val="yellow"/>
          <w:rtl/>
          <w:lang w:bidi="ar-EG"/>
        </w:rPr>
        <w:t>ت</w:t>
      </w:r>
      <w:r w:rsidRPr="005566F3">
        <w:rPr>
          <w:rFonts w:ascii="AXtManal" w:hAnsi="AXtManal" w:cs="Simplified Arabic" w:hint="cs"/>
          <w:sz w:val="32"/>
          <w:szCs w:val="32"/>
          <w:highlight w:val="yellow"/>
          <w:rtl/>
          <w:lang w:bidi="ar-EG"/>
        </w:rPr>
        <w:t>خ</w:t>
      </w:r>
      <w:r w:rsidRPr="005566F3">
        <w:rPr>
          <w:rFonts w:ascii="AXtManal" w:hAnsi="AXtManal" w:cs="Simplified Arabic"/>
          <w:sz w:val="32"/>
          <w:szCs w:val="32"/>
          <w:highlight w:val="yellow"/>
          <w:rtl/>
          <w:lang w:bidi="ar-EG"/>
        </w:rPr>
        <w:t>وله</w:t>
      </w:r>
      <w:r w:rsidRPr="00E849B2">
        <w:rPr>
          <w:rFonts w:ascii="AXtManal" w:hAnsi="AXtManal" w:cs="Simplified Arabic"/>
          <w:sz w:val="32"/>
          <w:szCs w:val="32"/>
          <w:rtl/>
          <w:lang w:bidi="ar-EG"/>
        </w:rPr>
        <w:t xml:space="preserve"> الحق في طلب اليمين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وقَرَّر بأن موكله يطلب يمين المُدَّعي بأن المبلغ البالغ ثلاثة </w:t>
      </w:r>
      <w:r w:rsidRPr="00B30C5D">
        <w:rPr>
          <w:rFonts w:ascii="AXtManal" w:hAnsi="AXtManal" w:cs="Simplified Arabic"/>
          <w:sz w:val="32"/>
          <w:szCs w:val="32"/>
          <w:highlight w:val="yellow"/>
          <w:rtl/>
          <w:lang w:bidi="ar-EG"/>
        </w:rPr>
        <w:t>مل</w:t>
      </w:r>
      <w:r w:rsidRPr="00B30C5D">
        <w:rPr>
          <w:rFonts w:ascii="AXtManal" w:hAnsi="AXtManal" w:cs="Simplified Arabic" w:hint="cs"/>
          <w:sz w:val="32"/>
          <w:szCs w:val="32"/>
          <w:highlight w:val="yellow"/>
          <w:rtl/>
          <w:lang w:bidi="ar-EG"/>
        </w:rPr>
        <w:t>ايي</w:t>
      </w:r>
      <w:r w:rsidRPr="00B30C5D">
        <w:rPr>
          <w:rFonts w:ascii="AXtManal" w:hAnsi="AXtManal" w:cs="Simplified Arabic"/>
          <w:sz w:val="32"/>
          <w:szCs w:val="32"/>
          <w:highlight w:val="yellow"/>
          <w:rtl/>
          <w:lang w:bidi="ar-EG"/>
        </w:rPr>
        <w:t>ن وثلاث</w:t>
      </w:r>
      <w:r w:rsidRPr="00B30C5D">
        <w:rPr>
          <w:rFonts w:ascii="AXtManal" w:hAnsi="AXtManal" w:cs="Simplified Arabic" w:hint="cs"/>
          <w:sz w:val="32"/>
          <w:szCs w:val="32"/>
          <w:highlight w:val="yellow"/>
          <w:rtl/>
          <w:lang w:bidi="ar-EG"/>
        </w:rPr>
        <w:t>ي</w:t>
      </w:r>
      <w:r w:rsidRPr="00B30C5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ألف ريال كان مبلغًا حقيقي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مطابقًا للواقع</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وأنَّه لم يتفق معه على أن يكون مبلغًا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يقابل قيمة أسهم في شركة (...). وبعرض ذلك على المُدَّعي قرر استعداده بأداء اليمين</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فأداها قائلًا: "أقسم بالله العظيم بأن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 أقر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لي في عام 1428هـ بأن رأس مالي وأرباحي بلغت مبلغًا قدره ثلاثة </w:t>
      </w:r>
      <w:r w:rsidRPr="00B30C5D">
        <w:rPr>
          <w:rFonts w:ascii="AXtManal" w:hAnsi="AXtManal" w:cs="Simplified Arabic"/>
          <w:sz w:val="32"/>
          <w:szCs w:val="32"/>
          <w:highlight w:val="yellow"/>
          <w:rtl/>
          <w:lang w:bidi="ar-EG"/>
        </w:rPr>
        <w:t>مل</w:t>
      </w:r>
      <w:r w:rsidRPr="00B30C5D">
        <w:rPr>
          <w:rFonts w:ascii="AXtManal" w:hAnsi="AXtManal" w:cs="Simplified Arabic" w:hint="cs"/>
          <w:sz w:val="32"/>
          <w:szCs w:val="32"/>
          <w:highlight w:val="yellow"/>
          <w:rtl/>
          <w:lang w:bidi="ar-EG"/>
        </w:rPr>
        <w:t>ايي</w:t>
      </w:r>
      <w:r w:rsidRPr="00B30C5D">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وثلاثون ألف ريال (3.030.000</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ريال)</w:t>
      </w:r>
      <w:r>
        <w:rPr>
          <w:rFonts w:ascii="AXtManal" w:hAnsi="AXtManal" w:cs="Simplified Arabic" w:hint="cs"/>
          <w:sz w:val="32"/>
          <w:szCs w:val="32"/>
          <w:rtl/>
          <w:lang w:bidi="ar-EG"/>
        </w:rPr>
        <w:t>،</w:t>
      </w:r>
      <w:r>
        <w:rPr>
          <w:rFonts w:ascii="AXtManal" w:hAnsi="AXtManal" w:cs="Simplified Arabic"/>
          <w:sz w:val="32"/>
          <w:szCs w:val="32"/>
          <w:rtl/>
          <w:lang w:bidi="ar-EG"/>
        </w:rPr>
        <w:t xml:space="preserve"> وكان الإقرار على أنَّه </w:t>
      </w:r>
      <w:r w:rsidRPr="00B30C5D">
        <w:rPr>
          <w:rFonts w:ascii="AXtManal" w:hAnsi="AXtManal" w:cs="Simplified Arabic"/>
          <w:sz w:val="32"/>
          <w:szCs w:val="32"/>
          <w:highlight w:val="yellow"/>
          <w:rtl/>
          <w:lang w:bidi="ar-EG"/>
        </w:rPr>
        <w:t>مبلغ</w:t>
      </w:r>
      <w:r w:rsidRPr="00B30C5D">
        <w:rPr>
          <w:rFonts w:ascii="AXtManal" w:hAnsi="AXtManal" w:cs="Simplified Arabic" w:hint="cs"/>
          <w:sz w:val="32"/>
          <w:szCs w:val="32"/>
          <w:highlight w:val="yellow"/>
          <w:rtl/>
          <w:lang w:bidi="ar-EG"/>
        </w:rPr>
        <w:t>ٌ</w:t>
      </w:r>
      <w:r w:rsidRPr="00B30C5D">
        <w:rPr>
          <w:rFonts w:ascii="AXtManal" w:hAnsi="AXtManal" w:cs="Simplified Arabic"/>
          <w:sz w:val="32"/>
          <w:szCs w:val="32"/>
          <w:highlight w:val="yellow"/>
          <w:rtl/>
          <w:lang w:bidi="ar-EG"/>
        </w:rPr>
        <w:t xml:space="preserve"> حقيق</w:t>
      </w:r>
      <w:r w:rsidRPr="00B30C5D">
        <w:rPr>
          <w:rFonts w:ascii="AXtManal" w:hAnsi="AXtManal" w:cs="Simplified Arabic" w:hint="cs"/>
          <w:sz w:val="32"/>
          <w:szCs w:val="32"/>
          <w:highlight w:val="yellow"/>
          <w:rtl/>
          <w:lang w:bidi="ar-EG"/>
        </w:rPr>
        <w:t>يٌّ</w:t>
      </w:r>
      <w:r w:rsidRPr="00B30C5D">
        <w:rPr>
          <w:rFonts w:ascii="AXtManal" w:hAnsi="AXtManal" w:cs="Simplified Arabic"/>
          <w:sz w:val="32"/>
          <w:szCs w:val="32"/>
          <w:highlight w:val="yellow"/>
          <w:rtl/>
          <w:lang w:bidi="ar-EG"/>
        </w:rPr>
        <w:t xml:space="preserve"> وواقعي</w:t>
      </w:r>
      <w:r w:rsidRPr="00B30C5D">
        <w:rPr>
          <w:rFonts w:ascii="AXtManal" w:hAnsi="AXtManal" w:cs="Simplified Arabic" w:hint="cs"/>
          <w:sz w:val="32"/>
          <w:szCs w:val="32"/>
          <w:highlight w:val="yellow"/>
          <w:rtl/>
          <w:lang w:bidi="ar-EG"/>
        </w:rPr>
        <w:t>ٌّ</w:t>
      </w:r>
      <w:r w:rsidRPr="00E849B2">
        <w:rPr>
          <w:rFonts w:ascii="AXtManal" w:hAnsi="AXtManal" w:cs="Simplified Arabic"/>
          <w:sz w:val="32"/>
          <w:szCs w:val="32"/>
          <w:rtl/>
          <w:lang w:bidi="ar-EG"/>
        </w:rPr>
        <w:t xml:space="preserve"> وليس مبلغًا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أتفق معه في ذلك العام على غير ذلك". ثم قرر الطرفان الاكتفاء وعليه رفعت الجلسة. </w:t>
      </w:r>
    </w:p>
    <w:p w:rsidR="003232CE" w:rsidRPr="00E849B2" w:rsidRDefault="003232CE" w:rsidP="003232CE">
      <w:pPr>
        <w:pStyle w:val="afe"/>
        <w:bidi/>
        <w:jc w:val="center"/>
        <w:rPr>
          <w:rFonts w:ascii="AXtManal" w:hAnsi="AXtManal" w:cs="Simplified Arabic"/>
          <w:b/>
          <w:bCs/>
          <w:sz w:val="32"/>
          <w:szCs w:val="32"/>
          <w:rtl/>
          <w:lang w:bidi="ar-EG"/>
        </w:rPr>
      </w:pPr>
      <w:r w:rsidRPr="00E849B2">
        <w:rPr>
          <w:rFonts w:ascii="AXtManal" w:hAnsi="AXtManal" w:cs="Simplified Arabic"/>
          <w:b/>
          <w:bCs/>
          <w:sz w:val="32"/>
          <w:szCs w:val="32"/>
          <w:rtl/>
          <w:lang w:bidi="ar-EG"/>
        </w:rPr>
        <w:t>‏الأسباب</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‏بما أن المُدَّعي يطالب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 xml:space="preserve">عليه بمبلغ قدره ثلاثة </w:t>
      </w:r>
      <w:r w:rsidRPr="00DC54AE">
        <w:rPr>
          <w:rFonts w:ascii="AXtManal" w:hAnsi="AXtManal" w:cs="Simplified Arabic"/>
          <w:sz w:val="32"/>
          <w:szCs w:val="32"/>
          <w:highlight w:val="yellow"/>
          <w:rtl/>
          <w:lang w:bidi="ar-EG"/>
        </w:rPr>
        <w:t>مل</w:t>
      </w:r>
      <w:r w:rsidRPr="00DC54AE">
        <w:rPr>
          <w:rFonts w:ascii="AXtManal" w:hAnsi="AXtManal" w:cs="Simplified Arabic" w:hint="cs"/>
          <w:sz w:val="32"/>
          <w:szCs w:val="32"/>
          <w:highlight w:val="yellow"/>
          <w:rtl/>
          <w:lang w:bidi="ar-EG"/>
        </w:rPr>
        <w:t>ايي</w:t>
      </w:r>
      <w:r w:rsidRPr="00DC54AE">
        <w:rPr>
          <w:rFonts w:ascii="AXtManal" w:hAnsi="AXtManal" w:cs="Simplified Arabic"/>
          <w:sz w:val="32"/>
          <w:szCs w:val="32"/>
          <w:highlight w:val="yellow"/>
          <w:rtl/>
          <w:lang w:bidi="ar-EG"/>
        </w:rPr>
        <w:t>ن</w:t>
      </w:r>
      <w:r w:rsidRPr="00E849B2">
        <w:rPr>
          <w:rFonts w:ascii="AXtManal" w:hAnsi="AXtManal" w:cs="Simplified Arabic"/>
          <w:sz w:val="32"/>
          <w:szCs w:val="32"/>
          <w:rtl/>
          <w:lang w:bidi="ar-EG"/>
        </w:rPr>
        <w:t xml:space="preserve"> وثلاثون ألف ريال (3.030.000 ريال) مقابل شراكة بينهما</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-المُدَّعي رب المال، و</w:t>
      </w:r>
      <w:r w:rsidRPr="00C74E36">
        <w:rPr>
          <w:rFonts w:ascii="AXtManal" w:hAnsi="AXtManal" w:cs="Simplified Arabic" w:hint="cs"/>
          <w:sz w:val="32"/>
          <w:szCs w:val="32"/>
          <w:highlight w:val="yellow"/>
          <w:rtl/>
          <w:lang w:bidi="ar-EG"/>
        </w:rPr>
        <w:t>المُدَّعى</w:t>
      </w:r>
      <w:r>
        <w:rPr>
          <w:rFonts w:ascii="AXtManal" w:hAnsi="AXtManal" w:cs="Simplified Arabic"/>
          <w:sz w:val="32"/>
          <w:szCs w:val="32"/>
          <w:rtl/>
          <w:lang w:bidi="ar-EG"/>
        </w:rPr>
        <w:t xml:space="preserve"> عليه المضارب-. </w:t>
      </w:r>
      <w:r w:rsidRPr="00E849B2">
        <w:rPr>
          <w:rFonts w:ascii="AXtManal" w:hAnsi="AXtManal" w:cs="Simplified Arabic"/>
          <w:sz w:val="32"/>
          <w:szCs w:val="32"/>
          <w:rtl/>
          <w:lang w:bidi="ar-EG"/>
        </w:rPr>
        <w:t>‏و</w:t>
      </w:r>
      <w:r>
        <w:rPr>
          <w:rFonts w:ascii="AXtManal" w:hAnsi="AXtManal" w:cs="Simplified Arabic" w:hint="cs"/>
          <w:sz w:val="32"/>
          <w:szCs w:val="32"/>
          <w:rtl/>
          <w:lang w:bidi="ar-EG"/>
        </w:rPr>
        <w:t>بما</w:t>
      </w:r>
      <w:r w:rsidRPr="00E849B2">
        <w:rPr>
          <w:rFonts w:ascii="AXtManal" w:hAnsi="AXtManal" w:cs="Simplified Arabic"/>
          <w:sz w:val="32"/>
          <w:szCs w:val="32"/>
          <w:rtl/>
          <w:lang w:bidi="ar-EG"/>
        </w:rPr>
        <w:t xml:space="preserve"> أن المُدَّعي ادعى أنَّه سلم المُدَّعى عليه مبلغًا من المال، وأن المُدَّعى عليه عمل بالمال المسلَّم له وحقق أرباحًا بلغت مع </w:t>
      </w:r>
      <w:r>
        <w:rPr>
          <w:rFonts w:ascii="AXtManal" w:hAnsi="AXtManal" w:cs="Simplified Arabic"/>
          <w:sz w:val="32"/>
          <w:szCs w:val="32"/>
          <w:rtl/>
          <w:lang w:bidi="ar-EG"/>
        </w:rPr>
        <w:t xml:space="preserve">رأس المال المبلغ محل المطالبة. </w:t>
      </w:r>
      <w:r w:rsidRPr="00E849B2">
        <w:rPr>
          <w:rFonts w:ascii="AXtManal" w:hAnsi="AXtManal" w:cs="Simplified Arabic"/>
          <w:sz w:val="32"/>
          <w:szCs w:val="32"/>
          <w:rtl/>
          <w:lang w:bidi="ar-EG"/>
        </w:rPr>
        <w:t xml:space="preserve">‏وَبِمَا أنَّ المُدَّعى عليه لا ينكر توقيعه </w:t>
      </w:r>
      <w:r w:rsidRPr="000F277C">
        <w:rPr>
          <w:rFonts w:ascii="AXtManal" w:hAnsi="AXtManal" w:cs="Simplified Arabic" w:hint="cs"/>
          <w:sz w:val="32"/>
          <w:szCs w:val="32"/>
          <w:highlight w:val="yellow"/>
          <w:rtl/>
          <w:lang w:bidi="ar-EG"/>
        </w:rPr>
        <w:t>ع</w:t>
      </w:r>
      <w:r w:rsidRPr="000F277C">
        <w:rPr>
          <w:rFonts w:ascii="AXtManal" w:hAnsi="AXtManal" w:cs="Simplified Arabic"/>
          <w:sz w:val="32"/>
          <w:szCs w:val="32"/>
          <w:highlight w:val="yellow"/>
          <w:rtl/>
          <w:lang w:bidi="ar-EG"/>
        </w:rPr>
        <w:t>لى</w:t>
      </w:r>
      <w:r w:rsidRPr="00E849B2">
        <w:rPr>
          <w:rFonts w:ascii="AXtManal" w:hAnsi="AXtManal" w:cs="Simplified Arabic"/>
          <w:sz w:val="32"/>
          <w:szCs w:val="32"/>
          <w:rtl/>
          <w:lang w:bidi="ar-EG"/>
        </w:rPr>
        <w:t xml:space="preserve"> ذلك المستند، وإنما يدفع بأن المبلغ المدون فيه لم يكن واقعي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ولم يستلمه من المُدَّعي وإنما كان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لا حقيقيً</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ا، وأن الواقع أن رأس مال المُدَّعي قد ذهب خسارة، وأنه تَمَّ الاتفاق مع المُدَّعي بعد ذلك أن يدخل بمبلغ صوري -بالقدر المدون في الاتفاقية- في شركة </w:t>
      </w:r>
      <w:r w:rsidRPr="000F277C">
        <w:rPr>
          <w:rFonts w:ascii="AXtManal" w:hAnsi="AXtManal" w:cs="Simplified Arabic"/>
          <w:sz w:val="32"/>
          <w:szCs w:val="32"/>
          <w:highlight w:val="yellow"/>
          <w:rtl/>
          <w:lang w:bidi="ar-EG"/>
        </w:rPr>
        <w:t>مزم</w:t>
      </w:r>
      <w:r w:rsidRPr="000F277C">
        <w:rPr>
          <w:rFonts w:ascii="AXtManal" w:hAnsi="AXtManal" w:cs="Simplified Arabic" w:hint="cs"/>
          <w:sz w:val="32"/>
          <w:szCs w:val="32"/>
          <w:highlight w:val="yellow"/>
          <w:rtl/>
          <w:lang w:bidi="ar-EG"/>
        </w:rPr>
        <w:t>ع</w:t>
      </w:r>
      <w:r w:rsidRPr="00E849B2">
        <w:rPr>
          <w:rFonts w:ascii="AXtManal" w:hAnsi="AXtManal" w:cs="Simplified Arabic"/>
          <w:sz w:val="32"/>
          <w:szCs w:val="32"/>
          <w:rtl/>
          <w:lang w:bidi="ar-EG"/>
        </w:rPr>
        <w:t xml:space="preserve"> إقامتها ويك</w:t>
      </w:r>
      <w:r>
        <w:rPr>
          <w:rFonts w:ascii="AXtManal" w:hAnsi="AXtManal" w:cs="Simplified Arabic"/>
          <w:sz w:val="32"/>
          <w:szCs w:val="32"/>
          <w:rtl/>
          <w:lang w:bidi="ar-EG"/>
        </w:rPr>
        <w:t>ون المُدَّعي أحد الشركاء فيها. ‏وَبِمَا أنَّ الم</w:t>
      </w:r>
      <w:r>
        <w:rPr>
          <w:rFonts w:ascii="AXtManal" w:hAnsi="AXtManal" w:cs="Simplified Arabic" w:hint="cs"/>
          <w:sz w:val="32"/>
          <w:szCs w:val="32"/>
          <w:rtl/>
          <w:lang w:bidi="ar-EG"/>
        </w:rPr>
        <w:t>ُ</w:t>
      </w:r>
      <w:r>
        <w:rPr>
          <w:rFonts w:ascii="AXtManal" w:hAnsi="AXtManal" w:cs="Simplified Arabic"/>
          <w:sz w:val="32"/>
          <w:szCs w:val="32"/>
          <w:rtl/>
          <w:lang w:bidi="ar-EG"/>
        </w:rPr>
        <w:t>د</w:t>
      </w:r>
      <w:r>
        <w:rPr>
          <w:rFonts w:ascii="AXtManal" w:hAnsi="AXtManal" w:cs="Simplified Arabic" w:hint="cs"/>
          <w:sz w:val="32"/>
          <w:szCs w:val="32"/>
          <w:rtl/>
          <w:lang w:bidi="ar-EG"/>
        </w:rPr>
        <w:t>َّ</w:t>
      </w:r>
      <w:r>
        <w:rPr>
          <w:rFonts w:ascii="AXtManal" w:hAnsi="AXtManal" w:cs="Simplified Arabic"/>
          <w:sz w:val="32"/>
          <w:szCs w:val="32"/>
          <w:rtl/>
          <w:lang w:bidi="ar-EG"/>
        </w:rPr>
        <w:t>عي</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 xml:space="preserve">فيما يتعلق بالدفع بأن </w:t>
      </w:r>
      <w:r>
        <w:rPr>
          <w:rFonts w:ascii="AXtManal" w:hAnsi="AXtManal" w:cs="Simplified Arabic"/>
          <w:sz w:val="32"/>
          <w:szCs w:val="32"/>
          <w:rtl/>
          <w:lang w:bidi="ar-EG"/>
        </w:rPr>
        <w:t xml:space="preserve">الاتفاق على شركة </w:t>
      </w:r>
      <w:r w:rsidRPr="000F277C">
        <w:rPr>
          <w:rFonts w:ascii="AXtManal" w:hAnsi="AXtManal" w:cs="Simplified Arabic"/>
          <w:sz w:val="32"/>
          <w:szCs w:val="32"/>
          <w:highlight w:val="yellow"/>
          <w:rtl/>
          <w:lang w:bidi="ar-EG"/>
        </w:rPr>
        <w:t>مزمع</w:t>
      </w:r>
      <w:r>
        <w:rPr>
          <w:rFonts w:ascii="AXtManal" w:hAnsi="AXtManal" w:cs="Simplified Arabic"/>
          <w:sz w:val="32"/>
          <w:szCs w:val="32"/>
          <w:rtl/>
          <w:lang w:bidi="ar-EG"/>
        </w:rPr>
        <w:t xml:space="preserve"> إقامتها</w:t>
      </w:r>
      <w:r w:rsidRPr="00E849B2">
        <w:rPr>
          <w:rFonts w:ascii="AXtManal" w:hAnsi="AXtManal" w:cs="Simplified Arabic"/>
          <w:sz w:val="32"/>
          <w:szCs w:val="32"/>
          <w:rtl/>
          <w:lang w:bidi="ar-EG"/>
        </w:rPr>
        <w:t>-</w:t>
      </w:r>
      <w:r>
        <w:rPr>
          <w:rFonts w:ascii="AXtManal" w:hAnsi="AXtManal" w:cs="Simplified Arabic" w:hint="cs"/>
          <w:sz w:val="32"/>
          <w:szCs w:val="32"/>
          <w:rtl/>
          <w:lang w:bidi="ar-EG"/>
        </w:rPr>
        <w:t xml:space="preserve"> </w:t>
      </w:r>
      <w:r w:rsidRPr="000F277C">
        <w:rPr>
          <w:rFonts w:ascii="AXtManal" w:hAnsi="AXtManal" w:cs="Simplified Arabic"/>
          <w:sz w:val="32"/>
          <w:szCs w:val="32"/>
          <w:highlight w:val="yellow"/>
          <w:rtl/>
          <w:lang w:bidi="ar-EG"/>
        </w:rPr>
        <w:t>لا</w:t>
      </w:r>
      <w:r w:rsidRPr="00E849B2">
        <w:rPr>
          <w:rFonts w:ascii="AXtManal" w:hAnsi="AXtManal" w:cs="Simplified Arabic"/>
          <w:sz w:val="32"/>
          <w:szCs w:val="32"/>
          <w:rtl/>
          <w:lang w:bidi="ar-EG"/>
        </w:rPr>
        <w:t xml:space="preserve"> ينكر وقوع ذلك الاتفاق إلا أنَّه يدعي أن ذلك كان معلقًا على تقديم المُدَّعى عليه ما يثبت خسارته للمبلغ الذي قرر ‏صحته في الاتفاقية </w:t>
      </w:r>
      <w:r>
        <w:rPr>
          <w:rFonts w:ascii="AXtManal" w:hAnsi="AXtManal" w:cs="Simplified Arabic"/>
          <w:sz w:val="32"/>
          <w:szCs w:val="32"/>
          <w:rtl/>
          <w:lang w:bidi="ar-EG"/>
        </w:rPr>
        <w:t xml:space="preserve">محل </w:t>
      </w:r>
      <w:r>
        <w:rPr>
          <w:rFonts w:ascii="AXtManal" w:hAnsi="AXtManal" w:cs="Simplified Arabic"/>
          <w:sz w:val="32"/>
          <w:szCs w:val="32"/>
          <w:rtl/>
          <w:lang w:bidi="ar-EG"/>
        </w:rPr>
        <w:lastRenderedPageBreak/>
        <w:t>المطالبة. وبما أنَّه –</w:t>
      </w:r>
      <w:r w:rsidRPr="00E849B2">
        <w:rPr>
          <w:rFonts w:ascii="AXtManal" w:hAnsi="AXtManal" w:cs="Simplified Arabic"/>
          <w:sz w:val="32"/>
          <w:szCs w:val="32"/>
          <w:rtl/>
          <w:lang w:bidi="ar-EG"/>
        </w:rPr>
        <w:t>أي الم</w:t>
      </w:r>
      <w:r>
        <w:rPr>
          <w:rFonts w:ascii="AXtManal" w:hAnsi="AXtManal" w:cs="Simplified Arabic" w:hint="cs"/>
          <w:sz w:val="32"/>
          <w:szCs w:val="32"/>
          <w:rtl/>
          <w:lang w:bidi="ar-EG"/>
        </w:rPr>
        <w:t>ُ</w:t>
      </w:r>
      <w:r w:rsidRPr="00E849B2">
        <w:rPr>
          <w:rFonts w:ascii="AXtManal" w:hAnsi="AXtManal" w:cs="Simplified Arabic"/>
          <w:sz w:val="32"/>
          <w:szCs w:val="32"/>
          <w:rtl/>
          <w:lang w:bidi="ar-EG"/>
        </w:rPr>
        <w:t>د</w:t>
      </w:r>
      <w:r>
        <w:rPr>
          <w:rFonts w:ascii="AXtManal" w:hAnsi="AXtManal" w:cs="Simplified Arabic" w:hint="cs"/>
          <w:sz w:val="32"/>
          <w:szCs w:val="32"/>
          <w:rtl/>
          <w:lang w:bidi="ar-EG"/>
        </w:rPr>
        <w:t>َّ</w:t>
      </w:r>
      <w:r w:rsidRPr="00E849B2">
        <w:rPr>
          <w:rFonts w:ascii="AXtManal" w:hAnsi="AXtManal" w:cs="Simplified Arabic"/>
          <w:sz w:val="32"/>
          <w:szCs w:val="32"/>
          <w:rtl/>
          <w:lang w:bidi="ar-EG"/>
        </w:rPr>
        <w:t>عي- فيما يتعلق بالدفع بأن الاتفاق على أن المبلغ المدون في الاتفاقية كان صوريً</w:t>
      </w:r>
      <w:r>
        <w:rPr>
          <w:rFonts w:ascii="AXtManal" w:hAnsi="AXtManal" w:cs="Simplified Arabic" w:hint="cs"/>
          <w:sz w:val="32"/>
          <w:szCs w:val="32"/>
          <w:rtl/>
          <w:lang w:bidi="ar-EG"/>
        </w:rPr>
        <w:t>ّ</w:t>
      </w:r>
      <w:r>
        <w:rPr>
          <w:rFonts w:ascii="AXtManal" w:hAnsi="AXtManal" w:cs="Simplified Arabic"/>
          <w:sz w:val="32"/>
          <w:szCs w:val="32"/>
          <w:rtl/>
          <w:lang w:bidi="ar-EG"/>
        </w:rPr>
        <w:t xml:space="preserve">ا، </w:t>
      </w:r>
      <w:r w:rsidRPr="000F277C">
        <w:rPr>
          <w:rFonts w:ascii="AXtManal" w:hAnsi="AXtManal" w:cs="Simplified Arabic"/>
          <w:sz w:val="32"/>
          <w:szCs w:val="32"/>
          <w:highlight w:val="yellow"/>
          <w:rtl/>
          <w:lang w:bidi="ar-EG"/>
        </w:rPr>
        <w:t>ي</w:t>
      </w:r>
      <w:r w:rsidRPr="000F277C">
        <w:rPr>
          <w:rFonts w:ascii="AXtManal" w:hAnsi="AXtManal" w:cs="Simplified Arabic" w:hint="cs"/>
          <w:sz w:val="32"/>
          <w:szCs w:val="32"/>
          <w:highlight w:val="yellow"/>
          <w:rtl/>
          <w:lang w:bidi="ar-EG"/>
        </w:rPr>
        <w:t>ُ</w:t>
      </w:r>
      <w:r w:rsidRPr="000F277C">
        <w:rPr>
          <w:rFonts w:ascii="AXtManal" w:hAnsi="AXtManal" w:cs="Simplified Arabic"/>
          <w:sz w:val="32"/>
          <w:szCs w:val="32"/>
          <w:highlight w:val="yellow"/>
          <w:rtl/>
          <w:lang w:bidi="ar-EG"/>
        </w:rPr>
        <w:t>نكر صحته</w:t>
      </w:r>
      <w:r w:rsidRPr="00E849B2">
        <w:rPr>
          <w:rFonts w:ascii="AXtManal" w:hAnsi="AXtManal" w:cs="Simplified Arabic"/>
          <w:sz w:val="32"/>
          <w:szCs w:val="32"/>
          <w:rtl/>
          <w:lang w:bidi="ar-EG"/>
        </w:rPr>
        <w:t xml:space="preserve"> جملة وتفصيلًا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ويتمسك بأن المبلغ كان حقيقي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واقعي</w:t>
      </w:r>
      <w:r>
        <w:rPr>
          <w:rFonts w:ascii="AXtManal" w:hAnsi="AXtManal" w:cs="Simplified Arabic" w:hint="cs"/>
          <w:sz w:val="32"/>
          <w:szCs w:val="32"/>
          <w:rtl/>
          <w:lang w:bidi="ar-EG"/>
        </w:rPr>
        <w:t>ّ</w:t>
      </w:r>
      <w:r w:rsidRPr="00E849B2">
        <w:rPr>
          <w:rFonts w:ascii="AXtManal" w:hAnsi="AXtManal" w:cs="Simplified Arabic"/>
          <w:sz w:val="32"/>
          <w:szCs w:val="32"/>
          <w:rtl/>
          <w:lang w:bidi="ar-EG"/>
        </w:rPr>
        <w:t>ًا</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ولم يتفق مع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Pr>
          <w:rFonts w:ascii="AXtManal" w:hAnsi="AXtManal" w:cs="Simplified Arabic"/>
          <w:sz w:val="32"/>
          <w:szCs w:val="32"/>
          <w:rtl/>
          <w:lang w:bidi="ar-EG"/>
        </w:rPr>
        <w:t xml:space="preserve">عليه على خلاف ذلك. </w:t>
      </w:r>
      <w:r w:rsidRPr="00E849B2">
        <w:rPr>
          <w:rFonts w:ascii="AXtManal" w:hAnsi="AXtManal" w:cs="Simplified Arabic"/>
          <w:sz w:val="32"/>
          <w:szCs w:val="32"/>
          <w:rtl/>
          <w:lang w:bidi="ar-EG"/>
        </w:rPr>
        <w:t xml:space="preserve">‏وَبِمَا أنَّ المُدَّعى عليه لم يقدم ما يثبت خسارته، وإثباتها في </w:t>
      </w:r>
      <w:r>
        <w:rPr>
          <w:rFonts w:ascii="AXtManal" w:hAnsi="AXtManal" w:cs="Simplified Arabic"/>
          <w:sz w:val="32"/>
          <w:szCs w:val="32"/>
          <w:rtl/>
          <w:lang w:bidi="ar-EG"/>
        </w:rPr>
        <w:t xml:space="preserve">مثل هذه التعاملات التجارية </w:t>
      </w:r>
      <w:r w:rsidRPr="000F277C">
        <w:rPr>
          <w:rFonts w:ascii="AXtManal" w:hAnsi="AXtManal" w:cs="Simplified Arabic"/>
          <w:sz w:val="32"/>
          <w:szCs w:val="32"/>
          <w:highlight w:val="yellow"/>
          <w:rtl/>
          <w:lang w:bidi="ar-EG"/>
        </w:rPr>
        <w:t>ممكن</w:t>
      </w:r>
      <w:r w:rsidRPr="00E849B2">
        <w:rPr>
          <w:rFonts w:ascii="AXtManal" w:hAnsi="AXtManal" w:cs="Simplified Arabic"/>
          <w:sz w:val="32"/>
          <w:szCs w:val="32"/>
          <w:rtl/>
          <w:lang w:bidi="ar-EG"/>
        </w:rPr>
        <w:t xml:space="preserve"> وليس</w:t>
      </w:r>
      <w:r>
        <w:rPr>
          <w:rFonts w:ascii="AXtManal" w:hAnsi="AXtManal" w:cs="Simplified Arabic" w:hint="cs"/>
          <w:sz w:val="32"/>
          <w:szCs w:val="32"/>
          <w:rtl/>
          <w:lang w:bidi="ar-EG"/>
        </w:rPr>
        <w:t xml:space="preserve"> </w:t>
      </w:r>
      <w:r w:rsidRPr="000F277C">
        <w:rPr>
          <w:rFonts w:ascii="AXtManal" w:hAnsi="AXtManal" w:cs="Simplified Arabic" w:hint="cs"/>
          <w:sz w:val="32"/>
          <w:szCs w:val="32"/>
          <w:highlight w:val="yellow"/>
          <w:rtl/>
          <w:lang w:bidi="ar-EG"/>
        </w:rPr>
        <w:t>ثَمَّ ما</w:t>
      </w:r>
      <w:r w:rsidRPr="000F277C">
        <w:rPr>
          <w:rFonts w:ascii="AXtManal" w:hAnsi="AXtManal" w:cs="Simplified Arabic"/>
          <w:sz w:val="32"/>
          <w:szCs w:val="32"/>
          <w:highlight w:val="yellow"/>
          <w:rtl/>
          <w:lang w:bidi="ar-EG"/>
        </w:rPr>
        <w:t xml:space="preserve"> يعيقه</w:t>
      </w:r>
      <w:r w:rsidRPr="00E849B2">
        <w:rPr>
          <w:rFonts w:ascii="AXtManal" w:hAnsi="AXtManal" w:cs="Simplified Arabic"/>
          <w:sz w:val="32"/>
          <w:szCs w:val="32"/>
          <w:rtl/>
          <w:lang w:bidi="ar-EG"/>
        </w:rPr>
        <w:t xml:space="preserve"> إن </w:t>
      </w:r>
      <w:r w:rsidRPr="000F277C">
        <w:rPr>
          <w:rFonts w:ascii="AXtManal" w:hAnsi="AXtManal" w:cs="Simplified Arabic"/>
          <w:sz w:val="32"/>
          <w:szCs w:val="32"/>
          <w:highlight w:val="yellow"/>
          <w:rtl/>
          <w:lang w:bidi="ar-EG"/>
        </w:rPr>
        <w:t>و</w:t>
      </w:r>
      <w:r w:rsidRPr="000F277C">
        <w:rPr>
          <w:rFonts w:ascii="AXtManal" w:hAnsi="AXtManal" w:cs="Simplified Arabic" w:hint="cs"/>
          <w:sz w:val="32"/>
          <w:szCs w:val="32"/>
          <w:highlight w:val="yellow"/>
          <w:rtl/>
          <w:lang w:bidi="ar-EG"/>
        </w:rPr>
        <w:t>ج</w:t>
      </w:r>
      <w:r w:rsidRPr="000F277C">
        <w:rPr>
          <w:rFonts w:ascii="AXtManal" w:hAnsi="AXtManal" w:cs="Simplified Arabic"/>
          <w:sz w:val="32"/>
          <w:szCs w:val="32"/>
          <w:highlight w:val="yellow"/>
          <w:rtl/>
          <w:lang w:bidi="ar-EG"/>
        </w:rPr>
        <w:t>دت</w:t>
      </w:r>
      <w:r>
        <w:rPr>
          <w:rFonts w:ascii="AXtManal" w:hAnsi="AXtManal" w:cs="Simplified Arabic"/>
          <w:sz w:val="32"/>
          <w:szCs w:val="32"/>
          <w:rtl/>
          <w:lang w:bidi="ar-EG"/>
        </w:rPr>
        <w:t>. وفي كشاف القناع:</w:t>
      </w:r>
      <w:r>
        <w:rPr>
          <w:rFonts w:ascii="AXtManal" w:hAnsi="AXtManal" w:cs="Simplified Arabic" w:hint="cs"/>
          <w:sz w:val="32"/>
          <w:szCs w:val="32"/>
          <w:rtl/>
          <w:lang w:bidi="ar-EG"/>
        </w:rPr>
        <w:t xml:space="preserve"> </w:t>
      </w:r>
      <w:r>
        <w:rPr>
          <w:rFonts w:ascii="AXtManal" w:hAnsi="AXtManal" w:cs="Simplified Arabic"/>
          <w:sz w:val="32"/>
          <w:szCs w:val="32"/>
          <w:rtl/>
          <w:lang w:bidi="ar-EG"/>
        </w:rPr>
        <w:t>"</w:t>
      </w:r>
      <w:r w:rsidRPr="00E849B2">
        <w:rPr>
          <w:rFonts w:ascii="AXtManal" w:hAnsi="AXtManal" w:cs="Simplified Arabic"/>
          <w:sz w:val="32"/>
          <w:szCs w:val="32"/>
          <w:rtl/>
          <w:lang w:bidi="ar-EG"/>
        </w:rPr>
        <w:t>ومن اد</w:t>
      </w:r>
      <w:r>
        <w:rPr>
          <w:rFonts w:ascii="AXtManal" w:hAnsi="AXtManal" w:cs="Simplified Arabic" w:hint="cs"/>
          <w:sz w:val="32"/>
          <w:szCs w:val="32"/>
          <w:rtl/>
          <w:lang w:bidi="ar-EG"/>
        </w:rPr>
        <w:t>َّ</w:t>
      </w:r>
      <w:r w:rsidRPr="00E849B2">
        <w:rPr>
          <w:rFonts w:ascii="AXtManal" w:hAnsi="AXtManal" w:cs="Simplified Arabic"/>
          <w:sz w:val="32"/>
          <w:szCs w:val="32"/>
          <w:rtl/>
          <w:lang w:bidi="ar-EG"/>
        </w:rPr>
        <w:t>عى من وكيل ومرتهن ومضارب ومودعٍ التلف بحادث ظاهر</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كحريق ونهب جيش ونحوه</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لم ي</w:t>
      </w:r>
      <w:r>
        <w:rPr>
          <w:rFonts w:ascii="AXtManal" w:hAnsi="AXtManal" w:cs="Simplified Arabic" w:hint="cs"/>
          <w:sz w:val="32"/>
          <w:szCs w:val="32"/>
          <w:rtl/>
          <w:lang w:bidi="ar-EG"/>
        </w:rPr>
        <w:t>ُ</w:t>
      </w:r>
      <w:r>
        <w:rPr>
          <w:rFonts w:ascii="AXtManal" w:hAnsi="AXtManal" w:cs="Simplified Arabic"/>
          <w:sz w:val="32"/>
          <w:szCs w:val="32"/>
          <w:rtl/>
          <w:lang w:bidi="ar-EG"/>
        </w:rPr>
        <w:t>قبل</w:t>
      </w:r>
      <w:r w:rsidRPr="00E849B2">
        <w:rPr>
          <w:rFonts w:ascii="AXtManal" w:hAnsi="AXtManal" w:cs="Simplified Arabic"/>
          <w:sz w:val="32"/>
          <w:szCs w:val="32"/>
          <w:rtl/>
          <w:lang w:bidi="ar-EG"/>
        </w:rPr>
        <w:t xml:space="preserve"> قولُه</w:t>
      </w:r>
      <w:r>
        <w:rPr>
          <w:rFonts w:ascii="AXtManal" w:hAnsi="AXtManal" w:cs="Simplified Arabic" w:hint="cs"/>
          <w:sz w:val="32"/>
          <w:szCs w:val="32"/>
          <w:rtl/>
          <w:lang w:bidi="ar-EG"/>
        </w:rPr>
        <w:t>ُ</w:t>
      </w:r>
      <w:r>
        <w:rPr>
          <w:rFonts w:ascii="AXtManal" w:hAnsi="AXtManal" w:cs="Simplified Arabic"/>
          <w:sz w:val="32"/>
          <w:szCs w:val="32"/>
          <w:rtl/>
          <w:lang w:bidi="ar-EG"/>
        </w:rPr>
        <w:t xml:space="preserve"> إلا ببينة تشهد بوجود</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الحادث في تلك الناحية</w:t>
      </w:r>
      <w:r>
        <w:rPr>
          <w:rFonts w:ascii="AXtManal" w:hAnsi="AXtManal" w:cs="Simplified Arabic" w:hint="cs"/>
          <w:sz w:val="32"/>
          <w:szCs w:val="32"/>
          <w:rtl/>
          <w:lang w:bidi="ar-EG"/>
        </w:rPr>
        <w:t>؛</w:t>
      </w:r>
      <w:r w:rsidRPr="00E849B2">
        <w:rPr>
          <w:rFonts w:ascii="AXtManal" w:hAnsi="AXtManal" w:cs="Simplified Arabic"/>
          <w:sz w:val="32"/>
          <w:szCs w:val="32"/>
          <w:rtl/>
          <w:lang w:bidi="ar-EG"/>
        </w:rPr>
        <w:t xml:space="preserve"> لأنه لا تتعذر إقامة البينة عليه غالبًا</w:t>
      </w:r>
      <w:r>
        <w:rPr>
          <w:rFonts w:ascii="AXtManal" w:hAnsi="AXtManal" w:cs="Simplified Arabic" w:hint="cs"/>
          <w:sz w:val="32"/>
          <w:szCs w:val="32"/>
          <w:rtl/>
          <w:lang w:bidi="ar-EG"/>
        </w:rPr>
        <w:t>،</w:t>
      </w:r>
      <w:r>
        <w:rPr>
          <w:rFonts w:ascii="AXtManal" w:hAnsi="AXtManal" w:cs="Simplified Arabic"/>
          <w:sz w:val="32"/>
          <w:szCs w:val="32"/>
          <w:rtl/>
          <w:lang w:bidi="ar-EG"/>
        </w:rPr>
        <w:t xml:space="preserve"> ولأن الأصل عدمه".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 xml:space="preserve">‏وبما أنَّه أيضًا لم يقدم ما يثبت دخول المُدَّعي شريكًا في الشركة المزمع إقامتها بذات المبلغ المطالب به في الدعوى، فضلًا عن أنَّه لم يقدم </w:t>
      </w:r>
      <w:r>
        <w:rPr>
          <w:rFonts w:ascii="AXtManal" w:hAnsi="AXtManal" w:cs="Simplified Arabic"/>
          <w:sz w:val="32"/>
          <w:szCs w:val="32"/>
          <w:rtl/>
          <w:lang w:bidi="ar-EG"/>
        </w:rPr>
        <w:t xml:space="preserve">ما يثبت قيام هذه الشركة أصلًا. </w:t>
      </w:r>
      <w:r w:rsidRPr="00E849B2">
        <w:rPr>
          <w:rFonts w:ascii="AXtManal" w:hAnsi="AXtManal" w:cs="Simplified Arabic"/>
          <w:sz w:val="32"/>
          <w:szCs w:val="32"/>
          <w:rtl/>
          <w:lang w:bidi="ar-EG"/>
        </w:rPr>
        <w:t xml:space="preserve">‏وَبِمَا أنَّ </w:t>
      </w:r>
      <w:r w:rsidRPr="00C74E36">
        <w:rPr>
          <w:rFonts w:ascii="AXtManal" w:hAnsi="AXtManal" w:cs="Simplified Arabic" w:hint="cs"/>
          <w:sz w:val="32"/>
          <w:szCs w:val="32"/>
          <w:highlight w:val="yellow"/>
          <w:rtl/>
          <w:lang w:bidi="ar-EG"/>
        </w:rPr>
        <w:t>المُدَّعى</w:t>
      </w:r>
      <w:r w:rsidRPr="00C74E36">
        <w:rPr>
          <w:rFonts w:ascii="AXtManal" w:hAnsi="AXtManal" w:cs="Simplified Arabic"/>
          <w:sz w:val="32"/>
          <w:szCs w:val="32"/>
          <w:rtl/>
          <w:lang w:bidi="ar-EG"/>
        </w:rPr>
        <w:t xml:space="preserve"> </w:t>
      </w:r>
      <w:r w:rsidRPr="00E849B2">
        <w:rPr>
          <w:rFonts w:ascii="AXtManal" w:hAnsi="AXtManal" w:cs="Simplified Arabic"/>
          <w:sz w:val="32"/>
          <w:szCs w:val="32"/>
          <w:rtl/>
          <w:lang w:bidi="ar-EG"/>
        </w:rPr>
        <w:t>عليه لم يقدم صحة ما دفع به من كون المبلغ المذكور في الاتفاقية كان صوري</w:t>
      </w:r>
      <w:r>
        <w:rPr>
          <w:rFonts w:ascii="AXtManal" w:hAnsi="AXtManal" w:cs="Simplified Arabic" w:hint="cs"/>
          <w:sz w:val="32"/>
          <w:szCs w:val="32"/>
          <w:rtl/>
          <w:lang w:bidi="ar-EG"/>
        </w:rPr>
        <w:t>ّ</w:t>
      </w:r>
      <w:r w:rsidRPr="00E849B2">
        <w:rPr>
          <w:rFonts w:ascii="AXtManal" w:hAnsi="AXtManal" w:cs="Simplified Arabic"/>
          <w:sz w:val="32"/>
          <w:szCs w:val="32"/>
          <w:rtl/>
          <w:lang w:bidi="ar-EG"/>
        </w:rPr>
        <w:t>ًا، كما لم يقدم ما يثبت صحة دفعه بدخول المُدَّعي شريكًا في ال</w:t>
      </w:r>
      <w:r>
        <w:rPr>
          <w:rFonts w:ascii="AXtManal" w:hAnsi="AXtManal" w:cs="Simplified Arabic"/>
          <w:sz w:val="32"/>
          <w:szCs w:val="32"/>
          <w:rtl/>
          <w:lang w:bidi="ar-EG"/>
        </w:rPr>
        <w:t>شركة المزمع إقامتها -حسب دعواه-</w:t>
      </w:r>
      <w:r>
        <w:rPr>
          <w:rFonts w:ascii="AXtManal" w:hAnsi="AXtManal" w:cs="Simplified Arabic" w:hint="cs"/>
          <w:sz w:val="32"/>
          <w:szCs w:val="32"/>
          <w:rtl/>
          <w:lang w:bidi="ar-EG"/>
        </w:rPr>
        <w:t xml:space="preserve">. </w:t>
      </w:r>
      <w:r w:rsidRPr="00E849B2">
        <w:rPr>
          <w:rFonts w:ascii="AXtManal" w:hAnsi="AXtManal" w:cs="Simplified Arabic"/>
          <w:sz w:val="32"/>
          <w:szCs w:val="32"/>
          <w:rtl/>
          <w:lang w:bidi="ar-EG"/>
        </w:rPr>
        <w:t>‏وبما أنَّه طلب يمين المُدَّعي على نفي صحة ما دفع به، وقد أد</w:t>
      </w:r>
      <w:r>
        <w:rPr>
          <w:rFonts w:ascii="AXtManal" w:hAnsi="AXtManal" w:cs="Simplified Arabic" w:hint="cs"/>
          <w:sz w:val="32"/>
          <w:szCs w:val="32"/>
          <w:rtl/>
          <w:lang w:bidi="ar-EG"/>
        </w:rPr>
        <w:t>َّ</w:t>
      </w:r>
      <w:r w:rsidRPr="00E849B2">
        <w:rPr>
          <w:rFonts w:ascii="AXtManal" w:hAnsi="AXtManal" w:cs="Simplified Arabic"/>
          <w:sz w:val="32"/>
          <w:szCs w:val="32"/>
          <w:rtl/>
          <w:lang w:bidi="ar-EG"/>
        </w:rPr>
        <w:t>اها المُدَّعي على النحو الوارد بالوقائع.</w:t>
      </w:r>
    </w:p>
    <w:p w:rsidR="003232CE" w:rsidRPr="00E849B2" w:rsidRDefault="003232CE" w:rsidP="003232CE">
      <w:pPr>
        <w:pStyle w:val="afe"/>
        <w:bidi/>
        <w:jc w:val="lowKashida"/>
        <w:rPr>
          <w:rFonts w:ascii="AXtManal" w:hAnsi="AXtManal" w:cs="Simplified Arabic"/>
          <w:b/>
          <w:bCs/>
          <w:sz w:val="32"/>
          <w:szCs w:val="32"/>
          <w:rtl/>
          <w:lang w:bidi="ar-EG"/>
        </w:rPr>
      </w:pPr>
      <w:r>
        <w:rPr>
          <w:rFonts w:ascii="AXtManal" w:hAnsi="AXtManal" w:cs="Simplified Arabic"/>
          <w:b/>
          <w:bCs/>
          <w:sz w:val="32"/>
          <w:szCs w:val="32"/>
          <w:rtl/>
          <w:lang w:bidi="ar-EG"/>
        </w:rPr>
        <w:t>لذلك حَكَمَتْ الدائرة</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 xml:space="preserve">بإلزام (...) بأن يدفع للمُدَّعي (...) مبلغًا قدره ثلاثة </w:t>
      </w:r>
      <w:r w:rsidRPr="00A01B95">
        <w:rPr>
          <w:rFonts w:ascii="AXtManal" w:hAnsi="AXtManal" w:cs="Simplified Arabic"/>
          <w:b/>
          <w:bCs/>
          <w:sz w:val="32"/>
          <w:szCs w:val="32"/>
          <w:highlight w:val="yellow"/>
          <w:rtl/>
          <w:lang w:bidi="ar-EG"/>
        </w:rPr>
        <w:t>مل</w:t>
      </w:r>
      <w:r w:rsidRPr="00A01B95">
        <w:rPr>
          <w:rFonts w:ascii="AXtManal" w:hAnsi="AXtManal" w:cs="Simplified Arabic" w:hint="cs"/>
          <w:b/>
          <w:bCs/>
          <w:sz w:val="32"/>
          <w:szCs w:val="32"/>
          <w:highlight w:val="yellow"/>
          <w:rtl/>
          <w:lang w:bidi="ar-EG"/>
        </w:rPr>
        <w:t>ايي</w:t>
      </w:r>
      <w:r w:rsidRPr="00A01B95">
        <w:rPr>
          <w:rFonts w:ascii="AXtManal" w:hAnsi="AXtManal" w:cs="Simplified Arabic"/>
          <w:b/>
          <w:bCs/>
          <w:sz w:val="32"/>
          <w:szCs w:val="32"/>
          <w:highlight w:val="yellow"/>
          <w:rtl/>
          <w:lang w:bidi="ar-EG"/>
        </w:rPr>
        <w:t>ن</w:t>
      </w:r>
      <w:r w:rsidRPr="00E849B2">
        <w:rPr>
          <w:rFonts w:ascii="AXtManal" w:hAnsi="AXtManal" w:cs="Simplified Arabic"/>
          <w:b/>
          <w:bCs/>
          <w:sz w:val="32"/>
          <w:szCs w:val="32"/>
          <w:rtl/>
          <w:lang w:bidi="ar-EG"/>
        </w:rPr>
        <w:t xml:space="preserve"> وثلاثون ألف ريال (3.030.000</w:t>
      </w:r>
      <w:r>
        <w:rPr>
          <w:rFonts w:ascii="AXtManal" w:hAnsi="AXtManal" w:cs="Simplified Arabic" w:hint="cs"/>
          <w:b/>
          <w:bCs/>
          <w:sz w:val="32"/>
          <w:szCs w:val="32"/>
          <w:rtl/>
          <w:lang w:bidi="ar-EG"/>
        </w:rPr>
        <w:t xml:space="preserve"> </w:t>
      </w:r>
      <w:r w:rsidRPr="00E849B2">
        <w:rPr>
          <w:rFonts w:ascii="AXtManal" w:hAnsi="AXtManal" w:cs="Simplified Arabic"/>
          <w:b/>
          <w:bCs/>
          <w:sz w:val="32"/>
          <w:szCs w:val="32"/>
          <w:rtl/>
          <w:lang w:bidi="ar-EG"/>
        </w:rPr>
        <w:t>ريال).</w:t>
      </w: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sz w:val="32"/>
          <w:szCs w:val="32"/>
          <w:rtl/>
          <w:lang w:bidi="ar-EG"/>
        </w:rPr>
        <w:t xml:space="preserve"> </w:t>
      </w:r>
      <w:r w:rsidRPr="00E849B2">
        <w:rPr>
          <w:rFonts w:ascii="AXtManal" w:hAnsi="AXtManal" w:cs="Simplified Arabic"/>
          <w:b/>
          <w:bCs/>
          <w:sz w:val="32"/>
          <w:szCs w:val="32"/>
          <w:rtl/>
          <w:lang w:bidi="ar-EG"/>
        </w:rPr>
        <w:t>والله الموفق وصلى الله وسلم على نبينا محمد وعلى آله وصحبه أجمعين.</w:t>
      </w:r>
    </w:p>
    <w:p w:rsidR="003232CE" w:rsidRDefault="003232CE" w:rsidP="003232CE">
      <w:pPr>
        <w:pStyle w:val="afe"/>
        <w:bidi/>
        <w:jc w:val="lowKashida"/>
        <w:rPr>
          <w:rFonts w:ascii="AXtManal" w:hAnsi="AXtManal" w:cs="Simplified Arabic"/>
          <w:b/>
          <w:bCs/>
          <w:sz w:val="32"/>
          <w:szCs w:val="32"/>
          <w:rtl/>
          <w:lang w:bidi="ar-EG"/>
        </w:rPr>
      </w:pPr>
    </w:p>
    <w:p w:rsidR="003232CE" w:rsidRPr="00E849B2" w:rsidRDefault="003232CE" w:rsidP="003232CE">
      <w:pPr>
        <w:pStyle w:val="afe"/>
        <w:bidi/>
        <w:jc w:val="lowKashida"/>
        <w:rPr>
          <w:rFonts w:ascii="AXtManal" w:hAnsi="AXtManal" w:cs="Simplified Arabic"/>
          <w:sz w:val="32"/>
          <w:szCs w:val="32"/>
          <w:rtl/>
          <w:lang w:bidi="ar-EG"/>
        </w:rPr>
      </w:pPr>
      <w:r w:rsidRPr="00E849B2">
        <w:rPr>
          <w:rFonts w:ascii="AXtManal" w:hAnsi="AXtManal" w:cs="Simplified Arabic"/>
          <w:b/>
          <w:bCs/>
          <w:sz w:val="32"/>
          <w:szCs w:val="32"/>
          <w:rtl/>
          <w:lang w:bidi="ar-EG"/>
        </w:rPr>
        <w:t>محكمة الاستئناف</w:t>
      </w:r>
    </w:p>
    <w:p w:rsidR="003232CE" w:rsidRPr="00E849B2" w:rsidRDefault="003232CE" w:rsidP="003232CE">
      <w:pPr>
        <w:pStyle w:val="afe"/>
        <w:bidi/>
        <w:jc w:val="lowKashida"/>
        <w:rPr>
          <w:rFonts w:ascii="AXtManal" w:hAnsi="AXtManal" w:cs="Simplified Arabic"/>
          <w:b/>
          <w:bCs/>
          <w:sz w:val="32"/>
          <w:szCs w:val="32"/>
          <w:rtl/>
          <w:lang w:bidi="ar-EG"/>
        </w:rPr>
      </w:pPr>
      <w:r w:rsidRPr="00E849B2">
        <w:rPr>
          <w:rFonts w:ascii="AXtManal" w:hAnsi="AXtManal" w:cs="Simplified Arabic"/>
          <w:b/>
          <w:bCs/>
          <w:sz w:val="32"/>
          <w:szCs w:val="32"/>
          <w:rtl/>
          <w:lang w:bidi="ar-EG"/>
        </w:rPr>
        <w:t>حَكَمَتْ المحكمة بتأييد الحكم فيما انتهى</w:t>
      </w:r>
      <w:r>
        <w:rPr>
          <w:rFonts w:ascii="AXtManal" w:hAnsi="AXtManal" w:cs="Simplified Arabic" w:hint="cs"/>
          <w:b/>
          <w:bCs/>
          <w:sz w:val="32"/>
          <w:szCs w:val="32"/>
          <w:rtl/>
          <w:lang w:bidi="ar-EG"/>
        </w:rPr>
        <w:t xml:space="preserve"> إليه</w:t>
      </w:r>
      <w:r w:rsidRPr="00E849B2">
        <w:rPr>
          <w:rFonts w:ascii="AXtManal" w:hAnsi="AXtManal" w:cs="Simplified Arabic"/>
          <w:b/>
          <w:bCs/>
          <w:sz w:val="32"/>
          <w:szCs w:val="32"/>
          <w:rtl/>
          <w:lang w:bidi="ar-EG"/>
        </w:rPr>
        <w:t xml:space="preserve"> من قضاء.</w:t>
      </w:r>
    </w:p>
    <w:p w:rsidR="003232CE" w:rsidRDefault="003232CE" w:rsidP="003232CE">
      <w:pPr>
        <w:rPr>
          <w:rtl/>
          <w:lang w:bidi="ar-EG"/>
        </w:rPr>
      </w:pPr>
    </w:p>
    <w:p w:rsidR="003232CE" w:rsidRDefault="003232CE" w:rsidP="003232CE">
      <w:pPr>
        <w:rPr>
          <w:rtl/>
          <w:lang w:bidi="ar-EG"/>
        </w:rPr>
      </w:pPr>
    </w:p>
    <w:p w:rsidR="003232CE" w:rsidRDefault="003232CE" w:rsidP="003232CE">
      <w:pPr>
        <w:rPr>
          <w:rtl/>
          <w:lang w:bidi="ar-EG"/>
        </w:rPr>
      </w:pPr>
    </w:p>
    <w:p w:rsidR="003232CE" w:rsidRDefault="003232CE" w:rsidP="003232CE">
      <w:pPr>
        <w:rPr>
          <w:rtl/>
          <w:lang w:bidi="ar-EG"/>
        </w:rPr>
      </w:pPr>
    </w:p>
    <w:p w:rsidR="003232CE" w:rsidRDefault="003232CE" w:rsidP="003232CE">
      <w:pPr>
        <w:rPr>
          <w:rtl/>
          <w:lang w:bidi="ar-EG"/>
        </w:rPr>
      </w:pPr>
    </w:p>
    <w:p w:rsidR="003232CE" w:rsidRDefault="003232CE" w:rsidP="003232CE">
      <w:pPr>
        <w:rPr>
          <w:rtl/>
          <w:lang w:bidi="ar-EG"/>
        </w:rPr>
      </w:pPr>
    </w:p>
    <w:p w:rsidR="003232CE" w:rsidRPr="00AB372F" w:rsidRDefault="003232CE" w:rsidP="003232CE">
      <w:pPr>
        <w:pStyle w:val="afe"/>
        <w:bidi/>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رقم القضية الابتدائية 7458/1/ق لعام 1431هـ </w:t>
      </w:r>
    </w:p>
    <w:p w:rsidR="003232CE" w:rsidRPr="00AB372F" w:rsidRDefault="003232CE" w:rsidP="003232CE">
      <w:pPr>
        <w:tabs>
          <w:tab w:val="left" w:pos="458"/>
          <w:tab w:val="left" w:pos="7118"/>
          <w:tab w:val="left" w:pos="8918"/>
        </w:tabs>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الحكم الابتدائي 52/د/تج/5 لعام 1435هـ</w:t>
      </w:r>
    </w:p>
    <w:p w:rsidR="003232CE" w:rsidRPr="00AB372F" w:rsidRDefault="003232CE" w:rsidP="003232CE">
      <w:pPr>
        <w:tabs>
          <w:tab w:val="left" w:pos="458"/>
          <w:tab w:val="left" w:pos="7118"/>
          <w:tab w:val="left" w:pos="8918"/>
        </w:tabs>
        <w:rPr>
          <w:rFonts w:ascii="AXtManal" w:hAnsi="AXtManal" w:cs="Simplified Arabic"/>
          <w:b/>
          <w:bCs/>
          <w:sz w:val="32"/>
          <w:szCs w:val="32"/>
          <w:rtl/>
          <w:lang w:bidi="ar-EG"/>
        </w:rPr>
      </w:pPr>
      <w:r w:rsidRPr="00AB372F">
        <w:rPr>
          <w:rFonts w:ascii="AXtManal" w:hAnsi="AXtManal" w:cs="Simplified Arabic"/>
          <w:b/>
          <w:bCs/>
          <w:sz w:val="32"/>
          <w:szCs w:val="32"/>
          <w:rtl/>
          <w:lang w:bidi="ar-EG"/>
        </w:rPr>
        <w:lastRenderedPageBreak/>
        <w:t>رقم قضية الاستئناف 2280/ق لعام 1435هـ</w:t>
      </w:r>
    </w:p>
    <w:p w:rsidR="003232CE" w:rsidRPr="00AB372F" w:rsidRDefault="003232CE" w:rsidP="003232CE">
      <w:pPr>
        <w:tabs>
          <w:tab w:val="left" w:pos="458"/>
          <w:tab w:val="left" w:pos="7118"/>
          <w:tab w:val="left" w:pos="8918"/>
        </w:tabs>
        <w:rPr>
          <w:rFonts w:ascii="AXtManal" w:hAnsi="AXtManal" w:cs="Simplified Arabic"/>
          <w:b/>
          <w:bCs/>
          <w:sz w:val="32"/>
          <w:szCs w:val="32"/>
          <w:rtl/>
          <w:lang w:bidi="ar-EG"/>
        </w:rPr>
      </w:pPr>
      <w:r w:rsidRPr="00AB372F">
        <w:rPr>
          <w:rFonts w:ascii="AXtManal" w:hAnsi="AXtManal" w:cs="Simplified Arabic"/>
          <w:b/>
          <w:bCs/>
          <w:sz w:val="32"/>
          <w:szCs w:val="32"/>
          <w:rtl/>
          <w:lang w:bidi="ar-EG"/>
        </w:rPr>
        <w:t>رقم حكم الاستئناف 275/تج/1 لعام 1435هـ</w:t>
      </w:r>
    </w:p>
    <w:p w:rsidR="003232CE" w:rsidRPr="00AB372F" w:rsidRDefault="003232CE" w:rsidP="003232CE">
      <w:pPr>
        <w:tabs>
          <w:tab w:val="left" w:pos="458"/>
          <w:tab w:val="left" w:pos="7118"/>
          <w:tab w:val="left" w:pos="8918"/>
        </w:tabs>
        <w:rPr>
          <w:rFonts w:ascii="AXtManal" w:hAnsi="AXtManal" w:cs="Simplified Arabic"/>
          <w:b/>
          <w:bCs/>
          <w:sz w:val="32"/>
          <w:szCs w:val="32"/>
          <w:rtl/>
          <w:lang w:bidi="ar-EG"/>
        </w:rPr>
      </w:pPr>
      <w:r w:rsidRPr="00AB372F">
        <w:rPr>
          <w:rFonts w:ascii="AXtManal" w:hAnsi="AXtManal" w:cs="Simplified Arabic"/>
          <w:b/>
          <w:bCs/>
          <w:sz w:val="32"/>
          <w:szCs w:val="32"/>
          <w:rtl/>
          <w:lang w:bidi="ar-EG"/>
        </w:rPr>
        <w:t>تاريخ الجلسة 21/8/1435هـ</w:t>
      </w:r>
    </w:p>
    <w:p w:rsidR="003232CE" w:rsidRPr="00AB372F" w:rsidRDefault="003232CE" w:rsidP="003232CE">
      <w:pPr>
        <w:tabs>
          <w:tab w:val="left" w:pos="458"/>
          <w:tab w:val="left" w:pos="7118"/>
          <w:tab w:val="left" w:pos="8918"/>
        </w:tabs>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الموضوعات</w:t>
      </w:r>
    </w:p>
    <w:p w:rsidR="003232CE" w:rsidRPr="00AB372F" w:rsidRDefault="003232CE" w:rsidP="003232CE">
      <w:pPr>
        <w:tabs>
          <w:tab w:val="left" w:pos="458"/>
          <w:tab w:val="left" w:pos="7118"/>
          <w:tab w:val="left" w:pos="8918"/>
        </w:tabs>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شركة– أثبات شركة– مضاربة– شهادة– بينة غير موصلة– يمين</w:t>
      </w:r>
    </w:p>
    <w:p w:rsidR="003232CE" w:rsidRPr="00AB372F" w:rsidRDefault="003232CE" w:rsidP="003232CE">
      <w:pPr>
        <w:tabs>
          <w:tab w:val="left" w:pos="458"/>
          <w:tab w:val="left" w:pos="7118"/>
          <w:tab w:val="left" w:pos="8918"/>
        </w:tabs>
        <w:jc w:val="both"/>
        <w:rPr>
          <w:rFonts w:ascii="AXtManal" w:hAnsi="AXtManal" w:cs="Simplified Arabic"/>
          <w:sz w:val="32"/>
          <w:szCs w:val="32"/>
          <w:rtl/>
          <w:lang w:bidi="ar-EG"/>
        </w:rPr>
      </w:pPr>
      <w:r w:rsidRPr="00AB372F">
        <w:rPr>
          <w:rFonts w:ascii="AXtManal" w:hAnsi="AXtManal" w:cs="Simplified Arabic"/>
          <w:sz w:val="32"/>
          <w:szCs w:val="32"/>
          <w:rtl/>
          <w:lang w:bidi="ar-EG"/>
        </w:rPr>
        <w:t>مطالبة المُدَّعِية الحكم بإثبات شراكته مع المُدَّعى عليها في المطعم محل الدعوى بنسبة (88%) شراكة تقدم فيها المُدَّعِية بالعمل وتقديم المال، والمُدَّعى عليها بالمال فقط – المُدَّعى عليها تنكر دعوى المُدَّعِية بالعمل وتقديم المال، والمُدَّعى عليها بالمال فقط – المُدَّعى عليها تنكر دعوى المُدَّعِية وأنَّه لا يربطها بالمدعية علاقة ولا تعاون – المُدَّعِية لا تقدم بينة موصلة بخصوص ثبوت الشراكة – إجابة الدائرة على البينات التي تبين بها المُدَّعي – شهادة الشهود لا تصب على أصل الدعوى – المُدَّعى عليها تؤدي اليمين الشرعية على نفي الشراكة وصحة الدعوى.</w:t>
      </w:r>
    </w:p>
    <w:p w:rsidR="003232CE" w:rsidRPr="00AB372F" w:rsidRDefault="003232CE" w:rsidP="003232CE">
      <w:pPr>
        <w:tabs>
          <w:tab w:val="left" w:pos="458"/>
          <w:tab w:val="left" w:pos="7118"/>
          <w:tab w:val="left" w:pos="8918"/>
        </w:tabs>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 أثر ذلك: عدم استحقاق المُدَّعِية لما تطالب به – مؤدى ذلك: رفض الدعوى.</w:t>
      </w:r>
    </w:p>
    <w:p w:rsidR="003232CE" w:rsidRPr="00AB372F" w:rsidRDefault="003232CE" w:rsidP="003232CE">
      <w:pPr>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الوقائع</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تتحصل الوقائع اللازمة لإصدار هذا الحكم بأن وكيل المدعية/ (...) تقدم إلى المحكمة الإدارية بالرياض بلائحة دعوى ضِدَّ كل من/ (...) صاحبة مطاعم (...) و(...) ذكر فيها أن موكلته اتفقت مع المُدَّعى عليها بتاريخ 30/8/1424هـ على أن تقوم موكلته بتجديد مطاعم (...) وتشغيل المطعم مقابل دخول موكلته مع المُدَّعى عليها في المطعم بنسبة ما دفعته موكلته في تجديد المطعم وعلى أن تكون قيمة المطعم قبل التجديد (140.000) ريال وقد قامت موكلته بتجديد المطعم حتى بلغ ما دفعته موكلته لتجديد المطعم (557.473) ريال وبذلك يكون إجمالي رأس مال المطعم (697.743) ريال وقد سلمت موكلته للمُدَّعى عليها أثناء تنفيذ هذا العقد وقبل افتتاح المطعم مبالغ </w:t>
      </w:r>
      <w:r w:rsidRPr="00AB372F">
        <w:rPr>
          <w:rFonts w:ascii="AXtManal" w:hAnsi="AXtManal" w:cs="Simplified Arabic"/>
          <w:sz w:val="32"/>
          <w:szCs w:val="32"/>
          <w:rtl/>
          <w:lang w:bidi="ar-EG"/>
        </w:rPr>
        <w:lastRenderedPageBreak/>
        <w:t xml:space="preserve">مالية مجموعها (165.400) ريال ثم اتفق الطرفان على أن يكون نصيب موكلته من رأس مال المطعم سبعة أثمان ونصيب المُدَّعى عليها ثمنًا واحدًا فقط واتفقوا كذلك على أن تستوفي موكلته الدين الذي في ذمة المُدَّعى عليها من إيرادات المطعم. ثم قامت موكلته بواسطة مكفولها (...) بتشغيل وإدارة المطعم، وفي شهر 3 من العام 2010م قامت المُدَّعى عليها بواسطة وكيلها (...) بالاستيلاء على المطعم ولإيراداته ومنعت موكلته من استيفاء باقي مديونيتها التي على المُدَّعى عليها كما امتنعت عن تسليم موكلته نصيبها من إيرادات المطعم. وانتهى إلى طلب ما يلي: </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أولًا: إقامة حارس قضائي على المطعم لحين انتهاء الدعوى. </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ثانيًا: إثبات شراكة موكلته مع المُدَّعى عليها في المطعم بنسبة سبعة أثمان لموكلته.</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ثالثًا: إلزام المُدَّعى عليها بتسليم المطعم لموكلته لتقوم بإدارته.</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رابعًا: إلزام المُدَّعى عليها بسداد ما بقي في ذمتها لموكلته.</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خامسًا: إلزام المُدَّعى عليها أن تسلم لموكلته أرباح المطعم للأشهر الميلادية 3 من العام 2010م وما بعدها حتى تسليم المطعم.</w:t>
      </w:r>
    </w:p>
    <w:p w:rsidR="003232CE" w:rsidRPr="00AB372F" w:rsidRDefault="003232CE" w:rsidP="003232CE">
      <w:pPr>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سادسًا: إلزام المُدَّعى عليها بأتعاب المحاماة وقدرها (100000) ريال. فتم قيد اللائحة قضية بالرقم المشار إليه في صدر هذا الحكم، وأحيلت إلى هذه الدائرة ثم تقدم وكيل المُدَّعِية بمذكرة حصر فيها مطالبة موكلته ضد/ (...) طالبًا إثبات ملكية موكلته لنسبة سبعة أثمان المطعم، وإقامة حارس قضائي على المطعم حتى الفصل في الدعوى والحكم بأتعاب المحاماة وقدرها (100000) ريال وفي سبيل نظر الدعوى حَدَّدت الدائرة جلسة 30/4/1432هـ حضرها وكيل المُدَّعِية كما حضر وكيل المُدَّعى عليها/ (...)، وبِسُؤَال وكيل المُدَّعِية عن دعوى موكلته أحال على لائحة الدعوى المشار إليها وبعرض ذلك على وكيل المُدَّعى عليها طلب تزويده بنسخة من لائحة الدعوى ومرفقاتها فتم تزويده بنسخة منها وباطلاعه عليها استمهل للرد، وفي جلسة 22/8/1432هـ قدم </w:t>
      </w:r>
      <w:r w:rsidRPr="00AB372F">
        <w:rPr>
          <w:rFonts w:ascii="AXtManal" w:hAnsi="AXtManal" w:cs="Simplified Arabic"/>
          <w:sz w:val="32"/>
          <w:szCs w:val="32"/>
          <w:rtl/>
          <w:lang w:bidi="ar-EG"/>
        </w:rPr>
        <w:lastRenderedPageBreak/>
        <w:t xml:space="preserve">وكيل المُدَّعى عليهما مذكرة تَضَمَّنَت أنَّه لا علاقة لموكلته بالمدعية لا من قريب ولا من بعيد ولم يكن هناك أي تعاون في أي مجال وانتهى إلى عدم صحة هذه الدعوى لانتفاء العلاقة جرى تزويد وكيل المُدَّعِية بنسخة منها وباطلاعه عليها ذكر بأن ما ذكره وكيل المُدَّعى عليها من عدم وجود علاقة هو أمر غير صحيح ذلك أن العلاقة بين الأطراف في هذه الدعوى ثابتة بموجب عقد الاتفاق المؤرخ في 30/8/1424هـ بالإضافة إلى عقد الاتفاق المؤرخ في 7/5/1431هـ بل إن عقد الاتفاق الأخير قد ذيل بتوقيع (...) وقدم أصل عقد الاتفاق الأخير المؤرخ في 7/5/1431هـ وبتزويد وكيل المُدَّعى عليها بصورة من هذين العقدين طلب مهلة للإجابة، وفي جلسة 5/11/1432هـ قدم وكيل المُدَّعى عليها مذكرة برده ذكر فيها أنَّه لا يوجد علاقة أو رابطة تجارية مع ما يسمى (...)، حَيْثُ يوجد ضِدَّ المدعو (...) في المحكمة العامة بالرياض دعوى اختلاس وخيانة الأمانة الموكلة إليه، وذلك باستحواذه على إيرادات المطعم وفتح فرع للمطعم دون إذن من موكلته صاحبة المطعم والاختلاق بأوراق المطعم من سجل ورخصة أمَّا بلدية الشمال وادعائه بعد ذلك بأوراق وعقود أنَّه يمثل (...)، وقصد من ذلك التهرب من الدعوى المقامة ضده أمام المحكمة العامة والمماطلة بإرجاع حقوق موكلته التي استولى عليها من لإيرادات المطعم، مضيفًا أنَّه جاء في مذكرة الادعاء أن الاتفاق بين موكلته والمدعية كان بتاريخ 30/8/1424هـ وقدمت المُدَّعِية عقدًا على أن الشراكة بتاريخ 7/5/1432هـ فكيف لعلاقة تعاقدية تجارية أن تتم بعد مرور ثمان سنوات من توقيع العقد الأول فضلًا عن عدم معرفة موكلته بالمدعية. وقد قرَّرَت المُدَّعِية من تلقاء نفسها أن المطاعم – التي افتتحت منذ زمن بعيد عن بداية العقد الذي تَدَّعِيه – أن قيمة المطعم عي (140000) ريال ولم تبين على ماذا استندت. كما ذكر المُدَّعِية أنها دفعت ما قيمته (473.697) ريال قيمة إصلاحات المطعم وتجهيزه وأن لها مبالغ ولم تقدم ما يدل على ذلك، وأيضًا سلمت مبالغ مالية مجموعها (1654000) ريال إلى موكلته ولم تقدم ما يدل على ذلك، بخصوص العقدين المقدمين من المُدَّعِية فقد ذكر في العقد الأول أنَّه بتاريخ </w:t>
      </w:r>
      <w:r w:rsidRPr="00AB372F">
        <w:rPr>
          <w:rFonts w:ascii="AXtManal" w:hAnsi="AXtManal" w:cs="Simplified Arabic"/>
          <w:sz w:val="32"/>
          <w:szCs w:val="32"/>
          <w:rtl/>
          <w:lang w:bidi="ar-EG"/>
        </w:rPr>
        <w:lastRenderedPageBreak/>
        <w:t xml:space="preserve">7/5/1431هـ تَمَّ الاتفاق بين الأطراف، ولم يبين عنوان بشكل واضح أو من ينوب عنها بالعقد. كما ذكر في العقد أن يكون للطرف الأول (المدعية) 88% مقابل (600000) ريال ولم يبين كيفيه دفع تلك النسبة أو الحصة التي تدعيها هل هي بشيك أو نقد؟ كما ذكر في محل التوقيع للطرف الأول اسم الطرف الأول ووضع خاتم المُؤَسَّسَة ولم يوضع توقيع للطرف الأول، أيضًا ووضع خاتم للمدعو (...) ولم يذكر ماهيته أو صفته على التوقيع وأكَّدَ على أن موكلته توضح أن هذا العقد غير صحيح ولا تعرف عنه أي شيء ولم تقم بالتوقيع عليه. وأمَّا العقد الثاني فإنَّه عقد مختل الأركان لا يتوافق مع القواعد العامة للعقود وما يتداول عليه الناس حيث إن به كشط وحشو ومكتوب بخط غير واضح وتركت مساحة الشهود خالية وقد طمس على التاريخ والتوقيع إضافة إلى أنَّه صورة للعقد وليس أصلًا ولا تقره موكلته، كما ذكر في البند رابعًا، أن يلتزم الطرف الثاني بتوقيع موكلته على ورقة يبين فيها أنها لا تملك في المطعم سوى الاسم على الورق فقط وليس لها حصة في رأس المال. وإذا كان ذلك صحيحًا فلماذا تتفق مع موكلته على العقد الأول وتجعل لها 88% كما تدعي في العقد الأول فهي تعرف أن موكلته لا تملك المطعم فلماذا تذهب وبعد ثمان سنوات من هذا العقد لتبرم عقداّ جديدًا لعام 1431هـ تستولي به على المطعم. وطلب وكيل المُدَّعى عليها صرف النظر عن الدعوى لعدم صحتها والتحقق من العقود المقدمة وإحضار مالكة المُؤَسَّسَة المُدَّعِية (...) وسؤالها عن هذه العلاقة التي لم تتم مع موكلته. جرى تزويد وكيل المُدَّعِية بنسخة من المذكرة وباطلاعه عليها ذكر بأن غاية ما في هذه المذكرة إنكار المُدَّعى عليها لصحة المستندات المقدمة من قبل موكلته ووجود العلاقة التعاقدية وذكر بأنَّه يرغب بإبراز أصل أحد المستندات للدائرة وهو عقد الاتفاق المبرم بين يحي الأهدل بصفته مفوضًا عن (...) المُدَّعِية في هذه الدعوى و/(...) بصفته وكيلًا شرعيًا عن زوجته (...) وقد قامت الدائرة باطلاع وكيل المُدَّعى عليهما على أصل المستند المقدم في الجلسة كما جرى مطابقة صورة المستند على أصله ثم قامت الدائرة بإعادة أصل المستند إلى وكيل المدعية، وبِسُؤَال وكيل المُدَّعى عليها عن </w:t>
      </w:r>
      <w:r w:rsidRPr="00AB372F">
        <w:rPr>
          <w:rFonts w:ascii="AXtManal" w:hAnsi="AXtManal" w:cs="Simplified Arabic"/>
          <w:sz w:val="32"/>
          <w:szCs w:val="32"/>
          <w:rtl/>
          <w:lang w:bidi="ar-EG"/>
        </w:rPr>
        <w:lastRenderedPageBreak/>
        <w:t xml:space="preserve">المستند المذكور وموقف موكلته حياله ذكر بأن موكلته تنكر صحة هذا العقد وتطعن فيه كَمَا أنَّ موكلته تطعن في عقد الاتفاق المؤرخ في 7/5/1431هـ وتطعن في صحته أيضًا وبعرض ذلك على وكيل المُدَّعِية ذكر بأنَّه ما دام أن وكيل المُدَّعى عليها قد طعن في صحة المستندين المقدمين في هذه الدعوى فإنَّه يطلب إحالة الأوراق إلى الأدلة الجنائية. وفي جلسة 22/2/1433هـ سألت الدائرة وكيل المُدَّعِية على من يقيم دعواه فذكر بأنَّه يقيم دعواه على (...) بصفتها صاحبة مطعم (...)، وبسؤاله عن تحرير طلبه ذكر بأنَّه يطلب إثبات شراكة موكلته في (...) بنسبة (88%) اعتبارًا من تاريخ 30/8/1424هـ، وبسؤاله عن نوع الشراكة التي يدعيها ذكر بأن من موكلته المال والعمل المُتَمَثِّل بالإدارة ومن المُدَّعى عليها المال فقط، وبسؤاله عن نسبة الأرباح المُتَّفَق عليها ذكر بأن المُتَّفَق عليه بأن يكون لموكلته (88%) من الأرباح والباقي للمُدَّعى عليها وطلب الدائرة من وكيل المُدَّعى عليها تقديم ما يفيد امتلاك موكلته مطاعم (...) فقدم رخصة المحل والسجل التجاري جرى إرفاقهما بملف القضية، وفي جلسة 19/3/1433هـ سألت الدائرة وكيل المُدَّعِية عن عقد الاتفاق المؤرخ في 7/5/1431هـ من قام بالتوقيع عن موكلته فذكر بأن الشخص المفوض في التوقيع عن موكلته هو المدعو (...) وقد قام بالتوقيع على العقد بصفته ممثلًا لموكلته علمًا أن توقيعه يمثل موكلته كما في الغرفة التجارية وموكلته تصادق على ما ورد في هذا العقد، وفي جلسة 10/4/1433هـ أفهمت الدائرة طرفي الدعوى بأنَّها ستقوم بمخاطبة الأدلة الجنائية للإفادة بشأن النزاع القائم وعلى أثر ذلك صدر خطاب الدائرة رقم 13527 وتاريخ 18/4/1433هـ الموجه إلى الأدلة الجنائية بطلب الإفادة عن العقد المؤرخ في 7/5/1431هـ فورد للدائرة خطاب مدير إدارة الأدلة الجنائية رقم 19/ 10523/ 33/ 1/ص وتاريخ 26/4/1433هـ المفيد أنَّه لإجراء الفحص الفني المطلوب لا بد من تحقيق الآتي: </w:t>
      </w:r>
    </w:p>
    <w:p w:rsidR="003232CE" w:rsidRPr="00AB372F" w:rsidRDefault="003232CE" w:rsidP="003232CE">
      <w:pPr>
        <w:pStyle w:val="14"/>
        <w:numPr>
          <w:ilvl w:val="0"/>
          <w:numId w:val="39"/>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إرسال أوراق كثيرة العدد (أصول) تحمل خطط وتواقيع/ (...)، وذلك من واقع عملها وتعاملاتها العرفية.</w:t>
      </w:r>
    </w:p>
    <w:p w:rsidR="003232CE" w:rsidRPr="00AB372F" w:rsidRDefault="003232CE" w:rsidP="003232CE">
      <w:pPr>
        <w:pStyle w:val="14"/>
        <w:numPr>
          <w:ilvl w:val="0"/>
          <w:numId w:val="39"/>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lastRenderedPageBreak/>
        <w:t xml:space="preserve"> إبلاغ المُدَّعى عليها بمراجعة إدارة الأدلة الجنائية. وفي جلسة 18/5/1433هـ حضر وكيل المُدَّعى عليها وتَمَّ تسليمه خطاب الدائرة رقم 15965 وتاريخ 10/5/1433هـ المُتَضَمّن طلب الدائرة تزويدها بأوراق كثيرة لموكلته بِحَسَب طلب الأدلة الجنائية فذكر أنَّه بعد الاتصال بموكلته ذكرت أنَّه لا يوجد لديها أي أوراق لتعاملات رسمية خاصة بها وعليه فقد أفهمت الدائرة وكيل المُدَّعى عليها بضرورة مراجعة إدارة الأدلة الجنائية خلال مدة لا تتجاوز العشرة أيام من تاريخه وفي جلسة 14/10/1433هـ أفهمت الدائرة طرفي الدعوى بأنَّه ورد إليها خطاب مدير إدارة الأدلة الجنائية رقم 19/ 17864/33/1/2/ص وتاريخ 16/7/1433هـ وقد تبين أنَّه لم يشتمل على إفادة حول ثبوت تزوير المستند المرسل إلى الأدلة الجنائية من عدمه وبناءً عليه فقد طلبت الدائرة من وكيل المُدَّعِية تقديم ما يفيد صحة العقد الذي طعن وكيل المُدَّعى عليها بتزويره، وفي جلسة 17/1/1434هـ ذكر وكيل المُدَّعِية بأن لديه ثلاثة شهود يشهدون على أن (...) العامل لدى موكلته هو من كان يتفاوض مع الجهات الأخرى لأجل القيام بأعمال الترميم لمطاعم (...) وهو من قام بدفع الأموال وإدارة المطعم بعد ذلك ولا يعرفون ممثلًا للمالك غيره وأمَّا الشاهد الرابع فهو محاسب خارجي كلفه (...) نيابة عن موكلته للقيام بترتيب فواتير ومصاريف تأسيس المطعم وقد تَضَمَّنَت دفع يحي الأهدل هذه المصاريف نيابة عن موكلته ومن ضمن ذلك مبلغ قدرة (140000) ريال قيمة تقبيل المطعم من المالك السابق موضحًا بأن المطعم كان سابقًا مملوكًا للمُدَّعى عليها (...) وقد قامت موكلته بواسطة (...) بشراء المطعم في حدود شهر خمسة لعام 2003م وقد قام مُمَثِّل موكلته بإعادة ترميم المطعم وبعد ذلك عرض على مُمَثِّل المُدَّعى عليها (...) الدخول كشريك في المطعم إلا أنَّه رفض لعدم قدرته المالية ثم تَمَّ الاتفاق على دخول المُدَّعى عليها (...) شريكة بنسبة الثمن على أن تستوفى قيمة حصتها البالغة (140000) ريال من إيرادات المطعم وقد تَمَّ ذلك مع ممثلها (...) والشاهد الرابع يشهد على فواتير ومصاريف التأسيس وعرض موضوع الشراكة على مُمَثِّل المُدَّعى عليها ورفضه ذلك عندها أفهمت الدائرة وكيل المدعية بأنَّه فيما يتعلق بالشهود فسوف تقوم الدائرة بإشعاره بطلبهم حال رأت ذلك وبعرض ذلك على وكيل </w:t>
      </w:r>
      <w:r w:rsidRPr="00AB372F">
        <w:rPr>
          <w:rFonts w:ascii="AXtManal" w:hAnsi="AXtManal" w:cs="Simplified Arabic"/>
          <w:sz w:val="32"/>
          <w:szCs w:val="32"/>
          <w:rtl/>
          <w:lang w:bidi="ar-EG"/>
        </w:rPr>
        <w:lastRenderedPageBreak/>
        <w:t>المُدَّعى عليها ذكر بأن لديه دعوى مقامة من موكلته (...) ضِدَّ (...) منظورة كذلك أمام المحكمة العامة وما ذكره وكيل المُدَّعِية إنما أشار فيه إلى يحي الأهدل دون المُدَّعِية بغض النظر عن صحة ما ذكره، وبِسُؤَال وكيل المُدَّعِية هل قامت موكلته باستلام أي أرباح بناءً على ما يذكره من شراكتها في المطعم محل النزاع؟ وهل لديه ما يثبت قيام موكلته بدفع المبالغ التي أوردها بلائحة الدعوى فاستمهل لذلك، وفي جلسة 14/3/1434هـ ذكر وكيل المدعية أنَّه بخصوص استلام الأرباح فقد قامت باستلام أرباح بمبلغ قدره (688.897) ريال وبخصوص تقديم ما يثبت قيام موكلته بسداد المبالغ الواردة في لائحة الدعوى فإنَّه يستمهل لذلك عندها أفهمته الدائرة أن عليه تقديم بيان يوضح تفصيل المبلغ الذي ذكر بأن موكلته استلمته كأرباح وقدره (688.897) ريال وتقديم المستندات المؤيدة لهذا المبلغ، وفي جلسة 18/5/1434هـ قدم وكيل المُدَّعِية مذكره ذكر فيها أن شراكة موكلته في مطعم (...) يؤكدها الأمور التالية:</w:t>
      </w:r>
    </w:p>
    <w:p w:rsidR="003232CE" w:rsidRPr="00AB372F" w:rsidRDefault="003232CE" w:rsidP="003232CE">
      <w:pPr>
        <w:pStyle w:val="14"/>
        <w:numPr>
          <w:ilvl w:val="0"/>
          <w:numId w:val="40"/>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 xml:space="preserve"> مذكرة التفاهم المبرمة مع وكيل المُدَّعى عليها والتي تَضَمَّنَت تفويض المُدَّعى عليها لموكلته بإعادة تأهيل المطعم واحتساب مبالغ التأهيل من رأس المال،</w:t>
      </w:r>
    </w:p>
    <w:p w:rsidR="003232CE" w:rsidRPr="00AB372F" w:rsidRDefault="003232CE" w:rsidP="003232CE">
      <w:pPr>
        <w:pStyle w:val="14"/>
        <w:numPr>
          <w:ilvl w:val="0"/>
          <w:numId w:val="40"/>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 xml:space="preserve"> قيام موكلته بواسطة مكفولها (...) بإعادة تأهيل المطعم من حسابها الخاص وتشغيلها له على مدى (66) شهر وسكوت المُدَّعى عليها طوال تلك المدة.</w:t>
      </w:r>
    </w:p>
    <w:p w:rsidR="003232CE" w:rsidRPr="00AB372F" w:rsidRDefault="003232CE" w:rsidP="003232CE">
      <w:pPr>
        <w:pStyle w:val="14"/>
        <w:numPr>
          <w:ilvl w:val="0"/>
          <w:numId w:val="40"/>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 xml:space="preserve"> أبرمت موكلته بعض العقود على إعادة تأهيل المطعم بينها وبين المقاولين بصفتها مُؤَسَّسَة (...) مِمَّا يؤكد على أنها إنما أنفقت الأموال واتفقت مع المقاولين بصفتها مالكة للمطعم.</w:t>
      </w:r>
    </w:p>
    <w:p w:rsidR="003232CE" w:rsidRPr="00AB372F" w:rsidRDefault="003232CE" w:rsidP="003232CE">
      <w:pPr>
        <w:pStyle w:val="14"/>
        <w:numPr>
          <w:ilvl w:val="0"/>
          <w:numId w:val="40"/>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 xml:space="preserve"> أن المُدَّعى عليها كانت تستلم على مدى فترة طويلة مبلغ (500) ريال مقابل اسمها وكانت تقر طوال تلك الفترة بأن المطعم في حقيقته ملك لموكلته وليس لها.</w:t>
      </w:r>
    </w:p>
    <w:p w:rsidR="003232CE" w:rsidRPr="00AB372F" w:rsidRDefault="003232CE" w:rsidP="003232CE">
      <w:pPr>
        <w:pStyle w:val="14"/>
        <w:numPr>
          <w:ilvl w:val="0"/>
          <w:numId w:val="40"/>
        </w:numPr>
        <w:spacing w:after="0" w:line="240" w:lineRule="auto"/>
        <w:ind w:left="368"/>
        <w:jc w:val="both"/>
        <w:rPr>
          <w:rFonts w:ascii="AXtManal" w:hAnsi="AXtManal" w:cs="Simplified Arabic"/>
          <w:sz w:val="32"/>
          <w:szCs w:val="32"/>
          <w:lang w:bidi="ar-EG"/>
        </w:rPr>
      </w:pPr>
      <w:r w:rsidRPr="00AB372F">
        <w:rPr>
          <w:rFonts w:ascii="AXtManal" w:hAnsi="AXtManal" w:cs="Simplified Arabic"/>
          <w:sz w:val="32"/>
          <w:szCs w:val="32"/>
          <w:rtl/>
          <w:lang w:bidi="ar-EG"/>
        </w:rPr>
        <w:t xml:space="preserve"> أن المُدَّعى عليها قد فوضت مكفول موكلته (...) لإدارة المطعم وأنَّه هو المسؤول الأول والأخير عن كل ما يتعلق بإدارته وهي لم تسلم هذا التفويض إلا لعلمها بأن المطعم ملك لموكلته وليس ملكًا لها مضيفًا أن إجمالي الأرباح التي استلمتها موكلته من المطعم طوال فترة إدارتها له هي (688.897) ريال علمًا أن هناك أِهرًا حققت فيها خسائر وذكر بيانًا بالمبالغ التي استلمتها المُدَّعى عليها من أرباح </w:t>
      </w:r>
      <w:r w:rsidRPr="00AB372F">
        <w:rPr>
          <w:rFonts w:ascii="AXtManal" w:hAnsi="AXtManal" w:cs="Simplified Arabic"/>
          <w:sz w:val="32"/>
          <w:szCs w:val="32"/>
          <w:rtl/>
          <w:lang w:bidi="ar-EG"/>
        </w:rPr>
        <w:lastRenderedPageBreak/>
        <w:t xml:space="preserve">وبيانًا بمصروفات التأسيس، وبعرض ذلك على وكيل المُدَّعى عليها ذكر أنَّه يطلب تزويده بالفواتير التفصيلية لهذه البيانات فقام وكيل المُدَّعِية بتزويده بها، وفي جلسة 24/6/1434هـ قدم وكيل المُدَّعى عليها مذكرة بردة ذكر فيها خطاب إدارة الأدلة الجنائية يوضح عدم ثبوت أو نفي توقيع موكلته على العقود حَيْثُ يوجد شك في إثبات أو نفي ذلك ولكون الشك يفسر لمصلحة موكلته فإن ذلك أيضًا يعد دليلًا لعدم وجود علاقة ولو مسبقة لموكلته بالتجارة مع (...) أو غيرها. وقد تقدمت المُدَّعِية بصور فواتير أخرى وادعت أن تلك الفواتير كانت لإصلاحات وقيمة الشراكة بينها وبين موكلته ويرد على ذلك بأن كل الفواتير صور ضوئية وليس أصلية إضافة إلى أن الفواتير سهلة المنال والاختلاق والتزوير أيضًا. كَمَا أنَّ معظم الفواتير بتواريخ قديمة سابقة على الاتفاق والعقد الذي تدعي به المُدَّعِية مع موكلته، والذي ينشأ حقًا للمدعية كما تدعي فضلًا أن العقد المُدَّعى به لا يبين أي علاقة سابقة أو حتى كيف دفعت المُدَّعِية قيمة الشراكة. وقد جرى تزويد وكيل المُدَّعِية بنسخة مِمَّا قدمه وكيل المُدَّعى عليها وباطلاعه عليها ذكر أنَّه يكتفي بِمَا تقدم عندها سألت الدائرة وكيل المُدَّعِية إن كانت لديه أصل الفواتير التي تَمَّ تزويد وكيل المُدَّعى عليها بنسخة منها فذكر بأنَّها موجودة لدى موكلته عندها عقب وكيل المُدَّعى عليها بأن الفواتير على فرض وجود أصلها سهلة المنال وبإمكان أي حد الحصول عليها إضافة إلى أن موكلته تنفي هذه الفواتير فذكر وكيل المدعية بأنَّه يؤكد أن الفواتير حقيقية ثم طلبت الدائرة من وكيل المُدَّعِية تقديم نسخة من الفواتير التي تَمَّ تسليمها إلى وكيل المُدَّعى عليها في الجلسة الماضية فقدم نسخة من تلك الفواتير في ملف إفرنجي جرى اطلاع وكيل المُدَّعى عليها على تلك الفواتير فذكر أنها ذات الفواتير التي سبق أن استلم نسخة منها، وفي جلسة 29/8/1434هـ سألت الدائرة وكيل المُدَّعِية هل لدى موكلته مزيد بينه على دعواها فذكر أنَّه في الوقت الحالي لا يوجد لدى موكلته مزيد بينه سوى ما تَمَّ تقديمه عندها أفهمته الدائرة بأن لموكلته يمين المُدَّعى عليها أصالة على نفي صحة دعوى المُدَّعِية وأن المُدَّعِية ليست شريكة في مطاعم (...) لصاحبتها (...) بنسبة 88% اعتبارًا من 30/8/1424هـ شراكة تقوم فيها المُدَّعِية بتقديم المال والعمل المُتَمَثِّل بالإدارة </w:t>
      </w:r>
      <w:r w:rsidRPr="00AB372F">
        <w:rPr>
          <w:rFonts w:ascii="AXtManal" w:hAnsi="AXtManal" w:cs="Simplified Arabic"/>
          <w:sz w:val="32"/>
          <w:szCs w:val="32"/>
          <w:rtl/>
          <w:lang w:bidi="ar-EG"/>
        </w:rPr>
        <w:lastRenderedPageBreak/>
        <w:t>وتقوم المُدَّعى عليها فقط بتقديم المال فذكر بأنَّه يطلب مهلة لذلك فأفهمته الدائرة بأن عليه تقديم وكالة أخرى تتضمن حق طلب اليمين أو رفضها فاستعد بذلك. وفي جلسة 29/1/1435هـ قدم وكيل المُدَّعِية وكالة تتضمن تخويله حق طلب اليمين ورده والامتناع عنه وذكر أن موكلته تطلب يمين المُدَّعى عليها ًاصالة على نفي صحة دعوى المُدَّعِية ليست شريكة في مطاعم (...) لصاحبتها (...) بنسبة 88% اعتبارا من 30/8/1424هـ شراكة تقوم فيها المُدَّعِية بتقديم المال والعمل المُتَمَثِّل بالإدارة وتقوم المُدَّعى عليها بتقديم المال، وفي جلسة هذا اليوم 3/4/1435هـ حضر وكيل المُدَّعِية كما حضرت المُدَّعى عليها أصالة (...) وبمعيتها معرفها أخوها (...) كما حضر وكيل المُدَّعى عليها وأكَّدَ وكيل المُدَّعِية على طلبه يمين المُدَّعى عليها أصالة على نفي صحة دعوى المُدَّعِية بمُؤَسَّسَة (...) وأن المُدَّعِية ليست شريكة في مطاعم (...) لصاحبتها (...) بنسبة 88% اعتبارًا من 30/8/1424هـ شراكة تقوم فيها المُدَّعِية بتقديم المال والعمل المُتَمَثِّل بالإدارة وتقوم المُدَّعى عليها بتقديم المال فذكرت المُدَّعى عليها أصالة عدم ممانعتها من أداء اليمين ثم أدت اليمين قائلة: (أقسم بالله العظيم بأن دعوى المُدَّعِية مُؤَسَّسَة (...) للتجارة لصاحبتها (...) غير صحيحة، وأن المُدَّعِية ليست شريكة لي في مطاعم (...) بنسبة 88% اعتبارًا من 30/8/1424هـ شراكة تقوم فيها المُدَّعِية بتقديم المال والعمل المُتَمَثِّل في الإدارة وأقوم بتقديم المال) وبعد ضبط ما سبق قرَّرَت الدائرة رفع الجلسة للمداولة.</w:t>
      </w:r>
    </w:p>
    <w:p w:rsidR="003232CE" w:rsidRPr="00AB372F" w:rsidRDefault="003232CE" w:rsidP="003232CE">
      <w:pPr>
        <w:ind w:left="8"/>
        <w:jc w:val="center"/>
        <w:rPr>
          <w:rFonts w:ascii="AXtManal" w:hAnsi="AXtManal" w:cs="Simplified Arabic"/>
          <w:b/>
          <w:bCs/>
          <w:sz w:val="32"/>
          <w:szCs w:val="32"/>
          <w:rtl/>
          <w:lang w:bidi="ar-EG"/>
        </w:rPr>
      </w:pPr>
      <w:r w:rsidRPr="00AB372F">
        <w:rPr>
          <w:rFonts w:ascii="AXtManal" w:hAnsi="AXtManal" w:cs="Simplified Arabic"/>
          <w:b/>
          <w:bCs/>
          <w:sz w:val="32"/>
          <w:szCs w:val="32"/>
          <w:rtl/>
          <w:lang w:bidi="ar-EG"/>
        </w:rPr>
        <w:t>الأسباب</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حيث حصر وكيل المُدَّعِية دعوى موكلته في مواجهة (...) بصفتها صاحبة مطاعم (...) طالبًا إثبات موكلته مع المُدَّعى عليها في مطاعم (...) بنسبة (88%) اعتبارًا من تاريخ 30/8/1424هـ شراكة تقوم فيها المُدَّعِية بتقديم المال والعمل المُتَمَثِّل بالإدارة وتقوم المُدَّعى عليها بتقديم المال فقط. </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وحيث إنكرت المُدَّعى عليها دعوى المدعية، وبين وكيلها أنَّه لا علاقة لموكلته بالمدعية ولم يوجد أي تعاون بأي مجال.</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lastRenderedPageBreak/>
        <w:t>وحيث لم يقدم وكيل المُدَّعِية بينه موصلة بخصوص ثبوت شراكة موكلته مع المُدَّعى عليها على النحو الموضح أعلاه، وفي ظل إنكار المُدَّعى عليها دعوى المدعية.</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وحيث إن المتقرر فقهًا وضاء أن البينة على المُدَّعي واليمين على من أنكر فقد أفهمت الدائرة وكيل المُدَّعِية – بعد أن قرر أنَّه ليس لدى موكلته في الوقت الحالي مزيد بينه سوى ما تَمَّ تقديمه – بأن موكلته يمين المُدَّعى عليها أصالة على نفي صحة دعوى المدعية، وأن المُدَّعِية ليست شريكة في مطاعم (...) لصاحبتها (...) بنسبة (88%) اعتبارًا من 30/8/1424هـ شراكة تقوم فيها المُدَّعِية بتقديم المال والعمل المُتَمَثِّل بالإدارة وتقوم المُدَّعى عليها فقط بتقديم المال، فذكر أن موكلته تطلب يمين المُدَّعى عليها على ذلك.</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وحيث أدت المُدَّعى عليها اليمين الشرعية قائلة (أقسم بالله العظيم بأن دعوى المُدَّعِية مُؤَسَّسَة (...) للتجارة (...) مفرح غير صحيحة، وأن المُدَّعِية ليست شريكة لي في مطاعم (...) بنسبة 88% اعتبارًا من 30/8/1424هـ شراكة تقوم فيها المُدَّعِية بتقديم المال والعمل المُتَمَثِّل في الإدارة وأقوم بتقديم المال) الأمر الذي تنتهي معه الدائرة إلى رفض دعوى المدعية.</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ولا ينال مِمَّا انتهت إليه الدائرة ما أورده وكيل المُدَّعِية مستندًا لدعوى موكلته المُتَمَثِّلة فيما يلي: أولًا: العقد المؤرخ في 30/8/1424هـ المبرم بين المُدَّعِية ويمثلها المفوض/ (...) والمُدَّعى عليها ويمثل وكيلها/ (...).</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ثانيا: العقد المؤرخ في 7/5/1431هـ بين المُدَّعِية والمُدَّعى عليها. </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ثالثًا: ما أوضحه وكيل المُدَّعِية بجلسة 17/1/1434هـ بأن لديه ثلاثة شهود يشهدون بأن (...) العامل لدى موكلته هو من كان يتفاوض مع الجهات الأخرى لأجل القيام بأعمال الترميم لمطاعم (...) وهو من قام بدفع الأموال وإدارة المطعم بعد ذلك ولا يعرفون ممثلًا للمالك غيره، كَمَا أنَّ لديه شاهدًا رابعًا وهو محاسب خارجي كلفه (...) للقيام بترتيب فواتير ومصاريف تأسيس المطعم؛، وذلك للأمور التالية:</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lastRenderedPageBreak/>
        <w:t>أولًا: أن العقد المؤرخ في 30/8/1424هـ اشتمل على طمس وفراغات وقد أنكره وكيل المُدَّعى عليها، وهو مع ذلك لم يتضمن تحديدًا لنسبة الملك والربح، بل على العكس تضمن البند الرابع منه ما يخالف دعوى المُدَّعِية أنه نَصَّ على أن: (يلتزم الطرف الثاني – مُمَثِّل المُدَّعى عليها – وحسب ما هو متفق عليه بتوقيع ورقة من الزوجة المعمول باسمها – المُدَّعى عليها – تفيد بأنَّها لا تملك في المطعم سوى الاسم على الورقة فقط وليس لها أي حصة في رأس المال بالمطعم مقابل مبلغ رمزي سنوي خمسة آلاف ريال...). كَمَا أنَّ هذا العقد يتعارض مع العقد الآخر.</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ثانيًا: أن العقد المؤرخ في 7/5/1431هـ قد أنكرته المُدَّعى عليها إضافة إلى ذلك فقد أبرم هذا العقد بين المُدَّعِية (...) لصاحبتها (...) ولم يحدد من يمثلها هل هي المُدَّعِية ًاصالة أو مفوض أو وكيل عنها ولم يوجد لها توقيع فيه، وتَمَّ الختم بخاتم المُؤَسَّسَة وبخاتم آخر اشتمل على (...) وتوقيعه كَمَا أنَّ تمهيد العقد نَصَّ على: (أن الطرف الثاني – المُدَّعى عليها – يمتلك مطاعم (...)... ويرغب في مشاركة الطرف الأول كما نَصَّ البند الأول على: (أن يكون للطرف الأول نسبة 88% (7/8) المطعم، وذلك مقابل مبلغ (600.000) ريال وهو ذلك يتعارض مع العقد الأول من جهة ملكية المطاعم محل الدعوى والمدة الزمنية بينهما تقارب سبع سنوات كما يتعارض مع ما ورد في دعوى المدعية.</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ثالثًا: أن شهادة الشهود التي يذكرها وكيل المُدَّعِية لا تنصب على أصل الدعوى محل إنكار المُدَّعى عليها.</w:t>
      </w:r>
    </w:p>
    <w:p w:rsidR="003232CE" w:rsidRPr="00AB372F" w:rsidRDefault="003232CE" w:rsidP="003232CE">
      <w:pPr>
        <w:ind w:left="8"/>
        <w:jc w:val="both"/>
        <w:rPr>
          <w:rFonts w:ascii="AXtManal" w:hAnsi="AXtManal" w:cs="Simplified Arabic"/>
          <w:sz w:val="32"/>
          <w:szCs w:val="32"/>
          <w:rtl/>
          <w:lang w:bidi="ar-EG"/>
        </w:rPr>
      </w:pPr>
      <w:r w:rsidRPr="00AB372F">
        <w:rPr>
          <w:rFonts w:ascii="AXtManal" w:hAnsi="AXtManal" w:cs="Simplified Arabic"/>
          <w:sz w:val="32"/>
          <w:szCs w:val="32"/>
          <w:rtl/>
          <w:lang w:bidi="ar-EG"/>
        </w:rPr>
        <w:t xml:space="preserve">رابعًا: أن وكيل المُدَّعِية أوضح في لائحة الدعوى أن موكلته اتفقت مع المُدَّعى عليها بتاريخ 30/8/1424هـ على أن تقوم موكلته بتجديد مطاعم (...) وتشغيل المطعم مقابل دخولها شريكة مع المُدَّعى عليها بنسبة ما دفعته في تجديد المطعم وعلى أن تكون قيمته قبل التجديد (140000) ريال ثم تَمَّ الاتفاق على أن يكون نصيب موكلته من رأس المال سبعة أُمان وهذا يتعارض مع ما أوضحه بجلسة 17/1/1434هـ إذ </w:t>
      </w:r>
      <w:r w:rsidRPr="00AB372F">
        <w:rPr>
          <w:rFonts w:ascii="AXtManal" w:hAnsi="AXtManal" w:cs="Simplified Arabic"/>
          <w:sz w:val="32"/>
          <w:szCs w:val="32"/>
          <w:rtl/>
          <w:lang w:bidi="ar-EG"/>
        </w:rPr>
        <w:lastRenderedPageBreak/>
        <w:t>أوضح أن المطعم كان مملوكًا للمُدَّعى عليها وقد قامت موكلته بواسطة ممثلها (...) بشراء المطعم في حدود شهر 5 لعام 2003م وقد قام مُمَثِّل موكلته بإعادة ترميم المطعم وبعد ذلك عرض على مُمَثِّل المُدَّعى عليها (...) والدخول كشريك في المطعم إلا إنَّه رفض لعدم قدرته المالية ثم تَمَّ الاتفاق على دخول المُدَّعى عليها شريكة بنسبة الثمن على أن تستوفي قيمة حصتها البالغة (140000) ريال من إيرادات المطعم وقد تَمَّ ذلك مع ممثلها والشاهد الرابع يشهد على فواتير التأسيس وعرض موضوع الشراكة على مُمَثِّل المُدَّعى عليها ورفضه ذلك وحيث الأمر ما ذكر فإن الدائرة لا تلتفت إلى ما ذكره وكيل المدعية.</w:t>
      </w:r>
    </w:p>
    <w:p w:rsidR="003232CE" w:rsidRPr="00AB372F" w:rsidRDefault="003232CE" w:rsidP="003232CE">
      <w:pPr>
        <w:ind w:left="8"/>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 xml:space="preserve">لذلك حَكَمَتْ الدائرة برفض هذه الدعوى المقامة من المدعية/ (...) لصاحبتها/ (...) ضِدَّ المُدَّعى عليها/ (...)؛ لما هو مبين بالأسباب وبإعلان منطوق الحكم على الطرفين قرر وكيل المُدَّعِية عدم القناعة وقررت المُدَّعى عليها أصالة القناعة به. </w:t>
      </w:r>
    </w:p>
    <w:p w:rsidR="003232CE" w:rsidRPr="00AB372F" w:rsidRDefault="003232CE" w:rsidP="003232CE">
      <w:pPr>
        <w:jc w:val="lowKashida"/>
        <w:rPr>
          <w:rFonts w:ascii="AXtManal" w:hAnsi="AXtManal" w:cs="Simplified Arabic"/>
          <w:b/>
          <w:bCs/>
          <w:sz w:val="32"/>
          <w:szCs w:val="32"/>
          <w:rtl/>
          <w:lang w:bidi="ar-EG"/>
        </w:rPr>
      </w:pPr>
      <w:r w:rsidRPr="00AB372F">
        <w:rPr>
          <w:rFonts w:ascii="AXtManal" w:hAnsi="AXtManal" w:cs="Simplified Arabic"/>
          <w:b/>
          <w:bCs/>
          <w:sz w:val="32"/>
          <w:szCs w:val="32"/>
          <w:rtl/>
          <w:lang w:bidi="ar-EG"/>
        </w:rPr>
        <w:t>والله الموفق وصلى الله وسلم على نبينا محمد وعلى آله وصحبه أجمعين.</w:t>
      </w:r>
    </w:p>
    <w:p w:rsidR="003232CE" w:rsidRPr="00AB372F" w:rsidRDefault="003232CE" w:rsidP="003232CE">
      <w:pPr>
        <w:tabs>
          <w:tab w:val="left" w:pos="458"/>
          <w:tab w:val="left" w:pos="7118"/>
          <w:tab w:val="left" w:pos="8918"/>
        </w:tabs>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محكمة الاستئناف</w:t>
      </w:r>
    </w:p>
    <w:p w:rsidR="003232CE" w:rsidRPr="00AB372F" w:rsidRDefault="003232CE" w:rsidP="003232CE">
      <w:pPr>
        <w:tabs>
          <w:tab w:val="left" w:pos="458"/>
          <w:tab w:val="left" w:pos="7118"/>
          <w:tab w:val="left" w:pos="8918"/>
        </w:tabs>
        <w:jc w:val="both"/>
        <w:rPr>
          <w:rFonts w:ascii="AXtManal" w:hAnsi="AXtManal" w:cs="Simplified Arabic"/>
          <w:b/>
          <w:bCs/>
          <w:sz w:val="32"/>
          <w:szCs w:val="32"/>
          <w:rtl/>
          <w:lang w:bidi="ar-EG"/>
        </w:rPr>
      </w:pPr>
      <w:r w:rsidRPr="00AB372F">
        <w:rPr>
          <w:rFonts w:ascii="AXtManal" w:hAnsi="AXtManal" w:cs="Simplified Arabic"/>
          <w:b/>
          <w:bCs/>
          <w:sz w:val="32"/>
          <w:szCs w:val="32"/>
          <w:rtl/>
          <w:lang w:bidi="ar-EG"/>
        </w:rPr>
        <w:t>ولذلك حَكَمَتْ الدائرة بتأييد الحكم فيما انتهي إليه من قضاء.</w:t>
      </w:r>
    </w:p>
    <w:p w:rsidR="003232CE" w:rsidRDefault="003232CE" w:rsidP="003232CE">
      <w:pPr>
        <w:rPr>
          <w:lang w:bidi="ar-EG"/>
        </w:rPr>
      </w:pPr>
    </w:p>
    <w:p w:rsidR="0049655D" w:rsidRDefault="0049655D">
      <w:pPr>
        <w:bidi w:val="0"/>
        <w:rPr>
          <w:b/>
          <w:bCs/>
          <w:sz w:val="144"/>
          <w:szCs w:val="144"/>
          <w:rtl/>
          <w:lang w:bidi="ar-EG"/>
        </w:rPr>
      </w:pPr>
      <w:r>
        <w:rPr>
          <w:b/>
          <w:bCs/>
          <w:sz w:val="144"/>
          <w:szCs w:val="144"/>
          <w:rtl/>
          <w:lang w:bidi="ar-EG"/>
        </w:rPr>
        <w:br w:type="page"/>
      </w:r>
    </w:p>
    <w:p w:rsidR="0049655D" w:rsidRDefault="0049655D">
      <w:pPr>
        <w:rPr>
          <w:b/>
          <w:bCs/>
          <w:sz w:val="144"/>
          <w:szCs w:val="144"/>
          <w:rtl/>
          <w:lang w:bidi="ar-EG"/>
        </w:rPr>
      </w:pPr>
      <w:r>
        <w:rPr>
          <w:rFonts w:hint="cs"/>
          <w:b/>
          <w:bCs/>
          <w:sz w:val="144"/>
          <w:szCs w:val="144"/>
          <w:rtl/>
          <w:lang w:bidi="ar-EG"/>
        </w:rPr>
        <w:lastRenderedPageBreak/>
        <w:t>طلبات قضائية</w:t>
      </w:r>
    </w:p>
    <w:p w:rsidR="0049655D" w:rsidRDefault="0049655D">
      <w:pPr>
        <w:bidi w:val="0"/>
        <w:rPr>
          <w:b/>
          <w:bCs/>
          <w:sz w:val="144"/>
          <w:szCs w:val="144"/>
          <w:rtl/>
          <w:lang w:bidi="ar-EG"/>
        </w:rPr>
      </w:pPr>
      <w:r>
        <w:rPr>
          <w:b/>
          <w:bCs/>
          <w:sz w:val="144"/>
          <w:szCs w:val="144"/>
          <w:rtl/>
          <w:lang w:bidi="ar-EG"/>
        </w:rPr>
        <w:br w:type="page"/>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lastRenderedPageBreak/>
        <w:t>رقم القضية الابتدائية 5235/3/ق لعام 1434هـ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الحكم الابتدائي 207/تج/1/3 لعام 1434هـ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قضية الاستئناف 137/ق لعام 1435هـ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حكم الاستئناف 35/إس/تج1/3 لعام 1435هـ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تاريخ الجلسة 17/1/1435هـ</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الموضوعات</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 xml:space="preserve">طلبات </w:t>
      </w:r>
      <w:r>
        <w:rPr>
          <w:rFonts w:ascii="AXtManal" w:hAnsi="AXtManal" w:cs="Simplified Arabic" w:hint="cs"/>
          <w:b/>
          <w:bCs/>
          <w:rtl/>
          <w:lang w:bidi="ar-EG"/>
        </w:rPr>
        <w:t>قضائية</w:t>
      </w:r>
      <w:r w:rsidRPr="00296B61">
        <w:rPr>
          <w:rFonts w:ascii="AXtManal" w:hAnsi="AXtManal" w:cs="Simplified Arabic"/>
          <w:b/>
          <w:bCs/>
          <w:rtl/>
          <w:lang w:bidi="ar-EG"/>
        </w:rPr>
        <w:t xml:space="preserve">- طلب عاجل- </w:t>
      </w:r>
      <w:r>
        <w:rPr>
          <w:rFonts w:ascii="AXtManal" w:hAnsi="AXtManal" w:cs="Simplified Arabic" w:hint="cs"/>
          <w:b/>
          <w:bCs/>
          <w:rtl/>
          <w:lang w:bidi="ar-EG"/>
        </w:rPr>
        <w:t xml:space="preserve">شركة - </w:t>
      </w:r>
      <w:r>
        <w:rPr>
          <w:rFonts w:ascii="AXtManal" w:hAnsi="AXtManal" w:cs="Simplified Arabic"/>
          <w:b/>
          <w:bCs/>
          <w:rtl/>
          <w:lang w:bidi="ar-EG"/>
        </w:rPr>
        <w:t xml:space="preserve">كف يد المدير- </w:t>
      </w:r>
      <w:r w:rsidRPr="00296B61">
        <w:rPr>
          <w:rFonts w:ascii="AXtManal" w:hAnsi="AXtManal" w:cs="Simplified Arabic"/>
          <w:b/>
          <w:bCs/>
          <w:rtl/>
          <w:lang w:bidi="ar-EG"/>
        </w:rPr>
        <w:t xml:space="preserve">منع من السفر- سلطة الدائرة في تقديرها.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مطالبة المُدَّعِية بصفةٍ عاجلة كف يد مدير الشركة المُدَّعى عليها عن الإدارة، ومنع</w:t>
      </w:r>
      <w:r>
        <w:rPr>
          <w:rFonts w:ascii="AXtManal" w:hAnsi="AXtManal" w:cs="Simplified Arabic"/>
          <w:rtl/>
          <w:lang w:bidi="ar-EG"/>
        </w:rPr>
        <w:t>ه من السفر-</w:t>
      </w:r>
      <w:r w:rsidRPr="00296B61">
        <w:rPr>
          <w:rFonts w:ascii="AXtManal" w:hAnsi="AXtManal" w:cs="Simplified Arabic"/>
          <w:rtl/>
          <w:lang w:bidi="ar-EG"/>
        </w:rPr>
        <w:t xml:space="preserve">الدائرة تطلع على المُدَّعى عليها وما قدمته المُدَّعِية وترى أن شروط المنع من السفر المنصوص عليها في النظام لم تحقق في المدير الشركة المُدَّعي عليها- المُدَّعِية لا تُقدم ما يثبت أن سفر مدير الشركة المُدَّعى عليها يعرضها للخطر- المُدَّعِية لا يقدم الشركة ما يبرر كف يد الشركة المُدَّعى عليها من أسباب شرعية ونظامية- أثر ذلك: عدم استحقاق المُدَّعِية لما يطالب به- مؤدى ذلك: رفض الطلب العاجل. </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الأنظمة واللوائح</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المادة (236) من نظام المرافعات الشرعية الصادر بالمرسوم الملكي</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الوقائع</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تتحصل وقائع هذه الدعوة بالقدر اللازم لإصدار هذا الحكم بأن المُدَّعي وكالة/ (...) تقدم بلائحة دعوى تَضَمَّنَت أن موكلته شريكة في الشركة المُدَّعى عليها منذ تأسيسها في عام (...) وتملك(25) حصة والتي تعادل (5%) من حصص الشركة وقد أخلت المُدَّعى عليها بحقوق موكلته المنصوص عليها بعقد التأسيس، لذا يطلب كف مدير المُدَّعي عليها/ (...) عن الإدارة تعيين مجلس إدارة يضم موكلته، ومنع مدير المُدَّعى عليها من السفر، وتمكين من تدقيق كافة حسابات الشركة من بداية التأسيس حتى تاريخه، الحكم بتعديل عقد تأسيس الشركة بحيث يكون لموكله تمثيل دائم في الشركة، وتسليم موكلته كافة حقوقها، وتعويض موكلته عن مصاريف ونفقات الدعوى، وأرفق مع لائحته ما رآه سندًا لدعوى موكلته، وفى سبيل نظر الدعوى عقدت الدائرة جلسة هذا اليوم للنظر في الطلب العاجل المقدم من وكيل المدعية، وفي الجلسة حضر طرفا الدعوى، وأكَّدَ وكيل المُدَّعِية على النظر في طلبه العاجل وهو كف مدير المُدَّعى عليها/ (...)، عن الإدارة وتعيين إدارة يضم موكلته، ومنع المُدَّعى عليها من السفر، وتمكين موكلته من تدقيق كافة حسابات الشركة من بداية التأسيس حتى تاريخه. </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الأسباب</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وبعد سماع الدعوى، والاطلاع على أوراق القضية ومستنداتها، وَحَيْثُ إنَّ المُدَّعي وكالة يطلب النظر في طلبه العاجل وهو كف مدير المُدَّعي عليها/ (...)، عن الإدارة وتعيين مجلس إدارة يضم موكلته، ومنع مدير المُدَّعى عليها من السفر، وتمكين موكلته من تدقيق كافة حسابات الشركة من بداية التأسيس حتى تاريخه.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lastRenderedPageBreak/>
        <w:t xml:space="preserve">وَحَيْثُ إنَّ هذه الدعوى تتعلق بمنازعة بين شركاء فإن التراع يكون متفرغًا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ما تختص هذه الدائرة بنظر الدعوى، والفصل فيها وفق ما تقضي به قرارات وتعاميم رئيس الديوان المنظمة لاختصاص الدوائر التجارية النوعي والمكاني.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وَحَيْثُ إنَّ المنع من السفر يشترط له شروط لم يقدمها المُدَّعي وكالة كما هي منصوص عليها (236) من نظام المرافعات الشرعية "لكل مدع بحق على آخر- أثناء نظر الدعوى أو قبل تقديمها مُباشرة- أن يقدم إلى المحكمة المختصة بالموضوع دعوى مستعجلة لمنع خصمه من السفر، وعلى القاضي أن يصدر أمرًا بالمنع إذا قامت أسباب تدعو إلى الظن أن سفر المُدَّعى عليه أمر متوقع وبأنه بعرض حق المُدَّعي للخطر أو يؤخر أداءه، ويشترط تقديم المُدَّعي تأمينًا يحدده القاضي لتعويض المُدَّعى عليه متى ظهر أن المُدَّعي غي محق في دعواه، ويحكم بالتعويض مع الحكم في الموضوع، ويقدر بحسب ما لحق المُدَّعى عليه من أضرار لتأخيره عن السفر" وحيث لم يقدم المُدَّعي وكالة التأمين المذكور في هذه المادة للمحكمة، كما لم يقدم المُدَّعي ما يثبت أن سفر المُدَّعي عليها/ (...)، يعرض حقه للخطر أو يؤخر أداءه، كما لم يقدم المُدَّعي وكالة ما يبرر كف يد مدير المُدَّعى عليها عن إدارة الشركة، من أسباب شرعي أو نظامية، وفيما يتعلق بطلب المُدَّعي وكالة تدقيق كافة حسابات الشركة من بداية التأسيس حتى تاريخه فهذا الطلب ما يزال منظور في أصل الدعوى، وعليه فإن الدائرة تذهب إلى رفض الطلب العاجل المقدم من المُدَّعي وكالة، </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 xml:space="preserve">لذلك حَكَمَتْ الدائرة برفض الطلب العاجل المقدم من المدعية/ (...) ضِدَّ المُدَّعي عليها/ (...)، وذلك </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والله الموفق وصلى الله وسلم على نبينا محمد وعلى آله وصحبه أجمعين.</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محكمة الاستئناف</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حَكَمَتْ المحكمة بتأييد الحكم فيما انتهي إليه نمن قضاء.</w:t>
      </w:r>
    </w:p>
    <w:p w:rsidR="0049655D" w:rsidRPr="00296B61" w:rsidRDefault="0049655D" w:rsidP="0049655D">
      <w:pPr>
        <w:jc w:val="lowKashida"/>
        <w:rPr>
          <w:rFonts w:ascii="AXtManal" w:hAnsi="AXtManal" w:cs="Simplified Arabic"/>
          <w:rtl/>
          <w:lang w:bidi="ar-EG"/>
        </w:rPr>
      </w:pPr>
    </w:p>
    <w:p w:rsidR="0049655D" w:rsidRPr="00296B61" w:rsidRDefault="0049655D" w:rsidP="0049655D">
      <w:pPr>
        <w:jc w:val="lowKashida"/>
        <w:rPr>
          <w:rFonts w:ascii="AXtManal" w:hAnsi="AXtManal"/>
          <w:rtl/>
          <w:lang w:bidi="ar-EG"/>
        </w:rPr>
      </w:pP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br w:type="page"/>
      </w:r>
      <w:r w:rsidRPr="00296B61">
        <w:rPr>
          <w:rFonts w:ascii="AXtManal" w:hAnsi="AXtManal" w:cs="Simplified Arabic"/>
          <w:b/>
          <w:bCs/>
          <w:rtl/>
          <w:lang w:bidi="ar-EG"/>
        </w:rPr>
        <w:lastRenderedPageBreak/>
        <w:t>رقم القضية الابتدائية 853/3/ق لعام 1434هـ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الحكم الابتدائي 205تج/1/3 لعام 1434هـ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قضية الاستئناف 275/ق لعام 1435هـ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رقم حكم الاستئناف 40/اس/تج1/3 لعام 1435هـ</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تاريخ الجلسة 23/1/1435هـ</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الموضوعات</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 xml:space="preserve">طلبات </w:t>
      </w:r>
      <w:r>
        <w:rPr>
          <w:rFonts w:ascii="AXtManal" w:hAnsi="AXtManal" w:cs="Simplified Arabic" w:hint="cs"/>
          <w:b/>
          <w:bCs/>
          <w:rtl/>
          <w:lang w:bidi="ar-EG"/>
        </w:rPr>
        <w:t xml:space="preserve">قضائية </w:t>
      </w:r>
      <w:r w:rsidRPr="00296B61">
        <w:rPr>
          <w:rFonts w:ascii="AXtManal" w:hAnsi="AXtManal" w:cs="Simplified Arabic"/>
          <w:b/>
          <w:bCs/>
          <w:rtl/>
          <w:lang w:bidi="ar-EG"/>
        </w:rPr>
        <w:t xml:space="preserve">- طلب عاجل- </w:t>
      </w:r>
      <w:r>
        <w:rPr>
          <w:rFonts w:ascii="AXtManal" w:hAnsi="AXtManal" w:cs="Simplified Arabic" w:hint="cs"/>
          <w:b/>
          <w:bCs/>
          <w:rtl/>
          <w:lang w:bidi="ar-EG"/>
        </w:rPr>
        <w:t xml:space="preserve">شركة - </w:t>
      </w:r>
      <w:r>
        <w:rPr>
          <w:rFonts w:ascii="AXtManal" w:hAnsi="AXtManal" w:cs="Simplified Arabic"/>
          <w:b/>
          <w:bCs/>
          <w:rtl/>
          <w:lang w:bidi="ar-EG"/>
        </w:rPr>
        <w:t xml:space="preserve">حراسة قضائية- </w:t>
      </w:r>
      <w:r w:rsidRPr="00296B61">
        <w:rPr>
          <w:rFonts w:ascii="AXtManal" w:hAnsi="AXtManal" w:cs="Simplified Arabic"/>
          <w:b/>
          <w:bCs/>
          <w:rtl/>
          <w:lang w:bidi="ar-EG"/>
        </w:rPr>
        <w:t xml:space="preserve">منع من السفر- </w:t>
      </w:r>
      <w:r>
        <w:rPr>
          <w:rFonts w:ascii="AXtManal" w:hAnsi="AXtManal" w:cs="Simplified Arabic" w:hint="cs"/>
          <w:b/>
          <w:bCs/>
          <w:rtl/>
          <w:lang w:bidi="ar-EG"/>
        </w:rPr>
        <w:t xml:space="preserve">شروطها </w:t>
      </w:r>
      <w:r w:rsidRPr="00296B61">
        <w:rPr>
          <w:rFonts w:ascii="AXtManal" w:hAnsi="AXtManal" w:cs="Simplified Arabic"/>
          <w:b/>
          <w:bCs/>
          <w:rtl/>
          <w:lang w:bidi="ar-EG"/>
        </w:rPr>
        <w:t xml:space="preserve">- سلطة الدائرة في تقديرها.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مطالبة المُدَّعي بصفةٍ عاجلة فرض الحراسة القضائية على الشركة محل الدعوى، ومنع مديرها المُدَّعى عليه من السفر- الدائرة تفحص الطلب العاجل وترى تخلف شرط من الشروط التي يجب توافرها في فرض الحراسة القضائية وهو أن يكون هناك (خطر عاجل من بقاء المال تحت يد حائزة)- المُدَّعي لا يقدم الشروط التي تخوله منع المُدَّعى عليه من السفر- أثر ذلك: عدم استحقاق المُدَّعي لما يطالب به- مؤدى ذلك: رفض الطلب العاجل. </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الأنظمة واللوائح</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المادة (236/239) من نظام المرافعات الشرعية الصادر بالمرسوم الملكي. </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الوقائع</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تتحصل وقائع هذه القضية بالقدر اللازم لإصدار هذا الحكم بتقديم وكيل المدعي/ (...) بلائحة دعوى إلى هذه المحكمة يختصم فيها المُدَّعى عليه جاء فيها أن موكله أحد الشركاء في شركة (...) ولقد نَصَّ عقد تأسيس الشركة عليه إلا أن تنازل عن الإدارة لشخص يحمل الجنسية التركية مخالفًا بذلك المادة (10) من عقد التأسيس، ولقد استغل المُدَّعى عليه منصبه كمدير للشركة واستولى على أموالها وأودعها في حسابه الشخصي دون وجه حق مخالفًا المادة (15) من عقد التأسيس، وإن مخالفة المُدَّعى عليه لعقد التأسيس ونظام الشركات أمر الحق بموكله الضرر وعليه طلب وكيل المُدَّعي في ختام لائحته إلزام المُدَّعى عليه بتقديم ميزانيات الشركة الحقيقة، وإلزامه بدفع أرباح المُدَّعي المستحقة من عام 2007م وحتى تاريخ الفصل في الدعوى، ووضع الشركة تحت الحراسة القضائية لحين تعديل الأوضاع الإدارية للشركة خشية من ضياع حقوق المدعي، وإحالة المُدَّعى عليه إلى الجهات المختصة بشأن تزويره لميزانيات الشركة، وإلزام المُدَّعى عليه بعزل المدير الذي عينه، وأرفق وكيل المُدَّعي بلائحته ما رآه سندًا لها، وفي سبيل نظر الدعوى عقدت لها الدائرة عدة جلسات، ففي جلسة 29/4/1434هـ حضر وكيل المُدَّعي كما حضر وكيل المُدَّعى عليه/ (...)، وبِسُؤَال الدائرة لوكيل المعي عن دعوى موكله أحال على ما ورد بلائحة الدعوى، وبطلب الإجابة من وكيل المُدَّعى عليه أفاد بعدم استلامه للائحة الدعوى فزوده وكيل المُدَّعي بنسخة منها وباطلاعه عليها استمهل للرد، وطلب وكيل المُدَّعي بصفة عاجلة منع المُدَّعى عليه من السفر وفرض الحراسة القضائية على الشركة محل الدعوى، وتَمَّ تزويد وكيل المُدَّعي بنسخة من مذكرة وكيل المُدَّعي التي تخص طلبه منع المُدَّعى عليه من السفر والتي و ردت للمحكمة بتاريخ 10/4/1434هـ، والتي برر فيها وكيل المُدَّعي طلبه بأن موكله شريك محل الدعوى، وأنَّه لم يستلم أرباحه منذ عام 2007 وأن المُدَّعى عليه أصدر ميزانيات غير حقيقة مخالفًا نظام الشركات، كما استغل المُدَّعى عليه منصبه كمدير للشركة واستولى على أموالها وأودعها في حسابه الخاص، وولى الإدارة لشخص تركي الجنسية، كَمَا أنَّ المُدَّعى عليه يخفي نفسه من المُدَّعي ولم يحضر للعمل في مقر الشركة، وقد </w:t>
      </w:r>
      <w:r w:rsidRPr="00296B61">
        <w:rPr>
          <w:rFonts w:ascii="AXtManal" w:hAnsi="AXtManal" w:cs="Simplified Arabic"/>
          <w:rtl/>
          <w:lang w:bidi="ar-EG"/>
        </w:rPr>
        <w:lastRenderedPageBreak/>
        <w:t xml:space="preserve">نمت إلى علم المُدَّعى عليه من المتوقع سفره من المملكة إلى دولته هاربًا بأموال المُدَّعي مِمَّا يعرض حقوق المُدَّعي للخطر ويؤخر أدائها ويمنع استعدتها من المُدَّعي عليه، وأفاد وكيل المُدَّعي أنَّه يحيل للائحة الدعوى فيما يخص فرض الحراسة القضائية على الشركة فاستمهل وكيل المُدَّعى عليه للإجابة، وفي جلسة 6/5/1434هـ حضر طرفا الدعوى، وقدم وكيل المُدَّعى عليه مذكرة تَضَمَّنَت أن موكله من احرص الأشخاص على تواجده في المملكة وإدارة أمواله وأموال الشركاء فهو متواجد منذ عام 1389ه، كَمَا أنَّ المُدَّعي لم يقدم أدلة على استيلاء المُدَّعى عليه مواله، كما أكَّدَ وذكر وكيل المُدَّعي على أن للمُدَّعي عليه الصلاحيات في عقد التأسيس، وعليه فالمُدَّعى عليه له الحق بموجب صلاحياته أن يختار من يريدون الشركة وفقًا لتعليمات ونظم وزارة التجارة وهيئة الاستثمار وعقد تأسيس الشركة ولا صحة لما ذكر من عدم حصول المُدَّعي على أرباحه بل أنَّه حصل على أرباحه منذ عام 2007م، وقد صرف له مبلغ قدره مليون وخمسمائة وثلاثة وثمانون ألفًا ومائتان وأربعة وتسعون ريالًا (1.853.294) علمًا لأنه لكل شريك حساب جاري مفتوح وفقًا لحصته وأرباحه يحسب منه بكل حرية، ولا يوجد مبرر منع المُدَّعى عليه من السفر حَيْثُ إنَّ حقوق الشركاء موجودة ومنهم المُدَّعي ومحددة وللشركة أصول ومشاريع قائمة وديون في مواجهة الغير ومنقولات وكل ذلك يضمن حق الشركاء، فضلًا أن منع المُدَّعى عليه من السفر سيعيقه عن عمله ويحول دون جلب المشاريع للشركة، ولا صحة لما يدعيه المُدَّعي من اختفاء المُدَّعى عليه بل موجود وعلى تواصل واتصال بالمُدَّعي وبينهم مقابلة، وطلب وكيل المُدَّعى عليه رد طلب المُدَّعي منع موكله من السفر، وتَمَّ تزويد وكيل المُدَّعي بنسخة من المذكرة وباطلاعه عليها استمهل للرد، وفي جلسة أفاد المُدَّعى عليه برفض موكله للحراسة القضائية على الشركة محل الدعوي، وطلبت الدائرة من وكيل المُدَّعى عليه الجواب على الدعوى، وطلبت الدائرة من الوكلاء إحضار موكليهم في الجلسة القادمة، وفي جلسة 27/6/1434هـ حضر المُدَّعي أصالة والمُدَّعى عليه أصالة، وطلبت الدائرة من المُدَّعي تحرير دعواه، فأفاد بأن دعواه تتلخص في أنَّه داخل شراكة من المُدَّعى عليه وابن المُدَّعي عليه، وكان سبب هذه الشراكة أن المُدَّعى عليه وابنه كانا شريكين وبعد وفاة والده تَمَّ دخوله معهم كشريك في هذه الشركة، والمُدَّعى عليه هو المسؤول عن إدارة هذه الشكة، ولقد حققت الشركة أرباح من خلال إدارة مديرها المُدَّعي عليه، ونصبه من هذه الأرباح ستة ملايين ريال (6.000.000) من تاريخ دخوله لهذه الشركة إلى تاريخ هذه الجلسة، ويطلب إلزام المُدَّعى عليه بصرف أرباحه وقدرها ستة ملايين ريال (6.000.000) والمشار إليه بعاليه، وبطلب الإجابة من المُدَّعى عليه أفاد بأن مستندات الشركة موجودة لدى الشركة ولدى الجهات الرسمية وليس فيها هذا القدر من الأرباح، علما بأن الميزانيات تَمَّ توقيعها من المُدَّعي ولا مانع لدية من ندب المحاسبة القانونية لاستخراج أرباح المُدَّعى وتسليمه هذه الأرباح بناءً على ما تنتهي إليه هذه المحاسبة، علما أنَّه لم يتم تسليم المُدَّعي أي أرباح منذ دخوله شريك لهذه الشركة وتبقى الأرباح في الشركة لشراء احتياجات الشركة، فأفاد المُدَّعي بأن الحسابات غير الصحيحة وفيها تلاعب بدليل أن الميزانية المقدمة للبنك الأهلي من الشركة أعلى من الميزانية المقدمة لمصلحة الزكاة وهذا أمر يدعوه إلى رفض ندب المحاسبة القانونية لوجود التلاعب في المستندات ويستمهل لإحضار بينته على الدعوى كما استمهل الطرفين لتقديم ما لديهما فيما يخص الطلب العاجل، وفي جلسة 10/7/1434هـ حضر وكيل المُدَّعي كما حضر وكيل المُدَّعي عليه/ من إقرار المُدَّعى عليه بالأرباح وعدم تسليمها لموكله هو بينه كافية لمنعه من السفر وتعيين حارس قضائي على الشركة محل الدعوى، وموكله يرفض تعيين جهات خبرة الدراسة حسابات الشركة وسبب ذلك وجود تلاعب في حسابات الشركة من قبل مدير الشركة ومحاسبيها، وفي حال طلب الدائرة إثبات هذا التلاعب فلا مانع لدية من تقديم ما يثبت هذا التلاعب، ويطلب من المُدَّعى عليه تقديم مشاريع الشركة، وذلك لأجل اطلاع موكله على سير الشركة وأحال إلى الطلبات الواردة في لائحة الدعوى، ويعرض ذلك على وكيل المُدَّعى عليه أفاد بأنَّه اختلاف بين ما ورد بلائحة الدعوى وبين ما ورد من طلبات المُدَّعي في الجلسة الماضية، وأمَّا طلبه من تقديم مشاريع الشركة فلا مانع لدى موكله في حال حضور المُدَّعي اطلاعه على ذلك، وبغرض ذلك على وكيل المُدَّعي أفاد بأنَّه يتمسك بلائحة الدعوي وطلبات موكله فيها، وبعرض ذلك على وكيل </w:t>
      </w:r>
      <w:r w:rsidRPr="00296B61">
        <w:rPr>
          <w:rFonts w:ascii="AXtManal" w:hAnsi="AXtManal" w:cs="Simplified Arabic"/>
          <w:rtl/>
          <w:lang w:bidi="ar-EG"/>
        </w:rPr>
        <w:lastRenderedPageBreak/>
        <w:t xml:space="preserve">المُدَّعى عليه استمهل للرد وفي جلسة 8/8/1434هـ حضر طرفا الدعوى، وقدم وكيل المُدَّعى عليه مذكرة يستمهل فيها لتقديم رده، فأفهمته الدائرة بأنَّها أمهلته سابقًا لذلك وستمنحه مهلة الأخيرة للرد، وأفاد الطرفان بأن بالنسبة للطلبات العاجلة والمُتَمَثِّلة في تعيين حارس قضائي على الشركة ومنع المُدَّعى عليه من السفر فأنهما يكتفيان ويطلبان البت فيها، وفي جلسة هذا اليوم حضر وكيل المُدَّعى عليه ووكيله/ (...)، وقدم وكيل المُدَّعى عليه مذكرة تَضَمَّنَت أنَّه أرفق بها ميزانية الشركة لعام 2012م وقائمة مشاريع الشركة، هذا ولم يقدم المُدَّعي البينة على دعواه بل جميع أقواله مرسلة وهو مطالب بتقديم البينة موفقًا للقاعدة الشرعية في هذا الشأن، وأمَّا يخص تعيين المُدَّعى عليه لمدير أخر فإنَّه وفقًا لعقد تأسيس فإن المُدَّعى عليه لم يرتكب مخالفة بل استخدم صلاحياته المخولة، ولقد قام المُدَّعى عليه بذلك نتيجة لظروفه والمُدَّعي يعلم ذلك بموجب الخطاب المرسل إليه عن نفسه وبصفته وكيل لورثة أبيه، والصادر بتاريخ 4/11/2007م وكان الخطاب بخصوص دعوة كافة الشركاء لمناقشة تنحي المُدَّعى عليه عن إدارة الشركة ومنصب المدير العام نظرًا لظروفه الصحية، ولم يلقى هذا الخطاب أي اهتمام من المُدَّعي ولم يصدر منه شيء بهذا الخصوص، مِمَّا يعني أن ما أقدم عليه المُدَّعى عليه إنما جاء بهد سكوت المُدَّعي وعدم تجاوبه، ومِنْ ثَمَّ لم يكن من المنطق أو المقبول ترك الشركة دون إدارة حفاظًا على أموال الشركاء، وأم فيما يخص أرباح المُدَّعي فالجواب عليه بِمَا سبق ذكره من أن الشركة لا تسلم أرباحا لأحد، وإنما يوجد حساب جاري للشركاء يتم السحب منه لكل شريك وفقًا لحصته ونسبته في الأرباح/ مع العلم أن المُدَّعي سحب مبلغًا قدره وخمسمائة وثلاثة وثمانون ألفًا ومائتان وأربعة وتسعون ريالًا (1.583.294)، والمهم أن هذه السياسة تتبعها الشركة بناءً على قرار الشركاء في الشركة والمحرر في 4/1/1427هـ الموافق 23/1/2007م والذي اتفق وقَرَّر الشركاء فيه على عدة أمور منها البند (4) والمتضمن الإبقاء على صافي الربح دون توزيع لنمو وتحقيق أهداف الشركة في الفترة القادمة، وهو ما ينفي تمامًا ما يطلب به المُدَّعي من عدم حصوله على الأرباح، وذلك تطبيقًا للقرار الموقع منه أصالة نفسه وبصفته وكيلًا عن ورثة أبيه، هذا وما يخص دعوى المُدَّعي بأن المُدَّعى عليه استولى على أمواله فإن هذا الادعاء غير صحيح ولم يقدم عليه سندًا ولا بينة، وما ذكره المُدَّعي من عدم استلامه للميزانيات فغير صحيح، فلقد استلم ميزانيات 2009م و 2010 و2011م عن طريق البريد الإلكتروني، هذا ومما يثبت حسن نيه المُدَّعى عليه أن المُدَّعي لم يسدد حصته بالشركة، وذلك بموجب عقد البيع بين مورث المُدَّعي وبين المُدَّعى عليه في تاريخ 5/4/1423هـ الموافق 16/6/2003م والتي أقر فيها والد المُدَّعي بأنَّه ما زال مدينًا للمُدَّعي بمبلغ قدره سبعمائة وخمسون ألف ريال (750.000) قيمة الحصة المملوكة بالشركة، وحتى الآن لم تسدد هذه الحصة مع احتفاظ المُدَّعي بنفس الحصة وهي 30% والتي تمثل تسعمائة ألف ريال (900.000) من رأس المال، حَيْثُ تَمَّ سداد مبلغ من رأس المال وقدره مائة وخمسون ألف ريال (150.000)، وعليه يطالب المُدَّعى عليه المُدَّعي البينة على السداد، وطلب وكيل المُدَّعى عليه في ختام مذكرته رد الدعوى، وتَمَّ تزويد وكيل المُدَّعي بنسخة من المذكرة وباطلاعه عليها استمهل للرد، هذا وأكدت الدائرة على طرفي الدعوي أن على الأطراف تقديم أصول أي مستندات يتم تقديم صورها للمطابقة فاستدعوا بذلك، وأكَّدَ وكيل المُدَّعي على طلبه العاجل فرض الحراسة القضائية على الشركة محل الدعوى ومنع المُدَّعى عليه من السفر، وأحال على ما سبق فيما يخص هذا الطلب، وأحال المُدَّعى عليه على ما سبق أن قدمه فيما يخص الطلب العاجل، واكتفى الأطراف وعليه تَمَّ رفع الجلسة للمُدَاوَلَة وإصدار القرار. </w:t>
      </w:r>
    </w:p>
    <w:p w:rsidR="0049655D" w:rsidRPr="00296B61" w:rsidRDefault="0049655D" w:rsidP="0049655D">
      <w:pPr>
        <w:jc w:val="center"/>
        <w:rPr>
          <w:rFonts w:ascii="AXtManal" w:hAnsi="AXtManal" w:cs="Simplified Arabic"/>
          <w:b/>
          <w:bCs/>
          <w:rtl/>
          <w:lang w:bidi="ar-EG"/>
        </w:rPr>
      </w:pPr>
      <w:r w:rsidRPr="00296B61">
        <w:rPr>
          <w:rFonts w:ascii="AXtManal" w:hAnsi="AXtManal" w:cs="Simplified Arabic"/>
          <w:b/>
          <w:bCs/>
          <w:rtl/>
          <w:lang w:bidi="ar-EG"/>
        </w:rPr>
        <w:t>الأسباب</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وبعد سماع الدعوى والإجابة، وبعد الاطلاع على أوراق القضية ومستنداتها، وَحَيْثُ إنَّ طلب وكيل المُدَّعي العاجل ينحصر في فرض الحراسة القضائية على شركة (...)، ومنع مديرها المُدَّعى عليه من السفر.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lastRenderedPageBreak/>
        <w:t xml:space="preserve">وَحَيْثُ إنَّ هذه الدعوى تتعلق بمنازعة بين الشركاء عليه فإن هذا النزاع يعد متفرعًا عن تطبيق نظام الشركات الصادر بالمرسوم الملكي رقم (م/6) وتاريخ 22/3/1385هـ وتعديلاته فإن ديوان المظالم يختص ولائيًا بنظرها الفصل فيها بناءً على المرسوم الملكي رقم (م/63) وتاريخ 26/11/1407هـ كما تختص هذه الدائرة بنظر هذه الدعوي والفصل فيها بناءً على قرارات معالي رئيس الديوان المنظمة لاختصاص الدوائر التجارية النوعي والمكاني.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وَحَيْثُ إنَّه فيما يخص طلب وكيل المُدَّعي فرض الحراسة القضائية على الشركة محل الدعوى، وَحَيْثُ إنَّ للحراسة القضائية أركانًا وشروطًا يجب توافرها لفرضها على محل النزاع، وَحَيْثُ إنَّ من أهم شروطها وأركانها أن يكون هناك خطر عاجل من بقاء المال تحت يد حائزه" كما نَصَّت على ذلك المادة (239) من نظام المرافعات الشرعية، وَحَيْثُ إنَّ وكيل المُدَّعي لم يقدم أسبابًا معقولة ومبررات كافية لفرض الحراسة القضائية، ولم يقم بإثبات ما يدعيه أو إثبات تبديد المُدَّعى عليه لأموال الشركة محل الدعوى بشكل يضر بالشركة محل الدعوى، ولم يثبت الخطر العاجل من بقاء الشركة وإدارتها تحت تصرف المُدَّعي عليه، وَحَيْثُ إنَّ الحراسة القضائية إجراء قضائي استثنائي لا تبرره إلا ضرورة ملحة ولم يتوفر شرطها الأساسي وهو وجود الخطر العاجل بحيث لا تستعف صاحب المصلحة في المال المطلوب فرض الحراسة عليه اتخاذ الإجراءات الموضوعية العادية للفصل في محل مِمَّا ترى الدائرة معه رفض طلب وكيل المدعي. </w:t>
      </w:r>
    </w:p>
    <w:p w:rsidR="0049655D" w:rsidRPr="00296B61" w:rsidRDefault="0049655D" w:rsidP="0049655D">
      <w:pPr>
        <w:jc w:val="lowKashida"/>
        <w:rPr>
          <w:rFonts w:ascii="AXtManal" w:hAnsi="AXtManal" w:cs="Simplified Arabic"/>
          <w:rtl/>
          <w:lang w:bidi="ar-EG"/>
        </w:rPr>
      </w:pPr>
      <w:r w:rsidRPr="00296B61">
        <w:rPr>
          <w:rFonts w:ascii="AXtManal" w:hAnsi="AXtManal" w:cs="Simplified Arabic"/>
          <w:rtl/>
          <w:lang w:bidi="ar-EG"/>
        </w:rPr>
        <w:t xml:space="preserve">وَحَيْثُ إنَّه فيما يخص طلب وكيل المُدَّعي منع المُدَّعى عليه من السفر، وَحَيْثُ إنَّ المنع من السفر يشترط له شروط لم يقدمها المُدَّعي أصالة كما هي منصوص عليها (236) من نظام المرافعات الشرعية لكل مدع بحق على آخر- أثناء نظر الدعوى أو قبل تقديمها مباشرة- أن يقدم إلى المحكمة المختصة بالموضوع دعوى مستعجلة لمنع خصمه من السفر، وعلى القاضي أن يصدر أمرًا بالمنع إذا قامت أسباب تدعو إلى الظن أن سفر المُدَّعى عليه أمر متوقع وبأنه يعرض حق المُدَّعي للخطر أو يؤخر أداءه ويشترط تقديم المُدَّعي تأمينًا يحدده القاضي لتعويض المُدَّعى عليه متى ظهر أن المُدَّعي غير محق في دعواه، ويحكم بالتعويض مع الحكم في الموضوع، ويقدر بحسب ما لحق المُدَّعى عليه من أضرار لتأخيره عن السفر" وحيث لم يقدم وكيل المُدَّعي التأمين المذكور في هذه المادة للمحكمة، كما لم يقدم المُدَّعي ما يثبت أن سفر المُدَّعى عليه يعرض حقه للخطر أو يؤخر أداءه، كَمَا أنَّ الحال الثابت أمام الدائرة للمُدَّعي عليه توكيل من يمثله في هذه القضية مِمَّا تذهب معه الدائرة إلى رفض هذا الطلب، </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 xml:space="preserve">لذلك حَكَمَتْ الدائرة برفض الطلب العاجل المقدم من المدعية/ (...) ضِدَّ المُدَّعي عليها/ (...)، وذلك </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والله الموفق وصلى الله وسلم على نبينا محمد وعلى آله وصحبه أجمعين.</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محكمة الاستئناف</w:t>
      </w:r>
    </w:p>
    <w:p w:rsidR="0049655D" w:rsidRPr="00296B61" w:rsidRDefault="0049655D" w:rsidP="0049655D">
      <w:pPr>
        <w:jc w:val="lowKashida"/>
        <w:rPr>
          <w:rFonts w:ascii="AXtManal" w:hAnsi="AXtManal" w:cs="Simplified Arabic"/>
          <w:b/>
          <w:bCs/>
          <w:rtl/>
          <w:lang w:bidi="ar-EG"/>
        </w:rPr>
      </w:pPr>
      <w:r w:rsidRPr="00296B61">
        <w:rPr>
          <w:rFonts w:ascii="AXtManal" w:hAnsi="AXtManal" w:cs="Simplified Arabic"/>
          <w:b/>
          <w:bCs/>
          <w:rtl/>
          <w:lang w:bidi="ar-EG"/>
        </w:rPr>
        <w:t>حَكَمَتْ المحكمة بتأييد الحكم فيما انتهي إليه نمن قضاء.</w:t>
      </w: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القضية الابتدائي</w:t>
      </w:r>
      <w:r w:rsidRPr="00D35487">
        <w:rPr>
          <w:rFonts w:ascii="AXtManal" w:hAnsi="AXtManal" w:cs="Simplified Arabic" w:hint="cs"/>
          <w:b/>
          <w:bCs/>
          <w:rtl/>
          <w:lang w:bidi="ar-EG"/>
        </w:rPr>
        <w:t xml:space="preserve">ة </w:t>
      </w:r>
      <w:r w:rsidRPr="00D35487">
        <w:rPr>
          <w:rFonts w:ascii="AXtManal" w:hAnsi="AXtManal" w:cs="Simplified Arabic"/>
          <w:b/>
          <w:bCs/>
          <w:rtl/>
          <w:lang w:bidi="ar-EG"/>
        </w:rPr>
        <w:t>3825/4/ق لعام 1434هـ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الحكم الابتدائي 16/تج/1 لعام 1435هـ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قضية الاستئناف 818/ق لعام 1435هـ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حكم الاستئناف 17/إس/ت/1/4 لعام 1435هـ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تاريخ الجلسة 10/4/1435هـ</w:t>
      </w:r>
    </w:p>
    <w:p w:rsidR="0049655D" w:rsidRPr="00CF35F4"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الموضوعات</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hint="cs"/>
          <w:b/>
          <w:bCs/>
          <w:rtl/>
          <w:lang w:bidi="ar-EG"/>
        </w:rPr>
        <w:t xml:space="preserve">طلبات قضائية - طلب عاجل - </w:t>
      </w:r>
      <w:r w:rsidRPr="00D35487">
        <w:rPr>
          <w:rFonts w:ascii="AXtManal" w:hAnsi="AXtManal" w:cs="Simplified Arabic"/>
          <w:b/>
          <w:bCs/>
          <w:rtl/>
          <w:lang w:bidi="ar-EG"/>
        </w:rPr>
        <w:t xml:space="preserve">طلب إيقاف </w:t>
      </w:r>
      <w:r w:rsidRPr="00D35487">
        <w:rPr>
          <w:rFonts w:ascii="AXtManal" w:hAnsi="AXtManal" w:cs="Simplified Arabic" w:hint="cs"/>
          <w:b/>
          <w:bCs/>
          <w:rtl/>
          <w:lang w:bidi="ar-EG"/>
        </w:rPr>
        <w:t xml:space="preserve">عن </w:t>
      </w:r>
      <w:r w:rsidRPr="00D35487">
        <w:rPr>
          <w:rFonts w:ascii="AXtManal" w:hAnsi="AXtManal" w:cs="Simplified Arabic"/>
          <w:b/>
          <w:bCs/>
          <w:rtl/>
          <w:lang w:bidi="ar-EG"/>
        </w:rPr>
        <w:t>العمل –</w:t>
      </w:r>
      <w:r w:rsidRPr="00D35487">
        <w:rPr>
          <w:rFonts w:ascii="AXtManal" w:hAnsi="AXtManal" w:cs="Simplified Arabic" w:hint="cs"/>
          <w:b/>
          <w:bCs/>
          <w:rtl/>
          <w:lang w:bidi="ar-EG"/>
        </w:rPr>
        <w:t xml:space="preserve"> منع من العمل </w:t>
      </w:r>
      <w:r w:rsidRPr="00D35487">
        <w:rPr>
          <w:rFonts w:ascii="AXtManal" w:hAnsi="AXtManal" w:cs="Simplified Arabic"/>
          <w:b/>
          <w:bCs/>
          <w:rtl/>
          <w:lang w:bidi="ar-EG"/>
        </w:rPr>
        <w:t>–</w:t>
      </w:r>
      <w:r w:rsidRPr="00D35487">
        <w:rPr>
          <w:rFonts w:ascii="AXtManal" w:hAnsi="AXtManal" w:cs="Simplified Arabic" w:hint="cs"/>
          <w:b/>
          <w:bCs/>
          <w:rtl/>
          <w:lang w:bidi="ar-EG"/>
        </w:rPr>
        <w:t xml:space="preserve"> تغيير معالم مشروع </w:t>
      </w:r>
      <w:r w:rsidRPr="00D35487">
        <w:rPr>
          <w:rFonts w:ascii="AXtManal" w:hAnsi="AXtManal" w:cs="Simplified Arabic"/>
          <w:b/>
          <w:bCs/>
          <w:rtl/>
          <w:lang w:bidi="ar-EG"/>
        </w:rPr>
        <w:t xml:space="preserve"> </w:t>
      </w:r>
      <w:r w:rsidRPr="00D35487">
        <w:rPr>
          <w:rFonts w:ascii="AXtManal" w:hAnsi="AXtManal" w:cs="Simplified Arabic" w:hint="cs"/>
          <w:b/>
          <w:bCs/>
          <w:rtl/>
          <w:lang w:bidi="ar-EG"/>
        </w:rPr>
        <w:t xml:space="preserve">- </w:t>
      </w:r>
      <w:r w:rsidRPr="00D35487">
        <w:rPr>
          <w:rFonts w:ascii="AXtManal" w:hAnsi="AXtManal" w:cs="Simplified Arabic"/>
          <w:b/>
          <w:bCs/>
          <w:rtl/>
          <w:lang w:bidi="ar-EG"/>
        </w:rPr>
        <w:t xml:space="preserve">مقاولة – مقاولة من الباطن </w:t>
      </w:r>
      <w:r w:rsidRPr="00D35487">
        <w:rPr>
          <w:rFonts w:ascii="AXtManal" w:hAnsi="AXtManal" w:cs="Simplified Arabic" w:hint="cs"/>
          <w:b/>
          <w:bCs/>
          <w:rtl/>
          <w:lang w:bidi="ar-EG"/>
        </w:rPr>
        <w:t>.</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hint="cs"/>
          <w:rtl/>
          <w:lang w:bidi="ar-EG"/>
        </w:rPr>
        <w:t xml:space="preserve">مطالبة المدعية عاجلاً </w:t>
      </w:r>
      <w:r w:rsidRPr="00BD63BB">
        <w:rPr>
          <w:rFonts w:ascii="AXtManal" w:hAnsi="AXtManal" w:cs="Simplified Arabic"/>
          <w:rtl/>
          <w:lang w:bidi="ar-EG"/>
        </w:rPr>
        <w:t xml:space="preserve">بإيقاف المُدَّعى عليها عن العمل في المباني المتعاقد عليها بحجة أن المُدَّعى عليها قد منعته من العمل في المشروع وأنها بدأت فعليًا بتغيير معالم العمل محل النزاع– عدم تقديم المُدَّعِية ما يثبت منعها من العمل من قبل الشركة المُدَّعى عليها، أو إثبات تغيير المُدَّعى عليها في معالم الأعمال التي قامت المُدَّعِية بتنفيذها– أثر ذلك: رفض الطلب العاجل </w:t>
      </w:r>
      <w:r w:rsidRPr="00BD63BB">
        <w:rPr>
          <w:rFonts w:ascii="AXtManal" w:hAnsi="AXtManal" w:cs="Simplified Arabic" w:hint="cs"/>
          <w:rtl/>
          <w:lang w:bidi="ar-EG"/>
        </w:rPr>
        <w:t>.</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الوقائع</w:t>
      </w:r>
    </w:p>
    <w:p w:rsidR="0049655D" w:rsidRPr="00BD63BB" w:rsidRDefault="0049655D" w:rsidP="0049655D">
      <w:pPr>
        <w:jc w:val="both"/>
        <w:rPr>
          <w:rFonts w:ascii="AXtManal" w:hAnsi="AXtManal" w:cs="Simplified Arabic"/>
          <w:rtl/>
          <w:lang w:bidi="ar-EG"/>
        </w:rPr>
      </w:pPr>
      <w:r w:rsidRPr="00BD63BB">
        <w:rPr>
          <w:rFonts w:ascii="AXtManal" w:hAnsi="AXtManal" w:cs="Simplified Arabic"/>
          <w:rtl/>
          <w:lang w:bidi="ar-EG"/>
        </w:rPr>
        <w:t>وتتلخص في أن المُدَّعي تقدم بلائحة دعوى ضِدَّ الشركة المُدَّعى عليها يفيد فيها بأنَّه تعاقد معها بموجب العقد المؤرخ في 16/7/1432هـ على الأعمال الالكتروميكانيكية للمرحلة الأولى بالمدينة</w:t>
      </w:r>
      <w:r w:rsidRPr="00BD63BB">
        <w:rPr>
          <w:rFonts w:ascii="AXtManal" w:hAnsi="AXtManal" w:cs="Simplified Arabic" w:hint="cs"/>
          <w:rtl/>
          <w:lang w:bidi="ar-EG"/>
        </w:rPr>
        <w:t xml:space="preserve"> ا</w:t>
      </w:r>
      <w:r w:rsidRPr="00BD63BB">
        <w:rPr>
          <w:rFonts w:ascii="AXtManal" w:hAnsi="AXtManal" w:cs="Simplified Arabic"/>
          <w:rtl/>
          <w:lang w:bidi="ar-EG"/>
        </w:rPr>
        <w:t>لجامعية</w:t>
      </w:r>
      <w:r w:rsidRPr="00BD63BB">
        <w:rPr>
          <w:rFonts w:ascii="AXtManal" w:hAnsi="AXtManal" w:cs="Simplified Arabic" w:hint="cs"/>
          <w:rtl/>
          <w:lang w:bidi="ar-EG"/>
        </w:rPr>
        <w:t xml:space="preserve"> </w:t>
      </w:r>
      <w:r w:rsidRPr="00BD63BB">
        <w:rPr>
          <w:rFonts w:ascii="AXtManal" w:hAnsi="AXtManal" w:cs="Simplified Arabic"/>
          <w:rtl/>
          <w:lang w:bidi="ar-EG"/>
        </w:rPr>
        <w:t>لجامعة</w:t>
      </w:r>
      <w:r w:rsidRPr="00BD63BB">
        <w:rPr>
          <w:rFonts w:ascii="AXtManal" w:hAnsi="AXtManal" w:cs="Simplified Arabic" w:hint="cs"/>
          <w:rtl/>
          <w:lang w:bidi="ar-EG"/>
        </w:rPr>
        <w:t xml:space="preserve"> </w:t>
      </w:r>
      <w:r w:rsidRPr="00BD63BB">
        <w:rPr>
          <w:rFonts w:ascii="AXtManal" w:hAnsi="AXtManal" w:cs="Simplified Arabic"/>
          <w:rtl/>
          <w:lang w:bidi="ar-EG"/>
        </w:rPr>
        <w:t>الملك خالد بأبها لعدد ست مباني وهي</w:t>
      </w:r>
      <w:r w:rsidRPr="00BD63BB">
        <w:rPr>
          <w:rFonts w:ascii="AXtManal" w:hAnsi="AXtManal" w:cs="Simplified Arabic" w:hint="cs"/>
          <w:rtl/>
          <w:lang w:bidi="ar-EG"/>
        </w:rPr>
        <w:t xml:space="preserve">      </w:t>
      </w:r>
      <w:r w:rsidRPr="00BD63BB">
        <w:rPr>
          <w:rFonts w:ascii="AXtManal" w:hAnsi="AXtManal" w:cs="Simplified Arabic"/>
          <w:rtl/>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lang w:bidi="ar-EG"/>
        </w:rPr>
        <w:t></w:t>
      </w:r>
      <w:r w:rsidRPr="00BD63BB">
        <w:rPr>
          <w:rFonts w:ascii="AXtManal" w:hAnsi="AXtManal" w:cs="Simplified Arabic"/>
          <w:rtl/>
          <w:lang w:bidi="ar-EG"/>
        </w:rPr>
        <w:t>)،</w:t>
      </w:r>
      <w:r w:rsidRPr="00BD63BB">
        <w:rPr>
          <w:rFonts w:ascii="AXtManal" w:hAnsi="AXtManal" w:cs="Simplified Arabic" w:hint="cs"/>
          <w:rtl/>
          <w:lang w:bidi="ar-EG"/>
        </w:rPr>
        <w:t xml:space="preserve"> وذلك </w:t>
      </w:r>
      <w:r w:rsidRPr="00BD63BB">
        <w:rPr>
          <w:rFonts w:ascii="AXtManal" w:hAnsi="AXtManal" w:cs="Simplified Arabic"/>
          <w:rtl/>
          <w:lang w:bidi="ar-EG"/>
        </w:rPr>
        <w:t>كمقاول من الباطن للشركة المذكورة بمبلغ وقدره  مئتان وسبعة وتسعون مليونًا وخمسمائة ريال إلا أن المُدَّعى عليها تأخرت في تسديد مستحقاتهم المالية لأكثر من ثمانية أشهر ثم منعتهم من العمل في المشروع ثم قامت بسحب بعض المشاريع التي تَمَّ التعاقد عليها ثم طلب من الدائرة إلزام المُدَّعى عليها بسداد كامل المستحقات لديهم وتعو</w:t>
      </w:r>
      <w:r w:rsidRPr="00BD63BB">
        <w:rPr>
          <w:rFonts w:ascii="AXtManal" w:hAnsi="AXtManal" w:cs="Simplified Arabic" w:hint="cs"/>
          <w:rtl/>
          <w:lang w:bidi="ar-EG"/>
        </w:rPr>
        <w:t>ي</w:t>
      </w:r>
      <w:r w:rsidRPr="00BD63BB">
        <w:rPr>
          <w:rFonts w:ascii="AXtManal" w:hAnsi="AXtManal" w:cs="Simplified Arabic"/>
          <w:rtl/>
          <w:lang w:bidi="ar-EG"/>
        </w:rPr>
        <w:t>ضهم عن الخسائر التي لحقتهم، وفي يوم الأحد 20/1/1435هـ طلب المُدَّعي من الدائرة إيقاف المُدَّعى عليها عن العمل في المباني المتعاقد عليها مدعيًا أن المُدَّعى عليها قامت بتغيير معالم الموقع محل الخلاف وأنهم بدأوا بالعمل في المباني محل التعاقد مِمَّا يؤدي إلى إهدار حقوقهم وتصعيب تحديد الأعمال المنفذة بالموقع إلى حين صدور الحكم النهائي في القضية، ثم أقفل المحضر.</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الأسباب</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 xml:space="preserve">بناءً على ما سبق بيانه، وحيث إن المُدَّعي يطلب من الدائرة إيقاف المُدَّعى عليها عن العمل في المباني المتعاقد عليها بحجة أن الشركة المُدَّعِية قد منعته من العمل في المشروع وأنها بدأت فعليًا بتغيير معالم العمل محل التنازع وَبِمَا أنَّ </w:t>
      </w:r>
      <w:r w:rsidRPr="00BD63BB">
        <w:rPr>
          <w:rFonts w:ascii="AXtManal" w:hAnsi="AXtManal" w:cs="Simplified Arabic"/>
          <w:rtl/>
          <w:lang w:bidi="ar-EG"/>
        </w:rPr>
        <w:lastRenderedPageBreak/>
        <w:t xml:space="preserve">المُدَّعي لم يقدم للدائرة ما يفيد أن الشركة المُدَّعى عليها قد قامت بمنعه من العمل في المشروع المتعاقد عليه ولم يثبت أن المُدَّعى عليها قد بدأت في تغيير معالم الأعمال التي قام بتنفيذها بل إن المُدَّعي لم يقدم للدائرة أصل العقد المبرم بينه وبين المُدَّعى عليها مترجمًا ترجمةً معتمدة مِمَّا يمتنع معه إصدار قرار بالإيقاف بدون تقديم بينة ثابتة أو مستندات معتمدة تؤيد طلبه والأضرار التي يمكن أن تترتب على قرار الإيقاف. </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لذلك حَكَمَتْ الدائرة</w:t>
      </w:r>
      <w:r w:rsidRPr="00D35487">
        <w:rPr>
          <w:rFonts w:ascii="AXtManal" w:hAnsi="AXtManal" w:cs="Simplified Arabic" w:hint="cs"/>
          <w:b/>
          <w:bCs/>
          <w:rtl/>
          <w:lang w:bidi="ar-EG"/>
        </w:rPr>
        <w:t>:</w:t>
      </w:r>
      <w:r w:rsidRPr="00D35487">
        <w:rPr>
          <w:rFonts w:ascii="AXtManal" w:hAnsi="AXtManal" w:cs="Simplified Arabic"/>
          <w:b/>
          <w:bCs/>
          <w:rtl/>
          <w:lang w:bidi="ar-EG"/>
        </w:rPr>
        <w:t xml:space="preserve"> </w:t>
      </w:r>
      <w:r w:rsidRPr="00D35487">
        <w:rPr>
          <w:rFonts w:ascii="AXtManal" w:hAnsi="AXtManal" w:cs="Simplified Arabic" w:hint="cs"/>
          <w:b/>
          <w:bCs/>
          <w:rtl/>
          <w:lang w:bidi="ar-EG"/>
        </w:rPr>
        <w:t>ب</w:t>
      </w:r>
      <w:r w:rsidRPr="00D35487">
        <w:rPr>
          <w:rFonts w:ascii="AXtManal" w:hAnsi="AXtManal" w:cs="Simplified Arabic"/>
          <w:b/>
          <w:bCs/>
          <w:rtl/>
          <w:lang w:bidi="ar-EG"/>
        </w:rPr>
        <w:t xml:space="preserve">رفض الطلب العاجل المقدم من المُدَّعِية مُؤَسَّسَة (...) في الدعوى رقم (3825/4/ق لعام 1434هـ) والمقامة منها ضِدَّ شركة (...)، وذلك لما هو مبين بالأسباب. </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والله الموفق وصلى الله وسلم على نبينا محمد وعلى آله وصحبه أجمعين.</w:t>
      </w:r>
    </w:p>
    <w:p w:rsidR="0049655D" w:rsidRDefault="0049655D" w:rsidP="0049655D">
      <w:pPr>
        <w:rPr>
          <w:rFonts w:ascii="AXtManal" w:hAnsi="AXtManal" w:cs="Simplified Arabic"/>
          <w:b/>
          <w:bCs/>
          <w:rtl/>
          <w:lang w:bidi="ar-EG"/>
        </w:rPr>
      </w:pP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محكمة الاستئناف</w:t>
      </w:r>
      <w:r w:rsidRPr="00D35487">
        <w:rPr>
          <w:rFonts w:ascii="AXtManal" w:hAnsi="AXtManal" w:cs="Simplified Arabic" w:hint="cs"/>
          <w:b/>
          <w:bCs/>
          <w:rtl/>
          <w:lang w:bidi="ar-EG"/>
        </w:rPr>
        <w:t>:</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حَكَمَتْ المحكمة بتأييد الحكم فيما انته</w:t>
      </w:r>
      <w:r w:rsidRPr="00D35487">
        <w:rPr>
          <w:rFonts w:ascii="AXtManal" w:hAnsi="AXtManal" w:cs="Simplified Arabic" w:hint="cs"/>
          <w:b/>
          <w:bCs/>
          <w:rtl/>
          <w:lang w:bidi="ar-EG"/>
        </w:rPr>
        <w:t>ى</w:t>
      </w:r>
      <w:r w:rsidRPr="00D35487">
        <w:rPr>
          <w:rFonts w:ascii="AXtManal" w:hAnsi="AXtManal" w:cs="Simplified Arabic"/>
          <w:b/>
          <w:bCs/>
          <w:rtl/>
          <w:lang w:bidi="ar-EG"/>
        </w:rPr>
        <w:t xml:space="preserve"> إليه من قضاء. </w:t>
      </w:r>
    </w:p>
    <w:p w:rsidR="0049655D" w:rsidRDefault="0049655D" w:rsidP="0049655D">
      <w:pPr>
        <w:rPr>
          <w:rtl/>
          <w:lang w:bidi="ar-EG"/>
        </w:rPr>
      </w:pPr>
    </w:p>
    <w:p w:rsidR="0049655D" w:rsidRDefault="0049655D" w:rsidP="0049655D">
      <w:pPr>
        <w:rPr>
          <w:rtl/>
          <w:lang w:bidi="ar-EG"/>
        </w:rPr>
      </w:pPr>
    </w:p>
    <w:p w:rsidR="0049655D" w:rsidRDefault="0049655D" w:rsidP="0049655D">
      <w:pPr>
        <w:rPr>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Default="0049655D" w:rsidP="0049655D">
      <w:pPr>
        <w:rPr>
          <w:rFonts w:ascii="AXtManal" w:hAnsi="AXtManal" w:cs="Simplified Arabic" w:hint="cs"/>
          <w:b/>
          <w:bCs/>
          <w:rtl/>
          <w:lang w:bidi="ar-EG"/>
        </w:rPr>
      </w:pP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رقم القضية الابتدائية 206/2/ق لعام 1424هـ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 xml:space="preserve">رقم الحكم الابتدائي 8/د </w:t>
      </w:r>
      <w:r w:rsidRPr="00D35487">
        <w:rPr>
          <w:rFonts w:ascii="AXtManal" w:hAnsi="AXtManal" w:cs="Simplified Arabic" w:hint="cs"/>
          <w:b/>
          <w:bCs/>
          <w:rtl/>
          <w:lang w:bidi="ar-EG"/>
        </w:rPr>
        <w:t>/</w:t>
      </w:r>
      <w:r w:rsidRPr="00D35487">
        <w:rPr>
          <w:rFonts w:ascii="AXtManal" w:hAnsi="AXtManal" w:cs="Simplified Arabic"/>
          <w:b/>
          <w:bCs/>
          <w:rtl/>
          <w:lang w:bidi="ar-EG"/>
        </w:rPr>
        <w:t>تج/1/2 لعام 1435هـ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رقم قضية الاستئناف 108/1 لعام 1435هـ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lastRenderedPageBreak/>
        <w:t>رقم حكم الاستئنا</w:t>
      </w:r>
      <w:r w:rsidRPr="00D35487">
        <w:rPr>
          <w:rFonts w:ascii="AXtManal" w:hAnsi="AXtManal" w:cs="Simplified Arabic" w:hint="cs"/>
          <w:b/>
          <w:bCs/>
          <w:rtl/>
          <w:lang w:bidi="ar-EG"/>
        </w:rPr>
        <w:t xml:space="preserve">ف </w:t>
      </w:r>
      <w:r w:rsidRPr="00D35487">
        <w:rPr>
          <w:rFonts w:ascii="AXtManal" w:hAnsi="AXtManal" w:cs="Simplified Arabic"/>
          <w:b/>
          <w:bCs/>
          <w:rtl/>
          <w:lang w:bidi="ar-EG"/>
        </w:rPr>
        <w:t>2182/2/س لعام 1433هـ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تاريخ الجلسة 4/4/1435هـ</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الموضوعات</w:t>
      </w:r>
    </w:p>
    <w:p w:rsidR="0049655D" w:rsidRPr="00D35487" w:rsidRDefault="0049655D" w:rsidP="0049655D">
      <w:pPr>
        <w:rPr>
          <w:rFonts w:ascii="AXtManal" w:hAnsi="AXtManal" w:cs="Simplified Arabic"/>
          <w:b/>
          <w:bCs/>
          <w:rtl/>
          <w:lang w:bidi="ar-EG"/>
        </w:rPr>
      </w:pPr>
      <w:r w:rsidRPr="00D35487">
        <w:rPr>
          <w:rFonts w:ascii="AXtManal" w:hAnsi="AXtManal" w:cs="Simplified Arabic" w:hint="cs"/>
          <w:b/>
          <w:bCs/>
          <w:rtl/>
          <w:lang w:bidi="ar-EG"/>
        </w:rPr>
        <w:t xml:space="preserve">طلبات قضائية - طلب </w:t>
      </w:r>
      <w:r w:rsidRPr="00D35487">
        <w:rPr>
          <w:rFonts w:ascii="AXtManal" w:hAnsi="AXtManal" w:cs="Simplified Arabic"/>
          <w:b/>
          <w:bCs/>
          <w:rtl/>
          <w:lang w:bidi="ar-EG"/>
        </w:rPr>
        <w:t>تفسير حكم – شركة - مطالبة مالية – شروط تفسير الحكم – مقصود طالبة التفسير</w:t>
      </w:r>
      <w:r w:rsidRPr="00D35487">
        <w:rPr>
          <w:rFonts w:ascii="AXtManal" w:hAnsi="AXtManal" w:cs="Simplified Arabic" w:hint="cs"/>
          <w:b/>
          <w:bCs/>
          <w:rtl/>
          <w:lang w:bidi="ar-EG"/>
        </w:rPr>
        <w:t xml:space="preserve"> </w:t>
      </w:r>
      <w:r w:rsidRPr="00D35487">
        <w:rPr>
          <w:rFonts w:ascii="AXtManal" w:hAnsi="AXtManal" w:cs="Simplified Arabic"/>
          <w:b/>
          <w:bCs/>
          <w:rtl/>
          <w:lang w:bidi="ar-EG"/>
        </w:rPr>
        <w:t>- المساس بسلطة الدائرة القضائية</w:t>
      </w:r>
      <w:r w:rsidRPr="00D35487">
        <w:rPr>
          <w:rFonts w:ascii="AXtManal" w:hAnsi="AXtManal" w:cs="Simplified Arabic" w:hint="cs"/>
          <w:b/>
          <w:bCs/>
          <w:rtl/>
          <w:lang w:bidi="ar-EG"/>
        </w:rPr>
        <w:t>.</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المطالبة بتفسير الحكم القاضي بإلزام الشركة (طالبة التفسير) بدفع مبلغ وقدره أربعة ملايين وتسعمئة وتسعون ريال للشركة المُدَّعِية نظير الخدمات التي قدمتها المُدَّعِية لها فيما يتعلق بمعالجة معلومات المعتمرين الكترونيًا – من شروط تفسير الحكم أن يكون منطوق الحكم غامضًا أو مبهمًا وأن لا يكون الطلب مقصودًا به تعديل الحكم وأن لا يكون الحكم المطلوب تفسيره قد طعن فيه بالاستئناف وأن يكون الغموض أو الإبهام وارد على المنطوق لا الأسباب – منطوق الحكم لم يشمله غموض أو إبهام – النتيجة التي انتهت لها الدائرة تتفق مع الفواتير الواردة في القضية مما يعني أن نتيجة الحكم مبنية على حسبة صحيحة –مقصود طالبة التفسير –محل الدعوى- نقض حكم الدائرة وتعديله، والمساس بقاعدة "خروج القضية من سلطة الدائرة التي أصدرته" وهو ما لا يصح شرعًا ولا نظامًا أثر ذلك: رفض طلب التفسير موضوعاً لعدم وجود محل له .</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الأنظمة واللوائح</w:t>
      </w:r>
    </w:p>
    <w:p w:rsidR="0049655D" w:rsidRPr="00BD63BB" w:rsidRDefault="0049655D" w:rsidP="0049655D">
      <w:pPr>
        <w:numPr>
          <w:ilvl w:val="0"/>
          <w:numId w:val="36"/>
        </w:numPr>
        <w:spacing w:after="0" w:line="240" w:lineRule="auto"/>
        <w:jc w:val="lowKashida"/>
        <w:rPr>
          <w:rFonts w:ascii="AXtManal" w:hAnsi="AXtManal" w:cs="Simplified Arabic"/>
          <w:rtl/>
          <w:lang w:bidi="ar-EG"/>
        </w:rPr>
      </w:pPr>
      <w:r w:rsidRPr="00BD63BB">
        <w:rPr>
          <w:rFonts w:ascii="AXtManal" w:hAnsi="AXtManal" w:cs="Simplified Arabic"/>
          <w:rtl/>
          <w:lang w:bidi="ar-EG"/>
        </w:rPr>
        <w:t>المادة (170) من نظام المرافعات الشرعية الصادر بالمرسوم الملكي رقم (21) وتاريخ 20/5/1421ه</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الوقائع</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 xml:space="preserve">تتلخص وقائع هذه القضية وبالقدر اللازم لإصدار حكم فيها أنَّه سبق أن تقدم لفرع ديوان المظالم بجدة الرئيس التنفيذي لشركة (...) (...) بلائحة دعوى ضِدَّ شركة (...) تَضَمَّنَت مطالبة المُدَّعى عليها بإعادة مبلغ تسعة ملايين وثلاثمئة وتسعة آلاف وتسعمئة وعشرة ريالات تسلمته المُدَّعى عليها لتقديم خدمات (...) للمدعية إلا أنها لم تقم بذلك، وقد قيدت الأوراق قضية برقم 206/2/ق لعام 1424هـ وأحيلت إلى هذه الدائرة بتاريخ 26/1/1424هـ فباشرت نظرها على النحو المثبت بمحاضر الضبط ثم تقدم (...) وكيل شركة (...) بلائحة دعوى ضِدَّ شركة (...) تضمن المطالبة بمبلغ أربعة ملايين وتسعمئة وستة وتسعين ألفًا وأربعمئة وخمسة وتسعين ريالًا المتبقي من قيمة تقديم خدمات معالجة معلومات المعتمرين إلكترونيًا وتوفير معلومات دخول ومغادرة المعتمرين إلكترونيًا فقيدت الأوراق قضية برقم 1000/2/ق لعام 1424هـ وأحيلت إلى هذه الدائرة بتاريخ 14/4/1424هـ فباشرت نظرها أيضًا على النحو الموضح بمحاضر الضبط ثم قرَّرَت الدائرة في جلسة لاحقة ضم القضيتين إلى بعضهما البعض لاتحاد الأطراف والموضوع، وفي جلسة يوم الأحد الموافق 13/9/1426هـ استوضحت الدائرة من الطرفين عن العلاقة التعاقدية بينهما فذكر المُدَّعي (...) بأن تدقيق بيانات الحجاج والمعتمرين يتم عن طريق مركز الحاسب الآلي التابع لوزارة الحج، وهي الجهة التي تتولى تدقيق البيانات وإعادتها، ومِنْ ثَمَّ إرسالها إلى وزارة الخارجية، وأمَّا بالنسبة للمُدَّعى عليها فإنها قد قبضت مبالغاً منهم ولم تقدم الخدمة عن وزارة الحج، ويطالب بإعادة هذه المبالغ. فعقب المُدَّعى عليه وكالة بأن ما ذكره المُدَّعي غير صحيح، وأن موكلته مصرح لها من وزارة الحج بتشغيل (...)، وذلك معلوم للمدعية، وأن العمل الذي كانت تقوم به موكلته هو تشغيل مركز معلومات الحج والعمرة. فاستوضحت الدائرة من المُدَّعى عليه وكالة عن العمل الذي كانت تقوم به موكلته فذكر أنَّه ينحصر في معالجة البيانات التي تردهم من المُدَّعِية إلكترونيًا، وينتج عن هذه المعالجة أخذ المعتمر لتأشيرة العمرة من وزارة الخارجية بعد أن ترسل له كَمَا أنَّ المبالغ التي تطالب بها موكلته هو مقابل إدخال ومعالجة معلومات دخول وخروج المعتمرين. فاستوضحت </w:t>
      </w:r>
      <w:r w:rsidRPr="00BD63BB">
        <w:rPr>
          <w:rFonts w:ascii="AXtManal" w:hAnsi="AXtManal" w:cs="Simplified Arabic"/>
          <w:rtl/>
          <w:lang w:bidi="ar-EG"/>
        </w:rPr>
        <w:lastRenderedPageBreak/>
        <w:t xml:space="preserve">منه الدائرة عن علاقة وزارة الحج بهذا النزاع فذكر بأن وزارة الحج هي التي عمدتهم بتشغيل مركز معلومات الحج التابع لها؛ ثم تَمَّ ندب مدينة الملك عبد العزيز للعلوم والتنقية كخبرة فنية في موضوع النزاع وأفهمت الدائرة طرفي الدعوى بأن عليهما مراجعة جهة الخبرة لدفع التكاليف مقدمًا وتسليمها ما لديهما من مستندات تخص الدعوى فاستعدا بذلك. ثم تأجلت القضية عدة جلسات لعدم ورود تقرير الخبرة وفي جلسة يوم السبت الموافق 8/8/1429هـ تبين أيضًا عدم ورود التقرير المطلوب فَقَرَّرت الدائرة تأجيل نظر الدعوى إلى جلسة يوم السبت الموافق 10/11/1429هـ إلا أنَّه قبل موعد الجلسة المحددة ورد للدائرة تقرير جهة الخبرة والذي انتهت فيه مدينة الملك عبد العزيز إلى المبالغ محل الخلاف هي: مبلغ وقدره 9309910 ريال الذي دفعته شركة (...) لشركة (...). مبلغ وقدره 4996495 ريال عبارة عن فواتير قدمتها شركة (...) ولم تسددها شركة (...) بحجة عدم تقديم شركة سجل الخدمة المُتَّفَق عليها. وأنَّه لا يوجد بين طرفي الدعوى خلاف بشأن عدد المعتمرين، وبناءً على التحليل لمستوى الخدمة التي قدمت فإن المقابل المالي عن الخدمة يقدر بعشرة ريالات أي نصف قيمة التكلفة المحددة، وعليه تصبح القيمة النهائية المستحقة لمركز الحاسب الآلي بوزارة الحج الذي كان يقدم الخدمة خلال موسم 1423هـ هي نصف إجمالي المبلغ (405. 306. 14) أي (7.153.202.5) وحيث إن شركة (...) قد دفعت مبلغًا وقدره (9.309.910) لذا فيعاد لشركة (...) مبلغاً وقدره (2156707.5) ريال "ثم انتهت جهة الخبرة إلى استحقاق شركة (...) لمبلغ وقدره (2.012.930) مليونان واثنا عشر ألفا وتسعمئة وثلاثون ريالًا، وبناءً عليه أصدرت الدائرة حكمها رقم 435 لعام 1430هـ القاضي بإلزام شركة (...) بأن تدفع لشركة (...) مبلغًا وقدره (2.012.930) مليونان واثنا عشر ألفًا وتسعمئة وثلاثون ريالًا. ثم رفع الحكم إلى محكمة الاستئناف المختصة فأصدرت فيه حكمها رقم 10/أ س/3 لعام 1432هـ الذي قضي بنقض حكم الدائرة رقم 435/د/تج/9 لعام 1430هـ تأسيسًا أن على الدائرة الأخذ بالاعتبار إدخال وزارة الحج، وسؤالها عمن قام بالخدمة مع عرض تقرير الخبرة عليها، وأخذ رأي الوزارة حيال ذلك. وفي جلسة يوم السبت 21/4/1432هـ أفهمت الدائرة الحاضرين بقرارات هيئة (...) فطلب الطرفان إدخال وزارة الحج في الدعوى، كما أفهمت الدائرة الطرفين بأن على كل منهما تزويد الطرف الآخر بلائحته الاعتراضية لتقديم رده عليها في الجلسة القادمة فاستعد بذلك. وفي جلسة السبت 26/5/1432هـ قدم المدير التنفيذي لشركة (...) مذكرة مكونة من صفحة واحدة مؤرخة في 22/4/1432هـ ذكر أنها تمثل ملاحظاته على حكم الدائرة الثالثة بمحكمة الاستئناف في القضية 206 لعام 1424هـ والقضية رقم 1000لعام 1424هـ أكَّدَ فيها على ضرورة التأكد من وزارة الحج هل إدارة الحاسب الآلي بوزارة الحج تتقاضى أي رسوم مقابل الأعمال التي تقوم بها والمستند النظامي الذي يحدد الرسوم. ثم قدم وكيل شركة (...) مذكرة مكونة من تسع صفحات مؤرخة في 21/5/1432هـ وأكَّدَ فيها أن موكلته تطلب أن يكون الاستفسار من وزارة الحج شاملًا لكل ما طلبته محكمة الاستئناف، وذكر أنها تعارض قرار الضم الذي اتخذته الدائرة في الجلسة الماضية والقاضي بضم القضية رقم 6511 لعام 1430هـ إلى القضايا المؤرخة في عام 1424هـ. وقد تَمَّ تزويد المُدَّعى عليه بصورة منها وبعد اطلاعه عليها ذكر أنَّه لا جديد فيها ويكتفي بِمَا سبق أن قدمه ثم حضر مُمَثِّل وزارة الحج وقدم خطاب تفويضه من وزارة الحج رقم 9809520 المؤرخ في 3/6/1429هـ ثم استوضحت الدائرة من مُمَثِّل وزارة الحج هل كانت إدارة الحاسب الآلي بوزارة الحج تتقاضي أي رسوم مقابل الأعمال التي تقوم بها وكم مقدارها وما هو المستند النظامي لذلك، وذلك في عام 1422/23هـ، كما استوضحت الدائرة من مُمَثِّل وزارة الحج عن تقديم خدمة معالجة بيانات المعتمرين إلكترونيًا ومن كان يستحق قيمتها، ورأي وزارة الحج في تقرير الخبرة كل هذا في عام 1423هـ فطلب إمهاله للاطلاع والرد. وفي جلسة يوم الأحد 10/7/1432هـ قدم مُمَثِّل وزارة الحج مذكرة طلب فيها تزويده بنسخة من تقرير الخبرة والمذكرات والأحكام التي تطرقت للتقرير، ولوائح الاعتراض حتى تتمكن موكلته بِحَسَب ما ذكر من تقديم رأيها في التقرير كما طلب الطرفان تزويدهم بنسخة من مذكرة وزارة الحج للاطلاع والرد. وفي جلسة يوم الأحد 9/8/1432هـ قدم مُمَثِّل وزارة الحج مذكرة مؤرخة في 9/8/1432هـ ذكر فيها أنَّه قد تَمَّ تشغيل مركز المعلومات الحج والعمرة خلال فترة العمرة لعام 1422هـ من قبل شركة </w:t>
      </w:r>
      <w:r w:rsidRPr="00BD63BB">
        <w:rPr>
          <w:rFonts w:ascii="AXtManal" w:hAnsi="AXtManal" w:cs="Simplified Arabic"/>
          <w:rtl/>
          <w:lang w:bidi="ar-EG"/>
        </w:rPr>
        <w:lastRenderedPageBreak/>
        <w:t xml:space="preserve">(...) وبناءً على قرار وزارة الحج رقم (46/1423هـ) وتاريخ 9/1/1423هـ تَمَّ الترخيص لشركة (...) بتشغيل المركز لعام 1423هـ. فاستعد مُمَثِّل وزارة الحج بتزويد الأطراف بصورة من مذكرته وطلب إمهاله ثم قدم المُدَّعي مذكرة مكونة من صفحة واحدة ذكر فيها أن وزارة الحج خصم له في عدة قضايا منظورة أمام القضاء الإداري وفي قضايا فساد أمام هيئة (...) ويطلب سؤال الوزارة هل تتقاضى وزارة الحج أي رسوم للخدمات التي تقدمها إدارة الحاسب الآلي في وزارة الحج، وإن كانت الإجابة بنعم فما هو المستند النظامي المؤسس لذلك؟ ثم استوضحت الدائرة من مُمَثِّل وزارة الحج عن وجهة نظر الوزارة حيال تقرير الخبرة، وكذلك بيان من قدم الخدمة ومن يستحق قيمتها فطلب تزويده بصورة من تقرير الخبرة وصورة من الأحكام الصادرة في القضية واستعد وكيل شركة (...) بتزويده بصورة من ذلك. وفي جلسة يوم الاثنين 21/10/1432هـ قدم مُمَثِّل وزارة الحج مذكرة مكونة من ثلاث صفحات أرفق بها صور مستندات ذكر فيها بأنَّها تمثل رده على استفسارات الدائرة المتعلقة بتقرير الخبرة وتتلخص في أن تقرير الخبرة من أكبر عيوبه أن معد التقرير لم يقم بزيارة وزارة الحج ولم يتصل بها وتبين عدم إحاطته بكافة وقائع القضية وبيان من قدم الخدمة وأن الوزارة كلفت شركة (...) ببدء العمل اعتبارًا من 1/2/1423هـ بالبرقية رقم 129/423/ب ح وتاريخ 20/1/1423هـ حَيْثُ طلبت من المخاعات سرعة التعاقد مع شركة (...) وقد قدمت شركة (...) خلال عام 1423هـ بتقديم الخدمة من المركز المؤقت إلى حين اكتمال إنشاء المركز الدائم، وذلك لمدة عام وفقًا لعقد إنشاء المركز الدائم لمعلومات الحج والعمرة وخلص إلى أن من يستحق مبلغ الخدمة هي شركة (...) وأنها قد قامت فعلًا بالخدمة في موسم العمرة لعام 1423هـ وبعرض ذلك على الأطراف طلبوا مهلة للرد ثم عقب وكيل شركة (...) بأنَّه يطلب التحقق مِمَّا ورد في اعتراضه المقدم لمحكمة الاستئناف وفقًا لحكمها رقم 10 لعام 1432هـ في القضية رقم 6511/2/ق لعام 1430هـ. وفي جلسة يوم الأحد 2/1/1433هـ قدم وكيل شركة (...) مذكرة جوابية على إفادة وزارة الحج في الجلسة السابقة كرر فيها طلبه على سؤال المُدَّعى عليه ووزارة الحج (هل تتقاضى وزارة الحج أية رسوم مالية نظير الخدمات التي تقدمها إدارة الحاسب الآلي في وزارة الحج؟) وأضاف: أن الدولة أنشأت وكلفت مدينة الملك عبد العزيز للعلوم والتقنية بإدخال تقنيات الانترنت ووضع أنظمتها وإدارتها وتشغيلها للمملكة العربية السعودية، وهي الجهة المكلفة بالنطاقات الإلكترونية أي معرفة العنوان الإلكتروني للتراسل بين كل الجهات، فلا يمكن أن تخطئ في أن التراسل الإلكتروني كان بين شركة (...) وإدارة الحاسب الآلي التابع لوزارة الحج وفق البروتوكولات الإلكترونية التي نفذت فعلًا بينهم في عام 1423هـ. كما أضاف بأنَّه سبق وأن ذكر عدة مرات بأن وزارة الحج هي خصم لشركة (...) في عدة قضايا منها ما صدر فيه أحكام قضائية نهائية لصالح شركة (...) لم تنفذها وزارة الحج ومنها ما زال منظورًا لدى الجهات القضائية وأهمها قضية تعدي وزارة الحج على مشروع (...) الذي هو أساس مركز معلومات الحج والعمرة والذي ذهب لشركة (...) دون وجه حق ثم طلب إلزام وزارة الحج بالرد على هذا السؤال فقط (هل تتقاضى وزارة الحج أية رسوم مالية نظير الخدمات التي تقدمها إدارة الحاسب الآلي في وزارة الحج؟ وطلب أيضًا الحكم له وفق طلباته. وبعد أن تسلم وكيل وزارة الحج صورة من المذكرة المذكورة طلب مهلة للرجوع إلى موكلته وإعداد الرد. فاستوضحت منه الدائرة عمَّا ورد في تقديره الخبرة المنتدبة من قبل الدائرة من أن إدارة الحاسب الآلي بوزارة الحج تستحق مبلغًا وقدره ستة ملايين وتسعمئة وتسعة وثلاثون ألفًا وأربعمئة وخمسة وعشرون ريالًا؛ لكونها هي من قدمت خدمة معالجة بيانات المعتمرين، ومطالبة المُدَّعِية شركة (...) بهذا المبلغ فطلب مهلة لا تقل عن شهرين كما طلب وكيل شركة (...) مهلة للرد على مذكرة شركة (...) وعلى ما جاء في خطاب وزارة الحج، وطلب الفصل في طلبه بخصوص إعادة النظر في ضم القضايا. فأفهمت الدائرة الأطراف بأن عليهم تقديم إجابتهم للدائرة قبل موعد الجلسة القادمة بثلاثة أيام على الأقل فاستعدوا بذلك، وبذات الجلسة أصدرت الدائرة قراراها رقم 1/د/تج 1/2/1433هـ بإلغاء قرارها رقم 82/16/2 لعام 1432هـ فيما تضمنه من ضم القضية رقم 206/2/ق لعام 1424هـ، والقضية رقم 1000/2/ق لعام 1424هـ إلى القضية رقم 6511/2/ق لعام 1430هـ وفصل القضية رقم 6511/2/ ق لعام 1430هـ عن القضيتين السابقتين. وفي جلسة يوم </w:t>
      </w:r>
      <w:r w:rsidRPr="00BD63BB">
        <w:rPr>
          <w:rFonts w:ascii="AXtManal" w:hAnsi="AXtManal" w:cs="Simplified Arabic"/>
          <w:rtl/>
          <w:lang w:bidi="ar-EG"/>
        </w:rPr>
        <w:lastRenderedPageBreak/>
        <w:t>الثلاثاء 23/2/1433هـ أصدرت الدائرة في القضية حكمها رقم 49/د/تج/1/2 لعام 1433هـ القاضي بِمَا يلي: أولًا: إلزام شركة (...) بأن تدفع لشركة (...) مبلغًا وقدره أربعة ملايين وتسعمئة وستة وتسعون ألفًا وأربعمئة وخمسة وتسعون ريالًا. ثانيًا: رفض ما عدا ذلك من طلبات لما هو موضح الأسباب، وبإعلانه على طرفي الدعوى قررا عدم القناعة به. وحيث إنَّه بعرض الحكم المذكور رفق أوراق القضية، واعتراضات الأطراف على محكمة الاستئناف أصدرت فيها حكمها رقم 184 لعام 1433هـ المُتَضَمّن تأييد حكم الدائرة سالف الذكر، فأصبح نهائيًا واجب النفاذ. ثم تقدم المحكوم عليه بالتماس على الحكم المذكور فنظرته محكمة الاستئناف وأصدرت فيه قرارها رقم 161/1 وتاريخ 27/5/1434هـ بعدم قبول طلب الالتماس. وبعد شهرين تقريبًا تقدم المحكوم عليه بطلب تفسير الحكم، فأحيلت لمحكمة الاستئناف فأصدرت في الطلب المذكور قرارها رقم 265/1 وتاريخ 8/9/1434هـ بإحالة أوراق القضيتين إلى هذه الدائرة لاتخاذ ما تراه مناسبًا حيال طلب التفسير المقدم من المدعية. وبتاريخ 27/10/1434هـ وردت أوراق القضيتين إلى هذه الدائرة فحددت لنظرها جلسة يوم الأربعاء 12/11/1434هـ وفيها حضر عن المدعية (...) ووكيله (...) وفيها استوضحت الدائرة من طالب التفسير عن طلبه فأجاب بأنَّه وفق طلبه المرفق بأوراق القضية وملخصه: أنَّه يريد أن يعرف كيف تَمَّ الوصول إلى الرقم المحكوم به تحديدًا؟ فاستوضحت منه الدائرة عن عدد الحجاج والمعتمرين فذكر أن عدد البالغين (679.851) بالغًا، وعدد غير البالغين هو (27.368)، وأن المبلغ المقدر عن البالغين عشرة ريالات، وعن الصغار خمسة ريالات. وفي جلسة يوم الأربعاء 25/12/1434هـ حضر عن طالب التفسير كل من (...) و (...)، وحضر عن شركة (...) وكيلها (...)، وفي الجلسة قدم وكيل شركة (...) مذكرة مكونة من ست صفحات طلب في ختامها رد طلب التفسير المُدَّعى به من شركة (...) وعقب بأن حقيقة طلب التفسير للحكم إنما هو اعتراض على الحكم وقد سبق الاعتراض على الحكم لدى محكمة الاستئناف ثم قام بتزويد طالب التفسير بصورة منها وباطلاعه عليها طلب مهلة للرد في الجلسة القادمة، ثم أضاف أنَّه يكرر أن الحكم الصادر من الدائرة ذكر في الصفحة الثانية عشرة أنَّه لا خلاف بين الطرفين حول عدد الحجاج أو المعتمرين ولا حول المبلغ وهو ما أكده تقرير مدينة الملك عبد العزيز للعلوم والتقنية ومِنْ ثَمَّ فإن الدائرة لو اعتمدت على هذا التقرير ستكون النتيجة في الحكم مخالفة لما ورد، كَمَا أنَّ الدائرة أشارت في حكمها أن المبلغ المتعاقد عليه عشر ريالات ومِنْ ثَمَّ فإن النتيجة ستكون مخالفة لما ورد في الحكم ومتفقة مع النتيجة الحاصلة بعد احتساب الأعداد بحسب ما هو مدون في تقرير مدينة الملك عبد العزيز للعلوم والتقنية. وفي جلسة هذا اليوم حضر عن طالب التفسير كل من (...) و (...)، وحضر عن شركة (...) وكيلها (...) وفي الجلسة قدم طالب التفسير مذكرة مكونة من صفحتين دون مرفقات كرر فيها ما جاء في طلب التفسير، وذكر بأنَّه طلب هو تفسير الحكم فقط لا الاعتراض عليه، وقد تسلم وكيل شركة (...) نسخة من المذكرة المذكورة وباطلاعه عليها ذكر بأن الأمر متروك للدائرة ثم رفعت الجلسة للمداولة.</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الأسباب</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 xml:space="preserve">وحيث إن ملخص وقائع هذه القضية هو أن شركة (...) تطالب شركة (...) بإعادة مبلغ وقدره 9.309.910 تسعة ملايين وثلاثمئة وتسعة ريالات وتسعمئة وعشرة ريالات ذكرت أنَّه عبارة عن دفعة مقدمة لتنفيذ الخدمة لشركة (...) ولم تنفذ كما تطالبها المُدَّعى عليها بمبلغ وقدره 4.996.595 أربعة ملايين وتسعمئة وستة وتسعون ألفًا وخمسمئة وخمسة وتسعون ريالًا (عبارة عن مبلغ وقدره 4.568.940 عن خدمة معالجة بيانات المعتمرين ومبلغ وقدره (427.555) عن خدمة توفير معلومات دخول ومغادرة المعتمرين) ذكرت أنَّه هو المتبقي من قيمة الخدمة المنفذة للمدعية، حيث إن المُدَّعِية من شركات مراكز خدمات الأنظمة الإلكترونية للعمرة (مخاع) والمُدَّعى عليها الشركة المشغلة لمركز معلومات الحج والعمرة. وحيث إن الفصل في الموضوع متوقف على معرفة من قام بالخدمة في موسم الحج لعام 1432هـ والتي هي تدقيق بيانات الحجاج والمعتمرين عن طريق مركز الحاسب الآلي الذي يتبع الآن لوزارة الحج، وهي الجهة التي تتولى تدقيق البيانات ومعالجتها </w:t>
      </w:r>
      <w:r w:rsidRPr="00BD63BB">
        <w:rPr>
          <w:rFonts w:ascii="AXtManal" w:hAnsi="AXtManal" w:cs="Simplified Arabic"/>
          <w:rtl/>
          <w:lang w:bidi="ar-EG"/>
        </w:rPr>
        <w:lastRenderedPageBreak/>
        <w:t xml:space="preserve">ومِنْ ثَمَّ إرسالها إلى وزارة الخارجية لقطع التأشيرة وحيث ذكر مُمَثِّل وزارة الحج أن من قام بالخدمة هي شركة (...) من مركز معلومات الحج والعمرة المؤقت نيابة عن الوزارة في موسم حج 1423هـ وأنَّه مصرح لشركة (...) بتشغيل هذا المركز، وذلك بتاريخ 9/1/1423هـ وأن الوزارة كلفت شركة (...) ببدء العمل اعتبارًا من 1/2/1423هـ بالبرقية رقم 129/423/ب ح وتاريخ 20/1/1423هـ حَيْثُ طلبت من المخاعات سرعة التعاقد مع شركة (...) وقد قامت شركة (...) خلال عام 1423هـ بتقديم الخدمة من المركز المؤقت إلى حين اكتمال إنشاء المركز الدائم، وذلك لمدة عام وفقًا لعقد إنشاء المركز الدائم المذكور آنفًا وحيث إن العمل مستوجب للأجرة وهي فرع عنه ويستحقها من قام بالعمل، وحيث إن مُمَثِّل وزارة الحج أقر بأن من قام بالعمل هي شركة (...) فهي صاحبة الاستحقاق لهذا المبلغ وقد جاءت آيات الكتاب موضحة أن الأجر مستحق لمن يقوم بالعمل كقوله تعالى: { فَآتُوهُنَّ أُجُورَهُنَّ} فأضاف الأجرة لمن عمل العمل إضافة تمليك وكذلك في السنة كحديث" من استأجر أجيرًا فليعطه أجره" ولا ينال من ذلك ما طعنت به شركة (...) أن وزارة الحج خصم لها في قضايا كثيرة؛ لأن الوزارة جهة معنوية منفصلة عن الأشخاص مع أن الخصومة في الدعوى لا تجلب للوزارة مصلحة لا حاصلة ولا متحققة الوقوع بعد. وحيث إنَّه بمطالعة أوراق القضية تبين أن مفصل الخلاف هو حول من الذي قام بتنفيذ خدمة إدخال ومعالجة بيانات المعتمرين والحجاج بمركز وزارة الحج عام 1423هـ حَيْثُ تدعي شركة (...) بأن شركة (...) لم تقم في الواقع بتقديم تلك الخدمة، وبالتالي فإنَّه يتعين عليها إعادة ما تسلمته من مبالغ. بينما تؤكد شركة (...) أنها قد قامت بالعمل المكلفة به من قبل وزارة الحج، وأنها لذلك تستحق قيمة المبلغ على النحو المتعاقد عليه وهو عشرون ريالًا عن كل معتمر بالغ وعشرة ريالات عن كل حاج أو معتمر يقل عمره عن عشر سنوات عدا الرضع. وحيث إنَّه لا خلاف بين الطرفين حول عدد الحجاج أو المعتمرين ولا حول المبلغ المستحق عن كل معتمر بِحَسَب أعمارهم، وهو ما أكده تقرير مدينة الملك عبد العزيز للعلوم والتقنية، وأكده حكم هذه الدائرة رقم 49 لعام 1433هـ المؤيد بموجب حكم محكمة الاستئناف رقم 184لعام 1433هـ بل لم يكن ذلك محل طعن من أي من طرفي الدعوى طيلة نظر القضية. وحيث قدمت المُدَّعى عليها الإثبات على تقديم خدماتها وهي عبارة عن فواتير شهرية مبين فيها عدد المعتمرين وأعمارهم والمبلغ المقابل لكل معتمر، وقدمت أيضًا فواتير مستحقة على المُدَّعِية عن خدمة توفير معلومات دخول ومغادرة المعتمرين، كما قدمت أيضًا مستندات تمثلت في تقرير من كلية الحاسب الآلي بجامعة الملك سعود وصورة لمقارنة بين الدراستين المقدمة من مدينة الملك عبد العزيز ومن كلية الحاسب الآلي والمعلومات بجامعة الملك سعود من قبل مكتب (...) للاستشارات الهندسية والتي تبين خطأ مدينة الملك عبد العزيز في تقريرها الذي تضمن أن شركة (...) قدمت خدمة لكنها غير كاملة ومِنْ ثَمَّ فإنها تستحق عنها فقط نصف قيمتها فقط. وحيث وجهت محكمة الاستئناف الموقرة باستجلاء رأيي وزارة الحج حول القضية، وحيث أفادت الوزارة بأن شركة (...) هي التي قدمت الخدمة بموجب تكليف الوزارة لها بالرقم 129/423/ب ح وتاريخ 20/1/1423هـ. وحيث أكدت وزارة الحج أن تقرير مدينة الملك عبد العزيز معيب، وأن من أسباب تعيبه عدم مراجعة معد التقرير لوزارة الحج أو الاتصال بها، وعدم إحاطته بكافة وقائع القضية، وبالتالي فإنَّه يتعين اطراحه وعدم الاعتداد به لاسيما وأنَّه يصطدم مع تقريري خبرة آخرين، ومع إفادة وزارة الحج وهي الجهة المختصة بالموضوع محل النزاع. كَمَا أنَّ الشركة المُدَّعِية قد أقرت بأنَّها دفعت جزءًا من رسوم الخدمة طبقًا لفواتير قدمتها لها شركة (...) مِمَّا يعد منها إقراراً بوجود تلك الخدمة من حَيْثُ المبدأ، وهو ما أقرت به أيضًا شركات المخاع الأخرى ولم تعارض فيه؛ بل إن المُدَّعِية (طالبة التفسير) قد أقرت في جلسة الأحد 2/1/1433هـ أنها هي من قامت بتأسيس مركز معلومات الحج والعمرة في وزارة الحج إلا أن الأخيرة قامت بتكليف المُدَّعى عليها بتشغيله بدلًا من شركة (...) وأنها تعد ذلك تعديًا من وزارة الحج عليها وقد أقامت عليها دعوى قضائية بسبب ذلك. وهذا الإقرار من المُدَّعِية كافٍ لإثبات أن هناك خدمة يقوم بها المركز المذكور، وأن المُدَّعى عليها قامت بتشغيل المركز وتقديم خدمة إدخال البيانات ومعالجتها ومِنْ ثَمَّ تستحق شركة (...) المبلغ المتبقي لها في ذمة شركة (...). وحيث كان الأمر كذلك فقد انتهت إلى إلزام شركة (...) بأن تدفع لشركة (...) </w:t>
      </w:r>
      <w:r w:rsidRPr="00BD63BB">
        <w:rPr>
          <w:rFonts w:ascii="AXtManal" w:hAnsi="AXtManal" w:cs="Simplified Arabic"/>
          <w:rtl/>
          <w:lang w:bidi="ar-EG"/>
        </w:rPr>
        <w:lastRenderedPageBreak/>
        <w:t xml:space="preserve">مبلغًا وقدره أربعة ملايين وتسعمئة وستة وتسعون ألفًا وأربعمئة وخمسة وتسعون ريالًا، وذلك بموجب حكمها محل التفسير رقم 49/د/تج/1/2/143هـ. وحيث إنَّه بعرض الحكم المذكور رفق أوراق القضية، واعتراضات الأطراف على محكمة الاستئناف أصدرت فيها حكمها رقم 184 لعام 1433هـ المُتَضَمّن تأييد حكم الدائرة سالف الذكر فيما انتهى إليه، وبذلك أصبح الحكم نهائيًا واجب النفاذ. ومع ذلك فقد تقدم المحكوم عليه بالتماس على الحكم المذكور فنظرته محكمة الاستئناف وأصدرت فيه قرارها رقم 161/1 وتاريخ 27/5/1434هـ بعدم قبول طلب الالتماس. وبعد شهرين تقريبًا تقدم المحكوم عليه بطلب تفسير الحكم، فأحيل لمحكمة الاستئناف فأصدرت في الطلب المذكور قرارها رقم 265/1 وتاريخ 8/9/1434هـ بقبول الطلب شكلًا وإحالة أوراق القضيتين إلى هذه الدائرة لاتخاذ ما تراه مناسبًا حيال طلب التفسير المقدم من المُدَّعِية من حَيْثُ الموضوع. وحيث إنَّه بإعادة القضية إلى هذه الدائرة واطلاعها على الأحكام الصادرة في القضية وعلى الحكم محل التفسير رقم 49/د/تج/1 لعام 1433هـ المؤيد من محكمة الاستئناف برقم 184 لعام 1433هـ، وعلى المادة رقم: (170) من نظام المرافعات الشرعية التي نَصَّت على أنه: "إذا وقع غموض أو لبس جاز للخصوم أن يطلبوا من المحكمة، التي أصدرته تفسيره، ويقدم الطلب بالطرق المعتادة"، وحيث إن الحكم آنف الذكر صدر ابتداءً من هذه الدائرة، وتَمَّ تأييده من محكمة الاستئناف، ثم وجهت محكمة الاستئناف هذه الدائرة بنظر طلب التفسير وفق ما أشار إليه أعلاه، فإن الدائرة تكون هي المختصة بالتفسير، والمعنية به بغض النظر عن تغير تشكيلها، وهو ما أكده تعميم رئيس ديوان المظالم رقم 1/199/خ وتاريخ 7/7/1427هـ المبني على محضر هيئة (...) رقم 169/ت/2 لعام 1427هـ. وحيث إنَّه يشترط لجواز الرجوع للدائرة لتفسير الحكم الصادر منها توافر شروط أهمها ما يلي: (1) أن يكون منطوق الحكم غامضًا أو مبهمًا، وهو يكون كذلك إذا كانت عباراته قد وردت على نحو من شأنه أن يغلق سبيل تفهم المعنى المراد منه أو أن يحتمل أكثر من معنى. (2) ألا يكون الطلب مقصودًا به تعديل الحكم والمساس بقاعدة (خروج القضية من سلطة الدائرة التي أصدرته). (3) ألا يكون الحكم المطلوب تفسيره قد طعن بالاستئناف، إذ يجب الرجوع لمحكمة الاستئناف لا لتفسير الحكم وإنما لتقضي بتعديله أو إلغائه أو تأييده حسبما تنتهي إليه. (4) أن يكون الغموض أو الإبهام واردًا على المنطوق لا الأسباب ما لم تكن الأسباب قد كونت جزءًا من المنطوق..(يُنظر حكم محكمة الاستئناف رقم 301/8 لعام 1432هـ). وحيث إنَّه بتطبيق الشروط المذكورة أعلاه على موضوع هذه الدعوى يتبين أن منطوق الحكم لم يشبه غموض ولا إبهام، وحيث إنَّه بالاطلاع على أسبابه تبين للدائرة أنَّه سقط من حيثيات الحكم لا من منطوقة السطر التالي: "وهو عشرون ريالًا عن كل حاج أو معتمر، وعشرة ريالات عن كل حاج أو معتمر يقل عمره عن عشر سنوات على النحو المفصل في الفواتير المرفقة بالدعوى". وتنوه الدائرة إلى أن عدد المعتمرين والقيمة المقابلة لكل معتمر قد وردت في الفواتير المرفقة بلائحة دعوى المُدَّعِية (...) وتَمَّ تفصيلها في مذكرتها المؤرخة في 20/2/1426هـ الموافق 30/3/2005م، كما تَمَّ تقديمها لمدينة الملك عبد العزيز للعلوم والتقنية وقد كانت على النحو التالي إجمالًا (وتفصيلها في الفواتير المرفق صورتها): عدد المعتمرين من الكبار: 225.106 مضروبًا في 20= 4.502.120 ريالًا. عدد المعتمرين من الصغار فوق سنتين: 6.682 مضروبًا في 10= 66.820 ريالًا؛ وبجمع المبلغين المذكورين تصبح النتيجة: 4.568.940 ريالًا. ويضاف إليها الفواتير الثلاث الخاصة بخدمة العلم مبلغ وقدره: 427.555 ريالًا؛ وبجمع المبلغين يصبح المجموع: 4.996.495 ريالًا وهو المبلغ المحكوم به. كما تشير الدائرة إلى أن طالب التفسير لا يخفى عليه أن نتيجة الحكم كانت مبنية على حسبة صحيحة؛ إلا أنَّه كان قد بيت النية السيئة للطعن في الحكم بِمَا لا مطعن فيه أصلًا، ومما يدل على سوء نيته ادعاؤه في محضر القضية المؤرخ في 12/11/1434هـ أن المبلغ المقدر عن الحجاج والمعتمرين البالغين هو عشرة ريالات، وعن غير البالغين خمسة ريالات وهو ما لم يذكره طيلة نظر القضية، ولا ادعاه أو زعمه في أقواله ولا مذكراته ولا اعتراضاته طيلة نظر القضية سواء في الدائرة أو في محكمة الاستئناف بل هو ادعاء جديد يعرف هو نفسه أنَّه غير صحيح، وأنَّه يخالف ما أورده في أقواله ومذكراته السابقة على الحكم محل التفسير.. ومنها على سبيل المثال لا الحصر ما يلي: ما جاء في </w:t>
      </w:r>
      <w:r w:rsidRPr="00BD63BB">
        <w:rPr>
          <w:rFonts w:ascii="AXtManal" w:hAnsi="AXtManal" w:cs="Simplified Arabic"/>
          <w:rtl/>
          <w:lang w:bidi="ar-EG"/>
        </w:rPr>
        <w:lastRenderedPageBreak/>
        <w:t>المحضر المؤرخ 22/11/1422هـ والموقع من قبل جميع المخاعات بِمَا في ذلك مخاع لبيك والمتضمن ما نصه: "اتفق الجميع على أن رسوم مخاع هي (15) خمسة عشر ريالًا بالإضافة إلى رسوم مركز التشغيل (20) ريالًا، وأن هذه الرسوم تستحق مقابل تقديم الخدمة الأساسية لحركة المعتمر (إدخال البيانات، طلب الـتأشيرة، التمديد، الاستضافة، المرض، الوفاة...الخ) ويكون سعر الأطفال إلى عشرة سنوات هو نصف ذلك، والرضع إلى سنتين مجانًا، ولضمان الالتزام بهذا السعر من جميع المخاعات فقد اتفق الجميع على ما يلي: تكليف جهة واحدة (محايدة) لعملية المتابعة مع شركات العمرة بتحصيل المبالغ من شركات (...) وشركة (...) كل بِحَسَب المبلغ الذي يخصه، ويكون لها الصلاحية في إرسال أسماء الشركات التي لا تلتزم بالدفع في المواعيد إلى شركة (...) بإيقاف الخدمة عنهم دون الرجوع إلى شركة (...) في ذلك.."، وعليه فإن المحضر سالف الذكر واضح الدلالة في أن شركة (...) تستحق عشرين ريالًا عن كل معتمر، وعشرة ريالات عن الأطفال إلى عشر سنوات، والرضع مجانًا، كما أنَّه قد تَمَّ تأكيد ما ورد في هذا المحضر بموجب عقود وقعتها شركة (...) مع كافة شركات المخاعات الأخرى بتاريخ 14/7/1423هـ الموافق 21/9/2002م فقد ورد تحت البند: رابعًا: تكلفة الخدمة أنها عشرون ريالًا عن كل معتمر، وعشرة ريالات عن كل شخص يقل عمره عن عشر سنوات، وبدون مقابل عمن تقل أعمارهم عن سنتين. مذكرة شركة (...) (طالبة التفسير) الجوابية على لائحة دعوى شركة (...) المقدمة في جلسة يوم الاثنين 28/5/1424هـ في الصحيفة الأولى منها حَيْثُ أقرت فيها بأن الخدمة المستحقة على كل معتمر هي مبلغ وقدره: (20) عشرون ريالًا على نحو ما ذكرته المُدَّعِية شركة (...) في لائحة دعواها؛ كَمَا أنَّها في ذات المذكرة (ص:5) لم تنكر ما ذكرته شركة (...) فيما يتعلق بأعداد التأشيرات الصادرة للمعتمرين وإنما دفعت بأن شركة (...) عجزت عن توفير الخدمات المطلوبة منها. مذكرة شركة (...) (طالبة التفسير) رقم 1558/1/ل/2009 وتاريخ 28/3/1430هـ الموافق 25/3/2009م حَيْثُ جاء في الصحيفة رقم: (1) منها ما نصه: "وقد ألزمت وزارة الحج المُدَّعِية والمُدَّعى عليها كمرخص لهما من نفس الوزارة بالارتباط الإلكتروني، وأن تتلقى المُدَّعِية حزمة من الخدمات التجارية الإلكترونية من المُدَّعى عليها بمقابل مادي يبلغ 20 ريالًا عن كل معتمر يتم خدمته وفق النظام، ويحتسب نصف ذلك المبلغ للأطفال، ويكون مجانيًا للرضع". كما جاء في مذكرة مدينة الملك عبد العزيز للعلوم والتقنية رقم 159928/م/10 وتاريخ 14/2/1430هـ الصحيفة رقم: (11) ما نصه: "لا يوجد خلاف على عدد المعتمرين أو وصول البيانات للوزارة ومِنْ ثَمَّ القنصلية، ولكن مصدر الخلاف هو مستوى الخدمة التي قدمت لتلقي ومعالجة تلك البيانات...الخ". وحيث كان الأمر كذلك، واستبان بأن النتيجة التي انتهت إليها الدائرة في منطوق حكمها صحيحة ومتفقة مع الفواتير الواردة في القضية والمفصل فيها عدد المعتمرين وأعمارهم والقيمة المقابلة لكل معتمر، والتي لم تنكرها المُدَّعى عليها طالبة التفسير طيلة نظر القضية. كَمَا أنَّها لم تكن محل خلاف بين الطرفين، فإن الدائرة تخلص إلى أن طلب التفسير ليس له محل، وأن المقصود منه نقض حكم الدائرة وتعديله والمساس بقاعدة (خروج القضية من سلطة الدائرة التي أصدرته)، وهو ما لا يصح شرعًا ولا نظامًا أن تؤدي إليه طلبات التفسير مِمَّا تخلص معه الدائرة إلى عدم قبول طلب التفسير. كما تشير الدائرة إلى أنها لم تعتد في حكمها محل التفسير بالقيمة التي وردت في تقرير مدينة الملك عبد العزيز للعلوم والتقنية لما هو موضح في حيثيات الحكم محل التفسير، وأمَّا ما ورد في حيثيات حكم الدائرة من أن تقرير مدينة الملك عبد العزيز قد أثبت أنَّه لا خلاف بين طرفي الدعوى حول عدد المعتمرين ولا القيمة المستحقة عن كل معتمر فإنما كان ذلك من باب الاستطراد، كَمَا أنَّ طرفي الدعوى بِمَا فيهم طالب التفسير لم يعترض على عبارة مدينة الملك عبد العزيز المتضمنة اتفاق الطرفين على عدد المعتمرين والقيمة المستحقة عن كل معتمر.</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 xml:space="preserve">لذلك حَكَمَتْ الدائرة: بقبول طلب التفسير المقدم من المحكوم عليها شركة (...) على حكم الدائرة رقم 49/د/تج/1/2 لعام 1433هـ المؤيد بحكم محكمة الاستئناف رقم 184 لعام 1433هـ شكلًا؛ ورفضه موضوعًا لما هو موضح بالأسباب. </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lastRenderedPageBreak/>
        <w:t>والله الموفق وصلى الله وسلم على نبينا محمد وعلى آله وصحبه أجمعين.</w:t>
      </w:r>
    </w:p>
    <w:p w:rsidR="0049655D" w:rsidRDefault="0049655D" w:rsidP="0049655D">
      <w:pPr>
        <w:rPr>
          <w:rFonts w:ascii="AXtManal" w:hAnsi="AXtManal" w:cs="Simplified Arabic"/>
          <w:b/>
          <w:bCs/>
          <w:rtl/>
          <w:lang w:bidi="ar-EG"/>
        </w:rPr>
      </w:pP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محكمة الاستئناف</w:t>
      </w:r>
      <w:r w:rsidRPr="00D35487">
        <w:rPr>
          <w:rFonts w:ascii="AXtManal" w:hAnsi="AXtManal" w:cs="Simplified Arabic" w:hint="cs"/>
          <w:b/>
          <w:bCs/>
          <w:rtl/>
          <w:lang w:bidi="ar-EG"/>
        </w:rPr>
        <w:t>:</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حَكَمَتْ المحكمة بتأييد الحكم فيما انتهى إليه من قضاء.</w:t>
      </w:r>
    </w:p>
    <w:p w:rsidR="0049655D" w:rsidRDefault="0049655D" w:rsidP="0049655D">
      <w:pPr>
        <w:rPr>
          <w:rtl/>
          <w:lang w:bidi="ar-EG"/>
        </w:rPr>
      </w:pPr>
    </w:p>
    <w:p w:rsidR="0049655D" w:rsidRDefault="0049655D" w:rsidP="0049655D">
      <w:pPr>
        <w:rPr>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رقم القضية الابتدائية 2566/2/ق لعام 1430هــ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 xml:space="preserve">رقم </w:t>
      </w:r>
      <w:r w:rsidRPr="00D35487">
        <w:rPr>
          <w:rFonts w:ascii="AXtManal" w:hAnsi="AXtManal" w:cs="Simplified Arabic" w:hint="cs"/>
          <w:b/>
          <w:bCs/>
          <w:rtl/>
          <w:lang w:bidi="ar-EG"/>
        </w:rPr>
        <w:t>الحكم</w:t>
      </w:r>
      <w:r w:rsidRPr="00D35487">
        <w:rPr>
          <w:rFonts w:ascii="AXtManal" w:hAnsi="AXtManal" w:cs="Simplified Arabic"/>
          <w:b/>
          <w:bCs/>
          <w:rtl/>
          <w:lang w:bidi="ar-EG"/>
        </w:rPr>
        <w:t xml:space="preserve"> الابتدائي 126/د/تج/2/2 لعام 1433هــ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رقم قضية الاستئناف 360/2/س لعام 1434هـ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رقم حكم الاستئناف 199/1 لعام 1435هــ</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تاريخ الجلسة 29/6/1435هـ</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lastRenderedPageBreak/>
        <w:t>الموضوعات</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hint="cs"/>
          <w:b/>
          <w:bCs/>
          <w:rtl/>
          <w:lang w:bidi="ar-EG"/>
        </w:rPr>
        <w:t xml:space="preserve">طلبات قضائية </w:t>
      </w:r>
      <w:r w:rsidRPr="00D35487">
        <w:rPr>
          <w:rFonts w:ascii="AXtManal" w:hAnsi="AXtManal" w:cs="Simplified Arabic"/>
          <w:b/>
          <w:bCs/>
          <w:rtl/>
          <w:lang w:bidi="ar-EG"/>
        </w:rPr>
        <w:t>–</w:t>
      </w:r>
      <w:r w:rsidRPr="00D35487">
        <w:rPr>
          <w:rFonts w:ascii="AXtManal" w:hAnsi="AXtManal" w:cs="Simplified Arabic" w:hint="cs"/>
          <w:b/>
          <w:bCs/>
          <w:rtl/>
          <w:lang w:bidi="ar-EG"/>
        </w:rPr>
        <w:t xml:space="preserve"> التماس </w:t>
      </w:r>
      <w:r w:rsidRPr="00D35487">
        <w:rPr>
          <w:rFonts w:ascii="AXtManal" w:hAnsi="AXtManal" w:cs="Simplified Arabic"/>
          <w:b/>
          <w:bCs/>
          <w:rtl/>
          <w:lang w:bidi="ar-EG"/>
        </w:rPr>
        <w:t>إعادة نظر</w:t>
      </w:r>
      <w:r w:rsidRPr="00D35487">
        <w:rPr>
          <w:rFonts w:ascii="AXtManal" w:hAnsi="AXtManal" w:cs="Simplified Arabic" w:hint="cs"/>
          <w:b/>
          <w:bCs/>
          <w:rtl/>
          <w:lang w:bidi="ar-EG"/>
        </w:rPr>
        <w:t xml:space="preserve"> </w:t>
      </w:r>
      <w:r w:rsidRPr="00D35487">
        <w:rPr>
          <w:rFonts w:ascii="AXtManal" w:hAnsi="AXtManal" w:cs="Simplified Arabic"/>
          <w:b/>
          <w:bCs/>
          <w:rtl/>
          <w:lang w:bidi="ar-EG"/>
        </w:rPr>
        <w:t>- مستند جديد</w:t>
      </w:r>
      <w:r w:rsidRPr="00D35487">
        <w:rPr>
          <w:rFonts w:ascii="AXtManal" w:hAnsi="AXtManal" w:cs="Simplified Arabic" w:hint="cs"/>
          <w:b/>
          <w:bCs/>
          <w:rtl/>
          <w:lang w:bidi="ar-EG"/>
        </w:rPr>
        <w:t xml:space="preserve"> </w:t>
      </w:r>
      <w:r w:rsidRPr="00D35487">
        <w:rPr>
          <w:rFonts w:ascii="AXtManal" w:hAnsi="AXtManal" w:cs="Simplified Arabic"/>
          <w:b/>
          <w:bCs/>
          <w:rtl/>
          <w:lang w:bidi="ar-EG"/>
        </w:rPr>
        <w:t>- قبول الالتماس</w:t>
      </w:r>
      <w:r w:rsidRPr="00D35487">
        <w:rPr>
          <w:rFonts w:ascii="AXtManal" w:hAnsi="AXtManal" w:cs="Simplified Arabic" w:hint="cs"/>
          <w:b/>
          <w:bCs/>
          <w:rtl/>
          <w:lang w:bidi="ar-EG"/>
        </w:rPr>
        <w:t xml:space="preserve"> </w:t>
      </w:r>
      <w:r w:rsidRPr="00D35487">
        <w:rPr>
          <w:rFonts w:ascii="AXtManal" w:hAnsi="AXtManal" w:cs="Simplified Arabic"/>
          <w:b/>
          <w:bCs/>
          <w:rtl/>
          <w:lang w:bidi="ar-EG"/>
        </w:rPr>
        <w:t>- إلغاء الحكم محل الالتماس.</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hint="cs"/>
          <w:rtl/>
          <w:lang w:bidi="ar-EG"/>
        </w:rPr>
        <w:t>مطالبة</w:t>
      </w:r>
      <w:r w:rsidRPr="00BD63BB">
        <w:rPr>
          <w:rFonts w:ascii="AXtManal" w:hAnsi="AXtManal" w:cs="Simplified Arabic"/>
          <w:rtl/>
          <w:lang w:bidi="ar-EG"/>
        </w:rPr>
        <w:t xml:space="preserve"> المحكوم عليه التماس إعادة النظر في الحكم الابتدائي بعد تأييده من محكمة الاستئناف </w:t>
      </w:r>
      <w:r w:rsidRPr="00BD63BB">
        <w:rPr>
          <w:rFonts w:ascii="AXtManal" w:hAnsi="AXtManal" w:cs="Simplified Arabic" w:hint="cs"/>
          <w:rtl/>
          <w:lang w:bidi="ar-EG"/>
        </w:rPr>
        <w:t xml:space="preserve">والقاضي </w:t>
      </w:r>
      <w:r w:rsidRPr="00BD63BB">
        <w:rPr>
          <w:rFonts w:ascii="AXtManal" w:hAnsi="AXtManal" w:cs="Simplified Arabic"/>
          <w:rtl/>
          <w:lang w:bidi="ar-EG"/>
        </w:rPr>
        <w:t>بإلزام</w:t>
      </w:r>
      <w:r w:rsidRPr="00BD63BB">
        <w:rPr>
          <w:rFonts w:ascii="AXtManal" w:hAnsi="AXtManal" w:cs="Simplified Arabic" w:hint="cs"/>
          <w:rtl/>
          <w:lang w:bidi="ar-EG"/>
        </w:rPr>
        <w:t xml:space="preserve">ه </w:t>
      </w:r>
      <w:r w:rsidRPr="00BD63BB">
        <w:rPr>
          <w:rFonts w:ascii="AXtManal" w:hAnsi="AXtManal" w:cs="Simplified Arabic"/>
          <w:rtl/>
          <w:lang w:bidi="ar-EG"/>
        </w:rPr>
        <w:t>بأن يدفع للمُدَّع</w:t>
      </w:r>
      <w:r w:rsidRPr="00BD63BB">
        <w:rPr>
          <w:rFonts w:ascii="AXtManal" w:hAnsi="AXtManal" w:cs="Simplified Arabic" w:hint="cs"/>
          <w:rtl/>
          <w:lang w:bidi="ar-EG"/>
        </w:rPr>
        <w:t>ي</w:t>
      </w:r>
      <w:r w:rsidRPr="00BD63BB">
        <w:rPr>
          <w:rFonts w:ascii="AXtManal" w:hAnsi="AXtManal" w:cs="Simplified Arabic"/>
          <w:rtl/>
          <w:lang w:bidi="ar-EG"/>
        </w:rPr>
        <w:t xml:space="preserve"> المبلغ المتبقي من قيمة الأعمال المُتَّفَق عليها بموجب عقد المقاولة من الباطن المبرم بين الطرفين تأسيسًا على أن المُدَّعي قد قام بتنفيذ الأعمال وسلم كافة ما يتعلق بالمشروع</w:t>
      </w:r>
      <w:r w:rsidRPr="00BD63BB">
        <w:rPr>
          <w:rFonts w:ascii="AXtManal" w:hAnsi="AXtManal" w:cs="Simplified Arabic" w:hint="cs"/>
          <w:rtl/>
          <w:lang w:bidi="ar-EG"/>
        </w:rPr>
        <w:t xml:space="preserve">- </w:t>
      </w:r>
      <w:r w:rsidRPr="00BD63BB">
        <w:rPr>
          <w:rFonts w:ascii="AXtManal" w:hAnsi="AXtManal" w:cs="Simplified Arabic"/>
          <w:rtl/>
          <w:lang w:bidi="ar-EG"/>
        </w:rPr>
        <w:t xml:space="preserve"> </w:t>
      </w:r>
      <w:r w:rsidRPr="00BD63BB">
        <w:rPr>
          <w:rFonts w:ascii="AXtManal" w:hAnsi="AXtManal" w:cs="Simplified Arabic" w:hint="cs"/>
          <w:rtl/>
          <w:lang w:bidi="ar-EG"/>
        </w:rPr>
        <w:t>ثبوت تقديم المحكوم عليه</w:t>
      </w:r>
      <w:r w:rsidRPr="00BD63BB">
        <w:rPr>
          <w:rFonts w:ascii="AXtManal" w:hAnsi="AXtManal" w:cs="Simplified Arabic"/>
          <w:rtl/>
          <w:lang w:bidi="ar-EG"/>
        </w:rPr>
        <w:t xml:space="preserve"> مستندًا جديدًا صادرًا من جهة رسمية يفيد تقصير المقاول الرئيسي والمقاول من الباطن في أداء التزاماتها التعاقدية تجاه المشروع</w:t>
      </w:r>
      <w:r w:rsidRPr="00BD63BB">
        <w:rPr>
          <w:rFonts w:ascii="AXtManal" w:hAnsi="AXtManal" w:cs="Simplified Arabic" w:hint="cs"/>
          <w:rtl/>
          <w:lang w:bidi="ar-EG"/>
        </w:rPr>
        <w:t>- أثر ذلك: العدول عن الحكم السابق ونقض الحكم الابتدائي والحكم برفض دعوى المدعي.</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الوقائع</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تتلخص وقائع هذه الدعوى بالقدر اللازم لإصدار الحكم فيها والمُتَمَثِّلة فيما تقدم من المُدَّعي من لائحة دعوى وما أفاد به أمام الدائرة من مطالبة المُدَّعى عليه بمبلغ (2</w:t>
      </w:r>
      <w:r w:rsidRPr="00BD63BB">
        <w:rPr>
          <w:rFonts w:ascii="AXtManal" w:hAnsi="AXtManal" w:cs="Simplified Arabic" w:hint="cs"/>
          <w:rtl/>
          <w:lang w:bidi="ar-EG"/>
        </w:rPr>
        <w:t>,</w:t>
      </w:r>
      <w:r w:rsidRPr="00BD63BB">
        <w:rPr>
          <w:rFonts w:ascii="AXtManal" w:hAnsi="AXtManal" w:cs="Simplified Arabic"/>
          <w:rtl/>
          <w:lang w:bidi="ar-EG"/>
        </w:rPr>
        <w:t>874</w:t>
      </w:r>
      <w:r w:rsidRPr="00BD63BB">
        <w:rPr>
          <w:rFonts w:ascii="AXtManal" w:hAnsi="AXtManal" w:cs="Simplified Arabic" w:hint="cs"/>
          <w:rtl/>
          <w:lang w:bidi="ar-EG"/>
        </w:rPr>
        <w:t>,</w:t>
      </w:r>
      <w:r w:rsidRPr="00BD63BB">
        <w:rPr>
          <w:rFonts w:ascii="AXtManal" w:hAnsi="AXtManal" w:cs="Simplified Arabic"/>
          <w:rtl/>
          <w:lang w:bidi="ar-EG"/>
        </w:rPr>
        <w:t>576) ريال المتبقي من قيمة عقد المقاولة من الباطن بخصوص مشروع تشغيل وصيانة مياه القرى بمنطقة جازان وقال في بيان دعواه إن موكله أبرم مع المُدَّعى عليه عقد مقاولة من الباطن بتاريخ 3/6/1428هــــ لتنفيذ مشروع تشغيل وصيانة مياه القرى بمنطقة جازان على أن تكون نسبة موكله من قيمة العقد 90% و10% تكون للمُدَّعى عليه وقد تضمن العقد في فقرتيه الثالثة والرابعة من البند الرابع أن الطرف الأول (المُدَّعى عليه) يلتزم بدفع كامل مستحقات الطرف الثاني (المدعي) فيما تبقى من مستخلصات خلال سبعة أيام من تاريخ تسليم المشروع لصاحبه بغض النظر عن استلام الطرف الأول أو عدم استلامه لقيمة هذه المستخلصات من صاحب المشروع والتزامه كذلك بسداد كامل مستحقات الطرف الثاني عمَّا تَمَّ من أعمال إضافية عند استلام مستخلصاتها وقد تَمَّ تسليم المشروع لصاحبه (مديرية المياه بمنطقة جازان) بتاريخ 22/1/1430هـــ وبعد استيفاء الشروط المتبعة بِحَسَب ما يظهر من صورة محضر الاستلام.</w:t>
      </w:r>
      <w:r w:rsidRPr="00BD63BB">
        <w:rPr>
          <w:rFonts w:ascii="AXtManal" w:hAnsi="AXtManal" w:cs="Simplified Arabic" w:hint="cs"/>
          <w:rtl/>
          <w:lang w:bidi="ar-EG"/>
        </w:rPr>
        <w:t xml:space="preserve"> </w:t>
      </w:r>
      <w:r w:rsidRPr="00BD63BB">
        <w:rPr>
          <w:rFonts w:ascii="AXtManal" w:hAnsi="AXtManal" w:cs="Simplified Arabic"/>
          <w:rtl/>
          <w:lang w:bidi="ar-EG"/>
        </w:rPr>
        <w:t>والتسليم المرفق وقد تبقى بذمة المُدَّعي مبلغًا وقدره (2</w:t>
      </w:r>
      <w:r w:rsidRPr="00BD63BB">
        <w:rPr>
          <w:rFonts w:ascii="AXtManal" w:hAnsi="AXtManal" w:cs="Simplified Arabic" w:hint="cs"/>
          <w:rtl/>
          <w:lang w:bidi="ar-EG"/>
        </w:rPr>
        <w:t>,</w:t>
      </w:r>
      <w:r w:rsidRPr="00BD63BB">
        <w:rPr>
          <w:rFonts w:ascii="AXtManal" w:hAnsi="AXtManal" w:cs="Simplified Arabic"/>
          <w:rtl/>
          <w:lang w:bidi="ar-EG"/>
        </w:rPr>
        <w:t>874</w:t>
      </w:r>
      <w:r w:rsidRPr="00BD63BB">
        <w:rPr>
          <w:rFonts w:ascii="AXtManal" w:hAnsi="AXtManal" w:cs="Simplified Arabic" w:hint="cs"/>
          <w:rtl/>
          <w:lang w:bidi="ar-EG"/>
        </w:rPr>
        <w:t>,</w:t>
      </w:r>
      <w:r w:rsidRPr="00BD63BB">
        <w:rPr>
          <w:rFonts w:ascii="AXtManal" w:hAnsi="AXtManal" w:cs="Simplified Arabic"/>
          <w:rtl/>
          <w:lang w:bidi="ar-EG"/>
        </w:rPr>
        <w:t>476) ريالًا وطلب إلزام المُدَّعى عليه بدفع هذا المبلغ. وبِسُؤَال المُدَّعى عليه الجواب عن الدعوى قدم مذكرة جاء فيها أنَّه قد تَمَّ إعداد محضر اجتماع رقم 2 بتاريخ 22/1/1430هــــ بين الطرفين وقد نَصَّ في البند الثامن منه بأن يلتزم المُدَّعي بتسليم صاحب المشروع (المديرية) جمع ما يتعلق بالمشروع من قطع غيار ومضخات ومكائن وعدد 4 غطاسات كهربائية بمستلزماتها وعدد 4 دفاعات كهربائية بجميع مستلزماتها إلا أن المُدَّعي لم يلتزم بذلك وعليه فإن صاحب المشروع يطالب المُدَّعى عليه بتسليم تلك المعدات وأوقف صرف المستخلصات لحين تسليمها وأضاف بأنَّه قام بالصرف على المشروع من حسابه الخاص وأن المبلغ المطالب به غير صحيح ولم يبق بذمته أي مبلغ للمُدَّعي وطلب في ختام مذكرته إلزام المُدَّعي بإحضار ما يثبت تسليمه المعدات الواردة في محضر الاجتماع لصاحب المشروع (المديرية) وإلزامه بتسليم عدد 200 جهاز كلور ومستلزماتها وإلزامه بتسليم المشروع للمقاول الجديد وأضاف في هذه الجلسة بأن المُدَّعي توقف عن العمل في المشروع من تلقاء نفسه وانسحب بمعداته وموظفيه مصطحبًا معه 44 ماكينة بمستلزماتها تابعة لمشروع (المديرية) وطلب إلزامه بإعادتها وقدم بيانًا يوضح هذه المكائن ومواقعها مرفقًا بخطاب المديرية العامة للمياه بمنطقة جازان بخصوص تلك المكائن والمضخات. تسلم المُدَّعي وكالة نسخة من جميع ما قدمه المُدَّعى عليه في هذه الجلسة فطلب مهلة للرد.</w:t>
      </w:r>
      <w:r w:rsidRPr="00BD63BB">
        <w:rPr>
          <w:rFonts w:ascii="AXtManal" w:hAnsi="AXtManal" w:cs="Simplified Arabic" w:hint="cs"/>
          <w:rtl/>
          <w:lang w:bidi="ar-EG"/>
        </w:rPr>
        <w:t xml:space="preserve"> </w:t>
      </w:r>
      <w:r w:rsidRPr="00BD63BB">
        <w:rPr>
          <w:rFonts w:ascii="AXtManal" w:hAnsi="AXtManal" w:cs="Simplified Arabic"/>
          <w:rtl/>
          <w:lang w:bidi="ar-EG"/>
        </w:rPr>
        <w:t xml:space="preserve">وفي جلسة أخرى قدم المُدَّعي وكالة مذكرة مرفق بها مستندين أكَّدَ فيها على أن موكله أخلى مسؤوليته بتسليمه للمشروع لمديرية المياه بجازان وللمدعى عليه ومعه كافة وجميع مستلزمات المشاريع بموجب محضر التسليم الموقع في 13/3/1430هــــــ من قبل مدير مشاريع المُدَّعى عليه المفوض وأكَّدَ على أن المُدَّعى عليه قد استلم قيمة المستخلصات الثلاثة الأخيرة ولم يقم بتسليم المُدَّعي مستحقاته منها ثم أكَّدَ على طلباته الواردة في لائحة الدعوى. تسلم المُدَّعى عليه وكالة نسخة من هذه المذكرة </w:t>
      </w:r>
      <w:r w:rsidRPr="00BD63BB">
        <w:rPr>
          <w:rFonts w:ascii="AXtManal" w:hAnsi="AXtManal" w:cs="Simplified Arabic"/>
          <w:rtl/>
          <w:lang w:bidi="ar-EG"/>
        </w:rPr>
        <w:lastRenderedPageBreak/>
        <w:t>ومرفقيها فقرر أنَّه بخصوص محضر التسليم المشار إليه أعلاه فإن موكله لم يستلم أي رجيع بخصوص المشروع محل الدعوى كَمَا أنَّ محضر التسليم لم يدون على مطبوعات موكله وغير مذيل بختم مؤسسته بالإضافة إلى أن هذا المحضر مؤرخ في 13/3/1430هــــ إلا أنَّه في الحقيقة لم يكتب إلا بتاريخ 13/10/1430هــــ ويدل على ذلك الشاهد على هذا المحضر المدون اسمه فيه المدعو (...) حَيْثُ إنَّه أفاد بذلك ولديه الاستعداد بالإدلاء بشهادته بخصوص ذلك وأمَّا توقيع المدعو (...) الذي زعم المُدَّعي بأنَّه مدير المشروع المُدَّعى عليه فإن موكله قد قام باستبعاده من العمل أي بغير صفة حَيْثُ إنَّه لا يعمل لدى موكله وغير مفوض من قبله وطلب إحالة محضر التسليم للجهة المختصة للتأكد من ذلك بعد إحضار المُدَّعي لأصل هذا المحضر ثم قدم مذكرة تَضَمَّنَت ما سبق ذكره أعلاه وأكَّدَ على طلباته السابقة. تسلم المُدَّعي وكالة نسخة من هذه المذكرة فطلب مهلة للرد.</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المُدَّعي وكالة مذكرة قرر فيها أنَّه لا جديد في مذكرة المُدَّعى عليه السابقة وأنَّه يكتفي بِمَا سبق تقديمه وطلب مخاطبة المديرية العامة للمياه بجازان للتأكد من قيام موكله بتنفيذ كافة التزاماته وتسليمه كافة الأجهزة والأدوات الخاصة بالمشروع محل الدعوى. تسلم المُدَّعى عليه وكالة نسخة من هذه المذكرة، وبسؤاله الجواب عنها قدم مذكرة تَضَمَّنَت مطالبة المُدَّعي بتقديم ما</w:t>
      </w:r>
      <w:r w:rsidRPr="00BD63BB">
        <w:rPr>
          <w:rFonts w:ascii="AXtManal" w:hAnsi="AXtManal" w:cs="Simplified Arabic" w:hint="cs"/>
          <w:rtl/>
          <w:lang w:bidi="ar-EG"/>
        </w:rPr>
        <w:t xml:space="preserve"> </w:t>
      </w:r>
      <w:r w:rsidRPr="00BD63BB">
        <w:rPr>
          <w:rFonts w:ascii="AXtManal" w:hAnsi="AXtManal" w:cs="Simplified Arabic"/>
          <w:rtl/>
          <w:lang w:bidi="ar-EG"/>
        </w:rPr>
        <w:t>يثبت استلام المُدَّعى عليه لمستخلصات المشروع وأمَّا بخصوص ما ذكره المُدَّعي من تنازل المُدَّعى عليه عن المشروع لصالح بنك الرياض فإن موكله ينكر ذلك وعلى المُدَّعي تقديم البينة وطلب مخاطبة مديرية المياه للإفادة عن ذلك وأضاف بأن البند الثاني من محضر الاجتماع نَصَّ على أن يقوم المُدَّعي بتسليم المديرية جميع ما يتعلق بالمشروع إلا أنَّه لم يقم بذلك وطلب في ختام مذكرته رفض الدعوى وإلزام المُدَّعي بمبلغ خمسين مليون ريال تعويضًا عن الأضرار التي لحقت بموكله تسلم المُدَّعي وكالة نسخة من هذه المذكرة فأكد على اكتفائه بِمَا سبق تقديمه كما قرر المُدَّعى عليه وكالة اكتفاءه بِمَا سبق تقديمه ثم أكَّدَ الطرفان على طلبهما مخاطبة المديرية العامة للمياه بمنطقة جازان بخصوص الإفادة عن تسليمها المستخلصات الثلاثة للمُدَّعى عليه وقيام المُدَّعي بتسليم كافة الأعمال المطلوبة منه بالإضافة إلى تسليم المضخات الأربع للمديرية وقررت الدائرة تأجيل نظر القضية مع مخاطبة المديرية العامة للمياه بمنطقة جازان للإفادة عن تسليمها المستخلصات الثلاثة للمُدَّعى عليه بخصوص المشروع الذي كلف للقيام به كمقاول رئيس قيام المُدَّعي بتسليم كافة الأعمال المطلوبة منه للمديرية بخصوص هذا المشروع كمقاول من الباطن بالإضافة إلى تسليم المضخات الأربع.</w:t>
      </w:r>
      <w:r w:rsidRPr="00BD63BB">
        <w:rPr>
          <w:rFonts w:ascii="AXtManal" w:hAnsi="AXtManal" w:cs="Simplified Arabic" w:hint="cs"/>
          <w:rtl/>
          <w:lang w:bidi="ar-EG"/>
        </w:rPr>
        <w:t xml:space="preserve"> </w:t>
      </w:r>
      <w:r w:rsidRPr="00BD63BB">
        <w:rPr>
          <w:rFonts w:ascii="AXtManal" w:hAnsi="AXtManal" w:cs="Simplified Arabic"/>
          <w:rtl/>
          <w:lang w:bidi="ar-EG"/>
        </w:rPr>
        <w:t>وتشير الدائرة بأنَّه ورد إليها خطاب المديرية العامة للمياه بمنطقة جازان رقم 445/70032 وتاريخ 9/6/1431هــــ المقيد بوارد الديوان رقم 4863/2/2/ وتاريخ 18/6/1431هــــ المُتَضَمّن الرد على استفسارات الدائرة الموجهة إليها قد جاء فيها أنَّه تَمَّ رفع المستخلصات رقم 16و 17و 18و 19و 20 لمُؤَسَّسَة (...) وأنها هي المسؤولة عن تسليم كافة الأعمال وأن ما ورد في البند الثاني من المحضر المؤرخ في 22/1/1430هـــــ من التزام مُؤَسَّسَة (...) بتسليم المديرية عدد 4 غطاسات و4 دفاعات بجميع مستلزماتها فإن المُؤَسَّسَة قامت بتسليم هذه المعدات للمديرية ثم قامت الدائرة باطلاع طرفي الدعوى على هذا الخطاب فقرر المُدَّعي وكالة تمسكه بِمَا جاء فيه حَيْثُ إنَّه يثبت أحقية موكله في المبلغ محل الدعوى وقَرَّر المُدَّعى عليه وكالة بأنَّه يطلب مهلة لعرض مضمون خطاب المديرية على موكله ومِنْ ثَمَّ تقديم جوابه في الجلسة القادمة.</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المُدَّعى عليه وكالة مذكرة مرفق بها مستند واحد تتضمن الجواب عمَّا ورد في خطاب مديرية المياه بجازان جاء فيها أن موكله تضرر من قيام المديرية العامة للمياه بجازان بحجز مستحقاته وخصم مبالغ المستخلصات وقام موكله برفع عدوى ضِدَّ وزارة المياه فرع جازان بسبب هذا المشروع ولا زالت منظورة لدى المحكمة العامة بمنطقة عسير وطلب مخاطبة المديرية لتحديد مبلغ كل مستخلص تَمَّ تسليمه للمُدَّعى عليه وإرفاق صور الشيكات بذلك والإفادة عن مستلمها وصفته، تسلم المُدَّعي وكالة نسخة من المذكرة ومرفقها فقرر أنها لا تحوي جديدًا يستوجب الرد ويكتفي بِمَا سبق تقديمه وقررت الدائرة تأجيل نظر القضية مع الكتابة للمديرية العامة للمياه بمنطقة جازان لتزويد الدائرة بِمَا يثبت استلام المُدَّعى عليه للمستخلصات المشار إليها في خطابها الموجه لهذه المحكمة رقم 445/70032 وتاريخ 9/6/1431هــــ ومبلغ كل مستخلص.</w:t>
      </w:r>
      <w:r w:rsidRPr="00BD63BB">
        <w:rPr>
          <w:rFonts w:ascii="AXtManal" w:hAnsi="AXtManal" w:cs="Simplified Arabic" w:hint="cs"/>
          <w:rtl/>
          <w:lang w:bidi="ar-EG"/>
        </w:rPr>
        <w:t xml:space="preserve"> </w:t>
      </w:r>
      <w:r w:rsidRPr="00BD63BB">
        <w:rPr>
          <w:rFonts w:ascii="AXtManal" w:hAnsi="AXtManal" w:cs="Simplified Arabic"/>
          <w:rtl/>
          <w:lang w:bidi="ar-EG"/>
        </w:rPr>
        <w:t xml:space="preserve">وفي جلسة أخرى تشير </w:t>
      </w:r>
      <w:r w:rsidRPr="00BD63BB">
        <w:rPr>
          <w:rFonts w:ascii="AXtManal" w:hAnsi="AXtManal" w:cs="Simplified Arabic"/>
          <w:rtl/>
          <w:lang w:bidi="ar-EG"/>
        </w:rPr>
        <w:lastRenderedPageBreak/>
        <w:t>الدائرة إلى أنَّه ورد إليها خطاب المديرية العامة للمياه بمنطقة جازان المقيد بوارد الديوان رقم 482/2/2 بتاريخ 14/1/1432هـــ والمتضمن الرد على خطاب الدائرة بِمَا يثبت استلام المُدَّعى عليه للمستخلصات رقم (16و17و18و19و20) وقد جاء فيه بأنَّه تَمَّ إرفاق صورة من خطابات الصرف الخاصة بمستخلصات والموجهة من المديرية إلى الوزارة لصرفها عن طريق الإدارة المالية بالوزارة وبالاطلاع المُدَّعي وكالة على هذا الخطاب ذكر بأنَّه يتمسك به ويطلب الحكم بِمَا ورد فيه وباطلاع المُدَّعى عليه وكالة على هذا الخطاب طلب مهلة للرد.</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المُدَّعى عليه وكالة مذكرة طلب فيها إعادة الكتابة لمديرية المياه بمنطقة جازان، وذلك أن جميع ردودها في الخطابات السابقة غير كافية وغير ملاقية للدعوى. تسلم المُدَّعي وكالة نسخة منها وبطلب الجواب منه ذكر أن هذه المذكرة ليس فيها جديدًا يستوجب الرد وأنَّه يتمسك بخطابي المديرية العامة للمياه بجازان ويطلب الحكم بِمَا ورد فيهما ثم قرر الطرفان اكتفاءهما بِمَا سبق تقديمه.</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سألت الدائرة المُدَّعى عليه وكالة عن الغرامات المذكورة في سندات صرف المستخلصات فأجاب بأن هذه الغرامات هي نتيجة تقصير المُدَّعِية في تنفيذ العمل محل الدعوى ثم ذكر بأن المبالغ المذكورة في المستخلصات لم يتسلم موكله أي مبلغ منها وقد صرف لإمارة منطقة جازان بموجب شيك باسم مُؤَسَّسَة (...) وقامت الإمارة بصرفه وتسليم العمال رواتبهم في المشروع وكذلك قامت بدفع مديونيات الزيوت وطلب مخاطبة إمارة جازان والاستفسارات منها عن هذا الشيك وبيان صرفه وهل قامت بدفع شيء من هذا الشيك للمُدَّعى عليها ثم قدم مذكرة مع مرفقاتها ذكر أنَّه تتضمن ملخص لهذه الدعوى أكَّدَ فيها على ما سبق ذكره. تسلم المُدَّعي وكالة نسخة منها وطلب أجلًا للرد.</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المُدَّعي وكالة مذكرة ذكر فيها بأنَّه يتمسك بمذكراته السابقة ويحيل إلى مذكرته السابقة ويحيل إلى مذكرته النهائية المقدمة في 14/3/1431هــــ والتي طلب في ختامها إلزام المُدَّعى عليه بمبلغ (2</w:t>
      </w:r>
      <w:r w:rsidRPr="00BD63BB">
        <w:rPr>
          <w:rFonts w:ascii="AXtManal" w:hAnsi="AXtManal" w:cs="Simplified Arabic" w:hint="cs"/>
          <w:rtl/>
          <w:lang w:bidi="ar-EG"/>
        </w:rPr>
        <w:t>,</w:t>
      </w:r>
      <w:r w:rsidRPr="00BD63BB">
        <w:rPr>
          <w:rFonts w:ascii="AXtManal" w:hAnsi="AXtManal" w:cs="Simplified Arabic"/>
          <w:rtl/>
          <w:lang w:bidi="ar-EG"/>
        </w:rPr>
        <w:t>874</w:t>
      </w:r>
      <w:r w:rsidRPr="00BD63BB">
        <w:rPr>
          <w:rFonts w:ascii="AXtManal" w:hAnsi="AXtManal" w:cs="Simplified Arabic" w:hint="cs"/>
          <w:rtl/>
          <w:lang w:bidi="ar-EG"/>
        </w:rPr>
        <w:t>,</w:t>
      </w:r>
      <w:r w:rsidRPr="00BD63BB">
        <w:rPr>
          <w:rFonts w:ascii="AXtManal" w:hAnsi="AXtManal" w:cs="Simplified Arabic"/>
          <w:rtl/>
          <w:lang w:bidi="ar-EG"/>
        </w:rPr>
        <w:t>576) ريال قيمة المستخلصات حتى يوم التسليم الفعلي لأعماله في 13/3/1430هــــ كما يطلب إلزام المُدَّعى عليه بدفع مبلغ مليون ريال على سبيل التعويض مِمَّا أصاب موكله من ضرر، ثم تزويد المُدَّعى عليه وكالة بصورة منها فقرر بأنَّه لا جديد لديه وأنَّه يكرر طلبه السابق في خطابه إمارة منطقة جازان للاستفسار عن الشيك وبيان صرفه وهل قامت بدفع هذا الشيك للمدعي.</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ذكر المُدَّعى عليه وكالة بأن موكله لم يستلم أي مبلغ من المستخلصات وأن التي قامت باستلامها هي إمارة منطقة جازان، وذلك لتسليم رواتب العمال والموردين خلال فترة تشغيل المُدَّعِية للمشروع وأكَّدَ على طلبه مخاطبة إمارة منطقة جازان بخصوص المستخلصات محل الدعوى فعقب المُدَّعي وكالة بأنَّه يتمسك بخطاب المديرية العامة للمياه بمنطقة جازان والمتضمن استلام المُدَّعى عليه للمستخلصات محل الدعوى وأن إمارة منطقة جازان قامت باستلام جزء من المستخلصات رواتب للعمال العاملين في المشروع ثم قرر الطرفان اكتفاءهما.</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سألت الدائرة المُدَّعي وكالة هل ما يطالب به من قيمة المستخلصات هو قبل خصم الغرامات أو بعدها فطلب مهلة للرد ثم سألته الدائرة عمَّا أقر به من أن إمارة جازان استلمت جزء من قيمة المستخلصات فكيف يطالب بالمبلغ كاملًا وقد أقر بأخذ الإمارة بجزء منه فطلب مهلة للتأكد من ذلك ثم طلب الدائرة من المُدَّعى عليه وكالة تقديم ما يثبت استلام إمارة منطقة جازان لكامل قيمة الشيك المسلم مقابل المستخلصات محل الدعوى فطلب مهلة لذلك.</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المُدَّعي وكالة محضر صرف رواتب عمالة صادر من إمارة منطقة جازان يفيد بأنَّه تَمَّ خصم الأجور من إجمالي المبلغ محل المطالبة وبعرضها على المُدَّعى عليه طلب أجلًا للرد.</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قدم المُدَّعى عليه وكالة مذكرة طلب فيها من المُدَّعِية تقديم ما يثبت استلام موكلته لمستخلصات 16، 17، 18 وتحديد صافي قيمة المستخلصات بعد استبعاد الخصومات من المديرية وتقديم صور الشيكات الصادرة بالمستخلصات المشار إليها. تسلم المُدَّعي وكالة نسخة منها وباطلاعه عليها ذكر أنها لا تحوي جديدًا يستوجب الرد ثم قرر الطرفان بأن الشيك الذي تَمَّ صرف جزء منه عن طريق إمارة منطقة جازان لس</w:t>
      </w:r>
      <w:r w:rsidRPr="00BD63BB">
        <w:rPr>
          <w:rFonts w:ascii="AXtManal" w:hAnsi="AXtManal" w:cs="Simplified Arabic" w:hint="cs"/>
          <w:rtl/>
          <w:lang w:bidi="ar-EG"/>
        </w:rPr>
        <w:t>د</w:t>
      </w:r>
      <w:r w:rsidRPr="00BD63BB">
        <w:rPr>
          <w:rFonts w:ascii="AXtManal" w:hAnsi="AXtManal" w:cs="Simplified Arabic"/>
          <w:rtl/>
          <w:lang w:bidi="ar-EG"/>
        </w:rPr>
        <w:t xml:space="preserve">اد رواتب العمال أنَّه من ضمن المستخلصات محل الدعوى ثم سألت الدائرة المُدَّعي وكالة هل المبلغ الذي يطالب به في هذه الدعوى هو بعد خصم نسبة (10%) المذكورة في العقد والتي تخص المُدَّعى عليه وبعد خصم الغرامات ورواتب العمال التي تَمَّ صرفها </w:t>
      </w:r>
      <w:r w:rsidRPr="00BD63BB">
        <w:rPr>
          <w:rFonts w:ascii="AXtManal" w:hAnsi="AXtManal" w:cs="Simplified Arabic"/>
          <w:rtl/>
          <w:lang w:bidi="ar-EG"/>
        </w:rPr>
        <w:lastRenderedPageBreak/>
        <w:t>من قبل إمارة منطقة جازان بجزء من الشيك المذكور أعلاه فأجاب بأنَّه يطلب مهلة للـتأكد من ذلك والتحقق من المبلغ الصحيح.</w:t>
      </w:r>
      <w:r w:rsidRPr="00BD63BB">
        <w:rPr>
          <w:rFonts w:ascii="AXtManal" w:hAnsi="AXtManal" w:cs="Simplified Arabic" w:hint="cs"/>
          <w:rtl/>
          <w:lang w:bidi="ar-EG"/>
        </w:rPr>
        <w:t xml:space="preserve"> </w:t>
      </w:r>
      <w:r w:rsidRPr="00BD63BB">
        <w:rPr>
          <w:rFonts w:ascii="AXtManal" w:hAnsi="AXtManal" w:cs="Simplified Arabic"/>
          <w:rtl/>
          <w:lang w:bidi="ar-EG"/>
        </w:rPr>
        <w:t>وفي جلسة أخرى قرر المُدَّعي وكالة بأن المبلغ محل المطالبة بعد خصم نسبة (10%) الواردة في العقد هو (2</w:t>
      </w:r>
      <w:r w:rsidRPr="00BD63BB">
        <w:rPr>
          <w:rFonts w:ascii="AXtManal" w:hAnsi="AXtManal" w:cs="Simplified Arabic" w:hint="cs"/>
          <w:rtl/>
          <w:lang w:bidi="ar-EG"/>
        </w:rPr>
        <w:t>,</w:t>
      </w:r>
      <w:r w:rsidRPr="00BD63BB">
        <w:rPr>
          <w:rFonts w:ascii="AXtManal" w:hAnsi="AXtManal" w:cs="Simplified Arabic"/>
          <w:rtl/>
          <w:lang w:bidi="ar-EG"/>
        </w:rPr>
        <w:t>380</w:t>
      </w:r>
      <w:r w:rsidRPr="00BD63BB">
        <w:rPr>
          <w:rFonts w:ascii="AXtManal" w:hAnsi="AXtManal" w:cs="Simplified Arabic" w:hint="cs"/>
          <w:rtl/>
          <w:lang w:bidi="ar-EG"/>
        </w:rPr>
        <w:t>,</w:t>
      </w:r>
      <w:r w:rsidRPr="00BD63BB">
        <w:rPr>
          <w:rFonts w:ascii="AXtManal" w:hAnsi="AXtManal" w:cs="Simplified Arabic"/>
          <w:rtl/>
          <w:lang w:bidi="ar-EG"/>
        </w:rPr>
        <w:t>376) ريال والذي يمثل قيمة المستخلصات ويحصر مطالبته في هذا المبلغ ثم قدم المُدَّعى عليه وكالة مذكرة مرفق بها كشف حساب جاء في المذكرة أن المبلغ المودع من قبل إمارة منطقة جازان والمبين بكشف حساب موكله في بنك الرياض والخاص هو (459</w:t>
      </w:r>
      <w:r w:rsidRPr="00BD63BB">
        <w:rPr>
          <w:rFonts w:ascii="AXtManal" w:hAnsi="AXtManal" w:cs="Simplified Arabic" w:hint="cs"/>
          <w:rtl/>
          <w:lang w:bidi="ar-EG"/>
        </w:rPr>
        <w:t>,</w:t>
      </w:r>
      <w:r w:rsidRPr="00BD63BB">
        <w:rPr>
          <w:rFonts w:ascii="AXtManal" w:hAnsi="AXtManal" w:cs="Simplified Arabic"/>
          <w:rtl/>
          <w:lang w:bidi="ar-EG"/>
        </w:rPr>
        <w:t>818) ريال وأن المُدَّعي تسبب في قيام المديرية بإصدار تعميم بعدم دخول موكله في المناقصات وأمَّا بالنسبة لمحضر التسليم المقدم من قبل المُدَّعي فقد سبق لموكله الطعن فيه وطلب إحضار الشهود للإدلاء بشهادتهم حَيْثُ إنَّ المواد المفقودة التي يزعم المُدَّعي تسليمها للمديرية وبمحضر موقع من مدير الصيانة قد خصمت قيمتها على موكله. تسلم المُدَّعي وكالة نسخة منها وباطلاعه عليها قرر أنها لا تحوي جديدًا يستوجب الرد ثم قرر الطرفان اكتفاءها ثم أفهمت الدائرة المُدَّعى عليه وكالة أنَّه إن كان له طلبات فيقيم بها دعوى مستقلة.</w:t>
      </w:r>
      <w:r w:rsidRPr="00BD63BB">
        <w:rPr>
          <w:rFonts w:ascii="AXtManal" w:hAnsi="AXtManal" w:cs="Simplified Arabic" w:hint="cs"/>
          <w:rtl/>
          <w:lang w:bidi="ar-EG"/>
        </w:rPr>
        <w:t xml:space="preserve"> </w:t>
      </w:r>
      <w:r w:rsidRPr="00BD63BB">
        <w:rPr>
          <w:rFonts w:ascii="AXtManal" w:hAnsi="AXtManal" w:cs="Simplified Arabic"/>
          <w:rtl/>
          <w:lang w:bidi="ar-EG"/>
        </w:rPr>
        <w:t>وبجلسة 27/7/1433هــ أصدرت الدائرة حكمها رقم 126/دتج/ 2/2 لعام 1433هــ القاضي بإلزام المُدَّعى عليه (...) صاحب مُؤَسَّسَة (...) للتجارة والمقاولات بأن يدفع للمدعي (...) صاحب مُؤَسَّسَة (...) للمقاولات مبلغًا وقدره مليونان وثلاثمائة وثمانون ألف</w:t>
      </w:r>
      <w:r w:rsidRPr="00BD63BB">
        <w:rPr>
          <w:rFonts w:ascii="AXtManal" w:hAnsi="AXtManal" w:cs="Simplified Arabic" w:hint="cs"/>
          <w:rtl/>
          <w:lang w:bidi="ar-EG"/>
        </w:rPr>
        <w:t>اً</w:t>
      </w:r>
      <w:r w:rsidRPr="00BD63BB">
        <w:rPr>
          <w:rFonts w:ascii="AXtManal" w:hAnsi="AXtManal" w:cs="Simplified Arabic"/>
          <w:rtl/>
          <w:lang w:bidi="ar-EG"/>
        </w:rPr>
        <w:t xml:space="preserve"> وثلاثمائة وستة وسبعون ريالًا لأسباب حاصلها أن المُدَّعي وكالة حصر دعواه في مطالبة المُدَّعى عليه بمبلغ (2</w:t>
      </w:r>
      <w:r w:rsidRPr="00BD63BB">
        <w:rPr>
          <w:rFonts w:ascii="AXtManal" w:hAnsi="AXtManal" w:cs="Simplified Arabic" w:hint="cs"/>
          <w:rtl/>
          <w:lang w:bidi="ar-EG"/>
        </w:rPr>
        <w:t>,</w:t>
      </w:r>
      <w:r w:rsidRPr="00BD63BB">
        <w:rPr>
          <w:rFonts w:ascii="AXtManal" w:hAnsi="AXtManal" w:cs="Simplified Arabic"/>
          <w:rtl/>
          <w:lang w:bidi="ar-EG"/>
        </w:rPr>
        <w:t>380</w:t>
      </w:r>
      <w:r w:rsidRPr="00BD63BB">
        <w:rPr>
          <w:rFonts w:ascii="AXtManal" w:hAnsi="AXtManal" w:cs="Simplified Arabic" w:hint="cs"/>
          <w:rtl/>
          <w:lang w:bidi="ar-EG"/>
        </w:rPr>
        <w:t>,</w:t>
      </w:r>
      <w:r w:rsidRPr="00BD63BB">
        <w:rPr>
          <w:rFonts w:ascii="AXtManal" w:hAnsi="AXtManal" w:cs="Simplified Arabic"/>
          <w:rtl/>
          <w:lang w:bidi="ar-EG"/>
        </w:rPr>
        <w:t>376) ريال المتبقي من قيمة الأعمال المُتَّفَق عليها بموجب عقد المقاولة من الباطن بخصوص مشروع تشغيل وصيانة مياه القرى بمنطقة جازان.</w:t>
      </w:r>
      <w:r w:rsidRPr="00BD63BB">
        <w:rPr>
          <w:rFonts w:ascii="AXtManal" w:hAnsi="AXtManal" w:cs="Simplified Arabic" w:hint="cs"/>
          <w:rtl/>
          <w:lang w:bidi="ar-EG"/>
        </w:rPr>
        <w:t xml:space="preserve"> </w:t>
      </w:r>
      <w:r w:rsidRPr="00BD63BB">
        <w:rPr>
          <w:rFonts w:ascii="AXtManal" w:hAnsi="AXtManal" w:cs="Simplified Arabic"/>
          <w:rtl/>
          <w:lang w:bidi="ar-EG"/>
        </w:rPr>
        <w:t>كَمَا أنَّ المُدَّعى عليه وكالة أقر بصحة العقد محل الدعوى إلا أنَّه أنكر قيام المُدَّعي بتنفيذ الأعمال وتسليم صاحب المشروع (مديرية المياه بجازان) جميع ما يتعلق بالمشروع من قطع غيار ومضخات ومكائن وعدد أربع غطاسات كهربائية بمستلزماتها وعدد أربع دفعات كهربائية بجميع مستلزماتها.</w:t>
      </w:r>
      <w:r w:rsidRPr="00BD63BB">
        <w:rPr>
          <w:rFonts w:ascii="AXtManal" w:hAnsi="AXtManal" w:cs="Simplified Arabic" w:hint="cs"/>
          <w:rtl/>
          <w:lang w:bidi="ar-EG"/>
        </w:rPr>
        <w:t xml:space="preserve"> </w:t>
      </w:r>
      <w:r w:rsidRPr="00BD63BB">
        <w:rPr>
          <w:rFonts w:ascii="AXtManal" w:hAnsi="AXtManal" w:cs="Simplified Arabic"/>
          <w:rtl/>
          <w:lang w:bidi="ar-EG"/>
        </w:rPr>
        <w:t>وأن المُدَّعي وكالة ذكر بأن بينة موكله على قيام بالأعمال استلام المُدَّعى عليه لقيمة المستخلصات الثلاثة 16و 17و 18 من المديرية وكذلك بينته على تسليم جميع ما يتعلق بالمشروع من قطع غيار ومضخات ومكائن وعدد أربع غطاسات كهربائية بمستلزماتها وعدد أربع دفاعات كهربائية بجميع مستلزماتها هو محضر التسليم المحرر في 13/3/1430هــ بين موكله والمُدَّعى عليه والموقع عليه من مدير مشاريع المُدَّعى عليه، وبحضور مدير قسم الصيانة والتشغيل بمديرية مياه جازان، وإقرار مدير مشاريع المُدَّعى عليه باستلام موكله كافة رجيع مستلزمات مشاريع المياه بجازان من مكائن ومضخات وناقلات للحركة وأجهزة كلور.</w:t>
      </w:r>
      <w:r w:rsidRPr="00BD63BB">
        <w:rPr>
          <w:rFonts w:ascii="AXtManal" w:hAnsi="AXtManal" w:cs="Simplified Arabic" w:hint="cs"/>
          <w:rtl/>
          <w:lang w:bidi="ar-EG"/>
        </w:rPr>
        <w:t xml:space="preserve"> </w:t>
      </w:r>
      <w:r w:rsidRPr="00BD63BB">
        <w:rPr>
          <w:rFonts w:ascii="AXtManal" w:hAnsi="AXtManal" w:cs="Simplified Arabic"/>
          <w:rtl/>
          <w:lang w:bidi="ar-EG"/>
        </w:rPr>
        <w:t>وأن المُدَّعى عليه وكالة أنكر استلام موكله لقيمة المستخلصات الثلاثة من المديرية وكذلك يطعن في محضر التسليم الذي يستند إليه المُدَّعي ولا يحمل الختم الرسمي لمؤسسته وأن الذي قام بالتوقيع ليس مفوضًا بذلك.</w:t>
      </w:r>
      <w:r w:rsidRPr="00BD63BB">
        <w:rPr>
          <w:rFonts w:ascii="AXtManal" w:hAnsi="AXtManal" w:cs="Simplified Arabic" w:hint="cs"/>
          <w:rtl/>
          <w:lang w:bidi="ar-EG"/>
        </w:rPr>
        <w:t xml:space="preserve"> </w:t>
      </w:r>
      <w:r w:rsidRPr="00BD63BB">
        <w:rPr>
          <w:rFonts w:ascii="AXtManal" w:hAnsi="AXtManal" w:cs="Simplified Arabic"/>
          <w:rtl/>
          <w:lang w:bidi="ar-EG"/>
        </w:rPr>
        <w:t>وأن الطرفين طلبا من الدائرة مخاطبة مديرية المياه بمنطقة جازان للإفادة عن تسليمها المستخلصات الثلاثة للمُدَّعى عليه وقيام المُدَّعي بتسليم كافة الأعمال المطلوبة منه بالإضافة إلى تسليم المضخات الأربع للمديرية وَحَيْثُ إنَّ الدائرة خاطبت المديرية بذلك والتي أفادت بخطابها رقم 445/70032 وتاريخ 9/6/1431هــ المقيد بوارد الديوان رقم 4863/2/2 وتاريخ 18/6/1431هــ والذي جاء فيه أنَّه تَمَّ رفع المستخلصات رقم 16و 17و 18و 19و 20 لصرفها لمُؤَسَّسَة (...) وإنها هي المسؤولة عن تسليم كافة الأعمال وأن ما ورد في البند الثاني من المحضر المؤرخ في 22/1/1430هــ التزام مُؤَسَّسَة (...) بتسليم المديرية عدد أربع غطاءات وأربع دفاعات بجميع مستلزماتها فإن المُؤَسَّسَة قامت بتسليم هذه المعدات للمديرية.</w:t>
      </w:r>
      <w:r w:rsidRPr="00BD63BB">
        <w:rPr>
          <w:rFonts w:ascii="AXtManal" w:hAnsi="AXtManal" w:cs="Simplified Arabic" w:hint="cs"/>
          <w:rtl/>
          <w:lang w:bidi="ar-EG"/>
        </w:rPr>
        <w:t xml:space="preserve"> </w:t>
      </w:r>
      <w:r w:rsidRPr="00BD63BB">
        <w:rPr>
          <w:rFonts w:ascii="AXtManal" w:hAnsi="AXtManal" w:cs="Simplified Arabic"/>
          <w:rtl/>
          <w:lang w:bidi="ar-EG"/>
        </w:rPr>
        <w:t>وَحَيْثُ إنَّ المديرية أفادت برفع المستخلصات محل الدعوى لصرفها للمُدَّعى عليه فإن ذلك يدل على قيام المُدَّعي بالأعمال وتسليمه كافة ما يتعلق بالمشروع، وعلى فرض صحة ما ذكره المُدَّعى عليه من أن المديرية قامت بخصم ما لم يقم المُدَّعي بتسليمه لها ما يتعلق بالمشروع فإن المبلغ محل المطالبة هو بعد خصم الغرامات من المستخلصات المذكورة إضافة إلى أن العقد المبرم بين الطرفين نَصَّ في المادة الثالثة من البند الرابع على ما يلي (يلتزم الطرف الأول بدفع كامل مستحقات الطرف الثاني فيما تبقى من مستخلصات، وذلك خلال سبعة أيام من تاريخ تسليم المشروع لصاحب العمل، وذلك بغض النظر عن استلامه أو عدم استلامه لقيمة هذه المستخلصات من صاحب العمل) ف</w:t>
      </w:r>
      <w:r w:rsidRPr="00BD63BB">
        <w:rPr>
          <w:rFonts w:ascii="AXtManal" w:hAnsi="AXtManal" w:cs="Simplified Arabic" w:hint="cs"/>
          <w:rtl/>
          <w:lang w:bidi="ar-EG"/>
        </w:rPr>
        <w:t>إ</w:t>
      </w:r>
      <w:r w:rsidRPr="00BD63BB">
        <w:rPr>
          <w:rFonts w:ascii="AXtManal" w:hAnsi="AXtManal" w:cs="Simplified Arabic"/>
          <w:rtl/>
          <w:lang w:bidi="ar-EG"/>
        </w:rPr>
        <w:t xml:space="preserve">ن الدائرة تنتهي بناءً على ذلك إلى الحكم بِمَا يرد بمنطوقه وقد </w:t>
      </w:r>
      <w:r w:rsidRPr="00BD63BB">
        <w:rPr>
          <w:rFonts w:ascii="AXtManal" w:hAnsi="AXtManal" w:cs="Simplified Arabic"/>
          <w:rtl/>
          <w:lang w:bidi="ar-EG"/>
        </w:rPr>
        <w:lastRenderedPageBreak/>
        <w:t>تأيد الحكم بحكم هذه الدائرة رقم 72/1 لعام 1434هــ. وبتاريخ 10/6/1434هــ تقدم المُدَّعى عليه (...) لهذه المحكمة بطلب التماس إعادة نظر في الحكم رقم 126 لعام 1433هــ ذكر فيه إنَّه ورد إليه مستند جديد يثبت محاباة المديرية العامة للمياه بمنطقة جازان وانحيازها إلى جانب المُدَّعي ووقوفها ضِدَّ المُدَّعى عليه وهو الخطاب الوارد من وزارة المياه والكهرباء برقم 1174/32/1434هـ وتاريخ 12/5/1434هــ الذي يفيد بأن الأعمال لم تنفذ وأن المديرية قامت في حينه بتنفيذ الأعمال بواسطة مقاولين آخرين بناءً على المادة 32 من عقد المقاولة وذكر أن هذا أكبر دليل على أن المُدَّعي (المقاول من الباطن) لم ينفذ الأعمال المتعاقد عليها وأن الوزارة هي من قام بتنفيذها بواسطة مقاولين آخرين.</w:t>
      </w:r>
      <w:r w:rsidRPr="00BD63BB">
        <w:rPr>
          <w:rFonts w:ascii="AXtManal" w:hAnsi="AXtManal" w:cs="Simplified Arabic" w:hint="cs"/>
          <w:rtl/>
          <w:lang w:bidi="ar-EG"/>
        </w:rPr>
        <w:t xml:space="preserve"> </w:t>
      </w:r>
      <w:r w:rsidRPr="00BD63BB">
        <w:rPr>
          <w:rFonts w:ascii="AXtManal" w:hAnsi="AXtManal" w:cs="Simplified Arabic"/>
          <w:rtl/>
          <w:lang w:bidi="ar-EG"/>
        </w:rPr>
        <w:t>وبناءً عليه أصدرت هذه الدائرة قرارها رقم 194/1 لعام 1434هـــــ القاضي بقبول الالتماس المقدم من المُدَّعى عليه بشأن طلبه إعادة النظر في الحكم رقم 126 لعام 1433هـــــ. وبجلسة 30/7/1434هـــــــ أصدرت الدائرة قرارها رقم 221/س/1 لعام 1434هــــ القاضي بوقف تنفيذ الحكم رقم 126/تج/2/2 لعام 1432هــــ، وبناءً على طلب هذه المحكمة أفاد المستشار والمشرف العام على الشؤون المالية والإدارية بوزارة المياه والكهرباء بموجب خطابه رقم 105422 وتاريخ 18/11/1434هــــ بِمَا يلي: إشارة إلى خطاب فضيلتكم رقم 5125 وتاريخ 15/9/1434هـــــ الدعوى المقامة من (...) صاحب مُؤَسَّسَة (...) للمقاولات ضِدَّ (...) صاحب مُؤَسَّسَة (...) للتجارة والمقاولات العامة.</w:t>
      </w:r>
      <w:r w:rsidRPr="00BD63BB">
        <w:rPr>
          <w:rFonts w:ascii="AXtManal" w:hAnsi="AXtManal" w:cs="Simplified Arabic" w:hint="cs"/>
          <w:rtl/>
          <w:lang w:bidi="ar-EG"/>
        </w:rPr>
        <w:t xml:space="preserve"> </w:t>
      </w:r>
      <w:r w:rsidRPr="00BD63BB">
        <w:rPr>
          <w:rFonts w:ascii="AXtManal" w:hAnsi="AXtManal" w:cs="Simplified Arabic"/>
          <w:rtl/>
          <w:lang w:bidi="ar-EG"/>
        </w:rPr>
        <w:t>أحيط فضيلتكم بالتالي:</w:t>
      </w:r>
      <w:r w:rsidRPr="00BD63BB">
        <w:rPr>
          <w:rFonts w:ascii="AXtManal" w:hAnsi="AXtManal" w:cs="Simplified Arabic" w:hint="cs"/>
          <w:rtl/>
          <w:lang w:bidi="ar-EG"/>
        </w:rPr>
        <w:t xml:space="preserve"> </w:t>
      </w:r>
      <w:r w:rsidRPr="00BD63BB">
        <w:rPr>
          <w:rFonts w:ascii="AXtManal" w:hAnsi="AXtManal" w:cs="Simplified Arabic"/>
          <w:rtl/>
          <w:lang w:bidi="ar-EG"/>
        </w:rPr>
        <w:t>1- تَمَّتْ ترسية عقد تشغيل وصيانة مياه قرى جازان بمبلغ (29</w:t>
      </w:r>
      <w:r w:rsidRPr="00BD63BB">
        <w:rPr>
          <w:rFonts w:ascii="AXtManal" w:hAnsi="AXtManal" w:cs="Simplified Arabic" w:hint="cs"/>
          <w:rtl/>
          <w:lang w:bidi="ar-EG"/>
        </w:rPr>
        <w:t>,</w:t>
      </w:r>
      <w:r w:rsidRPr="00BD63BB">
        <w:rPr>
          <w:rFonts w:ascii="AXtManal" w:hAnsi="AXtManal" w:cs="Simplified Arabic"/>
          <w:rtl/>
          <w:lang w:bidi="ar-EG"/>
        </w:rPr>
        <w:t>000</w:t>
      </w:r>
      <w:r w:rsidRPr="00BD63BB">
        <w:rPr>
          <w:rFonts w:ascii="AXtManal" w:hAnsi="AXtManal" w:cs="Simplified Arabic" w:hint="cs"/>
          <w:rtl/>
          <w:lang w:bidi="ar-EG"/>
        </w:rPr>
        <w:t>,</w:t>
      </w:r>
      <w:r w:rsidRPr="00BD63BB">
        <w:rPr>
          <w:rFonts w:ascii="AXtManal" w:hAnsi="AXtManal" w:cs="Simplified Arabic"/>
          <w:rtl/>
          <w:lang w:bidi="ar-EG"/>
        </w:rPr>
        <w:t>000) ريال على مُؤَسَّسَة (...) للتجارة والمقاولات العامة بموجب خطاب التعميد رقم (16097/1427 وتاريخ 13/8/1427هــــ) ومدة العقد (36) شهر ميلادي من تاريخ استلام الموقع الذي تَمَّ بتاريخ 12/12/2006م.</w:t>
      </w:r>
      <w:r w:rsidRPr="00BD63BB">
        <w:rPr>
          <w:rFonts w:ascii="AXtManal" w:hAnsi="AXtManal" w:cs="Simplified Arabic" w:hint="cs"/>
          <w:rtl/>
          <w:lang w:bidi="ar-EG"/>
        </w:rPr>
        <w:t xml:space="preserve"> </w:t>
      </w:r>
      <w:r w:rsidRPr="00BD63BB">
        <w:rPr>
          <w:rFonts w:ascii="AXtManal" w:hAnsi="AXtManal" w:cs="Simplified Arabic"/>
          <w:rtl/>
          <w:lang w:bidi="ar-EG"/>
        </w:rPr>
        <w:t>2- تقدمت مُؤَسَّسَة (...) للتجارة والمقاولات بطلب اعتماد مُؤَسَّسَة (...) فرع المقاولات كمقاول من الباطن وقد تَمَّتْ الموافقة على ذلك من قبل مدير عام المياه بمنطقة جازان بموجب الخطاب رقم (177/ص/940) وتاريخ 8/3/1429هــــ.</w:t>
      </w:r>
      <w:r w:rsidRPr="00BD63BB">
        <w:rPr>
          <w:rFonts w:ascii="AXtManal" w:hAnsi="AXtManal" w:cs="Simplified Arabic" w:hint="cs"/>
          <w:rtl/>
          <w:lang w:bidi="ar-EG"/>
        </w:rPr>
        <w:t xml:space="preserve"> </w:t>
      </w:r>
      <w:r w:rsidRPr="00BD63BB">
        <w:rPr>
          <w:rFonts w:ascii="AXtManal" w:hAnsi="AXtManal" w:cs="Simplified Arabic"/>
          <w:rtl/>
          <w:lang w:bidi="ar-EG"/>
        </w:rPr>
        <w:t>3- قصر المقاول الرئيسي مُؤَسَّسَة (...) للتجارة والمقاول من الباطن مُؤَسَّسَة (...) في أداء التزاماته التعاقدية تجاه المشروع بشكل كبير جدًا مِمَّا أدى إلى توقيف العمل تمامًا مِمَّا اضطرت مديرية المياه بمنطقة جازان في حينه إلى تنفيذ الأعمال بواسطة مقاولين آخرين، وذلك بناءً على نَصَّ المادة رقم (32) من الشروط العامة للعقد والتي تنص على (إذا قصر المقاول في تنفيذ الأعمال المشار إليها في المادة (الحادية والثلاثون) من هذه الشروط المطلوبة من قبل المندوب- فلصاحب العمل الحق في تنفيذ مثل هذه الأعمال بمعرفة أو بواسطة مقاولين آخرين ويستوفي من المقاول تكاليف العمل المذكور وله أن يحسمها من المبالغ المستحقة الدفع للمقاول أو التي قد تصيح مستحقة الدفع فيما بعد).</w:t>
      </w:r>
      <w:r w:rsidRPr="00BD63BB">
        <w:rPr>
          <w:rFonts w:ascii="AXtManal" w:hAnsi="AXtManal" w:cs="Simplified Arabic" w:hint="cs"/>
          <w:rtl/>
          <w:lang w:bidi="ar-EG"/>
        </w:rPr>
        <w:t xml:space="preserve"> </w:t>
      </w:r>
      <w:r w:rsidRPr="00BD63BB">
        <w:rPr>
          <w:rFonts w:ascii="AXtManal" w:hAnsi="AXtManal" w:cs="Simplified Arabic"/>
          <w:rtl/>
          <w:lang w:bidi="ar-EG"/>
        </w:rPr>
        <w:t>4- ترتب على تنفيذ الأعمال من قبل المديرية العامة للمياه بمنطقة جازان فارق في الأسعار وقد تَمَّ تسجيل هذه المبالغ عهدة على المقاول الرئيسي مُؤَسَّسَة (...) للتجارة والمقاولات بمبلغ (4</w:t>
      </w:r>
      <w:r w:rsidRPr="00BD63BB">
        <w:rPr>
          <w:rFonts w:ascii="AXtManal" w:hAnsi="AXtManal" w:cs="Simplified Arabic" w:hint="cs"/>
          <w:rtl/>
          <w:lang w:bidi="ar-EG"/>
        </w:rPr>
        <w:t>,</w:t>
      </w:r>
      <w:r w:rsidRPr="00BD63BB">
        <w:rPr>
          <w:rFonts w:ascii="AXtManal" w:hAnsi="AXtManal" w:cs="Simplified Arabic"/>
          <w:rtl/>
          <w:lang w:bidi="ar-EG"/>
        </w:rPr>
        <w:t>513</w:t>
      </w:r>
      <w:r w:rsidRPr="00BD63BB">
        <w:rPr>
          <w:rFonts w:ascii="AXtManal" w:hAnsi="AXtManal" w:cs="Simplified Arabic" w:hint="cs"/>
          <w:rtl/>
          <w:lang w:bidi="ar-EG"/>
        </w:rPr>
        <w:t>,</w:t>
      </w:r>
      <w:r w:rsidRPr="00BD63BB">
        <w:rPr>
          <w:rFonts w:ascii="AXtManal" w:hAnsi="AXtManal" w:cs="Simplified Arabic"/>
          <w:rtl/>
          <w:lang w:bidi="ar-EG"/>
        </w:rPr>
        <w:t>890) ريال وتمت مخاطبته لسدادها وحتى تاريخه لم يقم بالسداد وجاري تطبيق النظام بحقه.</w:t>
      </w:r>
      <w:r w:rsidRPr="00BD63BB">
        <w:rPr>
          <w:rFonts w:ascii="AXtManal" w:hAnsi="AXtManal" w:cs="Simplified Arabic" w:hint="cs"/>
          <w:rtl/>
          <w:lang w:bidi="ar-EG"/>
        </w:rPr>
        <w:t xml:space="preserve"> </w:t>
      </w:r>
      <w:r w:rsidRPr="00BD63BB">
        <w:rPr>
          <w:rFonts w:ascii="AXtManal" w:hAnsi="AXtManal" w:cs="Simplified Arabic"/>
          <w:rtl/>
          <w:lang w:bidi="ar-EG"/>
        </w:rPr>
        <w:t xml:space="preserve">وبجلسة 15/1/1435هــــ قدم وكيل الملتمس ضده مذكرة رد فيها على ما ورد في خطاب المشرف العام على الشؤون المالية والإدارية بوزارة المياه والكهرباء السالف ذكره وذكر في رده إن هذا الخطاب لا يخرج في مضمونه عن الخطاب السابق توجيهه للمُؤَسَّسَة المُدَّعى عليها (الملتمسة) ومن ذات المسؤول برقم 1174/32/1434هــــ وتاريخ 12/5/1434هــــ لكونه خطاب اصطنعته الملتمسة لنفسها في محاولة لإيقاف الحكم الصادر ضدها دون حق، وهو يناقض ما ورد للمحكمة سلفًا من خطابات رسمية من مديرية المياه بجازان كما ذكر بالحكم وهما الخطاب رقم 445/70032 وتاريخ 9/6/1431هــــ والخطاب المقيد بوارد الديوان رقم 482/2/2 وتاريخ 14/1/1432هــــ وتترتب عليها إصدار الحكم النهائي بشكل لا لبس فيه ولا غموض، فلا يعول على ما يناقضهما لكونه مصطنع من المُدَّعى عليه، كَمَا أنَّ ما ورد بالخطاب محل الالتماس لا يتعلق بالمبلغ محل الحكم، وبذات الجلسة أفاد وكيل الملتمس بأن الوزارة أفادت في الخطاب المذكور بأن المقاول الرئيسي والمقاول الفرعي الذي تَمَّ اعتماده لديها قد قصرا في القيام بالمهام الموكلة لهما وأن الأعمال التي أسندت إليهما لم يتم تنفيذها وهذا راجع إلى تقصير المقاول من الباطن باعتباره هو المسؤول عن التنفيذ ومِنْ ثَمَّ لا يستحق أيًا من المبلغ المحكوم به في الدعوى لكونه لم يقم بتنفيذ الأعمال على الطبيعة وهو الأمر </w:t>
      </w:r>
      <w:r w:rsidRPr="00BD63BB">
        <w:rPr>
          <w:rFonts w:ascii="AXtManal" w:hAnsi="AXtManal" w:cs="Simplified Arabic"/>
          <w:rtl/>
          <w:lang w:bidi="ar-EG"/>
        </w:rPr>
        <w:lastRenderedPageBreak/>
        <w:t>الذي أدى إلى قيام الجهة المالكة للمشروع بسحبه وتنفيذه عن طريق مقاولين آخرين ومِنْ ثَمَّ لا يجوز الأخذ بأقوال المُدَّعِية دون دليل بل إن هذا التقصير من المُدَّعِية أدى إلى تحميل موكلته مبلغ قدره أربعة ملايين وخمسمائة وثلاثة عشر ألف وتسعة وثمانون ريالًا بِحَسَب ما ورد بخطاب الوزارة السالف ذكره.</w:t>
      </w:r>
      <w:r w:rsidRPr="00BD63BB">
        <w:rPr>
          <w:rFonts w:ascii="AXtManal" w:hAnsi="AXtManal" w:cs="Simplified Arabic" w:hint="cs"/>
          <w:rtl/>
          <w:lang w:bidi="ar-EG"/>
        </w:rPr>
        <w:t xml:space="preserve"> </w:t>
      </w:r>
      <w:r w:rsidRPr="00BD63BB">
        <w:rPr>
          <w:rFonts w:ascii="AXtManal" w:hAnsi="AXtManal" w:cs="Simplified Arabic"/>
          <w:rtl/>
          <w:lang w:bidi="ar-EG"/>
        </w:rPr>
        <w:t>وفي جلسة 27/2/1435هــــ قرر الطرفان اكتفاءهما بِمَا سبق أن قدماه من دفوع ومستندات وطلبا الفصل في القضية.</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الأسباب</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وَحَيْثُ إنَّ المُدَّعي أقام دعواه مطالبًا بالمتبقي من قيمة الأعمال المُتَّفَق عليها بموجب عقد المقاولة من الباطن المبرم بين الطرفين بخصوص مشروع تشغيل وصيانة مياه القرى بمنطقة جازان، ولما كان قد صدر الحكم محل الالتماس ملزمًا للمُدَّعى عليه بدفع المبلغ المُدَّعى به باعتبار أن المُدَّعي قام بتنفيذ الأعمال وسلم كافة ما يتعلق بالمشروع بناءً على ما ذكر بأسباب الحكم محل الالتماس وما كان قدم من مستندات في حينه.</w:t>
      </w:r>
      <w:r w:rsidRPr="00BD63BB">
        <w:rPr>
          <w:rFonts w:ascii="AXtManal" w:hAnsi="AXtManal" w:cs="Simplified Arabic" w:hint="cs"/>
          <w:rtl/>
          <w:lang w:bidi="ar-EG"/>
        </w:rPr>
        <w:t xml:space="preserve"> </w:t>
      </w:r>
      <w:r w:rsidRPr="00BD63BB">
        <w:rPr>
          <w:rFonts w:ascii="AXtManal" w:hAnsi="AXtManal" w:cs="Simplified Arabic"/>
          <w:rtl/>
          <w:lang w:bidi="ar-EG"/>
        </w:rPr>
        <w:t>وَحَيْثُ إنَّ الملتمس قدم مستندًا جديدًا وهو خطاب المستشار والمشرف العام على الشؤون المالية والإدارية بوزارة المياه والكهرباء المرسل للمتلمس برقم 1174/32/1434هــــ وتاريخ 12/5/1434هــــ المشار إليه بعاليه وقد تَمَّ تأكيد هذا الخطاب بخطاب الوزارة رقم 5125 وتاريخ 15/9/1434هــــ، المُتَضَمّن أن المقاول الرئيسي (مُؤَسَّسَة...) والمقاول من الباطن (مُؤَسَّسَة... للمقاولات) قد قصرا في أداء التزاماتهما التعاقدية تجاه المشروع بشكل كبير جدًا مِمَّا أدى إلى توقف العمل تمامًا مِمَّا اضطرت مديرية المياه بمنطقة جازان في حينه إلى تنفيذ الأعمال بواسطة مقاولين آخرين، وذلك بناءً على نَصَّ المادة رقم (32) من الشروط العامة للعقد، وأنَّه ترتب على تنفيذ الأعمال من قبل المديرية العامة للمياه بمنطقة جازان فارق في الأسعار وقد تَمَّ تسجيل هذه المبالغ عهدة على المقاول الرئيسي مُؤَسَّسَة (...) للتجارة والمقاولات بمبلغ (4</w:t>
      </w:r>
      <w:r w:rsidRPr="00BD63BB">
        <w:rPr>
          <w:rFonts w:ascii="AXtManal" w:hAnsi="AXtManal" w:cs="Simplified Arabic" w:hint="cs"/>
          <w:rtl/>
          <w:lang w:bidi="ar-EG"/>
        </w:rPr>
        <w:t>,</w:t>
      </w:r>
      <w:r w:rsidRPr="00BD63BB">
        <w:rPr>
          <w:rFonts w:ascii="AXtManal" w:hAnsi="AXtManal" w:cs="Simplified Arabic"/>
          <w:rtl/>
          <w:lang w:bidi="ar-EG"/>
        </w:rPr>
        <w:t>513</w:t>
      </w:r>
      <w:r w:rsidRPr="00BD63BB">
        <w:rPr>
          <w:rFonts w:ascii="AXtManal" w:hAnsi="AXtManal" w:cs="Simplified Arabic" w:hint="cs"/>
          <w:rtl/>
          <w:lang w:bidi="ar-EG"/>
        </w:rPr>
        <w:t>,</w:t>
      </w:r>
      <w:r w:rsidRPr="00BD63BB">
        <w:rPr>
          <w:rFonts w:ascii="AXtManal" w:hAnsi="AXtManal" w:cs="Simplified Arabic"/>
          <w:rtl/>
          <w:lang w:bidi="ar-EG"/>
        </w:rPr>
        <w:t xml:space="preserve">890) ريال وتمت مخاطبته </w:t>
      </w:r>
      <w:r w:rsidRPr="00BD63BB">
        <w:rPr>
          <w:rFonts w:ascii="AXtManal" w:hAnsi="AXtManal" w:cs="Simplified Arabic" w:hint="cs"/>
          <w:rtl/>
          <w:lang w:bidi="ar-EG"/>
        </w:rPr>
        <w:t>ل</w:t>
      </w:r>
      <w:r w:rsidRPr="00BD63BB">
        <w:rPr>
          <w:rFonts w:ascii="AXtManal" w:hAnsi="AXtManal" w:cs="Simplified Arabic"/>
          <w:rtl/>
          <w:lang w:bidi="ar-EG"/>
        </w:rPr>
        <w:t>سدادها... الخ.</w:t>
      </w:r>
      <w:r w:rsidRPr="00BD63BB">
        <w:rPr>
          <w:rFonts w:ascii="AXtManal" w:hAnsi="AXtManal" w:cs="Simplified Arabic" w:hint="cs"/>
          <w:rtl/>
          <w:lang w:bidi="ar-EG"/>
        </w:rPr>
        <w:t xml:space="preserve"> </w:t>
      </w:r>
      <w:r w:rsidRPr="00BD63BB">
        <w:rPr>
          <w:rFonts w:ascii="AXtManal" w:hAnsi="AXtManal" w:cs="Simplified Arabic"/>
          <w:rtl/>
          <w:lang w:bidi="ar-EG"/>
        </w:rPr>
        <w:t>ومن مضمون الخطاب المذكور أعلاه يتبين أن ما بني عليه الحكم محل الالتماس من أن المُدَّعي قام بتنفيذ الأعمال المُتَّفَق عليه، غير ثابت، كَمَا أنَّ المستند الذي بنت عليه الدائرة مصدرة الحكم حكمها والصادر من مديرية المياه بمنطقة جازان رقم 445/70032 وتاريخ 9/6/1431هــــ قد ناقضه الخطاب الوارد من الوزارة المشار إليه أعلاه باعتبار أن الوزارة هي الجهة صاحبة المشروع</w:t>
      </w:r>
      <w:r w:rsidRPr="00BD63BB">
        <w:rPr>
          <w:rFonts w:ascii="AXtManal" w:hAnsi="AXtManal" w:cs="Simplified Arabic" w:hint="cs"/>
          <w:rtl/>
          <w:lang w:bidi="ar-EG"/>
        </w:rPr>
        <w:t xml:space="preserve"> </w:t>
      </w:r>
      <w:r w:rsidRPr="00BD63BB">
        <w:rPr>
          <w:rFonts w:ascii="AXtManal" w:hAnsi="AXtManal" w:cs="Simplified Arabic"/>
          <w:rtl/>
          <w:lang w:bidi="ar-EG"/>
        </w:rPr>
        <w:t xml:space="preserve">مِمَّا يعد مؤثرًا على صحة المحكوم به بموجب الحكم محل الالتماس وهادمًا للدليل الذي بني عليه بل إن خطاب المديرية السالف ذكره لم يؤكد قيام المُدَّعي بتنفيذ الأعمال محل المطالبة وإنما أشار إلى رفع المستخلصات للوزارة وقد أوضح خطاب الوزارة المذكور أعلاه حقيقة الأمر عن عدم تنفيذ كامل الأعمال المُتَّفَق عليها، وبذلك تكون دعوى المُدَّعي قد بنيت على غير دليل </w:t>
      </w:r>
      <w:r w:rsidRPr="00BD63BB">
        <w:rPr>
          <w:rFonts w:ascii="AXtManal" w:hAnsi="AXtManal" w:cs="Simplified Arabic" w:hint="cs"/>
          <w:rtl/>
          <w:lang w:bidi="ar-EG"/>
        </w:rPr>
        <w:t xml:space="preserve">فهي </w:t>
      </w:r>
      <w:r w:rsidRPr="00BD63BB">
        <w:rPr>
          <w:rFonts w:ascii="AXtManal" w:hAnsi="AXtManal" w:cs="Simplified Arabic"/>
          <w:rtl/>
          <w:lang w:bidi="ar-EG"/>
        </w:rPr>
        <w:t>جديرة بالرفض.</w:t>
      </w:r>
      <w:r w:rsidRPr="00BD63BB">
        <w:rPr>
          <w:rFonts w:ascii="AXtManal" w:hAnsi="AXtManal" w:cs="Simplified Arabic" w:hint="cs"/>
          <w:rtl/>
          <w:lang w:bidi="ar-EG"/>
        </w:rPr>
        <w:t xml:space="preserve"> </w:t>
      </w:r>
      <w:r w:rsidRPr="00BD63BB">
        <w:rPr>
          <w:rFonts w:ascii="AXtManal" w:hAnsi="AXtManal" w:cs="Simplified Arabic"/>
          <w:rtl/>
          <w:lang w:bidi="ar-EG"/>
        </w:rPr>
        <w:t xml:space="preserve">ولا </w:t>
      </w:r>
      <w:r w:rsidRPr="00BD63BB">
        <w:rPr>
          <w:rFonts w:ascii="AXtManal" w:hAnsi="AXtManal" w:cs="Simplified Arabic" w:hint="cs"/>
          <w:rtl/>
          <w:lang w:bidi="ar-EG"/>
        </w:rPr>
        <w:t>ين</w:t>
      </w:r>
      <w:r w:rsidRPr="00BD63BB">
        <w:rPr>
          <w:rFonts w:ascii="AXtManal" w:hAnsi="AXtManal" w:cs="Simplified Arabic"/>
          <w:rtl/>
          <w:lang w:bidi="ar-EG"/>
        </w:rPr>
        <w:t>ال من ذلك ما أثاره المُدَّعي وكالة من طعون على خطاب الوزارة فهي أقوال مرسلة لا دليل عليها.</w:t>
      </w:r>
      <w:r w:rsidRPr="00BD63BB">
        <w:rPr>
          <w:rFonts w:ascii="AXtManal" w:hAnsi="AXtManal" w:cs="Simplified Arabic" w:hint="cs"/>
          <w:rtl/>
          <w:lang w:bidi="ar-EG"/>
        </w:rPr>
        <w:t xml:space="preserve"> </w:t>
      </w:r>
      <w:r w:rsidRPr="00BD63BB">
        <w:rPr>
          <w:rFonts w:ascii="AXtManal" w:hAnsi="AXtManal" w:cs="Simplified Arabic"/>
          <w:rtl/>
          <w:lang w:bidi="ar-EG"/>
        </w:rPr>
        <w:t>وإذا الأمر الذي ما ذكر فإنَّه يتعين الحكم بِمَا هو منصوص عليه أدناه.</w:t>
      </w:r>
      <w:r w:rsidRPr="00BD63BB">
        <w:rPr>
          <w:rFonts w:ascii="AXtManal" w:hAnsi="AXtManal" w:cs="Simplified Arabic" w:hint="cs"/>
          <w:rtl/>
          <w:lang w:bidi="ar-EG"/>
        </w:rPr>
        <w:t xml:space="preserve"> </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لذلك حَكَمَتْ الدائرة</w:t>
      </w:r>
      <w:r w:rsidRPr="00D35487">
        <w:rPr>
          <w:rFonts w:ascii="AXtManal" w:hAnsi="AXtManal" w:cs="Simplified Arabic" w:hint="cs"/>
          <w:b/>
          <w:bCs/>
          <w:rtl/>
          <w:lang w:bidi="ar-EG"/>
        </w:rPr>
        <w:t>:</w:t>
      </w:r>
      <w:r w:rsidRPr="00D35487">
        <w:rPr>
          <w:rFonts w:ascii="AXtManal" w:hAnsi="AXtManal" w:cs="Simplified Arabic"/>
          <w:b/>
          <w:bCs/>
          <w:rtl/>
          <w:lang w:bidi="ar-EG"/>
        </w:rPr>
        <w:t xml:space="preserve"> أولًا: العدول عن حكم هذه الدائرة رقم 72/1 لعام 1434هــــ.</w:t>
      </w:r>
      <w:r w:rsidRPr="00D35487">
        <w:rPr>
          <w:rFonts w:ascii="AXtManal" w:hAnsi="AXtManal" w:cs="Simplified Arabic" w:hint="cs"/>
          <w:b/>
          <w:bCs/>
          <w:rtl/>
          <w:lang w:bidi="ar-EG"/>
        </w:rPr>
        <w:t xml:space="preserve"> </w:t>
      </w:r>
      <w:r w:rsidRPr="00D35487">
        <w:rPr>
          <w:rFonts w:ascii="AXtManal" w:hAnsi="AXtManal" w:cs="Simplified Arabic"/>
          <w:b/>
          <w:bCs/>
          <w:rtl/>
          <w:lang w:bidi="ar-EG"/>
        </w:rPr>
        <w:t>ثانيًا: نقض حكم الدائرة رقم 126/تج/2 لعام 1433هــــ الصادر عن الدائرة التجارية الثانية بالمحكمة الإدارية بجدة في القضية رقم 2566/2/ق لعام 1430هــــ والحكم مجددًا برفض الدعوى المقامة من (...) صاحب مُؤَسَّسَة (...) للمقاولات ضد (...) صاحب مُؤَسَّسَة (...) للتجارة والمقاولات.</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والله الموفق وصلى الله وسلم على نبينا محمد وعلى آله وصحبه أجمعين.</w:t>
      </w: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Default="0049655D" w:rsidP="0049655D">
      <w:pPr>
        <w:jc w:val="lowKashida"/>
        <w:rPr>
          <w:rFonts w:ascii="AXtManal" w:hAnsi="AXtManal" w:cs="Simplified Arabic" w:hint="cs"/>
          <w:b/>
          <w:bCs/>
          <w:rtl/>
          <w:lang w:bidi="ar-EG"/>
        </w:rPr>
      </w:pP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القضية</w:t>
      </w:r>
      <w:r w:rsidRPr="00D35487">
        <w:rPr>
          <w:rFonts w:ascii="AXtManal" w:hAnsi="AXtManal" w:cs="Simplified Arabic" w:hint="cs"/>
          <w:b/>
          <w:bCs/>
          <w:rtl/>
          <w:lang w:bidi="ar-EG"/>
        </w:rPr>
        <w:t xml:space="preserve"> </w:t>
      </w:r>
      <w:r w:rsidRPr="00D35487">
        <w:rPr>
          <w:rFonts w:ascii="AXtManal" w:hAnsi="AXtManal" w:cs="Simplified Arabic"/>
          <w:b/>
          <w:bCs/>
          <w:rtl/>
          <w:lang w:bidi="ar-EG"/>
        </w:rPr>
        <w:t>الابتدائية</w:t>
      </w:r>
      <w:r w:rsidRPr="00D35487">
        <w:rPr>
          <w:rFonts w:ascii="AXtManal" w:hAnsi="AXtManal" w:cs="Simplified Arabic" w:hint="cs"/>
          <w:b/>
          <w:bCs/>
          <w:rtl/>
          <w:lang w:bidi="ar-EG"/>
        </w:rPr>
        <w:t xml:space="preserve"> </w:t>
      </w:r>
      <w:r w:rsidRPr="00D35487">
        <w:rPr>
          <w:rFonts w:ascii="AXtManal" w:hAnsi="AXtManal" w:cs="Simplified Arabic"/>
          <w:b/>
          <w:bCs/>
          <w:rtl/>
          <w:lang w:bidi="ar-EG"/>
        </w:rPr>
        <w:t>1246/2/ق لعام 1435هـــــ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الحكم الابتدائي 96/د/تج3/2 لعام 1435هـــــ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قضية الاستئناف 4931/2/س لعام 1435هـــــ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رقم حكم الاستئناف 143/2 لعام 1435هـــ</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b/>
          <w:bCs/>
          <w:rtl/>
          <w:lang w:bidi="ar-EG"/>
        </w:rPr>
        <w:t>تاريخ الجلسة 19/9/1435هــــ</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الموضوعات</w:t>
      </w:r>
    </w:p>
    <w:p w:rsidR="0049655D" w:rsidRPr="00D35487" w:rsidRDefault="0049655D" w:rsidP="0049655D">
      <w:pPr>
        <w:jc w:val="lowKashida"/>
        <w:rPr>
          <w:rFonts w:ascii="AXtManal" w:hAnsi="AXtManal" w:cs="Simplified Arabic"/>
          <w:b/>
          <w:bCs/>
          <w:rtl/>
          <w:lang w:bidi="ar-EG"/>
        </w:rPr>
      </w:pPr>
      <w:r w:rsidRPr="00D35487">
        <w:rPr>
          <w:rFonts w:ascii="AXtManal" w:hAnsi="AXtManal" w:cs="Simplified Arabic" w:hint="cs"/>
          <w:b/>
          <w:bCs/>
          <w:rtl/>
          <w:lang w:bidi="ar-EG"/>
        </w:rPr>
        <w:t xml:space="preserve">طلبات قضائية - طلب </w:t>
      </w:r>
      <w:r w:rsidRPr="00D35487">
        <w:rPr>
          <w:rFonts w:ascii="AXtManal" w:hAnsi="AXtManal" w:cs="Simplified Arabic"/>
          <w:b/>
          <w:bCs/>
          <w:rtl/>
          <w:lang w:bidi="ar-EG"/>
        </w:rPr>
        <w:t>عزل خبير</w:t>
      </w:r>
      <w:r w:rsidRPr="00D35487">
        <w:rPr>
          <w:rFonts w:ascii="AXtManal" w:hAnsi="AXtManal" w:cs="Simplified Arabic" w:hint="cs"/>
          <w:b/>
          <w:bCs/>
          <w:rtl/>
          <w:lang w:bidi="ar-EG"/>
        </w:rPr>
        <w:t xml:space="preserve"> </w:t>
      </w:r>
      <w:r w:rsidRPr="00D35487">
        <w:rPr>
          <w:rFonts w:ascii="AXtManal" w:hAnsi="AXtManal" w:cs="Simplified Arabic"/>
          <w:b/>
          <w:bCs/>
          <w:rtl/>
          <w:lang w:bidi="ar-EG"/>
        </w:rPr>
        <w:t>-</w:t>
      </w:r>
      <w:r w:rsidRPr="00D35487">
        <w:rPr>
          <w:rFonts w:ascii="AXtManal" w:hAnsi="AXtManal" w:cs="Simplified Arabic" w:hint="cs"/>
          <w:b/>
          <w:bCs/>
          <w:rtl/>
          <w:lang w:bidi="ar-EG"/>
        </w:rPr>
        <w:t xml:space="preserve"> محله -</w:t>
      </w:r>
      <w:r w:rsidRPr="00D35487">
        <w:rPr>
          <w:rFonts w:ascii="AXtManal" w:hAnsi="AXtManal" w:cs="Simplified Arabic"/>
          <w:b/>
          <w:bCs/>
          <w:rtl/>
          <w:lang w:bidi="ar-EG"/>
        </w:rPr>
        <w:t xml:space="preserve"> طلب رد</w:t>
      </w:r>
      <w:r w:rsidRPr="00D35487">
        <w:rPr>
          <w:rFonts w:ascii="AXtManal" w:hAnsi="AXtManal" w:cs="Simplified Arabic" w:hint="cs"/>
          <w:b/>
          <w:bCs/>
          <w:rtl/>
          <w:lang w:bidi="ar-EG"/>
        </w:rPr>
        <w:t xml:space="preserve"> أتعاب خبير.</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مطالبة المُدَّعي عزل المُدَّعى عليه (الخبير المنتدب) في قضية م</w:t>
      </w:r>
      <w:r w:rsidRPr="00BD63BB">
        <w:rPr>
          <w:rFonts w:ascii="AXtManal" w:hAnsi="AXtManal" w:cs="Simplified Arabic" w:hint="cs"/>
          <w:rtl/>
          <w:lang w:bidi="ar-EG"/>
        </w:rPr>
        <w:t>نظ</w:t>
      </w:r>
      <w:r w:rsidRPr="00BD63BB">
        <w:rPr>
          <w:rFonts w:ascii="AXtManal" w:hAnsi="AXtManal" w:cs="Simplified Arabic"/>
          <w:rtl/>
          <w:lang w:bidi="ar-EG"/>
        </w:rPr>
        <w:t>ورة أمام الدائرة، وإلزامه برد المصاريف لعدم حياده مؤسسًا ذلك على عدد من الملاحظات على تقاريره</w:t>
      </w:r>
      <w:r w:rsidRPr="00BD63BB">
        <w:rPr>
          <w:rFonts w:ascii="AXtManal" w:hAnsi="AXtManal" w:cs="Simplified Arabic" w:hint="cs"/>
          <w:rtl/>
          <w:lang w:bidi="ar-EG"/>
        </w:rPr>
        <w:t xml:space="preserve"> </w:t>
      </w:r>
      <w:r w:rsidRPr="00BD63BB">
        <w:rPr>
          <w:rFonts w:ascii="AXtManal" w:hAnsi="AXtManal" w:cs="Simplified Arabic"/>
          <w:rtl/>
          <w:lang w:bidi="ar-EG"/>
        </w:rPr>
        <w:t xml:space="preserve">- </w:t>
      </w:r>
      <w:r w:rsidRPr="00BD63BB">
        <w:rPr>
          <w:rFonts w:ascii="AXtManal" w:hAnsi="AXtManal" w:cs="Simplified Arabic" w:hint="cs"/>
          <w:rtl/>
          <w:lang w:bidi="ar-EG"/>
        </w:rPr>
        <w:t>محل</w:t>
      </w:r>
      <w:r w:rsidRPr="00BD63BB">
        <w:rPr>
          <w:rFonts w:ascii="AXtManal" w:hAnsi="AXtManal" w:cs="Simplified Arabic"/>
          <w:rtl/>
          <w:lang w:bidi="ar-EG"/>
        </w:rPr>
        <w:t xml:space="preserve"> هذا الطلب يكون في ذات القضية ولا يصح أن يرفع به دعوى مستقلة</w:t>
      </w:r>
      <w:r w:rsidRPr="00BD63BB">
        <w:rPr>
          <w:rFonts w:ascii="AXtManal" w:hAnsi="AXtManal" w:cs="Simplified Arabic" w:hint="cs"/>
          <w:rtl/>
          <w:lang w:bidi="ar-EG"/>
        </w:rPr>
        <w:t xml:space="preserve">- </w:t>
      </w:r>
      <w:r w:rsidRPr="00BD63BB">
        <w:rPr>
          <w:rFonts w:ascii="AXtManal" w:hAnsi="AXtManal" w:cs="Simplified Arabic"/>
          <w:rtl/>
          <w:lang w:bidi="ar-EG"/>
        </w:rPr>
        <w:t xml:space="preserve"> </w:t>
      </w:r>
      <w:r w:rsidRPr="00BD63BB">
        <w:rPr>
          <w:rFonts w:ascii="AXtManal" w:hAnsi="AXtManal" w:cs="Simplified Arabic" w:hint="cs"/>
          <w:rtl/>
          <w:lang w:bidi="ar-EG"/>
        </w:rPr>
        <w:t xml:space="preserve">عدم انتهاء </w:t>
      </w:r>
      <w:r w:rsidRPr="00BD63BB">
        <w:rPr>
          <w:rFonts w:ascii="AXtManal" w:hAnsi="AXtManal" w:cs="Simplified Arabic"/>
          <w:rtl/>
          <w:lang w:bidi="ar-EG"/>
        </w:rPr>
        <w:t>المُدَّعى عليه من مهمته حتى يتم التأكد من التحقق من أدائه للمهمة- أثر ذلك: عدم قبول طلب عزل الخبير، و</w:t>
      </w:r>
      <w:r w:rsidRPr="00BD63BB">
        <w:rPr>
          <w:rFonts w:ascii="AXtManal" w:hAnsi="AXtManal" w:cs="Simplified Arabic" w:hint="cs"/>
          <w:rtl/>
          <w:lang w:bidi="ar-EG"/>
        </w:rPr>
        <w:t xml:space="preserve">عدم قبول </w:t>
      </w:r>
      <w:r w:rsidRPr="00BD63BB">
        <w:rPr>
          <w:rFonts w:ascii="AXtManal" w:hAnsi="AXtManal" w:cs="Simplified Arabic"/>
          <w:rtl/>
          <w:lang w:bidi="ar-EG"/>
        </w:rPr>
        <w:t>إلزامه بالمصاريف لرفعه قبل الأوان.</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الوقائع</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 xml:space="preserve">تتلخص وقائع هذه الدعوى حسبما يتبين من مطالعة أوراقها المرفقة وبالقدر اللازم للحكم فيها، في تقدم (...) بوكالته عن المدعية، بلائحة دعوى إلى هذه المحكمة، يختصم فيها المُدَّعى عليه المحاسب القانوني (...) المكلف خبيرًا في القضية رقم 7439 لعام 1429هــــ، وبقيد دعواه قضية بالرقم الوارد في صدر هذا الحكم وبإحالتها إلى هذه الدائرة حَدَّدت لنظرها جلسة هذا اليوم 21/6/1435هــــ، وفيها أكَّدَ المُدَّعي وكالة على ما جاء بلائحة دعواه المتضمنة طلب عزل المُدَّعى عليه الخبير المكلف في القضية رقم 7439 لعام 1429هـــ، والمنظورة أمام هذه الدائرة التجارية الثالثة للأسباب الواردة في لائحة الدعوى، والمتضمنة لعدد من الملاحظات التي تراها المُدَّعِية على تقرير المحاسب المقدم في تلك القضية، وبِسُؤَال وكيل المُدَّعى عليه الجواب ذكر بأنَّه لم يتسلم لائحة الدعوى والملاحظات إلا بجلسة اليوم، فعقب وكيل المُدَّعِية بأنَّه سبق تقديم هذه الملاحظات على تقرير المحاسب في القضية رقم 7439 أيضًا، وتَمَّ تقديم المستندات في تلك القضية، وبعد اطلاع </w:t>
      </w:r>
      <w:r w:rsidRPr="00BD63BB">
        <w:rPr>
          <w:rFonts w:ascii="AXtManal" w:hAnsi="AXtManal" w:cs="Simplified Arabic"/>
          <w:rtl/>
          <w:lang w:bidi="ar-EG"/>
        </w:rPr>
        <w:lastRenderedPageBreak/>
        <w:t>وكيل المُدَّعى عليه ذكر أنها ذات الملاحظات المقدمة على التقرير في تلك القضية والتي سبق الجواب عليها، كما تَمَّ إعداد تقرير نهائي بشأنها سيقدم في تلك القضية وهو يجيب على جميع الملاحظات المقدمة من وكيل المُدَّعِية في هذه الدعوى، علمًا أن ملاحظاته تفتقر للمستندات المثبتة لها، فعقب المُدَّعي وكالة بأنَّه سبق تسليم جميع المستندات في تلك القضية، إلا أن الخبير تجاهلها ونحن على استعداد لتزوي</w:t>
      </w:r>
      <w:r w:rsidRPr="00BD63BB">
        <w:rPr>
          <w:rFonts w:ascii="AXtManal" w:hAnsi="AXtManal" w:cs="Simplified Arabic" w:hint="cs"/>
          <w:rtl/>
          <w:lang w:bidi="ar-EG"/>
        </w:rPr>
        <w:t>ده</w:t>
      </w:r>
      <w:r w:rsidRPr="00BD63BB">
        <w:rPr>
          <w:rFonts w:ascii="AXtManal" w:hAnsi="AXtManal" w:cs="Simplified Arabic"/>
          <w:rtl/>
          <w:lang w:bidi="ar-EG"/>
        </w:rPr>
        <w:t xml:space="preserve"> بأي مستند يطلبه في هذا الشأن، وبالذات أن الميزانيات تعد كافية ومستوفية لجميع متطلبات الخبير، ونحن مستعدون لتقديم جميع المستندات التي بنيت عليها تلك الميزانيات، وفي الحقيقة لا توجد لدينا أي مستندات لتقديمها بخلاف ما تَمَّ تزويد المحاسب به، ثم رفعت الدائرة الجلسة للمداولة.</w:t>
      </w:r>
    </w:p>
    <w:p w:rsidR="0049655D" w:rsidRPr="00D35487" w:rsidRDefault="0049655D" w:rsidP="0049655D">
      <w:pPr>
        <w:jc w:val="center"/>
        <w:rPr>
          <w:rFonts w:ascii="AXtManal" w:hAnsi="AXtManal" w:cs="Simplified Arabic"/>
          <w:b/>
          <w:bCs/>
          <w:rtl/>
          <w:lang w:bidi="ar-EG"/>
        </w:rPr>
      </w:pPr>
      <w:r w:rsidRPr="00D35487">
        <w:rPr>
          <w:rFonts w:ascii="AXtManal" w:hAnsi="AXtManal" w:cs="Simplified Arabic"/>
          <w:b/>
          <w:bCs/>
          <w:rtl/>
          <w:lang w:bidi="ar-EG"/>
        </w:rPr>
        <w:t>الأسباب</w:t>
      </w:r>
    </w:p>
    <w:p w:rsidR="0049655D" w:rsidRPr="00BD63BB" w:rsidRDefault="0049655D" w:rsidP="0049655D">
      <w:pPr>
        <w:jc w:val="lowKashida"/>
        <w:rPr>
          <w:rFonts w:ascii="AXtManal" w:hAnsi="AXtManal" w:cs="Simplified Arabic"/>
          <w:rtl/>
          <w:lang w:bidi="ar-EG"/>
        </w:rPr>
      </w:pPr>
      <w:r w:rsidRPr="00BD63BB">
        <w:rPr>
          <w:rFonts w:ascii="AXtManal" w:hAnsi="AXtManal" w:cs="Simplified Arabic"/>
          <w:rtl/>
          <w:lang w:bidi="ar-EG"/>
        </w:rPr>
        <w:t>وَحَيْثُ إنَّ المُدَّعي وكالة يطلب عزل المُدَّعى عليه الخبير المنتدب في القضية رقم 7439 لعام 1429هــــ والمنظورة أمام هذه الدائرة التجارية الثالثة، وإلزامه برد المصاريف، لعدم الحياد واستعماله أسلوب غير مهني في إجراءات المحاسبة، مؤسسًا ذلك على عدد من الملاحظات على تقارير المُدَّعى عليه الخبير المكلف في القضية رقم 7439 لعام 1429هـــ، وحيث ذكر وكيل المُدَّعى عليه أن الملاحظات هي ذات الملاحظات المقدمة على التقرير من المُدَّعِية في تلك القضية، وقد سبق الجواب عليها كما تَمَّ إعداد تقرير نهائي بشأنها، سيقدم في تلك القضية وهو يجيب على جميع الملاحظات المقدمة من وكيل المُدَّعِية في هذه الدعوى، وحيث أنَّه بالنظر في طلب المُدَّعي وكالة في هذه الدعوى، فأمَّا عن طلبه عزل المُدَّعى عليه للملاحظات الواردة على تقريره في القضية رقم 7439 لعام 1429هـــ، فإن مجال النظر في هذا الطلب يكون في ذات القضية ولا يصح أن يرفع به دعوى مستقلة، وأمَّا عن طلب إلزام المُدَّعى عليه بالمصاريف التي تسلمها للقيام بمهمة المحاسبة خبيرًا مكلفًا في القضية رقم 7439 لعام 1429هـــ، فقد نَصَّت المادة الثانية والثلاثون بعد المائة من نظام المرافعات الشرعية على أنَّه للدائرة: (أن تحكم على الخبير الذي لم يؤد مهمته بالمصاريف التي تسبب في صرفها بدون نتيجة وفق المقتضى الشرعي) والمُدَّعى عليه الخبير المكلف في القضية رقم 7439 لعام 1429هـــ لم ينته بعد من مهمته الموكلة به خبيرًا في القضية رقم 7439 لعام 1429هــــ حتى يتم التحقق من أدائه المهمة المكلف بها من عدمه.</w:t>
      </w:r>
      <w:r w:rsidRPr="00BD63BB">
        <w:rPr>
          <w:rFonts w:ascii="AXtManal" w:hAnsi="AXtManal" w:cs="Simplified Arabic" w:hint="cs"/>
          <w:rtl/>
          <w:lang w:bidi="ar-EG"/>
        </w:rPr>
        <w:t xml:space="preserve"> </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لذلك حَكَمَتْ الدائرة</w:t>
      </w:r>
      <w:r w:rsidRPr="00D35487">
        <w:rPr>
          <w:rFonts w:ascii="AXtManal" w:hAnsi="AXtManal" w:cs="Simplified Arabic" w:hint="cs"/>
          <w:b/>
          <w:bCs/>
          <w:rtl/>
          <w:lang w:bidi="ar-EG"/>
        </w:rPr>
        <w:t>:</w:t>
      </w:r>
      <w:r w:rsidRPr="00D35487">
        <w:rPr>
          <w:rFonts w:ascii="AXtManal" w:hAnsi="AXtManal" w:cs="Simplified Arabic"/>
          <w:b/>
          <w:bCs/>
          <w:rtl/>
          <w:lang w:bidi="ar-EG"/>
        </w:rPr>
        <w:t xml:space="preserve"> بعدم قبول طلب عزل المُدَّعى عليه (...)</w:t>
      </w:r>
      <w:r w:rsidRPr="00D35487">
        <w:rPr>
          <w:rFonts w:ascii="AXtManal" w:hAnsi="AXtManal" w:cs="Simplified Arabic" w:hint="cs"/>
          <w:b/>
          <w:bCs/>
          <w:rtl/>
          <w:lang w:bidi="ar-EG"/>
        </w:rPr>
        <w:t xml:space="preserve"> </w:t>
      </w:r>
      <w:r w:rsidRPr="00D35487">
        <w:rPr>
          <w:rFonts w:ascii="AXtManal" w:hAnsi="AXtManal" w:cs="Simplified Arabic"/>
          <w:b/>
          <w:bCs/>
          <w:rtl/>
          <w:lang w:bidi="ar-EG"/>
        </w:rPr>
        <w:t>المكلف خبيرًا في القضية رقم 7439 لعام 1429ه.</w:t>
      </w:r>
      <w:r w:rsidRPr="00D35487">
        <w:rPr>
          <w:rFonts w:ascii="AXtManal" w:hAnsi="AXtManal" w:cs="Simplified Arabic" w:hint="cs"/>
          <w:b/>
          <w:bCs/>
          <w:rtl/>
          <w:lang w:bidi="ar-EG"/>
        </w:rPr>
        <w:t xml:space="preserve"> </w:t>
      </w:r>
      <w:r w:rsidRPr="00D35487">
        <w:rPr>
          <w:rFonts w:ascii="AXtManal" w:hAnsi="AXtManal" w:cs="Simplified Arabic"/>
          <w:b/>
          <w:bCs/>
          <w:rtl/>
          <w:lang w:bidi="ar-EG"/>
        </w:rPr>
        <w:t>ثانيًا: عدم قبول طلب إلزامه بالمصاريف لرفعه قبل أوانه</w:t>
      </w:r>
      <w:r w:rsidRPr="00D35487">
        <w:rPr>
          <w:rFonts w:ascii="AXtManal" w:hAnsi="AXtManal" w:cs="Simplified Arabic" w:hint="cs"/>
          <w:b/>
          <w:bCs/>
          <w:rtl/>
          <w:lang w:bidi="ar-EG"/>
        </w:rPr>
        <w:t>.</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والله الموفق وصلى الله وسلم على نبينا محمد وعلى آله وصحبه أجمعين</w:t>
      </w:r>
    </w:p>
    <w:p w:rsidR="0049655D" w:rsidRPr="00D35487" w:rsidRDefault="0049655D" w:rsidP="0049655D">
      <w:pPr>
        <w:rPr>
          <w:rFonts w:ascii="AXtManal" w:hAnsi="AXtManal" w:cs="Simplified Arabic"/>
          <w:b/>
          <w:bCs/>
          <w:rtl/>
          <w:lang w:bidi="ar-EG"/>
        </w:rPr>
      </w:pP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محكمة الاستئناف</w:t>
      </w:r>
      <w:r w:rsidRPr="00D35487">
        <w:rPr>
          <w:rFonts w:ascii="AXtManal" w:hAnsi="AXtManal" w:cs="Simplified Arabic" w:hint="cs"/>
          <w:b/>
          <w:bCs/>
          <w:rtl/>
          <w:lang w:bidi="ar-EG"/>
        </w:rPr>
        <w:t>:</w:t>
      </w:r>
    </w:p>
    <w:p w:rsidR="0049655D" w:rsidRPr="00D35487" w:rsidRDefault="0049655D" w:rsidP="0049655D">
      <w:pPr>
        <w:rPr>
          <w:rFonts w:ascii="AXtManal" w:hAnsi="AXtManal" w:cs="Simplified Arabic"/>
          <w:b/>
          <w:bCs/>
          <w:rtl/>
          <w:lang w:bidi="ar-EG"/>
        </w:rPr>
      </w:pPr>
      <w:r w:rsidRPr="00D35487">
        <w:rPr>
          <w:rFonts w:ascii="AXtManal" w:hAnsi="AXtManal" w:cs="Simplified Arabic"/>
          <w:b/>
          <w:bCs/>
          <w:rtl/>
          <w:lang w:bidi="ar-EG"/>
        </w:rPr>
        <w:t>حَكَمَتْ المحكمة بتأييد الحكم فيما انتهى إليه من قضاء.</w:t>
      </w:r>
    </w:p>
    <w:p w:rsidR="0049655D" w:rsidRPr="00296B61" w:rsidRDefault="0049655D" w:rsidP="0049655D">
      <w:pPr>
        <w:rPr>
          <w:rFonts w:ascii="AXtManal" w:hAnsi="AXtManal" w:cs="Simplified Arabic"/>
          <w:b/>
          <w:bCs/>
          <w:lang w:bidi="ar-EG"/>
        </w:rPr>
      </w:pPr>
    </w:p>
    <w:p w:rsidR="00A4177C" w:rsidRDefault="00A4177C">
      <w:pPr>
        <w:bidi w:val="0"/>
        <w:rPr>
          <w:b/>
          <w:bCs/>
          <w:sz w:val="144"/>
          <w:szCs w:val="144"/>
          <w:rtl/>
          <w:lang w:bidi="ar-EG"/>
        </w:rPr>
      </w:pPr>
      <w:r>
        <w:rPr>
          <w:b/>
          <w:bCs/>
          <w:sz w:val="144"/>
          <w:szCs w:val="144"/>
          <w:rtl/>
          <w:lang w:bidi="ar-EG"/>
        </w:rPr>
        <w:br w:type="page"/>
      </w:r>
    </w:p>
    <w:p w:rsidR="00A4177C" w:rsidRDefault="00A4177C">
      <w:pPr>
        <w:rPr>
          <w:b/>
          <w:bCs/>
          <w:sz w:val="144"/>
          <w:szCs w:val="144"/>
          <w:rtl/>
          <w:lang w:bidi="ar-EG"/>
        </w:rPr>
      </w:pPr>
      <w:r>
        <w:rPr>
          <w:rFonts w:hint="cs"/>
          <w:b/>
          <w:bCs/>
          <w:sz w:val="144"/>
          <w:szCs w:val="144"/>
          <w:rtl/>
          <w:lang w:bidi="ar-EG"/>
        </w:rPr>
        <w:lastRenderedPageBreak/>
        <w:t>عقد تشغيل</w:t>
      </w:r>
    </w:p>
    <w:p w:rsidR="00A4177C" w:rsidRDefault="00A4177C">
      <w:pPr>
        <w:bidi w:val="0"/>
        <w:rPr>
          <w:b/>
          <w:bCs/>
          <w:sz w:val="144"/>
          <w:szCs w:val="144"/>
          <w:rtl/>
          <w:lang w:bidi="ar-EG"/>
        </w:rPr>
      </w:pPr>
      <w:r>
        <w:rPr>
          <w:b/>
          <w:bCs/>
          <w:sz w:val="144"/>
          <w:szCs w:val="144"/>
          <w:rtl/>
          <w:lang w:bidi="ar-EG"/>
        </w:rPr>
        <w:br w:type="page"/>
      </w:r>
    </w:p>
    <w:p w:rsidR="00A4177C" w:rsidRPr="00266616" w:rsidRDefault="00A4177C" w:rsidP="00A4177C">
      <w:pPr>
        <w:jc w:val="lowKashida"/>
        <w:rPr>
          <w:rFonts w:ascii="AXtManal" w:hAnsi="AXtManal" w:cs="Simplified Arabic"/>
          <w:b/>
          <w:bCs/>
          <w:lang w:bidi="ar-EG"/>
        </w:rPr>
      </w:pPr>
      <w:r w:rsidRPr="00266616">
        <w:rPr>
          <w:rFonts w:ascii="AXtManal" w:hAnsi="AXtManal" w:cs="Simplified Arabic"/>
          <w:b/>
          <w:bCs/>
          <w:rtl/>
          <w:lang w:bidi="ar-EG"/>
        </w:rPr>
        <w:lastRenderedPageBreak/>
        <w:t>رقم القضية الابتدائية 2753/10/ق لعام 1434هـ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الحكم الابتدائي 20/د/تج/10 لعام 1435هــ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قضية الاستئناف 2474/2/س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حكم الاستئناف 131/1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تاريخ الجلسة 26/4/1435هـ</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الموضوعات</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عقد تشغيل- عقد شفوي- قرائن- دلالة المفهوم- يمين- سلطة الدائرة في توجيهها.</w:t>
      </w:r>
    </w:p>
    <w:p w:rsidR="00A4177C" w:rsidRPr="00266616" w:rsidRDefault="00A4177C" w:rsidP="00A4177C">
      <w:pPr>
        <w:jc w:val="lowKashida"/>
        <w:rPr>
          <w:rFonts w:ascii="AXtManal" w:hAnsi="AXtManal"/>
          <w:rtl/>
          <w:lang w:bidi="ar-EG"/>
        </w:rPr>
      </w:pPr>
      <w:r w:rsidRPr="00266616">
        <w:rPr>
          <w:rFonts w:ascii="AXtManal" w:hAnsi="AXtManal" w:cs="Simplified Arabic"/>
          <w:rtl/>
          <w:lang w:bidi="ar-EG"/>
        </w:rPr>
        <w:t>مطالبة المُدَّعي بإلزام المُدَّعى عليه دفع مبلغ متعلق بعمل قام به لصالح المدعي- تبين حصول تعاقد شفهي بين الطرفين- عدم تقديم المُدَّعي للبينة المؤيدة دعواه بشأن مبلغ المطالبة- تقدي المُدَّعى عليه محضر اجتماع من المُدَّعي يتعلق بالدين القائم على الندي لصالح المُدَّعى عليه- تبين النص في المحضر على صافي المديونية ومقتضاها بحسب المفهوم حصر ما يتعلق بمستحقات كل طرف- عدم توجه مطالبة المُدَّعي يمين المُدَّعى عليه على النفي لدلالة المفهوم السابق- أثر ما سبق: عدم استحقاق المُدَّعي المطالبة- مؤدى ذلك: رفض الدعوى.</w:t>
      </w:r>
    </w:p>
    <w:p w:rsidR="00A4177C" w:rsidRPr="00266616" w:rsidRDefault="00A4177C" w:rsidP="00A4177C">
      <w:pPr>
        <w:rPr>
          <w:rFonts w:ascii="AXtManal" w:hAnsi="AXtManal"/>
          <w:lang w:bidi="ar-EG"/>
        </w:rPr>
      </w:pP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الوقائع</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تتلخص وقائع هذه القضية في أن الدائرة اطلعت على لائحة الدعوى المتضمنة أن المُدَّعي تعامل مع المُدَّعى عليه مالك مزارع (...) (...) على أن يقوم المُدَّعي بتربية أفراخ الدجاج الصوص وتسمينها وأنَّه ترتب على ذلك مديونية للمُدَّعي بلغت سبعة ملايين وثمانمائة ألف ريال وطلب من الدائرة إلزام المُدَّعى عليه بدفعها فحدَّدت الدائرة لنظر الدعوى عدة جلسات دعت إليها أطراف الدعوى.</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13/6/1434هـ حضر (...) بصفته وكيلًا عن المُدَّعي وحضر لحضوره (...) بصفته وكيلًا عن المُدَّعى عليه تَمَّ إثبات صفتيهما في الضبط، ثم سألت الدائرة وكيل المُدَّعي عن حقيقة عوى موكله فأجاب بأنَّها وفقا لما ورد في لائحة الدعوى وخلاصتها أن موكله (...) اتفق مع المُدَّعى عليه (...) صاحب مزارع (...) على أن يقوم باستلام صيصان دجاج من المُدَّعى عليه ويقوم المُدَّعي بتربيتها وتسمينها ومِنْ ثَمَّ إعادتها إلى المُدَّعى عليه مضيفًا بأن موكله قام بتنفيذ هذا الاتفاق على عدة دورات ومراحل استحق بموجبها مبلغا قدره سبعة ملايين وثمانمائة ألف ريال، كما أضاف بأنَّه لا يوجد عقد بين الطرفين وإنما كان اتفاقًا شفهيًا تَمَّ التعامل بموجبه وهو يطلب إلزام المُدَّعى عليه بسداد المبلغ والحكم له بذلك، وبِسُؤَال المُدَّعى عليه وكالة عن إجابته ذكر بأن دعوى المُدَّعي غير محررة حَيْثُ ينقصها المستندات وأن المُدَّعي ليس له صفه المُدَّعي بالدعوى حَيْثُ كان يتعامل مع موكله بصفته مفوضًا عن مالك المزرعة السابق (...) ثم المالك الثاني (...) ولذا فهو يطلب من المُدَّعي بيان صفته وعلاقته بالمزرعة فرد وكيل المُدَّعي بأنَّه سيقدم لائحة دعوى جديدة يوضح علاقة موكله بالمُدَّعى عليه كما سيرفق بها جميع المستندات التي ثبت صحة دعوى موكله.</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29/7/1434هـ لم يقدم وكيل المُدَّعي ما وعد بتقديمه وقدم وكيل المُدَّعي ما وعد بتقديمه وقدم وكيل المُدَّعى عليه مذكره جوابية من صفحة واحدة جاء فيها أن المزرعة وقت التعامل كانت باسم (...) ثم انتقلت ملكيتها ل(...) </w:t>
      </w:r>
      <w:r w:rsidRPr="00266616">
        <w:rPr>
          <w:rFonts w:ascii="AXtManal" w:hAnsi="AXtManal" w:cs="Simplified Arabic"/>
          <w:rtl/>
          <w:lang w:bidi="ar-EG"/>
        </w:rPr>
        <w:lastRenderedPageBreak/>
        <w:t>وأضاف بأنَّه لا يوجد تعامل مع المُدَّعي بعد عام 1427هـ وعليه أن يبرز ما يثبت ذ</w:t>
      </w:r>
      <w:r w:rsidRPr="00266616">
        <w:rPr>
          <w:rFonts w:ascii="AXtManal" w:hAnsi="AXtManal" w:cs="Simplified Arabic"/>
          <w:rtl/>
          <w:lang w:bidi="ar-EG"/>
        </w:rPr>
        <w:tab/>
        <w:t>لك إن كانت دعواه تتعلق بالتعامل الحاصل في عام 1427هـ وما قبل، حَيْثُ تَمَّتْ المخالصة بينهما ونتج عن هذه المخالصة المؤرخة في 24/8/1427هـ أن المُدَّعي مدين للمُدَّعى عليه بمبلغ 1.062.933 ريال وأضاف بأن مبلغ مطالبة المُدَّعي بِحَسَب الصك الصادر من المحكمة العامة برقم 33183790 في 11/4/1434هـ بعشر ملايين ريال على خلاف ما قدمه في هذه القضية وفيه أيضًا أن المُدَّعي أقر بأنَّه كان مفوضا من المالكين السابقين للمزرعة، ثم قدم المُدَّعي وكالة مذكرة من صفحتين جاء فيها أن التعامل يقتصر على ما قبل عام 1427هـ وأن المحضر المؤرخ في 24/8/1427هـ ليس مخالصة بين الطرفين وإنما هو محضر اجتماع مع (...) ولم يشر فيه إلى صفته في التوقيع وأن موكله أقر بهذا المبلغ ل(...) ولكنه لم يتطرق إلى خلو ذمة المُدَّعى عليه صراحة من أي مبالغ وأن هذا المحضر يمثل عرض شراء المزرعة من قبل المُدَّعى عليه مضيفًا بأن موكله لا يحمل الهوية السعودية وقت التعامل مِمَّا جعله يسجل ملكية المزرعة باسم (...) ثم (...) إلا انه ثبت له أخيرًا ملكيتها وتَمَّ تسجيلها باسمه بناءً على دعوى بمحكمة جدة العامة، وذلك بعد منحه الجنسية السعودية بموجب الصك الصادر من المحكمة العامة بجدة والمرفق صورته بملف الدعوى فأجاب المُدَّعى عليه وكالة على هذه المذكرة في جلسة لاحقة بموجب مذكرة رد مكونة من صفحة واحدة جاء فيها أن المُدَّعي أقر بأنَّه لا يوجد تعاملات بعد عام 1427هـ مضيفا أن المخالصة المقدمة والمؤرخة بتاريخ 24/8/1427هـ والموقعة من المُدَّعي ومدير حسابات المُدَّعى عليه أبنه (...) تفيد بالمخالصة واستقرار مديونية المُدَّعي ل(...) بالمبلغ المشار إليه.</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14/2/1435هـ استوضحت الدائرة من المُدَّعي عن بداية التعامل مع المُدَّعى عليه وعن نهاية التسكين التي تَمَّ بموجبها إقفال التعامل فذكر بأن التعامل توقف قبل عام 1427هـ وأن المديونية استقرت منذ عام 1425هـ حَيْثُ نشأ التعامل بين الطرفين بداية عام 1417هـ وانتهى في عام 1425هـ مضيفًا بأنَّه ليس لديه بيانات سوى ما قدم فاستوضحت الدائرة من المُدَّعي وكالة عن محضر الاجتماع المؤرخ في 24/8/1427هـ فذكر بان محضر الاجتماع صحيح وقعه موكله في ذلك الوقت على أساس بيع المزرعة للمُدَّعى عليه كما أضاف بأنَّه لا يوجد أي تعامل آخر مع مزارع (...) سوى تشغيل المزرعة وتسكين الدواجن في مزرعة (...) سابقا فرد وكيل المُدَّعى عليه بأن موكله يتمسك برده السابق وعلى ما جاء في محضر الاجتماع المؤرخ في 24/8/1427هـ ويطلب دعوى المُدَّعي لعدم صحتها وموكله ينفي دعوى المُدَّعي ومطالبته بالكلية.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هذا اليوم قرر الطرفان اكتفاءهما بِمَا سبق لهما تقديمه من مذكرات وطلبا الفصل في الدعوى بحالتها الراهنة.</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الأسباب</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rtl/>
          <w:lang w:bidi="ar-EG"/>
        </w:rPr>
        <w:t xml:space="preserve">ولما أسس المُدَّعي وكالة دعواه على أن موكله قام بتشغيل مزرعته لتسمين أفراخ الدجاج المسلمة من المُدَّعى عليه بموجب تعاقد شفوي بينهما، ولما أقر بأن موكله لم يتعامل مع المُدَّعى عليه بعد عام 1427هـ وعجز عن تقديم بيانات تؤيد دعواه أصبحت دعواه لا تقوم على أساس صحيح أو دليل معتبر، فضلًا على أن المُدَّعى عليه وكالة قدم بينة على صحت دفعه تتمثل في محضر اجتماع بين المُدَّعي ومدير حسابات المُدَّعى عليه مؤرخ في 24/8/1427هـ وهو محل إقرار مكن طرفي الدعوى بتضمن بأن المُدَّعي مدين للمُدَّعى عليه بمبلغ مالي. إضافة إلى ذلك فإن إرادة الطرفين قد أفصحت عن صافي المديونية بأنَّها مشغولة في ذمة المُدَّعي بمبلغ (1.0621.933) ريال وأن دلالة جملة (صافي المديونية) الواردة في المضر المشار إليه تفيد بمفهومها أنه تَمَّ حصر مستحقات كل طرف تجاه الآخر وهذه الإرادة أظهرت المديونية لصالح المُدَّعى عليه. كَمَا أنَّ محضر الاجتماع المشار إليه أظهر عدم استحقاق المُدَّعي يمين المُدَّعى عليه على نفي صحة المطالبة استنادا لمفهوم محضر الاجتماع الذي أوضح أن المبلغ محل الإقرار هو صافي ما على المُدَّعي من مديونية لصالح </w:t>
      </w:r>
      <w:r w:rsidRPr="00266616">
        <w:rPr>
          <w:rFonts w:ascii="AXtManal" w:hAnsi="AXtManal" w:cs="Simplified Arabic"/>
          <w:rtl/>
          <w:lang w:bidi="ar-EG"/>
        </w:rPr>
        <w:lastRenderedPageBreak/>
        <w:t>المُدَّعى عليه ومِنْ ثَمَّ فإن المُدَّعي لا يستحق يمين المُدَّعى عليه النافية لدعواه مِمَّا تنتهي معه الدائرة إلى الحكم بِمَا تضمنه المنطوق أدناه وبه تقضي.</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لذلك حَكَمَتْ برفض الدعوى المقامة من المُدَّعي (...) ضِدَّ (...) فقيه في القضية رقم 2753/108/ق لعامك 1434هـ، لما هو موضح بالأسباب وبإعلانه قرر المُدَّعي وكالة القناعة به وقَرَّر المُدَّعى عليه عدم القناعة.</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والله الموفق وصلى الله وسلم على نبينا محمد وعلى آله وصحبه أجمعين.</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محكمة الاستئناف</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حَكَمَتْ المحكمة بتأييد الحكم فيما انتهي إليه من قضاء.</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br w:type="page"/>
      </w:r>
      <w:r w:rsidRPr="00266616">
        <w:rPr>
          <w:rFonts w:ascii="AXtManal" w:hAnsi="AXtManal" w:cs="Simplified Arabic"/>
          <w:b/>
          <w:bCs/>
          <w:rtl/>
          <w:lang w:bidi="ar-EG"/>
        </w:rPr>
        <w:lastRenderedPageBreak/>
        <w:t>رقم القضية الابتدائية 548/1/ق لعام 1431هـ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الحكم الابتدائي 211/د/تج/5 لعام 1434هــ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قضية الاستئناف 1638/ق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حكم الاستئناف 204/تج/1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تاريخ الجلسة 17/6/1435هـ</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الموضوعات</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عقد تشغيل وإدارة- إقرار- يمين- عدم الحضور لأدائها- نكول.</w:t>
      </w:r>
    </w:p>
    <w:p w:rsidR="00A4177C" w:rsidRPr="00266616" w:rsidRDefault="00A4177C" w:rsidP="00A4177C">
      <w:pPr>
        <w:jc w:val="lowKashida"/>
        <w:rPr>
          <w:rFonts w:ascii="AXtManal" w:hAnsi="AXtManal"/>
          <w:rtl/>
          <w:lang w:bidi="ar-EG"/>
        </w:rPr>
      </w:pPr>
      <w:r w:rsidRPr="00266616">
        <w:rPr>
          <w:rFonts w:ascii="AXtManal" w:hAnsi="AXtManal" w:cs="Simplified Arabic"/>
          <w:rtl/>
          <w:lang w:bidi="ar-EG"/>
        </w:rPr>
        <w:t xml:space="preserve">مطالبة المُدَّعِية بإلزام المُدَّعي عليها دفع المتبقي من قيمة خدمة- إقرار المُدَّعي عليها بالتعامل ودفعها استحقاق المُدَّعِية مبلغا أقل من مبلغ المطالبة- تبين عدم تقديم المُدَّعِية للبينة- طلب اليمين من المُدَّعي عليها عدة مرات وتخلفها- تقرر كون صرف المُدَّعي عليها نكول- أثر ذلك: استحقاق المُدَّعِية لمبلغ المطالبة- مؤدى ذلك: إلزام المُدَّعي عليها بمبلغ المطالبة. </w:t>
      </w:r>
    </w:p>
    <w:p w:rsidR="00A4177C" w:rsidRPr="00266616" w:rsidRDefault="00A4177C" w:rsidP="00A4177C">
      <w:pPr>
        <w:rPr>
          <w:rFonts w:ascii="AXtManal" w:hAnsi="AXtManal"/>
          <w:lang w:bidi="ar-EG"/>
        </w:rPr>
      </w:pP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الأنظمة واللوائح</w:t>
      </w:r>
    </w:p>
    <w:p w:rsidR="00A4177C" w:rsidRPr="00266616" w:rsidRDefault="00A4177C" w:rsidP="00A4177C">
      <w:pPr>
        <w:jc w:val="lowKashida"/>
        <w:rPr>
          <w:rFonts w:ascii="AXtManal" w:hAnsi="AXtManal"/>
          <w:rtl/>
          <w:lang w:bidi="ar-EG"/>
        </w:rPr>
      </w:pPr>
      <w:r w:rsidRPr="00266616">
        <w:rPr>
          <w:rFonts w:ascii="AXtManal" w:hAnsi="AXtManal" w:cs="Simplified Arabic"/>
          <w:rtl/>
          <w:lang w:bidi="ar-EG"/>
        </w:rPr>
        <w:t>المادة (113) من نظام المرافعات الشرعية</w:t>
      </w:r>
    </w:p>
    <w:p w:rsidR="00A4177C" w:rsidRPr="00266616" w:rsidRDefault="00A4177C" w:rsidP="00A4177C">
      <w:pPr>
        <w:jc w:val="center"/>
        <w:rPr>
          <w:rFonts w:ascii="AXtManal" w:hAnsi="AXtManal" w:cs="Simplified Arabic"/>
          <w:b/>
          <w:bCs/>
          <w:lang w:bidi="ar-EG"/>
        </w:rPr>
      </w:pPr>
      <w:r w:rsidRPr="00266616">
        <w:rPr>
          <w:rFonts w:ascii="AXtManal" w:hAnsi="AXtManal" w:cs="Simplified Arabic"/>
          <w:b/>
          <w:bCs/>
          <w:rtl/>
          <w:lang w:bidi="ar-EG"/>
        </w:rPr>
        <w:t>الوقائع</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تتلخص وقائع هذه الدعوى في أن مدير الشركة المُدَّعِية (....) تقدم إلى المحكمة الإدارية بالرياض بلائحة دعوى جاء فيها: أنَّه بموجب عقد تشغيل لخدمة رسائل المحتوى الموقع بتاريخ 8/5/1425هـ الموافق 26/6/2004م تعاقدت المُدَّعِية مع المُدَّعي عليها على أن تقوم المُدَّعِية باستخدام شبكة الجوال المملوكة للمُدَّعي عليها في تشغيل وإدارة وتقديم خدمة النصوص التفاعلية المقروءة للبرامج الإعلامية لعملاء المُدَّعي عليها على أن تكون حصة كل منهما (50) من المبالغ التي تقوم المُدَّعي عليها بفوترتها على العملاء بواقع (3) ريالات للرسالة الواحدة وقد قامت المُدَّعي عليها بتخصيص عدد (11) رقمًا بناءً على طلب المُدَّعِية لاستقبال رسائل الخدمة المتعاقد عليها، وذلك بعد تسويقها تجاريًا وإعلاميًا، وقد التزمت المُدَّعِية بالعمل طبقًا لأحكام هذا العقد وملحق تجديده المؤرخ في 1/2/1426هـ الموافق 1/1/2006م وقد تلقت المُدَّعِية طبقًا لقواعد البيانات الثابتة لديها عدد (14.912.132) رسالة خدمة بلغت قيمتها الإجمالية مبلغًا قدرة (44.736.396) ريال بواقع (3) ريالات للرسالة الواحدة وَبِمَا أنَّ نسبة المُدَّعِية (50) فيصبح إجمالي المستحق لها لدى المُدَّعي عليها مبلغاٌ وقدره (22.368.198) ريال، لم تتسلم المُدَّعِية منها سوى مبلغ (17.483.375/74) ريال ليصبح باقي المستحق لها مبلغ (4.884.823) ريال وانتهى إلى طلب الحكم بإلزام المُدَّعي عليها بدفع المبلغ المتبقي للمدعية مع حفظ كافة حقوق المُدَّعِية بالرجوع على المُدَّعي عليها بالتعويض المناسب عمَّا أصابها من أضرار مادية وأدبية من جراء فعل المُدَّعي عليها. فتم تقييدها قضية بالرقم المشار إليه في صدر هذا الحكم وأحيلت إلى هذه الدائرة بتاريخ 3/2/1431هـ وبمراجعة مدير المدعية تَمَّ تحديد عدد من الجلسات حضر فيها مدير المُدَّعِية ولم يحضر من يمثل المُدَّعي عليها. وفي جلسة 3/3/1432هـ حضر مدير المُدَّعِية وحضر لحضوره وكيل المُدَّعي عليها/ (...) بموجب الوكالة رقم 3560 وتاريخ </w:t>
      </w:r>
      <w:r w:rsidRPr="00266616">
        <w:rPr>
          <w:rFonts w:ascii="AXtManal" w:hAnsi="AXtManal" w:cs="Simplified Arabic"/>
          <w:rtl/>
          <w:lang w:bidi="ar-EG"/>
        </w:rPr>
        <w:lastRenderedPageBreak/>
        <w:t>7/7/1431هـ صادرة من كاتب العدل المكلف في وزارة التجارة والصناعة، وسألت الدائرة مدير المُدَّعِية عن دعوى المُدَّعِية فذكر بأنَّها على النحو الوارد في لائحة الدعوى وبعد سماع وكيل المُدَّعي عليها لدعوى المُدَّعِية وبطلب الإجابة ذكر أنَّه يطلب تزويده بنسخة من لائحة الدعوى ومرفقاتها فتم تزويده بها وطلب مهلة لتقديم رد موكلته فأمهلته الدائرة لذلك.</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29/4/1432هـ حضر مدير المُدَّعِية وحضر لحضوره وكيل المُدَّعي عليها- (...) بموجب الوكالة رقم 1223 وتاريخ 28/5/1430هـ صادرة من كاتب العدل المكلف في وزارة التجارة والصناعة وقدم وكيل المُدَّعي عليها مذكرة فع فيها بعدم اختصاص الدوائر التجارية في ديوان المظالم وذكر أن الاختصاص بنظر النزاع في هذه الدعوى هو من اختصاص هيئة الاتصالات وتقنية المعلومات.</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12/6/1432هـ أفهمت الدائرة وكيل المُدَّعي عليها بأن عليه أن يرد على الدعوى ردًا موضوعيًا فاستعد بتقديم رده، وفي جلسة 30/10/1432هـ قدم وكيل المُدَّعي عليها مذكرة برد موكلته طلب فيها إلزام المُدَّعِية تقديم أصول الفواتير التي تثبت أن عدد الرسائل المسجلة وفقًا لقاعدة البيانات الموجودة لديها وكذلك البيانات الموجودة لدى الجهة المتعاقد معها لتنفيذ الخدمة هي (14.912.132) رسالة كما ورد في لائحة الدعوى.</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23/12/1432هـ قدم مدير المُدَّعِية مذكرة جاء فيها: أن الفقرة (39) من العقد المبرم بين الطرفين جعلت الفواتير الصادرة من المُدَّعي عليها هي الفواتير المعتمدة وستتم المحاسبة على أساسها، وأن المُدَّعي عليها حتى تاريخ الجلسة لم تقدم أي فواتير تفصيلية ونهائية عن إجمالي حركة التعامل بين الطرفين، وقد قامت المُدَّعِية أثناء السعي لإنهاء النزاع وديًا بتزويد المُدَّعي عليها (بقرصين مدمجين) لقواعد بيانات أجهزة الرصيد الالكتروني لدى المدعية، وأن المُدَّعي عليها لم تجب على الدعوى ولم تفصح عن مبرراتها في حجب أو حجز مستحقات المُدَّعِية لديها، وطلب مدير المُدَّعِية في مذكرته إلزام المُدَّعي عليها بتقديم الفواتير الخاصة بالخدمات المتعاقدة عليها مع المُدَّعِية مسحوبة من نظام الفوترة الخاص بشركة الاتصالات كما في البند (39) من العقد الذي نَصَّ على "أن الفواتير المعتمدة والتي سيتم المحاسبة على أساسها بين طرفي العقد هي الفواتير والتقارير الصادرة من نظام فوترة شركة الاتصالات".</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12/3/1433هـ قدم وكيل المُدَّعى عليها مذكرة جاء فيها: أولا: أن القاعدة الشرعية الثابتة أن البينة على المُدَّعي واليمين على من أنكر، والمدعية تعكس هذا المبدأ في هذه الدعوى وتطلب إلزام المُدَّعى عليها بتقديم ما لديها من فواتير خاصة بالخدمات المتعاقد عليها وما قدمته المُدَّعِية من مرفقات كدليل على إثبات دعواها ما هي إلا أوراق مصطنعة من عندها لإثبات صحة دعواها، وعليها أن تقدم الفواتير الأصلية الصادرة من أجهزتها حتى يتسنى للمُدَّعى عليها بحثها ودراستها وإبداء مرئياتها تجاهها بالإثبات أو النفي. و المُدَّعى عليها أكدت ضرورة تقديم المُدَّعِية لأصول الفواتير المسجلة في قواعد البيانات الخاصة بها والتي ذكرتها ضمن خطابها المؤرخ في 3/5/2009م الموجه لمعالي محافظ هيئة الاتصالات وتقنية المعلومات والذي تضمن في صحته الأول القول "أن الرسائل من الطبيعي أن تكون مسجلة في قواعد بيانات خاصة بها وأيضا مسجلة في قواعد البيانات الخاصة بنا وأيضا مسجلة في قواعد البيانات الخاصة بالجهات التي نحن متعاقدون معها"، كما ورد بصحيفة دعوى المُدَّعِية في الصفحة الأولى أيضًا "وقد تلقت موكلتي طبقا لقواعد البيانات الثابتة لديها..." وانتهت إلى أن إجمالي عدد الرسائل المسجلة وفقا لقاعدة البيانات الموجودة لدى المُدَّعِية وكذلك البيانات الموجود لدى الجهة المتعاقد معها لتنفيذ الخدمة هي (14.912.132) رسالة. ثانيا: عدم صحة التقرير المالي المقدم من المُدَّعِية عن إيراداتها من الخدمة محل التعاقد: ومع عدم التسليم بهذا التقرير لكونه دليل مصطنع من قبل المُدَّعِية ولا يجوز الاستدلال به إلا أنَّه اشتمل على إقرار واعتراف من للمدعية بأن المُدَّعى عليها قامت بسداد كامل المطالبات الواردة إليها من قبل المُدَّعِية ما عدا ثلاث مطالبات لم يستدل لديها على ما يفيد قيام المُدَّعى عليها بسدادها علما بأنَّه تَمَّ سدادها </w:t>
      </w:r>
      <w:r w:rsidRPr="00266616">
        <w:rPr>
          <w:rFonts w:ascii="AXtManal" w:hAnsi="AXtManal" w:cs="Simplified Arabic"/>
          <w:rtl/>
          <w:lang w:bidi="ar-EG"/>
        </w:rPr>
        <w:lastRenderedPageBreak/>
        <w:t>بموجب حوالة صادرة من حساب المُدَّعى عليها على حساب المُدَّعِية بتاريخ 4/9/2005م ولو أن هناك مطالبات أخرى لم يتم سدادها لتم الإشارة إليها في هذا التقرير، وذلك بذكر رقم المطالبة وتاريخها وأنَّه لم يتم سدادها كما اشتمل التقرير أيضًا على العديد من المغالطات والأخطاء المتعمدة من المُدَّعِية وتوضيح ذلك على النحو التالي:</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1- ورد بالصفحة الثانية (من المرفق رقم 3 المقدم من المدعية) – التقرير المالي- أن إجمالي المبالغ التي تَمَّ تحصيلها من المُدَّعى عليها هي مبلغ (5.325.257.24) بينما لم تقم باحتساب ثلاث مطالبات بمبالغ مختلفة وهي (33/329.661 + 951.111 + 281.532) بمبلغ إجمالي قدره (33/1.562.304) ريال بحجة أنَّه لم يستدل على تلك المبالغ بالبنك، علما بأن المُدَّعى عليها قامت بإبداع هذه المبالغ لصالح المُدَّعِية مع مبالغ أخرى لم يتم احتسابها أيضًا من قبل المُدَّعِية بإجمالي مبلغ (13/3.277.956) ريال بتاريخ 4/9/2005م بموجب الحوالة الصادرة إلى حساب المدعية.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2- ورد بالصفحة الثالثة (من المرفق رقم 3 المشار إليه) أن إجمالي المبالغ التي تَمَّ تحصيلها من المُدَّعى عليها عن حصتها في الرسائل لعام 2006م هي مبلغ (50/5.430.594) ريال بينما صحة إجمالي المبالغ المودعة بالبنك بتأكيد المُدَّعِية نفسها في ذات التقرير هو مبلغ (50/5.581.712) ريال، أي أن المُدَّعِية تعمدت إغفال ذكر مبلغ (5/151.188) ريال من المبالغ التي تَمَّ إيداعها من المُدَّعى عليها لصالحها بالبنك.</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3- إن المبلغ الذي تطالب به المُدَّعِية هو (4.884.823) ريال بينما إذ تَمَّ جمع المبالغ غير المحصلة لصالح المُدَّعِية كما تدعي في تقريرها المالي المقدم منها فإنها بمبلغ (26/4.890.641) ريال الأمر الذي يثبت معه عدم دقة الحسابات الصادرة عن المدعية، في الوقت الذي تتعامل فيه المُدَّعى عليها مع كثير من مزودي الخدمة بالمملكة ولمتصدر شكوى واحدة من قبل أي منهم، ومنهم على سبيل المثال بعض مزودي الخدمات في حملات التبرع بأعداد عالية وتَمَّ مطابقة أرقام الرسائل مع مزودي الخدمة بنماء على نفس المعالجة التي تتم مع أكواد المدعية وتَمَّ العمل دون صدور شكوى واحدة من أي من مزودي الخدمة هؤلاء.</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ثالثا: عدم صحة البيان المقدم من المُدَّعِية لطريقة حساب عدد الرسائل: فقد نَصَّت المادة (6-4) من العقد المبرم بين المُدَّعِية والمُدَّعى عليها على أنه: "لن يتم المحاسبة إلا للرسائل التي فوترتها فعلا أمَّا الرسائل التي لم يتم فوترتها لأسباب فنية متعلقة بأي من الطرفين فلن يتم محاسبتها إلا بعد معالجتها". إن جل الخلاف بين الطرفين يكمن في قيام المُدَّعِية بحساب عدد الرسائل من لحظة وصولها لمركز الرسائل الخاص بالمُدَّعى عليها مفترضة قيامها بخصم قيمة الرسائل في هذا الوقت بصرف النظر عن نجاح أو فشل عملية الإرسال، بينما واقع الأمر أن المُدَّعى عليها لا تقوم بخصم قيمة الرسائل إلا بعد تطبيق مزود الخدمة لتلك الرسائل (أي نجاح الرسالة). أمَّا الصحيح المعمول به فهو أن العميل يقوم بإرسال الرسالة من جواله ففي حالة الجوال المفوتر يتم تمرير الرسالة إلى مزود الخدمة وفوترتها على العميل أمَّا إذا كانت الرسالة مرسلة من جوال مسبق الدفع فيتم التأكد إن كانت شريحة العميل تحتوي على رصيد أملا فإذا لم تحتو على رصيد كاف لإرسال الرسالة فلا يتم تمرير الرسالة ويتم إعادتها أمَّا إذا كانت الشريحة تحتوي على رصيد فيتم قبول الرسالة وتمريرها إلى مزود الخدمة ويقوم مزود الخدمة بدوره باستلام الرسالة للتطبيق عليها، فإذا تَمَّ التطبيق عليها يتم عندها فقط خصم مبلغ الرسالة من العميل وفوترتها ليتم الاحتساب على أساسها، أمَّا إذا لميتم التطبيق من مزود الخدمة فلا يتم خصم المبلغ من العميل ومِنْ ثَمَّ عدم فوترتها لدى قاعدة بيانات المُدَّعى عليها.</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رابعًا: التناقض بين الأدلة والمستندات المقدمة من المُدَّعِية عن المبالغ والمستحقة لها: ورد بالمرفق رقم (4) المقدم من المُدَّعِية وهو عبارة عن خطاب موجه من المدعية للمُدَّعي عليها بتاريخ 16/12/2007م بأن هناك فوارق كبيرة بين أعداد الرسائل تَمَّتْ محاسبتها بموجبها للفواتير الواردة إليهم من المُدَّعى عليها وبين أعداد الرسائل طبقا لعداداتهم بلغت منذ عام </w:t>
      </w:r>
      <w:r w:rsidRPr="00266616">
        <w:rPr>
          <w:rFonts w:ascii="AXtManal" w:hAnsi="AXtManal" w:cs="Simplified Arabic"/>
          <w:rtl/>
          <w:lang w:bidi="ar-EG"/>
        </w:rPr>
        <w:lastRenderedPageBreak/>
        <w:t>2004 وحتى نهاية شهر أكتوبر لعام 2007 عدد (1.574.702) رسالة بقيمة قدرها (2.362.053) ريال. كَمَا أنَّ أنظمة البيانات التي تعمل عليها المُدَّعِية هي التي تسبب اختلاف النتائج في تسجيل عدد الرسائل الواردة إليها وإذا قامت فعلا بسداد أي مبالغ لأطراف أخرى كما تدعي فلها أن تَتَحَمَّل خطأها في تسديد مبالغ غي مستحقة لها في الواقع ومِنْ ثَمَّ في مستحقة للأطراف التي تتعامل معها، وبناءً على ما تقدم فإن المُدَّعى عليها مازالت تتمسك بطلبها المُتَمَثِّل في إلزام المُدَّعِية بتقديم الفواتير المسجلة في قواعد البيانات الخاصة بها.</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rtl/>
          <w:lang w:bidi="ar-EG"/>
        </w:rPr>
        <w:t xml:space="preserve"> وفي جلسة 15/5/1433هـ قدم مدير المُدَّعِية مذكرة جاء فيها: أولا: أن بينة المُدَّعِية الثابتة هي العقد المبرم بين الطرفين والذي ينص في البند (39) على أن: "الفواتير المعتمدة والتي سيتم المحاسبة على أساسها بين الطرفين هي الفواتير والتقارير الصادرة من نظام فوترة شركة الاتصالات". وعلى الرغم من 1لك فقد قدمت المُدَّعِية ما يلي: أ/ كشفًا تفصيليًا عن إجمالي عدد الرسائل الواردة على العقد موضوع الدعوى عبر فترة التعاقد والتي امتدت من عام 2004 وحتى نهاية 2008 م. ب/ كشف حساب المطالبات عن إجمالي المبالغ التي تقاضتها المُدَّعِية عن العقد موضوع الدعوى حَيْثُ كانت الدفعات تتم بناءً على التقارير الغير نهائية الواردة من المُدَّعى عليها وتقوم المُدَّعِية بتحرير مطالبة عليها وتقديمها لصرف الدفعات. ج/ كافة الخطابات والمراسلات بين الطرفين والثابت بها أن المبالغ المستحقة للمدعية تراكمت على مدار فترة التعاقد والتي طلبت بها المُدَّعِية مراراُ وإخطار المُدَّعى عليها بوجود فوراق دائما ما كانت المُدَّعى عليها تؤكد إنَّه جاري العمل على معالجتها لصرفها وهو الأمر الذي دفع المدية إلى إثبات ذلك في كافة المطالبات المقدمة منها. مضيفًا بأن أن كافة التقارير والكشوف المقدمة من المُدَّعِية إنما هي محصلة ما ورد في قواعد بيانات أجهزة رصد الرسائل الخاصة بالمدعية والمرتبطة بأجهزة المُدَّعى عليها والتي تصدر منها التقارير والمطالبات التي تَمَّ صرفها وتلك التي لازالت مستحقة. ثانيًا: ما ذكرته المُدَّعى عليها من عدم صحة التقرير المالي: يوضح الأمور التالية: أ- أن المطالبات يتم تحريرها بناءً على التقارير الواردة من المُدَّعى عليها ومِنْ ثَمَّ فإن المبالغ التي لم يتم سدادها لمترد في التقارير ولم يصدر بها مطالبات ولم يتوقف المُدَّعِية عن طلبها طوال فترة التعاقد. ب/ أن المحاسبة الدورية بين الطرفين والمتفق عليها أن تتم كل ثلاث أشهر بِحَسَب العقد إلا أن المُدَّعى عليها غالبًا لم تلتزم بتلك المدة. وهو ما يشير إلى أن تراكم المديونية جاء نتيجة لتأخير المستحقات وإغفال المحاسبة الدورية بانتظام عبر مدة العقد. وأمَّا ما ذكره وكيل المُدَّعى عليها من أن المُدَّعِية لم تحتسب ثلاث مطالبات بمبالغ مختلفة تبلغ في إجمالها مبلغًا قدره (33/3.277.956) ريال. فإن الإجابة على ذلك ما يلي: أ- أن مبلغ (33/1.562.304) ريال أوردته المُدَّعِية ضمن المبالغ المخصصة من المُدَّعى عليها إلا أنَّه لم يستدل على ما يقابلها من المديونية المستحقة عند عقد الرسائل التفاعلية، وعلى الرغم من ذلك فقد أوردته المُدَّعِية في المبالغ المحصلة من المُدَّعى عليها وخصمتها من إجمالي المديونية إلا أنها ذكرت أنَّه لم يستدل عليها. ب/ أن مبلغ (3/3.277.956) ريال الوارد في المستند رقم (1) والتي تدعي المُدَّعى عليها أنها ضمن المدفوعات. فالإجابة هي أن هذه المبلغ تَمَّ استلامه فعلا ولكن له علاقة بالعقد سند هذه الدعوى وهوة عقد خدمة الرسائل القصيرة التفاعلية للبرامج الإعلانية. وإنما تخص عقدًا آخر هو اتفاقية النصوص المسموعة والمستند المذكور يؤكد ذلك حَيْثُ ذكر في أسفله أنها قيمة النصوص المسموعة لشهر 5/2005م. وأمَّا ما ورد في مذكرة المُدَّعى عليها في هذه الفقرة بخصوص المبالغ المحصلة من المُدَّعى عليها في عام 2006م وما زعمه مُمَثِّل المُدَّعى عليها من أن المُدَّعِية تعمدت إغفال ذكر مبلغ (5/151.118) ريال. يرد عليه بأن المُدَّعى عليها قامت بمقارنة الرسائل الواردة بعام 2006م وما قابلها من المطالبات المحصلة في نفس العام فوجدت بأن المبالغ المحصلة تزيد عن الرسائل بمبلغ (5/151.118) ريال انتهت إلى نتيجة مفادها أنها أغفلت خصم هذا المبلغ من المديونية. وبين أن تأخير صرف المستحقات أدى إلى القيام بصرف بعض مستحقات العام في العام الذي يليه ومِنْ ثَمَّ فإن المبالغ المحصلة في عام 2006م تشمل مطالبات متأخرة من الأعوام السابقة حيث إن المحاسبة كانت تتم بِحَسَب الدورة الفوترية للشركة المُدَّعى عليها وعليه فإن زيادة أو نقصها على عدد الرسائل أمر وارد في ظل استمرار العمل بين الطرفين </w:t>
      </w:r>
      <w:r w:rsidRPr="00266616">
        <w:rPr>
          <w:rFonts w:ascii="AXtManal" w:hAnsi="AXtManal" w:cs="Simplified Arabic"/>
          <w:rtl/>
          <w:lang w:bidi="ar-EG"/>
        </w:rPr>
        <w:lastRenderedPageBreak/>
        <w:t>حتى انتهاء العقد أو إجراء تصفية نهائية. والمُدَّعى عليها تلتزم بالمحاسبة على ما يتم تحصيله من مبالغ فالجوال المسبق الدفع يتم افتراض تحصيل القيمة تلقائيا أمَّا الآخر المفوتر فقد لا يقوم بالسداد إلا بعد شهور أو عام وبناءً عليه لا يتم المحاسبة عن المبالغ إلا عقب التحصيل وانتهاء الدورة الفوترية وتأسيسا على ذلك فإن عدم مطابقة المبالغ المحصلة للرسائل على المدة الزمنية أمر وارد وإنما العبرة في إجمالي المحاسبة. ثالثًا: ما ذكرته المُدَّعى عليها من عدم صحة البيان المقدم من المُدَّعِية لحساب عدد الرسائل: أشارت المُدَّعى عليها في مستهل هذه الفقرة إلى أن المادة (6-4) من العقد تنص على أنَّه "لن يتم المحاسبة إلا للرسائل التي تَمَّ فوترتها، فعلا أمَّا الرسائل التي لم يتم فوترتها لأسباب فنية متعلقة بأي من الطرفين فلن يتم محاسبتها إلا بعد معالجتها وفوترتها"، وهذه المادة غير موجودة بعقد تشغيل خدمة الرسائل التفاعلية محل الدعوى وإنما جاءت في عقد آخر بين الطرفين وهذا العقد ليس محلًا لخلاف أو مطالبات مالية. وأمَّا ما ذكرته المُدَّعى عليها من الفرق بين الشرائح المفوترة والمسبقة الدفع فهل يوجد جوال مسبق الدفع يقوم بإرسال رسالة دون وجود رصيد كاف؟ إن عدم وجود رصيد كاف هي قرينة قاطعة على عدم خروم الرسالة وهذا أمر محسوم ولم يثر حوله أي خلاف في المحاسبة مع المُدَّعى عليها كَمَا أنَّ عقد تشغيل خدمة الرسائل القصيرة التفاعلية للبرامج الإعلامية سند هذه الدعوى اقتصر على أن الفواتير المعتمدة للمحاسبة هي الصادرة من المُدَّعى عليها وهو الأمر الذي تطالب به المدعية.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5/7/1433هـ قدم وكيل المُدَّعى عليها مذكرة برده مرفق بها مرفقين الأول كشف من ثلثا صفحات يوضح عدد الرسائل ومبالغها لكل شهر خلال مدة التعاقد وإجمالي المبالغ المسددة للمدعية عن التعامل وأن المبلغ المتبقي للمدعية هو (43/66.452) ريال، والمرفق والثاني عبارة عن صور لشاشات الحاسب تعطي نظرة عامة على كل فاتورة حسبما ذكر وكيل المُدَّعى عليها وهي عبارة عن عدد كبير من الصفحات تَمَّ تزويده مدير الشركة المُدَّعِية بنسخة من المذكرة ومما أرفق بها وذكر وكيل المُدَّعى عليها أنَّه بين في مذكرته المقدمة في هذه الجلسة أن المبالغ المسلمة للمدعية عن هذا العقد (57/19.201.305) ريال مقابل عدد الرسائل التي تَمَّ الاتصال من خلالها بموجب عقد النصوص التفاعلية وأن المتبقي للمدعية بعد هذا المبلغ هو (43/66.452) ريال، فسألته الدائرة عن إجابة موكلته على دعوى المُدَّعِية في أساسها فذكر أن هناك تعاقد تَمَّ بين الطرفين وهو العقد المذكور في الدعوى وأن المُدَّعِية قامت بتقديم الخدمات واستحقت بموجبها (19.267.758) ريال وقد تَضَمَّنَت مذكرة وكيل المُدَّعى عليها عدم صحة التقارير المالية والحسابية المقدمة من المُدَّعِية عن إيراداتها وعدد الرسائل من الخدمة محل التعاقد وبالنسبة لطلب المُدَّعِية إحضار الفواتير فإنَّه نظرًا لصعوبة استخراج الفواتير الخاصة عن الخدمة المتعاقد عليها، وذلك بسبب قدم الفترة المطلوب عنها الفواتير والتي تعود لعام 2004م وكذلك كثرة الفواتير المطلوبة عن عدد رسائل يقدر ب(12.845.172) رسالة فقد أرفق بمذكرته بيانًا شهريًا صادرًا عن الجهات المختصة لدى المُدَّعى عليها يوضح عدد الرسائل المفوترة شهريًا والمبالغ التي تَمَّ سدادها عن تلك الرسائل وتَمَّ تحويلها لحساب المُدَّعِية وكشوف المدفوعات موضحًا بها كافة المبالغ التي قامت المُدَّعى عليها بدفعها للمدعية عن كل شهر ويطابق في الوقت نفسه المبالغ التي تَمَّ حصرها بالكشف والذي تنكر المُدَّعِية استلام بعض تلك المبالغ في بعض المستندات المقدمة منها وفي البعض الآخر أخطأت المُدَّعِية في حساب تلك المبالغ مِمَّا نتج عن ذلك عدم احتساب تلك المبالغ، ويؤكد ما سبق أن المُدَّعِية تدعي في لائحة دعواها استلام مبلغ (74/17.483.375) ريال فقط في حين أنَّه يتضح مِمَّا قدمه وكيل المُدَّعِية رفق المذكرة أن إجمالي المبالغ التي قامت المُدَّعى عليها بدفعها للمدعية عن الخدمة المتعاقد عليها بموجب العقد محل الدعوى هو مبلغ (57/19.201.305) ريال، وذلك بموجب المستندات المستخرجة من الجهات المختصة لدى المُدَّعى عليها ولا تحتمل أي خطأ سواء في استخراجها أو إحصائها على الرغم من تعامل المُدَّعى عليها مع الكثير من الشركات في هذا المجال دون شكوى. كما أنَّه قد ورد بمذكرة المُدَّعى عليها السابقة الإشارة إلى أن إجمالي المبالغ التي تَمَّ تحصيلها من المُدَّعى عليها هي مبلغ (24/5.325.357) ريال بينما لم تقم باحتساب ثلاث مطالبات بمبالغ مختلفة وهي (281.532 = 951.111 + 661.33) ريال بمبلغ إجمالي قدره (33/1.562.304) ريال </w:t>
      </w:r>
      <w:r w:rsidRPr="00266616">
        <w:rPr>
          <w:rFonts w:ascii="AXtManal" w:hAnsi="AXtManal" w:cs="Simplified Arabic"/>
          <w:rtl/>
          <w:lang w:bidi="ar-EG"/>
        </w:rPr>
        <w:lastRenderedPageBreak/>
        <w:t>بحجة أنَّه لم يستدل على تلك المبالغ بالبنك، علمًا بأن المُدَّعى عليها قامت بإيداع هذه المبالغ لصالح المُدَّعِية مع مبالغ أخرى لم يتم احتسابها أيضًا من قبل المُدَّعِية بإجمالي مبلغ (13/3.277.956) ريلا وردت المُدَّعِية على ذلك بمذكرتها أن هذه المبالغ تَمَّ استلامها علًا ولكنها ليس لها علاقة بالعقد سند هذه الدعوى، وهذا قول مخالف للحقيقة حيث إن تلك المبالغ وفقًا للمستندات المقدمة للدائرة تَمَّ سدادها للمدعية، ومن جانب آخر فإن المستند رقم (1) والمقدم من المُدَّعى عليها بجلسة 12/3/1433هـ والذي تستند عليه المُدَّعِية في كون المبالغ المسددة ليس لها علاقة بالعقد سند هذه الدعوى تَمَّتْ الإشارة فيه إلى أن المبالغ المذكورة تتعلق ب (</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rtl/>
          <w:lang w:bidi="ar-EG"/>
        </w:rPr>
        <w:t xml:space="preserve"> 014/ </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rtl/>
          <w:lang w:bidi="ar-EG"/>
        </w:rPr>
        <w:t xml:space="preserve"> 013/ </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lang w:bidi="ar-EG"/>
        </w:rPr>
        <w:t></w:t>
      </w:r>
      <w:r w:rsidRPr="00266616">
        <w:rPr>
          <w:rFonts w:ascii="AXtManal" w:hAnsi="AXtManal" w:cs="Simplified Arabic"/>
          <w:rtl/>
          <w:lang w:bidi="ar-EG"/>
        </w:rPr>
        <w:t xml:space="preserve"> 012) وهذا أمر في غاية الوضوح إلا أن المُدَّعِية تخالف ذلك وتدعي أن تلك المبالغ لا تخص العقد سند هذه الدعوى، والسؤال هل من الممكن أن تتشابه ثلاث مطالبات بمئات الآلاف من الريالات في عقدين مختلفين؟! الأمر الذي لا يقبله المنطق. وعليه تكون المُدَّعِية قد أغفلت وفقًا لحساباتها التي لا تقر بها احتساب مبلغ (26/ 1.632.725) ريال تَمَّ تحويله لها من المُدَّعى عليها بل وتدعي أنها قامت باحتسابها في تقريرها على غير الحقيقة. وبناءً على ما تقدم فإن المُدَّعى عليها ما زالت تتمسك بطلبها المُتَمَثِّل في إلزام المُدَّعِية بتقديم أصول الفواتير المسجلة في قواعد البيانات الخاصة بها. وبعرض ذلك على مدير المُدَّعِية أجاب بأن ما ورد في مذكرة المُدَّعى عليها المقدمة في هذه الجلسة بأن عدد الرسائل المسجلة لحساب الطرفين </w:t>
      </w:r>
      <w:r w:rsidRPr="00266616">
        <w:rPr>
          <w:rFonts w:ascii="AXtManal" w:hAnsi="AXtManal" w:cs="Simplified Arabic"/>
          <w:rtl/>
          <w:lang w:bidi="ar-EG"/>
        </w:rPr>
        <w:br/>
        <w:t>(12.845.172 رسالة) بينما المسجل في نظام المُدَّعِية هو (14.900.000 رسالة تقريبا) والمدعية في جميع مطالبتها تطالب بأصل الفواتير بِحَسَب المادة (39) في العقد وهو ما لم تقم به المُدَّعى عليها وقدم مدير المُدَّعِية نسخة من نموذج فواتير الخدمة مشابهة للخدمة محل النزاع تصدر من نظام فوترة شركة الاتصالات المُدَّعى عليها وذكر أن هذا يتوافق مع البند رقم (39) من العقد محل النزاع وأمَّا بخصوص المبلغ الوارد في البند ثالثًا من مذكرة المُدَّعى عليها بمبلغ (13/3.277.956) ريال المحول من المُدَّعى عليها للمدعية فإنَّه لا يمكن إطلاقًا دمج مدفوعات أكثر من عقد في تحويل واحد أو فاتورة واحدة ولم يذكر في التحويل المالي من قبل المُدَّعى عليها أن هذا التحويل لعقدين منفصلين، عندها أفهمت الدائرة مدير المُدَّعِية بأن يقدم إجابة ملاقية على ما ذكره وكيل المُدَّعى عليها من أن المبالغ المسلمة للمدعية هي (57/19.201.305) ريال فاستعد بتقديم ذلك كما سألت الدائرة وكيل المُدَّعى عليها عمَّا ذكره مدير المُدَّعِية بشأن عدد الرسائل فأجاب بأن العمل جار الآن من قبل المُدَّعى عليها باستخراج جميع الفواتير المتعلقة بهذا التعاقد حيث إنها أخذت وقتًا طويلًا ذلك أنها من عام 2004م إلى عام 2009م وتحتاج على الأكثر ثلاثة أشهر. وفي جلسة 18/9/1433هـ حضر وكيل المُدَّعى عليها ولم يحضر من يمثل المُدَّعي فَقَرَّرت الدائرة قفل المحضر ثم حضر مدير المُدَّعِية في 19/9/1433هـ وقدم مذكرة جاء فيها أن الاختلاف في المبالغ الواردة في الكشف المقدم من المُدَّعِية والكشف المقدم من المُدَّعى عليها يكمن في أمرين أولهما خطأ في احتساب إجمالي المطالبات في كشف المُدَّعِية والثانية ما قدمته المُدَّعى عليها للمرة الأولى بأن للمدعية باقي مستحقات.</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30/2/1434هـ ذكر مدير الشركة المُدَّعِية انه يحصر دعوى المُدَّعِية بطلب إلزام المُدَّعى عليها بدفع مبلغ قدره (43/3.171.459) ريال ويعرض ذلك على ووكيل المُدَّعى عليها، وبسؤاله عن موقف موكلته أجاب بأن موكلته أقرت بأن المدعية أنَّه يحصر دعوى المُدَّعِية بطلب إلزام المُدَّعى عليها بدفع مبلغ قدره (43/3.171.459) ريال وبعرض ذلك على وكيل المُدَّعى عليها، وبسؤاله عن موقف موكلته أجاب بأن موكلته أقرت بأن للمدعية مبلغا قدره (43/66.452) ريال كما ورد في محضر5/7/1433هـ، وبسؤاله عن موقف موكلته من عدد الرسائل المرسلة التي قدمتها المُدَّعِية فأجاب بأن موكلته قدمت في مذكرتها المقدمة للدائرة في جلسة 5/7/1433هـ عدد الرسائل التي ترى أنها صحيحة والتي بموجبها تَمَّ تسديد المُدَّعِية وتبين للمُدَّعى عليها استحقاق المُدَّعِية لمبلغ (43/66.452) ريال وأمَّا ما زاد عن هذا المبلغ فإن موكلته تنكر استحقاق المُدَّعِية له، وبسؤاله عن الفواتير التي بموجبها يتم استخراج عدد الرسائل ذكر أنَّه بالرجوع لموكلته أكثر من مرة أجابت بأنَّه لا يوجد فواتير تفصيلية وإنما هي مستخرجات شهرية بإجمالي عدد الرسائل كما سبق تقديمه برفق المذكرة </w:t>
      </w:r>
      <w:r w:rsidRPr="00266616">
        <w:rPr>
          <w:rFonts w:ascii="AXtManal" w:hAnsi="AXtManal" w:cs="Simplified Arabic"/>
          <w:rtl/>
          <w:lang w:bidi="ar-EG"/>
        </w:rPr>
        <w:lastRenderedPageBreak/>
        <w:t>المقدمة في جلسة 5/7/1433ه وبعرض ذلك على مدير الشركة المُدَّعِية أجاب بأنَّه بِحَسَب العقد فإن المحاسبة النهائية تكون بناءً على التقارير المفوترة من نظام الاتصالات السعودية.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7/3/1434هـ سألت الدائرة طرفي الدعوى عن أي العقدين المقدمين في الدعوى نشأ النزاع والمطالبة فأجاب الطرفان بأن العقد المقصود في هذه الدعوى هو عقد تشغيل خدمة الرسائل القصيرة التفاعلية للبرامج الإعلامية الموقع بتاريخ 8 جمادي الأول 1425هـ الموافق 26/6/2004م كما سألت الدائرة مدير المُدَّعِية عن تخفيض مطالبة المُدَّعِية إلى مبلغ (43/3.171.459) ريال فأجاب بأن ذلك بسبب اختلاف الأرقام المسددة من قبل المُدَّعى عليها وأنَّه حصل خطأ في حساب بعض الفواتير والمبالغ المسددة أمَّا عدد الرسائل فإنَّه لا يزال هو نفس العدد محل المطالبة وهي (14.912.132) رسالة بإجمالي مبلغ (44.736.396) ريال ونسبة كل طرف 50% من المبلغ المذكور وإن المُدَّعى عليها قد سددن (656/19.435.865) ريال والمبلغ المتبقي (43/3.171.459) ريال، وبِسُؤَال مدير المُدَّعِية عن المبلغ محل المطالبة عن أي سنة أو أي فترة فأجاب بأن هذا المبلغ عبارة عن رصيد من مجموع السنوات ولم يتم إقفال حساب سنة معينة أو فترة محددة لأن السداد كان يتم على دفعات لإجمالي المبالغ المتبقية وأن آخر دفعة قامت المُدَّعى عليها بسدادها كانت بتاريخ 11/5/2009م بمبلغ (363) ريال وبعرض ذلك على المُدَّعى عليها أجاب بأن إجمالي عدد الرسائل هو (12.845.172) رسالة قيمة الرسالة ثلاثة ريالات فيكون المجموع (38.535.516) ريال تستحق المُدَّعِية 50% من قيمتها فيكون المستحق للمدعية (19.267.758) ريلا استلمت المُدَّعِية مبلغ قدره (57/19.201.305) ريال فيكون المتبقي لها (43/66.452) ريلا وهو ما تقر به المُدَّعى عليها للمدعية، وبِسُؤَال الطرفين إن كان لديهما ما يرغبان في إضافته أو تقديمه فقررا اكتفائهما بِمَا تقدم عندها سألت الدائرة مدير الشركة المُدَّعِية أن كان لدى المُدَّعِية مزيد بينه على دعواها فأجاب بأن لديه تقريرًا صادرًا من المُدَّعى عليها يبين وجود فروقات أسعار وطلب مهلة لترجمته وتقديمه للدائرة.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28/3/1434هـ قدم مدير المُدَّعِية مذكرة جاء فيها أنَّه على إثر المطالبة المستمرة للمُدَّعى عليها بالسداد قدمت المُدَّعى عليها للمدعية "نموذج جدول" أرسل بالبريد الالكتروني وطلبت منها إدراج حركة الرسائل فيه عن فترة التعاقد كاملة من واقع البيانات المستخرجة من أجهزتها وبالفعل قامت بذلك وسلمته إلى المُدَّعى عليها ثم في شهر يناير عام 2009م دعتها المُدَّعى عليها إلى اجتماع في مقرها بمدينة الرياض لمناقشة مطالبتها بفروق الرسائل المتراكمة، جمع هذا اللقاء بين رئيس مجلس إدارة المُدَّعِية وممثلها في هذه الدعوى وبين ممثلي المُدَّعى عليها وهم مدير عام التخطيط والأداء، ومدير إدارة المراقبة المالية، والموظف من إدارة خدمة الرسائل، وعدد من الفنيين والتقنيين من موظفي الشركة المُدَّعى عليها وقدمت المُدَّعى عليها في هذا الاجتماع تقريرًا من ورقة واحدة بمذكرته واحتوى هذا التقرير على ما أسمته المُدَّعى عليها أنَّه "مقارنة عشوائية" لحركة الرسائل على "رقم واحد" من أحد عشر رقم (خدمة) مخصصة للمدعية وأدرجت المُدَّعى عليها في التقرير ما زعمت أنَّه حركة الرسائل لديها مقارنة بحركة الرسائل التي نسبتها إلى المُدَّعِية وكانت تهدف من وراء هذا التقرير إلى إقناع المُدَّعِية بأن الفرق بسيط ولا يختلف كثيرًا عن عدادات شركة الاتصالات وقد أسفر هذا الاجتماع عن رفض موكلته لهذا لتقرير جملة وتفصيلًا لأنه: ورد على رقم خدمة واحد من ضمن أحد عشر رقم (خدمة) خلال فترة معينة وليس عن كامل فترة التعاقدية أنَّه لا يجب عمل تقرير عشوائي لفترة محددة ورقم محدد لارتباطه بمطالبات مالية محددة يستحيل الوصول لنتيجة بالقياس العشوائي وإنما يجب للفترة الكاملة ولجميع الخدمات إلى غير ذلك من أسباب، كما ان التقرير تضمن أخطاء في الأرقام المنسوبة إلى المُدَّعِية وعلى الرغم مِمَّا تضمنه التقرير من أخطاء إلا أنَّه تضمن فروقات لصالح المُدَّعِية بلغت (101.027.060) رسالة أقرتها المُدَّعى عليها بتقريرها تستحق المُدَّعِية مقابلها مبلغًا قدره (5/151.540) ريلا في حين أن حركة الرسائل على هذا الرقم في تلك الفترة العشوائية وبعد تصحيح الأرقام التي نسبتها المُدَّعى عليها إلى المُدَّعِية يسفر عن فروق قدرها (280.428) رسالة أيضًا بعد مقارنة إجمالي الرسائل المقدمة من الشركة المُدَّعى عليها </w:t>
      </w:r>
      <w:r w:rsidRPr="00266616">
        <w:rPr>
          <w:rFonts w:ascii="AXtManal" w:hAnsi="AXtManal" w:cs="Simplified Arabic"/>
          <w:rtl/>
          <w:lang w:bidi="ar-EG"/>
        </w:rPr>
        <w:lastRenderedPageBreak/>
        <w:t>على الرقم المذكور في الاجتماع المذكور وعددها (4.946.523) رسالة للفترة ما بين يناير 2006م إلى ديسمبر 2008م وعند مقارنتها مع (نفس الفترة) وأيضًا (لخدمة رقم واحد) فإن إجمالي الحركة (6.275.402) رسالة أي أن هناك فروق في الرسائل لصالح المُدَّعِية (1.328.879) ريال هذا بخلاف أن هناك فروقات أخرى لنفس رقم الخدمة وأيضًا الخدمات الأخرى وطوال فترات التعاقد، موضحًا أن موضوع الادعاء نشاط الكتروني قائم على علاقة تعاقدية اتفق فيها الطرفان على الوسيلة الحاسمة للنزاع وهي الفواتير الصادرة من المُدَّعى عليها، وذلك طبقًا لما نَصَّت عليه المادة (39) من عقد تشغيل خدمة الرسائل القصيرة التفاعلية للبرامج الإعلامية سند هذه الدعوى، بل وألزمها نظام الدفاتر التجارية بإمساكها وأعطي للمحكمة التي تنظر النزاع صلاحية إلزامها بتقديمها واعتبار عدم قيامها بذلك قرينة صريحة على صحة الوقائع المُدَّعى بها. فلو أن المُدَّعى عليها قدمت فواتير التعامل ووجد تضارب بينها وبين ما قدمته المُدَّعِية لحسم الأمر إلا أن المُدَّعى عليها نكلت راضية عن تقديم تلك الفواتير، في حين قدمت المُدَّعى عليها على مدار فترة التقاضي الأوراق والمستندات والخطابات التي تثبت استمرار مطالبتها للمُدَّعى عليها خلال فترة التعاقد وإقرار</w:t>
      </w:r>
      <w:r w:rsidRPr="00266616">
        <w:rPr>
          <w:rFonts w:ascii="AXtManal" w:hAnsi="AXtManal" w:cs="Simplified Arabic"/>
          <w:b/>
          <w:bCs/>
          <w:rtl/>
          <w:lang w:bidi="ar-EG"/>
        </w:rPr>
        <w:t xml:space="preserve"> </w:t>
      </w:r>
      <w:r w:rsidRPr="00266616">
        <w:rPr>
          <w:rFonts w:ascii="AXtManal" w:hAnsi="AXtManal" w:cs="Simplified Arabic"/>
          <w:rtl/>
          <w:lang w:bidi="ar-EG"/>
        </w:rPr>
        <w:t>المُدَّعى عليها بوجود (فروقات) لم تسدد كما قدمت كشفا بحركة الرسائل عن كامل فترة التعاقد مسحوب من عداداتها وأجهزتها يوضح أن عدد الرسائل عن فترة التعامل على عشرة أرقام مخصصة للمدعية يبلغ (14.912.132) رسالة بقيمة إجمالية قدرها (44.736.396) ريلا تستحق المُدَّعِية منها مبلغًا قدره (22.368.198) ريلا تقاضت منها طبقًا لكشف المطالبات المقدم من المُدَّعى عليها مبلغًا قدره (57/19.196.738) ريال ليصبح المتبقي للمدعية في ذمة المُدَّعى عليها مبلغًا قدره (43/3.171.459) ريال.</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وفي جلسة 3/6/1434هـ قدم وكيل المُدَّعى عليها مذكرة جاء فيها أنه تَمَّ التجاوب مع المُدَّعِية بعقد الاجتماع لإزالة اللبس وأنه تَمَّ اختيار رقم الخدمة الذي يمثل الرقم الأعلى في الحركة مقارنة بباقي الأرقام الأحد عشر، وأمَّا ما ورد في مذكرة المُدَّعِية من إثبات للفرق لصالحها فإن هذا الفرق يعود إلى الجوال العادي حَيْثُ تقوم المُدَّعى عليها بصرف المبالغ بناءً على الرسائل المفوترة حسبما ينص عليه العقد\ أمَّا المُدَّعِية فتعتمد على قيمة الرسائل الفعلية المنفذة وعلى الرغم من قيام المُدَّعى عليها بعملية المحاسبة في حملات التبرع إلا أنَّه لم يظهر إلا فروقات بسيطة خلال الحملات أمَّا بعد انتهاء المدة وتوقف الرسائل فلا تقفل عملية التحصيل للمبالغ إلا بعد شهرين من إيقاف الرسائل. كَمَا أنَّ فواتير التعامل التي تطالب بها المُدَّعِية لا تنطبق على هذه الخدمة فما تَمَّ الاتفاق عليه بِحَسَب القد هو تزويدهم بعدد الرسائل المفوترة والتحاسب بموجب ذلك والمدعية تطالب بفواتير تفصيلية لسجلات (14.912.132) رسالة فإن كمية الورق التي تحتاجها تفوق (300.000) ورقة تقريبًا، وذلك لشركة واحدة فكيف إذا كانت المُدَّعى عليها تتعامل مع أكثر من ثلاثمائة شركة فلا أحد يطلب الفواتير التفصيلية في عملية المحاسبة وإنما تعتمد الفواتير الصادرة من المُدَّعى عليها والتي يتم إفراغها في مستند رسمي للشركة المُدَّعى عليها معد لذلك ويتم تبليغه للشركة التي تتعامل معها وعلى هذا سار التعامل مع الشركات التي تعاملت مع موكلته ولم يحدث أي اعتراض من تلك الشركات ولذلك تَمَّتْ الإشارة في كل العقود على أن التحاسب يتم بناءً على إجمالي المبالغ المفوترة بموجب الفواتير الصادرة من المُدَّعى عليها. كَمَا أنَّ المُدَّعِية لم تقدم الدليل القاطع لزعمها في استحقاق المبالغ التي تطالب بها من واقع قواعد البيانات الخاصة بها والممثلة في الفواتير التفصيلية لتك الرسائل وفقًا لزعمها وأن جميع ما ذكرته في مذكرتها ما هو إلا أسلوب لإبعاد الدائرة ما طلبته في الجلسة السابقة والمُتَمَثِّل في تقديم البينة على صحة دعواها مِمَّا يكون ذلك معه هدرًا للمبدأ الشرعي "البينة على من ادعى"، ولذلك فإن المُدَّعى عليها لازالت تتمسك بطلبها المُتَمَثِّل في إلزامها بتقديم أصول الفواتير المسجلة في قواعد البيانات الخاصة بالمدعية والتي انتهت إلى أن إجمالي عدد الرسائل المسجلة وفقًا لقاعدة البيانات الموجودة لديها وكذلك البيانات لموجودة لدى الجهة المتعاقد معها لتنفيذ الخدمة هي (14.912.132) رسالة كما ورد بلائحة الادعاء أو الحكم برفض الدعوى. وبعرض مذكرة المُدَّعى عليها على مدير المُدَّعِية ذكر أنَّه استلم نسخة منها قبل موعد الجلسة وقدم رده بمذكره جاء فيها أنَّه فيما يتعلق باختيار المُدَّعى عليها للرقم الأعلى حركة كعينة عشوائية فإن الرد على ذلك هو أن التحاسب على المستحقات لا يتم استنادًا إلى عينة عشوائية وتقريبية </w:t>
      </w:r>
      <w:r w:rsidRPr="00266616">
        <w:rPr>
          <w:rFonts w:ascii="AXtManal" w:hAnsi="AXtManal" w:cs="Simplified Arabic"/>
          <w:rtl/>
          <w:lang w:bidi="ar-EG"/>
        </w:rPr>
        <w:lastRenderedPageBreak/>
        <w:t>في تصفية حساب يقوم على نشاط الكتروني محدد القيمة ومعلوم العدد ومثبت بقواعد بيانات يمكن الرجوع إليها كَمَا أنَّ المُدَّعِية باستفسار واضح للمُدَّعى عليها من أين أتيتم بإعداد الرسائل المثبتة في تلك الورقة المزعوم أنها عينة عشوائية؟ أجابت بأنَّها من نفس التقرير المرسل من قبل المُدَّعِية على النموذج الذي كانت المُدَّعى عليها قد زودتها به، ومِنْ ثَمَّ فما الداعي إلى الالتجاء لعينة عشوائية في الوقت الذي تمتلك فيه البيانات كاملة في ورقة واحدة وإذا كانت تستند إلى التقرير الذي أمدته به فأين هي قواعد البيانات الخاصة بالمُدَّعى عليها؟ وإذا كانت لا تملك قواعد البيانات فإلى أي سند تلتجئ في انتقاء أرقام وترك أخرى بل وتحريف بعضها ومع كل ما ذكر في هذا التقرير أسفر عن مستحقات لصالح المُدَّعِية في الوقت الذي جحدت فيه أي مستحقات لها منذ بداية الدعوى، كَمَا أنَّ ما ذكرته المُدَّعى عليها من أن فواتير التعامل التفصيلية التي تطالب بها المُدَّعِية لا تنطبق على هذه الخدمة وأن ما تَمَّ الاتفاق عليه بِحَسَب العقد هو تزويدها بعدد الرسائل المفوترة والتحاسب بموجب ذلك وأن حجم التقارير وكمية الورقة كبيرة فالإجابة هي: 1- غير صحيح أن فواتير التعامل التي تنطبق على هذه الخدمة وقد سبق إرفاق نموذج لتلك الفواتير في جلسة 5/7/1433هـ موضح بها كافة البيانات التي تقطع النزاع في الدعوى على نحو يقيني.</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2- لجأت المُدَّعى عليها إلى تفسير العقد لمحاولة الإفلات من المادة (39) من العقد من أن "الفواتير" المعتمدة هي الصادرة من المُدَّعى عليها لتفسير ذلك بأن المقصود بالفواتير هو أعداد الرسائل التي تقدمها وكأنه لا يجوز الطعن فيها حتى وإن كانت لا تتفق مع ما هو ثابت بقواعد بيانات المُدَّعِية المتبعة في احتساب المستحقات عبر أخذ هينة عشوائية للقياس عليها. 3- أن ما ذكرته المُدَّعى عليها من أن إفراغ تلك الفواتير قد يستلزم حجمًا هائلًا من الوراق يصل إلى ثلاثمائة ألف ورقة يمكن الاستعاضة عن كل تلك الأوراق بقرص مدمج لا تتعدى قيمة ريالين تورد فيه كافة تلك الفواتير التي استخلصت منها الأرقام التي تزعمها فضلًا عن أن نظام الدفاتر التجارية قد ألزمها بالاحتفاظ بقواعد البيانات وخول المحكمة المختصة سلطة إلزامها بتقديمها.</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وفي جلسة 15/7/1434هـ سألت الدائرة وكيل المُدَّعى عليها عن الفواتير المقدمة منه في جلسة 5/7/1433هـ والمنسوخة من شاشة الحساب الآلي بعنوان نظرة عامة على الفاتورة هل هذه الفواتير شاملة لكامل التعامل بين المُدَّعِية والمُدَّعى عليها؟ فأجاب بأن هذه الفواتير شاملة لكامل التعامل وبموجبها تَمَّ إصدار الجداول المرفقة بالمذكرة المقدمة في جلسة 5/7/1433هـ بعنوان المبالغ التي تَمَّ صرفها للمدعية. فسألته الدائرة هل الفواتير المذكورة بعنوان نظرة عامة على الفاتورة هي المقصودة بالبند التاسع والثلاثون الوارد بالعقد الموقع بين الطرفين؟ فأجاب بأن الشاشات المرفق صورها تمثل نسخة مأخوذة من نظام فوترة شركة الاتصالات الشامل لقراءة الفواتير من نظام تقنية المعلومات وهي التي بموجبها يتم الصرف للمدعية وأن هذه الشاشات هي المعتمدة لدى المُدَّعى عليها في تعاملها مع عملائها المماثلين للمدعية. وبعرض ما ذكره وكيل المُدَّعى عليها على مدير المُدَّعِية أجاب بأن هذا الكلام غير صحيح والصحيح أن هذه الشاشات تمثل المبالغ المحولة من المُدَّعى عليها للمدعية وهذه الصور لا تتضمن الحركة الهاتفية التي يجب أن تكون صادرة من نظام الفوترة الخاص بالشركة كما هو معمول به في الخدمات الأخرى التي تقدمها الشركة كما هو مفصل في مذكرته المقدمة في جلسة 19/9/1433هـ ومرفقاتها وأضاف بأنَّه لا يوجد بين الطرفين خلاف في التحويلات الواردة في الشاشات المذكورة وإنما الخلاف في عدد الرسائل التي تظهر فعليا من خلال نظام فوترة شركة الاتصالات أمَّا الشاشات المذكورة فهي لا تمثل إلا حوالات المبالغ التي سلمت للمدعية وهي ليست موضع خلاف. وبعرض ما ذكره مدير المُدَّعِية على وكيل المُدَّعى عليها ذكر بأن هذه الشاشات بالفعل تمثل تحويلات مالية وفي حقيقتها هي عبارة عن قراءة لفواتير المُدَّعِية من نظام تقنية المعلومات.، وبِسُؤَال الطرفين إن كان لديهما ما يرغبان بإضافته أو تقديمه فقرر كل واحد منهما اكتفائه بِمَا تقدم.</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lastRenderedPageBreak/>
        <w:t>وفي جلسة 29/7/1434هـ سألت الدائرة مدير شركة المدعية عمَّا يحصر به دعوى المُدَّعِية فأجاب بأنَّه يحصرها بطلب إلزام المُدَّعى عليها بأن تدفع للمدعية مبلغ قدره (43/3.171.459) ريال وبعرض ذلك على وكيل المُدَّعى عليها بأن تدفع للمدعية مبلغ قدره (43/66.452) ريال، عندها أفهمت الدائرة مدير الشركة المدعية بأنَّه ليس للمدعية إلا يمين مدير الشركة المُدَّعى عليها على عدم علمه باستحقاق المُدَّعِية ما زاد على مبلغ (43/66.452) ريال، فأجاب بأنَّه يطلب بمين مدير الشركة المُدَّعى عليها على ذلك، عندها أفهمت الدائرة وكيل المُدَّعى عليها بأن عليه إبلاغ مدير الشركة المُدَّعى عليها للحضور في الجلسة القادمة لأداء اليمين على عدم علمه باستحقاق المُدَّعِية لدى المُدَّعى عليها بِمَا يزيد عن مبلغ (43/66.452) ريال فاستعد بإبلاغه. وفي جلسة 26/10/1434هـ ذكر وكيل المُدَّعى عليها أن مدير الشركة المُدَّعى عليها طلب مهلة لدراسة دعوى المُدَّعِية بالتفصيل ويطلب مهلة لتقديم ما لدى موكلته حيال ما طلب منها. وفي جلسة هذا اليوم 24/11/1434هـ سألت الدائرة مدير الشركة المُدَّعِية عن دعوى المُدَّعِية فذكر أنها لا تخرج عمَّا سبق تقديمه وأنها تحصرها ورد في محضر جلسة 29/7/1433هـ ويكتفي بِمَا تقدم، وبِسُؤَال وكيل المُدَّعى عليها عن رد موكلته على الدعوى فذكر أن موكلته بِمَا سبق تقديمه وأضاف بأن موكلته أعادت البحث عن الفواتير التفصيلية المنصوص عليها في العقد إلا أنها لم تجد إلا ما سبق تقديمه للدائرة من فواتير ترى المُدَّعى عليها أنها تعكس الفوترة الموجودة في الحاسب، وسألت الدائرة وكيل المُدَّعى عليها عن مدير الشركة المُدَّعى عليها فأجاب بأنَّه أبلغه بضرورة حضوره للجلسة لتأدية اليمين المطلوبة وان موكله لن يحضر لتأدية اليمين عندها سألت الدائرة طرفي الدعوى إن كان لديهما ما يرغبان في إضافته أو تقديمه فقرر كل واحد منهما الاكتفاء بِمَا تقدم عليه قرَّرَت الدائرة رفع الجلسة للمداولة.</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الأسباب</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حيث حصر مدير المُدَّعِية دعواه بطلب إلزام المُدَّعى عليها دفع مبلغ قدره (43/3.171.459) ثلاثة ملايين ومائة وواحد وسبعون ألفًا وأربعمائة وتسعة وخمسون ألفًا وثلاثة وأربعون هللة باقية المبلغ المستحق للمدعية وفقًا لعقد تشغيل خدمة الرسائل القصيرة التفاعلية للبرامج الإعلامية المبرم بين الطرفين بتاريخ 8/5/1425هـ الموافق 26/6/2004م.</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أقر وكيل المُدَّعى عليها- المخول بذلك- باستحقاق المُدَّعِية مبلغًا قدره (43/66.452) ريال، وأنكر استحقاق المُدَّعِية لما زاد عن هذا المبلغ.</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أوضح مدير المُدَّعِية أن الشركة المُدَّعِية تلفت طبقًا لقواعد البيانات الثابتة لديها عدد (14.912.132) رسالة خدمة، بلغت قيمتها الإجمالية (44.736.396) ريال بواقع (3) ريالات للرسالة الواحدة، وَبِمَا أنَّ نسبة كل واحد من الطرفين (50%) يصبح إجمالي المستحق للمدعية مبلغًا قدره (22.368.198) ريال استلمت منه المُدَّعِية مبلغًا قدره (66/19.345.865) ريال وبذلك يصبح المبلغ المتبقي هو مبلغ المطالبة وقدره (43/3.171.459) ريال.</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وَبِمَا أنَّ وكيل المُدَّعى عليها بين إجمالي عدد الرسائل (12.845.172) رسالة خدمة، وقيمة الرسالة الواحدة (3) ريالات، تصبح بذلك القيمة الإجمالية (38.535.516) ريال، وَبِمَا أنَّ المُدَّعِية تستحق النصف فإن المبلغ الثابت لها قدره (19.267.758) ريلا استلمت منه مبلغًا قدره (57/19.201.305) ريلا- وهو أقل مِمَّا تقر به المدعية- وبذلك يكون المتبقي للمُدَّعي 34/66.452) ريلا وهو ما تقر به المُدَّعى عليها للمدعية.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نَصَّ البند رقم (39) من العقد المبرم بين الطرفين على: (الفواتير المعتمدة والتي سيتم المحاسبة على أساسها بين طرفي العقد هي الفواتير والتقارير الصادرة من نظام فوترة شركة الاتصالات).</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lastRenderedPageBreak/>
        <w:t>وحيث سألت الدائرة وكيل المُدَّعى عليها بجلسة 30/2/1434هـ عن الفواتير التي يتم بموجبها استخراج عدد الرسائل فذكر أنَّه بالرجوع لموكلته أكثر من مرة أجابت بأنَّه لا يوجد فواتير تفصيلية وإنما هي مستخرجات شهرية بإجمالي عدد الرسائل.</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لم تقدم المُدَّعِية بينه موصلة بخصوص إجمالي عدد الرسائل والمبلغ المستحق للمدعية نظير ذلك، وحيث إن المتقرر فقهًا وقضاء أن البينة على المُدَّعي واليمين على من أنكر، فقد أفهمت الدائرة مدير المدعية بأنَّه ليس للمدعية إلا يمين مدير الشركة المُدَّعى عليها على عدم علمه باستحقاق المُدَّعِية ما زاد على مبلغ (43/66.452) ريال فأجاب بأنَّه يطلب يمين مدير الشركة المُدَّعى عليها على ذلك.</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لم يحضر مدير المُدَّعى عليها عددًا من الجلسات رغم إفهام وكيل المُدَّعى عليها بإبلاغه بالحضور وأفاد الوكيل بجلسة هذا اليوم 24/11/1434هـ بأن مدير الشركة المُدَّعى عليها لن يحضر لأداء اليمين.</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نَصَّت المادة الثالثة عشر بعد المائة من نظام المرافعات الشرعية على أنه: (من دعي للحضور إلى المحكمة لأداء اليمين وجب عليه الحضور.... وإن امتنع دون أن ينازع أو تخلف عن الحضور بغير عذر، عد ناكلًا كذلك). الأمر الذي تنتهي معه هذه الدائرة إلى إلزام المُدَّعى عليها بمبلغ المطالبة.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ولا ينال مِمَّا انتهت إليه الدائرة ما ذكره وكيل المُدَّعى عليها من أن الفواتير المقدمة منه في جلسة 5/7/1433هـ والمنسوخة من شاشة الحاسب الآلي بعنوان "نظرة عامة على الفاتورة شاملة" تمثل كامل التعامل وبموجبها تَمَّ إصدار الجداول التي بعنوان المبالغ التي تَمَّ صرفها للمدعية؛ ذلك أن مدير المُدَّعِية أجاب بعدم صحة ذلك وان الصحيح أن هذه الشاشات تمثل المبالغ المحولة من المُدَّعى عليها للمدعية وأنَّه لا يوجد خلاف في التحويلات الواردة في الشاشات المذكورة وإنما الخلاف في عدد الرسائل التي تظهر فعليا من خلال نظام فوترة شركة الاتصالات، وأنَّه بعرض ما تقدم على وكيل المُدَّعى عليها ذكر بأن هذه الشاشات بالفعل تمثل تحويلات مالية وفي حقيقتها هي عبارة عن قراءة لفواتير المُدَّعِية من نظام تقنية المعلومات.</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لذلك حَكَمَتْ الدائرة بإلزام المُدَّعي عليها/ شركة (...) بأن تدفع للمدعية/ شركة (...) مبلغا قدره (43/3.171.459) ثلاثة ومائة وواحد وسبعون ألفًا وأربعمائة وتسعة وخمسون ريالًا وثلاثة وأربعون هللة، لما هو موضح بالأسباب وبإعلانه على الطرفين قرر مدير المُدَّعِية القناعة وقَرَّر وكيل المُدَّعي عليها عدم القناعة.</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والله الموفق وصلى الله وسلم على نبينا محمد وعلى آله وصحبه أجمعين.</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محكمة الاستئناف</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حَكَمَتْ المحكمة بتأييد الحكم فيما انتهي إليه من قضاء.</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br w:type="page"/>
      </w:r>
      <w:r w:rsidRPr="00266616">
        <w:rPr>
          <w:rFonts w:ascii="AXtManal" w:hAnsi="AXtManal" w:cs="Simplified Arabic"/>
          <w:b/>
          <w:bCs/>
          <w:rtl/>
          <w:lang w:bidi="ar-EG"/>
        </w:rPr>
        <w:lastRenderedPageBreak/>
        <w:t>رقم القضية الابتدائية12630/1/ق لعام 1433هـ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الحكم الابتدائي 22/د/تج/5 لعام 1435هــ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قضية الاستئناف 1675/ق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رقم حكم الاستئناف 199/تج/1 لعام 1435هـ</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تاريخ الجلسة 17/6/1435هـ</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الموضوعات</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عقد تشغيل- تشغيل حافلات- التزامات المشغل- الشروط في العقد- إفادة الجهة المختصة.</w:t>
      </w:r>
    </w:p>
    <w:p w:rsidR="00A4177C" w:rsidRPr="00266616" w:rsidRDefault="00A4177C" w:rsidP="00A4177C">
      <w:pPr>
        <w:jc w:val="lowKashida"/>
        <w:rPr>
          <w:rFonts w:ascii="AXtManal" w:hAnsi="AXtManal"/>
          <w:rtl/>
          <w:lang w:bidi="ar-EG"/>
        </w:rPr>
      </w:pPr>
      <w:r w:rsidRPr="00266616">
        <w:rPr>
          <w:rFonts w:ascii="AXtManal" w:hAnsi="AXtManal" w:cs="Simplified Arabic"/>
          <w:rtl/>
          <w:lang w:bidi="ar-EG"/>
        </w:rPr>
        <w:t>مطالبة المُدَّعِية بإلزام المُدَّعى عليها دفع باقي مبلغ تشغيل حافلات تابعة للمدعية- دفع المُدَّعى عليها بعدم إيفاء المُدَّعِية بالالتزامات- تبين النص في العقد المبرم بين الطرفين بيان مستحقات المُدَّعِية وعدم الخصم منها دون سبب- تبين وجود خطاب من الجهة الحكومية بأداء المُدَّعى عليها عملها على أكمل وجه- تبين إيفاء الجهة الحكومية "الجهة المستفيدة" لمستحقات المُدَّعى عليها- تقرر وجوب الالتزام بالعقود ووفاء الشروط- عدم تقديم المُدَّعى عليها ملا يثبت ادعاءها عدم التزام المُدَّعِية بالعقد- أثر ذلك: استحقاق المُدَّعِية لمبلغ المطالبة- مؤدى ذلك: إلزام المُدَّعى عليها بمبلغ المطالبة..</w:t>
      </w:r>
    </w:p>
    <w:p w:rsidR="00A4177C" w:rsidRPr="00266616" w:rsidRDefault="00A4177C" w:rsidP="00A4177C">
      <w:pPr>
        <w:jc w:val="center"/>
        <w:rPr>
          <w:rFonts w:ascii="AXtManal" w:hAnsi="AXtManal" w:cs="Simplified Arabic"/>
          <w:b/>
          <w:bCs/>
          <w:lang w:bidi="ar-EG"/>
        </w:rPr>
      </w:pPr>
      <w:r w:rsidRPr="00266616">
        <w:rPr>
          <w:rFonts w:ascii="AXtManal" w:hAnsi="AXtManal" w:cs="Simplified Arabic"/>
          <w:b/>
          <w:bCs/>
          <w:rtl/>
          <w:lang w:bidi="ar-EG"/>
        </w:rPr>
        <w:t>الأنظمة واللوائح</w:t>
      </w:r>
    </w:p>
    <w:p w:rsidR="00A4177C" w:rsidRPr="00266616" w:rsidRDefault="00A4177C" w:rsidP="00A4177C">
      <w:pPr>
        <w:jc w:val="lowKashida"/>
        <w:rPr>
          <w:rFonts w:ascii="AXtManal" w:hAnsi="AXtManal"/>
          <w:rtl/>
          <w:lang w:bidi="ar-EG"/>
        </w:rPr>
      </w:pPr>
      <w:r w:rsidRPr="00266616">
        <w:rPr>
          <w:rFonts w:ascii="AXtManal" w:hAnsi="AXtManal" w:cs="Simplified Arabic"/>
          <w:rtl/>
          <w:lang w:bidi="ar-EG"/>
        </w:rPr>
        <w:t>المادة (2) من نظام الشركات الصادر بالمرسوم الملكي رقم (م/6) وتاريخ 22/3/1385هـ</w:t>
      </w:r>
    </w:p>
    <w:p w:rsidR="00A4177C" w:rsidRPr="00266616" w:rsidRDefault="00A4177C" w:rsidP="00A4177C">
      <w:pPr>
        <w:jc w:val="center"/>
        <w:rPr>
          <w:rFonts w:ascii="AXtManal" w:hAnsi="AXtManal" w:cs="Simplified Arabic"/>
          <w:b/>
          <w:bCs/>
          <w:lang w:bidi="ar-EG"/>
        </w:rPr>
      </w:pPr>
      <w:r w:rsidRPr="00266616">
        <w:rPr>
          <w:rFonts w:ascii="AXtManal" w:hAnsi="AXtManal" w:cs="Simplified Arabic"/>
          <w:b/>
          <w:bCs/>
          <w:rtl/>
          <w:lang w:bidi="ar-EG"/>
        </w:rPr>
        <w:t>الوقائع</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 xml:space="preserve">تتحصل وقائع هذه الدعوى حسبما يتبين مكن أوراقها وبالقدر اللازم للفصل فيها في أنَّه تقدم للمحكمة الإدارية بالرياض وكيل المدعية/ (...) بلائحة دعوى قيدت قضية بالرقم المشار إليه أعلاه وأحيلت إلى هذه الدائرة في 9/10/1433هـ، ثم تقدم إلى الدائرة وكيلها/ (...) بلائحة معدلة ذكر فيها أنه تَمَّ الاتفاق بين موكلته والمُدَّعى عليها على أن تقوم موكلته بتشغيل عدد خمسين حافلة لحج عام 1432هـ للمُدَّعى عليها بقيمة إجمالية مقطوعة قدرها (225.000) ريال يتم سدادها على دفعتين الأولى عند إيجاد العقد وصدور تعميد العمل مع الجهة المستفيدة وقدرها (112.500) ريال، والثانية وقدرها (112.500) ريال بعد الانتهاء من المهمة وفقًا للعقد المبرم بينهما، وقد قامت موكلته بتنفيذ العقد وفقًا لما تَمَّ الاتفاق عليه، واستلمت الدفعة الأولى من قيمة العقد وقدرها (112.500) ريال وبقى الدفعة الثانية لم تقم والمُدَّعى عليها بسدادها رغم مطالبتها بذلك وقدرها (112.500) ريال وختم لائحة الدعوى بطلب إلزام والمُدَّعى عليها بدفع المبلغ المشار إليه. وفي سبيل نظر الدعوى حَدَّدت لها جلسة 17/1/1433ه وفيها حضر وكيل المُدَّعِية في حين لم يتبين حضور من يمثل والمُدَّعى عليها وذكر وكيل المدعية أنَّه لميتمكن من تسليم خطاب الدائرة المسلم له مناول رقم (141) وتاريخ 23/10/1433هـ، وفي جلسة 28/3/1434هـ سألت الدائرة وكيل المُدَّعِية عن دعوى موكلته فأحال على لائحة الدعوى المعدلة المقدمة إلى هذه الدائرة وبعرض ذلك على وكيل والمُدَّعى عليها ذكر بأنَّه لم يستلم نسخة من لائحة الدعوى فجرى تزويده بنسخة منها ومما أرفق به فاستمهل للرد، وفي جلسة 20/4/1434هـ قدم وكيل والمُدَّعى عليها مذكرة وباطلاع الدائرة عليها تبين أنها لم تتضمن ردًا على الدعوى فأعادتها الدائرة إليه وأفهمته بأن عليه أن يقدم ردًا على الدعوى فاستعد بذلك، وفي جلسة 27/4/1434هـ قدم وكيل المُدَّعى عليها مذكرة برده على الدعوى تَضَمَّنَت الأتي: أولًا/ صحة العقد المبرم بين الطرفين. ثانيًا/ أن المُدَّعِية لم تف بالتزاماتها التعاقدية بل أخلت بالعقد المبرم بينهما وترتب على ذلك خسائر </w:t>
      </w:r>
      <w:r w:rsidRPr="00266616">
        <w:rPr>
          <w:rFonts w:ascii="AXtManal" w:hAnsi="AXtManal" w:cs="Simplified Arabic"/>
          <w:rtl/>
          <w:lang w:bidi="ar-EG"/>
        </w:rPr>
        <w:lastRenderedPageBreak/>
        <w:t>بحق موكلته. ثالثًا/ أرفق بينًا بعدد من المخالفات بمبلغ قدره (154.567) ريال. رابعًا/ إقرار من الوافد/ (...) بأنَّه أستلم من المُدَّعى عليها مبلغًا قدره (1800) ريال نظير قيامة بقيادة أحد باصات المُدَّعى عليها، وذلك في حج عام 1432هـ، وذلك بعد امتناع المُدَّعِية دفع مستحقاته وأن المُدَّعِية سلمته الباص بموجب محضر استلام ولم تسلمه له طيلة فترة الحج وأنهم لم يقوموا بالتشغيل والمتابعة والإشراف. خامسًا/ فاتورة بمبلغ قدره (200) ريال وفاتورة بمبلغ (900) ريال تمثلان إيجار ونش لسحب ثلاث باصات. سادسًا/ إقرار من الوافد (...) بأنَّه أستلم من المُدَّعى عليها مبلغًا قدره (1450) ريال نظير قيامه بقيادة احد باصات المُدَّعى عليها، وذلك في حج عام 1432هـ، وذلك بعد امتناع المُدَّعِية دفع مستحقاته وأن المُدَّعِية سلمته الباص بموجب محضر استلام ولم تسلمه له طيلة فترة الحج وأنهم لم يقوموا بالتشغيل والمتابعة والإشراف. سابعًا/ إقرار من الوافد/ (...) بأنَّه استلم من المُدَّعى عليها مبلغًا قدره (700) ريال نظير قيماه بقيادة أحد باصات المُدَّعى عليها، وذلك في حج عام 1432هـ، وذلك بعد امتنع المُدَّعِية دفع مستحقاته وأن المُدَّعِية سلمته الباص بموجب محضر استلام ولم تسلمه له طيلة فترة الحج وأنهم لم يقوموا بالتشغيل والمتابعة والإشراف. ثامنًا/ إقرار من الوافد/ (...) بأنَّه أستلم السيارة رقم (6215) يوم الأربعاء الموافق 2/11/2011م وأنَّه أصبح مسؤولا عنها من ناحية المخالفات والحوادث وما شابه ذلك وأن يتم إعادتها إلى المُؤَسَّسَة بنفس الاستلام المسبق وأن يكون مسؤولا مسؤولية كاملة عن السيارة لحين تسليمها., تاسعًا/ فاتورة قطع غيار صادرة من (...) للسيارات والشاحنات. وفي جلسة 10/6/1434هـ قدم وكيل المُدَّعِية مذكرة بردة تَضَمَّنَت الآتي: أولًا/ أن موكلته قامت بتنفيذ العقد وفقًا لما تَمَّ الاتفاق عليه وما ذكرته المُدَّعى عليها من إخلال المُدَّعِية بالتزاماتها كلام مرسل لا دليل عليه. ثانيًا/ مِمَّا يدل على تنفيذ موكلته للعقد على أكمل وجه خطاب فضيلة الأمين العام للتوعية الإسلامية في الحج والزيارة والعمرة بوزارة الشؤون الإسلامية والأوقاف والدعوة والإرشاد وخطاب رئيس لجنة الحركة بالتوعية الإسلامية بوزارة الشؤون الإسلامية والأوقاف والدعوة والإرشاد حَيْثُ تضمنا أن مُؤَسَّسَة (...) لخدمات النقل والمستأجر منهم عدد خمسون حافلة والمشاركة في أعمال اللجنة بالتوعية لحج هذا العام 1432هـ قد قاموا بإنهاء عملهم على أكمل وجه. ثالثًا/ صورة من الشيك المُتَضَمّن لقيمة العقد بمبلغ قدره (925.000) ريال الصادر من وزارة المالية بدون نقص. وجرى تزويد وكيل المُدَّعى عليها بنسخة منها ومما أرفق بها وباطلاعه عليها استمهل للرد، وفي جلسة 29/7/1434هـ قدم وكيل المُدَّعى عليها مذكرة لم تخرج في مضمونها عن ما سبق تقديمه وجرى تزويد وكيل المُدَّعِية بنسخة منها وباطلاعه عليها ذكر أنَّه ليس فيها جديد، وفي جلسة هذا اليوم 29/1/1433هـ حضر وكيل المُدَّعِية ووكيل المُدَّعى عليها، وبسؤالهما إن كان لديهما ما يودان إضافته أو تقديمه قررا الاكتفاء بما تَمَّ تقديمه وبناءً عليه تَمَّ رفع الجلسة للمداولة.</w:t>
      </w:r>
    </w:p>
    <w:p w:rsidR="00A4177C" w:rsidRPr="00266616" w:rsidRDefault="00A4177C" w:rsidP="00A4177C">
      <w:pPr>
        <w:jc w:val="center"/>
        <w:rPr>
          <w:rFonts w:ascii="AXtManal" w:hAnsi="AXtManal" w:cs="Simplified Arabic"/>
          <w:b/>
          <w:bCs/>
          <w:rtl/>
          <w:lang w:bidi="ar-EG"/>
        </w:rPr>
      </w:pPr>
      <w:r w:rsidRPr="00266616">
        <w:rPr>
          <w:rFonts w:ascii="AXtManal" w:hAnsi="AXtManal" w:cs="Simplified Arabic"/>
          <w:b/>
          <w:bCs/>
          <w:rtl/>
          <w:lang w:bidi="ar-EG"/>
        </w:rPr>
        <w:t>الأسباب</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حيث يهدف وكيل المُدَّعِية من دعوى موكلته إلى إلزام المُدَّعى عليها بدفع مبلغ قدره (112.500) ريال يمثل باقي قيمة تشغيل خمسين حافلة لحج عام 1432هـ للمُدَّعى عليها على النحو السالف بيانه في وقائع هذا الحكم.</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إن هذه الدعوى تتعلق بمنازعة بين تاجرين، وفي عمل ذي طبيعة تجارية فإن ديوان المظالم يختص بهيئة قضاء تجاري ولائيًا بالفصل فيها بناءً على المادتين (2- 433) من نظام المحكمة التجارية الصادر بالأمر السامي رقم (32) وتاريخ 15 محرم 1350هـ ووفقًا لقرار مجلس الوزراء رقم (241) لعام 1407هـ ورقم (261) لعام 1423هـ.</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إنكر وكيل المُدَّعى عليها استحقاق المُدَّعِية لما تبقى من قيمة العقد المبرم بينهما مؤسسًا دفعه ذلك بأن المُدَّعِية لم تف بالتزاماتها وفقًا للعقد المبرم بينهما على النحو المبين في وقائع هذا الحكم.</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lastRenderedPageBreak/>
        <w:t>وحيث إنَّه بالاطلاع على العقد لمبرم بين الطرفين والمؤرخ في 5/8/1432هـ والذي هو مثار النزاع والإلزام بينهما، وعلى ما جاء في بنوده فقد نَصَّ البند السادس الخاص بمهام الطرف الأول " المُدَّعى عليها" فقرة (ب) على أنه: ((يكون مبلغ (4500) فقط أربعة آلاف وخمسمائة ريال سعودي حقلا نزاع فيه لمُؤَسَّسَة (...) للمقاولات العامة الطرف الثاني "المدعية" قيمة مقطوعة للسيارة الواحدة ومبلغ إجمالي وقدره (4500</w:t>
      </w:r>
      <w:r w:rsidRPr="00266616">
        <w:rPr>
          <w:rFonts w:ascii="AXtManal" w:hAnsi="AXtManal" w:cs="Simplified Arabic"/>
          <w:lang w:bidi="ar-EG"/>
        </w:rPr>
        <w:t></w:t>
      </w:r>
      <w:r w:rsidRPr="00266616">
        <w:rPr>
          <w:rFonts w:ascii="AXtManal" w:hAnsi="AXtManal" w:cs="Simplified Arabic"/>
          <w:rtl/>
          <w:lang w:bidi="ar-EG"/>
        </w:rPr>
        <w:t xml:space="preserve"> 50= 225.000) ريال فقط مائتان وخمسة وعشرون ألف ريال سعودي لا غير تسدد على دفعتين قيمة كل دفعة مبلغ وقدره (112.500) ريال فقط مائة واثنا عشر ألفًا وخمسمائة ريال لا غير، وذلك أجره إيجاد العقود والتشغيل والمتابعة وصرف المستحقات بدون أي مسؤولية في حال تقصير الطرف الأول في أحد البنود المقدمة وعدم حسم أي مبلغ على الطرف الثاني ما لم يكن سببًا في ذلك)..</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كما نَصَّ ذات العقد في البند السابع فقرة (ب) على أنه: ((يدفع الطرف الأول مبلغ وقدره (112.500) ريال فقط مائة واثنا عشر ألفا وخمسمائة ريال لا غير للطرف الثاني بعد إصدار شيك مستحقات الطرف الأول من الجهة المستفيدة "المستأجر" وتكون واجبة الدفع من تاريخ إصدار الشيك وتسليمه للطرف الأول)).</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إن الثابت من خطاب فضيلة الأمين العام للتوعية الإسلامية في الحج والزيارة والعمرة وخطاب رئيس لجنة الحركة بالتوعية الإسلامية بوزارة الشؤون الإسلامية والأوقاف والدعوة والإرشاد المؤرخ في 1/1/1433هـ أن مُؤَسَّسَة (...) لخدمات النقل " المُدَّعى عليها" والمستأجر منهم عدد خمسين حافلة والمشاركة في أعمال اللجنة بالتوعية لحج هذا العام 1432هـ قد قاموا بإنهاء عملهم على أكمل وجه.</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إن الثابت صدور مستحقات العقد المبرم بين الطرفين من الجهة المستفيدة بمبلغ قدره (925.000) ريال بموجب الشيك رقم (8077316) وتاريخ 26/8/1433ه الصادر عن وزارة المالية.</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وحيث إن الالتزام بالعقود واجب شرعًا؛ لقوله تعالى: ((يا أيها الذين آمنوا أوفوا بالعقود))، ولحديث النبي صلى الله عليه وسلم: ((المسلمون على شروطهم))، لذلك فإن الدائرة تنتهي إلى الحكم بإلزام المُدَّعى عليها مُؤَسَّسَة (...) لخدمات النقل بأن تدفع للمدعية مبلغًا قدره (112.500) ريال.</w:t>
      </w:r>
    </w:p>
    <w:p w:rsidR="00A4177C" w:rsidRPr="00266616" w:rsidRDefault="00A4177C" w:rsidP="00A4177C">
      <w:pPr>
        <w:jc w:val="lowKashida"/>
        <w:rPr>
          <w:rFonts w:ascii="AXtManal" w:hAnsi="AXtManal" w:cs="Simplified Arabic"/>
          <w:rtl/>
          <w:lang w:bidi="ar-EG"/>
        </w:rPr>
      </w:pPr>
      <w:r w:rsidRPr="00266616">
        <w:rPr>
          <w:rFonts w:ascii="AXtManal" w:hAnsi="AXtManal" w:cs="Simplified Arabic"/>
          <w:rtl/>
          <w:lang w:bidi="ar-EG"/>
        </w:rPr>
        <w:t>ولا ينال مِمَّا انتهت إليه الدائرة ما أورده وكيل المُدَّعى عليها من أن المُدَّعِية لم تف بإلتزماتها وفقًا للعقد المبرم بينهما؛ ذلك أن المُدَّعى عليها لم تقدم ما يثبت عدم وفاء المُدَّعِية بالعقد، إضافة إلى أن ما ذكرته مردود بخطابي وزارة الشؤون الإسلامية والأوقاف والدعوة والإرشاد سالفي البيان وصدور مستحقات الطرفين من الجهة المستفيدة وخطاب المُدَّعى عليها نفسها رقم (1055/432) وتاريخ 19/12/1432هـ الموجه إلى وكيل وزارة الشؤون الإسلامية والأوقاف والدعوة والإرشاد المُتَضَمّن قيام مؤسسته بتنفيذ العقد محل النزاع على أكمل وجه بدون أي تقصير، يضاف إلى ذلك أنَّه ليس من مهام المُدَّعِية المنصوص عليها في العقد المبرم بينهما تحمل أي مخالفات أو أجور عمالة حيث نَصَّ العقد المبرم بينهما المشار إيه في البند الرابع الخاص بمهام الطرف الثاني "المدعية" على أنه: ((يقوم الطرف الثاني "المدعية" بمتابعة العمل والإشراف على تطبيق العقد مع الجهة المستفيدة "المستأجر" وإرسال مندوبين يقومون بالإشراف ومتابعة ذلك وتبليغ الطرف الأول " المُدَّعى عليها" بأي أمر يخص التقصير في العمل سواء من السائقين أو الأعطال أو الحوادث المرورية لا قدر الله وإفادته بالتقارير اللازمة عن ذلك خطيًا دون أدنى مسؤولية على الطرف الثاني "المدعية" تجاه ذلك)).</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لذلك حَكَمَتْ الدائرة بإلزام المُدَّعى عليها/ مُؤَسَّسَة (...) لخدمات النقل لصاحبها/ (...) بأن تدفع للمدعية/ مُؤَسَّسَة (...) للمقاولات لصاحبها/ (...) مبلغًا قدره (112.500) مائة واثنا عشر ألفًا وخمسمائة ريال، لما هو مبين بالأسباب؛ وبإعلانه على الطرفين قرر وكيل المُدَّعِية القناعة، أمَّا وكيل المُدَّعى عليها فقرر عدم القناعة.</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lastRenderedPageBreak/>
        <w:t>والله الموفق وصلى الله وسلم على نبينا محمد وعلى آله وصحبه أجمعين.</w:t>
      </w:r>
    </w:p>
    <w:p w:rsidR="00A4177C" w:rsidRPr="00266616" w:rsidRDefault="00A4177C" w:rsidP="00A4177C">
      <w:pPr>
        <w:jc w:val="lowKashida"/>
        <w:rPr>
          <w:rFonts w:ascii="AXtManal" w:hAnsi="AXtManal" w:cs="Simplified Arabic"/>
          <w:b/>
          <w:bCs/>
          <w:rtl/>
          <w:lang w:bidi="ar-EG"/>
        </w:rPr>
      </w:pPr>
      <w:r w:rsidRPr="00266616">
        <w:rPr>
          <w:rFonts w:ascii="AXtManal" w:hAnsi="AXtManal" w:cs="Simplified Arabic"/>
          <w:b/>
          <w:bCs/>
          <w:rtl/>
          <w:lang w:bidi="ar-EG"/>
        </w:rPr>
        <w:t>محكمة الاستئناف</w:t>
      </w:r>
    </w:p>
    <w:p w:rsidR="00A4177C" w:rsidRPr="00C97D2F" w:rsidRDefault="00A4177C" w:rsidP="00A4177C">
      <w:pPr>
        <w:jc w:val="lowKashida"/>
        <w:rPr>
          <w:rFonts w:ascii="AXtManal" w:hAnsi="AXtManal" w:cs="Simplified Arabic"/>
          <w:b/>
          <w:bCs/>
          <w:lang w:bidi="ar-EG"/>
        </w:rPr>
      </w:pPr>
      <w:r w:rsidRPr="00266616">
        <w:rPr>
          <w:rFonts w:ascii="AXtManal" w:hAnsi="AXtManal" w:cs="Simplified Arabic"/>
          <w:b/>
          <w:bCs/>
          <w:rtl/>
          <w:lang w:bidi="ar-EG"/>
        </w:rPr>
        <w:t>حَكَمَتْ المحكمة بتأييد الحكم فيما انتهي إليه من قضاء.</w:t>
      </w:r>
    </w:p>
    <w:p w:rsidR="00A4177C" w:rsidRPr="00266616" w:rsidRDefault="00A4177C" w:rsidP="00A4177C">
      <w:pPr>
        <w:jc w:val="lowKashida"/>
        <w:rPr>
          <w:rFonts w:ascii="AXtManal" w:hAnsi="AXtManal" w:cs="Simplified Arabic"/>
          <w:rtl/>
          <w:lang w:bidi="ar-EG"/>
        </w:rPr>
      </w:pPr>
    </w:p>
    <w:p w:rsidR="009510A8" w:rsidRDefault="009510A8">
      <w:pPr>
        <w:bidi w:val="0"/>
        <w:rPr>
          <w:b/>
          <w:bCs/>
          <w:sz w:val="144"/>
          <w:szCs w:val="144"/>
          <w:rtl/>
          <w:lang w:bidi="ar-EG"/>
        </w:rPr>
      </w:pPr>
      <w:r>
        <w:rPr>
          <w:b/>
          <w:bCs/>
          <w:sz w:val="144"/>
          <w:szCs w:val="144"/>
          <w:rtl/>
          <w:lang w:bidi="ar-EG"/>
        </w:rPr>
        <w:br w:type="page"/>
      </w:r>
    </w:p>
    <w:p w:rsidR="00065A80" w:rsidRDefault="009510A8">
      <w:pPr>
        <w:rPr>
          <w:b/>
          <w:bCs/>
          <w:sz w:val="144"/>
          <w:szCs w:val="144"/>
          <w:rtl/>
          <w:lang w:bidi="ar-EG"/>
        </w:rPr>
      </w:pPr>
      <w:r>
        <w:rPr>
          <w:rFonts w:hint="cs"/>
          <w:b/>
          <w:bCs/>
          <w:sz w:val="144"/>
          <w:szCs w:val="144"/>
          <w:rtl/>
          <w:lang w:bidi="ar-EG"/>
        </w:rPr>
        <w:lastRenderedPageBreak/>
        <w:t>عقد نقل</w:t>
      </w:r>
    </w:p>
    <w:p w:rsidR="00065A80" w:rsidRDefault="00065A80">
      <w:pPr>
        <w:bidi w:val="0"/>
        <w:rPr>
          <w:b/>
          <w:bCs/>
          <w:sz w:val="144"/>
          <w:szCs w:val="144"/>
          <w:rtl/>
          <w:lang w:bidi="ar-EG"/>
        </w:rPr>
      </w:pPr>
      <w:r>
        <w:rPr>
          <w:b/>
          <w:bCs/>
          <w:sz w:val="144"/>
          <w:szCs w:val="144"/>
          <w:rtl/>
          <w:lang w:bidi="ar-EG"/>
        </w:rPr>
        <w:br w:type="page"/>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lastRenderedPageBreak/>
        <w:t>رقم القضية الابتدائية 6330/3/ق لعام 1433هـ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الحكم الابتدائي 244/تج/1/3 لعام 1434هـ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قضية الاستئناف 320/ق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حكم الاستئناف 69/إس/تج1/3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تاريخ الجلسة 1/2/1435هـ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w:t>
      </w:r>
      <w:r>
        <w:rPr>
          <w:rFonts w:ascii="AXtManal" w:hAnsi="AXtManal" w:cs="Simplified Arabic" w:hint="cs"/>
          <w:b/>
          <w:bCs/>
          <w:rtl/>
          <w:lang w:bidi="ar-EG"/>
        </w:rPr>
        <w:t xml:space="preserve"> تعويض عن بضاعة -</w:t>
      </w:r>
      <w:r w:rsidRPr="003A16F8">
        <w:rPr>
          <w:rFonts w:ascii="AXtManal" w:hAnsi="AXtManal" w:cs="Simplified Arabic"/>
          <w:b/>
          <w:bCs/>
          <w:rtl/>
          <w:lang w:bidi="ar-EG"/>
        </w:rPr>
        <w:t xml:space="preserve"> مسؤُولية الناقل</w:t>
      </w:r>
      <w:r>
        <w:rPr>
          <w:rFonts w:ascii="AXtManal" w:hAnsi="AXtManal" w:cs="Simplified Arabic" w:hint="cs"/>
          <w:b/>
          <w:bCs/>
          <w:rtl/>
          <w:lang w:bidi="ar-EG"/>
        </w:rPr>
        <w:t xml:space="preserve"> </w:t>
      </w:r>
      <w:r w:rsidRPr="003A16F8">
        <w:rPr>
          <w:rFonts w:ascii="AXtManal" w:hAnsi="AXtManal" w:cs="Simplified Arabic"/>
          <w:b/>
          <w:bCs/>
          <w:rtl/>
          <w:lang w:bidi="ar-EG"/>
        </w:rPr>
        <w:t>- أجير مشترك</w:t>
      </w:r>
      <w:r>
        <w:rPr>
          <w:rFonts w:ascii="AXtManal" w:hAnsi="AXtManal" w:cs="Simplified Arabic" w:hint="cs"/>
          <w:b/>
          <w:bCs/>
          <w:rtl/>
          <w:lang w:bidi="ar-EG"/>
        </w:rPr>
        <w:t xml:space="preserve"> </w:t>
      </w:r>
      <w:r>
        <w:rPr>
          <w:rFonts w:ascii="AXtManal" w:hAnsi="AXtManal" w:cs="Simplified Arabic"/>
          <w:b/>
          <w:bCs/>
          <w:rtl/>
          <w:lang w:bidi="ar-EG"/>
        </w:rPr>
        <w:t>–</w:t>
      </w:r>
      <w:r w:rsidRPr="003A16F8">
        <w:rPr>
          <w:rFonts w:ascii="AXtManal" w:hAnsi="AXtManal" w:cs="Simplified Arabic"/>
          <w:b/>
          <w:bCs/>
          <w:rtl/>
          <w:lang w:bidi="ar-EG"/>
        </w:rPr>
        <w:t xml:space="preserve"> ضمان</w:t>
      </w:r>
      <w:r>
        <w:rPr>
          <w:rFonts w:ascii="AXtManal" w:hAnsi="AXtManal" w:cs="Simplified Arabic" w:hint="cs"/>
          <w:b/>
          <w:bCs/>
          <w:rtl/>
          <w:lang w:bidi="ar-EG"/>
        </w:rPr>
        <w:t xml:space="preserve"> </w:t>
      </w:r>
      <w:r>
        <w:rPr>
          <w:rFonts w:ascii="AXtManal" w:hAnsi="AXtManal" w:cs="Simplified Arabic"/>
          <w:b/>
          <w:bCs/>
          <w:rtl/>
          <w:lang w:bidi="ar-EG"/>
        </w:rPr>
        <w:t>–</w:t>
      </w:r>
      <w:r w:rsidRPr="003A16F8">
        <w:rPr>
          <w:rFonts w:ascii="AXtManal" w:hAnsi="AXtManal" w:cs="Simplified Arabic"/>
          <w:b/>
          <w:bCs/>
          <w:rtl/>
          <w:lang w:bidi="ar-EG"/>
        </w:rPr>
        <w:t xml:space="preserve"> إهمال</w:t>
      </w:r>
      <w:r>
        <w:rPr>
          <w:rFonts w:ascii="AXtManal" w:hAnsi="AXtManal" w:cs="Simplified Arabic" w:hint="cs"/>
          <w:b/>
          <w:bCs/>
          <w:rtl/>
          <w:lang w:bidi="ar-EG"/>
        </w:rPr>
        <w:t xml:space="preserve"> </w:t>
      </w:r>
      <w:r w:rsidRPr="003A16F8">
        <w:rPr>
          <w:rFonts w:ascii="AXtManal" w:hAnsi="AXtManal" w:cs="Simplified Arabic"/>
          <w:b/>
          <w:bCs/>
          <w:rtl/>
          <w:lang w:bidi="ar-EG"/>
        </w:rPr>
        <w:t xml:space="preserve">- تسليم </w:t>
      </w:r>
      <w:r>
        <w:rPr>
          <w:rFonts w:ascii="AXtManal" w:hAnsi="AXtManal" w:cs="Simplified Arabic" w:hint="cs"/>
          <w:b/>
          <w:bCs/>
          <w:rtl/>
          <w:lang w:bidi="ar-EG"/>
        </w:rPr>
        <w:t xml:space="preserve">المنقول </w:t>
      </w:r>
      <w:r>
        <w:rPr>
          <w:rFonts w:ascii="AXtManal" w:hAnsi="AXtManal" w:cs="Simplified Arabic"/>
          <w:b/>
          <w:bCs/>
          <w:rtl/>
          <w:lang w:bidi="ar-EG"/>
        </w:rPr>
        <w:t>–</w:t>
      </w:r>
      <w:r>
        <w:rPr>
          <w:rFonts w:ascii="AXtManal" w:hAnsi="AXtManal" w:cs="Simplified Arabic" w:hint="cs"/>
          <w:b/>
          <w:bCs/>
          <w:rtl/>
          <w:lang w:bidi="ar-EG"/>
        </w:rPr>
        <w:t xml:space="preserve"> تفويض.</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مطالبة المُدَّعِية إلزام المُدَّعى عليه </w:t>
      </w:r>
      <w:r>
        <w:rPr>
          <w:rFonts w:ascii="AXtManal" w:hAnsi="AXtManal" w:cs="Simplified Arabic" w:hint="cs"/>
          <w:rtl/>
          <w:lang w:bidi="ar-EG"/>
        </w:rPr>
        <w:t>ب</w:t>
      </w:r>
      <w:r w:rsidRPr="003A16F8">
        <w:rPr>
          <w:rFonts w:ascii="AXtManal" w:hAnsi="AXtManal" w:cs="Simplified Arabic"/>
          <w:rtl/>
          <w:lang w:bidi="ar-EG"/>
        </w:rPr>
        <w:t>دفع مبلغ يمثل قيمة</w:t>
      </w:r>
      <w:r>
        <w:rPr>
          <w:rFonts w:ascii="AXtManal" w:hAnsi="AXtManal" w:cs="Simplified Arabic" w:hint="cs"/>
          <w:rtl/>
          <w:lang w:bidi="ar-EG"/>
        </w:rPr>
        <w:t xml:space="preserve"> مكيفات</w:t>
      </w:r>
      <w:r w:rsidRPr="003A16F8">
        <w:rPr>
          <w:rFonts w:ascii="AXtManal" w:hAnsi="AXtManal" w:cs="Simplified Arabic"/>
          <w:rtl/>
          <w:lang w:bidi="ar-EG"/>
        </w:rPr>
        <w:t xml:space="preserve"> جرى </w:t>
      </w:r>
      <w:r w:rsidRPr="007F5A28">
        <w:rPr>
          <w:rFonts w:ascii="AXtManal" w:hAnsi="AXtManal" w:cs="Simplified Arabic"/>
          <w:highlight w:val="yellow"/>
          <w:rtl/>
          <w:lang w:bidi="ar-EG"/>
        </w:rPr>
        <w:t xml:space="preserve">تسليمها </w:t>
      </w:r>
      <w:r w:rsidRPr="007F5A28">
        <w:rPr>
          <w:rFonts w:ascii="AXtManal" w:hAnsi="AXtManal" w:cs="Simplified Arabic" w:hint="cs"/>
          <w:highlight w:val="yellow"/>
          <w:rtl/>
          <w:lang w:bidi="ar-EG"/>
        </w:rPr>
        <w:t>له</w:t>
      </w:r>
      <w:r w:rsidRPr="003A16F8">
        <w:rPr>
          <w:rFonts w:ascii="AXtManal" w:hAnsi="AXtManal" w:cs="Simplified Arabic"/>
          <w:rtl/>
          <w:lang w:bidi="ar-EG"/>
        </w:rPr>
        <w:t xml:space="preserve"> لنقلها</w:t>
      </w:r>
      <w:r>
        <w:rPr>
          <w:rFonts w:ascii="AXtManal" w:hAnsi="AXtManal" w:cs="Simplified Arabic" w:hint="cs"/>
          <w:rtl/>
          <w:lang w:bidi="ar-EG"/>
        </w:rPr>
        <w:t xml:space="preserve"> من بلد لآخر</w:t>
      </w:r>
      <w:r w:rsidRPr="003A16F8">
        <w:rPr>
          <w:rFonts w:ascii="AXtManal" w:hAnsi="AXtManal" w:cs="Simplified Arabic"/>
          <w:rtl/>
          <w:lang w:bidi="ar-EG"/>
        </w:rPr>
        <w:t xml:space="preserve"> ولم </w:t>
      </w:r>
      <w:r w:rsidRPr="007F5A28">
        <w:rPr>
          <w:rFonts w:ascii="AXtManal" w:hAnsi="AXtManal" w:cs="Simplified Arabic"/>
          <w:highlight w:val="yellow"/>
          <w:rtl/>
          <w:lang w:bidi="ar-EG"/>
        </w:rPr>
        <w:t>يقم بتسليهما</w:t>
      </w:r>
      <w:r>
        <w:rPr>
          <w:rFonts w:ascii="AXtManal" w:hAnsi="AXtManal" w:cs="Simplified Arabic" w:hint="cs"/>
          <w:rtl/>
          <w:lang w:bidi="ar-EG"/>
        </w:rPr>
        <w:t xml:space="preserve"> </w:t>
      </w:r>
      <w:r w:rsidRPr="003A16F8">
        <w:rPr>
          <w:rFonts w:ascii="AXtManal" w:hAnsi="AXtManal" w:cs="Simplified Arabic"/>
          <w:rtl/>
          <w:lang w:bidi="ar-EG"/>
        </w:rPr>
        <w:t xml:space="preserve">- إقرار المُدَّعى عليه بصحة التعامل- </w:t>
      </w:r>
      <w:r>
        <w:rPr>
          <w:rFonts w:ascii="AXtManal" w:hAnsi="AXtManal" w:cs="Simplified Arabic" w:hint="cs"/>
          <w:rtl/>
          <w:lang w:bidi="ar-EG"/>
        </w:rPr>
        <w:t>الثابت</w:t>
      </w:r>
      <w:r w:rsidRPr="003A16F8">
        <w:rPr>
          <w:rFonts w:ascii="AXtManal" w:hAnsi="AXtManal" w:cs="Simplified Arabic"/>
          <w:rtl/>
          <w:lang w:bidi="ar-EG"/>
        </w:rPr>
        <w:t xml:space="preserve"> كون يد الناقل والذي هو أجير مشترك يد ضمان- </w:t>
      </w:r>
      <w:r>
        <w:rPr>
          <w:rFonts w:ascii="AXtManal" w:hAnsi="AXtManal" w:cs="Simplified Arabic" w:hint="cs"/>
          <w:rtl/>
          <w:lang w:bidi="ar-EG"/>
        </w:rPr>
        <w:t>ثبوت</w:t>
      </w:r>
      <w:r w:rsidRPr="003A16F8">
        <w:rPr>
          <w:rFonts w:ascii="AXtManal" w:hAnsi="AXtManal" w:cs="Simplified Arabic"/>
          <w:rtl/>
          <w:lang w:bidi="ar-EG"/>
        </w:rPr>
        <w:t xml:space="preserve"> تسلم المُدَّعى عليه للبضاعة وفقدها بعد ذلك- </w:t>
      </w:r>
      <w:r>
        <w:rPr>
          <w:rFonts w:ascii="AXtManal" w:hAnsi="AXtManal" w:cs="Simplified Arabic" w:hint="cs"/>
          <w:rtl/>
          <w:lang w:bidi="ar-EG"/>
        </w:rPr>
        <w:t>ثبوت</w:t>
      </w:r>
      <w:r w:rsidRPr="003A16F8">
        <w:rPr>
          <w:rFonts w:ascii="AXtManal" w:hAnsi="AXtManal" w:cs="Simplified Arabic"/>
          <w:rtl/>
          <w:lang w:bidi="ar-EG"/>
        </w:rPr>
        <w:t xml:space="preserve"> </w:t>
      </w:r>
      <w:r w:rsidRPr="007F5A28">
        <w:rPr>
          <w:rFonts w:ascii="AXtManal" w:hAnsi="AXtManal" w:cs="Simplified Arabic"/>
          <w:highlight w:val="yellow"/>
          <w:rtl/>
          <w:lang w:bidi="ar-EG"/>
        </w:rPr>
        <w:t>إهمال المُدَّعى</w:t>
      </w:r>
      <w:r w:rsidRPr="003A16F8">
        <w:rPr>
          <w:rFonts w:ascii="AXtManal" w:hAnsi="AXtManal" w:cs="Simplified Arabic"/>
          <w:rtl/>
          <w:lang w:bidi="ar-EG"/>
        </w:rPr>
        <w:t xml:space="preserve"> عليه بتسليمه البضاعة لعامل ليس على كفالته- </w:t>
      </w:r>
      <w:r w:rsidRPr="007F5A28">
        <w:rPr>
          <w:rFonts w:ascii="AXtManal" w:hAnsi="AXtManal" w:cs="Simplified Arabic"/>
          <w:highlight w:val="yellow"/>
          <w:rtl/>
          <w:lang w:bidi="ar-EG"/>
        </w:rPr>
        <w:t xml:space="preserve">أثر </w:t>
      </w:r>
      <w:r w:rsidRPr="007F5A28">
        <w:rPr>
          <w:rFonts w:ascii="AXtManal" w:hAnsi="AXtManal" w:cs="Simplified Arabic" w:hint="cs"/>
          <w:highlight w:val="yellow"/>
          <w:rtl/>
          <w:lang w:bidi="ar-EG"/>
        </w:rPr>
        <w:t xml:space="preserve">ذلك </w:t>
      </w:r>
      <w:r w:rsidRPr="007F5A28">
        <w:rPr>
          <w:rFonts w:ascii="AXtManal" w:hAnsi="AXtManal" w:cs="Simplified Arabic"/>
          <w:highlight w:val="yellow"/>
          <w:rtl/>
          <w:lang w:bidi="ar-EG"/>
        </w:rPr>
        <w:t xml:space="preserve">: تضمين المُدَّعى عليه </w:t>
      </w:r>
      <w:r w:rsidRPr="007F5A28">
        <w:rPr>
          <w:rFonts w:ascii="AXtManal" w:hAnsi="AXtManal" w:cs="Simplified Arabic" w:hint="cs"/>
          <w:highlight w:val="yellow"/>
          <w:rtl/>
          <w:lang w:bidi="ar-EG"/>
        </w:rPr>
        <w:t>و</w:t>
      </w:r>
      <w:r w:rsidRPr="007F5A28">
        <w:rPr>
          <w:rFonts w:ascii="AXtManal" w:hAnsi="AXtManal" w:cs="Simplified Arabic"/>
          <w:highlight w:val="yellow"/>
          <w:rtl/>
          <w:lang w:bidi="ar-EG"/>
        </w:rPr>
        <w:t>إلزام</w:t>
      </w:r>
      <w:r w:rsidRPr="007F5A28">
        <w:rPr>
          <w:rFonts w:ascii="AXtManal" w:hAnsi="AXtManal" w:cs="Simplified Arabic" w:hint="cs"/>
          <w:highlight w:val="yellow"/>
          <w:rtl/>
          <w:lang w:bidi="ar-EG"/>
        </w:rPr>
        <w:t>ه</w:t>
      </w:r>
      <w:r w:rsidRPr="007F5A28">
        <w:rPr>
          <w:rFonts w:ascii="AXtManal" w:hAnsi="AXtManal" w:cs="Simplified Arabic"/>
          <w:highlight w:val="yellow"/>
          <w:rtl/>
          <w:lang w:bidi="ar-EG"/>
        </w:rPr>
        <w:t xml:space="preserve"> بمبلغ المطالبة.</w:t>
      </w:r>
      <w:r w:rsidRPr="003A16F8">
        <w:rPr>
          <w:rFonts w:ascii="AXtManal" w:hAnsi="AXtManal" w:cs="Simplified Arabic"/>
          <w:rtl/>
          <w:lang w:bidi="ar-EG"/>
        </w:rPr>
        <w:t xml:space="preserve"> </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الأنظمة واللوائح</w:t>
      </w:r>
    </w:p>
    <w:p w:rsidR="00065A80" w:rsidRPr="008D4A20" w:rsidRDefault="00065A80" w:rsidP="00065A80">
      <w:pPr>
        <w:numPr>
          <w:ilvl w:val="0"/>
          <w:numId w:val="26"/>
        </w:numPr>
        <w:spacing w:after="0" w:line="240" w:lineRule="auto"/>
        <w:jc w:val="both"/>
        <w:rPr>
          <w:rFonts w:ascii="AXtManal" w:hAnsi="AXtManal" w:cs="Simplified Arabic"/>
          <w:rtl/>
          <w:lang w:bidi="ar-EG"/>
        </w:rPr>
      </w:pPr>
      <w:r w:rsidRPr="003A16F8">
        <w:rPr>
          <w:rFonts w:ascii="AXtManal" w:hAnsi="AXtManal" w:cs="Simplified Arabic"/>
          <w:rtl/>
          <w:lang w:bidi="ar-EG"/>
        </w:rPr>
        <w:t>المادة (</w:t>
      </w:r>
      <w:r>
        <w:rPr>
          <w:rFonts w:ascii="AXtManal" w:hAnsi="AXtManal" w:cs="Simplified Arabic" w:hint="cs"/>
          <w:rtl/>
          <w:lang w:bidi="ar-EG"/>
        </w:rPr>
        <w:t>443</w:t>
      </w:r>
      <w:r w:rsidRPr="003A16F8">
        <w:rPr>
          <w:rFonts w:ascii="AXtManal" w:hAnsi="AXtManal" w:cs="Simplified Arabic"/>
          <w:rtl/>
          <w:lang w:bidi="ar-EG"/>
        </w:rPr>
        <w:t>) من نظام</w:t>
      </w:r>
      <w:r>
        <w:rPr>
          <w:rFonts w:ascii="AXtManal" w:hAnsi="AXtManal" w:cs="Simplified Arabic" w:hint="cs"/>
          <w:rtl/>
          <w:lang w:bidi="ar-EG"/>
        </w:rPr>
        <w:t xml:space="preserve"> المحكمة التجارية,</w:t>
      </w:r>
      <w:r w:rsidRPr="00832D65">
        <w:rPr>
          <w:rFonts w:ascii="AXtManal" w:hAnsi="AXtManal" w:cs="Simplified Arabic"/>
          <w:rtl/>
          <w:lang w:bidi="ar-EG"/>
        </w:rPr>
        <w:t xml:space="preserve"> الصادر بالمرسوم الملكي رقم (32) وتاريخ </w:t>
      </w:r>
      <w:r w:rsidRPr="007F5A28">
        <w:rPr>
          <w:rFonts w:ascii="AXtManal" w:hAnsi="AXtManal" w:cs="Simplified Arabic"/>
          <w:highlight w:val="yellow"/>
          <w:rtl/>
          <w:lang w:bidi="ar-EG"/>
        </w:rPr>
        <w:t>1</w:t>
      </w:r>
      <w:r w:rsidRPr="007F5A28">
        <w:rPr>
          <w:rFonts w:ascii="AXtManal" w:hAnsi="AXtManal" w:cs="Simplified Arabic" w:hint="cs"/>
          <w:highlight w:val="yellow"/>
          <w:rtl/>
          <w:lang w:bidi="ar-EG"/>
        </w:rPr>
        <w:t>5</w:t>
      </w:r>
      <w:r w:rsidRPr="007F5A28">
        <w:rPr>
          <w:rFonts w:ascii="AXtManal" w:hAnsi="AXtManal" w:cs="Simplified Arabic"/>
          <w:highlight w:val="yellow"/>
          <w:rtl/>
          <w:lang w:bidi="ar-EG"/>
        </w:rPr>
        <w:t>/1/1350هـ.</w:t>
      </w:r>
    </w:p>
    <w:p w:rsidR="00065A80" w:rsidRPr="003A16F8" w:rsidRDefault="00065A80" w:rsidP="00065A80">
      <w:pPr>
        <w:jc w:val="lowKashida"/>
        <w:rPr>
          <w:rFonts w:ascii="AXtManal" w:hAnsi="AXtManal" w:cs="Simplified Arabic"/>
          <w:rtl/>
          <w:lang w:bidi="ar-EG"/>
        </w:rPr>
      </w:pP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تتحصل وقائع هذه الدعوى بالقدر اللازم لإصدار هذا الحكم بأن المُدَّعي وكالة (...) تقدم بلائحة دعوى أفاد فيها بأن موكلته تطالب المُدَّعى </w:t>
      </w:r>
      <w:r>
        <w:rPr>
          <w:rFonts w:ascii="AXtManal" w:hAnsi="AXtManal" w:cs="Simplified Arabic"/>
          <w:rtl/>
          <w:lang w:bidi="ar-EG"/>
        </w:rPr>
        <w:t>عليه</w:t>
      </w:r>
      <w:r w:rsidRPr="003A16F8">
        <w:rPr>
          <w:rFonts w:ascii="AXtManal" w:hAnsi="AXtManal" w:cs="Simplified Arabic"/>
          <w:rtl/>
          <w:lang w:bidi="ar-EG"/>
        </w:rPr>
        <w:t xml:space="preserve"> بمبلغ قدره مائتان وسبعة وأربعون ألفًا وسبعمائة وخمسون ريالًا (247.750)، وذلك قيمة المكيفات المسلمة للمُدَّعى عليه لنقلها من الدمام إلى الرياض ولم يتم تسليمها بِحَسَب الاتفاق للمرسل إليه، وبعد إحالة القضية تَمَّ عقد عدة جلسات لنظرها تخلف في عدم الحضور المُدَّعى عليه، وبجلسة يوم </w:t>
      </w:r>
      <w:r w:rsidRPr="003A16F8">
        <w:rPr>
          <w:rFonts w:ascii="AXtManal" w:hAnsi="AXtManal" w:cs="Simplified Arabic" w:hint="cs"/>
          <w:rtl/>
          <w:lang w:bidi="ar-EG"/>
        </w:rPr>
        <w:t>الاثنين</w:t>
      </w:r>
      <w:r w:rsidRPr="003A16F8">
        <w:rPr>
          <w:rFonts w:ascii="AXtManal" w:hAnsi="AXtManal" w:cs="Simplified Arabic"/>
          <w:rtl/>
          <w:lang w:bidi="ar-EG"/>
        </w:rPr>
        <w:t xml:space="preserve"> 16/3/1434هـ حضر وكيل المُدَّعِية (...) والمُدَّعى عليه (...)، وبِسُؤَال وكيل المُدَّعِية عن دعوى موكلته أحال إلى لائحة الدعوى، وبِسُؤَال المُدَّعى عليه عن رده قدم مذكرة مكونة من صفحتين وبها بعض المرفقات مفادها: أن التعامل مع المُدَّعِية منذ زمن ليس بالقصير وأنَّه يقوم بنقل منتجاتهم لعملائهم بالمملكة وأنَّه قام بإحضار سائق لتحميل منتجات المُدَّعِية من الدمام إلى الرياض وتفاجأ بأن منتجات المُدَّعِية لم تصل وأن السائق قد اختفى وتَمَّ إبلاغ الشرطة في ذلك وتَمَّ القبض على السيارة وتعود ملكيتها للمدعو (...)، سلمت نسختها المدعية، وبسؤاله الإجابة عنها قال: ليس لدي إجابة واكتفى بِمَا سبق أن قدمته وطلب الحكم في الدعوى، وعليه تَمَّ رفع الجلسة للدراسة وبجلسة يوم ال</w:t>
      </w:r>
      <w:r>
        <w:rPr>
          <w:rFonts w:ascii="AXtManal" w:hAnsi="AXtManal" w:cs="Simplified Arabic" w:hint="cs"/>
          <w:rtl/>
          <w:lang w:bidi="ar-EG"/>
        </w:rPr>
        <w:t>ا</w:t>
      </w:r>
      <w:r w:rsidRPr="003A16F8">
        <w:rPr>
          <w:rFonts w:ascii="AXtManal" w:hAnsi="AXtManal" w:cs="Simplified Arabic"/>
          <w:rtl/>
          <w:lang w:bidi="ar-EG"/>
        </w:rPr>
        <w:t>ثنين الموافق 15/4/1434هــ حضر المُدَّعى عليه ولم يحضر من يُمثِّل المُدَّعي</w:t>
      </w:r>
      <w:r>
        <w:rPr>
          <w:rFonts w:ascii="AXtManal" w:hAnsi="AXtManal" w:cs="Simplified Arabic" w:hint="cs"/>
          <w:rtl/>
          <w:lang w:bidi="ar-EG"/>
        </w:rPr>
        <w:t>ة</w:t>
      </w:r>
      <w:r w:rsidRPr="003A16F8">
        <w:rPr>
          <w:rFonts w:ascii="AXtManal" w:hAnsi="AXtManal" w:cs="Simplified Arabic"/>
          <w:rtl/>
          <w:lang w:bidi="ar-EG"/>
        </w:rPr>
        <w:t xml:space="preserve"> وطلب المُدَّعى عليه شطب الدعوى وعليه قرَّرَت الدائرة شطب الدعوة للمرة الأولى، وعليه تقدم وكيل المُدَّعِية باعتذاره عن تخلفه عن عدم </w:t>
      </w:r>
      <w:r>
        <w:rPr>
          <w:rFonts w:ascii="AXtManal" w:hAnsi="AXtManal" w:cs="Simplified Arabic" w:hint="cs"/>
          <w:rtl/>
          <w:lang w:bidi="ar-EG"/>
        </w:rPr>
        <w:t>ا</w:t>
      </w:r>
      <w:r w:rsidRPr="003A16F8">
        <w:rPr>
          <w:rFonts w:ascii="AXtManal" w:hAnsi="AXtManal" w:cs="Simplified Arabic"/>
          <w:rtl/>
          <w:lang w:bidi="ar-EG"/>
        </w:rPr>
        <w:t>لحضور وطلب فتح باب المرافعة من جديد فأجيب إلى طلبه، وبجلسة يوم ال</w:t>
      </w:r>
      <w:r>
        <w:rPr>
          <w:rFonts w:ascii="AXtManal" w:hAnsi="AXtManal" w:cs="Simplified Arabic" w:hint="cs"/>
          <w:rtl/>
          <w:lang w:bidi="ar-EG"/>
        </w:rPr>
        <w:t>ا</w:t>
      </w:r>
      <w:r w:rsidRPr="003A16F8">
        <w:rPr>
          <w:rFonts w:ascii="AXtManal" w:hAnsi="AXtManal" w:cs="Simplified Arabic"/>
          <w:rtl/>
          <w:lang w:bidi="ar-EG"/>
        </w:rPr>
        <w:t>ثنين 27/5/1434هـ حضر الطرفان وبدراسة القضية طلبت الدائرة من وكيل المُدَّعِية ترجمة الفاتورة المقدمة، وطلبت الدائرة من المُدَّعى عليه الرد الصريح عن الدعوى، وذلك من خلال صحتها وعدمها وسألت الدائرة المُدَّعى عليه عن قيمة الشحنة هل مبلغها قيمته مائتان وسبعة وأربعون ألفًا وسبعمائة وخمسون ريالًا (247.750) فطلب مهلة للإجابة، وبجلسة يوم ال</w:t>
      </w:r>
      <w:r>
        <w:rPr>
          <w:rFonts w:ascii="AXtManal" w:hAnsi="AXtManal" w:cs="Simplified Arabic" w:hint="cs"/>
          <w:rtl/>
          <w:lang w:bidi="ar-EG"/>
        </w:rPr>
        <w:t>ا</w:t>
      </w:r>
      <w:r w:rsidRPr="003A16F8">
        <w:rPr>
          <w:rFonts w:ascii="AXtManal" w:hAnsi="AXtManal" w:cs="Simplified Arabic"/>
          <w:rtl/>
          <w:lang w:bidi="ar-EG"/>
        </w:rPr>
        <w:t>ثنين 26/6/1434هــ حضر طرفا الدعوى وقدم وكيل المُدَّعي</w:t>
      </w:r>
      <w:r>
        <w:rPr>
          <w:rFonts w:ascii="AXtManal" w:hAnsi="AXtManal" w:cs="Simplified Arabic" w:hint="cs"/>
          <w:rtl/>
          <w:lang w:bidi="ar-EG"/>
        </w:rPr>
        <w:t>ة</w:t>
      </w:r>
      <w:r w:rsidRPr="003A16F8">
        <w:rPr>
          <w:rFonts w:ascii="AXtManal" w:hAnsi="AXtManal" w:cs="Simplified Arabic"/>
          <w:rtl/>
          <w:lang w:bidi="ar-EG"/>
        </w:rPr>
        <w:t xml:space="preserve"> ترجمة الفاتورة وقدم المُدَّعى عليه مذكرة مكونة من </w:t>
      </w:r>
      <w:r w:rsidRPr="003A16F8">
        <w:rPr>
          <w:rFonts w:ascii="AXtManal" w:hAnsi="AXtManal" w:cs="Simplified Arabic"/>
          <w:rtl/>
          <w:lang w:bidi="ar-EG"/>
        </w:rPr>
        <w:lastRenderedPageBreak/>
        <w:t>صفحة واحدة سلمت نسختها لوكيل المُدَّعِية وأفاد المُدَّعى عليه أنه تَمَّ التعاقد من طرف المُدَّعِية مع العامل السوداني التابع لي ثم أخبرني السوداني بذلك وأنَّه توسط في نقل البضاعة محل الدعوى ثم تفاجأ برفع الدعوى واكتفى بذلك واكتفى الطرفان بِمَا أفادا به وطلبا الحكم في الدعوى، وبجلسة هذا اليوم حضر الطرفان وحصر وكيل المُدَّعِية طلبه بِمَا ورد بلائحة الدعوى وما قدمه من مذكرات وأحال المُدَّعى عليه إلى ما قدمه من مذكراته في الجلسات الماضية واكتفى الطرفان بِمَا أفاد به، وعليه تَمَّ رفع الجلسة للمُدَاوَلَة وإصدار الحكم.</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وبعد سماع الدعوى والإجابة والاطلاع على أوراق القضية ومستنداتها، وحيث إن هذه الدعوى التي تقدم بها المُدَّعي وكالة تنحصر في مطالبته بإلزام المُدَّعى </w:t>
      </w:r>
      <w:r>
        <w:rPr>
          <w:rFonts w:ascii="AXtManal" w:hAnsi="AXtManal" w:cs="Simplified Arabic"/>
          <w:rtl/>
          <w:lang w:bidi="ar-EG"/>
        </w:rPr>
        <w:t>عليه</w:t>
      </w:r>
      <w:r w:rsidRPr="003A16F8">
        <w:rPr>
          <w:rFonts w:ascii="AXtManal" w:hAnsi="AXtManal" w:cs="Simplified Arabic"/>
          <w:rtl/>
          <w:lang w:bidi="ar-EG"/>
        </w:rPr>
        <w:t xml:space="preserve"> بأن </w:t>
      </w:r>
      <w:r>
        <w:rPr>
          <w:rFonts w:ascii="AXtManal" w:hAnsi="AXtManal" w:cs="Simplified Arabic" w:hint="cs"/>
          <w:rtl/>
          <w:lang w:bidi="ar-EG"/>
        </w:rPr>
        <w:t>ي</w:t>
      </w:r>
      <w:r w:rsidRPr="003A16F8">
        <w:rPr>
          <w:rFonts w:ascii="AXtManal" w:hAnsi="AXtManal" w:cs="Simplified Arabic"/>
          <w:rtl/>
          <w:lang w:bidi="ar-EG"/>
        </w:rPr>
        <w:t>دفع لموكل</w:t>
      </w:r>
      <w:r>
        <w:rPr>
          <w:rFonts w:ascii="AXtManal" w:hAnsi="AXtManal" w:cs="Simplified Arabic" w:hint="cs"/>
          <w:rtl/>
          <w:lang w:bidi="ar-EG"/>
        </w:rPr>
        <w:t>ت</w:t>
      </w:r>
      <w:r w:rsidRPr="003A16F8">
        <w:rPr>
          <w:rFonts w:ascii="AXtManal" w:hAnsi="AXtManal" w:cs="Simplified Arabic"/>
          <w:rtl/>
          <w:lang w:bidi="ar-EG"/>
        </w:rPr>
        <w:t>ه مبلغًا قدره مائتان وسبعة وأربعون ألفًا وسبعمائة وخمسون ريالًا (247.750)، وذلك قيمة المكيفات المسلمة للمُدَّعى عليه لنقلها من الدمام إلى الرياض ولم يتم تسليمها بِحَسَب الاتفاق للمرسل إليه.</w:t>
      </w:r>
      <w:r>
        <w:rPr>
          <w:rFonts w:ascii="AXtManal" w:hAnsi="AXtManal" w:cs="Simplified Arabic" w:hint="cs"/>
          <w:rtl/>
          <w:lang w:bidi="ar-EG"/>
        </w:rPr>
        <w:t xml:space="preserve"> </w:t>
      </w:r>
      <w:r w:rsidRPr="003A16F8">
        <w:rPr>
          <w:rFonts w:ascii="AXtManal" w:hAnsi="AXtManal" w:cs="Simplified Arabic"/>
          <w:rtl/>
          <w:lang w:bidi="ar-EG"/>
        </w:rPr>
        <w:t>وحيث إن أساس هذه المطالبة هو تعامل تجاري بين الطرفين فإنَّه يعد من الأعمال التجارية المنصوص عليها في المادية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 ورقم (261) لعام 1423هــ كما تختص هذه الدائرة بنظر الدعوى والفصل فيها بناءً على قرارات وتعاميم معالي رئيس الديوان المنظمة لاختصاص الدوائر التجارية النوعي والمكاني.</w:t>
      </w:r>
      <w:r>
        <w:rPr>
          <w:rFonts w:ascii="AXtManal" w:hAnsi="AXtManal" w:cs="Simplified Arabic" w:hint="cs"/>
          <w:rtl/>
          <w:lang w:bidi="ar-EG"/>
        </w:rPr>
        <w:t xml:space="preserve"> </w:t>
      </w:r>
      <w:r w:rsidRPr="003A16F8">
        <w:rPr>
          <w:rFonts w:ascii="AXtManal" w:hAnsi="AXtManal" w:cs="Simplified Arabic"/>
          <w:rtl/>
          <w:lang w:bidi="ar-EG"/>
        </w:rPr>
        <w:t>وحيث إنَّه فيما يخص نظر هذه الدعوى موضوعًا فإنَّه لما كان المُدَّعي وكالة يطالب بإلزام المُدَّعى عليه بالمبلغ المشار إليه بعالي</w:t>
      </w:r>
      <w:r>
        <w:rPr>
          <w:rFonts w:ascii="AXtManal" w:hAnsi="AXtManal" w:cs="Simplified Arabic" w:hint="cs"/>
          <w:rtl/>
          <w:lang w:bidi="ar-EG"/>
        </w:rPr>
        <w:t>ه</w:t>
      </w:r>
      <w:r w:rsidRPr="003A16F8">
        <w:rPr>
          <w:rFonts w:ascii="AXtManal" w:hAnsi="AXtManal" w:cs="Simplified Arabic"/>
          <w:rtl/>
          <w:lang w:bidi="ar-EG"/>
        </w:rPr>
        <w:t>، وحيث أقر المُدَّعى عليه بصحة التعامل كما هو مثبت بمذكرته في الجلسة الأولى ولم ينكر الدعوى.</w:t>
      </w:r>
      <w:r>
        <w:rPr>
          <w:rFonts w:ascii="AXtManal" w:hAnsi="AXtManal" w:cs="Simplified Arabic" w:hint="cs"/>
          <w:rtl/>
          <w:lang w:bidi="ar-EG"/>
        </w:rPr>
        <w:t xml:space="preserve"> </w:t>
      </w:r>
      <w:r w:rsidRPr="003A16F8">
        <w:rPr>
          <w:rFonts w:ascii="AXtManal" w:hAnsi="AXtManal" w:cs="Simplified Arabic"/>
          <w:rtl/>
          <w:lang w:bidi="ar-EG"/>
        </w:rPr>
        <w:t xml:space="preserve">وحيث إن توصيف العلاقة بين الطرفين أنها علاقة أجير مشترك مستأجر لكون العقد عقد نقل وحيث إن الأصل في ذلك أن يد الأجير (المُدَّعى عليه) الناقل على ما ينقله يد ضمان ويستوجب عليه حفظ المنقول كما هو وإيصاله للمكان المُتَّفَق عليه، وقد نَصَّ الفقهاء على أن الأجير المشترك. "يضمن ما تلف بفعله مطلقًا ""(الإنصاف للمرداوي)، وحيث إن الثابت لدى الدائرة هو إقرار المُدَّعى عليه باستلام البضاعة (محل الدعوى) من قبل المُدَّعِية وأنه تَمَّ فقد البضاعة بعد استلام البضاعة من المُدَّعِية والحال عدم إنكار المُدَّعى عليه لدعوى المدعية، وحيث إن الثابت لدى الدائرة إهمال المُدَّعى عليه فكيف يفقد ويسرق على حد زعم المُدَّعى </w:t>
      </w:r>
      <w:r>
        <w:rPr>
          <w:rFonts w:ascii="AXtManal" w:hAnsi="AXtManal" w:cs="Simplified Arabic"/>
          <w:rtl/>
          <w:lang w:bidi="ar-EG"/>
        </w:rPr>
        <w:t>عليه</w:t>
      </w:r>
      <w:r w:rsidRPr="003A16F8">
        <w:rPr>
          <w:rFonts w:ascii="AXtManal" w:hAnsi="AXtManal" w:cs="Simplified Arabic"/>
          <w:rtl/>
          <w:lang w:bidi="ar-EG"/>
        </w:rPr>
        <w:t xml:space="preserve"> بضاعة بهذا الحجم من المُدَّعى عليه فالأصل أن المُدَّعى عليه يد أمان ما لم </w:t>
      </w:r>
      <w:r>
        <w:rPr>
          <w:rFonts w:ascii="AXtManal" w:hAnsi="AXtManal" w:cs="Simplified Arabic" w:hint="cs"/>
          <w:rtl/>
          <w:lang w:bidi="ar-EG"/>
        </w:rPr>
        <w:t>ي</w:t>
      </w:r>
      <w:r w:rsidRPr="003A16F8">
        <w:rPr>
          <w:rFonts w:ascii="AXtManal" w:hAnsi="AXtManal" w:cs="Simplified Arabic"/>
          <w:rtl/>
          <w:lang w:bidi="ar-EG"/>
        </w:rPr>
        <w:t xml:space="preserve">تعد أو </w:t>
      </w:r>
      <w:r>
        <w:rPr>
          <w:rFonts w:ascii="AXtManal" w:hAnsi="AXtManal" w:cs="Simplified Arabic" w:hint="cs"/>
          <w:rtl/>
          <w:lang w:bidi="ar-EG"/>
        </w:rPr>
        <w:t>ي</w:t>
      </w:r>
      <w:r w:rsidRPr="003A16F8">
        <w:rPr>
          <w:rFonts w:ascii="AXtManal" w:hAnsi="AXtManal" w:cs="Simplified Arabic"/>
          <w:rtl/>
          <w:lang w:bidi="ar-EG"/>
        </w:rPr>
        <w:t>فرط والحال ثبوت تفريطه لكونه سلم البضاعة على حد زعمه لعامل ليس على كفالته وسيارة ليست باسمه إذ الثابت في مواجهة المُدَّعِية أ</w:t>
      </w:r>
      <w:r>
        <w:rPr>
          <w:rFonts w:ascii="AXtManal" w:hAnsi="AXtManal" w:cs="Simplified Arabic" w:hint="cs"/>
          <w:rtl/>
          <w:lang w:bidi="ar-EG"/>
        </w:rPr>
        <w:t>ن</w:t>
      </w:r>
      <w:r w:rsidRPr="003A16F8">
        <w:rPr>
          <w:rFonts w:ascii="AXtManal" w:hAnsi="AXtManal" w:cs="Simplified Arabic"/>
          <w:rtl/>
          <w:lang w:bidi="ar-EG"/>
        </w:rPr>
        <w:t xml:space="preserve"> المُدَّعى عليه هو الناقل للبضاعة والضامن لها، إضافة إلى وجود خطاب موجه من المُدَّعى عليه </w:t>
      </w:r>
      <w:r>
        <w:rPr>
          <w:rFonts w:ascii="AXtManal" w:hAnsi="AXtManal" w:cs="Simplified Arabic" w:hint="cs"/>
          <w:rtl/>
          <w:lang w:bidi="ar-EG"/>
        </w:rPr>
        <w:t>ل</w:t>
      </w:r>
      <w:r w:rsidRPr="003A16F8">
        <w:rPr>
          <w:rFonts w:ascii="AXtManal" w:hAnsi="AXtManal" w:cs="Simplified Arabic"/>
          <w:rtl/>
          <w:lang w:bidi="ar-EG"/>
        </w:rPr>
        <w:t xml:space="preserve">لمُدَّعِية بمسؤوليته عن المنتجات حال تلفها أو فقدها، وعليه فإن الالتزام مناط بذمة المُدَّعى عليه، وهو من يجب عليه ضمان ما فقد أو سرق مِمَّا هو تحت يده وللمدعى عليه الرجوع على المتسبب في حال ثبوت تضمينه كما أنَّه لم يثبت أمام الدائرة قيام السرقة فضلًا عن كون السرقة خارجة عن إرادة المُدَّعى </w:t>
      </w:r>
      <w:r>
        <w:rPr>
          <w:rFonts w:ascii="AXtManal" w:hAnsi="AXtManal" w:cs="Simplified Arabic"/>
          <w:rtl/>
          <w:lang w:bidi="ar-EG"/>
        </w:rPr>
        <w:t>عليه</w:t>
      </w:r>
      <w:r w:rsidRPr="003A16F8">
        <w:rPr>
          <w:rFonts w:ascii="AXtManal" w:hAnsi="AXtManal" w:cs="Simplified Arabic"/>
          <w:rtl/>
          <w:lang w:bidi="ar-EG"/>
        </w:rPr>
        <w:t xml:space="preserve"> وأنها سرقت</w:t>
      </w:r>
      <w:r>
        <w:rPr>
          <w:rFonts w:ascii="AXtManal" w:hAnsi="AXtManal" w:cs="Simplified Arabic"/>
          <w:rtl/>
          <w:lang w:bidi="ar-EG"/>
        </w:rPr>
        <w:t xml:space="preserve"> من حرز وبلا تعدٍ ولا تفريط منه حتى يقال أنه</w:t>
      </w:r>
      <w:r w:rsidRPr="003A16F8">
        <w:rPr>
          <w:rFonts w:ascii="AXtManal" w:hAnsi="AXtManal" w:cs="Simplified Arabic"/>
          <w:rtl/>
          <w:lang w:bidi="ar-EG"/>
        </w:rPr>
        <w:t xml:space="preserve"> لا </w:t>
      </w:r>
      <w:r>
        <w:rPr>
          <w:rFonts w:ascii="AXtManal" w:hAnsi="AXtManal" w:cs="Simplified Arabic" w:hint="cs"/>
          <w:rtl/>
          <w:lang w:bidi="ar-EG"/>
        </w:rPr>
        <w:t>ي</w:t>
      </w:r>
      <w:r w:rsidRPr="003A16F8">
        <w:rPr>
          <w:rFonts w:ascii="AXtManal" w:hAnsi="AXtManal" w:cs="Simplified Arabic"/>
          <w:rtl/>
          <w:lang w:bidi="ar-EG"/>
        </w:rPr>
        <w:t>ضمن في هذه الحالة بل الواقع تفريط المُدَّعى عليه بتسليمه البضاعة من هو ليس على كفالته وعلى سيارة ليست باسمه أيضًا وعليه فإن الدائرة تتجه إلى تضمين المُدَّعى عليه بقيمة هذه البضاعة وتحميل المُدَّعى عليه قيمتها.</w:t>
      </w:r>
    </w:p>
    <w:p w:rsidR="00065A80" w:rsidRPr="003A16F8" w:rsidRDefault="00065A80" w:rsidP="00065A80">
      <w:pPr>
        <w:jc w:val="lowKashida"/>
        <w:rPr>
          <w:rFonts w:ascii="AXtManal" w:hAnsi="AXtManal" w:cs="Simplified Arabic"/>
          <w:vanish/>
          <w:rtl/>
          <w:lang w:bidi="ar-EG"/>
        </w:rPr>
      </w:pPr>
      <w:r w:rsidRPr="003A16F8">
        <w:rPr>
          <w:rFonts w:ascii="AXtManal" w:hAnsi="AXtManal" w:cs="Simplified Arabic"/>
          <w:vanish/>
          <w:rtl/>
          <w:lang w:bidi="ar-EG"/>
        </w:rPr>
        <w:t>قر</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بإلزام المُدَّعى عليه (...) بأن ي</w:t>
      </w:r>
      <w:r>
        <w:rPr>
          <w:rFonts w:ascii="AXtManal" w:hAnsi="AXtManal" w:cs="Simplified Arabic"/>
          <w:b/>
          <w:bCs/>
          <w:rtl/>
          <w:lang w:bidi="ar-EG"/>
        </w:rPr>
        <w:t>دفع للمدعية</w:t>
      </w:r>
      <w:r w:rsidRPr="003A16F8">
        <w:rPr>
          <w:rFonts w:ascii="AXtManal" w:hAnsi="AXtManal" w:cs="Simplified Arabic"/>
          <w:b/>
          <w:bCs/>
          <w:rtl/>
          <w:lang w:bidi="ar-EG"/>
        </w:rPr>
        <w:t xml:space="preserve"> شركة (...)، مبلغا</w:t>
      </w:r>
      <w:r>
        <w:rPr>
          <w:rFonts w:ascii="AXtManal" w:hAnsi="AXtManal" w:cs="Simplified Arabic" w:hint="cs"/>
          <w:b/>
          <w:bCs/>
          <w:rtl/>
          <w:lang w:bidi="ar-EG"/>
        </w:rPr>
        <w:t>ً</w:t>
      </w:r>
      <w:r w:rsidRPr="003A16F8">
        <w:rPr>
          <w:rFonts w:ascii="AXtManal" w:hAnsi="AXtManal" w:cs="Simplified Arabic"/>
          <w:b/>
          <w:bCs/>
          <w:rtl/>
          <w:lang w:bidi="ar-EG"/>
        </w:rPr>
        <w:t xml:space="preserve"> قدره مائتان وسبعة وأربعون ألفًا وسبعمائة وخمسون ريالًا</w:t>
      </w:r>
      <w:r>
        <w:rPr>
          <w:rFonts w:ascii="AXtManal" w:hAnsi="AXtManal" w:cs="Simplified Arabic"/>
          <w:b/>
          <w:bCs/>
          <w:rtl/>
          <w:lang w:bidi="ar-EG"/>
        </w:rPr>
        <w:t>. (247.750)</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lastRenderedPageBreak/>
        <w:t>محكمة الاستئناف</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br w:type="page"/>
      </w:r>
      <w:r w:rsidRPr="003A16F8">
        <w:rPr>
          <w:rFonts w:ascii="AXtManal" w:hAnsi="AXtManal" w:cs="Simplified Arabic"/>
          <w:b/>
          <w:bCs/>
          <w:rtl/>
          <w:lang w:bidi="ar-EG"/>
        </w:rPr>
        <w:lastRenderedPageBreak/>
        <w:t>رقم القضية الابتدائي</w:t>
      </w:r>
      <w:r>
        <w:rPr>
          <w:rFonts w:ascii="AXtManal" w:hAnsi="AXtManal" w:cs="Simplified Arabic" w:hint="cs"/>
          <w:b/>
          <w:bCs/>
          <w:rtl/>
          <w:lang w:bidi="ar-EG"/>
        </w:rPr>
        <w:t xml:space="preserve">ة </w:t>
      </w:r>
      <w:r w:rsidRPr="003A16F8">
        <w:rPr>
          <w:rFonts w:ascii="AXtManal" w:hAnsi="AXtManal" w:cs="Simplified Arabic"/>
          <w:b/>
          <w:bCs/>
          <w:rtl/>
          <w:lang w:bidi="ar-EG"/>
        </w:rPr>
        <w:t>1363/7/ق لعام 1433هـ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الحكم الابتدائي 28/</w:t>
      </w:r>
      <w:r>
        <w:rPr>
          <w:rFonts w:ascii="AXtManal" w:hAnsi="AXtManal" w:cs="Simplified Arabic" w:hint="cs"/>
          <w:b/>
          <w:bCs/>
          <w:rtl/>
          <w:lang w:bidi="ar-EG"/>
        </w:rPr>
        <w:t>د/</w:t>
      </w:r>
      <w:r w:rsidRPr="003A16F8">
        <w:rPr>
          <w:rFonts w:ascii="AXtManal" w:hAnsi="AXtManal" w:cs="Simplified Arabic"/>
          <w:b/>
          <w:bCs/>
          <w:rtl/>
          <w:lang w:bidi="ar-EG"/>
        </w:rPr>
        <w:t>تج/2/7 لعام 1433هـ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قضية الاستئناف 1158/ق لعام 1434هـ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حكم الاستئناف 138/تج/1 لعام 1435هـ</w:t>
      </w:r>
    </w:p>
    <w:p w:rsidR="00065A80"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تاريخ الجلسة 25/4/1435هـ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 تعويض - مسؤولية الناقل</w:t>
      </w:r>
      <w:r>
        <w:rPr>
          <w:rFonts w:ascii="AXtManal" w:hAnsi="AXtManal" w:cs="Simplified Arabic" w:hint="cs"/>
          <w:b/>
          <w:bCs/>
          <w:rtl/>
          <w:lang w:bidi="ar-EG"/>
        </w:rPr>
        <w:t xml:space="preserve"> </w:t>
      </w:r>
      <w:r w:rsidRPr="003A16F8">
        <w:rPr>
          <w:rFonts w:ascii="AXtManal" w:hAnsi="AXtManal" w:cs="Simplified Arabic"/>
          <w:b/>
          <w:bCs/>
          <w:rtl/>
          <w:lang w:bidi="ar-EG"/>
        </w:rPr>
        <w:t>-</w:t>
      </w:r>
      <w:r>
        <w:rPr>
          <w:rFonts w:ascii="AXtManal" w:hAnsi="AXtManal" w:cs="Simplified Arabic" w:hint="cs"/>
          <w:b/>
          <w:bCs/>
          <w:rtl/>
          <w:lang w:bidi="ar-EG"/>
        </w:rPr>
        <w:t xml:space="preserve"> ضمان المفقود -</w:t>
      </w:r>
      <w:r w:rsidRPr="003A16F8">
        <w:rPr>
          <w:rFonts w:ascii="AXtManal" w:hAnsi="AXtManal" w:cs="Simplified Arabic"/>
          <w:b/>
          <w:bCs/>
          <w:rtl/>
          <w:lang w:bidi="ar-EG"/>
        </w:rPr>
        <w:t xml:space="preserve"> الشروط في العقد</w:t>
      </w:r>
      <w:r>
        <w:rPr>
          <w:rFonts w:ascii="AXtManal" w:hAnsi="AXtManal" w:cs="Simplified Arabic" w:hint="cs"/>
          <w:b/>
          <w:bCs/>
          <w:rtl/>
          <w:lang w:bidi="ar-EG"/>
        </w:rPr>
        <w:t xml:space="preserve"> </w:t>
      </w:r>
      <w:r w:rsidRPr="003A16F8">
        <w:rPr>
          <w:rFonts w:ascii="AXtManal" w:hAnsi="AXtManal" w:cs="Simplified Arabic"/>
          <w:b/>
          <w:bCs/>
          <w:rtl/>
          <w:lang w:bidi="ar-EG"/>
        </w:rPr>
        <w:t xml:space="preserve">- </w:t>
      </w:r>
      <w:r>
        <w:rPr>
          <w:rFonts w:ascii="AXtManal" w:hAnsi="AXtManal" w:cs="Simplified Arabic" w:hint="cs"/>
          <w:b/>
          <w:bCs/>
          <w:rtl/>
          <w:lang w:bidi="ar-EG"/>
        </w:rPr>
        <w:t xml:space="preserve">عموم النص </w:t>
      </w:r>
      <w:r w:rsidRPr="003A16F8">
        <w:rPr>
          <w:rFonts w:ascii="AXtManal" w:hAnsi="AXtManal" w:cs="Simplified Arabic"/>
          <w:b/>
          <w:bCs/>
          <w:rtl/>
          <w:lang w:bidi="ar-EG"/>
        </w:rPr>
        <w:t>-</w:t>
      </w:r>
      <w:r>
        <w:rPr>
          <w:rFonts w:ascii="AXtManal" w:hAnsi="AXtManal" w:cs="Simplified Arabic" w:hint="cs"/>
          <w:b/>
          <w:bCs/>
          <w:rtl/>
          <w:lang w:bidi="ar-EG"/>
        </w:rPr>
        <w:t xml:space="preserve"> شهادة التابع لمتبوعه</w:t>
      </w:r>
      <w:r w:rsidRPr="003A16F8">
        <w:rPr>
          <w:rFonts w:ascii="AXtManal" w:hAnsi="AXtManal" w:cs="Simplified Arabic"/>
          <w:b/>
          <w:bCs/>
          <w:rtl/>
          <w:lang w:bidi="ar-EG"/>
        </w:rPr>
        <w:t>.</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مطالبة المُدَّعِية إلزام المُدَّعى </w:t>
      </w:r>
      <w:r>
        <w:rPr>
          <w:rFonts w:ascii="AXtManal" w:hAnsi="AXtManal" w:cs="Simplified Arabic"/>
          <w:rtl/>
          <w:lang w:bidi="ar-EG"/>
        </w:rPr>
        <w:t>عليه</w:t>
      </w:r>
      <w:r w:rsidRPr="003A16F8">
        <w:rPr>
          <w:rFonts w:ascii="AXtManal" w:hAnsi="AXtManal" w:cs="Simplified Arabic"/>
          <w:rtl/>
          <w:lang w:bidi="ar-EG"/>
        </w:rPr>
        <w:t xml:space="preserve"> </w:t>
      </w:r>
      <w:r>
        <w:rPr>
          <w:rFonts w:ascii="AXtManal" w:hAnsi="AXtManal" w:cs="Simplified Arabic" w:hint="cs"/>
          <w:rtl/>
          <w:lang w:bidi="ar-EG"/>
        </w:rPr>
        <w:t>ب</w:t>
      </w:r>
      <w:r w:rsidRPr="003A16F8">
        <w:rPr>
          <w:rFonts w:ascii="AXtManal" w:hAnsi="AXtManal" w:cs="Simplified Arabic"/>
          <w:rtl/>
          <w:lang w:bidi="ar-EG"/>
        </w:rPr>
        <w:t>دفع مبلغ يمثل قيمة بضاعة تَمَّ التعاقد</w:t>
      </w:r>
      <w:r>
        <w:rPr>
          <w:rFonts w:ascii="AXtManal" w:hAnsi="AXtManal" w:cs="Simplified Arabic"/>
          <w:rtl/>
          <w:lang w:bidi="ar-EG"/>
        </w:rPr>
        <w:t xml:space="preserve"> مع</w:t>
      </w:r>
      <w:r>
        <w:rPr>
          <w:rFonts w:ascii="AXtManal" w:hAnsi="AXtManal" w:cs="Simplified Arabic" w:hint="cs"/>
          <w:rtl/>
          <w:lang w:bidi="ar-EG"/>
        </w:rPr>
        <w:t xml:space="preserve">ه </w:t>
      </w:r>
      <w:r w:rsidRPr="003A16F8">
        <w:rPr>
          <w:rFonts w:ascii="AXtManal" w:hAnsi="AXtManal" w:cs="Simplified Arabic"/>
          <w:rtl/>
          <w:lang w:bidi="ar-EG"/>
        </w:rPr>
        <w:t>على نقل</w:t>
      </w:r>
      <w:r>
        <w:rPr>
          <w:rFonts w:ascii="AXtManal" w:hAnsi="AXtManal" w:cs="Simplified Arabic" w:hint="cs"/>
          <w:rtl/>
          <w:lang w:bidi="ar-EG"/>
        </w:rPr>
        <w:t xml:space="preserve">ها </w:t>
      </w:r>
      <w:r w:rsidRPr="003A16F8">
        <w:rPr>
          <w:rFonts w:ascii="AXtManal" w:hAnsi="AXtManal" w:cs="Simplified Arabic"/>
          <w:rtl/>
          <w:lang w:bidi="ar-EG"/>
        </w:rPr>
        <w:t xml:space="preserve">إلا أنَّه لم يتم إيصالها وتبين </w:t>
      </w:r>
      <w:r>
        <w:rPr>
          <w:rFonts w:ascii="AXtManal" w:hAnsi="AXtManal" w:cs="Simplified Arabic" w:hint="cs"/>
          <w:rtl/>
          <w:lang w:bidi="ar-EG"/>
        </w:rPr>
        <w:t>فقدانها</w:t>
      </w:r>
      <w:r w:rsidRPr="003A16F8">
        <w:rPr>
          <w:rFonts w:ascii="AXtManal" w:hAnsi="AXtManal" w:cs="Simplified Arabic"/>
          <w:rtl/>
          <w:lang w:bidi="ar-EG"/>
        </w:rPr>
        <w:t>-</w:t>
      </w:r>
      <w:r>
        <w:rPr>
          <w:rFonts w:ascii="AXtManal" w:hAnsi="AXtManal" w:cs="Simplified Arabic" w:hint="cs"/>
          <w:rtl/>
          <w:lang w:bidi="ar-EG"/>
        </w:rPr>
        <w:t xml:space="preserve"> دفع المدعى عليه بأن الاتفاق المبرم مع المدعية يتمثل في كونه ضامن لما يتم نقله بسياراته المملوكة له فقط -</w:t>
      </w:r>
      <w:r w:rsidRPr="003A16F8">
        <w:rPr>
          <w:rFonts w:ascii="AXtManal" w:hAnsi="AXtManal" w:cs="Simplified Arabic"/>
          <w:rtl/>
          <w:lang w:bidi="ar-EG"/>
        </w:rPr>
        <w:t xml:space="preserve"> </w:t>
      </w:r>
      <w:r>
        <w:rPr>
          <w:rFonts w:ascii="AXtManal" w:hAnsi="AXtManal" w:cs="Simplified Arabic" w:hint="cs"/>
          <w:rtl/>
          <w:lang w:bidi="ar-EG"/>
        </w:rPr>
        <w:t>الثابت</w:t>
      </w:r>
      <w:r w:rsidRPr="003A16F8">
        <w:rPr>
          <w:rFonts w:ascii="AXtManal" w:hAnsi="AXtManal" w:cs="Simplified Arabic"/>
          <w:rtl/>
          <w:lang w:bidi="ar-EG"/>
        </w:rPr>
        <w:t xml:space="preserve"> وجود خطاب من المُدَّعى </w:t>
      </w:r>
      <w:r>
        <w:rPr>
          <w:rFonts w:ascii="AXtManal" w:hAnsi="AXtManal" w:cs="Simplified Arabic"/>
          <w:rtl/>
          <w:lang w:bidi="ar-EG"/>
        </w:rPr>
        <w:t>عليه</w:t>
      </w:r>
      <w:r w:rsidRPr="003A16F8">
        <w:rPr>
          <w:rFonts w:ascii="AXtManal" w:hAnsi="AXtManal" w:cs="Simplified Arabic"/>
          <w:rtl/>
          <w:lang w:bidi="ar-EG"/>
        </w:rPr>
        <w:t xml:space="preserve"> إلى المُدَّعِية </w:t>
      </w:r>
      <w:r>
        <w:rPr>
          <w:rFonts w:ascii="AXtManal" w:hAnsi="AXtManal" w:cs="Simplified Arabic"/>
          <w:rtl/>
          <w:lang w:bidi="ar-EG"/>
        </w:rPr>
        <w:t xml:space="preserve">مصادق عليه من الغرفة التجارية </w:t>
      </w:r>
      <w:r>
        <w:rPr>
          <w:rFonts w:ascii="AXtManal" w:hAnsi="AXtManal" w:cs="Simplified Arabic" w:hint="cs"/>
          <w:rtl/>
          <w:lang w:bidi="ar-EG"/>
        </w:rPr>
        <w:t>ي</w:t>
      </w:r>
      <w:r w:rsidRPr="003A16F8">
        <w:rPr>
          <w:rFonts w:ascii="AXtManal" w:hAnsi="AXtManal" w:cs="Simplified Arabic"/>
          <w:rtl/>
          <w:lang w:bidi="ar-EG"/>
        </w:rPr>
        <w:t xml:space="preserve">تضمن مسؤوليات المُدَّعى </w:t>
      </w:r>
      <w:r>
        <w:rPr>
          <w:rFonts w:ascii="AXtManal" w:hAnsi="AXtManal" w:cs="Simplified Arabic"/>
          <w:rtl/>
          <w:lang w:bidi="ar-EG"/>
        </w:rPr>
        <w:t>عليه</w:t>
      </w:r>
      <w:r w:rsidRPr="003A16F8">
        <w:rPr>
          <w:rFonts w:ascii="AXtManal" w:hAnsi="AXtManal" w:cs="Simplified Arabic"/>
          <w:rtl/>
          <w:lang w:bidi="ar-EG"/>
        </w:rPr>
        <w:t xml:space="preserve"> من وقت التحميل إلى التنزيل- عدم توجه دفع الم</w:t>
      </w:r>
      <w:r>
        <w:rPr>
          <w:rFonts w:ascii="AXtManal" w:hAnsi="AXtManal" w:cs="Simplified Arabic" w:hint="cs"/>
          <w:rtl/>
          <w:lang w:bidi="ar-EG"/>
        </w:rPr>
        <w:t>دعى عليه</w:t>
      </w:r>
      <w:r w:rsidRPr="003A16F8">
        <w:rPr>
          <w:rFonts w:ascii="AXtManal" w:hAnsi="AXtManal" w:cs="Simplified Arabic"/>
          <w:rtl/>
          <w:lang w:bidi="ar-EG"/>
        </w:rPr>
        <w:t xml:space="preserve"> بالتفرقة بين ما كان منقولًا</w:t>
      </w:r>
      <w:r>
        <w:rPr>
          <w:rFonts w:ascii="AXtManal" w:hAnsi="AXtManal" w:cs="Simplified Arabic"/>
          <w:rtl/>
          <w:lang w:bidi="ar-EG"/>
        </w:rPr>
        <w:t xml:space="preserve"> على سياراته</w:t>
      </w:r>
      <w:r w:rsidRPr="003A16F8">
        <w:rPr>
          <w:rFonts w:ascii="AXtManal" w:hAnsi="AXtManal" w:cs="Simplified Arabic"/>
          <w:rtl/>
          <w:lang w:bidi="ar-EG"/>
        </w:rPr>
        <w:t xml:space="preserve"> الخاصة وما كان منقولًا على سيارات مستأجرة لعموم النص الوارد في الخطاب وعدم تقديم ما يؤيده</w:t>
      </w:r>
      <w:r>
        <w:rPr>
          <w:rFonts w:ascii="AXtManal" w:hAnsi="AXtManal" w:cs="Simplified Arabic" w:hint="cs"/>
          <w:rtl/>
          <w:lang w:bidi="ar-EG"/>
        </w:rPr>
        <w:t>-شهادة العامل المذكور لا تنهض لأن تكون سنداً لدفع المدعى عليه</w:t>
      </w:r>
      <w:r w:rsidRPr="003A16F8">
        <w:rPr>
          <w:rFonts w:ascii="AXtManal" w:hAnsi="AXtManal" w:cs="Simplified Arabic"/>
          <w:rtl/>
          <w:lang w:bidi="ar-EG"/>
        </w:rPr>
        <w:t>- أثر ذلك: استحقاق المُدَّعِية بمبلغ المطالبة</w:t>
      </w:r>
      <w:r>
        <w:rPr>
          <w:rFonts w:ascii="AXtManal" w:hAnsi="AXtManal" w:cs="Simplified Arabic" w:hint="cs"/>
          <w:rtl/>
          <w:lang w:bidi="ar-EG"/>
        </w:rPr>
        <w:t>.</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الأنظمة واللوائح</w:t>
      </w:r>
    </w:p>
    <w:p w:rsidR="00065A80" w:rsidRPr="003A16F8" w:rsidRDefault="00065A80" w:rsidP="00065A80">
      <w:pPr>
        <w:numPr>
          <w:ilvl w:val="0"/>
          <w:numId w:val="26"/>
        </w:numPr>
        <w:spacing w:after="0" w:line="240" w:lineRule="auto"/>
        <w:jc w:val="lowKashida"/>
        <w:rPr>
          <w:rFonts w:ascii="AXtManal" w:hAnsi="AXtManal"/>
          <w:lang w:bidi="ar-EG"/>
        </w:rPr>
      </w:pPr>
      <w:r w:rsidRPr="003A16F8">
        <w:rPr>
          <w:rFonts w:ascii="AXtManal" w:hAnsi="AXtManal" w:cs="Simplified Arabic"/>
          <w:rtl/>
          <w:lang w:bidi="ar-EG"/>
        </w:rPr>
        <w:t>المادة (2) من نظام الشركات الصادر بالمرسوم الملكي رقم (م/6) وتاريخ 22/3/1385هـ.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تتلخص وقائع هذه القضية في أن (...)، بالوكالة عن المدعية، تقدم إلى هذه المحكمة بلائحة دعوى ضِدَّ المُدَّعى عليها يطالب فيها بإلزامها بأن تدفع لموكلته مبلغًا قدره تسعة وسبعون ألفًا وثلاثمائة ريال (79.300) يمثل قيمة بضاعة عبارة عن حديد تسليح تَمَّ التعاقد مع المُدَّعى عليها على نقلها من الرياض إلى حائل إلا أن الحمولة اختفت ولم تصل إلى حائل ولا نعلم عنها شيئًا بالإضافة إلى مبلغ قدره سبعة آلاف وثمانمائة ريال (7800) ريال يمثل المتبقي من حمولة سابقة اختفت من قبل المُدَّعى عليها، ودفع قيمة أتعاب المطالبة بنسبة (20%) من قيمة المطالبة بمبلغ قدره سبعة عشر ألفًا وأربعمائة وعشرون ريال (17.420) ريالًا. وكانت القضية قد أحيلت إلى الدائرة التجارية الأولى في هذه المحكمة بتاريخ 28/11/14</w:t>
      </w:r>
      <w:r>
        <w:rPr>
          <w:rFonts w:ascii="AXtManal" w:hAnsi="AXtManal" w:cs="Simplified Arabic" w:hint="cs"/>
          <w:rtl/>
          <w:lang w:bidi="ar-EG"/>
        </w:rPr>
        <w:t>3</w:t>
      </w:r>
      <w:r w:rsidRPr="003A16F8">
        <w:rPr>
          <w:rFonts w:ascii="AXtManal" w:hAnsi="AXtManal" w:cs="Simplified Arabic"/>
          <w:rtl/>
          <w:lang w:bidi="ar-EG"/>
        </w:rPr>
        <w:t>2ه ثم أحيلت إلى هذه الدائرة بتاريخ 2/5/1433هــ وجرى خلال ذلك تحديد عدد من الجلسات التي تخلف عنها المُدَّعى عليه فأصدرت الدائرة حكمها الغيابي رقم 9/تج/2/7 لعام 1433هـ</w:t>
      </w:r>
      <w:r>
        <w:rPr>
          <w:rFonts w:ascii="AXtManal" w:hAnsi="AXtManal" w:cs="Simplified Arabic"/>
          <w:rtl/>
          <w:lang w:bidi="ar-EG"/>
        </w:rPr>
        <w:t xml:space="preserve"> المنتهي إلى إلزام</w:t>
      </w:r>
      <w:r w:rsidRPr="003A16F8">
        <w:rPr>
          <w:rFonts w:ascii="AXtManal" w:hAnsi="AXtManal" w:cs="Simplified Arabic"/>
          <w:rtl/>
          <w:lang w:bidi="ar-EG"/>
        </w:rPr>
        <w:t xml:space="preserve"> (...) للتجارة والمقاول</w:t>
      </w:r>
      <w:r>
        <w:rPr>
          <w:rFonts w:ascii="AXtManal" w:hAnsi="AXtManal" w:cs="Simplified Arabic"/>
          <w:rtl/>
          <w:lang w:bidi="ar-EG"/>
        </w:rPr>
        <w:t>ات- سجل تجاري رقم (...) لصاحبها</w:t>
      </w:r>
      <w:r w:rsidRPr="003A16F8">
        <w:rPr>
          <w:rFonts w:ascii="AXtManal" w:hAnsi="AXtManal" w:cs="Simplified Arabic"/>
          <w:rtl/>
          <w:lang w:bidi="ar-EG"/>
        </w:rPr>
        <w:t xml:space="preserve"> (...) بأن تدفع لشر</w:t>
      </w:r>
      <w:r>
        <w:rPr>
          <w:rFonts w:ascii="AXtManal" w:hAnsi="AXtManal" w:cs="Simplified Arabic" w:hint="cs"/>
          <w:rtl/>
          <w:lang w:bidi="ar-EG"/>
        </w:rPr>
        <w:t>ك</w:t>
      </w:r>
      <w:r w:rsidRPr="003A16F8">
        <w:rPr>
          <w:rFonts w:ascii="AXtManal" w:hAnsi="AXtManal" w:cs="Simplified Arabic"/>
          <w:rtl/>
          <w:lang w:bidi="ar-EG"/>
        </w:rPr>
        <w:t>ة (...) للمواد الإنشائية مبلغًا قدره سبعة وثمانون ألفًا ومائة ريال (87.100)، وجرى تبليغ المُدَّعى عليه بالحكم الصادر بحقه، وقدم اعتراضه خلال المدة المحددة نظامًا، ثم أحيلت القضية إلى هذه الدائرة للنظر في اعتراض المُدَّعى عليه. وفي جلسة ال</w:t>
      </w:r>
      <w:r>
        <w:rPr>
          <w:rFonts w:ascii="AXtManal" w:hAnsi="AXtManal" w:cs="Simplified Arabic" w:hint="cs"/>
          <w:rtl/>
          <w:lang w:bidi="ar-EG"/>
        </w:rPr>
        <w:t>ا</w:t>
      </w:r>
      <w:r w:rsidRPr="003A16F8">
        <w:rPr>
          <w:rFonts w:ascii="AXtManal" w:hAnsi="AXtManal" w:cs="Simplified Arabic"/>
          <w:rtl/>
          <w:lang w:bidi="ar-EG"/>
        </w:rPr>
        <w:t>ثنين 4/9/1433هــ</w:t>
      </w:r>
      <w:r>
        <w:rPr>
          <w:rFonts w:ascii="AXtManal" w:hAnsi="AXtManal" w:cs="Simplified Arabic"/>
          <w:rtl/>
          <w:lang w:bidi="ar-EG"/>
        </w:rPr>
        <w:t xml:space="preserve"> حضر</w:t>
      </w:r>
      <w:r w:rsidRPr="003A16F8">
        <w:rPr>
          <w:rFonts w:ascii="AXtManal" w:hAnsi="AXtManal" w:cs="Simplified Arabic"/>
          <w:rtl/>
          <w:lang w:bidi="ar-EG"/>
        </w:rPr>
        <w:t xml:space="preserve"> (...) سجل مدني رقم (...) بصفته وكيلًا عن المُدَّعِية بموجب الوكالة الصادرة من كاتب العدل المكلف في وزارة التجارة والصناعة برقم (1256) وتاريخ 27/2/1432هـ، كما حضر المُدَّعى </w:t>
      </w:r>
      <w:r>
        <w:rPr>
          <w:rFonts w:ascii="AXtManal" w:hAnsi="AXtManal" w:cs="Simplified Arabic"/>
          <w:rtl/>
          <w:lang w:bidi="ar-EG"/>
        </w:rPr>
        <w:t>عليه</w:t>
      </w:r>
      <w:r>
        <w:rPr>
          <w:rFonts w:ascii="AXtManal" w:hAnsi="AXtManal" w:cs="Simplified Arabic" w:hint="cs"/>
          <w:rtl/>
          <w:lang w:bidi="ar-EG"/>
        </w:rPr>
        <w:t xml:space="preserve"> </w:t>
      </w:r>
      <w:r w:rsidRPr="003A16F8">
        <w:rPr>
          <w:rFonts w:ascii="AXtManal" w:hAnsi="AXtManal" w:cs="Simplified Arabic"/>
          <w:rtl/>
          <w:lang w:bidi="ar-EG"/>
        </w:rPr>
        <w:t xml:space="preserve">(...) سجل مدني رقم (...)، وقد اطلعت الدائرة على الاعتراض المقدم من المُدَّعى عليه على الحكم الغيابي الصادر من هذه الدائرة برقم 9/تج/2/7 عام 1433هــ ولما كان المُدَّعى عليه قد تبلغ بالحكم الغيابي بتاريخ 1/7/1433هـ ثم قدم اعتراضه عليه بتاريخ 8/7/1433هــ فإنَّه مقبول شكلًا. </w:t>
      </w:r>
      <w:r w:rsidRPr="003A16F8">
        <w:rPr>
          <w:rFonts w:ascii="AXtManal" w:hAnsi="AXtManal" w:cs="Simplified Arabic"/>
          <w:rtl/>
          <w:lang w:bidi="ar-EG"/>
        </w:rPr>
        <w:lastRenderedPageBreak/>
        <w:t xml:space="preserve">هذا وقد جرى تسليم وكيل المُدَّعِية صورة من الاعتراض المشار إليه وحاصل هذا الاعتراض أنَّه ثابت من بوليصة الشحن المقدمة صورتها من المُدَّعِية برقم (444) وبتاريخ 22/6/2011م الموافق 20/7/1432هـ أنها تتضمن إقرارًا بأن السائق هو المسؤول عن البضاعة من تلف ونقص حتى وصولها، وأن المُدَّعى عليها غير مسؤولة عن إفراط وإهمال السائق، وأن المُدَّعى عليها غير مسؤولة عن البضاعة بعد مضي (15) يومًا من التحميل، إذ إن المُدَّعِية تقدمت بشكواها بعد قرابة أربعة أشهر، ومِنْ ثَمَّ تكون أسقطت حقها في المطالبة والساقط لا يعود، كَمَا أنَّ المُدَّعى عليها لم تقدم بينة على دعواها بشأن مطالبتها بمبلغ سبعة آلاف وثمانمائة (7.800) ريال الذي يمثل قيمة المتبقي من حمولة سابقة اختفت من قبل المُدَّعى عليها، ثم تساءل لماذا قامت المُدَّعِية بالتعاقد مع المُدَّعى عليها مرة أخرى عندما علمت أن هناك نقصًا في كمية الحديد لسابقة في التعامل بينهما، وهذا مِمَّا يدل على عدم صحة دعواها، وأضاف المُدَّعى عليه في اعتراضه أن حقيقة الأمر أن المُدَّعى عليها تطالب الشركة المُدَّعِية بمبلغ قدره ثمانية وثلاثون ألفًا وأربعمائة (38.400) ريالًا مقابل قيمة فواتير سابقة. وطلب في ختام اعتراضه القضاء </w:t>
      </w:r>
      <w:r>
        <w:rPr>
          <w:rFonts w:ascii="AXtManal" w:hAnsi="AXtManal" w:cs="Simplified Arabic" w:hint="cs"/>
          <w:rtl/>
          <w:lang w:bidi="ar-EG"/>
        </w:rPr>
        <w:t>ب</w:t>
      </w:r>
      <w:r w:rsidRPr="003A16F8">
        <w:rPr>
          <w:rFonts w:ascii="AXtManal" w:hAnsi="AXtManal" w:cs="Simplified Arabic"/>
          <w:rtl/>
          <w:lang w:bidi="ar-EG"/>
        </w:rPr>
        <w:t>رد الدعوى والحكم له بالمبلغ المشار إليه آنفًا. وباطلاع وكيل المُدَّعِية على اعتراض المُدَّعِ</w:t>
      </w:r>
      <w:r>
        <w:rPr>
          <w:rFonts w:ascii="AXtManal" w:hAnsi="AXtManal" w:cs="Simplified Arabic" w:hint="cs"/>
          <w:rtl/>
          <w:lang w:bidi="ar-EG"/>
        </w:rPr>
        <w:t>ى عليه</w:t>
      </w:r>
      <w:r w:rsidRPr="003A16F8">
        <w:rPr>
          <w:rFonts w:ascii="AXtManal" w:hAnsi="AXtManal" w:cs="Simplified Arabic"/>
          <w:rtl/>
          <w:lang w:bidi="ar-EG"/>
        </w:rPr>
        <w:t xml:space="preserve"> طلب إمهاله في الرد. هذا وقد أضاف المُدَّعى عليه قائلًا: إن جميع ما التزمنا به مع المُدَّعِية من عقود النقل كانت على سياراتنا التي نملكها وهي المشار إليها في خطاب الكفالة المصادق عليه من الغرفة التجارية بتاريخ 22/6/2009م أمَّا إذا كان النقل بسيارات غير مملوكة لنا فإن دورنا مجرد وسيط، وذلك مقابل خمسين ريالًا فقط يتم دفعها لنا من قبل المدعية، وبسؤاله عن مستنده على ذلك ذكر أنَّه ليس لديه ما يثبت ذلك. هذا وقد طلبت الدائرة من المُدَّعى عليه تقديم مذكرة يوضح فيها رده تفصيلًا خلال أسبوع من تاريخ هذه الجلسة وبتاريخ 18/9/1433هـ قدم المُدَّعى عليه مذكرة من صفحة واحدة لم تخرج في مضمونها عمَّا سبق تقديمه والإدلاء به سوى في نقطتين هما: 1- أن التزامنا مع الشركة المُدَّعِية </w:t>
      </w:r>
      <w:r>
        <w:rPr>
          <w:rFonts w:ascii="AXtManal" w:hAnsi="AXtManal" w:cs="Simplified Arabic" w:hint="cs"/>
          <w:rtl/>
          <w:lang w:bidi="ar-EG"/>
        </w:rPr>
        <w:t>ب</w:t>
      </w:r>
      <w:r w:rsidRPr="003A16F8">
        <w:rPr>
          <w:rFonts w:ascii="AXtManal" w:hAnsi="AXtManal" w:cs="Simplified Arabic"/>
          <w:rtl/>
          <w:lang w:bidi="ar-EG"/>
        </w:rPr>
        <w:t>عقود نقل على السيارات التي نمتلكها والمشار إليه في خطاب الكفالة المصادق عليه من الغرفة التجارية. 2- أن جزءًا من المبلغ الذي تطالب به المُدَّعِية خاص بحمولة سابقة اختفت من قبل مؤسستنا ولم توضح تفصيلًا</w:t>
      </w:r>
      <w:r>
        <w:rPr>
          <w:rFonts w:ascii="AXtManal" w:hAnsi="AXtManal" w:cs="Simplified Arabic"/>
          <w:rtl/>
          <w:lang w:bidi="ar-EG"/>
        </w:rPr>
        <w:t xml:space="preserve"> ل</w:t>
      </w:r>
      <w:r w:rsidRPr="003A16F8">
        <w:rPr>
          <w:rFonts w:ascii="AXtManal" w:hAnsi="AXtManal" w:cs="Simplified Arabic"/>
          <w:rtl/>
          <w:lang w:bidi="ar-EG"/>
        </w:rPr>
        <w:t>ذلك، ولم تقدم ما يفيد بمسؤوليتنا عن نقص الحمولة ولم تقدم أي اتهام في حينه لنا ولم تقم بإخطارنا بذلك، ولو كان هذا صحيحًا لما قامت بالتعاقد معنا مرة أخرى. وفي جلسة ال</w:t>
      </w:r>
      <w:r>
        <w:rPr>
          <w:rFonts w:ascii="AXtManal" w:hAnsi="AXtManal" w:cs="Simplified Arabic" w:hint="cs"/>
          <w:rtl/>
          <w:lang w:bidi="ar-EG"/>
        </w:rPr>
        <w:t>ا</w:t>
      </w:r>
      <w:r w:rsidRPr="003A16F8">
        <w:rPr>
          <w:rFonts w:ascii="AXtManal" w:hAnsi="AXtManal" w:cs="Simplified Arabic"/>
          <w:rtl/>
          <w:lang w:bidi="ar-EG"/>
        </w:rPr>
        <w:t>ثنين 23/10/1433هــ قدم وكيل المُدَّعِية مذكرة من صفحتين أرفق بها صورتين لمستندين وحاصل مذكرته ما يلي: أولًا: ذكر المُدَّع</w:t>
      </w:r>
      <w:r>
        <w:rPr>
          <w:rFonts w:ascii="AXtManal" w:hAnsi="AXtManal" w:cs="Simplified Arabic" w:hint="cs"/>
          <w:rtl/>
          <w:lang w:bidi="ar-EG"/>
        </w:rPr>
        <w:t>ى عليه</w:t>
      </w:r>
      <w:r w:rsidRPr="003A16F8">
        <w:rPr>
          <w:rFonts w:ascii="AXtManal" w:hAnsi="AXtManal" w:cs="Simplified Arabic"/>
          <w:rtl/>
          <w:lang w:bidi="ar-EG"/>
        </w:rPr>
        <w:t xml:space="preserve"> في مذكرته أن التزامه مع الشركة خاص بالسيارات التي يمتلكها وأنَّه يقوم بدور الوسيط وأنَّه غير مسؤول عن البضاعة، ونرفق لفضيلتكم طيه صورة خطاب المُدَّعى </w:t>
      </w:r>
      <w:r>
        <w:rPr>
          <w:rFonts w:ascii="AXtManal" w:hAnsi="AXtManal" w:cs="Simplified Arabic"/>
          <w:rtl/>
          <w:lang w:bidi="ar-EG"/>
        </w:rPr>
        <w:t>عليه إلى الشركة والمصدق</w:t>
      </w:r>
      <w:r w:rsidRPr="003A16F8">
        <w:rPr>
          <w:rFonts w:ascii="AXtManal" w:hAnsi="AXtManal" w:cs="Simplified Arabic"/>
          <w:rtl/>
          <w:lang w:bidi="ar-EG"/>
        </w:rPr>
        <w:t xml:space="preserve"> عليه من الغرفة التجارية الصناعية بالرياض بتاريخ 22/6/2009م والذي يتبين أنَّه مسؤول مسؤولية كاملة عن جميع الحمولات الخاصة بالشركة من غير تفريق بين ما كان بسياراته المملوكة له وما كان بواسطة سيارات مستأجرة من قبله، ونرفق أيضًا صورة خطاب المُدَّعى عليه الذي أقر فيه بمسؤوليته عن حمولة السيارة المنقولة إلى مكة بالسند رقم (950) والبالغة قيمتها (72.800) ريال، ويطلب من الشركة تقسيط المبلغ، كَمَا أنَّ المُدَّعى عليه حضر يوم 4/9/1432هـ وطلب من الشركة مساعدته وقامت الشركة بخصم مبلغ (17.000) ريال من قيمة الحمولة على أن يقوم بسداد باقي القيمة إلا أن المذكور اختفى بعد ذلك وقام بإغلاق مكتبه في الرياض حتى لا يمكن الاستدلال عليه. وانتهى وكيل المُدَّعِية في مذكرته إلى طلبه إلزام المُدَّعى عليه بسداد مبلغ قدره سبعة وثمانون ألفًا ومائة ريال (87.100) قيمة رصيده المدين للشركة. وقد سلم للمُدَّعى عليه صورة مِمَّا سلم للدائرة وباطلاعه عليها طلب إمهاله في الرد. وفي جلسة ال</w:t>
      </w:r>
      <w:r>
        <w:rPr>
          <w:rFonts w:ascii="AXtManal" w:hAnsi="AXtManal" w:cs="Simplified Arabic" w:hint="cs"/>
          <w:rtl/>
          <w:lang w:bidi="ar-EG"/>
        </w:rPr>
        <w:t>ا</w:t>
      </w:r>
      <w:r w:rsidRPr="003A16F8">
        <w:rPr>
          <w:rFonts w:ascii="AXtManal" w:hAnsi="AXtManal" w:cs="Simplified Arabic"/>
          <w:rtl/>
          <w:lang w:bidi="ar-EG"/>
        </w:rPr>
        <w:t xml:space="preserve">ثنين 1/11/1433هـ حضر أطراف الدعوى وجرى سؤال المُدَّعى عليه عن رده على الدعوى فأجاب قائلا: إنني لم أتمكن من إعداد الرد المطلوب نظرًا لكونه متعلقًا بأوراق لم أعثر عليها حتى الآن وأطلب مزيد أجل للبحث عنها ومِنْ ثَمَّ إعداد الرد اللازم وتقديمه للدائرة. هذا وقد طلبت الدائرة من وكيل المُدَّعِية تقديم ما يثبت استحقاق موكلته للمبالغ التي تطالب بها فذكر أنَّه يستند في ذلك إلى خطاب مقدم من المُدَّعى عليه وموجه إلى موكلته يطلب المُدَّعى </w:t>
      </w:r>
      <w:r>
        <w:rPr>
          <w:rFonts w:ascii="AXtManal" w:hAnsi="AXtManal" w:cs="Simplified Arabic"/>
          <w:rtl/>
          <w:lang w:bidi="ar-EG"/>
        </w:rPr>
        <w:t>عليه</w:t>
      </w:r>
      <w:r w:rsidRPr="003A16F8">
        <w:rPr>
          <w:rFonts w:ascii="AXtManal" w:hAnsi="AXtManal" w:cs="Simplified Arabic"/>
          <w:rtl/>
          <w:lang w:bidi="ar-EG"/>
        </w:rPr>
        <w:t xml:space="preserve"> تقسيط مبلغ مستحق عليه وقدره اثنان وسبعون ألفًا وثمانمائة (72.800) ريال وقد سدد منها عددًا من الدفعات وتبقى لديه مبلغ قدره </w:t>
      </w:r>
      <w:r w:rsidRPr="003A16F8">
        <w:rPr>
          <w:rFonts w:ascii="AXtManal" w:hAnsi="AXtManal" w:cs="Simplified Arabic"/>
          <w:rtl/>
          <w:lang w:bidi="ar-EG"/>
        </w:rPr>
        <w:lastRenderedPageBreak/>
        <w:t xml:space="preserve">سبعة آلاف وثمانمائة (7.800) ريال كما أنَّه </w:t>
      </w:r>
      <w:r w:rsidRPr="00CA5AD9">
        <w:rPr>
          <w:rFonts w:ascii="AXtManal" w:hAnsi="AXtManal" w:cs="Simplified Arabic"/>
          <w:color w:val="000000" w:themeColor="text1"/>
          <w:rtl/>
          <w:lang w:bidi="ar-EG"/>
        </w:rPr>
        <w:t>يستند إلى سعر الحديد في السوق ذلك</w:t>
      </w:r>
      <w:r w:rsidRPr="00CA5AD9">
        <w:rPr>
          <w:rFonts w:ascii="AXtManal" w:hAnsi="AXtManal" w:cs="Simplified Arabic" w:hint="cs"/>
          <w:color w:val="000000" w:themeColor="text1"/>
          <w:rtl/>
          <w:lang w:bidi="ar-EG"/>
        </w:rPr>
        <w:t xml:space="preserve"> الوقت في ما يتعلق بمطالبته بمبلغ تسعة وسبعين ألفاً وثلاثمائة ريال (79,300) حيث إن التحويل الصادر من موكلته والمؤرخ في 22/6/2011م يوضح كمية الحديد المنقولة وقدرها ستة وعشرون طناً بعدد ثلاثة آلاف وخمسمائة وعشرة أسياخ حيث إن سعر الطن في ذلك الوقت ثلاثة آلاف وخمسون ريالاً . وبعرض ذلك على المدعى عليه أقر بصحة المستند الأول وأنه بقي لديه منه مبلغ قدره سبعة آلاف وثمانمائة ريال أما المستند الثاني والمتعلق بسعر الحديد فذكر أنه ليس لديه علم بسعر الحديد في ذلك الوقت . هذا وقد طلبت الدائرة من الطرفين تقديم ثلاثة عروض بأسعار الحديد من نوع 10 ملم في ذلك الوقت فاستعدا بذلك . وفي جلسة السبت 20/11/1433هـ قدم وكيل المدعية صور فواتير وقائمة أسعار كما قدم المدعى عليه مذكرة من صفحتين جاء فيها : أولاً : استندت المدعية في دعواها إلى بوليصة الشحن رقم (444) وهو ما يلزمها القبول بها كاملة وبجميع شروطها ، وقد جاء في بوليصة الشحن أن السائق استلم البضاعة وأن المكتب غير مسؤول عن افراط واهمال السائق ، وقد ثبت أن السائق قام بسرقة البضاعة وتوجهت للشرطة لإثبات ذلك ورفضت الشرطة استقبال البلاغ لعدم وجود صفة لي حيث إني لست مالك السيارة ولا مالك البضاعة ، وقد أبلغت المدعية بذلك وطلبت منها عمل بلاغ بالشرطة ورفضت ذلك ، وهو إهمال وتفريط منها ، والمفرط أولى بالضمان ، ومن ثم تتوجه دعوى المدعية ضد السائق لقبولها بمسؤوليته عن البضاعة وفق مستندها في هذه الدعوى . ثانيا : أرفق لفضيلتكم شهادة شاهدين يشهدان بأننا أخطرنا المدعية بعدم توفر سيارات لدينا لنقل بضاعتهم فطلبوا منا التوسط في إيجاد سيارات لنقل البضاعة مقابل مبلغ وساطة دون مسؤولية منا عن السيارات . ثالثاً : الخطاب الموجه منا للشركة المدعية الذي طلبنا فيه منها المساعدة على سداد قيمة البضاعة ، كان عرضاً منا للصلح ورغبة في استمرار التعامل وليس إقراراً بحق المدعية في المبلغ المدعى به ، ولم توافق المدعية عليه في وقت عرضه ، وفي الصلح قد يتنازل التاجر عن حقه مقابل مصلحة مستقبلية مع غيره من التجار ولا يعني ذلك إقراراً للغير بالحق المتنازع عليه طالما أنه لا أصل لذلك الحق ك</w:t>
      </w:r>
      <w:r>
        <w:rPr>
          <w:rFonts w:ascii="AXtManal" w:hAnsi="AXtManal" w:cs="Simplified Arabic" w:hint="cs"/>
          <w:color w:val="000000" w:themeColor="text1"/>
          <w:rtl/>
          <w:lang w:bidi="ar-EG"/>
        </w:rPr>
        <w:t>ما هو حال دعوى المدعية . رابعاً</w:t>
      </w:r>
      <w:r w:rsidRPr="00CA5AD9">
        <w:rPr>
          <w:rFonts w:ascii="AXtManal" w:hAnsi="AXtManal" w:cs="Simplified Arabic" w:hint="cs"/>
          <w:color w:val="000000" w:themeColor="text1"/>
          <w:rtl/>
          <w:lang w:bidi="ar-EG"/>
        </w:rPr>
        <w:t>: الخطاب المستند عليه من المدعية الذي نلتزم فيه بالمسؤولية التامة عن جميع الحمولات ، هو متعلق بالشحنات التي تملكها المؤسسة ، أما عملية النقل محل هذه الدعوى فإنها تمت بغير شاحنات المؤسسة وبموفقة المدعية على عدم تحمل المؤسسة مسؤولية هذه العملية وأنها مجرد وسيط . وما جاء في الخطاب من التزام فيه جهالة لاشتماله على الغرر الفاحش ، لأن المدعية لا تستطيع أن تعرف وقت العقد مقدار ما تعجى ، كما أنه ضرب من ضروب المقامرة</w:t>
      </w:r>
      <w:r w:rsidRPr="00CA5AD9">
        <w:rPr>
          <w:rFonts w:ascii="AXtManal" w:hAnsi="AXtManal" w:cs="Simplified Arabic"/>
          <w:color w:val="000000" w:themeColor="text1"/>
          <w:rtl/>
          <w:lang w:bidi="ar-EG"/>
        </w:rPr>
        <w:t xml:space="preserve"> لما فيه من </w:t>
      </w:r>
      <w:r w:rsidRPr="003A16F8">
        <w:rPr>
          <w:rFonts w:ascii="AXtManal" w:hAnsi="AXtManal" w:cs="Simplified Arabic"/>
          <w:rtl/>
          <w:lang w:bidi="ar-EG"/>
        </w:rPr>
        <w:t xml:space="preserve">المخاطرة في معاوضات مالية، ومن الغرم للمُدَّعى </w:t>
      </w:r>
      <w:r>
        <w:rPr>
          <w:rFonts w:ascii="AXtManal" w:hAnsi="AXtManal" w:cs="Simplified Arabic"/>
          <w:rtl/>
          <w:lang w:bidi="ar-EG"/>
        </w:rPr>
        <w:t>عليه</w:t>
      </w:r>
      <w:r w:rsidRPr="003A16F8">
        <w:rPr>
          <w:rFonts w:ascii="AXtManal" w:hAnsi="AXtManal" w:cs="Simplified Arabic"/>
          <w:rtl/>
          <w:lang w:bidi="ar-EG"/>
        </w:rPr>
        <w:t xml:space="preserve"> بلا جناية أو تسبب فيها، ومن الغنم للمدعية بلا مقابل، أو مقابل غير مكافئ، وما استحكمت فيه الجهالة كان قمارًا، وعليه فإن هذا الالتزام باطل لقوله صلى الله عليه وسلم: "كل شرط ليس في كتاب الله فهو باطل، وإن كان مائة شرط" خامسًا: ذكرت المُدَّعِية أن قيمة البضاعة (79.300ريال) وأن لها مبلغًا متبقيًا قدره (7.800) ريال ولم تقدم مستندها على ذلك، حَيْثُ لم يذكر في بوليصة الشحن قيمة البضاعة ولم تقدم المُدَّعِية ما يثبت أن لها مستحقات متأخرة قدرها (7.800 ريال). وانتهى فيها إلى تمسكه بِمَا جاء في مذكراته السابقة وطلب الحكم بصرف النظر عن الدعوى، وقد سلم لوكيل المُدَّعِية صورة مِمَّا سلم للدائرة وباطلاعه عليها ذكر أنها لم تأت بجديد يستوجب الرد، ولذا فإنَّه يتمسك بِمَا سبق تقديمه في جلسات المرافعة في هذه القضية، وبذا ختم طرفًا الدعوى ترافعهما في هذه القضية. وفي جلسة اليوم الثلاثاء 30/11/1433هـ جرى سؤال الطرفين عمَّا لديها فذكر كل منهما أنَّه يكتفي بِمَا قدمه في جلسات المرافعات في هذه القضية، وأكدا ختم الترافع فيها.</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لما كان مقصد المُدَّعِية من دعواها هو إلزام المُدَّعى </w:t>
      </w:r>
      <w:r>
        <w:rPr>
          <w:rFonts w:ascii="AXtManal" w:hAnsi="AXtManal" w:cs="Simplified Arabic"/>
          <w:rtl/>
          <w:lang w:bidi="ar-EG"/>
        </w:rPr>
        <w:t>عليه</w:t>
      </w:r>
      <w:r w:rsidRPr="003A16F8">
        <w:rPr>
          <w:rFonts w:ascii="AXtManal" w:hAnsi="AXtManal" w:cs="Simplified Arabic"/>
          <w:rtl/>
          <w:lang w:bidi="ar-EG"/>
        </w:rPr>
        <w:t xml:space="preserve"> بأن </w:t>
      </w:r>
      <w:r>
        <w:rPr>
          <w:rFonts w:ascii="AXtManal" w:hAnsi="AXtManal" w:cs="Simplified Arabic" w:hint="cs"/>
          <w:rtl/>
          <w:lang w:bidi="ar-EG"/>
        </w:rPr>
        <w:t>ي</w:t>
      </w:r>
      <w:r w:rsidRPr="003A16F8">
        <w:rPr>
          <w:rFonts w:ascii="AXtManal" w:hAnsi="AXtManal" w:cs="Simplified Arabic"/>
          <w:rtl/>
          <w:lang w:bidi="ar-EG"/>
        </w:rPr>
        <w:t xml:space="preserve">دفع لها مبلغًا قدره تسعة وسبعون ألفًا وثلاثمائة ريال (79.300) يمثل قيمة بضاعة عبارة عن حديد تسليح تَمَّ التعاقد مع المُدَّعى </w:t>
      </w:r>
      <w:r>
        <w:rPr>
          <w:rFonts w:ascii="AXtManal" w:hAnsi="AXtManal" w:cs="Simplified Arabic"/>
          <w:rtl/>
          <w:lang w:bidi="ar-EG"/>
        </w:rPr>
        <w:t>عليه</w:t>
      </w:r>
      <w:r w:rsidRPr="003A16F8">
        <w:rPr>
          <w:rFonts w:ascii="AXtManal" w:hAnsi="AXtManal" w:cs="Simplified Arabic"/>
          <w:rtl/>
          <w:lang w:bidi="ar-EG"/>
        </w:rPr>
        <w:t xml:space="preserve"> على نقلها من الرياض إلى حائل إلا أن </w:t>
      </w:r>
      <w:r w:rsidRPr="003A16F8">
        <w:rPr>
          <w:rFonts w:ascii="AXtManal" w:hAnsi="AXtManal" w:cs="Simplified Arabic"/>
          <w:rtl/>
          <w:lang w:bidi="ar-EG"/>
        </w:rPr>
        <w:lastRenderedPageBreak/>
        <w:t xml:space="preserve">الحمولة اختفت ولم تصل إلى حائل بالإضافة إلى مبلغ قدره سبعة آلاف وثمانمائة ريال (7.800) يمثل المتبقي من حمولة سابقة اختفت من قبل المُدَّعى </w:t>
      </w:r>
      <w:r>
        <w:rPr>
          <w:rFonts w:ascii="AXtManal" w:hAnsi="AXtManal" w:cs="Simplified Arabic"/>
          <w:rtl/>
          <w:lang w:bidi="ar-EG"/>
        </w:rPr>
        <w:t>عليه</w:t>
      </w:r>
      <w:r w:rsidRPr="003A16F8">
        <w:rPr>
          <w:rFonts w:ascii="AXtManal" w:hAnsi="AXtManal" w:cs="Simplified Arabic"/>
          <w:rtl/>
          <w:lang w:bidi="ar-EG"/>
        </w:rPr>
        <w:t xml:space="preserve">، وحيث إنَّه باطلاع الدائرة على أوراق القضية فقد تبين أن الذي يحكم العلاقة بين الطرفين هو خطاب المُدَّعى </w:t>
      </w:r>
      <w:r>
        <w:rPr>
          <w:rFonts w:ascii="AXtManal" w:hAnsi="AXtManal" w:cs="Simplified Arabic"/>
          <w:rtl/>
          <w:lang w:bidi="ar-EG"/>
        </w:rPr>
        <w:t>عليه</w:t>
      </w:r>
      <w:r w:rsidRPr="003A16F8">
        <w:rPr>
          <w:rFonts w:ascii="AXtManal" w:hAnsi="AXtManal" w:cs="Simplified Arabic"/>
          <w:rtl/>
          <w:lang w:bidi="ar-EG"/>
        </w:rPr>
        <w:t xml:space="preserve"> الموجه إلى الشركة المُدَّعِية والمصادق عليه من الغرفة التجارية الصناعية بالرياض بتاريخ 22/6/2009م، وحيث أوضح هذا الخطاب أن المُدَّعى </w:t>
      </w:r>
      <w:r>
        <w:rPr>
          <w:rFonts w:ascii="AXtManal" w:hAnsi="AXtManal" w:cs="Simplified Arabic"/>
          <w:rtl/>
          <w:lang w:bidi="ar-EG"/>
        </w:rPr>
        <w:t>عليه</w:t>
      </w:r>
      <w:r w:rsidRPr="003A16F8">
        <w:rPr>
          <w:rFonts w:ascii="AXtManal" w:hAnsi="AXtManal" w:cs="Simplified Arabic"/>
          <w:rtl/>
          <w:lang w:bidi="ar-EG"/>
        </w:rPr>
        <w:t xml:space="preserve"> مسؤو</w:t>
      </w:r>
      <w:r>
        <w:rPr>
          <w:rFonts w:ascii="AXtManal" w:hAnsi="AXtManal" w:cs="Simplified Arabic"/>
          <w:rtl/>
          <w:lang w:bidi="ar-EG"/>
        </w:rPr>
        <w:t>ل</w:t>
      </w:r>
      <w:r w:rsidRPr="003A16F8">
        <w:rPr>
          <w:rFonts w:ascii="AXtManal" w:hAnsi="AXtManal" w:cs="Simplified Arabic"/>
          <w:rtl/>
          <w:lang w:bidi="ar-EG"/>
        </w:rPr>
        <w:t xml:space="preserve"> مسؤولية كاملة عن جميع الحمولات الخاصة بالشركة المُدَّعِية من وقت التحميل إلى حين ت</w:t>
      </w:r>
      <w:r>
        <w:rPr>
          <w:rFonts w:ascii="AXtManal" w:hAnsi="AXtManal" w:cs="Simplified Arabic" w:hint="cs"/>
          <w:rtl/>
          <w:lang w:bidi="ar-EG"/>
        </w:rPr>
        <w:t>نز</w:t>
      </w:r>
      <w:r w:rsidRPr="003A16F8">
        <w:rPr>
          <w:rFonts w:ascii="AXtManal" w:hAnsi="AXtManal" w:cs="Simplified Arabic"/>
          <w:rtl/>
          <w:lang w:bidi="ar-EG"/>
        </w:rPr>
        <w:t xml:space="preserve">يل البضاعة من غير تفريق بين ما كان بسياراته المملوكة له وما كان بواسطة سيارات مستأجرة من قبله؛ وحيث إنَّه بناءً على ذلك فإن المُدَّعى </w:t>
      </w:r>
      <w:r>
        <w:rPr>
          <w:rFonts w:ascii="AXtManal" w:hAnsi="AXtManal" w:cs="Simplified Arabic"/>
          <w:rtl/>
          <w:lang w:bidi="ar-EG"/>
        </w:rPr>
        <w:t>عليه</w:t>
      </w:r>
      <w:r w:rsidRPr="003A16F8">
        <w:rPr>
          <w:rFonts w:ascii="AXtManal" w:hAnsi="AXtManal" w:cs="Simplified Arabic"/>
          <w:rtl/>
          <w:lang w:bidi="ar-EG"/>
        </w:rPr>
        <w:t xml:space="preserve"> ه</w:t>
      </w:r>
      <w:r>
        <w:rPr>
          <w:rFonts w:ascii="AXtManal" w:hAnsi="AXtManal" w:cs="Simplified Arabic" w:hint="cs"/>
          <w:rtl/>
          <w:lang w:bidi="ar-EG"/>
        </w:rPr>
        <w:t>و</w:t>
      </w:r>
      <w:r w:rsidRPr="003A16F8">
        <w:rPr>
          <w:rFonts w:ascii="AXtManal" w:hAnsi="AXtManal" w:cs="Simplified Arabic"/>
          <w:rtl/>
          <w:lang w:bidi="ar-EG"/>
        </w:rPr>
        <w:t xml:space="preserve"> المسؤو</w:t>
      </w:r>
      <w:r>
        <w:rPr>
          <w:rFonts w:ascii="AXtManal" w:hAnsi="AXtManal" w:cs="Simplified Arabic"/>
          <w:rtl/>
          <w:lang w:bidi="ar-EG"/>
        </w:rPr>
        <w:t>ل</w:t>
      </w:r>
      <w:r w:rsidRPr="003A16F8">
        <w:rPr>
          <w:rFonts w:ascii="AXtManal" w:hAnsi="AXtManal" w:cs="Simplified Arabic"/>
          <w:rtl/>
          <w:lang w:bidi="ar-EG"/>
        </w:rPr>
        <w:t xml:space="preserve"> عن كمية الحديد التي حصل فقدانها، ولا يغير </w:t>
      </w:r>
      <w:r>
        <w:rPr>
          <w:rFonts w:ascii="AXtManal" w:hAnsi="AXtManal" w:cs="Simplified Arabic"/>
          <w:rtl/>
          <w:lang w:bidi="ar-EG"/>
        </w:rPr>
        <w:t>من ذلك ما دفع</w:t>
      </w:r>
      <w:r w:rsidRPr="003A16F8">
        <w:rPr>
          <w:rFonts w:ascii="AXtManal" w:hAnsi="AXtManal" w:cs="Simplified Arabic"/>
          <w:rtl/>
          <w:lang w:bidi="ar-EG"/>
        </w:rPr>
        <w:t xml:space="preserve"> به المُدَّعى </w:t>
      </w:r>
      <w:r>
        <w:rPr>
          <w:rFonts w:ascii="AXtManal" w:hAnsi="AXtManal" w:cs="Simplified Arabic"/>
          <w:rtl/>
          <w:lang w:bidi="ar-EG"/>
        </w:rPr>
        <w:t>عليه</w:t>
      </w:r>
      <w:r w:rsidRPr="003A16F8">
        <w:rPr>
          <w:rFonts w:ascii="AXtManal" w:hAnsi="AXtManal" w:cs="Simplified Arabic"/>
          <w:rtl/>
          <w:lang w:bidi="ar-EG"/>
        </w:rPr>
        <w:t xml:space="preserve"> من حَيْثُ التفريق بين ما كان نقله بسيارات </w:t>
      </w:r>
      <w:r>
        <w:rPr>
          <w:rFonts w:ascii="AXtManal" w:hAnsi="AXtManal" w:cs="Simplified Arabic"/>
          <w:rtl/>
          <w:lang w:bidi="ar-EG"/>
        </w:rPr>
        <w:t>مملوك</w:t>
      </w:r>
      <w:r>
        <w:rPr>
          <w:rFonts w:ascii="AXtManal" w:hAnsi="AXtManal" w:cs="Simplified Arabic" w:hint="cs"/>
          <w:rtl/>
          <w:lang w:bidi="ar-EG"/>
        </w:rPr>
        <w:t>ة</w:t>
      </w:r>
      <w:r>
        <w:rPr>
          <w:rFonts w:ascii="AXtManal" w:hAnsi="AXtManal" w:cs="Simplified Arabic"/>
          <w:rtl/>
          <w:lang w:bidi="ar-EG"/>
        </w:rPr>
        <w:t xml:space="preserve"> له</w:t>
      </w:r>
      <w:r w:rsidRPr="003A16F8">
        <w:rPr>
          <w:rFonts w:ascii="AXtManal" w:hAnsi="AXtManal" w:cs="Simplified Arabic"/>
          <w:rtl/>
          <w:lang w:bidi="ar-EG"/>
        </w:rPr>
        <w:t>، وبين ما ك</w:t>
      </w:r>
      <w:r>
        <w:rPr>
          <w:rFonts w:ascii="AXtManal" w:hAnsi="AXtManal" w:cs="Simplified Arabic"/>
          <w:rtl/>
          <w:lang w:bidi="ar-EG"/>
        </w:rPr>
        <w:t>ان نقله بسيارات مستأجرة من قبله</w:t>
      </w:r>
      <w:r w:rsidRPr="003A16F8">
        <w:rPr>
          <w:rFonts w:ascii="AXtManal" w:hAnsi="AXtManal" w:cs="Simplified Arabic"/>
          <w:rtl/>
          <w:lang w:bidi="ar-EG"/>
        </w:rPr>
        <w:t xml:space="preserve">، ذلك أن هذا الدفع من المُدَّعى </w:t>
      </w:r>
      <w:r>
        <w:rPr>
          <w:rFonts w:ascii="AXtManal" w:hAnsi="AXtManal" w:cs="Simplified Arabic"/>
          <w:rtl/>
          <w:lang w:bidi="ar-EG"/>
        </w:rPr>
        <w:t>عليه</w:t>
      </w:r>
      <w:r w:rsidRPr="003A16F8">
        <w:rPr>
          <w:rFonts w:ascii="AXtManal" w:hAnsi="AXtManal" w:cs="Simplified Arabic"/>
          <w:rtl/>
          <w:lang w:bidi="ar-EG"/>
        </w:rPr>
        <w:t xml:space="preserve"> لا يعدو أن يكون قولًا مرسلًا لا دليل عليه، فالأصل في العلاقة بين الطرفين هو الخطاب المشار إليه أعلاه، ولم </w:t>
      </w:r>
      <w:r>
        <w:rPr>
          <w:rFonts w:ascii="AXtManal" w:hAnsi="AXtManal" w:cs="Simplified Arabic" w:hint="cs"/>
          <w:rtl/>
          <w:lang w:bidi="ar-EG"/>
        </w:rPr>
        <w:t>ي</w:t>
      </w:r>
      <w:r w:rsidRPr="003A16F8">
        <w:rPr>
          <w:rFonts w:ascii="AXtManal" w:hAnsi="AXtManal" w:cs="Simplified Arabic"/>
          <w:rtl/>
          <w:lang w:bidi="ar-EG"/>
        </w:rPr>
        <w:t xml:space="preserve">قدم المُدَّعى </w:t>
      </w:r>
      <w:r>
        <w:rPr>
          <w:rFonts w:ascii="AXtManal" w:hAnsi="AXtManal" w:cs="Simplified Arabic"/>
          <w:rtl/>
          <w:lang w:bidi="ar-EG"/>
        </w:rPr>
        <w:t>عليه ما يخصصه أو ينسخه، سوى ما ذكر</w:t>
      </w:r>
      <w:r w:rsidRPr="003A16F8">
        <w:rPr>
          <w:rFonts w:ascii="AXtManal" w:hAnsi="AXtManal" w:cs="Simplified Arabic"/>
          <w:rtl/>
          <w:lang w:bidi="ar-EG"/>
        </w:rPr>
        <w:t>ه من شها</w:t>
      </w:r>
      <w:r>
        <w:rPr>
          <w:rFonts w:ascii="AXtManal" w:hAnsi="AXtManal" w:cs="Simplified Arabic"/>
          <w:rtl/>
          <w:lang w:bidi="ar-EG"/>
        </w:rPr>
        <w:t>دة عمال يعملون لديه</w:t>
      </w:r>
      <w:r w:rsidRPr="003A16F8">
        <w:rPr>
          <w:rFonts w:ascii="AXtManal" w:hAnsi="AXtManal" w:cs="Simplified Arabic"/>
          <w:rtl/>
          <w:lang w:bidi="ar-EG"/>
        </w:rPr>
        <w:t xml:space="preserve">، مِمَّا لا ينهض إلى أن يكون دليلًا يمكن الاستناد إليه في نفي المسؤولية عن المُدَّعى </w:t>
      </w:r>
      <w:r>
        <w:rPr>
          <w:rFonts w:ascii="AXtManal" w:hAnsi="AXtManal" w:cs="Simplified Arabic"/>
          <w:rtl/>
          <w:lang w:bidi="ar-EG"/>
        </w:rPr>
        <w:t>عليه</w:t>
      </w:r>
      <w:r w:rsidRPr="003A16F8">
        <w:rPr>
          <w:rFonts w:ascii="AXtManal" w:hAnsi="AXtManal" w:cs="Simplified Arabic"/>
          <w:rtl/>
          <w:lang w:bidi="ar-EG"/>
        </w:rPr>
        <w:t xml:space="preserve">، ولما كان المُدَّعى عليه قد أقر في جلسة </w:t>
      </w:r>
      <w:r>
        <w:rPr>
          <w:rFonts w:ascii="AXtManal" w:hAnsi="AXtManal" w:cs="Simplified Arabic"/>
          <w:rtl/>
          <w:lang w:bidi="ar-EG"/>
        </w:rPr>
        <w:t>ال</w:t>
      </w:r>
      <w:r>
        <w:rPr>
          <w:rFonts w:ascii="AXtManal" w:hAnsi="AXtManal" w:cs="Simplified Arabic" w:hint="cs"/>
          <w:rtl/>
          <w:lang w:bidi="ar-EG"/>
        </w:rPr>
        <w:t>ا</w:t>
      </w:r>
      <w:r w:rsidRPr="003A16F8">
        <w:rPr>
          <w:rFonts w:ascii="AXtManal" w:hAnsi="AXtManal" w:cs="Simplified Arabic"/>
          <w:rtl/>
          <w:lang w:bidi="ar-EG"/>
        </w:rPr>
        <w:t>ثنين 1/11/1433هـ بصحة المستند الأول وأنَّه بق</w:t>
      </w:r>
      <w:r>
        <w:rPr>
          <w:rFonts w:ascii="AXtManal" w:hAnsi="AXtManal" w:cs="Simplified Arabic" w:hint="cs"/>
          <w:rtl/>
          <w:lang w:bidi="ar-EG"/>
        </w:rPr>
        <w:t>ي</w:t>
      </w:r>
      <w:r w:rsidRPr="003A16F8">
        <w:rPr>
          <w:rFonts w:ascii="AXtManal" w:hAnsi="AXtManal" w:cs="Simplified Arabic"/>
          <w:rtl/>
          <w:lang w:bidi="ar-EG"/>
        </w:rPr>
        <w:t xml:space="preserve"> لديه منه مبلغ قدره سبعة آلاف وثمانمائة (7.800) ريال؛ فإن الدائرة تنتهي إلى إلزام المُدَّعى </w:t>
      </w:r>
      <w:r>
        <w:rPr>
          <w:rFonts w:ascii="AXtManal" w:hAnsi="AXtManal" w:cs="Simplified Arabic"/>
          <w:rtl/>
          <w:lang w:bidi="ar-EG"/>
        </w:rPr>
        <w:t>عليه</w:t>
      </w:r>
      <w:r w:rsidRPr="003A16F8">
        <w:rPr>
          <w:rFonts w:ascii="AXtManal" w:hAnsi="AXtManal" w:cs="Simplified Arabic"/>
          <w:rtl/>
          <w:lang w:bidi="ar-EG"/>
        </w:rPr>
        <w:t xml:space="preserve"> بأن </w:t>
      </w:r>
      <w:r>
        <w:rPr>
          <w:rFonts w:ascii="AXtManal" w:hAnsi="AXtManal" w:cs="Simplified Arabic" w:hint="cs"/>
          <w:rtl/>
          <w:lang w:bidi="ar-EG"/>
        </w:rPr>
        <w:t>ي</w:t>
      </w:r>
      <w:r w:rsidRPr="003A16F8">
        <w:rPr>
          <w:rFonts w:ascii="AXtManal" w:hAnsi="AXtManal" w:cs="Simplified Arabic"/>
          <w:rtl/>
          <w:lang w:bidi="ar-EG"/>
        </w:rPr>
        <w:t xml:space="preserve">دفع هذا المبلغ للمدعية. وحيث إن الثابت من أوراق القضية أن كمية الحديد المفقودة ستة وعشرون طنًا (26) بعد ثلاثة آلاف وخمسمائة وعشرة أسياخ (3.510) من نوع 10 ملم، وحيث إن سعر طن الحديد من هذه النوع في ذلك الوقت ثلاثة آلاف ومائة ريال (3.100)، وذلك حسبما يتبين من الفواتير المرفقة والمتزامنة مع التحويل الصادر بنقل البضاعة محل النزاع، وحيث إن المُدَّعِية تطالب المُدَّعى </w:t>
      </w:r>
      <w:r>
        <w:rPr>
          <w:rFonts w:ascii="AXtManal" w:hAnsi="AXtManal" w:cs="Simplified Arabic"/>
          <w:rtl/>
          <w:lang w:bidi="ar-EG"/>
        </w:rPr>
        <w:t>عليه</w:t>
      </w:r>
      <w:r w:rsidRPr="003A16F8">
        <w:rPr>
          <w:rFonts w:ascii="AXtManal" w:hAnsi="AXtManal" w:cs="Simplified Arabic"/>
          <w:rtl/>
          <w:lang w:bidi="ar-EG"/>
        </w:rPr>
        <w:t xml:space="preserve"> باحتساب المبلغ على أساس أن سعر الطن ثلاثة آلاف وخمسون ريال (3.050) ريالًا؛ فإن سعر الكمية المفقودة بناءً على ذلك هو مبلغ قدره تسعة وسبعون ألفًا وثلاثمائة ريال (79.300)، وهو ما يلزم المُدَّعى </w:t>
      </w:r>
      <w:r>
        <w:rPr>
          <w:rFonts w:ascii="AXtManal" w:hAnsi="AXtManal" w:cs="Simplified Arabic"/>
          <w:rtl/>
          <w:lang w:bidi="ar-EG"/>
        </w:rPr>
        <w:t>عليه</w:t>
      </w:r>
      <w:r w:rsidRPr="003A16F8">
        <w:rPr>
          <w:rFonts w:ascii="AXtManal" w:hAnsi="AXtManal" w:cs="Simplified Arabic"/>
          <w:rtl/>
          <w:lang w:bidi="ar-EG"/>
        </w:rPr>
        <w:t xml:space="preserve"> أن </w:t>
      </w:r>
      <w:r>
        <w:rPr>
          <w:rFonts w:ascii="AXtManal" w:hAnsi="AXtManal" w:cs="Simplified Arabic" w:hint="cs"/>
          <w:rtl/>
          <w:lang w:bidi="ar-EG"/>
        </w:rPr>
        <w:t>ي</w:t>
      </w:r>
      <w:r w:rsidRPr="003A16F8">
        <w:rPr>
          <w:rFonts w:ascii="AXtManal" w:hAnsi="AXtManal" w:cs="Simplified Arabic"/>
          <w:rtl/>
          <w:lang w:bidi="ar-EG"/>
        </w:rPr>
        <w:t>دفعه للمدعية، بالإضافة إلى المبلغ المقر به أعلاه، على النحو الوارد في منطوق هذا الحكم.</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rtl/>
          <w:lang w:bidi="ar-EG"/>
        </w:rPr>
        <w:t xml:space="preserve"> </w:t>
      </w: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بالإبقاء على حكمها الغيابي رقم 9/تج/2/7 لعام 1433هـ القاضي بإلزام/ (...) سجل مدني رقم (...) صاحب مُؤَسَّسَة (...) للتجارة والمقاولات، بأن يدفع لشركة (...) للمواد الإنشائية مبلغًا قدره سبعة وثمانون ألفًا ومائة ريال (87.100). </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محكمة الاستئناف</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br w:type="page"/>
      </w:r>
      <w:r w:rsidRPr="003A16F8">
        <w:rPr>
          <w:rFonts w:ascii="AXtManal" w:hAnsi="AXtManal" w:cs="Simplified Arabic"/>
          <w:b/>
          <w:bCs/>
          <w:rtl/>
          <w:lang w:bidi="ar-EG"/>
        </w:rPr>
        <w:lastRenderedPageBreak/>
        <w:t>رقم القضية الابتدائي</w:t>
      </w:r>
      <w:r>
        <w:rPr>
          <w:rFonts w:ascii="AXtManal" w:hAnsi="AXtManal" w:cs="Simplified Arabic" w:hint="cs"/>
          <w:b/>
          <w:bCs/>
          <w:rtl/>
          <w:lang w:bidi="ar-EG"/>
        </w:rPr>
        <w:t xml:space="preserve">ة </w:t>
      </w:r>
      <w:r w:rsidRPr="003A16F8">
        <w:rPr>
          <w:rFonts w:ascii="AXtManal" w:hAnsi="AXtManal" w:cs="Simplified Arabic"/>
          <w:b/>
          <w:bCs/>
          <w:rtl/>
          <w:lang w:bidi="ar-EG"/>
        </w:rPr>
        <w:t>6166/2/ق لعام 1429هـ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الحكم الابتدائي 28/دتج5/2لعام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قضية الاستئناف 2442/2/س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حكم الاستئناف 137/1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تاريخ الجلسة 2/5/1435هـ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 أجرة شحن</w:t>
      </w:r>
      <w:r>
        <w:rPr>
          <w:rFonts w:ascii="AXtManal" w:hAnsi="AXtManal" w:cs="Simplified Arabic" w:hint="cs"/>
          <w:b/>
          <w:bCs/>
          <w:rtl/>
          <w:lang w:bidi="ar-EG"/>
        </w:rPr>
        <w:t xml:space="preserve"> </w:t>
      </w:r>
      <w:r>
        <w:rPr>
          <w:rFonts w:ascii="AXtManal" w:hAnsi="AXtManal" w:cs="Simplified Arabic"/>
          <w:b/>
          <w:bCs/>
          <w:rtl/>
          <w:lang w:bidi="ar-EG"/>
        </w:rPr>
        <w:t>–</w:t>
      </w:r>
      <w:r w:rsidRPr="003A16F8">
        <w:rPr>
          <w:rFonts w:ascii="AXtManal" w:hAnsi="AXtManal" w:cs="Simplified Arabic"/>
          <w:b/>
          <w:bCs/>
          <w:rtl/>
          <w:lang w:bidi="ar-EG"/>
        </w:rPr>
        <w:t xml:space="preserve"> تعويض</w:t>
      </w:r>
      <w:r>
        <w:rPr>
          <w:rFonts w:ascii="AXtManal" w:hAnsi="AXtManal" w:cs="Simplified Arabic" w:hint="cs"/>
          <w:b/>
          <w:bCs/>
          <w:rtl/>
          <w:lang w:bidi="ar-EG"/>
        </w:rPr>
        <w:t xml:space="preserve"> </w:t>
      </w:r>
      <w:r>
        <w:rPr>
          <w:rFonts w:ascii="AXtManal" w:hAnsi="AXtManal" w:cs="Simplified Arabic"/>
          <w:b/>
          <w:bCs/>
          <w:rtl/>
          <w:lang w:bidi="ar-EG"/>
        </w:rPr>
        <w:t>–</w:t>
      </w:r>
      <w:r w:rsidRPr="003A16F8">
        <w:rPr>
          <w:rFonts w:ascii="AXtManal" w:hAnsi="AXtManal" w:cs="Simplified Arabic"/>
          <w:b/>
          <w:bCs/>
          <w:rtl/>
          <w:lang w:bidi="ar-EG"/>
        </w:rPr>
        <w:t xml:space="preserve"> ضمان</w:t>
      </w:r>
      <w:r>
        <w:rPr>
          <w:rFonts w:ascii="AXtManal" w:hAnsi="AXtManal" w:cs="Simplified Arabic" w:hint="cs"/>
          <w:b/>
          <w:bCs/>
          <w:rtl/>
          <w:lang w:bidi="ar-EG"/>
        </w:rPr>
        <w:t xml:space="preserve"> </w:t>
      </w:r>
      <w:r w:rsidRPr="003A16F8">
        <w:rPr>
          <w:rFonts w:ascii="AXtManal" w:hAnsi="AXtManal" w:cs="Simplified Arabic"/>
          <w:b/>
          <w:bCs/>
          <w:rtl/>
          <w:lang w:bidi="ar-EG"/>
        </w:rPr>
        <w:t>- الأذن في التصرفات</w:t>
      </w:r>
      <w:r>
        <w:rPr>
          <w:rFonts w:ascii="AXtManal" w:hAnsi="AXtManal" w:cs="Simplified Arabic" w:hint="cs"/>
          <w:b/>
          <w:bCs/>
          <w:rtl/>
          <w:lang w:bidi="ar-EG"/>
        </w:rPr>
        <w:t xml:space="preserve"> </w:t>
      </w:r>
      <w:r>
        <w:rPr>
          <w:rFonts w:ascii="AXtManal" w:hAnsi="AXtManal" w:cs="Simplified Arabic"/>
          <w:b/>
          <w:bCs/>
          <w:rtl/>
          <w:lang w:bidi="ar-EG"/>
        </w:rPr>
        <w:t>–</w:t>
      </w:r>
      <w:r>
        <w:rPr>
          <w:rFonts w:ascii="AXtManal" w:hAnsi="AXtManal" w:cs="Simplified Arabic" w:hint="cs"/>
          <w:b/>
          <w:bCs/>
          <w:rtl/>
          <w:lang w:bidi="ar-EG"/>
        </w:rPr>
        <w:t xml:space="preserve"> توكيل </w:t>
      </w:r>
      <w:r w:rsidRPr="003A16F8">
        <w:rPr>
          <w:rFonts w:ascii="AXtManal" w:hAnsi="AXtManal" w:cs="Simplified Arabic"/>
          <w:b/>
          <w:bCs/>
          <w:rtl/>
          <w:lang w:bidi="ar-EG"/>
        </w:rPr>
        <w:t>- ضمان ما لم يأذن به الموكل</w:t>
      </w:r>
      <w:r>
        <w:rPr>
          <w:rFonts w:ascii="AXtManal" w:hAnsi="AXtManal" w:cs="Simplified Arabic" w:hint="cs"/>
          <w:b/>
          <w:bCs/>
          <w:rtl/>
          <w:lang w:bidi="ar-EG"/>
        </w:rPr>
        <w:t xml:space="preserve"> </w:t>
      </w:r>
      <w:r w:rsidRPr="003A16F8">
        <w:rPr>
          <w:rFonts w:ascii="AXtManal" w:hAnsi="AXtManal" w:cs="Simplified Arabic"/>
          <w:b/>
          <w:bCs/>
          <w:rtl/>
          <w:lang w:bidi="ar-EG"/>
        </w:rPr>
        <w:t>- الأصل براء الذمة</w:t>
      </w:r>
      <w:r>
        <w:rPr>
          <w:rFonts w:ascii="AXtManal" w:hAnsi="AXtManal" w:cs="Simplified Arabic" w:hint="cs"/>
          <w:b/>
          <w:bCs/>
          <w:rtl/>
          <w:lang w:bidi="ar-EG"/>
        </w:rPr>
        <w:t xml:space="preserve"> - </w:t>
      </w:r>
      <w:r>
        <w:rPr>
          <w:rFonts w:ascii="AXtManal" w:hAnsi="AXtManal" w:cs="Simplified Arabic" w:hint="cs"/>
          <w:b/>
          <w:bCs/>
          <w:highlight w:val="yellow"/>
          <w:rtl/>
          <w:lang w:bidi="ar-EG"/>
        </w:rPr>
        <w:t>سوابق</w:t>
      </w:r>
      <w:r w:rsidRPr="00E95C79">
        <w:rPr>
          <w:rFonts w:ascii="AXtManal" w:hAnsi="AXtManal" w:cs="Simplified Arabic" w:hint="cs"/>
          <w:b/>
          <w:bCs/>
          <w:highlight w:val="yellow"/>
          <w:rtl/>
          <w:lang w:bidi="ar-EG"/>
        </w:rPr>
        <w:t xml:space="preserve"> قضائي</w:t>
      </w:r>
      <w:r>
        <w:rPr>
          <w:rFonts w:ascii="AXtManal" w:hAnsi="AXtManal" w:cs="Simplified Arabic" w:hint="cs"/>
          <w:b/>
          <w:bCs/>
          <w:rtl/>
          <w:lang w:bidi="ar-EG"/>
        </w:rPr>
        <w:t>ة - التعامل بالآجل - مباشرة العقد</w:t>
      </w:r>
      <w:r w:rsidRPr="003A16F8">
        <w:rPr>
          <w:rFonts w:ascii="AXtManal" w:hAnsi="AXtManal" w:cs="Simplified Arabic"/>
          <w:b/>
          <w:bCs/>
          <w:rtl/>
          <w:lang w:bidi="ar-EG"/>
        </w:rPr>
        <w:t>.</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مطالبة المُدَّعِية إلزام المُدَّعى عليه </w:t>
      </w:r>
      <w:r>
        <w:rPr>
          <w:rFonts w:ascii="AXtManal" w:hAnsi="AXtManal" w:cs="Simplified Arabic" w:hint="cs"/>
          <w:rtl/>
          <w:lang w:bidi="ar-EG"/>
        </w:rPr>
        <w:t>ب</w:t>
      </w:r>
      <w:r w:rsidRPr="003A16F8">
        <w:rPr>
          <w:rFonts w:ascii="AXtManal" w:hAnsi="AXtManal" w:cs="Simplified Arabic"/>
          <w:rtl/>
          <w:lang w:bidi="ar-EG"/>
        </w:rPr>
        <w:t xml:space="preserve">دفع مبلغ يمثل أجور شحن بضائع- دفع المُدَّعى </w:t>
      </w:r>
      <w:r>
        <w:rPr>
          <w:rFonts w:ascii="AXtManal" w:hAnsi="AXtManal" w:cs="Simplified Arabic"/>
          <w:rtl/>
          <w:lang w:bidi="ar-EG"/>
        </w:rPr>
        <w:t>عليه بعدم وجود تعامل وإنكاره</w:t>
      </w:r>
      <w:r w:rsidRPr="003A16F8">
        <w:rPr>
          <w:rFonts w:ascii="AXtManal" w:hAnsi="AXtManal" w:cs="Simplified Arabic"/>
          <w:rtl/>
          <w:lang w:bidi="ar-EG"/>
        </w:rPr>
        <w:t xml:space="preserve"> شحن بضائع عن طريق المدعية-</w:t>
      </w:r>
      <w:r w:rsidRPr="008D022F">
        <w:rPr>
          <w:rFonts w:ascii="AXtManal" w:hAnsi="AXtManal" w:cs="Simplified Arabic"/>
          <w:rtl/>
          <w:lang w:bidi="ar-EG"/>
        </w:rPr>
        <w:t xml:space="preserve"> </w:t>
      </w:r>
      <w:r>
        <w:rPr>
          <w:rFonts w:ascii="AXtManal" w:hAnsi="AXtManal" w:cs="Simplified Arabic" w:hint="cs"/>
          <w:rtl/>
          <w:lang w:bidi="ar-EG"/>
        </w:rPr>
        <w:t>تقرير المدعية بأن</w:t>
      </w:r>
      <w:r w:rsidRPr="003A16F8">
        <w:rPr>
          <w:rFonts w:ascii="AXtManal" w:hAnsi="AXtManal" w:cs="Simplified Arabic"/>
          <w:rtl/>
          <w:lang w:bidi="ar-EG"/>
        </w:rPr>
        <w:t xml:space="preserve"> التعامل بين الطرفين استمر لعدة سنوات وكان يتم عن طريق مكفول المُدَّعى عليه</w:t>
      </w:r>
      <w:r>
        <w:rPr>
          <w:rFonts w:ascii="AXtManal" w:hAnsi="AXtManal" w:cs="Simplified Arabic" w:hint="cs"/>
          <w:rtl/>
          <w:lang w:bidi="ar-EG"/>
        </w:rPr>
        <w:t>-</w:t>
      </w:r>
      <w:r w:rsidRPr="003A16F8">
        <w:rPr>
          <w:rFonts w:ascii="AXtManal" w:hAnsi="AXtManal" w:cs="Simplified Arabic"/>
          <w:rtl/>
          <w:lang w:bidi="ar-EG"/>
        </w:rPr>
        <w:t xml:space="preserve"> إنكار المُدَّعى </w:t>
      </w:r>
      <w:r>
        <w:rPr>
          <w:rFonts w:ascii="AXtManal" w:hAnsi="AXtManal" w:cs="Simplified Arabic"/>
          <w:rtl/>
          <w:lang w:bidi="ar-EG"/>
        </w:rPr>
        <w:t>عليه تفويضه</w:t>
      </w:r>
      <w:r w:rsidRPr="003A16F8">
        <w:rPr>
          <w:rFonts w:ascii="AXtManal" w:hAnsi="AXtManal" w:cs="Simplified Arabic"/>
          <w:rtl/>
          <w:lang w:bidi="ar-EG"/>
        </w:rPr>
        <w:t xml:space="preserve"> لأي شخص بالتعامل مع المدعية- عدم تقديم المُدَّعِية للبينة على كون م</w:t>
      </w:r>
      <w:r>
        <w:rPr>
          <w:rFonts w:ascii="AXtManal" w:hAnsi="AXtManal" w:cs="Simplified Arabic" w:hint="cs"/>
          <w:rtl/>
          <w:lang w:bidi="ar-EG"/>
        </w:rPr>
        <w:t>كف</w:t>
      </w:r>
      <w:r w:rsidRPr="003A16F8">
        <w:rPr>
          <w:rFonts w:ascii="AXtManal" w:hAnsi="AXtManal" w:cs="Simplified Arabic"/>
          <w:rtl/>
          <w:lang w:bidi="ar-EG"/>
        </w:rPr>
        <w:t>ول المُدَّعى عليه</w:t>
      </w:r>
      <w:r>
        <w:rPr>
          <w:rFonts w:ascii="AXtManal" w:hAnsi="AXtManal" w:cs="Simplified Arabic"/>
          <w:rtl/>
          <w:lang w:bidi="ar-EG"/>
        </w:rPr>
        <w:t xml:space="preserve"> وكيل عنه</w:t>
      </w:r>
      <w:r w:rsidRPr="003A16F8">
        <w:rPr>
          <w:rFonts w:ascii="AXtManal" w:hAnsi="AXtManal" w:cs="Simplified Arabic"/>
          <w:rtl/>
          <w:lang w:bidi="ar-EG"/>
        </w:rPr>
        <w:t xml:space="preserve"> في التعامل</w:t>
      </w:r>
      <w:r w:rsidRPr="00D93FA6">
        <w:rPr>
          <w:rtl/>
        </w:rPr>
        <w:t xml:space="preserve"> </w:t>
      </w:r>
      <w:r>
        <w:rPr>
          <w:rFonts w:ascii="AXtManal" w:hAnsi="AXtManal" w:cs="Simplified Arabic" w:hint="cs"/>
          <w:rtl/>
          <w:lang w:bidi="ar-EG"/>
        </w:rPr>
        <w:t xml:space="preserve">, </w:t>
      </w:r>
      <w:r w:rsidRPr="00D93FA6">
        <w:rPr>
          <w:rFonts w:ascii="AXtManal" w:hAnsi="AXtManal" w:cs="Simplified Arabic" w:hint="cs"/>
          <w:highlight w:val="yellow"/>
          <w:rtl/>
          <w:lang w:bidi="ar-EG"/>
        </w:rPr>
        <w:t xml:space="preserve">ورفضه قبول </w:t>
      </w:r>
      <w:r w:rsidRPr="00D93FA6">
        <w:rPr>
          <w:rFonts w:ascii="AXtManal" w:hAnsi="AXtManal" w:cs="Simplified Arabic"/>
          <w:highlight w:val="yellow"/>
          <w:rtl/>
          <w:lang w:bidi="ar-EG"/>
        </w:rPr>
        <w:t>يمين المُدَّعى عليه على نفي ذلك</w:t>
      </w:r>
      <w:r>
        <w:rPr>
          <w:rFonts w:ascii="AXtManal" w:hAnsi="AXtManal" w:cs="Simplified Arabic" w:hint="cs"/>
          <w:rtl/>
          <w:lang w:bidi="ar-EG"/>
        </w:rPr>
        <w:t xml:space="preserve"> </w:t>
      </w:r>
      <w:r w:rsidRPr="003A16F8">
        <w:rPr>
          <w:rFonts w:ascii="AXtManal" w:hAnsi="AXtManal" w:cs="Simplified Arabic"/>
          <w:rtl/>
          <w:lang w:bidi="ar-EG"/>
        </w:rPr>
        <w:t>- الأصل براءة ذمة الموكل من ضمان ما لم يأذن به من تصرفات مكفوله-</w:t>
      </w:r>
      <w:r w:rsidRPr="008D022F">
        <w:rPr>
          <w:rFonts w:ascii="AXtManal" w:hAnsi="AXtManal" w:cs="Simplified Arabic"/>
          <w:rtl/>
          <w:lang w:bidi="ar-EG"/>
        </w:rPr>
        <w:t xml:space="preserve"> </w:t>
      </w:r>
      <w:r w:rsidRPr="003A16F8">
        <w:rPr>
          <w:rFonts w:ascii="AXtManal" w:hAnsi="AXtManal" w:cs="Simplified Arabic"/>
          <w:rtl/>
          <w:lang w:bidi="ar-EG"/>
        </w:rPr>
        <w:t xml:space="preserve">التعامل بالآجل يفتقر إلى تفويض صريح من </w:t>
      </w:r>
      <w:r>
        <w:rPr>
          <w:rFonts w:ascii="AXtManal" w:hAnsi="AXtManal" w:cs="Simplified Arabic" w:hint="cs"/>
          <w:rtl/>
          <w:lang w:bidi="ar-EG"/>
        </w:rPr>
        <w:t>المدعى عليه</w:t>
      </w:r>
      <w:r w:rsidRPr="003A16F8">
        <w:rPr>
          <w:rFonts w:ascii="AXtManal" w:hAnsi="AXtManal" w:cs="Simplified Arabic"/>
          <w:rtl/>
          <w:lang w:bidi="ar-EG"/>
        </w:rPr>
        <w:t xml:space="preserve"> أو إقرار منه بذلك التعامل رجوعًا إلى الأصل وهو براءة ذمة المُدَّعى عليه</w:t>
      </w:r>
      <w:r>
        <w:rPr>
          <w:rFonts w:ascii="AXtManal" w:hAnsi="AXtManal" w:cs="Simplified Arabic" w:hint="cs"/>
          <w:rtl/>
          <w:lang w:bidi="ar-EG"/>
        </w:rPr>
        <w:t xml:space="preserve">- </w:t>
      </w:r>
      <w:r w:rsidRPr="003A16F8">
        <w:rPr>
          <w:rFonts w:ascii="AXtManal" w:hAnsi="AXtManal" w:cs="Simplified Arabic"/>
          <w:rtl/>
          <w:lang w:bidi="ar-EG"/>
        </w:rPr>
        <w:t>الظاهر مِمَّنْ باشر العقد أنَّه له</w:t>
      </w:r>
      <w:r>
        <w:rPr>
          <w:rFonts w:ascii="AXtManal" w:hAnsi="AXtManal" w:cs="Simplified Arabic" w:hint="cs"/>
          <w:rtl/>
          <w:lang w:bidi="ar-EG"/>
        </w:rPr>
        <w:t xml:space="preserve"> -</w:t>
      </w:r>
      <w:r w:rsidRPr="008221C3">
        <w:rPr>
          <w:rFonts w:ascii="AXtManal" w:hAnsi="AXtManal" w:cs="Simplified Arabic"/>
          <w:rtl/>
          <w:lang w:bidi="ar-EG"/>
        </w:rPr>
        <w:t xml:space="preserve"> </w:t>
      </w:r>
      <w:r w:rsidRPr="003A16F8">
        <w:rPr>
          <w:rFonts w:ascii="AXtManal" w:hAnsi="AXtManal" w:cs="Simplified Arabic"/>
          <w:rtl/>
          <w:lang w:bidi="ar-EG"/>
        </w:rPr>
        <w:t>استقر</w:t>
      </w:r>
      <w:r>
        <w:rPr>
          <w:rFonts w:ascii="AXtManal" w:hAnsi="AXtManal" w:cs="Simplified Arabic" w:hint="cs"/>
          <w:rtl/>
          <w:lang w:bidi="ar-EG"/>
        </w:rPr>
        <w:t>ار</w:t>
      </w:r>
      <w:r w:rsidRPr="003A16F8">
        <w:rPr>
          <w:rFonts w:ascii="AXtManal" w:hAnsi="AXtManal" w:cs="Simplified Arabic"/>
          <w:rtl/>
          <w:lang w:bidi="ar-EG"/>
        </w:rPr>
        <w:t xml:space="preserve"> قضاء ديوان المظالم على عدم تحميل الكفيل قيمة ما يقوم به العامل من تعامل في ذمة كفيله دون تفويض منه بذلك التعامل</w:t>
      </w:r>
      <w:r>
        <w:rPr>
          <w:rFonts w:ascii="AXtManal" w:hAnsi="AXtManal" w:cs="Simplified Arabic" w:hint="cs"/>
          <w:rtl/>
          <w:lang w:bidi="ar-EG"/>
        </w:rPr>
        <w:t>-</w:t>
      </w:r>
      <w:r w:rsidRPr="003A16F8">
        <w:rPr>
          <w:rFonts w:ascii="AXtManal" w:hAnsi="AXtManal" w:cs="Simplified Arabic"/>
          <w:rtl/>
          <w:lang w:bidi="ar-EG"/>
        </w:rPr>
        <w:t xml:space="preserve"> أثر </w:t>
      </w:r>
      <w:r>
        <w:rPr>
          <w:rFonts w:ascii="AXtManal" w:hAnsi="AXtManal" w:cs="Simplified Arabic" w:hint="cs"/>
          <w:rtl/>
          <w:lang w:bidi="ar-EG"/>
        </w:rPr>
        <w:t>ذلك :</w:t>
      </w:r>
      <w:r w:rsidRPr="003A16F8">
        <w:rPr>
          <w:rFonts w:ascii="AXtManal" w:hAnsi="AXtManal" w:cs="Simplified Arabic"/>
          <w:rtl/>
          <w:lang w:bidi="ar-EG"/>
        </w:rPr>
        <w:t xml:space="preserve"> رفض الدعوى.</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both"/>
        <w:rPr>
          <w:rFonts w:ascii="AXtManal" w:hAnsi="AXtManal" w:cs="Simplified Arabic"/>
          <w:rtl/>
          <w:lang w:bidi="ar-EG"/>
        </w:rPr>
      </w:pPr>
      <w:r w:rsidRPr="003A16F8">
        <w:rPr>
          <w:rFonts w:ascii="AXtManal" w:hAnsi="AXtManal" w:cs="Simplified Arabic"/>
          <w:rtl/>
          <w:lang w:bidi="ar-EG"/>
        </w:rPr>
        <w:t>تتلخص وقائع الدعوى وبالقدر اللازم لإصدار هذا الحكم في أن وكيل المُدَّعِية (...)</w:t>
      </w:r>
      <w:r>
        <w:rPr>
          <w:rFonts w:ascii="AXtManal" w:hAnsi="AXtManal" w:cs="Simplified Arabic" w:hint="cs"/>
          <w:rtl/>
          <w:lang w:bidi="ar-EG"/>
        </w:rPr>
        <w:t xml:space="preserve"> </w:t>
      </w:r>
      <w:r w:rsidRPr="003A16F8">
        <w:rPr>
          <w:rFonts w:ascii="AXtManal" w:hAnsi="AXtManal" w:cs="Simplified Arabic"/>
          <w:rtl/>
          <w:lang w:bidi="ar-EG"/>
        </w:rPr>
        <w:t>تقدم بلائحة دعوى عن موكلته إلى المحكمة الإدارية بجدة وبعد قيد الدعوى قضية بالرقم المشار إليه أعلاه أحيلت إلى الدائرة فعقدت لنظرها عدة جلسات وسألت الدائرة وكيل المُدَّعِية عن دعوى موكلته فأجاب بأنَّها وفقًا للائحة دعواه وخلاصتها أنَّه يطلب إلزام المُدَّعى عليه بدفع مبلغ: (216.796) مائتين وستة عشر ألفًا وسبعمائة وستة وتسعين ريالًا مقابل المتبقي من أجور البضاعة التي شحنت لصالح مؤسسته، وبِسُؤَال المُدَّعى عليه أصالة عن إجابته طلب رد الدعوى حيث إنَّه لا يوجد تعامل مباشر بينه وبين المدعية، فرد وكيل المُدَّعِية بأن موكلته قامت بنقل بضائع تخص المُدَّعى عليه وأن التعامل بين الطرفين استمر لعدة سنوات وكان يتم عن طريق مكفول المُدَّعى عليه: (...) وهو الذي يقوم بالتعامل مع موكلته وسداد أجور الشحن وتوقيع السندات وختمها بختم مُؤَسَّسَة المُدَّعى عليه وعلى مطبوعاتها وقد كان التعميد بين المُدَّعِية والعامل المذكور بواسطة مستندات أودعت في ملف القضية وذكر أن العامل استخدم تلك المستندات بعلم المدعى عليه وعلى مطبوعات مؤسسته وعليها ختمه وأن هذا يثبت مسؤولية المُدَّعى عليه عن البضائع محل الدعوى وأن</w:t>
      </w:r>
      <w:r>
        <w:rPr>
          <w:rFonts w:ascii="AXtManal" w:hAnsi="AXtManal" w:cs="Simplified Arabic" w:hint="cs"/>
          <w:rtl/>
          <w:lang w:bidi="ar-EG"/>
        </w:rPr>
        <w:t>ه</w:t>
      </w:r>
      <w:r w:rsidRPr="003A16F8">
        <w:rPr>
          <w:rFonts w:ascii="AXtManal" w:hAnsi="AXtManal" w:cs="Simplified Arabic"/>
          <w:rtl/>
          <w:lang w:bidi="ar-EG"/>
        </w:rPr>
        <w:t xml:space="preserve"> لم يتعامل مع المُدَّعِية مباشرة، فعقب المُدَّعى عليه بأن جميع الخطابات وبوالص الشحن التي تستند إليها المُدَّعِية مكتوب عليها أن الشحنات تخص مكفول</w:t>
      </w:r>
      <w:r>
        <w:rPr>
          <w:rFonts w:ascii="AXtManal" w:hAnsi="AXtManal" w:cs="Simplified Arabic" w:hint="cs"/>
          <w:rtl/>
          <w:lang w:bidi="ar-EG"/>
        </w:rPr>
        <w:t>ه</w:t>
      </w:r>
      <w:r w:rsidRPr="003A16F8">
        <w:rPr>
          <w:rFonts w:ascii="AXtManal" w:hAnsi="AXtManal" w:cs="Simplified Arabic"/>
          <w:rtl/>
          <w:lang w:bidi="ar-EG"/>
        </w:rPr>
        <w:t xml:space="preserve"> (...) شخصيًا وهي مكتوبة بلغة لا يعرفها ولا يتعامل بها كما أنَّه لا يوجد أي ضمانات من المُؤَسَّسَة لهذا التعامل وليس عليها توقيع من قبل صاحب المُؤَسَّسَة ولا يوجد تفويض منه لمكفول</w:t>
      </w:r>
      <w:r>
        <w:rPr>
          <w:rFonts w:ascii="AXtManal" w:hAnsi="AXtManal" w:cs="Simplified Arabic" w:hint="cs"/>
          <w:rtl/>
          <w:lang w:bidi="ar-EG"/>
        </w:rPr>
        <w:t>ه</w:t>
      </w:r>
      <w:r w:rsidRPr="003A16F8">
        <w:rPr>
          <w:rFonts w:ascii="AXtManal" w:hAnsi="AXtManal" w:cs="Simplified Arabic"/>
          <w:rtl/>
          <w:lang w:bidi="ar-EG"/>
        </w:rPr>
        <w:t xml:space="preserve"> بمثل هذا التعامل كما أنَّه لا يعرف مقر المُدَّعِية ولم يسبق له التعامل معها بالإضافة إلى أن (...) يعمل بمهنة عامل في مؤسسته كما هو واضح من إقامته وجواز سفره وليس موظفًا فيها ثم قدم مشهدًا من مكتب (...) </w:t>
      </w:r>
      <w:r w:rsidRPr="003A16F8">
        <w:rPr>
          <w:rFonts w:ascii="AXtManal" w:hAnsi="AXtManal" w:cs="Simplified Arabic"/>
          <w:rtl/>
          <w:lang w:bidi="ar-EG"/>
        </w:rPr>
        <w:lastRenderedPageBreak/>
        <w:t>لخدمات رجال الأعمال ذكر فيه بأن عمل المُدَّعى عليه في الاستيراد قائم لديهم منذ تاريخ 13/9/1426هـ وأنَّه لم يسبق لهم تسديد أجور شحن عن المُدَّعى عليه حيث إن بوالص الشحن لجميع الإرساليات التي تخصه ترد مدفوعة الأجر من بلد المصدر. فعقب وكيل المُدَّعِية بأن المبالغ المُدَّع</w:t>
      </w:r>
      <w:r>
        <w:rPr>
          <w:rFonts w:ascii="AXtManal" w:hAnsi="AXtManal" w:cs="Simplified Arabic" w:hint="cs"/>
          <w:rtl/>
          <w:lang w:bidi="ar-EG"/>
        </w:rPr>
        <w:t>ى</w:t>
      </w:r>
      <w:r w:rsidRPr="003A16F8">
        <w:rPr>
          <w:rFonts w:ascii="AXtManal" w:hAnsi="AXtManal" w:cs="Simplified Arabic"/>
          <w:rtl/>
          <w:lang w:bidi="ar-EG"/>
        </w:rPr>
        <w:t xml:space="preserve"> بها ثابتة في ذمة المُدَّعى عليه بموجب خطابه المحرر في 18/2/1428هـ والمتضمن إقراره بوجود مديونية على مكفول</w:t>
      </w:r>
      <w:r>
        <w:rPr>
          <w:rFonts w:ascii="AXtManal" w:hAnsi="AXtManal" w:cs="Simplified Arabic" w:hint="cs"/>
          <w:rtl/>
          <w:lang w:bidi="ar-EG"/>
        </w:rPr>
        <w:t>ه</w:t>
      </w:r>
      <w:r w:rsidRPr="003A16F8">
        <w:rPr>
          <w:rFonts w:ascii="AXtManal" w:hAnsi="AXtManal" w:cs="Simplified Arabic"/>
          <w:rtl/>
          <w:lang w:bidi="ar-EG"/>
        </w:rPr>
        <w:t xml:space="preserve"> وأنها قيمة فواتير وأجور شحن وغرامات وأنَّه سيقوم بتسويتها. فعقب المُدَّعى عليه بأن هذا غير صحيح وأنَّه قد بين في الخطاب المذكور بأن ما حصل دون أدنى مسؤولية عليه وأنَّه كان يسعى في تسوية النزاع بين المُدَّعِية ومكفول</w:t>
      </w:r>
      <w:r>
        <w:rPr>
          <w:rFonts w:ascii="AXtManal" w:hAnsi="AXtManal" w:cs="Simplified Arabic" w:hint="cs"/>
          <w:rtl/>
          <w:lang w:bidi="ar-EG"/>
        </w:rPr>
        <w:t>ه</w:t>
      </w:r>
      <w:r w:rsidRPr="003A16F8">
        <w:rPr>
          <w:rFonts w:ascii="AXtManal" w:hAnsi="AXtManal" w:cs="Simplified Arabic"/>
          <w:rtl/>
          <w:lang w:bidi="ar-EG"/>
        </w:rPr>
        <w:t xml:space="preserve"> وأضاف أنَّه وعد المُدَّعِية بعدم إعطاء مكفول</w:t>
      </w:r>
      <w:r>
        <w:rPr>
          <w:rFonts w:ascii="AXtManal" w:hAnsi="AXtManal" w:cs="Simplified Arabic" w:hint="cs"/>
          <w:rtl/>
          <w:lang w:bidi="ar-EG"/>
        </w:rPr>
        <w:t>ه</w:t>
      </w:r>
      <w:r w:rsidRPr="003A16F8">
        <w:rPr>
          <w:rFonts w:ascii="AXtManal" w:hAnsi="AXtManal" w:cs="Simplified Arabic"/>
          <w:rtl/>
          <w:lang w:bidi="ar-EG"/>
        </w:rPr>
        <w:t xml:space="preserve"> تأشيرة الخروج تعاونًا مع المُدَّعِية ورغبة في إنهاء النزاع كَمَا أنَّ مبلغ المطالبة كبير وقد جرت العادة ألا يتم التعامل بمبالغ كبيرة إلا بموجب شيكات أو كمبيالات أو مستندات تضمن الحقوق، ثم حضر المدعو (...) (...) الجنسية يحمل الإقامة رقم (...) على كفالة المُدَّعى عليه، فسألته الدائرة عن علاقته بالشركة المُدَّعِية فأفاد بواسطة المدعو (...) (...) الجنسية بالهوية رقم (...) الذي قام بترجمة كلامه</w:t>
      </w:r>
      <w:r>
        <w:rPr>
          <w:rFonts w:ascii="AXtManal" w:hAnsi="AXtManal" w:cs="Simplified Arabic" w:hint="cs"/>
          <w:rtl/>
          <w:lang w:bidi="ar-EG"/>
        </w:rPr>
        <w:t xml:space="preserve"> </w:t>
      </w:r>
      <w:r w:rsidRPr="003A16F8">
        <w:rPr>
          <w:rFonts w:ascii="AXtManal" w:hAnsi="AXtManal" w:cs="Simplified Arabic"/>
          <w:rtl/>
          <w:lang w:bidi="ar-EG"/>
        </w:rPr>
        <w:t>- أفاد (...) بأنَّه حارس في الحوش التابع للمُدَّعى عليه وأنَّه سبق لها التعامل مع الشركة المُدَّعِية عدة مرات وأنَّه يقوم بشحن البضائع عن طريق الشركة المُدَّعِية وأن البضائع التي تَمَّ شحنها بواسطة المُدَّعِية كلها تخصه وليست خاصة ب (...) وإنها هي أغراض لأشخاص من جماعته وعشيرته يقوم بشحنها عن طريق شركة (...) في حاوياتها إلى نيجيريا وأنَّه لم يكن يدخل حاويات المُدَّعِية إلى حوش (...) وإنما تعبأ خارج الحوش، وأنَّه كان يدفع رسوم الشحن قبل أن تقوم الشركة بالشحن. انتهى كلام المدعو (...) وأفاد المترجم</w:t>
      </w:r>
      <w:r>
        <w:rPr>
          <w:rFonts w:ascii="AXtManal" w:hAnsi="AXtManal" w:cs="Simplified Arabic"/>
          <w:rtl/>
          <w:lang w:bidi="ar-EG"/>
        </w:rPr>
        <w:t xml:space="preserve"> بأنَّ</w:t>
      </w:r>
      <w:r w:rsidRPr="003A16F8">
        <w:rPr>
          <w:rFonts w:ascii="AXtManal" w:hAnsi="AXtManal" w:cs="Simplified Arabic"/>
          <w:rtl/>
          <w:lang w:bidi="ar-EG"/>
        </w:rPr>
        <w:t xml:space="preserve"> ترجمته للأقوال المذكورة أعلاه صحيحة وأنَّه يتحمل مسؤولية أي خطأ في الترجمة وأنَّه عمل سابقًا مترجمًا في عدة أقسام بشرطة جدة، فعقب وكيل المدعية بأنَّه يسأل كيف حصل المدعو (...) على أختام المُدَّعى عليه وأوراق مؤسسته الرسمية؟ فأجاب بأنَّه يوجد ختم داخل الحوش وأنَّه كان يستخدمه بدون علم صاحب المُؤَسَّسَة. فطلب المُدَّعي وكالة أجلًا لعرض أقوال المدعو (...) على موكلته. ثم لم يراجع في القضية صاحب صفة بعد أن صادف الموعد المحدد لنظرها إجازة رسمية وجرى حفظ أوراق القضية بتاريخ 14/6/1432هــ بعد أن تأخرت المُدَّعِية في مراجعة القضية أكثر من المدة المحددة نظامًا ثم أحيلت القضية للدائرة بتاريخ 6/8/1433هـ بعد مراجعة وكيل المدعية: (...) فعقدت الدائرة لنظرها عدة جلسات وقدم وكيل المُدَّعِية مذكرة من ورقتين ذكر فيها أن ما أفاد به مكفول المُدَّعى عليه غير صحيح حيث إن الصحيح أنَّه موظف عند المُدَّعى عليه وكان يقدم الخطابات والضمانات للمدعية باسم المُؤَسَّسَة وأختامها وعلى مطبوعاتها وإذا كان المُدَّعى عليه قد أهمل أختامه التي هي وسيلة للائتمان في التعامل مع الغير بأن تركها داخل حوش مؤسسته كما يدعي ليستعملها من يشاء فإن عليه أن يتحمل مسؤولية هذا الإهمال والتقصير وانتهى إلى أنَّه يحصر دعواه في مواجهة المُدَّعى عليه (...) وأنَّه يطلب إلزامه بأن يدفع لموكلته مبلغ (214.900) مائتين وأربعة عشر ألفًا وتسعمائة ريال، فسألت الدائرة وكيل المُدَّعِية عن المبلغ المُدَّع</w:t>
      </w:r>
      <w:r>
        <w:rPr>
          <w:rFonts w:ascii="AXtManal" w:hAnsi="AXtManal" w:cs="Simplified Arabic" w:hint="cs"/>
          <w:rtl/>
          <w:lang w:bidi="ar-EG"/>
        </w:rPr>
        <w:t>ى</w:t>
      </w:r>
      <w:r w:rsidRPr="003A16F8">
        <w:rPr>
          <w:rFonts w:ascii="AXtManal" w:hAnsi="AXtManal" w:cs="Simplified Arabic"/>
          <w:rtl/>
          <w:lang w:bidi="ar-EG"/>
        </w:rPr>
        <w:t xml:space="preserve"> به وسبب اختلافه عن المبلغ الوارد في لائحة الدعوى فذكر أنَّه بعد الرجوع للسجلات الخاصة بالتعامل محل النزاع تبين أن مبلغ المطالبة هو مبلغ قدره: (214.900) مائتان وأربعة عشر ألفًا وتسعمائة ريال. ثم قرر الطرفان اكتفاءهما بِمَا سبق ضبطه وتقديمه. فأفهمت الدائرة وكيل المدعية بأنَّه ليس لموكلته إلا يمين المُدَّعى عليه على نفي الدعوى وأنَّه لم يشحن بضائع مع المُدَّعِية ولم يفوض أحدًا بالتعامل مع المُدَّعِية بالآجل فقرر أن موكلته لا تطلب يمين المُدَّعى عليه ولا تقبل بها.</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وحيث طلب وكيل المُدَّعِية إلزام المُدَّعى عليه بأن يدفع لموكلته مبلغ (214.900) مائتين وأربعة عشر ألفا</w:t>
      </w:r>
      <w:r>
        <w:rPr>
          <w:rFonts w:ascii="AXtManal" w:hAnsi="AXtManal" w:cs="Simplified Arabic" w:hint="cs"/>
          <w:rtl/>
          <w:lang w:bidi="ar-EG"/>
        </w:rPr>
        <w:t>ً</w:t>
      </w:r>
      <w:r w:rsidRPr="003A16F8">
        <w:rPr>
          <w:rFonts w:ascii="AXtManal" w:hAnsi="AXtManal" w:cs="Simplified Arabic"/>
          <w:rtl/>
          <w:lang w:bidi="ar-EG"/>
        </w:rPr>
        <w:t xml:space="preserve"> وتسعمائة ريال أجور شحن بضائع شحنت باسم مُؤَسَّسَة المُدَّعى عليه بواسطة مكفول</w:t>
      </w:r>
      <w:r>
        <w:rPr>
          <w:rFonts w:ascii="AXtManal" w:hAnsi="AXtManal" w:cs="Simplified Arabic" w:hint="cs"/>
          <w:rtl/>
          <w:lang w:bidi="ar-EG"/>
        </w:rPr>
        <w:t>ه</w:t>
      </w:r>
      <w:r w:rsidRPr="003A16F8">
        <w:rPr>
          <w:rFonts w:ascii="AXtManal" w:hAnsi="AXtManal" w:cs="Simplified Arabic"/>
          <w:rtl/>
          <w:lang w:bidi="ar-EG"/>
        </w:rPr>
        <w:t xml:space="preserve">: (...)، وحيث </w:t>
      </w:r>
      <w:r>
        <w:rPr>
          <w:rFonts w:ascii="AXtManal" w:hAnsi="AXtManal" w:cs="Simplified Arabic" w:hint="cs"/>
          <w:rtl/>
          <w:lang w:bidi="ar-EG"/>
        </w:rPr>
        <w:t>أ</w:t>
      </w:r>
      <w:r w:rsidRPr="003A16F8">
        <w:rPr>
          <w:rFonts w:ascii="AXtManal" w:hAnsi="AXtManal" w:cs="Simplified Arabic"/>
          <w:rtl/>
          <w:lang w:bidi="ar-EG"/>
        </w:rPr>
        <w:t>نكر المُدَّعى عليه شحن بضائع عن طريق المُدَّعِية أو تفويض أحد بذلك، وحيث إن وكيل المُدَّعِية لم يقدم بينة على أن مكفول المُدَّعى عليه وكيل عن كفيله في التعامل محل الدعوى، وحيث إن الأصل براءة ذمة الموكل من ضمان ما لم يأذن به من تصرفات مكفول</w:t>
      </w:r>
      <w:r>
        <w:rPr>
          <w:rFonts w:ascii="AXtManal" w:hAnsi="AXtManal" w:cs="Simplified Arabic" w:hint="cs"/>
          <w:rtl/>
          <w:lang w:bidi="ar-EG"/>
        </w:rPr>
        <w:t>ه</w:t>
      </w:r>
      <w:r w:rsidRPr="003A16F8">
        <w:rPr>
          <w:rFonts w:ascii="AXtManal" w:hAnsi="AXtManal" w:cs="Simplified Arabic"/>
          <w:rtl/>
          <w:lang w:bidi="ar-EG"/>
        </w:rPr>
        <w:t xml:space="preserve">، كَمَا أنَّ </w:t>
      </w:r>
      <w:r w:rsidRPr="003A16F8">
        <w:rPr>
          <w:rFonts w:ascii="AXtManal" w:hAnsi="AXtManal" w:cs="Simplified Arabic"/>
          <w:rtl/>
          <w:lang w:bidi="ar-EG"/>
        </w:rPr>
        <w:lastRenderedPageBreak/>
        <w:t>الظاهر مِمَّنْ باشر العقد أنَّه له، وحيث إن وكيل المُدَّعِية لم يقبل بيمين المُدَّعى عليه على نفي ذلك؛ الأمر الذي تنتهي معه الدائرة إلى رفض الدعوى وبه تقضي. ولا ينال من ذلك ما ذكره وكيل المُدَّعِية من كون مكفول المُدَّعى عليه كان يرسل الشحنات بموجب سندات المُؤَسَّسَة وأنها مختومة بختمها؛ إذ إن التعامل بالآجل يفتقر إلى تفويض صريح من صاحب المُؤَسَّسَة أو إقرار منه بذلك التعامل رجوعًا إلى الأصل وهو براءة ذمة المُدَّعى عليه ، وقد استقر قضاء ديوان المظالم على عدم تحميل الكفيل قيمة ما يقوم به العامل من تعامل في ذمة كفيله دون تفويض منه بذلك التعامل كما في الحكم رقم 27/ت/3/ لعام 1429هـ، ويؤكد ذلك إقرار مكفول المُدَّعى عليه بأن البضائع تخصه وأنَّه كان يشحنها بنفسه دون إذن المُدَّعى عليه أو علمه، و</w:t>
      </w:r>
      <w:r>
        <w:rPr>
          <w:rFonts w:ascii="AXtManal" w:hAnsi="AXtManal" w:cs="Simplified Arabic" w:hint="cs"/>
          <w:rtl/>
          <w:lang w:bidi="ar-EG"/>
        </w:rPr>
        <w:t>أ</w:t>
      </w:r>
      <w:r w:rsidRPr="003A16F8">
        <w:rPr>
          <w:rFonts w:ascii="AXtManal" w:hAnsi="AXtManal" w:cs="Simplified Arabic"/>
          <w:rtl/>
          <w:lang w:bidi="ar-EG"/>
        </w:rPr>
        <w:t xml:space="preserve">نه كان يقوم بسداد أجورها من حسابه الشخصي، كَمَا أنَّها مكتوبة بلغته ومبين فيها أنها أغراض شخصية تخصه، كَمَا أنَّ المُدَّعى عليه لم يسدد </w:t>
      </w:r>
      <w:r>
        <w:rPr>
          <w:rFonts w:ascii="AXtManal" w:hAnsi="AXtManal" w:cs="Simplified Arabic" w:hint="cs"/>
          <w:rtl/>
          <w:lang w:bidi="ar-EG"/>
        </w:rPr>
        <w:t>ل</w:t>
      </w:r>
      <w:r w:rsidRPr="003A16F8">
        <w:rPr>
          <w:rFonts w:ascii="AXtManal" w:hAnsi="AXtManal" w:cs="Simplified Arabic"/>
          <w:rtl/>
          <w:lang w:bidi="ar-EG"/>
        </w:rPr>
        <w:t>لمُدَّعِية ولم يوقع سندات الشحن ولو مرة واحدة بالرغم من استمرار التعامل عدة سنوات كما ذكر وكيل المدعية، ومع ذلك عجزت المُدَّعِية عن تقديم ما يفيد إجازة المُدَّعى عليه لهذا التعامل أو قبوله به.</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برفض دعوى المُدَّعِية شركة (...) للشحن وخدمات النقل المحدودة في مواجهة المُدَّعى </w:t>
      </w:r>
      <w:r>
        <w:rPr>
          <w:rFonts w:ascii="AXtManal" w:hAnsi="AXtManal" w:cs="Simplified Arabic"/>
          <w:b/>
          <w:bCs/>
          <w:rtl/>
          <w:lang w:bidi="ar-EG"/>
        </w:rPr>
        <w:t>عليه</w:t>
      </w:r>
      <w:r w:rsidRPr="003A16F8">
        <w:rPr>
          <w:rFonts w:ascii="AXtManal" w:hAnsi="AXtManal" w:cs="Simplified Arabic"/>
          <w:b/>
          <w:bCs/>
          <w:rtl/>
          <w:lang w:bidi="ar-EG"/>
        </w:rPr>
        <w:t xml:space="preserve"> (...) صاحب مُؤَسَّسَة (...) للتجارة والمقاولات</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محكمة الاستئناف</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br w:type="page"/>
      </w:r>
      <w:r w:rsidRPr="003A16F8">
        <w:rPr>
          <w:rFonts w:ascii="AXtManal" w:hAnsi="AXtManal" w:cs="Simplified Arabic"/>
          <w:b/>
          <w:bCs/>
          <w:rtl/>
          <w:lang w:bidi="ar-EG"/>
        </w:rPr>
        <w:lastRenderedPageBreak/>
        <w:t>رقم القضية الابتدائي</w:t>
      </w:r>
      <w:r>
        <w:rPr>
          <w:rFonts w:ascii="AXtManal" w:hAnsi="AXtManal" w:cs="Simplified Arabic" w:hint="cs"/>
          <w:b/>
          <w:bCs/>
          <w:rtl/>
          <w:lang w:bidi="ar-EG"/>
        </w:rPr>
        <w:t xml:space="preserve">ة </w:t>
      </w:r>
      <w:r w:rsidRPr="003A16F8">
        <w:rPr>
          <w:rFonts w:ascii="AXtManal" w:hAnsi="AXtManal" w:cs="Simplified Arabic"/>
          <w:b/>
          <w:bCs/>
          <w:rtl/>
          <w:lang w:bidi="ar-EG"/>
        </w:rPr>
        <w:t>6360/2/ق لعام 1429هـ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الحكم الابتدائي 53/د/تج3/2لعام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قضية الاستئناف 2928/2/س لعام 1434هـ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حكم الاستئناف 194/1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تاريخ الجلسة 16/6/1435هـ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 نقل حاويات</w:t>
      </w:r>
      <w:r>
        <w:rPr>
          <w:rFonts w:ascii="AXtManal" w:hAnsi="AXtManal" w:cs="Simplified Arabic" w:hint="cs"/>
          <w:b/>
          <w:bCs/>
          <w:rtl/>
          <w:lang w:bidi="ar-EG"/>
        </w:rPr>
        <w:t xml:space="preserve"> </w:t>
      </w:r>
      <w:r w:rsidRPr="003A16F8">
        <w:rPr>
          <w:rFonts w:ascii="AXtManal" w:hAnsi="AXtManal" w:cs="Simplified Arabic"/>
          <w:b/>
          <w:bCs/>
          <w:rtl/>
          <w:lang w:bidi="ar-EG"/>
        </w:rPr>
        <w:t>- مسؤولية الناقل</w:t>
      </w:r>
      <w:r>
        <w:rPr>
          <w:rFonts w:ascii="AXtManal" w:hAnsi="AXtManal" w:cs="Simplified Arabic" w:hint="cs"/>
          <w:b/>
          <w:bCs/>
          <w:rtl/>
          <w:lang w:bidi="ar-EG"/>
        </w:rPr>
        <w:t xml:space="preserve"> </w:t>
      </w:r>
      <w:r w:rsidRPr="003A16F8">
        <w:rPr>
          <w:rFonts w:ascii="AXtManal" w:hAnsi="AXtManal" w:cs="Simplified Arabic"/>
          <w:b/>
          <w:bCs/>
          <w:rtl/>
          <w:lang w:bidi="ar-EG"/>
        </w:rPr>
        <w:t>-</w:t>
      </w:r>
      <w:r>
        <w:rPr>
          <w:rFonts w:ascii="AXtManal" w:hAnsi="AXtManal" w:cs="Simplified Arabic" w:hint="cs"/>
          <w:b/>
          <w:bCs/>
          <w:rtl/>
          <w:lang w:bidi="ar-EG"/>
        </w:rPr>
        <w:t xml:space="preserve"> التفريط في التوثيق - المفرط أولى بالخسارة -بريد الكتروني</w:t>
      </w:r>
      <w:r w:rsidRPr="003A16F8">
        <w:rPr>
          <w:rFonts w:ascii="AXtManal" w:hAnsi="AXtManal" w:cs="Simplified Arabic"/>
          <w:b/>
          <w:bCs/>
          <w:rtl/>
          <w:lang w:bidi="ar-EG"/>
        </w:rPr>
        <w:t xml:space="preserve"> </w:t>
      </w:r>
      <w:r>
        <w:rPr>
          <w:rFonts w:ascii="AXtManal" w:hAnsi="AXtManal" w:cs="Simplified Arabic"/>
          <w:b/>
          <w:bCs/>
          <w:rtl/>
          <w:lang w:bidi="ar-EG"/>
        </w:rPr>
        <w:t>–</w:t>
      </w:r>
      <w:r>
        <w:rPr>
          <w:rFonts w:ascii="AXtManal" w:hAnsi="AXtManal" w:cs="Simplified Arabic" w:hint="cs"/>
          <w:b/>
          <w:bCs/>
          <w:rtl/>
          <w:lang w:bidi="ar-EG"/>
        </w:rPr>
        <w:t xml:space="preserve"> الإيجاب والقبول - الأصل براءة الذمة - القول قول المتمسك بالأصل حتى يثبت العكس -</w:t>
      </w:r>
      <w:r>
        <w:rPr>
          <w:rFonts w:ascii="AXtManal" w:hAnsi="AXtManal" w:cs="Simplified Arabic"/>
          <w:b/>
          <w:bCs/>
          <w:rtl/>
          <w:lang w:bidi="ar-EG"/>
        </w:rPr>
        <w:t xml:space="preserve"> صورة فوتوغرافية</w:t>
      </w:r>
      <w:r>
        <w:rPr>
          <w:rFonts w:ascii="AXtManal" w:hAnsi="AXtManal" w:cs="Simplified Arabic" w:hint="cs"/>
          <w:b/>
          <w:bCs/>
          <w:rtl/>
          <w:lang w:bidi="ar-EG"/>
        </w:rPr>
        <w:t xml:space="preserve"> </w:t>
      </w:r>
      <w:r w:rsidRPr="003A16F8">
        <w:rPr>
          <w:rFonts w:ascii="AXtManal" w:hAnsi="AXtManal" w:cs="Simplified Arabic"/>
          <w:b/>
          <w:bCs/>
          <w:rtl/>
          <w:lang w:bidi="ar-EG"/>
        </w:rPr>
        <w:t xml:space="preserve">- </w:t>
      </w:r>
      <w:r>
        <w:rPr>
          <w:rFonts w:ascii="AXtManal" w:hAnsi="AXtManal" w:cs="Simplified Arabic" w:hint="cs"/>
          <w:b/>
          <w:bCs/>
          <w:rtl/>
          <w:lang w:bidi="ar-EG"/>
        </w:rPr>
        <w:t>ت</w:t>
      </w:r>
      <w:r w:rsidRPr="003A16F8">
        <w:rPr>
          <w:rFonts w:ascii="AXtManal" w:hAnsi="AXtManal" w:cs="Simplified Arabic"/>
          <w:b/>
          <w:bCs/>
          <w:rtl/>
          <w:lang w:bidi="ar-EG"/>
        </w:rPr>
        <w:t>أمين على البضاعة</w:t>
      </w:r>
      <w:r>
        <w:rPr>
          <w:rFonts w:ascii="AXtManal" w:hAnsi="AXtManal" w:cs="Simplified Arabic" w:hint="cs"/>
          <w:b/>
          <w:bCs/>
          <w:rtl/>
          <w:lang w:bidi="ar-EG"/>
        </w:rPr>
        <w:t xml:space="preserve"> - شروطه</w:t>
      </w:r>
      <w:r w:rsidRPr="003A16F8">
        <w:rPr>
          <w:rFonts w:ascii="AXtManal" w:hAnsi="AXtManal" w:cs="Simplified Arabic"/>
          <w:b/>
          <w:bCs/>
          <w:rtl/>
          <w:lang w:bidi="ar-EG"/>
        </w:rPr>
        <w:t>.</w:t>
      </w:r>
    </w:p>
    <w:p w:rsidR="00065A80" w:rsidRPr="00F05903" w:rsidRDefault="00065A80" w:rsidP="00065A80">
      <w:pPr>
        <w:jc w:val="lowKashida"/>
        <w:rPr>
          <w:rFonts w:ascii="AXtManal" w:hAnsi="AXtManal" w:cs="Simplified Arabic"/>
          <w:lang w:bidi="ar-EG"/>
        </w:rPr>
      </w:pPr>
      <w:r w:rsidRPr="003A16F8">
        <w:rPr>
          <w:rFonts w:ascii="AXtManal" w:hAnsi="AXtManal" w:cs="Simplified Arabic"/>
          <w:rtl/>
          <w:lang w:bidi="ar-EG"/>
        </w:rPr>
        <w:t xml:space="preserve">مطالبة المُدَّعِية إلزام المُدَّعى عليها </w:t>
      </w:r>
      <w:r>
        <w:rPr>
          <w:rFonts w:ascii="AXtManal" w:hAnsi="AXtManal" w:cs="Simplified Arabic" w:hint="cs"/>
          <w:rtl/>
          <w:lang w:bidi="ar-EG"/>
        </w:rPr>
        <w:t xml:space="preserve">بقيمة حاوية فارغة من ضمن الحاويات التي تعاقدت المدعية مع المدعى عليها لتقوم بنقلها فارغة إلى المصنع الذي تعاقدت معه المدعية لتعبئتها بالكابلات ومن ثم إعادتها محملة بالكابلات من قِبَل المصنع إلى </w:t>
      </w:r>
      <w:r w:rsidRPr="00203A7A">
        <w:rPr>
          <w:rFonts w:ascii="AXtManal" w:hAnsi="AXtManal" w:cs="Simplified Arabic"/>
          <w:rtl/>
          <w:lang w:bidi="ar-EG"/>
        </w:rPr>
        <w:t xml:space="preserve">المدعية </w:t>
      </w:r>
      <w:r>
        <w:rPr>
          <w:rFonts w:ascii="AXtManal" w:hAnsi="AXtManal" w:cs="Simplified Arabic"/>
          <w:rtl/>
          <w:lang w:bidi="ar-EG"/>
        </w:rPr>
        <w:t>–</w:t>
      </w:r>
      <w:r>
        <w:rPr>
          <w:rFonts w:ascii="AXtManal" w:hAnsi="AXtManal" w:cs="Simplified Arabic" w:hint="cs"/>
          <w:rtl/>
          <w:lang w:bidi="ar-EG"/>
        </w:rPr>
        <w:t xml:space="preserve"> استناد المدعية لإثبات دعواها إلى مجموعة مخاطبات تم ت بينها وبين المدعى عليها عن طريق البريد الالكتروني, متضمنة السعر واشتراط التأمين- تقديم المدعية صوراً فوتوغرافية تبين أن الحاوية كانت معبئة بالكابلات و مشهداً من المصنع المذكور يفيد بأن الحاوية قد تمت تعبئتها-  ثبوت قبول المدعى عليها للسعر دون التأمين - الأصل براءة الذمة من الالتزام حتى يثبت العكس- الصور الفوتوغرافية لاتعد دليلاً صحيحا على التسليم- عدم الاعتداد بالمشهد المقدم من المصنع لأنه من صنعه ويصب في مصلحته؛ لإخلاء مسؤوليته من إثبات تسليم البضائع على تلك الحاوية</w:t>
      </w:r>
      <w:r w:rsidRPr="003A16F8">
        <w:rPr>
          <w:rFonts w:ascii="AXtManal" w:hAnsi="AXtManal" w:cs="Simplified Arabic"/>
          <w:rtl/>
          <w:lang w:bidi="ar-EG"/>
        </w:rPr>
        <w:t>- عبء الإثبات يقع على المُدَّعِية في تسليمها الحاوية</w:t>
      </w:r>
      <w:r>
        <w:rPr>
          <w:rFonts w:ascii="AXtManal" w:hAnsi="AXtManal" w:cs="Simplified Arabic" w:hint="cs"/>
          <w:rtl/>
          <w:lang w:bidi="ar-EG"/>
        </w:rPr>
        <w:t xml:space="preserve"> محملة</w:t>
      </w:r>
      <w:r w:rsidRPr="003A16F8">
        <w:rPr>
          <w:rFonts w:ascii="AXtManal" w:hAnsi="AXtManal" w:cs="Simplified Arabic"/>
          <w:rtl/>
          <w:lang w:bidi="ar-EG"/>
        </w:rPr>
        <w:t xml:space="preserve"> ب</w:t>
      </w:r>
      <w:r>
        <w:rPr>
          <w:rFonts w:ascii="AXtManal" w:hAnsi="AXtManal" w:cs="Simplified Arabic" w:hint="cs"/>
          <w:rtl/>
          <w:lang w:bidi="ar-EG"/>
        </w:rPr>
        <w:t>الكابلات للمدعى عليها</w:t>
      </w:r>
      <w:r w:rsidRPr="003A16F8">
        <w:rPr>
          <w:rFonts w:ascii="AXtManal" w:hAnsi="AXtManal" w:cs="Simplified Arabic"/>
          <w:rtl/>
          <w:lang w:bidi="ar-EG"/>
        </w:rPr>
        <w:t>-</w:t>
      </w:r>
      <w:r>
        <w:rPr>
          <w:rFonts w:ascii="AXtManal" w:hAnsi="AXtManal" w:cs="Simplified Arabic" w:hint="cs"/>
          <w:rtl/>
          <w:lang w:bidi="ar-EG"/>
        </w:rPr>
        <w:t xml:space="preserve"> التفريط في التوثيق يقع على مسؤولية من أخل به</w:t>
      </w:r>
      <w:r w:rsidRPr="003A16F8">
        <w:rPr>
          <w:rFonts w:ascii="AXtManal" w:hAnsi="AXtManal" w:cs="Simplified Arabic"/>
          <w:rtl/>
          <w:lang w:bidi="ar-EG"/>
        </w:rPr>
        <w:t xml:space="preserve"> </w:t>
      </w:r>
      <w:r>
        <w:rPr>
          <w:rFonts w:ascii="AXtManal" w:hAnsi="AXtManal" w:cs="Simplified Arabic"/>
          <w:rtl/>
          <w:lang w:bidi="ar-EG"/>
        </w:rPr>
        <w:t>–</w:t>
      </w:r>
      <w:r>
        <w:rPr>
          <w:rFonts w:ascii="AXtManal" w:hAnsi="AXtManal" w:cs="Simplified Arabic" w:hint="cs"/>
          <w:rtl/>
          <w:lang w:bidi="ar-EG"/>
        </w:rPr>
        <w:t xml:space="preserve"> إبلاغ المدعى عليها عن واقعة سرقة محتويات الحاوية لا يعد إقراراً بمحتواها</w:t>
      </w:r>
      <w:r>
        <w:rPr>
          <w:rFonts w:ascii="AXtManal" w:hAnsi="AXtManal" w:cs="Simplified Arabic"/>
          <w:rtl/>
          <w:lang w:bidi="ar-EG"/>
        </w:rPr>
        <w:t xml:space="preserve">- أثر </w:t>
      </w:r>
      <w:r>
        <w:rPr>
          <w:rFonts w:ascii="AXtManal" w:hAnsi="AXtManal" w:cs="Simplified Arabic" w:hint="cs"/>
          <w:rtl/>
          <w:lang w:bidi="ar-EG"/>
        </w:rPr>
        <w:t>ذلك</w:t>
      </w:r>
      <w:r>
        <w:rPr>
          <w:rFonts w:ascii="AXtManal" w:hAnsi="AXtManal" w:cs="Simplified Arabic"/>
          <w:rtl/>
          <w:lang w:bidi="ar-EG"/>
        </w:rPr>
        <w:t>: عدم استحقاق</w:t>
      </w:r>
      <w:r>
        <w:rPr>
          <w:rFonts w:ascii="AXtManal" w:hAnsi="AXtManal" w:cs="Simplified Arabic" w:hint="cs"/>
          <w:rtl/>
          <w:lang w:bidi="ar-EG"/>
        </w:rPr>
        <w:t xml:space="preserve"> المدعية</w:t>
      </w:r>
      <w:r w:rsidRPr="003A16F8">
        <w:rPr>
          <w:rFonts w:ascii="AXtManal" w:hAnsi="AXtManal" w:cs="Simplified Arabic"/>
          <w:rtl/>
          <w:lang w:bidi="ar-EG"/>
        </w:rPr>
        <w:t xml:space="preserve"> لمبلغ المطالبة</w:t>
      </w:r>
      <w:r>
        <w:rPr>
          <w:rFonts w:ascii="AXtManal" w:hAnsi="AXtManal" w:cs="Simplified Arabic" w:hint="cs"/>
          <w:rtl/>
          <w:lang w:bidi="ar-EG"/>
        </w:rPr>
        <w:t>.</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تتلخص وقائع الدعوى أنَّه وردت إلى المحكمة الإدارية بمحافظة جدة لائحة الدعوى المقدمة من (...) بوكالته عن المُدَّعِية متضمنة أن موكلته تعاقدت مع المُدَّعى عليها على نقل (28) حاوية 40 قدم فارغة من ساحة حاويات جلوب مارين جدة، وذلك للتحميل من مصنع </w:t>
      </w:r>
      <w:r>
        <w:rPr>
          <w:rFonts w:ascii="AXtManal" w:hAnsi="AXtManal" w:cs="Simplified Arabic" w:hint="cs"/>
          <w:rtl/>
          <w:lang w:bidi="ar-EG"/>
        </w:rPr>
        <w:t xml:space="preserve">(...) </w:t>
      </w:r>
      <w:r w:rsidRPr="003A16F8">
        <w:rPr>
          <w:rFonts w:ascii="AXtManal" w:hAnsi="AXtManal" w:cs="Simplified Arabic"/>
          <w:rtl/>
          <w:lang w:bidi="ar-EG"/>
        </w:rPr>
        <w:t xml:space="preserve">للكابلات المتخصصة بمدينة الرياض ثم العودة إلى مدينة جدة والتنزيل في ساحة حاويات جلوب مارين، وأجرة النقل بمبلغ (1650) ريالًا للحاوية الواحدة على أن يكون السعر متضمنًا التأمين الشامل، وذلك بموجب خطاب المُدَّعِية بطلب عروض الأسعار المؤرخ في 25/9/2010م وخطاب المُدَّعى عليها بقبول النقل المؤرخ في 26/9/2010م، وقد قامت المُدَّعى عليها بنقل (28) حاوية فارغة إلى مدينة الرياض حيث تَمَّ تحميلها جميعًا بالكابلات واستلمتها المُدَّعى عليها لنقلها إلى مدينة جدة، إلا أنَّه عند مراجعة شركة (...) مارين بجدة تبين أن المُدَّعى عليها لم تسلم إلا (27)حاوية فقط ولم يتم تسليم الحاوية رقم </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rtl/>
          <w:lang w:bidi="ar-EG"/>
        </w:rPr>
        <w:t xml:space="preserve"> ولم تجد محاولات المُدَّعِية مع المُدَّعى عليها لتسليم الحاوية المشار إليها مِمَّا حدا بالمدعية لتغيير تعاقدها مع الناقل البحري من جديد لعدد (27) حاوية إضافة إلى عدم وصول الكمية المتعاقد عليها إلى الشركة المستوردة وما ترتب على ذلك من أضرار ستقيم المُدَّعِية بها دعوى مستقلة، وختم لائحته بطلب إلزام المُدَّعى عليها بتسليم الحاوية المذكورة البالغ قيمة ما بداخلها (200.000) ريال، فقيدت الدعوى قضية </w:t>
      </w:r>
      <w:r w:rsidRPr="003A16F8">
        <w:rPr>
          <w:rFonts w:ascii="AXtManal" w:hAnsi="AXtManal" w:cs="Simplified Arabic"/>
          <w:rtl/>
          <w:lang w:bidi="ar-EG"/>
        </w:rPr>
        <w:lastRenderedPageBreak/>
        <w:t>بالرقم بالمبين بمستهل الحكم وأحيلت إلى هذه الدائرة التي باشرت نظرها وفقًا</w:t>
      </w:r>
      <w:r>
        <w:rPr>
          <w:rFonts w:ascii="AXtManal" w:hAnsi="AXtManal" w:cs="Simplified Arabic"/>
          <w:rtl/>
          <w:lang w:bidi="ar-EG"/>
        </w:rPr>
        <w:t xml:space="preserve"> لما هو مبين بضبوط الدعوى</w:t>
      </w:r>
      <w:r>
        <w:rPr>
          <w:rFonts w:ascii="AXtManal" w:hAnsi="AXtManal" w:cs="Simplified Arabic" w:hint="cs"/>
          <w:rtl/>
          <w:lang w:bidi="ar-EG"/>
        </w:rPr>
        <w:t xml:space="preserve">, </w:t>
      </w:r>
      <w:r w:rsidRPr="003A16F8">
        <w:rPr>
          <w:rFonts w:ascii="AXtManal" w:hAnsi="AXtManal" w:cs="Simplified Arabic"/>
          <w:rtl/>
          <w:lang w:bidi="ar-EG"/>
        </w:rPr>
        <w:t xml:space="preserve">فبجلسة 6/2/1432هـ حضر المُدَّعي وكالة وحضر عن المُدَّعى عليها وكيلها المحامي (...)، وفيها أكَّدَ المُدَّعي وكالة على ما جاء بلائحة الدعوى من وقائع وردت فيها وطلب إلزام المُدَّعى عليها إما بتسليم الحاوية المحملة بالكابلات أو دفع قيمتها التي تبلغ (199757.74) ريالًا، فاستمهل المُدَّعى </w:t>
      </w:r>
      <w:r>
        <w:rPr>
          <w:rFonts w:ascii="AXtManal" w:hAnsi="AXtManal" w:cs="Simplified Arabic"/>
          <w:rtl/>
          <w:lang w:bidi="ar-EG"/>
        </w:rPr>
        <w:t>عليه وكالة للجواب</w:t>
      </w:r>
      <w:r>
        <w:rPr>
          <w:rFonts w:ascii="AXtManal" w:hAnsi="AXtManal" w:cs="Simplified Arabic" w:hint="cs"/>
          <w:rtl/>
          <w:lang w:bidi="ar-EG"/>
        </w:rPr>
        <w:t xml:space="preserve">, </w:t>
      </w:r>
      <w:r w:rsidRPr="003A16F8">
        <w:rPr>
          <w:rFonts w:ascii="AXtManal" w:hAnsi="AXtManal" w:cs="Simplified Arabic"/>
          <w:rtl/>
          <w:lang w:bidi="ar-EG"/>
        </w:rPr>
        <w:t>وبجلسة 25/3/1432هـ حضر عن المُدَّعِية وكيلها (...) وعن المُدَّعى عليها وكيلها المحامي (...)، وقدم للجواب على الدعوى مذكرة من صفحتين خالية من المستندات ذكر فيها ما حصله أن الاتفاق الذي تَمَّ مع المُدَّعِية كان شفويًا، والمُدَّعي</w:t>
      </w:r>
      <w:r>
        <w:rPr>
          <w:rFonts w:ascii="AXtManal" w:hAnsi="AXtManal" w:cs="Simplified Arabic" w:hint="cs"/>
          <w:rtl/>
          <w:lang w:bidi="ar-EG"/>
        </w:rPr>
        <w:t>ة</w:t>
      </w:r>
      <w:r w:rsidRPr="003A16F8">
        <w:rPr>
          <w:rFonts w:ascii="AXtManal" w:hAnsi="AXtManal" w:cs="Simplified Arabic"/>
          <w:rtl/>
          <w:lang w:bidi="ar-EG"/>
        </w:rPr>
        <w:t xml:space="preserve"> كان</w:t>
      </w:r>
      <w:r>
        <w:rPr>
          <w:rFonts w:ascii="AXtManal" w:hAnsi="AXtManal" w:cs="Simplified Arabic" w:hint="cs"/>
          <w:rtl/>
          <w:lang w:bidi="ar-EG"/>
        </w:rPr>
        <w:t>ت</w:t>
      </w:r>
      <w:r w:rsidRPr="003A16F8">
        <w:rPr>
          <w:rFonts w:ascii="AXtManal" w:hAnsi="AXtManal" w:cs="Simplified Arabic"/>
          <w:rtl/>
          <w:lang w:bidi="ar-EG"/>
        </w:rPr>
        <w:t xml:space="preserve"> </w:t>
      </w:r>
      <w:r>
        <w:rPr>
          <w:rFonts w:ascii="AXtManal" w:hAnsi="AXtManal" w:cs="Simplified Arabic" w:hint="cs"/>
          <w:rtl/>
          <w:lang w:bidi="ar-EG"/>
        </w:rPr>
        <w:t>ت</w:t>
      </w:r>
      <w:r w:rsidRPr="003A16F8">
        <w:rPr>
          <w:rFonts w:ascii="AXtManal" w:hAnsi="AXtManal" w:cs="Simplified Arabic"/>
          <w:rtl/>
          <w:lang w:bidi="ar-EG"/>
        </w:rPr>
        <w:t>علم بأن المُدَّعى عليه</w:t>
      </w:r>
      <w:r>
        <w:rPr>
          <w:rFonts w:ascii="AXtManal" w:hAnsi="AXtManal" w:cs="Simplified Arabic" w:hint="cs"/>
          <w:rtl/>
          <w:lang w:bidi="ar-EG"/>
        </w:rPr>
        <w:t>ا</w:t>
      </w:r>
      <w:r w:rsidRPr="003A16F8">
        <w:rPr>
          <w:rFonts w:ascii="AXtManal" w:hAnsi="AXtManal" w:cs="Simplified Arabic"/>
          <w:rtl/>
          <w:lang w:bidi="ar-EG"/>
        </w:rPr>
        <w:t xml:space="preserve"> ليس لديه</w:t>
      </w:r>
      <w:r>
        <w:rPr>
          <w:rFonts w:ascii="AXtManal" w:hAnsi="AXtManal" w:cs="Simplified Arabic" w:hint="cs"/>
          <w:rtl/>
          <w:lang w:bidi="ar-EG"/>
        </w:rPr>
        <w:t>ا</w:t>
      </w:r>
      <w:r w:rsidRPr="003A16F8">
        <w:rPr>
          <w:rFonts w:ascii="AXtManal" w:hAnsi="AXtManal" w:cs="Simplified Arabic"/>
          <w:rtl/>
          <w:lang w:bidi="ar-EG"/>
        </w:rPr>
        <w:t xml:space="preserve"> تأمين وأخبر</w:t>
      </w:r>
      <w:r>
        <w:rPr>
          <w:rFonts w:ascii="AXtManal" w:hAnsi="AXtManal" w:cs="Simplified Arabic" w:hint="cs"/>
          <w:rtl/>
          <w:lang w:bidi="ar-EG"/>
        </w:rPr>
        <w:t>ته</w:t>
      </w:r>
      <w:r w:rsidRPr="003A16F8">
        <w:rPr>
          <w:rFonts w:ascii="AXtManal" w:hAnsi="AXtManal" w:cs="Simplified Arabic"/>
          <w:rtl/>
          <w:lang w:bidi="ar-EG"/>
        </w:rPr>
        <w:t xml:space="preserve"> المُدَّعي</w:t>
      </w:r>
      <w:r>
        <w:rPr>
          <w:rFonts w:ascii="AXtManal" w:hAnsi="AXtManal" w:cs="Simplified Arabic" w:hint="cs"/>
          <w:rtl/>
          <w:lang w:bidi="ar-EG"/>
        </w:rPr>
        <w:t>ة</w:t>
      </w:r>
      <w:r w:rsidRPr="003A16F8">
        <w:rPr>
          <w:rFonts w:ascii="AXtManal" w:hAnsi="AXtManal" w:cs="Simplified Arabic"/>
          <w:rtl/>
          <w:lang w:bidi="ar-EG"/>
        </w:rPr>
        <w:t xml:space="preserve"> بأن لديه</w:t>
      </w:r>
      <w:r>
        <w:rPr>
          <w:rFonts w:ascii="AXtManal" w:hAnsi="AXtManal" w:cs="Simplified Arabic" w:hint="cs"/>
          <w:rtl/>
          <w:lang w:bidi="ar-EG"/>
        </w:rPr>
        <w:t>ا</w:t>
      </w:r>
      <w:r w:rsidRPr="003A16F8">
        <w:rPr>
          <w:rFonts w:ascii="AXtManal" w:hAnsi="AXtManal" w:cs="Simplified Arabic"/>
          <w:rtl/>
          <w:lang w:bidi="ar-EG"/>
        </w:rPr>
        <w:t xml:space="preserve"> تأمين يشمل المُدَّعى عليه</w:t>
      </w:r>
      <w:r>
        <w:rPr>
          <w:rFonts w:ascii="AXtManal" w:hAnsi="AXtManal" w:cs="Simplified Arabic" w:hint="cs"/>
          <w:rtl/>
          <w:lang w:bidi="ar-EG"/>
        </w:rPr>
        <w:t>ا</w:t>
      </w:r>
      <w:r w:rsidRPr="003A16F8">
        <w:rPr>
          <w:rFonts w:ascii="AXtManal" w:hAnsi="AXtManal" w:cs="Simplified Arabic"/>
          <w:rtl/>
          <w:lang w:bidi="ar-EG"/>
        </w:rPr>
        <w:t xml:space="preserve"> كناقل للبضاعة، وأ</w:t>
      </w:r>
      <w:r>
        <w:rPr>
          <w:rFonts w:ascii="AXtManal" w:hAnsi="AXtManal" w:cs="Simplified Arabic"/>
          <w:rtl/>
          <w:lang w:bidi="ar-EG"/>
        </w:rPr>
        <w:t>طلب</w:t>
      </w:r>
      <w:r w:rsidRPr="003A16F8">
        <w:rPr>
          <w:rFonts w:ascii="AXtManal" w:hAnsi="AXtManal" w:cs="Simplified Arabic"/>
          <w:rtl/>
          <w:lang w:bidi="ar-EG"/>
        </w:rPr>
        <w:t xml:space="preserve"> اليمين على نفي ذلك وأن الخطاب الذي </w:t>
      </w:r>
      <w:r>
        <w:rPr>
          <w:rFonts w:ascii="AXtManal" w:hAnsi="AXtManal" w:cs="Simplified Arabic" w:hint="cs"/>
          <w:rtl/>
          <w:lang w:bidi="ar-EG"/>
        </w:rPr>
        <w:t>ت</w:t>
      </w:r>
      <w:r w:rsidRPr="003A16F8">
        <w:rPr>
          <w:rFonts w:ascii="AXtManal" w:hAnsi="AXtManal" w:cs="Simplified Arabic"/>
          <w:rtl/>
          <w:lang w:bidi="ar-EG"/>
        </w:rPr>
        <w:t>ستند إليه المُدَّعي</w:t>
      </w:r>
      <w:r>
        <w:rPr>
          <w:rFonts w:ascii="AXtManal" w:hAnsi="AXtManal" w:cs="Simplified Arabic" w:hint="cs"/>
          <w:rtl/>
          <w:lang w:bidi="ar-EG"/>
        </w:rPr>
        <w:t>ة</w:t>
      </w:r>
      <w:r w:rsidRPr="003A16F8">
        <w:rPr>
          <w:rFonts w:ascii="AXtManal" w:hAnsi="AXtManal" w:cs="Simplified Arabic"/>
          <w:rtl/>
          <w:lang w:bidi="ar-EG"/>
        </w:rPr>
        <w:t xml:space="preserve"> والمؤرخ في 25/9/2010م، لم </w:t>
      </w:r>
      <w:r>
        <w:rPr>
          <w:rFonts w:ascii="AXtManal" w:hAnsi="AXtManal" w:cs="Simplified Arabic" w:hint="cs"/>
          <w:rtl/>
          <w:lang w:bidi="ar-EG"/>
        </w:rPr>
        <w:t>ت</w:t>
      </w:r>
      <w:r w:rsidRPr="003A16F8">
        <w:rPr>
          <w:rFonts w:ascii="AXtManal" w:hAnsi="AXtManal" w:cs="Simplified Arabic"/>
          <w:rtl/>
          <w:lang w:bidi="ar-EG"/>
        </w:rPr>
        <w:t>ستلمه المُدَّعى عليه</w:t>
      </w:r>
      <w:r>
        <w:rPr>
          <w:rFonts w:ascii="AXtManal" w:hAnsi="AXtManal" w:cs="Simplified Arabic" w:hint="cs"/>
          <w:rtl/>
          <w:lang w:bidi="ar-EG"/>
        </w:rPr>
        <w:t>ا</w:t>
      </w:r>
      <w:r w:rsidRPr="003A16F8">
        <w:rPr>
          <w:rFonts w:ascii="AXtManal" w:hAnsi="AXtManal" w:cs="Simplified Arabic"/>
          <w:rtl/>
          <w:lang w:bidi="ar-EG"/>
        </w:rPr>
        <w:t xml:space="preserve"> إلا بعد الجلسة الماضية، وقد سبق أن طلب مدير مكتب المُدَّعي</w:t>
      </w:r>
      <w:r>
        <w:rPr>
          <w:rFonts w:ascii="AXtManal" w:hAnsi="AXtManal" w:cs="Simplified Arabic" w:hint="cs"/>
          <w:rtl/>
          <w:lang w:bidi="ar-EG"/>
        </w:rPr>
        <w:t>ة</w:t>
      </w:r>
      <w:r w:rsidRPr="003A16F8">
        <w:rPr>
          <w:rFonts w:ascii="AXtManal" w:hAnsi="AXtManal" w:cs="Simplified Arabic"/>
          <w:rtl/>
          <w:lang w:bidi="ar-EG"/>
        </w:rPr>
        <w:t xml:space="preserve"> </w:t>
      </w:r>
      <w:r>
        <w:rPr>
          <w:rFonts w:ascii="AXtManal" w:hAnsi="AXtManal" w:cs="Simplified Arabic"/>
          <w:rtl/>
          <w:lang w:bidi="ar-EG"/>
        </w:rPr>
        <w:t>(...)</w:t>
      </w:r>
      <w:r>
        <w:rPr>
          <w:rFonts w:ascii="AXtManal" w:hAnsi="AXtManal" w:cs="Simplified Arabic" w:hint="cs"/>
          <w:rtl/>
          <w:lang w:bidi="ar-EG"/>
        </w:rPr>
        <w:t xml:space="preserve"> </w:t>
      </w:r>
      <w:r w:rsidRPr="003A16F8">
        <w:rPr>
          <w:rFonts w:ascii="AXtManal" w:hAnsi="AXtManal" w:cs="Simplified Arabic"/>
          <w:rtl/>
          <w:lang w:bidi="ar-EG"/>
        </w:rPr>
        <w:t>من المُدَّعى عليه</w:t>
      </w:r>
      <w:r>
        <w:rPr>
          <w:rFonts w:ascii="AXtManal" w:hAnsi="AXtManal" w:cs="Simplified Arabic" w:hint="cs"/>
          <w:rtl/>
          <w:lang w:bidi="ar-EG"/>
        </w:rPr>
        <w:t>ا</w:t>
      </w:r>
      <w:r w:rsidRPr="003A16F8">
        <w:rPr>
          <w:rFonts w:ascii="AXtManal" w:hAnsi="AXtManal" w:cs="Simplified Arabic"/>
          <w:rtl/>
          <w:lang w:bidi="ar-EG"/>
        </w:rPr>
        <w:t xml:space="preserve"> بتاريخ 18/10/2010م تحرير خطاب وعلى أن يكون مؤرخًا في 26/9/2010م، وذكر أنَّه سيقدم لشركة التأمين، واتضح أنَّه أراد إثبات الالتزامات على المُدَّعى عليه</w:t>
      </w:r>
      <w:r>
        <w:rPr>
          <w:rFonts w:ascii="AXtManal" w:hAnsi="AXtManal" w:cs="Simplified Arabic" w:hint="cs"/>
          <w:rtl/>
          <w:lang w:bidi="ar-EG"/>
        </w:rPr>
        <w:t>ا</w:t>
      </w:r>
      <w:r w:rsidRPr="003A16F8">
        <w:rPr>
          <w:rFonts w:ascii="AXtManal" w:hAnsi="AXtManal" w:cs="Simplified Arabic"/>
          <w:rtl/>
          <w:lang w:bidi="ar-EG"/>
        </w:rPr>
        <w:t xml:space="preserve"> بوجه غير صحيح، بدليل أنَّه حرر صيغة الخطاب بخط يده المقدم صورة منه بجلسة اليوم، ونطلب تحليفه اليمين على هذه الجزئية، وطلب المُدَّعي </w:t>
      </w:r>
      <w:r>
        <w:rPr>
          <w:rFonts w:ascii="AXtManal" w:hAnsi="AXtManal" w:cs="Simplified Arabic"/>
          <w:rtl/>
          <w:lang w:bidi="ar-EG"/>
        </w:rPr>
        <w:t>وكالة إمهاله لل</w:t>
      </w:r>
      <w:r>
        <w:rPr>
          <w:rFonts w:ascii="AXtManal" w:hAnsi="AXtManal" w:cs="Simplified Arabic" w:hint="cs"/>
          <w:rtl/>
          <w:lang w:bidi="ar-EG"/>
        </w:rPr>
        <w:t>ا</w:t>
      </w:r>
      <w:r w:rsidRPr="003A16F8">
        <w:rPr>
          <w:rFonts w:ascii="AXtManal" w:hAnsi="AXtManal" w:cs="Simplified Arabic"/>
          <w:rtl/>
          <w:lang w:bidi="ar-EG"/>
        </w:rPr>
        <w:t>طلاع والرد، ثم حضر مدير مكتب المُدَّعي</w:t>
      </w:r>
      <w:r>
        <w:rPr>
          <w:rFonts w:ascii="AXtManal" w:hAnsi="AXtManal" w:cs="Simplified Arabic" w:hint="cs"/>
          <w:rtl/>
          <w:lang w:bidi="ar-EG"/>
        </w:rPr>
        <w:t>ة</w:t>
      </w:r>
      <w:r w:rsidRPr="003A16F8">
        <w:rPr>
          <w:rFonts w:ascii="AXtManal" w:hAnsi="AXtManal" w:cs="Simplified Arabic"/>
          <w:rtl/>
          <w:lang w:bidi="ar-EG"/>
        </w:rPr>
        <w:t xml:space="preserve"> (...) (...) الجنسية، واستعد بأداء اليمين التي طلبها وكيل المُدَّعى عليه</w:t>
      </w:r>
      <w:r>
        <w:rPr>
          <w:rFonts w:ascii="AXtManal" w:hAnsi="AXtManal" w:cs="Simplified Arabic" w:hint="cs"/>
          <w:rtl/>
          <w:lang w:bidi="ar-EG"/>
        </w:rPr>
        <w:t>ا</w:t>
      </w:r>
      <w:r w:rsidRPr="003A16F8">
        <w:rPr>
          <w:rFonts w:ascii="AXtManal" w:hAnsi="AXtManal" w:cs="Simplified Arabic"/>
          <w:rtl/>
          <w:lang w:bidi="ar-EG"/>
        </w:rPr>
        <w:t>، وأداها قائلًا: أقسم بالله العلي العظيم الواحد الأحد الفرد الصمد بأن ما ذكره المُدَّعى عليه وكالة من أنني أخبرتهم بأن لدى المُدَّعي</w:t>
      </w:r>
      <w:r>
        <w:rPr>
          <w:rFonts w:ascii="AXtManal" w:hAnsi="AXtManal" w:cs="Simplified Arabic" w:hint="cs"/>
          <w:rtl/>
          <w:lang w:bidi="ar-EG"/>
        </w:rPr>
        <w:t>ة</w:t>
      </w:r>
      <w:r w:rsidRPr="003A16F8">
        <w:rPr>
          <w:rFonts w:ascii="AXtManal" w:hAnsi="AXtManal" w:cs="Simplified Arabic"/>
          <w:rtl/>
          <w:lang w:bidi="ar-EG"/>
        </w:rPr>
        <w:t xml:space="preserve"> تأمين يشملهم غير صحيح ولم أقل ذلك بل إن التأمين من مسؤولية المُدَّعى عليه</w:t>
      </w:r>
      <w:r>
        <w:rPr>
          <w:rFonts w:ascii="AXtManal" w:hAnsi="AXtManal" w:cs="Simplified Arabic" w:hint="cs"/>
          <w:rtl/>
          <w:lang w:bidi="ar-EG"/>
        </w:rPr>
        <w:t>ا</w:t>
      </w:r>
      <w:r w:rsidRPr="003A16F8">
        <w:rPr>
          <w:rFonts w:ascii="AXtManal" w:hAnsi="AXtManal" w:cs="Simplified Arabic"/>
          <w:rtl/>
          <w:lang w:bidi="ar-EG"/>
        </w:rPr>
        <w:t xml:space="preserve">، ووالله العظيم أنني طلبت من المُدَّعى عليها كتابة الخطاب المؤرخ في 26/9/2010م، بغرض إثبات مسؤوليتهم عن البضاعة، ولحفظ حقوق المُدَّعِية بعد أن ذكر لي موظف المُدَّعى عليها المدعو (...)، بأن تأمينهم منتهي، حَيْثُ لم يخبرني بانتهاء التأمين إلا في وقت فقدان الحاوية موضوع هذه الدعوى في 2/10/2010م تقريبًا، ولم يكن طلبي لذلك الخطاب بسوء نية أو بغرض تحميل المُدَّعى عليها مسؤولية لا تلزمها، ولا علاقة لي بتسفير سائق المُدَّعِية ولا أعرفه شخصيا، ولا علم لي عن مصير الحاوية موضوع الدعوى، سوى أنها سرقت بعد أن أخبرتنا المُدَّعى عليها بذلك، والله العظيم إني لصادق والله والعظيم والله العظيم، ثم طلب المُدَّعي وكالة إمهاله للرد على مذكرة المُدَّعى عليها، كما طلب المُدَّعى </w:t>
      </w:r>
      <w:r>
        <w:rPr>
          <w:rFonts w:ascii="AXtManal" w:hAnsi="AXtManal" w:cs="Simplified Arabic"/>
          <w:rtl/>
          <w:lang w:bidi="ar-EG"/>
        </w:rPr>
        <w:t>عليه</w:t>
      </w:r>
      <w:r w:rsidRPr="003A16F8">
        <w:rPr>
          <w:rFonts w:ascii="AXtManal" w:hAnsi="AXtManal" w:cs="Simplified Arabic"/>
          <w:rtl/>
          <w:lang w:bidi="ar-EG"/>
        </w:rPr>
        <w:t xml:space="preserve"> وكالة إمهاله لإجراء المقابلة بين مدير مكتب المُدَّعِية وموظف المُدَّعى عليها، (...) وطلبت الدائرة من المُدَّعى عليه</w:t>
      </w:r>
      <w:r>
        <w:rPr>
          <w:rFonts w:ascii="AXtManal" w:hAnsi="AXtManal" w:cs="Simplified Arabic" w:hint="cs"/>
          <w:rtl/>
          <w:lang w:bidi="ar-EG"/>
        </w:rPr>
        <w:t xml:space="preserve"> وكاله</w:t>
      </w:r>
      <w:r w:rsidRPr="003A16F8">
        <w:rPr>
          <w:rFonts w:ascii="AXtManal" w:hAnsi="AXtManal" w:cs="Simplified Arabic"/>
          <w:rtl/>
          <w:lang w:bidi="ar-EG"/>
        </w:rPr>
        <w:t xml:space="preserve"> تحديد موقف موكلته من طلب المُدَّعِية بعد أن أدى موظف المُدَّعِية </w:t>
      </w:r>
      <w:r>
        <w:rPr>
          <w:rFonts w:ascii="AXtManal" w:hAnsi="AXtManal" w:cs="Simplified Arabic"/>
          <w:rtl/>
          <w:lang w:bidi="ar-EG"/>
        </w:rPr>
        <w:t>اليمين المطلوب بجلسة اليوم</w:t>
      </w:r>
      <w:r>
        <w:rPr>
          <w:rFonts w:ascii="AXtManal" w:hAnsi="AXtManal" w:cs="Simplified Arabic" w:hint="cs"/>
          <w:rtl/>
          <w:lang w:bidi="ar-EG"/>
        </w:rPr>
        <w:t xml:space="preserve">, </w:t>
      </w:r>
      <w:r w:rsidRPr="003A16F8">
        <w:rPr>
          <w:rFonts w:ascii="AXtManal" w:hAnsi="AXtManal" w:cs="Simplified Arabic"/>
          <w:rtl/>
          <w:lang w:bidi="ar-EG"/>
        </w:rPr>
        <w:t>وأضاف المُدَّعى عليه وكالة في مذكرته أن</w:t>
      </w:r>
      <w:r>
        <w:rPr>
          <w:rFonts w:ascii="AXtManal" w:hAnsi="AXtManal" w:cs="Simplified Arabic" w:hint="cs"/>
          <w:rtl/>
          <w:lang w:bidi="ar-EG"/>
        </w:rPr>
        <w:t>ه</w:t>
      </w:r>
      <w:r w:rsidRPr="003A16F8">
        <w:rPr>
          <w:rFonts w:ascii="AXtManal" w:hAnsi="AXtManal" w:cs="Simplified Arabic"/>
          <w:rtl/>
          <w:lang w:bidi="ar-EG"/>
        </w:rPr>
        <w:t xml:space="preserve"> يوجه الاتهام إلى (...) بأنَّه هو الشخص الذي قام بالتدبير والتخطيط مع سائق الشاحنة وبيع الكابلات وتسفير السائق لأنه الوحيد الذي يعلم ما بداخل الحاويات وأنَّه هو من طلب تحرير الخطاب من المُؤَسَّسَة المُدَّعى عليها بتاريخ 26/9/2010م في اليوم الذي تَمَّ التبليغ عن فقدان الشاحنة في 18/10/2010م لتقديمه لشركة التأمين واتضح أنَّه يرغب في إثبات الالتزام على المُدَّعى عليها كَمَا أنَّ عملية تسفير السائق بسرعة لحصوله على خطاب وتذاكر تدل على أن (...) هو المدبر لذلك وهو الوحيد ال</w:t>
      </w:r>
      <w:r>
        <w:rPr>
          <w:rFonts w:ascii="AXtManal" w:hAnsi="AXtManal" w:cs="Simplified Arabic"/>
          <w:rtl/>
          <w:lang w:bidi="ar-EG"/>
        </w:rPr>
        <w:t>ذي يقدر على تصريف حمولة الحاوية</w:t>
      </w:r>
      <w:r>
        <w:rPr>
          <w:rFonts w:ascii="AXtManal" w:hAnsi="AXtManal" w:cs="Simplified Arabic" w:hint="cs"/>
          <w:rtl/>
          <w:lang w:bidi="ar-EG"/>
        </w:rPr>
        <w:t xml:space="preserve">, </w:t>
      </w:r>
      <w:r w:rsidRPr="003A16F8">
        <w:rPr>
          <w:rFonts w:ascii="AXtManal" w:hAnsi="AXtManal" w:cs="Simplified Arabic"/>
          <w:rtl/>
          <w:lang w:bidi="ar-EG"/>
        </w:rPr>
        <w:t>وبجلسة 22/5/1432هــ قدم المُدَّعي وكالة مذكرة من صفحتين أرفق بها صور عدد من المستندات بعضها بغير اللغة العربية وذكر أن عددها (32) مرفقًا وكل مرفق من صفحتين وزود المُدَّعى عليه وكالة بنسخة منها وذكر أن حاصلها يتضمن إثبات أن وثائق الشحن التي تقدم للمصنع هي بخط مدير المُؤَسَّسَة المُدَّعى عليها (...) حَيْثُ سلمت له في مكتبه مع أقفال الحاويات، وأن المُدَّعى عليها تعلم بماهية الشحنة وتفاصيلها منذ بداية التعامل في عام 2009م لأن أغلب وثائق الشحن التي تقدم للمصنع للتحميل تحمل اسم المُدَّعِية وعلامة المُؤَسَّسَة وهي بخط المُدَّعى عليها ممثلة في مديرها (...) حَيْثُ سلمت له في مكتبه بجدة أقفال الحاويات المرقمة لإغلاق الحاوية بعد التحميل، وهو الذي قام بتعبئة بعض وثائق الشحن بالكامل (اسم المصنع ونشاطه وعنوانه والتاريخ وبيانات السائقين والحاويات والأقفال، وبشكل جزئي (اسم السائق ورقم الحاوية والقفل) للبعض ال</w:t>
      </w:r>
      <w:r>
        <w:rPr>
          <w:rFonts w:ascii="AXtManal" w:hAnsi="AXtManal" w:cs="Simplified Arabic" w:hint="cs"/>
          <w:rtl/>
          <w:lang w:bidi="ar-EG"/>
        </w:rPr>
        <w:t>آ</w:t>
      </w:r>
      <w:r w:rsidRPr="003A16F8">
        <w:rPr>
          <w:rFonts w:ascii="AXtManal" w:hAnsi="AXtManal" w:cs="Simplified Arabic"/>
          <w:rtl/>
          <w:lang w:bidi="ar-EG"/>
        </w:rPr>
        <w:t xml:space="preserve">خر، ووثائق الشحن من 1-9 تَمَّ تعبئتها بالكامل من قبل (...) ومن رقم (10-28) قام بتعبئتها بتدوين بيانات السائقين والسيارات </w:t>
      </w:r>
      <w:r w:rsidRPr="003A16F8">
        <w:rPr>
          <w:rFonts w:ascii="AXtManal" w:hAnsi="AXtManal" w:cs="Simplified Arabic"/>
          <w:rtl/>
          <w:lang w:bidi="ar-EG"/>
        </w:rPr>
        <w:lastRenderedPageBreak/>
        <w:t xml:space="preserve">وأرقام الحاويات وأقفالها، وتشمل وثيقة الشحن وأمر الترحيل للشاحنة التي وجهت لنقل الشحنة المسروقة (المرفق رقم 25)، أمَّا ما ذكره من أن التعامل تَمَّ على أساس أن المُدَّعى عليها ليس لديها تأمين على البضاعة المنقولة وطلب اليمين على ذلك من (...) الذي نفى </w:t>
      </w:r>
      <w:r>
        <w:rPr>
          <w:rFonts w:ascii="AXtManal" w:hAnsi="AXtManal" w:cs="Simplified Arabic" w:hint="cs"/>
          <w:rtl/>
          <w:lang w:bidi="ar-EG"/>
        </w:rPr>
        <w:t>ا</w:t>
      </w:r>
      <w:r w:rsidRPr="003A16F8">
        <w:rPr>
          <w:rFonts w:ascii="AXtManal" w:hAnsi="AXtManal" w:cs="Simplified Arabic"/>
          <w:rtl/>
          <w:lang w:bidi="ar-EG"/>
        </w:rPr>
        <w:t>دعاء المُدَّعى عليها وحلف اليمين، كَمَا أنَّ ملخص الاجتماع بين المُدَّعي</w:t>
      </w:r>
      <w:r>
        <w:rPr>
          <w:rFonts w:ascii="AXtManal" w:hAnsi="AXtManal" w:cs="Simplified Arabic" w:hint="cs"/>
          <w:rtl/>
          <w:lang w:bidi="ar-EG"/>
        </w:rPr>
        <w:t>ة</w:t>
      </w:r>
      <w:r w:rsidRPr="003A16F8">
        <w:rPr>
          <w:rFonts w:ascii="AXtManal" w:hAnsi="AXtManal" w:cs="Simplified Arabic"/>
          <w:rtl/>
          <w:lang w:bidi="ar-EG"/>
        </w:rPr>
        <w:t xml:space="preserve"> ممث</w:t>
      </w:r>
      <w:r>
        <w:rPr>
          <w:rFonts w:ascii="AXtManal" w:hAnsi="AXtManal" w:cs="Simplified Arabic" w:hint="cs"/>
          <w:rtl/>
          <w:lang w:bidi="ar-EG"/>
        </w:rPr>
        <w:t>لةً</w:t>
      </w:r>
      <w:r w:rsidRPr="003A16F8">
        <w:rPr>
          <w:rFonts w:ascii="AXtManal" w:hAnsi="AXtManal" w:cs="Simplified Arabic"/>
          <w:rtl/>
          <w:lang w:bidi="ar-EG"/>
        </w:rPr>
        <w:t xml:space="preserve"> في مكفول</w:t>
      </w:r>
      <w:r>
        <w:rPr>
          <w:rFonts w:ascii="AXtManal" w:hAnsi="AXtManal" w:cs="Simplified Arabic" w:hint="cs"/>
          <w:rtl/>
          <w:lang w:bidi="ar-EG"/>
        </w:rPr>
        <w:t>ه</w:t>
      </w:r>
      <w:r w:rsidRPr="003A16F8">
        <w:rPr>
          <w:rFonts w:ascii="AXtManal" w:hAnsi="AXtManal" w:cs="Simplified Arabic"/>
          <w:rtl/>
          <w:lang w:bidi="ar-EG"/>
        </w:rPr>
        <w:t xml:space="preserve"> (...) مع المُدَّعى عليها ممثلة في مديرها للعمليات والتشغيل (...) بتاريخ 26/10/2009م المرسل بواسطة البريد الالكتروني هو أساس بدء التعامل وينص بوضوح على أن المُدَّعى عليها مؤمنة على البضائع ومسؤولة عنها وبدأ التعامل فعلًا بناءً عليه في 2/11/2009م، أمَّا ما ذكره من أن السائق استأجرته المُدَّعى عليها وهو ليس على كفالتها فالأحرى به أن يسأل موكل</w:t>
      </w:r>
      <w:r>
        <w:rPr>
          <w:rFonts w:ascii="AXtManal" w:hAnsi="AXtManal" w:cs="Simplified Arabic" w:hint="cs"/>
          <w:rtl/>
          <w:lang w:bidi="ar-EG"/>
        </w:rPr>
        <w:t>ت</w:t>
      </w:r>
      <w:r w:rsidRPr="003A16F8">
        <w:rPr>
          <w:rFonts w:ascii="AXtManal" w:hAnsi="AXtManal" w:cs="Simplified Arabic"/>
          <w:rtl/>
          <w:lang w:bidi="ar-EG"/>
        </w:rPr>
        <w:t xml:space="preserve">ه عمن </w:t>
      </w:r>
      <w:r>
        <w:rPr>
          <w:rFonts w:ascii="AXtManal" w:hAnsi="AXtManal" w:cs="Simplified Arabic" w:hint="cs"/>
          <w:rtl/>
          <w:lang w:bidi="ar-EG"/>
        </w:rPr>
        <w:t>ا</w:t>
      </w:r>
      <w:r w:rsidRPr="003A16F8">
        <w:rPr>
          <w:rFonts w:ascii="AXtManal" w:hAnsi="AXtManal" w:cs="Simplified Arabic"/>
          <w:rtl/>
          <w:lang w:bidi="ar-EG"/>
        </w:rPr>
        <w:t xml:space="preserve">ستأجر السائق ومكنه من الشاحنة ووجهه لتحميل الشحنة، أمَّا محاولة وكيل المُدَّعى عليها </w:t>
      </w:r>
      <w:r>
        <w:rPr>
          <w:rFonts w:ascii="AXtManal" w:hAnsi="AXtManal" w:cs="Simplified Arabic" w:hint="cs"/>
          <w:rtl/>
          <w:lang w:bidi="ar-EG"/>
        </w:rPr>
        <w:t>ا</w:t>
      </w:r>
      <w:r w:rsidRPr="003A16F8">
        <w:rPr>
          <w:rFonts w:ascii="AXtManal" w:hAnsi="AXtManal" w:cs="Simplified Arabic"/>
          <w:rtl/>
          <w:lang w:bidi="ar-EG"/>
        </w:rPr>
        <w:t>لتركيز على موضوع أن الاتفاقية كتبت بعد حادثة السرقة فإن ذلك كان بهدف إثبات الحق والحفاظ على حقوق المُدَّعِية وليس من قبيل سوء النية وقد برهن على ذلك مكفول المُدَّعِية (...) الذي أدى اليمين، وأن ما تَمَّتْ كتاب</w:t>
      </w:r>
      <w:r>
        <w:rPr>
          <w:rFonts w:ascii="AXtManal" w:hAnsi="AXtManal" w:cs="Simplified Arabic" w:hint="cs"/>
          <w:rtl/>
          <w:lang w:bidi="ar-EG"/>
        </w:rPr>
        <w:t>ته</w:t>
      </w:r>
      <w:r w:rsidRPr="003A16F8">
        <w:rPr>
          <w:rFonts w:ascii="AXtManal" w:hAnsi="AXtManal" w:cs="Simplified Arabic"/>
          <w:rtl/>
          <w:lang w:bidi="ar-EG"/>
        </w:rPr>
        <w:t xml:space="preserve"> في خطاب طلب السعر وخطاب الموافقة لم يكن إلا تطبيقًا لما هو متفق عليه فعلًا من قبل لجميع الشاحنات السابقة على مدى أكثر من عام بدليل محضر الاجتماع في بداية التعامل الذي سبق الإشارة إليه والمراسلات الالكترونية التي تَمَّتْ بعد ذلك، وأن إقرار المُدَّعى عليها بأنَّها استأجرت السائق ومكنته من قيادة الشاحنة التي تَمَّ</w:t>
      </w:r>
      <w:r>
        <w:rPr>
          <w:rFonts w:ascii="AXtManal" w:hAnsi="AXtManal" w:cs="Simplified Arabic" w:hint="cs"/>
          <w:rtl/>
          <w:lang w:bidi="ar-EG"/>
        </w:rPr>
        <w:t>ت</w:t>
      </w:r>
      <w:r w:rsidRPr="003A16F8">
        <w:rPr>
          <w:rFonts w:ascii="AXtManal" w:hAnsi="AXtManal" w:cs="Simplified Arabic"/>
          <w:rtl/>
          <w:lang w:bidi="ar-EG"/>
        </w:rPr>
        <w:t xml:space="preserve"> سرقتها يثبت بوضوح أن سرقة الشحنة كان بسبب طمع الناقل نفسه أو موظفيه وتَمَّ تنفيذ السرقة بأدواته ومعداته ويتحمل هو مسؤو</w:t>
      </w:r>
      <w:r>
        <w:rPr>
          <w:rFonts w:ascii="AXtManal" w:hAnsi="AXtManal" w:cs="Simplified Arabic"/>
          <w:rtl/>
          <w:lang w:bidi="ar-EG"/>
        </w:rPr>
        <w:t>لية ذلك</w:t>
      </w:r>
      <w:r>
        <w:rPr>
          <w:rFonts w:ascii="AXtManal" w:hAnsi="AXtManal" w:cs="Simplified Arabic" w:hint="cs"/>
          <w:rtl/>
          <w:lang w:bidi="ar-EG"/>
        </w:rPr>
        <w:t xml:space="preserve">, </w:t>
      </w:r>
      <w:r w:rsidRPr="003A16F8">
        <w:rPr>
          <w:rFonts w:ascii="AXtManal" w:hAnsi="AXtManal" w:cs="Simplified Arabic"/>
          <w:rtl/>
          <w:lang w:bidi="ar-EG"/>
        </w:rPr>
        <w:t xml:space="preserve">وبجلسة 8/8/1432هـ قدم وكيل المُدَّعى عليها مذكرة من صفحتين خالية من المستندات ذكر فيها أن </w:t>
      </w:r>
      <w:r>
        <w:rPr>
          <w:rFonts w:ascii="AXtManal" w:hAnsi="AXtManal" w:cs="Simplified Arabic" w:hint="cs"/>
          <w:rtl/>
          <w:lang w:bidi="ar-EG"/>
        </w:rPr>
        <w:t>موكلته</w:t>
      </w:r>
      <w:r w:rsidRPr="003A16F8">
        <w:rPr>
          <w:rFonts w:ascii="AXtManal" w:hAnsi="AXtManal" w:cs="Simplified Arabic"/>
          <w:rtl/>
          <w:lang w:bidi="ar-EG"/>
        </w:rPr>
        <w:t xml:space="preserve"> لا </w:t>
      </w:r>
      <w:r>
        <w:rPr>
          <w:rFonts w:ascii="AXtManal" w:hAnsi="AXtManal" w:cs="Simplified Arabic" w:hint="cs"/>
          <w:rtl/>
          <w:lang w:bidi="ar-EG"/>
        </w:rPr>
        <w:t>ت</w:t>
      </w:r>
      <w:r w:rsidRPr="003A16F8">
        <w:rPr>
          <w:rFonts w:ascii="AXtManal" w:hAnsi="AXtManal" w:cs="Simplified Arabic"/>
          <w:rtl/>
          <w:lang w:bidi="ar-EG"/>
        </w:rPr>
        <w:t>علم ماهية البضائع المحملة لأنه</w:t>
      </w:r>
      <w:r>
        <w:rPr>
          <w:rFonts w:ascii="AXtManal" w:hAnsi="AXtManal" w:cs="Simplified Arabic" w:hint="cs"/>
          <w:rtl/>
          <w:lang w:bidi="ar-EG"/>
        </w:rPr>
        <w:t>ا</w:t>
      </w:r>
      <w:r w:rsidRPr="003A16F8">
        <w:rPr>
          <w:rFonts w:ascii="AXtManal" w:hAnsi="AXtManal" w:cs="Simplified Arabic"/>
          <w:rtl/>
          <w:lang w:bidi="ar-EG"/>
        </w:rPr>
        <w:t xml:space="preserve"> تسلم</w:t>
      </w:r>
      <w:r>
        <w:rPr>
          <w:rFonts w:ascii="AXtManal" w:hAnsi="AXtManal" w:cs="Simplified Arabic" w:hint="cs"/>
          <w:rtl/>
          <w:lang w:bidi="ar-EG"/>
        </w:rPr>
        <w:t>ت</w:t>
      </w:r>
      <w:r w:rsidRPr="003A16F8">
        <w:rPr>
          <w:rFonts w:ascii="AXtManal" w:hAnsi="AXtManal" w:cs="Simplified Arabic"/>
          <w:rtl/>
          <w:lang w:bidi="ar-EG"/>
        </w:rPr>
        <w:t xml:space="preserve"> الحاويات فارغة مع أقفالها في جدة وتَمَّ إرسالها إلى الرياض لتعبئتها من قبل المصنع وإقفالها بحضور ومعرفة المُدَّعي</w:t>
      </w:r>
      <w:r>
        <w:rPr>
          <w:rFonts w:ascii="AXtManal" w:hAnsi="AXtManal" w:cs="Simplified Arabic" w:hint="cs"/>
          <w:rtl/>
          <w:lang w:bidi="ar-EG"/>
        </w:rPr>
        <w:t>ة</w:t>
      </w:r>
      <w:r w:rsidRPr="003A16F8">
        <w:rPr>
          <w:rFonts w:ascii="AXtManal" w:hAnsi="AXtManal" w:cs="Simplified Arabic"/>
          <w:rtl/>
          <w:lang w:bidi="ar-EG"/>
        </w:rPr>
        <w:t xml:space="preserve"> أو من ينوب عنه</w:t>
      </w:r>
      <w:r>
        <w:rPr>
          <w:rFonts w:ascii="AXtManal" w:hAnsi="AXtManal" w:cs="Simplified Arabic" w:hint="cs"/>
          <w:rtl/>
          <w:lang w:bidi="ar-EG"/>
        </w:rPr>
        <w:t>ا</w:t>
      </w:r>
      <w:r w:rsidRPr="003A16F8">
        <w:rPr>
          <w:rFonts w:ascii="AXtManal" w:hAnsi="AXtManal" w:cs="Simplified Arabic"/>
          <w:rtl/>
          <w:lang w:bidi="ar-EG"/>
        </w:rPr>
        <w:t>، وأن الذي يتم بمكتب المُدَّعى عليه</w:t>
      </w:r>
      <w:r>
        <w:rPr>
          <w:rFonts w:ascii="AXtManal" w:hAnsi="AXtManal" w:cs="Simplified Arabic" w:hint="cs"/>
          <w:rtl/>
          <w:lang w:bidi="ar-EG"/>
        </w:rPr>
        <w:t>ا</w:t>
      </w:r>
      <w:r w:rsidRPr="003A16F8">
        <w:rPr>
          <w:rFonts w:ascii="AXtManal" w:hAnsi="AXtManal" w:cs="Simplified Arabic"/>
          <w:rtl/>
          <w:lang w:bidi="ar-EG"/>
        </w:rPr>
        <w:t xml:space="preserve"> بجدة هو تعبئة بيانات أوامر النقل المتعلقة بالسائق والحاوية وجهة التحميل وتاريخه ووقت المغادرة، وقيام (...) بتعبئة بعض من بيانات وثائق الشحن كان بطلب من المُدَّعي</w:t>
      </w:r>
      <w:r>
        <w:rPr>
          <w:rFonts w:ascii="AXtManal" w:hAnsi="AXtManal" w:cs="Simplified Arabic" w:hint="cs"/>
          <w:rtl/>
          <w:lang w:bidi="ar-EG"/>
        </w:rPr>
        <w:t>ة</w:t>
      </w:r>
      <w:r w:rsidRPr="003A16F8">
        <w:rPr>
          <w:rFonts w:ascii="AXtManal" w:hAnsi="AXtManal" w:cs="Simplified Arabic"/>
          <w:rtl/>
          <w:lang w:bidi="ar-EG"/>
        </w:rPr>
        <w:t xml:space="preserve"> ولا تشكل فارقًا لأنها تتعلق بالمُدَّعي</w:t>
      </w:r>
      <w:r>
        <w:rPr>
          <w:rFonts w:ascii="AXtManal" w:hAnsi="AXtManal" w:cs="Simplified Arabic" w:hint="cs"/>
          <w:rtl/>
          <w:lang w:bidi="ar-EG"/>
        </w:rPr>
        <w:t>ة</w:t>
      </w:r>
      <w:r w:rsidRPr="003A16F8">
        <w:rPr>
          <w:rFonts w:ascii="AXtManal" w:hAnsi="AXtManal" w:cs="Simplified Arabic"/>
          <w:rtl/>
          <w:lang w:bidi="ar-EG"/>
        </w:rPr>
        <w:t xml:space="preserve"> والجهة المستفيدة المرسل إليها وتخلو من صفة وماهية الشحنة، كَمَا أنَّ المُدَّعي</w:t>
      </w:r>
      <w:r>
        <w:rPr>
          <w:rFonts w:ascii="AXtManal" w:hAnsi="AXtManal" w:cs="Simplified Arabic" w:hint="cs"/>
          <w:rtl/>
          <w:lang w:bidi="ar-EG"/>
        </w:rPr>
        <w:t>ة</w:t>
      </w:r>
      <w:r w:rsidRPr="003A16F8">
        <w:rPr>
          <w:rFonts w:ascii="AXtManal" w:hAnsi="AXtManal" w:cs="Simplified Arabic"/>
          <w:rtl/>
          <w:lang w:bidi="ar-EG"/>
        </w:rPr>
        <w:t xml:space="preserve"> أكَّدَ</w:t>
      </w:r>
      <w:r>
        <w:rPr>
          <w:rFonts w:ascii="AXtManal" w:hAnsi="AXtManal" w:cs="Simplified Arabic" w:hint="cs"/>
          <w:rtl/>
          <w:lang w:bidi="ar-EG"/>
        </w:rPr>
        <w:t>ت</w:t>
      </w:r>
      <w:r w:rsidRPr="003A16F8">
        <w:rPr>
          <w:rFonts w:ascii="AXtManal" w:hAnsi="AXtManal" w:cs="Simplified Arabic"/>
          <w:rtl/>
          <w:lang w:bidi="ar-EG"/>
        </w:rPr>
        <w:t xml:space="preserve"> أن لديه</w:t>
      </w:r>
      <w:r>
        <w:rPr>
          <w:rFonts w:ascii="AXtManal" w:hAnsi="AXtManal" w:cs="Simplified Arabic" w:hint="cs"/>
          <w:rtl/>
          <w:lang w:bidi="ar-EG"/>
        </w:rPr>
        <w:t>ا</w:t>
      </w:r>
      <w:r w:rsidRPr="003A16F8">
        <w:rPr>
          <w:rFonts w:ascii="AXtManal" w:hAnsi="AXtManal" w:cs="Simplified Arabic"/>
          <w:rtl/>
          <w:lang w:bidi="ar-EG"/>
        </w:rPr>
        <w:t xml:space="preserve"> تأمين لنقل البضائع يغطي الناقل، أمَّا استدلال المُدَّعي</w:t>
      </w:r>
      <w:r>
        <w:rPr>
          <w:rFonts w:ascii="AXtManal" w:hAnsi="AXtManal" w:cs="Simplified Arabic" w:hint="cs"/>
          <w:rtl/>
          <w:lang w:bidi="ar-EG"/>
        </w:rPr>
        <w:t>ة</w:t>
      </w:r>
      <w:r w:rsidRPr="003A16F8">
        <w:rPr>
          <w:rFonts w:ascii="AXtManal" w:hAnsi="AXtManal" w:cs="Simplified Arabic"/>
          <w:rtl/>
          <w:lang w:bidi="ar-EG"/>
        </w:rPr>
        <w:t xml:space="preserve"> بمحضر الاجتماع فنتحفظ عليه لأنه خطاب أعد</w:t>
      </w:r>
      <w:r>
        <w:rPr>
          <w:rFonts w:ascii="AXtManal" w:hAnsi="AXtManal" w:cs="Simplified Arabic" w:hint="cs"/>
          <w:rtl/>
          <w:lang w:bidi="ar-EG"/>
        </w:rPr>
        <w:t>ته</w:t>
      </w:r>
      <w:r w:rsidRPr="003A16F8">
        <w:rPr>
          <w:rFonts w:ascii="AXtManal" w:hAnsi="AXtManal" w:cs="Simplified Arabic"/>
          <w:rtl/>
          <w:lang w:bidi="ar-EG"/>
        </w:rPr>
        <w:t xml:space="preserve"> بنفسه</w:t>
      </w:r>
      <w:r>
        <w:rPr>
          <w:rFonts w:ascii="AXtManal" w:hAnsi="AXtManal" w:cs="Simplified Arabic" w:hint="cs"/>
          <w:rtl/>
          <w:lang w:bidi="ar-EG"/>
        </w:rPr>
        <w:t>ا</w:t>
      </w:r>
      <w:r w:rsidRPr="003A16F8">
        <w:rPr>
          <w:rFonts w:ascii="AXtManal" w:hAnsi="AXtManal" w:cs="Simplified Arabic"/>
          <w:rtl/>
          <w:lang w:bidi="ar-EG"/>
        </w:rPr>
        <w:t xml:space="preserve"> ولا يصح الاستناد عليه بل يؤكد أقوال المُدَّعى عليه</w:t>
      </w:r>
      <w:r>
        <w:rPr>
          <w:rFonts w:ascii="AXtManal" w:hAnsi="AXtManal" w:cs="Simplified Arabic" w:hint="cs"/>
          <w:rtl/>
          <w:lang w:bidi="ar-EG"/>
        </w:rPr>
        <w:t>ا</w:t>
      </w:r>
      <w:r w:rsidRPr="003A16F8">
        <w:rPr>
          <w:rFonts w:ascii="AXtManal" w:hAnsi="AXtManal" w:cs="Simplified Arabic"/>
          <w:rtl/>
          <w:lang w:bidi="ar-EG"/>
        </w:rPr>
        <w:t xml:space="preserve"> لأن الخطاب المؤرخ 26/10/2009م يشير إلى أن أجور النقل من جدة إلى الرياض بقيمة (1900) مع وجود التأمين لدى المُدَّعى عليه</w:t>
      </w:r>
      <w:r>
        <w:rPr>
          <w:rFonts w:ascii="AXtManal" w:hAnsi="AXtManal" w:cs="Simplified Arabic" w:hint="cs"/>
          <w:rtl/>
          <w:lang w:bidi="ar-EG"/>
        </w:rPr>
        <w:t>ا</w:t>
      </w:r>
      <w:r w:rsidRPr="003A16F8">
        <w:rPr>
          <w:rFonts w:ascii="AXtManal" w:hAnsi="AXtManal" w:cs="Simplified Arabic"/>
          <w:rtl/>
          <w:lang w:bidi="ar-EG"/>
        </w:rPr>
        <w:t xml:space="preserve"> والذي انتهى في 27/5/2010م ولم يتم القيام بالتأمين عليه بعد ذلك، وتَمَّ تخفيض الأجور بعد هذا التاريخ لعدم وجود التأمين ليكون السعر 1600 ريال، أمَّا السائق فهو مستأجر بِحَسَب النظام بموجب عقد مع كفيله منذ أكثر من عام على وقوع الحادثة، أمَّا المُدَّعي</w:t>
      </w:r>
      <w:r>
        <w:rPr>
          <w:rFonts w:ascii="AXtManal" w:hAnsi="AXtManal" w:cs="Simplified Arabic" w:hint="cs"/>
          <w:rtl/>
          <w:lang w:bidi="ar-EG"/>
        </w:rPr>
        <w:t>ة</w:t>
      </w:r>
      <w:r w:rsidRPr="003A16F8">
        <w:rPr>
          <w:rFonts w:ascii="AXtManal" w:hAnsi="AXtManal" w:cs="Simplified Arabic"/>
          <w:rtl/>
          <w:lang w:bidi="ar-EG"/>
        </w:rPr>
        <w:t xml:space="preserve"> فقد ثبت قيامه</w:t>
      </w:r>
      <w:r>
        <w:rPr>
          <w:rFonts w:ascii="AXtManal" w:hAnsi="AXtManal" w:cs="Simplified Arabic" w:hint="cs"/>
          <w:rtl/>
          <w:lang w:bidi="ar-EG"/>
        </w:rPr>
        <w:t>ا</w:t>
      </w:r>
      <w:r w:rsidRPr="003A16F8">
        <w:rPr>
          <w:rFonts w:ascii="AXtManal" w:hAnsi="AXtManal" w:cs="Simplified Arabic"/>
          <w:rtl/>
          <w:lang w:bidi="ar-EG"/>
        </w:rPr>
        <w:t xml:space="preserve"> بالتزوير في واقعتين عند إقراره</w:t>
      </w:r>
      <w:r>
        <w:rPr>
          <w:rFonts w:ascii="AXtManal" w:hAnsi="AXtManal" w:cs="Simplified Arabic" w:hint="cs"/>
          <w:rtl/>
          <w:lang w:bidi="ar-EG"/>
        </w:rPr>
        <w:t>ا</w:t>
      </w:r>
      <w:r w:rsidRPr="003A16F8">
        <w:rPr>
          <w:rFonts w:ascii="AXtManal" w:hAnsi="AXtManal" w:cs="Simplified Arabic"/>
          <w:rtl/>
          <w:lang w:bidi="ar-EG"/>
        </w:rPr>
        <w:t xml:space="preserve"> بتحايله</w:t>
      </w:r>
      <w:r>
        <w:rPr>
          <w:rFonts w:ascii="AXtManal" w:hAnsi="AXtManal" w:cs="Simplified Arabic" w:hint="cs"/>
          <w:rtl/>
          <w:lang w:bidi="ar-EG"/>
        </w:rPr>
        <w:t>ا</w:t>
      </w:r>
      <w:r w:rsidRPr="003A16F8">
        <w:rPr>
          <w:rFonts w:ascii="AXtManal" w:hAnsi="AXtManal" w:cs="Simplified Arabic"/>
          <w:rtl/>
          <w:lang w:bidi="ar-EG"/>
        </w:rPr>
        <w:t xml:space="preserve"> على (...) للحصول على خطاب لإثبات عملية النقل، وعند تزويره</w:t>
      </w:r>
      <w:r>
        <w:rPr>
          <w:rFonts w:ascii="AXtManal" w:hAnsi="AXtManal" w:cs="Simplified Arabic" w:hint="cs"/>
          <w:rtl/>
          <w:lang w:bidi="ar-EG"/>
        </w:rPr>
        <w:t>ا</w:t>
      </w:r>
      <w:r w:rsidRPr="003A16F8">
        <w:rPr>
          <w:rFonts w:ascii="AXtManal" w:hAnsi="AXtManal" w:cs="Simplified Arabic"/>
          <w:rtl/>
          <w:lang w:bidi="ar-EG"/>
        </w:rPr>
        <w:t xml:space="preserve"> الخطاب المؤرخ 25/9/1432هـ بتحريره وبعد الخطاب المحرر من (...)، أمَّا المُدَّعى عليها فلم </w:t>
      </w:r>
      <w:r>
        <w:rPr>
          <w:rFonts w:ascii="AXtManal" w:hAnsi="AXtManal" w:cs="Simplified Arabic" w:hint="cs"/>
          <w:rtl/>
          <w:lang w:bidi="ar-EG"/>
        </w:rPr>
        <w:t>ت</w:t>
      </w:r>
      <w:r w:rsidRPr="003A16F8">
        <w:rPr>
          <w:rFonts w:ascii="AXtManal" w:hAnsi="AXtManal" w:cs="Simplified Arabic"/>
          <w:rtl/>
          <w:lang w:bidi="ar-EG"/>
        </w:rPr>
        <w:t>فوض (...) بتوقيع اتفاقية مع أي عميل ليس لديه تأمين، وفي حال قيامه بذلك فإن المُدَّعى عليه</w:t>
      </w:r>
      <w:r>
        <w:rPr>
          <w:rFonts w:ascii="AXtManal" w:hAnsi="AXtManal" w:cs="Simplified Arabic" w:hint="cs"/>
          <w:rtl/>
          <w:lang w:bidi="ar-EG"/>
        </w:rPr>
        <w:t>ا</w:t>
      </w:r>
      <w:r w:rsidRPr="003A16F8">
        <w:rPr>
          <w:rFonts w:ascii="AXtManal" w:hAnsi="AXtManal" w:cs="Simplified Arabic"/>
          <w:rtl/>
          <w:lang w:bidi="ar-EG"/>
        </w:rPr>
        <w:t xml:space="preserve"> غير مسؤول</w:t>
      </w:r>
      <w:r>
        <w:rPr>
          <w:rFonts w:ascii="AXtManal" w:hAnsi="AXtManal" w:cs="Simplified Arabic" w:hint="cs"/>
          <w:rtl/>
          <w:lang w:bidi="ar-EG"/>
        </w:rPr>
        <w:t>ة</w:t>
      </w:r>
      <w:r w:rsidRPr="003A16F8">
        <w:rPr>
          <w:rFonts w:ascii="AXtManal" w:hAnsi="AXtManal" w:cs="Simplified Arabic"/>
          <w:rtl/>
          <w:lang w:bidi="ar-EG"/>
        </w:rPr>
        <w:t xml:space="preserve"> وتكون الدعوى على غير ذي صفة، وقد أثبت</w:t>
      </w:r>
      <w:r>
        <w:rPr>
          <w:rFonts w:ascii="AXtManal" w:hAnsi="AXtManal" w:cs="Simplified Arabic" w:hint="cs"/>
          <w:rtl/>
          <w:lang w:bidi="ar-EG"/>
        </w:rPr>
        <w:t>ت</w:t>
      </w:r>
      <w:r w:rsidRPr="003A16F8">
        <w:rPr>
          <w:rFonts w:ascii="AXtManal" w:hAnsi="AXtManal" w:cs="Simplified Arabic"/>
          <w:rtl/>
          <w:lang w:bidi="ar-EG"/>
        </w:rPr>
        <w:t xml:space="preserve"> المُدَّعي</w:t>
      </w:r>
      <w:r>
        <w:rPr>
          <w:rFonts w:ascii="AXtManal" w:hAnsi="AXtManal" w:cs="Simplified Arabic" w:hint="cs"/>
          <w:rtl/>
          <w:lang w:bidi="ar-EG"/>
        </w:rPr>
        <w:t>ة</w:t>
      </w:r>
      <w:r w:rsidRPr="003A16F8">
        <w:rPr>
          <w:rFonts w:ascii="AXtManal" w:hAnsi="AXtManal" w:cs="Simplified Arabic"/>
          <w:rtl/>
          <w:lang w:bidi="ar-EG"/>
        </w:rPr>
        <w:t xml:space="preserve"> أن العقد تَمَّ بعد تنفيذ عملية النقل مِمَّا يدل على بطلان العقد، وقد تَمَّ تسليم الحاوية للمُدَّعي</w:t>
      </w:r>
      <w:r>
        <w:rPr>
          <w:rFonts w:ascii="AXtManal" w:hAnsi="AXtManal" w:cs="Simplified Arabic" w:hint="cs"/>
          <w:rtl/>
          <w:lang w:bidi="ar-EG"/>
        </w:rPr>
        <w:t>ة</w:t>
      </w:r>
      <w:r w:rsidRPr="003A16F8">
        <w:rPr>
          <w:rFonts w:ascii="AXtManal" w:hAnsi="AXtManal" w:cs="Simplified Arabic"/>
          <w:rtl/>
          <w:lang w:bidi="ar-EG"/>
        </w:rPr>
        <w:t xml:space="preserve"> قبل إقامة الدعو</w:t>
      </w:r>
      <w:r>
        <w:rPr>
          <w:rFonts w:ascii="AXtManal" w:hAnsi="AXtManal" w:cs="Simplified Arabic" w:hint="cs"/>
          <w:rtl/>
          <w:lang w:bidi="ar-EG"/>
        </w:rPr>
        <w:t>ى</w:t>
      </w:r>
      <w:r w:rsidRPr="003A16F8">
        <w:rPr>
          <w:rFonts w:ascii="AXtManal" w:hAnsi="AXtManal" w:cs="Simplified Arabic"/>
          <w:rtl/>
          <w:lang w:bidi="ar-EG"/>
        </w:rPr>
        <w:t xml:space="preserve"> وه</w:t>
      </w:r>
      <w:r>
        <w:rPr>
          <w:rFonts w:ascii="AXtManal" w:hAnsi="AXtManal" w:cs="Simplified Arabic" w:hint="cs"/>
          <w:rtl/>
          <w:lang w:bidi="ar-EG"/>
        </w:rPr>
        <w:t>ي</w:t>
      </w:r>
      <w:r w:rsidRPr="003A16F8">
        <w:rPr>
          <w:rFonts w:ascii="AXtManal" w:hAnsi="AXtManal" w:cs="Simplified Arabic"/>
          <w:rtl/>
          <w:lang w:bidi="ar-EG"/>
        </w:rPr>
        <w:t xml:space="preserve"> على علم بفقدان محتوياتها وفقًا لخطابه</w:t>
      </w:r>
      <w:r>
        <w:rPr>
          <w:rFonts w:ascii="AXtManal" w:hAnsi="AXtManal" w:cs="Simplified Arabic" w:hint="cs"/>
          <w:rtl/>
          <w:lang w:bidi="ar-EG"/>
        </w:rPr>
        <w:t>ا</w:t>
      </w:r>
      <w:r w:rsidRPr="003A16F8">
        <w:rPr>
          <w:rFonts w:ascii="AXtManal" w:hAnsi="AXtManal" w:cs="Simplified Arabic"/>
          <w:rtl/>
          <w:lang w:bidi="ar-EG"/>
        </w:rPr>
        <w:t xml:space="preserve"> المحرر في 10/10/2010م وقد تَمَّ إعادة الحاوية لمصدرها بموجب سند الاستلام المؤرخ 30/90/2010م قبل إقامة الدعوى وأضاف أن (...) مخول بالتوقيع على العقود التي لدى أصحابها تأمين، وبِسُؤَال الدائرة ل</w:t>
      </w:r>
      <w:r>
        <w:rPr>
          <w:rFonts w:ascii="AXtManal" w:hAnsi="AXtManal" w:cs="Simplified Arabic" w:hint="cs"/>
          <w:rtl/>
          <w:lang w:bidi="ar-EG"/>
        </w:rPr>
        <w:t>ـ</w:t>
      </w:r>
      <w:r w:rsidRPr="003A16F8">
        <w:rPr>
          <w:rFonts w:ascii="AXtManal" w:hAnsi="AXtManal" w:cs="Simplified Arabic"/>
          <w:rtl/>
          <w:lang w:bidi="ar-EG"/>
        </w:rPr>
        <w:t xml:space="preserve"> (...) عن توقيعه المذيل على الأوراق أقر بصحة نسبة التوقيع إليه وأنَّه بناءً على أن</w:t>
      </w:r>
      <w:r>
        <w:rPr>
          <w:rFonts w:ascii="AXtManal" w:hAnsi="AXtManal" w:cs="Simplified Arabic" w:hint="cs"/>
          <w:rtl/>
          <w:lang w:bidi="ar-EG"/>
        </w:rPr>
        <w:t xml:space="preserve"> مدير</w:t>
      </w:r>
      <w:r w:rsidRPr="003A16F8">
        <w:rPr>
          <w:rFonts w:ascii="AXtManal" w:hAnsi="AXtManal" w:cs="Simplified Arabic"/>
          <w:rtl/>
          <w:lang w:bidi="ar-EG"/>
        </w:rPr>
        <w:t xml:space="preserve"> المُدَّعي</w:t>
      </w:r>
      <w:r>
        <w:rPr>
          <w:rFonts w:ascii="AXtManal" w:hAnsi="AXtManal" w:cs="Simplified Arabic" w:hint="cs"/>
          <w:rtl/>
          <w:lang w:bidi="ar-EG"/>
        </w:rPr>
        <w:t>ة</w:t>
      </w:r>
      <w:r w:rsidRPr="003A16F8">
        <w:rPr>
          <w:rFonts w:ascii="AXtManal" w:hAnsi="AXtManal" w:cs="Simplified Arabic"/>
          <w:rtl/>
          <w:lang w:bidi="ar-EG"/>
        </w:rPr>
        <w:t xml:space="preserve"> </w:t>
      </w:r>
      <w:r>
        <w:rPr>
          <w:rFonts w:ascii="AXtManal" w:hAnsi="AXtManal" w:cs="Simplified Arabic"/>
          <w:rtl/>
          <w:lang w:bidi="ar-EG"/>
        </w:rPr>
        <w:t>ذكر أن لديه تأمينا على البضائع</w:t>
      </w:r>
      <w:r>
        <w:rPr>
          <w:rFonts w:ascii="AXtManal" w:hAnsi="AXtManal" w:cs="Simplified Arabic" w:hint="cs"/>
          <w:rtl/>
          <w:lang w:bidi="ar-EG"/>
        </w:rPr>
        <w:t xml:space="preserve">, </w:t>
      </w:r>
      <w:r w:rsidRPr="003A16F8">
        <w:rPr>
          <w:rFonts w:ascii="AXtManal" w:hAnsi="AXtManal" w:cs="Simplified Arabic"/>
          <w:rtl/>
          <w:lang w:bidi="ar-EG"/>
        </w:rPr>
        <w:t>وبجلسة 25/11/1432هـ قدم وكيل المُدَّعي</w:t>
      </w:r>
      <w:r>
        <w:rPr>
          <w:rFonts w:ascii="AXtManal" w:hAnsi="AXtManal" w:cs="Simplified Arabic" w:hint="cs"/>
          <w:rtl/>
          <w:lang w:bidi="ar-EG"/>
        </w:rPr>
        <w:t>ة</w:t>
      </w:r>
      <w:r w:rsidRPr="003A16F8">
        <w:rPr>
          <w:rFonts w:ascii="AXtManal" w:hAnsi="AXtManal" w:cs="Simplified Arabic"/>
          <w:rtl/>
          <w:lang w:bidi="ar-EG"/>
        </w:rPr>
        <w:t xml:space="preserve"> مذكرة ذكر فيها أن المُدَّعى عليه وكالة كرر ما سبق له قوله بجلسة 25/3/1432هــ، وأن أقوال المُدَّعى عليه وكالة تبعث على الاستغراب والدهشة لأن</w:t>
      </w:r>
      <w:r>
        <w:rPr>
          <w:rFonts w:ascii="AXtManal" w:hAnsi="AXtManal" w:cs="Simplified Arabic" w:hint="cs"/>
          <w:rtl/>
          <w:lang w:bidi="ar-EG"/>
        </w:rPr>
        <w:t xml:space="preserve"> مدير</w:t>
      </w:r>
      <w:r w:rsidRPr="003A16F8">
        <w:rPr>
          <w:rFonts w:ascii="AXtManal" w:hAnsi="AXtManal" w:cs="Simplified Arabic"/>
          <w:rtl/>
          <w:lang w:bidi="ar-EG"/>
        </w:rPr>
        <w:t xml:space="preserve"> المُدَّعى عليه</w:t>
      </w:r>
      <w:r>
        <w:rPr>
          <w:rFonts w:ascii="AXtManal" w:hAnsi="AXtManal" w:cs="Simplified Arabic" w:hint="cs"/>
          <w:rtl/>
          <w:lang w:bidi="ar-EG"/>
        </w:rPr>
        <w:t>ا</w:t>
      </w:r>
      <w:r w:rsidRPr="003A16F8">
        <w:rPr>
          <w:rFonts w:ascii="AXtManal" w:hAnsi="AXtManal" w:cs="Simplified Arabic"/>
          <w:rtl/>
          <w:lang w:bidi="ar-EG"/>
        </w:rPr>
        <w:t xml:space="preserve"> أرسل الشاحنة محملة بالحاوية فارغة إلى موقع التحميل في 2/10/2010م أي بعد ثلاثة أيام من التاريخ الذي ذكره وكيل المُدَّعى عليه</w:t>
      </w:r>
      <w:r>
        <w:rPr>
          <w:rFonts w:ascii="AXtManal" w:hAnsi="AXtManal" w:cs="Simplified Arabic" w:hint="cs"/>
          <w:rtl/>
          <w:lang w:bidi="ar-EG"/>
        </w:rPr>
        <w:t>ا</w:t>
      </w:r>
      <w:r w:rsidRPr="003A16F8">
        <w:rPr>
          <w:rFonts w:ascii="AXtManal" w:hAnsi="AXtManal" w:cs="Simplified Arabic"/>
          <w:rtl/>
          <w:lang w:bidi="ar-EG"/>
        </w:rPr>
        <w:t>، وقد تَمَّتْ السرقة بعد ذلك، كَمَا أنَّ</w:t>
      </w:r>
      <w:r>
        <w:rPr>
          <w:rFonts w:ascii="AXtManal" w:hAnsi="AXtManal" w:cs="Simplified Arabic" w:hint="cs"/>
          <w:rtl/>
          <w:lang w:bidi="ar-EG"/>
        </w:rPr>
        <w:t xml:space="preserve"> صاحب</w:t>
      </w:r>
      <w:r w:rsidRPr="003A16F8">
        <w:rPr>
          <w:rFonts w:ascii="AXtManal" w:hAnsi="AXtManal" w:cs="Simplified Arabic"/>
          <w:rtl/>
          <w:lang w:bidi="ar-EG"/>
        </w:rPr>
        <w:t xml:space="preserve"> المُدَّعى عليه</w:t>
      </w:r>
      <w:r>
        <w:rPr>
          <w:rFonts w:ascii="AXtManal" w:hAnsi="AXtManal" w:cs="Simplified Arabic" w:hint="cs"/>
          <w:rtl/>
          <w:lang w:bidi="ar-EG"/>
        </w:rPr>
        <w:t>ا</w:t>
      </w:r>
      <w:r w:rsidRPr="003A16F8">
        <w:rPr>
          <w:rFonts w:ascii="AXtManal" w:hAnsi="AXtManal" w:cs="Simplified Arabic"/>
          <w:rtl/>
          <w:lang w:bidi="ar-EG"/>
        </w:rPr>
        <w:t xml:space="preserve"> أقر بملكيته للشاحنة وتشغيلها تحت إدارته وأقر باستئجار سائق ليس على كفالته وتمكينه من قيادة الشاحنة لنقل الشاحنة المسروقة، وقد حلف موظف المُدَّعي</w:t>
      </w:r>
      <w:r>
        <w:rPr>
          <w:rFonts w:ascii="AXtManal" w:hAnsi="AXtManal" w:cs="Simplified Arabic" w:hint="cs"/>
          <w:rtl/>
          <w:lang w:bidi="ar-EG"/>
        </w:rPr>
        <w:t>ة</w:t>
      </w:r>
      <w:r w:rsidRPr="003A16F8">
        <w:rPr>
          <w:rFonts w:ascii="AXtManal" w:hAnsi="AXtManal" w:cs="Simplified Arabic"/>
          <w:rtl/>
          <w:lang w:bidi="ar-EG"/>
        </w:rPr>
        <w:t xml:space="preserve"> اليمين ردًا لتشكيك المُدَّعى </w:t>
      </w:r>
      <w:r w:rsidRPr="003A16F8">
        <w:rPr>
          <w:rFonts w:ascii="AXtManal" w:hAnsi="AXtManal" w:cs="Simplified Arabic"/>
          <w:rtl/>
          <w:lang w:bidi="ar-EG"/>
        </w:rPr>
        <w:lastRenderedPageBreak/>
        <w:t>عليها بطبيعة الاتفاق والمسؤولية عن التأمين. وبجلسة 9/2/1433هـ قدم المُدَّعى عليه وكالة مذكرة من صفحة واحدة خالية من المستندات زود المُدَّعي وكالة بنسخة منها وذكر أن حاصلها أن</w:t>
      </w:r>
      <w:r>
        <w:rPr>
          <w:rFonts w:ascii="AXtManal" w:hAnsi="AXtManal" w:cs="Simplified Arabic" w:hint="cs"/>
          <w:rtl/>
          <w:lang w:bidi="ar-EG"/>
        </w:rPr>
        <w:t xml:space="preserve"> مدير</w:t>
      </w:r>
      <w:r w:rsidRPr="003A16F8">
        <w:rPr>
          <w:rFonts w:ascii="AXtManal" w:hAnsi="AXtManal" w:cs="Simplified Arabic"/>
          <w:rtl/>
          <w:lang w:bidi="ar-EG"/>
        </w:rPr>
        <w:t xml:space="preserve"> المُدَّعى عليه</w:t>
      </w:r>
      <w:r>
        <w:rPr>
          <w:rFonts w:ascii="AXtManal" w:hAnsi="AXtManal" w:cs="Simplified Arabic" w:hint="cs"/>
          <w:rtl/>
          <w:lang w:bidi="ar-EG"/>
        </w:rPr>
        <w:t>ا</w:t>
      </w:r>
      <w:r w:rsidRPr="003A16F8">
        <w:rPr>
          <w:rFonts w:ascii="AXtManal" w:hAnsi="AXtManal" w:cs="Simplified Arabic"/>
          <w:rtl/>
          <w:lang w:bidi="ar-EG"/>
        </w:rPr>
        <w:t xml:space="preserve"> لم يكن يعلم بالبضاعة المنقولة بالحاويات التي قام بنقلها ولا يعلم عن قيمتها شيئًا إضافة إلى أن</w:t>
      </w:r>
      <w:r>
        <w:rPr>
          <w:rFonts w:ascii="AXtManal" w:hAnsi="AXtManal" w:cs="Simplified Arabic" w:hint="cs"/>
          <w:rtl/>
          <w:lang w:bidi="ar-EG"/>
        </w:rPr>
        <w:t xml:space="preserve"> مدير</w:t>
      </w:r>
      <w:r w:rsidRPr="003A16F8">
        <w:rPr>
          <w:rFonts w:ascii="AXtManal" w:hAnsi="AXtManal" w:cs="Simplified Arabic"/>
          <w:rtl/>
          <w:lang w:bidi="ar-EG"/>
        </w:rPr>
        <w:t xml:space="preserve"> المُدَّعي</w:t>
      </w:r>
      <w:r>
        <w:rPr>
          <w:rFonts w:ascii="AXtManal" w:hAnsi="AXtManal" w:cs="Simplified Arabic" w:hint="cs"/>
          <w:rtl/>
          <w:lang w:bidi="ar-EG"/>
        </w:rPr>
        <w:t>ة</w:t>
      </w:r>
      <w:r w:rsidRPr="003A16F8">
        <w:rPr>
          <w:rFonts w:ascii="AXtManal" w:hAnsi="AXtManal" w:cs="Simplified Arabic"/>
          <w:rtl/>
          <w:lang w:bidi="ar-EG"/>
        </w:rPr>
        <w:t xml:space="preserve"> كان يعلم بأنَّه لا يوجد لدى المُدَّعى عليه</w:t>
      </w:r>
      <w:r>
        <w:rPr>
          <w:rFonts w:ascii="AXtManal" w:hAnsi="AXtManal" w:cs="Simplified Arabic" w:hint="cs"/>
          <w:rtl/>
          <w:lang w:bidi="ar-EG"/>
        </w:rPr>
        <w:t>ا</w:t>
      </w:r>
      <w:r w:rsidRPr="003A16F8">
        <w:rPr>
          <w:rFonts w:ascii="AXtManal" w:hAnsi="AXtManal" w:cs="Simplified Arabic"/>
          <w:rtl/>
          <w:lang w:bidi="ar-EG"/>
        </w:rPr>
        <w:t xml:space="preserve"> تأمين على نقل البضاعة ونطلب رفض الدعوى فعقب المُدَّعي وكالة بتقديم مذكرة من صفحة واحدة خالية من المستندات زود المُدَّعى عليه وكالة بنسخة منها وذكر أن حاصلها أن المُدَّعى عليه</w:t>
      </w:r>
      <w:r>
        <w:rPr>
          <w:rFonts w:ascii="AXtManal" w:hAnsi="AXtManal" w:cs="Simplified Arabic" w:hint="cs"/>
          <w:rtl/>
          <w:lang w:bidi="ar-EG"/>
        </w:rPr>
        <w:t xml:space="preserve"> وكالة</w:t>
      </w:r>
      <w:r w:rsidRPr="003A16F8">
        <w:rPr>
          <w:rFonts w:ascii="AXtManal" w:hAnsi="AXtManal" w:cs="Simplified Arabic"/>
          <w:rtl/>
          <w:lang w:bidi="ar-EG"/>
        </w:rPr>
        <w:t xml:space="preserve"> يماطل وقد سبق الاستجابة لطلبه اليمين من المُدَّعي</w:t>
      </w:r>
      <w:r>
        <w:rPr>
          <w:rFonts w:ascii="AXtManal" w:hAnsi="AXtManal" w:cs="Simplified Arabic" w:hint="cs"/>
          <w:rtl/>
          <w:lang w:bidi="ar-EG"/>
        </w:rPr>
        <w:t>ة</w:t>
      </w:r>
      <w:r w:rsidRPr="003A16F8">
        <w:rPr>
          <w:rFonts w:ascii="AXtManal" w:hAnsi="AXtManal" w:cs="Simplified Arabic"/>
          <w:rtl/>
          <w:lang w:bidi="ar-EG"/>
        </w:rPr>
        <w:t xml:space="preserve"> والتي تَمَّتْ تأديتها في جلسة 5/3/1432هــ مع إقرار</w:t>
      </w:r>
      <w:r>
        <w:rPr>
          <w:rFonts w:ascii="AXtManal" w:hAnsi="AXtManal" w:cs="Simplified Arabic" w:hint="cs"/>
          <w:rtl/>
          <w:lang w:bidi="ar-EG"/>
        </w:rPr>
        <w:t xml:space="preserve"> صاحب</w:t>
      </w:r>
      <w:r w:rsidRPr="003A16F8">
        <w:rPr>
          <w:rFonts w:ascii="AXtManal" w:hAnsi="AXtManal" w:cs="Simplified Arabic"/>
          <w:rtl/>
          <w:lang w:bidi="ar-EG"/>
        </w:rPr>
        <w:t xml:space="preserve"> المُدَّعى عليه</w:t>
      </w:r>
      <w:r>
        <w:rPr>
          <w:rFonts w:ascii="AXtManal" w:hAnsi="AXtManal" w:cs="Simplified Arabic" w:hint="cs"/>
          <w:rtl/>
          <w:lang w:bidi="ar-EG"/>
        </w:rPr>
        <w:t>ا</w:t>
      </w:r>
      <w:r w:rsidRPr="003A16F8">
        <w:rPr>
          <w:rFonts w:ascii="AXtManal" w:hAnsi="AXtManal" w:cs="Simplified Arabic"/>
          <w:rtl/>
          <w:lang w:bidi="ar-EG"/>
        </w:rPr>
        <w:t xml:space="preserve"> بمليكة الشاحنة وتشغيلها تحت إدارته وإقراره باستئجار سائق ليس على كفالته وتمكينه من قيادة الشاحنة ناقلة البضاعة موضوع الدعوى ونطلب إلزامه بدفع قيمة الشحنة وفقًا لقيمتها المبينة بفاتورة المصنع ووفقًا لما تَمَّ سداده من قبل المُدَّعي</w:t>
      </w:r>
      <w:r>
        <w:rPr>
          <w:rFonts w:ascii="AXtManal" w:hAnsi="AXtManal" w:cs="Simplified Arabic" w:hint="cs"/>
          <w:rtl/>
          <w:lang w:bidi="ar-EG"/>
        </w:rPr>
        <w:t>ة</w:t>
      </w:r>
      <w:r w:rsidRPr="003A16F8">
        <w:rPr>
          <w:rFonts w:ascii="AXtManal" w:hAnsi="AXtManal" w:cs="Simplified Arabic"/>
          <w:rtl/>
          <w:lang w:bidi="ar-EG"/>
        </w:rPr>
        <w:t xml:space="preserve"> للمصنع مبلغًا قدره (19977.74) مع إلزام المُدَّعى عليه</w:t>
      </w:r>
      <w:r>
        <w:rPr>
          <w:rFonts w:ascii="AXtManal" w:hAnsi="AXtManal" w:cs="Simplified Arabic" w:hint="cs"/>
          <w:rtl/>
          <w:lang w:bidi="ar-EG"/>
        </w:rPr>
        <w:t>ا</w:t>
      </w:r>
      <w:r w:rsidRPr="003A16F8">
        <w:rPr>
          <w:rFonts w:ascii="AXtManal" w:hAnsi="AXtManal" w:cs="Simplified Arabic"/>
          <w:rtl/>
          <w:lang w:bidi="ar-EG"/>
        </w:rPr>
        <w:t xml:space="preserve"> بدفع المصاريف القضائية وفقًا لما تقدره المحكمة مع حفظ حق المُدَّعِية برفع دعوى مستقلة للتعويض عن الأضرار الغير مباشرة التي لحقت بسمعة المُدَّعِية نتيجة لسرقة هذه الشحنة فعقب المُدَّعى عليه وكالة بأنَّه يكتفي بِمَا سبق له الجواب به على الدعوى وعلى ما تَمَّ في جلسة اليوم وذكر المُدَّعي وكالة بأنَّه يحتفظ بحق المُدَّعي</w:t>
      </w:r>
      <w:r>
        <w:rPr>
          <w:rFonts w:ascii="AXtManal" w:hAnsi="AXtManal" w:cs="Simplified Arabic" w:hint="cs"/>
          <w:rtl/>
          <w:lang w:bidi="ar-EG"/>
        </w:rPr>
        <w:t>ة</w:t>
      </w:r>
      <w:r w:rsidRPr="003A16F8">
        <w:rPr>
          <w:rFonts w:ascii="AXtManal" w:hAnsi="AXtManal" w:cs="Simplified Arabic"/>
          <w:rtl/>
          <w:lang w:bidi="ar-EG"/>
        </w:rPr>
        <w:t xml:space="preserve"> في المطالبة بالمصاريف القضائية التي يطالب بها في هذه الدعوى وأنَّه يقتصر على طلب إلزام المُدَّعى عليه</w:t>
      </w:r>
      <w:r>
        <w:rPr>
          <w:rFonts w:ascii="AXtManal" w:hAnsi="AXtManal" w:cs="Simplified Arabic" w:hint="cs"/>
          <w:rtl/>
          <w:lang w:bidi="ar-EG"/>
        </w:rPr>
        <w:t>ا</w:t>
      </w:r>
      <w:r w:rsidRPr="003A16F8">
        <w:rPr>
          <w:rFonts w:ascii="AXtManal" w:hAnsi="AXtManal" w:cs="Simplified Arabic"/>
          <w:rtl/>
          <w:lang w:bidi="ar-EG"/>
        </w:rPr>
        <w:t xml:space="preserve"> بقيمة البضاع</w:t>
      </w:r>
      <w:r>
        <w:rPr>
          <w:rFonts w:ascii="AXtManal" w:hAnsi="AXtManal" w:cs="Simplified Arabic"/>
          <w:rtl/>
          <w:lang w:bidi="ar-EG"/>
        </w:rPr>
        <w:t>ة ويكتفي بذلك</w:t>
      </w:r>
      <w:r>
        <w:rPr>
          <w:rFonts w:ascii="AXtManal" w:hAnsi="AXtManal" w:cs="Simplified Arabic" w:hint="cs"/>
          <w:rtl/>
          <w:lang w:bidi="ar-EG"/>
        </w:rPr>
        <w:t xml:space="preserve">, </w:t>
      </w:r>
      <w:r w:rsidRPr="003A16F8">
        <w:rPr>
          <w:rFonts w:ascii="AXtManal" w:hAnsi="AXtManal" w:cs="Simplified Arabic"/>
          <w:rtl/>
          <w:lang w:bidi="ar-EG"/>
        </w:rPr>
        <w:t>وبجلسة 6/4/1433هـ قدم المُدَّعي وكالة صورة الفاتورة رقم (20042526و 20042527) في مستند واحد الصادر عن شركة (...) للكابلات المتخصصة مصدقة من الغرفة التجارية بالرياض، والتي ذكر أنها تحتوي على البضائع المنقولة وقيمتها، كما قدم سند القبض المؤرخ في 17/10/2010م المُتَضَمّن استلام شركة (...) من المُدَّعِية قيمة تلك البضائع، وقد ذيل سند القبض بتصديق الغرفة التجارية كذلك، وقدم ترجمة لهذين المستندين، تسلم وكيل المُدَّعى عليه</w:t>
      </w:r>
      <w:r>
        <w:rPr>
          <w:rFonts w:ascii="AXtManal" w:hAnsi="AXtManal" w:cs="Simplified Arabic" w:hint="cs"/>
          <w:rtl/>
          <w:lang w:bidi="ar-EG"/>
        </w:rPr>
        <w:t>ا</w:t>
      </w:r>
      <w:r w:rsidRPr="003A16F8">
        <w:rPr>
          <w:rFonts w:ascii="AXtManal" w:hAnsi="AXtManal" w:cs="Simplified Arabic"/>
          <w:rtl/>
          <w:lang w:bidi="ar-EG"/>
        </w:rPr>
        <w:t xml:space="preserve"> صورة مِمَّا </w:t>
      </w:r>
      <w:r>
        <w:rPr>
          <w:rFonts w:ascii="AXtManal" w:hAnsi="AXtManal" w:cs="Simplified Arabic"/>
          <w:rtl/>
          <w:lang w:bidi="ar-EG"/>
        </w:rPr>
        <w:t>قدم وطلب مهلة لل</w:t>
      </w:r>
      <w:r>
        <w:rPr>
          <w:rFonts w:ascii="AXtManal" w:hAnsi="AXtManal" w:cs="Simplified Arabic" w:hint="cs"/>
          <w:rtl/>
          <w:lang w:bidi="ar-EG"/>
        </w:rPr>
        <w:t>ا</w:t>
      </w:r>
      <w:r w:rsidRPr="003A16F8">
        <w:rPr>
          <w:rFonts w:ascii="AXtManal" w:hAnsi="AXtManal" w:cs="Simplified Arabic"/>
          <w:rtl/>
          <w:lang w:bidi="ar-EG"/>
        </w:rPr>
        <w:t>طلاع عليها والرد، فسألت الدائرة المُدَّعي وكالة عن مبلغ المطالبة هل يشمل قيمة الحاوية أم أنَّه يمثل قيمة الشحنة المفقودة فقط، فأجاب بأن مبلغ المطالبة يمثل قيمة الشحنة المفقودة فقط، وأمَّا الحاوية فقد استلم</w:t>
      </w:r>
      <w:r>
        <w:rPr>
          <w:rFonts w:ascii="AXtManal" w:hAnsi="AXtManal" w:cs="Simplified Arabic" w:hint="cs"/>
          <w:rtl/>
          <w:lang w:bidi="ar-EG"/>
        </w:rPr>
        <w:t>ت</w:t>
      </w:r>
      <w:r w:rsidRPr="003A16F8">
        <w:rPr>
          <w:rFonts w:ascii="AXtManal" w:hAnsi="AXtManal" w:cs="Simplified Arabic"/>
          <w:rtl/>
          <w:lang w:bidi="ar-EG"/>
        </w:rPr>
        <w:t>ها موكل</w:t>
      </w:r>
      <w:r>
        <w:rPr>
          <w:rFonts w:ascii="AXtManal" w:hAnsi="AXtManal" w:cs="Simplified Arabic" w:hint="cs"/>
          <w:rtl/>
          <w:lang w:bidi="ar-EG"/>
        </w:rPr>
        <w:t>ت</w:t>
      </w:r>
      <w:r w:rsidRPr="003A16F8">
        <w:rPr>
          <w:rFonts w:ascii="AXtManal" w:hAnsi="AXtManal" w:cs="Simplified Arabic"/>
          <w:rtl/>
          <w:lang w:bidi="ar-EG"/>
        </w:rPr>
        <w:t>ه فارغة وأعيدت إلى ملاكها شركة (...) فسألته الدائرة هل تعبئة الشحنة كان بحضور مندوب عن المُدَّعى عليها فأجاب ب</w:t>
      </w:r>
      <w:r>
        <w:rPr>
          <w:rFonts w:ascii="AXtManal" w:hAnsi="AXtManal" w:cs="Simplified Arabic" w:hint="cs"/>
          <w:rtl/>
          <w:lang w:bidi="ar-EG"/>
        </w:rPr>
        <w:t>أ</w:t>
      </w:r>
      <w:r w:rsidRPr="003A16F8">
        <w:rPr>
          <w:rFonts w:ascii="AXtManal" w:hAnsi="AXtManal" w:cs="Simplified Arabic"/>
          <w:rtl/>
          <w:lang w:bidi="ar-EG"/>
        </w:rPr>
        <w:t xml:space="preserve">ن الشحنة تَمَّ تعبئتها بحضور سائق الشاحنة الناقلة للحاوية، وكان هذا السائق من طرف المُدَّعى عليها، فسألته الدائرة عن بينته على أن الشحنة الوارد ذكرها في الفواتير التي قدمها بجلسة اليوم تتعلق بالحاوية محل النزاع وأنها هي ذات الشحنة المفقودة، فأجاب بأنَّه ليس لديه بينة سوى ما ورد في المستندات المقدمة بجلسة اليوم، حيث إن المصنع هو من قام بتعبئة الشحنة في الحاوية وهو الفيصل في تحديد الشحنة التي حملت في الحاوية، وبعرض ذلك على المُدَّعى عليه وكالة ذكر أنَّه </w:t>
      </w:r>
      <w:r>
        <w:rPr>
          <w:rFonts w:ascii="AXtManal" w:hAnsi="AXtManal" w:cs="Simplified Arabic"/>
          <w:rtl/>
          <w:lang w:bidi="ar-EG"/>
        </w:rPr>
        <w:t>لا يقبل بشهادة المصنع</w:t>
      </w:r>
      <w:r>
        <w:rPr>
          <w:rFonts w:ascii="AXtManal" w:hAnsi="AXtManal" w:cs="Simplified Arabic" w:hint="cs"/>
          <w:rtl/>
          <w:lang w:bidi="ar-EG"/>
        </w:rPr>
        <w:t xml:space="preserve">, </w:t>
      </w:r>
      <w:r w:rsidRPr="003A16F8">
        <w:rPr>
          <w:rFonts w:ascii="AXtManal" w:hAnsi="AXtManal" w:cs="Simplified Arabic"/>
          <w:rtl/>
          <w:lang w:bidi="ar-EG"/>
        </w:rPr>
        <w:t>وقد ذكر وكيل المُدَّع</w:t>
      </w:r>
      <w:r>
        <w:rPr>
          <w:rFonts w:ascii="AXtManal" w:hAnsi="AXtManal" w:cs="Simplified Arabic" w:hint="cs"/>
          <w:rtl/>
          <w:lang w:bidi="ar-EG"/>
        </w:rPr>
        <w:t>ى عليها</w:t>
      </w:r>
      <w:r w:rsidRPr="003A16F8">
        <w:rPr>
          <w:rFonts w:ascii="AXtManal" w:hAnsi="AXtManal" w:cs="Simplified Arabic"/>
          <w:rtl/>
          <w:lang w:bidi="ar-EG"/>
        </w:rPr>
        <w:t xml:space="preserve"> (...) في مذكرته أنه تَمَّ توكيله مؤخرًا في الدعوى وذكر أن الناقل أجير مؤتمن لا يضمن إلا بالتعدي والتفريط وأن المُدَّعِية هي الطرف المباشر لعملية النقل وهي الضامنة في حال تعدت أو فرطت، وقد ثبت تفريطها من عدة أمور لكونها لم تبرم العقد كتابة مع المُدَّعى عليها التي تعد طرفًا من الباطن في عقد النقل المبرم بين شركة </w:t>
      </w:r>
      <w:r>
        <w:rPr>
          <w:rFonts w:ascii="AXtManal" w:hAnsi="AXtManal" w:cs="Simplified Arabic" w:hint="cs"/>
          <w:rtl/>
          <w:lang w:bidi="ar-EG"/>
        </w:rPr>
        <w:t>(...)</w:t>
      </w:r>
      <w:r w:rsidRPr="003A16F8">
        <w:rPr>
          <w:rFonts w:ascii="AXtManal" w:hAnsi="AXtManal" w:cs="Simplified Arabic"/>
          <w:rtl/>
          <w:lang w:bidi="ar-EG"/>
        </w:rPr>
        <w:t xml:space="preserve"> وبين المُدَّعِية لأن العقد المكتوب يثبت الحقوق بجلاء على جميع الأطراف، كَمَا أنَّها (المدعية) هي المطالبة بالتأمين ابتداءً ولم تثبت أن المتعاقد من الباطن (المُدَّعى عليه) لديه تأمين وهذا كله تفريط منها موجب للضمان بقيمة الشحنة المفقودة وبذلك فإنَّه لا صفة للمُدَّعى عليها في الدعوى، ويلاحظ أن المُدَّعِية سارعت لإقامة الدعوى قبل مطالبة شركة (...) للمدعية بقية البضاعة وتظهر أهمية ذلك في أنَّه لو تبين أن المُدَّعِية لم تتعد ولم تفرط وأن التفريط وقع من طرف ثالث عندها ستتوجه المطالبة للمُدَّعى عليها والتي لا تضمن إلا في حال التعدي </w:t>
      </w:r>
      <w:r>
        <w:rPr>
          <w:rFonts w:ascii="AXtManal" w:hAnsi="AXtManal" w:cs="Simplified Arabic" w:hint="cs"/>
          <w:rtl/>
          <w:lang w:bidi="ar-EG"/>
        </w:rPr>
        <w:t>أ</w:t>
      </w:r>
      <w:r w:rsidRPr="003A16F8">
        <w:rPr>
          <w:rFonts w:ascii="AXtManal" w:hAnsi="AXtManal" w:cs="Simplified Arabic"/>
          <w:rtl/>
          <w:lang w:bidi="ar-EG"/>
        </w:rPr>
        <w:t>و</w:t>
      </w:r>
      <w:r>
        <w:rPr>
          <w:rFonts w:ascii="AXtManal" w:hAnsi="AXtManal" w:cs="Simplified Arabic" w:hint="cs"/>
          <w:rtl/>
          <w:lang w:bidi="ar-EG"/>
        </w:rPr>
        <w:t xml:space="preserve"> </w:t>
      </w:r>
      <w:r w:rsidRPr="003A16F8">
        <w:rPr>
          <w:rFonts w:ascii="AXtManal" w:hAnsi="AXtManal" w:cs="Simplified Arabic"/>
          <w:rtl/>
          <w:lang w:bidi="ar-EG"/>
        </w:rPr>
        <w:t>التفريط ومما يثبت عدم تفريط المُدَّعى عليها إبلاغها الجهات المختصة عند فقدان الشحنة، وذلك ثابت في محضر التعميم عن المركبة المقيد برقم (7/54/15) في 27/10/1430هـ</w:t>
      </w:r>
      <w:r>
        <w:rPr>
          <w:rFonts w:ascii="AXtManal" w:hAnsi="AXtManal" w:cs="Simplified Arabic" w:hint="cs"/>
          <w:rtl/>
          <w:lang w:bidi="ar-EG"/>
        </w:rPr>
        <w:t xml:space="preserve">, </w:t>
      </w:r>
      <w:r w:rsidRPr="003A16F8">
        <w:rPr>
          <w:rFonts w:ascii="AXtManal" w:hAnsi="AXtManal" w:cs="Simplified Arabic"/>
          <w:rtl/>
          <w:lang w:bidi="ar-EG"/>
        </w:rPr>
        <w:t xml:space="preserve">وبجلسة 12/8/1433ه قدم المُدَّعي وكالة مذكرة ذكر فيها أن المُدَّعى عليها هي المباشرة لعقد النقل وهي الملزمة بالوفاء به وقد أخلت بذلك رغم استلامها للكابلات من </w:t>
      </w:r>
      <w:r>
        <w:rPr>
          <w:rFonts w:ascii="AXtManal" w:hAnsi="AXtManal" w:cs="Simplified Arabic" w:hint="cs"/>
          <w:rtl/>
          <w:lang w:bidi="ar-EG"/>
        </w:rPr>
        <w:t>المصنع</w:t>
      </w:r>
      <w:r w:rsidRPr="003A16F8">
        <w:rPr>
          <w:rFonts w:ascii="AXtManal" w:hAnsi="AXtManal" w:cs="Simplified Arabic"/>
          <w:rtl/>
          <w:lang w:bidi="ar-EG"/>
        </w:rPr>
        <w:t xml:space="preserve"> بعد تحميل الكابلات وإقرارها وتوقيعها على ذلك ومِنْ ثَمَّ فإن فقد الكابلات على مسؤولية </w:t>
      </w:r>
      <w:r w:rsidRPr="003A16F8">
        <w:rPr>
          <w:rFonts w:ascii="AXtManal" w:hAnsi="AXtManal" w:cs="Simplified Arabic"/>
          <w:rtl/>
          <w:lang w:bidi="ar-EG"/>
        </w:rPr>
        <w:lastRenderedPageBreak/>
        <w:t xml:space="preserve">المُدَّعى عليها بصفتها المباشر للنقل على الشاحنة التي تحمل اللوحة رقم </w:t>
      </w:r>
      <w:r w:rsidRPr="00B95717">
        <w:rPr>
          <w:rFonts w:ascii="AXtManal" w:hAnsi="AXtManal" w:cs="Simplified Arabic"/>
          <w:rtl/>
          <w:lang w:bidi="ar-EG"/>
        </w:rPr>
        <w:t>(...)</w:t>
      </w:r>
      <w:r>
        <w:rPr>
          <w:rFonts w:ascii="AXtManal" w:hAnsi="AXtManal" w:cs="Simplified Arabic" w:hint="cs"/>
          <w:rtl/>
          <w:lang w:bidi="ar-EG"/>
        </w:rPr>
        <w:t xml:space="preserve"> </w:t>
      </w:r>
      <w:r w:rsidRPr="003A16F8">
        <w:rPr>
          <w:rFonts w:ascii="AXtManal" w:hAnsi="AXtManal" w:cs="Simplified Arabic"/>
          <w:rtl/>
          <w:lang w:bidi="ar-EG"/>
        </w:rPr>
        <w:t>وسائق الشاحنة هو (...) الجنسية الذي لا يعمل على كفالتها، ويلاحظ على عقده مع المُدَّعى عليها بأنَّه يعمل لديها لمدة ثلاثة أشهر من 20/8/2010م وليس في العقد ما يدل على علاقة كفيل</w:t>
      </w:r>
      <w:r>
        <w:rPr>
          <w:rFonts w:ascii="AXtManal" w:hAnsi="AXtManal" w:cs="Simplified Arabic" w:hint="cs"/>
          <w:rtl/>
          <w:lang w:bidi="ar-EG"/>
        </w:rPr>
        <w:t>ه</w:t>
      </w:r>
      <w:r w:rsidRPr="003A16F8">
        <w:rPr>
          <w:rFonts w:ascii="AXtManal" w:hAnsi="AXtManal" w:cs="Simplified Arabic"/>
          <w:rtl/>
          <w:lang w:bidi="ar-EG"/>
        </w:rPr>
        <w:t xml:space="preserve"> به إلا التوقيع والختم فقط ولا يوجد ما يدل على موافقة الجهات الرسمية وأنَّه محرر بعد اختفاء الشاحنة، وذكر بأن مكفول المُدَّعِية أدى اليمين على أن العقد مع المُدَّعى عليها يشمل التأمين وأن ذلك يثبت صحة دعوى المدعية، أمَّا عدم كتابة العقد فليس شرطًا لصحته بل هو ثابت بالعديد من المراسلات والخطابات وتسليم المُدَّعى عليه</w:t>
      </w:r>
      <w:r>
        <w:rPr>
          <w:rFonts w:ascii="AXtManal" w:hAnsi="AXtManal" w:cs="Simplified Arabic" w:hint="cs"/>
          <w:rtl/>
          <w:lang w:bidi="ar-EG"/>
        </w:rPr>
        <w:t>ا</w:t>
      </w:r>
      <w:r w:rsidRPr="003A16F8">
        <w:rPr>
          <w:rFonts w:ascii="AXtManal" w:hAnsi="AXtManal" w:cs="Simplified Arabic"/>
          <w:rtl/>
          <w:lang w:bidi="ar-EG"/>
        </w:rPr>
        <w:t xml:space="preserve"> للناقلات أكبر دليل على صحته، وذكر أن التأمين على الناقلات يقع على المُدَّعى عليها لأنها المباشرة للنقل ولم تسارع المُدَّعِية لإقامة الدعوى إلا بعد أن رأت أنَّه لا جدوى من استجابة المُدَّعى عليها لخطابات المدعية، أمَّا شركة (...) فقد طالبت المُدَّعِية بقيمة الشحنة وقامت المُدَّعِية بسدادها وديًا، ولم تت</w:t>
      </w:r>
      <w:r>
        <w:rPr>
          <w:rFonts w:ascii="AXtManal" w:hAnsi="AXtManal" w:cs="Simplified Arabic" w:hint="cs"/>
          <w:rtl/>
          <w:lang w:bidi="ar-EG"/>
        </w:rPr>
        <w:t>ن</w:t>
      </w:r>
      <w:r w:rsidRPr="003A16F8">
        <w:rPr>
          <w:rFonts w:ascii="AXtManal" w:hAnsi="AXtManal" w:cs="Simplified Arabic"/>
          <w:rtl/>
          <w:lang w:bidi="ar-EG"/>
        </w:rPr>
        <w:t>صل من التزاماتها علمًا أن المُدَّعى عليها زعمت أنها قد سبق أن خاطبت كفيل السائق تحمله بكامل المسؤو</w:t>
      </w:r>
      <w:r>
        <w:rPr>
          <w:rFonts w:ascii="AXtManal" w:hAnsi="AXtManal" w:cs="Simplified Arabic"/>
          <w:rtl/>
          <w:lang w:bidi="ar-EG"/>
        </w:rPr>
        <w:t>لية فكيف تتنصل من التزاماتها</w:t>
      </w:r>
      <w:r>
        <w:rPr>
          <w:rFonts w:ascii="AXtManal" w:hAnsi="AXtManal" w:cs="Simplified Arabic" w:hint="cs"/>
          <w:rtl/>
          <w:lang w:bidi="ar-EG"/>
        </w:rPr>
        <w:t xml:space="preserve">, </w:t>
      </w:r>
      <w:r w:rsidRPr="003A16F8">
        <w:rPr>
          <w:rFonts w:ascii="AXtManal" w:hAnsi="AXtManal" w:cs="Simplified Arabic"/>
          <w:rtl/>
          <w:lang w:bidi="ar-EG"/>
        </w:rPr>
        <w:t>وبجلسة 28/11/1433هـ قدم المُدَّعى عليه وكالة مذكرة من صفحتين خالية من المستندات، وزود وكيل المُدَّعِية بنسخة منها، وذكر أن حاصلها أن المُدَّعِية لم تقدم ما يثبت تقصير المُدَّعى عليها في نقل الشحنة موضوع الدعوى علمًا أن الناقل مؤتمن وفقًا لما قرره العلماء في الأجير الخاص، وأنَّه لا يضمن إلا بالتعد</w:t>
      </w:r>
      <w:r>
        <w:rPr>
          <w:rFonts w:ascii="AXtManal" w:hAnsi="AXtManal" w:cs="Simplified Arabic" w:hint="cs"/>
          <w:rtl/>
          <w:lang w:bidi="ar-EG"/>
        </w:rPr>
        <w:t>ي</w:t>
      </w:r>
      <w:r w:rsidRPr="003A16F8">
        <w:rPr>
          <w:rFonts w:ascii="AXtManal" w:hAnsi="AXtManal" w:cs="Simplified Arabic"/>
          <w:rtl/>
          <w:lang w:bidi="ar-EG"/>
        </w:rPr>
        <w:t xml:space="preserve"> وقد أبلغت المُدَّعى عليها الجهات الأمنية بواقعة تغيب السائق والشحنة دون تأخير أو تفريط بدليل نقلها لبقية الشحنات سليمة، كَمَا أنَّ المُدَّعى عليها هي الطرف المتعاقد مع المالك في الأصل، والمُدَّعى عليها هي الناقل، ويكون تصرف المُدَّعي</w:t>
      </w:r>
      <w:r>
        <w:rPr>
          <w:rFonts w:ascii="AXtManal" w:hAnsi="AXtManal" w:cs="Simplified Arabic" w:hint="cs"/>
          <w:rtl/>
          <w:lang w:bidi="ar-EG"/>
        </w:rPr>
        <w:t>ة</w:t>
      </w:r>
      <w:r w:rsidRPr="003A16F8">
        <w:rPr>
          <w:rFonts w:ascii="AXtManal" w:hAnsi="AXtManal" w:cs="Simplified Arabic"/>
          <w:rtl/>
          <w:lang w:bidi="ar-EG"/>
        </w:rPr>
        <w:t xml:space="preserve"> بتعويض المالك تبرعًا محضًا منه</w:t>
      </w:r>
      <w:r>
        <w:rPr>
          <w:rFonts w:ascii="AXtManal" w:hAnsi="AXtManal" w:cs="Simplified Arabic" w:hint="cs"/>
          <w:rtl/>
          <w:lang w:bidi="ar-EG"/>
        </w:rPr>
        <w:t>ا</w:t>
      </w:r>
      <w:r w:rsidRPr="003A16F8">
        <w:rPr>
          <w:rFonts w:ascii="AXtManal" w:hAnsi="AXtManal" w:cs="Simplified Arabic"/>
          <w:rtl/>
          <w:lang w:bidi="ar-EG"/>
        </w:rPr>
        <w:t xml:space="preserve"> لا يلزم المُدَّعى عليها بشيء، وطلب إمهاله للإجابة على ما طلب من الوكيل السابق بجلسة 12/8/1433هــ والذي لم يبلغنا بالمطلوب، فعقب المُدَّعي وكالة بأنَّه يطلب إمهاله لدراسة ما تَمَّ تقديمه بجلسة اليوم والإجابة عليه واستعد المُدَّعى عليه وكالة بتزويد المُدَّعي وكالة بجوابه قبل موعد الجلسة المقبلة بشهر</w:t>
      </w:r>
      <w:r>
        <w:rPr>
          <w:rFonts w:ascii="AXtManal" w:hAnsi="AXtManal" w:cs="Simplified Arabic"/>
          <w:rtl/>
          <w:lang w:bidi="ar-EG"/>
        </w:rPr>
        <w:t xml:space="preserve"> على الأقل على الفاكس رقم (...)</w:t>
      </w:r>
      <w:r>
        <w:rPr>
          <w:rFonts w:ascii="AXtManal" w:hAnsi="AXtManal" w:cs="Simplified Arabic" w:hint="cs"/>
          <w:rtl/>
          <w:lang w:bidi="ar-EG"/>
        </w:rPr>
        <w:t xml:space="preserve">, </w:t>
      </w:r>
      <w:r w:rsidRPr="003A16F8">
        <w:rPr>
          <w:rFonts w:ascii="AXtManal" w:hAnsi="AXtManal" w:cs="Simplified Arabic"/>
          <w:rtl/>
          <w:lang w:bidi="ar-EG"/>
        </w:rPr>
        <w:t xml:space="preserve">وبجلسة 25/2/1434هـ قدم المُدَّعى عليه وكالة مذكرة من صفحة واحدة خالية من المستندات، وزود وكيل المُدَّعِية بنسخة منها، وذكر أن الفاكس الذي حددته المُدَّعِية في الجلسة الماضية كان خطئًا منها وذكر أن حاصل مذكرته بجلسة اليوم، أن أقفال الحاويات لم تحوزها المُدَّعى عليها مطلقًا، وأن خدماتها تقتصر على توفير الشاحنة مع السائق ويتم وضع الحاوية على الشاحنة مقفلة بمعرفة المدعية، أمَّا تقدير قيمة الشحنة فلا نعلم يقينا ما احتوته الحاوية من مواد، كما </w:t>
      </w:r>
      <w:r>
        <w:rPr>
          <w:rFonts w:ascii="AXtManal" w:hAnsi="AXtManal" w:cs="Simplified Arabic" w:hint="cs"/>
          <w:rtl/>
          <w:lang w:bidi="ar-EG"/>
        </w:rPr>
        <w:t>أ</w:t>
      </w:r>
      <w:r w:rsidRPr="003A16F8">
        <w:rPr>
          <w:rFonts w:ascii="AXtManal" w:hAnsi="AXtManal" w:cs="Simplified Arabic"/>
          <w:rtl/>
          <w:lang w:bidi="ar-EG"/>
        </w:rPr>
        <w:t>ن تقدير قيمتها على فرض ثبوتها إنما يكون من أهل الخبرة وليس من المُدَّعِية ونكتفي بذلك، فعقب المُدَّعي وكالة بأن ما ذكره المُدَّعى عليه وكالة بجلسة اليوم غير صحيح، لأن بو</w:t>
      </w:r>
      <w:r>
        <w:rPr>
          <w:rFonts w:ascii="AXtManal" w:hAnsi="AXtManal" w:cs="Simplified Arabic" w:hint="cs"/>
          <w:rtl/>
          <w:lang w:bidi="ar-EG"/>
        </w:rPr>
        <w:t>ليصات</w:t>
      </w:r>
      <w:r w:rsidRPr="003A16F8">
        <w:rPr>
          <w:rFonts w:ascii="AXtManal" w:hAnsi="AXtManal" w:cs="Simplified Arabic"/>
          <w:rtl/>
          <w:lang w:bidi="ar-EG"/>
        </w:rPr>
        <w:t xml:space="preserve"> النقل التي سبق تقديمها ومودع صورة منها بملف الدعوى اشتملت على أرقام الأقفال مدونة تحت رقم الحاوية في بوالص الشحن الخاصة بالمدعية و المُدَّعى عليها، فعقب المُدَّعى عليه وكالة أن بوليصة الشحن الخاصة بالمدعية يوجد بها رقم القفل، وهي أوراق مقدمة منهم ولا تثبت أن نسخة المُدَّعى عليه</w:t>
      </w:r>
      <w:r>
        <w:rPr>
          <w:rFonts w:ascii="AXtManal" w:hAnsi="AXtManal" w:cs="Simplified Arabic" w:hint="cs"/>
          <w:rtl/>
          <w:lang w:bidi="ar-EG"/>
        </w:rPr>
        <w:t>ا</w:t>
      </w:r>
      <w:r w:rsidRPr="003A16F8">
        <w:rPr>
          <w:rFonts w:ascii="AXtManal" w:hAnsi="AXtManal" w:cs="Simplified Arabic"/>
          <w:rtl/>
          <w:lang w:bidi="ar-EG"/>
        </w:rPr>
        <w:t xml:space="preserve"> تحتوي على ذلك الرقم، وأطلب إمهالي لتقديم النسخة الموجودة لدى المُدَّعى عليها للتحقق من وجود رقم القفل من عدمه، أمَّا بوليصة الشحن الخاصة بالمُدَّعى عليها والمرفقة مع بوليصة الشحن الخاصة بالمدعية فلا يوجد بها رقم القفل، علما أن بعض البوالص الأخرى يوجد بها أرقام الأقفال، مع أن وجود رقم القفل لا يعني استلام المُدَّعى عليها لتلك الأقفال لأن الحاويات تكون مقفلة بعد تعبئتها بالبضاعة ويقتصر دور موكلتي على نقلها ولا تعلم بمحتوى الحاوية، ولا تشرف على تعبئتها، وليست ملتزمة بِمَا يوضع فيها، والمُدَّعى عليها تستلم الحاوية فارغة، وحتى على فرض أن تكون قد استلمت أقفال تلك الحاويات فإن دورها يقتصر على وضع الحاوية في المصنع لتعبئتها ويتم تسليم القفل للمصنع ليتم إغلاق الحاوية بعد تعبئتها دون أن يكون للمُدَّعى عليها أي تدخل أو إشراف أو التزام بِمَا يوضع في الحاوية، ودون أن تعلم بما تَمَّ وضعه في الحاوية، فعقب المُدَّعي وكالة بأن المُدَّعى عليها كانت تعمل لأكثر من سنة في توفير الحاويات ونقل الكيابل من المصنع من مدينة الرياض ولا يعقل أن تكون الحاوية فارغة، وإقرار</w:t>
      </w:r>
      <w:r>
        <w:rPr>
          <w:rFonts w:ascii="AXtManal" w:hAnsi="AXtManal" w:cs="Simplified Arabic" w:hint="cs"/>
          <w:rtl/>
        </w:rPr>
        <w:t xml:space="preserve"> صاحب</w:t>
      </w:r>
      <w:r w:rsidRPr="003A16F8">
        <w:rPr>
          <w:rFonts w:ascii="AXtManal" w:hAnsi="AXtManal" w:cs="Simplified Arabic"/>
          <w:rtl/>
          <w:lang w:bidi="ar-EG"/>
        </w:rPr>
        <w:t xml:space="preserve"> المُدَّعى عليه</w:t>
      </w:r>
      <w:r>
        <w:rPr>
          <w:rFonts w:ascii="AXtManal" w:hAnsi="AXtManal" w:cs="Simplified Arabic" w:hint="cs"/>
          <w:rtl/>
          <w:lang w:bidi="ar-EG"/>
        </w:rPr>
        <w:t>ا</w:t>
      </w:r>
      <w:r w:rsidRPr="003A16F8">
        <w:rPr>
          <w:rFonts w:ascii="AXtManal" w:hAnsi="AXtManal" w:cs="Simplified Arabic"/>
          <w:rtl/>
          <w:lang w:bidi="ar-EG"/>
        </w:rPr>
        <w:t xml:space="preserve"> باستلام بقية الحاويات وعددها (27) حاوية وتسليمها إلى وجهتها سليمة وكاملة دليل على أن الحاوية موضوع النزاع مثيلة لبقية الحاويات ولا تختلف عنها، فعقب المُدَّعى عليه وكالة بأن موكلته لا تعلم عن محتويات </w:t>
      </w:r>
      <w:r w:rsidRPr="003A16F8">
        <w:rPr>
          <w:rFonts w:ascii="AXtManal" w:hAnsi="AXtManal" w:cs="Simplified Arabic"/>
          <w:rtl/>
          <w:lang w:bidi="ar-EG"/>
        </w:rPr>
        <w:lastRenderedPageBreak/>
        <w:t xml:space="preserve">جميع الحاويات التي تَمَّ تسليمها وليست ضمن التزامها أيا من موجودات تلك الحاويات، فعقب المُدَّعي وكالة بأنَّه يكتفي بِمَا قدمه أيضًا وأنَّه لا يرغب في يمين المُدَّعى </w:t>
      </w:r>
      <w:r>
        <w:rPr>
          <w:rFonts w:ascii="AXtManal" w:hAnsi="AXtManal" w:cs="Simplified Arabic"/>
          <w:rtl/>
          <w:lang w:bidi="ar-EG"/>
        </w:rPr>
        <w:t>عليه في أي وجه من الوجوه</w:t>
      </w:r>
      <w:r>
        <w:rPr>
          <w:rFonts w:ascii="AXtManal" w:hAnsi="AXtManal" w:cs="Simplified Arabic" w:hint="cs"/>
          <w:rtl/>
          <w:lang w:bidi="ar-EG"/>
        </w:rPr>
        <w:t xml:space="preserve">, </w:t>
      </w:r>
      <w:r w:rsidRPr="003A16F8">
        <w:rPr>
          <w:rFonts w:ascii="AXtManal" w:hAnsi="AXtManal" w:cs="Simplified Arabic"/>
          <w:rtl/>
          <w:lang w:bidi="ar-EG"/>
        </w:rPr>
        <w:t xml:space="preserve">وبجلسة 26/5/1434هـ ذكر وكيل المُدَّعى عليها </w:t>
      </w:r>
      <w:r>
        <w:rPr>
          <w:rFonts w:ascii="AXtManal" w:hAnsi="AXtManal" w:cs="Simplified Arabic" w:hint="cs"/>
          <w:rtl/>
          <w:lang w:bidi="ar-EG"/>
        </w:rPr>
        <w:t>أ</w:t>
      </w:r>
      <w:r w:rsidRPr="003A16F8">
        <w:rPr>
          <w:rFonts w:ascii="AXtManal" w:hAnsi="AXtManal" w:cs="Simplified Arabic"/>
          <w:rtl/>
          <w:lang w:bidi="ar-EG"/>
        </w:rPr>
        <w:t xml:space="preserve">نه لم يتحصل على الأوراق المتعلقة ببوليصة الشحن المبين بها أرقام القفل الخاص بالشحنة المفقودة فعقب المُدَّعي وكالة بأن نسخة بوليصة الشحن الموجودة في ملف الدعوى يظهر بها رقم القفل تحت رقم الحاوية ورقمه </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lang w:bidi="ar-EG"/>
        </w:rPr>
        <w:t></w:t>
      </w:r>
      <w:r w:rsidRPr="003A16F8">
        <w:rPr>
          <w:rFonts w:ascii="AXtManal" w:hAnsi="AXtManal" w:cs="Simplified Arabic"/>
          <w:rtl/>
          <w:lang w:bidi="ar-EG"/>
        </w:rPr>
        <w:t xml:space="preserve"> وهو مطابق للنسخة الكربونية الصفراء الموجودة لدى المُدَّعِية المقدمة بجلسة اليوم لمطابقتها مع نسختها الموجودة بملف الدعوى فعقب المُدَّعى عليه وكالة ب</w:t>
      </w:r>
      <w:r>
        <w:rPr>
          <w:rFonts w:ascii="AXtManal" w:hAnsi="AXtManal" w:cs="Simplified Arabic" w:hint="cs"/>
          <w:rtl/>
          <w:lang w:bidi="ar-EG"/>
        </w:rPr>
        <w:t>أ</w:t>
      </w:r>
      <w:r w:rsidRPr="003A16F8">
        <w:rPr>
          <w:rFonts w:ascii="AXtManal" w:hAnsi="AXtManal" w:cs="Simplified Arabic"/>
          <w:rtl/>
          <w:lang w:bidi="ar-EG"/>
        </w:rPr>
        <w:t>ن المُدَّعِية تستند لنسخة وليس الأصل وتظهر الأوراق أنه تَمَّ إضافة رقم القفل بخط مختلف كَمَا أنَّ البوليصة رقم واحد لم يتم تدوين رقم القفل عليها علمًا أن أصول البوالص فقدتها المُدَّعِية خلال حوادث سيول جدة قبل عامين فسألت الدائرة المُدَّعي وكالة عمَّا إذا كان لموكلته بينة على تسليم المصنع للكيابل بعد تحميلها على الحاويات إلى المُدَّعى عليها فطلب إمهاله لتقديم المستند على قيام المصنع بتسليم الحاوية موضوع هذه الدعوى محملة بالكيابل، كما سألته الدائرة عمَّا إذا كان لدى المُدَّعِية البينة على إعلام المُدَّعى عليها بقيمة الكيابل المحملة على الحاوية فذكر بأن المُدَّعِية نفسها لا تعلم قيمة الكابلات المحملة على كل حاوية لأن كمية الكابلات تختلف من حاوية لأخرى وسيتم البحث عن المستند فعقب</w:t>
      </w:r>
      <w:r>
        <w:rPr>
          <w:rFonts w:ascii="AXtManal" w:hAnsi="AXtManal" w:cs="Simplified Arabic" w:hint="cs"/>
          <w:rtl/>
          <w:lang w:bidi="ar-EG"/>
        </w:rPr>
        <w:t xml:space="preserve"> وكيل</w:t>
      </w:r>
      <w:r w:rsidRPr="003A16F8">
        <w:rPr>
          <w:rFonts w:ascii="AXtManal" w:hAnsi="AXtManal" w:cs="Simplified Arabic"/>
          <w:rtl/>
          <w:lang w:bidi="ar-EG"/>
        </w:rPr>
        <w:t xml:space="preserve"> المُدَّعى عليها بأنَّه يطلب من </w:t>
      </w:r>
      <w:r>
        <w:rPr>
          <w:rFonts w:ascii="AXtManal" w:hAnsi="AXtManal" w:cs="Simplified Arabic" w:hint="cs"/>
          <w:rtl/>
          <w:lang w:bidi="ar-EG"/>
        </w:rPr>
        <w:t>المدعية</w:t>
      </w:r>
      <w:r w:rsidRPr="003A16F8">
        <w:rPr>
          <w:rFonts w:ascii="AXtManal" w:hAnsi="AXtManal" w:cs="Simplified Arabic"/>
          <w:rtl/>
          <w:lang w:bidi="ar-EG"/>
        </w:rPr>
        <w:t xml:space="preserve"> أصل بوليصة الشحن التي حررها المُدَّعى عليها وتَمَّ تسليمها إلى المُدَّعِية فعقب المُدَّعي وكالة بأنَّه سبق تقديم نسخة منها مودعة بملف الدعوى وتَمَّ تقديم أصلها للمطابقة في جلسة اليوم وتشتمل على رقم الحاوية نفسها وقد تَمَّ تحريرها بخط (...) الذي سبق أن أقر أنها بخط</w:t>
      </w:r>
      <w:r>
        <w:rPr>
          <w:rFonts w:ascii="AXtManal" w:hAnsi="AXtManal" w:cs="Simplified Arabic" w:hint="cs"/>
          <w:rtl/>
          <w:lang w:bidi="ar-EG"/>
        </w:rPr>
        <w:t>ه</w:t>
      </w:r>
      <w:r w:rsidRPr="003A16F8">
        <w:rPr>
          <w:rFonts w:ascii="AXtManal" w:hAnsi="AXtManal" w:cs="Simplified Arabic"/>
          <w:rtl/>
          <w:lang w:bidi="ar-EG"/>
        </w:rPr>
        <w:t xml:space="preserve"> أمَّا عدم ذكر رقم القفل في البوليصة فيعود للمدعية حَيْثُ كتبت في بعض البوالص أرقام الأقفال دون البعض ال</w:t>
      </w:r>
      <w:r>
        <w:rPr>
          <w:rFonts w:ascii="AXtManal" w:hAnsi="AXtManal" w:cs="Simplified Arabic" w:hint="cs"/>
          <w:rtl/>
          <w:lang w:bidi="ar-EG"/>
        </w:rPr>
        <w:t>آ</w:t>
      </w:r>
      <w:r w:rsidRPr="003A16F8">
        <w:rPr>
          <w:rFonts w:ascii="AXtManal" w:hAnsi="AXtManal" w:cs="Simplified Arabic"/>
          <w:rtl/>
          <w:lang w:bidi="ar-EG"/>
        </w:rPr>
        <w:t>خر و</w:t>
      </w:r>
      <w:r>
        <w:rPr>
          <w:rFonts w:ascii="AXtManal" w:hAnsi="AXtManal" w:cs="Simplified Arabic" w:hint="cs"/>
          <w:rtl/>
          <w:lang w:bidi="ar-EG"/>
        </w:rPr>
        <w:t>أ</w:t>
      </w:r>
      <w:r w:rsidRPr="003A16F8">
        <w:rPr>
          <w:rFonts w:ascii="AXtManal" w:hAnsi="AXtManal" w:cs="Simplified Arabic"/>
          <w:rtl/>
          <w:lang w:bidi="ar-EG"/>
        </w:rPr>
        <w:t xml:space="preserve">طلب إمهالي لتقديم ما طلب </w:t>
      </w:r>
      <w:r>
        <w:rPr>
          <w:rFonts w:ascii="AXtManal" w:hAnsi="AXtManal" w:cs="Simplified Arabic"/>
          <w:rtl/>
          <w:lang w:bidi="ar-EG"/>
        </w:rPr>
        <w:t>مني في جلسة اليوم</w:t>
      </w:r>
      <w:r>
        <w:rPr>
          <w:rFonts w:ascii="AXtManal" w:hAnsi="AXtManal" w:cs="Simplified Arabic" w:hint="cs"/>
          <w:rtl/>
          <w:lang w:bidi="ar-EG"/>
        </w:rPr>
        <w:t xml:space="preserve">, </w:t>
      </w:r>
      <w:r w:rsidRPr="003A16F8">
        <w:rPr>
          <w:rFonts w:ascii="AXtManal" w:hAnsi="AXtManal" w:cs="Simplified Arabic"/>
          <w:rtl/>
          <w:lang w:bidi="ar-EG"/>
        </w:rPr>
        <w:t xml:space="preserve">وبجلسة 18/6/1434هـ قدم المُدَّعي وكالة مشهدًا من مدير عام سلسلة الإمداد مختومًا من شركة (...) ومصادقًا عليه من الغرفة التجارية بالرياض على أوراق </w:t>
      </w:r>
      <w:r>
        <w:rPr>
          <w:rFonts w:ascii="AXtManal" w:hAnsi="AXtManal" w:cs="Simplified Arabic" w:hint="cs"/>
          <w:rtl/>
          <w:lang w:bidi="ar-EG"/>
        </w:rPr>
        <w:t>(المصنع)</w:t>
      </w:r>
      <w:r w:rsidRPr="003A16F8">
        <w:rPr>
          <w:rFonts w:ascii="AXtManal" w:hAnsi="AXtManal" w:cs="Simplified Arabic"/>
          <w:rtl/>
          <w:lang w:bidi="ar-EG"/>
        </w:rPr>
        <w:t xml:space="preserve"> وذكر أنَّه اختصار لاسم شركة (...) للكابلات ومتضمنًا شهادة شركة (...) المتعلقة بالحاوية موضوع هذه الدعوى، وأنها ضمن (28) حاوية وأنه تَمَّ بالفعل تعبئتها ببكرات الكابلات الموضحة في الفاتورة الخاصة بها وأنها هي الشحنة التي فقدت بعد تحميلها ومغادرتها مصنع (...) للكابلات، ومرفق صور فوتوغرافية للشاحنة بعد التحميل، وأن هذا المشهد أعط</w:t>
      </w:r>
      <w:r>
        <w:rPr>
          <w:rFonts w:ascii="AXtManal" w:hAnsi="AXtManal" w:cs="Simplified Arabic" w:hint="cs"/>
          <w:rtl/>
          <w:lang w:bidi="ar-EG"/>
        </w:rPr>
        <w:t>ي</w:t>
      </w:r>
      <w:r w:rsidRPr="003A16F8">
        <w:rPr>
          <w:rFonts w:ascii="AXtManal" w:hAnsi="AXtManal" w:cs="Simplified Arabic"/>
          <w:rtl/>
          <w:lang w:bidi="ar-EG"/>
        </w:rPr>
        <w:t xml:space="preserve"> للمدعية بناءً على طلبها، كما تضمن المشهد الإشارة إلى أن المُدَّعِية استخدمت شاحنات المُدَّعى عليها لنقل الشحنات المصدرة من المصنع إلى الخارج عبر ميناء جدة الإسلامي في فترات مختلفة من عامي 2009و 2010، وزود المُدَّعى عليه وكالة بنسخة منها، وب</w:t>
      </w:r>
      <w:r>
        <w:rPr>
          <w:rFonts w:ascii="AXtManal" w:hAnsi="AXtManal" w:cs="Simplified Arabic" w:hint="cs"/>
          <w:rtl/>
          <w:lang w:bidi="ar-EG"/>
        </w:rPr>
        <w:t>ا</w:t>
      </w:r>
      <w:r w:rsidRPr="003A16F8">
        <w:rPr>
          <w:rFonts w:ascii="AXtManal" w:hAnsi="AXtManal" w:cs="Simplified Arabic"/>
          <w:rtl/>
          <w:lang w:bidi="ar-EG"/>
        </w:rPr>
        <w:t>طلاعه عليها ذكر أن المُدَّعي وكالة لم يقدم ما طلب منه في الجلسة الماضية وقدم مشهدًا يصب في مصلحة مصنع (...) للكابلات، كَمَا أنَّ المشهد لم يشر إلى ما يتعلق بموضوع الأقفال الخاصة بالحاوية موضوع الدعوى، فعقب المُدَّعي وكالة بأنَّه ليس لدى موكل</w:t>
      </w:r>
      <w:r>
        <w:rPr>
          <w:rFonts w:ascii="AXtManal" w:hAnsi="AXtManal" w:cs="Simplified Arabic" w:hint="cs"/>
          <w:rtl/>
          <w:lang w:bidi="ar-EG"/>
        </w:rPr>
        <w:t>ت</w:t>
      </w:r>
      <w:r w:rsidRPr="003A16F8">
        <w:rPr>
          <w:rFonts w:ascii="AXtManal" w:hAnsi="AXtManal" w:cs="Simplified Arabic"/>
          <w:rtl/>
          <w:lang w:bidi="ar-EG"/>
        </w:rPr>
        <w:t>ه مستندًا على ما طلب منه في جلسة 26/5/1434ه سوى ما تَمَّ تقديمه بجلسة اليوم وأنَّه لا توجد مستندات ورقية على تسليم السائق الحاوية محملة بالكيابل سوى الصور الفوتوغرافية المقدمة رفق المشهد بهذا اليوم، حَيْثُ يجري العمل على تسليم البضائع بناءً على بوليصة الشحن، أمَّا القيمة فلا يوجد لدينا مستند على قيمة البضائع المحملة على الحاوية موضوع الدعوى سوى ما سبق تقديمه من الفاتورة التي أعدها مصنع (...) للكابلات، فعقب المُدَّعى عليه بأنَّه لا يوجد لدى المُدَّعِية مستندًا على تحديد قيمة أي شحنة من الشحنات ولا على أنها بقيمة واحدة لأن الواقع أنها تختلف من شحنة إلى أخرى، وليس هناك بينة على قيمة الشحنة المُدَّع</w:t>
      </w:r>
      <w:r>
        <w:rPr>
          <w:rFonts w:ascii="AXtManal" w:hAnsi="AXtManal" w:cs="Simplified Arabic" w:hint="cs"/>
          <w:rtl/>
          <w:lang w:bidi="ar-EG"/>
        </w:rPr>
        <w:t>ى</w:t>
      </w:r>
      <w:r w:rsidRPr="003A16F8">
        <w:rPr>
          <w:rFonts w:ascii="AXtManal" w:hAnsi="AXtManal" w:cs="Simplified Arabic"/>
          <w:rtl/>
          <w:lang w:bidi="ar-EG"/>
        </w:rPr>
        <w:t xml:space="preserve"> بها، وتتسمك المُدَّعى عليها بأن يدها يد أمانة، ثم قرر الأطراف الاكتفاء بِمَا قدموه، فأصدرت الدائرة حكمها رقم (80/د/تج/ 3/2/1434هــ </w:t>
      </w:r>
      <w:r>
        <w:rPr>
          <w:rFonts w:ascii="AXtManal" w:hAnsi="AXtManal" w:cs="Simplified Arabic"/>
          <w:rtl/>
          <w:lang w:bidi="ar-EG"/>
        </w:rPr>
        <w:t>القاضي برفض الدعوى</w:t>
      </w:r>
      <w:r>
        <w:rPr>
          <w:rFonts w:ascii="AXtManal" w:hAnsi="AXtManal" w:cs="Simplified Arabic" w:hint="cs"/>
          <w:rtl/>
          <w:lang w:bidi="ar-EG"/>
        </w:rPr>
        <w:t xml:space="preserve">, </w:t>
      </w:r>
      <w:r w:rsidRPr="003A16F8">
        <w:rPr>
          <w:rFonts w:ascii="AXtManal" w:hAnsi="AXtManal" w:cs="Simplified Arabic"/>
          <w:rtl/>
          <w:lang w:bidi="ar-EG"/>
        </w:rPr>
        <w:t xml:space="preserve">وبجلسة 28/1/1435هـ اطلعت الدائرة على حكمها الصادر في هذه الدعوى رقم (80/د/تج/3/2 لعام 1435هـ) وعلى نقضه الصادر بالحكم رقم (290/1لعام 1434هـ) من الدائرة التجارية الأولى بمحكمة الاستئناف الإدارية، وبهذه الجلسة سألت الدائرة المُدَّعى عليه وكالة عمَّا سبق أن ذكره من أن المُدَّعى عليها أبلغت عن تغيب السائق والشحنة، فذكر بأن المُدَّعى عليها قامت بعمل محضر لدى الشرطة وقامت بالتعميم عن السيارة بموجب محضر لدى الشرطة، وذلك بعد أن أبلغتنا </w:t>
      </w:r>
      <w:r w:rsidRPr="003A16F8">
        <w:rPr>
          <w:rFonts w:ascii="AXtManal" w:hAnsi="AXtManal" w:cs="Simplified Arabic"/>
          <w:rtl/>
          <w:lang w:bidi="ar-EG"/>
        </w:rPr>
        <w:lastRenderedPageBreak/>
        <w:t xml:space="preserve">المُدَّعِية بأن إحدى الشحنات لم تصل، وقامت المُدَّعى عليها بعد ذلك بالإبلاغ فورًا عن الشحنة والمركبة والسائق حسبما ذكرت المُدَّعِية </w:t>
      </w:r>
      <w:r>
        <w:rPr>
          <w:rFonts w:ascii="AXtManal" w:hAnsi="AXtManal" w:cs="Simplified Arabic" w:hint="cs"/>
          <w:rtl/>
          <w:lang w:bidi="ar-EG"/>
        </w:rPr>
        <w:t>ل</w:t>
      </w:r>
      <w:r w:rsidRPr="003A16F8">
        <w:rPr>
          <w:rFonts w:ascii="AXtManal" w:hAnsi="AXtManal" w:cs="Simplified Arabic"/>
          <w:rtl/>
          <w:lang w:bidi="ar-EG"/>
        </w:rPr>
        <w:t>لمُدَّعى عليها في ذلك الوقت، فعقب المُدَّعي وكالة بأن ما ذكره المُدَّعى عليه</w:t>
      </w:r>
      <w:r>
        <w:rPr>
          <w:rFonts w:ascii="AXtManal" w:hAnsi="AXtManal" w:cs="Simplified Arabic" w:hint="cs"/>
          <w:rtl/>
          <w:lang w:bidi="ar-EG"/>
        </w:rPr>
        <w:t xml:space="preserve"> وكالة</w:t>
      </w:r>
      <w:r w:rsidRPr="003A16F8">
        <w:rPr>
          <w:rFonts w:ascii="AXtManal" w:hAnsi="AXtManal" w:cs="Simplified Arabic"/>
          <w:rtl/>
          <w:lang w:bidi="ar-EG"/>
        </w:rPr>
        <w:t xml:space="preserve"> بهذا الشأن صحيح حيث تَمَّ إبلاغ المُدَّعى عليها من قبل المُدَّعِية بفقدان الشحنة، وذلك عندما علمنا بعدم وصول الشاحنة إلى منطقة الشحن في ميناء جدة، وفقًا لما سبق ذكره في الجلسات السابقة وفي صحيفة الاعتراض على الحكم، وأكَّدَ المُدَّعى عليه وكالة على جوابه على أن دور المُدَّعى عليها هو بعث السيارة بالسائق دون أن تعلم عن ماهية الشحنات ولا كمياتها، وإنما تَمَّ الاتفاق على أن الشحنة تتعلق بكابلات، إلا أنَّه ليس من مسؤولية المُدَّعى عليها التحقق من ذلك، وإنما تقوم بإيصال الشاحنة إلى المصنع الذي حددته المُدَّعِية ليتم تعبئة الشاحنة من قبل المصنع وإقفال الشاحنة بمعرفة المصنع، ثم يقوم السائق بنقل الشحنة إلى ميناء جدة، فعقب المُدَّعي وكالة على ما سبق له الجواب به من أن المُدَّعى عليها قد تسلمت الكابلات، فعقب المُدَّعى عليه وكالة بأن المُدَّعِية نفسها لا تستطيع أن تثبت ذلك، وغاية ما قدمته هو مشهد من المصنع يفيد بأنَّه تَمَّ وضع الكابلات في الشاحنة، فأفهمت الدائرة المُدَّعي وكالة بأن المُدَّعِية لم تقدم ما يثبت تسليم شحنة الكابلات التي تطالب بها إلى السائق، وأن للمدعية حق طلب يمين المُدَّعى عليها، وأفهمته بأنَّه في حال طلب اليمين أو رفضها فإن عليه استيفاء صفته بهذا الجانب لكون الوكالة لا تعطيه الحق، فعقب بطلب إمهاله لذلك وإعطا</w:t>
      </w:r>
      <w:r>
        <w:rPr>
          <w:rFonts w:ascii="AXtManal" w:hAnsi="AXtManal" w:cs="Simplified Arabic" w:hint="cs"/>
          <w:rtl/>
          <w:lang w:bidi="ar-EG"/>
        </w:rPr>
        <w:t>ئ</w:t>
      </w:r>
      <w:r w:rsidRPr="003A16F8">
        <w:rPr>
          <w:rFonts w:ascii="AXtManal" w:hAnsi="AXtManal" w:cs="Simplified Arabic"/>
          <w:rtl/>
          <w:lang w:bidi="ar-EG"/>
        </w:rPr>
        <w:t>ه فرصة أخيرة لما إذا كان هناك بينة على تسليم شحنة الكابلات للسائق، وعقب المُدَّعى عليه وكالة بأن المُدَّعى عليها شركة وليست مُؤَسَّسَة، فذكر المُدَّعي وكالة بأن المُدَّعى عليها مُؤَسَّسَة وليست شركة، فطلب المُدَّعي وكالة إمهاله للتحقق ما إذا كان التعاقد تَمَّ مع المُؤَسَّسَة أو الشركة.</w:t>
      </w:r>
      <w:r>
        <w:rPr>
          <w:rFonts w:ascii="AXtManal" w:hAnsi="AXtManal" w:cs="Simplified Arabic" w:hint="cs"/>
          <w:rtl/>
          <w:lang w:bidi="ar-EG"/>
        </w:rPr>
        <w:t xml:space="preserve"> </w:t>
      </w:r>
      <w:r w:rsidRPr="003A16F8">
        <w:rPr>
          <w:rFonts w:ascii="AXtManal" w:hAnsi="AXtManal" w:cs="Simplified Arabic"/>
          <w:rtl/>
          <w:lang w:bidi="ar-EG"/>
        </w:rPr>
        <w:t>وبجلسة 27/2/1435هـ قدم المُدَّعي وكالة مذكرة من ثلاث صفحات أرفق بها صور من ثلاث مذكرات ذكر أنَّه سبق للمدعى عليها أن قدمتها في هذه الدعوى، وزود المُدَّعى عليها بنسخة من المذكرة، وذكر أن حاصلها: يثبت مسؤولية المُدَّعى عليها عن سرقة الحاوية وع</w:t>
      </w:r>
      <w:r>
        <w:rPr>
          <w:rFonts w:ascii="AXtManal" w:hAnsi="AXtManal" w:cs="Simplified Arabic" w:hint="cs"/>
          <w:rtl/>
          <w:lang w:bidi="ar-EG"/>
        </w:rPr>
        <w:t>لم</w:t>
      </w:r>
      <w:r w:rsidRPr="003A16F8">
        <w:rPr>
          <w:rFonts w:ascii="AXtManal" w:hAnsi="AXtManal" w:cs="Simplified Arabic"/>
          <w:rtl/>
          <w:lang w:bidi="ar-EG"/>
        </w:rPr>
        <w:t>ها بمحتوياتها، فعقب المُدَّعى عليه وكالة بأن المُدَّعي وكالة لم يقدم ما طلب منه لإثبات تسليم شحنة الكابلات للسائق، وقام بالإشارة إلى مذكرات سبق تقديمها، ولا ننكر ما فيها، وما قدمه لا يدل على استلام الكابلات ولا على قيمتها، فقرر الطرفان اكتفا</w:t>
      </w:r>
      <w:r>
        <w:rPr>
          <w:rFonts w:ascii="AXtManal" w:hAnsi="AXtManal" w:cs="Simplified Arabic" w:hint="cs"/>
          <w:rtl/>
          <w:lang w:bidi="ar-EG"/>
        </w:rPr>
        <w:t>ء</w:t>
      </w:r>
      <w:r w:rsidRPr="003A16F8">
        <w:rPr>
          <w:rFonts w:ascii="AXtManal" w:hAnsi="AXtManal" w:cs="Simplified Arabic"/>
          <w:rtl/>
          <w:lang w:bidi="ar-EG"/>
        </w:rPr>
        <w:t xml:space="preserve">هما، فأفهمت الدائرة المُدَّعي وكالة بأن للمدعية حق طلب يمين المُدَّعى عليها، وذكر بأن موكلته ترفض اليمين، وسيتم تقديم الوكالة من المُدَّعِية بهذا الشأن، وذكر الطرفان أن </w:t>
      </w:r>
      <w:r>
        <w:rPr>
          <w:rFonts w:ascii="AXtManal" w:hAnsi="AXtManal" w:cs="Simplified Arabic"/>
          <w:rtl/>
          <w:lang w:bidi="ar-EG"/>
        </w:rPr>
        <w:t>هناك مساع للصلح بينهما</w:t>
      </w:r>
      <w:r>
        <w:rPr>
          <w:rFonts w:ascii="AXtManal" w:hAnsi="AXtManal" w:cs="Simplified Arabic" w:hint="cs"/>
          <w:rtl/>
          <w:lang w:bidi="ar-EG"/>
        </w:rPr>
        <w:t xml:space="preserve">, </w:t>
      </w:r>
      <w:r w:rsidRPr="003A16F8">
        <w:rPr>
          <w:rFonts w:ascii="AXtManal" w:hAnsi="AXtManal" w:cs="Simplified Arabic"/>
          <w:rtl/>
          <w:lang w:bidi="ar-EG"/>
        </w:rPr>
        <w:t>وبجلسة 3/4/1435هـ ذكر المُدَّعي وكالة بأنَّه لم يستطع إحضار الوكالة التي تعطيه حق رفض اليمين وذكر أن السبب هو سفر المُدَّعي خارج المملكة للعلاج وأنَّه تواصل معه هاتفيًا وأكَّدَ له رفض اليمين، فطلبت الدائرة يمين الاستظهار من الحاضر بجلسة اليوم (...) سجل مدني (...) بعد أن قدم نسخ</w:t>
      </w:r>
      <w:r>
        <w:rPr>
          <w:rFonts w:ascii="AXtManal" w:hAnsi="AXtManal" w:cs="Simplified Arabic" w:hint="cs"/>
          <w:rtl/>
          <w:lang w:bidi="ar-EG"/>
        </w:rPr>
        <w:t>ة</w:t>
      </w:r>
      <w:r w:rsidRPr="003A16F8">
        <w:rPr>
          <w:rFonts w:ascii="AXtManal" w:hAnsi="AXtManal" w:cs="Simplified Arabic"/>
          <w:rtl/>
          <w:lang w:bidi="ar-EG"/>
        </w:rPr>
        <w:t xml:space="preserve"> من عقد تأسيس شركة (...) للنقليات المحدودة، مع الأصل للمطابقة، المُتَضَمّن أن حصته فيها 85% وأنَّه مدير عام الشركة وذكر أن بقية الشركاء هم أولاده وأنَّه وص</w:t>
      </w:r>
      <w:r>
        <w:rPr>
          <w:rFonts w:ascii="AXtManal" w:hAnsi="AXtManal" w:cs="Simplified Arabic" w:hint="cs"/>
          <w:rtl/>
          <w:lang w:bidi="ar-EG"/>
        </w:rPr>
        <w:t>ي</w:t>
      </w:r>
      <w:r w:rsidRPr="003A16F8">
        <w:rPr>
          <w:rFonts w:ascii="AXtManal" w:hAnsi="AXtManal" w:cs="Simplified Arabic"/>
          <w:rtl/>
          <w:lang w:bidi="ar-EG"/>
        </w:rPr>
        <w:t xml:space="preserve"> عليهم، وأدى اليمين قائلًا: أقسم بالله العلي العظيم الواحد الأحد الصمد بأنني لا أعلم أن للمدعية حق في ذمتي ولا أعلم عن الشحنة التي تطالب بقيمتها في هذه الدعوى، ولا أعلم عن محتويات الحاوية المقفلة الخاصة بالمدعية التي من المفترض أن يضع فيها المُدَّعي بضاعته وأن نقوم بنقلها، و والله أنني لا أعلم نوع البضاعة ولا قيمتها، والله العظيم إني لصادق، وبعد اكتفاء الأطراف.</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ولما كان الثابت أن مطالبة المُدَّعِية في هذه الدعوى بقيمة الكابلات البالغة (200.000) ريال والعائدة لمصنع (...) للكابلات المتخصصة والتي تَمَّ الاتفاق في الأصل على نقلها بين مصنع (...) والمدعية ثم تعاقدت المُدَّعِية مع المُدَّعى عليها على أن تقوم المُدَّعى عليها بنقل الحاويات فارغة من ساحة حاويات جلوب مارين بجدة إلى مصنع (...) بالرياض لتعبئتها بالكابلات ثم يتم إعادة الحاويات بعد تحميلها بالكابلات من قبل المصنع إلى ساحة قلوب مارين بجدة، وأن الاتفاق كان على نقل (28) حاوية وقامت المُدَّعى عليها بالوفاء بالتزاماتها فيما يخص (27) حاوية فيما لم يتم نقل الحاوية المشار </w:t>
      </w:r>
      <w:r w:rsidRPr="003A16F8">
        <w:rPr>
          <w:rFonts w:ascii="AXtManal" w:hAnsi="AXtManal" w:cs="Simplified Arabic"/>
          <w:rtl/>
          <w:lang w:bidi="ar-EG"/>
        </w:rPr>
        <w:lastRenderedPageBreak/>
        <w:t>إلى رقمها في وقائع الدعوى، ثم تَمَّ العثور عليها فارغة من حمولتها من الك</w:t>
      </w:r>
      <w:r>
        <w:rPr>
          <w:rFonts w:ascii="AXtManal" w:hAnsi="AXtManal" w:cs="Simplified Arabic" w:hint="cs"/>
          <w:rtl/>
          <w:lang w:bidi="ar-EG"/>
        </w:rPr>
        <w:t>ا</w:t>
      </w:r>
      <w:r w:rsidRPr="003A16F8">
        <w:rPr>
          <w:rFonts w:ascii="AXtManal" w:hAnsi="AXtManal" w:cs="Simplified Arabic"/>
          <w:rtl/>
          <w:lang w:bidi="ar-EG"/>
        </w:rPr>
        <w:t>بلات، وتَمَّ تسليم الحاوية إلى المُدَّعِية فارغة، واستندت المُدَّعِية لإثبات مطالبتها إلى اتفاقها مع المُدَّعى عليها المُتَمَثِّل في خطابها المرسل إلى المُدَّعى عليها في 25/9/2010 م ومشروطًا فيه توفر التأمين وفي خطاب المُدَّعى عليها المؤرخ في 26/9/2010م الجوابي على خطاب المُدَّعِية السابق بمبلغ (1650) ريالًا للحاوية وكذا خطاب المُدَّعِية الموجه للمُدَّعى عليها بالبريد الالكتروني في 26 أكتوبر 2009 المشار فيه إلى محضر الاجتماع وأنه تَمَّ الاتفاق على أن أجور النقل (1900) ريال وأن تكون المُؤَسَّسَة مؤمنة على البضائع، كما استندت المُدَّعِية في دعواها إلى أن المُدَّعى عليها تسلمت الحاوية بعد تحميلها بالبضائع من المصنع وأنها استخدمت لنقل البضائع سائقًا على غير كفالتها وخالفت الاتفاق لما ظهر من أنَّه ليس لديها تأمين على البضائع المنقولة، فيما نفت المُدَّعى عليها مسؤوليتها عن استلام أو فقدان البضائع وأن المُدَّعِية لم تقدم ما يثبت دعواها وأن الاتفاق كان على أن المُدَّعى عليها لا تملك تأمينًا على البضائع.</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rtl/>
          <w:lang w:bidi="ar-EG"/>
        </w:rPr>
        <w:t>ولما كان الثابت أن الدائرة طلبت من المُدَّعِية تقديم البينة المثبتة لتسليم الحاوية موضوع النزاع إلى المُدَّعى عليها محملة بالكابلات وكذا البينة على قيمة البضائع المحملة عليها، فذكر أن إثبات تسليم البضائع يتم بموجب بوليصة الشحن و</w:t>
      </w:r>
      <w:r>
        <w:rPr>
          <w:rFonts w:ascii="AXtManal" w:hAnsi="AXtManal" w:cs="Simplified Arabic" w:hint="cs"/>
          <w:rtl/>
          <w:lang w:bidi="ar-EG"/>
        </w:rPr>
        <w:t>ا</w:t>
      </w:r>
      <w:r w:rsidRPr="003A16F8">
        <w:rPr>
          <w:rFonts w:ascii="AXtManal" w:hAnsi="AXtManal" w:cs="Simplified Arabic"/>
          <w:rtl/>
          <w:lang w:bidi="ar-EG"/>
        </w:rPr>
        <w:t>ستند أيضًا إلى المشهد المعد من قبل مصنع (...) الذي سبق الإشارة إليه، وبالنظر في ما قدمته لإثبات دعواها، فإن المُدَّعِية لم تقدم دليلًا صحيحًا يثبت تسليم المُدَّعى عليها للحاوية المذكورة محملة بالكيا</w:t>
      </w:r>
      <w:r>
        <w:rPr>
          <w:rFonts w:ascii="AXtManal" w:hAnsi="AXtManal" w:cs="Simplified Arabic" w:hint="cs"/>
          <w:rtl/>
          <w:lang w:bidi="ar-EG"/>
        </w:rPr>
        <w:t>ب</w:t>
      </w:r>
      <w:r w:rsidRPr="003A16F8">
        <w:rPr>
          <w:rFonts w:ascii="AXtManal" w:hAnsi="AXtManal" w:cs="Simplified Arabic"/>
          <w:rtl/>
          <w:lang w:bidi="ar-EG"/>
        </w:rPr>
        <w:t>ل التي تطالب بقيمتها، ولا تعد الصور الفوتوغرافية التي قدمتها والتي تظهر فيها إحدى الشاحنات وبجوارها شخص من الجنسية (...)، لا تعد دليلًا صحيحًا على التسليم، كما لا يعد المشهد المقدم من مصنع (...) دليلًا يصح الاستناد عليه أيضًا لأنه من صنع المصنع ويصب في مصلحة المصنع لإخلاء مسؤوليته من إثبات تسليم البضائع على تلك الحاوية، كما لا تعد القرائن ال</w:t>
      </w:r>
      <w:r>
        <w:rPr>
          <w:rFonts w:ascii="AXtManal" w:hAnsi="AXtManal" w:cs="Simplified Arabic" w:hint="cs"/>
          <w:rtl/>
          <w:lang w:bidi="ar-EG"/>
        </w:rPr>
        <w:t>أ</w:t>
      </w:r>
      <w:r w:rsidRPr="003A16F8">
        <w:rPr>
          <w:rFonts w:ascii="AXtManal" w:hAnsi="AXtManal" w:cs="Simplified Arabic"/>
          <w:rtl/>
          <w:lang w:bidi="ar-EG"/>
        </w:rPr>
        <w:t>خرى التي ذكرتها المدعية مِمَّا يصلح للاعتداد به كقول المدعية أنَّه ليس من المعقول أن يكون للمدعية مصلحة في فقدان الحمولة أو أنَّه ليس لمصنع (...) مصلحة في ذلك، إذ أن التفريط في التوثيق وضبط التعاملات يقع على مسؤولية من أخل به وبعض العمالة قد يستغل ضعف الإجراءات وإهمال التوثيق وهذا الأمر محتمل حصوله لدى كل طرف من أطراف العلاقة إلا أن المسؤولية تقع على عاتق المُدَّعِية بإثبات تسليم الحاويات بعد تحميلها إلى المُدَّعى عليه</w:t>
      </w:r>
      <w:r>
        <w:rPr>
          <w:rFonts w:ascii="AXtManal" w:hAnsi="AXtManal" w:cs="Simplified Arabic" w:hint="cs"/>
          <w:rtl/>
          <w:lang w:bidi="ar-EG"/>
        </w:rPr>
        <w:t>ا</w:t>
      </w:r>
      <w:r w:rsidRPr="003A16F8">
        <w:rPr>
          <w:rFonts w:ascii="AXtManal" w:hAnsi="AXtManal" w:cs="Simplified Arabic"/>
          <w:rtl/>
          <w:lang w:bidi="ar-EG"/>
        </w:rPr>
        <w:t xml:space="preserve"> ثم يكون لها بعد ذلك الاحتجاج بصحة إجراءاتها.</w:t>
      </w:r>
      <w:r>
        <w:rPr>
          <w:rFonts w:ascii="AXtManal" w:hAnsi="AXtManal" w:cs="Simplified Arabic" w:hint="cs"/>
          <w:rtl/>
          <w:lang w:bidi="ar-EG"/>
        </w:rPr>
        <w:t xml:space="preserve"> </w:t>
      </w:r>
      <w:r w:rsidRPr="003A16F8">
        <w:rPr>
          <w:rFonts w:ascii="AXtManal" w:hAnsi="AXtManal" w:cs="Simplified Arabic"/>
          <w:rtl/>
          <w:lang w:bidi="ar-EG"/>
        </w:rPr>
        <w:t xml:space="preserve">وفضلًا عمَّا سبق وامتدادا لضعف التوثيق في إجراءات المُدَّعِية ومصنع </w:t>
      </w:r>
      <w:r>
        <w:rPr>
          <w:rFonts w:ascii="AXtManal" w:hAnsi="AXtManal" w:cs="Simplified Arabic" w:hint="cs"/>
          <w:rtl/>
          <w:lang w:bidi="ar-EG"/>
        </w:rPr>
        <w:t>(...)</w:t>
      </w:r>
      <w:r w:rsidRPr="003A16F8">
        <w:rPr>
          <w:rFonts w:ascii="AXtManal" w:hAnsi="AXtManal" w:cs="Simplified Arabic"/>
          <w:rtl/>
          <w:lang w:bidi="ar-EG"/>
        </w:rPr>
        <w:t xml:space="preserve"> فإن البضائع المُدَّع</w:t>
      </w:r>
      <w:r>
        <w:rPr>
          <w:rFonts w:ascii="AXtManal" w:hAnsi="AXtManal" w:cs="Simplified Arabic" w:hint="cs"/>
          <w:rtl/>
          <w:lang w:bidi="ar-EG"/>
        </w:rPr>
        <w:t>ى</w:t>
      </w:r>
      <w:r w:rsidRPr="003A16F8">
        <w:rPr>
          <w:rFonts w:ascii="AXtManal" w:hAnsi="AXtManal" w:cs="Simplified Arabic"/>
          <w:rtl/>
          <w:lang w:bidi="ar-EG"/>
        </w:rPr>
        <w:t xml:space="preserve"> تحميلها على الحاوية موضوع النزاع مجهولة القيمة بالنسبة للمدعية واستمدت تقدير قيمتها من مصنع (...) الأمر الذي يجعل تقدير المُدَّعِية لقيمة البضاعة لا يستند إلى سند معتبر يمكن الاطمئنان إليه هذا على فرض أن الحاوية تَمَّ تحميلها </w:t>
      </w:r>
      <w:r w:rsidRPr="003A16F8">
        <w:rPr>
          <w:rFonts w:ascii="AXtManal" w:hAnsi="AXtManal" w:cs="Simplified Arabic" w:hint="cs"/>
          <w:rtl/>
          <w:lang w:bidi="ar-EG"/>
        </w:rPr>
        <w:t>بالكابلات</w:t>
      </w:r>
      <w:r w:rsidRPr="003A16F8">
        <w:rPr>
          <w:rFonts w:ascii="AXtManal" w:hAnsi="AXtManal" w:cs="Simplified Arabic"/>
          <w:rtl/>
          <w:lang w:bidi="ar-EG"/>
        </w:rPr>
        <w:t xml:space="preserve"> وهو ما لم يثبت كما سبق بيانه مِمَّا </w:t>
      </w:r>
      <w:r>
        <w:rPr>
          <w:rFonts w:ascii="AXtManal" w:hAnsi="AXtManal" w:cs="Simplified Arabic"/>
          <w:rtl/>
          <w:lang w:bidi="ar-EG"/>
        </w:rPr>
        <w:t>يجعل من أقوال</w:t>
      </w:r>
      <w:r w:rsidRPr="003A16F8">
        <w:rPr>
          <w:rFonts w:ascii="AXtManal" w:hAnsi="AXtManal" w:cs="Simplified Arabic"/>
          <w:rtl/>
          <w:lang w:bidi="ar-EG"/>
        </w:rPr>
        <w:t xml:space="preserve"> المُدَّعِية في هذا الجانب مجهلة وقد أقر وكيل المُدَّعِية بأن موكلته لا تعلم ولا تملك الدليل على قيمة الكابلات المفقودة وأنها تختلف من حاوية لأخرى إلا من خلال مشهد المصنع والذي سبق البيان بأنَّه لا يصلح دليلًا للمصلحة المُقَرَّرَة للمصنع فيه بدفع نسبة التقصير عن نفسه في إثبات تسليم الكابلات ولا يصح أن يصنع الشخص دليلًا لنفسه.</w:t>
      </w:r>
      <w:r>
        <w:rPr>
          <w:rFonts w:ascii="AXtManal" w:hAnsi="AXtManal" w:cs="Simplified Arabic" w:hint="cs"/>
          <w:rtl/>
          <w:lang w:bidi="ar-EG"/>
        </w:rPr>
        <w:t xml:space="preserve"> </w:t>
      </w:r>
      <w:r w:rsidRPr="003A16F8">
        <w:rPr>
          <w:rFonts w:ascii="AXtManal" w:hAnsi="AXtManal" w:cs="Simplified Arabic"/>
          <w:rtl/>
          <w:lang w:bidi="ar-EG"/>
        </w:rPr>
        <w:t>ولا ينال مِمَّا سبق ما ذكرته المُدَّعِية من أن المُدَّعى عليها أخلفت بالاتفاق المبرم منها ب</w:t>
      </w:r>
      <w:r>
        <w:rPr>
          <w:rFonts w:ascii="AXtManal" w:hAnsi="AXtManal" w:cs="Simplified Arabic" w:hint="cs"/>
          <w:rtl/>
          <w:lang w:bidi="ar-EG"/>
        </w:rPr>
        <w:t>أ</w:t>
      </w:r>
      <w:r w:rsidRPr="003A16F8">
        <w:rPr>
          <w:rFonts w:ascii="AXtManal" w:hAnsi="AXtManal" w:cs="Simplified Arabic"/>
          <w:rtl/>
          <w:lang w:bidi="ar-EG"/>
        </w:rPr>
        <w:t>ن تكون لديها التأمين على البضائع وأنها استخدمت سائقًا مستأجرًا ليس على كفالتها فالثابت أنَّه فيما يتعلق بالتأمين فإن أوراق الدعوى لا تثبت ما ذهبت إليه المُدَّعِية لأن طلب عرض الأسعار من المُدَّعِية الوارد في خطابها المؤرخ في 25/9/2010م تضمن شرط التأمين على البضائع لكن هذا لم يقابل بقبول من المُدَّعى عليها في خطاب المُدَّعى عليها الجوابي المؤرخ في 26/9/2010م</w:t>
      </w:r>
      <w:r>
        <w:rPr>
          <w:rFonts w:ascii="AXtManal" w:hAnsi="AXtManal" w:cs="Simplified Arabic"/>
          <w:rtl/>
          <w:lang w:bidi="ar-EG"/>
        </w:rPr>
        <w:t xml:space="preserve"> إذ</w:t>
      </w:r>
      <w:r w:rsidRPr="003A16F8">
        <w:rPr>
          <w:rFonts w:ascii="AXtManal" w:hAnsi="AXtManal" w:cs="Simplified Arabic"/>
          <w:rtl/>
          <w:lang w:bidi="ar-EG"/>
        </w:rPr>
        <w:t xml:space="preserve"> تضمن جواب المُدَّعى عليها القبول بالنقل وبعدد الحاويات وبتواريخ نقلها دون الإشارة إلى القبول بالتأمين كما تضمن أن سعر النقل هو مبلغ (1650 ريال)، كما أنَّه لا حجة للمدعية في ما أسمته محضر الاجتماع مع المُدَّعى عليها إذ أنَّه في حقيقته رسالة بالبريد الالكتروني من المدعية للمُدَّعى عليها تشير فيها إلى حصول اجتماع مع المُدَّعى عليها وأنه تَمَّ الاتفاق فيه على التأمين وقد أنكرت المُدَّعى عليها الاتفاق على التأمين، كَمَا أنَّ هذا البريد حجة على المُدَّعِية وليس لها، حَيْثُ تحدد فيه السعر بمبلغ (1900 ريال) لكل حاوية والمُدَّعى عليها في </w:t>
      </w:r>
      <w:r w:rsidRPr="003A16F8">
        <w:rPr>
          <w:rFonts w:ascii="AXtManal" w:hAnsi="AXtManal" w:cs="Simplified Arabic"/>
          <w:rtl/>
          <w:lang w:bidi="ar-EG"/>
        </w:rPr>
        <w:lastRenderedPageBreak/>
        <w:t>الوقت ذاته تقر أنَّه تقرر الاتفاق في نهاية الأمر على أن تكون تكلفة النقل (1650 ريال) وليس (1900 ريال) وقد أوضحت المُدَّعِية أنها عرضت على المُدَّعِية النقل ب (1900 ريال) مع التأمين أو (1650) ريال بدون تأمين وأنها أفهمت المُدَّعِية بأن تأمينها منتهٍ مِمَّا يجعل القول قول المُدَّعى عليها في هذا الشأن لأن الأصل براءة الذمة من الالتزام حتى يثبت العكس، وقرائن الحال بشأن انخفاض السعر تصدق أقوال المُدَّعى عليها، فضلًا عن أن التأمين بطبيعته يقتضي العلم بالبضاعة لكل ناقلة وبقيمة الحمولة لكل ناقلة ولم تقدم المُدَّعِية ما يثبت أنها اتخذت شيئًا من تلك الإجراءات لتوثيق التأمين لأن الأصل في المسؤولية عن التأمين على البضائع أنها تقع على عاتقها باعتبارها الناقل الأصلي وتكون بذلك قد فرطت فيما هو واجب عليها، ولا يجعل تفريطها أن لها الحق في تحميل المُدَّعى عليها نتيجة ذلك دون سند مشروع.</w:t>
      </w:r>
      <w:r>
        <w:rPr>
          <w:rFonts w:ascii="AXtManal" w:hAnsi="AXtManal" w:cs="Simplified Arabic" w:hint="cs"/>
          <w:rtl/>
          <w:lang w:bidi="ar-EG"/>
        </w:rPr>
        <w:t xml:space="preserve"> </w:t>
      </w:r>
      <w:r w:rsidRPr="003A16F8">
        <w:rPr>
          <w:rFonts w:ascii="AXtManal" w:hAnsi="AXtManal" w:cs="Simplified Arabic"/>
          <w:rtl/>
          <w:lang w:bidi="ar-EG"/>
        </w:rPr>
        <w:t>كما لا ينال مِمَّا سبق ما ذكرته من أن السائق كان مستأجرًا وليس على كفالة المُدَّعى عليها إذ أن ذلك غير ذي أثر طالما لم تقدم المُدَّعِية ما يثبت سلامة إجراءاتها بالتوثيق للتسليم لذلك السائق ليمكن تطبيق قاعدة مسؤولية المتبوع عن أعمال تابعه ولم يثبت أن السائق سرق البضاعة ولا أن أيًا من طرفي الدعوى قد اتخذ إجراءات جنائية باتهامه بالسرقة ولا ما نتج عن ذلك.</w:t>
      </w:r>
      <w:r>
        <w:rPr>
          <w:rFonts w:ascii="AXtManal" w:hAnsi="AXtManal" w:cs="Simplified Arabic" w:hint="cs"/>
          <w:rtl/>
          <w:lang w:bidi="ar-EG"/>
        </w:rPr>
        <w:t xml:space="preserve"> </w:t>
      </w:r>
      <w:r w:rsidRPr="003A16F8">
        <w:rPr>
          <w:rFonts w:ascii="AXtManal" w:hAnsi="AXtManal" w:cs="Simplified Arabic"/>
          <w:rtl/>
          <w:lang w:bidi="ar-EG"/>
        </w:rPr>
        <w:t>كما لا ينال مِمَّا سبق ما أكَّدَ ع</w:t>
      </w:r>
      <w:r>
        <w:rPr>
          <w:rFonts w:ascii="AXtManal" w:hAnsi="AXtManal" w:cs="Simplified Arabic" w:hint="cs"/>
          <w:rtl/>
          <w:lang w:bidi="ar-EG"/>
        </w:rPr>
        <w:t>ل</w:t>
      </w:r>
      <w:r w:rsidRPr="003A16F8">
        <w:rPr>
          <w:rFonts w:ascii="AXtManal" w:hAnsi="AXtManal" w:cs="Simplified Arabic"/>
          <w:rtl/>
          <w:lang w:bidi="ar-EG"/>
        </w:rPr>
        <w:t>يه وكيل المُدَّعِية في مذكرته المقدمة بجلسة 27/2/1435هـ في أن المُدَّعى عليها أقرت باستلام شحنة الكابلات بناءً على ما ورد في مذكرات وكيلها وبناءً على إبلاغها الشرطة بواقعة السرقة فالثابت أن ذلك لا يعد إقرارًا باستلام الشحنة وإنما أورد وكيل المُدَّعى عليها في مذكراته أن موكلته لم تستبعد فرضية واحتمال تعرض إحدى الحاويات للسرقة وأمَّا إبلاغه الشرطة، فليس إقرارًا أيضًا وقد أوضح وكيل المُدَّعى عليها بجلسة 28/1/1435هــ بأن المُدَّعى عليه</w:t>
      </w:r>
      <w:r>
        <w:rPr>
          <w:rFonts w:ascii="AXtManal" w:hAnsi="AXtManal" w:cs="Simplified Arabic" w:hint="cs"/>
          <w:rtl/>
          <w:lang w:bidi="ar-EG"/>
        </w:rPr>
        <w:t>ا</w:t>
      </w:r>
      <w:r w:rsidRPr="003A16F8">
        <w:rPr>
          <w:rFonts w:ascii="AXtManal" w:hAnsi="AXtManal" w:cs="Simplified Arabic"/>
          <w:rtl/>
          <w:lang w:bidi="ar-EG"/>
        </w:rPr>
        <w:t xml:space="preserve"> قامت بعمل محضر لدى الشرطة بعد أن أبلغتها المُدَّعِية بأن إحدى الشاحنات لم تصل وأنها قامت بعد ذلك بالإبلاغ حسبما ذكرت المدعية للمُدَّعى عليها في ذلك الوقت، وقد أكَّدَ وكيل المُدَّعِية في ذات الجلسة على صحة أقوال وكيل المُدَّعى عليها في هذا الشأن.</w:t>
      </w:r>
      <w:r>
        <w:rPr>
          <w:rFonts w:ascii="AXtManal" w:hAnsi="AXtManal" w:cs="Simplified Arabic" w:hint="cs"/>
          <w:rtl/>
          <w:lang w:bidi="ar-EG"/>
        </w:rPr>
        <w:t xml:space="preserve"> </w:t>
      </w:r>
      <w:r w:rsidRPr="003A16F8">
        <w:rPr>
          <w:rFonts w:ascii="AXtManal" w:hAnsi="AXtManal" w:cs="Simplified Arabic"/>
          <w:rtl/>
          <w:lang w:bidi="ar-EG"/>
        </w:rPr>
        <w:t>ولما كانت دعوى المُدَّعِية قد خلت من البينة المثبتة لتسليم المُدَّعى عليها الشحنة المدعاة مب</w:t>
      </w:r>
      <w:r>
        <w:rPr>
          <w:rFonts w:ascii="AXtManal" w:hAnsi="AXtManal" w:cs="Simplified Arabic" w:hint="cs"/>
          <w:rtl/>
          <w:lang w:bidi="ar-EG"/>
        </w:rPr>
        <w:t>ني</w:t>
      </w:r>
      <w:r w:rsidRPr="003A16F8">
        <w:rPr>
          <w:rFonts w:ascii="AXtManal" w:hAnsi="AXtManal" w:cs="Simplified Arabic"/>
          <w:rtl/>
          <w:lang w:bidi="ar-EG"/>
        </w:rPr>
        <w:t>ة على مستندات صريحة في تسليم الشحنات للمُدَّعى عليها ولا مبينًا فيها كميات محددة موصوفة من البضاعة، مِمَّا يجعل من دعواها خالية من البينة وأعرضت عن طلب يمين المُدَّعى عليها، وطلبتها الدائرة استظهارًا، وقد أدى المُدَّعى عليه اليمين النافية للدعوى على النحو المبين في وقائع الدعوى.</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برفض الدعوى لما هو موضح بالأسباب. </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محكمة الاستئناف</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Pr="003A16F8" w:rsidRDefault="00065A80" w:rsidP="00065A80">
      <w:pPr>
        <w:rPr>
          <w:rFonts w:ascii="AXtManal" w:hAnsi="AXtManal"/>
          <w:lang w:bidi="ar-EG"/>
        </w:rPr>
      </w:pPr>
    </w:p>
    <w:p w:rsidR="00065A80" w:rsidRPr="003A16F8" w:rsidRDefault="00065A80" w:rsidP="00065A80">
      <w:pPr>
        <w:jc w:val="both"/>
        <w:rPr>
          <w:rFonts w:ascii="AXtManal" w:hAnsi="AXtManal" w:cs="Simplified Arabic"/>
          <w:b/>
          <w:bCs/>
          <w:rtl/>
          <w:lang w:bidi="ar-EG"/>
        </w:rPr>
      </w:pPr>
      <w:r w:rsidRPr="003A16F8">
        <w:rPr>
          <w:rFonts w:ascii="AXtManal" w:hAnsi="AXtManal" w:cs="Simplified Arabic"/>
          <w:b/>
          <w:bCs/>
          <w:rtl/>
          <w:lang w:bidi="ar-EG"/>
        </w:rPr>
        <w:br w:type="page"/>
      </w:r>
      <w:r w:rsidRPr="003A16F8">
        <w:rPr>
          <w:rFonts w:ascii="AXtManal" w:hAnsi="AXtManal" w:cs="Simplified Arabic"/>
          <w:b/>
          <w:bCs/>
          <w:rtl/>
          <w:lang w:bidi="ar-EG"/>
        </w:rPr>
        <w:lastRenderedPageBreak/>
        <w:t>رقم القضية الابتدائي</w:t>
      </w:r>
      <w:r>
        <w:rPr>
          <w:rFonts w:ascii="AXtManal" w:hAnsi="AXtManal" w:cs="Simplified Arabic" w:hint="cs"/>
          <w:b/>
          <w:bCs/>
          <w:rtl/>
          <w:lang w:bidi="ar-EG"/>
        </w:rPr>
        <w:t xml:space="preserve">ة </w:t>
      </w:r>
      <w:r w:rsidRPr="003A16F8">
        <w:rPr>
          <w:rFonts w:ascii="AXtManal" w:hAnsi="AXtManal" w:cs="Simplified Arabic"/>
          <w:b/>
          <w:bCs/>
          <w:rtl/>
          <w:lang w:bidi="ar-EG"/>
        </w:rPr>
        <w:t>1440/1/ق لعام 1431هــ</w:t>
      </w:r>
      <w:r>
        <w:rPr>
          <w:rFonts w:ascii="AXtManal" w:hAnsi="AXtManal" w:cs="Simplified Arabic" w:hint="cs"/>
          <w:b/>
          <w:bCs/>
          <w:rtl/>
          <w:lang w:bidi="ar-EG"/>
        </w:rPr>
        <w:t xml:space="preserve"> </w:t>
      </w:r>
      <w:r w:rsidRPr="003A16F8">
        <w:rPr>
          <w:rFonts w:ascii="AXtManal" w:hAnsi="AXtManal" w:cs="Simplified Arabic"/>
          <w:b/>
          <w:bCs/>
          <w:rtl/>
          <w:lang w:bidi="ar-EG"/>
        </w:rPr>
        <w:t>1959/1/ق لعا</w:t>
      </w:r>
      <w:r>
        <w:rPr>
          <w:rFonts w:ascii="AXtManal" w:hAnsi="AXtManal" w:cs="Simplified Arabic" w:hint="cs"/>
          <w:b/>
          <w:bCs/>
          <w:rtl/>
          <w:lang w:bidi="ar-EG"/>
        </w:rPr>
        <w:t xml:space="preserve">م </w:t>
      </w:r>
      <w:r w:rsidRPr="003A16F8">
        <w:rPr>
          <w:rFonts w:ascii="AXtManal" w:hAnsi="AXtManal" w:cs="Simplified Arabic"/>
          <w:b/>
          <w:bCs/>
          <w:rtl/>
          <w:lang w:bidi="ar-EG"/>
        </w:rPr>
        <w:t>1431هــ</w:t>
      </w:r>
    </w:p>
    <w:p w:rsidR="00065A80" w:rsidRPr="003A16F8" w:rsidRDefault="00065A80" w:rsidP="00065A80">
      <w:pPr>
        <w:jc w:val="both"/>
        <w:rPr>
          <w:rFonts w:ascii="AXtManal" w:hAnsi="AXtManal" w:cs="Simplified Arabic"/>
          <w:b/>
          <w:bCs/>
          <w:rtl/>
          <w:lang w:bidi="ar-EG"/>
        </w:rPr>
      </w:pPr>
      <w:r w:rsidRPr="003A16F8">
        <w:rPr>
          <w:rFonts w:ascii="AXtManal" w:hAnsi="AXtManal" w:cs="Simplified Arabic"/>
          <w:b/>
          <w:bCs/>
          <w:rtl/>
          <w:lang w:bidi="ar-EG"/>
        </w:rPr>
        <w:t>رقم الحكم الابتدائي 19/د/تج/3/1 لعام 1435هـ</w:t>
      </w:r>
    </w:p>
    <w:p w:rsidR="00065A80" w:rsidRPr="003A16F8" w:rsidRDefault="00065A80" w:rsidP="00065A80">
      <w:pPr>
        <w:jc w:val="both"/>
        <w:rPr>
          <w:rFonts w:ascii="AXtManal" w:hAnsi="AXtManal" w:cs="Simplified Arabic"/>
          <w:b/>
          <w:bCs/>
          <w:rtl/>
          <w:lang w:bidi="ar-EG"/>
        </w:rPr>
      </w:pPr>
      <w:r w:rsidRPr="003A16F8">
        <w:rPr>
          <w:rFonts w:ascii="AXtManal" w:hAnsi="AXtManal" w:cs="Simplified Arabic"/>
          <w:b/>
          <w:bCs/>
          <w:rtl/>
          <w:lang w:bidi="ar-EG"/>
        </w:rPr>
        <w:t>رقم قضية الاستئناف 781/ق لعام 1434هـ</w:t>
      </w:r>
    </w:p>
    <w:p w:rsidR="00065A80" w:rsidRPr="003A16F8" w:rsidRDefault="00065A80" w:rsidP="00065A80">
      <w:pPr>
        <w:jc w:val="both"/>
        <w:rPr>
          <w:rFonts w:ascii="AXtManal" w:hAnsi="AXtManal" w:cs="Simplified Arabic"/>
          <w:b/>
          <w:bCs/>
          <w:rtl/>
          <w:lang w:bidi="ar-EG"/>
        </w:rPr>
      </w:pPr>
      <w:r w:rsidRPr="003A16F8">
        <w:rPr>
          <w:rFonts w:ascii="AXtManal" w:hAnsi="AXtManal" w:cs="Simplified Arabic"/>
          <w:b/>
          <w:bCs/>
          <w:rtl/>
          <w:lang w:bidi="ar-EG"/>
        </w:rPr>
        <w:t>رقم حكم الاستئناف 197/تج/1 لعام 1435هــ</w:t>
      </w:r>
    </w:p>
    <w:p w:rsidR="00065A80" w:rsidRPr="003A16F8" w:rsidRDefault="00065A80" w:rsidP="00065A80">
      <w:pPr>
        <w:jc w:val="both"/>
        <w:rPr>
          <w:rFonts w:ascii="AXtManal" w:hAnsi="AXtManal" w:cs="Simplified Arabic"/>
          <w:b/>
          <w:bCs/>
          <w:rtl/>
          <w:lang w:bidi="ar-EG"/>
        </w:rPr>
      </w:pPr>
      <w:r w:rsidRPr="003A16F8">
        <w:rPr>
          <w:rFonts w:ascii="AXtManal" w:hAnsi="AXtManal" w:cs="Simplified Arabic"/>
          <w:b/>
          <w:bCs/>
          <w:rtl/>
          <w:lang w:bidi="ar-EG"/>
        </w:rPr>
        <w:t>تاريخ الجلسة 17/6/1435هـ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 xml:space="preserve">- </w:t>
      </w:r>
      <w:r>
        <w:rPr>
          <w:rFonts w:ascii="AXtManal" w:hAnsi="AXtManal" w:cs="Simplified Arabic" w:hint="cs"/>
          <w:b/>
          <w:bCs/>
          <w:rtl/>
          <w:lang w:bidi="ar-EG"/>
        </w:rPr>
        <w:t>أ</w:t>
      </w:r>
      <w:r w:rsidRPr="003A16F8">
        <w:rPr>
          <w:rFonts w:ascii="AXtManal" w:hAnsi="AXtManal" w:cs="Simplified Arabic"/>
          <w:b/>
          <w:bCs/>
          <w:rtl/>
          <w:lang w:bidi="ar-EG"/>
        </w:rPr>
        <w:t>جرة نقل</w:t>
      </w:r>
      <w:r>
        <w:rPr>
          <w:rFonts w:ascii="AXtManal" w:hAnsi="AXtManal" w:cs="Simplified Arabic" w:hint="cs"/>
          <w:b/>
          <w:bCs/>
          <w:rtl/>
          <w:lang w:bidi="ar-EG"/>
        </w:rPr>
        <w:t xml:space="preserve"> </w:t>
      </w:r>
      <w:r w:rsidRPr="003A16F8">
        <w:rPr>
          <w:rFonts w:ascii="AXtManal" w:hAnsi="AXtManal" w:cs="Simplified Arabic"/>
          <w:b/>
          <w:bCs/>
          <w:rtl/>
          <w:lang w:bidi="ar-EG"/>
        </w:rPr>
        <w:t>-</w:t>
      </w:r>
      <w:r>
        <w:rPr>
          <w:rFonts w:ascii="AXtManal" w:hAnsi="AXtManal" w:cs="Simplified Arabic" w:hint="cs"/>
          <w:b/>
          <w:bCs/>
          <w:rtl/>
          <w:lang w:bidi="ar-EG"/>
        </w:rPr>
        <w:t xml:space="preserve"> عقد غير مكتوب -</w:t>
      </w:r>
      <w:r w:rsidRPr="003A16F8">
        <w:rPr>
          <w:rFonts w:ascii="AXtManal" w:hAnsi="AXtManal" w:cs="Simplified Arabic"/>
          <w:b/>
          <w:bCs/>
          <w:rtl/>
          <w:lang w:bidi="ar-EG"/>
        </w:rPr>
        <w:t xml:space="preserve"> إقرار – التزامات الناقل</w:t>
      </w:r>
      <w:r>
        <w:rPr>
          <w:rFonts w:ascii="AXtManal" w:hAnsi="AXtManal" w:cs="Simplified Arabic" w:hint="cs"/>
          <w:b/>
          <w:bCs/>
          <w:rtl/>
          <w:lang w:bidi="ar-EG"/>
        </w:rPr>
        <w:t xml:space="preserve"> </w:t>
      </w:r>
      <w:r w:rsidRPr="003A16F8">
        <w:rPr>
          <w:rFonts w:ascii="AXtManal" w:hAnsi="AXtManal" w:cs="Simplified Arabic"/>
          <w:b/>
          <w:bCs/>
          <w:rtl/>
          <w:lang w:bidi="ar-EG"/>
        </w:rPr>
        <w:t>- تجيير البضاعة المنقولة</w:t>
      </w:r>
      <w:r>
        <w:rPr>
          <w:rFonts w:ascii="AXtManal" w:hAnsi="AXtManal" w:cs="Simplified Arabic" w:hint="cs"/>
          <w:b/>
          <w:bCs/>
          <w:rtl/>
          <w:lang w:bidi="ar-EG"/>
        </w:rPr>
        <w:t xml:space="preserve"> </w:t>
      </w:r>
      <w:r w:rsidRPr="003A16F8">
        <w:rPr>
          <w:rFonts w:ascii="AXtManal" w:hAnsi="AXtManal" w:cs="Simplified Arabic"/>
          <w:b/>
          <w:bCs/>
          <w:rtl/>
          <w:lang w:bidi="ar-EG"/>
        </w:rPr>
        <w:t>-حجز مستندات البضاعة.</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مطالبة المُدَّعِية </w:t>
      </w:r>
      <w:r>
        <w:rPr>
          <w:rFonts w:ascii="AXtManal" w:hAnsi="AXtManal" w:cs="Simplified Arabic" w:hint="cs"/>
          <w:rtl/>
          <w:lang w:bidi="ar-EG"/>
        </w:rPr>
        <w:t>إلزام</w:t>
      </w:r>
      <w:r w:rsidRPr="003A16F8">
        <w:rPr>
          <w:rFonts w:ascii="AXtManal" w:hAnsi="AXtManal" w:cs="Simplified Arabic"/>
          <w:rtl/>
          <w:lang w:bidi="ar-EG"/>
        </w:rPr>
        <w:t xml:space="preserve"> المُدَّعى عليها</w:t>
      </w:r>
      <w:r>
        <w:rPr>
          <w:rFonts w:ascii="AXtManal" w:hAnsi="AXtManal" w:cs="Simplified Arabic" w:hint="cs"/>
          <w:rtl/>
          <w:lang w:bidi="ar-EG"/>
        </w:rPr>
        <w:t xml:space="preserve"> بأن تدفع لها أجرة نقل بضاعة -</w:t>
      </w:r>
      <w:r w:rsidRPr="003A16F8">
        <w:rPr>
          <w:rFonts w:ascii="AXtManal" w:hAnsi="AXtManal" w:cs="Simplified Arabic"/>
          <w:rtl/>
          <w:lang w:bidi="ar-EG"/>
        </w:rPr>
        <w:t xml:space="preserve"> </w:t>
      </w:r>
      <w:r>
        <w:rPr>
          <w:rFonts w:ascii="AXtManal" w:hAnsi="AXtManal" w:cs="Simplified Arabic" w:hint="cs"/>
          <w:rtl/>
          <w:lang w:bidi="ar-EG"/>
        </w:rPr>
        <w:t>دفع المدعى عليها بأنه لم يتم تجيير البضاعة لصالحها حتى تدفع أجرة النقل للمدعية</w:t>
      </w:r>
      <w:r w:rsidRPr="003A16F8">
        <w:rPr>
          <w:rFonts w:ascii="AXtManal" w:hAnsi="AXtManal" w:cs="Simplified Arabic"/>
          <w:rtl/>
          <w:lang w:bidi="ar-EG"/>
        </w:rPr>
        <w:t>-</w:t>
      </w:r>
      <w:r>
        <w:rPr>
          <w:rFonts w:ascii="AXtManal" w:hAnsi="AXtManal" w:cs="Simplified Arabic" w:hint="cs"/>
          <w:rtl/>
          <w:lang w:bidi="ar-EG"/>
        </w:rPr>
        <w:t xml:space="preserve"> إقرار </w:t>
      </w:r>
      <w:r w:rsidRPr="003A16F8">
        <w:rPr>
          <w:rFonts w:ascii="AXtManal" w:hAnsi="AXtManal" w:cs="Simplified Arabic"/>
          <w:rtl/>
          <w:lang w:bidi="ar-EG"/>
        </w:rPr>
        <w:t xml:space="preserve">المُدَّعى عليها </w:t>
      </w:r>
      <w:r>
        <w:rPr>
          <w:rFonts w:ascii="AXtManal" w:hAnsi="AXtManal" w:cs="Simplified Arabic" w:hint="cs"/>
          <w:rtl/>
          <w:lang w:bidi="ar-EG"/>
        </w:rPr>
        <w:t>باستلامها</w:t>
      </w:r>
      <w:r>
        <w:rPr>
          <w:rFonts w:ascii="AXtManal" w:hAnsi="AXtManal" w:cs="Simplified Arabic"/>
          <w:rtl/>
          <w:lang w:bidi="ar-EG"/>
        </w:rPr>
        <w:t xml:space="preserve"> البضاعة</w:t>
      </w:r>
      <w:r>
        <w:rPr>
          <w:rFonts w:ascii="AXtManal" w:hAnsi="AXtManal" w:cs="Simplified Arabic" w:hint="cs"/>
          <w:rtl/>
          <w:lang w:bidi="ar-EG"/>
        </w:rPr>
        <w:t xml:space="preserve">- الثابت كون </w:t>
      </w:r>
      <w:r w:rsidRPr="003A16F8">
        <w:rPr>
          <w:rFonts w:ascii="AXtManal" w:hAnsi="AXtManal" w:cs="Simplified Arabic"/>
          <w:rtl/>
          <w:lang w:bidi="ar-EG"/>
        </w:rPr>
        <w:t>المُدَّعِية ناقل</w:t>
      </w:r>
      <w:r>
        <w:rPr>
          <w:rFonts w:ascii="AXtManal" w:hAnsi="AXtManal" w:cs="Simplified Arabic" w:hint="cs"/>
          <w:rtl/>
          <w:lang w:bidi="ar-EG"/>
        </w:rPr>
        <w:t>اً</w:t>
      </w:r>
      <w:r w:rsidRPr="003A16F8">
        <w:rPr>
          <w:rFonts w:ascii="AXtManal" w:hAnsi="AXtManal" w:cs="Simplified Arabic"/>
          <w:rtl/>
          <w:lang w:bidi="ar-EG"/>
        </w:rPr>
        <w:t xml:space="preserve"> وليست مخلصًا جمركيًا وقد أوصلت البضاعة لبلد الوصول</w:t>
      </w:r>
      <w:r>
        <w:rPr>
          <w:rFonts w:ascii="AXtManal" w:hAnsi="AXtManal" w:cs="Simplified Arabic" w:hint="cs"/>
          <w:rtl/>
          <w:lang w:bidi="ar-EG"/>
        </w:rPr>
        <w:t>-</w:t>
      </w:r>
      <w:r w:rsidRPr="003A16F8">
        <w:rPr>
          <w:rFonts w:ascii="AXtManal" w:hAnsi="AXtManal" w:cs="Simplified Arabic"/>
          <w:rtl/>
          <w:lang w:bidi="ar-EG"/>
        </w:rPr>
        <w:t xml:space="preserve"> </w:t>
      </w:r>
      <w:r>
        <w:rPr>
          <w:rFonts w:ascii="AXtManal" w:hAnsi="AXtManal" w:cs="Simplified Arabic" w:hint="cs"/>
          <w:rtl/>
          <w:lang w:bidi="ar-EG"/>
        </w:rPr>
        <w:t xml:space="preserve">الثابت كون </w:t>
      </w:r>
      <w:r w:rsidRPr="003A16F8">
        <w:rPr>
          <w:rFonts w:ascii="AXtManal" w:hAnsi="AXtManal" w:cs="Simplified Arabic"/>
          <w:rtl/>
          <w:lang w:bidi="ar-EG"/>
        </w:rPr>
        <w:t>المُدَّعِية</w:t>
      </w:r>
      <w:r>
        <w:rPr>
          <w:rFonts w:ascii="AXtManal" w:hAnsi="AXtManal" w:cs="Simplified Arabic" w:hint="cs"/>
          <w:rtl/>
          <w:lang w:bidi="ar-EG"/>
        </w:rPr>
        <w:t xml:space="preserve"> غير ملزمة</w:t>
      </w:r>
      <w:r w:rsidRPr="003A16F8">
        <w:rPr>
          <w:rFonts w:ascii="AXtManal" w:hAnsi="AXtManal" w:cs="Simplified Arabic"/>
          <w:rtl/>
          <w:lang w:bidi="ar-EG"/>
        </w:rPr>
        <w:t xml:space="preserve"> </w:t>
      </w:r>
      <w:r>
        <w:rPr>
          <w:rFonts w:ascii="AXtManal" w:hAnsi="AXtManal" w:cs="Simplified Arabic" w:hint="cs"/>
          <w:rtl/>
          <w:lang w:bidi="ar-EG"/>
        </w:rPr>
        <w:t>ب</w:t>
      </w:r>
      <w:r w:rsidRPr="003A16F8">
        <w:rPr>
          <w:rFonts w:ascii="AXtManal" w:hAnsi="AXtManal" w:cs="Simplified Arabic"/>
          <w:rtl/>
          <w:lang w:bidi="ar-EG"/>
        </w:rPr>
        <w:t>إيصال البضاعة لمستودعات المُدَّعى عليها</w:t>
      </w:r>
      <w:r>
        <w:rPr>
          <w:rFonts w:ascii="AXtManal" w:hAnsi="AXtManal" w:cs="Simplified Arabic" w:hint="cs"/>
          <w:rtl/>
          <w:lang w:bidi="ar-EG"/>
        </w:rPr>
        <w:t>-</w:t>
      </w:r>
      <w:r w:rsidRPr="003A16F8">
        <w:rPr>
          <w:rFonts w:ascii="AXtManal" w:hAnsi="AXtManal" w:cs="Simplified Arabic"/>
          <w:rtl/>
          <w:lang w:bidi="ar-EG"/>
        </w:rPr>
        <w:t xml:space="preserve"> </w:t>
      </w:r>
      <w:r>
        <w:rPr>
          <w:rFonts w:ascii="AXtManal" w:hAnsi="AXtManal" w:cs="Simplified Arabic" w:hint="cs"/>
          <w:rtl/>
          <w:lang w:bidi="ar-EG"/>
        </w:rPr>
        <w:t>عدم وجود</w:t>
      </w:r>
      <w:r w:rsidRPr="003A16F8">
        <w:rPr>
          <w:rFonts w:ascii="AXtManal" w:hAnsi="AXtManal" w:cs="Simplified Arabic"/>
          <w:rtl/>
          <w:lang w:bidi="ar-EG"/>
        </w:rPr>
        <w:t xml:space="preserve"> عقد مكتوب يحدد التزامات الطرفين- امتناع المُدَّعِية عن تجيير البضاعة هو بسبب عدم تسديد أجرة نقل البضاعة ولا يعد ذلك خطأ يوجب عليها الضمان </w:t>
      </w:r>
      <w:r>
        <w:rPr>
          <w:rFonts w:ascii="AXtManal" w:hAnsi="AXtManal" w:cs="Simplified Arabic"/>
          <w:rtl/>
          <w:lang w:bidi="ar-EG"/>
        </w:rPr>
        <w:t>–</w:t>
      </w:r>
      <w:r>
        <w:rPr>
          <w:rFonts w:ascii="AXtManal" w:hAnsi="AXtManal" w:cs="Simplified Arabic" w:hint="cs"/>
          <w:rtl/>
          <w:lang w:bidi="ar-EG"/>
        </w:rPr>
        <w:t xml:space="preserve"> حق المدعية </w:t>
      </w:r>
      <w:r w:rsidRPr="003A16F8">
        <w:rPr>
          <w:rFonts w:ascii="AXtManal" w:hAnsi="AXtManal" w:cs="Simplified Arabic"/>
          <w:rtl/>
          <w:lang w:bidi="ar-EG"/>
        </w:rPr>
        <w:t>في حجز مستندات البضاعة وتجييرها لصالح المُدَّعى عليها حتى تس</w:t>
      </w:r>
      <w:r>
        <w:rPr>
          <w:rFonts w:ascii="AXtManal" w:hAnsi="AXtManal" w:cs="Simplified Arabic" w:hint="cs"/>
          <w:rtl/>
          <w:lang w:bidi="ar-EG"/>
        </w:rPr>
        <w:t>ت</w:t>
      </w:r>
      <w:r w:rsidRPr="003A16F8">
        <w:rPr>
          <w:rFonts w:ascii="AXtManal" w:hAnsi="AXtManal" w:cs="Simplified Arabic"/>
          <w:rtl/>
          <w:lang w:bidi="ar-EG"/>
        </w:rPr>
        <w:t>لم أجرة النقل</w:t>
      </w:r>
      <w:r>
        <w:rPr>
          <w:rFonts w:ascii="AXtManal" w:hAnsi="AXtManal" w:cs="Simplified Arabic"/>
          <w:rtl/>
          <w:lang w:bidi="ar-EG"/>
        </w:rPr>
        <w:t>- أثر</w:t>
      </w:r>
      <w:r>
        <w:rPr>
          <w:rFonts w:ascii="AXtManal" w:hAnsi="AXtManal" w:cs="Simplified Arabic" w:hint="cs"/>
          <w:rtl/>
          <w:lang w:bidi="ar-EG"/>
        </w:rPr>
        <w:t xml:space="preserve"> ذلك </w:t>
      </w:r>
      <w:r w:rsidRPr="003A16F8">
        <w:rPr>
          <w:rFonts w:ascii="AXtManal" w:hAnsi="AXtManal" w:cs="Simplified Arabic"/>
          <w:rtl/>
          <w:lang w:bidi="ar-EG"/>
        </w:rPr>
        <w:t xml:space="preserve">: استحقاق المُدَّعِية </w:t>
      </w:r>
      <w:r>
        <w:rPr>
          <w:rFonts w:ascii="AXtManal" w:hAnsi="AXtManal" w:cs="Simplified Arabic" w:hint="cs"/>
          <w:rtl/>
          <w:lang w:bidi="ar-EG"/>
        </w:rPr>
        <w:t>ل</w:t>
      </w:r>
      <w:r w:rsidRPr="003A16F8">
        <w:rPr>
          <w:rFonts w:ascii="AXtManal" w:hAnsi="AXtManal" w:cs="Simplified Arabic"/>
          <w:rtl/>
          <w:lang w:bidi="ar-EG"/>
        </w:rPr>
        <w:t>مبلغ الأجرة</w:t>
      </w:r>
      <w:r>
        <w:rPr>
          <w:rFonts w:ascii="AXtManal" w:hAnsi="AXtManal" w:cs="Simplified Arabic" w:hint="cs"/>
          <w:rtl/>
          <w:lang w:bidi="ar-EG"/>
        </w:rPr>
        <w:t>.</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تتلخص واقعات الدعوى في أنَّه بتاريخ 20/3/1431هــ تقدم وكيل مُؤَسَّسَة (...) بدعوى ضِدَّ شركة (...) ذكر فيها أنَّه قد تَمَّ تعميد المُدَّعِية من قبل المُدَّعى عليها بشحن ثمان حاويات للمُدَّعى عليها وقد تَمَّ نقل الحاويات للمُدَّعى عليها إلا أنها لم تدفع أجرة النقل وقدرها 142.880ريال. هذا وقد قيدت الدعوى قضية بالرقم المشار إليه أعلاه، وبإحالتها لهذه الدائرة حَدَّدت لها عدة جلسات نظرتها على النحو المبين بمحاضر ضبطها، والتي خلص فيها وكيل مُؤَسَّسَة (...) إلى أن المُدَّعى عليها قد عمدت موكلته بشحن ثمان حاويات من الصين إلى الرياض بقيمة إجمالية قدرها (119.004) ريال إضافة إلى مبلغ شحن سابق على المُدَّعى عليها وقدره (23.876) ريال وانتهى إلى طلب</w:t>
      </w:r>
      <w:r>
        <w:rPr>
          <w:rFonts w:ascii="AXtManal" w:hAnsi="AXtManal" w:cs="Simplified Arabic" w:hint="cs"/>
          <w:rtl/>
          <w:lang w:bidi="ar-EG"/>
        </w:rPr>
        <w:t>ه</w:t>
      </w:r>
      <w:r w:rsidRPr="003A16F8">
        <w:rPr>
          <w:rFonts w:ascii="AXtManal" w:hAnsi="AXtManal" w:cs="Simplified Arabic"/>
          <w:rtl/>
          <w:lang w:bidi="ar-EG"/>
        </w:rPr>
        <w:t xml:space="preserve"> إلزام المُدَّعى عليها بدفع أجرة النقل وإلزامها بدفع مبلغ الفاتورة السابقة بحيث يكون المبلغ الإجمالي المطالب به هو (142.880) ريال.</w:t>
      </w:r>
      <w:r>
        <w:rPr>
          <w:rFonts w:ascii="AXtManal" w:hAnsi="AXtManal" w:cs="Simplified Arabic" w:hint="cs"/>
          <w:rtl/>
          <w:lang w:bidi="ar-EG"/>
        </w:rPr>
        <w:t xml:space="preserve"> </w:t>
      </w:r>
      <w:r w:rsidRPr="003A16F8">
        <w:rPr>
          <w:rFonts w:ascii="AXtManal" w:hAnsi="AXtManal" w:cs="Simplified Arabic"/>
          <w:rtl/>
          <w:lang w:bidi="ar-EG"/>
        </w:rPr>
        <w:t>وبجلسة 15/4/1431هـ قدم المُدَّعى عليه</w:t>
      </w:r>
      <w:r>
        <w:rPr>
          <w:rFonts w:ascii="AXtManal" w:hAnsi="AXtManal" w:cs="Simplified Arabic" w:hint="cs"/>
          <w:rtl/>
          <w:lang w:bidi="ar-EG"/>
        </w:rPr>
        <w:t xml:space="preserve"> وكالة</w:t>
      </w:r>
      <w:r w:rsidRPr="003A16F8">
        <w:rPr>
          <w:rFonts w:ascii="AXtManal" w:hAnsi="AXtManal" w:cs="Simplified Arabic"/>
          <w:rtl/>
          <w:lang w:bidi="ar-EG"/>
        </w:rPr>
        <w:t xml:space="preserve"> جوابه على الدعوى بِمَا ملخصه </w:t>
      </w:r>
      <w:r>
        <w:rPr>
          <w:rFonts w:ascii="AXtManal" w:hAnsi="AXtManal" w:cs="Simplified Arabic" w:hint="cs"/>
          <w:rtl/>
          <w:lang w:bidi="ar-EG"/>
        </w:rPr>
        <w:t>أ</w:t>
      </w:r>
      <w:r w:rsidRPr="003A16F8">
        <w:rPr>
          <w:rFonts w:ascii="AXtManal" w:hAnsi="AXtManal" w:cs="Simplified Arabic"/>
          <w:rtl/>
          <w:lang w:bidi="ar-EG"/>
        </w:rPr>
        <w:t>ن موكلته قد استلمت البضاعة بعد مضي أربعين يومًا من موسم بيعها، وقد نتج عن ذلك دفع إيجار أرضيات لتأخر البضاعة في الميناء بسبب مُؤَسَّسَة (...)، وطلب إلزام مُؤَسَّسَة (...) بأن تدفع لها مبلغًا قدره (285.151) ريال التي هي عبارة عن إيجار أرضيات ومبلغ (756.415) ريال والتي هي عبارة عن تعويض عن قيمة البضاعة، كما ذكر أن تأخر البضاعة وعدم شحنها كان بسبب مشاكل مالية بين مُؤَسَّسَة (...) والشركة الصينية مالك</w:t>
      </w:r>
      <w:r>
        <w:rPr>
          <w:rFonts w:ascii="AXtManal" w:hAnsi="AXtManal" w:cs="Simplified Arabic" w:hint="cs"/>
          <w:rtl/>
          <w:lang w:bidi="ar-EG"/>
        </w:rPr>
        <w:t>ة</w:t>
      </w:r>
      <w:r w:rsidRPr="003A16F8">
        <w:rPr>
          <w:rFonts w:ascii="AXtManal" w:hAnsi="AXtManal" w:cs="Simplified Arabic"/>
          <w:rtl/>
          <w:lang w:bidi="ar-EG"/>
        </w:rPr>
        <w:t xml:space="preserve"> الحاويات.</w:t>
      </w:r>
      <w:r>
        <w:rPr>
          <w:rFonts w:ascii="AXtManal" w:hAnsi="AXtManal" w:cs="Simplified Arabic" w:hint="cs"/>
          <w:rtl/>
          <w:lang w:bidi="ar-EG"/>
        </w:rPr>
        <w:t xml:space="preserve"> </w:t>
      </w:r>
      <w:r w:rsidRPr="003A16F8">
        <w:rPr>
          <w:rFonts w:ascii="AXtManal" w:hAnsi="AXtManal" w:cs="Simplified Arabic"/>
          <w:rtl/>
          <w:lang w:bidi="ar-EG"/>
        </w:rPr>
        <w:t>وبتاريخ 10/1431هـ اطلعت الدائرة على القضية رقم (1959/1/ق لعام 1431هـ) المقامة من شركة (</w:t>
      </w:r>
      <w:r>
        <w:rPr>
          <w:rFonts w:ascii="AXtManal" w:hAnsi="AXtManal" w:cs="Simplified Arabic" w:hint="cs"/>
          <w:rtl/>
          <w:lang w:bidi="ar-EG"/>
        </w:rPr>
        <w:t>...</w:t>
      </w:r>
      <w:r w:rsidRPr="003A16F8">
        <w:rPr>
          <w:rFonts w:ascii="AXtManal" w:hAnsi="AXtManal" w:cs="Simplified Arabic"/>
          <w:rtl/>
          <w:lang w:bidi="ar-EG"/>
        </w:rPr>
        <w:t>) التجارية ضد/ (</w:t>
      </w:r>
      <w:r>
        <w:rPr>
          <w:rFonts w:ascii="AXtManal" w:hAnsi="AXtManal" w:cs="Simplified Arabic" w:hint="cs"/>
          <w:rtl/>
          <w:lang w:bidi="ar-EG"/>
        </w:rPr>
        <w:t>...</w:t>
      </w:r>
      <w:r w:rsidRPr="003A16F8">
        <w:rPr>
          <w:rFonts w:ascii="AXtManal" w:hAnsi="AXtManal" w:cs="Simplified Arabic"/>
          <w:rtl/>
          <w:lang w:bidi="ar-EG"/>
        </w:rPr>
        <w:t>) للتجارة فَقَرَّرت ضمها لهذه القضية لكونها بنفس الموضوع والأطراف.</w:t>
      </w:r>
      <w:r>
        <w:rPr>
          <w:rFonts w:ascii="AXtManal" w:hAnsi="AXtManal" w:cs="Simplified Arabic" w:hint="cs"/>
          <w:rtl/>
          <w:lang w:bidi="ar-EG"/>
        </w:rPr>
        <w:t xml:space="preserve"> </w:t>
      </w:r>
      <w:r w:rsidRPr="003A16F8">
        <w:rPr>
          <w:rFonts w:ascii="AXtManal" w:hAnsi="AXtManal" w:cs="Simplified Arabic"/>
          <w:rtl/>
          <w:lang w:bidi="ar-EG"/>
        </w:rPr>
        <w:t>وبجلسة 4/7/1432هـ ذكر وكيل شركة (</w:t>
      </w:r>
      <w:r>
        <w:rPr>
          <w:rFonts w:ascii="AXtManal" w:hAnsi="AXtManal" w:cs="Simplified Arabic" w:hint="cs"/>
          <w:rtl/>
          <w:lang w:bidi="ar-EG"/>
        </w:rPr>
        <w:t>...</w:t>
      </w:r>
      <w:r w:rsidRPr="003A16F8">
        <w:rPr>
          <w:rFonts w:ascii="AXtManal" w:hAnsi="AXtManal" w:cs="Simplified Arabic"/>
          <w:rtl/>
          <w:lang w:bidi="ar-EG"/>
        </w:rPr>
        <w:t>) بأن موكلته لا تنازع في مبلغ الفاتورة التي تحمل مبلغ (119.004) ريال والتي تخص البضاعة محل الخلاف إلا أن موكلته تنازع في تقصير مُؤَسَّسَة (...) في عملها مِمَّا سبب خسارة وغرامات على موكلته.</w:t>
      </w:r>
      <w:r>
        <w:rPr>
          <w:rFonts w:ascii="AXtManal" w:hAnsi="AXtManal" w:cs="Simplified Arabic" w:hint="cs"/>
          <w:rtl/>
          <w:lang w:bidi="ar-EG"/>
        </w:rPr>
        <w:t xml:space="preserve"> </w:t>
      </w:r>
      <w:r w:rsidRPr="003A16F8">
        <w:rPr>
          <w:rFonts w:ascii="AXtManal" w:hAnsi="AXtManal" w:cs="Simplified Arabic"/>
          <w:rtl/>
          <w:lang w:bidi="ar-EG"/>
        </w:rPr>
        <w:t xml:space="preserve">وبجلسة 18/8/1432هـ ذكر وكيل مُؤَسَّسَة (...) أن مسؤولية موكلته تنتهي بمجرد وصول البضاعة للميناء وليست موكلته ملزمة </w:t>
      </w:r>
      <w:r w:rsidRPr="003A16F8">
        <w:rPr>
          <w:rFonts w:ascii="AXtManal" w:hAnsi="AXtManal" w:cs="Simplified Arabic"/>
          <w:rtl/>
          <w:lang w:bidi="ar-EG"/>
        </w:rPr>
        <w:lastRenderedPageBreak/>
        <w:t>بتسليم البضاعة في مستودعات شركة (...) وأن جميع التعاملات السابقة كانت تتم بتسليم البضاعة في الميناء وتنتهي علاقة موكلته بمجرد وصول البضاعة إلى الميناء. ثم ح</w:t>
      </w:r>
      <w:r>
        <w:rPr>
          <w:rFonts w:ascii="AXtManal" w:hAnsi="AXtManal" w:cs="Simplified Arabic" w:hint="cs"/>
          <w:rtl/>
          <w:lang w:bidi="ar-EG"/>
        </w:rPr>
        <w:t>ص</w:t>
      </w:r>
      <w:r w:rsidRPr="003A16F8">
        <w:rPr>
          <w:rFonts w:ascii="AXtManal" w:hAnsi="AXtManal" w:cs="Simplified Arabic"/>
          <w:rtl/>
          <w:lang w:bidi="ar-EG"/>
        </w:rPr>
        <w:t xml:space="preserve">ر دعواه في طلبه إلزام المُدَّعى عليها </w:t>
      </w:r>
      <w:r>
        <w:rPr>
          <w:rFonts w:ascii="AXtManal" w:hAnsi="AXtManal" w:cs="Simplified Arabic" w:hint="cs"/>
          <w:rtl/>
          <w:lang w:bidi="ar-EG"/>
        </w:rPr>
        <w:t>ب</w:t>
      </w:r>
      <w:r w:rsidRPr="003A16F8">
        <w:rPr>
          <w:rFonts w:ascii="AXtManal" w:hAnsi="AXtManal" w:cs="Simplified Arabic"/>
          <w:rtl/>
          <w:lang w:bidi="ar-EG"/>
        </w:rPr>
        <w:t>مبلغ الفاتورة المؤرخ في 29/8/2009م والتي تحمل مبلغ 119.004 ريال.</w:t>
      </w:r>
      <w:r>
        <w:rPr>
          <w:rFonts w:ascii="AXtManal" w:hAnsi="AXtManal" w:cs="Simplified Arabic" w:hint="cs"/>
          <w:rtl/>
          <w:lang w:bidi="ar-EG"/>
        </w:rPr>
        <w:t xml:space="preserve"> </w:t>
      </w:r>
      <w:r w:rsidRPr="003A16F8">
        <w:rPr>
          <w:rFonts w:ascii="AXtManal" w:hAnsi="AXtManal" w:cs="Simplified Arabic"/>
          <w:rtl/>
          <w:lang w:bidi="ar-EG"/>
        </w:rPr>
        <w:t>وبجلسة السبت 22/7/1433هــ سألت الدائرة وكيل مُؤَسَّسَة (...) هل هي ناقلة فقط والعقد مع الشاحن في الصين أو إن العقد معها ولا علاقة لشركة (...) في الشاحن؟ وهل الناقل مسؤول بإيصال البضاعة للميناء أو تسليمها لدى المشتري بمستودعاته بالرياض؟ ثم سألت الدائرة وكيل شركة (...) هل يوجد تعاملات سابقة بين الطرفين وأين كان يتم استلام البضاعة؟ هل هو في الميناء؟ أم في المستودعات في الرياض كما سألته عن المتسبب في إيقاع الغرامات على البضاعة هل هو الشركة الصينية بدعوى أنها لم تسلم المستندات المطلوبة في الوقت المحدد؟ أو هو مُؤَسَّسَة (...) لعدم استلامها البضاعة في الوقت المحدد؟ فطلب الطرفان مهلة لتقديم مذكرات ختامية تجيب عن هذه التساؤلات في الجلسة القادمة.</w:t>
      </w:r>
      <w:r>
        <w:rPr>
          <w:rFonts w:ascii="AXtManal" w:hAnsi="AXtManal" w:cs="Simplified Arabic" w:hint="cs"/>
          <w:rtl/>
          <w:lang w:bidi="ar-EG"/>
        </w:rPr>
        <w:t xml:space="preserve"> </w:t>
      </w:r>
      <w:r w:rsidRPr="003A16F8">
        <w:rPr>
          <w:rFonts w:ascii="AXtManal" w:hAnsi="AXtManal" w:cs="Simplified Arabic"/>
          <w:rtl/>
          <w:lang w:bidi="ar-EG"/>
        </w:rPr>
        <w:t>وبجلسة الثلاثاء 22/11/1433هــ حضر طرفا الدعوى وقدما مذكرات ختامية وكانت مذكرة مُؤَسَّسَة (...) تتلخص في أن موكلته هي مجرد ناقل فقط ومسؤوليتها تنحصر في إيصال البضاعة للميناء فق</w:t>
      </w:r>
      <w:r>
        <w:rPr>
          <w:rFonts w:ascii="AXtManal" w:hAnsi="AXtManal" w:cs="Simplified Arabic" w:hint="cs"/>
          <w:rtl/>
          <w:lang w:bidi="ar-EG"/>
        </w:rPr>
        <w:t>ط</w:t>
      </w:r>
      <w:r w:rsidRPr="003A16F8">
        <w:rPr>
          <w:rFonts w:ascii="AXtManal" w:hAnsi="AXtManal" w:cs="Simplified Arabic"/>
          <w:rtl/>
          <w:lang w:bidi="ar-EG"/>
        </w:rPr>
        <w:t xml:space="preserve"> وليس من مهمتها تسليم البضاعة للمشتري في مستودعاته وأن التعاملات السابقة كانت تتم عن طريق تسليم البضاعة إلى الميناء، والمشتري هو الذي يستلمها من الميناء الجاف، كما قدم وكيل شركة (...) مذكرة مكونة من خمس ورقات خلص فيها إلى أن مُؤَسَّسَة (...) ملزمة بتسليم البضاعة لموكلته في مستودعها بالرياض وقد كانت التعاملات السابقة على هذا النحو وأن المخلص الجمركي لم يستطع استلام الحاويات لأنه تَمَّ تعليقها من قبل المُدَّعي في الميناء ولم يعط الشاحن الإذن لها بالمرور إلى الجمرك الخ... ما ذكر في المذكرة، ثم سألت الدائرة وكيل شركة (...) هل يوجد تعاملات سابقة بين الطرفين وأين كان يتم استلام البضاعة؟ فأجاب بأنَّه يوجد تعاملات سابقة </w:t>
      </w:r>
      <w:r>
        <w:rPr>
          <w:rFonts w:ascii="AXtManal" w:hAnsi="AXtManal" w:cs="Simplified Arabic" w:hint="cs"/>
          <w:rtl/>
          <w:lang w:bidi="ar-EG"/>
        </w:rPr>
        <w:t>و</w:t>
      </w:r>
      <w:r w:rsidRPr="003A16F8">
        <w:rPr>
          <w:rFonts w:ascii="AXtManal" w:hAnsi="AXtManal" w:cs="Simplified Arabic"/>
          <w:rtl/>
          <w:lang w:bidi="ar-EG"/>
        </w:rPr>
        <w:t>أن البضاعة كانت تستلم من قبل موكلته في مستودعاتها بالرياض فسألته عن إثبات ما ذكر؟ فلم يقدم ما يثبت ما ذكر، ثم حصر وكيل مُؤَسَّسَة (...) مطالبته بمبلغ الفاتورة المؤرخة في 29/8/2009م والتي تحمل مبلغ مائة وتسعة عشر ألف وأربع ريالات والتي أقرت بها مُؤَسَّسَة (...). فأصدرت الدائرة حكمها رقم (102) لعام 1433هــ القاضي بإلزام شركة (...) بأن تدفع لمُؤَسَّسَة (...) مبلغًا قدره (119.004) فتقدم وكيل شركة (...) باعتراض على الحكم بعد استلام نسخة منه وب</w:t>
      </w:r>
      <w:r>
        <w:rPr>
          <w:rFonts w:ascii="AXtManal" w:hAnsi="AXtManal" w:cs="Simplified Arabic" w:hint="cs"/>
          <w:rtl/>
          <w:lang w:bidi="ar-EG"/>
        </w:rPr>
        <w:t>ا</w:t>
      </w:r>
      <w:r w:rsidRPr="003A16F8">
        <w:rPr>
          <w:rFonts w:ascii="AXtManal" w:hAnsi="AXtManal" w:cs="Simplified Arabic"/>
          <w:rtl/>
          <w:lang w:bidi="ar-EG"/>
        </w:rPr>
        <w:t>طلاع محكمة الاستئناف على الحكم نقضته وأعادته للدائرة بملاحظة عدم توضيح المتسبب في إيقاع الغرامة على شركة (...)، وبعد ورود القضية للدائرة عقدت لها عدة جلسات.</w:t>
      </w:r>
      <w:r>
        <w:rPr>
          <w:rFonts w:ascii="AXtManal" w:hAnsi="AXtManal" w:cs="Simplified Arabic" w:hint="cs"/>
          <w:rtl/>
          <w:lang w:bidi="ar-EG"/>
        </w:rPr>
        <w:t xml:space="preserve"> </w:t>
      </w:r>
      <w:r w:rsidRPr="003A16F8">
        <w:rPr>
          <w:rFonts w:ascii="AXtManal" w:hAnsi="AXtManal" w:cs="Simplified Arabic"/>
          <w:rtl/>
          <w:lang w:bidi="ar-EG"/>
        </w:rPr>
        <w:t>فبجلسة 1/8/1434هـ سألت الدائرة وكيل مُؤَسَّسَة (...) عن السبب في عدم استلام البضاعة من الميناء والتي تذكر المُدَّعى عليها أن البضاعة تَمَّ تعليقها من قبل المُدَّعِية في الميناء، كما سألت الدائرة وكيل شركة (...) عن سبب إيقاع الغرامة على شركة (...) فوعد الحاضرون بتقديم إجاباتهم في الجلسة القادمة.</w:t>
      </w:r>
      <w:r>
        <w:rPr>
          <w:rFonts w:ascii="AXtManal" w:hAnsi="AXtManal" w:cs="Simplified Arabic" w:hint="cs"/>
          <w:rtl/>
          <w:lang w:bidi="ar-EG"/>
        </w:rPr>
        <w:t xml:space="preserve"> </w:t>
      </w:r>
      <w:r w:rsidRPr="003A16F8">
        <w:rPr>
          <w:rFonts w:ascii="AXtManal" w:hAnsi="AXtManal" w:cs="Simplified Arabic"/>
          <w:rtl/>
          <w:lang w:bidi="ar-EG"/>
        </w:rPr>
        <w:t xml:space="preserve">وبجلسة 18/11/1434هـ قدم وكيل شركة (...) مذكرة خلص فيها إلى أن سبب </w:t>
      </w:r>
      <w:r>
        <w:rPr>
          <w:rFonts w:ascii="AXtManal" w:hAnsi="AXtManal" w:cs="Simplified Arabic"/>
          <w:rtl/>
          <w:lang w:bidi="ar-EG"/>
        </w:rPr>
        <w:t>إيقاع الغ</w:t>
      </w:r>
      <w:r w:rsidRPr="003A16F8">
        <w:rPr>
          <w:rFonts w:ascii="AXtManal" w:hAnsi="AXtManal" w:cs="Simplified Arabic"/>
          <w:rtl/>
          <w:lang w:bidi="ar-EG"/>
        </w:rPr>
        <w:t>ر</w:t>
      </w:r>
      <w:r>
        <w:rPr>
          <w:rFonts w:ascii="AXtManal" w:hAnsi="AXtManal" w:cs="Simplified Arabic" w:hint="cs"/>
          <w:rtl/>
          <w:lang w:bidi="ar-EG"/>
        </w:rPr>
        <w:t>ا</w:t>
      </w:r>
      <w:r w:rsidRPr="003A16F8">
        <w:rPr>
          <w:rFonts w:ascii="AXtManal" w:hAnsi="AXtManal" w:cs="Simplified Arabic"/>
          <w:rtl/>
          <w:lang w:bidi="ar-EG"/>
        </w:rPr>
        <w:t xml:space="preserve">مة على موكلته هو تعنت المُدَّعِية </w:t>
      </w:r>
      <w:r>
        <w:rPr>
          <w:rFonts w:ascii="AXtManal" w:hAnsi="AXtManal" w:cs="Simplified Arabic" w:hint="cs"/>
          <w:rtl/>
          <w:lang w:bidi="ar-EG"/>
        </w:rPr>
        <w:t>و</w:t>
      </w:r>
      <w:r w:rsidRPr="003A16F8">
        <w:rPr>
          <w:rFonts w:ascii="AXtManal" w:hAnsi="AXtManal" w:cs="Simplified Arabic"/>
          <w:rtl/>
          <w:lang w:bidi="ar-EG"/>
        </w:rPr>
        <w:t>مماطلتها في تسليم أذن فس</w:t>
      </w:r>
      <w:r>
        <w:rPr>
          <w:rFonts w:ascii="AXtManal" w:hAnsi="AXtManal" w:cs="Simplified Arabic" w:hint="cs"/>
          <w:rtl/>
          <w:lang w:bidi="ar-EG"/>
        </w:rPr>
        <w:t>ح</w:t>
      </w:r>
      <w:r w:rsidRPr="003A16F8">
        <w:rPr>
          <w:rFonts w:ascii="AXtManal" w:hAnsi="AXtManal" w:cs="Simplified Arabic"/>
          <w:rtl/>
          <w:lang w:bidi="ar-EG"/>
        </w:rPr>
        <w:t xml:space="preserve"> البضاعة حتى تأخرت في الميناء وترتب على ذلك غرامات أكثر من قيمة البضاعة.</w:t>
      </w:r>
      <w:r>
        <w:rPr>
          <w:rFonts w:ascii="AXtManal" w:hAnsi="AXtManal" w:cs="Simplified Arabic" w:hint="cs"/>
          <w:rtl/>
          <w:lang w:bidi="ar-EG"/>
        </w:rPr>
        <w:t xml:space="preserve"> </w:t>
      </w:r>
      <w:r w:rsidRPr="003A16F8">
        <w:rPr>
          <w:rFonts w:ascii="AXtManal" w:hAnsi="AXtManal" w:cs="Simplified Arabic"/>
          <w:rtl/>
          <w:lang w:bidi="ar-EG"/>
        </w:rPr>
        <w:t xml:space="preserve">وبجلسة 2/12/1434هـ قدم وكيل مُؤَسَّسَة (...) مذكرة خلص فيها إلى أن السبب الذي جعل موكلته تحجز مستندات البضاعة ولا تأذن بمرور البضاعة من الميناء أن ذلك بسبب عدم استيفاء موكلته لمستحقاتها من قبل المُدَّعى عليها كما نَصَّت على ذلك المادة (19) من نظام المحكمة التجارية وأن موكلته قد انتهت مهمتها بإيصال البضاعة منذ تاريخ 22/7/2009م كما إن موكلته طالبت المُدَّعى عليها بسداد مستحقاتها ولكن المُدَّعى عليها لم تدفع مستحقاتها وبعد وعد المُدَّعى عليها لموكلته بسداد مستحقاتها قامت موكلته بتسليم المستندات للمخلص الجمركي إلا أن المُدَّعى عليها لم تسلم مستحقات المُدَّعِية حتى تاريخه وانتهى إلى أن موكلته كانت تتعامل مع المُدَّعى عليها وتسلم لها بضاعتها في الميناء وقد جرى العرف أن مهمة الشاحن تنتهي عند نقل البضاعة من ميناء البلد المصدر إلى ميناء البلد المستورد. وبعرض ما قدم وكيل مُؤَسَّسَة (...) على وكيل شركة (...) عقب بأن مستحقات المُدَّعِية تسلم عند استلام موكلته للبضاعة وهذا ما ذكره وكيل المُدَّعِية بمذكرته المؤرخة في تاريخ 3/6/1431هـ واكتفى بذلك، عقب وكيل المُدَّعِية بأن ما ذكره وكيل المُدَّعى عليها غير صحيح وأن مسؤولية موكلته </w:t>
      </w:r>
      <w:r w:rsidRPr="003A16F8">
        <w:rPr>
          <w:rFonts w:ascii="AXtManal" w:hAnsi="AXtManal" w:cs="Simplified Arabic"/>
          <w:rtl/>
          <w:lang w:bidi="ar-EG"/>
        </w:rPr>
        <w:lastRenderedPageBreak/>
        <w:t>تنتهي عند نقل البضاعة للميناء الجاف.</w:t>
      </w:r>
      <w:r>
        <w:rPr>
          <w:rFonts w:ascii="AXtManal" w:hAnsi="AXtManal" w:cs="Simplified Arabic" w:hint="cs"/>
          <w:rtl/>
          <w:lang w:bidi="ar-EG"/>
        </w:rPr>
        <w:t xml:space="preserve"> </w:t>
      </w:r>
      <w:r w:rsidRPr="003A16F8">
        <w:rPr>
          <w:rFonts w:ascii="AXtManal" w:hAnsi="AXtManal" w:cs="Simplified Arabic"/>
          <w:rtl/>
          <w:lang w:bidi="ar-EG"/>
        </w:rPr>
        <w:t>وتسليم المستندات للم</w:t>
      </w:r>
      <w:r>
        <w:rPr>
          <w:rFonts w:ascii="AXtManal" w:hAnsi="AXtManal" w:cs="Simplified Arabic" w:hint="cs"/>
          <w:rtl/>
          <w:lang w:bidi="ar-EG"/>
        </w:rPr>
        <w:t>خل</w:t>
      </w:r>
      <w:r w:rsidRPr="003A16F8">
        <w:rPr>
          <w:rFonts w:ascii="AXtManal" w:hAnsi="AXtManal" w:cs="Simplified Arabic"/>
          <w:rtl/>
          <w:lang w:bidi="ar-EG"/>
        </w:rPr>
        <w:t xml:space="preserve">ص الجمركي تكون بعد استلام موكلته لمستحقاتها إلا أن المُدَّعى عليها لم تدفع مستحقاتها </w:t>
      </w:r>
      <w:r>
        <w:rPr>
          <w:rFonts w:ascii="AXtManal" w:hAnsi="AXtManal" w:cs="Simplified Arabic" w:hint="cs"/>
          <w:rtl/>
          <w:lang w:bidi="ar-EG"/>
        </w:rPr>
        <w:t>ل</w:t>
      </w:r>
      <w:r w:rsidRPr="003A16F8">
        <w:rPr>
          <w:rFonts w:ascii="AXtManal" w:hAnsi="AXtManal" w:cs="Simplified Arabic"/>
          <w:rtl/>
          <w:lang w:bidi="ar-EG"/>
        </w:rPr>
        <w:t>موكلتي مِمَّا جعل موكلتي تمتنع عن التسليم لمدة أربعة عشر يومًا ثم بعد ذلك وعدت المُدَّعى عليها بتسليم المستحقات فسلمت موكلتي المستندات لها إلا أنها لم تدفع مستحقات موكلتي حتى تاريخه وقدرها (119.004) ريال وبقيت البضاعة في الميناء قرابة (26) يومًا، مِمَّا رتب على ذلك غرامات أرضيات، ثم سألت الدائرة وكيل مُؤَسَّسَة (...) هل لديه ما يثبت ما ذكره من أن موكلته لا تس</w:t>
      </w:r>
      <w:r>
        <w:rPr>
          <w:rFonts w:ascii="AXtManal" w:hAnsi="AXtManal" w:cs="Simplified Arabic" w:hint="cs"/>
          <w:rtl/>
          <w:lang w:bidi="ar-EG"/>
        </w:rPr>
        <w:t>ل</w:t>
      </w:r>
      <w:r w:rsidRPr="003A16F8">
        <w:rPr>
          <w:rFonts w:ascii="AXtManal" w:hAnsi="AXtManal" w:cs="Simplified Arabic"/>
          <w:rtl/>
          <w:lang w:bidi="ar-EG"/>
        </w:rPr>
        <w:t xml:space="preserve">م المستندات للمُدَّعى عليها إلا إذا دفعت المُدَّعى عليها مستحقاتها، فأجاب بأن هذا متعارف عليه بالقضايا التجارية المماثلة ثم عقب وكيل المُدَّعى عليها بأن التعاملات السابقة مع المُدَّعِية </w:t>
      </w:r>
      <w:r>
        <w:rPr>
          <w:rFonts w:ascii="AXtManal" w:hAnsi="AXtManal" w:cs="Simplified Arabic" w:hint="cs"/>
          <w:rtl/>
          <w:lang w:bidi="ar-EG"/>
        </w:rPr>
        <w:t>كانت</w:t>
      </w:r>
      <w:r w:rsidRPr="003A16F8">
        <w:rPr>
          <w:rFonts w:ascii="AXtManal" w:hAnsi="AXtManal" w:cs="Simplified Arabic"/>
          <w:rtl/>
          <w:lang w:bidi="ar-EG"/>
        </w:rPr>
        <w:t xml:space="preserve"> لا تدفع المستحقات إلا بعد استلام البضاعة كما ذكره وكيل المُدَّعِية وأقر به في مذكرة المؤرخة بتاريخ 3/6/1431هـ إلا أن المُدَّعِية لم ترسل مستند فس</w:t>
      </w:r>
      <w:r>
        <w:rPr>
          <w:rFonts w:ascii="AXtManal" w:hAnsi="AXtManal" w:cs="Simplified Arabic" w:hint="cs"/>
          <w:rtl/>
          <w:lang w:bidi="ar-EG"/>
        </w:rPr>
        <w:t>ح</w:t>
      </w:r>
      <w:r w:rsidRPr="003A16F8">
        <w:rPr>
          <w:rFonts w:ascii="AXtManal" w:hAnsi="AXtManal" w:cs="Simplified Arabic"/>
          <w:rtl/>
          <w:lang w:bidi="ar-EG"/>
        </w:rPr>
        <w:t xml:space="preserve"> البضاعة حتى نستلمها من الميناء.</w:t>
      </w:r>
      <w:r>
        <w:rPr>
          <w:rFonts w:ascii="AXtManal" w:hAnsi="AXtManal" w:cs="Simplified Arabic" w:hint="cs"/>
          <w:rtl/>
          <w:lang w:bidi="ar-EG"/>
        </w:rPr>
        <w:t xml:space="preserve"> </w:t>
      </w:r>
      <w:r w:rsidRPr="003A16F8">
        <w:rPr>
          <w:rFonts w:ascii="AXtManal" w:hAnsi="AXtManal" w:cs="Simplified Arabic"/>
          <w:rtl/>
          <w:lang w:bidi="ar-EG"/>
        </w:rPr>
        <w:t>وبجلسة 27/12/1434هـ سألت الدائرة وكيل المُدَّعِية عن التعاملات السابقة بين الطرفين هل كانت تدفع المستحقات للمدعية بعد إرسال مستندات البضاعة وتجييرها لصالح المُدَّعى عليها أو كانت لا تدفع المستحقات إلا بعد تسليم المُدَّعى عليها مستندات البضاعة فذكر أن ذلك كان بحسب المستحقات قلة وكثرة فإذا كانت قليلة فإن موكلتي تسلم المُدَّعى عليها مستندات البضاعة قبل دفع المستحقات إما إذا كانت البضاعة كثيرة فإن موكلتي لا تسلم المُدَّعى عليها مستندات البضاعة إلا بعد دفع المستحقات، ثم عقب وكيل المُدَّعى عليها بأن ذلك غير صحيح وأن موكلتي لا تسلم المُدَّعِية مستحقاتها إلا بعد استلام مستندات البضاعة وأن الاستلام لا يكون إلا بعد تجيير مستندات البضاعة من قبل المُدَّعِية في الجمارك، ثم استوضحت الدائرة من وكيل شركة (...) هل قامت بمراجعة مُؤَسَّسَة (...) بعد وصول البضاعة من الصين فذكر بأنَّه قام بمراجعتها وطلب منها تجيير المستندات لصالح شركة (...) حتى تتمكن من استلام البضاعة إلا أن مُؤَسَّسَة (...) رفضت ذلك، وبِسُؤَال وكيل مُؤَسَّسَة (...) عن سبب رفض تجيير المستندات لصالح شركة (...) ذكر أن شركة (...) لم تقم بدفع مستحقات الناقل للبضائع، ومِنْ ثَمَّ فإن من حق مُؤَسَّسَة (...) حجز مستندات البضائع وفقًا للمادة (19) من نظام المحكمة التجارية حتى تقوم شركة (...) بدفع المستحقات.</w:t>
      </w:r>
      <w:r>
        <w:rPr>
          <w:rFonts w:ascii="AXtManal" w:hAnsi="AXtManal" w:cs="Simplified Arabic" w:hint="cs"/>
          <w:rtl/>
          <w:lang w:bidi="ar-EG"/>
        </w:rPr>
        <w:t xml:space="preserve"> </w:t>
      </w:r>
      <w:r w:rsidRPr="003A16F8">
        <w:rPr>
          <w:rFonts w:ascii="AXtManal" w:hAnsi="AXtManal" w:cs="Simplified Arabic"/>
          <w:rtl/>
          <w:lang w:bidi="ar-EG"/>
        </w:rPr>
        <w:t>وبجلسة 28/2/1435هـ سألت الدائرة وكيل المُدَّعى عليه</w:t>
      </w:r>
      <w:r>
        <w:rPr>
          <w:rFonts w:ascii="AXtManal" w:hAnsi="AXtManal" w:cs="Simplified Arabic" w:hint="cs"/>
          <w:rtl/>
          <w:lang w:bidi="ar-EG"/>
        </w:rPr>
        <w:t>ا</w:t>
      </w:r>
      <w:r w:rsidRPr="003A16F8">
        <w:rPr>
          <w:rFonts w:ascii="AXtManal" w:hAnsi="AXtManal" w:cs="Simplified Arabic"/>
          <w:rtl/>
          <w:lang w:bidi="ar-EG"/>
        </w:rPr>
        <w:t xml:space="preserve"> هل كان هناك اتفاق بين الطرفين على أن تسديد أجرة النقل بعد التجيير </w:t>
      </w:r>
      <w:r>
        <w:rPr>
          <w:rFonts w:ascii="AXtManal" w:hAnsi="AXtManal" w:cs="Simplified Arabic" w:hint="cs"/>
          <w:rtl/>
          <w:lang w:bidi="ar-EG"/>
        </w:rPr>
        <w:t>ل</w:t>
      </w:r>
      <w:r w:rsidRPr="003A16F8">
        <w:rPr>
          <w:rFonts w:ascii="AXtManal" w:hAnsi="AXtManal" w:cs="Simplified Arabic"/>
          <w:rtl/>
          <w:lang w:bidi="ar-EG"/>
        </w:rPr>
        <w:t>مستندات البضاعة لصالح المُدَّعى عليها فأجاب بأنَّه لم يكن اتفاق مكتوبًا وإنما كان اتفاقًا شفهيًا ثم سألت الدائرة هل لديه بينة على هذا الاتفاق الشفهي فذكر أنَّه ليس لديه سوى ما قدمه من قرائن، ثم سألته</w:t>
      </w:r>
      <w:r>
        <w:rPr>
          <w:rFonts w:ascii="AXtManal" w:hAnsi="AXtManal" w:cs="Simplified Arabic"/>
          <w:rtl/>
          <w:lang w:bidi="ar-EG"/>
        </w:rPr>
        <w:t xml:space="preserve"> الدائرة هل يقبل بيمين خصمه على</w:t>
      </w:r>
      <w:r w:rsidRPr="003A16F8">
        <w:rPr>
          <w:rFonts w:ascii="AXtManal" w:hAnsi="AXtManal" w:cs="Simplified Arabic"/>
          <w:rtl/>
          <w:lang w:bidi="ar-EG"/>
        </w:rPr>
        <w:t xml:space="preserve"> عدم صحة الاتفاق الشفهي فأجاب بأنَّه لا يقبل بيمين خصمه، ثم قرر الطرفان اكتفاءهما فخلت الدائرة للمُدَاوَلَة وإصدار الحكم.</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Pr>
          <w:rFonts w:ascii="AXtManal" w:hAnsi="AXtManal" w:cs="Simplified Arabic"/>
          <w:rtl/>
          <w:lang w:bidi="ar-EG"/>
        </w:rPr>
        <w:t>بما أن المدعية</w:t>
      </w:r>
      <w:r w:rsidRPr="003A16F8">
        <w:rPr>
          <w:rFonts w:ascii="AXtManal" w:hAnsi="AXtManal" w:cs="Simplified Arabic"/>
          <w:rtl/>
          <w:lang w:bidi="ar-EG"/>
        </w:rPr>
        <w:t xml:space="preserve"> مُؤَسَّسَة (...) حصرت دعواها في طلبها إلزام المُدَّعى عليها شركة (...) بأن تدفع لها أجرة نقل البضاعة التي استلمتها المُدَّعى عليها وقدرها (119.004) ريال، فإن ذلك يعد من الأعمال التجارية المنصوص عليها في المادة الثانية من نظام المحكمة التجارية، وتختص الدوائر التجارية في ديوان المظالم بنظر المنازعات الناشئة عنها والفصل فيها بِحَسَب المادة (443) من نظام المحكمة التجارية الصادر بالمرسوم الملكي رقم (32) في 15/1/1350هـ، وقَرَّر مجلس الوزراء رقم (241) لعام 1407هـ، كما تختص بنظرها هذه الدائرة بِحَسَب قرارات معالي رئيس الديوان المنظمة لاختصاص الدوائر التجارية النوعي والمكاني.</w:t>
      </w:r>
      <w:r>
        <w:rPr>
          <w:rFonts w:ascii="AXtManal" w:hAnsi="AXtManal" w:cs="Simplified Arabic" w:hint="cs"/>
          <w:rtl/>
          <w:lang w:bidi="ar-EG"/>
        </w:rPr>
        <w:t xml:space="preserve"> </w:t>
      </w:r>
      <w:r w:rsidRPr="003A16F8">
        <w:rPr>
          <w:rFonts w:ascii="AXtManal" w:hAnsi="AXtManal" w:cs="Simplified Arabic"/>
          <w:rtl/>
          <w:lang w:bidi="ar-EG"/>
        </w:rPr>
        <w:t>وَبِمَا أنَّ الخلاف بين الطرفين ينحصر في عدم تجيير المُدَّعِية البضاعة للمُدَّعى عليها في الميناء بسبب عدم تسليم المُدَّعى عليها أجرة النقل، فالمدعية تطلب أجرة النقل حتى تجير البضاعة لصالح المُدَّعى عليها، والمُدَّعى عليها تطلب من المُدَّعِية تجيير البضاعة لصالح المُدَّعى عليها حتى تدفع ل</w:t>
      </w:r>
      <w:r>
        <w:rPr>
          <w:rFonts w:ascii="AXtManal" w:hAnsi="AXtManal" w:cs="Simplified Arabic" w:hint="cs"/>
          <w:rtl/>
          <w:lang w:bidi="ar-EG"/>
        </w:rPr>
        <w:t>ل</w:t>
      </w:r>
      <w:r w:rsidRPr="003A16F8">
        <w:rPr>
          <w:rFonts w:ascii="AXtManal" w:hAnsi="AXtManal" w:cs="Simplified Arabic"/>
          <w:rtl/>
          <w:lang w:bidi="ar-EG"/>
        </w:rPr>
        <w:t xml:space="preserve">مدعية أجرة النقل، وَبِمَا أنَّ المُدَّعى عليها أقرت بأنَّها استلمت البضاعة- محل الدعوى- وأقرت بصحة الفاتورة المؤرخة في 29/8/2009م التي تتضمن أحقية المُدَّعِية بمبلغ (119.004) ريال، وَبِمَا أنَّ المُدَّعِية هي ناقل وليست مخلصًا جمركيًا وقد أوصلت البضاعة </w:t>
      </w:r>
      <w:r w:rsidRPr="003A16F8">
        <w:rPr>
          <w:rFonts w:ascii="AXtManal" w:hAnsi="AXtManal" w:cs="Simplified Arabic"/>
          <w:rtl/>
          <w:lang w:bidi="ar-EG"/>
        </w:rPr>
        <w:lastRenderedPageBreak/>
        <w:t>لبلد الوصول وَبِمَا أنَّ المُدَّعى عليها لم تثبت أن من التزامات المُدَّعِية إيصال البضاعة لمستودعات المُدَّعى عليها، وَبِمَا أنَّ الطرفين ذكرا أنَّه ليس هناك عقد مكتوب يحدد التزامات الطرفين فإن الدائرة تنتهي إلى إلزام المُدَّعى عليها بالمبلغ محل الدعوى، ولا يلتفت لما ذكره وكيل شركة (...) من أن موكلته لا تستطيع است</w:t>
      </w:r>
      <w:r>
        <w:rPr>
          <w:rFonts w:ascii="AXtManal" w:hAnsi="AXtManal" w:cs="Simplified Arabic"/>
          <w:rtl/>
          <w:lang w:bidi="ar-EG"/>
        </w:rPr>
        <w:t>لام البضاعة حتى تجير باسمها، إذ</w:t>
      </w:r>
      <w:r w:rsidRPr="003A16F8">
        <w:rPr>
          <w:rFonts w:ascii="AXtManal" w:hAnsi="AXtManal" w:cs="Simplified Arabic"/>
          <w:rtl/>
          <w:lang w:bidi="ar-EG"/>
        </w:rPr>
        <w:t xml:space="preserve"> لو دفعت قيمة </w:t>
      </w:r>
      <w:r>
        <w:rPr>
          <w:rFonts w:ascii="AXtManal" w:hAnsi="AXtManal" w:cs="Simplified Arabic" w:hint="cs"/>
          <w:rtl/>
          <w:lang w:bidi="ar-EG"/>
        </w:rPr>
        <w:t>ن</w:t>
      </w:r>
      <w:r w:rsidRPr="003A16F8">
        <w:rPr>
          <w:rFonts w:ascii="AXtManal" w:hAnsi="AXtManal" w:cs="Simplified Arabic"/>
          <w:rtl/>
          <w:lang w:bidi="ar-EG"/>
        </w:rPr>
        <w:t>قل البضاعة لاستطاعت استلام البضاعة لأن امتناع مُؤَسَّسَة (...) عن تجيير البضاعة هو بسبب عدم تسديد أجرة نقل البضاعة ولا يعد ذلك خطأ من قبلها يوجب عليها الضمان مِمَّا ينفي المَسْؤُولِيَّة عن المُدَّعِية في مُمَارَسَة حقها في حجز مستندات البضاعة وتجييرها لصالح المُدَّعى عليها حتى تسلم أجرة النقل، ومِنْ ثَمَّ فلا أحقية للمُدَّعى عليها حتى تسلم أجرة النقل، ومِنْ ثَمَّ</w:t>
      </w:r>
      <w:r>
        <w:rPr>
          <w:rFonts w:ascii="AXtManal" w:hAnsi="AXtManal" w:cs="Simplified Arabic" w:hint="cs"/>
          <w:rtl/>
          <w:lang w:bidi="ar-EG"/>
        </w:rPr>
        <w:t xml:space="preserve"> أيضاً</w:t>
      </w:r>
      <w:r w:rsidRPr="003A16F8">
        <w:rPr>
          <w:rFonts w:ascii="AXtManal" w:hAnsi="AXtManal" w:cs="Simplified Arabic"/>
          <w:rtl/>
          <w:lang w:bidi="ar-EG"/>
        </w:rPr>
        <w:t xml:space="preserve"> لا أحقية </w:t>
      </w:r>
      <w:r>
        <w:rPr>
          <w:rFonts w:ascii="AXtManal" w:hAnsi="AXtManal" w:cs="Simplified Arabic" w:hint="cs"/>
          <w:rtl/>
          <w:lang w:bidi="ar-EG"/>
        </w:rPr>
        <w:t>ل</w:t>
      </w:r>
      <w:r w:rsidRPr="003A16F8">
        <w:rPr>
          <w:rFonts w:ascii="AXtManal" w:hAnsi="AXtManal" w:cs="Simplified Arabic"/>
          <w:rtl/>
          <w:lang w:bidi="ar-EG"/>
        </w:rPr>
        <w:t>لمُدَّعى عليها فيما تطالب</w:t>
      </w:r>
      <w:r>
        <w:rPr>
          <w:rFonts w:ascii="AXtManal" w:hAnsi="AXtManal" w:cs="Simplified Arabic" w:hint="cs"/>
          <w:rtl/>
          <w:lang w:bidi="ar-EG"/>
        </w:rPr>
        <w:t xml:space="preserve"> به</w:t>
      </w:r>
      <w:r w:rsidRPr="003A16F8">
        <w:rPr>
          <w:rFonts w:ascii="AXtManal" w:hAnsi="AXtManal" w:cs="Simplified Arabic"/>
          <w:rtl/>
          <w:lang w:bidi="ar-EG"/>
        </w:rPr>
        <w:t xml:space="preserve"> من غرامات إذ هي المفرطة، كما لا يغير من الأمر ما دفعت به المُدَّعى عليها من أن التعاملات السابقة كانت تتم بإيصال البضاعة لمستودعات المُدَّعى عليها إذ أنها لم تقدم ما يثبت ذلك، كما لا يغير من الأمر ما ادعاه وكيل المُدَّعى عليها من وجود اتفاق شفهي بين الطرفين يشترط فيه عدم تسليم الأجرة إلا بعد استلام البضاعة من قبل موكلته إذ لم يقدم بينة على ذلك ولم يرضى بي</w:t>
      </w:r>
      <w:r>
        <w:rPr>
          <w:rFonts w:ascii="AXtManal" w:hAnsi="AXtManal" w:cs="Simplified Arabic" w:hint="cs"/>
          <w:rtl/>
          <w:lang w:bidi="ar-EG"/>
        </w:rPr>
        <w:t>م</w:t>
      </w:r>
      <w:r w:rsidRPr="003A16F8">
        <w:rPr>
          <w:rFonts w:ascii="AXtManal" w:hAnsi="AXtManal" w:cs="Simplified Arabic"/>
          <w:rtl/>
          <w:lang w:bidi="ar-EG"/>
        </w:rPr>
        <w:t>ين خصمه على نفي هذا الاتفاق.</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بإلزام شركة (...) سجل تجاري رقم (...) بأن تدفع لمُؤَسَّسَة (...) سجل تجاري رقم (...) مبلغًا قدره مائة وتسعة عشر ألفًا وأربع ريالات (119.004) ريال، وذلك لما هو مبين بالأسباب</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محكمة الاستئناف</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Pr="003A16F8" w:rsidRDefault="00065A80" w:rsidP="00065A80">
      <w:pPr>
        <w:jc w:val="lowKashida"/>
        <w:rPr>
          <w:rFonts w:ascii="AXtManal" w:hAnsi="AXtManal" w:cs="Simplified Arabic"/>
          <w:b/>
          <w:bCs/>
          <w:rtl/>
          <w:lang w:bidi="ar-EG"/>
        </w:rPr>
      </w:pPr>
      <w:r w:rsidRPr="003A16F8">
        <w:rPr>
          <w:rFonts w:ascii="AXtManal" w:hAnsi="AXtManal"/>
          <w:rtl/>
          <w:lang w:bidi="ar-EG"/>
        </w:rPr>
        <w:br w:type="page"/>
      </w:r>
      <w:r w:rsidRPr="003A16F8">
        <w:rPr>
          <w:rFonts w:ascii="AXtManal" w:hAnsi="AXtManal" w:cs="Simplified Arabic"/>
          <w:b/>
          <w:bCs/>
          <w:rtl/>
          <w:lang w:bidi="ar-EG"/>
        </w:rPr>
        <w:lastRenderedPageBreak/>
        <w:t>رقم القضية الابتدائي</w:t>
      </w:r>
      <w:r>
        <w:rPr>
          <w:rFonts w:ascii="AXtManal" w:hAnsi="AXtManal" w:cs="Simplified Arabic" w:hint="cs"/>
          <w:b/>
          <w:bCs/>
          <w:rtl/>
          <w:lang w:bidi="ar-EG"/>
        </w:rPr>
        <w:t xml:space="preserve">ة </w:t>
      </w:r>
      <w:r w:rsidRPr="003A16F8">
        <w:rPr>
          <w:rFonts w:ascii="AXtManal" w:hAnsi="AXtManal" w:cs="Simplified Arabic"/>
          <w:b/>
          <w:bCs/>
          <w:rtl/>
          <w:lang w:bidi="ar-EG"/>
        </w:rPr>
        <w:t>11681/1/ق لعام 1434هـ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الحكم الابتدائي 53/د/تج11/1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قضية الاستئناف 2808/ق لعام 1435</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رقم حكم الاستئناف 339/تج/1 لعام 1435هـ</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تاريخ الجلسة 23/7/1435هـ</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الموضوعات</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عقد نقل</w:t>
      </w:r>
      <w:r>
        <w:rPr>
          <w:rFonts w:ascii="AXtManal" w:hAnsi="AXtManal" w:cs="Simplified Arabic" w:hint="cs"/>
          <w:b/>
          <w:bCs/>
          <w:rtl/>
          <w:lang w:bidi="ar-EG"/>
        </w:rPr>
        <w:t xml:space="preserve"> </w:t>
      </w:r>
      <w:r w:rsidRPr="003A16F8">
        <w:rPr>
          <w:rFonts w:ascii="AXtManal" w:hAnsi="AXtManal" w:cs="Simplified Arabic"/>
          <w:b/>
          <w:bCs/>
          <w:rtl/>
          <w:lang w:bidi="ar-EG"/>
        </w:rPr>
        <w:t xml:space="preserve">- </w:t>
      </w:r>
      <w:r>
        <w:rPr>
          <w:rFonts w:ascii="AXtManal" w:hAnsi="AXtManal" w:cs="Simplified Arabic" w:hint="cs"/>
          <w:b/>
          <w:bCs/>
          <w:rtl/>
          <w:lang w:bidi="ar-EG"/>
        </w:rPr>
        <w:t xml:space="preserve">اختصاص - </w:t>
      </w:r>
      <w:r w:rsidRPr="003A16F8">
        <w:rPr>
          <w:rFonts w:ascii="AXtManal" w:hAnsi="AXtManal" w:cs="Simplified Arabic"/>
          <w:b/>
          <w:bCs/>
          <w:rtl/>
          <w:lang w:bidi="ar-EG"/>
        </w:rPr>
        <w:t>نقل بري</w:t>
      </w:r>
      <w:r>
        <w:rPr>
          <w:rFonts w:ascii="AXtManal" w:hAnsi="AXtManal" w:cs="Simplified Arabic" w:hint="cs"/>
          <w:b/>
          <w:bCs/>
          <w:rtl/>
          <w:lang w:bidi="ar-EG"/>
        </w:rPr>
        <w:t xml:space="preserve"> </w:t>
      </w:r>
      <w:r w:rsidRPr="003A16F8">
        <w:rPr>
          <w:rFonts w:ascii="AXtManal" w:hAnsi="AXtManal" w:cs="Simplified Arabic"/>
          <w:b/>
          <w:bCs/>
          <w:rtl/>
          <w:lang w:bidi="ar-EG"/>
        </w:rPr>
        <w:t>-</w:t>
      </w:r>
      <w:r>
        <w:rPr>
          <w:rFonts w:ascii="AXtManal" w:hAnsi="AXtManal" w:cs="Simplified Arabic" w:hint="cs"/>
          <w:b/>
          <w:bCs/>
          <w:rtl/>
          <w:lang w:bidi="ar-EG"/>
        </w:rPr>
        <w:t xml:space="preserve"> صفة التاجر -</w:t>
      </w:r>
      <w:r w:rsidRPr="003A16F8">
        <w:rPr>
          <w:rFonts w:ascii="AXtManal" w:hAnsi="AXtManal" w:cs="Simplified Arabic"/>
          <w:b/>
          <w:bCs/>
          <w:rtl/>
          <w:lang w:bidi="ar-EG"/>
        </w:rPr>
        <w:t xml:space="preserve"> أجير مشترك </w:t>
      </w:r>
      <w:r>
        <w:rPr>
          <w:rFonts w:ascii="AXtManal" w:hAnsi="AXtManal" w:cs="Simplified Arabic"/>
          <w:b/>
          <w:bCs/>
          <w:rtl/>
          <w:lang w:bidi="ar-EG"/>
        </w:rPr>
        <w:t>–</w:t>
      </w:r>
      <w:r w:rsidRPr="003A16F8">
        <w:rPr>
          <w:rFonts w:ascii="AXtManal" w:hAnsi="AXtManal" w:cs="Simplified Arabic"/>
          <w:b/>
          <w:bCs/>
          <w:rtl/>
          <w:lang w:bidi="ar-EG"/>
        </w:rPr>
        <w:t xml:space="preserve"> ضمان</w:t>
      </w:r>
      <w:r>
        <w:rPr>
          <w:rFonts w:ascii="AXtManal" w:hAnsi="AXtManal" w:cs="Simplified Arabic" w:hint="cs"/>
          <w:b/>
          <w:bCs/>
          <w:rtl/>
          <w:lang w:bidi="ar-EG"/>
        </w:rPr>
        <w:t xml:space="preserve"> </w:t>
      </w:r>
      <w:r w:rsidRPr="003A16F8">
        <w:rPr>
          <w:rFonts w:ascii="AXtManal" w:hAnsi="AXtManal" w:cs="Simplified Arabic"/>
          <w:b/>
          <w:bCs/>
          <w:rtl/>
          <w:lang w:bidi="ar-EG"/>
        </w:rPr>
        <w:t>- تعد</w:t>
      </w:r>
      <w:r>
        <w:rPr>
          <w:rFonts w:ascii="AXtManal" w:hAnsi="AXtManal" w:cs="Simplified Arabic" w:hint="cs"/>
          <w:b/>
          <w:bCs/>
          <w:rtl/>
          <w:lang w:bidi="ar-EG"/>
        </w:rPr>
        <w:t>ي</w:t>
      </w:r>
      <w:r>
        <w:rPr>
          <w:rFonts w:ascii="AXtManal" w:hAnsi="AXtManal" w:cs="Simplified Arabic"/>
          <w:b/>
          <w:bCs/>
          <w:rtl/>
          <w:lang w:bidi="ar-EG"/>
        </w:rPr>
        <w:t xml:space="preserve"> وتفريط</w:t>
      </w:r>
      <w:r>
        <w:rPr>
          <w:rFonts w:ascii="AXtManal" w:hAnsi="AXtManal" w:cs="Simplified Arabic" w:hint="cs"/>
          <w:b/>
          <w:bCs/>
          <w:rtl/>
          <w:lang w:bidi="ar-EG"/>
        </w:rPr>
        <w:t xml:space="preserve"> - عرف</w:t>
      </w:r>
      <w:r w:rsidRPr="003A16F8">
        <w:rPr>
          <w:rFonts w:ascii="AXtManal" w:hAnsi="AXtManal" w:cs="Simplified Arabic"/>
          <w:b/>
          <w:bCs/>
          <w:rtl/>
          <w:lang w:bidi="ar-EG"/>
        </w:rPr>
        <w:t>.</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 xml:space="preserve">مطالبة المُدَّعِية إلزام المُدَّعى عليه دفع مبلغ يمثل قيمة حديد تَمَّ الاتفاق مع المُدَّعى عليه على نقله إلا أنَّه لم يصل- </w:t>
      </w:r>
      <w:r>
        <w:rPr>
          <w:rFonts w:ascii="AXtManal" w:hAnsi="AXtManal" w:cs="Simplified Arabic" w:hint="cs"/>
          <w:rtl/>
          <w:lang w:bidi="ar-EG"/>
        </w:rPr>
        <w:t xml:space="preserve">دفع المدعى عليه بعدم اختصاص المحكمة وبأنه أجير مشترك وليس بضامن إذا لم يفرط أويتعدى- عقد النقل البري من العقود التجارية </w:t>
      </w:r>
      <w:r>
        <w:rPr>
          <w:rFonts w:ascii="AXtManal" w:hAnsi="AXtManal" w:cs="Simplified Arabic"/>
          <w:rtl/>
          <w:lang w:bidi="ar-EG"/>
        </w:rPr>
        <w:t>–</w:t>
      </w:r>
      <w:r>
        <w:rPr>
          <w:rFonts w:ascii="AXtManal" w:hAnsi="AXtManal" w:cs="Simplified Arabic" w:hint="cs"/>
          <w:rtl/>
          <w:lang w:bidi="ar-EG"/>
        </w:rPr>
        <w:t xml:space="preserve"> العبرة في </w:t>
      </w:r>
      <w:r w:rsidRPr="003A16F8">
        <w:rPr>
          <w:rFonts w:ascii="AXtManal" w:hAnsi="AXtManal" w:cs="Simplified Arabic"/>
          <w:rtl/>
          <w:lang w:bidi="ar-EG"/>
        </w:rPr>
        <w:t xml:space="preserve">وصف العمل بأنَّه تجاري </w:t>
      </w:r>
      <w:r>
        <w:rPr>
          <w:rFonts w:ascii="AXtManal" w:hAnsi="AXtManal" w:cs="Simplified Arabic"/>
          <w:rtl/>
          <w:lang w:bidi="ar-EG"/>
        </w:rPr>
        <w:t>باحتراف</w:t>
      </w:r>
      <w:r w:rsidRPr="003A16F8">
        <w:rPr>
          <w:rFonts w:ascii="AXtManal" w:hAnsi="AXtManal" w:cs="Simplified Arabic"/>
          <w:rtl/>
          <w:lang w:bidi="ar-EG"/>
        </w:rPr>
        <w:t xml:space="preserve"> للتجارة مع توافر </w:t>
      </w:r>
      <w:r>
        <w:rPr>
          <w:rFonts w:ascii="AXtManal" w:hAnsi="AXtManal" w:cs="Simplified Arabic" w:hint="cs"/>
          <w:rtl/>
          <w:lang w:bidi="ar-EG"/>
        </w:rPr>
        <w:t>ال</w:t>
      </w:r>
      <w:r>
        <w:rPr>
          <w:rFonts w:ascii="AXtManal" w:hAnsi="AXtManal" w:cs="Simplified Arabic"/>
          <w:rtl/>
          <w:lang w:bidi="ar-EG"/>
        </w:rPr>
        <w:t>أهلي</w:t>
      </w:r>
      <w:r>
        <w:rPr>
          <w:rFonts w:ascii="AXtManal" w:hAnsi="AXtManal" w:cs="Simplified Arabic" w:hint="cs"/>
          <w:rtl/>
          <w:lang w:bidi="ar-EG"/>
        </w:rPr>
        <w:t>ة</w:t>
      </w:r>
      <w:r w:rsidRPr="003A16F8">
        <w:rPr>
          <w:rFonts w:ascii="AXtManal" w:hAnsi="AXtManal" w:cs="Simplified Arabic"/>
          <w:rtl/>
          <w:lang w:bidi="ar-EG"/>
        </w:rPr>
        <w:t xml:space="preserve"> الشرعية في اكتساب صفة التاجر </w:t>
      </w:r>
      <w:r>
        <w:rPr>
          <w:rFonts w:ascii="AXtManal" w:hAnsi="AXtManal" w:cs="Simplified Arabic"/>
          <w:rtl/>
          <w:lang w:bidi="ar-EG"/>
        </w:rPr>
        <w:t>–</w:t>
      </w:r>
      <w:r w:rsidRPr="003A16F8">
        <w:rPr>
          <w:rFonts w:ascii="AXtManal" w:hAnsi="AXtManal" w:cs="Simplified Arabic"/>
          <w:rtl/>
          <w:lang w:bidi="ar-EG"/>
        </w:rPr>
        <w:t xml:space="preserve"> </w:t>
      </w:r>
      <w:r>
        <w:rPr>
          <w:rFonts w:ascii="AXtManal" w:hAnsi="AXtManal" w:cs="Simplified Arabic" w:hint="cs"/>
          <w:rtl/>
          <w:lang w:bidi="ar-EG"/>
        </w:rPr>
        <w:t xml:space="preserve">ضمان الأجير المشترك إذا تعدى أو فرط - الثابت </w:t>
      </w:r>
      <w:r w:rsidRPr="003A16F8">
        <w:rPr>
          <w:rFonts w:ascii="AXtManal" w:hAnsi="AXtManal" w:cs="Simplified Arabic"/>
          <w:rtl/>
          <w:lang w:bidi="ar-EG"/>
        </w:rPr>
        <w:t>كون المُدَّعى عليه أوقف الناقلة في مكان ع</w:t>
      </w:r>
      <w:r>
        <w:rPr>
          <w:rFonts w:ascii="AXtManal" w:hAnsi="AXtManal" w:cs="Simplified Arabic" w:hint="cs"/>
          <w:rtl/>
          <w:lang w:bidi="ar-EG"/>
        </w:rPr>
        <w:t>ا</w:t>
      </w:r>
      <w:r w:rsidRPr="003A16F8">
        <w:rPr>
          <w:rFonts w:ascii="AXtManal" w:hAnsi="AXtManal" w:cs="Simplified Arabic"/>
          <w:rtl/>
          <w:lang w:bidi="ar-EG"/>
        </w:rPr>
        <w:t>م وابتعد عنها مدة خارجة عن المعتاد</w:t>
      </w:r>
      <w:r>
        <w:rPr>
          <w:rFonts w:ascii="AXtManal" w:hAnsi="AXtManal" w:cs="Simplified Arabic" w:hint="cs"/>
          <w:rtl/>
          <w:lang w:bidi="ar-EG"/>
        </w:rPr>
        <w:t xml:space="preserve"> وهذا بحسب العرف يعد إهمالاً</w:t>
      </w:r>
      <w:r w:rsidRPr="003A16F8">
        <w:rPr>
          <w:rFonts w:ascii="AXtManal" w:hAnsi="AXtManal" w:cs="Simplified Arabic"/>
          <w:rtl/>
          <w:lang w:bidi="ar-EG"/>
        </w:rPr>
        <w:t xml:space="preserve">- </w:t>
      </w:r>
      <w:r>
        <w:rPr>
          <w:rFonts w:ascii="AXtManal" w:hAnsi="AXtManal" w:cs="Simplified Arabic" w:hint="cs"/>
          <w:rtl/>
          <w:lang w:bidi="ar-EG"/>
        </w:rPr>
        <w:t xml:space="preserve">ثبوت </w:t>
      </w:r>
      <w:r w:rsidRPr="003A16F8">
        <w:rPr>
          <w:rFonts w:ascii="AXtManal" w:hAnsi="AXtManal" w:cs="Simplified Arabic"/>
          <w:rtl/>
          <w:lang w:bidi="ar-EG"/>
        </w:rPr>
        <w:t xml:space="preserve">تفريط المُدَّعى عليه- </w:t>
      </w:r>
      <w:r>
        <w:rPr>
          <w:rFonts w:ascii="AXtManal" w:hAnsi="AXtManal" w:cs="Simplified Arabic" w:hint="cs"/>
          <w:rtl/>
          <w:lang w:bidi="ar-EG"/>
        </w:rPr>
        <w:t xml:space="preserve">أثر </w:t>
      </w:r>
      <w:r w:rsidRPr="00B631BC">
        <w:rPr>
          <w:rFonts w:ascii="AXtManal" w:hAnsi="AXtManal" w:cs="Simplified Arabic" w:hint="cs"/>
          <w:highlight w:val="yellow"/>
          <w:rtl/>
          <w:lang w:bidi="ar-EG"/>
        </w:rPr>
        <w:t>ذلك</w:t>
      </w:r>
      <w:r w:rsidRPr="00B631BC">
        <w:rPr>
          <w:rFonts w:ascii="AXtManal" w:hAnsi="AXtManal" w:cs="Simplified Arabic"/>
          <w:highlight w:val="yellow"/>
          <w:rtl/>
          <w:lang w:bidi="ar-EG"/>
        </w:rPr>
        <w:t>:</w:t>
      </w:r>
      <w:r w:rsidRPr="003A16F8">
        <w:rPr>
          <w:rFonts w:ascii="AXtManal" w:hAnsi="AXtManal" w:cs="Simplified Arabic"/>
          <w:rtl/>
          <w:lang w:bidi="ar-EG"/>
        </w:rPr>
        <w:t xml:space="preserve"> إلزامه </w:t>
      </w:r>
      <w:r>
        <w:rPr>
          <w:rFonts w:ascii="AXtManal" w:hAnsi="AXtManal" w:cs="Simplified Arabic" w:hint="cs"/>
          <w:rtl/>
          <w:lang w:bidi="ar-EG"/>
        </w:rPr>
        <w:t>بقيمة البضاعة المفقودة</w:t>
      </w:r>
      <w:r w:rsidRPr="003A16F8">
        <w:rPr>
          <w:rFonts w:ascii="AXtManal" w:hAnsi="AXtManal" w:cs="Simplified Arabic"/>
          <w:rtl/>
          <w:lang w:bidi="ar-EG"/>
        </w:rPr>
        <w:t>.</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الوقائع</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تتلخص وقائع هذه الدعوى حسبما يتبين من مطالعة أوراقها المرفقة وبالقدر اللازم للحكم فيها في أنَّه تقدم إلى المحكمة الإدارية بالرياض المُدَّعي وكالة (...) بلائحة دعوى يطلب فيها الحكم بإلزام المدعى عليه بمبلغ قدره (93300) ثلاثة وتسعون ألفًا وثلاثمائة ريال، وقد قيدت الأوراق بسجلات المحكمة بالرقم المشار إليه أعلاه ثم أحيلت إلى هذه الدائرة حَيْثُ باشرت نظرها حسبما هو موضح بمحاضر ضبط القضية. وقد سبق للدائرة أن عقدت عدة جلسات حضر فيها المُدَّعي وكالة، وتبين عدم حضور المُدَّعى عليه أو من يمثله، لعدم معرفة المُدَّعي وكالة عنوان المدعى عليه.</w:t>
      </w:r>
      <w:r>
        <w:rPr>
          <w:rFonts w:ascii="AXtManal" w:hAnsi="AXtManal" w:cs="Simplified Arabic" w:hint="cs"/>
          <w:rtl/>
          <w:lang w:bidi="ar-EG"/>
        </w:rPr>
        <w:t xml:space="preserve"> </w:t>
      </w:r>
      <w:r w:rsidRPr="003A16F8">
        <w:rPr>
          <w:rFonts w:ascii="AXtManal" w:hAnsi="AXtManal" w:cs="Simplified Arabic"/>
          <w:rtl/>
          <w:lang w:bidi="ar-EG"/>
        </w:rPr>
        <w:t>وبجلسة الثلاثاء 4/4/1435هــ حضر المُدَّعي وكالة (...)، وحضر لحضوره المُدَّعى عليه وكالة (...)، وبِسُؤَال المُدَّعي وكالة عن دعواه ذكر أن دعواه تتمثل في إلزام المُدَّعى عليه بدفع مبلغًا قدره (93300) ثلاثة وتسعون ألفًا وثمانمائة ريال، قيمة حديد اتفقت المُدَّعِية مع المُدَّعى عليه على نقله إلى عملاء المُدَّعِية إلا أن الحديد لم يصل بعد، وبطلب الجواب من المُدَّعى عليه وكالة قدم مذكرة ذكر ب</w:t>
      </w:r>
      <w:r>
        <w:rPr>
          <w:rFonts w:ascii="AXtManal" w:hAnsi="AXtManal" w:cs="Simplified Arabic" w:hint="cs"/>
          <w:rtl/>
          <w:lang w:bidi="ar-EG"/>
        </w:rPr>
        <w:t>أ</w:t>
      </w:r>
      <w:r w:rsidRPr="003A16F8">
        <w:rPr>
          <w:rFonts w:ascii="AXtManal" w:hAnsi="AXtManal" w:cs="Simplified Arabic"/>
          <w:rtl/>
          <w:lang w:bidi="ar-EG"/>
        </w:rPr>
        <w:t xml:space="preserve">ن حاصلها بأنَّه يطلب الحكم بعدم اختصاص ديوان المظالم بنظر الدعوى حيث إن موكله ليس بتاجر ولا يحمل أي سجل تجاري ولا ينطبق عليه شروط التاجر المنصوص عليها في نظام المحكمة التجارية، واحتياطيًا: الحكم برفض الدعوى باعتبار أن موكله أجير مشترك، والأجير المشترك لا يضمن ما تلف تحت يده، إذا لم يكن هناك تعدي أو تفريط منه، وموكله لم يتعد ولم يفرط ومِنْ ثَمَّ فلا وجه لتضمينه، قيمة البضاعة المنقولة، وذكر أن سائق موكله استلم بضائع عبارة عن حديد تقدر قيمته </w:t>
      </w:r>
      <w:r>
        <w:rPr>
          <w:rFonts w:ascii="AXtManal" w:hAnsi="AXtManal" w:cs="Simplified Arabic" w:hint="cs"/>
          <w:rtl/>
          <w:lang w:bidi="ar-EG"/>
        </w:rPr>
        <w:t>ب</w:t>
      </w:r>
      <w:r w:rsidRPr="003A16F8">
        <w:rPr>
          <w:rFonts w:ascii="AXtManal" w:hAnsi="AXtManal" w:cs="Simplified Arabic"/>
          <w:rtl/>
          <w:lang w:bidi="ar-EG"/>
        </w:rPr>
        <w:t>مبلغ قدره (93300) ريالًا، من مصنع المُدَّعِية بمنطقة الصناعية على طريق الخرج في رمضان من العام ما قبل الماضي، على أن يقوم بإيصالها إلى أحد عملاء المدعية، إلا أنَّه في أثناء طريقه لإيصال البضاعة</w:t>
      </w:r>
      <w:r>
        <w:rPr>
          <w:rFonts w:ascii="AXtManal" w:hAnsi="AXtManal" w:cs="Simplified Arabic"/>
          <w:rtl/>
          <w:lang w:bidi="ar-EG"/>
        </w:rPr>
        <w:t xml:space="preserve"> دخل عليه وقت صلاة المغرب فحينه</w:t>
      </w:r>
      <w:r w:rsidRPr="003A16F8">
        <w:rPr>
          <w:rFonts w:ascii="AXtManal" w:hAnsi="AXtManal" w:cs="Simplified Arabic"/>
          <w:rtl/>
          <w:lang w:bidi="ar-EG"/>
        </w:rPr>
        <w:t xml:space="preserve">ا توقف السائق في أحد مساجد مدينة الرياض من </w:t>
      </w:r>
      <w:r>
        <w:rPr>
          <w:rFonts w:ascii="AXtManal" w:hAnsi="AXtManal" w:cs="Simplified Arabic" w:hint="cs"/>
          <w:rtl/>
          <w:lang w:bidi="ar-EG"/>
        </w:rPr>
        <w:t>أ</w:t>
      </w:r>
      <w:r w:rsidRPr="003A16F8">
        <w:rPr>
          <w:rFonts w:ascii="AXtManal" w:hAnsi="AXtManal" w:cs="Simplified Arabic"/>
          <w:rtl/>
          <w:lang w:bidi="ar-EG"/>
        </w:rPr>
        <w:t xml:space="preserve">جل تناول وجبة الإفطار وأداء صلاة المغرب مع جماعة المسلمين، وذكر أنَّه بعد خروجه من المصلى تفاجأ بأن الشاحنة قد سرقت بِمَا فيها من البضائع الخاصة بالمدعية، وعلى إثر ذلك قام موكله وسائقه بإبلاغ الجهات المختصة لإعلامهم بأن الشاحنة وما فيها من بضائع قد سرقت، وذكر المُدَّعي وكالة أنَّه بعد مرور أربعة أيام وجدت الشاحنة فقط دون البضاعة الخاصة بالمدعية، </w:t>
      </w:r>
      <w:r w:rsidRPr="003A16F8">
        <w:rPr>
          <w:rFonts w:ascii="AXtManal" w:hAnsi="AXtManal" w:cs="Simplified Arabic"/>
          <w:rtl/>
          <w:lang w:bidi="ar-EG"/>
        </w:rPr>
        <w:lastRenderedPageBreak/>
        <w:t>وقد أصيبت سطحة الشاحنة بإصابات بليغة جراء سوء إنزال الحديد الذي كان محملًا فيها، وأكَّدَ المُدَّعى عليه وكالة على أن موكله أمين، والأمين لا يضمن إلا في حالتي التعدي والتفريط، وموكله لم يتعد ولم يفرط ومِنْ ثَمَّ فلا وجه لتضمينه لقيمة البضائع المنقولة عن طريقه.</w:t>
      </w:r>
      <w:r>
        <w:rPr>
          <w:rFonts w:ascii="AXtManal" w:hAnsi="AXtManal" w:cs="Simplified Arabic" w:hint="cs"/>
          <w:rtl/>
          <w:lang w:bidi="ar-EG"/>
        </w:rPr>
        <w:t xml:space="preserve"> </w:t>
      </w:r>
      <w:r w:rsidRPr="003A16F8">
        <w:rPr>
          <w:rFonts w:ascii="AXtManal" w:hAnsi="AXtManal" w:cs="Simplified Arabic"/>
          <w:rtl/>
          <w:lang w:bidi="ar-EG"/>
        </w:rPr>
        <w:t>وبجلسة الثلاثاء 18/4/1435هـ قدم المُدَّعي وكالة مذكرة ذكر فيها أنَّه بِمَا أن المُدَّعى عليه يمارس عمل النقل على سبيل التكسب وحصول الربح فهو تاجر، ومِنْ ثَمَّ فلا وجه لطلبه الحكم بعدم اختصاص ديوان المظالم ولائيًا بنظر القضية، كما ذكر أنَّه من المسلم به أن المُدَّعى عليه هو ناقل البضاعة، وأنَّه بمجرد استلامه للبضاعة لنقلها تعتبر يده يد ضمان لقوله صلى الله عليه وسلم: على اليد ما أخذت حتى تؤديه، ومِنْ ثَمَّ فهو ملزم بإعادة البضاعة أو قيمتها، وأكَّدَ على طلبه الحكم بإلزام المُدَّعى عليه بدفع قيمة البضاعة الخاصة بالمدعية والذي قام بنقلها وادعى المُدَّعى عليه فيما بعد بأنَّها سرقت.</w:t>
      </w:r>
      <w:r>
        <w:rPr>
          <w:rFonts w:ascii="AXtManal" w:hAnsi="AXtManal" w:cs="Simplified Arabic" w:hint="cs"/>
          <w:rtl/>
          <w:lang w:bidi="ar-EG"/>
        </w:rPr>
        <w:t xml:space="preserve"> </w:t>
      </w:r>
      <w:r w:rsidRPr="003A16F8">
        <w:rPr>
          <w:rFonts w:ascii="AXtManal" w:hAnsi="AXtManal" w:cs="Simplified Arabic"/>
          <w:rtl/>
          <w:lang w:bidi="ar-EG"/>
        </w:rPr>
        <w:t>وبجلسة الثلاثاء 27/4/1</w:t>
      </w:r>
      <w:r>
        <w:rPr>
          <w:rFonts w:ascii="AXtManal" w:hAnsi="AXtManal" w:cs="Simplified Arabic" w:hint="cs"/>
          <w:rtl/>
          <w:lang w:bidi="ar-EG"/>
        </w:rPr>
        <w:t>43</w:t>
      </w:r>
      <w:r w:rsidRPr="003A16F8">
        <w:rPr>
          <w:rFonts w:ascii="AXtManal" w:hAnsi="AXtManal" w:cs="Simplified Arabic"/>
          <w:rtl/>
          <w:lang w:bidi="ar-EG"/>
        </w:rPr>
        <w:t>5هـ قدم المُدَّعى عليه وكالة مذكرة أعاد فيها ما ذكره سابقًا من طلبه الحكم بعدم اختصاص ديوان المظالم ولائيًا بنظر الدعوى باعتبار أن موكله لا يحمل أي سجل تجاري، ومن طلبه الحكم كذلك برفض الدعوى في حال النظر في الموضوع، ثم استوضحت الدائرة من المُدَّعي وكالة عن دعواه فذكر أن دعواه تتمثل في إلزام المُدَّعى عليه بدفع مبلغًا قدره (93300) ثلاثة وتسعون ألفًا وثلاثمائة ريال، قيمة بضاعة (حديد) تَمَّ الاتفاق على نقلها بواسطة المُدَّعى عليه من مصنع الشركة المُدَّعِية بالمدينة الصناعية على طريق الخرج إلى منطقة الحائر جنوب الرياض على أن تصل البضاعة خلال ساعات، إلا أن البضاعة لم تصل حتى تاريخه إلى العميل، وبطلب الجواب من المُدَّعى عليه وكالة ذكر أنَّه يطلب الحكم أولًا: بعد</w:t>
      </w:r>
      <w:r>
        <w:rPr>
          <w:rFonts w:ascii="AXtManal" w:hAnsi="AXtManal" w:cs="Simplified Arabic" w:hint="cs"/>
          <w:rtl/>
          <w:lang w:bidi="ar-EG"/>
        </w:rPr>
        <w:t>م</w:t>
      </w:r>
      <w:r w:rsidRPr="003A16F8">
        <w:rPr>
          <w:rFonts w:ascii="AXtManal" w:hAnsi="AXtManal" w:cs="Simplified Arabic"/>
          <w:rtl/>
          <w:lang w:bidi="ar-EG"/>
        </w:rPr>
        <w:t xml:space="preserve"> اختصاص ديوان المظالم بنظر هذه الدعوى ولائيًا لانعدام الصفة التجارية في طرف المُدَّعى عليه لعدم حصول المُدَّعى عليه على سجل تجاري يمارس فيه التجارة، لكن ذكر المُدَّعى عليه وكالة أن موكله يمارس عمل النقل على سبيل التكسب وحصول الربح من الآخرين، وثانيًا: على سبيل الاحتياط الحكم برفض الدعوى باعتبار أن موكله أجير مشترك، والأجير المشترك لا يضمن ما تلف بحرزه أو بغير فعله، إذا لم يكن هناك تعدي أو تفريط، وموكله لم يتعد ولم يفرط ومِنْ ثَمَّ فلا وجه لتضمينه حَيْثُ ذكر المُدَّعى عليه وكالة أن سائق موكله استلم بضائع عبارة عن حديد تقدر بقيمة بمبلغ قدره (93300) ريالًا، من مصنع المُدَّعِية بالمدينة الصناعية على طريق الخرج في رمضان من العام ما قبل الماضي عند حوالي الساعة الثانية والنصف ظهرًا تقريبًا، على أن يقوم بإيصالها إلى أحد عملاء المُدَّعِية بمنطقة الحائر جنوب الرياض، إلا أنَّه في أثناء طريقه لإيصال البضاعة دخل عليه وقت المغرب فحينها توقف السائق في أحد مساجد مدينة الرياض وبالتحديد في حي النسيم من أجل تناول وجبة الإفطار وأداء صلاة المغرب مع جماعة المسلمين، وذكر أنَّه بعد خروجه من المصلى- بعد أن تناول السائق وجبة الإفطار وبعد أن أدى الصلاة مع الجماعة- تفاجأ بأن الشاحنة قد سرقت بِمَا فيها من البضائع الخاصة بالمدعية، وعلى أثر ذلك قام موكله وسائقه بإبلاغ الجهات المختصة لإعلامهم بأن الشاحنة وما فيها من بضائع قد سرقت، وذكر المُدَّعى عليه وكالة أنَّه بعد مرور أربعة أيام وجدت الشاحنة فقد دون البضاعة الخاصة بالمدعية وقد أصيبت سطحة الشاحنة بإصابات جراء سوء إنزال الحديد الذي كان محملًا فيها، وأكَّدَ المُدَّعى عليه وكالة على أن موكله أمين، والأمين لا يضمن إلا في حالتي التعدي والتفريط، وهو لم يتعد ولم يفرط ومِنْ ثَمَّ فلا وجه لتضمينه لقيمة البضائع، فسألته الدائرة عن مكان الذي يدعي بأن البضاعة قد سرقت فيه فذكر أنَّه لا يعرف المكان على وجه الدقة إلا أنَّه في أحد المساجد في مدينة الرياض وبالتحديد في حي النسيم/ وذكر أن سبب مرور السائق بحي النسيم أنَّه قريب من مكان مسكنه، فهو أراد الذهاب إلى مسكنه بالشاحنة ومن </w:t>
      </w:r>
      <w:r>
        <w:rPr>
          <w:rFonts w:ascii="AXtManal" w:hAnsi="AXtManal" w:cs="Simplified Arabic" w:hint="cs"/>
          <w:rtl/>
          <w:lang w:bidi="ar-EG"/>
        </w:rPr>
        <w:t>ال</w:t>
      </w:r>
      <w:r w:rsidRPr="003A16F8">
        <w:rPr>
          <w:rFonts w:ascii="AXtManal" w:hAnsi="AXtManal" w:cs="Simplified Arabic"/>
          <w:rtl/>
          <w:lang w:bidi="ar-EG"/>
        </w:rPr>
        <w:t>غد الذهاب بها إلى عميل المُدَّعِية (المرسل إليه)، حيث إن الدوام ينتهي قبل المغرب ولا فائدة للذهاب إلى عميل المُدَّعِية لأن الدوام قد انتهى، كما سألته الدائرة عن المدة الذي مكث فيه سائق الشاحنة في المسجد فذكر أن السائق مكث في المسجد قرابة الساعتين، كما سألت الدائرة عمَّا إذا كان لديه اعتراض على قيمة البضاعة المنقولة فذكر أنَّه لا يوجد لديه اعتراض على قيمتها، وأنَّه يثق في صحة تقدير المُدَّعِية لها، فعقب المُدَّعي وكالة ب</w:t>
      </w:r>
      <w:r>
        <w:rPr>
          <w:rFonts w:ascii="AXtManal" w:hAnsi="AXtManal" w:cs="Simplified Arabic" w:hint="cs"/>
          <w:rtl/>
          <w:lang w:bidi="ar-EG"/>
        </w:rPr>
        <w:t>أ</w:t>
      </w:r>
      <w:r w:rsidRPr="003A16F8">
        <w:rPr>
          <w:rFonts w:ascii="AXtManal" w:hAnsi="AXtManal" w:cs="Simplified Arabic"/>
          <w:rtl/>
          <w:lang w:bidi="ar-EG"/>
        </w:rPr>
        <w:t xml:space="preserve">ن المُدَّعى عليه عميل قديم وهو محل ثقة إن شاء الله لكن هذا لا يعفيه من تحمل المَسْؤُولِيَّة لأن الناقل إذا لم يقم بتسليم البضاعة إلى المرسل إليه يكون مسؤولًا عن نتيجة </w:t>
      </w:r>
      <w:r w:rsidRPr="003A16F8">
        <w:rPr>
          <w:rFonts w:ascii="AXtManal" w:hAnsi="AXtManal" w:cs="Simplified Arabic"/>
          <w:rtl/>
          <w:lang w:bidi="ar-EG"/>
        </w:rPr>
        <w:lastRenderedPageBreak/>
        <w:t>إخلاله بالتزامه، ولأن على اليد ما أخذت حتى تؤديه لذا فهو ملزم بقيمة البضاعة، وأمَّا قول المُدَّعى عليه وكالة بأن الناقل أمين، و</w:t>
      </w:r>
      <w:r>
        <w:rPr>
          <w:rFonts w:ascii="AXtManal" w:hAnsi="AXtManal" w:cs="Simplified Arabic" w:hint="cs"/>
          <w:rtl/>
          <w:lang w:bidi="ar-EG"/>
        </w:rPr>
        <w:t>أ</w:t>
      </w:r>
      <w:r w:rsidRPr="003A16F8">
        <w:rPr>
          <w:rFonts w:ascii="AXtManal" w:hAnsi="AXtManal" w:cs="Simplified Arabic"/>
          <w:rtl/>
          <w:lang w:bidi="ar-EG"/>
        </w:rPr>
        <w:t xml:space="preserve">ن القول قوله مع يمينه فهذا قول لبعض الفقهاء ثم </w:t>
      </w:r>
      <w:r>
        <w:rPr>
          <w:rFonts w:ascii="AXtManal" w:hAnsi="AXtManal" w:cs="Simplified Arabic" w:hint="cs"/>
          <w:rtl/>
          <w:lang w:bidi="ar-EG"/>
        </w:rPr>
        <w:t>إ</w:t>
      </w:r>
      <w:r w:rsidRPr="003A16F8">
        <w:rPr>
          <w:rFonts w:ascii="AXtManal" w:hAnsi="AXtManal" w:cs="Simplified Arabic"/>
          <w:rtl/>
          <w:lang w:bidi="ar-EG"/>
        </w:rPr>
        <w:t xml:space="preserve">نه ليس على إطلاقه بل هو مقيد بأن لا يتعدى ولا يفرط، وما ذكره المُدَّعى عليه وكالة على فرض صحة كلامه فهو يدل أن هناك تفريط كبير من جانب سائق المُدَّعى عليه فكيف يترك بضاعة تقدر قيمتها بمائة ألف ريال تقريبًا أمام أحد المساجد، ثم يغيب عنها لمدة ساعتين تقريبًا ثم بإمكان السائق أن </w:t>
      </w:r>
      <w:r>
        <w:rPr>
          <w:rFonts w:ascii="AXtManal" w:hAnsi="AXtManal" w:cs="Simplified Arabic" w:hint="cs"/>
          <w:rtl/>
          <w:lang w:bidi="ar-EG"/>
        </w:rPr>
        <w:t>ي</w:t>
      </w:r>
      <w:r w:rsidRPr="003A16F8">
        <w:rPr>
          <w:rFonts w:ascii="AXtManal" w:hAnsi="AXtManal" w:cs="Simplified Arabic"/>
          <w:rtl/>
          <w:lang w:bidi="ar-EG"/>
        </w:rPr>
        <w:t>تناول إفطاره في الشاحنة ثم يؤدي الصلاة في مكان العميل، أو في أحد محطات البنزين الآمنة المهم أن لا يغيب نظره عن البضاعة وأيضًا فإن المسافة ما بين المصنع والمرسل إليه مسافة لا تتجاوز الساعتين تقريبًا، وبإمكانه أن يتناول وجبة الإفطار هناك، وأكَّدَ على طلب الحكم بإلزام المُدَّعى عليه بالمبلغ المبين في لائحة الدعوى، ثم سألت الدائرة الطرفين هل هناك عقد بين الطرفين، وهل تَمَّ ت</w:t>
      </w:r>
      <w:r>
        <w:rPr>
          <w:rFonts w:ascii="AXtManal" w:hAnsi="AXtManal" w:cs="Simplified Arabic" w:hint="cs"/>
          <w:rtl/>
          <w:lang w:bidi="ar-EG"/>
        </w:rPr>
        <w:t>أ</w:t>
      </w:r>
      <w:r w:rsidRPr="003A16F8">
        <w:rPr>
          <w:rFonts w:ascii="AXtManal" w:hAnsi="AXtManal" w:cs="Simplified Arabic"/>
          <w:rtl/>
          <w:lang w:bidi="ar-EG"/>
        </w:rPr>
        <w:t>مين البضاعة فذكرا الطرفان بأن العقد تَمَّ شفهيًا حيث إن كل من الطرفين يثق بأمانة وصدق الآخر، كما أنَّه لم يتم التأمين على البضاعة، ثم قرر الطرفان اكتفاءهما بِمَا سبق، وأن قدما وطلبا الفصل في القضية.</w:t>
      </w:r>
      <w:r>
        <w:rPr>
          <w:rFonts w:ascii="AXtManal" w:hAnsi="AXtManal" w:cs="Simplified Arabic" w:hint="cs"/>
          <w:rtl/>
          <w:lang w:bidi="ar-EG"/>
        </w:rPr>
        <w:t xml:space="preserve"> </w:t>
      </w:r>
      <w:r w:rsidRPr="003A16F8">
        <w:rPr>
          <w:rFonts w:ascii="AXtManal" w:hAnsi="AXtManal" w:cs="Simplified Arabic"/>
          <w:rtl/>
          <w:lang w:bidi="ar-EG"/>
        </w:rPr>
        <w:t>وبجلسة الخميس 12/5/1435هـ أكَّدَ الطرفان بأنَّه ليس هناك أي عقد مكتوب بين الطرفين، وقررا اكتفاءهما بِمَا سبق أن قدما وطلبا الفصل في القضية.</w:t>
      </w:r>
    </w:p>
    <w:p w:rsidR="00065A80" w:rsidRPr="003A16F8" w:rsidRDefault="00065A80" w:rsidP="00065A80">
      <w:pPr>
        <w:jc w:val="center"/>
        <w:rPr>
          <w:rFonts w:ascii="AXtManal" w:hAnsi="AXtManal" w:cs="Simplified Arabic"/>
          <w:b/>
          <w:bCs/>
          <w:rtl/>
          <w:lang w:bidi="ar-EG"/>
        </w:rPr>
      </w:pPr>
      <w:r w:rsidRPr="003A16F8">
        <w:rPr>
          <w:rFonts w:ascii="AXtManal" w:hAnsi="AXtManal" w:cs="Simplified Arabic"/>
          <w:b/>
          <w:bCs/>
          <w:rtl/>
          <w:lang w:bidi="ar-EG"/>
        </w:rPr>
        <w:t>الأسباب</w:t>
      </w:r>
    </w:p>
    <w:p w:rsidR="00065A80" w:rsidRPr="003A16F8" w:rsidRDefault="00065A80" w:rsidP="00065A80">
      <w:pPr>
        <w:jc w:val="lowKashida"/>
        <w:rPr>
          <w:rFonts w:ascii="AXtManal" w:hAnsi="AXtManal" w:cs="Simplified Arabic"/>
          <w:rtl/>
          <w:lang w:bidi="ar-EG"/>
        </w:rPr>
      </w:pPr>
      <w:r w:rsidRPr="003A16F8">
        <w:rPr>
          <w:rFonts w:ascii="AXtManal" w:hAnsi="AXtManal" w:cs="Simplified Arabic"/>
          <w:rtl/>
          <w:lang w:bidi="ar-EG"/>
        </w:rPr>
        <w:t>وحيث إن المُدَّعِية قد طلبت الحكم بإلزام المُدَّعى عليه بدفع مبلغًا قدره (93300) ثلاثة وتسعون ألفًا وثلاثمائة ريال، قيمة الحديد اتفقت مع المُدَّعى عليه على نقله إلى عملاء المُدَّعِية إلا أن الحديد لم يصل بعد، بينما طلب المُدَّعى عليه الحكم بعدم اختصاص ديوان المظالم بنظر هذه الدعوى ولائيًا لانعدام الصفة التجارية في طرف المُدَّعى عليه، وعلى سبيل الاحتياط الحكم برفض الدعوى باعتبار أن المُدَّعى عليه أجير مشترك، والأجير المشترك لا يض</w:t>
      </w:r>
      <w:r>
        <w:rPr>
          <w:rFonts w:ascii="AXtManal" w:hAnsi="AXtManal" w:cs="Simplified Arabic" w:hint="cs"/>
          <w:rtl/>
          <w:lang w:bidi="ar-EG"/>
        </w:rPr>
        <w:t>م</w:t>
      </w:r>
      <w:r w:rsidRPr="003A16F8">
        <w:rPr>
          <w:rFonts w:ascii="AXtManal" w:hAnsi="AXtManal" w:cs="Simplified Arabic"/>
          <w:rtl/>
          <w:lang w:bidi="ar-EG"/>
        </w:rPr>
        <w:t>ن إذا لم يتعد أو لم يفرط.</w:t>
      </w:r>
      <w:r>
        <w:rPr>
          <w:rFonts w:ascii="AXtManal" w:hAnsi="AXtManal" w:cs="Simplified Arabic" w:hint="cs"/>
          <w:rtl/>
          <w:lang w:bidi="ar-EG"/>
        </w:rPr>
        <w:t xml:space="preserve"> </w:t>
      </w:r>
      <w:r w:rsidRPr="003A16F8">
        <w:rPr>
          <w:rFonts w:ascii="AXtManal" w:hAnsi="AXtManal" w:cs="Simplified Arabic"/>
          <w:rtl/>
          <w:lang w:bidi="ar-EG"/>
        </w:rPr>
        <w:t>وحيث إن من المتقرر أن الناقل البري يعتبر في عقد النقل البري أجيرًا مشتركًا ولا خلاف أن الأجير المشترك يضمن إذا تسبب في الهلاك أو التلف وكان متعديًا في ذلك.</w:t>
      </w:r>
      <w:r>
        <w:rPr>
          <w:rFonts w:ascii="AXtManal" w:hAnsi="AXtManal" w:cs="Simplified Arabic" w:hint="cs"/>
          <w:rtl/>
          <w:lang w:bidi="ar-EG"/>
        </w:rPr>
        <w:t xml:space="preserve"> </w:t>
      </w:r>
      <w:r w:rsidRPr="003A16F8">
        <w:rPr>
          <w:rFonts w:ascii="AXtManal" w:hAnsi="AXtManal" w:cs="Simplified Arabic"/>
          <w:rtl/>
          <w:lang w:bidi="ar-EG"/>
        </w:rPr>
        <w:t>كما أنَّه من المتقرر أنَّه يجب على الناقل أن يلتزم بِمَا يتضمنه العقد، ومن ذلك الموعد الذي يحدده العقد ومكان الوصول، وأنَّه بمجرد استلامه للبضاعة تتنقل الحيازة المادية للبضاعة إليه، فمنذ هذه اللحظة يجب عليه الالتزام بالمحافظة عليها، حَيْثُ يكون الناقل في هذه الحالة مسؤولًا عن البضاع</w:t>
      </w:r>
      <w:r>
        <w:rPr>
          <w:rFonts w:ascii="AXtManal" w:hAnsi="AXtManal" w:cs="Simplified Arabic"/>
          <w:rtl/>
          <w:lang w:bidi="ar-EG"/>
        </w:rPr>
        <w:t>ة وسلامتها بمجرد استلامه وقبوله</w:t>
      </w:r>
      <w:r w:rsidRPr="003A16F8">
        <w:rPr>
          <w:rFonts w:ascii="AXtManal" w:hAnsi="AXtManal" w:cs="Simplified Arabic"/>
          <w:rtl/>
          <w:lang w:bidi="ar-EG"/>
        </w:rPr>
        <w:t xml:space="preserve"> لها</w:t>
      </w:r>
      <w:r>
        <w:rPr>
          <w:rFonts w:ascii="AXtManal" w:hAnsi="AXtManal" w:cs="Simplified Arabic" w:hint="cs"/>
          <w:rtl/>
          <w:lang w:bidi="ar-EG"/>
        </w:rPr>
        <w:t xml:space="preserve"> حتى</w:t>
      </w:r>
      <w:r w:rsidRPr="003A16F8">
        <w:rPr>
          <w:rFonts w:ascii="AXtManal" w:hAnsi="AXtManal" w:cs="Simplified Arabic"/>
          <w:rtl/>
          <w:lang w:bidi="ar-EG"/>
        </w:rPr>
        <w:t xml:space="preserve"> يتم تسليمها للمرسل إليه ويصبح حارسًا لها، ولذلك تعتبر البضائع التي أخذها الناقل من الغير في حال ضياعها من ضمانه، إلا أن يكون الضياع بأمر غالب لا قدرة للناقل على دفعه, ولم يقصر على حفظه، جاء في الشرح الكبير (14/480) (إذا جنت يده أو ضاع من بين متاعه ضمنه، وإن كان عدوًا أو غرقًا فلا ضمان).</w:t>
      </w:r>
      <w:r>
        <w:rPr>
          <w:rFonts w:ascii="AXtManal" w:hAnsi="AXtManal" w:cs="Simplified Arabic" w:hint="cs"/>
          <w:rtl/>
          <w:lang w:bidi="ar-EG"/>
        </w:rPr>
        <w:t xml:space="preserve"> </w:t>
      </w:r>
      <w:r w:rsidRPr="003A16F8">
        <w:rPr>
          <w:rFonts w:ascii="AXtManal" w:hAnsi="AXtManal" w:cs="Simplified Arabic"/>
          <w:rtl/>
          <w:lang w:bidi="ar-EG"/>
        </w:rPr>
        <w:t>وحيثُ إنَّه بالنظر للدعوى من جهة الاختصاص فإن الدعوى تدخل ضمن الاختصاص الولائي للقضاء التجاري طبقًا للمادة الثانية من نظام المحكمة التجارية باعتبار أنها تتعلق بالنقل البري، ويختص ديوان المظالم بهيئة قضائه التجاري بنظرها عملًا بقرار مجلس الوزراء رقم (241) وتاريخ 26/10/1407هـ، ولا ينال من ذلك ما دفع به المُدَّعى عليه وكالة من خروج هذه الدعوى عن اختصاص هذه المحكمة لانعدام الصفة التجارية في طرف المُدَّعى عليه لعدم حصول المُدَّعى عليه على سجل تجاري يمارس فيه التجارة، حيث إن وصف العمل بأنَّه تجاري لا يتوقف على استحصال الشخص على رخصة بمزاولة مهنة التجارة أو سجل تجاري من الجهة المختصة، بل العبرة في ذلك هي باحترافه للتجارة مع توافر أهليته الشرعية في اكتساب صفة التاجر، ومتى تحقق ذلك أصبح العمل تجاريًا، وخضع من يزاوله للقواعد المنظمة للأعمال التجارية، بغض النظر عمَّا إذا كانت مزاولته للتجارة مرخصة نظامًا من الجهة المعنية أم غير مرخصة.</w:t>
      </w:r>
      <w:r>
        <w:rPr>
          <w:rFonts w:ascii="AXtManal" w:hAnsi="AXtManal" w:cs="Simplified Arabic" w:hint="cs"/>
          <w:rtl/>
          <w:lang w:bidi="ar-EG"/>
        </w:rPr>
        <w:t xml:space="preserve"> </w:t>
      </w:r>
      <w:r w:rsidRPr="003A16F8">
        <w:rPr>
          <w:rFonts w:ascii="AXtManal" w:hAnsi="AXtManal" w:cs="Simplified Arabic"/>
          <w:rtl/>
          <w:lang w:bidi="ar-EG"/>
        </w:rPr>
        <w:t>وحيث إنَّه بالنظر للدعوى من جهة الموضوع فإن الناقل بِحَسَب كلام موكله أوقف ناقلته المحملة ببضاعة المُدَّعِية في حي النسيم التابع لمدينة الرياض، ودخل المسجد وبعد عنها، وغفل عنها لمدة خارج</w:t>
      </w:r>
      <w:r>
        <w:rPr>
          <w:rFonts w:ascii="AXtManal" w:hAnsi="AXtManal" w:cs="Simplified Arabic" w:hint="cs"/>
          <w:rtl/>
          <w:lang w:bidi="ar-EG"/>
        </w:rPr>
        <w:t>ة</w:t>
      </w:r>
      <w:r w:rsidRPr="003A16F8">
        <w:rPr>
          <w:rFonts w:ascii="AXtManal" w:hAnsi="AXtManal" w:cs="Simplified Arabic"/>
          <w:rtl/>
          <w:lang w:bidi="ar-EG"/>
        </w:rPr>
        <w:t xml:space="preserve"> عن الحاجة والمعتاد، حيث إنَّه أمضى ساعتين وهو بعيد عنها، وهذا يعتبر في العرف تفريط وإهمال للسيارة ولحمولتها، ويوجب محاسبته وتحميله ما ترتب عليه من آثار، وجاء في مجمع الضمانات ما </w:t>
      </w:r>
      <w:r w:rsidRPr="003A16F8">
        <w:rPr>
          <w:rFonts w:ascii="AXtManal" w:hAnsi="AXtManal" w:cs="Simplified Arabic"/>
          <w:rtl/>
          <w:lang w:bidi="ar-EG"/>
        </w:rPr>
        <w:lastRenderedPageBreak/>
        <w:t>نصه: (1/78) (ربط الدابة المستأجر على باب داره ثم دخل داره ثم خرج فلم يجده ضمن إن غاب عن بصره حين الدخول من غير فصل. ولو أوقف المستأجر الدابة ليصلي الفجر فذهب أو انتهبه إنسان فإن رآه ينتهب أو يذهب ولم يقطع الصلاة ضمن لتركه الحفظ مع القدرة إذ خوف ذهاب المال يبيح قطع الصلاة ولو كان درهما</w:t>
      </w:r>
      <w:r>
        <w:rPr>
          <w:rFonts w:ascii="AXtManal" w:hAnsi="AXtManal" w:cs="Simplified Arabic" w:hint="cs"/>
          <w:rtl/>
          <w:lang w:bidi="ar-EG"/>
        </w:rPr>
        <w:t>ً</w:t>
      </w:r>
      <w:r w:rsidRPr="003A16F8">
        <w:rPr>
          <w:rFonts w:ascii="AXtManal" w:hAnsi="AXtManal" w:cs="Simplified Arabic"/>
          <w:rtl/>
          <w:lang w:bidi="ar-EG"/>
        </w:rPr>
        <w:t xml:space="preserve"> ولو كان في بول أو غائط أو حديث مع غيره فذهبت الدابة إن توارى عن بصره وضاع ضمن).</w:t>
      </w:r>
      <w:r>
        <w:rPr>
          <w:rFonts w:ascii="AXtManal" w:hAnsi="AXtManal" w:cs="Simplified Arabic" w:hint="cs"/>
          <w:rtl/>
          <w:lang w:bidi="ar-EG"/>
        </w:rPr>
        <w:t xml:space="preserve"> </w:t>
      </w:r>
      <w:r w:rsidRPr="003A16F8">
        <w:rPr>
          <w:rFonts w:ascii="AXtManal" w:hAnsi="AXtManal" w:cs="Simplified Arabic"/>
          <w:rtl/>
          <w:lang w:bidi="ar-EG"/>
        </w:rPr>
        <w:t>وأيضًا فإن إيقاف الناقلة والبعد عنها كان عند غروب الشمس ومن المعلوم أ</w:t>
      </w:r>
      <w:r>
        <w:rPr>
          <w:rFonts w:ascii="AXtManal" w:hAnsi="AXtManal" w:cs="Simplified Arabic" w:hint="cs"/>
          <w:rtl/>
          <w:lang w:bidi="ar-EG"/>
        </w:rPr>
        <w:t>ن</w:t>
      </w:r>
      <w:r w:rsidRPr="003A16F8">
        <w:rPr>
          <w:rFonts w:ascii="AXtManal" w:hAnsi="AXtManal" w:cs="Simplified Arabic"/>
          <w:rtl/>
          <w:lang w:bidi="ar-EG"/>
        </w:rPr>
        <w:t xml:space="preserve"> الليل يشتد ظلامه ويكثر في</w:t>
      </w:r>
      <w:r>
        <w:rPr>
          <w:rFonts w:ascii="AXtManal" w:hAnsi="AXtManal" w:cs="Simplified Arabic" w:hint="cs"/>
          <w:rtl/>
          <w:lang w:bidi="ar-EG"/>
        </w:rPr>
        <w:t>ه</w:t>
      </w:r>
      <w:r w:rsidRPr="003A16F8">
        <w:rPr>
          <w:rFonts w:ascii="AXtManal" w:hAnsi="AXtManal" w:cs="Simplified Arabic"/>
          <w:rtl/>
          <w:lang w:bidi="ar-EG"/>
        </w:rPr>
        <w:t xml:space="preserve"> السراق مِمَّا كان يوجب على السائق عدم الغفلة عن الناقلة المحملة ببضاعة المُدَّعِية طيلة المدة، وأيضًا فإن سرقة الناقلة وقيادتها يدل على عدم تحريزها، وكل ذلك يدل على إهمال وتفريط من جانب المُدَّعى عليه، يوجب عليه دفع قيمة البضاعة المنقولة والمقدرة قيمتها بإقرار الطرفين بمبلغ قدره (93300) ثلاثة وتسعون ألفًا وثلاثمائة ريال وبه تقضي الدائرة. </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rtl/>
          <w:lang w:bidi="ar-EG"/>
        </w:rPr>
        <w:t xml:space="preserve"> </w:t>
      </w:r>
      <w:r w:rsidRPr="003A16F8">
        <w:rPr>
          <w:rFonts w:ascii="AXtManal" w:hAnsi="AXtManal" w:cs="Simplified Arabic"/>
          <w:b/>
          <w:bCs/>
          <w:rtl/>
          <w:lang w:bidi="ar-EG"/>
        </w:rPr>
        <w:t>لذلك حَكَمَتْ الدائرة</w:t>
      </w:r>
      <w:r>
        <w:rPr>
          <w:rFonts w:ascii="AXtManal" w:hAnsi="AXtManal" w:cs="Simplified Arabic" w:hint="cs"/>
          <w:b/>
          <w:bCs/>
          <w:rtl/>
          <w:lang w:bidi="ar-EG"/>
        </w:rPr>
        <w:t>:</w:t>
      </w:r>
      <w:r w:rsidRPr="003A16F8">
        <w:rPr>
          <w:rFonts w:ascii="AXtManal" w:hAnsi="AXtManal" w:cs="Simplified Arabic"/>
          <w:b/>
          <w:bCs/>
          <w:rtl/>
          <w:lang w:bidi="ar-EG"/>
        </w:rPr>
        <w:t xml:space="preserve"> بإلزام المُدَّعى عليه (...) سجل مدني رقم (...) ب</w:t>
      </w:r>
      <w:r>
        <w:rPr>
          <w:rFonts w:ascii="AXtManal" w:hAnsi="AXtManal" w:cs="Simplified Arabic" w:hint="cs"/>
          <w:b/>
          <w:bCs/>
          <w:rtl/>
          <w:lang w:bidi="ar-EG"/>
        </w:rPr>
        <w:t>أ</w:t>
      </w:r>
      <w:r w:rsidRPr="003A16F8">
        <w:rPr>
          <w:rFonts w:ascii="AXtManal" w:hAnsi="AXtManal" w:cs="Simplified Arabic"/>
          <w:b/>
          <w:bCs/>
          <w:rtl/>
          <w:lang w:bidi="ar-EG"/>
        </w:rPr>
        <w:t xml:space="preserve">ن يدفع </w:t>
      </w:r>
      <w:r>
        <w:rPr>
          <w:rFonts w:ascii="AXtManal" w:hAnsi="AXtManal" w:cs="Simplified Arabic" w:hint="cs"/>
          <w:b/>
          <w:bCs/>
          <w:rtl/>
          <w:lang w:bidi="ar-EG"/>
        </w:rPr>
        <w:t>ل</w:t>
      </w:r>
      <w:r w:rsidRPr="003A16F8">
        <w:rPr>
          <w:rFonts w:ascii="AXtManal" w:hAnsi="AXtManal" w:cs="Simplified Arabic"/>
          <w:b/>
          <w:bCs/>
          <w:rtl/>
          <w:lang w:bidi="ar-EG"/>
        </w:rPr>
        <w:t>لمُدَّعِية شركة (...) سجل تجاري رقم (...) مبلغًا قدره (93300) ثلاثة وتسعون ألفًا وثلاث</w:t>
      </w:r>
      <w:r>
        <w:rPr>
          <w:rFonts w:ascii="AXtManal" w:hAnsi="AXtManal" w:cs="Simplified Arabic"/>
          <w:b/>
          <w:bCs/>
          <w:rtl/>
          <w:lang w:bidi="ar-EG"/>
        </w:rPr>
        <w:t>مائة ريال، لما هو موضح بالأسباب</w:t>
      </w:r>
      <w:r>
        <w:rPr>
          <w:rFonts w:ascii="AXtManal" w:hAnsi="AXtManal" w:cs="Simplified Arabic" w:hint="cs"/>
          <w:b/>
          <w:bCs/>
          <w:rtl/>
          <w:lang w:bidi="ar-EG"/>
        </w:rPr>
        <w:t>.</w:t>
      </w: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والله الموفق وصلى الله وسلم على نبينا محمد وعلى آله وصحبه أجمعين.</w:t>
      </w:r>
    </w:p>
    <w:p w:rsidR="00065A80" w:rsidRDefault="00065A80" w:rsidP="00065A80">
      <w:pPr>
        <w:jc w:val="lowKashida"/>
        <w:rPr>
          <w:rFonts w:ascii="AXtManal" w:hAnsi="AXtManal" w:cs="Simplified Arabic"/>
          <w:b/>
          <w:bCs/>
          <w:rtl/>
          <w:lang w:bidi="ar-EG"/>
        </w:rPr>
      </w:pPr>
    </w:p>
    <w:p w:rsidR="00065A80" w:rsidRPr="003A16F8"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محكمة الاستئناف</w:t>
      </w:r>
      <w:r>
        <w:rPr>
          <w:rFonts w:ascii="AXtManal" w:hAnsi="AXtManal" w:cs="Simplified Arabic" w:hint="cs"/>
          <w:b/>
          <w:bCs/>
          <w:rtl/>
          <w:lang w:bidi="ar-EG"/>
        </w:rPr>
        <w:t>:</w:t>
      </w:r>
    </w:p>
    <w:p w:rsidR="00065A80" w:rsidRPr="00300DD0" w:rsidRDefault="00065A80" w:rsidP="00065A80">
      <w:pPr>
        <w:jc w:val="lowKashida"/>
        <w:rPr>
          <w:rFonts w:ascii="AXtManal" w:hAnsi="AXtManal" w:cs="Simplified Arabic"/>
          <w:b/>
          <w:bCs/>
          <w:rtl/>
          <w:lang w:bidi="ar-EG"/>
        </w:rPr>
      </w:pPr>
      <w:r w:rsidRPr="003A16F8">
        <w:rPr>
          <w:rFonts w:ascii="AXtManal" w:hAnsi="AXtManal" w:cs="Simplified Arabic"/>
          <w:b/>
          <w:bCs/>
          <w:rtl/>
          <w:lang w:bidi="ar-EG"/>
        </w:rPr>
        <w:t>حَكَمَتْ المحكمة بتأييد الحكم فيما انته</w:t>
      </w:r>
      <w:r>
        <w:rPr>
          <w:rFonts w:ascii="AXtManal" w:hAnsi="AXtManal" w:cs="Simplified Arabic" w:hint="cs"/>
          <w:b/>
          <w:bCs/>
          <w:rtl/>
          <w:lang w:bidi="ar-EG"/>
        </w:rPr>
        <w:t>ى</w:t>
      </w:r>
      <w:r w:rsidRPr="003A16F8">
        <w:rPr>
          <w:rFonts w:ascii="AXtManal" w:hAnsi="AXtManal" w:cs="Simplified Arabic"/>
          <w:b/>
          <w:bCs/>
          <w:rtl/>
          <w:lang w:bidi="ar-EG"/>
        </w:rPr>
        <w:t xml:space="preserve"> إليه من قضاء.</w:t>
      </w:r>
    </w:p>
    <w:p w:rsidR="00065A80" w:rsidRDefault="00065A80" w:rsidP="00065A80">
      <w:pPr>
        <w:rPr>
          <w:lang w:bidi="ar-EG"/>
        </w:rPr>
      </w:pPr>
    </w:p>
    <w:p w:rsidR="007C27A3" w:rsidRDefault="007C27A3">
      <w:pPr>
        <w:bidi w:val="0"/>
        <w:rPr>
          <w:b/>
          <w:bCs/>
          <w:sz w:val="144"/>
          <w:szCs w:val="144"/>
          <w:rtl/>
          <w:lang w:bidi="ar-EG"/>
        </w:rPr>
      </w:pPr>
      <w:r>
        <w:rPr>
          <w:b/>
          <w:bCs/>
          <w:sz w:val="144"/>
          <w:szCs w:val="144"/>
          <w:rtl/>
          <w:lang w:bidi="ar-EG"/>
        </w:rPr>
        <w:br w:type="page"/>
      </w:r>
    </w:p>
    <w:p w:rsidR="007C27A3" w:rsidRDefault="007C27A3">
      <w:pPr>
        <w:rPr>
          <w:b/>
          <w:bCs/>
          <w:sz w:val="144"/>
          <w:szCs w:val="144"/>
          <w:rtl/>
          <w:lang w:bidi="ar-EG"/>
        </w:rPr>
      </w:pPr>
      <w:r>
        <w:rPr>
          <w:rFonts w:hint="cs"/>
          <w:b/>
          <w:bCs/>
          <w:sz w:val="144"/>
          <w:szCs w:val="144"/>
          <w:rtl/>
          <w:lang w:bidi="ar-EG"/>
        </w:rPr>
        <w:lastRenderedPageBreak/>
        <w:t>كفالة تجارية</w:t>
      </w:r>
    </w:p>
    <w:p w:rsidR="007C27A3" w:rsidRDefault="007C27A3">
      <w:pPr>
        <w:bidi w:val="0"/>
        <w:rPr>
          <w:b/>
          <w:bCs/>
          <w:sz w:val="144"/>
          <w:szCs w:val="144"/>
          <w:rtl/>
          <w:lang w:bidi="ar-EG"/>
        </w:rPr>
      </w:pPr>
      <w:r>
        <w:rPr>
          <w:b/>
          <w:bCs/>
          <w:sz w:val="144"/>
          <w:szCs w:val="144"/>
          <w:rtl/>
          <w:lang w:bidi="ar-EG"/>
        </w:rPr>
        <w:br w:type="page"/>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lastRenderedPageBreak/>
        <w:t>رقم القضية الابتدائية 5817/2/ق لعام1433هـ</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الحكم الابتدائي 46/د/تج3/2 لعام 1435هـ</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رقم قضية الاستئناف 3085/2/س لعام 1435هـ</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حكم الاستئناف 184/1 لعام 1435هـ</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تاريخ الجلسة 3/6/1435هـ</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الموضوعات</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كفالة- كفالة تجارية- صدور حكم بالإلزام- سبق الفصل بالدعوى- ازدواجية التنفيذ.</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مطالبة المُدَّعِية بإلزام المُدَّعى عليه بدفع المبلغ محل المطالبة والذي يمثل قيمة مستحقات المُدَّعِية بذمة المُؤَسَّسَة محل الدعوى والتي أقر المُدَّعى عليه بكفالته التجارية عنها- يثبت لدى الدائرة صدور قرار من مكتب الفصل في منازعات الأوراق التجارية القاضي بإلزام المُدَّعى عليه بأن يدفع ذات المبلغ المطالب به في الدعوى الماثلة- مؤدى ذلك: عدم جواز نظر الدعوى لسابقة الفصل فيها.</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الوقائع</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تتلخص وقائع هذه الدعوى بالقدر اللازم لإصدار هذا الحكم في حين أنَّه تقدم إلى هذه المحكمة (...) بلائحة دعوى نيابة عن المُدَّعِية ذكر فيها أن موكلته قامت بتأجير معدات وأدوات تتمثل في سقالات وشدات معدنية وأخشاب، وذلك على مُؤَسَّسَة (...) فترتب بذمته للمدعية مبلغ قدره (265.000) ريال يمثل عوائد إيجارية متأخرة لم تسددها المُؤَسَّسَة، وقامت بتحرير شيك بكامل المبلغ، إلا أنَّه عند محاولة صرفه تبين عدم وجود رصيد يغطيه، وكان المُدَّعى عليه قد كفل المُؤَسَّسَة المذكورة كفالة تجارية، وانتهى إلى طلب إلزامه بالمديونية المترتبة بذمة مكفوله مُؤَسَّسَة (...)، وأرفق المُدَّعي وكالة صورة من خطاب الكفالة الصادر عن مُؤَسَّسَة المُدَّعى عليه في 22/7/1427هـ والمذيل بمصادقة الغرفة التجارية الصناعية بجدة على صحة التوقيع والمتضمن أن مُؤَسَّسَة (...) معروفة لديه وأنَّه يكفلها كفالة غرم وأداء في استرجاع كامل الكميات المؤجرة لمشروع الكلية التقنية في الرس، وكذلك في تسديد كامل الإيجارات المستحقة عليها. فقيدت الدعوى وأحيلت إلى هذه الدائرة.</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lastRenderedPageBreak/>
        <w:t>وبجلسة 22/4/1434هـ حضر عن المُدَّعِية وكيلها(...) وأكَّدَ على ما جاء بلائحة الدعوى المتضمنة طلب إلزام المُدَّعى عليه بمقتضى كفالته التجارية التي كفل بها مُؤَسَّسَة (...)(مستثمر أجنبي) عن المديونية التي تقررت بذمة مُؤَسَّسَة (...) المذكورة والبالغة (265.000) ريال، قيمة إيجارات متأخرة لمعدات وأدوات تمثل سقالات وشدات معدنية وأخشاب، لم يسدد إيجارها، وقامت مُؤَسَّسَة (...)بتحرير ثلاثة شيكات مسحوبة على بنك (...) وظهر عدم وجود رصيد لها وإجمالي قيمة الشيكات تمثل المبلغ المطالب به في هذه الدعوى، وقد تقدم المُدَّعي بهذه الشيكات مع اعتراضات البنك عليها إلى مكتب الفصل في منازعات الأوراق التجارية، وصدر القرار رقم 163/6/1429هـ في 11/2/1429هـ والذي قضى بإلزام (...) بأن يدفع للمُدَّعي المبلغ مع شموله بالنفاذ المعجل وبدون كفالة، ومعاقبته في الحق العام بتغريمه بمبلغ (10.000) ريال يدفع لخزينة الدولة، وقدم صورة من قرار مكتب الفصل في منازعات الأوراق التجارية مع أصله للمطابقة، وبِسُؤَال المُدَّعى عليه وكالة الجواب ذكر أن أخاه المُدَّعى عليه سبق أن قام بكفالة مُؤَسَّسَة (...) كفالة غرم وأداء بموجب خطاب الكفالة المؤرخ في 22/7/1437هـ المصادق عليه من الغرفة التجارية والذي اطلعت على صورته المودعة بملف الدعوى، إلا أنَّه بعد ذلك قام (...) بسداد جزء من المديونية ثم قام أخوه (...) بكفالته بدلا عن المُدَّعى عليه، وتَمَّ توثيق ذلك لدى مكتب المحامي (...)، علما أن موضوع قديم له ما يزيد عن ثمان سنوات ولم يسبق للمدعية أن حركت مطالبتها تجاه المُدَّعى عليه، وبمراجعتنا للمحامي (...) ذكر أنَّه خلال الثمان سنوات الماضية قام بنقل مكتبه من مقر إلى آخر ثلاث مرات وأنَّه يحتاج إلى وقت لمراجعة الأرشيف، ونطلب مهلة لذلك لأن الأوراق ليست لدينا، وإنما هي لدى المحامي النبهاني المذكور، ونطلب إبلاغ المحامي للحضور في الجلسة المقبلة للإدلاء بِمَا لديه، فعقب المُدَّعي وكالة بأنَّه يطلب مهلة لمراجعة موكلته بما تَمَّ بهذا اليوم، واستعد المدعى عليه وكالة بإبلاغ المحامي المذكور.</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وبجلسة 10/7/1434هـ اعتذر المُدَّعى عليه وكالة بأنَّه لم يستطع الحصول على الأوراق التي تثبت سداد مُؤَسَّسَة (...) ولا أي مستندات أخرى تتعلق بتعامل المُدَّعِية مع مُؤَسَّسَة (...)، وذكر أنَّه قام بإبلاغ محامي (...) وأنَّه لا مانع لديه من الحضور، </w:t>
      </w:r>
      <w:r w:rsidRPr="00B520C4">
        <w:rPr>
          <w:rFonts w:ascii="AXtManal" w:hAnsi="AXtManal" w:cs="Simplified Arabic"/>
          <w:sz w:val="32"/>
          <w:szCs w:val="32"/>
          <w:rtl/>
          <w:lang w:bidi="ar-EG"/>
        </w:rPr>
        <w:lastRenderedPageBreak/>
        <w:t>فأفهمته الدائرة بأن إحضار محامي (...) أمر عائد للمُدَّعى عليه وأن على المُدَّعى عليه تقديم البينة على دفعه، ثم عقب المُدَّعي وكالة بأن المُدَّعِية تنفي سداد أية مبالغة تتعلق بالشيكات التي حررتها مُؤَسَّسَة (...) لصالحها وعلى المُدَّعى عليها إثبات ذلك، وطلب الفصل في الدعوى وفقًا للمستندات المقدمة، وأفهمت الدائرة المُدَّعى عليه بأن الجلسة القادمة هي المهلة الأخيرة لتقديم ما لديه من بيانات.</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وبجلسة 13/9/1434هـ أكَّدَ المُدَّعى عليه وكالة بأن المبلغ محل هذه الدعوى متعلق بمشروع الكلية التقنية (...)، إلا أن المُدَّعِية استلمت كامل المبلغ المتعلقة بالمشروع محل الدعوى، وذلك عن طريق شركة (...)، وذكر بأن المحامي (...) يشهد على ذلك وقد حضر هذه الجلسة للإدلاء بشاهدته، وبِسُؤَال الشاهد عمَّا لديه من شهادة ذكر بأن يعلم شركة منار العمران قد استلمت كافة حقوقها المتعلقة بمشروع كلية التقنية (...)، وذلك أثناء حضوره الحسابات بين شركة (...) ومُؤَسَّسَة (...) لصاحبها (...)،وتضمنت التصفية أن المُؤَسَّسَة (...) قامت بسداد كافة حقوق شركة (...) المتعلقة بالسقالات المستخدمة بمشروع كلية (...)والله على ما أقول شهيد وهذا ما أشهد عليه، فعقب المُدَّعي وكالة بأنَّه لا يعلم عن حال الشاهد شيء إلا أن شهادته تتضمن كلامًا مرسلًا يخالف المستندات المقدمة، فطلب المُدَّعى عليه وكالة إمهاله لتقديم ما يثبت سداد قيمة الشيكات محل الدعوى من مُؤَسَّسَة (...) لشركة (...)، ثم ذكر الشاهد بأنَّه كان وكيلًا لمُؤَسَّسَة (...) منذ ثمان سنوات ثم عقب المُدَّعي وكالة بأن المُدَّعِية سعت لتنفيذ القرار الصادر من مكتب الفصل في منازعات الأوراق التجارية إلا أن مُؤَسَّسَة (...) لا يوجد لديها أية حسابات مالية.</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وبجلسة 15/1/1435هـ طلب المُدَّعى عليه وكالة إحضار الأصيل ومدير الشركة المُدَّعِية فرع (...) لسؤالهم عمَّا دفع به من أنَّه سبق دفع مستحقات المُدَّعِية على مُؤَسَّسَة (...)، من عدة أشخاص، جزء منها دفعه المقاول الرئيسي (...) بالتضامن مع شركة (...)، وجزء آخر دفعه (...) الموظف بالمُؤَسَّسَة المذكورة والمدير العام فيها، كَمَا أنَّ المُدَّعِية فرطت في مطالبة غريمها حيث إنَّه كان يمارس النشاط لفترة طويلة امتدت تسع سنوات ولم يسبق لها مطالبته، إضافة إلى أن بعض المبالغ المطالب بها في هذه الدعوى تتعلق بمشاريع أخرى لاحقة للمشروع الذي عملت فيه مع مكفولي </w:t>
      </w:r>
      <w:r w:rsidRPr="00B520C4">
        <w:rPr>
          <w:rFonts w:ascii="AXtManal" w:hAnsi="AXtManal" w:cs="Simplified Arabic"/>
          <w:sz w:val="32"/>
          <w:szCs w:val="32"/>
          <w:rtl/>
          <w:lang w:bidi="ar-EG"/>
        </w:rPr>
        <w:lastRenderedPageBreak/>
        <w:t>مُؤَسَّسَة (...)، وبعرض ذلك على المُدَّعي وكالة طلب مهلة للرجوع لموكلته، فأفهمته الدائرة بإبلاغ مدير الشركة المُدَّعِية (...) بالحضور في الجلسة المقبلة وإعداد الجواب عمَّا أثير بجلسة اليوم.</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وبجلسة هذا اليوم 18/3/1435هـ قدم المُدَّعي وكالة مذكرة حاصلها أن المدعى عليه كفل مُؤَسَّسَة (...) كفالة غرم وأن قرار مكتب الفصل في منازعات الأوراق التجارية الصادر ضِدَّ المدين الأصلي (...) بإلزامه بقيمة الشيكات لم يمكن تنفيذه بسبب سفرة وخروجه من المملكة نهائيًا. وذكر المُدَّعي وكالة في الجلسة أن مطالبته في هذه الدعوى لا تتعلق بتنفيذ القرار المشار إليه، بل هي مطالبة للكفيل المُدَّعى عليه في هذه الدعوى بأصل المديونية باعتباره كفيلًا، ولأن قرار مكتب الفصل في منازعات الأوراق التجارية الصادر ضِدَّ المدين الأصلي لم يمكن تنفيذه، ثم اكتفى الأطراف بِمَا تقدم، فَقَرَّرت الدائرة رفع الجلسة للمداولة.</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الأسباب</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وحيث إن المُدَّعي وكالة يطلب إلزام المُدَّعى عليه (...) بمبلغ (265.000) ريالًا، ذكر أنها تمثل مستحقات المُدَّعِية بذمة مُؤَسَّسَة (...) التي أقر المُدَّعى عليه بكفالته التجارية عنها، وحيث إنَّه قد صدر قرار مكتب الفصل في منازعات الأوراق التجارية رقم 162/6/1429هـ والذي قضى بإلزام (...) بأن يدفع للمُدَّعي ذات المبلغ المطالب به في الدعوى الماثلة، وحيث عن حقيقة هذه الدعوى هي المطالبة بإلزام المُدَّعى عليه بذات المبلغ الذي تضمنه القرار الصادر بحق مكفوله المدين، مِمَّا تنتهي معه الدائرة إلى عدم جواز نظر الدعوى السابقة للفصل فيها.</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أساس ذلك أن الحكم للمدعية بطلبها في مواجهة المُدَّعى عليه باعتباره كفيلًا غارمًا بالرغم من استحصالها على قرار قضائي صادر في مواجهة الأصيل وصالح للتنفيذ عليه من شانه وقوع ازدواجية في الأحكام وتكرار الحكم للمدعية بذات الحق المُدَّعى به، ومِنْ ثَمَّ احتمال استحصالها الدين من المدين ثم من كفيله بموجب سندين قضائيين مختلفين، وهو ما يفتح أبوابًا من المنازعات والخصومات التي يجب سدها.</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ولا ينال من ذلك ما تذرعت به المُدَّعِية في تبريرها لإقامة هذه الدعوى بأن القرار الصادر بحق المدين الأصلي لم يمكن تنفيذه للأسباب التي ذكرتها، حيث إن سندات </w:t>
      </w:r>
      <w:r w:rsidRPr="00B520C4">
        <w:rPr>
          <w:rFonts w:ascii="AXtManal" w:hAnsi="AXtManal" w:cs="Simplified Arabic"/>
          <w:sz w:val="32"/>
          <w:szCs w:val="32"/>
          <w:rtl/>
          <w:lang w:bidi="ar-EG"/>
        </w:rPr>
        <w:lastRenderedPageBreak/>
        <w:t>التنفيذ القضائية – ومنها قرارات الجان ذات الاختصاص القضائي – الصادرة بحق المدين الأصلي، كافية لمطالبة الكفيل الغارم بتنفيذها بدعوى تنفيذ أمام قاضي التنفيذ دون الحاجة إلى مخاصمته أمام قاضي الموضوع، وقد نَصَّ نظام التنفيذ الصادر بالمرسوم الملكي رقم م/52 في 13/8/1433هـ في مادته الثالثة على أن (يختص قاضي التنفيذ بالفصل في منازعات التنفيذ مهما كان قيمتها، وفقًا لأحكام القضاء المستعجل)، ونَصَّت المادة الأولى من ذات النظام على أن المقصود بمنازعات التنفيذ هي (الدعاوى التي تنشأ بسبب التنفيذ، وتتعلق بتوافر شروط صحته، ويبديها أطراف خصومة التنفيذ أو غيرهم)، وقد قضى المرسوم الملكي المشار إليه أعلاه بأن تتولى دوائر التنفيذ (تنفيذ ما يصدر من قرارات أو أوامر من اللجان ذات الاختصاص شبه القضائي – وفقًا لنظام التنفيذ – إلى حين نقل اختصاصات تلك اللجان إلى المحاكم المختصة)، وبناءً على ذلك فإن طلب التنفيذ على الكفيل هو مِمَّا يدخل ضمن مفهوم منازعات التنفيذ التي يختص بنظرها قاضي التنفيذ باعتبار أن قبول ذلك الطلب ناشئ بسبب التنفيذ ويتوقف على ثبوت الكفالة وتوافر شروط صحتها. وعليه فلا وجه لتبرير المُدَّعِية إقامة هذه الدعوى بعدم إمكان تنفيذ القرار على المدين الأصلي؛ حَيْثُ توفرت الآلية النظامية لمطالبة الكفيل بتنفيذ القرار القضائي الصادر على الأصيل.</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لذلك حَكَمَتْ الدائرة بعدم جواز نظر الدعوى السابقة الفصل فيها، وبإعلانه قرر المدعى عليه قناعته به، وقَرَّر المُدَّعي وكالة عدم القناعة.</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والله الموفق وصلى الله وسلم على نبينا محمد وعلى آله وصحبه أجمعين.</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محكمة الاستئناف</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حَكَمَتْ المحكمة بتأييد الحكم فيما انتهي إليه من قضاء.</w:t>
      </w: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Default="007C27A3" w:rsidP="007C27A3">
      <w:pPr>
        <w:spacing w:after="0" w:line="240" w:lineRule="auto"/>
        <w:jc w:val="lowKashida"/>
        <w:rPr>
          <w:rFonts w:ascii="AXtManal" w:hAnsi="AXtManal" w:cs="Simplified Arabic" w:hint="cs"/>
          <w:b/>
          <w:bCs/>
          <w:sz w:val="32"/>
          <w:szCs w:val="32"/>
          <w:rtl/>
          <w:lang w:bidi="ar-EG"/>
        </w:rPr>
      </w:pP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القضية الابتدائية 3739/5/5 ق لعام 1434هـ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الحكم الابتدائي 205/د/تج/221 لعام 1434هـ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قضية الاستئناف 366/2/س لعام 1435هـ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حكم الاستئناف 61/1 لعام 1435هـ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تاريخ الجلسة 21/2/1435هـ</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lastRenderedPageBreak/>
        <w:t>الموضوعات</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كفالة تجارية- ضمان- التعهد عن الغير- شروط صحة الضمان- عدم اشتراط وجود عدالة من الضامن والمضمون.</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تعاقد المُدَّعي مع مُؤَسَّسَة تجارية لتنفيذ أعمال ردم لصالحها، وذلك بقيمة (52000) ألف ريال. غير أن المُؤَسَّسَة المذكورة لم تقم بسداد مستحقاته المالية لأكثر من ستة أشهر، فتعهدت الشركة المُدَّعى عليها بسداد المبلغ المذكور نيابة عن المُؤَسَّسَة التجارية خصمًا من حسابها لدى الشركة، وذلك في مدة أقصاها ثلاثة أشهر، غير أن الشركة المُدَّعى عليها لم تقم بسداد المديونية.</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أثر ذلك: إلزام المُدَّعى عليها بسداد المديونية</w:t>
      </w:r>
      <w:r w:rsidRPr="00B520C4">
        <w:rPr>
          <w:rFonts w:ascii="AXtManal" w:hAnsi="AXtManal" w:cs="Simplified Arabic"/>
          <w:b/>
          <w:bCs/>
          <w:sz w:val="32"/>
          <w:szCs w:val="32"/>
          <w:rtl/>
          <w:lang w:bidi="ar-EG"/>
        </w:rPr>
        <w:t xml:space="preserve"> </w:t>
      </w:r>
      <w:r w:rsidRPr="00B520C4">
        <w:rPr>
          <w:rFonts w:ascii="AXtManal" w:hAnsi="AXtManal" w:cs="Simplified Arabic"/>
          <w:sz w:val="32"/>
          <w:szCs w:val="32"/>
          <w:rtl/>
          <w:lang w:bidi="ar-EG"/>
        </w:rPr>
        <w:t>باعتبارها ضامنا، حَيْثُ لا يشترط وجود علاقة أو سبب يربط بين الضامن والمضمون عنه.</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الوقائع</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تتحصل وقائع هذه الدعوى في أنَّه تقدم إلى المحكمة الإدارية بالمدينة المنورة المُدَّعي (...) بلائحة ادعاء يختصم فيها المُدَّعى عليه قيدت قضية بالرقم المشار إليه أعلاه وأحيلت إلى هذه الدائرة وتَمَّ تحديد جلسه يوم الإثنين الموافق 3/11/1434هـ موعدا لنظرها وفيها حضر المُدَّعي (...) السابق الإشارة إليه وتبين عدم حضور من يمثل المُدَّعى عليها أو من ينوب عنه رغم علمها بموعد هذه الجلسة كما يتضح ذلك من نموذج الإبلاغ المرفق بأوراق القضية وحضر (...) مندوبا عنها والمشار إلى بياناته في الضبط وقدم تفويضا صادرا له من الشركة وذكر أن وكيل الشركة لم يتمكن من الحضور وطلب تأجيل نظر الدعوى إلى جلسة أخرى وفي جلسة هذا اليوم حضر المُدَّعي وكالة السابق الإشارة إليه وحضر لحضوره المدعى عليه (...) والمثبت هويتهما وصفتهما في الضبط وفي هذه الجلسة سألت الدائرة المُدَّعي وكالة عن دعوى مؤكله فقال إن موكلي تعاقد مع مُؤَسَّسَة (...) على أن يقوم موكلي بأعمال الردم في مشروعي مركز الدفاع المدني رقم 237 ومبني مكافحة المخدرات رقم 138 في محافظة الحناكية وبعج أن نفذ موكلي الأعمال في هذين المشروعين لم يقم (...) بسداد مستحقات موكلى فطلب موكلى من مقاول المشروع شركة (...) أوجيه إيقاف العمل في المشروع حتى يسدد (...) مستحقات موكلي فقام مدير المشاريع في شركة </w:t>
      </w:r>
      <w:r w:rsidRPr="00B520C4">
        <w:rPr>
          <w:rFonts w:ascii="AXtManal" w:hAnsi="AXtManal" w:cs="Simplified Arabic"/>
          <w:sz w:val="32"/>
          <w:szCs w:val="32"/>
          <w:rtl/>
          <w:lang w:bidi="ar-EG"/>
        </w:rPr>
        <w:lastRenderedPageBreak/>
        <w:t>(...) أوجيه بالتفاهم مع موكلي وقال نحن نلتزم بسداد مديونيتكم التي على مُؤَسَّسَة (...) حسما من حسابهم لدى الشركة وكتب لنا تعهدا بذلك يدفع بموجبه مبلغا وقدره (52000) اثنان وخمسون ألف ريال وبعد مراجعة الشركة عدة مرات وطلبهم السداد لم يقوموا بالسداد ويطلب موكلي إلزام المُدَّعى عليها بسداد المبلغ الذي استعدت بسداده، وبِسُؤَال وكيل وكيل المدعى عليها الجواب قدم المذكرة المشار إلى بياناتها أعلاه وذكر أنها تمثل جواب موكلته على دعوى المُدَّعي انتهى فيها إلا أنَّه لا يوجد عقد مبرم بين المُدَّعي والمدعى عليها أو تعامل تجاري بينهما كَمَا أنَّ المبلغ الذي يطالب به لا يخص المدعى عليها وإنما يخص طرفا آخر كَمَا أنَّ الخطاب الذي قدمه وكيل المُدَّعي لا يعتبر سندا يرتب حقا للمُدَّعي تجاه المُدَّعى عليها ذلك أن الخطاب لم يتضمن إقرارا بصحة قيام المُدَّعي بتوريد مواد الردم كما لم يتضمن إقرارا بصحة قيمة المبلغ الذي يطالب به المُدَّعي كَمَا أنَّ التعهد مشروط بحسم المبلغ من حساب مُؤَسَّسَة (...) لدى المُدَّعى عليها وهذا يتطلب وجود رصيد لمُؤَسَّسَة (...) لدي المدعى عليها واستعداد المُدَّعى عليها بسداد المبلغ الذي يطالب به المُدَّعي يتطلب مصادقة مُؤَسَّسَة (...) على صحة المبلغ وتفويضها للمُدَّعى عليها كي تقوم بسداده نيابة عنها ووجود رصيد لمُؤَسَّسَة (...) لدى المُدَّعى عليها يماثل أو يفوق المبلغ المطالب به وموافقة المُدَّعى عليها وقبولها بأن تسدد المبلغ نيابة عنه مُؤَسَّسَة (...) وعدم وجود مانع قانوني أو نظامي يمنع من السداد وحيث لم تتوفر هذه الشروط فإن المُدَّعى عليها تطلب رد دعوى المُدَّعي، وبِسُؤَال وكيل المُدَّعي الجواب قال لا صحة لما يذكره وكيل وكيل المُدَّعى عليها وموكلي يتمسك بخطاب التعهد الصادر من مدير المُدَّعى عليها لموكلي بسداد المبلغ الذي يطالب به ثم استوضحت الدائرة من وكيل وكيل المُدَّعى عليها عن مُؤَسَّسَة (...) فقال هذه المُؤَسَّسَة تعاقدت مع المُدَّعى عليها على تنفيذ المشروعين المذكورين في الخطاب الذي قدمه وكيل المُدَّعي ثم قرر الطرفان اكتفاءهما بِمَا سبق وأن ذكراه وليس لديهما ما يودان إضافته.</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 xml:space="preserve">الأسباب </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لما كان المُدَّعي وكالة يذكر أن موكله تعاقد مع مُؤَسَّسَة (...) على أن يقوم موكله بأعمال الردم في مشروعي مركز الدفاع المدني رقم 138 في محافظة الحناكية وبعج </w:t>
      </w:r>
      <w:r w:rsidRPr="00B520C4">
        <w:rPr>
          <w:rFonts w:ascii="AXtManal" w:hAnsi="AXtManal" w:cs="Simplified Arabic"/>
          <w:sz w:val="32"/>
          <w:szCs w:val="32"/>
          <w:rtl/>
          <w:lang w:bidi="ar-EG"/>
        </w:rPr>
        <w:lastRenderedPageBreak/>
        <w:t xml:space="preserve">أن نفذ موكله الأعمال في هذين المشروعين لم يقم (...) صاحب مُؤَسَّسَة (...) بسداد مستحقات موكله وأن المُدَّعى عليها منحته إقرارًا وتعهدًا بسداد مستحقاته تجاه هذه المُؤَسَّسَة وأن المُؤَسَّسَة لم تقم بالسداد ويطلب الزام المُدَّعى عليها بسداد المبلغ الذي تعهدت بسداده وقدره (52000) اثنان وخمسون ألف ريال ولما كان هذا التعهد من قبيل الكفالة التجارية التي تصدر من تاجر لآخر مثله لعلاقة تجارية تربط بينهما فإن الدائرة مختصة ولائيًا بنظر هذا النزاع الناشئ بسببه طبقًا لقرار مجلس الوزراء رقم 241 وتاريخ 26/ 10/ 1407ه كَمَا أنَّ الدائرة مختصة نوعيًا بنظر هذه المنازعة استنادًا لقرار معالي رئيس ديوان المظالم رقم (242) لعام 1432ه لما كانت المُدَّعى عليها حسبما يظهر من الخطاب المقدم من المُدَّعي المعنون له بإقرار وتعهد قد سطرت فيه ما نصه "تفيد شركة (...) أوجيه المحدودة بان السادة بندر علي الحربي للمقاولات بِحَسَب خطابهم بتاريخ 16/ 2/ 1434ه قامت بتوريد مواد ردم لصالح مُؤَسَّسَة (...)، وذلك لمشروع مركز الدفاع المدني رقم (237) ومبني مكافحة المخدرات رقم (138) في محافظة الحناكية وقد بلغت قيمة الردم بحسب خطابهم المذكور أعلاه (52000) اثنان وخمسون ألف ريال فقط لا غير وحيث إن مُؤَسَّسَة (...) تقاعست عن دفع المبلغ المستحق عليها لصالح المُؤَسَّسَة المذكورة أعلاه رغم مطالبتهم لها بالسداد على ما يزيد عن ستة أشهر لذلك تتعهد شركة (...) أوجيه بسداد هذا المبلغ هذا المبلغ نيابة عن مُؤَسَّسَة (...) خصما من حسابهم لديها في مدة أقصاها ثلاثة أشهر من تاريخه" وقد ختم الشركة المُدَّعى عليها ووقع من مدير مشاريع المقرات الأمنية بمنطقة المدنية المنورة التابع للمُدَّعى عليها ولما كان المُدَّعي يطلب الزام المُدَّعى عليها بدفع المبلغ الذي تعهدت بسداده ولما كانت المُدَّعى عليها لم تنكر صدور هذا التعهد من المدير التابع لها وإنما دفعت لزوم هذا التعهد لها بناءً على أنَّه لا يوجد عقد مبرم بين المُدَّعي والمُدَّعى عليها أو تعامل تجاري بينهما كَمَا أنَّ المبلغ الذي يطالب به لا يخص المُدَّعى عليها وإنما يخص طرفا آخر كَمَا أنَّ الخطاب الذي قدمه وكيل المُدَّعي لا يعتبر سندا يرتب حقا للمُدَّعي تجاه المُدَّعى عليها ذلك أن الخطاب لم يتضمن إقرارا بصحة قيام المُدَّعي بتوريد مواد الردم كما لم يتضمن إقرارا بصحة قيمة المبلغ الذي يطالب به المُدَّعي كَمَا أنَّ التعهد مشروط بحسم المبلغ من حساب مُؤَسَّسَة (...) لدى المدعى </w:t>
      </w:r>
      <w:r w:rsidRPr="00B520C4">
        <w:rPr>
          <w:rFonts w:ascii="AXtManal" w:hAnsi="AXtManal" w:cs="Simplified Arabic"/>
          <w:sz w:val="32"/>
          <w:szCs w:val="32"/>
          <w:rtl/>
          <w:lang w:bidi="ar-EG"/>
        </w:rPr>
        <w:lastRenderedPageBreak/>
        <w:t>عليها وهذا يتطلب وجود رصيد لمُؤَسَّسَة (...) لدى المُدَّعى عليها واستعداد المُدَّعى عليها بسداد المبلغ الذي يطالب به المُدَّعي يتطلب مصادقة مُؤَسَّسَة (...) على صحة المبلغ وتفويضها للمُدَّعى عليها كي تقوم بسداده نيابة عنها ووجود رصيد لمُؤَسَّسَة (...) لدى المُدَّعى عليها يماثل أو يفوق المبلغ المطالب به وموافقة المُدَّعى عليها وقبولها بأن تسدد المبلغ نيابة عنه مُؤَسَّسَة (...) وعدم وجود مانع قانوني أو نظامي يمنع من السداد ولما كان التزام المُدَّعى عليها صريحا في سداد المديونية المترتبة على مُؤَسَّسَة (...) فإن الدائرة تنتهي إلى الزام المُدَّعى عليها بسداد هذه المديونية ولا ينال من ذلك ما دفعت به المُدَّعى عليها من عدم وجود علاقة تجارية تربطها بالمُدَّعي ذلك أنَّه لا يشترط في صحة الضمان وجود علاقة أو سبب يربط بين الضامن والمضمون عنه إذ أن الضمان هو التزام في الذمة ولا ينال من ذلك أيضا ما دفعت به المُدَّعى عليها من عدم وجود مصادقة مُؤَسَّسَة (...) على صحة المبلغ وتفويضها للمُدَّعى عليها كي تقوم بسداده نيابة عنها ذلك لا يشترط لصحة الضمان رضا المضمون عنه وأيضا لا يعتبر في الضمان كون الحق معلوما لأنه التزام حق في الذمة من غير معاوضة فصح في المجهول كالإقرار ولا كون واجبا إذا كان مآله إلى العلم والوجوب.</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لذلك حَكَمَتْ الدائرة بإلزام شركة (...) أوجيه المحدودة سجل تجاري رقم (1010014578) بأن تدفع (...) سجل مدني رقم (1096206766</w:t>
      </w:r>
      <w:r w:rsidRPr="00B520C4">
        <w:rPr>
          <w:rFonts w:ascii="AXtManal" w:hAnsi="AXtManal" w:cs="Simplified Arabic"/>
          <w:b/>
          <w:bCs/>
          <w:sz w:val="32"/>
          <w:szCs w:val="32"/>
          <w:lang w:bidi="ar-EG"/>
        </w:rPr>
        <w:t></w:t>
      </w:r>
      <w:r w:rsidRPr="00B520C4">
        <w:rPr>
          <w:rFonts w:ascii="AXtManal" w:hAnsi="AXtManal" w:cs="Simplified Arabic"/>
          <w:b/>
          <w:bCs/>
          <w:sz w:val="32"/>
          <w:szCs w:val="32"/>
          <w:rtl/>
          <w:lang w:bidi="ar-EG"/>
        </w:rPr>
        <w:t xml:space="preserve"> مبلغا وقدره (52000) اثنان وخمسون ألف ريال لما هو موضح في الأسباب.</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والله الموفق وصلى الله وسلم على نبينا محمد وعلى آله وصحبه أجمعين.</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محكمة الاستئناف</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حَكَمَتْ المحكمة بتأييد الحكم فيما انتهي إليه من قضاء.</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br w:type="page"/>
      </w:r>
      <w:r w:rsidRPr="00B520C4">
        <w:rPr>
          <w:rFonts w:ascii="AXtManal" w:hAnsi="AXtManal" w:cs="Simplified Arabic"/>
          <w:b/>
          <w:bCs/>
          <w:sz w:val="32"/>
          <w:szCs w:val="32"/>
          <w:rtl/>
          <w:lang w:bidi="ar-EG"/>
        </w:rPr>
        <w:lastRenderedPageBreak/>
        <w:t>رقم القضية الابتدائية 4444/2 ق لعام 1432هـ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الحكم الابتدائي 30/د/تج/2/2 لعام 1434هـ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قضية الاستئناف 1732/2/س لعام 1434هـ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رقم حكم الاستئناف 96/1 لعام 1435هـ</w:t>
      </w:r>
    </w:p>
    <w:p w:rsidR="007C27A3" w:rsidRPr="00B520C4" w:rsidRDefault="007C27A3" w:rsidP="007C27A3">
      <w:pPr>
        <w:spacing w:after="0" w:line="240" w:lineRule="auto"/>
        <w:jc w:val="lowKashida"/>
        <w:rPr>
          <w:rFonts w:ascii="AXtManal" w:hAnsi="AXtManal" w:cs="Simplified Arabic"/>
          <w:b/>
          <w:bCs/>
          <w:sz w:val="32"/>
          <w:szCs w:val="32"/>
          <w:rtl/>
          <w:lang w:bidi="ar-EG"/>
        </w:rPr>
      </w:pPr>
      <w:r w:rsidRPr="00B520C4">
        <w:rPr>
          <w:rFonts w:ascii="AXtManal" w:hAnsi="AXtManal" w:cs="Simplified Arabic"/>
          <w:b/>
          <w:bCs/>
          <w:sz w:val="32"/>
          <w:szCs w:val="32"/>
          <w:rtl/>
          <w:lang w:bidi="ar-EG"/>
        </w:rPr>
        <w:t>تاريخ الجلسة 26/3/1435هـ</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 xml:space="preserve">الموضوعات </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كفالة- كفالة تجارية- عمل تجاري تبعي- إلزام الكفيل الغارم بثمن المبيع- المصلحة التجارية للكفيل- عدم الرد على الدعوى- حكم حضوري- حكم غيابي- أتعاب المحاماة.</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مطالبة المُدَّعِية إلزام المُدَّعى عليهما متضامنين بوصفهما كفلاء غارمين لشركة، بدفع قيمة السيارات المباعة عليها ولم تقم بسداد قيمتها، وبدفع أتعاب المحاماة- المُدَّعى عليهما شريكان في الشركة المكفولة، وقد حررا الكفالة لخدمة تجارتهما، وتعد كفالته ام لها عملًا تجاريًا بالتبعية- عدم تقديم المُدَّعى عليهما رد موضوعي، بعد إفهامها باختصاص الدائرة بنظر الدعوى- تخلف المُدَّعى عليه الأول عن حضور الجلسة رغم تبلغ وكلاءه بها- تقدير الدائرة لأتعاب المحاماة مقابل مطل المُدَّعى عليهما لحق المدعية- أثر ذلك: إلزام المدعة عليه الأول غيابيًا والمُدَّعى عليه الثاني حضوريًا بأن يدفعا متضامنين مبلغًا قدره (2.892.950) ريال.</w:t>
      </w:r>
    </w:p>
    <w:p w:rsidR="007C27A3" w:rsidRPr="00B520C4" w:rsidRDefault="007C27A3" w:rsidP="007C27A3">
      <w:pPr>
        <w:spacing w:after="0" w:line="240" w:lineRule="auto"/>
        <w:jc w:val="center"/>
        <w:rPr>
          <w:rFonts w:ascii="AXtManal" w:hAnsi="AXtManal" w:cs="Simplified Arabic"/>
          <w:b/>
          <w:bCs/>
          <w:sz w:val="32"/>
          <w:szCs w:val="32"/>
          <w:rtl/>
          <w:lang w:bidi="ar-EG"/>
        </w:rPr>
      </w:pPr>
      <w:r w:rsidRPr="00B520C4">
        <w:rPr>
          <w:rFonts w:ascii="AXtManal" w:hAnsi="AXtManal" w:cs="Simplified Arabic"/>
          <w:b/>
          <w:bCs/>
          <w:sz w:val="32"/>
          <w:szCs w:val="32"/>
          <w:rtl/>
          <w:lang w:bidi="ar-EG"/>
        </w:rPr>
        <w:t xml:space="preserve">الوقائع </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تتحصل وقائع هذه الدعوى بالقدر الكافي لإصدار الحكم فيها في أنَّه تقدم المُدَّعي وكالة إلى هذه المحكمة بلائحة دعوى لم قيدها بسجلات هذه المحكمة قضية بالرقم المشار إليه في صدر هذا الحكم، ثم أحيلت لهذه الدائرة فباشرت نظرها.</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حيث إنَّه في جلسة يوم الإثنين 1/9/1432هـ حضر وكيل المدعية/ (...) سعودي الجنسية بموجب السجل المدنى رقم (1046089643) وصك الوكالة رقم (30237) والمؤرخ في 30/3/1431ه كما حضر وكيل المُدَّعى عليه الأول/ (...) سعودي الجنسية بموجب السجل المدني رقم (1044652293) وصك الوكالة رقم (29553</w:t>
      </w:r>
      <w:r w:rsidRPr="00B520C4">
        <w:rPr>
          <w:rFonts w:ascii="AXtManal" w:hAnsi="AXtManal" w:cs="Simplified Arabic"/>
          <w:sz w:val="32"/>
          <w:szCs w:val="32"/>
          <w:lang w:bidi="ar-EG"/>
        </w:rPr>
        <w:t></w:t>
      </w:r>
      <w:r w:rsidRPr="00B520C4">
        <w:rPr>
          <w:rFonts w:ascii="AXtManal" w:hAnsi="AXtManal" w:cs="Simplified Arabic"/>
          <w:sz w:val="32"/>
          <w:szCs w:val="32"/>
          <w:rtl/>
          <w:lang w:bidi="ar-EG"/>
        </w:rPr>
        <w:t xml:space="preserve"> والمؤرخ في 21/3/1430هـ </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lastRenderedPageBreak/>
        <w:t>وتبين عدم حضور المُدَّعى عليه الثاني/ (...)، وبِسُؤَال المُدَّعي وكالة عن دعواه قرر أنها على وفق ما جاء بلائحة الدعوى المودعة بملف القضية والمتضمنة طلب إلزام المدعى عليهما متضامنين بوصفهما وكلاء غارمين لشركة الخليج للخدمات والنقل المحدودة والتي قامت بشراء عدد(75) سيارة من المُدَّعِية وتخلفت عن سداد المبلغ المُدَّعى به وقدره(...) ريالا إضافة إلى مبلغ قدره (...) ريالًا ذكر أنها تمثل أتعابا للترافع في هذه القضية ويطلب الجواب من وكيل المدعى عليه الأول طلب مهلة للرد واستمهل وكيل المُدَّعِية لإعادة إبلاغ المدعى عليه الثاني ثم طلبت الدائرة من وكيل المُدَّعِية تقديم نسخة من عقد تأسيس الشركة ونسخة من عقد بيع السيارات المنوه عنها ففهم ذلك واستعد به.</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وفي جلسة يوم السبت 24/11/1432هـــــ حضر المُدَّعي وكالة السابق تعريفه كما حضر وكيل المدعى عليه الأول/ (...) سعودي الجنسية بموجب السجل المدني رقم (...) وصك الوكالة رقم(22030) المؤرخ في 18/6/1432ه وتبين عدم حضور المُدَّعى عليه الثاني (...) أو أي أحد من طرفه وقدم الحاضر خطاب هذه المحكمة لإبلاغ المُدَّعى عليه الثاني مذيلا بختم عمدة حي الحمراء والأندلس وشرحه المُتَضَمّن انه تَمَّ تسليم الطلب لمكتب (...) للمحاماة واستعد بالمراجعة ثم طلب الطرفان تحديد موعد آخر لوجود مساعي للصلح.</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وفي جلسة يوم الإثنين الموافق 1/2/1433هــــ حضر الأطراف وبسؤالهم عن الصلح بينهما أجاب وكيل المدعى عليه الأول بأنَّه لازالت هناك مساعي للصلح ويطلب من الدائرة الحكم بطلبات موكلته الواردة في لائحة الدعوى ثم عقب وكيل المدعى عليه الثاني بأنَّه لم يستلم لائحة الدعوى ومرفقاتها فقام وكيل المُدَّعِية بتزويده بنسخة منها وباطلاعه عليها طلب مهلة للرد وأفهمت الدائرة وكيل المدعى عليه الأول بأن عليه إحضار رده في الجلسة القادمة فاستعد بذلك.</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وفي جلسة يوم الأحد 5/4/1433هــــ حضر المُدَّعي وكالة ووكيل المدعى عليه الثاني وتبين عدم حضور المدعى عليه الأول أو أي أحد من طرفه وقدم وكيل المدعى عليه الثاني مذكرة مكونة من صفحتين دفع فيها بعدم الاختصاص تسلم المُدَّعي وكالة نسخة منها، وبسؤاله حيال ما تسلم أفاد بأن هذا الدفع في غير محله حيث إنَّه وفقا للائحة </w:t>
      </w:r>
      <w:r w:rsidRPr="00B520C4">
        <w:rPr>
          <w:rFonts w:ascii="AXtManal" w:hAnsi="AXtManal" w:cs="Simplified Arabic"/>
          <w:sz w:val="32"/>
          <w:szCs w:val="32"/>
          <w:rtl/>
          <w:lang w:bidi="ar-EG"/>
        </w:rPr>
        <w:lastRenderedPageBreak/>
        <w:t>دعواه قد تقدم بدعوى في المحكمة العامة وتَمَّ الاعتراض على الحكم ورفعت للاستئناف والذي قضي بعدم الاختصاص الولائي حَيْثُ اعتبرتها محكمة الاستئناف ضمن قضايا الكفالات المالية المختصة بالأمور التجارية فأفهمت الدائرة وكيل المدعى عليه الثاني بضرورة الرد الموضوعى على الدعوى.</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وفي جلسة الإثنين 7/7/1433هــــــ حضر المُدَّعي وكالة كما حضر وكيل المدعى عليه الثاني وتبين عدم حضور المدعى عليه الأول/ (...) أو أي أحد من طرفه وقدم وكيل المدعى عليه الحاضر مذكرة مكونة من صفحة واحدة ذكر فيها بأن تكييف الدعوى مطالبة لموكله بصفته كفيل غرم وأداء وهي داخلة ضمن اختصاص القضاء العام تسلم المُدَّعى وكالة نسخة منها، وبسؤاله حيال ما تسلم ذكر بأن دفع المُدَّعى عليه وكالة الثاني غير صحيح ويؤكد على ما سبق من اختصاص هذه المحكمة بنظر هذه الدعوى.</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وفي جلسة الأربعاء 16/7/1433هـــــ حضر الأطراف وطلبت الدائرة من المدعى عليهما وكالة تقديم نسخة من عقد التأسيس وقرار الشركاء بتعديله مصدقا من الجهات المختصة فاستعدا بذلك في الجلسة القادمة ثم أفهمتها الدائرة للمرة الثانية بضرورة تقديم الرد الموضوعى فاستعدا بتقديم ذلك للدائرة وبتسليم المُدَّعي وكالة بنسخة من الرد قبل موعد الجلسة القادمة بأسبوعين.</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وفي جلسة يوم السبت 17/1/1434هــــــ حضر الطرفان وتبين عدم حضور المدعى عليه الأول المدعو/(...) أو أي أحد من طرفه رغم تبلغه بموعد هذه الجلسة بموجب توقيع وكيله على خطاب الإبلاغ المقدم من قبل المُدَّعي وكالة في هذه الجلسة، وبِسُؤَال وكيل المدعى عليه الثاني/(...) طلب مهلة إضافية فأفهمته الدائرة بأن الجلسة الماضية كانت قبل قرابة(6) أشهر ولا يقبل منه طلب الإمهال لمرة أخرى لا سيما وأن من طلبات الدائرة تقديم نسخة من عقد التأسيس وقرار الشركاء بتعديله فعقب المُدَّعى عليه وكالة بأنَّه مستعد بتقديم رده خلال أسبوعين من تاريخه فأفهمته الدائرة بأنَّه إن لم يقدر رده خلال هذه فإن الدائرة ستعده ناكلا عن الإجابة.</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وفي جلسة هذا اليوم الإثنين الموافق 2/3/1432هـــ حضر المُدَّعي وكالة (...) سعودي الجنسية بموجب السجل المدني رقم (...) كما حضر وكيل المدعى عليه </w:t>
      </w:r>
      <w:r w:rsidRPr="00B520C4">
        <w:rPr>
          <w:rFonts w:ascii="AXtManal" w:hAnsi="AXtManal" w:cs="Simplified Arabic"/>
          <w:sz w:val="32"/>
          <w:szCs w:val="32"/>
          <w:rtl/>
          <w:lang w:bidi="ar-EG"/>
        </w:rPr>
        <w:lastRenderedPageBreak/>
        <w:t>الثاني/(...) سعودي الجنسية بموجب السجل المدني رقم (...) وتبين عدم حضور المدعى عليه الأول أو أي حد من طرفه وقدم المحاضر خطاب هذه المحكمة لإبلاغه مذيلًا بختم محامي المدعى عليه الأول الذي سبق حضوره وتشير الدائرة إلى أن وكيل المدعى عليه الثاني لم يلتزم بِمَا طلبته منه الدائرة في الجلسة السابقة بتاريخ 17/1/1434هــــ من تقديم الرد الموضوعي خلال أسبوعين من تاريخ تلك الجلسة لا سيما وأن الدائرة سبق أن طلبت منه ذلك في جلسة 5/4/1433هــــ ثم قدم وكيل المدعى عليه الثاني نسخة من عقد تأسيس شركة الخليج لخدمات النقل والشحن المحدودة ونسخة من قرار الشركاء بتعديل عقد التأسيس ثم قرر بأن موكله يتمسك بالدفع الشكلي بعدم الاختصاص الولائي ثم قرر الطرفان اكتفاءهما.</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ولما كانت المُدَّعِية تهدف من دعوها إلى إلزام المدعى عليهما متضامنين بسداد قيمة السيارات محل الدعوى حيث إنهما كفلاء غارمين لشركة الخليج للخدمات والنقل المحدودة وتستند في ذلك على خطابي الكفالة المحررين من قبل المدعى عليهما والمتضمنان كفالتهما للشركة المذكورة كفالة غرم وأداء وتضامن لشراء السيارات وسداد القيمة وقدرها (3.821.400) ريال،ولما كانت الكفالة الصادرة من المُدَّعى عليهما كفالة تجارية حيث إن كلا الكفيلين تجار كَمَا أنَّ الكفالة حررت لخدمة تجارتهما لا سيما وأنهما شريكان في الشركة المكفولة، ومن المقرر نظاما وفقها أن التاجر إذا قام بالكفالة بهدف خدمة تجارته لا لمجرد التبرع فتعتبر هذه الكفالة عملا تجاريا بالتبعية ويختص الديوان بنظرها(حكم هيئة التدقيق الثالثة رقم 679 لعام 1427هـــــ)، لذا فإن الاختصاص الولائي منعقد للدوائر التجارية بديوان المظالم لنظر هذه الدعوى، ولا صحة لدفع المدعى عليهما ولا أثر لذلك.</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ولما كان مطل المُدَّعى عليهما لهذه الدعوى ظاهر بين في عدم التجاوب والرد على الدعوى بعد إفهامهما بانعقاد الاختصاص للدوائر التجارية وطلب الرد الموضوعي على الدعوى.</w:t>
      </w:r>
    </w:p>
    <w:p w:rsidR="007C27A3" w:rsidRPr="00B520C4" w:rsidRDefault="007C27A3" w:rsidP="007C27A3">
      <w:pPr>
        <w:spacing w:after="0" w:line="240" w:lineRule="auto"/>
        <w:jc w:val="both"/>
        <w:rPr>
          <w:rFonts w:ascii="AXtManal" w:hAnsi="AXtManal" w:cs="Simplified Arabic"/>
          <w:sz w:val="32"/>
          <w:szCs w:val="32"/>
          <w:rtl/>
          <w:lang w:bidi="ar-EG"/>
        </w:rPr>
      </w:pPr>
      <w:r w:rsidRPr="00B520C4">
        <w:rPr>
          <w:rFonts w:ascii="AXtManal" w:hAnsi="AXtManal" w:cs="Simplified Arabic"/>
          <w:sz w:val="32"/>
          <w:szCs w:val="32"/>
          <w:rtl/>
          <w:lang w:bidi="ar-EG"/>
        </w:rPr>
        <w:t xml:space="preserve">ولما كان وكيل المدعى عليه الثاني قد حضر الجلسة إلا أن المدعى عليه الأول لم يحضر رغم ثبوت تبلغ وكلاءه بهذه الدعوى وبجلساتها، فإن الدائرة تنتهي إلى الإلزام بالمبلغ محل الدعوى إضافة إلى الأتعاب وقدرها (100.000) ريال مقابل مطل </w:t>
      </w:r>
      <w:r w:rsidRPr="00B520C4">
        <w:rPr>
          <w:rFonts w:ascii="AXtManal" w:hAnsi="AXtManal" w:cs="Simplified Arabic"/>
          <w:sz w:val="32"/>
          <w:szCs w:val="32"/>
          <w:rtl/>
          <w:lang w:bidi="ar-EG"/>
        </w:rPr>
        <w:lastRenderedPageBreak/>
        <w:t xml:space="preserve">المدعى عليهما لحق المُدَّعِية حكما حضوريا على الثاني وغيابيًا على الأول معلق على نكوله واعتراضه على الحكم.              </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لذلك حَكَمَتْ الدائرة بإلزام المدعى عليهما/(...) (سجل مدني رقم (...)) غيابيا و(...) (سجل مدني رقم (...)) حضوريا بأن يدفعا متضامنين مبلغ قدره مليونين وثمان مئة واثنان وتسعون ألفا وتسعمئة وخمسون (2.892.950) ريال.</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بإعلانه قرر المُدَّعي وكالة القناعة به وقَرَّر وكيل المدعى عليه/(...) عدم القناعة به.</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والله الموفق وصلي الله وسلم على نبينا محمد وعلى آله وصحبه أجمعين.</w:t>
      </w:r>
    </w:p>
    <w:p w:rsidR="007C27A3" w:rsidRPr="00B520C4" w:rsidRDefault="007C27A3" w:rsidP="007C27A3">
      <w:pPr>
        <w:spacing w:after="0" w:line="240" w:lineRule="auto"/>
        <w:jc w:val="both"/>
        <w:rPr>
          <w:rFonts w:ascii="AXtManal" w:hAnsi="AXtManal" w:cs="Simplified Arabic"/>
          <w:b/>
          <w:bCs/>
          <w:sz w:val="32"/>
          <w:szCs w:val="32"/>
          <w:rtl/>
          <w:lang w:bidi="ar-EG"/>
        </w:rPr>
      </w:pPr>
      <w:r w:rsidRPr="00B520C4">
        <w:rPr>
          <w:rFonts w:ascii="AXtManal" w:hAnsi="AXtManal" w:cs="Simplified Arabic"/>
          <w:b/>
          <w:bCs/>
          <w:sz w:val="32"/>
          <w:szCs w:val="32"/>
          <w:rtl/>
          <w:lang w:bidi="ar-EG"/>
        </w:rPr>
        <w:t xml:space="preserve">محكمة الاستئناف </w:t>
      </w:r>
    </w:p>
    <w:p w:rsidR="007C27A3" w:rsidRPr="00B520C4" w:rsidRDefault="007C27A3" w:rsidP="007C27A3">
      <w:pPr>
        <w:spacing w:after="0" w:line="240" w:lineRule="auto"/>
        <w:jc w:val="both"/>
        <w:rPr>
          <w:rFonts w:ascii="AXtManal" w:hAnsi="AXtManal" w:cs="Simplified Arabic"/>
          <w:b/>
          <w:bCs/>
          <w:sz w:val="32"/>
          <w:szCs w:val="32"/>
          <w:lang w:bidi="ar-EG"/>
        </w:rPr>
      </w:pPr>
      <w:r w:rsidRPr="00B520C4">
        <w:rPr>
          <w:rFonts w:ascii="AXtManal" w:hAnsi="AXtManal" w:cs="Simplified Arabic"/>
          <w:b/>
          <w:bCs/>
          <w:sz w:val="32"/>
          <w:szCs w:val="32"/>
          <w:rtl/>
          <w:lang w:bidi="ar-EG"/>
        </w:rPr>
        <w:t xml:space="preserve">حَكَمَتْ المحكمة بتأييد الحكم فيما انتهي إليه </w:t>
      </w:r>
      <w:r>
        <w:rPr>
          <w:rFonts w:ascii="AXtManal" w:hAnsi="AXtManal" w:cs="Simplified Arabic"/>
          <w:b/>
          <w:bCs/>
          <w:sz w:val="32"/>
          <w:szCs w:val="32"/>
          <w:rtl/>
          <w:lang w:bidi="ar-EG"/>
        </w:rPr>
        <w:t>من قضاء.</w:t>
      </w:r>
    </w:p>
    <w:p w:rsidR="007C27A3" w:rsidRPr="00B520C4" w:rsidRDefault="007C27A3" w:rsidP="007C27A3">
      <w:pPr>
        <w:spacing w:after="0" w:line="240" w:lineRule="auto"/>
        <w:jc w:val="both"/>
        <w:rPr>
          <w:rFonts w:ascii="AXtManal" w:hAnsi="AXtManal" w:cs="Simplified Arabic"/>
          <w:b/>
          <w:bCs/>
          <w:sz w:val="32"/>
          <w:szCs w:val="32"/>
          <w:rtl/>
          <w:lang w:bidi="ar-EG"/>
        </w:rPr>
      </w:pPr>
    </w:p>
    <w:p w:rsidR="009F5834" w:rsidRDefault="009F5834">
      <w:pPr>
        <w:bidi w:val="0"/>
        <w:rPr>
          <w:b/>
          <w:bCs/>
          <w:sz w:val="144"/>
          <w:szCs w:val="144"/>
          <w:rtl/>
          <w:lang w:bidi="ar-EG"/>
        </w:rPr>
      </w:pPr>
      <w:r>
        <w:rPr>
          <w:b/>
          <w:bCs/>
          <w:sz w:val="144"/>
          <w:szCs w:val="144"/>
          <w:rtl/>
          <w:lang w:bidi="ar-EG"/>
        </w:rPr>
        <w:br w:type="page"/>
      </w:r>
    </w:p>
    <w:p w:rsidR="009F5834" w:rsidRDefault="009F5834">
      <w:pPr>
        <w:rPr>
          <w:b/>
          <w:bCs/>
          <w:sz w:val="144"/>
          <w:szCs w:val="144"/>
          <w:rtl/>
          <w:lang w:bidi="ar-EG"/>
        </w:rPr>
      </w:pPr>
      <w:r>
        <w:rPr>
          <w:rFonts w:hint="cs"/>
          <w:b/>
          <w:bCs/>
          <w:sz w:val="144"/>
          <w:szCs w:val="144"/>
          <w:rtl/>
          <w:lang w:bidi="ar-EG"/>
        </w:rPr>
        <w:lastRenderedPageBreak/>
        <w:t>مقاولة</w:t>
      </w:r>
    </w:p>
    <w:p w:rsidR="009F5834" w:rsidRDefault="009F5834">
      <w:pPr>
        <w:bidi w:val="0"/>
        <w:rPr>
          <w:b/>
          <w:bCs/>
          <w:sz w:val="144"/>
          <w:szCs w:val="144"/>
          <w:rtl/>
          <w:lang w:bidi="ar-EG"/>
        </w:rPr>
      </w:pPr>
      <w:r>
        <w:rPr>
          <w:b/>
          <w:bCs/>
          <w:sz w:val="144"/>
          <w:szCs w:val="144"/>
          <w:rtl/>
          <w:lang w:bidi="ar-EG"/>
        </w:rPr>
        <w:br w:type="page"/>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رقم القضية الابتدائية 5976/2/ق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162/دتج/5/2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3244/2/س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10/1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8/1/1435هـ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قيمة أعمال – أعمال إضافية – اتفاقية صلح – توقيع المسؤول التنفيذي في المُؤَسَّسَة – تفويض – مسؤولية المتبوع عن أعمال تابعه – يمين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إلزام المُدَّعى عليه بأن يدفع له ما تبقى من قيمة أعمال المقاولة الأصلية والإضافية التي قام المُدَّعي بتنفيذها لصالح المُدَّعى عليه – أنكر المُدَّعى عليه الدعوى جملة وتفصيلًا – ودفع بسداد مستحقات المُدَّعي عن قيمة الأعمال الأصلية – وأمَّا الأعمال الإضافية بموجب اتفاقية الصلح الذي يستند عليها المُدَّعي فهي موقعة من قبل مندوبه، وليست موقعه منه – عدم تقديم المُدَّعى عليه البينة على دعوى السداد، ورفضه يمين المُدَّعي على إنكاره استلام المتبقي من قيمة الأعمال الأصلية، أو تفويض أحد باستلامها – المندوب الموقع عن المُدَّعى عليه في اتفاقية الصلح هو الموقع نيابة عنه للعقد الأساسي بين طرفي المُدَّعى بصفته المسؤول التنفيذي في مُؤَسَّسَة المُدَّعى عليه – مسؤولية المُدَّعى عليه عن تصرفات مندوبه من باب مسؤولية المتبوع عن أعمال تابعه – أثر ذلك: إلزام المُدَّعى عليه بمبلغ المطالبة.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الدعوى وبالقدر اللازم لإصدار هذا الحكم في أن المُدَّعي تقدم بلائحة دعواه إلى المحكمة الإدارية بجدة، وبعد قيد الدعوى قضية بالرقم المشار إليه أعلاه أحيلت إلى الدائرة فعقدت لنظرها عدة جلسات، وبِسُؤَال وكيل المدعي/ (...) عن حقيقة دعوى موكله أجاب بأنَّه يطلب إلزام المُدَّعى عليه بمبلغ قدره: (83.776) ريالًا مقابل المتبقي من قيمة أعمال المقاولة وقدره (16.815) والتي قام بتنفيذها بموجب عقد مقاولة من الباطن مبرم بين الطرفين بتاريخ 1/3/2011م ومقابل الأعمال الإضافية التي كلفه بها المُدَّعى عليه وهي بقيمة (66.961) ريال، وبطلب الجواب من وكيل المُدَّعى عليه/ (...) قدم مذكرة من ورقتين أرفق بها عدة مستندات انتهى فيها إلى الدفع بعدم اختصاص الدائرة بنظر القضية لأن موضوع الدعوى مطالبة مالية وليس التزام بتنفيذ عقد، وأضاف بأن الدعوى غير صحيحة جملةً وتفصيلًا حيث إن المتبقي للمُدَّعي من قيمة العقد الأساسي مبلغ قدره (16.815) ريالًا وقد قام موكله بسداد تسعة آلاف ريال منها لمندوب المدعي/ (...) بموجب ثلاث سنوات، كما قام موكله بإصلاحات عيوب في تنفيذ المشروع بمبلغ ثمانية آلاف ليكون المجموع سبعة عشر ألف ريال، وبالتالي فإنَّه ليس في ذمة موكله للمُدَّعي أي مبلغ، أمَّا فيما يتعلق بالمطالبة بمبلغ (66.961) مقابل الأعمال الإضافية فقرر أن موكله ينكر تكليف المُدَّعي بهذه الأعمال، أمَّا الصلح الذي يستند إليه المُدَّعي فهو غير نافذ لأنه موقع من شخص غير مخول بالتوقيع وهو (...) وليس له حق الصلح عن موكله، وبعرض ذلك على وكيل المُدَّعي أجاب بأن المندوب الذي ذكر المُدَّعى عليه وكالة بأنَّه تسلم تسعة آلاف غير مخول من قبل موكله باستلام أي مبالغ، أمَّا فيما يتعلق بالإصلاحات بمبلغ ثمانية آلاف فذكر أن موكله قام بتنبيه/ (...) إلى عدم دهان السور قبل جفاف اللياصة حتى لا تحصل تشققات في السور فأصر على القيام بالدهان قبل جفاف اللياصة وقد أخبره بأن عليه تحمل مسؤولية ذلك </w:t>
      </w:r>
      <w:r w:rsidRPr="00CF35F4">
        <w:rPr>
          <w:rFonts w:ascii="AXtManal" w:hAnsi="AXtManal" w:cs="Simplified Arabic"/>
          <w:rtl/>
          <w:lang w:bidi="ar-EG"/>
        </w:rPr>
        <w:lastRenderedPageBreak/>
        <w:t xml:space="preserve">فاستعد بتحمل ما ينتج عن ذلك ولذا فإن إصلاح التشققات من مسؤولية المُدَّعى عليه وليس من مسؤولية المدعي. أمَّا فيما يتعلق بالصلح الموضح للأعمال الإضافية فإن (...) هو الشخص الذي وقع العقد الأساسي وهو المسؤول التنفيذي عن المُدَّعى عليه، وقد تضمن الصلح الأعمال الإضافية التي قام بها المُدَّعي ولم يتضمنها العقد الأساسي وكان تقدير الأعمال الإضافية عن طريق المكتب الذي اتفق عليه الطرفان وهو مكتب أسس التخطيط لاستشارات هندسة التخطيط وقد قدر قيمة الأعمال الإضافية بمبلغ (66.961)، وذلك بتكليف من المُدَّعي ومن (...)، ثم حضر أمام الدائرة (...) وذكر أنَّه مدير تنفيذي في مُؤَسَّسَة المُدَّعى عليه/ (...) وأنَّه يأخذ مقابل عمله نسبة من أجرة تنفيذ الأعمال وأنَّه قام بتوقيع العقد الأساسي مع المُدَّعي دون أخذ موافقة من (...) ثم عرض ذلك على (...) فأقره عليه أمَّا اتفاقية الصلح المؤرخة في 5/4/1433هـ فذكر أنَّه قام بتوقيعها تحت الإكراه، ثم سألت الدائرة وكيل المُدَّعى عليه هل لديه بينة على أن (...) مفوض من قبل المُدَّعي باستلام قيمة الأعمال المنفذة؟ وأن المُدَّعي لم ينفذ العمل بالشكل المُتَّفَق عليه مِمَّا أدى إلى حصول تشققات في الجدار بسبب سوء التنفيذ؟ فذكر بأن موكله ليس لديه بينة على أن (...) مفوض من قبل المُدَّعي باستلام قيمة الأعمال المنفذة وقدم فواتير بمبلغ ثمانية آلاف ريال ذكر أنها تثبت المبالغ التي دفعها موكله لإصلاح التشققات الحاصلة في الجدار بسبب سوء التنفيذ من المُدَّعي ثم أفهمت الدائرة وكيل المُدَّعى عليه بأنَّه ليس لموكله إلا يمين المُدَّعي على أنَّه لم يستلم مبلغ التسعة آلاف ولم يفوض أحدًا باستلامه وأنَّه قام بتنفيذ العمل بالشكل المُتَّفَق عليه وأنَّه لم يكن السبب في العيوب التي قام المُدَّعى عليه بخصم ما يقابلها، فأجاب بأن موكله لا يطلب يمين المُدَّعي ولا يقبل بها. ثم قرر الطرفان اكتفاءهما بِمَا سبق ضبطه وتقديمه.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طلب المُدَّعي وكالةً إلزام المُدَّعى عليه بدفع مبلغ (83.776) ثلاثة وثمانين ألفًا وسبعمائة وستة وسبعين ريالًا يمثل المتبقي من قيمة أعمال المقاولة التي قام المُدَّعي بتنفيذها لصالح المُدَّعى عليه، وقد استند في مطالبته بقيمة الأعمال الأصلية البالغة (16.815) ريالًا إلى العقد الأساسي المحرر بين الطرفين في 1/3/2011م، كما استند في مطالبته بقيمة الأعمال الإضافية البالغة (66.961) ريالًا إلى اتفاقية الصلح المحررة بين الطرفين في 27/2/2012م، وحيث إنكر وكيل المُدَّعى عليه الدعوة جملةً وتفصيلًا ودفع بأن موكله قام بسداد تسعة آلاف ريال من قيمة الأعمال الأصلية إلى مندوب المدعي/ (...) كما قام بإصلاح عيوب في الأعمال الأصلية بسبب سوء التنفيذ بمبلغ ثمانية آلاف ريال أمَّا الأعمال الإضافية فقرر أن موكله ينكر تكليف المُدَّعي بتنفيذها حيث إن اتفاقية الصلح الموضحة لقيمة تلك الأعمال موقعة من قبل (...)وليست موقعة من موكله، وحيث إنكر المُدَّعي تسلم المتبقي من قيمة الأعمال الأصلية أو تفويض أحد باستلامها كما أنكر وجود عيب في تنفيذ الأعمال الأصلية، وحيث إن البينة على المُدَّعي واليمين على من أنكر، وحيث إن المنكر هنا هو المدعي، فقد طلبت الدائرة من وكيل المُدَّعى عليه تقديم البينة التي تثبت ادعاءه تسليم المبلغ المتبقي وسوء تنفيذ المُدَّعي للعمل الأصلي، وحيث إنَّه لم يقدم بينة على ادعائه فقد أفهمته الدائرة بأنَّه ليس لموكله إلا يمين المُدَّعي على نفي ما ادعاه، وحيث إنَّه لم يقبل بيمين المدعي؛ الأمر الذي تنتهي معه الدائرة إلى الحكم على المُدَّعى عليه بكامل قيمة الأعمال الأصلية وقدرها ستة عشر ألفًا وثمانمائة وخمسة عشر ريالًا. وحيث إن (...) مندوب عن المُدَّعى عليه في اتفاقية الصلح كما في مذكرة وكيله المحررة في 21/12/1433هـ وهو الموقع نيابة عن المُدَّعى عليه للعقد الأساسي الذي بين الطرفين بصفته المسؤول التنفيذي في مؤسسته، مِمَّا يدل على كونه مفوضًا من قبل المُدَّعى عليه بإجراء العقود استقلالًا والتكليف بالأعمال الأصلية فضلًا عن الأعمال الإضافية، وحيث إن الحال ما ذكر فإن الدائرة ترى أن المُدَّعى عليه مسؤول عن تصرفات مندوبه (...) من باب مسؤولية المتبوع عن أعمال تابعه، ولأنه يثبت تبعًا ما لا يثبت استقلالًا؛ الأمر </w:t>
      </w:r>
      <w:r w:rsidRPr="00CF35F4">
        <w:rPr>
          <w:rFonts w:ascii="AXtManal" w:hAnsi="AXtManal" w:cs="Simplified Arabic"/>
          <w:rtl/>
          <w:lang w:bidi="ar-EG"/>
        </w:rPr>
        <w:lastRenderedPageBreak/>
        <w:t xml:space="preserve">الذي تنتهي معه الدائرة إلى الحكم على المُدَّعى عليه بقيمة الأعمال الإضافية بالمبلغ الذي تَمَّ تقديره عن طريق المكتب الهندسي الذي اتفق عليه مندوبا الطرفين.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المُدَّعى عليه: (...) بأن يدفع للمدعي: (...) مبلغًا قدره: (83.776) ثلاثة وثمانون ألفًا وسبعمائة وستة وسبعون ريالًا، وبإعلان الحكم قرر وكيل المُدَّعي قناعته به، وقَرَّر وكيل المُدَّعى عليه عدم القناعة به.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الابتدائية7418/3/ق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233/تج 3/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236/ق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47/إس/تج 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تاريخ الجلسة 24/1/1435هـ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مقاولة من الباطن – غرامة تأخير – اتفاقية التسوية – الاستلام النهائي – شهادة القبول النهائي – غرامة التأخير عن تأخر دفع المستحقات – ربى – رفض أتعاب المحاماة.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بدفع ما تبقى لها من مبالغ مالية نتيجة أعمال مباني نفذتها للشركة المُدَّعى عليها، وبدفع غرامة التأخير المنصوص عليها في العقد، وبأتعاب المحاماة – ثبوت اتفاقية محررة بين طرفي النزاع لتسوية المبالغ المالية بينهما وعدم إنكارها من قبل المُدَّعى عليها، وهي لاحقة على ما تدفع به من تنازل المُدَّعِية عن حقوقها للغير – دفع المُدَّعى عليها بأن استحقاق المدعية بِحَسَب الاتفاقية مبني على ثبوت استلام الجهة المالكة للمشروع بشكل نظامي مردود لعدم إنكار المُدَّعى عليها قيام المُدَّعِية بتنفيذ جميع الأعمال المطلوبة منها، كَمَا أنَّ مالكة المشروع وجهت خطابًا للمُدَّعى عليها تحثها على سداد مستحقات المدعية، إضافة إلى أن شهادة القبول النهائي المخول باستلامها واستصدارها هي المُدَّعى عليها – استحقاق المُدَّعِية للمبلغ المستحق لها بِحَسَب الاتفاقية – رفض طلب المُدَّعِية الحكم لها بغرامة التأخير المبنية على تأخر دفع المستحقات لكونها من ربا الديون وهو محرم – رفض طلب الحكم بأتعاب المحاماة لأن الأصل مجانية التقاضي، وعدم دفع التكاليف – أثر ذلك: إلزام المُدَّعى عليها بالمبلغ المستحق للمدعية بِحَسَب اتفاقية التسوية بينهما،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المادة (443) من نظام المحكمة التجارية الصادر بالمرسوم الملكي رقم (32) وتاريخ 15/1/1350هـ.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قرار مجلس الوزراء رقم (261) وتاريخ 17/11/1423هـ.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قرار مجلس الوزراء رقم (241) وتاريخ 26/10/1407هـ.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تتحصل وقائع هذه الدعوى بالقدر اللازم لإصدار هذا الحكم وحسبما يتبين من أوراقها بتقدم وكيل المدعية/ (...) المثبت هويته ووكالته بضبط القضية، بلائحة دعوى يختصم فيها المُدَّعى عليها، قيدت قضية بالرقم المشار إليه أعلاه، وأحيلت إلى هذه الدائرة وعقدت لنظرها عدة جلسات، فبجلسة يوم الثلاثاء 27/1/1434هـ حضر فيها وكيل المُدَّعِية المشار إليه بعاليه، وحضر لحضوره وكيل المُدَّعى عليها/ (...) هويته ووكالته بضبط القضية، وبِسُؤَال وكيل المُدَّعِية عن دعوى موكلته أجاب بأنَّها الواردة في لائحة الدعوى ومفادها أنَّه بموجب اتفاقية بتاريخ 28/2/1426هـ الموافق 11/3/2008م، بموجب عقد مقاولة من الباطن على تنفيذ أعمال مباني لعمليات الخفجي المشتركة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بالخفجي وقد قامت موكلتي بتنفيذ الأعمال الموكلة إليها بموجب العقد وتَمَّ الاستلام من قبل المُدَّعى عليها، وتَمَّ عمل اتفاقية تسوية نهائية للمبلغ المتبقي </w:t>
      </w:r>
      <w:r w:rsidRPr="00CF35F4">
        <w:rPr>
          <w:rFonts w:ascii="AXtManal" w:hAnsi="AXtManal" w:cs="Simplified Arabic"/>
          <w:rtl/>
          <w:lang w:bidi="ar-EG"/>
        </w:rPr>
        <w:lastRenderedPageBreak/>
        <w:t xml:space="preserve">والمستحق الذي لم يتم دفعه لموكلتي، هذا وقد نَصَّت الاتفاقية على أن يتم دفع مبلغ قدره ثلاثة عشر مليونًا وثلاثمائة وسبعة وتسعون ألفًا وثلاثمائة وستة وسبعون ريالًا وستة وثلاثون هللة (13.397.376.36)، على دفعتين تستحق الأولى وقدرها 6 مليون قبل نهاية 8/10/2010م، ونَصَّت المادة (4/2) من العقد على أن تلتزم الشركة المُدَّعى عليها بدفع نسبة (1%) على كل شهر تأخير عن الدفع لأي مبلغ، ولم تلتزم المُدَّعى عليها بتسديد المبلغ المستحق في المواعيد المحددة، نطلب إلزامها بدفع المبلغ المستحق وقدره ثلاثة عشر مليونًا وثلاثمائة وسبعة وتسعون ألفًا وثلاثمائة وستة وسبعون ريالًا وستة وثلاثون هللة (13.397.376.36) وغرامة التأخير المنصوص عليها بمبلغ قدره ثلاثة ملايين وواحد وثمانون ألفًا وثلاثمائة وستة وتسعون ألفًا وثمانية وأربعون هللة (3.081.396.48)، وأتعاب المحاماة على أساس (10%) بمبلغ قدره مليون وتسعمائة وسبعة وأربعون ألفًا وثمانمائة وسبعة وسبعون ريالًا وثمانية وعشرون هللة (1.647.877.28)، ليصبح إجمالي المبلغ قدره ثمانية عشر مليونًا ومائة وستة وعشرون ألفًا وستمائة وخمسون ريالًا وثلاثة وعشرون هللة (18.126.650.23)، وبعرض ذلك على وكيل المُدَّعى عليها طلب تزويده بنسخة لائحة الدعوى مع مرفقاتها فجرى تزويده بنسخة منها، واستمهل للإجابة، وبجلسة يوم الثلاثاء 24/3/1434هـ حضر الطرفان وقدم وكيل المُدَّعى عليها مذكرة جوابية من صفحتين مع عدد من المرفقات أفاد فيها بأن المُدَّعِية ليس لها صفة في الدعوى فيما يخص أعمال مباني الخفجي المشتركة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وذلك لكون المُدَّعِية أحالت جميع حقوقها ومستحقاتها لمجموعة سامبا المالية، وأرفق ما يراه إثباتًا لذلك، وبعرض ذلك على وكيل المُدَّعِية قال أوجه سؤال لوكيل المُدَّعى عليها وهو هل تَمَّ دفع هذه المستحقات لمجموعة سامبا المالية؟ فأجاب وكيل المُدَّعى عليها: بأن هذا لا يخص المُدَّعِية بعد تنازله النهائي لمجموعة سامبا بل يخص موكلتي ومجموعة سامبا، وبِسُؤَال الدائرة وكيل المُدَّعى عليها هل تَمَّ إتمام العمل قال: نعم تَمَّ العمل على أكمل وجه من قبل المُدَّعِية ولكن ما أرفقت بمذكراتي فإن المُدَّعِية ليست لها صفة، وعليه استمهل وكيل المُدَّعِية للرد، وبجلسة يوم الثلاثاء 23/4/1434هـ حضر الطرفان وقدم وكيل المُدَّعِية مذكرة جوابية مكونة من ثلاث صفحات مع عدد من المرفقات ومفادها أن ما قدمه وكيل المُدَّعى عليها من عدم الصفة لموكلتي في هذه الدعوى نظير الخطاب الذي استند عليه من تنازل موكلتي عن حقوقها لمجموعة سامبا المالية، فالصحيح أن موكلتي لم تتنازل عن حقوقها لصالح سامبا بل كان من أجل ضمان التسهيلات المقدمة لصالح المشروع والذي من خلاله تستطيع موكلتي إتمام العمل الموكل إليها؛ يؤكد ذلك أن موكلتي اشترطت أن تكون الشيكات الصادرة بسبب أعمال المشروع باسمها وليس باسم مجموعة سامبا، ويؤكده كذلك أن مجموعة سامبا قد أخلت ذمة موكلتي من أي مسؤولية أو التزام مالي متعلق بعقد المقاولة محل النزاع، ثم إن اتفاقية التسوية مع المُدَّعى عليها لاحقة للتنازل الذي يستند عليه وكيل المُدَّعى عليها بقرابة الأربع سنوات، والهدف من التسوية النهائية توضيح حقوق الأطراف بعد انتهاء الالتزام القائم بموجب التنازل المقدم من موكلتي لمجموعة سامبا، وهذه الاتفاقية الأخيرة نسخت جميع الاتفاقيات السابقة وألغتها، وَحَدَّدت بنودًا جديدة لمصدر الحق وأساس الالتزام، سلمت نسختها لوكيل المُدَّعى عليها وباطلاعه عليها استمهل للإجابة، وبجلسة يوم الثلاثاء 28/5/1434هـ حضر الطرفان وقدم وكيل المُدَّعى عليها مذكرة جوابية من ثلاث صفحات وعدد من المستندات مفادها عدم اختصاص محاكم ديوان المظالم ولائيًا بنظر الدعوى، وذلك لأن موكلتي قامت بتوريد مؤن وأيدي عاملة في المشروع والذي تعثرت المُدَّعِية في تنفيذه، يضاف إلى هذا أن موكلتي تتمسك بعدم صفة المدعية، وذلك لأن الخطاب المقدم من المُدَّعِية والموجه إليها من مجموعة سامبا بتاريخ 10/2/2013م يتحدث على ضمان التسهيلات وهو يختلف عن الخطاب الموجه إلى موكلتي من مجموعة سامبا بتاريخ 3/10/2005م، والذي كان مضمونه تنازل المُدَّعِية عن كافة مستحقاتها، وعليه أطلب رد دعوى المدعية، سلمت نسختها لوكيل المُدَّعِية وباطلاعه عليها استمهل للإجابة، وبجلسة يوم الثلاثاء 4/7/1434هـ حضر الطرفان وأفاد وكيل المدعية بأنَّه يتمسك بطلباته الواردة بلائحة الدعوى، هذا وطلب وكيل المُدَّعى عليها مهلة إضافية لتقديم جواب مفصل، فأمهلته الدائرة مهلة أخيرة، وبجلسة يوم الثلاثاء 9/8/1434هـ حضر الطرفان وقدم وكيل المُدَّعى عليها مذكرة جوابية مكونة من </w:t>
      </w:r>
      <w:r w:rsidRPr="00CF35F4">
        <w:rPr>
          <w:rFonts w:ascii="AXtManal" w:hAnsi="AXtManal" w:cs="Simplified Arabic"/>
          <w:rtl/>
          <w:lang w:bidi="ar-EG"/>
        </w:rPr>
        <w:lastRenderedPageBreak/>
        <w:t xml:space="preserve">صفحتين انتهى فيها إلى أن استحقاق المُدَّعِية مع عدم الإقرار به مرهون بقبول الجهة صاحبة المشروع (عمليات الخفجي المشتركة) ولم يصدر منها قبول هذه الأعمال التي نفذتها المدعية، ولم تدفع الجهة المالكة مستحقات موكلتي لأنها لم تستلم المشروع بشكل نهائي، وأطلب رد الدعوى، سلمت نسختها لوكيل المدعية، وباطلاعه عليها قال: استند في دعواي على الاتفاقية النهائية لتسوية الحساب بين موكلتي والمُدَّعى عليها والتي جاء فيها أن استحقاق موكلتي لمبلغ قدره ثلاثة عشر مليونًا وثلاثمائة وسبعة وتسعون ألفًا وثلاثمائة وستة وسبعون ريالًا وستة وثلاثون هللة (13.397.376.36)، وأمَّا بالنسبة لسامبا فقد كان خطاب التنازل عام 2005م وكان ذلك من أجل إصدار ضمان بنكي وانتهى الغرض منه، وهذا قبل اتفاقية التسوية المؤرخ في 2010م، وعليه فإن هذه الاتفاقية تنسخ ما قبلها ومنصوص عليها كما في المرفقات التي قدمتها في جلسة 23/4/1434هـ، كما يوجد في المرفقات خطاب من مالكة المشروع تحث المُدَّعى عليها على سداد مستحقات موكلتي، وبعرض ذلك على وكيل المُدَّعى عليها، قال على فرض صحة هذه الاتفاقية التي يستند عليها وكيل المُدَّعِية فإن الفقرة الخامسة منها تركت لموكلتي الخيار في المبالغ المستقطعة حتى القبول النهائي لأعمال العقد الرئيسي، وهذا يدل على أن المبالغ التي تدعيها المُدَّعِية غير نهائية، وبعرض ذلك على وكيل المُدَّعِية قال إن ما ذكرته من توجيه الخطابات من مالكة المشروع إلى المُدَّعى عليها يدل على قيام موكلتي بتنفيذ المشروع على أكمل وجه، واستلامهم للمشروع، وبعرض ذلك على وكيل المُدَّعى عليها قال: أطلب إثبات استلام المشروع من الجهة المالكة بشكل نظامي من قبل المدعية بِمَا يتوافق مع الفقرة الخامسة من التسوية، واكتفى الأطراف، عليه تَمَّ رفع الجلسة للمُدَاوَلَة وإصدار الحكم.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تأسيسًا على الوقائع سالفة الذكر، ولما كان وكيل المُدَّعِية يهدف من دعوى موكلته إلى إلزام المُدَّعى عليها بدفع مبلغ قدره ثلاثة عشر مليونًا وثلاثمائة وسبعة وتسعون ألفًا وثلاثمائة وستة وسبعون ريالًا وستة وثلاثون هللة (13.397.376.36)، باقي مستحقات أعمال مباني الخفجي المشتركة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وغرامة التأخير المنصوص عليها بمبلغ قدره ثلاثة ملايين وواحد وثمانون ألفًا وثلاثمائة وستة وتسعون ألفًا وثمانية وأربعون هللة (3.081.396.48) بِحَسَب ما هو موضح بالعقد المؤرخ في 7/4/2005م، وأتعاب المحاماة على أساس (10%) بمبلغ قدره مليون وستمائة وسبعة وأربعون ألفًا وثمانمائة وسبعة وسبعون ريالًا وثمانية وعشرون هللة (1.647.877.28)، ليصبح إجمالي المبلغ قدره ثمانية عشر مليونًا ومائة وستة وعشرون ألفًا وستمائة وخمسون ريالًا وثلاثة وعشرون هللة (18.126.650.23)، وحيث إن أساس هذه المطالبة قائم على تعامل تجاري بين الطرفين، فإن هذا التعامل يعتبر من الأعمال التجارية المنصوص عليها في مضمون الفقرة (ب) من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وبموجب قرار مجلس الوزراء رقم (241) لعام 1407هـ ورقم (261) لعام 1423هـ كَمَا أنَّ هذه الدائرة مختصة نوعيًا ومكانيًا بنظر هذه الدعوى والفصل فيها بِحَسَب تعاميم وقرارات معالي رئيس الديوان المنظمة لاختصاص الدوائر التجارية النوعي والمكاني، وحيث إنَّه فيما يخص نظر الدائرة لهذه القضية موضوعًا، ولما كانت الاتفاقيات المبرمة بين الطرفين هو مثار النزاع والالتزام بينهما، مِمَّا تنطلق معه الدائرة في تفحصها، إذ هو محل التكييف الذي ينبني عليه تصور القضية بصورة صحيحة وسليمة، وحيث إن المُدَّعى عليها لا ينفي استحقاق المُدَّعِية لباقي قيمة العقد إلا أنها تدفع بأن المستحق لها هي مجموعة سامبا المالية وليست المُدَّعِية بناءً على الخطاب الموجه من مجموعة سامبا المالية إلى المُدَّعى عليها بتاريخ 3/10/2005 والذي تفيد فيه بأن المُدَّعِية تنازلت عن كافة حقوقها والمقدرة بمبلغ إجمالي قدره ثمانية وخمسون مليونًا وثلاثمائة وثمانية آلاف وأربعمائة وسبعة وعشرون ريالًا (58.308.427)، وحيث إن الدائرة بتفحصها للعلاقة بين الطرفين من خلال الأوراق والمستندات المقدمة من كل طرف؛ يتبين أحقية المُدَّعِية بباقي قيمة المطالبة وقدرها ثلاثة عشر مليونًا وثلاثمائة وسبعة وتسعون ألفًا وثلاثمائة </w:t>
      </w:r>
      <w:r w:rsidRPr="00CF35F4">
        <w:rPr>
          <w:rFonts w:ascii="AXtManal" w:hAnsi="AXtManal" w:cs="Simplified Arabic"/>
          <w:rtl/>
          <w:lang w:bidi="ar-EG"/>
        </w:rPr>
        <w:lastRenderedPageBreak/>
        <w:t xml:space="preserve">وستة وسبعون ريالًا وستة وثلاثون هللة (13.397.376.36)، وذلك بناءً على اتفاقية التسوية المؤرخة في 1/9/2010م والمنتهي إلى أن إجمالي السعر النهائي للعقد بين الطرفين مبلغ قدره أربعة وستون مليونًا وخمسمائة وثمانية وستون ألفًا وسبعة وسبعون ريالًا وثلاثة وخمسون هللة (64.568.077.53)، وأن المستحق للمدعية بعد خصم المبالغ المستلمة (أو مديونيتها) مبلغ قدره ثلاثة عشر مليونًا وثلاثمائة وسبعة وتسعون ألفًا وثلاثمائة وستة وسبعون ريالًا وستة وثلاثون هللة (13.397.376.36)، وأن على المُدَّعى عليها أن تدفع المبلغ المستحق على قسطين الأول منهما قبل 8/9/2010م، والمبلغ المتبقي قبل نهاية شهر (10) من عام 2010م، وهذا دليل واضح وبين على ما تَمَّ الاتفاق عليه أخيرًا بين الطرفين في تسوية الأمور المالية بينهما، مِمَّا يترتب لزوم أصل مبلغ المطالبة في ذمة المُدَّعى عليها، ولا ينال من ذلك ما دفعت به المُدَّعى عليها من وجود خطاب التنازل، حيث إن خطاب التنازل لمجموعة سامبا المالية في عام 2005م أي قبل ما يقارب خمس سنوات من اتفاقية التسوية الأخيرة، بالإضافة إلى أن مجموعة سامبا وجهت خطابًا بتاريخ 10/2/2013م تفيد فيه المُدَّعِية بأن خطاب المُدَّعِية الذي يفهم منها تنازلها عن قيمة المشروع لصالح مجموعة سامبا ليس في مقابل بيع المستحقات المترتبة على أعمال المقاولة والمدفوعة من المُدَّعى عليها، ولكن كان لضمان التسهيلات المقدمة من مجموعة سامبا لدعم المشروع، بالإضافة إلى أن مجموعة سامبا قد أخلت ذمة المُدَّعِية من أي مسؤولية أو التزام مالي متعلق بعقد المقاولة مِمَّا يؤكد أحقية المدعية مِمَّا تهربت منه المُدَّعى عليها، ولا ينال من توجه الدائرة بإلزام المُدَّعى عليها من دفع المستحق عليها للمدعية ما دفعت به من عدم اختصاص المحكمة الإدارية بنظر الدعوى فكلاهما فيه مرسل ولم تقدم عليه الدليل، هذا بالإضافة إلى أن العقد الموقع بين الطرفين بتاريخ 7/4/2005م قد نَصَّ في المادة السابعة منه: "كل النزاعات الناشئة عن تفسير، تنفيذ أو إلغاء عقد الباطن هذا سيتم تسويتها في حالة فشل الطرفين في الوصول إلى حل ودي عن طريق محكمة ديوان المظالم بالرياض"، ولا ينال كذلك من توجه الحكم على المُدَّعى عليها ما دفعت به من أن البند الخامس من الاتفاقية النهائية بين الطرفين نَصَّت على أن للمُدَّعى عليها: "الخيار في المبلغ المستقطع أو سند الاستقطاع حتى القبول النهائي لأعمال العقد من قبل (عمليات الخفجي)"، وأن على المُدَّعِية تقديم ما يثبت استلام مالكة المشروع للأعمال حتى تستحق مبلغ المطالبة، حيث إن الاتفاقية قد نَصَّت نصًا واضحًا على أنَّه يجب على المُدَّعى عليها أن تسدد جميع ما تبقى عليها قبل نهاية شهر (10) من عام 2010م، ودلالة النص مقدمة على غيرها؛ يضاف إليه أن المُدَّعى عليها لم تنكر قيام المُدَّعِية بتنفيذ جميع الأعمال المطلوبة منها على أكمل وجه كما أفاد بذلك وكيلها في الجلسة المؤرخة 24/3/1434هـ، يضاف إليه أن مالكة المشروع (عمليات الخفجي) وجهت خطابًا بتاريخ 25/7/2011م للمُدَّعى عليها تحثها فيه على ضرورة دفع مستحقات المُدَّعِية والتي اكتملت أعمالها منذ فترة طويلة، يضاف إلى ما سبق أن شهادة القبول النهائي المخول باستلامه واستصداره هي المُدَّعى عليها، وأمَّا بالنسبة لمطالبة المُدَّعِية بمبلغ قدره ثلاثة ملايين وواحد وثمانون ألفًا وثلاثمائة وستة وتسعون ألفًا وثمانية وأربعون هللة (3.081.396.48)، غرامة تأخير في دفع المستحقات لها؛ فهذا تبطله الدائرة ولا تحكم به، لأنه من ربا الديون؛ ربا الجاهلية الصريح حَيْثُ كان يقال "إما أن تقضي أو تربي" الذي جاء الإسلام بإبطاله، ووعد من تعامل به بالوعيد الشديد في الدنيا والآخرة وأن متعاطيه محارب لله ولرسوله صلى الله عليه وسلم، وأمَّا بالنسبة لأتعاب المحاماة، وحيث إن الأصل في التقاضي مجانيته وعدم دفع تكاليف لرفع الدعوى، فالدائرة ترى عدم وجاهته.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المُدَّعى عليها/ شركة (...) سجل تجاري رقم (...) بأن تدفع للمدعية/ شركة (...) سجل تجاري رقم (...) مبلغًا قدره ثلاثة عشر مليونًا وثلاثمائة وسبعة وتسعون ألفًا وثلاثمائة وستة وسبعون ريالًا وستة وثلاثون هللة (13.397.376.36)، ورفض ما عدا ذلك من طلبات، وذلك لما هو موضح بالأسباب.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الابتدائية1219/3/ق لعام 1432هـ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رقم الحكم الابتدائي 789/تج2/3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251/ق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98/إس/تج1/3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6/2/1435هـ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تكييف العقد – خبرة – أتعاب الخبرة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إلزام المُدَّعى عليها بالمبالغ التي دفعها للموردين والمقاولين من الباطن معه بناءً على تفويض من المُدَّعى عليه – علاقة المُدَّعي بالمُدَّعى عليه علاقة مقاولة من الباطن بناءً على العقد بينهما وهو الحاكم لما يطرأ على تعاملها مع خصومة ونزاع – طلب الطرفان ندب خبير محاسبي فَقَرَّرت الدائرة ذلك – وجاهة التقرير المحاسبي والأخذ به على ضوء ما اتكئ عليه – أجوبة المُدَّعى عليه على تقرير المحاسب لا ترقى إلى مناهضة صحة ما جاء فيه – تحمل الطرف الخاسر وهو المُدَّعى عليه أتعاب الخبير بنسبة ما حكم للمُدَّعي من أصل المطالبة – أثر ذلك: إلزام المُدَّعى عليه بِمَا ورد من مبالغ مستحقة عليه في تقرير الخبير، وبدفع جزء من المبلغ الذي دفعه المُدَّعي للخبير.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تتحصل وقائع هذه الدعوى حسبما تفصح عنه الأوراق المقدمة وبالقدر اللازم لإصدار هذا الحكم بأنَّه تقدم إلى المحكمة الإدارية بالدمام وكيل المدعي/ (...)، المثبت هويته ووكالته بضبط القضية، بلائحة ادعاء يختصم فيها المُدَّعى عليه، قيدت قضية بالرقم المشار إليه بعاليه، وأحيلت إلى هذه الدائرة، وفي سبيل ذلك حَدَّدت لها جلسة يوم الإثنين الموافق 2/4/1432هـ، وفيها حضر وكيل المُدَّعي المشار إليه بعاليه، وحضر لحضوره وكيل المُدَّعى عليه/ (...)، المثبت هويته ووكالته بضبط القضية، وبِسُؤَال وكيل المُدَّعي عن دعوى موكله، أفاد أن موكلي مقاول لمشروع سكني في مدينة الجبيل، وقد أسند موكلي للمُدَّعى عليه أعمال العظم والتشطيبات، لعدد أربع وستين (64) فيلا، بمبلغ إجمالي وقدره أربعة وعشرون مليون (24.000.000) ريال، وقد تَمَّ دفع هذا المبلغ كاملًا للمُدَّعى عليه، إلا أن المشروع قد تعثر، ولم يف المُدَّعى عليه بالتزاماته، ولم يقم بسداد المبالغ المستحقة للموردين والمقاولين الذين يعملون معه، مِمَّا اضطر موكلي إلى أن يقوم بدفع المستحقات التالية للموردين والمقاولين الذين يطالبون المُدَّعى عليه، وقد قام موكلي بهذا العمل تفاديًا لغرامات تأخير العمل، والتي قد يوقعها صاحب المشروع على موكلي بسبب التزام المالك بتأجير المشروع بزمن معين، ولذلك قام صاحب المُؤَسَّسَة المُدَّعى عليه بكتابة إقرار بأنَّه يفوض موكلي بسداد حساب مطالبات مقاولي الباطن، وعليه فإن موكلي يطلب إلزام المُدَّعى عليه بدفع المبالغ التي دفعها موكلي نيابة عنه وقدرها سبعة ملايين وثمانية وسبعون ألفًا وسبعمائة وواحد وخمسون (7.078.751) ريالًا، إضافة إلى طلب عاجل يتمثل في منع المُدَّعى عليه من السفر، وبِسُؤَال وكيل المُدَّعِية هل قامت موكلته بتنفيذ الأعمال المناطة للمُدَّعى عليه، فأجاب بأن موكله في هذه القضية تتمثل في مطالبتها بالمبلغ المذكور آنفًا، أمَّا قضية مدى تنفيذ العمل من عدمه ففيها دعوى أخرى مستقلة، وبعرض هذه الدعوى على وكيل المُدَّعى عليه قال: أطلب مهلة للجواب، وفي جلسة يوم الأربعاء الموافق 11/4/1432هـ، قدم وكيل المُدَّعى عليه مذكرة من ثلاث صفحات جوابًا على دعوى المُدَّعي تَضَمَّنَت أنَّه بتاريخ 10/2/2009م، حررت المُدَّعِية عقد لتنفيذ أعمال مقاولات باطن مع شركة بيوت الرواد العقارية لبناءً أربعة وستين (64) وحدة سكنية، بقيمة قدرها ستة وثلاثين مليون (36.000.000) ريال، ينفذ خلال (13) شهرًا، وفقًا للشروط المحددة في العقد، واتفق المُدَّعي مع موكلته بتاريخ 10/2/2009م، لتنفيذ العقد من الباطن لـ </w:t>
      </w:r>
      <w:r w:rsidRPr="00CF35F4">
        <w:rPr>
          <w:rFonts w:ascii="AXtManal" w:hAnsi="AXtManal" w:cs="Simplified Arabic"/>
          <w:rtl/>
          <w:lang w:bidi="ar-EG"/>
        </w:rPr>
        <w:lastRenderedPageBreak/>
        <w:t xml:space="preserve">(64) وحدة سكنية، بقيمة قدرها أربعة وعشرون مليون (24.000.000) ريال، خلال خمسة عشر (15) شهرًا، ومِنْ ثَمَّ فإن أعمال العقد أسندها المقاول الأصلي المدعي، لتنفيذ العمل المكلف بإنجازه إلى موكله، وبخصوص طلب وكيل المُدَّعي منع موكلي من السفر، فهذا الطلب يكون في حالة عدم مثول موكلي أمام المحكمة، أو تهربه، وبخصوص طلب المُدَّعي بإلزام موكلي بمبلغ قدره سبعة ملايين وثمانية وسبعون ألفًا وسبعمائة وواحد وخمسون (7.078.751) ريالًا، فهو ادعاء لم يقم على دليل يسانده، وهو طلب لم يقرره العقد، ولا يعد طلبًا ناشئًا عن التزامات التي رتبها العقد، كَمَا أنَّ موكلي التزم بتنفيذ أعمال العقد كاملة، ولا صحة للزيادات التي قدرها المدعي، وفق مبلغ المطالبة، التي يدعي تكبدها، وإن صحت فإنها لا تعد مبررة لإنهاء المشروع في موعده، لأن العقد اشتمل على فرض غرامات للتأخر في التنفيذ، كما أنَّه لم يتولى أي مقاول من الباطن إنجاز أي عمل من أعمال العقد المُتَّفَق عليها، واقتصر إنجاز جميع أعمال العقد على ما نفذه موكلي، ولا سند للمُدَّعي خلاف ذلك، ولا ذليل لديه على ما يدعيه من مطالبات مالية تجاه موكلي، وختم مذكرته بطلبه رد دعوى المدعي، لانقضاء الالتزامات الثابتة له بالعقد محل الدعوى بِمَا قام به موكلي بتنفيذه، وقد سلمت نسختها للمُدَّعي أصالة ووكيله، وسألت الدائرة عن سبب عدم جوابه عن الإقرار الذي وقعه موكله بتاريخ 5/11/1430هـ، مع أنَّه قد تَمَّتْ الإشارة إليه في ضبط الجلسة الماضية قال: أطلب إحضار أصل هذا الخطاب، وعليه قامت الدائرة بتزويده صورة من هذا الخطاب للجواب عليه، وفي جلسة يوم الأربعاء الموافق 18/4/1432هـ، أكَّدَ المُدَّعي على طلبه العاجل بمنع المُدَّعى عليه من السفر، فطلبت منه الدائرة تأمين مبلغ بشيك مصدق باسم رئيس المحكمة، أو تقديم المُدَّعى عليه لكفيل غارم مليء وقد قدرت الدائرة المبلغ مائتي ألف (200.000) ريال، فأجاب المُدَّعي بأنَّه لا مانع لدي، أمَّا وكيل المُدَّعى عليه فأجاب: بأنني لم أستلم لائحة الدعوى، وبالنسبة للطلب العاجل، فأطلب مهلة قصيرة لعرض ذلك على موكلي، أو حضوره أمام الدائرة، وفي جلسة يوم الأربعاء الموافق 30/4/1432هـ، قدم وكيل المُدَّعي مذكرة من صفحة واحدة أكَّدَ فيها على طلبه العاجل بمنع المُدَّعى عليه من السفر تَمَّ ضمه لملف الدعوى، وبِسُؤَال وكيل المُدَّعى عليه عن الجواب قدم مذكرة من اربعة صفحات مع مرفقين تَضَمَّنَت أنَّه بتاريخ 20/2/2009م، أبرمت شركة بيوت الرواد العقارية مع مُؤَسَّسَة بيت النمارق للتجارة والمقاولات، عقد مقاولة؛، وذلك لتنفيذ أربعة وستين (64) وحدة سكنية، تسليم مفتاح، بتكلفة إجمالية ستة وثلاثين مليون (36.000.000) ريال، خلال مدة ثلاثة عشر شهرًا، تبدأ من تاريخ العقد وتسليم كامل المشروع في 1/3/2010م، وبتاريخ 10/2/2009م، أبرمت مُؤَسَّسَة بيت النمارق للتجارة والمقاولات عقدًا مع موكله، لتنفيذ جميع بنود العقد الأساسي، وذلك بقيمة قدرها أربعة وعشرون مليون (24.000.000) ريال، ومِنْ ثَمَّ تكون العلاقة بين الطرفين، نشأت من خلال هذين العقدين، إلا أن العقد الثاني كان صوريًا، لوجود اتفاق خفي بين كل من/ (...)، وبين موكله، كَمَا أنَّ هناك عقد شراكة خفي بين المُدَّعي وموكله، في إرساء المشروع لصالح الطرفين بالتقاسم في الربح والخسارة، والدليل على ذلك وأن هما وقعا العقد الصوري، إلا أنَّه لا توجد أمور محاسبية بينهما، كَمَا أنَّ المُدَّعي لم يقدم مستندات أو شيكات سداد للموردين أو المقاولين، من حساب المُدَّعى عليه، لصالح الموردين أو المقاولين، وهو دليل بثبوت الشراكة بينهما، كَمَا أنَّ الطرفين لم يعملا تقريرًا محاسبيًا بينهما، يثبت سداد قيمة المشروع كاملًا، أو مبلغ الدفعة الأولى، كما تَضَمَّنَت إجابته على طلب وكيل المُدَّعي بطلبه إلزام موكله بمبلغ قدره سبعة ملايين وثمانية وسبعون ألفًا وسبعمائة وواحد وخمسون (7.078.0751) ريالًا، أن المُدَّعي لم يثبت قيامه بسداد هذا المبلغ من حساب موكله، لكي يدعي به، وإن قام بسداده فهو لصالح الشراكة التي بينهما، كَمَا أنَّ المُدَّعي عجز عن تقديم أي بينة تثبت عجز موكله عن تنفيذ العقد، حتى يعهد بالأعمال لمقاول آخر، كما ذكر أن المُدَّعي يحاول التملص من سداد نصيب موكله من أرباح المشروع، وتتهرب من إجراء المحاسبة، أمَّا بخصوص البينة التي تقدم بها المُدَّعي في إثبات سدادها مبلغ الدعوى، تتمثل بالخطاب والذي مفاده: "نحن مُؤَسَّسَة (...) سجل تجاري رقم (...) مصدره هيئة الاستثمار قد فوضنا السادة – مُؤَسَّسَة (...)، بتسديد حساب طلبات مقاولين الباطن لمشروع – مجمع الصدفة السكني – بمدينة الجبيل – على أن تخصم من حسابنا معهم"، وإن كان الخطاب تفويضًا، إلا أنَّه تنقصه </w:t>
      </w:r>
      <w:r w:rsidRPr="00CF35F4">
        <w:rPr>
          <w:rFonts w:ascii="AXtManal" w:hAnsi="AXtManal" w:cs="Simplified Arabic"/>
          <w:rtl/>
          <w:lang w:bidi="ar-EG"/>
        </w:rPr>
        <w:lastRenderedPageBreak/>
        <w:t xml:space="preserve">أمورًا هامة في اعتباره بينة شرعية، والنواقص تتمثل في المبالغ التي تسدد بموجبه، وأسماء المقاولين الذي يسدد لهم، مع بيان الأعمال التي قاموا بها، وكيفية آلية السداد، هل هي بموجب شيكات أم إيداعات بنكية، أمَّا فيما يتعلق بطلب وكيل المُدَّعي بمنع موكلي من السفر، فالمُدَّعي لم يقدم بينة واضحة في صحة طلبها، ولم يظهر بوادر هروب موكلي، أو تصدير معداته أو أمواله إلى الخارج، أو إثبات عدم حضوره الجلسات، مِمَّا يؤخر نظر القضية، كَمَا أنَّ موكله ملتزم بعقود جاري تنفيذها لأكثر من سنة، وختم مذكرته بطلبه رد دعوى المدعي، والحكم لموكله بثبوت الشراكة بينه وبين المدعي، وتصفية حقوقه، وذلك بإحالة القضية لمحاسب قانوني، ورد طلب وكيل المُدَّعي العاجل بمنع موكله من السفر، زود وكيل المُدَّعي بنسخة من المذكرة دون المرفقات التي ذكر وكيل المُدَّعى عليه أنها تخص عقد الاتفاق بين المُدَّعي والمقاول الرئيسي، والعقد الثاني بين المُدَّعي والمُدَّعى عليه، وبِسُؤَال وكيل المُدَّعي عن جوابه عن الطلب العاجل قال: إن مبررات موكلي قد تَمَّ تقديمها، واكتفى بذلك، واحتفظ بالرد على ما ذكره وكيل المُدَّعى عليه بخصوص الموضوع، ثم أصدرت الدائرة قرارها برقم (114/10/3 لعام 1432هـ) يقضي بـ: "رفض الطلب العاجل المقدم من المدعي/ (...) صاحب مُؤَسَّسَة (...)، بمنع المُدَّعى عليه/ (...) – باكستاني الجنسية – صاحب مُؤَسَّسَة (...)؛ وبعرضه على الطرفين قرر وكيل المُدَّعى عليه قناعته وطلب وكيل المُدَّعي استئنافه"؛ وفي جلسة يوم الإثنين الموافق 20/6/1432هـ، حضر وكيل المُدَّعى عليه، فيما لم يتبين حضور المُدَّعي أو من يمثله، وعليه قرَّرَت الدائرة شطب الدعوى للمرة الأولى، ثم تقدم وكيل المُدَّعي بالتماس ضمنه اعتذاره عن عدم حضوره الجلسة المُقَرَّرَة لدعوى موكله، ويطلب إعادة النظر في القضية، فأجابته الدائرة إلى طلبه، وَحَدَّدت له جلسة يوم الإثنين الموافق 18/7/1432هـ، وفيها حضر طرفا القضية، وقدم وكيل المُدَّعي مذكرة مكونة من ثلاث ورقات، طويت بها مرفقين مفادها عدم صحة ما ذكره وكيل المُدَّعى عليه من صورية العقد الموقع بين موكله والمُدَّعى عليه، كما ذكر بعدم صحة ما دفع به وكيل المُدَّعى عليه من كون التفويض الصادر من المُدَّعى عليه منقوص، والصحيح أن سداد موكله لمقاولي المُدَّعى عليه، تَمَّ بموجب شيكات مصرفية، استلمها المُدَّعى عليه، وهو الذي قام بتسليمها للمقاولين، وحرر له سندات قبض باسمه، وذكر فيه أسماء المستحقين، كما ذكر أن حقيقة العلاقة بين موكله والمُدَّعى عليه هي أنها مقاولة من الباطن في تنفيذ المشروع المذكور، وختم مذكرته بالحكم لموكلته بطلباته السابقة، زود المُدَّعى عليه بنسخة منها، وباطلاعه عليه استمهل للإجابة، وفي جلسة يوم الأحد الموافق 27/10/1432هـ، قدم وكيل المُدَّعى عليه مذكرة مكونة من أربع ورقات لم تخرج عن مضمون ما قرره مسبقًا، زود وكيل المُدَّعي بنسخة منها، وباطلاعه عليها طلب مهلة للإجابة عليها، كما أفاد أطراف الدعوى برغبتهم في ندب الخبرة المحاسبية في هذه الدعوى، وذلك لإجراء المحاسبة في تكلفة المشروع وتحديد الأرباح وفحص العقود، وفي جلسة يوم الأحد الموافق 11/11/1432هـ، وبِسُؤَال وكيل المُدَّعي عن إجابته على مذكرة المُدَّعى عليه، اكتفى بِمَا سبق وأن قدمه، وطلب ندب الخبرة المحاسبية في هذه الدعوى، وفي جلسة يوم الأحد الموافق 24/12/1432هـ، حضر وكيل المُدَّعى عليه، فيما لم يتبين حضور المُدَّعي ولا وكيلًا عنه، وعليه قرَّرَت الدائرة شطب الدعوى للمرة الثانية، ثم تقدم وكيل المُدَّعي بمذكرة يطلب فيه إعادة النظر في القضية، فبالتالي قرَّرَت الدائرة رفع كامل أوراق القضية لمعالي رئيس ديوان المظالم؛ وعليه أعيدت من هيئة التدقيق مجتمعة بقرارها رقم (245) لعام 1433هـ، يقضي بموافقتها على سماع الدعوى والمرافعة فيها، وبإحالتها إلى هذه الدائرة بتاريخ 19/5/1433هـ، حَدَّدت الدائرة لها جلسة يوم الأحد الموافق 18/8/1433هـ، وفيها حضر طرفا القضية، وبِسُؤَال وكيل المُدَّعي عن استمهاله في الجلسة السابقة لتقديم مستندات جديدة، أفاد أنَّه لم يتمكن من تقديم أي جديد، وفي جلسة يوم الأحد الموافق 25/8/1433هـ، أصدرت الدائرة قرارها رقم (207/تج2/3 لعام 1433هـ)، يقضي بـ: "ندب مكتب المحاسب/ (...) في القضية المقامة من المدعي/ (...)، صاحب/ مُؤَسَّسَة (...)، ضِدَّ المُدَّعى عليه/ (...)، صاحب/ مُؤَسَّسَة (...)؛، وذلك للإفصاح عن حقيقة العلاقة بين الطرفين؛ ولبيان تكلفة المشروع من خلال عرض المصروفات وتحديد أرباح كل طرف، ولفحص العقود والمستندات، على أتعاب قدرها مائة وثمانون ألف (180.000) ريال، تدفع مناصفة بين الطرفين، على أن يتحملها الخاسر </w:t>
      </w:r>
      <w:r w:rsidRPr="00CF35F4">
        <w:rPr>
          <w:rFonts w:ascii="AXtManal" w:hAnsi="AXtManal" w:cs="Simplified Arabic"/>
          <w:rtl/>
          <w:lang w:bidi="ar-EG"/>
        </w:rPr>
        <w:lastRenderedPageBreak/>
        <w:t xml:space="preserve">في نهاية القضية"، وفي جلسة يوم الأحد الموافق 11/1/1434هـ، قدم المحاسب القانوني تقريره المحاسبي المكون من سبع ورقات به عدد من المرفقات تضمن أن العلاقة بين طرفي الدعوى تتمثل بقيام المُدَّعي بإسناد أعمال عظم وتشطيبات لعدد (64) وحدة سكنية بالبلكات رقم (11، 12) بالمخطط رقم 243 ش ج الواقعة بحي الخالدية بمدينة الجبيل، للمُدَّعى عليه كمقاول من الباطن بموجب عقد الاتفاق، نتج عن التعامل بينهما وجود استحقاقات مالية للمُدَّعي قدرها مليونين وخمسمائة وثمانية وخمسون ألفًا وخمسمائة وسبعة عشر (2.558.517) ريالًا، عبارة عن مبالغ قام المُدَّعي بدفعها للمُدَّعى عليه ولمقاولي الباطن بموجب تفويض منها بذلك، كما تضمن تقريره قيامه بالاطلاع على مستندات المُدَّعي والتي تتمثل بعقد تنفيذ الأعمال الموقع بين طرفي الدعوى، وصورة من كشف حساب مُؤَسَّسَة (...) لدى مُؤَسَّسَة (...)، مطبوع على الورق الرسمي لمُؤَسَّسَة (...)، ولكن غير موقع أو مختوم، وبيان بسندات القبض الصادرة من المُدَّعى عليه، مقابل المبالغ المدفوعة له، أو نيابة عنه بمعرفة المدعي، وصورة (283) سند قبض صادرة من المُدَّعى عليه لصالح المدعي، وخطاب من المُدَّعى عليه بتفويض المُدَّعي بسداد مطالبات مقاولي الباطن، بعد مطابقة الصور الضوئية بأصولها، كما تضمن تقريره اطلاعه على مستندات المُدَّعى عليه والتي تتمثل بصورة من العقد الموقع بين كلًا من شركة (...) ومُؤَسَّسَة (...)، ولم يتم مطابقة ذلك بأصله، كما تمثلت بصورة من العقد الموقع بين مُؤَسَّسَة (...) ومُؤَسَّسَة (...)، ولم يتم مطابقة ذلك مع أصله، كَمَا أنَّ المُدَّعى عليه أفاده بعدم وجود لديه أية مستندات أخرى، وذلك بمحضر الاجتماع الموقع منه بتاريخ 7/1/1434هـ، وختم تقريره باستحقاق المُدَّعي في ذمة المُدَّعى عليه مبلغًا وقدره مليونين وخمسمائة وثمانية وخمسون ألفًا وخمسمائة وسبعة عشر (2.558.517) ريالًا، ضمت نسخة منه بملف القضية، وتزويد طرفي الدعوى بنسخة منه، وطلب طرفي الدعوى لتقديم ملاحظتهما عليه، وتقديم ما يستجد من مستندات فأجابتهما الدائرة إلى طلبهما، وفي جلسة يوم الأحد الموافق 24/2/1434هـ، قدم وكيل المُدَّعي مذكرة مكونة من ورقة واحدة يفيد فيها أنَّه استجد لدى موكله مستندات جديدة، ويطلب تمكين المحاسب من الاطلاع عليها، وإبداء رأيه في ذلك، وبِسُؤَال المحاسب عن اطلاعه على هذه المستندات أفاد باطلاعه عليها، ولا تخرج عن مهامه الموكولة له في قرار الدائرة، كما طلب وكيل المُدَّعى عليه تمييز سندات القبض المسلمة للمحاسب، وبعرض ذلك على المحاسب استعد لذلك، وفي جلسة يوم الأحد الموافق 28/4/1434هـ، قدم المحاسب القانوني إجابته على ملاحظات طرفي الدعوى ضمت بملف القضية، وقد تَضَمَّنَت أن المُدَّعى عليه لم يقدم لها ما يثبت أن علاقته مع المُدَّعي علاقة شراكة، وليست علاقة مقاولة من الباطن، وأن التفويض الصادر من المُدَّعى عليه بتاريخ 5/11/1430هـ، هو من قام بكتابته والتوقيع عليه، وبناءً عليه تَمَّ الأخذ به، وتوضيح المبالغ التي صرفت قبل وبعد تاريخ التفويض، وأنَّه بعد المناقشة مع طرفي الدعوى، أفاده المُدَّعى عليه بالتوقيع على التفويض، كما أفاده المُدَّعي بأن سبب التفويض هو خوفه من التأخير في تسليم المشروع وتطبيق الشرط الجزائي من صاحب المشروع، كما تَضَمَّنَت أن تَمَّ فحص سندات القبض والمستندات التي بين طرفي الدعوى خلال الفترة التي من يناير/2009م حتى ديسمبر/2010م، وفيما يخص بسندات القبض وملاحظات وكيل المُدَّعى عليه عليها، فجميع سندات القبض محررة من موكله، وبمعرفته، وفيما يخص بالنظر في المستندات الإضافية، والتي يطلب المُدَّعي إمهاله لتقديمها، فإنَّه يطلب زيادة أتعابه للنظر فيها، ثم عقدت عدة جلسات لإبداء الأطراف ملحوظاتهم على تقرير المحاسب، وفي جلسة يوم الأحد الموافق 14/8/1434هـ، قدم وكيل المحاسب مذكرة من ورقة واحدة تَضَمَّنَت أن تقرير المحاسب في هذه القضية يعتبر نهائيًا، وفق ما قدمه سابقًا، كما قدم فيها وكيل المُدَّعى عليه مذكرة حصر فيها طلباته، وعليه قرَّرَت الدائرة إغلاق المرافعة، وحجز القضية للدراسة، وفي جلسة هذا اليوم الموافق 9/11/1434هـ، حضر طرفا الدعوى، وقررت الدائرة رفع الجلسة للمُدَاوَلَة وإصدار الحكم.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بعد سماع الدعوى والإجابة، والاطلاع على أوراق القضية ومستنداتها، تبين للدائرة أن وكيل المُدَّعي يطلب إلزام المُدَّعى عليه بمبلغ قدره سبعة ملايين وثمانية وسبعون ألفًا وسبعمائة وواحد وخمسون (7.078.751) ريالًا، تمثل المبالغ التي دفعها موكله للموردين والمقاولين من الباطن معه؛ إثر قيام المُدَّعى عليه بتنفيذ أعمال عقد المقاولة، المبرم بين طرفي الدعوى بتاريخ 10/2/2009م، والتي لم يقم المُدَّعى عليها بسداد قيمتها للموردين؛ وَبِمَا أنَّ المُدَّعى عليه قام بتفويض المُدَّعي بسداد المبالغ المستحقة للموردين والمقاولين، وفق تفويضه المؤرخ في 5/11/1430هـ، ممهور ذلك بتوقيعه؛ وحيث إن الدائرة توجهت إلى إصدار قرارها بإجراء المحاسبة بين الطرفين وفق ما هو منصوص عليه في وقائع الحكم، بعد ما قام المحاسب القانوني بالاطلاع على المستندات المقدمة من طرفي الدعوى خلال الفترة من يناير/2009م، حتى ديسمبر/2010م، وقد تمثلت مستندات المُدَّعي بعقد تنفيذ الأعمال الموقع بين طرفي الدعوى، وصورة من كشف حساب مُؤَسَّسَة (...) لدى مُؤَسَّسَة (...)، مطبوع على الورق الرسمي لمُؤَسَّسَة (...)، ولكن غير موقع أو مختوم، وبيان بسندات القبض الصادرة من المُدَّعى عليه، مقابل المبالغ المدفوعة له، أو نيابة عنه بمعرفة المدعي، وصورة (283) سند قبض صادرة من المُدَّعى عليه لصالح المدعي، وخطاب من المُدَّعى عليه بتفويض المُدَّعي بسداد مطالبات مقاولي الباطن، بعد مطابقة الصور الضوئية بأصولها، كما تمثلت مستندات المُدَّعى عليها بصورة من العقد الموقع بين كلًا من شركة (...) ومُؤَسَّسَة (...)، ولم يتم مطابقة ذلك بأصله، كما تمثلت بصورة من العقد الموقع بين مُؤَسَّسَة (...) ومُؤَسَّسَة (...)، ولم يتم مطابقة ذلك مع أصله، كَمَا أنَّ المُدَّعى عليه أفاده بعدم وجود لديه أية مستندات أخرى، وذلك بمحضر الاجتماع الموقع منه بتاريخ 7/1/1434هـ؛ الأمر الذي ثبت للمحاسب القانوني أن ذمة المُدَّعى عليه مشغولة بمستحقات للمُدَّعي بمبلغ قدره مليونين وخمسمائة وثمانية وخمسون ألفًا وخمسمائة وسبعة عشر (2.558.517) ريالًا، وحيث إن وكيل المُدَّعى عليه لم ينكر صحة التعاقد والتعامل بين موكله والمدعي؛ إلا أنَّه دفع بأن موكله شريك مع المُدَّعي في تنفيذ أعمال المشروع؛ ولما كان العقد المبرم بين الطرفين هو الحاكم فيما يطرأ على تعاملهما من خصومة ونزاع، إذ يكشف حقوق وواجبات كل منهما تجاه الآخر في سلامة سير التعامل، ويعمد إلى تنظيم أحوال الطرفين بموجب ما اقتضاه العقد، دون الالتفات إلى ما يثيره الأطراف خارج محل النزاع، وما يتصادم مع العقد محل الالتزام؛ مِمَّا يثبت للدائرة أن علاقة المُدَّعى عليه بالمدعي، هي علاقة مقاول من الباطن؛ كما أنَّه باطلاع الدائرة على أجوبة وكيل المُدَّعى عليه على تقرير المحاسب القانوني؛ اتضح أنها لا ترقى إلى مناهضة صحة ما جاء فيه؛ ولم يقدم ما يثبت ملاحظاته؛ ولما كان من المقرر قضاءً أن تقرير الخبير لا يخرج عن كونه عنصرًا من عناصر الإثبات في الدعوى يخضع لسلطة محكمة الموضوع التقديرية في بحث الدلائل المقدمة لهما تقديمًا صحيحًا وفي موازنة بعضها بالبعض الآخر وترجيح ما تطمئن إلى ترجيحه منها؛ فإذا ما رأت في حدود سلطتها التقديرية الأخذ بتقرير الخبير المعين في الدعوى لاقتناعها بصحة أسبابه؛ وهو الأمر الذي تقرره الدائرة إلى وجاهة التقرير المحاسبي، والأخذ به على ضوء ما اتكئ عليه؛ ومِنْ ثَمَّ وعلى أساس ما تقدم فإن الدائرة تنتهي إلى إلزام المُدَّعى عليه بمبلغ قدره مليونين وخمسمائة وثمانية وخمسون ألفًا وخمسمائة وسبعة عشر (2.558.517) ريالًا؛ أمَّا فيما يتعلق بأتعاب المحاسب القانوني؛ وحيث إنَّه لما كانت أتعابه بمبلغ قدره مائة وثمانون ألف (180.000) ريال؛ تدفع مناصفة بين الطرفين، على أن يتحملها الخاسر كاملة في نهاية القضية؛ بناءً على ما اتفقا عليه الطرفين؛ وحيث إن المُدَّعى عليه أخفق في الحكم له بطلباته؛ وبما أنَّه لم يحكم للمُدَّعي بكامل مبلغ مطالبته، وفق ما جاء به تقرير المحاسب القانوني؛ الأمر الذي تذهب معه الدائرة إلى إلزام المُدَّعى عليه أن يدفع للمُدَّعي أتعاب المحاسب القانوني بنسبة ما حكم للمُدَّعي من أصل المطالبة، وذلك بمبلغ قدره سبعة وخمسون ألفًا وأربعمائة وسبعون (57.470) ريالًا.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لذلك حَكَمَتْ الدائرة بِمَا يلي:</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 xml:space="preserve"> أولًا: إلزام المُدَّعى عليه/ (...)، صاحب مُؤَسَّسَة (...)، بأن يدفع للمدعي/ (...)، صاحب مُؤَسَّسَة (...)، مبلغًا قدره مليونين وخمسمائة وثمانية وخمسون ألفًا وخمسمائة وسبعة عشر (2.558.517) ريالًا، ثانيًا: إلزام المُدَّعى عليه بأن يدفع للمُدَّعي مبلغًا قدره سبعة وخمسون ألفًا وأربعمائة وسبعون (57.470) ريالًا؛ وبإعلان منطوق الحكم على طرفي الدعوى قررا عدم قناعتهما بالحكم.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 xml:space="preserve">رقم القضية الابتدائية3453/1/ق لعام 1432هـ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173/د/تج/7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6955/ق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66/تج/1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27/3/1435هـ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مقاولة من الباطن – مطالبة بالمبلغ المتبقي من تنفيذ العقد – تعويض – توريد مواد مخالفة للمواصفات – ضمان الأجير المشترك – تقدير الجهة المختصة – الأصل مقدم على الفرع.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بدفع المبلغ المتبقي من تنفيذ عقد المقاولة المبرم بين الطرفين، وكذلك التعويض عن الأضرار الناتجة عن توقف المعدات عن العمل وأتعاب المحاماة – ثبوت أن المُدَّعِية لم تورد مواد مطابقة للمواصفات وفقًا لتقرير الأمانة المبني على تقرير المختبر التابع لها – قرر الفقهاء أن الأجير المشترك يضمن ما تلف بفعله ولو بخطئه – مطالبة المُدَّعِية بالتعويض مبني على ثبوت خطأ من المدعية، وقد ثبت العكس، وأتعاب المحاماة لا تثبت بثبوت الحق للمدعية، ولم يثبت لها – أثر ذلك: العدول عن الحكم الغيابي، والحكم برفض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نظام المحكمة التجارية الصادر بالمرسوم الملكي رقم (32) وتاريخ 15/1/1350هـ.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قرار مجلس الوزراء رقم (261) بتاريخ 17/11/1423هـ.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القضية وبالقدر اللازم لإصدار الحكم فيها أنَّه تقدم للمحكمة الإدارية بالرياض (...) وكيل مُؤَسَّسَة (...) بلائحة دعوى ضِدَّ شركة (...) تَضَمَّنَت أن موكله اتفق مع المُدَّعى عليها في تاريخ 21/10/2009م على أن يقوم بتنفيذ أعمال ردم وطبقة أساس للأرض المخططة والمملوكة للمُدَّعى عليه بمحافظة رياض الخبراء وقد قام بتنفيذ ما يقارب (80%) من الأعمال إلا أنَّه نظرًا لأن المُدَّعى عليه لم يقم بتنفيذ شبكات المياه والخدمات العامة ترتب عليه إيقاف العمل من قبل البلدية وإيقاف معدات موكله عن العمل لذا فهو يطالب أولًا: إلزام المُدَّعى عليه بدفع كامل مبلغ العقد المتبقي وهي (863.040) ثمانمائة وثلاثة وستون ألف وأربعون ريالًا. ثانيًا: إلزام المُدَّعى عليه بدفع ما تسبب به من أضرار ضياع منفعة المعدات من تاريخ انتهاء العقد في 20/4/2010م وحتى تاريخ محضر مركز الخبراء في 2/8/2010م حَيْثُ توافرت أركان التعويض الثلاثة من خطأ وضرر وعلاقة سببية بينهما وكانت الأضرار لوقوف المعدات بِحَسَب التفصيل الآتي: </w:t>
      </w:r>
    </w:p>
    <w:tbl>
      <w:tblPr>
        <w:bidiVisual/>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45"/>
        <w:gridCol w:w="1656"/>
        <w:gridCol w:w="1627"/>
        <w:gridCol w:w="1646"/>
        <w:gridCol w:w="1702"/>
      </w:tblGrid>
      <w:tr w:rsidR="009F5834" w:rsidRPr="00CF35F4" w:rsidTr="006010DE">
        <w:tc>
          <w:tcPr>
            <w:tcW w:w="197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عدد المعدات</w:t>
            </w:r>
          </w:p>
        </w:tc>
        <w:tc>
          <w:tcPr>
            <w:tcW w:w="1971"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اسم المعدة</w:t>
            </w:r>
          </w:p>
        </w:tc>
        <w:tc>
          <w:tcPr>
            <w:tcW w:w="1971"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سعر يومية المعدة بِحَسَب السوق</w:t>
            </w:r>
          </w:p>
        </w:tc>
        <w:tc>
          <w:tcPr>
            <w:tcW w:w="1971"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عدد أيام العمل الرسمية المعطلة</w:t>
            </w:r>
          </w:p>
        </w:tc>
        <w:tc>
          <w:tcPr>
            <w:tcW w:w="1971"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المبلغ الصافي</w:t>
            </w:r>
          </w:p>
        </w:tc>
      </w:tr>
      <w:tr w:rsidR="009F5834" w:rsidRPr="00CF35F4" w:rsidTr="006010DE">
        <w:tc>
          <w:tcPr>
            <w:tcW w:w="197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جريدر</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1000</w:t>
            </w:r>
          </w:p>
        </w:tc>
        <w:tc>
          <w:tcPr>
            <w:tcW w:w="1971" w:type="dxa"/>
            <w:vMerge w:val="restart"/>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88</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176.000</w:t>
            </w:r>
          </w:p>
        </w:tc>
      </w:tr>
      <w:tr w:rsidR="009F5834" w:rsidRPr="00CF35F4" w:rsidTr="006010DE">
        <w:tc>
          <w:tcPr>
            <w:tcW w:w="197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lastRenderedPageBreak/>
              <w:t>2</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رصاصة</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500</w:t>
            </w:r>
          </w:p>
        </w:tc>
        <w:tc>
          <w:tcPr>
            <w:tcW w:w="1971" w:type="dxa"/>
            <w:vMerge/>
            <w:shd w:val="clear" w:color="auto" w:fill="auto"/>
            <w:vAlign w:val="center"/>
          </w:tcPr>
          <w:p w:rsidR="009F5834" w:rsidRPr="00CF35F4" w:rsidRDefault="009F5834" w:rsidP="006010DE">
            <w:pPr>
              <w:jc w:val="center"/>
              <w:rPr>
                <w:rFonts w:ascii="AXtManal" w:hAnsi="AXtManal" w:cs="Simplified Arabic"/>
                <w:rtl/>
                <w:lang w:bidi="ar-EG"/>
              </w:rPr>
            </w:pP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88.000</w:t>
            </w:r>
          </w:p>
        </w:tc>
      </w:tr>
      <w:tr w:rsidR="009F5834" w:rsidRPr="00CF35F4" w:rsidTr="006010DE">
        <w:tc>
          <w:tcPr>
            <w:tcW w:w="197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وايت ماء</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500</w:t>
            </w:r>
          </w:p>
        </w:tc>
        <w:tc>
          <w:tcPr>
            <w:tcW w:w="1971" w:type="dxa"/>
            <w:vMerge/>
            <w:shd w:val="clear" w:color="auto" w:fill="auto"/>
            <w:vAlign w:val="center"/>
          </w:tcPr>
          <w:p w:rsidR="009F5834" w:rsidRPr="00CF35F4" w:rsidRDefault="009F5834" w:rsidP="006010DE">
            <w:pPr>
              <w:jc w:val="center"/>
              <w:rPr>
                <w:rFonts w:ascii="AXtManal" w:hAnsi="AXtManal" w:cs="Simplified Arabic"/>
                <w:rtl/>
                <w:lang w:bidi="ar-EG"/>
              </w:rPr>
            </w:pP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88.000</w:t>
            </w:r>
          </w:p>
        </w:tc>
      </w:tr>
      <w:tr w:rsidR="009F5834" w:rsidRPr="00CF35F4" w:rsidTr="006010DE">
        <w:tc>
          <w:tcPr>
            <w:tcW w:w="197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4</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قلاب</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450</w:t>
            </w:r>
          </w:p>
        </w:tc>
        <w:tc>
          <w:tcPr>
            <w:tcW w:w="1971" w:type="dxa"/>
            <w:vMerge/>
            <w:shd w:val="clear" w:color="auto" w:fill="auto"/>
            <w:vAlign w:val="center"/>
          </w:tcPr>
          <w:p w:rsidR="009F5834" w:rsidRPr="00CF35F4" w:rsidRDefault="009F5834" w:rsidP="006010DE">
            <w:pPr>
              <w:jc w:val="center"/>
              <w:rPr>
                <w:rFonts w:ascii="AXtManal" w:hAnsi="AXtManal" w:cs="Simplified Arabic"/>
                <w:rtl/>
                <w:lang w:bidi="ar-EG"/>
              </w:rPr>
            </w:pP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158.400</w:t>
            </w:r>
          </w:p>
        </w:tc>
      </w:tr>
      <w:tr w:rsidR="009F5834" w:rsidRPr="00CF35F4" w:rsidTr="006010DE">
        <w:tc>
          <w:tcPr>
            <w:tcW w:w="7883" w:type="dxa"/>
            <w:gridSpan w:val="4"/>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الإجمالي</w:t>
            </w:r>
          </w:p>
        </w:tc>
        <w:tc>
          <w:tcPr>
            <w:tcW w:w="1971"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510.400</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ثالثًا: دفع قيمة أتعاب رفع الدعوى والاستشارات القانونية بمبلغ (150.000) مائة وخمسون ريال. اهـ. قيدت قضية بالرقم المشار إليه أعلاه، وأحيلت إلى هذه الدائرة فباشرت نظرها على النحو المثبت بمحضر الضبط. وفي جلسة يوم الثلاثاء 28/6/1432 لم يحضر المُدَّعى عليه أو من يمثله شرعًا، فحكمت الدائرة غيابيًا بإلزام المُدَّعى عليها بأن تدفع للمدعية مبلغًا قدره (1.473.440) ريالًا. فقدم المُدَّعى عليه اعتراضه على الحكم الغيابي بعد المدة النظامية المحددة للاعتراض على الحكم أمام الدائرة فرفع الحكم إلى هيئة الاستئناف التي أعادت القضية لإدارة الدعاوى والأحكام بموجب قرارها رقم (920/12/1432هـ) للتحقق من تاريخ استلام المُدَّعى عليه لنسخة إعلام الحكم، وتلك الإدارة أعادت القضية للدائرة لمواصلة نظرها، وبناءً عليه تَمَّ فتح باب المرافعة في القضية. وفي جلسة يوم الأحد 13/3/1433هـ سألت الدائرة المُدَّعي وكالة (...) عن دعواه فقرر أنها وفقًا لما جاء في لائحة الدعوى وتتلخص في أن موكلته قد تعاقدت مع المُدَّعى عليها على أعمال الردم والدفان وطبقة الأساس في الأرض المملوكة لصالح الوابل والواقعة بمحافظة رياض الخبراء بالقصيم، وقد قامت موكلته بِمَا يعادل (81%) من أعمال المساحة الإجمالية للأرض فقامت البلدية بإيقاف موكلته، وذلك من أجل تخطيط شبكات المياه من قبل المُدَّعى عليها؛ إلا أنها لم تقم بذلك إلى تاريخ هذه الجلسة ويطلب دفع المبلغ المتبقي من العقد وقدره (863.040) ريال، وكذا التعويض عن الأضرار الناتجة عن توقف المعدات عن العمل وأتعاب المحاماة، وبطلب الجواب من المُدَّعى عليه أصالة (...) أجاب بأن المُدَّعي قد أقام دعوى لدى المحكمة العامة بالقصيم على المشرف على المشروع – مكتب منسوب – وحكم بعدم الاختصاص ثم صدق من محكمة الاستئناف ثم أقامها على المشرف أيضًا لدى المحكمة التجارية ببريدة وحكم أيضًا بعدم الاختصاص وقَرَّر المُدَّعي عدم قناعته ومازالت القضية لدى الاستئناف، وأمَّا بالنسبة لدعوى المُدَّعي وكالة فإن الطبقة الأساس وطبقة الردم التي قام بتوريدها في المشروع غير مطابقة للمواصفات مع مناسيب الشوارع والمشروع مازال متوقفًا، وطلب الطرفان تعيين جهة محايدة وهي أمانة منطقة القصيم، وذلك للتحقق من جودة المواد الموردة والمنفذة في المشروع – مخطط القدس رقم (128/ق) بمحافظة رياض الخبراء – عن طريق مختبرها ومطابقتها للمواصفات المحددة من وزارة الشؤون البلدية والقروية.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الأحد 16/5/1433هـ حضر المُدَّعي وكالة، كما حضر المُدَّعى عليه أصالة، وتشير الدائرة إلى أنها أرسلت خطابًا إلى أمانة منطقة القصيم برقم (9882) وتاريخ 20/3/1433هـ بطلب بيان سلامة المواد ومطابقتها للمواصفات والموردة إلى المشروع محل الخصومة بين الطرفين بمحافظة الخبراء، وقد ورد للدائرة خطاب أمين منطقة القصيم متضمنًا الجواب على ما طلبته الدائرة وأنَّه قد تَمَّ إجراء الاختبار اللازم لبيان سلامة المواد الموردة في المشروع وقد تَمَّ أخذ العينات وإجراء الاختبارات اللازمة وأرفق التقرير المعد لذلك والذي خلص بنتيجته إلى أن جميع المواد الموردة كانت مرفوضة بِحَسَب المواصفات العامة للأعمال المدنية في وزارة الشؤون البلدية والقروية وبحسب تصنيف المواد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وتَمَّ اطلاع الطرفين على التقرير ثم اكتفى الطرفان بِمَا قدماه، وطلبا الفصل في القضية. فأصدرت الدائرة حكمها رقم (90) لعام 1433هـ القاضي برفض دعوى المدعية، وبإعلان الحكم قرر المُدَّعى عليه قناعته به، وقَرَّر المُدَّعي وكالة عدم القناعة، فقدم اعتراضه وتَمَّ رفع القضية إلى محكمة الاستئناف التي أصدرت حكمها رقم (294/تج/1 لعام 1433هـ) القاضي بنقض حكم الدائرة مستندًا في أسبابه على أن على الدائرة التحقق من الاختصاص الولائي، وذلك </w:t>
      </w:r>
      <w:r w:rsidRPr="00CF35F4">
        <w:rPr>
          <w:rFonts w:ascii="AXtManal" w:hAnsi="AXtManal" w:cs="Simplified Arabic"/>
          <w:rtl/>
          <w:lang w:bidi="ar-EG"/>
        </w:rPr>
        <w:lastRenderedPageBreak/>
        <w:t xml:space="preserve">بأخذ إفادة المُدَّعى عليها في ملكية الأرض، وبناءً عليه تَمَّ فتح باب المرافعة في القضية وفي جلسة يوم الثلاثاء 10/3/1434هـ سألت الدائرة المُدَّعى عليه أصالة (...) مدير شركة (...) سجلها التجاري رقم (...) عن ملكية الأرض محل النزاع في هذه القضية فأجاب أن الأرض مملوكة لأحد الشركاء بصفته الخاصة وهو (...) أمَّا الشركة فإنها لا تملك الأرض وعلاقة شركة (...) بالأرض أنها هي المقاول الرئيس لتطوير الأرض. وفي جلسة يوم الثلاثاء 30/4/1434هـ قدم المُدَّعي وكالة مذكرة من صفحة واحدة شرح فيها أن الأعمال التي نفذها قد تَمَّ استلامها من بلدية محافظة رياض الخبراء ومِنْ ثَمَّ فإن الأعمال مطابقة للمواصفات وقدم أصل ذلك الاستلام زود المُدَّعى عليه بنسخة منه وباطلاعه عليها أجاب: بأن البلدية استلمت العمل نظريًا ولم تقم بفحص المواد وقد تبين فيما بعد عدم مطابقة المناسيب وعدم جودة المواد والتنفيذ كَمَا أنَّ هذا الاستلام عبارة عن توقيعات فقط ولم تصدق عليه البلدية ممثلة في رئيسها ولم يرفق بالاستلام تقرير مختبر ضبط الجودة من الأمانة، وقد ثبت أمام الدائرة بتقرير الأمانة المعد من مختبرها التابع لها وجود التقصير في المواد كَمَا أنَّ الشرط بِحَسَب العقد بين الطرفين قد نَصَّ على أن تكون المواد والأعمال مطابقة لشروط وزارة الشؤون البلدية والقروية مع تقديم ضمانات الجودة وهذا لم يحصل، فعقب المُدَّعي وكالة بأن هذا غير صحيح وقد أرفق مع مذكرته تقرير المختبر الذي اعتمدت عليه البلدية في الاستلام وبناءً على ما تقدم فقد قرَّرَت الدائرة إعادة الكتابة إلى أمانة منطقة القصيم لاستجلاء رأيها في الخطابات المتعارضة واستلام البلدية للمشروع مع وجود التقصير فيه بِحَسَب ما أوضحته الأمانة في خطابها، وفي جلسة هذا اليوم حضر المُدَّعي أصالة كما حضر المُدَّعى عليها وكالة (...) ثم سألت الدائرة (بتشكيلها الحالي) طرفي الدعوى عن الدعوى والإجابة فأحالا على ما ورد في الجلسات الماضية، وتشير الدائرة إلى أنَّه وردها خطاب مدير عام الشؤون القانونية بأمانة القصيم جوابًا على خطاب الدائرة بطلب الإفادة عن تعارض خطاب الأمانة المرسل للدائرة مع استلام البلدية فأجابت الأمانة بمقتضى خطاب مدير عام الشؤون القانونية المشار إليه بقوله "نفيد فضيلتكم بعدم صحة استلام البلدية والتقرير المعد من قبلها والمؤرخ 29/3/1434هـ والمعتمد التقرير المعد من قبل إدارة ضبط الجودة بالأمانة" ثم اكتفى الطرفان بِمَا قدماه وطلبا الفصل في القضية.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النظر في الاختصاص الولائي من المسائل الجوهرية التي يتعين بحثها قبل النظر في موضوع الدعوى ولما كان الاختصاص التجاري الولائي للديوان منوطًا بالنزاعات الواقعة بين التجار إذا كانت تلك النزاعات ناشئة عن أعمال تجارية أصلية أو تبعية طبقًا لنظام المحكمة التجارية وقرار مجلس الوزراء رقم (261) في 17/11/1423هـ وَبِمَا أنَّ المُدَّعِية تطالب بمبلغ قدره (863.040) ثمانمائة وثلاثة وستين ألفًا وأربعين ريالًا المبلغ المتبقي من عقد المقاولة المبرم بين الطرفين، وكذا التعويض عن الأضرار الناتجة عن توقف المعدات عن العمل وأتعاب المحاماة، وَبِمَا أنَّ ملكية الأرض تعود إلى (...) شخصيًا، بموجب صك الملكية المرفق صورته بملف القضية، وَبِمَا أنَّ شركة (...) ذات شخصية معنوية مختلفة، عن مالك الأرض وفيها شركاء مختلفين غير مالك الأرض، بموجب عقد التأسيس المرفق صورته بملف القضية، كما أفاد به مدير شركة (...) أن الشركة لا تملك الأرض وإنما المالك هو (...) شخصيًا وأن الشركة هي المقاول الرئيس ومِنْ ثَمَّ فإن هذه القضية تعد من أعمال المقاولات التي هي من الأعمال التجارية طبقًا لنص الفقرة (ب) من المادة الثانية من نظام المحكمة التجارية.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بخصوص النظر في موضوع القضية، فإن مطالبة المُدَّعي مبنية على صحة تنفيذه للعقد، والتزامه بالمواصفات، وعدم وجود تقصير منه، وَبِمَا أنَّ المُدَّعى عليه قد دفع بأن الأعمال التي قامت المُدَّعِية بتنفيذها كانت غير مطابقة للمواصفات، ومِنْ ثَمَّ توقف المشروع، وَبِمَا أنَّ الطرفين قد طلبا الكتابة لجهة محايدة هي أمانة منطقة القصيم للتحقق من جودة المواد الموردة والمنفذة في المشروع، وبما أنَّه قد ورد للدائرة تقرير أمانة منطقة القصيم بأنَّه قد تَمَّ إجراء الاختبار اللازم لبيان </w:t>
      </w:r>
      <w:r w:rsidRPr="00CF35F4">
        <w:rPr>
          <w:rFonts w:ascii="AXtManal" w:hAnsi="AXtManal" w:cs="Simplified Arabic"/>
          <w:rtl/>
          <w:lang w:bidi="ar-EG"/>
        </w:rPr>
        <w:lastRenderedPageBreak/>
        <w:t xml:space="preserve">سلامة المواد الموردة في المشروع، وقد تَمَّ أخذ العينات وإجراء الاختبارات اللازمة وأرفق التقرير المعد لذلك والذي خلص في نتيجته إلى أن جميع المواد الموردة كانت مرفوضة بِحَسَب المواصفات العامة للأعمال المدنية في وزارة الشؤون البلدية والقروية وبحسب تصنيف المواد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وَبِمَا أنَّ المُدَّعي قد قدم ما يفيد استلام البلدية للأعمال، وهذا يقتضي التعارض بين خطاب الأمانة واستلام البلدية، مِمَّا اضطر الدائرة إلى الكتابة مرة أخرى لأمانة القصيم لتحديد الصحيح، فوردت الإجابة بأن المعتمد هو تقرير الأمانة المبني على تقرير المختبر التابع لها وعدم صحة استلام البلدية، وَبِمَا أنَّ الفقهاء نصوا على أن: الأجير المشترك يضمن، ما تلف بفعله ولو بخطئه كتخريق القصار الثوب، من دقه أو مده أو عصره أو بسطه، وغلط الخياط في تفصيله ودفعه إلى غير ربه، روي عن عمر وعلي رضي الله عنهما لأن عمله مضمون عليه لكونه لا يستحق العوض إلا بالعمل. (كشاف القناع 4/33). وَبِمَا أنَّ النبي صلى الله عليه وسلم قد قال: "المسلمون على شروطهم" وَبِمَا أنَّ العقد بين الطرفين قد نَصَّ في المادة الثالثة منه على أن المواصفات تكون بِحَسَب مواصفات البلدية، كما نَصَّت المادة الخامسة منه على أن المُدَّعِية تضمن المواد والتنفيذ والأعمال في مختبرات معتمدة من وزارة الشؤون البلدية والقروية...أهـ، وَبِمَا أنَّ مرجع البلدية هو أمانة المنطقة، ومِنْ ثَمَّ لا يحق للبلدية مخالفة الأمانة إذ إنها بمثابة الفرع مع الأصل، ولا يقبل قول الفرع مع وجود الأصل، كَمَا أنَّ المشروع من الأعمال المتعلقة بسلامة الشوارع التي يرتادها المواطنون بشكل عام فهي متعلقة بالنفع العام ومِنْ ثَمَّ يحتاط فيها ما لا يحتاط في غيره، ويقدم النافي لسلامة العمل على المثبت، مع عدم البينة، فكيف إذا كانت البينة مع النافي، وَبِمَا أنَّ تقرير مختبر الأمانة يثبت تقصير المُدَّعِية في الأعمال المنفذة، لوجود مخالفة للمواصفات، تمنع تحقيق المطلوب منها سواء مع المقاول الرئيس أو المالك أو البلدية المختصة التي تمنح التراخيص بتسويق المخطط إذا كان مطابقًا للمواصفات، وبناءً عليه فإن المُدَّعِية لا تستحق ثمنًا لهذه الأعمال، وأمَّا المطالبة بالتعويض فهو فرع عن ثبوت الخطأ من المُدَّعى عليها، وقد ثبت الخطأ من المُدَّعِية – كما تقدم -، ومِنْ ثَمَّ انتفاء صحة مطالبتها، وأمَّا المطالبة بأتعاب المحاماة، فمنفية لانتفاء ثبوت الحق في الدعوى، مِمَّا تنتهي معه الدائرة إلى العدول عن حكمها الغيابي رقم (117/د/33/لعام 1433هـ) والتمسك بحكمها رقم (90) لعام 1433هـ القاضي برفض الدعوى.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لذلك حَكَمَتْ الدائرة:</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 أولًا: العدول عن حكمها الغيابي رقم (117/د/33 لعام 1432هـ).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 ثانيًا: التمسك بحكمها رقم (90/د/تج لعام 1433هـ) القاضي برفض دعوى المدعية/ مُؤَسَّسَة (...) ضِدَّ شركة/ (...) وبإعلان الحكم قرر المُدَّعى عليه وكالة قناعته به وقَرَّر المُدَّعي أصالة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الابتدائية3209/2/ق لعام 1426هـ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201/د/تج/4/2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777/2/س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72/1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4/3/1435هـ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عدم تنفيذ العمل – جاهزية موقع العمل – يمين.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إلزام المُدَّعى عليه بإعادة الدفعة الأولى من المبلغ، والتي استلمها المُدَّعى عليه للقيام بتوريد وتركيب الرخام، ولم يقم بتنفيذ العمل – دفع المُدَّعى عليه بأن سبب عدم تمكنه من العمل عدم قيام المُدَّعي بتجهيز الموقع – عدم تقديم المُدَّعى عليه ما يدل على شراءه للبضاعة محل التوريد، كما لم يقدم ما يثبت دفعه بعدم جاهزية الموقع – رفض المُدَّعى عليه يمين المُدَّعي على نفيه صحة دفع المُدَّعى عليه – أثر ذلك: إلزام المُدَّعى عليه بإعادة المبلغ الذي استلمه.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الدعوى بالقدر اللازم لإصدار الحكم فيها بأن المُدَّعي وكالة (...) سعودي الجنسية والمدونة هويته وبيانات وكالته بملف القضية تقدم لدى المحكمة الإدارية بجدة بلائحة دعوى ضِدَّ المُدَّعى عليه تَضَمَّنَت مطالبته بمبلغ قدره ثلاثمائة وإثنا عشر ألف ريال قيمة الدفعة الأولى التي تسلمها المُدَّعى عليه للقيام بتوريد وتركيب الرخام للمشروع محل التعاقد الذي لم يقم المُدَّعى عليه بتوريده، بالإضافة إلى مطالبته للمُدَّعى عليه بدفع مبلغ ألف ريال عن كل يوم تأخير عن الموعد المحدد في العقد المبرم بينهما، فقيدت القضية بالرقم المدون بأعلى الحكم وأحيلت إلى الدائرة وقد باشرت نظر القضية على النحو المثبت بمحاضر الضبط، حَيْثُ عقد لنظرها جلسة يوم الأحد 11/10/1426هـ وفيها حضر وكيل المُدَّعي (...) كما حضر لحضوره وكيل المُدَّعى عليه (...) والمبين هويتهما وبيانات وكالتهما بمحضر الضبط، وبِسُؤَال وكيل المُدَّعي عن ما جاء بدعوى موكله ذكر بأنَّها وفقًا لما جاء في لائحة دعواه المقدمة بتاريخ 25/5/1426هـ وملخصها بأن موكله قد تعاقد مع المُدَّعى عليه لتنفيذ أعمال توريد وتركيب رخام الفسيفساء في أحد المشاريع التابعة لموكله وقد تَمَّ تحديد مدة العقد ومدة التنفيذ وطريقة الدفع وقد استلم المقاول الدفعة الأولى كاملة ومقدارها ثلاثمائة وإثنا عشر ألف ريال تمثل (60%) من قيمة العقد لتوريد نوعية الرخام المُتَّفَق عليه وقد تضمن العقد التزام المُدَّعى عليه بتنفيذ ذلك خلال خمسة عشر يوم من تاريخ التعاقد إلا أنَّه لم يلتزم بذلك ثم إن الطرفين اتفقا فيما بينهما وبموجب المحضر المكتوب بتوريد وتركيب الرخام وتسليم الرخام في تاريخ 15/8/2005م إلا أنَّه لم يلتزم كذلك، لذا فإنَّه يطلب بدفع قيمة الدفعة التي استلمها ومبلغ ألف ريال غرامة تأخير كما نَصَّ عليه الاتفاق، وبِسُؤَال وكيل المُدَّعى عليه الجواب عن ما توجه إليه في الدعوى قدم مذكرة جوابية أوضح فيها أن سبب عدم التزامهم بما تَمَّ الاتفاق عليه من التنفيذ في الوقت المحدد في العقد المبرم بينهما كان ذلك عائد إلى المُدَّعي حيث إنَّه لم يسلم الموقع حتى تاريخ 20/8/1424هـ، ومن شروط العقد أن يسلم الموقع جاهزًا في موعد أقصاه 20/8/1424هـ كما في المادة الخامسة من العقد، على أثر ذلك تَمَّ الاجتماع بالمُدَّعي يوم 29/6/2005م وتَمَّ تحديد 15/8/2005م كموعد آخر إلا أن المُدَّعي لم يلتزم به، وذكر بأنَّه تَمَّ الرد من قبل المُدَّعي بأنهم تعاقدوا مع طرف آخر كما في خطابهم المرسل بتاريخ 7/8/2005م، وتَمَّ الرد على خطابهم بتاريخ 13/8/2005م وتَمَّ إفادتهم فيه بعدم </w:t>
      </w:r>
      <w:r w:rsidRPr="00CF35F4">
        <w:rPr>
          <w:rFonts w:ascii="AXtManal" w:hAnsi="AXtManal" w:cs="Simplified Arabic"/>
          <w:rtl/>
          <w:lang w:bidi="ar-EG"/>
        </w:rPr>
        <w:lastRenderedPageBreak/>
        <w:t xml:space="preserve">رضاهم على هذا التصرف، وأتى الرد منهم بتاريخ 20/8/2005م يفيدون فيه برغبتهم بإتمام موكلي للعقد المبرم بينهما وكان تاريخ إرسالهم لهذا الخطاب بعد موعد التسليم المعتمد، تسلم وكيل المُدَّعي نسخة منها وعقب بقوله بأن محضر الاجتماع الذي تَمَّ بين موكله والمُدَّعى عليه بتاريخ 29/6/2005م والذي أشرت إليه في لائحة دعواي تَمَّ فيه تحديد يوم 15/8/2005م كموعد لتسليم المشروع من قبل المُدَّعى عليه وهذا أيضًا ثابت بإقراره في مذكرته المقدمة في جلسة هذا اليوم ومع هذا لم يلتزم بذلك لذا فإن موكله يتمسك بطلباته الواردة بلائحة دعواه، وذكر وكيل المُدَّعى عليه بأنَّه غير صحيح وأن المذكرة التي قدمها اليوم كفيلة بالرد على ما ذكره وكيل المدعي.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25/11/1426هـ، وبِسُؤَال الأطراف إن كان لديهم ما يقدموه بهذه الجلسة فقرر وكيل المُدَّعي بأنَّه يكتفي بِمَا قدمه من مذكرات كما قرر وكيل المُدَّعى عليه بأن لديه طلبات في ذات العقد محل النزاع وتتلخص في مطالبته بالمتبقي من قيمة العقد الملغاة من قبل المُدَّعي وقيمته مائتان وثمانية آلاف إضافة إلى مطالبته بمبلغ ثمانية وثلاثين ألف ريال قيمة فروقات في سعر الرخام من حين توقيع العقد إلى الشهر السابع من عام 2005م إضافة إلى مطالبته بالتعويضات عن تعطيل مصنع موكله وانتقالهم إلى موقع المشروع بمكة لأكثر من مرة، وبِسُؤَال وكي المُدَّعي إن كان لديه تعقيب حول طلبات المُدَّعى عليه وكالة قدم مذكرة بين فيها أن المُدَّعى عليه قد التزم بعدة التزامات إلا أنَّه لم يمتثلها، حيث إنَّه قد التزم بتقديم برنامج يوضح طريق التنفيذ الخاصة بالأعمال مشفوعة بالرسومات التفصيلية اللازمة لذلك قبل الشروع في التنفيذ وهو ما لم يقم به مِمَّا يدل على عدم جديته في التنفيذ، وقد تعذر بارتفاع الأسعار وطلب التنسيق بينه وبين شركة تراكو وهي شركة معنية بتوريد الرخام وتَمَّ التنسيق بينهما بموجب محضر الاتفاق الذي تَمَّ مع المُدَّعى عليه بتاريخ 29/6/2005م مع أن هذا ليس من التزامات مكتب الكيان، وذكر أنَّه مِمَّا يدل على جدية موكله دفعه لـ(60%) من قيمة العقد للمُدَّعى عليه تسلم المُدَّعى عليه وكالة نسخة منها وطلب مهلة لتقديم مذكرة مكتوبة برده على هذه المذكرة.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الأحد 11/3/1427هـ قدم وكيل المُدَّعى عليه مذكرة جوابية تعقيبًا على مذكرة المُدَّعي وكالة أوضح فيها أنَّه من العبث مطالبة موكله بجدول تنفيذ لمكان لا يمكن العمل به، كَمَا أنَّ موكله لم يطلب التنسيق مع شركة تراكو بل كان ذلك من قبل مدير المشروع، وكانت نوعية الرخام المقدمة من شركة تراكو أقل جودة من المُتَّفَق عليه في العقد، استلم وكيل المُدَّعي نسخة منها، وبِسُؤَال على ما تسلم قدم مذكرة بين فيها عدم التزام المُدَّعى عليه لعدة بنود في العقد وهي: لم يقدم برنامج زمني بتفاصيل التركيب خلال (15) يومًا من تاريخ العقد كما جاء في المادة (4) وكذا لم يلتزم بتقديم عينات للمواد كما في المادة (6)، ولم يلتزم أيضًا بتقديم الرسومات التفصيلية اللازمة لاعتمادها من مكتب الكيان كما في المادة (6)، وانتهى في ختامها إلى طلباته الواردة بلائحة دعواه، تسلم وكيل المُدَّعى عليه نسخة منها، وبسؤاله إن كان لديه تعقيب طلب مهلة للاطلاع والرد.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الأحد 21/10/1427هـ قدم وكيل المُدَّعى عليها مذكرة أوضح فيها بأن الخرائط تَمَّ اعتمادها من قبل المهندس وأرفق صورة لاعتمادها وصورة من بوليصة الشحن للعينات المرسلة، تسلم وكيل المُدَّعِية نسخة كاملة منها وبعد اطلاعه عليها ذكر أن ما جاء في مذكرة وكيل المُدَّعى عليها لم تأتي بجديد وذكر الحاضران اكتفاءهما بِمَا قدماه وطلبا الحكم في موضوع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17/1/1428هـ قدم وكيل المُدَّعي نسخة وصورة من العقد المبرم مع مالك المشروع المؤرخ في 18/2/1423هـ وقَرَّر الطرفان اكتفاءهما، وقد أصدرت الدائرة بهذه الجلسة وبعد المُدَاوَلَة حكمها رقم (11) لعام 1428هـ والقاضي بعدم اختصاص ديوان المظالم ولائيًا بنظر هذه الدعوى، وتَمَّ رفع أوراق القضية لهيئة تدقيق القضايا بعد اعتراض المُدَّعي وكالة، وقد أصدرت هيئة التدقيق حكمها بنقض حكم الدائرة السابق وإعادتها للدائرة لنظرها والفصل فيها.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وبجلسة يوم الثلاثاء 20/6/1429هـ ورد للدائرة الحكم الصادر من هيئة تدقيق القضايا الدائرة الثالثة برقم (396/ت/3 لعام 1428هـ)، والقاضي بنقض حكم الدائرة السابق، وفي جلسة اليوم أكَّدَ الطرفان على الاكتفاء بِمَا قدما وطلبا الحكم في القضية.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الأحد 27/2/1430هـ سألت الدائرة وكيل المُدَّعى عليه هل قام موكله بتوريد المؤن والأدوات اللازمة للمقاولة فذكر بأنَّه لم يقم بذلك لكون المُدَّعِية قد منعته من دخول الموقع وأفادت موكله بأنَّها قد فسخت العقد، وبسؤاله عن مبررات الفسخ أفاد بأنَّه لم يكن هناك من المبررات ما يدعي لفسخ العقد فرد وكيل المُدَّعي بأنَّه يكتفي بِمَا سبق وأن قدمه كما قرر وكيل المُدَّعى عليها الاكتفاء كذلك.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19/2/1430هـ كررت الدائرة سؤال وكيل المُدَّعى عليه عن صحة توريد موكلته للمؤن والأدوات اللازمة للمقاولة فأجاب بأن موكلته قامت بتوريد المؤن والأدوات اللازمة ولكن المُدَّعِية منعته من دخول الموقع في زمن العقد علمًا بأن عقد الاتفاق مع المُدَّعِية قد نَصَّ في المادة الخامسة والتي فيها ذكر التزامات الطرف الأول وهو المُدَّعِية بتسليم الموقع نظيفًا وجافًا وخالي من العوائق تمهيدًا لتنفيذ الرخام والفسيفساء، وبعرض ذلك على وكيل المُدَّعِية أجاب بأن عقد موكله مع المُدَّعى عليه فعلًا هو عقد توريد إلا أنها لم تلتزم لا بالتوريد ولا بتنفيذ بنود العقد، ثم سألت الدائرة وكيل المُدَّعِية هل قامت موكلته بمنع المُدَّعى عليها من دخول الموقع وتوريد الرخام فأجاب بأن الواقع على العكس فإن موكلته قد ساعدت المُدَّعى عليها في توريد الرخام إلى الموقع وقد أثبت ذلك في محضر اجتماع موكله مع المُدَّعى عليه يوم الأربعاء 29/6/2005م، ثم قرر الطرفان الاكتفاء بِمَا قدما.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السبت 29/2/1431هـ سألت الدائرة الأطراف عن موعد تسليم العمل فاتفق الطرفان على أن 15/8/2005م هو موعد التسليم الثاني بموجب محضر الاتفاق المؤرخ في 29/6/2005م والموقع من الطرفين، ثم ذكر وكيل المُدَّعى عليه أن المُدَّعِية قد منعته من دخول الموقع في 6/8/2005م بموجب خطابها المرسل إليه من مدير المشاريع (...) بتاريخ 7/8/2005م وقد تَمَّ إرسال خطاب لـ(...) بتاريخ 6/8/2005م وتلقينا الجواب من (...) بتاريخ 7/8/2005م ثم تَمَّ إرسال خطاب في 13/8/2005م لـ(...) فتم الرد من قبل (...) وطلب الرجوع إلى الموقع لإكمال العمل وهذا يعني إقراره لخطاب منع العمل وبتاريخ 31/8/2005م طلبنا باقي حقوقنا لإكمال العمل فلم يتم الرد وبعرض خطاب إيقاف العمل من مدير المشاريع على وكيل المُدَّعِية طلب مهلة للرجوع لموكلته.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السبت 3/5/1431هـ، وبِسُؤَال وكيل المُدَّعي عن جوابه لخطاب الإيقاف عن العمل الذي طلب منه في الجلسة الماضية قدم مذكرة بين فيها أن موكله لم يضمن في الخطاب لفظ فسخ العقد، وما ذكر من التعاقد مع طرف آخر يقصد به تنفيذ العمل بواسطة طرف آخر بعد انتهاء المهلة المحددة للتنفيذ، وذكر أن مِمَّا يؤكد صحة موقف موكله من أنَّه لم يفسخ العقد مع المُدَّعى عليه الخطاب المرسل له بتاريخ 20/8/2005م بعد انتهاء مدة التنفيذ بخمسة أيام يطالبه فيه بإتمام العقد، تسلم وكيل المُدَّعى عليه نسخة منها وبعد اطلاعه عليها طلب مهلة للاطلاع والرد.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22/7/1431هـ قدم المُدَّعى عليه مذكرة أوضح فيها أن المفهوم من خطاب المُدَّعي المرسل بتاريخ 7/8/2005م أنَّه فسخ للعقد مع موكله، ولا يحتمل غير ذلك، تسلم وكيل المُدَّعِية نسخة منها وباطلاعه عليها ذكر بأنَّه لا جديد يستوجب الرد ويكتفي بِمَا قدم فقرر أيضًا المُدَّعى عليه الاكتفاء، وطلب الطرفان الفصل في موضوع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2/12/1431هـ كرر الطرفان اكتفائهما وطلبا الفصل في موضوع الدعوى وذكر المُدَّعى عليه بأن البضاعة التي تَمَّ الاتفاق عليها بموجب العقد موجودة في مستودعاته بعد أن امتنع المُدَّعي من تهيئة المكان لتركيبها فرد وكيل المُدَّعي بأن المُدَّعى عليه لم يقم بتوريد البضاعة في موعدها ولم يقم بشراء الرخام بِحَسَب الاتفاق من شركة تراكو، </w:t>
      </w:r>
      <w:r w:rsidRPr="00CF35F4">
        <w:rPr>
          <w:rFonts w:ascii="AXtManal" w:hAnsi="AXtManal" w:cs="Simplified Arabic"/>
          <w:rtl/>
          <w:lang w:bidi="ar-EG"/>
        </w:rPr>
        <w:lastRenderedPageBreak/>
        <w:t xml:space="preserve">وبِسُؤَال المُدَّعى عليه عن بينته فيما يتعلق بالخسائر ومنعه من دخول الموقع ذكر بأنَّه قد أورد في دفوعه طلباته وبينته على ما ذكر وأضاف بأن المُدَّعِية قد فسخت العقد قبل انتهاء مدته كَمَا أنَّ المُدَّعِية لم تلتزم بتسليم الموقع بِحَسَب ما تَمَّ عليه اتفاق الطرفان وأفاد بأنَّه لا ينكر تسلم المبلغ المُدَّعى به والذي صرف في شراء وتصنيع المواد ويطلب الوقوف مِمَّنْ تراه الدائرة على المواد محل الاتفاق وتقدير قيمتها وحصر المُدَّعي طلبه في إعادة المبلغ الذي استلمه المُدَّعى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22/10/1432هـ تشير هذه الدائرة إلى أنَّه وردتها هذه الدعوى برقم (3209) لعام 1426هـ المحالة بتاريخ 9/3/1432هـ من الدائرة الرابعة عشر التجارية بعد أن انتهى العمل فيها بموجب قرار معالي رئيس الديوان رقم (7) لعام 1432هـ إلا أن الطرفان لم يقوما بمراجعة الدائرة حتى تاريخ 15/6/1432هـ وقامت الدائرة بحفظ أوراقها، وبجلسة اليوم تَمَّ فتح القضية وحضر الطرفان، وبِسُؤَال الدائرة عمَّا لديهما في هذه الجلسة ذكرا بأنهم ليس لديهم جديد سوى ما قدم في القضية مسبقًا وقررا الاكتفاء بِمَا سبق وطلبا الفصل في القضية بحالتها الراهنة.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4/1/1433هـ وبعد دراسة الدائرة القضية والتأمل فيها سألت الدائرة المُدَّعى عليه وكالة عن الخطاب المؤرخ في 16/7/2005م الصادر من المُدَّعِية والمرسل إلى المُدَّعى عليه حسبما تَدَّعِيه المُدَّعِية وما موقف المُدَّعى عليه عمَّا ورد في مضمونه فطلب مهلة لإحضار الجواب كما سألت الدائرة المُدَّعي وكالة عن طلباته تجاه المُدَّعى عليه وحصر بيناته فاستعد بذلك في الجلسة القادمة.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22/2/1433هـ تبين عدم حضور المُدَّعى عليه أو من يمثله شرعًا رغم تبلغ وكيله الحاضر في الجلسة الماضية وتوقيعه على محضر الضبط بالعلم بموعد الجلسة القادمة وطلب المُدَّعي وكالة السير في الدعوى والحكم غيابيًا على المُدَّعى عليه بأن يدفع لموكله مبلغًا قدره ثلاثمائة واثنا عشر ألف ريال تمثل قيمة الدفعة الأولى المسلمة للمُدَّعى عليه وأنَّه يحصر دعواه في ذلك ويحتفظ بحقه في المطالبة بالشرط الجزائي الوارد في العقد في قضية أخرى ثم قدم صورة من الشيك المسلم لمُؤَسَّسَة المُدَّعى عليه المحرر برقم (87) وتاريخ 28/9/2003م والمسحوب على البنك الأهلي التجاري مضيفًا بأن المبلغ المسلم للمُدَّعى عليه ليس محل إنكار من قبله.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أصدرت الدائرة بهذه الجلسة حكمها الغيابي رقم (30) لعام 1433هـ والقاضي بإلزام المُدَّعى عليه (...) صاحب مُؤَسَّسَة (...) سجل مدني رقم (...) بأن يدفع للمُدَّعي (...) صاحب مكتب (...) مبلغًا قدره ثلاثمائة واثنا عشر ألف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17/5/1432هـ المنعقدة للنظر في اللائحة الاعتراضية المقدمة من المُدَّعى عليه وكالة على الحكم الغيابي رقم (30) لعام 1433هـ، والذي أحال فيها لبيان موضوع الدعوى إلى المذكرة المقدمة بجلسة 11/10/1426هـ، وانتهى في ختامها إلى طلب الحكم بصرف النظر عن دعوى المدعي، وإلى إلزام مكتب الكيان بدفع مبلغ مائتان وثمانية آلاف ريال قيمة الدفعة الأخيرة من العقد، وإلى إلزامه أيضًا بمبلغ ثلاثة وخمسون ألفًا وخمسمائة وعشرون ريالًا فرق سعر الرخام بسبب تأخير المُدَّعي في تسليم الموقع، وإلى طلب إلزام المُدَّعي بدفع الخسائر التي تكبدها المُدَّعى عليه بسبب إلغاء المُدَّعي للعقد والمقدرة بمبلغ مائتين وخمسة وأربعين ألف ريال سلم صورة منها للمُدَّعي وكالة وبطلب الجواب منه ذكر أنَّه يكتفي بالإجابة عنها بِمَا سبق تقديمه ثم قرر الطرفان الاكتفاء بِمَا سبق وطلبا الفصل في القضية بحالتها الراهنة.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8/7/1433هـ وبعد دراسة الدائرة للقضية والتأمل فيها أكدت على المُدَّعى عليه وكالة السؤال الموجه له في جلسة 4/1/1433هـ والمتضمن معرفة جوابه على الخطاب المؤرخ في 16/7/2005م الصادر من المُدَّعِية والمرسل للمُدَّعى عليه حسبما تَدَّعِيه المُدَّعِية وما موقف المُدَّعى عليه عمَّا ورد في مضمونه فاستعد بإحضار جوابه قبل موعد الجلسة القادمة مع تزويد المُدَّعي وكالة بنسخة منه.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وبجلسة يوم الإثنين 17/10/1433هـ قدم وكيل المُدَّعى عليه مذكرة بين فيها جوابه عن الخطاب المقدم من المُدَّعي والمؤرخ في 16/7/2005م بين فيها أن هذا المستند لا أساس له من الصحة وأنَّه مصطنع من قبل المُدَّعي وأضاف بأن موكله لم يستلم هذا الخطاب، سلم وكيل المُدَّعي نسخة منها قبل موعد الجلسة وبطلب الجواب من وكيل المُدَّعي قدم مذكرة بين فيها أن موكله قام بإرسال خطاب عن طريق الفاكس للمُدَّعى عليه كما هو مبين في البيانات التي في أعلى الخطاب، وأن هذا الخطاب لا يعتبر البينة الوحيدة في الدعوى وإنما هو أحد القرائن الدالة على صحة موقف موكله: تسلم وكيل المُدَّعى عليه نسخة منها وبطلب الجواب طلب مهلة للاطلاع والرد.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24/10/1433هـ قدم وكيل المُدَّعى عليه مذكرة بين فيها جوابه عن ما قدمه وكيل المُدَّعي في الجلسة السابقة وأوضح أن جوابه لا يخرج عن مضمون ما قدم من مذكرات سابقة انتهى فيه بتمسك موكلته بالطلبات الواردة باللائحة الاعتراضية على الحكم الغيابي، تسلم وكيل المُدَّعي نسخة منها وبطلب الجواب منه ذكر أنها لا تحوي جديدًا يستوجب الرد وأنَّه يكتفي بالرد عنها بِمَا قدمه من مذكرات، ثم قرر الطرفان الاكتفاء بِمَا قدماه وطلبا الفصل في القضية بحالتها الراهنة.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13/1/1434هـ وبعد دراسة الدائرة للقضية والتأمل فيها سألت الدائرة وكيل المُدَّعى عليه عن الخطابات الصادرة من موكله بعد تاريخ محضر الاجتماع المؤرخ في 29/6/2005م والتي تدل على ما يدفع به من عدم تسليم المُدَّعي لموكله الموقع وتهيئته حسب المُتَّفَق عليه وحصر ذلك، كما طلبت من وكيل المُدَّعي الجواب عن دفع وكيل المُدَّعى عليه والمُتَمَثِّل في هذه الخطابات المذكورة في هذه الجلسة فطلب تزويده بِمَا يدفع به المُدَّعى عليه في تلك الخطابات فاستعد وكيل المُدَّعى عليه تزويده بِمَا طلب خلال أسبوع من تاريخه، كما سألت وكيل المُدَّعي الجواب عن دفع المُدَّعى عليه بأنَّه تَمَّ الاتفاق على قيام المُدَّعي بالتنسيق مع طرف ثالث بعد ارتفاع أسعار الرخام ليتمكن من الحصول عليها بسعر (360) للمتر فذكر أن لديه خطاب من شركة تراكو يثبت أنه تَمَّ الاجتماع مع المُدَّعى عليه والاتفاق على توريد الرخام بالسعر الوارد أعلاه وأحال إلى المستند رقم (15) في المذكرة المؤرخة بتاريخ 11/3/1427هـ ثم طلبت الدائرة من الطرفين تبادل مذكرات الجواب عمَّا ورد في جلسة اليوم قبل موعد الجلسة القادمة وتزويد الدائرة بردها بوقت كاف لتتمكن من النظر فيه.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17/3/1434هـ قدم وكيل المُدَّعى عليه مذكرة ذكر فيها حصره للخطابات المرسلة من موكله إلى المُدَّعي والتي تتعلق بتسليم الموقع لبدء العمل بعد تاريخ الاجتماع بتاريخ 25/6/2005م وكذلك رده على ما أوردته المُدَّعِية حول الاتفاق مع تراكو لتوريد الرخام بالسعر المُتَّفَق عليه وهو (360) ريال، حَيْثُ بين فيها أن عرض مُؤَسَّسَة تراكو كان شفويًا ولم يكن مكتوبًا ولم يحدد فيه المواصفات، وذكر فيها أنَّه وبعد مناقشة هذا العرض تبين لموكله أنَّه غير مطابق للمواصفات المُتَّفَق عليها مع المدعية. تسلم وكيل المُدَّعي نسخة منها قبل موعد الجلسة وقدم رده عنها في مذكرته جاء فيها أن المهلة الممنوحة للمُدَّعى عليه هي خمسة وأربعون يومًا مضى منها ثمان وثلاثون يومًا دون أن يورد أية مواد أو أن يعمل أي شيء فيها فلا يعقل أن يقوم بتنفيذ العمل في السبعة الأيام الباقية ومما يدل على ذلك أنَّه لم يقم بتوريد أو إرسال أي مواد بل لم يقم بشراء الرخام أصلًا حَيْثُ أرسل خطابًا بأن الرخام المطلوب شراؤه لا يفي بمقام القصر محل تنفيذ العقد، وأمَّا بالنسبة لنوعية الرخام فقد نَصَّ صراحة على النوعية المراد شراؤها من شركة تراكو وهي كريميل مارفيل (2)سم وقد كان ذلك بموافقة المُدَّعي والمُدَّعى عليه بموجب محضر الاجتماع المؤرخ في 29/6/2005م، تسلم وكيل المُدَّعى عليه نسخة منها قبل موعد الجلسة وقدم رده عنها في مذكرة بين فيها بأن ما ذكره المُدَّعي وكالة في مذكرته السابقة من أنه تَمَّ النص في محضر الاجتماع أن الرخام هو كريم مارفيل (2) سم غير صحيح حَيْثُ لم يرد أي اتفاق أو اجتماع أو أي خطاب لاحق على العقد بالموافقة على تعديل مواصفات الرخام، وانتهى فيها إلى تمسك موكله بالطلبات الواردة في اللائحة </w:t>
      </w:r>
      <w:r w:rsidRPr="00CF35F4">
        <w:rPr>
          <w:rFonts w:ascii="AXtManal" w:hAnsi="AXtManal" w:cs="Simplified Arabic"/>
          <w:rtl/>
          <w:lang w:bidi="ar-EG"/>
        </w:rPr>
        <w:lastRenderedPageBreak/>
        <w:t xml:space="preserve">الاعتراضية على الحكم الغيابي تسلم وكيل المُدَّعي نسخة منها وباطلاعه عليها قرر أنَّه يكتفي بالإجابة عنها بِمَا سبق وأن قدمه من مذكرات، ثم قرر الطرفان الاكتفاء وطلبا الفصل في القضية بحالتها الراهنة.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21/5/1434هـ سألت الدائرة وكيل المُدَّعى عليه هل يقبل يمين المُدَّعي على أن الموقع غير جاهز للتوريد كما هو متفق عليه بين الطرفين فذكر أنَّه يستمهل للرجوع لموكله ومعرفة جوابه حيال 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الإثنين 24/7/1434هـ قدم وكيل المُدَّعى عليه مذكرة انتهى فيها إلى أن موكله لا يقبل بيمين المُدَّعي على أن الموقع غير جاهز للتوريد كما هو متفق عليه بينهما زود وكيل المُدَّعي بنسخة منها وباطلاعه عليها ذكر أنَّه لا جديد فيها، ثم قرر الطرفان اكتفائهما بِمَا سبق لهما تقديمه وضبطه.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يوم الثلاثاء 11/11/1434هـ أكَّدَ الطرفان على اكتفائهما بِمَا سبق أن قدماه وتمسكهما به وطلبا الفصل في القضية بحالتها الراهنة.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غاية ما يهدف إليه المُدَّعي في دعواه المطالبة بإلزام المُدَّعى عليه بأن يدفع له مبلغ ثلاثمائة وإثنا عشر ألف ريال قيمة الدفعة الأولى التي تسلمها المُدَّعى عليه للقيام بتوريد وتركيب الرخام، وحيث إن المُدَّعى عليه لا ينكر التعاقد مع المُدَّعي ولا استلامه لقيمة الدفعة الأولى، إلا أنَّه يدفع بأن سبب عدم التزامهم بما تَمَّ الاتفاق عليه من التنفيذ في الوقت المحدد في العقد المبرم بينهما كان ذلك عائد إلى المُدَّعي حيث إنَّه لم يسلم الموقع جاهزًا للتوريد كما في المادة الخامسة من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بعد سماع الدائرة الدعوى والإجابة واطلاعها على المستندات المقدمة تبين لها أن موضوع النزاع في هذه القضية يتعلق بمقاولة من الباطن محلها توريد وتركيب رخام، وأن الموعد المُتَّفَق عليه للانتهاء من الأعمال هو 15/8/2005م وفقًا لمحضر الاجتماع المؤرخ في 29/6/2005م، وأن المُدَّعى عليه لم يقم بالعمل المُتَّفَق عليه كما هو مبين في محضر جلسة 27/2/1430هـ حتى تاريخه، وحيث إن المُدَّعى عليه يدفع بأن سبب عدم قيامه بالتوريد هو لعدم جاهزية الموقع للتوريد، مستندًا في دفعه إلى خطابات صادرة منهما، وحيث إنَّه وبعد دراسة الدائرة للخطابات ولجميع ما قدم من الطرفين تبين لها أن المُدَّعى عليه لم يقدم برنامج زمني تفصيلي خلال الخمسة عشر يومًا التالية للتوقيع على العقد المبرم بينهما كما نَصَّت على ذلك المادة الرابعة من العقد، كما أنَّه لم يقدم ما يثبت قيامه بشراء البضاعة محل التوريد، ولم يقدم أيضًا ما يثبت ويسند دفعه من كون الموقع غير جاهز للتوريد بعد محضر الاجتماع السابق ذكره والمؤرخ في 29/6/2005م لاسيما وأنَّه لم ينص في هذا المحضر على شيء من ذلك، مِمَّا يدل معه والحال ما ذكر أنَّه لا محل لاعتراض المُدَّعى عليه على جاهزية الموقع، وحيث إن المُدَّعى عليه لم يقدم ما يدل على أن الموقع غير جاهز للتوريد بعد تاريخ محضر الاجتماع سوا خطابات سابقة لهذا التاريخ، ولما كان الأمر ما ذكر فإن هذا لا يقوى أن يكون بينة في الدفع، ولم يبقى للمُدَّعى عليه في ذلك إلا طلب يمين المُدَّعي على نفي صحة هذا الدفع وأن الموقع كان جاهزًا للتوريد كما هو متفق عليه بين الطرفين، وحيث إن المُدَّعى عليه وكالة قرر أن موكله لا يقبل بيمين المُدَّعي في هذه المسألة كما أكَّدَ على ذلك بجلسة 24/7/1434هـ، مِمَّا تنتهي معه الدائرة إلى إسقاط هذا الدفع واعتباره كأن لم يكن.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ولا ينال من ذلك ما يدفع به المُدَّعى عليه من كون الرخام الذي تَمَّ الاتفاق عليه مع المُدَّعي لشرائه من شركة تراكو لا يليق بمقام القصر محل تنفيذ العقد؛ لكون العلاقة التعاقدية تربطه مع المُدَّعي وهو المسؤول عنه وعن أعماله ولا علاقة له مباشرة مع مالك المشروع.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وحيث إن المُدَّعى عليه قد استلم قيمة الدفعة الأولى البالغة ثلاثمائة واثنا عشر ألف ريال، ولم يثبت قيامه بتوريد أية مواد أو شراؤه لأي بضاعة الأمر الذي تنتهي معه الدائرة إلى الحكم بإعادة هذا المبلغ على النحو المبين في منطوق حكمها أدناه.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بالمصادقة على حكمها الغيابي رقم (30/دتج 4/2/1433هـ) والقاضي بإلزام المُدَّعى عليه (...) صاحب مُؤَسَّسَة (...) سجل مدني رقم (...) بأن يدفع للمُدَّعي (...) صاحب مكتب (...) مبلغًا قدره ثلاثمائة واثنا عشر ألف ريال لما هو موضح بالأسباب.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وبإعلان الحكم قرر المُدَّعي وكالة القناعة بالحكم وقَرَّر المُدَّعى عليه وكالة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الابتدائية5075/1/ق لعام 1430هـ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178/د/تج7/لعام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552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98/تج/1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26/3/1435هـ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عقد مقاولة من الباطن – سحب المشروع من قبل المالك – تعويض – تأخر في تسليم الموقع.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برد المبالغ التي تسلمها بسبب إخلالها بالتزاماتها التعاقدية بتأخرها في تنفيذ العقد، مِمَّا أدى إلى سحب المشروعين من المُدَّعِية من قبل مالكة المشروع – المُدَّعِية ساهمت في تعثر المُدَّعى عليها في تنفيذ المشروعين، بتأخرها في تسليم الموقع للمُدَّعى عليها، والدفعات المالية، بالإضافة إلى طلبها التوقف بسبب تعديل المخططات من قبل مالكة المشروع – عدم تقديم المُدَّعِية ما يثبت أن تقصير المُدَّعى عليه على فرض ثبوته هو الذي نتج عنه تعثر المشروعين محل الدعوى – قيام مالكة المشروعين بسحب عدد من المشاريع من المدعية، ومن ضمنها محل الدعوى مِمَّا يعني عجزها عن الوفاء بالتزاماتها في مشاريع كثيرة – أثر ذلك: 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القضية بالقدر اللازم للفصل فيها في أنَّه تقدم وكيل المُدَّعِية بلائحة دعوى إلى رئيس المحكمة الإدارية بالرياض قيدت قضية بالرقم المشار إليه أعلاه أورد فيها قوله: "وقعت موكلتي/ (...) بتاريخ 25/11/2008م مع المُدَّعى عليها عقد مقاولة من الباطن لأعمال تأسيسات كهربائية وميكانيكية لمشروع مركز صحي (مستورة – صعبر)، على أن تلتزم المُدَّعى عليها بتنفيذ كامل الأعمال بِحَسَب شروط ومواصفات العقد بقيمة (744.630) سبعمائة وأربعة وأربعون ألفًا وستمائة وثلاثون ريالًا، على أن تكون مدة العقد أربعة أشهر بِمَا فيها فترة التجهيز من تاريخ استلام موقع العمل بتاريخ 3/1/2009م، بموجب محضر استلام موقع عليه من الطرفين، وقامت موكلتي بدفع مبلغ (100.000) مائة ألف ريال عبارة عن دفعة أولى، وذلك بِحَسَب العقد المبرم بين الطرفين، إلا أن المُدَّعى عليها لم تف بالتزاماتها حيث إنها تأخرت في التنفيذ ثم توقفت بالكامل عن العمل، وإزاء هذا التأخير والتوقف تَمَّ توجيه خطاب إنذار لها بتاريخ 28/7/2009م وتمت دعوتهم للعودة وتنفيذ الأعمال المطلوبة خلال أسبوع إلا أن المُدَّعى عليها لم تقم بأي شيء من ذلك، ومِنْ ثَمَّ تَمَّ إرسال خطاب للمُدَّعى عليها بتاريخ 8/8/2009م يفيد سحب العمل منها، وذلك لتأخرها عن تنفيذ الأعمال المُتَّفَق عليها وفقًا للبند (أ) من الفقرة (11) من العقد، وتَمَّ حصر الأعمال المنفذة وإثبات حالة صادق عليه مُمَثِّل المقاول، اتضح فيه أن المُدَّعى عليها لم تقم سوى بأعمال حفر بقيمة (8.480) ثمانية آلاف وأربعمائة وثمانون ريال، وَبِمَا أنَّ عقد الاتفاق ينص في البند (11/أ) على أنَّه يتم سحب العمل في حالة توقف المُدَّعى عليها عن العمل لمدة تزيد عن سبعة أيام دون سبب أو عذر، والبند (12) يحق لموكلتي في حالة تأخير المُدَّعى عليها في تسليم المشروع تحسب غرامة تأخير (10%)، وأن المُدَّعى عليها لم تسلم المشروع في الموعد المحدد، فإن ما قامت به من تصرفات يخالف الشرع والنظام والعقد المبرم بين الطرفين حَيْثُ قال الله تعالى في محكم تنزيله (يا أيها الذين آمنوا أوفوا بالعقود... الآية)، وقال تعالى: (وإذا قلتم فاعدلوا ولو كان ذا قربى وبعهد الله أوفوا) ويخالف القواعد الشرعية التي نَصَّت على "المسلمون على شروطهم"، و"لا ضرر ولا ضرار"، </w:t>
      </w:r>
      <w:r w:rsidRPr="00CF35F4">
        <w:rPr>
          <w:rFonts w:ascii="AXtManal" w:hAnsi="AXtManal" w:cs="Simplified Arabic"/>
          <w:rtl/>
          <w:lang w:bidi="ar-EG"/>
        </w:rPr>
        <w:lastRenderedPageBreak/>
        <w:t xml:space="preserve">و"الضرر يزال" وقد تسببت مخالفة المُدَّعى عليها للعقد في أبلغ الأضرار والخسائر لموكلتي منها عدم تسليم الأعمال إلى مقام وزارة الصحة في الموعد المحدد، مِمَّا أوقع موكلتي تحت طائلة الغرامات بموجب عقد المقاولة المبرم بينهما ومقام وزارة الصحة، وموكلتي تلجأ لفضيلتكم من بعد الله سبحانه وتعالى لرفع هذا الظلم عنها وإنصافها بإلزام المُدَّعى عليها بسداد كافة مستحقاتها عن العقد المشار إليه أعلاه وحفظ كافة حقوقها في عقد المقاولة من الباطن بِحَسَب ما تَمَّ الاتفاق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وأطلب ما يلي: 1- إلزام المُدَّعى عليها برد الدفعة التي تسلمتها من موكلتي بغرض قيامها بتنفيذ الأعمال محل الاتفاق وهي مبلغ وقدره (100) مائة ألف ريال. 2- إلزام المُدَّعى عليها بدفع غرامة تأخير (10%) بِحَسَب البند (12) من العقد. 3- إلزام المُدَّعى عليها بتعويض موكلتي عن كامل الأضرار المادية التي سببتها لموكلتي. 4- إلزام المُدَّعى عليها بدفع مصروفات وأتعاب 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وبإحالتها للدائرة باشرت نظرها في عدة جلسات تبادل فيها أطراف الدعوى عددًا من المذكرات وتلخصت إجابة المُدَّعى عليها عن الدعوى بِمَا أوردته في مذكرتها المقدمة من وكيل المُدَّعى عليها (...) بجلسة الأحد 8/7/1431هـ ونصها: "ردًا على لائحة دعوى شركة (...) نجيب بالآتي: تعاقدت شركة (...) مع مُؤَسَّسَة (...) على تنفيذ مشروعين لمركزين صحيين في (مستورة وصعبر)، وذلك بموجب عقد مؤرخ في 25/11/2008م، ولإيضاح صورة ما حدث لابد من الدخول ببعض التفاصيل التي أحجم وكيل الجهة المُدَّعِية عن ذكرها، وعليه فلابد من أن نتكلم عن كل مشروع على حدا، علمًا بأن كل مشروع يبعد عن الآخر قرابة (100)كم.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وبالنسبة لمشروع صعبر بموجب العقد المشار إليه آنفًا اتفق طرفا العقد على أن تقوم الجهة المُدَّعِية (شركة (...)) بدفع مبلغ (100) ألف ريال فور توقيع العقد إلا أنها ومنذ البداية بدأت بالتنصل من التزاماتها ولم تقم بتسليم إلا جزء من المبلغ المُتَّفَق عليه (50) ألف ريال وبتاريخ 18/12/2008م، أي أنها تأخرت بالدفع من جهة واقتطعت نصف المبلغ المُتَّفَق عليه من جهة أخرى، وبمجرد توقيع العقد انتقلت الجهة المُدَّعِية إلى مواقع العمل بالمنطقة الغربية لاعتقادها بأن المواقع جاهزة للاستلام بِحَسَب ما أعلمتهم الجهة المدعية، إلا أن الاستلام لم يتم إلا بتاريخ 3/1/2009م بموجب محضر استلام – جاء بدعوى المُدَّعي بأن استلام المواقع تَمَّ في 3/1/2009م بينما الصحيح بأن الاستلام تَمَّ لموقع صعبر فقط، يرجى الاطلاع على محضر الاستلام – وبعد استلام موقع مشروع صعبر من قبل المُدَّعى عليها قامت وعلى الفور بالبدء بالعمل (أعمال حفر للمشروع بالكامل من سوار اببب أسوار وغرفة كهرباء وغرفة حارس ومبنى رئيسي وبيارة عامة وبيارة للتحلية وخزان مياه)، كما قامت بأعمال الدك والرص بالكامل وصب قواعد النظافة وشد القواعد المسلحة مع التأمين وأعمال الحدادة لها، فوجئت المُدَّعى عليها وبتاريخ 2/3/2009م باتصال من المهندس (...) من شركة (...) يطلب منها التوقف عن العمل، بحجة تعديل المخططات بِحَسَب رغبة الجهة المالكة (وزارة الصحة)، نرفق لكم ما يثبت ذلك، واستمرت المُدَّعى عليها بالبقاء بالموقع بانتظار تعديل المخططات التي تأخرت كثيرًا، ولا يخفى على فضيلتكم حجم الخسائر التي قد تتكبدها أي مُؤَسَّسَة من جراء هذا التوقف، سيما وأن المُدَّعى عليها قد انتقلت من الرياض إلى المنطقة الغربية من أجل تنفيذ المشروع، عندها طلبت المُدَّعى عليها من الجهة المُدَّعِية تسليمها الموقع الآخر (مركز مستورة) من أجل العمل به ريثما يتم تعديل مخططات مركز صعبر، إلا أنها أخبرتها بأن موقع مركز مستورة ومخططاته لم يجهز بعد!، وبعد هذا الكم الهائل من الخسائر التي تعرضت لها المُدَّعى عليها اضطرت بأن تعود إلى الرياض، وبتاريخ 27/5/2009م اتصلت الجهة المُدَّعِية بالجهة المُدَّعى عليها لتخبرها بأن مخططات (مشروع مركز صعبر) قد تَمَّ تعديله وكذلك موقع ومخططات (مشروع مركز مستورة) جاهز أيضًا، عندها عادت الجهة المُدَّعى عليها إلى مواقع العمل بالمنطقة الغربية، إلا أنها فوجئت بقيام المُدَّعِية بالطلب منها بأن تقوم بأعمال الدفن وإعادة الأرض إلى ما كانت عليه سابقًا بحجة تعديل المخططات، عندها طلبت المُدَّعى عليها من المُدَّعِية تعويضها عن ذلك أو أن تقوم المُدَّعِية بنفسها بإعادة الأرض إلى ما كانت عليه وتسليمه </w:t>
      </w:r>
      <w:r w:rsidRPr="00CF35F4">
        <w:rPr>
          <w:rFonts w:ascii="AXtManal" w:hAnsi="AXtManal" w:cs="Simplified Arabic"/>
          <w:rtl/>
          <w:lang w:bidi="ar-EG"/>
        </w:rPr>
        <w:lastRenderedPageBreak/>
        <w:t xml:space="preserve">مجددًا إلى المُدَّعى عليها للقيام بالأعمال التي سبق وأن قامت بها، عندها وافق مدير فرع شركة العراب أن تقوم شركته بأعمال الدفان وإعادة الأرض إلى سباق وضعها، إلا أنَّه لم يقم بذلك ولم يقوم بتعويض المُدَّعى عليها للقيام بذلك وبقي الوضع على ما هو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وبالنسبة لمشروع مركز مستورة: رغم توقيع العقد في 25/11/2008م لم تقم المُدَّعِية بتسليم مخططات وموقع (مشروع مركز مستورة) إلا بتاريخ 27/5/2009م، ورغم الاتصالات والمخاطبات المتكررة التي أجرتها المُدَّعى عليها بهذا الخصوص، إضافة إلى أن المُدَّعِية لم تقم بتسليم المُدَّعى عليها المبلغ المُتَّفَق عليه (100) ألف ريال بل قامت بتسليمها شيك بمبلغ (50) ألف ريال وبتاريخ 18/6/2009م (تأخير بالدفع واقتطاع نصف المبلغ المُتَّفَق عليه)، انتقلت بعدها المُدَّعى عليها إلى موقع العمل وقامت (أعمال حفر للمشروع بالكامل من أسوار وغرفة كهرباء وغرفة حارس ومبنى رئيس وبيارة عامة وبيارة للتحلية وخزان مياه)، بعد انتهاء المُدَّعى عليها من القيام بالأعمال المطلوبة منها، وحيث إن المُدَّعى عليها لا تستطيع القيام بأي عمل إلا بناءً على توجيهات وإشراف المُدَّعِية قامت بالاتصال على المُدَّعِية طالبة منها الحضور للموقع من أجل أخذ عينة لإجراء الاختبارات عليها قبل عملية الصب، إلا أنهم لم يحضروا إلا بعد فترة طويلة من ذلك التاريخ، الأمر الذي كبد المُدَّعى عليها خسائر جمة من جراء مصاريف ورواتب العمال المتواجدين بالموقع من نجارين وحدادين ومهندس مقيم وحارس، أثناء تلك الفترة بدأت الأمطار الغزيرة والسيول تهطل على تلك المنطقة، وتَمَّ تخريب كثير من الأعمال وتبين بأن مركز مستورة يقع على مجرى السيل، والخلاصة: لم تتقاعس الجهة المُدَّعى عليها من القيام بالأعمال المنوطة بها وفق العقد المشار إليه آنفًا، بل قامت بكل تفان وإخلاص من أجل إتمام المشروعين على أكمل وجه، ولكن عدم مبالاة الجهة المُدَّعِية وعدم قيامها بالالتزامات المترتبة عليها بِحَسَب ما جاء بالتفاصيل المذكورة أعلاه، هو سبب الخلاف الذي حدث بين طرفي الدعوى، ومِنْ ثَمَّ إلى تعرض المُدَّعى عليها لخسائر كبيرة. وحين قامت المُدَّعى عليها بمطالبة المُدَّعِية بالتعويضات التي تستحقها لقاء تقصيرها، وأخبرتها بأنَّها بصدد رفع دعوى ضدها، قامت المُدَّعِية واستبقت ذلك وقامت برفع هذه الدعوى، لكل ذلك نلتمس من مقام الدائرة الموقرة الحكم بِمَا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رد دعوى الجهة المُدَّعِية لعدم صحتها، 2- الحكم على المُدَّعِية بأن تدفع للمُدَّعى عليها تعويضًا عن الخسائر التي تكبدتها والمقدرة بـ(300) ألف ريال، وذلك لقاء توقف المُدَّعى عليها عن العمل من تاريخ 2/3/2009م بناءً على طلب المُدَّعِية ولغاية 14/1/2010م. وعن خسائرها منذ توقيع العقد في 25/11/2008م وحتى تاريخ استلام مخطط (مركز مستورة) بتاريخ 27/5/2009م وسنقوم بالجلسة القادمة إن شاء الله بإحضار الفواتير والمستندات الدالة على ذلك، 3- إلزام المُدَّعِية بمصاريف وأتعاب المحاماة ونقدرها بـ(50) ألف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وتبادل أطراف الدعوى عددًا من المذكرات لم تخل في مجملها عما تَمَّ إيراده في لائحة الدعوى وفي إجابة المُدَّعى عليها السابقة، وفي جلسة يوم الثلاثاء 24/10/1433هـ حضر وكيل المُدَّعِية كما حضر وكيل المُدَّعى عليها والذي لخص دفع موكلته بأن الخلل في عدم تنفيذ العقد يرجع إلى المدعية حَيْثُ طلبت التوقف في التنفيذ لتعديل مخططات المشروعين بناءً على طلب مالكة المشروع وزارة الصحة وأن موكلته تكبدت أضرار وخسائر جراء ذلك ولأن الدفعة المقدمة لكل مشروع خمسون ألف ريال فقط إلا أنها لم ترغب في مطالبة المُدَّعِية بالتعويض تقديرًا للظروف التي مر بها المشروع، كما ذكر وكيل المُدَّعِية بأن مالكة المشروع هي التي أعاقت التنفيذ حَيْثُ طلبت التوقف لتعديل مخططات المشروعين، فسألته الدائرة عمَّا طلبته منه سابقًا بتقديم ما يثبت إخلال المُدَّعى عليها بالتزاماتها فذكر أنَّه طلب ذلك من موكلته فلم تزوده بشيء وقررا أطراف الدعوى اكتفاءهما وطلبا الفصل في الدعوى، وفي هذه الجلسة حضر وكيل المُدَّعِية (...) كما حضر وكيل المُدَّعى عليها (...) وحصر وكيل المُدَّعِية دعوى موكلته بطلب إلزام المُدَّعى عليها برد المبلغ المسلم لها عن المشروعين وقدره (100.000) ريال حَيْثُ تأخرت المُدَّعى عليها في التنفيذ وسحبت مالكة المشروع هذين المشروعين، وبسؤاله عمَّا طلبته </w:t>
      </w:r>
      <w:r w:rsidRPr="00CF35F4">
        <w:rPr>
          <w:rFonts w:ascii="AXtManal" w:hAnsi="AXtManal" w:cs="Simplified Arabic"/>
          <w:rtl/>
          <w:lang w:bidi="ar-EG"/>
        </w:rPr>
        <w:lastRenderedPageBreak/>
        <w:t xml:space="preserve">الدائرة سابقًا من تقديم مستندات تثبت أن سحب المشروعين من المُدَّعِية كان بسبب تأخر المُدَّعى عليها في التنفيذ فذكر بأنَّه طلب ذلك من موكله إلا أنها لم تزوده بتلك المستندات، كما طلب وكيل المُدَّعى عليها الفصل في الدعوى برفضها وأن موكلته كما أسلف سابقًا هي أحق بالتعويض عن الأضرار التي لحقتها إلا أنها تقديرًا منها لظروف المُدَّعِية تنازلت عن ذلك، وقَرَّر أطراف الدعوى اكتفائهم وبذا ختمت المرافعة.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حيث إن القضية تتعلق بالعقد المبرم بين الطرفين المشار إليه (تنفيذ كافة أعمال العظم لكافة عناصر المشروعين المصنعيات والمواد) وهي من المنازعات التجارية التي يختص الديوان بنظرها بهيئة قضاء تجاري عملًا بنظام المحكمة التجارية وقرار مجلس الوزراء رقم (261) في 17/11/1423هـ.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وكيل المُدَّعِية حصر دعوى موكلته في جلسة اليوم بطلب إلزام المُدَّعى عليها برد المبلغ الذي استلمته من موكلته وقدره مائة ألف ريال (100.000) تأسيسًا منها على أنها أخلت بالتزاماتها وتأخرت في التنفيذ مِمَّا أدى إلى سحب موكلته للمشروعين من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المُدَّعى عليها دفعت بأن المُدَّعِية هي التي تأخرت في تنفيذ التزاماتها بتجهيز المواقع وتسليمها في وقت مبكر وصرف الدفعات لمالية حسب المُتَّفَق عليه بالإضافة إلى طلبها التوقف لأن مالكة المشروع بصدد تعديل المخططات إلى آخر ما أورده وكيل المُدَّعى عليها من دفوع ومستندات.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بدراسة الدائرة للعقد المبرم بين الطرفين وللوقائع التي أوردها طرفا الدعوى ظهر لها أن المُدَّعِية ساهمت في تعثر المُدَّعى عليها في تنفيذ المشروعين بتأخرها في تسليم المواقع والدفعات المالية بالإضافة إلى طلبها التوقف بسبب تعديل المخططات من قبل مالكة المشروع.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الدائرة طلبت في عدة جلسات من وكيل المُدَّعِية تقديم ما يثبت أن تقصير المُدَّعى عليها على فرض ثبوته هو الذي نتج عنه تعثر المشروعين ومِنْ ثَمَّ سحبهما من المُدَّعِية من قبل مالكة المشروع، وخاصة أن العقد تضمن في المادة ثامنًا أن مدة العقد أربعة أشهر اعتبارًا من تاريخ استلام الموقع، وفي المادة الحادية عشرة أن للمدعية سحب المشروع إذا توقفت المُدَّعى عليها لمدة تزيد عن سبعة أيام أو إذا اتضح عدم التزامها بالبرنامج الزمني المعتمد للمشروع، مِمَّا يمكن للمدعية من التصرف في حينه وسحب المشروع مبكرًا من المُدَّعى عليها لو كانت هي المتسببة في تعثر المشروعين، وحيث إن الحال ما ذكر وأنها استمرت في التعامل مع المُدَّعى عليها ولم يتم سحب المشروعين إلا بعد مدة متأخرة جدًا عن تاريخ التعاقد وكذا تاريخ استلام الموقع مِمَّا يدل يؤكد ما دفعت به المُدَّعى عليها من عدم جاهزية المواقع وتعديل مالكة المشروع للمخططات وغيرها ومِنْ ثَمَّ عدم إمكانية تحميل المُدَّعى عليها كامل المسؤولية عن تعثر المشروعين والأضرار الناتجة عن ذلك على المدعية، كَمَا أنَّ المُدَّعِية تعثرت في مشاريع أخرى غير هذين المشروعين كما أفاد بذلك وكيلها بمذكرته المقدمة بجلسة الثلاثاء 20/4/1433هـ من أن وزارة الصحة مالكة المشروعين محل الدعوى خفضت عقدها مع موكلته والذي كان يشمل (227) مركزًا صحيًا إلى (183) مركزًا ومن المراكز التي تَمَّ سحبها منها المشروعين محل الدعوى مِمَّا يعني عجزها عن الوفاء بالتزاماتها في مشاريع كثيرة (44) مشروعًا، مِمَّا تنتهي معه الدائرة إلى رفض الدعوى.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الدعوى المقامة من/ شركة (...)، ضد/ مُؤَسَّسَة (...)، وقَرَّر وكيل المُدَّعى عليها قناعته بالحكم.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الابتدائية2297/1/ق لعام 1431هـ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رقم الحكم الابتدائي 199/تج1/1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935/ق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137/تج/1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25/4/1435هـ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خيار الشرط – طلب إلغاء حق فسخ العقد – إقرار – التوازن العقدي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إلغاء حق فسخ العقد من جانب واحد، وإلزام المُدَّعى عليها الاستمرار بالعقد – دفعت المُدَّعى عليها بأنَّها مارست حقها بموجب الشرط المُتَّفَق عليه بين الطرفين، والمتضمن أنَّه في حال رفض مالك المشروع السماح للمقاول باستخدام مقاول الباطن أو إذا ألغى موافقة صادرة عنه، فيتم عندئذ فسخ عقد الباطن فورًا – إقرار المُدَّعِية بالشرط، وبرفض مالك المشروع استخدام مصاعد الشركة المصنعة – اشتراط المُدَّعى عليها يعد من خيار الشرط وقد أسقطت المُدَّعِية حقها في ذلك برضاها، فلا يعد ما قامت به المُدَّعى عليها من فسخ العقد بموجب صحيح مفاجأة غير مألوفة تخل بالتوازن بين الطرفين – إلغاء مالك المشروع موافقة سابقة منه يعطي المُدَّعى عليها الحق في الفسخ بموجب ما تضمنه الشرط – أثر ذلك: 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بتاريخ 28/4/1431هـ تقدمت المُدَّعِية بلائحة دعوى جاء فيها أنَّه بعد أن تَمَّ التوقيع مع المُدَّعى عليها بقيام المُدَّعِية بتوريد وتركيب مصاعد - من تصنيع شركة هيتاشي اليابانية – بقيمة إجمالية وقدرها (27.300.000) ريال سبعة وعشرون مليون وثلاثمائة ألف ريال، بعد أن تَمَّ قبول المواصفات التي تَمَّ الموافقة عليها من قبل المُدَّعى عليها وممثل المالك، وبعد أن تَمَّ مباشرة العمل وإعداد الخرائط التنفيذية والبدء في التصنيع من قبل الشركة الصانعة – هيتاشي – ورد للمدعية خطاب بالتوقف عن العمل من قبل المُدَّعى عليها بدون سبب يدعو إلى ذلك، وأرفقت مع لائحتها نسخة من العقد المبرم مع المُدَّعى عليها العقد رقم (04/</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وتاريخ 28/6يونيو/2009م ونسخة من الشروط الخاصة رقم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المنصوص عليها في ذات العقد. ثم طلبت في نهاية لائحتها إلزام المُدَّعى عليها برفض إلغاء العقد من جانب واحد وتمكين المُدَّعِية من الوفاء بالعقد.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وحال ورود القضية للدائرة بالرقم والتاريخ المبين أعلاه، عقدت لها عدة جلسات حضرها أطراف الدعوى وشطبت خلالها بسبب عدم حضور المُدَّعِية بتاريخ 15/5/1432هـ شطبًا أوليًا. ثم راجع الدائرة عن المُدَّعِية وكيلها بتاريخ 7/6/1432هـ وطلب المواصلة في نظر الدعوى فأجيب لطلبه.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وبعد سماع الدعوى كان حاصلها: أن المُدَّعِية تدعي بأنَّها تعاقدت مع المُدَّعى عليها عقد من الباطن على قيام المُدَّعِية بتوريد وتركيب مصاعد مصنعة من الشركة اليابانية هيتاشي في جزء من مشروع مباني مركز الملك عبد الله المالي الواقع بطريق الملك فهد بالرياض، بموجب العقد رقم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وتاريخ 28/6يونيو/2009م المُتَضَمّن الشروط الخاصة رقم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المنصوص عليها في ذات العقد. وأن العقد جاء بعد موافقة المُدَّعى عليها وممثل مالك المشروع على المواصفات والمقاييس للمصاعد محل العقد بموجب الخطاب المؤرخ في 17/5/2009م المُتَضَمّن رأي الاستشاري وتوقيع مالك المشروع بِمَا نصه بعد الترجمة (... يمكننا الموافقة على الجهة الصانعة السادة هيتاشي </w:t>
      </w:r>
      <w:r w:rsidRPr="00CF35F4">
        <w:rPr>
          <w:rFonts w:ascii="AXtManal" w:hAnsi="AXtManal" w:cs="Simplified Arabic"/>
          <w:rtl/>
          <w:lang w:bidi="ar-EG"/>
        </w:rPr>
        <w:lastRenderedPageBreak/>
        <w:t xml:space="preserve">ونظمهم...)، إلا أنَّه وبعد ما يقارب أربعة أشهر بتاريخ 26/10/2009م ورد لهم خطاب من المُدَّعى عليها تبلغهم برفض اختيار نوع المصاعد شركة هيتاشي اليابانية وفسخ العقد مستندة المُدَّعى عليها على المادة (2-1) من الشروط الخاصة المشار لها في العقد الموقع مع المدعية. وتذكر المدعية أنَّه طالما تَمَّتْ الموافقة على المواصفات من قبل المُدَّعى عليها والمالك قبل التوقيع على العقد وطالما أن المُدَّعِية بعد توقيع العقد بدأت في تنفيذ العمل وإعداد المخططات والدراسات والتعاقد مع الشركة المصنعة شركة هيتاشي اليابانية وقيام المُدَّعى عليها بصب الأبيار بناءً على المخططات المقدمة من المُدَّعِية وبناءً على استجابة المُدَّعِية لطلب المالك برفع مدة الضمان من سنتين إلى خمسة سنوات وتقديم الضمان البنكي عند التعاقد للمُدَّعى عليها وأنَّه لازال لدى المُدَّعى عليها وعدم وجود إخلال أو تقصير من المُدَّعِية – بِحَسَب ما جاء في دعواها -. فإن المُدَّعِية تطلب منع المُدَّعى عليها من إلغاء العقد حتى لو استندت المُدَّعى عليها على الشرط رقم (2-1) من الشروط الخاصة بالعقد المبرم معها. وعللت ذلك المُدَّعِية بأن الشرط المقصود منه هو في حالة إلغاء بند المصاعد من العقد وليس استبدال الجهة المصنعة للمصاعد كَمَا أنَّ المُدَّعِية عندما وقعت على العقد وقبلت بهذا الشرط كان بناءً على علمها بأن مالك المشروع لا يحق له وفق نظام المشتريات الحكومية مُمَارَسَة ما ورد في المادة (2-1) من الشروط الخاصة الموقع مع المُدَّعى عليها. وأن المقصود من الشرط هو في حالة عدم قدرة المُدَّعِية بالتنفيذ أو الإخلال أو التقصير أمَّا تغيير نوع المصاعد بدون مبرر أو أسباب فإن إلغاء العقد يعتبر من التعسف وخروج عن الغاية التي من أجلها تَمَّ التعاقد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وبعرضه على المُدَّعى عليها كان حاصل إجابتها: أنَّه بالنسبة لصحة العقد وإبرامه مع المُدَّعِية وما تضمنه من الشروط الخاصة فصحيح أمَّا بالنسبة لباقي ما ادعته المُدَّعِية فالصحيح منها ما يلي: أولًا: بالنسبة للمواصفات المقدمة من المُدَّعِية فالصحيح أنَّه كما يظهر من نموذج المواصفات أنَّه مختوم بختم المُدَّعِية فقط وأن الذي صادقت عليه المُدَّعى عليه هو على عرض هذه المواصفات لمالكة المشروع وعلى أن تكون المُدَّعِية ملتزمة بهذا العرض في حالة موافقة المالك عليها. ومما يؤكد ذلك نصوص العقد المبرمة مع المُدَّعِية المتضمنة أنَّه لن يتم اعتماد تنفيذ أيًا من هذه المواصفات أو الأعمال المتعلقة بالمشروع إلا بعد موافقة مالك المشروع الكتابية والغير مشروطة عليها وعلى تعميد الشركة المصنعة لها. ثانيًا: بالنسبة لموافقة مالك المشروع على المواصفات وعلى اعتماد المُدَّعِية في التنفيذ بدون شروط معلقة. فما ذكرته المُدَّعِية بهذا الشأن غير صحيح ولا يوجد أي موافقة من المالك كتابية وقد عجزت المُدَّعِية في جميع الجلسات تقديم ما يثبت هذه الموافقة وأمَّا ما أشارت إليه المُدَّعِية بالخطاب المؤرخ في 17/5/2009م فما نقلته المُدَّعِية ليس صادرًا عن الجهة المالكة وإنما صادرًا عن رأي استشاري على عرض المُدَّعِية كَمَا أنَّ المُدَّعِية لم تذكر كامل نَصَّ الترجمة لكونه حجة عليها لا لها حيث إن النص الكامل للترجمة هو ما يلي (... إن العرض لا يزال غير محدد بالنسبة للنوع والموديل والحجم وطاقة الحمل والسرعة إلى آخره ومع ذلك فإنَّه يمكننا التوصية بالموافقة المؤقتة على الجهة الصانعة السادة هيتاشي ونظمهم (...) ولكن يتعين على المقاول إعادة تقديم عرض محدد جيدًا ومفصل للنظام وفقًا لمواصفات ومتطلبات العقد...) مِمَّا يفهم معه على أن هذا الخطاب ليس فيه موافقة نهائية بل سوف يأتي بعده خطوة وهي استيفاء المُدَّعِية للملاحظات والمتطلبات التي دونها الاستشاري ومِنْ ثَمَّ يتم عرض ذلك على مالك المشروع، ولذا بعد عرض رأي الاستشاري على مالك المشروع ورد رد مالك المشروع بالرفض بِحَسَب الخطاب المؤرخ في 21/10أكتوبر/2009م من مدير المشروع إلى المُدَّعى عليها بِمَا نصه (... نرجو الإحاطة بأن صاحب المشروع، شركة الاستثمارات الرائدة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لم توافق على نظام هيتاشي للمصاعد...). والذي بموجبه تَمَّ إلغاء العقد. ثالثًا: أمَّا بالنسبة لما عللت به المُدَّعِية في تعليقها على الشرط (2-1) من الشروط الخاصة بأن الشرط المقصود منه هو في حالة إلغاء بند المصاعد من العقد وليس استبدال الجهة المصنعة للمصاعد، فجميع ما ذكرته المُدَّعِية من تعليل غير صحيح. والصحيح أن الشرط واضح بأحقية المُدَّعى عليها بالفسخ وفق ما جاء في العقد نَصَّ المادة (2-1) من الشروط الخاصة حيث نَصَّ الشرط بِمَا يلي (إذا رفض المالك لأي سبب من الأسباب السماح للمقاول </w:t>
      </w:r>
      <w:r w:rsidRPr="00CF35F4">
        <w:rPr>
          <w:rFonts w:ascii="AXtManal" w:hAnsi="AXtManal" w:cs="Simplified Arabic"/>
          <w:rtl/>
          <w:lang w:bidi="ar-EG"/>
        </w:rPr>
        <w:lastRenderedPageBreak/>
        <w:t xml:space="preserve">باستخدام مقاول الباطن أو إذا ألغى موافقة صادرة عنه، فيتم عندئذ فسخ عقد الباطن فورًا...). فضلًا عمَّا ذكرته المُدَّعِية من أن المالك يخالف نظام المشتريات الحكومية وأن صلاحياته مقيدة، فهو كلام مرسل غير صحيح كا أن حجية العقود قاصرة على أطرافها ولا يمكن لأحد أن يحتج بعقد ضِدَّ شخص ليس طرفًا فيه. رابعًا: بناءً على تضمن العقد المبرم مع المُدَّعي شروط تنص على جواز الفسخ للعقد من قبل المُدَّعى عليها دون أن تَتَحَمَّل المُدَّعى عليها أية مسؤولية في حال إنهائها للعقد بسبب قرار صاحب المشروع وبناءً على الخطاب الوارد للمُدَّعى عليها من الاستشاري المشرف على المشروع بتاريخ 19/7/2009م بعدم موافقة مالك المشروع، تَمَّتْ مخاطبة المُدَّعِية بتاريخ 21/10/2009م بفسخ العقد بسبب خطاب المالك استنادًا إلى نَصَّ المادة (2-1) من الشروط الخاصة بالعقد. ثم طلبت المُدَّعى عليها رد الدعوى وإلزام المُدَّعِية بدفع تكاليف أتعاب المحاماة.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اليوم حضر أطراف الدعوى وأكَّدَ فيها وكيل المُدَّعى عليها بأن المستند الذي يثبت رفض الجهة صاحبة المشروع هو الخطاب الصادر من مدير المشروع المؤرخ في 21/10أكتوبر/2009م والذي بناءً عليه مارست المُدَّعى عليها حقها في فسخ العقد بِحَسَب الشرط (2-1) من الشروط الخاصة. كما أكَّدَ وكيل المُدَّعِية بصحة الخطاب المؤرخ في 21/10أكتوبر/2009م آنف الذكر وأنَّه يدل على رفض الجهة صاحبة المشروع ولكن هذا الرفض جاء بعد موافقة الجهة صاحبة المشروع ومضي أكثر من مدة أربعة أشهر وطلب الاستمرار بالعقد لعدم وجود مبرر لهذا الرفض. ثم قرر الطرفان الاكتفاء بِمَا سبق.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المُدَّعِية حصرت مطالبتها بإلغاء حق فسخ العقد من جانب واحد وإلزام المُدَّعى عليها بالاستمرار بالعقد. وَبِمَا أنَّ المُدَّعى عليها دفعت بأنَّها مارست حقها بموجب الشرط المُتَّفَق عليه بين الطرفين المنصوص عليه في الشروط الخاصة في الفقرة (2-1) والذي نَصَّ على (إذا رفض المالك لأي سبب من الأسباب السماح للمقاول لاستخدام مقاول الباطن أو إذا ألغى موافقة صادرة عنه، فيتم عندئذ فسخ عقد الباطن فورًا...).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فإن الدائرة تحصر نظرها في ذلك فقط دون الدخول في باقي ما نَصَّت عليه الفقرة (2-1) من الشروط الخاصة ودون الدخول كذلك في أي بند أو شرط أو ملحق للعقد المبرم والموقع بين الطرفين.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الطرفين قررا صحة الاشتراط المُتَّفَق عليه بينهما المنصوص عليه في الفقرة (2-1) من الشروط الخاصة بـ(إذا رفض المالك لأي سبب من الأسباب السماح للمقاول باستخدام مقاول الباطن أو إذا ألغى موافقة صادرة عنه، فيتم عندئذ فسخ عقد الباطن فورًا...).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الطرفين قررا صحة رفض المالك استخدام مصاعد مصنعة من الشركة اليابانية هيتاشي بموجب الخطاب المؤرخ في 21/10أكتوبر/2009م وفق ما ورد في وقائع الحكم أعلاه. وَبِمَا أنَّ المُدَّعى عليها بناءً على ذلك مارست حقها في فسخ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ولقوله عليه الصلاة والسلام (المسلمون على شروطهم) ولما ورد عنه عليه الصلاة والسلام من حديث ابن عمر (أو يخير أحدهما صاحبه). ولما أن الأصل في المعاملات الإباحة حتى يرد الدليل على التحريم. ولما أن اشتراط هذا الشرط – خيار الشرط – حق لهما وشرطاه لأحدهما وهي المُدَّعى عليها دون المدعية.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فتكون المُدَّعِية أسقطت حقها في ذلك برضاها. وعليه فلا تكون مفاجأة غير مألوفة لها تخل بالتوازن الذي بينهما، وذلك لكون مثل هذا الشرط يبني عليه العاقدان حسابهما ويؤثر في مقدار قيمة العقد. وعليه أيضًا فإن فسخ العقد من جانب المُدَّعى عليها يكون بناءً على ما سبق صحيحًا.</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ولا ينال من ذلك ما ذكرته المُدَّعِية من وجود موافقة سابقة لمالك المشروع إذ إنَّه على فرض صحة وجود الموافقة السابقة للمالك فإن حق المُدَّعى عليها في الفسخ والذي وافقت عليها المُدَّعِية يعطي الحق في فسخ العقد حتى لو صدر رفض المالك بعد موافقته بموجب ما نَصَّت عليه الفقرة (2-1) آنفة الذكر بـ(.. أو ألغى موافقة صادرة عنه، فيتم عندئذ فسخ عقد الباطن فورًا...).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الدعوى المقامة من/ شركة (...) ضد/ شركة (...).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rtl/>
          <w:lang w:bidi="ar-EG"/>
        </w:rPr>
        <w:br w:type="page"/>
      </w:r>
      <w:r w:rsidRPr="00CF35F4">
        <w:rPr>
          <w:rFonts w:ascii="AXtManal" w:hAnsi="AXtManal" w:cs="Simplified Arabic"/>
          <w:b/>
          <w:bCs/>
          <w:rtl/>
          <w:lang w:bidi="ar-EG"/>
        </w:rPr>
        <w:lastRenderedPageBreak/>
        <w:t>رقم القضية الابتدائية1775/2/ق لعام 1418هـ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23/د/تج/2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2286/2/س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153/1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8/5/1435هـ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مطالبة بقيمة مستخلصات – تقرير خبرة – حجية المستخلصات المصادق عليها – عدم قيام البينة على صحة المستخلص النهائي والأعمال الإضافية – قرائن – شهادات استلام – يمين.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بقيمة المستخلصات المستلمة من المُدَّعى عليها عن باقي مستحقات المُدَّعِية مقابل تنفيذها للعقد من الباطن بينهما، إضافة إلى قيمة الأعمال الإضافية على المستخلصات – منازعة المُدَّعى عليها لا تتعلق بصحة تلك المستخلصات وإنما في قيام المُدَّعِية بتنفيذ الأعمال الموكلة إليها لاستحقاق قيمة تلك المستخلصات – الأصل قيام المُدَّعِية بتنفيذ الأعمال المتنازع عليها باعتبار وجودها على الواقع وكون المُدَّعِية طرف العقد الذي أوكل إليها تنفيذها، ويقع عبء إثبات خلاف ذلك على من يدعيه، ولم تقدم المُدَّعى عليها ما يثبت خلاف الأصل – اعتبار شهادات الاستلام الابتدائي من قبل مالك المشروع والمقدمة من المُدَّعِية قرائن قوية على قيام المُدَّعِية بتنفيذ الأعمال محل الدعوى – انتهاء الخبير المحاسبي المنتدب من الدائرة في تقريره إلى استحقاق المُدَّعِية قيمة المستخلصات المقدمة منها سوى ما ورد في المستخلص النهائي كونه لم يدعم بالمستندات المحاسبية المقبولة ولم يوقع عليه من قبل المُدَّعى عليها – عدم تقديم المُدَّعِية ما يثبت المستخلص النهائي والأعمال الإضافية على المستخلصات – إجراء الوجه الشرعي بأداء مدير المُدَّعى عليها اليمين على إنكارها لذلك – أثر ذلك: إلزام المُدَّعى عليها بأن تدفع للمدعية مبلغًا قدره (5.730.615.72) وفق ما توصل إليه الخبير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القضية بالقدر اللازم لإصدار الحكم فيها، وذلك أنَّه تقدمت إلى المحكمة الإدارية بمحافظة جدة شركة (...) ممثلة في وكيلها الشرعي (...) – سعودي الجنسية بموجب الحفيظة رقم (425/29) الصادرة من مكة في 2/2/1394هـ وبصك الوكالة رقم (29/3033) المؤرخ في 23/12/1417هـ بلائحة دعوى ضِدَّ الشركة (...)، ذكر فيها بأن المُدَّعى عليها كانت قد وقعت عقدًا مع شركة (...) (المقاول الرئيسي) الذي كان قد وقع عقدًا مع الشركة (...) (صاحبة المشروع) وقد وقعت موكلته عقدًا من الباطن مع المُدَّعى عليها في 18/2/1415هـ للقيام بأعمال المجموعة (ب) المتعلقة بمشروع المدينة السياحية، وهي أعمال المرافق تحت الأرضية بمبلغ وقدره (21.500.000) ريال بِحَسَب المادة (7) الفقرة (1) من العقد المرفق، وقد تَمَّ تنفيذ أعمال إضافية باتفاق الطرفين، فأصبحت قيمة الأعمال الكلية (83/29.499.209)، استلمت المُدَّعِية منها (73/17.485.492) ريال وقد أكملت موكلته المشروع وسلمته التسليم الابتدائي والنهائي، ولم يرد أي اعتراض من المالك أو من المقاول الرئيسي على الأعمال، بل لقد شهد المالك بجودة وصحة تنفيذ العمل وقد تسلمت المُدَّعى عليها كامل المستحقات، إلا أنها منذ شهر نوفمبر عام 1995م لم تسدد أية دفعات للمدعية وليس هناك أي سبب جوهري لامتناع المُدَّعِية عن الدفع، ويصل إجمالي المبلغ المستحق للمدعية إلى </w:t>
      </w:r>
      <w:r w:rsidRPr="00CF35F4">
        <w:rPr>
          <w:rFonts w:ascii="AXtManal" w:hAnsi="AXtManal" w:cs="Simplified Arabic"/>
          <w:rtl/>
          <w:lang w:bidi="ar-EG"/>
        </w:rPr>
        <w:lastRenderedPageBreak/>
        <w:t xml:space="preserve">(10/12.013.717)، ونشير في هذا الخصوص إلى أن المُدَّعى عليها لم تراع أحكام المادة (8) من عقدها الموقع مع المدعية، وقد حرصت المُدَّعِية على إكمال العمل بالرغم من امتناع المُدَّعى عليها عن صرف عدد من المستخلصات المستحقة، وذلك حفاظًا على سمعتها واسمها في السوق، وانتهى في دعواه إلى طلب إلزام المُدَّعى عليها بدفع مبلغ (10/12.013.717) ريال، ودفع مقابل المصاريف والأتعاب.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قيدت هذه الدعوى بسجلات المحكمة قضية برقم (1775/2/ق لعام 1418هـ)، ثم أحيلت للدائرة فباشرت نظرها على نحو ما هو مبين في محاضر ضبوطها.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حيث إنَّه في جلسة يوم الإثنين الموافق 15/1/1419هـ حضر المُدَّعي وكالة السابق تعريفه وحضر المُدَّعى عليه وكالة/ (...) – سعودي الجنسية – بموجب الحفيظة رقم (4452) مصدرها الرياض المؤرخة في 22/8/1378هـ وبصك الوكالة رقم (4) المؤرخ في 19/11/1416هـ الجلد (1051) الصادرة من كتابة العدل الثانية بجدة –، وبِسُؤَال المُدَّعي وكالة عن دعواه أكَّدَ على ما جاء بدعواه المسرودة أعلاه والتي قدمها في هذه الجلسة وأرفق بها صور لمستندين من ثلاث صفحات، وبِسُؤَال المُدَّعى عليه وكالة الجواب قدم مذكرة من صفحتين ذكر فيها أن الدعوى مجهلة وغير واضحة وأن المُدَّعِية لم تبين لماذا تطالب بهذا المبلغ وما هو سندها، مفيدًا أنَّه يصادق المُدَّعي وكالة فيما ذكره من وجود عقد بين موكلته وموكلتنا، لكن غير صحيح ما ذكره من أن لموكلته على موكلتنا المبلغ المشار إليه في دعواه، بل العكس هو الصحيح فموكلتنا تطالب موكلته بمبلغ إجمالي مقداره (8.991.026) ريال وإذا كان ينازع في هذا فعليه تقديم البينة على دعوى موكلته وفي ذات الجلسة أفهمت الدائرة المُدَّعى عليها أنَّه فيما يتعلق بمطالبتها فعليها رفع دعوى مستقلة بها وطلبت منها تحديد موقفه من المستندات المقدمة في هذه الجلسة.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السبت الموافق 12/12/1419هـ قدم وكيل المُدَّعى عليها مذكرة من صفحة واحدة جاء فيها أنَّه بخصوص المستند رقم (1) فإنَّه هذا المستند لم يصدر من المُدَّعى عليها، كما لم يصدر للمدعية، فلا يسوغ الاحتجاج به لأن الأصل أن المُدَّعى عليها لا تلتزم إلا بِمَا يصدر عنها، وإذا كان ما تَدَّعِيه المُدَّعِية صحيحًا وأنها قامت بالعمل فعليها تقديم ما يفيد تسليمها ذلك كما تنص المادة (6/1) من العقد بين الطرفين أمَّا بخصوص المستند الثاني رقم (م4/96/4418) في 5/10/1996م فهي مذكرة صادرة من الشركة (...) ولم تصدر من المُدَّعى عليها، كما لم تصدر بناءً على تفويض منها، ولا تفيد بقيام المُدَّعِية بالعمل المتعاقد عليه وتسليمها له وفقًا للمادة (6/1). وفي ذات الجلسة ذكر وكيل المُدَّعى عليها أن موكلته تنكر استحقاق المُدَّعِية للمبالغ التي تطالب بها حيث إنها لم تنفذ الأعمال الموكلة إليها بِحَسَب العقد، وطلبت الدائرة من المُدَّعي تقديم البينة على أن موكلته نفذت الأعمال المطلوبة منها بِحَسَب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7/3/1419هـ قدم المُدَّعي وكالة مذكرة برده من ثلاث صفحات مرفق بها صور ستة مستندات من ثلاث وعشرين صفحة ذكر فيها أن الاتفاق المبرم بين موكلته والمُدَّعى عليها ينص على تنفيذ أعمال المرافق تحت الأرضية، وهي شبكة المجاري وشبكة تصريف مياه الأمطار وشبكة مياه الشرب وشبكة الري، مضيفًا أنَّه قدم شهادة الاستلام الابتدائي لشبكة المجاري موقعة من مهندس موكلته ومهندس المُدَّعى عليها، وشهادة الاستلام الابتدائي لشبكة الري قدمها غير موقعة من مهندس موكلته ومهندس المُدَّعى عليها، بل هي موقعة من مهندس المقاول (...)/ (...) والمالك الشركة (...) والمهندس المشرف (...) فقط، كما أشار إلى أنَّه قدم شهادة المهندس الاستشاري الذي قام بالتصميم والإشراف على التنفيذ، يذكر فيها بأن المُدَّعِية قد أتمت الأعمال بنجاح وسلمت للمالك كجزء من العقد العام المرحلة (ب) وهي الاتفاقية التي قدمها مع لائحة الدعوى، كما ذكر في مذكرته هذه تفصيلًا لقيمة المطالبة وهي على النحو التالي: قيمة العقد الأساسي (21.500.000) ريالًا أعمال إضافية تَمَّ تنفيذها ومعتمدة من قبل الاستشاري والمالك (19/1.007.034) ريالًا </w:t>
      </w:r>
      <w:r w:rsidRPr="00CF35F4">
        <w:rPr>
          <w:rFonts w:ascii="AXtManal" w:hAnsi="AXtManal" w:cs="Simplified Arabic"/>
          <w:rtl/>
          <w:lang w:bidi="ar-EG"/>
        </w:rPr>
        <w:lastRenderedPageBreak/>
        <w:t>أمر شراء رقم (0355/94) للأعمال الكهربائية (2000.000) ريالًا أمر شراء رقم (61370) في 24/8/1995م (04/629943) ريالًا أمر شراء رقم (950518) في 27/4/1995م (100.000) ريالًا، أمر شراء رقم (960504) في 27/8/1995م (92/348.367) ريالًا أمر شراء رقم (960713) في 27/8/1995م (90/80.667) ريالًا، وإجمالي المستحق (05/25.666.013) ريالًا والمبالغ المستلمة (73/17.485.00) والمبالغ المستحقة الدفع فورًا (32/8.181.012) وخلص إلى أن مطالبة موكلته هي (10/12.013.717) ريالًا سعوديًا، والباقي من المطالبة وقدره (78/3.832.704) ريال ويمثل التزامات تعاقدية بِحَسَب الشروط الخاصة بالعقد المبرم بين المُدَّعِية والمُدَّعى عليها. مضيفًا أن الاستشاري الذي عينه المالك حكمًا في المطالبة المتبقية وهو من صمم المشروع وأشرف عليه هو أصلح من يحكم بهذا الموضوع.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18/5/1419هـ قدم المُدَّعى عليه وكالة مذكرة جوابية من إحدى عشرة صفحة مرفق بها صور لأحد عشر مستندًا يتكون من ثمان وخمسين صفحة جاء فيها أنَّه يصادق على ما ذكره وكيل المُدَّعِية في مذكرته الثانية المؤرخة في 14/9/1419هـ من أن قيمة العقد بين المُدَّعِية والمُدَّعى عليها بِحَسَب المادة (7) من العقد هي (25.500.000) ريال وأن الأعمال الموكلة للمدعية هي تنفيذ أعمال المجموعة (ب) الخاصة بأعمال المرافق تحت الأرضية، وذلك على النحو الوارد في التمهيد للعقد بين الطرفين المشار إليه آنفًا. كما نصادقه على أن المقاول الرئيسي هي شركة (...)، وأن المالك للمشروع هي الشركة (...)، وأن العقد بين المُدَّعِية والمُدَّعى عليها هو مقاولة من الباطن على تنفيذ بعض الأعمال المسماة بالمجموعة (ب) الخاصة بالمرافق تحت الأرضي، وذلك كله على النحو المبين في عقد المقاولة من الباطن المشار إليه غير أنَّه تجدر الإشارة إلى بعض نصوص هذا العقد، ومن هذه النصوص المادة (1/4) حَيْثُ جاء فيها أن أية زيادة أو تخفيض متفق عليه في نطاق أعمال المرافق تحت الأرضية ينبغي قياسه طبقًا لقائمة الكميات وتتم أية زيادة أو تخفيض في سعر اتفاقية تحت الأرضية على النحو المعروف في المادة(7) أدناه طبقًا لأحكام وشروط المادة(7) المنوه عنها. انتهى.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وهذا يعني أن قيمة العقد ونطاق العمل والأسعار قابلة للزيادة أو النقص كما نَصَّت المادة (3/1) على خضوع المُدَّعِية لجميع الشروط في عقد المُدَّعى عليها مع المقاول الرئيسي ومع المالك. كذلك نَصَّت المادة (3/4) على خضوع المُدَّعِية لما تخضع له المُدَّعى عليها من جزاءات. كذلك نَصَّت المادة (3/5) من نفس العقد على أن على المُدَّعِية أن تثبت أنها هي التي قامت بتوريد المواد المطلوبة للمشروع بِحَسَب عقدها من الباطن. كذلك نَصَّت المادتان (4/1) و(4/2) على أن مدة العقد من الباطن هي (18) شهر تبدأ من تاريخ العقد وهو 18/2/1415هـ الموافق 26/7/1994م. كما نَصَّت المادة (5/1) على أن المُدَّعِية تقر بأن الوقت عنصر بالغ الأهمية بموجب اتفاقية المرافق تحت الأرض وأن هناك العديد من المقاولين الآخرين سيكون لهم وجود في موقع العمل أثناء مدة هذه الاتفاقية وعلى (المدعية) أن تقوم في جميع الأوقات، بجدولة وتنسيق أنشطتها في الموقع مع أنشطة المقاولين الآخرين. ولهذا الغرض على سعد للتجارة أن تقوم بانتظام بعقد اجتماعات مع السعودية الدولية، والمقاول الرئيسي والشركة السعودية ومقاولي الباطن الآخرين في الموقع، وذلك لأجل مناقشة سبل التعجيل بتنفيذ جميع الأعمال المنفذة في الموقع وعلى سعد للتجارة أن تتفق مع السعودية الدولية بخصوص جدول أعمال سعد للتجارة. كذلك، نَصَّت المادة (5/2) على أن على سعد للتجارة أن تعوض السعودية الدولية عن جميع الغرامات التي تترتب على السعودية من جانب المقاول الرئيسي والشركة السعودية، وتحديدًا تلك الغرامات التي تعزى إلى الإخفاق في التنفيذ، تأخر ثابت يرجع إلى تنفيذ سعد للتجارة لالتزاماتها بموجب اتفاقية المرافق تحت الأرضية هذه وتطبق الغرامات طبقًا لأحكام عقد الباطن. كذلك نَصَّت المادة (6/1) على أن تضمن سعد للتجارة كل جزء من أعمال المرافق تحت الأرضية منفصلًا ضِدَّ العيوب الكامنة، وذلك لمدة سنة من تاريخ التسليم الابتدائي لكل جزء من أجزاء أعمال المرافق </w:t>
      </w:r>
      <w:r w:rsidRPr="00CF35F4">
        <w:rPr>
          <w:rFonts w:ascii="AXtManal" w:hAnsi="AXtManal" w:cs="Simplified Arabic"/>
          <w:rtl/>
          <w:lang w:bidi="ar-EG"/>
        </w:rPr>
        <w:lastRenderedPageBreak/>
        <w:t xml:space="preserve">تحت الأرضية ومن جميع الوجوه الأخرى طبقًا لأحكام عقد الباطن. كذلك نَصَّت المادة (11/1) على أن على المُدَّعِية تعويض السعودية الدولية والمقاول الرئيسي والشركة السعودية وأن تدافع عنهم وأن تدرأ عنهم أي شرر ناشئ عن أية مطالبات... إلخ.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إن حقيقة الموضوع وما ترتب عن هذه الحقيقة، أن العقد قد نَصَّ في مادته السابقة على أن قيمته هي (21.500.000) ريال وأن هذه القيمة قابلة للزيادة أو النقص حسب نَصَّ المادة (1/4) من العقد المشار والمشار إليها أعلاه ولهذا نحن نتفق مع وكيل المُدَّعِية من حَيْثُ قيمة العقد الأساسية، لكننا لا نتفق معه من حَيْثُ القيمة الفعلية للعقد ولا من حَيْثُ قيمة الأعمال الإضافية. كما لا تتفق معه من حَيْثُ قوله إن موكلته أكملت المشروع بنفسها وسلمته التسليم الابتدائي والنهائي وتفصيل ذلك ما يلي: 1) لقد ذكر وكيل المُدَّعِية أن أمر الشراء رقم (0355/94) كان بمبلغ (2.000.000) ريالًا وهذا من حَيْثُ المبدأ صحيح إلا أنَّه أغفل ما طرأ على هذا الأمر من تعديل بموجب أمر الشراء رقم (940355) وتاريخ 12/8/1996م بحيث أصبحت قيمة هذا الأمر بعد التعديل (1.348.922) ريال بِحَسَب الكميات المنفذة فعلًا وليس كما ذكر وكيل المُدَّعِية وهذا ليس فيه خلاف بين الطرفين. 2) أمَّا أمر الشراء رقم (61370) الذي أشار إليه وكيل المُدَّعِية فصحة الرقم لهذا الأمر هي (951370) وليس كما ذكر وكيل المُدَّعِية وكذا أوامر الشراء رقم (950518 و960504 و960713) فهذه جميعًا لا علاقة لها إطلاقًا بالأعمال المتعلقة بالمجموعة (ب) محل العقد من الباطن بين الطرفين، موضوع هذه الدعوى كما أنَّه يناقض دعواه بموجب مذكرته الثانية المؤرخة في 14/1/1419هـ حَيْثُ جاء فيها ما نصه: وقد وقعت موكلتنا عقدًا من الباطن مع المُدَّعى عليها في 18/2/1415هـ للقيام بأعمال المجموعة (ب) المتعلقة بمشروع المدينة السياحية، وهي أعمال المرافق تحت الأرضية بمبلغ وقدره (21.500.000) ريال بِحَسَب المادة (7) الفقرة (1) من العقد المرفق. انتهى ولذا فلن نرد عليها في هذه الدعوى، لانتفاء العلاقة وتحتفظ المُدَّعى عليها بحق الرد في مكانه ووقته خارج هذه الدعوى. 3) أمَّا عن شهادات الاستلام التي قدم وكيل المُدَّعِية صور عنها رفق مذكرته الثالثة المؤرخة في 7/3/1419هـ فمردود عليها بِمَا يلي: أ) شهادة الاستلام الابتدائي لشبكة المجاري مستند رقم (1) إن هذه الشهادة صادرة من الشركة السعودية للمدن السياحية أي من المالك وليس من المُدَّعى عليها إلى المُدَّعِية كما تنص عليه المادة (6/1) من العقد من الباطن بين المُدَّعِية والمُدَّعى عليها. كَمَا أنَّ تاريخ هذه الشهادة هو 8/5/1996م في حين كان يفترض أن يكون التسليم في 17/1/1996م باعتبار أن مدة التنفيذ هي (18) شهرًا طبقًا لما نَصَّت عليه المادة (4/2) من العقد المتضمنة أن على المُدَّعِية أن تتم الأعمال خلال المدة المُتَّفَق عليها بين الطرفين وهي (18) شهرًا وإذا أخذنا بشهادة التسليم الابتدائي التي يستند إليها وكيل المدعية، نجد فضلًا عن أنها غير صادرة من المُدَّعى عليها على النحو المشار إليه آنفًا، أنها تفيد تأخيرًا مدته أكثر من تسعة أشهر تَتَحَمَّل مسؤوليته المدعية. ب) شهادة الاستلام الابتدائي لشبكة تصريف مياه الأمطار وكذا شهادة الاستلام الابتدائي لشبكة مياه الشرب/ ما قلناه عن الشهادة الأولى ينطبق تمامًا على هاتين الشهادتين باختلاف أن تاريخ الأولى هو 31/3/1996م أي بتأخير مدته أكثر من خمسة أشهر تَتَحَمَّل المُدَّعِية تبعاته على نحو ما سنبينه لاحقًا. ج) شهادة استلام ابتدائي لشبكة الري فقد أقر وكيل المُدَّعِية أنها غير موقعة من موكلته ومن موكلتنا ومِنْ ثَمَّ فلا قيمة لها في الإثبات ومِنْ ثَمَّ تكون حجة على موكلته وليس لها هذا مع ملاحظة أن هذه الشهادة مؤرخة في 8/7/1996م أي بتأخير مدته حوالي خمسة أشهر تَتَحَمَّل المُدَّعِية تبعاته على نحو ما سنبينه لاحقًا. د) أمَّا عن شهادة المهندس الاستشاري فمردود عليها بأن هذه الشهادة مؤرخة حديثًا، أي بتاريخ لاحق وهو 22/6/1998م أي بعد إقامة هذه الدعوى بمدة تزيد عن ثلاثة أشهر، ومِنْ ثَمَّ فمشكوك في صدقها لأنها ليست تعبيرًا عن واقع الحال وقت الزعم بتسليم المشروع. كَمَا أنَّها تناقض ما جاء في شهادات الاستلام التي قدمها وكيل المُدَّعِية المشار إليها أعلاه والتي يحتج بها في دعواه، ومما يثبت عدم صحة هذه الشهادة، فضلًا عمَّا جرى ذكره آنفًا جهالتها فليس فيها تفصيل ولا بيان بتاريخ تسليم المواقع. وأخيرًا فإن هذه الشهادة لم تصدر من المُدَّعى عليها على نحو ما نَصَّت عليه المادة (6/1) من العقد من الباطن بين المُدَّعِية </w:t>
      </w:r>
      <w:r w:rsidRPr="00CF35F4">
        <w:rPr>
          <w:rFonts w:ascii="AXtManal" w:hAnsi="AXtManal" w:cs="Simplified Arabic"/>
          <w:rtl/>
          <w:lang w:bidi="ar-EG"/>
        </w:rPr>
        <w:lastRenderedPageBreak/>
        <w:t xml:space="preserve">والمُدَّعى عليها ومِنْ ثَمَّ فلا قيمة لها في الإثبات. وأمَّا عن المستخلصات فغير صحيح ما ذكره عنها حيث إن الاستشاري يوقع مستخلصات المقاول الرئيسي فقط وليس مستخلصات المُدَّعِية مع المُدَّعى عليها ومستخلصات المقاول لا علاقة لها بمستخلصات المُدَّعِية مع المُدَّعى عليها وإذا كانت قد اتصلت بالمقاول الرئيسي أو المالك، فهذا مخالف للعقد من الباطن بين الطرفين وخصوصًا المادة (1-1) منه هذا من جهة ومن جهة أخرى فهو يقول إن موكلته أتمت الأعمال بنجاح وسلمت للمالك كجزء من العقد العام المرحلة (ب) دون أن يثبت أن موكلته هي التي أتمت بنفسها الأعمال حتى تستحق عنها أجرتها. مِمَّا سبق نخلص إلى ما يلي: أولًا) إن شهادات الاستلام التي احْتَجَّ بها حجة على موكلته وليست لها لأنها لم تصدر من المُدَّعى عليها طبقًا لما نَصَّت عليه المادة (6/1) من العقد من الباطن بين الطرفين. ثانيًا) إن هذه الشهادات لا تفيد أن المُدَّعِية هي التي قامت بالعمل بنفسها كما ينص على ذلك العقد من الباطن بين الطرفين، وسوف نشير إلى بعض ما يثبت ذلك فيما بعد. ثالثًا) إن هذه الشهادات تثبت تأخر المُدَّعِية عن إنجاز العمل وتسليمه في الوقت المحدد والمبين في العقد من الباطن بين الطرفين مِمَّا يعد حجة للمُدَّعى عليها على نحو ما سنبينه لاحقًا أمَّا عن القيمة الفعلية للعقد بِمَا في ذلك الأعمال الإضافية فتفصيل ذلك كما يلي: إن القيمة المنصوص عليها في المادة السابعة من العقد من الباطن هي (21.500.000) ريال كَمَا أنَّ قيمة العقد الأساسية وكذا قيمة أمر الشراء المشار إليه، وذلك على التفصيل التالي: 1) جرى خفض مبلغ (978.945) ريالًا من قيمة العقد بموجب أوامر تغيير، وذلك على النحو المبين في البيانات والأوامر المرفق صورها. 2) لقد تَمَّ تعديل أمر الشراء رقم (940355) البالغ مقداره مليوني ريالًا، وذلك بموجب أمر الشراء رقم (910355) وتاريخ 12/8/1996م بتخفيض قيمة أمر الشراء الأول بمبلغ (92/651.077) ريالًا لتصبح القيمة المعتمدة بعد التعديل مبلغًا وقدره (1.348.922) ريالًا فقط. 3) لقد تَمَّ استبعاد بعض الأعمال وحذفها من جدول الكميات للعقد الأساسين أي أن هذه الأعمال متوقف تنفيذها على أمر المالك طبقًا للعقد الأساسي مع المقاول الرئيسي. وحيث لم يصدر أمر المالك بذلك فقد استبعدت هذه الأعمال ولم تنفذ إطلاقًا ومِنْ ثَمَّ جرى استبعاد قيمتها من العقد من الباطن لعدم تنفيذها. وتفصيل هذه الأعمال كما هو في البيان المرفق. حَيْثُ بلغت قيمتها (919.939) ريالًا وإذا كانت المُدَّعِية تنازع ذلك فعليها تقديم البينة على أنها قامت بهذه الأعمال. 4) قامت المُدَّعى عليها بتنفيذ بعض بنود العقد من الباطن مع المدعية حَيْثُ لم تقم هذه الأخيرة بتنفيذها. وقد بلغت قيمة ذلك (136.081) ريالًا. 5) قامت المُدَّعى عليها بتسديد مبالغ عن المُدَّعِية لأعمال تدخل ضمن العقد من الباطن بين المُدَّعِية والمُدَّعى عليها. وقد بلغ ذلك (403.901) ريالًا، وذلك طبقًا للبيان المرفق. 6) تسببت المُدَّعِية في إلحاق أضرار بكوابل الكهرباء والهاتف، وذلك طبقًا للبيان المرفق طيه صورته وكذا مذكرتي مدير المشروع المبلغتين للمدعية حَيْثُ بلغت تكلفة ذلك (107.824) ريالًا. 7) قام المقاول الرئيسي – ابن لادن – سماكو – بخصم مبلغ (111.779) ريالًا من مستحقات المُدَّعى عليها من أعمال تتعلق بأعمال المُدَّعِية تتمثل في قيمة أضرار وخدمات قام بها المقاول الرئيسي عن المُدَّعِية مثل الهاتف والمياه والكهرباء، وذلك كما هو موضح في البيان المرفق. وسند ذلك ما ورد في المادة (3-1) و(11-1) من العقد من الباطن. 8) جرى تحميل المُدَّعى عليها من قبل المقاول الرئيسي مبلغًا وقدره (1.054.585) ريالًا مقابل تكلفة الإشراف عن أعمال المدعية، وذلك بموجب مذكرتي المقاول الرئيسي المرفق طيه صورتيهما. 9) قامت المُدَّعى عليها بدفع مبلغ (34/4.793.477) ريالًا لشركة اميانتيت السعودية نيابة عن المدعية، وذلك قيمة مواد مواسير لأعمال المُدَّعِية وكان ذلك بناءً على اتفاق بين الطرفين بموجب خطاب المدعية للمُدَّعى عليها وبموجب فاتورة البائع – شركة اميانتيب المذكورة – وهذا دليل يؤكد أن المُدَّعِية لم تقم بكل الأعمال بنفسها كما تزعم. 10) كذلك قامت المُدَّعى عليها بدفع مبلغ (280.000) ريالًا عن المُدَّعِية لشركة المضخات السعودية قيمة مضخات تَمَّ شراؤها للمدعية عن أعمالها، وذلك بموجب موافقة المُدَّعِية بخطابها المرفق طيه صورته مع صورة فاتورة المدعية. وبجمع هذه المبالغ تصبح جملتها (29/9.437.909) ريالًا وبخصمها من قيمة العقد الأساسية للعقد البالغة (21.500.000) ريالًا وقيمة أمر الشراء المشار إليه أعلاه البالغة مليوني ريال، بِمَا يساوي بجمعهما (23.500.000) ريال تكون القيمة الفعلية </w:t>
      </w:r>
      <w:r w:rsidRPr="00CF35F4">
        <w:rPr>
          <w:rFonts w:ascii="AXtManal" w:hAnsi="AXtManal" w:cs="Simplified Arabic"/>
          <w:rtl/>
          <w:lang w:bidi="ar-EG"/>
        </w:rPr>
        <w:lastRenderedPageBreak/>
        <w:t xml:space="preserve">للعقد ولقيمة أمر الشراء الواجب دفعها للمدعية بعد إنهاء الأعمال هي (61/14.062.090) ريالًا وحيث قد أقر وكيل المُدَّعِية في مذكرته الثانية المؤرخة في 14/1/1419هـ باستلام موكلته من موكلتنا مبلغًا وقدره (73/17.485.492) ريالًا والثالثة المؤرخة في 7/3/1419هـ باستلام موكلته من موكلتنا مبلغًا وقدره (73/17.485.000) ريالًا فتكون موكلته مدينة لموكلتنا وليس العكس بمبلغ وقدره (12/3.423.402)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رابعًا) إضافة إلى ما ذكر، وبثبوت انشغال ذمة المُدَّعِية لموكلتنا بمبلغ (12/3.423.402) ريالًا، فقد تسببت المُدَّعِية نتيجة تأخرها في تنفيذ أعمالها، في إبقاء المُدَّعى عليها على جهازها الفني وعمالها طيلة مدة التأخير البالغ مقدارها اثني عشر شهرًا بِمَا ترتب على ذلك من أجور ورواتب وسكن ومعدات وصيانتها ونفقات أخرى حَيْثُ بلغت تكلفة ذلك (4.626.856) ريالًا ولعل ما أوردناه في الفقرة (8) من ثالثًا أعلاه بتحميل المُدَّعِية تكاليف الإشراف خلال مدة التأخير لدليل قاطع وحجة تضاف لصالح المُدَّعى عليها في مطالبتها تلك، فضلًا عن سندها العقدي، طبقًا للعقد من الباطن بين الطرفين، محل هذه الدعوى وخصوصًا ما جاء في المادتين الخامسة والسادسة منه لتصبح جملة المستحق للمُدَّعى عليها على المُدَّعِية مبلغًا وقدره (12/8.050.258) ريالًا. خامسًا) لقد أرفق وكيل المُدَّعِية رفق مذكرته الثانية، المؤرخة في 14/1/1419هـ ورقة سماها بالمستند رقم (2) قال عنها في مذكرته آنفة الذكر بِمَا نصه: بل لقد شهد المالك بجودة وصحة تنفيذ العمل. وبمراجعة المستند المشار إليه وجد أنَّه صورة مذكرة منسوبة للدكتور (...) رئيس مجلس إدارة الشركة السعودية للمدن السياحية موجهة للمدعية فمضمون هذه المذكرة ينافي مزاعم وكيل المُدَّعِية عن شهادة المالك بجودة وصحة تنفيذ العمل، لأن ما ورد في هذه المذكرة إنما هو نقل لما ذكرته المُدَّعِية من تبريرات لطلبها المبلغ. كَمَا أنَّ من حق المُدَّعى عليها حسم هذا المبلغ من مستحقات المُدَّعِية لأنه قد صرف من مستحقاتها لدى المقاول الرئيسي، ولأن المُدَّعى عليها هي الدائنة على النحو المشار إليه أعلاه فبإضافة هذا المبلغ لما لها بذمة المُدَّعِية يكون الإجمالي واجب الدفع لها هو (12/10.050.258) ريالًا وانتهى في مذكرته إلى طلب الحكم برد دعوى المدعية.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2/8/1419هـ قدم المُدَّعي وكالة مذكرة برده من عشر صفحات أرفق بها صور مستندات من (17) صفحة ذكر فيها أن دعوى الجهالة والتناقض غير صحيحة والمبلغ المطالب به لم يتغير في جميع مذكراته وهو (10/12.013.717) ريالًا سعوديًا مضيفًا أن المُدَّعى عليه قد كرر مطالبته بِمَا سبق للمُدَّعى عليها أن خصمته قبل دفعه من مستخلصات المُدَّعِية في ذمة المُدَّعى عليها مستندًا إلى ما ذكرناه من كون المُدَّعِية قبضت ما مجموعه (73/17.485.000) ريالًا سعوديًا مضيفًا أن تفاصيل هذا المبلغ وحقيقته أنَّه مكون من قسمين: الأول) هو ما قبضته المُدَّعِية من المُدَّعى عليها على شكل شيكات مصرفية، يبلغ هذا القسم ما مجموعه (96/12.016.135) ريالًا سعوديًا وهو ما تثبته ملفات الموكلة الحسابية وهو ما قام المُدَّعى عليه بصرفه لموكلتنا. والقسم الثاني: وهو ما يكافئ مبلغ (77/5.468.864) ريالًا سعوديًا وهو يمثل قيمة مواد وخدمات ونفقات استفادت منها الموكلة عن طريق المُدَّعى عليها، وذلك أنَّه لو أجرينا عملية حسابية بسيطة قمنا فيها بطرح ما قبضته الموكلة من مجموع المبلغ الكلي (73/17.485.000) ريالًا يبقى من المبلغ الكلي المذكور ما يساوي (77/5.468.864) ريالًا سعوديًا.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وهذا المبلغ يغطي في الحقيقة ما قامت المُدَّعى عليها بخصمه من مستخلصات الموكلة عندها قبل استلامه من المصدر، وهو في واقعه ثمن مواد وردت عن طريق المُدَّعى عليها لتنفيذ المشروع، ولكن وحيث إن هذا المبلغ هو جزء من تكاليف المشروع ويحمل في النهاية على الموكلة اعتبرته الموكلة وكأنه من المبالغ التي استلمتها، وهذا من قبيل مساعدة القضاء إلى الوصول إلى الحقيقة ويدخل في هذا المبلغ مبالغ ذكرها وكيل المُدَّعى عليها على أنها مطالبات والواقع أنها قد حسمت من مستخلصات الموكلة قبل استلام الموكلة لمستخلصاتها فهل يجوز لمن قبض مسبقًا حقوقه من شخص ما أن يطالبه بها مرة أخرى وأضاف بأن الموكلة قامت بتنفيذ مشروع المرافق تحت الأرضية بمقتضى اتفاقيتها مع المُدَّعى عليها وكانت قيمة </w:t>
      </w:r>
      <w:r w:rsidRPr="00CF35F4">
        <w:rPr>
          <w:rFonts w:ascii="AXtManal" w:hAnsi="AXtManal" w:cs="Simplified Arabic"/>
          <w:rtl/>
          <w:lang w:bidi="ar-EG"/>
        </w:rPr>
        <w:lastRenderedPageBreak/>
        <w:t xml:space="preserve">ترسية المشروع (21.500.000) ريالًا وخلال تنفيذ المشروع طلبت المُدَّعى عليها إجراء تعديلات على الأعمال المطلوبة من الموكلة بمقتضى الاتفاقية الموقعة بين الطرفين كما طلبت من الموكلة القيام بأعمال إضافية في مناطق أخرى من المشروع السياحي نفسه وقد نفذت الموكلة كل ما طلب منها على أتم وجه ولتوضيح ما قامت به الموكلة من أعمال داخل المنطقة (ب) من المشروع سواءً ما كان تعديلًا على المخططات طلبته المُدَّعى عليها في المنطقة نفسها، أو ما كان من أعمال إضافية نرفق الجدول التالي موضحًا بجانب كل بند تكلفته المالية: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7"/>
        <w:gridCol w:w="2690"/>
        <w:gridCol w:w="2369"/>
      </w:tblGrid>
      <w:tr w:rsidR="009F5834" w:rsidRPr="00CF35F4" w:rsidTr="006010DE">
        <w:tc>
          <w:tcPr>
            <w:tcW w:w="3986"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البند</w:t>
            </w:r>
          </w:p>
        </w:tc>
        <w:tc>
          <w:tcPr>
            <w:tcW w:w="300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القيمة بالريال السعودي</w:t>
            </w:r>
          </w:p>
        </w:tc>
        <w:tc>
          <w:tcPr>
            <w:tcW w:w="2868"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الموقع</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1- قيمة ترسية المشروع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21.500.000</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المنطقة (ب)</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2- أعمال كهربائية في المنطقة (ب)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07/2.173.083</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المنطقة (ب)</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3- أعمال نفذت في المنطقة 1</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44/498.190</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المنطقة 1</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4- أعمال محطة ضخ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82.229</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منطقة ذهبان</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5- أعمال مرسى القوارب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82/429.035</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منطقة ذهبان</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b/>
                <w:bCs/>
                <w:rtl/>
                <w:lang w:bidi="ar-EG"/>
              </w:rPr>
            </w:pPr>
            <w:r w:rsidRPr="00CF35F4">
              <w:rPr>
                <w:rFonts w:ascii="AXtManal" w:hAnsi="AXtManal" w:cs="Simplified Arabic"/>
                <w:b/>
                <w:bCs/>
                <w:rtl/>
                <w:lang w:bidi="ar-EG"/>
              </w:rPr>
              <w:t xml:space="preserve">قيمة كامل الأعمال </w:t>
            </w:r>
          </w:p>
        </w:tc>
        <w:tc>
          <w:tcPr>
            <w:tcW w:w="300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83/29.499.209</w:t>
            </w:r>
          </w:p>
        </w:tc>
        <w:tc>
          <w:tcPr>
            <w:tcW w:w="2868" w:type="dxa"/>
            <w:shd w:val="clear" w:color="auto" w:fill="auto"/>
            <w:vAlign w:val="center"/>
          </w:tcPr>
          <w:p w:rsidR="009F5834" w:rsidRPr="00CF35F4" w:rsidRDefault="009F5834" w:rsidP="006010DE">
            <w:pPr>
              <w:jc w:val="center"/>
              <w:rPr>
                <w:rFonts w:ascii="AXtManal" w:hAnsi="AXtManal" w:cs="Simplified Arabic"/>
                <w:rtl/>
                <w:lang w:bidi="ar-EG"/>
              </w:rPr>
            </w:pP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تنفيذ كامل الأعمال المطلوبة من الموكلة واستلام المشروع منها، بقي لها في ذمة المُدَّعى عليها من الحقوق ما يبلغ (10/12.013.717) ريالًا وهي مستحقات يبين تفصيلاتها الجدول التالي: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86"/>
        <w:gridCol w:w="3000"/>
      </w:tblGrid>
      <w:tr w:rsidR="009F5834" w:rsidRPr="00CF35F4" w:rsidTr="006010DE">
        <w:tc>
          <w:tcPr>
            <w:tcW w:w="3986"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بيان المطالبة</w:t>
            </w:r>
          </w:p>
        </w:tc>
        <w:tc>
          <w:tcPr>
            <w:tcW w:w="300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المبلغ (ريال سعودي)</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1- حساب المجموعة (ب) من المشروع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04/10.955.064</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2- من الأعمال الكهربائية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59/744.065</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3- أعمال نفذت من المنطقة (ب)</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49/18.761</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4- أعمال محطات الضخ في المنطقة 1</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17/5.657</w:t>
            </w:r>
          </w:p>
        </w:tc>
      </w:tr>
      <w:tr w:rsidR="009F5834" w:rsidRPr="00CF35F4" w:rsidTr="006010DE">
        <w:tc>
          <w:tcPr>
            <w:tcW w:w="39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5- أعمال مرسى القوارب </w:t>
            </w:r>
          </w:p>
        </w:tc>
        <w:tc>
          <w:tcPr>
            <w:tcW w:w="3000"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81/290.168</w:t>
            </w:r>
          </w:p>
        </w:tc>
      </w:tr>
      <w:tr w:rsidR="009F5834" w:rsidRPr="00CF35F4" w:rsidTr="006010DE">
        <w:tc>
          <w:tcPr>
            <w:tcW w:w="3986"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المجموع</w:t>
            </w:r>
          </w:p>
        </w:tc>
        <w:tc>
          <w:tcPr>
            <w:tcW w:w="300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10/12.013.717</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أما ما أورده وكيل المُدَّعى عليها في مذكرته المقدمة في جلسة 18/5/1419هـ جاء مجانبًا للصواب ومجافيًا للحقيقة ولإثبات هذا سأقوم بمناقشة المستندات المقدمة في المذكرة المشار إليها: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مناقشة المستند رقم (1) أبرز في هذا المستند وثائق صادرة عن المُدَّعى عليها منها ما هو موقع منها بِمَا يشير إلى قبولها ومنها ما هو غير 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1-1 ففي الصفحة رقم (2) من المستند رقم (1)، يقول إن قيمة التعديل تبلغ (82/271.286) ريالًا، بإشارة موجبة وهي تعني زيادة على قيمة ترسية العقد وليس إنقاصًا منه كما يقول وكيل المُدَّعى عليها في مذكرته.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1-2 وفي المستند رقم (1) نفسه وفي الصفحة رقم (4) نَصَّ على تعديل إضافي بإشارة موجبة يبلغ (89/704.378) ريالًا وهو يعني زيادة وليس نقصًا.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1-3 وفي المستند رقم (1) وفي الصفحة رقم (6) نَصَّ على زيادة مبلغ (12.280) ريالًا وأيضًا بإشارة موجبة أي زيادة وليس نقصانًا.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1-4 وفي المستند نفسه وفي الصفحة (8) نَصَّ على زيادة مبلغ (19/9.752) ريالًا وإشارة موجبة أيضًا تشير إلى المبلغ هو زيادة وليس نقصانًا.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1-5 وفي المستند نفسه وفي الصفحة (10) نَصَّ على مبلغ هو (-34/25.386) ريالًا بإشارة سالبة وهذا يشير إلى أن يحسم هذا الرقم من مستحقات الموكلة.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1-6 وفي المستند نفسه وفي الصفحة (12) نَصَّ على مبلغ (60/1.729) ريالًا بإشارة موجبة أي زيادة وليس نقصانًا.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1-7 وفي المستند نفسه وفي الصفحة (14) نَصَّ على مبلغ (74/12.712) ريالًا بإشارة موجبة أي زيادة وليس نقصانًا.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1-8 وفي المستند نفسه وفي الصفحة (16) نَصَّ على مبلغ (4.676) ريالًا بإشارة موجبة أي زيادة وليس نقصانًا.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1-8 وفي المستند نفسه وفي الصفحة (18) نَصَّ على مبلغ (76/8.795) ريالًا بإشارة موجبة ما يؤكد كونه زيادة والنتيجة ستكون زيادة قيمة ترسية العقد بمبلغ (79/987.945) ريال. ولكن ما قام به وكيل الجهة المُدَّعى عليها هو أنَّه قام بحسم هذا المبلغ من حقوق الموكلة والأصل أنَّه الذي يجب أن يسجل زيادة على قيمة ترسية العقد، وألفت الانتباه إلى أن هذه الوثائق التي قدمها وكيل المُدَّعى عليها ما هي إلا بعض الوثائق التي تثبت حقوق الموكلة، ذلك أن حقوق الموكلة في هذا المشروع وملحقاته قد بلغت كما أشرت سابقًا (83/29.449.209) ريالًا سعوديًا.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ومن المستندات التي اعتمد عليها بمواجهتنا ذلك المستند رقم (2) الذي يمثل تعديل أمر الشراء رقم (940355) فيدعي وكيل الجهة المُدَّعى عليها أن أمر الشراء رقم (940355) والذي يثبت للمدعية حقوقًا بمبلغ مليوني ريال، يقول إنَّه قد عدل بموجب أمر الشراء رقم (910355) بخصم (92/651.055) ريالًا وهذا المستند يخلو من موافقة المُدَّعِية الكتابية عليه، فهو أمر شراء لم يتحقق فيه ما نَصَّت عليه المادة الأولى من الاتفاقية الموقعة بين الطرفين والتي تنص في فقرتها الثالثة على ما يلي: (لا يمكن للسعودية الدولية تخفيض أو زيادة نطاق أعمال المرافق تحت الأرضية دون موافقة كتابية صريحة من سعد للتجارة). وهذا نَصَّ على أن أي تعديل لا يتحقق فيه موافقة المُدَّعِية الكتابية هو تعديل لا يحق للمُدَّعى عليها إصداره وما لا يحق إصداره لا يجوز الاستناد عليه في المطالبة. والشيء الذي نضيفه هنا هو أن تعديلًا قد طرأ على أمر الشراء هذا ولكن بالزيادة وليس بالنقص ذلك أن المُدَّعى عليها قد طالبت الموكلة بالقيام بأعمال إضافية والتي تتبع أمر الشراء هذا فبلغت قيمة الأعمال الإضافية (07/173.083) ريالًا لتصبح حقوق الموكلة بموجب هذا الأمر (07/2.173.073) ريالًا سعوديًا وهو ما سبق ذكره في الجدول الأول عند بيان قيمة الأعمال التي نفذتها الموكلة، وتكلفتها.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وأمَّا المستند رقم (3) الذي قدمه وكيل المُدَّعى عليها، فإنَّه لا يقوم به دليل ولا تصح بموجبه مطالبة، ذلك أن هذا المستند وثيقة قدمها وكيل المُدَّعى عليها بإجراء خصم على حقوق الموكلة، من غير بيان الجهة التي أصدرته، والدليل إذا تطرق إليه الاحتمال بطل به الاستدلال، فكيف به وهو يقوم بالاعتراف بقيام المُدَّعى عليها بحذف أعمال من نطاق العمل </w:t>
      </w:r>
      <w:r w:rsidRPr="00CF35F4">
        <w:rPr>
          <w:rFonts w:ascii="AXtManal" w:hAnsi="AXtManal" w:cs="Simplified Arabic"/>
          <w:rtl/>
          <w:lang w:bidi="ar-EG"/>
        </w:rPr>
        <w:lastRenderedPageBreak/>
        <w:t xml:space="preserve">ولا نرى على هذا المستند أي إشارة تثبت قبول الموكلة به أو تأكيد صحته، وكل ما فيه أنَّه وثيقة معنوية بعنوان المترجم ليس غير، فهل تصلح دليلًا لحسم مبلغ (919.939) ريالًا من حقوق المُدَّعِية بذمة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4- وأمَّا المستند رقم (4) من مذكرة وكيل المُدَّعى عليها المشار إليها فهو يمثل أعمال تدعي المُدَّعى عليها أنها نفذتها نيابة عن الموكلة، وبالتدقيق في هذه الأعمال يتبين أنها هي أعمال يجب القيام بها من قبل المُدَّعى عليها بمقتضى الخطاب الذي نقدم صورته للمحكمة، وبه تلتزم المُدَّعى عليها بتقديم مخططات الورش ومخططات بِحَسَب المنفذ وغيره، وبمقتضى هذا السند فلا يحق للمُدَّعى عليها المطالبة بتكاليف هذه الأعمال لأنها المسؤولة عن القيام بها.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5- وأمَّا المستند رقم (5) من مذكرة وكيل المُدَّعى عليها فإنَّه إقرار منه بأن المُدَّعى عليها قد خصمت على الموكلة هذه المبالغ، فإن مستنده معنون بعبارة (خصومات مختلفة من فواتير شركة سعد للتجارة والمقاولات)، فكيف له أن يطالب بها ثانية بعد أن قامت موكلته بحسمها، علمًا بأن الخصومات الواردة في البند المتعلق بالخدمات المصرفية لا حق للمُدَّعى عليها في خصمه لاعتبار أن هذه الخدمات المصرفية التي يقصدها وهي خدمات مصرفية تتعلق بافتتاح اعتماد مستندي لشركة اميانتيت.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6- وأمَّا المستند رقم (6) المُتَضَمّن مطالبة وكيل المُدَّعى عليها بأضرار الكوابل، ونفقات إصلاحها من الموكلة، فهو أمر مستغرب ذلك أن المشروع كله مؤمن عليه من قبل شركة بن لادن ساماكو، وقد خصمت المُدَّعى عليها من الموكلة التزامها في هذا التأمين من مستخلصاتها، فلو سلمنا بحق المُدَّعى عليها بالمطالبة بنفقات إصلاح الكوابل، فالمفترض أن تغطي هذه النفقات بالتأمين، وليس من قبل الموكلة، والمستند رقم (3) يثبت أن المُدَّعى عليها قامت بخصم التأمين من مستخلصات الموكلة. ومن المفارقات التي تلفت الانتباه هنا أن المستند رقم (6) هذا يشير إلى أن نفقات الإصلاح هي (35.275) ريالًا ونفقات تكاليف توظيف مساحين بلغت (72.549) ريالًا، وقد جمعتا في مستند واحد علمًا بأن المستند الذي نرفقه يؤكد على أن أجور توظيف المساحين تقع على عاتق المُدَّعى عليها، فكيف يتسنى لهم المطالبة بهذا؟ وبمقتضى ما سبق فلا يحق للمُدَّعى عليها المطالبة بأجور المساحين ولا نفقات إصلاح الكوابل.</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7- وأمَّا المستند رقم (7) من مذكرة وكيل المُدَّعى عليه فهو معنون بـ (خصومات لشركة بن لادن ساماكو) من حساب المُدَّعى عليها، فهو خصم فضلًا عن كونه قد تَمَّ وقبضته المُدَّعى عليها فإنَّه لا يحق لها مطالبة الموكلة به لأنه يتضمن خصمًا بسبب أضرار الكوابل والتي يفترض أن تغطى بالتأمين لا بحقوق الموكلة كما بينا سابقًا. كما يتضمن هذا المستند مطالبة الموكلة بقيمة مفروشات سكن العاملين التابعين للموكلة، وقد سبق للمُدَّعى عليها أن التزمت بتقديم السكن والمفروشات للموظفين المعينين في هذا المشروع من قبل الموكلة، ومع تخلف المُدَّعى عليها عن القيام بتوفير السكن، وقيام الموكلة بتوفيره لإسكان عمالها، فهل يحق للمُدَّعى عليها مع تعهدها المسبق أن تطالب أو تخصم من حقوق الموكلة قيمة المفروشات المستلمة من قبل الموكلة.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هذا فضلًا عن أن المُدَّعى عليها قد قامت بخصم مستحقات بن لادن المتعلقة بالفحوصات المخبرية وخلافها بشكل شهري من مستحقات الموكلة بمقتضى المستندات التي قدمتها.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8- وأمَّا المستند رقم (8) من مذكرة وكيل المُدَّعى عليها فهو يمثل ادعاء بكونها قد قامت بدفع مستحقات شركة اميانتيت بذمة الموكلة، وهذه المدفوعات قد خصمت من مستخلصات الموكلة قبل استلامها تلقائيًا، وهي جزء من المبالغ التي أشرنا إليها في البند أولًا، ويشهد لبعض هذه الخصومات المستند رقم (5) من المستندات التي قدمها وكيل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9- وأمَّا المستند رقم (9) من مذكرة وكيل المُدَّعى عليها فهو يمثل ادعاء بأن المُدَّعى عليها قد دفعت لشركة المضخات العربية مبلغًا وقدره (280.000) ريالًا وقد حسمت المُدَّعى عليها هذا المبلغ من مستخلصات الموكلة, كما يثبت ذلك المستند رقم (10) من مذكرة وكيل الجهة المُدَّعى عليها، فكيف للمُدَّعى عليها أن تقوم بخصم مستحقات شركة المضخات العربية ثم تطالب بها الموكلة ثانية.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10- وأمَّا المستند الذي يشير إلى قيام المُدَّعى عليها بخصومات بسبب التأخير، فإنَّه من الغرابة بمكان أن تطالب المُدَّعى عليها بغرامات تأخير غير عقدية، رغم التعديلات التي طلبتها على المشروع من جهة، ومطالبة الموكلة للمُدَّعى عليها بالاستلام منها وقد تأخرت هذه العملية ثلاثة شهور لم تتسلم المُدَّعى عليها العمل من الموكلة، فمن الأحق بالمطالبة بغرامة التأخير؟، هذا فضلًا عن أن المادة (403) من الاتفاقية الموقعة بين الطرفين تنص على ما يلي: (وافقت السعودية الدولية صراحة بموجب هذه الفقرة على ألا تفرض أية جزاءات على سعد للتجارة لا تكون قد فرضت أيضًا على السعودية الدولية من جانب المقاول الرئيس والشركة السعودية أو وكلائها وإلى ذات الحد وبذات الدرجة المطبقة على النطاق الصحيح لأعمال المرافق تحت الأرضية التي تتعهد بها سعد للتجارة بموجب هذه الاتفاقية، وهي تلك الجزاءات المفروضة مباشرة بسبب تقصير ثابت من جانب سعد للتجارة في تنفيذ التزاماتها بموجب هذه الاتفاقية). وبمقتضاه فلا يحق للمُدَّعى عليها أن تقوم بفرض غرامات تأخير على الموكلة لم تثبت أنها فرضت عليها، هذا فضلًا عن عدم تسبب الموكلة بها.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11- وأمَّا الأعمال الإضافية التي نفذتها الموكلة فهي المشار إليها بأوامر الشراء (61370 و950518 و960504 و960713) فهي في حقيقتها أعمال إضافية نفذتها الموكلة في المشروع إضافة إلى التزامها العقدي فهي أعمال طلبت منها خلال قيامها بتنفيذ أعمال المرافق تحت الأرضية المجموعة (ب) والجدول التالي يبين الأعمال وقيمتها بمقتضى أوامر الشراء للمجموعة (ب) الصادرة عن المُدَّعى عليها: </w:t>
      </w:r>
    </w:p>
    <w:tbl>
      <w:tblPr>
        <w:bidiVisual/>
        <w:tblW w:w="9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3213"/>
        <w:gridCol w:w="1597"/>
        <w:gridCol w:w="3819"/>
      </w:tblGrid>
      <w:tr w:rsidR="009F5834" w:rsidRPr="00CF35F4" w:rsidTr="006010DE">
        <w:trPr>
          <w:jc w:val="center"/>
        </w:trPr>
        <w:tc>
          <w:tcPr>
            <w:tcW w:w="1275"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أمر الشراء</w:t>
            </w:r>
          </w:p>
        </w:tc>
        <w:tc>
          <w:tcPr>
            <w:tcW w:w="3213"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العمل</w:t>
            </w:r>
          </w:p>
        </w:tc>
        <w:tc>
          <w:tcPr>
            <w:tcW w:w="1597"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التكلفة (ريال سعودي)</w:t>
            </w:r>
          </w:p>
        </w:tc>
        <w:tc>
          <w:tcPr>
            <w:tcW w:w="3819"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المنطقة</w:t>
            </w:r>
          </w:p>
        </w:tc>
      </w:tr>
      <w:tr w:rsidR="009F5834" w:rsidRPr="00CF35F4" w:rsidTr="006010DE">
        <w:trPr>
          <w:jc w:val="center"/>
        </w:trPr>
        <w:tc>
          <w:tcPr>
            <w:tcW w:w="1275"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950518</w:t>
            </w:r>
          </w:p>
        </w:tc>
        <w:tc>
          <w:tcPr>
            <w:tcW w:w="3213"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أعمال محطة رفع وضخ ومعالجة المياه الهالكة </w:t>
            </w:r>
          </w:p>
        </w:tc>
        <w:tc>
          <w:tcPr>
            <w:tcW w:w="1597"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100.000</w:t>
            </w:r>
          </w:p>
        </w:tc>
        <w:tc>
          <w:tcPr>
            <w:tcW w:w="3819"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مدينة جدة السياحية المجموعة (1)</w:t>
            </w:r>
          </w:p>
        </w:tc>
      </w:tr>
      <w:tr w:rsidR="009F5834" w:rsidRPr="00CF35F4" w:rsidTr="006010DE">
        <w:trPr>
          <w:jc w:val="center"/>
        </w:trPr>
        <w:tc>
          <w:tcPr>
            <w:tcW w:w="1275"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61370</w:t>
            </w:r>
          </w:p>
        </w:tc>
        <w:tc>
          <w:tcPr>
            <w:tcW w:w="3213"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مرافق تحت أرضية </w:t>
            </w:r>
          </w:p>
        </w:tc>
        <w:tc>
          <w:tcPr>
            <w:tcW w:w="1597"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04/629.943</w:t>
            </w:r>
          </w:p>
        </w:tc>
        <w:tc>
          <w:tcPr>
            <w:tcW w:w="3819"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مدينة جدة السياحية المجموعة (1) </w:t>
            </w:r>
          </w:p>
        </w:tc>
      </w:tr>
      <w:tr w:rsidR="009F5834" w:rsidRPr="00CF35F4" w:rsidTr="006010DE">
        <w:trPr>
          <w:jc w:val="center"/>
        </w:trPr>
        <w:tc>
          <w:tcPr>
            <w:tcW w:w="1275"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960713</w:t>
            </w:r>
          </w:p>
        </w:tc>
        <w:tc>
          <w:tcPr>
            <w:tcW w:w="3213"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أعمال شبكة تصريف مياه الأمطار </w:t>
            </w:r>
          </w:p>
        </w:tc>
        <w:tc>
          <w:tcPr>
            <w:tcW w:w="1597"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90/80.667</w:t>
            </w:r>
          </w:p>
        </w:tc>
        <w:tc>
          <w:tcPr>
            <w:tcW w:w="3819"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مدينة جدة السياحية مرسى القوارب واليخوت</w:t>
            </w:r>
          </w:p>
        </w:tc>
      </w:tr>
      <w:tr w:rsidR="009F5834" w:rsidRPr="00CF35F4" w:rsidTr="006010DE">
        <w:trPr>
          <w:jc w:val="center"/>
        </w:trPr>
        <w:tc>
          <w:tcPr>
            <w:tcW w:w="1275"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960504</w:t>
            </w:r>
          </w:p>
        </w:tc>
        <w:tc>
          <w:tcPr>
            <w:tcW w:w="3213"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صرف صحي ومجاري تصريف مياه الأمطار </w:t>
            </w:r>
          </w:p>
        </w:tc>
        <w:tc>
          <w:tcPr>
            <w:tcW w:w="1597" w:type="dxa"/>
            <w:shd w:val="clear" w:color="auto" w:fill="auto"/>
            <w:vAlign w:val="center"/>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92/348.367</w:t>
            </w:r>
          </w:p>
        </w:tc>
        <w:tc>
          <w:tcPr>
            <w:tcW w:w="3819"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مدينة جدة السياحية مرسى القوارب واليخوت</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وهذه الأوامر تمثل حقوقًا ثابتة للموكلة بذمة المُدَّعى عليها، ونرى صحة المطالبة بها في هذه الدعوى بِمَا يلي: نَصَّت المادة (7) من الاتفاقية على أن الأعمال الإضافية التي تقوم بها المُدَّعِية بأمر المُدَّعى عليها تحسب قيمتها بزيادة أو تخفيض سعر اتفاقية المرافق تحت الأرضية مقابل تلك الأعمال الإضافية ولبيان هذه النقطة نقول: تنص الاتفاقية على أن هناك أعمالًا ستنفذها المُدَّعِية بمقتضى الاتفاقية، وهذه هي الأعمال العقدية أي المرافق تحت الأرضية، وهناك أعمال إضافية تكلف بها المدعية، والنص/ أعمال إضافية/ عام يشمل ضمن أفراده كل ما تقوم به المُدَّعِية من أعمال إضافية سواء في المرافق تحت الأرضية أو غيرها فالنص يوضح نية المتعاقدين في أن مقابل الأعمال الإضافية (على عمومها تحت الأرضية أو غيرها) يؤدي بزيادة أو خفض سعر الاتفاقية. ولا مجال لتخصيص هذا النص العام أو قصره على </w:t>
      </w:r>
      <w:r w:rsidRPr="00CF35F4">
        <w:rPr>
          <w:rFonts w:ascii="AXtManal" w:hAnsi="AXtManal" w:cs="Simplified Arabic"/>
          <w:rtl/>
          <w:lang w:bidi="ar-EG"/>
        </w:rPr>
        <w:lastRenderedPageBreak/>
        <w:t xml:space="preserve">الأعمال تحت الأرضية في المنطقة (ب) فحسب لإرادة المتعاقدين ذلك ولقرينة عدم وجود عقود أخرى لتنفيذ هذه الأعمال الإضافية. ما يؤكد أن الأعمال الإضافية هذه عامة نَصَّ على كيفية دفع مقابلها لتوجه إرادة المتعاقدين إليها سواء كانت تحت أرضية أم سواها، بقرينة عدم وجود عقود خاصة بها فكيف يجري حسابها وما السبب في استخدام أوامر التغيير والشراء نفسها التي تستخدم في أعمال تقتضيها الاتفاقية وقد عوملت بأسعار الاتفاقية نفسها. يؤكد هذا أن الاتفاقية تؤكد جعل الأعمال الإضافية مندرجة تحت نَصَّ المادة (7) من الاتفاقية الموقعة بين الطرفين لذا تتمسك الجهة المُدَّعِية بحقوقها المُتَمَثِّلة بموجب هذه الأوامر. وعن شهادات الاستلام الابتدائي والنهائي تثبت أن المُدَّعِية قد قامت بكل ما طلب منها من أعملا. ولا يقدح في قوة شهادة الاستلام الثبوتية هذه دفع المُدَّعى عليها أن ممثلها لم يوقع على شهادة الاستلام الابتدائي المتعلقة بالري، وذلك لأن توقيع المالك أو المقاول الرئيسي على استلام هذه الأعمال والتي أقرت المُدَّعى عليها بأنَّها صادرة عن المالك أو المقاول الرئيسي يثبت فعلًا أن الأعمال المستلمة قد نفذتها المُدَّعِية فهي شهادة صادرة عن صاحب أهلية والشهادة من البينات المعتبرة شرعًا. هذا فضلًا عن أن توقيع المالك والمقاول الرئيسي على الاستلام الابتدائي والنهائي يلزمه (أي المالك أو المقاول الرئيسي) بدفع مستحقات المُدَّعى عليها شرعًا ونظامًا. فالمُدَّعى عليها تعاقدت مع المقاول الرئيسي لتنفيذ بعض الأعمال وبتوقيع ممثله على وثيقة استلامها تبرأ ذمتها وتستحق أتعابها، فشهادة الاستلام من المالك والمقاول الرئيسي تثبت لها حقًا ومغنمًا فينبغي أن تثبت عليها مغرمًا، بمقتضى القاعدة الشرعية (الغنم بالغرم) فكيف يمكن للمُدَّعى عليها أن تستفيد وتغنم من شهادة استلام المالك، وتطالبه شرعًا بحقوقها لديه بموجب هذه الشهادة وليس لنا أن نطالبها بمقتضى هذه الشهادة بحقوق موكلتنا لديها، هذا فضلًا عن أن المالك الرئيسي هو المرجح النهائي في قبول التنفيذ واستلامه بمقتضى نصوص الاتفاقية. ونؤكد هنا أن شهادة الاستلام الصادرة عن المهندس (...) والخطاب الموجه من الدكتور (...) إلى المُدَّعِية يثبت قيامها بإنهاء كافة الأعمال المطلوبة في المشروع سواء بمقتضى الاتفاقية الموقعة بتاريخ 8/2/1415هـ أو الأعمال الإضافية المكلفة بها من المُدَّعى عليها بموجب أوامر الشراء والتغيير. واستطرادًا فإن مطالبات المُدَّعى عليها المالية في هذه الدعوى الأصل ألا تسمع ولا يقضي لها بها. لأن ما يطالب به سيلحق بالمدعية ضررًا محضًا والقاعدة (لا يضار المُدَّعي بدعواه) ومكانها قضية ثانية إن كان لها مكان.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15/9/1419هـ قدم وكيل المُدَّعى عليها مذكرة من خمس صفحات لم تخرج عن مذكراته السابقة إلا أنَّه أشار إلي أنَّه مِمَّا يؤكد وجود التناقض ما جاء في الجدولين في مذكرة المُدَّعِية وكالة الرابعة والذي انتهى في الأول منهما إلى أن قيمة كامل الأعمال (83/29.499.209) ريالًا، وهذا يتعارض مع ما أورده في مذكرته المؤرخة في 7/3/1419هـ حَيْثُ أورد جدولًا بالأعمال ذكر فيه أن قيمة الأعمال (05/25.666.013) ريالًا، فأي من هذين الرقمين يمكن اعتباره؟ أمَّا الجدول الثاني الذي قال إنَّه بيان بالمطالبة فإن المُدَّعى عليها تعتبر هذا ادعاء لم يقدم الدليل على أن موكلته قامت فعلًا بالأعمال موضوع المطالبة وسلمتها للمُدَّعى عليها. أمَّا ما ذكره وكيل المُدَّعِية بخصوص شهادات الاستلام فهو مردود بأن المُدَّعي يقر بأن هذه الشهادة لم تصدر من المُدَّعى عليها، وأنها لا تحمل توقيع أي مسؤول مفوض من قبل المُدَّعى عليها أو المالك وأنها حجة على المُدَّعي لأنها تثبت تأخيرها في إنجاز الأعمال الموكلة إليها، وهي أيضًا مطلقة وعامة لا تفيد مقدار كميات الأعمال ومقدار قيمتها.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أما ما ذكره وكيل المُدَّعِية بأن المبالغ المشار إليها في الفقرات (1-9) من مذكرته هي زيادة على قيمة العقد فمع تناقض وكيل المُدَّعِية في القيمة الإجمالية للعقد ومع عدم إثباته قيام موكلته بالأعمال لا يعتد به. وأضاف أن جملة الأعمال المنفذة من قبل المُدَّعِية هو ما أقر وكيل المُدَّعِية باستلام موكلته له وهو مبلغ (73/17.485.492) ريالًا. كما أضاف ذكر المطالبات التي يطالب بها المدعية، مشيرًا إلى أن جملة هذه المبالغ (3.833.542) ريالًا إضافة إلى مبلغ (4.626.856) ريالًا بسبب الخسائر التي تحملتها المُدَّعى عليها بسبب تأخر المُدَّعِية في إنجاز الأعمال، لتصبح جملة </w:t>
      </w:r>
      <w:r w:rsidRPr="00CF35F4">
        <w:rPr>
          <w:rFonts w:ascii="AXtManal" w:hAnsi="AXtManal" w:cs="Simplified Arabic"/>
          <w:rtl/>
          <w:lang w:bidi="ar-EG"/>
        </w:rPr>
        <w:lastRenderedPageBreak/>
        <w:t xml:space="preserve">المبالغ (8.460.398) ريالًا يضاف لهذا المبلغ المتبقي في ذمة المدعية للمُدَّعى عليها من مستحقاتها لقاء التصميمات الطبية والأعمال الميكانيكية والكهربائية والمعمارية لمستشفى سعد بالخبر والبالغ (2.550.000) ليصبح جملة المستحق عليها (11.010.398) ريالًا وانتهى في مذكرته إلى طلب إلزام المُدَّعِية بهذا المبلغ.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18/11/1419هـ قدم وكيل المُدَّعِية مذكرة مكونة من ثلاث صفحات أشار فيها إلى أنَّه لا تناقض في مطالبة المدعية، وذلك أنَّه بجمع مبلغ (78/3.832.704) ريالًا وهو ما يمثل التزامات تعاقدية بِحَسَب الشروط الخاصة بالعقد مع (05/25.666.013) ريالًا يكون الناتج (83/29.498.717) ريالًا وأضاف أنَّه بخصوص ما ذكره المُدَّعى عليه وكالة باشتراط صدور الشهادات من المُدَّعى عليه طبقًا لنص المادة السادسة فإنَّه بالرجوع للمادة المذكورة لا نجد أنها تنص على ذلك ومع ذلك فإن ما يطالب به من ضرورة صدور شهادات استلام من موكله لم تنص عليه الاتفاقية. وباطلاع المُدَّعى عليه وكالة عليها قرر أنها تكرار لما سبق تقديمه وقرر أنَّه يتمسك بِمَا جاء في مذكرته بتاريخ 15/9/1419هـ ويطلب الفصل في الدعوى على ما جاء فيها وما سبقها من مذكرات.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17/2/1420هـ أفهمت الدائرة وكيل المُدَّعى عليها بإخراج مطالبته بالمستحقات الخاصة بمستشفى سعد بالخبر من هذه الدعوى، ثم استوضحت الدائرة من وكيل المُدَّعى عليها أنَّه بالنسبة لشهادة التسليم النهائي الخاصة بشبكة تصريف مياه الأمطار البين من التواقيع المثبتة على هذه الشهادة أن من ضمن هذه التواقيع تواقيع المُدَّعي فما هو تفسيره لذلك؟ فطلب أجلًا كما استوضحت الدائرة من وكيل المُدَّعِية هل له بينات أخرى خلاف ما قدمه؟ فطلب أجلًا.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26/3/1420هـ قدم المُدَّعى عليه وكالة مذكرة من ثلاث صفحات أرفق بها صورة مستند واحد أفاد فيها أنَّه استعلم من المالك عن تفسير وجود توقيع مُمَثِّل عن المُدَّعِية على الشهادة الخاصة بشبكة تصريف مياه الأمطار والذي طلبت الدائرة تفسيره فرد بمذكرته رقم (ت/أ/99/1582) وتاريخ 7/3/1420هـ المتضمنة أن مثل هذا التوقيع روتيني ولا يعني أنَّه استلام لأعمال شركة سعد من قبل المالك ولا إقرار منه بأن شركة السعد قد قامت بكامل أعمالها والتزاماتها التعاقدية تجاه المُدَّعى عليها. مضيفًا أن هذه الشهادة ابتدائية لا نهائية أمَّا الشهادة النهائية فلا يوجد لشركة السعد توقيع عليها وأنها بين المالك والمقاول الرئيسي فضلًا عن جهالة موضوعها مضيفًا أن توقيع مُمَثِّل شركة السعد على هذه الشهادة أمر غير مألوف لأنه لا علاقة تعاقدية لهذه الشركة بالمالك أو بالمقاول الرئيسي وإنما علاقتها بالمُدَّعى عليها، وأضاف أن المُدَّعى عليها مُمَثِّل في هذه الشهادة بِمَا يعني أنها قد قامت بأعمال في هذا المشروع، مضيفًا أنها هي التي قامت بتنفيذ معظم الأعمال. حَيْثُ كان لها أكثر من ثلاثمائة عامل ومهندس وقامت بإكمال الأعمال بِمَا فيها الأعمال الخاصة بالمدعية كَمَا أنَّ الشهادة المشار إليها محررة بعد انتهاء عقد المُدَّعِية مع المُدَّعى عليها مِمَّا يعد حجة على المُدَّعِية في تاخرها في تنفيذ الأعمال التي أنجزتها. وانتهى إلى طلب الحكم بالمطالبة الواردة في مذكرته المؤرخة في 15/9/1419هـ عدا مبلغ (25.500.000) ريالًا الذي أخرجته الدائرة. وباطلاع المُدَّعي وكالة قرر أنَّه لا رد له عليها ويكتفي بِمَا سبق، وأضاف أنَّه بإمكان الدائرة الاستيضاح من أية خبير عن توقيع المقاول من الباطن على شهادة الاستلام الابتدائي والنهائي. وفي جلسة 2/11/1420هـ سألت الدائرة وكيل المُدَّعى عليه عمَّا إذا كان المُدَّعي لم ينفذ العمل المسند إليه بموجب العقد المبرم بينهما، فأجاب بقوله إن المُدَّعي نفذ جزءً من العمل المسند إليه بِمَا قيمته (17.485.000) واستلم هذا المبلغ، وذلك على النحو المبين بمذكراته المقدمة للدائرة، أمَّا ما زاد عن هذا المبلغ مِمَّا ورد بعريضة الدعوى فإن المُدَّعي لم يقم بأية عمل من الأعمال الموكلة إليه في العقد مقابل ما يطالب به حسبما أفادتني به موكلتي، وذلك على نحو ما أوضحت في مذكراتي، بل العكس فإن موكلتي هي التي تطالب المُدَّعِية بمبالغ على نحو ما هو موضح في مذكرته المؤرخة في 15/9/1419هـ في الفقرة الخامسة منها، ثم سألت الدائرة المُدَّعى عليه وكالة عمن قام بتنفيذ باقي الأعمال التي ذكر أن المُدَّعِية لم تقم بتنفيذها؟ فأجاب بقوله إنني لا أستطيع الجواب على هذا السؤال بل أمتنع عن الإجابة على هذا السؤال لخروجه عن </w:t>
      </w:r>
      <w:r w:rsidRPr="00CF35F4">
        <w:rPr>
          <w:rFonts w:ascii="AXtManal" w:hAnsi="AXtManal" w:cs="Simplified Arabic"/>
          <w:rtl/>
          <w:lang w:bidi="ar-EG"/>
        </w:rPr>
        <w:lastRenderedPageBreak/>
        <w:t xml:space="preserve">الدعوى، لأن الأصل في الإثبات أن البينة على المُدَّعي وقد عجزت المُدَّعِية عن إثبات دعواها ومِنْ ثَمَّ أطلب ردها والحكم لموكلتي بطلباتها، فرد المُدَّعي وكالة بقوله إن ما ذكره المُدَّعى عليها وكالة بهذه الجلسة حول استفسارات الدائرة يناقض ما جاء في مذكراته المقدمة للدائرة والتي نَصَّ فيها على أن موكلته هي التي قامت بتنفيذ باقي العمل وهذا غير صحيح فموكلتي هي التي قامت بتنفيذ كامل العمل بدليل حضور مهندسها أثناء الاستلام الابتدائي من قبل المالك وبحضور مهندس مقاول المشروع الرئيسي ومهندس المُدَّعى عليها ومهندس المشروع الاستشاري وأضاف إنَّه ليس لديه مانع من إحالة النزاع بين الطرفين إلى محاسب قانوني، وبناءً عليه قرَّرَت الدائرة ندب المحاسب القانوني/ (...) لإجراء المحاسبة بين الطرفين وبيان ما لكل طرف لدى الآخر بناءً على العقد المبرم بينهما وما لحقه من إضافات وبناءً على المستندات المقدمة من الطرفين فيما يتعلق بشهادات استلام المشروع، على أن تكون أتعاب الخبير بداءة مناصفة بين الطرفين ويتحملها كاملًا في النهاية خاسر القضية على أن يقدم تقريره للدائرة خلال ستين يومًا من تاريخ تبلغه بقرار الدائرة.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تاريخ 21/6/1421هـ ورد تقرير المحاسب القانوني ذي الرقم (6031/21/ج) فطلبت الدائرة من الطرفين إبداء وجهة نظرهما حول هذا التقرير فقرر المُدَّعي وكالة أنَّه يتوقف في هذا التقرير لكونه ابتدائيًا لم يصل فيه إلى نتيجة حاسمة ولإرجاعه موضوع شهادات الاستلام إلى الدائرة. أمَّا المُدَّعى عليه وكالة فقدم مذكرة مكونة من صفحتين تعليقًا على التقرير المحاسبي وردًا في نفس الوقت على ما ذكره المُدَّعي وكالة في هذه الجلسة وجاء في هذه المذكرة أن ما توصل إليه الخبير المحاسبي من أن قيمة الأعمال المنفذة من قبل المُدَّعِية هي (76/15.919.748) ريالًا يتفق مع دفوعنا حَيْثُ أوردنا في مذكرتنا بتاريخ 15/9/1419هـ أن جملة ما دفع للمدعية هو (73/17.485.492) ريالًا وهو ما أقرت المُدَّعِية باستلامه فتكون المُدَّعِية قد استلمت من موكلتنا أكثر مِمَّا تستحق بفارق (73/1.565.744) ريالًا نطلب رده وضمه إلى مطالبة موكلتنا. مضيفًا أن الخبير قد رد على شهادات الاستلام حيث إنَّه ورد في التقرير المحاسبي ما نصه (وحيث إن هذه الشهادات من وجهة نظر محاسبية ليست من قبيل البينات القاطعة التي يعتمد عليها محاسبيًا)، كما جاء فيه ما نصه (حيث إن المُدَّعِية ترتكز عليها بصفة أساسية في دعواها بينما لا يمكن لنا من وجهة نظر الدور المحاسبي التعويل عليها). وأشار أنَّه يضيف إلى أسباب رد هذه الشهادات غير ما ذكره في مذكراته السابقة أن ترجمة الخانات المخصصة للتواقيع غير مطابقة إذ فيها تضليل للقارئ حَيْثُ يوجد في كل شهادة ثلاث خانات الأولى مكتوب فيها المالك والثانية المهندس والثالثة المقاول وبالرجوع إلى تلك الشهادات نجد أن المالك هو الشركة السعودية للمدن السياحية والمهندس هم المهندسون الاستشاريون المتحدون، والمقاول هو ابن لادن ولا علاقة للمدعية أو المُدَّعى عليها فيها ومِنْ ثَمَّ فيما نسب من التواقيع لمندوبيها هو من باب التجاوز الذي قد يفضي إلى وصفه بالتزوير لانتفاء صفتهما في هذه الشهادات، ومِنْ ثَمَّ فما نسب من توقيع لمندوب موكلتنا هو غير ملزم لها مضيفًا أن المالك قد أنكر علاقته بالمدعية شركة السعد وأضاف أن الشهادات ليست موقعة كلها من المالك فاثنتين منها خالية من توقيعه وإحداها غير موقعة من مندوب المدعية، كَمَا أنَّها خالية من أي إشارة للمُدَّعي والمُدَّعى عليها، وعلى فرض صحة هذه الشهادات فالمدعية شركة السعد قد تعاقدت من الباطن مع موكلتنا وخلا العقد من النص على حق المُدَّعِية في الاتصال بالمالك وتسليم الأعمال فتكون المُدَّعِية بدعواها هذه قد خالفت العقد مع موكلتنا.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ذات الجلسة أضاف أن مذكرته هذه تتضمن قبولًا لكل ما ورد في التقرير المحاسبي مع التحفظ أن التقرير لم يتضمن نتيجة نهائية فيما يتعلق بمطالبتنا والأمر متروك للدائرة إما أن تفصل فيها أو تعمد المحاسب المذكور بتضمين تقريره تلك المطالبات.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تاريخ 22/9/1421هـ ورد للدائرة نسخة من التقرير الإلحاقي من المحاسب القانوني/ (...) ذي الرقم (6045/22/ح) بقيد الديوان رقم (2658/2/2) في 22/9/1421هـ وقد توصل التقرير المذكور إلى النتيجة التالية: إن هناك خلافًا في </w:t>
      </w:r>
      <w:r w:rsidRPr="00CF35F4">
        <w:rPr>
          <w:rFonts w:ascii="AXtManal" w:hAnsi="AXtManal" w:cs="Simplified Arabic"/>
          <w:rtl/>
          <w:lang w:bidi="ar-EG"/>
        </w:rPr>
        <w:lastRenderedPageBreak/>
        <w:t xml:space="preserve">الرأي بين الطرفين – كما أسلفنا – حول حجية شهادات استلام المشروع في إثبات أن المُدَّعِية هي التي قامت بإنجاز العمل وإتمامه على ما تقدم وعلى ما أوضحناه تفصيلًا بتقريرنا السابق سوف نبين ما يستخلص من نتيجة في حق الطرفين، وذلك في حالة عدم التعويل على شهادات استلام المشروع السابق ذكرها ثم في حالة التعويل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في حالة عدم التعويل على شهادات الاستلام فإن نتيجة التعامل بين الطرفين في حدود ما قدم من مستندات يعتمد عليها تكون كما يلي: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6"/>
        <w:gridCol w:w="6250"/>
      </w:tblGrid>
      <w:tr w:rsidR="009F5834" w:rsidRPr="00CF35F4" w:rsidTr="006010DE">
        <w:tc>
          <w:tcPr>
            <w:tcW w:w="2186"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المبلغ</w:t>
            </w:r>
          </w:p>
        </w:tc>
        <w:tc>
          <w:tcPr>
            <w:tcW w:w="7668"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البيان</w:t>
            </w:r>
          </w:p>
        </w:tc>
      </w:tr>
      <w:tr w:rsidR="009F5834" w:rsidRPr="00CF35F4" w:rsidTr="006010DE">
        <w:tc>
          <w:tcPr>
            <w:tcW w:w="21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73/17.485.492</w:t>
            </w:r>
          </w:p>
        </w:tc>
        <w:tc>
          <w:tcPr>
            <w:tcW w:w="766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قيمة الأعمال المنفذة بواسطة المُدَّعِية كما وردت بمذكرة وكيل المُدَّعى عليها المؤرخة في 15/9/1419هـ وهي تزيد عن قيمتها من واقع المستندات الأخرى المعتمدة من المُدَّعى عليها. </w:t>
            </w:r>
          </w:p>
        </w:tc>
      </w:tr>
      <w:tr w:rsidR="009F5834" w:rsidRPr="00CF35F4" w:rsidTr="006010DE">
        <w:tc>
          <w:tcPr>
            <w:tcW w:w="2186" w:type="dxa"/>
            <w:shd w:val="clear" w:color="auto" w:fill="auto"/>
          </w:tcPr>
          <w:p w:rsidR="009F5834" w:rsidRPr="00CF35F4" w:rsidRDefault="009F5834" w:rsidP="006010DE">
            <w:pPr>
              <w:jc w:val="lowKashida"/>
              <w:rPr>
                <w:rFonts w:ascii="AXtManal" w:hAnsi="AXtManal" w:cs="Simplified Arabic"/>
                <w:rtl/>
                <w:lang w:bidi="ar-EG"/>
              </w:rPr>
            </w:pPr>
          </w:p>
        </w:tc>
        <w:tc>
          <w:tcPr>
            <w:tcW w:w="766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يطرح</w:t>
            </w:r>
          </w:p>
        </w:tc>
      </w:tr>
      <w:tr w:rsidR="009F5834" w:rsidRPr="00CF35F4" w:rsidTr="006010DE">
        <w:tc>
          <w:tcPr>
            <w:tcW w:w="218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73/17.485.492</w:t>
            </w:r>
          </w:p>
        </w:tc>
        <w:tc>
          <w:tcPr>
            <w:tcW w:w="766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إجمالي السداد (ولا خلاف عليه بين الطرفين)</w:t>
            </w:r>
          </w:p>
        </w:tc>
      </w:tr>
      <w:tr w:rsidR="009F5834" w:rsidRPr="00CF35F4" w:rsidTr="006010DE">
        <w:tc>
          <w:tcPr>
            <w:tcW w:w="21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00</w:t>
            </w:r>
          </w:p>
        </w:tc>
        <w:tc>
          <w:tcPr>
            <w:tcW w:w="766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لا شيء </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أمَّا في حالة التعويل على شهادات استلام المشروع فإن النتيجة تقوم على 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أ) أنَّه يستدل من شهادات الاستلام الابتدائي ثم النهائي أن الأعمال التي كانت موضوعًا لعلاقة التعاقد والتعامل بين المُدَّعِية والمُدَّعى عليها تَمَّتْ بالفعل ووفقًا للتكليفات التي صدرت من المُدَّعى عليها للمدعية بموجب العقد الأساسي ثم ما لحقه من أوامر تغيير وحيث إن شهادة التسليم النهائي تخص المرحلة (ب) التي وقعت أعمال الأمر رقم (940355) في نطاقها، لذا تسري على أعمال هذا الأمر بموجب شهادة التسليم النهائي ما يسري على أعمال العقد الأساسي.</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لم تقدم مستندات تثبت للمدعية قيمة للأعمال المنفذة بموجب أوامر الشراء الأخرى (بخلاف رقم 940355) بأكثر مِمَّا تثبته المستندات المعتمدة من قبل المُدَّعى عليها ومجموعها (41/888.653) ريال بيانها كما يلي: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92"/>
        <w:gridCol w:w="4104"/>
      </w:tblGrid>
      <w:tr w:rsidR="009F5834" w:rsidRPr="00CF35F4" w:rsidTr="006010DE">
        <w:tc>
          <w:tcPr>
            <w:tcW w:w="4927"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المبلغ</w:t>
            </w:r>
          </w:p>
        </w:tc>
        <w:tc>
          <w:tcPr>
            <w:tcW w:w="4927"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البيان</w:t>
            </w:r>
          </w:p>
        </w:tc>
      </w:tr>
      <w:tr w:rsidR="009F5834" w:rsidRPr="00CF35F4" w:rsidTr="006010DE">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95/479.428</w:t>
            </w:r>
          </w:p>
        </w:tc>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أمر الشراء رقم 951370</w:t>
            </w:r>
          </w:p>
        </w:tc>
      </w:tr>
      <w:tr w:rsidR="009F5834" w:rsidRPr="00CF35F4" w:rsidTr="006010DE">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34/82.229</w:t>
            </w:r>
          </w:p>
        </w:tc>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أمر الشراء رقم 950518</w:t>
            </w:r>
          </w:p>
        </w:tc>
      </w:tr>
      <w:tr w:rsidR="009F5834" w:rsidRPr="00CF35F4" w:rsidTr="006010DE">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12/326.995</w:t>
            </w:r>
          </w:p>
        </w:tc>
        <w:tc>
          <w:tcPr>
            <w:tcW w:w="4927"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أمر الشراء رقم 960504</w:t>
            </w:r>
          </w:p>
        </w:tc>
      </w:tr>
      <w:tr w:rsidR="009F5834" w:rsidRPr="00CF35F4" w:rsidTr="006010DE">
        <w:tc>
          <w:tcPr>
            <w:tcW w:w="4927"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41/888.653</w:t>
            </w:r>
          </w:p>
        </w:tc>
        <w:tc>
          <w:tcPr>
            <w:tcW w:w="4927"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الإجمالي</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وبناءً عليه تكون النتيجة في هذه الحالة (حالة التعويل على شهادات استلام أعمال المشروع) كما يلي: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9"/>
        <w:gridCol w:w="5297"/>
      </w:tblGrid>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المبلغ</w:t>
            </w:r>
          </w:p>
        </w:tc>
        <w:tc>
          <w:tcPr>
            <w:tcW w:w="6468"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البيان</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21.500.000</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 xml:space="preserve">قيمة العقد الأساسي </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lastRenderedPageBreak/>
              <w:t>2.000.000</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قيمة أمر الشراء رقم 940355</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23.500.000</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إجمالي</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27/988.876</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يضاف إليه (مجموع أوامر التغيير)</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62/917.377</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يطرح منه (أعمال ملغاة بإقرار المدعية)</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65/23.571.498</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إجمالي أعمالي (باكج ب)</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يضاف:</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41/888.653</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 xml:space="preserve">أعمال أوامر الشراء الأخرى </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06/24.460.152</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 xml:space="preserve">إجمالي استحقاقات المُدَّعِية من الأعمال المنفذة </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يطرح</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73/17.485.492</w:t>
            </w:r>
          </w:p>
        </w:tc>
        <w:tc>
          <w:tcPr>
            <w:tcW w:w="6468" w:type="dxa"/>
            <w:shd w:val="clear" w:color="auto" w:fill="auto"/>
          </w:tcPr>
          <w:p w:rsidR="009F5834" w:rsidRPr="00CF35F4" w:rsidRDefault="009F5834" w:rsidP="006010DE">
            <w:pPr>
              <w:jc w:val="center"/>
              <w:rPr>
                <w:rFonts w:ascii="AXtManal" w:hAnsi="AXtManal" w:cs="Simplified Arabic"/>
                <w:rtl/>
                <w:lang w:bidi="ar-EG"/>
              </w:rPr>
            </w:pPr>
            <w:r w:rsidRPr="00CF35F4">
              <w:rPr>
                <w:rFonts w:ascii="AXtManal" w:hAnsi="AXtManal" w:cs="Simplified Arabic"/>
                <w:rtl/>
                <w:lang w:bidi="ar-EG"/>
              </w:rPr>
              <w:t>إجمالي السداد (ولا خلاف عليه بين الطرفين)</w:t>
            </w:r>
          </w:p>
        </w:tc>
      </w:tr>
      <w:tr w:rsidR="009F5834" w:rsidRPr="00CF35F4" w:rsidTr="006010DE">
        <w:tc>
          <w:tcPr>
            <w:tcW w:w="3386"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33/6.974.659</w:t>
            </w:r>
          </w:p>
        </w:tc>
        <w:tc>
          <w:tcPr>
            <w:tcW w:w="6468"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 xml:space="preserve">الباقي المستحق للمدعية طرف المُدَّعى عليها </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30/12/1422هـ قرر المُدَّعى عليه وكالة أن ما ورد بتقرير المحاسب القانوني الثاني ليس فيه جديد عمَّا ورد في تقريره الأول، ومِنْ ثَمَّ فإني أُحِيْلَ للرد عليه إلى مذكرتي المقدمة للدائرة بتاريخ 24/8/1421هـ.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21/2/1422هـ قدم المُدَّعي وكالة مذكرة مكونة من ست صفحات مشتملة على رده على التقرير المحاسبي المؤرخ في 22/9/1421هـ جاء فيها أنَّه بخصوص ما توصل إليه التقرير من أنَّه لا حقوق للمدعية في حال عدم التعويل على شهادات الاستلام، فمناقشتنا لذلك تستند إلى ما قبله التقرير من مبالغ مدعى بها وأقرت بها المُدَّعى عليها بشكل مستقل عن شهادات الاستلام، وأشار إلى الجدول الذي ورد في التقرير الأول (ص9). مضيفًا أنَّه وبإجراء عملية حسابية بسيطة على الجدول المذكور مع الأخذ بعين الاعتبار فقط بِمَا قبله ورفضه الأستاذ/ (...) مِمَّا أقرت به المُدَّعى عليها في الجدول مستبعدين ما اسما استبعده الأستاذ/ (...) فقط مع تحفظنا على الباقي مِمَّا لا نرى للمُدَّعى عليها حقًا فيه، فإن النتيجة ستكون كما يلي: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1576"/>
        <w:gridCol w:w="4852"/>
      </w:tblGrid>
      <w:tr w:rsidR="009F5834" w:rsidRPr="00CF35F4" w:rsidTr="006010DE">
        <w:tc>
          <w:tcPr>
            <w:tcW w:w="2066"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كلي</w:t>
            </w:r>
          </w:p>
        </w:tc>
        <w:tc>
          <w:tcPr>
            <w:tcW w:w="1680"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جزئي</w:t>
            </w:r>
          </w:p>
        </w:tc>
        <w:tc>
          <w:tcPr>
            <w:tcW w:w="6108" w:type="dxa"/>
            <w:shd w:val="clear" w:color="auto" w:fill="auto"/>
            <w:vAlign w:val="center"/>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البيان</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21.500.000</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قيمة العقد الأساسي </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2.000.000</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قيمة أمر الشراء رقم 940355</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23.500.000</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إجمالي</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978.945</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مبالغ احتسبها التقرير لصالح المُدَّعِية كما في التقرير الأول (ص28)</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lastRenderedPageBreak/>
              <w:t>22.688.327</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إجمالي المستحق المقر به من المُدَّعى عليها مِمَّا لا خلاف فيه بين الطرفين وأقر الأستاذ (...)</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p>
        </w:tc>
        <w:tc>
          <w:tcPr>
            <w:tcW w:w="1680"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17.485.492</w:t>
            </w: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إجمالي ما حذفه الأستاذ/ (...) من المستحقات للمدعية بِحَسَب تقريره الأول والثاني </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5.202.835</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الناتج </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888.653</w:t>
            </w:r>
          </w:p>
        </w:tc>
        <w:tc>
          <w:tcPr>
            <w:tcW w:w="1680" w:type="dxa"/>
            <w:shd w:val="clear" w:color="auto" w:fill="auto"/>
          </w:tcPr>
          <w:p w:rsidR="009F5834" w:rsidRPr="00CF35F4" w:rsidRDefault="009F5834" w:rsidP="006010DE">
            <w:pPr>
              <w:jc w:val="lowKashida"/>
              <w:rPr>
                <w:rFonts w:ascii="AXtManal" w:hAnsi="AXtManal" w:cs="Simplified Arabic"/>
                <w:rtl/>
                <w:lang w:bidi="ar-EG"/>
              </w:rPr>
            </w:pPr>
          </w:p>
        </w:tc>
        <w:tc>
          <w:tcPr>
            <w:tcW w:w="610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مبالغ احتسبها المحاسب لصالح المدعية بِحَسَب تقريره الثاني (ص21) بغض النظر عن شهادات الاستلام</w:t>
            </w:r>
          </w:p>
        </w:tc>
      </w:tr>
      <w:tr w:rsidR="009F5834" w:rsidRPr="00CF35F4" w:rsidTr="006010DE">
        <w:tc>
          <w:tcPr>
            <w:tcW w:w="2066" w:type="dxa"/>
            <w:shd w:val="clear" w:color="auto" w:fill="auto"/>
          </w:tcPr>
          <w:p w:rsidR="009F5834" w:rsidRPr="00CF35F4" w:rsidRDefault="009F5834" w:rsidP="006010DE">
            <w:pPr>
              <w:jc w:val="lowKashida"/>
              <w:rPr>
                <w:rFonts w:ascii="AXtManal" w:hAnsi="AXtManal" w:cs="Simplified Arabic"/>
                <w:b/>
                <w:bCs/>
                <w:rtl/>
                <w:lang w:bidi="ar-EG"/>
              </w:rPr>
            </w:pPr>
            <w:r w:rsidRPr="00CF35F4">
              <w:rPr>
                <w:rFonts w:ascii="AXtManal" w:hAnsi="AXtManal" w:cs="Simplified Arabic"/>
                <w:b/>
                <w:bCs/>
                <w:rtl/>
                <w:lang w:bidi="ar-EG"/>
              </w:rPr>
              <w:t>6.091.488</w:t>
            </w:r>
          </w:p>
        </w:tc>
        <w:tc>
          <w:tcPr>
            <w:tcW w:w="1680" w:type="dxa"/>
            <w:shd w:val="clear" w:color="auto" w:fill="auto"/>
          </w:tcPr>
          <w:p w:rsidR="009F5834" w:rsidRPr="00CF35F4" w:rsidRDefault="009F5834" w:rsidP="006010DE">
            <w:pPr>
              <w:jc w:val="lowKashida"/>
              <w:rPr>
                <w:rFonts w:ascii="AXtManal" w:hAnsi="AXtManal" w:cs="Simplified Arabic"/>
                <w:b/>
                <w:bCs/>
                <w:rtl/>
                <w:lang w:bidi="ar-EG"/>
              </w:rPr>
            </w:pPr>
          </w:p>
        </w:tc>
        <w:tc>
          <w:tcPr>
            <w:tcW w:w="6108" w:type="dxa"/>
            <w:shd w:val="clear" w:color="auto" w:fill="auto"/>
          </w:tcPr>
          <w:p w:rsidR="009F5834" w:rsidRPr="00CF35F4" w:rsidRDefault="009F5834" w:rsidP="006010DE">
            <w:pPr>
              <w:jc w:val="lowKashida"/>
              <w:rPr>
                <w:rFonts w:ascii="AXtManal" w:hAnsi="AXtManal" w:cs="Simplified Arabic"/>
                <w:b/>
                <w:bCs/>
                <w:rtl/>
                <w:lang w:bidi="ar-EG"/>
              </w:rPr>
            </w:pPr>
            <w:r w:rsidRPr="00CF35F4">
              <w:rPr>
                <w:rFonts w:ascii="AXtManal" w:hAnsi="AXtManal" w:cs="Simplified Arabic"/>
                <w:b/>
                <w:bCs/>
                <w:rtl/>
                <w:lang w:bidi="ar-EG"/>
              </w:rPr>
              <w:t xml:space="preserve">الإجمالي </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مضيفًا أن هذه الملاحظات المالية والمبالغ التي احتسبها المحاسب غير مرتبطة بشهادات الاستلام بِحَسَب بيان هذه الأرقام. لذا نرى أن هذه النتيجة المستندة إلى بيانات التقرير تناقض وتبطل النتيجة التي توصل إليها التقرير من أن عدم التعويل على شهادات الاستلام يثبت عدم وجود حقوق للمدعية خصوصًا وقد أقرت المُدَّعى عليها بها. وأضاف أن بعض المبالغ المُدَّعى بها من قبل المُدَّعِية لم يذكر التقرير رأيًا حاسمًا فيها بسبب نقص بعض البيانات الحسابية أو نقص في المعلومات، ومن ذلك الأعمال الإضافية، الذي تطرق إليها التقرير في صفحة (6) مضيفًا أن المُدَّعِية قدمت للمحاسب تقرير الاستشاري الفني (...) كما قدمت للمحاسب كامل تفاصيل التكاليف المالية التي تكلفتها المُدَّعِية لدى تنفيذ هذه الأعمال ونحتفظ بحقنا بتقديم مذكرة تفصيلية بالأعمال الإضافية، كما أشار إلى بعض المبالغ وهي المبالغ (319.655) ريالًا ومبلغ (36.400) ريالًا، ومبلغ (436.547) ريالًا والتي تطرق إليها التقرير في الصفحات (7-8) مشيرًا إلى أنَّه يحتفظ بحقه في الإجابة حول ما ذكره التقرير عنها، وأضاف أنَّه ثم مستندات أغفلها التقرير، ونرى أنَّه لابد من تضمينها.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أما بخصوص شهادات الاستلام فقد أشار إلى أن العرف في مجال المقاولات قد جرى أن المالك أو المقاول الرئيسي يدفع المستخلصات المالية المستحقة للمقاول أو للمقاول الثانوي (من الباطن) بمقتضى شهادة استلام يوقعه مهندسو طرفي العقد، وهي تبين أن العمل قد جرى تنفيذه وأن المنفذ يستحق مستخلصاته مضيفًا أن أركان شهادة الاستلام هي كونه بيانًا كتابيًا يوقع عليه من طرفي العقد يثبت قيام المنفذ بالأعمال التي طلبت منه، ويستحق بموجبه المنفذ بمستخلصاته. والبيان الكتابي الموقع من طرفين بينة لازمة في الفقه الإسلامي مضيفًا أن الخلاف بين المُدَّعِية والمُدَّعى عليها يندرج فقهًا في باب الإجارة تحت مسمى الخلاف بين المالك والصانع على تنفيذ ما تَمَّ الاتفاق عليه، وقد جاءت نصوص الفقه الحنبلي بجعل المقدم هنا قول الصانع. أمَّا بخصوص ادعاء المُدَّعى عليها أنها قامت ببعض الأعمال التي قصرت بها المُدَّعِية على الرغم من أنها لم تقدم أية بينة تثبت ذلك باستثناء أجور المخططات وهي لا تعدو هذه المخططات، إلا أن هناك واقعًا على الأرض تسلمه المالك ودفع مستخلصات المُدَّعى عليها فمن الذي نفذه غير المدعية؟ وانتهى إلى طلب مناقشة ملاحظاته وطلباته مع المحاسب وفي حال قناعته به تضمينها في تقريره والطلب من المحاسب استدراك ما ينقص من بيان واستفسارات والحكم بطلباتنا المرفوعة في مذكراتنا السابقة. وبعد اطلاع وكيل المُدَّعى عليه على هذه المذكرة قرر أنها لم تأت بجديد، مضيفًا أن المحاسب القانوني المكلف من قبل الدائرة لم يدرس طلبات موكلته في دعواها المقابلة، ولذا فإنني أتحفظ بحق تقديم دعوى مستقلة إذا ما قرَّرَت الدائرة حجز هذه الدعوى للفصل فيها، ومِنْ ثَمَّ فإني أكتفي بِمَا قدم وأطلب الحكم في هذه الدعوى بردها. وفي جلسة 23/6/1422هـ قرَّرَت الدائرة الكتابة للمحاسب القانوني/ (...) بإبداء رأيه المحاسبي حول مذكرة المُدَّعي المؤرخة في 20/2/1422هـ ومدى تأثيرها على النتيجة النهائية التي انتهى إليها في تقريره </w:t>
      </w:r>
      <w:r w:rsidRPr="00CF35F4">
        <w:rPr>
          <w:rFonts w:ascii="AXtManal" w:hAnsi="AXtManal" w:cs="Simplified Arabic"/>
          <w:rtl/>
          <w:lang w:bidi="ar-EG"/>
        </w:rPr>
        <w:lastRenderedPageBreak/>
        <w:t xml:space="preserve">النهائي المرسل للدائرة. وقد ورد للدائرة مذكرة المحاسب المؤرخة في 15/8/1422هـ ورقم (60076/22/ح) تَضَمَّنَت رده على ملاحظات المُدَّعي والمُدَّعى عليه، ذكر فيها أنَّه بخصوص الرد على مذكرة المُدَّعي المؤرخة في 21/2/1422هـ وما جاء فيها من أن المُدَّعى عليها أقرت بمبالغ لصالح المُدَّعِية بشكل مستقل عن شهادات الاستلام وأن ما جاء في مذكرة المُدَّعى عليها من قيمة أعمال احتسبت لصالح المُدَّعِية من قبيل الإقرار فهو مردود لأن ما احتسب لصالح المُدَّعِية من مبالغ ضمن مذكرة وكيل المُدَّعى عليها جاء مرتبطًا باحتساب مبالغ أخرى على المُدَّعِية من قبل المُدَّعى عليها بحيث إن ما يستخلص حسابًا من المذكرة في مجملها هو مبلغ لصالح المُدَّعى عليها مقداره (99/10.049.957) ريالًا، فالمذكرة ليست إقرارًا ولا يمكن الاعتماد على بعض بياناتها لتكون إقرارًا، أمَّا بخصوص ما ذكره المُدَّعي بأنَّه لم يرد بالتقرير رأي حاسم بالنسبة لبعض المبالغ المُدَّعى بها، وأشار إلى ما سمي بالأعمال الإضافية، كما أشار إلى مبالغ أخرى، وأن لهم بينات تثبت حقوق المُدَّعِية فردًا على ذلك نحيل للتقرير المبدئي بخصوص الأعمال الإضافية وبعض المطالبات الأخرى مفيدًا أنَّه أوضح أنَّه لم يقدم من الأدلة والمستندات ما يكفي لإثبات أي منها لصالحه. أمَّا إن كان له مستندات أخرى لم يسبق تقديمها فقد طلب منه تقديمها ولم يقدم شيئًا. أمَّا بخصوص ما ذكره من إغفال التقرير لبعض المستندات ويتضح من خلال السياق أن ما قصده هو أحد أوامر الشراء رقم (960713) فإن التقرير لم يغفل أي من المستندات المقدمة وقد بينا بالتقرير أوامر الشراء بِمَا فيها هذا الأمر ثم بينا ما تَمَّ اعتماده من قبل المُدَّعى عليها، وهي لم تشمل الأمر رقم (960713) ولم تقدم المُدَّعِية ما يثبت القيام بِمَا تضمنته. أمَّا بخصوص مذكرة وكيل المُدَّعى عليها المؤرخة في 24/8/1421هـ فقد تطرقت للتقرير المبدئي النهائي، ولم يرد بها اعتراض على ما جاء بذلك التقرير.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وخلص إلى أن المذكرات المشار إليها لا تستوجب أي تعديل فيما انتهي إليه التقرير النهائي من نتائج ما لم تقدم مستندات أخرى بخلاف ما سبق تقديمه.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30/10/1422هـ قدم المُدَّعى عليه وكالة مذكرة برده مكونة من خمس صفحات ذكر أنها رد على مذكرة المحاسب القانوني وهي في نفس الوقت مذكرة ختامية ولم تخرج فيما تَضَمَّنَت عن مذكراته السابقة، إلا أنَّه أضاف أنَّه بخصوص ما ذكره المحاسب من كون مذكرة المُدَّعى عليه المؤرخة في 24/8/1421هـ قد تَضَمَّنَت تعليقًا على التقرير النهائي، ولم يرد بها اعتراضات على ما جاء بذلك التقرير فمردود ذلك أن التقرير الذي سماه المحاسب مبدئيًا هو الأساس وهو حصيلة دراسته المحاسبية، أمَّا ما سماه بالنهائي فهو مجرد رد على سؤال الدائرة. أمَّا ما يتعلق بِمَا ذكره المحاسب من أنَّه لم يرد في المذكرة المؤرخة في 24/8/1421هـ اعتراضات على ما جاء في التقرير فمردود بأن التقرير الأول قد انتهى إلى بيان قيمة الأعمال التي قامت بها المُدَّعِية وقد قبلنا به، أمَّا ما يخص شهادات الاستلام فمذكرتنا المؤرخة في 24/8/1421هـ تعد اعتراضًا على التقرير فيما يخص هذه الشهادات، إضافة إلى أننا أحلنا في جلسة 3/12/1421هـ للتعليق على تقرير المحاسب إلى هذه المذكرة. وأضاف بأن ما ذكره المحاسب في تقريره الثاني من جعله نتيجة في حال التعويل على شهادات الاستلام ونتيجة في حال عدم تعويله عليها، فما ذكره ليس قرارًا جازمًا وإنما هو تخيير مبني على الظن وهو يناقض ما ذكره في تقريره الأول من أنَّه لا يمكن التعويل عليها من وجهة نظر الدور المحاسبي ومن جهة أخرى فإن رأيه النهائي معلق على معرفة قرار الدائرة والدائرة لم تقرر بعد.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وأضاف أنَّه بخصوص شهادات الاستلام فإن أحدًا لم يطلع على أصولها. وقَرَّر في نهاية مذكراته أنَّه قد قرر في 21/2/1422هـ أنَّه لا مانع من تقديم دعوى مستقلة بطلبات موكلتنا إذا قرَّرَت الدائرة الفصل في دعوى المُدَّعِية بردها.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13/4/1423هـ قدم المُدَّعي وكالة مذكرة برده مكونة من صفحتين مرفق بها صور مستند واحد لم تخرج عن مذكراته السابقة إلا أنَّه أشار إلى أن المُدَّعى عليه قد أقر بأن المُدَّعِية نفذت كثيرًا من الأعمال بموجب العقد وأوامر الشراء </w:t>
      </w:r>
      <w:r w:rsidRPr="00CF35F4">
        <w:rPr>
          <w:rFonts w:ascii="AXtManal" w:hAnsi="AXtManal" w:cs="Simplified Arabic"/>
          <w:rtl/>
          <w:lang w:bidi="ar-EG"/>
        </w:rPr>
        <w:lastRenderedPageBreak/>
        <w:t xml:space="preserve">الأخرى ومن ذلك ما جاء في مذكرته المؤرخة في 18/5/1419هـ وما جاء فيها أنَّه يوافق على ما نفذته المُدَّعِية بموجب أمر الشراء رقم (0355/94) بمبلغ (1.348.922) ريال كما أقر بمذكرته المقدمة بتاريخ 15/9/1419هـ بأن إجمالي ما نفذته بِحَسَب سجلات المُدَّعى عليها يبلغ (06/14.412.815) ريالًا. مضيفًا أنَّه قدم صور شهادات الاستلام وناقشها المُدَّعى عليه ولم يعترض عليها حتى الجلسة التي يطالب بتقديم أصولها.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25/11/1423هـ أصدرت الدائرة حكمها رقم (129) لعام 1423هـ القاضي بإلزام المُدَّعى عليها الشركة (...) بأن تدفع للمدعية شركة (...) مبلغًا قدره (33/6.974.659) ريال، ورفض ما عدا ذلك من طلبات المدعية. وقد أسست الدائرة حكمها على أسباب حاصلها أن المُدَّعِية تطالب بمبلغ (12.013.717) ريال عبارة عن باقي مستحقاتها عن قيامها بتنفيذ العقد من الباطن الموقع مع المُدَّعى عليها للقيام بأعمال المجموعة (ب) المتعلقة بمشروع المدينة السياحية. وحيث قد ثبتت الرابطة العقدية بين الطرفين بموجب العقد الموقع من الطرفين والموقع في 26 يوليو 1994م.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المُدَّعى عليه وكالة قد صادق على قيمة العقد البالغة (21.500.000) ريال وأن الأعمال الموكلة للمدعية هي تنفيذ أعمال المجموعة (ب) الخاصة بأعمال المرافق تحت الأرضية، وفق ما جاء في مذكرته المؤرخة في 18/5/1419هـ.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الثابت هو قيام هذه الأعمال ووجودها على أرض الواقع، وذلك ثابت من عدم اعتراض أطراف الدعوى على التنفيذ، وإنما كان محل النزاع فيمن قام بتنفيذ هذه الأعمال.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الأصل هو قيام المُدَّعِية بتنفيذ العمل محل الدعوى باعتبارها طرف العقد الذي أوكل إليها تنفيذه وباعتبارها قد أتمت الجزء الأكبر من العقد، وباعتبار وجوده على أرض الواقع وعدم ثبوت من قام به سوى المدعية، وبناءً على كون الأصل والظاهر هو أن المُدَّعِية وهي من أوكل إليها تنفيذ هذا العمل هي من قام بتنفيذه فيقع عبء الإثبات على من ينازع ويدعي خلاف الأصل. ولم يقدم المُدَّعى عليه خلال مراحل نظر القضية ما يثبت خلاف ذلك، بل إن الثابت من جلسة 2/11/1420هـ أن الدائرة سألت وكيل المُدَّعى عليها عمن قام بتنفيذ هذه الأعمال التي ذكر أن المُدَّعِية لم تنفذها؟ فأجاب بقوله (إنني لا أستطيع الجواب عن هذا السؤال، بل إنني أمتنع عن الإجابة عن هذا السؤال لخروجه عن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من المقرر فقهًا وقضاءً أن عبء الإثبات يقع على من يدعي خلاف الأصل وإذا لم يتحمل هذا العبء ويقدم إثباتاته، فإن الحكم يبقى على الأصل، وهو ها هنا قيام المُدَّعِية بتنفيذ الأعمال محل الدعوى، وامتناع المُدَّعى عليها عن الإجابة عن سؤال الدائرة السالف ذكره مع ارتباطه الوثيق بهذه الدعوى خصوصًا في ظل وجود الرابطة العقدية، وقيام المشروع على أرض الواقع – مِمَّا يقوي جانب المُدَّعِية في تنفيذها للعمل، ضرورة أن العمل لا يقوم بنفسه، ولابد له من منشئ، وقد وجد من يدعي القيام به، وأسند إليه القيام به بموجب العقد، وقد نفذ بالفعل جزءً كبيرًا منه، وامتنع المُدَّعى عليه عن التصريح عمن نفذه وهذا كله مِمَّا يتبين معه تنفيذ المُدَّعِية للعمل محل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العمل محل الدعوى يدخل في إجارة الأعمال وقد نَصَّ الفقهاء أن العمل إذا كان بيد مستأجر فإن الأجرة تستقر بفراغ ما استؤجر من أجله جاء في منتهى الإرادات (ج3/121) وتستقر أي تثبت الأجرة كاملة في ذمة مستأجر كسائر الديون بفراغ عمل ما بيد مستأجر والعمل محل النزاع هنا بيد المستأجر.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أما بخصوص شهادات الاستلام المتعلقة بالأعمال محل الدعوى، فإن الدائرة بعد اطلاعها على صور هذه الشهادات وهي: شهادة الاستلام المبدئي لشبكة مياه الري، وشهادة الاستلام الابتدائي لشبكة مياه الشرب، وشهادة الاستلام الابتدائي لشبكة تصريف مياه الأمطار وشهادة الاستلام الابتدائي لشبكة الصرف الصحي تلاحظ 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أن هذه الشهادات تَضَمَّنَت شهادة المالك والمهندس أنهما قد قبلا مبدئيًا هذه الأعمال.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2- بالنسبة لشهادة الاستلام الابتدائي لشبكة مياه الري، فهي بحسب ما يظهر منها تحمل توقيعين الأول في خانة المقاول والثانية في خانة المهندس.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بالنسبة لشهادة الاستلام الابتدائي لشبكة مياه الشرب فهي بحسب ما يظهر منها تحمل توقيعًا في خانة المهندس والآخر في خانة المقاول إضافة إلى توقيعين آخرين في هذه الخانة.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4- بالنسبة لشهادة الاستلام الابتدائي لشبكة تصريف مياه الأمطار، فهي تحمل توقيعًا في خانة المهندس والمقاول والمالك، إضافة إلى توقيعين آخرين في خانة المقاول.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5- بالنسبة لشهادة الاستلام الابتدائي لشبكة الصرف الصحي فهي تحمل تواقيع في خانة المالك والمقاول والمهندس إضافة إلى توقيعين آخرين في خانة المقاول.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6- بالنسبة لشهادة الاستلام الخاصة لشبكة تصريف مياه الأمطار فقد سألت الدائرة بجلستها في 17/2/1420هـ المُدَّعى عليه عن تفسير وجود تواقيع المُدَّعي فيها فأجاب بمذكرته المؤرخة في 26/3/1420هـ بأنَّه استعلم من المالك عن ذلك فرد المالك بخطابه المرفق رقم (ر ت أ/99/1582) وتاريخ 7/3/1420هـ، وجاء فيه ما نصه (ولذا فإن توقيع مندوبها على محاضر الاستلام الجزئي هو إجراء روتيني...) والدائرة تلاحظ في هذا الخصوص ما يستشف منه أنَّه لم يطعن في هذه الشهادة والتوقيع بعدم الصحة، وأنَّه يسلم بها دون تحفظ.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7- جاء في مذكرة المُدَّعى عليه المؤرخة في 18/5/1419هـ (ص5) الفقرة (3) من ثالثًا مناقشة المُدَّعى عليها لشهادات الاستلام، وعقب على كل شهادة منها بأننا إذا أخذنا بهذه الشهادات فإنها تفيد تأخيرًا تَتَحَمَّل مسؤوليته المدعية، وبين تفاصيل هذا التأخير. وفي صفحة (10) من نفس المذكرة في رابعًا ذكر فيها ما نصه: (فقد تسببت المُدَّعِية نتيجة تأخرها في تنفيذ أعمالها على النحو المبين في الفقرة (3) من ثالثًا أعلاه في إبقاء المُدَّعى عليها على جهازها الفني وعمالها طيلة مدة التأخير). وإن الدائرة تلاحظ في هذا الخصوص أن وكيل المُدَّعى عليها استند في مطالبته هذه على ما ذكره سلفًا في مذكرته في الفقرة (3) من ثالثًا والمتعلقة شهادات الاستلام المتعلقة بالأعمال محل الدعوى، فكيف يطالب بالتعويض عن أعمال تأخرت المُدَّعِية في تنفيذها، وهو يدفع بعدم تنفيذ المُدَّعِية لها إضافة إلى أنَّه استند إلى تلك الشهادات في بعض مطالباته وهذه الشهادات هي وفق ما تقدم من قرائن قوية وأدلة وفي ظل وجود الرابطة العقدية، وكون الأعمال مسندة للمدعية وعدم ثبوت قيام غيرها بتنفيذها وفي ظل ما حتف بها من قرائن فإنها تقوي جانب المُدَّعِية في دعوى تنفيذها للعمل محل الدعوى. إضافة إلى أنَّه بحسب ما يظهر من هذه الشهادات يلاحظ أنها نَصَّت على أن التوقيع على ثلاث نسخ أصلية احتفظ كل طرف لذاته بنسخة أصلية، والأطراف الثلاثة في خانات التوقيع هم المقاول والمهندس والمالك دون أن يشار إلى أن من حق المُدَّعِية الاحتفاظ بأصولها. ولا يرد على ذلك ما ذكره وكيل المُدَّعى عليها من أن هذه الشهادات لابد أن تصدر من المُدَّعى عليها وأن على المُدَّعِية تسليم هذا العمل إليها منجزًا استنادًا إلى المادة (6-1) من العقد، حيث إنَّه بالرجوع إلى المادة المذكورة فليس فيها ما يدل على ما ذكره وكيل المُدَّعى عليها. كما لا يرد على ذلك أيضًا ما ذكره بخصوص اشتمال هذه الشهادات على الجهالة ذلك أن محل الاستدلال منها هو قيام المُدَّعي بتنفيذ العمل محل الدعوى وهو أيضًا ثابت وفق الأدلة الأخرى السالف ذكرها وهو لم يطعن من خلال دفوعه في كيفية التنفيذ. وهذا كاف في إثبات ما يطالب المُدَّعى عليه وكالة بإثباته وهو قيام المُدَّعِية بالأعمال محل الدعوى، أمَّا ما ذكره المُدَّعي وكالة من كون التقرير المحاسبي لم يحتسب له مبالغ أقر بها المُدَّعى عليها وأنَّه لم يرد في التقرير رأي حاسم في بعض المبالغ المُدَّعى بها وأنَّه أغفل بعض المستندات، فقد أجاب المحاسب القانوني عن ذلك في مذكرته المؤرخة في 15/8/1422هـ وأن ما ذكره المُدَّعي وكالة لا يوجب أي تعديل ما لم تقدم مستندات أخرى.</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وحيث إن الدائرة قد قرَّرَت ندب الخبرة المحاسبية، إعمالًا لما تقضي به الأصول القضائية، وحيث قد جاء التقرير المحاسبي النهائي الوارد للدائرة وقرر أنَّه في حالة التعويل على شهادات الاستلام فإن الباقي المستحق للمدعية لدى المُدَّعى عليها هو مبلغ (33/6.974.659) ريالًا وبناءً عليه ووفقًا للأدلة المتقدمة فإن الدائرة تخلص إلى ما انتهى إليه التقرير المحاسبي في حالة التعويل على شهادات الاستلام وهو الحكم على المُدَّعى عليها بأن تدفع للمدعية مبلغًا وقدره (33/6.974.659)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أما بخصوص طلبات المُدَّعى عليها فقد سبق أن أفهمت الدائرة وكيل المُدَّعى عليها في جلسة 15/1/1419هـ بأنَّه فيما يخص طلباته فعليه رفع دعوى مستقلة بها. كَمَا أنَّ المُدَّعى عليه وكالة قد قرر في جلسة 21/2/1422هـ بأنَّه يحتفظ بحق تقديم دعوى مستقلة بها إذا ما قرَّرَت الدائرة حجز هذه الدعوى للفصل فيها.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اعترض كل من طرفي النزاع على الحكم وقدم كل منهما لائحة اعتراض في الوقت المحدد نظامًا تضمن اعتراض المُدَّعِية ترديد ما ذكره أثناء المرافعة وأن المحاسب القانوني المكلف لم يتقصى النظر في حقوقه المتعلقة بالمشروع أمَّا اعتراض المُدَّعى عليه فهو أيضًا كرر ملخصًا لأقواله أمام الدائرة وبإحالة القضية إلى هيئة التدقيق أصدرت حكمها رقم (61/ت/3 لعام 1425هـ) القاضي بنقض حكم الدائرة وإعادة القضية لنظرها والفصل فيها وفقًا لما هو مبين بالأسباب وقد جاء في أسباب حكم الهيئة أنها وإن كانت تقدر للدائرة جهدها المبذول في هذه القضية لغرض الوصول إلى إيصال الحقوق إلى أهلها إلا أنَّه ظهر للهيئة على الحكم أن الدائرة عولت في حكمها للمدعية بالمبلغ الوارد في منطوقه على ما توصل إليه المحاسب القانوني المنتدب في تقريره الأخير رقم (6045/22/ج) في 22/9/1421هـ والذي بناه في حالة التعويل على شهادات استلام أعمال المشروع التي يحتج بها المدعي. والملاحظ من تقرير المحاسب الأول رقم (6031/21/ج) في 21/6/1421هـ صفحة (35) أن هناك مستخلصات اعتمدتها المُدَّعى عليها آخرها المستخلص رقم (14/18) المؤرخ في 24/1/1996م أمَّا المستخلصات التي تليها والتي آخرها المستخلص رقم (20/24) وتاريخ 9/7/1996م والتي بلغ إجمالي قيمة الأعمال المبينة به (29/19.865.444) ريالًا فقد ذكر المحاسب أن هذه المستخلصات لم تعتمد من المُدَّعى عليها. ولما كان الاستناد إلى شهادات إنهاء العمل المقدمة من المُدَّعِية غير كافية لإثبات المبالغ المطالب بها لأن تلك الشهادات لم تحدد قيمة الأعمال المنفذة تفصيلًا ولذا فإن الأمر يقتضي الوقوف على المستخلصات وفحصها والوقوف عليها هو الذي سوف يحدد المنفذ من الأعمال وقيمته والجهة التي نفذتها وعلى الدائرة بناءً على هذا أن توجه المحاسب لاستعراض هذه المستخلصات ومناقشتها للوقوف على حقيقة المنفذ بالفعل وإرفاقها مع التقرير ومِنْ ثَمَّ يأتي دور الدائرة في تمحيص أقيام تلك المستخلصات والتثبت من صحتها ومبالغها ومراجعة أعمال المحاسب بشأنها وإجراء الوجه الشرعي في المستخلصات أو غيرها إذا كانت محل منازعة من الطرفين أو أحدهما.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بعد ورود القضية من هيئة التدقيق حَدَّدت الدائرة عدة جلسات لنظرها على النحو المبين بمحاضر الضبط، ففي جلسة 2/6/1430هـ طلبت الدائرة من المُدَّعي وكالة حصر الأعمال التي يطالب بقيمتها وتقديم ما يثبت قيام موكلته بتنفيذها فطلب مهلة لتقديمها في الجلسة القادمة.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29/10/1430هـ قرر المُدَّعي وكالة أنَّه يحيل في الرد على استفسار الدائرة الموجه له في الجلسة السابقة إلى مذكرته المقدمة للدائرة بتاريخ 18/11/1426هـ وأنَّه يطلب إعمال الفقرة الأولى من المادة الثامنة من اتفاقية مرافق تحت أرضية الموقعة من الطرفين، وذلك لأن المُدَّعى عليها قالت بأن آخر الأعمال التي نفذتها المُدَّعِية كانت حتى المستخلص (14/18) بتاريخ 24/01/1996م وأن المُدَّعى عليها لم تعتمد أي من المستخلصات الأخرى وأخرها (20/24) بتاريخ 7/9/1996م وأن المُدَّعِية توقفت عن العمل وأن المُدَّعى عليها أكملت الأعمال وقد أرفقنا جميع المستخلصات مترجمة </w:t>
      </w:r>
      <w:r w:rsidRPr="00CF35F4">
        <w:rPr>
          <w:rFonts w:ascii="AXtManal" w:hAnsi="AXtManal" w:cs="Simplified Arabic"/>
          <w:rtl/>
          <w:lang w:bidi="ar-EG"/>
        </w:rPr>
        <w:lastRenderedPageBreak/>
        <w:t xml:space="preserve">وعليها توقيع وختم المُدَّعى عليها وهذا دليل استلامها لها دون أي اعتراض منها أو رفض وحسب المادة المذكورة أعلاه أن المُدَّعى عليها قد قبلتها دون اعتراض ونطلب من الدائرة التكرم بالرجوع إلى خطاب السيد (...) المقدم سابقًا والمؤرخ 28/8/1996م والذي يؤكد فيه اعتماد المستخلصات رقم (16/20) ورقم (17/20) ورقم (18/21) وأنَّه سوف يتم تسديدها عندما يسددهم المالك، أمَّا عدم إعمال موكلتي للفقرة الثالثة من المادة الثامنة والتي يحق لها إيقاف العمل إن لم تستلم فسببها التدخلات الكثيرة من المالك وقد قدمنا مستند يعد المالك فيه المُدَّعِية بدفع مليوني ريال للاستمرار بالعمل وما قدم من مستندات وبينات يدل على أن موكلته قد نفذت كامل العمل ولم يبق سوى تسلم الثمن وقدم في هذه الجلسة خطاب صادر من الاستشاري الذي صمم وأشرف على تنفيذ أعمال البنية التحتية لهذا المشروع، فعقب المُدَّعى عليه وكالة بأن ما ذكره المُدَّعي وكالة في هذه الجلسة لا يحوي جديد يستوجب الرد حَيْثُ سبق الرد في حينه والدليل على ذلك أن الدائرة في جلستي 17/6/1428هـ و6/5/1429هـ قد طلبت من المُدَّعِية تقديم ما يثبت قيامها بتنفيذ الأعمال محل المطالبة وهذا يفيد أن ما ذكره في هذه الجلسة والذي سبق ذكره في جلسات سابقة غير مثبت لدعوى المدعية، أمَّا إشارة وكيل المُدَّعِية إلى الفقرة الأولى من المادة الثامنة فإن الأصل أن النصوص تكمل بعضها البعض ومِنْ ثَمَّ يجب قراءة الفقرة الثالثة من نفس المادة للرد على ما ذكره وكيل المُدَّعِية وعليه فمنذ جلسة 17/6/1428هـ حتى تاريخ هذه الجلسة لم تقدم المُدَّعِية أي بينة على دعواها وطلب رد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29/11/1430هـ سألت الدائرة وكيل المُدَّعى عليها إن كانت المستخلصات التي تحمل الأرقام من (15) إلى (20) والمعدة من قبل المُدَّعِية قد تَمَّ التوقيع عليها بالاستلام من قبل موكلته حيث إنها مذيلة بتوقيع منسوب للشركة المُدَّعى عليها بِمَا يفيد استلام تلك المستخلصات فقرر أنَّه يطلب تزويده بصور تلك المستخلصات التي تحمل التواقيع المنسوبة لموكلته لعرضها على المختصين في الشركة المُدَّعى عليها والإفادة عن تلك التواقيع فقام المُدَّعي وكالة بتزويده بنسخة من تلك المستخلصات المنوه عنها أعلاه ثم عقب المُدَّعى عليه وكالة بعد استلامه لتلك المستخلصات بأن تلك المستخلصات وإن ثبت أنها مذيلة بتوقيع موكلته بِمَا يفيد استلامها فإن ذلك الاستلام لا يعني قيام المُدَّعِية بتنفيذ الأعمال التي تطالب بأقيامها مضيفًا أن المُدَّعِية لم تقدم البينة على قيامها بتنفيذ تلك الأعمال التي هي محل إنكار موكلتي ودلل على ذلك ما ورد في محضري جلستي الدائرة بتاريخ 17/6/1428هـ وتاريخ 6/5/1429هـ، وبِسُؤَال وكيل المُدَّعِية قال: لقد قدمت الموكلة شهادات التسليم الابتدائي موقعة. والمستخلصات الموقعة والتي قدمتها للزميل في هذه الجلسة عليها نفس ختم وتوقيع المستخلصات السابقة التي صرفت وأطلب إعمال المادة الثامنة الفقرة واحد بشأن المستخلصات وقرر أنَّه يكتفي بهذا 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28/12/1430هـ قرر المُدَّعى عليه وكالة أنَّه بخصوص استلام موكلته للمستخلصات المشار إليها في الجلسة الماضية قرر أنَّه يؤكد على ما سبق ذكره في الجلسة السابقة وما قبلها من أن استلام موكلته لأي ورقة من المُدَّعِية لا يعني قيام المُدَّعِية بتنفيذ الأعمال موضوع هذه الدعوى بناءً على إفادة موكلته له بذلك قبل هذه الجلسة، وأضاف بأن الفقرة رقم (3) من المادة الثامنة من العقد نَصَّت على أن للمدعية أن توقف العمل إذا لم يتم دفع الدفعة المستحقة لها وعليه فلا يمكن استمرار المُدَّعِية في العمل طالما أنها لم تستلم الدفعة المستحقة فعقب المُدَّعي وكالة بأن الفقرة رقم (3) من المادة الثامنة نَصَّت على أنَّه يحق للمدعية أن توقف تنفيذ الأعمال مِمَّا يدل على أنها بالخيار في التوقف أو الاستمرار وأمَّا استمرارها في تنفيذ الأعمال قد كان بناءً على الخطاب الصادر من رئيس مجلس إدارة المُدَّعى عليها المرفق بملف القضية يعد فيه بالدفع عند استلامه المبالغ التي تخصه من المالك، ثم أكَّدَ المُدَّعى عليه وكالة بأن موكلته تنفي قيام المُدَّعِية بإكمال الأعمال محل هذه الدعوى، وقَرَّر الطرفان اكتفاءهما بِمَا سبق تقديمه وطلبا الفصل في القضية بحالتها الراهنة وتَمَّ قفل باب المرافعة.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فأصدرت الدائرة حكمها رقم (100) لعام 1431هـ القاضي بإلزام المُدَّعى عليها/ الشركة (...) بأن تدفع للمدعية/ شركة (...) مبلغًا وقدره ثمانية ملايين ومائة وثمانية وعشرون ألفًا وستمائة وسبعة ريالات وثلاثة وثلاثون هللة، وذلك بِمَا حصر به المُدَّعي دعواه في مذكرته المقدمة بجلسة 20/3/1431هـ.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أسست الدائرة حكمها على أن المُدَّعي قد حصر مطالبته في مبلغ (33/8.128.607) ريال يمثل قيمة المستخلصات المستلمة من المُدَّعى عليها عن باقي مستحقاتها مقابل تنفيذها للعقد من الباطن الموقع مع المُدَّعى عليها للقيام بأعمال المجموعة (ب) المتعلقة بمشروع المدينة السياحية وهي على النحو التالي: </w:t>
      </w:r>
    </w:p>
    <w:tbl>
      <w:tblPr>
        <w:bidiVisual/>
        <w:tblW w:w="984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937"/>
        <w:gridCol w:w="4261"/>
        <w:gridCol w:w="1648"/>
      </w:tblGrid>
      <w:tr w:rsidR="009F5834" w:rsidRPr="00CF35F4" w:rsidTr="006010DE">
        <w:trPr>
          <w:jc w:val="center"/>
        </w:trPr>
        <w:tc>
          <w:tcPr>
            <w:tcW w:w="3937" w:type="dxa"/>
            <w:vMerge w:val="restart"/>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1- الفواتير (المستخلصات) التي تَمَّ استلامها من قبل المُدَّعى عليها ولم تسدد</w:t>
            </w: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المستخلصات من 15/19 وحتى 20/24</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41/5.144.124</w:t>
            </w:r>
          </w:p>
        </w:tc>
      </w:tr>
      <w:tr w:rsidR="009F5834" w:rsidRPr="00CF35F4" w:rsidTr="006010DE">
        <w:trPr>
          <w:jc w:val="center"/>
        </w:trPr>
        <w:tc>
          <w:tcPr>
            <w:tcW w:w="3937" w:type="dxa"/>
            <w:vMerge/>
            <w:shd w:val="clear" w:color="auto" w:fill="auto"/>
          </w:tcPr>
          <w:p w:rsidR="009F5834" w:rsidRPr="00CF35F4" w:rsidRDefault="009F5834" w:rsidP="006010DE">
            <w:pPr>
              <w:jc w:val="lowKashida"/>
              <w:rPr>
                <w:rFonts w:ascii="AXtManal" w:hAnsi="AXtManal" w:cs="Simplified Arabic"/>
                <w:rtl/>
                <w:lang w:bidi="ar-EG"/>
              </w:rPr>
            </w:pP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الأعمال الإضافية من 15/19 وحتى 17/21</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14/610.200</w:t>
            </w:r>
          </w:p>
        </w:tc>
      </w:tr>
      <w:tr w:rsidR="009F5834" w:rsidRPr="00CF35F4" w:rsidTr="006010DE">
        <w:trPr>
          <w:jc w:val="center"/>
        </w:trPr>
        <w:tc>
          <w:tcPr>
            <w:tcW w:w="3937" w:type="dxa"/>
            <w:vMerge w:val="restart"/>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2- المحتجزات من قيمة الفواتير التي تَمَّ تسديدها كضمان حتى يوم التسليم الابتدائي للمشروع </w:t>
            </w: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على المستخلصات رقم 8/12 وحتى 14/18</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34/1.276.299</w:t>
            </w:r>
          </w:p>
        </w:tc>
      </w:tr>
      <w:tr w:rsidR="009F5834" w:rsidRPr="00CF35F4" w:rsidTr="006010DE">
        <w:trPr>
          <w:jc w:val="center"/>
        </w:trPr>
        <w:tc>
          <w:tcPr>
            <w:tcW w:w="3937" w:type="dxa"/>
            <w:vMerge/>
            <w:shd w:val="clear" w:color="auto" w:fill="auto"/>
          </w:tcPr>
          <w:p w:rsidR="009F5834" w:rsidRPr="00CF35F4" w:rsidRDefault="009F5834" w:rsidP="006010DE">
            <w:pPr>
              <w:jc w:val="lowKashida"/>
              <w:rPr>
                <w:rFonts w:ascii="AXtManal" w:hAnsi="AXtManal" w:cs="Simplified Arabic"/>
                <w:rtl/>
                <w:lang w:bidi="ar-EG"/>
              </w:rPr>
            </w:pP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على الأعمال الإضافية رقم 8/12 وحتى 14/18</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71/138.390</w:t>
            </w:r>
          </w:p>
        </w:tc>
      </w:tr>
      <w:tr w:rsidR="009F5834" w:rsidRPr="00CF35F4" w:rsidTr="006010DE">
        <w:trPr>
          <w:jc w:val="center"/>
        </w:trPr>
        <w:tc>
          <w:tcPr>
            <w:tcW w:w="8198" w:type="dxa"/>
            <w:gridSpan w:val="2"/>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إجمالي قيمة المستحق (بدون المستخلص الختامي والأعمال الإضافية الختامية) والتي تَمَّ استلامها من قبل المُدَّعى عليها ولم تسدد</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60/7.169.014</w:t>
            </w:r>
          </w:p>
        </w:tc>
      </w:tr>
      <w:tr w:rsidR="009F5834" w:rsidRPr="00CF35F4" w:rsidTr="006010DE">
        <w:trPr>
          <w:jc w:val="center"/>
        </w:trPr>
        <w:tc>
          <w:tcPr>
            <w:tcW w:w="3937" w:type="dxa"/>
            <w:vMerge w:val="restart"/>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 xml:space="preserve">3- قيمة المستخلص الختامي رقم 21/25 والأعمال الإضافية التي رفضت المُدَّعى عليها استلامها بعد انتهاء المشروع </w:t>
            </w: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 xml:space="preserve">المستخلص رقم 21/25 نهائي </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80/330.045</w:t>
            </w:r>
          </w:p>
        </w:tc>
      </w:tr>
      <w:tr w:rsidR="009F5834" w:rsidRPr="00CF35F4" w:rsidTr="006010DE">
        <w:trPr>
          <w:jc w:val="center"/>
        </w:trPr>
        <w:tc>
          <w:tcPr>
            <w:tcW w:w="3937" w:type="dxa"/>
            <w:vMerge/>
            <w:shd w:val="clear" w:color="auto" w:fill="auto"/>
          </w:tcPr>
          <w:p w:rsidR="009F5834" w:rsidRPr="00CF35F4" w:rsidRDefault="009F5834" w:rsidP="006010DE">
            <w:pPr>
              <w:jc w:val="lowKashida"/>
              <w:rPr>
                <w:rFonts w:ascii="AXtManal" w:hAnsi="AXtManal" w:cs="Simplified Arabic"/>
                <w:rtl/>
                <w:lang w:bidi="ar-EG"/>
              </w:rPr>
            </w:pPr>
          </w:p>
        </w:tc>
        <w:tc>
          <w:tcPr>
            <w:tcW w:w="4261" w:type="dxa"/>
            <w:shd w:val="clear" w:color="auto" w:fill="auto"/>
            <w:vAlign w:val="center"/>
          </w:tcPr>
          <w:p w:rsidR="009F5834" w:rsidRPr="00CF35F4" w:rsidRDefault="009F5834" w:rsidP="006010DE">
            <w:pPr>
              <w:rPr>
                <w:rFonts w:ascii="AXtManal" w:hAnsi="AXtManal" w:cs="Simplified Arabic"/>
                <w:rtl/>
                <w:lang w:bidi="ar-EG"/>
              </w:rPr>
            </w:pPr>
            <w:r w:rsidRPr="00CF35F4">
              <w:rPr>
                <w:rFonts w:ascii="AXtManal" w:hAnsi="AXtManal" w:cs="Simplified Arabic"/>
                <w:rtl/>
                <w:lang w:bidi="ar-EG"/>
              </w:rPr>
              <w:t>الأعمال الإضافية نهائي 21/25أ</w:t>
            </w:r>
          </w:p>
        </w:tc>
        <w:tc>
          <w:tcPr>
            <w:tcW w:w="1648" w:type="dxa"/>
            <w:shd w:val="clear" w:color="auto" w:fill="auto"/>
          </w:tcPr>
          <w:p w:rsidR="009F5834" w:rsidRPr="00CF35F4" w:rsidRDefault="009F5834" w:rsidP="006010DE">
            <w:pPr>
              <w:jc w:val="lowKashida"/>
              <w:rPr>
                <w:rFonts w:ascii="AXtManal" w:hAnsi="AXtManal" w:cs="Simplified Arabic"/>
                <w:rtl/>
                <w:lang w:bidi="ar-EG"/>
              </w:rPr>
            </w:pPr>
            <w:r w:rsidRPr="00CF35F4">
              <w:rPr>
                <w:rFonts w:ascii="AXtManal" w:hAnsi="AXtManal" w:cs="Simplified Arabic"/>
                <w:rtl/>
                <w:lang w:bidi="ar-EG"/>
              </w:rPr>
              <w:t>93/629.546</w:t>
            </w:r>
          </w:p>
        </w:tc>
      </w:tr>
      <w:tr w:rsidR="009F5834" w:rsidRPr="00CF35F4" w:rsidTr="006010DE">
        <w:trPr>
          <w:jc w:val="center"/>
        </w:trPr>
        <w:tc>
          <w:tcPr>
            <w:tcW w:w="8198" w:type="dxa"/>
            <w:gridSpan w:val="2"/>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إجمالي المطالبة</w:t>
            </w:r>
          </w:p>
        </w:tc>
        <w:tc>
          <w:tcPr>
            <w:tcW w:w="1648" w:type="dxa"/>
            <w:shd w:val="clear" w:color="auto" w:fill="auto"/>
          </w:tcPr>
          <w:p w:rsidR="009F5834" w:rsidRPr="00CF35F4" w:rsidRDefault="009F5834" w:rsidP="006010DE">
            <w:pPr>
              <w:jc w:val="center"/>
              <w:rPr>
                <w:rFonts w:ascii="AXtManal" w:hAnsi="AXtManal" w:cs="Simplified Arabic"/>
                <w:b/>
                <w:bCs/>
                <w:rtl/>
                <w:lang w:bidi="ar-EG"/>
              </w:rPr>
            </w:pPr>
            <w:r w:rsidRPr="00CF35F4">
              <w:rPr>
                <w:rFonts w:ascii="AXtManal" w:hAnsi="AXtManal" w:cs="Simplified Arabic"/>
                <w:b/>
                <w:bCs/>
                <w:rtl/>
                <w:lang w:bidi="ar-EG"/>
              </w:rPr>
              <w:t>33/8.128.607</w:t>
            </w:r>
          </w:p>
        </w:tc>
      </w:tr>
    </w:tbl>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المُدَّعى عليه وكالة ينكر استحقاق المُدَّعِية لهذه المبالغ لعدم قيامها بتنفيذها. وحيث إن المُدَّعِية قدمت أدلة لثبوت قيامها بتنفيذ الأعمال المطالب بقيمتها.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الدائرة قد أوردت تلك الأدلة في أسباب حكمها رقم (129/د/تج/10 لعام 1423هـ) المسرودة أعلاه وتستند الدائرة إليها في أسباب هذا الحكم إضافة إلى ما قرره المُدَّعي وكالة من أنَّه يطلب إعمال الفقرة الأولى من المادة الثامنة من اتفاقية مرافق تحت الأرضية الموقعة من الطرفين. حيث إن موكلته تقدمت للمُدَّعى عليها بالمستخلصات من رقم (15) حتى (20) وقامت المُدَّعى عليها بالتوقيع عليها بالاستلام ولم تعترض على شيء منها ولم تسدد أقيامها وحيث إن المُدَّعى عليه وكالة اطلع على توقيعات موكلته على المستخلصات المذكورة واستلم نسخة منها وعرضها على موكلته ولم تنكر توقيعاتها وأختامها عليها بالاستلام.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الفقرة الأولى من المادة الثامنة من الاتفاقية المشار إليها أعلاه تنص على الآتي (تسدد جميع الدفعات (الدفعات المقدمة والدفعات الشهرية مقابل تقدم العمل) إلى سعد للتجارة في (أ) ذلك التاريخ الذي يصادف تسلم السعودية الدولية لأية دفعة من المقاول الرئيسي أو الشركة السعودية لقاء جزء من العمل بموجب عقد الباطن يتعلق بأعمال المرافق تحت الأرضية، أو (ب) في غضون ثلاثين يومًا بعد تقديم طلب لدفعة مقدمة أو طلب لدفعة شهرية مقابل تقدم العمل من جانب سعد للتجارة إلى السعودية الدولية واعتماد ذلك من جانب السعودية الدولية، وهو ذلك الاعتماد الذي لابد للسعودية الدولية أن تصدره في وقت لا يتجاوز سبعة أيام من تقديم سعد للتجارة لأي من تلك الطلبات، أي الحدثين أسبق، وفي حالة رفض </w:t>
      </w:r>
      <w:r w:rsidRPr="00CF35F4">
        <w:rPr>
          <w:rFonts w:ascii="AXtManal" w:hAnsi="AXtManal" w:cs="Simplified Arabic"/>
          <w:rtl/>
          <w:lang w:bidi="ar-EG"/>
        </w:rPr>
        <w:lastRenderedPageBreak/>
        <w:t xml:space="preserve">السعودية الدولية لأي طلب لتسديد دفعة مقدمة أو أي طلب لتسديد دفعة شهرية مقابل تقدم الأعمال، يتوجب عندئذ على السعودية الدولية أن تقوم بذلك في غضون سبعة أيام وأن تقدم تفصيلًا للأسباب التي دعتها لذلك الرفض).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بالنظر في هذه المادة تبين أنها ألزمت الشركة المُدَّعى عليها باعتماد تلك المستخلصات المقدمة من المُدَّعِية في وقت لا يتجاوز سبعة أيام من تقديم المُدَّعِية لها وأوجبت عليها في حالة رفضها المستخلصات أن تقدم في غضون سبعة أيام تفصيلًا للأسباب التي دعتها لذلك الرفض، وحيث إن المُدَّعى عليها لم تقدم ما يثبت قيامها برفض تلك المستخلصات ولم تبين أسباب ذلك الرفض ولم تقدمه للمدعية خلال سبعة أيام من تاريخ استلامها للمستخلصات المطالب بقيمتها ومِنْ ثَمَّ فإن الثابت أن المُدَّعِية قد أوفت بالتزاماتها العقدية ونفذت الأعمال محل التعاقد وتقدمت للمُدَّعى عليها بطلب صرف أقيامها بموجب المستخلصات المنوه عنها أعلاه وقامت المُدَّعى عليها باستلامها دون أي اعتراض عليها أو رفض لها، وتكون ملزمة بأقيامها إعمالًا لنص المادة المذكورة الوجوبي إذ كان بإمكانها أن تعترض على تلك المستخلصات بأي اعتراض في المدة المحددة ولكن عدم اعتراضها في المدة المحددة يكون إقرارًا منها بقيام المُدَّعِية بتنفيذ الأعمال محل التعاقد وأحقيتها لأقيامها المبينة في المستخلصات السالف ذكرها أمَّا المستخلص رقم (21/25) الختامي فإن المُدَّعى عليها لم تدفع بعدم صحته بعد أن استلمته من المُدَّعي وكالة أمام الدائرة مِمَّا يعد إقرارًا منها بصحته إعمالًا للقاعدة الفقهية (السكوت في معرض الحاجة إلى البيان بيان). وتنتهي الدائرة بناءً على ذلك وعلى الأسباب الواردة في حكمها رقم (129) لعام 1423هـ إلى الحكم بإلزام المُدَّعى عليها بالمبلغ المُدَّعى به.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ولا ينال من ذلك ما دفع به المُدَّعى عليه وكالة من أن الفقرة الثالثة من المادة الثامنة من الاتفاقية تنص على أنَّه (يحق للمدعية في حالة عدم سداد قيمة المستخلصات أن توقف تنفيذ الأعمال بموجب هذه الاتفاقية...إلخ) معلقًا عليها بأنَّه لا يعقل أن يستمر المقاول من الباطن في العمل دون أن يتم صرف مستحقاته عن الأعمال المنجزة ذلك أن هذه المادة أعطت للمدعية الخيار في إيقاف العمل أو الاستمرار فيه حال عدم سداد قيمة المستخلصات من قبل المُدَّعى عليها وقد اختارت المُدَّعِية الاستمرار في تنفيذ الأعمال، وذلك للأسباب التي أوردها المُدَّعي وكالة في محضر جلسة 28/12/1430هـ والمذكورة أعلاه واستمرارها في تنفيذ الأعمال لا يفقدها المطالبة بحقوقها الثابتة الناتجة عن تنفيذ الأعمال محق التعاقد. كما لا ينال من ذلك أيضًا قول المُدَّعى عليه وكالة بتناقض طلبات المُدَّعي وكالة فتارة يطالب بمبالغ كبيرة وتارة يطالب بمبالغ أقل؛ ذلك أنَّه من حق المُدَّعي تعديل طلباته في أي مرحلة من مراحل المرافعة فله أن يؤيد في المبلغ المُدَّعى به أو ينقص حسبما يظهر له من المستندات، وقد اعترض على الحكم فتم نقضه من قبل محكمة الاستئناف (الدائرة السابعة) بموجب حكمها رقم (410) لعام 1432هـ، والذي تضمن وجود اختلاف وفارق في القيمة بين حكمي الدائرة السابقين بفارق قدره (1.100.000)، وقد كان لزامًا على الدائرة عرض المستندات المقدمة من قبل المُدَّعي – التي حصر فيها دعواه – على الخبير مرة أخرى، ومِنْ ثَمَّ إجراء الوجه الشرعي إذا احتيج لذلك.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13/10/1432هـ المنعقدة للنظر في القضية بعد ورودها من محكمة الاستئناف طلبت الدائرة من المُدَّعي وكالة تقديم بيان بالمستندات التي لم يسبق أن قدمتها موكلته للخبير المحاسبي الذي أصدر تقريره بخصوص هذه القضية.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19/12/1432هـ قدم وكيل المُدَّعِية مذكرة مكونة من ورقة واحدة ذكر فيها بأن المحامي الذي يتولى الدفاع في هذه القضية قد تقدم باعتذاره في الجلسة من قبل الماضية ويطلب تحديد موعد آخر حتى تتمكن موكلته من توكيل محام آخر يتولى هذه القضية وذكر بأن موكلته قد قدمت للدائرة والخبير كافة المستندات المؤيدة لحقوقهم، ثم عقب المُدَّعى عليه وكالة بأنَّه يؤكد على ما ذكره في لائحته الاعتراضية المقدمة لمحكمة الاستئناف المؤرخة في 11/9/1431هـ في الصفحة (19) ما نقله عن الخبير المحاسبي.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وفي جلسة 6/2/1433هـ، وبِسُؤَال وكيل المدعية عمَّا طلب منه بخصوص تقديم مستندات التي لم يسبق أن قدمت للخبير المحاسبي قدم مذكرة مكونة من سبع صفحات مرفق بها فواتير ومستخلصات جاء فيه طلب رفض موضوع الاعتراض المقدم من المُدَّعى عليها والحكم برده والحكم مجددًا بتأييد حكم الدائرة السابق مع التعويضات المناسبة عن التأخير في حصول المُدَّعِية على المبلغ المحكوم به لما يقارب من ستة عشر عامًا تنفيذًا للمادة (8/3) من التعاقد. بالإضافة إلى إلزام المُدَّعى عليها بأتعاب المحاماة تسلم المُدَّعى عليه وكالة نسخة منها، وبِسُؤَال حيال ما تسلم طلب مهلة للاطلاع والرد.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19/4/1433هـ قدم المُدَّعى عليه وكالة مذكرة مكونة من ستة صفحات مرفق بها صورة من لائحته الاعتراضية على حكم الدائرة الأخير أكَّدَ في ختامها على طلبه رفض الدعوى تسلم المُدَّعي وكالة نسخة منها ومرفقها فطلب مهلة للرد فأفهمته الدائرة بضرورة تزويد المُدَّعى عليه وكالة بجوابه خلال أسبوع من تاريخه كما استعد المُدَّعى عليه وكالة بتزويد المُدَّعي وكالة بجوابه قبل موعد الجلسة القادمة بأسبوع.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16/6/1433هـ قدم المُدَّعي وكالة مذكرة مكونة من صفحتين طلب في ختامها الحكم بإلزام المُدَّعى عليها بدفع (8.128.607) ريال وثلاثين هللة وفقًا لما سبق وأن حَكَمَتْ به الدائرة التجارية العاشرة كما طلب أيضًا الإلزام بالتعويض المالي مقابل المماطلة في السداد بمبلغ قدره (20.000.000) ريال تسلم وكيل الشركة المُدَّعى عليها نسخة منها، وبِسُؤَال حيال ما تسلم ذكر بأنَّه لا جديد فيها يستوجب الرد ويكتفي بِمَا سبق تقديمه كما قرر المُدَّعي وكالة اكتفاؤه أيضًا.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11/8/1433هـ تبين عدم حضور أي أحد منهما وشطبت القضية للمرة الأولى.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22/11/1433هـ طلبت الدائرة من المُدَّعي وكالة تقديم نسخة من المستندات المشار إليها في مذكرته المقدمة بتاريخ 6/2/1433هـ فاستعد بذلك.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6/2/1434هـ ذكر وكيل المدعية أنَّه يكتفي بِمَا سبق تقديمه كما ذكر وكيل المُدَّعى عليها بأنَّه يتمسك بِمَا ورد في مذكرته المؤرخة في 19/4/1433هـ ولائحة الاعتراض على حكم الدائرة رقم (100) لعام 1431هـ وأنَّه يكتفي بذلك ويطلب رفض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27/4/1434هـ وبعد دراسة الدائرة للقضية والتأمل فيها سألت المحاسب القانوني عن إجراءه للمحاسبة بين الطرفين هل تَمَّتْ بالنظر في جميع المستخلصات أجاب بأنَّه تَمَّ النظر في (18) مستخلص بِحَسَب التقرير رقم (6471) بتاريخ 11/7/1421هـ، ثم تَمَّ النظر مرة أخرى في المستخلصات المذكورة بالإضافة إلى المستخلص رقم (19 و20) بعد اعتماد الدائرة على شهادات الاستلام في المستخلصين الأخيرين فأصبحت النتيجة أن المبلغ الثابت للمدعية هو (/5.730.615) ريال بِحَسَب التقرير الأخير بتاريخ 14/3/1430هـ ثم سألت الدائرة المُدَّعي وكالة عن قيمة المبلغ المطالب به يحصره في ماذا؟ فأجاب بأنَّه يحصر دعواه في المبلغ المحكوم به سابقًا وقدره (33/8.128.607)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28/5/1434هـ سألت الدائرة المُدَّعي وكالة عن المستخلص الختامي (21/25) هل سبق وأن قدمه للدائرة؟ كما سألت الدائرة المُدَّعى عليه وكالة عن موقفه من المستخلص الأخير والأعمال الإضافية عليه فطلب الطرفان مهلة لذلك.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13/6/1434هـ قرر الحاضر عن المُدَّعى عليها بأن الوكيل لم يتمكن من حضور هذه الجلسة لظرف، ثم سألت الدائرة المُدَّعي وكالة عن المستخلص الختامي والأعمال الإضافية عليه رقم (21/25) فقدم كشف بمجموعة الفواتير والمستخلصات وباطلاع الدائرة عليها تبين لها أن المستخلص الأخير المذكور ليس عليه ختم للشركة المُدَّعى عليها، كما أنَّه لا جديد فيما قدمه عن الكشف المقدم بجلسة 20/3/1431هـ ثم طلبت الدائرة من المحاسب القانوني مراجعة هذا الكشف المقدم والذي حصر فيه المُدَّعي دعواه بالمطالبة بمبلغ (33/8.128.607) ريال والنظر في جميع المستخلصات </w:t>
      </w:r>
      <w:r w:rsidRPr="00CF35F4">
        <w:rPr>
          <w:rFonts w:ascii="AXtManal" w:hAnsi="AXtManal" w:cs="Simplified Arabic"/>
          <w:rtl/>
          <w:lang w:bidi="ar-EG"/>
        </w:rPr>
        <w:lastRenderedPageBreak/>
        <w:t xml:space="preserve">المقيدة فيه وبيان موقفه المحاسبي على ضوء تقاريره السابقة مِمَّا قدم وأثبت في هذا الكشف والنظر في أحقية المُدَّعِية للمبلغ المثبت في المستخلص الختامي وجميع المستخلصات والأعمال الإضافية عليها المثبتة في هذا الكشف، وقد تسلم أمام الدائرة المحاسب هذا الكشف المقدم وطلب إمهاله لمدة شهر لبيان موقفه من هذه المستخلصات والتي حصر المُدَّعي فيها دعواه بالمبلغ المشار إليه، فأفهمته الدائرة بضرورة الاستعجال في ذلك وتقديمه في أقرب وقت إن تيسر.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19/7/1434هـ حضر الطرفان المثبت تعريفهما وتبين عدم حضور المحاسب القانوني.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22/10/1434هـ تشير الدائرة إلى أنَّه وردها الرد على استفسار الدائرة من قبل المحاسب وبيان موقفه من المستخلص الختامي والأعمال الإضافية عليه ومراجعة المبالغ التي حصرت المُدَّعِية دعواها فيه والذي بناءً عليه صدر حكم الدائرة السابق في إثباته، وقد جاء فيه أن المبلغ بعد تدقيق الحسابات والنظر في المستخلصات المتعلقة بالعقد الأساسي المبرم بين الطرفين بعد التعويل على شهادات الاستلام هو (27/5.730.615)، أمَّا بخصوص المستخلص الختامي فقد أبدى المحاسب بأنَّه لا يعول عليه حَيْثُ لم يدعم بالمستندات المحاسبية المقبولة ثم قدم كلا طرفي الدعوى مذكرة أرفقت بملف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14/1/1435هـ أكَّدَ المُدَّعي وكالة على دعواه بِمَا حصرها به في حكم الدائرة السابق إضافة إلى مبلغ التعويض المثبت في مذكرته الأخيرة وأكَّدَ المُدَّعى عليه على الحكم برفض الدعوى وأن المُدَّعِية لم تقدم البينة الموصلة على قيامها وتنفيذها لجميع الأعمال، بل إن موكلته هي التي قامت بإكمال العمل، ثم أفهمت الدائرة المُدَّعي وكالة بأنَّه بخصوص المستخلص الختامي رقم (21/25) فليس لموكلته إلا يمين المُدَّعى عليها على إنكارها له وللأعمال الإضافية عليه فأجاب بأنَّه لا مانع لديه من حلف وأداء اليمين على إنكار المستخلص الختامي والأعمال الإضافية عليه من قبل رئيس مجلس الإدارة أو الممثل النظامي للشركة المُدَّعى عليها، واستعد بإبلاغ رئيس مجلس الإدارة، فأفهمته الدائرة بضرورة حضور المذكور في الجلسة القادمة بعد أسبوعين من تاريخه، كما طلبت الدائرة من وكيل المُدَّعى عليها إحضار عقد التأسيس وقرار الشركاء بتعيين الممثل إن كان غير رئيس مجلس الإدارة.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هذا اليوم الثلاثاء الموافق 30/1/1435هـ حضر المُدَّعي وكالة/ (...)، كما حضر المُدَّعى عليه وكالة/ (...)، كما حضر مدير الشركة المُدَّعى عليها/ (...)، وقدم المُدَّعى عليه وكالة صورة من عقد تأسيس الشركة المُدَّعى عليها كما أكَّدَ المُدَّعى عليه وكالة بالتأكيد على إنكار الشركة المُدَّعى عليها لجميع المستخلصات وما يتعلق بها إضافة إلى إنكار قيام المُدَّعِية بتنفيذها للأعمال المتعلقة بها واستعد مدير الشركة المُدَّعى عليها بأداء اليمين بخصوص المستخلص الختامي رقم (21/25) والأعمال الإضافية عليه فحلف بالله قائلًا (والله العظيم الذي لا إله إلا هو عالم الغيب والشهادة أن المستخلص الختامي رقم (21/25) غير صحيح ولا تستحق المُدَّعِية قيمته ولا قيمة الأعمال الإضافية عليه) هكذا حلف.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حصرت المُدَّعِية دعواها في المطالبة بمبلغ قدره (33/8.128.607) يمثل قيمة المستخلصات المستلمة من المُدَّعى عليها عن باقي مستحقاتها مقابل تنفيذها للعقد من الباطن الموقع مع المُدَّعى عليها للقيام بأعمال المجموعة (ب) المتعلقة بمشروع المدينة السياحية والمحتجزات من قيمة الفواتير التي تَمَّ تسديدها كضمان حتى يتم التسليم الابتدائي للمشروع إضافة إلى الأعمال الإضافية على المستخلصات، وحيث إنَّه سبق للدائرة ندب الخبير المحاسبي لمراجعة جميع المستخلصات وما يتعلق بها من أعمال، وقد أصدرت الدائرة حكميها السابقين -- المشار إليهما -، ولما كانت الدائرة في حكمها الأخير قد فصلت بأحقية المُدَّعِية بالمبلغ المذكور اعتمادًا على ما قدمه من مستخلصات لم تنف المُدَّعى عليها عدم صحتها، وإنما تنازع في قيام المُدَّعِية في تنفيذ الأعمال الموكلة لها، وحيث إن الدائرة بعد تأملها قد رأت الفصل بِمَا حصرت به المُدَّعِية </w:t>
      </w:r>
      <w:r w:rsidRPr="00CF35F4">
        <w:rPr>
          <w:rFonts w:ascii="AXtManal" w:hAnsi="AXtManal" w:cs="Simplified Arabic"/>
          <w:rtl/>
          <w:lang w:bidi="ar-EG"/>
        </w:rPr>
        <w:lastRenderedPageBreak/>
        <w:t xml:space="preserve">دعواها – وفق أسباب حكمها رقم (100) لعام 1431هـ المثبت بعاليه-، إلا أن محكمة الاستئناف قد رأت فارق القيمة بين حكمي الدائرة، وأنَّه لابد من عرض الكشف المُتَضَمّن جميع المستخلصات على الخبير ومعاودة إجراء الوجه الشرعي على ذلك، ولما كانت الدائرة بعد تأملها في الدعوى ودراستها قد طلبت من الخبير المحاسبي بيان موقفه من الكشف الذي حصرت بموجبه المُدَّعِية دعواها، والذي أثبتت فيه جميع المستخلصات إضافة إلى المستخلص رقم (21/25)، وقد أجاب الخبير في تقريره المؤرخ في 15/7/1434هـ على ما أفاد به في تقاريره المقدمة في الدعوى من النظر في المستخلصات حتى المستخلص رقم (20/24) بعد التعويل على شهادات الاستلام – المشار إلى اعتمادها في نظر الدائرة وفق حكمها رقم (129 لعام 1423هـ) – واستحقاق المُدَّعِية لمبلغ قدره (72/5.730.615) ريال، وقد أجاب بأن المستخلص الختامي رقم (21/25) لم يدعم بالمستندات المقبولة ولا يرتب أي نتيجة محاسبية.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بعد تأمل الدائرة في المستخلص المذكور تبين أن المُدَّعِية لم تقدمه للدائرة، ولم تقدم ما يثبته، ومِنْ ثَمَّ فقد أجرت الوجه الشرعي بخصوصه فأفهمت المُدَّعِية بأن لها يمين المُدَّعى عليها على إنكاره، وحيث حلف مدير الشركة المُدَّعى عليها على إنكاره وعدم أحقية المُدَّعِية له ولا للأعمال الإضافية عليه، فإن الدائرة رأت رفض طلب المُدَّعِية إثبات قيمته وأحقيتها له.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بخصوص اعتماد المستخلصات وما يتعلق بها والنظر في شهادات الاستلام، فإن الدائرة تحيل إلى أسباب حكميها السابقين منعًا للتكرار، وأمَّا ما يتعلق بطلب التعويض عن التأخير والمماطلة في السداد المقدم من قبل المُدَّعِية والمثبت في مذكرتها المؤرخة في 22/10/1434هـ، فإن هذه المطالبة تدخل في باب الربا المحرم وطلب المقابل للمماطلة عن السداد والدين المستحق، الأمر الذي تنتهي معه الدائرة إلى رفضه والحكم للمدعية بمبلغ قدره (72/5.730.615) ريال وفق ما توصل إليه الخبير بعد مراجعة ما تَمَّ تقديمه من المستخلصات وما يتعلق بها من أوامر شراء بعد التعويل والأخذ بشهادات الاستلام المتعلقة بتسليم الأعمال وإتمامها.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لذلك حَكَمَتْ الدائرة:</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 أولًا: إلزام المُدَّعى عليها/ الشركة (...) (سجل تجاري رقم (...)) بأن تدفع للمدعية/ شركة (...) (سجل تجاري رقم (...)) مبلغًا قدره خمسة ملايين وسبعمائة وثلاثون ألفًا وستمائة وخمسة عشر ريالًا واثنان وسبعون هللة (72/5.730.615).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ثانيًا: رفض ما عدا ذلك من طلبات.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وبإعلانه قرر الطرفان عدم القناعة به.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الابتدائية986/ق لعام 1429هـ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76/دتج1/2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3076/2/س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183/1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3/6/1435هـ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مطالبة بقيمة باقي أعمال – غرامة فسخ عقد – غرامة تأخير – فرض غرامة تأخير من مالك المشروع – محضر بداية العمل – الإخلال بدفع الدفعات بأوقاتها – يمين – خبرة – أتعاب الخبرة.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بأن تدفع لها ما تبقى من قيمة أعمال قامت بتنفيذها لصالح المُدَّعى عليها، من توريد وتركيب عدد من الواجهات الزجاجية والنوافذ والأبواب، وإلزامها بدفع مبلغ يساوي (10%) من قيمة العقد الإجمالية لقيامها بفسخ العقد استنادًا على بنود العقد المبرم بين الطرفين – لم تنكر المُدَّعى عليها أصل المطالبة ودفعت بأن المُدَّعِية هي التي أخلت بالعقود محل الدعوى، ولم تقم بإنجاز المهمة في الأوقات المحددة في العقود وملاحقه – طلب الطرفان ندب خبير هندسي فَقَرَّرت الدائرة ذلك لتعذر الفصل في الدعوى بحالتها الراهنة – اعتماد الدائرة لتقرير الخبير المُتَضَمّن استحقاق المُدَّعِية لمبلغ قدره (250.888) ريال – دفع المُدَّعى عليها بإخلال المُدَّعِية بمدة التنفيذ المحددة في العقد يبطله عدم توقيع طرفي الدعوى على المحضر المشترط في العقد لإثبات بدء المدة المُتَّفَق عليها في العقد، وإخلال المُدَّعى عليها بدفع المبالغ في الأوقات المُتَّفَق عليها يجعل الطرف الآخر في حل من التزاماته – عدم تقديم المُدَّعى عليها ما يثبت أن غرامة التأخير المفروضة عليها من مالك المشروع كان بسبب يعود إلى المُدَّعِية – أداء المُدَّعِية لليمين على إنكارها التسبب بفرض غرامة التأخير على المُدَّعى عليها من قبل مالك المشروع – أتعاب الخبير دفعت مناصفة من الطرفين ويتحملها الطرف الخاسر وهو المُدَّعى عليها – أثر ذلك: إلزام المُدَّعى عليها بدفع ما قرره الخبير للمدعية، وما غرمته من أتعاب له.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إن وقائع هذه القضية تتلخص في أنَّه ورد للمحكمة الإدارية بجدة دعوى المدعية ضِدَّ المُدَّعى عليها الموضحة بياناتها أعلاه، وبالاطلاع عليها تبين بأن المُدَّعِية تدعي بأن المُدَّعى عليها سبق وأن أبرمت معها عقودًا تقوم بموجبها المُدَّعِية بتوريد وتركيب عددًا من الواجهات الزجاجية والنوافذ والأبواب لعدد من مشاريع المُدَّعى عليها في مدينة جدة، وأنَّه قد بلغ إجمالي قيمة تلك الأعمال مبلغًا وقدره ثمانمائة وثانا عشر ألفًا وثمانمائة وعشرون ريالًا، وبلغت قيمة الأعمال المنفذة منها (بعد خصم النواقص وقيمة الأعمال المنفذة من قبل المُدَّعى عليها) مبلغًا وقدره ستمائة وثمانية وأربعون ألفًا وثلاثة وثمانون ريالًا، سددت منها المُدَّعى عليها مبلغًا وقدره ثلاثمائة وتسعة وثمانون ألفًا ومائة وثلاثة وسبعون ريالًا، وتبقى عليها مبلغًا وقدره مائتان وثمانية وخمسون ألفًا وتسعمائة وعشرة ريالات لم تقم بسدادها رغم كثرة المطالبة بذلك.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وأضافت المُدَّعِية في لائحة دعواها أن المُدَّعى عليها قامت بفسخ العقود المبرمة معها قبل سداد المبالغ التي في ذمتها مِمَّا يستوجب عليها دفع مبلغ يساوي (10%) من القيمة الإجمالية للعقود وهو (81.282) ريالًا أي مبلغًا وقدره واحد وثمانون ألفًا ومائتان واثنان وثمانون ريالًا، وذلك استنادًا إلى الفقرة الثانية من المادة الثامنة من العقود التي نَصَّت على: "يتعهد الطرف الثاني (المُدَّعى عليها) ودون المساس بأي من الحقوق الأخرى المكفولة للطرف الأول (المدعي) بموجب هذا العقد، </w:t>
      </w:r>
      <w:r w:rsidRPr="00CF35F4">
        <w:rPr>
          <w:rFonts w:ascii="AXtManal" w:hAnsi="AXtManal" w:cs="Simplified Arabic"/>
          <w:rtl/>
          <w:lang w:bidi="ar-EG"/>
        </w:rPr>
        <w:lastRenderedPageBreak/>
        <w:t xml:space="preserve">بدفع مبلغ نسبة (10%) من قيمة العقد الإجمالية الواردة في العقد أعلاه للطرف الأول في حالة قيام الطرف الثاني بفسخ العقد في أية مرحلة من المراحل بعد تاريخ التوقيع عليه، كما يتحمل الطرف الثاني كافة التكاليف التي يتكبدها الطرف الأول وفقًا لأحكام هذا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ختم لائحة دعواه بطلبه الحكم على المُدَّعى عليها بالمبالغ التي أوردها في لائحة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أن تَمَّ قيد الدعوى بسجلات الديوان قضية بالرقم المشار إليه أعلاه أحيلت إلى الدائرة التجارية الرابعة عشرة بتاريخ 12/2/1429هـ فحددت لها عدة جلسات على النحو الموضح بمحاضر الضبط، حَيْثُ دفعت المُدَّعى عليها بأن المُدَّعِية هي التي أخلت بالاتفاق حين لم تقم بتنفيذ العقود المؤرخة في 4/12/2005م، و11/12/2005م، خلال المدة المحددة عقدًا وهي أربعة عشر أسبوعًا؛ رغم مخاطبتها عدة مرات وإنذارها بسحب العقد وإكمالًا بقية الأعمال على حسابها ومن ذلك الخطاب المؤرخ في 6/3/2006م، والخطاب المؤرخ في 30/7/2006م، كما اتضح عدم مطابقة الكميات المدروسة من قبل المُدَّعى عليه مع أرض الواقع، وأضافت أن مالك المشروع قام بتوقيع غرامات عليها بسبب تأخر المُدَّعى عليها في تنفيذ العقود خلال المدة المحددة عقدًا رغم أنها قد دفعت مقدمًا ما نسبته (58%) من قيمة العقود قبل البدء بتنفيذ أي أعمال وقبل توريده أية مواد إلى موقع العمل، وأنَّه مع هذا فإن وجهة نظرها أن المتبقي للمدعية هو مبلغ وقدره تسعة وخمسون ألفًا وسبعمائة وأربعة وخمسون ريالًا، يتم خصمه من مبالغ الغرامات الموقعة عليه من المالك وقدرها مائتان وستة وثلاثون ألف ريال، وخصم مائة وسبعة وعشرون ألفًا وسبعة وخمسون ريالًا عبارة عن قيمة ما تَمَّ تنفيذه نيابة عن المدعية، ليبقى في ذمة المُدَّعِية مبلغ وقدره مائة وستة وسبعون ألفًا ومائتان وستة وأربعون ريالًا، ثم طلب تعيين مكتب هندسي محايد لمعاينة الأعمال موضوع الدعوى وتقييمها على ضوء العقود الموقعة بين الطرفين وتقييم الأعمال التي تَمَّ تنفيذها نيابة عن المدعي، فعقبت المُدَّعى عليها بمذكرة مؤرخة في 26/10/1431هـ قائلة فيها إن المبالغ التي تطالب بها موكلتنا المُدَّعِية تستند إلى عقدين مع المُؤَسَّسَة المُدَّعى عليها وقد أضيف إلى كل عقد ملحق بأعمال إضافية ومعدلة.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أولًا: بالنسبة للعقد رقم (3448) وتعديلاته (عقد تصنيع وتوريد الأبواب والشبابيك) والمؤرخ 9/11/1426هـ الموافق 11/12/2005م بإجمالي (255.500)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وهذا العقد لم تتضمن الفقرة (4/1) منه مدة محددة لتنفيذ وإكمال الأعمال وقد تحدد بدء التنفيذ من تاريخ رفع المقاسات النهائية لجميع الفتحات وتوقيع الطرفين على محضر بأن الموقع جاهز للعمل وقد حَدَّدت المادة (5) من العقد أن التزامات الشركة موكلتنا لا تكون قائمة إلا بعد استكمال جميع الفتحات المتعلقة بتركيب منتجات ال بي في سي من قبل المُؤَسَّسَة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تبين عند التنفيذ أن الأعمال المطلوب القيام بها لم تكن فتحاتها جاهزة لرفع المقاسات واستمر ذلك لمدة تزيد عن ثمانية أشهر من تاريخ توقيع العقد الأصلي كما تبين عدم صحة تقديرات الأعمال المطلوبة مِمَّا استدعى عمل ملاحق للأعمال المضافة بإضافة أعمال جديدة قيمتها إذ تَمَّ عمل ملحق للعقد بتاريخ 25/4/2006م وآخر بتاريخ 21/8/2006م.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ويستبين من الفقرة السابعة من محضر إنهاء الأعمال أن الشركة موكلتنا قد قامت بتركيب جميع الفتحات المتوفرة والتي يمكن تركيبها كَمَا أنَّ المُدَّعى عليها لم تكن قد قامت باستكمال جميع الفتحات حتى تاريخ إنهاء الأعمال وتحرير محضر به إذ تضمن هذا المحضر والسابق تقديمه لفضيلتكم في فقرته السابعة أنه تَمَّ تركيب أبواب جميع الفتحات المتوفرة ويتبقى بابين ليس لهم فتحات.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وقد تقاعست أيضًا المُدَّعى عليها عن سداد الدفعات في مواعيدها إذ أن إجمالي قيمة العقد كانت (255.500) ريال وقد سددت المُدَّعى عليها مبلغ وقدره (131.575) ريال أي ما يعادل نسبة (51.5%) فقط من قيمة عقود المشروع على الرغم من استكمال أغلب الأعمال من قبل الشركة موكلتنا وتعدد مطالبتها للمُدَّعى عليها بالوفاء بالتزاماتها المالية ورغم أن شروط العقد تسمح لموكلتنا بالتوقف عن العمل في حالة عدم وفاء المُدَّعى عليها بالتزاماتها إلا أن موكلتنا استمرت في القيام بالعمل حتى قامت المُدَّعى عليها بإنهاء أعمال المشروع بإرادتها المنفردة.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ثانيًا: العقد رقم (3449) (عقد تصنيع وتوريد الواجهات الزجاجية) والمؤرخ 2/11/1426هـ الموافق 4/12/2005م: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وبالنسبة لهذا العقد وبالمخالفة لشروط التعاقد الفقرة (4-1) فلم تجهز المُؤَسَّسَة المُدَّعى عليها لرفع المقاسات النهائية في موعده بسبب التأخر في تركيب الرخام على الفتحات مِمَّا أدى إلى التأخر في رفع المقاسات النهائية فضلًا عن أنها طلبت إلغاء الواجهة رقم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(14 وحدة وتحويلها إلى نوافذ سحاب الأمر الذي استدعى وقتًا إضافيًا للتنفيذ.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ولم يختلف هذا العقد عن العقد المذكور بأولًا في عدم التزام المُؤَسَّسَة المُدَّعى عليها وتقاعسها عن سداد الدفعات في مواعيدها بِحَسَب التعاقد ونظرًا؛ لأن الشركة موكلتنا كانت حريصة على عدم التأخير في المشروع وإنجازه في أقرب وقت ممكن بعد انتهاءها من تركيب الألومنيوم وجاهزية المشروع للتسليم بعد تركيب الزجاج عليه ونظرًا لعدم قيام المُدَّعى عليها بسداد كامل المستحقات في مواعيدها فإن الشركة موكلتنا عرضت على المُدَّعى عليها سداد قيمة الزجاج الخاص بالمشروع مباشرة إلى شركة توريد الزجاج مع خصمها من مستحقات الشركة موكلتنا.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توقف المشروع حتى استجابت المُدَّعى عليها لهذا الطلب كل ذلك بعد تركيب واجهات الألومنيوم وهذا ما يدل على حرص موكلتنا على إنجاز المشروع المتعاقد عليه على الرغم من تأخر المُدَّعى عليها وتعمدها في عدم سداد المستحقات التي حلت حتى صار إجمالي المسدد مبلغ (185.818) ريال حتى توقف العمل بالمشروع والانتهاء من تركيب الواجهات الألومنيوم والزجاج الخاص بها بنسبة (35%) فقط من قيمة عقود المشروع وقامت موكلتنا باستكمال العمل على الرغم من تقاعس المُدَّعى عليها عن الوفاء بالتزاماتها المالية ومسؤوليتها المنفردة والمباشرة عن التأخير في إتمام الأعمال ثم اختتمت كل ذلك بطلب إنهاء أعمال المشروع بإرادتها المنفردة.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وبناءً عليه نلتمس من فضيلتكم الحكم بطلبات موكلتنا المُدَّعِية المُتَمَثِّلة في الآتي: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مستحقات موكلتنا المُدَّعِية لدى المُدَّعى عليها عن المتبقي من قيمة الأعمال المنفذة من قبلها مبلغًا وقدره مائتان وتسعة وسبعون ألف وثمانمائة وستة وأربعون (279.846)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قيمة الشرط الجزائي المُتَّفَق عليه في العقود مبلغًا وقدره واحد وثمانون ألف ومائتان واثنان وثمانون (81.282)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أتعاب المحاماة المتكبدة من قبل موكلتنا المُدَّعِية والمقدرة بمبلغ وقدره خمسون ألف ريال (50.000)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وبتاريخ 4/3/1432هـ تَمَّ إحالة أوراق القضية إلى هذه الدائرة فحددت لها عدة جلسات على النحو الموضح بمحاضر ضبط القضية حَيْثُ حضر جلسة يوم الأحد 20/5/1432هـ (...) وكيلًا عن المدعية، كما حضر/ (...) وكيلًا عن المُدَّعى عليها وفي الجلسة طلب الطرفان ندب خبرة هندسية للتحقق من الأعمال المنفذة والتي لم يتم تنفيذها ومقدار قيمة ما تَمَّ تنفيذه وما لم يتم تنفيذه وفق العقد الموقع بين الطرفين فطلبت منهم الدائرة اختيار الخبير فلم يتفقا على خبير معين، وفي جلسة يوم الثلاثاء 5/7/1432هـ ذكر الطرفان بأنهما قاما بمراجعة المهندس (...) والاتصال به للتباحث معه كخبير </w:t>
      </w:r>
      <w:r w:rsidRPr="00CF35F4">
        <w:rPr>
          <w:rFonts w:ascii="AXtManal" w:hAnsi="AXtManal" w:cs="Simplified Arabic"/>
          <w:rtl/>
          <w:lang w:bidi="ar-EG"/>
        </w:rPr>
        <w:lastRenderedPageBreak/>
        <w:t xml:space="preserve">هندسي لندبه في هذه القضية بعد المناقشة معه بشأن الطلبات والأتعاب وأنَّه طلب منهما إحضار تكليف من الدائرة له للقيامة بالمهمة وطلب الطرفان تزويدهما بخطاب للمهندس المذكور لإبداء موقفه تجاه ندبه في هذه القضية ومناقشة الطرفين بشأن الأتعاب التي يقدرها لهذه المهمة كما ذكر الطرفان بأن هناك مساعٍ لحل النزاع لصحًا وطلب الطرفان أن تكون الجلسة القادمة في شهر رمضان المبارك، وبناءً عليه قرَّرَت الدائرة تأجيل نظر القضية إلى يوم الثلاثاء 2/9/1432هـ وفيها ذكر وكيل المُدَّعي أنَّه لم يصل إليه خطاب المهندس (...) بشأن الاتفاق على الأتعاب وهو يطلب مهلة لمراجعة المهندس المذكور فأفهمته الدائرة بأن عليه مراجعة (...) وتسليمه مستنداته وتوضيح ما يحتاجه المهندس من الوقوف على الأعمال الهندسية المختلف فيها ليتسنى له تقديم تقريره الهندسي، وبناءً عليه قرَّرَت الدارة تأجيل نظر القضية إلى جلسة يوم الإثنين 19/11/1432هـ وفيها ذكر الطرفان بأنهما قد راجعا الخبير الهندسي وسلماه ما لديهما من مستندات تخص هذه القضية ودفع كل منهما ما يخصه من الأتعاب وهما الآن ينتظران صدور التقرير المطلوب من الخبير المذكور.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الأحد 11/4/1433هـ نوهت الدائرة إلى أنَّه وردها تقرير الخبير المهندس (...) المؤرخ في 3/4/1433هـ والذي انتهى فيه إلى أن المُدَّعِية تستحق مبلغًا وقدره مائتان وتسعون ألفًا وثمانمائة وثمانية وثمانون ريالًا على النحو المفصل في تقريره، وفي الجلسة تَمَّ تسليم طرفي الدعوى نسخة من التقرير المذكور وباطلاعهما عليه طلبا مهلة للرد والتعقيب عليه، وبناءً عليه قرَّرَت الدائرة تأجيل نظر القضية إلى جلسة يوم السبت 8/5/1433هـ وفيها ذكر وكيل المُدَّعي بأن موكله مقتنع بِمَا ورد في التقرير وما انتهى إليه من نتيجة ويتمسك به، فعقب وكيل المُدَّعى عليه بأنَّه يطلب مهلة إضافية لكي يتمكن من إبداء رأيه حيال التقرير.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8/6/1433هـ قدم المُدَّعى عليه مذكرة اعتراضية على تقرير الخبير المهندس/ (...) مكونة من سبع صفحات لخص فيها اعتراضه على التقرير المذكور في النقاط التالية: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أولًا: في التسلسل التاريخي: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الفقرة رقم (5) أفاد التقرير بأنَّه بتاريخ 01/7/1427هـ خاطبت المُدَّعِية المُدَّعى عليها بوجود خطأ في تقرير المساح التابع لنا (المستند رقم 5 من التقرير) وبمعاينة المستند المذكور يتضح لفضيلتكم أنَّه عبارة عن مذكرة داخلية خاصة بالمُدَّعي موجهة من مدير المبيعات بالشركة (...) إلى مدير التصنيع بذات الشركة (...) يخبره بموجبها أن تقرير المساح التابع لهم لا يتماشى مع الكميات الواردة من مراقب الموقع وهذا المستند لا علاقة لنا به سوى أنَّه يفيد بل ويثبت بِمَا لا يدع مجالًا للشك بوجود تخبط داخل الشركة المُدَّعِية وعدم علمهم بالكميات المطلوب توريدها كَمَا أنَّ استدلال التقرير على أن هذا الخطاب صادر من المُدَّعِية إلى المُدَّعى عليها هو استدلال خاطئ بنيت عليه نتائج خاطئة.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الفقرة (6) تاريخ الخطاب الصادر منها بالمستند (6) هو 30/7/2006 وليس 30/7/2007 كما جاء بالتقرير.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الفقرة (8) بتاريخ 17/1/1428هـ خاطبت المُدَّعى عليها المُدَّعِية بخطاب... أهم ما جاء فيه...... ولم يلفت الانتباه بالتقرير إلى الآتي: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 أن هذا الخطاب قد جاء بعد مرور سنة كاملة وأربعة أشهر من تاريخ التعاقد.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أن المُدَّعِية لم تعقب أو ترد على ما جاء بالخطاب بِمَا يؤكد على كافة ما جاء فيه من معلومات.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 أنَّه وطبقًا للتعاقد فإن مدة العقد (14) أسبوعًا من تاريخ رفع المقاسات وموضح بالخطاب بالفقرة (3) بأنَّه قد تَمَّ حصر المقاسات النهائية بشهر 6/2006 وبذلك يفترض الانتهاء من الأعمال وتسليمها طبقًا للعقد بشهر 8/2006 ولكن الخطاب </w:t>
      </w:r>
      <w:r w:rsidRPr="00CF35F4">
        <w:rPr>
          <w:rFonts w:ascii="AXtManal" w:hAnsi="AXtManal" w:cs="Simplified Arabic"/>
          <w:rtl/>
          <w:lang w:bidi="ar-EG"/>
        </w:rPr>
        <w:lastRenderedPageBreak/>
        <w:t xml:space="preserve">أفاد بأن الزجاج تَمَّ توريده فقط في 11/2006 بعد خمسة أشهر من تاريخ رفع المقاسات وحتى تاريخ الخطاب 5/2/2007 أي بعد مرور تسعة أشهر من تاريخ رفع المقاسات لم يتم الانتهاء من التركيب وهذه التواريخ وما لها من دلالات على عدم التزام المُدَّعِية بتنفيذ الأعمال التعاقدية تَمَّ إغفالها فالعنصر الزمني معدوم بالتقرير كما كان معدومًا سابقًا لدى الشركة المدعية.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4- سرد التقرير كافة مستندات المُدَّعِية بل وفرغها بالتفصيل الدقيق بخلاف المستندات التي قدمها من قبلنا فقد أغفل العديد منها بل ولم يعقب عليها كَمَا أنَّ منها ما لم يشر إليه من الأساس مِمَّا يضحى معه فساد الاستدلال جليًا ومنها: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الصور الفوتوغرافية للمبنى والتي توضح حالة المبنى عند ترك المُدَّعِية للعمل وظل المبنى على هذا مدة تزيد عن سنتين.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المستند الخاص بالتكاليف الخاصة باستكمال أعمال العقود نظرًا لعدم استكمال المُدَّعِية للأعمال.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المستند المؤرخ في 27/11/2006م الذي يثبت استلام كامل قيمة الزجاج مع تعهد المُدَّعِية بتوريد كامل الزجاج وهو ما لم يحدث حتى تاريخ خطابنا في 5/2/2007م ومن بعده حتى يومنا هذا.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4- عقدنا مع الجهة مالكة المشروع وما جاء بالبند (10-3) من هذا العقد من استحقاق المالك لغرامة تأخير في حالة التأخر في التنفيذ وربطه بكشف الحساب المقدم لنا من الجهة المالكة والموضح خصم غرامة التأخير التي ينكرها التقرير.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ثانيًا: رأي التقرير في المطالبة: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سرد التقرير مطالبة المُدَّعي من واقع المستند المعد والمقدم من قبله (مستند 10) باعتباره مستندًا معتمدًا من الطرفين وحقيقة الأمر أنَّه مستند مصطنع أعده المُدَّعي بنفسه دون أدنى إقرار من قبلنا بصحته بالمخالفة لأهم قاعدة من قواعد الإثبات التي تنص على أنَّه لا يجوز أن يتخذ الإنسان من عمل نفسه دليلًا يحتج به على الغير.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احتسب السيد الخبير للمُدَّعي كامل قيمة العقود الموقعة مع المُدَّعى عليه باعتبارها مستحقات واجبة السداد بالمخالفة لحقيقة الأمر، وذلك طبقًا للآتي: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 إقرار المُدَّعي نفسه بعدم استكماله للأعمال من واقع المستند رقم (9) بتقرير الخبير ومذكرات المُدَّعِية المقدمة لفضيلتكم بتاريخ 24/2/1431هـ وتاريخ 27/10/1429هـ ومذكرتها بتاريخ 15/9/1430هـ التي جاء بها نصًا (وأن موكلتنا المُدَّعِية إحقاقًا للحق أقرت بوجود نواقص وأعمال قامت بها المُدَّعى عليها بِمَا يبلغ قيمته (164.737)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خلو كافة مستندات الدعوى من محضر تسليم لأي بند من بنود الأعمال الثلاثة المتعاقد عليها حيث إنَّه من المعلوم أن شرط تنفيذ الأعمال طبقًا للتعاقد هو استلام الطرف الثاني لتلك الأعمال مطابقة للمواصفات المتعاقد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ت- المُدَّعي هو الوكيل الحصري في زمن تنفيذ أعمال المشروع للمنتجات موضوع العقود حيث إن الأبواب والشبابيك موضوع العقود مصنعة من مادة بلاستيكية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والتي كان يحتكرها المُدَّعي في ذلك الوقت على مستوى المملكة بِمَا يضحى معه استكمال الأعمال بعد توقفه عن العمل أمرًا شبه مستحيل مِمَّا أدى إلى تأخر تسليمنا للمشروع لمدة تزيد عن السنتين.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بنى السيد الخبير حساباته على أسانيد وإقرارات خاطئة ومنها: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أ- بالنسبة للواجهة الزجاجية بِحَسَب قول المُدَّعى عليها (638.76م) فنحن لم نقر أبدًا وفي أي وقت من مستندات الدعوى بأن المُدَّعِية قد وردت هذه الكمية وأن ما تَمَّ توريده بالفعل من المُدَّعِية (666.51م) بناقص توريد وقدره (17.25م) (المستند رقم 11 بالتقرير) عن ما أقره السيد الخبير هذا بخلاف أن الكمية الموردة لم تركب بالكامل بل ظل (233.75) مترًا منها دون تركيب.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افترض السيد الخبير بأن حصر الكميات على الطبيعة عملية مكلفة وبنى حكمه على افتراض المناصفة (ومن المعلوم أن الأحكام لا تبنى على الافتراضات أو الرأي الشخصي المفتقر للدليل) المبنية على كميات خاطئة بالمخالفة للغرض الذي تَمَّ تعيينه كما جاء نَصَّ بقرار فضيلتكم (تعيين جهة لبيان الأعمال التي تَمَّ تنفيذها من قبل المُدَّعِية وهل نفذت بِحَسَب العقد) فالغرض هو بيان الأعمال التي تستلزم الانتقال للمعاينة على الطبيعة ومطابقة تنفيذها لمستندات التعاقد ولهذا فقد بنى قراره على افتراض خاطئ وبفارق خاطئ.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بالنسبة للأبواب والشبابيك رأى السيد الخبير أن يتم احتساب قيمتها كاملة دون أي سند أو بينة على كمال توريدها وتركيبها بل على العكس فقد أقرت المُدَّعِية بموجب محضر الاجتماع الموقع من الطرفين (المستند رقم 9 من التقرير) بوجود نواقص كما ورد بالبند (6) (أ – ب – ج – د – هـ) والبند (9) من ذات المحضر.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4- بالنسبة للخصم مقابل نواقص التركيب وتوريد المواد أنكر علينا السيد الخبير ما أقره لنا المُدَّعي بموجب مذكرته المقدمة لفضيلتكم بتاريخ 15/9/1430هـ والمستلم السيد الخبير صورة منها أحقيتنا في قيمة هذه النواقص والتي قدرتها المُدَّعِية بمبلغ (164.737) ريال بِحَسَب تقديرها ومن المعلوم شرعًا أن الإقرار لا يجوز الرجوع فيه ما دام متعلقًا بحقوق العباد وكان لزامًا على السيد الخبير الأخذ بهذا الإقرار واحتساب قيمة النواقص التي أقر بها المدعي.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5- جاء بالتقرير أن السيد الخبير يرى (دون أي سند أو بينة) أن لا تحتسب أي مبالغ مقابل إكمال العمل على أن تسقط مطالبة المُدَّعِية للشرط الجزائي المنصوص عليه بنص الفقرة (8-2) من العقد دون النظر لنص المادة (7) من ذات العقد التي جاء نصها (عند انتهاء الطرف الأول من أعمال توريد وتركيب المواد المُتَّفَق عليها بموجب هذا العقد يقوم بتوجيه إشعار خطي للطرف الثاني على عنوانه المحدد في مقدمة هذا العقد يعلمه بموجبه باكتمال تنفيذ الأعمال المُتَّفَق عليها بمشروع الطرف الثاني وفقًا لشروط العقد المبرم بينهما) وهو ما لم يحدث حتى هذه الساعة فلم تنهي المُدَّعِية الأعمال لا التوريد ولا التركيب ولم توجه إلينا أية إشعارات ولم تسلم أي عمل من الأعمال الموكلة إليها ومع ذلك فقد أقر السيد الخبير للمُدَّعي كامل المبالغ المدونة بالعقود مع إخلاله الواضح والصريح وبإقراره بالتزاماته التعاقدية.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6- عن مطالبتنا بغرامة التأخير فقد تقدمنا للسيد الخبير بالعقد الموقع مع الجهة المالكة وكذلك كشف الحساب الموضح به خصم غرامة التأخير وقد رفض السيد الخبير اعتماد قيمة الغرامة لحسابنا استنادًا لعدم تقديمنا لأي مستند يثبت التأخير في حين أن هناك المستند رقم (6) والمستند رقم (8) من التقرير والذي يحتويان على خطابات موجهة من قبلنا ومستلمة من المُدَّعي بتاريخ 30/7/2006م وتاريخ 5/2/2007م وموضح بهما التأخير الشديد للأعمال والتي لم يعقب عليهما المُدَّعي أو ينكرهما بِمَا لا يدع مجالًا للشك في صحة ما جاء بهما أمَّا نسبة تأخير المشروع للأعمال المنوطة بالمدعية فنثبته على النحو التالي: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 تَمَّ التعاقد مع الجهة المالكة على تنفيذ المشروع بمدة (15) شهر وقد تَمَّ التوقيع على العقد واستلام الموقع بتاريخ 13/10/2005م ويفترض تسليم المشروع بتاريخ 13/1/2007م.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ب- تَمَّ التعاقد مع المُدَّعِية بتاريخ 4/12/2005م على إنجاز الأعمال وإتمامها في (14) أسبوع من تاريخ رفع القياسات النهائية التي تَمَّتْ بتاريخ شهر 6/2006 بِمَا يعني ضرورة انتهاء الأعمال بنهاية شهر 7/2006م.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 بتاريخ 30/7/2006م تَمَّ توجيه خطاب إنذار من طرفنا للمدعية بضرورة إنجاز الأعمال وتسليمها في موعد أقصاه أسبوع وهو ما لم يحدث حتى تاريخه.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 وبعد مرور (6) أشهر على تاريخ خطاب الإنذار لم تحرك المُدَّعِية ساكنًا في سبيل إنهاء الأعمال أو الاعتراض على أن هناك أدنى تعطيل من طرفنا مِمَّا حدا بنا لتوجيه خطاب سحب الأعمال بتاريخ 5/2/2007م.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ج- نتيجة لتأخر تسليم المشروع لعدم وفاء المُدَّعِية بالتزاماتها فقد تَمَّتْ موافاتنا بكشف حساب من المالك موضح به خصم غرامة تأخير وقدرها (236.033)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ختم مذكرته متسائلًا: كيف يثبت الخبير أحقية المُدَّعِية في قيمة أعمال غير منفذة مع إقرار المُدَّعِية ذاتها بإخلالها بالتزاماتها الواردة بموجب العقود والتي منها التأخير ونواقص التوريد والتركيب وإقرارها بتنفيذنا للأعمال نيابة عنها، وذلك على النحو السالف بيانه وهذا هو التناقض الذي وضحناه.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ختم مذكرته طالبًا الحكم بِمَا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رفض دعوى المُدَّعِية في كافة ما جاءت به من طلبات.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إلزام المُدَّعِية بسداد مبلغ وقدره (176.246) مائة وستة وسبعون ألف ومائتان وستة وأربعون ريال قيمة فرق الحسابات للأعمال المنفذة نيابة عنها وغرامة التأخير التي قمنا بسدادها نتيجة تأخرها في تنفيذ وتسليم الأعمال التعاقدية.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إلزام المُدَّعِية بسداد مبلغ وقدره (50.000) فقط خمسون ألف ريال قيمة أتعاب 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واحتياطيًا: إحالة الدعوى إلى بيت خبرة محايد أو إلى هيئة المهندسين السعوديين لبحثها على ضوء ما تقدم من اعتراضات وما قدم بها من مستندات.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سلم المعترض للدائرة نسختين إضافيتين من اعتراضه، تَمَّ تسليم إحداهما للمُدَّعي في الجلسة والتي طلب بعد اطلاعه عليها مهلة للرد، وأمَّا النسخة الثانية فقد قرَّرَت الدائرة بعثها إلى الخبير الهندسي لإفادة الدائرة عمَّا ورد فيها.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الأحد 4/8/1433هـ قدم المُدَّعي وكالة مذكرة برده على مذكرة المُدَّعى عليها المقدمة في الجلسة الماضية مكونة من أربع صفحات دون مرفقات جاء فيها أنَّه ردًا على ما أورده وكيل المُدَّعى عليها في مذكرته التعقيبية على تقرير الخبير المودع في الدعوى والمقدمة لفضيلتكم بجلسة 8/6/1433هـ نود التأكيد إلى أن المُدَّعى عليها مازالت تتعمد البعد عن أصل النزاع وتتعمد في دفاعها خلط الوقائع بادعائها وجود تأخير دون الإشارة إلى نصوص وشروط العقود التي تخول للمدعية ربط تقدم العمل بسداد الدفعات متغافلًا إنهاء المُدَّعى عليها كامل المشروع تقريبًا على الرغم من عدم استلام المُدَّعِية الدفعات المستحقة.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تارة أخرى تلجأ المُدَّعى عليها في معرض محاولاتها لجذب النظر بعيدًا عن أصل موضوع النزاع (عدم سداد المبالغ المستحقة) الادعاء بعدم استكمال الأعمال ووجود نواقص لم يتم حصرها مع توسعه في التفاصيل وطلب رفع مساحي للموقع على الرغم من وجود محاضر تثبت حجم العمل المنفذ وتوضح بنود وكمية التشطيبات النهائية رغم تسبب المُدَّعى عليها في عدم استكمال المُدَّعِية للعمل بسبب سحب المُدَّعى عليها للعمل من المدعية.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وللأهمية فإنَّه يلزم التنويع إلى النقاط التالية التي تلخص باختصار شديد – الوقائع التي حدثت مع كل عقد على حدته: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أولًا: بالنسبة للعقد (3448) وتعديلاته (عقد تصنيع وتوريد الأبواب والشبابيك بتاريخ 11/12/2005):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ادعاء التأخير: بداية نود إيضاح أن العقد لم يتضمن مدة محددة لإنهاء التنفيذ، كما تبين لدى التنفيذ أن الأعمال المطلوبة لم تكن فتحاتها جاهزة لرفع المقاسات النهائية واستمر ذلك لفترة طويلة بعد تاريخ توقيع العقد الأصلي بِحَسَب الأوراق المرفقة بملف القضية حَيْثُ قمنا بالبدء في التنفيذ لإبداء حسن النية على الرغم من عدم تحرير محضر تسليم الموقع، وذلك بالمخالفة للفقرة (4) والفقرة (5-3) من العقد وبذلك يتضح لفضيلتكم عدم وجود سند من العقد يؤيد ادعاء المُدَّعى عليها بالتأخير. ويستبين من خطاب المُدَّعى عليها بتاريخ 5/2/2007م بأنَّها قامت بحصر الأعمال بتاريخ 19/7/2006م وأقرت (بأن المُدَّعِية – قامت بتوريد المواد للفتحات المتوفرة والتي يمكن تركيبها وتبقى بابين ليس لهم فتحات) الأمر الذي يتبين معه إنجاز العمل المطلوب.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ونود الإشارة إلى تقاعس المُدَّعى عليها في سداد الدفعات النقدية المستحقة حتى التاريخ المذكور والتي تقر فيه بتوريد الأبواب والشبابيك (19/7/2006م) حَيْثُ لم يسدد سوى (5%) من العقد وهي قيمة الدفعة المقدمة لتوقيع العقد، وذلك بالإيصال رقم (10610) وتاريخ 4/1/2006م بمبلغ (9575) ريال لا غير على حين أن المستحق حتى ذلك التاريخ – وحسب شروط العقد (95750) ريال على النحو الآتي: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دفعة مقدمة لتوقيع العقد </w:t>
      </w:r>
      <w:r w:rsidRPr="00CF35F4">
        <w:rPr>
          <w:rFonts w:ascii="AXtManal" w:hAnsi="AXtManal" w:cs="Simplified Arabic"/>
          <w:rtl/>
          <w:lang w:bidi="ar-EG"/>
        </w:rPr>
        <w:tab/>
      </w:r>
      <w:r w:rsidRPr="00CF35F4">
        <w:rPr>
          <w:rFonts w:ascii="AXtManal" w:hAnsi="AXtManal" w:cs="Simplified Arabic"/>
          <w:rtl/>
          <w:lang w:bidi="ar-EG"/>
        </w:rPr>
        <w:tab/>
        <w:t xml:space="preserve">(5%) </w:t>
      </w:r>
      <w:r w:rsidRPr="00CF35F4">
        <w:rPr>
          <w:rFonts w:ascii="AXtManal" w:hAnsi="AXtManal" w:cs="Simplified Arabic"/>
          <w:rtl/>
          <w:lang w:bidi="ar-EG"/>
        </w:rPr>
        <w:tab/>
        <w:t>9.575</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دفعة توريد مواد إل ي في سي (45%) </w:t>
      </w:r>
      <w:r w:rsidRPr="00CF35F4">
        <w:rPr>
          <w:rFonts w:ascii="AXtManal" w:hAnsi="AXtManal" w:cs="Simplified Arabic"/>
          <w:rtl/>
          <w:lang w:bidi="ar-EG"/>
        </w:rPr>
        <w:tab/>
        <w:t>86.175</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الإجمالي </w:t>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t>95.750</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وعلى الرغم من تقاعسها عن السداد وأن شروط العقد تسمح بالتوقف عن العمل في حال عدم سداد الدفعات (حسب الفقرة 2 من البند 4 من شروط العقد) فإن المُدَّعِية التزمت بواجباتها في إنهاء أعمال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ثانيًا: العقد رقم (3449) (عقد تصنيع وتوريد الواجهات الزجاجية) بتاريخ 12/11/1426هـ الموافق 4/12/2005م.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ادعاء التأخير: لم تقم المُدَّعى عليها بتجهيز الموقع لرفع المقاسات النهائية حسبما ينص العقد على احتساب مدة التنفيذ من تاريخ رفع المقاسات النهائية علمًا بأنَّه لم يتم تحرير محاضر استلام للموقع أو لرفع المقاسات النهائية والتي تعد تواريخها أساسًا لتحديد تاريخ إنهاء التنفيذ وفقًا للفقرة (4) والفقرة (5-3) من العقد ومِنْ ثَمَّ لا وجه لاعتراض المُدَّعى عليها وادعاؤها بالتأخير.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ونود الإشارة إلى أن المُدَّعِية شرعت في التنفيذ على الرغم من عدم تحرير محضر استلام للموقع والذي يحدد على أساسه موعد إنهاء التنفيذ بمدة أربعة عشر أسبوعًا من تاريخ محضر رفع المقاسات وهو الأمر الذي لم يتم طوال مدة العمل، فضلًا عن أن المُدَّعى عليها قامت بتعديل رسومات المشروع بعد التعاقد بإلغاء واجهة بالكامل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بعدد 14 وحدة وطلبت تحويلها إلى نوافذ سحاب الأمر الذي تتطلب وقتًا إضافيًا للتنفيذ فضلًا عن الخسائر التي تكبدتها المُدَّعِية مقابل تصنيع قطاعات الألومنيوم التي تَمَّ إزالتها بعد تنفيذها بِحَسَب الرسومات السابقة.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وبخصوص ما ورد في رد المُدَّعى عليها على تقرير المكتب الهندسي – بالفقرة (3 ت) من الصفحة 2- في معرض خلطها للوقائع واختلاقها للأسباب على التأخير من حَيْثُ ذكرها ما يلي (أنه طبقًا للتعاقد فإن مدة التنفيذ (14 أسبوعًا) من تاريخ رفع المقاسات النهائية وموضح بالخطاب الفقرة (3) بأنَّه قد تَمَّ حصر المقاسات النهائية بشهر 6/2006م وبذلك يفترض </w:t>
      </w:r>
      <w:r w:rsidRPr="00CF35F4">
        <w:rPr>
          <w:rFonts w:ascii="AXtManal" w:hAnsi="AXtManal" w:cs="Simplified Arabic"/>
          <w:rtl/>
          <w:lang w:bidi="ar-EG"/>
        </w:rPr>
        <w:lastRenderedPageBreak/>
        <w:t xml:space="preserve">الانتهاء من الأعمال وتسليمها بشهر 8/2006م، وعلى الرغم من عدم وجود أي خطاب أو محضر في ذات التاريخ بهذا الشأن فإننا نرد على هذه الفقرة بأن موعد الانتهاء من الأعمال بعد (14 أسبوعًا) يكون في أوائل شهر 10/2006م وليس في شهر 8/2006م علمًا بأن المُدَّعى عليها قامت بسحب العمل من المُدَّعِية ووقفها عن العمل وإنهاء أعمال العقود بإرادتها المنفردة بموجب خطاب صادر عن المُدَّعى عليها موجه للمدعية بتاريخ 12/9/2006م أي قبل حلول التاريخ المفترض للتسليم بِحَسَب ادعائها.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ومرة أخرى يؤسفنا الإشارة بأن المُدَّعى عليها تقاعست عن الالتزام بسداد المستحقات بالمخالفة لشروط العقد حَيْثُ لم تسدد حتى ذلك التاريخ (6/6/2006م) سوى قيمة دفعة توقيع العقد (5%) على الرغم من توريد وتركيب قطاعات الألومنيوم –، وذلك بالإيصال رقم (10609) وتاريخ 4/1/2006م بمبلغ (26.477) ريال على حين كان المستحق حتى ذلك التاريخ – وحسب شروط العقد – (476.586) ريال على النحو الآتي: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دفعة مقدمة لتوقيع العقد </w:t>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t xml:space="preserve">(5%) </w:t>
      </w:r>
      <w:r w:rsidRPr="00CF35F4">
        <w:rPr>
          <w:rFonts w:ascii="AXtManal" w:hAnsi="AXtManal" w:cs="Simplified Arabic"/>
          <w:rtl/>
          <w:lang w:bidi="ar-EG"/>
        </w:rPr>
        <w:tab/>
        <w:t>(26.477)</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دفعة توريد مواد الألومنيوم للموقع </w:t>
      </w:r>
      <w:r w:rsidRPr="00CF35F4">
        <w:rPr>
          <w:rFonts w:ascii="AXtManal" w:hAnsi="AXtManal" w:cs="Simplified Arabic"/>
          <w:rtl/>
          <w:lang w:bidi="ar-EG"/>
        </w:rPr>
        <w:tab/>
        <w:t xml:space="preserve">(45%) </w:t>
      </w:r>
      <w:r w:rsidRPr="00CF35F4">
        <w:rPr>
          <w:rFonts w:ascii="AXtManal" w:hAnsi="AXtManal" w:cs="Simplified Arabic"/>
          <w:rtl/>
          <w:lang w:bidi="ar-EG"/>
        </w:rPr>
        <w:tab/>
        <w:t xml:space="preserve">(238.293)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دفعة تركيب قطاعات الألومنيوم </w:t>
      </w:r>
      <w:r w:rsidRPr="00CF35F4">
        <w:rPr>
          <w:rFonts w:ascii="AXtManal" w:hAnsi="AXtManal" w:cs="Simplified Arabic"/>
          <w:rtl/>
          <w:lang w:bidi="ar-EG"/>
        </w:rPr>
        <w:tab/>
      </w:r>
      <w:r w:rsidRPr="00CF35F4">
        <w:rPr>
          <w:rFonts w:ascii="AXtManal" w:hAnsi="AXtManal" w:cs="Simplified Arabic"/>
          <w:rtl/>
          <w:lang w:bidi="ar-EG"/>
        </w:rPr>
        <w:tab/>
        <w:t>(40%)</w:t>
      </w:r>
      <w:r w:rsidRPr="00CF35F4">
        <w:rPr>
          <w:rFonts w:ascii="AXtManal" w:hAnsi="AXtManal" w:cs="Simplified Arabic"/>
          <w:rtl/>
          <w:lang w:bidi="ar-EG"/>
        </w:rPr>
        <w:tab/>
        <w:t xml:space="preserve">(211.816)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الإجمالي </w:t>
      </w:r>
      <w:r w:rsidRPr="00CF35F4">
        <w:rPr>
          <w:rFonts w:ascii="AXtManal" w:hAnsi="AXtManal" w:cs="Simplified Arabic"/>
          <w:rtl/>
          <w:lang w:bidi="ar-EG"/>
        </w:rPr>
        <w:tab/>
      </w:r>
      <w:r w:rsidRPr="00CF35F4">
        <w:rPr>
          <w:rFonts w:ascii="AXtManal" w:hAnsi="AXtManal" w:cs="Simplified Arabic"/>
          <w:rtl/>
          <w:lang w:bidi="ar-EG"/>
        </w:rPr>
        <w:tab/>
      </w:r>
      <w:r w:rsidRPr="00CF35F4">
        <w:rPr>
          <w:rFonts w:ascii="AXtManal" w:hAnsi="AXtManal" w:cs="Simplified Arabic"/>
          <w:rtl/>
          <w:lang w:bidi="ar-EG"/>
        </w:rPr>
        <w:tab/>
        <w:t xml:space="preserve">(476.586)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ثالثًا: التعقيب على بعض النقاط التي وردت برد المُدَّعِية على تقرير المكتب الهندسي: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 خلصت المُدَّعى عليها في ردها على تقرير المكتب الهندسي إلى طلب ترشيح جهة لبيان (الأعمال التي تَمَّ تنفيذها من قبل المُدَّعِية وهل نفذت بِحَسَب العقد وموافقة للعقد في الوقت المُتَّفَق عليه وكم يستحق للمدعية وهل تَمَّ تسليم الأعمال...) وهذا الطلب من قبل المُدَّعى عليها القصد منه التأجيل والتسويف وإطالة أمد النظر بالقضية بِمَا يؤدي للإضرار بالمدعية بعدم حصولها على مستحقاتها على حين أن المشروع قد انتهى منذ ست سنوات.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 كما نود التعقيب على هذا الطلب بأن الإجابة على تساؤلات المُدَّعى عليها واضحة دون لبس من ظاهر الأوراق وواقع المستندات المقدمة والتي تضمنها تقرير المكتب الهندسي (كشروط التعاقد التي تلزم المُدَّعى عليها بسداد الدفعات مع حق المُدَّعِية بوقف العمل في حال عدم السداد وكذا محضر حصر الأعمال الموقع من الطرفين بالإضافة إلى تواريخ خطاباته بسحب ووقف العمل على التفصيل الوارد آنفًا).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ج- التعقيب على ادعاء المُدَّعى عليها في ردها بإقرار المُدَّعِية بعدم استكمالها للأعمال من واقع المستند رقم (9).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استشهدت المُدَّعى عليها بِمَا ورد بالمذكرة المقدمة لفضيلتكم منا بتاريخ 15/9/1430هـ واعتبرتها إقرارًا بعدم استكمال الأعمال وبالرجوع إلى نَصَّ ما ورد بالمذكرة لا نجد ما يفيد عدم استكمال العمل حيث نَصَّت على ما يلي (أن موكلتنا المُدَّعِية أقرت بوجود نواقص/ وأعمال قامت بها المُدَّعى عليها بِمَا يبلغ قيمته (164.727) ريال وبذلك يتبين أن القيمة تتضمن وجود نواقص زائد أعمال قامت بها المُدَّعى عليها وليس نواقص لأعمال كما تدعي وفيما يلي تفصيل لتلك الأعمال وَبِمَا يتفق مع المستندات المقدمة.</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النواقص: هي قيمة الفرق بين إجمالي قيمة العقد رقم (3449) الخاص بالواجهات الزجاجية بِحَسَب الكميات التقديرية الواردة بالعقد وبين الكميات الفعلية المنفذة حيث إن العقد ينص على المحاسبة عن الكميات الفعلية المنفذة علمًا بأن النقص في الكمية لا يعني عدم استكمال العمل خاصة وأن المُدَّعى عليها قامت بإلغاء واجهة زجاجية بالكامل بعد تعديلها رسومات </w:t>
      </w:r>
      <w:r w:rsidRPr="00CF35F4">
        <w:rPr>
          <w:rFonts w:ascii="AXtManal" w:hAnsi="AXtManal" w:cs="Simplified Arabic"/>
          <w:rtl/>
          <w:lang w:bidi="ar-EG"/>
        </w:rPr>
        <w:lastRenderedPageBreak/>
        <w:t xml:space="preserve">المشروع وقد بلغت قيمة الفرق (116.916) ريال ويتصل بذلك نواقص العقد رقم (3448) الخاص بالنوافذ والأبواب عن قيمة عدد (2) باب لم يتم تصنيعها لعدم الحاجة لها وعدم وجود فتحات تخصها وبلغت قيمتها (7.821) ريال ليصبح إجمالي النواقص (أعمال خفض بها العقد لعدم حاجة المشروع) مبلغ (127.737)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أعمال قامت بها المُدَّعى عليها وهي قيمة الأعمال المنفذة من قبل المُدَّعى عليها وبلغت قيمتها (40.000) ريال وهي بذات القيمة الواردة بالمستندات المقدمة ونفس قيمة ما ورد بتقرير المكتب الهندسي.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وبذلك يكون إجمالي النواقص زائدًا الأعمال التي نفذها المُدَّعى عليها هي (127.737 + 40.000 = 164.737) ريال وهي نفس القيمة الواردة بمذكرتنا التي استندت إليها المُدَّعى عليها في ادعائها بعدم استكمال العمل.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وكَمَا أنَّ الحساب المستحق للمدعية بعد استبعاد القيمة المذكورة مطابق لما ورد بمذكرات وطلبات المُدَّعِية في الدعوى وهو دليل آخر على تعمد المُدَّعى عليها استعراض مهاراتها في تغيير الحقائق الثابتة والمجادلة العقيمة لتشتيتنا وإضاعة الوقت والجهد في تفنيد استدلالاتها وتفسيراتها الخاطئة.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هـ- التعقيب على ما ورد بمذكرة المُدَّعى عليها بشأن ما ذكرته من عبارة (سرد التقرير مطالبة المدعية/ مستند 10)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ولقد ذكرت المُدَّعى عليها بأن (المستند المذكور مصطنع بالمخالفة لقواعد الإثبات...إلخ) وتعقيبنا على ذلك بأننا لم نقدم المحرر المذكور على أنَّه مستند وكما هو واضح من عنوان المحرر بل هو بيان صحيح بقيمة الأعمال المنفذة والمبالغ المطالب بها بموجب العقود المبرمة وهو مطابق لقيمة العقود وأرقام إيصالات السداد ومبالغها والغرض منه تلخيص وتجميع البيانات في محرر واحد لتسهيل الشرح والاطلاع وليس كما ادعى اصطناع دليل مع ملاحظة أن المُدَّعى عليها لم تقدم دليلًا على عدم صحة المعلومات المذكورة بالمحرر كما أننا لم نجد بالتقرير الهندسي ما يفيد اعتراض المُدَّعى عليها على أي من المستندات والبيانات المقدمة منا لمكتب المهندس/ (...) على الرغم من استلام وكيلها نسخة كاملة من تلك المحررات عن طريق المكتب الهندسي.</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ختم مذكرته بطلبه الحكم في الدعوى على ضوء ما ورد في تقرير الخبير.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تسلم المُدَّعى عليه وكالة نسخة من المذكرة المذكورة وبعد اطلاعه عليها طلب مهلة كما ذكر بأنَّه سبق وأن سلم للخبير الهندسي نسخة من مذكرته المقدمة في الجلسة الماضية ولم يرد رد الخبير عليها، وبناءً عليه قرَّرَت الدائرة تأجيل نظر القضية مع الكتابة إلى الخبير الهندسي لحثه على سرعة بعث تقريره النهائي.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الثلاثاء 28/12/1433هـ أفهمت الدائرة طرفي الدعوى بأنَّه قد وردها التقرير النهائي من الخبير الهندسي (...) المؤرخ في 27/12/1433هـ والذي انتهى فيه إلى أنَّه بعد الاطلاع على اعتراضات طرفي الدعوى وملحوظاتهما على تقريره المبدئي فإنَّه ينتهي إلى أن المُدَّعِية تستحق مبلغًا وقدره مائتان وخمسون ألفًا وثمانمائة وثمانية وثمانون ريالًا، فعقب الطرفان بعد أن تسلم كل منهما نسخة من التقرير النهائي بأنهما يطلبان مهلة لتقديم مذكرات ختامية في الدعوى، وبناءً عليه قرَّرَت الدائرة تأجيل نظر القضية إلى جلسة يوم الثلاثاء 6/1/1433هـ وفيها قدم وكيل المُدَّعِية مذكرة ختامية مكونة من صفحة واحدة أرفق بها صورة شيك ذكر أنَّه أشار إليه في مذكرته التي تَضَمَّنَت ما نصه: مع قبولنا للتقرير الأول والمقدم من الخبير لمقام الدائرة الموقرة – والذي حَدَّدَ المبالغ التي تستحق لموكلتنا على المُدَّعى عليها نظير قيمة الأعمال التي قامت بها موكلتنا بمبلغ وقدره (290.888) مائتان وتسعون ألفًا وثمانمائة وثمانية وثمانون ريالًا – وبالنظر إلى أن التقرير الثاني قد حَدَّدَ المبالغ المستحقة لموكلتنا على المُدَّعى عليها بمبلغ وقدره (250.888) مائتان وخمسون ألفًا ريال وثمانمائة وثمانية وثمانون ريالًا، فإننا نوافق على هذا المبلغ ومع تمسكنا بصحة مطالبة موكلتنا السابق ذكرها في </w:t>
      </w:r>
      <w:r w:rsidRPr="00CF35F4">
        <w:rPr>
          <w:rFonts w:ascii="AXtManal" w:hAnsi="AXtManal" w:cs="Simplified Arabic"/>
          <w:rtl/>
          <w:lang w:bidi="ar-EG"/>
        </w:rPr>
        <w:lastRenderedPageBreak/>
        <w:t>مذكراتنا السابقة وهي أن قيمة الأعمال الفعلية بمبلغ (279.846) ريال سعودي على أن يضاف إلى هذا المبلغ ما دفع من موكلتنا كأتعاب للخبير وقدره (12.500) ريال (مرفق صورة من الشيك المدفوع للخبير من موكلتنا),</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ويضاف إلى هذا المبلغ أيضًا قيمة الشرط الجزائي بمبلغ (81.282) ريال سعودي استنادًا إلى أنَّه ثبت أن المُدَّعى عليها هي المتسببة في إنهاء التعاقد مع موكلتنا وفسخ العقود المبرمة معها بإرادتها المنفردة بالإضافة إلى عدم التزامها بسداد المبالغ المستحق عليها في موعدها وفق ما توجبه العقود الموقعة معها ومِنْ ثَمَّ فإنها تلزم بقيمة الشرط الجزائي والذي يستحق عليها بموجب البند رقم(8/2) من العقود الموقعة معها – لاسيما وأنَّه شرط ارتضاه الطرفان ووقعا عليه ومِنْ ثَمَّ أصبح ملزم لهما، بالإضافة إلى مبلغ (50) ألف ريال أتعاب المحاماة حَيْثُ تبين لفضيلتكم استحقاق موكلتنا للمبالغ التي تطالب بها وامتناع المُدَّعى عليها عن السداد مِمَّا ألحق بموكلتنا الضرر واضطرها لرفع هذه الدعوى وتكبد أتعاب المحاماة خصوصًا وأن نظام المرافعات لا يمنع من الحكم بأتعاب المحاماة.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ختم مذكرته قائلًا: نلتمس من فضيلتكم الحكم بطلبات موكلتنا المُدَّعِية بإجمالي مبلغ (423.628) ريال والمُتَمَثِّلة في الآتي: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مستحقات موكلتنا المُدَّعِية لدى المُدَّعى عليها عن المتبقي من قيمة الأعمال المنفذة من قبلها مبلغًا وقدره مائتان وتسعة وسبعون ألف وثمانمائة وستة وأربعون (279.846)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قيمة أتعاب الخبير المدفوع من موكلتنا مبلغ وقدره (12.500) اثني عشر ألفًا وخمسمائة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قيمة الشرط الجزائي المُتَّفَق عليه في العقود مبلغًا وقدره واحد وثمانون ألف ومائتان واثنان وثمانون (81.282)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أتعاب المحاماة المتكبدة من قبل موكلتنا المُدَّعِية والمقدرة بمبلغ وقدره خمسون ألفًا (50.000) ريال 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كما قدم وكيل المُدَّعى عليه مذكرة مكونة من ست صفحات دون مرفقات طلب في ختامها رفض دعوى المُدَّعِية وإلزامها بسداد مبلغ وقدره مائة وستة وسبعون ألفًا ومائتان وستة وأربعون ريالًا قيمة فرق الحسابات للأعمال المنفذة نيابة عنها، وغرامة التأخير التي قام بسدادها نتيجة تأخر المُدَّعِية في تنفيذ وتسليم الأعمال التعاقدية، وكذلك أتعاب المحاماة، واحتياطيًا ندب خبرة أخرى.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الأحد 1/3/1434هـ استوضحت الدائرة من الطرفين عن تاريخ توقيع الطرفين على المحضر المنوه عنه في الفقرة الأولى من المادة الرابعة من العقد الموقع بين الطرفين، فأقر الطرفان بأنَّه ليس هناك محضر طبقًا لنص الفقرة المذكورة، ثم أضاف وكيل المُدَّعى عليه بأن هناك إقرار من المدعية بأنَّها قد تسلمت الفتحات جاهزة وهو المستند المؤرخ في 25/6/2006م، وباطلاع الدائرة عليه تبين لها أنَّه غير مترجم إلا أن الخبير قد أشار إليه في الصفحة الثانية من تقريره المبدئي وأنَّه تضمن طلب المُدَّعى عليها أن تكلف المساح لديها بمقابلة مراقب الموقع لإنهاء موضوع الكميات وأخذ المقاسات النهائية للشبابيك المطلوب تعديلها، وبمواجهة المُدَّعى عليها فعقب بأن المُدَّعِية أقرت بموجب خطابها المؤرخ في 12/3/2006م بأنَّه بعد أخذ المقاسات النهائية لوحظت بعض الأعمال الإضافية على النحو المفصل في الخطاب المذكور ومن ذلك اختلاف في المقاسات وإضافة بعض الأبواب الشبابيك وطلبت مبلغ إضافي وقدره أربعون ألف ريال، فوقعت موكلته المُدَّعى عليها على ذلك الخطاب بالموافقة بعد يومين فقط من تاريخه، فعقب وكيل المُدَّعي بأنَّه يتمسك بِمَا ورد في المادة الرابعة من العقد نصًا وعلى أنَّه يتوجب عمل محضر بذلك، وأضاف أنَّه على فرض أن الخطاب الذي يشير إليه </w:t>
      </w:r>
      <w:r w:rsidRPr="00CF35F4">
        <w:rPr>
          <w:rFonts w:ascii="AXtManal" w:hAnsi="AXtManal" w:cs="Simplified Arabic"/>
          <w:rtl/>
          <w:lang w:bidi="ar-EG"/>
        </w:rPr>
        <w:lastRenderedPageBreak/>
        <w:t xml:space="preserve">المُدَّعى عليه هو المحضر المشار إليه فإن المُدَّعى عليها قد خالفت العقد أيضًا بعدم التزامها بسداد الدفعات في المواعيد المنصوص عليها عقدًا ومِنْ ثَمَّ فإنها تكون قد أخلت بالعقد وهذا يبرر أي تأخير في التنفيذ من قبلها..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عقب وكيل المُدَّعي بأنَّه قد تَمَّ إنهاء العلاقة بين الطرفين بالاتفاق بينهما، وذلك بموجب محضر الاجتماع المؤرخ في 11/2/2007م فعقب وكيل المُدَّعى عليه بأنَّه لا يعرف المراد من المحضر المذكور!!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كما تَمَّ اتفاقهما على أن المُدَّعِية لم تقم بأية أعمال بعد تاريخ هذا المحضر، فعقب المُدَّعي بأن المُدَّعى عليها لم تقم بدفع الدفعات حسب المُتَّفَق عليه في العقد ومع هذا فإنها استمرت في التنفيذ رغم أن العقد يمنحها الحق في فسخ العقد، فعقب المُدَّعى عليه بأن السبب في ذلك هو عدم التزام المُدَّعى عليها بتنفيذ العقد خلال المدة المنصوص عليها عقدًا.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استوضحت الدائرة من الطرفين عمَّا ظهر لها من خلال المستندات. ومنها خطاب المُدَّعى عليها المؤرخ في 5/2/2007م الذي يشير إلى أنَّه قد تَمَّ تركيب هيكل الألمنيوم بذات الشهر. مع ملاحظة أن الهيكل يركب بعد انقطاع وليس قبله. من أنَّه قد تَمَّ تركيب قطاعات الألمنيوم قبل شهر ستة من عام 2006م، وأنَّه يفترض بِحَسَب العقد أن المُدَّعى عليها قد دفعت حتى ذلك التاريخ (90%) من قيمة العقد، فهل فعلا قامت بدفع تلك الدفعة كاملة للمدعية؟ فعقب وكيل المُدَّعى عليها بأنهم لم يسددوا النسبة المذكورة لفقدان الثقة بالمُدَّعي وعدم التزامه بمواعيد التركيب المحدد لها (14) أسبوعًا من تاريخ رفع المقاسات النهائية في شهر (3) عام 2006م، فعقب المُدَّعي بأن خطاب المُدَّعى عليها المؤرخ في 5/2/2007م في الفقرة: (3) قد نَصَّت على أن حصر مقاسات وكميات الزجاج النهائية تَمَّتْ بشكل نهائي في شهر (6) من عام 2006م؛ فعقب وكيل المُدَّعى عليها بأن العبرة بِمَا أقرت به المُدَّعِية في خطابها وأمَّا ما ورد في الفقرة: (3) من خطاب موكلته فهو خطأ غير مقصود؛ حَيْثُ لا يمكن حصر المقاسات وتركيب الألومنيوم في ذات الوقت، فعقب وكيل المُدَّعي بأن الخطاب الأخير في فقرته الرابعة يدل على أن المُدَّعى عليها هي من قامت بإيقاف العمل بإرادتها المنفردة، وتَمَّ بعد ذلك عمل محضر مشترك بحصر الأعمال المنفذة والمتبقية، ثم قرر الأطراف الاكتفاء..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يوم الإثنين الموافق 08/08/1434هـ حضر عن المُدَّعِية وكيلها/ (...)، كما حضر عن المُدَّعى عليها وكيلها/ (...)، حَيْثُ تمسك كل طرف بأقواله ومذكراته وقرروا الاكتفاء وطلبوا الفصل في القضية، فأصدرت فيها الدائرة حكمها رقم (160/تج/1/2 لعام 1434هـ) بإلزام المُدَّعى عليها/ مُؤَسَّسَة (...) بأن تدفع للمدعية/ شركة (...) مبلغًا وقدره (263.388) مائتان وثلاثة وستون ألفًا وثلاثمائة وثمانية وثمانون ريالًا ورفض ما عدا ذلك من طلبات لما هو موضح بالأسباب، وبإعلانه قرر المُدَّعي وكالة قناعته به، وقَرَّر وكيل المُدَّعى عليه عدم القناعة، وتقدم باعتراضه على الحكم خلال المدة المحددة نظامًا، وبعرض الحكم المذكور رفق أوراق القضية واعتراض المُدَّعى عليه على مقام محكمة الاستئناف الموقرة أصدرت فيها حكمها رقم (375/1) وتاريخ 22/12/1434هـ بنقض حكم الدائرة تأسيسًا على أن الدائرة لو أنها أخذت – إلى جانب التقرير الهندسي – يمين المُدَّعِية على قيامها بتنفيذ الأعمال المنفذة لتوصلت إلى قناعة تامة ومِنْ ثَمَّ إلى حكم صحيح.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هذا اليوم حضر مدير الشركة المدعية/ (...)، كما حضر وكيله الشرعي/ (...)، وحضر أيضًا عن المُدَّعى عليه وكيلها/ (...)، وفي الجلسة حضر مدير الشركة المُدَّعِية (...) بموجب سجل الشركة التجاري واستعد بأداء اليمين على نحو ما وجهت به محكمة الاستئناف ثم حلف قائلًا: "أقسم بالله العلي العظيم الحي القيوم الذي لا إله إلا هو بأننا قد قمنا بتنفيذ الأعمال المُتَّفَق عليها بالكامل على نحو ما أثبته الخبير الهندسي وافترضه في تقريره، وأن المُدَّعى عليها لا تستحق الشرط الجزائي عن سحب العمل، وأن شركتي لم تتسبب في تأخر الأعمال المنوطة بها، ولم تتسبب في فرض </w:t>
      </w:r>
      <w:r w:rsidRPr="00CF35F4">
        <w:rPr>
          <w:rFonts w:ascii="AXtManal" w:hAnsi="AXtManal" w:cs="Simplified Arabic"/>
          <w:rtl/>
          <w:lang w:bidi="ar-EG"/>
        </w:rPr>
        <w:lastRenderedPageBreak/>
        <w:t xml:space="preserve">غرامة التأخير من المالك الأصلي للمشروع على المُدَّعى عليها والله العظيم والله العظيم والله العظيم"؛ ثم قرر الأطراف الاكتفاء فرفعت الجلسة للمداولة.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البين من الدعوى هو أن المُدَّعِية تدعي بأن المُدَّعى عليها سبق وأن أبرمت معها عقودًا تقوم بموجبها المُدَّعِية بتوريد وتركيب عددًا من الواجهات الزجاجية والنوافذ والأبواب لعدد من مشاريع المُدَّعى عليها في مدينة جدة، وأنَّه قد بلغ إجمالي قيمة تلك الأعمال مبلغًا وقدره (812.820) ثمانمائة واثنا عشر ألفًا وثمانمائة وعشرون ريالًا. وبلغت قيمة الأعمال المنفذة منها (بعد خصم النواقص وقيمة الأعمال المنفذة من قبل المُدَّعى عليها) مبلغًا وقدره (648.083) ستمائة وثمانية وأربعون ألفًا وثلاثة وثمانون ريالًا، سددت منها المُدَّعى عليها مبلغًا وقدره (389.173) ثلاثمائة وتسعة وثمانون ألفًا ومائة وثلاثة وسبعون ريالًا، وتبقى عليها مبلغًا وقدره (258.910) مائتان وثمانية وخمسون ألفًا وتسعمائة وعشرة ريالات لم تقم بسدادها رغم كثرة المطالبة بذلك.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كما أضافت المُدَّعِية أن المُدَّعى عليها قامت بفسخ العقود المبرمة معها قبل سداد المبالغ التي في ذمتها مِمَّا يستوجب عليها دفع مبلغ يساوي (10%) من القيمة الإجمالية للعقود وهو (81.282) ريالًا أي مبلغًا وقدره واحد وثمانون ألفًا ومائتان واثنان وثمانون ريالًا، وذلك استنادًا إلى الفقرة الثانية من المادة الثامنة من العقود التي نَصَّت على: "يتعهد الطرف الثاني (المُدَّعى عليها) ودون المساس بأي من الحقوق الأخرى المكفولة للطرف الأول (المدعي) بموجب هذا العقد، بدفع مبلغ نسبة (10%) من قيمة العقد الإجمالية الواردة في العقد أعلاه للطرف الأول في حالة قيام الطرف الثاني بفسخ العقد في أية مرحلة من المراحل بعد تاريخ التوقيع عليه، كما يتحمل الطرف الثاني كافة التكاليف التي يتكبدها الطرف الأول وفقًا لأحكام هذا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وانتهت إلى مطالبتها إلزام المُدَّعى عليها بأن تدفع لها مبلغًا وقدره (340.192) ثلاثمائة وأربعون ألفًا ومائة واثنان وتسعون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المُدَّعى عليها لم تنكر أصل المطالبة، وإنما دفعت بأن المُدَّعِية هي التي أخلت بالعقود محل الدعوى، ولم تقم بإنجاز المهمة في الأوقات المحددة في العقود وملاحقه، وأقرت للمدعية في مذكرتها المؤرخة 28/10/1429هـ بمبلغ وقدره (59.754) تسعة وخمسون ألفًا وسبعمائة وأربعة وخمسون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طلبت إلزام المُدَّعِية بدفع غرامة التأخير التي فرضها عليها المالك مبلغًا وقدره (236.000) مائتان وستة وثلاثون ألف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رأت الدائرة أنَّه لا يمكن الفصل في الدعوى من خلال الأوراق المقدمة من قبل طرفي الدعوى فقط؛ فقد انتهت إلى الموافقة على طلب طرفي الدعوى إحالتها إلى خبرة هندسية لتقديم رأيها المهني في موضوع النزاع.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ورد للدائرة تقرير الخبرة النهائي المنتهي إلى أنَّه يرى إلزام المُدَّعى عليها بأن تدفع للمدعية مبلغًا وقدره مائتان وخمسون ألفًا وثمانمائة وثمانية وثمانون ريالًا للأسباب والحيثيات التي بينها في تقريره، ومنها أنَّه لم تعد هناك أي وسيلة لعمل حصر دقيق من الطبيعة للأعمال المنفذة من كل طرف، وأن الذي يمكن فقط هو حصر الأعمال الإجمالية من واقع الطبيعة، وأن هذا الحصر لن يحدد ما قام به كل طرف من أعمال، وحيث إنَّه لا يمكن عمر حصر دقيق للأعمال المنفذة من قبل المُدَّعِية وتحديد قيمة المواد الموردة مع خصم قيمة التركيبات للأعمال غير المركبة لانتهاء الأعمال فلم يبق إلا أن تعتبر الأعمال قد استكملت بالكامل ومِنْ ثَمَّ لا يتم احتساب الشرط الجزائي عن سحب العمل.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وباطلاع الدائرة على التقرير المهني النهائي للخبير الهندسي لم تجد فيه ما يستدعي العدول عنهن أو عدم الأخذ به، وانتهت إلى اعتماد ما ورد فيه من نتيجة محمولًا على حيثياته.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ولا ينال من هذه النتيجة ما ذكرته المُدَّعى عليها من أن المُدَّعِية لم تنفذ العمل المطلوب منها خلال المدة المنصوص عليها عقدًا؛ ذلك أن المدة المذكورة وهي المنصوص عليها في الفقرة الأولى من المادة الرابعة من العقد قد اشترطت أن يبدأ حساب المدة المذكورة من تاريخ توقيع الطرفين على محضر بأن الموقع جاهز للعمل طبقًا لما ورد في المادة: (5) الفقرة (3)، وقد أقر الطرفان في جلسة يوم الأحد 1/3/1434هـ بأنَّه لم يتم التوقيع على المحضر المذكور.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وعلى فرض أن المُدَّعِية قد تجاوزت المدة المُتَّفَق عليها فإنَّه قد قابل ذلك إخلال المُدَّعى عليه بدفع المبالغ في الأوقات المُتَّفَق عليها في العقد، ومن المستقر عليه قضاءً أن إخلال أحد الطرفين يترتب عليه أن يكون الطرف الآخر في حل من التزاماته (ينظر حكم هيئة التدقيق رقم (93/ت/4 لعام 1412هـ).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إنَّه بالنسبة لمطالبة المُدَّعى عليها المُدَّعِية بأن تدفع لها قيمة غرامات التأخير التي فرضها عليها المالك الأصلي للمشروع فإن الدائرة تتفق مع رأي الخبير الهندسي في رفض هذا الطلب، تأسيسًا على أن المُدَّعى عليها لم تقدم من المستندات ما يفيد بأن التأخير كان بسبب تأخر الأعمال المنوطة بالمدعية، كَمَا أنَّ عقد المُدَّعى عليها مع مالك المشروع يشمل أعمالًا أخرى غير الواجهات الزجاجية والشبابيك والأبواب، كما أنَّه بِحَسَب عقد الواجهات الزجاجية في المادة (5/3) فإن مدة العقد هي (14) أسبوعًا من تاريخ رفع المقاسات النهائية لجميع الفتحات وتوقيع الطرفين على محضر بأن الموقع جاهز للعمل، وقد أقر الطرفان بأن هذا المحضر لم يتم عمله ولا التوقيع عليه، كما أنَّه يلاحظ من خلال التسلسل التاريخي للعمل أنَّه كانت هناك تغييرات متعددة في المشروع ومن ذلك إلغاء واجهة كاملة واستبدالها بشبابيك، وخصم قيمتها من العقد، وقد أقرت المُدَّعِية خصم المبلغ المذكور في مقابل إلغاء الواجهة المذكورة، كما أنَّه يبين أن هناك تعديلات وإضافات بملاحق تالية لتاريخ العقد مِمَّا يعطي الحق للمدعية بالمطالبة بوقت إضافي لإنهاء المشروع؛ مِمَّا تخلص معه الدائرة إلى أنَّه يتعين عليها رفض هذا الطلب المقدم من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كان الطرفان قد اتفقا على أن يتحمل أتعاب الخبير الطرف الذي يخسر الدعوى، ولما كان المُدَّعى عليه هو الخاسر للدعوى على وفق ما تَمَّ بيانه بعاليه، ولما كان من الثابت أن أتعاب الخبير هي مبلغ وقدره خمسة وعشرون ألف ريال، دفعت مناصفة من الطرفين؛ فإنَّه يتعين على الدائرة أن تلزم المُدَّعى عليه بأن يدفع للمُدَّعي ما غرمه من أتعاب للخبير وهي مبلغ وقدره اثنا عشر ألفًا وخمسمائة ريال تضاف إلى المبلغ السابق ليكون مجموع المحكوم به على المُدَّعى عليه على النحو المبين في منطوق حكم الدائرة أدناه.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كان الأمر كذلك وحتى تتوصل الدائرة إلى قناعة تامة بِحَسَب توجيهات مقام محكمة الاستئناف الموقرة على النحو المبين بوقائع الدعوى فقد استدعت الدائرة مدير الشركة المُدَّعِية وأخذت يمينه على النحو المبين بوقائع الدعوى أعلاه؛ مِمَّا تنتهي معه الدائرة إلى التمسك بحكمها محل النقض وبه تقضي.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بالتمسك بحكمها رقم (160/د/تج/1/2 لعام 1434هـ) فيما قضى به من إلزام المُدَّعى عليها/ مُؤَسَّسَة (...) بأن تدفع للمدعية/ شركة (...) مبلغًا وقدره (263.388) مائتان وثلاثة وستون ألفًا وثلاثمائة وثمانية وثمانون ريالًا ورفض ما عدا ذلك من طلبات لما هو موضح بالأسباب، وبإعلانه قرر المُدَّعي قناعته به، وقَرَّر وكيل المُدَّعى عليه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رقم القضية الابتدائية1165/1/ق لعام 1431هـ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100/د/تج/6/1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200/تج/1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رقم حكم الاستئناف 6055/ق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17/6/1435هـ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قيمة أعمال منفذة – طلبات تغيير – أعمال إضافية – مكافأة نهاية المشروع – تعويض – إقرار – يمين – أتعاب 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بِمَا تبقى من مستحقات، إثر عقد مقاولة من الباطن، مع تأمين المؤن والأدوات اللازمة – المستحقات المطالب بها تتمثل في قيمة أعمال منفذة، وقيمة طلبات التغيير والأعمال الإضافية، ومكافأة نهاية المشروع، والتعويض عن الأضرار التي لحقت بها – دفعت المُدَّعى عليها بعدم صحة دعوى المُدَّعِية – إقرار المُدَّعِية بصحة الاتفاقية بين الطرفين المتضمنة تفاصيل المبالغ المستحقة في كل مرحلة فلا محل مع هذه الاتفاقية أي كان مسماها لما تطالب به إذ لو كان ما تدعي به صحيحًا لتحفظت بخصوصه في هذه الاتفاقية، خاصة أنها أتت مفصلة وبعد فترة التأخير التي تدعي بها – إقرار وكيل المُدَّعِية بالمحاسبة بين طرفي الدعوى عن الأعمال الإضافية التي كلفت بها موكلته كتابيًا – الأعمال الإضافية المكلفة بها شفهيًا، والأضرار التي تدعيها، ومكافأة إنجاز المشروع التي تذكر بأن المُدَّعى عليها استلمتها من مالك المشروع هي مجرد دعاوى لم تقر بها المُدَّعى عليها، ولم تقدم المُدَّعِية البينة عليها، ولم تقبل بمين المُدَّعى عليها على إنكارها لها – التعامل بين الطرفين يتضمن تفاصيل متعددة ولا يظهر من خلال مطالبة المُدَّعِية تعمدها تكليف المُدَّعى عليها عناء هذه الدعوى فلا محل لمطالبة المُدَّعى عليها بأتعاب المحاماة – أثر ذلك: 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المادة (2/د) من نظام المحكمة التجارية الصادر بالمرسوم الملكي رقم (32) وتاريخ 15/1/1350هـ.</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قرار مجلس الوزراء رقم (241) وتاريخ 26/1/1407هـ.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تقدم/ (...) – المثبتة هويته ووكالته في أوراق القضية؛ بصفته وكيلًا عن المُدَّعِية – بلائحة دعوى جاء فيها أن موكلته التزمت – بموجب اتفاقية وقعتها مع المُدَّعى عليها في تاريخ 26/9/2006م – بتجهيز جزء من مبنى التدريب الخاص بوزارة الداخلية، وجعله صالحًا لاستيعاب المعدات اللازمة للطباعة المركزية وغيرها، مقابل قيمة إجمالية قدرها (6471330) ستة ملايين وأربعمائة وواحد وسبعون ألفًا وثلاثمائة وثلاثون ريالًا، ثم طلبت المُدَّعى عليها من موكلته التوقف عن العمل لحين انتهاء أعمال العزل المائي وتغيير بعض المتطلبات، على الرغم من وجود فريق عمل مكون من مائة شخص في الموقع، مصرةً على بقائهم في الموقع رغم توقف العمل عدة أشهر، ولغياب صانع القرار لدى المُدَّعى عليها بسبب بعض المشاكل الإدارية لديها وعدم توفر مكتب استشاري يقوم بالإشراف – كما نَصَّ عليه العقد؛ تضررت موكلته من هذا التأخير، فضلًا عن تغيير الأعمال والمواصفات الواردة في العقد، بل وعدم سداد المبالغ المستحقة لموكلته كاملة، وقد أدت هذه الأشياء التي تسببت بها المُدَّعى عليها على تأخر العمل مدة بلغت تسعة أشهر، مع إصرارها على بقاء العمال ووعدها موكلته بالتعويض، وفي ختام مذكرته طلب إلزام المُدَّعى عليها بسداد المستحقات المتبقية لموكلته مقابل الأعمال المنفذة ومقابل طلبات التغيير، مع دفع مكافأة نهائية المشروع، بالإضافة إلى التعويض عن الأضرار – </w:t>
      </w:r>
      <w:r w:rsidRPr="00CF35F4">
        <w:rPr>
          <w:rFonts w:ascii="AXtManal" w:hAnsi="AXtManal" w:cs="Simplified Arabic"/>
          <w:rtl/>
          <w:lang w:bidi="ar-EG"/>
        </w:rPr>
        <w:lastRenderedPageBreak/>
        <w:t xml:space="preserve">بِحَسَب التفصيل الوارد في لائحة الدعوى – وقد بلغت مجموع مطالباته (6972087) ستة ملايين وتسعمائة واثنين وسبعين ألفًا وسبعة وثمانين ريالًا، كما أرفق صورة للعقد وبعض المستندات.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قيد الدعوى قضية وبعد إحالتها للدائرة بالرقم والتاريخ المشار إليهما أعلاه، وبعد مراجعة وكيل المدعية؛ حَدَّدت جلسة في يوم الإثنين 19/5/1434هـ، وقد حضر فيها عن المدعية/ (...) – المثبتة هويته في الضبط – معتذرًا عن عدم تمكن الوكيل من الحضور، وطالبًا تحديد موعد آخر، كما حضر/ (...) – المثبتة هويته ووكالته في الضبط – بصفته وكيلًا عن المُدَّعى عليها، وقد حَدَّدت الدائرة جلسة أخرى في يوم الإثنين 21/8/1431هـ. وفيها حضر وكيلا الطرفين، وبسماع وكيل المُدَّعى عليها للدعوى التي لم تخرج عمَّا ورد في لائحة الدعوى؛ استمهل لتقديم إجابته؛ فحددت الدائرة جلسة في يوم الإثنين 17/11/1431هـ، وفيها قرَّرَت الدائرة شطب الدعوى للمرة الأولى لعدم حضور أي من طرفيها.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تقدمت المُدَّعِية باعتذار طالبة من خلاله إعادة فتح ملف القضية؛ فحددت الدائرة جلسة في يوم الإثنين 6/2/1432هـ، وفيها حضر وكيل المدعية، كما حضر عن المُدَّعى عليها/ (...) – المثبتة هويته في الضبط، وقد استمهل لتقديم وكالته مع الإجابة على الدعوى؛ فحددت جلسة في يوم الإثنين 25/3/1432هـ، وفيها حضر وكيل المدعية، كما حضر/ (...) (أردني الجنسية) – المثبتة هويته في الضبط – بصفته مديرًا للمُدَّعى عليها، وقد استمهل الطرفان آملًا في التوصل إلى صلح؛ فحددت الدائرة جلسة في يوم الإثنين 21/5/1432هـ، وفيها حضر وكيل المدعية، كما حضر/ (...) – المثبتة هويته ووكالته في الضبط، بصفته وكيلًا عن المُدَّعى عليها، وقدم مذكرة أجاب فيها على الدعوى بأن المُدَّعِية لم تحرر دعواها بِمَا يكفي؛ إذ لم تفصل ما أنجزته وما استلمته وما تَمَّتْ إضافته من الأعمال، كما لم توضح الخسائر التي ادعت بها وعلاقتها بموكلته، وقد أضاف أن المُدَّعِية لم تنجز العمل المطلوب منها في المدة المحددة، وقدرها ثلاثة أشهر، مبينًا أن نقل البضائع من المستودع وإزالة العوائق وإفراغ الموقع والاحتفاظ به نظيفًا، كان من ضمن التزاماتها، وذلك بِحَسَب المادة (2.1.2) من العقد – ملحق وصف الأعمال ووثيقة المواصفات، التي تقتضي تسليم الموقع كما هو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وأضاف أن المُدَّعِية لم تقدم التدقيق الواجب عليها للمياه قبل العزل المائي وفقًا للمعايير والشروط والالتزامات المنصوص عليها في نطاق العمل؛ مِمَّا استلزم طلب إيقاف العمل ومِنْ ثَمَّ تعديله، وقد عينت موكلته مهندسًا يشرف على المُدَّعِية في تنفيذ ذلك، ونفى كون المُدَّعِية أبقت في الموقع خلال فترة التوقف (100) مائة عامل، مؤكدًا أنَّه يعملون في قسم السيدات؛ ومبينًا أن المادة (31) من العقد تنص على عدم تحمل موكلته أية تكاليف، خاصة أن المُدَّعِية لم تنفذ العمل بِحَسَب الشروط والمواصفات، ثم نفى صحة ما ذكرته المُدَّعي عن وجود مشاكل إدارية لدى موكلته، مضيفًا أنَّه لا يشفع لها بالتأخير، إذ كان هناك مشرف دائم معين من موكلته كَمَا أنَّ هناك مهندس عين بسبب عدم كفاءة المُدَّعِية في تنفيذ الأعمال، وبالنسبة للأعمال الإضافية؛ أجاب بأنَّها شملتها اتفاقية التسوية النهائية بين الطرفين، كما قابلها إلغاء موكلته بعض الأعمال، مضيفًا أنَّه وبعد اتفاقية التسوية التي دفعت موكلته بموجبها كامل مستحقات المُدَّعِية مقدمًا؛ تعثرت المُدَّعِية في التنفيذ بل وتوقفت عن سداد مستحقات العاملين معها، وقد دفعت موكلته في سبيل إنهاء العمل لشركة (...) – المتفقة مع المدعية؛ مبلغًا قدره (237107.90) مائتان وسبعة وثلاثون ألفًا ومائة وسبعة ريالات وتسعون هللة، ثم إن مكافأة الإنجاز تدفع من وزارة الداخلية مباشرة بشرط الانتهاء من الأعمال خلال ثلاثة أشهر، وهو ما لم يتم، بل إن الخطاب الذي تستند له المُدَّعِية المؤرخ بـ 7 مارس 2007م لا يدل على ما تدعي به من أنها أنجزت الأعمال، وفي الختام تمسك بالتسوية النهائية التي وقعها الطرفان بتاريخ 18/12/2007م والتي تنازلت من خلالها المُدَّعِية عن أية مطالبة لها، وجاء فيها أنَّه لم يعد لها أي حق، ولذا فإنَّه يطالب بإلزام المُدَّعِية بأتعاب المحاماة بواقع (10%) لتعمد المُدَّعِية إقامة هذه الدعوى على الرغم من توقيع اتفاقية التسوية بين الطرفين.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وبتسليم وكيل المُدَّعِية نسخة من المذكرة ومرفقاتها، استمهل لتقديم إجابته؛ فحددت الدائرة جلسة في يوم الإثنين 25/7/1432هـ، وفيها حضر وكيل المُدَّعى عليها، كما حضر المُدَّعي أصالة/ (...)، الذي طلب مهلة إضافية لتقديم إجابته، وعليه تَمَّ تحديد جلسة في يوم الإثنين 14/10/1432هـ، وفيها حضر وكيلا الطرفين وقدم وكيل المُدَّعِية مذكرة أجاب فيها بعدم صحة ما ورد في المذكرة المقدمة من وكيل المُدَّعى عليها، وأوضح أن العبارة الواردة في البند (1-1-2) تنص على: (... كَمَا أنَّ هناك حاجة لإزالة المواد كالمركبات وغيرها من قبل مركز المعلومات الوطني، كما يتعين على مركز المعلومات الوطني إجراء الجرد على المواد قبل وبعد إزالتها...) وأن ذلك يدل على أن نقل البضائع وإفراغ المستودع من التزامات مركز المعلومات الوطني التابع لوزارة الداخلية وليس من التزامات موكلته. وأمَّا ما ذكرته المُدَّعى عليها بخصوص أعمال العزل المائي فأجاب بأنَّه غير صحيح، بل ويخص نفس القبو الذي توقفت موكلته عن العمل فيه لحين إفراغ محتويات بمعرفة مركز المعلومات الوطني، وبالنسبة لما ذكرته من انتقال العمل لمركز السيدات؛ فغير صحيح؛ لأن قسم السيدات يقع في نفس القبو، فكيف يمكن العمل في القبو في نطاق العزل؟ بل وكيف يمكن الانتقال من مرحلة إلى مرحلة أخرى دون تصريح كتابي من المُدَّعى عليها؟ أو من الاستشاري لمعين من قبلها، وأمَّا عدم التزام المُدَّعى عليها بالتعويض عن التوقف بالعمل؛ فذكر أن البند حَدَّدَ الحالات على سبيل الحصر، وحالة التوقف ليست من ضمن الحالات، خاصة وأنها أقرت بالتأخير، وأمَّا الأعمال الإضافية، فأجاب بأن بعضها تَمَّ التعميد بها كتابة من قبل المدعى عليها وتمت المحاسبة عليها، وبعضها تَمَّ التعميد بها شفاهة من قبل المركز الوطني ولم تتم المحاسبة عليها، وعليه فإن موكلته تطلب ندب خبير هندسي، وأضاف أن اتفاقية التسوية لا تدل على استلام موكلته شيئًا، وإنما تدل على أن لها في ذمة المُدَّعى عليها مبلغًا قدره (16484160) مليون وستمائة وثمانية وأربعون ألفًا ومائة وستون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المكافأة وقدرها (500000) خمسمائة ألف ريال، فذكر أن المُدَّعى عليها استلمتها من وزارة الداخلية ولم تسلمها لموكلته، مضيفًا أن اتفاقية التسوية كانت تخص مطالبات التأخير، ومبلغ قدره (450000) أربعمائة وخمسون ألف ريال، كَمَا أنَّ اتفاقية التسوية نَصَّت على أن أي مبالغ تستلمها المُدَّعى عليها من مركز المعلومات الوطني تسلم لموكلته، وَبِمَا أنها استلمت الخمسمائة ألف ريال؛ فعليها تسليمها لموكلته.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وبتسليم وكيل المُدَّعى عليها نسخة من المذكرة؛ استمهل لتقديم إجابته؛ فحددت الدائرة جلسة في يوم الإثنين 26/11/1432هـ، وفيها حصر وكيلا الطرفين، وقدم وكيل المُدَّعى عليها مذكرة أجاب فيها بأن وكيل المُدَّعِية لم يقدم جديدًا، فالبند (2.2.2.) نَصَّ على أن (تدرك (...) – أي المُدَّعِية – أنَّه سيتم تقديم الموقع على أساس كما هو وحيث هو وستعمل (...)، على ضمان إزالة المواد والمعدات الموجودة في الموقع والمخلص منها وفقًا لتعليمات مركز المعلومات الوطني في وزارة الداخلية) وهذا صريح في أن النقل من التزامات المدعية، كَمَا أنَّ إقرار الوكيل بأن قسم السيدات يقع في نفس القبو يعارض ما يتذرع به بقوله: إن موكلته لا تستطيع الانتقال من عمل إلى آخر إلا بتصريح كتابي. وأجاب على ما يخص المادة (31) بأن المادة نَصَّت على أنَّه (عند طلب الأصيل الخطي على المقاول وقف العمل أو جزء منه.. ولا يتحمل الأصيل التكاليف الناجمة عن وقف العمل في الحالات الآتية: 1- إذا كان العمل مشترطًا في العقد. 2- إذا كان إلزاميًا تنفيذ العمل بالشكل المطلوب أو سببه ظروف الطقس أو بسبب تقصير من جانب المقاول. 3- إذا كان لازمًا لسلامة العمل أو أي جزء منه.) ولما كان هناك إخلال وتقصير من جانب المدعية وَبِمَا أنها لم تقم بعملها وفق المعايير والمواصفات والشروط المطلوبة؛ فإن الشرط ينطبق عليها. ثم إن التسوية واضحة وصريحة، ثم إن مكافأة الإنجاز لم تستلمها موكلته، ولم تستحقها المُدَّعِية بسبب عدم رضا الوزارة عن نوعية أعمال المُدَّعِية وبسبب تأخرها.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وبتسليم وكيل المُدَّعِية نسخة من المذكرة؛ أجاب بأنَّها لم تتضمن جديدًا، وأكَّدَ طلبه ندب مكتب هندسي، كما قرر وكيل المُدَّعى عليها اكتفاءه، وعليه تَمَّ تحديد جلسة في يوم الإثنين 8/2/1433هـ. وفيها حضر/ (...) – المثبتة هويته ووكالته </w:t>
      </w:r>
      <w:r w:rsidRPr="00CF35F4">
        <w:rPr>
          <w:rFonts w:ascii="AXtManal" w:hAnsi="AXtManal" w:cs="Simplified Arabic"/>
          <w:rtl/>
          <w:lang w:bidi="ar-EG"/>
        </w:rPr>
        <w:lastRenderedPageBreak/>
        <w:t xml:space="preserve">في الضبط – بصفته وكيلًا عن المدعية، وقد ذكر أن الوكيل السابق توفي وعليه فإنَّه يطلب تحديد موعد آخر، كما حضر وكيل المُدَّعى عليها، وعليه تَمَّ تحديد جلسة في يوم الإثنين 21/3/1433هـ.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وفيها حضر المُدَّعي أصالة واستمهل لإعادة النظر في دعواه وتحديد طلباته ومستنداته،، وذلك بعد وفاة الوكيل السابق، كما حضر وكيل المُدَّعى عليها، وقد حَدَّدت الدائرة جلسة في يوم الإثنين 10/5/1433هـ، وفيها حضر المُدَّعي أصالة وقدم مذكرة أجاب فيها على مذكرة وكيل المُدَّعى عليها السابقة؛ مؤكدًا عدم مسؤولية مؤسسته عن نقل البضائع وإفراغ الموقع، وأفاد أن التأخير في التنفيذ كان بسبب إعادة تصاميم الخرائط المعتمدة أصلًا في العقد مِمَّا نتج عنه أعمال إضافية ومضاعفة بالمساحة والأسعار بِمَا يحتاجه المشروع، والمهندسين المشرفين قبل مركز المعلومات الوطني؛، وذلك لحين الانتهاء من أعمال العزل المائي، وأنَّه لم يتم تغيير أعمال العزل باستثناء الأعمال الإضافية لعزل السقف، وبخصوص اتفاقية التسوية أجاب بأنَّها صحيحة ولكنها لم تشتمل على قيمة أعمال الفرش والأعمال الإضافية لتوريد العفش، ولذا كان هناك فرق واضح بين السعر الوارد بالعقد والسعر الوارد في الاتفاقية، كَمَا أنَّ مبلغ الـ (500000) خمسمائة ألف ريال تَمَّتْ إضافته للعقد بالرغم من أنَّه لا يضاف للعقد، والمدعية لا تستطيع استلامها من الوزارة إلا عن طريق المُدَّعى عليها، كَمَا أنَّ الاتفاقية غير نهائية لأنها وقعت على الرغم من عدم الانتهاء من العمل، هذا وقد ضم لمذكرته صورًا لبعض المستندات وفصل فيها بعض المبالغ.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وبتسليم وكيل المُدَّعى عليها نسخة منها؛ استمهل لتقديم إجابته، وعليه تَمَّ تحديد جلسة في يوم الإثنين 23/6/1433هـ، وفيها حضر الطرفان، وقدم وكيل المُدَّعى عليها مذكرة تمسك فيها بِمَا سبق وأجاب به، وبالاتفاقية التي تنازلت فيها المُدَّعِية عن أي مطالبات، مضيفًا أن المُدَّعِية أقرت في مذكرتها المؤرخة بـ 14/10/1432هـ، باستلامها مستحقاتها عن الأعمال الإضافية التي عمدتها بها موكلته، وتساءل كيف تعمد شفاهة ببعض الأعمال في مشروع حكومي؟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وبتسليم المُدَّعي أصالة نسخة من المذكرة؛ استمهل لتقديم إجابته؛ فحددت الدائرة جلسة في يوم الإثنين 19/8/1433هـ، وفيها حضر الطرفان وقدم المُدَّعي أصالة مذكرة ضم لها بعض المرفقات وتمسك من خلالها بِمَا سبق، وبتسليم وكيل المُدَّعى عليها نسخة منها استمهل لتقديم إجابته؛ فحددت الدائرة جلسة في يوم الإثنين 15/11/1433هـ، وفيها حضر/ (...) – المثبتة هويته ووكالته في الضبط – بصفته وكيلًا عن المدعية، كما حضر وكيل المُدَّعى عليها الذي قدم مذكرة تمسك فيها بِمَا سبق وأجاب به. وبتسليم وكيل المُدَّعِية نسخة منها استمهل لتقديم إجابته؛ فحددت الدائرة جلسة في يوم الإثنين 4/2/1434هـ، وفيها قرر الطرفان اكتفاءهما؛ فتم تحديد جلسة في يوم الإثنين 7/4/1434هـ، وفيها حضر/ (...) – المثبتة هويته ووكالته في الضبط – والذي ذكر أنَّه وكيل جديد غير ملم بالقضية، وطلب مهلة للرجوع لموكلته، فيما تمسك وكيل المُدَّعى عليها بِمَا سبق، فحددت الدائرة جلسة في يوم الإثنين 12/6/1434هـ، وفيها حضر وكيلا الطرفين، وقدم كل منهما مذكرة سلمت نسخة منها للآخر؛ وقد تمسك وكيل المُدَّعِية في مذكرته التي قدمها بِمَا سبق وأجابت به موكلته، كما أوضح أن الاتفاقية الموقعة بين الطرفين ما هي إلا كشف حساب، وليست مخالصة، بدليل تضمنها أشياء خارجة عن التزام موكلته وعدم تضمنها ما نَصَّ عليه العقد، وطلب إلزام المُدَّعى عليها بأن تدفع لموكلته مبلغًا قدره (6972087) ستة ملايين وتسعمائة واثنان وسبعون ألف وسبعة وثمانون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كما تمسك وكيل المُدَّعى عليها في مذكرته التي قدمها بِمَا سبق وأجاب به، طالبًا رد الدعوى. وقد حَدَّدت الدائرة جلسة في يوم الإثنين 1/8/1434هـ، وفيها حضر وكيلا الطرفين وقدم كل واحد منهما مذكرة – لم تتضمن جديدًا – سلمت نسخة منها للطرف الآخر، ثم قرر الطرفان اكتفاءهما، وعليه تَمَّ تحديد هذه الجلسة. وفيها حضر وكيلا الطرفين،، وبِسُؤَال وكيل المُدَّعِية عن دعواه؟ أعاد ذكر ما سبق مؤكدًا أن الذي تسمية المُدَّعى عليها مخالصة ما هو إلا كشف حساب بدليل قيامها </w:t>
      </w:r>
      <w:r w:rsidRPr="00CF35F4">
        <w:rPr>
          <w:rFonts w:ascii="AXtManal" w:hAnsi="AXtManal" w:cs="Simplified Arabic"/>
          <w:rtl/>
          <w:lang w:bidi="ar-EG"/>
        </w:rPr>
        <w:lastRenderedPageBreak/>
        <w:t xml:space="preserve">بسداد الدفعات الواردة فيه بعده،، وبسؤاله هل وقعته موكلته بعد فترة التأخير التي تطالب بالتعويض عنها؟ أجاب بنعم،، وبسؤاله عن بينته على الأعمال الإضافية التي تدعي موكلته أنها كلفت بها شفاهة؟ وعن بينته على استلام المُدَّعى عليها مكافأة نهاية المشروع التي تطالب بها موكلته؟ اكتفى بِمَا سبق مضيفًا أن موكلته لا ترضى بيمين المُدَّعى عليها على نفي ذلك، وبعرض إجابته على وكيل المُدَّعى عليها، وبسؤاله عن إجابته؟ أعاد ذكر ما سبق طالبًا رفض الدعوى، ثم قرر اكتفاءه أيضًا، وعليه رفعت الجلسة.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بعد الاطلاع على لائحة الدعوى ومرفقاتها وبعد سماع الدعوى والإجابة، وَبِمَا أنَّ منشأ هذه الدعوى مطالبة وكيل المُدَّعِية بمتبقي مستحقات موكلته إثر عقد مقاولة من الباطن وقعته مع المُدَّعى عليها والتزمت من خلاله بتنفيذ العمل مع تأمين المؤن والأدوات اللازمة،، وذلك بِحَسَب التفصيل الوارد في دعواه والعقد الذي أرفق صورته بلائحة الدعوى. وطبقًا للفقرة (د) من المادة (2) من نظام المحكمة التجارية الصادر بالأمر السامي رقم (32) وتاريخ 15/1/1350هـ، التي نَصَّت على أن ما يدخل في الأعمال التجارية هو: (جميع المقاولات المتعلقة بإنشاء مبان ونحوها متى كان المقاول متعهدًا بتوريد المؤن والأدوات اللازمة لها)؛ فإن ذلك يعد من الأعمال التجارية التي يختص ديوان المظالم بنظر المنازعات الناشئة عنها ولفصل فيها بموجب قرار مجلس الوزراء رقم (241) لعام 1407هـ، كما تختص بنظرها هذه الدائرة بِحَسَب قرارات معالي رئيس الديوان المنظمة لاختصاص الدوائر التجارية النوعي والمكاني.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وكيل المُدَّعِية يطلب إلزام المُدَّعى عليها بأن تدفع لموكلته متبقي قيمة الأعمال المنفذة، وأن تدفع لها قيمة طلبات التغيير والأعمال الإضافية، ومكافأة نهاية المشروع، وأن تعوضها عن الأضرار التي تسبب بها، وَبِمَا أنَّ وكيل المُدَّعى عليها أجاب بعدم صحة ما ورد في الدعوى؛ طالبًا رفضها.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الاتفاقية المؤرخة بـ 18 ديسمبر 2007م ورد فيها تفصيل للمبالغ المستحقة في كل مرحلة، وأقر المُدَّعي أصالة بصحتها من خلال المذكرة المقدمة منه في جلسة يوم الإثنين 10/5/1433هـ، وأقر وكيله في هذه الجلسة بتنفيذها حين سماها: كشف حساب، مستدلًا بسداد المُدَّعى عليها الدفعات الواردة فيها بعدها؛ وأقر أيضًا بأنَّها جاءت بعد فترة التأخير التي تدعي بها موكلته – وبغض النظر عن قول وكيل المُدَّعِية إنها مجرد كشف حساب، وقول وكيل المُدَّعى عليها أنها مخالصة، وبغض النظر عن البحث في ثبوت ما تطالب به المدعية؛ فإنَّه لا محل مع هذه الاتفاقية لما تطالب به؛ إذ لو كان ما تدعي به صحيحًا لتحفظت بخصوصه في هذه الاتفاقية، خاصة أنها أتت مفصلة، وأنها بعد فترة التأخير التي تدعي بها.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هذا بالإضافة إلى أن البند رقم (2.2.2) الوارد في نطاق العمل والمواصفات المرفقة ترجمتها بالمذكرة المقدمة من وكيل المُدَّعى عليها بجلسة 21/5/1432هـ، نَصَّ على أن: (تدرك (...) – أي المُدَّعِية – أنَّه سيتم تقديم الموقع على أساس كما هو وحيث هو وستعلم (...)، على ضمان إزالة المواد والمعدات الموجودة في الموقع والتخلص منها وفقًا لتعليمات مركز المعلومات الوطني في وزارة الداخلية) وهو كافٍ بالرد على ما تتذرع به المُدَّعِية حيال تأخرها الذي تطالب بالتعويض عنه، والذي تمسكت فيه بأن نقل البضائع وإفراغ المستودع الذي أدى للتأخير؛ هو من التزامات مركز المعلومات الوطني التابع لوزارة الداخلية وليس من التزاماتها.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قول المُدَّعي أصالة في مذكرته المشار إليها أعلاه؛ أن الاتفاقية لم تتضمن أعمال إضافية أتت بعدها تتمثل في قيمة الفرش التي تزيد عن القيمة المدرجة بالكميات بنسبة (20%)؛ فيرد عليه بالمذكرة المقدمة من وكيله في جلسة يوم الإثنين </w:t>
      </w:r>
      <w:r w:rsidRPr="00CF35F4">
        <w:rPr>
          <w:rFonts w:ascii="AXtManal" w:hAnsi="AXtManal" w:cs="Simplified Arabic"/>
          <w:rtl/>
          <w:lang w:bidi="ar-EG"/>
        </w:rPr>
        <w:lastRenderedPageBreak/>
        <w:t xml:space="preserve">14/10/1432هـ والتي ذكر فيها أنَّه تَمَّتْ المحاسبة عن الأعمال الإضافية التي كلفت بها موكلته من المُدَّعى عليها كتابيًا.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الأعمال الإضافية الأخرى التي كلفت بها المُدَّعِية شفاهة بحسب ما جاء في المذكرة – المشار إليه أعلاه – المقدمة من وكيلها، وكذلك الأضرار التي تطلب التعويض عنها، ومكافأة إنجاز المشروع التي يذكر وكيلها أن المُدَّعى عليها استملتها من وزارة الداخلية وقدرها (500000) خمسمائة ألف ريال، ويطلب إلزامها أن تدفعها لموكلته؛ فكل ذلك مجرد دعاوى لم تقر بها المُدَّعى عليها، ولم تقدم المُدَّعِية عليها بينة، كما لم تقبل بيمين المُدَّعى عليها على نفي ما تدعي به بخصوصها.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مطالبة المُدَّعى عليها بأتعاب المحاماة، فما أن تعامل الطرفين تضمن تفاصيل متعددة تحتمل اختلاف وجهات النظر، وبما أنَّه لا يظهر من خلال ما تطالب به المُدَّعِية تعمدها تكليف المُدَّعى عليها عناء هذه الدعوى؛ فإن الدائرة تذهب إلى عدم أحقية المُدَّعى عليها بأتعاب المحاماة.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هذه الدعوى المقامة من/ (...) لصاحبها (...)، سجل تجاري رقم (...)، ضد/ شركة (...)، سجل تجاري رقم (...)، لما هو موضح بالأسباب.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حَكَمَتْ المحكمة بتأييد الحكم فيما انتهي إليه من قضاء.</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الابتدائية1605/1/ق لعام 1431هـ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118/د/تج3/1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206/تج/1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86/ق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24/6/1435هـ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أعمال إضافية – مخالصة – إقرار – سلطة مدير الشركة – التزام الشركة بأعمال المديرين التي تقع في حدود سلطتهم – ادعاء الإكراه – أتعاب المحاماة.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بالقيمة الإضافية التي ظهرت أثناء تنفيذها للعقد المبرم بين الطرفين، وبقيمة البنود التي نفذتها بسبب اختلاف البنود بين عقدها مع المُدَّعى عليها، وعقد المُدَّعى عليها مع مالك المشروع – المُدَّعى عليها دفعت بالتسوية بينها وبين المُدَّعِية بموجب مخالصة أنهت النزاع – إقرار طرفي النزاع بصحة المخالصة الصادرة من مدير الشركة المُدَّعِية والتي تعد أصلًا منهيًا لجميع المطالبات القائمة واللاحقة للمدعية فيما يخص هذا العقد – دفع المُدَّعِية برفض أحد الشركاء ما تضمنته المخالصة الموقعة من قبل مدير الشركة المُدَّعِية – التزام الشركة بأعمال المديرين التي تقع في حدود سلطتهم فتكون ملزمة لها في مواجهة الغير، وغير ملزمة للشركاء في مواجهة المدير – عدم تقديم المُدَّعِية ما يثبت وقوع الإكراه عليها لتوقيع المخالصة – أثر ذلك: رفض الدعوى، وأمَّا مطالبة المُدَّعى عليها بأتعاب المحاماة فإن الدعوى لم تكن متمحصة النتيجة وقت رفعها، كما لم تقدم ما يثبت ذلك، مِمَّا يتعين رد طلبها.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المواد (1، 2، 443) من نظام المحكمة التجارية الصادر بالمرسوم الملكي رقم (32) وتاريخ 15/1/1350هـ.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المادة (167) من نظام الشركات الصادر بالمرسوم الملكي رقم (م/6) وتاريخ 22/3/1385هـ.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 قرار مجلس الوزراء رقم (241) وتاريخ 26/10/1407هـ.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lastRenderedPageBreak/>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واقعات الدعوى في أن وكيل المدعية/ (...) بموجب الوكالة رقم (129380) وتاريخ 25/1/1431هـ الصادرة من كتابة العدل الثانية في شرق الرياض تقدم بلائحة دعوى إلى المحكمة الإدارية بالرياض ذكر فيها ما ملخصه: أن المُدَّعِية (كمقاول من الباطن) أبرمت مع المُدَّعى عليها (المقاول الرئيسي) عقدًا لتنفيذ أعمال الهيكل الإنشائي (عظم مع المواد) لمشروع (بلنسية)، وقد ذكرت المُدَّعى عليها أن للمدعية أن عقد المقاولة المبرم بينهما مطابق لعقد المقاولة الرئيسي المبرم بين المُدَّعى عليها ومالك المشروع (شركة رفال). ثم اتضح لاحقًا أنهما مختلفان وأن العقد الأول تَمَّ توقيعه قبل أن تمتلك المُدَّعى عليها حق تنفيذ المشروع بثلاثة عشر يومًا. وقد نتج عن اختلاف العقدين تحمل المُدَّعِية تنفيذ بنود لم تكن موجودة في عقد المالك وبنود إضافية ظهرت أثناء التنفيذ الذي سبب لها خسائر مادية وأضرار كبيرة.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وطلب في ختام دعواه 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إلزام المُدَّعى عليها بسداد بنود القيمة الإضافية التي ظهرت أثناء التنفيذ للعقد التي تحملت المُدَّعِية تنفيذها وهي مبلغ (2.766.905) ريالات.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إلزامها بسداد قيمة البنود التي نفذتها المُدَّعِية بسبب اختلاف البنود في العقدين وهي مبلغ (1.980.000)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إلزامها بسداد (30%) من المطالبة الإجمالية كأتعاب محاماة.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قيد القضية وإحالتها لهذه الدائرة باشرت نظرها في عدة جلسات حضرها وكيل المُدَّعِية فيما لم يحضر من يمثل المُدَّعى عليها وهي جلسات 9/6/1431هـ و8/8/1431هـ و4/11/1431هـ و5/11/1431هـ و15/1/1432هـ طلب أثناءها وكيل المُدَّعِية نظر الدعوى غيابيًا وقدم للدائرة خطاب من مُؤَسَّسَة بشار وخطاب من مُؤَسَّسَة فراس متضمن أنهم يشهدون على الأعمال التي قامت بتنفيذها المُدَّعِية خارج محل العقد كما استمعت الدائرة في إلى شهادة الشهود الذين حضروا مع وكيل المدعية. كما قدم عدة مذكرات ذكر فيها الاختلافات بين العقدين مخالفًا للتعميد الصادر من المُدَّعى عليها في 22/11/2008م والمنصوص فيه على أنَّه في حال الموافقة فسيتم إصدار عقد وفق عقد المُدَّعى عليها مع المالك وعلى أن لا يوجد خلاف بين الشروط الواردة في التعميد عن عقد المُدَّعى عليها مع المالك.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13/2/1432هـ حضر وكيل المُدَّعِية كما حضر عن المُدَّعى عليها وكيلها/ (...) بموجب وكالته رقم (863) وتاريخ 7/7/1431هـ الصدارة من كاتب العدل المكلف في الهيئة العامة للاستثمار وطلب مهلة للرد.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19/3/1432هـ قدم وكيل المُدَّعى عليها مذكرة جوابية على الدعوى ذكر فيها ما ملخصه: أن الدعوى ليس لها أساس من الصحة بدليل ما بنت عليه المُدَّعِية دعواها حول تحميلها في عقد الباطن عبء أعمال لم تكن موجودة في العقد الأساسي مع المالك وَحَدَّدت قيمتها بِمَا يقارب المليوني ريال دون أن تبنى على هذه المسألة أية مطالبة ودون أن تدرج هذه القيمة ضمن طلباتها، وذلك بعلمها بعدم صحة هذه المطالبة وبقية المطالبات. والواقع أنَّه جرى التعاقد بين الطرفين وكانت هنالك بعض التعديلات الطارئة وإضافات البسيطة على بعض بنود الأعمال وعقد اجتماع من أجل إجراء تسوية بشأنها بتاريخ 20/5/2009م بحضور مدير الشركة المدعية وتَمَّ الاتفاق على المسائل العالقة التي تناولتها المُدَّعى عليها في خطاباتها وبلغ إجمالي التسوية مبلغ (1.116.000) ريال تدفع على ثلاث دفعات قيمة كل دفعة (372.000) ريال (أرفق وكيل المُدَّعى عليها صورة من محضر الاجتماع). وقد قامت المُدَّعى عليها بدفع قيمة التسوية المُتَّفَق عليها وحصلت المُدَّعِية على مخالصة نهائية وبراءة ذمة من أي حقوق أو مطالبات متعلقة بعقد المقاولة موقعة بتاريخ 28/12/2009م كما تضمن المخالصة إقرار مدير شركة شام بعدم مطالبة المُدَّعى عليها شركة آرشكون لا استثناء فيه ولا رجوع (وأرفق </w:t>
      </w:r>
      <w:r w:rsidRPr="00CF35F4">
        <w:rPr>
          <w:rFonts w:ascii="AXtManal" w:hAnsi="AXtManal" w:cs="Simplified Arabic"/>
          <w:rtl/>
          <w:lang w:bidi="ar-EG"/>
        </w:rPr>
        <w:lastRenderedPageBreak/>
        <w:t xml:space="preserve">صورة من المخالصة). ولكل ما تقدم فهو يطالب برد دعوى المُدَّعِية وإلزامها بالتعويض لكون الدعوى كيدية ودفع أتعاب المحاماة خمسمائة ألف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22/5/1432هـ قدم وكيل المُدَّعِية خطابًا يعتذر فيه عن عدم تمكنه من تقديم إجابة لظروفه الصحية وطلب مهلة أخرى للرد. ثم بجلسة 19/7/1432هـ قدم وكيل مذكرة ذكر فيها أن المخالصة التي تَمَّتْ بين الطرفين كانت مرفوضة من قبل موكلي/ (...) وهو صاحب النسبة الأكبر في شركة شام بدليل خطابه الموجه لشريكه/ (...) المؤرخ في 7/1/1431هـ (وأرفق صورة منه). وأن هذه المخالصة تَمَّتْ بضغط من المُدَّعى عليها بسبب عدم صرفها للمدعية مستحقاتها. كَمَا أنَّ المُدَّعِية لم تطلع على العقد المبرم بين المُدَّعى عليها ومالك المشروع إلا في 16/7/1432هـ الذي اتضح أنَّه مخالف لعقدها المبرم مع المُدَّعِية لأن من شروط العقد أنَّه مطابق لعقد المُدَّعى عليها مع المالك. وقد جرى تحكيم/ (...) من قبل المُدَّعِية و/(...) مدير المُدَّعى عليها و(...)، وحكم للمدعية بأن تدفع المُدَّعى عليها صلحًا مبلغ (2.583.600) ريال ووافق الطرفان على الصلح ثم بعد أسبوعين تراجع/ (...) مدير المُدَّعى عليها وشريكه (...) عن الصلح.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وطلب في ختام مذكرته تكليف جميع الشركاء في المُدَّعى عليها بالحضور كما طلب تكليف محاسب قانوني لتطبيق العقدين وإجراء محاسبة دقيقة للمشروع حسبما نَصَّ عليه العقدان والحكم بِمَا ينتهي إليه المحاسب.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18/8/1432هـ قدم وكيل المُدَّعى عليها مذكرة ذكر فيها ما مضمونه: أنَّه فيما يخص رفض المخالصة من الشريك في المدعية/ (...)، فهل الوكيل في هذه الدعوى وكيل عن الشركة المُدَّعِية أم وكيل لأحد الشركاء، لأن سياق مذكرة وكيل المُدَّعِية يدل على أنَّه يتحدث باسم أحد الشركاء، ومِنْ ثَمَّ فتكون الدعوى غير مقبولة. كما أنَّه ليس لأي من الشركاء مهما بلغت حصته أن يدعي تمثيل الشركة أمام القضاء وفي علاقتها مع الغير والشركة المُدَّعِية تمثلت في تعاقدها بمديرها/ (...) بموجب الصلاحيات المعطاة له في عقد التأسيس. وأمَّا خطاب الشريك/ (...) لشريكه/ (...) فهو دليل مصطنع ليت له أي قيمة في الإثبات.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وأنَّه فيما يخص قول وكيل المُدَّعِية أن المخالصة تَمَّتْ بالضغط من المُدَّعى عليها؛ فإنَّه تجاهل لشركة شام ومديرها المعين في عقد التأسيس وكأن المذكرة غير صادرة عنها أو عن وكيلها، كما أنَّه إقرار بصحة واقعة حصول المخالصة وتمامها، وأمَّا القول بحصول الضغط فهو كلام مرسل بلا دليل.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كون بخصوص التحكيم؛ فإن النزاع سبق حله عن طريق التحكيم وجاءت المخالصة النهائية كنتيجة لهذا التحكيم والقول بالتراجع عن الصلح ينفيه وجود المخالصة، ثم إن الدعوى تكون غير مقبولة لسبق الحكم فيها بطريق التحكيم وصار نهائيًا بتنفيذه من طرفي النزاع.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تكليف جميع الشركاء للحضور أمام الدائرة فلا توجد مادة في نظام الشركات توجب تمثيل جميع الشركاء في الشركة. وأمَّا طلب المُدَّعِية تكليف محاسب قانوني فيكفي مِمَّا سبق الرد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6/11/1432هـ قدم وكيل المُدَّعِية مذكرة ذكر فيها: أن المخالصة تَمَّتْ قبل معرفة موكله بالعقد المبرم بين المُدَّعى عليها ومالك المشروع، كَمَا أنَّ التحكيم قد تَمَّ بعد المخالصة بمدة طويلة عندما اطلع موكله على العقد المذكور ولم يقبل بِمَا حكم له به من قبل لجنة التحكيم. وطلب وكيل المُدَّعِية تكليف مدير المُدَّعى عليها/ (...) بالحضور ومناقشته في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أن طلب وكيل المُدَّعى عليها مهلة للاطلاع والرد على مذكرة وكيل المدعية؛ عاد وقَرَّر اكتفاءه في جلسة 15/1/1433هـ. ثم في جلسة 27/2/1433هـ لم يحضر من يمثل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ثم في جلسة 10/4/1433هـ طلب وكيل المُدَّعِية حضور/ (...) فطلب وكيل المُدَّعى عليها مهلة للرجوع إلى موكلته كما أبدى وكيل المُدَّعِية التزامه بإحضار الشخص الذي كان يتعامل مباشرة مع المُدَّعى عليها.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3/6/1433هـ قدم وكيل المُدَّعى عليها مذكرة ذكر فيها: أن الشركة المُدَّعى عليها (آرشكون) تأسست رسميًا من شريكين هما/ (...) وهو يملك أكثرية الحصص و/(...)، وتوجد مشاكل بين الشركة و/(...) الذي يدعي شراكته فيها، والشركة ادعت عليه بالاختلاس وإساءة الأمانة ولا زالت الدعوى منظورة أمام المحكمة الجزائية بالرياض، كما توجد بينهما دعاوى في ديوان المظالم والهيئة العمالية ولجنة المنازعات الخاصة بالإعلام وسببها يعود لاتهام الشركة له عندما كان موظفًا لديها بالتواطؤ مع المُدَّعِية وأنَّه عمل لحسابها مِمَّا يمنع قبول شهادته شرعًا.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15/7/1433هـ قدم وكيل المُدَّعِية مذكرة كرر ما ذكره سابقًا وأضاف فيها بأن/ (...) شريك في الشركة المُدَّعى عليها بموجب عقد تأسيسها كَمَا أنَّها مدير عام للشركة ومفوض من جميع الشركاء.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24/10/1433هـ قدم وكيل المُدَّعى عليها مذكرة ذكر فيها أن مذكرة وكيل المُدَّعِية لم تأت بجديد وأنَّه يكتفي في القضية ويطلب الفصل فيها.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تلت ذلك عدة جلسات سألت فيها الدائرة وكيل المُدَّعِية عن المخالصة الموقعة بين الطرفين فأجاب بأنَّها صحيحة ولكنها مبنية على عقد غير الأساسي. وبجلسة 3/7/1434هـ حضر وكيل المُدَّعى عليها فيما لمي حضر من يمثل المدعية، ثم حضر وكيلها بعد قفل المحضر وانصراف خصمه.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20/10/1434هـ حضر الطرفان واستمتعت الدائرة بتشكيلها الجديد إلى الدعوى والإجابة حَيْثُ ذكر وكيل المُدَّعِية أن موكلته (كمقاول من الباطن) أبرمت مع المُدَّعى عليها (المقاول الرئيسي) عقدًا لتنفيذ أعمال الهيكل الإنشائي (عظم مع المواد) لمشروع (بلنسية)، وقد ذكرت المُدَّعى عليها أن للمدعية أن عقد المقاولة المبرم بينهما مطابق لعقد المقاولة الرئيسي المبرم بين المُدَّعى عليها ومالك المشروع (شركة رفال). ثم اتضح لاحقًا أنهما مختلفان وأن العقد الأول تَمَّ توقيعه قبل أن تمتلك المُدَّعى عليها حق تنفيذ المشروع وقد نتج عن اختلاف العقدين تحمل المُدَّعِية تنفيذ بنود لم تكن موجودة في عقد المالك وبنود إضافية ظهرت أثناء التنفيذ الذي سبب لها خسائر مادية وأضرار كبيرة. وهو يطلب إلزام المُدَّعى عليها بسداد المبالغ المترتبة على ذلك وقدرها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إضافة إلى سداد (30%) من المطالبة الإجمالية كأتعاب محاماة. وأحال على تفاصيل دعواه إلى ما قدمه من مذكرات ودفوع.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فيما ذكر وكيل المُدَّعى عليها أنَّه جرى التعاقد بين الطرفين وكانت هنالك بعض التعديلات على بعض بنود الأعمال وعقد اجتماع في 20/5/2009م من أجل إجراء تسوية بشأنها بحضور مدير الشركة المدعية وتَمَّ الاتفاق فيه على أن يتم تسوية ذلك بأن تدفع المُدَّعى عليها للمدعية مبلغ (1.116.000) ريال على ثلاث دفعات وتَمَّ الوفاء بها كاملة، وتَمَّ التوقيع على مخالصة نهائية في 28/12/2009م وبراءة ذمة من أي حقوق أو مطالبات متعلقة بعقد المقاولة وهو يطالب رد دعوى المدعية. وأحال على تفاصيل إجابته إلى ما قدمه من مذكرات ودفوع في القضية.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طلبت من المُدَّعِية صورة من سجلها التجاري وعقد التأسيس وتعديلاته إن وجدت وَحَدَّدت جلسة هذا اليوم موعدًا لذلك حَيْثُ حضر الطرفان وقررا اكتفاءهما في القضية وطلبا الفصل فيها.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بما أن الدعوى ناشئة عن عقد مقاولة بين طرفي القضية تتولى المُدَّعِية بموجبه القيام بأعمال المقاولة من الباطن للمُدَّعى عليها الذي ينفذ المشروع لصالح طرف ثالث هو مالك المشروع، فإن ديوان المظالم بهيئة قضائه التجاري يختص بالفصل في الدعوى استنادًا لقرار مجلس الوزراء رقم (241) وتاريخ 26/10/1407هـ والنظام التجاري الصادر بالأمر السامي رقم (32) وتاريخ 15/1/1350هـ في مواده (1، 2، 443).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دعوى المُدَّعِية تلخصت في مطالبتها المُدَّعى عليها بالقيمة الإضافية التي ظهرت أثناء تنفيذها للعقد المبرم بين الطرفين وقيمة البنود التي نفذتها المُدَّعِية بسبب اختلاف البنود بين عقدها مع المُدَّعى عليها وعقد المُدَّعى عليها مع مالك المشروع وما تكبدته من دفع أتعاب المحاماة. فيما تلخص دفع المُدَّعى عليها بالتسوية التي تَمَّتْ بين الطرفين وما ترتب عليه من توقيع مخالصة بينهما أنهت النزاع في القضية.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ولما كان العقد الذي يحكم العلاقة بين الطرفي في الدعوى الماثلة مبرمًا في 2/12/1429هـ الموافق 30/11/2008م مبرمًا بين شركة آرش كون السعودية للمقاولات المحدودة ويمثلها مديرها/ (...) كطرف أول، وشركة شام للمقاولات المحدودة ويمثلها مديرها/ (...). وقد نَصَّ البند (2) منه على أن الغرض من هذا العقد قيام الطرف الثاني بتنفيذ جميع أعمال الهيكل الإنشائي للمشروع، ونَصَّ في التمهيد على أن اسم المشروع (مشروع بلنسية).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ولما كان طرفا القضية قد أقرا بصحة المخالصة الصادرة من مدير الشركة المدعية/ (...) بتوقيعه في 28/12/2009م، وقد نَصَّت المخالصة على: أن شركة شام للمقاولات المحدودة (المدعية) قد استلمت كافة مستحقاتها لدى شركة أرش كون السعودية للمقاولات (المُدَّعى عليها) عن عقد مقاولة تنفيذ أعمال الهيكل الإنشائي لفلل مشروع بلنسية السكني، ولهذا فإن شركة شام للمقاولات المحدودة تبرئ ذمة شركة أرش كون السعودية للمقاولات من أية حقوق أو مطالبات متعلقة أو مرتبطة بعقد المقاولة المشار إليه أو متعلقة أو مرتبطة بكافة الأعمال التي قامت الشركة بتنفيذها أو تعديلها أو إضافتها عن طريقها أو عن طريق مقاول الباطن، وأقر بصفتي مدير شركة شام للمقاولات المحدودة بعدم مطالبة شركة أرش كون السعودية للمقاولات حاليًا أو مستقبليًا لأي سبب كان يكون مرتبطًا أو مضافًا بعقد المقاولة المشار إليه أو بما تَمَّ تنفيذه أو تعديله أو إضافته من أعمال. وهذا بمثابة مخالصة نهائية وإبراء ذمة عامة ومطلقة لشركة أرش كون السعودية للمقاولات لا استثناء فيها ولا رجوع.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هذه المخالصة تعد أصلًا منهيًا لجميع المطالبات القائمة واللاحقة للمدعية فيما يخص هذا العقد ومِنْ ثَمَّ فتكون دعواها هذه محسومة بمضمون هذه المخالصة ولا يلتفت إلى ما أثارته في الدعوى من طلبات لكونها ادعت خلاف الأصل المُتَّفَق عليه بين الطرفين.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دفع المُدَّعِية برفض أحد الشركاء بِمَا ورد في المخالصة فيدفعه ما ورد في المادة (167) من نظام الشركات التي تنص على أن (تلتزم الشركة بأعمال المديرين التي تدخل في حدود سلطتهم) ومِنْ ثَمَّ فتعد المخالصة الموقعة من المدير بصفته مديرًا للشركة ملزمة للشركة في مواجهة الغير، ولا يلزم من ذلك أنها ملزمة للشركاء في مواجهة المدير حيث نَصَّت المادة (168) على أنَّه (يسأل المديرين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 ولهم رفع دعوى المسؤولية وفق المادة المذكورة.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دفعها بأن المخالصة تَمَّ توقيعها بالإكراه فإن المُدَّعِية لم تذكر في ذلك ما يثبت وقوع ذلك حتى يتم النظر في نوع هذا الإكراه ومدى أثره على التصرفات. مِمَّا يتعين عدم قبول هذا الدفع.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وأما احتجاج المدعية بِمَا ورد في التعميد الصادر من المُدَّعى عليها قبل توقيع العقد بأن يكون موافقًا لعقد المُدَّعِية مع مالك المشروع؛ فيدفعه ما ورد في البند (3/5) من العقد المبرم بين الطرفين من (أن هذا العقد هو الاتفاق الوحيد ذو النفاذ والصلاحية بين الطرفين المتعاقدين للغرض الذي أبرم من أجله كما يلغي ويسود على أي اتفاقيات أو مراسلات أو مفاوضات أو مستندات سابقة له أيًا كانت صلتها بموضوع هذا العقد ما لم تكن جزءًا من وثائق العقد). ومِنْ ثَمَّ فلا مستمسك صحيح للمدعية بنفي هذا الاحتجاج.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مطالبة المُدَّعى عليها بأتعاب المحاماة قدرها (30%) فإن الدعوى لم تكن متمحصة النتيجة وقت رفعها فضلًا عن المُدَّعى عليها لم تقدم ما يثبت ذلك مِمَّا يتعين رد هذا الطلب.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الدعوى المقامة من شركة شام للمقاولات ضِدَّ شركة آرش كون السعودية للمقاولات.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Default="009F5834" w:rsidP="009F5834">
      <w:pPr>
        <w:jc w:val="lowKashida"/>
        <w:rPr>
          <w:rFonts w:ascii="AXtManal" w:hAnsi="AXtManal" w:cs="Simplified Arabic" w:hint="cs"/>
          <w:b/>
          <w:bCs/>
          <w:rtl/>
          <w:lang w:bidi="ar-EG"/>
        </w:rPr>
      </w:pPr>
      <w:r w:rsidRPr="00CF35F4">
        <w:rPr>
          <w:rFonts w:ascii="AXtManal" w:hAnsi="AXtManal" w:cs="Simplified Arabic"/>
          <w:b/>
          <w:bCs/>
          <w:rtl/>
          <w:lang w:bidi="ar-EG"/>
        </w:rPr>
        <w:t>حَكَمَتْ المحكمة بتأييد الحكم فيما انتهي إليه من قضاء.</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الابتدائية286/1/ق لعام 1432هـ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31/د/تج/4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2185/ق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242/تج/1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27/6/1435هـ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مقاولة من الباطن – مستخلص – تعويض – خبرة – وثيقة الصلح – أركان المسؤولية – ركن الخطأ – أتعاب الخبرة.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طالب المُدَّعي الحكم بإلزام المُدَّعى عليه بأن يدفع كامل مبلغ المستخلص لقيمة الأعمال المنفذة والمطالبات والأعمال الإضافية، والتعويض عن الأضرار التي لحقته نتيجة إيقافه عن العمل – بينما طالب المُدَّعى عليه برد الدعوى، وإلزام المُدَّعي بدفع مبلغ إصلاح قوالب صب الخرسانة بالإضافة إلى التعويض عن توقف العمل – إحالة الدعوى إلى خبير هندسي لطبيعة الدعوى – اعتماد الخبير وثيقة الصلح المبرمة بين الطرفين سابقًا بخصوص المبالغ المستحقة للمُدَّعي – عدم تقديم المُدَّعي معلومات واضحة مفصلة بوقوع الضرر، وعدم تضمن محضر الصلح أي إشارة إلى التعويض عن الأضرار – عدم مسؤولية المُدَّعي عمَّا حدث للمُدَّعى عليه من أضرار لانتفاء الخطأ من المُدَّعي – تحميل المُدَّعى عليه أتعاب الخبير لكونه الطرف الخاسر في القضية – أثر ذلك: إلزام المُدَّعى عليه بأن يدفع للمُدَّعي المبلغ الثابت في ذمته وهو (289.429.36) ريال بالإضافة إلى نصف أتعاب الخبير الهندسي التي دفعها المُدَّعي وقدرها عشرة آلاف ريال،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تتلخص في أن المُدَّعِية بتاريخ 19/2/1430هـ تعاقدت مع المُدَّعى عليها أن تقوم المُدَّعِية بواسطة عمالها ومعداتها بالتنفيذ والتوريد طبقًا لما ورد في الفقرة الأولى من العقد بند رقم (1) خرسانة مسلحة مقاوم عيار (350) كلج/م</w:t>
      </w:r>
      <w:r w:rsidRPr="00CF35F4">
        <w:rPr>
          <w:rFonts w:ascii="AXtManal" w:hAnsi="AXtManal" w:cs="Simplified Arabic"/>
          <w:vertAlign w:val="superscript"/>
          <w:rtl/>
          <w:lang w:bidi="ar-EG"/>
        </w:rPr>
        <w:t>3</w:t>
      </w:r>
      <w:r w:rsidRPr="00CF35F4">
        <w:rPr>
          <w:rFonts w:ascii="AXtManal" w:hAnsi="AXtManal" w:cs="Simplified Arabic"/>
          <w:rtl/>
          <w:lang w:bidi="ar-EG"/>
        </w:rPr>
        <w:t xml:space="preserve"> محمل عليها الخرسانة العادية للنظافة سمك (7.5)سم أسفل القواعد، وبند رقم (2) حديد تسليح، وقد تَمَّ العمل في هذين البندين بشارع بغداد وشارع الحسن بن علي وأعمال إضافة في حديد التسليح وخرسانة مسلحة وعادة، وفك وتركيب حديد تسليح، وتَمَّ الاتفاق شفهيًا على أن تخصم قيمة المواد الموردة للمدعية بسعر الكاش وليس بسعر الآجل أو الاعتماد البنكي، وأنَّه يتضح ذلك من خلال العروض والمراسلات وأنَّه بدأ العمل في نهاية شهر 5/2009م وبتاريخ 28/7/2009م الساعة </w:t>
      </w:r>
      <w:r w:rsidRPr="00CF35F4">
        <w:rPr>
          <w:rFonts w:ascii="AXtManal" w:hAnsi="AXtManal" w:cs="Simplified Arabic"/>
          <w:rtl/>
          <w:lang w:bidi="ar-EG"/>
        </w:rPr>
        <w:lastRenderedPageBreak/>
        <w:t xml:space="preserve">التاسعة ليلًا انفجرت ماسورة مياه في الموقع قطرها (150)ملم، وكان ضغط الماء شديدًا، واستمرت حتى يوم 29/7/2009م الساعة التاسعة صباحًا مِمَّا أدى إلى إغراق الموقع بالمياه وانهيار بشكل كامل، وهذا خارج نطاق مسؤولينا، ثم قال وكيل المُدَّعي بسرد وقائع ما حصل من مفاوضات حول المشروع وإعادة بنائه، وفي ختام المذكرة ذكر وكيل المُدَّعي بأنهم طالبوا المُدَّعى عليه بإنهاء حسابهم لديه لكنه قدم مستخلصات متضاربة وكشوف حسابات مختلفة بقصد التسويف والمماطلة، وأنه تَمَّ الاجتماع مع المُدَّعى عليه عدة مرات وعملت محاضر موقعة من الطرفين، وقمنا بالتنازل عن بعض الأعمال لإنهاء الحساب وتسديد باقي مستحقات عمالتنا وهم لا زالوا يصرون على التسويف والمماطلة، وختم اللائحة بطلب إلزام المُدَّعى عليه دفع كامل المستخلص المرفق بصحيفة الدعوى والبالغ قيمته (330396) ريال وهو قيمة الأعمال المنفذة والمطالبات والأعمال الإضافية والاعتراضات بِمَا في ذلك باقي مستحقات العمالة، والنظر في ما لحق المُدَّعِية من خسارة مادية ومعنوية نتيجة إيقاف عن العمل بطريقة غير نظامية، وما فاتها من منفعة، وذلك بمبلغ وقدره (250.000)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وبإحالة القضية للدائرة في 15/1/1432هـ حَدَّدت لها جلسة يوم الإثنين 2/4/1432هـ حضرها المُدَّعي وكالة ولم يحضر المُدَّعى عليه، وقدم الحاضر خطاب التبليغ موقع عليه من أحد منسوبي المُدَّعى عليه، وطلب الحاضر إبلاغ عن طريقه فتم تحديد جلسة يوم الإثنين 20/6/1432هـ وفيها حضر الطرفان وكالة، وبِسُؤَال المُدَّعي عن دعواه أجاب بِمَا لا يخرج عمَّا ورد في لائحة الدعوى، وبطلب الجواب من المُدَّعى عليه وكالة ذكر أنها لم تصله لائحة الدعوى ومرفقاتها، وذكر المُدَّعي وكالة أنها توجد مرفقات للائحة الدعوى لم يرفقها بملف القضية وأنَّه سوف يحضرها مرتبة في الجلسة القادمة تسليمها للمُدَّعى عليه، فتم تحديد جلسة يوم الثلاثاء 21/6/1432هـ وفيها حضر الطرفان وكالة، وجرى تسليم المُدَّعى عليه وكالة بلائحة الدعوى ومرفقاتها واستعد بإحضار الجواب في الجلسة القادمة، والتي تَمَّ تحديدها في يوم الثلاثاء 9/9/1432هـ وفيها حضر الطرفان وكالة، وسألت الدائرة وكيل المُدَّعي عن التزام توريد المواد على من يقع؟ فأجاب بأنَّه يقع على عاتق المُدَّعِية إلا أن المُدَّعى عليها تورد المواد وتخصم قيمتها من المستخلصات طبقًا للمادة الثانية من العقد، وقدم المُدَّعى عليه وكالة مذكرة من صفحتين أرفق بها عدد من المستندات زود المُدَّعي بصورة منها، وطلب مهلة للرد، تَضَمَّنَت المذكرة أن ما ذكرته المُدَّعِية من الاتفاق معها في تنفيذ بعض أعمال مشروع درء أخطار السيول بحي قرطبة بالرياض فهذا غير صحيح، لكن المُدَّعِية لم تنفيذ بنود العقد بِحَسَب ما اتفق عليه، فلم يكن لها مهندس ولا مساح ولا مراقب للأعمال المُتَّفَق عليه، وليس لديها عمالة مدربة، وأن المُدَّعى عليها كانت تدفع التأمين المطلوب للعمل، كَمَا أنَّ المُدَّعِية قامت بعدة مخالفات وتَمَّ إشعارها بعدة خطابات مِمَّا ترتب معه استبعاد المُؤَسَّسَة المُدَّعِية من استكمال المشروع وإيقاف مستخلصاتنا لدى المقاول الرئيسي بسبب مخالفات المدعية، وأمَّا مخاطبة المكتب الاستشاري للمُدَّعى عليها فهي مخاطبة قانونية لأنها مقاول معتمد من صاحب العمل شركة القباني لدى أمانة الرياض، وأنَّه بِحَسَب العقد تؤول ملكية قوالب صب الخرسانة للمدعية عند انتهاء تسديدها وأن مهندس المُدَّعِية هو من يعطي المصنع التصاميم اللازمة للقوالب وتبين أن الصاج المستعمل (3.5)ملم بدلًا من (4) ملم مِمَّا أفسد هذه القوالب، وأمَّا مطالبة المُدَّعِية بالمستخلص الذي قدمه والتعويض عن الضرر فإنَّه لا يستحقه لأن ما قام به من أعمال لم يوافق عليها المكتب الاستشاري. وختم المذكرة بطلب رد الدعوى وإلزام المُدَّعِية بدفع مبلغ إصلاح القوالب والضرر الذي لحق المُدَّعى عليها بسبب التوقف عن العمل وقت إصلاح القوالب وإجمالي المبلغ (13665) ريال. وقد تَمَّ تحديد جلسة يوم الثلاثاء 29/10/1433هـ وفيها حضر الطرفان وكالة وقدم وكيل المُدَّعي مذكرة من أربع صفحات أرفق بها عدد من المستندات زود المُدَّعى عليها وكالة بنسخة منها وطلب مهلة لإحضار الرد في الجلسة القادمة. وقد تَضَمَّنَت المذكرة ما ذكره المُدَّعي في لائحة الدعوى من تفضيل الواقعة التي بين الطرفين، ثم ختم المذكرة بطلب إلزام المُدَّعى عليها بدفع كامل مستحقاته بإجمالي (330396) ريالًا، والتعويض عن الضرر المادي والمعنوي بمبلغ (250) ألف ريال وسرعة دفع ما بقي من مستحقات العمالة التي عملت في المشروع يخصم من حساب المُدَّعِية لدى المُدَّعى عليها، وتَمَّ تحديد جلسة يوم الثلاثاء 4/1/1433هـ حضر الطرفان وكالة وطلب الجواب </w:t>
      </w:r>
      <w:r w:rsidRPr="00CF35F4">
        <w:rPr>
          <w:rFonts w:ascii="AXtManal" w:hAnsi="AXtManal" w:cs="Simplified Arabic"/>
          <w:rtl/>
          <w:lang w:bidi="ar-EG"/>
        </w:rPr>
        <w:lastRenderedPageBreak/>
        <w:t xml:space="preserve">من المُدَّعى عليه وكالة ذكر أنَّه لم يستطع إحضار الرد وطلب مهلة أخرى فتم تحديد جلسة يوم الثلاثاء 18/1/1433هـ وفيها حضر الطرفان وكالة، وقدم المُدَّعى عليه وكالة بنسخة منها والذي طلب مهلة للرد، تَضَمَّنَت المذكرة أن المُدَّعِية لم تلتزم بواجباتها التعاقدية والدليل خطاب أمانة منطقة الرياض الذي تضمن استبعاد المُدَّعِية نهائيًا عن الموقع لعدم توافر العمالة الماهرة وعدم تنفيذ المهام، وأن المذكرة تَضَمَّنَت اتهامات وتجريح شخصي تحتفظ المُدَّعى عليها بحقها تجاه المدعية، وأمَّا قول المُدَّعِية عدم معرفة المُدَّعى عليها بقانونية مخاطبة الاستشاري فإن المُدَّعى عليها تحيل إلى البند الثالث من العقد المبرم بين الطرفين، وختم المذكرة بطلب رد الدعوى، فتم تحديد جلسة يوم الثلاثاء 22/3/1433هـ وبحضور طرفي الدعوى وكالة قدم وكيل المُدَّعي مذكرة من أربع صفحات زود المُدَّعى عليه وكالة بنسخة منها للإجابة عليها، تَضَمَّنَت ما ذكره المُدَّعي في مذكراته السابقة، وختم المذكرة بطلب إلزام المُدَّعى عليها بصرف ما تبقى من مستحقات العمالة وحسمها من مستحقات المُدَّعِية والتعويض عن الضرر الذي لحقها بِحَسَب طلبات اللائحة الدعوى. وتَمَّ تحديد جلسة يوم الثلاثاء 25/5/1433هـ وفيها حضر الطرفان وكالة، وقدم المُدَّعى عليه وكالة مذكرة من صفحة واحدة تَضَمَّنَت ما ذكره المُدَّعى عليه في مذكراته السابقة، سلمت صورة منها للمُدَّعي وكالة وبعد اطلاعه عليها أجاب بأنَّه يكتفي بِمَا سبق وأن قدم، كما اكتفى المُدَّعى عليه وكالة بِمَا سبق وأن قدمه، فتم تحديد جلسة يوم الثلاثاء 6/8/1433هـ وفيها حضر المُدَّعي وكالة ولم يحضر المُدَّعى عليه والذي ورد للدائرة اعتذاره عن الحضور وطلب المُدَّعي تحديد جلسة أخرى فتم تحديد جلسة يوم السبت 24/8/1433هـ حضرها الطرفان وكالة. وأفهمت الدائرة الطرفين بأن القضية بحاجة لندب خبير محاسبي فيها فقدم المُدَّعي وكالة خطاب تضمن تفويض الدائرة بترشيح المحاسب القانوني وطلب المُدَّعى عليه وكالة مراجعة موكلته، فتم تحديد جلسة يوم الثلاثاء 5/9/1433هـ حضرها الطرفان وكالة وذكر المُدَّعى عليه وكالة أنَّه يفوض الدائرة باختيار المحاسب القانوني، ثم كتبت الدائرة لمجموعة من المكاتب المحاسبية لتقديم عروضها وَحَدَّدت جلسة يوم السبت 21/10/1433هـ حضرها الطرفان وكالة، وأفهمتها الدائرة أنَّه لم يردها أي عرض، وَحَدَّدت جلسة يوم السبت 20/11/1433هـ حضرها الطرفان وكالة، وجرى تسليمها عرض المحاسب وطلبا مهلة لمراجعة موكليهما وإعداد الشيكات، فتم تحديد جلسة يوم السبت 27/11/1433هـ وفيها ذكر الطرفان أنهما لم يتمكنا من إحضار الشيكات وطلبا مهلة فتم تحديد جلسة يوم الأربعاء 1/12/1433هـ وفي هذه الجلسة قدم المُدَّعى عليه وكالة أتعاب الخبير المُتَمَثِّلة في الشيك رقم (330609) بتاريخ 14/10/2012م المسحوب على البنك العربي بمبلغ خمسة آلاف ريال، والشيك رقم (330610) بتاريخ 14/10/2012م مسحوب على البنك العربي بمبلغ خمسة آلاف ريال، كما قدم المُدَّعي وكالة أتعاب الخبير المُتَمَثِّلة في الشيك رقم (42994) بتاريخ 28/11/1433هـ المسحوب على مصرف الراجحي بمبلغ خمسة آلاف ريال والشيك رقم (42995) بتاريخ 28/11/1433هـ المسحوب على مصرف الراجحي بمبلغ خمسة آلاف ريال. ثم أصدرت الدائرة قرارها رقم (83/د/تج/4) لعام 1433هـ بندب الخبير مكتب الاختيار للاستشارات الهندسية خبيرًا هندسيًا في هذه القضية، وفق البنود المذكور في القرار. وفي يوم الأربعاء 25/3/1434هـ تَمَّ تسليم مندوب الخبير الهندسي صورة من قرار الندب وكذلك الشيك رقم (42994) وتاريخ 23/11/1433 بمبلغ (5000) ريال مسحوب على مصرف الراجحي، وكذلك الشيك رقم (330609) بتاريخ 14/10/2012 بمبلغ (5000) ريال مسحوب على البنك العربي وهي تمثل الدفعة الأولى من أتعابه. وفي يوم الأربعاء 28/6/1434هـ تَمَّ تسليم الخبير الهندسي الشيك رقم (42995) وتاريخ 33/11/1433 بمبلغ (5000) ريال مسحوب على مصرف الراجحي وكذلك الشيك رقم (330610) بتاريخ 14/10/2012 بمبلغ (5000) ريال مسحوب على البنك العربي وهي تمثل الدفعة الثانية والأخيرة من أتعابه. ثم حَدَّدت الدائرة جلسة يوم الأربعاء 9/8/1434هـ حضرها الطرفان وكالة وفي هذه الجلسة نوهت الدائرة إلى أنَّه ورد إليها تقرير الخبير الهندسي، وذكر المُدَّعي وكالة أنَّه يطلب الحكم لموكله بِمَا انتهى إليه التقرير، أمَّا المُدَّعى عليه وكالة فطلب مهلة لتقديم ملاحظاته على التقرير الهندسي فطلبت منه الدائرة تقديم ملاحظاته في أقرب وقت ليتم درستها قبل موعد الجلسة القادمة، ثم حَدَّدت جلسة يوم الثلاثاء 4/11/1434هـ وفي </w:t>
      </w:r>
      <w:r w:rsidRPr="00CF35F4">
        <w:rPr>
          <w:rFonts w:ascii="AXtManal" w:hAnsi="AXtManal" w:cs="Simplified Arabic"/>
          <w:rtl/>
          <w:lang w:bidi="ar-EG"/>
        </w:rPr>
        <w:lastRenderedPageBreak/>
        <w:t xml:space="preserve">هذه الجلسة حضر وكيل المُدَّعي وذكر أنَّه ليس لديه ما يقدمه، وقد تخلف وكيل المُدَّعى عليهم عن الحضور، وقد تبين أن المُدَّعى عليه قدم طلبًا للتأجيل نظر القضية تضمن التزامه الحضور وقد رأت الدائرة إبلاغ المُدَّعى عليه عن طريق صندوق البريد المدونة في شهادة تسجيل المُدَّعى عليها، ثم حَدَّدت جلسة يوم الثلاثاء 7/2/1435هـ حضرها وكيل المُدَّعي في حين تخلف المُدَّعى عليه عن الحضور، فرأت الدائرة إعادة إبلاغه عن طريق صندوق البريد، وَحَدَّدت جلسة يوم الثلاثاء 6/3/1435هـ وفي هذه الجلسة حضر طرفي الدعوى وكالة، وقد ذكر وكيل المُدَّعي أنَّه استلم التقرير النهائي من المحاسب كما ذكر وكيل المُدَّعى عليه أنَّه استلم لتقرير النهائي من المحاسب، وقدم وكيل المُدَّعى عليه مذكرة من ورقة واحدة ذكر أنها تتضمن ملاحظاته على التقرير النهائي سلمت صورة منها لوكيل المدعي، وقد أجاب وكيل المُدَّعي أنَّه ليس لديه ما يضيفه، ثم رفعت الجلسة للمُدَاوَلَة والنطق بالحكم، فقرر وكيل المُدَّعي القناعة بالحكم، وقَرَّر المُدَّعى عليه وكالة عدم القناعة به.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بعد سماع الدعوى والإجابة عنها، وبعد الاطلاع على أوراق القضية ومستنداتها والتقرير الهندسي الصادر فيها، وَبِمَا أنَّ المُدَّعي يطالب بإلزام المُدَّعى عليه دفع كامل مبلغ المستخلص المرفق بصحيفة الدعوى والبالغ قيمته (330396) ثلاثمائة وثلاثون ألفًا وثلاثمائة وستة وتسعون ريالًا تمثل قيمة الأعمال المنفذة والمطالبات والأعمال الإضافية والاعتراضات بِمَا في ذلك باقي مستحقات العمالة، ويطالب بِمَا لحقه من خسارة مادية ومعنوية نتيجة إيقافه عن العمل ذكر أنها بطريقة غير نظامية وما فاتهم من منفعة بالتعويض عن الأضرار، وذلك بمبلغ وقدره (250000) مائتان وخمسون ألف ريال، وَبِمَا أنَّ المُدَّعى عليه طالب برد الدعوى، وبإلزام المُدَّعي بدفع مبلغ إصلاح قوالب صب الخرسانة بالإضافة إلى الضرر الذي لحق بهم بسبب توقف العمل وقت إصلاح القوالب بإجمالي (136650) مائة وستة وثلاثون ألفًا وستمائة وخمسون ريالًا، وَبِمَا أنَّ طبيعة الواقعة محل النزاع هي أعمال هندسية، ومن خلال ما ذكره الطرفان في ردودهم تبين أن القضية بحاجة إلى خبير هندسي، فتم ندب مكتب الاختيار للاستشارات الهندسية بموافقة الطرفين عليه ودفعا أتعابه مناصفة، وَبِمَا أنَّ الخبير الهندسي قام بدراسة أوراق ومستندات الطرفين وفق ما تقتضيه المهنة، وخلص إلى أن المستخلصات المقدمة من المُدَّعي والتي يبني عليها مطالبته المالية تبين أنها غير معتمدة من قبل المُدَّعى عليه، وأن أقرب مستند إلى الصحة ومعترف به من قبل الطرفين هو وثيقة الصلح المبرمة بينهما الموقعة بتاريخ 8/7/1431هـ الموافق 20/6/2010م والتي أفادت بأن مستحقات المُدَّعي هي مبلغ (289.429.36) مائتان وتسعة وثمانون ألفًا وأربعمائة وتسعة وعشرون ريالًا وستة وثلاثون هللة، وبناءً عليه فإن الدائرة تنتهي إلى ذلك، وتقضي بإلزام المُدَّعى عليه بدفع المبلغ المذكور للمدعي. وأمَّا مطالبة المُدَّعي التعويض عن الأضرار والخسارة المادية والأدبية نتيجة إيقافهم عن العمل بمبلغ (250) ألف ريال، فبما أن المُدَّعي لم يقدم معلومات واضحة مفصلة بوقوع الضرر، وبما أنَّه لا يمكن البناءً على منافع متوقعة، وَبِمَا أنَّ الطرفين قد وقعا محضر الصلح ورضيا بِمَا ورد فيه، ومحضر الصلح لم يتضمن أي إشارة إلى التعويض عن الأضرار أو غيرها ولم تذكر أي مبالغ تجاه الأضرار أو الخسائر المُدَّعى بها، إذ أن وثيقة الصلح هي المرجع الأساسي في هذه الواقعة، فإن الدائرة تنتهي إلى رفض هذه المطالبة. وأمَّا طلب المُدَّعى عليه إلزام المُدَّعي بدفع مبلغ إصلاح القوالب صب الخرسانة والضرر الذي لحق بهم بسبب توقف العمل وقت إصلاح القوالب بإجمالي (11366500) ريال، فإن الضرر الذي حصل كان بسبب الانهيار لجوانب الحفر والحفر ليس من أعمال المُدَّعي ولا من مسؤولياته، بل إن المسؤولية واقعة على المُدَّعى عليه فهو يتحمل ما نتج عن ذلك، وهو ما انتهى إليه الخبير الهندسي، مِمَّا تنتهي معه الدائرة إلى رفض هذه المطالبة.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بناءً على ما سبق فإن الدائرة تنتهي إلى أن المبلغ الذي يطالب به المُدَّعي وهو (330396) ثلاثمائة وثلاثون ألفًا وثلاثمائة وستة وتسعون ريالًا ثبت له منه مبلغ (289429.36) مائتان وتسعة وثمانون ألفًا وأربعمائة وتسعة وعشرون ريالًا وستة </w:t>
      </w:r>
      <w:r w:rsidRPr="00CF35F4">
        <w:rPr>
          <w:rFonts w:ascii="AXtManal" w:hAnsi="AXtManal" w:cs="Simplified Arabic"/>
          <w:rtl/>
          <w:lang w:bidi="ar-EG"/>
        </w:rPr>
        <w:lastRenderedPageBreak/>
        <w:t xml:space="preserve">وثلاثون هللة، فتقضي بإلزام المُدَّعى عليه بدفعه للمدعي، وترفض ما عدا ذلك من طلبات الطرفين. وَبِمَا أنَّ قرار الندب تضمن أن الخاسر هو من يتحمل أتعاب المحاسب كاملة، فإن الدائرة تنتهي إلى إلزام المُدَّعى عليه بدفع نصف أتعاب الخبير الهندسي للمُدَّعي وقدرها (10000) عشرة آلاف ريال.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بِمَا يلي: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أولًا: إلزام المُدَّعى عليه (...) صاحب مُؤَسَّسَة (...) بأن يدفع للمُدَّعي (...) صاحب مُؤَسَّسَة (...) مبلغًا قدره (289429.36) مائتان وتسعة وثمانون ألفًا وأربعمائة وتسعة وعشرون ريالًا وستة وثلاثون هللة.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ثانيًا: إلزام المُدَّعى عليه المذكور بأن يدفع للمُدَّعي المذكور نصف أتعاب الخبير الهندسي وقدرها (10000) عشرة آلاف ريال.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ثالثًا: رفض ما عدا ذلك من طلبات.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الابتدائية260/1/ق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11/د/تج/1/7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972/ق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249/تج/1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27/6/1435هـ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غرامة تأخير – إفادة مالك المشروع – إفادة مدير المشروع – يمين – يمين متممة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كمقاول من الباطن الحكم بإلزام المُدَّعى عليها بأن تدفع له ما تبقى من قيمة أعمال قام بتنفيذها من تحسين وتوسعة الشبكات الخارجية شاملًا تقديم المواد والمعدات – تضمن عقد المقاولة أن جميع مبالغ المشروع تكون للمدعية ما عدا (5%) تكون للمقاول الرئيسي (المُدَّعى عليها) – إفادة مالك المشروع بأنَّها سلمت جميع المبالغ للمُدَّعى عليها – غرامات التأخير لا علاقة للمدعية بها بحسب إفادة مالكة المشروع، ومدير المشروع للمُدَّعى عليها – دفع المُدَّعى عليها بتسليم المُدَّعي مبلغًا قدره (616.545) ريال يتعلق بمشروع آخر حسبما هو مدون على الشيكات – أداء المُدَّعي لليمين المتممة لبينته على تنفيذ جميع الأعمال التي تشملها المستخلصات المتنازع فيها، وعلى عدم قيام غيره بتنفيذها، وليس للمُدَّعى عليها أي مشاركة في تنفيذها –عدم تقديم المُدَّعى عليه البينة على دعوى إنجازه بعض الأعمال الموكلة للمدعي، ورفضه يمين المُدَّعي على نفي ذلك – تنازل المُدَّعي عن بعض المبلغ – أثر ذلك: إلزام المُدَّعى عليها بأن تدفع للمُدَّعي مبلغً قدره (591.161.14) ريال.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تتلخص وقائع هذه القضية حسبما يتبين من مطالعة أوراقها بالقدر اللازم لإصدار هذا الحكم فيها بأن المدعي/ (...) – حامل السجل المدني رقم (...) تقدم لهذه المحكمة بلائحة دعوى يطالب فيها بإلزام المُدَّعى عليها بأن تدفع لمؤسسته مبلغًا قدره ستمائة وثلاثة عشر ألفًا وستمائة وخمسة عشر ريال (613.615) يمثل باقي قيمة عقد الاتفاقية المبرم مع المُدَّعى عليها على القيام بتحسين وتوسعة الشبكات الخارجية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شاملًا تقديم المواد والمعدات والعمال والتعديلات التي يطلبها صاحب العمل (المُدَّعى عليها) حيث إن المُدَّعِية استلمت من الشركة صاحبة المشروع مبلغًا قدره مليون وثلاثة وخمسون ألفًا وثمانمائة واثنان وخمسون ريال (1.350.852.63) وثلاثة وستون هللة والمستحق للمُدَّعى عليها نسبة قدرها (5%) من المبلغ، وقد سلمه مبلغًا قدره ثلاثمائة وسبعة وثمانون ألفًا وخمسمائة وخمسة وأربعون ريال (387.545) وتبقى في ذمتها مبلغ المطالبة. وكانت القضية قد أحيلت إلى هذه الدائرة بتاريخ 1/2/1433هـ، فباشرت نظرها على نحو ما هو مثبت في محاضر ضبط الجلسات، إذ حَدَّدت لها جلسة يوم السبت 19/3/1433هـ وفيها حضر المدعي، وتبين عدم حضور وكيل المُدَّعى عليها إلا أنَّه حضر المدعو/ (...) وأفاد بأنَّه هو مدير الشركة المُدَّعى عليها بموجب عقد التأسيس، </w:t>
      </w:r>
      <w:r w:rsidRPr="00CF35F4">
        <w:rPr>
          <w:rFonts w:ascii="AXtManal" w:hAnsi="AXtManal" w:cs="Simplified Arabic"/>
          <w:rtl/>
          <w:lang w:bidi="ar-EG"/>
        </w:rPr>
        <w:lastRenderedPageBreak/>
        <w:t xml:space="preserve">فطلبت منه الدائرة إثبات ذلك فوعد به في الجلسة القادمة وزودته الدائرة بلائحة الدعوى للرد عليها. وفي جلسة يوم الثلاثاء 13/4/1433هـ حضر المُدَّعي وحضر مدير المُدَّعى عليها/ (...) – حامل السجل المدني رقم (...) وقدم مذكرة جوابية على لائحة الدعوى أفاد فيها بأن المُدَّعِية لم تقم بتنفيذ جميع الأعمال الموكلة إليها وطلب من المُدَّعِية تقديم ما يثبت إتمامها جميع الأعمال محل العقد، سلمت صورة منها للمُدَّعي وباطلاعه عليها طلب إمهاله للرد عليها، هذا وقد قدم المُدَّعى عليه أصالة ووكالة صورة عقد التأسيس للشركة المُدَّعى عليها وباطلاع الدائرة عليه تبين لها أن الحاضر في هذه الجلسة هو مديرها وأن له حق المرافعة والمثول أمام الجهات القضائية. وفي جلسة الأحد 25/4/1433هـ حضر المُدَّعي أصالة كما حضر وكيل المُدَّعى عليه/ (...) حامل السجل المدني رقم (...) بموجب الوكالة الصادرة من كتابة عدل بريدة الثانية رقم (16737) وتاريخ 23/3/1433هـ وقدم المُدَّعي الرد الذي وعد بتقديمه في الجلسة السابقة وهو عبارة عن مذكرة مكونة من صفحتين أرفق بها مستندات يبلغ عددها أربعة عشر صفحة تتضمن بيان المستخلصات التي استلمها المُدَّعى عليه نظير تنفيذ الأعمال من قبل المدعية، وكذلك كشف حساب المُؤَسَّسَة المُدَّعِية يوضح ما استلمته من المُدَّعى عليها، وكذلك خطاب من مدير المُدَّعى عليها موجه لشركة الاتصالات السعودية يعتذر فيه عن بطء العمل بسبب ظروفه الخاصة، وقد تسلم وكيل المُدَّعى عليه نسخة منها وطلب أجلًا للرد عليها. وفي جلسة الأحد 16/5/1433هـ حضر طرفا الدعوى،، وبِسُؤَال المُدَّعى عليه عن رده قدم مذكرة مكونة من ثلاث صفحات وعدد من المرفقات تَضَمَّنَت أن هناك أعمال منفذة من قبل المُدَّعى عليها سابقة للعقد وأن المُدَّعِية حصل منها تأخير وطبقنا بحقها غرامة التأخير بنسبة (10%) وأمَّا ما قامت المُدَّعِية بتقديمه من مستندات في الجلسة الماضية يوجد فيها خطابنا للشركة صاحبة المشروع والذي يتضمن تأخر المُدَّعِية عن المشروع حيث إنها هي من تقوم بالعمل وليس إلا (5%) والعمل عليهم فكل تأخر من قبلهم، وفي نهاية المذكرة ذكر بيانًا لحساب المُؤَسَّسَة المُدَّعِية لديه حَيْثُ ذكر أن قيمة الأعمال المنجزة عن طريق مُؤَسَّسَة (...) تبلغ (719.886.99) ريالًا سبعمائة وتسعة عشر ألفًا وثمانمائة وستة وثمانون ريالًا وتسعة وتسعون هللة فقط لا غير مخصومًا منها (5%) مستحقات صاحب العمل بِحَسَب البند رقم (28) من وثيقة العقد وبذلك يكون المبلغ الإجمالي المستحق لمُؤَسَّسَة (...) هو (683892.64) ريالًا ستمائة وثلاثة وثمانون ألفًا وثمانمائة واثنان وتسعون ريالًا وأربعة وستون هللة، وقيمة المبالغ المسلمة لمُؤَسَّسَة (...) تبلغ ستمائة وستة عشر ألفًا وخمسمائة وخمسة وأربعون ريال (616.545) فقط لا غير بِحَسَب البيان المرفق وإيداعات البنك، وغرامة تأخير بِحَسَب العقد (10%) من قيمة الأعمال والبالغ قيمتها واحد وسبعون ألفًا وتسعمائة وثمانية وثمانون ريال (71.988) فقط، وعلى ذلك يكون إجمالي المسدد للمُؤَسَّسَة المُدَّعِية مضافًا إليها غرامة التأخير مبلغ وقدره ستمائة وثمانية وثمانون ألفًا وخمسمائة وثلاثة وثلاثون ريال (688.533) فقط لا غير، أي أن المبلغ زائد عن المستحق للمُؤَسَّسَة المُدَّعِية بمبلغ وقدره أربعة آلاف وستمائة وواحد وأربعون ريال (4.641)، وبعرض ذلك على المُدَّعي طلب أجلًا للرد. وفي جلسة الأحد 23/5/1433هـ حضر طرفا الدعوى، وبِسُؤَال المُدَّعي عن رده قدم للدائرة مذكرة مكونة من ثلاث صفحات جاء فيها أولًا: أنَّه قد استلم الموقع قبل تاريخ العقد، حيث إن المُدَّعى عليها قد استندت إليه الأعمال قبل توقيع العقد لسابق التعامل بينهما وللثقة التي كانت موجودة لديه في شخص مديرها، وهناك شهود يشهدون على ذلك. ثانيًا: أن المادة (6/1) من العقد تنص على أن يلتزم صاحب العمل (المُدَّعى عليها) بتسديد قيمة العقد بالطريقة وفي الأوقات المحددة في الشروط العامة للعقد بالطريقة وفي الأوقات المحددة في مقابل قيام المقاول بتنفيذ وإتمام الأعمال المشار إليها وفي حال إتمام العمل من قبل مقاول الباطن وقبوله من الجهة المالكة للمشروع، واستلامه استلامًا نهائي حينها تلتزم المُدَّعى عليها بصرف مستحقات مقاول الباطن عن كمية العمل المنجزة. والثابت أن المُدَّعى عليها قد استلمت مستخلصات كمية العمل المنجزة، وهذا يدل على إنجاز وقبول هذه الأعمال من الجهة المالكة للمشروع. وذكر أن سبب عدم استطاعته استكمال كافة الأعمال هو عدم التزام المُدَّعى عليها بالتزاماتها التعاقدية، أمَّا غرامات التأخير فإن المُدَّعى عليها تأخرت في تنفيذ الأعمال لعام 2010م مِمَّا جعلهم يكتبون خطابًا إلى شركة الاتصالات لعدم قدرتهم على </w:t>
      </w:r>
      <w:r w:rsidRPr="00CF35F4">
        <w:rPr>
          <w:rFonts w:ascii="AXtManal" w:hAnsi="AXtManal" w:cs="Simplified Arabic"/>
          <w:rtl/>
          <w:lang w:bidi="ar-EG"/>
        </w:rPr>
        <w:lastRenderedPageBreak/>
        <w:t xml:space="preserve">تنفيذ الأعمال وقد حرر الخطاب بتاريخ 12/6/1431هـ الموافق 26/5/2010م وطرح علينا العمل من قبل المُدَّعى عليها بتاريخ 24/5/1431هـ الموافق 8/5/2010م وأسندت الأعمال إليه قبل توقيع العقد حتى لا يكون هناك حرمان لهم من المشاريع مع وجود غرامة التأخير في التنفيذ على المُدَّعى عليه. ثالثًا: قيمة الأعمال المنفذة من قبله تقدر بمبلغ قدره مليون وثلاثة وخمسون ألفًا وثمانمائة واثنان وخمسون ريالًا وثلاثة وستون هللة وأن ما ذكرته المُدَّعى عليها بأن قيمة الأعمال المنجزة منه مبلغ قدره سبعمائة وتسعة عشر ألفًا وثمانمائة وستة وثمانون ريالًا وتسعة وتسعون هللة غير صحيح. رابعًا: أن ما ذكرته المُدَّعى عليها بأنَّها قد سلمت مبلغًا وقدره ستمائة وستة عشر ألفًا وخمسمائة وخمسة وأربعون ريالًا فهذا غير صحيح لوجود تعاملات أخرى بينه وبينها وأدخلت المُدَّعى عليها قيمة المبالغ المسلمة من مشاريع أخرى هي مشروع تطوير وتحسين شبكات مياه بريدة، وكذلك شراء مناقصة سفلتة طرق وإنارة روضة سدير، واختتم مذكرته بقوله إنَّه لا يوجد إشعارات من الشركة المُدَّعى عليها موجهة إليه تفيد تقصيره أو تأخره في العمل، لجودة العمل الذي قام بتنفيذه والدليل على ذلك قيامها بإسناد مشاريع أخرى له، وذكر أن هناك تلاعب من المُدَّعى عليه ومحاولة بيع العقود أكثر من مرة بدليل وجود خطاب صادر من المُدَّعى عليه إلى البنك مؤرخ في 18/8/1431هـ، الموافق 9/8/2010م بأنَّه قد تنازل عن مستحقاته الناتجة عن تعاقده على المشروع والذي قمت بتنفيذه الذي هو محل العقد للبنك ويشمل هذا التنازل كامل قيمة العقد وما يطرأ عليه من إضافات. كما قدم مع المذكرة اتفاقية عمل (وثيقة العقد الأساسية) وكذلك تسع أوراق من المستندات تفيد أن هناك أعمال إضافية بين الطرفين، وبعرض ذلك على وكيل المُدَّعى عليها طلب أجلًا للرد. وفي جلسة الأحد 29/6/1433هـ حضر طرفا الدعوى، وبِسُؤَال المُدَّعى عليه عن رده قدم للدائرة مذكرة مكونة من خمس صفحات تَضَمَّنَت أن ما قدمه في المذكرة السابقة هي المبالغ المستحقة للمدعية فقط، أمَّا سبب الخطاب المرسل للاتصالات السعودية بعدم قدرته على تنفيذ العمل ومن خلاله يحث الشركة على تسديد مستحقاته التي لم تصرف منذ عام 2008م، وما قدمه المُدَّعي من مستندات هي صور من طلبات تقدم من قبلنا لصرف المستحقات من شركة الاتصالات السعودية والتي تقوم بدورها بتقديم أوامر العمل إلى الجهة المخولة بالصرف لصرف مستحقاتنا بعد المراجعة والتدقيق وهذا ما أثبتناه من خلال صور تلك الأوامر والإيداعات البنكية من شركة الاتصالات السعودية، كما ذكر أن المادة رقم (3) من العقد تنص على أن المقاول إذا تأخر عن تنفيذ الأعمال المشار إليها خضع لغرامة التأخير المنصوص عليها والتي تقدر بنسبة (10%) من قيمة العملية. وقد أفادت المُدَّعِية أنها تأخرت بالفعل نتيجة عدم استلامها مستحقاتها، واحتفظنا بحقنا في توقيع غرامة التأخير الذي نَصَّ عليه البند رقم (3/2) من عقدنا مع المدعية، إن المُدَّعِية تتهم شركتنا اتهامًا صريحًا بمحاولة بيع العقود أكثر من مرة لتشويه سمعة شركتنا ولاستغلال منصب صاحبها كمسؤول بشركة الاتصالات السعودية في الحصول على أوراق رسمية تخصها، وحقيقة الأمر أننا نتعامل مع البنوك ونحصل منها على تسهيلات ائتمانية سنوية وعند إرساء أي مشروع يطلب منا تقديم ضمان بنكي للجهة مالكة المشروع بنسبة تمثل (5%) من قيمة المشروع وفي حالة صدور خطاب الضمان يقوم البنك بمخاطبة الجهة المالكة للمشروع بأن يتم إصدار الشيكات الخاصة بالمشروع باسم الشركة المنفذة ولكن مناولة للبنك حتى يضمن الاستفادة من مستحقات العميل وضمان لمستحقاته المترتبة على المشروع في حالة طلب دفعة مقدمة من قبل الشركة المنفذة، وبعرض ذلك على المُدَّعي ذكر أنَّه يكتفي بِمَا قدمه في أوراق القضية وأن ما جاء فيها قد سبقت الإجابة عنه. وفي جلسة الأحد 11/8/1433هـ حضر طرفا الدعوى، وقررا اكتفاءهما بِمَا سبق أن قدماه، وطلبا الفصل في النزاع بحالته الراهنة. وفي جلسة يوم الأحد 3/9/1433هـ حضر المُدَّعي وتبين عدم حضور المُدَّعى عليه وقررت الدائرة تأجيل نظر القضية. وفي جلسة يوم الأحد 29/10/1433هـ حضر الطرفان، وطلبت الدائرة من المُدَّعى عليه وكالة رده على إفادة شركة الاتصالات الصادرة برقم (6/هـ ث) وتاريخ 14/4/2012م فوعد بتقديمه في الجلسة القادمة، ثم عقب المُدَّعي بأنَّه قد بدأ العمل مع المُدَّعى عليه قبل العقد بقرابة الأربعة أشهر، ثم أضاف أن المستخلصات الواردة توضع بتاريخ سابق، وذلك حتى يقبل برنامج المشروع، كما ذكر أنَّه قد تبين من المذكرات السابقة للمُدَّعى عليه </w:t>
      </w:r>
      <w:r w:rsidRPr="00CF35F4">
        <w:rPr>
          <w:rFonts w:ascii="AXtManal" w:hAnsi="AXtManal" w:cs="Simplified Arabic"/>
          <w:rtl/>
          <w:lang w:bidi="ar-EG"/>
        </w:rPr>
        <w:lastRenderedPageBreak/>
        <w:t>وجود خلط بين العقود التي بيننا وبينه، حَيْثُ لم نستلم منه إلا مبلغ ثلاثمائة وسبعة وثمانون ألفًا وخمسمائة وخمسة وأربعون ريالًا. وفي جلسة الأحد 21/11/1433هـ حضر المدعي، وتبين عدم حضور من يمثل المُدَّعى عليها، وطلبت الدائرة من المُدَّعي تقديم الأعمال المنفذة من خلال المستخلصات والمستندات الصادرة من قبل شركة الاتصالات في الجلسة القادمة فوعد بذلك. وفي جلسة الأربعاء 24/11/1433هـ حضر طرفا الدعوى، ثم قدم المُدَّعي إفادة من شركة الاتصالات المتبوعة بمستخلصات مع كشوفات الأعمال المنفذة وبِسُؤَال المُدَّعى عليه عن الأعمال المنفذة من قبلهم في نفس العقد الذي بين الطرفين ذكر أن هناك أعمال قاموا بها وأعمال قامت بها المُدَّعِية وسيقدم بيانًا تفصيليًا بالأعمال التي قامت بها شركته، وباطلاع وكيل المُدَّعى عليها على صورة الإفادة طلب نصخة منها للرد وأضاف أن مبالغ المستخلصات قد استلمها لكن لم تقم المُؤَسَّسَة المُدَّعِية بجميع الأعمال الواردة في العقد فأكدت الدائرة على ضرورة تحديد الأعمال التي قامت بها المُدَّعى عليها عام 2010م. كما طلب المُدَّعى عليه مخاطبة شركة الاتصالات للاستفسار عن المستخلصات المقدمة في جلسة هذا اليوم ومتى كان تنفيذها، وكذلك سؤال شركة الاتصالات عمَّا يلي: 1- من قام بتنفيذ أعمال العقد لتحسين وتوسعة الشبكات الخارجية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خلال عام 2010م؟ وهل قام المقاول من الباطن بالأعمال الحاصلة على 2010م؟ كذلك هل حصل من المقاول من الباطن تأخير في تنفيذ الأعمال الموكلة له عام 2010م فقط أم كان التأخير حاصل من المقاول الرئيسي؟ ثم عقب المُدَّعي على أن من يعرف القضية هو المهندس (...) الذي يعمل لدى المُدَّعى عليها وطلب إحضاره في الجلسة القادمة. وفي جلسة يوم الأحد 26/12/1433هـ حضر المُدَّعي ولم يتبين حضور وكيل المُدَّعى عليه، وتشير الدائرة إلى أنَّه وردها خطاب شركة الاتصالات السعودية رقم (40574) وتاريخ 22/12/1433هـ المُتَضَمّن أن عقد تحسين وتوسيع الشبكة الخارجية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تَمَّ تنفيذه عام 2010م، كما تضمن أنَّه بِحَسَب إفادة مدير المشروع للمقاول الرئيسي/ شركة (...) (م. (...)) بأن الأعمال خلال 2010م تَمَّ تنفيذها من قبل مقاول الباطن/ (...)، أمَّا التأخير الذي حصل خلال توقفه عن تنفيذ الأعمال وما يترتب عليها من غرامات فإنها تسجل باسم المقاول الرئيسي/ شركة (...)، أمَّا فيما يخص الاتفاقية بين طرفي القضية فإن شركة الاتصالات غير مسؤولة عنها. وفي جلسة الإثنين 28/12/1433هـ حضر الطرفان وسألت الدائرة المدعي: هل لديك ما يثبت أن الفرق بين المبلغ الذي أقريت باستلامه من المُدَّعى عليه وقدره (387.545) ريالًا وبين المبلغ الذي ادعى أنَّه سلمك إياه (616.545) ريالًا، ومبلغ الفرق قدره (229.000) ريالًا، حَيْثُ ذكرت فيما سبق أن هذا الفرق استلمه عن مشاريع أخرى هي مشروع المياه وأعمال أخرى؟، وباطلاع الدائرة على أوراق القضية تبين أن هناك بعض المستندات التي تنص على أن مبالغها كانت معاوضة عن مشروع مياه بريدة، وطلبت الدائرة من المُدَّعى عليها إحضار صور الشيكات رقم (1248 من بنك الرياض)، (1941 من البنك الأهلي)، (112 من بنك الأهلي)، (664 من بنك الرياض)، (1855 من بنك الأهلي)، (626 من بنك الرياض). وفي جلسة هذا اليوم حضر الطرفان سألت الدائرة المُدَّعى عليه وكالة عمَّا طلبته الدائرة منه في الجلسة السابقة وهو صور للشيكات السابق ذكرها في المحضر السابق فقدم صور الشيكات وجميع الشيكات مكتوب فيها أنها سدادات لمشروع مياه بريدة. وطلبت الدائرة من المُدَّعي اليمين على أن الأعمال التي قيمتها (1053852.60 ريال) الصادرة عام 2010م كلها كانت من تنفيذه، فحلف قائلًا: (والله العظيم أني قد نفذت جميع الأعمال التي تشملها المستخلصات المتنازع فيها والتي قيمتها (1053852.60) ريال ولم يقم بتنفيذها أحد غيري، وليس للمُدَّعى عليها أي مشاركة في تنفيذ هذه الأعمال عام 2010م). هكذا حلف، بعد حصر المُدَّعي طلباته بمبلغ قدره ستمائة وستة آلاف وستمائة وأربعة عشر ريال (606.614.99) وتسعة وتسعون هللة، وسألت الدائرة الطرفين هل لديهما ما يودان إضافته فقررا اكتفاءهما بِمَا سبق، ثم أصدرت الدائرة حكمها رقم (201/تج/1/7 لعام 1433هـ) وبعد استلام المُدَّعى عليها نسخة منه قدم اعتراضه عليه، فأحيلت القضية إلى محكمة الاستئناف، ثم أصدرت فيها حكمها رقم (258/تج/1 لعام 1434هـ) والقاضي بنقض الحكم رقم (201/تج/1/7 لعام 1433هـ) وإعادة القضية إلى هذه الدائرة لما يلي أولًا: أنَّه فيما يخص دعوى المُدَّعى عليها أنها نفذت بعض الأعمال، فإنها دعوى غير </w:t>
      </w:r>
      <w:r w:rsidRPr="00CF35F4">
        <w:rPr>
          <w:rFonts w:ascii="AXtManal" w:hAnsi="AXtManal" w:cs="Simplified Arabic"/>
          <w:rtl/>
          <w:lang w:bidi="ar-EG"/>
        </w:rPr>
        <w:lastRenderedPageBreak/>
        <w:t xml:space="preserve">محررة إذ لم يحدد وكيلها الأعمال التي تدعي تنفيذها فكان على الدائرة أن تطلب منه تحديدها وتحديد قيمتها، فإن حددها طلبت منه البينة، فإن قدم بينة موصلة لما ادعاه قضي للمُدَّعى عليها بِمَا ثبت للدائرة، وإن لم يقدم بينة موصلة أفهمته أن له حق توجيه اليمين للمُدَّعي أنَّه لم ينفذ ما ادعاه ولا شيئا منه، فإن أداها قضت برد هذا الادعاء وإن لم يحرر دعواه قضت بعدم قبولها. ثانيًا: بعد الفصل في دفع المُدَّعى عليها المُتَضَمّن الادعاء بتنفيذ بعض الأعمال، ينظر في طلب المُدَّعي الإلزام بدفع قيمة المستخلصات، وأنَّه لما كانت أقيام المستخلصات السبعة محل اتفاق محل الطرفين عدا المستخلصين رقم (23231) و(32069) وأن المبلغ الفارق هو خمسة عشر ألفًا وأربعمائة وثلاثة وخمسون ريال (15.453)، الذي ادعت المُدَّعى عليها أن صاحب المشروع حسمها من قيمة هذين المستخلصين على أنها غرامة تأخير، كان يتعين سؤال صاحب المشروع/ شركة الاتصالات عن قيمة هذين المستخلصين، وكم المبلغ الذي صرف لكل مستخلص، وإذا كان عليهما أو أحدهما حسمًا أن تبينه وتبين سببه، ومِنْ ثَمَّ تقضي الدائرة بِمَا يثبت لديها، أمَّا عن إفادة شركة الاتصالات بأن غرامة التأخير تكون على المقاول الرئيسي، فإنها إفادة عامة لأنه من المعلوم أن الغرامة لا توقع إلا على من تعاقدت معه، أمَّا إذا ثبت أن هناك خصمًا تَمَّ على هذين المستخلصين وكان المُدَّعي سببًا فيه، والمُدَّعى عليها تطالب بحسم هذا المبلغ فإنَّه يتعين حسمه، وأمَّا عن دعوى المُدَّعى عليها تأخر المُدَّعي وعدم إكماله بقية ما تعاقد عليه وطلبها تحميله غرامة التأخير على المشروع، فإنَّه إذا تأخرت المُدَّعى عليها في تسليم المستحقات للمُدَّعي وكان الاتفاق على تسليمها له وفقًا لكل قيمة مستخلص تستلم، جاز له فسخ العقد لإخلال المُدَّعى عليها به، ومِنْ ثَمَّ رفض طلب المُدَّعى عليها بتحميله غرامة التأخير إذا خالف حكم الدائرة ذلك، فأحيلت القضية إلى هذه الدائرة وَحَدَّدت لها جلسة 13/10/1434هـ، وفي هذه الجلسة اطلعت الدائرة على حكم محكمة الاستئناف رقم (258/تج/1 لعام 1434هـ) المُتَضَمّن نقض حكم الدائرة رقم (201/تج/1/7 لعام 1433هـ)، وقد اطلعت على ملاحظات محكمة الاستئناف وقامت بتلاوتها أمام الطرفين الحاضرين، وطلبت منها تقديم ما لديهما في الجلسة القادمة، وفي جلسة 18/11/1434هـ تَمَّ النداء على الأطراف، فتبين حضور المُدَّعي ولم يحضر المُدَّعى عليه وقد ورد للدائرة مذكرة من صفحة واحدة من المُدَّعى عليه ردًا على ما طلب منه في الجلسة الماضية كما قدم المُدَّعي مذكرة من صفحة واحدة أرفق بها مستندًا واحدًا عبارة عن خطاب موجه إلى مدير إدارة الشبكة بالاتصالات السعودية صادر من شركة (...) تضمن اعتذاره عن البطء في العمل تَضَمَّنَت المذكرة ردًا على ما لوحظ في حكم محكمة الاستئناف. وقد سلمت الدائرة نسخة من مذكرة المُدَّعى عليه للمُدَّعي وأفاد أنَّه لا يوجد فيها ما يوجب الرد، وفي جلسة 17/1/1435هـ، تَمَّ النداء على الأطراف فتبين حضورهم.، وبِسُؤَال المُدَّعى عليه عمَّا وعد بتقديمه بالجلسة الماضية من البينة التي تبين أنَّه قام ببعض الأعمال التي قاموا بها المُدَّعي فقدم مذكرة عبارة عن خمس صفحات وأرفق بها عدة مستندات تَضَمَّنَت المذكرة إيضاحات الأعمال التي قام بها، تسلم المُدَّعي نسخة منها وبطلب الجواب منه اكتفى بِمَا قدم من الجلسات السابقة، عليه رأت الدائرة تأجيل نظر القضية لدراسة مذكرة المُدَّعى عليه وكالة وما قدم من مستندات، وفي جلسة 7/3/1435هـ تَمَّ النداء على الأطراف فتبين حضورهم، ثم سألت الدائرة المُدَّعى عليه هل لديه مزيد بينات غير التي قدمها في الجلسة السابقة على أنَّه قام بجزء من الأعمال في المشروع محل الدعوى؟ فأجاب بأنَّه ليس لديه إلا ما قدمه وبطلب سماع شهادة كلًا من "(...) مدير الإنشاءات في الاتصالات السعودية و(...) منسق العمليات في شركة الاتصالات"، فأفهمته الدائرة أنَّه في حال عجزه عن تقديم بينة على ادعائه فإن له طلب اليمين من خصمه، فأفاد بأنَّه يرفض طلب اليمين من خصمه ويريد الحكم ببيناته، وأفاد المُدَّعي أنَّه يتنازل عن مبلغ قدره خمسة عشر ألف وأربعمائة وثلاثة وخمسون ريال (15453).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لما كان المُدَّعي يهدف من إقامة دعواه إلى إلزام المُدَّعى عليها بأن تدفع لمؤسسته مبلغًا قدره ستمائة وثلاثة عشر ألفًا وستمائة وخمسة عشر ريال (613.615) يمثل باقي قيمة عقد الاتفاقية المبرم مع المُدَّعى عليها على القيام بتحسين وتوسعة الشبكات الخارجية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شاملًا تقديم المواد والمعدات والعمال والتعديلات التي يطلبها صاحب العمل (المُدَّعى عليها)، وحيث إن المبلغ المستلم من شركة الاتصالات للمقاول الرئيسي مبلغ قدره مليون وثلاثة وخمسون ألفًا وثمانمائة واثنان وخمسون ريالًا وثلاثة وستون هللة (1.053.852.63) ريال، وحيث نَصَّ العقد بين المقاول الرئيسي (المُدَّعى عليها) والمقاول من الباطن (المدعية) على أن جميع المبلغ للمدعية ما عدا (5%) فقط تكون من نصيب المقاول الرئيسي (المُدَّعى عليها)، وحيث اطلعت الدائرة على إفادة شركة الاتصالات المؤرخة في 22/11/1433هـ برقم (7/هـ ن) على أنها سلمت جميع المبالغ للمُدَّعى عليها وأن هذه المبالغ نفذت عام 2010م وقيمتها مليون وثلاثة وخمسون ألفًا وثمانمائة واثنان وخمسون ريالًا وثلاثة وستون هللة (1.053.852.63) ريالًا، وحيث أقرت المُدَّعِية أنها استلمت مبلغًا قدره (387.545) ريالًا، وحيث اطلعت الدائرة على إفادة شركة الاتصالات المؤرخة 14/4/2012 برقم (6/هـ ث) المتضمنة أن الغرامات تخص المقاول الرئيسي (المُدَّعى عليها) وتَمَّ حسابها لتأخيره تنفيذ الأعمال بمشروع 2009م ومِنْ ثَمَّ توقفه عن تنفيذها عام 2010م وليس لمقاول الباطن أي علاقة في هذه الغرامات، وحيث ورد للدائرة خطاب شركة الاتصالات رقم (40574) وتاريخ 22/12/1433هـ جوابًا على استفساراتها وكان مضمونه أن تنفيذ المشروع كان عام 2010م، وحسب إفادة مدير المشروع للمقاول الرئيسي (المُدَّعى عليها) م/ (...) أن الأعمال خلال عام 2010م تَمَّ تنفيذها من قبل المقاول من الباطن (المدعية)، وحيث دفعت المُدَّعى عليها أن المبالغ المسلمة للمدعية مبلغ (616.545) ريال، وحيث إن بين طرفي القضية مشاريع غير هذا المشروع وذكرت المُدَّعِية أن جزءًا من المبلغ سلم لنا معاوضة عن مشروع شبكات المياه في بريدة، وحيث اطلعت الدائرة على الشيكات المسجلة باسم مشروع المياه فوجدتها بالمستندات كما يلي: (الشيك رقم (1248) بنك الرياض بمبلغ (50.000) ريال، الشيك رقم (1941) بنك الأهلي بمبلغ (40000) ريال، الشيك رقم (664) بنك الرياض مبلغ (40000) ريال، البنك رقم (1855) بنك الأهلي بمبلغ (13000) ريال الشيك رقم (112) البنك الأهلي بمبلغ (9000) ريال، الشيك رقم (626) بنك الرياض بمبلغ (115000) ريال) ومجموعها (222.000) ريال مِمَّا يعني أن هذا المبلغ ليس لمشروع شركة الاتصالات، وحيث إن نصيب المُدَّعِية هو عبارة عن المبالغ المستلمة مخصومًا منها (5%) نصيب المُدَّعى عليها، وحيث إن مبلغ (7000) ريال لم يتبين للدائرة هل هو تابع لمشروع شركة الاتصالات أم مشروع شبكات المياه، وحيث أسقطته المُدَّعِية وحصرت طلباتها في مبلغ (606.624.99) ريال، وحيث دفع وكيل المُدَّعى عليها أن المُدَّعي موظف في شركة الاتصالات فخاطبت الدائرة الشركة مخاطبة رسمية، وكذلك طلبت من المُدَّعي اليمين المتممة لبيناته فحلف قائلًا: (والله العظيم أني قد نفذت جميع الأعمال التي تشملها المستخلصات المتنازع فيها والتي قيمتها (1053852.60) ريال ولم يقم بتنفيذها أحد غيري، وليس للمُدَّعى عليها أي مشاركة في تنفيذ هذه الأعمال عام 2010م)، وأمَّا ما يتعلق بملاحظات محكمة الاستئناف فإنَّه فيما يتعلق بالمبلغ (15.453) ريال فإن المُدَّعي قرر أمام الدائرة تنازله عن هذا المبلغ وأمَّا دعوى المُدَّعى عليه على قيامه بإنجاز بعض الأعمال الموكلة للمُدَّعي فإنَّه لم يقدم بينة عليها والأصل أن من قام بالأعمال هو المُدَّعي بناءً على العقد المبرم بينهما ولم يطلب يمين المُدَّعي بل اكتفى بطلب الحكم له ببيناته، الأمر الذي ترى معه الدائرة الإبقاء على حكمها السابق محسومًا منه مبلغ قدره خمسة عشر ألفًا وأربعمائة وثلاثة وخمسون ريال (15.453) المبلغ الذي قرر المُدَّعي تنازله عنه.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المُدَّعى عليها/ شركة (...) بأن تدفع للمدعية/ مُؤَسَّسَة (...) مبلغًا قدره خمسمائة وواحد وتسعون ألفًا ومائة وواحد وستون ريالًا وأربعة عشر هللة (591.161.14) ريال، لما هو موضح بالأسباب، وبإعلان منطوق الحكم على طرفي الدعوى قرر المُدَّعي القناعة، أمَّا المُدَّعى عليه فقرر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الابتدائية2341/1/ ق لعام 1430هـ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رقم الحكم الابتدائي 14/د/تج/3/1 لعام 1435هـ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رقم قضية الاستئناف 252/تج/1لعام 1435هـ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1229/ق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تاريخ الجلسة 27/6/1435هـ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مقاولة – مقاولة من الباطن – مطالبة بباقي دفعات – قيد محاسبي – تنازل.</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تعاقد المُدَّعي مع المُدَّعى عليها كمقاول من الباطن لإنشاء مدرسة، ويطالب المُدَّعي بمستحقات لم تصرف – قدم المُدَّعى عليه بيانًا باثنتي عشرة دفعة مسلمة للمُدَّعي عن طريق البنك – إفادة مُؤَسَّسَة النقد بصحة العمليات وأنه تَمَّ قيدها في حساب المُدَّعي – تنازل المُدَّعي عن باقي المبلغ – أثر ذلك: 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تخلص واقعات هذه القضية في تقدم المُدَّعي بدعوى ضِدَّ المُدَّعى عليها حاصلها: أنَّه تعاقد مع المُدَّعى عليه من الباطن، وذلك لتنفيذ إنشاء مدرسة في المهد بمبلغ إجمالي قدره (4.788.619.98) ريال وأفاد أنَّه قام بتنفيذ الأعمال المنوطة به وقد استلم من المُدَّعى عليه مبلغ ثلاثة ملايين ريال تقريبًا ويطلب إلزام المُدَّعى عليه بسداد باقي المبلغ، وذلك بعد إجراء المحاسبة مع المُدَّعى عليه وأفاد بأنَّه لم يستلم من المُدَّعى عليه أي مبالغ نقدية وأن جميع ما استلمه من المُدَّعى عليه عن طريق حسابه في البنك العربي في (00/581925/01008). هذا حاصل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إحالة هذه القضية إلى هذه الدائرة – بتشكيلها السابق – باشرت النظر وفق ما هو مدون بمحاضر الضبط وَحَدَّدت لذلك عددًا من الجلسات.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ففي جلسة 6/11/1430 حضر المُدَّعي كما حضر (...) وكيلًا عن المُدَّعى عليه وقدم المُدَّعي مختصرًا لدعواه لم يخرج عن مضمون لائحة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وبسؤال وكيل المُدَّعى عليه عن الدعوى أجاب أن هذه الدعوى متعلقة بقضية مقامة بالمحكمة العامة بنفس العقد وهي منظورة لدى الشيخ الدكتور (...) وأضاف بأن المُدَّعي قد استلم كامل حقوقه.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وعقب على ذلك المُدَّعي بقوله أن الدعوى المقامة لدى المحكمة العامة تتعلق بمبلغ أربعمائة وعشرين ألف ريال وهي قيمة مواد التزم المُدَّعى عليه بتوريدها ولم يقم بتوريدها وأقمت الدعوى للمطالبة باسترجاعها وكذلك مبلغ ستة وعشرين ألف ريال تتعلق بجمارك لتلك المواد بِحَسَب قوله وألفان وستمائة ريال قيمة أتعاب المعقب بِحَسَب قول المُدَّعى عليه، وهذه الدعوى تتعلق بمحاسبة المُدَّعى عليه بجميع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وأفاد وكيل المُدَّعى عليه بأن المشروع محل الدعوى سلم بدون أي ملاحظات واستلمت ضماناته واستلم المُدَّعي جميع حقوقه عن هذا 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طلبت الدائرة من المُدَّعي البينة على دعواه فوعد بإحضار ذلك.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3/1/1431، وبِسُؤَال المُدَّعي عمَّا وعد به في الجلسة السابقة قدم صورة من كشف الحساب الخاص به وقد سلم هذا الكشف لوكيل المُدَّعى عليه كما قدم صورة من جزء من الشيكات الخاصة بالمشروع وقد حصر دعواه بالمطالبة بمبلغ قدره مليون وخمسمائة وثمانية وتسعون ألف تقريبًا وقد سلم وكيل المُدَّعى عليه صورة مِمَّا قدمه المُدَّعي وباطلاعه عليه طلب مهلة لدراسته والرد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وفي جلسة 4/2/1431 قدم وكيل المُدَّعى عليه مذكرة مكونة من ورقتين ذكر أنها تحوي بيانًا تفصيليًا على ما استلمه المُدَّعي من مبالغ والتي تقدر (3.919.520) ريال. وقد سلم المُدَّعي صورةً مِمَّا قدمه وكيل المُدَّعى عليه وباطلاعه عليه طلب مهلة لمراجعة ما ذكر وإحضار إجابة مكتوبة على ما قدم. كما طلبت الدائرة من المُدَّعي إحضار كشف حساب مفصل من البنك الأمريكي.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19/5/1431 سألت الدائرة المُدَّعي أصالة هل أحضر المُدَّعي ردًا على البيان الذي قدمه المُدَّعى عليه في الجلسة الماضية والذي يتضمن أن المُدَّعي استلم مبلغًا إجماليًا قدره (3.919.520) ريال وهل أحضر كشف حساب مفصل من البنك الأمريكي؟ فأجاب بقوله: أطلب صور من الشيكات مذيلة بتوقيعي للتأكد من صحة هذا البيان الذي قدمه المُدَّعى عليه براءة لذمة الجميع.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بخصوص كشف الحساب من البنك الأمريكي فقد قدم للدائرة صورة كشف حساب من البنك الأمريكي باللغة الإنجليزية وغير مصادق عليه فطلبت الدائرة منه إحضار صورة مصدقة من البنك وباللغة العربية كما طلبت الدائرة من المُدَّعى عليه صور الشيكات.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8/6/1431 – وبعد إعادة تشكيل الدائرة – حصر المُدَّعي مطالبته في إلزام المُدَّعى عليه بأن يدفع له باقي مستحقاته وقدره (1.598.000) ريال، وذلك بعد خصم ما وصلني من قيمة العقد وقدره (1.911.578.40) ريال، وذلك بموجب شيكات إضافية إلى قيمة الضمان المصروف لي من المُدَّعى عليه إضافة إلى مبلغ (119.750) ريال قيمة الضمان النهائي تَمَّ تحويله من حساب المُدَّعى عليه إلى حسابي.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27/8/1431 أفاد الطرفان بوجود قضية منظورة لدى المحكمة العامة بنفس العقد محل الدعوى وصدر فيها حكم بعدم الاختصاص وستحال للديوان ومبلغ المطالبة (448.000) ريال تقريبًا وطلبت الدائرة من وكيل المُدَّعى عليه تقديم رد مفصل على طلبات المُدَّعي مدعم بالمستندات.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24/3/1432 – وبعد حصول عدد من التأجيلات – قدم وكيل المُدَّعى عليه مذكرة جوابية من صفحتين تضمن قائمة بأحد عشر مبلغًا تَمَّ تحويله من قبل المُدَّعى عليه لحساب المدعي، وأرفق معه المستندات الخاصة بها. وسلمت نسخة منها للمُدَّعي وباطلاعه قرر اكتفاءه بِمَا سبقز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20/5/1432 طلبت الدائرة من وكيل المُدَّعى عليه تزويد الدائرة بنسخة من العقد الموقع من وزارة التربية والتعليم بشأن المدرسة الابتدائية للبنات بمهد الذهب تمهيدًا للكتابة للوزارة بشأن المستخلصات الخاصة بالمشروع كما طلب الطرفان الكتابة لمُؤَسَّسَة النقد لموافاة الدائرة بكشف حساب للمدة من 27/4/1995م حتى 10/3/1996م الخاص بحساب المُدَّعي في بنك سامبا الأمريكي وبنك العربي الوطني وفق أرقام الحسابات المدونة بملف الدعوى.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كتبت الدائرة لوزارة التربية والتعليم بخطاب رئيس المحكمة رقم (10938) وتاريخ 26/5/1432 للتزويد بنسخة من العقد رقم (5) وتاريخ 26/2/1414 الموقع بين المُدَّعى عليه والرئاسة العامة لتعليم البنات وكذلك نسخة من المستخلص الختامي ومحضر الاستلام النهائي وهل تَمَّ فرض غرامات وما مقدارها وهل تَمَّتْ مصادرة الضمان؟ وهل يوجد تعديل للقيمة الإجمالية من زيادة أعمال إضافية أو الاستغناء عن بعض الأعمال الواردة في الجداول المرفقة بالعقد.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3/7/1432 أفهمت الدائرة الطرفين أنَّه لم ترد إجابة على خطاب الدائرة. وقدم المُدَّعي مذكرتين إلحاقيتين تَضَمَّنَت الأولى: أن المادة السابعة من العقد تَضَمَّنَت أنَّه في حال تأخري عن إنجاز العمل يحق للطرف الأول (المُدَّعى عليه) تأمينه على حسابي بدون الرجوع إلي.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وتضمنت المذكرة الثانية المطالبة بِمَا كان يطالب به في دعواه السابقة لدى المحكمة العامة.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وزود وكيل المُدَّعى عليه بصورة من المذكرتين فطلب مهلة للإجابة.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كتبت الدائرة إلى مُؤَسَّسَة النقد العربي السعودي بخطاب رئيس المحكمة الإدارية رقم (10939) وتاريخ 26/5/1432 تطلب تزويدها بكشوف للحسابات التي تخص (...) لدى مجموعة سامبا المالية والبنك العربي الوطني خلال المدة من 27/4/1995م إلى 10/3/1996م موضحًا فيها المبالغ التي تَمَّ تحويلها من (...) صاحب مُؤَسَّسَة رمال البيضة للمقاولات.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فورد خطاب نائب محافظ مُؤَسَّسَة النقد العربي السعودي رقم (1431) ن ظ/أ المُتَضَمّن إفادة البنك العربي بعدم وجود حساب يخص (...)، وإفادة مجموعة سامبا بأنَّه يظهر وجود خطأ في رقم السجل المدني الخاص بـ(...).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ورد خطاب نائب محافظ مُؤَسَّسَة النقد العربي السعودي الإلحاقي رقم (1600) ن ظ/أ ق وتاريخ 13/7/1432 المُتَضَمّن تلقي مُؤَسَّسَة النقد خطابًا إلحاقيًا من مجموعة سامبا المالية أنَّه لم يتم التوصل إلى أي عمليات.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12/10/1432 جرى تسليم الطرفين نسخة مِمَّا ورد من مُؤَسَّسَة النقد العربي السعودي حول التعاملات التي بين الطرفين كما لم ترد إفادة من وزارة التربية والتعليم على استفسار الدائرة وسيتم التعقيب على الاستفسار للوزارة المذكورة.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ثم جرى عدد من التأجيلات نتيجة عدم ورود إجابة وزارة التربية والتعليم فأعادت الدائرة الكتابة إليها بخطاب رئيس المحكمة رقم (14795) وتاريخ 28/2/1433.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إعادة تشكيل الدائرة ونتيجة لعدم ورود أي إجابة من وزارة التربية والتعليم جرى التأجيل والكتابة إليها مرة ثالثة بخطاب رئيس المحكمة رقم (29461) وتاريخ 11/9/1433.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1/11/1433 حضر المُدَّعي كما حضر وكيل المُدَّعى عليه وسألت الدائرة المدعي: ورد في دعواك أن قيمة العقد (4.788.619.98) ريال وأنك استلمت من المُدَّعى عليها (2.320.334.4) ريال وقد أورد وكيل المُدَّعى عليه في جلسة 6/11/1430هـ وجلسة 4/2/1431هـ أنك استلمت كامل حقوقك عن المشروع وهو مبلغ (3.919.520) ريال فما هو سبب الفرق بين المبلغين؟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فأجاب المُدَّعى قائلًا: إن الفرق ما ذكره وكيل المُدَّعى عليه من حصول غرامات من قبل مالكة المشروع مع العلم أن العقد لم يتضمن تحملي أي غرامات كما أنني لا أقر بحصول هذه الغرامات ولهذا كتبت الدائرة لمالكة المشروع تسأل عن مدى حصول غرامات بأربع خطابات إلا أن مالكة المشروع تأخرت في الإجابة أكثر من سنة ولهذا فإني حرصًا على سرعة البت في القضية أقرر موافقتي للمُدَّعى عليه على أن مجموع مستحقاتي عن المشروع محل الدعوى هو مبلغ (3.919.520) ريال وقد استلمت منه (2.320.334) ريال ومِنْ ثَمَّ أطالب المُدَّعى عليه بالبينة على تسليمي ما زاد عن المبلغ الذي استلمته. هكذا أجاب.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عند ذلك طلب وكيل المُدَّعى عليه مهلة لتقديم بيان بالدفعات المسلمة للمُدَّعي متضمنة تاريخ الدفعة وطريقة سدادها مع مستندات السداد مرقمة ترقيمًا يوافق ترقيم البيان.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21/12/1433 قدم وكيل المُدَّعى عليه مذكرة مكونة من صفحتين تَضَمَّنَت قائمة بالمبالغ المسددة للمُدَّعي حيث إنها عبارة عن مبلغ عن طريق البنك الأمريكي واثني عشر مبلغ عن طريق البنك العربي وتضمنت المذكرة أن مجموع </w:t>
      </w:r>
      <w:r w:rsidRPr="00CF35F4">
        <w:rPr>
          <w:rFonts w:ascii="AXtManal" w:hAnsi="AXtManal" w:cs="Simplified Arabic"/>
          <w:rtl/>
          <w:lang w:bidi="ar-EG"/>
        </w:rPr>
        <w:lastRenderedPageBreak/>
        <w:t xml:space="preserve">هذه المبالغ هو (3.919.520) ريال كما أرفق مع المذكرة أحد عشر مرفق لإثبات تلك المبالغ المسددة وقد تَمَّ تسليم المُدَّعي صورة من المذكرة والمرفقات وطلب مهلة لدراستها.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5/2/1434 حضر المُدَّعي ووكيل المُدَّعى عليه وقدم المُدَّعي مذكرة مكونة من صفحة واحدة وقد تَضَمَّنَت طلب الكتابة إلى البنك الأمريكي والبنك العربي للتأكد من صحة استلامه للمبالغ التي يدعي المُدَّعى عليه أنَّه استلمها سيما أن المبلغ الأول الوارد في مذكرة وكيل المُدَّعى عليه لا يعلم المُدَّعي عنه شيئًا مِمَّا يثير شكه حول جميع المبالغ التي ذكرها وكيل المُدَّعى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عند ذلك أبدى وكيل المُدَّعى عليه موافقته على الكتابة إلى البنوك التي فيها حسابات المُدَّعى عليه واستعد بتقديم بيان يخص كل حساب من حسابات المُدَّعي وما تَمَّ إيداعه بِمَا سواءً إيداع نقدي أو عن طريق شيك مع إرفاق مستند ذلك الإيداع لتتمكن الدائرة من الكتابة للبنوك ذات الشأن للتثبت من تلك الإيداعات.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8/4/1434 قدم وكيل المُدَّعى عليه مذكرة من صفحة واحدة تَضَمَّنَت بيانًا بعدد (12) دفعة مسلمة للمُدَّعي مع طريقة سدادها وأرفق مع المذكرة مستندات تثبت كل دفعة مسددة للمُدَّعي، وذلك من أجل الكتابة لمُؤَسَّسَة النقد للتحقق منها. وقد تَمَّ تسليم المُدَّعي صورة من هذه المذكرة.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كتبت الدائرة إلى مُؤَسَّسَة النقد العربي السعودي بخطاب مساعد رئيس المحكمة رقم (13155) وتاريخ 4/5/1434 للتحقق من استلام المُدَّعي عدد (12) دفعة المتضمنة في مذكرة وكيل المُدَّعى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فورد للدائرة خطاب نائب محافظ المُؤَسَّسَة رقم (16557-34) وتاريخ 15/7/1434 المُتَضَمّن تلقي إجابة كل من البنك العربي الوطني ومجموعة سامبا المالية المتضمنة صحة العمليات الاثنى عشر وأنها قيدت في حساب المدعي.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كما ورد للدائرة خطاب المشرف العام على الإدارة القانونية بوزارة التربية والتعليم رقم (33783331) وتاريخ 21/4/1434 المُتَضَمّن عدم التوصل إلى المستندات المطلوبة وأن الوزارة ليست طرفًا في النزاع القائم بين الطرفين.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8/8/1434 تَمَّ اطلاع الطرفين على خطاب مُؤَسَّسَة النقد وخطاب وزارة التربية والتعليم، وطلب المُدَّعي تسليمه صورة من خطاب مُؤَسَّسَة النقد ومرفقاته ليقدم ما لديه حوله فتم تسليمه ما طلب.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26/10/1434 سألت الدائرة المُدَّعي هل لديه ما يريد إضافته حول خطاب نائب محافظ مُؤَسَّسَة النقد العربي السعودي الذي استلم نسخة منه في الجلسة السابقة؟ فذكر أنَّه يطلب تسليمه صورة من الشيكين المسحوبين على بنك سامبا والشيك المسحوب على البنك العربي، فأجاب وكيل المُدَّعى عليه بأن إجابة مُؤَسَّسَة النقد تَضَمَّنَت أن الشيكات المذكورة قد تَمَّ صرفها وهذه إجابة فاصلة في الموضوع وتغني عن تسليم المُدَّعي صور الشيكات، ومع ذلك فسوف أرجع إلى موكلي في مسألة الشيكات.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9/1/1435 سألت الدائرة وكيل المُدَّعى عليه عن الشيكات التي طلب المُدَّعي صورها فأجاب وكيل المُدَّعى عليه قائلًا: صور الشيكات ليست موجودة لدينا وسبق أن أفادت مُؤَسَّسَة النقد بأنَّها قيدت في حساب المُدَّعى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وبسؤال المُدَّعي هل لديه ما يريد إضافته عقب قائلًا: تَضَمَّنَت المادة (7) من العقد أنَّه في حالة تأخير الطرف الثاني من ناحية الإنجاز، وذلك عن البرنامج الزماني يحق للطرف الأول (المُدَّعى عليه) التدخل فورًا بدون الرجوع إلى الطرف الثاني (المدعي) وتنفيذ العمل على حساب الطرف الثاني إلا أن المُدَّعى عليه لم ينفذ هذه المادة مِمَّا أدى إلى إيقاع غرامة (10%) من قيمة المشروع وقد تحملت هذه الغرامة رغم عدم مسؤوليتي عنها.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فأجاب وكيل المُدَّعى عليه قائلًا: إن نَصَّ المادة أنَّه يحق للطرف الأول التدخل وليس لزامًا عليه.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وقرر الطرفان عند ذلك اكتفاءهما بِمَا تقدم.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اليوم تَمَّ استعراض مختصر للدعوى والإجابة. وأفهمت الدائرة وكيل المُدَّعى عليه أنها قامت باحتساب عدد (12) دفعة الواردة في مذكرته المقدمة للدائرة والتي تلقت الدائرة إجابة مُؤَسَّسَة النقد حولها فتبين أن مجموع تلك الدفعات هو مبلغ (3.918.958.97) ريال رغم أن المدون في تلك المذكرة أن مجموع الدفعات هو (3.908.958.17)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فعقب وكيل المُدَّعى عليه بأن ما ورد في المذكرة كان مجرد خطأ في حساب مجموع الدفعات والصحيح أن مجموعها هو (3.918.958.97) ريال.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عند ذلك أفهمته الدائرة أن هناك فرقًا بين المبلغ المستحق المُتَّفَق عليه وبين المبلغ المسدد وهذا الفرق هو (561.03) ريال فهل تَمَّ سداد هذا المبلغ للمدعي؟ فأجاب وكيل المُدَّعى عليه بأن هذا المبلغ تَمَّ سداده للمدعي.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فسألت الدائرة وكيل المُدَّعى عليه عن البينة على سداد هذا المبلغ المتبقي فذكر أنَّه ليس لدى موكله بينة وأنَّه يطلب يمين المُدَّعي على أن موكله لم يسدد له مبلغ (561.03) ريال المتبقي.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وبعرض ذلك على المُدَّعي قرر تنازله عن مبلغ (561.03) ريال المتبقي، وأضاف قائلًا: إنني أؤكد طلبي السابق بإحضار صور من الشيكات أو حضور مندوب من البنك العربي ليفيد بأنني استلمت قيمة الشيكات لأنه نتيجة مضي سنوات طويلة فإنني لم أعد أتذكر هل استلمت قيمتها أم 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وعند ذلك قرر المُدَّعي ووكيل المُدَّعى عليه اكتفاءهما بِمَا سبق تقديمه وختما أقوالهما.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لما كانت غاية المُدَّعي من دعواه إلزام المُدَّعى عليه بباقي مستحقاته عن تنفيذ مدرسة بالمهد تنفيذًا من الباطن.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ولما أن المُدَّعي بجلسة 1/11/1433 قرر موافقته للمُدَّعى عليه على أن مجموع مستحقاته عن المشروع محل الدعوى هو مبلغ (3.919.520) ريال وأنَّه قد استلم منه مبلغ (2.320.334) ريال ويطلب تسليمه المبلغ المتبقي.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ولأن النزاع قد انحصر في تحديد ما استلمه المُدَّعي من المُدَّعى عليه فإن الفصل فيه لم يعد متوقفًا على استفسارات الدائرة الموجهة لوزارة التربية والتعليم.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المُدَّعى عليه قدم بيانًا باثنتي عشرة دفعة استلمها المدعي. عشرة منها في عن طريق البنك العربي الوطني واثنتان منها عن طريق مجموعة سامبا المالية، ومجموعها مبلغ (3.918.958.97) ريال، والتي أجابت مُؤَسَّسَة النقد العربي السعودي حولها بأن البنكين المشار إليهما أفادا بصحة تلك العمليات وأنه تَمَّ قيدها في حساب المدعي.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البينة على من ادعى واليمين على من أنكر، وَبِمَا أنَّ المُدَّعى عليه ادعى تسليمه كامل المبلغ المستحق للمُدَّعي عن المشروع محل الدعوى وهو مبلغ (3.919.520) ريال، وقد قامت البينة على صحة تسليمه ما مجموعه (3.918.958.97) ريال للمدعي، المُتَمَثِّلة في إجابة مُؤَسَّسَة النقد العربي السعودي.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المُدَّعي قرر تنازله عن الباقي وهو (561.03) ريال فإن الدائرة تنتهي إلى رفض الدعوى.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دعوى (...) (صاحب مُؤَسَّسَة السناني) المقامة ضِدَّ (...) (صاحب مُؤَسَّسَة رمال البيضة).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الابتدائية1746/1/ق لعام 1431هـ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41/د/تج3/1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110/ق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240/تج/1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27/6/1435هـ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 xml:space="preserve">مقاولة – مقاولة من الباطن – إسقاط جزء من المديونية – عيب – محضر استلام ابتدائي – يمين.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المدعية تطالب المُدَّعى عليها بدفع مقابل توريد البضاعة وتركيبها الناشئة عن عقد مقاولة من الباطن لصالح مشاريع المُدَّعى عليها للغير – إسقاط المُدَّعِية ما نسبته (20%) من المديونية ولذا فالساقط لا يعود – عدم إنكار المُدَّعى عليها أساس مبلغ المطالبة، وإنما تدعي وجود عيوب في التنفيذ، وقدمت محضر الاستلام الابتدائي كإثبات على ملاحظاتها في التنفيذ – ما قدمته المُدَّعى عليها لا يعد إثباتًا كافيًا لوجود عيوب في التنفيذ، فضلًا عن إثبات مسؤولية المُدَّعِية عن تلك العيوب – عدم قبول يمين المُدَّعِية على نفي تلك العيوب – أثر ذلك: إلزام المُدَّعى عليها بمبلغ المطالبة بعد خصم ما أسقطته المدعية.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المواد (1، 2، 433) من نظام المحكمة التجارية الصادر بالأمر السامي رقم (32) وتاريخ 15/1/1350هـ.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بتاريخ 5/4/1431هـ تقدم وكيل المدعية/ (...) أمام المحكمة بلائحة دعوى ذكر فيها أن موكلته وردت للمُدَّعى عليها مواد كيماوية وقد تبقى بذمة المُدَّعى عليها مبلغ قدره (280.000) وانتهى إلى طلبه إلزام المُدَّعى عليها بالسداد وأرفق ما يراه سندًا لدعواه. وفي سبيل نظر الدعوى حَدَّدت الدائرة لها عدة جلسات في جميعها لم يحضر من يمثل المُدَّعى عليها وبجلسة 23/4/1432هـ حضر المُدَّعي وكالة في حين لم يحضر من يمثل المُدَّعى عليها وقد اطلعت الدائرة على خطاب مدير شرطة منطقة الرياض الموجه لفضيلة رئيس المحكمة والذي تضمن أن وكيل المُدَّعى عليها قد تبلغ بموعد الجلسة، ثم طلب الحاضر الحكم على المُدَّعى عليها غيابيًا، وبسؤاله عن دعواه أجاب قائلًا: إن موكلتي قامت بتوريد مواد كيماوية للمُدَّعى عليها بمبلغ (280.000) ريال إلا أن المُدَّعى عليها لم تسدد المبلغ وأطلب إلزامها بسداده، وبسؤاله عن بينته طلب مهلة لتقديمها فتم تأجيل نظر القضية إلى جلسة يوم الإثنين 14/5/1432هـ وفيها حضر المُدَّعي وكالة وقدم أمر الشراء وفواتير البضاعة الموردة للمُدَّعى عليها إلا أن جميع المستندات غير مترجمة باللغة العربية فطلبت منه الدائرة ترجمتها وتقديمها في الجلسة القادمة وَحَدَّدت لها يوم السبت 26/5/1432هـ وفيها حضر المُدَّعي وكالة وقدم المستندات مترجمة باللغة العربية وطلب الفصل في الدعوى غيابيًا فَقَرَّرت الدائرة حجز القضية للدراسة.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السبت 18/6/1432هـ أصدرت الدائرة حكمها الغيابي رقم (105) لعام 1432هـ القاضي بإلزام المُدَّعى عليها بأن تدفع للمدعية مبلغًا قدره (280.000) ريال، وبتاريخ 24/1/1433هـ استلمت المُدَّعى عليها نسخة الحكم الغيابي فتقدمت باعتراضها عليه بتاريخ 9/2/1433هـ ورفعت أوراق القضية من إدارة الدعاوى والأحكام – خطأ – لمحكمة الاستئناف التجارية الأولى والتي أعادتها للدائرة بقرارها رقم (141/1/لعام 1433هـ) لكون نظر الاعتراض خلال خمسة عشر يومًا يقدم للدائرة الابتدائية طبقًا للمادة (531) من نظام المحكمة التجارية، وفي يوم الأحد 22/6/1433هـ راجع وكيل المُدَّعى عليها الدائرة فحددت لمناقشة اعتراضه جلسة السبت 12/7/1433هـ وفيها حضر وكيل المُدَّعِية في حين لم يحضر من يمثل المُدَّعى عليها رغم تبلغ وكيلها بموعد الجلسة فاطلعت الدائرة على أوراق القضية وعلى الاعتراض المقدم من المُدَّعى عليها المُتَضَمّن الإقرار بحق المُدَّعِية محل الدعوى إلا أن وكيل المُدَّعى عليها يذكر بأن هناك عيوبًا نتجت من فعل المُدَّعِية وحيث لم تحضر المُدَّعى عليها ولم تقدم ما يثبت ما تَدَّعِيه من عيوب فقد أصدرت الدائرة حكمها (63/د/تج/3 لعام 1433هـ) بإسقاط عريضة المُدَّعى عليها والبقاء على حكمها السابق، وبتاريخ 7/8/1433هـ تقدم وكيل المُدَّعى عليها باعتراضه على حكم الدائرة وبرفعه إلى محكمة الاستئناف نقضته بحكمها رقم (317/تج1 لعام 1433هـ) وأعادته للدائرة تأسيسًا على أن المُدَّعِية بموجب خطابها (095/09/1) المؤرخ في في 24/11/2009م قد سبق أن أبدت موافقتها على </w:t>
      </w:r>
      <w:r w:rsidRPr="00CF35F4">
        <w:rPr>
          <w:rFonts w:ascii="AXtManal" w:hAnsi="AXtManal" w:cs="Simplified Arabic"/>
          <w:rtl/>
          <w:lang w:bidi="ar-EG"/>
        </w:rPr>
        <w:lastRenderedPageBreak/>
        <w:t xml:space="preserve">حسم (20) من قيمة البضاعة مقابل سوء المصنعية وأن هذا إقرار من المُدَّعِية بأن المتبقي لها في ذمة المُدَّعى عليها مائتين ألف ريال وليس مائتان وثمانون ألف ريال. وبإعادة القضية للدائرة أعادت المرافعة فيها عدة جلسات، ففي جلسة 23/3/1434هـ سألت الدائرة وكيل المُدَّعِية عن خطاب موكلته المؤرخ 24/11/2009م الذي يتضمن خصم موكلته ما يعادل (20%) من مبلغ المطالبة فذكر أنَّه لا يوجد عيوب مصنعية وأن الخصم كان من أجل تسوية بين الطرفين إلا أن المُدَّعى عليها رفضت تلك التسوية فرفعت دعواها إلى القضاء، ومِنْ ثَمَّ فإن موكلته تطالب بكامل مبلغ المطالبة وقدره (280.000) ريال وبعرض ما ذكر على وكيل المُدَّعى عليها ذكر أن المُدَّعِية ذكرت في خطابها وجود عيوب مصنعية في المشروع وأنَّه يطلب خبير هندسي لمعرفة العيوب، ثم عقب وكيل المُدَّعِية بأن المشروع له أكثر من ست سنوات ولا يمكن معرفة وجود العيوب في هذا المشروع.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27/5/1434هـ سألت الدائرة المُدَّعى عليه هل لديه ما يثبت ما يدعيه من عيوب فذكر أنَّه ليس لديه ما يقدمه، ثم سألته الدائرة هل الجامعة مالكة المشروع استلمت المشروع بدون ملاحظات وبدون ذكر عيوب مصنعية فطلب الرجوع لموكله للإجابة عن هذا السؤال.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1/8/1434هـ قدم وكيل المُدَّعى عليها مذكرة مكونة من ورقتين ذكر أنها إجابة على استفسار الدائرة مرفقًا بها بعض المستندات ومحاضر الاستلام الابتدائي التي يستدل بها على وجود عيوب في التنفيذ ووجود حسم على المُدَّعى عليها وبعرض ما قدم على وكيل المُدَّعِية طلب مهلة للاطلاع والرد.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وبجلسة 18/11/1434هـ ذكر وكيل المدعية أنَّه لم يحضر إجابة ويطلب مهلة أخرى، وبجلسة 14/2/1435هـ قدم وكيل المُدَّعِية مذكرة مكونة من ورقة واحدة انتهى فيها إلى أن موكلته قد عملت الملاحظات على المشروع عدا الملاحظات التي من اختصاص المُدَّعى عليها، فهي المسؤولة عنها، وانتهى إلى طلبه إلزام المُدَّعى عليها بدفع المبلغ المتبقي في ذمتها وقدره (280.000) ريال وبعرض ما قدم على وكيل المُدَّعى عليها اكتفى بِمَا تقدم. وبجلسة اليوم سألت الدائرة وكيل المُدَّعى عليها هل تقبل موكلته يمين المُدَّعِية على نفي ما تَدَّعِيه موكلته من عيوب فأجاب بأن موكلته لا تقبل يمين المُدَّعِية واكتفى بِمَا قدم كما اكتفى وكيل المدعية بِمَا قدم، فخلت الدائرة للمُدَاوَلَة وإصدار الحكم.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وَبِمَا أنَّ المُدَّعِية تطالب بمبلغ (280.000) ريال مقابل توريد بضاعة للمُدَّعى عليها مع التركيب، فإن الدعوى الماثلة ناشئة عن عقد مقاولة من الباطن لصالح مشاريع المُدَّعى عليها للغير، وهي من الدعاوى التجارية التي يختص ديوان المظالم بهيئة قضائه التجاري بنظرها استنادًا إلى المواد (1، 2، 443) من النظام التجاري الصادر بالأمر السامي رقم (32) وتاريخ 15/1/1350هـ، وَبِمَا أنَّ المُدَّعِية تطالب بمبلغ (280.000) ريال بِحَسَب الفواتير وأوامر الشراء، وَبِمَا أنَّ المُدَّعِية يتبين من خطابها الموجه للمُدَّعى عليها بتاريخ 24/11/2009م أنها قد أسقطت ما نسبته (20%) وأن المتبقي لها (200.000) ريال فإن الساقط لا يعود، ومِنْ ثَمَّ فإن الدائرة تنتهي إلى أحقية المُدَّعِية بالمبلغ التي أقرت به وهو (200.000) ريال وَبِمَا أنَّ المُدَّعى عليها لم تنكر أساس مبلغ المطالبة، وإنما تدعي وجود عيوب في التنفيذ، وَبِمَا أنَّ المُدَّعى عليها لم تقدم إثباتًا كافيًا لوجود عيوب في التنفيذ، فضلًا عن إثبات مسؤولية المُدَّعِية عن تلك العيوب، إضافة إلى أنها لم تقبل يمين المُدَّعِية على نفي تلك العيوب، فإن الدائرة تنتهي إلى إلزام المُدَّعى عليها بالمبلغ المحكوم به، ولا يلتفت لما قدمته من محضر تسليم ابتدائي يتضمن ملاحظات على المشروع إذ أن هذا المحضر يجاب عنه بِمَا يلي: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أولًا: أن هذا المحضر ابتدائي والعبرة بالمحضر النهائي.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ثانيًا: أن محضر الاستلام الابتدائي الذي قدمته المُدَّعى عليها نَصَّ على أن جميع أعمال المشروع قد تَمَّ تنفيذها بالكامل طبقًا لوثائق المشروع المذكورة وحسب الأصول الفنية ما عدا بعض النواقص والملاحظات...</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ولم يشر المحضر إلى أن تلك الملاحظات مؤثرة أو أنها تستحق الحسم، بل أوصت اللجنة باستلام المشروع استلامًا ابتدائيًا.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المُدَّعى عليها (...) (فرع الإنشاءات) بأن تدفع للمدعية شركة (...) مبلغًا قدره مائتا ألف ريال (200.000) ريال.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Default="009F5834" w:rsidP="009F5834">
      <w:pPr>
        <w:jc w:val="lowKashida"/>
        <w:rPr>
          <w:rFonts w:ascii="AXtManal" w:hAnsi="AXtManal" w:cs="Simplified Arabic" w:hint="cs"/>
          <w:b/>
          <w:bCs/>
          <w:rtl/>
          <w:lang w:bidi="ar-EG"/>
        </w:rPr>
      </w:pPr>
      <w:r w:rsidRPr="00CF35F4">
        <w:rPr>
          <w:rFonts w:ascii="AXtManal" w:hAnsi="AXtManal" w:cs="Simplified Arabic"/>
          <w:b/>
          <w:bCs/>
          <w:rtl/>
          <w:lang w:bidi="ar-EG"/>
        </w:rPr>
        <w:t>حَكَمَتْ المحكمة بتأييد الحكم فيما انتهي إليه من قضاء.</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الابتدائية4831/1/ق لعام 1431هـ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9/د/تج/4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281/تج/1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1525/ق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29/6/1435هـ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 xml:space="preserve">مقاولة – مقاولة من الباطن – مطالبة بقيمة أعمال – أعمال إضافية – شرط قبولها – تعويض – غرامة تأخير – طلب المنع من مزاولة المهنة – خبرة – خبرة هندسية – أتعاب الخبرة.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انحصرت طلبات المُدَّعي في استكمال الدفعة الثانية من العقد، وقيمة زيادة الأعمال، وقيمة الأعمال التي أنجزها عن المُدَّعى عليها – وانحصرت طلبات المُدَّعى عليها في طلب التعويض عن تأخر المُدَّعي عن تنفيذ العقد، ومطالبتها بتحميله غرامة التأخير الموقعة من قبل مالك المشروع، وبمنعه من مزاولة المهنة، واسترداد المبالغ التي سلمتها له – استعانة الدائرة بالخبير الهندسي لمعرفة واقع التعامل بدقة، ثبوت إخلال المُدَّعي بالتزاماته، ومِنْ ثَمَّ فلا يستحق المبلغ الذي يطالب به وفق طلبه الأول، وأمَّا طلبه الثاني بقيمة زيادة الأعمال، فإن الأعمال الإضافية لا تعتبر مقبولة حتى يتم الموافقة عليها من مالك المشروع، ولم يقدم المُدَّعي ما يثبت الموافقة، وأمَّا طلبه الثالث بقيمة الأعمال المنجزة عن المُدَّعى عليها فلم يقدم ما يثبت أي تكليف بالقيام بها، كما لم يثبت إقرارها قبل شروع المُدَّعي في تنفيذها، فقيام المُدَّعي بأعمال مخالفة لما هو ملزم به هي من مسؤوليته فيتحملها – استحقاق المُدَّعى عليها غرامة التأخير وفق ما نَصَّت عليه المادة الخامسة من العقد المبرم بين الطرفين وهي أنَّه يحق للطرف الأول (المُدَّعى عليها) أن يحسم من الطرف الثاني (المدعي) غرامة تأخير مقدارها (4000) ريال عن كل يوم تأخير بعد انتهاء المدة المحددة للتنفيذ – طلب المُدَّعى عليها بمنع المُدَّعي من مزاولة المهنة لا تتضمن منازعة ليقوم القضاء وفق عمله بالفصل فيها – إعادة المبلغ الذي دفعته المُدَّعى عليها للمُدَّعي والذي يمثل استردادًا للمبالغ التي سلمت للمُدَّعي ولم يقم بأي عمل من الأعمال المذكورة في جدول الكميات – أتعاب الخبير الهندسي يقع على عاتق الخاسر في القضية وهو المُدَّعي – أثره: إلزام المُدَّعي بدفع مبلغ وقدره (339.547) للمُدَّعى عليها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حسبما هو مبين في لائحة الدعوى المقدمة من المُدَّعي والتي ذكر فيها أنَّه تعاقد مع المُدَّعى عليها المقاول الرئيسي لمشروع مركز التشخيص المبكر لعلاج عيوب أمراض النطق والسمع بالرياض في 22/11/1428هـ الموافق 2/12/2007م وأنَّه عمل واعتمد كافة المخططات والمواد المنصوص عليها في العقد وجداول الحصر وغيرها كما هو مبين في المرفقات، وتَمَّ التفرغ للمرحلة الثانية والتي هي التنفيذ لكن المُدَّعى عليها تَمَّ استيلائها على كافة المخططات وأسندت العمل لطرف ثالث قام بالتنفيذ وفق المخططات المقدمة، وأن التصاميم والدراسات تخضع للملكية الفكرية والتي يجب التنازل عنها، وختم لائحة الدعوى بطلبه استكمال الدفعة الثانية للمخططات المنصوص عليها تعاقديًا، وإلغاء كافة العقود الموقعة من الطرف الثالث، والتعويض عن الأضرار، ودفع قيمة الأعمال التي قام بها وغير المنصوص عليها في العقد بقيمة لا تقل عن (50000) ريال، والتعويض عن الأضرار المادية المُتَمَثِّلة في المصاريف الإدارية والإيجارات واستهلاك السيارات وضريبة الدخل والمصاريف المكتبية وقيمة الوقت المستنفذ، والتعويض عن الأضرار المعنوية.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وبإحالة القضية للدائرة حَدَّدت لها جلسة يوم الإثنين 17/11/1431هـ حضرها المُدَّعي أصالة كما حضر وكيل المُدَّعى عليها، وبِسُؤَال المُدَّعي عن دعواه أجاب بأنَّه تعاقد مع المُدَّعى عليها بالقيام بعمل مخططات ودراسات وتنفيذ عمل الزراعة والري لمركز التشخيص المبكر وأنَّه خلال سبعة وعشرين شهرًا بعد قيامه بإعداد المخططات والدراسات وتقديمها للمُدَّعى عليها قامت بالاستيلاء عليها وتنفيذها بواسطة طرف آخر، وذلك وفقًا لما ورد في لائحة الدعوى والطلبات الموجودة فيها، وبطلب الجواب من المُدَّعى عليها قدم مذكرة من ثلاث صفحات أرفق بها عددًا من المستندات، وزود المُدَّعي بنسخة منها والذي طلب مهلة للرد، وقد تَضَمَّنَت المذكرة أن الدعوى كيدية فالمدعية لم توف بالتزاماتها بدليل الشكوى التي قدمتها المُدَّعى عليها أمام شرطة الملز بتاريخ 2/6/1431هـ المُتَضَمّن طلب استرداد الدفعة المقدمة للمدعية البالغة </w:t>
      </w:r>
      <w:r w:rsidRPr="00CF35F4">
        <w:rPr>
          <w:rFonts w:ascii="AXtManal" w:hAnsi="AXtManal" w:cs="Simplified Arabic"/>
          <w:rtl/>
          <w:lang w:bidi="ar-EG"/>
        </w:rPr>
        <w:lastRenderedPageBreak/>
        <w:t xml:space="preserve">(261000)ريالًا، والتعويض عن الأضرار، لكن لم تحصل نتيجة فتقدمت المُدَّعى عليها بدعوى أمام المحكمة العامة ولا زالت منظورة وفق الطلبين السابقين، وأن ما ذكرته المُدَّعِية من تسليمها للمخططات وغيرها فهو غير صحيح وهو كلام مرسل، وأنَّه طلب من المُدَّعِية تعديل المخططات وأنه تَمَّ رفض الحصر من قبل الجهة مالكة المشروع، وأنَّه في ظل عدم تجاوب المُدَّعِية بالعقد والبدء في التنفيذ فقد تَمَّتْ مخاطبتهم بأنَّه سيتم التعاقد مع مقاول آخر، وختمت المذكرة بطلب رد الدعوى وإلزام المُدَّعِية بدفع المبلغ الذي دفع لها (261000) ريال، والتعويض عن الأضرار بقيمة (800000) ريال، وأتعاب المحاماة بمبلغ (85000) ريال، وتنفيذ العقد على حساب المدعية، والحكم بتحمل المُدَّعِية لكافة غرامات التأخير التي فرضتها مالكة المشروع. وقد تَمَّ تحديد جلسة يوم الإثنين 28/2/1432هـ حضر المُدَّعي أصالة والمُدَّعى عليها وكالة، وبطلب جواب المُدَّعي ذكر أنَّه لم يحضر الرد على المذكرة وطلب مهلة لجلسة قادمة لإحضار الرد والمستندات اللازمة، فتم تحديد جلسة يوم الإثنين 2/4/1432هـ حضرها الطرفين السابقين وبطلب الجواب من المُدَّعي طلب مهلة أخرى فتم تحديد جلسة يوم الإثنين 27/6/1432هـ لم يحضرها المُدَّعي ولا المُدَّعى عليها، فتم شطب القضية للمرة الأولى، ثم طلب المُدَّعي فتح باب المرافعة فتم تحديد جلسة يوم الثلاثاء 8/10/1432هـ حضرها المُدَّعي أصالة والمُدَّعى عليه وكالة، وقدم المُدَّعي مذكرة من ست صفحات أرفق بها عدد من المستندات سلمت صورة منها للمُدَّعى عليه وكالة الذي طلب مهلة للرد، وقد تَضَمَّنَت المذكرة أن القيمة التعاقدية للعقد هي (814381) ريالًا، وأن العرض المقدم منا بين أن الدفعات تكون (10%) مقدمة عند توقيع العقد، و(40%) عند اعتماد المخططات، و(50%) مستخلصات دورية يتم حسم منها (50%) بِمَا يوازي الدفعتين السابقتين، وأنا انتهينا من المخططات فنستحق (40) مقدارها (407190.5) ريالًا، لم يدفع منها إلا (261000) ريال، فالمتبقي عليهم (146190.5) ريالًا، وأن المخططات تَمَّ الانتهاء منها في وقتها واعتمدتها المُدَّعى عليها بدليل توقيعهم وختمها على صفحات المخططات، كذلك اعتماد كافة المواد اللازمة للتنفيذ وكشف الحصر والمهام غير التعاقدية ومخططات مسطح الموقع العام، وأن هذه المخططات تندرج تحت الأمر الملكي رقم (م/41) بتاريخ 2/7/1424هـ الخاصة بحقوق الملكية الفردية، وأن المُدَّعى عليه استغلت المخططات دون تصريح، وأنَّه يطلب تطبيق الأمر الملكي المذكور وقيم التعويض المالي لذلك، وأن المُدَّعى عليه لم تقم بالتعاون في استلام المخاطبات الصادرة من المدعي، وختم المذكرة بتأكيده على طلباته الواردة في لائحة الدعوى. وقد تَمَّ تحديد جلسة يوم الثلاثاء 20/11/1432هـ حضرها الطرفان السابقان، وقدم المُدَّعى عليه وكالة مذكرة من ورقة واحدة سلمت صورة منها للمُدَّعي والذي طلب مهل مهلة للرد، تَضَمَّنَت المذكرة أنه تَمَّ تسليم المخططات على </w:t>
      </w:r>
      <w:r w:rsidRPr="00CF35F4">
        <w:rPr>
          <w:rFonts w:ascii="AXtManal" w:hAnsi="AXtManal" w:cs="Simplified Arabic"/>
          <w:lang w:bidi="ar-EG"/>
        </w:rPr>
        <w:t></w:t>
      </w:r>
      <w:r w:rsidRPr="00CF35F4">
        <w:rPr>
          <w:rFonts w:ascii="AXtManal" w:hAnsi="AXtManal" w:cs="Simplified Arabic"/>
          <w:lang w:bidi="ar-EG"/>
        </w:rPr>
        <w:t></w:t>
      </w:r>
      <w:r w:rsidRPr="00CF35F4">
        <w:rPr>
          <w:rFonts w:ascii="AXtManal" w:hAnsi="AXtManal" w:cs="Simplified Arabic"/>
          <w:rtl/>
          <w:lang w:bidi="ar-EG"/>
        </w:rPr>
        <w:t xml:space="preserve"> لفراغات الموقع العام للمشروع، وتَمَّ عمل اقتراح للزراعة اعتمد مبدئيًا بشرط اعتماد الحصر فتأخر المُدَّعي في عمل الحصر فأرسلت الوزارة إنذارات بسبب التأخر، وتمت مراسلة المُدَّعي على عنوانه فلم يتم الاستدلال عليه، وتَمَّ إنذاره بالتعاقد مع آخر، وتَمَّ العرض على المُدَّعي بتأمين المواد اللازمة وحسمها من مستخلصاته فرفض، وتَمَّ تسليمنا حصر كميات مبهم ولم ينفذ. وقد تَمَّ تحديد جلسة يوم الثلاثاء 25/1/1433هـ حضرها الطرفان السابقان وقدم المُدَّعي مذكرة من خمس صفحات سلمت نسخة منها للمُدَّعى عليه وكالة وطلب مهلة للرد، تَضَمَّنَت المذكرة بِمَا لم يخرج في مضمونه عمَّا ذكره المُدَّعي في مذكرته السابقة، وقد تَمَّتْ حديد جلسة يوم الثلاثاء 6/4/1433هـ حضرها الطرفان السابقان، وبطلب الجواب من المُدَّعى عليه وكالة ذكر بأنَّه لا يوجد في مذكرة المُدَّعي جديد وأنَّه سبق وأن أجاب عليها من خلال مذكراته السابقة، وأنَّه فيما يتعلق بالمخطط العام للمشروع فإن الوزارة هي من قامت بإعداد هذا المخطط وليس المدعي، وطلب مهلة لتقديم مذكرة لإيضاح ذلك، وبعرض ذلك على المُدَّعي ذكر بأنَّه هو من قام بإعداد المخطط، وتَمَّ تحديد جلسة يوم الثلاثاء 10/6/1433هـ حضرها الطرفان السابقان، وفي هذه الجلسة قدم وكيل المُدَّعى عليها مذكرة مكونة من صفحتين تَضَمَّنَت الملحوظات المتعلقة بالمخطط زود المُدَّعي بصورة منها، وذكر وكيل المُدَّعى عليها أن المُدَّعي قام بإعداد المخططات المتعلقة بالزراعة ضمن المخطط الصادر من وزارة التربية والتعليم وأن موكله قد سلمه مبلغ (260.000) مائتان وستين ألف ريال كدفعة أولى ليقوم المُدَّعي بإكمال الأعمال المُتَّفَق عليها إلا </w:t>
      </w:r>
      <w:r w:rsidRPr="00CF35F4">
        <w:rPr>
          <w:rFonts w:ascii="AXtManal" w:hAnsi="AXtManal" w:cs="Simplified Arabic"/>
          <w:rtl/>
          <w:lang w:bidi="ar-EG"/>
        </w:rPr>
        <w:lastRenderedPageBreak/>
        <w:t xml:space="preserve">أنَّه لم يقم بأي عمل على الأرض مِمَّا اضطر موكلته إلى إسناد العمل إلى مُؤَسَّسَة أخرى وأنهت العمل وتَمَّ تسليم المشروع للوزارة، وبعرض ذلك على المُدَّعي ذكر بأن أعداد المخططات مقابله خمسين بالمائة (50%) من قيمة العقد وأن المُدَّعى عليها سلمته المبلغ الذي ذكره المُدَّعى عليه وكالة وهو أقل من (50%) من قيمة العقد والتي تقدر قيمته (825.000) ألف ريال، وأنَّه قام بمطالبة المُدَّعى عليها بإكمال المبلغ إلى (412.000) ألف ريال والتي تمثل (50%) من قيمة العقد مقابل إعداد المخططات ومِنْ ثَمَّ استكمال العمل، وعقب المُدَّعى عليه وكالة أن العقد ينص على أن المُدَّعي لا يستلم أي مبلغ إلا بعد تسليم العمل، وقد تَمَّ تحديد جلسة يوم الثلاثاء 20/8/1433هـ اكتفى فيها الطرفان بِمَا قدماه وحجزت القضية للدراسة، وتَمَّ تحديد جلسة يوم الثلاثاء 23/11/1433هـ وفيها أفهمت الدائرة الطرفين بأن القضية بحاجة لندب خبير وستقوم بالكتابة إلى خبير فيها وموافاة طرفي الدعوى بذلك، وتَمَّ تحديد جلسة يوم السبت 25/12/1433هـ اطلعت الدائرة فيها الطرفين على عرض الخبير مكتب الاختيار للاستشارات الهندسية والذي حَدَّدَ أتعابه بمبلغ (26) ألف ريال فاستعد كل طرف بدفع (50%) من المبلغ وفق شيكات مصدقة باسم المكتب تمهيدًا لإصدار قرار الندب في الجلسة القادمة، وتَمَّ تحديدها في 10/1/1434هـ حضرها المُدَّعي والمُدَّعى عليها وكالة، وطلبا إصدار القرار فرفعت الجلسة وأصدرت الدائرة قرارها رقم (3/د/تج/4) لعام 1434هـ بندب الخبير مكتب الاختيار للاستشارات الهندسية خبيرًا هندسيًا في القضية وفقًا للبنود المذكورة في القرار. وبتسليم الدائرة التقرير النهائي تقدم المُدَّعي وكالة بمذكرة مكونة من ورقتين ذكر أنها تتضمن ملاحظاته على التقرير الهندسي من أنَّه بني على تصورات وافتراضات فاسدة وأنَّه يرفض ما انتهى إليه التقرير جملة وتفصيلًا، وطلب من الدائرة مخاطبة الجهة مالكة المشروع للإفادة عن نسبة الزيادة أو النقص في إجمالي قيمة أعمال الزراعة والري والمستخلص الختامي والأعمال الإضافية، وذلك طبقًا للمادة (498) من نظام المحكمة التجارية، والنظر في واقعة الرد السريع من قبل المكتب على ملاحظات المُدَّعي على التقرير. وفي جلسة يوم الخميس 13/11/1434هـ حضر المُدَّعي وكالة وطلب تأجيل الجلسة فتم تحديد جلسة هذا اليوم، وفيها حضر الطرفان وكالة، وبسؤالهما عمَّا لديهما ذكر وكيل المُدَّعي أنَّه يكتفي بِمَا قدمه من ملاحظات وفق ما قدمه في موكله للمحاسب، كما ذكر وكيل المُدَّعى عليه أن يكتفي بِمَا سبق وَبِمَا ورد في التقرير من مطالبات للمُدَّعى عليها، لذا مضت الدائرة في الفصل في القضية، فرفعت الجلسة للمُدَاوَلَة وتَمَّ النطق بالحكم، فقرر المُدَّعي وكالة عدم القناعة، وقَرَّر وكيل المُدَّعى عليها القناعة بالحكم.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تأسيسًا على ما سبق، وبعد سماع الدعوى والإجابة عنها، وبعد دراسة القضية والاطلاع على أوراقها، وبما أنَّه من خلال ما ذكره وقدمه المُدَّعي من مذكرات أثناء جلسات المرافعة ورد المُدَّعى عليه عليها تبين للدائرة أن القضية بحاجة لخبير هندسية لمعرفة واقع التعامل بدقة، وقد اختار الطرفان مكتب الاختيار للاستشارات الهندسية خبيرًا هندسيًا في القضية برضاهما ودفع كل طرف نصف الأتعاب لذلك، وَبِمَا أنَّ لكل من الطرفين طلباته فإن النظر فيها سيكون وفق التالي: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أولًا: طلبات المدعي. حصر المُدَّعي طلباته وفق ما ورد في خطابه رقم (01/100/50) وتاريخ 10/4/1434هـ المرسل منه إلى الخبير الهندسي، وهي: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إثبات حقه في استكمال الدفعة الثانية وفق العقد وقدرها (145782.5) ريال. بِمَا أن المُدَّعي يطالب بهذا المبلغ، مسببًا ذلك بأنَّه قدم المخططات وجداول الحصر مكتملة وأنه تَمَّ اعتمادها، إلا أنَّه بالرجوع لأوراق القضية والتقرير الهندسي فقد أن ذكر الخبير أنَّه وفق ما قدمه الطرفان من مستندات لوحظ أن ما تَمَّ عمله من مخططات لا يتوافق مع الكميات التعاقدية الواجب الالتزام بها من قبل الجهة مالكة المشروع – وزارة التربية والتعليم، ولم تتم الموافقة على اعتماد الزيادة بالأعمال الإضافية من قبل الوزارة، ولا تعني الموافقة على المخططات اعتماد الكميات لأن الأصل في التعاقد جداول الكميات التي </w:t>
      </w:r>
      <w:r w:rsidRPr="00CF35F4">
        <w:rPr>
          <w:rFonts w:ascii="AXtManal" w:hAnsi="AXtManal" w:cs="Simplified Arabic"/>
          <w:rtl/>
          <w:lang w:bidi="ar-EG"/>
        </w:rPr>
        <w:lastRenderedPageBreak/>
        <w:t xml:space="preserve">تحدد العدد والكمية والقيمة، كما أنَّه لم يلتزم المُدَّعي بالمدة المحددة وهي عشرون يومًا وفق ما هو منصوص عليه في العقد المبرم بين الطرفين في المادة الخامسة منه حَيْثُ قدم المُدَّعي المخططات بخطابه رقم (1/100/4) وتاريخ 10/4/1429هـ والعقد تَمَّ توقيعه بتاريخ 22/11/1428هـ أي بعد تجاوز نحو (160) يومًا، ولم يقدم التعديلات المطلوبة، فإن المُدَّعي وفقًا لذلك لا يستحق المبلغ الذي يطالب به، وَبِمَا أنَّ الدائرة لم تجد ما يؤثر على ما خلص إليه الخبير هنا أو يغير فيه، وقد نَصَّت الفقرة الثانية من الشروط العامة في العقد المبرم بين الطرفين أنَّه لا يتم صرف قيمة أي عمل إلا بعد الانتهاء منه وتسليمه، فإن الدائرة تنتهي إلى رفض هذه المطالبة.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مطالبة المُدَّعي بقيمة زيادة الأعمال وتطبيق ما ورد بشأنها في العقد وقدرها (174723.5) ريال. فبما أن الأعمال الإضافية لا تعتبر مقبولة حتى تتم موافقة الجهة مالكة المشروع عليها، وَبِمَا أنَّ الخبير الهندسي وفق دراسته لمستندات هذه المطالبة ذكر أن الجهة مالكة المشروع لم توافق عليها ولم تعتمدها، وأن المُدَّعي لم يقدم ما يثبت موافقة الجهة مالكة المشروع على تلك الإضافات، وَبِمَا أنَّ الدائرة لم تجد ما يخالف ذلك، فإنها تنتهي إلى رفض هذه المطالبة.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مطالبة المُدَّعي بقيمة الأعمال التي هي من اختصاص المُدَّعى عليها قام بإنجازها وهي مخططات الموقع العام – مخططات الموقع العام ومخططات وجداول الحصر – والتي قدرها المُدَّعي بـ (50000) خمسين ألف ريال. فبما أن الخبير الهندسي ذكر أن المُدَّعي لم يقدم ما يثبت أي تكليف بأعمال إضافية ولم يرد في المستندات إقرارها قبل الشروع في تنفيذها، وأن جميع المخططات مخالفة لجداول الكميات التي بالعقد فتكون مرفوضة نظامًا لعدم توافقها مع الكميات التعاقدية، وأن أعمال المخططات والحصر للأعمال هي من ضمن الأعمال الواجبة على المُدَّعي لأن التصميم يكون بموجب الكميات المحصورة بجداول الكميات الأساسية المتعاقد عليها من قبل الوزارة مالكة لمشروع، فقيام المُدَّعي بأعمال مخالفة لذلك هي من مسؤوليته فيتحملها، وَبِمَا أنَّ الدائرة لم تجد ما يقدح فيما توصل المحاسب إليه من عدم استحقاق المُدَّعي للمبلغ المذكور، لذا فإن الدائرة تنتهي إلى رفض هذه المطالبة.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ثانيًا: طلبات المُدَّعى عليها. حَدَّدَ وكيل المُدَّعى عليها في هذه الجلسة أنَّه يتمسك بالطلبات الواردة في التقرير المحاسبي فتكون بذلك محصورة فيها، وهي على النحو التالي: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1. مطالبتها بالتعويض عن المدة التي تأخر المُدَّعي فيها عن تنفيذ العقد وهي (12) شهرًا ومطالبتها بتحميل المُدَّعي غرامة التأخير الموقعة عليها من قبل الجهة مالكة المشروع نتيجة تأخر المُدَّعي في اعتماد المخططات التنفيذية وجداول الحصر، ومطالبتها بالتعويض عن الأضرار المالية والزمنية الناتجة عن تلاعب المُدَّعي وتحايله بالكميات التعاقدية بمبلغ (2000000) مليوني ريال. فبالرجوع للعقد المبرم بين الطرفين تبين أن المادة الخامسة منه تَضَمَّنَت أنَّه "يحق للطرف الأول – المُدَّعى عليها – أن يحسم من الطرف الثاني – المُدَّعي – غرامة تأخير مقدارها (4000) ريال عن كل يوم تأخير بعد انتهاء المدة المحددة المُقَرَّرَة للتنفيذ في حالة عجز الطرف الثاني أو مسؤوليته عن تأخير العمل مسؤولية مباشرة ولمدة عشرون يومًا فقط يتم بعدها تنفيذ الأعمال على حساب الطرف الثاني مهما بلغت التكاليف وليس للطرف الثاني الحق في الاعتراض ويتم الرجوع عليه بكافة الأضرار المترتبة على التأخير"، وَبِمَا أنَّ العقد تَمَّ توقيعه بتاريخ 22/11/1428هـ والمخططات قدمها المُدَّعي وفق خطابه رقم (01/100/4) بتاريخ 10/4/1429هـ أي بواقع مائة وستون يومًا، مِمَّا يثبت استحقاق المُدَّعى عليها غرامة التأخير وفق ما نَصَّت عليه المادة المشار إليها، وهي (4000) ريالًا عن كل يوم تأخير × (20) يومًا = (80000) ثمانون ألف ريال، وَبِمَا أنَّ المُدَّعى عليها ذكرت أنَّه الجهة مالكة المشروع قد وقعت غرامة التأخير عليها وهو ما لم ينكره المدعي، مِمَّا يدل على حصول ضرر التأخير في هذه المدة فتستحق المُدَّعى عليها ذلك وهو ما تنتهي إليه الدائرة هنا. وبناءً عليه فإن المُدَّعى عليها لها بعد عشرون يومًا المذكورة الحق في إسناد العمل لمقاول </w:t>
      </w:r>
      <w:r w:rsidRPr="00CF35F4">
        <w:rPr>
          <w:rFonts w:ascii="AXtManal" w:hAnsi="AXtManal" w:cs="Simplified Arabic"/>
          <w:rtl/>
          <w:lang w:bidi="ar-EG"/>
        </w:rPr>
        <w:lastRenderedPageBreak/>
        <w:t xml:space="preserve">آخر في حينه خاصة مع ثبوت حقها في غرامة التأخير وفق المدة المحددة، فكونها تأخرت في ذلك تكون مسؤولة عن هذا التفريط الحاصل من قبلها فيسقط بذلك حقها في التعويض الذي تطالب به هنا، مِمَّا تنتهي معه الدائرة إلى رفض طلب التعويض عن المدة التي ذكرتها المُدَّعى عليه وهي اثنا عشر شهرًا وطلب التعويض عن الأضرار المالية والزمنية والتي حددتها بمبلغ مليوني ريال، سيما ولم تقدم المُدَّعى عليها ما يثبت الضرر ويحدده.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2. مطالبة المُدَّعى عليها بمنع المُدَّعي من مزاولة المهنة مرة أخرى حتى لا يتلاعب ويحتال على المؤسسات والشركات الوطنية ويدخلها في حرج مع عقود الدولة. فبما أن هذه المطالبة لا تتضمن منازعة ليقوم القضاء وفق عمله بالفصل فيها، لذا تنتهي الدائرة إلى رفضها.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3. مطالبة المُدَّعى عليها استرداد المبالغ التي سلمتها للمُدَّعي وهي (259547) ريالًا. وَبِمَا أنَّ التقرير الهندسي تضمن أن المُدَّعي أقر في خطابه رقم (01/100/50) وتاريخ 10/4/1434هـ المرسل منه للخبير الهندسي بأنَّه استلم من المُدَّعى عليه مبلغ (261362.5) ريالًا وهذا أكثر من المبلغ الذي تطالب به المُدَّعى عليها فيلتزم بِمَا طالبت به المُدَّعى عليها وهو الذي يظهر في صور الشيكات المرفقة بالتقرير، وَبِمَا أنَّ التقرير الهندسي تضمن أن المُدَّعي لم يقم بأي عمل من الأعمال المذكورة في جداول الكميات وقد نَصَّ العقد المبرم بين الطرفين أن صرف المبالغ يكون بِحَسَب عددها وقيمتها، وَبِمَا أنَّ الدائرة لم تجد ما يخالف ذلك من خلال أوراق القضية ومستنداتها، فإنها تنتهي إلى الحكم بإعادة المبلغ الذي دفعته المُدَّعى عليها للمُدَّعي وقدره (259547)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ثالثًا: أتعاب الخبير الهندسي. فبما أن الطرف الخاسر هو من يتحمل كامل الأتعاب، وقد تضمن ذلك قرار الدائرة رقم (3/د/تج/4) لعام 1433هـ بندب الخبير، وذلك في البند الحادي عشر من منطوقه، وَبِمَا أنَّ الخبير الهندسي حَدَّدَ أتعابه بمبلغ (26000) ست وعشرون ألف ريال، دفعت المُدَّعى عليها نصف المبلغ (13000) ثلاثة عشر ألف ريال، وَبِمَا أنَّ الخاسر في هذه الدعوى هو المدعي، فإن الدائرة تنتهي إلى إلزامه بدفع المبلغ المذكور للمُدَّعى عليها التي دفعته للخبير الهندسي.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وخلاصة ما سبق فإنَّه وفقًا لما ذكره وقدمه الطرفان وما تضمنه تقرير الخبير الهندسي النهائي، فإن الدائرة تنتهي إلى رفض طلبات المُدَّعي في الدعوى، كما تنتهي إلى ثبوت حق المُدَّعى عليها باسترداد ما دفعته للمُدَّعي وقدره (259547) ريالًا، وكذلك استحقاق المُدَّعى عليها غرامة التأخير الوارد في المادة الخامسة من العقد المبرم بين الطرفين وقدرها (80000) ريالًا، وترفض ما عدا ذلك من طلبات للمُدَّعى عليها. كما يلم المُدَّعي بدفع ما دفعته المُدَّعى عليها من أتعاب للخبير الهندسي وقدرها (13000) ثلاثة عشر ألف ريال، فيصبح المبلغ الملزم بدفعه المُدَّعي لصالح المُدَّعى عليها كاملًا هو (259547 + 80000 = 339547 ريالًا + 13000 أتعاب الخبير = 352547 ريالًا).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وأما ما ذكره وكيل المُدَّعي في مذكرته التي قدمها للدائرة على التقرير الهندسي المُتَمَثِّلة في أنَّه بني على تصورات وافتراضات فاسدة وأنَّه يرفض ما انتهى إليه التقرير جملة وتفصيلًا، وطلبه من الدائرة مخاطبة الجهة مالكة المشروع للإفادة عن نسبة الزيادة أو النقص في إجمالي قيمة أعمال الزراعة والري والمستخلص الختامي والأعمال الإضافية، وذلك طبقًا للمادة (498) من نظام المحكمة التجارية، والنظر في واقعة الرد السريع من قبل المكتب على ملاحظات المُدَّعي على التقرير، فإن الدائرة وفق ما هو متوفر بالقضية من مستندات لا ترى الحاجة مخاطبة الجهة مالكة المشروع خاصة مع وجود العقود المبرمة في المشروع والمخاطبات الصادرة من الجهة مالكة المشروع حيال الزيادة ومدى اعتمادها من عدمه، والتي تغني عمَّا طلبه وكيل المدعي. وأمَّا كون الخبير الهندسي قام بالرد السريع على ما ذكره المُدَّعي من ملاحظات على </w:t>
      </w:r>
      <w:r w:rsidRPr="00CF35F4">
        <w:rPr>
          <w:rFonts w:ascii="AXtManal" w:hAnsi="AXtManal" w:cs="Simplified Arabic"/>
          <w:rtl/>
          <w:lang w:bidi="ar-EG"/>
        </w:rPr>
        <w:lastRenderedPageBreak/>
        <w:t xml:space="preserve">التقرير، فإن الدائرة ترى أن ذلك محسوب لصالح الخبير وهو من ضمن الأسباب المعينة على إنجاز القضايا والفصل فيها سيما ولم تجد الدائرة ما يثير الشك أو يدل على وجود خلل في ذلك.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بِمَا يلي: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أولًا: إلزام المُدَّعي (...) صاحب مُؤَسَّسَة (...) بأن يدفع للمُدَّعى عليها شركة (...) مبلغًا قدره (339547) ثلاثمائة وتسعة وثلاثون ألفًا وخمسمائة وأربعون ريالًا، ورفض ما عدا ذلك من طلبات.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ثانيًا: إلزام المُدَّعي المذكور بأن يدفع للمُدَّعى عليها مبلغ (13000) ثلاثة عشر ألف ريالًا نصف أتعاب الخبير الهندسي.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الابتدائية7435/2/ق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103/د/تج/1/2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3558/2/س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217/1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1/7/1435هـ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عقد مقاولة من الباطن – شرط جزائي – غرامة تأخير – تعويض عن الربح الفائت – تقدير قيمة الشرط الجزائي – إقرار – قاعدة لا ضرر ولا ضرار – تحقيق التوازن في العقد – عدم التعويض عن الربح الفائت.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طالب المُدَّعي الحكم بإلزام المُدَّعى عليها بدفع قيمة الشرط الجزائي الوارد في عقد المقاولة من الباطن المحرر بينهما، والمقدر بخمسمائة ريال عن كل يوم تأخير، والتي بلغت إجمالًا (260.000) ألف ريال، وتعويضه عن الربح الفائت – إقرار المُدَّعى عليه بتأخره في تنفيذ الأعمال المسندة إليه بموجب العقد – الملائم في الشرط الجزائي ألا يتجاوز قيمة العقد المبرم بين الطرفين؛ لتحقيق التوازن في العقد، وإعمالًا لقاعدة (لا ضرر ولا ضرار) – الربح الفائت من الأمور المجهولة، وغير المنضبطة، وقد استقر القضاء على عدم الحكم به – أثر ذلك: إلزام المُدَّعى عليها بأن تدفع للمُدَّعي مبلغًا قدره (55.000) ريال قيمة الشرط الجزائي،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تتحصل وقائع القضية وبالقدر اللازم لإصدار هذا الحكم فيها بأنَّه تقدم إلى المحكمة الإدارية بجدة المُدَّعي وكالة/ (...) بلائحة دعوى ضِدَّ المُدَّعى عليه/ شركة (...) ذكر فيها أنه تَمَّ التعاقد مع المُدَّعى عليه على القيام بإصلاح وتشغيل وصيانة مكائن بلاستيك نفخ وسحب بِحَسَب العقود المرفقة صورتها، والتي حَدَّدَ لها موعد لإنهاء جميع أعمال الإصلاح والتشغيل خلال (45)، ولم يتم ذلك من قبل المُدَّعى عليه، وفي شهر (2) من عام 1434هـ تَمَّ تشغيل ماكينة النفخ مبدئيًا، ولم يطبق ما ورد في العقد وفي شهر (7) من عام 1434هـ تَمَّ تشغيل ماكينة السحب تشغيلًا مبدئيًا ولم يطبق ما ورد في العقد وتَمَّ الاتفاق على تحديد غرامة تأخير ولم يتقيد أيضًا بدفعها.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وطلب في ختام لائحته إلزام المُدَّعى عليه بدفع غرامات التأخير التي تزيد عن (260) ألف ريال سعودي استنادًا إلى العقد الموقع بين الطرفين، كما ذكر أن هذا التأخير في تنفيذ العقد قد سبب له أضرارًا مادية ونفسية. ويطلب أيضًا بدفع نسب الأرباح الفائتة وقدرها اثنان مليون وخمسمائة وتسعون ألفًا وسبعمائة وثمانية وتسعون ريال خلال فترة التأخير ما بعد الخمسة والأربعين يومًا والتي اتفق عليها الطرفان في الحقوق المدنية.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وقد قيدت أوراق هذه الدعوى قضية بالرقم المدون أعلاه، وتَمَّ إحالتها إلى هذه الدائرة فباشرت نظرها حسبما هو مبين بمحاضر الضبط، ففي جلسة يوم الإثنين الموافق 8/1/1435هـ، وبِسُؤَال المُدَّعي وكالة عن الدعوى ذكر أنها وفقًا للائحة دعواه، وبِسُؤَال المُدَّعى عليه الجواب طلب مهلة للرد ثم عقب بأنَّه قد تفاهم مع المُدَّعي أصالة وقام بصيانة مكائن خاصة به في مصنعه في خميس مشيط مقابل أن تنتهي مشكلة غرامات التأخير التي بينهما فذكر المُدَّعي وكالة بأن ما ذكره المُدَّعى عليه غير صحيح وأن الصيانة التي قام بها المُدَّعى عليه لمكائن خارج العقد فأفهمت الدائرة المُدَّعي وكالة بأن عليه إحضار الأصيل في الجلسة القادمة فاستعد بذلك. وفي جلسة يوم الأربعاء 1/2/1435هـ قدم المُدَّعى عليها مذكرة </w:t>
      </w:r>
      <w:r w:rsidRPr="00CF35F4">
        <w:rPr>
          <w:rFonts w:ascii="AXtManal" w:hAnsi="AXtManal" w:cs="Simplified Arabic"/>
          <w:rtl/>
          <w:lang w:bidi="ar-EG"/>
        </w:rPr>
        <w:lastRenderedPageBreak/>
        <w:t xml:space="preserve">جوابية مكونة من ثلاث صفحات سلم المُدَّعي نسخة منها وباطلاعه عليها طلب مهلة، وكرر المُدَّعي مطالبته بغرامة التأخير من تاريخ بداية العقد إلى تاريخ التشغيل الفعلي لآلي السحب والنفخ وقدرها مائتان وستون ألف ريال، فعرضت الدائرة على الطرفين إنها النزاع صلحًا؛ فعقب المُدَّعى عليه بأنَّه قد خسر أكثر من قيمة العقد بأضعاف ومع ذلك فإنَّه يعرض إعادة مبلغ الصيانة بالكامل مقسطًا على خمسة أشهر، ويحتسب عمله في الصيانة، فرفض المُدَّعي ذلك العرض وطلب مائة وأربعين ألف ريال لكي يستطيع التخارج مع شريكه الآخر في آلة السحب، فرفض المُدَّعى عليه ذلك، ثم استوضحت الدائرة من الطرفين عن قيمة عقد الصيانة الذي ترتبت بسببه غرامة التأخير، فذكرا أنَّه خمسة وخمسون ألف ريال تَمَّ دفعها بالكامل للمُدَّعى عليه، ثم أصر كل طرف على أقواله.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وفي جلسة هذا اليوم حضر طرفا الدعوى أصالة وتمسك كل طرف بأقواله وطلباته وذكرا بأنهما لم يتوصلا إلى صلح؛ فاستوضحت الدائرة من المُدَّعي عمَّا ذكره المُدَّعى عليه في جلسة يوم الإثنين 8/1/1435هـ من أنَّه قد تفاهم مع المُدَّعي على صيانة مكائن خاصة به في مصنعه في خميس مشيط مقابل أن تنتهي مشكلة غرامات التأخير التي بينهما، فعقب المُدَّعي بأنَّه إذا حلف المُدَّعى عليه على ذلك فإنَّه يقبل به، فعقب المُدَّعي بأنَّه مستعد بأن يحلف على إحدى الماكينتين بأن المُدَّعي تنازل عن غرامات التأخير الخاصة بها مقابل صيانة الآلات المذكورة، وأمَّا الماكينة الثانية وهي ماكينة السحب فإنَّه لا يستطيع الحلف عليها؛ لأن أمرها بقي معلقًا؛ لكنه خسر فيها أكثر من مائة وعشرين ألف ريال بِحَسَب القائمة التي قدمها للدائرة في جلسة سابقة وهذه الخسارة تفوق قيمة عقد الصيانة.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المُدَّعي يطالب في دعواه بإلزام المُدَّعى عليها بدفع قيمة الشرط الجزائي المبرم بين الطرفين والمقدر بخمس مائة ريال عن كل يوم تأخير والتي بلغت إجمالًا مائتان وستون ألف ريال، ولما كان العقد المبرم بين الطرفين قد نَصَّ على إيقاع شرط جزائي وغرامة تأخير بين الطرفين، وحيث ثبت لدى الدائرة بإقرار المُدَّعى عليه تأخره في إنهاء الأعمال المُتَّفَق عليها والمنصوص عليها في العقد، وأنَّه بذلك يستحق المُدَّعى عليه إيقاع الشرط الجزائي المُتَّفَق عليه بين الطرفين، إلا أن الدائرة بِمَا لها من سلطة تقديرية يمنحها لها الشرع والنظام ترى أنَّه يجب في الشرط الجزائي أن لا يتجاوز قيمة العقد المبرم بين الطرفين، حيث إن الدائرة أخذت بعين الاعتبار المجهود الذي بذله المُدَّعى عليه، والذي وإن لم ينتج عن هذا المجهود تحقيق العمل المُتَّفَق عليه بينهما؛ إلا أنَّه قد ثبت أن المُدَّعى عليه قد بذل مجهودًا وعنايةً في سبيل تنفيذ العقد ولم ينكر المُدَّعي ذلك، وبناءً على ما جاء في قرار المجمع الفقهي الإسلامي والمتعلق بأحكام الشرط الجزائي رقم: (109) (3/12) بتاريخ 25/6/1421هـ أنَّه (يجوز للمحكمة بناءً على طلب أحد الطرفين أن تعدل في مقدار التعويض إذا وجدت مبررًا لذلك، أو كان مبالغًا فيه)، وعليه فإن الدائرة بِمَا لديها من أوراق الدعوى ترى أنَّه من غير الملائم في هذه القضية أن تتجاوز قيمة الشرط الجزائي قيمة العقد الأصلي البالغة خمسة وخمسين ألف ريال ولتحقيق التوازن في العقد، وتأسيسًا على ذلك واستنادًا لقاعدة (لا ضرر ولا ضرار) فإن الدائرة تنتهي إلى إلزام المُدَّعى عليه بدفع المبلغ المبين في منطوق حكمها أدناه، كَمَا أنَّ الدائرة تنتهي أيضًا إلى رفض طلبات المُدَّعي المتعلقة بالتعويض عن الربح الفائت، لأنه من الأمور المجهولة وغير المنضبطة، وقد استقر الديوان في قضائه على عدم الحكم به، وبه تقضي.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المُدَّعى عليه (...) – أردني الجنسية – رخصة إقامة رقم (...) بأن يدفع للمدعي/ (...) – سعودي الجنسية – سجل مدني رقم (...) مبلغًا وقدره خمسة وخمسون ألف ريال ورفض ما عدا ذلك من طلبات لما هو موضح بالأسباب. وبإعلانه قرر المُدَّعى عليه القناعة به، وقَرَّر المُدَّعي أصالة عدم القناعة به.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lastRenderedPageBreak/>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الابتدائية3099/2/ق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71/د تج 5/2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3883/2/س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240/1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12/7/1435هـ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عقد مقاولة من الباطن – يمين – يمين مدير الشركة – النكول في اليمين – رد اليمين على المدعي.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إلزام المُدَّعى عليها بسداد المتبقي من قيمة عقد المقاولة من الباطن لتوريد وتركيب الأبواب والكلادنق – طلب المُدَّعي يمين مدير المُدَّعى عليها على نفي الدعوى، وأنَّه قام بسداد جميع المستحقات التي يطالب بها المُدَّعي – رفض مدير المُدَّعى عليها أداء اليمين – امتناع مُمَثِّل المُدَّعى عليها عن أداء اليمين يفيد رضاه بيمين المدعي، ولو لم يصرح بذلك – رد اليمين على المُدَّعي للخروج من خلاف القضاء بمجرد النكول – أداء المُدَّعي لليمين على أن له في ذمة المُدَّعى عليها مبلغ المطالبة – أثر ذلك: إلزام الشركة المُدَّعى عليها بمبلغ المطالبة.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الدعوى وبالقدر اللازم لإصدار هذا الحكم في أن المُدَّعي أصالة قد تقدم بلائحة دعواه إلى المحكمة الإدارية بجدة وبعد قيد الدعوى قضية بالرقم المشار إليه أعلاه أحيلت إلى الدائرة فباشرت نظرها وفق ما هو مدون بضبط الجلسات، وبِسُؤَال وكيل المدعي: (...) عن دعوى موكله أجاب بأن موكله يطلب إلزام المُدَّعى عليها بسداد مبلغ قدره: مائة وخمسة وتسعون ألفًا ومائتان وخمسة ريالات مقابل توريد وتركيب أبواب (براويز وحلوق أبواب) وتركيب كلادنق في مشروع جامعة الأميرة نورة بالرياض في مبنى رقم (1) ورقم (13) (أ) و(ب) و(ج) وقد قام موكله بالعمل وتبقى في ذمة المُدَّعى عليها المبلغ المطالب به في هذه الدعوى وذكر أنَّه يعدل دعواه ليكون المبلغ المطالب به المبلغ المذكور، وبِسُؤَال وكيل المُدَّعى عليها: (...) الجواب عن الدعوى قدم مذكرة من أربع صفحات انتهى فيها إلى أن المُدَّعي نفذ (90%) من أعماله وقام باستلام كامل مستحقاته البالغة (578.891) ريالًا بعد خصم مبلغ (17.755) مقابل أعمال قامت المُدَّعى عليها بتنفيذها عن المُدَّعي وبعد خصم مبلغ (80.000) ريال مقابل إصلاح عيوب في التنفيذ، وبعد خصم نسبة (10%) وهي مبلغ قدره (66.294) ريالًا على أن يتم ردها للمُدَّعي بعد التسليم النهائي للأعمال في حال عدم وجود أي ملاحظات.. تسلم وكيل المُدَّعي نسخة من المذكرة وبعد اطلاعه عليها قدم مذكرة من أربع صفحات أرفق بها صور عدة مستندات تَضَمَّنَت رده على ما جاء في مذكرة المُدَّعى عليها وأنَّه قام بتنفيذ جميع الأعمال المطلوب تنفيذها كاملة في فترة التنفيذ الفعلية بِحَسَب بنود العقد بدون تقصير كما قام بتعديل ملاحظات مهندس المشروع فورًا تسلم وكيل المُدَّعى عليها نسخة من المذكرة وبعد اطلاعه عليها قدم مذكرة من أربع صفحات كرر فيها ما سبق أن دفع به وطلب من المُدَّعي تقديم بيناته التي </w:t>
      </w:r>
      <w:r w:rsidRPr="00CF35F4">
        <w:rPr>
          <w:rFonts w:ascii="AXtManal" w:hAnsi="AXtManal" w:cs="Simplified Arabic"/>
          <w:rtl/>
          <w:lang w:bidi="ar-EG"/>
        </w:rPr>
        <w:lastRenderedPageBreak/>
        <w:t xml:space="preserve">تبرر حقيقة ادعائه تسلم المُدَّعي نسخة منها وطلب مهلة للاطلاع والرد، وبجلسة يوم الثلاثاء 23/8/1434هـ تبين عدم حضور من يمثل المُدَّعى عليها وطلب المُدَّعي أصالة السير في الدعوى والحكم غيابيًا بإلزام المُدَّعى عليها بدفع مبلغ قدره مائة وخمسة وتسعون ألفًا ومائتان وخمسة ريالات يمثل المتبقي من قيمة توريد وتنفيذ عقد المقاولة المبرم بين الطرفين في 29/1/2011م فاستوضحت الدائرة من المُدَّعي عن بينته عن دعواه فأجاب بأنَّه يطلب تحليف مُمَثِّل الشركة المُدَّعى عليها في العقد محل النزاع/ (...) على نفي دعواه حيث إن المُدَّعى عليها أنكرت دعواه وادعت سداد مستحقاته كاملة وطلب تحديد موعد آخر مع تبليغ مُمَثِّل الشركة في العقد المذكور بالحضور لأداء اليمين، وبجلسة يوم الأربعاء 16/9/1434هـ تبين عدم حضور مُمَثِّل الشركة المُدَّعى عليها (...) لأداء اليمين المطلوبة على نفي دعوى المُدَّعي وحضر وكيل الشركة المُدَّعى عليها وأفاد بأن (...) الذي يمثل الشركة في العقد محل النزاع قد استقال من الشركة في نهاية عام 2012م وأن مُمَثِّل الشركة حاليًا هو (...) فعقب المُدَّعي بأنَّه لا يقبل بيمين (...) ويطلب يمين مدير الشركة: (...) على نفي علمه بوجود مستحقات للمُدَّعي عن المشروع محل المطالبة، فأفهمت الدائرة وكيل المُدَّعى عليها بأن عليه إبلاغ مدير الشركة بالحضور في الجلسة القادمة لأداء اليمين فاستعد بذلك. وفي جلسة التي تليها تبين عدم حضور من يمثل المُدَّعى عليها وطلب المُدَّعي تحديد موعد آخر واستعد بإبلاغ مُمَثِّل المُدَّعى عليها بالحضور لأداء اليمين، وفي جلسة يوم الأربعاء 5/11/1434هـ ذكر وكيل المُدَّعى عليها بأن مدير الشركة المُدَّعى عليها (...) يرفض أداء اليمين المطلوبة ثم قرر الطرفان اكتفاءهما بِمَا سبق ضبطه وتقديمه فطلبت الدائرة من المُدَّعي أصالة أداء اليمين على صحة دعواه فأداها قائلًا: والله العظيم أن لي في ذمة المُدَّعى عليها شركة (...) مبلغًا قدره: مائة وخمسة وتسعون ألفًا ومائتان وخمسة ريالات المتبقي من قيمة توريد وتنفيذ عقد المقاولة المبرم بين الطرفين في 29/1/2011م والله العظيم والله العظيم. وبناءً عليه قرَّرَت الدائرة رفع الجلسة للمُدَاوَلَة ثم أصدرت الدائرة حكمها رقم (200/دتج/5/2 لعام 1434هـ) القاضي بإلزام المُدَّعى عليها: شركة (...) بأن تدفع للمدعي: (...) مبلغًا قدره (195.205) مائة وخمسة وتسعون ألفًا ومائتان وخمسة ريالات تأسيسًا على الأسباب الواردة فيه، وبإعلان الحكم قرر وكيل المُدَّعى عليه عدم القناعة به، وتقدم بلائحته الاعتراضية عليه، وبعد إحالة القضية إلى الدائرة التجارية الأولى بمحكمة الاستئناف الإدارية بمنطقة مكة المكرمة أصدرت حكمها رقم (49/1 لعام 1435هـ) في قضية الاستئناف رقم (370/2/2/س لعام 1435هـ) القاضي بنقض حكم الدائرة تأسيسًا على أسباب حاصلها أن الدائرة حين طلبت من وكيل المُدَّعى عليها إبلاغ مدير الشركة بالحضور لأداء اليمين لم تفهمه بأنَّه في حالة عدم حضوره لأداء اليمين فإنَّه سيعد ناكلًا، وكان المتعين إفهامه بذلك إعمالًا لنظام المرافعات الشرعية بهذا الخصوص. وفي جلسة هذا اليوم جرى فتح المرافعة لمعاودة النظر في هذه القضية، ثم سألت الدائرة وكيل المُدَّعى عليه عن خطاب التبليغ المحرر في 13/10/1434هـ والمتضمن إبلاغ مُمَثِّل الشركة (...) للحضور لأداء اليمين وفي حال عدم الحضور يعد ناكلًا عن أداء اليمين فأجاب بأنَّه تسلم الخطاب المذكور وتبلغ بموعد الجلسة وأنها لأداء اليمين وفي حال عدم الحضور يعد ناكلًا وأنَّه قام بمراجعة الإدارة القانونية في الشركة والتي قامت بمراجعة (...) وبناءً عليه تَمَّ إفادة الدائرة في جلسة الحكم بامتناع مُمَثِّل الشركة عن أداء اليمين، ثم قرر الطرفان اكتفاءهما بِمَا سبق ضبطه وتقديمه.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إن المُدَّعي طلب إلزام المُدَّعى عليه بمبلغ قدره: (145.205) مائة وخمسة وتسعون ألفًا ومائتان وخمسة ريالات يمثل المتبقي من قيمة توريد وتنفيذ أعمال عقد المقاولة المبرم بين الطرفين في 29/1/2011م، وحيث دفع وكيل المُدَّعى عليها بأن المُدَّعي تسلم كامل مستحقاته عن العقد وليس له في ذمة موكلته شيء، وحيث طلب المُدَّعي تحليف مدير الشركة المُدَّعى عليها على نفي دعواه وأنَّه قام بسداد مستحقاته كاملة، وحيث رفض مدير الشركة المُدَّعى عليها أداء اليمين المطلوبة، وحيث إن اليمين تكون في جانب أقوى المتداعيين، وقد ضعف جانب المُدَّعى عليها بشبهة التوقف عن اليمين </w:t>
      </w:r>
      <w:r w:rsidRPr="00CF35F4">
        <w:rPr>
          <w:rFonts w:ascii="AXtManal" w:hAnsi="AXtManal" w:cs="Simplified Arabic"/>
          <w:rtl/>
          <w:lang w:bidi="ar-EG"/>
        </w:rPr>
        <w:lastRenderedPageBreak/>
        <w:t xml:space="preserve">وقوي جانب المدعي، وحيث إن امتناع مُمَثِّل المُدَّعى عليها عن أداء اليمين على نفي العلم مع تمكنه من الحلف يفيد رضاه بيمين المُدَّعي ولو لم يصرح بذلك، ولأجل الاحتياط للذمة وتحري الحقيقة وخروجًا من خلاف من قال بأنَّه لا يقضي على المُدَّعى عليه بمجرد النكول بل لابد من رد اليمين على المُدَّعي إذا امتنع المُدَّعى عليه عنها وهو مذهب المالكية والشافعية وأحمد في رواية، وهو اختيار أبي العباس ابن تيمية وابن القيم فيما أمكن المُدَّعي معرفته والعلم به، وحيث إن المُدَّعي هنا يمكنه معرفة المُدَّعى به والعلم به؛ فقد وجهت الدائرة اليمين على المُدَّعي فأداها على النحو الوارد أعلاه، وحيث إن الحال ما ذكر فإن الدائرة تنتهي إلى الحكم على المُدَّعى عليه بنكوله، ولا ينال من ذلك كون الدائرة لم تفهم وكيل المُدَّعى عليه في الجلسة بأنَّه في حالة عدم حضور مُمَثِّل الشركة لأداء اليمين فإنَّه سيعد ناكلًا، حيث إنَّه جرى إفهامه بذلك في خطاب التبليغ الذي جاء فيه: (نأمل إبلاغ مُمَثِّل الشركة (...) للحضور لأداء اليمين وفي حال عدم الحضور يعد ناكلًا عن أداء اليمين)، وقد أقر وكيل المُدَّعى عليه بأنَّه تسلم الخطاب المذكور وتبلغ بموعد الجلسة وأنها لأداء اليمين، وفي حال عدم الحضور يعد ناكلًا، وأفاد بعد مراجعة مُمَثِّل الشركة بأنَّه يرفض أداء اليمين.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بالإصرار على الحكم رقم (200/دتج/5/2 لعام 1434هـ) القاضي بإلزام المُدَّعى عليه: شركة (...) ذات السجل التجاري رقم (...) بأن تدفع للمدعي: (...) – سجل مدني رقم (...) – مبلغًا قدره (195.205) مائة وخمسة وتسعون ألفًا ومائتان وخمسة ريالات. وبإعلان الحكم قرر المُدَّعي قناعته به وقَرَّر وكيل المُدَّعى عليها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 xml:space="preserve">رقم القضية الابتدائية6721/2/ق لعام 1432هـ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73/دتج5/2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3856/2/س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236/1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12/7/1435هـ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عقد مقاولة من الباطن – طلب إثبات الخطأ في فسخ العقد – فسخ العقد بإرادة منفردة – قبول الفسخ – الفسخ المعلق على الشرط.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إثبات خطأ المُدَّعى عليها في فسخ عقد الاتفاق المبرم بين الطرفين بإرادة منفردة – إقرار المُدَّعى عليها بفسخ العقد، ولم تقدم البينة على دعوى إخلال المُدَّعي بالتزاماته العقدية، كَمَا أنَّ خطاب التفويض الذي اعتبرته قبولًا من المُدَّعي بفسخ العقد تضمن شرطًا لم يتحقق – العقد لازم لطرفيه ولا ينفسخ إلا برضاهما – أثر ذلك: إثبات خطأ المُدَّعى عليها في فسخ العقد بإرادة منفردة.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الدعوى وبالقدر اللازم لإصدار هذا الحكم في أن وكيل المدعي: (...) قد تقدم بلائحة دعوى عن موكله إلى المحكمة الإدارية بجدة خلاصتها أن المُدَّعى عليها أسندت لموكله القيام بتنفيذ الأعمال الكهربائية والميكانيكية المنصوص عليها في العقد المبرم بينهما في 29/6/2010م وقد بدأ موكله بتنفيذ الأعمال إلا أن المُدَّعى عليها قامت بفسخ العقد بإرادة منفردة وبالمخالفة لشروطه، ولم تسدد لموكله قيمة الأعمال المنفذة وانتهى إلى طلب إلزام المُدَّعى عليها بمبلغ (1.183.581.71) هللة عن الأعمال المنفذة بموجب المستخلصات، وبمبلغ (16.718.852.03) هللات عن باقي قيمة العقد الذي خسره موكله نتيجة الفسخ غير المشروع، وبمبلغ (2.500.000) ريال تعويضًا عن الضرر الناتج عن الفسخ، وبمبلغ (600.000) ريال عن أتعاب المحاماة. وبعد قيد الدعوى قضية بالرقم المشار إليه أعلاه أحيلت إلى الدائرة فباشرت نظرها وفق ما هو مدون بضبط الجلسات وبجلسة يوم الثلاثاء 20/10/1434هـ قرر وكيل المُدَّعي أن موكله وبعد رفع الدعوى قد استلم من المُدَّعى عليها كامل قيمة الأعمال التي قام بتنفيذها والتي تَمَّ تحديدها بمبلغ (6.502.077.73) هللة بموجب كشف الحساب النهائي المحرر من الطرفين في 2/2/2012م، ولذلك فإن موكله يحصر دعواه في طلب إلزام المُدَّعى عليه بالتعويض عن فسخ العقد المبرم بينهما في 18/4/2011م بإرادة منفردة وبالمخالفة لشروطه وعن التأخر في صرف المستخلصات بمبلغ مليونين وخمسمائة ألف ريال تمثل (10%) من قيمة العقد وبمبلغ ستمائة ألف ريال عن أتعاب المحاماة، فعقب وكيل المُدَّعى عليها: (...) بأن المبالغ التي يطالب بها المُدَّعي قد تَمَّ تسويتها وإبراء ذمة موكلته منها بموجب خطاب التفويض المحرر في 4/2/2012م والموجه من المُدَّعي إلى مدير مؤسسته: (...) المُتَضَمّن تفويض المذكور بإبراء ذمة المُدَّعى عليها إبراءً تامًا من أي التزام ناشئ عن عقد الأشغال المبرم بين الطرفين بناءً على كشف الحساب النهائي المحرر في 2/2/2012م وقدم صورة ترجمة معتمدة للكشف المذكور، ومِنْ ثَمَّ فإن المُدَّعي ليس له في ذمة موكلته أي مبلغ، فعقب وكيل المُدَّعي بأن الخطاب المشار إليه خطاب تفويض وليس خطاب إبراء ذمة حَيْثُ لم يتم إبراء ذمة المُدَّعى عليها، وإنما قام موكله بتفويض المهندس (...) بإجراء المخالصة والإبراء النهائي بعد استيفاء حقوق </w:t>
      </w:r>
      <w:r w:rsidRPr="00CF35F4">
        <w:rPr>
          <w:rFonts w:ascii="AXtManal" w:hAnsi="AXtManal" w:cs="Simplified Arabic"/>
          <w:rtl/>
          <w:lang w:bidi="ar-EG"/>
        </w:rPr>
        <w:lastRenderedPageBreak/>
        <w:t xml:space="preserve">المُدَّعي من مستخلصات وتعويضات، وقد استلم موكله كامل قيمة المستخلصات عن الأعمال المنفذة إلا أن المُدَّعى عليها لم تقم بتعويضه عن فسخ العقد، ولذلك لم يقم المهندس (...) بعمل المخالصة النهائية، ثم حضر (...) مصري الجنسية رقم إقامته (...) وذكر أنَّه المدير التنفيذي لقسم أعمال الكهرباء والميكانيكا في مُؤَسَّسَة المدعي، فسألته الدائرة: هل قام بالتوقيع بالموافقة والإقرار على جميع الكشوفات المالية النهائية المتعلقة بعقد الأشغال الموقع بين الطرفين وفق ما ورد في التفويض الموقع من مدير المُؤَسَّسَة (...) والمحرر في 4/2/2012م فأجاب بأنَّه قام بإبراء ذمة المُدَّعى عليها من قيمة الأعمال المنفذة، وذلك بالتوقيع على كشف الحساب النهائي للمستخلصات المحرر في 2/2/2012م، ولم يقم بإبراء ذمة المُدَّعى عليها من قيمة التعويضات الناتجة عن التأخر في صرف المستخلصات وعن فسخ العقد بإرادة منفردة حيث إن التفويض بالإبراء متأخر عن تاريخ توقيع كشف الحساب النهائي للمستخلصات فلو كانت المخالصة تَمَّتْ فما الداعي لتفويضه بإجرائها، فعقب وكيل المُدَّعى عليها بأن المخالصة التي تَمَّتْ بموجب خطاب التفويض مبنية على كشف الحساب النهائي حَيْثُ جاء فيها: (كما وافق الطرفان على كشوفات الحساب المقدمة من مُؤَسَّسَة (...) وتَمَّ التوقيع عليها من الطرفين بتاريخ 2/2/2012م، ذلك وخلافًا عن أي إجراء سابق فقد فوضت المهندس (...) بإبراء ذمة شركة (...) إبراء تامًا ونهائيًا لا رجعة فيه... وبالتوقيع بالموافقة والإقرار على جميع الكشوفات المالية النهائية المتعلقة بعقد الأشغال الموقع بين الطرفين) ثم جاء (...) بالتفويض بعد ذلك تأكيدًا لما تَمَّ في كشف الحساب وحتى يتم صرف المستحقات للمدعي، وفي الجلسة التي تليها ذكر وكيل المُدَّعى عليها: (...) بأن موكلته قامت بفسخ العقد بتاريخ 18/4/2011م بسبب عجز المُدَّعِية عن استكمال الأعمال موضوع العقد في المدة المحددة حَيْثُ لم ينفذ من هذا العقد سوى ما نسبته ثلاثين بالمائة في حين أنَّه نفذ أعمال عقدين آخرين بنسبة (100%) مِمَّا اضطر موكلته إلى فسخ العقد كَمَا أنَّ العقد المبرم بين الطرفين نَصَّ صراحة في المادة (13) على أن لا يتحمل أي طرف المسؤولية عن أي أضرار قد يتعرض لها الطرف الآخر ومن ثم فإنَّه لا يحق لأحد من الطرفين أن يطالب الآخر بالتعويض عن تلك الأضرار على فرض وجودها واستحقاقها، كَمَا أنَّ فسخ العقد كان بموافقة المُدَّعي حَيْثُ لم يعترض المُدَّعي على فسخ موكلته للعقد وإنما قام بعمل مستخلص ختامي بالأعمال المنفذة في 24/1/2012م مِمَّا يدل على الموافقة الضمنية على الفسخ وعدم الاعتراض عليه ويدل على ذلك خطاب المُدَّعي الصادر في 4/2/2012م والمعنون بعبارة (تفويض) والمتضمن إبراء ذمة موكلته، ثم طلب مهلة لتقديم ما يثبت عجز المُدَّعِية عن استكمال الأعمال موضوع العقد في المدة المحددة للتنفيذ، فعقب وكيل المُدَّعي بأن المستخلص الختامي لا يعني الموافقة الضمنية على فسخ المُدَّعى عليها للعقد المبرم بين الطرفين بدليل أن المستخلص الختامي لم يعمل إلا بعد رفع الدعوى بأربعة أشهر حيث إن المستخلص الختامي خاص بالأعمال المنجزة دون التعويض عن الأضرار التي لحقت بموكله من جراء الفسخ الجائر للعقد والتأخر في صرف المستحقات، كَمَا أنَّ الدفع بأن الفسخ كان بسبب تأخر موكله في التنفيذ غير صحيح وهو كلام مرسل لم يقدم وكيل المُدَّعى عليها بينة عليه، ثم أفهمت الدائرة الطرفين بأن القضية تحتاج إلى خبرة محاسبية لتقدير حجم الأضرار الواقعة بالمُدَّعي نتيجة فسخ العقد فعقب وكيل المُدَّعى عليها بأن موكلته ترفض إحالة النزاع إلى محاسب قانوني لتحديد حجم الضرر الواقع على المُدَّعِية حيث إن موكلته تنازع أصلًا في استحقاق المُدَّعي للتعويض كما سبق توضيحه، وفي هذه الجلسة قرر وكيل المُدَّعي أن يحصر دعواه في طلب إثبات خطأ المُدَّعى عليها في فسخ عقد الاتفاق المبرم بين الطرفين في 29/6/2010م وأنَّه يحتفظ بحقه في المطالبة بالأضرار اللاحقة بموكله نتيجة هذا الفسخ غير المشروع. ثم قرر الطرفان اكتفاءهما بِمَا سبق ضبطه وتقديمه.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طلب المُدَّعي إثبات خطأ المُدَّعى عليها في فسخ عقد الاتفاق المبرم بين الطرفين في 29/6/2010م بإرادة منفردة، واحتفظ بحقه في المطالبة بالأضرار الناتجة عن الخطأ في الفسخ بعد ثبوت الخطأ بحكم نهائي، وحيث إن العقد لازم </w:t>
      </w:r>
      <w:r w:rsidRPr="00CF35F4">
        <w:rPr>
          <w:rFonts w:ascii="AXtManal" w:hAnsi="AXtManal" w:cs="Simplified Arabic"/>
          <w:rtl/>
          <w:lang w:bidi="ar-EG"/>
        </w:rPr>
        <w:lastRenderedPageBreak/>
        <w:t xml:space="preserve">لطرفيه ولا ينفسخ إلا برضاهما، ولا يحق لأي منهما فسخ العقد بدون موافقة الطرف الآخر إلا وفق الشروط الموضحة في العقد، وحيث أقر وكيل المُدَّعى عليها بفسخ موكلته للعقد بتاريخ 18/4/2011م إلا أنَّه دفع بعدم خطأ موكلته في فسخ العقد؛ لأمرين: الأول: عجز المُدَّعي عن استكمال الأعمال موضوع العقد في المدة المحددة، ومِنْ ثَمَّ يحق لموكلته الفسخ استنادًا لنص المادة (14) فقرة (ب) التي نَصَّت على جواز فسخ العقد إذا تَمَّ تنفيذه بالمخالفة لشروطه.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الثاني: تراضي الطرفين على فسخ العقد بموجب موافقة المُدَّعي على الفسخ وعدم اعتراضه عليه؛ استنادًا لنص خطاب المُدَّعي المحرر في 4/2/2012م على عبارة: (كما وافق الطرفان على كشوفات الحساب المقدمة من مُؤَسَّسَة (...) وتَمَّ التوقيع عليها من الطرفين بتاريخ 2/2/2012م، وذلك خلافًا عن أي إجراء سابق فقد فوضت المهندس (...) بإبراء ذمة شركة (...) إبراء تامًا ونهائيًا لا رجعة فيه... وبالتوقيع بالموافقة والإقرار على جميع الكشوفات المالية النهائية المتعلقة بعقد الأشغال الموقع بين الطرفين)، ومِنْ ثَمَّ فإن موكلته لم تخطئ في فسخ العقد المذكور.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وحيث تمسك المُدَّعي بإقرار المُدَّعى عليها بفسخ العقد وأنكر عجزه أو تأخره في التنفيذ، ولم تقدم المُدَّعى عليها بينة على ذلك، وحيث إن المُدَّعي أنكر موافقته على فسخ العقد، ودفع بأن الخطاب المذكور لا يعني عدم تخطئة المُدَّعى عليها في فسخ العقد المبرم بين الطرفين بدليل أنَّه لم يعمل إلا بعد فسخ العقد ورفع الدعوى، كما أنَّه ليس موافقة ضمنية على الفسخ ولكنه تفويض بإبراء ذمة المُدَّعى عليها من العقد المبرم بين الطرفين بعد تسلم قيمة الأعمال المنفذة وتسلم قيمة التعويض، كما قرر المفوض بالإبراء: (...) بأنَّه قام بإبراء ذمة المُدَّعى عليها من قيمة الأعمال المنفذة بموجب التوقيع على كشوفات الحساب المقدمة من مُؤَسَّسَة (...) بتاريخ 2/2/2012م إلا أنَّه لم يقم بإبراء ذمة المُدَّعى عليها من قيمة التعويضات الناتجة عن فسخها للعقد، وحيث أقرت المُدَّعى عليها بفسخ العقد ولم تقدم ما يسوغ فسخ العقد شرعًا أو نظامًا، كَمَا أنَّ العقد لم يحدد بمدة يمكن من خلالها قياس نسبة الإنجاز، كَمَا أنَّ خطاب التفويض الذي اعتبرته المُدَّعى عليها قبولًا من المُدَّعي بفسخ العقد قد تضمن تعليق التفويض بإبراء ذمة المُدَّعى عليها على أمرين: 1- موافقة الطرفين على كشوفات الحساب المقدمة من مُؤَسَّسَة (...). 2- الموافقة والإقرار على جميع الكشوفات المالية النهائية المتعلقة بعقد الأشغال الموقع بين الطرفين. وحيث إن المُدَّعى عليها لم تقدم ما يثبت توقيع المُدَّعي أو مفوضه بالموافقة والإقرار على جميع الكشوفات المالية النهائية المتعلقة بعقد الأشغال الموقع بين الطرفين؛ الأمر الذي تنتهي معه الدائرة إلى إثبات خطأ المُدَّعى عليها في فسخ العقد المذكور، وبه تقضي.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بإثبات خطأ المُدَّعى عليها: شركة (...) ذات السجل التجاري رقم (...) في فسخ عقد الاتفاق المبرم مع المدعي: (...) صاحب المُؤَسَّسَة (...) – سجل تجاري (...) في تاريخ 29/6/2010م. وبإعلان الحكم قرر المُدَّعي قناعته به، وقَرَّر وكيل المُدَّعى عليها عدم القناعة.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F35F4" w:rsidRDefault="009F5834" w:rsidP="009F5834">
      <w:pPr>
        <w:jc w:val="lowKashida"/>
        <w:rPr>
          <w:rFonts w:ascii="AXtManal" w:hAnsi="AXtManal" w:cs="Simplified Arabic"/>
          <w:rtl/>
          <w:lang w:bidi="ar-EG"/>
        </w:rPr>
      </w:pPr>
    </w:p>
    <w:p w:rsidR="009F5834" w:rsidRPr="00CF35F4" w:rsidRDefault="009F5834" w:rsidP="009F5834">
      <w:pPr>
        <w:jc w:val="lowKashida"/>
        <w:rPr>
          <w:rFonts w:ascii="AXtManal" w:hAnsi="AXtManal" w:cs="Simplified Arabic"/>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br w:type="page"/>
      </w:r>
      <w:r w:rsidRPr="00CF35F4">
        <w:rPr>
          <w:rFonts w:ascii="AXtManal" w:hAnsi="AXtManal" w:cs="Simplified Arabic"/>
          <w:b/>
          <w:bCs/>
          <w:rtl/>
          <w:lang w:bidi="ar-EG"/>
        </w:rPr>
        <w:lastRenderedPageBreak/>
        <w:t>رقم القضية الابتدائية1329/1/ق لعام 1430هـ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153/د/تج/2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995/ق لعام 1434هـ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315 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23/7/1435هـ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عقد مقاولة – عقد مقاولة من الباطن – فسخ العقد – استحالة التنفيذ العيني للعقد – استحقاق التعويض – خبرة هندسية – أتعاب المحاماة – تقديرها.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 إلزام المُدَّعى عليها بتنفيذ عقد المقاولة بِحَسَب الأحكام والشروط الواردة فيه، وتمديد مدة تنفيذ العقد محل الدعوى بِمَا يعادل المدة التي ضاعت نتيجة تعنت المُدَّعى عليها، مع إلزامها بالتعويض عن الأضرار التي لحقتها، وقيمة أتعاب المحاماة، واحتياطًا التعويض بمبلغ مالي في حال تعذر التنفيذ العيني للعقد – موضوع النزاع يتعلق بصحة تصرف المُدَّعى عليها في فسخ العقد، وهو مبني على أمور فنية تتطلب ندب خبرة – موافقة الطرفين على ندب خبير هندسي – انتهاء تقرير الخبير إلى أن المُدَّعِية قد قامت بالوفاء بالتزاماتها العقدية، وعليه ففسخ المُدَّعى عليها للعقد مبني على أسباب غير صحيحة – استحالة التنفيذ العيني للعقد كما تطلب المُدَّعِية لقيام شركة أخرى بتنفيذه، مِمَّا يتعين معه الانتقال إلى طلب المُدَّعِية الاحتياطي – اعتماد المبلغ المستحق للمدعية بِحَسَب تقدير الخبير – تقدير الدائرة لأتعاب المحاماة – أثر ذلك: إلزام المُدَّعى عليها بأن تدفع للمدعية المبلغ المستحق لها بِحَسَب تقدير الخبير، بالإضافة إلى أتعاب المحاماة المقدرة من الدائرة،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القضية في أن وكيل المُدَّعِية تقدم إلى رئيس المحكمة الإدارية في الرياض بلائحة دعوى تَضَمَّنَت أنَّه في إطار مشروع مكة المكرمة بئر زمزم رقم (1) المملوك لوزارة المياه والكهرباء، تَمَّ بتاريخ 7/4/2008م إبرام عقد بين المقاول الرئيسي في هذا المشروع شركة (...) المُدَّعى عليها وبين المقاول من الباطن شركة (...) المدعية، بموجبه تقوم المُدَّعِية بتصميم وتوريد وتركيب نظام معالجة المياه لبئر زمزم رقم (1) مكة المكرمة لحساب المُدَّعى عليها ولمصلحتها. وقد انعقد العقد صحيحًا بتاريخ توقيعه، والذي بات فورًا ناجزًا باكتمال أركانه وشروطه صحته، وقد شرع الطرفان بعد ذلك بالتنفيذ الفعلي ففي تاريخ 25/6/2008م أصدرت المُدَّعِية لمصلحة المُدَّعى عليها ضمانًا بنكيًا بقيمة (2.950.890) ريال من البنك السعودي الفرنسي، وبالمقابل وفي تاريخ 25/6/2008م دفعت المُدَّعى عليها للمدعية مبلغ قدره (2.950.890) ريال كدفعة مقدمة. بعد ذلك وفي تاريخ 5/7/2008م وجهت المُدَّعى عليها خطابًا طلبت فيه من المُدَّعِية مباشرة العمل المشروع. ثم أن المُدَّعِية شرعت في تنفيذ التزاماتها بموجب العقد، ومن ذلك قيامها بالدراسات والحسابات الهندسية وتعميد الموردين. وبتاريخ 2/8/2008م وبدون مبرر معقول تلقت المُدَّعِية من المُدَّعى عليها خطابًا مضمونه طلب وقف مباشرة العمل في المشروع إلى إشعار آخر والذي بدى فيما بعد أنَّه بداية لسلسلة أفعال ارتكبتها المُدَّعى عليها بالمخالفة للعقد والنظام، بغية التنصل من الوفاء بالتزاماتها العقدية تجاه المُدَّعِية وختم لائحة الدعوى بطلب إلزام المُدَّعى عليها بتنفيذ العقد عينًا، بِحَسَب الأحكام والشروط الواردة فيه. وتمديد مدة تنفيذ العقد محل هذه الدعوى، بِمَا يعادل المدة </w:t>
      </w:r>
      <w:r w:rsidRPr="00CF35F4">
        <w:rPr>
          <w:rFonts w:ascii="AXtManal" w:hAnsi="AXtManal" w:cs="Simplified Arabic"/>
          <w:rtl/>
          <w:lang w:bidi="ar-EG"/>
        </w:rPr>
        <w:lastRenderedPageBreak/>
        <w:t xml:space="preserve">التي ضاعت نتيجة تعنت المُدَّعى عليها، على أن يتم احتساب هذه المدة من تاريخ 2/8/2008م – وهو تاريخ خطاب المُدَّعى عليها بوقف مباشرة العمل المشار إليه أعلاه – إلى حين صدور حكم نهائي في هذه الدعوى. وإلزام المُدَّعى عليها بالتعويض عن الإضرار التي ألحقتها المُدَّعِية دون مبرر مشروع، على أن يتم احتسابها من تاريخ وقف مباشرة العمل سالف الذكر إلى تاريخ الفصل في هذه القضية. وتحميل المُدَّعى عليها أتعاب المحاماة والبالغة (250.000) ريال. إضافة إلى الطلب الاحتياطي في حالة تعذر التنفيذ العيني للعقد، واللجوء إلى التنفيذ بمقابل، فإن المُدَّعِية تطلب الحكم لها بتعويض إجمالي قدره (6.992.249) ريال. وقد تَمَّ قيد الدعوى قضية بالرقم المشار إليه في صدر الحكم، وأحيلت إلى هذه الدائرة بتاريخ 8/4/1430هـ وفي سبيل نظر الدعوى تَمَّ تحديد جلسة 2/6/1430هـ وفيها أوضح وكيل المُدَّعِية (...) – المثبت في الضبط هويته وصفته – دعوى موكلته المشار إليها سابقًا. وبطلب الجواب من وكيل المُدَّعى عليها (...) – المثبت في الضبط هويته وصفته – قدم مذكرة جاء فيها أن التزامات المُدَّعِية كانت واضحة من البداية وهي تصنيع محطة لفلترة المياه ضمن مشروع بئر زمزم رقم (1) وفقًا لشروط ومواصفات محددة وواضحة سلفًا وتفاديًا لحدوث أي لبس في مواصفات هذا المصنع فقد اتفقت المُدَّعِية مع المُدَّعى عليها على نقطتين رئيسيتين هما: موافقة مالك المشروع وزارة المياه والكهرباء على كامل المعدات والمواد المطلوبة لإنشاء المصنع، واعتبار مصنع سبيل نموذجًا يجب الالتزام به للمصنع المراد إنشاؤه، وفي سبيل قيام المُدَّعِية بالوفاء بالتزامها الجوهرية إنشاء وتصنيع محطة تقنية المياه قدمت مجموعة من التصاميم للمُدَّعى عليها والتي قامت الأخيرة بعرضها على مالك المشروع. وقام فريق من الاستشاريين التابعين لمالك المشروع بزيارة مصنع المُدَّعِية للوقوف على مدى إمكانية المُدَّعِية في تصنيع وتوريد المواد والخامات والآلات المطلوبة لإنشاء محطة تنقية المياه ومدى مطابقتها للمواصفات الموضوعة لها على ضوء التصاميم الهندسية التي تقدمت بها المُدَّعِية وفوجئ فريق الاستشاريين بتدني وتواضع إمكانات مصنع المُدَّعِية واستحالة إنشاء محطة تنقية المياه بهذه الإمكانية المتواضعة للغاية وعدم توافق إمكانيات المُدَّعِية الفنية مع التصاميم التي سبق أن تقدمت بها للحصول على الموافقة على التصنيع مِمَّا حدا بمالك المشروع أن يطلب من المُدَّعى عليها فسخ العقد المبرم بينها وبين المدعية. وتعاقدت مع مقاول باطن آخر بقيمة تفوق قيمة عقد المُدَّعِية الذي تَمَّ فسخه مِمَّا أصابها بأضرار مالية جسيمة ولا يمكن أن يقف مالك المشروع والمُدَّعى عليها ساكنين حتى تقوم المُدَّعِية بتصنيع معدات وآلات ومواد وتقوم بتوريدها للموقع تمهيدًا لإنشاء المصنع المُتَّفَق عليه ثم يتضح عدم مطابقة هذا المصنع للمواصفات خاصة أن نصوص عقد الباطن المبرم بين المُدَّعِية والمُدَّعى عليها تخول لمالك المشروع الحق الكامل في قبول كافة أنواع المعدات وحجمها ومواد البناءً أو رفضها كَمَا أنَّ مصنع المُدَّعِية موجود وقائم على الطبيعة ويمكن زيارته للتأكد من أن المواد التي تصنعها مطابقة للمواصفات المرادة وهو ما فعله مالك المشروع بالفعل. ولا يعني قبول المُدَّعى عليها لتصاميم المُدَّعِية وفاء المُدَّعِية بالتزاماتها فالموافقة ليست سوى وسيلة يعقبها مراحل أخرى هي عين المقصود والمراد بالعقد وطلب الحكم برد الدعوى. ثم توالت الجلسات تبادل فيها الأطراف تقديم المذكرات. ولما كان الفصل في هذه القضية متوقف على ندب خبير هندسي يقوم بدراستها من كافة جوانبها والاطلاع على جميع المراحل التي مرت بها أصدرت الدائرة قرارها رقم (1/28/1) لعام 1432هـ في تاريخ 19/5/1432هـ القاضي بندب مكتب أنماط للخدمات الهندسية للقيام بأعمال الخبرة في هذه القضية وفقًا للبنود الواردة في القرار. وفي تاريخ 23/12/1432هـ وردة للدائرة مسودة التقرير، ثم توالت الجلسات قامت الدائرة فيها بمناقشة الخبير عن بعض النقاط الواردة في التقرير، وفي جلسة هذا اليوم قرر طرفا القضية اكتفاءهما بِمَا سبق تقديمه. ثم أصدرت الدائرة حكمها في ذات الجلسة.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لما كان المُدَّعي وكالة يطلب إلزام المُدَّعى عليها بتنفيذ العقد بِحَسَب الأحكام والشروط الواردة فيه، وتمديد مدة تنفيذ العقد محل هذه الدعوى بِمَا يعادل المدة التي ضاعت نتيجة تعنت المُدَّعى عليها، على أن يتم احتساب هذه المدة من تاريخ </w:t>
      </w:r>
      <w:r w:rsidRPr="00CF35F4">
        <w:rPr>
          <w:rFonts w:ascii="AXtManal" w:hAnsi="AXtManal" w:cs="Simplified Arabic"/>
          <w:rtl/>
          <w:lang w:bidi="ar-EG"/>
        </w:rPr>
        <w:lastRenderedPageBreak/>
        <w:t xml:space="preserve">2/8/2008م – وهو تاريخ خطاب المُدَّعى عليها بوقف مباشرة العمل – إلى حين صدور حكم نهائي في هذه الدعوى، وإلزامها بالتعويض عن الأضرار التي ألحقتها بالمدعية دون مبرر مشروع على أن يتم احتسابها من التاريخ الوارد أعلاه إلى تاريخ الفصل في هذه القضية. وتحميل المُدَّعى عليها أتعاب المحاماة والبالغة (250.000) ريال. إضافة على الطلب الاحتياطي في حالة تعذر التنفيذ للعقد، فإن المُدَّعِية تطلب الحكم لها بتعويض إجمالي قدره (6.992.249) ريال. ولما كان موضوع النزاع الذي بين الطرفين يدور حول صحة تصرف المُدَّعى عليها بفسخ العقد مع المدعية، وهذا يتطلب ندب خبرة من أجل أن تبحث هل المُدَّعِية أوفت بالتزاماتها بِحَسَب شروط المُدَّعى عليها أولًا وعن مدى توافق إمكانيات المُدَّعِية الفنية مع متطلبات المشروع من عدمه التي لا يمكن معرفتها إلا عن طريق الخبرة ومِنْ ثَمَّ النظر في صحة الفسخ من عدمه، وحيث إن ما يشكل على القاضي يستوجب سؤال أهل الخبرة أو استشارتهم فيما لا يمكن الإحاطة به، وحيث إن الخبرة الهندسية هي الخبرة التي تتطلبها طبيعة هذا النزاع في هذه القضية من أجل الفصل فيها، ذلك أن الخبرة والعمل بمقتضى ما يراه الخبير مشروع باتفاق الفقهاء. وحيث اتفق الطرفان على ندب خبير هندسي واختيار مكتب أنماط للاستشارات الهندسية. وحيث قرر الخبير الهندسي أن المُدَّعِية التزمت بِمَا أسند إليها في المرحلة الأولى من العقد المبرم بينهما، وقَرَّر أن سبب إلغاء وفسخ عقد المُدَّعِية هو عدم قناعة وزارة المياه والكهرباء – صاحبة المشروع – بإمكانيتها مع التزامها بمتطلبات وشروط العقد لا عدم توفر الإمكانات المشروطة في العقد، ويؤكد ذلك تحفظ المُدَّعى عليها على خطاب وزارة المياه والكهرباء بالاحتفاظ بحقها بالمطالبة بالتعويض لقاء أي أضرار يلحق بها جراء هذا الفسخ، مِمَّا يدل على أن المُدَّعِية أوفت بالتزاماتها العقدية المطلوبة وهو ما قرره الخبير، وتنتهي معه الدائرة إلى أن فسخ العقد من قبل المُدَّعى عليها بني على أسباب غير صحيحة، ولما كان طلب المُدَّعِية تمكينها من تنفيذ العقد و...إلخ بعد إبرام العقد وتنفيذه من قبل شركة أخرى يستحيل الاستجابة له مِمَّا يتعين معه الانتقال إلى الطلب الاحتياطي وهو تعويضها عن الفسخ التعسفي، وحيث أثبت الخبير الهندسي أن المُدَّعِية أوفت بالتزامها بعد موافقة المُدَّعى عليها وشركة المياه والكهرباء مِمَّا تستحق معه (10%) من قيمته العقد بِحَسَب المادة (و و) من العقد المبرم بين الطرفين والتي تمثل مبلغ (2.950.890) ريال. أمَّا ما يتعلق بمطالبة المُدَّعِية بمصاريف الرحلات الخاصة لمهندسيها إلى إيطاليا والمقدرة بمبلغ (94.575.000) ريال وتكاليف ساعات عمل المهندسين في المصنع والإدارة العامة والمقدرة بمبلغ (900.093.75) ريال، وتكاليف رحلات شركة هندسة المياه إلى المملكة والمقدرة بمبلغ (29.250) ريال، وتكاليف إعداد العرض للحصول على المشروع والمقدرة بمبلغ (47.625) ريال فإن الدائرة تحكم برفض هذه الطلبات لكونها داخلة ضمن المرحلة الأولى الواجب عليها القيام بها والتي تَمَّ التعويض عنها بـ(10%) من قيمة المشروع. أمَّا ما يتعلق بطلب المُدَّعِية رسوم التسهيلات البنكية والمقدرة بمبلغ (96.240) ريال فهذه رسوم ربوية لا يجوز التعويض عنها وليست المُدَّعِية مجبرة على أخذها مِمَّا يستوجب رفضها. وأمَّا ما يتعلق بمطالبة المُدَّعِية بقيمة الاستفادة من رخصة شركة هندسة المياه الإيطالية والمقدرة بمبلغ (925.312) ريال فقد ذكر الخبير أنها لم تقدم بدفعها بِحَسَب إفادتها له مِمَّا تقرر الدائرة عدم قبولها لرفعها قبل أوانها. أمَّا ما يتعلق بمطالبة المُدَّعِية بتعويضها عن قيمة أوامر الشراء ذات الأرقام (3385) وتاريخ 7/7/2008م و3388 وتاريخ 9/7/2008م و(3390) وتاريخ 9/7/2008م و(3393) وتاريخ 14/7/2008م و(3394) وتاريخ 14/7/2008م والموجهة للشركة الإيطالية والمقدرة بمبلغ (1.085.855) ريال والتي كانت قبل خطاب الإيقاف المؤرخ في 2/8/2008م فلم تقدم المُدَّعِية أي مستندات تدل على قيامها بالدفع للشركة الإيطالية مِمَّا يجعل مطالبة المُدَّعِية بتلك الأوامر سابق على وقته وتقضي الدائرة بعدم قبولها لرفعها قبل أوانها. أمَّا ما يتعلق بطلب المُدَّعِية التعويض عن أوامر الشراء رقم (3339) المؤرخ في 4/8/2008م ورقم (3400) المؤرخ في 6/8/2008م والمقدرة بمبلغ (609.396.68) ريال فإنها تَمَّ إصدارها بعد تبلغ المُدَّعِية بخطاب الإيقاف المشار إليه سابقًا، علاوة على عدم تقديم أي مستند يدل على دفعها مِمَّا تنتهي الدائرة إلى رفضها. وأمَّا ما يتعلق بالقوائم المالية وجداول الحسابات والبيانات البنكية التي قدمتها المُدَّعِية للخبير الهندسية فإنها داخلة </w:t>
      </w:r>
      <w:r w:rsidRPr="00CF35F4">
        <w:rPr>
          <w:rFonts w:ascii="AXtManal" w:hAnsi="AXtManal" w:cs="Simplified Arabic"/>
          <w:rtl/>
          <w:lang w:bidi="ar-EG"/>
        </w:rPr>
        <w:lastRenderedPageBreak/>
        <w:t xml:space="preserve">ضمن تكاليف المرحلة الأولى من العقد التي تَمَّ تعويضها عنها بـ(10%) من قيمة العقد. وأمَّا مطالبة المُدَّعِية بأتعاب المحاماة والتي قدرتها بمبلغ (250.000) ريال، فإن لما سبق من أن المُدَّعِية محقة في دعواها، وأن المُدَّعى عليها غير محقة في تصرفها فإن طلب المُدَّعِية بإلزام المُدَّعى عليها بأتعاب المحاماة في محله ويتعين الاستجابة إليه، ولما كان من المتقرر أن تحديد الأتعاب لا يترك بيد الخصوم وإنما يرجع فيه إلى المعقول والمناسب مِمَّا يجبر ضرر المحكوم له عمَّا تكبده من أتعاب في سبيل استخلاص حقه، فإن الدائرة تقدر ذلك بمائة ألف ريال وتحكم بإلزام المُدَّعى عليها بدفعها لها.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بِمَا يلي: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أولًا: إلزام الشركة السعودية لخدمات الأعمال الكهربائية المحدودة بأن تدفع لشركة إيه أي إس العربية المحدودة مبلغًا قدره مليونان وتسع مائة وخمسون ألفًا وثمانمائة وتسعين ريالًا.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ثانيًا: إلزام الشركة السعودية لخدمات الأعمال الكهربائية المحدودة بأن تدفع لشركة إيه أي إس العربية المحدودة مبلغًا قدره مائة ألف ريال قيمة أتعاب المحاماة.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ثالثًا: عدم قبول مطالبة المُدَّعِية المتعلقة بقيمة الاستفادة من رخصة شركة هندسة المياه الإيطالية وقيمة أوامر الشراء الخمسة لرفعها قبل أوانها.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رابعًا: رفض ما عدا ذلك من طلبات.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الابتدائية11088/1/ق لعام 1432هـ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12/د/تج/2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323/تج/1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1482/ق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23/7/1435هـ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تعويض – غرامة تأخير – أتعاب الإشراف – ضمان بنكي – خبرة – حصر ختامي - تعويض – أتعاب خبرة.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مطالبة المُدَّعِية إلزام المُدَّعى عليها بالتعويض عن الأضرار المادية والمعنوية، وكامل الغرامات التي ستفرض عليها من قبل المالك أو من أي سلطة أخرى – النزاع بين الطرفين نزاع على مقدار الأعمال المنجزة من قبل المُدَّعى عليها وهذا الأمر يتطلب ندب الخبرة في هذا الشأن واتفق الطرفان على ذلك – مقدار الأعمال المنفذة من قبل المُدَّعى عليها بعد الحصر الختامي تساوي نسبة (30.79%) والمستحق عنها كما قرره المحاسب القانوني مبلغًا قدره (1.199.272.51) ريال – يخصم منه غرامة التأخير، وأتعاب جهاز الإشراف، وقيمة الضمان البنكي النهائي وما تَمَّ صرفه من مستخلصات، وحصة المُدَّعِية من أرباح المشروع والتي سبق الاتفاق عليها بين الطرفين ليكون المستحق بعد ذلك كله مبلغًا قدره (301.874.28) ريال وفق ما قرره المحاسب القانوني – عدم تقديم المُدَّعِية ما يدل على الأضرار التي تدعيها، كما لم يظهر للدائرة ما يدل على تسبب المُدَّعى عليها في الأضرار – عدم تقديم المُدَّعى عليها ما يثبت ما تطالب به من تسديد فرق قيمة ما أنجزته مقابل ما استلمته، وقيمة الأعمال الإضافية، والتعويض عن الأضرار نتيجة تأخر مستحقاتها وتجميد </w:t>
      </w:r>
      <w:r w:rsidRPr="00CF35F4">
        <w:rPr>
          <w:rFonts w:ascii="AXtManal" w:hAnsi="AXtManal" w:cs="Simplified Arabic"/>
          <w:rtl/>
          <w:lang w:bidi="ar-EG"/>
        </w:rPr>
        <w:lastRenderedPageBreak/>
        <w:t xml:space="preserve">مبالغها، ورد قيمة التنازل المُتَّفَق عليها لإخلال المُدَّعِية بما تَمَّ الاتفاق عليه – أثر ذلك: إلزام المُدَّعِية بأن تدفع للمُدَّعى عليها ما قرره المحاسب لها، ورفض ما عدا ذلك من طلبات.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تتلخص وقائع هذه القضية في أن وكيل المُدَّعِية تقدم إلى رئيس المحكمة الإدارية بالرياض بلائحة دعوى جاء فيها تعاقدت موكلته مع مركز المشروعات التطويرية بمنطقة المدينة المنورة لإنشاء مركز إمارة اليتمة بالمدينة المنورة. وبموجب شروط العقد الأساسي لإنشاء مبنى إمارة اليتمة تعاقدت موكلته بتاريخ 23/11/1430هـ مع المُدَّعى عليها لتنفيذ أعمال إنشاء إمارة اليتمة من الباطن بذات شروط عقد المقاول الرئيسي والتزمت المُدَّعى عليها بجميع الالتزامات المطلوبة من المقاول الرئيسي من قبل المالك (البند (2) من العقد الشروط التالية له) وتَمَّ تسليم المُدَّعى عليها الموقع لتنفيذ أعمال العقد وفق المدة المحددة من قبل المالك لموكله وقد التزمت المُدَّعى عليها بتنفيذ العقد وفقًا لذلك على أن تكون المدة (18) شهرًا تحتسب من تاريخ 18/4/1430هـ وأي مدة تضاف من قبل المالك عليها (البند (9) من العقد) وقامت موكلته بتفويض مهندس من طرف المُدَّعى عليها بناءً على رغبتها بمراجعة المالك والمهندس الاستشاري للمشروع وحضور الاجتماعات وتقديم الاعتمادات والمخططات والمستخلصات وكل ما يخص تنفيذ أعمال المشروع إلا أن المُدَّعى عليها لم تتمكن من تنفيذ أعمال العقد خلال المدة المُتَّفَق عليها وتوقفت عن العمل بتاريخ 30/5/1432هـ. كَمَا أنَّها لم تقم بتنفيذ الأعمال خلال المدة الزمنية المُتَّفَق عليها حيث إن نسبة تنفيذ الأعمال طوال مدة التنفيذ والمدة الإضافية ومنذ بداية التنفيذ وحتى توقف المُدَّعى عليها عن التنفيذ لم تصل في أي وقت نسبة إنجاز تدل على مقدرة أو جدية المُدَّعى عليها لتنفيذ الأعمال المُتَّفَق عليها ويدل على ذلك ما يلي: إنذار المهندس الاستشاري بتاريخ 10/10/1431هـ الذي يوضح أنَّه مع مضي (94.7%) من مدة التنفيذ فإن نسبة الإنجاز كانت فقط (20.35%). وكذلك الإنذار الصادر من الجهة المالكة للمشروع بتاريخ 18/12/1431هـ الذي يوضح أن نسبة الإنجاز في (21.4%) رغم مضي كامل المدة المُقَرَّرَة إنجاز أعمال المشروع. وكذلك خطاب المالك الموجه إلى موكلته بتاريخ 9/1/1432هـ والذي يبين ضعف المُدَّعى عليها في إدارة المشروع وعدم توفيرها للعمالة اللازمة لتنفيذ أي من الأعمال المُتَّفَق عليها. وكذلك إنذار الجهة المالكة للمشروع بتاريخ 6/5/1432هـ الذي يبين أن نسبة الإنجاز في أعمال المشروع (30.79%) رغم أن المدة المنقضية من مدة تنفيذ المشروع قد وصلت إلى (136.36%). ورغم قلة الأعمال المنفذة والتي لم تصل حتى نهاية مدة التنفيذ المُتَّفَق عليها إلى (21%) إلا أن المُدَّعى عليها لم تقم بالتنفيذ وفق المواصفات المُتَّفَق عليها كَمَا أنَّها لم تقم بإدارة الموقع وتنظيمه بطريقة مقبولة وأرفق تقرير زيارة الموقع من قبل ممثلي المالك والمهندس المشرف على المشروع بتاريخ 4/5/1431هـ، ورغم تعاون الجهة المالكة للمشروع والمهندس المشرف بالسماح للمُدَّعى عليها بالاستمرار في تنفيذ الأعمال بعد انتهاء المدة المُتَّفَق عليها ومطالبتها باتخاذ الخطوط التصحيحية اللازمة إلا أن المُدَّعى عليها لم تستجيب لذلك واستمرت وفقًا لنسبة الإنجاز السابقة حيث إن نسبة الإنجاز التي تَمَّ تحقيقها خلال الستة أشهر التالية لم تصل إلى (10%) من أعمال المشروع. وطلب إلزام المُدَّعى عليها بتعويض موكلته عن الأضرار المعنوية والمادية التي لحقت بها مع إلزامها بتحمل كامل الغرامات التي ستفرض على موكله من قبل المالك أو من قبل أي سلطة أو محكمة مختصة نتيجة لذلك. وتَمَّ قيد الدعوى قضية بالرقم المشار إليه في صدر الحكم. ومِنْ ثَمَّ أحيلت إلى هذه الدائرة بتاريخ 13/11/1432هـ. وفي سبيل نظر الدعوى تَمَّ تحديد عدة جلسات لم يحضر من يمثل المُدَّعى عليها في بعضها.، وبِسُؤَال وكيل المُدَّعِية عن دعوى موكلته ذكر أنها وفق ما جاء في لائحة الدعوى وصور المستندات المرفقة معها. وبطلب الجواب من وكيل المُدَّعى عليها (...) – المثبت في الضبط هويته وصفته – قدم مذكرة من صفحة واحدة وزود وكيل المُدَّعِية بنسخة منها وبعد اطلاعه عليها ذكر بأن الرد المقدم من وكيل المُدَّعى عليها غير ملاقى وطلبت الدائرة من وكيل المُدَّعى عليها تقديم رد مفصل على ما جاء في لائحة الدعوى ومرفقاتها فالتزم بذلك، </w:t>
      </w:r>
      <w:r w:rsidRPr="00CF35F4">
        <w:rPr>
          <w:rFonts w:ascii="AXtManal" w:hAnsi="AXtManal" w:cs="Simplified Arabic"/>
          <w:rtl/>
          <w:lang w:bidi="ar-EG"/>
        </w:rPr>
        <w:lastRenderedPageBreak/>
        <w:t xml:space="preserve">ثم أفهمت الدائرة الطرفين بأن القضية تحتاج إلى خبير محاسبي يقوم بدراستها وإعداد تقرير بشأنها وسألت الدائرة الطرفين هل هناك مكتب محاسبي مرشح من قبلهما فذكرا أنَّه ليس لديهما أي مكتب ويتركان الأمر للدائرة. ثم أفهمت الدائرة الطرفين بأنَّها قد قامت بالكتابة إلى ثلاث مكاتب محاسبية وأنَّه قد ورد إليها عرض من مكتب (...) والذي قدر أتعابه لتولي أعمال المحاسبة في القضية بمبلغ (60) ألف ريال كما ورد العرض المقدم من مكتب (...) بمبلغ (80) ألف ريال وبعرض ذلك على الطرفين قررا موافقتهما على ترشيح المكتب الأول مكتب (...) ثم أفهمت الدائرة الطرفين بأن على كل واحد منهما إحضار شيكين مصدقين لأمر المكتب المذكور كل شيك بمبلغ (15) ألف ريال فالتزما بذلك. كما قدم وكيل المُدَّعى عليها (...) – المثبت في الضبط هويته وصفته – مذكرة ذكر أنها تتضمن الرد على ما جاء في لائحة الدعوى جاء فيها أنَّه بتاريخ 25/2/1431هـ تَمَّ تحرير ملحق للعقد اتفقت موكلته مع المُدَّعِية على أن تصرف مستحقاتها شهريًا بغض النظر عن صرف مستخلصاتها من الجهة المالكة أو لا. وتَمَّ إفهام المُدَّعِية أن موكلته لم تستلم ريالًا واحدًا رغم مرور (3) أشهر على بداية العمل وأن المُدَّعِية استلمت من المالك (400.000) ريال. كما أفهمت موكلته المُدَّعِية أن الأوراق الرسمية التي تخص المُدَّعِية ناقصة وأن هذا سبب لها تأخرًا في الأعمال. كما تَمَّ الاتفاق على إسناد الإشراف الإداري واستكمال نواقص الأوراق الرسمية إلى المدعية. والاتفاق على أن يتم اعتماد موكلته رسميًا لدى الجهة المالكة كمقاول باطن تسهيلًا للإجراءات ولحسن سير العمل. وعلى ضرورة دفع الدفعة المقدمة وإنهاء إجراءات التأشيرات. بعد ذلك استمرت موكلته في العمل لكن المُدَّعِية لم تدفع أي من المستحقات. وبتاريخ 11/3/1431هـ أرسلت موكلته إلى المُدَّعِية خطابًا يتضمن أنَّه منذ عقد محضر الاجتماع وملحق العقد المشار إليه سابقًا لم يتم تنفيذ أي بند من بنوده ولم يتم تلافي أية ملحوظات ولا اعتماد موكلته رسميًا كمقاول من الباطن ولم يتم تسليم الدفعة المقدمة ولا البدء في استخراج التأشيرات. وتَمَّ إنذار المُدَّعِية بالتوقيع عن العمل بتاريخ 18/4/1431هـ لعدم التزام المُدَّعِية ببنود محضر الاجتماع وملحق العقد. كَمَا أنَّ موكلته نبهت المدعية أنَّه حتى تاريخ الإنذار لم يتم صرف أي مستخلصات وقد مر (4) أشهر على بدء العمل وقد تكلفت موكلته مصاريف وصلت إلى (45.000) ريال رغم الاتفاق على أن المستخلصات شهرية. وبتاريخ 18/9/1431هـ تَمَّ إرسال الإنذار الثاني إلى المُدَّعِية والمتضمن أن المُدَّعِية غير ملتزمة بالعقد وملحقه ومحضر الاجتماع ولم تنفذ شيئًا حتى تاريخه وتَمَّ التأكيد على ضرورة تجديد الأوراق الرسمية للمدعية لأن ذلك يعرقل العمل وأنَّه حتى تاريخ هذا الإنذار لم تستلم موكلته إلا مبلغًا يسيرًا رغم أنها قد قاربت مصاريفها على المشروع مبلغ المليون ريال. وبتاريخ 7/4/1432هـ تَمَّ إرسال الإنذار الثالث إلى المُدَّعِية والمتضمن الإشارة إلى الخطابات والإنذارات السابقة وأن المُدَّعِية لم ترد على شيء منها. وقد نبهت موكلته المُدَّعِية أنها سوف تتوقف عن العمل نهائيًا وتفسخ لعقد وشرحت للمدعية وأعادت عليها أسباب ذلك. وعليه قامت موكلته بالتوقف عن العمل. كما قامت بحصر الأعمال التي قامت بها عن طريق مكتب هندسي محايد والذي قام بالمعاينة على الطبيعة بتاريخ 14/7/2011م وقدر الأعمال المنجزة بقيمة (1.660.048) ريال. استلمت موكلته مبلغ خمسمائة ألف ريال بموجب المستخلص رقم (1)، (2). وطلب عدم قبول دعوى المُدَّعِية وردها وقلب الدعوى وتسدد مبلغ (1.138.048) ريال وهو فرق قيمة ما أنجزته موكلته مقابل ما استلمته. ومبلغ (552.792) قيمة أعمال إضافية لم تدرج وقد تَمَّ تنفيذها. وتعويض موكلته عن الضرر الذي أصابها نتيجة تأخر مستحقاتها وتجميد مبلغ يقارب الـ(2) مليون ريال أكثر من سنتين والتعويض عن الضرر المعنوي. ورد قيمة التنازل المُتَّفَق عليه في البند (7) من العقد والتي قامت موكلته بتسليمه للمدعية عند التعاقد، وذلك لعدم وفاء المُدَّعِية بالشروط المُتَّفَق عليها. وفي جلسة 8/4/1434هـ قرَّرَت الدائرة ندب شركة (...) للقيام بأعمال المحاسبة بين الطرفين على أن يتم تقديم التقرير المحاسبي خلال ثلاثة أشهر من تاريخ الجلسة. وفي جلسة هذا اليوم سألت الدائرة طرفي الدعوى إن كان لديهما ما يقدمانه فطلبا الفصل في القضية. ثم أصدرت الدائرة حكمها في ذات الجلسة.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lastRenderedPageBreak/>
        <w:t xml:space="preserve">لما كان وكيل المُدَّعِية يطلب إلزام المُدَّعى عليها إلزام المُدَّعى عليها بتعويض موكلته عن الأضرار المعنوية والمادية التي لحقت بها مع إلزامها بتحمل كامل الغرامات التي ستفرض على موكله من قبل المالك أو من قبل أي سلطة أو محكمة مختصة نتيجة لذلك. ولما كان موضوع النزاع الذي بين الطرفين يدور حول مقدار الأعمال التي تَمَّ إنجازها من قبل المُدَّعى عليها وهذا يتطلب ندب خبرة من أجل أن تحدد الأعمال المنجزة ومقدارها والتي لا يمكن معرفتها إلا عن طريق الخبرة ومِنْ ثَمَّ النظر في صحة مطالبة المُدَّعي من عدمه. ولما كان ما يشكل على القاضي يستوجب سؤال أهل الخبرة أو استشارتهم فيما لا يمكن الإحاطة به ولما كانت الخبرة المحاسبية هي الخبرة التي تتطلبها طبيعة هذا النزاع في هذه القضية من أجل الفصل فيها ذلك أن الخبرة والعمل بمقتضى ما يراه الخبير مشروع باتفاق الفقهاء. وحيث اتفق الطرفان على ندب خبير محاسبي واختيار مكتب (...) لتولي أعمال الخبرة. ولما كان من الثابت أن مقدار الأعمال المنفذة بعد الحصر الختامي تساوي نسبة (30.79%) بِحَسَب ما تَمَّ اعتماده من وزارة الداخلية ويكون المستحق عنها كما قرره المحاسب القانوني مبلغ (1.199.272.51) ريال يخصم منه غرامة التأخير بِحَسَب ما نَصَّ عليه العقد والمقدرة بـ(10%) أي مبلغ (119.927.25) ريال. وكذلك يخصم منها أتعاب جهاز الإشراف والتي قدرها المحاسب القانوني بمبلغ (36.466.98) ريال. وكذلك يخصم منها قيمة الضمان البنكي النهائي (5% من قيمة العقد الأساسي) والتي قدرها المحاسب القانوني بمبلغ (194.726) ريال. ليكون صافي المتبقي من قيمة الأعمال المنجزة بِحَسَب ما قرره المحاسب القانوني مبلغ (848.152.28) ريال. ويخصم منه ما تَمَّ صرفه للمُدَّعى عليها من المستخلص الأول والبالغ قدره (374.778) ريال وكذلك ما تَمَّ صرفه للمُدَّعى عليها من المستخلص الثاني البالغ قدره (122.000) ريال وأيضًا يخصم من المبلغ حصة المُدَّعِية من أرباح المشروع والتي سبق الاتفاق عليها بين الطرفين والمقدرة من قبل المحاسب القانوني بمبلغ (50.000) ريال ليكون المستحق للمُدَّعى عليها في نهاية الأمر مبلغ (301.874.28) ريال وهو ما قرره المحاسب القانوني في تقريره. وأمَّا ما يتعلق بطلب المُدَّعِية التعويض عن الأضرار المعنوية والمادية التي لحقت بها مع إلزام المُدَّعى عليها بتحمل كامل الغرامات التي ستفرض على موكله ومن قبل المالك أو من قبل أي سلطة أو محكمة مختصة نتيجة لذلك فإن المُدَّعِية لم تقدم ما يدل على إصابتها بالضرر أو أنه تَمَّ إلزامها بغرامة كما لم يظهر للدائرة ما يدل على تسبب المُدَّعى عليها في الأضرار مِمَّا تنتهي الدائرة إلى رفضها. وأمَّا ما يتعلق بطلبات المُدَّعى عليها – عدم قبول دعوى المُدَّعِية وتسدد مبلغ (1.138.048) ريال وهو فرق قيمة ما أنجزته موكلته مقابل ما استلمته. ومبلغ (552.792) قيمة أعمال إضافية لم تدرج وقد تَمَّ تنفيذها. وتعريض موكلته عن الضرر الذي أصابها نتيجة تأخر مستحقاتها وتجميد مبلغ يقارب الـ (7) مليون ريال أكثر من سنتين والتعويض عن الضرر المعنوي. ورد قيمة التنازل المُتَّفَق عليه في البند (7) من العقد والتي قامت موكلته بتسليمه للمدعية عند التعاقد، وذلك لعدم وفاء المُدَّعِية بالشروط المُتَّفَق عليها – فإن المُدَّعى عليها لم تقدم أي مستند يدل عليها مِمَّا تنتهي الدائرة إلى رفضها.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بإلزام شركة (...) بأن تدفع لشركة (...) ثلاثمائة وواحد ألف وثمانمائة وأربعة وسبعون ريال وثمانية وعشرون هللة (301.874.28) ريال ورفض ما عدا ذلك من طلبات.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القضية الابتدائية599/8/ق لعام 1432هـ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الحكم الابتدائي 17/د/تج/1/8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قضية الاستئناف 309/تج/2/1 لعام 1435هـ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رقم حكم الاستئناف 4652/ق لعام 1433هـ</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تاريخ الجلسة 9/10/1435هـ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الموضوعات</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مقاولة – مقاولة من الباطن – مخالصة – طعن بالتزوير – فحص الجهة المختصة – سلطة الدائرة في تقدير نتيجة الفحص – يمين </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تعاقد المُدَّعي مع المُدَّعى عليه من الباطن على تنفيذ أعمال تسوير مقابر – مطالبة المُدَّعي بالمتبقي من مستحقاته وقدم بينته المُتَمَثِّلة في إفادة إحدى المؤسسات بِمَا تبقى له من تنفيذ الأعمال – دفع المُدَّعى عليه بوجود مخالصة بين الطرفين </w:t>
      </w:r>
      <w:r w:rsidRPr="00CF35F4">
        <w:rPr>
          <w:rFonts w:ascii="AXtManal" w:hAnsi="AXtManal" w:cs="Simplified Arabic"/>
          <w:rtl/>
          <w:lang w:bidi="ar-EG"/>
        </w:rPr>
        <w:lastRenderedPageBreak/>
        <w:t xml:space="preserve">تتضمن استلام المُدَّعي لقيمة ما أنجزه من أعمال، وعدم مطالبة المُدَّعي للمُدَّعى عليه بأي أموال أخرى – طعن المُدَّعي بالتزوير في توقيع المخالصة – نتيجة الفحص الجنائي لم تكن حاسمة في وجود الاختلاف في التوقيع مِمَّا تطمئن معه الدائرة إلى صحة المخالصة سيما أنها على مطبوعات المُدَّعي ومختومة بختمه – ما قدمه المُدَّعي من بينة غير كافية في ثبوت الحق المُدَّعى به، كَمَا أنَّ المخالصة التي دفع بها المُدَّعى عليه تضعف من جانب المُدَّعي – قبول المُدَّعي بيمين المُدَّعى عليه – أداء المُدَّعى عليه لليمين على استلام المُدَّعي لقيمة الأعمال المنجزة من قبله، وأنَّه لم يتبقى له في ذمة المُدَّعى عليه أي مبالغ مالية – أثر ذلك: رفض الدعوى.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الأنظمة واللوائح</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المادة (443) من نظام المحكمة التجارية الصادر بالمرسوم الملكي رقم (32) وتاريخ 15/1/1350هـ.</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قرار مجلس الوزراء رقم (241) وتاريخ 26/10/1407هـ.</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قرار مجلس الوزراء رقم (261) وتاريخ 17/11/1423هـ.</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الوقائع</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تتحصل وقائع هذه القضية في أن المُدَّعي وكالة/ (...) تقدم إلى المحكمة بلائحة دعوى ذكر فيها أن المُدَّعى عليه تعاقد مع بلدية موقق التابعة لأمانة منطقة حائل على تسوير ستة وعشرون مقبرة ثم قام المُدَّعى عليه بالتعاقد من الباطن مع موكله من أجل تنفيذ هذا العقد واتفق معه على أن يتم حساب التكلفة الفعلية مع المواد لتلك المقابر ثم يتم مناصفة الأرباح بينهما بِحَسَب العقد المبرم بين المُدَّعى عليه والبلدية وبعد أن قام المُدَّعي بتنفيذ أعمال التسوير لعدد إحدى عشر مقبرة من هذا العقد قام موكله بعمل حصر للأعمال المنفذة من قبله لتسوير تلك المقابر المشار إليها حَيْثُ بلغت قيمة التكلفة الفعلية أربعمائة وثلاثة وعشرين ألفًا وثمانمائة وعشرين (423.828) ريال سدد المُدَّعى عليه منها ستة وثلاثين ألف (360000) ريالًا وتبقى في ذمته لموكله مبلغًا قدره ثلاثمائة وسبعة وثمانون ألفًا وثمانمائة وثمانية وعشرون (387.828) ريال وختم دعوى موكله بطلب إلزام المُدَّعى عليه بدفع المبلغ محل المطالبة، وبإحالة القضية للدائرة باشرت النظر فيها وعقدت لها جلسة يوم الأحد 24/07/1432هـ حضر المُدَّعي وكالة والمُدَّعى عليه، وبِسُؤَال وكيل المُدَّعي عن دعوى موكله أحال على ما جاء في لائحة الدعوى وبتسليم المُدَّعى عليه نسخة منها طلب إمهاله للرد، وفي جلسة يوم الأحد 23/08/1432هـ حضر وكيل المُدَّعي والمُدَّعى عليه ردًا على الدعوى أوضح فيه أن ما ذكره المُدَّعي غير صحيح من عدد المقابر المنفذة من قبل المُدَّعي ومبالغها وعليه طلبت منه الدائرة بيانًا مفصلًا بالأعمال التي تَمَّ تنفيذها والمبالغ التي سلمت للمدعي، وفي جلسة يوم الأحد 13/10/1432هـ حضر وكيل المُدَّعي ولم يحضر المُدَّعى عليه أو من يمثله شرعًا ولم يرد منه عذرًا عن التخلف وطلب وكيل المُدَّعي المضي في نظر الدعوى غيابيًا، وفي جلسة يوم الأحد 04/11/1432هـ حضر وكيل المُدَّعي ولم يحضر المُدَّعى عليه أو من يمثله شرعًا وقدم وكيل المُدَّعي مذكرة يؤكد فيها مطالبته بإلزام المُدَّعى عليه بأن يدفع لموكله مبلغ المطالبة والمقدر بثلاثمائة وسبعة وثمانين ألفًا وثمانمائة وثمانية وعشرين (387.282) ريالًا بالإضافة إلى نصيب موكله من الأرباح وأكَّدَ على طلبه السابق بنظر الدعوى غيابيًا نظرًا لتخلف المُدَّعى عليه لجلستين متتاليتين دون عذر وعليه رأت الدائرة المضي في نظر الدعوى غيابيًا، وبِسُؤَال وكيل المُدَّعي عن بينته قدم أصل العقد وأصل التقرير الهندسي الصادر بشأن الموضوع واكتفى بِمَا قدم وعليه رأت الدائرة رفع الجلسة للدراسة، وفي جلسة يوم الأحد 17/12/1432هـ حضر وكيل المُدَّعي وبعد النظر والدراسة للقضية رأت الدائرة رفع الجلسة للمُدَاوَلَة وفيها أصدرت حكمها الغيابي رقم (415/4/8/1432هـ) المنتهي إلى إلزام المُدَّعى عليه بأن يدفع للمُدَّعي مبلغًا قدره ثلاثمائة وسبعة وثمانون ألفًا وثمانمائة وثمانية وعشرون (378.828) ريالًا، وذلك تأسيسًا على صور العقود والبيانات التي تثبت صحة الدعوى </w:t>
      </w:r>
      <w:r w:rsidRPr="00CF35F4">
        <w:rPr>
          <w:rFonts w:ascii="AXtManal" w:hAnsi="AXtManal" w:cs="Simplified Arabic"/>
          <w:rtl/>
          <w:lang w:bidi="ar-EG"/>
        </w:rPr>
        <w:lastRenderedPageBreak/>
        <w:t xml:space="preserve">والمستندات المثبتة للمطالبة وهي أصول الفواتير التي تثبت المطالبة بالمبلغ المذكور موقعة من قبل المُدَّعى عليه، وبعد تسلم المُدَّعى عليه نسخة إعلام الحكم وخلال فترة الاعتراض النظامية قدم وكيل المُدَّعى عليه/ (...) لائحة اعتراضية جاء فيها أن موكله استلم من المُدَّعي ست مقابر وسدد قيمتها له أمَّا بقية المقابر فلم تنفذ كاملة وما تَمَّ تنفيذه لم تستلمه البلدية لعدم مطابقته للمواصفات الفنية، وعليه رأت الدائرة فتح المرافعة من جديد وَحَدَّدت لها جلسة يوم الأحد 01/06/1433هـ، وفيها حضر وكيل المُدَّعي ووكيل المُدَّعى عليها وجرى تسليم وكيل المُدَّعي نسخة من اللائحة الاعتراضية الذي طلب مهلة للرد وفي جلسة اليوم حضر وكيل المُدَّعي ولم يحضر المُدَّعى عليه أو من يمثله شرعًا ولم يرد للدائرة اعتذار عن حضور هذه الجلسة وطلب وكيل المُدَّعي إسقاط عريضة الاعتراض وإلزام المُدَّعى عليه بِمَا جاء في الحكم الغيابي وعليه رأت الدائرة رفع الجلسة للمداولة حَيْثُ أصدرت الدائرة حكمها رقم (69/تج1/8/1433هـ) والمتضمن أولًا: إسقاط عريضة الاعتراض المقدمة من وكيل المُدَّعى عليه على الحكم الغيابي رقم (415/4/8/1432هـ) ثانيًا: إلزام المُدَّعى عليه/ (...) – صاحب مُؤَسَّسَة (...) – بأن يدفع للمدعي/ (...) – صاحب مُؤَسَّسَة (...) – مبلغًا قدره ثلاثمائة وسبعة وثمانون ألفًا وثمانمائة وثمانية وعشرون (387.828) ريالًا، وبعد تسلم المُدَّعى عليه نسخة إعلام الحكم وخلال فترة الاعتراض النظامية قدم وكيل المُدَّعى عليه/ (...) لائحة اعتراض على الحكم الصادر رقم (69/تج1/8/1433هـ) يطلب فيها إعادة النظر في القضية ونقض الحكم، وعليه تَمَّ رفع القضية لمحكمة الاستئناف الإدارية بالرياض ممثلة في دائرة الاستئناف التجارية الأولى والتي أصدرت حكمها رقم (375/تج1 لعام 1433هـ) والمنتهي إلى نقض الحكم الصادر في القضية وإعادة القضية للدائرة لمعاودة نظرها على ضوء ما أشير إليه وما قد يستجد أمامها، وعلى ذلك باشرت الدائرة نظر القضية وحدد لها جلسة يوم الإثنين 08/03/1434هـ وفيها حضر وكيل المُدَّعي ولم يحضر المُدَّعى عليه أو من يمثله شرعًا وتَمَّ تسليمه نموذج تبليغ لحضور الجلسة لتسليمه للمُدَّعى عليه وعليه رأت الدائرة تأجيل الجلسة، وفي جلسة يوم الإثنين 22/04/1434هـ حضر وكيل المُدَّعي والمُدَّعى عليه، وبِسُؤَال وكيل المُدَّعي عن دعوى موكله طلب مهلة لتقديم لائحة في دعوى موكله ورأت الدائرة تأجيل الجلسة، وفي جلسة يوم الإثنين 20/05/1434هـ حضر وكيل المُدَّعي ووكيل المُدَّعى عليه، وبِسُؤَال وكيل المُدَّعي عن دعوى موكله قدم مذكرة مكونة من ورقة واحدة وعدة مستندات تتضمن مطالبة المُدَّعى عليه بمبلغ وقدره ثلاثمائة وسبعة وثمانون ألف وثمانمائة وعشرون ريال (378.828) بالإضافة للأرباح المستحقة بحسب العقد المبرم بين المُدَّعى عليه وبلدية موقق الذي لم يتم الاطلاع عليه من قبلهم وسلمت نسخة للمُدَّعى عليه، وبِسُؤَال وكيل المُدَّعى عليه عن إجابته عن دعوى وكيل المُدَّعي يطلب مهلة للرد على دعوى المدعي، وفي جلسة يوم الإثنين 26/06/1434هـ حضر وكيل المُدَّعي ووكيل المُدَّعى عليه، وبِسُؤَال وكيل المُدَّعى عليه عمَّا استمهل الدائرة من أجله قدم مذكرة رد مكونة من ورقتين وعدة مستندات وسلمت نسخة لوكيل المُدَّعي ويكتفي بها، وبِسُؤَال وكيل المُدَّعي عمَّا يود إجابته على مذكرة وكيل المُدَّعى عليه طلب مهلة للرد وعليه رأت الدائرة تأجيل الجلسة، وفي جلسة يوم الإثنين حضر وكيل المُدَّعي ووكيل المُدَّعى عليه وقدم مذكرة رد مكونة من ورقتين مرفق بها بعض المستندات وسلمت نسخة لوكيل المُدَّعى عليه وطلب مهلة للرد على هذه المذكرة وعليه تَمَّ تأجيل الجلسة، وفي جلسة يوم الإثنين 17/07/1434هـ حضر وكيل المُدَّعي ووكيل المُدَّعى عليه وقدم وكيل المُدَّعى عليه مذكرة جوابية مكونة من ورقتين ومرفق بها أصل ورقة المخالصة النهائية بين الطرفين ويكتفي بها وسلمت نسخة لوكيل المُدَّعي وطعن وكيل المُدَّعي بأن هذه المخالصة مزورة على موكله رغم أنها على مطبوعات موكله، وبسؤالهما هل لديهم ما يودا إضافته اكتفى طرفي الدعوى بِمَا قدماه في جلسات المحاكمة ولمزيد من الدراسة تَمَّ تأجيل الجلسة، وفي جلسة يوم الإثنين 10/08/1434هـ حضر وكيل المُدَّعي ولم يحضر المُدَّعى عليه أو من يمثله شرعًا وأفادا أن خطاب الدائرة قد وصل إلى الأدلة الجنائية وقاموا بإجراء اللازم ومتابعته وأخبروه بأن موعد الرد على الخطاب للدائرة التجارية خلال الشهرين القادمين وعليه رأت الدائرة تأجيل الجلسة إلى حين وصول الرد على الخطاب، وفي جلسة يوم الإثنين 10/11/1434هـ حضر وكيل المُدَّعي وتبين عدم حضور المُدَّعى عليه أو من يمثله شرعًا وتشير الدائرة إلى أنَّه </w:t>
      </w:r>
      <w:r w:rsidRPr="00CF35F4">
        <w:rPr>
          <w:rFonts w:ascii="AXtManal" w:hAnsi="AXtManal" w:cs="Simplified Arabic"/>
          <w:rtl/>
          <w:lang w:bidi="ar-EG"/>
        </w:rPr>
        <w:lastRenderedPageBreak/>
        <w:t xml:space="preserve">لم يرد حتى تاريخ هذه الجلسة أي رد من قبل الأدلة الجنائية بناءً على خطابها رقم (17) تاريخ 19/07/1434هـ والموجه إلى مدير إدارة الأدلة الجنائية بشرطة منطقة حائل والمتضمن تزوير تلك المخالصة بين موكله والمُدَّعى عليه وإنكار وكيل المُدَّعي توقيع موكله على تلك المخالصة وعدم صحة نسبته إليه وطلبه من الدائرة التحقق من ذلك عبر طعنه المقيد في جلسة يوم الإثنين 17/07/1434هـ والمتضمن تزوير تلك المخالصة على موكله كما تنبه الدائرة وكيل المُدَّعي بمراجعة الأدلة الجنائية لمعرفة ما انتهت إليه الأدلة الجنائية في ذلك نظرًا لأن الأدلة الجنائية قد استغرقت وقتًا طويلًا لإعداد ردها على الطعن بالتزوير وفي ذلك ضرر يلحق الأطراف ويؤخر في حسم النزاع وعليه رأت الدائرة تأجيل الجلسة، وفي جلسة يوم الإثنين 23/12/1434هـ حضر وكيل المُدَّعي ولم يتبين حضور المُدَّعى عليه وقدم وكيل المُدَّعي مذكرة مكونة من ورقة واحدة وذكر بأن المعاملة لازالت لدى الإدارة العامة للأدلة الجنائية الرياض منذ تاريخ 23/11/1434هـ ولم يرد عليها حتى تاريخ هذه الجلسة وطلب تحديد موعد آخر لحين وصول الرد من الإدارة العامة للأدلة الجنائية وعليه رأت الدائرة تأجيل النظر في القضية، وفي جلسة يوم الإثنين 13/02/1435هـ حضر وكيل المُدَّعي ووكيل المُدَّعى عليه، وبِسُؤَال وكيل المُدَّعي عمَّا لديه ذكر أنَّه يكتفي بِمَا قدمه في الجلسات السابقة، وبِسُؤَال وكيل المُدَّعى عليه عمَّا لديه طلب من الدائرة إمهاله لدراسة أوراق القضية الموكل فيها وعليه رأت الدائرة تأجيل النظر في القضية، وفي جلسة يوم الإثنين 12/03/1435هـ حضر أطراف الدعوى، وبِسُؤَال وكيل المُدَّعي عن حصر دعواه حصرها بمطالبته مبلغ وقدره ثلاثمائة وسبعة وثمانون ألف ريال وثمانمائة وثمان وعشرون ريالًا (387.828)، وذلك عن قيمة أعمال تسوير إحدى عشر مقبرة بمحافظة موقق وبعرض ذلك على وكيل المُدَّعى عليه قدم مذكرة من ورقة واحدة زود وكيل المُدَّعي بنسخة منها وبطلب جوابه قرر الاكتفاء بِمَا قدمه في الجلسات الماضية وعليه رأت الدائرة تأجيل النظر في القضية للدراسة والتأمل، وفي جلسة يوم الإثنين 10/04/1435هـ حضر طرفي الدعوى وكالة وقَرَّر كلًا منهما الاكتفاء بِمَا قدماه في الجلسات الماضية وطلبا من الدائرة تأجيل هذه الجلسة إلى يوم الإثنين الموافق 09/05/1435هـ لعرض الصلح على أصحاب الشأن في القضية، وفي جلسة يوم الإثنين 09/05/1435هـ حضر طرفي الدعوى وسألتهم الدائرة عن محاولة إنهاء النزاع صلحًا والتي بذلت من قبل الدائرة فذكر المُدَّعي وكالة بأن موكله متمسك بالحكم له بمبلغ المطالبة وإذا كان هناك أرباح فإنَّه يتنازل عنها مقابل الصلح بقيمة المطالبة وأنَّه يرفض أي محاولة صلح لغير ذلك وبعرض ذلك على وكيل المُدَّعى عليه طلب الفصل في الدعوى ثم سألت الدائرة وكيل المُدَّعي عن قيمة تسوير ستة مقابر والتي نفذت لصالح المُدَّعى عليه هل تَمَّ استلام قيمتها من قبل المُدَّعى عليه فذكر بأنَّه استلم مبلغ ست وثلاثون ألف ريال من قيمة تسوير ستة مقابر والبالغ قيمتها (أربعمائة وثلاث وعشرون ألف وثمانمائة وثمان وعشرون ريالًا) والمتبقي بذمة المُدَّعى عليه ثلاثمائة وسبع وثمانون ألف وثمانمائة وثمان وعشرون ريالًا ثم سألته الدائرة عن المخالصة الموقعة من قبل موكله بينه وبين المُدَّعى عليه والمختومة بختم مُؤَسَّسَة موكله والمتضمنة استلامه لمبلغ وقدره مائتان وخمس وثمانون ألف وستمائة ريال قيمة إنجاز تسوير الست مقابر والتي نَصَّت فيها على أنَّه لا يحق لأي من طرفيها مطالبة الآخر بأي مبالغ تخص تلك المقابر المنفذة فذكر أنه تَمَّ الطعن عليها من قبل موكله ثم سألت الدائرة وكيل المُدَّعي عن المقابر الخمس المتبقية هل تَمَّ تنفيذها من قبل موكله ذكر بأنَّه تَمَّ تنفيذ جزء من أعمال تسوير تلك المقابر ولم يتم تنفيذها كاملة وسألته الدائرة عن بينته عن ذلك فاستعد بذلك في الجلسة القادمة وبعرض ذلك على وكيل المُدَّعى عليه ذكر بأن الجزء الذي يدعي المُدَّعي بتنفيذه رفض من قبل البلدية لعدم انطباق المواصفات على أعمال الحفر والمواد التي جلبها المُدَّعي للموقع وطلب الفصل في موضوع النزاع وعليه تَمَّ تأجيل النظر في القضية لمزيد من الدراسة والتأمل، وفي جلسة يوم الإثنين 16/05/1435هـ حضر وكيل المُدَّعي ووكيل المُدَّعى عليه، وبِسُؤَال وكيل المُدَّعي عن بينته عن تنفيذ جزء من تسوير المقابر الخمس المتبقية قدم تقريرًا هندسيًا صادر من مُؤَسَّسَة (...) وموجه إلى المُؤَسَّسَة المُدَّعى عليها بناءً على طلبها وقد بين ذلك التقرير أن إجمالي المبلغ المطلوب للمقابر الخمس المتبقية هو مبلغًا وقدره اثنان وثمانون ألف وخمسمائة وثمان وعشرون ريالًا (82.528) وقد ذكر وكيل المُدَّعي أن </w:t>
      </w:r>
      <w:r w:rsidRPr="00CF35F4">
        <w:rPr>
          <w:rFonts w:ascii="AXtManal" w:hAnsi="AXtManal" w:cs="Simplified Arabic"/>
          <w:rtl/>
          <w:lang w:bidi="ar-EG"/>
        </w:rPr>
        <w:lastRenderedPageBreak/>
        <w:t xml:space="preserve">هذه هي بينة موكله على تنفيذ جزء من أعمال تسوير المقابر الخمس المتبقية وبعرض ذلك على وكيل المُدَّعى عليه أجاب بأن الجزء الذي يزعم وكيل المُدَّعي بأنَّه نفذ واستحق به المبلغ المذكور لم يقبل من قبل بلدية موقق لعدم مطابقته للمواصفات المطلوبة ومِنْ ثَمَّ فإن موكله لا يتحمل ذلك المبلغ والذي قصر المُدَّعي في تنفيذه وفقًا لمواصفات البلدية وطلب الاستفسار من بلدية موقق بشأن عدم انطباق المواصفات على الأعمال التي نفذها المُدَّعي في الخمس المقابر المتبقية فأفهمته الدائرة بإحضار البينة على ذلك فذكر بأنَّه لا يستطيع ذلك ثم عقب وكيل المُدَّعي بأن التقرير تَمَّ إعداده بعد إكمال موكله لأعمال حفر قواعد الأسوار للخمس المقابر المتبقية وبناءً على طلب المُدَّعى عليه ثم عقب وكيل المُدَّعى عليه بأنَّه لا يعلم عن طلب موكله إعداد ذلك التقرير من هذه المُؤَسَّسَة كَمَا أنَّ مُؤَسَّسَة (...) ليست جهة مختصة لإصدار تقارير هندسية لذلك والمعتبر هو رأي بلدية موقق بشأن عدم مطابقة المواصفات وقد سحب المشروع من قبل البلدية بسبب ذلك وأعطي لمقاول آخر لإكماله وبعرض ذلك على وكيل المُدَّعي ذكر بأن يكتفي بِمَا سبق وليس لديه أي إضافة ثم أفهمت الدائرة وكيل المُدَّعي بأنَّه ليس له إلا يمين المُدَّعى عليه فذكر أنَّه لا مانع لديه من سماع يمين المُدَّعى عليه فأفهمت الدائرة وكيل المُدَّعى عليه بإحضار موكله في الجلسة القادمة فاستعد لذلك وعليه رأت الدائرة تأجيل الجلسة، وفي جلسة هذا اليوم 30/05/1435هـ حضر وكيل المُدَّعي ووكيل المُدَّعى عليه والمُدَّعى عليه أصالة وسألت الدائرة وكيل المُدَّعي عن توجيه اليمين إلى المُدَّعى عليه فذكر بأنَّه قد عرض ذلك على موكله فذكر أنَّه لا يمانع من ذلك ثم بينت الدائرة للمُدَّعى عليه أصالة عظم اليمين وأن اقتطاع الحقوق بالأيمان المغلظة سيغمس قائله في النار يوم القيامة إن كان اقتطاعه للحقوق بتلك اليمين فذكر بأنَّه يستشعر ذلك وأنَّه يعلم أن المُدَّعي قد استلم حقه كاملًا فيما نفذه ثم حلف أمام الدائرة قائلًا: (أقسم بالله العظيم الذي لا إله غيره أني سلمت عامل المدعي/ (...) قيمة ستة مقابر وأعددنا مخالصة بذلك كما أني أقسم بالله العظيم على أن المُدَّعي لم يكمل أعمال تسوير الخمس المقابر المتبقية وما أنجزه تَمَّ رفضه من قبل البلدية لعدم انطباق المواصفات عليه وبذلك لا يستحق قيمتها والله العظيم والله العظيم والله العظيم) ثم اكتفى وكيل المُدَّعي بذلك وعليه رفعت الجلسة للمُدَاوَلَة ولإصدار الحكم. </w:t>
      </w:r>
    </w:p>
    <w:p w:rsidR="009F5834" w:rsidRPr="00CF35F4" w:rsidRDefault="009F5834" w:rsidP="009F5834">
      <w:pPr>
        <w:jc w:val="center"/>
        <w:rPr>
          <w:rFonts w:ascii="AXtManal" w:hAnsi="AXtManal" w:cs="Simplified Arabic"/>
          <w:b/>
          <w:bCs/>
          <w:rtl/>
          <w:lang w:bidi="ar-EG"/>
        </w:rPr>
      </w:pPr>
      <w:r w:rsidRPr="00CF35F4">
        <w:rPr>
          <w:rFonts w:ascii="AXtManal" w:hAnsi="AXtManal" w:cs="Simplified Arabic"/>
          <w:b/>
          <w:bCs/>
          <w:rtl/>
          <w:lang w:bidi="ar-EG"/>
        </w:rPr>
        <w:t>الأسباب</w:t>
      </w:r>
    </w:p>
    <w:p w:rsidR="009F5834" w:rsidRPr="00CF35F4" w:rsidRDefault="009F5834" w:rsidP="009F5834">
      <w:pPr>
        <w:jc w:val="lowKashida"/>
        <w:rPr>
          <w:rFonts w:ascii="AXtManal" w:hAnsi="AXtManal" w:cs="Simplified Arabic"/>
          <w:rtl/>
          <w:lang w:bidi="ar-EG"/>
        </w:rPr>
      </w:pPr>
      <w:r w:rsidRPr="00CF35F4">
        <w:rPr>
          <w:rFonts w:ascii="AXtManal" w:hAnsi="AXtManal" w:cs="Simplified Arabic"/>
          <w:rtl/>
          <w:lang w:bidi="ar-EG"/>
        </w:rPr>
        <w:t xml:space="preserve">وبعد سماع الدعوى والإجابة والاطلاع على أوراق القضية ومستنداتها، وحيث إن دعوى وكيل المُدَّعي تنحصر في مطالبة المُدَّعى عليه بأن يدفع لموكله مبلغًا وقدره ثلاثمائة وسبعة وثمانون ألفًا وثمانمائة وثمانية وعشرون (387.828) ريالًا وحيث إن أساس هذه المطالبة هو تعامل تجاري بين الطرفين تَضَمَّنَت مقاولة وتوريد وعليه يكون هذا التعامل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الدائرة بنظر الدعوى والفصل فيها وفق ما تقتضي به قرارات وتعاميم معالي رئيس الديوان المنظمة لاختصاص الدوائر التجارية النوعي والمكاني، وفيما يخص موضوع الدعوى فإن المُدَّعِية قد تعاقدت من الباطن مع المُدَّعى عليه على تنفيذ أعمال تسوير أحد عشر مقبرة في محافظة مرقق التابعة لمنطقة حائل، وذلك مقابل مبلغ وقدره أربعمائة وثلاثة وعشرون ألفًا وثمانمائة وثمانية وعشرون ريالًا دفعت منها المُدَّعى عليها ستة وثلاثون ألفًا وبقي في ذمتها للمدعية مبلغًا وقدره ثلاثمائة وسبعة وثمانون ألفًا وثمانمائة وثمانية وعشرون ريالًا وحيث حصرت المُدَّعِية مبلغ المطالبة فيما تبقى في ذمة المُدَّعى عليها وحيث إن المُدَّعِية قد قدمت بينتها على دعواها وهي عبارة عن بيانين تَمَّ إعدادهما من قبل مُؤَسَّسَة (...) الأول تضمن ما دفع للمدعية وما تبقى لها من تنفيذ أعمال تسوير ستة مقابر والثاني تضمن ما دفع للمدعية وما تبقى لها من تنفيذ أعمال تسوير خمسة مقابر وحيث إن المُدَّعِية قد حصرت دعواها في جلسة يوم الإثنين الموافق 12/03/1435هـ بمطالبة المُدَّعى عليها بمبلغ وقدره ثلاثمائة وسبعة وثمانون </w:t>
      </w:r>
      <w:r w:rsidRPr="00CF35F4">
        <w:rPr>
          <w:rFonts w:ascii="AXtManal" w:hAnsi="AXtManal" w:cs="Simplified Arabic"/>
          <w:rtl/>
          <w:lang w:bidi="ar-EG"/>
        </w:rPr>
        <w:lastRenderedPageBreak/>
        <w:t xml:space="preserve">ألفًا وثمانمائة وثمان وعشرون ريالًا عن كامل قيمة أعمال التسوير ولم يقدم من البينات سوى ما تقدم ذكره من البيانين المعدين من قبل مُؤَسَّسَة (...) وحيث إن المُدَّعى عليها قد أنكرت الدعوى ودفعت بوجود مخالصة بينهما وبين المدعية تَضَمَّنَت استلام المُدَّعِية من المُدَّعى عليها مبلغًا وقدره مائتان وخمسة وثمانون ألفًا وستمائة ريالًا قيمة ما تَمَّ إنجازه من كامل أعمال التسوير كما تَضَمَّنَت تلك المخالصة عدم مطالبة المدعية للمُدَّعى عليها بأي أموال أخرى وحيث إن المُدَّعِية قد طعنت في تزوير التوقيع فقط في تلك المخالصة وجاءت نتيجة الفحص الجنائي باحتمالية الاختلاف بين توقيع صاحب المُؤَسَّسَة المُدَّعِية في المخالصة وبين توقيعه لديهم وحيث إن النتيجة لم تكن حاسمة في وجود الاختلاف فإن الدائرة تطمئن إلى صحتها ويؤكد ذلك أن المخالصة على مطبوعات المُدَّعِية ومختومة بختمها، وحيث إن الدائرة باطلاعها على ما قدمته المُدَّعِية من بينات على دعواها ترى بأنَّها غير كافية في ثبوت الحق المُدَّعى به وترى بأن ما دفعت به المُدَّعى عليها من وجود المخالصة النهائية بينهما وبين المُدَّعِية تضعف من جانب المدعية، وحيث إن الدائرة قد عرضت اليمين على المُدَّعِية فقبلت بها وإعمالًا للقاعدة الشرعية التي تنص على أن البينة على المُدَّعي واليمين على من أنكر فإن الدائرة ألزمت المُدَّعى عليه أصالة بالمثول أمامها وأداء اليمين على النحو الوارد في وقائع القضية وحيث إن المُدَّعى عليها قد حلف على أن المُدَّعِية استلمت حقها عن كامل أعمال التسوير ولم يتبقى لها في ذمته أي مبالغ مالية أخرى، وحيث إن اليمين قد حسمت النزاع في قيمة مطالبة المُدَّعِية ولعدم كفاية بينات المُدَّعِية ولأداء المُدَّعى عليها اليمين بنفي الحق المُدَّعى به فقد انتهت الدائرة إلى صرف النظر عن دعوى المُدَّعِية وبذلك تقضي.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 xml:space="preserve">لذلك حَكَمَتْ الدائرة برفض الدعوى المقامة من المدعي/ (...) سجل مدني رقم (...) ضِدَّ المُدَّعى عليه/ (...) سجل مدني رقم (...)، وذلك لما هو موضح بالأسباب. </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والله الموفق وصلى الله وسلم على نبينا محمد وعلى آله وصحبه أجمعين.</w:t>
      </w:r>
    </w:p>
    <w:p w:rsidR="009F5834" w:rsidRPr="00CF35F4" w:rsidRDefault="009F5834" w:rsidP="009F5834">
      <w:pPr>
        <w:jc w:val="lowKashida"/>
        <w:rPr>
          <w:rFonts w:ascii="AXtManal" w:hAnsi="AXtManal" w:cs="Simplified Arabic"/>
          <w:b/>
          <w:bCs/>
          <w:rtl/>
          <w:lang w:bidi="ar-EG"/>
        </w:rPr>
      </w:pPr>
      <w:r w:rsidRPr="00CF35F4">
        <w:rPr>
          <w:rFonts w:ascii="AXtManal" w:hAnsi="AXtManal" w:cs="Simplified Arabic"/>
          <w:b/>
          <w:bCs/>
          <w:rtl/>
          <w:lang w:bidi="ar-EG"/>
        </w:rPr>
        <w:t>محكمة الاستئناف</w:t>
      </w:r>
    </w:p>
    <w:p w:rsidR="009F5834" w:rsidRPr="00CF35F4" w:rsidRDefault="009F5834" w:rsidP="009F5834">
      <w:pPr>
        <w:jc w:val="lowKashida"/>
        <w:rPr>
          <w:rFonts w:ascii="AXtManal" w:hAnsi="AXtManal" w:cs="Simplified Arabic"/>
          <w:b/>
          <w:bCs/>
          <w:lang w:bidi="ar-EG"/>
        </w:rPr>
      </w:pPr>
      <w:r w:rsidRPr="00CF35F4">
        <w:rPr>
          <w:rFonts w:ascii="AXtManal" w:hAnsi="AXtManal" w:cs="Simplified Arabic"/>
          <w:b/>
          <w:bCs/>
          <w:rtl/>
          <w:lang w:bidi="ar-EG"/>
        </w:rPr>
        <w:t xml:space="preserve">حَكَمَتْ المحكمة بتأييد الحكم فيما انتهي إليه من قضاء. </w:t>
      </w:r>
    </w:p>
    <w:p w:rsidR="009F5834" w:rsidRPr="00CD79CE"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Default="009F5834" w:rsidP="009F5834">
      <w:pPr>
        <w:jc w:val="lowKashida"/>
        <w:rPr>
          <w:rFonts w:ascii="AXtManal" w:hAnsi="AXtManal" w:cs="Simplified Arabic" w:hint="cs"/>
          <w:b/>
          <w:bCs/>
          <w:rtl/>
          <w:lang w:bidi="ar-EG"/>
        </w:rPr>
      </w:pPr>
    </w:p>
    <w:p w:rsidR="009F5834" w:rsidRPr="00CF35F4" w:rsidRDefault="009F5834" w:rsidP="009F5834">
      <w:pPr>
        <w:jc w:val="lowKashida"/>
        <w:rPr>
          <w:rFonts w:ascii="AXtManal" w:hAnsi="AXtManal" w:cs="Simplified Arabic"/>
          <w:b/>
          <w:bCs/>
          <w:lang w:bidi="ar-EG"/>
        </w:rPr>
      </w:pPr>
      <w:r w:rsidRPr="00CF35F4">
        <w:rPr>
          <w:rFonts w:ascii="AXtManal" w:hAnsi="AXtManal" w:cs="Simplified Arabic"/>
          <w:b/>
          <w:bCs/>
          <w:rtl/>
          <w:lang w:bidi="ar-EG"/>
        </w:rPr>
        <w:t xml:space="preserve"> </w:t>
      </w:r>
    </w:p>
    <w:p w:rsidR="009C6A33" w:rsidRDefault="009C6A33">
      <w:pPr>
        <w:rPr>
          <w:b/>
          <w:bCs/>
          <w:sz w:val="144"/>
          <w:szCs w:val="144"/>
          <w:rtl/>
          <w:lang w:bidi="ar-EG"/>
        </w:rPr>
      </w:pPr>
      <w:r>
        <w:rPr>
          <w:rFonts w:hint="cs"/>
          <w:b/>
          <w:bCs/>
          <w:sz w:val="144"/>
          <w:szCs w:val="144"/>
          <w:rtl/>
          <w:lang w:bidi="ar-EG"/>
        </w:rPr>
        <w:lastRenderedPageBreak/>
        <w:t>وكالة تجارية</w:t>
      </w:r>
    </w:p>
    <w:p w:rsidR="009C6A33" w:rsidRDefault="009C6A33">
      <w:pPr>
        <w:bidi w:val="0"/>
        <w:rPr>
          <w:b/>
          <w:bCs/>
          <w:sz w:val="144"/>
          <w:szCs w:val="144"/>
          <w:rtl/>
          <w:lang w:bidi="ar-EG"/>
        </w:rPr>
      </w:pPr>
      <w:r>
        <w:rPr>
          <w:b/>
          <w:bCs/>
          <w:sz w:val="144"/>
          <w:szCs w:val="144"/>
          <w:rtl/>
          <w:lang w:bidi="ar-EG"/>
        </w:rPr>
        <w:br w:type="page"/>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lastRenderedPageBreak/>
        <w:t>رق</w:t>
      </w:r>
      <w:bookmarkStart w:id="2" w:name="_GoBack"/>
      <w:bookmarkEnd w:id="2"/>
      <w:r w:rsidRPr="00152460">
        <w:rPr>
          <w:rFonts w:ascii="AXtManal" w:hAnsi="AXtManal" w:cs="Simplified Arabic"/>
          <w:b/>
          <w:bCs/>
          <w:sz w:val="32"/>
          <w:szCs w:val="32"/>
          <w:rtl/>
          <w:lang w:bidi="ar-EG"/>
        </w:rPr>
        <w:t>م القضية الابتدائية</w:t>
      </w:r>
      <w:r>
        <w:rPr>
          <w:rFonts w:ascii="AXtManal" w:hAnsi="AXtManal" w:cs="Simplified Arabic" w:hint="cs"/>
          <w:b/>
          <w:bCs/>
          <w:sz w:val="32"/>
          <w:szCs w:val="32"/>
          <w:rtl/>
          <w:lang w:bidi="ar-EG"/>
        </w:rPr>
        <w:t xml:space="preserve"> </w:t>
      </w:r>
      <w:r w:rsidRPr="00152460">
        <w:rPr>
          <w:rFonts w:ascii="AXtManal" w:hAnsi="AXtManal" w:cs="Simplified Arabic"/>
          <w:b/>
          <w:bCs/>
          <w:sz w:val="32"/>
          <w:szCs w:val="32"/>
          <w:rtl/>
          <w:lang w:bidi="ar-EG"/>
        </w:rPr>
        <w:t>2570/2/ق لعام 1431هـ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139/دتج/4/2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3119/2/س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13/1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8/1/1435هـ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حصرية الوكالة- تعويض عن التعامل مع الغير في منطقة الوكالة- عدم ثبوت الوكالة- الشروط في العقد- سلطة الدائرة في وقف العقد.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الادعاء بإلزام وكالة حصرية مع المُدَّعى عليها، ومطالبة المُدَّعِية إلزام المُدَّعى عليها بِمَا فاتها من كسب وما لحقها من خسارة نتيجة تعامل المُدَّعى عليها مع الغير- عدم ثبوت الوكالة الحصرية للمدعية لعدم ثبوت موافقة المُدَّعى عليها على الاتفاقية، كَمَا أنَّ بنود الاتفاقية لا تفيد الحصرية- مطالبة المُدَّعِية متفرعة عن أصل وهو ادعاء الحصرية، وحيث لم يثبت هذا الأصل فلا يثبت فرعه وهو ما تطالب به المدعية.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أثر ذلك: رفض الدعوى.</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وقائع هذه الدعوى بالقدر اللازم لإصدار الحكم فيها بأن وكيل المُدَّعِية تقدم لدى المحكمة الإدارية بجدة بلائحة دعوى ضِدَّ المُدَّعى عليها يطلب فيها إلزام المُدَّعى عليها بتعويض موكلته عن كافة ما فاتها من عمولات مستحقة لها حيث إنَّها كانت الوكيل الحصري للمُدَّعى عليها طوال سنوات عملت خلالها على تسويق منتجات المُدَّعى عليها، وذلك منذ عام 1988ه حيث إنها شركة تعمل في مجال تصنيع الأقمشة والمفروشات إلا أن موكلته فوجئت بقيام المُدَّعى عليها بالتعامل مباشرة مع بعض العملاء كَمَا أنَّها اكتشفت وجود وكلاء آخرين لها بالرغم من أن موكلته هي الوكيل الوحيد للمُدَّعى عليها بالمملكة وهو ما يعد خرقًا صريحًا لاتفاقية الوكالة المبرمة بينهما ويطلب في ختام لائحة دعواه إلزام المُدَّعى عليها بتعويض موكلته، وذلك بسداد كافة ما فاتها من عمولات مستحقة منذ تاريخ تعاملاتها مع الجهات الأخرى والتي تتمثل في تعاملها رأسًا مع مركز (...) منذ عام 1994م حتى </w:t>
      </w:r>
      <w:r w:rsidRPr="00152460">
        <w:rPr>
          <w:rFonts w:ascii="AXtManal" w:hAnsi="AXtManal" w:cs="Simplified Arabic"/>
          <w:sz w:val="32"/>
          <w:szCs w:val="32"/>
          <w:rtl/>
          <w:lang w:bidi="ar-EG"/>
        </w:rPr>
        <w:lastRenderedPageBreak/>
        <w:t>تاريخه وكذا تعاملاتها عن طريق وكيل آخر مع ثلاث عملاء بالرياض منذ عام 1992م علاوة على اثنين من عملاء موكلته خلال الفترة منذ توقف تعاملات المُدَّعى عليها مع موكلته في يونيو 1009م حتى تاريخه وكذلك تعاملات الشركة المُدَّعى عليها رأسًا مع المشتري/ (...) منذ عام 1992م، وكذلك تعاملات الشركة المُدَّعى عليها مع عدد ستة عملاء عن طريق وكيل آخر للفترة من يونيو 2009م إلى تاريخه لقيدت القضية بالرقم المدون بأعلى الحكم، وأحيلت إلى هذه الدائرة وقد باشرت نظر القضية على النحو المثبت بمحضر الضبط.</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ففي جلسة يوم الثلاثاء 11/11/1431هـ، وبِسُؤَال وكيل المُدَّعِية عن موكلته أحال إلى ما جاء مفصلًا في صحيفتها والمتضمنة أن المُدَّعِية تعاقدت مع المُدَّعى عليها كوكيل حصري في المملكة منذ تاريخ 5/1/1988م وفي تاريخ 22/9/2008م تبين أن المُدَّعى عليها قد تعاملت مع عملاء آخرين بنفس المنطقة المحددة في الوكالة الحصرية لهم واستمر ذلك حتى تاريخ انتهى إلى طلب إلزام المُدَّعى عليها بأن تدفع للمدعية مبلغ قدره (5.530.509) ريال نتيجة ما قامت به من إخلال بالعقد المبرم بين الطرفين إضافة إلى إلزام المُدَّعى عليها بدفع مكافأة مستحقة للمدعية نتيجة التسويقية التي قامت يبذلها ترتب عليه بلوغ المبيعات الشهرية للشركة المُدَّعى عليها من ثلاثين ألف دولار إلى مليون دولار شهريًا ويطلب تقدير هذه المكافأة على مدى 22 عامًا من لدن الدائرة، وتشير الدائرة إلى أن وكيل المُدَّعِية أرفق لدى الدائرة لائحة معدلة بتاريخ 12/5/1431هـ وبطلب الجواب من الحاضر عن المُدَّعى عليها ذكر أنَّه ليس لديه جواب كونه لم تصله وكالة شرعية حتى الآن وفي حال حصوله على هذه الوكالة سوف يقوم بتقديم الرد في الجلسة القادمة.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الإثنين 21/1/1432هـ قدم وكيل المُدَّعى عليها مذكرة ذكر فيها أنَّه لا وجود أساسًا لوكالة حصرية بين موكلته والمدعية وأن ما استند عليه وكيل المُدَّعِية في مطالباته المالية بعقد الوكالة الحصرية غير صحيح، وذلك لأن موكلته لم تقم بالتوقيع على هذا العقد مؤكدًا بأن العلاقة بين موكلته والمدعية لم تخرج عن كونها مجرد علاقة بيع وشراء وأن هذه الدعوى لا تخرج عن كونها دعوى ويطلب رفض </w:t>
      </w:r>
      <w:r w:rsidRPr="00152460">
        <w:rPr>
          <w:rFonts w:ascii="AXtManal" w:hAnsi="AXtManal" w:cs="Simplified Arabic"/>
          <w:sz w:val="32"/>
          <w:szCs w:val="32"/>
          <w:rtl/>
          <w:lang w:bidi="ar-EG"/>
        </w:rPr>
        <w:lastRenderedPageBreak/>
        <w:t>دعوى المُدَّعِية وإلزامها بدفع مصاريف وأتعاب المحاماة تسلم وكيل المُدَّعِية نسخة منها وباطلاعه عليها طلب إمهاله أجلًا للاطلاع والرد.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18/3/1432هـ قدم وكيل المُدَّعِية مذكرة أرفق بها مجموعة من المستندات وذكر فيها أنها رد على مذكرة المُدَّعى عليها المقدمة في جلسة 21/1/1432هـ وتضمنت أن ما ذكره وكيل المُدَّعى عليها من موكلته لم تقم بالتوقيع على العقد غير صحيح، وذلك لكون توقيع مدير الشركة كان قد وُضِعَ داخل الختم ومِنْ ثَمَّ فإن ختم المُدَّعى عليها قد تضمن توقيع مديرها كما هو ظاهر من خلال العقد ومما يؤيد كون المُدَّعِية وكيلًا للمُدَّعى عليها هو تصديها لقضية مرفوعة ضِدَّ المُدَّعى عليها وقيامها بتسوية الخلاف فيها لكونها وكيلًا للمُدَّعى عليها وليس كما يدعيه وكيل المُدَّعى عليها من كون العلاقة بين بائع ومشتري وانتهى في مذكرته إلى إلزام المُدَّعى عليها بالطلبات الواردة بلائحة الدعوى إضافة إلى إلزامها بأن تدفع مبلغ وقدرة عشرة ملايين ريال وهو مقابل تعويض المُدَّعِية عن الأضرار المادية والأدبية التي أصابتها من جراء مخالفة المُدَّعى عليها اتفاقية الوكالة تسلم المُدَّعى عليها وكالة نسخة منها وباطلاعه عليها ذكر أنما ورد في المذكرة من كون توقيع المدير مُضَمن في ختم الشركة مخالف لما نَصَّ عليه في بنود الاتفاقية المقدمة من المُدَّعِية في المادة السابعة منها والتي تنص على أنه: (يوقع الطرفان ويشهدان عن كل شيء عن كل شيء يتعلق بهذه الاتفاق من خلال إبرام تواقيعهما وختمهما في اليوم والسنة المدون أعلى هذه الاتفاقية)، كَمَا أنَّ مدير الشركة لم يقم بختم هذه الاتفاقية ولم يقم بالتوقيع عليها، وأمَّا ما قامت به المُدَّعِية من الترافع في الدعوى المقامة ضِدَّ المُدَّعِية فإن هذا لا يخولها الادعاء بأنَّها وكيلة لموكلته ثم سألت الدائرة طرفي الدعوى إن كان لديهما ما يودان أضافته فقررا اكتفائهما بِمَا سبق وأن قدماه وبيناه.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الإثنين 23/4/1432هـ ذكر المُدَّعى عليه وكاله إن مدير الشركة المُدَّعى عليها ابلغه بأنَّه لم يقم بتوقيع وختم عقد الوكالة وإنها خاليه من توقيعه الشخصي وإن الختم الموجود في عقد الوكالة إنما هو ختم للشركة لا يعرف صحته من عدمه، ثم قدم مذكرة أرفق بها مستندًا واحدًا عبارة عن سجل تجاري للشركة المُدَّعى عليها يفيد بأن قيام الشركة كان بعد عقد الوكالة التي تدعي بها المُدَّعِية </w:t>
      </w:r>
      <w:r w:rsidRPr="00152460">
        <w:rPr>
          <w:rFonts w:ascii="AXtManal" w:hAnsi="AXtManal" w:cs="Simplified Arabic"/>
          <w:sz w:val="32"/>
          <w:szCs w:val="32"/>
          <w:rtl/>
          <w:lang w:bidi="ar-EG"/>
        </w:rPr>
        <w:lastRenderedPageBreak/>
        <w:t>بسنة ونصف تقريبًا حيث إن الاتفاقية التي قدمتها المُدَّعِية كانت بتاريخ 5/1/1988م بينما كان تاريخ تأسيس الشركة وبدايتها للعمل بتاريخ 25/6/1989م مِمَّا يتنافى مع صحة الدعوى، تسلم المُدَّعي وكاله نسخة منها وباطلاعه عليها ذكر أن الختم الموجود في عقد الوكالة هو الختم الصحيح وتوقيع مدير الشركة هو التوقيع الصحيح وفي حالة عدم ثبوت ذلك فإنَّه يطلب إحالة العقد للجهات المختصة لمعرفة صحة التوقيع من عدمه أضافة إلى إرساليات قام بإرسالها مدير الشركة بصفته وعليها نفس الختم والتوقيع الموجود في عقد الوكالة ثم قرر الطرفان الاكتفاء.</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30/6/1432هـ قدم المُدَّعي وكاله مذكرة ذكر فيها تمسك موكلته بعقد الوكالة المبرم بين الطريفين وأنَّه صحيح بموجب مصادقة الغرفة التجارية الكورية على الفواتير الصادرة من المُدَّعى عليها وتحمل نفس الختم والتوقيع وانتهى فيها إلى طلب حضور مدير الشركة ومثوله أمام المحكمة وتوجيه اليمين له بأنَّه لا يعلم أي شيء عن اتفاقية الوكالة وأن الشركة المُدَّعِية لم تتعامل معها منذ (23) عامًا وأنها لم تمثلها في المملكة بموجب اتفاقية وكالة وأنَّه يطعن على توقيعه بالتزوير وفي حالة عدم حضوره فإنَّه يعتبر ناكلًا ومِنْ ثَمَّ يثبت لها الحكم بطلباتها وباستلام وكيل المُدَّعى عليها نسخة من ذه المذكرة وباطلاعه عليها ذكر أن المُدَّعِية لم تقدم بينتها على صحة بداية التعامل بين الطرفين، وذلك يثبت صحة ما قدمته موكلته من مستندات رسمية تؤكد تأسيس الشركة المُدَّعى عليها بعد تاريخ الاتفاقية بسنة ونصف وعلى فرض صحة العقد فإن المُدَّعِية لم تقدم ما يثبت حقها في المطالبة في هذه الدعوى ثم عقب الطرفان بأن الختم الموجود على عقد الاتفاقية هو ختم يحمل اسم الشركة وتوقيع مديرها وصفته واسمه وقررا الاكتفاء.</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12/11/1432هـ توضحت الدائرة من وكيل المُدَّعى عليها عن ما إذا كانت المُدَّعى عليها قامت بتوريد منتجاتها لغير المُدَّعِية خلال الفترة الواردة في دعوى المُدَّعِية فاستمهل لتقديم ما يثبت قيامها بالبيع على غير المُدَّعِية خلال الفترة المنوه عنها فعقب وكيل المُدَّعِية بأن المُدَّعى عليها كانت تقوم بمنحه عمولة 3% عن كل عملية بيع تتم بواسطتها للغير الذي يقوم بدوره (الغير) بفتح الاعتمادات المستندية للشركة (...) وهو ما يثبت الحصوية وفقًا لدعواه.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وبجلسة يوم الإثنين 1/2/1432هـ سألت الدائرة وكيل المُدَّعى عليها عمَّا طلب منه في الجلسة الماضية وقدم مذكرة ذكر أن حاصلها إيضاح للدائرة من أن موكلته كانت تتعامل مع غير المُدَّعِية في توريد منتجاتها في (...) كما ذكر أن إقرار المُدَّعِية في الجلسة الماضية بمنحها عمولة 3% من قبل موكلته لا يكون بهذه الطريقة في التعامل من قبيل الوكالات التجارية وانتهى إلى طلبه رد دعوى المُدَّعِية وإلزامها بسداد أتعاب المحاماة تسلم وكيل المُدَّعِية نسخة منها وباطلاعه عليها طلب مهلة للرد ثم قدم وكيل المُدَّعِية ما طلب منه في الجلسة الماضية فقدم مذكرة أرفق بها عددًا من المستندات ذكر أن حاصلها أثبات أن موكلته هي الوكيل الحصري للمُدَّعى عليها وكذلك استلام موكلته للعمولات المستحقة لها وانتهى إلى طلبه الحكم لموكلته بمبلغ خمسة عشر مليون وخمسمائة وثلاثون ألف وخمسمائة وتسعة ريالات تسلم المُدَّعى عليها وكالة نسخة منها وباطلاعه عليها طلب أجلا للاطلاع والرد.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12/4/1432هـ قدم وكيل المُدَّعِية مذكرة انتهى فيها إلى طلب يمين مدير الشركة وزود وكيل المُدَّعى عليها بنسخة منها وباطلاعه عليها ذكر أنَّه لا جديد فيها وإنه يكتفي بِمَا سبق له تقديمه وضبطه ثم عقب المُدَّعي وكالة بأنَّه يكتفي أيضًا بأنَّه يكتفي أيضًا بِمَا سبق تقديمه وضبطه وطلب الطرفان الفصل في القضية.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16/6/1432هـ وبعد دراسة الدائرة القضية والتأمل فيها مالت الدائرة وكيل المُدَّعِية عن البينات المثبتة للعمولات التي يطالب بها إضافة إلى بيان أن موكلته سبق أن تسلمت عمولات من الشركة المُدَّعى عليها على النحو الذي تطالب بمثله فطلب مهله لإحضار ما طلبه منه.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22/11/1432هـ ذكر وكيل المُدَّعى عليها بأنَّه يتمسك بِمَا أقرت به المُدَّعِية في جلسة يوم الإثنين 12/11/1432هـ من أن موكلته كانت تقوم بمنحها عمولة 3% عن كل عملية تتم بواسطتها للغير والذي يقوم بدوره (الغير) بفتح اعتمادات مستنديه لموكلته (المُدَّعى عليها) فعقب وكيل المُدَّعِية بأن موكلته تستحق هذه العمولة سواء كانت تَمَّتْ بواسطتها أو بدونها للغير إعمالًا للبند الرابع من اتفاقية الوكالة محل الدعوى وقررًا اكتفائه.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وبجلسة يوم الإثنين 6/5/1434هـ سألت الدائرة وكيل المُدَّعى عليها عن الختم والتوقيع المذيل بالاتفاقية المؤرخة في 5/1/1989م فقرر أن الختم يحمل نموذج توقيع موكلته الذي تتعامل به في تعاقداتها مع الغير إلا أن موكلته لم يسبق لها أن باشرت ختم العقد المذكور ولا تعلم عمن قام بختمه من العاملين لديها وقَرَّر تمسكه بِمَا جاء في جلسة 12/11/1432هـ بشأن طبيعة العلاقة بين الطرفين وأنَّه يطلب مزيد إمهال للرجوع لموكلته ثم قدم وكيل المُدَّعِية مذكرة ضمنها ترشيحه لعشرة خبراء محاسبيين لبحث عمولات موكلته وفقًا للمادة الرابعة من اتفاقية الوكالة محل الدعوى فعقب وكيل المُدَّعى عليها بأنَّه لا حاجة لندب خبرة محاسبية في هذه الدعوى سيما وأن المُدَّعِية لم تقدم ما يستلزم اللجوء للخبرة المحاسبية فعقب وكيل المدعية بأنَّه يطلب إمهاله لتقديم فواتير مبيعات المُدَّعى عليها للغير التي قامت الأخير بإعطاء عمولة وفقًا للمادة الرابعة، وذلك بغرض تقديمها للخبرة المحاسبية لتقدير عمولته عن الفترة اللاحقة في حال امتناع المُدَّعى عليها عن تحديدها أو تقديم كشف حساب بها.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17/7/1434هـ حصر استناده في دعواه إلى الوكالة المؤرخة في 12/8/1433هـ كما قرر حصر استناده في دعواه إلى الوكالة المؤرخة في 5/1/1988 وطلب الطرفان الفصل في القضية بحالتها الراهنة.</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وحيث إن وكيل المُدَّعِية يهدف من إقامة دعواه إلى إلزام المُدَّعى عليها بأن تدفع لموكلته مبلغ (1.089.009) مليون وتسعة وثمانون ألف وتسعة ريالات مقابل ما فات موكلته من كسب وما لحقها من خسائر عن الفترة من 25/8/2008م وحتى 26/4/2010م نتيجة لتعاملات المُدَّعى عليها مع وكيل آخر، وكذلك إلزامها بدفع مبلغ (1.687.500) مليون وستمائة وسبعة وثمانون الفًا وخمسمائة ريال وهو مقابل ما فات موكلته من عمولات كانت مستحقة لها منذ تاريخ تعاملات المُدَّعى عليها رأسًا مع عميل موكلته (...) دون عملها منذ عام 1994م حتى عام 2009م، وكذلك إلزام المُدَّعى عليها بدفع مبلغ (3.564.000) ثلاثة ملايين وخمسمائة وأربعون وستون ألف ريال مقابل ما فات موكلته من عمولات نتيجة تعامل المُدَّعى عليها من ثلاثة عملاء في مدينة (...) وكذلك تعاملها رأسًا مع معرض الجنوب منذ عام </w:t>
      </w:r>
      <w:r w:rsidRPr="00152460">
        <w:rPr>
          <w:rFonts w:ascii="AXtManal" w:hAnsi="AXtManal" w:cs="Simplified Arabic"/>
          <w:sz w:val="32"/>
          <w:szCs w:val="32"/>
          <w:rtl/>
          <w:lang w:bidi="ar-EG"/>
        </w:rPr>
        <w:lastRenderedPageBreak/>
        <w:t>1998م وحتى نهاية عام 2011م، وكذلك إلزام المُدَّعى عليها بأن تدفع لموكلته مبلغ (4.950.000) أربعة ملايين وتسعمائة وخمسون ألف ريال نتيجة ما فات موكلته من عمولات كانت مستحقة لها منذ تاريخه. وكذلك إلزامها بدفع مبلغ (2.475.000) مليونين وأربعمائة وخمسة وسبعون ألف ريال نتيجة ما فات موكلته من عمولات كانت مستحقة لها منذ تاريخ تعامل المُدَّعى عليها مُؤَسَّسَة (...) كوكيل لها منذ عام 1992م حتى تاريخه، وكذلك إلزامها بأن تدفع لموكلته مبلغ (1.856.250) مليون وثمانمائة وستة وخمسون ألف ومائتان وخمسون ريال نتيجة ما فات الشركة المُدَّعِية من عمولات كانت مستحقة لها منذ تاريخ تعامل المُدَّعى عليها مع شركة مقاعد السيارات المحدودة منذ عام 1990م حتى تاريخه، وكذلك إلزامها بدفع مبلغ (10000000) عشرة ملايين ريال كتعويض لموكلته مقابل ما لحقها من أضرار بسبب مخالفة المُدَّعى عليها لاتفاقية الوكالة، ليصبح إجمالي مطلبتها مبلغًا قدره (25.621.759) خمسة وعشرون مليونًا وستمائة وواحد وعشرون ألفًا وسبعمائة وتسعة وخمسون ريال، ولذا فإن الاختصاص بنظرها ينعقد لديوان المظالم بوصفه جهة قضاء تجاري وبوصفها من الأعمال التجارية بموجب المادة الأولى من نظام المحكمة التجارية التي نَصَّت على أنَّه يعد تاجرًا (كل من اشتغل بالمعاملات التجارية واتخذها مهنة له) وكذا نَصَّ الفقرة (د) من المادة الثانية من ذات النظام التي نَصَّت على أنَّه يعتبر من الأعمال التجارية (جميع العقود والتعهدات الحاصلة بين التجار والمتسببين والسماسرة والصيارف والوكلاء بأنواعهم).</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وحيث حصرت المُدَّعِية استنادها على دعواها في الوكالة المؤرخة في 5/1/1988م مستدله بها على الحصرية، إلا أن الدائرة بمراجعتها لهذه الوكالة تجد أنها خالية من توقيع مدير المُدَّعى عليها وكذلك ختم المُدَّعى عليها وهو ما يخالف المادة السابعة من بنود الاتفاقية والتي تنص على أنه: (يوقع الطرفان ويشهدان عن كل شيء يتعلق بهذه الاتفاقية من خلال إبرام تواقيعهما وختمهما في اليوم والسنة المدون أعلى هذه الاتفاقية) ومِنْ ثَمَّ فإن هذا البند من الاتفاقية قد تخلف وبالتالي فإنَّه لم يثبت للدائرة قبول المُدَّعى عليها لهذه الاتفاقية لاسيما وأن المُدَّعى عليها تنكرها، وعلى فرض صحة هذه الاتفاقية فإن الدائرة لم تجد فيها ما يفيد الحصرية بدليل ما نَصَّت عليه </w:t>
      </w:r>
      <w:r w:rsidRPr="00152460">
        <w:rPr>
          <w:rFonts w:ascii="AXtManal" w:hAnsi="AXtManal" w:cs="Simplified Arabic"/>
          <w:sz w:val="32"/>
          <w:szCs w:val="32"/>
          <w:rtl/>
          <w:lang w:bidi="ar-EG"/>
        </w:rPr>
        <w:lastRenderedPageBreak/>
        <w:t>الفقرة (ج) من البند الثالث منها حيث نَصَّت على أن تقوم المُدَّعِية بالتفاوض مع العملاء نيابة عن المُدَّعى عليها وكذا ما نَصَّ عليه البند الرابع بشأن دفع عمولة على الخدمات التي تقدمها المُدَّعِية لعملاء المُدَّعى عليها المحددة بنسبة (3%) من سعر السلع المُتَّفَق عليها بين المُدَّعى عليها والعملاء وهو ما يجعل دور المُدَّعِية بمثابة الوسيط في حين لو كانت الوكالة حصرية لكانت العمولة مستحقة للمدعية عن مبيعات الشركة المُدَّعى عليها للغير لا عن مقابل الخدمات التي تقدمها المُدَّعِية وحيث إن المُدَّعِية حصرت استنادها في دعواها الحصرية على هذه الوكالة وحيث لم تقدم المُدَّعِية أي إثبات على حصريتها غير ما تدعي به في هذه الوكالة فإن هذه لا يسندها في دعواها الحصرية وهو ما دفع به وكيل المُدَّعى عليها ومِنْ ثَمَّ فإن مطالباتها المالية متفرعة عن هذا الأصل وهو دعواها الحصرية وحيث لم يثبت هذا الأصل فلا يثبت إذا فرعه وهو ما تطالب به المُدَّعى عليها من مبالغ مالية لقاء تعاملات المُدَّعى عليها مع عملاء آخرين أو وكلاء آخرين أو تعويضها عن الأضرار ولذا فإن الدائرة تنتهي إلى رفض الدعوى وبه تقضي.</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الدائرة:برفض الدعوى المقامة من المُدَّعِية شركة (...) ضِدَّ المُدَّعى عليها شركة (...) في القضية رقم 2570/2/ق لعام 1431هـ لما هو موضح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وبإعلان الحكم قرر وكيل المُدَّعِية عدم القناعة وقَرَّر وكيل المُدَّعى عليها القناعة به.</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الابتدائية6278/2/ق لعام 1429هـ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82/د/تج/4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4443/2/س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266/1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28/7/1435هـ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وكالة حصرية- البيع لغير الوكيل- يمين مُمَثِّل المُدَّعى عليها- أثر اليمين.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أبرمت المُدَّعِية عقد وكالة حصري مع المُدَّعى عليها، وحضرت المُدَّعِية طلبها في يمين المُدَّعى عليها على نفي البيع للغير في منقطة الوكالة غير ما أقرت به واستحقت المُدَّعِية نسبة عليها- أداء مُمَثِّل المُدَّعى عليها اليمين وفق طلب المدعية، قبولها لليمين المؤداة- اليمين الشرعية تقطع الخصومة باتفاق الفقهاء.</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أثر ذلك: رفض الدعوى.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وقائع هذه الدعوى بأنَّه تقدم لدى المحكمة الإدارية بجدة (...) وكيل المُدَّعِية المذكورة أعلاه بلائحة دعوى ضِدَّ المُدَّعى عليها المذكورة أعلاه، ذكر فيها بأنَّه تَمَّ إبرام عقد وكالة حصري مع المُدَّعى عليها بتاريخ 22/3/1420هـ يكون بموجبه موكله الوكيل الحصري لمنتجات الشركة المُدَّعى عليها في الجمهورية (...)، إلا أنَّه ومنذ عامين وبعد تغيير غدارة الشركة بدأت الإدارة الجديدة في ارتكاب العديد من المخالفات في حق موكله مخلة بذلك ببنود عقد الوكالة التي استقر لتعامل عليه بين الطرفين، ومن هذه المخالفات: قيام الشركة المُدَّعى عليها ببيع منتجاتها موضوع الوكالة داخل منطقة الوكيل الحصري وقيامها بالامتناع عن توريد منتجاتها لموكله، وحصول اختلاف كبير في الجودة والمواصفات، كما قامت بإلغاء سقف الائتمان المتعامل به سابقًا، وأيضًا تأخرها في توريد البضائع، مِمَّا أثر سلبًا على سمعة موكله في السوق اليمني، كما ذكر فيها بأن موكله يستحق قيمة خصومات لم تحسب عن فواتير مشتريات، وتقدر هذه النسبة بثلاثمائة وستة عشر ألفًا وتسعمائة وخمسة </w:t>
      </w:r>
      <w:r w:rsidRPr="00152460">
        <w:rPr>
          <w:rFonts w:ascii="AXtManal" w:hAnsi="AXtManal" w:cs="Simplified Arabic"/>
          <w:sz w:val="32"/>
          <w:szCs w:val="32"/>
          <w:rtl/>
          <w:lang w:bidi="ar-EG"/>
        </w:rPr>
        <w:lastRenderedPageBreak/>
        <w:t>وسبعون ريال سعودي، وانتهى في ختامها إلى طلبه إلزام المُدَّعى عليها بسداد نسبة 5% من قيمة البضاعة التي تَمَّ بيعها بمنطقة الوكالة، وإلزامها بتعويض موكلته بمبلغ خمسة ملايين ريال سعودي جبرًا للضرر الذي لحق بها، ومبلغ ثلاثمائة وستة عشر ألفًا وتسعمائة وخمسة وسبعون ريال سعودي مقابل خصومات لفواتير مشتريات سابقًا لم تحسب، بالإضافة إلى أتعاب المحاماة وقدرها ستون ألف ريال سعودي. وقد قيدت أرواق الدعوى قضية بالرقم المدون أعلاه، ومِنْ ثَمَّ أحيلت إلى هذه الدائرة فباشرت نظرها على النحو المثبت بمحاضر الضبط.</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حيث في جلسة يوم السبت 16/1/1431هـ حضر المُدَّعى وكالة (...)، كما حضر لحضوره المُدَّعى عليه وكالة (...)، المبين هوياتهما ووكالتهما بمحضر الضبط، وبِسُؤَال المُدَّعي وكالة عن دعوى موكله ذكر بأن موكله أبرم عقد وكالة حصريًا مع المُدَّعى عليها لمنتجات الشركة المُدَّعى عليها في الجمهورية (...) إلا أن المُدَّعى عليها أخلت بعقد الوكالة وقامت ببيع بعض المنتجات لجهات غير المُؤَسَّسَة المدعية مِمَّا ترتب على ذلك أضرار لحقت بموكلته، وطلب إلزام المُدَّعى عليها بسداد نسبة 5% من قيمة البضاعة التي تَمَّ بيعها بمنطقة الوكالة، وإلزام المُدَّعى عليها بتعويض موكلته بمبلغ خمسة ملايين ريال جبرًا للضرر الذي لحق بها، ومبلغ ثلاثمائة وستة عشر ألف وتسعمائة وخمسة وسبعون ريال مقابل خصومات لفواتير مشتريات سابقة لم تحسب سابقًا، وبِسُؤَال المُدَّعى عليها وكالة الجواب قدم للدائرة مذكرة مرفق بها ثلاث مستندات، سلم المُدَّعي وكالة نسخة منها وذكر أن حاصلها يتضمن أن المُدَّعِية هي من أخلت بالعقد وفقًا للمادة الرابعة عشر منه لتأخرها عن سداد ما عليها من مستحقات لموكلته، وقد أقامت بشأن ذلك دعوى أمام الدائرة التجارية الحادية عشر وأمام مكتب الفصل في منازعات الأوراق التجارية، كما أضاف في مذكرة قوله بأن ما ورد بلائحة الدعوى لا يسنده دليل، فالعقد المبرم بين الطرفين هو عقد توريد وليس عقد وكالة وإن كان معنون بذلك فالعبرة في العقود للمقاصد والمعاني لا للألفاظ والمباني، فيتضح من بنود العقد عقد توريد حيث إن الوكيل يشتري ويبيع لحساب موكله وهذا لم يحدث حَيْثُ كانت المُدَّعِية تشتري وتبيع لحسابها الخاص، فبالتالي تسقط جميع مطالباتها، وأمَّا بالنسبة لمبلغ التعويض جراء فسخ العقد فإن </w:t>
      </w:r>
      <w:r w:rsidRPr="00152460">
        <w:rPr>
          <w:rFonts w:ascii="AXtManal" w:hAnsi="AXtManal" w:cs="Simplified Arabic"/>
          <w:sz w:val="32"/>
          <w:szCs w:val="32"/>
          <w:rtl/>
          <w:lang w:bidi="ar-EG"/>
        </w:rPr>
        <w:lastRenderedPageBreak/>
        <w:t>موكلته لم تفسخ العقد وإنما استمرت في التوريد رغم أن المُدَّعِية لم تقم بسداد ما عليها وأصبح عليها متأخرات مقدارها ثمانمائة وخمسة وعشرون ألفًا وتسعمائة وواحد وستون ريالًا، وقد أقامت موكلته بخصوص ذلك دعوى لدى الدائرة التجارية الحادية عشرة، وكذلك أقامت دعوى لدى مكتب الفصل ففي منازعات الأوراق التجارية، وانتهى في ختامها إلى طلب رد الدعوى، ثم ذكر الطرفان بأن هناك استعدادًا لبحث تسوية النزاع وديًا وسيتم تزويد الدائرة بِمَا يتم التوصل إليه.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السبت 6/3/1431هـ ذكر الطرفان أنَّه لم يتم التوصل إلى حل النزاع وديًا وطلبا السير في الدعوى، وبِسُؤَال المُدَّعي وكالة عن جوابه عن مذكرة المُدَّعى عليه المقدمة في الجلسة الماضية، قدم للدائرة مذكرة ارفق بها عددًا من المستندات ذكر أن حاصلها التمسك بالعقد الموقع بينهما وهو عقد وكالة حصري مستوفي للشروط والأركان، ومما يدل على ذلك أيضًا التزام المُدَّعى عليها بعدم بيع منتجاتها في منطقة الوكالة، كما يؤيد ذلك البند السادس فقرة (جـ) والبند الثالث من العقد المبرم بينهما، وانتهى فيها إلى طلباته السابقة في لائحة الدعوى، وباطلاع المُدَّعى عليه وكالة طلب أجلًا للاطلاع والرد.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20/4/1431هـ جرى سؤال المُدَّعى عليه وكالة عمَّا استمهل من أجله في الجلسة السابقة، وقدم للدائرة مذكرة من صفحة واحدة أكَّدَ فيها على أن العقد بين الطرفين عقد للتوريد وليس عقد للوكالة وأن بنود العقد وما تضمنه خاصة في البند السابع فقرة (ج) يؤيد ما ذهب إليه من أنَّه عقد توريد، وطلب في ختام مذكرته رد دعوى المدعية، وتسلم المُدَّعي وكالة نسخة منها وباطلاعه عليها طلب إمهاله أجلًا للرد.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ثم بجلسة يوم الثلاثاء 3/4/1432هـ قدم المُدَّعى وكالة مذكرة مرفق بها مستندين أكَّدَ في ختامها على ما ورد في لائحة الدعوى من طلبات، وذكر فيها أنَّه أرفق في مذكرته محاضر الاجتماع والمخاطبات الرسمية بين الطرفين والتي توضح العلاقة بين الطرفين والعقد المبرم بينهما وكونه عقد وكالة حصرية، كما ذكر أن المُدَّعى عليها لم تجب بشكل واضح على أسباب إلغاء الوكالة والرد التفصيلي عن لائحة الدعوى، وتسلم المُدَّعى عليه وكالة نسخة منها وباطلاعه عليها ذكر بأنَّه يحيل الرد </w:t>
      </w:r>
      <w:r w:rsidRPr="00152460">
        <w:rPr>
          <w:rFonts w:ascii="AXtManal" w:hAnsi="AXtManal" w:cs="Simplified Arabic"/>
          <w:sz w:val="32"/>
          <w:szCs w:val="32"/>
          <w:rtl/>
          <w:lang w:bidi="ar-EG"/>
        </w:rPr>
        <w:lastRenderedPageBreak/>
        <w:t>عليها بِمَا سبق أن قدمه من مذكرات والتي تبين أن موكلته قامت بفسخ العقد بسبب عدم سداد المُدَّعي لقيمة البضائع المسلمة له وقيامها بالمطالبة بقيمة هذه البضائع في دعوى منظورة هناك أمام الدائرة الثامنة عشرة، وبالتالي فإنَّه يطلب رد الدعوى، ثم قرر الطرفان الاكتفاء بِمَا سبق لهما تقديمه.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الثلاثاء 22/5/1432هـ وبعد دراسة الدائرة للقضية سألت المُدَّعي وكالة عن مطالبته بالعمولة في البضائع المسلمة من المُدَّعى عليها لغير موكلته هل كان ذلك قبل فسخ العقد من قبل المُدَّعى عليها والمؤرخ في 19/11/1429هـ، وإحضار ما يثبت ذلك، كما طلبت منه بيان البضائع التي تَمَّ توريدها إلى الغير ومقدارها ونسبة المطالبة التي يطالب بها، كما طلبت منه بيان الضرر الفعلي واستكمال أركان التعويض من بيان المقدار و إثبات الضرر، فعقب المُدَّعي وكالة بأنَّه يطلب مهلة لإحضار ما طلب منه، كما سألت الدائرة الطرفين عن القضية المقيدة لدى الدائرة الثامنة عشر وما تَمَّ فيها، فذكرا أن القضية عبارة عن مطالبة المُدَّعى عليها بمديونية نتجت عن التعامل مع المُدَّعِية في هذه القضية وتَمَّ الفصل فيها إلا أنَّه لم تؤيد بحكم نهائي.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27/10/1432هـ تبين عدم حضور المُدَّعى عليه أو من يمثله شرعًا وقدم المُدَّعي وكالة مذكرته مرفق بها مرفقان ذكر أنها تمثل بيان ما طلب منه في جلسة 22/5/1432هـ إضافة إلى بيان مقدار التعويض الذي يطالب به مبنيًا على أركان التعويض، كما بيم مجمل الأضرار المادية التي تكبدها موكله من مصروفات تشغيلية وإدارية لعقد الوكالة تتمثل في إيجارات الفروع والمخازن ورواتب الموظفين والمصروفات الإدارية، وكذلك مصروفات التأمين على البضاعة، وكذا مصروفات لوحات دعائية لمنتجات الشركة المُدَّعى عليها تقدر إجمالي المصروفات بمبلغ أربعة ملايين وسبعمائة وثلاثة وسبعون ألف وسبعمائة وخمسون ريالًا، بالإضافة إلى غرامات وشروط جزائية ذكر أن موكله تحملها بسبب إلغاء الوكالة من طرف واحد دون الرجوع لموكله ودون إجراء التصفية النظامية لأعمال الوكالة تقدر بستمائة وثلاثون ألف وتسعمائة وريالان، كما بين أن موكله له حقوق مكتسبة عن تنمية عمل الوكالة لمدة أحد عشر عامًا ويقدرها بمبلغ مليوني ريال، بِحَسَب التفصيل </w:t>
      </w:r>
      <w:r w:rsidRPr="00152460">
        <w:rPr>
          <w:rFonts w:ascii="AXtManal" w:hAnsi="AXtManal" w:cs="Simplified Arabic"/>
          <w:sz w:val="32"/>
          <w:szCs w:val="32"/>
          <w:rtl/>
          <w:lang w:bidi="ar-EG"/>
        </w:rPr>
        <w:lastRenderedPageBreak/>
        <w:t>الوارد بمذكرته، وطلب تحديد جلسة أخرى ليتمكن المُدَّعى عليه من الخضور فيها وإحضار الرد.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2/1/1433هـ ذكر المُدَّعى عليه وكالة بأنَّه تسلم المذكرة المقدمة من المُدَّعي وكالة في الجلسة الماضية ولم يحضر الرد عنها لكون الشركة ترغب إنهاء القضية صلحًا بِحَسَب إفادتها، كما قدم المُدَّعي أصالة مذكرة مرفق بها مجموعة مستندات، ذكر إنها الأدلة التي تثبت وجود تخريب وإضرار من المُدَّعى عليها عن قصد وسوء نية بالإضرار بالمُدَّعي وكيلها الحصري باليمن، وبيان بالخسائر المادية والمعنوية التي لحقت به جراء ذلك، وطلب إرفاقها واستعد بتسليم المُدَّعى عليه وكالة بنسخة منها لإحضار الرد عنها في الجلسة القادمة، كما طلبت الدائرة من المُدَّعي وكالة حصر مستنداته وفهرستها وتنظيمها مع مذكرته توضحها فاستعد بذلك ثم حثت الدائرة الطرفين في استكمال إجراءات الصلح ففهما ذلك.</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14/2/1433هـ قدم الحاضر عن وكيل المُدَّعى عليها مذكرة مرفق بها مجموعة من المستندات إلا إنها غير مفهرسة، انتهى في ختامها إلى طلب رد الدعوى، تسلم المُدَّعي وكالة نسخة منها واطلاعه عليه قرر أنها لا تحوي جديدًا يستوجب الرد، ثم قدم مذكرة مكونة من صفحة واحدة مرفق بها أربعة عشر مستندًا ضمن ملف إفرنجي، وذكر أنها أصول للمستندات المقدمة في جلسة 27/10/1432هـ كما أنَّه قام بفهرستها بِحَسَب ما طلبت الدائرة، ثم طلب الفصل في القضية بحالتها الراهنة.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25/4/1433هـ سألت الدائرة المُدَّعي وكالة عن بيناته على الخصومات التي يدعيها موكله وما مقدارها، فعقب بأنَّه يتمسك بِمَا قدمه المُدَّعي أصالة من أوراق ومستندات في جلسة 2/1/1433هـ، إلا أنَّه يطلب مهلة لحصرها وتقديمها وبيان المستندات القائم عليه هذا الطلب، ثم سالته الدائرة أيضًا عن الفواتير التي يطالب المُدَّعى عليها بأن تدفع قيمة العمولة عنها لكونها قامت بالبيع المباشر للغير مخالفة للعقد المبرم بين الطرفين وما مقدار هذا العمولة وإحضار ما يثبت ذلك وحصرها فطلب مهلة لإحضار ذلك.</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وبجلسة يوم الأحد 15/6/1433هـ قدم المُدَّعي وكالة مذكرة خالية من المستندات ذكر أنها تبين مقدار الخصومات التي لموكله، مضيفًا بأنَّه بخصوص ما طلبته الدائرة منه فيما يتعلق بقيمة العمولة فإن موكله لا يعلم مقدار البضائع التي بيعت للغير.</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29/10/1433هـ سألت الدائرة وكيل المُدَّعى عليها عن كشف الحساب المقدم في جلسة 15/6/1433هـ، فذكر أن هذا من صنع المُدَّعي وليس هناك ما يثبت تلك الخصومات من قبل موكلته أو المصادقة عليها بصحتها، كما سألت الدائرة وكيل المُدَّعي عمَّا إذا كان لدى موكله مزيد بينات مثبته لاستحقاقه للخصومات التي يدعيها، فقرر أنَّه ليس لدى موكله سوى ما قدمه في ملف الدعوى وقَرَّر الاكتفاء بذلك، كما قرر الاكتفاء بِمَا قدمه بخصوص ما يتعلق بطلب التعويض ومقداره ويطلب الفصل عن ضوء ذلك، ثم قرر وكيل المُدَّعى عليها الاكتفاء بِمَا سبق تقديمه وطلب الفصل في القضية بحالتها.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26/12/1433هـ سألت الدائرة وكيل المدعى عليها عن دعوى المُدَّعي بقيام موكلته ببيع منتجات الشركة لغيره في الجمهورية اليمنية ومخالفتها للعقد المبرم بينهما فقرر أن موكلته تنكر قيامها بالبيع لغيره، وبعرض ذلك على وكيل المُدَّعي قرر أنَّه يطلب يمين مُمَثِّل المُدَّعى عليها على نفي البيع للغير في الجمهورية (...) أثناء التعاقد، وبعرض ذلك على وكيل المُدَّعى عليها استعد بإحضار مُمَثِّل المُدَّعى عليها ومواجهته بِمَا ورد في الجلسة وطلب المُدَّعي لليمين.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21/4/1434هـ سالت الدائرة مُمَثِّل المُدَّعى عليها عن قيام موكلته ببيع منتجات الشركة للغير أثناء التعاقد مع المُدَّعي في الجمهورية (...)، فقرر أن موكلته قامت بالبيع أثناء التعاقد للغير وفقًا للعقد المبرم بينهما، وذلك بأن قامت موكلته بإبلاغ المُدَّعي بِمَا قامت به المُدَّعى عليها من بيع للغير واحتسبت كذلك النسبة المُتَّفَق عليها وقدرها 5% مقابل ذلك، وهو على علم بها وقد استلمها، وبعرض ذلك على وكيل المُدَّعي قرر عدم صحة ما ذكره مُمَثِّل المُدَّعى عليها الحاضر في الجلسة؛ حَيْثُ إم موكله لا يعلم عن قيام المُدَّعى عليه بالبيع للغير ولم تحتسب النسبة التي يذكرها، فعقب مُمَثِّل المُدَّعى عليها بأن لدى موكلته ما يثبت </w:t>
      </w:r>
      <w:r w:rsidRPr="00152460">
        <w:rPr>
          <w:rFonts w:ascii="AXtManal" w:hAnsi="AXtManal" w:cs="Simplified Arabic"/>
          <w:sz w:val="32"/>
          <w:szCs w:val="32"/>
          <w:rtl/>
          <w:lang w:bidi="ar-EG"/>
        </w:rPr>
        <w:lastRenderedPageBreak/>
        <w:t>استلام المُدَّعي لهذه النسبة، ويطلب مهلة لتزويد وكيل المُدَّعي بها ليتمكن من الجواب عمَّا يقدمه له عقب الجلسة، كما طلبت الدائرة من وكيل المُدَّعي تحديد مقدار ما يدعيه موكله من نسبة البيع المستحقة له في البيوع التي تَمَّتْ بغير علنه كما يدعي فاستعد بذلك، كما استعد بتزويد مُمَثِّل المُدَّعى عليها بِمَا طلب منه.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18/6/1434هـ سالت الدائرة وكيل المُدَّعي عمَّا طلبته في الجلسة الماضية بشأن تحديد مقدار ما يدعيه موكله من نسبة البيع المستحقة له في البيوع التي تَمَّتْ بغير علمه وفقًا لدعواه فذكر أنَّه لا جديد لديه بشأن ما طلبته الدائرة، وأنَّه يكتفي بِمَا سبق له تقديمه، ثم عقب وكيل المُدَّعى عليها بأنَّه أيضًا لا جديد لديه بشأن ما استمهل لأجله مُمَثِّل المُدَّعى عليها الحاضر في الجلسة الماضية لتقديم ما يثبت استلام المُدَّعي للنسبة المُتَّفَق عليها المقدرة بـ 55، وطلب الطرفان الفصل في القضية بحالتها الراهنة.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15/8/1434هـ وبعد دراسة الدائرة للقضية طلب من الطرفين تقديم خمسة أسماء لمكاتب محاسبية ومراجعتها لتقديم عروض الأتعاب بشأن بحث الخصومات المستحقة للمُدَّعي وكذا النسبة المستحقة له أيضًا من قيام المُدَّعى عليها بالبيع للغير في نطاق منقطة المُدَّعي وفقًا لعقد الوكالة محل الدعوى ووفقًا لما قرره الطرفان أمام الدائرة وعلى ضوء ما جاء في المدة العاشرة من نظام الدفاتر التجارية ففهما ذلك واستعدا به.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الإثنين 27/2/1435هـ ذكر المُدَّعى عليه وكالة أنَّه قام بمراجعة المحاسب القانوني مكتب (...) لتقديم ما لدى موكلته من مستندات فأفاده المحاسب بأنَّه لم يستطيع تحديد أتعابه إلا بعد ما يقدم المُدَّعي المستندات، فأفهمته الدائرة بأن عليه تقديم كامل ما لديه من مستندات للمحاسب، ففهم ذلك واستعد بتقديم المستندات التي بحوزة موكلته، وبِسُؤَال المُدَّعي وكالة عن مراجعته للمحاسب، فذكر أنَّه لم يقم بمراجعة المحاسب، وأنَّه في انتظار إرسال موكله للمستندات التي يستند عليها في مطالبته، فأفهمته الدارة بأن له مهلة أسبوعين من تاريخه لتقديم ما لديه من مستندات.</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الثلاثاء 3/5/1435هـ قرر الطرفان بأنهما يعدلان عن طلبهما بإحالة القضية إلى خبرة محاسبية، وقَرَّر المُدَّعي وكالة بأنَّه يحصر طلبه في يمين المُدَّعى </w:t>
      </w:r>
      <w:r w:rsidRPr="00152460">
        <w:rPr>
          <w:rFonts w:ascii="AXtManal" w:hAnsi="AXtManal" w:cs="Simplified Arabic"/>
          <w:sz w:val="32"/>
          <w:szCs w:val="32"/>
          <w:rtl/>
          <w:lang w:bidi="ar-EG"/>
        </w:rPr>
        <w:lastRenderedPageBreak/>
        <w:t>عليه على نفي البيع للغير في الجمهورية (...) أثناء سريان عقد الوكالة خارج عمَّا أقر به من الكميات التي حَدَّدَ مقدارها وأن موكله لا يستحق سوى ما سبق أن تسلمه عن ذلك من نسبة 55 المستحقة له، وبعرض ذلك علة وكيل المُدَّعى عليه ذكر بأن موكله على استعداد لأداء اليمين المطلوب ويطلب مهله لإحضاره لأجل ذلك.</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هذا اليوم الثلاثاء 10/5/1435هـ حضر عن المُدَّعي وكالة/ (...)، كما حضر عن الشركة المُدَّعى عليها مديرها/ (...)، ووكيلها/ (...)؛ وأكَّدَ المُدَّعى وكالة على طلبه يمين مدير الشركة الحاضر على نفي البيغ للغير في الجمهورية اليمنية أثناء سريان عقد الوكالة خارج عمَّا أقر به من نسبة 5% المستحقة لموكله وأن موكله لا يستحق سوى ذلك سبق أن تسلمها، وبعرض ذلك على مدير الشركة ذكر أنَّه مستعد بأداء اليمين المطلوب مؤكدًا بأن المُدَّعي لا يستحق عن ذلك سوى ما استلمه من نسبة 55 والتي سبق استلامه لها، وذلك خلال فترة سريان الوكالة وأنَّه لم يبع للغير خلاف ذلك، ثم حلف قائلًا: "والله العظيم الذي لا إله إلا هو عالم الغيب والشهادة فإن الشركة (...) لتسويق مستلزمات النوم المحددة لم تبع للغير في الجمهورية (...) خلال فترة سريان عقد الوكالة مع المُدَّعي سوى ما تَمَّ بيعه بعلم المُدَّعي واطلاعه واستلامه والممثل لنسبة 5% المقدرة للمُدَّعي عن ذلك بِحَسَب العقد وأننا لم نبع للغير خلاف ذلك ولا يستحق المُدَّعي غير ذلك، وبعرض اليمين على المُدَّعي وكالة قبل بها، ثم قرر الطرفان الاكتفاء بذلك وطلبا الفصل في القضية بحالتها الراهنة.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دعوى المُدَّعِية تتمثل في مطالبتها للمُدَّعى عليها بإلزامها بسداد نسبة 5% من قيمة البضاعة التي تَمَّ بيعها للغير بمنطقة الوكالة، وإلزام المُدَّعى عليها بتعويض المُدَّعِية بمبلغ خمسة ملايين ريال جبرًا للضرر الذي لحق بها، ومبلغ ثلاثمائة وسته عشر ألف وتسعمائة وخمسة وسبعون ريال مقابل خصومات لفواتير مشتريات سابقة لم تحسب..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المُدَّعى عليها لا تنكر التعاقد مع المدعية، إلا أنها ترى عدم أحقيته فيما يطالب به لكون العقد المبرم بينهما هو عقد توريد وليس عقد وكالة حصري...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وَبِمَا أنَّ المُدَّعى وكالة حصر دعوى موكلته وفق ما هو مبين بجلسة 3/5/1435هـ في طلبه يمين المُدَّعى عليه نفي البيع للغير في الجمهورية (...) أثناء سريان عقد الوكالة خارج عمَّا أقر به من الكميات التي حَدَّدَ مقدارها وأن موكله لا يستحق سوى ما سبق أن تسلمه عن ذلك من نسبة 5% المستحقة له..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ولما كانت العلاقة التي تربط طرفي الدعوى يحكمها العقد المؤرخ في 22/3/1420هـ، والذي هو في حقيقته كما هو معنون عقد وكالة حصري، ومما يدل على ذلك أيضًا التزام المُدَّعى عليها بعدم بيع منتجاتها في منطقة الوكالة، كما يؤيد ذلك أيضًا البند السادس فقرة (جـ) والبند الثالث من العقد المبرم بينهما، وحيث إم النزاع منحصر بين الطرفين في هذه القضية على قيام المُدَّعى عليها بالبيع للغير في الجمهورية (...) أثناء فترة سريان عقد الوكالة، وحيث إن الدائرة طلبت من المُدَّعي في عدة جلسات تقديم بينته المثبتة لقيام المُدَّعى عليها بالبيع للغير سوى ما أقرت به، إلا أنَّه لم يقدم ما طلب منه ورفض ندب الخبرة، وأحال في ذلك إلى علم وذمة المُدَّعى عليها، وحيث إن المُدَّعى وكالة طلب يمين الممثل النظامي للشركة المُدَّعى عليها على نفي قيامه بالبيع للغير سوى ما أقرت به وأن موكله لا يستحق سوى ما استلمه، وحيث إن الممثل النظامي للمُدَّعى عليها قام بأداء اليمين المطلوبة منه على الوجه الشرعي الوارد أعلاه والذي أكَّدَ فيها بأن المُدَّعي لا يستحق عن التعاقد محل الدعوى سوى ما استلمه من نسبة 55 والتي سبق استلامه لها، وذلك خلال فترة سريان الوكالة وأنَّه يبع للغير خلاف ذلك، وَبِمَا أنَّ المُدَّعي وكالة قبل اليمين المؤداة وفق طلبه الذي حصر فيه هذه الدعوى، والذي تبين معه بموجب ذلك عدم استحقاق المُدَّعِية لما تطالب به في مواجهة المُدَّعى عليها في الدعوى الماثلة؛ الأمر الذي يتعين معه والحال ما ذكر رفض دعوى المدعية، وحيث إنَّه من المقرر فقهًا أنَّه إذا حلف المُدَّعى عليه اليمين الشرعية ترتب عله حلفه انقطاع الخصومة بين المدعيين وإنهاء الخلاف بينهما وسقوط الدعوى، وذلك باتفاق الفقهاء (مراتب الإجماع لابن حزم)، الأمر الذي تنتهي معه الدائرة إلى القضاء برفض الدعوى.</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برفض هذه الدعوى رقم 6278/2/ق لعام 1429هـ المقامة من/ مُؤَسَّسَة (...) ضد/ (...)، لما هو موضح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lastRenderedPageBreak/>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232EEB" w:rsidRDefault="009C6A33" w:rsidP="009C6A33">
      <w:pPr>
        <w:spacing w:after="0" w:line="240" w:lineRule="auto"/>
        <w:jc w:val="both"/>
        <w:rPr>
          <w:rFonts w:ascii="AXtManal" w:hAnsi="AXtManal" w:cs="Simplified Arabic" w:hint="cs"/>
          <w:b/>
          <w:bCs/>
          <w:sz w:val="32"/>
          <w:szCs w:val="32"/>
          <w:rtl/>
          <w:lang w:bidi="ar-EG"/>
        </w:rPr>
      </w:pPr>
    </w:p>
    <w:p w:rsidR="009C6A33" w:rsidRDefault="009C6A33" w:rsidP="009C6A33">
      <w:pPr>
        <w:spacing w:after="0" w:line="240" w:lineRule="auto"/>
        <w:jc w:val="both"/>
        <w:rPr>
          <w:rFonts w:ascii="AXtManal" w:hAnsi="AXtManal" w:cs="Simplified Arabic" w:hint="cs"/>
          <w:b/>
          <w:bCs/>
          <w:sz w:val="32"/>
          <w:szCs w:val="32"/>
          <w:rtl/>
          <w:lang w:bidi="ar-EG"/>
        </w:rPr>
      </w:pPr>
    </w:p>
    <w:p w:rsidR="009C6A33" w:rsidRDefault="009C6A33" w:rsidP="009C6A33">
      <w:pPr>
        <w:spacing w:after="0" w:line="240" w:lineRule="auto"/>
        <w:jc w:val="both"/>
        <w:rPr>
          <w:rFonts w:ascii="AXtManal" w:hAnsi="AXtManal" w:cs="Simplified Arabic" w:hint="cs"/>
          <w:b/>
          <w:bCs/>
          <w:sz w:val="32"/>
          <w:szCs w:val="32"/>
          <w:rtl/>
          <w:lang w:bidi="ar-EG"/>
        </w:rPr>
      </w:pPr>
    </w:p>
    <w:p w:rsidR="009C6A33" w:rsidRDefault="009C6A33" w:rsidP="009C6A33">
      <w:pPr>
        <w:spacing w:after="0" w:line="240" w:lineRule="auto"/>
        <w:jc w:val="both"/>
        <w:rPr>
          <w:rFonts w:ascii="AXtManal" w:hAnsi="AXtManal" w:cs="Simplified Arabic" w:hint="cs"/>
          <w:b/>
          <w:bCs/>
          <w:sz w:val="32"/>
          <w:szCs w:val="32"/>
          <w:rtl/>
          <w:lang w:bidi="ar-EG"/>
        </w:rPr>
      </w:pPr>
    </w:p>
    <w:p w:rsidR="009C6A33" w:rsidRDefault="009C6A33" w:rsidP="009C6A33">
      <w:pPr>
        <w:spacing w:after="0" w:line="240" w:lineRule="auto"/>
        <w:jc w:val="both"/>
        <w:rPr>
          <w:rFonts w:ascii="AXtManal" w:hAnsi="AXtManal" w:cs="Simplified Arabic" w:hint="cs"/>
          <w:b/>
          <w:bCs/>
          <w:sz w:val="32"/>
          <w:szCs w:val="32"/>
          <w:rtl/>
          <w:lang w:bidi="ar-EG"/>
        </w:rPr>
      </w:pPr>
    </w:p>
    <w:p w:rsidR="009C6A33" w:rsidRPr="00152460" w:rsidRDefault="009C6A33" w:rsidP="009C6A33">
      <w:pPr>
        <w:spacing w:after="0" w:line="240" w:lineRule="auto"/>
        <w:jc w:val="both"/>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القضية الابتدائية 265/1 لعام 1430هـ</w:t>
      </w:r>
    </w:p>
    <w:p w:rsidR="009C6A33" w:rsidRPr="00152460" w:rsidRDefault="009C6A33" w:rsidP="009C6A33">
      <w:pPr>
        <w:spacing w:after="0" w:line="240" w:lineRule="auto"/>
        <w:jc w:val="both"/>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87/د/تج/6 لعام 1434هـ</w:t>
      </w:r>
    </w:p>
    <w:p w:rsidR="009C6A33" w:rsidRPr="00152460" w:rsidRDefault="009C6A33" w:rsidP="009C6A33">
      <w:pPr>
        <w:spacing w:after="0" w:line="240" w:lineRule="auto"/>
        <w:jc w:val="both"/>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4250/ق لعام 1433هـ</w:t>
      </w:r>
    </w:p>
    <w:p w:rsidR="009C6A33" w:rsidRPr="00152460" w:rsidRDefault="009C6A33" w:rsidP="009C6A33">
      <w:pPr>
        <w:spacing w:after="0" w:line="240" w:lineRule="auto"/>
        <w:jc w:val="both"/>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27/تج/1 لعام 1435هـ</w:t>
      </w:r>
    </w:p>
    <w:p w:rsidR="009C6A33" w:rsidRPr="00152460" w:rsidRDefault="009C6A33" w:rsidP="009C6A33">
      <w:pPr>
        <w:spacing w:after="0" w:line="240" w:lineRule="auto"/>
        <w:jc w:val="both"/>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21/1/1435هـ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عقد تسويق وتوزيع- شروط الحد الأدنى للمبيعات- تكييف العقد- بيع عيب- شروط التبليغ بالعيب عند اكتشافه- يمين- حق عدم إكمال مدة العقد.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أبرمت المُدَّعِية مع المُدَّعى عليها عقد وكالة حصرية لتوزيع وبيع منتج المدعية، وتطلب إلزام المُدَّعِية عليها بقيمة الحد الأدنى من الطلبيات المنصوص عليها في البند الثالث من العقد، وبقيمة بضاعة مسلمة للمدعية، وبتعويضها عن الأضرار المترتبة على عدم تنفيذ العقد- دفعت المُدَّعى عليها بأن ما ورد في البند لا يعني إلزامية شراء العدد المنصوص عليه لطبيعة العقد، وإنما المراد من العدد أن يكون هدفًا يراد تحقيقه- عدم دلالة البند على الشراء بدليل ترتيب جزاء عند عدم تحقيق المُدَّعى عليها للحد الأدنى من المبيعات يتمثل في أحقية المُدَّعِية في عدم إكمال المدة الحصرية وعدم تجديد العقد- دعوى البضاعة أقرت المُدَّعى عليها باستلامها وبصحة قيمتها، ودفعت بوجود عيب فيها- عدم ثبوت تبليغ المُدَّعِية بالعيب لاختبار المنتج من قبل الطرفين والتأكيد من سببه- رفض المُدَّعى عليها يمين المُدَّعِية على </w:t>
      </w:r>
      <w:r w:rsidRPr="00152460">
        <w:rPr>
          <w:rFonts w:ascii="AXtManal" w:hAnsi="AXtManal" w:cs="Simplified Arabic"/>
          <w:sz w:val="32"/>
          <w:szCs w:val="32"/>
          <w:rtl/>
          <w:lang w:bidi="ar-EG"/>
        </w:rPr>
        <w:lastRenderedPageBreak/>
        <w:t>نفي تبلغها بالعيب- البند الثالث من العقد أتاح للمدعية عدم إكمال المدة الحصرية وكان بإمكان تجنب الأضرار التي تدعيها.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أثر ذلك: إلزام المُدَّعِية عليها بقيمة البضاعة ورفض ما عدا ذلك من طلبات.</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الأنظمة واللوائح</w:t>
      </w:r>
    </w:p>
    <w:p w:rsidR="009C6A33" w:rsidRPr="00152460" w:rsidRDefault="009C6A33" w:rsidP="009C6A33">
      <w:pPr>
        <w:pStyle w:val="a6"/>
        <w:numPr>
          <w:ilvl w:val="0"/>
          <w:numId w:val="41"/>
        </w:numPr>
        <w:jc w:val="lowKashida"/>
        <w:rPr>
          <w:rFonts w:ascii="AXtManal" w:hAnsi="AXtManal" w:cs="Simplified Arabic"/>
          <w:sz w:val="32"/>
          <w:szCs w:val="32"/>
          <w:lang w:bidi="ar-EG"/>
        </w:rPr>
      </w:pPr>
      <w:r w:rsidRPr="00152460">
        <w:rPr>
          <w:rFonts w:ascii="AXtManal" w:hAnsi="AXtManal" w:cs="Simplified Arabic"/>
          <w:sz w:val="32"/>
          <w:szCs w:val="32"/>
          <w:rtl/>
          <w:lang w:bidi="ar-EG"/>
        </w:rPr>
        <w:t>المادة (443) من نظام المحكمة التجارية الصادر بالمرسوم الملكي رقم (32) وتاريخ 15/1/1350هـ.</w:t>
      </w:r>
    </w:p>
    <w:p w:rsidR="009C6A33" w:rsidRPr="00152460" w:rsidRDefault="009C6A33" w:rsidP="009C6A33">
      <w:pPr>
        <w:pStyle w:val="a6"/>
        <w:numPr>
          <w:ilvl w:val="0"/>
          <w:numId w:val="41"/>
        </w:numPr>
        <w:jc w:val="lowKashida"/>
        <w:rPr>
          <w:rFonts w:ascii="AXtManal" w:hAnsi="AXtManal" w:cs="Simplified Arabic"/>
          <w:sz w:val="32"/>
          <w:szCs w:val="32"/>
          <w:lang w:bidi="ar-EG"/>
        </w:rPr>
      </w:pPr>
      <w:r w:rsidRPr="00152460">
        <w:rPr>
          <w:rFonts w:ascii="AXtManal" w:hAnsi="AXtManal" w:cs="Simplified Arabic"/>
          <w:sz w:val="32"/>
          <w:szCs w:val="32"/>
          <w:rtl/>
          <w:lang w:bidi="ar-EG"/>
        </w:rPr>
        <w:t>قرار مجلس الوزراء رقم (241) وتاريخ 26/10/1407هـ.</w:t>
      </w:r>
    </w:p>
    <w:p w:rsidR="009C6A33" w:rsidRPr="00152460" w:rsidRDefault="009C6A33" w:rsidP="009C6A33">
      <w:pPr>
        <w:pStyle w:val="a6"/>
        <w:numPr>
          <w:ilvl w:val="0"/>
          <w:numId w:val="41"/>
        </w:numPr>
        <w:jc w:val="lowKashida"/>
        <w:rPr>
          <w:rFonts w:ascii="AXtManal" w:hAnsi="AXtManal" w:cs="Simplified Arabic"/>
          <w:sz w:val="32"/>
          <w:szCs w:val="32"/>
          <w:lang w:bidi="ar-EG"/>
        </w:rPr>
      </w:pPr>
      <w:r w:rsidRPr="00152460">
        <w:rPr>
          <w:rFonts w:ascii="AXtManal" w:hAnsi="AXtManal" w:cs="Simplified Arabic"/>
          <w:sz w:val="32"/>
          <w:szCs w:val="32"/>
          <w:rtl/>
          <w:lang w:bidi="ar-EG"/>
        </w:rPr>
        <w:t>قرار مجلس الوزراء رقم (261) وتاريخ 17/11/1423هـ.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تتحصل وقائع هذه الدعوى في أنَّه تقدم إلى المحكمة الإدارية بالرياض وكيل المُدَّعِية بلائحة ادعاء يختصم فيها المُدَّعى عليها تضمنت: أن المُدَّعِية أبرمت مع المُدَّعى عليها عقد وكالة حصرية لتوزيع وبيع منتج المُدَّعِية (...) وجاء في البند الثالث من العقد: (يعتبر حق التوزيع والبيع الممنوح من الطرف الأول –المدعية- للطرف الثاني –المُدَّعى عليها-.... حقًا حصريًا للطرف الثاني لمدة عام كامل من تاريخ استلام أول طلبية، وذلك لتحقيق مبيعات خلال عام كامل لعدد (30000) شريحة كحد أدنى، ويلتزم الطرف الأول بإكمال مدة الحصرية المذكورة أعلاه وتمديدها لفترات أخرى في حال التزم الطرف الثاني بتحقيق حجم المبيعات المشار إليه خلال عام)، وقد التزام المُدَّعِية ولم تبع لطرف ثالث، أمَّا المُدَّعى عليها فلم تلتزم بشراء (30000) شريحة، وتسلمت بضاعة بقيمة (199500) ريال لم تسدد قيمتها، انتهى في لائحته إلى طلب إلزام المُدَّعى عليها بالمبالغ التالية: (1197000) ريال قيمة الحد الأدنى من الطلبيات المنصوص عليها في البند الثالث، و (1197000) ريال قيمة الحد الأدنى من الطلبيات للعام التالي من التعاقد، و (199500) ريال قيمة بضاعة استلمتها المُدَّعى عليها، و( 1000000) ريال تعويضًا عن الأضرار المترتبة على عدم تنفيذ العقد ومنها وأد المنتج. فقيدت لائحة الدعوى قضية بالرقم المشار إليه أعلاه، وأحيلت إلى هذه الدائرة فحددت لها جلسة يوم الأحد 11/3/1430هـ موعدًا لنظرها، وبالنداء على الأطراف حضر وكيل المُدَّعِية ولم يحضر من يمثل المُدَّعى </w:t>
      </w:r>
      <w:r w:rsidRPr="00152460">
        <w:rPr>
          <w:rFonts w:ascii="AXtManal" w:hAnsi="AXtManal" w:cs="Simplified Arabic"/>
          <w:sz w:val="32"/>
          <w:szCs w:val="32"/>
          <w:rtl/>
          <w:lang w:bidi="ar-EG"/>
        </w:rPr>
        <w:lastRenderedPageBreak/>
        <w:t xml:space="preserve">عليها. وفي جلسة يوم الثلاثاء 11/4/1430هـ حضر وكيلا طرفي النزاع وذكر وكيل المُدَّعى عليها بأنَّه لم يستلم اللائحة وليس لديه تصور عن القضية وطلب لائحة الدعوى وتَمَّ تزويده بها. وفي جلسة يوم الثلاثاء 24/5/1430هـ حضر وكيل المدعية/ (...) وحضر وكيل المُدَّعى عليها/ (...) المثبت في الضبط هويتها وصفتهما، وفيها قدم وكيل المُدَّعى عليها مذكرة تضمنت: أنَّه فيما يخص الحد الأدنى للطلبيات الوراد في البند الثالث: (... حقًا حصريًا للطرف الثاني –المُدَّعى عليها-...، وذلك لتحقيق مبيعات خلال عام كامل لعدد (30000) شريحة كحد أدنى) ليس المقصود منه التزام بالشراء، بل سبب لحصرية العقد لمحاولة تحقيق هذا الهدف، أمَّا الحد الأدنى من الطلبيات للعام التالي من التعاقد فلا وجه له لكون العقد أعطى المُدَّعِية حق فسخ العقد إذا لم تحقق المُدَّعى عليها الحد الأدنى من المبيعات، أمَّا المطالبة بـ (199500) ريال قيمة البضاعة التي استلمتها المُدَّعى عليها، فإن الكمية المستلمة كانت معطوبة ولا تعمل وما يعمل منها يتعطل بعد ساعات وطلبت المُدَّعى عليها من المُدَّعِية استلامها ولكنها لم تستجب، أمَّا المطالبة بمبلغ (1000000) ريال تعويضًا عن الأضرار، فلا وجه له لمخاطبة المُدَّعى عليها للمدعية عبر البريد الالكتروني والهاتف رغبة في إعادة البضاعة، ولكن المُدَّعِية لم تستجب، تسلم وكيل المُدَّعِية نسخة من مذكرة المُدَّعى عليها، وبعد اطلاعه عليها طلب مهلة للرد. وفي جلسة يوم الثلاثاء 20/11/1430هـ حضر وكيل المُدَّعِية وتبين تخلف المُدَّعى عليها وقدم وكيل المُدَّعِية إثبات تبليغ المُدَّعى عليها المختوم بختمها والموقع من مدير الشؤون الإدارية/ (...) وقدم مذكرة مكونة من سبع صفحات أرفق بها صورًا لعدد من المستندات ذكر أنها تمثل رد موكلته على مذكرة المُدَّعى عليها المقدمة في جلسة يوم الثلاثاء 24/5/1430هـ وقد تضمنت: أن العلاقة بين المُدَّعِية والمُدَّعى عليها ليس بيعًا على التصرف وإنما بيع وشراء، وفيما يخص البضاعة التي استلمتها المُدَّعى عليها فإنَّه باستلامها ترتبت القيمة في ذمتها، وأمَّا كونها معيبة فغير صحيح، ولم تبلغ المُدَّعى عليها المُدَّعِية بأية عيوب طوال المدة السابقة. وبعد جلسات تخلفت فيها المُدَّعى عليها، وفي جلسة يوم الثلاثاء 7/9/1431هـ حضر وكيلًا طرفي النزاع، وسلمت فيها الدائرة وكيل المُدَّعى عليها </w:t>
      </w:r>
      <w:r w:rsidRPr="00152460">
        <w:rPr>
          <w:rFonts w:ascii="AXtManal" w:hAnsi="AXtManal" w:cs="Simplified Arabic"/>
          <w:sz w:val="32"/>
          <w:szCs w:val="32"/>
          <w:rtl/>
          <w:lang w:bidi="ar-EG"/>
        </w:rPr>
        <w:lastRenderedPageBreak/>
        <w:t>نسخة من مذكرة المدعية، وباطلاعه عليها طلب مهلة للرد. وفي جلسة يوم الثلاثاء 23/10/1431هـ حضر وكيلا طرفي النزاع وقدم وكيل المُدَّعى عليها مذكرة تَضَمَّنَت تأكيدًا لدفوعه السابقة. وفي جلسة يوم الثلاثاء تاريخ 22/1/1432هـ حضر وكيلا طرفي النزاع وقدم وكيل المُدَّعي مذكرة تَضَمَّنَت تأكيده على عدم صحة دعوى العيب وأن المُدَّعى عليها حازت البضاعة ولم تعترض عليها في حينه، ولم تستلم المُدَّعِية أية مراسلات أو إخطارات بخصوص العيوب التي في الشرائح وقد نَصَّ العقد على مسألة عيوب الشرائح في البند (14) منه: (يحق للطرف الثاني إعادة واستعادة قيمة ما يثبت له وللطرف الأول تلفه من المنتج، وذلك بعد اختياره من الطرفين والتأكيد من أن التلف كان لسبب مصنعي ولم يكن بسبب سوء الاستخدام)، تسلم وكيل المُدَّعى عليها نسخة من المذكرة وطلب مهلة للرد. وفي جلسة يوم الثلاثاء 26/3/1432هـ قدم وكيل المُدَّعى عليها مذكرة تَضَمَّنَت أن البضاعة التي استلمتها موكلته معيبة، وأن المُدَّعى عليها لم تلزم المُدَّعِية بالتجديد بل إن الوكالة الحصرية مشروطة بتحقيق حجم المبيعات السنوية، وحيث لم تحققه المُدَّعى عليها فإن المُدَّعِية في حل من تجدد الوكالة الحصرية، وعليه فلا وجه للمطالبة بقيمة الحد الأدنى للسنة الأولى والثانية من العقد. وفي جلسة يوم الثلاثاء 22/5/1432هـ سألت الدائرة وكيل المُدَّعى عليه عن قدر الشرائح التي استلمتها من المدعية، وعن قيمتها، وسألته عن ما ذكره وكيل المُدَّعِية في مذكرته التي قدمها في جلسة 22/1/1432هـ من أن موكلته لم تستلم أي مراسلات أو إخطارات بخصوص العيوب التي في الشرائح، فطلب مهلة لإعداد إجابة مكتوبة على ذلك. وفي جلسة يوم الإثنين 13/6/1432هـ قدم وكيل المُدَّعى عليها/ (...) مذكرة تضمنت: أن عدد الشرائح التي استلمتها المُدَّعى عليها (50000) شريحة، وقيمتها (199500) ريال، وأن المُدَّعى عليها أرسلت بالفاكس خطابها المؤرخ في 25/9/2007م إلى المُدَّعِية والمتضمن الإخطار بوجود لعيوب في الشرائح، تسلم وكيل المُدَّعِية نسخة منها، وباطلاعه عليها طلب مهلة للرد. وفي جلسة يوم الثلاثاء 26/7/1432هـ سألت الدائرة وكيل المُدَّعِية الجواب عمَّا استلمته في الجلسة السابقة فقرر بأن ما فيها غير صحيح ولا يستوجب الرد، وبعرض ذلك على وكيل المُدَّعى عليها قرر بأنَّه يكتفي بِمَا قدمه.</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 xml:space="preserve">وفي جلسة يوم السبت 17/4/1433هـ سألت الدائرة وكيل المدعي: هل يطلب موكلك يمين المُدَّعى عليها على نفي دعواه: أن ما ورد في البند الثالث يمثل التزامًا من المُدَّعى عليها بشراء ثلاثين ألف شريحة خلال عام؟ وسألت وكيل المُدَّعى عليها: هل تطلب موكلتك يمين المُدَّعي على نفي العيب في الشرائح التي استلمتها موكلته؟ وأن المُدَّعي لم يتلق من موكلته ما يفيد العيب فيها؟ فاستمهلا للإجابة عن ذلك. وفي جلسة يوم الإثنين 26/4/1433هـ حضر المُدَّعي أصالة/ (...) وحضر وكيله/ (...) وحضر وكيل المُدَّعى عليها/ (...) المثبتة في الضبط هوياتهم وصفاتهم سألت الدائرة المُدَّعي أصالة: هل يطلب يمين المُدَّعى عليها على نفي دعواه: أن ما ورد في البند الثالث يمثل التزامًا من المُدَّعى عليها بشراء ثلاثين ألف شريحة خلال عام؟ فقرر بأنَّه لا يطلب يمين المُدَّعى عليها في هذه الجزئية. وسألت وكيل المُدَّعى عليها: هل تطلب موكلتك يمين المُدَّعي على نفي العيب في الشرائح التي استلمتها موكلته؟ وأن المُدَّعي لم يتلق من موكلته ما يفيد العيب فيها؟ فقرر بأن موكلته لا تطلب يمين المُدَّعي على ذلك وفي جلسة هذا اليوم حضر المُدَّعي أصالة/ (...) وحضر وكيله/ (...) وحضر وكيلا المُدَّعى عليها/ (...) و (...) السابق حضورهم، وطلبوا الفصل في القضية، فحكمت الدائرة: (بإلزام/ (...) المقدمة ذات السجل التجاري رقم (1010153146) بأن تدفع لـ/ (...) ذات السجل التجاري رقم (1010202800) مبلغًا قدره (199500) مائة وتسعة وتسعون ألفًا وخمسمائة ريال، ورفض ما عدا ذلك من الطلبات) وبتاريخ 3/2/1434هـ أصدرت محكمة الاستئناف التجارية الأولى بالرياض الحكم رقم 27/تج لعام 1434هـ في نفس القضية المُتَضَمّن نقض حكم الدائرة السابق ذكره لعدم سماع أحد أعضاء الدائرة الدعوى، وبورده للدائرة بتاريخ 15/3/1434هـ حَدَّدت له الدائرة جلسة الإثنين 29/3/1434هـ وفيها حضر المُدَّعي ولم يتبين حضور المُدَّعى عليها أو من يمثلها. وفي جلسة هذا اليوم حضر المُدَّعي وكالة وتبين حضور وكيل المُدَّعى عليها وسألت الدائرة المُدَّعي وكالة عن دعوى موكلته فقرر أنها وفقًا لما جاء في لائحة الدعوى وما تلاها من مذاكرات وبعرض ذلك على وكيل المُدَّعى عليها أجاب بنفس ما أجاب به في مذكرات السابقة، ثم أمهلت الدائرة الطرفين للمداولة، وعند إرادتها النطق </w:t>
      </w:r>
      <w:r w:rsidRPr="00152460">
        <w:rPr>
          <w:rFonts w:ascii="AXtManal" w:hAnsi="AXtManal" w:cs="Simplified Arabic"/>
          <w:sz w:val="32"/>
          <w:szCs w:val="32"/>
          <w:rtl/>
          <w:lang w:bidi="ar-EG"/>
        </w:rPr>
        <w:lastRenderedPageBreak/>
        <w:t>بالحكم في نفس الجلسة تبين حضور المُدَّعي وكالة فقط أمَّا وكيل المُدَّعى عليها فقد غادر الجلسة.</w:t>
      </w:r>
    </w:p>
    <w:p w:rsidR="009C6A33" w:rsidRPr="00152460" w:rsidRDefault="009C6A33" w:rsidP="009C6A33">
      <w:pPr>
        <w:pStyle w:val="a6"/>
        <w:ind w:left="0"/>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لما كانت المُدَّعِية تهدف من دعواها إلى إلزام المُدَّعى عليها بدفع المبالغ التالية: (1197000) ريال قيمة الحد الأدنى من الطلبيات المنصوص عليها في البند الثالث من العقد المبرم بين الطرفين و (1197000) ريال قيمة الحد الأدنى من الطلبيات للعام التالي من التعاقد، و (199500) ريال قيمة بضاعة استلمتها المُدَّعى عليها من المدعية، و (1000000) ريال أضرار مترتبة على عدم تنفيذ العقد ومنها وأد المنتج. وحيث إن أساس هذه المطالبة هو تعامل تجاري بين الطرفين فإن هذا التعامل يعتبر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 مجلس الوزراء رقم (241) لعام 1407هـ ورقم (261) لعام 1423هـ.</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كما تختص هذه الدائرة بنظر الدعوى والفصل فيها وفق ما تقضي به قرارات وتعاميم معالي رئيس الديوان المنظمة لاختصاص الدوائر التجارية النوعي والمكاني. ومن حَيْثُ الموضوع، فأما مطالبة المُدَّعِية بـ (1197000) ريال قيمة (30000) شريحة الحد الأدنى من الطلبيات المنصوص عليها في البند الثالث للعام الأول من التعاقد ومثلها للعام الثاني، وحيث إن المُدَّعى عليها تنفي أن يكون العقد يفيد إلزامية شراء هذا العدد من الشرائح وإنما المراد من العدد أن يكون هدفًا يراد تحقيقه، وحيث إن العقد في تمهيده والبند الثالث منه نصا على ماهية العقد وهو منح حق تسويق وتوزيع وبيع منتجات المدعية للمُدَّعى عليها وليس كما تذكر المدعية أنَّه عقد بيع وشراء. كَمَا أنَّ البند الثالث نَصَّ على جزاء عند عدم تحقيق المُدَّعى عليها للحد الأدنى من المبيعات يتمثل في أحقية المُدَّعِية في عدم إكمال المدة الحصرية –والتي قدرها سنة- وكذا حقها في عدم تجديد العقد، وإذا كان مفهوم البند شراء الحد الأدنى فلا وجه لتمكين المُدَّعِية من فسخ الحصرية لأن المُدَّعى عليها –بحسب تفسير المدعية- ستكون ملزمة بالحد الأدنى مطلقًا. وحيث لم تجد الدائرة في نَصَّ البند الثالث ما يدل </w:t>
      </w:r>
      <w:r w:rsidRPr="00152460">
        <w:rPr>
          <w:rFonts w:ascii="AXtManal" w:hAnsi="AXtManal" w:cs="Simplified Arabic"/>
          <w:sz w:val="32"/>
          <w:szCs w:val="32"/>
          <w:rtl/>
          <w:lang w:bidi="ar-EG"/>
        </w:rPr>
        <w:lastRenderedPageBreak/>
        <w:t>على إبرام بيع (30000) شريحة ورفض المُدَّعي يمين المُدَّعى عليها على نفي: أن ما ورد في البند الثالث يمثل التزامًا بشراء (30000) شريحة، مِمَّا تنتهي نعه الدائرة إلى رفض طلبي المُدَّعِية الأول والثاني. وبالنسبة للمطالبة الثالثة بـ (199500) ريال قيمة بضاعة استلمتها المُدَّعى عليها، فحيث أقر وكيل المُدَّعى عليها –والذي له حق الإقرار- باستلامها للبضاعة وصحة قيمتها؛ فإن الدائرة تنتهي إلى ثبوت قيمتها في ذمة المُدَّعى عليها. ولا ينال من ذلك ما ذكرته المُدَّعى عليها من وجود عيوب بالمنتج فقد نَصَّ البند (14) من العقد على أنه: (يحق للطرف الثاني إعادة واستعادة قيمة ما يثبت له وللطرف الأول تلفه من المنتج، وذلك بعد اختباره من الطرفين والتأكيد من أن التلف كان لسبب مصنعي ولم يكن بسبب سوء الاستخدام) ولم تثبت المُدَّعى عليها تبلغ المُدَّعِية بالعيوب سوى دعواها أنها أرسلت خطابًا بالفاكس و الذي تنكر المُدَّعِية استلامه، وحيث رفضت المُدَّعى عليها يمين المُدَّعى على نفي تبلغها بعيوب المنتج؛ فإن الدائرة تنتهي إلى اطراح هذا الدفع. وبالنسبة لمطالبة المُدَّعِية الرابعة بـ (10000000) ريال قيمة أضرار مترتبة على عدم تنفيذ العقد، فإن البند الثالث من العقد أتاح للمدعية خلال السنى الأولى من العقد إنهاء الحصرية إذا لم تحقق المُدَّعى عليها مبيعات الحد الأدنى وهو (30000) شريحة، وعليه فقد كان بإمكان المُدَّعِية تجنب أية أضرار تدعيها بِمَا ضمنته في العقد من حقوق تضمن عدم الإضرار بها.</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بإلزام/ (...) ذات السجل التجاري رقم (1010153146) بأن تدفع لـ/ (...) ذات السجل التجاري رقم (1010202800) مبلغًا قدره (199500) مائة وتسعة وتسعون ألفًا وخمسمائة ريال، ورفض ما عدا ذلك من الطلبات.، وذلك لما هو موضح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p>
    <w:p w:rsidR="009C6A33" w:rsidRPr="00152460" w:rsidRDefault="009C6A33" w:rsidP="009C6A33">
      <w:pPr>
        <w:bidi w:val="0"/>
        <w:spacing w:after="0" w:line="240" w:lineRule="auto"/>
        <w:jc w:val="right"/>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الابتدائية3027/2/ق لعام 1429هـ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8/د/تج4/2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2325/2/س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158/1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11/5/1435هـ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انتهاء عقد الوكالة- تجديد العقد- شروط الإخطار بالتجديد قبل انتهاء مدة العقد- تعويض عن فسخ الوكالة- تعويض عن المخزون المتبقي بعد فسخ الوكالة الشروط في العقد- المطالبات والأضرار بعد الفسخ- تعويض عن إساءة السمعة التجارية والتشهير- طلب إدخال- سلطة الدائرة في تقديره- تحويل المُؤَسَّسَة إلى شركة- صفة.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أبرمت المُدَّعِية مع المُدَّعى عليها عقد وكالة تجارية، وتطلب إلزام المُدَّعى عليها بمبلغ مالي يتمثل في إنهاء المُدَّعى عليها للعقد بصورة غير نظامية، والإساءة لسمعتها، وقيمة مخزون بضاعة لدى المُدَّعِية وكلفة تخزينها، ومصروفات موظف يعمل عندها بموجب الاتفاق بين الطرفين، وعمولة بيع حتى تاريخ شطب الوكالة وتسجيل وكيل جديد ومصاريف الدعوى- العقد يتضمن تجديد العقد بعد انتهاء سريانه تلقائيًا ما يم يخطر أخد الطرفين الآخر كتابة بعدم الرغبة في التجديد قبل انتهاء مدة العقد بثلاثة أشهر على الأقل- ثبوت مخاطبة المُدَّعى عليه المُدَّعِية بخطاب ضمن اشتراط التوقيع على العقد الجديد المرسل للمدعية لتمديد العقد بشروط التوقيع، وهو ما لم تقم به المدعية- عدم الملاقاة بين الايجاب والقبول منهي للعلاقة التعاقدية بين الطرفين بانتهاء سريان العقد- عدم تقديم المُدَّعِية بينة على وجود بضاعة لديها قبل تاريخ انتهاء العقد، وإقرارها بعدم مخاطبة المُدَّعى بشأنها لرفع الضرر عنها وهو من شروط استحقاق التعويض- مصروفات الموظف المطالب بها إنما تتعلق بِمَا كان بعد انتهاء العقد فتكون المُدَّعى عليها هي ملزمة بها- استحقاق المُدَّعِية للحقوق المرتبطة بالعقد إنما يكون في حال سريانه- عدم تحقيق أركان المَسْؤُولِيَّة للتعريض.</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أثر ذلك: رفض الدعوى.</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وقائع هذه الدعوى بأن وكيل المُدَّعِية تقدم لدى المحكمة الإدارية بجدة بلائحة دعوى ضِدَّ المُدَّعى عليها جاء فيها أن موكلته شركة ذات مسؤولية محدودة وكانت سابقًا مُؤَسَّسَة فردية، باسم مكتب (...) للتجارة العامة وقد تَمَّ تحويلها إلى شركة ذات مسؤولية محدودة بكل مالها من حقوق وما عليها من التزامات، وجرى تدوين ذلك رسميًا لدى كتابة العدل وهي مسجلة بالسجل التجاري رقم 1010007901 وتاريخ 8/2/1395هـ نفس رقم وتاريخ تسجيل المُؤَسَّسَة، وهي تعمل في مجال بيع وتسويق المعدات الطبية والأدوية والعقاقير. وبتاريخ 30/3/1984م ارتبط مكتب (...) بعقد وكالة تجارية مع المُدَّعى عليها وهي شركة ألمانية تعمل في مجال تصنيع المناظير الطبية وكانت الوكالة لغرض تسويق منتجاتها في المملكة، وبناءً عليه تَمَّ تسجيل عقد الوكالة التجارية لدى إدارة الوكالات التجارية بوزارة التجارة برقم 970 وتاريخ 14/5/1405هـ، وقد استمرت علاقة الطرفين ما يقارب من عشرين عامًا تَمَّ خلالها إدخال منتجات المُدَّعى عليها للمملكة والتعريف بها في المُؤَسَّسَة الطبية الحكومية والخاصة، وبتاريخ 15/11/2001م فوجئت موكلته وبدون سابق إخطار بخطاب من المُدَّعى عليها، تضمن رفض المُدَّعى عليها تلبية طلبات موكلته من المُدَّعى عليها مدعية أنَّه ليس هناك عقد بين الطرفين منذ 30/3/2000م وأن موكلته أخفقت في توقيع نموذج عقد جديد بدلا من العقد الساري والمسجل، وبتاريخ 14/2/2002م فوجئت موكلته بخطاب متداول بين عملائها صادر من المُدَّعى عليها تضمن أنه تَمَّ انتهاء عقد الوكالة بين المُدَّعى عليها وموكلته وتَمَّ تعيين شركة الخليج الطبية كوكيل جديد ووجهت فيه العملاء للتعامل مع الوكيل الجديد. وتعترض موكلته على هذا التصرف من قبل المُدَّعى عليها بأسباب حاصلها أن في هذا إخلالًا للعقد المبرم بين الطرفين حَيْثُ تنص المادة (5) من عقد الوكالة على أن (مدة سريان العقد سنتين تبدأ من 30/3/ مارس/1984م قابلة للتجديد تلقائيًا مالم يخطر أحد الطرفين الآخر كتابة بعدم الرغبة في التجديد قبل انتهاء المدة بثلاثة أشهر على الأقل) ويتضح من خلال هذا عدم </w:t>
      </w:r>
      <w:r w:rsidRPr="00152460">
        <w:rPr>
          <w:rFonts w:ascii="AXtManal" w:hAnsi="AXtManal" w:cs="Simplified Arabic"/>
          <w:sz w:val="32"/>
          <w:szCs w:val="32"/>
          <w:rtl/>
          <w:lang w:bidi="ar-EG"/>
        </w:rPr>
        <w:lastRenderedPageBreak/>
        <w:t xml:space="preserve">نظامية إنهاء العقد من قبل المُدَّعى عليها حَيْثُ اشترطت هذه المادة أن يتم الإنهاء من خلال إخطار كتابي بعدم الرغبة في التجديد، وأن يكون ذلك قبل انتهاء المدة الأصلية أو المجددة بثلاثة أشهر على الأقل. وأضاف بأن المُدَّعى عليها ادعت في خطابها المؤرخ في 15/11/2001م والذي رفضت بموجبه الاستجابة لطلبات موكلته بأن عقد الوكالة المسجل تَمَّ إنهاؤه في 30/3/2000م وهو ادعاء تدحضه إفادات المُدَّعى عليها نفسها، حيث إن المُدَّعى عليها خاطبت موكلته بخطاب موقع بتاريخ 10/3/2000م وهذا التاريخ قبل عشرين يومًا من التاريخ الذي تزعم المُدَّعى عليها انتهاء العقد فيه وقد تضمن هذا الخطاب ما نصه: (يسرني أن أقر بزيادة حجم الأعمال الذي حققتموه في عام 1999م وآمل منكم مواصلتكم بهذه الطريقة حتى تصل نتائج نشاطنا في السنة الجديدة إلى حجم مقدر...) ثم ورد في نفس الخطاب ما نصه: (أرجو منكم أن ترسلوا لي خطتكم التسويقية لعام 2000م) وهو ما ينفي أي تأكيد أو تلميح بأن العقد سوف ينتهي بعد عشرين يومًا بل إن ما سبق يوكد بأن العقد ساري المفعول طوال العام 2000م وحتى تاريخ 29/3/2002م، وأيضًا فقد خاطبت المُدَّعى عليها موكلته بخطاب آخر مؤرخ في 15/8/2001م يؤكد استمرار سريان علاقة الوكالة وقد جاء فيه ما نصه: (ويسرني أن أقر بزيادة حجم الأعمال الذي تَمَّ تحقيقه في النصف الأول من عام 2001م وآمل أن تتمكنوا من الاستمرار بهذا المستوى...) ولا يفهم من هذا بأن عقد الوكالة قد فسخ في شهر 3 من العام 2000م، ويؤكد على أن تعاملات الطرفين لا زالت مستمرة وفقًا لأحكام الاتفاقية بعد هذا التاريخ الذي تدعى المُدَّعى عليها انتهاء عقد الوكالة فيه، مؤكدا أن هذا العقد تَمَّ تجديده تلقائيًا لفترة تنتهي في 29/3/2010م باعتبار عدم استلام موكلته حتى هذا التاريخ لأي إخطار بعدم الرغبة في التجديد وفقًا للمادة الخامسة من عقد الوكالة. ويستند في استحقاق موكلته التعويض على المواد (13) و(14) و(15) و(16) من عقد الوكالة حيث إن موكلته قامت بنشاط ظاهر في التوزيع والترويج وإشهار المنتج، وكذلك لما لحقها من أضرار بسبب فسخ المُدَّعى عليها لعقد الوكالة وإخلالها بِمَا ورد من أحكام. وعليه فإن موكلته تطلب أولًا طلبات أصلية وهي إدخال شركة (...) كطرف متضامن مع المُدَّعى عليها في هذه القضية بصفتها مسجلة كوكيل جديد </w:t>
      </w:r>
      <w:r w:rsidRPr="00152460">
        <w:rPr>
          <w:rFonts w:ascii="AXtManal" w:hAnsi="AXtManal" w:cs="Simplified Arabic"/>
          <w:sz w:val="32"/>
          <w:szCs w:val="32"/>
          <w:rtl/>
          <w:lang w:bidi="ar-EG"/>
        </w:rPr>
        <w:lastRenderedPageBreak/>
        <w:t xml:space="preserve">لها، وكذلك الحكم بإلغاء عقد الوكالة المسجل بين المُدَّعى عليها وشركة (...) واعتبار عقد الوكالة المبرم بين موكلته والمُدَّعى عليها مستمرا حتى 29/3/2010م، وكذلك الحكم بتعويض موكلته عن فترة الانقطاع في العقد بداية من التاريخ الذي تدعي المُدَّعى عليها انتهاء العقد فيه وحتى تاريخ الحكم والتي تَمَّ تقديرها من قبل محاسب قانوني منتدب من قبل هيئة التوفيق بالغرفة التجارية الصناعية (...) في مرحلة الودي بين الطرفين والتي تقدر وفق ما جاء في تقرير المحاسب بـ (50.705.000) خمسين مليون وسبعمائة وخمسة ألف ريالات. كما تطلب موكلته طلبات احتياطية في الدعوى تتمثل في الحكم لموكلته بمبلغ (1.754.038) مليون وسبعمائة وأربعة وخمسون ألفا وثمانية وثلاثون ريالا كتعويض مقابل ما قدمت به من جهود ونشاط أدى إلى نجاح ظاهر في أعمال الوكالة والتوزيع والترويج وإيجاد العملاء، وذلك تنفيذا لنص المادة (13) من عقد الوكالة، وكذلك الحكم لموكلته بمبلغ (15.000.000) خمسة عشر مليون ريال كتعويض عن إخلال المُدَّعى عليها بالمادة (10/ب) من العقد لعدم التزام بتلبية طلبات المُدَّعِية وتنفيذا للمادة (12) من العقد وتتمثل تلك الأضرار في فقدان العديد من العملاء الذين بذلت موكلته جهودًا تسويقية لتأمينهم، وكذلك الحكم لموكلته بمبلغ (6.138.000) ستة ملايين ومئة وثمانية وثلاثون ألف ريال تمثل منصرفات البنية الأساسية لأعمال الوكالة، وكذلك الحكم لموكلته بمبلغ (1.932.018.56) مليون وتسعمائة واثنان وثلاثون ألفا وثمانية عشر ريال وستة وخمسون هللة عبارة عن قيمة المنتجات المستلمة والموجودة بمستودعات المُدَّعِية والتي لم تتمكن من تسويقها بسبب إخلال المُدَّعى عليها بعقد الوكالة. فقيدت القضية بالرقم المدون بأعلى الحكم وأحيلت إلى هذه الدائرة وقد باشرت نظر القضية على النحو المثبت بمحاضر الضبط. ففي جلسة يوم الثلاثاء 16/1/1430هـ، وبِسُؤَال وكيل المُدَّعِية عن دعوى موكلته أحال إلى ما ورد مفصلًا في صحيفتها مؤكدا على ما ورد فيها من طلبات أصلية واحتياطية، وبهذه الجلسة قدم وكيل المُدَّعى عليها مذكرة جوابية جاء فيها أنَّه لا صفة للمدعية في إقامة هذه الدعوى ضِدَّ المُدَّعى عليها لأنه لا أساس من الصحة لزعم المُدَّعِية بأن عقد الوكالة كان مبرما معها إذ أن عقد الوكالة كان مبرما مع مكتب (...) وليس مع الشركة </w:t>
      </w:r>
      <w:r w:rsidRPr="00152460">
        <w:rPr>
          <w:rFonts w:ascii="AXtManal" w:hAnsi="AXtManal" w:cs="Simplified Arabic"/>
          <w:sz w:val="32"/>
          <w:szCs w:val="32"/>
          <w:rtl/>
          <w:lang w:bidi="ar-EG"/>
        </w:rPr>
        <w:lastRenderedPageBreak/>
        <w:t>المُدَّعِية (...)، وأن بيع المكتب المذكور وتسجيله باسم شركة لها شخصية اعتبارية مستقلة لا يعطي الشركة حق المطالبة باستمرار عقد وكالة كان مبرمًا مع صاحب المكتب، وعن الخطاب الموجه من المُدَّعى عليها لمكتب (...) بتاريخ 16/7/1999م والذي كان قبل تاريخ انتهاء عقد الوكالة بقرابة السبعة أشهر فإنَّه قد أوضح جليا بأنَّه يشترط لتمديد العقد لفترة إضافية هو توقيع العقد المرسل من موكلته إلى المكتب والذي كان إرساله بتاريخ 8/7/1999م وأنَّه عند استلام المُدَّعى عليها عقد التوزيع الجديد موقعًا ستكون على استعداد لتمديد إضافي لعقد الوكالة وهذا مالم يحصل لأن مكتب (...) لم يوقع العقد الجديد المرسل إليه مِمَّا ينفي مزاعم المُدَّعِية بأن المُدَّعى عليها خالفت المادة الخامسة من العقد، وعن ما ادعته المُدَّعِية من أن المخاطبات الموجهة إليها من المُدَّعى عليها تؤيد تجديد تلقائيًا حتى 29/3/2010م فيجيب عن ذلك بأنَّها كانت مجرد خطابات مجاملة وتشجيعية لمكتب (...) تنوه بالتعامل بين الطرفين وهي علاقة أصبحت بين بائع ومشتري ومورد ومستورد، وعن طلب المُدَّعِية إنهاء عقد الوكالة المبرم بين المُدَّعى عليها وشركة (...) واعتبار عقد الوكالة المبرم بين مكتب (...) والمُدَّعى عليها مستمرا حتى 29/3/2010م فإن جوابه على ذلك بأن عقد الوكالة انتهى بتاريخ 30/3/2000م بسبب رفض المُدَّعِية توقيع العقد الجديد، وعن طلب المُدَّعِية تعويضها عن الفترة منذ انتهاء الوكالة إلى تاريخ 29/3/2010م فيجيب عن ذ</w:t>
      </w:r>
      <w:r w:rsidRPr="00152460">
        <w:rPr>
          <w:rFonts w:ascii="AXtManal" w:hAnsi="AXtManal" w:cs="Simplified Arabic"/>
          <w:sz w:val="32"/>
          <w:szCs w:val="32"/>
          <w:rtl/>
          <w:lang w:bidi="ar-EG"/>
        </w:rPr>
        <w:tab/>
        <w:t xml:space="preserve">لك بأنَّه لا يحق للمدعية المطالبة عن مكتب (...) لانعدام صفتها في هذه المطالبة، وعن طلب المُدَّعِية تعويضها عمَّا قامت به من جهود ونشاط ظاهر أدى إلى نجاح في أعمال الوكالة وتعويضها أيضًا مقابل عدم التزام المُدَّعى عليها بتلبية طلباتها فيجيب عن هذا بأنَّه من واجب الوكيل القيام بنشاط لتسويق البضائع التي التزم بشرائها مقابل الوكالة المبرة معه وهو يستفيد من ذلك وتزداد أرباحه مع كثرة المبيعات ولو لم يحقق كل وكيل الربح المجزي عمَّا يقوم به من نشاط لما استمر في الوكالة ولما طالب بتجديدها بعد إلغائها، وعن مطالبات المُدَّعِية بقيمة المنتجات التي تزعم وجودها فيجيب عن ذلك بأن موكلته لا تقر بوجود أي مخزون من منتجاتها لدى المُدَّعِية ولا يوجد أي التزام عقدي أو نظامي على المُدَّعى عليها بأن تشتري هذا المخزون إن وجد، وعن تقرير المحاسب القانوني </w:t>
      </w:r>
      <w:r w:rsidRPr="00152460">
        <w:rPr>
          <w:rFonts w:ascii="AXtManal" w:hAnsi="AXtManal" w:cs="Simplified Arabic"/>
          <w:sz w:val="32"/>
          <w:szCs w:val="32"/>
          <w:rtl/>
          <w:lang w:bidi="ar-EG"/>
        </w:rPr>
        <w:lastRenderedPageBreak/>
        <w:t>المشار إليه في طلباتها فيجيب عن ذلك بأن تقريره هذا أعده بناءً على طلب المُدَّعِية والمعلومات قدمت له من قبلها ومن المعلوم أنَّه لا يجوز لطرف اصطناع الدليل لنفسه، وأكَّدَ في ختام مذكرته على انتفاء الصفة للشركة المُدَّعِية في إقامة الدعوى حيث إنها تَمَّ إنشاؤها بعد انتهاء عقد الوكالة ولها ذمة مالية مستقلة عن مكتب (...)، وانتهى إلى طلب رفض الدعوى وإلزام المُدَّعِية بأتعاب المحاماة وبتزويد وكيل المُدَّعِية بنسخة من المذكرة طلب مهلة للاطلاع والرد.</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18/3/1430هـ قدم وكيل المُدَّعِية مذكرة أرفق بها عددا من المستندات وقد جاء فيها أن العقد المبرم بين موكلته والمُدَّعى عليها هو عقد رضائي وليس عقد إذعان والمُدَّعى عليها تعمدت تحويله بإرادتها المنفردة إلى عقد إذعان حيث إنها انفردت بتعديل العقد وهو ما يعني مصادرة حقوق موكلته التعاقدية، وعندما قامت موكلته بمناقشة المُدَّعى عليها في بعض شروط عقد الإذعان الجديد قامت المُدَّعى عليها بمعاقبة موكلته فعينت موزعًا جديدًا لها واعتبرت عقد الوكالة المبرم كأن لم يكن، وأيضًا فإن هناك مخاطبات ومكاتبات كانت بعد تاريخ 30/3/2000م وهو التاريخ الذي تزعم المُدَّعى عليها انتهاء العقد فيه هذا دليل على استمرار العلاقة التعاقدية بين الطرفين ومن هذه الخطابات ما كان في عام 2001م، ومن المقرر أن العقود لا تنتهي بإرادة منفردة ولا تنتهي بأثر رجعي جبرا على أحد أطرافها، وعن ما دفع به وكيل المُدَّعى عليها من انعدام الصفة للمدعية في إقامة الدعوى فيجيب عن ذلك بأنَّه جاء في عقد تأسيس الشركة المُدَّعِية بعد تحويلها من مكتب (...) إلى شركة مكتب (...) ما نصه (... وحيث إنَّه رغب الطرفان- وهما الشريكان في هذه الشركة- فغي تحويل المكتب وفروعه بِمَا له وما عليه من التزامات إلى شركة ذات مسؤولية محدودة وفقًا لأحكام نظام الشركات...) وهو ما يعني أن المكتب تحول بكل مالة من حقوق وما عليه من التزامات إلى شركة ذات مسؤولية محدودة وجرى توثيق ذلك رسميًا ومِنْ ثَمَّ تكون هذه الشركة هي صاحبة الصفة رسميًا، وأمَّا عن طلب موكلته إدخال شركة (...) وهي الوكيل الجديد كطرف مدعى عليه في هذه القضية فإن موكلته تؤسس طلبها هذا على أن شركة (...) كانت قد خاطبت وكيل وزارة (...) بخطابها رقم خ ط ج/377/م ج وتاريخ 14/1/2013م والذي تضمن ما </w:t>
      </w:r>
      <w:r w:rsidRPr="00152460">
        <w:rPr>
          <w:rFonts w:ascii="AXtManal" w:hAnsi="AXtManal" w:cs="Simplified Arabic"/>
          <w:sz w:val="32"/>
          <w:szCs w:val="32"/>
          <w:rtl/>
          <w:lang w:bidi="ar-EG"/>
        </w:rPr>
        <w:lastRenderedPageBreak/>
        <w:t>نصه: (... نلتزم بالتضامن مع موكلتنا في تنفيذ الحكم الذي قد يصدر ضدها في الخلاف القائم بينهما وبين وكيلها السابق -(...)- من الجهة القضائية المختصة كما نتعهد بتنفيذ أي قرار قد يصدر بحقنا من الجهات القضائية المختصة دون قيد أو شرط) وعليه خاطبت المُدَّعى عليها وكيل الوزارة للتجارة الداخلية مؤكدة التزامها المشترك مع موزعها الجديد في تنفيذ أي حكم يصدر ضدها، وبناءً على هذا فإن المُدَّعى عليها وموزعها الجديد يقران ضمنيا بمسؤوليتها على سبيل التضامن بينهما عن الأخطاء التي صدرت منهما وما ترتب عليها من أضرار لحقت بموكلته ومِنْ ثَمَّ في تنفيذ أي حكم يصدر تجاه المُدَّعى عليها وعليه تطلب موكلته إدخال شركة (...) كطرف في هذه الدعوى، وأضاف بأن عقد الوكالة المبرم بين موكلته والمُدَّعى عليها قد تضمن عددا من المواد التي يترتب عليها استحقاق موكلته للتعويض وقد نَصَّت المادة الخامسة عشر من الوكالة على أنه: (إذا تَمَّ إنهاء العقد أو فسخه في وقت غير مناسب وكان من شأن ذلك تعريض أي من الطرفين للخسارة فإن الطرف المتسبب في الضرر يكون ملتزمًا بتعويض الطرف المضار عمَّا لحقه من خسارة، وذلك أخذًا في الاعتبار مدى الجهد المبذول والإمكانيات المادية والمعنوية الموضوعة لخدمة التوكيل قبل إلغائه) وبناءً على ما لحق موكلته من ضرر بسبب ما قامت به من تصرفات واستنادًا لنص هذه المادة فإن موكلته تطلب تعويض جبرا لهذا الأضرار. وباطلاع وكيل المُدَّعى عليها على هذه المذكرة طلب مهلة للاطلاع والرد.</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الثلاثاء 17/5/1430هـ قدم وكيل المُدَّعى عليها مذكرة جاء فيها أن ما قامت به موكلته من مخاطبة مكتب (...) بمشروع العقد الجديد والذي رفض مكتب (...) توقيعه كان إيجابًا من موكلته لم يحظ بقبول من مكتب (...) وبذلك انتهت العلاقة بين الطرفين، كَمَا أنَّ موكلته أشارت في الخطاب الذي أرسلته إلى مكتب (...) بتاريخ 16/7/1999م إلى انتهاء عقد الوكالة بتاريخ 30/3/2000م أي أن موكلته أشعرت مكتب (...) بموعد انتهاء العقد قبل ثمانية أشهر من حلول موعد انتهاءه المحدد في العقد، وعم طلب المُدَّعِية التعويض فإنَّه يجيب بأن ذلك لا يستند لسبب مشروع سيما وأن إنهاء موكلته للعقد كان خلال المدة المحددة فيه، وبذلك فإن موكلته استخدمت الحق المقرر لها بموجب العقد وتصرفها صحيح، وبعرض ذلك </w:t>
      </w:r>
      <w:r w:rsidRPr="00152460">
        <w:rPr>
          <w:rFonts w:ascii="AXtManal" w:hAnsi="AXtManal" w:cs="Simplified Arabic"/>
          <w:sz w:val="32"/>
          <w:szCs w:val="32"/>
          <w:rtl/>
          <w:lang w:bidi="ar-EG"/>
        </w:rPr>
        <w:lastRenderedPageBreak/>
        <w:t>على وكيل المُدَّعِية طلب إمهاله للاطلاع والرد وأكَّدَ على طلبه بإدخال شركة (...) المحددة كطرف في القضية.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15/10/1430هـ قدم وكيل المُدَّعى عليها مذكرة أكَّدَ فيها على انعدام صفة المُدَّعِية في إقامة الدعوى حيث إن المدعية تَمَّ تأسيسها بعد انتهاء الوكالة المذكورة وذمتها مستقلة عن ذمة مكتب (...)، وأكَّدَ في مذكرته رفض موكلته إدخال شركة (...) كطرف مدعى عليه في هذه الدعوى؛ حيث إنها لا علاقة لها بهذه الدعوى، ولم يثبت للمدعية أي حق تجاهها وبتسلم وكيل المُدَّعِية نسخة منها وباطلاعه عليها قرر اكتفائه بِمَا سبق وأن قدمه من مذكرات.</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السبت 22/2/1431هـ قرَّرَت الدائرة رفض طلب الشركة المُدَّعِية إدخال شركة (...) طرفًا في الدعوى وأفهمت وكيل المُدَّعِية بتحديد طلبات موكلته في هذه الدعوى فطلب إمهاله إلى 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السبت 15/6/1431هـ قدم وكيل المُدَّعِية مذكرة حصر فيها طلبات موكلته والتي تتمثل في مبلغ (2.998.071) مليونين وتسعمائة وثمانية وتسعون ألفا وواحد وسبعون ريالا تمثل قيمة مخزون البضاعة الموجودة لدى موكلته والتي لم تستطيع بيعها مضافا إليها كلفة تخزينها من تاريخ 15/12/2001م حتى تاريخ هذه الجلسة حيث إن المُدَّعى عليها تسببت بعدم تمكن موكلته من بيعها بسبب الخطاب الذي أرسلته للعملاء بتاريخ 14/2/2002م تشعرهم فيه بأن مكتب (...) لم يعد وكيلها وأن شركة (...) هي الوكيل الجديد، وتطلب أيضًا مبلغًا وقدره (205.185) مئتين وخمسة آلاف ومئة وخمسة وثمانون ريالا تمثل قيمة مستحقات موكلته لدى المُدَّعى عليها بشأن الموظف (...)، وكذلك تطلب مبلغ (158.744.14) مئة وثمانية وخمسون ألفا وسبعمئة وأربع وأربعون ريالا وأربعة عشر هللة تمثل قيمة مصاريف مختلفة تحملتها موكلته من تاريخ 30/3/2000م حتى تاريخ 8/4/2003م، وكذلك تطلب مبلغ (2.774.280) مليونين وسبعمئة وأربعة وسبعون ألف ومئتين وثمانون ريالا تمثل قيمت مستحقات موكلته لدى المُدَّعِية عن عمولة البيع المباشرة من 15/12/2001م وهو تاريخ إيقاف المُدَّعى عليها التعامل مع موكلته حتى تاريخ 8/4/2003م وهو تاريخ شطب وكالة موكلته من سجلات الوكالة </w:t>
      </w:r>
      <w:r w:rsidRPr="00152460">
        <w:rPr>
          <w:rFonts w:ascii="AXtManal" w:hAnsi="AXtManal" w:cs="Simplified Arabic"/>
          <w:sz w:val="32"/>
          <w:szCs w:val="32"/>
          <w:rtl/>
          <w:lang w:bidi="ar-EG"/>
        </w:rPr>
        <w:lastRenderedPageBreak/>
        <w:t>التجارية وتسجيل الوكالة لصالح شركة (...)، وذلك استنادًا لحجم مبيعات المُدَّعى عليها المفترضة عن تلك الفترة قياسًا بمبيعات عام 2001م وعلى أساس أن نسبة موكلته عن البيع المباشرة (15%)، وكذلك تطلب مبلغًا قدره (50.000.000) خمسون مليون ريال تمثل قيمة التعويض الذي تطالب به موكلته، وذلك لجبر الأضرار الجسيمة التي لحقت بها نتيجة تعمد المُدَّعى عليها إنهاء العقد بصورة غير شرعية وغير نظامية حَيْثُ أصرت على تعديل عقد الوكالة بإرادتها المنفردة إلى عقد إذعان، وكذلك تطلب مبلغًا قدرة (50.000.000) خمسون مليون ريال تمثل قيمة التعويض المستحق لموكلته، وذلك لجبر الأضرار الجسيمة التي لحقت بها بسبب تشهير المُدَّعى عليها بها والإساءة لسمعتها التجارية، وذلك من خلال البيانات والمكاتبات الصادرة عنها وعن وكيلها الجديد شركة (...) إلى العملاء، وكذلك تطلب مبلغ (2.500.000) مليونين وخمسمئة ألف ريال تمثل أتعاب المحاماة ومصاريف الترجمة والاستشارات المالية التي تكبدتها موكلته. وقد تسلم وكيل المُدَّعى عليها نسخة من هذا المذكرة قبل الجلسة وقدم في هذه الجلسة مذكرة جوابية عليها لا جديد فيها وباطلاع وكيل المُدَّعِية عليها طلب أخلا للاطلاع والرد.</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السبت 23/10/1431هـ قدم وكيل المُدَّعِية مذكرة ذكر فيها بأنَّها تمثل الرد على مذكرة المُدَّعى عليه في جلسة 15/6/1431هـ تسلم وكيل المُدَّعى عليها نسخة منها وباطلاعه عليها قرر أنها لا تحوي جديدًا يستوجب الرد وقَرَّر اكتفائه بِمَا سبق تقديمه من مذكرات في الرد عليها ثم قرر الطرفان الاكتفاء بِمَا سبق أن قدماه من مذكرات.</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19/2/1432هـ وبعد دراسة الدائرة القضية والتأميل فيها تبين أن جواب المُدَّعى عليها غير ملاقي للدعوى وطلب من وكيل المُدَّعى عليها الرد التفصيلي عمَّا ذكره وكيل المُدَّعِية في جلسة 15/6/1431هـ وطلباته الواردة بخصوص استحقاق موكلته للتعويضات المطالب بها فاستعد بإحضار جواب ملاقي عمَّا طلبته الدائرة في الجلسة القادمة وأفهمته الدائرة في حال عدم الجواب عن ذلك فإنَّه يعد ناكلًا عن الجواب كما طلبت من وكيل المُدَّعِية إحضار بيناته مفصلة عن </w:t>
      </w:r>
      <w:r w:rsidRPr="00152460">
        <w:rPr>
          <w:rFonts w:ascii="AXtManal" w:hAnsi="AXtManal" w:cs="Simplified Arabic"/>
          <w:sz w:val="32"/>
          <w:szCs w:val="32"/>
          <w:rtl/>
          <w:lang w:bidi="ar-EG"/>
        </w:rPr>
        <w:lastRenderedPageBreak/>
        <w:t>التعويضات التي يطالب بها مستندًا بذلك إلى أركان التعويض ومقداره فاستعد بإحضار بيناته في 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1/4/1432هـ قدم وكيل المُدَّعى عليها مذكرة جوابية تَضَمَّنَت جواب موكلته على طلبات المدعية، وجاء فيها أنَّه فيما يتعلق بالمطالبة بقيمة مخزون البضاعة فإن العقد بين موكلته والمدعية هو عقد وكالة تجارية يتضمن حصر توريد البضاعة بالوكيل التجاري فالوكيل يطلب البضاعة ويشتريها وتنتقل ملكيتها إليه لذلك لا يجوز أن يطالب برد ما اشتراه كما أنَّه لا يوجد في العقد ما ينص على التزام موكلته باسترداد البضاعة التي لا يتمكن الوكيل من بيعها، وعن مطالباتها بمصروفات الموظف (...) فيجيب عن ذلك بأن الموظف كان يعمل لدى مكتب (...) وليس شركة (...) ولم تقدم المُدَّعِية أي بينة تثبت هذه المطالبة، وعن مطالبتها بِمَا أسمته المصاريف المختلفة فلم تقدم أي بينة تلزم موكلته بهذه المصاريف، وعن عمولة البيع المباشر فأيضًا لم تقدم بينتها استحقاقها هذا المبلغ، وانتهى إلى طلب رد الدعوى، وقد تسلم وكيل المُدَّعِية نسخة من هذه المذكرة، ثم جرى سؤاله عمَّا طلبته الدائرة في الجلسة الماضية وتتمثل في توضيح بيناته عن التعويضات التي تطالب بها موكلته مستندًا بذلك إلى أركان التعويض ومقداره فذكر بأنَّه يطلب مهلة لتقديم رده على ما جاء في مذكرة المُدَّعى عليه والرد على ما طلبته منه الدائرة.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27/5/1432هـ قدم وكيل المُدَّعِية مذكرة فيها أن موكلته تطلب أن يتم حسم النزاع موضوع التداعي وفقًا لما هو منصوص عليه تفصيلًا ببنود العقد المبرم بين الطرفين، وكذلك وفقًا للتكييف الصحيح للعقد باعتباره عقد رضائي وليس عقد إذعان، وفي ضوء أن العقد البرم بين الطرفين عقد رضائي فإنَّه لا يجوز أن ينفرد أحد أطرافه بتعديله أو إنهائه بإرادته المنفردة، وفيما يتعلق بتجديد أركان التعويض التي تستحق موكلته التعويض بموجها في مواجهة المُدَّعى عليها، فعن ركن الخطأ فإن مسؤولية المُدَّعى عليها التقصيرية في ذلك تتمثل في تحويل المُدَّعى عليها للعقد من عقد رضائي إلى عقد إذعان بإرادتها المنفردة، وكذلك توقفها عن قبول طلبات الشراء الموجهة لها من موكلته، وعن ركن الضرر فإن مسؤولية المُدَّعى </w:t>
      </w:r>
      <w:r w:rsidRPr="00152460">
        <w:rPr>
          <w:rFonts w:ascii="AXtManal" w:hAnsi="AXtManal" w:cs="Simplified Arabic"/>
          <w:sz w:val="32"/>
          <w:szCs w:val="32"/>
          <w:rtl/>
          <w:lang w:bidi="ar-EG"/>
        </w:rPr>
        <w:lastRenderedPageBreak/>
        <w:t xml:space="preserve">عليها في هذا تتمثل في أن مخالفتها لأصول التعاقد المتعارف عليها وكذلك مخالفتها لبنود العقد موضوع التداعي ومعاقبتها لموكلته بإنهاء عقد الوكالة ترتب عليه أضرار مادية ومعنوية لحقت بموكلته، وعن العلاقة السببية بين الخطأ والضرر فإن هذا الأخطاء تسببت في الإساءة لسمعة موكلته والإضرار بها، ويؤكد بأن استحقاق موكلته للتعويض هو حق عقد ثابت لها ببنود العقد التي سبق ذكرها، وأمَّا ما دفع به وكيل المُدَّعى عليها في مذكرته السابق في مطالبة المُدَّعِية بقيمة المخزون فيجيب عن ذلك بأن العقد هو عقد وكالة تجارية –عقد توزيع- وليس عقد بيع ووفقًا للمتعارف عليه في عقود الوكالات والتوزيع فإن المنتج يلتزم باسترداد المخزون من الوكيل أو الموزع، وأيضًا فإن المادة (8) من العقد نَصَّت على أنه: (يلتزم الطرفان بتنفيذ العقد وفقًا لأحكامه وَبِمَا يتفق وقواعد العرف التجاري وبطريقة تلائم ما يتطلبه حسن النية، ويشمل هذا الالتزام ما يعتبر من مستلزمات العقد طبقًا للتعامل التجاري)، وأمَّا ما يتعلق بمطالبة موكلته بالمستحقات المتعلقة بالموظف (...) وحيث دفع وكيل المُدَّعى عليها بأن المُدَّعِية لم تقم البينة على مطالبتها هذه، فإن جوابه على هذا يتمثل في أن المُدَّعى عليها تعهدت أمام موكلته بتحملها التزامات لهذا الموظف وقد كان من بين الخطابات الموجهة لموكلته من المُدَّعى عليها بشأن التزامها بمصاريف الموظف المذكور الخطاب رقم 2104/2169 والذي وجاء فيه ما نصه: (يحق للسيد/ (...) استعاضة كل مصاريف الإقامة بالفندق ومصاريف السفر وتتم تسويتها مع مكتب (...) وقيدها على حساب شركة (...) لتعويض مكتب (...) عنها... ويمكن تخصيص راتب محدد مع المزايا والبدلات اللازمة من خلال مكتب (...) بالنيابة عن شركة (...) بِحَسَب الاتفاق معكم ويتم قيد القيمة على حساب شركة (...))، وأمَّا عن مطالبة موكلته بعموله البيع المباشر وما دفع به وكيل المُدَّعى عليها من أن موكلته لم تقدم دليلا عن التزام المُدَّعى عليها بسداد هذا المبلغ فيجيب عن ذلك بأن البند (10/أ) من العقد قد نَصَّ على أنه: (يستحق الطرف الثاني قبل الطرف الأول عمولة قدرها يتفق عليها في كل حالة من قيمة الأشياء المباعة في منطقة العقد حتى لو تَمَّ البيع للغير بطريق مباشرة من الطرف الأول)، وأكَّدَ في ختام مذكرته على طلبات موكلته المستحقة لها في مواجهة المُدَّعى عليها. ثم ذكر أن </w:t>
      </w:r>
      <w:r w:rsidRPr="00152460">
        <w:rPr>
          <w:rFonts w:ascii="AXtManal" w:hAnsi="AXtManal" w:cs="Simplified Arabic"/>
          <w:sz w:val="32"/>
          <w:szCs w:val="32"/>
          <w:rtl/>
          <w:lang w:bidi="ar-EG"/>
        </w:rPr>
        <w:lastRenderedPageBreak/>
        <w:t>مطالبة موكلته بالتعويض بمبلغ مائة كليون مقابل الإساءة للسمعة والإنهاء الغير نظامي للعقد إنما هو أمر قامت به موكلته بتقريرها جزافًا وتترك أمرها للدائرة وبتسلم وكيل المُدَّعى عليها نسخة منها وباطلاعه عليها طلب مهلة لإعداد الرد.</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24/7/1432هـ قدم وكيل المُدَّعى عليها مذكرة جاء فيها أن المُدَّعِية لم تقدم المستندات المؤيدة للصرفيات التي تطالب بها للموظف (...) والتي قدمت فيها بيانا تفصيليًا يتضمن مصروفاته، كَمَا أنَّها أدرجت في هذا البين مبالغ سجلت على موكلته مقابل أعمال نسب للموظف قيامه بها وهي لا تدخل في نطاق عقد العمل المبرم مع الموظف، وبتسلم وكيل المُدَّعِية نسخة منها قرر أنها لا تحوي جديدًا يستوجب الرد وأنَّه يكتفي بِمَا سبق تقديمه ثم قرر الطرفان الاكتفاء بِمَا سبق تقديمه وذكره.</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11/11/1432هـ وبعد دراسة الدائرة القضية والتأمل فيها سألت وكيل المُدَّعِية عن موقف موكلته من الخطاب المرسل من قبل المُدَّعى عليها في 15/11/2001م وأنها سوف تتوقف عن قبول أي أوامر شراء من المُدَّعِية بعد مضي ثلاثين يومًا من تاريخ هذا الخطاب وما مدى تماشيه مع العقد المبرم بين الطرفين وطلب المُدَّعِية التعريض على ضوء هذا الخطاب وما بعده من المدة الزمنية التي تطالب فيها بالتعويض بِحَسَب لائحة الدعوى، فطلب مهلة للرجوع إلى موكلته وإحضار جوابها على هذا في 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16/1/1433هـ قدم وكيل المُدَّعِية مذكرة ضمنها جوابه على استفسار الدائرة، وتمثل جوابه في أن الخطاب المرسل لموكلته بتاريخ 15/11/2001م تضمن أن العلاقة التعاقدية انتهت في 30/3/2000م ومن المعلوم أن العقود لا تنتهي بأثر رجعي ولا بإرادة منفردة، كَمَا أنَّ المُدَّعى عليها قامت فجأة بتحويل العقد من عقد رضائي إلى عقد إذعان وصادرت حق موكلته في اختيار ما ورد فيه من شروط أو حتى مناقشتها بشأن هذه الشروط، وبتسلم وكيل المُدَّعى عليها نسخة منها وباطلاعه عليها طلب مهلة للاطلاع والرد.</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21/2/1432هـ قدم وكيل المُدَّعى عليها مذكرة لا جديد واكتفى بِمَا قدمه من مذكرات كما قرر وكيل المدعية بِمَا قدمه من مذكرات ثم قامت الدائرة </w:t>
      </w:r>
      <w:r w:rsidRPr="00152460">
        <w:rPr>
          <w:rFonts w:ascii="AXtManal" w:hAnsi="AXtManal" w:cs="Simplified Arabic"/>
          <w:sz w:val="32"/>
          <w:szCs w:val="32"/>
          <w:rtl/>
          <w:lang w:bidi="ar-EG"/>
        </w:rPr>
        <w:lastRenderedPageBreak/>
        <w:t>فإفهام وكيل المُدَّعِية بمضمون ما تَمَّ طلبه بجلسة 11/11/1432هـ حيث إن وكيل المُدَّعِية لم يحضر الجواب الملاقي لما طلب منه ففهم ذلك واستعد بإحضار الجواب بالجلسة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11/4/1433هـ قدم وكيل المُدَّعِية مذكرة جوابية على استفسار الدائرة بشأن موقف موكلته من الخطاب المرسل إليها بتاريخ 15/11/2001م من المُدَّعى عليها أفاد فيها بأن موكلته لم توافق على ما جاء في هذا الخطاب جلمة وتفصيلًا ولم يصدر منها أي موافقة ضمنية أو كتابية على هذا الخطاب، وأفاد بأن موكلته بعد إرسال الخطاب إليها قامت بإحالة موضوع هذا الخطاب إلى محامي الشركة، وقام محامي الشركة بمخاطبة المُدَّعى عليها برفض موكلته كل ما ورد في هذا الخطاب وتمسكها بحقوقها، وبتاريخ 2/12/2001م خاطبت موكلته وزارة (...) بمنع تسجيل أي وكالة للشركة المدى عليها لحين انتهاء النزاع بين الطرفين، وأكَّدَ على وجود تعامل بين الطرفين بعد هذا الخطاب وأن التعامل كان مستمرا، وأرفق بمذكرته المستندات المؤيدة لذلك، فعقب وكيل المُدَّعى عليها على أن هذا التعامل المذكور بعد هذا الخطاب كان على أساس تعامل بين بائع ومشتري وليس بموجب أي اتفاقية ثم الاكتفاء بِمَا سبق تقديمه وذكره.</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16/5/1433هـ وبعد دراسة القضية والتأمل فيها لاحظت الدائرة أن طلبات الدعوى تشتمل على المطالبة باستمرارية العقد بين الطرفين وإلغاء عقد الوكالة المسجل بين المُدَّعى عليها وشركة (...) إضافة إلى طلبات أخرى تشتمل على التعويض مقابل ما قامت به المُدَّعِية من جهود ونشاط أدى إلى نجاح وشهر منتج المُدَّعى عليها إضافة إلى التعويض عمَّا أصاب المُدَّعِية من أضرار نتيجة إخلال المُدَّعى عليها بالبند العاشر من العقد المبرم إضافة إلى التعريض عن البضاعة المخزنة لدى المُدَّعِية فأفهمته الدائرة بضرورة حصر طلباته وبيان ما يتمسك به من استمرارية العقد أو التعريض ففهم ذلك وطلب مهلة للرجوع لموكلته ومعرفة ما تطالب به وتقديم إفادته للدائرة في 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يوم الأحد 6/7/1433هـ قدم وكيل المُدَّعِية مذكرة ذكر فيها أن موكلته تتمسك وتحصر دعواها في طلب التعويض مقابل ما قامت به المُدَّعِية من جهود </w:t>
      </w:r>
      <w:r w:rsidRPr="00152460">
        <w:rPr>
          <w:rFonts w:ascii="AXtManal" w:hAnsi="AXtManal" w:cs="Simplified Arabic"/>
          <w:sz w:val="32"/>
          <w:szCs w:val="32"/>
          <w:rtl/>
          <w:lang w:bidi="ar-EG"/>
        </w:rPr>
        <w:lastRenderedPageBreak/>
        <w:t>ونشاط أدت إلى شهر المنتج والتعويض عمَّا أصابها من أضرار نتيجة إخلال المُدَّعى عليها للبند العاشر من نسخة منها وبطلب الجواب منه قرر الاكتفاء بِمَا سبق ثم طلب الطرفان الفصل في القضية بحالتها الراهنة.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11/8/1433هـ بعد دراسة الدائرة للقضية والتأمل فيها سألت الدائرة وكيل المدعية عمَّا إذا كانت موكلته طلبت من المُدَّعى عليها بعد انتهاء العقد استعادة المخزون لديها وما يثبت ذلك مع حصر وبيان عددها ووصفها فاستمهل لإحضار الجواب في الجلسة القادمة.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14/11/1433هـ قدم وكيل المُدَّعِية مذكرة جوابية على ما استفسرت عنه الدائرة جاء فيها أن موكلته لم تطلب من المُدَّعى عليها استعادة البضاعة الموجودة لديها، والسبب في ذلك أن موكلته كلما خاطبت المُدَّعى عليها بشأن أية بضاعة بعد تاريخ 15/12/2001م كانت تحيلها إلى وكيلها الجديد شركة (...)، وقدم بيانا تفصيليا بين فيه أن البضاعة تبلغ قيمتها (1.991.000) مليون وتسعمائة وواحد وتسعون ألف ريال يضاف إليها أيضًا 75 من قيمة البضاعة تكلفة تخزين عن كل سنة تخزينية على مدار اثنا عشر سنة ليصبح المجموع (4.190.759) أربعة ملايين ومئة وتسعون ألف وسبعمئة وتسعة وخمسون ريال، وبتسلم وكيل المُدَّعى عليها لنسخة منها وبطلب الجواب منه ذكر أن موكلته تتمسك بِمَا سبق أن قدمته من ردود في عدم استحقاق المُدَّعِية أي مبلغ في التعويض الذي تطالب به ويكتفي بِمَا قدمه من جواب.</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الأحد 18/6/1434هـ قدم وكيل المُدَّعى عليها مذكرة جاء فيها أن المرفقات التي أرفقها وكيل المُدَّعِية كمستندات والتي ترجمها إلى اللغة العربية لم يرفق معها أصولها باللغة الإنجليزية وفقًا لأصول التقاضي ويطلب من وكيل المُدَّعِية تزويده بها للتثبت من صحة الترجمة، فطلب وكيل المُدَّعِية مهلة لتزويد المُدَّعى عليها بالمستندات التي قدمها، كما طلب من الدائرة التصدي لتعيين خبير محاسبي وعقب وكيل المُدَّعى عليها بأن يطلب مهلة لتقديم رده على ضوء المستندات التي سيتسلمها من وكيل المُدَّعِية بعد هذه الجلسة.</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وبجلسة يوم الثلاثاء 16/8/1434هـ قدم وكيل المُدَّعِية ترجمة للخطابات المؤرخ في 15/11/2001م وكذا المؤرخ في 10/1/2002م وكذا المؤرخ في 21/4/2000م الموجه لموكلته من المُدَّعى عليها بشأن اتفاق التوزيع زود وكيل المُدَّعى عليها بنسخة منها وطلب إمهاله ليتمكن من تقديم جواب عليه وكذا عمَّا استمهل لأجله في الجلسة الماضية ثم سألت الدائرة وكيل المدعية عمَّا يحصر به دعواه فطلب مهله للرجوع إلى موكلته.</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الثلاثاء 25/11/1434هـ قدم وكيل المُدَّعِية مذكرة حصر فيها طلبات موكلته كما قدم وكيل المُدَّعى عليها مذكرة تَضَمَّنَت إشارة إلى أخطاء وقعت فيها المُدَّعِية في ترجمتها للمستندات والتي تَمَّتْ ترجمتها من اللغة الإنجليزية إلى اللغة العربية ثم قرر طرفا الدعوى الاكتفاء بِمَا سبق تقديمه وذكره وطلبا الفصل في القضية بحالتها الراهنة، وبعد الدارسة والاطلاع على ما حصرت به المُدَّعِية مطالباتها استوضحت الدائرة من وكيل المُدَّعِية عن مخزون البضاعة التي ذكر أنها متبقية لدى موكلته ما مصيرها وما يثبت قيمتها وتحديد تاريخ استلامها وكذلك بشأن مطالبتها بالمصروفات المتعلقة بالموظف (...) بيان تاريخ تلك المصروفات وبينة موكلته عليها فطلب مهلة للرجوع إلى موكلته والإجابة عن ذلك.</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يوم الأربعاء 25/12/1434هـ قدم وكيل المُدَّعِية مذكرة بين فيها أن البضاعة الموجودة لدى موكلته تعود لما قبل تاريخ خطاب المُدَّعى عليها في 15/11/2001م، وتبلغ قيمتها (1.991.000) ملبون وتسعمائة وواحد وتسعون ألف ريال يضاف إليها أيضًا 7% من قيمة البضاعة تكلفة تخزين عن كل سنة تخزينية والتي تبلغ حتى نهاية عام 2013م ليصبح المجموع (4.484.112) أربعة ملايين وأربعمائة وأربعة وثمانون ألف ومئة واثنا عشر ريال وقد تسلم وكيل المُدَّعِية نسخة من المذكرة وباطلاعه عليها ذكر أنَّه يتمسك بالرد عليها بِمَا سبق أن ذكره في مذكرته السابقة ويطلب رفض الدعوى ثم قرر الطرفان الاكتفاء.</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اليوم أكَّدَ الطرفان على تمسكهما بِمَا قدماه سابقًا واكتفائهما به وطلبا البت في الدعوى بحالتها الراهنة. </w:t>
      </w:r>
    </w:p>
    <w:p w:rsidR="009C6A33" w:rsidRPr="00152460" w:rsidRDefault="009C6A33" w:rsidP="009C6A33">
      <w:pPr>
        <w:pStyle w:val="a6"/>
        <w:ind w:left="0"/>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 xml:space="preserve">وحيث إن وكيل المُدَّعِية يحصر دعوى موكلته في طلب الحكم لها بمبلغ (112.113.321.14) مئة واثنا عشر مليونا ومئة وثلاثة عشر ألفا وثلاثمئة وواحد وعشرون ريالا وأربعة عشر هللة مقابل إنهاء المُدَّعى عليها للعقد المبرم بينهما وبين موكلته وتفصيل هذا مبلغ الذي تطلب به كالآتي: مبلغ (4.484.112) أربعة ملايين وأربعمائة وأربعة وثمانون ألف ومئة واثنا عشر ريالا وهذا المبلغ عبارة عن مبلغ (1.991.000) ميلون وتسعمائة وواحد وتسعون ألف ريال تمثل قيمة مخزون البضاعة الموجودة لدى موكلته والتي لم تستطيع بيعها يضاف إلى قيمة البضاعة نسبة 7% تكلفة تخزين عن كل سنة تخزينية من تاريخ 15/12/2001م حتى تاريخ هذه الجلسة ليكون إجمالي مطالبتها عن قيمة البضاعة الموجودة لديها مع كلف تخزينها هو (4.484.112) أربعة ملايين وأربعمائة وأربعة وثمانون ألفا ومئة واثنا عشر ريالا، كما تطلب أيضًا مبلغا وقدره (205.185) مئتين وخمسة آلاف ومئة وخمسة وثمانون ريالا تمثل قيمة مستحقات موكلته لدى المُدَّعى عليها بشأن الموظف (...)، وكذلك تطلب مبلغ (158.744.14) مئة وثمانية وخمسون ألفا وسبعمئة وأربعة وأربعين ريالا وأربعة عشر هللة تمثل قيمة مصاريف مختلفة تحملتها موكلته من تاريخ 30/3/2000م حتى تاريخ 8/4/2003م، وكذلك تطلب مبلغ (2.774.280) مليونين وسبعمئة وأربعون وسبعون ألف ومئتين وثمانون ريالا تمثل قيمة مستحقات موكلته لدى المُدَّعِية عن عمولة البيع المباشر من 15/12/2001م وهو تاريخ إيقاف المُدَّعى عليها التعامل مع موكلته وحتى تاريخ 8/4/2003م وهو تاريخ شطب وكالة موكلته من سجلات الوكالة التجارية وتسجيل الوكالة لصالح شركة (...)، وذلك استنادًا لحجم مبيعات المُدَّعى عليها المفترضة عن تلك قياسًا بمبيعات عام 2001م وعلى أساس أن نسبة موكلته عن البيع المباشر (15%)، وكذلك تطلب مبلغا قدره (50.000.000) خمسون مليون ريال كتعويض لجبر الأضرار الجسيمة التي لحقت بها نتيجة تعمد المُدَّعى عليها إنهاء العقد بصورة غير نظامية، وكذلك تطلب مبلغا قدره (50.000.000) خمسون مليون ريال كتعويض لجبر الأضرار الجسيمة التي لحقت بها بسبب تشهير المُدَّعى عليها بها والإساءة لسمعتها التجارية، وذلك من خلال البيانات والمكاتبات الصادرة عنها وعن وكيلها </w:t>
      </w:r>
      <w:r w:rsidRPr="00152460">
        <w:rPr>
          <w:rFonts w:ascii="AXtManal" w:hAnsi="AXtManal" w:cs="Simplified Arabic"/>
          <w:sz w:val="32"/>
          <w:szCs w:val="32"/>
          <w:rtl/>
          <w:lang w:bidi="ar-EG"/>
        </w:rPr>
        <w:lastRenderedPageBreak/>
        <w:t>الجديد شركة (...) إلى العملاء، وكذلك تطلب مبلغ (2.5000.000) مليونين وخمسمئة ألف ريال ثمل أتعاب المحاماة ومصاريف الترجمة والاستشارات المالية التي تكبدتها موكلته، وعليه فإن الاختصاص بنظرها ينعقد للديوان بوصفه جهة قضاء تجاري وبوصفها من الأعمال التجارية بموجب نَصَّ الفقرة (د) من المادة الثانية من نظام المحكمة التجارية والتي نَصَّت على أنَّه يعتبر من الأعمال التجارية: (جميع العقود والتعهدات الحاصلة بين التجار والمتسببين والسماسرة والصيارف والوكلاء بأنواعهم).</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وعن موضوع الدعوى فإن الثابت أن المُدَّعِية كانت قد أبرمت عقد وكالة تجارية مع المُدَّعى عليها بتاريخ 30/3/1984م وكانت الوكالة لغرض تسويق منتجاتها في المملكة، وبناءً عليه تَمَّ تسجيل عقد الوكالة التجارية لدى إدارة الوكالات التجارية وزارة (...) برقم 970 وتاريخ 14/5/1405هـ، والثابت أن عقد الوكالة كان مستمرا إلى تاريخ 30/3/2000م، والثابت أيضًا أن المُدَّعى عليها كانت قد خاطبت المُدَّعِية بتاريخ 15/11/2001م تخبرها بانتهاء العلاقة التعاقدية بينهما منذ تاريخ 30/3/2000م وأنَّه لا توجد رابطة عقدية بينهما منذ ذلك التاريخ، والتاريخ 14/2/20002م خاطبت المُدَّعى عليها العملاء بخطاب تضمن أنه تَمَّ انتهاء عقد الوكالة بين المُدَّعِية والمُدَّعى عليها وتَمَّ تعيين شركة (...) كوكيل جديد ووجهت فيه العملاء للتعامل مع والوكيل الجديد، وقد اعترضت المُدَّعِية على هذا التصرف من قبل المُدَّعى عليها ودفعت بأن العقد لازال ساريًا بعد تاريخ 30/3/2000م لأسباب حاصلها أن المُدَّعى عليها خالفت المادة الخامسة من العقد والتي تنص على أن: (مدة سريان العقد سنتين تبدأ من 30/3مارس/1984م قابلة للتجديد تلقائيًا مالم يخطر أحد الطرفين الآخر كتابة بعدم الرغبة في التجديد قبل انتهاء ثلاثة أشهر على الأقل) حَيْثُ تؤكد المُدَّعِية بأن هذا مالم تقم به المُدَّعى عليها حيث إنها لم تخطر المُدَّعِية بعدم رغبتها في تجديد العقد ورغبتها في إنهائه مِمَّا يفقد ما قامت به المشروعية والنظامية، إلا أن الدائرة بعد بحثها في دفع المُدَّعِية هذا اتضح لها بأن المُدَّعى عليها كانت قد خاطبت المُدَّعِية بخطاب بتاريخ 16/7/1999م وكان هذا قبل تاريخ انتهاء عقد الوكالة بقرابة السبعة أشهر وقد جاء في خطابها ما نصه: (إننا </w:t>
      </w:r>
      <w:r w:rsidRPr="00152460">
        <w:rPr>
          <w:rFonts w:ascii="AXtManal" w:hAnsi="AXtManal" w:cs="Simplified Arabic"/>
          <w:sz w:val="32"/>
          <w:szCs w:val="32"/>
          <w:rtl/>
          <w:lang w:bidi="ar-EG"/>
        </w:rPr>
        <w:lastRenderedPageBreak/>
        <w:t xml:space="preserve">واثقون بأن مدة سريان المفعول التنقية التي تتجاوز 8 أشهر ستكون كافية لتوقيع وإرجاع عقد التوزيع الجديد وفقًا لخطابنا المؤرخ 8/7/1999م –الذي هو أساس للتعامل مع كافة موزعينا على نطاق العالم- في حينه، وعند استلامنا لعقد التوزيع الجديد موقعًا عليه فإننا أيضًا سنكون على استعداد لتأكيد تمديد إضافي لسريان مفعول اتفاقية التوزيع الحصرية المؤرخة 30/3/1984م طبقًا للبند 5 منه)، ويظهر من هذا الخطاب أنَّه قد أوضح جليا بأنَّه يشترط لتمديد العقد لفترة إضافية هو توقيع العقد الجديد المرسل منها إلى مكتب (...) بتاريخ 8/7/1999م وأنَّه عند استلام المُدَّعى عليها عقد التوزيع الجديد موقعا ستكون على استعداد لتمديد إضافي لعقد الوكالة وهذا مالم يحصل من مكتب (...) حيث إنَّه لم يوقع العقد الجديد المرسل إليه مِمَّا ينفي مزاعم المُدَّعِية بأن المُدَّعى عليها خالفت المادة الخامسة من العقد، وترى الدائرة في اجتهادها أن هذا الخطاب كان إيجابا من المُدَّعى عليها بتمديد العقد بشرط توقيع عقد التوزيع الجديد إلا أنَّه لم يحظ بقبول من قبل المُدَّعِية ومِنْ ثَمَّ لم تنعقد معاملة عقدية بين الطرفين بعد التاريخ المشار غليه في الخطاب وهو 30/3/2000م وانتهى عقد الوكالة الذي كان مبرما بين الطرفين بهذا التاريخ، كما تدفع المُدَّعِية في سبيل إثباتها بقاء العقد وأنَّه لازال ساريا بعد هذا التاريخ بوجود مخاطبات ومكاتبات بعد هذا التاريخ والتي أشير إلى بعض منها في صدر هذا الحكم، إلا أن وكيل المُدَّعى عليها يدفع بأن هذا المخاطبات كانت مجرد مخاطبات تشجيعية بين بائع ومشتري، وليس بموجب اتفاقية وكالة، وهو ما تراه الدائرة معتبرا، إذا أنها ترى العلاقة العقدية بين الطرفين باتت منعدمة بعد هذا التاريخ، ومِنْ ثَمَّ لا وجه لاعتبار تلك المخاطبات قريبة على استمرار العلاقة العقدية سريانها، وبتنزيل هذا على طلبات المدعية: فعن طلبها أولا التعريض بمبلغ (4.484.112) ريال عن البضاعة الموجودة لديها التي لم تتمكن من بيعها وكلفة تخزينها، فإن المُدَّعِية لم تثبت بقاء بضاعة بيدها كانت موجودة قبل هذا التاريخ ولم تقدم أي تقدم أي بينة على ذلك، ومِنْ ثَمَّ فلم يثبت للدائرة ما يستوجب معه الحكم لها بطلبها التعويض عن هذه البضاعة، كَمَا أنَّها أقرت بأنَّها لم تخاطب المُدَّعى عليها بشأن هذه البضاعة الموجودة لديهم بعينها وهذا تفريط منها في إجراء كان عليها اتخاذه قبل التقاضي، </w:t>
      </w:r>
      <w:r w:rsidRPr="00152460">
        <w:rPr>
          <w:rFonts w:ascii="AXtManal" w:hAnsi="AXtManal" w:cs="Simplified Arabic"/>
          <w:sz w:val="32"/>
          <w:szCs w:val="32"/>
          <w:rtl/>
          <w:lang w:bidi="ar-EG"/>
        </w:rPr>
        <w:lastRenderedPageBreak/>
        <w:t xml:space="preserve">وقد دفعت بأن سبب عدم مخاطبتها للمُدَّعى عليها بشأن هذه البضاعة بعينها هو أنها كلما خاطبت المُدَّعى عليها بشأن أية بضاعة كانت المُدَّعى عليها تحيلها إلى الوكيل الجديد وترى الدائرة أن هذا ليس مسوغا لها في إبقاء هذه البضاعة محل الدعوى لديها، وعدم مخاطبة الوكيل الجديد بشأنها والسعي في حل هذا الأمر مع أي من الطرفين ومِنْ ثَمَّ فإن بقاء البضاعة معها تفريط منها لا تستحق في مواجهته التعويض حيث إنها لم تسع في رفع الضرر عنها وهو من شروط استحقاق التعويض، وعن مطالبتها بمبلغ (205.185) ريال تمثل قيمة مصروفات الموظف (...) فإن استحقاقها لمصروفاته في مواجهة المُدَّعى عليها ثابت في أصله بموجب ما قدمته من اتفاقية و مخاطبات مع المُدَّعى عليها بهذا الشأن، ولكنها في مطالبتها بهذا المبلغ المُدَّعى به قدمت بيانا تفصيليا اتضح منه أن مطالبتها بهذا المبلغ كان لمصروفات تَمَّتْ بعد انتهاء العقد، أي بعد تاريخ 30/3/2000م وهو التاريخ الذي اعتبرته الدائرة وقت انتهاء العلاقة بين الطرفين، والمُدَّعى عليها أقرت باستحقاق المُدَّعِية لما يكون من مصروفات لهاذا الموظف ولكنها ملتزمة بِمَا كان قبل انتهاء العلاقة التعاقدية وغير ملتزمة بِمَا هو بعد انتهاء، ومِنْ ثَمَّ فإن الدائرة لا يظهر لها استحقاق المُدَّعِية لمطالبتها هذه في مواجهة المُدَّعى عليها، وعن مطالبتها بمبلغ (158.744.14) ريال تمثل قيمة مصاريف مختلفة تحملتها موكلته من تاريخ 30/3/2000م حتى تاريخ 8/4/2003م، وكذلك مطالبتها بمبلغ (2.774.280) ريال تمثل قيمة مستحقات موكلته لدى المُدَّعِية عن عمولة البيع المباشر من 15/12/2001م وهو تاريخ إيقاف المُدَّعى عليها التعامل مع موكلته وحتى تاريخ 8/4/2003م، فإن الدائرة بناءً على ما انتهت إليه في اجتهادها المذكور ترى أيضًا عدم استحقاق المُدَّعِية للحكم لها بهذين المبلغين لكون مطالبتها بشأنهما كان بعد انتهاء العقد في 30/3/2000م وهو ما يعني عدم استحقاقها لمطالبتها هذه أيضًا، وعن طلبها مبلغ (50.000.000) ريال تمثل قيمة التعويض الذي تطالب به موكلته، وذلك لجبر الأضرار الجسيمة التي لحقت بها نتيجة تعمد المُدَّعى عليها إنهاء العقد بصورة غير شرعية وغير نظامية حَيْثُ أصرت على تعديل عقد الوكالة بإرادتها المنفردة من عقد رضائي إلى عقد إذعان وعمدت إلى إجبار المُدَّعِية على </w:t>
      </w:r>
      <w:r w:rsidRPr="00152460">
        <w:rPr>
          <w:rFonts w:ascii="AXtManal" w:hAnsi="AXtManal" w:cs="Simplified Arabic"/>
          <w:sz w:val="32"/>
          <w:szCs w:val="32"/>
          <w:rtl/>
          <w:lang w:bidi="ar-EG"/>
        </w:rPr>
        <w:lastRenderedPageBreak/>
        <w:t>توقيعه، فإن الدائرة ترى أن تحويل المُدَّعى عليها للعقد –بالصورة التي تذكرها المدعية- كان يبدأ بعد انتهاء مدة العقد الحالي وليست بدايتها أثناء هذه المدة، ومن حقوق المُدَّعى عليها التعاقدية اشتراط ما تراه لتجديد العقد بعد انتهاء مدة واجل العقد الحالية اللازم عليها إتمامها لا في أثنائها وهو ما قامت به فلا يلحق رفضها تمديد العقد أو إلحاقها شروطا جديدة عيب يلزم إلغاءه معه، وذلك مثل مالو قامت بذلك عند ابتداء العقد، إذ أنَّه بانتهاء مدة العقد يكون تجديده بمثابة بداية له يثبت فيها ما يثبت في الابتداء، ومِنْ ثَمَّ فإن الدائرة ترى أنَّه لا وجه لمطالبة المُدَّعِية التعويض لأجل هذا ولا يظهر لها حقها في الحكم لها بالتعويض لأجله، وعم مطالبتها بمبلغ (50.000.000) ريال، وذلك لجبر الأضرار الجسيمة التي لحقت بها بسبب تشهير المُدَّعى عليها بها والإساءة لسمعتها التجارية، وذلك من خلال البيانات والمكاتبات الصادرة عنها وعن وكيلها الجديد شركة (...) إلى العملاء، فإن الدائرة وباطلاعها على النماذج من المخاطبات والمكاتبات التي قدمتها المُدَّعِية لإثبات طلبها هذا لم تجد فيها ما يتحقق معه من وجود إساءة أو تشهير كما تزعم ذلك المُدَّعِية ولا إثبات توافر جميع أركان التعويض في ذلك، ولذا لم يثبت حقها في طلبها التعريض لأجل هذا أيضا.</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وأما عن رفض الدائرة طلب المُدَّعِية إدخال شركة (...) كطرف في الدعوى فإن الدائرة ترى أن شركة (...) لا تربطها أي علاقة بالمدعية وإن كانت قد تضامنت مع المُدَّعى عليها في هذه القضية الماثلة، والتزمت بتنفيذ أي حكم يصدر ضدها فيها، فالدعوى في حقيقتها ليت متجهة إلى شركة (...) بل هي متجهة إلى المُدَّعى عليها والتي حصرت المُدَّعِية دعواها ضدها.</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وأما ما دفع به وكيل المُدَّعى عليها من انتفاء صفة الدعية (...) في إقامة الدعوى، وذلك لكون العقد كان مبرما مع مكتب (...) والدعوى مقامة من شركة (...)، ومِنْ ثَمَّ لا يثبت للمدعية أي استحقاق في مواجهة موكلته نظرًا إلى أن ذمة مكتب (...) غير ذمة شركة (...)، فإن هذا لا محل له، وذلك لأن الصفة منعقدة لها في هذا، وذلك بموجب عقد تأسيس شركة (...) والذي قد نَصَّ على أنه: (... رغب الطرفان- الشريكان في شركة (...)- في تحويل المكتب وفروعه بِمَا له من حقوق وما عليه </w:t>
      </w:r>
      <w:r w:rsidRPr="00152460">
        <w:rPr>
          <w:rFonts w:ascii="AXtManal" w:hAnsi="AXtManal" w:cs="Simplified Arabic"/>
          <w:sz w:val="32"/>
          <w:szCs w:val="32"/>
          <w:rtl/>
          <w:lang w:bidi="ar-EG"/>
        </w:rPr>
        <w:lastRenderedPageBreak/>
        <w:t>من التزامات إلى شركة ذات مسؤولية محدودة وفقًا لأحكام نظام الشركات...)، وعلى هذا فإن المكتب قد تحول بِمَا له من حقوق إلى شركة، وبناءً عليه فيثبت للشركة ما كان للمكتب من حقوق ثابتة له، كَمَا أنَّ المُدَّعِية في طلباتها الختامية لم تطلب إلزام المُدَّعى عليها بتجديد عقد الوكالة معها، بل حصرت دعواها في طلب التعويض وفقا للسابق بيانه، ولو طلبت إلزامها بتجديد العقد ذلك لكان للمُدَّعى عليها وجه في دفعها بانتفاء الصفة ويتحقق حينها دفعها هذا، إلا أن المُدَّعِية لم تطلب ذلك في طلباتها الختامية. وحيث الحال ما ذكر أعلاه فإنَّه ليس للمدعية سوى المطالبة بالتعويض عن إشهار المنتج وفقًا للمادة (13) من عقد الوكالة المبرم بينهما، إلا أن المُدَّعِية لم تضمن ذلك في طلباتها الختامية التي حصرت فيها دعواها، وذلك في مذكرتها المؤرخة في 25/11/1434هـ التي حَدَّدت فيها حصر طلباتها وليس من ضمنها المطالبة بذلك، ومِنْ ثَمَّ فلها حق المطالبة به لنظره في دعوى مستقلة تقيمها بشأن ذلك متى أرادت.</w:t>
      </w:r>
    </w:p>
    <w:p w:rsidR="009C6A33" w:rsidRPr="00152460" w:rsidRDefault="009C6A33" w:rsidP="009C6A33">
      <w:pPr>
        <w:pStyle w:val="a6"/>
        <w:ind w:left="0"/>
        <w:jc w:val="lowKashida"/>
        <w:rPr>
          <w:rFonts w:ascii="AXtManal" w:hAnsi="AXtManal" w:cs="Simplified Arabic"/>
          <w:sz w:val="32"/>
          <w:szCs w:val="32"/>
          <w:rtl/>
          <w:lang w:bidi="ar-EG"/>
        </w:rPr>
      </w:pPr>
      <w:r w:rsidRPr="00152460">
        <w:rPr>
          <w:rFonts w:ascii="AXtManal" w:hAnsi="AXtManal" w:cs="Simplified Arabic"/>
          <w:sz w:val="32"/>
          <w:szCs w:val="32"/>
          <w:rtl/>
          <w:lang w:bidi="ar-EG"/>
        </w:rPr>
        <w:t>وتأصيلًا على كل ما سبق فإن الدائرة تنتهي إلى الحكم برفض دعوى المُدَّعِية لعدم ثبوت ما تطالب به وبهذا تقضي.</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برفض هذه الدعوى المقامة من شركة (...) سجل التجاري رقم (1010007901) ضِدَّ شركة (...) لما هو موضح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وبإعلان الحكم قرر المُدَّعي وكالة عدم القناعة بالحكم وقَرَّر المُدَّعى عليها وكالة القناعة به.</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الابتدائية5959/2/ق لعام 1431هـ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23/دتج5/2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2901/2/س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175/1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25/5/1435هـ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وكيل بالعمولة- تكييفها- فسخ الوكالة- إقرار- خطأ الفسخ- تعويض- بدل الخلو- تعويض عن المدة المتبقية عن الوكالة- خبرة- خبرة محاسبية.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مطالبة المُدَّعِية إلزام المُدَّعى عليها بتعويضه بمبلغ مالي نتيجة فسخ المُدَّعى عليها لاتفاقية التوريد بينهما –العلاقة بين الطرفين وكالة بالعمولة في توزيع منتجات المُدَّعى عليها مقابل خصومات متفق عليها- الوكالة بالعمولة إجازة لازمة وقد اتفق الطرفان على تحديدها بثلاثة سنوات- إقرار المُدَّعى عليها بالفسخ ودفعها بعدم التزام المُدَّعِية باستيراد الكمية المحددة من منتجاتها- عدم تقديم المُدَّعى عليها ما يثبت التزام المُدَّعِية باستيراد ما تدعيه- خطأ المُدَّعى عليها في فسخ الاتفاقية- لحوق الضرر بالمدعية كونها دفعت للموزع السابق للمُدَّعى عليها بدل الخلو مقابل أن تحل محلة في الانتفاع بالاتفاقية طيلة مدتها المحددة- استحقاق المُدَّعِية للتعويض للمدة المتبقية من الاتفاقية والمحتسب من قبيل خبير محاسبي.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أثر ذلك: الزام المُدَّعى عليها بالمبلغ الذي حصرت المُدَّعِية دعواها به.</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وقائع هذه الدعوى بالقدر اللازم لإصدار الحكم في أن المُدَّعي وكالة: (...) قد تقدم بلائحة دعوى عن موكلته إلى المحكمة الإدارية بجدة، وبعد قيد الدعوى قضية بالرقم المشار إليه أعلاه أحيلت إلى الدائرة فعقدت لنظرها عدة جلسات استوضحت فيها من وكيل المُدَّعِية عن حقيقة دعوى موكلته فأجاب بأنَّها وفقا للائحة دعواه وخلاصتها أن موكلته تعاقدت مع المُدَّعى عليها بموجب اتفاقية توريد بتاريخ 1/8/2008م على أن تورد المُدَّعى عليها لموكلته كافة احتياجاتها من الأصناف </w:t>
      </w:r>
      <w:r w:rsidRPr="00152460">
        <w:rPr>
          <w:rFonts w:ascii="AXtManal" w:hAnsi="AXtManal" w:cs="Simplified Arabic"/>
          <w:sz w:val="32"/>
          <w:szCs w:val="32"/>
          <w:rtl/>
          <w:lang w:bidi="ar-EG"/>
        </w:rPr>
        <w:lastRenderedPageBreak/>
        <w:t xml:space="preserve">التي تقوم المُدَّعى عليها بإنتاجها من الدجاج المجمد وأجزاء الدجاج وغيرها، وذلك لتقوم موكلته ببيع هذه المنتجات في السوق (...) من خلال منافذ البيع وقد كانت الاتفاقية محددة لثلاث سنوات إلا أن المُدَّعى عليها أخلت بالتزاماتها التعاقدية وتوقفت عن تنفيذ هذه الاتفاقية ومِنْ ثَمَّ فسخها بتاريخ 29/8/2009م مِمَّا سبب أضرارًا مادية ومعنوية للمدعية وانتهى إلى طلب التعويض عنها بمبلغ مليونين وثلاثمائة وسبعة وسبعين ألفًا وخمسمائة ريال، وبِسُؤَال وكيل المُدَّعى عليها (...) عن إجابته قدم مذكرة من خمس ورقات أرفق بها عدة مستندات انتهى فيها إلى طلب رد الدعوى وإلزام المُدَّعِية بمائة ألف ريال عن مصاريف الدعوى تأسيسًا على أن موكلته كانت تتعامل مع شركة (...) قبل أن تحل المُدَّعِية محلها في عقد التوزيع مقابل مائة وخمسين ألف دينار كويتي دفعتها للموزع القديم وأن موكلته سلمت عقد التوزيع محل الدعوى للمدعية إلا أن المُدَّعِية لم تقم بتوقيع هذا العقد إلا قبل حصول النزاع بفترة يسيرة وأضاف أن موكلته قامت بإنهاء الاتفاقية بتاريخ 29/8/2009م بسبب عدم التزام المُدَّعِية بجدول الكميات الذي بنيت عليه الأسعار فعقب وكيل المدعية بأنَّه لا يوجد إلزام لموكلته بكميات معينة في العقد ولا يوجد ملحقات للعقد تحدد الكميات المطلوبة وعليه فإن الفسخ غير صحيح والمُدَّعى عليها مسؤولة عن جميع الأضرار المترتبة على الفسخ فعقب وكيل المُدَّعى عليها بأنَّه ورد في اتفاقية التوريد ما نصه "يوافق الطرف الأصيل (المُدَّعى عليها) على أن يورد للموزع (المدعية) ما يطلبه بتكرار لا يقل عن عشرين ألف كيلو غرام من المنتجات لكل شحنة" وحيث إن المُدَّعِية لم تلتزم بالكمية المحددة في البند فقد قامت موكلته بفسخ الاتفاقية بعد مخاطبات وإنذارات، فعقب وكيل المُدَّعِية بأن البند المذكور فيه التزام من قبل المُدَّعى عليها للمدعية وليس فيه إلزام لموكلته بطلب هذه الكمية، ثم طلب الدائرة من وكيل المُدَّعِية تقديم بيان تفصيلي عن الأضرار التي طلب التعويض عنها بمبلغ مليونين وثلاثمائة وسبعة وسبعين ألفًا وخمسمائة ريال فقرر أنَّه يكتفي بتقرير مركز (...) لتدقيق الحسابات، فعقب وكيل المُدَّعى عليها بأن التقرير حصل بتكليف المُدَّعِية واختيارها فلا حجة فيه فضلًا عن إنكار موكلته مسؤوليتها عن الأضرار ثم قدم مذكرة من صفحتين أرفق بها صور أربع مستندات الأول في 14/5/2009م </w:t>
      </w:r>
      <w:r w:rsidRPr="00152460">
        <w:rPr>
          <w:rFonts w:ascii="AXtManal" w:hAnsi="AXtManal" w:cs="Simplified Arabic"/>
          <w:sz w:val="32"/>
          <w:szCs w:val="32"/>
          <w:rtl/>
          <w:lang w:bidi="ar-EG"/>
        </w:rPr>
        <w:lastRenderedPageBreak/>
        <w:t xml:space="preserve">موجه من موكلته إلى شركة المُدَّعِية تضمن أن جملة الكمية التي تَمَّ شراؤها تعادل 25% فقط من الخطة التي تقدمت بها المدعية، والثانية محضر اجتماع بين موظفي الشركتين مؤرخ في 28 يونيو 2009م اتفق فيه على أن الأداء حتى تاريخه أقل من الخطة، والثالث محضر اجتماع بين موظفي الشركتين مؤرخ في 12 يوليو 2009م أقر فيه موظفوا المُدَّعِية بأن الخطة الأساسية كانت تقوم على أساس أرقام غير صحيحة تَمَّ توفيرها من قبل الموزع السابق وأن الخطة المعدلة تقوم على نقل ظروف السوق الحقيقة للشركة المُدَّعى عليها، والمستند الرابع خطاب من المُدَّعِية في 4/10/2009م موجه للمُدَّعى عليها ذكرت الفقرات (1 و7 و11) منه أن المُدَّعِية توقعت تسويقًا كبيرًا لمنتجات المُدَّعى عليها وأنَّه حدث هبوط في السوق وانخفاض في الأسعار أدى لعدم قدرتهم على السير بشكل جيد. وأضاف وكيل المُدَّعى عليها أن هذه المستندات الأربعة تثبت أحقية موكلته في فسخ العقد، وذلك لعم التزام المُدَّعِية بالكميات المُتَّفَق عليها في العقد التي تخولهم الحصول على البضاعة بسعر الجملة وأن الالتزام بحجم الكميات على المُدَّعِية وليس على المُدَّعى عليها، تسلم وكيل المُدَّعِية نسخة من مذكرة المُدَّعى عليها وباطلاعه عليها وعلى مستنداتها ذكر أنَّه لا جديد فيها حَيْثُ سبق الإجابة عنها بأن الالتزام بالكميات من مسؤولية المُدَّعى عليها وأنَّه لا يعتبر مسوغًا وأضاف أن تقرير مكتب الكود صادر من محاسب قانوني معتمد وإذا كان للمُدَّعى عليها اعتراض عليه فعليها إثبات ذلك فعقب وكيل المُدَّعى عليها بأن الفسخ يتم عند عدم تنفيذ أحد الطرفين لالتزاماته ولو ينص في العقد على كون ذلك سببًا للفسخ ثم أكَّدَ وكيل المُدَّعى عليها على انتفاء مسؤولية موكلته عن الخطأ في التوريد كما أكَّدَ وكيل المُدَّعِية على مطالبة موكلته بالتعويض وفقًا للتقرير المقدم من مركز (...) لتدقيق الحسابات فأفهمت الدائرة الطرفين بأن النزاع يحتاج إلى خبرة محاسبية لتقدير حجم الأضرار الناتجة من فسخ اتفاقية التوريد المبرمة بين الطرفين فقرر الحاضران تفويض الدائرة باختيار من تراه فَقَرَّرت الدائرة ندب الخبير المحاسبي (...) للقيام بهذه المهمة ثم قدم الخبير تقريره النهائي والذي انتهى فيه إلى تقدير الضرر الواقع على المُدَّعِية بمبلغ (1.232.700) ريال حيث إن تكلفة حصول المُدَّعِية على الوكالة الحصرية لتوزيع منتجات المُدَّعى عليها مبلغ قدره </w:t>
      </w:r>
      <w:r w:rsidRPr="00152460">
        <w:rPr>
          <w:rFonts w:ascii="AXtManal" w:hAnsi="AXtManal" w:cs="Simplified Arabic"/>
          <w:sz w:val="32"/>
          <w:szCs w:val="32"/>
          <w:rtl/>
          <w:lang w:bidi="ar-EG"/>
        </w:rPr>
        <w:lastRenderedPageBreak/>
        <w:t xml:space="preserve">(1.929.445) ريالًا وقد دفعت المُدَّعِية هذا المبلغ مقابل استثمار الوكالة لمدة ثلاثة سنوات بحسب عقدها مع المُدَّعى عليها إلا أن الأخيرة قامت بفسخ اتفاقية التوريد بعد ثلاثة عشر شهرًا فقط ولذا احتساب قيمة الضرر الواقع على المُدَّعِية –بعد خصم قيمة الانتفاع من الاتفاقية- بمبلغ (1.232.700) ريال، ثم قرر وكيل المدعية أنَّه يحصر دعوى موكلته في طلب إلزام المُدَّعى عليها بالمبلغ الذي أثبته المحاسب القانوني وقدره (1.232.700) ريال تعويضًا عن الأضرار التي وقعت على موكلته نتيجة فسخ المُدَّعى عليها لاتفاقية التوريد المبرم بين الطرفين بإرادة منفردة، ثم قرر الطرفان اكتفاءهما.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وحيث إن المُدَّعِية موزع حصري لمنتجات المُدَّعى عليها بموجب اتفاقية التوريد المبرمة بينهما في 1/8/2008م، وحيث حصر وكيل المُدَّعِية دعوى موكلته في طلب إلزام المُدَّعى عليها بمبلغ: (1.232.700) مليون ومائتين واثنين وثلاثين ألفًا وسبعمائة ريال تعويضًا عن الضرر اللاحق بموكلته نتيجة فسخ المُدَّعى عليها لاتفاقية التوريد بتاريخ 29/8/2009م أي بعد مضي ثلاثة عشر شهرًا من بدء الاتفاقية، وحيث أقر وكيل المُدَّعى عليها بفسخ الاتفاقية في التاريخ المذكور، وأنكر مسؤولية موكلته عمَّا لحق المُدَّعِية من ضرر مستندًا إلى أن الفسخ حق مشروع لموكلته بسبب عدم التزام المُدَّعِية باستيراد الكميات المحددة من منتجات موكلته، وحيث إنكر وكيل المُدَّعِية اللزام موكلته باستيراد كمية محددة من منتجات المُدَّعى عليها، وحيث إن التكييف الفقهي لعلاقة المُدَّعِية بالمُدَّعى عليها هو أنها وكيل بالعمولة في توزيع منتجات المُدَّعى عليها مقابل خصومات متفق عليها بين الطرفين، وحيث إن الوكالة بالعمولة هي في حقيقتها إجارة لازمة وقد اتفق الطرفان على تحديد مدتها بثلاث سنوات كما في المادة السابعة من الاتفاقية، وحيث لم يقدم وكيل المُدَّعى عليها ما يثبت التزام المُدَّعِية باستيراد كميات محددة من منتجاتها في مدة محددة، فقد ثبت للدائرة خطأ المُدَّعى عليها في فسخ الاتفاقية فتكون مسؤولة عمَّا ترتب على خطئها من أضرار. وحيث نَصَّت القاعدة الشرعية على أن الضرر يزال، وحيث إنَّه لا يتأتى إزالة الضرر اللحق بالمدعية إلا بالتعويض المادي؛ فإنَّه يتعين </w:t>
      </w:r>
      <w:r w:rsidRPr="00152460">
        <w:rPr>
          <w:rFonts w:ascii="AXtManal" w:hAnsi="AXtManal" w:cs="Simplified Arabic"/>
          <w:sz w:val="32"/>
          <w:szCs w:val="32"/>
          <w:rtl/>
          <w:lang w:bidi="ar-EG"/>
        </w:rPr>
        <w:lastRenderedPageBreak/>
        <w:t xml:space="preserve">تعويض المُدَّعِية عن الضرر الذي أصابها من جراء خطأ المُدَّعى عليها، وحيث إن المُدَّعِية قد غرمت للموزع الأول مبلغ (1.929.445) ريالًا –وهو ما يعرف بـ (بدل الخلو)- مقابل أن تحل محله في الانتفاع باتفاقية التوريد طيلة مدتها المحددة بثلاث سنوات، وحيث إن المُدَّعى عليها بفسخها للاتفاقية قبل تمام مدتها قد أضرت بالمدعية وحالت بينها وبين الانتفاع بِمَا تبقى من مدة اتفاقية التوريد بالرغم من كونها غرمت منفعة المدة كاملة للموزع الأول، وحيث احتسب الخبير المحاسبي قيمة ما عرفته المُدَّعِية من (بدل خلو) للفترة المتبقية من الاتفاق بمبلغ (1.232.700) ريال، وهو المبلغ الذي حصرت المُدَّعِية دعواها به؛ الأمر الذي تنتهي به الدائرة إلى الحكم الوارد بمنطوقه.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بإلزام المُدَّعى عليها شركة (...) بأن تدفع للمدعية شركة (...) مبلغًا قدره: (1.232.700) مليون ومائتان واثنان وثلاثون ألف وسبعمائة ريال، وبإعلان الحكم قرر وكيل المُدَّعِية قناعته بهن وقَرَّر وكيل المُدَّعى عليها عدم القناعة.</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 xml:space="preserve">ومن حيث إن وقائع هذه القضية قد أوردها الحكم محل الاستئناف المشار إليه أعلاه، فإن هذه الدائرة تحيل إليه منعا للتكرار وتلخص العناصر الأساسية للدعوى في أن المُدَّعى أقام الدعوى مطالبا المُدَّعى عليها بالتعويض عن الأضرار المادية والمعنوية الناتجة عن فسخ الوكالة المتعلقة بتوزيع إنتاجها للدجاج المجمد في السوق الكويتية بمبلغ مليونين وثلاثمائة وسبعة وسبعين ألفًا وخمسمائة ريال وبإحالة القضية إلى الدائرة التجارة الخامسة بالمحكمة الإدارية بجدة نظرتها على النحو الموضح بضبوطها وأصدرت بشأنها الحكم محل الاستئناف والذي قضت فيه بإلزام المُدَّعى عليها شركة (...) بأن تدفع للمدعية شركة (...) مبلغًا قدره (1.232.700) مليون ومائيان واثنان وثلاثون ألفًا وسبعمائة ريال بناءً على الأسباب الواردة فيه اعتراض عليه وكيل المُدَّعى عليها وقدم مذكرة بذلك، وبإحالة القضية لهذه الدائرة اطلعت على أوراقها وعلى الحكم الصادر فيها وعلى الاعتراض </w:t>
      </w:r>
      <w:r w:rsidRPr="00152460">
        <w:rPr>
          <w:rFonts w:ascii="AXtManal" w:hAnsi="AXtManal" w:cs="Simplified Arabic"/>
          <w:b/>
          <w:bCs/>
          <w:sz w:val="32"/>
          <w:szCs w:val="32"/>
          <w:rtl/>
          <w:lang w:bidi="ar-EG"/>
        </w:rPr>
        <w:lastRenderedPageBreak/>
        <w:t>المقدم عليه فاتضح لها أن الاعتراض قد قدم خلال الأجل المحدد نظامًا ومِنْ ثَمَّ فهو مقبول شكلًا.</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وأما عن موضوع الدعوى فقد استبان لها صحة النتيجة التي خلصت إليها الدائرة في قضائها وسلامة الأسباب والأسانيد التي أقامت عليه هذا الحكم محل الاستئناف وموافقة ذلك للقواعد المُقَرَّرَة قضاء، وأمَّا ما أثاره المستأنف في اعتراضه من أقوال فإنها لم تخرج في مجملها عمَّا سبق أن أبداه أمام الدائرة أثناء نظر الدعوى، وقد تكفل الحكم بالرد وتنتهي الدائرة إلى تأييده محمولًا على أسبابه.</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دائرة الاستئناف بتأييد الحكم رقم 23/د/تج/5/2 لعام 1435هـ الصادر في القضية رقم 5959/2/ق لعام 1431هـ من الدائرة التجارية الخامسة بالمحكمة الإدارية بجدة فيما انتهي إليه من قضاء.</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الابتدائية12345/1/ق لعام 1432هـ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44/د/دتج/4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2360/ق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233/تج/1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27/6/1435هـ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تنازل عن وكالة- ملكية الوكالة- انفساخ العقد- تعويض- حكم غيابي- اصلحا الحكم الغيابي.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مطالبة المُدَّعى إلزام المُدَّعى عليه باسترجاع المبلغ المدفوع له مقابل التنازل له عن وكالة دهانات ومعرض ومُؤَسَّسَة وعدد ثلاثة فيز عمالة، وإلزامه بالمصروفات على المعرض، وبالمبلغ المدفوع للمُدَّعى عليه من آخر مقابل التنازل له عن المعرض- علل المُدَّعي مطالبة بعدم ملك المُدَّعى عليه للوكالة ولتناوله عن المعرض لشخص آخر- إقرار المُدَّعى عليها باستلام المبلغ من المُدَّعي وبالتنازل عن المعرض لأخر- عدم اعتراضه على مطالبة المُدَّعي بالمصروفات على المعرض بموجب شيكات وسندات- عدم ثبوت ملك المُدَّعى عليه للوكالة التجارية المتنازل عنها بِحَسَب الاتفاق بين الطرفين- ثبوت الضرر على المُدَّعي نتيجة إخلال المُدَّعى عليه بالتزاماته العقدية، واستحقاقه للتعريض بِحَسَب تقدير الدائرة- عدم استحقاق المُدَّعي لمبلغ التنازل المدفوع من الآخر للمُدَّعى عليه؛ لانفساخ العقد بين طرفي الدعوى برغبة المُدَّعى عليه بإعادة المبلغ المدفوع له من المدعي، وبقية المصروفات على المعرض، وبالتعريض المقدر من قبل الدائرة.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الأنظمة واللوائح</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المادة (533) من نظام المحكمة التجارية الصادر بالمرسوم الملكي رقم (32) وتاريخ 15/1/1350هـ.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في لائحة دعوى قدمها المُدَّعي ذكر فيها أنَّه اشترى من المُدَّعى عليه وكالة دهانات قطنية صينية مع المعرض وعدد ثلاث فيزة من الفلبين، وباقي بضاعة، </w:t>
      </w:r>
      <w:r w:rsidRPr="00152460">
        <w:rPr>
          <w:rFonts w:ascii="AXtManal" w:hAnsi="AXtManal" w:cs="Simplified Arabic"/>
          <w:sz w:val="32"/>
          <w:szCs w:val="32"/>
          <w:rtl/>
          <w:lang w:bidi="ar-EG"/>
        </w:rPr>
        <w:lastRenderedPageBreak/>
        <w:t>ومُؤَسَّسَة للمُدَّعى عليه باسم (...)، وذلك بموجب العقد المبرم مع المُدَّعى عليه والمؤرخ في 21/9/1431هـ 31/8/2010م بمبلغ مائتي ألف ريال، وقد سلم المُدَّعى عليه الدفعة الأولى بمبلغ مائة ألف ريال بموجب الشيك رقم (227286) وتاريخ 1/9/2010م والمسحوب على بنك الرياض، وأنَّه بعد ذلك باشر العمل في المعرض ووظف عدد ثلاثة موظفين، وعمل تحسينات للمعرض، واستأجر مستودعًا للبضاعة، وقد تفاجأ بعد شهر ونضف أن المُدَّعى عليه قد تنازل عن المعرض لشخص آخر واستلم منه مبلغ خمسون الف ريال، وبناءً على هذا التنازل استلم ها الشخص المعرض، وقد قام بنقل الموظفين إلى معرض آخر، وقد تبين له أن المُدَّعى عليه لا يملك الوكالة الصينية، ولم يقم المُدَّعى عليه بتعويضه عن الخسائر وإعادة المبالغ التي استلمها بغير وجه، وختم لائحة دعواه بطلب إلزام المُدَّعى عليه بأن يدفع مبلغ ستمائة وخمسين ألف ريال.</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وبإحالة القضية للدائرة باشر نظرها وفق ما هو موضح بمحضر الضبط في عدة جلسات لم يحضرها المُدَّعى عليه، وبجلسة يوم الثلاثاء 20/8/1433هـ تبين عدم حضور المُدَّعى عليه أو من يمثله، وقد ورد للدائرة خطاب مدير مركز شرطة (...) رقم 2/6616/9/15 وتاريخ 15/7/1433هـ والمتضمن تبلغ والد المُدَّعى عليه بموعد هذه الجلسة. وقد طلب المُدَّعي السير في الدعوى غيابيًا والحكم له بمبلغ مائة ألف ريال والتي تمثل الدفعة الأولى التي سددها للمُدَّعى عليه بموجب الشيك المرفق، وبمبلغ خمسين ألفًا وسبعمائة ريال والذي يمثل قيمة تأثيث المعرض وتشغيله بموجب المستندات المرفقة، وبمبلغ خمسين ألف ريال والذي يمثل مقابل تنازل المُدَّعى عليه عن المعرض لشخص آخر، وذكر بأن لديه شاهد ويرغب من الدائرة سماع شهادته، فحضر (...)، وبسؤاله عمَّا لديه من شهادة أجاب قائلًا: أشهد أن المُدَّعى عليه (...) تنازل عن مُؤَسَّسَة (...) لـ (...) بمبلغ مائتي ألف ريال، استلم المُدَّعى عليه منها مائة ألف ريال، وبقي مائة ألف ريال تحل بعد ستة أشهر تقريبًا من تاريخ التنازل، وبعد فترة تصرف المُدَّعى عليه بالمعرض حَيْثُ تنازل عنه لشخص آخر اسمه (...) بمبلغ خمسين ألف ريال، وذلك قبل انتهاء المدة المحددة للدفعة الثانية، وأنَّه علم عن تنازل المُدَّعى عليه للمُدَّعي من خلال اطلاعه على الأوراق المبرمة </w:t>
      </w:r>
      <w:r w:rsidRPr="00152460">
        <w:rPr>
          <w:rFonts w:ascii="AXtManal" w:hAnsi="AXtManal" w:cs="Simplified Arabic"/>
          <w:sz w:val="32"/>
          <w:szCs w:val="32"/>
          <w:rtl/>
          <w:lang w:bidi="ar-EG"/>
        </w:rPr>
        <w:lastRenderedPageBreak/>
        <w:t xml:space="preserve">بين الطرفين، كَمَا أنَّ المُدَّعى عليه ذكر له ذلك، أمَّا تنازل المُدَّعى عليه لـ (...) فقد ذكر له ذلك المُدَّعى عليه. ثم أصدرت الدائرة حكمها الغيابي رقم (19/د/تج/4) لعام 1434هـ القاضي بإلزام المُدَّعى عليه بأن يدفع للمُدَّعى مبلغ (200.700) مائتي ألف وسبعمائة ريالًا. وسببت ذلك أن المُدَّعي انتهى في دعواه إلى المطالبة بإلزام المُدَّعى عليه بأن يدفع له مبلغ مائتي ألف وسبعمائة ريال وفقًا لما تقدم بيانه، وحيث لم يحضر المُدَّعى عليه في جلسة يوم الثلاثاء 20/8/1433هـ رغم تبلغ والده وفقًا لما تقدم بيانه، وحيث نَصَّت المادة (527) من نظام المحكمة التجارية الصادرة بالرسوم الملكي رقم (32) وتاريخ 15/1/1350هـ على أنَّه (إذا كان الممتنع عن الحضور هو المُدَّعى عليه فيطلب المُدَّعي أن تقرر المحكمة رؤية الدعوى غيابيًا وبعد الثبوت تحكم المحكمة بمقتضى ذلك حكمًا معلقًا على نكول المُدَّعى عليه عند وقوع الاعتراض)، وحيث طلب المُدَّعى السير في الدعوى غيابيًا، والحكم له بالمبلغ المُدَّعى به، وحيث قدم المُدَّعي سندًا لدعواه تمثل في العقد المبرم مع المُدَّعى عليه والمؤرخ في 21/9/1431هـ المُتَضَمّن بيع المُدَّعى عليه للمُدَّعى وكالة الدهانات والتنازل عن المعرض ومُؤَسَّسَة (...) وعدد ثلاث فيز من العمال الفلبينية بمبلغ مائتي ألف ريال على دفعتين كل دفعة بمبلغ ألف ريال، والشيك رقم (227286) وتاريخ 1/9/2010م المسحوب على بنك الرياض بمبلغ ألف ريال لأمر المُدَّعى عليه، والشيك والسندات بالمبلغ التي صرفها المُدَّعي على المعرض والمقدرة بخمسين ألفًا وسبعمائة ريال، وشهادة الشاهدة التي أثبتت استلام المُدَّعى عليه لمبلغ مائة ألف، كما أثبتت تنازل المُدَّعى عليه عن المعرض لشخص آخر بمبلغ خمسين ألف ريال قبل انتهاء المدة المحددة للدفعة الثانية الموضحة في العقد، مِمَّا يعني أن تنازل المُدَّعى عليه عن المعرض لشخص آخر، واستلامه لمبلغ خمسين ألفًا مقابل هذا التنازل كان بغير وجه حق؛ إذ إن هذا التنازل كان بعد ثبوت تنازله عنه للمُدَّعي الذي سلم المعرض للشخص الآخر وفقًا لما تقدم بيانه، ومِنْ ثَمَّ عدم استحقاق المُدَّعى عليه لهذا المبلغ الذي هو من حق المُدَّعى بموجب عقد البيع، كَمَا أنَّ عدم حضور المُدَّعى عليه –وفقًا لما تقدم بيانه- لإثبات التخالص من هذا الالتزام أو إبداء أي دفع يعد نكولًا عن الجواب وإقرار ضمنيًا بمضمون هذه المطالبة، يسند ما </w:t>
      </w:r>
      <w:r w:rsidRPr="00152460">
        <w:rPr>
          <w:rFonts w:ascii="AXtManal" w:hAnsi="AXtManal" w:cs="Simplified Arabic"/>
          <w:sz w:val="32"/>
          <w:szCs w:val="32"/>
          <w:rtl/>
          <w:lang w:bidi="ar-EG"/>
        </w:rPr>
        <w:lastRenderedPageBreak/>
        <w:t xml:space="preserve">قدم في إثباتها، الأمر الذي تنتهي معه الدائرة إلى الحكم غيابيًا بإلزام المُدَّعى عليه بالمبلغ المُدَّعى به. وبتبلغ المُدَّعى عليه بالحكم الغيابي اعتراض عليه وفق مذكرة تَضَمَّنَت أن ما استند إليه المُدَّعي غير مطابق للحقيقة، وطلب فتح المرافعة في القضية. فتم تحديد جلسة يوم الثلاثاء 26/6/1434هـ حضرها المُدَّعى أصالة كما حضر المُدَّعى عليه وكالة، وطلبا مهلة في للسعي في الصلح وإنهاء موضوع المطالبة، فتم تحديد جلسة يوم الثلاثاء 25/7/1434هـ وفي هذه الجلسة حضر المُدَّعي كما حضر المُدَّعى عليه وكالة، وقدم مذكرة من ورقة ومستندًا واحدًا، تبين أن المستند باللغة الإنجليزية وقد طلبت الدائرة منه ترجمة المستند كما طلبت الدائرة صورة من المذكرة لتسليمها للمُدَّعي للرد عليها في الجلسة القادمة فاستعد إلى ما طلبته الدائرة وقد تَضَمَّنَت المذكرة أن العقد المبرم بين الطرفين عبارة عن وكالة لدهانات قطنية صينية، وكان الاتفاق أن يوم (...) بتسليم الأوراق الرسمية لمُؤَسَّسَة (...) وثلاث تأشيرات عمال فلبينيين، وكذلك المعرض الواقع في الرياض بمخرج 5، وبضاعة من الدهانات القطنية بقيمة سوقية قدرها (180000) ريال، في تاريخ 1/9/2010م، وقد تَمَّ فعلًا كل ما كر في التاريخ المحدد، واستلم المُدَّعي شيكًا بقيمة (1000009 مائة ألف ريال وعلى أن يقوم المُدَّعي بتسليم باقي المبلغ عند أخذه الموافق من الشركة المصنعة، وفعلًا قامت الشركة بالموافقة عن طريق إرسال بريد إلكتروني في 15/11/2010م المرفق صورته بالمذكرة، لكن المُدَّعي لم يقم بدفع من المبلغ، وأمَّا المعرض فلم يتم بيعه إلا بموافقة المُدَّعي وكان بحضور وكيل العقار، وأن الذي استلم عربون البيع وقدرة ثلاثة آلاف ريال هو الشاهد مع المُدَّعي وهو (...)، وأن الاتفاق على أن يتم خصم قيمة تقبيل المعرض من المبلغ المتبقي، وبذلك يكون الباقي (50000) ريالًا لم يدفعه المدعي، وأنَّه نظرًا لسفره خارج المملكة لم يعلم بالقضية على قريبًا. وقد تَمَّ تحديد جلسة يوم الثلاثاء 11/11/1434هـ وفي هذه الجلسة حضر المُدَّعي كما حضر المُدَّعى عليه وكالة، وقدم المُدَّعي مذكرة من ورقة واحدة وسلمت صورة منها للمُدَّعى عليه وكالة والذي طلب مهلة للرد، واستعد بإحضار ترجمة للمستند الذي قدمه بالجلسة الماضية، وقد تَضَمَّنَت المذكرة أن الشركة لم توافق والمراسلات الإلكترونية لا يعتمد عليها، والمستند الذي قدمه المُدَّعى </w:t>
      </w:r>
      <w:r w:rsidRPr="00152460">
        <w:rPr>
          <w:rFonts w:ascii="AXtManal" w:hAnsi="AXtManal" w:cs="Simplified Arabic"/>
          <w:sz w:val="32"/>
          <w:szCs w:val="32"/>
          <w:rtl/>
          <w:lang w:bidi="ar-EG"/>
        </w:rPr>
        <w:lastRenderedPageBreak/>
        <w:t xml:space="preserve">عليه لم يتطرق إلى الموافقة لا بالبيع ولا بالتنازل عن الوكالة، والبريد الإلكتروني تَمَّ إرساله بعد رفع الدعوى، وأن هذا يدل على عدم وجود دليل على موافقة الشركة بالتنازل، وأمَّا قوله عدم علمه برفع الدعوى فهذا غير صحيح لأن والد المُدَّعى عليه قد استلم مذكرة طلب الحضور من خلال التوقيع عليها وتعهد بإبلاغ المُدَّعى عليه بموعد الجلسة، وختم المذكرة بطلب تأييد الحكم الغيابي، ورفض طلبات المُدَّعى عليه. وبتحديد جلسة يوم الخميس 20/11/1434هـ حضر المُدَّعي في حين تخلف المُدَّعى عليه، وقدم المُدَّعي مستندًا من ورقتين ذكر أنَّه ترجمة للمستند الذي قدمه وكيل المُدَّعى عليه، وذكر أنَّه لم يرد في ذلك المستند اسم المُدَّعى أو المُؤَسَّسَة التي تَمَّ التنازل عنها، واستعد بإبلاغ المُدَّعى عليه، فتم تحديد جلسة يوم الثلاثاء 30/1/1434هـ وبالمناداة على الطرقين تبين عدم حضورهما، ثم شطب القضية للمرة الأولى، ثم طلب المُدَّعى فتح المرافعة فتم تحديد جلسة هذا اليوم، فحضر المُدَّعي أصالة والمُدَّعى عليه وكالة، وطلب المُدَّعي الفصل في القضية، وقد سألت الدائرة المُدَّعي هل يطالب بإمضاء العقد وتنفيذه أو يطالب بإبطال العقد وإعادة المبلغ له؟ فذكر أنَّه يطالب بعدم المضي في العقد حَيْثُ تبين أن المُدَّعى عليه لا يملك وكالة، وأنَّه يطالب استرجاع المبلغ المدفوع، إضافة إلى قيمة الديكورات والنفقات التي قدمها في مستندات وقدرها خمسون ألف ريال، إضافة إلى أنَّه يطالب بقيمة بيع المحل إلى طرف ثالث الموضحة في ملف القضية، وعقب وكيل المُدَّعى عليه بأن المحل بيع بموافقة المُدَّعي بقيمة خمسين ألف ريال، وأن المُدَّعى عليه قد استلم المبلغ إلا أنَّه لم يسلمه المدعي، لأنه بقي في ذمته من قيمة المحل مائة ألف ريال، وأن الوكالة لا زالت موجودة إلا أنَّه يتطلب نقله باسم المُدَّعي أن يحضر في مقرها في الصين، وأن دليله على ذلك باستطاعته مخاطبة الشركة مرة ثانية، كما ذكر أن بطاعة المحل ما زالت بحوزة المدعي، فعقب المُدَّعي بأنَّه يوجد عينات فقط في المحل، وأنَّه ترك المحل والعينات موجودة فيه، وطلب المُدَّعي الفصل في القضية، ثم ذكر وكيل المُدَّعى عليه أنَّه يكتفي بِمَا قدمه وذكره للدائرة، فرفعت الجلسة للمُدَاوَلَة والنطق بالحكم.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 xml:space="preserve">وبعد سماع الدعوى والإجابة عنها، وبعد الاطلاع على أوراق القضية ودراستها، وَبِمَا أنَّ المُدَّعي انتهى في دعواه إلى مطالبه المُدَّعى عليه باسترجاع المبلغ المدفوع له وقدره (100000) مائة ألف ريال، وكذلك قيمة الديكورات والنفقات على المحل بمبلغ (50700) خمسون ألفًا سبع مائة ريال، وبالمبلغ الذي دفعه الشخص الآخر للمُدَّعى عليه مقابل التنازل وقدره (50000) خمسون ألف ريال، فيكون مجموع المبلغ الذي حدده ويطالب به المُدَّعي هو (200700) مائتي ألف ريال، إضافة إلى مطالبته تعويضه عن الضرر والذي حدده في لائحة الدعوى بمبلغ (250000) مائتين وخمسين ألف ريال، وَبِمَا أنَّ المُدَّعي قدم لدعواه العقد المبرم مع المُدَّعى عليه والمؤرخ في 21/9/1431هـ المُتَضَمّن بيع المُدَّعى عليه للمُدَّعي وكالة (...) والتنازل له عن المعرض ومُؤَسَّسَة (...) وعدد ثلاث فيز من العمالة الفلبينية بمبلغ مائتي ألف ريال على دفعتين، كل دفعة مائة ألف ريال، وقدم الشيك رقم (227286) وتاريخ 1/9/2010م المسحوب على بنك الرياض بمبلغ مائة ألف ريال لأمر المُدَّعى عليه يمثل الدفعة الأولى، وَبِمَا أنَّ المُدَّعى ذكر في جلسة هذا اليوم أنَّه لا يريد المضي في العقد لأنه تبين أن المُدَّعى عليه لا يملك الوكالة محل العقد، وأنَّه يطالب باسترجاع المبلغ المدفوع وقدره (100000) مائة ألف ريال، وبناءً على المستندين السابقين، وبناءً على ما ذكره المُدَّعى عليه من أنَّه فعلًا استلم مبلغ ألف ريال من المُدَّعي وفق العقد، وَبِمَا أنَّ الدائرة لم يثبت لديها التنازل للمُدَّعى عن الوكالة محل العقد، ولم يقدم المُدَّعى عليه أي مستند يدل على ذلك، سوى صورة مستند باللغة الإنجليزية طلب منه الدائرة ترجمته فلم يقدم ترجمة له حتى هذه الجلسة- علمًا أن المُدَّعي أنَّه قدم صورة المستند إلى أحد مكاتب الترجمة المعتمدة وتبين من خلال الترجمة المرفقة بأوراق القضية أن موضوعاها يختلف عمَّا هو في العقد والتاريخ متأخر أيضًا- لذا فإن الدائرة تنتهي إلى إلزام المُدَّعى عليه بإعادة مبلغ (100000) مائة الف ريال للمدعى، وَبِمَا أنَّ المُدَّعي ذكر أنَّه يطالب بقيمة (50700) خمسين ألف ريال حيال المصروفات، وأن سنده في ذلك ما قدمه من شيكات وسندات بالمبالغ التي صرفها على المعرض والمقدرة بخمسين ألفًا وسبعمائة ريال، وَبِمَا أنَّ المُدَّعى عليها لم ينكر ما قام به المُدَّعى على المحل من مصروفات </w:t>
      </w:r>
      <w:r w:rsidRPr="00152460">
        <w:rPr>
          <w:rFonts w:ascii="AXtManal" w:hAnsi="AXtManal" w:cs="Simplified Arabic"/>
          <w:sz w:val="32"/>
          <w:szCs w:val="32"/>
          <w:rtl/>
          <w:lang w:bidi="ar-EG"/>
        </w:rPr>
        <w:lastRenderedPageBreak/>
        <w:t>ولم يعترض على المبلغ المطالب به هنا، لذلك فإن الدائرة تنتهي إلزام المُدَّعى عليه بدفع المبلغ المذكور للمُدَّعي وقدره (50700) خمسون ألفًا وسبعمائة ريال، وَبِمَا أنَّ المُدَّعي ذكر في جلسة هذا اليوم أنَّه لا يرغب في الاستمرار في العقد، مسببًا ذلك بأن المُدَّعي تبين أنَّه لا يملك الوكالة المسماة في العقد المبرم بين الطرفين، فحينئذ تكون مطالبته بمبلغ (50000) خمسين ألف ريال التي دفعت للمُدَّعى عليه من قبل الشخص الذي تقبل المعرض في غير محلها، كون العقد يعتبر كأن لم يكن فلم يترتب عليه شيء، ليعود المعرض للبائع بِمَا له وما عليه، مِمَّا تنتهي معه الدائرة إلى أن المُدَّعي لا يستحق مبلغ الخميس ألف ريال التي استلمها المُدَّعى عليه من الشخص الآخر، لذا تنتهي الدائرة إلى رفض هذه المطالبة. أمَّا مطالبة المُدَّعي تعويضه عن الضرر، فبما أن المُدَّعى عليها لم يثبت تملكه دهانات قطنية محل العقد، فضلًا عن عدم ثبوت تنازل الشركة للمُدَّعى حتى آخر جلسة في هذه القضية، وَبِمَا أنَّ المُدَّعى عليه مقر بتنازله عن المحل لشخص آخر غير المُدَّعي والذي بناءً عليه قام المُدَّعي بالتخلي عن المحل، مع أن المُدَّعي دفع نصف المبلغ كدفعة أولى لحين التنازل عن الوكالة، وقام بالصرف على المعرض، ثم يأتي المُدَّعى عليه وكالة في آخر الأمر ويقول أنَّه عند رغبة المُدَّعى التنازل له بالوكالة من قبل الشركة فعليه السفر إلى الصين، فإن هذا يعني حصول الضرر على المدعى، مِمَّا تنتهي معه الدائرة إلى إلزام المُدَّعى عليه بدفع مبلغ تعويض عن الضرر بمبلغ تقدره الدائرة بـ (40000) أربعون الف ريال. أمَّا المُدَّعى عليه فلم يتبين من خلال أقواله في الجلسات وفي مذكراته أي طلبات له.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وخلاصة الأمر هنا أنَّه وفق المادة (533) من نظام المحكمة التجارية التي نَصَّت على أنَّه "إذا قدم المحكوم عليه اعتراضه إلى المحكمة، وكان تقديمه داخل المدة القانونية، تقرر المحكمة قبول الاعتراض، ثم تجرى المحاكمة على بِحَسَب المحاكمة الوجاهية، ثم تحكم بِمَا يظهر لديها، إما بتصديق صك الحكم الغيابي أو نقده أو إصلاحه، أمَّا مصاريف الحكم الغيابي فهي على كل حال تعود على المحكوم عليه غيابيًا"، فإن الدائرة بناءً على ما سبق من أسباب تنتهي إلى إصلاح حكمها الغيابي رقم (19/د/تج/4) لعام 1434هـ القاضي بإلزام المُدَّعى عليه بأن يدفع للمُدَّعي مبلغ </w:t>
      </w:r>
      <w:r w:rsidRPr="00152460">
        <w:rPr>
          <w:rFonts w:ascii="AXtManal" w:hAnsi="AXtManal" w:cs="Simplified Arabic"/>
          <w:sz w:val="32"/>
          <w:szCs w:val="32"/>
          <w:rtl/>
          <w:lang w:bidi="ar-EG"/>
        </w:rPr>
        <w:lastRenderedPageBreak/>
        <w:t xml:space="preserve">(200700) مائتي ألف وسبعمائة ريال، ليكون بإلزام المُدَّعى عليه بأن يدفع للمُدَّعى مبلغ (190.700) ريال مائة وتسعون ألفًا وسبعمائة ريال.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بإصلاح حكمها الغيابي الدائرة رقم (19/د/تج/4) لعام 1434هـ ليكون بإلزام المُدَّعى عليه (...) بأن يدفع للمُدَّعى (...) مبلغ (190.700) ريال مائة وتسعون ألفًا وسبعمائة ريال.</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p>
    <w:p w:rsidR="009C6A33" w:rsidRPr="00152460" w:rsidRDefault="009C6A33" w:rsidP="009C6A33">
      <w:pPr>
        <w:spacing w:after="0" w:line="240" w:lineRule="auto"/>
        <w:rPr>
          <w:rFonts w:ascii="AXtManal" w:hAnsi="AXtManal" w:cs="Simplified Arabic"/>
          <w:b/>
          <w:bCs/>
          <w:sz w:val="32"/>
          <w:szCs w:val="32"/>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الابتدائية8171/1/ق لعام 1433هـ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59/د/تج/6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6108/ق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407/تج/1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16/9/1435هـ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تنازل عن الوكالة حصرية- اتفاقية فسخ وكالة- تعويض- اتعاب المحاماة- سلطة الدائرة في تقديرها.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أبرمت المُدَّعِية مع المُدَّعى عليها اتفاقية تنازل عن وكالة تجارية، ثم اتفقا على فسخ الاتفاقية وإلغائها- وتطلب المُدَّعِية إلزام المُدَّعى عليها بمبلغ منصوص على استرداده في اتفاقية الفسخ- دفعت المُدَّعى عليها باعتبار اتفاقية الفسخ لاغية لاستمرار المُدَّعِية في العلاقة والتعامل مع الشركة التي تملك المُدَّعى عليها وكالة حصرية معها- أنكرت المُدَّعِية التعامل مع الشركة إلا بعملية واحدة بتاريخ اتفاقية الفسخ بطلب من المُدَّعى عليها- إلزام الطرفين بمضمون اتفاقية الفسخ والإلغاء لكونها اللاحقة- عدم تقديم المُدَّعِية البينة على دعوى لحق الضرر بها- اعتبار عدد الجلسات لتقدير أتعاب المحاماة للمدعية لإلجائها إلى القضاء من قبل المُدَّعى عليها.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أثر ذلك: إلزام المُدَّعى عليها باسترداد المبلغ وبدفع أتعاب المحاماة ورفض ما عدا ذلك من طلبات.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تتلخص وقائع هذه الدعوى في أنَّه تقدم إلى المحكمة الإدارية بالرياض وكيل المُدَّعِية (...)- المثبت هويته ووكالته في الضبط- بلائحة دعوى يطالب فيها المُدَّعى عليها بمبلغ أربعمائة وخمسون ألف ريـ450.000ـال، وذلك مقابل استرداد المُدَّعِية المبلغ المقدم في العقد الذي نم فسخه وإلغاء اتفاقية التوزيع الحصري بالإضافة إلى مبلغ مائتين وخمسون ألف ريـ250.000ـال للأضرار وإلجاء موكلتي للتقاضي. وبإحالة القضية للدائرة حَدَّدت لها جلسة يوم الإثنين 28/7/1433هـ وفيها حصر المُدَّعى </w:t>
      </w:r>
      <w:r w:rsidRPr="00152460">
        <w:rPr>
          <w:rFonts w:ascii="AXtManal" w:hAnsi="AXtManal" w:cs="Simplified Arabic"/>
          <w:sz w:val="32"/>
          <w:szCs w:val="32"/>
          <w:rtl/>
          <w:lang w:bidi="ar-EG"/>
        </w:rPr>
        <w:lastRenderedPageBreak/>
        <w:t xml:space="preserve">أصالة والمُدَّعي وكالة المثبت في الضبط هويتهما ووصفهما وحيث تبلغ عليه ولم يحضر عندها أصدرت الدائرة حكمها الغيابي رقم 94/د/تج/6/1433هـ في هذه القضية ونصه: (حكمت الدائرة غيابيًا بإلزام شركة (...) سجل تجاري (1010220850) بأن تدفع لشركة (...) سجل تجاري رقم (1010264881) مبلغ قدره 450ألف ريال). وبتاريخ 28/8/1433هـ تَمَّ تسليم وكيل المُدَّعى عليها نسخة إعلام الحكم ثم قدم اعتراضه على الحكم بتاريخ 11/9/1433هـ والمتضمن دفعه بعد الاختصاص حيث إن الاختصاص معقود للتحكيم كما في الفقرة 6 من اتفاقية التنازل عن الوكالة التجارية، بالإضافة إلى أن المُدَّعِية استمرت في التعاون مع شركة (...) حتى بعد توقيع اتفاقية الفسخ واشترت بضائع وتقوم ببيعها حاليًا، والذي يثبت ذلك مدير الشركة المدعية/ (...) ونرجو الاستفسار منه، كَمَا أنَّ أفعال المُدَّعِية قد أضرت بعلاقتنا مع شركة (...) حَيْثُ لا يمكن لنا الآن أن نتنازل عن الوكالة لغيرنا، وموكلتي اعتبرت اتفاقية الفسخ والإلغاء المؤرخة في 9/3/1433هـ الموافق 1/12/2012م لاغية لأن المُدَّعِية استمرت في العلاقة، وطالب في نهاية اعتراضه بقبول الاعتراض شكلًا، والحكم بعد الاختصاص، ومن ناحية الموضوع الحكم لموكلتي باعتبار التنازل ساري المفعول، ومكالبة المُدَّعِية بباقي قيمة التنازل. وفي جلسة الإثنين 29/11/1433هـ حضر الطرفان وقدم المُدَّعي أصالة مذكرة مكونة من صفحتين ومستند تَضَمَّنَت المذكرة أنَّه لا صحة لعدم اختصاص الدائرة، وذلك لأن مذكرة الفسخ والإلغاء ناسخة لاتفاقية التنازل عن الوكالة التجارية، كَمَا أنَّ المُدَّعى عليها قد التزمت بإعادة مبلغ (450.000) ريال بشيك مصدق باسم موكلتي فهذا إقرار من المُدَّعى عليها وطالب في نهاية مذكرته الإبقاء على الحكم الغيابي وبتسليم وكيل المُدَّعى عليها طلب مهلة الرد. وفي جلسة الإثنين 18/2/1434هـ تبين حضور الأطراف ثم قدم وكيل المُدَّعى عليها مذكرة جوابية تَضَمَّنَت أن هناك اتفاقية أخفتها المُدَّعِية بينها وبين شركة (...) ونطلب منها تقديم هذه الاتفاقية أو يمين (...) على نفيها، ومما يدل على استمرار الشركة المُدَّعِية بالتعامل مع شركة (...) هو التحويل بعد الاتفاقية، وذلك في نفس اليوم 1/2/2012م كما هو واضح في مستند الحوالة المرفق، وشحن شركتنا (...) البضائع للمدعية، كَمَا أنَّ تصرف </w:t>
      </w:r>
      <w:r w:rsidRPr="00152460">
        <w:rPr>
          <w:rFonts w:ascii="AXtManal" w:hAnsi="AXtManal" w:cs="Simplified Arabic"/>
          <w:sz w:val="32"/>
          <w:szCs w:val="32"/>
          <w:rtl/>
          <w:lang w:bidi="ar-EG"/>
        </w:rPr>
        <w:lastRenderedPageBreak/>
        <w:t xml:space="preserve">المُدَّعِية مع شركة (...) قد أضرنا حتى أنها تحاول تعيين وكيل من غير طريقنا وكل هذه التصرفات سبب لنا أضرارًا، ومجمل القول أن عيب إرادة المُدَّعِية عند اتفاقية الفسخ والإلغاء جعلها ليست صحيحة، ونطالب المُدَّعِية ببقية المبلغ مع الطلبات السابقة، وبعرض ذلك على المُدَّعي ذكر بأن الاتفاق مع شركة (...) غير صحيح، وأن أرادت الدائرة الأخ (...) فهو مستعد لأداء اليمين على عدم صحة ذلك، وأمَّا التعامل الذي بتاريخ 1/2/2012م فهذا صحيح وكان بطلب من المُدَّعى عليها، وذلك لأنهم ذكروا أن الشراء من شركة (...) اليوم يجعل علاقتنا بهم جيدة فاستجبنا لذلك والمرفق يدل على أن البضاعة كانت بعلمهم حَيْثُ هم من فسخها. وفي جلسة الإثنين 16/3/1434هـ حضر طرف الدعوى ثم قدم وكيل المُدَّعى عليه مذكرة من صفحتين تَضَمَّنَت أن مِمَّا يدل على أن اتفاقية الفسخ لا غية استمرار التعامل بين المُدَّعِية وشركة (...) حَيْثُ عقد اجتماع بتاريخ 12/3/2012م، وذلك لحل الخلافات ومن خلاله تبين أن المُدَّعِية مازالت سارية في الوكالة التجارية ودليلنا الأخ (...)، وتشير المُدَّعى عليها في مذكرتها إلى أنها لا تنكر علمها بوجود التعامل بين المُدَّعِية وشركة (...) وهذا ما جعلنا نرى أن المُدَّعِية ترغب في الاستمرار. وبعرض ذلك على المُدَّعي ذكر أنَّه لا جديد يستوجب الرد. وفي جلسة الإثنين 5/6/1434هـ حضر الطرفان ثم سألت الدائرة المُدَّعي عن دعواه فقرر أنها وفقًا لما جاء في لائحة الدعوى وما تلاها من مذكرات، وبعرض ذلك على وكيل المُدَّعى عليها أجاب نحو ما ورد في أوراق القضية، وبِسُؤَال المُدَّعى عليها هل لديها ما يثبت استمرار العلاقة بين المُدَّعِية والشركة الإيطالية فذكرت أن ليس لديها إلا ما تَمَّ تقديمه من الشراء من الشركة الإيطالية يوم إلغاء وفسخ الاتفاقية ثم سألت الدائرة المُدَّعى عليها عن سبب إلغاء وكالتها من الشركة الإيطالية؟ فذكرت أن سبب الإلغاء هو إنهاء مدة الوكالة التجارية وبعرض ذلك على وكيل المُدَّعِية قرر أن ليس لديه ما يضيفه ويحصر طلباته في مبلغ المطالبة (450.000) بالإضافة إلى تعويضه عمَّا لحقه من أضرار وخسائر ومصاريف إقامة الدعوى فأصدرت الدائرة حكمها رقم 74/د/تج/6 لعام 1434 المُتَضَمّن (بإلزام شركة (...)بأن تدفع لشركة (...) مبلغًا قدرة أربعمائة وثمانون ألف ريـ480.000ـال، وذلك لما هو موضح بالأسباب) ثم وردت القضية </w:t>
      </w:r>
      <w:r w:rsidRPr="00152460">
        <w:rPr>
          <w:rFonts w:ascii="AXtManal" w:hAnsi="AXtManal" w:cs="Simplified Arabic"/>
          <w:sz w:val="32"/>
          <w:szCs w:val="32"/>
          <w:rtl/>
          <w:lang w:bidi="ar-EG"/>
        </w:rPr>
        <w:lastRenderedPageBreak/>
        <w:t xml:space="preserve">للدائرة من محكمة الاستئناف بتاريخ 30/1/1435هـ متضمنة حكم دائرة الاستئناف التجارية الأولى المُتَضَمّن نقض حكم الدائرة السابق وإعادة القضية للدائرة مصدرة الحكم لنظر ما أضير إليه من ملاحظات في حكم محكمة الاستئناف، ثم حَدَّدت الدائرة جلسة الإثنين 3/4/1435هـ وتبين حضور المُدَّعي أصالة وحضور وكيل المُدَّعى عليها/ (...)- المثبت في الضبط هويته ووكالته-، وبِسُؤَال المُدَّعي عن دعواه أعاد نحو ما سبق وبعرض ذلك على وكيل المُدَّعى عليها، وبسؤاله عن دفع موكلته المتعلق بالتحكيم أجاب بأنَّه ليس لديه ما يضيفه بخصوص بعد أن أعاد نحو إجابته السابقة، وبعرض ذلك على المُدَّعي أجاب بأن التحكيم الذي تتمسك بع المُدَّعى عليه ورد في اتفاقية التنازل عن الوكالة التجارية التي تَمَّ الاتفاق على فسخها بكل ما تحويه، ثم طلبت الدائرة من الدعي تقديم عقد التأسيس مع آخر تعديل فاستمهل لذلك. وفي جلسة الأربعاء 18/5/1435هـ حضر الطرفان وكالة فسألتهما الدائرة هل لديهما ما يودان إضافته فقررا اكتفاءهما بِمَا سبق. وفي جلسة هذا اليوم حضر المُدَّعي كما حضر المُدَّعى عليه وكالة (...)- المثبت في الضبط هويته ووكالته- ثم سألت الدائرة مدير الشركة المُدَّعِية عن الدعوى فذكر أنَّه وفقا بِمَا جاء بلائحة الدعوى وما تلاها من مذكرات، وبعرض ذلك على وكيل المُدَّعى عليها ذكر أنَّه لم يطلع على القضية ووكالته كانت قريبه، ثم سألت الدائرة الطرفين هل لديهم جديد يضيفانه فذكرا أن ليس لديهم جديد.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لما كانت المُدَّعِية تهدف من دعواها إلى إلزام المُدَّعى عليها بأن تدفع مبلغًا قدره أربعمائة وخمسون ألف ريـ450.000ـال المنصوص على استرداده للمدعية في اتفاقية الفسخ والإلغاء للتوزيع الحصري، وحيث إن المُدَّعِية قدمت ما يثبت دعواها من اتفاقية الفسخ والإلغاء المُتَّفَق عليها من الطرفين، وحيث دفعت المُدَّعى عليها بأن المُدَّعِية لا تستحق استرداد المبلغ بقية التنازل عن الوكالة التجارية حيث إن اتفاقية الفسخ والإلغاء المؤرخة في 9/3/1433هـ تعتبر لا غية، وذلك لاستمرار المُدَّعِية في العلاقة والتعامل مع شركة (...) التي تَمَّ التنازل للمدعية من قبلها، وحيث إنكرت المُدَّعِية استمرار العلاقة إلا عملية واحدة فقط وكانت بتاريخ فسخ </w:t>
      </w:r>
      <w:r w:rsidRPr="00152460">
        <w:rPr>
          <w:rFonts w:ascii="AXtManal" w:hAnsi="AXtManal" w:cs="Simplified Arabic"/>
          <w:sz w:val="32"/>
          <w:szCs w:val="32"/>
          <w:rtl/>
          <w:lang w:bidi="ar-EG"/>
        </w:rPr>
        <w:lastRenderedPageBreak/>
        <w:t xml:space="preserve">وإلغاء الاتفاقية وكانت بطلب من المُدَّعى حتى تعود العلاقة بين المُدَّعى عليها وشركة (...) وهذا ما أقرت به المُدَّعى عليها، وحيث إن الأصل هو إلغاء اتفاقية التنازل عن الوكالة التجارية حتى يأت ما يرفع هذا الأصل، وحيث إن الثابت للدائرة هو فسخ وإلغاء اتفاقية التوزيع الحصري، وحيث إن التنازل عن الوكالة التجارية برضا الطرفين والرجوع عنه برضاهما في معنى الإقالة، وحيث تبين للدائرة أن اتفاقية الفسخ والإلغاء حلت وألغت الوكالة التجارية، الأمر الذي تنتهي معه الدائرة إلى إلزام الطرفين بمضمون اتفاقية الفسخ والإلغاء، وأمَّا الأضرار والخسائر التي يطالب بها وكيل المُدَّعِية فلا تلتفت لها الدائرة لأنها مجرد دعوى لم يقدم عليها بينة، وحيث إن المُدَّعى عليها قد ألجأت المُدَّعِية إلى القضاء، وكذلك صدر بحقها حكم غيابي في بداية القضية، ومراعاة لعدد جلسات التقاضي عليه ترى الدائرة إلزام المُدَّعى عليها بمبلغ قدره ثلاثون ألف ريـ30.000ـال عبارة عن أتعاب التقاضي للمدعية.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أولًا: المصادقة على الحكم الغيابي رقم 94/د/تج/6 لعام 1433هـ القاضي بإلزام المُدَّعى عليها شركة (...) بأن تدفع للمدعية شركة (...) مبلغًا قدرت (450.000) أربعمائة وخمسون ألف ريال. ثانيًا: إلزام المُدَّعى عليها شركة (...) بدفع مبلغ 30.000 ثلاثون ألف ريال ورفض ما عدا ذلك من طلبات لما هو مبين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Default="009C6A33" w:rsidP="009C6A33">
      <w:pPr>
        <w:spacing w:after="0" w:line="240" w:lineRule="auto"/>
        <w:rPr>
          <w:rFonts w:ascii="AXtManal" w:hAnsi="AXtManal" w:cs="Simplified Arabic" w:hint="cs"/>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القضية الابتدائية5947/2/ق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112/د/دتج/1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3839/2/س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239/1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12/7/1435هـ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lastRenderedPageBreak/>
        <w:t>وكالة تجارية- انتهاء عقد الوكالة- مطالبة بمستحقات من الوكيل الجديد المعتمد- تعويض عن إشهار منتجات الموكل- تعهد بضمان حقوق الوكيل- شروط عدم استحقاق التعويض عن الفسخ.</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مطالبة الوكيل السابق إلزام الوكيل الجديد بدفع مستحقاته لدى الشركة صاحب المنتج لتعهده بدفعها أمام وزارة التجارة- وإلزامه بتعويضه عن إشهار منتجات الشركة- عدم تقديم المُدَّعِية بينتها على ما تدعي استحقاقه- التعهد لدى وزارة التجارة مضمون ضمان حقوق الوكيل السابق بإحكام نهائية- عدم أحقية المُدَّعِية للتعويض بموجب ما نَصَّ عليه عقد الوكالة بينهما وبين الشركة.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أثر ذلك: رفض الدعوى.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تتلخص وقائع هذه القضية بالقدر اللازم لإصدار هذا الحكم في أنَّه ورد إلى المحكمة الإدارية بمحافظة جدة لائحة الدعوى المقدمة من المُدَّعي وكالة/ (...) ضِدَّ المُدَّعى عليها المذكورة بعالية، المتضمنة أن المُدَّعى عليها قد تعهدت أمام وزارة (...) خطيا بتسديد مستحقات موكلته لدى شركة (...) والتي ترتبت نتيجة إنهاء عقد الوكالة المبرم معها وأصبحت المُدَّعى عليها وكيلها الجديد (...)، وأضاف أن حقوق موكلته هو واحد وعشرون مليونا عبارة عن تصفية حسابات ثابتة في سجلات ترتبت عن التعامل مع شركة (...) بالإضافة إلى مبلغ وقدره خمسون مليون ريال يعتبر تعويضًا له عن إشهار المنتجات على مدى (52) عامًا كموزع حصري لمنتجات الشركة السويسرية.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وبعد أن قيدت أوراق الدعوى قضية بالرقم المشار إليه أعلاه أحيلت إلى هذه الدائرة فباشرت نظرها بِحَسَب ما هو موضح بمحاضر الضبط.</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يوم الأحد الموافق 25/10/1434هـ قدم وكيل المُدَّعِية لائحة دعوى معادلة تَضَمَّنَت ما نصه: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سبق أن تقدمنا نحن شركة (...) بدعوى ضِدَّ مُؤَسَّسَات (...) قيدت لدى دائرتكم الموقرة بالقضية رقم 5947 لعام 1434هـ وقد حَدَّدَ لها جلسة يوم الأحد الموافق 25/10/1434هـ الساعة 10.45 صباحًا ونحن بهذا نوضح الآتي: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أولًا: نحن شركة نعمل في مجال توزيع الأدوية لأكثر من مائة عام.</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ثانيا: سبق أن تَمَّ الاتفاق فيما بيننا وبين شركة (...) منذ أكثر من (52) عامًا على أن نقوم بتوزيع منتجاتها من الأسبرين والكانستين داخل (...) كوكيل حصري لها (مرفق صورة من الاتفاقية).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ثالثًا: تَمَّ تسجيل المنتجات المذكورة رسميًا وتسجيل الوكالة لدى وزارة (...) (مرفق صورة من آخر قيد للوكالة).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رابعًا: وفي عام 2011م وردنا خطاب من شركة (...) يفيد إنهاء الاتفاقية المشار إليها دون توضيح أية أسباب. (مرفق صورته).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خامسًا: وعند مراجعتنا لوزارة (...) أفادتنا بأن الوزارة قد سجلت الوكالة باسم مُؤَسَّسَات (...) بعد أن حررت هذه المؤسسات تعهدا يتضمن استعدادها لدفع أية مستحقات تظهر لشركتنا لدى شركة (...) تنتج عن التعامل فيما بيننا أو أية مستحقات من أي نوع كان (مرفق صورة قيد الوكالة لمؤسسات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سادسًا: وعند الرجوع لسجلاتنا وحساباتنا وجدنا أن هناك حسابات تتضمن مبالغ مالية لشركتنا لدى شركة (...) ناتجة عن التعامل معها طيلة الفترة السابقة لإنهاء التعاقد وهذه المبالغ نفصلها بِحَسَب البيان المرفق.</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سابعًا: كَمَا أنَّ شركتنا ترى أن لها الحق في الحصول على تعويضات مالية نتيجة ما قامت به في إشهار منتجات الشركة المصنعة والمحافظة على استمرارية السمعة الطيبة والحسنة لتلك المنتجات خلال الفترة السابقة تراها الشركة مالا يقل عن خمسين مليونًا من الريال السعودي.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ثامنا: وحيث إن مُؤَسَّسَات (...) قد حررت تعهدًا لدى وزارة (...)، وذلك عندما تقدمت بطلب نقل الوكالة لها بدلًا من شركتنا وضمنت دفع مستحقاتنا كاملة.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تاسعًا: وحيث إنها مُؤَسَّسَة سعودية فقد حاولنا التواصل معها لحل ودي أمام لجنة التوفيق في منازعات الوكالات التجارية (...) غير أن المؤسسات المشار إليها رفضت التفاهم معنا والدفع إلا إذا صدر حكم قضائي بمستحقاتنا بحجة أنها وكيل تجاري ولا ترغب في الدخول في الخصومة (مرفق صورة من إفادة محاميها للجنة التوفيق).</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عاشرًا: وحيث إن مُؤَسَّسَات (...) قد التزمت بدفع مستحقاتنا لدى شركة (...) بتعهد حررته لدى وزارة (...) قبل قيام الوزارة بنقل الوكالة لها فتعتبر هي الجهة المسؤولة عن الدفع إذ لولا تعهدها بالدفع لما قامت الوزارة بنقل الوكالة لها إلا بعد حصولنا على كامل حقوقنا لدى شركة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وبناءً على ما تقدم نطلب الآتي: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إلزام مُؤَسَّسَات (...) بدفع مستحقتنا لدى شركة (...) لأنها قد التزمت بذلك وتعهدت به.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إلزامها أيضًا بدفع التعويض بِحَسَب ما أوضحنا أو بِحَسَب ما تراه دائرتكن الموقرة.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وقد تسلم وكيل المُدَّعى عليها نسخة من لائحة الدعوى ومرفقاتها وباطلاعه عليها قدم مذكرة جوابية مكونة من صفحتين أرفق بها ثلاث مستندات تَضَمَّنَت ما نصه: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الدفع بصفة أصلية: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أن موكلتي ليست طرفًا في العقد الموقع بين المُدَّعِية (...) وبين السادة/ (...) ومِنْ ثَمَّ فهي ليست ذات صفة في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والدفع بصفة احتياطية توضيحية: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أن موكلتي قد تعاقدت مع شركة (...) كوكيل تجاري بعد أن أثبتت هذه الأخيرة انتهاء العلاقة التعاقدية بينهما وفق لائحة نظام الوكالات التجارية وما نَصَّت عليه المادة (16) من نظام الوكالات التجارية من أنه: "يتم شطب القيد للوكالات التجارية في الأحوال التالية: ومنها.. انتهاء عقد الوكالة التجارية دون تجديد أو تمديد"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قدم وكيل المُدَّعِية في مستنداته المقدمة إلى مقام الدائرة الموقرة ما يفيد انتهاء علاقة التعاقد بينهم بموجب الخطاب الذي أرفقه والذي يؤكد انتهاء العلاقة بينهم بانتهاء مدة العقد، مِمَّا يؤكد بأنَّه لا علاقة لموكلتي بهذا الإنهاء.</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أن النزاع متعلق بدعوى حسابية ومطالبة مالية وموكلتي ليست طرفًا كَمَا أنَّها ليست على دراية أو علم بذلك، الأمر الذي يستدعي اجتماع المتداعيين أصالة فيما بينهم لتسوية ما بينهم من نزاع، وفق العقد الموقع بينهم وما تضمنه تمشيًا مع أحكام نظام الوكالات التجارية مادة (11): يجب أن يشتمل عقد الوكالة أو التوزيع على البيانات التالية: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صفة الطرفين وجنسية كل منهما.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موضوع الوكالة ومنطقتها وما تشتمل عليه من أعمال وخدمات وبضائع.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مدة الوكالة وكيفية تجديدها.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كيفية إنهاء الوكالة أو انقضائها.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ويجوز تضمين العقد أية شروط أخرى لا تتعارض مع الأنظمة المعمول بها في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 العقد شريعة المتعاقدين وموكلتي ليست طرفًا فيه، الأمر الذي يستلزم اجتماع الأصيلين في العقد فيما بينهم وتطبيق أحكام النظام والعقد المبرم بينهم.</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ثم طلب وكيل المُدَّعى عليها في ختام مذكرته الجوابية رد دعوى المدعية.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وقد تَمَّ تزويد المُدَّعي وكالة وأصالة بنسخة منها وباطلاعهم عليها طلب مهلة للرد.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يوم الثلاثاء الموافق 18/4/1435هـ أشارت الدائرة إلى أنَّه وردها خطاب (...) رقم 267/3/11/6223/ع وتاريخ 5/4/1435هـ المقيد بوارد المحكم الإدارية بجدة برقم 2798/2/2 وتاريخ 10/4/1435هـ مرفقًا به صورة من التعهدات المقدمة من مُؤَسَّسَة (...) والشركة (...) بضمان حقوق الوكالة السابق شركة (...) متى ما صدر لصالحهم حكم من الجهات القضائية المختصة.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ذات الجلسة قدم وكيل المُدَّعي مذكرة مكونة من صفحتين أرفق بها صورة مستند ذكر أنَّه أشار إليه في مذكرته التي تَضَمَّنَت ما نصه: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أولًا: تدفع المُدَّعى عليها بأنَّه ليس لها صفة في الدعوى كونها ليست طرفًا في العقد المبرم بين موكلتي وبين الشركة الصانعة (...) ونحن نقول إن مُؤَسَّسَات (...) وإن كانت ليست طرفًا في العقد غير أنها قد وضعت نفسها طرفًا في النزاع القائم بين موكلتي وبين الشركة الصانعة عندما التزمت بكافة الحقوق الناتجة عن إنهاء العقد حَيْثُ من الثابت قيام مُؤَسَّسَات (...) بتوقيع تعهد لدى وزارة (...) قد وردت لمحكمتكم الموقرة صورة منه مع صورة من تعهد الشركة الصانعة بخطاب سعادة مدير (...) بوزارة (...) المقيد بالوارد رقم 2798 في 10/04/1435هـ حَيْثُ التزمت من خلاله بدفع حقوق موكلتي شريطة نقل قيد الوكالة التجارية لها وحيث قد تَمَّ نقل </w:t>
      </w:r>
      <w:r w:rsidRPr="00152460">
        <w:rPr>
          <w:rFonts w:ascii="AXtManal" w:hAnsi="AXtManal" w:cs="Simplified Arabic"/>
          <w:sz w:val="32"/>
          <w:szCs w:val="32"/>
          <w:rtl/>
          <w:lang w:bidi="ar-EG"/>
        </w:rPr>
        <w:lastRenderedPageBreak/>
        <w:t>الوكالة التجارية لها فعليها الوفاء بِمَا التزمت به ودفع حقوقنا مع التعويض على النحو الذي أشرنا له في مذكرة دعوانا الأساسية ومرفقاتها.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ثانيًا: لقد حاولت موكلتي حل النزاع مع مُؤَسَّسَات (...) وديًا أمام لجنة القانون التوفيق (...) إلا أنها رفضت إلا بصدور حكم قضائي.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ثالثًا: وحيث سبق أن تعهدت لدى وزارة (...) بعدم التقديم إلى أي جهة قضائية خارج المملكة وسحب أية دعوى قد تقدمنا بها خارج (...) وأن تكون المطالبة فقط أمام اللجنة والجهات القضائية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 الحل الودي أمام لجنة القانون والتوفيق بجدة لم يفلح بسبب تعنت مُؤَسَّسَات (...) ورفضها الانصياع لدفع حقوق موكلتي فقد تقدما بدعوانا هذه المنظورة أمام دائرتكم الموقرة، مع العلم أنَّه سبق أن وجد نزاع وكالات بين موكلتي ومؤسسات (...) عندما تَمَّ نقل قيد وكالة الشركة (...) إليها قبل عامين تقريبًا وتَمَّ حل النزاع وديًا أمَّا لجنة التوفيق والقانون برئاسة وكيل وزارة (...) دفعت من خلاله مُؤَسَّسَات (...) لموكلتي مبلغ خمسة ملايين ومائتان وخمسون ريالًا منه مبلغ مليونان ونصف تعويض لمدة العقد البالغة خمس سنوات فقط وباقي المبلغ يمثل قيمة المبالغ الناتجة عن التعامل الذي حصل طيلة مدة العقد بِحَسَب الأرصدة وقيمة البضاعة في المستودعات وخلافه (مرفق صورة الاتفاقية التي تمت) وبناءً على ما تقدم فإن موكلتي تتمسك بِمَا سبق طلبه في مذكراتنا الأساسية.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وقد تَمَّ تزويد المُدَّعى عليه بنسخة منها وباطلاعه عليها طلب مهلة.</w:t>
      </w:r>
    </w:p>
    <w:p w:rsidR="009C6A33" w:rsidRPr="00152460" w:rsidRDefault="009C6A33" w:rsidP="009C6A33">
      <w:p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وفي جلسة هذا اليوم قدم المُدَّعى عليه مذكرة مكونة من صفحة واحدة لم تخرج عمَّا ذكره سابقًا في مذكراته فاستوضحت الدائرة من المُدَّعي هل لديه بينة غير ما قدمه في القضية فذكر أنَّه ليس لديه سوى ما قدمه، وأنَّه لا صحة لما ذكره المُدَّعى عليه من أنَّه سبق وأن أقر بعد صفته في الدعوى.</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وحيث إن غاية ما يطلبه المُدَّعي هو إلزام المُدَّعى عليها بدفع مستحقاته لدى شركة (...) البالغ بِحَسَب دعواه واحد وعشرين مليون ريال؛ وسنده في ذلك أن المُدَّعى </w:t>
      </w:r>
      <w:r w:rsidRPr="00152460">
        <w:rPr>
          <w:rFonts w:ascii="AXtManal" w:hAnsi="AXtManal" w:cs="Simplified Arabic"/>
          <w:sz w:val="32"/>
          <w:szCs w:val="32"/>
          <w:rtl/>
          <w:lang w:bidi="ar-EG"/>
        </w:rPr>
        <w:lastRenderedPageBreak/>
        <w:t>عليها قد التزمت بذلك وتعهدت به أمام وزارة (...)، وكذا إلزامها أيضًا بدفع تعويض عن إشهار منتجات الشركة الأجنبية مبلغًا وقدره خمسون مليون ريال..</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إنكرت المُدَّعى عليها صحة الدعوى، وأنكرت أن تكون قد التزمت للمدعية بدفع أية مبالغ لها، وحيث إن غاية ما يستند إليه المُدَّعي في دعواه هو ما ذكره من أن المُدَّعِية قد تعهدت وأقرت لدى وزارة (...) بتعويضه ودفع مستحقاته التي يدعي بها، وحيث إنَّه بمخاطبة وزارة (...) بطلب المستندات التي ذكرها المُدَّعي فورد للدائرة مدير عام الوكالات التجارية رقم 267/3/11/6223/ع وتاريخ 5/4/1435هـ المقيد بوارد المحكم الإدارية بجدة برقم 2798/2/2 وتاريخ 10/4/1435هـ مرفقًا به صورة من التعهدات المقدمة من مُؤَسَّسَة (...) والشركة (...) بضمان حقوق الوكيل السابق شركة (...) متى ما صدر لصالحهم حكم من الجهات القضائية المختصة.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إنَّه بمطالعة التعهدات المذكورة تبين أنها لم تتضمن أي إقرار أو تعهد من قبل المُدَّعى عليها بأن تدفع لها أية مبالغ بل كانت التعهدات المذكورة معلقة على صدور أحكام نهائية قد تصدر بحقها من الجهة القضائية المختصة.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كما أنَّه بمطالعة أوراق المُدَّعي تبين أن دعواه مجرد أقوال مرسلة لم يقدم عليها أية بينة، بل إن عقد الوكالة الموقع بينه وبين الشركة الأجنبية (...) قد نَصَّ في الفقرة: 18. 6 على أنَّه ليس من حق الموزع الحصول على أي تعويض حال إلغاء الاتفاقية لأي سبب من الأسباب مهما كان..</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sz w:val="32"/>
          <w:szCs w:val="32"/>
          <w:rtl/>
          <w:lang w:bidi="ar-EG"/>
        </w:rPr>
        <w:t>وحيث كان الأمر كذلك فإنَّه يبين المُدَّعي لم يقم أية بينة على أن في ذمة المُدَّعى عليها أية مبالغ للمدعية، كما أنَّه فيما يتعلق بدعوى التعويض فإن العقد قد نَصَّ على عدم أحقية المُدَّعِية في الحصول على أي تعويض لأي سبب كان؛ مِمَّا تنتهي معه الدائرة إلى رفض دعوى المدعي.</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برفض دعوى المدعية/ (...) ضِدَّ مُؤَسَّسَة (...) لصاحبها/ (...) لما هو موضح بالأسباب، وبإعلانه قرر المُدَّعي وكالة عدم القناعة به وقَرَّر المُدَّعى عليه القناعة به.</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lastRenderedPageBreak/>
        <w:t>حَكَمَتْ المحكمة بتأييد الحكم فيما انتهي إليه من قضاء.</w:t>
      </w:r>
    </w:p>
    <w:p w:rsidR="009C6A33" w:rsidRPr="00152460" w:rsidRDefault="009C6A33" w:rsidP="009C6A33">
      <w:pPr>
        <w:bidi w:val="0"/>
        <w:spacing w:after="0" w:line="240" w:lineRule="auto"/>
        <w:jc w:val="right"/>
        <w:rPr>
          <w:rFonts w:ascii="AXtManal" w:hAnsi="AXtManal" w:cs="Simplified Arabic"/>
          <w:b/>
          <w:bCs/>
          <w:sz w:val="32"/>
          <w:szCs w:val="32"/>
          <w:lang w:bidi="ar-EG"/>
        </w:rPr>
      </w:pP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 xml:space="preserve"> </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الابتدائية5477/1/ق لعام 1428هـ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103/د/دتج/2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2308/ق لعام 1432هـ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311/تج/1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23/7/1435هـ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انتهاء مدة العقد- تجديد عقد الوكالة- تعويض عن فسخ العقد- المخزون بعد فسخ الوكالة- انتقال حقوق المُؤَسَّسَة للشركة- صفة- التعويض عن النشاط المؤثر- التزامات الوكيل- عرض الصلح- تكييفه.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مطالبة المُدَّعِية إلزام المُدَّعى عليها بدفع مبلغ مالي ويمثل قيمة التعويض عمَّا أصابها من أضرار نتيجة إخلال المُدَّعى عليها بالتزاماتها ومصروفات التشغيل والمخزون الاحتياطي وعمولة التسويق والتعويض عن النشاط المؤثر- المُؤَسَّسَة التي أبرمت معها المُدَّعى عليها عقد الوكالة انتقلت ملكيتها وكافة حقوقها إلى المُدَّعِية مع موافقة المُدَّعى عليها على تحويل الاتفاقية إليها فتكون الدعوى مقامة من ذي صفة- المُدَّعى عليها أنهت العقد بنهاية مدته مع إشعارها المُدَّعِية بذلك خلال المدة المحددة في العقد- مجرد القيام بالتزامات الوكالة لا يعني استحقاق المُدَّعِية للتعويض عن النشاط المؤثر بِحَسَب العقد- عدم تقديم المُدَّعِية بينتها على ما تطالب به من عمولة تسويق قبل تاريخ انتهاء العقد- المنتجات في المخزون الاحتياطي اشترتها المُدَّعِية لحسابها ولا وجه لإلزام المُدَّعى عليها باستلامها ورد قيمتها لعدم تضمن العقد ما يوجب الاسترجاع- المطالبة بأرباح محتلة لفترة ماب عد العقد وبالمصاريف التشغيلية لا تقوم على أساس صحيح- عرض المُدَّعى عليه الصلح لا يقضي إقرارها بل الصلح يكون مع الأنكار.</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أثر ذلك: رفض الدعوى.</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تتحصل وقائع هذه القضية في أن وكيل المُدَّعِية تقدم بلائحة دعوى إلى فضيلة رئيس المحكمة الإدارية بالرياض ذكر فيها أن موكلته تتولى وكالة توزيع منتجات </w:t>
      </w:r>
      <w:r w:rsidRPr="00152460">
        <w:rPr>
          <w:rFonts w:ascii="AXtManal" w:hAnsi="AXtManal" w:cs="Simplified Arabic"/>
          <w:sz w:val="32"/>
          <w:szCs w:val="32"/>
          <w:rtl/>
          <w:lang w:bidi="ar-EG"/>
        </w:rPr>
        <w:lastRenderedPageBreak/>
        <w:t xml:space="preserve">الشركة المُدَّعى عليها منذ ثلاثة عقود تقريبًا، وقد وثقت هذه العلاقة بين الطرفين على عقد الوكالة والتوزيع بتاريخ 15/10/1989م والموافق 16/3/1410هـ بين الطرفين ويقضي هذا العقد بقيام موكلته بصفتها وكيلًا وموزعًا للشركة المُدَّعى عليها في (...) بإبرام التعهدات بشأن المنتجات أو الخدمات موضوع العقد والتي تشمل معدات التعقيم والتطهير والغسيل مع المستشفيات والمرافق الصحية ومرافق المستشفيات التعليمية (...)، وذلك لحساب الشركة المُدَّعى عليها، كما أبلغت الشركة المُدَّعى عليها موكلته بتاريخ 19/6/2007م بأنَّها بصدد إلغاء الوكالة في موعد أقصاه 14/10/2007م وقد اعترضت موكلته على هذا الإلغاء لكونه صدر في وقت غير مناسب، مِمَّا يترتب عليه إلحاق الضرر البالغ بها، وقد بينت موكلته ذلك في خطابها المؤرخ في 28/6/2007م لكن المُدَّعى عليها أصرت على إلغاء الوكالة، وطوال فترة الوكالة بذلت موكلته جهودًا كبيرة لتنفيذ التزاماتها مع الشركة المُدَّعى عليها مِمَّا أسهم وبشكل كبير في ترويج منتجاتها وزيادة عملائها حتى أصبح للشركة المُدَّعى عليها قاعدة عريضة من العملاء في القطاعين العام والخاص، وشكل أرضية صلبة يسير عليها الوكيل الجديد للشركة في توزيع منتجاتها، وقد تضمن العقد حق موكلته في التعويض عن هذه الجهود، حيث نَصَّ البند (13) على أنَّه (يجوز للوكيل التجاري أو الموزع المطالبة بتعويض مناسب لما قام به من نشاط أدى بالفعل إلى نجاح ظاهر في أعمال الوكالة أو التوزيع والترويج لها وإيجاد وتنمية العملاء إذا رفض الموكل تجديد العقد أو استمرار العمل به، وترتب على ذلك تحقيق مصلحة للوكيل أو الموزع الجديد في النشاط السابق، وأضاف بأن إلغاء عقد الوكالة قد عرض موكلته لخسائر بالغة، حيث إن موكلته وهي بصدد تنفيذ التزاماتها قد ارتبطت مع مجموعة من كبار العملاء بتعاقدات وتقدمت بعطاءات وبذلك في سبيل ذلك مصروفات ونفقات باهظة، وقد أنجز بعض هذه التعاقدات جزئيًا وبعضها الآخر لا يزال قيد النظر حَيْثُ تحكمه الإجراءات المنظمة للعطاءات والتعاقدات في هذا الشأن، وإلغاء الوكالة في هذا الوقت فوت على موكلته أرباح المشاريع التي تقدمت فيها بعطاءات، إضافة إلى الخسائر التي بذلتها في سبيل تقديم تلك العطاءات والتبعات التي ستلحقها بسبب ذلك، وقد تضمن العقد في البند (15) ما نصه (إذا تَمَّ </w:t>
      </w:r>
      <w:r w:rsidRPr="00152460">
        <w:rPr>
          <w:rFonts w:ascii="AXtManal" w:hAnsi="AXtManal" w:cs="Simplified Arabic"/>
          <w:sz w:val="32"/>
          <w:szCs w:val="32"/>
          <w:rtl/>
          <w:lang w:bidi="ar-EG"/>
        </w:rPr>
        <w:lastRenderedPageBreak/>
        <w:t>إنهاء هذا العقد أو فسخه في وقت غير مناسب، وكان من شأن ذلك تعريض أي من الطرفين للخسارة فإن الطرف المتسبب في الضرر يكون ملزمًا بتعويض الطرف المضار عمَّا لحقه من خسارة، وذلك أخذًا في الاعتبار مدى الجهد المبذول والإمكانيات المادية والمعنوية الموضوعية لخدمة التوكيل قبل إلغائه، وذكر أن المُدَّعى عليها وأثناء فترة سريان عقد الوكالة مع موكلته قامت بالتعامل مع شركة (...)، وقد أقر بذلك رئيس مجلس إدارة الشركة المُدَّعى عليها في المقابلة التي أجريت معه في إحدى الصحف المحلية وقد خالفت الشركة المُدَّعى عليها بهذا التصرف مقتضى عقد الوكالة المبرم معها والذي حفظ لموكلته حق التعويض عن هذه التصرفات حيث نَصَّت الفقرة (أ) من البند (10) على أنَّه (يستحق الطرف الثاني قبل الطرف الأول عمولة قدرها 10% إلى 20% من قيمة الأشياء المباعة في منطقة العقد حتى ولو تَمَّ البيع للغير بطريق مباشر من الطرف الأول، وتأسيسًا على ما سبق ووفقًا لما تضمنه العقد في البند (12) من أن (للوكيل التجاري أو الموزع الحق في المطالبة بالتعويض عن ما أصابه من أضرار نتيجة إخلال الموكل بالتزاماته طبقًا للعقد أ، العرف التجاري) فإن موكلته تطلب الحكم على المُدَّعى عليها بِمَا يلي:</w:t>
      </w:r>
    </w:p>
    <w:p w:rsidR="009C6A33" w:rsidRPr="00152460" w:rsidRDefault="009C6A33" w:rsidP="009C6A33">
      <w:pPr>
        <w:numPr>
          <w:ilvl w:val="0"/>
          <w:numId w:val="42"/>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مبلغ 42.877.962 ريال تعويضًا عن المجهودات الكبيرة التي بذلتها موكلته والتي بسببها كسبت المُدَّعى عليها سمعة حسن وأوجدت لها قاعدة عريضة من العملاء الذيم سيتعامل معهم الوكيل الجديد.</w:t>
      </w:r>
    </w:p>
    <w:p w:rsidR="009C6A33" w:rsidRPr="00152460" w:rsidRDefault="009C6A33" w:rsidP="009C6A33">
      <w:pPr>
        <w:spacing w:after="0" w:line="240" w:lineRule="auto"/>
        <w:ind w:left="360"/>
        <w:jc w:val="lowKashida"/>
        <w:rPr>
          <w:rFonts w:ascii="AXtManal" w:hAnsi="AXtManal" w:cs="Simplified Arabic"/>
          <w:sz w:val="32"/>
          <w:szCs w:val="32"/>
          <w:rtl/>
          <w:lang w:bidi="ar-EG"/>
        </w:rPr>
      </w:pPr>
      <w:r w:rsidRPr="00152460">
        <w:rPr>
          <w:rFonts w:ascii="AXtManal" w:hAnsi="AXtManal" w:cs="Simplified Arabic"/>
          <w:sz w:val="32"/>
          <w:szCs w:val="32"/>
          <w:rtl/>
          <w:lang w:bidi="ar-EG"/>
        </w:rPr>
        <w:t>ب- مبلغ 14.830.192 تعويضًا عن الأضرار الناشئة عن فقدان أرباح المشاريع التي تقدمت موكلته بعروض فيها ولم تتم بسبب إلغاء الوكالة.</w:t>
      </w:r>
    </w:p>
    <w:p w:rsidR="009C6A33" w:rsidRPr="00152460" w:rsidRDefault="009C6A33" w:rsidP="009C6A33">
      <w:pPr>
        <w:spacing w:after="0" w:line="240" w:lineRule="auto"/>
        <w:ind w:left="360"/>
        <w:jc w:val="lowKashida"/>
        <w:rPr>
          <w:rFonts w:ascii="AXtManal" w:hAnsi="AXtManal" w:cs="Simplified Arabic"/>
          <w:sz w:val="32"/>
          <w:szCs w:val="32"/>
          <w:rtl/>
          <w:lang w:bidi="ar-EG"/>
        </w:rPr>
      </w:pPr>
      <w:r w:rsidRPr="00152460">
        <w:rPr>
          <w:rFonts w:ascii="AXtManal" w:hAnsi="AXtManal" w:cs="Simplified Arabic"/>
          <w:sz w:val="32"/>
          <w:szCs w:val="32"/>
          <w:rtl/>
          <w:lang w:bidi="ar-EG"/>
        </w:rPr>
        <w:t>ج- مبلغ 3.457.035 ريال تعويضًا عن عمولات مستحقة لطرف ثالث.</w:t>
      </w:r>
    </w:p>
    <w:p w:rsidR="009C6A33" w:rsidRPr="00152460" w:rsidRDefault="009C6A33" w:rsidP="009C6A33">
      <w:pPr>
        <w:spacing w:after="0" w:line="240" w:lineRule="auto"/>
        <w:ind w:left="360"/>
        <w:jc w:val="lowKashida"/>
        <w:rPr>
          <w:rFonts w:ascii="AXtManal" w:hAnsi="AXtManal" w:cs="Simplified Arabic"/>
          <w:sz w:val="32"/>
          <w:szCs w:val="32"/>
          <w:rtl/>
          <w:lang w:bidi="ar-EG"/>
        </w:rPr>
      </w:pPr>
      <w:r w:rsidRPr="00152460">
        <w:rPr>
          <w:rFonts w:ascii="AXtManal" w:hAnsi="AXtManal" w:cs="Simplified Arabic"/>
          <w:sz w:val="32"/>
          <w:szCs w:val="32"/>
          <w:rtl/>
          <w:lang w:bidi="ar-EG"/>
        </w:rPr>
        <w:t>د- مبلغ 2.000.000 ريال عبارة عن قيمة المخزون الاحتياطي لتنفيذ خدمات ما بعد البيع.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2- إلزام المُدَّعى عليها بتعويض موكلته عن مبيعات على شركة (...).</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3- منع الشركة المُدَّعى عليها وبصفة عاجلة من تعيين وكيل جديد حتى صدور حكم نهائي في القضية وتسليم موكلته مبلغ التعويض المستحق لها وفقًا للبند (16) </w:t>
      </w:r>
      <w:r w:rsidRPr="00152460">
        <w:rPr>
          <w:rFonts w:ascii="AXtManal" w:hAnsi="AXtManal" w:cs="Simplified Arabic"/>
          <w:sz w:val="32"/>
          <w:szCs w:val="32"/>
          <w:rtl/>
          <w:lang w:bidi="ar-EG"/>
        </w:rPr>
        <w:lastRenderedPageBreak/>
        <w:t>من عقد الوكالة الذي نَصَّ على (وفي حالة عرض النزاع على التحكيم أ، القضاء فإن لا يحق للطرف الأول منح وكالته لوكيل جديد في منطقة الوكالة عن ذات المنتجات أو الخدمات إلا بعد صدور حكم أو قرار نهائي في النزاع المعروض).</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4- كما تحتفظ موكلته بحقها في المطالبة بباقي الأضرار التي لحقتها والناشئة عن تصرفات المُدَّعى عليها، وذلك بالتعويض عن أتعاب المحاماة التي دفعتها لتحصيل حقها.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وقد تَمَّ قيد الدعوى قضية بالرقم المشار إليه ثم صدر الحكم وأحيلت إلى الدائرة بتاريخ 10/11/1428هـ وَحَدَّدت لنظرها عدة جلسات، وفي جلسة 20/1/1429هـ حضر وكيل المُدَّعِية ووكيل المُدَّعى عليها المثبت هويتها ووكالتهما بمحضر الضبط وحصر المُدَّعي وكالة دعوى موكلته بطلبه إلزام المُدَّعى عليها بأن تدفع للمدعية مبلغ إجمالي قدره (63.165.189) ثلاثة وستون مليونًا ومائة وخمس وستون ألفً ومائة وتسعة وثمانون ريالًا على التفصيل الوارد في عريضة الدعوى وإلزامها بتعويض المُدَّعِية عن مبيعاتها على شركة (...) وأضاف أن للمدعية طلبًا مستعجلًا بمنع المُدَّعى عليها من تعين وكيل جديد حتى يبت في هذه المنازعة، وذلك استنادًا إلى البند السادس عشر من عقد الوكالة مشيرًا إلى أن المُدَّعى عليها عينت وكيلًا آخر وأن وكالته سجلت لدى وزارة (...) وبسماع المُدَّعى عليه وكالة الدعوى دفع بأن موكلته قد تعاقدت مع مُؤَسَّسَة المراعاة لصاحبها (...) وأن المُدَّعِية في هذه الدعوى ليس لها صفة في رفعها وبالتالي فإنَّه يطلب رد الدعوى لرفعها من غير ذي صفة وقدم مذكرة جاء فيها: بأن المُدَّعى عليها ترفض جميع طلبات المدعية، لأنها لا تستند إلى أساس شرعي أو نظامي حَيْثُ زعمت المدعية بأنَّه كان يربطها بالمُدَّعى عليها عقد وكالة وتوزيع منذ ثلاثة عقود وأن المُدَّعى عليها أبلغت المُدَّعِية بتاريخ 19/6/2007م أنها ألغت الوكالة اعتبارًا من 14/11/2007م وأرفقت بلائحة دعواها صورة عقد وكالة مبرم بتاريخ 15/10/1989م الموافق 16/3/1430هـ فيما بين المُدَّعى عليها ومُؤَسَّسَة المراعاة طالبة إلزام المُدَّعى عليها بتعويضها عن الأضرار التي زعمت بأنَّها لحقت بها نتيجة قيام المُدَّعى عليها بهذا الإجراء، وهذا لا أساس له من الصحة وباطل لأنها لم تكن وكيلة عن المُدَّعى عليها إطلاقًا وعلاقة المُدَّعى </w:t>
      </w:r>
      <w:r w:rsidRPr="00152460">
        <w:rPr>
          <w:rFonts w:ascii="AXtManal" w:hAnsi="AXtManal" w:cs="Simplified Arabic"/>
          <w:sz w:val="32"/>
          <w:szCs w:val="32"/>
          <w:rtl/>
          <w:lang w:bidi="ar-EG"/>
        </w:rPr>
        <w:lastRenderedPageBreak/>
        <w:t>عليها إنما كانت مع مُؤَسَّسَة (...) وفقًا لما هو واضح في عقد الوكالة التجارية الذي قدمته المُدَّعِية في لائحة الدعوى، كَمَا أنَّ هذا العقد يؤكد أن صاحب مُؤَسَّسَة (...) الطرف الثاني الوكيل هو (...) وفقًا لما هو مثبت في بيانات العقد وختم المُؤَسَّسَة المذكورة وتوقيع صاحبها، كما أنَّه لا صحة لزعم المُدَّعِية بأن المُدَّعى عليها أبلغتها بتاريخ 19/10/2007م وأنها بصدد إلغاء الوكالة في موعد أقصاه 14/10/2007م لأن موكلته لم توجه الخطاب إلى شركة (...) بل إلى مُؤَسَّسَة (...)، وقد أشارت فيه إلى العقد المبرم منع المُؤَسَّسَة المذكورة وأنهت خطابها بقولها (إذا كانت لديكم أي مقترحات بخصوص المشاركة بين شركتنا ومؤسستكم...) ولا يوجد فيه أي علاقة مع الشركة المدعية، وعما ذكرته المدعية بأنَّها بذلت جهودًا كبيرة لتنفيذ التزاماتها مع الشركة المُدَّعى عليها فلا صحة له أيضًا لأنه لا توجد علاقة بينهما وبين المُدَّعى عليها ولا يوجد عقد معها، وهي تَتَحَمَّل وحدها نتائج تعاملها غير المشروع باسم مُؤَسَّسَة (...)، ومِنْ ثَمَّ فإن ما تطالب به المُدَّعِية من تعويض استنادًا إلى قيام المُدَّعى عليها بإلغاء عقد الوكالة المبرم مع مُؤَسَّسَة (...)، يعتبر من قبيل محاولة إثراء المُدَّعِية على حساب المُدَّعى عليها دون سبب مشروع وهذا مرفوض شرعًا ونظامًا، وقيام المُدَّعى عليها بالتعامل مع الشركات الأخرى بعد انتهاء عقدها مع مُؤَسَّسَة (...) هو أمر طبيعي وبديهي، إذ ليس من المعقول أن توقف المُدَّعى عليها نشاطها في المملكة بعد انتهاء عقدها مع مُؤَسَّسَة (...)، وبذلك يعتبر زعم المُدَّعِية بحقها في مطالبة المُدَّعى عليها بعمولات من قيمة الأشياء المباعة لغير المُدَّعِية مجرد وهم عار عن الصحة، وأضاف أن موكلته إذ تؤكد عدم وجود عقد فيما بينهما وبين المُدَّعِية وأن عقد الوكالة كان فيما بينهما وبين مُؤَسَّسَة (...) لصاحبها (...)، وبأنها ترفض كليًا جميع طلبات المُدَّعِية بالتحديد، فإنها تحتفظ بحقها في اتخاذ الإجراءات النظامية والقضائية التي تراها مناسبة على ضوء ما قد يتكشف لها من أساس ومبررات استمرار المُدَّعِية في محاولة التعامل معها باسم مُؤَسَّسَة (...) دون الإفصاح للمُدَّعى عليها عن انتهاء هذه المُؤَسَّسَة وشطب سجلها التجاري، وعليه فإن يطلب رد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وفي جلسة 2/4/1429هـ حضر الطرفان وقدم وكيل المُدَّعِية مذكرة جاء فيها بأن زعم المُدَّعى عليها أن عقد الوكالة كان مع مُؤَسَّسَة (...) لصاحبها (...)، وأن موكلته لم تكن وكيلة عن المُدَّعى عليها إطلاقًا، وهذا الزعم باطل، فإن مُؤَسَّسَة المراعاة التي أبرمت عقد الوكالة مع المُدَّعى عليها قد انتقلت ملكيتها وكافة حقوقها للسيد/ (...) بموجب السجل التجاري رقم 1010070321 وقد عملت المُدَّعى عليها بانتقال الملكية وأكدت استمرارية عقد الوكالة الحصري المبرم مع المُؤَسَّسَة وبناءً عليه تَمَّ تحديث سجل الوكالة لدى وزارة (...) باسم المالك الجديد للمُؤَسَّسَة، وبعد وفاة صاحبها (...) اتفق ورثته على تحويل هذه المُؤَسَّسَة إلى شركة (...) بِحَسَب عقد التأسيس وتَمَّ توثيق هذا العقد لدى كتابة العدل بتاريخ 25/7/1421هـ وبناءً عليه انتقل كل ما للمُؤَسَّسَة من حقوق وما عليها من التزامات بِمَا فيها عقد الوكالة القائم مع المُدَّعى عليها إلى شركة (...) وقد قبلت المُدَّعى عليها بذلك، مِمَّا يؤكد سريان عقد الوكالة واستمراره مع موكلته وانتفاء زعم المُدَّعى عليها عدم وجود عقد وكالة قائم بينهما مِمَّا يبطل دفوع المُدَّعى عليها بهذا الخصوص، وإنكار وكيل المُدَّعى عليها أن يكون خطاب إلغاء الوكالة موجهًا للمدعية يتعارض مع ما ورد في صدر الخطاب المذكور فقد كان صريحًا في توجيه الخطاب إلى موكلته حَيْثُ جاء فيه ما نصه (...) مِمَّا يعني بطلان ما ذكره وكيل المُدَّعى عليها، كَمَا أنَّ توجيه الخطاب إلى (شركة (...)) يؤكد وجود عقد الوكالة الذي يحاول وكيل المُدَّعى عليها إنكاره. وتمسك وكيل المُدَّعِية بطلبات موكلته.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23/4/1429هـ سألت الدائرة وكيل المُدَّعى عليها عن ما وعد بتقديمه في الجلسة السابقة فذكر أنَّه يطلب مهلة إضافية لإعداد الرد. وفي جلسة 26/6/1429هـ قدم مذكرة جوابية جاء فيها أن المُدَّعى عليها تؤكد مجددًا تمسكها بِمَا جاء في مذكرتها السابقة المؤرخة في 20/1/1429هـ التي أكدت فيها بأنَّه لا صحة لزعم المدعية بأنَّها وكيلة للمُدَّعى عليها، وذكر بأن وفاة صاحب المُؤَسَّسَة المذكورة ينهي العلاقة بين الموكلة والمُؤَسَّسَة لزوال الكيان الشرعي والنظامي للمُؤَسَّسَة واستنادًا إلى ما نَصَّ عليه البند (11) من عقد الوكالة المبرم بين موكلته المُدَّعى عليها ومُؤَسَّسَة (...) الذي نَصَّ على أن العقد ينتهي بوفاة أحد الطرفين. </w:t>
      </w:r>
      <w:r w:rsidRPr="00152460">
        <w:rPr>
          <w:rFonts w:ascii="AXtManal" w:hAnsi="AXtManal" w:cs="Simplified Arabic"/>
          <w:sz w:val="32"/>
          <w:szCs w:val="32"/>
          <w:rtl/>
          <w:lang w:bidi="ar-EG"/>
        </w:rPr>
        <w:lastRenderedPageBreak/>
        <w:t>وكل ما أثارته المُدَّعِية عن تأسيس الشركة وانتقال ما للمُؤَسَّسَة من حقوق وما عليها من واجبات إلى الشركة بِمَا فيها عقد الوكالة القائم مع مُؤَسَّسَة المراعاة هو كلام مرسل لا سند شرعي أو نظامي له، كَمَا أنَّ موكلته لم تتعامل مع المُدَّعِية بصفتها وكيلًا عنها مطلقًا، وكل مخاطباتها كانت تؤكد العلاقة التي كانت قائمة مع مُؤَسَّسَة (...) وفقًا لما سبق في المذكرة السابقة وطلب رد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23/8/1429هـ حضر الطرفان وقدم وكيل المُدَّعِية مذكرة تَضَمَّنَت بأن هناك إقرارات من المُدَّعى عليها صريحة بوكالة موكلته الحصرية عنها ومنها:</w:t>
      </w:r>
    </w:p>
    <w:p w:rsidR="009C6A33" w:rsidRPr="00152460" w:rsidRDefault="009C6A33" w:rsidP="009C6A33">
      <w:pPr>
        <w:numPr>
          <w:ilvl w:val="0"/>
          <w:numId w:val="43"/>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الخطاب الصادر من المُدَّعى عليها بتاريخ 5/3/2003م والموجه إلى سفارة (...) والمتضمن ما نه (علمًا أن السيد (...) هو موظف شركة (...) التي وكيلنا الحصري (...))</w:t>
      </w:r>
    </w:p>
    <w:p w:rsidR="009C6A33" w:rsidRPr="00152460" w:rsidRDefault="009C6A33" w:rsidP="009C6A33">
      <w:pPr>
        <w:numPr>
          <w:ilvl w:val="0"/>
          <w:numId w:val="43"/>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التعهد الصادر من المُدَّعى عليها بتاريخ 20/12/2005م والموجه إلى شركة (...) والمتضمن ما نصه (نحن شركة (...) مع وكيلنا الحصري شركة (...)) وأضاف أن التعامل القائم بين موكلته وبين المُدَّعى عليها بعد وفاة صاحب المُؤَسَّسَة بتاريخ 22/6/1420م وحتى إنهاء الوكالة بتاريخ 2/10/1428هـ الموافق 14/10/2007م كان تعاملًا يحكمه أحكام وشروط عقد الوكالة التجارية المبرم مع المُؤَسَّسَة والمؤرخ في 15/10/1989م، وذلك لما يلي: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1- إقرار المُدَّعى عليها الصريح بأن تعاملها مع المُدَّعِية بعد وفاة صاحب المُؤَسَّسَة كان يحكمه بنود العقد المبرم مع المُؤَسَّسَة حَيْثُ جاء في الخطاب الصادر من المُدَّعى عليها ردًا على خطاب موكلته المؤرخ في 28/7/2007م ما نصه (ليس هناك حاجة لأن نذكر بأن (...) قد تصرفت باستمرار في إطار بنود اتفاقية التوزيع المبرمة بيننا في تاريخ 15 أكتوبر 1989م، كما يؤكد ذلك أيضًا خطاب الإنهاء الصادر من المُدَّعى عليها بتاريخ 19/6/2007م والموجه إلى المدعية حَيْثُ جاء في الخطاب ما نصه (بهذا نشعركم بأن شركتنا بأن قد قرَّرَت عدم تجديد الاتفاقية بعد انتهاء مدتها الحالية بنهاية 14/10/2007م) وهذا التاريخ المشار إليه هو تاريخ انتهاء العقد المبرم مع المُؤَسَّسَة.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2- أن الطرفين استمرا في تنفيذ الالتزامات الواردة في العقد المبرم مع المُؤَسَّسَة ومن ذلك أن موكلته استمرت في تنفيذ البند (9) حَيْثُ كانت تقوم بتنفيذ أعمال التركيب والتشغيل للأجهزة الموردة من قبل الشركة المُدَّعى عليها وصيانتها كَمَا أنَّ المُدَّعى عليها استمرت في الالتزام بِمَا تضمنه البند (10) من أحكام العقد، حَيْثُ التزمت بدفع العمولة المستحقة عن الصفقات التي أبرمتها المُدَّعى عليها مباشرة مع العملاء في (...) وهذا يؤكد أن العلاقة التي بين الطرفين يحكمها أحكام وشروط العقد المبرم مع المُؤَسَّسَة.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3- لا صحة لاحتجاج وكيل المُدَّعى عليها بِمَا تضمنه البند (11) من عقد الوكالة المبرم مع المُؤَسَّسَة في نفي الوكالة ذلك لأن الطرفين قد اتفقا على المواصلة والاستمرار في العقد بعد تحقيق شرط إنهاء الوكالة، حَيْثُ استمرت المُدَّعى عليها في التعامل مع موكلته بعد عملها بوفاة صاحب المُؤَسَّسَة وبعد أنم أبلغها الورثة برغبتهم في تأسيس الشركة والاستمرار في عقد الوكالة، وذلك بموجب الخطاب المؤرخ في 14/8/1420هـ الموافق 22/11/1999م المُتَضَمّن ما نصه (في الوقت الحالي هناك مواضيع قانونية يتم معالجتها وتتعلق بنقل الحصص إلى الورثة وتعيين شخص واحد من بين الورثة ليكون ممثلًا مفوضًا عن العائلة لذلك نرجو منكم أن تتحملوا معنا، ونحن إذ نشكر لكم تفهمكم لنود أن نطمئنكم على علاقات عمل مستمرة وعلى مستقبل مفيد للطرفين) فاستمرار المُدَّعى عليها في التعامل مع موكلته والمخاطبات التي جرت بين الطرفين أثناء ذلك يدل دلالة قاطعة على موافقة المُدَّعى عليها على استمرار عقد الوكالة إذ لو لم توافق على ذلك لتمسكت بشروط الإنهاء المنصوص عليه في البند (11) من العقد ورفضت التعامل مع الورثة بعد وفاة صاحب المُؤَسَّسَة وتمسك بطلباته السابقة.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12/11/1429هـ حضر الطرفان وقدم وكيل المُدَّعى عليها مذكرة أورد فيها أنَّه لا يوجد عقد وكالة بين المُدَّعِية والمُدَّعى عليها فلا يجوز للمدعية الادعاء بأنَّها وكيلة للمُدَّعى عليها، وذلك عملًا بأحكام المادة (3) من نظام الوكالات التجارية الذي نَصَّ على أنَّه لا يجوز الادعاء بالوكالة التجارية ما لم تكن الوكالة مقيدة في سجل الوكالات لدى وزارة (...)، لذلك فإن زعم المدعية بأنَّه يربطها بموكلته المُدَّعى </w:t>
      </w:r>
      <w:r w:rsidRPr="00152460">
        <w:rPr>
          <w:rFonts w:ascii="AXtManal" w:hAnsi="AXtManal" w:cs="Simplified Arabic"/>
          <w:sz w:val="32"/>
          <w:szCs w:val="32"/>
          <w:rtl/>
          <w:lang w:bidi="ar-EG"/>
        </w:rPr>
        <w:lastRenderedPageBreak/>
        <w:t>عليها عقد وكالة هو زعم لا أساس له من الصحة، وقد سبق للمُدَّعى عليها أن أبرمت عقد وكالة تجارية مع مُؤَسَّسَة (...) (والمدعية أرفقت صورة منها مع لائحة الدعوى وقد أنهت المُدَّعى عليها هذه الوكالة بموجب خطابها المؤرخ في 19/6/2007م الموجه إلى مُؤَسَّسَة (...) الذي ينص على (أن شركتنا قرَّرَت عدم تجديد الاتفاقية لما بعد انتهاء فترتها الحالية بنهاية 14 أكتوبر 2007م وقرار الإنهاء وعدم التجديد خذا يعتبر نهائي وغير قابل للتعديل) وأضاف بأن المادة (11) من عقد الوكالة تنص على أن العقد ينتهي بوفاة أحد الطرفين، كَمَا أنَّ زعم المُدَّعِية بوجود تعامل قائم فيها بينها وبين المُدَّعى عليها بعد وفاة صاحب المُؤَسَّسَة وحتى انتهاء الوكالة تحكمه أحكام وشروط عقد الوكالة التجارية المبرم مع المُؤَسَّسَة، هو زعم عار عن الصحة لأن المُدَّعى عليها لم تتعامل مع المُدَّعِية بموجب أحكام وشروط عقد الوكالة المذكور، وما أوردته المُدَّعِية بهذا الصدد إنما هو استدلالات واهنة أمام الدليل القاطع وهو انتهاء عقد الوكالة المبرم مع مُؤَسَّسَة (...)، بوفاة صاحبها ولعدم وجود وكالة تجارية فيما بين موكلته والمدعية، وبخصوص المبالغ التي تطالب به المُدَّعِية فليس لها ما يسندها من الشرع أو النظام.</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23/1/1430هـ حضر الطرفان وقدم وكيل المُدَّعِية مذكرة كرر فيها أقواله السابقة إلا أنَّه أضاف أن زعم وكيل المُدَّعى عليها أن النظام نَصَّ في المادة (3) على عدم جواز الادعاء بالوكالة التجارية ما يم تكون مقيدة في سجل الوكالات التجارية، وهذا لا صحة له، وذلك أن المادة المشار إليها لم تتضمن ما يزعمه وكيل المُدَّعى عليها، حَيْثُ جاء نصها كما يلي (لا يجوز أن يقوم بعمل الوكيل التجاري إلا من كان مقيدًا في السجل..) وهذه المادة لا تدل صراحة ولا ضمنًا على عدم جواز الادعاء بالوكالة التجارية ما لم تكن مقيدة في السجل، ولم يرتب النظام جزاء بطلان الوكالة على عدم تسجيلها وإنما على عدم التسجيل عقوبة الغرامة المالية فقط كما بينت ذلك المادة (4) من النظام وهذا يؤكد أن عدم تسجيل الوكالات لا يترتب عليه بطلانها، وطلب في ختام مذكرته إلزام المُدَّعى عليها بأن تدفع لموكلته مبلغًا قدره 83.990.137 ريال ثلاثة وثمانون مليونًا وتسعمائة وتسعون ألفًا ومائة وسبعة وثلاثون ريالًا تعويضًا عن الجهود المبذولة، وخسارة المشاريع المستقبلية والمخزون </w:t>
      </w:r>
      <w:r w:rsidRPr="00152460">
        <w:rPr>
          <w:rFonts w:ascii="AXtManal" w:hAnsi="AXtManal" w:cs="Simplified Arabic"/>
          <w:sz w:val="32"/>
          <w:szCs w:val="32"/>
          <w:rtl/>
          <w:lang w:bidi="ar-EG"/>
        </w:rPr>
        <w:lastRenderedPageBreak/>
        <w:t>الاحتياطي والعمولات المستحقة عن بعض المبيعات التي تَمَّتْ عن طريق أطراف آخرين وتقديم دفاترها التجارية إلى محاسب قانوني ليتولى تحديد قيمة المبيعات التي تَمَّتْ عن طريق أطراف آخرين في منطقة الوكالة وإلزام المُدَّعى عليها بأن تدفع لموكلته المصروفات التشغيلية للفترة التالية لإنهاء الوكالة والتي ستحددها موكلته فور صدور ميزانيتها.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16/5/1430هـ حضر الطرفان وقدم وكيل المُدَّعى عليها مذكرة جاء فيها أنَّه لم يصله من موكلته الرد على الاستفسار عمَّا إذا كانت المرفقات المقدمة من المُدَّعِية في مذكرتها لتأييد ادعائها بعلم موكلته بوفاة صاحب المُؤَسَّسَة واستمرار تعامل موكلته مع المُدَّعِية بموجب عقد الوكالة الذي كان مبرمًا مع مُؤَسَّسَة (...)، لذلك ودرءً لإطالة أمد التقاضي في هذه الدعوى، فإنَّه يوضح عدم وجود اعتراض لديه علة المرفق مع مذكرة المُدَّعِية الآنفة الذكر وهو صورة خطاب موجه من شركة (...) بتاريخ 19/6/2007م يتضمن إشعارها بأنها قرَّرَت عدم تجديد الاتفاقية بعد انتهاء مدتها الحالية بنهاية 14/10/2007. وعن طلب المُدَّعِية التعويض فإضافة إلى ما سبق فإن المُدَّعِية إن كانت قد بذلت نشاطًا لبيع منتجات المُدَّعى عليها، فلأنها كانت تحقق أرباحًا نتيجة نشاطها لأن زيادة مبيعات المُدَّعِية يعني زيادة أرباحها، وأن انتشار منتجات المُدَّعى عليها في أسواق المملكة يرجع أولا لجودة التصنيع وملاءمة المنتجات لأسواق المملكة ما جعلها تحقق النجاح الذي تنسبه المُدَّعِية لنفسها، وبخصوص العمولة فإن موكلته لا مانع لديها من احتساب العمولة للمدعية عن المنتجات التي قامت بتسويقها قبل 14/10/2007م تاريخ انتهاء مدة الاتفاقية على أن تقدم المُدَّعِية المستندات المتعلقة تلك العمولات وإيضاح بياناتها وأمَّا بالنسبة للمخزون الاحتياطي فإن المنتجات التي اشترتها المُدَّعِية من المُدَّعى عليها إنما هي لحسابها وتحت مسؤوليتها لتحقيق عنها ربحًا خاصًا بها، والمُدَّعى عليها ليست مسؤولة عن عدم تصريف المُدَّعِية لتلك المنتجات ولا وجه شرعي أو نظامي لإلزامها بإعادة للمُدَّعى عليها والمطالبة بقيمتها، لذلك فإن المُدَّعى عليها ترفض قطعيًا استرجاع تلك المنتجات أورد قيمتها، أمَّا ما يتعلق بباقي المطالبات فإن المُدَّعى عليها ترفضها ولا تقرها لانتهاء عقد الوكالة بصورة نظامية ومشروعة استنادًا </w:t>
      </w:r>
      <w:r w:rsidRPr="00152460">
        <w:rPr>
          <w:rFonts w:ascii="AXtManal" w:hAnsi="AXtManal" w:cs="Simplified Arabic"/>
          <w:sz w:val="32"/>
          <w:szCs w:val="32"/>
          <w:rtl/>
          <w:lang w:bidi="ar-EG"/>
        </w:rPr>
        <w:lastRenderedPageBreak/>
        <w:t>إلى أن مدة العقد هي سنة واحدة قابلة للتجديد، وأن المُدَّعى عليها لم تقم بإنهاء العقد في وقت غير ملائم بل قرَّرَت عدم تجديده بعد انتهاء مدته المحددة في عقد الوكالة وهذا حق لها ولا يوجد فيه ما يلزمها بالاستمرار في التعامل مع المُدَّعِية بصورة مؤيدة، لذلك فإن أي مطالبة من المُدَّعِية بإلزام المُدَّعى عليها لتعويضها عن انتهاء العقد تعتبر باطلة ولا تقوم على أساس صحيح، كَمَا أنَّ موكلته ترفض طلب المُدَّعِية إلزامها بتقديم دفاترها التجارية لأن البينة على المدعي، ثم إن المصروفات التشغيلية (المُدَّعى بها) للفترة التالية لإنهاء الوكالة لا تقوم على أساس سليم وترفضها المُدَّعى عليها كليًا فهي مصاريف خاصة بموظفي ومحلات المُدَّعِية ولا شأن للمُدَّعى عليها بها ولا يوجد في عقد الوكالة ما يلزمها بدفع تلك المصاريف وهي مصاريف ضرورية لترويج البضاعة وتحقيق الربح للمدعية فهي التي تتحملها. ومما تقدم يتضح أن جميع مطالبات المُدَّعِية لا حق لها فيها، لأن إنهاء عقد الوكالة من قبل موكلته (المُدَّعى عليها) تَمَّ بنهاية المدة المحددة في العقد (سنة واحدة) وهذه المدة ملزمة للطرفين).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جلية 23/8/1429هـ حضر الطرفان وقدم وكيل المُدَّعِية مذكرة كرر فيها ما يبق تقديمه وأضاف بخصوص استحقاق موكلته التعويض عن الجهود المبذولة فقد أقر وكيل المُدَّعى عليها في مذكرتها بنجاح أعمال الوكالة وانتشار منتجات موكلته في السوق السعودي، لكنه نسب ذلك إلى موكلته. بِحَسَب ادعائه وهذه الدعوى تتناقض مع ما صرح به رئيس مجلس إدارة الشركة المُدَّعى عليها إحدى الصحف كما سبق بيانه حَيْثُ عزى سبب نجاح شركته في السوق السعودي إلى خدمات ما بعد البيع والتي كانت تقدمها موكلته، كَمَا أنَّ وكيل المُدَّعى عليها عرض على موكلته مبلغ 500.000 ريال تعويضًا عن الجهود التي بذلتها موكلته إلا أنها رفضت هذا العرض لأنه مجحف في حقها وهذا العرض من المُدَّعى عليها يؤكد قناعتها باستحقاق موكلته عن جهودها في أعمال الوكالة، وذكر أن موكلته تطلب إلزام المُدَّعى عليها بتسليم موكلته العمولة المستحقة عن تلك المبيعات استنادًا للبند (10/أ) من اتفاقية الوكالة وتفصيل ذلك كما يلي: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أ- مُؤَسَّسَة (...): باعت المُدَّعى عليها مباشرة إلى مُؤَسَّسَة (...) منتجات بقيمة قدرها 3.445.155 ريال وقد أقر المُدَّعى عليها باستحقاق موكلته عموله عن تلك الصفقة قدرها 344.515.5 ريال واستعدت بتسليمها لموكلته بعد استلامها مِمَّا يؤكد اكتمال جميع الأعمال إلا أن المُدَّعى عليها وبعد استلامها المستند المطلوب امتنعت عن تسليم تلك العمولة لموكلته.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ب- مُؤَسَّسَة (...): حين أرفق بمذكراته قائمة بست عشر صفقة نفذتها المُدَّعى عليها عن طريق مُؤَسَّسَة (...) تقدر قيمتها بـ (14.000.000) ريال ولم ينكرها وكيل المُدَّعى عليها وإنما طلب تقديم مستنداتها وقد امتنعت مُؤَسَّسَة (...) من تزويد موكلته بتلك المستندات إلا بعد طلبها من قبل المحكمة، لذا فإن موكلته تطلب إدخال مُؤَسَّسَة (...) في الدعوي استنادًا للمادة (76/1) من اللائحة التنفيذية لنظام المرافعات الشرعية والتي تنص على أن (لناظر الدعوى أن يأمر بإدخال من يرى في إدخاله مصلحة وإظهارًا للحقيقة).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ت- شركة (...): أقر رئيس مجلس إدارة الشركة المُدَّعى عليها بتعاملهم مع شركة (...9 أثناء سريان اتفاقية الوكالة مع موكلته، وبناءً على هذا الإقرار واستنادًا للمادة سالفة الذكر فإن موكلته تطلب إدخال شركة (...) في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ث- شركات ومؤسسات أخرى: إن من المؤكد قيام المُدَّعى عليها بالتعامل مع شركات ومؤسسات أخرى أثناء سريان اتفاقية الوكالة مع موكلته، لذا فإن موكلته تطلب تكليف محاسب قانوني يتولى فحص الدفاتر التجارية للمُدَّعى عليها وتحديد قيمة المبيعات التي تَمَّتْ عن طريق أطراف آخرين في منطقة الوكالة، ثم إلزام المُدَّعى عليها بدفع العمولة المستحقة عن تلك المبيعات بواقع 20% من قيمة تلك المبيعات تنفيذًا للبند (10/أ) من اتفاقية الوكالة، وذلك حفظًا لحق موكلته وهو حق قررته المادة (10) من نظام الدفاتر التجارية كما هو مبين في مذكرته المؤرخة في 13/1/1430هـ ولا عبرة بعدم موافقة المُدَّعى عليها على هذا الإجراء، وبخصوص استحقاق موكلته قيمة المخزون الاحتياطي فإن موكلته وفرت ذلك المخزون لتنفيذ التزامها بتأمين الصيانة وقطع الغيار المنصوص عليها في البند (6) من اتفاقية الوكالة، وبإنهاء المُدَّعى عليها للوكالة لم يعد لموكلته عليها للوكالة لم يعد لموكلته </w:t>
      </w:r>
      <w:r w:rsidRPr="00152460">
        <w:rPr>
          <w:rFonts w:ascii="AXtManal" w:hAnsi="AXtManal" w:cs="Simplified Arabic"/>
          <w:sz w:val="32"/>
          <w:szCs w:val="32"/>
          <w:rtl/>
          <w:lang w:bidi="ar-EG"/>
        </w:rPr>
        <w:lastRenderedPageBreak/>
        <w:t xml:space="preserve">أي صفة في الوكالة، حيث إنحلت التزاماتها بإنهاء المُدَّعى عليها لاتفاقية الوكالة، وانتقل التزام تأمين الصيانة وقطع الغيار إلى وكيل المُدَّعى عليها الجديد، ومما يؤكد قناعة وكيل المُدَّعى عليها بعدم قدرة موكلته على الانتفاع من ذلك المخزون بعد إنهاء الوكالة وعرض التسوية الذي قدمه لموكلته حَيْثُ تضمن في أول بنوده الثلاثة رد قيمة المخزون الدفترية، وعليه فإن هذا المخزون بقي لدى موكلته دون أن تتمكن من الاستفادة منه بسبب ‘نهاء المُدَّعى عليها للوكالة، وأمَّا بخصوص استحقاق موكلته التعويض عن الخسائر الناشئة عن فقدان المشاريع المستقبلية فإن موكلته لا تستند في المطالبة بهذا التعويض على قواعد المَسْؤُولِيَّة التقصيرية التي يلزم للتعويض بموجبها قيام ركن الخطأ فيها، وإنما مستند موكلته في المطالبة هو الشرط المضمن في الاتفاقية ونصه (إذا تَمَّ إنهاء العقد أو فسخه في وقت غير مناسب وكان من شأن ذلك تعريض أي من الطرفين للخسارة فإن الطرف المتسبب في الضرر يكون ملزمًا بتعويض الطرف المضار عمَّا لحقه من خسارة) فاستحقاق التعويض بموجب هذا الشرط معلق على أمرين هما وقوع الإنهاء في وقت غير مناسب وتضرر الطرف الآخر بذلك، وهذا الشرط عام في جميع حالات الإنهاء التي تتم بإرادة أحد الطرفين في وقت غير مناسب للطرف الآخر وإخراج وكيل المُدَّعى عليها حالات الإنهاء التي تتم بصورة نظامية مع التعويض بموجب هذا الشرط هو تحكم لا دليل عليه، وعليه وحيث إن الاتفاقية تتجدد تلقائيًا فإن رفض المُدَّعى عليها تجديدها هو إنهاء منها لتلك الاتفاقية وهذا الإنهاء لم تكن موكلته سببًا فيه كَمَا أنَّ هذا الإنهاء وقع في وقت غير مناسب لموكلته حيث إنها تقدمت بعطاءات وعروض لتسويق منتجات المُدَّعى عليها وبذلك في سبيل ذلك مصروفات باهظة، وإنهاء المُدَّعى عليها لكالة موكلته حرمها من مواصلة إتمام تلك المشاريع عن طريقها لانعدام صفتها في الوكالة مِمَّا تسبب في فوات أرباح تلك المشاريع إضافة إلى ما تكبدته موكلته من نفقات في سبيل تقديم العطاءات بل إن المُدَّعى عليها انتفعت مع وكيلها الجديد بثمرة الجهود التي بذلتها موكلته في تلك المشاريع، وبخصوص استحقاق موكلته التعويض عن المصروفات التشغيلية للفترة التالية لإنهاء الوكالة فإنها تستند في المطالبة بالتعويض عن المصروفات التشغيلية للفترة التالية إنهاء الوكالة على ما تضمنه البند </w:t>
      </w:r>
      <w:r w:rsidRPr="00152460">
        <w:rPr>
          <w:rFonts w:ascii="AXtManal" w:hAnsi="AXtManal" w:cs="Simplified Arabic"/>
          <w:sz w:val="32"/>
          <w:szCs w:val="32"/>
          <w:rtl/>
          <w:lang w:bidi="ar-EG"/>
        </w:rPr>
        <w:lastRenderedPageBreak/>
        <w:t xml:space="preserve">(15) من اتفاقية الوكالة والذي ينص على استحقاق موكلته التعويض إذا وقع الإنهاء في وقت غير مناسب لها، وأمَّا ما دفع به وكيل المُدَّعى عليها من أن هذه المصاريف خاصة بموظفي ومحلات المُدَّعِية ولا شأن للمُدَّعى عليها بها، فهو غير صحيح، وذلك لأن موكلته تحمله هذه الالتزامات مع الغير لتنفيذ التزاماتها الواردة في اتفاقية الوكالة، وبإنهاء المُدَّعى عليها للوكالة زالت تلك الأعمال التي دخلت موكلته في التزامات مع الغير من أجلها، وبقيت الالتزامات، مِمَّا ألحق بموكلته الضرر البالغ، وتمسكت المُدَّعِية بطلباتها السابقة وأضافت إليها طلب بإلزام المُدَّعى عليها بتعويض المُدَّعِية عن أتعاب تحصيل حقها 20% من المبلغ المحكوم به، وفي جلسة 15/6/1430هـ حضر الطرفان وقدم وكيل المُدَّعى عليها مذكرة تَضَمَّنَت تكرارًا لما سبق تقديمه إلا أنَّه أضاف بأن ما يتعلق بعرضه على المُدَّعِية مبلغ 500.000 ريال تأكيد لقناعة موكلته باستحقاقها التعويض عن جهودها في أعمال الوكالة فهو غير صحيح لأن من الثابت شرعًا وقضاء وعرفًا أن عرض أحد طرفي النزاع على الطرف الآخر إنهاء الخلاف القائم بينهما وديًا مقابل مبلغًا من المال لا يعني إقراره بصحة مطالبات الطرف الآخر، وبخصوص العمولة عن تسويق المنتجات قبل 14/10/2007م فعلى المُدَّعِية تقديم بينها فيما تطالب به لأن البينة على المُدَّعي شرعًا، أمَّا القائمة المعدة من المُدَّعِية والمرفقة بمذكرتها السابقة المؤرخة في 23/1/1430هـ الموافق 20/1/2009م فلا تصلح أن تكون دليلًا أو مستندًا يؤيد ادعائها وفقًا لما سبق بيانه، ولأنه لا يجوز لها شرعًا أن نصطنع دليلهًا، كَمَا أنَّ موكلته ترفض طلب المُدَّعِية تكليف محاسب قانوني بمراجعة الدفاتر التجارية الخاصة بها، وعن قيمة المخزون الاحتياطي فلا تمانع موكلته أن تشتري جميع الأجهزة وقطع الغيار الصالحة للبيع الموجودة لدى المدعية، وذلك بقيمتها الدفترية، وعن مطالبة المُدَّعِية بالتعويض عن أرباح مستقبلية مفترضة من قبلها فإنها لا تستند إلى أساس شرعي، يضاف إلى ذلك أن المُدَّعى عليها قرَّرَت عدم تجديد العقد بعد انتهاء مدته المحددة في عقد الوكالة وهي لم ترتكب بذلك أي خطأ أو مخالفة لأن الاتفاقية لا تتيح للمدعية مثل هذه المطالبة، وأمَّا المصروفات التشغيلية المُدَّعى بها للفترة التالية لإنهاء الوكالة فقد سبق الإجابة عنها إلا أنَّه أضاف بأن الإنهاء وفقًا </w:t>
      </w:r>
      <w:r w:rsidRPr="00152460">
        <w:rPr>
          <w:rFonts w:ascii="AXtManal" w:hAnsi="AXtManal" w:cs="Simplified Arabic"/>
          <w:sz w:val="32"/>
          <w:szCs w:val="32"/>
          <w:rtl/>
          <w:lang w:bidi="ar-EG"/>
        </w:rPr>
        <w:lastRenderedPageBreak/>
        <w:t>لأحكام عقد الوكالة لا يعتبر مفاجئًا ولا غير متوقع، وطالما أن المُدَّعى عليها استخدمت حقها المقرر بموجب العقد فإن تصرفها لا يعتبر خطأ ذلك أن من حقها بموجب العقد إنهاؤه بالطريقة التي استخدمت، والجواز ينافي الضمان، ومتى ما كان من حق المُدَّعى عليها إنهاء العقد فلا يلزمها التعويض عن تصرفها لانتفاء الخطأ من قبلها، لأن المدعة تعلم بالشرط وأنَّه بإمكان المُدَّعى عليها إنهاء العقد متى شاءت بالطريقة المنصوص عليها، وحينئذ فإنها تتعامل معها وهي تعلم بذلك وبوسعها الاحتياط في ذلك، وعليه فإن ما بنت عليه المُدَّعِية مطالبتها بالتعويض عن أرباح محتملة أو مصاريف تشغيلية لفترة ما بعد إنهاء العقد في موعده المحدد لم تكن على أساس صحيح شرعًا وتستوجب الرفض، وهو ما أخذ به ديوان المظالم وقضت به أحكام صادرة عنه في قضايا مُمَاثّلة ومنها الحكم رقم 192/د/تج/11 لعام 1428هـ في القضية رقم 112/2/ق لعام 1423هـ من دائرة التدقيق الثالث بحكمها رقم 133 وتاريخ 15/4/1429هـ وقد أكَّدَ وكيل المُدَّعِية تمسكه بِمَا سبق تقديمه.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15/10/1430هـ قدم وكيل المُدَّعى عليها مذكرة لم تخرج في مضمونها عمَّا سبق تقديمة. وفي جلسة 19/12/1430هـ أصدرت الدائرة حكمها رقم 340/د/تج/2 لعام 1430هـ برفض الدعوى، ولم يقنع وكيل المُدَّعِية به وقدم اعتراضه عليه وتَمَّ رفعه مع كامل أوراق القضية إلى محكمة الاستئناف الإدارية –الدائرة السابعة- وأصدرت حكمها رقم 64/إس/7 لعام 1432هـ بنقض حكم الدائرة وإعادته إلى مصدرته. وأعيدت القضية إلى الدائرة بتاريخ 18/3/1434هـ وتحديد جلسة 21/5/1432هـ حضرها الطرفان الحاضران في الجلسات السابقة واطلعت الدائرة على القضية بعد ورودها من محكمة الاستئناف، وسألت الدائرة وكيل المُدَّعى عليها عمَّا أبداه في مذكراته السابقة من عدم ممانعة موكلته من شراء الأجهزة وقطع الغيار الصالحة للبيع بالقيمة الدفترية والموجودة لدى المُدَّعِية في المخزون الاحتياطي فطلب مهلة للرجوع إلى موكلته فأجيب إلى طلبه، وطلبت منه الدائرة تحديد القيمة التي ترغب موكلته في دفعها حال عدم ممانعتها من الشراء فالتزم بذلك.</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15/6/1432هـ قدم وكيل المُدَّعى عليها مذكرة أوضح فيها عدم ممانعة موكلته من شراء الأجهزة وقطع الغيار الموجودة لدى المُدَّعِية بالقيمة الدفترية، كما </w:t>
      </w:r>
      <w:r w:rsidRPr="00152460">
        <w:rPr>
          <w:rFonts w:ascii="AXtManal" w:hAnsi="AXtManal" w:cs="Simplified Arabic"/>
          <w:sz w:val="32"/>
          <w:szCs w:val="32"/>
          <w:rtl/>
          <w:lang w:bidi="ar-EG"/>
        </w:rPr>
        <w:lastRenderedPageBreak/>
        <w:t>تَضَمَّنَت أنَّه فيما يخص إجمالي المبلغ الذي ستقوم موكلته بدفعه للمدعية فإن يتوقف على حصر الأجهزة وقطع الغيار، وذلك بعد التأكد من صلاحيتها، وقد جرى ضم المذكرة لملف القضية وزود وكيل المُدَّعِية بنسخة منها وبعد اطلاعه عليها طلب مهلة للرجوع إلى موكلته.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13/7/1432هـ قدم وكيل المُدَّعِية مذكرة أوضح فيها بأن موكلته لا تمانع من حضور مندوب ذلك على وكيل المُدَّعى عليها ذكر أنَّه لا يمانع من طلب وكيل المُدَّعِية إلا أنَّه يطلب مهلة لا تقل عن شهر للتنسيق مع موكلته بهذا الشأن.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7/9/1432هـ طلب وكيل المُدَّعى عليها مهلة إضافية لمراجعة قائمة المخزون.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11/11/1432هـ قد وكيل المُدَّعى عليها مذكرة أرفق معها صورًا لعدد من المستندات أوضح فيها موقف موكلته من شراء الأجهزة والمعدات الموجودة في المخزون الاحتياطي حَيْثُ جاء فيها أن موكلته قامت بتكليف فنيين بزيارة مخزن المُدَّعِية واطلعت على المخزون الموجود لديها على ضوء البيان المرفق بمذكرتها المؤرخة في 23/1/1430هـ وقد تبين لها ما يلي:</w:t>
      </w:r>
    </w:p>
    <w:p w:rsidR="009C6A33" w:rsidRPr="00152460" w:rsidRDefault="009C6A33" w:rsidP="009C6A33">
      <w:pPr>
        <w:numPr>
          <w:ilvl w:val="0"/>
          <w:numId w:val="44"/>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إن البيان الخاص بالأجهزة وقطع الغيار المقدم من شركة (...) هو بيان قديم جدًا تَمَّتْ كتابته منذ خمس سنوات، لذا فإنَّه لا يمثل الموجود الفعلي لدى الشركة المدعية حَيْثُ اتضح أنها قامت باستخدام بعض الأجهزة وقطع الغيار المذكورة فيه، ولا بد من قيام المُدَّعِية بتقديم بيان حديث مرفقًا به فواتير الشراء ليتسنى لموكلته التحقق من القيمة الدفترية لكل بند.</w:t>
      </w:r>
    </w:p>
    <w:p w:rsidR="009C6A33" w:rsidRPr="00152460" w:rsidRDefault="009C6A33" w:rsidP="009C6A33">
      <w:pPr>
        <w:numPr>
          <w:ilvl w:val="0"/>
          <w:numId w:val="44"/>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بناءً على التقرير الفني الصادر عن الفنيين لدى الشركة حول قطع الغيار والأجهزة القديمة الموجودة بمستودع شركة (...) فإن موكلته تعتذر عن شراء الأجهزة وقطع الغيار المذكورة في الجدول المرفق مع المذكرة حيث إنها غير صالحة للبيع للأسباب المبينة في التقرير الفني المذكور.</w:t>
      </w:r>
    </w:p>
    <w:p w:rsidR="009C6A33" w:rsidRPr="00152460" w:rsidRDefault="009C6A33" w:rsidP="009C6A33">
      <w:pPr>
        <w:numPr>
          <w:ilvl w:val="0"/>
          <w:numId w:val="44"/>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نظرًا لعلم موكلته بوجود عقود صيانة بين المُدَّعِية وبعض المستشفيات فإن موكلته على استعداد لشراء باقي الأجهزة وقطع الغيار الموجودة لدى المُدَّعِية </w:t>
      </w:r>
      <w:r w:rsidRPr="00152460">
        <w:rPr>
          <w:rFonts w:ascii="AXtManal" w:hAnsi="AXtManal" w:cs="Simplified Arabic"/>
          <w:sz w:val="32"/>
          <w:szCs w:val="32"/>
          <w:rtl/>
          <w:lang w:bidi="ar-EG"/>
        </w:rPr>
        <w:lastRenderedPageBreak/>
        <w:t>بعد الأخذ بعين الاعتبار ما جاء في البندين (1) و (2) أعلاه بنسخة من المذكرة ومرفقاتها، وبعد اطلاعه عليها طلب مهلة.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في جلسة 25/11/1432هـ قدم وكيل المُدَّعِية مذكرة أرفق بها قائمة معدلة من المخزون حَيْثُ أجاب على مذكرة وكيل المُدَّعى عليها بالآتي: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أولًا: ما طلبه وكيل المُدَّعى عليها في الفقرة (1) فقد تَمَّ تزويد المُدَّعى عليها بقائمة معدلة من المخزون بِحَسَب طلبهم وأصبح إجمالي المبلغ المطالب به هو 3.325.943.73 ريال.</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ثانيًا: ما جاء في الفقرة (2) من الإشارة للتقرير الفني والاعتذار عن شراء عدد من الأجهزة وقطع الغيار فجوابه عليه أن عقد الوكالة قائم على أساس العمل لحساب الشركة المُدَّعى عليها كما هو منصوص عليه في البند (2) من العقد، وموكلته لم توفر ذلك المخزون للمتاجرة فيه لحسابها وإنما كان غرضها من توفيره تنفيذ التزامها بتأمين الصيانة للعملاء دون تأخير كما هو منصوص عليه في البند (6) من العقد، فالمخزون عبارة عن قطع غيار، وبإنهاء المُدَّعى عليها للوكالة لم يعد لموكلته أي صفة في الوكالة، حيث إنحلت التزاماتها بإنهاء المُدَّعى عليها للعقد، وانتقل التزام تأمين الصيانة وقطع الغيار إلى وكيل المُدَّعى عليها الجديد، وعليه فإن هذا المخزون بقي لدى موكلته دون أن تتمكن من الاستفادة منه، ورفض طلب موكلته برد المخزون الاحتياطي يترتب عليه إلحاق الضرر البالغ بها، وبناءً عليه فإنَّه يطلب إلزام المُدَّعى عليها باستعادة كامل المخزون وأن تدفع لموكلته المبلغ المذكور أعلاه. وقد زود وكيل المُدَّعى عليها بنسخة منها وبعد اطلاعها عليه طلب مهلة للرد.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يوم 9/1/1433هـ قدم وكيل المُدَّعى عليها مذكرة أجاب فيها على ما ورد في مذكرة المدعية بِمَا يلي أولًا: خلافًا لزعم المُدَّعِية بأن مخزون البضاعة الموجود لديها هو لحساب الشركة المُدَّعِية يؤكد بأن المُدَّعِية اشترت تلك البضاعة لحسابها ولبيعها والربح الناتج عن ذلك إنما هو حق للمدعية ولا شأن للمُدَّعى عليها به ولا يوجد في البند (2) أو (6) من العقد ما يلزم المُدَّعى عليها باستعادته ومع ذلك أبدت موكلته استعداها لشراء جميع الأجهزة وقطع الغير الصالحة للبيع بقيمتها الدفترية وفقًا لما أوضحته في مذكرتنا السابقة.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ثانيًا: لم ترفق المُدَّعِية بمذكرتها فواتير الشراء التي أكَّدَ عليها في الفقرة (1) والفقرة (2) من مذكرته المؤرخة في 7/9/1432هـ ولا بد من إلزامها بتقديم الفواتير المطلوبة ليتسنى لموكلته التحقق من القيمة الدفترية للبضاعة، وأن موكلته مجددًا موافقتها على شراء الأجهزة وقطع الغيار الصالحة للبيع الموجودة لدى المُدَّعِية بقيمتها الدفترية وبموجب فواتير الشراء التي تقدمها المدعية.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وذكر المُدَّعي وكالة أنَّه سبق أن تسلم نسخة منها وأن رده عليها يتحص في أن تلك الفواتير المشار إليها في مذكرة المُدَّعى عليه وكالة موجودة لدى المُدَّعى عليها حيث إنها صادرة منهم ومع ذلك فهم على استعداد لتقديمها متى ما استعدت المُدَّعى عليها باستعادة المخزون كاملًا لا بعضه فقرر المُدَّعى عليه وكالة أنَّه يتمسك بِمَا سبق تقديمه وعقب المُدَّعي وكالة أنَّه يطلب الحكم بطلباته.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7/2/1433هـ سألت الدائرة الطرفين هل لديهما إضافة على ما سبق تقديمه؟ فذكر وكيل المُدَّعى عليها بأن موكلته تؤكد على طلب الفواتير التي على ضوئها قامت المُدَّعِية بتقرير قيمة الأجهزة وقطع الغيار الموجودة في المستودع العائد للمدعية فطلبت الدائرة من وكيل المُدَّعِية إحضار الفواتير المشار إليها أعلاه في الجلسة القادمة فطلب مهلة لا تقل عن شهر، ثم توالت الجلسات طلب فيها وكيل المُدَّعِية مزيدًا من الوقت لتقديم الفواتير.</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16/5/1433هـ سألت الدائرة وكيل المُدَّعِية عن دعوى موكلته فذكر أنها وفق ما جاء في لائحة الدعوى وصور المستندات المرفقة معها والمذكرات التي قدمتها للدائرة أثناء الجلسات، كما سألت الدائرة وكيل المُدَّعى عليها عن رد موكلته على الدعوى فأحال إلى جميع المذكرات المقدمة منه في الجلسات، وفي هذه الجلسة ذكر وكيل المدعية أنَّه تحصل على الفواتير التي طلبتها الدائرة إلا أنَّه يطلب مهلة لاستكمال الترجمة.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17/6/1433هـ قدم وكيل المُدَّعِية أربع ملفات تشتمل على صور الفواتير وأصول ترجمتها التي وعد بإحضارها في الجلسة السابقة وأنَّه يطلب مهلة لأخذ رأي موكلته بشأنها، ثم قدم وكيل المُدَّعِية أصول الفواتير التي طلبتها الدائرة لمطابقتها مع صورها وأعيدت إليه بعد مطابقتها.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وفي جلسة 13/7/1433هـ طلب وكيل المُدَّعى عليها مهلة إضافية لاستكمال مراجعة صور الفواتير المقدمة من وكيل المُدَّعِية في الجلسة السابقة، ثم قدم مذكرة من صفحة واحدة أكَّدَ فيها على ضوابط موكلته لشراء المخزون وقد جاء فيها: تشير موكلته إلى القائمة المعدلة بمخزون شركة (...) المستلمة من المُدَّعِية وتوضح ما يلي:</w:t>
      </w:r>
    </w:p>
    <w:p w:rsidR="009C6A33" w:rsidRPr="00152460" w:rsidRDefault="009C6A33" w:rsidP="009C6A33">
      <w:pPr>
        <w:numPr>
          <w:ilvl w:val="0"/>
          <w:numId w:val="45"/>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سوف تقوم بدفع قيمة البضاعة على أساس إجمالي التكلفة الفعلية وليس السعر (...)</w:t>
      </w:r>
    </w:p>
    <w:p w:rsidR="009C6A33" w:rsidRPr="00152460" w:rsidRDefault="009C6A33" w:rsidP="009C6A33">
      <w:pPr>
        <w:numPr>
          <w:ilvl w:val="0"/>
          <w:numId w:val="45"/>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سوف تقوم بشراء المخزون المتوفر له فواتير شراء فقط.</w:t>
      </w:r>
    </w:p>
    <w:p w:rsidR="009C6A33" w:rsidRPr="00152460" w:rsidRDefault="009C6A33" w:rsidP="009C6A33">
      <w:pPr>
        <w:numPr>
          <w:ilvl w:val="0"/>
          <w:numId w:val="45"/>
        </w:numPr>
        <w:spacing w:after="0" w:line="240" w:lineRule="auto"/>
        <w:jc w:val="lowKashida"/>
        <w:rPr>
          <w:rFonts w:ascii="AXtManal" w:hAnsi="AXtManal" w:cs="Simplified Arabic"/>
          <w:sz w:val="32"/>
          <w:szCs w:val="32"/>
          <w:lang w:bidi="ar-EG"/>
        </w:rPr>
      </w:pPr>
      <w:r w:rsidRPr="00152460">
        <w:rPr>
          <w:rFonts w:ascii="AXtManal" w:hAnsi="AXtManal" w:cs="Simplified Arabic"/>
          <w:sz w:val="32"/>
          <w:szCs w:val="32"/>
          <w:rtl/>
          <w:lang w:bidi="ar-EG"/>
        </w:rPr>
        <w:t xml:space="preserve"> سوف تقوم بشراء المخزوم الصالح للبيع فقط.</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كَمَا أنَّ موكلته تلتمس من الدائرة تكليف المُدَّعِية بتزويدها بنسخة من القائمة المعدلة بمخزوم شركة (...) المُدَّعِية (...) على برنامج </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rtl/>
          <w:lang w:bidi="ar-EG"/>
        </w:rPr>
        <w:t xml:space="preserve"> (إكسيل) ليتسنى لموكلته مطالبتها مع الفواتير المسلمة إليها من المُدَّعِية –في عدة جلسات- مهلة إضافية لاستكمال مراجعة الفواتير.</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18/1/1434هـ قدم وكيل المُدَّعى عليها مذكرة أرفق معها صورة من خطاب موكلته المؤرخ في 22/10/1433هـ الموافق 9/9/2012م يتضمن الرد على طلب الشركة المُدَّعِية قيام موكلته بشراء مخزون قطع الغيار والأجهزة الموجودة لدى المدعية، وذلك بعد قيام القسم بالكشف عليها كما أرفق بيانًا بالقطع الصالحة للاستخدام التي تقبل موكلته شراءها وفقًا لفولتير الشراء لسعر(...)، أمَّا المتبقي من قطع الغير فإن موكلته غير مستعدة لشرائها للأسباب الموضحة في الخطاب، وبعد اطلاع وكيل المُدَّعِية على المذكرة طلب مهلة للرد.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24/2/1434هـ قدم وكيل المُدَّعِية مذكرة جاء فيها إشارة إلى مذكرة وكيل المُدَّعى عليها المؤرخة في 18/1/1434هـ فإنَّه يجب على ما ورد فيها بالآتي:</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أولًا: ما ذكره وكيل المُدَّعى عليها من أن موكلته تقبل شراء بعض قطع الغيار الصالحة للاستخدام بسعر التكلفة وفقًا لفواتير الشراء وليس لسعر (...) فإن المُدَّعى عليها ستستلم البضاعة في الرياض خالصة من تكاليف الشحن والجمارك والشحن الداخلي وليس في الخارج، وبناءً عليه فإن سعر (...) هو سعر التكلفة الحقيقي، </w:t>
      </w:r>
      <w:r w:rsidRPr="00152460">
        <w:rPr>
          <w:rFonts w:ascii="AXtManal" w:hAnsi="AXtManal" w:cs="Simplified Arabic"/>
          <w:sz w:val="32"/>
          <w:szCs w:val="32"/>
          <w:rtl/>
          <w:lang w:bidi="ar-EG"/>
        </w:rPr>
        <w:lastRenderedPageBreak/>
        <w:t>فهل المُدَّعى عليها تريد أن تقدم لها تكاليف الشحن والجمارك والشحن الداخلي بدون مقابل؟</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ثانيًا: ما جاء في الفقرة (ثانيًا) من رفض المُدَّعى عليها شراء الجزء المتبقي من قطع الغيار بحجة قدمها أو انتهاء مدة الضمان أو طول فترة التخزين أو لعدم وجود فواتير شراء، فقد سبق الإجابة عنه في المذكرة المقدمة في الجلسة 25/11/1432هـ.</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ثالثًا: أمَّا ما يتعلق بالأجهزة وملحقاتها واعتذار الشركة عن استفادتها، فأكد على ما ورد في الفقرة السابقة وذكر أن المُدَّعى عليها هي من تسبب بِمَا ذكر أعلاه، وذلك بإلغائها المفاجئ للوكالة إضافة إلى ما ترتب على إلغاء الوكالة من تسبب بإقامة الدعوى وإطالة فترة التخزين، وطلب إلزام المُدَّعى عليها باستعادة كامل المخزون بالقيمة التي دفعتها موكلته، وبعد اطلاع وكيل المُدَّعى عليها المذكرة ذكر أنها لم تأت بجديد ثم قرر الطرفان الاكتفاء بِمَا سبق تقديمه.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16/4/1434هـ أكَّدَ الطرفان على الاكتفاء بِمَا سبق تقديمه، وطلب الدائرة من وكيل المُدَّعى عليها ترجمة البيان المرفق مع مذكرته المؤرخة في 18/1/1434هـ فالتزام بذلك.</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 جلسة 29/4/1434هـ ذكر وكيل المُدَّعى عليها أنَّه لم يتمكن من ترجمة البيان المشار إليه في الجلسة السابقة ويطلب مهلة، وذكر وكيل المُدَّعِية أن موكلته لا توافق على إعادة قطع الغير والأجهزة الطبيعة للمُدَّعى عليها وفق شروطها وأن موكلته تطلب أن تكون لكامل القطع والأجهزة الموجودة في المخزون، وبعرض ذلك على وكيل المُدَّعى عليها ذكر أن موكلته قد أبدت رأيها في استعادة بعض القطع والأجهزة وفق الشروط المبينة في مذكراتها السابقة وأنَّه في حال امتناع المُدَّعِية عن ذلك فإن يترك الأمر للدائرة، ثم قرر الطرفان الاكتفاء بِمَا سبق تقديمه وأنَّه ليس لديهما أي إضافة.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وفي جلسة 27/5/1434هـ ذكر وكيل المُدَّعى عليها أنَّه لم يتمكن من إحضار ترجمة البيان الذي طلبت الدائرة ترجمته في جلسة سابقة وأن البيان لم يحتوي إلا على كلمات قليلة مدونة بغير اللغة العربية وأنَّه على استعداد للقيام بترجمتها أمام الدائرة، وبعرض ذلك على وكيل المُدَّعِية ذكر أنَّه لا يمانع من ذلك، ثم قام وكيل </w:t>
      </w:r>
      <w:r w:rsidRPr="00152460">
        <w:rPr>
          <w:rFonts w:ascii="AXtManal" w:hAnsi="AXtManal" w:cs="Simplified Arabic"/>
          <w:sz w:val="32"/>
          <w:szCs w:val="32"/>
          <w:rtl/>
          <w:lang w:bidi="ar-EG"/>
        </w:rPr>
        <w:lastRenderedPageBreak/>
        <w:t xml:space="preserve">المدعى عليها بترجمة الكلمات الموجودة في أعلى الصفحة الأولى في البيان والتوقيع عليه. ثم عرضت الدائرة البيان بعد الترجمة على وكيل المُدَّعِية وبعد اطلاعه عليه ذكر أنَّه ليس لديه أي إضافة أو ملاحظات على ذلك، وأكَّدَ الطرفان على الاكتفاء بِمَا سبق تقديمة، ثم سألت الدائرة وكيل المُدَّعى عليها عن رأي موكلته فيما أبدته المُدَّعِية من عدم موافقتها على إعادة قطع الغيار والأجهزة الطبية وفق شروط المُدَّعى عليها والبيان المعد منها لذلك الغرض؟ فأجاب بأن موكلته قد أبدت رأيها فيما سبق وأنَّه في حال عدم موافقة المُدَّعِية على ذلك فإنها تطلب رد الدعوى، ثم أصدرت الدائرة حكمها بذات الجلسة.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حيث إن المُدَّعِية تطالب بإلزام المُدَّعى عليها بدفع مبلغ قدره (63.165.189) ريال ثلاثة وستون مليونًا ومائة وخمسة وستون ألفًا ومائة وتسعون وثمانون ريالًا والذي يمثل قيمة التعويض عمَّا أصابها من أضرار نتيجة إخلال المُدَّعى عليها بالتزاماتها ومصروفات التشغيل والمخزون الاحتياطي وعمولة التسويق والتعويض عن النشاط المؤثر وفق التفصيل الوارد أعلاه، كما طلبت منع الشركة المُدَّعى عليها من تعيين وكيل جديد حتى صدور حكم نهائي في القضية.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 مُؤَسَّسَة (...) قد انتقلت ملكيتها وكافة حقوقها للسيد (...) باسم شركة (...) ووافقت المُدَّعى عليها على تحويل الاتفاقية المبرمة بين الطرفين –محل الدعوى- إلى المالك الجديد لشركة (...) كما هو الثابت في خطابها المؤرخ في 31/7/1990م مِمَّا يعني ثبوت صفة المُدَّعِية في إقامة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وحيث إن المُدَّعى عليها أنهت العقد بنهاية مدته (سنة واحدة) وفقًا لما ورد في البند (5) من العقد وأشعرت المُدَّعِية بذلك خلال المدة المحددة في العقد؛ ما يعني تنفيذ المُدَّعى عليها لما يقضي به العقد في هذا الخصوص.</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وعن مطالبة المُدَّعِية بالتعويض عن النشاط المؤثر فإن البند (13) إنما رتب التعويض على نشاط أدى بالفعل إلى نحاج ظاهر في أعمال الوكالة أو التوزيع والترويج، وترتب على ذلك تحقيق للوكيل أو الموزع الجديد وهذا يتطلب إثباتًا زائدًا </w:t>
      </w:r>
      <w:r w:rsidRPr="00152460">
        <w:rPr>
          <w:rFonts w:ascii="AXtManal" w:hAnsi="AXtManal" w:cs="Simplified Arabic"/>
          <w:sz w:val="32"/>
          <w:szCs w:val="32"/>
          <w:rtl/>
          <w:lang w:bidi="ar-EG"/>
        </w:rPr>
        <w:lastRenderedPageBreak/>
        <w:t>على مجرد الوكالة فمجرد القيام بالتزامات الوكالة لا يعني تحقيق ما ورد في البند مِمَّا تحكم معه الدائرة برفضها.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وفيما يخص عمولة التسويق التي قامت المُدَّعِية بها قبل تاريخ انتهاء العقد في 14/10/2007م فلم تقدم المُدَّعِية المستندات المثبت لتلك العمولات مِمَّا تذهب معه الدائرة إلى رفض طلبها. كَمَا أنَّ المنتجات في المخزون الاحتياطي والتي اشترتها المُدَّعِية من المُدَّعى عليها إنما هي لحساب المُدَّعِية ولها حق التصرف فيها ولا وجه لإلزام المُدَّعى عليها باستلامها ورد قيمتها حَيْثُ لم يتضمن العقد ما يوجد استرجاعها من قبل المُدَّعى عليها، وقد عرضت المُدَّعى عليها على المُدَّعِية شراء الأجهزة وقطع الغيار وفق ضوابط معينة إلا أن المُدَّعِية لم تقبل بذلك وطلبت أن يكون الشراء لكامل القطع والأجهزة الموجودة في المخزون. وحيث ذكر وكيل المُدَّعى عليها أنَّه في حال عدم موافقة المُدَّعِية على الشراء وفق الضوابط المحددة من قبل موكلته فإنَّه يطلب رد الدعوى. وحيث إن العقد وكما سبق لم يتضمن ما يوجب استرجاع البضاعة الأمر الذي تحكم معه الدائرة برفض المطالبة.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وفيما يخص المطالبة بمصروفات التشغيل وباقي الطلبات فإن المُدَّعِية لم تقدم ما يثبت التزام المُدَّعى عليها بذلك أو موافقتها عليه ومِنْ ثَمَّ فإن الدائرة تحكم برفضها.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وعن مطالبة المُدَّعِية بالتعويض عن أرباح محتملة لفترة ما بعد إنهاء العقد في موعده المحدد أو لمصاريف تشغيلية لا تقوم على أساس صحيح مِمَّا يتعين معه رفضها إذ العقد يتجدد والمدعية على علم بذلك عند تعاملاتها مع المُدَّعى عليها.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كما لا يمكن الاحتجاج بعرض المُدَّعى عليها إنهاء النزاع صالحًا بمبلغ (500.000) ريال خمسمائة ألف ريال لأن الصلح يكون على إنكار ولا يقتضي الإقرار بكل حال، كَمَا أنَّ الدائرة لا ترى موجبًا لتكليف محاسب قانوني بمراجعة الدفاتر التجارية الخاصة بالمُدَّعى عليها لعدم الحاجة إلى ذلك.</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برفض الدعوى المقامة من شركة (...) ضِدَّ شركة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الابتدائية10327/1/ق لعام 1432هـ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18/د/تج/4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3977/ق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325/تج/1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23/7/1435هـ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وكالة تجارية- تجديد العقد- فسخ الوكالة- شروط الفسخ- تقصير الوكيل- تعويض- تعويض عن نشاط الدعاية والإعلان لمصلحة الموكل- تفويت حق التجديد.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أبرمت المُدَّعِية مع المُدَّعى عليها عقد وكالة تجارية لتسويق منتجاتها داخل المملكة ثم قامت المُدَّعى عليها بسحب الوكالة، وتطلب المُدَّعِية اعتبار الوكالة قد تجددت من تاريخ 1/1/2013م، واستحقاقها لقيمة المبيعات لهذه الفترة، ولنسبة (30%) من قيمة الطلبات من تاريخ فسخ الوكالة وحتى 16/3/2011م، والتعويض عن الأضرار التي لحقت بها وعن الدعاية والتسويق وتكوين قاعدة عملاء للمُدَّعى عليها ووكيلها الجديد وتعيين محاسب قانوني لدراسة طلباتها وتحديد المبلغ المستحقة للطرفين- تضمن العقد أنَّه ينتهي بالفسخ لسبب يرجع إلى تقصير جوهري في التنفيذ من الطرف الآخر- عدم قدرة المُدَّعِية على تقديم الضمانات والتسهيلات البنكية اللازمة لشراء منتجات المُدَّعى عليها بِحَسَب طبيعة العلاقة التعاقدية بينهما، وعدم التزامها بشراء الكميات المطلوبة منها، وعدم التزامها بسداد المديونيات السابقة المترتبة عليها أسباب جوهرية تثبت إخلال المُدَّعِية بالتزاماتها العقدية- أحقية المُدَّعى عليها في فسخ الوكالة- ارتباط طلبات المُدَّعِية الأخرى بقيام المُدَّعى عليها بفسخ الوكالة وقد ثبت مشروعية الفسخ لثبوت الإخلال الجوهر من قبل المدعية- عدم الحاجة لتعيين محاسب قانوني لوضوح القضية وكفاية مستنداتها للفصل فيها.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أثر ذلك: رفض الدعوى.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lastRenderedPageBreak/>
        <w:t xml:space="preserve">تتلخص حسبما هو وارد في لائحة الدعوى المقدمة من وكيل المُدَّعِية (...) بموجب الوكالة المرفق صورتها، حَيْثُ ذكر فيها: (أبرمت موكلتي مع المُدَّعى عليها في 1/6/1992م 30/11/1412هـعقد وكالة تجارية فقامت موكلتي بجهود جبارة لتسويق منتجاتها في المملكة وكونت قاعدة عملاء حتى تاريخ 31/5/2011م تكلفنا مبالغ للدعاية والتسويق والعمالة قدرها (10.765.284) ريال، استمرت موكلتي في التسويق حتى وصل المبلغ إلى (121.752.351) ريال وأصبحت المنتجات مرتبطة بموكلتي وأنها غير مستعدة للتضحية بنجاحتها طوال تلك الفترة، وفي نهاية عام 2009م بدأت المُدَّعى عليها بالإخلال بالتزاماتها بوقف الطلبية الأخيرة لموكلتي من خلال الحساب الآجل مبلغ (600) ألف يورو، وبعدم توفير اللقاحات فواجهت موكلتي معوقات في تنفيذ الطلبات مع العملاء وتسبب في إضرارها، كَمَا أنَّ موكلتي تستحق 30% من المبيعات وفق المادة التاسعة عشرة من نظام المحكمة التجارية، وحاولت المُدَّعى عليها بيع منتجاتها عن طريقها داخل المملكة متجاوزة العقد الحصري وهي مخالفة للنظام، كما قدمت المُدَّعى عليها خطاب بإنهاء عقد موكلتي في 16/3/2011م المستلم من قبل موكلتي في 30/3/2011م وبنت ذلك على أن السبب هو التقصير في الأهداف وخسارة كبار العملاء وعدم تحسين العمل رغم الفرصة وعدم تسديد الفواتير في الوقت المحدد، علمًا أن العقد ينص على أنَّه إذا لم يخطر أحد الطرفين الأخر كتابة بعدم الرغبة في التجديد قبل انتهاء المدة بثلاثة أشهر تجدد المدة سنتين مباشرة، وقد كان استلام الخطاب في 30/3/2011م وهذا يعني دخول العقد لفترة جديدة تبدأ من 1/1/2011م حتى 1/1/2013م وأهل العمل أجمعوا بلزوم العقد بجانبية القائم على شروط في إنهائه، كما تقدمت المُدَّعى عليها في 4/5/1432هـ أمَّا الإدارة العامة للوكالات التجارية طلب إنهاء عقد موكلتي معها والإدارة للأسف سحبت الوكالة بخطابها المرفق صورته رقم (13420) في 12/7/1432هـ وقامت بتسجيلها لوكيل آخر هي شركة (...) دون أي سبب نظامي) وختم وكيل المُدَّعِية لائحته بطلبه اعتبار الوكالة قد تجددت من 1/1/2011م وحتى 1/1/2013م واستحقاق مبلغ (9.593.483) ريال قيمة مبيعات هذه الفترة ومبلغ 2.040.000 قيمة الأضرار عن رواتب العمال والإيجارات التي التزمت موكلتي بها </w:t>
      </w:r>
      <w:r w:rsidRPr="00152460">
        <w:rPr>
          <w:rFonts w:ascii="AXtManal" w:hAnsi="AXtManal" w:cs="Simplified Arabic"/>
          <w:sz w:val="32"/>
          <w:szCs w:val="32"/>
          <w:rtl/>
          <w:lang w:bidi="ar-EG"/>
        </w:rPr>
        <w:lastRenderedPageBreak/>
        <w:t>من 1/1/2011م حتى 1/1/2013م ومبلغ 900 ألف نسبة 30% من قيمة الطلبات من عام 2009م حتى 16/3/2011م وكذلك التعويض عن الأضرار الأدبية المقدرة بـ (63) مليون على (...) المقدرة بِحَسَب المعايير وكذلك 500 ألف أتعاب محاماة.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وبإحالة القضية للدائرة حَدَّدت لها جلسة يوم الثلاثاء 13/11/1433هـ حضرها المُدَّعي وكالة تبين عدم حضور من يمثل المُدَّعى عليها وطلب وكيل المُدَّعِية إبلاغ المُدَّعى عليها عن طريق الشرطة فأفهمته الدائرة بتقديم رسم موضح لعنوان المُدَّعى عليها والشرطة التابعة لها فاستعد بإحضار ذلك ثم حَدَّدت الدائرة جلسة يوم الثلاثاء 18/1/1433هـ حضر الطرفان وكالة، وبِسُؤَال المُدَّعى عن دعواه أجاب بأنَّها الواردة في لائحة الدعوى، وبطلب الجواب من وكيل المُدَّعى عليها طلب تزويده بنسخة من اللائحة مرفقاتها وأنَّه يرغب مهلة لإحضار الرد فتم تحديد جلسة يوم الثلاثاء 22/3/1433هـ حضرها طرفي الدعوى وكالة وقدم وكيل المُدَّعِية صورة من عريضة الدعوى وجملة من المستندات اظلع عليها وكيل المُدَّعى عليها وطابقها بِمَا لديه ثم تَمَّ تحديد جلسة يوم الثلاثاء الموافق 25/5/1433هـ حضرها الطرفان وقدم وكيل المُدَّعى عليه مذكره مكونة من ثلاث صفحات أرفق بها بعض المستندات تَضَمَّنَت أن المُدَّعى عليها تعاقدت مع المُدَّعِية على أن تقوم المُدَّعِية بشراء منتجات المُدَّعى عليها بالآجل مقابل ضمانات بنكية من المُدَّعِية وبيعها في السوق السعودي بسم ولحساب المُدَّعِية استنادًا على المادة الثانية من العقد، مقابل ذلك تحصل المُدَّعِية على هامش ربح بنسبة 5% من قيمة البضاعة استنادًا للمادة العاشرة من العقد على أن تسدد البضاعة خلال تسعون يومًا من تاريخ الشراء كما تلتزم المُدَّعِية بالشراء بشكل تصاعدي لكل عام ميلادي بحيث يكون هناك زيادة في كمية الشراء من قبل المُدَّعِية عن العام السابق وفقًا لحطة البيع التي تقدمها سنويًا، وأن المُدَّعِية في خطابها المرسل للمُدَّعى عليها المؤرخ في 8/مايو /2010م أشارت فيه المدعية أنَّه ليس لديها القدرة المالية على تقديم أي تسهيلات أو ضمانات بنكية لاستصدار خطاب الضمان المطلوب منها، وأنهلا ترغب بالشراء نقدًا من المُدَّعى عليها بِحَسَب المرفق رقم (2) وبكميات قليلة جدًا عن الأعوام السابقة وأن هذا تقصير وإخلال من </w:t>
      </w:r>
      <w:r w:rsidRPr="00152460">
        <w:rPr>
          <w:rFonts w:ascii="AXtManal" w:hAnsi="AXtManal" w:cs="Simplified Arabic"/>
          <w:sz w:val="32"/>
          <w:szCs w:val="32"/>
          <w:rtl/>
          <w:lang w:bidi="ar-EG"/>
        </w:rPr>
        <w:lastRenderedPageBreak/>
        <w:t xml:space="preserve">المُدَّعِية بالتزاماتها العقدية، وأنَّه يوضح ذلك الرسم البياني المرفق رقم (3)، وأن المُدَّعِية لم تلتزم بسداد المديونيات السابقة كما تضمن ذلك الخطاب المرسل للمدعية بتاريخ 5/ ديسمبر/ 2009م المرفق رقم (4) وأن هذا أثر على المُدَّعى عليها في تزويد عملائها داخل السوق السعودية بالمنتجات المطلوبة مِمَّا اضطرها لتزويدهم من حسابهم الخاص دون أن تدفع المُدَّعِية قيمتها مع حصولها على هامش الربح دون سبب، وأنَّه المُدَّعى عليها استندت على المادة الحادية عشرة من العقد لأن هذا سبب جوهري ومشروع لوقف التعامل، وأن عقد الوكالة غي لازم يجوز عزل الوكيل بإرادة الموكل منفردة وأن تمسك المُدَّعِية بالإخطار قبل ثلاثة أشهر من انتهاء المدة لا يمكن إعماله لمخالفتها الشروط والالتزامات الجوهرية للتعامل، وأنَّه لا يحكم بالأضرار والأرباح المتحملة وأن هذا يؤكده الحكم رقم (98/ت/4) لعام 1416هـ، وذلك على فرض التسليم جدلًا بتقصير المُدَّعى عليها وهذا خلاف الواقع، ثم ختم وكيل المُدَّعى عليها مذكرته بطلب الحكم برفض دعوى المدعية. وقد زود وكيل المُدَّعِية بصورة منها وطلب إمهاله لإحضار الرد فتم تحديد جلسة يوم الثلاثاء 6/8/1433هـ حضرها الطرفان وكالة وقدم وكيل المُدَّعِية جوابه في مذكرة مكونة من أربع صفحات زود وكيل المُدَّعى عليها بنسخة منها تَضَمَّنَت قول وكيل المُدَّعِية أن العقد هو عقد وكالة مقابل عمولة مقررة لصالح المُدَّعِية من المبيعات كما جاء في الفقرة الثانية من العقد ولا عبرة للتفسيرات التي قدمها وكيل المُدَّعى عليها، وما جاء في المذكرة من أن المُدَّعِية تقوم بشراء منتجاتها بالأجل مقابل ضمانات بنكية منها وبيعها في السوق السعودي باسم وحسابها استناد على المادة الثانية من العقد فإن تلك المادة لم تتطرق لذلك وإنما للمدعية الحق بإبرام التعهدات والعقود مع الغير باسم ولحسابها مقابل النسبة المُقَرَّرَة والمتفق عليها بين الطرفين، ويقصد بعبارة حساب الطرف الثاني أي العمولة التي تستحقها وليست قيمة كامل البضاعة، أمَّا قول وكيل المُدَّعى عليها أن هامش الربح 5% فإن المادة العاشرة من العقد لم تتضمن ما ذكره من أن تسدد ثمن البضاعة خلال تسعين يومًا من تاريخ الشراء بل الثابت أنها تكون بطريقة مباشرة أو غير مباشرة، وأنا قوله أن المُدَّعِية تلتزم بالشراء بشكل تصاعدي فإن العقد لم ينص على ذلك بل الوكيل يبذل عناية الرجل الحريص وله الحق في الاستعانة بالخبرات </w:t>
      </w:r>
      <w:r w:rsidRPr="00152460">
        <w:rPr>
          <w:rFonts w:ascii="AXtManal" w:hAnsi="AXtManal" w:cs="Simplified Arabic"/>
          <w:sz w:val="32"/>
          <w:szCs w:val="32"/>
          <w:rtl/>
          <w:lang w:bidi="ar-EG"/>
        </w:rPr>
        <w:lastRenderedPageBreak/>
        <w:t xml:space="preserve">وغيرها، وأمَّا قوله أن المُدَّعِية ليس لديها القدرة المالية على تقديم أي تسهيلات أو ضمانات بنكية فإنَّه قد جرى العمل بين الطرفين بالتعامل على الحساب المفتوح أو فتح اعتمادات بنكية بناءً على الطلبات وهذه الآلية فرضتها متطلبات السوق السعودي حَيْثُ ترسل المُدَّعِية طلبات الشركات الوطنية التي ترغب بدفع القيمة نقدًا، وأمَّا قوله أن المُدَّعِية لم تلتزم بسداد المديونيات فهذا غير صحيح لأن المُدَّعِية قامت بسداد ذلك المبلغ وتَمَّ توريد البضائع، وأمَّا ما استند إليه وكيل المُدَّعى عليها بالحكم رقم 168/ت/4 لعام 1416هـ بخصوص الأضرار المحتملة فإن أساس هذا الحكم كان قائمًا على عقد وكالة جاء خاليًا من تحديد مدة التعاقد وأن الطرفين وإنهائه في أي وقت، وختم وكيل المُدَّعِية المذكرة بتمسك موكلته بِمَا جاء من طلبات لائحة الدعوى، وبعد تزويد وكيل المُدَّعِية عليه بنسخة منها طلب مهلة لإحضار الرد فتم تحديد جلسة يوم الثلاثاء 9/11/1433هـ حضرها الطرفان وكالة وقدم وكيل المُدَّعى عليها مذكرة مكونة من صفحتين تَضَمَّنَت قول وكيل المُدَّعى عليها أن العلاقة التعاقدية وكالة بالعمولة وهذا العقد من عقود المعاوضة، فطبيعة التعامل بين الطرفين أنها ببيع بالآجل حسب نَصَّ المادة الثانية من العقد وهي أن تلتزم المُدَّعِية بشراء منتجات موكلتي باسمها ولحسابها، بل إن المُدَّعِية قدمت ادعاء غير صحيح ودون سند حَيْثُ زعمت حصولها على نسبة 30% من قيمة المبيعات وهذا بخلاف المُتَّفَق عليه، كان أن المُدَّعِية عجزت عن سداد قيمة البضاعة محل البيع وفقًا لإقرارها المؤرخ في 8/ مايو/ 2010م كَمَا أنَّ العقود المتعلقة بالوكالة هي عقود غير ملزمة ويجوز لأي من طرفين في أي وقت إنهائه بإرادتها قبل انتهاء العمل محل الوكالة لا سيما إذا كان هناك لا تقصير، وعلى فرض أن الفسخ غير مشروع فإن المُدَّعِية لم يترتب عليها أي ضرر من هذا الفسخ حيث إنها تقوم بالشراء باسمها وحسابها ويؤكد ذلك عدم إثبات المُدَّعِية الضرر، وختم المذكرة بطلب رفض الدعوى. وقد زود وكيل المُدَّعِية بصورة المذكرة فطلب مهلة للرد فتم تحديد جلسة يوم الثلاثاء 20/1/1434هـ حضرها طرفي الدعوى وكالة وقدم وكيل المُدَّعِية مذكرة مكونة من صفحتين تَضَمَّنَت ما لم يخرج في مضمونه عمَّا ذكره في مذكرته السابقة وبين أن العلاقة التعاقدية هي عقده وكالة تجارية كما سبق ذكره في المذكرات السابقة، وأمَّا استحقاق المُدَّعِية نسبة </w:t>
      </w:r>
      <w:r w:rsidRPr="00152460">
        <w:rPr>
          <w:rFonts w:ascii="AXtManal" w:hAnsi="AXtManal" w:cs="Simplified Arabic"/>
          <w:sz w:val="32"/>
          <w:szCs w:val="32"/>
          <w:rtl/>
          <w:lang w:bidi="ar-EG"/>
        </w:rPr>
        <w:lastRenderedPageBreak/>
        <w:t xml:space="preserve">30% من قيمة المبيعات فهذا ثابت من آلية العمل ومن خلال الأرباح المالية لجميع السنوات المالية من نشوء العلاقة بين الطرفين، وأمَّا نسبة 5% من قيمة المبيعات فهي تشمل الطلبات التي تكون مباشرة بين العملاء والمُدَّعى عليها والعملاء هم فقط شركة فقيه للدواجن وشركة دواجن الوطنية وهذا ثابت من الأرباح السنوية لعقد الوكالة التجارية، وأمَّا قوله عدم سداد قيمة البضاعة فهذا غير صحيح بل الثابت من التعامل أن يكون التسديد بالحساب المفتوح أو فتح اعتمادات بنكية وكلاهما أو أحدهما تحصيل الشركة على حقوقها مع خصم نسبة عمولة المُدَّعِية وهذا ثابت من التعاملات طوال مدة الوكالة التجارية، وختم اللائحة بأن موكلته تستحق التعويض جراء فسخ العقد وطلب من الدائرة ندب خبير لتقييم العمل طوال مدة التعاقد وتحديد آلية العمل الثابتة بين الطرفين والطرف المتسبب في إنهاء العقد بطريقة غير مشروعة والأضرار والتعويضات للطرف المتضرر، وذلك وفق المادة (124) من نظام المرافعات الشرعية. وبعد تزويد وكيل المُدَّعى عليها بنسخة من المذكرة وبطلب جوابه ذكر بأنَّه يكتفي بِمَا سبق وأن قدمه، كما اكتفى المُدَّعي وكالة بِمَا سبق وأن قدمه تحديد جلسة 2/4/1434هـ حضرها طرفا الدعوى وكالة وذكرا بأنهما يكتفيان بِمَا قدماه فتم تحديد جلسة يوم الثلاثاء 7/5/1434هـ للنطق بالحكم، فحضرها الطرفان وكالة، ونظرًا لعدم اكتمال تشكيل الدائرة فقد تَمَّ تأجيل الفصل في القضية إلى جلسة هذا اليوم التي حضرها الطرفان وكالة، فرفعت الجلسة وأصدرت الدائرة حكمها رقم (78/د/تج/4) لعام 1434هـ القاضي برد هذه الدعوى. وبنت ذلك على أن موضوع الدعوى منازعة في وكالة تجارية مِمَّا يعني أن ديوان المظالم مختص بنظرها وفق المادة الثانية من نظام المحكمة التجارية، كَمَا أنَّها من اختصاص الدوائر التجارية الثلاثية وفق قرار معالي رئيس الديوان رقم (242) لعام 1432هـ، وأمَّا من حَيْثُ الموضوع فباطلاع الدائرة على أوراق القضية وما قدمه الطرفان من مذكرات ومستندات اتضح أن المُدَّعى عليها استندت في فسخها للوكالة التجارية الممنوحة منها للمدعية على نَصَّ المادة الحادية عشر من العقد المبرم بين الطرفين التي تَضَمَّنَت أن العقد ينتهي بالفسخ لسبب يرجع إلى تقصير جوهري في التنفيذ من الطرف الآخر، وذكرت أن هناك أسبابًا جوهرية تتمثل في أن المُدَّعِية أصبحت غير </w:t>
      </w:r>
      <w:r w:rsidRPr="00152460">
        <w:rPr>
          <w:rFonts w:ascii="AXtManal" w:hAnsi="AXtManal" w:cs="Simplified Arabic"/>
          <w:sz w:val="32"/>
          <w:szCs w:val="32"/>
          <w:rtl/>
          <w:lang w:bidi="ar-EG"/>
        </w:rPr>
        <w:lastRenderedPageBreak/>
        <w:t>قادرة على تقديم الضمانات والتسهيلات البنكية اللازمة لشراء منتجات المُدَّعى عليها حيث إن طبيعة العلاقة التعاقدية بينهما هي بيع وشراء بالآجل لحساب المُدَّعِية وباسمها وأن الذي يثبت هذا ما تضمنه خطاب المُدَّعِية المرسل للمُدَّعى عليها رقم (</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lang w:bidi="ar-EG"/>
        </w:rPr>
        <w:t></w:t>
      </w:r>
      <w:r w:rsidRPr="00152460">
        <w:rPr>
          <w:rFonts w:ascii="AXtManal" w:hAnsi="AXtManal" w:cs="Simplified Arabic"/>
          <w:sz w:val="32"/>
          <w:szCs w:val="32"/>
          <w:rtl/>
          <w:lang w:bidi="ar-EG"/>
        </w:rPr>
        <w:t xml:space="preserve">10) والمؤرخ في 8/ مايو/ 2010م والمرفق صورته حَيْثُ أشارت فيه المدعية أنَّه ليس لديها القدرة المالية على تقديم أي تسهيلات أو ضمانات بنكية لاستصدار خطاب الضمان المطلوب منها وأنها ترغب بالشراء نقدًا من المُدَّعى عليها، وحيث إنَّه باطلاع الدائرة على الخطاب المنوه عنه تبين أن المدعية نَصَّت فيه بقولها للمُدَّعى عليها: (نحيطكم علمًا بأن شركة (...) في الوقت الحالي ليس لديها أية تسهيلات بنكية لاستصدار خطاب ضمان ومن الآن فصاعدًا سوف نشتري سلعنا نقدًا، ومن أجل الحصول على أفضل مزيج من المنتجات لكل طلبية نريد تسهيل ائتماني بمبلغ مائة ألف يورو في مقابل طلبياتنا والتي ستمون بقيمة مائتي ألف يورو على الأقل... نرغب في الحصول على دعمكم عبر موافقة الإدارة على الطلب... نأمل أخيرًا في أنكم وأن إدارتكم سوف تدعمنا في هذه الوضع الحرج) وهذا يؤكد ما ذكرته المُدَّعى عليها من عدم استطاعة المُدَّعِية على تقديم أي تسهيلات أو ضمانات بنكية نتيجة لوضعها الحرج الذي ذكرته عن نفسها. كما سببت المُدَّعى عليها فسح العقد بأن المُدَّعِية لم تعد تلتزم بالشراء بالكميات المطلوبة عن الأعوام السابقة وأصبحت مشترياتها أقل عن العام الذي قبله، وحيث إنَّه خلال الرسم البياني للسنوات السبع الأخيرة المرفق تبين أن أقل مبيعات على مدار تلك السنوات هي السنة الأخيرة مِمَّا يشير إلى ضعف في التسويق من قبل المُدَّعِية خاصة مع عدم تقديم المُدَّعِية ما يبرر ذلك الضعف. كما سببت المُدَّعى عليها فسخ العقد مع المُدَّعِية بأن المُدَّعِية لم تلتزم بسداد المديونيات السابقة المترتبة عليها وأن الذي يدل على ذلك ما تضمنه خطاب المُدَّعى عليها المرسل للمدعية المؤرخ في 5/ديسمبر /2009م، وحيث إنَّه باطلاع الدائرة إلى الخطاب المذكور تبين أن المُدَّعى عليها قالت للمدعية: (لدينا مسألتان عالقتان ونأمل أن نكون قادرين على معالجة أية طلبية جديدة مبلغ الحساب المفتوح الذي يتم دفعه في تاريخ استحقاقه والذي وافقنا على سداد 30 ألف يورو كل شهر ولم نستلم أي قيمة في نوفمبر 2009م ووفقًا للدفاتر </w:t>
      </w:r>
      <w:r w:rsidRPr="00152460">
        <w:rPr>
          <w:rFonts w:ascii="AXtManal" w:hAnsi="AXtManal" w:cs="Simplified Arabic"/>
          <w:sz w:val="32"/>
          <w:szCs w:val="32"/>
          <w:rtl/>
          <w:lang w:bidi="ar-EG"/>
        </w:rPr>
        <w:lastRenderedPageBreak/>
        <w:t>إذا لم تستلم هذه المبالغ المُتَّفَق عليها حتى 12 ديسمبر ستكون (...) في الحجز) وهذا يدل على وجود إشكاليات لدى المُدَّعِية في وضعها المالي بعدم تسديد المبالغ المترتبة عليها في موعدها مِمَّا نتج عنه خلل في العلاقة بين الطرفين ترتب عليه فسخ العقد إضافة إلى ما سبق من أسباب لفسخه، وحيث إن هذه الأسباب بمجموعتها ترى الدائرة أنها كافية لصحة تبرير المُدَّعى عليها فيما أقدمت عليه من فسخ عقد الوكالة التجارية مع المُدَّعِية خاصة وأن الدائرة لم تجد فيما قدمته المُدَّعِية ما يدفع عنها ما ذكر من أسباب، لذلك كله تنتهي الدائرة إلى أن هذه الأسباب التي أوردتها المُدَّعى عليها تعتبر إخلالًا جوهريًا في التزامات العقد المبرم بين الطرفين وأن هذا الإخلال حصل من قبل المُدَّعِية وأصبح من حق المُدَّعى عليها فسخ العقد في حينه استنادًا إلى المادة الحادية عشر من العقد المبرم بين الطرفين والموقع من قبلها التي نَصَّت على أنَّه (ينتهي فسخ العقد باستحالة تنفيذه بالنسبة لأحد الطرفين أو بوفاة احدهما أو بفقدانه الأهلية أو بإشهار إفلاسه، كما ينتهي العقد بالفسخ لسبب يرجع إلى تقصير جوهري في التنفيذ من الطرف الآخر)، وتقضي برد هذه الدعوى.</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وبعد الاعتراض على الحكم تَمَّ رفعة لمحكمة الاستئناف الموقرة فأصدرت حكمها رقم (320/تج/1) لعام 1434هـ القاضي بنقض حكم الدائرة المشار إليه. وسببت لذلك أن الدائرة اقتصرت في أسباب حكمها على مناقشة صحة دفع المُدَّعى عليها في فسخها لعقد الوكالة فقط وأغفلت باقي طلباتها من رقم (1 إلى 5)، وأن طلب المُدَّعى وكالة التعويض المناسب لها قامت به موكلته من نشاط أدى إلى نجاح ظاهر في أعمال الوكالة وترتب على ذلك مصلحة للوكيل الجديد فإن هذا الطلب لم يكن ضمن الطلبات السابقة، ولا ينظر إلا بإعادة الدائرة المرافعة أو في دعوى مستقلة.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وبإعادة القضية للدائرة حَدَّدت لها جلسة يوم الثلاثاء 7/2/1435هـ وفي هذه الجلسة حضر طرفي الدعوى وكالة، قدم وكيل المُدَّعي مذكرة من ثلاث ورقات سلمت صورة منها لوكيل المُدَّعى عليها، وقد ذكر وكيل المُدَّعِية أن المذكرة تتضمن طلبات موكلته، وقد أجاب وكيل المُدَّعى عليه بأن ما ورد في المذكرة ليس فيه جديد عن ما سبق وأنَّه يتمسك بالطلبات السابقة، وقد رأت الدائرة الفصل في القضية وَحَدَّدت لها جلسة هذا اليوم التي حضرها الطرفان وكالة، فرفعت الجلسة للمُدَاوَلَة والنطق بالحكم.   </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lastRenderedPageBreak/>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بعد الاطلاع على حكم محكمة الاستئناف الموقرة وسماع ما لدى الطرفين من إفادة أو مذكرات والاطلاع عليها، وحيث سببت محكمة الاستئناف الموقرة حكمها بأن الدائرة لم تناقش طلبات المُدَّعِية من (2 إلى 5) كما ورد في لائحة الدعوى وفي مذكراتها، فإن الدائرة تبين أن طلب تعويض المُدَّعِية بمبلغ (2.040.000) ريالًا أضرار متمثلة في رواتب عمالة وإيجارات التزمت بها المُدَّعِية في الفترة المذكورة في الطلب الأول وهي من تاريخ 1/1/2011م وحتى تاريخ 1/1/2013م والوارد في الطلب الثاني لوكيل المدعية، وكذلك طلب التعويض عن الأضرار الأدبية والمعنوية بمبلغ 63.000.000) ريالًا الوارد في الطلب الرابع، فإن هذين الطلبين مترتبين على الطلب الأول الذي هو طلب وكيل المُدَّعِية اعتبار عقد الوكالة قد تجدد لمدة مُمَاثّلة من تاريخ 1/1/2011م وحتى تاريخ 1/1/2013م واستحقاقها مبلغ (9.593.483) ريالًا قيمة مبيعات هذه الفترة، وَبِمَا أنَّ الدائرة انتهى إلى أن فسخ المُدَّعى عليها الوكالة التجارية عن المدعية تَمَّ بناءً على أسباب جوهرية مؤثرة، وانتهت الدائرة إلى رفض الدعوى المتضمنة للطلب الأول كما هو في حكمها السابق، فإنَّه ينبني عليه رفض طلبي التعويض عنه أيضًا لتعلقهما به، مِمَّا تنتهي معه الدائرة إلى رفض هذين الطلبين. أمَّا طلب وكيل المُدَّعِية استحقاق موكلته (900.000) ريال بنسبة (30%) من قيمة الطلبات من تاريخ نهاية 2009 وحتى تاريخ 16/3/2011م وهو الطلب الثالث لوكيل المدعية، فإن الدائرة قد أدرجت في أسبابها السابقة أن المُدَّعِية تعاني من مشاكل مالية إذ لم تلتزم بسداد المديونيات السابقة المترتبة عليها مِمَّا جعل المُدَّعى عليها تقوم بفسخ العقد، وكان ذلك قبل نهاية عام 2009م وقد نَصَّ على ذلك خطاب المُدَّعى عليها المرسل للمدعية بتاريخ في 5/ديسمبر/2009م المشار إليه في الأسباب السابقة، مِمَّا تنتهي معه الدائرة إلى رفض هذا الطلب أيضًا. وأمَّا طلب وكيل المُدَّعِية الخامس بإلزام المُدَّعى عليه بدفع (500.000) أتعاب محاماة، فإنَّه برفض هذه الدعوى تكون المُدَّعِية خاسرة لها فلا تستحق ذلك، علاوة على أن الترافع في (...) مجانيًا مِمَّا تنتهي معه الدائرة إلى رفض هذا الطلب. وأمَّا أضافه وكيل المُدَّعِية في لائحته الاعتراضية وفي مذكرته الأخيرة المقدمة في الجلسة السابقة </w:t>
      </w:r>
      <w:r w:rsidRPr="00152460">
        <w:rPr>
          <w:rFonts w:ascii="AXtManal" w:hAnsi="AXtManal" w:cs="Simplified Arabic"/>
          <w:sz w:val="32"/>
          <w:szCs w:val="32"/>
          <w:rtl/>
          <w:lang w:bidi="ar-EG"/>
        </w:rPr>
        <w:lastRenderedPageBreak/>
        <w:t>من طلبه التعريض لموكلته (10.765.284) ريالًا مقابل الدعاية والتسويق وتكوين قاعدة عملاء استفادت منها المُدَّعى عليها والوكيل الجديد من تاريخ 1995 وحتى 2011م، فإن استمرار المُدَّعِية مع المُدَّعى عليها سنوات التعامل الطويلة وفق الوكالة التجارية ورضاها بذلك يدل على استفادتها وقناعتها بالاستمرار مع المُدَّعى عليها، ويؤكد ذلك ما ورد في الطلب الأول لوكيل المُدَّعِية الوارد في لائحة الدعوى المُتَضَمّن طلب اعتبار عقد الوكالة قد تجدد لمدة مُمَاثّلة من تاريخ 1/1/2011 وحتى تاريخ 1/1/2013، ولما أخلت المُدَّعِية في آخر الأمر بالالتزامات الجوهرية للعقد –كما سبق بيانه تفصيلًا في أسباب الحكم السابق- قامت المُدَّعى عليها بفسخ عقد الوكالة مع المدعية، فتكون المُدَّعِية قد تسببت في ذلك بنفسها فتتحمل تفويتها تجديد الوكالة التجارية مع المُدَّعى عليها، مِمَّا تنتهي معه الدائرة إلى رفض هذه المطالبة أيضًا. وأمَّا طلب وكيل المُدَّعِية تعيين محاسب قانوني لدراسة طلباته وتحديد المبالغ المستحقة لأي من الطرفين، فإن الدائرة تنتهي على أن القضية واضحة وما أرفق فيها من مستندات كافية للفصل فيها، فلا حاجة قائمة لمحاسب قانوني، بل إن ذلك مدعاة لتطويل أمد القضية دون مبرر معتبر.</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لذلك حكمت الدائرة برفض هذه الدعوى لما هو مبين بالأسباب.</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9C6A33" w:rsidRPr="00152460" w:rsidRDefault="009C6A33" w:rsidP="009C6A33">
      <w:pPr>
        <w:spacing w:after="0" w:line="240" w:lineRule="auto"/>
        <w:rPr>
          <w:rFonts w:ascii="AXtManal" w:hAnsi="AXtManal" w:cs="Simplified Arabic"/>
          <w:b/>
          <w:bCs/>
          <w:sz w:val="32"/>
          <w:szCs w:val="32"/>
          <w:lang w:bidi="ar-EG"/>
        </w:rPr>
      </w:pPr>
      <w:r w:rsidRPr="00152460">
        <w:rPr>
          <w:rFonts w:ascii="AXtManal" w:hAnsi="AXtManal" w:cs="Simplified Arabic"/>
          <w:b/>
          <w:bCs/>
          <w:sz w:val="32"/>
          <w:szCs w:val="32"/>
          <w:rtl/>
          <w:lang w:bidi="ar-EG"/>
        </w:rPr>
        <w:br w:type="page"/>
      </w:r>
      <w:r w:rsidRPr="00152460">
        <w:rPr>
          <w:rFonts w:ascii="AXtManal" w:hAnsi="AXtManal" w:cs="Simplified Arabic"/>
          <w:b/>
          <w:bCs/>
          <w:sz w:val="32"/>
          <w:szCs w:val="32"/>
          <w:rtl/>
          <w:lang w:bidi="ar-EG"/>
        </w:rPr>
        <w:lastRenderedPageBreak/>
        <w:t>رقم القضية الابتدائية1548/1/ق لعام 1433هـ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الحكم الابتدائي 159/د/تج/2 لعام 1434هـ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قضية الاستئناف 947/ق لعام 1433هـ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رقم حكم الاستئناف 224/تج/1 لعام 1435هـ</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تاريخ الجلسة 24/6/1435هـ</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الموضوعات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عقد تسويق- يمين- بينة- رد\ اليمين- أتعاب المحاماة.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مطالبة المُدَّعِية بإلزام المُدَّعى عليها بدفع مبلغ يمثل قيمة بضاعة مسلمة لها لتسويقها أوقفت المُدَّعى عليها الخدمة عنها- عدم تقديم المُدَّعِية للبينة على ما تدعيه- مخاطبة المُدَّعى عليها لأداء اليمين وردها اليمين على المدعية- أداء مدير الشركة المُدَّعِية اليمين بعد صياغته من قبل الدائرة. أثر ما سبق: ظهور استحقاق للمدعية بمبلغ قيمة البضاعة.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مؤدي ذلك: إلزام المُدَّعى عليها بدفع قيمة البضاعة.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مطالبة المُدَّعِية بإلزام المُدَّعى عليها بدفع تعويض عن تصرف المُدَّعى عليها وأتعاب محاماة- تبين كون استحقاقها ظهر بعد إقامتها للدعوى وأدائها لليمين على صحة دعواها- تبين عدم تقديم المُدَّعِية للبينة المثبتة لدعواها بشكل قاطع- اتجاه الدائرة للحكم بالقيمة بموجب اليمين.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مؤدي ذلك: رفض الطلبين.</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الوقائع</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حاصل وقائع الدعوى أنَّه وردت إلى المحكمة الإدارية بالرياض، لائحة الدعوى المقدمة من وكيل المُدَّعِية متضمنة أن موكلته أبرمت مع المُدَّعى عليها عقدًا تقوم المُدَّعِية بموجبه بتسويق بطاقات الاتصال مسبقة الدفع وبعد مدة من سريان العقد أخطرت المُدَّعى عليها موكلته بفسخ العقد بإرادتها المنفردة دون سابق إنذار أو اتخاذ الإجراءات المتبعة لتسوية العلاقة التعاقدية فيما بينهما بالإضافة إلى قيام المُدَّعى عليها بإيقاف الخدمة عن (6500) بطاقة اتصال كانت بحوزة موكلته استلمت </w:t>
      </w:r>
      <w:r w:rsidRPr="00152460">
        <w:rPr>
          <w:rFonts w:ascii="AXtManal" w:hAnsi="AXtManal" w:cs="Simplified Arabic"/>
          <w:sz w:val="32"/>
          <w:szCs w:val="32"/>
          <w:rtl/>
          <w:lang w:bidi="ar-EG"/>
        </w:rPr>
        <w:lastRenderedPageBreak/>
        <w:t>المُدَّعى عليها قيمتها البالغة (1.300.000) مليون وثلاثمائة ألف ريال ولم تلتزم بإعادة ثمنها.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بالإضافة إلى ان المُدَّعى عليها ما طلت في إعادة الضمان البنكي المسلم لها تقم بإعادته إلا بعد مطالبات عدة، مِمَّا يدل على عدم مطالبة المُدَّعى عليها لموكلته بشيء.</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وختم لائحة دعواه بطلب إلزام المُدَّعى عليها بدفع مبلغ (1.300.000) قيمة البطاقات التي فصلت الخدمة عنها. بالإضافة إلى إلزام المُدَّعى عليها بدفع مبلغ (1.500.000) مليون وخمسمائة ألف ريال كتعويض عن حبس المبلغ لديها دون وجه حق وحرمان موكلته من استثماره بالإضافة إلى طلب إلزامي المُدَّعى عليها بدفع مبلغ (200.000) مائتي ألف ريال مقابل أتعاب المحاماة.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فقيدت الدعوى قضية بالرقم المبين بمستهل الحكم وأحيلت إلى هذه الدائرة بتاريخ 15/2/1433هـ فباشرت نظرها على النحو المبين بالضبط. وبجلسة الأحد 27/3/1433هـ حضر (...) بوكلته عن المُدَّعِية و (...) بوكالته عن المُدَّعى عليها المبين هويتهما ووكالتهما بالضبط وسألت الدائرة المُدَّعي وكالة عن دعوى موكله أنها وفق ما جاء في لائحة الدعوى وصور المستندات المرفقة معها، وبِسُؤَال المُدَّعى عليه وكالة عن الرد طلب تزويده بنسخة من العقد المبرم بين الطرفين ومهلة لإعداد الرد.</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الأحد 18/4/1433هـ قدم المُدَّعى عليه وكالة مذكرة جاء فيها أن موكلته أبرمت العقد مع المُدَّعِية بتاريخ 1/5/2002م وبتاريخ 4/12/1424هـ قامت موكلته بفسخ التعاقد مع المُدَّعِية استنادًا لنص المادة (15) من الاتفاقية التي تعطي لموكلته الحق في فسخ التعاقد مع المُدَّعِية طالما أن المُدَّعِية أخلت بالتزامها الواردة في لاتفاقية، إذ تَمَّ رصد العديد من مخالفات المُدَّعِية لالتزامها وتكرارها رغم إبلاغها من قبل موكلته والتنبيه عليها شفهيًا وكتابة إلا أن المُدَّعِية استمرت في عدم الالتزام الأمر الذي جعل موكلته تستخدم حقها في فسخ العقد. وأمَّا يتعلق بإيقاف الخدمة عن (6500) بطاقة كانت بحوزة المُدَّعِية بقيمة (1.300.000) ريال فإنَّه يطلب تقديم البينة على ذلك. وبجلسة الأحد 16/5/1433هـ قدم المُدَّعي وكالة مذكرة جاء فيها: </w:t>
      </w:r>
      <w:r w:rsidRPr="00152460">
        <w:rPr>
          <w:rFonts w:ascii="AXtManal" w:hAnsi="AXtManal" w:cs="Simplified Arabic"/>
          <w:sz w:val="32"/>
          <w:szCs w:val="32"/>
          <w:rtl/>
          <w:lang w:bidi="ar-EG"/>
        </w:rPr>
        <w:lastRenderedPageBreak/>
        <w:t>أن وكيل المُدَّعى عليها أقر بقيام موكلته بفسخ العقد المبرم مع المُدَّعِية استنادًا لنص المادة (15) وأكَّدَ أن الفسخ جاء على خلفية إخلال موكلته بالتزامها ولم يوضح المخالفة التي تَمَّ ارتكابها ولم يرفق بمذكرته أي صورة لمستند يحمل إنذار أو تنبيه على موكلته بارتكاب أي مخالفة من المخالفات وذكر أن بينة موكلته على قيام المُدَّعى عليها بإيقاف الخدمة عن (6500) بطاقة اتصال تتمثل في الخطاب رقم (420) وتاريخ 22/6/1425هـ الصادر من مدير الغدارة القانونية الموجة لمدير إدارة المبيعات والمشار إليه بخطاب مدير إدارة المبيعات بالجوال رقم (567/4ج) بتاريخ 20/4/1435هـ الموافق 8/6/2004م والمبني على خطاب موكلته رقم 44/2004 بتاريخ 15/5/2004م والذي يطلب فيه مدير إدارة المبيعات من الإدارة القانونية السماح له بالإفراج عن الضمان المالي لموكلته وكذلك استلام الشرائح الموجودة معها وإعادة قيمتها وأرفق بمذكرته بالأرقام التسلسلية لعدد (26) كرتون معبأة بالطاقات تَمَّ استلامها من شركة الاتصالات السعودية وقت التعاقد وذكر أنَّه مستعد لتقديمها للدائرة عند طلبها وأضاف أن وكيل المُدَّعى عليها تجاهل قرينة رد الضمان البنكي لموكلته كدليل على تنفيذ التزاماتها على أكمل وجه ولو صح ادعائه أن الفسخ كان بسبب إخلال موكلته بالتزاماتها فإنَّه كان يجب على المُدَّعى عليها مصادرة الضمان البنكي بحسب ما نقضي به المادة (4) من الاتفاقية المبرمة بين الطرفين.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الأحد 29/6/1433هـ قدم المُدَّعى عليه وكالة مذكرة جاء فيه: أن موكلته قرَّرَت إيقاف التعامل مع المُدَّعِية وفسخ التعاقد نظرًا لتعدد المخالفات الصادرة منها من خلال عدم التزام منسوبيها بإدخال بيانات أسماء العملاء وفق الأسلوب المعد لذلك بل وإدخال بيانات وهمية للأسماء وعدم إدخال بيانات الاسم الرباعي وعدم استجابتها للإنذارات وبتاريخ 1/5/1424هـ تَمَّ توجيه إنذار كتابي للمدعية برقم (535) نظير عدم تجاوبها في الالتزام بالاتفاقية واستمرار مخالفاتها وأشعرت المُدَّعِية بتحديد فترة المنع لحين إنهاء كافة المخالفات. وبتاريخ 7/5/1424هـ عقد اجتماع بين موكلته والمدعية بغرض حل المسائل العالقة وضبط سير العمل لدى المُدَّعِية ونظرًا لاستمرار المُدَّعِية في مخالفتها وعدم التزامها تنفيذ الاتفاقية وعدم التزامها بتنفيذ </w:t>
      </w:r>
      <w:r w:rsidRPr="00152460">
        <w:rPr>
          <w:rFonts w:ascii="AXtManal" w:hAnsi="AXtManal" w:cs="Simplified Arabic"/>
          <w:sz w:val="32"/>
          <w:szCs w:val="32"/>
          <w:rtl/>
          <w:lang w:bidi="ar-EG"/>
        </w:rPr>
        <w:lastRenderedPageBreak/>
        <w:t>تعهداتها في الاجتماع المنعقد معها بتاريخ 7/5/1424هـ وتاريخ 9/8/1424هـ قامت موكلة بإنذار المُدَّعِية للمرة الثانية بموجب الخطاب رقم (650) وعند استمرار مخالفات المُدَّعِية لجأت موكلته لفسخ التعاقد بتاريخ 4/12/1424هـ وأمَّا بالنسبة للبيان المرفق من المدعية المُتَضَمّن الأرقام التسلسلية لعدد (26) كرتونة بطاقات اتصال فإن موكلته مازالت تبحث عن طريق الإدارة المختصة لديها عن صحة ما ورد في البيان وأشار إلى المُدَّعِية لم تقدم إيصالات سداد قيمة شراء تلك البطاقات، وأمَّا ما ذكرته المُدَّعِية من أن قيام موكلته بالإفراج عن الضمان يعد قرينة على تنفيذ التزاماتها بالكامل فغير صحيح فلم يتم الإفراج عن الضمان من قبل موكلته وإنما تَمَّ إلغاء خطابات الضمان لإنهاء صلاحيتها وعدم استلام البنك وطلب تمدد خلال فترة سريانها بسبب خطأ من العاملين لدى موكلته وجاري التحقيق من المتسببين فيه.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الأحد 4/8/1434هـ قدم المُدَّعي وكالة مذكرة جاء فيها أن ما ورد في مذكرة المُدَّعى عليها من وجود تجاوزات من المُدَّعِية فغير صحيح فلم يقع من موكلته أي تجاوز يذكر وأن ما حدث من اجتماعات بينهما وبين المُدَّعى عليها لتحديد آلية العمل فقط، وما ذكرته من قيام موكلته بوضع أسماء وأرقام هويات وهمية فغير صحيح أيضًا ولم تقدم المُدَّعى عليها البينة على ذلك كَمَا أنَّها لم ترفق الخطاب الذي ادعت أنها وجهت الإنذار الثاني لموكلة بموجبه، وأكَّدَ على أن رد الضمان البنكي تَمَّ بموجب خطاب من المُدَّعى عليها موجهًا للبنك بناءً طلب موكلة وليس كما ذكر المُدَّعى عليها وكالة أنَّه كان بسبب انتهاء صلاحية خطاب الضمان البنكي وأكَّدَ على أن ادعاءات المُدَّعى عليها مرسلة لا يوجد ما يسندها.</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الأحد 15/10/1433هـ قدم المُدَّعى عليه وكالة مذكرة جاء فيها أن موكلته تتمسك بِمَا ذكرته في مذكرتها السابقة من وجود تجاوزات ومخالفات من قبل المُدَّعِية ومما يدل على ذلك خطاب المُدَّعِية رقم 86/4 وتاريخ 3/9/1425هـ الموجه لموكلته والمتضمن إقرار المُدَّعِية بارتكاب مخالفات وأخطاء وسلبيات مورست من قبل إدارتها السابقة مِمَّا استدعاها إلى إبعاد تلك الإدارة وجميع موظفي فرع الاتصالات، كما أقرت بأن إيقاف التعامل من قبل موكلته مع المُدَّعِية كان بسبب تلك المخالفات ومنها المخالفات المتعلقة بالجوانب الأمنية وكذلك محاضر الاجتماعية وخطابات </w:t>
      </w:r>
      <w:r w:rsidRPr="00152460">
        <w:rPr>
          <w:rFonts w:ascii="AXtManal" w:hAnsi="AXtManal" w:cs="Simplified Arabic"/>
          <w:sz w:val="32"/>
          <w:szCs w:val="32"/>
          <w:rtl/>
          <w:lang w:bidi="ar-EG"/>
        </w:rPr>
        <w:lastRenderedPageBreak/>
        <w:t>المُدَّعِية المبنية على محاضر الاجتماعات كلها أشارت إلى وجود المخالفات والاخطاء التي حصلت من المُدَّعِية وجعلت موكلته تقوم بإيقاف التعامل مع المدعية. بالإضافة إلى أن المُدَّعِية استلمت الإنذار ولم تعترض على ما جاء فيه من اتهامات ولو كانت المُدَّعِية تعلم أن المخالفات المنسوبة لها غير صحيحة قامت بالرد على الإنذار أو التحفظ على ما جاء فيه، وأمَّا ما يتعلق بالضمان البنكي فلم يصدر من موكله أي خطاب موجه للبنك بالإفراج ويطلب من المُدَّعِية تقديم البينة على ذلك، وأمَّا ما يتعلق بالبطاقات التي ذكرت المُدَّعِية أن موكلته أوقفت الخدمة عنها. فإن موكلته تطلب من المُدَّعِية تقديم ما يثبت ذلك من إيصالات سداد قيمة البطاقات الموقوفة وسندات ومحاضر وتواريخ استلام تلك البطاقات، وختم مذكرته بطلب رد دعوى المدعية. وباطلاع المُدَّعي وكالة على المذكرة ذكر بأنَّها لم تأت بِمَا يستوجب الرد ويكتفي بِمَا سبق تقديمه، كما ذكر المُدَّعى عليه وكالة أنَّه يكتفي بِمَا سبق تقديمة وليس لديه ما يضيفه.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الأحد 25/1/1434هـ قدم المُدَّعي وكالة مذكرة جاء فيها أن بينة المُدَّعي على قيام المُدَّعى عليها إيقاف (6500) بطاقة استلام لتلك البطاقات هي وجود بحوزتها، وقدم رفق مذكرته نموذجًا لإحدى البطاقات التي ذكر أن المُدَّعى عليها أوقفت الخدمة عنها وذكر أنَّه مستعد بإحضار كامل الكمية عند طلبها وذكر أن طريقة السداد التي كانت معتمدة من قبل الطرفين آنذاك هو تسلم المبلغ (قيمة البيع) نقدًا أو بشيكًا أو بأي وسيلة وفاء ثم تقوم المُدَّعى عليها بتسليم موكلته عدد البطاقات المساوية لقيمة المبلغ المدفوع لها وهذه البطاقات أصبحت بدون فائدة لأن المُدَّعى عليها أوقفت الخدمة عنها وأصبحت لا تساوي شيئًا. وأكَّدَ على أن سبب الدعوى هو إلزام المُدَّعى عليها برد قيمة البطاقات التي أوقف الخدمة عنها بمبلغ وقدره (1.300.000) مليون وثلاثمائة ألف ريال وكرر في مذكرته مضمون ما أورده في المذكرات السابقة.</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وبجلسة الأحد 1/3/1434هـ قدم وكيل المُدَّعى عليها مذكرة جاء فيها: أن المُدَّعِية لم تقدم البينة على ما تَدَّعِيه وذكرت أن طريقة السداد آيا كانت يتم على أثرها تسليم المُدَّعِية عدد البطاقات مساوية لقيمة المبلغ المدفوع ونسيت أن أي سداد يتبعه تسليم </w:t>
      </w:r>
      <w:r w:rsidRPr="00152460">
        <w:rPr>
          <w:rFonts w:ascii="AXtManal" w:hAnsi="AXtManal" w:cs="Simplified Arabic"/>
          <w:sz w:val="32"/>
          <w:szCs w:val="32"/>
          <w:rtl/>
          <w:lang w:bidi="ar-EG"/>
        </w:rPr>
        <w:lastRenderedPageBreak/>
        <w:t>يتم وفق إيصالات سداد يحدد فيه القيمة المدفوعة وعدد البطاقات وأرقامها التسلسلية والمدعية لم تقدم تلك الإيصالات التي سبق وأن طلبتها موكلته وكرر في آخر مذكرته مضمون ما أورده في مذكراته السابقة وباطلاع المُدَّعي وكالة على المذكرة أنَّه لا جديد فيها يستدعي الرد وطلب الفصل في الدعوى، كما قرر المدعى عليه وكالة اكتفائه بِمَا سبق تقديمه.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الثلاثاء 22/4/1434هـ أفهمت الدائرة المُدَّعي وكالة بأن لموكلته حق طلب يمين المُدَّعى عليها على نفي صحة الدعوى فيما يتعلق بمطالبتها بقيمة (6500) بطاقة اتصال فذكر بأنَّه يطلب يمين المُدَّعى عليها وباطلاع الدائرة على وكالته تبين أنها لا تخول حق طلب فطلبت منه الدائرة تعديل وكالته أو حضور الأصيل شخصيًا فطلب مهلة للرجوع لموكلته.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الأحد 4/6/1434هـ طلب المُدَّعي وكالة مهلة إضافية لتعديل وكالته بِحَسَب ما طلبته الدائرة في الجلسة السابقة. وبجلسة الأحد 9/7/1434هـ قدم المُدَّعي وكالة وكالته بعد تعديلها بِمَا يخوله بحق طلب اليمين عن المدعية، ثم طلب يمين المُدَّعى عليها على نفي الدعوى فيما يتعلق بقيمة (6500) بطاقة اتصال وبعرض ذلك على المُدَّعى عليه وكالة طلب مهلة للرجوع لموكلته.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وبجلسة الأحد 21/8/1434هـ طلب المُدَّعى عليه وكالة رد اليمين إلى المُدَّعِية فطلب الدائرة من المُدَّعي وكالة إبلاغ رئيس مجلس إدارة الشركة بالحضور في الجلسة القادمة لأداء اليمين.</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وجلسة اليوم حضر (...) بوكالته عن المُدَّعِية و (...) رئيس مجلس إدارة الشركة المُدَّعِية وحضر عن المُدَّعى عليها (...) المثبت هويتهم ووكالتهم بالضبط وذكر المُدَّعى أنَّه سلك قيمة (6500) بطاقة اتصال نقدًا مليون وثلاثمائة ألف ريال للمُدَّعى عليها ولم يتم الاستفادة منها لعدم تفعيلها فطلبت منه الدائرة أداء اليمين فإداها قائلًا: أقسم بالله العظيم أن بطاقات الاتصال وعددها (6500) بطاقة المسلمة لنا من شركة الاتصالات (...) محل الدعوى غير مفعلة ولم يتم الاستفادة منها وأنَّه سلم للشركة المذكورة قيمتها البالغ \ة مليون وثلاثمائة ألف ريال والله على ما أقول </w:t>
      </w:r>
      <w:r w:rsidRPr="00152460">
        <w:rPr>
          <w:rFonts w:ascii="AXtManal" w:hAnsi="AXtManal" w:cs="Simplified Arabic"/>
          <w:sz w:val="32"/>
          <w:szCs w:val="32"/>
          <w:rtl/>
          <w:lang w:bidi="ar-EG"/>
        </w:rPr>
        <w:lastRenderedPageBreak/>
        <w:t>شهيد. فعقب المُدَّعى عليه وكالته بأنَّه يطلب إعادة البطاقات محل الدعوى لموكلته وذكر مدير الشركة المدعية بأنَّه لا مانع لديه من إعادة البطاقات المذكورة.</w:t>
      </w:r>
    </w:p>
    <w:p w:rsidR="009C6A33" w:rsidRPr="00152460" w:rsidRDefault="009C6A33" w:rsidP="009C6A33">
      <w:pPr>
        <w:spacing w:after="0" w:line="240" w:lineRule="auto"/>
        <w:jc w:val="center"/>
        <w:rPr>
          <w:rFonts w:ascii="AXtManal" w:hAnsi="AXtManal" w:cs="Simplified Arabic"/>
          <w:b/>
          <w:bCs/>
          <w:sz w:val="32"/>
          <w:szCs w:val="32"/>
          <w:rtl/>
          <w:lang w:bidi="ar-EG"/>
        </w:rPr>
      </w:pPr>
      <w:r w:rsidRPr="00152460">
        <w:rPr>
          <w:rFonts w:ascii="AXtManal" w:hAnsi="AXtManal" w:cs="Simplified Arabic"/>
          <w:b/>
          <w:bCs/>
          <w:sz w:val="32"/>
          <w:szCs w:val="32"/>
          <w:rtl/>
          <w:lang w:bidi="ar-EG"/>
        </w:rPr>
        <w:t>الأسباب</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المُدَّعِية تهدف من إقامة دعواها إلى إلزام المُدَّعى عليها بدفع مبلغ (1.300.000) ريال قيمة بطاقات الاتصالات التي تَمَّ إيقاف الخدمة عنها بالإضافة إلى طلب التعويض بمبلغ (1.50.000) ريال وأتعاب المحاماة بمبلغ (200.000) ريال.</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المُدَّعِية لم تقدم بينة موصلة على أن المُدَّعى عليها قامت بتسليمها بطاقات الاتصال محل الدعوى ثم أوقفت الخدمة عنها دون مبرر.</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وجود هذه البطاقات بحوزة المُدَّعِية لا يعد دليلًا على مسؤولية المُدَّعى عليها عن إيقافها، إذ يتحمل أن تكون المُدَّعِية قامت بشرائها من السوق وليس من المُدَّعى عليها مباشرة ولأن هذا العدد الكبير من البطاقات والمبلغ الكبير الذي ذكرت المُدَّعِية أنها سلمته للمُدَّعى لا يتم تسليمه غالبًا إلا بموجب سندات قبض واستلام ونحو ذلك مِمَّا جرت العادة به.</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وَبِمَا أنَّ الدائرة أفهمت المُدَّعِية بأن لها حق طلب يمين من يمثل المُدَّعى عليها على نفي الدعوى لعدم وجود البينة الموصلة لدعواها وَبِمَا أنَّ المُدَّعى عليها ردت اليمين إلى المدعية، وحيث أدى مدير الشركة المُدَّعِية الذي يمثلها أمَّا القضاء اليمين بعد صياغتها من الدائرة فإن الدائرة تنتهي إلى إلزام المُدَّعى عليها بدفع قيمة تلك البطاقات.</w:t>
      </w:r>
    </w:p>
    <w:p w:rsidR="009C6A33" w:rsidRPr="00152460" w:rsidRDefault="009C6A33" w:rsidP="009C6A33">
      <w:pPr>
        <w:spacing w:after="0" w:line="240" w:lineRule="auto"/>
        <w:jc w:val="lowKashida"/>
        <w:rPr>
          <w:rFonts w:ascii="AXtManal" w:hAnsi="AXtManal" w:cs="Simplified Arabic"/>
          <w:sz w:val="32"/>
          <w:szCs w:val="32"/>
          <w:rtl/>
          <w:lang w:bidi="ar-EG"/>
        </w:rPr>
      </w:pPr>
      <w:r w:rsidRPr="00152460">
        <w:rPr>
          <w:rFonts w:ascii="AXtManal" w:hAnsi="AXtManal" w:cs="Simplified Arabic"/>
          <w:sz w:val="32"/>
          <w:szCs w:val="32"/>
          <w:rtl/>
          <w:lang w:bidi="ar-EG"/>
        </w:rPr>
        <w:t xml:space="preserve">وأما عن طلب المُدَّعِية إلزام المُدَّعى عليها بدفع التعويض عن حبس قيمة بطاقات الاتصال الموقعة عن الخدمة وبأتعاب المحاماة فإن المُدَّعِية لم تقدم البينة على ثبوت استحقاقها للمبلغ الذي تطالب به في هذه الدعوى، ولم تحكم الدائرة لها بالمبلغ إلا بعد أداء من يمثلها اليمين بعد ردها عليها من المُدَّعى عليها. ومِنْ ثَمَّ فإن حقها في الحصول على هذا المبلغ لم يثبت للدائرة إلا بعد إقامة الدعوى وأداء من يمثلها اليمين على صحة دعواه مِمَّا يعني عدم استحقاقها للتعويض أو لأتعاب المحاماة. وأمَّا عن طلب المُدَّعِية لأتعاب المحاماة فلم يظهر للدائرة مِمَّا طلبه المُدَّعى عليها </w:t>
      </w:r>
      <w:r w:rsidRPr="00152460">
        <w:rPr>
          <w:rFonts w:ascii="AXtManal" w:hAnsi="AXtManal" w:cs="Simplified Arabic"/>
          <w:sz w:val="32"/>
          <w:szCs w:val="32"/>
          <w:rtl/>
          <w:lang w:bidi="ar-EG"/>
        </w:rPr>
        <w:lastRenderedPageBreak/>
        <w:t xml:space="preserve">في دفع مستحقات المدعية، بل إن المُدَّعِية لم تقوم ما يثبت دعواها بشكل قاطع والدائرة انتهت إلى الحكم على المُدَّعى عليها بموجب اليمين مِمَّا يعني عدم استحقاق المُدَّعِية لأتعاب المحاماة.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 xml:space="preserve">لذلك حكمت الدائرة: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 xml:space="preserve">أولًا إلزام شركة (...) سجل تجاري رقم 1010150269 بأن تدفع لشركة (...) سجل تجاري رقم 2051007680 مبلغًا قدره مليون وثلاثمائة ألف ريال. </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ثانيًا: برفض ما عدا ذلك من طلبات.</w:t>
      </w:r>
    </w:p>
    <w:p w:rsidR="009C6A33" w:rsidRPr="00152460" w:rsidRDefault="009C6A33" w:rsidP="009C6A33">
      <w:pPr>
        <w:spacing w:after="0" w:line="240" w:lineRule="auto"/>
        <w:jc w:val="lowKashida"/>
        <w:rPr>
          <w:rFonts w:ascii="AXtManal" w:hAnsi="AXtManal" w:cs="Simplified Arabic"/>
          <w:b/>
          <w:bCs/>
          <w:sz w:val="32"/>
          <w:szCs w:val="32"/>
          <w:rtl/>
          <w:lang w:bidi="ar-EG"/>
        </w:rPr>
      </w:pPr>
      <w:r w:rsidRPr="00152460">
        <w:rPr>
          <w:rFonts w:ascii="AXtManal" w:hAnsi="AXtManal" w:cs="Simplified Arabic"/>
          <w:b/>
          <w:bCs/>
          <w:sz w:val="32"/>
          <w:szCs w:val="32"/>
          <w:rtl/>
          <w:lang w:bidi="ar-EG"/>
        </w:rPr>
        <w:t>والله الموفق وصلى الله وسلم على نبينا محمد وعلى آله وصحبه أجمعين.</w:t>
      </w:r>
    </w:p>
    <w:p w:rsidR="009C6A33" w:rsidRPr="00152460" w:rsidRDefault="009C6A33" w:rsidP="009C6A33">
      <w:pPr>
        <w:spacing w:after="0" w:line="240" w:lineRule="auto"/>
        <w:rPr>
          <w:rFonts w:ascii="AXtManal" w:hAnsi="AXtManal" w:cs="Simplified Arabic"/>
          <w:b/>
          <w:bCs/>
          <w:sz w:val="32"/>
          <w:szCs w:val="32"/>
          <w:rtl/>
          <w:lang w:bidi="ar-EG"/>
        </w:rPr>
      </w:pPr>
      <w:r w:rsidRPr="00152460">
        <w:rPr>
          <w:rFonts w:ascii="AXtManal" w:hAnsi="AXtManal" w:cs="Simplified Arabic"/>
          <w:b/>
          <w:bCs/>
          <w:sz w:val="32"/>
          <w:szCs w:val="32"/>
          <w:rtl/>
          <w:lang w:bidi="ar-EG"/>
        </w:rPr>
        <w:t>محكمة الاستئناف</w:t>
      </w:r>
    </w:p>
    <w:p w:rsidR="009C6A33" w:rsidRPr="00152460" w:rsidRDefault="009C6A33" w:rsidP="009C6A33">
      <w:pPr>
        <w:spacing w:after="0" w:line="240" w:lineRule="auto"/>
        <w:rPr>
          <w:rFonts w:ascii="AXtManal" w:hAnsi="AXtManal" w:cs="Simplified Arabic"/>
          <w:b/>
          <w:bCs/>
          <w:sz w:val="32"/>
          <w:szCs w:val="32"/>
          <w:lang w:bidi="ar-EG"/>
        </w:rPr>
      </w:pPr>
      <w:r w:rsidRPr="00152460">
        <w:rPr>
          <w:rFonts w:ascii="AXtManal" w:hAnsi="AXtManal" w:cs="Simplified Arabic"/>
          <w:b/>
          <w:bCs/>
          <w:sz w:val="32"/>
          <w:szCs w:val="32"/>
          <w:rtl/>
          <w:lang w:bidi="ar-EG"/>
        </w:rPr>
        <w:t>حَكَمَتْ المحكمة بتأييد الحكم فيما انتهي إليه من قضاء.</w:t>
      </w:r>
    </w:p>
    <w:p w:rsidR="00E25701" w:rsidRPr="009F5834" w:rsidRDefault="00E25701">
      <w:pPr>
        <w:rPr>
          <w:b/>
          <w:bCs/>
          <w:sz w:val="144"/>
          <w:szCs w:val="144"/>
          <w:lang w:bidi="ar-EG"/>
        </w:rPr>
      </w:pPr>
    </w:p>
    <w:sectPr w:rsidR="00E25701" w:rsidRPr="009F5834" w:rsidSect="0072775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Shurooq 16">
    <w:charset w:val="B2"/>
    <w:family w:val="auto"/>
    <w:pitch w:val="variable"/>
    <w:sig w:usb0="00002001" w:usb1="00000000" w:usb2="00000000" w:usb3="00000000" w:csb0="00000040" w:csb1="00000000"/>
  </w:font>
  <w:font w:name="Kufah">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otus Linotype">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ATraditional Arabic">
    <w:charset w:val="00"/>
    <w:family w:val="roman"/>
    <w:pitch w:val="variable"/>
    <w:sig w:usb0="00002003" w:usb1="80000000" w:usb2="00000008" w:usb3="00000000" w:csb0="00000041" w:csb1="00000000"/>
  </w:font>
  <w:font w:name="CTraditional Arabic">
    <w:charset w:val="B2"/>
    <w:family w:val="auto"/>
    <w:pitch w:val="variable"/>
    <w:sig w:usb0="00002001" w:usb1="00000000" w:usb2="00000000" w:usb3="00000000" w:csb0="00000040" w:csb1="00000000"/>
  </w:font>
  <w:font w:name="AXtManal">
    <w:altName w:val="Symbol"/>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C0E11"/>
    <w:multiLevelType w:val="hybridMultilevel"/>
    <w:tmpl w:val="983E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97791"/>
    <w:multiLevelType w:val="hybridMultilevel"/>
    <w:tmpl w:val="4436285A"/>
    <w:lvl w:ilvl="0" w:tplc="B636B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34923"/>
    <w:multiLevelType w:val="hybridMultilevel"/>
    <w:tmpl w:val="577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E24EF"/>
    <w:multiLevelType w:val="hybridMultilevel"/>
    <w:tmpl w:val="B762C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B110FA"/>
    <w:multiLevelType w:val="hybridMultilevel"/>
    <w:tmpl w:val="457E4E3A"/>
    <w:lvl w:ilvl="0" w:tplc="2E083F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BB16E1"/>
    <w:multiLevelType w:val="hybridMultilevel"/>
    <w:tmpl w:val="F336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9F6E69"/>
    <w:multiLevelType w:val="hybridMultilevel"/>
    <w:tmpl w:val="2B0A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F84A21"/>
    <w:multiLevelType w:val="hybridMultilevel"/>
    <w:tmpl w:val="6AACC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E16CCD"/>
    <w:multiLevelType w:val="hybridMultilevel"/>
    <w:tmpl w:val="C58A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2E36F2"/>
    <w:multiLevelType w:val="hybridMultilevel"/>
    <w:tmpl w:val="9A3426CA"/>
    <w:lvl w:ilvl="0" w:tplc="20EC82D4">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17F59F5"/>
    <w:multiLevelType w:val="hybridMultilevel"/>
    <w:tmpl w:val="8174C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E22D09"/>
    <w:multiLevelType w:val="hybridMultilevel"/>
    <w:tmpl w:val="8A4C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1EE1C82"/>
    <w:multiLevelType w:val="hybridMultilevel"/>
    <w:tmpl w:val="08CA8ED0"/>
    <w:lvl w:ilvl="0" w:tplc="EFA41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934998"/>
    <w:multiLevelType w:val="hybridMultilevel"/>
    <w:tmpl w:val="4516C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8A71C7"/>
    <w:multiLevelType w:val="hybridMultilevel"/>
    <w:tmpl w:val="750A7DE0"/>
    <w:lvl w:ilvl="0" w:tplc="D520DB7E">
      <w:start w:val="1"/>
      <w:numFmt w:val="arabicAbjad"/>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8CC4B44E">
      <w:start w:val="1"/>
      <w:numFmt w:val="decimal"/>
      <w:lvlText w:val="%3-"/>
      <w:lvlJc w:val="left"/>
      <w:pPr>
        <w:tabs>
          <w:tab w:val="num" w:pos="2355"/>
        </w:tabs>
        <w:ind w:left="2355" w:hanging="37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6E32A2F"/>
    <w:multiLevelType w:val="hybridMultilevel"/>
    <w:tmpl w:val="D9CCE976"/>
    <w:lvl w:ilvl="0" w:tplc="CA60709E">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74971C0"/>
    <w:multiLevelType w:val="hybridMultilevel"/>
    <w:tmpl w:val="5FAC9F0C"/>
    <w:lvl w:ilvl="0" w:tplc="4B8208A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nsid w:val="17CD4FB6"/>
    <w:multiLevelType w:val="hybridMultilevel"/>
    <w:tmpl w:val="B71058CC"/>
    <w:lvl w:ilvl="0" w:tplc="A82E7E52">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8664432"/>
    <w:multiLevelType w:val="hybridMultilevel"/>
    <w:tmpl w:val="265048D6"/>
    <w:lvl w:ilvl="0" w:tplc="4BF8C536">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AEC0B36"/>
    <w:multiLevelType w:val="hybridMultilevel"/>
    <w:tmpl w:val="D5BAF8F4"/>
    <w:lvl w:ilvl="0" w:tplc="1D78D4D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C870F62"/>
    <w:multiLevelType w:val="hybridMultilevel"/>
    <w:tmpl w:val="F100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E6301CC"/>
    <w:multiLevelType w:val="hybridMultilevel"/>
    <w:tmpl w:val="8B8E26BC"/>
    <w:lvl w:ilvl="0" w:tplc="9D540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B16E84"/>
    <w:multiLevelType w:val="hybridMultilevel"/>
    <w:tmpl w:val="2CDA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46A3EFF"/>
    <w:multiLevelType w:val="hybridMultilevel"/>
    <w:tmpl w:val="240C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5282659"/>
    <w:multiLevelType w:val="hybridMultilevel"/>
    <w:tmpl w:val="A22E5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F1C1255"/>
    <w:multiLevelType w:val="hybridMultilevel"/>
    <w:tmpl w:val="4F08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5EB3F9B"/>
    <w:multiLevelType w:val="hybridMultilevel"/>
    <w:tmpl w:val="9A36A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F5416C"/>
    <w:multiLevelType w:val="hybridMultilevel"/>
    <w:tmpl w:val="CBDA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E8312E"/>
    <w:multiLevelType w:val="hybridMultilevel"/>
    <w:tmpl w:val="3496D090"/>
    <w:lvl w:ilvl="0" w:tplc="EBD291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02760F6"/>
    <w:multiLevelType w:val="hybridMultilevel"/>
    <w:tmpl w:val="306052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2045EE7"/>
    <w:multiLevelType w:val="hybridMultilevel"/>
    <w:tmpl w:val="6876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60D1788"/>
    <w:multiLevelType w:val="hybridMultilevel"/>
    <w:tmpl w:val="D3EA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62C49F0"/>
    <w:multiLevelType w:val="hybridMultilevel"/>
    <w:tmpl w:val="807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05054CE"/>
    <w:multiLevelType w:val="hybridMultilevel"/>
    <w:tmpl w:val="383E1252"/>
    <w:lvl w:ilvl="0" w:tplc="4F0E5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171B1D"/>
    <w:multiLevelType w:val="hybridMultilevel"/>
    <w:tmpl w:val="358C8EC6"/>
    <w:lvl w:ilvl="0" w:tplc="66BEDF12">
      <w:numFmt w:val="bullet"/>
      <w:lvlText w:val="-"/>
      <w:lvlJc w:val="left"/>
      <w:pPr>
        <w:tabs>
          <w:tab w:val="num" w:pos="720"/>
        </w:tabs>
        <w:ind w:left="720" w:hanging="360"/>
      </w:pPr>
      <w:rPr>
        <w:rFonts w:ascii="Times New Roman"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53DA2A51"/>
    <w:multiLevelType w:val="hybridMultilevel"/>
    <w:tmpl w:val="66FC6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66C3055"/>
    <w:multiLevelType w:val="hybridMultilevel"/>
    <w:tmpl w:val="1D00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6E83C6B"/>
    <w:multiLevelType w:val="hybridMultilevel"/>
    <w:tmpl w:val="B896C8F0"/>
    <w:lvl w:ilvl="0" w:tplc="32508E2E">
      <w:start w:val="1"/>
      <w:numFmt w:val="arabicAbjad"/>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5FE4017C"/>
    <w:multiLevelType w:val="hybridMultilevel"/>
    <w:tmpl w:val="3C14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31905F2"/>
    <w:multiLevelType w:val="hybridMultilevel"/>
    <w:tmpl w:val="9F7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8FB4109"/>
    <w:multiLevelType w:val="hybridMultilevel"/>
    <w:tmpl w:val="38DC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05533E"/>
    <w:multiLevelType w:val="hybridMultilevel"/>
    <w:tmpl w:val="975046A6"/>
    <w:lvl w:ilvl="0" w:tplc="23D2A1D2">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2">
    <w:nsid w:val="77BF260D"/>
    <w:multiLevelType w:val="hybridMultilevel"/>
    <w:tmpl w:val="6F1012B0"/>
    <w:lvl w:ilvl="0" w:tplc="231AEEB6">
      <w:start w:val="2"/>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C536235"/>
    <w:multiLevelType w:val="hybridMultilevel"/>
    <w:tmpl w:val="6176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2D45EC"/>
    <w:multiLevelType w:val="hybridMultilevel"/>
    <w:tmpl w:val="4E8A6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9"/>
  </w:num>
  <w:num w:numId="3">
    <w:abstractNumId w:val="1"/>
  </w:num>
  <w:num w:numId="4">
    <w:abstractNumId w:val="28"/>
  </w:num>
  <w:num w:numId="5">
    <w:abstractNumId w:val="42"/>
  </w:num>
  <w:num w:numId="6">
    <w:abstractNumId w:val="10"/>
  </w:num>
  <w:num w:numId="7">
    <w:abstractNumId w:val="35"/>
  </w:num>
  <w:num w:numId="8">
    <w:abstractNumId w:val="29"/>
  </w:num>
  <w:num w:numId="9">
    <w:abstractNumId w:val="19"/>
  </w:num>
  <w:num w:numId="10">
    <w:abstractNumId w:val="14"/>
  </w:num>
  <w:num w:numId="11">
    <w:abstractNumId w:val="37"/>
  </w:num>
  <w:num w:numId="12">
    <w:abstractNumId w:val="0"/>
  </w:num>
  <w:num w:numId="13">
    <w:abstractNumId w:val="6"/>
  </w:num>
  <w:num w:numId="14">
    <w:abstractNumId w:val="27"/>
  </w:num>
  <w:num w:numId="15">
    <w:abstractNumId w:val="8"/>
  </w:num>
  <w:num w:numId="16">
    <w:abstractNumId w:val="7"/>
  </w:num>
  <w:num w:numId="17">
    <w:abstractNumId w:val="11"/>
  </w:num>
  <w:num w:numId="18">
    <w:abstractNumId w:val="5"/>
  </w:num>
  <w:num w:numId="19">
    <w:abstractNumId w:val="30"/>
  </w:num>
  <w:num w:numId="20">
    <w:abstractNumId w:val="31"/>
  </w:num>
  <w:num w:numId="21">
    <w:abstractNumId w:val="20"/>
  </w:num>
  <w:num w:numId="22">
    <w:abstractNumId w:val="23"/>
  </w:num>
  <w:num w:numId="23">
    <w:abstractNumId w:val="26"/>
  </w:num>
  <w:num w:numId="24">
    <w:abstractNumId w:val="13"/>
  </w:num>
  <w:num w:numId="25">
    <w:abstractNumId w:val="22"/>
  </w:num>
  <w:num w:numId="26">
    <w:abstractNumId w:val="43"/>
  </w:num>
  <w:num w:numId="27">
    <w:abstractNumId w:val="39"/>
  </w:num>
  <w:num w:numId="28">
    <w:abstractNumId w:val="25"/>
  </w:num>
  <w:num w:numId="29">
    <w:abstractNumId w:val="32"/>
  </w:num>
  <w:num w:numId="30">
    <w:abstractNumId w:val="36"/>
  </w:num>
  <w:num w:numId="31">
    <w:abstractNumId w:val="40"/>
  </w:num>
  <w:num w:numId="32">
    <w:abstractNumId w:val="38"/>
  </w:num>
  <w:num w:numId="33">
    <w:abstractNumId w:val="44"/>
  </w:num>
  <w:num w:numId="34">
    <w:abstractNumId w:val="2"/>
  </w:num>
  <w:num w:numId="35">
    <w:abstractNumId w:val="24"/>
  </w:num>
  <w:num w:numId="36">
    <w:abstractNumId w:val="3"/>
  </w:num>
  <w:num w:numId="37">
    <w:abstractNumId w:val="17"/>
  </w:num>
  <w:num w:numId="38">
    <w:abstractNumId w:val="18"/>
  </w:num>
  <w:num w:numId="39">
    <w:abstractNumId w:val="16"/>
  </w:num>
  <w:num w:numId="40">
    <w:abstractNumId w:val="41"/>
  </w:num>
  <w:num w:numId="41">
    <w:abstractNumId w:val="15"/>
  </w:num>
  <w:num w:numId="42">
    <w:abstractNumId w:val="4"/>
  </w:num>
  <w:num w:numId="43">
    <w:abstractNumId w:val="21"/>
  </w:num>
  <w:num w:numId="44">
    <w:abstractNumId w:val="12"/>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927"/>
    <w:rsid w:val="00065A80"/>
    <w:rsid w:val="000F68CC"/>
    <w:rsid w:val="001155F3"/>
    <w:rsid w:val="001B65A7"/>
    <w:rsid w:val="00260927"/>
    <w:rsid w:val="00293EA5"/>
    <w:rsid w:val="002D289B"/>
    <w:rsid w:val="003232CE"/>
    <w:rsid w:val="00492174"/>
    <w:rsid w:val="0049655D"/>
    <w:rsid w:val="004B5E29"/>
    <w:rsid w:val="00537554"/>
    <w:rsid w:val="00540B8A"/>
    <w:rsid w:val="005645DF"/>
    <w:rsid w:val="0057575D"/>
    <w:rsid w:val="00727751"/>
    <w:rsid w:val="007C27A3"/>
    <w:rsid w:val="009510A8"/>
    <w:rsid w:val="009C13E2"/>
    <w:rsid w:val="009C6A33"/>
    <w:rsid w:val="009F5834"/>
    <w:rsid w:val="00A4177C"/>
    <w:rsid w:val="00A5447F"/>
    <w:rsid w:val="00D87735"/>
    <w:rsid w:val="00E25701"/>
    <w:rsid w:val="00E72F70"/>
    <w:rsid w:val="00F25E4F"/>
    <w:rsid w:val="00F93F3D"/>
    <w:rsid w:val="00FC50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7DE16FF7-4672-40F3-B2FF-DAB24DF9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autoRedefine/>
    <w:uiPriority w:val="9"/>
    <w:qFormat/>
    <w:rsid w:val="003232CE"/>
    <w:pPr>
      <w:keepNext/>
      <w:keepLines/>
      <w:spacing w:before="240" w:after="200" w:line="276" w:lineRule="auto"/>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3232CE"/>
    <w:pPr>
      <w:keepNext/>
      <w:keepLines/>
      <w:spacing w:before="40" w:after="200" w:line="276" w:lineRule="auto"/>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3232CE"/>
    <w:pPr>
      <w:keepNext/>
      <w:keepLines/>
      <w:spacing w:before="120" w:after="200" w:line="276" w:lineRule="auto"/>
      <w:ind w:left="567"/>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3232CE"/>
    <w:pPr>
      <w:keepNext/>
      <w:keepLines/>
      <w:spacing w:before="200" w:after="200" w:line="276" w:lineRule="auto"/>
      <w:ind w:left="720"/>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3232CE"/>
    <w:pPr>
      <w:keepNext/>
      <w:keepLines/>
      <w:spacing w:before="120" w:after="200" w:line="276" w:lineRule="auto"/>
      <w:ind w:left="680"/>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3232CE"/>
    <w:pPr>
      <w:keepNext/>
      <w:keepLines/>
      <w:spacing w:before="200" w:after="200" w:line="276" w:lineRule="auto"/>
      <w:ind w:left="720"/>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3232CE"/>
    <w:pPr>
      <w:keepNext/>
      <w:keepLines/>
      <w:spacing w:before="200" w:after="200" w:line="276" w:lineRule="auto"/>
      <w:ind w:left="720"/>
      <w:outlineLvl w:val="6"/>
    </w:pPr>
    <w:rPr>
      <w:rFonts w:asciiTheme="majorHAnsi" w:eastAsiaTheme="majorEastAsia" w:hAnsiTheme="majorHAnsi" w:cs="Arial"/>
      <w:bCs/>
      <w:i/>
      <w:sz w:val="24"/>
    </w:rPr>
  </w:style>
  <w:style w:type="paragraph" w:styleId="8">
    <w:name w:val="heading 8"/>
    <w:basedOn w:val="a"/>
    <w:next w:val="a"/>
    <w:link w:val="8Char"/>
    <w:autoRedefine/>
    <w:unhideWhenUsed/>
    <w:qFormat/>
    <w:rsid w:val="003232CE"/>
    <w:pPr>
      <w:keepNext/>
      <w:keepLines/>
      <w:spacing w:before="200" w:after="200" w:line="276" w:lineRule="auto"/>
      <w:ind w:left="720"/>
      <w:outlineLvl w:val="7"/>
    </w:pPr>
    <w:rPr>
      <w:rFonts w:asciiTheme="majorHAnsi" w:eastAsiaTheme="majorEastAsia" w:hAnsiTheme="majorHAnsi" w:cs="Arial"/>
      <w:bCs/>
      <w:sz w:val="20"/>
    </w:rPr>
  </w:style>
  <w:style w:type="paragraph" w:styleId="9">
    <w:name w:val="heading 9"/>
    <w:basedOn w:val="a"/>
    <w:next w:val="a"/>
    <w:link w:val="9Char"/>
    <w:autoRedefine/>
    <w:unhideWhenUsed/>
    <w:qFormat/>
    <w:rsid w:val="003232CE"/>
    <w:pPr>
      <w:keepNext/>
      <w:keepLines/>
      <w:spacing w:before="200" w:after="200" w:line="276" w:lineRule="auto"/>
      <w:jc w:val="center"/>
      <w:outlineLvl w:val="8"/>
    </w:pPr>
    <w:rPr>
      <w:rFonts w:asciiTheme="majorHAnsi" w:eastAsiaTheme="majorEastAsia" w:hAnsiTheme="majorHAnsi" w:cs="Arial"/>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unhideWhenUsed/>
  </w:style>
  <w:style w:type="paragraph" w:styleId="a3">
    <w:name w:val="Normal (Web)"/>
    <w:basedOn w:val="a"/>
    <w:uiPriority w:val="99"/>
    <w:unhideWhenUsed/>
    <w:rsid w:val="00E72F70"/>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Char"/>
    <w:uiPriority w:val="99"/>
    <w:rsid w:val="00E72F70"/>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
    <w:name w:val="رأس الصفحة Char"/>
    <w:basedOn w:val="a0"/>
    <w:link w:val="a4"/>
    <w:uiPriority w:val="99"/>
    <w:rsid w:val="00E72F70"/>
    <w:rPr>
      <w:rFonts w:ascii="Times New Roman" w:eastAsia="Times New Roman" w:hAnsi="Times New Roman" w:cs="Times New Roman"/>
      <w:sz w:val="24"/>
      <w:szCs w:val="24"/>
    </w:rPr>
  </w:style>
  <w:style w:type="paragraph" w:styleId="a5">
    <w:name w:val="footer"/>
    <w:basedOn w:val="a"/>
    <w:link w:val="Char0"/>
    <w:uiPriority w:val="99"/>
    <w:rsid w:val="00E72F70"/>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0">
    <w:name w:val="تذييل الصفحة Char"/>
    <w:basedOn w:val="a0"/>
    <w:link w:val="a5"/>
    <w:uiPriority w:val="99"/>
    <w:rsid w:val="00E72F70"/>
    <w:rPr>
      <w:rFonts w:ascii="Times New Roman" w:eastAsia="Times New Roman" w:hAnsi="Times New Roman" w:cs="Times New Roman"/>
      <w:sz w:val="24"/>
      <w:szCs w:val="24"/>
    </w:rPr>
  </w:style>
  <w:style w:type="paragraph" w:styleId="a6">
    <w:name w:val="List Paragraph"/>
    <w:basedOn w:val="a"/>
    <w:uiPriority w:val="34"/>
    <w:qFormat/>
    <w:rsid w:val="00E72F70"/>
    <w:pPr>
      <w:spacing w:after="0" w:line="240" w:lineRule="auto"/>
      <w:ind w:left="720"/>
    </w:pPr>
    <w:rPr>
      <w:rFonts w:ascii="Times New Roman" w:eastAsia="Times New Roman" w:hAnsi="Times New Roman" w:cs="Times New Roman"/>
      <w:sz w:val="24"/>
      <w:szCs w:val="24"/>
    </w:rPr>
  </w:style>
  <w:style w:type="paragraph" w:styleId="a7">
    <w:name w:val="footnote text"/>
    <w:basedOn w:val="a"/>
    <w:link w:val="Char1"/>
    <w:rsid w:val="00E72F70"/>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7"/>
    <w:rsid w:val="00E72F70"/>
    <w:rPr>
      <w:rFonts w:ascii="Times New Roman" w:eastAsia="Times New Roman" w:hAnsi="Times New Roman" w:cs="Times New Roman"/>
      <w:sz w:val="20"/>
      <w:szCs w:val="20"/>
    </w:rPr>
  </w:style>
  <w:style w:type="character" w:styleId="a8">
    <w:name w:val="footnote reference"/>
    <w:aliases w:val="Footnote Reference1,Footnote Reference2,Footnote Reference11,Footnote Reference21,Footnote Reference12,Footnote Reference22,Footnote Reference13,Footnote Reference23,Footnote Reference111,Footnote Reference211,Footnote Reference121"/>
    <w:rsid w:val="00E72F70"/>
    <w:rPr>
      <w:vertAlign w:val="superscript"/>
    </w:rPr>
  </w:style>
  <w:style w:type="table" w:customStyle="1" w:styleId="20">
    <w:name w:val="شبكة جدول2"/>
    <w:basedOn w:val="a1"/>
    <w:next w:val="a9"/>
    <w:uiPriority w:val="39"/>
    <w:rsid w:val="00E72F70"/>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9">
    <w:name w:val="Table Grid"/>
    <w:basedOn w:val="a1"/>
    <w:rsid w:val="00E72F7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listparagraph0">
    <w:name w:val="msolistparagraph"/>
    <w:basedOn w:val="a"/>
    <w:rsid w:val="001B65A7"/>
    <w:pPr>
      <w:bidi w:val="0"/>
      <w:spacing w:after="0" w:line="240" w:lineRule="auto"/>
      <w:ind w:left="720"/>
    </w:pPr>
    <w:rPr>
      <w:rFonts w:ascii="Calibri" w:eastAsia="Calibri" w:hAnsi="Calibri" w:cs="Times New Roman"/>
      <w:lang w:val="en-GB" w:eastAsia="en-GB"/>
    </w:rPr>
  </w:style>
  <w:style w:type="character" w:customStyle="1" w:styleId="1Char">
    <w:name w:val="عنوان 1 Char"/>
    <w:basedOn w:val="a0"/>
    <w:link w:val="1"/>
    <w:uiPriority w:val="9"/>
    <w:rsid w:val="003232CE"/>
    <w:rPr>
      <w:rFonts w:asciiTheme="majorHAnsi" w:eastAsiaTheme="majorEastAsia" w:hAnsiTheme="majorHAnsi" w:cs="PT Bold Heading"/>
    </w:rPr>
  </w:style>
  <w:style w:type="character" w:customStyle="1" w:styleId="2Char">
    <w:name w:val="عنوان 2 Char"/>
    <w:basedOn w:val="a0"/>
    <w:link w:val="2"/>
    <w:uiPriority w:val="9"/>
    <w:semiHidden/>
    <w:rsid w:val="003232CE"/>
    <w:rPr>
      <w:rFonts w:asciiTheme="majorHAnsi" w:eastAsiaTheme="majorEastAsia" w:hAnsiTheme="majorHAnsi" w:cs="PT Bold Heading"/>
      <w:sz w:val="26"/>
      <w:szCs w:val="32"/>
    </w:rPr>
  </w:style>
  <w:style w:type="character" w:customStyle="1" w:styleId="3Char">
    <w:name w:val="عنوان 3 Char"/>
    <w:basedOn w:val="a0"/>
    <w:link w:val="3"/>
    <w:rsid w:val="003232CE"/>
    <w:rPr>
      <w:rFonts w:asciiTheme="majorHAnsi" w:eastAsiaTheme="majorEastAsia" w:hAnsiTheme="majorHAnsi" w:cs="PT Bold Heading"/>
      <w:b/>
      <w:bCs/>
      <w:sz w:val="24"/>
    </w:rPr>
  </w:style>
  <w:style w:type="character" w:customStyle="1" w:styleId="4Char">
    <w:name w:val="عنوان 4 Char"/>
    <w:basedOn w:val="a0"/>
    <w:link w:val="4"/>
    <w:rsid w:val="003232CE"/>
    <w:rPr>
      <w:rFonts w:asciiTheme="majorHAnsi" w:eastAsiaTheme="majorEastAsia" w:hAnsiTheme="majorHAnsi" w:cs="Shurooq 16"/>
      <w:b/>
      <w:bCs/>
      <w:i/>
      <w:sz w:val="24"/>
    </w:rPr>
  </w:style>
  <w:style w:type="character" w:customStyle="1" w:styleId="5Char">
    <w:name w:val="عنوان 5 Char"/>
    <w:basedOn w:val="a0"/>
    <w:link w:val="5"/>
    <w:rsid w:val="003232CE"/>
    <w:rPr>
      <w:rFonts w:asciiTheme="majorHAnsi" w:eastAsiaTheme="majorEastAsia" w:hAnsiTheme="majorHAnsi" w:cs="Kufah"/>
      <w:bCs/>
      <w:sz w:val="24"/>
    </w:rPr>
  </w:style>
  <w:style w:type="character" w:customStyle="1" w:styleId="6Char">
    <w:name w:val="عنوان 6 Char"/>
    <w:basedOn w:val="a0"/>
    <w:link w:val="6"/>
    <w:rsid w:val="003232CE"/>
    <w:rPr>
      <w:rFonts w:asciiTheme="majorHAnsi" w:eastAsiaTheme="majorEastAsia" w:hAnsiTheme="majorHAnsi" w:cs="PT Bold Heading"/>
      <w:bCs/>
      <w:i/>
      <w:sz w:val="24"/>
      <w:szCs w:val="32"/>
    </w:rPr>
  </w:style>
  <w:style w:type="character" w:customStyle="1" w:styleId="7Char">
    <w:name w:val="عنوان 7 Char"/>
    <w:basedOn w:val="a0"/>
    <w:link w:val="7"/>
    <w:rsid w:val="003232CE"/>
    <w:rPr>
      <w:rFonts w:asciiTheme="majorHAnsi" w:eastAsiaTheme="majorEastAsia" w:hAnsiTheme="majorHAnsi" w:cs="Arial"/>
      <w:bCs/>
      <w:i/>
      <w:sz w:val="24"/>
    </w:rPr>
  </w:style>
  <w:style w:type="character" w:customStyle="1" w:styleId="8Char">
    <w:name w:val="عنوان 8 Char"/>
    <w:basedOn w:val="a0"/>
    <w:link w:val="8"/>
    <w:rsid w:val="003232CE"/>
    <w:rPr>
      <w:rFonts w:asciiTheme="majorHAnsi" w:eastAsiaTheme="majorEastAsia" w:hAnsiTheme="majorHAnsi" w:cs="Arial"/>
      <w:bCs/>
      <w:sz w:val="20"/>
    </w:rPr>
  </w:style>
  <w:style w:type="character" w:customStyle="1" w:styleId="9Char">
    <w:name w:val="عنوان 9 Char"/>
    <w:basedOn w:val="a0"/>
    <w:link w:val="9"/>
    <w:rsid w:val="003232CE"/>
    <w:rPr>
      <w:rFonts w:asciiTheme="majorHAnsi" w:eastAsiaTheme="majorEastAsia" w:hAnsiTheme="majorHAnsi" w:cs="Arial"/>
      <w:bCs/>
      <w:i/>
      <w:sz w:val="20"/>
      <w:szCs w:val="52"/>
    </w:rPr>
  </w:style>
  <w:style w:type="character" w:styleId="aa">
    <w:name w:val="annotation reference"/>
    <w:rsid w:val="003232CE"/>
    <w:rPr>
      <w:sz w:val="16"/>
      <w:szCs w:val="16"/>
    </w:rPr>
  </w:style>
  <w:style w:type="paragraph" w:styleId="ab">
    <w:name w:val="annotation text"/>
    <w:basedOn w:val="a"/>
    <w:link w:val="Char2"/>
    <w:rsid w:val="003232CE"/>
    <w:pPr>
      <w:spacing w:after="0" w:line="240" w:lineRule="auto"/>
    </w:pPr>
    <w:rPr>
      <w:rFonts w:ascii="Times New Roman" w:eastAsia="Times New Roman" w:hAnsi="Times New Roman" w:cs="Times New Roman"/>
      <w:sz w:val="20"/>
      <w:szCs w:val="20"/>
    </w:rPr>
  </w:style>
  <w:style w:type="character" w:customStyle="1" w:styleId="Char2">
    <w:name w:val="نص تعليق Char"/>
    <w:basedOn w:val="a0"/>
    <w:link w:val="ab"/>
    <w:rsid w:val="003232CE"/>
    <w:rPr>
      <w:rFonts w:ascii="Times New Roman" w:eastAsia="Times New Roman" w:hAnsi="Times New Roman" w:cs="Times New Roman"/>
      <w:sz w:val="20"/>
      <w:szCs w:val="20"/>
    </w:rPr>
  </w:style>
  <w:style w:type="paragraph" w:styleId="ac">
    <w:name w:val="annotation subject"/>
    <w:basedOn w:val="ab"/>
    <w:next w:val="ab"/>
    <w:link w:val="Char3"/>
    <w:rsid w:val="003232CE"/>
    <w:rPr>
      <w:b/>
      <w:bCs/>
    </w:rPr>
  </w:style>
  <w:style w:type="character" w:customStyle="1" w:styleId="Char3">
    <w:name w:val="موضوع تعليق Char"/>
    <w:basedOn w:val="Char2"/>
    <w:link w:val="ac"/>
    <w:rsid w:val="003232CE"/>
    <w:rPr>
      <w:rFonts w:ascii="Times New Roman" w:eastAsia="Times New Roman" w:hAnsi="Times New Roman" w:cs="Times New Roman"/>
      <w:b/>
      <w:bCs/>
      <w:sz w:val="20"/>
      <w:szCs w:val="20"/>
    </w:rPr>
  </w:style>
  <w:style w:type="paragraph" w:styleId="ad">
    <w:name w:val="Balloon Text"/>
    <w:basedOn w:val="a"/>
    <w:link w:val="Char4"/>
    <w:rsid w:val="003232CE"/>
    <w:pPr>
      <w:spacing w:after="0" w:line="240" w:lineRule="auto"/>
    </w:pPr>
    <w:rPr>
      <w:rFonts w:ascii="Tahoma" w:eastAsia="Times New Roman" w:hAnsi="Tahoma" w:cs="Tahoma"/>
      <w:sz w:val="16"/>
      <w:szCs w:val="16"/>
    </w:rPr>
  </w:style>
  <w:style w:type="character" w:customStyle="1" w:styleId="Char4">
    <w:name w:val="نص في بالون Char"/>
    <w:basedOn w:val="a0"/>
    <w:link w:val="ad"/>
    <w:rsid w:val="003232CE"/>
    <w:rPr>
      <w:rFonts w:ascii="Tahoma" w:eastAsia="Times New Roman" w:hAnsi="Tahoma" w:cs="Tahoma"/>
      <w:sz w:val="16"/>
      <w:szCs w:val="16"/>
    </w:rPr>
  </w:style>
  <w:style w:type="numbering" w:customStyle="1" w:styleId="10">
    <w:name w:val="بلا قائمة1"/>
    <w:next w:val="a2"/>
    <w:semiHidden/>
    <w:rsid w:val="003232CE"/>
  </w:style>
  <w:style w:type="paragraph" w:customStyle="1" w:styleId="CharChar">
    <w:name w:val="Char Char"/>
    <w:basedOn w:val="a"/>
    <w:rsid w:val="003232CE"/>
    <w:pPr>
      <w:bidi w:val="0"/>
      <w:spacing w:after="200" w:line="276" w:lineRule="auto"/>
    </w:pPr>
    <w:rPr>
      <w:rFonts w:ascii="Times New Roman" w:eastAsia="Calibri" w:hAnsi="Times New Roman" w:cs="Times New Roman"/>
      <w:sz w:val="20"/>
      <w:szCs w:val="20"/>
      <w:lang w:eastAsia="ar-SA"/>
    </w:rPr>
  </w:style>
  <w:style w:type="paragraph" w:customStyle="1" w:styleId="ae">
    <w:name w:val="مجموعة النيل"/>
    <w:basedOn w:val="a"/>
    <w:rsid w:val="003232CE"/>
    <w:pPr>
      <w:spacing w:before="4" w:after="200" w:line="420" w:lineRule="exact"/>
      <w:ind w:firstLine="380"/>
      <w:jc w:val="lowKashida"/>
    </w:pPr>
    <w:rPr>
      <w:rFonts w:ascii="Times New Roman" w:eastAsia="Calibri" w:hAnsi="Times New Roman" w:cs="Lotus Linotype"/>
      <w:szCs w:val="28"/>
      <w:lang w:bidi="ar-EG"/>
    </w:rPr>
  </w:style>
  <w:style w:type="paragraph" w:customStyle="1" w:styleId="TimesNewRomanLotusLinotype">
    <w:name w:val="نمط (لاتيني) Times New Roman (العربية وغيرها) Lotus Linotype (ل..."/>
    <w:basedOn w:val="a"/>
    <w:rsid w:val="003232CE"/>
    <w:pPr>
      <w:spacing w:before="4" w:after="200" w:line="420" w:lineRule="exact"/>
      <w:ind w:firstLine="380"/>
      <w:jc w:val="lowKashida"/>
    </w:pPr>
    <w:rPr>
      <w:rFonts w:ascii="Times New Roman" w:eastAsia="Calibri" w:hAnsi="Times New Roman" w:cs="Lotus Linotype"/>
      <w:szCs w:val="28"/>
    </w:rPr>
  </w:style>
  <w:style w:type="table" w:customStyle="1" w:styleId="af">
    <w:name w:val="محمود شعبان"/>
    <w:basedOn w:val="a9"/>
    <w:rsid w:val="003232CE"/>
    <w:pPr>
      <w:bidi/>
      <w:jc w:val="lowKashida"/>
    </w:pPr>
    <w:rPr>
      <w:rFonts w:cs="Traditional Arabic"/>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11">
    <w:name w:val="نمط1"/>
    <w:basedOn w:val="a"/>
    <w:rsid w:val="003232CE"/>
    <w:pPr>
      <w:spacing w:before="120" w:after="200" w:line="276" w:lineRule="auto"/>
      <w:jc w:val="center"/>
    </w:pPr>
    <w:rPr>
      <w:rFonts w:ascii="Calibri" w:eastAsia="Calibri" w:hAnsi="Calibri" w:cs="Arial"/>
      <w:b/>
      <w:bCs/>
      <w:sz w:val="36"/>
      <w:szCs w:val="36"/>
      <w:lang w:bidi="ar-EG"/>
    </w:rPr>
  </w:style>
  <w:style w:type="paragraph" w:customStyle="1" w:styleId="af0">
    <w:name w:val="ع رئيسي"/>
    <w:basedOn w:val="a"/>
    <w:rsid w:val="003232CE"/>
    <w:pPr>
      <w:spacing w:before="120" w:after="200" w:line="276" w:lineRule="auto"/>
      <w:jc w:val="center"/>
    </w:pPr>
    <w:rPr>
      <w:rFonts w:ascii="Calibri" w:eastAsia="Calibri" w:hAnsi="Calibri" w:cs="Arial"/>
      <w:b/>
      <w:bCs/>
      <w:sz w:val="36"/>
      <w:szCs w:val="36"/>
      <w:lang w:bidi="ar-EG"/>
    </w:rPr>
  </w:style>
  <w:style w:type="paragraph" w:customStyle="1" w:styleId="af1">
    <w:name w:val="متن"/>
    <w:basedOn w:val="a"/>
    <w:rsid w:val="003232CE"/>
    <w:pPr>
      <w:spacing w:before="120" w:after="200" w:line="276" w:lineRule="auto"/>
      <w:ind w:firstLine="397"/>
      <w:jc w:val="lowKashida"/>
    </w:pPr>
    <w:rPr>
      <w:rFonts w:ascii="Calibri" w:eastAsia="Calibri" w:hAnsi="Calibri" w:cs="Arial"/>
      <w:sz w:val="32"/>
      <w:szCs w:val="32"/>
      <w:lang w:bidi="ar-EG"/>
    </w:rPr>
  </w:style>
  <w:style w:type="paragraph" w:customStyle="1" w:styleId="af2">
    <w:name w:val="جانبي"/>
    <w:basedOn w:val="a"/>
    <w:rsid w:val="003232CE"/>
    <w:pPr>
      <w:spacing w:before="120" w:after="200" w:line="276" w:lineRule="auto"/>
      <w:ind w:firstLine="397"/>
      <w:jc w:val="lowKashida"/>
    </w:pPr>
    <w:rPr>
      <w:rFonts w:ascii="Calibri" w:eastAsia="Calibri" w:hAnsi="Calibri" w:cs="Arial"/>
      <w:b/>
      <w:bCs/>
      <w:sz w:val="32"/>
      <w:szCs w:val="32"/>
      <w:lang w:bidi="ar-EG"/>
    </w:rPr>
  </w:style>
  <w:style w:type="numbering" w:customStyle="1" w:styleId="21">
    <w:name w:val="بلا قائمة2"/>
    <w:next w:val="a2"/>
    <w:uiPriority w:val="99"/>
    <w:semiHidden/>
    <w:unhideWhenUsed/>
    <w:rsid w:val="003232CE"/>
  </w:style>
  <w:style w:type="table" w:customStyle="1" w:styleId="12">
    <w:name w:val="شبكة جدول1"/>
    <w:basedOn w:val="a1"/>
    <w:next w:val="a9"/>
    <w:rsid w:val="003232CE"/>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dex1">
    <w:name w:val="index 1"/>
    <w:basedOn w:val="a"/>
    <w:next w:val="a"/>
    <w:autoRedefine/>
    <w:rsid w:val="003232CE"/>
    <w:pPr>
      <w:spacing w:after="0" w:line="240" w:lineRule="auto"/>
      <w:ind w:left="240" w:hanging="240"/>
    </w:pPr>
    <w:rPr>
      <w:rFonts w:ascii="Traditional Arabic" w:eastAsia="Times New Roman" w:hAnsi="Traditional Arabic" w:cs="Traditional Arabic"/>
      <w:sz w:val="32"/>
      <w:szCs w:val="32"/>
      <w:vertAlign w:val="subscript"/>
    </w:rPr>
  </w:style>
  <w:style w:type="paragraph" w:styleId="Index2">
    <w:name w:val="index 2"/>
    <w:basedOn w:val="a"/>
    <w:next w:val="a"/>
    <w:autoRedefine/>
    <w:rsid w:val="003232CE"/>
    <w:pPr>
      <w:spacing w:after="0" w:line="240" w:lineRule="auto"/>
      <w:ind w:left="480" w:hanging="240"/>
    </w:pPr>
    <w:rPr>
      <w:rFonts w:ascii="Traditional Arabic" w:eastAsia="Times New Roman" w:hAnsi="Traditional Arabic" w:cs="Traditional Arabic"/>
      <w:sz w:val="32"/>
      <w:szCs w:val="32"/>
      <w:vertAlign w:val="subscript"/>
    </w:rPr>
  </w:style>
  <w:style w:type="paragraph" w:styleId="Index3">
    <w:name w:val="index 3"/>
    <w:basedOn w:val="a"/>
    <w:next w:val="a"/>
    <w:autoRedefine/>
    <w:rsid w:val="003232CE"/>
    <w:pPr>
      <w:spacing w:after="0" w:line="240" w:lineRule="auto"/>
      <w:ind w:left="720" w:hanging="240"/>
    </w:pPr>
    <w:rPr>
      <w:rFonts w:ascii="Traditional Arabic" w:eastAsia="Times New Roman" w:hAnsi="Traditional Arabic" w:cs="Traditional Arabic"/>
      <w:sz w:val="32"/>
      <w:szCs w:val="32"/>
      <w:vertAlign w:val="subscript"/>
    </w:rPr>
  </w:style>
  <w:style w:type="paragraph" w:styleId="Index4">
    <w:name w:val="index 4"/>
    <w:basedOn w:val="a"/>
    <w:next w:val="a"/>
    <w:autoRedefine/>
    <w:rsid w:val="003232CE"/>
    <w:pPr>
      <w:spacing w:after="0" w:line="240" w:lineRule="auto"/>
      <w:ind w:left="960" w:hanging="240"/>
    </w:pPr>
    <w:rPr>
      <w:rFonts w:ascii="Traditional Arabic" w:eastAsia="Times New Roman" w:hAnsi="Traditional Arabic" w:cs="Traditional Arabic"/>
      <w:sz w:val="32"/>
      <w:szCs w:val="32"/>
      <w:vertAlign w:val="subscript"/>
    </w:rPr>
  </w:style>
  <w:style w:type="paragraph" w:styleId="Index5">
    <w:name w:val="index 5"/>
    <w:basedOn w:val="a"/>
    <w:next w:val="a"/>
    <w:autoRedefine/>
    <w:rsid w:val="003232CE"/>
    <w:pPr>
      <w:spacing w:after="0" w:line="240" w:lineRule="auto"/>
      <w:ind w:left="1200" w:hanging="240"/>
    </w:pPr>
    <w:rPr>
      <w:rFonts w:ascii="Traditional Arabic" w:eastAsia="Times New Roman" w:hAnsi="Traditional Arabic" w:cs="Traditional Arabic"/>
      <w:sz w:val="32"/>
      <w:szCs w:val="32"/>
      <w:vertAlign w:val="subscript"/>
    </w:rPr>
  </w:style>
  <w:style w:type="paragraph" w:styleId="Index6">
    <w:name w:val="index 6"/>
    <w:basedOn w:val="a"/>
    <w:next w:val="a"/>
    <w:autoRedefine/>
    <w:rsid w:val="003232CE"/>
    <w:pPr>
      <w:spacing w:after="0" w:line="240" w:lineRule="auto"/>
      <w:ind w:left="1440" w:hanging="240"/>
    </w:pPr>
    <w:rPr>
      <w:rFonts w:ascii="Traditional Arabic" w:eastAsia="Times New Roman" w:hAnsi="Traditional Arabic" w:cs="Traditional Arabic"/>
      <w:sz w:val="32"/>
      <w:szCs w:val="32"/>
      <w:vertAlign w:val="subscript"/>
    </w:rPr>
  </w:style>
  <w:style w:type="paragraph" w:styleId="Index7">
    <w:name w:val="index 7"/>
    <w:basedOn w:val="a"/>
    <w:next w:val="a"/>
    <w:autoRedefine/>
    <w:rsid w:val="003232CE"/>
    <w:pPr>
      <w:spacing w:after="0" w:line="240" w:lineRule="auto"/>
      <w:ind w:left="1680" w:hanging="240"/>
    </w:pPr>
    <w:rPr>
      <w:rFonts w:ascii="Traditional Arabic" w:eastAsia="Times New Roman" w:hAnsi="Traditional Arabic" w:cs="Traditional Arabic"/>
      <w:sz w:val="32"/>
      <w:szCs w:val="32"/>
      <w:vertAlign w:val="subscript"/>
    </w:rPr>
  </w:style>
  <w:style w:type="paragraph" w:styleId="Index8">
    <w:name w:val="index 8"/>
    <w:basedOn w:val="a"/>
    <w:next w:val="a"/>
    <w:autoRedefine/>
    <w:rsid w:val="003232CE"/>
    <w:pPr>
      <w:spacing w:after="0" w:line="240" w:lineRule="auto"/>
      <w:ind w:left="1920" w:hanging="240"/>
    </w:pPr>
    <w:rPr>
      <w:rFonts w:ascii="Traditional Arabic" w:eastAsia="Times New Roman" w:hAnsi="Traditional Arabic" w:cs="Traditional Arabic"/>
      <w:sz w:val="32"/>
      <w:szCs w:val="32"/>
      <w:vertAlign w:val="subscript"/>
    </w:rPr>
  </w:style>
  <w:style w:type="paragraph" w:styleId="Index9">
    <w:name w:val="index 9"/>
    <w:basedOn w:val="a"/>
    <w:next w:val="a"/>
    <w:autoRedefine/>
    <w:rsid w:val="003232CE"/>
    <w:pPr>
      <w:spacing w:after="0" w:line="240" w:lineRule="auto"/>
      <w:ind w:left="2160" w:hanging="240"/>
    </w:pPr>
    <w:rPr>
      <w:rFonts w:ascii="Traditional Arabic" w:eastAsia="Times New Roman" w:hAnsi="Traditional Arabic" w:cs="Traditional Arabic"/>
      <w:sz w:val="32"/>
      <w:szCs w:val="32"/>
      <w:vertAlign w:val="subscript"/>
    </w:rPr>
  </w:style>
  <w:style w:type="paragraph" w:styleId="af3">
    <w:name w:val="caption"/>
    <w:basedOn w:val="a"/>
    <w:next w:val="a"/>
    <w:qFormat/>
    <w:rsid w:val="003232CE"/>
    <w:pPr>
      <w:spacing w:after="0" w:line="240" w:lineRule="auto"/>
    </w:pPr>
    <w:rPr>
      <w:rFonts w:ascii="Traditional Arabic" w:eastAsia="Times New Roman" w:hAnsi="Traditional Arabic" w:cs="Traditional Arabic"/>
      <w:b/>
      <w:bCs/>
      <w:sz w:val="20"/>
      <w:szCs w:val="20"/>
      <w:vertAlign w:val="subscript"/>
    </w:rPr>
  </w:style>
  <w:style w:type="paragraph" w:styleId="af4">
    <w:name w:val="table of figures"/>
    <w:basedOn w:val="a"/>
    <w:next w:val="a"/>
    <w:rsid w:val="003232CE"/>
    <w:pPr>
      <w:spacing w:after="0" w:line="240" w:lineRule="auto"/>
    </w:pPr>
    <w:rPr>
      <w:rFonts w:ascii="Traditional Arabic" w:eastAsia="Times New Roman" w:hAnsi="Traditional Arabic" w:cs="Traditional Arabic"/>
      <w:sz w:val="32"/>
      <w:szCs w:val="32"/>
      <w:vertAlign w:val="subscript"/>
    </w:rPr>
  </w:style>
  <w:style w:type="paragraph" w:styleId="13">
    <w:name w:val="toc 1"/>
    <w:basedOn w:val="a"/>
    <w:next w:val="a"/>
    <w:autoRedefine/>
    <w:rsid w:val="003232CE"/>
    <w:pPr>
      <w:spacing w:after="0" w:line="240" w:lineRule="auto"/>
    </w:pPr>
    <w:rPr>
      <w:rFonts w:ascii="Traditional Arabic" w:eastAsia="Times New Roman" w:hAnsi="Traditional Arabic" w:cs="Traditional Arabic"/>
      <w:sz w:val="32"/>
      <w:szCs w:val="32"/>
      <w:vertAlign w:val="subscript"/>
    </w:rPr>
  </w:style>
  <w:style w:type="paragraph" w:styleId="22">
    <w:name w:val="toc 2"/>
    <w:basedOn w:val="a"/>
    <w:next w:val="a"/>
    <w:autoRedefine/>
    <w:rsid w:val="003232CE"/>
    <w:pPr>
      <w:spacing w:after="0" w:line="240" w:lineRule="auto"/>
      <w:ind w:left="240"/>
    </w:pPr>
    <w:rPr>
      <w:rFonts w:ascii="Traditional Arabic" w:eastAsia="Times New Roman" w:hAnsi="Traditional Arabic" w:cs="Traditional Arabic"/>
      <w:sz w:val="32"/>
      <w:szCs w:val="32"/>
      <w:vertAlign w:val="subscript"/>
    </w:rPr>
  </w:style>
  <w:style w:type="paragraph" w:styleId="30">
    <w:name w:val="toc 3"/>
    <w:basedOn w:val="a"/>
    <w:next w:val="a"/>
    <w:autoRedefine/>
    <w:rsid w:val="003232CE"/>
    <w:pPr>
      <w:spacing w:after="0" w:line="240" w:lineRule="auto"/>
      <w:ind w:left="480"/>
    </w:pPr>
    <w:rPr>
      <w:rFonts w:ascii="Traditional Arabic" w:eastAsia="Times New Roman" w:hAnsi="Traditional Arabic" w:cs="Traditional Arabic"/>
      <w:sz w:val="32"/>
      <w:szCs w:val="32"/>
      <w:vertAlign w:val="subscript"/>
    </w:rPr>
  </w:style>
  <w:style w:type="paragraph" w:styleId="40">
    <w:name w:val="toc 4"/>
    <w:basedOn w:val="a"/>
    <w:next w:val="a"/>
    <w:autoRedefine/>
    <w:rsid w:val="003232CE"/>
    <w:pPr>
      <w:spacing w:after="0" w:line="240" w:lineRule="auto"/>
      <w:ind w:left="720"/>
    </w:pPr>
    <w:rPr>
      <w:rFonts w:ascii="Traditional Arabic" w:eastAsia="Times New Roman" w:hAnsi="Traditional Arabic" w:cs="Traditional Arabic"/>
      <w:sz w:val="32"/>
      <w:szCs w:val="32"/>
      <w:vertAlign w:val="subscript"/>
    </w:rPr>
  </w:style>
  <w:style w:type="paragraph" w:styleId="50">
    <w:name w:val="toc 5"/>
    <w:basedOn w:val="a"/>
    <w:next w:val="a"/>
    <w:autoRedefine/>
    <w:rsid w:val="003232CE"/>
    <w:pPr>
      <w:spacing w:after="0" w:line="240" w:lineRule="auto"/>
      <w:ind w:left="960"/>
    </w:pPr>
    <w:rPr>
      <w:rFonts w:ascii="Traditional Arabic" w:eastAsia="Times New Roman" w:hAnsi="Traditional Arabic" w:cs="Traditional Arabic"/>
      <w:sz w:val="32"/>
      <w:szCs w:val="32"/>
      <w:vertAlign w:val="subscript"/>
    </w:rPr>
  </w:style>
  <w:style w:type="paragraph" w:styleId="60">
    <w:name w:val="toc 6"/>
    <w:basedOn w:val="a"/>
    <w:next w:val="a"/>
    <w:autoRedefine/>
    <w:rsid w:val="003232CE"/>
    <w:pPr>
      <w:spacing w:after="0" w:line="240" w:lineRule="auto"/>
      <w:ind w:left="1200"/>
    </w:pPr>
    <w:rPr>
      <w:rFonts w:ascii="Traditional Arabic" w:eastAsia="Times New Roman" w:hAnsi="Traditional Arabic" w:cs="Traditional Arabic"/>
      <w:sz w:val="32"/>
      <w:szCs w:val="32"/>
      <w:vertAlign w:val="subscript"/>
    </w:rPr>
  </w:style>
  <w:style w:type="paragraph" w:styleId="70">
    <w:name w:val="toc 7"/>
    <w:basedOn w:val="a"/>
    <w:next w:val="a"/>
    <w:autoRedefine/>
    <w:rsid w:val="003232CE"/>
    <w:pPr>
      <w:spacing w:after="0" w:line="240" w:lineRule="auto"/>
      <w:ind w:left="1440"/>
    </w:pPr>
    <w:rPr>
      <w:rFonts w:ascii="Traditional Arabic" w:eastAsia="Times New Roman" w:hAnsi="Traditional Arabic" w:cs="Traditional Arabic"/>
      <w:sz w:val="32"/>
      <w:szCs w:val="32"/>
      <w:vertAlign w:val="subscript"/>
    </w:rPr>
  </w:style>
  <w:style w:type="paragraph" w:styleId="80">
    <w:name w:val="toc 8"/>
    <w:basedOn w:val="a"/>
    <w:next w:val="a"/>
    <w:autoRedefine/>
    <w:rsid w:val="003232CE"/>
    <w:pPr>
      <w:spacing w:after="0" w:line="240" w:lineRule="auto"/>
      <w:ind w:left="1680"/>
    </w:pPr>
    <w:rPr>
      <w:rFonts w:ascii="Traditional Arabic" w:eastAsia="Times New Roman" w:hAnsi="Traditional Arabic" w:cs="Traditional Arabic"/>
      <w:sz w:val="32"/>
      <w:szCs w:val="32"/>
      <w:vertAlign w:val="subscript"/>
    </w:rPr>
  </w:style>
  <w:style w:type="paragraph" w:styleId="90">
    <w:name w:val="toc 9"/>
    <w:basedOn w:val="a"/>
    <w:next w:val="a"/>
    <w:autoRedefine/>
    <w:rsid w:val="003232CE"/>
    <w:pPr>
      <w:spacing w:after="0" w:line="240" w:lineRule="auto"/>
      <w:ind w:left="1920"/>
    </w:pPr>
    <w:rPr>
      <w:rFonts w:ascii="Traditional Arabic" w:eastAsia="Times New Roman" w:hAnsi="Traditional Arabic" w:cs="Traditional Arabic"/>
      <w:sz w:val="32"/>
      <w:szCs w:val="32"/>
      <w:vertAlign w:val="subscript"/>
    </w:rPr>
  </w:style>
  <w:style w:type="paragraph" w:styleId="af5">
    <w:name w:val="table of authorities"/>
    <w:basedOn w:val="a"/>
    <w:next w:val="a"/>
    <w:rsid w:val="003232CE"/>
    <w:pPr>
      <w:spacing w:after="0" w:line="240" w:lineRule="auto"/>
      <w:ind w:left="240" w:hanging="240"/>
    </w:pPr>
    <w:rPr>
      <w:rFonts w:ascii="Traditional Arabic" w:eastAsia="Times New Roman" w:hAnsi="Traditional Arabic" w:cs="Traditional Arabic"/>
      <w:sz w:val="32"/>
      <w:szCs w:val="32"/>
      <w:vertAlign w:val="subscript"/>
    </w:rPr>
  </w:style>
  <w:style w:type="paragraph" w:styleId="af6">
    <w:name w:val="Document Map"/>
    <w:basedOn w:val="a"/>
    <w:link w:val="Char5"/>
    <w:rsid w:val="003232CE"/>
    <w:pPr>
      <w:shd w:val="clear" w:color="auto" w:fill="000080"/>
      <w:spacing w:after="0" w:line="240" w:lineRule="auto"/>
    </w:pPr>
    <w:rPr>
      <w:rFonts w:ascii="Tahoma" w:eastAsia="Times New Roman" w:hAnsi="Tahoma" w:cs="Tahoma"/>
      <w:sz w:val="20"/>
      <w:szCs w:val="20"/>
      <w:vertAlign w:val="subscript"/>
    </w:rPr>
  </w:style>
  <w:style w:type="character" w:customStyle="1" w:styleId="Char5">
    <w:name w:val="مخطط المستند Char"/>
    <w:basedOn w:val="a0"/>
    <w:link w:val="af6"/>
    <w:rsid w:val="003232CE"/>
    <w:rPr>
      <w:rFonts w:ascii="Tahoma" w:eastAsia="Times New Roman" w:hAnsi="Tahoma" w:cs="Tahoma"/>
      <w:sz w:val="20"/>
      <w:szCs w:val="20"/>
      <w:shd w:val="clear" w:color="auto" w:fill="000080"/>
      <w:vertAlign w:val="subscript"/>
    </w:rPr>
  </w:style>
  <w:style w:type="paragraph" w:styleId="af7">
    <w:name w:val="toa heading"/>
    <w:basedOn w:val="a"/>
    <w:next w:val="a"/>
    <w:rsid w:val="003232CE"/>
    <w:pPr>
      <w:spacing w:before="120" w:after="0" w:line="240" w:lineRule="auto"/>
    </w:pPr>
    <w:rPr>
      <w:rFonts w:ascii="Arial" w:eastAsia="Times New Roman" w:hAnsi="Arial" w:cs="Arial"/>
      <w:b/>
      <w:bCs/>
      <w:sz w:val="32"/>
      <w:szCs w:val="32"/>
      <w:vertAlign w:val="subscript"/>
    </w:rPr>
  </w:style>
  <w:style w:type="paragraph" w:styleId="af8">
    <w:name w:val="index heading"/>
    <w:basedOn w:val="a"/>
    <w:next w:val="Index1"/>
    <w:rsid w:val="003232CE"/>
    <w:pPr>
      <w:spacing w:after="0" w:line="240" w:lineRule="auto"/>
    </w:pPr>
    <w:rPr>
      <w:rFonts w:ascii="Arial" w:eastAsia="Times New Roman" w:hAnsi="Arial" w:cs="Arial"/>
      <w:b/>
      <w:bCs/>
      <w:sz w:val="32"/>
      <w:szCs w:val="32"/>
      <w:vertAlign w:val="subscript"/>
    </w:rPr>
  </w:style>
  <w:style w:type="character" w:styleId="af9">
    <w:name w:val="endnote reference"/>
    <w:rsid w:val="003232CE"/>
    <w:rPr>
      <w:vertAlign w:val="superscript"/>
    </w:rPr>
  </w:style>
  <w:style w:type="paragraph" w:styleId="afa">
    <w:name w:val="endnote text"/>
    <w:basedOn w:val="a"/>
    <w:link w:val="Char6"/>
    <w:rsid w:val="003232CE"/>
    <w:pPr>
      <w:spacing w:after="0" w:line="240" w:lineRule="auto"/>
    </w:pPr>
    <w:rPr>
      <w:rFonts w:ascii="Traditional Arabic" w:eastAsia="Times New Roman" w:hAnsi="Traditional Arabic" w:cs="Traditional Arabic"/>
      <w:sz w:val="20"/>
      <w:szCs w:val="20"/>
      <w:vertAlign w:val="subscript"/>
    </w:rPr>
  </w:style>
  <w:style w:type="character" w:customStyle="1" w:styleId="Char6">
    <w:name w:val="نص تعليق ختامي Char"/>
    <w:basedOn w:val="a0"/>
    <w:link w:val="afa"/>
    <w:rsid w:val="003232CE"/>
    <w:rPr>
      <w:rFonts w:ascii="Traditional Arabic" w:eastAsia="Times New Roman" w:hAnsi="Traditional Arabic" w:cs="Traditional Arabic"/>
      <w:sz w:val="20"/>
      <w:szCs w:val="20"/>
      <w:vertAlign w:val="subscript"/>
    </w:rPr>
  </w:style>
  <w:style w:type="paragraph" w:styleId="afb">
    <w:name w:val="macro"/>
    <w:link w:val="Char7"/>
    <w:rsid w:val="003232CE"/>
    <w:pPr>
      <w:tabs>
        <w:tab w:val="left" w:pos="480"/>
        <w:tab w:val="left" w:pos="960"/>
        <w:tab w:val="left" w:pos="1440"/>
        <w:tab w:val="left" w:pos="1920"/>
        <w:tab w:val="left" w:pos="2400"/>
        <w:tab w:val="left" w:pos="2880"/>
        <w:tab w:val="left" w:pos="3360"/>
        <w:tab w:val="left" w:pos="3840"/>
        <w:tab w:val="left" w:pos="4320"/>
      </w:tabs>
      <w:bidi/>
      <w:spacing w:after="0" w:line="240" w:lineRule="auto"/>
    </w:pPr>
    <w:rPr>
      <w:rFonts w:ascii="Courier New" w:eastAsia="Times New Roman" w:hAnsi="Courier New" w:cs="Courier New"/>
      <w:sz w:val="20"/>
      <w:szCs w:val="20"/>
    </w:rPr>
  </w:style>
  <w:style w:type="character" w:customStyle="1" w:styleId="Char7">
    <w:name w:val="نص ماكرو Char"/>
    <w:basedOn w:val="a0"/>
    <w:link w:val="afb"/>
    <w:rsid w:val="003232CE"/>
    <w:rPr>
      <w:rFonts w:ascii="Courier New" w:eastAsia="Times New Roman" w:hAnsi="Courier New" w:cs="Courier New"/>
      <w:sz w:val="20"/>
      <w:szCs w:val="20"/>
    </w:rPr>
  </w:style>
  <w:style w:type="paragraph" w:customStyle="1" w:styleId="TraditionalArabicTraditionalAra">
    <w:name w:val="نمط (لاتيني) Traditional Arabic (العربية وغيرها) Traditional Ara..."/>
    <w:autoRedefine/>
    <w:rsid w:val="003232CE"/>
    <w:pPr>
      <w:spacing w:after="0" w:line="240" w:lineRule="auto"/>
      <w:jc w:val="lowKashida"/>
    </w:pPr>
    <w:rPr>
      <w:rFonts w:ascii="Traditional Arabic" w:eastAsia="Times New Roman" w:hAnsi="Traditional Arabic" w:cs="Traditional Arabic"/>
      <w:sz w:val="32"/>
      <w:szCs w:val="32"/>
    </w:rPr>
  </w:style>
  <w:style w:type="paragraph" w:customStyle="1" w:styleId="afc">
    <w:name w:val="عنوان رئيسي"/>
    <w:basedOn w:val="a"/>
    <w:next w:val="a"/>
    <w:autoRedefine/>
    <w:rsid w:val="003232CE"/>
    <w:pPr>
      <w:pBdr>
        <w:top w:val="single" w:sz="18" w:space="6" w:color="auto" w:shadow="1"/>
        <w:left w:val="single" w:sz="18" w:space="6" w:color="auto" w:shadow="1"/>
        <w:bottom w:val="single" w:sz="18" w:space="6" w:color="auto" w:shadow="1"/>
        <w:right w:val="single" w:sz="18" w:space="6" w:color="auto" w:shadow="1"/>
      </w:pBdr>
      <w:spacing w:after="360" w:line="276" w:lineRule="auto"/>
      <w:ind w:left="1134" w:right="1134" w:firstLine="284"/>
      <w:jc w:val="center"/>
    </w:pPr>
    <w:rPr>
      <w:rFonts w:ascii="Times New Roman" w:eastAsia="Times New Roman" w:hAnsi="Times New Roman" w:cs="Shurooq 16"/>
      <w:b/>
      <w:bCs/>
      <w:noProof/>
      <w:szCs w:val="72"/>
      <w:lang w:eastAsia="ar-SA"/>
    </w:rPr>
  </w:style>
  <w:style w:type="paragraph" w:customStyle="1" w:styleId="afd">
    <w:name w:val="عنوان_زخرفي"/>
    <w:basedOn w:val="a"/>
    <w:rsid w:val="003232CE"/>
    <w:pPr>
      <w:spacing w:after="200" w:line="276" w:lineRule="auto"/>
      <w:ind w:firstLine="720"/>
      <w:jc w:val="center"/>
    </w:pPr>
    <w:rPr>
      <w:rFonts w:ascii="ATraditional Arabic" w:eastAsia="Times New Roman" w:hAnsi="ATraditional Arabic" w:cs="CTraditional Arabic"/>
      <w:sz w:val="36"/>
      <w:szCs w:val="300"/>
    </w:rPr>
  </w:style>
  <w:style w:type="paragraph" w:customStyle="1" w:styleId="23">
    <w:name w:val="مرجع حاشية سفلية2"/>
    <w:basedOn w:val="a"/>
    <w:rsid w:val="003232CE"/>
    <w:pPr>
      <w:spacing w:after="200" w:line="276" w:lineRule="auto"/>
    </w:pPr>
    <w:rPr>
      <w:rFonts w:ascii="ATraditional Arabic" w:eastAsia="Times New Roman" w:hAnsi="ATraditional Arabic" w:cs="Arial"/>
      <w:sz w:val="36"/>
      <w:vertAlign w:val="superscript"/>
    </w:rPr>
  </w:style>
  <w:style w:type="paragraph" w:customStyle="1" w:styleId="24">
    <w:name w:val="نمط2"/>
    <w:basedOn w:val="afc"/>
    <w:next w:val="a"/>
    <w:rsid w:val="003232CE"/>
    <w:pPr>
      <w:spacing w:after="0"/>
      <w:ind w:left="0" w:right="0" w:firstLine="0"/>
      <w:jc w:val="lowKashida"/>
    </w:pPr>
    <w:rPr>
      <w:rFonts w:cs="Traditional Arabic"/>
      <w:bCs w:val="0"/>
      <w:szCs w:val="36"/>
    </w:rPr>
  </w:style>
  <w:style w:type="character" w:customStyle="1" w:styleId="Char8">
    <w:name w:val="رأس صفحة Char"/>
    <w:rsid w:val="003232CE"/>
    <w:rPr>
      <w:sz w:val="24"/>
      <w:szCs w:val="24"/>
    </w:rPr>
  </w:style>
  <w:style w:type="character" w:customStyle="1" w:styleId="Char9">
    <w:name w:val="تذييل صفحة Char"/>
    <w:rsid w:val="003232CE"/>
    <w:rPr>
      <w:sz w:val="24"/>
      <w:szCs w:val="24"/>
    </w:rPr>
  </w:style>
  <w:style w:type="paragraph" w:customStyle="1" w:styleId="14">
    <w:name w:val="سرد الفقرات1"/>
    <w:basedOn w:val="a"/>
    <w:rsid w:val="003232CE"/>
    <w:pPr>
      <w:spacing w:after="200" w:line="276" w:lineRule="auto"/>
      <w:ind w:left="720"/>
    </w:pPr>
    <w:rPr>
      <w:rFonts w:ascii="Calibri" w:eastAsia="Times New Roman" w:hAnsi="Calibri" w:cs="Arial"/>
    </w:rPr>
  </w:style>
  <w:style w:type="paragraph" w:customStyle="1" w:styleId="msolistparagraphcxspmiddle">
    <w:name w:val="msolistparagraphcxspmiddle"/>
    <w:basedOn w:val="a"/>
    <w:rsid w:val="003232CE"/>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cxsplast">
    <w:name w:val="msolistparagraphcxsplast"/>
    <w:basedOn w:val="a"/>
    <w:rsid w:val="003232C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rsid w:val="003232CE"/>
    <w:rPr>
      <w:color w:val="0000FF"/>
      <w:u w:val="single"/>
    </w:rPr>
  </w:style>
  <w:style w:type="paragraph" w:customStyle="1" w:styleId="afe">
    <w:name w:val="نمط"/>
    <w:rsid w:val="003232CE"/>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Style">
    <w:name w:val="Style"/>
    <w:rsid w:val="003232CE"/>
    <w:pPr>
      <w:widowControl w:val="0"/>
      <w:autoSpaceDE w:val="0"/>
      <w:autoSpaceDN w:val="0"/>
      <w:adjustRightInd w:val="0"/>
      <w:spacing w:after="0" w:line="240" w:lineRule="auto"/>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1600</Pages>
  <Words>428055</Words>
  <Characters>2439917</Characters>
  <Application>Microsoft Office Word</Application>
  <DocSecurity>0</DocSecurity>
  <Lines>20332</Lines>
  <Paragraphs>5724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2862248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جريب سعيد سعد بني يثله الشهري</dc:creator>
  <cp:keywords/>
  <dc:description/>
  <cp:lastModifiedBy>جريب سعيد سعد بني يثله الشهري</cp:lastModifiedBy>
  <cp:revision>25</cp:revision>
  <dcterms:created xsi:type="dcterms:W3CDTF">2021-11-23T07:45:00Z</dcterms:created>
  <dcterms:modified xsi:type="dcterms:W3CDTF">2021-11-23T08:27:00Z</dcterms:modified>
</cp:coreProperties>
</file>