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17B" w:rsidRPr="0045217B" w:rsidRDefault="0045217B" w:rsidP="0045217B">
      <w:pPr>
        <w:bidi/>
        <w:jc w:val="both"/>
        <w:rPr>
          <w:rFonts w:eastAsia="Times New Roman"/>
          <w:b/>
          <w:bCs/>
          <w:sz w:val="28"/>
          <w:szCs w:val="28"/>
        </w:rPr>
      </w:pPr>
      <w:r w:rsidRPr="0045217B">
        <w:rPr>
          <w:rFonts w:eastAsia="Times New Roman" w:hint="cs"/>
          <w:b/>
          <w:bCs/>
          <w:sz w:val="28"/>
          <w:szCs w:val="28"/>
          <w:rtl/>
        </w:rPr>
        <w:t>القضية رقم: ٢/١15/ق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46/د/تج/10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148/ت/3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١٤٢٤/٧/10هـ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انتفاء صفة التاجري المدعي موظف حكومي.</w:t>
      </w:r>
    </w:p>
    <w:p w:rsidR="0045217B" w:rsidRPr="0045217B" w:rsidRDefault="0045217B" w:rsidP="0045217B">
      <w:pPr>
        <w:bidi/>
        <w:jc w:val="both"/>
        <w:rPr>
          <w:rFonts w:eastAsia="Times New Roman" w:hint="cs"/>
          <w:b/>
          <w:bCs/>
          <w:sz w:val="28"/>
          <w:szCs w:val="28"/>
          <w:rtl/>
        </w:rPr>
      </w:pPr>
    </w:p>
    <w:p w:rsidR="0045217B" w:rsidRPr="0045217B" w:rsidRDefault="0045217B" w:rsidP="0045217B">
      <w:pPr>
        <w:bidi/>
        <w:jc w:val="center"/>
        <w:rPr>
          <w:rFonts w:eastAsia="Times New Roman" w:hint="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المدعي إلزام المدعى عليه بتعويضه عن الأضرار التي أصابته وعائلته بسبب حصوله على دفتر المرور الدولي للسيارات (تربتيك) من المدعى عليه، والذي أرخه المدعى عليه بتاريخ خاطئ؛ ما حمله مبالغ مالية لقاء تصويب هذا الخطأ اختصاص الدوائر التجارية بديوان المظالم منحصر في الدعاوى الناشئة بين التجار والمتولدة عن أمور تجارية – المدعي موظف حكومي وليس بتاجر – المعاملة بين المتداعيين ليست عملاً تجارياً- مؤدى ذلك: عدم اختصاص ديوان المظالم ولائياً بنظر 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الدعوى بالقدر اللازم لإصدار الحكم فيها أنه تقدم لفرع ديوان المظالم بمنطقة مكة المكرمة بجدة المدعي.. بلائحة دعوى ضد..... صاحب مؤسّسة..... للسياحة والسفر، ذكر فيها بأنه حين رغب في السفر خارج المملكة العربية السعودية بسيارته توجه لمؤسّسة المدعى عليه للسياحة والسفر؛ للحصول على دفتر المرور الدولي للسيارة (تربتيك) كالمتّبع، والمدعى عليه وكيل...... وأخذت منه الرسوم اللازمة، وأصدرت له ذلك الدفتر برقم (...)، وحين وصوله لخارج المملكة تبين أن سجلهم قد أرخ بعام (٢٠٠٣م) وحتى (٢٠٠٤م)، بينما هو - لعام (</w:t>
      </w:r>
      <w:r w:rsidRPr="0045217B">
        <w:rPr>
          <w:rFonts w:eastAsia="Times New Roman" w:hint="cs"/>
          <w:sz w:val="28"/>
          <w:szCs w:val="28"/>
          <w:rtl/>
          <w:lang w:bidi="fa-IR"/>
        </w:rPr>
        <w:t>۲۰۰۲</w:t>
      </w:r>
      <w:r w:rsidRPr="0045217B">
        <w:rPr>
          <w:rFonts w:eastAsia="Times New Roman" w:hint="cs"/>
          <w:sz w:val="28"/>
          <w:szCs w:val="28"/>
          <w:rtl/>
        </w:rPr>
        <w:t xml:space="preserve">م – </w:t>
      </w:r>
      <w:r w:rsidRPr="0045217B">
        <w:rPr>
          <w:rFonts w:eastAsia="Times New Roman" w:hint="cs"/>
          <w:sz w:val="28"/>
          <w:szCs w:val="28"/>
          <w:rtl/>
          <w:lang w:bidi="fa-IR"/>
        </w:rPr>
        <w:t>۲۰۰۳</w:t>
      </w:r>
      <w:r w:rsidRPr="0045217B">
        <w:rPr>
          <w:rFonts w:eastAsia="Times New Roman" w:hint="cs"/>
          <w:sz w:val="28"/>
          <w:szCs w:val="28"/>
          <w:rtl/>
        </w:rPr>
        <w:t>م)؛ مما جعل الدولة التي زارها هو وأسرته تحجز سيارته بمينائها، وتجبره هو وأسرته على مغادرة الميناء؛ ولفك الحجز عن سيارته اضطر للسفر لمدينة أخرى؛ لعدم وجود فرع لتلك المؤسسة في هذه المدينة، وذكر بأنه قد خسر مبالغ نقدية لقاء تصويب ذلك الخطأ، بالإضافة إلى ما دفعه لقاء استئجاره لسيارة تنقله للمدينة الأخرى، وإسكان أسرته في مكان آمن لحين عودته، كما تحمّل خسارة أخرى حين كتبوا أن سيارته (</w:t>
      </w:r>
      <w:r w:rsidRPr="0045217B">
        <w:rPr>
          <w:rFonts w:eastAsia="Times New Roman" w:hint="cs"/>
          <w:sz w:val="28"/>
          <w:szCs w:val="28"/>
          <w:rtl/>
          <w:lang w:bidi="fa-IR"/>
        </w:rPr>
        <w:t xml:space="preserve">۸) </w:t>
      </w:r>
      <w:r w:rsidRPr="0045217B">
        <w:rPr>
          <w:rFonts w:eastAsia="Times New Roman" w:hint="cs"/>
          <w:sz w:val="28"/>
          <w:szCs w:val="28"/>
          <w:rtl/>
        </w:rPr>
        <w:t xml:space="preserve">سلندرات، بينما هي (6) سلندرات، وتكلّف دفع فارق الشحن للعبارة التي نقلت السيارة ذهاباً وإياباً، وحين عودته توجه للشركة التي أصدرت تلك الشهادة، وطالبها بالتعويض عن تلك الغرامات التي لحقت به جراء خطئهم؛ فأحالوه للمؤسسة الأصلية التي لم تطبع تلك الشهادة بتلك الأخطاء، ورفضوا التعاون معه؛ بحجة أن من أصدر تلك الشهادة هو وكيل رسمي لهم، وهو من ارتكب الخطأ، واختتم لائحة دعواه بطلب إلزام المدعى عليه بتعويضه عما يلي: 1- الأضرار المادية والمتمثلة في قيمة السجل المذكور، والذي لم يعد صالحاً، وما تحمله من خسائر جراء خطئهم. ٢- الأضرار المعنوية من جراء الإهانات التي تلقاها هو وأسرته في تلك الدولة؛ بسبب خطئهم في السجل، والمشتمل حسب عقدهم على التأمين ضد الأضرار خارج المملكة العربية السعودية. وقد قيدت هذه الدعوى قضية (برقم ٢/١١٥/ق لعام ١٤٢٤هـ)، وأحيلت إلى هذه الدائرة بتاريخ ١٤٢٤/1/16هـ؛ فباشرت نظرها على النحو المثبت بدفتر الضبط. وفي جلسة يوم الاثنين ١٤٢٤/٤/16هـ حضر المدعي أصالة..... - سعودي الجنسية بموجب الحفيظة رقم (...) مصدرها مكة المكرمة في 1376/7/13هـ، وفي هذه الجلسة وبسؤال المدعي أصالة عن دعواه ذكر بأنها محررة بلائحة الدعوى المقدمة للديوان والمؤرخة في ١٤٢٤/١/٢٠هـ، والمتضمنة مطالبة المدعى عليه بتعويضه عن الأضرار المادية، والمتمثلة في قيمة السجل المذكور، والذي لم يعد صالحاً، وما تحمله من خسائر جراء خطئهم، إضافة إلى الأضرار المعنوية من جراء الإهانات التي تلقاها وأسرته؛ بسبب ذلك الخطأ في السجل المشتمل حسب عقدهم على التأمين ضد الأضرار خارج المملكة العربية السعودية، وبسؤال المدعى عليه </w:t>
      </w:r>
      <w:r w:rsidRPr="0045217B">
        <w:rPr>
          <w:rFonts w:eastAsia="Times New Roman" w:hint="cs"/>
          <w:sz w:val="28"/>
          <w:szCs w:val="28"/>
          <w:rtl/>
        </w:rPr>
        <w:lastRenderedPageBreak/>
        <w:t>الجواب على هذه الدعوى قدم مذكرة مكونة من صفحة واحدة، انتهى فيها إلى أن المدعي ليس له الحق في المطالبة بأي شيء، ثم سألت الدائرة المدعي عن عمله ونشاطه فقرر أنه يعمل مشرفاً تربوياً بإدارة تعليم جدة، وهو موظف حكومي، وليس له أي نشاط تجاري، وقد كان الهدف من أخذ دفتر (تربتيك ) من المدعى عليه بسبب أنه يرغب في الذهاب لدولة.....، مصطحباً معه سيارته لاستخدامها هناك، وهذا الدفتر بمثابة تعريف للسيارة ويقوم مقام الاستمارة.</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الاسباب</w:t>
      </w:r>
    </w:p>
    <w:p w:rsidR="0045217B" w:rsidRDefault="0045217B" w:rsidP="0045217B">
      <w:pPr>
        <w:bidi/>
        <w:jc w:val="both"/>
        <w:rPr>
          <w:rFonts w:eastAsia="Times New Roman"/>
          <w:sz w:val="28"/>
          <w:szCs w:val="28"/>
          <w:rtl/>
        </w:rPr>
      </w:pPr>
      <w:r w:rsidRPr="0045217B">
        <w:rPr>
          <w:rFonts w:eastAsia="Times New Roman" w:hint="cs"/>
          <w:sz w:val="28"/>
          <w:szCs w:val="28"/>
          <w:rtl/>
        </w:rPr>
        <w:t xml:space="preserve">حيث إنه لما كان النظر في مسألة الاختصاص الولائي من المسائل الجوهرية في الدعوى، وتكون سابقة على النظر في موضوعها، ولما كان اختصاص الدوائر التجارية بديوان المظالم بصفتها جهة قضاء تجاري تنحصر بالنظر في الدعاوى الناشئة بين التجار والمتولدة عن أمور تجارية، ولما كان النزاع في هذه الدعوى على النحو الذي ذكره المدعي، والمدعي يعمل موظفاً حكومياً، وليس له أي نشاط تجاري؛ فإن الدائرة ترى أن المعاملة بين المدعي والمدعى عليه بهذه الكيفية لا تعد عملاً تجارياً؛ وبالتالي يخرج نظرها عن الاختصاص الولائي للدوائر التجارية بالديوان، ذلك أن الاختصاص الولائي منوط بأن تكون المنازعة بين تاجرين، وأن تكون متولّدة عن أعمال تجارية لنشاطهما، وهذا لم يتوفر في هذه القضية؛ الأمر الذي تخلص معه الدائرة إلى الحكم بعدم اختصاص ديوان المظالم ولائياً بنظر هذه الدعوى، وينعقد الاختصاص بنظرها للمحاكم العامة. لذلك حكمت </w:t>
      </w:r>
      <w:r w:rsidRPr="0045217B">
        <w:rPr>
          <w:rFonts w:eastAsia="Times New Roman" w:hint="cs"/>
          <w:sz w:val="28"/>
          <w:szCs w:val="28"/>
          <w:rtl/>
        </w:rPr>
        <w:t>الدائرة:</w:t>
      </w:r>
      <w:r w:rsidRPr="0045217B">
        <w:rPr>
          <w:rFonts w:eastAsia="Times New Roman" w:hint="cs"/>
          <w:sz w:val="28"/>
          <w:szCs w:val="28"/>
          <w:rtl/>
        </w:rPr>
        <w:t xml:space="preserve"> بعدم اختصاص ديوان المظالم ولائياً بنظر هذه الدعوى، والله الموفق، وصلى الله </w:t>
      </w:r>
      <w:r>
        <w:rPr>
          <w:rFonts w:eastAsia="Times New Roman" w:hint="cs"/>
          <w:sz w:val="28"/>
          <w:szCs w:val="28"/>
          <w:rtl/>
        </w:rPr>
        <w:t>على نبينا محمد وآله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الهيئة: بتأييد الحكم رقم (46/د/تج/10 لعام ١٤٢٤هـ) والصادرة القضية رقم (٢/١١٥/ق لعام ١٤٢٤هـ) فيما انتهى إليه من </w:t>
      </w:r>
      <w:r w:rsidRPr="0045217B">
        <w:rPr>
          <w:rFonts w:eastAsia="Times New Roman" w:hint="cs"/>
          <w:sz w:val="28"/>
          <w:szCs w:val="28"/>
          <w:rtl/>
        </w:rPr>
        <w:t>قضاء.</w:t>
      </w:r>
      <w:r w:rsidRPr="0045217B">
        <w:rPr>
          <w:rFonts w:eastAsia="Times New Roman" w:hint="cs"/>
          <w:sz w:val="28"/>
          <w:szCs w:val="28"/>
          <w:rtl/>
        </w:rPr>
        <w:t xml:space="preserve">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٢/٩٩٥/ق لعام ١٤٢٣هـ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49/د/تج/10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145/ت/3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١٤٢٤/٧/٩هـ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انتفاء صفة التاجر في المدعى عليه - موظف حكومي.</w:t>
      </w:r>
    </w:p>
    <w:p w:rsidR="0045217B" w:rsidRPr="0045217B" w:rsidRDefault="0045217B" w:rsidP="0045217B">
      <w:pPr>
        <w:bidi/>
        <w:jc w:val="center"/>
        <w:rPr>
          <w:rFonts w:eastAsia="Times New Roman" w:hint="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1"/>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(م/٣٢) وتاريخ 1350/1/15هـ.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المدعي المدعى عليه بباقي مستحقاته عن الفيلا التي قام ببنائها له - اختصاص الدوائر التجارية بالديوان منوط بأن تكون المنازعة بين تاجرين ومتولدة عن أعمال تجارية بالنسبة لنشاطها - من شروط اختصاص الدوائر التجارية الفصل في المنازعات التجارية التبعية أن تكون بين تاجرين – المدعى عليه موظف وليس تاجراً - مؤدى ذلك: عدم اختصاص ديوان المظالم ولائياً بنظر الدعوى.</w:t>
      </w:r>
    </w:p>
    <w:p w:rsidR="0045217B" w:rsidRPr="0045217B" w:rsidRDefault="0045217B" w:rsidP="0045217B">
      <w:pPr>
        <w:bidi/>
        <w:jc w:val="both"/>
        <w:rPr>
          <w:rFonts w:eastAsia="Times New Roman" w:hint="cs"/>
          <w:sz w:val="28"/>
          <w:szCs w:val="28"/>
          <w:rtl/>
        </w:rPr>
      </w:pPr>
    </w:p>
    <w:p w:rsidR="0045217B" w:rsidRDefault="0045217B" w:rsidP="0045217B">
      <w:pPr>
        <w:bidi/>
        <w:jc w:val="center"/>
        <w:rPr>
          <w:rFonts w:eastAsia="Times New Roman"/>
          <w:b/>
          <w:b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lastRenderedPageBreak/>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وقائع هذه الدعوى تتلخص حسبما يبين من مطالعة أوراقها بالقدر اللازم للفصل فيها، أنه تقدم لفرع ديوان المظالم بمنطقة مكة المكرمة بجدة..... بوكالته الشرعية عن..... صاحب مؤسّسة. للمقاولات بلائحة دعوى ضد..... ذكر فيها أنه بموجب العقد رقم (...) وتاريخ ١٤٢٣/٥/٨هـ الموافق </w:t>
      </w:r>
      <w:r w:rsidRPr="0045217B">
        <w:rPr>
          <w:rFonts w:eastAsia="Times New Roman" w:hint="cs"/>
          <w:sz w:val="28"/>
          <w:szCs w:val="28"/>
          <w:rtl/>
          <w:lang w:bidi="fa-IR"/>
        </w:rPr>
        <w:t>۲۰۰۲/</w:t>
      </w:r>
      <w:r w:rsidRPr="0045217B">
        <w:rPr>
          <w:rFonts w:eastAsia="Times New Roman" w:hint="cs"/>
          <w:sz w:val="28"/>
          <w:szCs w:val="28"/>
          <w:rtl/>
        </w:rPr>
        <w:t>٧/١٨م، تم الاتفاق فيما بين موكله والمدعى عليه على قيام موكله بإنشاء فيلا سكنية عظم، وذلك على قطعة أرض بحي المحمدية بمدينة جدة، وقد قام موكله بتنفيذ كافة الأعمال المتفق عليها بموجب اتفاقية إنشاء الفيلا، وقد قام المدعى عليه باستلام الفيلا بموجب محضر القياسات على الطبيعة، وقد أصبحت القيمة الإجمالية لإنشاء الفيلا وفق القياسات على الطبيعة مبلغ إجمالي قدره (407,459) أربعمائة وسبعة آلاف وأربعمائة وتسعة وخمسون ريالاً، وقد سدد المدعى عليه منها لموكله من خلال دفعات أثناء مدة البناء مبلغ (٣٠٥,٧٢٠) ثلاثمائة وخمسة آلاف وسبعمائة وعشرون ريالاً، إلا أن المدعى عليه لم يدفع لموكلته المبلغ المتبقي بذمته وقدره (</w:t>
      </w:r>
      <w:r w:rsidRPr="0045217B">
        <w:rPr>
          <w:rFonts w:eastAsia="Times New Roman" w:hint="cs"/>
          <w:sz w:val="28"/>
          <w:szCs w:val="28"/>
          <w:rtl/>
          <w:lang w:bidi="fa-IR"/>
        </w:rPr>
        <w:t xml:space="preserve">۱۰۱,۷۳۹) </w:t>
      </w:r>
      <w:r w:rsidRPr="0045217B">
        <w:rPr>
          <w:rFonts w:eastAsia="Times New Roman" w:hint="cs"/>
          <w:sz w:val="28"/>
          <w:szCs w:val="28"/>
          <w:rtl/>
        </w:rPr>
        <w:t xml:space="preserve">مائة وألف وسبعمائة وتسعة وثلاثون ريالا، المستحق لموكله بموجب عقد إنشاء الفيلا، وطلب في ختام دعواه الحكم بإلزام المدعى عليه بسداد المبلغ المستحق بذمته لموكله وقدره (101,739) مائة وألف وسبعمائة وتسعة وثلاثون ريالاً. وقد قيدت هذه الدعوى قضية برقم (٢/٩٩٥/ق لعام ١٤٢٤هـ) وأحيلت إلى هذه الدائرة بتاريخ ١٤٢٤/٤/١١هـ، وباشرت نظرها على النحو المثبت في دفتر الضبط. وفي هذه الجلسة حضر المدعي وكالة..... بموجب صك الوكالة رقم (...) ی ١٤٢٤/٢/٢٧هـ الجلد (...) الصادر من كتابة عدل جدة الثانية، كما حضر المدعى عليه أصالة.... وفي هذه الجلسة سألت الدائرة المدّعي وكالة عن دعواه، فقرر أنّها وفقاً لما هو محرر بلائحة الدعوى المقدمة للديوان، والمرفقة بملف القضية والمقيدة برقم (٢/٩٩٥/ق لعام ١٤٢٤هـ) والمتضمنة مطالبة المدعى عليه بدفع مبلغ مائة ألف وألف وسبعمائة وتسعة وثلاثون ريالاً متبقي في ذمته من المبلغ الإجمالي المتفق عليه؛ لبناء فيلا سكنية خاصة بالمدعى عليه، ثم سألت الدائرة المدعى عليه عن عمله، وهل الفيلا محل العقد سكنية أم مبنى تجاري؛ فأجاب </w:t>
      </w:r>
      <w:r w:rsidRPr="0045217B">
        <w:rPr>
          <w:rFonts w:eastAsia="Times New Roman" w:hint="cs"/>
          <w:sz w:val="28"/>
          <w:szCs w:val="28"/>
          <w:rtl/>
        </w:rPr>
        <w:t>بقوله:</w:t>
      </w:r>
      <w:r w:rsidRPr="0045217B">
        <w:rPr>
          <w:rFonts w:eastAsia="Times New Roman" w:hint="cs"/>
          <w:sz w:val="28"/>
          <w:szCs w:val="28"/>
          <w:rtl/>
        </w:rPr>
        <w:t xml:space="preserve"> إنني موظف بشركة..... وليس لي أي نشاط تجاري، والفيلا محل التعاقد هي فيلا سكنية خاصة بي.</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حيث إنّه لما كان النظر في مسألة الاختصاص الولائي من المسائل الجوهرية في الدعوى، وتكون سابقة على النظر في موضوعها، ولما كان اختصاص الدوائر التجارية بديوان المظالم بصفتها جهة قضاء تجاري؛ تنحصر بالنظر في الدعاوى الناشئة بين التجار والمتولدة عن أمور تجارية، ولما كان النزاع في هذه الدعوى على النحو الذي ذكره المدعي وكالة، وما أجاب به المدعى عليه، فإن الدائرة ترى أنّ التعامل بين المدعية والمدعى عليه بهذه الكيفية لا يعد عملاً تجارياً؛ وبالتالي يخرج نظرها عن الاختصاص الولائي للدوائر التجارية بالديوان؛ ذلك أن الاختصاص الولائي منوط بأن تكون المنازعة بين تاجرين، وأن تكون متولدة عن أعمال تجارية بالنسبة لنشاطهما، كما أن هذا النزاع ليس نزاعاً متولداً عن أمور تجارية بالتبعية، لأنّ من شروط التبعي أن يكون بين تاجرين، وهذا ما أوضحته المادة (443) من نظام المحكمة التجارية، والتي حددت اختصاص المحاكم التجارية وحصرتها في المنازعات المتولدة بين التجار عن أمور تجارية، وحيث إنّه بتطبيق هذه المبادئ على هذه الواقعة؛ فإن النزاع في هذه القضية كما ذكره وكيل المدعية وجاء في لائحة دعواه، والمدعى عليه موظف وليس بتاجر، وليس له أي نشاط تجاري؛ مما يخرجه عن كونه نزاعاً بين تاجرين؛ الأمر الذي تخلص معه الدائرة إلى الحكم بعدم اختصاص ديوان المظالم ولائياً بنظر هذه الدعوى، وينعقد الاختصاص بنظرها للمحاكم العامة، وقد صدر تعميم معالي رئيس الديوان رقم (٣١) وتاريخ ١٤٢٣/١٢/٢هـ القاضي بأن الأحكام الصادرة بعدم الاختصاص الولائي للديوان لا تكون نهائية إلا بعد عرضها على هيئة التدقيق المختصة في جميع الأحوال. لذلك حكمت الدائرة: بعدم اختصاص ديوان المظالم ولائيا بنظر هذه الدعوى، والله الموفق، وصلى الله على نبينا محمد وآله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lastRenderedPageBreak/>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حكمت الهيئة: بتأييد الحكم رقم (49/د/تج/10 لعام ١٤٢٤هـ) والصادرة القضية رقم (٢/٩٩٥/ق لعام ١٤٢٣هـ)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القضية رقم: </w:t>
      </w:r>
      <w:r w:rsidRPr="0045217B">
        <w:rPr>
          <w:rFonts w:eastAsia="Times New Roman" w:hint="cs"/>
          <w:b/>
          <w:bCs/>
          <w:sz w:val="28"/>
          <w:szCs w:val="28"/>
          <w:rtl/>
          <w:lang w:bidi="fa-IR"/>
        </w:rPr>
        <w:t>۲/۱۳۰۸/</w:t>
      </w:r>
      <w:r w:rsidRPr="0045217B">
        <w:rPr>
          <w:rFonts w:eastAsia="Times New Roman" w:hint="cs"/>
          <w:b/>
          <w:bCs/>
          <w:sz w:val="28"/>
          <w:szCs w:val="28"/>
          <w:rtl/>
        </w:rPr>
        <w:t>ق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56/د/تج/١٢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حكم التدقيق رقم: </w:t>
      </w:r>
      <w:r w:rsidRPr="0045217B">
        <w:rPr>
          <w:rFonts w:eastAsia="Times New Roman" w:hint="cs"/>
          <w:b/>
          <w:bCs/>
          <w:sz w:val="28"/>
          <w:szCs w:val="28"/>
          <w:rtl/>
          <w:lang w:bidi="fa-IR"/>
        </w:rPr>
        <w:t>۲۸۲/</w:t>
      </w:r>
      <w:r w:rsidRPr="0045217B">
        <w:rPr>
          <w:rFonts w:eastAsia="Times New Roman" w:hint="cs"/>
          <w:b/>
          <w:bCs/>
          <w:sz w:val="28"/>
          <w:szCs w:val="28"/>
          <w:rtl/>
        </w:rPr>
        <w:t>ت/3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١٤٢٤/١٢/٢هـ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صفة التاجر - مسكن خاص - عقد سمسرة.</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1"/>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(٣٢) وتاريخ ١٣٥٠/١/١٥هـ.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مطالبة المدعي المدعى عليه بباقي مستحقاته عن أجرة دلالته وتوسطه ببيع عمارة للمدعى عليه – مناط اختصاص الدوائر التجارية بالديوان بفض المنازعات التجارية يتحدد بأن تكون الدعوى بين تاجرين ومتعلقة بأعمالهم التجارية - مطالبة المدعي </w:t>
      </w:r>
      <w:r w:rsidRPr="0045217B">
        <w:rPr>
          <w:rFonts w:eastAsia="Times New Roman" w:hint="cs"/>
          <w:sz w:val="28"/>
          <w:szCs w:val="28"/>
          <w:rtl/>
        </w:rPr>
        <w:t>بأجرة،</w:t>
      </w:r>
      <w:r>
        <w:rPr>
          <w:rFonts w:eastAsia="Times New Roman" w:hint="cs"/>
          <w:sz w:val="28"/>
          <w:szCs w:val="28"/>
          <w:rtl/>
        </w:rPr>
        <w:t xml:space="preserve"> </w:t>
      </w:r>
      <w:r w:rsidRPr="0045217B">
        <w:rPr>
          <w:rFonts w:eastAsia="Times New Roman" w:hint="cs"/>
          <w:sz w:val="28"/>
          <w:szCs w:val="28"/>
          <w:rtl/>
        </w:rPr>
        <w:t>سمسرته لبيع مسكن خاص للمدعى عليه – المدعى عليه غير تاجر- مؤدى - ذلك: عدم اختصاص ديوان المظالم ولائياً بنظر 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القضية حسبما يبين من مطالعة أوراقها، وبالقدر اللازم لإصدار الحكم فيها، بأن المدعي أقام الدعوى ضد المدعى عليه ابتغاء الحكم له بمبلغ وقدره مائة وسبعة عشر ألف ريال، ذكر أنّه باقي دلالته من توسطه في بيع عمارة للمدعى عليه. وبإحالة القضية لهذه الدائرة تم نظرها على النحو الموضح بدفتر الضبط، وحصر المدعي وكالة دعوى موكلته في المطالبة بما ورد بلائحة الدعوى لذات الأسباب الواردة فيها، وبإحالة القضية لهذه الدائرة تم نظرها على النحو الموضح بدفتر الضبط، وحصر المدعي دعواه في المطالبة بما ورد بلائحة الدعوى لذات الأسباب الموضحة بها.</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حيث إنه وقبل الدخول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الولائي للديوان فتبسط الدائرة عليها ولايتها، أم لا فتنحسر عنها ولاية 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والتي حددت اختصاص المحاكم التجارية وحصرتها في المنازعات المتولدة من أمور تجارية، وأكده استقرار قضاء ديوان المظالم بذلك، وحيث إنّه لما كان الأمر كذلك، وكان النزاع الماثل هو مطالبة المدعي للمدعى عليه بعمولته لتوسطه في شرائه مسكناً خاصاً للمدعى عليه؛ لذا فإن المدعى عليه غير تاجر، والدعوى بالنسبة </w:t>
      </w:r>
      <w:r w:rsidRPr="0045217B">
        <w:rPr>
          <w:rFonts w:eastAsia="Times New Roman" w:hint="cs"/>
          <w:sz w:val="28"/>
          <w:szCs w:val="28"/>
          <w:rtl/>
        </w:rPr>
        <w:lastRenderedPageBreak/>
        <w:t>له غير تجارية، لذا فإنه يجب أن ترفع الدعوى أمام المحكمة صاحبة الولاية العامة، ويتعين على الدائرة الحكم بعدم اختصاص ديوان المظالم ولائياً بنظر القضية. لذلك حكمت الدائرة: بعدم اختصاص ديوان المظالم ولائيا بنظر القضية. والله الموفق، وصلى الله على نبينا محمد وآله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حكمت الهيئة: بتأييد الحكم رقم (56/د/تج/١٢ لعام ١٤٢٤هـ) الصادر في القضية رقم (</w:t>
      </w:r>
      <w:r w:rsidRPr="0045217B">
        <w:rPr>
          <w:rFonts w:eastAsia="Times New Roman" w:hint="cs"/>
          <w:sz w:val="28"/>
          <w:szCs w:val="28"/>
          <w:rtl/>
          <w:lang w:bidi="fa-IR"/>
        </w:rPr>
        <w:t>۲/۱۳۰۸/</w:t>
      </w:r>
      <w:r w:rsidRPr="0045217B">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5/158/ق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66/د/تج/٢١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134/ت/3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١٤٢٤/٥/٢٦هـ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مسكن خاص - عقد توريد وتركيب.</w:t>
      </w:r>
    </w:p>
    <w:p w:rsidR="0045217B" w:rsidRPr="0045217B" w:rsidRDefault="0045217B" w:rsidP="0045217B">
      <w:pPr>
        <w:bidi/>
        <w:jc w:val="both"/>
        <w:rPr>
          <w:rFonts w:eastAsia="Times New Roman" w:hint="cs"/>
          <w:b/>
          <w:b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المدعي المدعى عليه بباقي مستحقاته عن توريده وتفصيله عدد من الستائر الجاهزة والمفضلة وتركيبها بمنزل المدعى عليه – يشترط في الدعوى التي تختص - الدوائر التجارية بنظرها أن تكون بين تاجرين في أمور تجارية أصلية أو تبعية لكليهما ا - لا تعد هذه المعاملة تجارية للمدعى عليه - مؤدى ذلك: عدم اختصاص ديوان المظالم ولائيا بنظر 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الدعوى بالقدر اللازم لإصدار الحكم فيها أنه تقدم للديوان الوكيل الشرعي عن صاحب مؤسّسة..... للمفروشات بعريضة دعوى ضد..... تضمنت دعواه بأن موكله تعاقد مع المدعى عليه لتفصيل وتوريد عدد من الستائر الجاهزة والمفضلة وتركيبها بمنزله، وبلغت قيمة العقد ثمانية وستين ألفاً وخمسمائة</w:t>
      </w:r>
      <w:r>
        <w:rPr>
          <w:rFonts w:eastAsia="Times New Roman" w:hint="cs"/>
          <w:sz w:val="28"/>
          <w:szCs w:val="28"/>
          <w:rtl/>
        </w:rPr>
        <w:t xml:space="preserve"> </w:t>
      </w:r>
      <w:r w:rsidRPr="0045217B">
        <w:rPr>
          <w:rFonts w:eastAsia="Times New Roman" w:hint="cs"/>
          <w:sz w:val="28"/>
          <w:szCs w:val="28"/>
          <w:rtl/>
        </w:rPr>
        <w:t>وخمسة وتسعين ريالاً، دفع منها مبلغ خمسة وعشرين ألفاً، وبقي من القيمة مبلغ ثلاثة وأربعين ألفاً وأربعمائة وسبعة وخمسين ريالاً لم يسددها المدعى عليه، وطلب الحكم بهذا المبلغ، وقد أحيلت القضية لهذه الدائرة، وبجلسة هذا اليوم حضر عن المدعي وكيله الشرعي..... كما حضر المدعى عليه، وكرر المدعي وكالة مضمون ما ورد بعريضة دعواه سالفة الذكر، فرد المدعى عليه بأنه اشترى الستائر لوضعها في منزله الخاص، وسبق للمدعي إقامة دعوى لدى المحكمة الشرعية.</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حيث تبين من أقوال الطرفين أن الدعوى ناشئة عن تعاقد المدعي مع المدعى عليه لتوريد وتركيب ستائر بمنزل هذا الأخير، ولما كان من شرط الدعوى التي يختص الديوان بنظرها كهيئة قضاء تجاري أن تكون بين تاجرين، وفي أمور تجارية أصلية أو تبعية لكليهما، ولما كانت هذه المعاملة وإن كانت تجارية بالنسبة للمدعي، إلا أنّها ليست كذلك بالنسبة للمدعى عليه، فإنه يتعين الحكم بعدم اختصاص الديوان بنظر هذه القضية. فلهذه الأسباب حكمت الدائرة: بعدم اختصاص الديوان بنظر هذه القضية المقامة من المدعي ضد المدعى عليه؛ لما هو موضح بالأسباب، والله الموفق، وصلى الله على نبينا محمد وآله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lastRenderedPageBreak/>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حكمت الهيئة: بتأييد الحكم رقم (66/د/تج/٢١ لعام ١٤٢٤هـ) الصادرة القضية رقم (5/158/ق لعام ١٤٢٤هـ)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٢/٢٥١١/ق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٧٢/د/تج/١٢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حكم التدقيق رقم: </w:t>
      </w:r>
      <w:r w:rsidRPr="0045217B">
        <w:rPr>
          <w:rFonts w:eastAsia="Times New Roman" w:hint="cs"/>
          <w:b/>
          <w:bCs/>
          <w:sz w:val="28"/>
          <w:szCs w:val="28"/>
          <w:rtl/>
          <w:lang w:bidi="fa-IR"/>
        </w:rPr>
        <w:t>۲۸۹/</w:t>
      </w:r>
      <w:r w:rsidRPr="0045217B">
        <w:rPr>
          <w:rFonts w:eastAsia="Times New Roman" w:hint="cs"/>
          <w:b/>
          <w:bCs/>
          <w:sz w:val="28"/>
          <w:szCs w:val="28"/>
          <w:rtl/>
        </w:rPr>
        <w:t>ت/3 لعام ١٤٢٤هـ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١٤٢٤/١٢/٣هـ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اختصاص - اختصاص ولائي - صفة التاجر- مسكن خاص - عقد </w:t>
      </w:r>
      <w:r w:rsidRPr="0045217B">
        <w:rPr>
          <w:rFonts w:eastAsia="Times New Roman" w:hint="cs"/>
          <w:b/>
          <w:bCs/>
          <w:sz w:val="28"/>
          <w:szCs w:val="28"/>
          <w:rtl/>
        </w:rPr>
        <w:t>توريد.</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1"/>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Default="0045217B" w:rsidP="0045217B">
      <w:pPr>
        <w:bidi/>
        <w:jc w:val="both"/>
        <w:rPr>
          <w:rFonts w:eastAsia="Times New Roman"/>
          <w:sz w:val="28"/>
          <w:szCs w:val="28"/>
          <w:rtl/>
        </w:rPr>
      </w:pPr>
      <w:r w:rsidRPr="0045217B">
        <w:rPr>
          <w:rFonts w:eastAsia="Times New Roman" w:hint="cs"/>
          <w:sz w:val="28"/>
          <w:szCs w:val="28"/>
          <w:rtl/>
        </w:rPr>
        <w:t xml:space="preserve">مطالبة المدعية المدعى عليه بباقي مستحقاتها عن قيمة خرسانة جاهزة وردتها لمشروع عمارة سكنية خاصة به - اختصاص الدوائر التجارية بالديوان منوط بأن تكون المنازعة بين تاجرين وأن تكون متولدة عن أعمال تجارية بالنسبة لنشاطهما أو أن تكون أعمالاً تجارية تبعية – المنازعة محل الدعوى ليست بين تاجرين – مؤدى - - ذلك: عدم اختصاص ديوان المظالم ولائيا بنظر </w:t>
      </w:r>
      <w:r w:rsidRPr="0045217B">
        <w:rPr>
          <w:rFonts w:eastAsia="Times New Roman" w:hint="cs"/>
          <w:sz w:val="28"/>
          <w:szCs w:val="28"/>
          <w:rtl/>
        </w:rPr>
        <w:t>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تتلخص وقائع الدعوى الماثلة بالقدر اللازم للفصل فيها بأنه تقدم إلى فرع ديوان المظالم بمنطقة مكة المكرمة بجدة، المدعية شركة..... للتجارة والمقاولات بلائحة دعوى ضد المدعى عليه..... تطالبه فيها بمبلغ </w:t>
      </w:r>
      <w:r w:rsidRPr="0045217B">
        <w:rPr>
          <w:rFonts w:eastAsia="Times New Roman" w:hint="cs"/>
          <w:sz w:val="28"/>
          <w:szCs w:val="28"/>
          <w:rtl/>
        </w:rPr>
        <w:t>(33,680</w:t>
      </w:r>
      <w:r w:rsidRPr="0045217B">
        <w:rPr>
          <w:rFonts w:eastAsia="Times New Roman" w:hint="cs"/>
          <w:sz w:val="28"/>
          <w:szCs w:val="28"/>
          <w:rtl/>
        </w:rPr>
        <w:t>) ريالاً، مقابل قيامها بتوريد خرسانة جاهزة لمشروع المدعى عليه. وقد قيدت هذه الدعوى في سجلات ديوان المظالم قضية برقم (٢/٢٥١١/ ق لعام ١٤٢٤هـ)، وأحيلت لهذه الدائرة وأُحيلت بتاريخ ١٤٢٤/٨/٨هـ، فباشرت نظرها في عدة جلسات حسبما هو مبين في محضر الضبط. وفي هذه الجلسة جلسة الثلاثاء ١٤٢٤/٨/١٨هـ، وبسؤال المدعي وكالة عن دعواه، أفاد بأنّه يطالب المدعى عليه بمبلغ وقدره (33,680) ريالاً، ذكر بأنها قيمة خرسانة جاهزة تم توريدها للمدعى عليه لمشروع عمارة سكنية خاصة به.</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حيث إن المدعية تطالب المدعى عليه بمبلغ (33,680) ريالاً مقابل خرسانة جاهزة تم توريدها للمدعى عليه لمشروع عمارة سكنية. وحيث إنّه لما كان النظر في مسألة الاختصاص الولائي من المسائل الجوهرية في الدعوى، والتي يتوجب بحثها قبل الولوج في نظر موضوع الدعوى. ولما كان اختصاص الدوائر التجارية ي ديوان المظالم بصفتها قضاء تجارياً ينحصر بالنظر في الدعاوى الناشئة بين التجار والمتولدة عن أمور تجارية. ولما كان النزاع في هذه الدعوى على النحو الذي ذكره المدعي وكالة متعلقاً بتوريد خرسانة جاهزة لمشروع إنشاء عمارة سكنية تخص المدعى عليه، فإن الدائرة ترى أن التعامل بين المدعية والمدعى عليه بهذه الكيفية لا يعد عملاً تجارياً، وبالتالي يخرج نظرها عن الاختصاص الولائي للدوائر التجارية بالديوان؛ ذلك أن الاختصاص الولائي منوط بأن تكون المنازعة بين تاجرين، وأن تكون متولدة عن أعمال تجارية بالنسبة لنشاطهما، كما أن هذا النزاع ليس نزاعاً متولداً عن أمور تجارية بالتبعية؛ لأن من شروط العمل </w:t>
      </w:r>
      <w:r w:rsidRPr="0045217B">
        <w:rPr>
          <w:rFonts w:eastAsia="Times New Roman" w:hint="cs"/>
          <w:sz w:val="28"/>
          <w:szCs w:val="28"/>
          <w:rtl/>
        </w:rPr>
        <w:lastRenderedPageBreak/>
        <w:t xml:space="preserve">التجاري التبعي أن يكون بين تاجرين، وهذا ما أوضحته المادة (443) من نظام المحكمة التجارية والتي حددت اختصاص المحكمة التجارية في المنازعات المتولدة بين التجار عن أمور تجارية. وحيث إنه بتطبيق هذه المبادئ على هذه الواقعة فإن النزاع في هذه القضية كما ذكره وكيل المدعية، وكما جاء في لائحة دعواه، من كون العمل يتعلق بمشروع عمارة سكنية، مما يخرجه عن كونه نزاعاً بين تاجرين، الأمر الذي تخلص معه الدائرة إلى الحكم بعدم اختصاص ديوان المظالم ولائياً بنظر هذه الدعوى، وينعقد الاختصاص بنظرها للمحاكم العامة. فلهذه الأسباب حكمت الدائرة: بعدم اختصاص ديوان المظالم ولائياً بنظر </w:t>
      </w:r>
      <w:r w:rsidRPr="0045217B">
        <w:rPr>
          <w:rFonts w:eastAsia="Times New Roman" w:hint="cs"/>
          <w:sz w:val="28"/>
          <w:szCs w:val="28"/>
          <w:rtl/>
        </w:rPr>
        <w:t>القضية. والل</w:t>
      </w:r>
      <w:r w:rsidRPr="0045217B">
        <w:rPr>
          <w:rFonts w:eastAsia="Times New Roman" w:hint="eastAsia"/>
          <w:sz w:val="28"/>
          <w:szCs w:val="28"/>
          <w:rtl/>
        </w:rPr>
        <w:t>ه</w:t>
      </w:r>
      <w:r w:rsidRPr="0045217B">
        <w:rPr>
          <w:rFonts w:eastAsia="Times New Roman" w:hint="cs"/>
          <w:sz w:val="28"/>
          <w:szCs w:val="28"/>
          <w:rtl/>
        </w:rPr>
        <w:t xml:space="preserve"> الموفق، وصلى الله على نبينا محمد وعلى 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حكمت الهيئة: بتأييد الحكم رقم (</w:t>
      </w:r>
      <w:r w:rsidRPr="0045217B">
        <w:rPr>
          <w:rFonts w:eastAsia="Times New Roman" w:hint="cs"/>
          <w:sz w:val="28"/>
          <w:szCs w:val="28"/>
          <w:rtl/>
          <w:lang w:bidi="fa-IR"/>
        </w:rPr>
        <w:t>۷۲/</w:t>
      </w:r>
      <w:r w:rsidRPr="0045217B">
        <w:rPr>
          <w:rFonts w:eastAsia="Times New Roman" w:hint="cs"/>
          <w:sz w:val="28"/>
          <w:szCs w:val="28"/>
          <w:rtl/>
        </w:rPr>
        <w:t>د/تج/١٢ لعام ١٤٢٤هـ) الصادرة القضية رقم (٢/٢٥١١/ق لعام ١٤٢٤هـ)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1/1077/ق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97/د/تج/6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حكم التدقيق رقم: </w:t>
      </w:r>
      <w:r w:rsidRPr="0045217B">
        <w:rPr>
          <w:rFonts w:eastAsia="Times New Roman" w:hint="cs"/>
          <w:b/>
          <w:bCs/>
          <w:sz w:val="28"/>
          <w:szCs w:val="28"/>
          <w:rtl/>
          <w:lang w:bidi="fa-IR"/>
        </w:rPr>
        <w:t>۳۲۸/</w:t>
      </w:r>
      <w:r w:rsidRPr="0045217B">
        <w:rPr>
          <w:rFonts w:eastAsia="Times New Roman" w:hint="cs"/>
          <w:b/>
          <w:bCs/>
          <w:sz w:val="28"/>
          <w:szCs w:val="28"/>
          <w:rtl/>
        </w:rPr>
        <w:t>ت/3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١٤٢٦/٥/٢٨هـ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صفة التاجر - انتفاء صفة التاجر في المدعي حقوق عمالية.</w:t>
      </w:r>
    </w:p>
    <w:p w:rsidR="0045217B" w:rsidRPr="0045217B" w:rsidRDefault="0045217B" w:rsidP="0045217B">
      <w:pPr>
        <w:bidi/>
        <w:jc w:val="center"/>
        <w:rPr>
          <w:rFonts w:eastAsia="Times New Roman" w:hint="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1"/>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pStyle w:val="a3"/>
        <w:numPr>
          <w:ilvl w:val="0"/>
          <w:numId w:val="1"/>
        </w:numPr>
        <w:bidi/>
        <w:jc w:val="both"/>
        <w:rPr>
          <w:rFonts w:eastAsia="Times New Roman" w:hint="cs"/>
          <w:sz w:val="28"/>
          <w:szCs w:val="28"/>
          <w:rtl/>
        </w:rPr>
      </w:pPr>
      <w:r w:rsidRPr="0045217B">
        <w:rPr>
          <w:rFonts w:eastAsia="Times New Roman" w:hint="cs"/>
          <w:sz w:val="28"/>
          <w:szCs w:val="28"/>
          <w:rtl/>
        </w:rPr>
        <w:t>نظام الشركات الصادر بالمرسوم الملكي رقم (م/6) وتاريخ ١٣٨٥/٣/٢٢هـ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يذكر المدعي أنه يعمل لدى المدعى عليها – يذكر المدعي أنه تم فصله من العمل دون مبرر ويطالب بحقوقه الوظيفية – هذه المطالبة لا تدخل ضمن اختصاصات الدوائر التجارية بديوان المظالم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تتحصّل وقائع هذه الدعوى في أن المدعي تقدم بتاريخ ١٤٢٦/٣/٣هـ لديوان المظالم بعريضة دعوى حاصلها: أنه سبق وأن عمل لدى المدعى عليها صاحب مؤسّسة....</w:t>
      </w:r>
      <w:r>
        <w:rPr>
          <w:rFonts w:eastAsia="Times New Roman" w:hint="cs"/>
          <w:sz w:val="28"/>
          <w:szCs w:val="28"/>
          <w:rtl/>
        </w:rPr>
        <w:t xml:space="preserve"> </w:t>
      </w:r>
      <w:r w:rsidRPr="0045217B">
        <w:rPr>
          <w:rFonts w:eastAsia="Times New Roman" w:hint="cs"/>
          <w:sz w:val="28"/>
          <w:szCs w:val="28"/>
          <w:rtl/>
        </w:rPr>
        <w:t xml:space="preserve">بوظيفة مدير فني للمؤسّسة من تاريخ ١٩٩٨/٢/١م، وتم نقل كفالته على المؤسّسة، وأنه تم إنهاء خدماته لديهم بتاريخ </w:t>
      </w:r>
      <w:r w:rsidRPr="0045217B">
        <w:rPr>
          <w:rFonts w:eastAsia="Times New Roman" w:hint="cs"/>
          <w:sz w:val="28"/>
          <w:szCs w:val="28"/>
          <w:rtl/>
          <w:lang w:bidi="fa-IR"/>
        </w:rPr>
        <w:t>۲۰۰۳/۳/۳۱</w:t>
      </w:r>
      <w:r w:rsidRPr="0045217B">
        <w:rPr>
          <w:rFonts w:eastAsia="Times New Roman" w:hint="cs"/>
          <w:sz w:val="28"/>
          <w:szCs w:val="28"/>
          <w:rtl/>
        </w:rPr>
        <w:t xml:space="preserve">م بتوجيه من صاحب المؤسّسة، وتمّ فصله من العمل دون مبرر، أو سبب مشروع، اعتباراً </w:t>
      </w:r>
      <w:r>
        <w:rPr>
          <w:rFonts w:eastAsia="Times New Roman" w:hint="cs"/>
          <w:sz w:val="28"/>
          <w:szCs w:val="28"/>
          <w:rtl/>
        </w:rPr>
        <w:t xml:space="preserve">من ذلك التاريخ، وأنه ترتب </w:t>
      </w:r>
      <w:r w:rsidRPr="0045217B">
        <w:rPr>
          <w:rFonts w:eastAsia="Times New Roman" w:hint="cs"/>
          <w:sz w:val="28"/>
          <w:szCs w:val="28"/>
          <w:rtl/>
        </w:rPr>
        <w:t xml:space="preserve">له مستحقات لم تصرف حتى تاريخه، مما أصابه بضرر، وأنه قد طالب المؤسّسة بمستحقاته من الأرباح. حسب تلك النسبة المتفق عليه من بداية عمله، وهي نسبة خمسة وثلاثين بالمائة من صافي الأرباح. وذكر أنه تم صرف جزء من مستحقاته سابقاً، تلك النسبة المتفق عليها، وطلب في ختام عريضته إلزام المدعى عليه بصرف باقي مستحقاته من الأرباح حسب الميزانيات والمقدرة بمبلغ قدره (747,000) سبعمائة وسبعة وأربعون ألف ريال. وبعد أن قيدت قضية أحيلت إلى الدائرة التي باشرت نظرها على النحو المثبت في دفتر ضبط القضايا، ففي هذا اليوم حضر المدعي أمام الدائرة وبسؤاله عن دعواه؛ أجاب أنه يعمل تحت كفالة مؤسّسة </w:t>
      </w:r>
      <w:r w:rsidRPr="0045217B">
        <w:rPr>
          <w:rFonts w:eastAsia="Times New Roman" w:hint="cs"/>
          <w:sz w:val="28"/>
          <w:szCs w:val="28"/>
          <w:rtl/>
        </w:rPr>
        <w:lastRenderedPageBreak/>
        <w:t>المدعى عليه، وأنه اتفق معه على أن تكون أجرته عن عمله عبارة عن نسبة من صافي الأرباح السنوية قدرها (٣٥٪</w:t>
      </w:r>
      <w:r w:rsidRPr="0045217B">
        <w:rPr>
          <w:rFonts w:eastAsia="Times New Roman" w:hint="cs"/>
          <w:sz w:val="28"/>
          <w:szCs w:val="28"/>
          <w:rtl/>
        </w:rPr>
        <w:t>)،</w:t>
      </w:r>
      <w:r w:rsidRPr="0045217B">
        <w:rPr>
          <w:rFonts w:eastAsia="Times New Roman" w:hint="cs"/>
          <w:sz w:val="28"/>
          <w:szCs w:val="28"/>
          <w:rtl/>
        </w:rPr>
        <w:t xml:space="preserve"> وأنّه عمل لدى المدعى عليها منذ عام (١٤١٨هـ) وحتى عام (١٤٢٤هـ) وبقي في ذمة المدعى عليه له مبلغا قدره سبعمائة وسبعة وأربعون ألف ريال، ويطلب من الدائرة إلزام المدعى عليه بدفع هذا المبلغ.</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ولما كان من المتعين على الدائرة البحث في اختصاصها بنظر هذه الدعوى قبل الدخول في موضوعها ، حتى ولو لم يطلب الأطراف ذلك، ولما كان المدعي يهدف من دعواه إلزام المدعى عليها بسداد أجرته المتفق عليها بينهما؛ وبالتالي فإن المدعي يطالب بحقوقه الوظيفية أثناء عمله لدى المدعى عليها، وهذه المطالبة لا تدخل ضمن اختصاصات الدوائر التجارية بديوان المظالم، كونها تختص بنظر المنازعات الناشئة بين التجار، وفي أعمال تجارية؛ بموجب ما نص عليه نظام المحكمة التجارية، وكذلك المنازعات الناشئة بين الشركاء بموجب ما نص عليه نظام الشركات، مما يعني أن هذه الدعوى تخرج عن عداد الدعاوى التي تختص ولائياً الدوائر التجارية بنظرها، ولهذه الأسباب حكمت الدائرة: بعدم اختصاص ديوان المظالم ولائياً بنظر الدعوى المقامة من..... ضد..... صاحب مؤسسة.....، والله الموفق، وصلى الله على نبينا محمد وعلى 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Pr="0045217B">
        <w:rPr>
          <w:rFonts w:eastAsia="Times New Roman" w:hint="cs"/>
          <w:sz w:val="28"/>
          <w:szCs w:val="28"/>
          <w:rtl/>
        </w:rPr>
        <w:t>الهيئة:</w:t>
      </w:r>
      <w:r w:rsidRPr="0045217B">
        <w:rPr>
          <w:rFonts w:eastAsia="Times New Roman" w:hint="cs"/>
          <w:sz w:val="28"/>
          <w:szCs w:val="28"/>
          <w:rtl/>
        </w:rPr>
        <w:t xml:space="preserve"> بتأييد الحكم </w:t>
      </w:r>
      <w:r w:rsidRPr="0045217B">
        <w:rPr>
          <w:rFonts w:eastAsia="Times New Roman" w:hint="cs"/>
          <w:sz w:val="28"/>
          <w:szCs w:val="28"/>
          <w:rtl/>
        </w:rPr>
        <w:t xml:space="preserve">رقم </w:t>
      </w:r>
      <w:r w:rsidRPr="0045217B">
        <w:rPr>
          <w:rFonts w:eastAsia="Times New Roman"/>
          <w:sz w:val="28"/>
          <w:szCs w:val="28"/>
          <w:rtl/>
        </w:rPr>
        <w:t>(</w:t>
      </w:r>
      <w:r w:rsidRPr="0045217B">
        <w:rPr>
          <w:rFonts w:eastAsia="Times New Roman" w:hint="cs"/>
          <w:sz w:val="28"/>
          <w:szCs w:val="28"/>
          <w:rtl/>
        </w:rPr>
        <w:t>97/د/تج/6 لعام ١٤٢٦هـ) الصادر في القضية رقم (</w:t>
      </w:r>
      <w:r w:rsidRPr="0045217B">
        <w:rPr>
          <w:rFonts w:eastAsia="Times New Roman" w:hint="cs"/>
          <w:sz w:val="28"/>
          <w:szCs w:val="28"/>
          <w:rtl/>
          <w:lang w:bidi="fa-IR"/>
        </w:rPr>
        <w:t>۱/۱۰۷۷/</w:t>
      </w:r>
      <w:r w:rsidRPr="0045217B">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5/76/ ق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43/د/تج/٢١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حكم التدقيق رقم: </w:t>
      </w:r>
      <w:r w:rsidRPr="0045217B">
        <w:rPr>
          <w:rFonts w:eastAsia="Times New Roman" w:hint="cs"/>
          <w:b/>
          <w:bCs/>
          <w:sz w:val="28"/>
          <w:szCs w:val="28"/>
          <w:rtl/>
          <w:lang w:bidi="fa-IR"/>
        </w:rPr>
        <w:t>۲۹۹/</w:t>
      </w:r>
      <w:r w:rsidRPr="0045217B">
        <w:rPr>
          <w:rFonts w:eastAsia="Times New Roman" w:hint="cs"/>
          <w:b/>
          <w:bCs/>
          <w:sz w:val="28"/>
          <w:szCs w:val="28"/>
          <w:rtl/>
        </w:rPr>
        <w:t>ت/٢١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١٤٢٦/٥/١٩هـ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 xml:space="preserve">اختصاص - اختصاص ولائي - صفة التاجر - انتفاء صفة التجاري المدعين - دعاوى العقارات </w:t>
      </w:r>
      <w:r w:rsidRPr="0045217B">
        <w:rPr>
          <w:rFonts w:eastAsia="Times New Roman" w:hint="cs"/>
          <w:b/>
          <w:bCs/>
          <w:sz w:val="28"/>
          <w:szCs w:val="28"/>
          <w:rtl/>
        </w:rPr>
        <w:t>وإيجاراته</w:t>
      </w:r>
      <w:r w:rsidRPr="0045217B">
        <w:rPr>
          <w:rFonts w:eastAsia="Times New Roman" w:hint="eastAsia"/>
          <w:b/>
          <w:bCs/>
          <w:sz w:val="28"/>
          <w:szCs w:val="28"/>
          <w:rtl/>
        </w:rPr>
        <w:t>ا</w:t>
      </w:r>
      <w:r w:rsidRPr="0045217B">
        <w:rPr>
          <w:rFonts w:eastAsia="Times New Roman" w:hint="cs"/>
          <w:b/>
          <w:bCs/>
          <w:sz w:val="28"/>
          <w:szCs w:val="28"/>
          <w:rtl/>
        </w:rPr>
        <w:t>.</w:t>
      </w:r>
    </w:p>
    <w:p w:rsidR="0045217B" w:rsidRPr="0045217B" w:rsidRDefault="0045217B" w:rsidP="0045217B">
      <w:pPr>
        <w:bidi/>
        <w:jc w:val="center"/>
        <w:rPr>
          <w:rFonts w:eastAsia="Times New Roman" w:hint="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2"/>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يطالب المدعون بإلزام المدعى عليها تعويضهم عن أرضهم التي تم نزع جزء من ملكيتها لصالح مشروع المدعى عليها – الدعوى مرفوعة ممن لا تنطبق عليهم صفة - التاجر المنصوص عليها في المادة الأولى من نظام المحكمة التجارية – مؤدى ذلك: عدم اختصاص القضاء التجاري بنظرها. الوقائع حيث إن وقائع هذه الدعوى تتحصل بالقدر اللازم لإصدار هذا الحكم في أنّه تقدم للديوان فرع المدينة المنورة المدعي وكالة بعريضة دعوى أوضح فيها، أنّ لموكليه أرضاً يملكونها بموجب صك شرعي، وتقع في بلدة اليتمة جنوب المدينة المنورة، التي تم نزع جزء من ملكيتها من قبل شركة. ..... بموجب وثيقة الإثبات الصادرة في تاريخ ١٤١٣/٧/١٠هـ والموقع من قبل كل مندوب شركة...... برقم وتاريخ ١٤٢١/٧/١٨هـ على كروكي موحد بإجمالي المساحة </w:t>
      </w:r>
      <w:r w:rsidRPr="0045217B">
        <w:rPr>
          <w:rFonts w:eastAsia="Times New Roman" w:hint="cs"/>
          <w:sz w:val="28"/>
          <w:szCs w:val="28"/>
          <w:rtl/>
        </w:rPr>
        <w:lastRenderedPageBreak/>
        <w:t xml:space="preserve">المنزوعة البالغة (91469 متر مربع) موضوع المطالبة فقد طلب إلزام شركة..... وهي الجهة المالكة لمشروع خط أنابيب الزيت الخام (...) بتعويضهم عن المساحة المنزوعة أسوة بمن تم تعويضهم لنفس المشروع. وبإحالة القضية على الدائرة حددت لها جلسة هذا اليوم؛ وبالنداء على الأطراف حضر..... أصالة عن نفسه ووكالة عن ورثة.....، كما حضر..... أصالة عن نفسه، كما حضر أيضاً..... وكيلاً عن والده، وبسؤالهم عن دعواهم كرروا مضمون ما ورد في لائحة دعواهم وطلبوا إلزام شركة..... بتعويضهم عن المساحة المنزوعة أسوة بمن تم تعويضهم لنفس المشروع. الأسباب وحيث إن النزاع في الدعوى الماثلة يتعلق بمطالبة المدعى عليها بالتعويض عن مساحة الأرض المنزوعة لصالح مشروع خط أنابيب الزيت الخام </w:t>
      </w:r>
      <w:r w:rsidRPr="0045217B">
        <w:rPr>
          <w:rFonts w:eastAsia="Times New Roman" w:hint="cs"/>
          <w:sz w:val="28"/>
          <w:szCs w:val="28"/>
          <w:rtl/>
        </w:rPr>
        <w:t>(...). وحي</w:t>
      </w:r>
      <w:r w:rsidRPr="0045217B">
        <w:rPr>
          <w:rFonts w:eastAsia="Times New Roman" w:hint="eastAsia"/>
          <w:sz w:val="28"/>
          <w:szCs w:val="28"/>
          <w:rtl/>
        </w:rPr>
        <w:t>ث</w:t>
      </w:r>
      <w:r w:rsidRPr="0045217B">
        <w:rPr>
          <w:rFonts w:eastAsia="Times New Roman" w:hint="cs"/>
          <w:sz w:val="28"/>
          <w:szCs w:val="28"/>
          <w:rtl/>
        </w:rPr>
        <w:t xml:space="preserve"> إن النظام التجاري لا ينظم إلا فئة معينة من الأعمال وهي الأعمال التجارية، ولا ينطبق إلا على طائفة من الأشخاص وهم التجار، وحيث إن المادة (٤٤٣/أ) من نظام المحكمة التجارية تقضي بأن القضايا التي تختص بها هي ما يحدث بين التجار من منازعات متولدة عن أمور تجارية محضه. ولما كانت الدعوى الماثلة مرفوعة ممن لا تنطبق عليهم صفة التاجر المنصوص عليها في المادة الأولى من نظام المحكمة التجارية، والتي تنص على أن التاجر هو كل من اشتغل بالمعاملات التجارية واتخذها مهنة له، وحيث إن هذه الدعوى تتعلق بالمطالبة بالتعويض عن عقار نزع لصالح مشروع المدعى عليها فمن ثم لا يعد من الأعمال التجارية المنصوص عليها في النظام. ولما كانت المادة الثالثة من نظام المحكمة التجارية تنص على أن دعاوى العقارات وإيجاراتها لا تعد من الأعمال التجارية " مما يؤكد استبعاد الدعاوى الواردة على العقارات بمختلف صورها؛ وهي قاعدة استقر عليها القضاء وتعتبر من مسلّمات النظام التجاري، فإنه وترتيباً على ما تقدم تكون الدعوى مثار النزاع خارجة عن الاختصاص الولائي للديوان. ولهذه الأسباب حكمت الدائرة: بعدم اختصاصها ولائيا بنظر الدعوى المقامة من ورثة. ...</w:t>
      </w:r>
      <w:r w:rsidRPr="0045217B">
        <w:rPr>
          <w:rFonts w:eastAsia="Times New Roman" w:hint="cs"/>
          <w:sz w:val="28"/>
          <w:szCs w:val="28"/>
          <w:rtl/>
        </w:rPr>
        <w:t xml:space="preserve">.. </w:t>
      </w:r>
      <w:r w:rsidRPr="0045217B">
        <w:rPr>
          <w:rFonts w:eastAsia="Times New Roman" w:hint="eastAsia"/>
          <w:sz w:val="28"/>
          <w:szCs w:val="28"/>
          <w:rtl/>
        </w:rPr>
        <w:t>و</w:t>
      </w:r>
      <w:r w:rsidRPr="0045217B">
        <w:rPr>
          <w:rFonts w:eastAsia="Times New Roman" w:hint="cs"/>
          <w:sz w:val="28"/>
          <w:szCs w:val="28"/>
          <w:rtl/>
        </w:rPr>
        <w:t xml:space="preserve">….. ضد شركة.. لما هو موضح بالأسباب، وبإعلان الحكم على الحاضرين قرروا قناعتهم </w:t>
      </w:r>
      <w:r w:rsidRPr="0045217B">
        <w:rPr>
          <w:rFonts w:eastAsia="Times New Roman" w:hint="cs"/>
          <w:sz w:val="28"/>
          <w:szCs w:val="28"/>
          <w:rtl/>
        </w:rPr>
        <w:t>به. والل</w:t>
      </w:r>
      <w:r w:rsidRPr="0045217B">
        <w:rPr>
          <w:rFonts w:eastAsia="Times New Roman" w:hint="eastAsia"/>
          <w:sz w:val="28"/>
          <w:szCs w:val="28"/>
          <w:rtl/>
        </w:rPr>
        <w:t>ه</w:t>
      </w:r>
      <w:r w:rsidRPr="0045217B">
        <w:rPr>
          <w:rFonts w:eastAsia="Times New Roman" w:hint="cs"/>
          <w:sz w:val="28"/>
          <w:szCs w:val="28"/>
          <w:rtl/>
        </w:rPr>
        <w:t xml:space="preserve"> الموفق، وصلى الله على نبينا محمد وعلى 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Pr="0045217B">
        <w:rPr>
          <w:rFonts w:eastAsia="Times New Roman" w:hint="cs"/>
          <w:sz w:val="28"/>
          <w:szCs w:val="28"/>
          <w:rtl/>
        </w:rPr>
        <w:t>الهيئة:</w:t>
      </w:r>
      <w:r w:rsidRPr="0045217B">
        <w:rPr>
          <w:rFonts w:eastAsia="Times New Roman" w:hint="cs"/>
          <w:sz w:val="28"/>
          <w:szCs w:val="28"/>
          <w:rtl/>
        </w:rPr>
        <w:t xml:space="preserve"> بتأييد الحكم </w:t>
      </w:r>
      <w:r w:rsidRPr="0045217B">
        <w:rPr>
          <w:rFonts w:eastAsia="Times New Roman" w:hint="cs"/>
          <w:sz w:val="28"/>
          <w:szCs w:val="28"/>
          <w:rtl/>
        </w:rPr>
        <w:t xml:space="preserve">رقم </w:t>
      </w:r>
      <w:r w:rsidRPr="0045217B">
        <w:rPr>
          <w:rFonts w:eastAsia="Times New Roman"/>
          <w:sz w:val="28"/>
          <w:szCs w:val="28"/>
          <w:rtl/>
        </w:rPr>
        <w:t>(</w:t>
      </w:r>
      <w:r w:rsidRPr="0045217B">
        <w:rPr>
          <w:rFonts w:eastAsia="Times New Roman" w:hint="cs"/>
          <w:sz w:val="28"/>
          <w:szCs w:val="28"/>
          <w:rtl/>
        </w:rPr>
        <w:t xml:space="preserve">43/د/تج/٢١ لعام ١٤٢٦هـ) الصادرة القضية رقم (5/76/ ق لعام ١٤٢٦هـ) مع تعديل المنطوق إلى (عدم اختصاص ديوان المظالم ولائيا بنظر هذه </w:t>
      </w:r>
      <w:r w:rsidRPr="0045217B">
        <w:rPr>
          <w:rFonts w:eastAsia="Times New Roman" w:hint="cs"/>
          <w:sz w:val="28"/>
          <w:szCs w:val="28"/>
          <w:rtl/>
        </w:rPr>
        <w:t>الدعوى)</w:t>
      </w:r>
      <w:r w:rsidRPr="0045217B">
        <w:rPr>
          <w:rFonts w:eastAsia="Times New Roman" w:hint="cs"/>
          <w:sz w:val="28"/>
          <w:szCs w:val="28"/>
          <w:rtl/>
        </w:rPr>
        <w:t xml:space="preserve"> محمولا على أسباب الحكم.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lastRenderedPageBreak/>
        <w:t>القضية رقم: ٢/٣٠69/ق لعام ١٤٢٥هـ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55/د/تج/10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٢٦٨/ت/3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١٤٢٦/٥/٢٧هـ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انتفاء صفة التاجر في المدعى عليه - عدم الترخيص بممارسة الأنشطة التجارية.</w:t>
      </w:r>
    </w:p>
    <w:p w:rsidR="0045217B" w:rsidRPr="0045217B" w:rsidRDefault="0045217B" w:rsidP="0045217B">
      <w:pPr>
        <w:bidi/>
        <w:jc w:val="both"/>
        <w:rPr>
          <w:rFonts w:eastAsia="Times New Roman" w:hint="cs"/>
          <w:b/>
          <w:b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المدعية تطالب بإلزام المدعى عليه برد مبلغ مالي مقابل جهوده في نقل الوكالة التجارية لشركة لصالح مؤسّسة المدعية - انتفاء صفة التاجر في المدعى عليه؛ لأنّه غير مرخص له بممارسة الأنشطة التجارية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الدعوى بالقدر اللازم لإصدار الحكم فيها أن المدعي وكالة..... بوكالته عن....</w:t>
      </w:r>
      <w:r w:rsidRPr="0045217B">
        <w:rPr>
          <w:rFonts w:eastAsia="Times New Roman" w:hint="cs"/>
          <w:sz w:val="28"/>
          <w:szCs w:val="28"/>
          <w:rtl/>
        </w:rPr>
        <w:t>..</w:t>
      </w:r>
      <w:r w:rsidRPr="0045217B">
        <w:rPr>
          <w:rFonts w:eastAsia="Times New Roman" w:hint="cs"/>
          <w:sz w:val="28"/>
          <w:szCs w:val="28"/>
          <w:rtl/>
        </w:rPr>
        <w:t>. تقدم بلائحة دعوى ضد..... ذكر فيها أن المدعى عليه قام بالتغرير بموكلته وإيهامها بأن اتفاقية الوكالة بين شركة..... المكسيكية وشركة..... قد انتهت فترتها، وأنه بحكم علاقته بالمسؤولين في الشركة المكسيكية ستكون موكلته الوكيل الجديد للشركة في منطقة الشرق الأوسط، وقام المذكور بتزوير توقيع مدير عام الشركة المدعو..... على الاتفاقية التي قامت موكلته بالتوقيع عليها، حيث تبين أن الاتفاقية الموقعة لم تكن أصلاً وكالة تجارية، بل كانت اتفاقية توزيع؛ ترتّب على ذلك بأن قامت موكلته بدفع مبلغ وقدره (</w:t>
      </w:r>
      <w:r w:rsidRPr="0045217B">
        <w:rPr>
          <w:rFonts w:eastAsia="Times New Roman" w:hint="cs"/>
          <w:sz w:val="28"/>
          <w:szCs w:val="28"/>
          <w:rtl/>
          <w:lang w:bidi="fa-IR"/>
        </w:rPr>
        <w:t xml:space="preserve">۱,۳۰۲,۳۰۰) </w:t>
      </w:r>
      <w:r w:rsidRPr="0045217B">
        <w:rPr>
          <w:rFonts w:eastAsia="Times New Roman" w:hint="cs"/>
          <w:sz w:val="28"/>
          <w:szCs w:val="28"/>
          <w:rtl/>
        </w:rPr>
        <w:t>ريال، مضيفاً أن المدعى عليه اعترف باستلامه للمبلغ، إلا أن مدير عام الشركة المكسيكية أنكر توقيعه على الاتفاقية وأفاد في نفس الوقت بأن عقد الوكالة مع شركة..... ساري المفعول حتى عام (٢٠٠٧م)، وانتهى في دعواه إلى طلب الحكم بإلزام المدعى عليه..... بإعادة كامل المبلغ الذي استلمه من موكلته والبالغ قدره (</w:t>
      </w:r>
      <w:r w:rsidRPr="0045217B">
        <w:rPr>
          <w:rFonts w:eastAsia="Times New Roman" w:hint="cs"/>
          <w:sz w:val="28"/>
          <w:szCs w:val="28"/>
          <w:rtl/>
          <w:lang w:bidi="fa-IR"/>
        </w:rPr>
        <w:t xml:space="preserve">۱,۳۰۲,۳۰۰) </w:t>
      </w:r>
      <w:r w:rsidRPr="0045217B">
        <w:rPr>
          <w:rFonts w:eastAsia="Times New Roman" w:hint="cs"/>
          <w:sz w:val="28"/>
          <w:szCs w:val="28"/>
          <w:rtl/>
        </w:rPr>
        <w:t>ريال، وقد قيدت هذه الدعوى في سجلات القضايا بالديوان بالرقم المذكور في مستهل هذا الحكم، وأُحيلت لهذه الدائرة لنظرها فباشرت نظرها في جلسة هذا اليوم الاثنين ١٤٢٦/٢/١٨هـ؛ حيث حضر المدعي وكالة..... -سعودي الجنسية- بالسجل المدني رقم (...) وبصك الوكالة رقم (...) في ١٤٢٥/١/٢٩هـ الجلد (...) الصادرة من كتابة عدل جدة الثانية، الإقامة رقم (...) الصادرة من جوازات محافظة جدة مصطحباً معه المترجم..... - يمني الجنسية – بموجب رخصة القيادة رقم (...)، وبسؤال المدعي وكالة عن دعواه قرر أنها محررة بلائحة الدعوى المقدمة للديوان، والمودعة بملف الدعوى؛ والمتضمنة مطالبة المدعى عليه الحاضر بإعادة مبلغ (</w:t>
      </w:r>
      <w:r w:rsidRPr="0045217B">
        <w:rPr>
          <w:rFonts w:eastAsia="Times New Roman" w:hint="cs"/>
          <w:sz w:val="28"/>
          <w:szCs w:val="28"/>
          <w:rtl/>
          <w:lang w:bidi="fa-IR"/>
        </w:rPr>
        <w:t xml:space="preserve">۱,۳۰۲,۳۰۰) </w:t>
      </w:r>
      <w:r w:rsidRPr="0045217B">
        <w:rPr>
          <w:rFonts w:eastAsia="Times New Roman" w:hint="cs"/>
          <w:sz w:val="28"/>
          <w:szCs w:val="28"/>
          <w:rtl/>
        </w:rPr>
        <w:t xml:space="preserve">ريال الذي تسلمه من المدعية بطريقة التغرير، مقابل منحها وكالة شركة..... المكسيكية بدلاً من وكيلها شركة..... وذلك على النحو الوارد تفصيله بلائحة الدعوى، وبعد تلاوة الدعوى على المدعى عليه بواسطة </w:t>
      </w:r>
      <w:r w:rsidRPr="0045217B">
        <w:rPr>
          <w:rFonts w:eastAsia="Times New Roman" w:hint="cs"/>
          <w:sz w:val="28"/>
          <w:szCs w:val="28"/>
          <w:rtl/>
        </w:rPr>
        <w:t>مترجمة</w:t>
      </w:r>
      <w:r w:rsidRPr="0045217B">
        <w:rPr>
          <w:rFonts w:eastAsia="Times New Roman" w:hint="cs"/>
          <w:sz w:val="28"/>
          <w:szCs w:val="28"/>
          <w:rtl/>
        </w:rPr>
        <w:t xml:space="preserve"> الحاضر معه السابق تعريفه، أجاب عليها بإجابته التي دونت في محضر الضبط باللغة الإنجليزية بخطه وترجمتها كالتالي (أنا..... لا أقبل مسؤولية شخصية عن أي أعمال قمت بها خلال عملي مع مؤسّسة.....، وأنا أنكر هذه الدعوى كلياً ضدي، أنا لا أعمل مع مؤسسة..... حالياً، ولقد سلمت كل المستندات إلى مكتب..... قبل نقلي للكفالة. المبلغ المذكور في هذه القضية خاص بالأعمال والمشتروات التجارية، وليس لغرض الوكالة الحصرية) </w:t>
      </w:r>
      <w:r w:rsidRPr="0045217B">
        <w:rPr>
          <w:rFonts w:eastAsia="Times New Roman" w:hint="cs"/>
          <w:sz w:val="28"/>
          <w:szCs w:val="28"/>
          <w:rtl/>
        </w:rPr>
        <w:t>أ. ه</w:t>
      </w:r>
      <w:r w:rsidRPr="0045217B">
        <w:rPr>
          <w:rFonts w:eastAsia="Times New Roman" w:hint="eastAsia"/>
          <w:sz w:val="28"/>
          <w:szCs w:val="28"/>
          <w:rtl/>
        </w:rPr>
        <w:t>ـ</w:t>
      </w:r>
      <w:r w:rsidRPr="0045217B">
        <w:rPr>
          <w:rFonts w:eastAsia="Times New Roman" w:hint="cs"/>
          <w:sz w:val="28"/>
          <w:szCs w:val="28"/>
          <w:rtl/>
        </w:rPr>
        <w:t>؛ فرد المدعي وكالة بأنه يصر على اختصام المدعى عليه شخصياً ولا دعوى له على.....؛ لعدم وجود تعامل بين موكلته و…….</w:t>
      </w:r>
    </w:p>
    <w:p w:rsidR="0045217B" w:rsidRPr="0045217B" w:rsidRDefault="0045217B" w:rsidP="0045217B">
      <w:pPr>
        <w:bidi/>
        <w:jc w:val="both"/>
        <w:rPr>
          <w:rFonts w:eastAsia="Times New Roman" w:hint="cs"/>
          <w:sz w:val="28"/>
          <w:szCs w:val="28"/>
          <w:rtl/>
        </w:rPr>
      </w:pPr>
    </w:p>
    <w:p w:rsidR="0045217B" w:rsidRDefault="0045217B" w:rsidP="0045217B">
      <w:pPr>
        <w:bidi/>
        <w:jc w:val="center"/>
        <w:rPr>
          <w:rFonts w:eastAsia="Times New Roman"/>
          <w:b/>
          <w:bCs/>
          <w:sz w:val="28"/>
          <w:szCs w:val="28"/>
          <w:rtl/>
        </w:rPr>
      </w:pPr>
    </w:p>
    <w:p w:rsidR="0045217B" w:rsidRDefault="0045217B" w:rsidP="0045217B">
      <w:pPr>
        <w:bidi/>
        <w:jc w:val="center"/>
        <w:rPr>
          <w:rFonts w:eastAsia="Times New Roman"/>
          <w:b/>
          <w:b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lastRenderedPageBreak/>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وبما أن الثابت أن دعوى المدعي وكالة منحصرة في مطالبة المدعى عليه المذكور أعلاه بصفته الشخصية بإعادة كامل المبلغ الذي استلمه من موكلته وقدره (</w:t>
      </w:r>
      <w:r w:rsidRPr="0045217B">
        <w:rPr>
          <w:rFonts w:eastAsia="Times New Roman" w:hint="cs"/>
          <w:sz w:val="28"/>
          <w:szCs w:val="28"/>
          <w:rtl/>
          <w:lang w:bidi="fa-IR"/>
        </w:rPr>
        <w:t>۱,۳۰۲</w:t>
      </w:r>
      <w:r w:rsidRPr="0045217B">
        <w:rPr>
          <w:rFonts w:eastAsia="Times New Roman" w:hint="cs"/>
          <w:sz w:val="28"/>
          <w:szCs w:val="28"/>
          <w:rtl/>
        </w:rPr>
        <w:t>٫</w:t>
      </w:r>
      <w:r w:rsidRPr="0045217B">
        <w:rPr>
          <w:rFonts w:eastAsia="Times New Roman" w:hint="cs"/>
          <w:sz w:val="28"/>
          <w:szCs w:val="28"/>
          <w:rtl/>
          <w:lang w:bidi="fa-IR"/>
        </w:rPr>
        <w:t xml:space="preserve">۳۰) </w:t>
      </w:r>
      <w:r w:rsidRPr="0045217B">
        <w:rPr>
          <w:rFonts w:eastAsia="Times New Roman" w:hint="cs"/>
          <w:sz w:val="28"/>
          <w:szCs w:val="28"/>
          <w:rtl/>
        </w:rPr>
        <w:t>ريالاً مقابل جهوده في نقل الوكالة التجارية لشركة..... المكسيكية من شركة..... إلى الشركة المدعية فإن طبيعة هذا النزاع بين طرفيه لا يعدّ من الأعمال التجارية الأصلية أو التبعية؛ لأن المدعى عليه ليس بتاجر، ولا يحق له ممارسة الأنشطة التجارية في المملكة؛ لأنه غير مرخص له بذلك. وما قام به من اتفاق مع المدعية هو عمل شخصي حسبما قرره المدعي وكالة، وتخرج هذه الدعوى تبعاً لذلك عن الاختصاص الولائي لديوان المظالم؛ الذي يختص بصفته قضاء تجاري في النظر في منازعات التجار التي تثور بينهم والمتعلقة بالأعمال التجارية الأصلية والتبعية. وحيث إن الاختصاص الولائي من المسائل الجوهرية عند نظر الدعوى ويجب النظر فيها والفصل في أحكامها ولو لم يثرها الأطراف؛ لكونها من أمور النظام العام التي لا يجوز الاتفاق على خلافها. فلهذه الأسباب حكمت الدائرة: بعدم اختصاص ديوان المظالم ولائياً بنظر هذه الدعوى، والله الموفق، وصلى الله على نبينا محمد وعلى آله وصحبه وسلم.</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Pr="0045217B">
        <w:rPr>
          <w:rFonts w:eastAsia="Times New Roman" w:hint="cs"/>
          <w:sz w:val="28"/>
          <w:szCs w:val="28"/>
          <w:rtl/>
        </w:rPr>
        <w:t>الهيئة:</w:t>
      </w:r>
      <w:r w:rsidRPr="0045217B">
        <w:rPr>
          <w:rFonts w:eastAsia="Times New Roman" w:hint="cs"/>
          <w:sz w:val="28"/>
          <w:szCs w:val="28"/>
          <w:rtl/>
        </w:rPr>
        <w:t xml:space="preserve"> بتأييد الحكم </w:t>
      </w:r>
      <w:r w:rsidRPr="0045217B">
        <w:rPr>
          <w:rFonts w:eastAsia="Times New Roman" w:hint="cs"/>
          <w:sz w:val="28"/>
          <w:szCs w:val="28"/>
          <w:rtl/>
        </w:rPr>
        <w:t xml:space="preserve">رقم </w:t>
      </w:r>
      <w:r w:rsidRPr="0045217B">
        <w:rPr>
          <w:rFonts w:eastAsia="Times New Roman"/>
          <w:sz w:val="28"/>
          <w:szCs w:val="28"/>
          <w:rtl/>
        </w:rPr>
        <w:t>(</w:t>
      </w:r>
      <w:r w:rsidRPr="0045217B">
        <w:rPr>
          <w:rFonts w:eastAsia="Times New Roman" w:hint="cs"/>
          <w:sz w:val="28"/>
          <w:szCs w:val="28"/>
          <w:rtl/>
        </w:rPr>
        <w:t>55/د/تج/10 لعام ١٤٢٦هـ) الصادرة القضية </w:t>
      </w:r>
      <w:r w:rsidRPr="0045217B">
        <w:rPr>
          <w:rFonts w:eastAsia="Times New Roman" w:hint="cs"/>
          <w:color w:val="000000"/>
          <w:sz w:val="28"/>
          <w:szCs w:val="28"/>
          <w:rtl/>
        </w:rPr>
        <w:t xml:space="preserve">رقم </w:t>
      </w:r>
      <w:r w:rsidRPr="0045217B">
        <w:rPr>
          <w:rFonts w:eastAsia="Times New Roman" w:hint="cs"/>
          <w:color w:val="000000"/>
          <w:sz w:val="28"/>
          <w:szCs w:val="28"/>
          <w:rtl/>
        </w:rPr>
        <w:t>(٢</w:t>
      </w:r>
      <w:r w:rsidRPr="0045217B">
        <w:rPr>
          <w:rFonts w:eastAsia="Times New Roman" w:hint="cs"/>
          <w:color w:val="000000"/>
          <w:sz w:val="28"/>
          <w:szCs w:val="28"/>
          <w:rtl/>
        </w:rPr>
        <w:t>/٣٠69/ق لعام ١٤٢٥هـ) فيما انتهى إليه من قضاء. </w:t>
      </w:r>
      <w:r w:rsidRPr="0045217B">
        <w:rPr>
          <w:rFonts w:eastAsia="Times New Roman" w:hint="cs"/>
          <w:sz w:val="28"/>
          <w:szCs w:val="28"/>
          <w:rtl/>
        </w:rPr>
        <w:t>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١/٢٧٤١/ق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169/د/تج/6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٦٢٩/ت/7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١٤٢٧/١٠/٨هـ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انتفاء صفة التاجر ي المدعي - استعمال شخصي.</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الأنظمة واللوائح</w:t>
      </w:r>
    </w:p>
    <w:p w:rsidR="0045217B" w:rsidRPr="0045217B" w:rsidRDefault="0045217B" w:rsidP="0045217B">
      <w:pPr>
        <w:pStyle w:val="a3"/>
        <w:numPr>
          <w:ilvl w:val="0"/>
          <w:numId w:val="2"/>
        </w:numPr>
        <w:bidi/>
        <w:jc w:val="both"/>
        <w:rPr>
          <w:rFonts w:eastAsia="Times New Roman" w:hint="cs"/>
          <w:sz w:val="28"/>
          <w:szCs w:val="28"/>
          <w:rtl/>
        </w:rPr>
      </w:pPr>
      <w:r w:rsidRPr="0045217B">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المدعي يطالب بإلزام المدعى عليها برد قيمة تركيبة طبية لم تأت بالنتائج المطلوبة - - المدعي أفاد بأن الدواء للاستعمال الشخصي – انتفاء صفة التاجر في المدّعي - مؤدى ذلك: عدم اختصاص ديوان المظالم بنظر 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القضية في أنه تقدم للديوان بتاريخ ١٤٢٧/٦/٧هـ المدعي أصالة بلائحة دعوى جاء فيها: أنه سبق أن اشترى من محل..... تركيبة طبية تفيد تقوية المناعة للجسم بمبلغ سبعة آلاف ريال، وأنه لم يستفيد منها أي شيء، وذكر بأنّه اشترى هذا الدواء لاستعماله الشخصي، وخلص إلى طلب الحكم بإلزام المدعى علیه برد المبلغ المذكور. وبإحالة أوراق الدعوى إلى الدائرة باشرت النظر فيها، وفي جلسة هذا اليوم حضر المدعي وقدم شرحاً لدعواه هي كما أثبتها في اللائحة وبذا ختم أقواله فيها.</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وبما أن الاختصاص الولائي من المسائل الأولية التي يجب على القضاء بحثها ابتداء، وبما أن المحكمة التجارية تنص في المادة الأولى منها على أن التاجر هو من اشتغل بالمعاملات التجارية واتخذها مهنة له، وكما نصت المادة (٤٢٣) على أن: (القضايا التي يحال أمر النظر إلى المحكمة التجارية ويجري الفصل فيها عن طريقها وضمن اختصاصاتها هي: ما يحدث بين التجار ومن لهم بهم علاقة تجارية.. من مشاكل ومنازعات متولدة من أمور تجارية محضة...). وبما أن المدعي ليس تاجراً، وموضوع الدعوى ليس تجارياً؛ الأمر الذي يتعين معه القضاء بعدم اختصاص ديوان المظالم ولائيا بنظر الدعوى. لهذه الأسباب حكمت الدائرة: بعدم اختصاص ديوان المظالم ولائيا بنظر الدعوى المقامة من..... ضد..... والله الموفق، وصلى الله على نبينا محمد وآله وصحبه وسلم.</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هيئة التدقيق حكمت </w:t>
      </w:r>
      <w:r w:rsidRPr="0045217B">
        <w:rPr>
          <w:rFonts w:eastAsia="Times New Roman" w:hint="cs"/>
          <w:sz w:val="28"/>
          <w:szCs w:val="28"/>
          <w:rtl/>
        </w:rPr>
        <w:t>الهيئة:</w:t>
      </w:r>
      <w:r w:rsidRPr="0045217B">
        <w:rPr>
          <w:rFonts w:eastAsia="Times New Roman" w:hint="cs"/>
          <w:sz w:val="28"/>
          <w:szCs w:val="28"/>
          <w:rtl/>
        </w:rPr>
        <w:t xml:space="preserve"> بتأييد الحكم </w:t>
      </w:r>
      <w:r w:rsidRPr="0045217B">
        <w:rPr>
          <w:rFonts w:eastAsia="Times New Roman" w:hint="cs"/>
          <w:sz w:val="28"/>
          <w:szCs w:val="28"/>
          <w:rtl/>
        </w:rPr>
        <w:t xml:space="preserve">رقم </w:t>
      </w:r>
      <w:r w:rsidRPr="0045217B">
        <w:rPr>
          <w:rFonts w:eastAsia="Times New Roman"/>
          <w:sz w:val="28"/>
          <w:szCs w:val="28"/>
          <w:rtl/>
        </w:rPr>
        <w:t>(</w:t>
      </w:r>
      <w:r w:rsidRPr="0045217B">
        <w:rPr>
          <w:rFonts w:eastAsia="Times New Roman" w:hint="cs"/>
          <w:sz w:val="28"/>
          <w:szCs w:val="28"/>
          <w:rtl/>
        </w:rPr>
        <w:t>169/د/تج/6 لعام ١٤٢٧هـ) الصادر في القضية </w:t>
      </w:r>
      <w:r w:rsidRPr="0045217B">
        <w:rPr>
          <w:rFonts w:eastAsia="Times New Roman" w:hint="cs"/>
          <w:color w:val="000000"/>
          <w:sz w:val="28"/>
          <w:szCs w:val="28"/>
          <w:rtl/>
        </w:rPr>
        <w:t>رقم (١/٢٧٤١/ق لعام ١٤٢٧هـ) فيما انتهى إليه من قضاء. </w:t>
      </w:r>
      <w:r w:rsidRPr="0045217B">
        <w:rPr>
          <w:rFonts w:eastAsia="Times New Roman" w:hint="cs"/>
          <w:sz w:val="28"/>
          <w:szCs w:val="28"/>
          <w:rtl/>
        </w:rPr>
        <w:t>والله الموفق، وصلى الله وسلم على نبينا محمد وعلى آله وصحبه أجمعين.</w:t>
      </w: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Default="0045217B" w:rsidP="0045217B">
      <w:pPr>
        <w:bidi/>
        <w:jc w:val="both"/>
        <w:rPr>
          <w:rFonts w:eastAsia="Times New Roman"/>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1/1366/ق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١٢٨/د/تج/6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373/ت/3 لعام ١٤٢٦هـ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١٤٢٦/٦/١٢هـ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 - انتفاء صفة التاجر في المدعي - اشتراك في قناة فضائية.</w:t>
      </w:r>
    </w:p>
    <w:p w:rsidR="0045217B" w:rsidRPr="0045217B" w:rsidRDefault="0045217B" w:rsidP="0045217B">
      <w:pPr>
        <w:bidi/>
        <w:jc w:val="both"/>
        <w:rPr>
          <w:rFonts w:eastAsia="Times New Roman" w:hint="cs"/>
          <w:b/>
          <w:b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المدعي يطالب بإلزام المدعى عليها برد مبلغ مالي يمثل قيمة اشتراك في محطة المدعى عليها الفضائية - المدعي أحد المشتركين في استقبال البث – المدعي بهذه الصورة لا يعد تاجراً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تتلخص وقائع هذه القضية حسبما يبين من الاطلاع على أوراقها في أ أنه بتاريخ ١٤٢٦/٣/٢٢هـ تقدم المدعي بدعواه، المتضمنة أن المدعى عليها قامت </w:t>
      </w:r>
      <w:r w:rsidRPr="0045217B">
        <w:rPr>
          <w:rFonts w:eastAsia="Times New Roman" w:hint="cs"/>
          <w:sz w:val="28"/>
          <w:szCs w:val="28"/>
          <w:rtl/>
        </w:rPr>
        <w:t>بسحب.</w:t>
      </w:r>
      <w:r w:rsidRPr="0045217B">
        <w:rPr>
          <w:rFonts w:eastAsia="Times New Roman" w:hint="cs"/>
          <w:sz w:val="28"/>
          <w:szCs w:val="28"/>
          <w:rtl/>
        </w:rPr>
        <w:t xml:space="preserve"> ما </w:t>
      </w:r>
      <w:r w:rsidRPr="0045217B">
        <w:rPr>
          <w:rFonts w:eastAsia="Times New Roman" w:hint="cs"/>
          <w:sz w:val="28"/>
          <w:szCs w:val="28"/>
          <w:rtl/>
        </w:rPr>
        <w:t xml:space="preserve">مجموعه </w:t>
      </w:r>
      <w:r w:rsidRPr="0045217B">
        <w:rPr>
          <w:rFonts w:eastAsia="Times New Roman"/>
          <w:sz w:val="28"/>
          <w:szCs w:val="28"/>
          <w:rtl/>
        </w:rPr>
        <w:t>(</w:t>
      </w:r>
      <w:r w:rsidRPr="0045217B">
        <w:rPr>
          <w:rFonts w:eastAsia="Times New Roman" w:hint="cs"/>
          <w:sz w:val="28"/>
          <w:szCs w:val="28"/>
          <w:rtl/>
        </w:rPr>
        <w:t>٧٩٢٤,</w:t>
      </w:r>
      <w:r w:rsidRPr="0045217B">
        <w:rPr>
          <w:rFonts w:eastAsia="Times New Roman" w:hint="cs"/>
          <w:sz w:val="28"/>
          <w:szCs w:val="28"/>
          <w:rtl/>
        </w:rPr>
        <w:t>٤١) ريا</w:t>
      </w:r>
      <w:r w:rsidRPr="0045217B">
        <w:rPr>
          <w:rFonts w:eastAsia="Times New Roman" w:hint="eastAsia"/>
          <w:sz w:val="28"/>
          <w:szCs w:val="28"/>
          <w:rtl/>
        </w:rPr>
        <w:t>ل</w:t>
      </w:r>
      <w:r w:rsidRPr="0045217B">
        <w:rPr>
          <w:rFonts w:eastAsia="Times New Roman" w:hint="cs"/>
          <w:sz w:val="28"/>
          <w:szCs w:val="28"/>
          <w:rtl/>
        </w:rPr>
        <w:t xml:space="preserve"> من حساب بطاقة الاعتماد الخاصة به، وذلك خلال الفترة من يناير (٢٠٠٢م) وحتى مارس (٢٠٠٤م) بواقع (</w:t>
      </w:r>
      <w:r w:rsidRPr="0045217B">
        <w:rPr>
          <w:rFonts w:eastAsia="Times New Roman" w:hint="cs"/>
          <w:sz w:val="28"/>
          <w:szCs w:val="28"/>
          <w:rtl/>
          <w:lang w:bidi="fa-IR"/>
        </w:rPr>
        <w:t>۲۰۳</w:t>
      </w:r>
      <w:r w:rsidRPr="0045217B">
        <w:rPr>
          <w:rFonts w:eastAsia="Times New Roman" w:hint="cs"/>
          <w:sz w:val="28"/>
          <w:szCs w:val="28"/>
          <w:rtl/>
        </w:rPr>
        <w:t>٫</w:t>
      </w:r>
      <w:r w:rsidRPr="0045217B">
        <w:rPr>
          <w:rFonts w:eastAsia="Times New Roman" w:hint="cs"/>
          <w:sz w:val="28"/>
          <w:szCs w:val="28"/>
          <w:rtl/>
          <w:lang w:bidi="fa-IR"/>
        </w:rPr>
        <w:t xml:space="preserve">۱۹) </w:t>
      </w:r>
      <w:r w:rsidRPr="0045217B">
        <w:rPr>
          <w:rFonts w:eastAsia="Times New Roman" w:hint="cs"/>
          <w:sz w:val="28"/>
          <w:szCs w:val="28"/>
          <w:rtl/>
        </w:rPr>
        <w:t xml:space="preserve">ريال شهرياً مدعية أن هذا المبلغ يمثل قيمة اشتراك ثاني في قنوات..... بموجب عقد معهم، ونظراً إلى أنّه لا يوجد مثل هذا العقد بينه وبين الشركة طالبهم بإعادة المبلغ إلى حسابه؛ ولكنها رفضت ذلك، وخلص المدعي إلى طلب إعادة المبلغ المذكور. وبإحالة الدعوى إلى هذه الدائرة بتاريخ ١٤٢٦/٣/٢٤هـ باشرت نظرها على النحو المبين في محاضر ضبطها، حيث حضر في جلسة هذا اليوم المدّعي أمام الدائرة وقدم شرحاً لدعواه لم يخرج عن نطاق ما ذكره في عريضة دعواه غير أنه أضاف أن طبيعة عقده مع المدعى عليها هو أنه مشترك كغيره من المشتركين في </w:t>
      </w:r>
      <w:r w:rsidRPr="0045217B">
        <w:rPr>
          <w:rFonts w:eastAsia="Times New Roman" w:hint="cs"/>
          <w:sz w:val="28"/>
          <w:szCs w:val="28"/>
          <w:rtl/>
        </w:rPr>
        <w:lastRenderedPageBreak/>
        <w:t>استقبال بث محطة.... الفضائية؛ والتي تمثلها الشركة المدعى عليها وبذلك ختم المدعي أقواله في الدعوى. </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ونظراً إلى أن بحث الاختصاص في نظر الدعوى من عدمه يعد من المسائل الأولية التي يتعين على الدائرة التصدي لها قبل الدخول في موضوع الدعوى. وبما أن النزاع في الدعوى الماثلة ناشئ بين الشركة المدعى عليها التي تبيع حقوق استقبال بث قناة..... الفضائية وبين المدعي، والذي يعد أحد المشتركين في استقبال هذا البث، ونظراً إلى أن المدعي بصفته المشار إليها لا يعد تاجراً، كما أن العقد الذي أبرمه مع المدعى عليها لا يعد تجارياً بالنسبة له، لذا فإن نظر الدعوى والحالة هذه يخرج عن نطاق الولاية القضائية لديوان المظالم. ولهذه الأسباب حكمت الدائرة: بعدم اختصاص ديوان المظالم ولائيا بنظر الدعوى المقامة من..... ضد شركة..... المحدودة. والله الموفق، وصلى الله على نبينا محمد وآله وصحبه وسلم.</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Pr="0045217B">
        <w:rPr>
          <w:rFonts w:eastAsia="Times New Roman" w:hint="cs"/>
          <w:sz w:val="28"/>
          <w:szCs w:val="28"/>
          <w:rtl/>
        </w:rPr>
        <w:t>الهيئة:</w:t>
      </w:r>
      <w:r w:rsidRPr="0045217B">
        <w:rPr>
          <w:rFonts w:eastAsia="Times New Roman" w:hint="cs"/>
          <w:sz w:val="28"/>
          <w:szCs w:val="28"/>
          <w:rtl/>
        </w:rPr>
        <w:t xml:space="preserve"> بتأييد الحكم رقم (١٢٨/د/تج/6 لعام ١٤٢٦هـ) الصادر في القضية رقم (1/1366/ق لعام ١٤٢٦هـ)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القضية رقم: 3/11/ق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الحكم الابتدائي رقم: ٨٢/د/تج/16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حكم التدقيق رقم: 341/ت/7 لعام ١٤٢٧هـ</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تاريخ الجلسة: ١٤٢٧/٧/٢٠هـ</w:t>
      </w:r>
    </w:p>
    <w:p w:rsidR="0045217B" w:rsidRPr="0045217B" w:rsidRDefault="0045217B" w:rsidP="0045217B">
      <w:pPr>
        <w:bidi/>
        <w:jc w:val="center"/>
        <w:rPr>
          <w:rFonts w:eastAsia="Times New Roman" w:hint="cs"/>
          <w:b/>
          <w:bCs/>
          <w:sz w:val="28"/>
          <w:szCs w:val="28"/>
          <w:rtl/>
        </w:rPr>
      </w:pPr>
      <w:r w:rsidRPr="0045217B">
        <w:rPr>
          <w:rFonts w:eastAsia="Times New Roman" w:hint="cs"/>
          <w:b/>
          <w:bCs/>
          <w:sz w:val="28"/>
          <w:szCs w:val="28"/>
          <w:rtl/>
        </w:rPr>
        <w:t>الموضوعات</w:t>
      </w:r>
    </w:p>
    <w:p w:rsidR="0045217B" w:rsidRPr="0045217B" w:rsidRDefault="0045217B" w:rsidP="0045217B">
      <w:pPr>
        <w:bidi/>
        <w:jc w:val="both"/>
        <w:rPr>
          <w:rFonts w:eastAsia="Times New Roman" w:hint="cs"/>
          <w:b/>
          <w:bCs/>
          <w:sz w:val="28"/>
          <w:szCs w:val="28"/>
          <w:rtl/>
        </w:rPr>
      </w:pPr>
      <w:r w:rsidRPr="0045217B">
        <w:rPr>
          <w:rFonts w:eastAsia="Times New Roman" w:hint="cs"/>
          <w:b/>
          <w:bCs/>
          <w:sz w:val="28"/>
          <w:szCs w:val="28"/>
          <w:rtl/>
        </w:rPr>
        <w:t>اختصاص - اختصاص ولائي – صفة التاجر - كفالة غير تجارية - المكفول ليس بتاجر - الشراء بقصد الاستعمال الخاص.</w:t>
      </w:r>
    </w:p>
    <w:p w:rsidR="009F1AC1" w:rsidRPr="009F1AC1" w:rsidRDefault="009F1AC1" w:rsidP="009F1AC1">
      <w:pPr>
        <w:bidi/>
        <w:jc w:val="center"/>
        <w:rPr>
          <w:rFonts w:eastAsia="Times New Roman"/>
          <w:b/>
          <w:bCs/>
          <w:sz w:val="28"/>
          <w:szCs w:val="28"/>
          <w:rtl/>
        </w:rPr>
      </w:pPr>
      <w:r w:rsidRPr="009F1AC1">
        <w:rPr>
          <w:rFonts w:eastAsia="Times New Roman" w:hint="cs"/>
          <w:b/>
          <w:bCs/>
          <w:sz w:val="28"/>
          <w:szCs w:val="28"/>
          <w:rtl/>
        </w:rPr>
        <w:t>الأنظمة واللوائح</w:t>
      </w:r>
    </w:p>
    <w:p w:rsidR="009F1AC1" w:rsidRDefault="0045217B" w:rsidP="009F1AC1">
      <w:pPr>
        <w:pStyle w:val="a3"/>
        <w:numPr>
          <w:ilvl w:val="0"/>
          <w:numId w:val="2"/>
        </w:numPr>
        <w:bidi/>
        <w:jc w:val="both"/>
        <w:rPr>
          <w:rFonts w:eastAsia="Times New Roman"/>
          <w:sz w:val="28"/>
          <w:szCs w:val="28"/>
        </w:rPr>
      </w:pPr>
      <w:r w:rsidRPr="009F1AC1">
        <w:rPr>
          <w:rFonts w:eastAsia="Times New Roman" w:hint="cs"/>
          <w:sz w:val="28"/>
          <w:szCs w:val="28"/>
          <w:rtl/>
        </w:rPr>
        <w:t xml:space="preserve">نظام المحكمة التجارية الصادر بالمرسوم الملكي </w:t>
      </w:r>
      <w:r w:rsidR="009F1AC1">
        <w:rPr>
          <w:rFonts w:eastAsia="Times New Roman" w:hint="cs"/>
          <w:sz w:val="28"/>
          <w:szCs w:val="28"/>
          <w:rtl/>
        </w:rPr>
        <w:t>رقم (م/٣٢) وتاريخ 1350/1/15هـ.</w:t>
      </w:r>
    </w:p>
    <w:p w:rsidR="009F1AC1" w:rsidRDefault="0045217B" w:rsidP="009F1AC1">
      <w:pPr>
        <w:pStyle w:val="a3"/>
        <w:numPr>
          <w:ilvl w:val="0"/>
          <w:numId w:val="2"/>
        </w:numPr>
        <w:bidi/>
        <w:jc w:val="both"/>
        <w:rPr>
          <w:rFonts w:eastAsia="Times New Roman"/>
          <w:sz w:val="28"/>
          <w:szCs w:val="28"/>
        </w:rPr>
      </w:pPr>
      <w:r w:rsidRPr="009F1AC1">
        <w:rPr>
          <w:rFonts w:eastAsia="Times New Roman" w:hint="cs"/>
          <w:sz w:val="28"/>
          <w:szCs w:val="28"/>
          <w:rtl/>
        </w:rPr>
        <w:t>نظام ديوان المظالم الصادر بالمرسوم المل</w:t>
      </w:r>
      <w:r w:rsidR="009F1AC1">
        <w:rPr>
          <w:rFonts w:eastAsia="Times New Roman" w:hint="cs"/>
          <w:sz w:val="28"/>
          <w:szCs w:val="28"/>
          <w:rtl/>
        </w:rPr>
        <w:t>كي رقم (51) وتاريخ ١٤٠٢/٧/١٧هـ.</w:t>
      </w:r>
    </w:p>
    <w:p w:rsidR="0045217B" w:rsidRPr="009F1AC1" w:rsidRDefault="0045217B" w:rsidP="009F1AC1">
      <w:pPr>
        <w:pStyle w:val="a3"/>
        <w:numPr>
          <w:ilvl w:val="0"/>
          <w:numId w:val="2"/>
        </w:numPr>
        <w:bidi/>
        <w:jc w:val="both"/>
        <w:rPr>
          <w:rFonts w:eastAsia="Times New Roman" w:hint="cs"/>
          <w:sz w:val="28"/>
          <w:szCs w:val="28"/>
          <w:rtl/>
        </w:rPr>
      </w:pPr>
      <w:r w:rsidRPr="009F1AC1">
        <w:rPr>
          <w:rFonts w:eastAsia="Times New Roman" w:hint="cs"/>
          <w:sz w:val="28"/>
          <w:szCs w:val="28"/>
          <w:rtl/>
        </w:rPr>
        <w:t>قرار مجلس الوزراء رقم (٢٤١) وتاريخ ١٤٠٧/١٠/٢٦هـ.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المدعية تطالب بإلزام المدعى عليها (الكفيلة) بدفع باقي قيمة سيارة اشتراها - المكفول منها – المدعى عليه الأصيل (المكفول) ليس تاجراً – لم تستخدم السيارة لأغراض تجارية - الكفالة الصادرة من المدعى عليها لصالح المشتري ليست كفالة تجارية - صفة التاجر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تتلخص وقائع هذه الدعوى حسب ما أفاد بها وكيل المدعية. في جلسة هذا اليوم؛ حيث أفاد بأن المدعو..... اشترى من موكلته سيارة..... بمبلغ (99,600) تسعة وتسعين ألفاً وستمائة ريال، دفع مقدماً مبلغ (30,000) ثلاثين ألف ريال، وبقي </w:t>
      </w:r>
      <w:r w:rsidR="009F1AC1" w:rsidRPr="0045217B">
        <w:rPr>
          <w:rFonts w:eastAsia="Times New Roman" w:hint="cs"/>
          <w:sz w:val="28"/>
          <w:szCs w:val="28"/>
          <w:rtl/>
        </w:rPr>
        <w:t xml:space="preserve">منها </w:t>
      </w:r>
      <w:r w:rsidR="009F1AC1" w:rsidRPr="0045217B">
        <w:rPr>
          <w:rFonts w:eastAsia="Times New Roman"/>
          <w:sz w:val="28"/>
          <w:szCs w:val="28"/>
          <w:rtl/>
        </w:rPr>
        <w:t>(</w:t>
      </w:r>
      <w:r w:rsidRPr="0045217B">
        <w:rPr>
          <w:rFonts w:eastAsia="Times New Roman" w:hint="cs"/>
          <w:sz w:val="28"/>
          <w:szCs w:val="28"/>
          <w:rtl/>
        </w:rPr>
        <w:t xml:space="preserve">69,600) تسعة وستون ألفاً وستمائة ريال؛ وذلك بموجب العقد المؤرخ في </w:t>
      </w:r>
      <w:r w:rsidRPr="0045217B">
        <w:rPr>
          <w:rFonts w:eastAsia="Times New Roman" w:hint="cs"/>
          <w:sz w:val="28"/>
          <w:szCs w:val="28"/>
          <w:rtl/>
          <w:lang w:bidi="fa-IR"/>
        </w:rPr>
        <w:t>۲۳/</w:t>
      </w:r>
      <w:r w:rsidRPr="0045217B">
        <w:rPr>
          <w:rFonts w:eastAsia="Times New Roman" w:hint="cs"/>
          <w:sz w:val="28"/>
          <w:szCs w:val="28"/>
          <w:rtl/>
        </w:rPr>
        <w:t xml:space="preserve">١٤٢٣/٩هـ، وذلك بكفالة.. صاحبة مؤسّسة. لتأجير السيارات كفالة غرم وأداء، وقد استحق عليه مبلغ (٢٦,٧٠٠) ستة وعشرين ألفاً وسبعمائة ريال، يطلب إلزام </w:t>
      </w:r>
      <w:r w:rsidRPr="0045217B">
        <w:rPr>
          <w:rFonts w:eastAsia="Times New Roman" w:hint="cs"/>
          <w:sz w:val="28"/>
          <w:szCs w:val="28"/>
          <w:rtl/>
        </w:rPr>
        <w:lastRenderedPageBreak/>
        <w:t>صاحبة المؤسسة الكفيلة بدفعه، وبسؤاله عن مشتري السيارة؛ قال إن المشتري ليس تاجراً وإنّما هو موظف عند الكفيلة، ويستعمل السيارة لأغراضه الخاصة.</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وحيث إن المدعية تهدف من إقامتها لهذه الدعوى إلى الحكم لها على المدعى عليها بمبلغ (٢٦,٧٠٠) ستة وعشرين ألفاً وسبعمائة ريال بصفتها كفيلة للمدعو..... الذي اشترى من المدعية سيارة.....، على أن يسدد الباقي من قيمتها على أقساط شهرية. وحيث إن بحث الاختصاص المتعلق بالولاية القضائية </w:t>
      </w:r>
      <w:r w:rsidR="009F1AC1" w:rsidRPr="0045217B">
        <w:rPr>
          <w:rFonts w:eastAsia="Times New Roman" w:hint="cs"/>
          <w:sz w:val="28"/>
          <w:szCs w:val="28"/>
          <w:rtl/>
        </w:rPr>
        <w:t>يكون.</w:t>
      </w:r>
      <w:r w:rsidRPr="0045217B">
        <w:rPr>
          <w:rFonts w:eastAsia="Times New Roman" w:hint="cs"/>
          <w:sz w:val="28"/>
          <w:szCs w:val="28"/>
          <w:rtl/>
        </w:rPr>
        <w:t xml:space="preserve"> سابقاً بحكم اللزوم عن البحث في موضوع النزاع، بل إنه من المسائل الأولية التي يتوجب على الدائرة ناظرة القضية أن تبين بداءة مدى ولايتها قبل نظر شكل الدعوى، أو الخوض في موضوعها للتحقق من اختصاصها، وعلى هذا المقتضى أن تحكم المحكمة غير المختصة من تلقاء نفسها بعدم اختصاصها بنظر موضوع الدعوى، ومرد ذلك أنّ مسألة الاختصاص الولائي تعتبر قائمة في الخصومة ومطروحة دائماً على محكمة الموضوع، ولو لم يكن ثمة دفع بذلك لتعلقه بالنظام العام، دفع بذلك لتعلقه بالنظام العام، وحيث إن ديوان المظالم بصفته مختصاً بالقضاء التجاري طبقاً للمادة (</w:t>
      </w:r>
      <w:r w:rsidRPr="0045217B">
        <w:rPr>
          <w:rFonts w:eastAsia="Times New Roman" w:hint="cs"/>
          <w:sz w:val="28"/>
          <w:szCs w:val="28"/>
          <w:rtl/>
          <w:lang w:bidi="fa-IR"/>
        </w:rPr>
        <w:t>۱/۸/</w:t>
      </w:r>
      <w:r w:rsidRPr="0045217B">
        <w:rPr>
          <w:rFonts w:eastAsia="Times New Roman" w:hint="cs"/>
          <w:sz w:val="28"/>
          <w:szCs w:val="28"/>
          <w:rtl/>
        </w:rPr>
        <w:t>ح) من نظامه الصادر بالمرسوم الملكي رقم (م/٥١) وتاريخ ١٤٠٢/٧/١٧هـ، وإعمالا لما يقضي به المرسوم الملكي رقم (م/٦٣) وتاريخ ١٤٠٧/١١/٢٦هـ؛ المبني على قرار مجلس الوزراء رقم (٢٤١) وتاريخ ١٤٠٧/١٠/٢٦هـ، الذي نقل بموجبه إلى الديوان اختصاص هيئة حسم المنازعات التجارية فإن على ديوان المظالم تطبيق نظام المحكمة التجارية الصادر بالرسوم الملكي رقم (٣٢) وتاريخ ١٣٥٠/١/١٥هـ، وحيث إن المادة (١/٤٤٣) من نظام المحكمة التجارية قضت بأن ( القضايا التي يحال أمر النظر فيها للمحكمة التجارية ويجري بالفعل بتها عن طريقها وضمن اختصاصاتها هي كل ما يحدث بين التجار..... من مشاكل ومنازعات متولدة من أمور تجارية)، وحيث إن مفاد هذا النص حصر اختصاص القضاء التجاري على الأعمال التجارية المحضة، وما ينشأ عنها من منازعات بين التجار فإنه يتوجب أن تكون الخلافات المنظورة متولدة من أمور تجارية وبين تجار، وحيث إن الدعوى مدار النزاع لا ينطبق عليها ما سبق؛ مما يجعلها خارجة عن اختصاص ديوان المظالم، حيث إن المدعى عليه الأصيل ليس تاجراً، وإنّما هو موظف عند المدعى عليها الكفيلة، ولم يستعمل السيارة التي اشتراها لأغراض تجارية، وإنما استعملها في أعمال خاصة به؛ حسبما أفاد به وكيل المدعية؛ وبالتالي فإن الكفالة الصادرة من المدعى عليها لصالح مشتري السيارة ليست كفالة تجارية أو تتعلق بأعمال تجارية، وديوان المظالم مختص بالنظر في القضايا التجارية التي تحدث بين التجار في أعمال تجارية؛ لذا فإن ديوان المظالم غير مختص ولائياً بنظر الدعوى ولهذه الأسباب وبعد دراسة القضية والتأمل والمداولة حكمت الدائرة: بعدم اختصاص ديوان لمظالم ولائياً بنظر الدعوى المقامة من المدعية شركة..... التجارية ضد المدعى عليها..... صاحبة مؤسّسة..... صاحبة مؤسّسة..... لتأجير السيارات؛ لما هو موضح بالأسباب. والله الموفق، وصلى الله على نبينا محمد وآله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lang w:bidi="fa-IR"/>
        </w:rPr>
        <w:t>۳/۱۱/</w:t>
      </w:r>
      <w:r w:rsidRPr="0045217B">
        <w:rPr>
          <w:rFonts w:eastAsia="Times New Roman" w:hint="cs"/>
          <w:sz w:val="28"/>
          <w:szCs w:val="28"/>
          <w:rtl/>
        </w:rPr>
        <w:t>ق لعام ١٤٢٧هـ) الصادر في القضية رقم (</w:t>
      </w:r>
      <w:r w:rsidRPr="0045217B">
        <w:rPr>
          <w:rFonts w:eastAsia="Times New Roman" w:hint="cs"/>
          <w:sz w:val="28"/>
          <w:szCs w:val="28"/>
          <w:rtl/>
          <w:lang w:bidi="fa-IR"/>
        </w:rPr>
        <w:t>۸۲/</w:t>
      </w:r>
      <w:r w:rsidRPr="0045217B">
        <w:rPr>
          <w:rFonts w:eastAsia="Times New Roman" w:hint="cs"/>
          <w:sz w:val="28"/>
          <w:szCs w:val="28"/>
          <w:rtl/>
        </w:rPr>
        <w:t>د/تج/16 لعام ١٤٢٧هـ)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9F1AC1" w:rsidRDefault="009F1AC1"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45217B" w:rsidRPr="009F1AC1" w:rsidRDefault="0045217B" w:rsidP="009F1AC1">
      <w:pPr>
        <w:bidi/>
        <w:jc w:val="both"/>
        <w:rPr>
          <w:rFonts w:eastAsia="Times New Roman" w:hint="cs"/>
          <w:b/>
          <w:bCs/>
          <w:sz w:val="28"/>
          <w:szCs w:val="28"/>
          <w:rtl/>
        </w:rPr>
      </w:pPr>
      <w:r w:rsidRPr="009F1AC1">
        <w:rPr>
          <w:rFonts w:eastAsia="Times New Roman" w:hint="cs"/>
          <w:b/>
          <w:bCs/>
          <w:sz w:val="28"/>
          <w:szCs w:val="28"/>
          <w:rtl/>
        </w:rPr>
        <w:lastRenderedPageBreak/>
        <w:t>القضية رقم: ٣/١٢٥٧/ق لعام ١٤٢٦هـ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48/د/تج/16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86/ت/16 لعام ١٤٢٦هـ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١٤٢٧/6/19هـ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انتفاء صفة التاجر في المدعى عليه - موظف.</w:t>
      </w:r>
    </w:p>
    <w:p w:rsidR="0045217B" w:rsidRPr="0045217B" w:rsidRDefault="0045217B" w:rsidP="009F1AC1">
      <w:pPr>
        <w:bidi/>
        <w:jc w:val="center"/>
        <w:rPr>
          <w:rFonts w:eastAsia="Times New Roman" w:hint="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3"/>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١٣٥٠/١/١٥هـ.</w:t>
      </w:r>
    </w:p>
    <w:p w:rsidR="0045217B" w:rsidRPr="009F1AC1" w:rsidRDefault="0045217B" w:rsidP="009F1AC1">
      <w:pPr>
        <w:pStyle w:val="a3"/>
        <w:numPr>
          <w:ilvl w:val="0"/>
          <w:numId w:val="3"/>
        </w:numPr>
        <w:bidi/>
        <w:jc w:val="both"/>
        <w:rPr>
          <w:rFonts w:eastAsia="Times New Roman" w:hint="cs"/>
          <w:sz w:val="28"/>
          <w:szCs w:val="28"/>
          <w:rtl/>
        </w:rPr>
      </w:pPr>
      <w:r w:rsidRPr="009F1AC1">
        <w:rPr>
          <w:rFonts w:eastAsia="Times New Roman" w:hint="cs"/>
          <w:sz w:val="28"/>
          <w:szCs w:val="28"/>
          <w:rtl/>
        </w:rPr>
        <w:t>نظام ديوان المظالم الصادر بالمرسوم الملكي رقم (٥١) وتاريخ ١٤٠٢/٧/١٧هـ.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وكيل المدعي إلزام المدعى عليه بدفع مبلغ (</w:t>
      </w:r>
      <w:r w:rsidRPr="0045217B">
        <w:rPr>
          <w:rFonts w:eastAsia="Times New Roman" w:hint="cs"/>
          <w:sz w:val="28"/>
          <w:szCs w:val="28"/>
          <w:rtl/>
          <w:lang w:bidi="fa-IR"/>
        </w:rPr>
        <w:t>۱۷,</w:t>
      </w:r>
      <w:r w:rsidRPr="0045217B">
        <w:rPr>
          <w:rFonts w:eastAsia="Times New Roman" w:hint="cs"/>
          <w:sz w:val="28"/>
          <w:szCs w:val="28"/>
          <w:rtl/>
        </w:rPr>
        <w:t>000) ريال كان قد دفعه له قيمة تصنيع وتركيب فريمات ألمنيوم تخلف المدعى عليه عن تسليمها- أفاد وكيل المدعي بأن المدعى عليه ليس بتاجر وإنما هو موظف في شركة..... السعودية- نظام المحكمة التجارية قضى بأن (القضايا التي يحال أمر النظر فيها للمحكمة التجارية ويجري بالفعل بتُها عن طريقها وضمن اختصاصاتها هي كل ما يحدث بين التجار من مشاكل ومنازعات متولدة من أمور تجارية محضة) - الدعوى بين تاجر وشخص عادي ليس بتاجر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توجز وقائع الدعوى في أن وكيل المدعي تقدم بلائحة دعوى إلى فرع ديوان المظالم بالمنطقة الشرقية بتاريخ ١٤٢٦/١١/١٦هـ وقد ورد فيها أنّه تم تصنيع فريمات ألمنيوم حسب العقد والمواصفات الموقع مع المدعى عليه وخلال الفترة المتفق عليها وبقيمة (17,000) سبعة عشر ألف ريال، ورفض المدعى عليه تركيب الألمنيوم ودفع المستحق عليه وطالب بالنظر في دعواه، وفي جلسة هذا اليوم كرر المدعى عليه أقواله الواردة في لائحة الدعوى، وبسؤال هل المدعى عليه تاجر واستعمل الأشياء المشتراة والمصنّعة لتجارته، فقال إن المدعى عليه ليس تاجرا بل هو موظف في وعمل الألمنيوم لبيته في حي الفيصلية بالدمام. الأسباب وحيث إن المدعي يهدف من إقامته لهذه الدعوى إلى الحكم لموكله على المدعى عليه بمبلغ (17,000) سبعة عشر ألف ريال قيمة فريمات مع تركيبها، وحيث إنّ بحث الاختصاص المتعلق بالولاية القضائية يكون سابقاً بحكم اللزوم عن البحث في موضوع النزاع، بل إنه من المسائل الأولية التي يجب على الدائرة ناظرة القضية أن تتبين مدى ولايتها قبل النظر في شكل الدعوى، أو الخوض في موضوعها للتحقق من اختصاصها فور ورود القضية، وعلى هذا المقتضى يتعين على الدائرة غير المختصّة أن تحكم من تلقاء نفسها بعدم اختصاصها للتصدي لنظر موضوع الدعوى، طبقا للمادة (</w:t>
      </w:r>
      <w:r w:rsidRPr="0045217B">
        <w:rPr>
          <w:rFonts w:eastAsia="Times New Roman" w:hint="cs"/>
          <w:sz w:val="28"/>
          <w:szCs w:val="28"/>
          <w:rtl/>
          <w:lang w:bidi="fa-IR"/>
        </w:rPr>
        <w:t>۱/۸/</w:t>
      </w:r>
      <w:r w:rsidRPr="0045217B">
        <w:rPr>
          <w:rFonts w:eastAsia="Times New Roman" w:hint="cs"/>
          <w:sz w:val="28"/>
          <w:szCs w:val="28"/>
          <w:rtl/>
        </w:rPr>
        <w:t xml:space="preserve">ح) من نظام ديوان المظالم الصادر بالمرسوم الملكي رقم (م/٥١) وتاريخ ١٤٠٢/٧/١٧هـ وإعمالا لما يقضي به للمرسوم الملكي رقم (م/٦٣) وتاريخ 1٤٠٧/١١/٢٦هـ، المبنى على قرار مجلس الوزراء رقم (٢٤١) وتاريخ ١٤٠٧/١٠/٢٦هـ، الذي نقل بموجبه إلى الديوان اختصاص هيئة حسم المنازعات التجارية، وعليه فإن ديوان المظالم ملزم بتطبيق نظام المحكمة التجارية الصادر بالأمر السامي رقم (٣٢) وتاريخ 1350/1/15هـ، وحيث إن المادة (443/أ) من نظام المحكمة التجارية قضت ( القضايا التي يحال أمر النظر فيها للمحكمة التجارية ويجري بالفعل بتها عن طريقها وضمن اختصاصاتها هي كل ما يحدث بن التجار.. من مشاكل ومنازعات متولدة من أمور تجارية محضة)، وحيث إن الدعوى مثار النزاع ليست دعوى بين تجار؛ وإنّما هي دعوى بين تاجر وشخص عادي ليس تاجر، حيث إنّ المدعى عليه كما أفاد وكيل المدعى ليس تاجراً وإنّما هو موظف في شركة..... السعودية، ولذلك فإنه لا ينطبق عليه النظام التجاري؛ وبالتالي فإن ديوان المظالم ليس مختص ولائياً بنظر الدعوى إذ الاختصاص للمحاكم العامة؛ لهذه الأسباب حكمت </w:t>
      </w:r>
      <w:r w:rsidRPr="0045217B">
        <w:rPr>
          <w:rFonts w:eastAsia="Times New Roman" w:hint="cs"/>
          <w:sz w:val="28"/>
          <w:szCs w:val="28"/>
          <w:rtl/>
        </w:rPr>
        <w:lastRenderedPageBreak/>
        <w:t>الدائرة: بعدم اختصاص ديوان المظالم ولائياً بنظر الدعوى المقامة من مصنع..... للألمنيوم لصاحبه..... المدعى عليه لما هو لما موضح بالأسباب. والله الموفق، وصلى الله على نبينا محمد وآله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 xml:space="preserve">هيئة </w:t>
      </w:r>
      <w:r w:rsidR="009F1AC1" w:rsidRPr="009F1AC1">
        <w:rPr>
          <w:rFonts w:eastAsia="Times New Roman" w:hint="cs"/>
          <w:b/>
          <w:bCs/>
          <w:sz w:val="28"/>
          <w:szCs w:val="28"/>
          <w:rtl/>
        </w:rPr>
        <w:t>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رقم (48/د/تج/16 لعام ١٤٢٧هـ) الصادر في القضية رقم (٣/١٢٥٧/ق لعام ١٤٢٦هـ) فيما انتهى إليه من قضاء. الله والله الموفق، وصلى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9F1AC1" w:rsidRDefault="009F1AC1"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45217B" w:rsidRPr="009F1AC1" w:rsidRDefault="0045217B" w:rsidP="009F1AC1">
      <w:pPr>
        <w:bidi/>
        <w:jc w:val="both"/>
        <w:rPr>
          <w:rFonts w:eastAsia="Times New Roman" w:hint="cs"/>
          <w:b/>
          <w:bCs/>
          <w:sz w:val="28"/>
          <w:szCs w:val="28"/>
          <w:rtl/>
        </w:rPr>
      </w:pPr>
      <w:r w:rsidRPr="009F1AC1">
        <w:rPr>
          <w:rFonts w:eastAsia="Times New Roman" w:hint="cs"/>
          <w:b/>
          <w:bCs/>
          <w:sz w:val="28"/>
          <w:szCs w:val="28"/>
          <w:rtl/>
        </w:rPr>
        <w:t>القضية رقم: 5/496/ق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118/د/تج/٢١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584/ت/٢١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١٤٢٧/٩/٩هـ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انتفاء صفة التاجر للمدعى عليه - بيع أسهم.</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1350/1/15هـ.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يذكر وكيل المدعي بأن موكله اشترى من المدعى عليه اسمه وأسماء أولاده المسجلين ي بطاقة العائلة التابعة له، وذلك للمساهمة بأسمائهم في بنك مقابل مبلغ مالي عن كل اسم، وبعد تخصيص الأسهم وتداولها قام المدعى عليه </w:t>
      </w:r>
      <w:r w:rsidR="009F1AC1" w:rsidRPr="0045217B">
        <w:rPr>
          <w:rFonts w:eastAsia="Times New Roman" w:hint="cs"/>
          <w:sz w:val="28"/>
          <w:szCs w:val="28"/>
          <w:rtl/>
        </w:rPr>
        <w:t>ببيع.</w:t>
      </w:r>
      <w:r w:rsidRPr="0045217B">
        <w:rPr>
          <w:rFonts w:eastAsia="Times New Roman" w:hint="cs"/>
          <w:sz w:val="28"/>
          <w:szCs w:val="28"/>
          <w:rtl/>
        </w:rPr>
        <w:t xml:space="preserve"> هذه الأسهم، ويطلب إلزام المدعى عليه بإعادة المبلغ المتحصل من بيع الأسهم- المدعى عليه لا يحمل صفة التاجر التي حددتها المادة الأولى من النظام التجاري والتي نصت على أن التاجر هو من اشتغل بالمعاملات التجارية واتخذها مهنة له – مؤدى ذلك: - عدم اختصاص ديوان المظالم بنظر الدعوى.</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هذه الدعوى بالقدر اللازم للفصل فيها أنه تقدم إلى فرع الديوان بمنطقة المدينة المنورة وكيل المدعي..... بلائحة ادعاء يختصم فيها المدعى عليه، قيدت قضية بالرقم المشار إليه أعلاه وأحيلت إلى هذه الدائرة، وفي جلسة الموافق ١٤٢٧/٧/٥هـ حضر وكيل المدعي المشار إليه آنفاً، وأثبت في دفتر الضبط الأحد يوم رقم ومصدر هويته ووكالته، وبسؤاله عن دعوى موكله أكد على ما تضمنته لائحة دعواه، وتتلخص في أن موكله اشترى من المدعى عليه اسمه وأسماء أولاده المسجلين في بطاقة العائلة التابعة له، وذلك للمساهمة بأسمائهم في بنك..... مقابل (</w:t>
      </w:r>
      <w:r w:rsidRPr="0045217B">
        <w:rPr>
          <w:rFonts w:eastAsia="Times New Roman" w:hint="cs"/>
          <w:sz w:val="28"/>
          <w:szCs w:val="28"/>
          <w:rtl/>
          <w:lang w:bidi="fa-IR"/>
        </w:rPr>
        <w:t xml:space="preserve">۲۰۰) </w:t>
      </w:r>
      <w:r w:rsidRPr="0045217B">
        <w:rPr>
          <w:rFonts w:eastAsia="Times New Roman" w:hint="cs"/>
          <w:sz w:val="28"/>
          <w:szCs w:val="28"/>
          <w:rtl/>
        </w:rPr>
        <w:t>مائتي ريال عن كل اسم بمبلغ إجمالي قدره (3,400) ثلاثة آلاف وأربعمائة ريال، ثم قام بالاكتتاب بأسمائهم بمبلغ وقدره (8,500) ثمانية آلاف وخمسمائة ريال، تمّ إيداعها في حساب المدعى عليه، وبعد تخصيص الأسهم وتداولها قام المدعى عليه ببيع هذه الأسهم بمبلغ قدره (٣٨,١٤٨) ثمانية وثلاثون ألفاً ومائة وثمانية وأربعون ريالاً، ويطلب إلزام المدعى عليه بإعادة المبلغ المتحصل من بيع الأسهم.</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lastRenderedPageBreak/>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وحيث إن الاختصاص الولائي في مجال القضاء من المسائل الأولية التي يتعين على الدائرة بحثه والفصل فيه ابتداء، ولو لم يثره أحد من الخصوم، وحيث إن المدعى عليه لا يحمل صفة التاجر التي حددتها المادة الأولى من النظام التجاري؛ والتي نصت على أن (التاجر هو: من اشتغل بالمعاملات التجارية واتخذها مهنة له)، وحيث إن المادة (443) من النظام التجاري قد اشترطت في المنازعات التجارية التي تختص بنظرها الدوائر التجارية في ديوان المظالم أن تكون المنازعة بين تاجرين ومتولدة من أمور تجارية، وهذا غير متوافر هنا. ولهذه الأسباب حكمت الدائرة: بعدم اختصاص ديوان المظالم ولائياً بنظر هذه الدعوى المقامة من..... ضد.....؛ لما هو مبين بالأسباب، والله الموفق. وصلى الله على نبينا محمد وعلى 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الهيئة: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lang w:bidi="fa-IR"/>
        </w:rPr>
        <w:t>۱۱۸/</w:t>
      </w:r>
      <w:r w:rsidRPr="0045217B">
        <w:rPr>
          <w:rFonts w:eastAsia="Times New Roman" w:hint="cs"/>
          <w:sz w:val="28"/>
          <w:szCs w:val="28"/>
          <w:rtl/>
        </w:rPr>
        <w:t>د/تج/٢١ لعام ١٤٢٧هـ) الصادرة القضية رقم (5/496/ق لعام ١٤٢٧هـ)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Pr="0045217B" w:rsidRDefault="009F1AC1" w:rsidP="009F1AC1">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القضية رقم: 3/641/ق لعام ١٤٢٦هـ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68/د/تج/16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٢٥٦/ت/16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١٤٢٧/٧/١١هـ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انتفاء صفة التاجر في المدعى عليه - دين غير تجاري – كفالة غير تجارية.</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مطالبة المدعية بإلزام المدعى عليها أن تدفع لها باقي قيمة السيارة التي اشتراها مكفول المدعى عليها - من اشترى السيارة وترتب عليه الدين هو شخص طبيعي وليس بتاجر – أثر ذلك أن الدين محل الدعوى ليس بدين تجاري، والدعوى ليست دعوى تجارية- مؤدى ذلك: عدم اختصاص ديوان المظالم بنظر </w:t>
      </w:r>
      <w:r w:rsidR="009F1AC1" w:rsidRPr="0045217B">
        <w:rPr>
          <w:rFonts w:eastAsia="Times New Roman" w:hint="cs"/>
          <w:sz w:val="28"/>
          <w:szCs w:val="28"/>
          <w:rtl/>
        </w:rPr>
        <w:t>الدعوى.</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وقائع هذه الدعوى بالقدر اللازم في الفصل فيها أن وكيل المدعية..... تقدم بلائحة دعوى إلى فرع ديوان المظالم بالمنطقة الشرقية بتاريخ ١٤٢٦/٥/15هـ، وقد ورد في هذه اللائحة بأن موكلته تطلب من المدعى عليها مبلغاً وقدره (٤٦,٨٢٠) ريالاً، وذلك قيمة أقساط سيارة..... موديل (</w:t>
      </w:r>
      <w:r w:rsidRPr="0045217B">
        <w:rPr>
          <w:rFonts w:eastAsia="Times New Roman" w:hint="cs"/>
          <w:sz w:val="28"/>
          <w:szCs w:val="28"/>
          <w:rtl/>
          <w:lang w:bidi="fa-IR"/>
        </w:rPr>
        <w:t>۲۰۰۲</w:t>
      </w:r>
      <w:r w:rsidRPr="0045217B">
        <w:rPr>
          <w:rFonts w:eastAsia="Times New Roman" w:hint="cs"/>
          <w:sz w:val="28"/>
          <w:szCs w:val="28"/>
          <w:rtl/>
        </w:rPr>
        <w:t xml:space="preserve">م). وقد حدد لها عدة جلسات؛ ففي جلسة يوم السبت ١٤٢٦/١٠/٢٤هـ حضر وكيل المدعية ولم يحضر المدعى عليها ولا من يمثلها. وعليه أجلت الدعوى إلى يوم السبت ١٤٢٧/١/٢٦هـ حيث حضر وكيل المدعية كما حضر المدعى عليه..... صاحب المؤسّسة المدعى عليها وتم تأجيل الدعوى إلى يوم الأحد ١٤٢٧/٢/٢٦هـ حيث حضر الطرفان، وبسؤال وكيل المدعية عن دعوى موكلته ذكر أن المدعو..... (فلسطيني الجنسية) اشترى من موكلته سيارة..... موديل (٢٠٠٢م) </w:t>
      </w:r>
      <w:r w:rsidRPr="0045217B">
        <w:rPr>
          <w:rFonts w:eastAsia="Times New Roman" w:hint="cs"/>
          <w:sz w:val="28"/>
          <w:szCs w:val="28"/>
          <w:rtl/>
        </w:rPr>
        <w:lastRenderedPageBreak/>
        <w:t xml:space="preserve">وقد قامت بكفالته شركة..... كفالة غرم وقد بقي في ذمة مشتري السيارة والكفيل مبلغ وقدره </w:t>
      </w:r>
      <w:r w:rsidR="009F1AC1" w:rsidRPr="0045217B">
        <w:rPr>
          <w:rFonts w:eastAsia="Times New Roman" w:hint="cs"/>
          <w:sz w:val="28"/>
          <w:szCs w:val="28"/>
          <w:rtl/>
        </w:rPr>
        <w:t>(34,960</w:t>
      </w:r>
      <w:r w:rsidRPr="0045217B">
        <w:rPr>
          <w:rFonts w:eastAsia="Times New Roman" w:hint="cs"/>
          <w:sz w:val="28"/>
          <w:szCs w:val="28"/>
          <w:rtl/>
        </w:rPr>
        <w:t>) أربعة وثلاثون ألفاً وتسعمائة وستون ريالا نطلب إلزام الكفيل بدفعها. وبسؤال وكيل المدعية عن الذي اشترى السيارة هل هو تاجر أم لا؟ وهل استعمل السيارة لغرض شخصي أم للعمل؟ فذكر أنّه لا يعلم هل هو تاجر أو غير ذلك لكنه استعمل السيارة لأغراضه الشخصية. وبسؤال المدعى عليه هل الشخص مشتري السيارة تاجر أم لا؟ ذكر أنّه ليس بتاجر وشراؤه السيارة لأغراضه الشخصية والخاصة. </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الاسباب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ولما كان وكيل المدعية يهدف من إقامته لهذه الدعوى إلى الحكم بإلزام المدعى عليها أن تدفع مبلغاً وقدره (34,960) أربعة وثلاثون ألفاً وتسعمائة وستون ريالاً؛ وذلك باقي قيمة السيارة التي اشتراها مكفول المدعى عليها. ولما كان بحث الاختصاص المتعلق بالولاية القضائية يكون سابقاً بحكم اللزوم عن البحث في موضوع النزاع بل إنّه من المسائل الأولية التي يجب على الدائرة ناظرة القضية أن تبين مدى ولايتها قبل نظر شكل الدعوى أو الخوض في موضوعها للتحقق من اختصاصها فورد ورود القضية وعلى هذا يتعين على الدائرة غير المختصة أن تحكم من تلقاء نفسها بعدم اختصاصها للتصدي لنظر موضوع الدعوى، وحيث إن ديوان المظالم بهيئة قضاء تجاري طبقاً للمادة (</w:t>
      </w:r>
      <w:r w:rsidRPr="0045217B">
        <w:rPr>
          <w:rFonts w:eastAsia="Times New Roman" w:hint="cs"/>
          <w:sz w:val="28"/>
          <w:szCs w:val="28"/>
          <w:rtl/>
          <w:lang w:bidi="fa-IR"/>
        </w:rPr>
        <w:t>۱/۸/</w:t>
      </w:r>
      <w:r w:rsidRPr="0045217B">
        <w:rPr>
          <w:rFonts w:eastAsia="Times New Roman" w:hint="cs"/>
          <w:sz w:val="28"/>
          <w:szCs w:val="28"/>
          <w:rtl/>
        </w:rPr>
        <w:t>ح) من نظامه الصادر بالمرسوم الملكي رقم (م/٥١) وتاريخ ١٤٠٢/٧/١٧هـ، وإعمالا لما يقضي به المرسوم الملكي رقم (م/٦٣) وتاريخ ١٤٠٧/١١/٢٦هـ، المبني على قرار مجلس الوزراء رقم (٢٤١) وتاريخ ١٤٠٧/١٠/٢٦هـ، الذي نقل بموجبه إلى الديوان اختصاص هيئة حسم المنازعات التجارية وعليه فإن ديوان المظالم ملزم بتطبيق نظام المحكمة التجارية الصادر بالأمر السامي رقم (٣٢) وتاريخ 1350/1/15هـ، وحيث إن المادة (443/أ) من نظام المحكمة التجارية قضت بأن (القضايا التي يحال أمر النظر فيها للمحكمة التجارية ويجري بالفعل بتها عن طريقها وضمن اختصاصاتها هي كل ما يحدث بين التجار..... من مشاكل ومنازعات متولدة من أمور تجارية محضة) وعليه فإنّ الديوان ليس مختصاً بالنظر في هذه الدعوى ولائياً؛ إذ إنّ الدين ليس ديناً تجارياً والدعوى ليست دعوى تجارية حيث إن من اشترى السيارة وترتب عليه الدين هو شخص عادي ليس تاجراً حسب ما أفاد به الطرفان وعليه فإن المدعى عليها لم تكفل مشتري السيارة في دين تجاري، وحيث إن نظام المحكمة التجارية لا يطبق إلا على التجار في المنازعات التجارية البحتة حسب ما تنص عليه المادة آنفة الذكر لذا فإنّ ديوان المظالم مختص ولائياً بنظر الدعوى. ولهذه الأسباب حكمت الدائرة بالحكم التالي: عدم اختصاص ديوان المظالم ولائياً بنظر الدعوى المقامة من شركة..... ضد شركة لما هو موضح بالأسباب. والله الموفق. وصلى الله على نبينا محمد وعلى 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رقم (68/د/تج/16 لعام ١٤٢٧هـ) الصادر في القضية رقم (3/641/ق لعام ١٤٢٦هـ)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Default="0045217B"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Pr="0045217B" w:rsidRDefault="009F1AC1" w:rsidP="009F1AC1">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9F1AC1" w:rsidRDefault="009F1AC1"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45217B" w:rsidRPr="009F1AC1" w:rsidRDefault="0045217B" w:rsidP="009F1AC1">
      <w:pPr>
        <w:bidi/>
        <w:jc w:val="both"/>
        <w:rPr>
          <w:rFonts w:eastAsia="Times New Roman" w:hint="cs"/>
          <w:b/>
          <w:bCs/>
          <w:sz w:val="28"/>
          <w:szCs w:val="28"/>
          <w:rtl/>
        </w:rPr>
      </w:pPr>
      <w:r w:rsidRPr="009F1AC1">
        <w:rPr>
          <w:rFonts w:eastAsia="Times New Roman" w:hint="cs"/>
          <w:b/>
          <w:bCs/>
          <w:sz w:val="28"/>
          <w:szCs w:val="28"/>
          <w:rtl/>
        </w:rPr>
        <w:lastRenderedPageBreak/>
        <w:t>القضية رقم: 1/3376/ق لعام ١٤٢٦هـ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113/د/تج/3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٢٣٧/ت/3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١٤٢٧/٧/١١هـ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انتفاء صفة التاجر في المدعى عليه - سمسار - شرط الاحتراف - موظف حكومي.</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Default="0045217B" w:rsidP="0045217B">
      <w:pPr>
        <w:bidi/>
        <w:jc w:val="both"/>
        <w:rPr>
          <w:rFonts w:eastAsia="Times New Roman"/>
          <w:sz w:val="28"/>
          <w:szCs w:val="28"/>
          <w:rtl/>
        </w:rPr>
      </w:pPr>
      <w:r w:rsidRPr="0045217B">
        <w:rPr>
          <w:rFonts w:eastAsia="Times New Roman" w:hint="cs"/>
          <w:sz w:val="28"/>
          <w:szCs w:val="28"/>
          <w:rtl/>
        </w:rPr>
        <w:t>مطالبة المدعي إلزام المدعى عليه بأن يعيد له المبلغ الذي دفعه له للمساهمة به لدى الغير - المدعى عليه مهنته معلم وليس ممتهناً لأعمال السمسرة وغير مرخص له - المدعى عليه والحال ما ذكر خارج عن وصف التاجر - مؤدى ذلك: عدم اختصاص القضاء التجاري بنظرها.</w:t>
      </w:r>
    </w:p>
    <w:p w:rsidR="009F1AC1" w:rsidRPr="0045217B" w:rsidRDefault="009F1AC1" w:rsidP="009F1AC1">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تتحصل هذه الدعوى بالقدر اللازم للفصل فيها انه بتاريخ ١٤٢٦/٨/٢٤هـ تقدم المدعي بلائحة دعوى إلى رئيس الديوان قيدت قضية بالرقم المشار إليه أعلاه وأحيلت إلى هذه الدائرة بتاريخ ١٤٢٦/٨/٢٨هـ حيث حددت لنظرها جلسة يوم الأحد ١٤٢٦/١٢/٢٢هـ، فحضر المدعي ولم يحضر المدعى عليه، ولا من يمثله، فحددت الدائرة جلسة هذا اليوم، والذي حضر فيها المدعي ولم يحضر المدعى عليه، وبسؤال المدعي عن دعواه؟ أجاب بأنّه قد سلم للمدعى عليه مبلغ ستة ملايين وثلاثة آلاف ريال (6,003,000) لكي يساهم له فيها بالشركة الإسبانية (...) إلا أنه لا يعلم ما إذا كان المدعى عليه قد نفذ المتفق عليه حسب العقد الموقع معه بتاريخ ١٤٢٦/٣/١١هـ أم لا، وانتهى إلى طلب إلزامه بدفع المبلغ المشار أعلاه، فسألته الدائرة عن مهنة المدعى عليه؟ فأجاب بأنه يعمل بمهنة معلم وزميل له في المدرسة التي يعمل بها فسألته الدائرة هل المدعى عليه يمتهن أعمال السمسرة ويحمل ترخيصاً بذلك؟ فأجاب بأنه لا يمتهن ذلك ثم ختم أقواله.</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9F1AC1">
      <w:pPr>
        <w:bidi/>
        <w:jc w:val="both"/>
        <w:rPr>
          <w:rFonts w:eastAsia="Times New Roman" w:hint="cs"/>
          <w:sz w:val="28"/>
          <w:szCs w:val="28"/>
          <w:rtl/>
        </w:rPr>
      </w:pPr>
      <w:r w:rsidRPr="0045217B">
        <w:rPr>
          <w:rFonts w:eastAsia="Times New Roman" w:hint="cs"/>
          <w:sz w:val="28"/>
          <w:szCs w:val="28"/>
          <w:rtl/>
        </w:rPr>
        <w:t>حيث إن المدعي يطالب في دعواه بإلزام المدعى عليه بأن يعيد له المبلغ الذي دفعه له للمساهمة به لدى الغير، وبما أن الاختصاص من المسائل الأولية التي يجب على الدائرة التصدي لها قبل النظر في موضوع الدعوى ولو لم يكن ذلك بناء على طلب أحد الخصوم. ونظراً لكون المادة (1) من نظام المحكمة التجارية الصادر بالأمر السامي رقم (٣٢) لعام (١٣٥٠هـ) قد نصت على أن: (التاجر هو من اشتغل بالمعاملات التجارية واتخذها مهنة له). وحيث إن الثابت من أقوال المدعي أن المدعى عليه لا يمتهن أعمال السمسرة، وإنّما يمتهن مهنة أخرى لا علاقة لها بالتجارة وهي التعليم، مما يعتبر والحال ما ذكر خارج عن وصف التاجر، وبالتالي عدم اختصاص الديوان في النظر فيما ينشئ عنه من معاملات تتعلق بالوساطة. ولهذه الأسباب حكمت الدائرة: بعدم اختصاص ديوان المظالم ولائيا بنظر هذه القضية المقامة من المدعي..... ضد المدعى عليه..... لما هو مبين بالأسباب، والله الموفق. وصلى الله على نبينا محمد وعلى 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رقم (113/د/تج/3 لعام ١٤٢٧هـ) الصادرة القضية رقم (1/3376/ق لعام ١٤٢٦هـ)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القضية رقم: 1/1445/ق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151/د/تج/ه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647/ت/ه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١٤٢٧/١٠/15هـ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كفالة غير تجارية.</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1350/1/15هـ.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مطالبة المدعية المدعى عليها بدفع قيمة الاقساط المتأخرة والمستحقة على مكفولها بصفتها كفيل غارم له وكذا الالتزام بدفع الأقساط – مكفول المدعى عليها لا يمارس التجارة ولم يكن هدفه من شراء البضاعة من المدعية الاتجار بها - أثر </w:t>
      </w:r>
      <w:r w:rsidR="009F1AC1" w:rsidRPr="0045217B">
        <w:rPr>
          <w:rFonts w:eastAsia="Times New Roman" w:hint="cs"/>
          <w:sz w:val="28"/>
          <w:szCs w:val="28"/>
          <w:rtl/>
        </w:rPr>
        <w:t>ذلك.</w:t>
      </w:r>
      <w:r w:rsidRPr="0045217B">
        <w:rPr>
          <w:rFonts w:eastAsia="Times New Roman" w:hint="cs"/>
          <w:sz w:val="28"/>
          <w:szCs w:val="28"/>
          <w:rtl/>
        </w:rPr>
        <w:t xml:space="preserve"> عدم اتصاف العمل محل الدعوى بالعمل التجاري – مؤدى ذلك: عدم اختصاص ديوان المظالم بنظر الدعوى.</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تتحصل وقائع هذه الدعوى حسبما يتبين من أوراقها وبالقدر اللازم للفصل فيها في أنه تقدم لفرع ديوان المظالم بمنطقة الرياض شركة..... للتقسيط بدعوى، حاصلها أن مجموعة..... للمقاولات قامت بكفالة..... لشراء بضاعة منها بالتقسيط بتاريخ ١٤٢٦/٩/١٥هـ قيمة القسط الشهري (١,٠٢٥) ريالاً سدد منها المشتري قسطاً واحداً، وقد تأخرت عن سداد أربعة أقساط قيمتها (4,100) ريالاً، وطلبت في ختام عريضة هذه الدعوى إلزام المدعى عليها بسداد الأقساط المستحقة على...... وإلزامها أيضاً بسداد باقي الأقساط في مواعيدها المحددة في ذلك العقد. وقد قيدت هذه الدعوى قضية برقم (١/١٤٤٥/ق لعام ١٤٢٧هـ) وأحيلت إلى هذه الدائرة بتاريخ ١٤٢٧/٣/٢٦هـ؛ فباشرت الدائرة نظرها على النحو المثبت بدفتر الضبط حضر جلسة يوم الثلاثاء ١٤٢٧/٤/٢٥هـ..... -سعودي الجنسية- المدون اسمه وهويته وصفته بدفتر الضبط، وقد أفاد الدائرة بذات الجلسة أن دعوى موكلته لا تخرج عما ورد بلائحة الدعوى، والتي تضمنت مطالبة المدعى عليها بصفتها كفيل غارم للمدعو.....، الذي قام بشراء بضاعة منها بالتقسيط، وبسؤال وكيل المدعية من قبل الدائرة عن مشتري البضاعة، وهل اشتراها للمتاجرة فيها أولا، فأجاب قائلاً إن مشتري هذه البضاعة ليس تاجراً، ولم يشتري البضاعة بقصد المتاجرة بها، وإنما هو شخص عادي وهو سوداني الجنسية.</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بالولاية القضائية؛ إذ لا يجوز الفصل في نزاع خارج عن اختصاصها، وحيث إن اختصاص ديوان المظالم بنظر القضايا التجارية ينحصر بالنظر في الدعاوى الناشئة بين التجار والمتولدة عن أمور تجارية محضة أو تجارية بالتبعية، وحيث إن الثابت من العقد محل النزاع وما أدلى به وكيل المدعية من أنّ قيام المكفول بشراء البضائع من موكلته ليس من أجل الاتجار بها، فضلاً عن أنّ المشتري لا يمتهن التجارة، فهو أحد العاملين لدى المدعى عليها، وحيث إنّه لما كان الأمر كذلك؛ فإن عدة الدعوى تخرج عن عداد الأعمال التجارية المنوطة بديوان المظالم النظرية النزاعات الناشئة عنها وفقاً لنص المادة (443) من نظام المحكمة التجارية؛ مما يتعيّن معه والحال كذلك الحكم بعدم </w:t>
      </w:r>
      <w:r w:rsidRPr="0045217B">
        <w:rPr>
          <w:rFonts w:eastAsia="Times New Roman" w:hint="cs"/>
          <w:sz w:val="28"/>
          <w:szCs w:val="28"/>
          <w:rtl/>
        </w:rPr>
        <w:lastRenderedPageBreak/>
        <w:t>اختصاص ديوان المظالم ولائياً بنظر هذه الدعوى . والله الموفق، وصلى الله على نبينا محمد وعلى آله وصحبه وسلم.</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rPr>
        <w:t>151/د/تج/ه لعام ١٤٢٧هـ) الصادرة القضية رقم (1/1445/ق لعام ١٤٢٧هـ)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القضية رقم: ٢/١٣٩٢/ق/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133/د/تج/10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59/ت/10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١٤٢٧/٦/١٢هـ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عدم ثبوت احتراف المدعى عليهما للتجارة.</w:t>
      </w:r>
    </w:p>
    <w:p w:rsidR="0045217B" w:rsidRPr="009F1AC1" w:rsidRDefault="0045217B" w:rsidP="0045217B">
      <w:pPr>
        <w:bidi/>
        <w:jc w:val="both"/>
        <w:rPr>
          <w:rFonts w:eastAsia="Times New Roman" w:hint="cs"/>
          <w:b/>
          <w:b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مطالبة المدعي بإلزام المدعى عليهما بإعادة مبلغ وقدره (44,500) ريال، والذي يمثل قيمة (78) </w:t>
      </w:r>
      <w:r w:rsidR="009F1AC1" w:rsidRPr="0045217B">
        <w:rPr>
          <w:rFonts w:eastAsia="Times New Roman" w:hint="cs"/>
          <w:sz w:val="28"/>
          <w:szCs w:val="28"/>
          <w:rtl/>
        </w:rPr>
        <w:t>فيزه</w:t>
      </w:r>
      <w:r w:rsidRPr="0045217B">
        <w:rPr>
          <w:rFonts w:eastAsia="Times New Roman" w:hint="cs"/>
          <w:sz w:val="28"/>
          <w:szCs w:val="28"/>
          <w:rtl/>
        </w:rPr>
        <w:t xml:space="preserve"> عمالة فتهربا بعد ذلك وماطلا ف السداد- يشترط لإضفاء الصفة التجارية على الدعاوى التي تختص بنظرها الدوائر التجارية بديوان المظالم أن تكون واقعة بين تاجرين في عمل تجاري أصلي أو تبعي- الثابت من إيضاح المدعي في الادعاء أن المدعى عليهما لا يزاولان نشاط التجارة ولا يحترفان القيام بها مؤدى ذلك: عدم اختصاص ديوان المظالم بنظر الدعوى.</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تتحصل وقائع هذه القضية بالقدر اللازم لإصدار الحكم فيها أنه تقدم المدعي بادعاء يطلب فيه إلزام المدعى عليهما بإعادة مبلغ وقدره (44,500) ريال، والذي يمثل قيمة (78) فيزة عمالة؛ والتي طلبت منهما استخراجها لي لحاجتي الماسة لاستقدام عمالة لنشاطي في المقاولات، وقد أوهماني بأنهما يقومان باستخراجها وذلك في مكتب لهما في مركز البرج بمدينة جدة، ثم تهربا بعد ذلك وماطلا ف السداد. وبجلسة ١٤٢٧/٤/١٢هـ أكد المدعي أصالة على طلبه الوارد بالادعاء مقرراً أن المدعى عليهما قاما بالنصب والاحتيال عليه، وطلب الحكم بإلزامهما بإعادة المال المسلم لهما من قبله وقدره (44,500) ريال.</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وبما أنه يشترط لإضفاء الصفة التجارية على الدعاوى التي تختص بنظرها الدوائر التجارية بديوان المظالم أن تكون واقعة بين تاجرين في عمل تجاري أصلي أو تبعي. وبما أن الثابت من إيضاح المدعي في الادعاء أن المدعى عليهما لا يزاولان نشاط التجارة، ولا يحترفان القيام بها. فإنه لا ينطبق على العقود التي يبرمانها مع الغير صفة العقد التجاري الذي تختص الدوائر التجارية بديوان المظالم بنظر النزاع المتعلق به. وبما أن الفصل في أحكام الاختصاص من المسائل الأولية عند نظر الدعوى، ويجب الفصل فيها وإن لم يثرها الأطراف لتعلقها بالولاية القضائية على نظر الدعوى، ولكونها من أمور النظام العام التي لا يجوز الاتفاق على خلافها. لذلك حكمت الدائرة: بعدم اختصاص ديوان المظالم ولائيا بنظر </w:t>
      </w:r>
      <w:r w:rsidR="009F1AC1" w:rsidRPr="0045217B">
        <w:rPr>
          <w:rFonts w:eastAsia="Times New Roman" w:hint="cs"/>
          <w:sz w:val="28"/>
          <w:szCs w:val="28"/>
          <w:rtl/>
        </w:rPr>
        <w:t>الدعوى.</w:t>
      </w:r>
      <w:r w:rsidRPr="0045217B">
        <w:rPr>
          <w:rFonts w:eastAsia="Times New Roman" w:hint="cs"/>
          <w:sz w:val="28"/>
          <w:szCs w:val="28"/>
          <w:rtl/>
        </w:rPr>
        <w:t xml:space="preserve"> والله الموفق. وصلى الله على نبينا محمد وعلى آله وصحبه وسلم.</w:t>
      </w:r>
    </w:p>
    <w:p w:rsidR="009F1AC1" w:rsidRDefault="009F1AC1" w:rsidP="0045217B">
      <w:pPr>
        <w:bidi/>
        <w:jc w:val="both"/>
        <w:rPr>
          <w:rFonts w:eastAsia="Times New Roman"/>
          <w:b/>
          <w:bCs/>
          <w:sz w:val="28"/>
          <w:szCs w:val="28"/>
          <w:rtl/>
        </w:rPr>
      </w:pPr>
    </w:p>
    <w:p w:rsidR="0045217B" w:rsidRPr="009F1AC1" w:rsidRDefault="0045217B" w:rsidP="009F1AC1">
      <w:pPr>
        <w:bidi/>
        <w:jc w:val="both"/>
        <w:rPr>
          <w:rFonts w:eastAsia="Times New Roman" w:hint="cs"/>
          <w:b/>
          <w:bCs/>
          <w:sz w:val="28"/>
          <w:szCs w:val="28"/>
          <w:rtl/>
        </w:rPr>
      </w:pPr>
      <w:r w:rsidRPr="009F1AC1">
        <w:rPr>
          <w:rFonts w:eastAsia="Times New Roman" w:hint="cs"/>
          <w:b/>
          <w:bCs/>
          <w:sz w:val="28"/>
          <w:szCs w:val="28"/>
          <w:rtl/>
        </w:rPr>
        <w:lastRenderedPageBreak/>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lang w:bidi="fa-IR"/>
        </w:rPr>
        <w:t>۱۳۳/</w:t>
      </w:r>
      <w:r w:rsidRPr="0045217B">
        <w:rPr>
          <w:rFonts w:eastAsia="Times New Roman" w:hint="cs"/>
          <w:sz w:val="28"/>
          <w:szCs w:val="28"/>
          <w:rtl/>
        </w:rPr>
        <w:t>د/تج/١٠ لعام ١٤٢٧هـ) الصادرة القضية رقم (</w:t>
      </w:r>
      <w:r w:rsidRPr="0045217B">
        <w:rPr>
          <w:rFonts w:eastAsia="Times New Roman" w:hint="cs"/>
          <w:sz w:val="28"/>
          <w:szCs w:val="28"/>
          <w:rtl/>
          <w:lang w:bidi="fa-IR"/>
        </w:rPr>
        <w:t>۲/۱۳۹۲/</w:t>
      </w:r>
      <w:r w:rsidRPr="0045217B">
        <w:rPr>
          <w:rFonts w:eastAsia="Times New Roman" w:hint="cs"/>
          <w:sz w:val="28"/>
          <w:szCs w:val="28"/>
          <w:rtl/>
        </w:rPr>
        <w:t>ق لعام ١٤٢٧هـ) فيما انتهى إليه من قضاء. والله الموفق، وصلى الله وسلم على نبينا محمد وعلى آله وصحبه أجمعين.</w:t>
      </w:r>
    </w:p>
    <w:p w:rsidR="0045217B" w:rsidRDefault="0045217B"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Pr="0045217B" w:rsidRDefault="009F1AC1" w:rsidP="009F1AC1">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القضية رقم: 1/1470/ق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170/د/تج/ه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حكم التدقيق رقم: ٦٤٢/ت/ه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١٤٢٧/١٠/15هـ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قرض حسن - حقوق عمالية عمل غير تجاري.</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المدعي إلزام المدعى عليه بدفع المبلغ المستحق له في ذمته - الثابت أن المبلغ الذي طالب به المدعي في هذه الدعوى عبارة عن قرض حسن أقرضه المدعى عليه لأحد العاملين لديه – النزاع في هذه الدعوى ليس بين تاجرين؛ فالمدعى عليه يعمل لدى مؤسسة المدعي، ولا متولداً عن أمر تجاري – أثر ذلك خروج هذه الدعوى عن عداد الأعمال التجارية - مؤدى ذلك: عدم اختصاص ديوان المظالم ولائياً بنظر الدعوى.</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تتحصل وقائع هذه الدعوى حسبما يتبين من أوراقها وبالقدر اللازم للفصل فيها في أنه تقدم لفرع ديوان المظالم بمنطقة الرياض..... بوكالته عن صاحب شركة.... للتجارة ضد. - أفغاني الجنسية- طلب فيها إلزام المدعى عليه بدفع مبلغ </w:t>
      </w:r>
      <w:r w:rsidR="009F1AC1" w:rsidRPr="0045217B">
        <w:rPr>
          <w:rFonts w:eastAsia="Times New Roman" w:hint="cs"/>
          <w:sz w:val="28"/>
          <w:szCs w:val="28"/>
          <w:rtl/>
        </w:rPr>
        <w:t>(50,175</w:t>
      </w:r>
      <w:r w:rsidRPr="0045217B">
        <w:rPr>
          <w:rFonts w:eastAsia="Times New Roman" w:hint="cs"/>
          <w:sz w:val="28"/>
          <w:szCs w:val="28"/>
          <w:rtl/>
        </w:rPr>
        <w:t>) خمسين ألفاً ومائة وخمسة وسبعين ريالاً. وقد قيدت هذه الدعوى قضية برقم (١/١٤٧٠/ق لعام ١٤٢٧هـ)، وأحيلت إلى هذه الدائرة بتاريخ ١٤٢٧/٣/٢٦هـ؛ فباشرت الدائرة نظرها على النحو المثبت بدفتر الضبط؛ حيث حددت لذلك جلسة حد ١٤٢٧/٥/٢٢هـ، وفيها حضر..... -سعودي الجنسية- بموجب بطاقة يوم الأحد الأحوال رقم (...) وتاريخ ١٤١١/٧/٢٧هـ، الصادر من الرياض بالوكالة رقم (...) الجلد رقم (...) الصادر من كتابة عدل الرياض الثانية، وتبين عدم حضور المدعى عليه أو أي أحد من طرفه، وبسؤال وكيل المدعي عن دعوى موكله ذكر بأن موكله أقرض العامل لديه..... ه مبلغاً قدره (50,175) ريال على أن يرد هذا المبلغ؛ إلا أنّه ماطل في ذلك، علماً بأن المبلغ الذي يطالب به هو قرض حسن.</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بالولاية القضائية؛ إذ لا يجوز الفصل في نزاع خارج عن اختصاصها، وحيث إن اختصاص ديوان المظالم بنظر القضايا التجارية ينحصر بالنظر في الدعاوى الناشئة بين التجار والمتولدة عن أمور </w:t>
      </w:r>
      <w:r w:rsidRPr="0045217B">
        <w:rPr>
          <w:rFonts w:eastAsia="Times New Roman" w:hint="cs"/>
          <w:sz w:val="28"/>
          <w:szCs w:val="28"/>
          <w:rtl/>
        </w:rPr>
        <w:lastRenderedPageBreak/>
        <w:t>تجارية محضة، أو تجارية بالتبعية، وحيث إن الثابت أن المبلغ الذي طالب به المدعي في هذه الدعوى والبالغ قدره (50,175) خمسون ألفاً ومائة وخمسة وسبعون ريالا، عبارة عن قرض، حسن سبق وأن أقرضه المدعى عليه وهو أحد العاملين لديه؛ مما يتبين معه والحال كذلك أن النزاع الماثل في هذه الدعوى ليس بين تاجرين؛ فالمدعى عليه - أفغاني الجنسية ويعمل لدى شركة المدعي، ولا متولداً عن أمر تجاري لا أصلي ولا تبعي؛ وحيث إنّه كان الأمر كذلك؛ فإن هذه الدعوى تخرج عن عداد الأعمال التجارية المنوط بديوان المظالم النظر في النزاعات الناشئة عنها؛ وفقا لنص المادة (443) من نظام المحكمة التجارية؛ مما يتعين معه والحال كذلك الحكم بعدم اختصاص ديوان المظالم ولائياً بنظر هذه الدعوى. لهذه الأسباب حكمت الدائرة: بعدم اختصاص ديوان المظالم ولائياً بنظر الدعوى المقامة من..... صاحب مؤسسة.. للتجارة ضد..... والله الموفق. وصلى الله على نبينا محمد وعلى 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rPr>
        <w:t>170/د/تج/ه لعام ١٤٢٧هـ) الصادر في القضية رقم (1/1470/ق لعام ١٤٢٧هـ) فيما انتهى إليه من قضاء. والله الموفق، وصلى الله وسلم على نبينا محمد وعلى آله وصحبه أجمعين.</w:t>
      </w:r>
    </w:p>
    <w:p w:rsidR="0045217B" w:rsidRDefault="0045217B"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Pr="0045217B" w:rsidRDefault="009F1AC1" w:rsidP="009F1AC1">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القضية رقم: ١/١٤٠٢/ق لعام ١٤٢٦هـ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الحكم الابتدائي رقم: 44/د/تج/ه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 xml:space="preserve">حكم التدقيق رقم: </w:t>
      </w:r>
      <w:r w:rsidRPr="009F1AC1">
        <w:rPr>
          <w:rFonts w:eastAsia="Times New Roman" w:hint="cs"/>
          <w:b/>
          <w:bCs/>
          <w:sz w:val="28"/>
          <w:szCs w:val="28"/>
          <w:rtl/>
          <w:lang w:bidi="fa-IR"/>
        </w:rPr>
        <w:t>۲۷۳/</w:t>
      </w:r>
      <w:r w:rsidRPr="009F1AC1">
        <w:rPr>
          <w:rFonts w:eastAsia="Times New Roman" w:hint="cs"/>
          <w:b/>
          <w:bCs/>
          <w:sz w:val="28"/>
          <w:szCs w:val="28"/>
          <w:rtl/>
        </w:rPr>
        <w:t>ت/ه لعام ١٤٢٧هـ</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تاريخ الجلسة: ١٤٢٧/٧/١١هـ</w:t>
      </w: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الموضوعات</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اختصاص - اختصاص ولائي - صفة التاجر – عمال تحت الكفالة - عدم توافر ركن الاحتراف. </w:t>
      </w:r>
    </w:p>
    <w:p w:rsidR="0045217B" w:rsidRPr="009F1AC1" w:rsidRDefault="0045217B" w:rsidP="0045217B">
      <w:pPr>
        <w:bidi/>
        <w:jc w:val="both"/>
        <w:rPr>
          <w:rFonts w:eastAsia="Times New Roman" w:hint="cs"/>
          <w:b/>
          <w:b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الأنظمة واللوائح</w:t>
      </w:r>
    </w:p>
    <w:p w:rsidR="0045217B" w:rsidRPr="009F1AC1" w:rsidRDefault="0045217B" w:rsidP="009F1AC1">
      <w:pPr>
        <w:pStyle w:val="a3"/>
        <w:numPr>
          <w:ilvl w:val="0"/>
          <w:numId w:val="4"/>
        </w:numPr>
        <w:bidi/>
        <w:jc w:val="both"/>
        <w:rPr>
          <w:rFonts w:eastAsia="Times New Roman" w:hint="cs"/>
          <w:sz w:val="28"/>
          <w:szCs w:val="28"/>
          <w:rtl/>
        </w:rPr>
      </w:pPr>
      <w:r w:rsidRPr="009F1AC1">
        <w:rPr>
          <w:rFonts w:eastAsia="Times New Roman" w:hint="cs"/>
          <w:sz w:val="28"/>
          <w:szCs w:val="28"/>
          <w:rtl/>
        </w:rPr>
        <w:t>نظام المحكمة التجارية الصادر بالمرسوم الملكي الكريم رقم (</w:t>
      </w:r>
      <w:r w:rsidRPr="009F1AC1">
        <w:rPr>
          <w:rFonts w:eastAsia="Times New Roman" w:hint="cs"/>
          <w:sz w:val="28"/>
          <w:szCs w:val="28"/>
          <w:rtl/>
          <w:lang w:bidi="fa-IR"/>
        </w:rPr>
        <w:t xml:space="preserve">۳۲) </w:t>
      </w:r>
      <w:r w:rsidRPr="009F1AC1">
        <w:rPr>
          <w:rFonts w:eastAsia="Times New Roman" w:hint="cs"/>
          <w:sz w:val="28"/>
          <w:szCs w:val="28"/>
          <w:rtl/>
        </w:rPr>
        <w:t>وتاريخ 1350/1/15هـ.</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المدعية تطالب في هذه الدعوى بإلزام المدعى عليهما بإعادة مبلغ مئة ألف ريال عبارة عن دفعة أولى قامت بدفعها للمدعى عليهما مقابل قيامهما بتوريد بضاعة عبارة عن دجاج نوع..... إلا أنهما لم يقوما بتوريدها- الثابت أن المدعى عليه الأول يعمل تحت الكفالة لدى مصنع..... للأغذية بمهنة مندوب مبيعات طبقاً لرخصة إقامته كما أن المدعى عليه الثاني يعمل تحت الكفالة لدى مؤسّسة..... بمهنة مندوب للمبيعات- الأمر الذي </w:t>
      </w:r>
      <w:r w:rsidR="009F1AC1" w:rsidRPr="0045217B">
        <w:rPr>
          <w:rFonts w:eastAsia="Times New Roman" w:hint="cs"/>
          <w:sz w:val="28"/>
          <w:szCs w:val="28"/>
          <w:rtl/>
        </w:rPr>
        <w:t>يتبين.</w:t>
      </w:r>
      <w:r w:rsidRPr="0045217B">
        <w:rPr>
          <w:rFonts w:eastAsia="Times New Roman" w:hint="cs"/>
          <w:sz w:val="28"/>
          <w:szCs w:val="28"/>
          <w:rtl/>
        </w:rPr>
        <w:t xml:space="preserve"> معه والحال </w:t>
      </w:r>
      <w:r w:rsidR="009F1AC1" w:rsidRPr="0045217B">
        <w:rPr>
          <w:rFonts w:eastAsia="Times New Roman" w:hint="cs"/>
          <w:sz w:val="28"/>
          <w:szCs w:val="28"/>
          <w:rtl/>
        </w:rPr>
        <w:t>كذلك.</w:t>
      </w:r>
      <w:r w:rsidRPr="0045217B">
        <w:rPr>
          <w:rFonts w:eastAsia="Times New Roman" w:hint="cs"/>
          <w:sz w:val="28"/>
          <w:szCs w:val="28"/>
          <w:rtl/>
        </w:rPr>
        <w:t xml:space="preserve"> عدم اكتساب كل واحد منهما لصفة التاجر- قيام الشخص ببعض الأعمال التجارية المتفرقة بصورة عارضة لا يكفي للقول بتوافر ركن الاحتراف، واكتساب صفة التاجر - مؤدى ذلك: عدم اختصاص القضاء التجاري بنظرها. </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تتحصّل وقائع هذه الدعوى حسبما يتبين من أوراقها وبالقدر اللازم للفصل فيها في انه تقدم لديوان المظالم بالرياض..... بوكالته عن شركة..... بلائحة دعوى ضد كل من..... و…. مصري الجنسية ذكر فيها بأنه سبق لموكلته وأن اتفقت مع المدعى عليهما في ١٤٢٥/٨/٢٠هـ على أن يقوما ببيعهما </w:t>
      </w:r>
      <w:r w:rsidRPr="0045217B">
        <w:rPr>
          <w:rFonts w:eastAsia="Times New Roman" w:hint="cs"/>
          <w:sz w:val="28"/>
          <w:szCs w:val="28"/>
          <w:rtl/>
        </w:rPr>
        <w:lastRenderedPageBreak/>
        <w:t>كمية من الدجاج نوع...... وقامت موكلته بدفع مبلغ مائة ألف ريال كدفعة أولى من قيمة البضاعة للمدعى عليهما كما يتضح من صورة الإقرار المؤرخ في ١٤٢٥/٨/٢٠هـ، إلا أن المدعى عليهما لم يلتزما بتسليم البضاعة في موعدها المحدد في ١٤٢٥/٨/٢٨هـ، رغم مرور فترة طويلة، وانتهى إلى طلب إلزام المدعى عليهما بدفع المبلغ السالف ذكره، والبالغ قدره مئة ألف ريال، إضافة إلى إلزامهما بتعويض موكلته عن الأضرار التي لحقت بها من جراء ذلك. وقد قيدت هذه الدعوى قضية برقم (١/١٤٠٢/ق لعام ١٤٢٦هـ)، وأحيلت إلى هذه الدائرة بتاريخ ١٤٢٦/٣/٢٥هـ، فباشرت الدائرة نظرها على النحو المثبت بدفتر الضبط؛ حيث حددت لذلك جلسة يوم الأحد ١٤٢٧/6/18هـ وفيها حضر وكيل المدعية..... سعودي الجنسية بموجب البطاقة رقم (...) وتاريخ ١٤١٢/</w:t>
      </w:r>
      <w:r w:rsidRPr="0045217B">
        <w:rPr>
          <w:rFonts w:eastAsia="Times New Roman" w:hint="cs"/>
          <w:sz w:val="28"/>
          <w:szCs w:val="28"/>
          <w:rtl/>
          <w:lang w:bidi="fa-IR"/>
        </w:rPr>
        <w:t>۳/۱۳</w:t>
      </w:r>
      <w:r w:rsidRPr="0045217B">
        <w:rPr>
          <w:rFonts w:eastAsia="Times New Roman" w:hint="cs"/>
          <w:sz w:val="28"/>
          <w:szCs w:val="28"/>
          <w:rtl/>
        </w:rPr>
        <w:t xml:space="preserve">هـ الصادرة من الرياض بموجب الوكالة رقم (...)، وتاريخ ١٤٢٦/٣/١٤هـ المجلد (...) الصادرة من حوطة سدير وحضر لحضوره المدعى عليه الأول..... مصري الجنسية بموجب الإقامة رقم (...) وتاريخ ١٤٢٣/١٠/٩هـ الصادرة من الرياض ولم يحضر المدعى عليه الثاني، أو أحداً من طرفه، وبسؤال وكيل المدعية عن دعوى موكلته ذكر بأنها على النحو الوارد بلائحة الدعوى المقدمة للديوان السالف ذكرها أعلاه، وبطلب الجواب من المدعى عليه الأول الحاضر ذكر بأنه سبق وأن أخبره المدعى عليه الثاني..... بأن لديه دجاج مخفض بقيمة مئة ألف ريال ويريد بيعه، فأخبر المدعي بهذه البضاعة فطلب المدعي منه شراءه فقام بإحضار المدعى عليه الثاني..... للمدعى فسلم المدعى عليه الثاني..... مبلغ مئة ألف ريال نقداً، على أن يقوم بتسليم هذه البضاعة له بعد ثمانية أيام، إلا أنّه لم يقم بتسليمها؛ وأن دوره في هذه العملية إنّما هو وسيط، فسألته الدائرة عن طبيعة عمله فذکر بأنه يعمل لدى مصنع..... للأغذية مندوبا للمبيعات براتب قدره (1500) ألف وخمسمائة ريال، وبسؤاله هل يمارس مهنة الوساطة في هذه البضائع؟ فأجاب بأنّه لا يمارسها. وفي جلسة يوم الثلاثاء ١٤٢٦/١٠/٢٠هـ حضر وكيل المدعية..... وحضر لحضوره المدعى عليه الأول..... وفي هذه الجلسة ذكر المدعى عليه الحاضر بأنه وسيط بين المدعي والمدعى عليه الثاني..... في بيع البضاعة المتفق عليها؛ مقابل عمولة يأخذها من الطرفين، وأن التعهد الذي يستند عليه المدعي في دعواه والمؤرخ ی ١٤٢٥/٨/٢٠هـ، هو صحيح لكن تضمن ذلك التعهد أن مبلغ مئة ألف ريال الذي استلمها المدعى عليه الأول..... قام بتسليم كامل ذلك المبلغ إلى المدعى عليه الثاني..... بشهادة كل من..... و..... مصريي الجنسية، بنفس تاريخ التعهد، وأنّ الاتفاق الذي تم بين المدعى عليه الثاني..... والمدعي قد تمّ شفاهة بحضوره كوسيط ي ذلك الاتفاق، وبالتالي فإن المعني برد المبلغ الذي يطالب به المدعي هو المدعى عليه الثاني.....، أما هو فهو غير معني بذلك كونه وسيط فقط، وبسماع وكيل المدعية لما أدلى به المدعى عليه الأول..... عقب قائلاً إن ما دفع به المدعى عليه الأول </w:t>
      </w:r>
      <w:r w:rsidR="009F1AC1">
        <w:rPr>
          <w:rFonts w:eastAsia="Times New Roman" w:hint="cs"/>
          <w:sz w:val="28"/>
          <w:szCs w:val="28"/>
          <w:rtl/>
        </w:rPr>
        <w:t xml:space="preserve">غير </w:t>
      </w:r>
      <w:r w:rsidR="009F1AC1" w:rsidRPr="0045217B">
        <w:rPr>
          <w:rFonts w:eastAsia="Times New Roman" w:hint="cs"/>
          <w:sz w:val="28"/>
          <w:szCs w:val="28"/>
          <w:rtl/>
        </w:rPr>
        <w:t>صحيح،</w:t>
      </w:r>
      <w:r w:rsidRPr="0045217B">
        <w:rPr>
          <w:rFonts w:eastAsia="Times New Roman" w:hint="cs"/>
          <w:sz w:val="28"/>
          <w:szCs w:val="28"/>
          <w:rtl/>
        </w:rPr>
        <w:t xml:space="preserve"> ذلك أن الصحيح هو أنه تم الاتفاق شفاهة، مع المدعى عليهما.. و. من أجل أن يقوما بتوريد بضاعة عبارة عن دجاج نوع..... وقد تعهد المدعى عليهما بذلك بتاريخ ١٤٢٥/٨/٢٠هـ، حيث يتبين في ذلك التعهد أن تسليم البضاعة يتم بتاريخ ١٤٢٥/٨/٢٨هـ الموافق ٢٠٠٤/١٠/١٢م لكن لم يلتزم بذلك، كما أنه لا يقرّ بصحة ما ذكره المدعى عليه الأول..... من أنّه وسيط بين أنّه وسيط بين المدعية وبين المدعى عليه الثاني، ..... ومن أنّه اتفق مع المدعية على عمولة مقابل كونه وسيطاً، وأن الصحيح هو ما تم ذكره من أن الاتفاق تم بين المدعية وبين المدعى عليهما جميعاً، ثم سألت الدائرة المدعية هل المدعى عليهما يعملان تحت كفالة كفيليهما أم أنّهما يزاولان أعمالاً تجارية على وجه الاحتراف خارج نطاق عمل كفيليهما؛ فأجاب قائلاً بأنّ المدعى عليهما لهما أعمال تجارية خارج نطاق عملهما لدى كفيلهما، فعقب المدعى عليه الأول..... بأنّه كان يعمل تحت كفالة مصنع الرياض للأغذية بصفته مندوب مبيعات وبعد أن حصل نزاع وصدور حكم عليه من المحكمة العامة انتقل للعمل في بقالة بحي منفوحة يملكها أحد السعوديين براتب شهري. </w:t>
      </w:r>
    </w:p>
    <w:p w:rsidR="0045217B" w:rsidRPr="0045217B" w:rsidRDefault="0045217B" w:rsidP="0045217B">
      <w:pPr>
        <w:bidi/>
        <w:jc w:val="both"/>
        <w:rPr>
          <w:rFonts w:eastAsia="Times New Roman" w:hint="cs"/>
          <w:sz w:val="28"/>
          <w:szCs w:val="28"/>
          <w:rtl/>
        </w:rPr>
      </w:pPr>
    </w:p>
    <w:p w:rsidR="0045217B" w:rsidRPr="009F1AC1" w:rsidRDefault="0045217B" w:rsidP="009F1AC1">
      <w:pPr>
        <w:bidi/>
        <w:jc w:val="center"/>
        <w:rPr>
          <w:rFonts w:eastAsia="Times New Roman" w:hint="cs"/>
          <w:b/>
          <w:bCs/>
          <w:sz w:val="28"/>
          <w:szCs w:val="28"/>
          <w:rtl/>
        </w:rPr>
      </w:pPr>
      <w:r w:rsidRPr="009F1AC1">
        <w:rPr>
          <w:rFonts w:eastAsia="Times New Roman" w:hint="cs"/>
          <w:b/>
          <w:bCs/>
          <w:sz w:val="28"/>
          <w:szCs w:val="28"/>
          <w:rtl/>
        </w:rPr>
        <w:t>الأسباب</w:t>
      </w:r>
    </w:p>
    <w:p w:rsidR="0045217B" w:rsidRPr="0045217B" w:rsidRDefault="0045217B" w:rsidP="009F1AC1">
      <w:pPr>
        <w:bidi/>
        <w:jc w:val="both"/>
        <w:rPr>
          <w:rFonts w:eastAsia="Times New Roman" w:hint="cs"/>
          <w:sz w:val="28"/>
          <w:szCs w:val="28"/>
          <w:rtl/>
        </w:rPr>
      </w:pPr>
      <w:r w:rsidRPr="0045217B">
        <w:rPr>
          <w:rFonts w:eastAsia="Times New Roman" w:hint="cs"/>
          <w:sz w:val="28"/>
          <w:szCs w:val="28"/>
          <w:rtl/>
        </w:rPr>
        <w:t xml:space="preserve">وحيث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w:t>
      </w:r>
      <w:r w:rsidRPr="0045217B">
        <w:rPr>
          <w:rFonts w:eastAsia="Times New Roman" w:hint="cs"/>
          <w:sz w:val="28"/>
          <w:szCs w:val="28"/>
          <w:rtl/>
        </w:rPr>
        <w:lastRenderedPageBreak/>
        <w:t xml:space="preserve">بالولاية القضائية إذ لا يجوز الفصل في نزاع خارج عن اختصاصها. وحيث إن اختصاص ديوان المظالم بنظر القضايا التجارية ينحصر في الدعاوى الناشئة بين التجار والمتولدة عن أمور تجارية محضة، أو تجارية بالتبعية. وحيث إن المدعية تطالب في هذه الدعوى بإلزام المدعى عليهما..... و..... بإعادة مبلغ مئة ألف ريال عبارة عن دفعة أولى قامت بدفعها للمدعى عليهما مقابل قيامهما بتوريد بضاعة عبارة عن دجاج نوع..... إلا أنهما لم يقوما بتوريدها. وحيث إنّ المدعى عليه الأول..... دفع بأنه يعمل تحت كفالة إحدى المصانع، وأن دوره في هذه المبايعة التي تمت هو دور الوسيط فقط. وحيث إن الثابت أن المدعى عليه الأول..... مصري الجنسية يعمل تحت كفالة مصنع..... بمهنة مندوب مبيعات طبقاً لرخصة إقامته المرفقة صورتها بملف الدعوى. كما أن الثابت من الأوراق أن المدعى عليه الثاني..... مصري الجنسية يعمل تحت كفالة مؤسّسة..... بمهنة مندوب للمبيعات. وبما أن المادة (443) من نظام المحكمة التجارية نصت على أن القضايا التي يحال أمر النظر فيها إلى المحكمة التجارية ويجري بالفعل بتها عن طريقها وضمن اختصاصها </w:t>
      </w:r>
      <w:r w:rsidR="009F1AC1" w:rsidRPr="0045217B">
        <w:rPr>
          <w:rFonts w:eastAsia="Times New Roman" w:hint="cs"/>
          <w:sz w:val="28"/>
          <w:szCs w:val="28"/>
          <w:rtl/>
        </w:rPr>
        <w:t xml:space="preserve">هي: </w:t>
      </w:r>
      <w:r w:rsidR="009F1AC1" w:rsidRPr="0045217B">
        <w:rPr>
          <w:rFonts w:eastAsia="Times New Roman"/>
          <w:sz w:val="28"/>
          <w:szCs w:val="28"/>
          <w:rtl/>
        </w:rPr>
        <w:t>-</w:t>
      </w:r>
      <w:r w:rsidRPr="0045217B">
        <w:rPr>
          <w:rFonts w:eastAsia="Times New Roman" w:hint="cs"/>
          <w:sz w:val="28"/>
          <w:szCs w:val="28"/>
          <w:rtl/>
        </w:rPr>
        <w:t xml:space="preserve"> أ- كل ما يحدث بين التجار..... وبما أنه يشترط لاكتساب صفة التاجر شرطين أساسين هما: - 1- مباشرة الأعمال التجارية. ٢- احتراف ممارسة 1 هذه الأعمال حيث نصت المادة الأولى من ذات النظام على أن التاجر هو كل من اشتغل بالمعاملات التجارية، واتخذها مهنة له، وبما أن الظاهر من الأوراق أن كل واحد من المدعى عليهما في هذه الدعوى يعمل لدى كفيل له، الأمر الذي يتبين معه والحال كذلك عدم اكتساب كل واحد منهما لصفة التاجر. ولا ينال من ذلك ما ذكره وكيل المدعية من أن المدعى عليهما لهما أعمال تجارية خارج نطاق عملهما لدى كفيلاهما. ذلك أن قيام الشخص ببعض الأعمال التجارية المتفرقة بصورة عارضة لا يكفي للقول بتوافر ركن الاحتراف واكتساب صفة التاجر. وحيث إنه لما إنّه ما كان المدعى عليهما غير تاجرين فإن هذه الدعوى تخرج عن عداد الأعمال التجارية المنوطة بديوان المظالم النظر في النزاعات الناشئة عنها وفقاً لنص المادة (443) من نظام المحكمة التجارية مما يتعين معه والحال كذلك الحكم بعدم اختصاص ديوان المظالم ولائياً بنظر هذه الدعوى. ولهذه الأسباب حكمت الدائرة: بعدم اختصاص ديوان المظالم ولائياً بنظر الدعوى المقامة من شركة..... ضد..... و.....، لما هو مبين </w:t>
      </w:r>
      <w:r w:rsidR="009F1AC1" w:rsidRPr="0045217B">
        <w:rPr>
          <w:rFonts w:eastAsia="Times New Roman" w:hint="cs"/>
          <w:sz w:val="28"/>
          <w:szCs w:val="28"/>
          <w:rtl/>
        </w:rPr>
        <w:t>بالأسباب. والل</w:t>
      </w:r>
      <w:r w:rsidR="009F1AC1" w:rsidRPr="0045217B">
        <w:rPr>
          <w:rFonts w:eastAsia="Times New Roman" w:hint="eastAsia"/>
          <w:sz w:val="28"/>
          <w:szCs w:val="28"/>
          <w:rtl/>
        </w:rPr>
        <w:t>ه</w:t>
      </w:r>
      <w:r w:rsidRPr="0045217B">
        <w:rPr>
          <w:rFonts w:eastAsia="Times New Roman" w:hint="cs"/>
          <w:sz w:val="28"/>
          <w:szCs w:val="28"/>
          <w:rtl/>
        </w:rPr>
        <w:t xml:space="preserve"> الموفق. وصلى الله على نبينا محمد وعلى آله وصحبه وسلم.</w:t>
      </w:r>
    </w:p>
    <w:p w:rsidR="0045217B" w:rsidRPr="009F1AC1" w:rsidRDefault="0045217B" w:rsidP="0045217B">
      <w:pPr>
        <w:bidi/>
        <w:jc w:val="both"/>
        <w:rPr>
          <w:rFonts w:eastAsia="Times New Roman" w:hint="cs"/>
          <w:b/>
          <w:bCs/>
          <w:sz w:val="28"/>
          <w:szCs w:val="28"/>
          <w:rtl/>
        </w:rPr>
      </w:pPr>
      <w:r w:rsidRPr="009F1AC1">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9F1AC1" w:rsidRPr="0045217B">
        <w:rPr>
          <w:rFonts w:eastAsia="Times New Roman" w:hint="cs"/>
          <w:sz w:val="28"/>
          <w:szCs w:val="28"/>
          <w:rtl/>
        </w:rPr>
        <w:t>الهيئة:</w:t>
      </w:r>
      <w:r w:rsidRPr="0045217B">
        <w:rPr>
          <w:rFonts w:eastAsia="Times New Roman" w:hint="cs"/>
          <w:sz w:val="28"/>
          <w:szCs w:val="28"/>
          <w:rtl/>
        </w:rPr>
        <w:t xml:space="preserve"> بتأييد الحكم </w:t>
      </w:r>
      <w:r w:rsidR="009F1AC1" w:rsidRPr="0045217B">
        <w:rPr>
          <w:rFonts w:eastAsia="Times New Roman" w:hint="cs"/>
          <w:sz w:val="28"/>
          <w:szCs w:val="28"/>
          <w:rtl/>
        </w:rPr>
        <w:t xml:space="preserve">رقم </w:t>
      </w:r>
      <w:r w:rsidR="009F1AC1" w:rsidRPr="0045217B">
        <w:rPr>
          <w:rFonts w:eastAsia="Times New Roman"/>
          <w:sz w:val="28"/>
          <w:szCs w:val="28"/>
          <w:rtl/>
        </w:rPr>
        <w:t>(</w:t>
      </w:r>
      <w:r w:rsidRPr="0045217B">
        <w:rPr>
          <w:rFonts w:eastAsia="Times New Roman" w:hint="cs"/>
          <w:sz w:val="28"/>
          <w:szCs w:val="28"/>
          <w:rtl/>
        </w:rPr>
        <w:t>44/د/تج/ه لعام ١٤٢٧هـ) الصادر في القضية رقم (١/١٤٠٢/ق لعام ١٤٢٦هـ) فيما انتهى إليه من قضاء. والله الموفق، وصلى الله وسلم على نبينا محمد وعلى آله وصحبه أجمعين.</w:t>
      </w:r>
    </w:p>
    <w:p w:rsidR="0045217B" w:rsidRDefault="0045217B" w:rsidP="0045217B">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Default="009F1AC1" w:rsidP="009F1AC1">
      <w:pPr>
        <w:bidi/>
        <w:jc w:val="both"/>
        <w:rPr>
          <w:rFonts w:eastAsia="Times New Roman"/>
          <w:sz w:val="28"/>
          <w:szCs w:val="28"/>
          <w:rtl/>
        </w:rPr>
      </w:pPr>
    </w:p>
    <w:p w:rsidR="009F1AC1" w:rsidRPr="0045217B" w:rsidRDefault="009F1AC1" w:rsidP="009F1AC1">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lastRenderedPageBreak/>
        <w:t>القضية رقم: 4/811/ق لعام ١٤٢٦هـ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الحكم الابتدائي رقم: ٢٩/د/تج/18 لعام ١٤٢٧هـ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 xml:space="preserve">حكم التدقيق رقم: </w:t>
      </w:r>
      <w:r w:rsidRPr="00A81A8E">
        <w:rPr>
          <w:rFonts w:eastAsia="Times New Roman" w:hint="cs"/>
          <w:b/>
          <w:bCs/>
          <w:sz w:val="28"/>
          <w:szCs w:val="28"/>
          <w:rtl/>
          <w:lang w:bidi="fa-IR"/>
        </w:rPr>
        <w:t>۲۱۲/</w:t>
      </w:r>
      <w:r w:rsidRPr="00A81A8E">
        <w:rPr>
          <w:rFonts w:eastAsia="Times New Roman" w:hint="cs"/>
          <w:b/>
          <w:bCs/>
          <w:sz w:val="28"/>
          <w:szCs w:val="28"/>
          <w:rtl/>
        </w:rPr>
        <w:t>ت/18 لعام ١٤٢٧هـ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تاريخ الجلسة: ١٤٢٧/٧/٤هـ</w:t>
      </w: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الموضوعات</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 xml:space="preserve">اختصاص - اختصاص ولائي – صفة التاجر - انتفاء صفة </w:t>
      </w:r>
      <w:r w:rsidR="00A81A8E" w:rsidRPr="00A81A8E">
        <w:rPr>
          <w:rFonts w:eastAsia="Times New Roman" w:hint="cs"/>
          <w:b/>
          <w:bCs/>
          <w:sz w:val="28"/>
          <w:szCs w:val="28"/>
          <w:rtl/>
        </w:rPr>
        <w:t>التاجر</w:t>
      </w:r>
      <w:r w:rsidRPr="00A81A8E">
        <w:rPr>
          <w:rFonts w:eastAsia="Times New Roman" w:hint="cs"/>
          <w:b/>
          <w:bCs/>
          <w:sz w:val="28"/>
          <w:szCs w:val="28"/>
          <w:rtl/>
        </w:rPr>
        <w:t xml:space="preserve"> المدعى عليه عمل مدني.</w:t>
      </w:r>
    </w:p>
    <w:p w:rsidR="00A81A8E" w:rsidRDefault="0045217B" w:rsidP="00A81A8E">
      <w:pPr>
        <w:bidi/>
        <w:jc w:val="center"/>
        <w:rPr>
          <w:rFonts w:eastAsia="Times New Roman"/>
          <w:sz w:val="28"/>
          <w:szCs w:val="28"/>
          <w:rtl/>
        </w:rPr>
      </w:pPr>
      <w:r w:rsidRPr="00A81A8E">
        <w:rPr>
          <w:rFonts w:eastAsia="Times New Roman" w:hint="cs"/>
          <w:b/>
          <w:bCs/>
          <w:sz w:val="28"/>
          <w:szCs w:val="28"/>
          <w:rtl/>
        </w:rPr>
        <w:t>الأنظمة واللوائح</w:t>
      </w:r>
    </w:p>
    <w:p w:rsidR="0045217B" w:rsidRPr="00A81A8E" w:rsidRDefault="0045217B" w:rsidP="00A81A8E">
      <w:pPr>
        <w:pStyle w:val="a3"/>
        <w:numPr>
          <w:ilvl w:val="0"/>
          <w:numId w:val="4"/>
        </w:numPr>
        <w:bidi/>
        <w:jc w:val="both"/>
        <w:rPr>
          <w:rFonts w:eastAsia="Times New Roman" w:hint="cs"/>
          <w:sz w:val="28"/>
          <w:szCs w:val="28"/>
          <w:rtl/>
        </w:rPr>
      </w:pPr>
      <w:r w:rsidRPr="00A81A8E">
        <w:rPr>
          <w:rFonts w:eastAsia="Times New Roman" w:hint="cs"/>
          <w:sz w:val="28"/>
          <w:szCs w:val="28"/>
          <w:rtl/>
        </w:rPr>
        <w:t>نظام المحكمة التجارية الصادر بالمرسوم الملكي رقم (م/٣٢) وتاريخ 1350/1/15هـ. </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مطالبة المدعي إلزام المدعى عليه بتطبيق مقتضى نصوص العقد المبرم معه لاستقدام عاملة منزلية، كون المدعى عليه لم يف بما وعد به في إحضار العاملة حسب المتفق عليه، وإلزامه بدفع تعويض مالي عن كل يوم فترة تأخره عن إحضار العاملة المنزلية وفقا للبند التاسع من العقد – المدعى عليه لا يحمل صفة التاجر - التي حددتها المادة الأولى من النظام التجاري والتي نصت على أن (التاجر هو: من اشتغل بالمعاملات التجارية واتخذها مهنة </w:t>
      </w:r>
      <w:r w:rsidR="00A81A8E" w:rsidRPr="0045217B">
        <w:rPr>
          <w:rFonts w:eastAsia="Times New Roman" w:hint="cs"/>
          <w:sz w:val="28"/>
          <w:szCs w:val="28"/>
          <w:rtl/>
        </w:rPr>
        <w:t xml:space="preserve">له) </w:t>
      </w:r>
      <w:r w:rsidR="00A81A8E" w:rsidRPr="0045217B">
        <w:rPr>
          <w:rFonts w:eastAsia="Times New Roman"/>
          <w:sz w:val="28"/>
          <w:szCs w:val="28"/>
          <w:rtl/>
        </w:rPr>
        <w:t>-</w:t>
      </w:r>
      <w:r w:rsidRPr="0045217B">
        <w:rPr>
          <w:rFonts w:eastAsia="Times New Roman" w:hint="cs"/>
          <w:sz w:val="28"/>
          <w:szCs w:val="28"/>
          <w:rtl/>
        </w:rPr>
        <w:t xml:space="preserve">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تتلخص هذه القضية بالقدر اللازم لإصدار الحكم فيها، أن المدعي تقدم بلائحة ضمنها مطالبته إلزام المدعى عليه بتطبيق مقتضى نصوص العقد المبرم معه لاستقدام عاملة منزلية؛ مفيداً بأن المدعى عليه لم يف بما وعد به في إحضار العاملة حسب المتفق عليه من المدة وختم دعواه بطلب إلزام المدعى عليه بالوفاء بكامل التزاماته؛ بموجب العقد الموقع في ذلك ، وإلزامه بدفع تعويض مالي عن كل يوم فترة تأخره عن إحضار العاملة المنزلية؛ وفقا للبند التاسع من العقد والمحدد بثلاثين ريالا عن كل يوم، وبإحالة القضية إلى الدائرة أجرت ما هو لازم لنظرها وحددت لها جلسة يوم الثلاثاء الموافق ١٤٢٧/١/٢٢هـ، وفي هذا الموعد حضر المدعي وجرى إثبات هويته، وبمناقشته عن دعواه أكد على ما تضمنته لائحة الدعوى حيث إنّ التعاقد كان على استقدام العاملة المنزلية، ومن ثم حجزت الدائرة القضية للحكم بجلسة هذا اليوم. </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وحيث إنّ الاختصاص الولائي بنظر المنازعة المعروضة في مجال القضاء من المسائل الأولية التي يتعين على القاضي بحثه، والفصل فيه ابتداء ولو لم يثره أحد من الخصوم، وحيث إن المدعى عليه لا يحمل صفة التاجر التي حددتها المادة الأولى من النظام التجاري والتي نصت على أن (التاجر هو: من اشتغل بالمعاملات التجارية واتخذها مهنة له) وحيث إن المادة (443) من النظام التجاري قد اشترطت في المنازعات التجارية التي تختص بنظرها الدوائر التجارية في ديوان المظالم أن تكون المنازعة بين تجارين ومتولدة من أمور تجارية محضة، وهذا غير متوافر هنا باعتبار أن موضوع هذه المنازعة مدني وليس تجاري، حيث إن المدعي قد تعاقد مع المكتب المدعى عليه لاستقدام عاملة منزلية للقيام على شؤون أسرته، وذلك ليس من الأعمال التجارية في شيء. فلهذه الأسباب حكمت الدائرة: بعدم اختصاص ديوان المظالم ولائيا بنظر هذه الدعوى المقامة من..... ضد..... للاستقدام، وذلك لما هو مبين بأسباب هذا الحكم. والله الموفق. وصلى الله على نبينا محمد وعلى آله وصحبه وسلم.</w:t>
      </w:r>
    </w:p>
    <w:p w:rsidR="00A81A8E" w:rsidRDefault="00A81A8E" w:rsidP="0045217B">
      <w:pPr>
        <w:bidi/>
        <w:jc w:val="both"/>
        <w:rPr>
          <w:rFonts w:eastAsia="Times New Roman"/>
          <w:b/>
          <w:bCs/>
          <w:sz w:val="28"/>
          <w:szCs w:val="28"/>
          <w:rtl/>
        </w:rPr>
      </w:pPr>
    </w:p>
    <w:p w:rsidR="00A81A8E" w:rsidRDefault="00A81A8E" w:rsidP="00A81A8E">
      <w:pPr>
        <w:bidi/>
        <w:jc w:val="both"/>
        <w:rPr>
          <w:rFonts w:eastAsia="Times New Roman"/>
          <w:b/>
          <w:bCs/>
          <w:sz w:val="28"/>
          <w:szCs w:val="28"/>
          <w:rtl/>
        </w:rPr>
      </w:pPr>
    </w:p>
    <w:p w:rsidR="00A81A8E" w:rsidRDefault="00A81A8E" w:rsidP="00A81A8E">
      <w:pPr>
        <w:bidi/>
        <w:jc w:val="both"/>
        <w:rPr>
          <w:rFonts w:eastAsia="Times New Roman"/>
          <w:b/>
          <w:bCs/>
          <w:sz w:val="28"/>
          <w:szCs w:val="28"/>
          <w:rtl/>
        </w:rPr>
      </w:pPr>
    </w:p>
    <w:p w:rsidR="0045217B" w:rsidRPr="00A81A8E" w:rsidRDefault="0045217B" w:rsidP="00A81A8E">
      <w:pPr>
        <w:bidi/>
        <w:jc w:val="both"/>
        <w:rPr>
          <w:rFonts w:eastAsia="Times New Roman" w:hint="cs"/>
          <w:b/>
          <w:bCs/>
          <w:sz w:val="28"/>
          <w:szCs w:val="28"/>
          <w:rtl/>
        </w:rPr>
      </w:pPr>
      <w:r w:rsidRPr="00A81A8E">
        <w:rPr>
          <w:rFonts w:eastAsia="Times New Roman" w:hint="cs"/>
          <w:b/>
          <w:bCs/>
          <w:sz w:val="28"/>
          <w:szCs w:val="28"/>
          <w:rtl/>
        </w:rPr>
        <w:lastRenderedPageBreak/>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A81A8E" w:rsidRPr="0045217B">
        <w:rPr>
          <w:rFonts w:eastAsia="Times New Roman" w:hint="cs"/>
          <w:sz w:val="28"/>
          <w:szCs w:val="28"/>
          <w:rtl/>
        </w:rPr>
        <w:t>الهيئة:</w:t>
      </w:r>
      <w:r w:rsidRPr="0045217B">
        <w:rPr>
          <w:rFonts w:eastAsia="Times New Roman" w:hint="cs"/>
          <w:sz w:val="28"/>
          <w:szCs w:val="28"/>
          <w:rtl/>
        </w:rPr>
        <w:t xml:space="preserve"> بتأييد الحكم </w:t>
      </w:r>
      <w:r w:rsidR="00A81A8E" w:rsidRPr="0045217B">
        <w:rPr>
          <w:rFonts w:eastAsia="Times New Roman" w:hint="cs"/>
          <w:sz w:val="28"/>
          <w:szCs w:val="28"/>
          <w:rtl/>
        </w:rPr>
        <w:t xml:space="preserve">رقم </w:t>
      </w:r>
      <w:r w:rsidR="00A81A8E" w:rsidRPr="0045217B">
        <w:rPr>
          <w:rFonts w:eastAsia="Times New Roman"/>
          <w:sz w:val="28"/>
          <w:szCs w:val="28"/>
          <w:rtl/>
        </w:rPr>
        <w:t>(</w:t>
      </w:r>
      <w:r w:rsidRPr="0045217B">
        <w:rPr>
          <w:rFonts w:eastAsia="Times New Roman" w:hint="cs"/>
          <w:sz w:val="28"/>
          <w:szCs w:val="28"/>
          <w:rtl/>
        </w:rPr>
        <w:t>٢٩/د/تج/١٨ لعام ١٤٢٧هـ) الصادرة القضية رقم (4/811/ق لعام ١٤٢٦هـ) فيما انتهى إليه من قضاء. والله الموفق، وصلى الله وسلم على نبينا محمد وعلى آله وصحبه أجمعين.</w:t>
      </w: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45217B" w:rsidRDefault="0045217B" w:rsidP="0045217B">
      <w:pPr>
        <w:bidi/>
        <w:jc w:val="both"/>
        <w:rPr>
          <w:rFonts w:eastAsia="Times New Roman" w:hint="cs"/>
          <w:sz w:val="28"/>
          <w:szCs w:val="28"/>
          <w:rtl/>
        </w:rPr>
      </w:pP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القضية رقم: 4/981/ق لعام ١٤٢٦هـ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الحكم الابتدائي رقم: 33/د/تج/18 لعام ١٤٢٧هـ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حكم التدقيق رقم: ٢١٤/ت/18 لعام ١٤٢٧هـ</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تاريخ الجلسة: ١٤٢٧/٧/٤هـ</w:t>
      </w: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الموضوعات</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اختصاص ولائي صفة التاجر - أعمال مدنية - الاستعمال - الشخصي - استئجار سيارة.</w:t>
      </w: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الأنظمة واللوائح</w:t>
      </w:r>
    </w:p>
    <w:p w:rsidR="0045217B" w:rsidRPr="00A81A8E" w:rsidRDefault="0045217B" w:rsidP="00A81A8E">
      <w:pPr>
        <w:pStyle w:val="a3"/>
        <w:numPr>
          <w:ilvl w:val="0"/>
          <w:numId w:val="4"/>
        </w:numPr>
        <w:bidi/>
        <w:jc w:val="both"/>
        <w:rPr>
          <w:rFonts w:eastAsia="Times New Roman" w:hint="cs"/>
          <w:sz w:val="28"/>
          <w:szCs w:val="28"/>
          <w:rtl/>
        </w:rPr>
      </w:pPr>
      <w:r w:rsidRPr="00A81A8E">
        <w:rPr>
          <w:rFonts w:eastAsia="Times New Roman" w:hint="cs"/>
          <w:sz w:val="28"/>
          <w:szCs w:val="28"/>
          <w:rtl/>
        </w:rPr>
        <w:t>نظام المحكمة التجارية الصادر بالمرسوم الملكي رقم (م/٣٢) وتاريخ ١٣٥٠/١/١٥هـ.</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الملخص</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مطالبة المدعية إلزام المدعى عليه بدفع قيمة أجرة السيارة التي استأجرها منها - الثابت أن المدعى عليه قد استأجر سيارة من المدعية لغرض الاستخدام الشخصي مما يترتب عليه عدم اكتسابه لصفة التاجر – نظام المحكمة التجارية اشترط في المنازعات التي تنظر في الدوائر أن تكون بين تاجرين ومتولدة من أمور تجارية - مؤدى ذلك: عدم اختصاص القضاء التجاري بنظرها.</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الوقائع</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وتتلخص في لائحة دعوى قدمها وكيل المدعية، ذكر فيها أنّ لموكلته على المدعى عليه..... مبلغاً وقدره (10375) عشرة آلاف وثلاثمائة وخمسة وسبعون ريالاً، وذلك قيمة إيجار سيارة من مكتب موكلته بخميس مشيط، وختم دعواه بطلب إلزام المدعى عليه بسداد كامل المبلغ لموكلته، وبإحالة القضية إلى الدائرة أجرت ما هو لازم لنظرها وحددت لها جلسة يوم الثلاثاء الموافق ١٤٢٧/١/٢٩هـ وذلك بخطاب الفرع رقم (4/85) 4 ١٤٢٧/١/٩هـ، وبالمناداة على طرف الدعوى حضر وكيل المدعية.. ....، وبعد التثبت من هويته وما يخوله للترافع في هذه الدعوى جرت مناقشته عن الدعوى، فأكد على ما تضمنته لائحة الدعوى، وأن المدعى عليه قد استأجر السيارة من مكتب موكلته لغرض الاستخدام الشخصي، ومن ثم قررت الدائرة حجز القضية للحكم فيها بجلسة هذا اليوم.</w:t>
      </w:r>
    </w:p>
    <w:p w:rsidR="0045217B" w:rsidRPr="0045217B" w:rsidRDefault="0045217B" w:rsidP="0045217B">
      <w:pPr>
        <w:bidi/>
        <w:jc w:val="both"/>
        <w:rPr>
          <w:rFonts w:eastAsia="Times New Roman" w:hint="cs"/>
          <w:sz w:val="28"/>
          <w:szCs w:val="28"/>
          <w:rtl/>
        </w:rPr>
      </w:pPr>
    </w:p>
    <w:p w:rsidR="0045217B" w:rsidRPr="00A81A8E" w:rsidRDefault="0045217B" w:rsidP="00A81A8E">
      <w:pPr>
        <w:bidi/>
        <w:jc w:val="center"/>
        <w:rPr>
          <w:rFonts w:eastAsia="Times New Roman" w:hint="cs"/>
          <w:b/>
          <w:bCs/>
          <w:sz w:val="28"/>
          <w:szCs w:val="28"/>
          <w:rtl/>
        </w:rPr>
      </w:pPr>
      <w:r w:rsidRPr="00A81A8E">
        <w:rPr>
          <w:rFonts w:eastAsia="Times New Roman" w:hint="cs"/>
          <w:b/>
          <w:bCs/>
          <w:sz w:val="28"/>
          <w:szCs w:val="28"/>
          <w:rtl/>
        </w:rPr>
        <w:t>الأسباب</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وبعد سماع الدعوى والإجابة عليها، والاطلاع على كافة أوراق القضية، وحيث إنّ الاختصاص الولائي في مجال القضاء من المسائل الأولية التي يتعين على الدائرة بحثه والفصل فيه ابتداء ولو لم يثره أحد من الخصوم، وحيث إن المدعى عليه لا يحمل صفة التاجر التي حددتها المادة الأولى من النظام التجاري؛ والتي نصت على أن (التاجر هو: من اشتغل بالمعاملات التجارية واتخذها مهنة له) وحيث إنّ المادة (443) من النظام التجاري قد اشترطت في المنازعات التجارية التي تخص بنظرها الدوائر التجارية أن تكون المنازعة بين تاجرين ومتولدة من أمور تجارية، وهذا غير متوفر هنا؛ حيث أفاد وكيل المدعية أن استئجار المدعى عليه للسيارة من مكتب موكلته كان للاستخدام الشخصي، وعليه فإن النزاع والحالة هذه يكون نزاعاً مدنياً وليس تجارياً، ويخرج عن الاختصاص الولائي لديوان المظالم. فلهذه الأسباب: حكمت الدائرة بعدم اختصاص ديوان المظالم </w:t>
      </w:r>
      <w:r w:rsidRPr="0045217B">
        <w:rPr>
          <w:rFonts w:eastAsia="Times New Roman" w:hint="cs"/>
          <w:sz w:val="28"/>
          <w:szCs w:val="28"/>
          <w:rtl/>
        </w:rPr>
        <w:lastRenderedPageBreak/>
        <w:t>ولائياً بنظر الدعوى المقامة من..... لتأجير السيارات ضد..... والله الموفق. وصلى الله على نبينا محمد وعلى آله وصحبه وسلم.</w:t>
      </w:r>
    </w:p>
    <w:p w:rsidR="0045217B" w:rsidRPr="00A81A8E" w:rsidRDefault="0045217B" w:rsidP="0045217B">
      <w:pPr>
        <w:bidi/>
        <w:jc w:val="both"/>
        <w:rPr>
          <w:rFonts w:eastAsia="Times New Roman" w:hint="cs"/>
          <w:b/>
          <w:bCs/>
          <w:sz w:val="28"/>
          <w:szCs w:val="28"/>
          <w:rtl/>
        </w:rPr>
      </w:pPr>
      <w:r w:rsidRPr="00A81A8E">
        <w:rPr>
          <w:rFonts w:eastAsia="Times New Roman" w:hint="cs"/>
          <w:b/>
          <w:bCs/>
          <w:sz w:val="28"/>
          <w:szCs w:val="28"/>
          <w:rtl/>
        </w:rPr>
        <w:t>هيئة التدقيق</w:t>
      </w:r>
    </w:p>
    <w:p w:rsidR="0045217B" w:rsidRPr="0045217B" w:rsidRDefault="0045217B" w:rsidP="0045217B">
      <w:pPr>
        <w:bidi/>
        <w:jc w:val="both"/>
        <w:rPr>
          <w:rFonts w:eastAsia="Times New Roman" w:hint="cs"/>
          <w:sz w:val="28"/>
          <w:szCs w:val="28"/>
          <w:rtl/>
        </w:rPr>
      </w:pPr>
      <w:r w:rsidRPr="0045217B">
        <w:rPr>
          <w:rFonts w:eastAsia="Times New Roman" w:hint="cs"/>
          <w:sz w:val="28"/>
          <w:szCs w:val="28"/>
          <w:rtl/>
        </w:rPr>
        <w:t xml:space="preserve">حكمت </w:t>
      </w:r>
      <w:r w:rsidR="00A81A8E" w:rsidRPr="0045217B">
        <w:rPr>
          <w:rFonts w:eastAsia="Times New Roman" w:hint="cs"/>
          <w:sz w:val="28"/>
          <w:szCs w:val="28"/>
          <w:rtl/>
        </w:rPr>
        <w:t>الهيئة:</w:t>
      </w:r>
      <w:r w:rsidRPr="0045217B">
        <w:rPr>
          <w:rFonts w:eastAsia="Times New Roman" w:hint="cs"/>
          <w:sz w:val="28"/>
          <w:szCs w:val="28"/>
          <w:rtl/>
        </w:rPr>
        <w:t xml:space="preserve"> بتأييد الحكم </w:t>
      </w:r>
      <w:bookmarkStart w:id="0" w:name="_GoBack"/>
      <w:bookmarkEnd w:id="0"/>
      <w:r w:rsidR="00A81A8E" w:rsidRPr="0045217B">
        <w:rPr>
          <w:rFonts w:eastAsia="Times New Roman" w:hint="cs"/>
          <w:sz w:val="28"/>
          <w:szCs w:val="28"/>
          <w:rtl/>
        </w:rPr>
        <w:t xml:space="preserve">رقم </w:t>
      </w:r>
      <w:r w:rsidR="00A81A8E" w:rsidRPr="0045217B">
        <w:rPr>
          <w:rFonts w:eastAsia="Times New Roman"/>
          <w:sz w:val="28"/>
          <w:szCs w:val="28"/>
          <w:rtl/>
        </w:rPr>
        <w:t>(</w:t>
      </w:r>
      <w:r w:rsidRPr="0045217B">
        <w:rPr>
          <w:rFonts w:eastAsia="Times New Roman" w:hint="cs"/>
          <w:sz w:val="28"/>
          <w:szCs w:val="28"/>
          <w:rtl/>
        </w:rPr>
        <w:t>33/د/تج/18 لعام ١٤٢٧هـ) الصادر في القضية رقم (4/981/ق لعام ١٤٢٦هـ) فيما انتهى إليه من قضاء. والله الموفق، وصلى الله وسلم على نبينا محمد وعلى آله وصحبه أجمعين.</w:t>
      </w:r>
    </w:p>
    <w:p w:rsidR="0096757F" w:rsidRPr="0045217B" w:rsidRDefault="0096757F" w:rsidP="0045217B">
      <w:pPr>
        <w:jc w:val="both"/>
        <w:rPr>
          <w:sz w:val="28"/>
          <w:szCs w:val="28"/>
        </w:rPr>
      </w:pPr>
    </w:p>
    <w:sectPr w:rsidR="0096757F" w:rsidRPr="0045217B"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B47FC"/>
    <w:multiLevelType w:val="hybridMultilevel"/>
    <w:tmpl w:val="D5F2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5036F"/>
    <w:multiLevelType w:val="hybridMultilevel"/>
    <w:tmpl w:val="80C2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890CD6"/>
    <w:multiLevelType w:val="hybridMultilevel"/>
    <w:tmpl w:val="0C2A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F02BAF"/>
    <w:multiLevelType w:val="hybridMultilevel"/>
    <w:tmpl w:val="C0F6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4E4"/>
    <w:rsid w:val="0045217B"/>
    <w:rsid w:val="0096757F"/>
    <w:rsid w:val="009F1AC1"/>
    <w:rsid w:val="00A81A8E"/>
    <w:rsid w:val="00B154E4"/>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F6F1"/>
  <w15:chartTrackingRefBased/>
  <w15:docId w15:val="{B4BB1B0B-7D2E-4AD7-B7D5-F4C8FFAA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217B"/>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21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32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28</Pages>
  <Words>9972</Words>
  <Characters>56845</Characters>
  <Application>Microsoft Office Word</Application>
  <DocSecurity>0</DocSecurity>
  <Lines>473</Lines>
  <Paragraphs>133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2022-08-22T09:52:00Z</dcterms:created>
  <dcterms:modified xsi:type="dcterms:W3CDTF">2022-08-22T10:15:00Z</dcterms:modified>
</cp:coreProperties>
</file>