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0A0" w:rsidRPr="004120A0" w:rsidRDefault="004120A0" w:rsidP="004120A0">
      <w:pPr>
        <w:bidi/>
        <w:jc w:val="both"/>
        <w:rPr>
          <w:rFonts w:eastAsia="Times New Roman"/>
          <w:b/>
          <w:bCs/>
          <w:color w:val="000000"/>
          <w:sz w:val="28"/>
          <w:szCs w:val="28"/>
        </w:rPr>
      </w:pPr>
      <w:r w:rsidRPr="004120A0">
        <w:rPr>
          <w:rFonts w:eastAsia="Times New Roman" w:hint="cs"/>
          <w:b/>
          <w:bCs/>
          <w:color w:val="000000"/>
          <w:sz w:val="28"/>
          <w:szCs w:val="28"/>
          <w:rtl/>
        </w:rPr>
        <w:t>القضية رقم: 1/13/ق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81/د/تج/3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٣٣٢/ت/3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١٤٢٦/٥/٢٨هـ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خطاط.</w:t>
      </w:r>
    </w:p>
    <w:p w:rsidR="004120A0" w:rsidRPr="004120A0" w:rsidRDefault="004120A0" w:rsidP="004120A0">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المدعية بإلزام المدعى عليه بدفع مستحقات موكلته عن تنفيذ أعمال طباعة لوحات للمدعى عليه – شراء المدعى عليه لهذه اللوحات المطبوعة حسبما يظهر إنّما هو لأجل مهنته- المدعى عليه مهنته في مجال الخط- الخط من الأعمال المهنية التي لا ينطبق عليها وصف الأعمال التجارية، ولا يعد من يقوم بها تاجراً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القضية حسبما يبين من أوراقها في أنه بتاريخ ١٤٢٦/١/٤هـ تقدم إلى ديوان المظالم في الرياض مدير عام المؤسسة المدعية بعريضة دعوى، ذكر فيها أن مؤسسته قامت بعمل طباعة لوحات للمدعى عليه، ولم يلتزم بالسداد. وقد قيدت هذه الدعوى قضية بالرقم المشار إليه أعلاه، وأحيلت إلى هذه الدائرة بتاريخ ١٤٢٦/١/١١هـ، وفي جلسة يوم ١٤٢٦/٤/١هـ حضر وكيل المدعية، وسألته الدائرة عن دعواه، فأجاب بأن موكلته قامت بتنفيذ أعمال طباعة لوحات للمدعى عليه بمبلغ قدره (٨,٢٦٤) ثمانية آلاف ومائتان وأربعة وستون ريالاً، ولم يقم بسداده حتى حينه وانتهى إلى طلب إلزامه بذلك.</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الاسباب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حيث إنّه يجب التثبت من الاختصاص الولائي قبل الدخول في موضوع القضية. وبما أنّ المدعى عليه يعمل في مجال الخط، وهو من الأعمال المهنية التي لا ينطبق عليها وصف الأعمال التجارية، ولا يعد من يقوم بها تاجرا؛ وبناء عليه فإن شراءه لهذه اللوحات المطبوعة حسبما يظهر إنّما هو لأجل مهنته؛ وبناء عليه فإن موضوع الدعوى لا ينصب على عمل تجاري. وحيث الأمر ما ذكر وبعد الدراسة والمداولة والتأمل. حكمت الدائرة: بعدم اختصاص ديوان المظالم ولائياً بنظر الدعوى المقامة من مؤسسة..... ضدّ الخطاط..... لما هو مبين في الأسباب. والله الموفق. وصلى الله على نبينا محمد لقمة العربية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(81/د/تج/3 لعام ١٤٢٦هـ) الصادر في القضية رقم (1/13/ق لعام ١٤٢٦هـ)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٢/٢٥٠٦/ق لعام ١٤٢٥هـ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71/د/تج/11/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٣٢٦/ت/11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١٤٢٦/٥/٢٧هـ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مركز طبي - شراء أدوية - العبرة بالنشاط الغالب.</w:t>
      </w:r>
    </w:p>
    <w:p w:rsidR="004120A0" w:rsidRPr="004120A0" w:rsidRDefault="004120A0" w:rsidP="004120A0">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المدعية إلزام المدعى عليه (مركز طبي) بدفع مبالغ استحقتها موكلته عن أدوية طبية اشتراها المدعى عليه لعلاج مرضاه- أعمال المستشفيات والمستوصفات ومن في حكمها تعتبر أعمال مهنية ولا تعد أعمالاً تجارية، ولا يغير من هذه الصفة المدنية أن ينطوي نشاطها على نشاط تجاري مرتبط بنشاطها المهني؛ طالما أن دور النشاط الأخير هو الغالب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القضية بالقدر اللازم لإصدار الحكم فيها، بأن الوكيل الشرعي للمدعية..... تقدم بلائحة دعوى طالب فيها إلزام المدعى عليه بدفع مبلغ وقدره</w:t>
      </w:r>
      <w:r>
        <w:rPr>
          <w:rFonts w:eastAsia="Times New Roman" w:hint="cs"/>
          <w:color w:val="000000"/>
          <w:sz w:val="28"/>
          <w:szCs w:val="28"/>
          <w:rtl/>
        </w:rPr>
        <w:t xml:space="preserve"> </w:t>
      </w:r>
      <w:r w:rsidRPr="004120A0">
        <w:rPr>
          <w:rFonts w:eastAsia="Times New Roman" w:hint="cs"/>
          <w:color w:val="000000"/>
          <w:sz w:val="28"/>
          <w:szCs w:val="28"/>
          <w:rtl/>
        </w:rPr>
        <w:t>تسعة وأربعون وثلاثمئة وواحد وعشرون ريالاً (٤٩,٣٢١ ريال)، ذكر أنّها قيمة أدوية طبية اشتراها المدعى عليه ولم يقم بسدادها، وقد سجلت الأوراق بسجلات الديوان قضية بالرقم أعلاه وأحيلت إلى هذه الدائرة، حيث قامت بنظرها على الوجه الموضح بدفتر ضبط القضية.</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المدعى عليه مركز طبي يعالج المرضى حكمه حكم المستشفى، وحيث إنّ المقرر أن عمل المستشفيات والمستوصفات لا يعد عملاً تجارياً، ولا يغير من هذه الصفة المدنية شيئاً، أن ينطوي نشاطها على نشاط تجاري مرتبط بنشاطها المهني؛ دور النشاط الأخير هو الغالب، ومن قبيل ذلك أن يقوم المستشفى أو طالما أن المستوصف بشراء ما يلزم لعلاج مرضاه، فإن الدائرة تخلص إلى أن التعامل بين المدعي والمدعى عليه غير تجاري لا أصلياً ولا تبعياً، مما يعني عدم جواز النظر في موضوع الدعوى، الأمر الذي تنتهي معه الدائرة إلى الحكم بعدم اختصاص ديوان المظالم ولائياً بنظر الدعوى وبه تقضي. ولهذا حكمت الدائرة: بعدم اختصاص ديوان المظالم ولائيا بنظر الدعوى، والله الموفق. وصلى الله على نبينا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(71/د/تج/11/ لعام ١٤٢٦هـ) الصادر في القضية رقم (٢/٢٥٠٦/ق لعام ١٤٢٥هـ)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١/٢١٦/ق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90/د/تج/ 5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304/ت/ه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١٤٢٦/٥/١٩هـ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دورات تدريبية.</w:t>
      </w:r>
    </w:p>
    <w:p w:rsidR="004120A0" w:rsidRPr="004120A0" w:rsidRDefault="004120A0" w:rsidP="004120A0">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 إلزام المدعى عليه بمستحقاته عن ما قام به من نشر إعلانات للمدعى عليه خاصة به لعقد دورات تدريبية – المدعى عليه لديه مركز يعمل في - مجال الدورات التدريبية – الدورات التدريبية تعتبر من الأعمال المهنية – الأعمال المهنية ليست من الأعمال التجارية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الدعوى بالقدر اللازم لإصدار هذا الحكم في أن المدعي..... تقدم باستدعاء لرئاسة الديوان ذكر فيه أنه قام بنشر إعلانات صحفية خاصة بالمدعى عليه..... بغرض عقد دورات تدريبية، تم سداد جزء من قيمة هذه الإعلانات، وتبقى على المركز مبلغاً وقدره (97,166) ريالاً، ورغم مطالبته للمركز بهذا المبلغ تعذر الحصول عليه، وطلب في ختام هذا الادعاء تمكينه من الحصول على مستحقاته، فسجل ذلك الطلب قضية بالرقم المشار إليه أعلاه، وأحيلت إلى هذه الدائرة بشرح معالي النائب في ١٤٢٦/٢/٩هـ، وبجلسة إصدار هذا الحكم حضر المدّعي أصالة السالف ذكره، وذكر للدائرة أن دعواه تنحصر بما ورد بلائحة الدعوى المشار إليها.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الاختصاص الولائي من المسائل الأولية التي يتعين على الدائرة بحثها، والفصل فيها، ابتداء قبل التطرق لموضوع النزاع، حتى ولولم يدفع به أحد الخصوم، وحيث إن الدوائر التجارية بالديوان تختص بنظر المنازعات التي تحدث بين التجار، والمتولدة من أمور تجارية محضة أو بالتبعية، ومتى ما تخلف هذا الوصف في أي دعوی منظورة أمام هذه الدائرة، فإنها تخرج عن اختصاص الديوان الولائي بهيئة قضائه التجاري، وحيث إن المدعي يطالب المدعى عليه بمبلغ قدره (97,166) ريالاً لما قام به من نشر إعلانات للمدعى عليه خاصة به لعقد دورات تدريبية، وحيث إن ما تقوم به المراكز المماثلة للمركز المدعى عليه بعقد دورات تدريبية تعتبر من الأعمال المهنية، وما تزاوله هذه المراكز لا يعتبر من الأعمال التجارية، التي يختص الديوان بهيئة قضائه التجاري بنظرها، الأمر الذي يتعين معه القضاء بعدم اختصاص الديوان ولائيا بنظر الدعوى لهذه الأسباب حكمت الدائرة: بعدم اختصاص ديوان المظالم ولائيا بنظر هذه الدعوى المقامة من مركز. للدعاية والإعلان ضد المركز... ما هو مبين بالأسباب، والله الموفق، وصلى الله على نبينا محمد وآله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(90/د/تج/ 5 لعام ١٤٢٦هـ) الصادر في القضية رقم (١/٢١٦/ق لعام ١٤٢٦هـ)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١/١٢٤٦/ق لعام ١٤٢٥هـ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76/د/تج/ ٢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391/ت/٢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١٤٢٦/٦/١٧هـ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تصميم برامج حاسوبية - تدريب.</w:t>
      </w:r>
    </w:p>
    <w:p w:rsidR="004120A0" w:rsidRPr="004120A0" w:rsidRDefault="004120A0" w:rsidP="004120A0">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 وكالة بإلزام المدعى عليها بسداد مستحقات موكلته عن توريد برامج حاسب آلي، وتركيب نقاط بيع، وتشغيل محطات مركزها الرئيسي- هذه البرامج يتم تصميمها بطريقة فنية ويتم تحميلها لأجهزة الحاسب مما يجعلها شبيهة ببرامج تصميم المخططات الهندسية وغيرها من الأعمال المهنية التي يتقاضى عنها أصحابها أتعاباً- هذا النزاع ناشئ عن أعمال مهنية- الأعمال المهنية لا تُعدّ من الأعمال التجارية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تتحصل وقائع هذه الدعوى بالقدر اللازم للفصل فيها في أن مدير عام شركة...... تقدم في ١٤٢٥/٣/٢٠هـ إلى الديوان بعريضة دعوى ضد المدعى عليها صيدلية ذكر فيها أنه في ٢٠٠٢/٤/٢٩م تعاقدت المدعية مع المدعى عليها لتوريد برامج حاسب آلي، وتركيب نقاط بيع، وتشغيل محطات المركز الرئيسي، وفقاً لبنود العقد، إلا أن المدعى عليها ماطلت في السداد، وأن المدعية نفذت كامل التزاماتها العقدية، وأن المدعى عليها لم تف بالتزاماتها المالية، وختم العريضة بطلبه إلزام المدعى عليها بأن تدفع للمدعية مبلغ (89,000) تسعة وثمانين ألف ريال. وتم قيد العريضة بسجلات الديوان قضية برقم (١/١٢٤٦/ ق لعام ١٤٢٥هـ) وتم إحالتها إلى هذه الدائرة بشرح معالي رئيس الديوان المؤرخ ١٤٢٥/٣/٢١هـ، وباشرت الدائرة نظرها وحددت لذلك عدة جلسات كان آخرها جلسة اليوم وفيها صدر الحكم. وبجلسة اليوم سألت الدائرة المدعي وكالة..... هل قدمت موكلته ضمن تعاقدها مع المدعى عليها أي أجهزة أو عدد أو أدوات فأجاب بأن عقد موكلته اقتصر على البرامج الحاسوبية فقط، مع التدريب اللازم لذلك وفق العقد الموقع بين الطرفين.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الاختصاص الولائي من المسائل الأولية التي يتعين على القضاء بحثها والتصدي لها ابتداء، أو متى تبين ذلك حتى لو لم يكن بطلب من الخصوم. وحيث إن المدعي وكالة حصر عقد موكلته مع المدعى عليها على البرامج الحاسوبية، ويؤيد ذلك ما ورد في فكرة المشروع المقدم صورة منها من المدعية رفق عريضة الدعوى، ومن المعلوم أن هذه البرامج يتم تصميمها بطريقة فنية ويتم تحميلها لأجهزة الحاسب، وأن تصميم البرامج مثل تصميم المخططات الهندسية وغيرها من الأعمال المهنية التي يتقاضى عنها أصحابها أتعاباً. وحيث إن الديوان بقضائه التجاري وفقا للمحكمة التجارية يختص بنظر المنازعات الناشئة بين التجار عن أمور تجارية، وعقود المقاولات التي يلتزم فيها المقاول بإحضار المؤن والأدوات اللازمة لذلك وإذ تخلف هذا الشرط. كما جاء في إجابة وكيل المدعية - فإن هذا النزاع يكون ناشئاً عن أعمال مهنية والأعمال المهنية لا تعد من الأعمال التجارية؛ وبالتالي يتعين القضاء بعدم اختصاص الديوان ولائياً بنظر هذه المنازعة وتقضي الدائرة بذلك. فلهذه الأسباب حكمت الدائرة: بعدم اختصاص ديوان المظالم ولائيا بنظر دعوى شركة..... ضد صيدلية.....، والله الموفق، وصلى الله على نبينا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(76/د/تج/ ٢ لعام ١٤٢٦هـ) الصادر في القضية رقم (١/١٢٤٦/ق لعام ١٤٢٥هـ)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القضية رقم: ٢/٩٠٠/ق لعام ١٤٢٤هـ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44/د/تج/11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 xml:space="preserve">حكم التدقيق رقم: </w:t>
      </w:r>
      <w:r w:rsidRPr="004120A0">
        <w:rPr>
          <w:rFonts w:eastAsia="Times New Roman" w:hint="cs"/>
          <w:b/>
          <w:bCs/>
          <w:color w:val="000000"/>
          <w:sz w:val="28"/>
          <w:szCs w:val="28"/>
          <w:rtl/>
          <w:lang w:bidi="fa-IR"/>
        </w:rPr>
        <w:t>۲۹۷/</w:t>
      </w:r>
      <w:r w:rsidRPr="004120A0">
        <w:rPr>
          <w:rFonts w:eastAsia="Times New Roman" w:hint="cs"/>
          <w:b/>
          <w:bCs/>
          <w:color w:val="000000"/>
          <w:sz w:val="28"/>
          <w:szCs w:val="28"/>
          <w:rtl/>
        </w:rPr>
        <w:t>ت/11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١٤٢٧/٧/١٨هـ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مستشفى العبرة بالنشاط الغالب.</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الأنظمة واللوائح</w:t>
      </w:r>
    </w:p>
    <w:p w:rsidR="004120A0" w:rsidRPr="004120A0" w:rsidRDefault="004120A0" w:rsidP="004120A0">
      <w:pPr>
        <w:pStyle w:val="a3"/>
        <w:numPr>
          <w:ilvl w:val="0"/>
          <w:numId w:val="1"/>
        </w:numPr>
        <w:bidi/>
        <w:jc w:val="both"/>
        <w:rPr>
          <w:rFonts w:eastAsia="Times New Roman" w:hint="cs"/>
          <w:color w:val="000000"/>
          <w:sz w:val="28"/>
          <w:szCs w:val="28"/>
          <w:rtl/>
        </w:rPr>
      </w:pPr>
      <w:r w:rsidRPr="004120A0">
        <w:rPr>
          <w:rFonts w:eastAsia="Times New Roman" w:hint="cs"/>
          <w:color w:val="000000"/>
          <w:sz w:val="28"/>
          <w:szCs w:val="28"/>
          <w:rtl/>
        </w:rPr>
        <w:t>نظام المحكمة التجارية الصادر بالمرسوم الملكي رقم (م/٣٢) وتاريخ 1350/1/15هـ.</w:t>
      </w:r>
    </w:p>
    <w:p w:rsidR="004120A0" w:rsidRPr="004120A0" w:rsidRDefault="004120A0" w:rsidP="004120A0">
      <w:pPr>
        <w:pStyle w:val="a3"/>
        <w:numPr>
          <w:ilvl w:val="0"/>
          <w:numId w:val="1"/>
        </w:numPr>
        <w:bidi/>
        <w:jc w:val="both"/>
        <w:rPr>
          <w:rFonts w:eastAsia="Times New Roman" w:hint="cs"/>
          <w:color w:val="000000"/>
          <w:sz w:val="28"/>
          <w:szCs w:val="28"/>
          <w:rtl/>
        </w:rPr>
      </w:pPr>
      <w:r w:rsidRPr="004120A0">
        <w:rPr>
          <w:rFonts w:eastAsia="Times New Roman" w:hint="cs"/>
          <w:color w:val="000000"/>
          <w:sz w:val="28"/>
          <w:szCs w:val="28"/>
          <w:rtl/>
        </w:rPr>
        <w:t>قرار مجلس الوزراء رقم (٢٦١) وتاريخ ١٤٢٣/١١/١٧هـ.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المدعية بإلزام المدعى عليها مستشفى..... بدفع مستحقات موكلته عن قيمة بضاعة عبارة عن أدوية قامت المدعى عليها بشرائها من موكلته لعلاج مرضاها – عمل المستشفيات لا يعد عملاً تجارياً ولا يغير من هذه الصفة المدنية - شيئاً أن ينطوي نشاط المستشفى على نشاط تجاري مرتبط بنشاطها المهني طالما أن دور النشاط الأخير هو الغالب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ومن حيث إن وقائع هذه الدعوى تتحصل بالقدر اللازم لإصدار هذا الحكم ي أنه تقدم إلى فرع ديوان المظالم بمنطقة مكة المكرمة بجدة الوكيل الشرعي للمدعية بلائحة دعوى ضد شركة..... يطلب فيها الحكم على المدعى عليها بمبلغ (69,940,35) ريال قيمة بضاعة عبارة عن أدوية</w:t>
      </w:r>
      <w:r>
        <w:rPr>
          <w:rFonts w:eastAsia="Times New Roman" w:hint="cs"/>
          <w:color w:val="000000"/>
          <w:sz w:val="28"/>
          <w:szCs w:val="28"/>
          <w:rtl/>
        </w:rPr>
        <w:t xml:space="preserve"> قامت بشرائها من موكلته. وقد</w:t>
      </w:r>
      <w:r w:rsidRPr="004120A0">
        <w:rPr>
          <w:rFonts w:eastAsia="Times New Roman" w:hint="cs"/>
          <w:color w:val="000000"/>
          <w:sz w:val="28"/>
          <w:szCs w:val="28"/>
          <w:rtl/>
        </w:rPr>
        <w:t xml:space="preserve"> قيدت الأوراق بسجلات الديوان قضية برقم (٢/٩٠٠/ق لعام ١٤٢٤هـ) وأُحيلت لهذه الدائرة حيث باشرت نظرها حسبما هو موضح بمحضر الضبط.</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وحيث إنّه في هذه الجلسة قرر وكيل المدعية بأن شركة..... -المدعى عليها- هي في الواقع مستشفى..... الواقعة في جدة. وحيث إنّ وكيل المدعية قرر في هذه الجلسة أن دعواه على شركة..... والتي هي مستشفى بمبلغ (69، 940، 35) ريال ذكر أنّه عبارة عن قيمة أدوية اشترتها المدعى عليها من موكلته. ولما كان النظرة مسألة الاختصاص الولائي من المسائل الجوهرية التي يتعين بحثها قبل النظر في موضوع الدعوى، ولما كان الاختصاص الولائي للديوان – باعتباره قضاءً تجارياً- منوطاً بالنزاعات الواقعة بين التجار إذا كانت تلك النزاعات ناشئة عن أعمال تجارية أصلية؛ بموجب نظام المحكمة التجارية الصادر بالمرسوم الملكي رقم (م/٣٢) وتاريخ ١٣٥٠/١/١٥هـ، حيث نصت المادة (443) منه على أنّ (القضايا التي يحال أمر النظر فيها إلى </w:t>
      </w:r>
      <w:r w:rsidRPr="004120A0">
        <w:rPr>
          <w:rFonts w:eastAsia="Times New Roman" w:hint="cs"/>
          <w:color w:val="000000"/>
          <w:sz w:val="28"/>
          <w:szCs w:val="28"/>
          <w:rtl/>
        </w:rPr>
        <w:lastRenderedPageBreak/>
        <w:t>المحكمة التجارية ويجري بالفعل بتها عن طريقها وضمن اختصاصاتها هي: (أ) كل ما يحدث بين التجار ومن لهم علاقة تجارية..... من مشاكل ومنازعات متولده من أمور تجارية محضة، وإذا كانت تلك النزاعات ناشئة عن أعمال تجارية تبعية بموجب قرار مجلس الوزراء رقم (٢٦١) وتاريخ ١٤٢٣/١١/١٧هـ الذي نص على (تولي ديوان المظالم النظر في القضايا الناشئة عن الأعمال التجارية بالتبعية إلى حين إنشاء المحاكم التجارية...)، وحيث إن من المقرر أن عمل المستشفيات لا يعد عملاً تجارياً ولا يغير من هذه الصفة المدنية شيئاً أن ينطوي نشاط المستشفى على نشاط تجاري مرتبط بنشاطها المهني؛ طالما أن دور النشاط الأخير هو الغالب ومن قبيل ذلك أن يقوم المستشفى بشراء ما يلزم لعلاج مرضاه، فإن الدائرة تخلص معه إلى أن التعامل بين المدعي والمدعى عليها والحالة هذه خارج عن الاختصاص الولائي لديوان المظالم، وحيث إنه ليس للقاضي أن يقضي في غير ما خصص له فإن له لكون ولي الأمر خصه بنظر نوع معين من القضايا لذلك ترى الدائرة أن هذه الدعوى ليست من اختصاصها الولائي فعل لم يكن حكمه ذا حجية، ولات : مما يعني عدم النظر في موضوعها؛ الأمر الذي تنتهي معه الدائرة إلى الحكم بعدم اختصاص ديوان المظالم ولائياً بنظر هذه الدعوى وبه تقضي. لهذا حكمت الدائرة: بعدم اختصاص ديوان المظالم ولائياً بنظر الدعوى، والله الموفق، وصلى الله على نبينا محمد وآله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(44/د/تج/11 لعام ١٤٢٧هـ) الصادر في القضية رقم (</w:t>
      </w:r>
      <w:r w:rsidRPr="004120A0">
        <w:rPr>
          <w:rFonts w:eastAsia="Times New Roman" w:hint="cs"/>
          <w:color w:val="000000"/>
          <w:sz w:val="28"/>
          <w:szCs w:val="28"/>
          <w:rtl/>
          <w:lang w:bidi="fa-IR"/>
        </w:rPr>
        <w:t>۲/۹۰۰/</w:t>
      </w:r>
      <w:r w:rsidRPr="004120A0">
        <w:rPr>
          <w:rFonts w:eastAsia="Times New Roman" w:hint="cs"/>
          <w:color w:val="000000"/>
          <w:sz w:val="28"/>
          <w:szCs w:val="28"/>
          <w:rtl/>
        </w:rPr>
        <w:t>ق لعام ١٤٢٤هـ)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 xml:space="preserve">القضية رقم: </w:t>
      </w:r>
      <w:r w:rsidRPr="004120A0">
        <w:rPr>
          <w:rFonts w:eastAsia="Times New Roman" w:hint="cs"/>
          <w:b/>
          <w:bCs/>
          <w:color w:val="000000"/>
          <w:sz w:val="28"/>
          <w:szCs w:val="28"/>
          <w:rtl/>
          <w:lang w:bidi="fa-IR"/>
        </w:rPr>
        <w:t>۲/۱۰۹۰/</w:t>
      </w:r>
      <w:r w:rsidRPr="004120A0">
        <w:rPr>
          <w:rFonts w:eastAsia="Times New Roman" w:hint="cs"/>
          <w:b/>
          <w:bCs/>
          <w:color w:val="000000"/>
          <w:sz w:val="28"/>
          <w:szCs w:val="28"/>
          <w:rtl/>
        </w:rPr>
        <w:t>ق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31/د/تج/٨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 xml:space="preserve">حكم التدقيق رقم: </w:t>
      </w:r>
      <w:r w:rsidRPr="004120A0">
        <w:rPr>
          <w:rFonts w:eastAsia="Times New Roman" w:hint="cs"/>
          <w:b/>
          <w:bCs/>
          <w:color w:val="000000"/>
          <w:sz w:val="28"/>
          <w:szCs w:val="28"/>
          <w:rtl/>
          <w:lang w:bidi="fa-IR"/>
        </w:rPr>
        <w:t>۱۲۸/</w:t>
      </w:r>
      <w:r w:rsidRPr="004120A0">
        <w:rPr>
          <w:rFonts w:eastAsia="Times New Roman" w:hint="cs"/>
          <w:b/>
          <w:bCs/>
          <w:color w:val="000000"/>
          <w:sz w:val="28"/>
          <w:szCs w:val="28"/>
          <w:rtl/>
        </w:rPr>
        <w:t>ت/ ٨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١٤٢٧/6/19هـ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Default="004120A0" w:rsidP="004120A0">
      <w:pPr>
        <w:bidi/>
        <w:jc w:val="both"/>
        <w:rPr>
          <w:rFonts w:eastAsia="Times New Roman"/>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استشارات.</w:t>
      </w:r>
    </w:p>
    <w:p w:rsidR="004120A0" w:rsidRPr="004120A0" w:rsidRDefault="004120A0" w:rsidP="004120A0">
      <w:pPr>
        <w:bidi/>
        <w:jc w:val="both"/>
        <w:rPr>
          <w:rFonts w:eastAsia="Times New Roman" w:hint="cs"/>
          <w:b/>
          <w:bCs/>
          <w:color w:val="000000"/>
          <w:sz w:val="28"/>
          <w:szCs w:val="28"/>
          <w:rtl/>
        </w:rPr>
      </w:pPr>
    </w:p>
    <w:p w:rsidR="004120A0" w:rsidRDefault="004120A0" w:rsidP="004120A0">
      <w:pPr>
        <w:bidi/>
        <w:jc w:val="center"/>
        <w:rPr>
          <w:rFonts w:eastAsia="Times New Roman"/>
          <w:b/>
          <w:bCs/>
          <w:color w:val="000000"/>
          <w:sz w:val="28"/>
          <w:szCs w:val="28"/>
          <w:rtl/>
        </w:rPr>
      </w:pPr>
      <w:r w:rsidRPr="004120A0">
        <w:rPr>
          <w:rFonts w:eastAsia="Times New Roman" w:hint="cs"/>
          <w:b/>
          <w:bCs/>
          <w:color w:val="000000"/>
          <w:sz w:val="28"/>
          <w:szCs w:val="28"/>
          <w:rtl/>
        </w:rPr>
        <w:t>الأنظمة واللوائح</w:t>
      </w:r>
    </w:p>
    <w:p w:rsidR="004120A0" w:rsidRPr="004120A0" w:rsidRDefault="004120A0" w:rsidP="004120A0">
      <w:pPr>
        <w:pStyle w:val="a3"/>
        <w:numPr>
          <w:ilvl w:val="0"/>
          <w:numId w:val="2"/>
        </w:numPr>
        <w:bidi/>
        <w:jc w:val="center"/>
        <w:rPr>
          <w:rFonts w:eastAsia="Times New Roman" w:hint="cs"/>
          <w:b/>
          <w:bCs/>
          <w:color w:val="000000"/>
          <w:sz w:val="28"/>
          <w:szCs w:val="28"/>
          <w:rtl/>
        </w:rPr>
      </w:pPr>
      <w:r w:rsidRPr="004120A0">
        <w:rPr>
          <w:rFonts w:eastAsia="Times New Roman" w:hint="cs"/>
          <w:color w:val="000000"/>
          <w:sz w:val="28"/>
          <w:szCs w:val="28"/>
          <w:rtl/>
        </w:rPr>
        <w:t>نظام المحكمة التجارية الصادر بالمرسوم الملكي رقم (م/٣٢) وتاريخ 1350/1/15هـ.</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المدعية إلزام المدعى عليهما بأن يدفعا لموكلته مستحقاتها عن الأعمال التي قامت بها لصالح المدعى عليهما وتتمثل في أعمال التطوير الإداري والاستراتيجي والدراسات الخاصة بذلك- ما قامت به المدعية من أعمال إنّما هو من قبيل أعمال مكاتب المهن الحرة والاستشارات - استقر قضاء الديوان على اعتبار ما يؤخذ مقابل هذه الأعمال إنّما هو عبارة عن أتعاب العمل المقدم وليست أرباحاً ناجمة عن عمل تجاري- الأعمال المهنية ليست أعمالاً تجارية-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center"/>
        <w:rPr>
          <w:rFonts w:eastAsia="Times New Roman"/>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lastRenderedPageBreak/>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تتحصل وقائع الدعوى أنه ورد إلى ديوان المظالم لائحة الدعوى المقدمة من المدّعي أصالة..... متضمنة طلبه إلزام المدعى عليهما بأن يدفعا له مبلغاً وقدره مائة وثلاثون ألف دولار، مقابل خدمات تطويرية. وقد قيدت هذه الدعوى قضية بالرقم المبين بمستهل هذا الحكم، وأحيلت إلى هذه الدائرة بتاريخ ١٤٢٧/٢/٢٦هـ فباشرت نظرها وفقاً لما هو مدون بدفتر الضبط، حيث حضر أمام الدائرة بجلسة اليوم المدعي وكالة..... وبسؤاله عن الدعوى أجاب: إنّه يطلب إلزام المدعى عليهما بأن يدفعا لموكلته مبلغ مائة وثلاثين ألف دولار أمريكي قيمة الأعمال التي قامت بها لصالح المدعى عليهما، وتتمثل في أعمال التطوير الإداري والاستراتيجي والدراسات الخاصة بذلك.</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الفصل في أحكام الاختصاص من المسائل الأولية عند نظر الدعوى ويجب التصدي لها، والفصل فيها قبل نظر موضوع النزاع لتعلقها بالولاية على نظر الدعوى هي من أمور النظام العام التي لا يجوز 94 على خلافها، ويجب الفصل فيها ولو لم يثرها أطراف الدعوى. وحيث إن ديوان المظالم بوصفه جهة قضاء تجاري يختص بالفصل في المنازعات التجارية التي تنشأ بين التجار عن تعاملاتهم التجارية الأصلية منها والتبعية إضافة إلى عدد من الاختصاصات التي أسند إلى الدوائر التجارية بديوان المظالم ولاية الفصل فيها. وحيث إن الدائرة وهي بصدد تكييف الدعوى؛ ظهر لها بعد سماع الدعوى وبعد اطلاعها على العقد المبرم بين طرف هذه الدعوى أن ما قامت به المدعية من أعمال إنّما هو من قبيل أعمال مكاتب المهن الحرة، والاستشارات التي استقر قضاء الديوان على اعتبار مقابلها أتعاباً عن العمل المقدم في مقابلها وليست أرباحاً ناجمة عن عمل تجاري، وتخرج الدعوى بذلك عن اختصاص ديوان المظالم بوصفه جهة قضاء تجاري. لذلك حكمت الدائرة: بعدم اختصاص ديوان المظالم بنظر الدعوى. والله الموفق، وصلى الله على نبينا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(٣١/د/تج/٨ لعام ١٤٢٧هـ) الصادر في القضية رقم (</w:t>
      </w:r>
      <w:r w:rsidRPr="004120A0">
        <w:rPr>
          <w:rFonts w:eastAsia="Times New Roman" w:hint="cs"/>
          <w:color w:val="000000"/>
          <w:sz w:val="28"/>
          <w:szCs w:val="28"/>
          <w:rtl/>
          <w:lang w:bidi="fa-IR"/>
        </w:rPr>
        <w:t>۲/۱۰۹۰/</w:t>
      </w:r>
      <w:r w:rsidRPr="004120A0">
        <w:rPr>
          <w:rFonts w:eastAsia="Times New Roman" w:hint="cs"/>
          <w:color w:val="000000"/>
          <w:sz w:val="28"/>
          <w:szCs w:val="28"/>
          <w:rtl/>
        </w:rPr>
        <w:t>ق لعام ١٤٢٧هـ)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٢/٦٩٧/ق لعام ١٤٢٦هـ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13/د/تج/13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605/ت/13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١٤٢٧/١٠/٨هـ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توفير المعلومات لعمليات الاستثمار في البورصة.</w:t>
      </w:r>
    </w:p>
    <w:p w:rsidR="004120A0" w:rsidRPr="004120A0" w:rsidRDefault="004120A0" w:rsidP="004120A0">
      <w:pPr>
        <w:bidi/>
        <w:jc w:val="center"/>
        <w:rPr>
          <w:rFonts w:eastAsia="Times New Roman" w:hint="cs"/>
          <w:color w:val="000000"/>
          <w:sz w:val="28"/>
          <w:szCs w:val="28"/>
          <w:rtl/>
        </w:rPr>
      </w:pPr>
      <w:r w:rsidRPr="004120A0">
        <w:rPr>
          <w:rFonts w:eastAsia="Times New Roman" w:hint="cs"/>
          <w:b/>
          <w:bCs/>
          <w:color w:val="000000"/>
          <w:sz w:val="28"/>
          <w:szCs w:val="28"/>
          <w:rtl/>
        </w:rPr>
        <w:t>الأنظمة واللوائح</w:t>
      </w:r>
    </w:p>
    <w:p w:rsidR="004120A0" w:rsidRPr="004120A0" w:rsidRDefault="004120A0" w:rsidP="004120A0">
      <w:pPr>
        <w:pStyle w:val="a3"/>
        <w:numPr>
          <w:ilvl w:val="0"/>
          <w:numId w:val="2"/>
        </w:numPr>
        <w:bidi/>
        <w:jc w:val="both"/>
        <w:rPr>
          <w:rFonts w:eastAsia="Times New Roman" w:hint="cs"/>
          <w:color w:val="000000"/>
          <w:sz w:val="28"/>
          <w:szCs w:val="28"/>
          <w:rtl/>
        </w:rPr>
      </w:pPr>
      <w:r w:rsidRPr="004120A0">
        <w:rPr>
          <w:rFonts w:eastAsia="Times New Roman" w:hint="cs"/>
          <w:color w:val="000000"/>
          <w:sz w:val="28"/>
          <w:szCs w:val="28"/>
          <w:rtl/>
        </w:rPr>
        <w:t>نظام المحكمة التجارية الصادر بالمرسوم الملكي رقم (م/</w:t>
      </w:r>
      <w:r w:rsidRPr="004120A0">
        <w:rPr>
          <w:rFonts w:eastAsia="Times New Roman" w:hint="cs"/>
          <w:color w:val="000000"/>
          <w:sz w:val="28"/>
          <w:szCs w:val="28"/>
          <w:rtl/>
          <w:lang w:bidi="fa-IR"/>
        </w:rPr>
        <w:t xml:space="preserve">۳۲) </w:t>
      </w:r>
      <w:r w:rsidRPr="004120A0">
        <w:rPr>
          <w:rFonts w:eastAsia="Times New Roman" w:hint="cs"/>
          <w:color w:val="000000"/>
          <w:sz w:val="28"/>
          <w:szCs w:val="28"/>
          <w:rtl/>
        </w:rPr>
        <w:t>وتاريخ 1350/1/15هـ.</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المدعيين وكالة بإلزام المدعى عليها بالتعويض عن الخسائر التي لحقت موكليه نتيجة إخلال المدعى عليها بالعقد المبرم بينهم – عمل المدعى عليها الذي أوجبه العقد هو توفير خدمة الاتصال والمعلومات لعمليات الاستثمار في البورصة، وإشعار المدعيين بحركة الأسعار فيها- هذا العمل لا يعد عملاً تجارياً بالنسبة للمدعى عليها - من شرط الدعوى التي يختص الديوان بنظرها بهيئة قضاء تجاري أن تكون بين تاجرين وفي أمر تجاري أصلي، أو تب</w:t>
      </w:r>
      <w:r>
        <w:rPr>
          <w:rFonts w:eastAsia="Times New Roman" w:hint="cs"/>
          <w:color w:val="000000"/>
          <w:sz w:val="28"/>
          <w:szCs w:val="28"/>
          <w:rtl/>
        </w:rPr>
        <w:t>عي بالنسبة لكلا الطرفين - العمل</w:t>
      </w:r>
      <w:r w:rsidRPr="004120A0">
        <w:rPr>
          <w:rFonts w:eastAsia="Times New Roman" w:hint="cs"/>
          <w:color w:val="000000"/>
          <w:sz w:val="28"/>
          <w:szCs w:val="28"/>
          <w:rtl/>
        </w:rPr>
        <w:t> الذي نشأ عنه النزاع لا يعد عملاً تجارياً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واقعة هذه القضية تتحصل بالقدر اللازم لإصدار الحكم فيها أنه تقدم. بالوكالة عن كل من..... و..... بعريضة دعوى ضد شركة..... المحدودة طلب فيها الحكم على المدعى عليها بمبلغ مائة وتسعة وسبعين ألف دولار، وقد أُحيلت القضية لهذه الدائرة لنظرها، وبجلسة هذا اليوم حضر المدعي وكالة..... واستوضحت منه الدائرة عن العلاقة بين الطرفين التي نشأ عنها النزاع؛ فأجاب بأنه بموجب عقد بينهما تعهدت بموجبه المدعى عليها بتوفير خدمة الاتصال والمعلومات لعمليات استثمار في البورصة؛ بحيث تقوم المدعى عليها بإشعار بحركات التعامل في البورصة، وارتفاع الأسعار وانخفاضها، وبناءً على تلك المعلومات يقوم المدعيان بإجراء العمليات في البورصة سواء بالبيع أو الشراء مع أطراف آخرين، وليس من حق المدعى عليه إجراء أي عمليات بيع أو شراء بنفسه، وإنما ذلك للمدعيين بنفسهما أو وكيل عنهما من الشركة المدعى عليها وبتعويض من المدعيين، وقد أخلت المدعى عليها بالعقد فترتب على ذلك خسائر ويطلب التعويض عنها بمبلغ مائتين وستة وثلاثين ألفاً وتسعمائة وستين دولاراً أمريكياً.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تبين أنّ دور المدعى عليها توفير خدمة الاتصال والمعلومات لعمليات هي الاستثمار في البورصة، وإشعار المدعي بحركة الأسعار فيها، وذلك لا يعد عملاً تجارياً بالنسبة للمدعى عليها. ولما كان من شرط الدعوى التي يختص الديوان بنظرها بهيئة قضاء تجاري أن تكون بين تاجرين، وفي أمر تجاري أصلي أو تبعي بالنسبة لكلا الطرفين. ولما كان العمل الذي نشأ عنه النزاع في هذه القضية لم يكن كذلك فإنه يتعين الحكم بعدم اختصاص ديوان المظالم بنظر هذه القضية. ولذلك حكمت الدائرة: بعدم اختصاص ديوان المظالم بنظر هذه القضية. والله الموفق وصلى الله على سيدنا محمد وعلى آله وصحبه وسلم.</w:t>
      </w:r>
    </w:p>
    <w:p w:rsidR="004120A0" w:rsidRDefault="004120A0" w:rsidP="004120A0">
      <w:pPr>
        <w:bidi/>
        <w:jc w:val="both"/>
        <w:rPr>
          <w:rFonts w:eastAsia="Times New Roman"/>
          <w:b/>
          <w:bCs/>
          <w:color w:val="000000"/>
          <w:sz w:val="28"/>
          <w:szCs w:val="28"/>
          <w:rtl/>
        </w:rPr>
      </w:pPr>
    </w:p>
    <w:p w:rsidR="004120A0" w:rsidRDefault="004120A0" w:rsidP="004120A0">
      <w:pPr>
        <w:bidi/>
        <w:jc w:val="both"/>
        <w:rPr>
          <w:rFonts w:eastAsia="Times New Roman"/>
          <w:b/>
          <w:bCs/>
          <w:color w:val="000000"/>
          <w:sz w:val="28"/>
          <w:szCs w:val="28"/>
          <w:rtl/>
        </w:rPr>
      </w:pPr>
    </w:p>
    <w:p w:rsidR="004120A0" w:rsidRDefault="004120A0" w:rsidP="004120A0">
      <w:pPr>
        <w:bidi/>
        <w:jc w:val="both"/>
        <w:rPr>
          <w:rFonts w:eastAsia="Times New Roman"/>
          <w:b/>
          <w:bCs/>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حکمت الهيئة: بتأييد الحكم رقم (13/د/تج/13 لعام ١٤٢٧هـ) الصادرة القضية رقم (٢/٦٩٧/ق لعام ١٤٢٦هـ)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 xml:space="preserve">القضية رقم: </w:t>
      </w:r>
      <w:r w:rsidRPr="004120A0">
        <w:rPr>
          <w:rFonts w:eastAsia="Times New Roman" w:hint="cs"/>
          <w:b/>
          <w:bCs/>
          <w:color w:val="000000"/>
          <w:sz w:val="28"/>
          <w:szCs w:val="28"/>
          <w:rtl/>
          <w:lang w:bidi="fa-IR"/>
        </w:rPr>
        <w:t>۲/۲۲/</w:t>
      </w:r>
      <w:r w:rsidRPr="004120A0">
        <w:rPr>
          <w:rFonts w:eastAsia="Times New Roman" w:hint="cs"/>
          <w:b/>
          <w:bCs/>
          <w:color w:val="000000"/>
          <w:sz w:val="28"/>
          <w:szCs w:val="28"/>
          <w:rtl/>
        </w:rPr>
        <w:t>ق لعام ١٤٢٥هـ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149/د/تج/١٢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549/ت/١٢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١٤٢٧/٩/٢هـ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إعلان صحفي أعمال التثقيف الأعلام - العبرة بالعمل الأساسي.</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الأنظمة واللوائح</w:t>
      </w:r>
    </w:p>
    <w:p w:rsidR="004120A0" w:rsidRPr="004120A0" w:rsidRDefault="004120A0" w:rsidP="004120A0">
      <w:pPr>
        <w:pStyle w:val="a3"/>
        <w:numPr>
          <w:ilvl w:val="0"/>
          <w:numId w:val="2"/>
        </w:numPr>
        <w:bidi/>
        <w:jc w:val="both"/>
        <w:rPr>
          <w:rFonts w:eastAsia="Times New Roman" w:hint="cs"/>
          <w:color w:val="000000"/>
          <w:sz w:val="28"/>
          <w:szCs w:val="28"/>
          <w:rtl/>
        </w:rPr>
      </w:pPr>
      <w:r w:rsidRPr="004120A0">
        <w:rPr>
          <w:rFonts w:eastAsia="Times New Roman" w:hint="cs"/>
          <w:color w:val="000000"/>
          <w:sz w:val="28"/>
          <w:szCs w:val="28"/>
          <w:rtl/>
        </w:rPr>
        <w:t>نظام المحكمة التجارية الصادر بالمرسوم الملكي رقم (م/٣٢) وتاريخ ١٣٥٠/١/١٥هـ.</w:t>
      </w:r>
    </w:p>
    <w:p w:rsidR="004120A0" w:rsidRPr="004120A0" w:rsidRDefault="004120A0" w:rsidP="004120A0">
      <w:pPr>
        <w:pStyle w:val="a3"/>
        <w:numPr>
          <w:ilvl w:val="0"/>
          <w:numId w:val="2"/>
        </w:numPr>
        <w:bidi/>
        <w:jc w:val="both"/>
        <w:rPr>
          <w:rFonts w:eastAsia="Times New Roman" w:hint="cs"/>
          <w:color w:val="000000"/>
          <w:sz w:val="28"/>
          <w:szCs w:val="28"/>
          <w:rtl/>
        </w:rPr>
      </w:pPr>
      <w:r w:rsidRPr="004120A0">
        <w:rPr>
          <w:rFonts w:eastAsia="Times New Roman" w:hint="cs"/>
          <w:color w:val="000000"/>
          <w:sz w:val="28"/>
          <w:szCs w:val="28"/>
          <w:rtl/>
        </w:rPr>
        <w:t>قرار مجلس الوزراء رقم (٢٦١) وتاريخ ١٤٢٣/</w:t>
      </w:r>
      <w:r w:rsidRPr="004120A0">
        <w:rPr>
          <w:rFonts w:eastAsia="Times New Roman" w:hint="cs"/>
          <w:color w:val="000000"/>
          <w:sz w:val="28"/>
          <w:szCs w:val="28"/>
          <w:rtl/>
          <w:lang w:bidi="fa-IR"/>
        </w:rPr>
        <w:t>۱۱/۱۷</w:t>
      </w:r>
      <w:r w:rsidRPr="004120A0">
        <w:rPr>
          <w:rFonts w:eastAsia="Times New Roman" w:hint="cs"/>
          <w:color w:val="000000"/>
          <w:sz w:val="28"/>
          <w:szCs w:val="28"/>
          <w:rtl/>
        </w:rPr>
        <w:t>هـ.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 وكالة في دعواه بمبالغ استحقتها موكلته عن قيمة إعلانات تم نشرها في الجرائد المحلية لصالح المدعى عليها- إصدار الصحف والمجلات إذا كان المقصود منه التثقيف فإنه حينئذ يعتبر عملاً مدنياً لا تجارياً- عقد تأسيس الشركة المدعية أفاد بأن نشاطها يتعلق بأعمال تتعلق بالتثقيف – عمل التثقيف لا يعتبر عملاً - تجارياً ولا يؤثر في ذلك كونها تستهدف الربح من خلال أعمال الإعلانات، إذ العبرة بالعمل الأساسي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ومن حيث إن وقائع هذه القضية تتلخص بأنه تقدم إلى ديوان المظالم بمنطقة مكة المكرمة المدعي وكالة عن شركة..... للصحافة والطباعة والنشر بلائحة دعوى قيدت قضية بالرقم المذكور أعلاه، وطالب فيها بمبلغ (٢٢٦,975) ريالاً، ذكر بأنه قيمة إعلانات نشرت للمدعى عليها في جريدة.....، وبجلسة يوم السبت ١٤٢٥/٣/19هـ وبسؤال المدعي وكالة عن دعواه ذكر بأنها مطالبة المدعى عليها بمبلغ (٢٢٦٩٧٥) ريالاً، وأنّها قيمة إعلانات تم نشرها في الجرائد المحلية لصالح المدعى عليها. وبجلسة ١٤٢٥/٦/٢٣هـ أصدرت الدائرة حكمها الغيابي رقم (</w:t>
      </w:r>
      <w:r w:rsidRPr="004120A0">
        <w:rPr>
          <w:rFonts w:eastAsia="Times New Roman" w:hint="cs"/>
          <w:color w:val="000000"/>
          <w:sz w:val="28"/>
          <w:szCs w:val="28"/>
          <w:rtl/>
          <w:lang w:bidi="fa-IR"/>
        </w:rPr>
        <w:t xml:space="preserve">۸۹/ </w:t>
      </w:r>
      <w:r w:rsidRPr="004120A0">
        <w:rPr>
          <w:rFonts w:eastAsia="Times New Roman" w:hint="cs"/>
          <w:color w:val="000000"/>
          <w:sz w:val="28"/>
          <w:szCs w:val="28"/>
          <w:rtl/>
        </w:rPr>
        <w:t>د/تج/١٢ لعام ٥١٤٢٥) القاضي بإلزام المدعى عليها بأن تدفع للمدعية مبلغ (٢٢٦,٩٧٥) ريالاً، وبجلسة اليوم قدم المدعي وكالة صورة من عقد تأسيس الشركة.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ومن حيث إن المدعي وكالة يطالب في دعواه بمبلغ (٢٢٦,٩٧٥) ريالاً، الذي ذكر بأنّه قيمة إعلانات تم نشرها في الجرائد المحلية لصالح المدعى عليها. ومن 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w:t>
      </w:r>
      <w:r w:rsidRPr="004120A0">
        <w:rPr>
          <w:rFonts w:eastAsia="Times New Roman" w:hint="cs"/>
          <w:color w:val="000000"/>
          <w:sz w:val="28"/>
          <w:szCs w:val="28"/>
          <w:rtl/>
        </w:rPr>
        <w:lastRenderedPageBreak/>
        <w:t>ولايتها، أم لا تدخل فتنحسر عنها ولاية 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(٢٦١) وتاريخ ١٤٢٣/١١/١٧هـ والذين حدّدا اختصاص المحاكم التجارية، وحصراها في المنازعات المتولدة عن أمور تجارية سواء كانت أصلية أو تبعية، وأكده استقرار قضاء ديوان المظالم بذلك. ومن حيث إن إصدار الصحف والمجلات إذا كان المقصود منه التثقيف والإعلام فإنّه حينئذ يعتبر عملاً مدنياً، لا تجارياً. ومن حيث إنّ عقد تأسيس الشركة المدعية المؤرخ في ١٤٢٤/٢/٢٥هـ قد نص على أن: (الأغراض التي كونت لأجلها الشركة هي إصدار وطبع ونشر وتوزيع الصحف والمجلات، والمطبوعات الدورية والنشرات الدينية والثقافية الهادفة؛ وذلك وفق التعاليم الدينية الحنيفة، والمبادئ الأخلاقية الكريمة، ومتطلبات نشر الثقافة العلمية والأدبية والمعرفة في شتى مجالات العلوم الحديثة، والتراث العربي والإسلامي محلياً وعالمياً..). وحيث كان الأمر كذلك. وكان نشاط المدعية يتعلق بأعمال تتعلق بالتثقيف والإعلام؛ وبالتالي فلا يندرج هذا النشاط ضمن الأعمال التجارية، ولا يؤثر في ذلك كونها تستهدف الربح من خلال هذه الأعمال، إذ العبرة بالنشاط الأساسي، ومن ثم فإن الدائرة تنتهي إلى الحكم بعدم اختصاص ديوان المظالم ولائياً بنظر القضية. لذلك حكمت الدائرة: بعدم اختصاص ديوان المظالم ولائيا بنظر القضية. والله الموفق وصلى الله على سيدنا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(149/د/تج/١٢ لعام ١٤٢٧هـ) الصادر في القضية رقم (</w:t>
      </w:r>
      <w:r w:rsidRPr="004120A0">
        <w:rPr>
          <w:rFonts w:eastAsia="Times New Roman" w:hint="cs"/>
          <w:color w:val="000000"/>
          <w:sz w:val="28"/>
          <w:szCs w:val="28"/>
          <w:rtl/>
          <w:lang w:bidi="fa-IR"/>
        </w:rPr>
        <w:t>۲/۲۲/</w:t>
      </w:r>
      <w:r w:rsidRPr="004120A0">
        <w:rPr>
          <w:rFonts w:eastAsia="Times New Roman" w:hint="cs"/>
          <w:color w:val="000000"/>
          <w:sz w:val="28"/>
          <w:szCs w:val="28"/>
          <w:rtl/>
        </w:rPr>
        <w:t>ق لعام ١٤٢٥هـ)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القضية رقم: ٥/٣٢٩/ق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93/د/تج/٢١لعام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111/ت/٢١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١٤٢٧/6/19هـ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Default="004120A0" w:rsidP="004120A0">
      <w:pPr>
        <w:bidi/>
        <w:jc w:val="both"/>
        <w:rPr>
          <w:rFonts w:eastAsia="Times New Roman"/>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مستشفى.</w:t>
      </w:r>
    </w:p>
    <w:p w:rsidR="004120A0" w:rsidRPr="004120A0" w:rsidRDefault="004120A0" w:rsidP="004120A0">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الأنظمة واللوائح</w:t>
      </w:r>
    </w:p>
    <w:p w:rsidR="004120A0" w:rsidRPr="004120A0" w:rsidRDefault="004120A0" w:rsidP="004120A0">
      <w:pPr>
        <w:pStyle w:val="a3"/>
        <w:numPr>
          <w:ilvl w:val="0"/>
          <w:numId w:val="3"/>
        </w:numPr>
        <w:bidi/>
        <w:jc w:val="both"/>
        <w:rPr>
          <w:rFonts w:eastAsia="Times New Roman" w:hint="cs"/>
          <w:color w:val="000000"/>
          <w:sz w:val="28"/>
          <w:szCs w:val="28"/>
          <w:rtl/>
        </w:rPr>
      </w:pPr>
      <w:r w:rsidRPr="004120A0">
        <w:rPr>
          <w:rFonts w:eastAsia="Times New Roman" w:hint="cs"/>
          <w:color w:val="000000"/>
          <w:sz w:val="28"/>
          <w:szCs w:val="28"/>
          <w:rtl/>
        </w:rPr>
        <w:t>نظام المحكمة التجارية الصادر بالمرسوم الملكي رقم (م/٣٢) وتاريخ ١٣٥٠/١/١٥هـ.</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تعاقد المدعي مع المدعى عليه صاحب مشروع مستشفى على القيام بتنفيذ أعمال التكييف ونظام الحريق للمستشفى، ثم قام المدعى عليه بإيقاف مستخلصات المدعي بحجة أنه تأخر في التنفيذ، وطالب بتكليف مكتب استشاري لحصر الكميات التي قام بتنفيذها وتسليمه المستحقات الثابتة له عنها، وتسليمه المعدات الخاصة به ي المشروع الدعوى مقامة ضد مستشفى يزاول أعمالاً مهنية غير تجارية- الأعمال المهنية ليست أعمالاً تجارية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الدعوى في أنه تقدم إلى فرع ديوان المظالم بمنطقة المدينة المنورة..... صاحب مؤسّسة..... بلائحة ادعاء يختصم فيها المدعى عليه قيدت قضية بالرقم المشار إليه أعلاه وأحيلت إلى هذه الدائرة، وتم تحديد جلسة هذا اليوم موعداً لنظرها، وبالنداء على الأطراف أفاد المدعي بأنه تعاقد مع مجموعة..... صاحبة مشروع مستشفى..... على القيام بتنفيذ أعمال التكييف ونظام الحريق للمستشفى، ثم قام صاحب المستشفى بإيقاف مستخلصاته بحجة أنه تأخر في التنفيذ، وهذا غير صحيح، وطالب بتكليف مكتب استشاري لحصر الكميات التي قام بتنفيذها، وتسليمه المستحقات الثابتة له عنها، وتسليمه المعدات الخاصة به في المشروع.</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الاسباب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ولما كان بحث الاختصاص المتعلق بالولاية القضائية سابق بحكم اللزوم على الخوض في موضوع الدعوى بحسبانه مسألة أولية يتعين تحققها بداءة، ويتوجب على الجهة الغير مختصة التصدي لها من تلقاء نفسها، وحيث إن نظام المحكمة التجارية لا ينظم إلا فئة معينة من الأعمال، وهي الأعمال التجارية كما في المادتين (٢) </w:t>
      </w:r>
      <w:r w:rsidRPr="004120A0">
        <w:rPr>
          <w:rFonts w:eastAsia="Times New Roman" w:hint="eastAsia"/>
          <w:color w:val="000000"/>
          <w:sz w:val="28"/>
          <w:szCs w:val="28"/>
          <w:rtl/>
        </w:rPr>
        <w:t>و</w:t>
      </w:r>
      <w:r w:rsidRPr="004120A0">
        <w:rPr>
          <w:rFonts w:eastAsia="Times New Roman" w:hint="cs"/>
          <w:color w:val="000000"/>
          <w:sz w:val="28"/>
          <w:szCs w:val="28"/>
          <w:rtl/>
        </w:rPr>
        <w:t>(٤٤٣) من النظام، ولا ينطبق إلا على طائفة محددة من الأشخاص، وهم التجار، كما في المادة (٤٤/أ) من ذات النظام. ولما كانت الدعوى الماثلة قد رفعت ضد مستشفى. بالمدينة المنورة، وهو يزاول أعمالاً مهنية غير تجارية؛ ومن ثم فإن هذه الدعوى تخرج عن الولاية القضائية للديوان، وإنّما تنعقد الولاية فيها للمحاكم العامة، وحيث إنّه ترتيباً على ما تقدم فإن الدعوى مدار النزاع تكون خارجة عن الاختصاص الولائي للديوان؛ فلذلك وبعد المداولة: حكمت الدائرة: بعدم اختصاص ديوان المظالم ولائياً بنظر الدعوى المقامة من..... صاحب مؤسّسة..... للمقاولات ضد..... لما هو موضح في الأسباب. والله الموفق وصلى الله على سيدنا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حکمت الهيئة: بتأييد الحكم رقم (٩٣/د/تج/٢١ لعام ١٤٢٧هـ) الصادرة القضية رقم (٥/٣٢٩/ق لعام ١٤٢٧هـ)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1/97/ق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31/د/تج/7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حكم التدقيق رقم: 167/ت/7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١٤٢٧/٧/٤هـ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تعليم اللغات.</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الأنظمة واللوائح</w:t>
      </w:r>
    </w:p>
    <w:p w:rsidR="004120A0" w:rsidRDefault="004120A0" w:rsidP="004120A0">
      <w:pPr>
        <w:pStyle w:val="a3"/>
        <w:numPr>
          <w:ilvl w:val="0"/>
          <w:numId w:val="3"/>
        </w:numPr>
        <w:bidi/>
        <w:jc w:val="both"/>
        <w:rPr>
          <w:rFonts w:eastAsia="Times New Roman"/>
          <w:color w:val="000000"/>
          <w:sz w:val="28"/>
          <w:szCs w:val="28"/>
        </w:rPr>
      </w:pPr>
      <w:r w:rsidRPr="004120A0">
        <w:rPr>
          <w:rFonts w:eastAsia="Times New Roman" w:hint="cs"/>
          <w:color w:val="000000"/>
          <w:sz w:val="28"/>
          <w:szCs w:val="28"/>
          <w:rtl/>
        </w:rPr>
        <w:t>نظام المحكمة التجارية الصادر بالمرسوم الملكي رقم (م/٣٢) وتاريخ ١٣٥٠/١/١٥هـ.</w:t>
      </w:r>
    </w:p>
    <w:p w:rsidR="004120A0" w:rsidRPr="004120A0" w:rsidRDefault="004120A0" w:rsidP="004120A0">
      <w:pPr>
        <w:pStyle w:val="a3"/>
        <w:numPr>
          <w:ilvl w:val="0"/>
          <w:numId w:val="3"/>
        </w:numPr>
        <w:bidi/>
        <w:jc w:val="both"/>
        <w:rPr>
          <w:rFonts w:eastAsia="Times New Roman" w:hint="cs"/>
          <w:color w:val="000000"/>
          <w:sz w:val="28"/>
          <w:szCs w:val="28"/>
          <w:rtl/>
        </w:rPr>
      </w:pPr>
      <w:r w:rsidRPr="004120A0">
        <w:rPr>
          <w:rFonts w:eastAsia="Times New Roman" w:hint="cs"/>
          <w:color w:val="000000"/>
          <w:sz w:val="28"/>
          <w:szCs w:val="28"/>
          <w:rtl/>
        </w:rPr>
        <w:t>قرار مجلس الوزراء رقم (٢٦١) وتاريخ ١٤٢٣/</w:t>
      </w:r>
      <w:r w:rsidRPr="004120A0">
        <w:rPr>
          <w:rFonts w:eastAsia="Times New Roman" w:hint="cs"/>
          <w:color w:val="000000"/>
          <w:sz w:val="28"/>
          <w:szCs w:val="28"/>
          <w:rtl/>
          <w:lang w:bidi="fa-IR"/>
        </w:rPr>
        <w:t>۱۱/۱۷</w:t>
      </w:r>
      <w:r w:rsidRPr="004120A0">
        <w:rPr>
          <w:rFonts w:eastAsia="Times New Roman" w:hint="cs"/>
          <w:color w:val="000000"/>
          <w:sz w:val="28"/>
          <w:szCs w:val="28"/>
          <w:rtl/>
        </w:rPr>
        <w:t>هـ. </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المدعية للمدعى عليه بمستحقاتها عن عمل ديكورات لمقر المدعى عليه- عمل المدعى عليه في تعليم اللغات، وهو من الأعمال المهنية، والتي تعتبر من الأعمال المدنية - الأعمال المهنية ليست أعمالاً تجارية-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القضية وبالقدر اللازم لإصدار حكم فيها أنه تقدم لفرع ديوان المظالم بمنطقة الرياض..... وكيل شركة…. بلائحة دعوى ضد معهد…. للغات بلائحة دعوى تضمنت المطالبة بمبلغ مائة وتسعة وأربعين ألفاً وستمائة وأربعة وثلاثين ريالاً، المتبقي من قيمة عقد إنشاء ديكورات للمعهد المدعى عليه في مقره بمبنى.....، وفي جلسة هذا اليوم سألت الدائرة المدّعي وكالة عن دعواه؛ فقرر أنّها وفقاً لما جاء في لائحة الدعوى، وأضاف بأن المعهد المدعى عليه يعمل في تدريس اللغات الأجنبية.</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النظر في مسألة الاختصاص الولائي من المسائل الجوهرية التي يتعيَّن بحثها قبل النظر في موضوع الدعوى، ولما كان الاختصاص الولائي للديوان كجهة قضاء تجاري منوطاً بالنزاعات الواقعة بين التجار إذا كانت تلك النزاعات ناشئة عن أعمال تجارية أصلية أو تبعية؛ طبقاً لنظام المحكمة التجارية وقرار مجلس الوزراء رقم(٢٦١) في ١٤٢٣/١١/١٧هـ وحيث إن مطالبة المدعية للمدعى عليه بالمبلغ الوارد في لائحة الدعوى ناتج عن عمل ديكورات لمقر المدعى عليه، وحيث إنّ عمل المدعى عليه من الأعمال المهنية، والتي تعتبر من الأعمال المدنية وبالتالي فإنّ الديكورات التي نفذت كانت لأجل عمل مدني؛ مما يعد معه هذا العمل مدنياً بالنسبة للمدعى عليه، وحيث إن اختصاص الدوائر التجارية بديوان المظالم هو النظر في الأعمال التجارية الأصلية أو التبعية أما الأعمال المدنية أو الأعمال المختلطة - التي تكون تجارية بالنسبة لطرف مدنية بالنسبة للطرف الآخر فليست من اختصاص الديوان مما تنتهي معه الدائرة إلى عدم اختصاص الديوان بنظر هذه القضية. فلذلك حكمت الدائرة: بعدم اختصاص ديوان الظالم ولائيا بنظر هذه الدعوى. والله الموفق، وصلى الله على سيدنا محمد وعلى آله وصحبه وسلم.</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حكمت الهيئة: بتأييد الحكم رقم (31/د/تج/7 لعام ١٤٢٧هـ) الصادر في القضية رقم (</w:t>
      </w:r>
      <w:r w:rsidRPr="004120A0">
        <w:rPr>
          <w:rFonts w:eastAsia="Times New Roman" w:hint="cs"/>
          <w:color w:val="000000"/>
          <w:sz w:val="28"/>
          <w:szCs w:val="28"/>
          <w:rtl/>
          <w:lang w:bidi="fa-IR"/>
        </w:rPr>
        <w:t>۱/۹۷/</w:t>
      </w:r>
      <w:r w:rsidRPr="004120A0">
        <w:rPr>
          <w:rFonts w:eastAsia="Times New Roman" w:hint="cs"/>
          <w:color w:val="000000"/>
          <w:sz w:val="28"/>
          <w:szCs w:val="28"/>
          <w:rtl/>
        </w:rPr>
        <w:t>ق لعام ١٤٢٧هـ)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lastRenderedPageBreak/>
        <w:t>القضية رقم: ١/٩٢٥/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الحكم الابتدائي رقم: 78/د/تج/7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 xml:space="preserve">حكم التدقيق رقم: </w:t>
      </w:r>
      <w:r w:rsidRPr="004120A0">
        <w:rPr>
          <w:rFonts w:eastAsia="Times New Roman" w:hint="cs"/>
          <w:b/>
          <w:bCs/>
          <w:color w:val="000000"/>
          <w:sz w:val="28"/>
          <w:szCs w:val="28"/>
          <w:rtl/>
          <w:lang w:bidi="fa-IR"/>
        </w:rPr>
        <w:t>۱۸۷/</w:t>
      </w:r>
      <w:r w:rsidRPr="004120A0">
        <w:rPr>
          <w:rFonts w:eastAsia="Times New Roman" w:hint="cs"/>
          <w:b/>
          <w:bCs/>
          <w:color w:val="000000"/>
          <w:sz w:val="28"/>
          <w:szCs w:val="28"/>
          <w:rtl/>
        </w:rPr>
        <w:t>ت/7 لعام ١٤٢٧هـ</w:t>
      </w:r>
    </w:p>
    <w:p w:rsidR="004120A0" w:rsidRPr="004120A0" w:rsidRDefault="004120A0" w:rsidP="004120A0">
      <w:pPr>
        <w:bidi/>
        <w:jc w:val="both"/>
        <w:rPr>
          <w:rFonts w:eastAsia="Times New Roman" w:hint="cs"/>
          <w:b/>
          <w:bCs/>
          <w:color w:val="000000"/>
          <w:sz w:val="28"/>
          <w:szCs w:val="28"/>
          <w:rtl/>
        </w:rPr>
      </w:pPr>
      <w:r w:rsidRPr="004120A0">
        <w:rPr>
          <w:rFonts w:eastAsia="Times New Roman" w:hint="cs"/>
          <w:b/>
          <w:bCs/>
          <w:color w:val="000000"/>
          <w:sz w:val="28"/>
          <w:szCs w:val="28"/>
          <w:rtl/>
        </w:rPr>
        <w:t>تاريخ الجلسة: ١٤٢٧/٧/٤هـ</w:t>
      </w:r>
    </w:p>
    <w:p w:rsidR="004120A0" w:rsidRPr="004120A0" w:rsidRDefault="004120A0" w:rsidP="004120A0">
      <w:pPr>
        <w:bidi/>
        <w:jc w:val="center"/>
        <w:rPr>
          <w:rFonts w:eastAsia="Times New Roman" w:hint="cs"/>
          <w:b/>
          <w:bCs/>
          <w:color w:val="000000"/>
          <w:sz w:val="28"/>
          <w:szCs w:val="28"/>
          <w:rtl/>
        </w:rPr>
      </w:pPr>
      <w:r w:rsidRPr="004120A0">
        <w:rPr>
          <w:rFonts w:eastAsia="Times New Roman" w:hint="cs"/>
          <w:b/>
          <w:bCs/>
          <w:color w:val="000000"/>
          <w:sz w:val="28"/>
          <w:szCs w:val="28"/>
          <w:rtl/>
        </w:rPr>
        <w:t>الموضوعات</w:t>
      </w:r>
    </w:p>
    <w:p w:rsidR="004120A0" w:rsidRDefault="004120A0" w:rsidP="004120A0">
      <w:pPr>
        <w:bidi/>
        <w:jc w:val="both"/>
        <w:rPr>
          <w:rFonts w:eastAsia="Times New Roman"/>
          <w:b/>
          <w:bCs/>
          <w:color w:val="000000"/>
          <w:sz w:val="28"/>
          <w:szCs w:val="28"/>
          <w:rtl/>
        </w:rPr>
      </w:pPr>
      <w:r w:rsidRPr="004120A0">
        <w:rPr>
          <w:rFonts w:eastAsia="Times New Roman" w:hint="cs"/>
          <w:b/>
          <w:bCs/>
          <w:color w:val="000000"/>
          <w:sz w:val="28"/>
          <w:szCs w:val="28"/>
          <w:rtl/>
        </w:rPr>
        <w:t>اختصاص - اختصاص ولائي - عمل غير تجاري - أعمال مهنية - حراس أمن.</w:t>
      </w:r>
    </w:p>
    <w:p w:rsidR="00611C1F" w:rsidRPr="004120A0" w:rsidRDefault="00611C1F" w:rsidP="00611C1F">
      <w:pPr>
        <w:bidi/>
        <w:jc w:val="both"/>
        <w:rPr>
          <w:rFonts w:eastAsia="Times New Roman" w:hint="cs"/>
          <w:b/>
          <w:bCs/>
          <w:color w:val="000000"/>
          <w:sz w:val="28"/>
          <w:szCs w:val="28"/>
          <w:rtl/>
        </w:rPr>
      </w:pPr>
    </w:p>
    <w:p w:rsidR="004120A0" w:rsidRPr="004120A0" w:rsidRDefault="004120A0" w:rsidP="004120A0">
      <w:pPr>
        <w:bidi/>
        <w:jc w:val="center"/>
        <w:rPr>
          <w:rFonts w:eastAsia="Times New Roman" w:hint="cs"/>
          <w:color w:val="000000"/>
          <w:sz w:val="28"/>
          <w:szCs w:val="28"/>
          <w:rtl/>
        </w:rPr>
      </w:pPr>
      <w:r w:rsidRPr="004120A0">
        <w:rPr>
          <w:rFonts w:eastAsia="Times New Roman" w:hint="cs"/>
          <w:b/>
          <w:bCs/>
          <w:color w:val="000000"/>
          <w:sz w:val="28"/>
          <w:szCs w:val="28"/>
          <w:rtl/>
        </w:rPr>
        <w:t>الأنظمة واللوائح</w:t>
      </w:r>
    </w:p>
    <w:p w:rsidR="00611C1F" w:rsidRDefault="004120A0" w:rsidP="00611C1F">
      <w:pPr>
        <w:pStyle w:val="a3"/>
        <w:numPr>
          <w:ilvl w:val="0"/>
          <w:numId w:val="4"/>
        </w:numPr>
        <w:bidi/>
        <w:jc w:val="both"/>
        <w:rPr>
          <w:rFonts w:eastAsia="Times New Roman"/>
          <w:color w:val="000000"/>
          <w:sz w:val="28"/>
          <w:szCs w:val="28"/>
        </w:rPr>
      </w:pPr>
      <w:r w:rsidRPr="00611C1F">
        <w:rPr>
          <w:rFonts w:eastAsia="Times New Roman" w:hint="cs"/>
          <w:color w:val="000000"/>
          <w:sz w:val="28"/>
          <w:szCs w:val="28"/>
          <w:rtl/>
        </w:rPr>
        <w:t>نظام المحكمة التجارية الصادر بالمرسوم الملكي رقم (م/٣٢) وتاريخ ١٣٥٠/١/١٥هـ.</w:t>
      </w:r>
    </w:p>
    <w:p w:rsidR="004120A0" w:rsidRPr="00611C1F" w:rsidRDefault="004120A0" w:rsidP="00611C1F">
      <w:pPr>
        <w:pStyle w:val="a3"/>
        <w:numPr>
          <w:ilvl w:val="0"/>
          <w:numId w:val="4"/>
        </w:numPr>
        <w:bidi/>
        <w:jc w:val="both"/>
        <w:rPr>
          <w:rFonts w:eastAsia="Times New Roman" w:hint="cs"/>
          <w:color w:val="000000"/>
          <w:sz w:val="28"/>
          <w:szCs w:val="28"/>
          <w:rtl/>
        </w:rPr>
      </w:pPr>
      <w:r w:rsidRPr="00611C1F">
        <w:rPr>
          <w:rFonts w:eastAsia="Times New Roman" w:hint="cs"/>
          <w:color w:val="000000"/>
          <w:sz w:val="28"/>
          <w:szCs w:val="28"/>
          <w:rtl/>
        </w:rPr>
        <w:t>قرار مجلس الوزراء رقم (٢٦١) وتاريخ ١٤٢٣/</w:t>
      </w:r>
      <w:r w:rsidRPr="00611C1F">
        <w:rPr>
          <w:rFonts w:eastAsia="Times New Roman" w:hint="cs"/>
          <w:color w:val="000000"/>
          <w:sz w:val="28"/>
          <w:szCs w:val="28"/>
          <w:rtl/>
          <w:lang w:bidi="fa-IR"/>
        </w:rPr>
        <w:t>۱۱/۱۷</w:t>
      </w:r>
      <w:r w:rsidRPr="00611C1F">
        <w:rPr>
          <w:rFonts w:eastAsia="Times New Roman" w:hint="cs"/>
          <w:color w:val="000000"/>
          <w:sz w:val="28"/>
          <w:szCs w:val="28"/>
          <w:rtl/>
        </w:rPr>
        <w:t>هـ. </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 بمبلغ مالي ترتب على قيامه بتوفير حراس أمن للمدعى عليها هذا العمل يعد من الأعمال المدنية – الأعمال المدنية ليست من اختصاص القضاء التجاري-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تتلخص وقائع هذه القضية وبالقدر اللازم لإصدار حكم </w:t>
      </w:r>
      <w:r w:rsidR="00611C1F" w:rsidRPr="004120A0">
        <w:rPr>
          <w:rFonts w:eastAsia="Times New Roman" w:hint="cs"/>
          <w:color w:val="000000"/>
          <w:sz w:val="28"/>
          <w:szCs w:val="28"/>
          <w:rtl/>
        </w:rPr>
        <w:t>فيها،</w:t>
      </w:r>
      <w:r w:rsidRPr="004120A0">
        <w:rPr>
          <w:rFonts w:eastAsia="Times New Roman" w:hint="cs"/>
          <w:color w:val="000000"/>
          <w:sz w:val="28"/>
          <w:szCs w:val="28"/>
          <w:rtl/>
        </w:rPr>
        <w:t xml:space="preserve"> أنه تقدم لديوان المظالم بمنطقة الرياض مدير المنطقة الوسطى لشركة..... للخدمات الأمنية بلائحة دعوى ضد شركة..... للنقل تضمن المطالبة بمبلغ تسعة وخمسين ألفاً وثمانمائة ريال أجرة حراسة أمنية للمدعى عليها، قيدت قضية بالرقم المشار إليه أعلاه، وأحيلت إلى هذه الدائرة فباشرت نظرها على النحو المثبت بدفتر الضبط، وبجلسة هذا اليوم حضر المدعي وكالة..... ولم يحضر المدعى عليه أو يمثله شرعاً. وفي هذه الجلسة سألت الدائرة المدعي وكالة عن دعواه فقرر أنها وفقاً لما جاء في لائحة الدعوى، وتتلخص في مطالبة المدعى عليها بمبلغ تسعة وخمسين ألفاً وثمانمائة ريال أجرة حراسة أمنية، وأضاف بأن عمل موكلته هو توفير حراس أمن للشركة المدعى عليها. </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وحيث إن النظر في مسألة الاختصاص الولائي من المسائل الجوهرية التي يتعيّن بحثها قبل النظر في موضوع الدعوى ولما كان الاختصاص الولائي للديوان كجهة قضاء تجاري منوطاً بالنزاعات الواقعة بين التجار، إذا كانت تلك النزاعات ناشئة عن أعمال تجارية أصلية أو تبعية طبقاً لنظام المحكمة التجارية وقرار مجلس الوزراء رقم (٢٦١) في ١٤٢٣/١١/١٧هـ وحيث إن المدعي يطالب بمبلغ مالي ترتّب على قيامه بتوفير حراس أمن للمدعى عليها، وحيث إن هذا العمل يعد من الأعمال المهنية والتي تعتبر من الأعمال المدنية، وحيث إن اختصاص الدوائر التجارية بديوان المظالم هو النظر في الأعمال التجارية الأصلية أو التبعية أما الأعمال المدنية فليست من اختصاص الديوان؛ مما تنتهي معه الدائرة إلى عدم اختصاص الديوان بنظر هذه القضية. فلذلك حكمت الدائرة: بعدم اختصا</w:t>
      </w:r>
      <w:r w:rsidR="00611C1F">
        <w:rPr>
          <w:rFonts w:eastAsia="Times New Roman" w:hint="cs"/>
          <w:color w:val="000000"/>
          <w:sz w:val="28"/>
          <w:szCs w:val="28"/>
          <w:rtl/>
        </w:rPr>
        <w:t xml:space="preserve">ص ديوان المظالم ولائياً بنظر </w:t>
      </w:r>
      <w:r w:rsidRPr="004120A0">
        <w:rPr>
          <w:rFonts w:eastAsia="Times New Roman" w:hint="cs"/>
          <w:color w:val="000000"/>
          <w:sz w:val="28"/>
          <w:szCs w:val="28"/>
          <w:rtl/>
        </w:rPr>
        <w:t>هذه الدعوى، والله الموفق، وصلى الله على سيدنا محمد وعلى آله وصحبه وسلم.</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حكمت </w:t>
      </w:r>
      <w:r w:rsidR="00611C1F" w:rsidRPr="004120A0">
        <w:rPr>
          <w:rFonts w:eastAsia="Times New Roman" w:hint="cs"/>
          <w:color w:val="000000"/>
          <w:sz w:val="28"/>
          <w:szCs w:val="28"/>
          <w:rtl/>
        </w:rPr>
        <w:t>الهيئة:</w:t>
      </w:r>
      <w:r w:rsidRPr="004120A0">
        <w:rPr>
          <w:rFonts w:eastAsia="Times New Roman" w:hint="cs"/>
          <w:color w:val="000000"/>
          <w:sz w:val="28"/>
          <w:szCs w:val="28"/>
          <w:rtl/>
        </w:rPr>
        <w:t xml:space="preserve"> بتأييد الحكم رقم (78/د/تج/7 لعام ١٤٢٧هـ) الصادر في القضية رقم (١/٩٢٥/ق ١٤٢٧هـ)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lastRenderedPageBreak/>
        <w:t>القضية رقم: ٥/٥٢٧/ق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الحكم الابتدائي رقم: ١٣٢/د/تج/٢١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حكم التدقيق رقم: 735/ت/٢١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تاريخ الجلسة: ١٤٢٧/١٢/١٨هـ</w:t>
      </w: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الموضوعات</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عمل غير تجاري - أعمال مهنية - إجارة اختصاص ولائي اختصاص - أشخاص- خدمات أمنية.</w:t>
      </w:r>
    </w:p>
    <w:p w:rsidR="004120A0" w:rsidRPr="00611C1F" w:rsidRDefault="004120A0" w:rsidP="004120A0">
      <w:pPr>
        <w:bidi/>
        <w:jc w:val="both"/>
        <w:rPr>
          <w:rFonts w:eastAsia="Times New Roman" w:hint="cs"/>
          <w:b/>
          <w:b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المدعية إلزام المدعى عليه بدفع المبالغ التي استحقتها موكلته مقابل خدمات أمنية قدمت للمدعى عليه – العقد محل الدعوى هو عقد إجارة لكون المدعية تقوم بتوفير خدمات أمنية؛ تتمثل في حراس ومشرفين أمنيين في مقابل مبلغ محدد تدفعه المدعى عليها- العلاقة التعاقدية علاقة مدنية وليست علاقة تجارية؛ لكونها ناشئة عن إجارة أشخاص – الأعمال المدنية ليست عملاً تجارياً-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الوقائع</w:t>
      </w:r>
    </w:p>
    <w:p w:rsidR="00611C1F" w:rsidRDefault="004120A0" w:rsidP="00611C1F">
      <w:pPr>
        <w:bidi/>
        <w:jc w:val="both"/>
        <w:rPr>
          <w:rFonts w:eastAsia="Times New Roman"/>
          <w:color w:val="000000"/>
          <w:sz w:val="28"/>
          <w:szCs w:val="28"/>
          <w:rtl/>
        </w:rPr>
      </w:pPr>
      <w:r w:rsidRPr="004120A0">
        <w:rPr>
          <w:rFonts w:eastAsia="Times New Roman" w:hint="cs"/>
          <w:color w:val="000000"/>
          <w:sz w:val="28"/>
          <w:szCs w:val="28"/>
          <w:rtl/>
        </w:rPr>
        <w:t>وتتلخص في أنه تقدم إلى فرع الديوان بمنطقة المدينة المنورة وكيل المدعية. بلائحة ادعاء يختصم فيها المدعى عليه، قيدت</w:t>
      </w:r>
      <w:r w:rsidR="00611C1F">
        <w:rPr>
          <w:rFonts w:eastAsia="Times New Roman" w:hint="cs"/>
          <w:color w:val="000000"/>
          <w:sz w:val="28"/>
          <w:szCs w:val="28"/>
          <w:rtl/>
        </w:rPr>
        <w:t xml:space="preserve"> قضية بالرقم المشار إليه أعلاه، </w:t>
      </w:r>
      <w:r w:rsidRPr="004120A0">
        <w:rPr>
          <w:rFonts w:eastAsia="Times New Roman" w:hint="cs"/>
          <w:color w:val="000000"/>
          <w:sz w:val="28"/>
          <w:szCs w:val="28"/>
          <w:rtl/>
        </w:rPr>
        <w:t xml:space="preserve">وأحيلت إلى هذه الدائرة، وفي جلسة هذا اليوم حضر وكيل المدعية المشار إليه آنفاً، وأثبت في الضبط رقم ومصدر هويته ووكالته، وبسؤاله عن دعوى موكلته أكد على ما تضمنته لائحة دعواه، وتتلخص في أنّ لموكلته في ذمة المدعى عليه مبلغاً وقدره </w:t>
      </w:r>
      <w:r w:rsidR="00611C1F" w:rsidRPr="004120A0">
        <w:rPr>
          <w:rFonts w:eastAsia="Times New Roman" w:hint="cs"/>
          <w:color w:val="000000"/>
          <w:sz w:val="28"/>
          <w:szCs w:val="28"/>
          <w:rtl/>
        </w:rPr>
        <w:t>(398,859</w:t>
      </w:r>
      <w:r w:rsidRPr="004120A0">
        <w:rPr>
          <w:rFonts w:eastAsia="Times New Roman" w:hint="cs"/>
          <w:color w:val="000000"/>
          <w:sz w:val="28"/>
          <w:szCs w:val="28"/>
          <w:rtl/>
        </w:rPr>
        <w:t>) ثلاثمائة وثمانية وتسعون ألفاً وثمانمائة وتسعة وخمسون ريالاً، وذلك مقابل خدمات أمنية قدمت للمدعى عليه بتوفير أحد عشر حارساً ومشرفاً، ويطلب إلزام المدعى عليه بتسديد المبلغ المطالب به.</w:t>
      </w:r>
    </w:p>
    <w:p w:rsidR="00611C1F" w:rsidRDefault="00611C1F" w:rsidP="00611C1F">
      <w:pPr>
        <w:bidi/>
        <w:jc w:val="both"/>
        <w:rPr>
          <w:rFonts w:eastAsia="Times New Roman"/>
          <w:color w:val="000000"/>
          <w:sz w:val="28"/>
          <w:szCs w:val="28"/>
          <w:rtl/>
        </w:rPr>
      </w:pPr>
    </w:p>
    <w:p w:rsidR="00611C1F" w:rsidRPr="00611C1F" w:rsidRDefault="00611C1F" w:rsidP="00611C1F">
      <w:pPr>
        <w:bidi/>
        <w:jc w:val="center"/>
        <w:rPr>
          <w:rFonts w:eastAsia="Times New Roman"/>
          <w:b/>
          <w:bCs/>
          <w:color w:val="000000"/>
          <w:sz w:val="28"/>
          <w:szCs w:val="28"/>
          <w:rtl/>
        </w:rPr>
      </w:pPr>
      <w:r w:rsidRPr="00611C1F">
        <w:rPr>
          <w:rFonts w:eastAsia="Times New Roman" w:hint="cs"/>
          <w:b/>
          <w:bCs/>
          <w:color w:val="000000"/>
          <w:sz w:val="28"/>
          <w:szCs w:val="28"/>
          <w:rtl/>
        </w:rPr>
        <w:t>الأسباب</w:t>
      </w:r>
    </w:p>
    <w:p w:rsidR="004120A0" w:rsidRPr="004120A0" w:rsidRDefault="004120A0" w:rsidP="00611C1F">
      <w:pPr>
        <w:bidi/>
        <w:jc w:val="both"/>
        <w:rPr>
          <w:rFonts w:eastAsia="Times New Roman" w:hint="cs"/>
          <w:color w:val="000000"/>
          <w:sz w:val="28"/>
          <w:szCs w:val="28"/>
          <w:rtl/>
        </w:rPr>
      </w:pPr>
      <w:r w:rsidRPr="004120A0">
        <w:rPr>
          <w:rFonts w:eastAsia="Times New Roman" w:hint="cs"/>
          <w:color w:val="000000"/>
          <w:sz w:val="28"/>
          <w:szCs w:val="28"/>
          <w:rtl/>
        </w:rPr>
        <w:t>وحيث إن الاختصاص الولائي في مجال القضاء من المسائل الأولية التي يتعين على الدائرة بحثه، والفصل فيه ابتداء ولو لم يثره أحد من الخصوم، وحيث إنّ محل الدعوى هو عقد إجارة؛ لكون المدعية تقوم بتوفير خدمات أمنية تتمثل في حراس ومشرفين أمنيين، في مقابل مبلغ محدد تدفعه المدعى عليها. وحيث إنّ هذه العلاقة ا ليست علاقة تجارية لكونها ناشئة عن إجارة أشخاص؛ ولذا فهذا عقد مدني بحت وليس عقداً تجارياً؛ ولذلك لا يختص ديوان المظالم بهيئة قضائه التجاري بنظر هذه الدعوى، فلهذه الأسباب وبعد المداولة: حكمت الدائرة بعدم اختصاص ديوان المظالم ولائياً بنظر هذه الدعوى، المقامة من..... وشريكه..... ضدّ مستشفى ….. لما هو مبين بالأسباب. والله الموفق، وصلى الله مستشفى.. على نبينا محمد هو وآله وصحبه وسلم.</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حكمت </w:t>
      </w:r>
      <w:r w:rsidR="00611C1F" w:rsidRPr="004120A0">
        <w:rPr>
          <w:rFonts w:eastAsia="Times New Roman" w:hint="cs"/>
          <w:color w:val="000000"/>
          <w:sz w:val="28"/>
          <w:szCs w:val="28"/>
          <w:rtl/>
        </w:rPr>
        <w:t>الهيئة:</w:t>
      </w:r>
      <w:r w:rsidRPr="004120A0">
        <w:rPr>
          <w:rFonts w:eastAsia="Times New Roman" w:hint="cs"/>
          <w:color w:val="000000"/>
          <w:sz w:val="28"/>
          <w:szCs w:val="28"/>
          <w:rtl/>
        </w:rPr>
        <w:t xml:space="preserve"> بتأييد الحكم رقم (</w:t>
      </w:r>
      <w:r w:rsidRPr="004120A0">
        <w:rPr>
          <w:rFonts w:eastAsia="Times New Roman" w:hint="cs"/>
          <w:color w:val="000000"/>
          <w:sz w:val="28"/>
          <w:szCs w:val="28"/>
          <w:rtl/>
          <w:lang w:bidi="fa-IR"/>
        </w:rPr>
        <w:t>۱۳۲/</w:t>
      </w:r>
      <w:r w:rsidRPr="004120A0">
        <w:rPr>
          <w:rFonts w:eastAsia="Times New Roman" w:hint="cs"/>
          <w:color w:val="000000"/>
          <w:sz w:val="28"/>
          <w:szCs w:val="28"/>
          <w:rtl/>
        </w:rPr>
        <w:t>د/تج/</w:t>
      </w:r>
      <w:r w:rsidRPr="004120A0">
        <w:rPr>
          <w:rFonts w:eastAsia="Times New Roman" w:hint="cs"/>
          <w:color w:val="000000"/>
          <w:sz w:val="28"/>
          <w:szCs w:val="28"/>
          <w:rtl/>
          <w:lang w:bidi="fa-IR"/>
        </w:rPr>
        <w:t>۲۱</w:t>
      </w:r>
      <w:r w:rsidRPr="004120A0">
        <w:rPr>
          <w:rFonts w:eastAsia="Times New Roman" w:hint="cs"/>
          <w:color w:val="000000"/>
          <w:sz w:val="28"/>
          <w:szCs w:val="28"/>
          <w:rtl/>
        </w:rPr>
        <w:t xml:space="preserve"> لعام ١٤٢٧هـ) الصادرة القضية رقم (٥/٥٢٧/ق لعام ١٤٢٧هـ)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Default="004120A0" w:rsidP="004120A0">
      <w:pPr>
        <w:bidi/>
        <w:jc w:val="both"/>
        <w:rPr>
          <w:rFonts w:eastAsia="Times New Roman"/>
          <w:color w:val="000000"/>
          <w:sz w:val="28"/>
          <w:szCs w:val="28"/>
          <w:rtl/>
        </w:rPr>
      </w:pPr>
    </w:p>
    <w:p w:rsidR="00611C1F" w:rsidRDefault="00611C1F" w:rsidP="00611C1F">
      <w:pPr>
        <w:bidi/>
        <w:jc w:val="both"/>
        <w:rPr>
          <w:rFonts w:eastAsia="Times New Roman"/>
          <w:color w:val="000000"/>
          <w:sz w:val="28"/>
          <w:szCs w:val="28"/>
          <w:rtl/>
        </w:rPr>
      </w:pPr>
    </w:p>
    <w:p w:rsidR="00611C1F" w:rsidRPr="004120A0" w:rsidRDefault="00611C1F" w:rsidP="00611C1F">
      <w:pPr>
        <w:bidi/>
        <w:jc w:val="both"/>
        <w:rPr>
          <w:rFonts w:eastAsia="Times New Roman" w:hint="cs"/>
          <w:color w:val="000000"/>
          <w:sz w:val="28"/>
          <w:szCs w:val="28"/>
          <w:rtl/>
        </w:rPr>
      </w:pPr>
    </w:p>
    <w:p w:rsidR="00611C1F" w:rsidRDefault="00611C1F" w:rsidP="004120A0">
      <w:pPr>
        <w:bidi/>
        <w:jc w:val="both"/>
        <w:rPr>
          <w:rFonts w:eastAsia="Times New Roman"/>
          <w:color w:val="000000"/>
          <w:sz w:val="28"/>
          <w:szCs w:val="28"/>
          <w:rtl/>
        </w:rPr>
      </w:pPr>
    </w:p>
    <w:p w:rsidR="00611C1F" w:rsidRDefault="00611C1F" w:rsidP="00611C1F">
      <w:pPr>
        <w:bidi/>
        <w:jc w:val="both"/>
        <w:rPr>
          <w:rFonts w:eastAsia="Times New Roman"/>
          <w:color w:val="000000"/>
          <w:sz w:val="28"/>
          <w:szCs w:val="28"/>
          <w:rtl/>
        </w:rPr>
      </w:pPr>
    </w:p>
    <w:p w:rsidR="004120A0" w:rsidRPr="00611C1F" w:rsidRDefault="004120A0" w:rsidP="00611C1F">
      <w:pPr>
        <w:bidi/>
        <w:jc w:val="both"/>
        <w:rPr>
          <w:rFonts w:eastAsia="Times New Roman" w:hint="cs"/>
          <w:b/>
          <w:bCs/>
          <w:color w:val="000000"/>
          <w:sz w:val="28"/>
          <w:szCs w:val="28"/>
          <w:rtl/>
        </w:rPr>
      </w:pPr>
      <w:r w:rsidRPr="00611C1F">
        <w:rPr>
          <w:rFonts w:eastAsia="Times New Roman" w:hint="cs"/>
          <w:b/>
          <w:bCs/>
          <w:color w:val="000000"/>
          <w:sz w:val="28"/>
          <w:szCs w:val="28"/>
          <w:rtl/>
        </w:rPr>
        <w:lastRenderedPageBreak/>
        <w:t>القضية رقم: ١/٥٢/ق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الحكم الابتدائي رقم: 4/د/تج/7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حكم التدقيق رقم: 150/ت/7 لعام ١٤٢٧هـ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تاريخ الجلسة: ١٤٢٧/٢/٦هـ</w:t>
      </w: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الموضوعات</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اختصاص - اختصاص ولائي – عمل غير تجاري - أعمال مهنية - مستشفى - تأمين علاج.</w:t>
      </w: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الأنظمة واللوائح</w:t>
      </w:r>
    </w:p>
    <w:p w:rsidR="00611C1F" w:rsidRDefault="004120A0" w:rsidP="00611C1F">
      <w:pPr>
        <w:pStyle w:val="a3"/>
        <w:numPr>
          <w:ilvl w:val="0"/>
          <w:numId w:val="5"/>
        </w:numPr>
        <w:bidi/>
        <w:jc w:val="both"/>
        <w:rPr>
          <w:rFonts w:eastAsia="Times New Roman"/>
          <w:color w:val="000000"/>
          <w:sz w:val="28"/>
          <w:szCs w:val="28"/>
        </w:rPr>
      </w:pPr>
      <w:r w:rsidRPr="00611C1F">
        <w:rPr>
          <w:rFonts w:eastAsia="Times New Roman" w:hint="cs"/>
          <w:color w:val="000000"/>
          <w:sz w:val="28"/>
          <w:szCs w:val="28"/>
          <w:rtl/>
        </w:rPr>
        <w:t>نظام المحكمة التجارية الصادر بالمرسوم الملكي رقم (م/٣٢) وتاريخ ١٣٥٠/١/١٥هـ.</w:t>
      </w:r>
    </w:p>
    <w:p w:rsidR="004120A0" w:rsidRPr="00611C1F" w:rsidRDefault="004120A0" w:rsidP="00611C1F">
      <w:pPr>
        <w:pStyle w:val="a3"/>
        <w:numPr>
          <w:ilvl w:val="0"/>
          <w:numId w:val="5"/>
        </w:numPr>
        <w:bidi/>
        <w:jc w:val="both"/>
        <w:rPr>
          <w:rFonts w:eastAsia="Times New Roman" w:hint="cs"/>
          <w:color w:val="000000"/>
          <w:sz w:val="28"/>
          <w:szCs w:val="28"/>
          <w:rtl/>
        </w:rPr>
      </w:pPr>
      <w:r w:rsidRPr="00611C1F">
        <w:rPr>
          <w:rFonts w:eastAsia="Times New Roman" w:hint="cs"/>
          <w:color w:val="000000"/>
          <w:sz w:val="28"/>
          <w:szCs w:val="28"/>
          <w:rtl/>
        </w:rPr>
        <w:t>قرار مجلس الوزراء رقم (٢٦١) وتاريخ ١٤٢٣/١١/١٧هـ. </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وكيل المدعي بإلزام المدعى عليها بمبلغ مالي ترتب على قيامه بعلاج منسوبي المدعى عليها - هذا العمل يعد من الأعمال المهنية والتي تعتبر من الأعمال المدنية - اختصاص الدوائر التجارية بديوان المظالم هو النظر في الأعمال التجارية الأصلية، أو التبعية أما الأعمال المدنية فليست من اختصاص الديوان - مؤدى ذلك: عدم اختصاص القضاء التجاري بنظرها.</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تتلخص وقائع هذه القضية وبالقدر اللازم لإصدار حكم فيها أنه تقدم لديوان المظالم بمنطقة الرياض وكيل مستشفى..... بلائحة دعوى ضد شركة للتأمين تضمنت مطالبة المدعى عليها بمبلغ اثني عشر ألفاً وأربعمائة واثنين وأربعين ريالاً وسبع وثمانين هللة؛ قيمة علاج منسوبي المدعى عليها، قيدت قضية بالرقم المشار إليه أعلاه، وأحيلت إلى هذه الدائرة فباشرت نظرها على النحو المثبت بدفتر الضبط، وبجلسة هذا اليوم سألت الدائرة المدعي وكالة عن دعواه فقرر أنّها وفقاً لما جاء في لائحة الدعوى وتتلخص في أن موكله صاحب مستشفى.....، وقد قام المستشفى بعلاج منسوبي المدعى عليها، وبقي المبلغ المدعى به في لائحة الدعوى.</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الأسباب</w:t>
      </w:r>
    </w:p>
    <w:p w:rsidR="004120A0" w:rsidRPr="004120A0" w:rsidRDefault="004120A0" w:rsidP="00611C1F">
      <w:pPr>
        <w:bidi/>
        <w:jc w:val="both"/>
        <w:rPr>
          <w:rFonts w:eastAsia="Times New Roman" w:hint="cs"/>
          <w:color w:val="000000"/>
          <w:sz w:val="28"/>
          <w:szCs w:val="28"/>
          <w:rtl/>
        </w:rPr>
      </w:pPr>
      <w:r w:rsidRPr="004120A0">
        <w:rPr>
          <w:rFonts w:eastAsia="Times New Roman" w:hint="cs"/>
          <w:color w:val="000000"/>
          <w:sz w:val="28"/>
          <w:szCs w:val="28"/>
          <w:rtl/>
        </w:rPr>
        <w:t xml:space="preserve">وحيث إن النظر في مسألة الاختصاص الولائي من المسائل الجوهرية التي يتعيّن بحثها قبل النظر في موضوع الدعوى، ولما كان الاختصاص الولائي للديوان كجهة قضاء تجاري منوطا بالنزاعات الواقعة بين التجار إذا كانت تلك النزاعات ناشئة عن أعمال تجارية أصلية أو تبعية؛ طبقاً لنظام المحكمة التجارية وقرار مجلس الوزراء رقم (٢٦١) في ١٤٢٣/١١/١٧هـ وحيث إن المدعي وكالة يطالب بمبلغ مالي ترتّب على قيامه بعلاج منسوبي المدعى </w:t>
      </w:r>
      <w:r w:rsidR="00611C1F" w:rsidRPr="004120A0">
        <w:rPr>
          <w:rFonts w:eastAsia="Times New Roman" w:hint="cs"/>
          <w:color w:val="000000"/>
          <w:sz w:val="28"/>
          <w:szCs w:val="28"/>
          <w:rtl/>
        </w:rPr>
        <w:t>عليها،</w:t>
      </w:r>
      <w:r w:rsidRPr="004120A0">
        <w:rPr>
          <w:rFonts w:eastAsia="Times New Roman" w:hint="cs"/>
          <w:color w:val="000000"/>
          <w:sz w:val="28"/>
          <w:szCs w:val="28"/>
          <w:rtl/>
        </w:rPr>
        <w:t xml:space="preserve"> و</w:t>
      </w:r>
      <w:r w:rsidR="00611C1F">
        <w:rPr>
          <w:rFonts w:eastAsia="Times New Roman" w:hint="cs"/>
          <w:color w:val="000000"/>
          <w:sz w:val="28"/>
          <w:szCs w:val="28"/>
          <w:rtl/>
        </w:rPr>
        <w:t xml:space="preserve">حيث إن هذا العمل يعد من الأعمال </w:t>
      </w:r>
      <w:r w:rsidRPr="004120A0">
        <w:rPr>
          <w:rFonts w:eastAsia="Times New Roman" w:hint="cs"/>
          <w:color w:val="000000"/>
          <w:sz w:val="28"/>
          <w:szCs w:val="28"/>
          <w:rtl/>
        </w:rPr>
        <w:t xml:space="preserve">المهنية والتي تعتبر من الأعمال المدنية، وحيث إن اختصاص الدوائر التجارية بديوان المظالم هو النظرة الأعمال التجارية الأصلية أو التبعية، أما الأعمال المدنية فليست من اختصاص الديوان مما تنتهي معه الدائرة إلى عدم اختصاص الديوان بنظر هذه القضية. لذلك حكمت الدائرة: بعدم اختصاص ديوان المظالم ولائياً بنظر هذه </w:t>
      </w:r>
      <w:r w:rsidR="00611C1F" w:rsidRPr="004120A0">
        <w:rPr>
          <w:rFonts w:eastAsia="Times New Roman" w:hint="cs"/>
          <w:color w:val="000000"/>
          <w:sz w:val="28"/>
          <w:szCs w:val="28"/>
          <w:rtl/>
        </w:rPr>
        <w:t>الدعوى.</w:t>
      </w:r>
      <w:r w:rsidRPr="004120A0">
        <w:rPr>
          <w:rFonts w:eastAsia="Times New Roman" w:hint="cs"/>
          <w:color w:val="000000"/>
          <w:sz w:val="28"/>
          <w:szCs w:val="28"/>
          <w:rtl/>
        </w:rPr>
        <w:t xml:space="preserve"> والله الموفق وصلى الله على سيدنا محمد وآله وصحبه وسلم.</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حكمت </w:t>
      </w:r>
      <w:r w:rsidR="00611C1F" w:rsidRPr="004120A0">
        <w:rPr>
          <w:rFonts w:eastAsia="Times New Roman" w:hint="cs"/>
          <w:color w:val="000000"/>
          <w:sz w:val="28"/>
          <w:szCs w:val="28"/>
          <w:rtl/>
        </w:rPr>
        <w:t>الهيئة:</w:t>
      </w:r>
      <w:r w:rsidRPr="004120A0">
        <w:rPr>
          <w:rFonts w:eastAsia="Times New Roman" w:hint="cs"/>
          <w:color w:val="000000"/>
          <w:sz w:val="28"/>
          <w:szCs w:val="28"/>
          <w:rtl/>
        </w:rPr>
        <w:t xml:space="preserve"> بتأييد الحكم رقم (4/د/تج/7 لعام ١٤٢٧هـ) الصادر في القضية رقم (١/٥٢/ق لعام ١٤٢٧هـ)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611C1F" w:rsidRDefault="00611C1F" w:rsidP="004120A0">
      <w:pPr>
        <w:bidi/>
        <w:jc w:val="both"/>
        <w:rPr>
          <w:rFonts w:eastAsia="Times New Roman"/>
          <w:color w:val="000000"/>
          <w:sz w:val="28"/>
          <w:szCs w:val="28"/>
          <w:rtl/>
        </w:rPr>
      </w:pPr>
    </w:p>
    <w:p w:rsidR="004120A0" w:rsidRPr="00611C1F" w:rsidRDefault="004120A0" w:rsidP="00611C1F">
      <w:pPr>
        <w:bidi/>
        <w:jc w:val="both"/>
        <w:rPr>
          <w:rFonts w:eastAsia="Times New Roman" w:hint="cs"/>
          <w:b/>
          <w:bCs/>
          <w:color w:val="000000"/>
          <w:sz w:val="28"/>
          <w:szCs w:val="28"/>
          <w:rtl/>
        </w:rPr>
      </w:pPr>
      <w:r w:rsidRPr="00611C1F">
        <w:rPr>
          <w:rFonts w:eastAsia="Times New Roman" w:hint="cs"/>
          <w:b/>
          <w:bCs/>
          <w:color w:val="000000"/>
          <w:sz w:val="28"/>
          <w:szCs w:val="28"/>
          <w:rtl/>
        </w:rPr>
        <w:lastRenderedPageBreak/>
        <w:t>القضية رقم: 1/4701/ ق لعام ١٤٢٥هـ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الحكم الابتدائي رقم: ١٢٨/د/تج/ 3 لعام ١٤٢٦هـ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حكم التدقيق رقم: 736/ت/3 لعام ١٤٢٦هـ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تاريخ الجلسة: ١٤٢٦/١١/١هـ</w:t>
      </w: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الموضوعات</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اخ</w:t>
      </w:r>
      <w:r w:rsidR="00611C1F">
        <w:rPr>
          <w:rFonts w:eastAsia="Times New Roman" w:hint="cs"/>
          <w:b/>
          <w:bCs/>
          <w:color w:val="000000"/>
          <w:sz w:val="28"/>
          <w:szCs w:val="28"/>
          <w:rtl/>
        </w:rPr>
        <w:t>تصاص - اختصاص نوعي صفة التاجر</w:t>
      </w:r>
      <w:r w:rsidRPr="00611C1F">
        <w:rPr>
          <w:rFonts w:eastAsia="Times New Roman" w:hint="cs"/>
          <w:b/>
          <w:bCs/>
          <w:color w:val="000000"/>
          <w:sz w:val="28"/>
          <w:szCs w:val="28"/>
          <w:rtl/>
        </w:rPr>
        <w:t xml:space="preserve"> الدعاوى على المحاسبين القانونيين - الأعمال المهنية.</w:t>
      </w:r>
    </w:p>
    <w:p w:rsidR="004120A0" w:rsidRPr="004120A0" w:rsidRDefault="004120A0" w:rsidP="00611C1F">
      <w:pPr>
        <w:bidi/>
        <w:jc w:val="center"/>
        <w:rPr>
          <w:rFonts w:eastAsia="Times New Roman" w:hint="cs"/>
          <w:color w:val="000000"/>
          <w:sz w:val="28"/>
          <w:szCs w:val="28"/>
          <w:rtl/>
        </w:rPr>
      </w:pPr>
      <w:r w:rsidRPr="00611C1F">
        <w:rPr>
          <w:rFonts w:eastAsia="Times New Roman" w:hint="cs"/>
          <w:b/>
          <w:bCs/>
          <w:color w:val="000000"/>
          <w:sz w:val="28"/>
          <w:szCs w:val="28"/>
          <w:rtl/>
        </w:rPr>
        <w:t>الأنظمة واللوائح</w:t>
      </w:r>
    </w:p>
    <w:p w:rsidR="00611C1F" w:rsidRDefault="004120A0" w:rsidP="00611C1F">
      <w:pPr>
        <w:pStyle w:val="a3"/>
        <w:numPr>
          <w:ilvl w:val="0"/>
          <w:numId w:val="6"/>
        </w:numPr>
        <w:bidi/>
        <w:jc w:val="both"/>
        <w:rPr>
          <w:rFonts w:eastAsia="Times New Roman"/>
          <w:color w:val="000000"/>
          <w:sz w:val="28"/>
          <w:szCs w:val="28"/>
        </w:rPr>
      </w:pPr>
      <w:r w:rsidRPr="00611C1F">
        <w:rPr>
          <w:rFonts w:eastAsia="Times New Roman" w:hint="cs"/>
          <w:color w:val="000000"/>
          <w:sz w:val="28"/>
          <w:szCs w:val="28"/>
          <w:rtl/>
        </w:rPr>
        <w:t>نظام المحكمة التجارية الصادر بالمرسوم الملكي رقم (م/٣٢) وتاريخ ١٣٥٠/١/١٥هـ.</w:t>
      </w:r>
    </w:p>
    <w:p w:rsidR="00611C1F" w:rsidRDefault="004120A0" w:rsidP="00611C1F">
      <w:pPr>
        <w:pStyle w:val="a3"/>
        <w:numPr>
          <w:ilvl w:val="0"/>
          <w:numId w:val="6"/>
        </w:numPr>
        <w:bidi/>
        <w:jc w:val="both"/>
        <w:rPr>
          <w:rFonts w:eastAsia="Times New Roman"/>
          <w:color w:val="000000"/>
          <w:sz w:val="28"/>
          <w:szCs w:val="28"/>
        </w:rPr>
      </w:pPr>
      <w:r w:rsidRPr="00611C1F">
        <w:rPr>
          <w:rFonts w:eastAsia="Times New Roman" w:hint="cs"/>
          <w:color w:val="000000"/>
          <w:sz w:val="28"/>
          <w:szCs w:val="28"/>
          <w:rtl/>
        </w:rPr>
        <w:t>قرار مجلس الوزراء رقم (٢٤١) وتاريخ ١٤٠٧/١٠/٢٦هـ.</w:t>
      </w:r>
    </w:p>
    <w:p w:rsidR="00611C1F" w:rsidRDefault="004120A0" w:rsidP="00611C1F">
      <w:pPr>
        <w:pStyle w:val="a3"/>
        <w:numPr>
          <w:ilvl w:val="0"/>
          <w:numId w:val="6"/>
        </w:numPr>
        <w:bidi/>
        <w:jc w:val="both"/>
        <w:rPr>
          <w:rFonts w:eastAsia="Times New Roman"/>
          <w:color w:val="000000"/>
          <w:sz w:val="28"/>
          <w:szCs w:val="28"/>
        </w:rPr>
      </w:pPr>
      <w:r w:rsidRPr="00611C1F">
        <w:rPr>
          <w:rFonts w:eastAsia="Times New Roman" w:hint="cs"/>
          <w:color w:val="000000"/>
          <w:sz w:val="28"/>
          <w:szCs w:val="28"/>
          <w:rtl/>
        </w:rPr>
        <w:t>نظام المحاسبين القانونيين الصادر بالمرسوم الملكي رقم (١٢) وتاريخ ١٤١٢/٥/١٣هـ.</w:t>
      </w:r>
    </w:p>
    <w:p w:rsidR="004120A0" w:rsidRPr="00611C1F" w:rsidRDefault="004120A0" w:rsidP="00611C1F">
      <w:pPr>
        <w:pStyle w:val="a3"/>
        <w:numPr>
          <w:ilvl w:val="0"/>
          <w:numId w:val="6"/>
        </w:numPr>
        <w:bidi/>
        <w:jc w:val="both"/>
        <w:rPr>
          <w:rFonts w:eastAsia="Times New Roman" w:hint="cs"/>
          <w:color w:val="000000"/>
          <w:sz w:val="28"/>
          <w:szCs w:val="28"/>
          <w:rtl/>
        </w:rPr>
      </w:pPr>
      <w:r w:rsidRPr="00611C1F">
        <w:rPr>
          <w:rFonts w:eastAsia="Times New Roman" w:hint="cs"/>
          <w:color w:val="000000"/>
          <w:sz w:val="28"/>
          <w:szCs w:val="28"/>
          <w:rtl/>
        </w:rPr>
        <w:t>نظام ديوان المظالم الصادر بالمرسوم الملكي رقم (51) وتاريخ ١٤٠٢/٧/١٧هـ.</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مطالبة المدعي بإلزم المدعى عليه بصفته محاسباً قانونياً لتعويضه عن الضرر الذي لحق به بسبب تقريره المحاسبي الذي قدمه للمحكمة العامة في الدعوى التي أقامها على مكفوله على سند من القول أن تقريره غير صحيح ولم يراع - فيه الدقة والنزاهة – اختصاص القضاء التجاري مقصور على المنازعات التي تكون بين التجار في أعمالهم التجارية، والتي ليس منها الدعاوى التي تقام على المحاسبين القانونيين، والذين لا يكتسبون صفة التاجر - تقرير نظام المحاسبين القانونيين أن الدعاوى التي تقام من أو على المحاسب القانوني هي من اختصاص الديوان لا يلزم منه اختصاص الدوائر التجارية بنظرها؛ ذلك الدعاوى أن نظام ديوان المظالم نص على اختصاصه بنظر الدعاوى بموجب نصوص خاصة وبالتالي يبقى الاختصاص بنظر هذه الدعاوى للدوائر غير التجارية في الديوان ما لم يكن هناك تنظيم داخلي ينص على اختصاص الدوائر التجارية بنظرها - مؤدى ذلك: عدم اختصاص ديوان المظالم بهيئة قضاء تجاري بنظر الدعوى.</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تتلخص وقائع هذه القضية حسبما يبين من أوراقها؛ في أنّه بتاريخ ١٤٢٥/١١/١٤هـ تقدم المدعي بلائحة دعوى إلى رئيس الديوان قيدت قضية بالرقم المشار إليه أعلاه، وأحيلت إلى هذه الدائرة بتاريخ ١٤٢٥/١١/١٦هـ حيث حددت لنظرها عدة جلسات حضرها وكيل المدعي..... ولم يحضر المدعى عليه، وحضر نيابة عنه مكفوله...... وقد أورد المدعي في دعواه أنه سبق وأن كلف مكتب المدعى عليه من قبل الشيخ... القاضي بالمحكمة العامة بالرياض؛ لإجراء المحاسبة على سجلات موظفه في فرع المدينة المدعو..... سوداني الجنسية، وقد صدر الحكم بالصك الشرعي رقم (...) تاريخ ١٤٢٤/٢/٢٤هـ، استناداً للتقرير المحاسبي المقدم من مكتب المدعى عليه، وذكر بأن التقرير غير صحيح، ولم يراع فيه الدقة والنزاهة ولم يأخذ المدعى عليه لرده وملاحظاته أي اعتبار رغم إرسالها له، وذكر أنها أعيدت له دون فتح المظروف أو الاطلاع عليها وذلك بهدف الإضرار به (حسب ادعائه) ، وتم اعتماد التقرير من قبله دون مناقشته ملاحظاته التي ذكر أن لها تأثيراً كبيراً في نتيجة التقرير؛ مما أصابه بضرر كبير نتيجة لهذا التقرير أدى إلى ضياع حقه في مواجهة موظفه مسؤول فرع المدينة، الذي كان بحوزته عهدة بأكثر من (٢٥٠,٠٠٠) ريال، وانتهى في دعواه إلى طلب الحكم بإلزام المدعى عليه بدفع مبلغ مئتا ألف ريال تعويضاً له عما أصابه من أضرار، وضياع لحقه بسبب تقريره المقدم لفضيلة ناظر الدعوى بمحاسبته عن عدم نزاهة وصحة التقرير المقدم بما تراه الدائرة. وقد جرى إفهام الحاضر عن المدعى عليه بأن </w:t>
      </w:r>
      <w:r w:rsidR="00611C1F" w:rsidRPr="004120A0">
        <w:rPr>
          <w:rFonts w:eastAsia="Times New Roman" w:hint="cs"/>
          <w:color w:val="000000"/>
          <w:sz w:val="28"/>
          <w:szCs w:val="28"/>
          <w:rtl/>
        </w:rPr>
        <w:t>لا صف</w:t>
      </w:r>
      <w:r w:rsidR="00611C1F" w:rsidRPr="004120A0">
        <w:rPr>
          <w:rFonts w:eastAsia="Times New Roman" w:hint="eastAsia"/>
          <w:color w:val="000000"/>
          <w:sz w:val="28"/>
          <w:szCs w:val="28"/>
          <w:rtl/>
        </w:rPr>
        <w:t>ة</w:t>
      </w:r>
      <w:r w:rsidRPr="004120A0">
        <w:rPr>
          <w:rFonts w:eastAsia="Times New Roman" w:hint="cs"/>
          <w:color w:val="000000"/>
          <w:sz w:val="28"/>
          <w:szCs w:val="28"/>
          <w:rtl/>
        </w:rPr>
        <w:t xml:space="preserve"> له في هذه الدعوى فعقب قائلا: إنني سأقدم إجابة مكتوبة = وموقعة من قبل المدعى عليه أصالة مرفقاً بها المستندات التي أشار إليها في إجابته، وبالاطلاع عليها تبين أنّها تضمنت ما يلي: 1- أن الدعوى المقامة من المدعي تأتي بع بعد حوالي عامين من كتابة تقريره لفضيلة الشيخ.....، وبعد حوالي </w:t>
      </w:r>
      <w:r w:rsidRPr="004120A0">
        <w:rPr>
          <w:rFonts w:eastAsia="Times New Roman" w:hint="cs"/>
          <w:color w:val="000000"/>
          <w:sz w:val="28"/>
          <w:szCs w:val="28"/>
          <w:rtl/>
        </w:rPr>
        <w:lastRenderedPageBreak/>
        <w:t xml:space="preserve">عام وأربعة أشهر من صدور قرار من لجنة التحقيق في مخالفات أحكام نظام المحاسبين القانونيين، والتي قضت ببراءة مكتبه من الادعاءات الموجهة له من المدعي. ٢- يلاحظ أن فحوى الدعوى السابقة تكررت في هذه الدعوى وفي هذا الصدد؛ فإنه يرفق بإجابته تقريره المسلم لفضيلة الشيخ..... في هذه القضية، وكذا صورة من المكاتبات التي دارت في هذا الصدد بين مكتبه والهيئة السعودية للمحاسبين القانونيين للاطلاع عليه، وكذا قرار اللجنة المكونة من قبل وزارة التجارة. 3- أما فيما يتعلق بادعاء المدعي بعدم الأخذ بردوده على التقرير، فذكر أنه ادعاء غير صحيح ويناي الواقع، وذلك لأنه قد أطلع المدعي على مسودة التقرير النهائي بموجب الخطاب رقم (...) وتاريخ ١٤٢٣/١١/١٢هـ الموقع عليه بالاستلام من مندوب المصنع..... حيث تقدم المدعي برده الذي يحمل الرقم (...) بتاريخ ١٤٢٣/١١/١٦هـ وإرفاقه ضمن التقرير النهائي المقدم لفضيلة الشيخ..... للنظر في محتوياته من قبل الشيخ، ويحمل المسلسل من الرقم (١٠) حتى الرقم (١٢) من التقرير. أما بخصوص ما ورد برد المدعي على مسودة التقرير فذكر أنه تم إفراده بخطاب مستقل لفضيلة الشيخ..... وأرفق الخطاب ضمن التقرير النهائي للقضية ويحمل المسلسل من الرقم (٢٨) حتى (٣١). أما فيما يتعلق برده لمظروف مرسل من طرفه فذكر انه غير صحيح، ولم يحدث إطلاقاً أن قام برفض أي مستند مقدم من المذكور، وكما ذكر آنفا فإنّ مراجعة كافة المستندات تمت بمقر المصنع وبوجود محاسب المصنع، كما أنّه نود أن يحيل لفقرة وردت بشكوى المدعي المقدمة لهيئة المحاسبين القانونيين بالرقم (...) بتاريخ ١٤٢٤/٣/٢هـ الموافق ٢٠٠٣/٥/٣م حيث ذكر المدعي بالسطر السادس الفقرة التالية: (بعد أن قام المكتب بمراجعة المستندات بالكامل) حيث أقرّ بمراجعة المستندات كاملة ولم يشر لعدم قبولنا أو رفضنا لأي مستندات. أما فيما يتعلق بالفقرة (ج) المتعلقة باعتماده للتقرير دون مناقشة، فذكر أنّه ادعاء غير صحيح ومناف للواقع ويدل عليه خطاب المدعي رقم (...) بتاريخ ١٤٢٣/١١/١٦هـ الموافق </w:t>
      </w:r>
      <w:r w:rsidRPr="004120A0">
        <w:rPr>
          <w:rFonts w:eastAsia="Times New Roman" w:hint="cs"/>
          <w:color w:val="000000"/>
          <w:sz w:val="28"/>
          <w:szCs w:val="28"/>
          <w:rtl/>
          <w:lang w:bidi="fa-IR"/>
        </w:rPr>
        <w:t>۲۰۰۳/۱/۱۹</w:t>
      </w:r>
      <w:r w:rsidRPr="004120A0">
        <w:rPr>
          <w:rFonts w:eastAsia="Times New Roman" w:hint="cs"/>
          <w:color w:val="000000"/>
          <w:sz w:val="28"/>
          <w:szCs w:val="28"/>
          <w:rtl/>
        </w:rPr>
        <w:t>م، الموجه لمكتبنا والذي ورد فيه ما نصه: - (إشارة إلى مسودة التقرير النهائي المعد من قبلكم لقضيتنا المحولة من فضيلة الشيخ.. وبعد اطلاعنا على ما ورد بالتقرير.. الخ) مما يؤكد اطلاعه وعلمه بمحتويات التقرير قبل إرساله لفضيلة الشيخ.....؛ فبعد هذا الإقرار الكتابي باطلاعه على مسودة التقرير النهائي يتنكر لما قاله كتابة ويدعي باعتماده التقرير دون مناقشة ملاحظاته أو استفساراته. ثم انتهى المدعى عليه في مذكرة إجابته على الدعوى بطلب رفضها، وإلزام المدعي بتعويضه عمّا سبب له من أضرار، وإساءة سمعته بتلك الدعاوى. وفي جلسة يوم الأحد ١٤٢٦/٥/١٢هـ حضر وكيل المدعي ولم يحضر المدعى عليه، وفي هذه الجلسة ذكر المدعي وكالة أقوالا لم تخرج عما ورد في لائحة الدعوى، ثم رأت الدائرة حجز القضية لإصدار الحكم.</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الاسباب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حيث إن المدعي يطلب في دعواه إلزام المدعى عليه بتعويضه بمبلغ مائتي ألف ريال عما ادعاه من أن المدعى عليه تسبب في إلحاق الضرر به، بسبب تقريره المحاسبي الذي قدمه للمحكمة العامة في الدعوى التي أقامها على مكفوله. وحيث إن الاختصاص الولائي في مجال القضاء يعتبر من المسائل الأولية التي يجب على الدائرة التصدي لها في أي مرحلة من مراحل الدعوى قبل النظر في موضوعها؛ حتى ولو لم يكن ذلك بناء على طلب الخصوم. وبما أن اختصاص الديوان بهيئة قضائه التجاري إنّما يقتصر على ما تختص به هيئات حسم المنازعات التجارية، التي حل محلها بموجب قرار مجلس الوزراء رقم (٢٤١) وتاريخ ١٤٠٧/١٠/٢٦هـ والذي نص في البند (3) منه على: (نقل اختصاصات هيئات حسم المنازعات التجارية المنصوص عليها في النظم والقرارات بما فيها المنازعات المتفرعة عن تطبيق نظام الشركات، وتوقيع العقوبات المنصوص عليها فيه إلى ديوان المظالم..) ومعلوم أنّه ليس من بين اختصاصات هيئة حسم المنازعات النظر في الدعاوى التي تقام على المحاسبين القانونيين مما تعد معه الدعوى الماثلة والحال ما ذكر خارجة عن ولاية الديوان بهيئة قضائه التجاري. ولا ينال مما انتهت إليه الدائرة القول بأنّ المادة (٣٢) من نظام المحاسبين القانونيين الصادر بالمرسوم الملكي رقم (م/١٢) وتاريخ ١٤١٢/٥/١٣هـ قد نصت </w:t>
      </w:r>
      <w:r w:rsidRPr="004120A0">
        <w:rPr>
          <w:rFonts w:eastAsia="Times New Roman" w:hint="cs"/>
          <w:color w:val="000000"/>
          <w:sz w:val="28"/>
          <w:szCs w:val="28"/>
          <w:rtl/>
        </w:rPr>
        <w:lastRenderedPageBreak/>
        <w:t>صراحة على اختصاص الديوان (.. بنظر كافة الدعاوى التي تقام من أو على المحاسب القانوني، لسبب يتعلق بمزاولته المهنة طبقاً لأحكام هذا النظام).. إلخ، ذلك أن اختصاص ديوان المظالم بنظر هذا النوع من المنازعات لا يلزم منه اختصاص الدوائر التجارية، ويؤيد ذلك ما نصت عليه المادة (</w:t>
      </w:r>
      <w:r w:rsidRPr="004120A0">
        <w:rPr>
          <w:rFonts w:eastAsia="Times New Roman" w:hint="cs"/>
          <w:color w:val="000000"/>
          <w:sz w:val="28"/>
          <w:szCs w:val="28"/>
          <w:rtl/>
          <w:lang w:bidi="fa-IR"/>
        </w:rPr>
        <w:t>۱/۸/</w:t>
      </w:r>
      <w:r w:rsidRPr="004120A0">
        <w:rPr>
          <w:rFonts w:eastAsia="Times New Roman" w:hint="cs"/>
          <w:color w:val="000000"/>
          <w:sz w:val="28"/>
          <w:szCs w:val="28"/>
          <w:rtl/>
        </w:rPr>
        <w:t>د) من نظام ديوان المظالم الصادر بالمرسوم الملكي رقم (م/٥١) وتاريخ ١٤٠٢/٧/١٧هـ من أنه (يختص ديوان المظالم بالفصل فيما يلي: – الدعاوى التي من اختصاص الديوان بموجب نصوص نظامية خاصة) مما يتضح معه أن هذا الاختصاص ثابت للديوان، قبل نقل اختصاصات هيئات حسم المنازعات التجارية إلى الديوان؛ وبالتالي يبقى الاختصاص بنظر هذا النوع من المنازعات للدوائر غير التجارية، ما لم تصدر قرارات داخلية تنص صراحة على اختصاص الدوائر التجارية بنظرها، ولم يصدر شيء بهذا الخصوص فيبقى الأمر على ما كان عليه قبل نقل اختصاصات هيئة حسم المنازعات التجارية إلى الديوان، وفضلا عن ذلك فإن المحاسبين القانونيين هم من أصحاب المهن الحرة الذين لا ينطبق عليهم وصف التاجر المنصوص عليه في المادة (1) من نظام المحكمة التجارية من أن (التاجر هو من اشتغل بالمعاملات التجارية واتخذها مهنة له) وبالتالي فإن أصحاب هذه المهنة ومن هم على شاكلتهم من أصحاب المهن الحرة الأخرى ليسوا مشمولين بنص المادة (٤٤٣/أ) من النظام أنف الذكر، والتي نصت على أن القضايا التي يحال أمر النظر فيها إلى المحكمة التجارية، ويجرى بالفعل بتها عن طريقها وضمن اختصاصاتها هي (كل ما يحدث بين التجار ومن لهم بهم علاقة تجارية..)، ولهذه الأسباب حكمت الدائرة: بعدم اختصاص ديوان المظالم بهيئة قضاء تجاري بنظر هذه القضية المقامة من مصنع..... للعلب والمنتجات البلاستيكية ضد مكتب المحاسب القانوني..... لما هو مبين بالأسباب والله الموفق وصلى الله على نبينا محمد وآله وصحبه وسلم.</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حكمت الهيئة: بتأييد الحكم رقم </w:t>
      </w:r>
      <w:r w:rsidR="00611C1F" w:rsidRPr="004120A0">
        <w:rPr>
          <w:rFonts w:eastAsia="Times New Roman" w:hint="cs"/>
          <w:color w:val="000000"/>
          <w:sz w:val="28"/>
          <w:szCs w:val="28"/>
          <w:rtl/>
        </w:rPr>
        <w:t>(١٢٨</w:t>
      </w:r>
      <w:r w:rsidRPr="004120A0">
        <w:rPr>
          <w:rFonts w:eastAsia="Times New Roman" w:hint="cs"/>
          <w:color w:val="000000"/>
          <w:sz w:val="28"/>
          <w:szCs w:val="28"/>
          <w:rtl/>
        </w:rPr>
        <w:t>/د/تج/ 3 لعام ١٤٢٦هـ) الصادرة القضية رقم (1/4701/ ق لعام ١٤٢٥هـ)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4120A0" w:rsidRPr="004120A0" w:rsidRDefault="004120A0" w:rsidP="004120A0">
      <w:pPr>
        <w:bidi/>
        <w:jc w:val="both"/>
        <w:rPr>
          <w:rFonts w:eastAsia="Times New Roman" w:hint="cs"/>
          <w:color w:val="000000"/>
          <w:sz w:val="28"/>
          <w:szCs w:val="28"/>
          <w:rtl/>
        </w:rPr>
      </w:pPr>
    </w:p>
    <w:p w:rsidR="00611C1F" w:rsidRDefault="00611C1F" w:rsidP="004120A0">
      <w:pPr>
        <w:bidi/>
        <w:jc w:val="both"/>
        <w:rPr>
          <w:rFonts w:eastAsia="Times New Roman"/>
          <w:color w:val="000000"/>
          <w:sz w:val="28"/>
          <w:szCs w:val="28"/>
          <w:rtl/>
        </w:rPr>
      </w:pPr>
    </w:p>
    <w:p w:rsidR="00611C1F" w:rsidRDefault="00611C1F" w:rsidP="00611C1F">
      <w:pPr>
        <w:bidi/>
        <w:jc w:val="both"/>
        <w:rPr>
          <w:rFonts w:eastAsia="Times New Roman"/>
          <w:color w:val="000000"/>
          <w:sz w:val="28"/>
          <w:szCs w:val="28"/>
          <w:rtl/>
        </w:rPr>
      </w:pPr>
    </w:p>
    <w:p w:rsidR="00611C1F" w:rsidRDefault="00611C1F" w:rsidP="00611C1F">
      <w:pPr>
        <w:bidi/>
        <w:jc w:val="both"/>
        <w:rPr>
          <w:rFonts w:eastAsia="Times New Roman"/>
          <w:color w:val="000000"/>
          <w:sz w:val="28"/>
          <w:szCs w:val="28"/>
          <w:rtl/>
        </w:rPr>
      </w:pPr>
    </w:p>
    <w:p w:rsidR="00611C1F" w:rsidRDefault="00611C1F" w:rsidP="00611C1F">
      <w:pPr>
        <w:bidi/>
        <w:jc w:val="both"/>
        <w:rPr>
          <w:rFonts w:eastAsia="Times New Roman"/>
          <w:color w:val="000000"/>
          <w:sz w:val="28"/>
          <w:szCs w:val="28"/>
          <w:rtl/>
        </w:rPr>
      </w:pPr>
    </w:p>
    <w:p w:rsidR="004120A0" w:rsidRPr="00611C1F" w:rsidRDefault="004120A0" w:rsidP="00611C1F">
      <w:pPr>
        <w:bidi/>
        <w:jc w:val="both"/>
        <w:rPr>
          <w:rFonts w:eastAsia="Times New Roman" w:hint="cs"/>
          <w:b/>
          <w:bCs/>
          <w:color w:val="000000"/>
          <w:sz w:val="28"/>
          <w:szCs w:val="28"/>
          <w:rtl/>
        </w:rPr>
      </w:pPr>
      <w:r w:rsidRPr="00611C1F">
        <w:rPr>
          <w:rFonts w:eastAsia="Times New Roman" w:hint="cs"/>
          <w:b/>
          <w:bCs/>
          <w:color w:val="000000"/>
          <w:sz w:val="28"/>
          <w:szCs w:val="28"/>
          <w:rtl/>
        </w:rPr>
        <w:t>القضية رقم: ١/٣٢٥٣/ ق لعام ١٤٢٥هـ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الحكم الابتدائي رقم: 173/د/تج/ 15 لعام ١٤٢٥هـ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حكم التدقيق رقم: 75/ت/15 لعام ١٤٢٦هـ</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تاريخ الجلسة: ١٤٢٦/٢/٦هـ</w:t>
      </w: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الموضوعات</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اختصاص - اختصاص ولائي - عمل غير تجاري - أعمال مهنية - مكتب هندسي.</w:t>
      </w:r>
    </w:p>
    <w:p w:rsidR="004120A0" w:rsidRPr="004120A0" w:rsidRDefault="004120A0" w:rsidP="00611C1F">
      <w:pPr>
        <w:bidi/>
        <w:jc w:val="center"/>
        <w:rPr>
          <w:rFonts w:eastAsia="Times New Roman" w:hint="cs"/>
          <w:color w:val="000000"/>
          <w:sz w:val="28"/>
          <w:szCs w:val="28"/>
          <w:rtl/>
        </w:rPr>
      </w:pPr>
      <w:r w:rsidRPr="00611C1F">
        <w:rPr>
          <w:rFonts w:eastAsia="Times New Roman" w:hint="cs"/>
          <w:b/>
          <w:bCs/>
          <w:color w:val="000000"/>
          <w:sz w:val="28"/>
          <w:szCs w:val="28"/>
          <w:rtl/>
        </w:rPr>
        <w:t>الأنظمة واللوائح</w:t>
      </w:r>
    </w:p>
    <w:p w:rsidR="004120A0" w:rsidRPr="00611C1F" w:rsidRDefault="004120A0" w:rsidP="00611C1F">
      <w:pPr>
        <w:pStyle w:val="a3"/>
        <w:numPr>
          <w:ilvl w:val="0"/>
          <w:numId w:val="7"/>
        </w:numPr>
        <w:bidi/>
        <w:jc w:val="both"/>
        <w:rPr>
          <w:rFonts w:eastAsia="Times New Roman" w:hint="cs"/>
          <w:color w:val="000000"/>
          <w:sz w:val="28"/>
          <w:szCs w:val="28"/>
          <w:rtl/>
        </w:rPr>
      </w:pPr>
      <w:r w:rsidRPr="00611C1F">
        <w:rPr>
          <w:rFonts w:eastAsia="Times New Roman" w:hint="cs"/>
          <w:color w:val="000000"/>
          <w:sz w:val="28"/>
          <w:szCs w:val="28"/>
          <w:rtl/>
        </w:rPr>
        <w:t>نظام المحكمة التجارية الصادر بالمرسوم الملكي رقم (م/٣٢) وتاريخ ١٣٥٠/١/١٥هـ.</w:t>
      </w:r>
    </w:p>
    <w:p w:rsidR="004120A0" w:rsidRPr="00611C1F" w:rsidRDefault="004120A0" w:rsidP="00611C1F">
      <w:pPr>
        <w:pStyle w:val="a3"/>
        <w:numPr>
          <w:ilvl w:val="0"/>
          <w:numId w:val="7"/>
        </w:numPr>
        <w:bidi/>
        <w:jc w:val="both"/>
        <w:rPr>
          <w:rFonts w:eastAsia="Times New Roman" w:hint="cs"/>
          <w:color w:val="000000"/>
          <w:sz w:val="28"/>
          <w:szCs w:val="28"/>
          <w:rtl/>
        </w:rPr>
      </w:pPr>
      <w:r w:rsidRPr="00611C1F">
        <w:rPr>
          <w:rFonts w:eastAsia="Times New Roman" w:hint="cs"/>
          <w:color w:val="000000"/>
          <w:sz w:val="28"/>
          <w:szCs w:val="28"/>
          <w:rtl/>
        </w:rPr>
        <w:t>قرار مجلس الوزراء رقم (٢٦١) وتاريخ ١٤٢٣/١١/١٧هـ. </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الملخص</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مطالبة المدعي إلزام المدعى عليها بالتضامن بدفع قيمة الخدمات والأعمال التي قام بتنفيذها في المشروع العائد لهما وتوفير العمالة الفنية المدربة وتكاليف إعداد الدراسات وتجهيز الأسعار </w:t>
      </w:r>
      <w:r w:rsidRPr="004120A0">
        <w:rPr>
          <w:rFonts w:eastAsia="Times New Roman" w:hint="cs"/>
          <w:color w:val="000000"/>
          <w:sz w:val="28"/>
          <w:szCs w:val="28"/>
          <w:rtl/>
        </w:rPr>
        <w:lastRenderedPageBreak/>
        <w:t>اللازمة وتعويضه عن الأضرار التي لحقت به نتيجة لتقصيرها - الثابت قيام المدعي بتقديم خدمات هندسية تتضمن إعارة فنيين 1 مختصين لتنفيذ العمل - المدعي مكتب هندسي لا ينطبق عليه وصف التاجر - الأعمال التي يقوم بها المدعي هي من الأعمال المهنية التي لا تعد من الأعمال التجارية - الدوائر التجارية تختص بنظر النزاعات الناشئة بين التجار والمتولدة من أعمالهم التجارية – مؤدى ذلك: عدم اختصاص ديوان المظالم بنظر الدعوى.</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الوقائع</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تتحصّل وقائع هذه الدعوى بأن الوكيل الشرعي للمركز..... للاستشارات الهندسية لصاحبه..... تقدم بتاريخ ١٤٢٤/١١/٢٠هـ إلى معالي رئيس ديوان المظالم بصحيفة دعوى طلب فيها الحكم بإلزام كل من الشركتين المدعى عليهما بالتضامن شركة..... وشركة..... أن تدفعا لموكلته مبلغاً وقدره ستة عشر مليوناً وتسعمائة وتسعة وأربعون ألفاً وستمائة وواحد وثلاثون ريالاً وعشرون هللة، مقابل الخدمات والأعمال التي قامت موكلته بتنفيذها في مشروع..... جدة، وتوفير العمالة الفنية المدربة والتكاليف والنفقات التي تحملتها موكلته لإعداد الدراسات، وتجهيز عروض الأسعار اللازمة، وتعويض موكلته عن الأضرار التي لحقت بها نتيجة تقصير المدعى عليهما في الوفاء بها، وأحالها معاليه إلى هذه الدائرة بتاريخ ١٤٢٤/١١/٢٧هـ، وبعد مراجعة وكيل المدعية حددت لنظرها جلسة يوم ١٤٢٥/٢/٧هـ وفي الموعد المحدد حضر وكيل المدعية، ولم يحضر من يمثل المدعى عليهما، وبجلسة ١٤٢٥/٣/٢٧هـ حضر الطرفان وبسؤال وكيل المدعية عن دعوى موكلته أجاب قائلاً: إنه بتاريخ ٢٠٠٠/١٠/١م أبرمت الشركة الأجنبية المدعى عليها شركة. مع موكلته المركز..... للاستشارات الهندسية اتفاقية إدارة، وخدمات فنية للمركز..... للاستشارات الهندسية بحيث تقوم الشركة الأجنبية بتعيين مدير عام داخل المملكة يكون مسؤولا عن تشغيل فرع المركز بالمنطقة الشرقية، وإعارة بعض موظفي الشركة الأجنبية من فنيين وإداريين لتطوير المركز، وبالمقابل تلتزم موكلته بدفع رواتب ومصاريف الموظفين المعارين بنسبة معينة عن كل موظف، وقد قامت الشركة الأجنبية شركة..... بتعيين شركة..... مديراً لفرع مركز المدعي بالمنطقة الشرقية بحيث يتولى جميع شئون المركز فنياً ومالياً ومحاسبياً وإدارياً، وترتب على هذا زيادة نفقات ومصاريف ورواتب على المركز لا علاقة لموكلته بها، وانتهى إلى طلبه نيابة عن موكلته إلزام الشركتين بالتضامن الشركة الأجنبية شركة..... وشركة..... المحدودة بأن تدفعا لموكلته مبلغاً قدره ستة عشر مليوناً وتسعمائة وتسعة وأربعون ألفاً وستمائة وواحد وثلاثون ريالاً وعشرون هللة، وفق التفصيل المشار إليه في لائحة الدعوى، وبسؤال وكيل المدعى عليهما عن الجواب على الدعوى قدم مذكرة أنّها رد على الدعوى، جاء فيها أن ديوان المظالم غير مختص بنظر الدعوى ذكر فأطراف النزاع ليسوا تجاراً فالمدعية المركز..... للاستشارات الهندسية نشاطها مزاولة مهنة الاستشارات الهندسية، وليس لها علاقة بالمعاملات التجارية وفق ما نصت عليه المادة الأولى من نظام المحكمة التجارية، كما أن المدعى عليهما يعملان أيضاً في الإنشاءات الهندسية، كما أن الأعمال المتفق عليها بين الطرفين لا تتعلّق بالأعمال التجارية، فالاتفاقية بينهما هي اتفاقية الإدارة والخدمات الفنية التي لا تنطبق عليها المادة الثانية من نظام المحكمة التجارية، كما أن المدعى عليها الأولى شركة..... المحدودة لا يوجد بينها وبين المدعية أي علاقة تعاقدية، أما المدعى عليها الثانية شركة..... فمقرها خارج المملكة فتخرج عن اختصاص الديوان، كما أن العقد الموقع بين المدعية والمدعى عليها الثانية نص في مادته التاسعة على أنّ القانون الواجب التطبيق في حالة أي منازعات حول هذا العقد هو قانون انجلترا عن طريق التحكيم وفقاً لأحكام غرفة التجارة الدولية في لندن بإنجلترا، وطلب رفض الدعوى، وبجلسة ١٤٢٥/٦/٢هـ قدم وكيل المدعية مذكرة ذكر فيها أن الدفع بعدم اختصاص الدائرة لعدم ثبوت صفة التاجر، أو الأعمال التجارية لطرف النزاع الذي تقدم به وكيل المدعى عليهما غير صحيح؛ فإن الشخص تتوفر لديه صفة التاجر إذا تكررت منه الأعمال التجارية بصفة منتظمة ومستمرة، واتخذ اسماً وعنواناً تجارياً ومقراً لممارسة الحرفة؛ فاحتراف الأعمال التجارية يؤدي إلى اكتساب صفة التاجر فإن كان محترفاً له كان العمل تجارياً، وكل </w:t>
      </w:r>
      <w:r w:rsidRPr="004120A0">
        <w:rPr>
          <w:rFonts w:eastAsia="Times New Roman" w:hint="cs"/>
          <w:color w:val="000000"/>
          <w:sz w:val="28"/>
          <w:szCs w:val="28"/>
          <w:rtl/>
        </w:rPr>
        <w:lastRenderedPageBreak/>
        <w:t xml:space="preserve">أطراف النزاع يمارسون الأعمال التي تضمنتها المادة الثانية من نظام المحكمة التجارية، فما ورد بها من أعمال تجارية بها من الاتساع ما يشمل تلك الأعمال التي تم الاتفاق عليها؛ وبالتالي ثبوت صفة التاجر لهم، ويؤكد ذلك العقود والمقاولات التي قاموا بتنفيذها، وكون أطراف النزاع يمارسون أعمال الاستشارات الهندسية وهي ليست أعمالاً تجارية بطبيعتها لكن عمل المهندس يتحول إلى عمل تجاري، ولا أدل على أن المدعى عليهما يمارسان التجارة ولهما صفة التاجر ما ورد بالسجل التجاري حيث نص على: ( القيام بأعمال الإنشاءات الهندسية مثل إنشاء مصافي البترول والمصانع والبتروكيماويات ومنشآت المواد الخام، ومحطات توليد القوى الكهربائية، ومنشآت الحفر على الشاطئ وفي مياه البحر، وتنفيذ مشروعات التخطيط الصناعية، والقيام بعمليات الصيانة والإدارة والتشغيل) ونفس هذه الأنشطة يقوم مركز المدعي بممارستها، وأما ما دفع به وكيل المدعى عليهما من أن الشركة المدعى عليها شركة..... المحدودة لا يوجد بينها وبين المدعي أي اتفاق، أو علاقة فهذا غير صحيح بدليل قيام الشركة المدعى عليها باستخدام موكلته كمقاول من الباطن في عدد من المشاريع، وذكر أمثلة على ذلك، أما فيما يخص دفع وكيل المدعى عليهما من أن الشركة الأجنبية..... مقرها خارج المملكة، وأن الديوان غير مختص مكانياً بنظرها فإن هذا يتعارض مع نص المادة (34) من نظام المرافعات الشرعية التي جعلت للمدعي الخيار في اختيار المحكمة التي يقع في نطاق اختصاصها محل إقامة إحداهما؛ فالمدعى عليها الأولى شركة..... المحدودة يقع مركزها الرئيسي في الخبر، ومن ثم ينعقد الاختصاص للدائرة ويؤكد ذلك حكم المادة (٢٦) من نظام المرافعات الشرعية؛ والتي أعطت للمحاكم في المملكة الاختصاص بنظر الدعاوى التي ترفع على غير السعودي، أما وجود شرط التحكيم في العقد المادة (9) منه فإنه يعمل به في المنازعات التي تنشأ بين الطرفين بخصوص الأعمال، والالتزامات الواردة في العقد، أما إذا ما نشأ بينهما نزاع منبت الصلة عن العقد الأصلي فإنه لا يسوغ الاحتجاج به؛ وبناء عليه فإن مستحقات موكلته التي يطالب بها هي عن الأعمال التي قام بتنفيذها لمصلحة شركة..... المحدودة الخارجة عن نطاق الاتفاقية الوارد بها شرط التحكيم، وطلب إلزام المدعى عليهما بالتضامن بالمبلغ المشار إليه في لائحة الدعوى، وبجلسة ١٤٢٥/٨/١٣هـ أصدرت الدائرة حكمها </w:t>
      </w:r>
      <w:r w:rsidR="00611C1F" w:rsidRPr="004120A0">
        <w:rPr>
          <w:rFonts w:eastAsia="Times New Roman" w:hint="cs"/>
          <w:color w:val="000000"/>
          <w:sz w:val="28"/>
          <w:szCs w:val="28"/>
          <w:rtl/>
        </w:rPr>
        <w:t xml:space="preserve">رقم </w:t>
      </w:r>
      <w:r w:rsidR="00611C1F" w:rsidRPr="004120A0">
        <w:rPr>
          <w:rFonts w:eastAsia="Times New Roman"/>
          <w:color w:val="000000"/>
          <w:sz w:val="28"/>
          <w:szCs w:val="28"/>
          <w:rtl/>
        </w:rPr>
        <w:t>(</w:t>
      </w:r>
      <w:r w:rsidRPr="004120A0">
        <w:rPr>
          <w:rFonts w:eastAsia="Times New Roman" w:hint="cs"/>
          <w:color w:val="000000"/>
          <w:sz w:val="28"/>
          <w:szCs w:val="28"/>
          <w:rtl/>
          <w:lang w:bidi="fa-IR"/>
        </w:rPr>
        <w:t>۱۱۸/</w:t>
      </w:r>
      <w:r w:rsidRPr="004120A0">
        <w:rPr>
          <w:rFonts w:eastAsia="Times New Roman" w:hint="cs"/>
          <w:color w:val="000000"/>
          <w:sz w:val="28"/>
          <w:szCs w:val="28"/>
          <w:rtl/>
        </w:rPr>
        <w:t>د/تج/ 15 لعام ١٤٢٥هـ) المتضمّن اختصاص ديوان المظالم ولائياً بنظر الدعوى المقامة من..... عدم للاستشارات الهندسية لصاحبه. ضد كل من الشركتين شركة..... المحدودة وشركة..... لما هو موضح بالأسباب. فاعترض عليه وكيل المدعي وتم تسليمه نسخة إعلام الحكم المشار إليه بتاريخ ١٤٢٥/٩/٤هـ وقدم وكيل المدعي اعتراض موكله في المدة النظامية بتاريخ ١٤٢٥/٩/٢٠هـ وتبين للدائرة أنّ وكيل المدعي يدعي في طلب التدقيق على خلاف ما أثبته عند ضبط الدعوى، أن موضوع الدعوى يتعلق بقيمة مقاولات قام المدعي بتنفيذها للمدعى عليها الأولى ولم يستوف حقه عنها، وإنّها أعمال لا علاقة لها البتة بالاتفاقية الإدارية التي بنى عليها الحكم قضائه، ولكي تستبين الدائرة مدى صحة ما أثاره وكيل المدعي فإن الدائرة قررت العدول عن حكمها سالف الذكر على أن تستدعي المدعي أو وكيله لتحرير دعواه تحريراً واضحاً يبين فيها طلبات المدعي لتقرر الدائرة على ضوء ذلك مدى المرافعة في الدعوى من عدمه، وبجلسة ١٤٢٥/١١/٢٠هـ حضر وكيل المدعي وجرى سؤال وكيل المدعي عن دعوى موكله فقدم مذكرة ذكر أنّها ملخص لدعوى موكله وأنها تأكيداً لما ورد في صحيفة الدعوى المقدمة منه بتاريخ ١٤٢٥/١١/٢٠هـ، وأن دعوى موكله يحصرها بالطلبات الخمس الواردة تفصيلاً في صحيفة الدعوى المشار إليها، واكتفى بما أفاد به، وبجلسة هذا اليوم صدر هذا الحكم. </w:t>
      </w:r>
    </w:p>
    <w:p w:rsidR="004120A0" w:rsidRPr="004120A0" w:rsidRDefault="004120A0" w:rsidP="004120A0">
      <w:pPr>
        <w:bidi/>
        <w:jc w:val="both"/>
        <w:rPr>
          <w:rFonts w:eastAsia="Times New Roman" w:hint="cs"/>
          <w:color w:val="000000"/>
          <w:sz w:val="28"/>
          <w:szCs w:val="28"/>
          <w:rtl/>
        </w:rPr>
      </w:pPr>
    </w:p>
    <w:p w:rsidR="004120A0" w:rsidRPr="00611C1F" w:rsidRDefault="004120A0" w:rsidP="00611C1F">
      <w:pPr>
        <w:bidi/>
        <w:jc w:val="center"/>
        <w:rPr>
          <w:rFonts w:eastAsia="Times New Roman" w:hint="cs"/>
          <w:b/>
          <w:bCs/>
          <w:color w:val="000000"/>
          <w:sz w:val="28"/>
          <w:szCs w:val="28"/>
          <w:rtl/>
        </w:rPr>
      </w:pPr>
      <w:r w:rsidRPr="00611C1F">
        <w:rPr>
          <w:rFonts w:eastAsia="Times New Roman" w:hint="cs"/>
          <w:b/>
          <w:bCs/>
          <w:color w:val="000000"/>
          <w:sz w:val="28"/>
          <w:szCs w:val="28"/>
          <w:rtl/>
        </w:rPr>
        <w:t>الأسباب</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حيث إن وكيل مركز..... للاستشارات الهندسية لصاحبه..... يهدف من إقامة هذه الدعوى إلى الحكم بإلزام كل من الشركتين المدعى عليهما شركة..... وشركة..... المحدودة متضامنتين أن تدفعا لموكلته مبلغاً قدره ستة عشر مليوناً وتسعمائة وتسعة وأربعون ألفاً وستمائة وواحد وثلاثون ريالاً وعشرون هللة، تمثل ما نفذه المدّعي في مشروع مصفاة جدة، ومصروفات على العمالة التي زود </w:t>
      </w:r>
      <w:r w:rsidRPr="004120A0">
        <w:rPr>
          <w:rFonts w:eastAsia="Times New Roman" w:hint="cs"/>
          <w:color w:val="000000"/>
          <w:sz w:val="28"/>
          <w:szCs w:val="28"/>
          <w:rtl/>
        </w:rPr>
        <w:lastRenderedPageBreak/>
        <w:t>بها من المدعى عليها ونفقات لإعداد الدراسات وتجهيز عروض الأسعار، مع تعويض موكلته عن الأضرار التي لحقت به نتيجة تقصير المدعى عليهما،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الخوض في موضوعها، ويتعين على الدائرة أن تتبين مدى اختصاص الديوان بنظرها؛ فإذا تبين لها خروج موضوع الدعوى عن الاختصاص الولائي للديوان أن تحكم من تلقاء نفسها بعدم اختصاصها للتصدي للنظر في الدعوى، إذ إن مسألة الاختصاص الولائي تعد قائمة في الخصومة ومطروحة على محكمة الموضوع، ولو لم يكن ثم دفع بذلك من أطراف الدعوى لتعلقها بالنظام العام، وحيث إن موضوع هذه الدعوى يتعلق بمنازعة بين المدعي والمدعى عليهما بشأن قيام المدعى عليها شركة..... بتقديم خدمات هندسية تتضمن إعارة فنيين متخصصين حسب المطلوب لتنفيذ العمل، وحيث دفع وكيل المدعى عليهما بعدم اختصاص الديوان بنظر هذه الدعوى وهذا الدفع جاء موافقاً لما عليه العمل في الديوان، فالمدعية مركز..... للاستشارات الهندسية هي مكتب هندسي يدخل في نطاق المهن الحرة كالمحاماة والطب والمحاسبة.. إلخ، ومما استقر عليه العرف أنّ أصحاب المهن لا يحصلون على أرباح بل على مقابل أتعاب للخدمات التي يقدمونها؛ وبناء عليه فالمدعية لا يصدق عليها وصف التاجر وذلك أن نظام المحكمة التجارية الصادر بالأمر السامي رقم (٣٢) وتاريخ 1350/1/15هـ في مواده (</w:t>
      </w:r>
      <w:r w:rsidRPr="004120A0">
        <w:rPr>
          <w:rFonts w:eastAsia="Times New Roman" w:hint="cs"/>
          <w:color w:val="000000"/>
          <w:sz w:val="28"/>
          <w:szCs w:val="28"/>
          <w:rtl/>
          <w:lang w:bidi="fa-IR"/>
        </w:rPr>
        <w:t>۱</w:t>
      </w:r>
      <w:r w:rsidRPr="004120A0">
        <w:rPr>
          <w:rFonts w:eastAsia="Times New Roman" w:hint="cs"/>
          <w:color w:val="000000"/>
          <w:sz w:val="28"/>
          <w:szCs w:val="28"/>
          <w:rtl/>
        </w:rPr>
        <w:t xml:space="preserve">، </w:t>
      </w:r>
      <w:r w:rsidRPr="004120A0">
        <w:rPr>
          <w:rFonts w:eastAsia="Times New Roman" w:hint="cs"/>
          <w:color w:val="000000"/>
          <w:sz w:val="28"/>
          <w:szCs w:val="28"/>
          <w:rtl/>
          <w:lang w:bidi="fa-IR"/>
        </w:rPr>
        <w:t>۲</w:t>
      </w:r>
      <w:r w:rsidRPr="004120A0">
        <w:rPr>
          <w:rFonts w:eastAsia="Times New Roman" w:hint="cs"/>
          <w:color w:val="000000"/>
          <w:sz w:val="28"/>
          <w:szCs w:val="28"/>
          <w:rtl/>
        </w:rPr>
        <w:t>، ٤٣٣) قد بينت اختصاصات وصلاحيات القضاء التجاري، حيث عرفت المادة الأولى التاجر بأنه (من اشتغل بالمعاملات التجارية واتخذها مهنة له) كما عددت المادة الثانية ما يعتبر من الأعمال التجارية، كما جاءت المادة (443) ببيان القضايا التي يحال أمر النظر فيها إلى المحكمة التجارية، ويجري بالفعل بتها عن طريقها وضمن اختصاصها؛ وهي ما يحدث بين التجار ومن لهم بهم علاقة من صرافة ودلالين..... من مشاكل ومنازعات متولدة من أمور تجارية محضة، سواء كانت برية أو بحرية، ثمّ صدر قرار مجلس الوزراء رقم (٢٦١) وتاريخ ١٤٢٣/</w:t>
      </w:r>
      <w:r w:rsidRPr="004120A0">
        <w:rPr>
          <w:rFonts w:eastAsia="Times New Roman" w:hint="cs"/>
          <w:color w:val="000000"/>
          <w:sz w:val="28"/>
          <w:szCs w:val="28"/>
          <w:rtl/>
          <w:lang w:bidi="fa-IR"/>
        </w:rPr>
        <w:t>۱۱/۱۷</w:t>
      </w:r>
      <w:r w:rsidRPr="004120A0">
        <w:rPr>
          <w:rFonts w:eastAsia="Times New Roman" w:hint="cs"/>
          <w:color w:val="000000"/>
          <w:sz w:val="28"/>
          <w:szCs w:val="28"/>
          <w:rtl/>
        </w:rPr>
        <w:t>هـ بإضافة المنازعات التجارية بالتبعية إلى اختصاصات الديوان.. وبالنظر في موضوع النزاع بين الطرفين يتبين أنه تقديم خدمات هندسية وتزويد بالعمالة المتخصصة مع إدارة لفرع المدعية بالمنطقة الشرقية من قبل المدعى عليها، وتعويض عن تلك الأعمال وفق ما أشار إليه وكيل المدعي في صحيفة الدعوى المؤرخة في ١٤٢٤/١١/٢٠هـ، والتي أكد عليها وكيل المدعي في مذكرته المؤرخة في ١٤٢٥/١١/٢٠هـ، وهذه الأعمال لا تعتبر عملاً تجارياً أصلياً ولا تبعياً بالنسبة للطرفين فهذه الأعمال المهنية تخرج عن اختصاص الديوان، وبغض النظر عن اتفاقية الإدارة المبرمة بين المدعي والشركة المدعى عليها الأولى شركة. فإن مطالبات المدعي تنحصر في تقديم أعمال وخدمات هندسية، وتوفير عمالة فنية متخصصة بالإضافة إلى التعويض عن تقصير الشركة المدعى عليها الأولى سالفة الذكر في تنفيذ اتفاقية الإدارة المبرمة مع المدعي، والتي تخرج عن اختصاص الديوان أصلاً. ولهذه الأسباب حكمت الدائرة بالحكم التالي: عدم اختصاص ديوان المظالم ولائياً بنظر الدعوى المقامة من..... للاستشارات الهندسية لصاحبه..... ضد كل من الشركتين شركة..... المحدودة وشركة….. لما هو موضح بالأسباب. والله الموفق، وصلى الله على نبينا محمد وآله وصحبه وسلم. وسلّم.</w:t>
      </w:r>
    </w:p>
    <w:p w:rsidR="004120A0" w:rsidRPr="00611C1F" w:rsidRDefault="004120A0" w:rsidP="004120A0">
      <w:pPr>
        <w:bidi/>
        <w:jc w:val="both"/>
        <w:rPr>
          <w:rFonts w:eastAsia="Times New Roman" w:hint="cs"/>
          <w:b/>
          <w:bCs/>
          <w:color w:val="000000"/>
          <w:sz w:val="28"/>
          <w:szCs w:val="28"/>
          <w:rtl/>
        </w:rPr>
      </w:pPr>
      <w:r w:rsidRPr="00611C1F">
        <w:rPr>
          <w:rFonts w:eastAsia="Times New Roman" w:hint="cs"/>
          <w:b/>
          <w:bCs/>
          <w:color w:val="000000"/>
          <w:sz w:val="28"/>
          <w:szCs w:val="28"/>
          <w:rtl/>
        </w:rPr>
        <w:t>هيئة التدقيق</w:t>
      </w:r>
    </w:p>
    <w:p w:rsidR="004120A0" w:rsidRPr="004120A0" w:rsidRDefault="004120A0" w:rsidP="004120A0">
      <w:pPr>
        <w:bidi/>
        <w:jc w:val="both"/>
        <w:rPr>
          <w:rFonts w:eastAsia="Times New Roman" w:hint="cs"/>
          <w:color w:val="000000"/>
          <w:sz w:val="28"/>
          <w:szCs w:val="28"/>
          <w:rtl/>
        </w:rPr>
      </w:pPr>
      <w:r w:rsidRPr="004120A0">
        <w:rPr>
          <w:rFonts w:eastAsia="Times New Roman" w:hint="cs"/>
          <w:color w:val="000000"/>
          <w:sz w:val="28"/>
          <w:szCs w:val="28"/>
          <w:rtl/>
        </w:rPr>
        <w:t xml:space="preserve">حكمت </w:t>
      </w:r>
      <w:r w:rsidR="00611C1F" w:rsidRPr="004120A0">
        <w:rPr>
          <w:rFonts w:eastAsia="Times New Roman" w:hint="cs"/>
          <w:color w:val="000000"/>
          <w:sz w:val="28"/>
          <w:szCs w:val="28"/>
          <w:rtl/>
        </w:rPr>
        <w:t>الهيئة:</w:t>
      </w:r>
      <w:r w:rsidRPr="004120A0">
        <w:rPr>
          <w:rFonts w:eastAsia="Times New Roman" w:hint="cs"/>
          <w:color w:val="000000"/>
          <w:sz w:val="28"/>
          <w:szCs w:val="28"/>
          <w:rtl/>
        </w:rPr>
        <w:t xml:space="preserve"> بتأييد الحكم رقم (173/د/تج/ 15 لعام ١٤٢٥هـ) الصادر في القضية رقم (١/٣٢٥٣/ ق لعام ١٤٢٥هـ) فيما انتهى إليه من قضاء. والله الموفق، وصلى الله وسلم على نبينا محمد وعلى آله وصحبه أجمعين.</w:t>
      </w:r>
    </w:p>
    <w:p w:rsidR="0096757F" w:rsidRPr="004120A0" w:rsidRDefault="0096757F" w:rsidP="004120A0">
      <w:pPr>
        <w:jc w:val="both"/>
        <w:rPr>
          <w:sz w:val="28"/>
          <w:szCs w:val="28"/>
          <w:rtl/>
        </w:rPr>
      </w:pPr>
    </w:p>
    <w:p w:rsidR="004120A0" w:rsidRPr="004120A0" w:rsidRDefault="004120A0" w:rsidP="004120A0">
      <w:pPr>
        <w:jc w:val="both"/>
        <w:rPr>
          <w:sz w:val="28"/>
          <w:szCs w:val="28"/>
          <w:rtl/>
        </w:rPr>
      </w:pPr>
    </w:p>
    <w:p w:rsidR="004120A0" w:rsidRPr="004120A0" w:rsidRDefault="004120A0" w:rsidP="004120A0">
      <w:pPr>
        <w:jc w:val="both"/>
        <w:rPr>
          <w:sz w:val="28"/>
          <w:szCs w:val="28"/>
          <w:rtl/>
        </w:rPr>
      </w:pPr>
    </w:p>
    <w:p w:rsidR="004120A0" w:rsidRPr="004120A0" w:rsidRDefault="004120A0" w:rsidP="004120A0">
      <w:pPr>
        <w:jc w:val="both"/>
        <w:rPr>
          <w:sz w:val="28"/>
          <w:szCs w:val="28"/>
          <w:rtl/>
        </w:rPr>
      </w:pPr>
    </w:p>
    <w:p w:rsidR="00611C1F" w:rsidRDefault="00611C1F" w:rsidP="004120A0">
      <w:pPr>
        <w:bidi/>
        <w:jc w:val="both"/>
        <w:rPr>
          <w:rFonts w:hint="cs"/>
          <w:sz w:val="28"/>
          <w:szCs w:val="28"/>
          <w:rtl/>
        </w:rPr>
      </w:pPr>
    </w:p>
    <w:p w:rsidR="004120A0" w:rsidRPr="00611C1F" w:rsidRDefault="004120A0" w:rsidP="00611C1F">
      <w:pPr>
        <w:bidi/>
        <w:jc w:val="both"/>
        <w:rPr>
          <w:rFonts w:eastAsia="Times New Roman"/>
          <w:b/>
          <w:bCs/>
          <w:sz w:val="28"/>
          <w:szCs w:val="28"/>
        </w:rPr>
      </w:pPr>
      <w:r w:rsidRPr="00611C1F">
        <w:rPr>
          <w:rFonts w:eastAsia="Times New Roman" w:hint="cs"/>
          <w:b/>
          <w:bCs/>
          <w:sz w:val="28"/>
          <w:szCs w:val="28"/>
          <w:rtl/>
        </w:rPr>
        <w:lastRenderedPageBreak/>
        <w:t>القضية رقم: 5/184/ق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79/د/تج/٢١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حكم التدقيق رقم: 178/ت/3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١٤٢٤/٨/٣هـ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 - اختصاص ولائي - عمل غير تجاري - توريد خدمة اتصال هاتفي.</w:t>
      </w:r>
    </w:p>
    <w:p w:rsidR="004120A0" w:rsidRPr="00611C1F" w:rsidRDefault="004120A0" w:rsidP="004120A0">
      <w:pPr>
        <w:bidi/>
        <w:jc w:val="both"/>
        <w:rPr>
          <w:rFonts w:eastAsia="Times New Roman" w:hint="cs"/>
          <w:b/>
          <w:b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بإلزام المدعى عليها بإعادة خدمة هاتف الجوال التي قامت المدعى عليها بفصلها عنه- المدعي ليس بتاجر وتوريد خدمة الاتصال بالنسبة له ليست عملاً تجارياً- العلاقة التعاقدية بين الطرفين ليست علاقة تجارية - العمل غير تجاري-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الدعوى بالقدر اللازم لإصدار الحكم فيها أنه تقدم للديوان... بعريضة دعوى ضدّ شركة..... ادعى فيها أن له هاتف جوال، وقد سدد جميع الفواتير، وأخيراً سحب منه رقم الجوال، وأعطي لشخص آخر. وانتهى بطلب الحكم على الشركة، بإرجاع رقم جواله، أو بإرجاع المبلغ الذي دفعه، وقدره ثلاثة آلاف وخمسمائة ريال. وأحيلت القضية إلى هذه الدائرة لنظرها، وبجلسة هذا اليوم حضر المدعي، وكرر أمام الدائرة مضمون ما ورد في دعواه سالفة الذكر.</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 من شرط الدعوى التي يختص الديوان بنظرها، كهيئة قضاء تجاري، أن تكون بين تاجرين، وفي أمور تجارية أصلية أو تبعية ولما كانت الدعوى الماثلة ناشئة عن فصل شركة..... خدمة الهاتف الجوال عن المدعي، ولما كانت هذه العلاقة، وكذا علاقة توريد الهاتف الجوال أصلاً للمدعي لا تشكل عملاً تجارياً بالنسبة للمدعي، وبالتالي فإن الديوان لا يختص بنظر هذه الدعوى. ولهذه الأسباب حكمت </w:t>
      </w:r>
      <w:r w:rsidR="00611C1F" w:rsidRPr="004120A0">
        <w:rPr>
          <w:rFonts w:eastAsia="Times New Roman" w:hint="cs"/>
          <w:sz w:val="28"/>
          <w:szCs w:val="28"/>
          <w:rtl/>
        </w:rPr>
        <w:t>الدائرة:</w:t>
      </w:r>
      <w:r w:rsidRPr="004120A0">
        <w:rPr>
          <w:rFonts w:eastAsia="Times New Roman" w:hint="cs"/>
          <w:sz w:val="28"/>
          <w:szCs w:val="28"/>
          <w:rtl/>
        </w:rPr>
        <w:t xml:space="preserve"> بعدم اختصاص ديوان المظالم بنظر هذه القضية. والله الموفق وصلى الله على نبينا محمد وآله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حکمت </w:t>
      </w:r>
      <w:r w:rsidR="00611C1F" w:rsidRPr="004120A0">
        <w:rPr>
          <w:rFonts w:eastAsia="Times New Roman" w:hint="cs"/>
          <w:sz w:val="28"/>
          <w:szCs w:val="28"/>
          <w:rtl/>
        </w:rPr>
        <w:t>الهيئة:</w:t>
      </w:r>
      <w:r w:rsidRPr="004120A0">
        <w:rPr>
          <w:rFonts w:eastAsia="Times New Roman" w:hint="cs"/>
          <w:sz w:val="28"/>
          <w:szCs w:val="28"/>
          <w:rtl/>
        </w:rPr>
        <w:t xml:space="preserve"> بتأييد الحكم </w:t>
      </w:r>
      <w:proofErr w:type="gramStart"/>
      <w:r w:rsidRPr="004120A0">
        <w:rPr>
          <w:rFonts w:eastAsia="Times New Roman" w:hint="cs"/>
          <w:sz w:val="28"/>
          <w:szCs w:val="28"/>
          <w:rtl/>
        </w:rPr>
        <w:t>رقم(</w:t>
      </w:r>
      <w:proofErr w:type="gramEnd"/>
      <w:r w:rsidRPr="004120A0">
        <w:rPr>
          <w:rFonts w:eastAsia="Times New Roman" w:hint="cs"/>
          <w:sz w:val="28"/>
          <w:szCs w:val="28"/>
          <w:rtl/>
        </w:rPr>
        <w:t>٧٩/د/تج/٢١ لعام ١٤٢٤هـ) الصادرة القضية رقم (5/184/ق لعام ١٤٢٤هـ)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Pr="004120A0" w:rsidRDefault="00611C1F" w:rsidP="00611C1F">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611C1F" w:rsidRDefault="00611C1F"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4120A0" w:rsidRPr="00611C1F" w:rsidRDefault="004120A0" w:rsidP="00611C1F">
      <w:pPr>
        <w:bidi/>
        <w:jc w:val="both"/>
        <w:rPr>
          <w:rFonts w:eastAsia="Times New Roman" w:hint="cs"/>
          <w:b/>
          <w:bCs/>
          <w:sz w:val="28"/>
          <w:szCs w:val="28"/>
          <w:rtl/>
        </w:rPr>
      </w:pPr>
      <w:r w:rsidRPr="00611C1F">
        <w:rPr>
          <w:rFonts w:eastAsia="Times New Roman" w:hint="cs"/>
          <w:b/>
          <w:bCs/>
          <w:sz w:val="28"/>
          <w:szCs w:val="28"/>
          <w:rtl/>
        </w:rPr>
        <w:lastRenderedPageBreak/>
        <w:t>القضية رقم: ٥/٢١٩/ق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87/د/تج/٢١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حكم التدقيق رقم: 164/ت/3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١٤٢٤/٧/16هـ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w:t>
      </w:r>
      <w:r w:rsidR="00611C1F">
        <w:rPr>
          <w:rFonts w:eastAsia="Times New Roman" w:hint="cs"/>
          <w:b/>
          <w:bCs/>
          <w:sz w:val="28"/>
          <w:szCs w:val="28"/>
          <w:rtl/>
        </w:rPr>
        <w:t xml:space="preserve"> -</w:t>
      </w:r>
      <w:r w:rsidRPr="00611C1F">
        <w:rPr>
          <w:rFonts w:eastAsia="Times New Roman" w:hint="cs"/>
          <w:b/>
          <w:bCs/>
          <w:sz w:val="28"/>
          <w:szCs w:val="28"/>
          <w:rtl/>
        </w:rPr>
        <w:t xml:space="preserve"> اختصاص ولائي - عمل غير تجاري - مقاولة في مسكن المدعي الخاص - قرض حسن.</w:t>
      </w:r>
    </w:p>
    <w:p w:rsidR="004120A0" w:rsidRPr="00611C1F" w:rsidRDefault="004120A0" w:rsidP="004120A0">
      <w:pPr>
        <w:bidi/>
        <w:jc w:val="both"/>
        <w:rPr>
          <w:rFonts w:eastAsia="Times New Roman" w:hint="cs"/>
          <w:b/>
          <w:b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بإلزام المدعى عليه بدفع مستحقاته عن أعمال المقاولات التي نفذها في عمارته، وبدفع مبالغ كان قد اقترضها المدعى عليه منه - عمل المقاولة في المسكن الخاص وإن كان عملاً تجارياً بالنسبة للمدعي فإنه لا يعد عملاً تجارياً بالنسبة للمدعى عليه – والقرض الحسن لا يعد عملاً تجارياً بالنسبة لطريف النزاع- القضاء - التجاري يختص بنظر القضايا التي تكون بين تاجرين ومتولدة عن عمل تجاري في المطالبة بمستحقات المقاولة تخلف شرط كون هذه الدعوى بين تاجرين - والمطالبة بإعادة مبلغ القرض تخلف كون هذا العمل عملاً تجارياً- مؤدى ذلك: عدم اختصاص القضاء التجاري بنظر الدعوى.</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الدعوى بالقدر اللازم لإصدار الحكم فيها، أنه تقدم للديوان الوكيل الشرعي عن المدعي..... بعريضة دعوى..... ادعى فيها أن لموكله بذمة المدعى عليه مبلغ سبعين ألف ريال، قيمة أعمال نفذها المدعي بعمارة المدعى عليه، ومكتبه، وبعض المبالغ سلمها له للثقة التي بينهما، وطلب تكليف المدعى عليه بدفع المبلغ وقد أحيلت القضية إلى هذه الدائرة. وبجلسة هذا اليوم حضر..... وكرر مضمون أقواله الواردة بعريضة دعواه، وذكر أن المبلغ عن أعمال إصلاحات في منزل، ومكتب المدعى عليه الخاص، وقرض حسن، كما قرر أن المدعى عليه غير تاجر.</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 من شرط الدعوى التي يختص الديوان بنظرها بهيئة قضاء تجاري أن تكون بين تاجرين، وفي أمور تجارية بالنسبة لكليهما، ولما كان قيام المدعي بمقاولة إصلاحات بمنزل المدعى عليه، ومكتبه، وإن كان قد يعد عملاً تجارياً بالنسبة للمدعي، إلا أنّه ليس كذلك بالنسبة للمدعى عليه. كما أن القرض الحسن لا يعد عملاً تجارياً بالنسبة لأي من طرف النزاع، وإذ الأمر ما ذكر فإنه يتعين الحكم بعدم اختصاص ديوان المظالم بنظر هذه الدعوى. ولهذه الأسباب حكمت </w:t>
      </w:r>
      <w:r w:rsidR="00611C1F" w:rsidRPr="004120A0">
        <w:rPr>
          <w:rFonts w:eastAsia="Times New Roman" w:hint="cs"/>
          <w:sz w:val="28"/>
          <w:szCs w:val="28"/>
          <w:rtl/>
        </w:rPr>
        <w:t>الدائرة:</w:t>
      </w:r>
      <w:r w:rsidRPr="004120A0">
        <w:rPr>
          <w:rFonts w:eastAsia="Times New Roman" w:hint="cs"/>
          <w:sz w:val="28"/>
          <w:szCs w:val="28"/>
          <w:rtl/>
        </w:rPr>
        <w:t xml:space="preserve"> بعدم اختصاص ديوان المظالم ولائيا بنظر هذه الدعوى المقامة من..... ضد....</w:t>
      </w:r>
      <w:r w:rsidR="00611C1F" w:rsidRPr="004120A0">
        <w:rPr>
          <w:rFonts w:eastAsia="Times New Roman" w:hint="cs"/>
          <w:sz w:val="28"/>
          <w:szCs w:val="28"/>
          <w:rtl/>
        </w:rPr>
        <w:t>..</w:t>
      </w:r>
      <w:r w:rsidRPr="004120A0">
        <w:rPr>
          <w:rFonts w:eastAsia="Times New Roman" w:hint="cs"/>
          <w:sz w:val="28"/>
          <w:szCs w:val="28"/>
          <w:rtl/>
        </w:rPr>
        <w:t xml:space="preserve"> والله الموفق، وصلى الله على نبينا محمد وآله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w:t>
      </w:r>
      <w:r w:rsidRPr="004120A0">
        <w:rPr>
          <w:rFonts w:eastAsia="Times New Roman" w:hint="cs"/>
          <w:sz w:val="28"/>
          <w:szCs w:val="28"/>
          <w:rtl/>
          <w:lang w:bidi="fa-IR"/>
        </w:rPr>
        <w:t>۸۷/</w:t>
      </w:r>
      <w:r w:rsidRPr="004120A0">
        <w:rPr>
          <w:rFonts w:eastAsia="Times New Roman" w:hint="cs"/>
          <w:sz w:val="28"/>
          <w:szCs w:val="28"/>
          <w:rtl/>
        </w:rPr>
        <w:t>د/تج/٢١ لعام ١٤٢٤هـ) الصادرة القضية رقم (٥/٢١٩/ق لعام ١٤٢٤هـ)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611C1F" w:rsidRDefault="00611C1F"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4120A0" w:rsidRPr="00611C1F" w:rsidRDefault="004120A0" w:rsidP="00611C1F">
      <w:pPr>
        <w:bidi/>
        <w:jc w:val="both"/>
        <w:rPr>
          <w:rFonts w:eastAsia="Times New Roman" w:hint="cs"/>
          <w:b/>
          <w:bCs/>
          <w:sz w:val="28"/>
          <w:szCs w:val="28"/>
          <w:rtl/>
        </w:rPr>
      </w:pPr>
      <w:r w:rsidRPr="00611C1F">
        <w:rPr>
          <w:rFonts w:eastAsia="Times New Roman" w:hint="cs"/>
          <w:b/>
          <w:bCs/>
          <w:sz w:val="28"/>
          <w:szCs w:val="28"/>
          <w:rtl/>
        </w:rPr>
        <w:lastRenderedPageBreak/>
        <w:t>القضية رقم: ٣/٤٦٢/ق لعام ١٤٢٣هـ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٢١/د/تج/16 لعام ١٤٢٥هـ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حكم التدقيق رقم: ٢٣٠/ت/16 لعام ١٤٢٥هـ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١٤٢٥/٦/٧هـ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 - اختصاص ولائي - عمل غير تجاري - عقد وساطة تجارية.</w:t>
      </w:r>
    </w:p>
    <w:p w:rsidR="004120A0" w:rsidRPr="00611C1F" w:rsidRDefault="004120A0" w:rsidP="004120A0">
      <w:pPr>
        <w:bidi/>
        <w:jc w:val="both"/>
        <w:rPr>
          <w:rFonts w:eastAsia="Times New Roman" w:hint="cs"/>
          <w:b/>
          <w:b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بالحكم له بما تم دفعه للمدعى عليه من أجل الاستثمار في شركة أجنبية تدر ربحاً يفوق (90%) – المدعى عليه ما هو إلا وسيط يأخذ المبلغ ويرسله دون مقابل إلى شركة، وترسله الشركة إلى شركة أخرى للاستثمار فيها- العلاقة بين الطرفين لا تكون تجارية بالمعنى الوارد في اختصاص المحكمة التجارية، ولم تكن شراكة تنضوي تحت نظام الشركات، ومن ثم تنحسر ولاية الديوان عن هذه الدعوى-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بسؤال وكيل المدعي عن دعوى موكله ذكر أنه بتاريخ ٢٠٠٠/٥/٩م طلب المدعى عليه من المدعي أن يودع مبالغ خاصة بالاستثمار، وقام موكلي بإيداع مبلغ خمسمائة ألف ريال بحساب المدعى عليه، واستلم المدعى عليه المبلغ وحوله لمنفعته الشخصية حيث أخل بالاتفاق المبرم بين الطرفين، ولم يوضح لموكلي كيفية الاستثمار ولا مستنداته ولا حساباته؛ مع أنّه قد عرض على موكلي في أول الأمر الدخول في استثمار تجاري تفوق نسبة عائداته (90%) سنوياً، وقد تضرر المدعي أضراراً جسيمة من جراء إخلال المدعى عليه باتفاق الاستثمار المبرم بين الطرفين، وطالب برد رأس المال بالإضافة إلى مثله عن الضرر ومقابل الربح، كما طالب بمبلغ مائة ألف ريال عن أتعاب المحاماة، وبتقديم الحساب والمستندات ورد وكيل المدعى عليه بأنه دار نقاش بين المدعى عليه وآخرين منهم المدعي حول مزايا الاستثمار في شركة أمريكية متخصصة في مجال الإعلانات التجارية، واقتنع موكلي بشراء أسهم فيها وكذلك الحاضرون، وكلفوا موكلي في شراء أسهم لهم باسمه، وأرسل المبالغ الخاصة به وبهم إلى الشركة، وقد منيت الشركة بخسارة وهي في دور الإفلاس وهي شركة معروفة ويساهم فيها عدد من المستثمرين السعوديين، ورد وكيل المدعي بأنه يدافع عن شخص واحد ولا علاقة له بالآخرين، وأن وكيل المدعى عليه يقر بوجود اتفاق وأن المبلغ قد وصل موكله، وطلب من المدعى عليه أن يوضح أن أموال المدعي قد تمّ استثمارها في شركة بعينها، ويقدم المستندات الدالة على ذلك مع كشف حساب عن الأرباح والخسائر حتى ينال كل طرف نصيبه، وبما أن المدعى عليه قد أغرى المدعي ابتداء بأن المشاريع التي يدخل فيها بتلك المبالغ تفوق عائدها الربحية (٪</w:t>
      </w:r>
      <w:r w:rsidRPr="004120A0">
        <w:rPr>
          <w:rFonts w:eastAsia="Times New Roman" w:hint="cs"/>
          <w:sz w:val="28"/>
          <w:szCs w:val="28"/>
          <w:rtl/>
          <w:lang w:bidi="fa-IR"/>
        </w:rPr>
        <w:t xml:space="preserve">۹۰) </w:t>
      </w:r>
      <w:r w:rsidRPr="004120A0">
        <w:rPr>
          <w:rFonts w:eastAsia="Times New Roman" w:hint="cs"/>
          <w:sz w:val="28"/>
          <w:szCs w:val="28"/>
          <w:rtl/>
        </w:rPr>
        <w:t xml:space="preserve">سنوياً فيعد ضامناً للأموال التي أخذها بغرض الاستثمار، والمدعى عليه لم يوضح اسم الشركة الأمريكية المتخصصة في مجال الإعلانات التجارية، ولا اسم الشركة المتخصصة في جلب الاستثمار، والتي بناء على المعلومات الصادرة منها قام المجتمعون بتكليف المدعى عليه بحسب زعمه وطالب بما طالب به في لائحة الدعوى، ورد وكيل المدعى عليه بما مضمونه عدم صحة أقوال المدعي وإثبات الاستثمار، وطالب رد الدعوى شكلا ومضموناً ورد وكيل المدعي بما سبق أن ذكر، ورد المدعى عليه بأنه استثمر في هذه الشركة من ضمن المستثمرين، وأودع المبالغ التي دفعت له إلى الشركة، وأن جل ما قاله وكيل المدعي غير صحيح، وطالب برد الدعوى شكلاً ومضموناً وصرف النظر عنها، وفي جلسة لاحقة قدم المدعى عليه ما يرى أنه يثبت أن الشركة التي ساهم فيها تحت التصفية، وكذا صورة من تحويل مبالغ إلى الشركة الأمريكية في ٢٠٠٠/٥/15م، وصورة كشف حساب من 5/1 إلى ٢٠٠٠/٥/30م، وقد عقب وكيل المدعي بأن ما قدمه المدعى عليه لا يدل على أن مبلغ موكلي قد دخل الشركة المفلسة، كما أن ما قدمه لا يدل على إفلاس الشركة، وتمسك بما جاء في أقواله بلائحة الدعوى، وسألت </w:t>
      </w:r>
      <w:r w:rsidRPr="004120A0">
        <w:rPr>
          <w:rFonts w:eastAsia="Times New Roman" w:hint="cs"/>
          <w:sz w:val="28"/>
          <w:szCs w:val="28"/>
          <w:rtl/>
        </w:rPr>
        <w:lastRenderedPageBreak/>
        <w:t>الدائرة وكيل المدعي عن طبيعة التعامل مع المدعى عليه فذكر أن المدعى عليه استلم المبالغ من موكله ليستثمرها لدى شركات أجنبية، وأنّه لا يوجد عقد شراكة، وأن المدعى عليه لا يأخذ أي نسبة مقابل ذلك العمل من موكله، وأن نسبة الربح في الشركات التي ذكر المدعى عليه وطريقة عرضه للموضوع كانت سبباً لدخول موكله، وبسؤال المدعى عليه عما ذكره وكيل المدعي بشأن طبيعة التعامل ومكانها فقال إنّه صحيح، وبالنسبة للأرباح فهو أيضاً قام بالمساهمة بتلك الشركة نظراً للأرباح المتوقعة.</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حصر المدعي دعواه بالمطالبة بما دفعه للمدعى عليه من أجل الاستثمار في شركة أجنبية تدر ربحاً يفوق (90%) سنوياً فالمتبادر إلى الذهن أنّها شركة مضاربة، أو غيرها لأن المدعي يتكلم عن اتفاق بين الطرفين، وكذلك المدعى عليه يتكلم عن اجتماعات، فإذا كانت شركة فالديوان مختص بنظرها، وحيث تبين للدائرة أن المدعى عليه ما هو إلا وسيط يأخذ المبلغ ويرسله دون مقابل إلى شركة ترسله الشركة إلى شركة أخرى للاستثمار فيها. وحيث تبين أن المدعى عليه يحول المال وهو في السعودية إلى شركة ..... المتخصصة في أسهم الشركات، وأنّها اشترت الأسهم باسم المدعى عليه من شركة ..... وأن لكل منهم ماله ربح أو خسر؛ فالعلاقة بين الطرفين لا تكون تجارية بالمعنى الوارد في اختصاص المحكمة التجارية، ولم تكن شركة تنضوي تحت نظام الشركات. ومن ثم تنحسر ولاية الديوان عن هذه الدعوى، وحيث الأمر ما ذكر وبعد الدراسة والتأمل وما ذكره طرفا الدعوى هذا اليوم بشأن طبيعة التعامل، وعدم وجود نسبة لما يقوم به المدعى عليه. فلهذه الأسباب حكمت الدائرة: بعدم اختصاص الديوان ولائيا بنظر الدعوى المقامة من..... ضد..... والله الموفق، وصلى الله على نبينا محمد وآله وصحبه وسلم.</w:t>
      </w:r>
    </w:p>
    <w:p w:rsidR="004120A0" w:rsidRPr="004120A0" w:rsidRDefault="004120A0" w:rsidP="004120A0">
      <w:pPr>
        <w:bidi/>
        <w:jc w:val="both"/>
        <w:rPr>
          <w:rFonts w:eastAsia="Times New Roman" w:hint="cs"/>
          <w:sz w:val="28"/>
          <w:szCs w:val="28"/>
          <w:rtl/>
        </w:rPr>
      </w:pP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الهيئة: بتأييد الحكم </w:t>
      </w:r>
      <w:r w:rsidR="00611C1F" w:rsidRPr="004120A0">
        <w:rPr>
          <w:rFonts w:eastAsia="Times New Roman" w:hint="cs"/>
          <w:sz w:val="28"/>
          <w:szCs w:val="28"/>
          <w:rtl/>
        </w:rPr>
        <w:t xml:space="preserve">رقم </w:t>
      </w:r>
      <w:r w:rsidR="00611C1F" w:rsidRPr="004120A0">
        <w:rPr>
          <w:rFonts w:eastAsia="Times New Roman"/>
          <w:sz w:val="28"/>
          <w:szCs w:val="28"/>
          <w:rtl/>
        </w:rPr>
        <w:t>(</w:t>
      </w:r>
      <w:r w:rsidRPr="004120A0">
        <w:rPr>
          <w:rFonts w:eastAsia="Times New Roman" w:hint="cs"/>
          <w:sz w:val="28"/>
          <w:szCs w:val="28"/>
          <w:rtl/>
        </w:rPr>
        <w:t>٢١/د/تج/16 لعام ١٤٢٥هـ) الصادر في القضية رقم (٣/٤٦٢/ق لعام ١٤٢٣هـ)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611C1F" w:rsidRDefault="00611C1F"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4120A0" w:rsidRPr="00611C1F" w:rsidRDefault="004120A0" w:rsidP="00611C1F">
      <w:pPr>
        <w:bidi/>
        <w:jc w:val="both"/>
        <w:rPr>
          <w:rFonts w:eastAsia="Times New Roman" w:hint="cs"/>
          <w:b/>
          <w:bCs/>
          <w:sz w:val="28"/>
          <w:szCs w:val="28"/>
          <w:rtl/>
        </w:rPr>
      </w:pPr>
      <w:r w:rsidRPr="00611C1F">
        <w:rPr>
          <w:rFonts w:eastAsia="Times New Roman" w:hint="cs"/>
          <w:b/>
          <w:bCs/>
          <w:sz w:val="28"/>
          <w:szCs w:val="28"/>
          <w:rtl/>
        </w:rPr>
        <w:t xml:space="preserve">القضية رقم: </w:t>
      </w:r>
      <w:r w:rsidRPr="00611C1F">
        <w:rPr>
          <w:rFonts w:eastAsia="Times New Roman" w:hint="cs"/>
          <w:b/>
          <w:bCs/>
          <w:sz w:val="28"/>
          <w:szCs w:val="28"/>
          <w:rtl/>
          <w:lang w:bidi="fa-IR"/>
        </w:rPr>
        <w:t>۱/۲۸۱۷/</w:t>
      </w:r>
      <w:r w:rsidRPr="00611C1F">
        <w:rPr>
          <w:rFonts w:eastAsia="Times New Roman" w:hint="cs"/>
          <w:b/>
          <w:bCs/>
          <w:sz w:val="28"/>
          <w:szCs w:val="28"/>
          <w:rtl/>
        </w:rPr>
        <w:t>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١٠٢/د/تج/1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حكم التدقيق رقم: ٢٩٤/ت/3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١٤٢٤/١٢/١٦هـ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Default="004120A0" w:rsidP="004120A0">
      <w:pPr>
        <w:bidi/>
        <w:jc w:val="both"/>
        <w:rPr>
          <w:rFonts w:eastAsia="Times New Roman"/>
          <w:b/>
          <w:bCs/>
          <w:sz w:val="28"/>
          <w:szCs w:val="28"/>
          <w:rtl/>
        </w:rPr>
      </w:pPr>
      <w:r w:rsidRPr="00611C1F">
        <w:rPr>
          <w:rFonts w:eastAsia="Times New Roman" w:hint="cs"/>
          <w:b/>
          <w:bCs/>
          <w:sz w:val="28"/>
          <w:szCs w:val="28"/>
          <w:rtl/>
        </w:rPr>
        <w:t>اختصاص - عدم اختصاص ولائي – عمل غير تجاري - قرض.</w:t>
      </w:r>
    </w:p>
    <w:p w:rsidR="00611C1F" w:rsidRPr="00611C1F" w:rsidRDefault="00611C1F" w:rsidP="00611C1F">
      <w:pPr>
        <w:bidi/>
        <w:jc w:val="both"/>
        <w:rPr>
          <w:rFonts w:eastAsia="Times New Roman" w:hint="cs"/>
          <w:b/>
          <w:b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الأنظمة واللوائح</w:t>
      </w:r>
    </w:p>
    <w:p w:rsidR="00611C1F" w:rsidRDefault="004120A0" w:rsidP="00611C1F">
      <w:pPr>
        <w:pStyle w:val="a3"/>
        <w:numPr>
          <w:ilvl w:val="0"/>
          <w:numId w:val="8"/>
        </w:numPr>
        <w:bidi/>
        <w:jc w:val="both"/>
        <w:rPr>
          <w:rFonts w:eastAsia="Times New Roman"/>
          <w:sz w:val="28"/>
          <w:szCs w:val="28"/>
        </w:rPr>
      </w:pPr>
      <w:r w:rsidRPr="00611C1F">
        <w:rPr>
          <w:rFonts w:eastAsia="Times New Roman" w:hint="cs"/>
          <w:sz w:val="28"/>
          <w:szCs w:val="28"/>
          <w:rtl/>
        </w:rPr>
        <w:t>نظام المحكمة التجارية بالمرسوم الملك</w:t>
      </w:r>
      <w:r w:rsidR="00611C1F">
        <w:rPr>
          <w:rFonts w:eastAsia="Times New Roman" w:hint="cs"/>
          <w:sz w:val="28"/>
          <w:szCs w:val="28"/>
          <w:rtl/>
        </w:rPr>
        <w:t>ي رقم (م/٣٢) وتاريخ 1350/1/15هـ</w:t>
      </w:r>
    </w:p>
    <w:p w:rsidR="004120A0" w:rsidRPr="00611C1F" w:rsidRDefault="004120A0" w:rsidP="00611C1F">
      <w:pPr>
        <w:pStyle w:val="a3"/>
        <w:numPr>
          <w:ilvl w:val="0"/>
          <w:numId w:val="8"/>
        </w:numPr>
        <w:bidi/>
        <w:jc w:val="both"/>
        <w:rPr>
          <w:rFonts w:eastAsia="Times New Roman" w:hint="cs"/>
          <w:sz w:val="28"/>
          <w:szCs w:val="28"/>
          <w:rtl/>
        </w:rPr>
      </w:pPr>
      <w:r w:rsidRPr="00611C1F">
        <w:rPr>
          <w:rFonts w:eastAsia="Times New Roman" w:hint="cs"/>
          <w:sz w:val="28"/>
          <w:szCs w:val="28"/>
          <w:rtl/>
        </w:rPr>
        <w:t>قرار مجلس الوزراء رقم (٢٦١) وتاريخ ١٤٢٣/</w:t>
      </w:r>
      <w:r w:rsidRPr="00611C1F">
        <w:rPr>
          <w:rFonts w:eastAsia="Times New Roman" w:hint="cs"/>
          <w:sz w:val="28"/>
          <w:szCs w:val="28"/>
          <w:rtl/>
          <w:lang w:bidi="fa-IR"/>
        </w:rPr>
        <w:t>۱۱/۱۷</w:t>
      </w:r>
      <w:r w:rsidRPr="00611C1F">
        <w:rPr>
          <w:rFonts w:eastAsia="Times New Roman" w:hint="cs"/>
          <w:sz w:val="28"/>
          <w:szCs w:val="28"/>
          <w:rtl/>
        </w:rPr>
        <w:t>هـ. </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مطالبة المدعي إلزام المدعى عليه بتسديد المبلغ المتبقي من القرض وقدره مليون ريال- الدوائر التجارية بديوان المظالم تختص عملاً بالمادة (443) من نظام المحكمة التجارية، وقرار مجلس </w:t>
      </w:r>
      <w:r w:rsidRPr="004120A0">
        <w:rPr>
          <w:rFonts w:eastAsia="Times New Roman" w:hint="cs"/>
          <w:sz w:val="28"/>
          <w:szCs w:val="28"/>
          <w:rtl/>
        </w:rPr>
        <w:lastRenderedPageBreak/>
        <w:t>الوزراء رقم (٢٦١) في ١٤٢٣/١١/١٧هـ بنظر القضايا الناشئة عن الأعمال التجارية المحضة أو بالتبعية- القروض لا تعتبر من الأعمال التجارية المحضة أو بالتبعية بالنسبة لطرف الدعوى – مطالبة المدعي تخرج عن اختصاص الديوان الولائي – مؤدى ذلك: عدم اختصاص القضاء التجاري بنظر الدعوى.</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تتلخص وقائع القضية حسب لائحة الدعوى، وما ذكره وكيل المدعية في محضر جلسة </w:t>
      </w:r>
      <w:r w:rsidRPr="004120A0">
        <w:rPr>
          <w:rFonts w:eastAsia="Times New Roman" w:hint="cs"/>
          <w:sz w:val="28"/>
          <w:szCs w:val="28"/>
          <w:rtl/>
          <w:lang w:bidi="fa-IR"/>
        </w:rPr>
        <w:t>۲۸/</w:t>
      </w:r>
      <w:r w:rsidRPr="004120A0">
        <w:rPr>
          <w:rFonts w:eastAsia="Times New Roman" w:hint="cs"/>
          <w:sz w:val="28"/>
          <w:szCs w:val="28"/>
          <w:rtl/>
        </w:rPr>
        <w:t xml:space="preserve">١٤٢٤/١٠هـ في أن المدعي..... أقرض المدعى عليه..... مبلغاً من المال قدره </w:t>
      </w:r>
      <w:r w:rsidR="00611C1F" w:rsidRPr="004120A0">
        <w:rPr>
          <w:rFonts w:eastAsia="Times New Roman" w:hint="cs"/>
          <w:sz w:val="28"/>
          <w:szCs w:val="28"/>
          <w:rtl/>
        </w:rPr>
        <w:t>(5,684,080</w:t>
      </w:r>
      <w:r w:rsidRPr="004120A0">
        <w:rPr>
          <w:rFonts w:eastAsia="Times New Roman" w:hint="cs"/>
          <w:sz w:val="28"/>
          <w:szCs w:val="28"/>
          <w:rtl/>
        </w:rPr>
        <w:t>) ريالاً على أن يقوم بتسديده خلال شهرين من تاريخ ١٤٢١/٢/١هـ وقد قام المدعى عليه بتسديد مبلغاً قدره (4,684,080) ريالاً وبقي من القرض لديه مبلغاً قدره (1,000,000) ريالاً، وعند مطالبته بالتسديد أخذ يماطل، ثمّ أعطى موكله حوالة على بنك.....، وعند المراجعة اتضح أ أنه لا يوجد للمدعى عليه رصيد، واستمر المدعي بمطالبة المدعى عليه بالتسديد؛ إلا أنه استمر في المماطلة وإعطاء الوعود الغير صحيحة، وحصر وكيل المدعي دعوى موكله بإلزام المدعى عليه بتسديد ذلك المبلغ.</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 المدعي يهدف من إقامة دعواه إلزام المدعى عليه بتسديد المبلغ المتبقي من القرض وقدره مليون ريال. وحيث إن الاختصاص الولائي من المسائل الأولية التي يتعين على الدائرة بحثها قبل الدخول في موضوع الدعوى ولو لم يكن ذلك بناءً على طلب أطراف الدعوى. وحيث إن الدوائر التجارية بديوان المظالم </w:t>
      </w:r>
      <w:r w:rsidR="00611C1F" w:rsidRPr="004120A0">
        <w:rPr>
          <w:rFonts w:eastAsia="Times New Roman" w:hint="cs"/>
          <w:sz w:val="28"/>
          <w:szCs w:val="28"/>
          <w:rtl/>
        </w:rPr>
        <w:t>تختص.</w:t>
      </w:r>
      <w:r w:rsidRPr="004120A0">
        <w:rPr>
          <w:rFonts w:eastAsia="Times New Roman" w:hint="cs"/>
          <w:sz w:val="28"/>
          <w:szCs w:val="28"/>
          <w:rtl/>
        </w:rPr>
        <w:t xml:space="preserve"> عملاً بالمادة (443) من نظام المحكمة التجارية، وقرار مجلس الوزراء رقم (٢٦١) في </w:t>
      </w:r>
      <w:r w:rsidRPr="004120A0">
        <w:rPr>
          <w:rFonts w:eastAsia="Times New Roman" w:hint="cs"/>
          <w:sz w:val="28"/>
          <w:szCs w:val="28"/>
          <w:rtl/>
          <w:lang w:bidi="fa-IR"/>
        </w:rPr>
        <w:t>۱۱/۱۷/</w:t>
      </w:r>
      <w:r w:rsidRPr="004120A0">
        <w:rPr>
          <w:rFonts w:eastAsia="Times New Roman" w:hint="cs"/>
          <w:sz w:val="28"/>
          <w:szCs w:val="28"/>
          <w:rtl/>
        </w:rPr>
        <w:t>١٤٢٣هـ بنظر القضايا الناشئة عن الأعمال التجارية المحضة أو بالتبعية وحيث إن القروض لا تعتبر من الأعمال التجارية المحضة أو بالتبعية بالنسبة لطريق الدعوى، ومن ثم فإن مطالبة المدعي تخرج عن اختصاص الديوان الولائي. لذا فقد حكمت الدائرة: بعدم اختصاص ديوان المظالم ولائيا بنظر القضية رقم (</w:t>
      </w:r>
      <w:r w:rsidRPr="004120A0">
        <w:rPr>
          <w:rFonts w:eastAsia="Times New Roman" w:hint="cs"/>
          <w:sz w:val="28"/>
          <w:szCs w:val="28"/>
          <w:rtl/>
          <w:lang w:bidi="fa-IR"/>
        </w:rPr>
        <w:t>۱/۲۸۱۷/</w:t>
      </w:r>
      <w:r w:rsidRPr="004120A0">
        <w:rPr>
          <w:rFonts w:eastAsia="Times New Roman" w:hint="cs"/>
          <w:sz w:val="28"/>
          <w:szCs w:val="28"/>
          <w:rtl/>
        </w:rPr>
        <w:t>ق لعام ١٤٢٤هـ)، المقامة فيها الدعوى من مؤسّسة..... لصاحبها..... ضد مؤسّسة.. لصاحبها.....، والله الموفق، وصلى الله على نبينا محمد 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فلذلك حكمت الهيئة بتأييد الحكم رقم (</w:t>
      </w:r>
      <w:r w:rsidRPr="004120A0">
        <w:rPr>
          <w:rFonts w:eastAsia="Times New Roman" w:hint="cs"/>
          <w:sz w:val="28"/>
          <w:szCs w:val="28"/>
          <w:rtl/>
          <w:lang w:bidi="fa-IR"/>
        </w:rPr>
        <w:t>۱۰۲/</w:t>
      </w:r>
      <w:r w:rsidRPr="004120A0">
        <w:rPr>
          <w:rFonts w:eastAsia="Times New Roman" w:hint="cs"/>
          <w:sz w:val="28"/>
          <w:szCs w:val="28"/>
          <w:rtl/>
        </w:rPr>
        <w:t>د/تج/</w:t>
      </w:r>
      <w:r w:rsidRPr="004120A0">
        <w:rPr>
          <w:rFonts w:eastAsia="Times New Roman" w:hint="cs"/>
          <w:sz w:val="28"/>
          <w:szCs w:val="28"/>
          <w:rtl/>
          <w:lang w:bidi="fa-IR"/>
        </w:rPr>
        <w:t>۱</w:t>
      </w:r>
      <w:r w:rsidRPr="004120A0">
        <w:rPr>
          <w:rFonts w:eastAsia="Times New Roman" w:hint="cs"/>
          <w:sz w:val="28"/>
          <w:szCs w:val="28"/>
          <w:rtl/>
        </w:rPr>
        <w:t xml:space="preserve"> لعام ١٤٢٤هـ) والصادر في القضية رقم (١/٢٨١٧/ق لعام ١٤٢٤هـ) فيما انتهى إليه من </w:t>
      </w:r>
      <w:r w:rsidR="00611C1F" w:rsidRPr="004120A0">
        <w:rPr>
          <w:rFonts w:eastAsia="Times New Roman" w:hint="cs"/>
          <w:sz w:val="28"/>
          <w:szCs w:val="28"/>
          <w:rtl/>
        </w:rPr>
        <w:t>قضاء.</w:t>
      </w:r>
      <w:r w:rsidRPr="004120A0">
        <w:rPr>
          <w:rFonts w:eastAsia="Times New Roman" w:hint="cs"/>
          <w:sz w:val="28"/>
          <w:szCs w:val="28"/>
          <w:rtl/>
        </w:rPr>
        <w:t xml:space="preserve">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Pr="004120A0" w:rsidRDefault="00611C1F" w:rsidP="00611C1F">
      <w:pPr>
        <w:bidi/>
        <w:jc w:val="both"/>
        <w:rPr>
          <w:rFonts w:eastAsia="Times New Roman" w:hint="cs"/>
          <w:sz w:val="28"/>
          <w:szCs w:val="28"/>
          <w:rtl/>
        </w:rPr>
      </w:pPr>
    </w:p>
    <w:p w:rsidR="00611C1F" w:rsidRDefault="00611C1F"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4120A0" w:rsidRPr="00611C1F" w:rsidRDefault="004120A0" w:rsidP="00611C1F">
      <w:pPr>
        <w:bidi/>
        <w:jc w:val="both"/>
        <w:rPr>
          <w:rFonts w:eastAsia="Times New Roman" w:hint="cs"/>
          <w:b/>
          <w:bCs/>
          <w:sz w:val="28"/>
          <w:szCs w:val="28"/>
          <w:rtl/>
        </w:rPr>
      </w:pPr>
      <w:r w:rsidRPr="00611C1F">
        <w:rPr>
          <w:rFonts w:eastAsia="Times New Roman" w:hint="cs"/>
          <w:b/>
          <w:bCs/>
          <w:sz w:val="28"/>
          <w:szCs w:val="28"/>
          <w:rtl/>
        </w:rPr>
        <w:lastRenderedPageBreak/>
        <w:t>القضية رقم: ١/٣٠٢/ 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١٨/د/تج/ ٤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حكم التدقيق رقم: 133/ت/3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١٤٢٤/٥/٢٦هـ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 - اختصاص ولائي – عمل غير تجاري - برامج مسابقات - عدم وجود علاقة تعاقد تجارية.</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الأنظمة واللوائح</w:t>
      </w:r>
    </w:p>
    <w:p w:rsidR="004120A0" w:rsidRPr="00611C1F" w:rsidRDefault="004120A0" w:rsidP="00611C1F">
      <w:pPr>
        <w:pStyle w:val="a3"/>
        <w:numPr>
          <w:ilvl w:val="0"/>
          <w:numId w:val="9"/>
        </w:numPr>
        <w:bidi/>
        <w:jc w:val="both"/>
        <w:rPr>
          <w:rFonts w:eastAsia="Times New Roman" w:hint="cs"/>
          <w:sz w:val="28"/>
          <w:szCs w:val="28"/>
          <w:rtl/>
        </w:rPr>
      </w:pPr>
      <w:r w:rsidRPr="00611C1F">
        <w:rPr>
          <w:rFonts w:eastAsia="Times New Roman" w:hint="cs"/>
          <w:sz w:val="28"/>
          <w:szCs w:val="28"/>
          <w:rtl/>
        </w:rPr>
        <w:t>نظام المحكمة التجارية الصادر بالمرسوم الملكي رقم (م/٣٢) وتاريخ ١٣٥٠/١/١٥هـ.</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تذكر المدعية أنها تملك الحق الحصري لتسويق واستثمار كافة أنشطة الاتحاد العربي السعودي لكرة القدم، فيما يخص خدمات النصوص المسموعة، والرسائل القصيرة بموجب العقد المبرم مع الاتحاد العربي السعودي لكرة القدم؛ وقد قامت المدعى عليهما مجتمعتين بالتعدي على هذه الحقوق واستثمارها دون موافقتها، أو موافقة الاتحاد وطلبت منع المدعى عليهما من التعدي، وإعادة كافة إيرادات البرامج التي تم التعدي بموجبها وتعويضها عن الخسائر التي أصابتها بسبب فشل برامجها - اختصاص الدوائر التجارية بالأعمال التجارية المنصوص عليها في المادة (٤٤٣) من نظام المحكمة التجارية – عدم وجود رابطة عقدية بين المتداعيين – خروج مطالبة المدعية عن الأعمال التجارية المختص الديوان بنظرها – مؤدى ذلك: عدم اختصاص القضاء التجاري بنظر الدعوى.</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الدعوى الماثلة بالقدر اللازم للفصل فيها بأنّ..... تقدم بالوكالة عن شركة..... المحدودة باستدعاء للديوان قيد قضية بالرقم المشار إليه أعلاه، ضد المدعى عليهما قناة.....، وشركة..... وذكر في دعوى موكلته أنه سبق لها الحصول على عقد الامتياز الحصري مع الاتحاد السعودي لكرة القدم حول تقديم مسابقات واستفتاءات ومعلومات وكل ما يشمل نشاط الاتحاد عبر خدمة النصوص المسموعة (</w:t>
      </w:r>
      <w:r w:rsidRPr="004120A0">
        <w:rPr>
          <w:rFonts w:eastAsia="Times New Roman"/>
          <w:sz w:val="28"/>
          <w:szCs w:val="28"/>
        </w:rPr>
        <w:t>AUDIOTEXT</w:t>
      </w:r>
      <w:r w:rsidRPr="004120A0">
        <w:rPr>
          <w:rFonts w:eastAsia="Times New Roman" w:hint="cs"/>
          <w:sz w:val="28"/>
          <w:szCs w:val="28"/>
          <w:rtl/>
        </w:rPr>
        <w:t>)، وقد قامت المدعى عليها الأولى قناة..... ببث أسئلة تعنى بنشاط الاتحاد، والطلب من المشاهدين الإجابة عليها عبر الرقم (...) ومن ثم الربح من خلاله، إضافة إلى أن هذا الرقم يخص المدعى عليها الثانية شركة..... وهي شركة منافسة للمدعية، ولا تمتلك هذا الحق، وقد خاطب الاتحاد السعودي المدعى عليهما حول هذه التجاوزات فما كان منهما إلا تجاهل المدعية وهضم حقوقها، واختتم وكيل المدعية الاستدعاء بطلب النظر في الدعوى، وتعويض المدعية من جراء انتهاك حقوقها. بعد ذلك أحيلت القضية لهذه الدائرة. وبجلسة اليوم سألت الدائرة وكيل المدعية عن دعوى موكلته فأجاب بنفس ما تضمنته لائحة الدعوى.</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حيث إن الاختصاص من المسائل الأولية التي يتعين نظرها قبل الدخول في موضوع الدعوى، وحيث إن الدوائر التجارية بالديوان قد تحدد اختصاصها بنظر القضايا بموجب المادة (443) من نظام المحكمة التجارية التي حددت صلاحيتها في الأمور التجارية المحضة، وحيث إن طلب المدعية في هذه الدعوى لا يمكن اعتباره عملاً تجارياً أو متولداً عنه، ولا يندرج تحت أي وصف من الأوصاف المنصوص عليها في المادة الآنفة الذكر، علاوة على عدم وجود رابطة عقدية بين المدعية والمدعى عليها يمكن من خلالهما تكييف العقد بأنه تجاري، الأمر الذي تنتهي معه الدائرة إلى عدم اختصاص ديوان المظالم بنظر هذه القضية. فلهذه الأسباب حكمت الدائرة: بعدم اختصاص ديوان المظالم ولائياً بنظر هذه القضية. والله الموفق، وصلى الله على نبينا محمد وعلى 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lastRenderedPageBreak/>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(١٨/ د/تج/ ٤ لعام ١٤٢٤هـ) الصادر في القضية رقم (</w:t>
      </w:r>
      <w:r w:rsidRPr="004120A0">
        <w:rPr>
          <w:rFonts w:eastAsia="Times New Roman" w:hint="cs"/>
          <w:sz w:val="28"/>
          <w:szCs w:val="28"/>
          <w:rtl/>
          <w:lang w:bidi="fa-IR"/>
        </w:rPr>
        <w:t xml:space="preserve">۱/۳۰۲/ </w:t>
      </w:r>
      <w:r w:rsidRPr="004120A0">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Pr="004120A0" w:rsidRDefault="00611C1F" w:rsidP="00611C1F">
      <w:pPr>
        <w:bidi/>
        <w:jc w:val="both"/>
        <w:rPr>
          <w:rFonts w:eastAsia="Times New Roman" w:hint="cs"/>
          <w:sz w:val="28"/>
          <w:szCs w:val="28"/>
          <w:rtl/>
        </w:rPr>
      </w:pP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القضية رقم: ٢/١١٥١/ق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79/د/تج/١٢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 xml:space="preserve">حكم التدقيق رقم: </w:t>
      </w:r>
      <w:r w:rsidRPr="00611C1F">
        <w:rPr>
          <w:rFonts w:eastAsia="Times New Roman" w:hint="cs"/>
          <w:b/>
          <w:bCs/>
          <w:sz w:val="28"/>
          <w:szCs w:val="28"/>
          <w:rtl/>
          <w:lang w:bidi="fa-IR"/>
        </w:rPr>
        <w:t>۲۸۷/</w:t>
      </w:r>
      <w:r w:rsidRPr="00611C1F">
        <w:rPr>
          <w:rFonts w:eastAsia="Times New Roman" w:hint="cs"/>
          <w:b/>
          <w:bCs/>
          <w:sz w:val="28"/>
          <w:szCs w:val="28"/>
          <w:rtl/>
        </w:rPr>
        <w:t>ت/3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١٤٢٤/١٢/٣هـ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 - اختصاص ولائي - عمل تجاري - استرداد قيمة بضاعة استلمت بالخطأ وتصرف فيها.</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الأنظمة واللوائح</w:t>
      </w:r>
    </w:p>
    <w:p w:rsidR="004120A0" w:rsidRPr="00611C1F" w:rsidRDefault="004120A0" w:rsidP="00611C1F">
      <w:pPr>
        <w:pStyle w:val="a3"/>
        <w:numPr>
          <w:ilvl w:val="0"/>
          <w:numId w:val="9"/>
        </w:numPr>
        <w:bidi/>
        <w:jc w:val="both"/>
        <w:rPr>
          <w:rFonts w:eastAsia="Times New Roman" w:hint="cs"/>
          <w:sz w:val="28"/>
          <w:szCs w:val="28"/>
          <w:rtl/>
        </w:rPr>
      </w:pPr>
      <w:r w:rsidRPr="00611C1F">
        <w:rPr>
          <w:rFonts w:eastAsia="Times New Roman" w:hint="cs"/>
          <w:sz w:val="28"/>
          <w:szCs w:val="28"/>
          <w:rtl/>
        </w:rPr>
        <w:t>نظام المحكمة التجارية بالمرسوم الملكي رقم (م/٣٢) وتاريخ 1350/1/15هـ</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المدعية المدعى عليها لقيمة حاويات أرسلتها إليها بطريق الخطأ قامت المدعى عليها بإعادة طلائها وبيعها – مناط اختصاص الدوائر التجارية بديوان المظالم بنظر المنازعات التجارية يتحدد بأن تكون الدعوى بين تاجرين ومتعلقة بأعمالهم التجارية وفق نص المادة (433) من نظام المحكمة التجارية - مطالبة المدعية بقيمة حاوية استلمتها المدعى عليها بطريق الخطأ ليس عملاً تجارياً ونظره من اختصاص المحاكم العامة – مؤدى ذلك: عدم اختصاص ديوان المظالم ولائياً بنظر الدعوى.</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القضية حسبما يتبين من مطالعة أوراقها وبالقدر اللازم لإصدار القرار فيها أن المدعية أقامت الدعوى ضد المدعى عليها ابتغاء الحكم لها بمبلغ وقدره تسعة وأربعون ألفاً وخمسمائة واثنان وأربعون ريالاً قيمة حاويات أرسلت بطريق الخطأ إلى المدعى عليها؛ فقامت بإعادة طلاء الحاويات والتصرف فيها بالبيع. وبإحالة القضية لهذه الدائرة تم نظرها على النحو الموضح بدفتر الضبط، وحصر المدعي وكالة دعوى موكلته في المطالبة بمبلغ وقدره تسعة وأربعون ألفاً وخمسمائة واثنان وأربعون ريالاً ذكر أنّه قيمة الحاويات التي تملكها موكلته وسلمت للمدعى عليها عن طريق الخطأ من وزارة الدفاع والطيران والتي تصرفت فيها المدعى عليها بالبيع.</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إنّه وقبل الدخول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الولائي للديوان فتبسط الدائرة عليها ولايتها أم لا فتنحسر عنها ولاية 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تتعلق بأعمالهم التجارية، وهذا ما </w:t>
      </w:r>
      <w:r w:rsidRPr="004120A0">
        <w:rPr>
          <w:rFonts w:eastAsia="Times New Roman" w:hint="cs"/>
          <w:sz w:val="28"/>
          <w:szCs w:val="28"/>
          <w:rtl/>
        </w:rPr>
        <w:lastRenderedPageBreak/>
        <w:t xml:space="preserve">أوضحته المادة (٤٤٣) من نظام المحكمة التجارية، والتي حددت اختصاص المحاكم التجارية وحصرتها في المنازعات المتولدة من أمور تجارية، وأكده استقرار قضاء ديوان المظالم بذلك. وحيث إنه لما كان الأمر كذلك، وكان النزاع الماثل هو مطالبة المدعى عليها بقيمة حاويات استلمتها بطريق الخطأ وتصرفت فيها، لذا فإن موضوع الدعوى غير تجاري، ويجب أن ترفع الدعوى أمام المحكمة صاحبة الولاية العامة، ويتعين على الدائرة الحكم بعدم اختصاص ديوان المظالم ولائياً بنظر القضية. لذلك حكمت </w:t>
      </w:r>
      <w:r w:rsidR="00611C1F" w:rsidRPr="004120A0">
        <w:rPr>
          <w:rFonts w:eastAsia="Times New Roman" w:hint="cs"/>
          <w:sz w:val="28"/>
          <w:szCs w:val="28"/>
          <w:rtl/>
        </w:rPr>
        <w:t>الدائرة:</w:t>
      </w:r>
      <w:r w:rsidRPr="004120A0">
        <w:rPr>
          <w:rFonts w:eastAsia="Times New Roman" w:hint="cs"/>
          <w:sz w:val="28"/>
          <w:szCs w:val="28"/>
          <w:rtl/>
        </w:rPr>
        <w:t xml:space="preserve"> بعدم اختصاص ديوان المظالم ولائياً بنظر القضية. والله الموفق وصلى الله على نبينا محمد وعلى 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(79/د/تج/١٢ لعام ١٤٢٤هـ) والصادر في القضية رقم (٢/١١٥١/ق لعام ١٤٢٤هـ)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Pr="004120A0" w:rsidRDefault="00611C1F" w:rsidP="00611C1F">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القضية رقم: ٢/١٥٤٨/ ق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الحكم الابتدائي رقم: 97/د/تج/ 9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 xml:space="preserve">حكم التدقيق رقم: </w:t>
      </w:r>
      <w:r w:rsidRPr="00611C1F">
        <w:rPr>
          <w:rFonts w:eastAsia="Times New Roman" w:hint="cs"/>
          <w:b/>
          <w:bCs/>
          <w:sz w:val="28"/>
          <w:szCs w:val="28"/>
          <w:rtl/>
          <w:lang w:bidi="fa-IR"/>
        </w:rPr>
        <w:t>۲۸۳/</w:t>
      </w:r>
      <w:r w:rsidRPr="00611C1F">
        <w:rPr>
          <w:rFonts w:eastAsia="Times New Roman" w:hint="cs"/>
          <w:b/>
          <w:bCs/>
          <w:sz w:val="28"/>
          <w:szCs w:val="28"/>
          <w:rtl/>
        </w:rPr>
        <w:t>ت/ 3 لعام ١٤٢٤هـ</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تاريخ الجلسة: ١٤٢٤/١٢/٢هـ</w:t>
      </w: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الموضوعات</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اختصاص - اختصاص ولائي - عمل غير تجاري - أعمال مهنية - تصنيع ذهب.</w:t>
      </w:r>
    </w:p>
    <w:p w:rsidR="004120A0" w:rsidRPr="00611C1F" w:rsidRDefault="004120A0" w:rsidP="004120A0">
      <w:pPr>
        <w:bidi/>
        <w:jc w:val="both"/>
        <w:rPr>
          <w:rFonts w:eastAsia="Times New Roman" w:hint="cs"/>
          <w:b/>
          <w:b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المدعية المدعى عليها بباقي أجرتها عن تصنيع الذهب الذي تقوم به، ومن التعامل بينهما في تجارة الذهب - المطالبة بالأجرة عمل مدني وليس عملاً تجارياً محضاً ولا تبعياً من اختصاص الدوائر التجارية بالديوان - مؤدى ذلك: عدم اختصاص الديوان ولائيا بنظر الدعوى. </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الدعوى بالقدر اللازم لإصدار الحكم فيها، أن وكيل المدعية تقدم لديوان المظالم بلائحة دعوى ذكر فيها أن موكلته باعت للمدعى عليها مشغولات ذهبية عيار (</w:t>
      </w:r>
      <w:r w:rsidRPr="004120A0">
        <w:rPr>
          <w:rFonts w:eastAsia="Times New Roman" w:hint="cs"/>
          <w:sz w:val="28"/>
          <w:szCs w:val="28"/>
          <w:rtl/>
          <w:lang w:bidi="fa-IR"/>
        </w:rPr>
        <w:t xml:space="preserve">۱۸) </w:t>
      </w:r>
      <w:r w:rsidRPr="004120A0">
        <w:rPr>
          <w:rFonts w:eastAsia="Times New Roman" w:hint="cs"/>
          <w:sz w:val="28"/>
          <w:szCs w:val="28"/>
          <w:rtl/>
        </w:rPr>
        <w:t xml:space="preserve">بوزن إجمالي </w:t>
      </w:r>
      <w:r w:rsidR="00611C1F" w:rsidRPr="004120A0">
        <w:rPr>
          <w:rFonts w:eastAsia="Times New Roman" w:hint="cs"/>
          <w:sz w:val="28"/>
          <w:szCs w:val="28"/>
          <w:rtl/>
        </w:rPr>
        <w:t xml:space="preserve">قدره </w:t>
      </w:r>
      <w:r w:rsidR="00611C1F" w:rsidRPr="004120A0">
        <w:rPr>
          <w:rFonts w:eastAsia="Times New Roman"/>
          <w:sz w:val="28"/>
          <w:szCs w:val="28"/>
          <w:rtl/>
        </w:rPr>
        <w:t>(</w:t>
      </w:r>
      <w:r w:rsidRPr="004120A0">
        <w:rPr>
          <w:rFonts w:eastAsia="Times New Roman" w:hint="cs"/>
          <w:sz w:val="28"/>
          <w:szCs w:val="28"/>
          <w:rtl/>
        </w:rPr>
        <w:t>٣٩٨ جم)، وبأجور تصنيع بلغت (6,388) ريالاً، وقامت المدعى عليها بسداد مبلغ (1,500) ريال كدفعة من أجور التصنيع وبقي مبلغ (4,888) ريالا، وكذلك سداد قيمة الذهب عيار (</w:t>
      </w:r>
      <w:r w:rsidRPr="004120A0">
        <w:rPr>
          <w:rFonts w:eastAsia="Times New Roman" w:hint="cs"/>
          <w:sz w:val="28"/>
          <w:szCs w:val="28"/>
          <w:rtl/>
          <w:lang w:bidi="fa-IR"/>
        </w:rPr>
        <w:t xml:space="preserve">۱۸) </w:t>
      </w:r>
      <w:r w:rsidRPr="004120A0">
        <w:rPr>
          <w:rFonts w:eastAsia="Times New Roman" w:hint="cs"/>
          <w:sz w:val="28"/>
          <w:szCs w:val="28"/>
          <w:rtl/>
        </w:rPr>
        <w:t>وقدره (</w:t>
      </w:r>
      <w:r w:rsidRPr="004120A0">
        <w:rPr>
          <w:rFonts w:eastAsia="Times New Roman" w:hint="cs"/>
          <w:sz w:val="28"/>
          <w:szCs w:val="28"/>
          <w:rtl/>
          <w:lang w:bidi="fa-IR"/>
        </w:rPr>
        <w:t>۳۹۸</w:t>
      </w:r>
      <w:r w:rsidRPr="004120A0">
        <w:rPr>
          <w:rFonts w:eastAsia="Times New Roman" w:hint="cs"/>
          <w:sz w:val="28"/>
          <w:szCs w:val="28"/>
          <w:rtl/>
        </w:rPr>
        <w:t xml:space="preserve"> جم</w:t>
      </w:r>
      <w:proofErr w:type="gramStart"/>
      <w:r w:rsidRPr="004120A0">
        <w:rPr>
          <w:rFonts w:eastAsia="Times New Roman" w:hint="cs"/>
          <w:sz w:val="28"/>
          <w:szCs w:val="28"/>
          <w:rtl/>
        </w:rPr>
        <w:t>) ،</w:t>
      </w:r>
      <w:proofErr w:type="gramEnd"/>
      <w:r w:rsidRPr="004120A0">
        <w:rPr>
          <w:rFonts w:eastAsia="Times New Roman" w:hint="cs"/>
          <w:sz w:val="28"/>
          <w:szCs w:val="28"/>
          <w:rtl/>
        </w:rPr>
        <w:t xml:space="preserve"> بمبلغ (١٢,٧٤٠) ريالاً، وطالب في ختام مذكرته بإلزام المدعى عليها بأن تدفع لموكلته مبلغ (١٧,٦٢٨) ريالاً. فقيدت قضية وأحيلت إلى هذه الدائرة فباشرت نظرها، وبجلسة اليوم حضر عن المدعية وكيلها..... كما حضر عن المدعى عليها وكيلها......، ثم سألت الدائرة المدعي وكالة عن دعواه، فأجاب بأنّها وفق ما تضمنته لائحة الدعوى، وأضاف تفصيلاً لها بأن موكلته تبيع الذهب على المدعى عليها، وقد باعتها الكمية الواردة في الدعوى، وقدرها (</w:t>
      </w:r>
      <w:r w:rsidRPr="004120A0">
        <w:rPr>
          <w:rFonts w:eastAsia="Times New Roman" w:hint="cs"/>
          <w:sz w:val="28"/>
          <w:szCs w:val="28"/>
          <w:rtl/>
          <w:lang w:bidi="fa-IR"/>
        </w:rPr>
        <w:t xml:space="preserve">۳۹۸) </w:t>
      </w:r>
      <w:r w:rsidRPr="004120A0">
        <w:rPr>
          <w:rFonts w:eastAsia="Times New Roman" w:hint="cs"/>
          <w:sz w:val="28"/>
          <w:szCs w:val="28"/>
          <w:rtl/>
        </w:rPr>
        <w:t>جرام من الذهب عيار (</w:t>
      </w:r>
      <w:r w:rsidRPr="004120A0">
        <w:rPr>
          <w:rFonts w:eastAsia="Times New Roman" w:hint="cs"/>
          <w:sz w:val="28"/>
          <w:szCs w:val="28"/>
          <w:rtl/>
          <w:lang w:bidi="fa-IR"/>
        </w:rPr>
        <w:t xml:space="preserve">۱۸) </w:t>
      </w:r>
      <w:r w:rsidRPr="004120A0">
        <w:rPr>
          <w:rFonts w:eastAsia="Times New Roman" w:hint="cs"/>
          <w:sz w:val="28"/>
          <w:szCs w:val="28"/>
          <w:rtl/>
        </w:rPr>
        <w:t xml:space="preserve">بقيمتها في ذلك الوقت؛ لكنّها لم تستلم القيمة، وبينهما اتفاق أنّ هناك أجوراً تدفع، وقدرها ستة آلاف وثلاثمائة وثمانية وثمانون ريالا، تدفع بعد التصنيع على أقساط، أما أصل الذهب المباع فبعد التصنيع إما تعيده ذهباً مكسراً بنفس الوزن، أو أنّها تشتريه في وقت سداده بقيمته وقت الشراء، وخلاصة الأمر أنه يتم البيع أولاً بقيمة الذهب ولا تسدد قيمته، </w:t>
      </w:r>
      <w:r w:rsidRPr="004120A0">
        <w:rPr>
          <w:rFonts w:eastAsia="Times New Roman" w:hint="cs"/>
          <w:sz w:val="28"/>
          <w:szCs w:val="28"/>
          <w:rtl/>
        </w:rPr>
        <w:lastRenderedPageBreak/>
        <w:t>ثم بعد التصنيع تدفع المدعى عليها قيمة الأجور وهي الذهب المشغول، ثم تعيد ما يساوي الذهب الذي سلم لها بوزنه تماماً، أو أنها تدفع قيمته في وقته بما لا يساوي الذهب في ذمته، ثم سألت الدائرة وكيل المدعية هل باعت موكلته الذهب واستلمت قيمته أم لا؟ فأجاب بأنه ليس بيعاً كما ذكر في الدعوى، وإنّما هو أمانة في يد المشتري حتى يقوم بإعادته، أو يدفع ثمنه بعد تسديد أجور التصنيع، وخلاصة الأمر أنّه يطالب بثمن الذهب الذي أعطته المدعى عليها أمانة مع الأجور، أو أن تعيد لهم الذهب بوزنه الذي استلموه به، وهو ثلاثمائة وثمانية وتسعين جراماً، ثم سألت الدائرة وكيل المدعى عليها عن رده؛ فأجاب بأنّ ما ذكره وكيل المدعية في كيفية التعامل صحيح، ولكن الموظف الذي استلم الذهب من المدعية لم يعمد باستلام الذهب، وغير مخول بذلك فعقب المدعي وكالة بأن هذا الموظف سبق التعامل معه نيابة عن المدعى عليها والتي قامت بالتسديد لما استلمه العامل، وليست هذه أول فاتورة، فأجاب وكيل المدعى عليها بأنه فعلاً كان الموظف المذكور يتعامل على أساس أنه مندوب وله الحق في الاستلام، ولكنّه أوقف ولم تبلغ المدعية بالإيقاف، لكن أصبحت موكلته أي المدعى عليها لا تتعامل إلا بأوراق رسمية بتوقيع مديرها شخصياً، والسوق كله يعلم ذلك، ثم قدم وكيل المدعى عليها مذكرة برده على الدعوى من صفحة واحدة زود وكيل الم</w:t>
      </w:r>
      <w:r w:rsidR="00611C1F">
        <w:rPr>
          <w:rFonts w:eastAsia="Times New Roman" w:hint="cs"/>
          <w:sz w:val="28"/>
          <w:szCs w:val="28"/>
          <w:rtl/>
        </w:rPr>
        <w:t xml:space="preserve">دعية بصورة منها، وباطلاعه </w:t>
      </w:r>
      <w:r w:rsidRPr="004120A0">
        <w:rPr>
          <w:rFonts w:eastAsia="Times New Roman" w:hint="cs"/>
          <w:sz w:val="28"/>
          <w:szCs w:val="28"/>
          <w:rtl/>
        </w:rPr>
        <w:t>عليها ذكر أنه لا جديد فيها عما ذكره في هذه الجلسة ويكتفي بأقواله السابقة، وأضاف بأن التعامل مع هذا العامل قبل أن يقرر كفيله إيقافه وقبل هروبه، ثم اكتفى الطرفان بما قدماه. </w:t>
      </w:r>
    </w:p>
    <w:p w:rsidR="004120A0" w:rsidRPr="004120A0" w:rsidRDefault="004120A0" w:rsidP="004120A0">
      <w:pPr>
        <w:bidi/>
        <w:jc w:val="both"/>
        <w:rPr>
          <w:rFonts w:eastAsia="Times New Roman" w:hint="cs"/>
          <w:sz w:val="28"/>
          <w:szCs w:val="28"/>
          <w:rtl/>
        </w:rPr>
      </w:pPr>
    </w:p>
    <w:p w:rsidR="004120A0" w:rsidRPr="00611C1F" w:rsidRDefault="004120A0" w:rsidP="00611C1F">
      <w:pPr>
        <w:bidi/>
        <w:jc w:val="center"/>
        <w:rPr>
          <w:rFonts w:eastAsia="Times New Roman" w:hint="cs"/>
          <w:b/>
          <w:bCs/>
          <w:sz w:val="28"/>
          <w:szCs w:val="28"/>
          <w:rtl/>
        </w:rPr>
      </w:pPr>
      <w:r w:rsidRPr="00611C1F">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حيث إن المدعي وكالة ذكر في شرح دعواه بأن موكلته تسلم الذهب إلى المدعى عليها كأمانة، ولا تستلم قيمته، وإنما تستلم أجور التصنيع، ويبقى الذهب أمانة لدى المدعى عليها لحين إعادة كمية مساوية له في الوزن من الذهب المكسّر؛ لتقوم المدعية بتصنيعه لحساب المدعى عليها، وأخذ أجرة التصنيع وهكذا، وعند إرادتهما إنهاء التعامل فيما بينهما إما أن تقوم المدعى عليها بإعادة الذهب بوزنه، وإما أن تدفع قيمته وقت الشراء. وحيث إن الدعوى بهذه الكيفية تخرج عن اختصاص الدوائر التجارية بديوان المظالم باعتبارها ليست عملاً تجارياً محضاً ولا تبعياً، وإنّما هي مطالبة بأجرة، والإجارة من الأعمال المدنية التي لا تعد عملاً تجارياً مما يتعيّن معه الحكم بذلك. فلهذه الأسباب حكمت الدائرة: بعدم اختصاص ديوان المظالم ولائياً بنظر هذه الدعوى. والله الموفق، وصلى الله على نبينا محمد وعلى آله وصحبه وسلم.</w:t>
      </w:r>
    </w:p>
    <w:p w:rsidR="004120A0" w:rsidRPr="00611C1F" w:rsidRDefault="004120A0" w:rsidP="004120A0">
      <w:pPr>
        <w:bidi/>
        <w:jc w:val="both"/>
        <w:rPr>
          <w:rFonts w:eastAsia="Times New Roman" w:hint="cs"/>
          <w:b/>
          <w:bCs/>
          <w:sz w:val="28"/>
          <w:szCs w:val="28"/>
          <w:rtl/>
        </w:rPr>
      </w:pPr>
      <w:r w:rsidRPr="00611C1F">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(97/د/تج/ 9 لعام ١٤٢٤هـ) الصادرة القضية رقم (٢/١٥٤٨/ ق لعام ١٤٢٤هـ)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611C1F" w:rsidRDefault="00611C1F" w:rsidP="00611C1F">
      <w:pPr>
        <w:bidi/>
        <w:jc w:val="both"/>
        <w:rPr>
          <w:rFonts w:eastAsia="Times New Roman"/>
          <w:sz w:val="28"/>
          <w:szCs w:val="28"/>
          <w:rtl/>
        </w:rPr>
      </w:pPr>
    </w:p>
    <w:p w:rsidR="00611C1F" w:rsidRPr="004120A0" w:rsidRDefault="00611C1F" w:rsidP="00611C1F">
      <w:pPr>
        <w:bidi/>
        <w:jc w:val="both"/>
        <w:rPr>
          <w:rFonts w:eastAsia="Times New Roman" w:hint="cs"/>
          <w:sz w:val="28"/>
          <w:szCs w:val="28"/>
          <w:rtl/>
        </w:rPr>
      </w:pPr>
    </w:p>
    <w:p w:rsidR="005060CE" w:rsidRDefault="005060CE"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4120A0" w:rsidRPr="005060CE" w:rsidRDefault="004120A0" w:rsidP="005060CE">
      <w:pPr>
        <w:bidi/>
        <w:jc w:val="both"/>
        <w:rPr>
          <w:rFonts w:eastAsia="Times New Roman" w:hint="cs"/>
          <w:b/>
          <w:bCs/>
          <w:sz w:val="28"/>
          <w:szCs w:val="28"/>
          <w:rtl/>
        </w:rPr>
      </w:pPr>
      <w:r w:rsidRPr="005060CE">
        <w:rPr>
          <w:rFonts w:eastAsia="Times New Roman" w:hint="cs"/>
          <w:b/>
          <w:bCs/>
          <w:sz w:val="28"/>
          <w:szCs w:val="28"/>
          <w:rtl/>
        </w:rPr>
        <w:lastRenderedPageBreak/>
        <w:t>القضية رقم: 1/543/ق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٢٤/د/تج/ه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113/ت/ 3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١٤٢٤/٥/١٢هـ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611C1F">
      <w:pPr>
        <w:bidi/>
        <w:jc w:val="both"/>
        <w:rPr>
          <w:rFonts w:eastAsia="Times New Roman" w:hint="cs"/>
          <w:b/>
          <w:bCs/>
          <w:sz w:val="28"/>
          <w:szCs w:val="28"/>
          <w:rtl/>
        </w:rPr>
      </w:pPr>
      <w:r w:rsidRPr="005060CE">
        <w:rPr>
          <w:rFonts w:eastAsia="Times New Roman" w:hint="cs"/>
          <w:b/>
          <w:bCs/>
          <w:sz w:val="28"/>
          <w:szCs w:val="28"/>
          <w:rtl/>
        </w:rPr>
        <w:t xml:space="preserve">اختصاص </w:t>
      </w:r>
      <w:r w:rsidR="00611C1F" w:rsidRPr="005060CE">
        <w:rPr>
          <w:rFonts w:eastAsia="Times New Roman"/>
          <w:b/>
          <w:bCs/>
          <w:sz w:val="28"/>
          <w:szCs w:val="28"/>
          <w:rtl/>
        </w:rPr>
        <w:t>–</w:t>
      </w:r>
      <w:r w:rsidRPr="005060CE">
        <w:rPr>
          <w:rFonts w:eastAsia="Times New Roman" w:hint="cs"/>
          <w:b/>
          <w:bCs/>
          <w:sz w:val="28"/>
          <w:szCs w:val="28"/>
          <w:rtl/>
        </w:rPr>
        <w:t xml:space="preserve"> اختصاص ولائي – عمل غير تجاري - تأمين عمالة.</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الأنظمة واللوائح</w:t>
      </w:r>
    </w:p>
    <w:p w:rsidR="004120A0" w:rsidRPr="005060CE" w:rsidRDefault="004120A0" w:rsidP="005060CE">
      <w:pPr>
        <w:pStyle w:val="a3"/>
        <w:numPr>
          <w:ilvl w:val="0"/>
          <w:numId w:val="9"/>
        </w:numPr>
        <w:bidi/>
        <w:jc w:val="both"/>
        <w:rPr>
          <w:rFonts w:eastAsia="Times New Roman" w:hint="cs"/>
          <w:sz w:val="28"/>
          <w:szCs w:val="28"/>
          <w:rtl/>
        </w:rPr>
      </w:pPr>
      <w:r w:rsidRPr="005060CE">
        <w:rPr>
          <w:rFonts w:eastAsia="Times New Roman" w:hint="cs"/>
          <w:sz w:val="28"/>
          <w:szCs w:val="28"/>
          <w:rtl/>
        </w:rPr>
        <w:t>نظام المحكمة التجارية الصادر بالمرسوم الملكي رقم (م/</w:t>
      </w:r>
      <w:r w:rsidRPr="005060CE">
        <w:rPr>
          <w:rFonts w:eastAsia="Times New Roman" w:hint="cs"/>
          <w:sz w:val="28"/>
          <w:szCs w:val="28"/>
          <w:rtl/>
          <w:lang w:bidi="fa-IR"/>
        </w:rPr>
        <w:t xml:space="preserve">۳۲) </w:t>
      </w:r>
      <w:r w:rsidRPr="005060CE">
        <w:rPr>
          <w:rFonts w:eastAsia="Times New Roman" w:hint="cs"/>
          <w:sz w:val="28"/>
          <w:szCs w:val="28"/>
          <w:rtl/>
        </w:rPr>
        <w:t>وتاريخ 1350/1/15هـ.</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المدعى عليها بباقي مستحقاته عن العمالة التي قام بتأمينها لأعمال المدعى عليها – المطالبة بأجرة العمالة ليست عملاً تجارياً وفق مفهوم المادة الثانية من نظام المحكمة التجارية - مؤدى ذلك: عدم اختصاص ديوان المظالم ولا ولائياً بنظر الدعوى. </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الدعوى الماثلة بالقدر اللازم للفصل فيها، أن المدعي..... تقدم بلائحة استدعاء لمعالي رئيس الديوان، ضمنها مطالبته بصرف باقی المترتبة على الشركة المدعى عليها، للأعمال التي تمت بينهما بموجب عقد لمشروع مركز..... لـ..... بمبلغ وقدره (44,077) ريالاً، وقد سددت المدعى عليها مبلغ (</w:t>
      </w:r>
      <w:r w:rsidRPr="004120A0">
        <w:rPr>
          <w:rFonts w:eastAsia="Times New Roman" w:hint="cs"/>
          <w:sz w:val="28"/>
          <w:szCs w:val="28"/>
          <w:rtl/>
          <w:lang w:bidi="fa-IR"/>
        </w:rPr>
        <w:t xml:space="preserve">۳,۳۳۰) </w:t>
      </w:r>
      <w:r w:rsidRPr="004120A0">
        <w:rPr>
          <w:rFonts w:eastAsia="Times New Roman" w:hint="cs"/>
          <w:sz w:val="28"/>
          <w:szCs w:val="28"/>
          <w:rtl/>
        </w:rPr>
        <w:t xml:space="preserve">ريالاً. وتبقى لمؤسسته مبلغ وقدره أربعون ألفاً وسبعمائة وسبعة وأربعون ريالاً. فسجل هذا الطلب قضية بالرقم المشار إليه أعلاه، وأحيلت إلى هذه الدائرة ی ١٤٢٤/٢/٢٧هـ، وفي جلسة هذا اليوم حضر عن المدعية وكيلها. وحضر. وكيلاً عن المدعى عليها، المدونة أسماؤهم وصفاتهم في دفتر الضبط، حيث إنّ وكيل المدعية ذكر أن مطالبة موكلته بالمبلغ المتبقي للأعمال التي قامت بها حيث قامت بتأمين عمالة للمدعى عليها، بموجب العقد المبرم بينها وبين المدعى عليها، والمرفق صورته بأوراق </w:t>
      </w:r>
      <w:r w:rsidR="005060CE" w:rsidRPr="004120A0">
        <w:rPr>
          <w:rFonts w:eastAsia="Times New Roman" w:hint="cs"/>
          <w:sz w:val="28"/>
          <w:szCs w:val="28"/>
          <w:rtl/>
        </w:rPr>
        <w:t>الدعوى. جا</w:t>
      </w:r>
      <w:r w:rsidR="005060CE" w:rsidRPr="004120A0">
        <w:rPr>
          <w:rFonts w:eastAsia="Times New Roman" w:hint="eastAsia"/>
          <w:sz w:val="28"/>
          <w:szCs w:val="28"/>
          <w:rtl/>
        </w:rPr>
        <w:t>ء</w:t>
      </w:r>
      <w:r w:rsidRPr="004120A0">
        <w:rPr>
          <w:rFonts w:eastAsia="Times New Roman" w:hint="cs"/>
          <w:sz w:val="28"/>
          <w:szCs w:val="28"/>
          <w:rtl/>
        </w:rPr>
        <w:t xml:space="preserve"> فيها أنّه تعاقد مع المدعى عليها..... على أن يقوم بإنشاء أسواق تجارية بحي..... للمدعى عليها، على أن يكون محل العقد هو أعمال الإنشاءات الخرسانية مصنعياً فقط، وقد قامت المدعية بتنفيذ جميع الأعمال المتفق عليها، إضافة إلى الزيادة التي طرأت بناء على تعديل المدعى عليها في بعض مجالات العمل وإضافة أعمال جديدة، وبقي له في ذمّة المدعى عليها مبلغاً قدره (٢,560,454) مليونان وخمسمئة وستون ألفاً وأربعمئة وأربعة وخمسون ريالاً، وطلبت إلزام المدعى عليها بدفعها، وقد سجلت الدعوى بسجل الديوان قضية برقم (١/٨١٦/ق لعام 1413هـ)، وأحيلت إلى هذه الدائرة بناء على شرح معالي نائب رئيس الديوان المؤرخ في ١٤١٣/٥/٢٨هـ، وفي جلسة 1413/7/18هـ حضر المدعي صاحب مؤسسة..... وحضر لحضوره وكيل المدعى عليه.....، وبسؤال المدعي عن دعواه ذكر أنه اتفق بتاريخ ١٤١١/١٢/٥هـ مع المدعى عليه على أن يقوم بأعمال مصنعية (العظم) في مشروع المدعى عليها التجاري، الكائن في الرياض، وقد نفذ العمل حسب الاتفاق، وفي المدة المحددة، وقد صرف له( ٦,١٢٠,٠٠٠) ستة ملايين ومئة وعشرين ألف ريال، وقد نص العقد على أن الكميات المذكورة فيه تقريبية، وأن العبرة بالأمتار المنفذة، كما أنه قام بتنفيذ بعض الأعمال الزائدة على الكميات الموضحة في العقد، وتبقى له في ذمة المدعى عليها، مبلغاً وقدره (٢,560,454) مليونان وخمسمئة وستون ألفاً وأربعمئة وأربعة و خمسون ريالاً، وطلب إلزام المدعى عليه بدفعها، كما أضاف بأن المدعى عليها هي المالك للمشروع موضوع الخلاف، وهي الذي تم الاتفاق معها.</w:t>
      </w:r>
    </w:p>
    <w:p w:rsidR="004120A0" w:rsidRPr="004120A0" w:rsidRDefault="004120A0" w:rsidP="004120A0">
      <w:pPr>
        <w:bidi/>
        <w:jc w:val="both"/>
        <w:rPr>
          <w:rFonts w:eastAsia="Times New Roman" w:hint="cs"/>
          <w:sz w:val="28"/>
          <w:szCs w:val="28"/>
          <w:rtl/>
        </w:rPr>
      </w:pPr>
    </w:p>
    <w:p w:rsidR="005060CE" w:rsidRDefault="005060CE" w:rsidP="005060CE">
      <w:pPr>
        <w:bidi/>
        <w:jc w:val="center"/>
        <w:rPr>
          <w:rFonts w:eastAsia="Times New Roman"/>
          <w:b/>
          <w:bCs/>
          <w:sz w:val="28"/>
          <w:szCs w:val="28"/>
          <w:rtl/>
        </w:rPr>
      </w:pPr>
    </w:p>
    <w:p w:rsidR="005060CE" w:rsidRDefault="005060CE" w:rsidP="005060CE">
      <w:pPr>
        <w:bidi/>
        <w:jc w:val="center"/>
        <w:rPr>
          <w:rFonts w:eastAsia="Times New Roman"/>
          <w:b/>
          <w:b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lastRenderedPageBreak/>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حيث إن الاختصاص الولائي في مجال القضاء من المسائل الأولية التي يتعين على الدائرة بحثه، والفصل فيه ابتداء قبل التطرق لموضوع النزاع، حتى ولو لم يدفع به أحد الخصوم</w:t>
      </w:r>
      <w:proofErr w:type="gramStart"/>
      <w:r w:rsidRPr="004120A0">
        <w:rPr>
          <w:rFonts w:eastAsia="Times New Roman" w:hint="cs"/>
          <w:sz w:val="28"/>
          <w:szCs w:val="28"/>
          <w:rtl/>
        </w:rPr>
        <w:t>، ،</w:t>
      </w:r>
      <w:proofErr w:type="gramEnd"/>
      <w:r w:rsidRPr="004120A0">
        <w:rPr>
          <w:rFonts w:eastAsia="Times New Roman" w:hint="cs"/>
          <w:sz w:val="28"/>
          <w:szCs w:val="28"/>
          <w:rtl/>
        </w:rPr>
        <w:t xml:space="preserve"> لتعلق ذلك بالولاية القضائية، إذ لا يجوز الفصل في نزاع خارج عن اختصاصها. وحيث إن المادة الثانية من نظام المحكمة التجارية نصت على أنه: (يعتبر من الأعمال التجارية..... د- جميع العقود والتعهدات، الحاصلة بين التجار، والمتسببين، والسماسرة، والصيارف، والوكلاء بأنواعهم، وجميع المقاولات المتعلقة بإنشاء مبان ونحوها، متى كان المقاول متعهداً بتوريد المؤن والأدوات اللازمة </w:t>
      </w:r>
      <w:r w:rsidR="005060CE" w:rsidRPr="004120A0">
        <w:rPr>
          <w:rFonts w:eastAsia="Times New Roman" w:hint="cs"/>
          <w:sz w:val="28"/>
          <w:szCs w:val="28"/>
          <w:rtl/>
        </w:rPr>
        <w:t>لها)</w:t>
      </w:r>
      <w:r w:rsidRPr="004120A0">
        <w:rPr>
          <w:rFonts w:eastAsia="Times New Roman" w:hint="cs"/>
          <w:sz w:val="28"/>
          <w:szCs w:val="28"/>
          <w:rtl/>
        </w:rPr>
        <w:t>. وحيث إن النزاع الماثل في هذه الدعوى هو مطالبة المدعية ببقية أجرة عمالتها حسب الثابت من العقد المبرم بين الطرفين، ومن ثم فإن هذا النزاع يخرج عن الوصف الوارد في المادة المذكورة من حيث كونه عملاً تجارياً، مما يتعين معه القضاء بعدم اختصاص الديوان ولائيا بنظر هذه الدعوى. فلهذه الأسباب حكمت الدائرة: بعدم اختصاص ديوان المظالم ولائيا بنظر هذه القضية. والله الموفق، وصلى الله على نبينا محمد وعلى آله وصحبه وسلم.</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(٢٤/د/تج/ه لعام ١٤٢٤هـ) الصادرة القضية رقم (1/543/ق لعام ١٤٢٤هـ)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Pr="004120A0" w:rsidRDefault="005060CE" w:rsidP="005060CE">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القضية رقم: ٥/٢٤١/ق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71/د/تج/٢١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130/ت/3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١٤٢٤/٥/٢٦هـ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 عمل غير تجاري – كفالة غير تجارية - كفالة شخصية - عقد تبرع.</w:t>
      </w:r>
    </w:p>
    <w:p w:rsidR="004120A0" w:rsidRPr="005060CE" w:rsidRDefault="004120A0" w:rsidP="004120A0">
      <w:pPr>
        <w:bidi/>
        <w:jc w:val="both"/>
        <w:rPr>
          <w:rFonts w:eastAsia="Times New Roman" w:hint="cs"/>
          <w:b/>
          <w:b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المدعى عليه بالمبلغ المستحق عليه؛ بسبب كفالته له في شراء سيارة عن طريق الأقساط سددها عنه – الكفالة عمل من أعمال التبرع وليست من الأعمال التجارية المنصوص على اختصاص المحكمة التجارية بها، وفق نظام المحكمة التجارية – مؤدى ذلك: عدم اختصاص ديوان المظالم ولائياً بنظر الدعوى. </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5060CE">
      <w:pPr>
        <w:bidi/>
        <w:jc w:val="both"/>
        <w:rPr>
          <w:rFonts w:eastAsia="Times New Roman" w:hint="cs"/>
          <w:sz w:val="28"/>
          <w:szCs w:val="28"/>
          <w:rtl/>
        </w:rPr>
      </w:pPr>
      <w:r w:rsidRPr="004120A0">
        <w:rPr>
          <w:rFonts w:eastAsia="Times New Roman" w:hint="cs"/>
          <w:sz w:val="28"/>
          <w:szCs w:val="28"/>
          <w:rtl/>
        </w:rPr>
        <w:t xml:space="preserve">تتلخص وقائع هذه الدعوى بالقدر اللازم لإصدار الحكم فيها أنه تقدم للديوان فرع المدينة المنورة...... وكيلاً عن المدعي بعريضة دعوى أوضح فيها أن لموكله في ذمة المدعى عليه مبلغاً وقدره (34,000) أربعة وثلاثون ألف ريال فقط، وذلك مقابل كفالة المدعى عليه في شراء سيارة عن طريق </w:t>
      </w:r>
      <w:r w:rsidR="005060CE">
        <w:rPr>
          <w:rFonts w:eastAsia="Times New Roman" w:hint="cs"/>
          <w:sz w:val="28"/>
          <w:szCs w:val="28"/>
          <w:rtl/>
        </w:rPr>
        <w:t xml:space="preserve">الأقساط، وختم عريضته بطلب الحكم </w:t>
      </w:r>
      <w:r w:rsidRPr="004120A0">
        <w:rPr>
          <w:rFonts w:eastAsia="Times New Roman" w:hint="cs"/>
          <w:sz w:val="28"/>
          <w:szCs w:val="28"/>
          <w:rtl/>
        </w:rPr>
        <w:t xml:space="preserve">عليه على الوجه الشرعي، وبإحالتها إلى هذه الدائرة حضر الوكيل عن المدعي وكرر في دعواه مضمون ما ورد بعريضة الدعوى سالفة الذكر. الأسباب حيث إنه فيما يتعلق بطلب المدعي فإنّه لما كانت العلاقة التي نشأت عنها المديونية هي علاقة كفالة أقساط سيارة كما أثبت ذلك المدعي، ولما كان الديوان إنّما يختص بالنظر في الدعاوى </w:t>
      </w:r>
      <w:r w:rsidRPr="004120A0">
        <w:rPr>
          <w:rFonts w:eastAsia="Times New Roman" w:hint="cs"/>
          <w:sz w:val="28"/>
          <w:szCs w:val="28"/>
          <w:rtl/>
        </w:rPr>
        <w:lastRenderedPageBreak/>
        <w:t>التجارية الواردة في الأنظمة على سبيل الحصر، ولما كانت الكفالة في الأصل عملاً من أعمال التبرع فإنّها لا تعد من ضمن الأعمال التجارية المنصوص عليها، مما يتعيّن معه والأمر ما ذكر الحكم بعدم اختصاص الديوان بنظر هذه القضية. فلهذه الأسباب حكمت الدائرة: بعدم اختصاص الديوان ولائياً بنظر هذه القضية لما هو موضح بالأسباب. والله الموفق، وصلى الله على نبينا محمد وعلى آله وصحبه وسلم.</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حكمت الهيئة: بتأييد الحكم رقم (71/د/تج٢١ لعام ١٤٢٤هـ) الصادر في القضية رقم (٥/٢٤١/ق لعام ١٤٢٤هـ)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5060CE" w:rsidRPr="004120A0" w:rsidRDefault="005060CE" w:rsidP="005060CE">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 xml:space="preserve">القضية رقم: </w:t>
      </w:r>
      <w:r w:rsidRPr="005060CE">
        <w:rPr>
          <w:rFonts w:eastAsia="Times New Roman" w:hint="cs"/>
          <w:b/>
          <w:bCs/>
          <w:sz w:val="28"/>
          <w:szCs w:val="28"/>
          <w:rtl/>
          <w:lang w:bidi="fa-IR"/>
        </w:rPr>
        <w:t>۲/۲۲۷۱/</w:t>
      </w:r>
      <w:r w:rsidRPr="005060CE">
        <w:rPr>
          <w:rFonts w:eastAsia="Times New Roman" w:hint="cs"/>
          <w:b/>
          <w:bCs/>
          <w:sz w:val="28"/>
          <w:szCs w:val="28"/>
          <w:rtl/>
        </w:rPr>
        <w:t>ق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٩٢/د/تج/10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٢٧٤/ت/3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١٤٢٤/١١/٢٩هـ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 عمل تجاري - وكالة شخصية – توكيل للحصول - على قرض.</w:t>
      </w:r>
    </w:p>
    <w:p w:rsidR="004120A0" w:rsidRPr="005060CE" w:rsidRDefault="004120A0" w:rsidP="004120A0">
      <w:pPr>
        <w:bidi/>
        <w:jc w:val="both"/>
        <w:rPr>
          <w:rFonts w:eastAsia="Times New Roman" w:hint="cs"/>
          <w:b/>
          <w:b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المدعى عليه بإعادة المبلغ الذي أعطاه اياه من أجل أن يقوم المدعى عليه بتقديم دراسة إنشاء مستشفى لمن يقوم بتمويل بنائه، وقد وافق الممول على ذلك، إلا أنّه لم يقم بتنفيذه – دفع المدعى عليه بأن العقد المبرم بينه وبين المدعي لا ينص على إعادة قيمة الدراسة بعد استلامها؛ وأنّه قد سلم المدعي الدراسة التي قام بها، واستفاد منها في الحصول على تمويل عن طريق طرف آخر - حقيقة التعامل بين طرفي الدعوى هي علاقة توكيل للحصول على تمويل - اختصاص الدوائر التجارية منحصر في الدعاوى الناشئة بين التجار والمتولدة عن أمور تجارية محضة، أو تجارية بالتبعية – خروج هذه الدعوى عن الأعمال التجارية؛ المنصوص عليها في المادة (443) من نظام المحكمة التجارية – مؤدى ذلك: عدم اختصاص ديوان المظالم ولائيا بنظر الدعوى.</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الدعوى بالقدر اللازم لإصدار الحكم فيها، أنه ورد لفرع ديوان المظالم بمنطقة مكة المكرمة خطاب فضيلة رئيس المحكمة الكبرى بجدة المساعد رقم (...) وتاريخ ١٤٢٤/٧/١٢هـ، المرفق به لائحة الدعوى المقدمة..... بوكالته عن..... ضد..... ذكر فيها بأن موكله قام بدفع مبلغ (</w:t>
      </w:r>
      <w:r w:rsidRPr="004120A0">
        <w:rPr>
          <w:rFonts w:eastAsia="Times New Roman" w:hint="cs"/>
          <w:sz w:val="28"/>
          <w:szCs w:val="28"/>
          <w:rtl/>
          <w:lang w:bidi="fa-IR"/>
        </w:rPr>
        <w:t xml:space="preserve">۱۲۰,۰۰۰) </w:t>
      </w:r>
      <w:r w:rsidRPr="004120A0">
        <w:rPr>
          <w:rFonts w:eastAsia="Times New Roman" w:hint="cs"/>
          <w:sz w:val="28"/>
          <w:szCs w:val="28"/>
          <w:rtl/>
        </w:rPr>
        <w:t>ريال للمدعى عليه من أجل إكمال إجراءات تمويل إقامة مستشفى بمدينة جدة، ولكن المدعى عليه لم يكمل الإجراءات، مع العلم بأنه ملتزم بإعادة المبلغ في حالة عدم حصول موكله على مبلغ التمويل، وانتهى إلى طلب إلزام المدعى عليه بإعادة المبلغ لموكله وقدره (</w:t>
      </w:r>
      <w:r w:rsidRPr="004120A0">
        <w:rPr>
          <w:rFonts w:eastAsia="Times New Roman" w:hint="cs"/>
          <w:sz w:val="28"/>
          <w:szCs w:val="28"/>
          <w:rtl/>
          <w:lang w:bidi="fa-IR"/>
        </w:rPr>
        <w:t xml:space="preserve">۱۲۰,۰۰۰) </w:t>
      </w:r>
      <w:r w:rsidRPr="004120A0">
        <w:rPr>
          <w:rFonts w:eastAsia="Times New Roman" w:hint="cs"/>
          <w:sz w:val="28"/>
          <w:szCs w:val="28"/>
          <w:rtl/>
        </w:rPr>
        <w:t>ريال. وقد قيدت هذه الدعوى قضية برقم (</w:t>
      </w:r>
      <w:r w:rsidRPr="004120A0">
        <w:rPr>
          <w:rFonts w:eastAsia="Times New Roman" w:hint="cs"/>
          <w:sz w:val="28"/>
          <w:szCs w:val="28"/>
          <w:rtl/>
          <w:lang w:bidi="fa-IR"/>
        </w:rPr>
        <w:t>۲/۲۲۷۱/</w:t>
      </w:r>
      <w:r w:rsidRPr="004120A0">
        <w:rPr>
          <w:rFonts w:eastAsia="Times New Roman" w:hint="cs"/>
          <w:sz w:val="28"/>
          <w:szCs w:val="28"/>
          <w:rtl/>
        </w:rPr>
        <w:t xml:space="preserve">ق لعام ١٤٢٤هـ) وأحيلت إلى هذه الدائرة بتاريخ ١٤٢٤/٧/١٧هـ، فباشرت الدائرة نظرها على النحو المثبت بدفتر الضبط. وفي جلسة يوم الثلاثاء ١٤٢٤/8/18هـ حضر المدعي وكالة..... سعودي الجنسية بالسجل المدني (...) الصادر من إدارة أحوال جدة، وبموجب الوكالة رقم (...) وتاريخ ١٤٢٢/١٠/١١هـ الجلد (...) الصادرة من كتابة عدل جدة الثانية، وحضر لحضوره المدعى عليه أصالة..... سعودي الجنسية بالسجل المدني رقم (...) الصادر من إدارة أحوال جدة، وبسؤال المدعي وكالة عن دعواه قرر أنها </w:t>
      </w:r>
      <w:r w:rsidRPr="004120A0">
        <w:rPr>
          <w:rFonts w:eastAsia="Times New Roman" w:hint="cs"/>
          <w:sz w:val="28"/>
          <w:szCs w:val="28"/>
          <w:rtl/>
        </w:rPr>
        <w:lastRenderedPageBreak/>
        <w:t>محررة باللائحة المقدمة للديوان المؤرخة في ١٤٢٤/٨/٤هـ والمودعة بملف الدعوى والمتضمنة مطالبة المدعى عليه بمبلغ (</w:t>
      </w:r>
      <w:r w:rsidRPr="004120A0">
        <w:rPr>
          <w:rFonts w:eastAsia="Times New Roman" w:hint="cs"/>
          <w:sz w:val="28"/>
          <w:szCs w:val="28"/>
          <w:rtl/>
          <w:lang w:bidi="fa-IR"/>
        </w:rPr>
        <w:t xml:space="preserve">۱۲۰,۰۰۰) </w:t>
      </w:r>
      <w:r w:rsidRPr="004120A0">
        <w:rPr>
          <w:rFonts w:eastAsia="Times New Roman" w:hint="cs"/>
          <w:sz w:val="28"/>
          <w:szCs w:val="28"/>
          <w:rtl/>
        </w:rPr>
        <w:t>ریال، بالإضافة إلى (٢٥,٠٠٠) ريال أتعاب محاماة. وبسؤال المدعى عليه الجواب على الدعوى قدم مذكرة برده مكونة من صفحتين، طلب الحكم فيها برد الدعوى، وأرفق بطيها صور خمس مستندات، تسلم المدعي وكالة نسخة منها، وبعد اطلاعه عليها قرر أن العلاقة بين موكله والمدعى عليه هي علاقة توكيل في الحصول على قرض لتمويل مستشفى موكله المراد إنشاؤه، طالباً الحكم على المدعى عليه بما ورد بلائحة الدعوى، فعقب المدعى عليه بقوله : إن العلاقة بيني وبين المدعي هي وفق ما ذكره المدّعي وكالة من كوني أنوب عنه في البحث عن ممول فعلاً، وقد قام المدعي بإعطاء الممول الدراسة التي قمت بإعدادها، وقد وافق عليها الممول، وبموجب موافقة الممول قام المدعي بإعطائي باقي المبلغ المستحق مقابل الدراسة، وقمت بتسليمه لمن وكلته بالدراسة المطلوبة.</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 المدعي يطلب في دعواه الحكم بإلزام المدعى عليه بإعادة مبلغ </w:t>
      </w:r>
      <w:r w:rsidR="005060CE" w:rsidRPr="004120A0">
        <w:rPr>
          <w:rFonts w:eastAsia="Times New Roman" w:hint="cs"/>
          <w:sz w:val="28"/>
          <w:szCs w:val="28"/>
          <w:rtl/>
        </w:rPr>
        <w:t>(</w:t>
      </w:r>
      <w:r w:rsidR="005060CE" w:rsidRPr="004120A0">
        <w:rPr>
          <w:rFonts w:eastAsia="Times New Roman" w:hint="cs"/>
          <w:sz w:val="28"/>
          <w:szCs w:val="28"/>
          <w:rtl/>
          <w:lang w:bidi="fa-IR"/>
        </w:rPr>
        <w:t>۱۲۰,۰۰۰</w:t>
      </w:r>
      <w:r w:rsidRPr="004120A0">
        <w:rPr>
          <w:rFonts w:eastAsia="Times New Roman" w:hint="cs"/>
          <w:sz w:val="28"/>
          <w:szCs w:val="28"/>
          <w:rtl/>
          <w:lang w:bidi="fa-IR"/>
        </w:rPr>
        <w:t xml:space="preserve">) </w:t>
      </w:r>
      <w:r w:rsidRPr="004120A0">
        <w:rPr>
          <w:rFonts w:eastAsia="Times New Roman" w:hint="cs"/>
          <w:sz w:val="28"/>
          <w:szCs w:val="28"/>
          <w:rtl/>
        </w:rPr>
        <w:t xml:space="preserve">ريال قيمة إجراءات تمويل المستشفى المراد إنشاؤه من قبله، بالإضافة إلى إلزام المدعى عليه بدفع مبلغ (٢٥,000) ريال قيمة أتعاب محاماة. وحيث إنه لما كان النظر في مسألة الاختصاص الولائي من المسائل الجوهرية في الدعوى، وتكون سابقة على النظر في موضوعها. وحيث إن اختصاص الدوائر التجارية بديوان المظالم بصفتها جهة قضاء تجاري تنحصر بالنظر في الدعاوى الناشئة بين التجار، والمتولدة عن أمور تجارية محضة، أو تجارية بالتبعية. وحيث إن الثابت أن العلاقة بين المدعي والمدعى عليه هي علاقة توكيل في الحصول على القرض لتمويل مستشفى المدعي الذي يريد إنشاءه كما يتضح ذلك من عقد التوكيل المرفق صورته بأوراق القضية، وحيث إنّه لما كان الأمر كذلك فإن هذه الدعوى تخرج عن عداد الأعمال التجارية المنوط بالدوائر التجارية بديوان المظالم النظرة النزاعات الناشئة عنها، وفقاً لنص المادة (443) من نظام المحكمة التجارية، مما يتعين معه والحال كذلك الحكم بعدم اختصاص ديوان المظالم ولائياً بنظر هذه الدعوى، وينعقد الاختصاص للمحاكم الشرعية. ولهذه الأسباب حكمت </w:t>
      </w:r>
      <w:r w:rsidR="005060CE" w:rsidRPr="004120A0">
        <w:rPr>
          <w:rFonts w:eastAsia="Times New Roman" w:hint="cs"/>
          <w:sz w:val="28"/>
          <w:szCs w:val="28"/>
          <w:rtl/>
        </w:rPr>
        <w:t>الدائرة:</w:t>
      </w:r>
      <w:r w:rsidRPr="004120A0">
        <w:rPr>
          <w:rFonts w:eastAsia="Times New Roman" w:hint="cs"/>
          <w:sz w:val="28"/>
          <w:szCs w:val="28"/>
          <w:rtl/>
        </w:rPr>
        <w:t xml:space="preserve"> بعدم اختصاص ديوان المظالم ولائياً بنظر </w:t>
      </w:r>
      <w:r w:rsidR="005060CE" w:rsidRPr="004120A0">
        <w:rPr>
          <w:rFonts w:eastAsia="Times New Roman" w:hint="cs"/>
          <w:sz w:val="28"/>
          <w:szCs w:val="28"/>
          <w:rtl/>
        </w:rPr>
        <w:t>الدعوى.</w:t>
      </w:r>
      <w:r w:rsidRPr="004120A0">
        <w:rPr>
          <w:rFonts w:eastAsia="Times New Roman" w:hint="cs"/>
          <w:sz w:val="28"/>
          <w:szCs w:val="28"/>
          <w:rtl/>
        </w:rPr>
        <w:t xml:space="preserve"> والله الموفق وصلى الله على نبينا محمد وآله وصحبه وسلّم.</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5060CE" w:rsidRPr="004120A0">
        <w:rPr>
          <w:rFonts w:eastAsia="Times New Roman" w:hint="cs"/>
          <w:sz w:val="28"/>
          <w:szCs w:val="28"/>
          <w:rtl/>
        </w:rPr>
        <w:t>الهيئة:</w:t>
      </w:r>
      <w:r w:rsidRPr="004120A0">
        <w:rPr>
          <w:rFonts w:eastAsia="Times New Roman" w:hint="cs"/>
          <w:sz w:val="28"/>
          <w:szCs w:val="28"/>
          <w:rtl/>
        </w:rPr>
        <w:t xml:space="preserve"> بتأييد الحكم رقم (</w:t>
      </w:r>
      <w:r w:rsidRPr="004120A0">
        <w:rPr>
          <w:rFonts w:eastAsia="Times New Roman" w:hint="cs"/>
          <w:sz w:val="28"/>
          <w:szCs w:val="28"/>
          <w:rtl/>
          <w:lang w:bidi="fa-IR"/>
        </w:rPr>
        <w:t>۹۲/</w:t>
      </w:r>
      <w:r w:rsidRPr="004120A0">
        <w:rPr>
          <w:rFonts w:eastAsia="Times New Roman" w:hint="cs"/>
          <w:sz w:val="28"/>
          <w:szCs w:val="28"/>
          <w:rtl/>
        </w:rPr>
        <w:t>د/تج/10 لعام ١٤٢٤هـ) الصادرة القضية رقم (</w:t>
      </w:r>
      <w:r w:rsidRPr="004120A0">
        <w:rPr>
          <w:rFonts w:eastAsia="Times New Roman" w:hint="cs"/>
          <w:sz w:val="28"/>
          <w:szCs w:val="28"/>
          <w:rtl/>
          <w:lang w:bidi="fa-IR"/>
        </w:rPr>
        <w:t>۲/۲۲۷۱/</w:t>
      </w:r>
      <w:r w:rsidRPr="004120A0">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Pr="004120A0" w:rsidRDefault="005060CE" w:rsidP="005060CE">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Pr="004120A0" w:rsidRDefault="005060CE" w:rsidP="005060CE">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lastRenderedPageBreak/>
        <w:t>القضية رقم: ٢/٢٩٣٥/ق لعام ١٤٢٥هـ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٧٢/د/تج/11/لعام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٣٢٥/ت/16 لعام ١٤٢٥هـ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١٤٢٦/٥/٢٧هـ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عمل غير تجاري - تأجير عمالة.</w:t>
      </w:r>
    </w:p>
    <w:p w:rsidR="004120A0" w:rsidRPr="005060CE" w:rsidRDefault="004120A0" w:rsidP="004120A0">
      <w:pPr>
        <w:bidi/>
        <w:jc w:val="both"/>
        <w:rPr>
          <w:rFonts w:eastAsia="Times New Roman" w:hint="cs"/>
          <w:b/>
          <w:b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تعاقد المدعي مع المدعى عليها على تأمين عمل لعمالها مقابل أن يأخذ (٢٥٠ريال) على كل عامل شهرياً – العلاقة التعاقدية ليست على عمل تجاري أصلي ولا تبعي للمدعى عليها؛ بل هو مدني في حقها إذ إن نشاطها هو تأجير العمالة - تأجير العمالة عمل غير تجاري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تتحصل وقائع هذه الدعوى بالقدر اللازم لإصدار هذا الحكم في أنه تقدم إلى فرع ديوان المظالم بمنطقة مكة المكرمة بجدة المدعي..... بلائحة دعوى ضد مؤسّسة..... لصاحبها..... ذكر فيها أن له في ذمة المدعى عليها مبلغ عمولة </w:t>
      </w:r>
      <w:r w:rsidR="005060CE" w:rsidRPr="004120A0">
        <w:rPr>
          <w:rFonts w:eastAsia="Times New Roman" w:hint="cs"/>
          <w:sz w:val="28"/>
          <w:szCs w:val="28"/>
          <w:rtl/>
        </w:rPr>
        <w:t>(٢٥٠</w:t>
      </w:r>
      <w:r w:rsidRPr="004120A0">
        <w:rPr>
          <w:rFonts w:eastAsia="Times New Roman" w:hint="cs"/>
          <w:sz w:val="28"/>
          <w:szCs w:val="28"/>
          <w:rtl/>
        </w:rPr>
        <w:t xml:space="preserve"> ريال) عن كل عامل يتم تشغيله لدى شركة..... الطبية وذلك طبقاً لعقد السمسرة الموقع بينهما، بتاريخ ١٤٢٥/١/١٥هـ. وانتهى في مذكرته إلى طلب إلزام صاحب المؤسسة المدعى عليها بإظهار الفواتير المقدمة من قبله لشركة..... مع سندات القبض المستلمة عن تلك الفواتير، ودفع مبلغ العمولة المتفق عليه. وقد قيدت الأوراق بسجلات الديوان قضية برقم (٢/٢٩٣٥/ق لعام ١٤٢٥</w:t>
      </w:r>
      <w:r w:rsidR="005060CE" w:rsidRPr="004120A0">
        <w:rPr>
          <w:rFonts w:eastAsia="Times New Roman" w:hint="cs"/>
          <w:sz w:val="28"/>
          <w:szCs w:val="28"/>
          <w:rtl/>
        </w:rPr>
        <w:t>هـ</w:t>
      </w:r>
      <w:proofErr w:type="gramStart"/>
      <w:r w:rsidR="005060CE" w:rsidRPr="004120A0">
        <w:rPr>
          <w:rFonts w:eastAsia="Times New Roman" w:hint="cs"/>
          <w:sz w:val="28"/>
          <w:szCs w:val="28"/>
          <w:rtl/>
        </w:rPr>
        <w:t>)</w:t>
      </w:r>
      <w:r w:rsidRPr="004120A0">
        <w:rPr>
          <w:rFonts w:eastAsia="Times New Roman" w:hint="cs"/>
          <w:sz w:val="28"/>
          <w:szCs w:val="28"/>
          <w:rtl/>
        </w:rPr>
        <w:t xml:space="preserve"> ،</w:t>
      </w:r>
      <w:proofErr w:type="gramEnd"/>
      <w:r w:rsidRPr="004120A0">
        <w:rPr>
          <w:rFonts w:eastAsia="Times New Roman" w:hint="cs"/>
          <w:sz w:val="28"/>
          <w:szCs w:val="28"/>
          <w:rtl/>
        </w:rPr>
        <w:t xml:space="preserve"> وأحيلت لهذه الدائرة حيث باشرت نظرها ، حسبما هو موضح بمحضر الضبط، وفي هذه الجلسة قرر المدعي بأن المدعى عليه لديه عماله يقوم بتأجيرها، وقد اتفق معه على تشغيل هذه العمالة في شركة..... الطبية على أن يكون له على كل عامل يقوم بتشغيله (٢٥٠ريال) في الشهر.</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 الدائرة وهي بصدد نظر هذه الدعوى تقصر نظرها بادئ بدء في مدى اختصاص ديوان المظالم ولائياً بنظرها، باعتبار أن النظر في الاختصاص من الأمور الأولية، التي يجب النظر فيها قبل النظر في موضوع الدعوى، وحيث إن المدعي تعاقد مع المدعى عليها، على تأمين عمل لعمالها، مقابل أن يأخذ (٢٥٠ ريال) على كل عامل شهرياً، وحيث إنه باطلاع الدائرة على هذا العقد، تبين لها أن محل التعاقد ليس عملاً تجارياً أصلياً ولا تبعياً للمدعى عليها، بل هو مدني في حقها؛ إذ إن نشاطها التجاري كما ذكر المدعي في هذه الجلسة هو تأجير العمالة مما تنتهي معه الدائرة إلى الحكم بعدم اختصاص ديوان المظالم ولائياً بنظر هذه الدعوى.</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5060CE" w:rsidRPr="004120A0">
        <w:rPr>
          <w:rFonts w:eastAsia="Times New Roman" w:hint="cs"/>
          <w:sz w:val="28"/>
          <w:szCs w:val="28"/>
          <w:rtl/>
        </w:rPr>
        <w:t>الهيئة:</w:t>
      </w:r>
      <w:r w:rsidRPr="004120A0">
        <w:rPr>
          <w:rFonts w:eastAsia="Times New Roman" w:hint="cs"/>
          <w:sz w:val="28"/>
          <w:szCs w:val="28"/>
          <w:rtl/>
        </w:rPr>
        <w:t xml:space="preserve"> بتأييد الحكم رقم (</w:t>
      </w:r>
      <w:r w:rsidRPr="004120A0">
        <w:rPr>
          <w:rFonts w:eastAsia="Times New Roman" w:hint="cs"/>
          <w:sz w:val="28"/>
          <w:szCs w:val="28"/>
          <w:rtl/>
          <w:lang w:bidi="fa-IR"/>
        </w:rPr>
        <w:t>۷۲/</w:t>
      </w:r>
      <w:r w:rsidRPr="004120A0">
        <w:rPr>
          <w:rFonts w:eastAsia="Times New Roman" w:hint="cs"/>
          <w:sz w:val="28"/>
          <w:szCs w:val="28"/>
          <w:rtl/>
        </w:rPr>
        <w:t>د/تج/</w:t>
      </w:r>
      <w:r w:rsidRPr="004120A0">
        <w:rPr>
          <w:rFonts w:eastAsia="Times New Roman" w:hint="cs"/>
          <w:sz w:val="28"/>
          <w:szCs w:val="28"/>
          <w:rtl/>
          <w:lang w:bidi="fa-IR"/>
        </w:rPr>
        <w:t>۱۱/</w:t>
      </w:r>
      <w:r w:rsidRPr="004120A0">
        <w:rPr>
          <w:rFonts w:eastAsia="Times New Roman" w:hint="cs"/>
          <w:sz w:val="28"/>
          <w:szCs w:val="28"/>
          <w:rtl/>
        </w:rPr>
        <w:t>لعام ١٤٢٦هـ) الصادر في القضية رقم (٢/٢٩٣٥/ق لعام ١٤٢٥هـ)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5060CE" w:rsidRDefault="005060CE"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4120A0" w:rsidRPr="005060CE" w:rsidRDefault="004120A0" w:rsidP="005060CE">
      <w:pPr>
        <w:bidi/>
        <w:jc w:val="both"/>
        <w:rPr>
          <w:rFonts w:eastAsia="Times New Roman" w:hint="cs"/>
          <w:b/>
          <w:bCs/>
          <w:sz w:val="28"/>
          <w:szCs w:val="28"/>
          <w:rtl/>
        </w:rPr>
      </w:pPr>
      <w:r w:rsidRPr="005060CE">
        <w:rPr>
          <w:rFonts w:eastAsia="Times New Roman" w:hint="cs"/>
          <w:b/>
          <w:bCs/>
          <w:sz w:val="28"/>
          <w:szCs w:val="28"/>
          <w:rtl/>
        </w:rPr>
        <w:lastRenderedPageBreak/>
        <w:t xml:space="preserve">القضية رقم: </w:t>
      </w:r>
      <w:r w:rsidRPr="005060CE">
        <w:rPr>
          <w:rFonts w:eastAsia="Times New Roman" w:hint="cs"/>
          <w:b/>
          <w:bCs/>
          <w:sz w:val="28"/>
          <w:szCs w:val="28"/>
          <w:rtl/>
          <w:lang w:bidi="fa-IR"/>
        </w:rPr>
        <w:t>۲/۲۳۲۲/</w:t>
      </w:r>
      <w:r w:rsidRPr="005060CE">
        <w:rPr>
          <w:rFonts w:eastAsia="Times New Roman" w:hint="cs"/>
          <w:b/>
          <w:bCs/>
          <w:sz w:val="28"/>
          <w:szCs w:val="28"/>
          <w:rtl/>
        </w:rPr>
        <w:t>ق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1/د/تج/13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٢١٩/ت/3 لعام ١٤٢٤هـ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١٤٢٤/٩/١٨هـ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 عمل غير تجاري – كفالة غير تجارية - عقد تبرع.</w:t>
      </w:r>
    </w:p>
    <w:p w:rsidR="004120A0" w:rsidRPr="005060CE" w:rsidRDefault="004120A0" w:rsidP="004120A0">
      <w:pPr>
        <w:bidi/>
        <w:jc w:val="both"/>
        <w:rPr>
          <w:rFonts w:eastAsia="Times New Roman" w:hint="cs"/>
          <w:b/>
          <w:b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تذكر المدعية أنها قامت بتأجير عدد من السيارات لإحدى الشركات التي لم تلتزم بسداد ما عليها، وقد كفلها المدعى عليه وتطالبه بدفع المبلغ المستحق على الشركة المكفولة - اختصاص الدوائر التجارية بديوان المظالم منعقد للفصل في المنازعات التجارية القائمة بين تاجرين والمتولدة من أعمال تجارية، سواء كان أصلياً أو تبعياً - كفالة المدعى عليه للشركة بصفته الشخصية - عقد الكفالة في هذه الواقعة تجاري تبعي بالنسبة للمكفول؛ إلا أنه ليس كذلك بالنسبة للكفيل فهو عقد تبرع - مؤدى ذلك : عدم اختصاص ديوان المظالم ولائياً بنظر القضية.</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تتلخص وقائع هذه الدعوى بالقدر اللازم لإصدار الحكم فيها، أن وكيل الشركة المدعية تقدم بلائحة دعوى ضد المدعى عليه يطالبه بدفع مبلغ وقدره (1,471,104) مليون وأربعمائة وواحد وسبعون ألفاً ومائة </w:t>
      </w:r>
      <w:r w:rsidR="005060CE" w:rsidRPr="004120A0">
        <w:rPr>
          <w:rFonts w:eastAsia="Times New Roman" w:hint="cs"/>
          <w:sz w:val="28"/>
          <w:szCs w:val="28"/>
          <w:rtl/>
        </w:rPr>
        <w:t>وأربعة ريالا</w:t>
      </w:r>
      <w:r w:rsidR="005060CE" w:rsidRPr="004120A0">
        <w:rPr>
          <w:rFonts w:eastAsia="Times New Roman" w:hint="eastAsia"/>
          <w:sz w:val="28"/>
          <w:szCs w:val="28"/>
          <w:rtl/>
        </w:rPr>
        <w:t>ت</w:t>
      </w:r>
      <w:r w:rsidRPr="004120A0">
        <w:rPr>
          <w:rFonts w:eastAsia="Times New Roman" w:hint="cs"/>
          <w:sz w:val="28"/>
          <w:szCs w:val="28"/>
          <w:rtl/>
        </w:rPr>
        <w:t>، حيث قام المدعى عليه بكفالة شركة..... للخدمات والنقل والشحن المحدودة ولم يلتزم بالسداد عنها، وانتهى في لائحته إلى طلب الحكم على الكفيل بسداد المبلغ المذكور. وقد قيدت الأوراق بسجلات الديوان قضية برقم (</w:t>
      </w:r>
      <w:r w:rsidRPr="004120A0">
        <w:rPr>
          <w:rFonts w:eastAsia="Times New Roman" w:hint="cs"/>
          <w:sz w:val="28"/>
          <w:szCs w:val="28"/>
          <w:rtl/>
          <w:lang w:bidi="fa-IR"/>
        </w:rPr>
        <w:t>۲/۲۳۲۲/</w:t>
      </w:r>
      <w:r w:rsidRPr="004120A0">
        <w:rPr>
          <w:rFonts w:eastAsia="Times New Roman" w:hint="cs"/>
          <w:sz w:val="28"/>
          <w:szCs w:val="28"/>
          <w:rtl/>
        </w:rPr>
        <w:t>ق لعام ١٤٢٤هـ)، وأحيلت إلى هذه الدائرة. وفي هذه الجلسة حضر أمام الدائرة المدّعي وكالة.....، أثبت بيانات شخصه وصفته في دفتر ضبط القضية، وبسؤاله عن حقيقة دعواه أفاد بأن المدعى عليه..... قد قام بكفالة شركة..... كفالة غرم وأداء بمبلغ قدره (1,471,104) ريالات، لصالح موكلته التي قامت بتأجير عدد من السيارات للشركة المكفولة، التي لم تلتزم بسداد ما عليها، ويطلب الحكم على الكفيل بذلك المبلغ.</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إنه وقبل الشروع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المخول للديوان فتبسط الدائرة عليها ولايتها، أم لا فتنحسر عنها ولاية الديوان، وبالتالي يمتنع على الدائرة نظرها. وحيث إن الدوائر التجارية بديوان المظالم تختص بالنظر في المنازعات التجارية القائمة بين تاجرين والمتولدة من أعمال تجارية، وقد تخلف عن هذا النزاع في هذه القضية هذا الوصف، وانتفى أن يكون نزاعاً تجارياً لا أصلياً ولا بالتبع؛ إذ اقتصر الاتفاق على قيام المدعى عليه بكفالة الشركة المذكورة بصفته الشخصية، وكون عقد الكفالة المذكور وإن كان قد يعد تجارياً بالتبعية بالنسبة للمكفول، إلا أنه ليس كذلك بالنسبة للكفيل؛ إذ هو بالنسبة له نوع من عقود التبرع، الأمر الذي تنتهي معه الدائرة إلى خروج المنازعة عن الاختصاص المخول لديوان المظالم؛ ويتعين الحكم على وفق ذلك. ولهذه الأسباب حكمت </w:t>
      </w:r>
      <w:r w:rsidR="005060CE" w:rsidRPr="004120A0">
        <w:rPr>
          <w:rFonts w:eastAsia="Times New Roman" w:hint="cs"/>
          <w:sz w:val="28"/>
          <w:szCs w:val="28"/>
          <w:rtl/>
        </w:rPr>
        <w:t>الدائرة:</w:t>
      </w:r>
      <w:r w:rsidRPr="004120A0">
        <w:rPr>
          <w:rFonts w:eastAsia="Times New Roman" w:hint="cs"/>
          <w:sz w:val="28"/>
          <w:szCs w:val="28"/>
          <w:rtl/>
        </w:rPr>
        <w:t xml:space="preserve"> بعدم اختصاص ديوان المظالم ولائياً بنظر هذه القضية. والله الموفق وصلى الله على نبينا محمد وآله وصحبه وسلم.</w:t>
      </w:r>
    </w:p>
    <w:p w:rsidR="004120A0" w:rsidRPr="004120A0" w:rsidRDefault="004120A0" w:rsidP="004120A0">
      <w:pPr>
        <w:bidi/>
        <w:jc w:val="both"/>
        <w:rPr>
          <w:rFonts w:eastAsia="Times New Roman" w:hint="cs"/>
          <w:sz w:val="28"/>
          <w:szCs w:val="28"/>
          <w:rtl/>
        </w:rPr>
      </w:pPr>
    </w:p>
    <w:p w:rsidR="005060CE" w:rsidRDefault="005060CE" w:rsidP="004120A0">
      <w:pPr>
        <w:bidi/>
        <w:jc w:val="both"/>
        <w:rPr>
          <w:rFonts w:eastAsia="Times New Roman"/>
          <w:b/>
          <w:bCs/>
          <w:sz w:val="28"/>
          <w:szCs w:val="28"/>
          <w:rtl/>
        </w:rPr>
      </w:pPr>
    </w:p>
    <w:p w:rsidR="005060CE" w:rsidRDefault="005060CE" w:rsidP="005060CE">
      <w:pPr>
        <w:bidi/>
        <w:jc w:val="both"/>
        <w:rPr>
          <w:rFonts w:eastAsia="Times New Roman"/>
          <w:b/>
          <w:bCs/>
          <w:sz w:val="28"/>
          <w:szCs w:val="28"/>
          <w:rtl/>
        </w:rPr>
      </w:pPr>
    </w:p>
    <w:p w:rsidR="005060CE" w:rsidRDefault="005060CE" w:rsidP="005060CE">
      <w:pPr>
        <w:bidi/>
        <w:jc w:val="both"/>
        <w:rPr>
          <w:rFonts w:eastAsia="Times New Roman"/>
          <w:b/>
          <w:bCs/>
          <w:sz w:val="28"/>
          <w:szCs w:val="28"/>
          <w:rtl/>
        </w:rPr>
      </w:pPr>
    </w:p>
    <w:p w:rsidR="004120A0" w:rsidRPr="005060CE" w:rsidRDefault="004120A0" w:rsidP="005060CE">
      <w:pPr>
        <w:bidi/>
        <w:jc w:val="both"/>
        <w:rPr>
          <w:rFonts w:eastAsia="Times New Roman" w:hint="cs"/>
          <w:b/>
          <w:bCs/>
          <w:sz w:val="28"/>
          <w:szCs w:val="28"/>
          <w:rtl/>
        </w:rPr>
      </w:pPr>
      <w:r w:rsidRPr="005060CE">
        <w:rPr>
          <w:rFonts w:eastAsia="Times New Roman" w:hint="cs"/>
          <w:b/>
          <w:bCs/>
          <w:sz w:val="28"/>
          <w:szCs w:val="28"/>
          <w:rtl/>
        </w:rPr>
        <w:lastRenderedPageBreak/>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5060CE" w:rsidRPr="004120A0">
        <w:rPr>
          <w:rFonts w:eastAsia="Times New Roman" w:hint="cs"/>
          <w:sz w:val="28"/>
          <w:szCs w:val="28"/>
          <w:rtl/>
        </w:rPr>
        <w:t>الهيئة:</w:t>
      </w:r>
      <w:r w:rsidRPr="004120A0">
        <w:rPr>
          <w:rFonts w:eastAsia="Times New Roman" w:hint="cs"/>
          <w:sz w:val="28"/>
          <w:szCs w:val="28"/>
          <w:rtl/>
        </w:rPr>
        <w:t xml:space="preserve"> بتأييد الحكم رقم (1/د/تج/13 لعام ١٤٢٤هـ) الصادر في القضية رقم (</w:t>
      </w:r>
      <w:r w:rsidRPr="004120A0">
        <w:rPr>
          <w:rFonts w:eastAsia="Times New Roman" w:hint="cs"/>
          <w:sz w:val="28"/>
          <w:szCs w:val="28"/>
          <w:rtl/>
          <w:lang w:bidi="fa-IR"/>
        </w:rPr>
        <w:t>۲/۲۳۲۲/</w:t>
      </w:r>
      <w:r w:rsidRPr="004120A0">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5060CE" w:rsidRDefault="005060CE"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4120A0" w:rsidRPr="005060CE" w:rsidRDefault="004120A0" w:rsidP="005060CE">
      <w:pPr>
        <w:bidi/>
        <w:jc w:val="both"/>
        <w:rPr>
          <w:rFonts w:eastAsia="Times New Roman" w:hint="cs"/>
          <w:b/>
          <w:bCs/>
          <w:sz w:val="28"/>
          <w:szCs w:val="28"/>
          <w:rtl/>
        </w:rPr>
      </w:pPr>
      <w:r w:rsidRPr="005060CE">
        <w:rPr>
          <w:rFonts w:eastAsia="Times New Roman" w:hint="cs"/>
          <w:b/>
          <w:bCs/>
          <w:sz w:val="28"/>
          <w:szCs w:val="28"/>
          <w:rtl/>
        </w:rPr>
        <w:t>القضية رقم: ٢/٢٨٦٧/ق 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300/د/تج/10 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15/ت/10 لعام ١٤٢٧هـ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١٤٢٧/٦/٥هـ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 عمل غير تجاري - خلاف عمالي.</w:t>
      </w:r>
    </w:p>
    <w:p w:rsidR="004120A0" w:rsidRPr="005060CE" w:rsidRDefault="004120A0" w:rsidP="004120A0">
      <w:pPr>
        <w:bidi/>
        <w:jc w:val="both"/>
        <w:rPr>
          <w:rFonts w:eastAsia="Times New Roman" w:hint="cs"/>
          <w:b/>
          <w:bCs/>
          <w:sz w:val="28"/>
          <w:szCs w:val="28"/>
          <w:rtl/>
        </w:rPr>
      </w:pPr>
    </w:p>
    <w:p w:rsidR="004120A0" w:rsidRPr="004120A0" w:rsidRDefault="004120A0" w:rsidP="005060CE">
      <w:pPr>
        <w:bidi/>
        <w:jc w:val="center"/>
        <w:rPr>
          <w:rFonts w:eastAsia="Times New Roman" w:hint="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وكيل المدعية بإلزام المدعى عليها بدفع مستحقاته عن الأعمال المنفذة لها؛ وهي فحص الحديد واللحام وما يتعلق بهذه الأمور من الناحية الفنية، وإعطاء شهادة بعد الفحص تتضمن سلامة أو عدم ما يتم فحصه- الخلاف العقدي في هذه الدعوى إنّما هو خلاف حول العمل – النزاع العمالي ليس عملاً تجارياً تختص بنظره المحاكم التجارية-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5060CE">
      <w:pPr>
        <w:bidi/>
        <w:jc w:val="both"/>
        <w:rPr>
          <w:rFonts w:eastAsia="Times New Roman" w:hint="cs"/>
          <w:sz w:val="28"/>
          <w:szCs w:val="28"/>
          <w:rtl/>
        </w:rPr>
      </w:pPr>
      <w:r w:rsidRPr="004120A0">
        <w:rPr>
          <w:rFonts w:eastAsia="Times New Roman" w:hint="cs"/>
          <w:sz w:val="28"/>
          <w:szCs w:val="28"/>
          <w:rtl/>
        </w:rPr>
        <w:t xml:space="preserve">تتلخص وقائع هذه القضية بعد مطالعة كامل أوراقها، وضبطها بالقدر اللازم لإصدار الحكم فيها؛ حيث تقدم إلى فرع ديوان المظالم بمنطقة مكة المكرمة..... بصفته وكيلاً بموجب الوكالة المدونة في الضبط عن المدعية المذكورة أعلاه وذلك ضد شركة..... و.....، </w:t>
      </w:r>
      <w:r w:rsidR="005060CE" w:rsidRPr="004120A0">
        <w:rPr>
          <w:rFonts w:eastAsia="Times New Roman" w:hint="cs"/>
          <w:sz w:val="28"/>
          <w:szCs w:val="28"/>
          <w:rtl/>
        </w:rPr>
        <w:t>ب،</w:t>
      </w:r>
      <w:r w:rsidRPr="004120A0">
        <w:rPr>
          <w:rFonts w:eastAsia="Times New Roman" w:hint="cs"/>
          <w:sz w:val="28"/>
          <w:szCs w:val="28"/>
          <w:rtl/>
        </w:rPr>
        <w:t xml:space="preserve"> بصفته شريكاً في المصنع ويطلب إلزامهما تسديد مستحقات موكلته وقدرها (٣١٦,٤٨٥) ريالاً، وذلك مقابل الأعمال التي قدمتها موكلته للمدعى عليها والحكم بذلك. وفي هذه الجلسة حضر وكيل المدعية المذكور، وأكد على مطالبته المذكورة في لائحة الدعوى وقدرها (٢٤١,651,60) ريال مقابل ما تستحقه </w:t>
      </w:r>
      <w:r w:rsidR="005060CE" w:rsidRPr="004120A0">
        <w:rPr>
          <w:rFonts w:eastAsia="Times New Roman" w:hint="cs"/>
          <w:sz w:val="28"/>
          <w:szCs w:val="28"/>
          <w:rtl/>
        </w:rPr>
        <w:t>موكلته،</w:t>
      </w:r>
      <w:r w:rsidRPr="004120A0">
        <w:rPr>
          <w:rFonts w:eastAsia="Times New Roman" w:hint="cs"/>
          <w:sz w:val="28"/>
          <w:szCs w:val="28"/>
          <w:rtl/>
        </w:rPr>
        <w:t xml:space="preserve"> من المدعى عليها للأعمال المنفذة لها، وهي فحص الحديد واللحام وما يتعلق بهذه الأمور من الناحية الفنية، وإعطاء شهادة بعد الفحص تتضمن سلامة أو عدم ما يتم فحصه، وهو ما تم عمله من قبل موكلته للمدعى عليها.</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وبناء عليه ولما كان النظر في مسألة الاختصاص الولائي من المسائل الأولية التي يتعيّن بحثها قبل النظر في موضوع الدعوى؛ إذ لا يجوز للقاضي النظر والفصل في النزاع الخارج عن ولايته، وحيث إن القضاء التجاري في ديوان المظالم قد خصص فيه النظر في نوع النزاعات الموصوفة بالنزاعات التجارية، ويخرج بذلك أي نزاع مدني عمالي، حتى ولو كان أطراف الدعوى تجاراً حيث لا تسبغ على النزاع الصفة التجارية إلا على ما كان نشاطه تجارياً أو تبعياً وبين تاجرين، وهذه الدعوى خرجت صفتها عن الوصفين المذكورين، فهو وإن كان أطراف النزاع تجاراً إلا أن الخلاف العقدي بينهما في هذه الدعوى إنّما هو خلاف حول العمل، أي خلاف عمالي له جهة اختصاص أخرى، وحيث أسند إلى ديوان المظالم نوع خصوص النظر وخرجت هذه الدعوى عن ولايته، وبذلك تنتهي الدائرة وتخلص إلى أن الحكم بعدم اختصاص ديوان المظالم ولائياً بنظر </w:t>
      </w:r>
      <w:r w:rsidRPr="004120A0">
        <w:rPr>
          <w:rFonts w:eastAsia="Times New Roman" w:hint="cs"/>
          <w:sz w:val="28"/>
          <w:szCs w:val="28"/>
          <w:rtl/>
        </w:rPr>
        <w:lastRenderedPageBreak/>
        <w:t>الدعوى وبه تقضي؛ لذلك حكمت الدائرة: بعدم اختصاص المظالم ولائيا بنظر هذه الدعوى رقم (٢/٢٨٦٧/ق لعام ١٤٢٦هـ) وبإعلانه قرر المدعي وكالة عدم قناعته. والله الموفق، وصلى الله على نبينا محمد وعلى آله وصحبه وسلم.</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5060CE" w:rsidRPr="004120A0">
        <w:rPr>
          <w:rFonts w:eastAsia="Times New Roman" w:hint="cs"/>
          <w:sz w:val="28"/>
          <w:szCs w:val="28"/>
          <w:rtl/>
        </w:rPr>
        <w:t>الهيئة:</w:t>
      </w:r>
      <w:r w:rsidRPr="004120A0">
        <w:rPr>
          <w:rFonts w:eastAsia="Times New Roman" w:hint="cs"/>
          <w:sz w:val="28"/>
          <w:szCs w:val="28"/>
          <w:rtl/>
        </w:rPr>
        <w:t xml:space="preserve"> بتأييد الحكم رقم (300/د/تج/10 لعام ١٤٢٦هـ) الصادر في </w:t>
      </w:r>
      <w:r w:rsidRPr="004120A0">
        <w:rPr>
          <w:rFonts w:eastAsia="Times New Roman" w:hint="cs"/>
          <w:color w:val="000000"/>
          <w:sz w:val="28"/>
          <w:szCs w:val="28"/>
          <w:rtl/>
        </w:rPr>
        <w:t>القضية رقم (٢/٢٨٦٧/ق لعام ١٤٢٦هـ) فيما انتهى إليه من قضاء </w:t>
      </w:r>
      <w:r w:rsidRPr="004120A0">
        <w:rPr>
          <w:rFonts w:eastAsia="Times New Roman" w:hint="cs"/>
          <w:sz w:val="28"/>
          <w:szCs w:val="28"/>
          <w:rtl/>
        </w:rPr>
        <w:t>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5060CE" w:rsidRDefault="005060CE" w:rsidP="004120A0">
      <w:pPr>
        <w:bidi/>
        <w:jc w:val="both"/>
        <w:rPr>
          <w:rFonts w:eastAsia="Times New Roman"/>
          <w:sz w:val="28"/>
          <w:szCs w:val="28"/>
          <w:rtl/>
        </w:rPr>
      </w:pPr>
    </w:p>
    <w:p w:rsidR="005060CE" w:rsidRDefault="005060CE" w:rsidP="005060CE">
      <w:pPr>
        <w:bidi/>
        <w:jc w:val="both"/>
        <w:rPr>
          <w:rFonts w:eastAsia="Times New Roman"/>
          <w:sz w:val="28"/>
          <w:szCs w:val="28"/>
          <w:rtl/>
        </w:rPr>
      </w:pPr>
    </w:p>
    <w:p w:rsidR="005060CE" w:rsidRDefault="005060CE" w:rsidP="005060CE">
      <w:pPr>
        <w:bidi/>
        <w:jc w:val="both"/>
        <w:rPr>
          <w:rFonts w:eastAsia="Times New Roman"/>
          <w:sz w:val="28"/>
          <w:szCs w:val="28"/>
          <w:rtl/>
        </w:rPr>
      </w:pPr>
    </w:p>
    <w:p w:rsidR="004120A0" w:rsidRPr="005060CE" w:rsidRDefault="004120A0" w:rsidP="005060CE">
      <w:pPr>
        <w:bidi/>
        <w:jc w:val="both"/>
        <w:rPr>
          <w:rFonts w:eastAsia="Times New Roman" w:hint="cs"/>
          <w:b/>
          <w:bCs/>
          <w:sz w:val="28"/>
          <w:szCs w:val="28"/>
          <w:rtl/>
        </w:rPr>
      </w:pPr>
      <w:r w:rsidRPr="005060CE">
        <w:rPr>
          <w:rFonts w:eastAsia="Times New Roman" w:hint="cs"/>
          <w:b/>
          <w:bCs/>
          <w:sz w:val="28"/>
          <w:szCs w:val="28"/>
          <w:rtl/>
        </w:rPr>
        <w:t>القضية رقم: ٢/٥٨٠/ق 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الحكم الابتدائي رقم: 38/د/تج/11 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حكم التدقيق رقم: ٢٦٥/ت/١١ لعام ١٤٢٦هـ</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تاريخ الجلسة: ١٤٢٦/٥/٨هـ</w:t>
      </w: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الموضوعات</w:t>
      </w:r>
    </w:p>
    <w:p w:rsidR="004120A0" w:rsidRPr="005060CE" w:rsidRDefault="004120A0" w:rsidP="004120A0">
      <w:pPr>
        <w:bidi/>
        <w:jc w:val="both"/>
        <w:rPr>
          <w:rFonts w:eastAsia="Times New Roman" w:hint="cs"/>
          <w:b/>
          <w:bCs/>
          <w:sz w:val="28"/>
          <w:szCs w:val="28"/>
          <w:rtl/>
        </w:rPr>
      </w:pPr>
      <w:r w:rsidRPr="005060CE">
        <w:rPr>
          <w:rFonts w:eastAsia="Times New Roman" w:hint="cs"/>
          <w:b/>
          <w:bCs/>
          <w:sz w:val="28"/>
          <w:szCs w:val="28"/>
          <w:rtl/>
        </w:rPr>
        <w:t>اختصاص - اختصاص ولائي - عمل غير تجاري - كفالة غرم وأداء.</w:t>
      </w:r>
    </w:p>
    <w:p w:rsidR="004120A0" w:rsidRPr="005060CE" w:rsidRDefault="004120A0" w:rsidP="004120A0">
      <w:pPr>
        <w:bidi/>
        <w:jc w:val="both"/>
        <w:rPr>
          <w:rFonts w:eastAsia="Times New Roman" w:hint="cs"/>
          <w:b/>
          <w:bCs/>
          <w:sz w:val="28"/>
          <w:szCs w:val="28"/>
          <w:rtl/>
        </w:rPr>
      </w:pPr>
    </w:p>
    <w:p w:rsidR="004120A0" w:rsidRPr="004120A0" w:rsidRDefault="004120A0" w:rsidP="005060CE">
      <w:pPr>
        <w:bidi/>
        <w:jc w:val="center"/>
        <w:rPr>
          <w:rFonts w:eastAsia="Times New Roman" w:hint="cs"/>
          <w:sz w:val="28"/>
          <w:szCs w:val="28"/>
          <w:rtl/>
        </w:rPr>
      </w:pPr>
      <w:r w:rsidRPr="005060CE">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بإلزام المدعى عليه بدفع القسط الأخير الحال في ذمته وذمة مكفوله، عن شراء سيارة- النزاع في هذه الدعوى متعلق بكفالة غرم وأداء عن شراء سيارة كفالة الغرم والأداء ليست عملاً تجارياً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5060CE" w:rsidRDefault="004120A0" w:rsidP="005060CE">
      <w:pPr>
        <w:bidi/>
        <w:jc w:val="center"/>
        <w:rPr>
          <w:rFonts w:eastAsia="Times New Roman" w:hint="cs"/>
          <w:b/>
          <w:bCs/>
          <w:sz w:val="28"/>
          <w:szCs w:val="28"/>
          <w:rtl/>
        </w:rPr>
      </w:pPr>
      <w:r w:rsidRPr="005060CE">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تتحصل وقائع هذه القضية بالقدر اللازم لإصدار الحكم فيها في أن المدعي أعلاه تقدم للديوان بلائحة دعوى سجلت قضية برقم (٢/٥٨٠/ق لعام ١٤٢٦هـ)، طالب فيها بمبلغ وقدره ستة آلاف وسبعمائة ريال (6,700) ريال، ذكر أن المدعى عليه قد كفل..... كفالة غرم وأداء في شراء سيارة بالتقسيط على دفعات شهرية بواقع (</w:t>
      </w:r>
      <w:r w:rsidRPr="004120A0">
        <w:rPr>
          <w:rFonts w:eastAsia="Times New Roman" w:hint="cs"/>
          <w:sz w:val="28"/>
          <w:szCs w:val="28"/>
          <w:rtl/>
          <w:lang w:bidi="fa-IR"/>
        </w:rPr>
        <w:t xml:space="preserve">۱,۷۰۰) </w:t>
      </w:r>
      <w:r w:rsidRPr="004120A0">
        <w:rPr>
          <w:rFonts w:eastAsia="Times New Roman" w:hint="cs"/>
          <w:sz w:val="28"/>
          <w:szCs w:val="28"/>
          <w:rtl/>
        </w:rPr>
        <w:t>ريال ألف وسبعمائة ريال شهرياً، وحيث إنه قد استحق آخر قسط بتاريخ ١٤١٤/٩/٢٨هـ، وقد تأخر المدعى عليه عن سداد المبلغ الحال في ذمته وذمة مكفوله، وأحيلت القضية إلى الدائرة حيث قامت بنظرها على الوجه الموضح بدفتر ضبط القضية.</w:t>
      </w:r>
    </w:p>
    <w:p w:rsidR="004120A0" w:rsidRPr="004120A0" w:rsidRDefault="004120A0" w:rsidP="004120A0">
      <w:pPr>
        <w:bidi/>
        <w:jc w:val="both"/>
        <w:rPr>
          <w:rFonts w:eastAsia="Times New Roman" w:hint="cs"/>
          <w:sz w:val="28"/>
          <w:szCs w:val="28"/>
          <w:rtl/>
        </w:rPr>
      </w:pPr>
    </w:p>
    <w:p w:rsidR="004120A0" w:rsidRPr="005060CE" w:rsidRDefault="004120A0" w:rsidP="00A17C80">
      <w:pPr>
        <w:bidi/>
        <w:jc w:val="center"/>
        <w:rPr>
          <w:rFonts w:eastAsia="Times New Roman" w:hint="cs"/>
          <w:b/>
          <w:bCs/>
          <w:sz w:val="28"/>
          <w:szCs w:val="28"/>
          <w:rtl/>
        </w:rPr>
      </w:pPr>
      <w:r w:rsidRPr="005060CE">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ولما كانت مسألة الاختصاص الولائي من المسائل الأولية التي يتعين بحثها، قبل النظر في موضوع الدعوى، ولما كان الاختصاص الولائي للديوان - باعتباره قضاءً تجارياً- منوطاً بالنزاعات الواقعة بين التجار، إذا كانت تلك النزاعات ناشئة عن أعمال تجارية أصلية أو تبعية، ولما كان النزاع في هذه الدعوى على النحو الذي ذكره المدعي متعلقاً بكفالة غرم وأداء في بيع سيارة، وليست كفالة تجارية. فإنّ الدائرة تخلص معه إلى أن التعامل بين المدعي والمدعى عليه، والحالة هذه خارج عن الاختصاص الولائي لديوان المظالم، الأمر الذي تنتهي معه الدائرة إلى الحكم بعدم اختصاص الدائرة ولائياً بنظر الدعوى وبه تقضي؛ لهذا حكمت: بعدم اختصاص ديوان المظالم ولائياً بنظر هذه </w:t>
      </w:r>
      <w:r w:rsidR="00A17C80" w:rsidRPr="004120A0">
        <w:rPr>
          <w:rFonts w:eastAsia="Times New Roman" w:hint="cs"/>
          <w:sz w:val="28"/>
          <w:szCs w:val="28"/>
          <w:rtl/>
        </w:rPr>
        <w:t>الدعوى.</w:t>
      </w:r>
      <w:r w:rsidRPr="004120A0">
        <w:rPr>
          <w:rFonts w:eastAsia="Times New Roman" w:hint="cs"/>
          <w:sz w:val="28"/>
          <w:szCs w:val="28"/>
          <w:rtl/>
        </w:rPr>
        <w:t xml:space="preserve"> والله الموفق، وصلى الله على نبينا محمد وعلى آله وصحبه وسلم.</w:t>
      </w:r>
    </w:p>
    <w:p w:rsidR="00A17C80" w:rsidRDefault="00A17C80" w:rsidP="004120A0">
      <w:pPr>
        <w:bidi/>
        <w:jc w:val="both"/>
        <w:rPr>
          <w:rFonts w:eastAsia="Times New Roman"/>
          <w:b/>
          <w:bCs/>
          <w:sz w:val="28"/>
          <w:szCs w:val="28"/>
          <w:rtl/>
        </w:rPr>
      </w:pPr>
    </w:p>
    <w:p w:rsidR="00A17C80" w:rsidRDefault="00A17C80" w:rsidP="00A17C80">
      <w:pPr>
        <w:bidi/>
        <w:jc w:val="both"/>
        <w:rPr>
          <w:rFonts w:eastAsia="Times New Roman"/>
          <w:b/>
          <w:bCs/>
          <w:sz w:val="28"/>
          <w:szCs w:val="28"/>
          <w:rtl/>
        </w:rPr>
      </w:pPr>
    </w:p>
    <w:p w:rsidR="004120A0" w:rsidRPr="00A17C80" w:rsidRDefault="004120A0" w:rsidP="00A17C80">
      <w:pPr>
        <w:bidi/>
        <w:jc w:val="both"/>
        <w:rPr>
          <w:rFonts w:eastAsia="Times New Roman" w:hint="cs"/>
          <w:b/>
          <w:bCs/>
          <w:sz w:val="28"/>
          <w:szCs w:val="28"/>
          <w:rtl/>
        </w:rPr>
      </w:pPr>
      <w:r w:rsidRPr="00A17C80">
        <w:rPr>
          <w:rFonts w:eastAsia="Times New Roman" w:hint="cs"/>
          <w:b/>
          <w:bCs/>
          <w:sz w:val="28"/>
          <w:szCs w:val="28"/>
          <w:rtl/>
        </w:rPr>
        <w:lastRenderedPageBreak/>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(38/د/تج/11 لعام ١٤٢٦هـ) الصادر في القضية رقم (٢/٥٨٠/ق لعام ١٤٢٦هـ)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٢/٦76/ق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٨١/د/تج/10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368/ت/١٠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١٤٢٦/٦/١٢هـ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الأجرة على تحصيل الديون.</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وكالة إلزام المدعى عليه بأن يدفع لموكله مقابل أتعابه في استحصال المبالغ المالية المستحقة للمدعى عليه من أحد المدينين - تحصيل الديون من الغير لا يعد عملاً تجارياً أصلياً ولا تبعياً - مؤدى ذلك: عدم اختصاص القضاء التجاري بنظرها. </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تتحصل وقائع هذه الدعوى بالقدر اللازم لإصدار الحكم فيها، في أنه تقدم وكيل المدعي باستدعاء يذكر فيه بأن موكله قام بطلب من المدعى عليه بإنهاء المشكلة القائمة بين المدعى عليه..... وبين..... والمتعلقة بحقوق المدعى عليه تجاه المدعو..... مقابل أتعاب وقدرها (٣٥%) من صاف ما يتحصل عليه المدعى عليه، وقد قام موكلي بعمله المطلوب منه في إنهاء المشكلة، إلا أن المدعى عليه رفض تسليمه حقوقه البالغة مليون وخمسون ألف ريال، ممثلة للنسبة التي أقرّ بها المدعى عليه بشهادة الشهود، وقد اكتفى بإصدار شيك بمبلغ أربعين ألف ريال، ورفض تسليمه باقي الحق. وانتهى في لائحة دعواه إلى طلب إلزام المدعى عليه بتسليم موكله بقية حقوقه التي التزم بها له، والحكم عليه بذلك. وبجلسة ١٤٢٦/٢/٢٥هـ حضر المدعي وكالة وقرر أن دعواه كما جاءت بلائحة الدعوى. وبطلب الجواب من المدعى عليه أجاب بعدم صحة ما ذكره المدعي في دعواه، حيث لم يسبق مني طلب أي خدمة من المدعي في حل هذه المشكلة التي ذكرها، ولم يقم بأي جهد في هذا الخصوص.</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وبما أن المدعي وكالة يطلب إلزام المدعى عليه بأن يدفع لموكله مقابل أتعابه في استحصال المبالغ المالية المستحقة للمدعى عليه من المدعو..... وبما أن تحصيل الديون من الغير لا يعد عملاً تجارياً أصلياً ولا تبعياً؛ وبالتالي لا يكتسب القائم به شخصية التاجر، فإن نظر هذه القضية يخرج عن اختصاص الدوائر التجارية بديوان المظالم؛ لاختصاصها الولائي في النزاعات التي تثور بين التجار في الأعمال التجارية الأصلية والتبعية. لذلك حكمت الدائرة: بعدم اختصاص ديوان المظالم ولائياً بنظر هذه الدعوى، وبإعلان ذلك على الطرفين قررا قناعتهما به. والله الموفق، وصلى الله على نبينا محمد وعلى آله وصحبه وسلم. </w:t>
      </w:r>
    </w:p>
    <w:p w:rsidR="00A17C80" w:rsidRDefault="00A17C80" w:rsidP="004120A0">
      <w:pPr>
        <w:bidi/>
        <w:jc w:val="both"/>
        <w:rPr>
          <w:rFonts w:eastAsia="Times New Roman"/>
          <w:b/>
          <w:bCs/>
          <w:sz w:val="28"/>
          <w:szCs w:val="28"/>
          <w:rtl/>
        </w:rPr>
      </w:pPr>
    </w:p>
    <w:p w:rsidR="00A17C80" w:rsidRPr="00A17C80" w:rsidRDefault="00A17C80" w:rsidP="00A17C80">
      <w:pPr>
        <w:bidi/>
        <w:jc w:val="both"/>
        <w:rPr>
          <w:rFonts w:eastAsia="Times New Roman"/>
          <w:b/>
          <w:bCs/>
          <w:sz w:val="28"/>
          <w:szCs w:val="28"/>
          <w:rtl/>
        </w:rPr>
      </w:pPr>
      <w:r w:rsidRPr="00A17C80">
        <w:rPr>
          <w:rFonts w:eastAsia="Times New Roman" w:hint="cs"/>
          <w:b/>
          <w:bCs/>
          <w:sz w:val="28"/>
          <w:szCs w:val="28"/>
          <w:rtl/>
        </w:rPr>
        <w:lastRenderedPageBreak/>
        <w:t>هيئة التدقيق</w:t>
      </w:r>
    </w:p>
    <w:p w:rsidR="004120A0" w:rsidRPr="004120A0" w:rsidRDefault="004120A0" w:rsidP="00A17C8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(81/د/تج/10 لعام ١٤٢٦هـ) الصادرة القضية </w:t>
      </w:r>
      <w:r w:rsidRPr="004120A0">
        <w:rPr>
          <w:rFonts w:eastAsia="Times New Roman" w:hint="cs"/>
          <w:color w:val="000000"/>
          <w:sz w:val="28"/>
          <w:szCs w:val="28"/>
          <w:rtl/>
        </w:rPr>
        <w:t>رقم (٢/٦٧٦/ق لعام ١٤٢٦هـ) فيما انتهى إليه من قضاء </w:t>
      </w:r>
      <w:r w:rsidRPr="004120A0">
        <w:rPr>
          <w:rFonts w:eastAsia="Times New Roman" w:hint="cs"/>
          <w:sz w:val="28"/>
          <w:szCs w:val="28"/>
          <w:rtl/>
        </w:rPr>
        <w:t>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 xml:space="preserve">القضية رقم: </w:t>
      </w:r>
      <w:r w:rsidRPr="00A17C80">
        <w:rPr>
          <w:rFonts w:eastAsia="Times New Roman" w:hint="cs"/>
          <w:b/>
          <w:bCs/>
          <w:sz w:val="28"/>
          <w:szCs w:val="28"/>
          <w:rtl/>
          <w:lang w:bidi="fa-IR"/>
        </w:rPr>
        <w:t>۲/۳۲۰۲/</w:t>
      </w:r>
      <w:r w:rsidRPr="00A17C80">
        <w:rPr>
          <w:rFonts w:eastAsia="Times New Roman" w:hint="cs"/>
          <w:b/>
          <w:bCs/>
          <w:sz w:val="28"/>
          <w:szCs w:val="28"/>
          <w:rtl/>
        </w:rPr>
        <w:t>ق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١٢٤/د/تج/13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706/ت/١٣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١٤٢٧/١١/٢٠هـ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كفالة شخصية - عقد تبرع.</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بإلزام المدعى عليه بصفته الكافل بدفع باقي أقساط السيارة التي تخلف عن دفعها مكفوله - الكفالة بهذه الصفة لا تعتبر عملاً تجارياً؛ بل هي نوع من عقود التبرع- عقود التبرع ليست عملاً تجارياً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تتحصل وقائع هذه القضية بالقدر اللازم لإصدار الحكم فيها، في أنه تقدم للديوان..... ضد..... وقد سجلت الدعوى قضية بسجلات الديوان بالرقم المذكور بلائحة دعوى في مستهل الحكم وأحيلت لهذه الدائرة فباشرت نظرها على النحو المثبت في دفتر الضبط حيث حضر المدعي..... وبسؤاله عن دعواه أجاب بأنّها وفقاً للائحة دعواه المرفقة وخلاصتها أنه باع سيارة لـ..... وقد كفلها في دفع قيمتها زوجها المدعى عليه.....، إلا أن الكفيل المذكور لم يف بكفالته في سداد الأقساط بموجب الكمبيالات المرفقة بالأوراق، وبقي من قيمة السيارة مبلغ ستة عشر ألفاً وخمسمائة ريال، ويطلب الحكم على المدعى عليه بمبلغ ستة عشر ألفاً وخمسمائة ريال باعتباره كفيلاً غارماً عن زوجته.</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إنّه قبل الشروع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المخول للديوان أم لا. وحيث إنّ الدوائر التجارية بالديوان تختص بالنظر في المنازعات التجارية القائمة بين تاجرين والمتولدة من أعمال تجارية، وقد تخلف عن هذا النزاع في هذه القضية هذا الوصف، وانتفى أن يكون نزاعاً تجارياً أصلياً أو تبعياً بالنسبة للمدعى عليه؛ إذ إن المدعى عليه قد قام بكفالة المشترية في سداد قيمة السيارة والكفالة بهذه الصفة لا تعتبر عمل تجاري بل هي نوع من عقود التبرع؛ الأمر الذي يخرج هذه المنازعة عن الاختصاص المخوّل للديوان ويتعين الحكم وفق ذلك. ولذلك حكمت الدائرة: بعدم اختصاص ديوان المظالم بنظرة هذه القضية، والله الموفق وصلى الله على سيدنا محمد وآله وسلم.</w:t>
      </w:r>
    </w:p>
    <w:p w:rsidR="00A17C80" w:rsidRDefault="00A17C80" w:rsidP="004120A0">
      <w:pPr>
        <w:bidi/>
        <w:jc w:val="both"/>
        <w:rPr>
          <w:rFonts w:eastAsia="Times New Roman"/>
          <w:b/>
          <w:bCs/>
          <w:sz w:val="28"/>
          <w:szCs w:val="28"/>
          <w:rtl/>
        </w:rPr>
      </w:pPr>
    </w:p>
    <w:p w:rsidR="00A17C80" w:rsidRDefault="00A17C80" w:rsidP="00A17C80">
      <w:pPr>
        <w:bidi/>
        <w:jc w:val="both"/>
        <w:rPr>
          <w:rFonts w:eastAsia="Times New Roman"/>
          <w:b/>
          <w:bCs/>
          <w:sz w:val="28"/>
          <w:szCs w:val="28"/>
          <w:rtl/>
        </w:rPr>
      </w:pPr>
    </w:p>
    <w:p w:rsidR="004120A0" w:rsidRPr="00A17C80" w:rsidRDefault="004120A0" w:rsidP="00A17C80">
      <w:pPr>
        <w:bidi/>
        <w:jc w:val="both"/>
        <w:rPr>
          <w:rFonts w:eastAsia="Times New Roman" w:hint="cs"/>
          <w:b/>
          <w:bCs/>
          <w:sz w:val="28"/>
          <w:szCs w:val="28"/>
          <w:rtl/>
        </w:rPr>
      </w:pPr>
      <w:r w:rsidRPr="00A17C80">
        <w:rPr>
          <w:rFonts w:eastAsia="Times New Roman" w:hint="cs"/>
          <w:b/>
          <w:bCs/>
          <w:sz w:val="28"/>
          <w:szCs w:val="28"/>
          <w:rtl/>
        </w:rPr>
        <w:lastRenderedPageBreak/>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(١٢٤/د/تج/13 لعام ١٤٢٧هـ) الصادر في القضية رقم (</w:t>
      </w:r>
      <w:r w:rsidRPr="004120A0">
        <w:rPr>
          <w:rFonts w:eastAsia="Times New Roman" w:hint="cs"/>
          <w:sz w:val="28"/>
          <w:szCs w:val="28"/>
          <w:rtl/>
          <w:lang w:bidi="fa-IR"/>
        </w:rPr>
        <w:t>۲/۳۲۰۲/</w:t>
      </w:r>
      <w:r w:rsidRPr="004120A0">
        <w:rPr>
          <w:rFonts w:eastAsia="Times New Roman" w:hint="cs"/>
          <w:sz w:val="28"/>
          <w:szCs w:val="28"/>
          <w:rtl/>
        </w:rPr>
        <w:t>ق لعام ١٤٢٧هـ)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١/١٦٠٢/ق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136/د/تج/ه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7/ت/ه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١٤٢٧/٦/١٢هـ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A17C80" w:rsidRDefault="004120A0" w:rsidP="004120A0">
      <w:pPr>
        <w:bidi/>
        <w:jc w:val="both"/>
        <w:rPr>
          <w:rFonts w:eastAsia="Times New Roman"/>
          <w:b/>
          <w:bCs/>
          <w:sz w:val="28"/>
          <w:szCs w:val="28"/>
          <w:rtl/>
        </w:rPr>
      </w:pPr>
      <w:r w:rsidRPr="00A17C80">
        <w:rPr>
          <w:rFonts w:eastAsia="Times New Roman" w:hint="cs"/>
          <w:b/>
          <w:bCs/>
          <w:sz w:val="28"/>
          <w:szCs w:val="28"/>
          <w:rtl/>
        </w:rPr>
        <w:t xml:space="preserve">اختصاص - اختصاص ولائي - عمل غير تجاري - استقدام - توفير خادمة بديلة </w:t>
      </w:r>
      <w:r w:rsidR="00A17C80">
        <w:rPr>
          <w:rFonts w:eastAsia="Times New Roman" w:hint="cs"/>
          <w:b/>
          <w:bCs/>
          <w:sz w:val="28"/>
          <w:szCs w:val="28"/>
          <w:rtl/>
        </w:rPr>
        <w:t>- تعويض عن الضرر.</w:t>
      </w:r>
    </w:p>
    <w:p w:rsidR="004120A0" w:rsidRPr="004120A0" w:rsidRDefault="004120A0" w:rsidP="00A17C80">
      <w:pPr>
        <w:bidi/>
        <w:jc w:val="center"/>
        <w:rPr>
          <w:rFonts w:eastAsia="Times New Roman" w:hint="cs"/>
          <w:sz w:val="28"/>
          <w:szCs w:val="28"/>
          <w:rtl/>
        </w:rPr>
      </w:pPr>
      <w:r w:rsidRPr="00A17C80">
        <w:rPr>
          <w:rFonts w:eastAsia="Times New Roman" w:hint="cs"/>
          <w:b/>
          <w:bCs/>
          <w:sz w:val="28"/>
          <w:szCs w:val="28"/>
          <w:rtl/>
        </w:rPr>
        <w:t>الأنظمة واللوائح</w:t>
      </w:r>
    </w:p>
    <w:p w:rsidR="004120A0" w:rsidRPr="00A17C80" w:rsidRDefault="004120A0" w:rsidP="00A17C80">
      <w:pPr>
        <w:pStyle w:val="a3"/>
        <w:numPr>
          <w:ilvl w:val="0"/>
          <w:numId w:val="9"/>
        </w:numPr>
        <w:bidi/>
        <w:jc w:val="both"/>
        <w:rPr>
          <w:rFonts w:eastAsia="Times New Roman" w:hint="cs"/>
          <w:sz w:val="28"/>
          <w:szCs w:val="28"/>
          <w:rtl/>
        </w:rPr>
      </w:pPr>
      <w:r w:rsidRPr="00A17C80">
        <w:rPr>
          <w:rFonts w:eastAsia="Times New Roman" w:hint="cs"/>
          <w:sz w:val="28"/>
          <w:szCs w:val="28"/>
          <w:rtl/>
        </w:rPr>
        <w:t>نظام المحكمة التجارية الصادر بالمرسوم الملكي رقم (م/٣٢) وتاريخ ١٣٥٠/١/١٥هـ.</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المدعى عليه بتأمين خادمة منزلية للعمل في منزله بديلة عن الخادمة التي يذكر أنّها رفضت العمل لديه، وتعويضه عن الأضرار التي لحقت به، مع محاسبة المدعى عليه- الدعوى بهذا الوصف تخرج عن عداد الأعمال التجارية المنصوص عليها في المادة (433) من نظام المحكمة التجارية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تتحصل وقائع هذه الدعوى حسبما يتبين من أوراقها، وبالقدر اللازم للفصل فيها ف أنه ورد لديوان المظالم بالرياض خطاب سعادة وكيل إمارة منطقة الرياض رقم (...) وتاريخ ١٤٢٧/٣/٢٩هـ مرفق به خطاب فضيلة رئيس المحكمة العامة بالرياض المؤرخ في ١٤٢٧/٣/٧هـ ومرفقاته بشأن دعوى..... ضد مكتب..... </w:t>
      </w:r>
      <w:r w:rsidR="00A17C80" w:rsidRPr="004120A0">
        <w:rPr>
          <w:rFonts w:eastAsia="Times New Roman" w:hint="cs"/>
          <w:sz w:val="28"/>
          <w:szCs w:val="28"/>
          <w:rtl/>
        </w:rPr>
        <w:t>للاستقدام. وق</w:t>
      </w:r>
      <w:r w:rsidR="00A17C80" w:rsidRPr="004120A0">
        <w:rPr>
          <w:rFonts w:eastAsia="Times New Roman" w:hint="eastAsia"/>
          <w:sz w:val="28"/>
          <w:szCs w:val="28"/>
          <w:rtl/>
        </w:rPr>
        <w:t>د</w:t>
      </w:r>
      <w:r w:rsidRPr="004120A0">
        <w:rPr>
          <w:rFonts w:eastAsia="Times New Roman" w:hint="cs"/>
          <w:sz w:val="28"/>
          <w:szCs w:val="28"/>
          <w:rtl/>
        </w:rPr>
        <w:t xml:space="preserve"> فيدت هذه الدعوى قضية برقم (١/١٦٠٢/ق لعام ١٤٢٧هـ)، وأحيلت إلى هذه الدائرة بتاريخ ١٤٢٧/٤/٤هـ فباشرت الدائرة نظرها على النحو المثبت بدفتر الضبط، حيث حضر جلسة إصدار هذا الحكم المدعي..... سعودي الجنسية بموجب بطاقة الأحوال رقم (...)، وبسؤاله عن دعواه أجاب قائلاً إنه سبق وأن تقدم لمكتب العمل بمنطقة الرياض بخصوص النزاع في هذه الدعوى، وأن مكتب العمل أحال معاملته إلى إمارة منطقة الرياض، التي أحالتها إلى مدير شرطة الملز من أجل حل النزاع في العقد المبرم بينه وبين المكتب المذكور، وأشير في خطاب الإمارة أنّه في حالة عدم التوصل إلى حل ينهي ذلك النزاع تحال للمحكمة العامة بالرياض للفصل فيها بالوجه الشرعي، فأحيلت دعواه إلى المحكمة العامة بالرياض، طلب فيها المدعي الحكم بإلزام المدعى عليه بتأمين الخادمة البديلة فوراً، مع تعويضه عن الأضرار التي لحقت به، إضافة إلى معاقبة المكتب المدعى عليه، وانتهت المحكمة العامة إلى عدم اختصاصها بنظر هذه الدعوى. وأضاف المدعي ذاكراً للدائرة أنّه سبق أن تعاقد مع مكتب..... للاستقدام من أجل استقدام خادمة باسمه للعمل لدى عائلته، وإن ذلك المكتب قام بتأمين الخادمة من دولة إندونيسيا؛ إلا أن الخادمة رفضت العمل لديه، وقام فوراً بإعادتها إلى المكتب، على أن يتم توفير خادمة بديلة عنها طبقاً للمعمول به نظاماً، إلا أن المكتب لم يقم بتأمين الخادمة البديلة، وطلب </w:t>
      </w:r>
      <w:r w:rsidRPr="004120A0">
        <w:rPr>
          <w:rFonts w:eastAsia="Times New Roman" w:hint="cs"/>
          <w:sz w:val="28"/>
          <w:szCs w:val="28"/>
          <w:rtl/>
        </w:rPr>
        <w:lastRenderedPageBreak/>
        <w:t>إلزام المكتب المدعى عليه بتأمين خادمة بديلة عن الخادمة التي رفضت العمل لديه، وتعويضه بمبلغ مالي عن الأضرار التي لحقت به، مع محاسبة ذلك المكتب. </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بالولاية القضائية، إذ لا يجوز الفصل في نزاع خارج عن اختصاصها، وحيث إن اختصاص ديوان المظالم بنظر القضايا التجارية ينحصر بالنظر في الدعاوى الناشئة بين التجار، والمتولدة عن أمور تجارية محضة، أو تجارية بالتبعية. ولما كان الثابت من دعوى المدعي أن مطالبت</w:t>
      </w:r>
      <w:r w:rsidR="00A17C80">
        <w:rPr>
          <w:rFonts w:eastAsia="Times New Roman" w:hint="cs"/>
          <w:sz w:val="28"/>
          <w:szCs w:val="28"/>
          <w:rtl/>
        </w:rPr>
        <w:t xml:space="preserve">ه للمدعى عليه بتأمين خادمة </w:t>
      </w:r>
      <w:r w:rsidRPr="004120A0">
        <w:rPr>
          <w:rFonts w:eastAsia="Times New Roman" w:hint="cs"/>
          <w:sz w:val="28"/>
          <w:szCs w:val="28"/>
          <w:rtl/>
        </w:rPr>
        <w:t>منزلية للعمل في منزله بديلة عن الخادمة التي يذكر أنها رفضت العمل لديه، وتعويضه عن الأضرار التي لحقت به، مع محاسبة ذلك المكتب المدعى عليه. وحيث إنّه لما كان الأمر كذلك فإن هذه الدعوى تخرج عن عداد الأعمال التجارية المنوطة بديوان المظالم في النزاعات الناشئة عنها وفقاً لنص المادة (443) من نظام المحكمة التجارية، مما يتعين معه والحال كذلك الحكم بعدم اختصاص ديوان المظالم ولائياً بنظر هذه الدعوى. لذلك حكمت الدائرة: بعدم اختصاص ديوان المظالم ولائياً بنظر هذه الدعوى المقامة من..... ضد مكتب..... لما هو مبين بالأسباب. والله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(136/د/تج/ه لعام ١٤٢٧هـ) الصادرة القضية رقم (١/١٦٠٢/ق لعام ١٤٢٧هـ)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٢/١٤47/ق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71/د/تج/٨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178/ت/٨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١٤٢٧/٧/٤هـ</w:t>
      </w:r>
    </w:p>
    <w:p w:rsidR="004120A0" w:rsidRPr="00A17C80" w:rsidRDefault="004120A0" w:rsidP="00A17C80">
      <w:pPr>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عقود إرفاق - كفالة غير تجارية - كفالة شخصية - عقد القرض. </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إلزام المدعى عليه بدفع مبالغ الكفالة عن قيمة السيارات المشتراة بعد انقطاع المدعى عليه عن السداد، وعن الدين الذي اشتغلت به ذمته، كما يطالب بإلزامه بدفع مبلغ القرض الحسن الذي أقرضه إياه - الكفالة والقرض عقود مدنية من قبيل عقود الإرفاق، ولا تعد من الأعمال التجارية الأصلية أو التبعية؛ والتي تخرج بذلك عن اختصاص ديوان المظالم بوصفه جهة قضاء تجاري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تتحصل وقائع الدعوى بالقدر اللازم لإصدار الحكم فيها، أنه وردت إلى ديوان المظالم لائحة الدعوى المقدمة من المدعي أصالة متضمنة طلب إلزام المدعى عليه بتسليم مكتب السيارات الأجرة التابع للمدعى عليه لتسديد المديونيات المتراكمة عليه؛ عن قيمة السيارات المشتراة من قبله من </w:t>
      </w:r>
      <w:r w:rsidRPr="004120A0">
        <w:rPr>
          <w:rFonts w:eastAsia="Times New Roman" w:hint="cs"/>
          <w:sz w:val="28"/>
          <w:szCs w:val="28"/>
          <w:rtl/>
        </w:rPr>
        <w:lastRenderedPageBreak/>
        <w:t xml:space="preserve">شركة..... للسيارات موضحاً أنه قام بكفالة المدعى عليه في سداد ثمن ثلاثين سيارة من شركة.....، إضافة إلى أنّه قام بكفالة المدعى عليه بدين في مدينة حائل قدره ثمانمائة ألف ريال، كما أقرضه مبلغ ثمانين ألف ريال قرضاً حسناً، موضحاً أن شركة..... وجهت العديد من الإنذارات لتحصيل مديونيتها، إلا أن المدعى عليه انقطع عن سداد الأقساط المتوجبة عليه. فقيدت الدعوى قضية بالرقم المبين بمستهل الحكم، وأُحيلت إلى الدائرة بتاريخ </w:t>
      </w:r>
      <w:r w:rsidRPr="004120A0">
        <w:rPr>
          <w:rFonts w:eastAsia="Times New Roman" w:hint="cs"/>
          <w:sz w:val="28"/>
          <w:szCs w:val="28"/>
          <w:rtl/>
          <w:lang w:bidi="fa-IR"/>
        </w:rPr>
        <w:t>۳/۱۷/</w:t>
      </w:r>
      <w:r w:rsidRPr="004120A0">
        <w:rPr>
          <w:rFonts w:eastAsia="Times New Roman" w:hint="cs"/>
          <w:sz w:val="28"/>
          <w:szCs w:val="28"/>
          <w:rtl/>
        </w:rPr>
        <w:t>١٤٢٧هـ، فباشرت نظرها على النحو المبين بضبط الدعوى. وبجلسة الاثنين ١٤٢٧/٤/٣هـ طلب المدعي وكالة..... إلزام المدعى عليه بمبالغ الكفالة، والقرض الحسن المدفوع من موكله للمدعى عليه.</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 الفصل في أحكام الاختصاص من المسائل الأولية عند نظر الدعوى ويجب التصدي لها قبل نظر موضوع النزاع؛ لتعلقها بالولاية على نظر الدعوى، ولكونها من أمور النظام العام التي لا يجوز الاتفاق على خلافها، ويجب الفصل فيها ولو لم يثرها أطراف الدعوى. وحيث إن ديوان المظالم بوصفه جهة قضاء تجاري يختص بالفصل في المنازعات التجارية التي تنشأ بين التجار عن تعاملاتهم التجارية الأصلية منها والتبعية، إضافة إلى عدد الاختصاصات التي أسند إلى الدوائر التجارية بديوان المظالم ولاية الفصل فيها. وحيث إن الدائرة وهي بصدد تكييف الدعوى ظهر لها أن مطالبة المدعي إلزام المدعى عليه بالمبلغ الذي كفله به، أنّها من قبيل المطالبة بعقد مدني من عقود الإرفاق وهو عقد الكفالة، والذي لا يعد من قبيل الأعمال التجارية الأصلية أو التبعية والتي تخرج بذلك عن اختصاص ديوان المظالم بوصفه جهة قضاء تجاري. وكذا الشأن في مطالبة المدعي للمدعى عليه بالمبلغ الذي أقرضه إياه، فإن ذلك من العقود المدنية التي تخرج عن اختصاص ديوان المظالم بوصفه جهة قضاء تجاري. لذلك حكمت الدائرة: بعدم اختصاص ديوان المظالم بنظر الدعوى. وبإعلان الحكم قرر المدعي القناعة به. والله الموفق وصلى الله على سيدنا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(71/د/تج/٨ لعام ١٤٢٧هـ) الصادر في القضية رقم (٢/١٤٤٧/ق/لعام ١٤٢٧هـ)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3/168/ ق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33/د/تج/ 15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397/ت/15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١٤٢٦/٦/١٧هـ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إنتاج فكري.</w:t>
      </w:r>
    </w:p>
    <w:p w:rsidR="004120A0" w:rsidRPr="004120A0" w:rsidRDefault="004120A0" w:rsidP="00A17C80">
      <w:pPr>
        <w:bidi/>
        <w:jc w:val="center"/>
        <w:rPr>
          <w:rFonts w:eastAsia="Times New Roman" w:hint="cs"/>
          <w:sz w:val="28"/>
          <w:szCs w:val="28"/>
          <w:rtl/>
        </w:rPr>
      </w:pPr>
      <w:r w:rsidRPr="00A17C80">
        <w:rPr>
          <w:rFonts w:eastAsia="Times New Roman" w:hint="cs"/>
          <w:b/>
          <w:bCs/>
          <w:sz w:val="28"/>
          <w:szCs w:val="28"/>
          <w:rtl/>
        </w:rPr>
        <w:t>الأنظمة واللوائح</w:t>
      </w:r>
    </w:p>
    <w:p w:rsidR="00A17C80" w:rsidRDefault="004120A0" w:rsidP="00A17C80">
      <w:pPr>
        <w:pStyle w:val="a3"/>
        <w:numPr>
          <w:ilvl w:val="0"/>
          <w:numId w:val="9"/>
        </w:numPr>
        <w:bidi/>
        <w:jc w:val="both"/>
        <w:rPr>
          <w:rFonts w:eastAsia="Times New Roman"/>
          <w:sz w:val="28"/>
          <w:szCs w:val="28"/>
        </w:rPr>
      </w:pPr>
      <w:r w:rsidRPr="00A17C80">
        <w:rPr>
          <w:rFonts w:eastAsia="Times New Roman" w:hint="cs"/>
          <w:sz w:val="28"/>
          <w:szCs w:val="28"/>
          <w:rtl/>
        </w:rPr>
        <w:t>نظام المحكمة التجارية الصادر بالمرسوم الملكي رقم (م/٣٢) وتاريخ ١٣٥٠/١/١٥هـ.</w:t>
      </w:r>
    </w:p>
    <w:p w:rsidR="00A17C80" w:rsidRDefault="004120A0" w:rsidP="00A17C80">
      <w:pPr>
        <w:pStyle w:val="a3"/>
        <w:numPr>
          <w:ilvl w:val="0"/>
          <w:numId w:val="9"/>
        </w:numPr>
        <w:bidi/>
        <w:jc w:val="both"/>
        <w:rPr>
          <w:rFonts w:eastAsia="Times New Roman"/>
          <w:sz w:val="28"/>
          <w:szCs w:val="28"/>
        </w:rPr>
      </w:pPr>
      <w:r w:rsidRPr="00A17C80">
        <w:rPr>
          <w:rFonts w:eastAsia="Times New Roman" w:hint="cs"/>
          <w:sz w:val="28"/>
          <w:szCs w:val="28"/>
          <w:rtl/>
        </w:rPr>
        <w:t>المرسوم الملكي رقم (م/٦٣) وتاريخ ١٤٠٧/١١/٢٦هـ.</w:t>
      </w:r>
    </w:p>
    <w:p w:rsidR="004120A0" w:rsidRPr="00A17C80" w:rsidRDefault="004120A0" w:rsidP="00A17C80">
      <w:pPr>
        <w:pStyle w:val="a3"/>
        <w:numPr>
          <w:ilvl w:val="0"/>
          <w:numId w:val="9"/>
        </w:numPr>
        <w:bidi/>
        <w:jc w:val="both"/>
        <w:rPr>
          <w:rFonts w:eastAsia="Times New Roman" w:hint="cs"/>
          <w:sz w:val="28"/>
          <w:szCs w:val="28"/>
          <w:rtl/>
        </w:rPr>
      </w:pPr>
      <w:r w:rsidRPr="00A17C80">
        <w:rPr>
          <w:rFonts w:eastAsia="Times New Roman" w:hint="cs"/>
          <w:sz w:val="28"/>
          <w:szCs w:val="28"/>
          <w:rtl/>
        </w:rPr>
        <w:t>قرار مجلس الوزراء رقم (٢٦١) وتاريخ ١٤٢٣/١١/١٧هـ. </w:t>
      </w:r>
    </w:p>
    <w:p w:rsidR="004120A0" w:rsidRPr="004120A0" w:rsidRDefault="004120A0" w:rsidP="004120A0">
      <w:pPr>
        <w:bidi/>
        <w:jc w:val="both"/>
        <w:rPr>
          <w:rFonts w:eastAsia="Times New Roman" w:hint="cs"/>
          <w:sz w:val="28"/>
          <w:szCs w:val="28"/>
          <w:rtl/>
        </w:rPr>
      </w:pPr>
    </w:p>
    <w:p w:rsidR="00A17C80" w:rsidRDefault="00A17C80" w:rsidP="00A17C80">
      <w:pPr>
        <w:bidi/>
        <w:jc w:val="center"/>
        <w:rPr>
          <w:rFonts w:eastAsia="Times New Roman"/>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lastRenderedPageBreak/>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إلزام المدعى عليه بتنفيذ العقد المبرم بينهما بشأن عمل لوحتي - دعاية وإعلان – المدعي - العمل الذي يباشره المدعي مع المدعى عليه وهو التزام المدعى عليه بعمل لوحتي دعاية وإعلان لا يعد عملاً تجارياً محضاً، ولا تجارياً بالتبعية وفق نظام المحكمة التجارية – عمل الدعاية والإعلان يعد عملا فنيا يستغل - - فيه من يمارسه ملكته الفكرية – المدعي لا يعد تاجراً، والعمل موضوع النزاع لا يعدّ تجارياً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تتحصل وقائع هذه الدعوى بالقدر اللازم لإصدار الحكم فيها في أن المدعو.. الوكيل الشرعي عن المدعي..... تقدم بتاريخ ١٤٢٦/٢/١٢هـ إلى فرع ديوان المظالم بالمنطقة الشرقية بصحيفة دعوى، طلب فيها إلزام المدعى عليه مجمع..... الفني لصاحبه..... بتنفيذ العقد المبرم بين موكله والمدعى عليه، وبإحالة الدعوى إلى هذه الدائرة حددت لنظرها جلسة هذا اليوم، حيث حضر وكيل المدعي وبسؤاله عن دعوى موكله أجاب إنّها الواردة في صحيفة الدعوى المقدمة للديوان بتاريخ ١٤٢٦/٢/١٢هـ، وتتحصل بأن موكله..... والذي يعد فرداً وليس صاحب مؤسّسة أو شركة اتفق مع مجمع..... الفني لصاحبه..... -المدعى عليه- على أن يقوم المدعى عليه من خلال مجمع.. والذي يباشر الأعمال الفنية المتعلقة بالدعاية والإعلان فقط، يقوم بعمل لوحتين للدعاية والإعلان، وفق العقد المبرم بين موكله والمدعى عليه المؤرخ ٢٠٠٣/٨/١م، وأن المدعى عليه قصر في تنفيذ العقد المبرم بينهما؛ حيث تأخر في إنجاز اللوحتين المطلوبتين لمدة تزيد على سنة، ثمّ سلّم إحدى اللوحتين، ولم يسلم الأخرى، وحصر طلب موكله في هذه الدعوى بطلب إلزام المدعى عليه أن ينفذ ما ورد في العقد المبرم بينهما، واكتفى بما أفاد به. وبعد سماع الدائرة للدعوى والتأمل والمداولة، أصدرت الحكم في هذه الجلسة.</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حيث إن المدعي...</w:t>
      </w:r>
      <w:r w:rsidR="00A17C80" w:rsidRPr="004120A0">
        <w:rPr>
          <w:rFonts w:eastAsia="Times New Roman" w:hint="cs"/>
          <w:sz w:val="28"/>
          <w:szCs w:val="28"/>
          <w:rtl/>
        </w:rPr>
        <w:t xml:space="preserve">.. </w:t>
      </w:r>
      <w:r w:rsidR="00A17C80" w:rsidRPr="004120A0">
        <w:rPr>
          <w:rFonts w:eastAsia="Times New Roman"/>
          <w:sz w:val="28"/>
          <w:szCs w:val="28"/>
          <w:rtl/>
        </w:rPr>
        <w:t>-</w:t>
      </w:r>
      <w:r w:rsidRPr="004120A0">
        <w:rPr>
          <w:rFonts w:eastAsia="Times New Roman" w:hint="cs"/>
          <w:sz w:val="28"/>
          <w:szCs w:val="28"/>
          <w:rtl/>
        </w:rPr>
        <w:t xml:space="preserve"> في هذه الدعوى- يهدف من إقامة هذه الدعوى -كما جاء على لسان وكيله - إلى الحكم بإلزام المدعى عليه مجمع. الفني لصاحبه.. بتنفيذ العقد المبرم بينهما بشأن عمل لوحتي دعاية وإعلان،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الخوض في موضوعها، ويتعين على الدائرة أن تتبين مدى اختصاص الديوان بنظرها، فإذا تبين لها خروج موضوع الدعوى عن الاختصاص الولائي للديوان، أن تحكم من تلقاء نفسها بعدم اختصاصها للتصدي للنظر في الدعوى؛ إذ إن مسألة الاختصاص الولائي تعدّ قائمة ي الخصومة، ومطروحة على محكمة الموضوع، ولو لم يكن ثم دفع بذلك من أطراف الدعوى لتعلقها بالنظام العام، وحيث إن موضوع هذه الدعوى يتعلق بمنازعة بين المدعي..... والمدعى عليه، والمدعي -كما جاء بإقرار وكيله- ليس تاجر تاجراً، وإنّما هو فرد عادي، ومن ثم لا ينطبق عليه تعريف التاجر المنصوص عليه في المادة (1) من نظام المحكمة التجارية الصادر بالأمر السامي رقم (٣٢) وتاريخ 1350/1/15هـ، كما أن العمل الذي باشره المدعي مع المدعى عليه وهو التزام المدعى عليه بعمل لوحتي دعاية وإعلان لا يعد عملاً تجارياً محضاً، ولا تجارياً بالتبعية، وفق نظام المحكمة التجارية المشار إليه، إذ إن عمل الدعاية والإعلان يعد عملاً فنياً يستغل فيه من يمارسه ملكته الفكرية. وحيث إن المدعي لا يعد تاجراً، والعمل موضوع النزاع لا يعد تجارياً، على نحو ما سلف فإن هذه الدعوى لا تكون من قبيل المنازعات التجارية التي يختص ديوان المظالم ولائياً بالفصل فيها، والتي أنيط به الاختصاص بنظرها بالمرسوم الملكي رقم (م/63) وتاريخ ١٤٠٧/١١/٢٦هـ، وقرار مجلس الوزراء رقم (٢٦١) وتاريخ ١٤٢٣/١١/١٧هـ، وتنحسر عنها ولاية الديوان، وتختص بنظرها المحاكم العامة. ولهذه الأسباب حكمت الدائرة: بعدم اختصاص ديوان المظالم ولائياً بنظر هذه الدعوى المقامة </w:t>
      </w:r>
      <w:r w:rsidRPr="004120A0">
        <w:rPr>
          <w:rFonts w:eastAsia="Times New Roman" w:hint="cs"/>
          <w:sz w:val="28"/>
          <w:szCs w:val="28"/>
          <w:rtl/>
        </w:rPr>
        <w:lastRenderedPageBreak/>
        <w:t>من..... ضدّ مجمع..... الفني لصاحبه.....؛ وذلك لما هو موضح في الأسباب. والله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(33/د/تج/ 15 لعام ١٤٢٦هـ) الصادرة القضية رقم (3/168/ ق لعام ١٤٢٦هـ)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 xml:space="preserve">القضية رقم: </w:t>
      </w:r>
      <w:r w:rsidRPr="00A17C80">
        <w:rPr>
          <w:rFonts w:eastAsia="Times New Roman" w:hint="cs"/>
          <w:b/>
          <w:bCs/>
          <w:sz w:val="28"/>
          <w:szCs w:val="28"/>
          <w:rtl/>
          <w:lang w:bidi="fa-IR"/>
        </w:rPr>
        <w:t>۱/۱۳۲۸/</w:t>
      </w:r>
      <w:r w:rsidRPr="00A17C80">
        <w:rPr>
          <w:rFonts w:eastAsia="Times New Roman" w:hint="cs"/>
          <w:b/>
          <w:bCs/>
          <w:sz w:val="28"/>
          <w:szCs w:val="28"/>
          <w:rtl/>
        </w:rPr>
        <w:t>ق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77/د/تج/7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345/ت/7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١٤٢٧/٧/٢٠هـ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Default="004120A0" w:rsidP="004120A0">
      <w:pPr>
        <w:bidi/>
        <w:jc w:val="both"/>
        <w:rPr>
          <w:rFonts w:eastAsia="Times New Roman"/>
          <w:b/>
          <w:bCs/>
          <w:sz w:val="28"/>
          <w:szCs w:val="28"/>
          <w:rtl/>
        </w:rPr>
      </w:pPr>
      <w:r w:rsidRPr="00A17C80">
        <w:rPr>
          <w:rFonts w:eastAsia="Times New Roman" w:hint="cs"/>
          <w:b/>
          <w:bCs/>
          <w:sz w:val="28"/>
          <w:szCs w:val="28"/>
          <w:rtl/>
        </w:rPr>
        <w:t>اختصاص - اختصاص ولائي - عمل غير تجاري - إنتاج فكري - برنامج تلفزيوني.</w:t>
      </w:r>
    </w:p>
    <w:p w:rsidR="00A17C80" w:rsidRPr="00A17C80" w:rsidRDefault="00A17C80" w:rsidP="00A17C8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الأنظمة واللوائح</w:t>
      </w:r>
    </w:p>
    <w:p w:rsidR="00A17C80" w:rsidRDefault="004120A0" w:rsidP="00A17C80">
      <w:pPr>
        <w:pStyle w:val="a3"/>
        <w:numPr>
          <w:ilvl w:val="0"/>
          <w:numId w:val="10"/>
        </w:numPr>
        <w:bidi/>
        <w:jc w:val="both"/>
        <w:rPr>
          <w:rFonts w:eastAsia="Times New Roman"/>
          <w:sz w:val="28"/>
          <w:szCs w:val="28"/>
        </w:rPr>
      </w:pPr>
      <w:r w:rsidRPr="00A17C80">
        <w:rPr>
          <w:rFonts w:eastAsia="Times New Roman" w:hint="cs"/>
          <w:sz w:val="28"/>
          <w:szCs w:val="28"/>
          <w:rtl/>
        </w:rPr>
        <w:t>نظام المحكمة التجارية الصادر بالمرسوم الملكي رقم (م/٣٢) وتاريخ 1350/1/15هـ.</w:t>
      </w:r>
    </w:p>
    <w:p w:rsidR="004120A0" w:rsidRPr="00A17C80" w:rsidRDefault="004120A0" w:rsidP="00A17C80">
      <w:pPr>
        <w:pStyle w:val="a3"/>
        <w:numPr>
          <w:ilvl w:val="0"/>
          <w:numId w:val="10"/>
        </w:numPr>
        <w:bidi/>
        <w:jc w:val="both"/>
        <w:rPr>
          <w:rFonts w:eastAsia="Times New Roman" w:hint="cs"/>
          <w:sz w:val="28"/>
          <w:szCs w:val="28"/>
          <w:rtl/>
        </w:rPr>
      </w:pPr>
      <w:r w:rsidRPr="00A17C80">
        <w:rPr>
          <w:rFonts w:eastAsia="Times New Roman" w:hint="cs"/>
          <w:sz w:val="28"/>
          <w:szCs w:val="28"/>
          <w:rtl/>
        </w:rPr>
        <w:t>قرار مجلس الوزراء رقم (٢٦١) وتاريخ ١٤٢٣/١١/١٧هـ. </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 وكالة بإعادة المبلغ الذي دفعته موكلته للمدعى عليها قيمة لإنتاج برنامج تلفزيوني تخلفت المدعى عليها عن تسليمه المدعي وكالة يطالب بإعادة مبلغ مالي أخذته المدعى عليها لإنتاج عمل فني – الأعمال الفنية المهنية خارجة عن اختصاص الدوائر التجارية بديوان المظالم-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تتلخص وقائع هذه الدعوى بالقدر اللازم للفصل فيها، أنه تقدم لفرع ديوان المظالم بمنطقة الرياض..... المستشار القانوني العام لـ..... بلائحة دعوى ضد المدعى عليها شركة..... للإنتاج الفني تضمنت أن شركة..... وهي إحدى شركات..... القابضة قامت بتوقيع عقدين مع المدعى عليها، لإنتاج برنامجين هما (...) و(...)، وتم استلام حلقات البرنامج الأول من قبل شركة.....، إلا أن المدعى عليها لم تسلم أنّه قد تم تسديد كامل المبلغ المتفق عليه، وهو خمسة حلقات البرنامج الثاني، مع وثلاثون ألف دولار أمريكي؛ لذا فإن شركة..... تطالب باسترجاع كامل المبلغ المدفوع عن البرنامج الثاني. وقيدت قضية بالرقم المشار إليه أعلاه، وبإحالتها لهذه الدائرة باشرت نظرها على النحو المثبت بدفتر ضبطها، وبجلسة هذا اليوم حضر.. الوكيل الشرعي عن المدعية بموجب الوكالة رقم (...) وتاريخ ١٤٢٣/</w:t>
      </w:r>
      <w:r w:rsidRPr="004120A0">
        <w:rPr>
          <w:rFonts w:eastAsia="Times New Roman" w:hint="cs"/>
          <w:sz w:val="28"/>
          <w:szCs w:val="28"/>
          <w:rtl/>
          <w:lang w:bidi="fa-IR"/>
        </w:rPr>
        <w:t>۱۲/۲۳</w:t>
      </w:r>
      <w:r w:rsidRPr="004120A0">
        <w:rPr>
          <w:rFonts w:eastAsia="Times New Roman" w:hint="cs"/>
          <w:sz w:val="28"/>
          <w:szCs w:val="28"/>
          <w:rtl/>
        </w:rPr>
        <w:t xml:space="preserve">هـ، وتبين عدم حضور المدعى عليها، أومن يمثلها شرعاً، وفي هذه الجلسة سألت الدائرة وكيل المدعية عن دعوى موكلته، فقرر أنّها وفقاً لما جاء بلائحة الدعوى، وتتلخص </w:t>
      </w:r>
      <w:r w:rsidR="00A17C80" w:rsidRPr="004120A0">
        <w:rPr>
          <w:rFonts w:eastAsia="Times New Roman" w:hint="cs"/>
          <w:sz w:val="28"/>
          <w:szCs w:val="28"/>
          <w:rtl/>
        </w:rPr>
        <w:t>في.</w:t>
      </w:r>
      <w:r w:rsidRPr="004120A0">
        <w:rPr>
          <w:rFonts w:eastAsia="Times New Roman" w:hint="cs"/>
          <w:sz w:val="28"/>
          <w:szCs w:val="28"/>
          <w:rtl/>
        </w:rPr>
        <w:t xml:space="preserve"> مطالبة موكلته باسترجاع مبلغ خمسة وثلاثين ألف دولار أمريكي من المدعى عليها؛ حيث تم التعاقد مع المدعى عليها على إنتاج برنامجين تلفزيونيين استلم الأول وهو </w:t>
      </w:r>
      <w:r w:rsidR="00A17C80" w:rsidRPr="004120A0">
        <w:rPr>
          <w:rFonts w:eastAsia="Times New Roman" w:hint="cs"/>
          <w:sz w:val="28"/>
          <w:szCs w:val="28"/>
          <w:rtl/>
        </w:rPr>
        <w:t>(...)،</w:t>
      </w:r>
      <w:r w:rsidRPr="004120A0">
        <w:rPr>
          <w:rFonts w:eastAsia="Times New Roman" w:hint="cs"/>
          <w:sz w:val="28"/>
          <w:szCs w:val="28"/>
          <w:rtl/>
        </w:rPr>
        <w:t xml:space="preserve"> ولم يستلم البرنامج الثاني وهو (...)، والمبلغ المطالب به هو قيمة البرنامج الثاني، وقد نصّ العقد على أن تقام الدعوى لدى المحاكم السعودية.</w:t>
      </w: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 النظر في مسألة الاختصاص الولائي من المسائل الجوهرية التي يتعين بحثها قبل النظر في موضوع الدعوى، ولما كان الاختصاص الولائي لديوان المظالم كجهة قضاء تجاري منوطا بالنزاعات الواقعة بين التجار؛ إذا كانت تلك النزاعات ناشئة عن أعمال تجارية أصلية أو تبعية، طبقاً لنظام المحكمة التجارية وقرار مجلس الوزراء رقم (٢٦١) وتاريخ ١٤٢٣/١١/١٧هـ، وحيث إن المدعي وكالة يطالب بإعادة مبلغ مالي أخذته المدعى عليها لإنتاج عمل فني، ولكون ذلك يعد من الأعمال الفنية المهنية، التي تعتبر خارج اختصاص الدوائر التجارية بديوان المظالم؛ فإن الدائرة تنتهي معه إلى عدم اختصاص الديوان بنظر هذه القضية؛ لذلك حكمت الدائرة: بعدم اختصاص ديوان المظالم ولائيا بنظر هذه الدعوى، والله الموفق وصلى الله على سيدنا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(٧٧/د/تج/7 لعام ١٤٢٧هـ) الصادر في القضية رقم (</w:t>
      </w:r>
      <w:r w:rsidRPr="004120A0">
        <w:rPr>
          <w:rFonts w:eastAsia="Times New Roman" w:hint="cs"/>
          <w:sz w:val="28"/>
          <w:szCs w:val="28"/>
          <w:rtl/>
          <w:lang w:bidi="fa-IR"/>
        </w:rPr>
        <w:t>۱/۱۳۲۸/</w:t>
      </w:r>
      <w:r w:rsidRPr="004120A0">
        <w:rPr>
          <w:rFonts w:eastAsia="Times New Roman" w:hint="cs"/>
          <w:sz w:val="28"/>
          <w:szCs w:val="28"/>
          <w:rtl/>
        </w:rPr>
        <w:t>ق لعام ١٤٢٧هـ)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٢/٧٢٦/ ق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88/د/تج/ 10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363/ت/10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١٤٢٦/6/10هـ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إنتاج فكري - استشارات.</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المدعية بإلزام المدعى عليها بسداد مستحقاتها عن تقديم خدمات استشارية، وفنية لمشاريعها- الاستشارات الفنية إنتاج ذهني - أعمال الإنتاج الذهني تعد من قبيل الأعمال المدنية لا التجارية – يشترط لإضفاء الصفة التجارية على الأعمال أن يكون بيعها مسبوقاً بشراء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تتحصل وقائع هذه الدعوى بالقدر اللازم لإصدار الحكم فيها في تقدم المدعية بطلب إلزام المدعى عليها بسداد المبلغ المستحق عليها وقدره (1,363,169) ريالاً، وهو عبارة عن قيمة تقديم خدمات استشارية وفنية للمدعى عليها، في المشاريع المتعددة المتعاقد عليها في محطة الكهرباء بالشعيبة. وبجلسة ١٤٢٦/٣/١٤هـ قرّر المدعي وكالة مطالبته وفقاً لما ورد بلائحة الدعوى، والمتضمنة طلب إلزام المدعى عليها بسداد مبلغ وقدره (1,363,169) ريالاً؛ مقابل تنفيذ موكلته للعقد المبرم المدعى عليها، لتقديم خبرات موكلته الإدارية والفنية، من نطاق الدعم الفني مع والاستشاري للمعدات، وإجراء ام </w:t>
      </w:r>
      <w:proofErr w:type="spellStart"/>
      <w:r w:rsidRPr="004120A0">
        <w:rPr>
          <w:rFonts w:eastAsia="Times New Roman" w:hint="cs"/>
          <w:sz w:val="28"/>
          <w:szCs w:val="28"/>
          <w:rtl/>
        </w:rPr>
        <w:t>اء</w:t>
      </w:r>
      <w:proofErr w:type="spellEnd"/>
      <w:r w:rsidRPr="004120A0">
        <w:rPr>
          <w:rFonts w:eastAsia="Times New Roman" w:hint="cs"/>
          <w:sz w:val="28"/>
          <w:szCs w:val="28"/>
          <w:rtl/>
        </w:rPr>
        <w:t xml:space="preserve"> المناقصات، وتحليل العروض، مع المتابعة في استكمال العقد مع صاحب </w:t>
      </w:r>
      <w:r w:rsidRPr="004120A0">
        <w:rPr>
          <w:rFonts w:eastAsia="Times New Roman" w:hint="cs"/>
          <w:sz w:val="28"/>
          <w:szCs w:val="28"/>
          <w:rtl/>
        </w:rPr>
        <w:lastRenderedPageBreak/>
        <w:t>العمل، وفقاً للتفصيل الوارد بلائحة الدعوى، والمستندات المرفقة بها، ومشيراً إلى تصحيح مبلغ المطالبة ليكون ( 1,438,670) ريالاً بدلاً من المبلغ الوارد بلائحة الدعوى.</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 العقد المبرم بين المتداعيين في هذه القضية والمعنون </w:t>
      </w:r>
      <w:r w:rsidR="00A17C80" w:rsidRPr="004120A0">
        <w:rPr>
          <w:rFonts w:eastAsia="Times New Roman" w:hint="cs"/>
          <w:sz w:val="28"/>
          <w:szCs w:val="28"/>
          <w:rtl/>
        </w:rPr>
        <w:t>بـ(اتفاقية</w:t>
      </w:r>
      <w:r w:rsidRPr="004120A0">
        <w:rPr>
          <w:rFonts w:eastAsia="Times New Roman" w:hint="cs"/>
          <w:sz w:val="28"/>
          <w:szCs w:val="28"/>
          <w:rtl/>
        </w:rPr>
        <w:t xml:space="preserve"> خدمات استشارية) والمحرر في 16 يونيو ٢٠٠٢م يعد من قبيل أعمال الإنتاج الذهني، حيث إنّه ورد فيه: </w:t>
      </w:r>
      <w:r w:rsidR="00A17C80" w:rsidRPr="004120A0">
        <w:rPr>
          <w:rFonts w:eastAsia="Times New Roman" w:hint="cs"/>
          <w:sz w:val="28"/>
          <w:szCs w:val="28"/>
          <w:rtl/>
        </w:rPr>
        <w:t>(وحيث</w:t>
      </w:r>
      <w:r w:rsidRPr="004120A0">
        <w:rPr>
          <w:rFonts w:eastAsia="Times New Roman" w:hint="cs"/>
          <w:sz w:val="28"/>
          <w:szCs w:val="28"/>
          <w:rtl/>
        </w:rPr>
        <w:t xml:space="preserve"> إن الطرف الثاني – المدعية- يرغب ولديه القدرة على تقديم الدعم الفني والاستشاري المطلوب من خلال خبرته ومعرفته الإدارية والفنية للمشروع، ونوعية المعدات والأجهزة التي يتم استخدامها وإجراءات المناقصة والعطاء ودراسة وتحليل العروض والمتابعة حتى مرحلة استكمال العقد مع صاحب العمل). وبما أنّ أعمال الإنتاج الذهني تعد من قبيل الأعمال المدنية لا التجارية؛ لأنه يشترط لإضفاء الصفة التجارية على الأعمال، أن يكون بيعها مسبوقاً بشراء؛ وبالتالي فإن نظر هذه القضية يخرج عن الاختصاص الولائي للدوائر التجارية بديوان المظالم؛ لكونها مختصة بالنظر فيما يقع من نزاع بين التجارة الأعمال التجارية الأصلية والتبعية لذلك حكمت الدائرة: بعدم اختصاص ديوان المظالم ولائيا بنظر هذه </w:t>
      </w:r>
      <w:r w:rsidR="00A17C80" w:rsidRPr="004120A0">
        <w:rPr>
          <w:rFonts w:eastAsia="Times New Roman" w:hint="cs"/>
          <w:sz w:val="28"/>
          <w:szCs w:val="28"/>
          <w:rtl/>
        </w:rPr>
        <w:t>الدعوى.</w:t>
      </w:r>
      <w:r w:rsidRPr="004120A0">
        <w:rPr>
          <w:rFonts w:eastAsia="Times New Roman" w:hint="cs"/>
          <w:sz w:val="28"/>
          <w:szCs w:val="28"/>
          <w:rtl/>
        </w:rPr>
        <w:t xml:space="preserve"> والله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(88/د/تج/ 10 لعام ١٤٢٦هـ) الصادرة القضية </w:t>
      </w:r>
      <w:r w:rsidRPr="004120A0">
        <w:rPr>
          <w:rFonts w:eastAsia="Times New Roman" w:hint="cs"/>
          <w:sz w:val="28"/>
          <w:szCs w:val="28"/>
          <w:rtl/>
          <w:lang w:bidi="fa-IR"/>
        </w:rPr>
        <w:t>۱۰</w:t>
      </w:r>
      <w:r w:rsidRPr="004120A0">
        <w:rPr>
          <w:rFonts w:eastAsia="Times New Roman" w:hint="cs"/>
          <w:sz w:val="28"/>
          <w:szCs w:val="28"/>
          <w:rtl/>
        </w:rPr>
        <w:t xml:space="preserve"> والله الموفق، وصلى الله وسلم على نبينا محمد وعلى آله وصحبه أجمعين. رقم (٢/٧٢٦/ق لعام ١٤٢٦هـ) فيما انتهى إليه من قضاء.</w:t>
      </w:r>
    </w:p>
    <w:p w:rsidR="004120A0" w:rsidRDefault="004120A0" w:rsidP="004120A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Default="004120A0" w:rsidP="004120A0">
      <w:pPr>
        <w:bidi/>
        <w:jc w:val="both"/>
        <w:rPr>
          <w:rFonts w:eastAsia="Times New Roman"/>
          <w:sz w:val="28"/>
          <w:szCs w:val="28"/>
          <w:rtl/>
        </w:rPr>
      </w:pPr>
    </w:p>
    <w:p w:rsidR="00A17C80" w:rsidRPr="00A17C80" w:rsidRDefault="00A17C80" w:rsidP="00A17C80">
      <w:pPr>
        <w:bidi/>
        <w:jc w:val="both"/>
        <w:rPr>
          <w:rFonts w:eastAsia="Times New Roman" w:hint="cs"/>
          <w:b/>
          <w:b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١/١٢٠٠/ق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98/د/تج/6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339/ت/6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١٤٢٦/٦/٣هـ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إنتاج فكري - تأليف كتاب.</w:t>
      </w:r>
    </w:p>
    <w:p w:rsidR="004120A0" w:rsidRPr="004120A0" w:rsidRDefault="004120A0" w:rsidP="00A17C80">
      <w:pPr>
        <w:bidi/>
        <w:jc w:val="center"/>
        <w:rPr>
          <w:rFonts w:eastAsia="Times New Roman" w:hint="cs"/>
          <w:sz w:val="28"/>
          <w:szCs w:val="28"/>
          <w:rtl/>
        </w:rPr>
      </w:pPr>
      <w:r w:rsidRPr="00A17C80">
        <w:rPr>
          <w:rFonts w:eastAsia="Times New Roman" w:hint="cs"/>
          <w:b/>
          <w:bCs/>
          <w:sz w:val="28"/>
          <w:szCs w:val="28"/>
          <w:rtl/>
        </w:rPr>
        <w:t>الأنظمة واللوائح</w:t>
      </w:r>
    </w:p>
    <w:p w:rsidR="004120A0" w:rsidRPr="00A17C80" w:rsidRDefault="004120A0" w:rsidP="00A17C80">
      <w:pPr>
        <w:pStyle w:val="a3"/>
        <w:numPr>
          <w:ilvl w:val="0"/>
          <w:numId w:val="11"/>
        </w:numPr>
        <w:bidi/>
        <w:rPr>
          <w:rFonts w:eastAsia="Times New Roman" w:hint="cs"/>
          <w:sz w:val="28"/>
          <w:szCs w:val="28"/>
          <w:rtl/>
        </w:rPr>
      </w:pPr>
      <w:r w:rsidRPr="00A17C80">
        <w:rPr>
          <w:rFonts w:eastAsia="Times New Roman" w:hint="cs"/>
          <w:sz w:val="28"/>
          <w:szCs w:val="28"/>
          <w:rtl/>
        </w:rPr>
        <w:t>نظام المحكمة التجارية الصادر بالمرسوم الملكي رقم (م/٣٢) وتاريخ ١٣٥٠/١/١٥هـ.</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المدعية إلزام المدعى عليه بدفع قيمة مطبوعات كتاب من تأليف أخته لدى المدعية- التأليف من الإنتاج الفكري – الإنتاج الفكري لا يعتبر استغلاله من قبيل الأعمال التجارية، لذا فإن ولاية الديوان القضائية تنحسر عن نظر مثل هذه الدعاوى-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Default="004120A0" w:rsidP="004120A0">
      <w:pPr>
        <w:bidi/>
        <w:jc w:val="both"/>
        <w:rPr>
          <w:rFonts w:eastAsia="Times New Roman"/>
          <w:sz w:val="28"/>
          <w:szCs w:val="28"/>
          <w:rtl/>
        </w:rPr>
      </w:pPr>
      <w:r w:rsidRPr="004120A0">
        <w:rPr>
          <w:rFonts w:eastAsia="Times New Roman" w:hint="cs"/>
          <w:sz w:val="28"/>
          <w:szCs w:val="28"/>
          <w:rtl/>
        </w:rPr>
        <w:t xml:space="preserve">تتلخص وقائع هذه القضية بالقدر اللازم لإصدار الحكم فيها، في أنه تقدم للديوان بتاريخ ١٤٢٦/٣/٧هـ مدير مطابع..... - المدعية- بعريضة دعوى، ذكر فيها أن..... أصدر لهم شيكاً برقم (...) مسحوباً على بنك..... بمبلغ (7,500) ريال بتاريخ ١٤٢٦/٩/٢٩هـ؛ وذلك مقابل قيمة مطبوعات كتاب (...) لشقيقته. وعندما قدموا الشيك للصرف، اتضح أن التوقيع غير مطابق، وعند </w:t>
      </w:r>
      <w:r w:rsidRPr="004120A0">
        <w:rPr>
          <w:rFonts w:eastAsia="Times New Roman" w:hint="cs"/>
          <w:sz w:val="28"/>
          <w:szCs w:val="28"/>
          <w:rtl/>
        </w:rPr>
        <w:lastRenderedPageBreak/>
        <w:t>مراجعتهم له لم يفدهم بشيء، ورفض تغيير التوقيع، أو إعطاءهم قيمة الشيك نقدا، وخلص إلى طلب إلزام المدعى عليه بدفع قيمة الشيك، وبإحالة أوراق الدعوى إلى هذه الدائرة بتاريخ ١٤٢٦/٣/١٦هـ باشرت نظرها على النحو المبين في محاضر ضبطها حيث حضر في هذا اليوم أمام الدائرة وكيل المدعية.....، وبسؤاله عن دعوى موكلته أجاب بأنّ موكلته قامت بطباعة كتاب (...) بمبلغ سبعة آلاف وخمسمائة ريال مستحقة لها على المدعى عليه، وقد طالبوه به ولكن دون جدوى، وخلص وكيل المدعية إلى طلب إلزام المدعى عليه بدفع المبلغ، وبذا ختم أقواله. الأسباب وحيث إن النظر في الاختصاص من المسائل الأولية التي يتعين على الدائرة التصدي لها، والفصل فيها قبل الدخول في موضوع الدعوى، ولو لم يطلب الخصوم ذلك. وحيث إن ديوان المظالم بقضائه التجاري، يختص بنظر المنازعات بين التجار الناشئة عن معاملات تجارية وفقاً للمادتين (</w:t>
      </w:r>
      <w:r w:rsidR="00A17C80" w:rsidRPr="004120A0">
        <w:rPr>
          <w:rFonts w:eastAsia="Times New Roman" w:hint="cs"/>
          <w:sz w:val="28"/>
          <w:szCs w:val="28"/>
          <w:rtl/>
        </w:rPr>
        <w:t xml:space="preserve">٢) </w:t>
      </w:r>
      <w:r w:rsidR="00A17C80" w:rsidRPr="004120A0">
        <w:rPr>
          <w:rFonts w:eastAsia="Times New Roman" w:hint="eastAsia"/>
          <w:sz w:val="28"/>
          <w:szCs w:val="28"/>
          <w:rtl/>
        </w:rPr>
        <w:t>و</w:t>
      </w:r>
      <w:r w:rsidRPr="004120A0">
        <w:rPr>
          <w:rFonts w:eastAsia="Times New Roman" w:hint="cs"/>
          <w:sz w:val="28"/>
          <w:szCs w:val="28"/>
          <w:rtl/>
        </w:rPr>
        <w:t>(٤٤٣) من نظام المحكمة التجارية، وحيث إن النزاع محل الدعوى الماثلة، ناشئ عن قيام المدعى عليه بطبع كتاب من تأليف أخته لدى المدعية، وحيث إن التأليف من الإنتاج الفكري، والإنتاج الفكري لا يعتبر استغلاله من قبيل الأعمال التجارية؛ لذا فإن ولاية الديوان القضائية تنحسر عن نظر مثل هذه الدعوى؛ لذا حكمت الدائرة: بعدم اختصاص ديوان المظالم ولائياً بنظر الدعوى المقامة من..... ضد..... والله الموفق، وصلى الله وسلم على نبينا محمد وآله وصحبه وسلم.</w:t>
      </w:r>
    </w:p>
    <w:p w:rsidR="00A17C80" w:rsidRPr="004120A0" w:rsidRDefault="00A17C80" w:rsidP="00A17C8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(98/د/تج/6 لعام ١٤٢٦هـ) الصادرة في القضية </w:t>
      </w:r>
      <w:r w:rsidRPr="004120A0">
        <w:rPr>
          <w:rFonts w:eastAsia="Times New Roman" w:hint="cs"/>
          <w:color w:val="000000"/>
          <w:sz w:val="28"/>
          <w:szCs w:val="28"/>
          <w:rtl/>
        </w:rPr>
        <w:t>رقم (</w:t>
      </w:r>
      <w:r w:rsidRPr="004120A0">
        <w:rPr>
          <w:rFonts w:eastAsia="Times New Roman" w:hint="cs"/>
          <w:color w:val="000000"/>
          <w:sz w:val="28"/>
          <w:szCs w:val="28"/>
          <w:rtl/>
          <w:lang w:bidi="fa-IR"/>
        </w:rPr>
        <w:t>۱/۱۲۰۰/</w:t>
      </w:r>
      <w:r w:rsidRPr="004120A0">
        <w:rPr>
          <w:rFonts w:eastAsia="Times New Roman" w:hint="cs"/>
          <w:color w:val="000000"/>
          <w:sz w:val="28"/>
          <w:szCs w:val="28"/>
          <w:rtl/>
        </w:rPr>
        <w:t>ق لعام ١٤٢٦هـ) فيما انتهى إليه من قضاء </w:t>
      </w:r>
      <w:r w:rsidRPr="004120A0">
        <w:rPr>
          <w:rFonts w:eastAsia="Times New Roman" w:hint="cs"/>
          <w:sz w:val="28"/>
          <w:szCs w:val="28"/>
          <w:rtl/>
        </w:rPr>
        <w:t>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1/13/ق لعام ١٤٢٦هـ الحكم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الابتدائي رقم: ٨١/د/تج/3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٣٣٢/ت/3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١٤٢٦/٥/٢٨هـ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أعمال مهنية - خطاط.</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وكيل المدعية بإلزام المدعى عليه بدفع مستحقات موكلته عن تنفيذ أعمال طباعة لوحات للمدعى عليه - شراء المدعى عليه لهذه اللوحات المطبوعة حسبما يظهر إنّما هو لأجل مهنته- المدعى عليه مهنته في مجال الخط- الخط من الأعمال المهنية التي لا ينطبق عليها وصف الأعمال التجارية، ولا يعد من يقوم بها تاجراً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تتلخص وقائع هذه القضية حسبما يبين من أوراقها في أنه بتاريخ ١٤٢٦/١/٤هـ تقدم إلى ديوان المظالم في الرياض..... مدير عام مؤسّسة..... بعريضة دعوى، ذكر فيها أن مؤسسته قامت بعمل طباعة لوحات للمدعى عليه، ولم يلتزم بالسداد. وقد قيدت هذه الدعوى قضية بالرقم المشار إليه أعلاه، وأحيلت إلى هذه الدائرة بتاريخ ١٤٢٦/١/١١هـ، وفي جلسة يوم ١٤٢٦/٤/١هـ حضر وكيل المدعية، وسألته الدائرة عن دعواه، فأجاب بأن موكلته قامت بتنفيذ أعمال طباعة لوحات للمدعى </w:t>
      </w:r>
      <w:r w:rsidRPr="004120A0">
        <w:rPr>
          <w:rFonts w:eastAsia="Times New Roman" w:hint="cs"/>
          <w:sz w:val="28"/>
          <w:szCs w:val="28"/>
          <w:rtl/>
        </w:rPr>
        <w:lastRenderedPageBreak/>
        <w:t xml:space="preserve">عليه بمبلغ قدره </w:t>
      </w:r>
      <w:r w:rsidR="00A17C80" w:rsidRPr="004120A0">
        <w:rPr>
          <w:rFonts w:eastAsia="Times New Roman" w:hint="cs"/>
          <w:sz w:val="28"/>
          <w:szCs w:val="28"/>
          <w:rtl/>
        </w:rPr>
        <w:t>(٨,٢٦٤</w:t>
      </w:r>
      <w:r w:rsidRPr="004120A0">
        <w:rPr>
          <w:rFonts w:eastAsia="Times New Roman" w:hint="cs"/>
          <w:sz w:val="28"/>
          <w:szCs w:val="28"/>
          <w:rtl/>
        </w:rPr>
        <w:t>) ثمانية آلاف ومائتان وأربعة وستون ريالاً، ولم يقم بسداده حتى حينه، وانتهى إلى طلب إلزامه بذلك.</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حيث إنه يجب التثبت من الاختصاص الولائي قبل الدخول في موضوع القضية. إنّه وبما أن المدعى عليه يعمل في مجال الخط، وهو من الأعمال المهنية التي لا ينطبق عليها وصف الأعمال التجارية، ولا يعد من يقوم بها تاجراً؛ وبناء عليه فإن شراءه لهذه اللوحات المطبوعة حسبما يظهر إنّما هو لأجل مهنته؛ وبناء عليه فإن موضوع الدعوى لا ينصب على عمل تجاري؛ وحيث الأمر ما ذكر وبعد الدراسة والمداولة والتأمل، حكمت الدائرة: بعدم اختصاص ديوان المظالم ولائياً بنظر الدعوى المقامة من..... صاحب مؤسّسة. للدعاية والإعلان، ضد.....؛ لما هو مبين في </w:t>
      </w:r>
      <w:r w:rsidR="00A17C80" w:rsidRPr="004120A0">
        <w:rPr>
          <w:rFonts w:eastAsia="Times New Roman" w:hint="cs"/>
          <w:sz w:val="28"/>
          <w:szCs w:val="28"/>
          <w:rtl/>
        </w:rPr>
        <w:t>الأسباب. والل</w:t>
      </w:r>
      <w:r w:rsidR="00A17C80" w:rsidRPr="004120A0">
        <w:rPr>
          <w:rFonts w:eastAsia="Times New Roman" w:hint="eastAsia"/>
          <w:sz w:val="28"/>
          <w:szCs w:val="28"/>
          <w:rtl/>
        </w:rPr>
        <w:t>ه</w:t>
      </w:r>
      <w:r w:rsidRPr="004120A0">
        <w:rPr>
          <w:rFonts w:eastAsia="Times New Roman" w:hint="cs"/>
          <w:sz w:val="28"/>
          <w:szCs w:val="28"/>
          <w:rtl/>
        </w:rPr>
        <w:t xml:space="preserve">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(81/د/تج/3 لعام ١٤٢٦هـ) الصادر في القضية رقم (</w:t>
      </w:r>
      <w:r w:rsidRPr="004120A0">
        <w:rPr>
          <w:rFonts w:eastAsia="Times New Roman" w:hint="cs"/>
          <w:sz w:val="28"/>
          <w:szCs w:val="28"/>
          <w:rtl/>
          <w:lang w:bidi="fa-IR"/>
        </w:rPr>
        <w:t>۱/۱۳/</w:t>
      </w:r>
      <w:r w:rsidRPr="004120A0">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4120A0" w:rsidRPr="004120A0" w:rsidRDefault="004120A0" w:rsidP="004120A0">
      <w:pPr>
        <w:bidi/>
        <w:jc w:val="both"/>
        <w:rPr>
          <w:rFonts w:eastAsia="Times New Roman" w:hint="cs"/>
          <w:sz w:val="28"/>
          <w:szCs w:val="28"/>
          <w:rtl/>
        </w:rPr>
      </w:pPr>
    </w:p>
    <w:p w:rsidR="00A17C80" w:rsidRDefault="00A17C8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4120A0" w:rsidRPr="00A17C80" w:rsidRDefault="004120A0" w:rsidP="00A17C80">
      <w:pPr>
        <w:bidi/>
        <w:jc w:val="both"/>
        <w:rPr>
          <w:rFonts w:eastAsia="Times New Roman" w:hint="cs"/>
          <w:b/>
          <w:bCs/>
          <w:sz w:val="28"/>
          <w:szCs w:val="28"/>
          <w:rtl/>
        </w:rPr>
      </w:pPr>
      <w:r w:rsidRPr="00A17C80">
        <w:rPr>
          <w:rFonts w:eastAsia="Times New Roman" w:hint="cs"/>
          <w:b/>
          <w:bCs/>
          <w:sz w:val="28"/>
          <w:szCs w:val="28"/>
          <w:rtl/>
        </w:rPr>
        <w:t xml:space="preserve">القضية رقم: </w:t>
      </w:r>
      <w:r w:rsidRPr="00A17C80">
        <w:rPr>
          <w:rFonts w:eastAsia="Times New Roman" w:hint="cs"/>
          <w:b/>
          <w:bCs/>
          <w:sz w:val="28"/>
          <w:szCs w:val="28"/>
          <w:rtl/>
          <w:lang w:bidi="fa-IR"/>
        </w:rPr>
        <w:t>۲/۱۲۰۰/</w:t>
      </w:r>
      <w:r w:rsidRPr="00A17C80">
        <w:rPr>
          <w:rFonts w:eastAsia="Times New Roman" w:hint="cs"/>
          <w:b/>
          <w:bCs/>
          <w:sz w:val="28"/>
          <w:szCs w:val="28"/>
          <w:rtl/>
        </w:rPr>
        <w:t>ق لعام ١٤٢٦هـ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75/د/تج/ 13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700/ت/13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١٤٢٧/١١/٢٠هـ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إنتاج فكري - نشر الوعي والثقافة - أعمال صحفية - العبرة بالنشاط الرئيسي.</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مطالبة المدعية إلزام المدعى عليها بدفع مستحقاتها عن نشر إعلانات لصالح مؤسسة المدعى عليها - نشر الدعاية والإعلان وإن كان قد يعتبر عملاً تجارياً إلا أنه لم يكن النشاط الرئيسي للصحيفة؛ لأن المؤسّسة المدعية لا تهدف من خلال الصحيفة تحقيق الربح وإنما تهدف لنشر الثقافة والوعي الفكري – عمل المؤسسات - التي تعنى بنشر الثقافة لا يعد عملاً تجارياً – مؤدى ذلك: عدم اختصاص القضاء التجاري بنظرها.</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تتحصل وقائع هذه القضية حسبما يتبين من مطالعة أوراقها وبالقدر اللازم لإصدار هذا الحكم فيها في أن وكيل المدعية مؤسّسة..... للصحافة والنشر تقدم للديوان بلائحة دعوى ضد شركة..... للإنشاء والتعمير، وقد قيدت الأوراق بسجلات الديوان قضية بالرقم المذكور في مستهل الحكم، وأحيلت لهذه الدائرة للنظر فيها؛ فباشرت نظرها على النحو المثبت في دفتر الضبط، حيث حضر المدعي وكالة.....، وقد استوضحت الدائرة من المدعي وكالة عن حقيقة دعواه؛ فأجاب بأنّها وفقاً للائحة دعواه المرفقة، وخلاصتها أن موكلته مؤسّسة..... للصحافة والنشر تملك صحيفة من الصحف المحلية، والتي تعنى بنشر الثقافة والوعي الفكري، وقد كان التعاقد بين موكلته والمدعى عليها على قيام موكلته بنشر دعاية وإعلانات لصالح المدعى عليها شركة..... للإنشاء والتعمير، </w:t>
      </w:r>
      <w:r w:rsidRPr="004120A0">
        <w:rPr>
          <w:rFonts w:eastAsia="Times New Roman" w:hint="cs"/>
          <w:sz w:val="28"/>
          <w:szCs w:val="28"/>
          <w:rtl/>
        </w:rPr>
        <w:lastRenderedPageBreak/>
        <w:t>وترتّب بذمة المدعى عليها مبلغ ثلاثة وسبعين ألفاً وتسعمائة وثمانية وسبعين ريالاً، ولم تسدد قيمتها، ويطلب الحكم لموكلته بذات المبلغ المشار إليه، كما أضاف بأن موكلته قامت بنشر هذه الإعلانات في صحيفتها لتحقيق دخل إضافي للمؤسسة بما لا يتعارض مع نظامها الأساسي.</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الأسباب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إنّه قبل الشروع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المخول، فتبسط الدائرة عليها ولايتها أم لا؛ فتنحسر عنها ولاية الديوان؛ وبالتالي يمتنع على الدائرة نظرها. وحيث إنّ الدوائر التجارية بديوان المظالم تختص بالنظر في المنازعات التجارية القائمة بين تاجرين والمتولدة من أعمال تجارية، وقد تخلف عن هذا النزاع في هذه القضية هذا الوصف، وانتفى أن يكون نزاعاً تجارياً أصلياً أو تبعياً؛ إذ إن نشر الدعاية والإعلان وإن كان قد يعتبر عملاً تجارياً، إلا أنه لم يكن النشاط الرئيسي للصحيفة؛ لأنّ المؤسّسة المدعية لا تهدف من خلال الصحيفة تحقيق الربح، وإنما تهدف لنشر الثقافة والوعي الفكري، وهذا النشاط لا يعتبر نشاطاً تجاريا؛ الأمر الذي يخرج هذه المنازعة عن الاختصاص المخول للديوان، ويتعين الحكم وفق ذلك؛ لذلك حكمت الدائرة: بعدم اختصاص ديوان المظالم بنظر هذه القضية، وبإعلان الحكم قرر وكيل المدعية عدم القناعة. والله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(75/د/تج/ 13 لعام ١٤٢٧هـ) الصادرة القضية رقم (</w:t>
      </w:r>
      <w:r w:rsidRPr="004120A0">
        <w:rPr>
          <w:rFonts w:eastAsia="Times New Roman" w:hint="cs"/>
          <w:sz w:val="28"/>
          <w:szCs w:val="28"/>
          <w:rtl/>
          <w:lang w:bidi="fa-IR"/>
        </w:rPr>
        <w:t>۲۰۰ /۲/</w:t>
      </w:r>
      <w:r w:rsidRPr="004120A0">
        <w:rPr>
          <w:rFonts w:eastAsia="Times New Roman" w:hint="cs"/>
          <w:sz w:val="28"/>
          <w:szCs w:val="28"/>
          <w:rtl/>
        </w:rPr>
        <w:t>ق لعام ١٤٢٦هـ) فيما انتهى إليه من قضاء. والله الموفق، وصلى الله وسلم على نبينا محمد وعلى آله وصحبه أجمعين.</w:t>
      </w:r>
    </w:p>
    <w:p w:rsidR="004120A0" w:rsidRDefault="004120A0" w:rsidP="004120A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Default="00A17C80" w:rsidP="00A17C80">
      <w:pPr>
        <w:bidi/>
        <w:jc w:val="both"/>
        <w:rPr>
          <w:rFonts w:eastAsia="Times New Roman"/>
          <w:sz w:val="28"/>
          <w:szCs w:val="28"/>
          <w:rtl/>
        </w:rPr>
      </w:pPr>
    </w:p>
    <w:p w:rsidR="00A17C80" w:rsidRPr="004120A0" w:rsidRDefault="00A17C80" w:rsidP="00A17C8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4120A0" w:rsidRDefault="004120A0" w:rsidP="004120A0">
      <w:pPr>
        <w:bidi/>
        <w:jc w:val="both"/>
        <w:rPr>
          <w:rFonts w:eastAsia="Times New Roman" w:hint="cs"/>
          <w:sz w:val="28"/>
          <w:szCs w:val="28"/>
          <w:rtl/>
        </w:rPr>
      </w:pP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القضية رقم: 1/3908/ق لعام ١٤٢٥هـ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الحكم الابتدائي رقم: 53/د/تج/٢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حكم التدقيق رقم: 603/ت/٢ لعام ١٤٢٧هـ</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تاريخ الجلسة: ١٤٢٧/٩/٩هـ</w:t>
      </w: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الموضوعات</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اختصاص - اختصاص ولائي - عمل غير تجاري - إنتاج فلم ثقافي - عقد تبرع أعمال خيرية.</w:t>
      </w:r>
    </w:p>
    <w:p w:rsidR="004120A0" w:rsidRPr="00A17C80" w:rsidRDefault="004120A0" w:rsidP="004120A0">
      <w:pPr>
        <w:bidi/>
        <w:jc w:val="both"/>
        <w:rPr>
          <w:rFonts w:eastAsia="Times New Roman" w:hint="cs"/>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الملخص</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تعاقدت المدعية مع المدعى عليها على إنتاج فلم </w:t>
      </w:r>
      <w:r w:rsidR="00A17C80" w:rsidRPr="004120A0">
        <w:rPr>
          <w:rFonts w:eastAsia="Times New Roman" w:hint="cs"/>
          <w:sz w:val="28"/>
          <w:szCs w:val="28"/>
          <w:rtl/>
        </w:rPr>
        <w:t>ثقاف</w:t>
      </w:r>
      <w:r w:rsidR="00A17C80" w:rsidRPr="004120A0">
        <w:rPr>
          <w:rFonts w:eastAsia="Times New Roman" w:hint="eastAsia"/>
          <w:sz w:val="28"/>
          <w:szCs w:val="28"/>
          <w:rtl/>
        </w:rPr>
        <w:t>ي</w:t>
      </w:r>
      <w:r w:rsidRPr="004120A0">
        <w:rPr>
          <w:rFonts w:eastAsia="Times New Roman" w:hint="cs"/>
          <w:sz w:val="28"/>
          <w:szCs w:val="28"/>
          <w:rtl/>
        </w:rPr>
        <w:t>، ونص العقد على أن يعاد المبلغ في حالة عدم إنتاج الفلم، وقد مضت سنتين من توقيع الاتفاقية ولم يتم إنتاج الفلم، وتطلب المدعية إلزام المدعى عليها بإعادة المبلغ – المدعية قصدت من دفع - المبلغ المساهمة والتشجيع للأنشطة الثقافية والإعلامية؛ مما يجعله تبرع مشروط بتنفيذ عمل لإنتاج فلم خدمة للوطن والمواطنين؛ وبالتالي فإن هذا الاتفاق ليس عملاً تجارياً - مؤدى ذلك: عدم اختصاص القضاء التجاري بنظرها. </w:t>
      </w:r>
    </w:p>
    <w:p w:rsidR="004120A0" w:rsidRPr="004120A0" w:rsidRDefault="004120A0" w:rsidP="004120A0">
      <w:pPr>
        <w:bidi/>
        <w:jc w:val="both"/>
        <w:rPr>
          <w:rFonts w:eastAsia="Times New Roman" w:hint="cs"/>
          <w:sz w:val="28"/>
          <w:szCs w:val="28"/>
          <w:rtl/>
        </w:rPr>
      </w:pPr>
    </w:p>
    <w:p w:rsidR="00A17C80" w:rsidRDefault="00A17C80" w:rsidP="00A17C80">
      <w:pPr>
        <w:bidi/>
        <w:jc w:val="center"/>
        <w:rPr>
          <w:rFonts w:eastAsia="Times New Roman"/>
          <w:b/>
          <w:bCs/>
          <w:sz w:val="28"/>
          <w:szCs w:val="28"/>
          <w:rtl/>
        </w:rPr>
      </w:pPr>
    </w:p>
    <w:p w:rsidR="00A17C80" w:rsidRDefault="00A17C80" w:rsidP="00A17C80">
      <w:pPr>
        <w:bidi/>
        <w:jc w:val="center"/>
        <w:rPr>
          <w:rFonts w:eastAsia="Times New Roman"/>
          <w:b/>
          <w:b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lastRenderedPageBreak/>
        <w:t>الوقائع</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تتحصل وقائع هذه الدعوى بالقدر اللازم لإصدار الحكم فيها، في أن..... وكيل شركة..... تقدم للديوان بتاريخ ١٤٢٥/٩/١٢هـ بعريضة دعوى ضد مؤسّسة..... تمّ قيدها في سجل القضايا برقم (</w:t>
      </w:r>
      <w:r w:rsidRPr="004120A0">
        <w:rPr>
          <w:rFonts w:eastAsia="Times New Roman" w:hint="cs"/>
          <w:sz w:val="28"/>
          <w:szCs w:val="28"/>
          <w:rtl/>
          <w:lang w:bidi="fa-IR"/>
        </w:rPr>
        <w:t>۱/۳۹۰۸/</w:t>
      </w:r>
      <w:r w:rsidRPr="004120A0">
        <w:rPr>
          <w:rFonts w:eastAsia="Times New Roman" w:hint="cs"/>
          <w:sz w:val="28"/>
          <w:szCs w:val="28"/>
          <w:rtl/>
        </w:rPr>
        <w:t>ق لعام ١٤٢٥هـ) وأُحيلت للدائرة بتاريخ ١٤٢٥/١٧/٩هـ وجاء في عريضة الدعوى، أن المدعية وتشجيعاً منها للأنشطة الثقافية والإعلامية في المملكة وافقت على المساهمة في إنتاج فلم.....، مع المدعى عليها بمبلغ مليون ريال سعودي، ووقعت مع المدعى عليها على الاتفاقية التي نصت على أن يعاد المبلغ في حالة عدم إنتاج الفلم، وقد مضت سنتين من توقيع الاتفاقية ولم يتم إنتاج الفلم، وتطلب المدعية إلزام المدعى عليها بإعادة المبلغ حسب نص البند الثاني من الاتفاقية، وقد هدفت المدعية من هذا العمل الدعاية للشركة وذلك حسبما نص عليه الاتفاق. وقد أجاب المدعى عليه أصالة حين تمت مواجهته بالدعوى إلى أن معه في هذا الاتفاق مؤسّسة..... للإنتاج الفني والتوزيع يجب أن توجه إليهما معاً، وأن العلاقة التي بينهم وبين المدعية ليست علاقة تجارية وإنّما هي دعم وتشجيع للأنشطة الثقافية والإعلامية، وكل ما من شأنه مصلحة الوطن والمواطن. </w:t>
      </w:r>
    </w:p>
    <w:p w:rsidR="004120A0" w:rsidRPr="004120A0" w:rsidRDefault="004120A0" w:rsidP="004120A0">
      <w:pPr>
        <w:bidi/>
        <w:jc w:val="both"/>
        <w:rPr>
          <w:rFonts w:eastAsia="Times New Roman" w:hint="cs"/>
          <w:sz w:val="28"/>
          <w:szCs w:val="28"/>
          <w:rtl/>
        </w:rPr>
      </w:pPr>
    </w:p>
    <w:p w:rsidR="004120A0" w:rsidRPr="00A17C80" w:rsidRDefault="004120A0" w:rsidP="00A17C80">
      <w:pPr>
        <w:bidi/>
        <w:jc w:val="center"/>
        <w:rPr>
          <w:rFonts w:eastAsia="Times New Roman" w:hint="cs"/>
          <w:b/>
          <w:bCs/>
          <w:sz w:val="28"/>
          <w:szCs w:val="28"/>
          <w:rtl/>
        </w:rPr>
      </w:pPr>
      <w:r w:rsidRPr="00A17C80">
        <w:rPr>
          <w:rFonts w:eastAsia="Times New Roman" w:hint="cs"/>
          <w:b/>
          <w:bCs/>
          <w:sz w:val="28"/>
          <w:szCs w:val="28"/>
          <w:rtl/>
        </w:rPr>
        <w:t>الاسباب</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وحيث إنه وبالاطلاع على أوراق القضية تبين أن العقد المبرم بين طرفي الدعوى معنون بعبارة (اتفاق دعم ورعاية فلم..... بين..... السعودية و..... و..... للإنتاج الفني والتوزيع) وقد جاء في مقدمة الاتفاقية أن..... السعودية انطلاقاً من دور تشجيع الأنشطة الثقافية والإعلامية والاجتماعية، وكل ما من شأنه مصلحة الوطن والمواطن؛ فإنها تنوي المساهمة ماديا بموجب هذا الاتفاق في إنتاج..... بمبلغ إجمالي وقدره مليون ريال سعودي، وقد اشتمل الاتفاق على ست عشرة نقطة بينت شروط وضوابط الاتفاق، وحيث إن طبيعة العلاقة محل الدعوى بين أطرافها لم يظهر للدائرة أنّها أعمال تجارية، وأن المدعية قصدت من دفع المبلغ المساهمة والتشجيع؛ أي أنه تبرع مشروط بتنفيذ عمل لإنتاج فلم خدمة للوطن والمواطنين؛ وبالتالي فإنّ هذا الاتفاق ليس عملاً تجارياً، ولا يؤثر في ذلك ما ورد في المادة الرابعة في الاتفاق من وجود اسم المدعية في مقدمة الفلم باعتباره دعاية لها، فإنه وعلى فرض اعتبار أعمال الدعاية عملاً تجارياً؛ فإنه لابد أن يكون الإعلان عن منتج تجاري، إلا أنّ المقصود من إظهار اسم المدعية على الفلم لبيان أنها أحد ممولي ومنتجي الفلم، خدمة منها للوطن والمواطن، أي أنّه عمل خيري وليس تجارياً، ولما كان ذلك وكان من الثابت أن الأعمال الخيرية لا تدخل ضمن الأعمال التجارية لأنها لا تهدف للربح أو الخسارة؛ فإن الديوان ممثلاً بقضائه التجاري غير مختص بنظر هذه القضية، الأمر الذي تنتهي مع الدائرة إلى الحكم بعدم اختصاصها ولائياً بنظر هذه القضية وتقضي بذلك؛ فلهذه الأسباب حكمت الدائرة: بعدم اختصاص الدائرة ولائياً بنظر الدعوى المقامة من شركة..... السعودية ضد شركة..... والله الموفق وصلى الله على نبينا محمد وعلى آله وصحبه وسلم.</w:t>
      </w:r>
    </w:p>
    <w:p w:rsidR="004120A0" w:rsidRPr="00A17C80" w:rsidRDefault="004120A0" w:rsidP="004120A0">
      <w:pPr>
        <w:bidi/>
        <w:jc w:val="both"/>
        <w:rPr>
          <w:rFonts w:eastAsia="Times New Roman" w:hint="cs"/>
          <w:b/>
          <w:bCs/>
          <w:sz w:val="28"/>
          <w:szCs w:val="28"/>
          <w:rtl/>
        </w:rPr>
      </w:pPr>
      <w:r w:rsidRPr="00A17C80">
        <w:rPr>
          <w:rFonts w:eastAsia="Times New Roman" w:hint="cs"/>
          <w:b/>
          <w:bCs/>
          <w:sz w:val="28"/>
          <w:szCs w:val="28"/>
          <w:rtl/>
        </w:rPr>
        <w:t>هيئة التدقيق</w:t>
      </w:r>
    </w:p>
    <w:p w:rsidR="004120A0" w:rsidRPr="004120A0" w:rsidRDefault="004120A0" w:rsidP="004120A0">
      <w:pPr>
        <w:bidi/>
        <w:jc w:val="both"/>
        <w:rPr>
          <w:rFonts w:eastAsia="Times New Roman" w:hint="cs"/>
          <w:sz w:val="28"/>
          <w:szCs w:val="28"/>
          <w:rtl/>
        </w:rPr>
      </w:pPr>
      <w:r w:rsidRPr="004120A0">
        <w:rPr>
          <w:rFonts w:eastAsia="Times New Roman" w:hint="cs"/>
          <w:sz w:val="28"/>
          <w:szCs w:val="28"/>
          <w:rtl/>
        </w:rPr>
        <w:t xml:space="preserve">حكمت </w:t>
      </w:r>
      <w:r w:rsidR="00A17C80" w:rsidRPr="004120A0">
        <w:rPr>
          <w:rFonts w:eastAsia="Times New Roman" w:hint="cs"/>
          <w:sz w:val="28"/>
          <w:szCs w:val="28"/>
          <w:rtl/>
        </w:rPr>
        <w:t>الهيئة:</w:t>
      </w:r>
      <w:r w:rsidRPr="004120A0">
        <w:rPr>
          <w:rFonts w:eastAsia="Times New Roman" w:hint="cs"/>
          <w:sz w:val="28"/>
          <w:szCs w:val="28"/>
          <w:rtl/>
        </w:rPr>
        <w:t xml:space="preserve"> بتأييد الحكم رقم (53/د/تج/٢ لعام ١٤٢٧هـ) الصادر في القضية رقم (١/٣٩٠٨/ق لعام١٤٢٥هـ) فيما انتهى إليه من قضاء. والله الموفق، وصلى الله وسلم على نبينا محمد وعلى آله وصحبه أجمعين.</w:t>
      </w:r>
    </w:p>
    <w:p w:rsidR="004120A0" w:rsidRPr="004120A0" w:rsidRDefault="004120A0" w:rsidP="004120A0">
      <w:pPr>
        <w:jc w:val="both"/>
        <w:rPr>
          <w:sz w:val="28"/>
          <w:szCs w:val="28"/>
        </w:rPr>
      </w:pPr>
      <w:bookmarkStart w:id="0" w:name="_GoBack"/>
      <w:bookmarkEnd w:id="0"/>
    </w:p>
    <w:sectPr w:rsidR="004120A0" w:rsidRPr="004120A0"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361C1"/>
    <w:multiLevelType w:val="hybridMultilevel"/>
    <w:tmpl w:val="4F08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21C5C"/>
    <w:multiLevelType w:val="hybridMultilevel"/>
    <w:tmpl w:val="032AA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C283B"/>
    <w:multiLevelType w:val="hybridMultilevel"/>
    <w:tmpl w:val="41DE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87C7C"/>
    <w:multiLevelType w:val="hybridMultilevel"/>
    <w:tmpl w:val="E932C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005A9"/>
    <w:multiLevelType w:val="hybridMultilevel"/>
    <w:tmpl w:val="05B0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14F9A"/>
    <w:multiLevelType w:val="hybridMultilevel"/>
    <w:tmpl w:val="46B4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13441"/>
    <w:multiLevelType w:val="hybridMultilevel"/>
    <w:tmpl w:val="C52E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EA24CD"/>
    <w:multiLevelType w:val="hybridMultilevel"/>
    <w:tmpl w:val="1734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1A5FC9"/>
    <w:multiLevelType w:val="hybridMultilevel"/>
    <w:tmpl w:val="7042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57C15"/>
    <w:multiLevelType w:val="hybridMultilevel"/>
    <w:tmpl w:val="2AE4E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144D5A"/>
    <w:multiLevelType w:val="hybridMultilevel"/>
    <w:tmpl w:val="50A2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10"/>
  </w:num>
  <w:num w:numId="5">
    <w:abstractNumId w:val="2"/>
  </w:num>
  <w:num w:numId="6">
    <w:abstractNumId w:val="7"/>
  </w:num>
  <w:num w:numId="7">
    <w:abstractNumId w:val="8"/>
  </w:num>
  <w:num w:numId="8">
    <w:abstractNumId w:val="3"/>
  </w:num>
  <w:num w:numId="9">
    <w:abstractNumId w:val="4"/>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3EC"/>
    <w:rsid w:val="004120A0"/>
    <w:rsid w:val="005060CE"/>
    <w:rsid w:val="00611C1F"/>
    <w:rsid w:val="008443EC"/>
    <w:rsid w:val="0096757F"/>
    <w:rsid w:val="00A17C80"/>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9FAC0"/>
  <w15:chartTrackingRefBased/>
  <w15:docId w15:val="{0B2F2237-1E1F-488E-874E-36D41EFD5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20A0"/>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2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95865">
      <w:bodyDiv w:val="1"/>
      <w:marLeft w:val="0"/>
      <w:marRight w:val="0"/>
      <w:marTop w:val="0"/>
      <w:marBottom w:val="0"/>
      <w:divBdr>
        <w:top w:val="none" w:sz="0" w:space="0" w:color="auto"/>
        <w:left w:val="none" w:sz="0" w:space="0" w:color="auto"/>
        <w:bottom w:val="none" w:sz="0" w:space="0" w:color="auto"/>
        <w:right w:val="none" w:sz="0" w:space="0" w:color="auto"/>
      </w:divBdr>
    </w:div>
    <w:div w:id="94511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51</Pages>
  <Words>17999</Words>
  <Characters>102598</Characters>
  <Application>Microsoft Office Word</Application>
  <DocSecurity>0</DocSecurity>
  <Lines>854</Lines>
  <Paragraphs>240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2022-08-22T10:15:00Z</dcterms:created>
  <dcterms:modified xsi:type="dcterms:W3CDTF">2022-08-22T11:00:00Z</dcterms:modified>
</cp:coreProperties>
</file>