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8C2" w:rsidRPr="007C08C2" w:rsidRDefault="007C08C2" w:rsidP="007C08C2">
      <w:pPr>
        <w:bidi/>
        <w:jc w:val="both"/>
        <w:rPr>
          <w:rFonts w:eastAsia="Times New Roman"/>
          <w:b/>
          <w:bCs/>
          <w:sz w:val="28"/>
          <w:szCs w:val="28"/>
        </w:rPr>
      </w:pPr>
      <w:r w:rsidRPr="007C08C2">
        <w:rPr>
          <w:rFonts w:eastAsia="Times New Roman" w:hint="cs"/>
          <w:b/>
          <w:bCs/>
          <w:sz w:val="28"/>
          <w:szCs w:val="28"/>
          <w:rtl/>
        </w:rPr>
        <w:t>القضية رقم: ١/٢٢٤٢/ق لعام ١٤٢٣هـ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الحكم الابتدائي رقم: 84/د/تج/16 لعام ١٤٢٤هـ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حكم التدقيق رقم: 305/ت/3 لعام ١٤٢٤هـ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تاريخ الجلسة: ١٤٢٤/١٢/٢٥هـ</w:t>
      </w: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الموضوعات</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دعوی - شروط قبول الدعوى - الشروط في الحق المدعی به – عدم جواز سماع - الدعوى لسابقة الفصل فيها.</w:t>
      </w:r>
    </w:p>
    <w:p w:rsidR="007C08C2" w:rsidRPr="007C08C2" w:rsidRDefault="007C08C2" w:rsidP="007C08C2">
      <w:pPr>
        <w:bidi/>
        <w:jc w:val="both"/>
        <w:rPr>
          <w:rFonts w:eastAsia="Times New Roman" w:hint="cs"/>
          <w:b/>
          <w:bCs/>
          <w:sz w:val="28"/>
          <w:szCs w:val="28"/>
          <w:rtl/>
        </w:rPr>
      </w:pPr>
    </w:p>
    <w:p w:rsidR="007C08C2" w:rsidRPr="007C08C2" w:rsidRDefault="007C08C2" w:rsidP="007C08C2">
      <w:pPr>
        <w:bidi/>
        <w:jc w:val="center"/>
        <w:rPr>
          <w:rFonts w:eastAsia="Times New Roman" w:hint="cs"/>
          <w:sz w:val="28"/>
          <w:szCs w:val="28"/>
          <w:rtl/>
        </w:rPr>
      </w:pPr>
      <w:r w:rsidRPr="007C08C2">
        <w:rPr>
          <w:rFonts w:eastAsia="Times New Roman" w:hint="cs"/>
          <w:b/>
          <w:bCs/>
          <w:sz w:val="28"/>
          <w:szCs w:val="28"/>
          <w:rtl/>
        </w:rPr>
        <w:t>الملخص</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يذكر المدعي أنه تعامل مع المدعى عليه بشراء بعض المنتجات، وبمراجعة الفواتير تبين له وجود فروقات حسابية تظهر تقاضي المدعى عليه لمبالغ لا يستحقها، طالباً الحكم بإلزامه بردها - دفع المدعى عليه بسبق النظر في النزاع وأبرز الصك الصادر من المحكمة الكبرى بالدمام والمميز من محكمة التمييز والقاضي برد دعوى المدعي- باطلاع الدائرة على الصك المذكور تحققت من فصل المحكمة الكبرى في النزاع المثار أمامها - خلصت الدائرة إلى عدم جواز سماع الدعوى لسبق الفصل فيها. </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الوقائع</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تتلخص وقائع هذه الدعوى بالقدر اللازم لإصدار الحكم فيها أن المدعي كان يتعامل مع المدعى عليه حيث كان يشتري منه قطاعات وإكسسوارات الألمنيوم منذ أكثر من عشر سنوات وقدم المدعى عليه تسعيرة خطية لكي يتم التعامل بموجبها وكان المدعي يراجع الفواتير في أول الأمر حسب التسعيرة، ثم أصبح يشتري بموجب الثقة، وكان محاسبه يوقع على الكشوفات التي ترد من المدعى عليه حسب الثقة، وعند مراجعة المدّعي للفواتير جميعها الموجودة بحوزته وجد أن فرق الأسعار بلغ (٢٧٥,٩٢٧) ريالاً، كما أن مبالغ الشيكات التي صرفها للمدعى عليه (٢,٢٦٢,١٩٢) ريالاً، وقيمة الفواتير (163,940) ريالا، والفرق بين المبلغين (٦٢٢,790) ريالا وذلك لوجود فواتير وهمية، وحصر مطالبته بالفرق بين المبلغين وبفرق الأسعار. وبعد عدة جلسات وفي جلسة ١٤٢٤/٥/٧هـ ذكر المدعى عليه وجود دعوى في المحكمة تضمنت مطالبته بما ذكر وحكم فيها القاضي ونحن بانتظار عودتها من التمييز. وفي جلسة ١٤٢٤/٧/١٧هـ سألت الدائرة المدعي إن كان أثار موضوع المطالبة أمام المحكمة الكبرى، فأفاد بأنّه أثارها لكن ناظر القضية لم ينظر فيها، وإنما نظر في دعوى خصمه، وقد قدم المدعى عليه صورة من الصك الصادر من المحكمة الكبرى بالدمام والمميز من محكمة التمييز، وفيه الحكم برد دعوى المدعي. وفي جلسة هذا اليوم ١٤٢٤/١٠/٨هـ وبعد إطلاع الدائرة على دفوع الطرفين، وعلى الصك الشرعي الصادر من المحكمة الكبرى بالدمام حكمت بالحكم الآتي.</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الأسباب</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حيث حصر المدعي دعواه بمبلغ (٢٧٥,٩٢٧) ريالاً قال عنها إنّها فروق الأسعار بين ما أعلنه المدعى عليه وبين فواتيره، وكذلك مبلغ (٦٢٢,٧٩٠) ريالا قيمة فواتير وهمية، وحيث إنّه باطلاع الدائرة على الحكم الصادر من المحكمة الكبرى بالدمام رقم (...) في ١٤٢٣/٩/١١هـ والمميز من قضاة الدائرة الأولى لتمييز القضايا الحقوقية بمحكمة التمييز بالرياض تبين أن الصك تصدى لتلك المطالب ورفضها أن المدعي قد وقع على كشوفات المدعى عليه وناقشها، وأنه ذيل بعضها بفروقات طفيفة، ودعواه أن الفواتير وهمية لا تستقيم في مواجهة هذه الوثائق، وقد طلب من المدعي اليمين عند إنكار هذه الفواتير وبضاعتها فنكل مرة وأخرى وثالثة، وحيث تصدى الحكم لهذه الدعوى، وحيث إنّه لا ينبغي إثارة النزاع مرة أخرى، ولعدم ازدواجية القضاء، وحيث سبق الفصل في ذلك، فإن الدائرة ترى عدم سماعها؛ ا؛ ولهذه الأسباب حكمت الدائرة: بعدم جواز سماع الدعوى </w:t>
      </w:r>
      <w:r w:rsidRPr="007C08C2">
        <w:rPr>
          <w:rFonts w:eastAsia="Times New Roman" w:hint="cs"/>
          <w:sz w:val="28"/>
          <w:szCs w:val="28"/>
          <w:rtl/>
        </w:rPr>
        <w:lastRenderedPageBreak/>
        <w:t>المقامة من..... ضد.....؛ لسابقة الفصل فيها. والله الموفق وصلى الله على نبينا محمد وآله وصحبه وسلم.</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هيئة التدقيق</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حكمت الهيئة: بتأييد الحكم رقم (84/د/تج/16 لعام ١٤٢٤هـ) الصادر في القضية رقم (١/٢٢٤٢/ق لعام ١٤٢٣</w:t>
      </w:r>
      <w:r w:rsidRPr="007C08C2">
        <w:rPr>
          <w:rFonts w:eastAsia="Times New Roman" w:hint="cs"/>
          <w:sz w:val="28"/>
          <w:szCs w:val="28"/>
          <w:rtl/>
        </w:rPr>
        <w:t>هـ) فيم</w:t>
      </w:r>
      <w:r w:rsidRPr="007C08C2">
        <w:rPr>
          <w:rFonts w:eastAsia="Times New Roman" w:hint="eastAsia"/>
          <w:sz w:val="28"/>
          <w:szCs w:val="28"/>
          <w:rtl/>
        </w:rPr>
        <w:t>ا</w:t>
      </w:r>
      <w:r w:rsidRPr="007C08C2">
        <w:rPr>
          <w:rFonts w:eastAsia="Times New Roman" w:hint="cs"/>
          <w:sz w:val="28"/>
          <w:szCs w:val="28"/>
          <w:rtl/>
        </w:rPr>
        <w:t xml:space="preserve"> انتهى إليه من قضاء. والله الموفق وصلى الله وسلم على نبينا محمد وعلى آله وصحبه أجمعين.</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القضية رقم: 3/541/ق لعام ١٤٢١هـ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الحكم الابتدائي رقم: 15/د/تج/16 لعام ١٤٢٥هـ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حكم التدقيق رقم: ٤٤٢/ت/3 لعام ١٤٢٥هـ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تاريخ الجلسة: ١٤٢٥/١١/٦هـ</w:t>
      </w: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الموضوعات</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دعوی - شروط قبول الدعوى - الشروط في الحق المدعى به - أن لا يكون قد سبق الفصل فيه - عدم جواز نظر الدعوى - الفرع يتبع الأصل في الحكم.</w:t>
      </w:r>
    </w:p>
    <w:p w:rsidR="007C08C2" w:rsidRPr="007C08C2" w:rsidRDefault="007C08C2" w:rsidP="007C08C2">
      <w:pPr>
        <w:bidi/>
        <w:jc w:val="both"/>
        <w:rPr>
          <w:rFonts w:eastAsia="Times New Roman" w:hint="cs"/>
          <w:b/>
          <w:b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الملخص</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المدعي يهدف من دعواه إلزام المدعى عليه بإجراء المحاسبة في الشراكة بينهما، وتمكين محاسب قانوني من القيام بذلك؛ ووقف مطالبة مصلحة الزكاة والدخل - لموكله؛ لحين انتهاء المحاسبة – المدعى عليه دفع بأن المدعي سبق وأن تقدم بهذه الدعوى لدى جهة قضائية أخرى – أجاب المدعي على دفع المدعى عليه بأنه ظهر لدية مستندات لم تكن تحت يده حين نظرت تلك الجهة القضائية دعواه - الثابت أن طريق الدعوى سبق أن تنازعا بشأن فرع المؤسّسة لدى محكمة الأحساء؛ فصدر الحكم المؤيد من هيئة التمييز والمكتسب القطعية – أثر ذلك يمتنع سماع الدعوى مرة أخرى، وما يستجد على موضوعها يتبع الحكم في أصل النزاع، وله طريقته النظامية - مؤدى ذلك: عدم جواز نظر الدعوى.</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الوقائع</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توجز الوقائع بتقديم وكيل المدعي بلائحة دعوى ضد المدعى عليه ضمنها مشاركة موكله للمدعى عليه في فرع مؤسسة..... للحدادة بالدمام، بنسبة (50%)، بدءا من ١٩٩٣/٣/١٨م، وأنّه لم يستلم من الشراكة سوى مصروفات، ولم تتم المحاسبة بعد، وأن المدعى عليه يرفض إجراءها؛ هروباً من إثبات الشراكة، مشيراً إلى صدور الحكم الشرعي رقم (...) وتاريخ ١٤٢٠/١/٧هـ بثبوت الشراكة شرعاً؛ ولأنّ المدعى عليه رفض تسليم المستندات التي في حوزته ل</w:t>
      </w:r>
      <w:r>
        <w:rPr>
          <w:rFonts w:eastAsia="Times New Roman" w:hint="cs"/>
          <w:sz w:val="28"/>
          <w:szCs w:val="28"/>
          <w:rtl/>
        </w:rPr>
        <w:t xml:space="preserve">إجراء المحاسبة مع المدعي، </w:t>
      </w:r>
      <w:r w:rsidRPr="007C08C2">
        <w:rPr>
          <w:rFonts w:eastAsia="Times New Roman" w:hint="cs"/>
          <w:sz w:val="28"/>
          <w:szCs w:val="28"/>
          <w:rtl/>
        </w:rPr>
        <w:t>وبسبب عجز المدعي من أن يكون عنده تلك المستندات؛ قضى الحكم أنه ليس له إلا يمين المدعى عليه إذا رغب في ذلك، مشيراً إلى تضرر المدعي من عدم إفراج المدعى عليه عن تلك المستندات التي تثبت علاقتهما التجارية، وصدر قرار وزاري في حقهما، يقضي بأن المدعى عليه يتستر على المدعي؛ مما حدى بمصلحة الزكاة والدخل إلى مطالبته بتسديد مبلغ قدره (</w:t>
      </w:r>
      <w:r w:rsidRPr="007C08C2">
        <w:rPr>
          <w:rFonts w:eastAsia="Times New Roman" w:hint="cs"/>
          <w:sz w:val="28"/>
          <w:szCs w:val="28"/>
          <w:rtl/>
          <w:lang w:bidi="fa-IR"/>
        </w:rPr>
        <w:t xml:space="preserve">۳۲۸,۰۰۰) </w:t>
      </w:r>
      <w:r w:rsidRPr="007C08C2">
        <w:rPr>
          <w:rFonts w:eastAsia="Times New Roman" w:hint="cs"/>
          <w:sz w:val="28"/>
          <w:szCs w:val="28"/>
          <w:rtl/>
        </w:rPr>
        <w:t xml:space="preserve">ثلاثمائة وثمانية وعشرون ألف ريال، وأخيراً فقد حصل المدعي على صور من مستندات حسابات الشراكة، والتي لم تكن متاحة له أثناء نظر القضية، وختم طلباته بما يلي: 1 ـ الحكم له بإلزام </w:t>
      </w:r>
      <w:r w:rsidRPr="007C08C2">
        <w:rPr>
          <w:rFonts w:eastAsia="Times New Roman" w:hint="cs"/>
          <w:sz w:val="28"/>
          <w:szCs w:val="28"/>
          <w:rtl/>
        </w:rPr>
        <w:lastRenderedPageBreak/>
        <w:t xml:space="preserve">المدعى عليه بتمكين محاسب قانوني من تقييم أصول الشراكة وعائداتها خلال الفترة من </w:t>
      </w:r>
      <w:r w:rsidRPr="007C08C2">
        <w:rPr>
          <w:rFonts w:eastAsia="Times New Roman" w:hint="cs"/>
          <w:sz w:val="28"/>
          <w:szCs w:val="28"/>
          <w:rtl/>
          <w:lang w:bidi="fa-IR"/>
        </w:rPr>
        <w:t>۱۹۹۳/۳/۱۸</w:t>
      </w:r>
      <w:r w:rsidRPr="007C08C2">
        <w:rPr>
          <w:rFonts w:eastAsia="Times New Roman" w:hint="cs"/>
          <w:sz w:val="28"/>
          <w:szCs w:val="28"/>
          <w:rtl/>
        </w:rPr>
        <w:t>م؛ حتى يتمكن المحاسب القانوني من إجراء المحاسبة، وتحديد نصيب كل طرف. ٢ ـ وقف مطالبة مصلحة الزكاة؛ إلى حين الانتهاء من المحاسبة. وبجلسة ١٤٢٢/٥/15هـ حضر المدعى عليه أصالة، وقال إنّ ما أورده وكيل المدعي غير صحيح؛ وبجلسة ١٤٢٢/٦/١٦هـ حضر..... وكيلا عن المدعى عليه، وقدم مذكرة أورد فيها أن المدعي قد سبق وأن تقدم بهذه الدعوى لدى محكمة الأحساء الشرعية، وأصدرت حكمها رقم (...) في ١٤٢٠/٢/٧هـ، والمميز في محكمة التمييز بالرياض بقرارها رقم (...) في ١٤٢٠/٤/١هـ، والذي نص منطوقه على: (حيث ادعى المدعي أن فرع الدمام قد ربح، وحيث أنكر المدعى عليه الربح، وحيث لم يستطع المدعي إثبات الربح ومقدا</w:t>
      </w:r>
      <w:r>
        <w:rPr>
          <w:rFonts w:eastAsia="Times New Roman" w:hint="cs"/>
          <w:sz w:val="28"/>
          <w:szCs w:val="28"/>
          <w:rtl/>
        </w:rPr>
        <w:t xml:space="preserve">ره، مع أنه هو الذي يتولى </w:t>
      </w:r>
      <w:r w:rsidRPr="007C08C2">
        <w:rPr>
          <w:rFonts w:eastAsia="Times New Roman" w:hint="cs"/>
          <w:sz w:val="28"/>
          <w:szCs w:val="28"/>
          <w:rtl/>
        </w:rPr>
        <w:t xml:space="preserve">إدخال المبالغ في البنوك باسم المدعى عليه، والإشراف على الحسابات ـ على حسب قوله ـ وحيث إن الأصل عدم الربح، وبناء على قوله صلى الله عليه وسلم: (لو يعطى النّاس بدعواهم، لأدعى رجال أموال قوم ودماءهم، لكن اليمين على المدعى عليه)، وقوله: ( البينة على المدعي واليمين على من أنكر)، فقد أفهمت المدعي بأنّ له يمين المدعى عليه، على أن معرض الدمام خسر ولم يربح مطلقاً في أي سنة من السنوات، فقال: (لا أرضى يمينه)؛ عليه فقد قررت ما يلي: أولا: ثبت لدي شراكة المدعي..... للمدعى عليه..... في فرع الدمام ابتداء من تاريخ </w:t>
      </w:r>
      <w:r w:rsidRPr="007C08C2">
        <w:rPr>
          <w:rFonts w:eastAsia="Times New Roman" w:hint="cs"/>
          <w:sz w:val="28"/>
          <w:szCs w:val="28"/>
          <w:rtl/>
          <w:lang w:bidi="fa-IR"/>
        </w:rPr>
        <w:t>۱۹۹۳/۸/۱۳</w:t>
      </w:r>
      <w:r w:rsidRPr="007C08C2">
        <w:rPr>
          <w:rFonts w:eastAsia="Times New Roman" w:hint="cs"/>
          <w:sz w:val="28"/>
          <w:szCs w:val="28"/>
          <w:rtl/>
        </w:rPr>
        <w:t>م. ثانياً: لم يثبت لدي أن فرع الدمام قد ربح، وصرفت النظر عن دعوى المدعي بهذا الخصوص، وأفهمت المدّعي أنه متى رغب في يمين المدعى عليه فله الحق في ذلك وبه حكمت)، وقال وكيل المدعى عليه إن هذا الحكم اكتسب القطعية؛ ومن ثم فلا يحق للمدعي إثارة الدعوى مرة أخرى؛ ثم إن دعوى المدعي مبنية على حد قوله على وجود صور من مستندات حسابات الشراكة، ولا يصح تأسيس الدعاوي على صور، وأيضاً هو لم يأت بجديد؛ ومن ثم لم يبق له إلا يمين المدعى عليه كما ذكر الحكم السابق، وطلب صرف النظر عن هذه الدعوى؛ لعدم قيامها على أساس من الشرع أو النظام. وبجلسة ١٤٢٢/٧/٦هـ قدم وكيل المدعي رداً ذكر فيه أن صدور حكم من محكمة الاحساء أمر صحيح، وأن المدعي لم تكن لديه البينة المقدمة هنا هذا اليوم، والمدعي لم يقبل يمين المدعى عليه ما أفهم أنّه ليس له إلا هي، ومن الحالات التي يجوز نظر القضية معها وجود بينة لك لم تكن موجودة من قبل، أما دفعه بأنّ الصور لا تعتبر بينة فهو غير صحيح، لأنه تم اعتمادها بعد مطابقتها مع الأصول، وبعد توقيع المدعى عليه عليها بنفسه، ثم حدد لنظر الدعوى عدة جلسات؛ حتى صدر حكم رقم (</w:t>
      </w:r>
      <w:r w:rsidRPr="007C08C2">
        <w:rPr>
          <w:rFonts w:eastAsia="Times New Roman" w:hint="cs"/>
          <w:sz w:val="28"/>
          <w:szCs w:val="28"/>
          <w:rtl/>
          <w:lang w:bidi="fa-IR"/>
        </w:rPr>
        <w:t>۸۱/</w:t>
      </w:r>
      <w:r w:rsidRPr="007C08C2">
        <w:rPr>
          <w:rFonts w:eastAsia="Times New Roman" w:hint="cs"/>
          <w:sz w:val="28"/>
          <w:szCs w:val="28"/>
          <w:rtl/>
        </w:rPr>
        <w:t>د/تج/16 لعام ١٤٢٣هـ) القاضي بإلزام المدعى عليه بإجراء المحاسبة، وحيث أُحيلت لهيئة التدقيق تبعاً لاعتراض المدعى عليه على الحكم؛ فقد صدر حكمها رقم (</w:t>
      </w:r>
      <w:r w:rsidRPr="007C08C2">
        <w:rPr>
          <w:rFonts w:eastAsia="Times New Roman" w:hint="cs"/>
          <w:sz w:val="28"/>
          <w:szCs w:val="28"/>
          <w:rtl/>
          <w:lang w:bidi="fa-IR"/>
        </w:rPr>
        <w:t>۲۲۹/</w:t>
      </w:r>
      <w:r w:rsidRPr="007C08C2">
        <w:rPr>
          <w:rFonts w:eastAsia="Times New Roman" w:hint="cs"/>
          <w:sz w:val="28"/>
          <w:szCs w:val="28"/>
          <w:rtl/>
        </w:rPr>
        <w:t>ت/</w:t>
      </w:r>
      <w:r w:rsidRPr="007C08C2">
        <w:rPr>
          <w:rFonts w:eastAsia="Times New Roman" w:hint="cs"/>
          <w:sz w:val="28"/>
          <w:szCs w:val="28"/>
          <w:rtl/>
          <w:lang w:bidi="fa-IR"/>
        </w:rPr>
        <w:t>۳</w:t>
      </w:r>
      <w:r w:rsidRPr="007C08C2">
        <w:rPr>
          <w:rFonts w:eastAsia="Times New Roman" w:hint="cs"/>
          <w:sz w:val="28"/>
          <w:szCs w:val="28"/>
          <w:rtl/>
        </w:rPr>
        <w:t xml:space="preserve"> لعام ١٤٢٤هـ) المتضمن ملاحظات، منها مدى جواز نظر الدعوى في ظل سابقة الفصل فيها من قبل محكمة الأحساء، واكتساب ذلك الحكم القطعية، بتأييده من هيئة تمييز القضايا، مع الأخذ بالاعتبار ما نصت عليه المادة (9) من نظام ديوان المظالم، والمادة (١٩٢) من نظام المرافعات الشرعية، كما تضمن حكم هيئة التدقيق ملاحظة عدم الفصل في مطالبة المدعين المتعلقة بطلب وكيل المدعي بوقف قرار مصلحة الزكاة والدخل، المتضمن مطالبته بدفع ما يخصه من الزكاة المستحقة عليه، وحيث حدد لنظر الدعوى جلسة هذا اليوم؛ ونظراً لأنه سبق وأن أفهمت الدائرة طرفي الدعوى مضمون تلك الملاحظات؛ ونظراً لأن الدائرة رأت وجاهة ما ورد بحكم هيئة التدقيق من ملاحظات؛ فقد أصدرت حكمها هذا اليوم.</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الأسباب</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حيث إن المدعي يهدف من دعواه إلى إلزام المدعى عليه بإجراء المحاسبة مع موكله، وتمكين محاسب قانوني من القيام بذلك؛ ووقف مطالبة مصلحة الزكاة والدخل لموكله؛ لحين انتهاء المحاسبة، وحيث إن الاختصاص بنظر هذه الدعوى ينعقد للديوان بالنظر إلى أطرافه وطبيعة العملية، والعلاقة التي تربطهما، كما وينعقد لهذه الدائرة نوعيا ومكانياً؛ وفقاً لما صدر من قرارات بشأن تنظيم الدوائر، وتحديد اختصاصاتها النوعية والمكانية. وعن موضوع الدعوى فمن حيث إن </w:t>
      </w:r>
      <w:r w:rsidRPr="007C08C2">
        <w:rPr>
          <w:rFonts w:eastAsia="Times New Roman" w:hint="cs"/>
          <w:sz w:val="28"/>
          <w:szCs w:val="28"/>
          <w:rtl/>
        </w:rPr>
        <w:lastRenderedPageBreak/>
        <w:t>الثابت أن طرق الدعوى سبق أن تنازعا بشأن فرع المؤسّسة لدى محكمة الأحساء؛ فصدر الحكم رقم (...) في ١٤٢٠/٢/٧هـ، وأيد من هيئة التمييز برقم (...) وتاريخ ١٤٢٠/٤/١هـ؛ مكتسبا القطعية؛ فمن ثم يكون النزاع قد صدر عليه حكم من محكمة ذات ولاية؛ مما يمتنع معه سماع الدعوى مرة أخرى، أو ما قد يستجد على موضوعها من بيانات جديدة أو نحوها من طلبات متفرعة عن النزاع الأصلي؛ إذ إنّ ذلك يتبع الحكم في أصل النزاع، وله طريقته النظامية من كتابة للجهة التي أصدرت الحكم، وتقديم ما يرى أن من شأنه إعادة النظر في الدعوى، وقيام تلك الجهة بقبول ما قدم من عدمه، وهو أمر لا علاقة للدائرة به، إذ إنها لم تنظر الدعوى ابتداء؛ برغم اختصاصها بنظر مثل تلك النزاعات تبعاً لطبيعة العلاقة وأطرافها؛ لذلك كله وبعد المداولة حكمت الدائرة بالحكم التالي: عدم جواز نظر الدعوى المقامة من..... ضد المدعى عليه. ......؛ لسابقة الفصل فيها؛ وذلك لما هو موضح بالأسباب. والله الموفق، وصلى الله على نبينا محمد وعلى آله وصحبه وسلم.</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هيئة التدقيق</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حكمت الهيئة: بتأييد الحكم رقم (15/د/تج/16 لعام ١٤٢٥هـ) الصادر في القضية رقم (1/541/ق لعام ١٤٢٤هـ) فيما انتهى إليه من قضاء. والله الموفق، وصلى الله وسلم على نبينا محمد، وعلى آله وصحبه أجمعين.</w:t>
      </w: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القضية رقم: 3/465/ ق لعام ١٤٢٤ 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الحكم الابتدائي رقم: ١١٧/ د /تج/ 15/ لعام ١٤٢٤ 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 حكم التدقيق رقم: 171/ت/3 لعام ١٤٢٥هـ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تاريخ الجلسة: ١٤٢٥/٥/١هـ</w:t>
      </w: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الموضوعات</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دعوی - شروط الدعوى - سابقة الفصل في الدعوى - إثبات شراكة – تعيين حارس قضائي - تقديم ضمان لقبول طلب تعيين حارس قضائي - وقف سير طلب تعيين الحارس القضائي متفرع عن ثبوت الشراكة من عدمها - تفسير الحكم القضائي.</w:t>
      </w: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الأنظمة واللوائح</w:t>
      </w:r>
    </w:p>
    <w:p w:rsidR="007C08C2" w:rsidRDefault="007C08C2" w:rsidP="007C08C2">
      <w:pPr>
        <w:pStyle w:val="a3"/>
        <w:numPr>
          <w:ilvl w:val="0"/>
          <w:numId w:val="1"/>
        </w:numPr>
        <w:bidi/>
        <w:jc w:val="both"/>
        <w:rPr>
          <w:rFonts w:eastAsia="Times New Roman"/>
          <w:sz w:val="28"/>
          <w:szCs w:val="28"/>
        </w:rPr>
      </w:pPr>
      <w:r w:rsidRPr="007C08C2">
        <w:rPr>
          <w:rFonts w:eastAsia="Times New Roman" w:hint="cs"/>
          <w:sz w:val="28"/>
          <w:szCs w:val="28"/>
          <w:rtl/>
        </w:rPr>
        <w:t>نظام المحكمة التجارية الصادر بالمرسوم الملكي رقم (٣٢) وتاريخ ١٣٥٠/١/١٥هـ.</w:t>
      </w:r>
    </w:p>
    <w:p w:rsidR="007C08C2" w:rsidRPr="007C08C2" w:rsidRDefault="007C08C2" w:rsidP="007C08C2">
      <w:pPr>
        <w:pStyle w:val="a3"/>
        <w:numPr>
          <w:ilvl w:val="0"/>
          <w:numId w:val="1"/>
        </w:numPr>
        <w:bidi/>
        <w:jc w:val="both"/>
        <w:rPr>
          <w:rFonts w:eastAsia="Times New Roman" w:hint="cs"/>
          <w:sz w:val="28"/>
          <w:szCs w:val="28"/>
          <w:rtl/>
        </w:rPr>
      </w:pPr>
      <w:r w:rsidRPr="007C08C2">
        <w:rPr>
          <w:rFonts w:eastAsia="Times New Roman" w:hint="cs"/>
          <w:sz w:val="28"/>
          <w:szCs w:val="28"/>
          <w:rtl/>
        </w:rPr>
        <w:t>نظام الشركات الصادر بالمرسوم الملكي رقم (م/6) وتاريخ ١٣٨٥/٣/٢٢هـ.</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الملخص</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مطالبة المدعي بتصفية شراكته مع المدعى عليه في المصانع محل الدعوى- صدور قرار من المحكمة المستعجلة مؤيد من محكمة التمييز المتضمن إثبات شراكة المدعي مع المدعى عليه في المصانع- المدعى عليه يدفع بأن إثبات الشراكة كان ضمناً في الحكم، ولم يخضع للتدقيق، وإنما اقتصرت محكمة التمييز على تدقيق الحكم الجزائي فقط؛ ومن ثم يطلب رفض طلب التصفية؛ بناء على أنّها لا تتم إلا بعد ثبوت الشراكة بحكم قطعي - طلب المدعى عليه الفصل في مدى ثبوت شراكة المدعي مع موكله من عدمه قبل الفصل بطلب المدعي بشأن التصفية - الفصل في موضوع إثبات الشراكة يسبق الفصل في طلب التصفية – الدائرة تأخذ بما انتهى إليه قرار - المحكمة </w:t>
      </w:r>
      <w:r w:rsidRPr="007C08C2">
        <w:rPr>
          <w:rFonts w:eastAsia="Times New Roman" w:hint="cs"/>
          <w:sz w:val="28"/>
          <w:szCs w:val="28"/>
          <w:rtl/>
        </w:rPr>
        <w:lastRenderedPageBreak/>
        <w:t>المستعجلة المؤيد؛ وتعده فصلا في موضوع إثبات الشراكة – لا يجوز للدائرة نظر دعوى سابق الفصل فيها -مؤدى ذلك: رفض طلب المدعى عليه النظر في إثبات شراكة المدعي معه؛ لسابقة الفصل فيها.</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الوقائع</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توجز وقائع هذه الدعوى حسبما جاء في الاستدعاء المقدم من وكيل المدعي لأمير المنطقة الشرقية بتاريخ ١٤٢٤/٨/٣هـ، والمتضمن طلبه تعيين حارس قضائي على مصانع..... ومقرها مدينة الدمام، وقد أسس طلبه على أن والده شريك في المصنع مع... منذ ثلاثين عاما، وهذه الشراكة قامت على النصف بكافة أصوله الثابتة والمنقولة؛ إلا أن الشريك المذكور أنكر شراكة موكله، وحاول جحد حقوق موكله؛ بادعائه باطلا عليه شخصيا عندما كان يتولى إدارة المصنع بالتزوير واختلاس أموال المصنع؛ مدعياً أنها أمواله الخاصة؛ من أجل الضغط على والده للتنازل عن حقوقه الثابتة والمشروعة في الشركة، وذكر وكيل المدّعي أنه صدر الحكم الشرعي رقم (...) وتاريخ ١٤٢٤/٧/١٨هـ من المحكمة المستعجلة بالدمام؛ لتبرئته مما نسب إليه، وإثبات شراكة موكله للمدعى عليه في المصنع -محل الدعوى-، وأضاف وكيل المدعي أن المدعى عليه منذ إنكاره شراكة موكله قام بوضع يده على حصة وأموال وحقوق موكله الثابتة في المصنع، ويتصرف فيها حتى تاريخه؛ وحفاظاً على حقوق موكله في المصنع؛ يلتمس تعيين حارس قضائي على مصنع.....؛ لحين اكتساب الحكم الشرعي الصادر بثبوت شراكة موكله الصفة القطعية بتأييده من هيئة التمييز، وبإحالة الدعوى إلى الديوان بخطاب الإمارة رقم (...) وتاريخ </w:t>
      </w:r>
      <w:r w:rsidRPr="007C08C2">
        <w:rPr>
          <w:rFonts w:eastAsia="Times New Roman" w:hint="cs"/>
          <w:sz w:val="28"/>
          <w:szCs w:val="28"/>
          <w:rtl/>
          <w:lang w:bidi="fa-IR"/>
        </w:rPr>
        <w:t>۱۰/</w:t>
      </w:r>
      <w:r w:rsidRPr="007C08C2">
        <w:rPr>
          <w:rFonts w:eastAsia="Times New Roman" w:hint="cs"/>
          <w:sz w:val="28"/>
          <w:szCs w:val="28"/>
          <w:rtl/>
        </w:rPr>
        <w:t xml:space="preserve">١٤٢٤/٨هـ، ولهذه الدائرة من فضيلة رئيس الفرع، حددت لها جلسة يوم السبت الموافق ١٤٢٤/٨/٢٢هـ، وبسؤال وكيل المدعي عن دعوى موكله أجاب بأن والده..... شريك مع المدعى عليه..... في مصانع..... بالدمام منذ مدة طويلة، وقد أنكر..... هذه الشراكة، وأقام ضده دعوى تزوير واختلاس أمام المحكمة المستعجلة بالدمام، وقد صدر من المحكمة المستعجلة بالدمام القرار الشرعي رقم (...) وتاريخ ١٤٢٤/٧/١٨هـ، تضمن عدم صحة دعوى..... -المدعى عليه- ضده -المدعي-، كما تضمن ثبوت شراكة والده..... مع. -المدعى عليه- في مصانع..... بالدمام، وأنّ القرار الصادر من المحكمة لم يصبح حكماً نهائياً؛ حيث تضمن أنه سيتم رفعه إلى محكمة التمييز لتدقيقه، وأفاد بأنه يطلب بالوكالة عن والده إصدار حكم بتعيين حارس من قبل الدائرة لرعاية مصالح والده في هذا المصنع؛ بصفة مؤقتة؛ حفاظا على حقوق والده من تعدي الشريك..... -المدعى عليه-، ويحصر طلبه في هذه الدعوى بهذا الطلب، وبسؤال وكيل المدعى عليه عن رده على الدعوى أجاب بأنه ينكر شراكة المدعي لموكله، ويفيد بأنها غير صحيحة، وما استند إليه وكيل المدعي بشأن الشراكة هو ما ورد في الحكم الصادر بالمحكمة المستعجلة بالدمام، وفضلاً عن أنّ الحكم كان يناقش جانباً جزائياً؛ فإن ما ورد فيه مما يتعلق بالشركة يعد صادراً من جهة غير مختصة، إضافة إلى أن الحكم لم يصبح نهائياً؛ ومن ثم فإن المدعي لم يقدم ما يدل على ثبوت الشراكة مع موكله، وإضافة بأن وكيل المدعي سبق أن أفاد أمام المحكمة المستعجلة كما ورد في الصفحة الخامسة من القرار الشرعي الذي يحتج به وكيل المدعي أن دعوى إثبات الشراكة مع المدعى عليه قيد النظر؛ وأنه بناءً على ذلك يطلب وكيل المدعى عليه الحكم بعدم اختصاص الديوان في طلب المدعي، وبسؤال وكيل المدعي عن رده على ما ذكره وكيل المدعى عليه؛ أجاب بأنه بالنسبة لما تضمنه القرار الشرعي في الصفحة الخامسة منه بأن هناك دعوى إثبات شراكة قيد النظر؛ فإن هذه الدعوى سبق أن أقيمت من وكيل عن والده في محكمة الرياض، وبسبب عدم متابعة الوكيل وكونه مسجوناً، ووالده خارج السعودية؛ فقد تم شطبها، وأما ما ذكره وكيل المدعى عليه من عدم وجود إثباتات تثبت الشراكة؛ فقد سبق وأن قدم ما يثبت الشراكة من شهود وميزانيات وخلافه إلى القاضي في المحكمة المستعجلة؛ والذي بناء عليه أصدر حكمه بإثبات شراكة والده مع المدعى عليه، وأكد على طلبه في هذه الدعوى، وبعرض ما أفاد به على وكيل المدعى عليه طلب مهلة لتقديم الرد. وبجلسة ١٤٢٤/٨/٢٣هـ قدم وكيل المدعى عليه مذكرة دفع فيها بعدم اختصاص ديوان المظالم ولائياً ومكانياً بنظر الدعوى، كما تضمنت </w:t>
      </w:r>
      <w:r w:rsidRPr="007C08C2">
        <w:rPr>
          <w:rFonts w:eastAsia="Times New Roman" w:hint="cs"/>
          <w:sz w:val="28"/>
          <w:szCs w:val="28"/>
          <w:rtl/>
        </w:rPr>
        <w:lastRenderedPageBreak/>
        <w:t xml:space="preserve">المذكرة أن تعيين الحارس القضائي ليس له ما يسنده من النظام، في ظل عدم ثبوت الشراكة، ولما يترتب على تعيينه من إلحاق الضرر بموكله، من تشويه سمعة المنشأة أمام العملاء، وتشكيك بكيانها القانوني والمالي أمام البنوك، ويثير حفيظة الموردين الذين يبتاع منهم موكله بالأجل، ويعيق سير العمل في المصنع؛ خاصة إذا تم تعيينه بغير موافقة مالك المصنع، وختم وكيل المدعى عليه مذكرته بطلبه الحكم برد الدعوى. وبجلسة ١٤٢٤/٨/٢٤هـ سألت الدائرة وكيل المدعي عما إذا كان لدى موكله إثبات قاطع بشأن شراكة موكله مع المدعى عليه في مصنع.....؛ فأجاب بأن دعوى إثبات شراكة موكله مع المدعى عليه نظرت أمام المحكمة المستعجلة في الدمام، وصدر بشأنها حكم، قدم صورته مع لائحة الدعوى، ويحمل الرقم (...) في ١٤٢٤/٧/١٨هـ، ولم يصبح نهائياً، وقد تم رفعه إلى محكمة التمييز لتدقيقه، وكان أصل الدعوى المرفوعة أمام المحكمة المستعجلة من المدعي العام بشأن دعوى جزائية؛ كما سُئل عما إذا كان تقدم إلى ديوان المظالم بطلب إثبات شراكة موكله مع المدعى عليه؛ فأجاب بأنه لم يسبق أن تقدم موكله بمثل هذه الدعوى، ويطلب تعديل طلب موكله في هذه الدعوى، بطلب الحكم بإثبات أن موكله. شريك بمقدار النصف مع المدعى عليه..... في مصنع..... بالدمام، كما يطلب تعيين حارس قضائي على المصنع لحفظ حقوق ے </w:t>
      </w:r>
      <w:proofErr w:type="spellStart"/>
      <w:r w:rsidRPr="007C08C2">
        <w:rPr>
          <w:rFonts w:eastAsia="Times New Roman" w:hint="cs"/>
          <w:sz w:val="28"/>
          <w:szCs w:val="28"/>
          <w:rtl/>
        </w:rPr>
        <w:t>لگا</w:t>
      </w:r>
      <w:proofErr w:type="spellEnd"/>
      <w:r w:rsidRPr="007C08C2">
        <w:rPr>
          <w:rFonts w:eastAsia="Times New Roman" w:hint="cs"/>
          <w:sz w:val="28"/>
          <w:szCs w:val="28"/>
          <w:rtl/>
        </w:rPr>
        <w:t xml:space="preserve"> موكله في هذا المصنع، وبعرض طلب وكيل المدعي على وكيل المدعى عليه؛ أجاب بأنه ينكر شراكة المدعي مع موكله في المصنع المذكور، وبعرض ذلك على وكيل المدعي؛ طلب مهلة لتقديم ما يثبت الشراكة التي يدعيها موكله، وبجلسة ١٤٢٤/٩/٢هـ قدم وكيل المدعي ملفاً يحتوي على مذكرة تفصيلية، وعلى عدد من المستندات؛ ذكر وكيل المدعي أنها توضح أن علاقة الشراكة ثابتة، وأن إنكار هذه العلاقة من قبل المدعى عليه لا تستند على أي أساس، وتم تزويد وكيل المدعى عليه بصورة منها؛ فطلب مهلة للرد، وذكر للدائرة ة أنّه سبق وأن أثيرت قضية تستر ضد موكله بتهمة تستره على المدعي أمام وزارة التجارة، وتم التحقيق مع المدعى عليه والمدعي، وأوراق القضية موجودة لدى وزارة التجارة، وطلب الكتابة للوزارة لضم أوراق التحقيقات، أو نسخة منها إلى هذه الدعوى. وبجلسة ١٤٢٤/٩/٤هـ أصدرت الدائرة قرارها رقم (</w:t>
      </w:r>
      <w:r w:rsidRPr="007C08C2">
        <w:rPr>
          <w:rFonts w:eastAsia="Times New Roman" w:hint="cs"/>
          <w:sz w:val="28"/>
          <w:szCs w:val="28"/>
          <w:rtl/>
          <w:lang w:bidi="fa-IR"/>
        </w:rPr>
        <w:t>۷۰/</w:t>
      </w:r>
      <w:r w:rsidRPr="007C08C2">
        <w:rPr>
          <w:rFonts w:eastAsia="Times New Roman" w:hint="cs"/>
          <w:sz w:val="28"/>
          <w:szCs w:val="28"/>
          <w:rtl/>
        </w:rPr>
        <w:t xml:space="preserve">د/ تج/15 لعام ١٤٢٤هـ ) بوقف السير في نظر الدعوى؛ منعاً لازدواجية النظر؛ ومن ثمّ ازدواجية الأحكام التي ستصدر من جهتين قضائيتين في قضية واحدة؛ وباعتبار طلب تعيين حارس قضائي على المصنع؛ يعد طلباً متفرعاً عن الدعوى الأصلية المنظورة أمام المحاكم العامة؛ فلا يسوغ للدائرة الفصل فيه، وبجلسة ١٤٢٤/٩/٢١هـ تقدم وكيل المدعي بطلب إعادة نظر الدعوى؛ بناء على أن القرار الشرعي الصادر من المحكمة المستعجلة بالدمام رقم (...) وتاريخ ١٤٢٤/٧/١٨هـ تم تأييده من محكمة التميز بالرياض، وقدم صورة من تظهيرات الدائرة الجزائية الثالثة، المتضمنة صدور القرار رقم (...) وتاريخ ١٤٢٤/٩/٨هـ، المتضمن بأنّه لم يظهر ما يوجب الاعتراض على القرار الشرعي المذكور، وتمت مخاطبة المحكمة المستعجلة بالدمام؛ لتزويدها بصورة مصدقة من القرار الشرعي رقم (...) وتاريخ ١٤٢٤/٧/١٨هـ، وصورة مصدقة من قرار محكمة التمييز رقم (...) وتاريخ ١٤٢٤/٩/٨هـ. وبجلسة ١٤٢٤/٩/٢٢هـ حضر وكيل المدعي، أما وكيل المدعى عليه فقد اتصل هاتفياً وأبدى اعتذاره عن حضور الجلسة، وقد ورد للدائرة خطاب رئيس المحكمة المستعجلة بالدمام المساعد رقم (...) وتاريخ ١٤٢٤/٩/٢١هـ مرفقا معه صورة مصدقة من القرار الشرعي رقم (...) وتاريخ ١٤٢٤/٧/١٨هـ الصادر من المحكمة المستعجلة بالدمام، وصورة مصدقة من قرار محكمة التمييز بالرياض رقم (...) وتاريخ ١٤٢٤/٩/٨هـ، وقد ضم لملف الدعوى، وطلب وكيل المدعي تعديل طلبات موكله في هذه الدعوى؛ بناء على أن القرار الشرعي المشار إليه والمؤيد من محكمة التمييز قد أثبت شراكة موكله مع المدعى عليه في مصانع..... بالدمام، وأنه يحصر طلب موكله بالطلبين التاليين: أولا: تعيين حارس قضائي على مصانع... بالدمام؛ وذلك لحفظ حقوق موكله الشريك في هذا المصنع. ثانيا: تصفية شراكة موكله مع المدعى عليه..... في مصنع..... بالدمام، وبجلسة ١٤٢٤/٩/٢٣هـ عرضت الدائرة على وكيل المدعى عليه دعوى المدعي وكالة بعد تعديلها في الجلسة الماضية، وسألته الجواب؛ فقدم مذكرة أرفق معها عدداً من صور المستندات؛ أكد فيها على عدم اختصاص المحكمة المستعجلة بالدمام فيما أصدرته من إثبات </w:t>
      </w:r>
      <w:r w:rsidRPr="007C08C2">
        <w:rPr>
          <w:rFonts w:eastAsia="Times New Roman" w:hint="cs"/>
          <w:sz w:val="28"/>
          <w:szCs w:val="28"/>
          <w:rtl/>
        </w:rPr>
        <w:lastRenderedPageBreak/>
        <w:t>شراكة المدعي لموكله في مصانع..... في حكمها رقم (...) وتاريخ ١٤٢٤/٧/</w:t>
      </w:r>
      <w:r w:rsidRPr="007C08C2">
        <w:rPr>
          <w:rFonts w:eastAsia="Times New Roman" w:hint="cs"/>
          <w:sz w:val="28"/>
          <w:szCs w:val="28"/>
          <w:rtl/>
          <w:lang w:bidi="fa-IR"/>
        </w:rPr>
        <w:t>۱۸</w:t>
      </w:r>
      <w:r w:rsidRPr="007C08C2">
        <w:rPr>
          <w:rFonts w:eastAsia="Times New Roman" w:hint="cs"/>
          <w:sz w:val="28"/>
          <w:szCs w:val="28"/>
          <w:rtl/>
        </w:rPr>
        <w:t>هـ، كما أن محكمة التمييز لم تنظر ذلك الحكم بدائرة حقوقية، وإنما بدائرة جزائية، وأن موكله تقدم بتظلم للمقام السامي لإحالة الحكم المذكور إلى مجلس القضاء الأعلى لتدقيقه وإعادة النظر فيه؛ لأنه صدر من جهة غير مختصة، كما تضمنت المذكرة أن تعيين حارس قضائي يلحق ضرراً محققاً بموكله، وأن موكله يعترض على تعيين حارس قضائي، ولا يقر بشراكة المدعي في مصانع.....، ويطلب رفض الدعوى والسير فيها، وحيث تبين للدائرة من الاطلاع على القرار الشرعي الصادر من المحكمة المستعجلة بالدمام برقم (...) وتاريخ ١٤٢٤/٧/١٨هـ أنه تضمن النص الآتي: (ثبت لدي أنّ والد المدعى عليه شريكاً للمدعي الخاص في مصانع..... على النصف، كما أطلعت الدائرة على قرار محكمة التمييز بالرياض رقم (...) وتاريخ 8/ 9/ ١٤٢٤هـ، وقد تضمن أنه: ( بدراسة القرار (...) وتاريخ ١٤٢٤/٧/١٨هـ، وصورة ضبطه، واللائحة الاعتراضية، وأوراق المعاملة، لم يظهر ما يوجب الاعتراض) ولأن قرار محكمة التمييز - في نظر الدائرة- ليس قاطعا في تأييد ما تضمنه حكم القاضي في محكمة الدمام المستعجلة؛ فيما يتعلق بموضوع إثبات شراكة المدعي مع المدعى عليه في مصانع.....؛ فقد رأت الدائرة فيما يخص هذه الجزئية الكتابة إلى محكمة التمييز بالرياض للتأكد من مدى شمول قرارها بالتأييد لما تضمنه القرار الشرعي رقم (...) وتاريخ ١٤٢٤/٧/١٨هـ؛ بإثبات الشراكة من عدمه، وحيث إن تعيين حارس قضائي على مصانع.....؛ بناء على طلب وكيل المدعي يستلزم أن يحضر كفيلاً مليئاً غارماً يتكفل بدفع ما يترتب على تعيين الحارس القضائي من تكاليف للحارس القضائي، وما يتعرض له المصنع من أضرار في حالة عدم ثبوت شراكة المدعي مع المدعى عليه في مصانع.....، وفي حالة ثبوتها ستكون التكاليف على الشريكين؛ فالتزم وكيل المدعي بإحضار ما طلب منه، وبجلسة ١٤٢٤/٩/٢٤هـ وبحضور وكيل المدعى عليه والمحاسب القانوني..... قدم وكيل المدعي خطاباً موجهاً إلى هذه الدائرة ومؤرخا بتاريخ الجلسة ومذيلاً بتوقيع مصنع..... لهياكل السيارات، ومصادق عليه من الغرفة التجارية الصناعية بالمنطقة الشرقية، وقد تضمن: (نعم أنا/..... أكفل السيد/..... -المدعي- كفالة غرم وأداء في الدعوى المقامة منه ضد..... - المدعى عليه- أمام هذه الدائرة بكل ما ترتب من التزام الحارس القضائي تجاه هذه الدعوى، وأي خسائر أو أضرار يتعرض لها مصنع..... بالدمام نتيجة إجراء تعيين الحارس القضائي في هذه الدعوى)، وبذات الجلسة أصدرت الدائرة قرارها رقم (٨٧/د/تج/ 15 لعام ١٤٢٤</w:t>
      </w:r>
      <w:proofErr w:type="gramStart"/>
      <w:r w:rsidRPr="007C08C2">
        <w:rPr>
          <w:rFonts w:eastAsia="Times New Roman" w:hint="cs"/>
          <w:sz w:val="28"/>
          <w:szCs w:val="28"/>
          <w:rtl/>
        </w:rPr>
        <w:t>هـ )</w:t>
      </w:r>
      <w:proofErr w:type="gramEnd"/>
      <w:r w:rsidRPr="007C08C2">
        <w:rPr>
          <w:rFonts w:eastAsia="Times New Roman" w:hint="cs"/>
          <w:sz w:val="28"/>
          <w:szCs w:val="28"/>
          <w:rtl/>
        </w:rPr>
        <w:t xml:space="preserve"> بتعيين المحاسب القانوني..... حارساً قضائياً على مصانع..... بالدمام؛ وذلك لحفظ مال المصنع وإدارته، ورده مع غلته المقبوضة إلى من يثبت له الحق فيه؛ وذلك اعتباراً من ١٤٢٤/٩/٢٤هـ حتى يتم الفصل في الدعوى الأصلية، وبتاريخ ١٤٢٤/١٠/٩هـ بعثت الدائرة عن طريق فضيلة رئيس الفرع بالخطاب رقم (٣/١٧٠١) إلى رئيس محكمة التمييز بالرياض بشأن طلب التأكد من قضاة الدائرة الثالثة بمحكمة التمييز عن مدى شمول القرار الصادر من فضيلتهم برقم (...) بتأييد القرار الصادر من المحكمة المستعجلة بالدمام برقم (...) لما نص عليه قرار المحكمة من إثبات شراكة..... -المدعي للمدعو..... - المدعى عليه- في مصانع..... على النصف، وإثبات صحة الميزانيات والخطابات المكتوبة بخط..... -المدعى عليه- والمذيلة بتوقيعه من عدمه؛ فورد للدائرة قرار الدائرة الثالثة لتمييز القضايا الجزائية بمحكمة التمييز بالرياض رقم (...) وتاريخ ١٤٢٤/١٠/٢٣هـ إجابة لطلب الدائرة؛ وقد تضمن أن المادة السبعين بعد المائة من نظام المرافعات الشرعية ولائحتها التفسيرية نصت على أنّ تفسير الحكم إذا وقع غموض أو لبس يكون من قبل حاكم القضية إذا كان على رأس العمل؛ وحيث إن فضيلة حاكم القضية لا يزال على رأس العمل فقد قررت الدائرة إعادة الأوراق للجهة الواردة منها؛ لمخاطبة فضيلة حاكم القضية؛ لتفسير الغموض أشاروا إليه؛ حيث إنه المختص في ذلك؛ فتمت الكتابة من هذه الدائرة إلى الذي فضيلة رئيس المحكمة المستعجلة بالدمام؛ مرفقة له صورة قرار محكمة التمييز المشار إليه، وطلبت الدائرة من فضيلته الإفادة، هل ما تضمنه القرار الصادر من فضيلته برقم (...) وتاريخ ١٤٢٣/٧/١٨هـ من إثبات شراكة..... -المدعي للمدعو..... - المدعى عليه- في مصانع..... على النصف، وإثبات صحة الميزانيات والخطابات المكتوبة بخط..... -المدعى عليه- والمذيلة بتوقيعه؛ يعد فصلاً من فضيلته في دعوى </w:t>
      </w:r>
      <w:r w:rsidRPr="007C08C2">
        <w:rPr>
          <w:rFonts w:eastAsia="Times New Roman" w:hint="cs"/>
          <w:sz w:val="28"/>
          <w:szCs w:val="28"/>
          <w:rtl/>
        </w:rPr>
        <w:lastRenderedPageBreak/>
        <w:t>الشراكة؛ فوردت إجابة فضيلته متضمنة أنّه بالاطلاع على الاستفسار الوارد من قضاة الدائرة التجارية الخامسة عشرة بديوان المظالم عن الحكم الصادر من فضيلته بشأن دعوى المدعي العام والمدعي الخاص..... -المدعى عليه-الجنائية ضد..... -المدعي في هذه الدعوى- بالقرار الشرعي رقم (...) وتاريخ ١٤٢٤/٧/١٨هـ، والذي اكتسب الصفة القطعية بقرار محكمة التمييز رقم (...) في ١٤٢٤/٩/٨هـ؛ وجده لا يتضمن استشكال أصحاب الفضيلة من غموض الحكم الصادر من قبله أو لبس فيه، وأن القرار الصادر منه واضح لا لبس فيه ولا غموض، ولا يحتاج إلى تفسير، وبعرض ما ذكر على وكيل المدعي ووكيل المدعى عليه؛ أكد وكيل المدعي على طلبه في هذه الدعوى تصفية الشراكة بين موكله والمدعى عليه بشأن مصانع..... بالدمام، وأما وكيل المدعى عليه فقدم مذكرة أكد فيها على أن ثبوت الشراكة الذي جاء ضمناً في الدعوى الجزائية ليس حكماً قطعياً؛ لأنّه لم يخضع للتمييز، ولم يتم تدقيقه، بالإضافة إلى أنه صادر من محكمة غير مختصة، وأن مما يدل على أنّه لم يصدر في موضوع الشراكة أنّه لم يرد حق الاعتراض لموكله على الحكم عند صدوره، وأن الحكم عند تدقيقه دقق بواسطة الدائرة الجزائية في محكمة التمييز، وأن قرار محكمة التمييز لم يشر إلى رأي القاضي في الشراكة، وأنّه تقدم إلى محكمة التمييز بطلب التماس إعادة النظر في مسألة الشراكة؛ بهدف معرفة مدى شمول تصديق محكمة التمييز لمسألة الشراكة؛ فرفض رئيس محكمة التمييز الطلب من الناحية الشكلية؛ لأنّه يرى أن التدقيق لم يشمل حكم الشراكة، وأنه أُحيل طلبه إلى المحكمة المستعجلة؛ استناداً إلى المادة (٢٠٧) من نظام الإجراءات الجزائية، وأن هذا يدل على أن محكمة التمييز لم تنظر الحكم من الناحية الحقوقية، وطلب رفض طلب التصفية؛ بناء على أن التصفية لا تتم إلا بعد ثبوت الشراكة بحكم قطعي، وبعرض ما ذكره وقدمه وكيل المدعى عليه على وكيل المدعي؛ أجاب بأنه يؤكد على طلبه في هذه الدعوى بطلب التصفية؛ وبناء على ما تقدم، وبعد سماع الدائرة لأقوال طرف الدعوى، وبعد دراستها لمستندات الدعوى والتأمل والمداولة؛ أصدرت الحكم في هذه الجلسة.</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الاسباب</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حيث إن وكيل المدعي يهدف من إقامة هذه الدعوى الماثلة إلى الحكم بتصفية شراكة موكله..... مع المدعى عليه..... في مصنع..... بالدمام، وحيث إن هذه الدعوى من قبيل المنازعات والمعاملات التجاري التي يختص الديوان- بهيئة قضاء تجاري ولائيا بالفصل فيها؛ بناء على المادتين (٢-٤٤٣) من نظام المحكمة التجارية الصادر بالأمر السامي رقم (٣٢) وتاريخ 1350/1/15هـ، والمرسوم الملكي رقم (م/63) وتاريخ ١٤٠٧/١١/٢٦هـ، وقرار مجلس الوزراء رقم (٢٦١) وتاريخ </w:t>
      </w:r>
      <w:r w:rsidRPr="007C08C2">
        <w:rPr>
          <w:rFonts w:eastAsia="Times New Roman" w:hint="cs"/>
          <w:sz w:val="28"/>
          <w:szCs w:val="28"/>
          <w:rtl/>
          <w:lang w:bidi="fa-IR"/>
        </w:rPr>
        <w:t>۱۱/۱۷/</w:t>
      </w:r>
      <w:r w:rsidRPr="007C08C2">
        <w:rPr>
          <w:rFonts w:eastAsia="Times New Roman" w:hint="cs"/>
          <w:sz w:val="28"/>
          <w:szCs w:val="28"/>
          <w:rtl/>
        </w:rPr>
        <w:t>١٤٢٣هـ، ونظام الشركات الصادر بالمرسوم الملكي رقم (م/6) وتاريخ 1385/</w:t>
      </w:r>
      <w:r w:rsidRPr="007C08C2">
        <w:rPr>
          <w:rFonts w:eastAsia="Times New Roman" w:hint="cs"/>
          <w:sz w:val="28"/>
          <w:szCs w:val="28"/>
          <w:rtl/>
          <w:lang w:bidi="fa-IR"/>
        </w:rPr>
        <w:t>۳/۲۲</w:t>
      </w:r>
      <w:r w:rsidRPr="007C08C2">
        <w:rPr>
          <w:rFonts w:eastAsia="Times New Roman" w:hint="cs"/>
          <w:sz w:val="28"/>
          <w:szCs w:val="28"/>
          <w:rtl/>
        </w:rPr>
        <w:t xml:space="preserve">هـ، وما لحقه من تعديلات، كما وينعقد الاختصاص لهذه الدائرة بالنظر إلى قرارات رئيس الديوان المنظم للدوائر واختصاصاتها، وحيث إنه فيما يتعلق بموضوع الدعوى؛ فإنّ وكيل المدعي يطلب تصفية شراكة موكله مع المدعى عليه ي مصنع..... بالدمام؛ استناداً إلى القرار الصادر من المحكمة المستعجلة بالدمام رقم (...) وتاريخ ١٤٢٤/٧/١٨هـ، والمؤيد بقرار محكمة التمييز بالرياض رقم (...) وتاريخ ١٤٢٤/٩/٨هـ، والمدعى عليه وكالة يدفع بأن إثبات الشراكة لم يخضع للتدقيق، وإنّما اقتصرت محكمة التمييز على تدقيق الحكم الجزائي فقط؛ ومن ثمّ يرفض طلب التصفية بناء على أنها لا تتم إلا بعد ثبوت الشراكة بحكم قطعي، وبناءً على طلب وكيل المدعى عليه أن تقطع الدائرة بمدى ثبوت شراكة المدعي مع موكله من عدمه قبل الفصل بطلب المدعي بشأن التصفية، وحيث إن الفصل في موضوع إثبات الشراكة يسبق الفصل في طلب التصفية؛ إذ الأخير يترتب على الأول؛ فإنّ الدائرة تفصل في طلب وكيل المدعى عليه، وحيث إنّه وبعد اطلاع الدائرة على القرار الصادر من المحكمة المستعجلة برقم (...) وتاريخ ١٤٢٤/٧/١٨هـ، وما تضمنه قرار محكمة التمييز رقم (...) وتاريخ ١٤٢٤/٩/٨هـ، وعلى ما ورد من إفادات بناء على استفسارات الدائرة من محكمة التمييز، ومن المحكمة المستعجلة بالدمام، ودراستها لمستندات الدعوى؛ تأخذ بما انتهى إليه القرار الشرعي رقم (...) وتاريخ </w:t>
      </w:r>
      <w:r w:rsidRPr="007C08C2">
        <w:rPr>
          <w:rFonts w:eastAsia="Times New Roman" w:hint="cs"/>
          <w:sz w:val="28"/>
          <w:szCs w:val="28"/>
          <w:rtl/>
        </w:rPr>
        <w:lastRenderedPageBreak/>
        <w:t>١٤٢٤/٧/١٨هـ، والمؤيد بقرار محكمة التمييز رقم (...) وتاريخ ١٤٢٤/٩/٨هـ من إثبات شراكة المدعي مع المدعى عليه في مصانع.....؛ وتعده فصلاً في موضوع إثبات شراكة المدعي مع المدعى عليه في المصنع موضوع الدعوى؛ ومن ثم لا يجوز للدائرة نظره مرة أخرى؛ لسابقة الفصل فيه؛ تأسيساً على أن ما صدر عن القاضي في المحكمة المستعجلة بالدمام باشر ذات النزاع خصوماً وموضوعاً؛ ولهذه الأسباب أصدرت الدائرة الحكم التالي: رفض طلب وكيل المدعى عليه النظر في إثبات شراكة المدعي..... مع موكله. في مصانع..... بالدمام؛ وذلك لسابقة الفصل فيها بالقرار الشرعي رقم (...) وتاريخ ١٤٢٤/٧/١٨هـ؛ لما هو موضح بالأسباب، والله الموفق، وصلى الله على محمد وآله وصحبه وسلم.</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هيئة التدقيق</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حكمت الهيئة: بتأييد الحكم رقم (117/د/تج/15 لعام ١٤٢٤هـ) الصادرة في القضية </w:t>
      </w:r>
      <w:r w:rsidRPr="007C08C2">
        <w:rPr>
          <w:rFonts w:eastAsia="Times New Roman" w:hint="cs"/>
          <w:color w:val="000000"/>
          <w:sz w:val="28"/>
          <w:szCs w:val="28"/>
          <w:rtl/>
        </w:rPr>
        <w:t>رقم (3/465/ق لعام ١٤٢٤هـ) فيما انتهى إليه من قضاء </w:t>
      </w:r>
      <w:r w:rsidRPr="007C08C2">
        <w:rPr>
          <w:rFonts w:eastAsia="Times New Roman" w:hint="cs"/>
          <w:sz w:val="28"/>
          <w:szCs w:val="28"/>
          <w:rtl/>
        </w:rPr>
        <w:t>والله الموفق، وصلى الله وسلم على نبينا محمد، وعلى آله وصحبه أجمعين.</w:t>
      </w:r>
    </w:p>
    <w:p w:rsidR="007C08C2" w:rsidRPr="007C08C2" w:rsidRDefault="007C08C2" w:rsidP="007C08C2">
      <w:pPr>
        <w:bidi/>
        <w:jc w:val="both"/>
        <w:rPr>
          <w:rFonts w:eastAsia="Times New Roman" w:hint="cs"/>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القضية رقم: ٢/٢٩٩٩/ق لعام ١٤٢٤هـ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الحكم الابتدائي رقم: 345/د/تج/١٢ لعام ١٤٢٦هـ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حكم التدقيق رقم: 688/ت/3 لعام ١٤٢٥هـ </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تاريخ الجلسة: ١٤٢٧/١١/١٢هـ</w:t>
      </w: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الموضوعات</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دعوى - الشروط في الدعوى - الشروط في المدعى به - دعوى سبق الفصل فيها - دعوى منظورة - اتحاد الخصوم والموضوع والسبب – طلب إثبات شراكة – طلب تصفية.</w:t>
      </w:r>
    </w:p>
    <w:p w:rsidR="007C08C2" w:rsidRPr="007C08C2" w:rsidRDefault="007C08C2" w:rsidP="007C08C2">
      <w:pPr>
        <w:bidi/>
        <w:jc w:val="both"/>
        <w:rPr>
          <w:rFonts w:eastAsia="Times New Roman" w:hint="cs"/>
          <w:b/>
          <w:b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الملخص</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مطالبة المدعين بإثبات شراكة مورثهم مع المدعى عليهم، وتصفية تلك الشراكة الثابت أن المدعين سبق أن أقاموا الدعوى ضد المدعى عليهم في المحكمة الكبرى، بطلب إثبات الشراكة المدعى عليهم، وقد صدر الحكم المتضمن صرف النظر مع عن دعواهم ضد المدعى عليه الثاني وشقيقه، وأن للمدعين الرجوع على المدعى عليه الأول بما اعترف به، وإثر ذلك تقدم المدعون ضده عمهم بدعوى لدى المحكمة، وصدر الصك بثبوت شراكتهم له بنسبة (٣٥٪)، فيما يخص شراكته مع المدعى عليه الثاني في جميع أموال الشراكة – الثابت أن المدعى عليه الثاني سبق أن أقام دعوى أخرى ضد المدعى عليه الأول بطلب المحاسبة وتصفية الشراكة بينهما، وهي منظورة أمام الدائرة التجارية، وقد طلب المدعون إدخالهم في تلك القضية- أثر ذلك اكتساب موضوع النزاع في إثبات الشراكة حجية الأمر المقضي، ولا يجوز إثارة النزاع مرة أخرى، طالما اتحد الخصوم والموضوع والسبب، أما تصفية الشركة فهي قضية مسجلة في الديوان ومنظورة – مؤدى ذلك عدم جواز نظر الدعوى لسابقة الفصل فيها.</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الوقائع</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بعد الاطلاع على الأوراق والمداولة، ومن حيث إن وقائع هذه القضية حسبما تبين من مطالعة أوراقها، وبالقدر اللازم لإصدار الحكم فيها تتلخص بأن المدعي أصالة عن نفسه ووكالة عن بقية الورثة تقدم بلائحة دعوى ذكر فيها أن مورث المدعين..... شريك لكل من..... و.....، وصدر قرار </w:t>
      </w:r>
      <w:r w:rsidRPr="007C08C2">
        <w:rPr>
          <w:rFonts w:eastAsia="Times New Roman" w:hint="cs"/>
          <w:sz w:val="28"/>
          <w:szCs w:val="28"/>
          <w:rtl/>
        </w:rPr>
        <w:lastRenderedPageBreak/>
        <w:t>من مجلس القضاء الأعلى رقم (...) وتاريخ ١٤٢٣/٩/٧هـ، يقضي بإلغاء صك القسمة، وبقاء الشراكة على ما كانت عليه، وأضاف أن العمل بين الشركاء عمل تجاري، ويرغب المدّعون في تصفية الشركة؛ لذا فإنهم يتقدمون بطلب حصر جميع عناصر الشركة بين مورثهم والمدعى عليهم، وتصفيتها، وتسليمهم ما يخصهم نقداً أو عيناً بأموال الشراكة، بعد تقسيمها بالتساوي، وتعيين حارس قضائي لإيقاف تصرف المدعى عليهم بأموال الشراكة؛ لحفظ أموال الورثة لحين تصفية الشراكة، وبإحالة القضية لهذه الدائرة تم نظرها على النحو الموضح بدفتر الضبط، وحصر المدعين دعواهم في المطالبة بتصفية الشراكة بين مورثهم والمدعى عليهم، وذكر بياناً للدعوى أن مورث المدعين تشارك مع المدعى عليهم في أموال ثابتة ومنقولة عرفوا بعضها، وقدموا بياناً يطالبون بتصفيته، وتكليف المدعى عليهم بإظهار ما تحت يدهم مما لم يشمله البيان، وأجاب المدعى عليه الأول.....، بأنه تم تأسيس شركة بينه وبين المدعى عليه الثاني.. وبعد سبع سنوات دخل معهما مورث المدعين..... شريكاً ثالثاً، برأس مال وسجل تجاري ومعدات خاصة به وعمال على كفالته وعقارات باسمه، وشيد مكتب الشركة على عقاره، وقد تم إيضاح ذلك في الاتفاقية التي جرت بين مورث المدعين وبين..... -المدعى عليه الثاني- في 1414/10/9هـ، وقد كان..... - المدعى عليه الثاني وكيلاً شرعياً عن المدعي أصالة في هذه الشركة، إضافة إلى أنّه يوجد للشركة فرع ي مكة المكرمة يديره المدعي، وبسجله التجاري، وريع هذا الفرع للشركة، وطالب بإحالة حسابات الشركة إلى محاسب قانوني، يوضح ما لها وما عليها، وأضاف بأنّ شریکه..... - المدعى عليه الثاني- أقام دعوى بطلب تصفية الشراكة التي بينهما، وهي منظورة أمام الدائرة التجارية العاشرة، وقد طلب المدعون في هذه القضية الدخول في تلك الدعوى، كما أجاب وكيل المدعى عليه الثاني..... بمذكرة ذكر فيها أنه سبق للمدعين أن تقدموا بدعوى مماثلة لمحكمة جدة الكبرى، ونظرت دعواهم وصدر صك شرعي برقم (...) وتاريخ 1417/6/9هـ، مصدق من التمييز بالقرار رقم (...) وتاريخ ١٤١٨/١/15هـ، يقضي بصرف النظر عن دعوى ورثة..... الموجهة ضد المدعى عليهما..... و..... - المدعى عليه الثاني وأخيه – بخصوص هذه الشراكة، وأنّه لورثة..... الرجوع على عمهم..... - المدعى عليه الأول- بما اعترف به، وأضاف بأنّه أقام دعوى في الديوان ضد..... - المدعى عليه الأول- بطلب التصفية، منظورة لدى الدائرة التجارية العاشرة، وأرفق صورة من لائحة تلك الدعوى المقيدة برقم (٢/٢٩١٠/ق لعام ١٤٢٤هـ)، وصورة طلب الحضور أمام الدائرة التجارية العاشرة، ثم تبودلت المذكرات على النحو الموضح بدفتر الضبط، وطالب المدعي أصالة ووكالة في مذكراته بالحكم لهم بنصيبهم البالغ (35٪)، كما طالب بالحجز التحفظي، وتعيين حارس قضائي على عدة محطات، والحجز على الأرصدة الخاصة بالمدعى عليهم، وعلى العقارات الخاصة بالشراكة، وقدم عدة بيانات، ذكر أنّها مواقع خاصة بالشراكة، وذكر بأن جميع الصكوك الصادرة من المحكمة نقضت بقرار مجلس القضاء الأعلى رقم (...) وتاريخ ١٤٢٣/٩/٧هـ، وأوضح المدعى عليه الأول في مذكراته بأنّ الشريك..... - مورث المدعين- توف، ولا يوجد بين الشركاء مكاتبات توضح النسب الخاصة بكل شريك، وطالب بتحديد النسب للشركاء كلُ على حسب رأس ماله ومجهوده، وتصفية حسابات الشركة منذ إنشائها وحتى تاريخه، وذكر بأن (٩٧٪) من ممتلكات الشركة ما زال تحت يد ..... - المدعى عليه الثاني – والورثة، وذكر بأن جميع الأحكام والاتفاقيات السابقة أُبطلت بموجب قرار هو القسمة فقط بين مجلس القضاء الأعلى رقم (...) وتاريخ ١٤٢٣/٩/٧هـ، كما كرر وكيل المدعى عليه الثاني القول بأن جميع ما صدر من المحاكم لم يلغ، وما أُلغي هو القسمة فقط بين موكله و..... -المدعى عليه الأول-، وما عدا ذلك لم يلغ، والقضية الماثلة هي الدعوى المقامة أمام المحكمة الكبرى بجدة، وقدم الأطراف خطاباً للدائرة ذكروا فيه أن هذه القضية لا تستقيم وتتضح صورتها إلا بطلب الصك الحاسم للنزاع نفس من المحكمة، والذي تم طلبه من قبلهم ورفضت المحكمة إعطاءهم، وطلبوا الكتابة إلى المحكمة بطلب الصك المصادق عليه من مجلس القضاء الأعلى برقم (...) وتاريخ ١٤٢٣/٩/٧هـ، والصك المنقوض رقم (...) وتاريخ ١٤١٨/٨/٩</w:t>
      </w:r>
      <w:r w:rsidRPr="007C08C2">
        <w:rPr>
          <w:rFonts w:eastAsia="Times New Roman" w:hint="cs"/>
          <w:sz w:val="28"/>
          <w:szCs w:val="28"/>
          <w:rtl/>
        </w:rPr>
        <w:t>هـ</w:t>
      </w:r>
      <w:r>
        <w:rPr>
          <w:rFonts w:eastAsia="Times New Roman" w:hint="cs"/>
          <w:sz w:val="28"/>
          <w:szCs w:val="28"/>
          <w:rtl/>
        </w:rPr>
        <w:t xml:space="preserve">، فتمت </w:t>
      </w:r>
      <w:r w:rsidRPr="007C08C2">
        <w:rPr>
          <w:rFonts w:eastAsia="Times New Roman" w:hint="cs"/>
          <w:sz w:val="28"/>
          <w:szCs w:val="28"/>
          <w:rtl/>
        </w:rPr>
        <w:t xml:space="preserve">الكتابة إلى المحكمة بطلب صورة من الحكمين المذكورين؛ فأرسلت المحكمة الحكم رقم (...) وتاريخ ١٤١٨/٨/٩هـ في الدعوى المقامة من..... - المدعى عليه الأول </w:t>
      </w:r>
      <w:r w:rsidRPr="007C08C2">
        <w:rPr>
          <w:rFonts w:eastAsia="Times New Roman" w:hint="cs"/>
          <w:sz w:val="28"/>
          <w:szCs w:val="28"/>
          <w:rtl/>
        </w:rPr>
        <w:lastRenderedPageBreak/>
        <w:t>في هذه الدعوى-، ضد...</w:t>
      </w:r>
      <w:r w:rsidRPr="007C08C2">
        <w:rPr>
          <w:rFonts w:eastAsia="Times New Roman" w:hint="cs"/>
          <w:sz w:val="28"/>
          <w:szCs w:val="28"/>
          <w:rtl/>
        </w:rPr>
        <w:t xml:space="preserve">.. </w:t>
      </w:r>
      <w:r w:rsidRPr="007C08C2">
        <w:rPr>
          <w:rFonts w:eastAsia="Times New Roman" w:hint="eastAsia"/>
          <w:sz w:val="28"/>
          <w:szCs w:val="28"/>
          <w:rtl/>
        </w:rPr>
        <w:t>و</w:t>
      </w:r>
      <w:r w:rsidRPr="007C08C2">
        <w:rPr>
          <w:rFonts w:eastAsia="Times New Roman" w:hint="cs"/>
          <w:sz w:val="28"/>
          <w:szCs w:val="28"/>
          <w:rtl/>
        </w:rPr>
        <w:t xml:space="preserve">….. المدعى عليه الثاني في هذه الدعوى وأخيه-، والتي يطلب المدعي فيها بإبطال قسمة الشراكة التي تمت بين الطرفين، وقد خلص ناظر القضية إلى الحكم بصرف النظر عن دعوى المدعي، وأيد الحكم من التمييز، ثم تم نقضه من مجلس القضاء الأعلى، وبعد أن تم ندب خبراء من قبل ناظر القضية؛ لتقدير العقارات التي تم قسمتها، حكم بالرجوع عن حكمه السابق، وحكم بنقض القسمة وإبطالها، وأفهم الطرفان بأنه إذا رغب أحدهما في تصفية الشركة المذكورة فله التقدم للجهة المختصة، وبعرض ذلك على مجلس القضاء الأعلى أصدر حكمه رقم (...) وتاريخ ١٤٢٣/٩/٧هـ، بالموافقة على رجوع فضيلة القاضي عن حكمه السابق، كما قرر المجلس الموافقة على ما قرره القاضي من إلغاء القسمة، وإفهام الطرفان بأن لهما أو أحدهما التقدم بطلب تصفية الشركة، وقد أشار الحكم المذكور في حيثياته إلى الحكم رقم (...) وتاريخ 1417/6/9هـ الصادر من القاضي بالمحكمة الكبرى بجدة، والذي قدم الأطراف صورة منه، وتضمن الحكم في الدعوى المقامة من ورثة..... - المدعون في هذه الدعوى- ضد..... - المدعى عليه الأول- </w:t>
      </w:r>
      <w:r w:rsidRPr="007C08C2">
        <w:rPr>
          <w:rFonts w:eastAsia="Times New Roman" w:hint="cs"/>
          <w:sz w:val="28"/>
          <w:szCs w:val="28"/>
          <w:rtl/>
        </w:rPr>
        <w:t>و.</w:t>
      </w:r>
      <w:r w:rsidRPr="007C08C2">
        <w:rPr>
          <w:rFonts w:eastAsia="Times New Roman" w:hint="cs"/>
          <w:sz w:val="28"/>
          <w:szCs w:val="28"/>
          <w:rtl/>
        </w:rPr>
        <w:t xml:space="preserve"> المدعى عليه الثاني- وشقيقه..... بطلب إثبات شراكتهم في الشراكة القائمة بينهم، وقد خلص إلى صرف النظر عن دعوى ورثة..... - المدعون في هذه الدعوى – الموجهة ضد المدعى عليه الثاني وشقيقه بخصوص هذه الشراكة، ولورثة..... - المدعين- الرجوع على عمهم.. المدعى عليه الأول- بما اعترف به، وأيد الحكم من هيئة التمييز، كما قدم الأطراف صورة من الحكم رقم (...) وتاريخ ١٤٢٠/٥/٢٤هـ الصادر من المحكمة الكبرى بالمدينة المنورة في الدعوى المقامة من ورثة..... - المدعون - ضد..... - المدعى عليه الأول- بطلب إثبات شراكة مورثهم بنسبة خمسة وثلاثين بالمائة مما يخص المدعى عليه الأول في شراكته مع المدعى عليه الثاني في جميع أموال الشراكة، سواء المنقولة أو الثابتة؛ وبناء عليه فإنّ لورثة..... - المدعون- حق المطالبة فيما يخصهم من تلك الشراكة، وقرّر الطرفان القناعة به، وبجلسة اليوم قرر الأطراف الاكتفاء بما قدموه، وكرر وكيل المدعى عليه الثاني القول بأنه سبق أن أقام الدعوى بطلب التصفية مع شريكه الظاهر. المدعى عليه الأول- والتي تثبت شراكتهم معه بموجب الصك الصادر من المحكمة، قضية مسجلة في ديوان المظالم برقم (٢/٢٩١٠/ق لعام ١٤٢٤هـ)، ومنظورة وهي أمام الدائرة التجارية العاشرة.</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الأسباب</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من حيث إن حقيقة دعوى المدعين هي المطالبة بإثبات شراكة مورثهم مع المدعى عليهم بتصفية تلك الشراكة، ومن حيث إن الثابت أن المدعين سبق أن أقاموا الدعوى ضد المدعى عليهم في المحكمة الكبري بجدة، بطلب إثبات الشراكة مع المدعى عليهم، وقد صدر الحكم رقم (...) وتاريخ ١٤١٧/6/9هـ، والذي جاء فيه ما نصه: (لذا حكمت بصرف النظر عن دعوى ورثة..... الموجهة ضد المدعى عليهما..... - المدعى عليه الثاني في هذه الدعوى وشقيقه – بخصوص هذه الشراكة، ولورثة.... الرجوع على عمهم..... - المدعى عليه الأول- بما اعترف به)، وإثر ذلك تقدم المدعون ضد عمهم بدعوى لدى المحكمة الكبرى بالمدينة المنورة، وصدر الصك رقم (...) وتاريخ ١٤٢٠/٥/٢٤هـ بثبوت شراكة المدعين للمدعى عليه الأول بنسبة خمسة وثلاثين بالمائة، مما يخص..... - المدعى عليه الأول – في شراكته مع المدعى عليه الثاني في جميع أموال الشراكة، سواء المنقولة أو الثابتة، ولما كان الثابت أيضاً أن المدعى عليه الثاني..... أقام الدعوى رقم (٢/٢٩١٠/ق لعام ٥١٤٢٤</w:t>
      </w:r>
      <w:proofErr w:type="gramStart"/>
      <w:r w:rsidRPr="007C08C2">
        <w:rPr>
          <w:rFonts w:eastAsia="Times New Roman" w:hint="cs"/>
          <w:sz w:val="28"/>
          <w:szCs w:val="28"/>
          <w:rtl/>
        </w:rPr>
        <w:t>) ،</w:t>
      </w:r>
      <w:proofErr w:type="gramEnd"/>
      <w:r w:rsidRPr="007C08C2">
        <w:rPr>
          <w:rFonts w:eastAsia="Times New Roman" w:hint="cs"/>
          <w:sz w:val="28"/>
          <w:szCs w:val="28"/>
          <w:rtl/>
        </w:rPr>
        <w:t xml:space="preserve"> ضد. - المدعى عليه الأول – بطلب المحاسبة وتصفية الشراكة، بينهما وهي منظورة أمام الدائرة التجارية العاشرة، وقد طلب المدعون إدخالهم في تلك القضية، ومن حيث انه لما كان الحكمان السابقان قد فصلا في ثبوت شراكة المدعين مع المدعى عليه الأول.....، وخلصا إلى الحكم بثبوت شراكة..... - المدعون- للمدعى عليه الأول بنسبة خمسة وثلاثين بالمائة مما يخص شراكته مع..... - المدعى عليه الثاني-، وللمدعين الرجوع على عمهم المدعى عليه، وهذان الحكمان نهائيان، ومكتسبان القطعية، وحائزان حجية الأمر المقضي، وقرار مجلس القضاء الأعلى رقم (...) وتاريخ ١٤٢٣/٩/٧هـ لم يتعرض لهما، ولم يشر إليهما، وقد </w:t>
      </w:r>
      <w:r w:rsidRPr="007C08C2">
        <w:rPr>
          <w:rFonts w:eastAsia="Times New Roman" w:hint="cs"/>
          <w:sz w:val="28"/>
          <w:szCs w:val="28"/>
          <w:rtl/>
        </w:rPr>
        <w:lastRenderedPageBreak/>
        <w:t>اقتصر القرار على الموافقة على الحكم رقم (...) وتاريخ ١٤١٨/٨/٩هـ، والذي جاء فيه ما نصه: (وحيث ظهر لي أخيراً عدم عدالة القسمة، ووجود غبن فاحش على المدعي وشركاه، فقد حكمت بنقض هذه القسمة وإبطالها؛ لما ذكر، وأفهمت الطرفين بأنّهما إذا رغبا أو رغب أحدهما في تصفية الشركة المذكورة فله التقدم للجهة المختصة)؛ الأمر الذي يتضح منه أن الحكم بنسبة الشراكة لم ينقض من المجلس الأعلى؛ وبالتالي فقد اكتسب حجية الأمر المقضي، ولا يجوز إثارة النزاع مرة أخرى، طالما اتحد الخصوم والموضوع والسبب؛ فالخصوم في هذه القضية هم الخصوم في القضية المحكوم فيها، وموضوع النزاع في الدعويين هو إثبات الشراكة، أما تصفية الشركة فهي قضية مسجلة في الديوان برقم (</w:t>
      </w:r>
      <w:r w:rsidRPr="007C08C2">
        <w:rPr>
          <w:rFonts w:eastAsia="Times New Roman" w:hint="cs"/>
          <w:sz w:val="28"/>
          <w:szCs w:val="28"/>
          <w:rtl/>
          <w:lang w:bidi="fa-IR"/>
        </w:rPr>
        <w:t>۲/۲۹۱۰/</w:t>
      </w:r>
      <w:r w:rsidRPr="007C08C2">
        <w:rPr>
          <w:rFonts w:eastAsia="Times New Roman" w:hint="cs"/>
          <w:sz w:val="28"/>
          <w:szCs w:val="28"/>
          <w:rtl/>
        </w:rPr>
        <w:t>ق لعام ١٤٢٤هـ)، ومنظورة أمام الدائرة التجارية العاشرة؛ الأمر الذي تخلص معه الدائرة إلى عدم جواز نظر دعوى إثبات الشراكة؛ لسابقة الفصل فيها؛ لذلك حكمت الدائرة: بعدم جواز نظر الدعوى لسابقة الفصل فيها، والله الموفق وصلى الله على نبينا محمد وعلى آله وصحبه وسلم.</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هيئة التدقيق</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حكمت الهيئة: بتأييد الحكم رقم (345/د/تج/١٢ لعام ١٤٢٦هـ) الصادرة القضية رقم (</w:t>
      </w:r>
      <w:r w:rsidRPr="007C08C2">
        <w:rPr>
          <w:rFonts w:eastAsia="Times New Roman" w:hint="cs"/>
          <w:sz w:val="28"/>
          <w:szCs w:val="28"/>
          <w:rtl/>
          <w:lang w:bidi="fa-IR"/>
        </w:rPr>
        <w:t>۲/۲۹۹۹/</w:t>
      </w:r>
      <w:r w:rsidRPr="007C08C2">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Default="007C08C2" w:rsidP="007C08C2">
      <w:pPr>
        <w:bidi/>
        <w:jc w:val="both"/>
        <w:rPr>
          <w:rFonts w:eastAsia="Times New Roman"/>
          <w:sz w:val="28"/>
          <w:szCs w:val="28"/>
          <w:rtl/>
        </w:rPr>
      </w:pP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القضية رقم: ٢/٣٤٧٢/ق لعام ١٤٢٤هـ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الحكم الابتدائي رقم: 4/د/تج/11 لعام ١٤٢٧هـ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حكم التدقيق رقم: 1049/ت/3 لعام ١٤٢٧هـ</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تاريخ الجلسة: ١٤٢٨/٧/٢٩هـ.</w:t>
      </w: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الموضوعات</w:t>
      </w:r>
    </w:p>
    <w:p w:rsidR="007C08C2" w:rsidRPr="007C08C2" w:rsidRDefault="007C08C2" w:rsidP="007C08C2">
      <w:pPr>
        <w:bidi/>
        <w:jc w:val="both"/>
        <w:rPr>
          <w:rFonts w:eastAsia="Times New Roman" w:hint="cs"/>
          <w:b/>
          <w:bCs/>
          <w:sz w:val="28"/>
          <w:szCs w:val="28"/>
          <w:rtl/>
        </w:rPr>
      </w:pPr>
      <w:r w:rsidRPr="007C08C2">
        <w:rPr>
          <w:rFonts w:eastAsia="Times New Roman" w:hint="cs"/>
          <w:b/>
          <w:bCs/>
          <w:sz w:val="28"/>
          <w:szCs w:val="28"/>
          <w:rtl/>
        </w:rPr>
        <w:t>دعوی - شروط قبول الدعوى - الشروط في الحق المدعى به - أن لا يكون سبق الفصل فيه - عدم جواز نظر الدعوى - أثر صدور حكم قضائي في موضوع الدعوى.</w:t>
      </w:r>
    </w:p>
    <w:p w:rsidR="007C08C2" w:rsidRPr="007C08C2" w:rsidRDefault="007C08C2" w:rsidP="007C08C2">
      <w:pPr>
        <w:bidi/>
        <w:jc w:val="both"/>
        <w:rPr>
          <w:rFonts w:eastAsia="Times New Roman" w:hint="cs"/>
          <w:b/>
          <w:b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الملخص</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مطالبة المدعين المدعى عليه بحقوقهم المالية التي لهم عن شراكتهم معه في مؤسسته - دفع المدعى عليه ابتداء بأن مطالبة المدعين نظرت لدى المحكمة العامة بالباحة، وصدر فيها حكم نهائي برد دعواهم، كما دفع بعدم استحقاقهم لما يدعونه؛ لأنّ المؤسّسة انتقلت بكامل موجوداتها إلى الشركة التي أنشأت بينهم، وجرى تصفيتها بين الشركاء – ثبوت صدور حكم قضائي نهائي من المحكمة العامة بالباحة اتحدت موضوعاً وسبباً وأطرافاً مع هذه الدعوى- أثره: عدم جواز نظر الدعوى لسابقة الفصل فيها.</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الوقائع</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حيث إن وقائع هذه القضية حسبما يتبين من مطالعة أوراقها وبالقدر اللازم لإصدار هذا الحكم فيها تتلخص في أن المدعي وكالة تقدم إلى فرع ديوان المظالم بمنطقة مكة المكرمة بجدة بلائحة دعوى طلب فيها الحكم لموكليه بالطلبات الآتية: أولاً: الحكم للمدعين باستحقاقهم في مؤسّسة..... للتجارة والمقاولات، والتي هي باسم المدعى عليه، ولكنها تعود للورثة، ولم تلغ أو تصفى، ويلزم تصفيتها وتوزيع الاستحقاقات على أصحابها من الورثة والمدعى عليه. ثانياً: الحجز التحفظي على </w:t>
      </w:r>
      <w:r w:rsidRPr="007C08C2">
        <w:rPr>
          <w:rFonts w:eastAsia="Times New Roman" w:hint="cs"/>
          <w:sz w:val="28"/>
          <w:szCs w:val="28"/>
          <w:rtl/>
        </w:rPr>
        <w:lastRenderedPageBreak/>
        <w:t xml:space="preserve">مؤسّسة..... للتجارة والمقاولات وحساباتها وموجوداتها وكل ما يخصها في منطقة الباحة، وإلزام المدعى عليه بعدم التصرف بأي من موجوداتها أو حساباتها، وقفل حساباتها مع البنوك حتى إتمام المحاسبة وإنهاء الدعوى. ثالثاً: تعويض المدعين عمّا فاتهم من كسب، وما لحقهم من خسائر؛ جراء إنكار المدعى عليه لحقوقهم في المؤسسة المسجلة باسمه، وهي تمثل شركة واقع. رابعاً: مجازاة المدعى عليه على إنكاره لحقوق المدعين. خامساً إلزام المدعى عليه بتقديم ميزانيات عن كامل سنين إدارته لأعمال المدعين الورثة منذ وفاة مورثهم؛ لإثبات مستحقات الشركاء الفعلية في كافة أعوام إدارته. وقال المدعي وكالة في لائحته شارحاً دعواه: إنّه بعد وفاة مورث المدعين الذي كان يملك مؤسّسة..... استعان الورثة بابن عمهم المدعى عليه في إدارة أعمال مورثهم التي هي لهم، مقابل استحقاقاته لحصة كالذكور من الورثة، فأقيم لحساب الورثة مؤسّسة. للتجارة والمقاولات، على أنقاض مؤسّسة مورث المدعين، وطبقاً للاتفاقين اللذين أُجريا بينهم، الأول أجري في ١٤١٦/٥/٢٣هـ، وبموجب ذلك أصبح المدعى عليه يدير أعمال المدعين من خلال مؤسسة المدعى أُجريت باتفاقهم لحساب الورثة وبأموالهم، وكانت تدفع كافة مصاريف عليه التي المؤسّسة من حساب الورثة، كما أضاف أنه تم إنشاء شركة في تاريخ ١٤١٦/٣/١٢هـ تحت اسم شركة..... وشركاه (توصية بسيطة) باسم الورثة والمدعى عليه برأس مال قدره (147,000) ريال، ولكي تعمل الشركة وتستمر أُضيف إليها من وعاء مؤسسة المدعى عليه أصول رأس المال الأساسي فقط، الذي كان لدى المدعى عليه، وبقي بذمة المؤسّسة الأرباح المستحقة عن الأعوام السابقة؛ لتستمر المؤسسة في العمل لحساب الورثة والمدعى عليه؛ حيث إنّ له حصة كالذكور من الورثة في المؤسّسة والشركة، وذلك طبقاً لما جاء بالاتفاق المؤرخ ١٤١٦/٥/٢٣هـ، ولكن المدعى عليه لم ينفذ خلال إدارته ما كان يتوجب عليه من استحقاقات، من دفع ما للورثة من مستحقات الأرباح، ورواتب من حصصهم في المؤسّسة والشركة، كما ذكر: بأنّ المدعى عليه يدير كافة الأعمال التجارية، سواء في مؤسّسة..... أو في شركة.....، وحيث حصل خلاف وشكوك بين الورثة والمدعى عليه، اتفق الجميع على تصفية كافة الأعمال التجارية في المؤسّسة والشركة، وطبقاً لرغبة المدعى عليه المدير أُجريت التصفية للشركة بموجب قرار الشركاء في ١٤٢٢/١١/٥هـ اختياريا؛ لعدم رغبة الشركاء في بقائها، وعين أحد الورثة..... مصفياً للشركة، ثم شهر قرار التصفية، وتم تعيين محاسب قانوني لتصفية الشركة حسب النظام، وتم توزيع حصص الشركاء ومستحقاتهم عليهم بموجب ما جاء في التقرير المالي للشركة المؤرخ في ١٤٢٢/١١/5هـ، وبعد الانتهاء من ذلك الجزء، كلف المحاسب القانوني بالانتقال إلى جرد موجودات المؤسّسة؛ فوقف المدعى عليه في وجه المدعين والمحاسب القانوني المعين، وامتنع عن ذلك؛ بحجة أن المؤسّسة له، وأنها خاصة به وليست للورثة، مع العلم بأن المدعى عليه كان لا يملك شيئاً عندما أدخله الورثة المدعين في حصصهم وأعمالهم، وذلك يتبين من إدخاله مع المدعين في الأرباح المتحققة له مقابل إدارته؛ حيث دخل بنصيبه في وعاء المؤسسة مبلغ (٤٢,٦٣٣/65) ريال، حسبما حدد له في الاتفاق المؤرخ في ١٤١٦/٥/٢٣هـ، حيث كانت مدة إدارته لأعمال الورثة، واستمر ولا يزال ينكر استحقاق الورثة المدعين لحصصهم وأموالهم في المؤسّسة، التي لا يزال يمارس فيها أعمال المدعين ولم تخضع للتصفية، وذكر أنه يوجد لدى موكليه المدعين مستندات بذلك، وقد أرفق بلائحته صور بعض المستندات ذكر أنّها تثبت دعواه، وختم لائحة دعواه بطلبه الحكم لموكليه بالطلبات السابق ذكرها أعلاه، وقد قيدت الأوراق في سجلات الديوان قضية بالرقم(٢/٣٤٧٢/ق لعام ١٤٢٤هـ) وأحيلت القضية لهذه الدائرة؛ فقامت بنظرها في عدة جلسات كما هو موضح بمحاضر ضبط القضية، وفي جلسة السبت ١٤٢٥/٧/١٩هـ سألت الدائرة وكيل المدعى عليه عن جوابه على الدعوى، فقدم مذكرة من ثلاث صفحات مرفق بها صور مستندات، بالإضافة إلى صورة طبق الأصل من صك صادر من محكمة الباحة، حيث ذكر في مذكرته أنه من حيث الشكل: سبق وأن أقام المدعين وكالة دعوى مماثلة تتحد في السبب والموضوع والأطراف لدى المحكمة العامة بالباحة، وقد صدر حكمها بصرف النظر عن الدعوى؛ وذلك بموجب الصك رقم (...) وتاريخ 16/١٤٢٤/١١هـ الصادر من..... مساعد رئيس محاكم الباحة، ومصدق عليه من محكمة </w:t>
      </w:r>
      <w:r w:rsidRPr="007C08C2">
        <w:rPr>
          <w:rFonts w:eastAsia="Times New Roman" w:hint="cs"/>
          <w:sz w:val="28"/>
          <w:szCs w:val="28"/>
          <w:rtl/>
        </w:rPr>
        <w:lastRenderedPageBreak/>
        <w:t xml:space="preserve">التمييز بمكة المكرمة ومرفق صورة منه؛ وعليه فإنه لا يجوز شرعاً ونظاماً رفع دعوى أخرى مماثلة أمام أي جهة قضائية في دعوى سبق وتم الفصل فيها وصدر بها حكماً قضائياً نهائياً، فرفع المدعين لهذه الدعوى مرة أخرى يعتبر خرقاً واضحاً للأنظمة، وتجاوزاً صريحاً للمبادئ والقواعد الشرعية؛ لذا فإنّه يلتمس من الدائرة رد هذه الدعوى؛ لأنه سبق وأن نظرت أمام القضاء، وصدر فيها حكم نهائي في ذات الموضوع وبين نفس الأطراف وفي ذات السبب، وأضاف أمّا من حيث الموضوع فإنّ كل ما ورد بلائحة الدعوى مخالف للواقع، ويتعارض مع الحقيقة التي هي على النحو التالي: 1-الأصل أن مؤسّسة..... -مؤسسة مورث المدعين- تم تحويلها إلى مؤسّسة..... - محل الدعوى - واستخراج سجل تجاري رقم (...) وتاريخ ١٤١٥/٧/٩هـ باسم موكله المدعى عليه..... ومرفق صورة من هذا السجل. ٢-بعد مضي عام من تغيير مؤسسة..... - مؤسسة مورث المدعين- إلى مؤسّسة..... - محل الدعوى- تمت تصفية مؤسّسة..... -محل الدعوى- بصفة رسمية بين جميع الأطراف، وتم تكوين شركة..... بموجب العقد المبرم بين جميع الأطراف في ٥/٢٣/1416ه، ولم يتبق من مؤسّسة..... - محل الدعوى- غير صورة السجل التجاري فقط. 3- في تاريخ ١٤٢٢/١١/٥هـ تمت تصفية الشركة لأسباب خاصة بين الشركاء، وتم صدور تقرير مالي من مكتب المحاسب القانوني، ومرفق صورة من هذا التقرير المالي. ٤-بعد تصفية الشركة حاول موكله استخدام السجل التجاري لمؤسّسة..... - محل الدعوى – والذي يحمل اسمه، وأحيا نشاطها السابق؛ مستثمراً نصيبه الخاص العائد له من الشركة التي كان يعمل مديراً فيها، وتم عمل مخالصة نهائية وإبراء ذمته من الشركة، ومرفق صورة من هذه المخالصة، ولمباشرة نشاطه باسم مؤسّسة..... -محل الدعوى- قام باستئجار قطعة الأرض يمارس فيها نشاطه التجاري من المدعي.....، وهذا يعتبر موافقة صريحة وضمنية من المدعي للمدعى عليه باستخدام صورة السجل التجاري لمؤسّسة..... -محل الدعوى- والعمل فيها، ومرفق صورة لعقد الإيجار. 5- في تاريخ ١٤٢٤/٣/٣هـ أي بعد مضي عام وأربعة الفل أشهر نشب خلاف شخصي بين موكله -المدعى عليه- وبين زوجته، وهي أحد المدعين، وأوقع عليها الطلاق، وبعدها صار المدعون يسعون إلى الانتقام من موكله ورفع الدعاوى الكيدية في المحاكم الشرعية ثم ديوان المظالم؛ وانتهى في مذكرته إلى التماسه من الدائرة ردّ هذه الدعوى؛ لكونها كيدية، وللأسباب السابقة، وقد تسلّم وكيل المدعين نسخة من مذكرة وكيل المدعى عليه، وسألته الدائرة الجواب، فقدم مذكرة من ثلاث صفحات رداً عل مذكرة المدّعى عليه وكالة، حيث ذكر في مذكرته: 1- أن ما ذكره المدعى عليه وكالة من أنه سبق وأن أقام المدعون دعوى مماثلة تتحد في السبب والموضوع والأطراف لدى المحكمة الشرعية، وأنه صدر حكمها بصرف النظر عنها بموجب الصك الشرعي رقم (...) وتاريخ ١٤٢٤/١١/٦هـ المصدّق من التمييز؛ فإنه يرد على ذلك بالآتي: أ- إن المدعى عليه كان الوحيد الذي يدير أعمال وأموال المدعين بعد وفاة مورثهم؛ باعتباره ابن عمهم وصهرهم، وحيث كان الورثة صغاراً وقصاراً وغير مؤهلين لذلك، فكان يدير أموالهم وأعمالهم منذ وفاة مورثهم حتى فك الشراكة في شركة..... وتصفيتها، وعند تكليف المحاسب القانوني المعين لتصفية مؤسّسة..... التي هي للورثة، والتي أنشأت بموجب الاتفاق الذي جرى بينهم ی ١٤١٦/٥/٢٣هـ، وظلت هذه المؤسسة تعمل أثناء عمل الشركة، وعمل المؤسّسة والشركة متداخل؛ باعتبارهما خاصتين بالورثة، ولم يتعطل عمل المؤسّسة ولم يتوقف عند تكوين الشركة ولا زال، وتم الانتهاء من تصفية الشركة، ولكن مؤسّسة..... التي هي الأساس، والتي هي للورثة، وأنشأت على مؤسسة مورثهم مؤسسة..... باسمها وموجوداتها وأموالها لم يتم تصفيتها، حيث ظهر أن المدعى عليه كان يريد إنكار حقوق الورثة فيها بعد أن أخذ نصيبه من الشركة، حيث إنّ المدعى عليه لم يكن لديه ريال واحد يودعه في مؤسّسة..... -محل الدعوى- وعند دخوله بين الورثة ووضع ثقتهم فيه الذي أصبح بعد ذلك واحداً منهم في المؤسّسة الخاصة بهم، والتي تعتبر شركة واقع واجبة التصفية لحساب الورثة؛ لأنّها أنشأت واستمرت في عملها لحسابهم. ب- أما عن الحكم الشرعي المشار إليه في مذكرة المدّعى عليه وكالة، فإنّ الحكم أثبت فقط نقل رأس مال وأنصبة الورثة الأساسية فيه، وهذا ليس محل إنكار، ولكن لو نظر المدعى عليه وكالة إلى نهاية الحكم وإلى قرار محكمة التمييز لغير </w:t>
      </w:r>
      <w:r w:rsidRPr="007C08C2">
        <w:rPr>
          <w:rFonts w:eastAsia="Times New Roman" w:hint="cs"/>
          <w:sz w:val="28"/>
          <w:szCs w:val="28"/>
          <w:rtl/>
        </w:rPr>
        <w:lastRenderedPageBreak/>
        <w:t xml:space="preserve">رأيه؛ حيث جاء فيه: </w:t>
      </w:r>
      <w:r w:rsidRPr="007C08C2">
        <w:rPr>
          <w:rFonts w:eastAsia="Times New Roman" w:hint="cs"/>
          <w:sz w:val="28"/>
          <w:szCs w:val="28"/>
          <w:rtl/>
        </w:rPr>
        <w:t>(.</w:t>
      </w:r>
      <w:r w:rsidRPr="007C08C2">
        <w:rPr>
          <w:rFonts w:eastAsia="Times New Roman" w:hint="cs"/>
          <w:sz w:val="28"/>
          <w:szCs w:val="28"/>
          <w:rtl/>
        </w:rPr>
        <w:t xml:space="preserve">. من انتقال كامل رأس مال موكليه إلى شركة.....، وإذا كان هناك شيء من الأموال الثابتة والمنقولة فلهم الحق- أي المدعين- في ذكرها والمطالبة بقسمتها..)، وعلى ضوء ذلك أقام موكليه دعواهم على المدعى عليه ومؤسّسة..... -محل الدعوى- التي هي تحت يده، وأنكر نصيب الورثة فيها. ٢ - أنّ ما ذكره المدعى عليه وكالة في الموضوع، من أنه يرى أن ما جاء في لائحة الدعوى مخالف للواقع ويتعارض مع الحقيقة؛ فرده على ذلك كما يلي: أ-إن مؤسّسة..... الخاصة بمورث المدّعين، تم جرد موجوداتها بعد وفاة صاحبها بموجب ما جاء في الاتفاق الأول المؤرخ في ١٤١٥/4/14ه، واستمر عمل مؤسّسة..... - مورث المدعين -مورث حيث كان المدعى عليه حسبما جاء في الاتفاق وكيلاً عن الورثة وشريكاً معهم بما حدد له من أتعاب سابقة؛ وبذلك يعتبر المدعى عليه مسؤولاً مسؤولية كاملة عن أموال الورثة المدعين وأعمالهم منذ وفاة والدهم، ثم جرى اتفاق ثان في تاريخ ١٤٢٦/٥/٢٣هـ على ما تم ذكره في لائحة الدعوى؛ حيث نقل عقد إيجار المحل باسم المدعى عليه، واستخرج السجل باسمه تحت اسم مؤسّسة..... للتجارة -محل الدعوى- واستخرج التصاريح ونقل كفالة العمال، ولحفظ حقوق الورثة اتفق على إنشاء شركة..... لإيداع رأس مال الورثة فيها، ولكن ظلت كافة أرباح الورثة في المؤسسة التي هي لهم وتحت إدارة المدعى عليه لم تعط لهم ولم تسلم لهم حقوقهم فيها ولم تُصفى. ب-إن مؤسّسة..... -محل الدعوى- لم تُصفى بصفة رسمية أو غيرها، وعلى المدعى عليه أن يقدم ميزانيات التصفية الخاصة بمؤسّسة..... -محل الدعوى، أما إنشاء شركة..... فإنّها ما جاءت إلا بقصد توسيع نشاط الورثة وحفظ حقوقهم في رأس المال، ثم تمت تصفيتها، ويؤكد ذلك إقرار المحاسب القانوني المؤرخ في ١٤٢٢/١١/١٥هـ، الذي قرر أن التصفية تمت في الشركة، ولم تتمّ في مؤسّسة..... -محل الدعوى-، وذلك لأن المدعى عليه امتنع بحجة أن المؤسّسة له وليس للورثة فيها شيء، ولكن هذا غير صحيح؛ لأن العمل ظل مستمراً في المؤسسة والشركة، وكان يتم التعامل بينهما لتلبية طلبات العملاء، وكانت تتم الإيداعات في البنوك مفردة من كليهما بشكل يومي، ولم يتوقف النشاط أبداً، وكان ذلك في ظل إدارة المدعى عليه، فالشركة تم تصفيتها والتخارج بين الشركاء فيما يخص الشركة فقط، ولكن مؤسّسة. ..... -محل الدعوى- لم يتم تصفيتها على ما سبق ذكره، وهذا مطلب الورثة، وإن المدعى عليه استمر في العمل في مؤسسة..... -محل الدعوى مدعياً أنّها له وحده وخاصة به، وأضاف أنّه فيما يتعلق باستئجار قطعة الأرض من أحد المدعين التي يدعي المدعى عليه أنه يمارس نشاطه فيها؛ فإنّ..... - المدعي المؤجر - وهو أحد المدعين له ذمة مالية مستقلة، وله أن يملك كغيره، فماذا يعني لو كان له قطعة أرض خاصة به، وأجرها على ابن عمه المدعى عليه؟ فهذا لا يعني شيء لموكليه المدعين ممّا فسره وكيل المدعى عليه، فالعقد في ذلك بين شخصين بصفتهما الشخصية، وليس كما يحاول وكيل المدعى عليه تفسيره، فكلامه مرسل لا سند له؛ وانتهى في مذكرته إلى طلبه الحكم لموكليه بالطلبات السابق ذكرها في لائحة دعواه، وقد تسلم المدعى عليه وكالة نسخة من هذه المذكرة، وبسؤاله الجواب طلب أجلاً للاطلاع والرد. وفي جلسة الأحد ١٤٢٥/١٠/٢٢هـ قدم المدعى عليه وكالة مذكرة جوابية من ست صفحات مرفق بها صور للمستندات المشار إليها في مذكرته؛ حيث ذكر فيها: أولاً: من حيث الشكل: يصر على ما سبق وذكره في مذكرته السابقة من الناحية الشكلية، من أن الدعوى سبق وأن تم الفصل فيها بعد أن أقام المدّعون دعوى مماثلة تتحد في السبب والموضوع والأطراف لدى المحكمة العامة بالباحة، وقد صدر فيها الحكم الشرعي السابق الإشارة إليه، والذي يقضي بصرف النظر عن الدعوى؛ لثبوت أن رأس مال مؤسّسة..... -محل الدعوى- وبما فيه من أرباح قد انتقلت إلى شركة.....، وتم التصديق على هذا الحكم من محكمة التمييز بمكة المكرمة؛ وعليه فإنه لا يجوز شرعاً ونظاماً رفع دعوى مماثلة أمام أي جهة قضائية في دعوى سبق وأن تم الفصل فيها وصدر بها حكم قضائي نهائي، لذا فإنه يلتمس من الدائرة ردّ هذه الدعوى؛ إعمالاً لنص المادة التاسعة من نظام ديوان المظالم التي تنص على أنه: (لا يجوز لديوان المظالم النظر في الطلبات المتعلقة بأعمال السيادة، أو النظر في الاعتراضات المقدمة من الأفراد على ما تصدره المحاكم أو الهيئات من أحكام أو قرارات داخلة في ولايتها ) ، وأرفق صورة من صحيفة الدعوى التي أقامها المدعون في محكمة الباحة، ثم ذكر </w:t>
      </w:r>
      <w:r w:rsidRPr="007C08C2">
        <w:rPr>
          <w:rFonts w:eastAsia="Times New Roman" w:hint="cs"/>
          <w:sz w:val="28"/>
          <w:szCs w:val="28"/>
          <w:rtl/>
        </w:rPr>
        <w:lastRenderedPageBreak/>
        <w:t xml:space="preserve">ثانياً: من حيث الموضوع: أن ما جاء في مذكرة المدّعي وكالة خالية من الحقائق، وتفتقر إلى الموضوعية، وبها كثير من المغالطات والتناقضات تتعارض مع بعضها البعض، ومن ذلك ما أورده في البند (أولا الفقرة أ) من قوله: (أن المدعى عليه هو الوحيد الذي يدير أعمال وأموال المدعين بعد وفاة مورثهم؛ حيث كان الورثة صغاراً قصاراً.. إلخ)؛ فهذا ادعاء يتعارض وواقع الحال؛ لأن أكثر الورثة كاملي الأهلية، ولكنهم منحوا ثقتهم لموكله لرشده واستقامة خلقه وحسن تدبيره، وكان أهلاً لها؛ حيث استطاع أن يحافظ لهم على أموالهم </w:t>
      </w:r>
      <w:r w:rsidRPr="007C08C2">
        <w:rPr>
          <w:rFonts w:eastAsia="Times New Roman" w:hint="cs"/>
          <w:sz w:val="28"/>
          <w:szCs w:val="28"/>
          <w:rtl/>
        </w:rPr>
        <w:t>وتنميتها،</w:t>
      </w:r>
      <w:r w:rsidRPr="007C08C2">
        <w:rPr>
          <w:rFonts w:eastAsia="Times New Roman" w:hint="cs"/>
          <w:sz w:val="28"/>
          <w:szCs w:val="28"/>
          <w:rtl/>
        </w:rPr>
        <w:t xml:space="preserve"> وتحويل المؤسسة إلى شركة؛ فهو بذل مجهودات ينبغي أن يشكر عليها ولايجرم دون وجه حق، وكذلك في ذات الفقرة، يدعي وكيل المدعين (بأن المؤسسة ظلت تعمل أثناء الشركة..)؛ فهذا قول باطل، لا يقوم على بينة، ولا يستند حتى على قرينة ولو ضعيفة، فأين البينة على هذا؟ وكذلك ما ورد في مذكرة المدّعي وكالة في البند (ثانياً الفقرة </w:t>
      </w:r>
      <w:r w:rsidRPr="007C08C2">
        <w:rPr>
          <w:rFonts w:eastAsia="Times New Roman" w:hint="cs"/>
          <w:sz w:val="28"/>
          <w:szCs w:val="28"/>
          <w:rtl/>
        </w:rPr>
        <w:t>1)</w:t>
      </w:r>
      <w:r w:rsidRPr="007C08C2">
        <w:rPr>
          <w:rFonts w:eastAsia="Times New Roman" w:hint="cs"/>
          <w:sz w:val="28"/>
          <w:szCs w:val="28"/>
          <w:rtl/>
        </w:rPr>
        <w:t xml:space="preserve"> ما نصه: (تم إنشاء الاتفاق الثاني في تاريخ ١٤١٦/٥/٢٣هـ على ما ذكر في دعواه من نقل عقد إيجار المحل باسم المدعى عليه، واستخراج التصاريح ونقل كفالة العمال..... إلخ)؛ فإنه بالمقارنة بما ورد بلائحة الدعوى مع. هذه الفقرة يتبين وجود تعارض واضح وتناقض صريح بينهما، وليس مبني على حقيقة صحيحة، حيث إنّ الحقيقة الواضحة هي مؤسّسة..... تم تحويلها إلى مؤسّسة..... لأنها كانت باسم مورثهم، وفيها كثير من التجاوزات غير النظامية، علاوة على أن أحد الورثة أخذ نصيبه منها؛ فكان من الضروري تغيير اسمها، وتم الاتفاق على تغييره إلى مؤسّسة.</w:t>
      </w:r>
      <w:r w:rsidRPr="007C08C2">
        <w:rPr>
          <w:rFonts w:eastAsia="Times New Roman" w:hint="cs"/>
          <w:sz w:val="28"/>
          <w:szCs w:val="28"/>
          <w:rtl/>
        </w:rPr>
        <w:t>.،</w:t>
      </w:r>
      <w:r w:rsidRPr="007C08C2">
        <w:rPr>
          <w:rFonts w:eastAsia="Times New Roman" w:hint="cs"/>
          <w:sz w:val="28"/>
          <w:szCs w:val="28"/>
          <w:rtl/>
        </w:rPr>
        <w:t xml:space="preserve"> وتكون باسم موكله، وتم استخراج سجلها في ١٤١٥/٧/٩هـ، ومن ثم جردت في 1415/9/10هـ وكذلك في 1416/9/5هـ، وجاء الجرد يحمل توقيع المدعين أصالة؛ وذلك يدل على عدم صدق ما يدعيه وكيل المدعين في (البند ثانياً فقرة٢)؛ حيث ذكر أن مؤسّسة.. -محل الدعوى- لم تُصفى لا بصفة رسمية أو غيرها- ومرفق صورة من كشف الجرد السنوي يرد على ذلك- وأضاف أنه بعد مضي عام من تغيير مؤسّسة..... إلى مؤسّسة..... تمت تصفية مؤسّسة..... والتصفية هي الجرد بصفة رسمية، وبحضور جميع الأطراف، وهم موقعون على هذا الكشف، بل يحمل هذا الكشف الختم الرسمي لشركة.....، وتم تحويل مؤسّسة..... -محل الدعوى- إلى شركة..... بموجب العقد المبرم بين جميع الأطراف في ١٤١٦/٥/٢٣هـ، ولم يتبق من مؤسسة..... -محل الدعوى- غير صورة السجل التجاري فقط، ولم يتضمن العقد أن تعمل مؤسّسة..... إلى جانب شركة.... لصالح الورثة، فهذا الادعاء من المدعي وكالة غير صحيح، ولا وجود له في الواقع، فإن كان ما يدعيه صحيح موجود على أرض الواقع فلماذا صمت المدعون عن مستحقاتهم لأكثر من ثماني سنوات، أي قبل واقعة الطلاق؟ فإذن هذا يعتبر قرينة قوية على عدم صحة ما يدعيه المدّعون، وأنه وفقاً للواقع والحقائق الثابتة بأنّ مؤسّسة..... -محل الدعوى- طيلة مدة سريان الشراكة بين موكله والمدعين ليس لها وجود عملي على أرض الواقع، بل كانت مجرد سجل فقط، أي ورقة لا غير، وأضاف أن ما ذكره وكيل المدعين في البند (ثانياً فقرة 3) ما نصه: (.. ولكن مؤسّسة..... -محل الدعوى- على ما ذكر لم يتم تصفيتها والتخارج بينهم فيها.. إلخ)؛ فالإجابة على هذا بأنه لم يتم التخارج من مؤسّسة. -محل الدعوى؛ لأنها تحولت إلى شركة..... - كما ذكر سابقاً- وبالفعل لم يتم تصفيتها بعد تصفية الشركة؛ بسبب عدم وجودها الفعلي في ذلك الوقت؛ لأن المؤسسة وقتها كانت عبارة عن ورقة سجل، فكيف يتم التخارج على ورقة سجل فقط، وأما ما ذكره وكيل المدعين في (البند ثانياً الفقرة 4) ما نصه (أن المدعى عليه استمر في العمل في مؤسّسة..... بعد أخذ نصيبه من الشركة، كذلك نصيب زوجته -ابنة عمه التي طلقها بعد ذلك، وأخذ ينكره عليها..)، فلماذا يثير المدعي وكالة واقعة الطلاق وشؤون الأسرة الخاصة في مذكرته؟، ولكن يجاب بأنه بعد تصفية شركة..... استخدم موكله السجل التجاري لمؤسسة..... -محل الدعوى- لأنه يحمل اسمه الشخصي، فأحيا نشاطه وانتعشت تجارته، وأضاف أنه فيما يتعلق بواقعة استئجار موكله -المدعى عليه- لقطعة الأرض من المدعي.....، فإن هذه الواقعة تنهض بينة قاطعة على أن مؤسّسة..... - محل الدعوى- بدأت نشاطها الفعلي بعد فض الشراكة، وليس لها وجود حقيقي أثناء سير الشركة، كما يزعم وكيل المدعين، كما أن ذلك موافقة من المدعي لموكله - المدعى عليه- باستخدام صورة السجل التجاري للمؤسسة والعمل فيها، علاوة على أن المدعي..... طلب من موكله </w:t>
      </w:r>
      <w:r w:rsidRPr="007C08C2">
        <w:rPr>
          <w:rFonts w:eastAsia="Times New Roman" w:hint="cs"/>
          <w:sz w:val="28"/>
          <w:szCs w:val="28"/>
          <w:rtl/>
        </w:rPr>
        <w:lastRenderedPageBreak/>
        <w:t xml:space="preserve">الموافقة على نقل كفالة أحد العمال إليه؛ وانتهى في مذكرته إلى الإشارة إلى أن هذه الدعوى كيدية، وأنه سبق وأن تم البث فيها قضائياً من المحكمة الشرعية صاحبة الولاية العامة، ويلتمس من الدائرة ردّ هذه الدعوى، وقد تسلم المدعي وكالة نسخة من هذه المذكرة وطلب أجلاً للاطلاع والرد. وي جلسة الإثنين ١٤٢٦/٢/٢٥هـ قدم المدعي وكالة مذكرة جوابية من ست صفحات مرفق بها صور بعض المستندات، حيث ذكر فيها أنه يتمسك بما جاء في لائحة دعواه والمستندات الموفقة، وأضاف أن المدعى عليه وكالة يصر في مذكرته على انه سبق الفصل في الدعوى في ذات السبب والموضوع والأطراف لدى محكمة الباحة، ويرد على ذلك بأن الدعوى التي رفعت لدى محكمة الباحة لم تفصل إلا في جزئية فقط، وهي الجزئية الخاصة برأس المال فقط، الذي نقل إلى شركة..... التجارية فالحكم الشرعي رقم..... المؤرخ ١٤٢٤/11/62هـ لم يذكر إلا ذلك فقط، حيث جاء فيه </w:t>
      </w:r>
      <w:proofErr w:type="gramStart"/>
      <w:r w:rsidRPr="007C08C2">
        <w:rPr>
          <w:rFonts w:eastAsia="Times New Roman" w:hint="cs"/>
          <w:sz w:val="28"/>
          <w:szCs w:val="28"/>
          <w:rtl/>
        </w:rPr>
        <w:t>( .</w:t>
      </w:r>
      <w:proofErr w:type="gramEnd"/>
      <w:r w:rsidRPr="007C08C2">
        <w:rPr>
          <w:rFonts w:eastAsia="Times New Roman" w:hint="cs"/>
          <w:sz w:val="28"/>
          <w:szCs w:val="28"/>
          <w:rtl/>
        </w:rPr>
        <w:t xml:space="preserve">. إن العقد نص على انتقال كامل رأس مال موكليه إلى شركة.....، وإذا كان هناك شيء من الأموال الثابتة والمنقولة لم تتم قسمتها فله الحق في ذكرها والمطالبة بقسمته..)؛ فإذا الحكم ذكر انتقال رأس المال فقط، وأما ما أشار إليه الحكم بأنه إذا كان هناك شيء من الأموال الثابتة والمنقولة لم يتم قسمتها؛ فهو ما يطالب فيه المدعين؛ حيث إن ذلك هو حقهم في مؤسّسة..... الخاصة بمورثهم، والتي نقلت إلى مؤسسة ….. بكامل وعائها وموجوداتها من رأس مال وأرباح؛ وذلك بموجب </w:t>
      </w:r>
      <w:r w:rsidRPr="007C08C2">
        <w:rPr>
          <w:rFonts w:eastAsia="Times New Roman" w:hint="cs"/>
          <w:sz w:val="28"/>
          <w:szCs w:val="28"/>
          <w:rtl/>
        </w:rPr>
        <w:t>ما جا</w:t>
      </w:r>
      <w:r w:rsidRPr="007C08C2">
        <w:rPr>
          <w:rFonts w:eastAsia="Times New Roman" w:hint="eastAsia"/>
          <w:sz w:val="28"/>
          <w:szCs w:val="28"/>
          <w:rtl/>
        </w:rPr>
        <w:t>ء</w:t>
      </w:r>
      <w:r w:rsidRPr="007C08C2">
        <w:rPr>
          <w:rFonts w:eastAsia="Times New Roman" w:hint="cs"/>
          <w:sz w:val="28"/>
          <w:szCs w:val="28"/>
          <w:rtl/>
        </w:rPr>
        <w:t xml:space="preserve"> في الاتفاق الأول المؤرخ في 1415/4/14هـ، وفي الاتفاق الثاني المؤرخ في ١٤٢٣/٥/٢٣هـ، وكانت تلك الاتفاقيات صريحة وواضحة، وأضاف أن الورثة المدعين قد نفذوا ما طلب منهم وما جاء في الاتفاقيتين، وسلموا أموالهم إلى المدعى عليه، ومنحوه وكالة عامة لإدارة أعمالهم في المؤسسة التي سجلت باسمه، وهي تعتبر شرعاً شركة واقع، لا تخص المدعى عليه وحده، بل تخصّه وتخص الورثة المدعين، والدليل على ذلك المستندات الموجودة لدى موكليه، ويطلب من الدائرة تحديد محاسب قانوني لتقديمها إليه، ومن هذه المستندات فواتير شراء ومبالغ مودعة في بعض البنوك، والتي تثبت أن مؤسّسة..... - محل الدعوى- مستمر عملها منذ تأسيسها وحتى الآن، ولا زالت تعمل بأموال الورثة المدعين، وأما ما ذكره المدعى عليه وكالة من أن مؤسّسة..... -محل الدعوى- لم تعمل وأنها توقفت وتمت تصفيتها ، فهذا مخالف للحقيقة والواقع؛ فالمؤسسة هي للورثة المدعين، وهي شركة واقع، ولم تخضع للتصفية، وأضاف بأن أعمال التصفية للشركات عامة ولشركات الواقع هي من اختصاص ديوان المظالم، وأما المدعى عليه وكالة فإنّه ماذا يقصد بطلبه ردّ الدعوى، وعدم جواز نظر ديوان المظالم لها، مع أن الجزء الذي سبق وأن فصلت فيه المحكمة الشرعية بالباحة هو الجزء المتعلق برأس المال فقط، وأما الأرباح والكثير من البضائع فإنها بقيت، وأخذت دورتها التجارية لتنمو على مدى السنين السابقة، وأما ما ذكره وكيل المدعى عليه في مذكرته بأن المؤسسة لم تستمر في العمل؛ فإنّه يطالبه بإثبات تصفية المؤسسة؛ وأما كشف الجرد الذي أشار إليها كدليل لتصفية المؤسّسة؛ فإنّه ما هما إلا كشفي جرد للأعوام (١٤١٦/١٤١٥هـ) و(1417/1416هـ)، وأنّه عيّن فيها الديون للمؤسسة محل الدعوى طرف الشركة، وهذا يدلل على استمرار عمل المؤسّسة في حياة الشركة، وأنها كانت تتعامل في السوق بالبيع والشراء مع الغير، ومن ضمنهم الشركة قبل تصفيتها، فلو كان تم التناقل </w:t>
      </w:r>
      <w:proofErr w:type="spellStart"/>
      <w:r w:rsidRPr="007C08C2">
        <w:rPr>
          <w:rFonts w:eastAsia="Times New Roman" w:hint="cs"/>
          <w:sz w:val="28"/>
          <w:szCs w:val="28"/>
          <w:rtl/>
        </w:rPr>
        <w:t>والتصافي</w:t>
      </w:r>
      <w:proofErr w:type="spellEnd"/>
      <w:r w:rsidRPr="007C08C2">
        <w:rPr>
          <w:rFonts w:eastAsia="Times New Roman" w:hint="cs"/>
          <w:sz w:val="28"/>
          <w:szCs w:val="28"/>
          <w:rtl/>
        </w:rPr>
        <w:t xml:space="preserve"> بين المدعين والمدعى عليه على مؤسّسة..... -محل الدعوى- وشركة..... لتصبح المؤسسة للمدعى عليه لكان بينهم مكاتبة بذلك، وهذا يؤكد استمرار عمل المؤسسة والشركة لحساب المدعين والمدعى عليه، كما ذكر أن مؤسّسة..... -محل الدعوى لم تحول إلى شركة..... - المصفاة-، فلو تم ذلك لظهر في عقد الشركة تحويل المؤسسة إلى شركة.....، ولتم بيان التحويل نظامياً لكافة الموجودات من رأس مال وبضائع وخلافه في عقد الشركة، ولكن عقد الشركة وسجلها جاء خالياً من ذلك، ولو حصل ذلك التحويل لتم منح المدعى عليه شهادة شطب يبين فيها سبب الشطب من تحويل المؤسّسة إلى شركة، فما ذكره المدعى عليه وكالة عن ذلك التحويل يعد مغالطة، وأضاف: أن المدعى عليه باعتباره المسؤول والمدير للشركة هو الذي جعل رأس مال الشركة مبلغ (147,000) ريال فقط، ولا يدري الورثة المدعين ماذا كان يقصد المدعى عليه من وراء ذلك؛ كونه المدير العام والوكيل العام لأعمالهم وأموالهم، وأما قول المدعى عليه وكالة من أنه لم يبق من </w:t>
      </w:r>
      <w:r w:rsidRPr="007C08C2">
        <w:rPr>
          <w:rFonts w:eastAsia="Times New Roman" w:hint="cs"/>
          <w:sz w:val="28"/>
          <w:szCs w:val="28"/>
          <w:rtl/>
        </w:rPr>
        <w:lastRenderedPageBreak/>
        <w:t xml:space="preserve">مؤسّسة..... -محل الدعوى- غير صورة السجل في عام (١٤١٦هـ)؛ فهذا خلاف الحقيقة حيث؛ لدى موكليه كما سبق ذكره سندات التعامل والإيداعات المالية في حساب المدعى عليه ومؤسسته التي يقول أنها لم يبق منها إلا ورقة السجل التجاري، وأما عن استئجار المدعى عليه لقطعة أرض من أحد الورثة؛ فهذا التعامل بينهم كان بصفة فردية شخصية من أحد الأطراف لمصلحته الشخصية لا بصفته ممثلاً عن الغير، وانتهى المدعي وكالة في مذكرته إلى طلب الحكم بطلباته السابقة في لائحة الدعوى؛ وقد تسلم المدعى عليه وكالة نسخة من هذه المذكرة، وطلب مهلة للاطلاع والرد. وفي جلسة الثلاثاء ١٤٢٦/٦/٢٠هـ قدم وكيل المدعى عليه مذكرة من خمس صفحات مرفق بها صور بعض المستندات التي أشار إليها في مذكرته، حيث ذكر فيها: أولاً: من حيث الشكل فإنه يؤكد ويصر على ما جاء بمذكرته السابقة من الناحية الشكلية التي أوضح فيها بأن هذه الدعوى سبق وأن تم الفصل فيها قضائياً لدى المحكمة العامة بالباحة بحكم شرعي نهائي؛ وعليه فإنه يلتمس من الدائرة ردّ هذه الدعوى، وأضاف أنّه يلتمس من الدائرة أخذ المدعي وكالة بإقراره واعترافه بأنه رفع الدعوى، إلى محكمة الباحة وتم الفصل فيها، أما زعمه بأن المحكمة قد فصلت في جزء من الدعوى ولم تفصل في الجزء الذي يرغب فيه، فهذا القول يتعارض مع الأنظمة المرعية، مع العلم بأن هذا الوكيل هنا هو الوكيل الذي باشر إجراءات الدعوى الشرعية، وتقدم باعتراض لدى محكمة التمييز؛ فجاء حكم محكمة التمييز واضحاً وشاملاً وصريحاً يقضي بصرف النظر عن الدعوى؛ تماشياً مع حكم محكمة الموضوع. ثانياً: من حيث الموضوع جاءت مذكرة الادعاء خالية من الحقائق والمنطق السليم، وتمتنع عن الإجابة على التساؤلات الموضوعية المثارة في المذكرات السابقة، وجاءت مذكرة الادعاء تكراراً لسابقتها، وتكراراً لما ذكر أمام المحكمة العامة في الباحة التي فصلت في ذات الدعوى بصرف النظر </w:t>
      </w:r>
      <w:r w:rsidRPr="007C08C2">
        <w:rPr>
          <w:rFonts w:eastAsia="Times New Roman" w:hint="cs"/>
          <w:sz w:val="28"/>
          <w:szCs w:val="28"/>
          <w:rtl/>
        </w:rPr>
        <w:t>عنها،</w:t>
      </w:r>
      <w:r w:rsidRPr="007C08C2">
        <w:rPr>
          <w:rFonts w:eastAsia="Times New Roman" w:hint="cs"/>
          <w:sz w:val="28"/>
          <w:szCs w:val="28"/>
          <w:rtl/>
        </w:rPr>
        <w:t xml:space="preserve"> وثبوت تحويل مؤسسة. -محل الدعوى- إلى شركة.....، ولكن وكيل المدعين يتوهم فيما ذكره في مذكرته ما نصه (نؤكد مرة أخرى بأن مؤسّسة.</w:t>
      </w:r>
      <w:r w:rsidRPr="007C08C2">
        <w:rPr>
          <w:rFonts w:eastAsia="Times New Roman" w:hint="cs"/>
          <w:sz w:val="28"/>
          <w:szCs w:val="28"/>
          <w:rtl/>
        </w:rPr>
        <w:t>..</w:t>
      </w:r>
      <w:r w:rsidRPr="007C08C2">
        <w:rPr>
          <w:rFonts w:eastAsia="Times New Roman" w:hint="cs"/>
          <w:sz w:val="28"/>
          <w:szCs w:val="28"/>
          <w:rtl/>
        </w:rPr>
        <w:t xml:space="preserve"> -محل الدعوى – خاصة بالورثة ولا زالت، وأن عملها استمر منذ تأسيسها وحتى الآن ولا زال..)، فالسؤال هنا أين مقر عمل المؤسسة. أثناء عمل </w:t>
      </w:r>
      <w:r w:rsidRPr="007C08C2">
        <w:rPr>
          <w:rFonts w:eastAsia="Times New Roman" w:hint="cs"/>
          <w:sz w:val="28"/>
          <w:szCs w:val="28"/>
          <w:rtl/>
        </w:rPr>
        <w:t>الشركة؟</w:t>
      </w:r>
      <w:r w:rsidRPr="007C08C2">
        <w:rPr>
          <w:rFonts w:eastAsia="Times New Roman" w:hint="cs"/>
          <w:sz w:val="28"/>
          <w:szCs w:val="28"/>
          <w:rtl/>
        </w:rPr>
        <w:t xml:space="preserve"> ومن ناحية أخرى وفي ذات الفقرة يطلب وكيل المدعين طلب عجيب؛ حيث طلب: (أن يتم تحديد محاسب قانوني ليقدم إليه المستندات التي تحت أيدي موكله من فواتير.. إلخ)، فالغريب بأن هذه الفواتير والسندات التي يتحدث عنها الوكيل، والتي أرفق جزءا منها كانت تصب في مستودعات الشركة، وقد سبق وأن تم إرفاق صورة التقرير المالي والمخالصة، واستلم الوكيل صورة منها، ولكشف عدم مصداقية وكيل المدعين مرفق صورة من صفحة رقم (6) من التقرير المالي، ولحسم هذا التلاعب مرفق مستند آخر يوضح بأنّ المعاملات المالية التي تمت باسم مؤسّسة..... -محل الدعوى- حكماً أُحيلت فعلاً إلى شركة.....، ومثال لذلك الفاتورة المرفقة الصادرة من مؤسّسة..... - محل الدعوى رقم (٥٢٨٦) في الصفحة (١٤٢) بتاريخ ١٤١٥/١٢/١٦هـ؛ تم سدادها بسند القبض المرفق، صادر من شركة..... بالرقم (498) وتاريخ ١٤١٨/١٢/٢٦</w:t>
      </w:r>
      <w:r w:rsidRPr="007C08C2">
        <w:rPr>
          <w:rFonts w:eastAsia="Times New Roman" w:hint="cs"/>
          <w:sz w:val="28"/>
          <w:szCs w:val="28"/>
          <w:rtl/>
        </w:rPr>
        <w:t xml:space="preserve">هـ: </w:t>
      </w:r>
      <w:r w:rsidRPr="007C08C2">
        <w:rPr>
          <w:rFonts w:eastAsia="Times New Roman" w:hint="cs"/>
          <w:sz w:val="28"/>
          <w:szCs w:val="28"/>
        </w:rPr>
        <w:t>ros</w:t>
      </w:r>
      <w:r w:rsidRPr="007C08C2">
        <w:rPr>
          <w:rFonts w:eastAsia="Times New Roman" w:hint="cs"/>
          <w:sz w:val="28"/>
          <w:szCs w:val="28"/>
          <w:rtl/>
        </w:rPr>
        <w:t xml:space="preserve"> فهذا يؤكد بجلاء وبما لا يدع مجالاً للشك بأنه تم إحالة مؤسّسة..... - محل الدعوى إلى شركة..... وأضاف أنه ورد في مذكرة وكيل المدعين ما نصه: (وهنا نؤكد أن أعمال التصفية للشركات عامة وشركات الواقع هي من اختصاص ديوان المظالم؛ فماذا يقصد المدعى عليه وكالة برد الدعوى.. إلخ) فهنا أدرك وكيل المدعين بأنّ تصفية الشركات من اختصاص ديوان المظالم، وعليه أن يدرك نص المادة التاسعة من نظام ديوان المظالم حتى يعلم بطلان دعواه التي سبق وتم الفصل فيها لدى محكمة الباحة، التي قام الوكيل نفسه برفع ذات الدعوى، وأضاف أنه جاء في مذكرة وكيل المدعين ما نصه: (وهنا نطلب إثبات تصفية مؤسّسة..... - محل الدعوى </w:t>
      </w:r>
      <w:r w:rsidRPr="007C08C2">
        <w:rPr>
          <w:rFonts w:eastAsia="Times New Roman" w:hint="cs"/>
          <w:sz w:val="28"/>
          <w:szCs w:val="28"/>
          <w:rtl/>
        </w:rPr>
        <w:t>-.</w:t>
      </w:r>
      <w:r w:rsidRPr="007C08C2">
        <w:rPr>
          <w:rFonts w:eastAsia="Times New Roman" w:hint="cs"/>
          <w:sz w:val="28"/>
          <w:szCs w:val="28"/>
          <w:rtl/>
        </w:rPr>
        <w:t>. إلخ</w:t>
      </w:r>
      <w:r w:rsidRPr="007C08C2">
        <w:rPr>
          <w:rFonts w:eastAsia="Times New Roman" w:hint="cs"/>
          <w:sz w:val="28"/>
          <w:szCs w:val="28"/>
          <w:rtl/>
        </w:rPr>
        <w:t>)،</w:t>
      </w:r>
      <w:r w:rsidRPr="007C08C2">
        <w:rPr>
          <w:rFonts w:eastAsia="Times New Roman" w:hint="cs"/>
          <w:sz w:val="28"/>
          <w:szCs w:val="28"/>
          <w:rtl/>
        </w:rPr>
        <w:t xml:space="preserve"> فكيف يصدر هذا القول منه؛ حيث إن البينة على من ادعى، وأما حديثه عن كشوفات الجرد التي سبق إرفاقها فقد جاء مبهماً؛ فالمستند يتحدث عن نفسه، والغرض منه التأكيد بأن المدعين كانوا على علم بمؤسّسة..... -محل الدعوى- أثناء عملها، وقبل أن تتحول إلى شركة.....؛ ولذلك جاء كشف الجرد الأخير يحمل توقيع وختم شركة.....؛ مما يؤكد حقيقة تحويل مؤسّسة..... إلى شركة..... بكل موجوداتها من ثابت ومنقول، ولم يبق منها غير ورقة السجل التجاري، التي هي باسم موكله -المدعى عليه أصالة- وأضاف أنه ورد بمذكرة وكيل </w:t>
      </w:r>
      <w:r w:rsidRPr="007C08C2">
        <w:rPr>
          <w:rFonts w:eastAsia="Times New Roman" w:hint="cs"/>
          <w:sz w:val="28"/>
          <w:szCs w:val="28"/>
          <w:rtl/>
        </w:rPr>
        <w:lastRenderedPageBreak/>
        <w:t xml:space="preserve">المدعين ما نصه: (كما نؤكد أن مؤسّسة..... لم تحول إلى شركة..... المصفاة؛ فلو جعل ذلك لظهر في عقد الشركة.. إلخ)؛ فهذا الاستنتاج يرمي ظلالا على عدم الإلمام بنظام الشركات، وأن وكيل المدعين يلقي المعلومات من عنده دون الرجوع إلى موكليه الذين يعلمون مدى حرص وأمانة موكله - المدعى عليه أصالة في المحافظة على حقوقهم طيلة مدة عمله معهم؛ والدليل على ذلك الأرباح الطائلة التي حققها لهم بحسن تدبيره واستقامة خلقه، وأما ما ذكره وكيل المدعين من: (.. أن المدعى عليه باعتباره المدير هو الذي وضع رأس مال الشركة بمبلغ (147,000) ريال فقط، ولا يدري المدعين ماذا يقصد المدعى عليه من وراء ذلك.. إلخ)، فكيف لا يعلم الوكيل برأس المال الحقيقي، مع أنه في كل مذكراته السابقة يشير إلى الاتفاق الثاني المؤرخ في 1416/٥/٢٣هـ، وأرفقه في لائحة دعواه، وقد نص هذا الاتفاق على أن رأس المال الحقيقي البالغ قدره (٢,٠٥٣,٥٢٥) ريالاً، والذي قام بصياغة هذا الاتفاق هو موكله -المدعى عليه حتى يحافظ على حقوق المدعين أصالة، وقد تضمن هذا الاتفاق نصاً صريحاً واضحاً يقضي بتحويل مؤسّسة..... إلى شركة......؛ فهذا الاتفاق حجة قاطعة ودليل على دحض مزاعم وكيل المدعين، وأضاف أن ما أورده وكيل المدعين في مذكرته عن واقعة استئجار موكله لقطعة الأرض من المدعي..... يعتبر رداً غير موضوعي، وقد تم الإيضاح بأن هذه الواقعة تنهض بينة راجحة وحجة قاطعة على 3 أن مؤسسة..... -محل الدعوى- بدأت نشاطها الفعلي بعد فض الشراكة، وليس لها أي وجود حقيقي أثناء سير الشركة، كما يزعم وكيل المدعين؛ وانتهى المدعى عليه وكالة في مذكرته إلى أنه يلتمس من الدائرة ردّ هذه الدعوى، وقد تسلم وكيل المدعين؛ نسخة من هذه المذكرة، وطلب مهلة للاطلاع والرد. وفي جلسة الأحد ١٤٢٦/٨/١٤هـ قدم وكيل المدعين مذكرة جوابية من خمس صفحات مرفق بها صور بعض المستندات، حيث ذكر فيها إن مؤسّسة. .... -محل الدعوى- ما عملت إلا للورثة، وامتداداً لعمل مورثهم، ولم يتم تصفيتها، وأن لدى موكليه المستندات المثبتة لذلك، وإن الحكم القضائي الصادر من المحكمة العامة بالباحة، والذي يتمسك به المدعى عليه وكالة فصل في موضوع رأس المال فقط، ولم يفصل فيما عداه، وإن ذلك الحكم أثبت أحقية الورثة في موجودات مؤسّسة..... -محل الدعوى، وذكر أنه قام المدّعون بمراجعة محكمة الباحة لدى فضيلة القاضي حاكم القضية السابق الإشارة إليه وإلى حكمها، وقدموا له خطابهم المؤرخ ١٤٢٦/٦/٢١هـ، لإعطائهم الإيضاح والتفسير بخصوص ما جاء في حكم فضيلته السابق، فأفادهم بأن حكمه واضح لا لبس فيه، وأضاف أن المدعين ما قاموا برفع هذه الدعوى إلا بناء على ما جاء بالحكم الشرعي السابق ذكره، وأضاف: بأن ما ذكره المدعى عليه وكالة حول الذي باشر الدعوى لدى محكمة الباحة؛ فإن ما جاء في الصك الشرعي السابق ذكره يثبت عدم مباشرته كوكيل للمدعين في تلك الدعوى، وأن هذا يدحض قول المدعى عليه وكالة. وأضاف أن مؤسّسة..... -محل الدعوى- لم تتحول إلى شركة..... بل إن المؤسسة بقيت وظلت تعمل تحت إدارة المدعى عليه، كما أن تأسيس شركة..... كان من الورثة والشريك المدعى عليه، الذي ظل يدير المؤسّسة والشركة معاً، ولدى موكليه مستندات لما قبل تصفية الشركة وما بعدها، والمؤسسة في استقلال تام عن الشركة وحساباتها؛ لذا فإنه يطلب إجراء المحاسبة على حسابات المؤسّسة من ما هو لديهم من مستندات، وما هو لدى المدعى عليه من حسابات، وأن المستندات الموجودة لدى موكليه </w:t>
      </w:r>
      <w:r w:rsidRPr="007C08C2">
        <w:rPr>
          <w:rFonts w:eastAsia="Times New Roman" w:hint="cs"/>
          <w:sz w:val="28"/>
          <w:szCs w:val="28"/>
          <w:rtl/>
        </w:rPr>
        <w:t>هي.</w:t>
      </w:r>
      <w:r w:rsidRPr="007C08C2">
        <w:rPr>
          <w:rFonts w:eastAsia="Times New Roman" w:hint="cs"/>
          <w:sz w:val="28"/>
          <w:szCs w:val="28"/>
          <w:rtl/>
        </w:rPr>
        <w:t xml:space="preserve"> خاصة بمؤسّسة..... -محل الدعوى- فقط، وليس لها أي تعلق بالشركة التي لها مستندات مستقلة، ويدل على ذلك أن المستندين المقدمين من المدعى عليه وكالة في الجلسة السابقة هي عبارة عن فاتورة رقم (٥٢٨٦) بتاريخ ١٤١٥/١٢/١٦هـ، وسند رقم (٤٩٨) بتاريخ ١٤١٨/١/٢٦هـ؛ فهذين المستندين يدلان على استمرار عمل مؤسسة..... -محل الدعوى- وشركة..... وإن كان هناك تداخل أو خلافه فإنّه يظهر مع المحاسبة، وهذا يدحض ما ذكره المدعى عليه وكالة من أنّه لم يبق من المؤسّسة غير ورقة السجل التجاري فقط، وذكر أنّه لو</w:t>
      </w:r>
      <w:r>
        <w:rPr>
          <w:rFonts w:eastAsia="Times New Roman" w:hint="cs"/>
          <w:sz w:val="28"/>
          <w:szCs w:val="28"/>
          <w:rtl/>
        </w:rPr>
        <w:t xml:space="preserve"> </w:t>
      </w:r>
      <w:r w:rsidRPr="007C08C2">
        <w:rPr>
          <w:rFonts w:eastAsia="Times New Roman" w:hint="cs"/>
          <w:sz w:val="28"/>
          <w:szCs w:val="28"/>
          <w:rtl/>
        </w:rPr>
        <w:t xml:space="preserve">تم تحويل كل أموال الورثة من رأس مال وأرباح وخلافه من المؤسّسة إلى الشركة -كما يزعم المدعى عليه - لانتهت مؤسسة المدعى عليه، وأصبح لا وجود لها رسمياً وواقعياً، ولكن الحقيقة أنّها بقيت تمارس عملها لحساب الورثة، ولم تنقل أو تصفى، وأضاف أن ما ذكره المدعى عليه وكالة من أن موكله حقق أرباحاً طائلة للورثة بحسن تدبيره </w:t>
      </w:r>
      <w:r w:rsidRPr="007C08C2">
        <w:rPr>
          <w:rFonts w:eastAsia="Times New Roman" w:hint="cs"/>
          <w:sz w:val="28"/>
          <w:szCs w:val="28"/>
          <w:rtl/>
        </w:rPr>
        <w:lastRenderedPageBreak/>
        <w:t>واستقامة خلقه؛ فإنه يطالبه بإثبات ذلك؛ حيث إن تلك الأرباح هي التي بقيت وظلت في مؤسسة.. -محل الدعوى- وقد أنكرها المدعى عليه على الورثة المدعين مع أنّ لهم الحق فيها، وأما ما ذكره المدعى عليه وكالة عن الاتفاق المؤرخ في ١٤١٦/٥/٢٣هـ؛ فإن هذا الاتفاق يوضح بصراحة بقاء واستمرار عمل مؤسّسة..... -محل الدعوى-، وإنشاء شركة..... وتحويل رأس المال فقط إليها، فلو أن ما ذكره المدعى عليه وكالة صحيح؛ لكان الأولى أن ينص في الاتفاق أو أي اتفاق يليه على انفصال المؤسسة عن الشركة، وهذا لم يحصل؛ وبالتالي فالمؤسسة بقيت مستمرة في عملها ، وبقيت حقوق الورثة معلقة فيها، وانتهى المدعي وكالة في مذكرته إلى أنه يلتمس من الدائرة الكتابة إلى فضيلة القاضي بمحكمة الباحة للاستفسار حول ما تراه عن مضمون حكمه في الصك رقم (...) المؤرخ في ١٤٢٤/١١/6هـ، باعتبار الدائرة جهة قضائية مختصة طبقاً للمادتين (</w:t>
      </w:r>
      <w:r w:rsidRPr="007C08C2">
        <w:rPr>
          <w:rFonts w:eastAsia="Times New Roman" w:hint="cs"/>
          <w:sz w:val="28"/>
          <w:szCs w:val="28"/>
          <w:rtl/>
          <w:lang w:bidi="fa-IR"/>
        </w:rPr>
        <w:t xml:space="preserve">۱۷۰- ۱۷۱) </w:t>
      </w:r>
      <w:r w:rsidRPr="007C08C2">
        <w:rPr>
          <w:rFonts w:eastAsia="Times New Roman" w:hint="cs"/>
          <w:sz w:val="28"/>
          <w:szCs w:val="28"/>
          <w:rtl/>
        </w:rPr>
        <w:t>من نظام المرافعات الشرعية، وطلب تعيين محاسب قانوني لإجراء المحاسبة، والحكم له بطلباته السابقة وقرر اكتفاءه بما قدمه. وقد تسلم المدعى عليه وكالة نسخة من هذه المذكرة، وقرر بأنّه يكتفي بما سبق وأن قدمه؛ فقررت الدائرة تأجيل نظر القضية للدراسة والتأمل. وفي جلسة الاثنين ١٤٢٧/١/٧هـ قرر أطراف القضية اكتفاءهم، ويطلبون الحكم في القضية.</w:t>
      </w:r>
    </w:p>
    <w:p w:rsidR="007C08C2" w:rsidRPr="007C08C2" w:rsidRDefault="007C08C2" w:rsidP="007C08C2">
      <w:pPr>
        <w:bidi/>
        <w:jc w:val="both"/>
        <w:rPr>
          <w:rFonts w:eastAsia="Times New Roman" w:hint="cs"/>
          <w:sz w:val="28"/>
          <w:szCs w:val="28"/>
          <w:rtl/>
        </w:rPr>
      </w:pPr>
    </w:p>
    <w:p w:rsidR="007C08C2" w:rsidRPr="007C08C2" w:rsidRDefault="007C08C2" w:rsidP="007C08C2">
      <w:pPr>
        <w:bidi/>
        <w:jc w:val="center"/>
        <w:rPr>
          <w:rFonts w:eastAsia="Times New Roman" w:hint="cs"/>
          <w:b/>
          <w:bCs/>
          <w:sz w:val="28"/>
          <w:szCs w:val="28"/>
          <w:rtl/>
        </w:rPr>
      </w:pPr>
      <w:r w:rsidRPr="007C08C2">
        <w:rPr>
          <w:rFonts w:eastAsia="Times New Roman" w:hint="cs"/>
          <w:b/>
          <w:bCs/>
          <w:sz w:val="28"/>
          <w:szCs w:val="28"/>
          <w:rtl/>
        </w:rPr>
        <w:t>الأسباب</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وحيث إن الدائرة بعد دراسة ما قدمه الطرفان، وبعد اطلاعها على الدعوى التي أقامها المدعون لدى المحكمة العامة بالباحة، والحكم رقم (...) وتاريخ ١٤٢٤/١١/٦هـ، الصادر فيها من فضيلة مساعد رئيس محاكم الباحة، والمصدق عليه من محكمة التمييز بمكة المكرمة، لاحظت الدائرة أن دعوى المدعين في هذه القضية هي ذات الدعوى التي أقاموها في المحكمة العامة بالباحة من حيث الموضوع والأطراف والأسباب، حيث إن موضوع تلك الدعوى كان حول طلب المدعين </w:t>
      </w:r>
      <w:r w:rsidRPr="007C08C2">
        <w:rPr>
          <w:rFonts w:eastAsia="Times New Roman" w:hint="cs"/>
          <w:sz w:val="28"/>
          <w:szCs w:val="28"/>
          <w:rtl/>
        </w:rPr>
        <w:t>(...</w:t>
      </w:r>
      <w:r w:rsidRPr="007C08C2">
        <w:rPr>
          <w:rFonts w:eastAsia="Times New Roman" w:hint="cs"/>
          <w:sz w:val="28"/>
          <w:szCs w:val="28"/>
          <w:rtl/>
        </w:rPr>
        <w:t xml:space="preserve">.. الحكم على المدعى عليه بفض الشراكة في مؤسّسة..... -محل الدعوى- وتسليمهم نصيبهم من رأس المال ومن الأرباح فيها ) ، كما ورد ذلك في حكم المحكمة، وهو ما يتفق مع موضوع دعواهم وطلبهم في هذه القضية، وكذلك أسباب دعواهم تلك هي ذات أسباب دعواهم في هذه القضية، وكذلك الأطراف هم ذاتهم أطراف كلا الدعويين، وحيث إن المحكمة العامة بالباحة قد أصدرت في الدعوى حكمها رقم (...) وتاريخ ١٤٢٤/١١/٦هـ الصادر من فضيلة القاضي.....، وقد صدق هذا الحكم من محكمة التمييز بمكة المكرمة، وقد انتهى الحكم بعد ذكر الدعوى والإجابة وبعد الاطلاع على العقد الذي أبرز المدعون صورته، وأرفق بالمعاملة، والذي نص فيه على أن سبب إنشاء شركة..... هو كون مؤسّسة..... باسم المدعى عليه، وخوف كل واحد من المدعين على نصيبه؛ مما ترتب عليه إنشاء شركة.....، ونص العقد أيضاً على أن كلا من الشركاء أضاف إلى حصته في شركة..... رأس ماله الأساسي، والذي يظهر منه أنه نصيبه من رأس مال مؤسّسة..... -محل الدعوى- وبما أن شركة..... بلغ رأس مالها عند خروج المرأة..... مليونان وسبعمائة وثمانية وتسعون ألفا وتسعمائة وخمسة وأربعون ريالا،" أي بعد أقل من ثلاث سنوات من إنشاء شركة.....؛ مما يثبت أن رأس مال مؤسّسة..... -محل الدعوى- قد انتقل إلى شركة.....؛ لذلك كله ولإقرار المدعي وكالة بأن موكليه لم يدفعوا شيئا لإنشاء شركة.....، ولم يدعموها خلال سنوات عملها بأموال، وإنّما أخذ المدعى عليه ذلك من مؤسّسة..... -محل الدعوى- لذلك فقد حكمت بصرف النظر عن دعوى المدعين ضد المدعى عليه، وأفهمتهم أن العقد المذكور عاليه قد نص على انتقال كامل رأس مال مؤسّسة..... -محل الدعوى- إلى شركة.....، وإذا كان هناك شيء من الأموال الثابتة والمنقولة لم يتم قسمتها فله الحق في ذكره والمطالبة بقسمته... ) ، وحيث إنه بمقارنة ما ورد في هذا الحكم مع ما ذكره المدعون في دعواهم في هذه القضية يتبين وحدتها في الموضوع والسبب والأطراف مع تلك الدعوى التي صدر فيها حكم قضائي نهائي؛ مما يعني أنّ دعوى المدعين في هذه القضية قد تم الفصل فيها قضائياً، وأما ما ذكره وكيل المدعين حول هذا الحكم من أنّه لم يفصل إلا في الدعوى المتعلقة برأس المال دون الأرباح، فإن دعوى الأرباح طرحت أمام فضيلة القاضي وفصل فيها، وهذا واضح في حكمه حيث ورد فيه: (... ولإقرار المدعي وكالة بأن موكليه لم يدفعوا </w:t>
      </w:r>
      <w:r w:rsidRPr="007C08C2">
        <w:rPr>
          <w:rFonts w:eastAsia="Times New Roman" w:hint="cs"/>
          <w:sz w:val="28"/>
          <w:szCs w:val="28"/>
          <w:rtl/>
        </w:rPr>
        <w:lastRenderedPageBreak/>
        <w:t xml:space="preserve">شيء لإنشاء شركة.....، ولم يدعموها خلال سنوات عملها بأموال، وإنّما أخذ المدعى عليه ذلك من مؤسّسة..... -محل الدعوى-؛ لذلك فقد حكمت بصرف النظر عن دعوى المدعين ضد المدعى </w:t>
      </w:r>
      <w:r w:rsidRPr="007C08C2">
        <w:rPr>
          <w:rFonts w:eastAsia="Times New Roman" w:hint="cs"/>
          <w:sz w:val="28"/>
          <w:szCs w:val="28"/>
          <w:rtl/>
        </w:rPr>
        <w:t>عليه)،</w:t>
      </w:r>
      <w:r w:rsidRPr="007C08C2">
        <w:rPr>
          <w:rFonts w:eastAsia="Times New Roman" w:hint="cs"/>
          <w:sz w:val="28"/>
          <w:szCs w:val="28"/>
          <w:rtl/>
        </w:rPr>
        <w:t xml:space="preserve"> فالمدعين لم يقوموا بدفع شيء لإنشاء شركة..... وإن إنشاء المدعى عليه للشركة كان من أموال مؤسّسة..... -محل الدعوى- وهو ما بنى عليه فضيلة القاضي حكمه بصرف النظر عن دعوى المدعين ضد المدعى عليه، ومن المعلوم أن دعوى المدعين كانت حول المطالبة بنصيبهم في رأس مال مؤسّسة..... -محل الدعوى- وأرباحها؛ مما يعني شمول حكم فضيلته لرأس المال والأرباح، أما قول وكيل المدعين: (أن الحكم أشار إلى أنّه إذا كان هناك شيء من الأموال الثابتة المنقولة لم يتم </w:t>
      </w:r>
      <w:r w:rsidRPr="007C08C2">
        <w:rPr>
          <w:rFonts w:eastAsia="Times New Roman" w:hint="cs"/>
          <w:sz w:val="28"/>
          <w:szCs w:val="28"/>
          <w:rtl/>
        </w:rPr>
        <w:t>قسمتها،</w:t>
      </w:r>
      <w:r w:rsidRPr="007C08C2">
        <w:rPr>
          <w:rFonts w:eastAsia="Times New Roman" w:hint="cs"/>
          <w:sz w:val="28"/>
          <w:szCs w:val="28"/>
          <w:rtl/>
        </w:rPr>
        <w:t xml:space="preserve"> فله الحق في ذكره والمطالبة بقسمته؛ وعليه فإنّ الأرباح في مؤسّسة..... -محل الدعوى- هي من قبيل الأموال الثابتة والمنقولة التي لم يتم قسمتها، وأنه يطالب بقسمتها..)، فهذا قول غير مسلم، حيث إنّه كان من المفترض على المدعين ذكر ذلك والمطالبة به عند اعتراضهم على حكم المحكمة، حيث إنّهم قرروا عدم قناعتهم على حكم المحكمة، كما هو ثابت في صك الحكم، وجاء الحكم مصدق عليه من محكمة التمييز بمكة المكرمة؛ مما يعني أن دعواهم من الأرباح قد شملها ذلك الحكم وتم الفصل فيها؛ وحيث إنه لما كان الأمر كذلك فإنه لا يجوز للدائرة النظر في هذه الدعوى، بعد اشتمال الحكم القضائي المشار إليه عليها، واكتسابه القطعية والنهائية؛ الأمر الذي تنتهي معه الدائرة إلى الحكم بعدم جواز نظر هذه الدعوى لسابقة الفصل فيها. والله الموفق، وصلى الله على نبينا محمد وعلى آله وصحبه وسلم.</w:t>
      </w:r>
    </w:p>
    <w:p w:rsidR="007C08C2" w:rsidRPr="00F218E2" w:rsidRDefault="007C08C2" w:rsidP="007C08C2">
      <w:pPr>
        <w:bidi/>
        <w:jc w:val="both"/>
        <w:rPr>
          <w:rFonts w:eastAsia="Times New Roman" w:hint="cs"/>
          <w:b/>
          <w:bCs/>
          <w:sz w:val="28"/>
          <w:szCs w:val="28"/>
          <w:rtl/>
        </w:rPr>
      </w:pPr>
      <w:r w:rsidRPr="00F218E2">
        <w:rPr>
          <w:rFonts w:eastAsia="Times New Roman" w:hint="cs"/>
          <w:b/>
          <w:bCs/>
          <w:sz w:val="28"/>
          <w:szCs w:val="28"/>
          <w:rtl/>
        </w:rPr>
        <w:t>هيئة التدقيق</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حكمت الهيئة: بتأييد الحكم رقم (4/د/تج/11 لعام ١٤٢٧هـ) والصادرة القضية رقم (٢/٣٤٧٢/ق لعام ١٤٢٤هـ)، فيما انتهى إليه من قضاء. والله الموفق، وصلى الله وسلم على نبينا محمد وعلى آله وصحبه أجمعين.</w:t>
      </w:r>
    </w:p>
    <w:p w:rsidR="007C08C2" w:rsidRPr="007C08C2" w:rsidRDefault="007C08C2" w:rsidP="007C08C2">
      <w:pPr>
        <w:bidi/>
        <w:jc w:val="both"/>
        <w:rPr>
          <w:rFonts w:eastAsia="Times New Roman" w:hint="cs"/>
          <w:sz w:val="28"/>
          <w:szCs w:val="28"/>
          <w:rtl/>
        </w:rPr>
      </w:pPr>
    </w:p>
    <w:p w:rsidR="007C08C2" w:rsidRDefault="007C08C2" w:rsidP="007C08C2">
      <w:pPr>
        <w:bidi/>
        <w:jc w:val="both"/>
        <w:rPr>
          <w:rFonts w:eastAsia="Times New Roman"/>
          <w:sz w:val="28"/>
          <w:szCs w:val="28"/>
          <w:rtl/>
        </w:rPr>
      </w:pPr>
    </w:p>
    <w:p w:rsidR="00F218E2" w:rsidRDefault="00F218E2" w:rsidP="00F218E2">
      <w:pPr>
        <w:bidi/>
        <w:jc w:val="both"/>
        <w:rPr>
          <w:rFonts w:eastAsia="Times New Roman"/>
          <w:sz w:val="28"/>
          <w:szCs w:val="28"/>
          <w:rtl/>
        </w:rPr>
      </w:pPr>
    </w:p>
    <w:p w:rsidR="00F218E2" w:rsidRDefault="00F218E2" w:rsidP="00F218E2">
      <w:pPr>
        <w:bidi/>
        <w:jc w:val="both"/>
        <w:rPr>
          <w:rFonts w:eastAsia="Times New Roman"/>
          <w:sz w:val="28"/>
          <w:szCs w:val="28"/>
          <w:rtl/>
        </w:rPr>
      </w:pPr>
    </w:p>
    <w:p w:rsidR="00F218E2" w:rsidRDefault="00F218E2" w:rsidP="00F218E2">
      <w:pPr>
        <w:bidi/>
        <w:jc w:val="both"/>
        <w:rPr>
          <w:rFonts w:eastAsia="Times New Roman"/>
          <w:sz w:val="28"/>
          <w:szCs w:val="28"/>
          <w:rtl/>
        </w:rPr>
      </w:pPr>
    </w:p>
    <w:p w:rsidR="00F218E2" w:rsidRDefault="00F218E2" w:rsidP="00F218E2">
      <w:pPr>
        <w:bidi/>
        <w:jc w:val="both"/>
        <w:rPr>
          <w:rFonts w:eastAsia="Times New Roman"/>
          <w:sz w:val="28"/>
          <w:szCs w:val="28"/>
          <w:rtl/>
        </w:rPr>
      </w:pPr>
    </w:p>
    <w:p w:rsidR="00F218E2" w:rsidRPr="007C08C2" w:rsidRDefault="00F218E2" w:rsidP="00F218E2">
      <w:pPr>
        <w:bidi/>
        <w:jc w:val="both"/>
        <w:rPr>
          <w:rFonts w:eastAsia="Times New Roman" w:hint="cs"/>
          <w:sz w:val="28"/>
          <w:szCs w:val="28"/>
          <w:rtl/>
        </w:rPr>
      </w:pPr>
    </w:p>
    <w:p w:rsidR="007C08C2" w:rsidRPr="007C08C2" w:rsidRDefault="007C08C2" w:rsidP="007C08C2">
      <w:pPr>
        <w:bidi/>
        <w:jc w:val="both"/>
        <w:rPr>
          <w:rFonts w:eastAsia="Times New Roman" w:hint="cs"/>
          <w:sz w:val="28"/>
          <w:szCs w:val="28"/>
          <w:rtl/>
        </w:rPr>
      </w:pPr>
    </w:p>
    <w:p w:rsidR="007C08C2" w:rsidRPr="00F218E2" w:rsidRDefault="007C08C2" w:rsidP="007C08C2">
      <w:pPr>
        <w:bidi/>
        <w:jc w:val="both"/>
        <w:rPr>
          <w:rFonts w:eastAsia="Times New Roman" w:hint="cs"/>
          <w:b/>
          <w:bCs/>
          <w:sz w:val="28"/>
          <w:szCs w:val="28"/>
          <w:rtl/>
        </w:rPr>
      </w:pPr>
      <w:r w:rsidRPr="00F218E2">
        <w:rPr>
          <w:rFonts w:eastAsia="Times New Roman" w:hint="cs"/>
          <w:b/>
          <w:bCs/>
          <w:sz w:val="28"/>
          <w:szCs w:val="28"/>
          <w:rtl/>
        </w:rPr>
        <w:t>القضية رقم: 1/1548/ق لعام ١٤٢٥هـ</w:t>
      </w:r>
    </w:p>
    <w:p w:rsidR="007C08C2" w:rsidRPr="00F218E2" w:rsidRDefault="007C08C2" w:rsidP="007C08C2">
      <w:pPr>
        <w:bidi/>
        <w:jc w:val="both"/>
        <w:rPr>
          <w:rFonts w:eastAsia="Times New Roman" w:hint="cs"/>
          <w:b/>
          <w:bCs/>
          <w:sz w:val="28"/>
          <w:szCs w:val="28"/>
          <w:rtl/>
        </w:rPr>
      </w:pPr>
      <w:r w:rsidRPr="00F218E2">
        <w:rPr>
          <w:rFonts w:eastAsia="Times New Roman" w:hint="cs"/>
          <w:b/>
          <w:bCs/>
          <w:sz w:val="28"/>
          <w:szCs w:val="28"/>
          <w:rtl/>
        </w:rPr>
        <w:t>الحكم الابتدائي رقم: 98/د/تج/1 لعام ١٤٢٦هـ</w:t>
      </w:r>
    </w:p>
    <w:p w:rsidR="007C08C2" w:rsidRPr="00F218E2" w:rsidRDefault="007C08C2" w:rsidP="007C08C2">
      <w:pPr>
        <w:bidi/>
        <w:jc w:val="both"/>
        <w:rPr>
          <w:rFonts w:eastAsia="Times New Roman" w:hint="cs"/>
          <w:b/>
          <w:bCs/>
          <w:sz w:val="28"/>
          <w:szCs w:val="28"/>
          <w:rtl/>
        </w:rPr>
      </w:pPr>
      <w:r w:rsidRPr="00F218E2">
        <w:rPr>
          <w:rFonts w:eastAsia="Times New Roman" w:hint="cs"/>
          <w:b/>
          <w:bCs/>
          <w:sz w:val="28"/>
          <w:szCs w:val="28"/>
          <w:rtl/>
        </w:rPr>
        <w:t>حكم التدقيق رقم: 333/ت/3 لعام ١٤٢٦هـ</w:t>
      </w:r>
    </w:p>
    <w:p w:rsidR="007C08C2" w:rsidRPr="00F218E2" w:rsidRDefault="007C08C2" w:rsidP="007C08C2">
      <w:pPr>
        <w:bidi/>
        <w:jc w:val="both"/>
        <w:rPr>
          <w:rFonts w:eastAsia="Times New Roman" w:hint="cs"/>
          <w:b/>
          <w:bCs/>
          <w:sz w:val="28"/>
          <w:szCs w:val="28"/>
          <w:rtl/>
        </w:rPr>
      </w:pPr>
      <w:r w:rsidRPr="00F218E2">
        <w:rPr>
          <w:rFonts w:eastAsia="Times New Roman" w:hint="cs"/>
          <w:b/>
          <w:bCs/>
          <w:sz w:val="28"/>
          <w:szCs w:val="28"/>
          <w:rtl/>
        </w:rPr>
        <w:t>تاريخ الجلسة: ١٤٢٦/٥/٢٨هـ</w:t>
      </w:r>
    </w:p>
    <w:p w:rsidR="007C08C2" w:rsidRPr="00F218E2" w:rsidRDefault="007C08C2" w:rsidP="00F218E2">
      <w:pPr>
        <w:bidi/>
        <w:jc w:val="center"/>
        <w:rPr>
          <w:rFonts w:eastAsia="Times New Roman" w:hint="cs"/>
          <w:b/>
          <w:bCs/>
          <w:sz w:val="28"/>
          <w:szCs w:val="28"/>
          <w:rtl/>
        </w:rPr>
      </w:pPr>
      <w:r w:rsidRPr="00F218E2">
        <w:rPr>
          <w:rFonts w:eastAsia="Times New Roman" w:hint="cs"/>
          <w:b/>
          <w:bCs/>
          <w:sz w:val="28"/>
          <w:szCs w:val="28"/>
          <w:rtl/>
        </w:rPr>
        <w:t>الموضوعات</w:t>
      </w:r>
    </w:p>
    <w:p w:rsidR="007C08C2" w:rsidRPr="00F218E2" w:rsidRDefault="007C08C2" w:rsidP="007C08C2">
      <w:pPr>
        <w:bidi/>
        <w:jc w:val="both"/>
        <w:rPr>
          <w:rFonts w:eastAsia="Times New Roman" w:hint="cs"/>
          <w:b/>
          <w:bCs/>
          <w:sz w:val="28"/>
          <w:szCs w:val="28"/>
          <w:rtl/>
        </w:rPr>
      </w:pPr>
      <w:r w:rsidRPr="00F218E2">
        <w:rPr>
          <w:rFonts w:eastAsia="Times New Roman" w:hint="cs"/>
          <w:b/>
          <w:bCs/>
          <w:sz w:val="28"/>
          <w:szCs w:val="28"/>
          <w:rtl/>
        </w:rPr>
        <w:t>دعوی - شروط قبول الدعوى - الشروط المتعلقة بالحق المدعى به - أن لا يكون سبق الفصل فيه - عدم جواز نظر الدعوى - أثر صدور حكم قضائي سابق في موضوع الدعوى.</w:t>
      </w:r>
    </w:p>
    <w:p w:rsidR="007C08C2" w:rsidRPr="00F218E2" w:rsidRDefault="007C08C2" w:rsidP="007C08C2">
      <w:pPr>
        <w:bidi/>
        <w:jc w:val="both"/>
        <w:rPr>
          <w:rFonts w:eastAsia="Times New Roman" w:hint="cs"/>
          <w:b/>
          <w:bCs/>
          <w:sz w:val="28"/>
          <w:szCs w:val="28"/>
          <w:rtl/>
        </w:rPr>
      </w:pPr>
    </w:p>
    <w:p w:rsidR="007C08C2" w:rsidRPr="00F218E2" w:rsidRDefault="007C08C2" w:rsidP="00F218E2">
      <w:pPr>
        <w:bidi/>
        <w:jc w:val="center"/>
        <w:rPr>
          <w:rFonts w:eastAsia="Times New Roman" w:hint="cs"/>
          <w:b/>
          <w:bCs/>
          <w:sz w:val="28"/>
          <w:szCs w:val="28"/>
          <w:rtl/>
        </w:rPr>
      </w:pPr>
      <w:r w:rsidRPr="00F218E2">
        <w:rPr>
          <w:rFonts w:eastAsia="Times New Roman" w:hint="cs"/>
          <w:b/>
          <w:bCs/>
          <w:sz w:val="28"/>
          <w:szCs w:val="28"/>
          <w:rtl/>
        </w:rPr>
        <w:t>الملخص</w:t>
      </w:r>
    </w:p>
    <w:p w:rsidR="007C08C2" w:rsidRPr="007C08C2" w:rsidRDefault="007C08C2" w:rsidP="007C08C2">
      <w:pPr>
        <w:bidi/>
        <w:jc w:val="both"/>
        <w:rPr>
          <w:rFonts w:eastAsia="Times New Roman" w:hint="cs"/>
          <w:sz w:val="28"/>
          <w:szCs w:val="28"/>
          <w:rtl/>
        </w:rPr>
      </w:pPr>
      <w:r w:rsidRPr="007C08C2">
        <w:rPr>
          <w:rFonts w:eastAsia="Times New Roman" w:hint="cs"/>
          <w:sz w:val="28"/>
          <w:szCs w:val="28"/>
          <w:rtl/>
        </w:rPr>
        <w:t xml:space="preserve">يذكر المدعي أنه أبرم مع المدعى عليه عقد شراكة، بخصوص تشغيل مركز تجميل ونادي صحي داخل مستشفى، على أن يكون هو مضارباً والمدعى عليه ممولاً، لا، وبعد استئجار الموقع تسبب المدعى عليه بتقصيره بالتزاماته في الإضرار بالمدعي، ويطلب الحكم بإلزام المدعى عليه بتعويضه عن الضرر الذي أصابه – أجاب المدعى عليه بأن موضوع النزاع سبق الفصل فيه من قبل المحكمة العامة، وقدم صورة من الحكم الصادر – الثابت شمول الحكم القضائي السابق صدوره لموضوع المنازعة التي بين الطرفين - مؤدى ذلك: عدم جواز نظر هذه </w:t>
      </w:r>
      <w:r w:rsidR="00F218E2" w:rsidRPr="007C08C2">
        <w:rPr>
          <w:rFonts w:eastAsia="Times New Roman" w:hint="cs"/>
          <w:sz w:val="28"/>
          <w:szCs w:val="28"/>
          <w:rtl/>
        </w:rPr>
        <w:t>الدعوى.</w:t>
      </w:r>
    </w:p>
    <w:p w:rsidR="007C08C2" w:rsidRPr="007C08C2" w:rsidRDefault="007C08C2" w:rsidP="007C08C2">
      <w:pPr>
        <w:bidi/>
        <w:jc w:val="both"/>
        <w:rPr>
          <w:rFonts w:eastAsia="Times New Roman" w:hint="cs"/>
          <w:sz w:val="28"/>
          <w:szCs w:val="28"/>
          <w:rtl/>
        </w:rPr>
      </w:pPr>
    </w:p>
    <w:p w:rsidR="007C08C2" w:rsidRPr="00F218E2" w:rsidRDefault="007C08C2" w:rsidP="00F218E2">
      <w:pPr>
        <w:bidi/>
        <w:jc w:val="center"/>
        <w:rPr>
          <w:rFonts w:eastAsia="Times New Roman" w:hint="cs"/>
          <w:b/>
          <w:bCs/>
          <w:sz w:val="28"/>
          <w:szCs w:val="28"/>
          <w:rtl/>
        </w:rPr>
      </w:pPr>
      <w:r w:rsidRPr="00F218E2">
        <w:rPr>
          <w:rFonts w:eastAsia="Times New Roman" w:hint="cs"/>
          <w:b/>
          <w:bCs/>
          <w:sz w:val="28"/>
          <w:szCs w:val="28"/>
          <w:rtl/>
        </w:rPr>
        <w:t>الوقائع والأسباب</w:t>
      </w:r>
    </w:p>
    <w:p w:rsidR="00F218E2" w:rsidRDefault="007C08C2" w:rsidP="007C08C2">
      <w:pPr>
        <w:bidi/>
        <w:jc w:val="both"/>
        <w:rPr>
          <w:rFonts w:eastAsia="Times New Roman"/>
          <w:sz w:val="28"/>
          <w:szCs w:val="28"/>
          <w:rtl/>
        </w:rPr>
      </w:pPr>
      <w:r w:rsidRPr="007C08C2">
        <w:rPr>
          <w:rFonts w:eastAsia="Times New Roman" w:hint="cs"/>
          <w:sz w:val="28"/>
          <w:szCs w:val="28"/>
          <w:rtl/>
        </w:rPr>
        <w:t>تتلخص وقائع هذه القضية في أنه تقدم للديوان وكيل المدعي..... بلائحة دعوى جاء فيها أن المدعي سبق أن أبرم مع المدعى عليه عقد شراكة، بخصوص تشغيل مركز تجميل ونادي صحي داخل مستشفى.....، على أن يكو</w:t>
      </w:r>
      <w:r w:rsidR="00F218E2">
        <w:rPr>
          <w:rFonts w:eastAsia="Times New Roman" w:hint="cs"/>
          <w:sz w:val="28"/>
          <w:szCs w:val="28"/>
          <w:rtl/>
        </w:rPr>
        <w:t>ن موكله مضارباً والمدعى عليه ممو</w:t>
      </w:r>
      <w:r w:rsidRPr="007C08C2">
        <w:rPr>
          <w:rFonts w:eastAsia="Times New Roman" w:hint="cs"/>
          <w:sz w:val="28"/>
          <w:szCs w:val="28"/>
          <w:rtl/>
        </w:rPr>
        <w:t>لاً، وبعد استئجار الموقع تسبب المدعى عليه بتقصيره بالتزاماته ي الإضرار بالمدعي بما يقدر</w:t>
      </w:r>
      <w:r w:rsidR="00F218E2">
        <w:rPr>
          <w:rFonts w:eastAsia="Times New Roman" w:hint="cs"/>
          <w:sz w:val="28"/>
          <w:szCs w:val="28"/>
          <w:rtl/>
        </w:rPr>
        <w:t xml:space="preserve"> </w:t>
      </w:r>
      <w:r w:rsidRPr="007C08C2">
        <w:rPr>
          <w:rFonts w:eastAsia="Times New Roman" w:hint="cs"/>
          <w:sz w:val="28"/>
          <w:szCs w:val="28"/>
          <w:rtl/>
        </w:rPr>
        <w:t>بـ</w:t>
      </w:r>
      <w:r w:rsidR="00F218E2">
        <w:rPr>
          <w:rFonts w:eastAsia="Times New Roman" w:hint="cs"/>
          <w:sz w:val="28"/>
          <w:szCs w:val="28"/>
          <w:rtl/>
        </w:rPr>
        <w:t xml:space="preserve"> </w:t>
      </w:r>
      <w:r w:rsidRPr="007C08C2">
        <w:rPr>
          <w:rFonts w:eastAsia="Times New Roman" w:hint="cs"/>
          <w:sz w:val="28"/>
          <w:szCs w:val="28"/>
          <w:rtl/>
        </w:rPr>
        <w:t>(555, ٢٩٥) ريالاً، ويطلب الحكم بإلزام المدعى عليه بسداد هذا المبلغ، وقد تم قيد لائحة الدعوى قضية بالرقم (١/١٥٤٨/ق لعام ١٤٢٥هـ)، وبعد إحالتها إلى هذه الدائرة حددت لها جلسة الثلاثاء يوم الموافق ١٤٢٥/٨/١٤هـ موعداً لنظرها، وحيث لم يحضر المدعي في هذه الجلسة أصدرت الدائرة قرارها رقم (</w:t>
      </w:r>
      <w:r w:rsidRPr="007C08C2">
        <w:rPr>
          <w:rFonts w:eastAsia="Times New Roman" w:hint="cs"/>
          <w:sz w:val="28"/>
          <w:szCs w:val="28"/>
          <w:rtl/>
          <w:lang w:bidi="fa-IR"/>
        </w:rPr>
        <w:t>۲۱۷/</w:t>
      </w:r>
      <w:r w:rsidRPr="007C08C2">
        <w:rPr>
          <w:rFonts w:eastAsia="Times New Roman" w:hint="cs"/>
          <w:sz w:val="28"/>
          <w:szCs w:val="28"/>
          <w:rtl/>
        </w:rPr>
        <w:t xml:space="preserve">د/تج/1 لعام ١٤٢٥هـ) بشطب الدعوى، وبتاريخ ١٤٢٥/١٠/٢٩هـ تقدم وكيل المدعي بطلب إعادة فتح باب المرافعة في الدعوى، وبجلسة يوم الثلاثاء الموافق ١٤٢٥/١١/٣٠هـ ذكر وكيل المدعي أن دعوى موكله لا تخرج عما ورد في لائحة الدعوى، وحصر دعوى موكله بمبلغ (355,555 ) ريالا قيمة مجموع الخسارة المترتبة على تقصير المدعى عليه، وكذلك تعويض موكله عن الضرر المعنوي الذي أصابه، وقد أجاب المدعى عليه بأن موضوع النزاع سبق الفصل فيه من قبل المحكمة العامة، وقدم صورة من الحكم رقم (...) وتاريخ ١٤٢٥/٣/٢٢هـ الصادر من المحكمة الكبرى بالرياض، وحيث إنه بعد اطلاع الدائرة على الحكم الصادر تبين لها أنه يشمل موضوع المنازعة التي بين الطرفين، وفيه إثبات المخالصة بينهما، وهو حكم قضائي حائز الحجية، وصدر عن سلطة قضائية مختصة؛ لذا حكمت الدائرة: بعدم جواز نظر هذه الدعوى رقم (1/1548/ق لعام١٤٢٥هـ) المقامة من المدعي..... ضد المدعى عليه...... والله الموفق، وصلى الله </w:t>
      </w:r>
      <w:r w:rsidR="00F218E2">
        <w:rPr>
          <w:rFonts w:eastAsia="Times New Roman" w:hint="cs"/>
          <w:sz w:val="28"/>
          <w:szCs w:val="28"/>
          <w:rtl/>
        </w:rPr>
        <w:t>على نبينا محمد وآله وصحبه وسلم.</w:t>
      </w:r>
    </w:p>
    <w:p w:rsidR="007C08C2" w:rsidRPr="00F218E2" w:rsidRDefault="007C08C2" w:rsidP="00F218E2">
      <w:pPr>
        <w:bidi/>
        <w:jc w:val="both"/>
        <w:rPr>
          <w:rFonts w:eastAsia="Times New Roman" w:hint="cs"/>
          <w:b/>
          <w:bCs/>
          <w:sz w:val="28"/>
          <w:szCs w:val="28"/>
          <w:rtl/>
        </w:rPr>
      </w:pPr>
      <w:r w:rsidRPr="00F218E2">
        <w:rPr>
          <w:rFonts w:eastAsia="Times New Roman" w:hint="cs"/>
          <w:b/>
          <w:bCs/>
          <w:sz w:val="28"/>
          <w:szCs w:val="28"/>
          <w:rtl/>
        </w:rPr>
        <w:t>هيئة التدقيق</w:t>
      </w:r>
    </w:p>
    <w:p w:rsidR="004A0AEA" w:rsidRDefault="007C08C2" w:rsidP="007C08C2">
      <w:pPr>
        <w:bidi/>
        <w:jc w:val="both"/>
        <w:rPr>
          <w:rFonts w:eastAsia="Times New Roman"/>
          <w:sz w:val="28"/>
          <w:szCs w:val="28"/>
          <w:rtl/>
        </w:rPr>
      </w:pPr>
      <w:r w:rsidRPr="007C08C2">
        <w:rPr>
          <w:rFonts w:eastAsia="Times New Roman" w:hint="cs"/>
          <w:sz w:val="28"/>
          <w:szCs w:val="28"/>
          <w:rtl/>
        </w:rPr>
        <w:t>حكمت الهيئة: بتأييد الحكم رقم (٩٨/د/تج/1 لعام ١٤٢٦هـ) والصادر في القضية </w:t>
      </w:r>
      <w:r w:rsidRPr="007C08C2">
        <w:rPr>
          <w:rFonts w:eastAsia="Times New Roman" w:hint="cs"/>
          <w:color w:val="000000"/>
          <w:sz w:val="28"/>
          <w:szCs w:val="28"/>
          <w:rtl/>
        </w:rPr>
        <w:t>رقم (1/1548/ق لعام ١٤٢٥هـ)، فيما انتهى إليه من قضاء </w:t>
      </w:r>
      <w:r w:rsidRPr="007C08C2">
        <w:rPr>
          <w:rFonts w:eastAsia="Times New Roman" w:hint="cs"/>
          <w:sz w:val="28"/>
          <w:szCs w:val="28"/>
          <w:rtl/>
        </w:rPr>
        <w:t>والله الموفق، وصلى الله وسلم على نبينا محمد وعلى آله وصحبه أجمعين.</w:t>
      </w: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Pr="00B03CDC" w:rsidRDefault="00B03CDC" w:rsidP="00B03CDC">
      <w:pPr>
        <w:bidi/>
        <w:jc w:val="both"/>
        <w:rPr>
          <w:rFonts w:eastAsia="Times New Roman"/>
          <w:b/>
          <w:bCs/>
          <w:sz w:val="28"/>
          <w:szCs w:val="28"/>
        </w:rPr>
      </w:pPr>
      <w:r w:rsidRPr="00B03CDC">
        <w:rPr>
          <w:rFonts w:eastAsia="Times New Roman" w:hint="cs"/>
          <w:b/>
          <w:bCs/>
          <w:sz w:val="28"/>
          <w:szCs w:val="28"/>
          <w:rtl/>
        </w:rPr>
        <w:lastRenderedPageBreak/>
        <w:t>القضية رقم: ٢/٧٩٧/ق لعام ١٤٢٤هـ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الحكم الابتدائي رقم: 5/د/تج/10 لعام ١٤٢٦هـ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حكم التدقيق رقم: 738/ت/3 لعام ١٤٢٦هـ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تاريخ الجلسة: ١٤٢٦/١١/١هـ</w:t>
      </w: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الموضوعات</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 xml:space="preserve">دعوی - شروط قبول الدعوى - الشروط المتعلقة بالحق المدعى به - </w:t>
      </w:r>
      <w:proofErr w:type="gramStart"/>
      <w:r w:rsidRPr="00B03CDC">
        <w:rPr>
          <w:rFonts w:eastAsia="Times New Roman" w:hint="cs"/>
          <w:b/>
          <w:bCs/>
          <w:sz w:val="28"/>
          <w:szCs w:val="28"/>
          <w:rtl/>
        </w:rPr>
        <w:t>أن لا</w:t>
      </w:r>
      <w:proofErr w:type="gramEnd"/>
      <w:r w:rsidRPr="00B03CDC">
        <w:rPr>
          <w:rFonts w:eastAsia="Times New Roman" w:hint="cs"/>
          <w:b/>
          <w:bCs/>
          <w:sz w:val="28"/>
          <w:szCs w:val="28"/>
          <w:rtl/>
        </w:rPr>
        <w:t xml:space="preserve"> يكون سبق الفصل فيه - عدم جواز نظر الدعوى - أثر صدور حكم قضائي في موضوع </w:t>
      </w:r>
      <w:r w:rsidRPr="00B03CDC">
        <w:rPr>
          <w:rFonts w:eastAsia="Times New Roman" w:hint="cs"/>
          <w:b/>
          <w:bCs/>
          <w:sz w:val="28"/>
          <w:szCs w:val="28"/>
          <w:rtl/>
        </w:rPr>
        <w:t>الدعوى.</w:t>
      </w:r>
    </w:p>
    <w:p w:rsidR="00B03CDC" w:rsidRPr="00B03CDC" w:rsidRDefault="00B03CDC" w:rsidP="00B03CDC">
      <w:pPr>
        <w:bidi/>
        <w:jc w:val="both"/>
        <w:rPr>
          <w:rFonts w:eastAsia="Times New Roman" w:hint="cs"/>
          <w:b/>
          <w:bCs/>
          <w:sz w:val="28"/>
          <w:szCs w:val="28"/>
          <w:rtl/>
        </w:rPr>
      </w:pP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الملخص</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يذكر المدّعي أنه وشقيقه اتفقا مع المدعى عليهم على المشاركة في بناء مركز تجاري وأنهم ودون علم منه اتفقوا بمشاركة أحد البنوك من خلال المركز محل المشاركة على تأسيس شركة عقارية وانتهى إلى طلب إعادة النظر في قيمة تكلفة المركز وصولاً للقيمة الفعلية لحصته فيه – دفع المدعى عليهم لأن المدعي سبق أن رفع - دعواه في ذات الموضوع لدى المحكمة العامة بجدة وأنّه قد صدر فيها حكم نهائي مكتسب للقطعية – الثابت صدور حكم نهائي فصل في موضوع تكلفة المركز وحدد نسبة حصة المدعي فيه، وقرر المدعي قناعته بالحكم – مؤدى ذلك: عدم جواز نظر الدعوى لسابقة الفصل فيها.</w:t>
      </w: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الوقائع</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وقائع هذه الدعوى تجمل في أن المدعي..... ممثلاً في وكيله..... تقدم إلى فرع ديوان المظالم بمنطقة مكة المكرمة بلائحة دعوى ضد كل من..... و..... و. ذكر فيها أن موكله وشقيقه..... اتفقا على المشاركة مع المدعى عليهم في بناء مركز تجاري بجدة، وقد أقر المدعى عليهم بموجب الإقرار المؤرخ في ١٤٠٢/11/15هـ أن يكون نصيب الموكل وشقيقه في ملكية المركز التجاري هو (5٪)، لكل واحد منهما (٢٫٥٪ ) ، وقد تجاهل المدعى عليهم حقوق الموكل؛ مما دفعه إلى اللجوء إلى المحكمة الشرعية الكبرى بجدة لإثبات حصته في ملكية المركز التجاري، حيث إنه في البداية أنكر المدعى عليهم الدعوى أمام ناظر القضية في المحكمة العامة، وأنكروا دفع موكله قيمة حصته في المشاركة في ملكية المركز، ثم بعد ذلك أقروا باستلام قيمة حصته والتي قدرها (٩,٩٢٥,٠٠٠) تسعة ملايين وتسعمائة وخمسة وعشرون ألف ريال، ولبخس حصّة الموكل أفاد المدعى عليهم بأنهم قاموا بمشاركة البنك..... بتأسيس شركة عقارية رأسمالها (1,600,000,000) ألف وستمائة مليون ريال باسم شركة. وهي شركة ذات مسؤولية محددة دون علم وموافقة موكله، وأضاف بأنه بسؤال المدعى عليهم من قبل القاضي ناظر القضية في المحكمة العامة عن قيمة تكلفة المركز التجاري، أفادوا بأن التكلفة الفعلية هي (0 (</w:t>
      </w:r>
      <w:r w:rsidRPr="00B03CDC">
        <w:rPr>
          <w:rFonts w:eastAsia="Times New Roman" w:hint="cs"/>
          <w:sz w:val="28"/>
          <w:szCs w:val="28"/>
          <w:rtl/>
          <w:lang w:bidi="fa-IR"/>
        </w:rPr>
        <w:t xml:space="preserve">۱,۲۰۰,۰۰۰,۰۰۰) </w:t>
      </w:r>
      <w:r w:rsidRPr="00B03CDC">
        <w:rPr>
          <w:rFonts w:eastAsia="Times New Roman" w:hint="cs"/>
          <w:sz w:val="28"/>
          <w:szCs w:val="28"/>
          <w:rtl/>
        </w:rPr>
        <w:t xml:space="preserve">ألف ومائتي مليون ريال، ولم يحسم موضوع القيمة الحقيقية لتكلفة المركز؛ فقد حكم القاضي ناظر القضية كما هو ثابت من الصك بقيمة تقديرية للمركز (1,600,000,000) ريال؛ على أساس عقد تأسيس شركة.....، ثم بعد ذلك ورغبة من موكله في معرفة التكلفة الفعلية لبناء المركز قام موكله مؤخراً بالكتابة إلى المشرف على تنفيذ المشروع السادة مكتب.....؛ لمعرفة القيمة الحقيقة لتكلفة المشروع؛ حيث ورد جوابهم رقم (414) وتاريخ ١٤٢٤/٢/٢١هـ المتضمن أن قيمة العقود الموقعة مع المقاولين هو مبلغ (576,000,000) ريال، كما أن موكله حصل مؤخراً على صورة اتفاق مؤرخ في ١٩٨٦/٣/٢٧ مبرم بين البنك..... والمدعى عليهم يتضمن بأن تكلفه المشروع مضافاً إليه العمولات هو (576,000,000) ريال، كما يثبت هذا الاتفاق ويدحض ما يدعيه المدعى عليهم بأن تكلفة المشروع هي مليار وستمئة مليون ريال؛ وانتهى في دعواه إلى أنه أمام تناقض في تقدير تكلفة مشروع المركز الفعلية، ويطلب موكله وبصفته شريك مع المدعى عليهم في حصصهم دون البنك بالآتي: 1- تعيين السادة مكتب.....؛ لتحديد القيمة الفعلية لتكلفة المركز التجاري؛ لتحديد حصته في </w:t>
      </w:r>
      <w:r w:rsidRPr="00B03CDC">
        <w:rPr>
          <w:rFonts w:eastAsia="Times New Roman" w:hint="cs"/>
          <w:sz w:val="28"/>
          <w:szCs w:val="28"/>
          <w:rtl/>
        </w:rPr>
        <w:lastRenderedPageBreak/>
        <w:t xml:space="preserve">شراكته مع المدعى عليهم. </w:t>
      </w:r>
      <w:r w:rsidRPr="00B03CDC">
        <w:rPr>
          <w:rFonts w:eastAsia="Times New Roman" w:hint="cs"/>
          <w:sz w:val="28"/>
          <w:szCs w:val="28"/>
          <w:rtl/>
          <w:lang w:bidi="fa-IR"/>
        </w:rPr>
        <w:t xml:space="preserve">۲- </w:t>
      </w:r>
      <w:r w:rsidRPr="00B03CDC">
        <w:rPr>
          <w:rFonts w:eastAsia="Times New Roman" w:hint="cs"/>
          <w:sz w:val="28"/>
          <w:szCs w:val="28"/>
          <w:rtl/>
        </w:rPr>
        <w:t xml:space="preserve">تعيين محاسب قانوني لتدقيق الحسابات والمصروفات على المشروع منذ بنائه وحتى تأجيره؛ والبت في القضية، وتسليم موكله حقوقه طبقاً لحصته، وطبقاً لتكلفة المشروع الفعلية، وطبقاً للتقرير الذي سوف يصدر من الخبير الفني والمحاسب القانوني. 3-الحكم لموكله بالحصة التي يملكها في المركز، طبقاً لتقرير الخبير الفني والخبير المحاسبي؛ ليتم تسجيل حصته في عقد الشركة. وقد قيدت هذه الدعوى في سجلات القضايا </w:t>
      </w:r>
      <w:r w:rsidRPr="00B03CDC">
        <w:rPr>
          <w:rFonts w:eastAsia="Times New Roman"/>
          <w:sz w:val="28"/>
          <w:szCs w:val="28"/>
        </w:rPr>
        <w:t>я</w:t>
      </w:r>
      <w:r w:rsidRPr="00B03CDC">
        <w:rPr>
          <w:rFonts w:eastAsia="Times New Roman" w:hint="cs"/>
          <w:sz w:val="28"/>
          <w:szCs w:val="28"/>
          <w:rtl/>
        </w:rPr>
        <w:t xml:space="preserve"> ي الديوان بالرقم المذكور في مستهل هذا الحكم، وأحيلت لهذه الدائرة لنظرها؛ حيث قامت بنظرها في عدة جلسات على النحو المبين في محضر الضبط. وفي جلسة يوم الأحد ١٤٢٤/٥/6هـ حضر المدعي وكالة..... - سعودي الجنسية – بالسجل المدني رقم (...) وبالوكالة رقم (...) وتاريخ ١٤٢٤/٢/٣هـ الجلد رقم (...) الصادرة من كتابة عدل جدة الثانية، وحضر لحضوره المدعى عليهم..... - سعودي الجنسية – بموجب السجل المدني رقم </w:t>
      </w:r>
      <w:r w:rsidRPr="00B03CDC">
        <w:rPr>
          <w:rFonts w:eastAsia="Times New Roman" w:hint="cs"/>
          <w:sz w:val="28"/>
          <w:szCs w:val="28"/>
          <w:rtl/>
        </w:rPr>
        <w:t>(...)،</w:t>
      </w:r>
      <w:r w:rsidRPr="00B03CDC">
        <w:rPr>
          <w:rFonts w:eastAsia="Times New Roman" w:hint="cs"/>
          <w:sz w:val="28"/>
          <w:szCs w:val="28"/>
          <w:rtl/>
        </w:rPr>
        <w:t xml:space="preserve"> و. سعودي الجنسية – بموجب السجل المدني رقم (...)، و..... - سعودي الجنسية – بموجب السجل المدني رقم (...) وبالوكالة رقم (...) وتاريخ ١٤١٩/١٠/٩هـ الجلد (...) الصادرة من كتابة عدل جدة الثانية، بصفته وكيلاً عن والده، وبسؤال المدعي وكالة عن دعواه قرّر أنها محررة بلائحة الدعوى المودعة بملف القضية، وهي على النحو المسرود آنفاً، وبسؤال المدعى عليهم الجواب على الدعوى قدم المدعى عليه الأول..... مذكرة برده مكونة من صفحة واحدة ذكر فيها أن دعوى المدعي لا تسمع في مواجهة المدعى عليهم شكلاً وموضوعاً ونظاماً؛ لكون المدعي سبق أن رفع دعوى مماثلة لدى المحكمة العامة بجدة أمام فضيلة الشيخ</w:t>
      </w:r>
      <w:r w:rsidRPr="00B03CDC">
        <w:rPr>
          <w:rFonts w:eastAsia="Times New Roman" w:hint="cs"/>
          <w:sz w:val="28"/>
          <w:szCs w:val="28"/>
          <w:rtl/>
        </w:rPr>
        <w:t>.......،</w:t>
      </w:r>
      <w:r w:rsidRPr="00B03CDC">
        <w:rPr>
          <w:rFonts w:eastAsia="Times New Roman" w:hint="cs"/>
          <w:sz w:val="28"/>
          <w:szCs w:val="28"/>
          <w:rtl/>
        </w:rPr>
        <w:t xml:space="preserve"> وتم الفصل فيها، بالحكم رقم (...) المؤرخ في </w:t>
      </w:r>
      <w:r w:rsidRPr="00B03CDC">
        <w:rPr>
          <w:rFonts w:eastAsia="Times New Roman" w:hint="cs"/>
          <w:sz w:val="28"/>
          <w:szCs w:val="28"/>
          <w:rtl/>
          <w:lang w:bidi="fa-IR"/>
        </w:rPr>
        <w:t>۲۹/</w:t>
      </w:r>
      <w:r w:rsidRPr="00B03CDC">
        <w:rPr>
          <w:rFonts w:eastAsia="Times New Roman" w:hint="cs"/>
          <w:sz w:val="28"/>
          <w:szCs w:val="28"/>
          <w:rtl/>
        </w:rPr>
        <w:t>١٤١٨/٧هـ، واكتسب الحكم الصفة القطعية في مواجهة المدعي المذكور والمدعى عليهم، والذي سبق أن أرفقه المدعي في دعواه هذه، وطلب في نهاية مذكرته الحكم بصرف النظر عن هذه الدعوى، كما قدم المدعى عليه الثاني..... مذكرة برده مكونة من صفحة واحدة، ذكر فيها أن المدعي قد أقحم اسمه ضمن أسماء المدعى عليهم المذكورين في لائحة دعواه، وذكر أن هذه الدعوى لا تسمع في مواجهته؛ حيث إن المبالغ التي يزعم المدعي أنه قد دفعها استلمها منه المدعى عليه الأول، ولم يكن طرفاً في ذلك الاستلام والتسليم؛ وانتهى في رده إلى طلب الحكم بعدم سماع هذه الدعوى في مواجهته، وصرف النظر عنها لفسادها وبطلانها، أما المدعى عليه الثالث..... فقرر أنّه يطلب ردّ هذه الدعوى لوجود إقرارات من المدعي..... بالموافقة على العقد المبرم مع البنك ..... بخصوص شراكتهم معه في المركز، كما أن المدعي موافق على تقدير حصته تبعاً لذلك، كما أنه سبق أن وافق على قيمة التكلفة المحددة بعقد التأسيس؛ وذلك بموجب خطابه المؤرخ في ١٤١١/٤/6هـ المرسل للمدعى عليهم، وكل هذه الإقرارات تثبت موافقته على التكلفة المذكورة بعقد التأسيس. وحيث إن الله القضية تم تداولها بالجلسات وتبادل المذكرات بين أطرافها.</w:t>
      </w: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الاسباب</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وحيث إنه باطلاع الدائرة على دعوى المدعي وإجابة المدعى عليهم ومستندات كل طرف؛ تبين لها أن المدعي يهدف من دعواه هذه إلى إعادة النظر في قيمة تكلفة المركز من أجل تعديل حصته في الشراكة مع المدعى عليهم في المركز المذكور، ولما كان المدعي حسبما يتضح من لائحة دعواه ومرفقاتها قد رفع دعوى أمام المحكمة العامة بجدة بشأن النزاع بينه وبين المدعى عليهم في تكلفة المشروع المذكور وإثبات حصته، وأحيلت هذه الدعوى لفضيلة الشيخ..... الذي حكم فيها بالحكم رقم (...) ی ١٤١٨/٧/٢٩هـ؛ والذي انتهى فيه إلى أنه بناء على ما تقدم من الدعوى والإجابة وإقرار المدعى عليهم بشراكة المدعيين فيما يخصهم بالمركز بنسبة (5%) عند التأسيس، وأنهم لم يدفعوا سوى تسعة عشر مليوناً وثمانمائة وخمسون ألف ريال، وإقرار المدعيين بأن نسبتهم في المركز (</w:t>
      </w:r>
      <w:r w:rsidRPr="00B03CDC">
        <w:rPr>
          <w:rFonts w:eastAsia="Times New Roman" w:hint="cs"/>
          <w:sz w:val="28"/>
          <w:szCs w:val="28"/>
          <w:rtl/>
          <w:lang w:bidi="fa-IR"/>
        </w:rPr>
        <w:t>۱۲</w:t>
      </w:r>
      <w:r w:rsidRPr="00B03CDC">
        <w:rPr>
          <w:rFonts w:eastAsia="Times New Roman" w:hint="cs"/>
          <w:sz w:val="28"/>
          <w:szCs w:val="28"/>
          <w:rtl/>
        </w:rPr>
        <w:t>٫</w:t>
      </w:r>
      <w:r w:rsidRPr="00B03CDC">
        <w:rPr>
          <w:rFonts w:eastAsia="Times New Roman" w:hint="cs"/>
          <w:sz w:val="28"/>
          <w:szCs w:val="28"/>
          <w:rtl/>
          <w:lang w:bidi="fa-IR"/>
        </w:rPr>
        <w:t xml:space="preserve">۲۷۸) </w:t>
      </w:r>
      <w:r w:rsidRPr="00B03CDC">
        <w:rPr>
          <w:rFonts w:eastAsia="Times New Roman" w:hint="cs"/>
          <w:sz w:val="28"/>
          <w:szCs w:val="28"/>
          <w:rtl/>
        </w:rPr>
        <w:t xml:space="preserve">حصة لكل واحد منهما، وهي تمثل ما نسبته (0,767375%) من مال مركز..... التجاري، البالغ قيمته التقديرية مليار وستمائة مليون ريال، وعقد شراكة البنك..... مع المدعى عليهم بصفتهم القائمين على المشروع وباسمهم، والذي أجاز في مادته السابعة تنازل أحد الطرفين بحصته للطرف الآخر أو للغير، وحيث إن عقد الشراكة بين الطرفين لازال قائمًا، وإقرار </w:t>
      </w:r>
      <w:r w:rsidRPr="00B03CDC">
        <w:rPr>
          <w:rFonts w:eastAsia="Times New Roman" w:hint="cs"/>
          <w:sz w:val="28"/>
          <w:szCs w:val="28"/>
          <w:rtl/>
        </w:rPr>
        <w:lastRenderedPageBreak/>
        <w:t>المدعي وشقيقه وموافقتهم الخطية على إجازة شراكة البنك مع المدعى عليهم، فقد ثبت أن المدعي وشقيقه شركاء مع المدعى عليهم، في حصتهم بنسبة (%0,767375)، بعد أن قدرت قيمة المركز عند إدخال البنك شريكاً بمبلغ مليار وستمائة مليون ريال، أي أن حصة المدعي أثنى عشر ألف ومائتين وثمانية وسبعين حصّة من حصص المشروع، وحصة شقيق المدعي مثلها اثنى عشر ألف ومائتين وثمانية وسبعين حصة من حصص المركز، وذلك مقابل مساهمتهما في إنشاء المشروع؛ حيث حسب لكل واحد منهما بعد تقدير المركز اثنى عشر مليونا ومائتين وثمانية وسبعون ألف ريال، أي أنه زيد في حصتهم بعد تقدير المشروع مبلغ أربعة ملايين وسبعمائة وستة آلاف ريال؛ وحيث إن الحكم الصادر من المحكمة العامة بجدة السالف ذكره قد اكتسب القطعية بعد أن فصل في موضوع تكلفة المركز، وحدد نسبة المدعي في الشراكة فيه على النحو المبين آنفاً، والمدعي لم يعترض على ذلك التقدير وهذه النسبة، بل قرر قناعته بالحكم؛ وبالتالي فلا يجوز للدائرة النظر في هذه الدعوى لسابقة الفصل فيها بالحكم المشار إليه أعلاه؛ لأن هذه الدعوى في حقيقتها طلب إعادة النظر في مسألة سبق الفصل فيها بحكم قضائي مكتسب القطعية، فلهذه الأسباب وبعد المداولة حكمت الدائرة: بعدم جواز نظر هذه الدعوى رقم (٢/٧٩٧/ق لعام ١٤٢٤هـ) المقامة من.. ...؛ لسابقة الفصل فيها من المحكمة العامة بمحافظة جدة. والله الموفق، وصلى الله على نبينا محمد وعلى آله وصحبه وسلم.</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هيئة التدقيق</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حكمت الهيئة: بتأييد الحكم رقم (5/د/تج/15 لعام ١٤٢٦هـ) والصادر في القضية رقم (</w:t>
      </w:r>
      <w:r w:rsidRPr="00B03CDC">
        <w:rPr>
          <w:rFonts w:eastAsia="Times New Roman" w:hint="cs"/>
          <w:sz w:val="28"/>
          <w:szCs w:val="28"/>
          <w:rtl/>
          <w:lang w:bidi="fa-IR"/>
        </w:rPr>
        <w:t>۲/۷۹۷/</w:t>
      </w:r>
      <w:r w:rsidRPr="00B03CDC">
        <w:rPr>
          <w:rFonts w:eastAsia="Times New Roman" w:hint="cs"/>
          <w:sz w:val="28"/>
          <w:szCs w:val="28"/>
          <w:rtl/>
        </w:rPr>
        <w:t>ق لعام ١٤٢٤هـ). والله الموفق، وصلى الله وسلم على نبينا محمد وعلى آله وصحبه أجمعين.</w:t>
      </w: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both"/>
        <w:rPr>
          <w:rFonts w:eastAsia="Times New Roman" w:hint="cs"/>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القضية رقم: ١/٢٥٧٣/ق لعام ١٤٢٦هـ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الحكم الابتدائي رقم: ٣٧/د/تج/٤ لعام ١٤٢٧هـ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حكم التدقيق رقم: ٦٢٤/ت/3 لعام ١٤٢٧هـ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تاريخ الجلسة: ١٤٢٧/١٠/٨هـ</w:t>
      </w: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الموضوعات</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دعوی - شروط قبول الدعوى - الشروط في الحق المدعى به - أن لا يكون سبق الفصل فيه عدم جواز نظر الدعوى - أثر صدور حكم قضائي في موضوع الدعوى. </w:t>
      </w:r>
    </w:p>
    <w:p w:rsidR="00B03CDC" w:rsidRPr="00B03CDC" w:rsidRDefault="00B03CDC" w:rsidP="00B03CDC">
      <w:pPr>
        <w:bidi/>
        <w:jc w:val="both"/>
        <w:rPr>
          <w:rFonts w:eastAsia="Times New Roman" w:hint="cs"/>
          <w:b/>
          <w:bCs/>
          <w:sz w:val="28"/>
          <w:szCs w:val="28"/>
          <w:rtl/>
        </w:rPr>
      </w:pP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الملخص</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مطالبة المدعي المدعى عليه بحصته المتنازل عنها في مجمع العيادات باعتباره شريكاً فيه – دفع المدعى عليه بصدور حكم مكتسب القطعية من المحكمة العامة بالرياض عن ذات المطالبة – أجاب المدعي بأنه لم يعترض على الحكم الصادر من المحكمة العامة بالرياض لمرضه ولجهله بالإجراءات المتبقية – ثبوت صدور حكم نهائي اتحد موضوعاً وسبباً وأطرافاً مع هذه الدعوى – مؤدى ذلك: عدم جواز نظر الدعوى لسابقة الفصل فيها. </w:t>
      </w: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الوقائع والأسباب</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 xml:space="preserve">تتلخص وقائع هذه القضية في أنه بتاريخ ١٤٢٦/٥/٢٦هـ تقدم إلى ديوان المظالم 2 في الرياض..... باستدعاء ذكر فيه أنه شريك في مجمع عيادات..... ويطلب إثبات حقه، وقد قيد الاستدعاء قضية بالرقم المشار إليه أعلاه، وأحيلت لهذه الدائرة وحددت لها جلسة ١٤٢٦/٩/١٤هـ، والتي حضرها المدعي أصالة، في حين تخلف المدعى عليه عن الحضور، وبجلسة اليوم حضر المدعي..... كما </w:t>
      </w:r>
      <w:r w:rsidRPr="00B03CDC">
        <w:rPr>
          <w:rFonts w:eastAsia="Times New Roman" w:hint="cs"/>
          <w:sz w:val="28"/>
          <w:szCs w:val="28"/>
          <w:rtl/>
        </w:rPr>
        <w:lastRenderedPageBreak/>
        <w:t xml:space="preserve">حضر وكيل المدعى عليه..... المثبتة صفته وهويته في محضر ضبط القضية، وبسؤال المدعي عن دعواه ذكر أنها تتمثل في مطالبة المدعى عليه بمبلغ (100,000) مائة ألف ريال، تمثل </w:t>
      </w:r>
      <w:r w:rsidRPr="00B03CDC">
        <w:rPr>
          <w:rFonts w:eastAsia="Times New Roman" w:hint="cs"/>
          <w:sz w:val="28"/>
          <w:szCs w:val="28"/>
          <w:rtl/>
          <w:lang w:bidi="fa-IR"/>
        </w:rPr>
        <w:t xml:space="preserve">۱) </w:t>
      </w:r>
      <w:r w:rsidRPr="00B03CDC">
        <w:rPr>
          <w:rFonts w:eastAsia="Times New Roman" w:hint="cs"/>
          <w:sz w:val="28"/>
          <w:szCs w:val="28"/>
          <w:rtl/>
        </w:rPr>
        <w:t>حصته في المجمع، وبعرض ذلك على وكيل المدعى عليه ذكر أنه سبق للمدعي أن تقدم بذات الدعوى في المحكمة العامة لدى القاضي..... وصدر فيها صك شرعي برقم (...) في ١٤٢٥/٥/١٥هـ، وقد اكتسب القطعية لعدم اعتراض المدعي، وسبق أن قدم صورة من الصك المذكور في القضية رقم (٧/٨٨٧/ق لعام ١٤٢٥هـ) المنظورة لدى هذه الدائرة، وطلب وكيل المدعى عليه رد دعوى المدعي، وبعرض ذلك على المدعي ذكر أن الصك صحيح إلا أن الذي منعه من الاعتراض عليه وجود ظروف صحية، إضافة إلى عدم خلفيته عن الإجراءات المتبعة بعد صدور الصك وبعد اطلاع الدائرة على صورة الصك، المذكور أعلاه تبين لها أن المدعي سبق وأن أقام دعوى ضد المدعى عليه أمام المحكمة العامة لدى القاضي..... يطالب فيها المجمع بمبلغ (100,000)، مائة ألف ريال، تمثل قيمة تنازله عن حصته في المجمع، وقد نظرت القضية وصدر بها الصك رقم (...) في ١٤٢٥/٥/١٥هـ القاضي بصرف النظر عن دعوى المدعي؛ حيث لم يظهر للقاضي استحقاق المدعي للمبلغ المطالب به، ولم يقتنع المدعي بالحكم، إلا أنها مضت المدة دون أن يعترض على الصك، حيث أصبح الحكم نهائياً واكتسب القطعية؛ وحيث الثابت ما سبق من وجود سابقة للدعوى تمّ الفصل فيها من قبل جهة قضائية أخرى، لذلك حكمت الدائرة بعدم جواز نظر هذه القضية لسابقة الفصل فيها. والله الموفق، وصلى الله على نبينا محمد وعلى آله وصحبه وسلم.</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هيئة التدقيق</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حكمت الهيئة: بتأييد الحكم رقم (</w:t>
      </w:r>
      <w:r w:rsidRPr="00B03CDC">
        <w:rPr>
          <w:rFonts w:eastAsia="Times New Roman" w:hint="cs"/>
          <w:sz w:val="28"/>
          <w:szCs w:val="28"/>
          <w:rtl/>
          <w:lang w:bidi="fa-IR"/>
        </w:rPr>
        <w:t>۳۷/</w:t>
      </w:r>
      <w:r w:rsidRPr="00B03CDC">
        <w:rPr>
          <w:rFonts w:eastAsia="Times New Roman" w:hint="cs"/>
          <w:sz w:val="28"/>
          <w:szCs w:val="28"/>
          <w:rtl/>
        </w:rPr>
        <w:t>د/تج/٤ لعام ١٤٢٧هـ) والصادرة في القضية </w:t>
      </w:r>
      <w:r w:rsidRPr="00B03CDC">
        <w:rPr>
          <w:rFonts w:eastAsia="Times New Roman" w:hint="cs"/>
          <w:color w:val="000000"/>
          <w:sz w:val="28"/>
          <w:szCs w:val="28"/>
          <w:rtl/>
        </w:rPr>
        <w:t xml:space="preserve">رقم (١/٢٥٧٣/ق لعام ١٤٢٦هـ)، فيما انتهى إليه من </w:t>
      </w:r>
      <w:r w:rsidRPr="00B03CDC">
        <w:rPr>
          <w:rFonts w:eastAsia="Times New Roman" w:hint="cs"/>
          <w:color w:val="000000"/>
          <w:sz w:val="28"/>
          <w:szCs w:val="28"/>
          <w:rtl/>
        </w:rPr>
        <w:t>قضاء والله</w:t>
      </w:r>
      <w:r w:rsidRPr="00B03CDC">
        <w:rPr>
          <w:rFonts w:eastAsia="Times New Roman" w:hint="cs"/>
          <w:sz w:val="28"/>
          <w:szCs w:val="28"/>
          <w:rtl/>
        </w:rPr>
        <w:t xml:space="preserve"> الموفق، وصلى الله وسلم على نبينا محمد وعلى آله وصحبه أجمعين.</w:t>
      </w:r>
    </w:p>
    <w:p w:rsidR="00B03CDC" w:rsidRPr="00B03CDC" w:rsidRDefault="00B03CDC" w:rsidP="00B03CDC">
      <w:pPr>
        <w:bidi/>
        <w:jc w:val="both"/>
        <w:rPr>
          <w:rFonts w:eastAsia="Times New Roman" w:hint="cs"/>
          <w:sz w:val="28"/>
          <w:szCs w:val="28"/>
          <w:rtl/>
        </w:rPr>
      </w:pPr>
    </w:p>
    <w:p w:rsidR="00B03CDC" w:rsidRDefault="00B03CDC" w:rsidP="00B03CDC">
      <w:pPr>
        <w:bidi/>
        <w:jc w:val="both"/>
        <w:rPr>
          <w:rFonts w:eastAsia="Times New Roman"/>
          <w:sz w:val="28"/>
          <w:szCs w:val="28"/>
          <w:rtl/>
        </w:rPr>
      </w:pPr>
    </w:p>
    <w:p w:rsidR="00B03CDC" w:rsidRDefault="00B03CDC" w:rsidP="00B03CDC">
      <w:pPr>
        <w:bidi/>
        <w:jc w:val="both"/>
        <w:rPr>
          <w:rFonts w:eastAsia="Times New Roman"/>
          <w:sz w:val="28"/>
          <w:szCs w:val="28"/>
          <w:rtl/>
        </w:rPr>
      </w:pP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القضية رقم: ٢/٩/ق لعام ١٤٢٤هـ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الحكم الابتدائي رقم: 74/د/تج/١٢ لعام ١٤٢٥هـ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حكم التدقيق رقم: 316/ت/3 لعام ١٤٢٦هـ</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تاريخ الجلسة: ١٤٢٦/٥/٢٥هـ</w:t>
      </w: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الموضوعات</w:t>
      </w:r>
    </w:p>
    <w:p w:rsidR="00B03CDC" w:rsidRPr="00B03CDC" w:rsidRDefault="00B03CDC" w:rsidP="00B03CDC">
      <w:pPr>
        <w:bidi/>
        <w:jc w:val="both"/>
        <w:rPr>
          <w:rFonts w:eastAsia="Times New Roman" w:hint="cs"/>
          <w:b/>
          <w:bCs/>
          <w:sz w:val="28"/>
          <w:szCs w:val="28"/>
          <w:rtl/>
        </w:rPr>
      </w:pPr>
      <w:r w:rsidRPr="00B03CDC">
        <w:rPr>
          <w:rFonts w:eastAsia="Times New Roman" w:hint="cs"/>
          <w:b/>
          <w:bCs/>
          <w:sz w:val="28"/>
          <w:szCs w:val="28"/>
          <w:rtl/>
        </w:rPr>
        <w:t>دعوی - شروط قبول الدعوى - شروط الحق المدعى به - عدم وجود شرط التحكيم - التمسك بشرط التحكيم - شرط التحكيم يتم بإيجاب وقبول - إعمال شرط التحكيم من الوفاء بالعقود.</w:t>
      </w:r>
    </w:p>
    <w:p w:rsidR="00B03CDC" w:rsidRPr="00B03CDC" w:rsidRDefault="00B03CDC" w:rsidP="00B03CDC">
      <w:pPr>
        <w:bidi/>
        <w:jc w:val="both"/>
        <w:rPr>
          <w:rFonts w:eastAsia="Times New Roman" w:hint="cs"/>
          <w:sz w:val="28"/>
          <w:szCs w:val="28"/>
          <w:rtl/>
        </w:rPr>
      </w:pPr>
      <w:r w:rsidRPr="00B03CDC">
        <w:rPr>
          <w:rFonts w:eastAsia="Times New Roman" w:hint="cs"/>
          <w:b/>
          <w:bCs/>
          <w:sz w:val="28"/>
          <w:szCs w:val="28"/>
          <w:rtl/>
        </w:rPr>
        <w:t>الأنظمة واللوائح</w:t>
      </w:r>
    </w:p>
    <w:p w:rsidR="00B03CDC" w:rsidRPr="00B03CDC" w:rsidRDefault="00B03CDC" w:rsidP="00B03CDC">
      <w:pPr>
        <w:bidi/>
        <w:jc w:val="both"/>
        <w:rPr>
          <w:rFonts w:eastAsia="Times New Roman" w:hint="cs"/>
          <w:sz w:val="28"/>
          <w:szCs w:val="28"/>
          <w:rtl/>
        </w:rPr>
      </w:pPr>
      <w:proofErr w:type="gramStart"/>
      <w:r w:rsidRPr="00B03CDC">
        <w:rPr>
          <w:rFonts w:eastAsia="Times New Roman" w:hint="cs"/>
          <w:sz w:val="28"/>
          <w:szCs w:val="28"/>
          <w:rtl/>
        </w:rPr>
        <w:t>.نظام</w:t>
      </w:r>
      <w:proofErr w:type="gramEnd"/>
      <w:r w:rsidRPr="00B03CDC">
        <w:rPr>
          <w:rFonts w:eastAsia="Times New Roman" w:hint="cs"/>
          <w:sz w:val="28"/>
          <w:szCs w:val="28"/>
          <w:rtl/>
        </w:rPr>
        <w:t xml:space="preserve"> التحكيم الصادر بالمرسوم الملكي رقم (م/4) وتاريخ ١٤١٣/٧/١٢هـ.</w:t>
      </w: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الملخص</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 xml:space="preserve">مطالبة المدعي إلزام المدعى عليها بتعويضه عن المصاريف التي تكبدها نتيجة لإخلال المدعى عليها بالاتفاق المبرم معها على إنشاء مصنع ل للمطاط، وجبر الضرر الذي لحق به، ومنعها من التصرف في التكنولوجيا الخاصة بصناعة المطاط، وإعلام من يرغب في استخدام هذه التكنولوجيا بأن الحق الحصري هو محل نزاع أمام القضاء – المدعى عليها تمسكت بإعمال شرط التحكيم المنصوص عليه في الاتفاقية العامة محل الدعوى – دفع المدعي بأن الاتفاقية العامة قد تم إلغاؤها، وأن التعامل بين الطرفين استمر بعد ذلك باتفاقيات وتعهدات لا تتضمن شرط التحكيم- الثابت أن </w:t>
      </w:r>
      <w:r w:rsidRPr="00B03CDC">
        <w:rPr>
          <w:rFonts w:eastAsia="Times New Roman" w:hint="cs"/>
          <w:sz w:val="28"/>
          <w:szCs w:val="28"/>
          <w:rtl/>
        </w:rPr>
        <w:lastRenderedPageBreak/>
        <w:t>الاتفاقية العامة المبرمة بين الطرفين وكذا محضر الاجتماع التالي لها تضمنا الاتفاق على حل أي نزاع بينهما عن طريق التحكيم – التحكيم - عقد ملزم رضائي يتم بإيجاب وقبول – الأصل بقاء الاتفاقيات واستمرارها ما دام صدرت صحيحة، ما لم يثبت ما ينفيها- وجود طلبات للمدعي في هذه الدعوى تستند إلى مواد في هذه الاتفاقية العامة؛ ولا يسوغ الاستناد إلى بعض المواد وطرح بعضها الآخر- وجود بعض الالتزامات الناشئة عن اتفاقيات لاحقة للاتفاقية العامة، لا يعني عدم اندراجها في الاتفاقية العامة- نصت المادة السابعة من نظام التحكيم على أنه إذا كان الخصوم قد اتفقوا على التحكيم قبل النزاع؛ فلا يجوز النظر في موضوع النزاع إلا وفقاً لأحكام هذا النظام – مؤدى ذلك: عدم قبول الدعوى لوجود شرط التحكيم. </w:t>
      </w: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center"/>
        <w:rPr>
          <w:rFonts w:eastAsia="Times New Roman" w:hint="cs"/>
          <w:b/>
          <w:bCs/>
          <w:sz w:val="28"/>
          <w:szCs w:val="28"/>
          <w:rtl/>
        </w:rPr>
      </w:pPr>
      <w:r w:rsidRPr="00B03CDC">
        <w:rPr>
          <w:rFonts w:eastAsia="Times New Roman" w:hint="cs"/>
          <w:b/>
          <w:bCs/>
          <w:sz w:val="28"/>
          <w:szCs w:val="28"/>
          <w:rtl/>
        </w:rPr>
        <w:t>الوقائع</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 xml:space="preserve">من حيث إن وقائع هذه القضية تتلخص حسبما يبين من مطالعة أوراقها وبالقدر اللازم لإصدار الحكم فيها، بأن المدعي..... صاحب مؤسّسة. صاحب مؤسّسة..... تقدم بلائحة دعوى ضد شركة.....، وجاء في هذه الدعوى أن المدعي وشركة..... اتفقا مع المدعى عليها على إنشاء مصنع في المملكة لإنتاج مطاط البيوتيل والهالوبيوتيل، بطاقة إنتاجية تبلغ </w:t>
      </w:r>
      <w:r w:rsidRPr="00B03CDC">
        <w:rPr>
          <w:rFonts w:eastAsia="Times New Roman" w:hint="cs"/>
          <w:sz w:val="28"/>
          <w:szCs w:val="28"/>
          <w:rtl/>
        </w:rPr>
        <w:t>(100,000</w:t>
      </w:r>
      <w:r w:rsidRPr="00B03CDC">
        <w:rPr>
          <w:rFonts w:eastAsia="Times New Roman" w:hint="cs"/>
          <w:sz w:val="28"/>
          <w:szCs w:val="28"/>
          <w:rtl/>
        </w:rPr>
        <w:t>) طن سنوياً، برأس مال إجمالي قدره (٤٠٠) مليون دولار، وقد قام المدعي وشركة..... بالوفاء بالتزاماتهم، وفشلت المدعى عليها في الوفاء بالتزاماتها المتفق عليها؛ مما نتج عنه خسائر لهما بلغت (</w:t>
      </w:r>
      <w:r w:rsidRPr="00B03CDC">
        <w:rPr>
          <w:rFonts w:eastAsia="Times New Roman" w:hint="cs"/>
          <w:sz w:val="28"/>
          <w:szCs w:val="28"/>
          <w:rtl/>
          <w:lang w:bidi="fa-IR"/>
        </w:rPr>
        <w:t xml:space="preserve">۲۰) </w:t>
      </w:r>
      <w:r w:rsidRPr="00B03CDC">
        <w:rPr>
          <w:rFonts w:eastAsia="Times New Roman" w:hint="cs"/>
          <w:sz w:val="28"/>
          <w:szCs w:val="28"/>
          <w:rtl/>
        </w:rPr>
        <w:t xml:space="preserve">مليون دولار أمريكي، وطلب في ختام دعواه الحكم على المدعى عليها بدفع مبلغ </w:t>
      </w:r>
      <w:r w:rsidRPr="00B03CDC">
        <w:rPr>
          <w:rFonts w:eastAsia="Times New Roman" w:hint="cs"/>
          <w:sz w:val="28"/>
          <w:szCs w:val="28"/>
          <w:rtl/>
        </w:rPr>
        <w:t>(</w:t>
      </w:r>
      <w:r w:rsidRPr="00B03CDC">
        <w:rPr>
          <w:rFonts w:eastAsia="Times New Roman" w:hint="cs"/>
          <w:sz w:val="28"/>
          <w:szCs w:val="28"/>
          <w:rtl/>
          <w:lang w:bidi="fa-IR"/>
        </w:rPr>
        <w:t>۲۰)</w:t>
      </w:r>
      <w:r w:rsidRPr="00B03CDC">
        <w:rPr>
          <w:rFonts w:eastAsia="Times New Roman" w:hint="cs"/>
          <w:sz w:val="28"/>
          <w:szCs w:val="28"/>
          <w:rtl/>
          <w:lang w:bidi="fa-IR"/>
        </w:rPr>
        <w:t xml:space="preserve"> </w:t>
      </w:r>
      <w:r w:rsidRPr="00B03CDC">
        <w:rPr>
          <w:rFonts w:eastAsia="Times New Roman" w:hint="cs"/>
          <w:sz w:val="28"/>
          <w:szCs w:val="28"/>
          <w:rtl/>
        </w:rPr>
        <w:t>مليون دولار أمريكي، بالإضافة لأتعاب ومصاريف الدعوى. وقد قيدت هذه الدعوى في سجلات ديوان المظالم قضية برقم (</w:t>
      </w:r>
      <w:r w:rsidRPr="00B03CDC">
        <w:rPr>
          <w:rFonts w:eastAsia="Times New Roman" w:hint="cs"/>
          <w:sz w:val="28"/>
          <w:szCs w:val="28"/>
          <w:rtl/>
          <w:lang w:bidi="fa-IR"/>
        </w:rPr>
        <w:t>۲/۹/</w:t>
      </w:r>
      <w:r w:rsidRPr="00B03CDC">
        <w:rPr>
          <w:rFonts w:eastAsia="Times New Roman" w:hint="cs"/>
          <w:sz w:val="28"/>
          <w:szCs w:val="28"/>
          <w:rtl/>
        </w:rPr>
        <w:t xml:space="preserve">ق لعام ١٤٢٤هـ)، وأحيلت لهذه الدائرة بتاريخ </w:t>
      </w:r>
      <w:r w:rsidRPr="00B03CDC">
        <w:rPr>
          <w:rFonts w:eastAsia="Times New Roman" w:hint="cs"/>
          <w:sz w:val="28"/>
          <w:szCs w:val="28"/>
          <w:rtl/>
          <w:lang w:bidi="fa-IR"/>
        </w:rPr>
        <w:t>۱/۷/</w:t>
      </w:r>
      <w:r w:rsidRPr="00B03CDC">
        <w:rPr>
          <w:rFonts w:eastAsia="Times New Roman" w:hint="cs"/>
          <w:sz w:val="28"/>
          <w:szCs w:val="28"/>
          <w:rtl/>
        </w:rPr>
        <w:t xml:space="preserve">١٤٢٤هـ؛ فباشرت نظرها وفق ما هو موضح في محضر الضبط. وبجلسة ١٤٢٤/٥/٤هـ قدم المدعي وكالة..... لائحة دعوى معدلة من المدعي..... صاحب مؤسّسة..... ضد المدعى عليها .....، وذكر في هذه اللائحة كيفية نشوء العلاقة بين الطرفين، وذكر أنّه في يوليو من عام (١٩٩٨م) تم إبرام ما يسمى بالاتفاقية العامة بين كل من الشركة المدعى عليها -كطرف أول- وبين الطرف الثاني، وهو كل من مؤسسة..... ممثلة بشخص المدعي، وشركة..... ممثلة بـ.....، وقد حدد البند الثالث من الاتفاقية العامة الشروط المسبقة لإنشاء المصنع بالمملكة، وهي التزامات متبادلة بين الطرفين، ويتعين على كل طرف الوفاء بالتزاماته، إلا أن الشركة المدعى عليها أخفقت في دفع حصتها، وبالمقابل أوفت الشركة..... والمدعي بجميع التزاماتهما؛ ما رتب خسائر فادحة في التشغيل بلغت مليوني دولار؛ وبسبب ذلك تخارجت شركة..... من الشركة؛ وبالتالي آلت الشركة بما لها وما عليها للشريك الأول صاحب مؤسّسة..... - المدعي-، وطالب في ختام لائحة دعواه المعدّلة بإلزام المدعى عليها بأن تدفع له مبلغاً وقدره (40) مليون دولار؛ جبراً للأضرار وتعويضاً عن المصاريف والأتعاب التي تكبدها لإنشاء المصنع، كما طلب إصدار الأمر الوقتي لمنع المدعى عليها من التصرف في التكنولوجيا الخاصة بصناعة مطاط البيوتيد والألوبيوتيد، وجميع متعلقاتها؛ لحين صدور الحكم في الدعوى، كما طلب بإلزام المدعى عليها بإعلام من يرغب مستقبلا في شراء أو استخدام أو الحصول على ترخيص لاستخدام التكنولوجيا المذكورة بأن الحق الحصري في الاستخدام أو البيع أو منح التراخيص في المملكة ودول مجلس التعاون هو محل نزاع قيد النظر أمام القضاء السعودي، كما طلب إلزام المدعى عليها بتحمل مصاريف الدعوى. وفي ذات الجلسة قدم وكيل المدعى عليها مذكرة برده، ذكر أنّها تتضمن دفعه بشرط التحكيم الوارد في الاتفاقية العامة التي نصت على أنه: ( اتفق الأطراف بموجب هذا على بذل قصارى جهودهم للتسوية الودية وبحسن نية لأية مشاكل تتعلق بالاتفاقية العامة أو تطبيقها، ومع ذلك ففي حالة تعذر الوصول إلى حل ودي، اتفق الأطراف تعذرا بموجب هذا على أنّه يحال الأمر حصرياً ويسوى بواسطة التحكيم؛ بموجب قوانين وقواعد المصالحة بغرفة التجارة الدولية في باريس -فرنسا-، ويجري التحكيم أمام ثلاثة محكمين يعينون وفقاً للقواعد المذكورة أعلاه في المملكة المتحدة، وباللغة الإنجليزية)، مضيفاً أن الطرفين اتفقا صراحة على حل خلافتهما بالتحكيم في لندن، وطلب رد الدعوى؛ لعدم الاختصاص المكاني، وإن </w:t>
      </w:r>
      <w:r w:rsidRPr="00B03CDC">
        <w:rPr>
          <w:rFonts w:eastAsia="Times New Roman" w:hint="cs"/>
          <w:sz w:val="28"/>
          <w:szCs w:val="28"/>
          <w:rtl/>
        </w:rPr>
        <w:lastRenderedPageBreak/>
        <w:t>كان للمدعي دعوى فعليه إقامتها في لندن حسب اتفاقه مع المدعى عليها. وبجلسة هذا اليوم قدم المدعي وكالة مذكرة ذكر فيها بأن الدعوى لم تؤسس على خلاف بين الطرفين حول تنفيذ أحكام وشروط الاتفاقية العامة؛ لأن هذه الاتفاقية قد أُلغيت بتراضي الطرفين، بعد أن تبين أنّها لا تخدم الغرض الذي أبرمت من أجله، وقدم صورة خطاب ذكر أنه خطاب بتأكيد الإلغاء، مؤرخ في ٢٨ ديسمبر ١٩٩٨م، مضيفاً أنّه بعد إلغاء الاتفاقية استمرت الالتزامات المتبادلة بين الطرفين بموجب اتفاقات وتعهدات جانبية على غرار ما اتفق عليه الطرفان في محضر الاجتماع في روما في المدة من ٢-٢٠٠٠/٥/٤م، وقدّم صورة من محضر الاجتماع، وذكر أنّه لا يوجد في الاتفاقيات اللاحقة أي شرط يقضي باتفاق الطرفين المسبق للجوء للتحكيم؛ فيترتب على ذلك انعقاد الاختصاص للدائرة، وطلب السير في الدعوى. وباطلاع وكيل المدعى عليها على هذه المذكرة، ذكر أن طلبات المدّعي ناشئة عن الاتفاقية العامة، والتي ذكر وكيل المدعي بأنه لم يتم العمل بها، كما أن محضر الاجتماع المؤرخ في 1997/10/30م نص فيه على اتفاق الطرفين على حل خلافهما بشرط التحكيم، وذكر أنّه لا زال متمسكاً بشرط التحكيم، أما المحضر المؤرخ في ٢٠٠٠/5/4م فلم يؤسّس المدعى عليه أي طلب. </w:t>
      </w:r>
    </w:p>
    <w:p w:rsidR="00B03CDC" w:rsidRPr="00B03CDC" w:rsidRDefault="00B03CDC" w:rsidP="00B03CDC">
      <w:pPr>
        <w:bidi/>
        <w:jc w:val="both"/>
        <w:rPr>
          <w:rFonts w:eastAsia="Times New Roman" w:hint="cs"/>
          <w:sz w:val="28"/>
          <w:szCs w:val="28"/>
          <w:rtl/>
        </w:rPr>
      </w:pP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الأسباب</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من حيث إن المدعي يطلب في دعواه إلزام المدعى عليها بدفع مبلغ (40) مليون دولار أمريكي؛ تعويضاً عن المصاريف التي تكبدها لإنشاء المصنع، وجبراً للأضرار، ويطلب منع المدعى عليها من التصرف في التكنولوجيا الخاصة بصناعة مطاط البيوتيد والألوبيوتيد، وإعلام من يرغب في استخدام هذه التكنولوجيا بأن الحق الحصري هو محل نزاع أمام القضاء السعودي. ومن حيث إن المادة (14) من الاتفاقية العامة بين الأطراف المؤرخة في يوليو (١٩٩٧م) ، قد نصت على أنه: (اتفق الأطراف بموجب هذا على بذل قصارى جهودهم للتسوية الودية وبحسن النية لأية مشاكل تتعلق بالاتفاقية العامة، أو تطبيقها، ومع ذلك ففي حالة تعذر الوصول إلى حل ودي، اتفق الأطراف بموجب هذا على أن يحال الأمر حصريا ويسوى بواسطة التحكيم بموجب قواعد وقوانين المصالحة بغرفة التجارة الدولية في باريس -فرنسا-، ويجري التحكيم أمام ثلاثة محكمين يعينون وفقاً للقواعد المذكورة أعلاه ي لندن - المملكة المتحدة- وباللغة الإنجليزية). كما نص محضر الاجتماع المؤرخ في 30/أكتوبر/1997م في لندن - المملكة المتحدة- في البند السادس منه على أنه: (يخضع محضر الاجتماع هذا ويحكم وفقاً للقانون الإنجليزي</w:t>
      </w:r>
      <w:r w:rsidR="00147853" w:rsidRPr="00B03CDC">
        <w:rPr>
          <w:rFonts w:eastAsia="Times New Roman" w:hint="cs"/>
          <w:sz w:val="28"/>
          <w:szCs w:val="28"/>
          <w:rtl/>
        </w:rPr>
        <w:t>)،</w:t>
      </w:r>
      <w:r w:rsidRPr="00B03CDC">
        <w:rPr>
          <w:rFonts w:eastAsia="Times New Roman" w:hint="cs"/>
          <w:sz w:val="28"/>
          <w:szCs w:val="28"/>
          <w:rtl/>
        </w:rPr>
        <w:t xml:space="preserve"> ومن المفهوم أنّه </w:t>
      </w:r>
      <w:r w:rsidR="00147853" w:rsidRPr="00B03CDC">
        <w:rPr>
          <w:rFonts w:eastAsia="Times New Roman" w:hint="cs"/>
          <w:sz w:val="28"/>
          <w:szCs w:val="28"/>
          <w:rtl/>
        </w:rPr>
        <w:t>في.</w:t>
      </w:r>
      <w:r w:rsidRPr="00B03CDC">
        <w:rPr>
          <w:rFonts w:eastAsia="Times New Roman" w:hint="cs"/>
          <w:sz w:val="28"/>
          <w:szCs w:val="28"/>
          <w:rtl/>
        </w:rPr>
        <w:t xml:space="preserve"> حالة أي نزاع بين الأطراف بموجب محضر الاجتماع؛ فإنّ ذلك النزاع يحل بواسطة التحكيم، وفقاً لقواعد المصالحة بغرفة التجارة العالمية في إنجلترا، بواسطة ثلاثة محكمين يعينون وفقاً لتلك </w:t>
      </w:r>
      <w:r w:rsidR="00147853" w:rsidRPr="00B03CDC">
        <w:rPr>
          <w:rFonts w:eastAsia="Times New Roman" w:hint="cs"/>
          <w:sz w:val="28"/>
          <w:szCs w:val="28"/>
          <w:rtl/>
        </w:rPr>
        <w:t>القواعد،</w:t>
      </w:r>
      <w:r w:rsidRPr="00B03CDC">
        <w:rPr>
          <w:rFonts w:eastAsia="Times New Roman" w:hint="cs"/>
          <w:sz w:val="28"/>
          <w:szCs w:val="28"/>
          <w:rtl/>
        </w:rPr>
        <w:t xml:space="preserve"> ويكون مكان التحكيم إنجلترا، ويجري التحكيم باللغة الإنجليزية). ومقتضى هذين النصين ارتضاء كلا الطرفين حلّ أي نزاع بينهما عن طريق التحكيم، وقد تمسكت المدعى عليها بهذا الشرط، ومن حيث إن التحكيم عقد يتم بإيجاب وقبول، ويشترط فيه سائر الشروط المطلوب توافرها في العقد؛ فهو اتفاق على طرح النزاع على أشخاص ليفصلوا فيه بدلا من المحكمة المختصة، وقد يأخذ هذا الاتفاق صورة شروط في عقد، كما هو الحال في هذه القضية، ويكون مضمونه هو الالتجاء إلى التحكيم في المنازعات المتعلقة بذلك العقد؛ فمتى ما اتفق الأطراف على التحكيم، وتمسك أحدهم به؛ فإنه لا ينظر في موضوع النزاع إلا وفقاً لنظام التحكيم؛ وهذا ما أكدته المادة السابعة من نظام التحكيم الصادر بالمرسوم الملكي رقم (م/4) وتاريخ ١٤١٣/٧/١٢هـ؛ حيث نصت على أنه: (إذا كان الخصوم قد اتفقوا على التحكيم قبل النزاع، أو إذا صدر قرار باعتماد وثيقة التحكيم في نزاع معين قائم؛ فلا يجوز النظري موضوع النزاع إلا وفقاً لأحكام هذا النظام) ، ولا يغير من ذلك دفع المدعي بأن الاتفاقية التي تضمنت هذا الشرط- الاتفاقية العامة- قد ألغيت؛ حيث إن الأصل بقاء الاتفاقيات واستمرار سريانها، ما دام أنها قد صدرت صحيحة وثبت وجودها، ما لم يثبت خلافها، بالإضافة إلى وجود طلبات للمدعي من ضمن ما طالب به، كانت تستند إلى مواد في هذه الاتفاقية العامة؛ حيث جاء في رابعاً من اللائحة المعدلة للمدعية ما نصه: (حدد البند الثالث من الاتفاقية العامة </w:t>
      </w:r>
      <w:r w:rsidRPr="00B03CDC">
        <w:rPr>
          <w:rFonts w:eastAsia="Times New Roman" w:hint="cs"/>
          <w:sz w:val="28"/>
          <w:szCs w:val="28"/>
          <w:rtl/>
        </w:rPr>
        <w:lastRenderedPageBreak/>
        <w:t>الشروط المسبقة لإنشاء المصنع بالمملكة، وهي التزامات متبادلة بين الطرفين، يتعيّن على كل طرف الوفاء بالتزاماته بشكل مستقل عن الآخر؛ إلا أن الشركة المدعى عليها أخفقت ومنذ الوهلة في دفع حصتها..... وفي المقابل أقدم موكلنا على تنفيذ جميع التزاماته الواحد تلو الآخر..)، ولا يسوغ الاستناد إلى بعض المواد وطرح بعضها الآخر؛ استناداً إلى إلغاء الاتفاقية، وهي اتفاقية واحدة، بالإضافة إلى أن المحضر المؤرخ في 30/ أكتوبر /١٩٩٧م قد نص على شرط التحكيم أيضاً، كما لا يغير من ذلك وجود بعض الالتزامات الناشئة عن اتفاقيات لاحقة للاتفاقية العامة، فوجود هذه الاتفاقيات لا يعني عدم اندراج تلك الأعمال في الاتفاقية العامة، لاسيما و أنّ المدعي كان يستند في دعواه ومطالبته إلى الاتفاقية العامة، ويذكر أنه أوفى بجميع التزاماته الواردة فيها؛ وحيث كان الأمر كذلك، وكان الثابت اتفاق الطرفين على التحكيم، وتمسكت المدعى عليها به؛ فإن الدائرة تخلص إلى عدم قبول الدعوى؛ لوجود شرط التحكيم؛ لذلك حكمت الدائرة: بعدم قبول الدعوى لوجود شرط التحكيم، والله الموفق وصلى الله على نبينا محمد وعلى آله وصحبه وسلم.</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هيئة التدقيق</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حكمت الهيئة: بتأييد الحكم رقم (74/د/تج/١٢ لعام ١٤٢٥هـ) والصادرة القضية رقم (</w:t>
      </w:r>
      <w:r w:rsidRPr="00B03CDC">
        <w:rPr>
          <w:rFonts w:eastAsia="Times New Roman" w:hint="cs"/>
          <w:sz w:val="28"/>
          <w:szCs w:val="28"/>
          <w:rtl/>
          <w:lang w:bidi="fa-IR"/>
        </w:rPr>
        <w:t>۲/۹/</w:t>
      </w:r>
      <w:r w:rsidRPr="00B03CDC">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B03CDC" w:rsidRDefault="00B03CDC" w:rsidP="00B03CDC">
      <w:pPr>
        <w:bidi/>
        <w:jc w:val="both"/>
        <w:rPr>
          <w:rFonts w:eastAsia="Times New Roman"/>
          <w:sz w:val="28"/>
          <w:szCs w:val="28"/>
          <w:rtl/>
        </w:rPr>
      </w:pPr>
    </w:p>
    <w:p w:rsidR="00147853" w:rsidRDefault="00147853" w:rsidP="00147853">
      <w:pPr>
        <w:bidi/>
        <w:jc w:val="both"/>
        <w:rPr>
          <w:rFonts w:eastAsia="Times New Roman"/>
          <w:sz w:val="28"/>
          <w:szCs w:val="28"/>
          <w:rtl/>
        </w:rPr>
      </w:pPr>
    </w:p>
    <w:p w:rsidR="00147853" w:rsidRDefault="00147853" w:rsidP="00147853">
      <w:pPr>
        <w:bidi/>
        <w:jc w:val="both"/>
        <w:rPr>
          <w:rFonts w:eastAsia="Times New Roman"/>
          <w:sz w:val="28"/>
          <w:szCs w:val="28"/>
          <w:rtl/>
        </w:rPr>
      </w:pPr>
    </w:p>
    <w:p w:rsidR="00147853" w:rsidRDefault="00147853" w:rsidP="00147853">
      <w:pPr>
        <w:bidi/>
        <w:jc w:val="both"/>
        <w:rPr>
          <w:rFonts w:eastAsia="Times New Roman"/>
          <w:sz w:val="28"/>
          <w:szCs w:val="28"/>
          <w:rtl/>
        </w:rPr>
      </w:pPr>
    </w:p>
    <w:p w:rsidR="00147853" w:rsidRDefault="00147853" w:rsidP="00147853">
      <w:pPr>
        <w:bidi/>
        <w:jc w:val="both"/>
        <w:rPr>
          <w:rFonts w:eastAsia="Times New Roman"/>
          <w:sz w:val="28"/>
          <w:szCs w:val="28"/>
          <w:rtl/>
        </w:rPr>
      </w:pPr>
    </w:p>
    <w:p w:rsidR="00147853" w:rsidRPr="00B03CDC" w:rsidRDefault="00147853" w:rsidP="00147853">
      <w:pPr>
        <w:bidi/>
        <w:jc w:val="both"/>
        <w:rPr>
          <w:rFonts w:eastAsia="Times New Roman" w:hint="cs"/>
          <w:sz w:val="28"/>
          <w:szCs w:val="28"/>
          <w:rtl/>
        </w:rPr>
      </w:pP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both"/>
        <w:rPr>
          <w:rFonts w:eastAsia="Times New Roman" w:hint="cs"/>
          <w:sz w:val="28"/>
          <w:szCs w:val="28"/>
          <w:rtl/>
        </w:rPr>
      </w:pP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القضية رقم: ٣/١٢٥/ق لعام ١٤٢٣هـ</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الحكم الابتدائي رقم: ١٢٧/د/تج/15 لعام ١٤٢٥هـ</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حكم التدقيق رقم: ٢٢٦/ت/3 لعام ١٤٢٦هـ</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تاريخ الجلسة: ١٤٢٦/٤/٢٧هـ</w:t>
      </w: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الموضوعات</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دعوى - شروط قبول الدعوى - شروط الحق المدعى به عدم وجود شرط التحكيم - التمسك بشرط التحكيم - شرط التحكيم يتم بإيجاب وقبول - إعمال شرط التحكيم من الوفاء بالعقود - عقد توريد – الاتفاق في العقد على اختصاص محكمة أخرى - إعمال شروط العقد.</w:t>
      </w:r>
    </w:p>
    <w:p w:rsidR="00B03CDC" w:rsidRPr="00147853" w:rsidRDefault="00B03CDC" w:rsidP="00B03CDC">
      <w:pPr>
        <w:bidi/>
        <w:jc w:val="both"/>
        <w:rPr>
          <w:rFonts w:eastAsia="Times New Roman" w:hint="cs"/>
          <w:b/>
          <w:bCs/>
          <w:sz w:val="28"/>
          <w:szCs w:val="28"/>
          <w:rtl/>
        </w:rPr>
      </w:pP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الملخص</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مطالبة المدعية إلزام المدعى عليها دفع مستحقات لها عن عقد توريد وتعويضها عن تضررها من حجز المدعى عليها مبلغ المطالبة وعن مصاريف الدعوى- تقديم المدعية إقراراً صادراً من المدعى عليها بمبلغ المطالبة- دفعت المدعى عليها بعدم الاختصاص الولائي للديوان بنظر الدعوى- تبين كون النزاع قائم بين شركتين سعوديتين في شأن نشاط تجاري من تاجرين- أثره تحقق اختصاص الديوان الولائي بنظر الدعوى- تبين تضمن الاتفاقية المبرمة بين الطرفين سريان نظام دولة الكويت على العقد المبرم، واختصاص محاكمها في النزاع الناشئ- تقرر عدم مخالفة البلد المحدد للشرع، واستناد محاكمه على الأحكام الشرعية في نظر النزاع- إعمال القاعدة الشرعية المتعلقة بالتمسك بشروط العقد ما أمكن – مؤدى ذلك: عدم قبول الدعوى.</w:t>
      </w:r>
    </w:p>
    <w:p w:rsidR="00B03CDC" w:rsidRPr="00B03CDC" w:rsidRDefault="00B03CDC" w:rsidP="00B03CDC">
      <w:pPr>
        <w:bidi/>
        <w:jc w:val="both"/>
        <w:rPr>
          <w:rFonts w:eastAsia="Times New Roman" w:hint="cs"/>
          <w:sz w:val="28"/>
          <w:szCs w:val="28"/>
          <w:rtl/>
        </w:rPr>
      </w:pPr>
    </w:p>
    <w:p w:rsidR="00B03CDC" w:rsidRPr="00B03CDC" w:rsidRDefault="00B03CDC" w:rsidP="00B03CDC">
      <w:pPr>
        <w:bidi/>
        <w:jc w:val="both"/>
        <w:rPr>
          <w:rFonts w:eastAsia="Times New Roman" w:hint="cs"/>
          <w:sz w:val="28"/>
          <w:szCs w:val="28"/>
          <w:rtl/>
        </w:rPr>
      </w:pP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lastRenderedPageBreak/>
        <w:t>الوقائع</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تتحصّل وقائع هذه الدعوى حسبما جاء في اللائحة المقدمة من وكيل الشركة المدعية والتي تضمنت أن موكلته وقعت مع المدعى عليها بتاريخ ١٩٩٥/٩/٢١م اتفاقية تقوم بموجبها المدعية بتوريد مواد وتنفيذ أعمال مقاولات لحساب المدعى عليها شركة..... وذكر وكيل المدعية أن موكلته نفذت كافة التزاماتها التعاقدية وترتب لها بذمة المدعى عليها كافة المبالغ المنصوص عليها لتنفيذ هذه الأعمال، وقد سددت المدعى عليها جزءا من هذه المستحقات وتبقى بذمتها مبالغ أخرى، وقد أكدت المدعى عليها ذلك بموجب الإقرار الصادر عنها بتاريخ 1997/7/15م وأن المبلغ المتبقي والمستحق الأداء للمدعية قدره ثلاثمائة وعشرون ألفاً وثلاثة وعشرون دولاراً أمريكياً وثلاثة وسبعون سنتاً، وتعهدت بسداده خلال خمسة عشر يوماً، وأضاف وكيل المدعية أنه تمت مطالبة المدعى عليها عدة مرات للوفاء بتعهداتها وتسديد المبلغ المتبقي بذمتها، إلا أن المدعى عليها لم تلتزم، وختم وكيل المدعية لائحة دعواه بطلبه الحكم لموكلته بإلزام المدعى عليها بمبلغ قدره ثلاثمائة وعشرون ألفاً وثلاثة وعشرون دولاراً أمريكياً وثلاثة وسبعون سنتا الثابت بذمتها بموجب الإقرار الصادر عن المدعى عليها بتاريخ ١٩٩٧/٧/١٥م، مع احتفاظ موكلته بكافة حقوقها الأخرى، والرجوع على المدعى عليها بالتعويض عما أصابها من ضرر، وبإحالة الدعوى إلى هذه الدائرة ومراجعة وكيل الشركة المدعية حددت لها جلسة ١٤٢٣/٤/١٤هـ وفيها حضر وكيل الشركة المدعية شركة..... وكيلها..... ووكيل الشركة المدعى عليها شركة..... المحدودة، وبسؤال وكيل المدعية عن دعوى موكلته أجاب بأنّ موكلته تعاقدت مع المدعى عليها في ١٩٩٥/٩/٢١م على أن تقوم موكلته (المدعية) بتوريد مواد وتنفيذ أعمال مقاولات لحساب المدعى عليها، فقامت المدعية بتنفيذ كافة التزاماتها التعاقدية وبلغت القيمة الإجمالية للعقد (٢,٠٠4,036,50) ريالاً سددت المدعى عليها جزءا كبيراً من المطالبة وتبقى لموكلتي في ذمة المدعى عليها مبلغ (</w:t>
      </w:r>
      <w:r w:rsidRPr="00B03CDC">
        <w:rPr>
          <w:rFonts w:eastAsia="Times New Roman" w:hint="cs"/>
          <w:sz w:val="28"/>
          <w:szCs w:val="28"/>
          <w:rtl/>
          <w:lang w:bidi="fa-IR"/>
        </w:rPr>
        <w:t>۳۲۰,۰۲۳</w:t>
      </w:r>
      <w:r w:rsidRPr="00B03CDC">
        <w:rPr>
          <w:rFonts w:eastAsia="Times New Roman" w:hint="cs"/>
          <w:sz w:val="28"/>
          <w:szCs w:val="28"/>
          <w:rtl/>
        </w:rPr>
        <w:t>٫</w:t>
      </w:r>
      <w:r w:rsidRPr="00B03CDC">
        <w:rPr>
          <w:rFonts w:eastAsia="Times New Roman" w:hint="cs"/>
          <w:sz w:val="28"/>
          <w:szCs w:val="28"/>
          <w:rtl/>
          <w:lang w:bidi="fa-IR"/>
        </w:rPr>
        <w:t xml:space="preserve">۷۳) </w:t>
      </w:r>
      <w:r w:rsidRPr="00B03CDC">
        <w:rPr>
          <w:rFonts w:eastAsia="Times New Roman" w:hint="cs"/>
          <w:sz w:val="28"/>
          <w:szCs w:val="28"/>
          <w:rtl/>
        </w:rPr>
        <w:t xml:space="preserve">دولاراً أمريكياً وهو ما تطالب به المدعية في هذه الدعوى، ويطلب نيابة عن موكلته إلزام المدعى عليها بدفعه، وبسؤال وكيل المدعى عليها عن رده أجاب بأن التعامل مع المدعية صحيح أمّا عن صحة المطالبة فيطلب مهلة للرد، وبجلسة ١٤٢٣/٥/١٣هـ قدم وكيل المدعى عليها مذكرة تضمنت أن ما تدعيه المدعية يرد عليه من جانبين، الجانب الأول الشكلي وهو أن القضاء بالمملكة غير مختص بنظر الدعوى؛ لأن المشروع مقام بدولة الكويت والعقد يشير إلى أنّ الأنظمة والقوانين المعمول بها بدولة الكويت هي التي تسري على هذا العقد، كما أن أي نزاع أو خلاف يحل بواسطة التحكيم وفقاً للعقد، وأما الجانب الموضوعي فقد فصل في هذه الدعوى لدى محاكم الكويت وتم تأييده من محاكم الاستئناف، ومن ناحية أخرى فإن المدعية قد أخلت بشروط العقد وبالتزاماتها وشاب أعمالها الكثير من العيوب والنقص الذي تم استكماله بمعرفة مقاولين آخرين، وترتب على ذلك غرامات تحملتها موكلته المدعى عليها، ويطلب نيابة عن موكلته رد الدعوى شكلاً ورفضها موضوعاً، وبسؤال وكيل المدعية عن رده أجاب بأنه من ناحية الشكل فإنّ القضاء بالمملكة مختص بنظر الدعوى؛ وذلك لأن طرفي العقد المدعية والمدعى عليها شركات سعودية، والمشروع الذي تم تنفيذه ليس بدولة الكويت وإنّما بالمنطقة المحايدة بين الدولتين، والتي تتبع إدارياً لدولة المملكة العربية السعودية هذا من جهة، ومن جهة أخرى العمل المنفذ لحساب شركة سعودية (...) التابعة لأرامكو السعودية، أما من ناحية المادة التي تنص على أن العقد يخضع لنظم وقوانين دولة الكويت فإن محاكم الكويت رفضت النظر في الدعوى لعدم الاختصاص ولائياً، كما أن العقود متناقضة فالقوانين التي تسري على العقد تارة تنص على التحكيم في غرفة التجارة الدولية، وتارة على المحاكم الكويتية، وتارة على النظم والقوانين بدولة الكويت، ومن ثم فإن القضاء بالمملكة مختص بنظر الدعوى تطبيقاً لنص المادة (34) من نظام المرافعات الشرعية، ومن ناحية الموضوع فإن هذه الدعوى إقرار بدين أقرت به المدعى عليها وهو دين ثابت مقر به، أما المبالغ التي طالبت بها موكلته في دولة الكويت والبالغة مليون وثمانمائة ألف دولار، وهي أعمال إضافية بها خلاف وخاضعة للتحكيم، ويطلب إلزام المدعى عليها بالدين الثابت في ذمتها وقدره ثلاثمائة وعشرون ألفاً وثلاثة وعشرون دولارا وثلاثة وسبعون سنتا، وبسؤال وكيل المدعى عليها عما أفاد </w:t>
      </w:r>
      <w:r w:rsidRPr="00B03CDC">
        <w:rPr>
          <w:rFonts w:eastAsia="Times New Roman" w:hint="cs"/>
          <w:sz w:val="28"/>
          <w:szCs w:val="28"/>
          <w:rtl/>
        </w:rPr>
        <w:lastRenderedPageBreak/>
        <w:t>وكيل المدعية أجاب بأنه يتمسك بما دفع به شكلاً، وعن الموضوع بأن المدعية أخلت بشروط العقد وترتب على موكلته غرامات نتيجة إخلال المدعية بالتزاماتها، وقد جرى نظر الدائرة للدعوى على نحو ما هو مدون تفصيلاً بمحاضرها، وبجلسة هذا اليوم أكد وكيل الشركة المدعية على طلبات موكلته في هذه الدعوى الحكم بإلزام المدعى عليها أن تدفع مبلغاً قدره ثلاثمائة وعشرون ألفاً وثلاثة وعشرون دولاراً أمريكيا وثلاثة وسبعون سنتاً، وكذا إلزام المدعى عليها بتسديد مبلغ وقدره سبعة وتسعون ألفاً ومائتان وسبعة وتسعون دولاراً أمريكياً وواحد وثلاثون سنتاً مقابل قيمة أعمال إضافية قامت بها موكلته المدعية، وكذا إلزام الشركة المدعى عليها بدفع تعويض للشركة المدعية عما لحقها من أضرار بسبب احتجاز المدعى عليها للمبلغ المستحق للمدعية وقدر هذا التعويض بسبعمائة وعشرين ألف ريال، وكذلك إلزام المدعى عليها بالمناسب من المصاريف وأتعاب المحاماة، كما أكد وكيل الشركة المدعى عليها على دفع موكلته بعدم اختصاص ديوان المظالم ولائياً بنظر هذه الدعوى، واكتفى طرفا الدعوى بما أفادا به بشأن موضوع الاختصاص وبذات الجلسة صدر هذا الحكم.</w:t>
      </w:r>
    </w:p>
    <w:p w:rsidR="00B03CDC" w:rsidRPr="00B03CDC" w:rsidRDefault="00B03CDC" w:rsidP="00B03CDC">
      <w:pPr>
        <w:bidi/>
        <w:jc w:val="both"/>
        <w:rPr>
          <w:rFonts w:eastAsia="Times New Roman" w:hint="cs"/>
          <w:sz w:val="28"/>
          <w:szCs w:val="28"/>
          <w:rtl/>
        </w:rPr>
      </w:pP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الأسباب</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حيث إنّ وكيل الشركة المدعية شركة..... يهدف من إقامة هذه الدعوى إلى الحكم بإلزام المدعى عليها شركة..... أن تدف</w:t>
      </w:r>
      <w:r w:rsidR="00147853">
        <w:rPr>
          <w:rFonts w:eastAsia="Times New Roman" w:hint="cs"/>
          <w:sz w:val="28"/>
          <w:szCs w:val="28"/>
          <w:rtl/>
        </w:rPr>
        <w:t xml:space="preserve">ع لموكلته مبلغاً قدره ثلاثمائة </w:t>
      </w:r>
      <w:r w:rsidR="00147853" w:rsidRPr="00B03CDC">
        <w:rPr>
          <w:rFonts w:eastAsia="Times New Roman" w:hint="cs"/>
          <w:sz w:val="28"/>
          <w:szCs w:val="28"/>
          <w:rtl/>
        </w:rPr>
        <w:t>وعشرون</w:t>
      </w:r>
      <w:r w:rsidRPr="00B03CDC">
        <w:rPr>
          <w:rFonts w:eastAsia="Times New Roman" w:hint="cs"/>
          <w:sz w:val="28"/>
          <w:szCs w:val="28"/>
          <w:rtl/>
        </w:rPr>
        <w:t xml:space="preserve"> ألفاً وثلاثة وعشرون دولاراً وثلاثة وسبعون سنتاً، الثابت بذمة المدعى عليها بموجب الإقرار الصادر بتاريخ ١٩٩٧/٧/15م، وكذا مبلغ قدره سبعة وتسعون </w:t>
      </w:r>
      <w:r w:rsidR="00147853" w:rsidRPr="00B03CDC">
        <w:rPr>
          <w:rFonts w:eastAsia="Times New Roman" w:hint="cs"/>
          <w:sz w:val="28"/>
          <w:szCs w:val="28"/>
          <w:rtl/>
        </w:rPr>
        <w:t>ألفاً.</w:t>
      </w:r>
      <w:r w:rsidRPr="00B03CDC">
        <w:rPr>
          <w:rFonts w:eastAsia="Times New Roman" w:hint="cs"/>
          <w:sz w:val="28"/>
          <w:szCs w:val="28"/>
          <w:rtl/>
        </w:rPr>
        <w:t xml:space="preserve"> ومائتان وسبعة وتسعون دولاراً وواحد وثلاثون سنتاً يمثل قيمة الأعمال الإضافية التي قامت بها الشركة المدعية وتقر بها المدعى عليها بموجب الإقرار المعتمد منها بتاريخ ١٩٩٧/٧/١٥م، وكذا الحكم لموكلته بمبلغ قدره سبعمائة وعشرون ألف ريال تعويضاً عما لحق بموكلته من أضرار نتيجة احتجاز المدعى عليها للمبلغ المستحق لموكلته، والحكم لموكلته بإلزام المدعى عليها بمصاريف الدعوى حسبما تقدره الدائرة، وتطلب المدعى عليها رد الدعوى على سند من أن الديوان غير مختص ولائياً بنظر هذه الدعوى. وحيث إن الدعوى مردها إلى مطالبة مالية جراء تعامل تجاري بين تاجرين هما الشركة المدعية والشركة المدعى عليها وهما شركتان سعوديتان مقرهما الخبر والدمام بالمنطقة الشرقية، والعمل المنفذ لصالح شركة سعودية هي شركة..... التابعة لأرامكو السعودية فإنها من ثم تكون من قبيل المنازعات = التجارية التي يختص ديوان المظالم –بهيئة قضاء تجاري- ولائيا بالفصل فيها بناء على المادتين (٢، ٤٤٣) من نظام المحكمة التجارية الصادر بالأمر السامي رقم (</w:t>
      </w:r>
      <w:r w:rsidRPr="00B03CDC">
        <w:rPr>
          <w:rFonts w:eastAsia="Times New Roman" w:hint="cs"/>
          <w:sz w:val="28"/>
          <w:szCs w:val="28"/>
          <w:rtl/>
          <w:lang w:bidi="fa-IR"/>
        </w:rPr>
        <w:t xml:space="preserve">۳۲) </w:t>
      </w:r>
      <w:r w:rsidRPr="00B03CDC">
        <w:rPr>
          <w:rFonts w:eastAsia="Times New Roman" w:hint="cs"/>
          <w:sz w:val="28"/>
          <w:szCs w:val="28"/>
          <w:rtl/>
        </w:rPr>
        <w:t>وتاريخ 1350/1/15هـ، وبناء على المرسوم الملكي رقم (م/63) وتاريخ ١٤٠٧/١١/٢٦هـ، وقرار مجلس الوزراء رقم (٢٦١) وتاريخ ١٤٢٣/</w:t>
      </w:r>
      <w:r w:rsidRPr="00B03CDC">
        <w:rPr>
          <w:rFonts w:eastAsia="Times New Roman" w:hint="cs"/>
          <w:sz w:val="28"/>
          <w:szCs w:val="28"/>
          <w:rtl/>
          <w:lang w:bidi="fa-IR"/>
        </w:rPr>
        <w:t>۱۱/۱۷</w:t>
      </w:r>
      <w:r w:rsidRPr="00B03CDC">
        <w:rPr>
          <w:rFonts w:eastAsia="Times New Roman" w:hint="cs"/>
          <w:sz w:val="28"/>
          <w:szCs w:val="28"/>
          <w:rtl/>
        </w:rPr>
        <w:t>هـ، كما أن هذه الدائرة تختص مكانياً ونوعياً بنظرها بناء على قرارات وتعليمات رئيس الديوان المنظمة لاختصاصها، إلا أنه وبالاطلاع على الاتفاقية المبرمة بتاريخ ١٩٩٥/٩/٢١م بين المدعى عليها والمدعية (والتي تستند إليها المدعية في مطالبتها ) فقد تبين منها أن البند السابع من الاتفاقية نص على أنه (تسري على هذا العقد كافة النظم والقوانين المعمول بها في دولة الكويت) كما ينص البند السادس منها على أن (تظل كافة الشروط المدونة في الشروط العامة كما هي جزء من هذه الاتفاقية) وحيث إن البند (٦٢/١) من الشروط العامة لعقد المقاولة الأصلي بين شركة..... وشركة..... ملحق (</w:t>
      </w:r>
      <w:r w:rsidRPr="00B03CDC">
        <w:rPr>
          <w:rFonts w:eastAsia="Times New Roman" w:hint="cs"/>
          <w:sz w:val="28"/>
          <w:szCs w:val="28"/>
          <w:rtl/>
          <w:lang w:bidi="fa-IR"/>
        </w:rPr>
        <w:t xml:space="preserve">۲) </w:t>
      </w:r>
      <w:r w:rsidRPr="00B03CDC">
        <w:rPr>
          <w:rFonts w:eastAsia="Times New Roman" w:hint="cs"/>
          <w:sz w:val="28"/>
          <w:szCs w:val="28"/>
          <w:rtl/>
        </w:rPr>
        <w:t>نص كذلك على الآتي (إن نظم وإجراءات دولة الكويت هي التي تحكم هذا التعاقد، وإن أي نزاع ينشأ بسببه يجب تسويته في المحاكم الكويتية) وحيث إن الأمر ما ذكر واستناداً إلى البندين المشار إليهما والذين نصا على تسوية النزاع القائم بين الطرفين أمام المحاكم الكويتية، وحيث اتفق الطرفان على هذا الشرط وارتضياه بطوعهما واختيارهما وقد قال صلى الله عليه وسلم (</w:t>
      </w:r>
      <w:r w:rsidR="00147853" w:rsidRPr="00B03CDC">
        <w:rPr>
          <w:rFonts w:eastAsia="Times New Roman" w:hint="cs"/>
          <w:sz w:val="28"/>
          <w:szCs w:val="28"/>
          <w:rtl/>
        </w:rPr>
        <w:t>.. المسلمو</w:t>
      </w:r>
      <w:r w:rsidR="00147853" w:rsidRPr="00B03CDC">
        <w:rPr>
          <w:rFonts w:eastAsia="Times New Roman" w:hint="eastAsia"/>
          <w:sz w:val="28"/>
          <w:szCs w:val="28"/>
          <w:rtl/>
        </w:rPr>
        <w:t>ن</w:t>
      </w:r>
      <w:r w:rsidRPr="00B03CDC">
        <w:rPr>
          <w:rFonts w:eastAsia="Times New Roman" w:hint="cs"/>
          <w:sz w:val="28"/>
          <w:szCs w:val="28"/>
          <w:rtl/>
        </w:rPr>
        <w:t xml:space="preserve"> على شروطهم إلا </w:t>
      </w:r>
      <w:r w:rsidR="00147853" w:rsidRPr="00B03CDC">
        <w:rPr>
          <w:rFonts w:eastAsia="Times New Roman" w:hint="cs"/>
          <w:sz w:val="28"/>
          <w:szCs w:val="28"/>
          <w:rtl/>
        </w:rPr>
        <w:t>شرطاً.</w:t>
      </w:r>
      <w:r w:rsidRPr="00B03CDC">
        <w:rPr>
          <w:rFonts w:eastAsia="Times New Roman" w:hint="cs"/>
          <w:sz w:val="28"/>
          <w:szCs w:val="28"/>
          <w:rtl/>
        </w:rPr>
        <w:t xml:space="preserve"> حرم حلالاً أو أحل حراما) وليس في البندين ما يخالف مقتضى هذا الحديث، ومن جهة أخرى فالمحاكم الكويتية موجودة في بلد إسلامي الأصل فيه عدم مخالفته للشرع، وقد دفع بهذا الشرط وتمسّك به وكيل الشركة المدعى عليها ولهذه الأسباب وبعد التأمل والمداولة أصدرت الدائرة الحكم التالي: عدم </w:t>
      </w:r>
      <w:r w:rsidRPr="00B03CDC">
        <w:rPr>
          <w:rFonts w:eastAsia="Times New Roman" w:hint="cs"/>
          <w:sz w:val="28"/>
          <w:szCs w:val="28"/>
          <w:rtl/>
        </w:rPr>
        <w:lastRenderedPageBreak/>
        <w:t>قبول الدعوى المقامة من شركة..... ضد شركة..... لأصحابها..... وشركاه وذلك لما هو موضح بالأسباب والله الموفق وصلى الله على نبينا محمد وعلى آله وصحبه وسلم.</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هيئة التدقيق</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حكمت الهيئة: بتأييد الحكم رقم (</w:t>
      </w:r>
      <w:r w:rsidRPr="00B03CDC">
        <w:rPr>
          <w:rFonts w:eastAsia="Times New Roman" w:hint="cs"/>
          <w:sz w:val="28"/>
          <w:szCs w:val="28"/>
          <w:rtl/>
          <w:lang w:bidi="fa-IR"/>
        </w:rPr>
        <w:t>۱۲۷/</w:t>
      </w:r>
      <w:r w:rsidRPr="00B03CDC">
        <w:rPr>
          <w:rFonts w:eastAsia="Times New Roman" w:hint="cs"/>
          <w:sz w:val="28"/>
          <w:szCs w:val="28"/>
          <w:rtl/>
        </w:rPr>
        <w:t>د/تج/15 لعام ١٤٢٥هـ) والصادر في القضية رقم (٣/١٢٥/ق لعام ١٤٢٣هـ). والله الموفق، وصلى الله وسلم على نبينا محمد وعلى آله وصحبه أجمعين.</w:t>
      </w:r>
    </w:p>
    <w:p w:rsidR="00B03CDC" w:rsidRPr="00B03CDC" w:rsidRDefault="00B03CDC" w:rsidP="00B03CDC">
      <w:pPr>
        <w:bidi/>
        <w:jc w:val="both"/>
        <w:rPr>
          <w:rFonts w:eastAsia="Times New Roman" w:hint="cs"/>
          <w:sz w:val="28"/>
          <w:szCs w:val="28"/>
          <w:rtl/>
        </w:rPr>
      </w:pPr>
    </w:p>
    <w:p w:rsidR="00B03CDC" w:rsidRDefault="00B03CDC" w:rsidP="00B03CDC">
      <w:pPr>
        <w:bidi/>
        <w:jc w:val="both"/>
        <w:rPr>
          <w:rFonts w:eastAsia="Times New Roman"/>
          <w:sz w:val="28"/>
          <w:szCs w:val="28"/>
          <w:rtl/>
        </w:rPr>
      </w:pPr>
    </w:p>
    <w:p w:rsidR="00147853" w:rsidRDefault="00147853" w:rsidP="00147853">
      <w:pPr>
        <w:bidi/>
        <w:jc w:val="both"/>
        <w:rPr>
          <w:rFonts w:eastAsia="Times New Roman"/>
          <w:sz w:val="28"/>
          <w:szCs w:val="28"/>
          <w:rtl/>
        </w:rPr>
      </w:pPr>
    </w:p>
    <w:p w:rsidR="00147853" w:rsidRDefault="00147853" w:rsidP="00147853">
      <w:pPr>
        <w:bidi/>
        <w:jc w:val="both"/>
        <w:rPr>
          <w:rFonts w:eastAsia="Times New Roman"/>
          <w:sz w:val="28"/>
          <w:szCs w:val="28"/>
          <w:rtl/>
        </w:rPr>
      </w:pPr>
    </w:p>
    <w:p w:rsidR="00147853" w:rsidRDefault="00147853" w:rsidP="00147853">
      <w:pPr>
        <w:bidi/>
        <w:jc w:val="both"/>
        <w:rPr>
          <w:rFonts w:eastAsia="Times New Roman"/>
          <w:sz w:val="28"/>
          <w:szCs w:val="28"/>
          <w:rtl/>
        </w:rPr>
      </w:pPr>
    </w:p>
    <w:p w:rsidR="00147853" w:rsidRPr="00B03CDC" w:rsidRDefault="00147853" w:rsidP="00147853">
      <w:pPr>
        <w:bidi/>
        <w:jc w:val="both"/>
        <w:rPr>
          <w:rFonts w:eastAsia="Times New Roman" w:hint="cs"/>
          <w:sz w:val="28"/>
          <w:szCs w:val="28"/>
          <w:rtl/>
        </w:rPr>
      </w:pPr>
    </w:p>
    <w:p w:rsidR="00B03CDC" w:rsidRPr="00B03CDC" w:rsidRDefault="00B03CDC" w:rsidP="00B03CDC">
      <w:pPr>
        <w:bidi/>
        <w:jc w:val="both"/>
        <w:rPr>
          <w:rFonts w:eastAsia="Times New Roman" w:hint="cs"/>
          <w:sz w:val="28"/>
          <w:szCs w:val="28"/>
          <w:rtl/>
        </w:rPr>
      </w:pP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القضية رقم: 1/4063/ق لعام ١٤٢٥هـ</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الحكم الابتدائي رقم: 15/د/تج/18 لعام ١٤٢٦هـ</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حكم التدقيق رقم: ٥٢٨/ت/3 لعام ١٤٢٦هـ</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تاريخ الجلسة: ١٤٢٦/10/10هـ</w:t>
      </w: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الموضوعات</w:t>
      </w:r>
    </w:p>
    <w:p w:rsidR="00B03CDC" w:rsidRPr="00147853" w:rsidRDefault="00B03CDC" w:rsidP="00B03CDC">
      <w:pPr>
        <w:bidi/>
        <w:jc w:val="both"/>
        <w:rPr>
          <w:rFonts w:eastAsia="Times New Roman" w:hint="cs"/>
          <w:b/>
          <w:bCs/>
          <w:sz w:val="28"/>
          <w:szCs w:val="28"/>
          <w:rtl/>
        </w:rPr>
      </w:pPr>
      <w:r w:rsidRPr="00147853">
        <w:rPr>
          <w:rFonts w:eastAsia="Times New Roman" w:hint="cs"/>
          <w:b/>
          <w:bCs/>
          <w:sz w:val="28"/>
          <w:szCs w:val="28"/>
          <w:rtl/>
        </w:rPr>
        <w:t>دعوی - شروط قبول الدعوى - شروط الحق المدعى به - أن لا يكون ممنوعاً من سماع الدعوى - المنازعات المصرفية - الاكتتاب في الشركات المساهمة.</w:t>
      </w:r>
    </w:p>
    <w:p w:rsidR="00B03CDC" w:rsidRPr="00B03CDC" w:rsidRDefault="00B03CDC" w:rsidP="00147853">
      <w:pPr>
        <w:bidi/>
        <w:jc w:val="center"/>
        <w:rPr>
          <w:rFonts w:eastAsia="Times New Roman" w:hint="cs"/>
          <w:sz w:val="28"/>
          <w:szCs w:val="28"/>
          <w:rtl/>
        </w:rPr>
      </w:pPr>
      <w:r w:rsidRPr="00147853">
        <w:rPr>
          <w:rFonts w:eastAsia="Times New Roman" w:hint="cs"/>
          <w:b/>
          <w:bCs/>
          <w:sz w:val="28"/>
          <w:szCs w:val="28"/>
          <w:rtl/>
        </w:rPr>
        <w:t>الأنظمة واللوائح</w:t>
      </w:r>
    </w:p>
    <w:p w:rsidR="00B03CDC" w:rsidRPr="00147853" w:rsidRDefault="00B03CDC" w:rsidP="00147853">
      <w:pPr>
        <w:pStyle w:val="a3"/>
        <w:numPr>
          <w:ilvl w:val="0"/>
          <w:numId w:val="2"/>
        </w:numPr>
        <w:bidi/>
        <w:jc w:val="both"/>
        <w:rPr>
          <w:rFonts w:eastAsia="Times New Roman" w:hint="cs"/>
          <w:sz w:val="28"/>
          <w:szCs w:val="28"/>
          <w:rtl/>
        </w:rPr>
      </w:pPr>
      <w:r w:rsidRPr="00147853">
        <w:rPr>
          <w:rFonts w:eastAsia="Times New Roman" w:hint="cs"/>
          <w:sz w:val="28"/>
          <w:szCs w:val="28"/>
          <w:rtl/>
        </w:rPr>
        <w:t>الأمر السامي رقم (٨/٧٢٩) وتاريخ ١٤٠٧/٧/١٠هـ.</w:t>
      </w:r>
    </w:p>
    <w:p w:rsidR="00B03CDC" w:rsidRPr="00B03CDC" w:rsidRDefault="00B03CDC" w:rsidP="00B03CDC">
      <w:pPr>
        <w:bidi/>
        <w:jc w:val="both"/>
        <w:rPr>
          <w:rFonts w:eastAsia="Times New Roman" w:hint="cs"/>
          <w:sz w:val="28"/>
          <w:szCs w:val="28"/>
          <w:rtl/>
        </w:rPr>
      </w:pP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الملخص</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يذكر المدعي بأن له رصيد لدى البنك المدعى عليه، وأنه عندما طرحت إحدى الشركات أسهمها للاكتتاب، ساهم معها حسماً من حسابه، وعند مراجعته للبنك المدعى عليه أفيد بأن الجهاز لم يقبل مساهمته؛ حتى فاته الاكتت</w:t>
      </w:r>
      <w:r w:rsidR="00147853">
        <w:rPr>
          <w:rFonts w:eastAsia="Times New Roman" w:hint="cs"/>
          <w:sz w:val="28"/>
          <w:szCs w:val="28"/>
          <w:rtl/>
        </w:rPr>
        <w:t>اب، وطلب الحكم على البنك بتعويض</w:t>
      </w:r>
      <w:r w:rsidRPr="00B03CDC">
        <w:rPr>
          <w:rFonts w:eastAsia="Times New Roman" w:hint="cs"/>
          <w:sz w:val="28"/>
          <w:szCs w:val="28"/>
          <w:rtl/>
        </w:rPr>
        <w:t>ه عما لحق به من ضرر جراء ذلك – الثابت أن موضوع المنازعة قد انعقد النظر فيه إلى لجنة تسوية المنازعات المصرفية بموجب الأمر السامي رقم (</w:t>
      </w:r>
      <w:r w:rsidRPr="00B03CDC">
        <w:rPr>
          <w:rFonts w:eastAsia="Times New Roman" w:hint="cs"/>
          <w:sz w:val="28"/>
          <w:szCs w:val="28"/>
          <w:rtl/>
          <w:lang w:bidi="fa-IR"/>
        </w:rPr>
        <w:t xml:space="preserve">۸/۷۲۹) </w:t>
      </w:r>
      <w:r w:rsidRPr="00B03CDC">
        <w:rPr>
          <w:rFonts w:eastAsia="Times New Roman" w:hint="cs"/>
          <w:sz w:val="28"/>
          <w:szCs w:val="28"/>
          <w:rtl/>
        </w:rPr>
        <w:t>وتاريخ 1407/</w:t>
      </w:r>
      <w:r w:rsidRPr="00B03CDC">
        <w:rPr>
          <w:rFonts w:eastAsia="Times New Roman" w:hint="cs"/>
          <w:sz w:val="28"/>
          <w:szCs w:val="28"/>
          <w:rtl/>
          <w:lang w:bidi="fa-IR"/>
        </w:rPr>
        <w:t>۷/۱۰</w:t>
      </w:r>
      <w:r w:rsidRPr="00B03CDC">
        <w:rPr>
          <w:rFonts w:eastAsia="Times New Roman" w:hint="cs"/>
          <w:sz w:val="28"/>
          <w:szCs w:val="28"/>
          <w:rtl/>
        </w:rPr>
        <w:t>هـ، قبل أن يتم نقل اختصاصات هيئة حسم المنازعات التجارية إلى ديوان المظالم، كما تضمن ذلك الأمر تشكيل لجنة في مؤسّسة النقد العربي السعودي من أجل تسوية الخلافات، كما تضمن أنه عندما تقرر اللجنة المشار إليها في المادة الثانية عدم توصلها إلى تسوية مرضية؛ يحال النزاع إلى المحكمة المختصة، وفي حال صدور قرار من اللجنة ولم يقتنع أحد طرف النزاع فله التظلم إلى المقام السامي؛ لتتولى المحكمة التي يحال إليها أمر النظري هذه المنازعة الفصل في موضوع الدعوى- مؤدى ذلك: عدم جواز سماع الدعوى.</w:t>
      </w:r>
    </w:p>
    <w:p w:rsidR="00B03CDC" w:rsidRPr="00B03CDC" w:rsidRDefault="00B03CDC" w:rsidP="00B03CDC">
      <w:pPr>
        <w:bidi/>
        <w:jc w:val="both"/>
        <w:rPr>
          <w:rFonts w:eastAsia="Times New Roman" w:hint="cs"/>
          <w:sz w:val="28"/>
          <w:szCs w:val="28"/>
          <w:rtl/>
        </w:rPr>
      </w:pP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الوقائع</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 xml:space="preserve">وتتلخص حسبما هو مبين بأوراقها في أن المدعي تقدم بعريضة دعوى إلى معالي رئيس ديوان المظالم قيدت برقم (٢/٤٠٦٣) في ١٤٢٥/٧/٢١هـ، ضمنها بأن له رصيد لدى البنك..... بمحافظة سراة عبيدة، وأنه عندما طرحت شركة..... أسهمها للاكتتاب، ساهم - المدعي- حسماً من حسابه بألف سهم بمبلغ (50,000) خمسين ألف ريال، وعلى مدى يومين وهو يراجع البنك، إلا أنه يفاد بأن الجهاز لم يقبل مساهمته؛ حتى فاته الاكتتاب، وأرفق بملف الدعوى ما يراه سنداً لدعواه؛ موضحاً عدم استفادته من هذه المساهمة؛ لتقصير البنك في الوفاء بما يجب عليه حيال طلبه المساهمة، ومختتماً عريضة دعواه بطلب الحكم على البنك من قبل الديوان لتقدير ما لحق به من </w:t>
      </w:r>
      <w:r w:rsidRPr="00B03CDC">
        <w:rPr>
          <w:rFonts w:eastAsia="Times New Roman" w:hint="cs"/>
          <w:sz w:val="28"/>
          <w:szCs w:val="28"/>
          <w:rtl/>
        </w:rPr>
        <w:lastRenderedPageBreak/>
        <w:t>ضرر تسبب فيه البنك ومن خسارة لحقت به، ثم ألحق بعريضة دعواه عريضة أخرى أرسلها لمعالي رئيس ديوان المظالم بواسطة الفاكس بتاريخ ١٤٢٥/٨/٢٩هـ قيدت بوارد الديوان رقم (٢/١٣١٧٤) 2 ١٤٢٥/٩/٤هـ لم تخرج عما تضمنته عريضته الأولى، وحيث إنه بمناقشة المدعي في الجلسة المحددة لحضوره بتاريخ ١٤٢٦/٤/7هـ، أكد على ما تضمنته عريضة الدعوى؛ ولما كانت الدعوى والحالة هذه لا يمكن سماعها في هذه المرحلة من الدعوى بناء على الأمر السامي رقم (</w:t>
      </w:r>
      <w:r w:rsidRPr="00B03CDC">
        <w:rPr>
          <w:rFonts w:eastAsia="Times New Roman" w:hint="cs"/>
          <w:sz w:val="28"/>
          <w:szCs w:val="28"/>
          <w:rtl/>
          <w:lang w:bidi="fa-IR"/>
        </w:rPr>
        <w:t xml:space="preserve">۸/۷۲۹) </w:t>
      </w:r>
      <w:r w:rsidRPr="00B03CDC">
        <w:rPr>
          <w:rFonts w:eastAsia="Times New Roman" w:hint="cs"/>
          <w:sz w:val="28"/>
          <w:szCs w:val="28"/>
          <w:rtl/>
        </w:rPr>
        <w:t>وتاريخ 1407/7/10هـ، والمتضمن عدم سماع الدعاوى التي تقام ضد البنوك، أو من قبلها إلا بموافقة المقام السامي؛ قررت الدائرة حجز القضية للحكم بجلسة ذلك اليوم.</w:t>
      </w:r>
    </w:p>
    <w:p w:rsidR="00B03CDC" w:rsidRPr="00B03CDC" w:rsidRDefault="00B03CDC" w:rsidP="00B03CDC">
      <w:pPr>
        <w:bidi/>
        <w:jc w:val="both"/>
        <w:rPr>
          <w:rFonts w:eastAsia="Times New Roman" w:hint="cs"/>
          <w:sz w:val="28"/>
          <w:szCs w:val="28"/>
          <w:rtl/>
        </w:rPr>
      </w:pPr>
    </w:p>
    <w:p w:rsidR="00B03CDC" w:rsidRPr="00147853" w:rsidRDefault="00B03CDC" w:rsidP="00147853">
      <w:pPr>
        <w:bidi/>
        <w:jc w:val="center"/>
        <w:rPr>
          <w:rFonts w:eastAsia="Times New Roman" w:hint="cs"/>
          <w:b/>
          <w:bCs/>
          <w:sz w:val="28"/>
          <w:szCs w:val="28"/>
          <w:rtl/>
        </w:rPr>
      </w:pPr>
      <w:r w:rsidRPr="00147853">
        <w:rPr>
          <w:rFonts w:eastAsia="Times New Roman" w:hint="cs"/>
          <w:b/>
          <w:bCs/>
          <w:sz w:val="28"/>
          <w:szCs w:val="28"/>
          <w:rtl/>
        </w:rPr>
        <w:t>الاسباب</w:t>
      </w:r>
    </w:p>
    <w:p w:rsidR="00B03CDC" w:rsidRPr="00B03CDC" w:rsidRDefault="00B03CDC" w:rsidP="00B03CDC">
      <w:pPr>
        <w:bidi/>
        <w:jc w:val="both"/>
        <w:rPr>
          <w:rFonts w:eastAsia="Times New Roman" w:hint="cs"/>
          <w:sz w:val="28"/>
          <w:szCs w:val="28"/>
          <w:rtl/>
        </w:rPr>
      </w:pPr>
      <w:r w:rsidRPr="00B03CDC">
        <w:rPr>
          <w:rFonts w:eastAsia="Times New Roman" w:hint="cs"/>
          <w:sz w:val="28"/>
          <w:szCs w:val="28"/>
          <w:rtl/>
        </w:rPr>
        <w:t>بناء على ما تقدم عرضه من الدعوى ضد فرع بنك.....، وحيث إن موضوع هذه المنازعة قد انعقد النظر فيه إلى لجنة تسوية المنازعات المصرفية بموجب الأمر السامي رقم (٨/٧٢٩) وتاريخ ١٤٠٧/٧/١٠هـ، والذي قد تضمن: ( أنّ على المحاكم وهيئات حسم المنازعات التجارية عدم سماع الدعاوى التي تقام ضد البنوك أو من قبلها إلا بعد موافقتنا)، وكان ذلك قبل أن يتم نقل اختصاصات هيئة حسم المنازعات التجارية إلى ديوان المظالم، وإنشاء الدوائر التجارية في الديوان لتحل محل الهيئة، كما تضمن ذلك الأمر تشكيل لجنة في مؤسسة النقد العربي السعودي من ثلاثة أشخاص من ذوي التخصص؛ لدراسة القضايا التي بين البنوك وعملائها من أجل تسوية الخلافات، وإيجاد الحلول المناسبة بين الطرفين طبقاً للاتفاقيات الموقعة بينهما، كما تضمن في مادته السابعة أنّه عندما تقرر اللجنة المشار إليها في المادة الثانية عدم توصلها إلى تسوية مرضية؛ يحال النزاع إلى المحكمة المختصة، وي حال صدور قرار من اللجنة ولم يقتنع أحد طرفي النزاع فلا مانع من أن يقدم تظلماً إلى المقام السامي، أو الأمانة العامة للجنة؛ وبالتالي فإن اللجنة المشار إليها قد أنيط بها النظر في المنازعات المصرفية، وفي حال عدم التوصل إلى تسوية لهذه المنازعة فإن المراحل السابق ذكرها تكفل للمدعي حقه في أن يتقدم للمقام السامي كما سلف ذكره؛ لتتولى المحكمة التي يحال إليها أمر النظر في هذه المنازعة الفصل في موضوع الدعوى، وحيث إن الحال على ما تقدم؛ فإن الدائرة تحكم في مواجهة المدعي بعدم سماع دعواه. فلهذه الأسباب وبعد المداولة حكمت الدائرة: بعدم جواز سماع الدعوى المقامة من المدعي..... ضد فرع البنك..... بمحافظة سراة عبيدة؛ وذلك لما هو مبين بأسباب هذا الحكم. والله الموفق، وصلى الله على نبينا محمد وآله وصحبه وسلم.</w:t>
      </w:r>
    </w:p>
    <w:p w:rsidR="00B03CDC" w:rsidRPr="00147853" w:rsidRDefault="00B03CDC" w:rsidP="00B03CDC">
      <w:pPr>
        <w:bidi/>
        <w:jc w:val="both"/>
        <w:rPr>
          <w:rFonts w:eastAsia="Times New Roman" w:hint="cs"/>
          <w:b/>
          <w:bCs/>
          <w:sz w:val="28"/>
          <w:szCs w:val="28"/>
          <w:rtl/>
        </w:rPr>
      </w:pPr>
      <w:bookmarkStart w:id="0" w:name="_GoBack"/>
      <w:r w:rsidRPr="00147853">
        <w:rPr>
          <w:rFonts w:eastAsia="Times New Roman" w:hint="cs"/>
          <w:b/>
          <w:bCs/>
          <w:sz w:val="28"/>
          <w:szCs w:val="28"/>
          <w:rtl/>
        </w:rPr>
        <w:t>هيئة التدقيق</w:t>
      </w:r>
    </w:p>
    <w:bookmarkEnd w:id="0"/>
    <w:p w:rsidR="00B03CDC" w:rsidRPr="00B03CDC" w:rsidRDefault="00B03CDC" w:rsidP="00B03CDC">
      <w:pPr>
        <w:bidi/>
        <w:jc w:val="both"/>
        <w:rPr>
          <w:rFonts w:eastAsia="Times New Roman" w:hint="cs"/>
          <w:sz w:val="28"/>
          <w:szCs w:val="28"/>
        </w:rPr>
      </w:pPr>
      <w:r w:rsidRPr="00B03CDC">
        <w:rPr>
          <w:rFonts w:eastAsia="Times New Roman" w:hint="cs"/>
          <w:sz w:val="28"/>
          <w:szCs w:val="28"/>
          <w:rtl/>
        </w:rPr>
        <w:t>حكمت الهيئة: بتأييد الحكم رقم (15/د/تج/18 لعام ١٤٢٩هـ) والصادرة القضية رقم (1/4096/ق لعام ١٤٢٥هـ). والله الموفق، وصلى الله وسلم على نبينا محمد وعلى آله وصحبه أجمعين.</w:t>
      </w:r>
    </w:p>
    <w:sectPr w:rsidR="00B03CDC" w:rsidRPr="00B03CDC"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9C32BF"/>
    <w:multiLevelType w:val="hybridMultilevel"/>
    <w:tmpl w:val="F43E7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D55B03"/>
    <w:multiLevelType w:val="hybridMultilevel"/>
    <w:tmpl w:val="870C7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F9D"/>
    <w:rsid w:val="00147853"/>
    <w:rsid w:val="004A0AEA"/>
    <w:rsid w:val="007C08C2"/>
    <w:rsid w:val="007D5F9D"/>
    <w:rsid w:val="00B03CDC"/>
    <w:rsid w:val="00CC5E7B"/>
    <w:rsid w:val="00F218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3A3C"/>
  <w15:chartTrackingRefBased/>
  <w15:docId w15:val="{0D4CFC8B-481F-4296-A778-98662314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08C2"/>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0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181501">
      <w:bodyDiv w:val="1"/>
      <w:marLeft w:val="0"/>
      <w:marRight w:val="0"/>
      <w:marTop w:val="0"/>
      <w:marBottom w:val="0"/>
      <w:divBdr>
        <w:top w:val="none" w:sz="0" w:space="0" w:color="auto"/>
        <w:left w:val="none" w:sz="0" w:space="0" w:color="auto"/>
        <w:bottom w:val="none" w:sz="0" w:space="0" w:color="auto"/>
        <w:right w:val="none" w:sz="0" w:space="0" w:color="auto"/>
      </w:divBdr>
    </w:div>
    <w:div w:id="180626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1344</TotalTime>
  <Pages>33</Pages>
  <Words>15185</Words>
  <Characters>86560</Characters>
  <Application>Microsoft Office Word</Application>
  <DocSecurity>0</DocSecurity>
  <Lines>721</Lines>
  <Paragraphs>203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9</cp:revision>
  <dcterms:created xsi:type="dcterms:W3CDTF">2022-08-24T09:41:00Z</dcterms:created>
  <dcterms:modified xsi:type="dcterms:W3CDTF">2022-08-25T08:05:00Z</dcterms:modified>
</cp:coreProperties>
</file>