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72A6" w:rsidRPr="006A5965" w:rsidRDefault="009672A6" w:rsidP="009D26B0">
      <w:pPr>
        <w:bidi/>
        <w:jc w:val="both"/>
        <w:rPr>
          <w:rFonts w:eastAsia="Times New Roman"/>
          <w:b/>
          <w:bCs/>
          <w:sz w:val="28"/>
          <w:szCs w:val="28"/>
        </w:rPr>
      </w:pPr>
      <w:r w:rsidRPr="006A5965">
        <w:rPr>
          <w:rFonts w:eastAsia="Times New Roman" w:hint="cs"/>
          <w:b/>
          <w:bCs/>
          <w:sz w:val="28"/>
          <w:szCs w:val="28"/>
          <w:rtl/>
        </w:rPr>
        <w:t>القضية رقم: ٢/١٨٠٦/ق لعام 1417هـ</w:t>
      </w:r>
    </w:p>
    <w:p w:rsidR="009672A6" w:rsidRPr="006A5965" w:rsidRDefault="009672A6" w:rsidP="009D26B0">
      <w:pPr>
        <w:bidi/>
        <w:jc w:val="both"/>
        <w:rPr>
          <w:rFonts w:eastAsia="Times New Roman" w:hint="cs"/>
          <w:b/>
          <w:bCs/>
          <w:sz w:val="28"/>
          <w:szCs w:val="28"/>
          <w:rtl/>
        </w:rPr>
      </w:pPr>
      <w:r w:rsidRPr="006A5965">
        <w:rPr>
          <w:rFonts w:eastAsia="Times New Roman" w:hint="cs"/>
          <w:b/>
          <w:bCs/>
          <w:sz w:val="28"/>
          <w:szCs w:val="28"/>
          <w:rtl/>
        </w:rPr>
        <w:t>الحكم الابتدائي رقم: ١٢٧/د/تج/105 لعام ١٤٢٣هـ</w:t>
      </w:r>
    </w:p>
    <w:p w:rsidR="009672A6" w:rsidRPr="006A5965" w:rsidRDefault="009672A6" w:rsidP="009D26B0">
      <w:pPr>
        <w:bidi/>
        <w:jc w:val="both"/>
        <w:rPr>
          <w:rFonts w:eastAsia="Times New Roman" w:hint="cs"/>
          <w:b/>
          <w:bCs/>
          <w:sz w:val="28"/>
          <w:szCs w:val="28"/>
          <w:rtl/>
        </w:rPr>
      </w:pPr>
      <w:r w:rsidRPr="006A5965">
        <w:rPr>
          <w:rFonts w:eastAsia="Times New Roman" w:hint="cs"/>
          <w:b/>
          <w:bCs/>
          <w:sz w:val="28"/>
          <w:szCs w:val="28"/>
          <w:rtl/>
        </w:rPr>
        <w:t xml:space="preserve">حكم التدقيق رقم: </w:t>
      </w:r>
      <w:r w:rsidRPr="006A5965">
        <w:rPr>
          <w:rFonts w:eastAsia="Times New Roman" w:hint="cs"/>
          <w:b/>
          <w:bCs/>
          <w:sz w:val="28"/>
          <w:szCs w:val="28"/>
          <w:rtl/>
          <w:lang w:bidi="fa-IR"/>
        </w:rPr>
        <w:t>۲۰۹/</w:t>
      </w:r>
      <w:r w:rsidRPr="006A5965">
        <w:rPr>
          <w:rFonts w:eastAsia="Times New Roman" w:hint="cs"/>
          <w:b/>
          <w:bCs/>
          <w:sz w:val="28"/>
          <w:szCs w:val="28"/>
          <w:rtl/>
        </w:rPr>
        <w:t>ت/3 لعام ١٤٢٥هـ</w:t>
      </w:r>
    </w:p>
    <w:p w:rsidR="009672A6" w:rsidRPr="006A5965" w:rsidRDefault="009672A6" w:rsidP="009D26B0">
      <w:pPr>
        <w:bidi/>
        <w:jc w:val="both"/>
        <w:rPr>
          <w:rFonts w:eastAsia="Times New Roman" w:hint="cs"/>
          <w:b/>
          <w:bCs/>
          <w:sz w:val="28"/>
          <w:szCs w:val="28"/>
          <w:rtl/>
        </w:rPr>
      </w:pPr>
      <w:r w:rsidRPr="006A5965">
        <w:rPr>
          <w:rFonts w:eastAsia="Times New Roman" w:hint="cs"/>
          <w:b/>
          <w:bCs/>
          <w:sz w:val="28"/>
          <w:szCs w:val="28"/>
          <w:rtl/>
        </w:rPr>
        <w:t>تاريخ الجلسة: ١٤٢٤/٩/٣هـ</w:t>
      </w:r>
    </w:p>
    <w:p w:rsidR="009672A6" w:rsidRPr="006A5965" w:rsidRDefault="009672A6" w:rsidP="009D26B0">
      <w:pPr>
        <w:bidi/>
        <w:jc w:val="center"/>
        <w:rPr>
          <w:rFonts w:eastAsia="Times New Roman" w:hint="cs"/>
          <w:b/>
          <w:bCs/>
          <w:sz w:val="28"/>
          <w:szCs w:val="28"/>
          <w:rtl/>
        </w:rPr>
      </w:pPr>
      <w:bookmarkStart w:id="0" w:name="_GoBack"/>
      <w:r w:rsidRPr="006A5965">
        <w:rPr>
          <w:rFonts w:eastAsia="Times New Roman" w:hint="cs"/>
          <w:b/>
          <w:bCs/>
          <w:sz w:val="28"/>
          <w:szCs w:val="28"/>
          <w:rtl/>
        </w:rPr>
        <w:t>الموضوعات</w:t>
      </w:r>
    </w:p>
    <w:bookmarkEnd w:id="0"/>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 xml:space="preserve">شركة – انقضاء الشركة - تصفية الشركة – قرار التصفية - شروط صدور قرار الشركة - </w:t>
      </w:r>
      <w:r w:rsidR="006A5965" w:rsidRPr="006A5965">
        <w:rPr>
          <w:rFonts w:eastAsia="Times New Roman" w:hint="cs"/>
          <w:sz w:val="28"/>
          <w:szCs w:val="28"/>
          <w:rtl/>
        </w:rPr>
        <w:t>قرار التصفي</w:t>
      </w:r>
      <w:r w:rsidR="006A5965" w:rsidRPr="006A5965">
        <w:rPr>
          <w:rFonts w:eastAsia="Times New Roman" w:hint="eastAsia"/>
          <w:sz w:val="28"/>
          <w:szCs w:val="28"/>
          <w:rtl/>
        </w:rPr>
        <w:t>ة</w:t>
      </w:r>
      <w:r w:rsidRPr="006A5965">
        <w:rPr>
          <w:rFonts w:eastAsia="Times New Roman" w:hint="cs"/>
          <w:sz w:val="28"/>
          <w:szCs w:val="28"/>
          <w:rtl/>
        </w:rPr>
        <w:t xml:space="preserve"> يكون بأغلبية رأس المال - الطعن على قرار التصفية- مدة الطعن على قرار التصفية - مسؤولية الشركاء - مسؤولية الشركاء في الشركة ذات المسؤولية المحدودة - مسؤولية الشركاء في الشركة التضامنية - القصور في التسبيب.</w:t>
      </w:r>
    </w:p>
    <w:p w:rsidR="009672A6" w:rsidRPr="006A5965" w:rsidRDefault="009672A6" w:rsidP="009D26B0">
      <w:pPr>
        <w:bidi/>
        <w:jc w:val="center"/>
        <w:rPr>
          <w:rFonts w:eastAsia="Times New Roman" w:hint="cs"/>
          <w:b/>
          <w:bCs/>
          <w:sz w:val="28"/>
          <w:szCs w:val="28"/>
          <w:rtl/>
        </w:rPr>
      </w:pPr>
      <w:r w:rsidRPr="006A5965">
        <w:rPr>
          <w:rFonts w:eastAsia="Times New Roman" w:hint="cs"/>
          <w:b/>
          <w:bCs/>
          <w:sz w:val="28"/>
          <w:szCs w:val="28"/>
          <w:rtl/>
        </w:rPr>
        <w:t>الأنظمة واللوائح</w:t>
      </w:r>
    </w:p>
    <w:p w:rsidR="009672A6" w:rsidRPr="006A5965" w:rsidRDefault="009672A6" w:rsidP="009D26B0">
      <w:pPr>
        <w:pStyle w:val="a3"/>
        <w:numPr>
          <w:ilvl w:val="0"/>
          <w:numId w:val="1"/>
        </w:numPr>
        <w:bidi/>
        <w:jc w:val="both"/>
        <w:rPr>
          <w:rFonts w:eastAsia="Times New Roman" w:hint="cs"/>
          <w:sz w:val="28"/>
          <w:szCs w:val="28"/>
          <w:rtl/>
        </w:rPr>
      </w:pPr>
      <w:r w:rsidRPr="006A5965">
        <w:rPr>
          <w:rFonts w:eastAsia="Times New Roman" w:hint="cs"/>
          <w:sz w:val="28"/>
          <w:szCs w:val="28"/>
          <w:rtl/>
        </w:rPr>
        <w:t>نظام الشركات الصادر بالمرسوم الملكي رقم (6) وتاريخ ١٣٨٥/٣/٢٢هـ.</w:t>
      </w:r>
    </w:p>
    <w:p w:rsidR="009672A6" w:rsidRPr="006A5965" w:rsidRDefault="009672A6" w:rsidP="009D26B0">
      <w:pPr>
        <w:bidi/>
        <w:jc w:val="both"/>
        <w:rPr>
          <w:rFonts w:eastAsia="Times New Roman" w:hint="cs"/>
          <w:sz w:val="28"/>
          <w:szCs w:val="28"/>
          <w:rtl/>
        </w:rPr>
      </w:pPr>
    </w:p>
    <w:p w:rsidR="009672A6" w:rsidRPr="006A5965" w:rsidRDefault="009672A6" w:rsidP="009D26B0">
      <w:pPr>
        <w:bidi/>
        <w:jc w:val="center"/>
        <w:rPr>
          <w:rFonts w:eastAsia="Times New Roman" w:hint="cs"/>
          <w:b/>
          <w:bCs/>
          <w:sz w:val="28"/>
          <w:szCs w:val="28"/>
          <w:rtl/>
        </w:rPr>
      </w:pPr>
      <w:r w:rsidRPr="006A5965">
        <w:rPr>
          <w:rFonts w:eastAsia="Times New Roman" w:hint="cs"/>
          <w:b/>
          <w:bCs/>
          <w:sz w:val="28"/>
          <w:szCs w:val="28"/>
          <w:rtl/>
        </w:rPr>
        <w:t>الملخص</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 xml:space="preserve">يذكر المدعيان أن المدعى عليه شريك لهما مع مجموع من الشركاء في شركة ذات مسؤولية محدودة، وأن رأس مال الشركة هلك؛ وترتب على الشركة خسائر دفعت الشركاء لتصفيتها، وأنّهما دفعا حصة الشريك المدعى عليه في الخسارة، ويطلبان إلزامه بتسديد حصته من الخسارة لهما – دفع المدعى عليه بأن قرار التصفية غير صحيح نظاماً؛ لكونه تم دون موافقة بقية الشركاء الذي يملكون أكثر من نصف رأس مال الشركة، وأنّه لم يعلم به إلا بعد مضي عامين من صدوره واعترض عليه – ثبوت مخالفة قرار التصفية للإجراءات الواردة في المادة (173) من نظام الشركات وعقد تأسيس الشركة؛ حيث إن نسبة المدعيين اللذين توليا إصدار قرار التصفية لا تزيد على ثلث رأس مال الشركة، وعدم موافقة المدعى عليه على قرار التصفية وتحفظه عليه – أثر ذلك عدم أحقية المدعيين فيما يطالبان به – مؤدى ذلك: رفض </w:t>
      </w:r>
      <w:r w:rsidR="006A5965" w:rsidRPr="006A5965">
        <w:rPr>
          <w:rFonts w:eastAsia="Times New Roman" w:hint="cs"/>
          <w:sz w:val="28"/>
          <w:szCs w:val="28"/>
          <w:rtl/>
        </w:rPr>
        <w:t>أحقية المدعيي</w:t>
      </w:r>
      <w:r w:rsidR="006A5965" w:rsidRPr="006A5965">
        <w:rPr>
          <w:rFonts w:eastAsia="Times New Roman" w:hint="eastAsia"/>
          <w:sz w:val="28"/>
          <w:szCs w:val="28"/>
          <w:rtl/>
        </w:rPr>
        <w:t>ن</w:t>
      </w:r>
      <w:r w:rsidRPr="006A5965">
        <w:rPr>
          <w:rFonts w:eastAsia="Times New Roman" w:hint="cs"/>
          <w:sz w:val="28"/>
          <w:szCs w:val="28"/>
          <w:rtl/>
        </w:rPr>
        <w:t xml:space="preserve"> الدعوى.</w:t>
      </w:r>
    </w:p>
    <w:p w:rsidR="009672A6" w:rsidRPr="006A5965" w:rsidRDefault="009672A6" w:rsidP="009D26B0">
      <w:pPr>
        <w:bidi/>
        <w:jc w:val="both"/>
        <w:rPr>
          <w:rFonts w:eastAsia="Times New Roman" w:hint="cs"/>
          <w:sz w:val="28"/>
          <w:szCs w:val="28"/>
          <w:rtl/>
        </w:rPr>
      </w:pPr>
    </w:p>
    <w:p w:rsidR="009672A6" w:rsidRPr="006A5965" w:rsidRDefault="009672A6" w:rsidP="009D26B0">
      <w:pPr>
        <w:bidi/>
        <w:jc w:val="center"/>
        <w:rPr>
          <w:rFonts w:eastAsia="Times New Roman" w:hint="cs"/>
          <w:b/>
          <w:bCs/>
          <w:sz w:val="28"/>
          <w:szCs w:val="28"/>
          <w:rtl/>
        </w:rPr>
      </w:pPr>
      <w:r w:rsidRPr="006A5965">
        <w:rPr>
          <w:rFonts w:eastAsia="Times New Roman" w:hint="cs"/>
          <w:b/>
          <w:bCs/>
          <w:sz w:val="28"/>
          <w:szCs w:val="28"/>
          <w:rtl/>
        </w:rPr>
        <w:t>الوقائع</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تتلخص وقائع هذه الدعوى بالقدر اللازم لإصدار الحكم فيها في أنه سبق لهذه الدائرة أن أصدرت في هذه القضية حكمها رقم (٨٥/د/تج/١٠ لعام ١٤٢٠</w:t>
      </w:r>
      <w:r w:rsidR="006A5965" w:rsidRPr="006A5965">
        <w:rPr>
          <w:rFonts w:eastAsia="Times New Roman" w:hint="cs"/>
          <w:sz w:val="28"/>
          <w:szCs w:val="28"/>
          <w:rtl/>
        </w:rPr>
        <w:t>هـ)</w:t>
      </w:r>
      <w:r w:rsidRPr="006A5965">
        <w:rPr>
          <w:rFonts w:eastAsia="Times New Roman" w:hint="cs"/>
          <w:sz w:val="28"/>
          <w:szCs w:val="28"/>
          <w:rtl/>
        </w:rPr>
        <w:t xml:space="preserve"> وتحيل إليه في سرد الوقائع منعاً للتكرار، حيث إنّه ورد إلى فرع ديوان المظالم بمنطقة مكة المكرمة بجدة لائحة دعوى مقدمة من المدعيين..... و..... بواسطة وكيلهما..... اختصما فيها للمدعى عليه .....، وقد سجلت الدعوى قضية بسجلات الديوان برقم (٢/١٨٠٦/ق لعام ١٤١٧هـ)، وأحيلت لهذه الدائرة للنظر فيها، وقد باشرت الدائرة نظرها حسبما ما هو مبين بدفتر ضبط الجلسات بحضور..... و..... وكلاء عن المدعيين و.....</w:t>
      </w:r>
      <w:r w:rsidR="006A5965" w:rsidRPr="006A5965">
        <w:rPr>
          <w:rFonts w:eastAsia="Times New Roman" w:hint="cs"/>
          <w:sz w:val="28"/>
          <w:szCs w:val="28"/>
          <w:rtl/>
        </w:rPr>
        <w:t>..</w:t>
      </w:r>
      <w:r w:rsidRPr="006A5965">
        <w:rPr>
          <w:rFonts w:eastAsia="Times New Roman" w:hint="cs"/>
          <w:sz w:val="28"/>
          <w:szCs w:val="28"/>
          <w:rtl/>
        </w:rPr>
        <w:t>. وكيلاً عن المدعى عليه، وبسؤال المدعي وكالة عن دعواه ذكر بأن موكليه تشاركا مع المدعى عليه في شركة صيانات، وقد هلك رأس مال الشركة، وترتب عليها خسائر دفعها المدعيان، وأن حصة الشريك المدعى عليه..... بلغت مبلغاً وقدره ثلاثمائة وإحدى عشر ألفاً وسبعمائة وريال وستة وثلاثون هللة، وطلب الحكم على المدعى عليه بدفع هذا المبلغ. وبسؤال المدعى عليه وكالة ذكر أنّه لا صحة للدعوى؛ فطلبت الدائرة البينة من المدعي؛ فقدم مذكرة ذكر فيها أنّه بتاريخ ١٤٠٢/١/١٣هـ تم تكوين شركة ذات مسؤولية محدودة باسم الشركة..... للصيانة والخدمات، بين كل من المدعيين وشركة..... الأمريكية لمدة عشر سنوات برأس مال قدره ثلاثة ملايين ريال، مقسم إلى ثلاثة آلاف حصة نقدية، وكانت نسبة المدعي الأول (40%) أربعين في المائة من رأس المال، والمدعي الثاني (٣٠</w:t>
      </w:r>
      <w:r w:rsidR="006A5965" w:rsidRPr="006A5965">
        <w:rPr>
          <w:rFonts w:eastAsia="Times New Roman" w:hint="cs"/>
          <w:sz w:val="28"/>
          <w:szCs w:val="28"/>
          <w:rtl/>
        </w:rPr>
        <w:t>٪)</w:t>
      </w:r>
      <w:r w:rsidRPr="006A5965">
        <w:rPr>
          <w:rFonts w:eastAsia="Times New Roman" w:hint="cs"/>
          <w:sz w:val="28"/>
          <w:szCs w:val="28"/>
          <w:rtl/>
        </w:rPr>
        <w:t xml:space="preserve"> ثلاثين في المائة من رأس المال، وشركة..... الأمريكية بنسبة (30%) ثلاثين في المائة من رأس المال، وتم تسجيل الشركة وإشهارها، وكان غرض الشركة أعمال صيانة وتنظيف المباني والمنازل، وتشغيل أجهزة التكييف وصيانتها، وقد تم تعيين المدعي الأول رئيساً لمجلس إدارة الشركة، والمدعي الثاني مديراً عاماً، وبتاريخ ١٤٠٥/٤/15هـ تم إبرام </w:t>
      </w:r>
      <w:r w:rsidR="006A5965" w:rsidRPr="006A5965">
        <w:rPr>
          <w:rFonts w:eastAsia="Times New Roman" w:hint="cs"/>
          <w:sz w:val="28"/>
          <w:szCs w:val="28"/>
          <w:rtl/>
        </w:rPr>
        <w:t>اتفاقية</w:t>
      </w:r>
      <w:r w:rsidRPr="006A5965">
        <w:rPr>
          <w:rFonts w:eastAsia="Times New Roman" w:hint="cs"/>
          <w:sz w:val="28"/>
          <w:szCs w:val="28"/>
          <w:rtl/>
        </w:rPr>
        <w:t xml:space="preserve"> بيع حصص وتعديل عقد تأسيس الشركة المذكورة، وقد تنازل </w:t>
      </w:r>
      <w:r w:rsidRPr="006A5965">
        <w:rPr>
          <w:rFonts w:eastAsia="Times New Roman" w:hint="cs"/>
          <w:sz w:val="28"/>
          <w:szCs w:val="28"/>
          <w:rtl/>
        </w:rPr>
        <w:lastRenderedPageBreak/>
        <w:t>الشريك الأجنبي عن كامل حصته في الشركة، وتم إدخال شركاء سعوديين جدد من ضمنهم المدعى عليه، وتعديل حصص المدعيان؛ وذلك على النحو التالي : 1- المدعي الأول وحصته (</w:t>
      </w:r>
      <w:r w:rsidRPr="006A5965">
        <w:rPr>
          <w:rFonts w:eastAsia="Times New Roman" w:hint="cs"/>
          <w:sz w:val="28"/>
          <w:szCs w:val="28"/>
          <w:rtl/>
          <w:lang w:bidi="fa-IR"/>
        </w:rPr>
        <w:t>۲۰٪) ۲-..... (۱۰٪) ۳-..... (</w:t>
      </w:r>
      <w:r w:rsidRPr="006A5965">
        <w:rPr>
          <w:rFonts w:eastAsia="Times New Roman" w:hint="cs"/>
          <w:sz w:val="28"/>
          <w:szCs w:val="28"/>
          <w:rtl/>
        </w:rPr>
        <w:t>٢٦٪) ٤-..... (٪</w:t>
      </w:r>
      <w:r w:rsidRPr="006A5965">
        <w:rPr>
          <w:rFonts w:eastAsia="Times New Roman" w:hint="cs"/>
          <w:sz w:val="28"/>
          <w:szCs w:val="28"/>
          <w:rtl/>
          <w:lang w:bidi="fa-IR"/>
        </w:rPr>
        <w:t>۲۲) 5-..... (٪۲۲)</w:t>
      </w:r>
      <w:r w:rsidRPr="006A5965">
        <w:rPr>
          <w:rFonts w:eastAsia="Times New Roman" w:hint="cs"/>
          <w:sz w:val="28"/>
          <w:szCs w:val="28"/>
          <w:rtl/>
        </w:rPr>
        <w:t xml:space="preserve">، إلا أنّه لم يتم استكمال الإجراءات النظامية لشهر هذه الاتفاقية، وقد ترتب على الشركة المذكورة خسائر؛ بحيث تعذر استمرار نشاطها؛ ولوقف نزيف هذه الخسائر، تم تصفية الشركة؛ فقد قرر الشركاء حل الشركة وتصفيتها؛ حيث إن الخسائر بلغت أكثر من رأس المال، ثم قام الشركاء بدفع كل ما يخصه إلا المدعى عليه، وقد قام المدعيان بتسديد حصة المدعى عليه في الشركة وطلب الحكم بإلزامه بدفعه فعقب وكيل المدعى عليه بأنه لا يختلف مع المدعي وكالة في أنّ موكله ممن قام بشراء حصة الشريك الأجنبي، إلا أن هذه الاتفاقية لم تعتمد من وزارة التجارة؛ </w:t>
      </w:r>
      <w:r w:rsidR="006A5965" w:rsidRPr="006A5965">
        <w:rPr>
          <w:rFonts w:eastAsia="Times New Roman" w:hint="cs"/>
          <w:sz w:val="28"/>
          <w:szCs w:val="28"/>
          <w:rtl/>
        </w:rPr>
        <w:t>لخلو عق</w:t>
      </w:r>
      <w:r w:rsidR="006A5965" w:rsidRPr="006A5965">
        <w:rPr>
          <w:rFonts w:eastAsia="Times New Roman" w:hint="eastAsia"/>
          <w:sz w:val="28"/>
          <w:szCs w:val="28"/>
          <w:rtl/>
        </w:rPr>
        <w:t>د</w:t>
      </w:r>
      <w:r w:rsidRPr="006A5965">
        <w:rPr>
          <w:rFonts w:eastAsia="Times New Roman" w:hint="cs"/>
          <w:sz w:val="28"/>
          <w:szCs w:val="28"/>
          <w:rtl/>
        </w:rPr>
        <w:t xml:space="preserve"> تعديل الحصص من توقيع الشريك الأجنبي، كما أن المدعيين قدما لموكله بيانات غير صحيحة عن وضع الشركة، وقام بالتوقيع على شراء الحصة بما لها وما عليها؛ بناء على هذه البيانات، كما أن موكله لم يوافق على قرار التصفية، وطلب الفصل في صحة قرار التصفية، وقد انتهت الدائرة إلى إصدار حكمها رقم (٨٥/د/تج/10 لعام ١٤٢٠هـ) القاضي بإلزام المدعى عليه..... بأن يدفع للمدعيين..... و..... مبلغاً وقدره ثلاثمائة وأحد عشر ألفاً وسبعمائة وريال واحد وستة وثلاثون هللة؛ بناء على أسباب حاصلها أن المدعي وكالة يهدف من دعواه إلى الحكم بإلزام المدعى عليه بنصيبه في الخسارة التي ترتبت على الشركة التي هو شريك فيها، وحيث إن المدعى عليه قد قام بشراء جزء من حصة الشريك الأجنبي في الشركة تبلغ نسبة (٢٢٪) من رأس مال الشركة، وقد وقع عقداً بذلك، وقرر المدعى عليه أنه اشترى هذه الحصة بما لها من حقوق وما عليها من التزامات، وحيث بلغت الخسائر على هذه الشركة أكثر من رأس مالها؛ فقد قام بعض الشركاء في الشركة بتصفيتها تداركاً لعدم المزيد من الخسائر، ووافق البعض الآخر على هذه التصفية لاحقا، وحيث بلغت حصة المدعى عليه في الخسائر مبلغاً وقدره ثلاثمائة واحد عشر ألفاً وسبعمائة وريال واحد وستة وثلاثون هللة، قام المدعيان بدفعها عن المدعى عليه، وطلبا إلزامه بدفعها، وحيث إن المدعى عليه قد قرر أنه اشترى هذه الحصة بما لها من حقوق وما عليها من التزامات طائعاً مختاراً بلا إكراه واجبار الأمر؛ الذي يستوجب إلزامه بدفعها، وأنه لا عبرة بما أثاره وكيل المدعى عليه من أنّه عندما قام بشراء هذه الحصة قدمت له بيانات غير صحيحة، وأنّه لم يكن موافقاً على التصفية، ولم يطلع على مستنداتها؛ إذ أنّه ما دام أنه وقع على شراء الحصة بما لها وما عليها؛ فهو مؤاخذ بإقراره؛ مما ترى معه الدائرة الحكم بإلزامه بدفع نصيبه في الخسارة، ثم قدم المدعى عليه وكالة في يوم الاربعاء ١٤٢٠/١٢/٢٣هـ لائحة اعتراضية على هذا الحكم مكونة من أربع صفحات مرفق بها صور مستندات من اثنين وأربعين لفه، ذكر فيها بأنّ القرار الصادر من المدعيين بالتصفية لا حجية له في مواجهة الموكل؛ لعدم توقيعه وموافقته عليه، أما عن الميزانيات والمستندات والفواتير التي احتج بها الخصمان، فهي أدلة اصطنعها المدعيان لنفسيهما، كما أن الثابت من عقد الشراكة أن المدعي الثاني هو الذي اشترى حصة الشريك الأجنبي؛ وذلك بموجب اتفاقية البيع المؤرخة في 1984/11/5 ولموكله اشتری حصته من الحصص التي كان يمتلكها المدعي الأول بما لها من حقوق وما عليها من واجبات، وهذه العبارة لا تعفي الموكل عن الالتزام بأداء أي حق ثابت على الشركة، ولكن هل كان المدعى عليه على علم بهذه الخسارات التي أهلكت جزءا كبيراً من رأس المال؛ ذلك أنه ليس من المتصور أن يعلم الموكل بوجود هذه الخسارة، ورغم ذلك يوافق على الشراكة؛ لذلك فإنه يكون ما قدم للمدعى عليه من مراكز مالية للشركة قبل توقيع العقد ) يختلف عن حقيقة المركز المالي للشركة، وما ذكر بأن قرار التصفية صدر من بعض الشركاء تداركاً لمزيد من الخسائر، وأن البعض الآخر وافق على هذه التصفية؛ فإنّه إذا رجعنا إلى قرار التصفية نجده قد صدري 1406/6/16هـ، أي في تاريخ لاحق على عقد الشراكة، أي بعد أقل من عام تقريباً من بدء الشراكة، وهذا يؤكد أن إرادة الموكل قد شابها عيب وهو التدليس عليه، وذلك بقيام المدعيين باستعمال طرق احتيالية لجذب الموكل في الدخول في شراكة خاسرة، وإيهامهما للموكل بوجود أرباح عن مشاريع تؤديها الشركة لم تكن لها وجود إلا في مخيلتهما، كما أن قرار التصفية الذي </w:t>
      </w:r>
      <w:r w:rsidRPr="006A5965">
        <w:rPr>
          <w:rFonts w:eastAsia="Times New Roman" w:hint="cs"/>
          <w:sz w:val="28"/>
          <w:szCs w:val="28"/>
          <w:rtl/>
        </w:rPr>
        <w:lastRenderedPageBreak/>
        <w:t xml:space="preserve">اتخذه المدعيان صدر منهما فقط دون علم باقي الشركاء، ولم يوقع عليه غيرهما، وصدر بالمخالفة للنظام وعقد الشركة وملحق تعديله، فقد اشترط العقد أن تصدر قرارات الشركاء فيما عدا تعديل عقد الشركة بنسبة نصف رأس المال على الأقل، والثابت من قرار التصفية أنه صدر من المدعيين فقط دون غيرهما، اللذين لا يمتلكان مجتمعين سوى ثلاثين في المائة من رأس مال الشركة، وإذا كانت الدائرة تحتج بمحضر الاجتماع المنعقد في ١٤٠٨/١/٢٨هـ، بأنّه موافقة لاحقه على التصفية، فإنه يؤكد ما سبق القول به، بأن هذا المحضر حجة للموكل وليس عليه؛ ذلك أن السابر لغور هذا المحضر يجده ينفي علم المدعى عليه بوجود قرار تصفية سابق، وينفي علمه بأن هناك مصف سبق اختياره لتصفية الشركة قبل عامين من هذا الاجتماع؛ لذلك طلب الاطلاع على الأوراق والمستندات التي لدى المصفي المثبتة والموجبة </w:t>
      </w:r>
      <w:r w:rsidR="006A5965">
        <w:rPr>
          <w:rFonts w:eastAsia="Times New Roman" w:hint="cs"/>
          <w:sz w:val="28"/>
          <w:szCs w:val="28"/>
          <w:rtl/>
        </w:rPr>
        <w:t>لا</w:t>
      </w:r>
      <w:r w:rsidR="006A5965" w:rsidRPr="006A5965">
        <w:rPr>
          <w:rFonts w:eastAsia="Times New Roman" w:hint="cs"/>
          <w:sz w:val="28"/>
          <w:szCs w:val="28"/>
          <w:rtl/>
        </w:rPr>
        <w:t>تخا</w:t>
      </w:r>
      <w:r w:rsidR="006A5965" w:rsidRPr="006A5965">
        <w:rPr>
          <w:rFonts w:eastAsia="Times New Roman" w:hint="eastAsia"/>
          <w:sz w:val="28"/>
          <w:szCs w:val="28"/>
          <w:rtl/>
        </w:rPr>
        <w:t>ذ</w:t>
      </w:r>
      <w:r w:rsidRPr="006A5965">
        <w:rPr>
          <w:rFonts w:eastAsia="Times New Roman" w:hint="cs"/>
          <w:sz w:val="28"/>
          <w:szCs w:val="28"/>
          <w:rtl/>
        </w:rPr>
        <w:t xml:space="preserve"> قرار التصفية السابق؛ لذلك خلت الخانة المخصصة بالموافقة على التصفية من توقيع وكيل المدعى عليه، الذي وقع في مؤخرة محضر الاجتماع مسجلاً تحفظه على القرار السابق بالتصفية، كما أن جميع المستندات التي أبرزها وكيل المدعيان سنداً له في أنّ حصة المدعى عليه في الخسائر بلغت (311,761) ريال قام المدعيان بدفعها عن المدعى عليه لا يمكن الاعتماد عليها والأخذ بها كأدلة قاطعة على صحة هذه الخسارات وحقيقتها، بل إن هناك أدلة تجعل الشبهات تحوم حول المستندات التي يحتج بها الخصمان، ومنها أن المصفي وعلى الرغم من قناعته بأن الأرصدة المدينة والدائنة لا توجد مصادقة عليها من الدائنين والمدينين، فإنه قام بالاستناد إليها في تقاريره عن التصفية، إضافة إلى ثبوت أن الخسارات جاءت بسبب تلاعب المدعيان في حسابات الشركة، وعدم وفائهما لديون مستحقة للشركة في ذمتهما، كما هو ثابت من المستند المرفق الذي يؤكد سحب وإيداع مبالغ من حساب الشركة في بنك .....، ولم تظهر بالدفاتر، ولم تقيد في سجلات الشركة؛ لعدم توفر مستنداتها؛ الأمر الذي تبطل معه المستندات، وتجعلها هي والعدم سواء، ومهما يكن من أمر فلو كانت هناك خسارات فعلاً، فإن الباب الحادي عشر من نظام الشركات والخاص بحل الشركات وتصفيتها، أبان الإجراءات التي يتوجب على المصفي أدائها عند التصفية، ومنها تحويل جميع موجودات الشركة إلى سيولة نقدية؛ ومن ثم الوفاء بالتزاماتها؛ فإذا كانت الديون أكثر من هذه السيولة، فإنه يتوجب على المصفي أن يطلب عقد اجتماع بينه وبين الشركاء للنظر في كيفية الوفاء بمستحقات الغير في ذمة الشركة، وتطبيق ما نص عليه عقد الشركة، وقد أخفيا ذلك عن المدعى عليه وباقي الشركاء، وأبلغا المصفي بعدم تزويد الموكل بأي مستندات أو أوراق لكي لا يفتضح أمرهما من سوء إدارتهما لأعمال الشركة وكيفية تصفيتها، كما أن الثابت من ملحق عقد الشركة أن إدارة الشركة مناطة بالشريك الثالث.....، ومع ذلك لم يكن هذا الشريك ظاهراً في الدعوى أو في تقارير المصفي وكيفية وفائه بمديونيته للشركة التي بلغت مبلغاً وقدره (336,000) ريال تقريباً، إضافة أن هذا الشريك قد ألحق بالشركة أضراراً جسيمة بقيامة ببيع سيارات مستهلكه وأدوات ومنقولات على الشركة بمبالغ تزيد عن ثمنها الحقيقي، ليس ذلك فحسب بل إن هناك مديونية ثابته في دفاتر الشركة وسجلاتها في ذمة المدعي الثاني..... بلغت أكثر من مائة ألف ريال تقريباً، وأيضاً مديونية مدير الشركة..... المعين من قبل الشريك الثالث المكلف بالإدارة بمبلغ يصل إلى أكثر من مائتي ألف ريال، وهناك المزيد من المديونيات التي لم تظهر في سجلات الشركة ودفاترها وميزانياتها. وقد تم رفع اعتراض المدعى عليه وكالة إلى هيئة التدقيق التي أصدرت حكمها رقم (</w:t>
      </w:r>
      <w:r w:rsidRPr="006A5965">
        <w:rPr>
          <w:rFonts w:eastAsia="Times New Roman" w:hint="cs"/>
          <w:sz w:val="28"/>
          <w:szCs w:val="28"/>
          <w:rtl/>
          <w:lang w:bidi="fa-IR"/>
        </w:rPr>
        <w:t>۹/</w:t>
      </w:r>
      <w:r w:rsidRPr="006A5965">
        <w:rPr>
          <w:rFonts w:eastAsia="Times New Roman" w:hint="cs"/>
          <w:sz w:val="28"/>
          <w:szCs w:val="28"/>
          <w:rtl/>
        </w:rPr>
        <w:t xml:space="preserve">ت/3 لعام ١٤٢١هـ)، القاضي بنقض حكم الدائرة المشار إليه، بناء على أسباب حاصلها أن الدائرة أصدرت حكمها دون البحث في صحة قرار التصفية الذي ترتبت عليه المطالبة بالدين، وكان الأولى أن تبحث الأساس الذي طالب المدعيان بموجبه بالدين، ومدى صحته من عدمها؛ ذلك أن الشركة ذات مسؤولية محدودة تم حلها وتصفيتها عام (1406هـ)؛ وبالتالي يتعين بحث صفة المدعيين في سداد المديونية عن المدعى عليه، كما أن على الدائرة أن تنظر في الدعوى وفق نظام الشركات؛ إذ إن التزامات الشركاء تختلف من شركة إلى أخرى، فشركة التضامن تختلف عن الشركة ذات المسؤولية المحدودة، والدائرة بحكمها هذا اعتبرت الشركة موضوع النزاع شركة تضامنية، بينما هي شركة ذات مسؤولية محدودة، كما هو واضح من عقودها، كما أن عليها أن تبحث دفوع المدعى عليه وتناقشها وترد </w:t>
      </w:r>
      <w:r w:rsidRPr="006A5965">
        <w:rPr>
          <w:rFonts w:eastAsia="Times New Roman" w:hint="cs"/>
          <w:sz w:val="28"/>
          <w:szCs w:val="28"/>
          <w:rtl/>
        </w:rPr>
        <w:lastRenderedPageBreak/>
        <w:t xml:space="preserve">عليها في حالة عدم قناعتها بها؛ حتى لا تكون أسباب الحكم مشوبة بالقصور. ثم أعيدت القضية إلى الدائرة مرة أخرى، وتم فتح باب المرافعة، وترافع الطرفان أمام الدائرة في عدة جلسات، حيث إنّه في جلسة يوم الاثنين ١٤٢١/١١/٢٥هـ قدم المدعي وكالة مذكرة برده على اللائحة الاعتراضية المقدمة من المدعى عليه وكالة، مكونة من ثلاث صفحات، ذكر فيها بأنه بخصوص قرار التصفية الصادر في 1406/6/16هـ فقد سبق توضيحه في المذكرة المقدمة في جلسة ١٤١٩/9/10هـ، والتي ورد فيها بأن الشركة ترتب عليها خسائر تعذر معها استمرارها ، ولوقف هذه الخسائر تحتم تصفية الشركة؛ ونظراً لعدم وجود المدعى عليه وباقي الشركاء للنظر في حل وتصفية الشركة، واستناداً للمادة (11) من نظام الشركات، وحيث إن اتفاقية بيع حصص وتعديل عقد الشركة لم يتم استكمال إجراءات شهرها؛ الأمر الذي أدى إلى إصدار قرار التصفية، ومن ثمّ وافق باقي الشركاء ومن ضمنهم المدعى عليه بتاريخ ١٤٠٨/٢/٨هـ عن رغبتهم الأكيدة بتصفية الشركة، وأنّه على التسليم بما ذكره المدعى عليه وكالة بعدم صحة قرار التصفية؛ فإنه قد أقر في مذكرته المؤرخة في 1419/11/14هـ بأن موكله على علم بقرار التصفية في محضر الاجتماع المؤرخ في 1٤٠٨/١/٢٨هـ، وحيث إنّه لم يتقدم بدعوى لبطلان قرار التصفية خلال سنة من تاريخ علمه بالقرار وعليه لا تسمع دعواه بالبطلان بعد انقضاء سنة من تاريخ القرار المذكور تطبيقا للمادة (١٧٧) من نظام الشركات. أما ما ذكره المدعى عليه وكالة في البند (6) من أسباب الاعتراض في لائحته الاعتراضية وما أثاره بشأن الشريك الثالث.....، وأنّه كان يدير الشركة آنذاك؛ فليس له علاقة بهذه الدعوى من قريب أو بعيد. وفي جلسة يوم الأحد ١٤٢٢/١/٢٨هـ قدم المدعى عليه وكالة مذكرة مكونة من صفحة واحده تسلم المدعي وكالة نسخة منها، وباطلاعه عليها ذكر بأنها خلت من أي جديد. وفي جلسة يوم الاثنين ١٤٢٣/٧/٢٩هـ سألت الدائرة المدعي وكالة عن جوابه عما ذكره المدعى عليه وكالة في لائحته الاعتراضية بخصوص البند السادس، وكذلك قرار التصفية الصادر من المدعيين فقط دون باقي الشركاء والمؤرخ في 1406/6/16هـ، فذكر بأنه سبق الرد على ذلك من خلال مذكراته المؤرخة في ١٤٢١/١١/٢٥هـ وي ١٤١٩/٩/١٠هـ، ويكتفي بما ورد </w:t>
      </w:r>
      <w:r w:rsidR="007F15EF" w:rsidRPr="006A5965">
        <w:rPr>
          <w:rFonts w:eastAsia="Times New Roman" w:hint="cs"/>
          <w:sz w:val="28"/>
          <w:szCs w:val="28"/>
          <w:rtl/>
        </w:rPr>
        <w:t>فيها،</w:t>
      </w:r>
      <w:r w:rsidRPr="006A5965">
        <w:rPr>
          <w:rFonts w:eastAsia="Times New Roman" w:hint="cs"/>
          <w:sz w:val="28"/>
          <w:szCs w:val="28"/>
          <w:rtl/>
        </w:rPr>
        <w:t xml:space="preserve"> ولا جواب له خلاف ذلك؛ فعقب المدعى عليه وكالة بقوله إن ما قدمه المدعي وكالة غير ملاق لاستفسارات الدائرة.</w:t>
      </w:r>
    </w:p>
    <w:p w:rsidR="009672A6" w:rsidRPr="006A5965" w:rsidRDefault="009672A6" w:rsidP="009D26B0">
      <w:pPr>
        <w:bidi/>
        <w:jc w:val="both"/>
        <w:rPr>
          <w:rFonts w:eastAsia="Times New Roman" w:hint="cs"/>
          <w:sz w:val="28"/>
          <w:szCs w:val="28"/>
          <w:rtl/>
        </w:rPr>
      </w:pPr>
    </w:p>
    <w:p w:rsidR="009672A6" w:rsidRPr="007F15EF" w:rsidRDefault="009672A6" w:rsidP="009D26B0">
      <w:pPr>
        <w:bidi/>
        <w:jc w:val="center"/>
        <w:rPr>
          <w:rFonts w:eastAsia="Times New Roman" w:hint="cs"/>
          <w:b/>
          <w:bCs/>
          <w:sz w:val="28"/>
          <w:szCs w:val="28"/>
          <w:rtl/>
        </w:rPr>
      </w:pPr>
      <w:r w:rsidRPr="007F15EF">
        <w:rPr>
          <w:rFonts w:eastAsia="Times New Roman" w:hint="cs"/>
          <w:b/>
          <w:bCs/>
          <w:sz w:val="28"/>
          <w:szCs w:val="28"/>
          <w:rtl/>
        </w:rPr>
        <w:t>الأسباب</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 xml:space="preserve">حيث إن المدعيين يطلبان الحكم بإلزام المدعى عليه بأن يدفع لهما مبلغ (311,701/36) ثلاثمائة وأحد عشر ألفاً وسبعمائة وريال واحد وستة وثلاثون هللة، عبارة عن نسبة حصته في الخسارة التي ترتبت على الشركة التي هو شريك فيها، وحيث إن الثابت من مطالبة المدعيين للمدعى عليه بالمبلغ المذكور مبنية على قرار التصفية المؤرخ في 1406/6/16هـ، والصادر من المدعيين فقط دون بقية الشركاء، والذي ترتبت عليه المطالبة بالدين، وأنه لما كان قرار التصفية المذكور – وهو الأساس الذي طالب المدعيان بموجبه بالدين - قد صدر مخالفا للنظام ولعقد الشركة؛ مخالفاً حيث إن المادة (173) من نظام الشركات نصت على أنه: (لا يجوز تغيير جنسية الشركاء، </w:t>
      </w:r>
      <w:r w:rsidR="007F15EF" w:rsidRPr="006A5965">
        <w:rPr>
          <w:rFonts w:eastAsia="Times New Roman" w:hint="cs"/>
          <w:sz w:val="28"/>
          <w:szCs w:val="28"/>
          <w:rtl/>
        </w:rPr>
        <w:t>أو زياد</w:t>
      </w:r>
      <w:r w:rsidR="007F15EF" w:rsidRPr="006A5965">
        <w:rPr>
          <w:rFonts w:eastAsia="Times New Roman" w:hint="eastAsia"/>
          <w:sz w:val="28"/>
          <w:szCs w:val="28"/>
          <w:rtl/>
        </w:rPr>
        <w:t>ة</w:t>
      </w:r>
      <w:r w:rsidRPr="006A5965">
        <w:rPr>
          <w:rFonts w:eastAsia="Times New Roman" w:hint="cs"/>
          <w:sz w:val="28"/>
          <w:szCs w:val="28"/>
          <w:rtl/>
        </w:rPr>
        <w:t xml:space="preserve"> الأعباء المالية للشركاء، إلا بموافقة جميع الشركاء، وفي غير هذين الأمرين يجوز تعديل عقد الشركة بموافقة أغلبية الشركاء الذين يمثلون ثلاثة أرباع رأس المال على الأقل، ما لم ينص عقد الشركة على غير ذلك)، كما أن المادة الثانية عشر من عقد الشركة تنص على أن: (تصدر قرارات الشركاء بالإجماع فيما يتعلق بتغيير جنسية الشركة، أو زيادة الأعباء المالية للشركاء، وفيما عدا ذلك يجوز تعديل عقد الشركة بموافقة أغلبية الشركاء الذين يمثلون ثلاثة أرباع رأس المال على الأقل، وتصدر القرارات في المسائل التي لا تتعلق بتعديل عقد الشركة بأغلبية تمثل نصف رأس المال على الأقل .....)، وقرار التصفية صدر من المدعيين دون بقية الشركاء، ولم يوقع عليه غيرهما، مع أنّهما لا يمتلكان مجتمعين سوى (</w:t>
      </w:r>
      <w:r w:rsidRPr="006A5965">
        <w:rPr>
          <w:rFonts w:eastAsia="Times New Roman" w:hint="cs"/>
          <w:sz w:val="28"/>
          <w:szCs w:val="28"/>
          <w:rtl/>
          <w:lang w:bidi="fa-IR"/>
        </w:rPr>
        <w:t xml:space="preserve">۳۰٪) </w:t>
      </w:r>
      <w:r w:rsidRPr="006A5965">
        <w:rPr>
          <w:rFonts w:eastAsia="Times New Roman" w:hint="cs"/>
          <w:sz w:val="28"/>
          <w:szCs w:val="28"/>
          <w:rtl/>
        </w:rPr>
        <w:t xml:space="preserve">من رأس مال الشركة، كما هو ثابت بالمادة الخامسة من اتفاقية بيع حصص وتعديل عقد تأسيس الشركة؛ وبالتالي يكون قرار التصفية قرار غير صحيح، لا يصح التأسيس عليه، وحيث إنّه لما كان قرار التصفية غير صحيح؛ فما بني عليه </w:t>
      </w:r>
      <w:r w:rsidRPr="006A5965">
        <w:rPr>
          <w:rFonts w:eastAsia="Times New Roman" w:hint="cs"/>
          <w:sz w:val="28"/>
          <w:szCs w:val="28"/>
          <w:rtl/>
        </w:rPr>
        <w:lastRenderedPageBreak/>
        <w:t>أيضاً يعتبر غير صحيح؛ ذلك أن ما بني على باطل فهو باطل، لا ينال من ذلك ما ذكره المدعي وكالة من أن باقي الشركاء ومن ضمنهم المدعى عليه ممثلاً في وكيله الشرعي..... قرروا جميعاً بالإجماع في محضر الاجتماع المؤرخ في ١٤٠٨/٢/٨هـ عن رغبتهم بالتصفية؛ وذلك أنه بعد الاطلاع على محضر الاجتماع المذكور تبين منه عدم إشارته إلى وجود قرار تصفية سابق، وأنّ هناك مصف سبق اختياره لتصفية الشركة قبل عامين من محضر هذا الاجتماع، إضافة إلى أن المتأمل فيه يتبين أنه حتى ذلك التاريخ لم يتم إجراء تصفية؛ حيث ورد فيه ما نصه: (..... فقد قرروا بالإجماع عن رغبتهم الأكيدة بتصفية حقوقهم المشروعة والمثبتة مالياً وعينيا، وشطب السجل التجاري، وإعطاء كل ذي حق حقه، وتصفية ما على الشركة من ديون بنكية أو عمالية أو فردية أو ديون شخصية، وإنهاء الخلافات ودياً بينهم، وقد استعد كل من الشركاء الموقعين على هذا بتقديم ما لديهم من مستندات مصرفية لمعرفة الوضع المالي للشركة، وكيفية ما تم صرفه وما أنجزته من أعمال..... وحدد موعد آخر للاجتماع هو مساء يوم الخميس ١٤٠٨/٢/٨هـ؛ لتقديم المستندات المطلوبة لإثبات حل هذه الشركة وتصفيتها وإعطاء كل ذي حق حقه ..)، ولم يجتمع الشركاء مرة أخرى لتنفيذ اتفاقهم في المحضر المشار إليه، كما أنّ المدعى عليه أو وكيله لم يوقع في الجانب المعد لذلك بل سجل وكيله الشرعي تحفظاً على قبوله قرار التصفية السابق بعد اطلاعه على المعلومات اللازمة لدى المحاسب القانوني، كما لا ينال من ذلك ما ذكره المدعي وكالة من أن المدعى عليه لم يتقدم بدعوى بطلان قرار التصفية خلال سنة من تاريخ علمه به؛ وعليه لا تسمع دعواه بعدها استناداً للمادة (177) من نظام الشركات؛ ذلك أن هذه المادة إنّما يصح الاستناد إليها فيما لوصدر قرار التصفية من الجمعية العامة للشركة أو من الشركاء، أما أن يصدر من شريكين فقط لا يملكان مجتمعين سوى (</w:t>
      </w:r>
      <w:r w:rsidRPr="006A5965">
        <w:rPr>
          <w:rFonts w:eastAsia="Times New Roman" w:hint="cs"/>
          <w:sz w:val="28"/>
          <w:szCs w:val="28"/>
          <w:rtl/>
          <w:lang w:bidi="fa-IR"/>
        </w:rPr>
        <w:t xml:space="preserve">۳۰٪) </w:t>
      </w:r>
      <w:r w:rsidRPr="006A5965">
        <w:rPr>
          <w:rFonts w:eastAsia="Times New Roman" w:hint="cs"/>
          <w:sz w:val="28"/>
          <w:szCs w:val="28"/>
          <w:rtl/>
        </w:rPr>
        <w:t>من رأس مال الشركة دون باقي الشركاء فلا يصح أن يكون ذلك قراراً تطبق عليه المادة السالف ذكرها، ولا يمكن التسليم به في الاستناد إليها؛ لذلك وبناء على الأسباب الواردة أعلاه؛ فإنّ الدائرة تخلص إلى رفض الدعوى؛ ولهذه الأسباب حكمت الدائرة : برفض الدعوى، والله الموفق وصلى الله على نبينا محمد وآله وصحبه وسلم.</w:t>
      </w:r>
    </w:p>
    <w:p w:rsidR="009672A6" w:rsidRPr="007F15EF" w:rsidRDefault="009672A6" w:rsidP="009D26B0">
      <w:pPr>
        <w:bidi/>
        <w:jc w:val="both"/>
        <w:rPr>
          <w:rFonts w:eastAsia="Times New Roman" w:hint="cs"/>
          <w:b/>
          <w:bCs/>
          <w:sz w:val="28"/>
          <w:szCs w:val="28"/>
          <w:rtl/>
        </w:rPr>
      </w:pPr>
      <w:r w:rsidRPr="007F15EF">
        <w:rPr>
          <w:rFonts w:eastAsia="Times New Roman" w:hint="cs"/>
          <w:b/>
          <w:bCs/>
          <w:sz w:val="28"/>
          <w:szCs w:val="28"/>
          <w:rtl/>
        </w:rPr>
        <w:t>هيئة التدقيق</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حكمت الهيئة: بتأييد الحكم رقم (</w:t>
      </w:r>
      <w:r w:rsidRPr="006A5965">
        <w:rPr>
          <w:rFonts w:eastAsia="Times New Roman" w:hint="cs"/>
          <w:sz w:val="28"/>
          <w:szCs w:val="28"/>
          <w:rtl/>
          <w:lang w:bidi="fa-IR"/>
        </w:rPr>
        <w:t>۱۲۷/</w:t>
      </w:r>
      <w:r w:rsidRPr="006A5965">
        <w:rPr>
          <w:rFonts w:eastAsia="Times New Roman" w:hint="cs"/>
          <w:sz w:val="28"/>
          <w:szCs w:val="28"/>
          <w:rtl/>
        </w:rPr>
        <w:t xml:space="preserve">د/تج/١٠ لعام ١٤٢٣هـ) الصادرة القضية رقم (٢/١٨٠٦/ق لعام 1417هـ) فيما انتهى إليه من </w:t>
      </w:r>
      <w:r w:rsidR="007F15EF" w:rsidRPr="006A5965">
        <w:rPr>
          <w:rFonts w:eastAsia="Times New Roman" w:hint="cs"/>
          <w:sz w:val="28"/>
          <w:szCs w:val="28"/>
          <w:rtl/>
        </w:rPr>
        <w:t>قضاء.</w:t>
      </w:r>
      <w:r w:rsidRPr="006A5965">
        <w:rPr>
          <w:rFonts w:eastAsia="Times New Roman" w:hint="cs"/>
          <w:sz w:val="28"/>
          <w:szCs w:val="28"/>
          <w:rtl/>
        </w:rPr>
        <w:t xml:space="preserve"> والله الموفق، وصلى الله وسلم على نبينا محمد، وعلى آله وصحبه أجمعين.</w:t>
      </w:r>
    </w:p>
    <w:p w:rsidR="009672A6" w:rsidRPr="006A5965" w:rsidRDefault="009672A6" w:rsidP="009D26B0">
      <w:pPr>
        <w:bidi/>
        <w:jc w:val="both"/>
        <w:rPr>
          <w:rFonts w:eastAsia="Times New Roman" w:hint="cs"/>
          <w:sz w:val="28"/>
          <w:szCs w:val="28"/>
          <w:rtl/>
        </w:rPr>
      </w:pPr>
    </w:p>
    <w:p w:rsidR="009672A6" w:rsidRPr="006A5965" w:rsidRDefault="009672A6" w:rsidP="009D26B0">
      <w:pPr>
        <w:bidi/>
        <w:jc w:val="both"/>
        <w:rPr>
          <w:rFonts w:eastAsia="Times New Roman" w:hint="cs"/>
          <w:sz w:val="28"/>
          <w:szCs w:val="28"/>
          <w:rtl/>
        </w:rPr>
      </w:pPr>
    </w:p>
    <w:p w:rsidR="009672A6" w:rsidRPr="006A5965" w:rsidRDefault="009672A6" w:rsidP="009D26B0">
      <w:pPr>
        <w:bidi/>
        <w:jc w:val="both"/>
        <w:rPr>
          <w:rFonts w:eastAsia="Times New Roman" w:hint="cs"/>
          <w:sz w:val="28"/>
          <w:szCs w:val="28"/>
          <w:rtl/>
        </w:rPr>
      </w:pPr>
    </w:p>
    <w:p w:rsidR="007F15EF" w:rsidRDefault="007F15EF" w:rsidP="009D26B0">
      <w:pPr>
        <w:bidi/>
        <w:jc w:val="both"/>
        <w:rPr>
          <w:rFonts w:eastAsia="Times New Roman"/>
          <w:sz w:val="28"/>
          <w:szCs w:val="28"/>
          <w:rtl/>
        </w:rPr>
      </w:pPr>
    </w:p>
    <w:p w:rsidR="007F15EF" w:rsidRDefault="007F15EF" w:rsidP="009D26B0">
      <w:pPr>
        <w:bidi/>
        <w:jc w:val="both"/>
        <w:rPr>
          <w:rFonts w:eastAsia="Times New Roman"/>
          <w:sz w:val="28"/>
          <w:szCs w:val="28"/>
          <w:rtl/>
        </w:rPr>
      </w:pPr>
    </w:p>
    <w:p w:rsidR="007F15EF" w:rsidRDefault="007F15EF" w:rsidP="009D26B0">
      <w:pPr>
        <w:bidi/>
        <w:jc w:val="both"/>
        <w:rPr>
          <w:rFonts w:eastAsia="Times New Roman"/>
          <w:sz w:val="28"/>
          <w:szCs w:val="28"/>
          <w:rtl/>
        </w:rPr>
      </w:pPr>
    </w:p>
    <w:p w:rsidR="007F15EF" w:rsidRDefault="007F15EF" w:rsidP="009D26B0">
      <w:pPr>
        <w:bidi/>
        <w:jc w:val="both"/>
        <w:rPr>
          <w:rFonts w:eastAsia="Times New Roman"/>
          <w:sz w:val="28"/>
          <w:szCs w:val="28"/>
          <w:rtl/>
        </w:rPr>
      </w:pPr>
    </w:p>
    <w:p w:rsidR="007F15EF" w:rsidRDefault="007F15EF" w:rsidP="009D26B0">
      <w:pPr>
        <w:bidi/>
        <w:jc w:val="both"/>
        <w:rPr>
          <w:rFonts w:eastAsia="Times New Roman"/>
          <w:sz w:val="28"/>
          <w:szCs w:val="28"/>
          <w:rtl/>
        </w:rPr>
      </w:pPr>
    </w:p>
    <w:p w:rsidR="007F15EF" w:rsidRDefault="007F15EF" w:rsidP="009D26B0">
      <w:pPr>
        <w:bidi/>
        <w:jc w:val="both"/>
        <w:rPr>
          <w:rFonts w:eastAsia="Times New Roman"/>
          <w:sz w:val="28"/>
          <w:szCs w:val="28"/>
          <w:rtl/>
        </w:rPr>
      </w:pPr>
    </w:p>
    <w:p w:rsidR="007F15EF" w:rsidRDefault="007F15EF" w:rsidP="009D26B0">
      <w:pPr>
        <w:bidi/>
        <w:jc w:val="both"/>
        <w:rPr>
          <w:rFonts w:eastAsia="Times New Roman"/>
          <w:sz w:val="28"/>
          <w:szCs w:val="28"/>
          <w:rtl/>
        </w:rPr>
      </w:pPr>
    </w:p>
    <w:p w:rsidR="007F15EF" w:rsidRDefault="007F15EF" w:rsidP="009D26B0">
      <w:pPr>
        <w:bidi/>
        <w:jc w:val="both"/>
        <w:rPr>
          <w:rFonts w:eastAsia="Times New Roman"/>
          <w:sz w:val="28"/>
          <w:szCs w:val="28"/>
          <w:rtl/>
        </w:rPr>
      </w:pPr>
    </w:p>
    <w:p w:rsidR="007F15EF" w:rsidRDefault="007F15EF" w:rsidP="009D26B0">
      <w:pPr>
        <w:bidi/>
        <w:jc w:val="both"/>
        <w:rPr>
          <w:rFonts w:eastAsia="Times New Roman"/>
          <w:sz w:val="28"/>
          <w:szCs w:val="28"/>
          <w:rtl/>
        </w:rPr>
      </w:pPr>
    </w:p>
    <w:p w:rsidR="007F15EF" w:rsidRDefault="007F15EF" w:rsidP="009D26B0">
      <w:pPr>
        <w:bidi/>
        <w:jc w:val="both"/>
        <w:rPr>
          <w:rFonts w:eastAsia="Times New Roman"/>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672A6" w:rsidRPr="007F15EF" w:rsidRDefault="009672A6" w:rsidP="009D26B0">
      <w:pPr>
        <w:bidi/>
        <w:jc w:val="both"/>
        <w:rPr>
          <w:rFonts w:eastAsia="Times New Roman" w:hint="cs"/>
          <w:b/>
          <w:bCs/>
          <w:sz w:val="28"/>
          <w:szCs w:val="28"/>
          <w:rtl/>
        </w:rPr>
      </w:pPr>
      <w:r w:rsidRPr="007F15EF">
        <w:rPr>
          <w:rFonts w:eastAsia="Times New Roman" w:hint="cs"/>
          <w:b/>
          <w:bCs/>
          <w:sz w:val="28"/>
          <w:szCs w:val="28"/>
          <w:rtl/>
        </w:rPr>
        <w:lastRenderedPageBreak/>
        <w:t>القضية رقم: 3/465/ق لعام ١٤٢٢هـ</w:t>
      </w:r>
    </w:p>
    <w:p w:rsidR="009672A6" w:rsidRPr="007F15EF" w:rsidRDefault="009672A6" w:rsidP="009D26B0">
      <w:pPr>
        <w:bidi/>
        <w:jc w:val="both"/>
        <w:rPr>
          <w:rFonts w:eastAsia="Times New Roman" w:hint="cs"/>
          <w:b/>
          <w:bCs/>
          <w:sz w:val="28"/>
          <w:szCs w:val="28"/>
          <w:rtl/>
        </w:rPr>
      </w:pPr>
      <w:r w:rsidRPr="007F15EF">
        <w:rPr>
          <w:rFonts w:eastAsia="Times New Roman" w:hint="cs"/>
          <w:b/>
          <w:bCs/>
          <w:sz w:val="28"/>
          <w:szCs w:val="28"/>
          <w:rtl/>
        </w:rPr>
        <w:t>الحكم الابتدائي رقم: 68/د/تج/15 لعام ١٤٢٤هـ</w:t>
      </w:r>
    </w:p>
    <w:p w:rsidR="009672A6" w:rsidRPr="007F15EF" w:rsidRDefault="009672A6" w:rsidP="009D26B0">
      <w:pPr>
        <w:bidi/>
        <w:jc w:val="both"/>
        <w:rPr>
          <w:rFonts w:eastAsia="Times New Roman" w:hint="cs"/>
          <w:b/>
          <w:bCs/>
          <w:sz w:val="28"/>
          <w:szCs w:val="28"/>
          <w:rtl/>
        </w:rPr>
      </w:pPr>
      <w:r w:rsidRPr="007F15EF">
        <w:rPr>
          <w:rFonts w:eastAsia="Times New Roman" w:hint="cs"/>
          <w:b/>
          <w:bCs/>
          <w:sz w:val="28"/>
          <w:szCs w:val="28"/>
          <w:rtl/>
        </w:rPr>
        <w:t>حكم التدقيق رقم: ١٤٢/ت/3 لعام ١٤٢٥هـ</w:t>
      </w:r>
    </w:p>
    <w:p w:rsidR="009672A6" w:rsidRPr="007F15EF" w:rsidRDefault="009672A6" w:rsidP="009D26B0">
      <w:pPr>
        <w:bidi/>
        <w:jc w:val="both"/>
        <w:rPr>
          <w:rFonts w:eastAsia="Times New Roman" w:hint="cs"/>
          <w:b/>
          <w:bCs/>
          <w:sz w:val="28"/>
          <w:szCs w:val="28"/>
          <w:rtl/>
        </w:rPr>
      </w:pPr>
      <w:r w:rsidRPr="007F15EF">
        <w:rPr>
          <w:rFonts w:eastAsia="Times New Roman" w:hint="cs"/>
          <w:b/>
          <w:bCs/>
          <w:sz w:val="28"/>
          <w:szCs w:val="28"/>
          <w:rtl/>
        </w:rPr>
        <w:t>تاريخ الجلسة: ١٤٢٥/٤/11هـ</w:t>
      </w:r>
    </w:p>
    <w:p w:rsidR="009672A6" w:rsidRPr="007F15EF" w:rsidRDefault="009672A6" w:rsidP="009D26B0">
      <w:pPr>
        <w:bidi/>
        <w:jc w:val="center"/>
        <w:rPr>
          <w:rFonts w:eastAsia="Times New Roman" w:hint="cs"/>
          <w:b/>
          <w:bCs/>
          <w:sz w:val="28"/>
          <w:szCs w:val="28"/>
          <w:rtl/>
        </w:rPr>
      </w:pPr>
      <w:r w:rsidRPr="007F15EF">
        <w:rPr>
          <w:rFonts w:eastAsia="Times New Roman" w:hint="cs"/>
          <w:b/>
          <w:bCs/>
          <w:sz w:val="28"/>
          <w:szCs w:val="28"/>
          <w:rtl/>
        </w:rPr>
        <w:t>الموضوعات</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 xml:space="preserve">شركة - انقضاء الشركة - تخارج الشركاء - بيع الشريك حصته - بيع الشريك حصته بما لها وما عليه من حقوق - حسابات </w:t>
      </w:r>
      <w:r w:rsidR="007F15EF" w:rsidRPr="006A5965">
        <w:rPr>
          <w:rFonts w:eastAsia="Times New Roman" w:hint="cs"/>
          <w:sz w:val="28"/>
          <w:szCs w:val="28"/>
          <w:rtl/>
        </w:rPr>
        <w:t>ختامية</w:t>
      </w:r>
      <w:r w:rsidRPr="006A5965">
        <w:rPr>
          <w:rFonts w:eastAsia="Times New Roman" w:hint="cs"/>
          <w:sz w:val="28"/>
          <w:szCs w:val="28"/>
          <w:rtl/>
        </w:rPr>
        <w:t xml:space="preserve"> - العبرة عند التعارض بمنطوق الحكم وحيثياته، لا فيما جاء في ثنايا الوقائع - الدعوى المرسلة مما يسندها.</w:t>
      </w:r>
    </w:p>
    <w:p w:rsidR="009672A6" w:rsidRPr="007F15EF" w:rsidRDefault="009672A6" w:rsidP="009D26B0">
      <w:pPr>
        <w:bidi/>
        <w:jc w:val="center"/>
        <w:rPr>
          <w:rFonts w:eastAsia="Times New Roman" w:hint="cs"/>
          <w:b/>
          <w:bCs/>
          <w:sz w:val="28"/>
          <w:szCs w:val="28"/>
          <w:rtl/>
        </w:rPr>
      </w:pPr>
      <w:r w:rsidRPr="007F15EF">
        <w:rPr>
          <w:rFonts w:eastAsia="Times New Roman" w:hint="cs"/>
          <w:b/>
          <w:bCs/>
          <w:sz w:val="28"/>
          <w:szCs w:val="28"/>
          <w:rtl/>
        </w:rPr>
        <w:t>الأنظمة واللوائح</w:t>
      </w:r>
    </w:p>
    <w:p w:rsidR="009672A6" w:rsidRPr="007F15EF" w:rsidRDefault="009672A6" w:rsidP="009D26B0">
      <w:pPr>
        <w:pStyle w:val="a3"/>
        <w:numPr>
          <w:ilvl w:val="0"/>
          <w:numId w:val="1"/>
        </w:numPr>
        <w:bidi/>
        <w:jc w:val="both"/>
        <w:rPr>
          <w:rFonts w:eastAsia="Times New Roman" w:hint="cs"/>
          <w:sz w:val="28"/>
          <w:szCs w:val="28"/>
          <w:rtl/>
        </w:rPr>
      </w:pPr>
      <w:r w:rsidRPr="007F15EF">
        <w:rPr>
          <w:rFonts w:eastAsia="Times New Roman" w:hint="cs"/>
          <w:sz w:val="28"/>
          <w:szCs w:val="28"/>
          <w:rtl/>
        </w:rPr>
        <w:t>نظام الشركات الصادر بالمرسوم الملكي رقم (6) وتاريخ ١٣٨٥/٣/٢٢هـ.</w:t>
      </w:r>
    </w:p>
    <w:p w:rsidR="009672A6" w:rsidRPr="007F15EF" w:rsidRDefault="009672A6" w:rsidP="009D26B0">
      <w:pPr>
        <w:pStyle w:val="a3"/>
        <w:numPr>
          <w:ilvl w:val="0"/>
          <w:numId w:val="1"/>
        </w:numPr>
        <w:bidi/>
        <w:jc w:val="both"/>
        <w:rPr>
          <w:rFonts w:eastAsia="Times New Roman" w:hint="cs"/>
          <w:sz w:val="28"/>
          <w:szCs w:val="28"/>
          <w:rtl/>
        </w:rPr>
      </w:pPr>
      <w:r w:rsidRPr="007F15EF">
        <w:rPr>
          <w:rFonts w:eastAsia="Times New Roman" w:hint="cs"/>
          <w:sz w:val="28"/>
          <w:szCs w:val="28"/>
          <w:rtl/>
        </w:rPr>
        <w:t>وقرار مجلس الوزراء رقم (</w:t>
      </w:r>
      <w:r w:rsidR="007F15EF" w:rsidRPr="007F15EF">
        <w:rPr>
          <w:rFonts w:eastAsia="Times New Roman" w:hint="cs"/>
          <w:sz w:val="28"/>
          <w:szCs w:val="28"/>
          <w:rtl/>
        </w:rPr>
        <w:t>٢٦١)</w:t>
      </w:r>
      <w:r w:rsidRPr="007F15EF">
        <w:rPr>
          <w:rFonts w:eastAsia="Times New Roman" w:hint="cs"/>
          <w:sz w:val="28"/>
          <w:szCs w:val="28"/>
          <w:rtl/>
        </w:rPr>
        <w:t xml:space="preserve"> وتاريخ ١٤٢٣/١١/١٧هـ.</w:t>
      </w:r>
    </w:p>
    <w:p w:rsidR="009672A6" w:rsidRPr="007F15EF" w:rsidRDefault="009672A6" w:rsidP="009D26B0">
      <w:pPr>
        <w:pStyle w:val="a3"/>
        <w:numPr>
          <w:ilvl w:val="0"/>
          <w:numId w:val="1"/>
        </w:numPr>
        <w:bidi/>
        <w:jc w:val="both"/>
        <w:rPr>
          <w:rFonts w:eastAsia="Times New Roman" w:hint="cs"/>
          <w:sz w:val="28"/>
          <w:szCs w:val="28"/>
          <w:rtl/>
        </w:rPr>
      </w:pPr>
      <w:r w:rsidRPr="007F15EF">
        <w:rPr>
          <w:rFonts w:eastAsia="Times New Roman" w:hint="cs"/>
          <w:sz w:val="28"/>
          <w:szCs w:val="28"/>
          <w:rtl/>
        </w:rPr>
        <w:t>نظام المحكمة التجارية الصادر بالمرسوم الملكي رقم (٣٢) وتاريخ 1350/1/15 هـ.</w:t>
      </w:r>
    </w:p>
    <w:p w:rsidR="009672A6" w:rsidRPr="006A5965" w:rsidRDefault="009672A6" w:rsidP="009D26B0">
      <w:pPr>
        <w:bidi/>
        <w:jc w:val="both"/>
        <w:rPr>
          <w:rFonts w:eastAsia="Times New Roman" w:hint="cs"/>
          <w:sz w:val="28"/>
          <w:szCs w:val="28"/>
          <w:rtl/>
        </w:rPr>
      </w:pPr>
    </w:p>
    <w:p w:rsidR="009672A6" w:rsidRPr="007F15EF" w:rsidRDefault="009672A6" w:rsidP="009D26B0">
      <w:pPr>
        <w:bidi/>
        <w:jc w:val="center"/>
        <w:rPr>
          <w:rFonts w:eastAsia="Times New Roman" w:hint="cs"/>
          <w:b/>
          <w:bCs/>
          <w:sz w:val="28"/>
          <w:szCs w:val="28"/>
          <w:rtl/>
        </w:rPr>
      </w:pPr>
      <w:r w:rsidRPr="007F15EF">
        <w:rPr>
          <w:rFonts w:eastAsia="Times New Roman" w:hint="cs"/>
          <w:b/>
          <w:bCs/>
          <w:sz w:val="28"/>
          <w:szCs w:val="28"/>
          <w:rtl/>
        </w:rPr>
        <w:t>الملخص</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مطالبة المدعي إلزام الشركاء المدعى عليهم بدفع زكاة أعوام سابقة واردة في ميزانية الشركة الموقع عليها من الشركاء كحسابات ختامية، وإلزامهم بالخسارة المقدرة في تلك الحسابات الختامية، وإلزامهم بفرق قيمة موجودات الشركة بين تقييم قيمتها في الحساب الختامي، وقيمتها الدفترية، ومطالبة أحد المدعى عليهم بالتعويض عما قام به من تزوير – توقيع اتفاقية بين الشركاء تضمنت تحميل الخسائر على البالغين منهم دون القصر - صدور حكم قضائي يتضمن بيع المدعى عليهم نصيبهم للمدعي بما لهم من حقوق وما عليهم من ديون والتزامات، دون استثناء للزكاة أو الخسائر التي يدعيها المدعي، وذلك بعد قيام المحاسب القانوني بإعداد تقريره بالحسابات المتعلقة بالشركة، وبيان مركزها المالي، وأبدى الشركاء موافقتهم عليه - قيام المدعي والمدعى عليهم تالياً لذلك بالتوقيع على كشوفات الحسابات، بعد أن حسم منها الزكاة والخسائر – مما يتأكد معه مراعاة المدعي لقيمة الزكاة والخسارة في تحديد قيمة نصيب المدعى عليهم في الشركة من قبل المدعي - التقرير المحاسبي الذي بني عليه الحكم القضائي المتضمن بيع حصة المدعى عليهم أكد حساب الفارق بين القيمة الدفترية والقيمة الحقيقة للأصول، وقد وافق الشركاء على هذا التقييم، وأصدر المحاسب تقريره بناء على ذلك- مطالبة المدعي التعويض عما قام به أحد المدعى عليهم جاءت مرسلة، لا بينة عليها – مؤدى ذلك : رفض دعوى المدعي.</w:t>
      </w:r>
    </w:p>
    <w:p w:rsidR="009672A6" w:rsidRPr="006A5965" w:rsidRDefault="009672A6" w:rsidP="009D26B0">
      <w:pPr>
        <w:bidi/>
        <w:jc w:val="both"/>
        <w:rPr>
          <w:rFonts w:eastAsia="Times New Roman" w:hint="cs"/>
          <w:sz w:val="28"/>
          <w:szCs w:val="28"/>
          <w:rtl/>
        </w:rPr>
      </w:pPr>
    </w:p>
    <w:p w:rsidR="009672A6" w:rsidRPr="007F15EF" w:rsidRDefault="009672A6" w:rsidP="009D26B0">
      <w:pPr>
        <w:bidi/>
        <w:jc w:val="center"/>
        <w:rPr>
          <w:rFonts w:eastAsia="Times New Roman" w:hint="cs"/>
          <w:b/>
          <w:bCs/>
          <w:sz w:val="28"/>
          <w:szCs w:val="28"/>
          <w:rtl/>
        </w:rPr>
      </w:pPr>
      <w:r w:rsidRPr="007F15EF">
        <w:rPr>
          <w:rFonts w:eastAsia="Times New Roman" w:hint="cs"/>
          <w:b/>
          <w:bCs/>
          <w:sz w:val="28"/>
          <w:szCs w:val="28"/>
          <w:rtl/>
        </w:rPr>
        <w:t>الوقائع</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 xml:space="preserve">تتحصل وقائع هذه الدعوى بالقدر اللازم لإصدار حكم فيها أنه تقدم للديوان المدعي..... بعريضة دعوى مؤرخة في ١٤٢٢/١١/١٦هـ، تضمنت أن المدعى عليه..... تم قبوله كشريك بناء على تخليه عن الجنسية.....، وفي يوم الاثنين الموافق </w:t>
      </w:r>
      <w:r w:rsidRPr="006A5965">
        <w:rPr>
          <w:rFonts w:eastAsia="Times New Roman" w:hint="cs"/>
          <w:sz w:val="28"/>
          <w:szCs w:val="28"/>
          <w:rtl/>
          <w:lang w:bidi="fa-IR"/>
        </w:rPr>
        <w:t>۳۰/</w:t>
      </w:r>
      <w:r w:rsidRPr="006A5965">
        <w:rPr>
          <w:rFonts w:eastAsia="Times New Roman" w:hint="cs"/>
          <w:sz w:val="28"/>
          <w:szCs w:val="28"/>
          <w:rtl/>
        </w:rPr>
        <w:t>١٤١٣/١٠هـ أخبره المدعى عليه بأنه قام بتجديد جواز سفره..... لهذه الدولة، ومنذ ذلك التاريخ إلى هذا التاريخ لم يتمكن المدعي من إنهاء علاقته التجارية بالمدعى عليه؛ بالرغم من صدور حكم الدائرة رقم (</w:t>
      </w:r>
      <w:r w:rsidRPr="006A5965">
        <w:rPr>
          <w:rFonts w:eastAsia="Times New Roman" w:hint="cs"/>
          <w:sz w:val="28"/>
          <w:szCs w:val="28"/>
          <w:rtl/>
          <w:lang w:bidi="fa-IR"/>
        </w:rPr>
        <w:t>۱۸/</w:t>
      </w:r>
      <w:r w:rsidRPr="006A5965">
        <w:rPr>
          <w:rFonts w:eastAsia="Times New Roman" w:hint="cs"/>
          <w:sz w:val="28"/>
          <w:szCs w:val="28"/>
          <w:rtl/>
        </w:rPr>
        <w:t xml:space="preserve">د/تج/15 لعام 1417هـ)، وتسديد قيمة حصته وأموال موكليه المستثمرة البالغة (4,067,600) ريال، وذلك بتاريخ ١٤٢٠/١٠/٨هـ، كما أن المدعى عليه قام بفتح محل تجاري يزاول فيه نفس نشاط الشركة؛ ببيع المواد الغذائية، ويطالب بإقفاله؛ وذلك لأنه لا يزال في نظر الشركات والمؤسسات شريكاً متضامناً في شركة..... - الشركة محل الدعوى- كما يطالب بتعويض قدره (500,000) خمسمائة ألف ريال؛ لمخالفة المدعى عليه المادة رقم (11) من عقد الشراكة المبرم في 1400/11/14هـ، وتدوين معلومات غير صحيحة ومخالفة للأنظمة المعمول بها في المملكة؛ بقصد الكسب غير المشروع، كما يطالب بتعويض قدره (300,000) ثلاثمائة ألف ريال؛ لاستغلاله اسم الشركة في تحقيق مكاسبه الغير مشروعة، وأكد على إنهاء علاقته بالمدعى عليه.....، وحال ورود القضية للدائرة </w:t>
      </w:r>
      <w:r w:rsidRPr="006A5965">
        <w:rPr>
          <w:rFonts w:eastAsia="Times New Roman" w:hint="cs"/>
          <w:sz w:val="28"/>
          <w:szCs w:val="28"/>
          <w:rtl/>
        </w:rPr>
        <w:lastRenderedPageBreak/>
        <w:t>حددت لها جلسة ١٤٢٣/١/١٠هـ؛ حيث حضر المدعي ولم يحضر المدعى عليه، وبجلسة ١٤٢٣/٢/١٠هـ حضر الطرفان، وبسؤال المدعي عن دعواه قدم مذكرة ضمنها ثلاث قضايا، قال: إنّها لم تستوفى في حكم الدائرة رقم (٥٠/د/تج/١٥ لعام ١٤٢٢هـ)، وهي: الأولى: إبراء ذمة المدعى عليه وموكليه مقابل الإفراغ والتنازل عن نصيبهم في الشركة، وهذا الإبراء لا يرضى به ولا يقبله، وقد دون في حكم الدائرة رقم (</w:t>
      </w:r>
      <w:r w:rsidRPr="006A5965">
        <w:rPr>
          <w:rFonts w:eastAsia="Times New Roman" w:hint="cs"/>
          <w:sz w:val="28"/>
          <w:szCs w:val="28"/>
          <w:rtl/>
          <w:lang w:bidi="fa-IR"/>
        </w:rPr>
        <w:t>۱۸/</w:t>
      </w:r>
      <w:r w:rsidRPr="006A5965">
        <w:rPr>
          <w:rFonts w:eastAsia="Times New Roman" w:hint="cs"/>
          <w:sz w:val="28"/>
          <w:szCs w:val="28"/>
          <w:rtl/>
        </w:rPr>
        <w:t>د/تج/15 لعام 1417هـ)، والقضية الثانية: الزكاة، وقد تمت موافقة الشركاء الثلاثة الخطية على خصمها من أموال الشركاء والمستثمرين، فيما يتعلق بفروقات الزكاة لأعوام (١٤١٢- 1413- 1414هـ)، وقد سدد جزءا منها، أما زكاة عام (1415- 1416هـ) فهي واجبة عليهم، والقضية الثالثة: الخسارة بموجب البند السادس من الاتفاقية الموقعة في ١٤١٥/١٢/٢٨هـ، حيث اتفق الأطراف على أنه إذا اتضح بأن هناك خسائر خلال الفترة من ١٤١٣/١/١هـ حتى 1416/1/1هـ، فإنّه يتم تحميلها على البائعين دون القصر؛ فإما أن يقوم المدعى عليه وموكليه بتسديد نصيبهم من الخسارة، أو إعادة جميع ما أخذوه من أرباح، ولهم رؤوس أموالهم؛ حتى لا يقع في الربا، وأما تفسير جملة (لقد آلت الشركة إلى..... - المدعي بما لها وما عليها)، الواردة في حكم الدائرة رقم (</w:t>
      </w:r>
      <w:r w:rsidRPr="006A5965">
        <w:rPr>
          <w:rFonts w:eastAsia="Times New Roman" w:hint="cs"/>
          <w:sz w:val="28"/>
          <w:szCs w:val="28"/>
          <w:rtl/>
          <w:lang w:bidi="fa-IR"/>
        </w:rPr>
        <w:t>۱۸/</w:t>
      </w:r>
      <w:r w:rsidRPr="006A5965">
        <w:rPr>
          <w:rFonts w:eastAsia="Times New Roman" w:hint="cs"/>
          <w:sz w:val="28"/>
          <w:szCs w:val="28"/>
          <w:rtl/>
        </w:rPr>
        <w:t>د/تج 15 لعام 1417هـ)؛ فالمقصود الأصول الثابتة والمتداولة التي تمتلكها الشركة، ومن الأصول المتداولة بند الذمم المدينة، ومن ضمنها مشغول..... الذي تملكه الشركة مناصفة مع..... - أخي المدعى عليه-، وكذلك مشغول..... كعميل آخر يخص..... - أخي المدعى عليه- بكامله؛ فتمت التصفية بناء على وجود تلك الأرصدة المدينة، وقد أقرت المحكمة الشرعية بالدمام تلك الديون، فهل يلزم الشركة لكي تحصل على ديونها أن ترفع قضية على كل عميل من عملائها، إنّ المدعى عليه قد حصل هو وموكليه على قيمة المبلغ الذي به مشغول.. عند التصفية، فهل يتفق رفضه دفع نصيبه ونصيب موكليه لمديونيتهم في مشغول الخزان بما لها وما عليها؟، أما ما على الشركة فهي التزاماتها للشركاء وللغير؛ فالشركاء تم سداد نصيبهم، وبالنسبة للغير فهناك مبلغ مستحق للزكاة والدخل، والمدعى عليه على علم به، فهل يصح أن تدفع الشركة نصيبها من الزكاة مع نصيب من استلموا كامل حقوقهم من الشركة، ومن ضمنها زكاة أموالهم؟ إن الحسابات الختامية غير نهائية بموجب حكم الدائرة رقم (</w:t>
      </w:r>
      <w:r w:rsidRPr="006A5965">
        <w:rPr>
          <w:rFonts w:eastAsia="Times New Roman" w:hint="cs"/>
          <w:sz w:val="28"/>
          <w:szCs w:val="28"/>
          <w:rtl/>
          <w:lang w:bidi="fa-IR"/>
        </w:rPr>
        <w:t>۱۸/</w:t>
      </w:r>
      <w:r w:rsidRPr="006A5965">
        <w:rPr>
          <w:rFonts w:eastAsia="Times New Roman" w:hint="cs"/>
          <w:sz w:val="28"/>
          <w:szCs w:val="28"/>
          <w:rtl/>
        </w:rPr>
        <w:t>د/تج/15 لعام 1417هـ)، والتي أقرها الشركاء، وقد قام المدعى عليه وموكليه بتسديد ما عليهم من ديون وتصفية مسحوباتهم، وأخذوا الأرباح، ولم يبق عليهم إلا الزكاة وتسديد نصيبهم من الخسارة، وأشار إلى طلباته الواردة في لائحة الدعوى. وبجلسة ١٤٢٣/٣/١٤هـ قدم المدعى عليه مذكرة جوابية على دعوى المدعي، جاء فيها: أنّه لم يخالف المادة (</w:t>
      </w:r>
      <w:r w:rsidRPr="006A5965">
        <w:rPr>
          <w:rFonts w:eastAsia="Times New Roman" w:hint="cs"/>
          <w:sz w:val="28"/>
          <w:szCs w:val="28"/>
          <w:rtl/>
          <w:lang w:bidi="fa-IR"/>
        </w:rPr>
        <w:t xml:space="preserve">۱۱) </w:t>
      </w:r>
      <w:r w:rsidRPr="006A5965">
        <w:rPr>
          <w:rFonts w:eastAsia="Times New Roman" w:hint="cs"/>
          <w:sz w:val="28"/>
          <w:szCs w:val="28"/>
          <w:rtl/>
        </w:rPr>
        <w:t>من عقد الشركة؛ حيث افتتح محله التجاري في 1419/7/6هـ، بعد صدور حكم الدائرة رقم (18/تج/15 لعام 1417هـ)، كما أن قول المدعي أن العقد لازال سارياً فهذا فيه نظر؛ فالمدعي يقوم بجميع أعماله دون تدخل من جهته، وأما بخصوص إنهاء علاقته بالمدعي فهذا متوقف على تكوين عقد للشراكة بحسب الاتفاق الموقع في ١٤١٥/</w:t>
      </w:r>
      <w:r w:rsidRPr="006A5965">
        <w:rPr>
          <w:rFonts w:eastAsia="Times New Roman" w:hint="cs"/>
          <w:sz w:val="28"/>
          <w:szCs w:val="28"/>
          <w:rtl/>
          <w:lang w:bidi="fa-IR"/>
        </w:rPr>
        <w:t>۱۲/۲۸</w:t>
      </w:r>
      <w:r w:rsidRPr="006A5965">
        <w:rPr>
          <w:rFonts w:eastAsia="Times New Roman" w:hint="cs"/>
          <w:sz w:val="28"/>
          <w:szCs w:val="28"/>
          <w:rtl/>
        </w:rPr>
        <w:t>هـ، وبموجب البند رقم (4) الذي يذكر أن الدائنين هم المالكون للشركة، والبند رقم (8) بأن النتيجة ملزمة للجميع، وقد التزم هو وموكليه بالنتيجة التي توصل إليها المحاسب القانوني.....، وعرض نصيبه ونصيب موكليه للبيع أمام الدائرة، فالحقيقة أن المدعي هو من خالف البندين رقم (</w:t>
      </w:r>
      <w:r w:rsidRPr="006A5965">
        <w:rPr>
          <w:rFonts w:eastAsia="Times New Roman" w:hint="cs"/>
          <w:sz w:val="28"/>
          <w:szCs w:val="28"/>
          <w:rtl/>
          <w:lang w:bidi="fa-IR"/>
        </w:rPr>
        <w:t>۷</w:t>
      </w:r>
      <w:r w:rsidRPr="006A5965">
        <w:rPr>
          <w:rFonts w:eastAsia="Times New Roman" w:hint="cs"/>
          <w:sz w:val="28"/>
          <w:szCs w:val="28"/>
          <w:rtl/>
        </w:rPr>
        <w:t xml:space="preserve">، </w:t>
      </w:r>
      <w:r w:rsidRPr="006A5965">
        <w:rPr>
          <w:rFonts w:eastAsia="Times New Roman" w:hint="cs"/>
          <w:sz w:val="28"/>
          <w:szCs w:val="28"/>
          <w:rtl/>
          <w:lang w:bidi="fa-IR"/>
        </w:rPr>
        <w:t xml:space="preserve">۱۲) </w:t>
      </w:r>
      <w:r w:rsidRPr="006A5965">
        <w:rPr>
          <w:rFonts w:eastAsia="Times New Roman" w:hint="cs"/>
          <w:sz w:val="28"/>
          <w:szCs w:val="28"/>
          <w:rtl/>
        </w:rPr>
        <w:t xml:space="preserve">من عقد الشركة، وذلك بالدخول في الشراكة مع خدمة المشغول وصيدلية..... دون موافقة من الشركاء، ويطالب بالتعويض عنها، كما أن المدعي ارتكب مخالفة مالية بفتح حساب لدى بنك..... بالجبيل باسمه الشخصي، ويودع به مبيعات الشركة اليومية. كما قدم المدعي مذكرة بين فيها وقائع وأحداث قال عنها: إن لها علاقة مباشرة بهذه القضية، ومنها قضية المدعي مع..... -أخي المدعى عليه-، وصدور حكم الدائرة السادسة عشرة رقم (٥٨/د/تج/16 لعام 1430هـ)، وحكم الدائرة رقم (50/د/تج/15 لعام ١٤٢٢هـ)، وأكد أن الاتفاق المؤرخ في ١٤١٥/١٢/٢٨هـ يستخدمه المدعى عليه لصالحه ولموكليه؛ حتى لا يدفع زكاة أمواله وأموال موكليه، وأما قول المدعى عليه أن هناك شركاء آخرين فهذا غير صحيح؛ فحكم الدائرة رقم (١٨/د/تج/15 لعام 1417هـ) لا يشير إلى وجود شركاء مع المدعي في الشركة، وذكر..... - أخ المدعى عليه الثاني - ومن تحت ولايته في الحكم كان خطأ، وكان من الواجب تداركه، ولماذا نص الحكم سالف الذكر </w:t>
      </w:r>
      <w:r w:rsidRPr="006A5965">
        <w:rPr>
          <w:rFonts w:eastAsia="Times New Roman" w:hint="cs"/>
          <w:sz w:val="28"/>
          <w:szCs w:val="28"/>
          <w:rtl/>
        </w:rPr>
        <w:lastRenderedPageBreak/>
        <w:t xml:space="preserve">على رهن مقر الشركة إلا لعدم وجود شركاء، كما أن الحسابات الختامية للشركة لم يصادق عليها إلا الشركاء المتضامنون، فأين باقي </w:t>
      </w:r>
      <w:r w:rsidR="007F15EF" w:rsidRPr="006A5965">
        <w:rPr>
          <w:rFonts w:eastAsia="Times New Roman" w:hint="cs"/>
          <w:sz w:val="28"/>
          <w:szCs w:val="28"/>
          <w:rtl/>
        </w:rPr>
        <w:t>الشركاء؟ كم</w:t>
      </w:r>
      <w:r w:rsidR="007F15EF" w:rsidRPr="006A5965">
        <w:rPr>
          <w:rFonts w:eastAsia="Times New Roman" w:hint="eastAsia"/>
          <w:sz w:val="28"/>
          <w:szCs w:val="28"/>
          <w:rtl/>
        </w:rPr>
        <w:t>ا</w:t>
      </w:r>
      <w:r w:rsidRPr="006A5965">
        <w:rPr>
          <w:rFonts w:eastAsia="Times New Roman" w:hint="cs"/>
          <w:sz w:val="28"/>
          <w:szCs w:val="28"/>
          <w:rtl/>
        </w:rPr>
        <w:t xml:space="preserve"> أن القضايا التي أقيمت ضده أو له سواء في دولة..... أو في الديوان كانت بحضور المدعي دون أن يحضر معه أي شريك، فأين هم الشركاء؟، وأما الشركاء الذين يدعيهم المدعى عليه وهم ورثة..... وأبناؤهم، فقد قاموا بسحب أموالهم من الشركة باسم ..... لإقامة مشروع لهم بالخبر، وذلك في 1417/1/1هـ تمهيداً لعمل عقد شراكة، وفي 1417/7/7هـ عمل عقد شراكة جديد من كل من..... - المدعي-، و.....، و..... -أخ المدعى عليه وأخته-</w:t>
      </w:r>
      <w:r w:rsidR="007F15EF" w:rsidRPr="006A5965">
        <w:rPr>
          <w:rFonts w:eastAsia="Times New Roman" w:hint="cs"/>
          <w:sz w:val="28"/>
          <w:szCs w:val="28"/>
          <w:rtl/>
        </w:rPr>
        <w:t>وأحد أبناء</w:t>
      </w:r>
      <w:r w:rsidRPr="006A5965">
        <w:rPr>
          <w:rFonts w:eastAsia="Times New Roman" w:hint="cs"/>
          <w:sz w:val="28"/>
          <w:szCs w:val="28"/>
          <w:rtl/>
        </w:rPr>
        <w:t>.....، وعند تقديمه لفرع وزارة التجارة لتوقيعه طلبوا من الشركاء المتخارجين التوقيع بالانسحاب عند كتابة العدل، وخلال هذه الفترة قام..... - أخ المدعى عليه - بإقامة الدعوى لدى الدائرة التجارية السادسة عشرة؛ لإثبات شراكته، والتي صدر فيها الطبعة الثانية من الحكم رقم (٥٨/د/تج/ 16 لعام ١٤٢٠هـ)، وألغيت الطبعة الأولى، وأكد على التعويض الذي طالب به في لائحة الدعوى بالحكم على المدعى عليه وموكليه بدفع المتخلف من الزكاة لعام (١٤١٥هـ ١٤١٦</w:t>
      </w:r>
      <w:r w:rsidR="007F15EF" w:rsidRPr="006A5965">
        <w:rPr>
          <w:rFonts w:eastAsia="Times New Roman" w:hint="cs"/>
          <w:sz w:val="28"/>
          <w:szCs w:val="28"/>
          <w:rtl/>
        </w:rPr>
        <w:t>هـ)،</w:t>
      </w:r>
      <w:r w:rsidRPr="006A5965">
        <w:rPr>
          <w:rFonts w:eastAsia="Times New Roman" w:hint="cs"/>
          <w:sz w:val="28"/>
          <w:szCs w:val="28"/>
          <w:rtl/>
        </w:rPr>
        <w:t xml:space="preserve"> كما طلب الحكم على المدعى عليه وموكليه بتسديد نصيبهم من الخسائر، وبجلسة </w:t>
      </w:r>
      <w:r w:rsidR="009D26B0" w:rsidRPr="006A5965">
        <w:rPr>
          <w:rFonts w:eastAsia="Times New Roman" w:hint="cs"/>
          <w:sz w:val="28"/>
          <w:szCs w:val="28"/>
          <w:rtl/>
        </w:rPr>
        <w:t xml:space="preserve">١٤٢٣/٤/١٢هـ </w:t>
      </w:r>
      <w:r w:rsidR="009D26B0">
        <w:rPr>
          <w:rFonts w:eastAsia="Times New Roman" w:hint="cs"/>
          <w:sz w:val="28"/>
          <w:szCs w:val="28"/>
          <w:rtl/>
        </w:rPr>
        <w:t xml:space="preserve"> </w:t>
      </w:r>
      <w:r w:rsidRPr="006A5965">
        <w:rPr>
          <w:rFonts w:eastAsia="Times New Roman" w:hint="cs"/>
          <w:sz w:val="28"/>
          <w:szCs w:val="28"/>
          <w:rtl/>
        </w:rPr>
        <w:t>قدم المدعى عليه مذكرة ذكر فيها أن المدعي قد أثبت وجود شركاء حددهم بالاسم الصريح، ثم إن المحامي لا يحمل عقد شراكة لتوثيقه إلا بعد أن يتم توقيعه من جميع الشركاء؛ مما يدل على وجود شركاء مع المدعي، كما أن المدعي يماطل منذ 1417/7/7هـ وحتى هذا التاريخ، ويقول مادام أن الأخطاء ستستمر فلماذا الاستعجال، كما أن حكم الدائرة رقم (</w:t>
      </w:r>
      <w:r w:rsidRPr="006A5965">
        <w:rPr>
          <w:rFonts w:eastAsia="Times New Roman" w:hint="cs"/>
          <w:sz w:val="28"/>
          <w:szCs w:val="28"/>
          <w:rtl/>
          <w:lang w:bidi="fa-IR"/>
        </w:rPr>
        <w:t>۱۸/</w:t>
      </w:r>
      <w:r w:rsidRPr="006A5965">
        <w:rPr>
          <w:rFonts w:eastAsia="Times New Roman" w:hint="cs"/>
          <w:sz w:val="28"/>
          <w:szCs w:val="28"/>
          <w:rtl/>
        </w:rPr>
        <w:t>د/تج/15 لعام 1417هـ) لم ينص على خروج..... أحد الشركاء في الشركة، ولا مانع لديه من الخروج من الشركة، ولكن لابد من كتابة عقد الشركة الجديد بما يضمن حقوق باقي الشركاء؛ ومن ثم توثيقه لدى وزارة التجارة وكتابة العدل. كما قدم المدعي مذكرتين طلب فيهما البت في الدعوى بناء على ما قدمه من بينات، وأشار إلى أن المدعى عليه قبل الاستثمار في صيدلية. من خلال اعتراضه على الاستثمار في خدمة المشغول، وأما ما يخص فتح حساب لدى بنك..... باسمه، فما ذلك إلا محافظة على أموال الشركاء، بصفته شريكاً متضامناً، وقد اعترض المدعى عليه، وقبل اعتراضه، وبجلسة ١٤٢٣/٥/١٣هـ، قدم المدعى عليه مذكرة ضمنها أن المدعى ارتكب عدة مخالفات، منها فتح حساب باسمه، ولم يقفل الحساب لدى بنك..... إلا عن طريق الديوان، كما أن المدعى عليه لم يقبل بالاستثمار في صيدلية..... كما يذكر المدعي، واعتراضه في الاستثماري خدمة المشغول؛ كان على أخيه.....، ولم يكن على المدعي، وهذه من المخالفات التي ارتكبها المدعي، كما أن المدعي إذا عزم على السفر كان يسافر ويسلم الإدارة إما لـ..... -أخي المدعى عليه- أو..... أو غيرهما، فنهاه عن ألا يسلم الإدارة لأي شخص مهما كانت قرابته، كما في خطابه المؤرخ في ١٤١٥/٧/٥هـ، وبعد سفره لم يضع مديراً للشركة، وأما التعامل مع العملاء الذين يتعامل معهم بالدفع الفوري، فيقوم المدعي بتوقيع أذونات لإصدار شيكات مصدقة من البنك..... على بياض، وفق ما هو مرفق، وجاء بعد هذا الخطاب الاتفاق المبرم ی ١٤١٥/١٢/٢٨هـ الذي أدخل جميع الشركاء، ولا يجوز لأحد الرجوع عنه بعد أن تم توقيعه من الجميع، وطلب إلزام المدعي بموجب حكم الدائرة رقم (</w:t>
      </w:r>
      <w:r w:rsidRPr="006A5965">
        <w:rPr>
          <w:rFonts w:eastAsia="Times New Roman" w:hint="cs"/>
          <w:sz w:val="28"/>
          <w:szCs w:val="28"/>
          <w:rtl/>
          <w:lang w:bidi="fa-IR"/>
        </w:rPr>
        <w:t>۱۸/</w:t>
      </w:r>
      <w:r w:rsidRPr="006A5965">
        <w:rPr>
          <w:rFonts w:eastAsia="Times New Roman" w:hint="cs"/>
          <w:sz w:val="28"/>
          <w:szCs w:val="28"/>
          <w:rtl/>
        </w:rPr>
        <w:t xml:space="preserve">د/ تج/15 لعام 1417هـ) بكتابة العقد الجديد؛ ليخرج من الشركة، وطلب تعويضه عن الخسائر التي لحقته من جراء مخالفات المدعي، وما لحقه من اتهامات ودعاوى، كما قدم المدعي مذكرة أكد فيها على أن الحكم رقم (١٨/د/تج/15 لعام 1417هـ) أوضح أن الشركة آلت له بما لها وما عليها، ولم يستثن لا شريكاً ولا مستثمراً من مطالبته بما عليه من ديون والتزامات تم إقرارها وقبولها في ميزانيات الشركة لأعوام (1413هـ - 1414هـ - 1415هـ)، وتضمنتها الحسابات الختامية، وقد قاموا بتسديد جزء من ديونهم والتزاماتهم، كما نص الحكم سالف الذكر على ان الحسابات الختامية ليست نهائية، ولم ينص على إبراء ذمة المدعى عليه وموكليه من أية التزامات، كما أن الحكم رقم (50/د/تج/15 لعام ١٤٢٢هـ) أثبت أحقية المدعى عليه وموكليه في أرباح عام (1416هـ)، مع أن الحكم رقم (١٨/د/تج/15 لعام 1417هـ) لم ينص على أحقيتهم، بل نص على حق الأيتام القصر فقط، والاتفاق المؤرخ في ١٤١٥/١٢/٢٨هـ استثنى الأيتام القصر من الخسارة؛ مما يعني وجود خسائر كما في البند السادس من الاتفاقية، أما الزكاة </w:t>
      </w:r>
      <w:r w:rsidRPr="006A5965">
        <w:rPr>
          <w:rFonts w:eastAsia="Times New Roman" w:hint="cs"/>
          <w:sz w:val="28"/>
          <w:szCs w:val="28"/>
          <w:rtl/>
        </w:rPr>
        <w:lastRenderedPageBreak/>
        <w:t>فأشار إليها الخطاب المؤرخ في 1416/9/11هـ الموجه إلى مكتب المحاسب القانوني.....، والذي قبل المدعى عليه بتنفيذه فيما عدا ما يتعلق بالزكاة، فالحكم رقم (</w:t>
      </w:r>
      <w:r w:rsidRPr="006A5965">
        <w:rPr>
          <w:rFonts w:eastAsia="Times New Roman" w:hint="cs"/>
          <w:sz w:val="28"/>
          <w:szCs w:val="28"/>
          <w:rtl/>
          <w:lang w:bidi="fa-IR"/>
        </w:rPr>
        <w:t>۱۸/</w:t>
      </w:r>
      <w:r w:rsidRPr="006A5965">
        <w:rPr>
          <w:rFonts w:eastAsia="Times New Roman" w:hint="cs"/>
          <w:sz w:val="28"/>
          <w:szCs w:val="28"/>
          <w:rtl/>
        </w:rPr>
        <w:t>د/تج/15 لعام ١٤١٧هـ) لابد من تطبيقه على جميع الأطراف، وإذا كان المدعى عليه وموكليه يطالبون الشركة بما عليها لهم، فعليهم أن يقوموا بتسديد مالها عليهم، كما أنّ الحكم المشار إليه لا يبرئ ذمة المدعى عليه وموكليه، ثم قام المدعي باستعراض الأحكام التي صدرت بحقه، وبجلسة ١٤٢٣/٦/٢٣هـ قدم المدعى عليه مذكرة أوضح فيها أن المدعي يفسر الأحكام التي صدرت بحسب ما يراه؛ فالحكم رقم (</w:t>
      </w:r>
      <w:r w:rsidRPr="006A5965">
        <w:rPr>
          <w:rFonts w:eastAsia="Times New Roman" w:hint="cs"/>
          <w:sz w:val="28"/>
          <w:szCs w:val="28"/>
          <w:rtl/>
          <w:lang w:bidi="fa-IR"/>
        </w:rPr>
        <w:t>۱۸/</w:t>
      </w:r>
      <w:r w:rsidRPr="006A5965">
        <w:rPr>
          <w:rFonts w:eastAsia="Times New Roman" w:hint="cs"/>
          <w:sz w:val="28"/>
          <w:szCs w:val="28"/>
          <w:rtl/>
        </w:rPr>
        <w:t xml:space="preserve">د/ تج/ لعام 1417هـ) يقول المدعي أنه بموجبه آلت إليه الشركة محل الدعوى بما لها وما عليها.. الخ؛ بينما منطوق الحكم يقول: (حيث قرروا جميعاً أنّ..... و…. أبناء..... قد باعا نصيبهما ونصيب موكليهم ومن تحت ولاية..... أنهم باعوا نصيبهم المذكور في الشركة المسماة شركة..... على..... -المدعي- بما لها وما عليها )؛ فاسقط المدعي لفظة (نصيبهم المذكور)، كما أن الحسابات الختامية التي تم إقرارها وقبولها كانت نهائية، وليس كما يذكر المدعي، والمستثنى من الحسابات المسحوبات والإيداعات للشركاء؛ كما في الصفحة الرابعة من الحكم السالف البيان الذكر، وأما ما يتعلق بالحكم رقم (50/د/تج/١٥ لعام ١٤٢٢هـ)؛ حيث أثبت أحقية موكليه في أرباح عام (١٤١٦هـ)؛ فإن البيع تم كما هو مدون في ١٤١٧/٢/١هـ؛ بناءً على المركز المالي في ١٤١٥/١٢/٣٠هـ، وقد طلب البائعون حقهم في الأرباح من المدعي، وطلبت الدائرة من البائعين البالغين التنازل عن أرباح شهر محرم؛ ولهذا ذكر البيع بأثر رجعي من ١٤١٧/١/١هـ، وجاء استثناء القصر ليفيد حقهم في الأرباح حتى ١٤١٧/٢/١هـ، دون أن يذكر الحكم بداية الحصول على الأرباح، فكيف فهم المدعي أن للقصر الحق في أرباح (1416هـ)، ثم إن المدعي يستدل بالاتفاق المؤرخ في ١٤١٥/١٢/٢٨هـ؛ بأنه دليل على وجود خسائر، واستثنى الأيتام القصر منها، وهو في نفس الوقت يبطل هذا الاتفاق، أما ما يتعلق بالزكاة وما أشار إليه المدعي في الخطاب المؤرخ في 1416/9/11هـ، الصادر من المدعى عليه؛ حيث أفاد فيه بأن: (يتم خصم مطالبات الزكاة قبل كل شيء، حيث إنه علم بأن مصلحة الزكاة تطالب بمبلغ مائة وثمانين ألف ريال تقريبا)؛ لأن المدعي لم يطالب بذلك، وإن كان المدعى عليه خارج الشركة، وكيف يعد مركزاً مالياً للشركة دون أن يشتمل على خسائر وزكاة، وقد ورد في ميزانية عام (١٤١٦هـ) في البند (5) من الصفحة (6) أن مصروفات الزكاة تبلغ (53,339 ) ريالاً، والمدعي يطالب بمبلغ (56,333) ريالاً، فماذا يسمى هذا؟ وطلب البت في الدعوى. وبجلسة ١٤٢٣/٩/٧هـ قدم المدعي مذكرة ذكر فيها بأن ما قدمه المدعى عليه في الجلسة السابقة لا جديد فيه، وإنّما هو تكرار، وأفاد بأن الحسابات الختامية للشركة مبنية على أساس اتفاق ١٤١٣/١/١هـ، وميزانيات أعوام(1413هـ، 1414هـ، 1415هـ)، وهناك بنود تم الاتفاق عليها خطياً، وأخرى تم الاتفاق عليها شفاهة، ومن البنود التي تضمنتها الحسابات الختامية، وتم تنفيذها (الأرباح -المسحوبات الخاصة- الديون)، بالإضافة إلى موضوع القضية: (الخسائر، الزكاة، وفروق التقييم)، وأرفق مذكرة للمدعى عليه، قدمها إلى قاضي الاستئناف في محاكم دولة..... تضمنت أنّ الحسابات الختامية مبنية على القيمة الدفترية للأصول الثابتة، وهو خلاف ما قام به مكتب المحاسب القانوني..... من إعادة تقييم الأصول الثابتة؛ فيكون الفرق في إعادة التقييم مبلغاً قدره (959,583) ريالاً؛ على المدعى عليه وموكليه إعادته للشركة، وقد بني الحكم رقم (50/د/تج/15 لعام ١٤٢٢هـ ) ثبوت حق المدعى عليه وموكليه للأرباح؛ بناء على خطاب المدعي المؤرخ في ١٤١٧/١٢/٢٩هـ، وقد صدر منه تحت الابتزاز والإكراه لدى الحقوق المدنية بالدمام؛ وبجلسة ١٤٢٤/٢/٢٦هـ رأت الدائرة الحاجة للاطلاع على أوراق القضية السابقة ذات الرقم (3/4/ق لعام ١٤١٥هـ) الصادر بها الحكم رقم (18/د/تج/15 لعام 1417هـ)، والكتابة إلى معالي رئيس الديوان </w:t>
      </w:r>
      <w:r w:rsidR="007F15EF" w:rsidRPr="006A5965">
        <w:rPr>
          <w:rFonts w:eastAsia="Times New Roman" w:hint="cs"/>
          <w:sz w:val="28"/>
          <w:szCs w:val="28"/>
          <w:rtl/>
        </w:rPr>
        <w:t>بذلك. وبجلس</w:t>
      </w:r>
      <w:r w:rsidR="007F15EF" w:rsidRPr="006A5965">
        <w:rPr>
          <w:rFonts w:eastAsia="Times New Roman" w:hint="eastAsia"/>
          <w:sz w:val="28"/>
          <w:szCs w:val="28"/>
          <w:rtl/>
        </w:rPr>
        <w:t>ة</w:t>
      </w:r>
      <w:r w:rsidRPr="006A5965">
        <w:rPr>
          <w:rFonts w:eastAsia="Times New Roman" w:hint="cs"/>
          <w:sz w:val="28"/>
          <w:szCs w:val="28"/>
          <w:rtl/>
        </w:rPr>
        <w:t xml:space="preserve"> ١٤٢٤/٥/٢٢هـ طلبت الدائرة من المدعي أن يحصر طلباته في هذه الدعوى؛ فأجاب بأنه يحصر طلباته بما يلي أولا: إلزام المدعى عليه..... بصفته شريكاً في شركة..... وبصفته وكيلاً عن المستثمرين في هذه الشركة وهم….. و….. ورثة….. و…. </w:t>
      </w:r>
      <w:r w:rsidRPr="006A5965">
        <w:rPr>
          <w:rFonts w:eastAsia="Times New Roman" w:hint="cs"/>
          <w:color w:val="000000"/>
          <w:sz w:val="28"/>
          <w:szCs w:val="28"/>
          <w:rtl/>
        </w:rPr>
        <w:t>و…. و…. و…. </w:t>
      </w:r>
      <w:r w:rsidRPr="006A5965">
        <w:rPr>
          <w:rFonts w:eastAsia="Times New Roman" w:hint="cs"/>
          <w:sz w:val="28"/>
          <w:szCs w:val="28"/>
          <w:rtl/>
        </w:rPr>
        <w:t xml:space="preserve">المستثمرين في الشركة بموجب الاتفاقية الموقع عليها من الشركاء المستثمرين بتاريخ </w:t>
      </w:r>
      <w:r w:rsidRPr="006A5965">
        <w:rPr>
          <w:rFonts w:eastAsia="Times New Roman" w:hint="cs"/>
          <w:sz w:val="28"/>
          <w:szCs w:val="28"/>
          <w:rtl/>
          <w:lang w:bidi="fa-IR"/>
        </w:rPr>
        <w:t>۲۸/</w:t>
      </w:r>
      <w:r w:rsidRPr="006A5965">
        <w:rPr>
          <w:rFonts w:eastAsia="Times New Roman" w:hint="cs"/>
          <w:sz w:val="28"/>
          <w:szCs w:val="28"/>
          <w:rtl/>
        </w:rPr>
        <w:t xml:space="preserve">١٤١٥/١٢هـ، يطلب إلزام المدعى عليهم بأن يدفعوا مبالغ الزكاة لعامي </w:t>
      </w:r>
      <w:r w:rsidRPr="006A5965">
        <w:rPr>
          <w:rFonts w:eastAsia="Times New Roman" w:hint="cs"/>
          <w:sz w:val="28"/>
          <w:szCs w:val="28"/>
          <w:rtl/>
        </w:rPr>
        <w:lastRenderedPageBreak/>
        <w:t xml:space="preserve">(١٤١٦/١٤١٥هـ)، ومتبقيات الزكاة عن أعوام سابقة، وهي الواردة في الميزانية الموقع عليها من الشركاء في الشركة بصفتها حسابات ختامية بتاريخ </w:t>
      </w:r>
      <w:r w:rsidRPr="006A5965">
        <w:rPr>
          <w:rFonts w:eastAsia="Times New Roman" w:hint="cs"/>
          <w:sz w:val="28"/>
          <w:szCs w:val="28"/>
          <w:rtl/>
          <w:lang w:bidi="fa-IR"/>
        </w:rPr>
        <w:t>۱۱/۲۸/</w:t>
      </w:r>
      <w:r w:rsidRPr="006A5965">
        <w:rPr>
          <w:rFonts w:eastAsia="Times New Roman" w:hint="cs"/>
          <w:sz w:val="28"/>
          <w:szCs w:val="28"/>
          <w:rtl/>
        </w:rPr>
        <w:t>١٤١٦هـ. ثانياً: إلزام المدعى عليهم أن يدفعوا ما يتحملونه من الخسارة المقدرة في تلك الحسابات الختامية المشار إليها. ثالثاً: إلزام المدعى عليهم أن يدفعوا فرق قيمة موجودات الشركة بين تقييم قيمتها التي تم على أساسها الحساب، وبين قيمتها الدفترية، كما هو وارد في الحساب الختامي المشار إليه، أفاد المدعي بانه يحصر طلباته في هذه الدعوى بما سبق الإشارة إليه، ويطلب الحكم له بها، وبسؤال المدعى عليه عن رده؛ أجاب بأنه عند بيع نصيبه كما ورد في الحكم رقم (</w:t>
      </w:r>
      <w:r w:rsidRPr="006A5965">
        <w:rPr>
          <w:rFonts w:eastAsia="Times New Roman" w:hint="cs"/>
          <w:sz w:val="28"/>
          <w:szCs w:val="28"/>
          <w:rtl/>
          <w:lang w:bidi="fa-IR"/>
        </w:rPr>
        <w:t>۱۸/</w:t>
      </w:r>
      <w:r w:rsidRPr="006A5965">
        <w:rPr>
          <w:rFonts w:eastAsia="Times New Roman" w:hint="cs"/>
          <w:sz w:val="28"/>
          <w:szCs w:val="28"/>
          <w:rtl/>
        </w:rPr>
        <w:t xml:space="preserve">د/تج/15 لعام 1417هـ) كان أصيلاً عن نفسه بصفته شريكاً في الشركة، ووكيلاً عن والدته وأخواته (...)، وكذا أخوه..... بصفته شريكاً، ووكيلاً عن ورثة..... فقد باع نصيبه من الشركة عند صدور ذلك الحكم، وأما أخوه..... فلم يبع نصيبه عند صدور ذلك الحكم، وإنّما باعه لاحقاً بناء على حكم الديوان رقم (٥٨/د/تج/16 لعام ١٤٢٠هـ) وبقي في الشركة المدعي وبقية الشركاء المذكورين في الاتفاقية الموقع عليها بتاريخ ١٤١٥/١٢/٢٨هـ؛ حيث اعتبرت تلك الاتفاقية الموقعين عليها شركاء وليسوا مستثمرين، أما ما يطالب به المدعي من زكاة وخسائر وفروقات؛ فهي مدرجة ضمن الحسابات الختامية الموقع عليها من الشركاء، ومنهم المدعي في </w:t>
      </w:r>
      <w:r w:rsidRPr="006A5965">
        <w:rPr>
          <w:rFonts w:eastAsia="Times New Roman" w:hint="cs"/>
          <w:sz w:val="28"/>
          <w:szCs w:val="28"/>
          <w:rtl/>
          <w:lang w:bidi="fa-IR"/>
        </w:rPr>
        <w:t>۱۱/۲۸/</w:t>
      </w:r>
      <w:r w:rsidRPr="006A5965">
        <w:rPr>
          <w:rFonts w:eastAsia="Times New Roman" w:hint="cs"/>
          <w:sz w:val="28"/>
          <w:szCs w:val="28"/>
          <w:rtl/>
        </w:rPr>
        <w:t>١٤١٦هـ، والتي صدر بعدها الحكم رقم (</w:t>
      </w:r>
      <w:r w:rsidRPr="006A5965">
        <w:rPr>
          <w:rFonts w:eastAsia="Times New Roman" w:hint="cs"/>
          <w:sz w:val="28"/>
          <w:szCs w:val="28"/>
          <w:rtl/>
          <w:lang w:bidi="fa-IR"/>
        </w:rPr>
        <w:t>۱۸/</w:t>
      </w:r>
      <w:r w:rsidRPr="006A5965">
        <w:rPr>
          <w:rFonts w:eastAsia="Times New Roman" w:hint="cs"/>
          <w:sz w:val="28"/>
          <w:szCs w:val="28"/>
          <w:rtl/>
        </w:rPr>
        <w:t>د/تج/15 لعام 1417هـ)؛ مجدداً إنهاء علاقته وموكليه من الشركة بما لها وما عليها، واكتفى المدعي والمدعى عليه بما أفادا به. وبجلسة ١٤٢٤/٨/٢هـ قدم المدعي مذكرة ذكر أنّها تفصيلاً لمجريات الدعوى، وأفاد بأنّه لا يستطيع تحديد الأضرار التي تعرض إليها حتى يمكن إقرار مطالبته بالتعويض عن التزوير الذي قام به المدعى عليه، وقام المدعي بإعادة طلباته التي سبق الإشارة إليها في الجلسة السابقة، وبسؤال المدعى عليه عن الجواب اكتفى بما سبق، وذكر أن الحكم رقم (50/د/تج/١٥ لعام ١٤٢٢هـ) سبق وأن فصل في طلبات المدعي، واكتفى طرفا الدعوى بما أفادا به. وبجلسة اليوم حضر الطرفان وطلبت الدائرة من المدعي أن يحصر دعواه في هذه الدعوى؛ فأجاب بأنّه يحصر دعواه بطلباته الثلاثة التي أوردها في جلسة ١٤٢٤/٥/٢٢هـ، وكذلك يضيف إليها طلب التعويض عما قام به المدعى عليه من تزوير تمثل بأنّه عند إبرام الشراكة معه في 1399/3/16هـ والتي بدأت رسمياً في 140١/٣/٢٨هـ قد اشترط على المدعى عليه أن يتخلى عن جنسيته..... ويكتفي بجنسيته السعودية، وأنه تبين له من إفادة المدعى عليه بتاريخ ١٤١٣/</w:t>
      </w:r>
      <w:r w:rsidRPr="006A5965">
        <w:rPr>
          <w:rFonts w:eastAsia="Times New Roman" w:hint="cs"/>
          <w:sz w:val="28"/>
          <w:szCs w:val="28"/>
          <w:rtl/>
          <w:lang w:bidi="fa-IR"/>
        </w:rPr>
        <w:t>۱۰/۲۰</w:t>
      </w:r>
      <w:r w:rsidRPr="006A5965">
        <w:rPr>
          <w:rFonts w:eastAsia="Times New Roman" w:hint="cs"/>
          <w:sz w:val="28"/>
          <w:szCs w:val="28"/>
          <w:rtl/>
        </w:rPr>
        <w:t>هـ أنّه قد استعاد جنسيته.....، وأن هذا يعد كذباً من المدعى عليه، وأنه يكتفي بتأييد طلباته الأربعة في هذه الدعوى بما قدمه من مستندات، وبالذات ما أوضحه بالمذكرة المقدمة بجلسة ١٤٢٤/٨/٢هـ، واختتم طرفا الدعوى بما سبق وأن أفادا به، وبذات الجلسة صدر الحكم. </w:t>
      </w:r>
    </w:p>
    <w:p w:rsidR="009672A6" w:rsidRPr="006A5965" w:rsidRDefault="009672A6" w:rsidP="009D26B0">
      <w:pPr>
        <w:bidi/>
        <w:jc w:val="both"/>
        <w:rPr>
          <w:rFonts w:eastAsia="Times New Roman" w:hint="cs"/>
          <w:sz w:val="28"/>
          <w:szCs w:val="28"/>
          <w:rtl/>
        </w:rPr>
      </w:pPr>
    </w:p>
    <w:p w:rsidR="009672A6" w:rsidRPr="007F15EF" w:rsidRDefault="009672A6" w:rsidP="009D26B0">
      <w:pPr>
        <w:bidi/>
        <w:jc w:val="center"/>
        <w:rPr>
          <w:rFonts w:eastAsia="Times New Roman" w:hint="cs"/>
          <w:b/>
          <w:bCs/>
          <w:sz w:val="28"/>
          <w:szCs w:val="28"/>
          <w:rtl/>
        </w:rPr>
      </w:pPr>
      <w:r w:rsidRPr="007F15EF">
        <w:rPr>
          <w:rFonts w:eastAsia="Times New Roman" w:hint="cs"/>
          <w:b/>
          <w:bCs/>
          <w:sz w:val="28"/>
          <w:szCs w:val="28"/>
          <w:rtl/>
        </w:rPr>
        <w:t>الاسباب</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 xml:space="preserve">حيث إن المدعي..... يهدف من إقامة دعواه إلى إلزام المدعى عليه..... وموكليه بدفع مبالغ الزكاة لعامي (1415هـ، 1416هـ)، ومتبقيات الزكاة عن الأعوام السابقة، وهي الواردة في الميزانية الموقع عليها من الشركاء في شركة..... بتاريخ </w:t>
      </w:r>
      <w:r w:rsidRPr="006A5965">
        <w:rPr>
          <w:rFonts w:eastAsia="Times New Roman" w:hint="cs"/>
          <w:sz w:val="28"/>
          <w:szCs w:val="28"/>
          <w:rtl/>
          <w:lang w:bidi="fa-IR"/>
        </w:rPr>
        <w:t>۱۱/۲۸/</w:t>
      </w:r>
      <w:r w:rsidRPr="006A5965">
        <w:rPr>
          <w:rFonts w:eastAsia="Times New Roman" w:hint="cs"/>
          <w:sz w:val="28"/>
          <w:szCs w:val="28"/>
          <w:rtl/>
        </w:rPr>
        <w:t xml:space="preserve">١٤١٦هـ، بصفتها حسابات ختامية، كما يطلب المدعي إلزام المدعى عليهم الخسارة المقدرة عن تلك الحسابات الختامية، كما يطلب المدعي إلزام المدعى عليهم فرق قيمة موجودات الشركة بين تقييم قيمتها التي تم على أساسها الحساب، وبين قيمتها الدفترية، كما هو وارد في الحساب الختامي المشار إليه، وقدرها المدعي بمبلغ (959,583) تسعمائة وتسعة وخمسين ألفاً وخمسمائة وثلاثة وثمانين ريالاً، كما يطلب المدعي التعويض عما قام به المدعى عليه من تزوير حسبما ما هو مفصل بلائحة الدعوى، وقدره بخمسمائة ألف ريال، وحيث إن هذا نزاع بين شركاء وهو من قبيل المنازعات التجارية التي يختص ديوان المظالم ولائيا بالفصل فيها بناء على المادتين (3، 443) من نظام المحكمة التجارية الصادر بالأمر السامي رقم (٣٢) وتاريخ 1350/1/15هـ، والمرسوم الملكي رقم (م/63) وتاريخ ١٤٠٧/١١/٢٦هـ، وقرار مجلس الوزراء رقم (٢٦١) وتاريخ ١٤٢٣/١١/١٧هـ، ونظام الشركات الصادر بالمرسوم الملكي رقم (م/6) وتاريخ ١٣٨٥/٣/٢٢هـ، وتعديلاته، كما أنّ هذه الدائرة </w:t>
      </w:r>
      <w:r w:rsidRPr="006A5965">
        <w:rPr>
          <w:rFonts w:eastAsia="Times New Roman" w:hint="cs"/>
          <w:sz w:val="28"/>
          <w:szCs w:val="28"/>
          <w:rtl/>
        </w:rPr>
        <w:lastRenderedPageBreak/>
        <w:t>تختص بنظر هذه الدعوى؛ بناء على قرارات وتعليمات معالي رئيس الديوان المنظمة لاختصاصاتها، وحيث إن هذه الدعوى استوفت الإجراءات المطلوبة لتقديمها؛ فإنّها تكون مقبولة شكلاً، ومن حيث موضوع الدعوى فالمدعي يطالب المدعى عليه بدفع الزكاة لعامي (١٤١٥هـ - ١٤١٦هـ ) ، ومتبقيات الزكاة عن الأعوام السابقة، وكذلك الخسارة المقدرة في تلك الحسابات الختامية الواردة في الميزانية، الموقع عليها من الشركاء في الشركة بتاريخ ١٤١٦/١١/٢٨هـ؛ بحجة أن الحسابات غير نهائية، وهو ما أشار إليه الحكم رقم (</w:t>
      </w:r>
      <w:r w:rsidRPr="006A5965">
        <w:rPr>
          <w:rFonts w:eastAsia="Times New Roman" w:hint="cs"/>
          <w:sz w:val="28"/>
          <w:szCs w:val="28"/>
          <w:rtl/>
          <w:lang w:bidi="fa-IR"/>
        </w:rPr>
        <w:t>۱۸/</w:t>
      </w:r>
      <w:r w:rsidRPr="006A5965">
        <w:rPr>
          <w:rFonts w:eastAsia="Times New Roman" w:hint="cs"/>
          <w:sz w:val="28"/>
          <w:szCs w:val="28"/>
          <w:rtl/>
        </w:rPr>
        <w:t xml:space="preserve">د/تج/١٥ لعام 1417هـ) في الصفحة 10 (٤) منه والتي جاء فيها : (وقدم المحاسب القانوني..... نسخة من التقرير، وأعطى كل طرف من الأطراف نسخة منه، وذكروا جميعاً أنهم وافقوا عليه، كما قدم صورة من محضر الاتفاق الذي وقع عليه كل من المدعي </w:t>
      </w:r>
      <w:r w:rsidR="007F15EF" w:rsidRPr="006A5965">
        <w:rPr>
          <w:rFonts w:eastAsia="Times New Roman" w:hint="cs"/>
          <w:sz w:val="28"/>
          <w:szCs w:val="28"/>
          <w:rtl/>
        </w:rPr>
        <w:t>والمدعى عليه</w:t>
      </w:r>
      <w:r w:rsidRPr="006A5965">
        <w:rPr>
          <w:rFonts w:eastAsia="Times New Roman" w:hint="cs"/>
          <w:sz w:val="28"/>
          <w:szCs w:val="28"/>
          <w:rtl/>
        </w:rPr>
        <w:t xml:space="preserve"> و.....، كما ذكروا أن ميزانية عام (١٤١٣هـ، وعام 1414هـ، وعام 1415هـ) سبق وأن أعدت، وأجازها الشركاء جميعاً، إلا أنه بقي حسابات المسحوبات والإيداعات للشركاء، واتفقوا على أنهم يعتمدون ذلك.....)، كما أن الخطاب الموجه إلى المحاسب القانوني..... بتاريخ 1416/9/11هـ علق عليه المدعى عليه بما يلي (على أن يتمّ خصم مطالبات الزكاة قبل كل شيء، حيث علمت أن مصلحة الزكاة تطالب الشركة بمبلغ 180,000 ريال</w:t>
      </w:r>
      <w:r w:rsidR="007F15EF" w:rsidRPr="006A5965">
        <w:rPr>
          <w:rFonts w:eastAsia="Times New Roman" w:hint="cs"/>
          <w:sz w:val="28"/>
          <w:szCs w:val="28"/>
          <w:rtl/>
        </w:rPr>
        <w:t>)،</w:t>
      </w:r>
      <w:r w:rsidRPr="006A5965">
        <w:rPr>
          <w:rFonts w:eastAsia="Times New Roman" w:hint="cs"/>
          <w:sz w:val="28"/>
          <w:szCs w:val="28"/>
          <w:rtl/>
        </w:rPr>
        <w:t xml:space="preserve"> وهو إقرار من المدعى عليه..... بالزكاة، وأما الخسائر فإنّ الاتفاقية المؤرخة في ١٤١٥/١٢/٢٨هـ أشارت في بندها السادس أنهم اتفقوا على أنّه إذا اتضح أن هناك خسائر خلال الفترة من 1413/1/1هـ وحتى 1416/1/1هـ؛ فإنّه يتم تحميلها على البائعين دون القصر، وبالنظر في أوراق الدعوى والأحكام التي صدرت وأيدت، فيما يخص النزاع بين الشركاء في الشركة محل الدعوى؛ تبين أن المدعى عليه..... سبق وأن باع نصيبه ونصيب موكليه للمدعي..... بما له من حقوق وما عليه من ديون والتزامات؛ بموجب حكم الدائرة رقم (١٨/د/تج/15 لعام 1417هـ)، دون استثناء للزكاة أو الخسائر التي يدعيها المدعي، وهذا البيع تم بعد أن قام المحاسب القانوني..... بالحسابات المتعلقة بالشركة، وإعداد مركز مالي لها على ضوء الاتفاقية الموقعة من الشركاء بتاريخ ١٤١٥/١٢/٢٨هـ، وأبدى الشركاء الثلاثة المدعي والمدعى عليه و..... موافقتهم عليه، وأنه يفي بالغرض المطلوب؛ وفق محضر الاتفاقية المؤرخ في 1٤١٦/٦/٢٣هـ، ثم قام المدعي والمدعى عليه بتاريخ ١٤١٦/١١/٢٨هـ والشريك الثالث..... بتاريخ ١٤١٦/١١/٢٥هـ بالتوقيع على كشوفات الحسابات، بعد أن حسم منها الزكاة والخسائر، وتحسب فيها قيمة الحصص والأرباح، وهذا هو مفهوم التقرير المحاسبي، وهو ما أشار إليه المدعي في مذكرته رته المؤرخة في ١٤٢٣/٩/٧هـ، كما أن مصروفات الزكاة المشار إليها في التقرير تحت ما يسمى بمصروفات عمومية وإدارية، وأما ما استند إليه المدعي في إثبات مطالبته فيما يخص الحكم رقم (١٨/د/تج/15 لعام 1417هـ) في الصفحة الرابعة منه؛ فإن العبرة بمنطوق الحكم وحيثياته، أما ما جاء في الصفحة الرابعة فهو في ثنايا الوقائع، وكان هذا بتاريخ ١٤١٦/٦/٢٦هـ، ثم بتاريخ ١٤١٦/١١/٢٨هـ أقر الشركاء ما ورد في كشوفات الحسابات، والمرفق صورة منها، ثم إن الاستثناء في الحسابات كان على المسحوبات والإيداعات دون إشارة إلى الزكاة أو الخسائر المترتبة، أما تعليق المدعى عليه على الخطاب الموجه إلى المحاسب القانوني بتاريخ 1416/9/11هـ، وكذا ما تضمنه البند السادس من الاتفاقية الموقعة في </w:t>
      </w:r>
      <w:r w:rsidRPr="006A5965">
        <w:rPr>
          <w:rFonts w:eastAsia="Times New Roman" w:hint="cs"/>
          <w:sz w:val="28"/>
          <w:szCs w:val="28"/>
          <w:rtl/>
          <w:lang w:bidi="fa-IR"/>
        </w:rPr>
        <w:t>۲۸/</w:t>
      </w:r>
      <w:r w:rsidRPr="006A5965">
        <w:rPr>
          <w:rFonts w:eastAsia="Times New Roman" w:hint="cs"/>
          <w:sz w:val="28"/>
          <w:szCs w:val="28"/>
          <w:rtl/>
        </w:rPr>
        <w:t>١٤١٥/١١هـ من أنّه : (إذا اتضح خسائر خلال الفترة من ١٤١٣/١/١هـ وحتى 1416/1/1هـ؛ فإنّه يتم تحميلها على البائعين دون القصر)، فقد تلاها مصادقة الأطراف بالتوقيع على كشوفات الحسابات سالفة الذكر، وكذا الحكم رقم (</w:t>
      </w:r>
      <w:r w:rsidRPr="006A5965">
        <w:rPr>
          <w:rFonts w:eastAsia="Times New Roman" w:hint="cs"/>
          <w:sz w:val="28"/>
          <w:szCs w:val="28"/>
          <w:rtl/>
          <w:lang w:bidi="fa-IR"/>
        </w:rPr>
        <w:t>۱۸/</w:t>
      </w:r>
      <w:r w:rsidRPr="006A5965">
        <w:rPr>
          <w:rFonts w:eastAsia="Times New Roman" w:hint="cs"/>
          <w:sz w:val="28"/>
          <w:szCs w:val="28"/>
          <w:rtl/>
        </w:rPr>
        <w:t>د/ تج/15 لعام 1417هـ)، الذي جاء لاحقاً، كما جاء موافقاً لرغبة الطرفين بأن يبيع المدعى عليه..... وموكليه نصيبهم بما لهم وما عليهم للمدعي..... ما عدا القصر فتصرف لهم الأرباح حتى ١٤١٧/٢/١هـ، وجاء حكم الدائرة رقم (50/د/تج/15 لعام ١٤٢٢هـ ) مكملاً للحكم رقم (١٨/د/تج/15 لعام ١٤١٧هـ)؛ حيث أعطى المدعى عليه وموكليه أرباح عام (1416هـ) وللقصر زيادة شهر محرم عام (1417هـ)، وهو ما تم الاتفاق عليه بين الطرفين أمام الدائرة وطلبا إثباته، وهو ما أقر به المدعي للمدعى عليه وموكليه أمام الحقوق المدنية بالدمام بتاريخ ١٤١٧/</w:t>
      </w:r>
      <w:r w:rsidRPr="006A5965">
        <w:rPr>
          <w:rFonts w:eastAsia="Times New Roman" w:hint="cs"/>
          <w:sz w:val="28"/>
          <w:szCs w:val="28"/>
          <w:rtl/>
          <w:lang w:bidi="fa-IR"/>
        </w:rPr>
        <w:t>۱۲/۲۹</w:t>
      </w:r>
      <w:r w:rsidRPr="006A5965">
        <w:rPr>
          <w:rFonts w:eastAsia="Times New Roman" w:hint="cs"/>
          <w:sz w:val="28"/>
          <w:szCs w:val="28"/>
          <w:rtl/>
        </w:rPr>
        <w:t xml:space="preserve">هـ؛ وبناءً عليه فإن الدائرة ترفض مطالبة المدعي للمدعى عليه بالزكاة والخسائر المقدرة في الحسابات الختامية </w:t>
      </w:r>
      <w:r w:rsidRPr="006A5965">
        <w:rPr>
          <w:rFonts w:eastAsia="Times New Roman" w:hint="cs"/>
          <w:sz w:val="28"/>
          <w:szCs w:val="28"/>
          <w:rtl/>
        </w:rPr>
        <w:lastRenderedPageBreak/>
        <w:t>الموقع عليها بتاريخ ١٤١٦/١١/٢٨هـ، ولا ينال من ذلك تفسير المدعي بأن المقصود من عبارة (بما لها وما عليها ) أنّها تعني الأصول الثابتة والمتداولة، وأن المتداولة تتضمن بند الذمم المدنية، والذي يحتوي على كل العملاء، ورصيد كل عميل مدين هو من أصول الشركة المتداولة، ومن ضمنها مشغول.....؛ فهي التزامات للشركاء، ومن ضمنها زكاة أموالهم؛ فهذا التفسير لا يغير من الحقيقة بأن نصيب المدعى عليه وموكليه قد انتقل بما له من حقوق وما عليه من التزامات إلى المدعي، والمدعي يعلم قبل غيره معنى هذه العبارة، والتي بناء عليها قام بدفع مبلغ (4,067,600) أربعة ملايين وسبعة وستين ألفاً وستمائة ريال؛ وإلا لتحفظ المدعي على ما يطالب به من زكاة وخسائر، أما مطالبة المدعي والمدعى عليه بفروق التقييم بين قيمتها التي على أساسها الحساب وبين قيمتها الدفترية كما هو وارد في الحساب الختامي للشركة بمبلغ وقدره (٩٥٩,٥٣٢/٩٦) وتسعمائة وتسعة وخمسون ألفاً وخمسمائة وثلاثة وثمانون ريالاً وست وتسعون هللة، واحتجاج المدعي بالمذكرة المقدمة من المدعى عليه أثناء الترافع في محاكم دولة.....؛ فإن هذه المطالبة غير صحيحة؛ فالمتأمل للتقرير المحاسبي يجد أن المحاسب قد قام بحساب قيمة ممتلكات الشركة في تقريره المؤرخ في ١٤١٦/٦/٢٧هـ؛ وذلك بناء على خطاب المدعي، والمدعى عليه، والشريك..... المؤرخ في ١٤١٥/١٢/١٨هـ المتضمن اعتبار جميع المستثمرين في الشركة محل الدعوى والمدرجة أسماؤهم في كشوفات الشركة عام (١٩٨٣هـ) شركاء أساسين في الشركة، مع إعادة تقييم الشركة؛ وذلك بحساب الفارق بين القيمة الدفترية والقيمة الحقيقة للأصول، وقد قام كل من المدعي والشريك..... بالاتصال بالمكاتب العقارية فيما يخص المستودع ومعارض السيارات؛ وذلك لتقييم السيارات، كما تم تقييم شهرة المحل، ووافق الشركاء على هذا التقييم، وأصدر المحاسب تقريره بناء على ذلك؛ ومن ثم صدر حكم الدائرة رقم (</w:t>
      </w:r>
      <w:r w:rsidRPr="006A5965">
        <w:rPr>
          <w:rFonts w:eastAsia="Times New Roman" w:hint="cs"/>
          <w:sz w:val="28"/>
          <w:szCs w:val="28"/>
          <w:rtl/>
          <w:lang w:bidi="fa-IR"/>
        </w:rPr>
        <w:t>۱۸/</w:t>
      </w:r>
      <w:r w:rsidRPr="006A5965">
        <w:rPr>
          <w:rFonts w:eastAsia="Times New Roman" w:hint="cs"/>
          <w:sz w:val="28"/>
          <w:szCs w:val="28"/>
          <w:rtl/>
        </w:rPr>
        <w:t>د/تج/15 لعام 1417هـ)؛ بناء على اتفاق الأطراف ببيع المدعى عليه وموكليه ومن تحت ولايته نصيبهم للمدعي بما لها وما عليها من منقول وثابت بطوع واختيار المدعي، دون أن يلزم بذلك، وهو ما ذكره المدعي في مذكرته الأخيرة؛ حيث ذكر أنّه أقدم على الشراء بناء على الحسابات الختامية للشركة، وهو في هذا يذكر أنها ختامية، وفي مواضع أخرى يذكر أن الحسابات غير ختامية؛ وبناء عليه فإنّ الدائرة ترفض هذه المطالبة، أما ما يتعلق بمطالبة المدعي التعويض عما قام به المدعى عليه من تزوير حسبما أوضحه في مذكرته، وقدره بخمسمائة ألف ريال؛ فإنّ المدعي لم يقدم ما يثبت الضرر الذي يدعيه، بل جاءت دعواه مرسلة، لا بينة عليها؛ ومن ثم فإن الدائرة ترفضها؛ فلهذا الأسباب وبعد الدراسة والتأمل والمداولة حكمت الدائرة: برفض الدعوى المقامة من..... ضد.....؛ وذلك لما هو موضح بالأسباب، والله الموفق وصلى الله على نبينا محمد صلى الله وآله وصحبه وسلم.</w:t>
      </w:r>
    </w:p>
    <w:p w:rsidR="009672A6" w:rsidRPr="007F15EF" w:rsidRDefault="009672A6" w:rsidP="009D26B0">
      <w:pPr>
        <w:bidi/>
        <w:jc w:val="both"/>
        <w:rPr>
          <w:rFonts w:eastAsia="Times New Roman" w:hint="cs"/>
          <w:b/>
          <w:bCs/>
          <w:sz w:val="28"/>
          <w:szCs w:val="28"/>
          <w:rtl/>
        </w:rPr>
      </w:pPr>
      <w:r w:rsidRPr="007F15EF">
        <w:rPr>
          <w:rFonts w:eastAsia="Times New Roman" w:hint="cs"/>
          <w:b/>
          <w:bCs/>
          <w:sz w:val="28"/>
          <w:szCs w:val="28"/>
          <w:rtl/>
        </w:rPr>
        <w:t>هيئة التدقيق</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 xml:space="preserve">حكمت الهيئة: بتأييد الحكم </w:t>
      </w:r>
      <w:r w:rsidR="007F15EF" w:rsidRPr="006A5965">
        <w:rPr>
          <w:rFonts w:eastAsia="Times New Roman" w:hint="cs"/>
          <w:sz w:val="28"/>
          <w:szCs w:val="28"/>
          <w:rtl/>
        </w:rPr>
        <w:t xml:space="preserve">رقم </w:t>
      </w:r>
      <w:r w:rsidR="007F15EF" w:rsidRPr="006A5965">
        <w:rPr>
          <w:rFonts w:eastAsia="Times New Roman"/>
          <w:sz w:val="28"/>
          <w:szCs w:val="28"/>
          <w:rtl/>
        </w:rPr>
        <w:t>(</w:t>
      </w:r>
      <w:r w:rsidRPr="006A5965">
        <w:rPr>
          <w:rFonts w:eastAsia="Times New Roman" w:hint="cs"/>
          <w:sz w:val="28"/>
          <w:szCs w:val="28"/>
          <w:rtl/>
        </w:rPr>
        <w:t>68/د/تج/15 لعام ١٤٢٤هـ) والصادرة القضية رقم (3/465/ق لعام ١٤٢٢هـ) فيما انتهى إليه من قضاء. والله الموفق، وصلى الله وسلم على نبينا محمد وعلى آله وصحبه أجمعين.</w:t>
      </w:r>
    </w:p>
    <w:p w:rsidR="009672A6" w:rsidRPr="006A5965" w:rsidRDefault="009672A6" w:rsidP="009D26B0">
      <w:pPr>
        <w:bidi/>
        <w:jc w:val="both"/>
        <w:rPr>
          <w:rFonts w:eastAsia="Times New Roman" w:hint="cs"/>
          <w:sz w:val="28"/>
          <w:szCs w:val="28"/>
          <w:rtl/>
        </w:rPr>
      </w:pPr>
    </w:p>
    <w:p w:rsidR="009672A6" w:rsidRPr="006A5965" w:rsidRDefault="009672A6" w:rsidP="009D26B0">
      <w:pPr>
        <w:bidi/>
        <w:jc w:val="both"/>
        <w:rPr>
          <w:rFonts w:eastAsia="Times New Roman" w:hint="cs"/>
          <w:sz w:val="28"/>
          <w:szCs w:val="28"/>
          <w:rtl/>
        </w:rPr>
      </w:pPr>
    </w:p>
    <w:p w:rsidR="009672A6" w:rsidRPr="006A5965" w:rsidRDefault="009672A6" w:rsidP="009D26B0">
      <w:pPr>
        <w:bidi/>
        <w:jc w:val="both"/>
        <w:rPr>
          <w:rFonts w:eastAsia="Times New Roman" w:hint="cs"/>
          <w:sz w:val="28"/>
          <w:szCs w:val="28"/>
          <w:rtl/>
        </w:rPr>
      </w:pPr>
    </w:p>
    <w:p w:rsidR="007F15EF" w:rsidRDefault="007F15EF" w:rsidP="009D26B0">
      <w:pPr>
        <w:bidi/>
        <w:jc w:val="both"/>
        <w:rPr>
          <w:rFonts w:eastAsia="Times New Roman"/>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672A6" w:rsidRPr="007F15EF" w:rsidRDefault="009672A6" w:rsidP="009D26B0">
      <w:pPr>
        <w:bidi/>
        <w:jc w:val="both"/>
        <w:rPr>
          <w:rFonts w:eastAsia="Times New Roman" w:hint="cs"/>
          <w:b/>
          <w:bCs/>
          <w:sz w:val="28"/>
          <w:szCs w:val="28"/>
          <w:rtl/>
        </w:rPr>
      </w:pPr>
      <w:r w:rsidRPr="007F15EF">
        <w:rPr>
          <w:rFonts w:eastAsia="Times New Roman" w:hint="cs"/>
          <w:b/>
          <w:bCs/>
          <w:sz w:val="28"/>
          <w:szCs w:val="28"/>
          <w:rtl/>
        </w:rPr>
        <w:t>القضية رقم: ٢/١٩٦٥/ ق لعام ١٤٢٢هـ</w:t>
      </w:r>
    </w:p>
    <w:p w:rsidR="009672A6" w:rsidRPr="007F15EF" w:rsidRDefault="009672A6" w:rsidP="009D26B0">
      <w:pPr>
        <w:bidi/>
        <w:jc w:val="both"/>
        <w:rPr>
          <w:rFonts w:eastAsia="Times New Roman" w:hint="cs"/>
          <w:b/>
          <w:bCs/>
          <w:sz w:val="28"/>
          <w:szCs w:val="28"/>
          <w:rtl/>
        </w:rPr>
      </w:pPr>
      <w:r w:rsidRPr="007F15EF">
        <w:rPr>
          <w:rFonts w:eastAsia="Times New Roman" w:hint="cs"/>
          <w:b/>
          <w:bCs/>
          <w:sz w:val="28"/>
          <w:szCs w:val="28"/>
          <w:rtl/>
        </w:rPr>
        <w:t>الحكم الابتدائي رقم: ٢٤/د/تج/١٢ لعام ١٤٢٤هـ</w:t>
      </w:r>
    </w:p>
    <w:p w:rsidR="009672A6" w:rsidRPr="007F15EF" w:rsidRDefault="009672A6" w:rsidP="009D26B0">
      <w:pPr>
        <w:bidi/>
        <w:jc w:val="both"/>
        <w:rPr>
          <w:rFonts w:eastAsia="Times New Roman" w:hint="cs"/>
          <w:b/>
          <w:bCs/>
          <w:sz w:val="28"/>
          <w:szCs w:val="28"/>
          <w:rtl/>
        </w:rPr>
      </w:pPr>
      <w:r w:rsidRPr="007F15EF">
        <w:rPr>
          <w:rFonts w:eastAsia="Times New Roman" w:hint="cs"/>
          <w:b/>
          <w:bCs/>
          <w:sz w:val="28"/>
          <w:szCs w:val="28"/>
          <w:rtl/>
        </w:rPr>
        <w:t>حكم التدقيق رقم: 64/ت/3 لعام ١٤٢٥هـ</w:t>
      </w:r>
    </w:p>
    <w:p w:rsidR="009672A6" w:rsidRPr="007F15EF" w:rsidRDefault="009672A6" w:rsidP="009D26B0">
      <w:pPr>
        <w:bidi/>
        <w:jc w:val="both"/>
        <w:rPr>
          <w:rFonts w:eastAsia="Times New Roman" w:hint="cs"/>
          <w:b/>
          <w:bCs/>
          <w:sz w:val="28"/>
          <w:szCs w:val="28"/>
          <w:rtl/>
        </w:rPr>
      </w:pPr>
      <w:r w:rsidRPr="007F15EF">
        <w:rPr>
          <w:rFonts w:eastAsia="Times New Roman" w:hint="cs"/>
          <w:b/>
          <w:bCs/>
          <w:sz w:val="28"/>
          <w:szCs w:val="28"/>
          <w:rtl/>
        </w:rPr>
        <w:t>تاريخ الجلسة: ١٤٢٥/٢/٢٠هـ</w:t>
      </w:r>
    </w:p>
    <w:p w:rsidR="009672A6" w:rsidRPr="006A5965" w:rsidRDefault="009672A6" w:rsidP="009D26B0">
      <w:pPr>
        <w:bidi/>
        <w:jc w:val="both"/>
        <w:rPr>
          <w:rFonts w:eastAsia="Times New Roman" w:hint="cs"/>
          <w:sz w:val="28"/>
          <w:szCs w:val="28"/>
          <w:rtl/>
        </w:rPr>
      </w:pPr>
      <w:r w:rsidRPr="007F15EF">
        <w:rPr>
          <w:rFonts w:eastAsia="Times New Roman" w:hint="cs"/>
          <w:b/>
          <w:bCs/>
          <w:sz w:val="28"/>
          <w:szCs w:val="28"/>
          <w:rtl/>
        </w:rPr>
        <w:t>الموضوعات</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شركة - انقضاء الشركة - الاتفاق على تصفية الشركة صدور قرار - بتصفية الشركة - الأسباب الموجبة لانقضاء الشركة - هلاك رأس المال - تصفية الشركة - تعيين مصفي الشركة.</w:t>
      </w:r>
    </w:p>
    <w:p w:rsidR="009672A6" w:rsidRPr="007F15EF" w:rsidRDefault="009672A6" w:rsidP="009D26B0">
      <w:pPr>
        <w:bidi/>
        <w:jc w:val="both"/>
        <w:rPr>
          <w:rFonts w:eastAsia="Times New Roman" w:hint="cs"/>
          <w:b/>
          <w:bCs/>
          <w:sz w:val="28"/>
          <w:szCs w:val="28"/>
          <w:rtl/>
        </w:rPr>
      </w:pPr>
      <w:r w:rsidRPr="007F15EF">
        <w:rPr>
          <w:rFonts w:eastAsia="Times New Roman" w:hint="cs"/>
          <w:b/>
          <w:bCs/>
          <w:sz w:val="28"/>
          <w:szCs w:val="28"/>
          <w:rtl/>
        </w:rPr>
        <w:t>الأنظمة واللوائح</w:t>
      </w:r>
    </w:p>
    <w:p w:rsidR="009672A6" w:rsidRPr="007F15EF" w:rsidRDefault="009672A6" w:rsidP="009D26B0">
      <w:pPr>
        <w:pStyle w:val="a3"/>
        <w:numPr>
          <w:ilvl w:val="0"/>
          <w:numId w:val="2"/>
        </w:numPr>
        <w:bidi/>
        <w:jc w:val="both"/>
        <w:rPr>
          <w:rFonts w:eastAsia="Times New Roman" w:hint="cs"/>
          <w:sz w:val="28"/>
          <w:szCs w:val="28"/>
          <w:rtl/>
        </w:rPr>
      </w:pPr>
      <w:r w:rsidRPr="007F15EF">
        <w:rPr>
          <w:rFonts w:eastAsia="Times New Roman" w:hint="cs"/>
          <w:sz w:val="28"/>
          <w:szCs w:val="28"/>
          <w:rtl/>
        </w:rPr>
        <w:t>نظام الشركات الصادر بالمرسوم الملكي رقم (6) وتاريخ ١٣٨٥/٣/٢٢هـ.</w:t>
      </w:r>
    </w:p>
    <w:p w:rsidR="009672A6" w:rsidRPr="006A5965" w:rsidRDefault="009672A6" w:rsidP="009D26B0">
      <w:pPr>
        <w:bidi/>
        <w:jc w:val="both"/>
        <w:rPr>
          <w:rFonts w:eastAsia="Times New Roman" w:hint="cs"/>
          <w:sz w:val="28"/>
          <w:szCs w:val="28"/>
          <w:rtl/>
        </w:rPr>
      </w:pPr>
    </w:p>
    <w:p w:rsidR="009672A6" w:rsidRPr="007F15EF" w:rsidRDefault="009672A6" w:rsidP="009D26B0">
      <w:pPr>
        <w:bidi/>
        <w:jc w:val="center"/>
        <w:rPr>
          <w:rFonts w:eastAsia="Times New Roman" w:hint="cs"/>
          <w:b/>
          <w:bCs/>
          <w:sz w:val="28"/>
          <w:szCs w:val="28"/>
          <w:rtl/>
        </w:rPr>
      </w:pPr>
      <w:r w:rsidRPr="007F15EF">
        <w:rPr>
          <w:rFonts w:eastAsia="Times New Roman" w:hint="cs"/>
          <w:b/>
          <w:bCs/>
          <w:sz w:val="28"/>
          <w:szCs w:val="28"/>
          <w:rtl/>
        </w:rPr>
        <w:t>الملخص</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 xml:space="preserve">مطالبة الشركة المدعية إلزام الشركة المدعى عليها بتنفيذ قرار تصفية الشركة - - المملوكة لهما – ثبوت صدور قرار الشركاء بتصفية الشركة – عدم إنكار المدعى عليها صراحة لصدور هذا القرار – ثبوت بلوغ خسائر الشركة لأكثر من رأس المال – مؤدى </w:t>
      </w:r>
      <w:r w:rsidR="007F15EF" w:rsidRPr="006A5965">
        <w:rPr>
          <w:rFonts w:eastAsia="Times New Roman" w:hint="cs"/>
          <w:sz w:val="28"/>
          <w:szCs w:val="28"/>
          <w:rtl/>
        </w:rPr>
        <w:t>ذلك:</w:t>
      </w:r>
      <w:r w:rsidRPr="006A5965">
        <w:rPr>
          <w:rFonts w:eastAsia="Times New Roman" w:hint="cs"/>
          <w:sz w:val="28"/>
          <w:szCs w:val="28"/>
          <w:rtl/>
        </w:rPr>
        <w:t xml:space="preserve"> تصفية الشركة محل الدعوى، وتعيين مصفي.</w:t>
      </w:r>
    </w:p>
    <w:p w:rsidR="009672A6" w:rsidRPr="006A5965" w:rsidRDefault="009672A6" w:rsidP="009D26B0">
      <w:pPr>
        <w:bidi/>
        <w:jc w:val="both"/>
        <w:rPr>
          <w:rFonts w:eastAsia="Times New Roman" w:hint="cs"/>
          <w:sz w:val="28"/>
          <w:szCs w:val="28"/>
          <w:rtl/>
        </w:rPr>
      </w:pPr>
    </w:p>
    <w:p w:rsidR="009672A6" w:rsidRPr="006A5965" w:rsidRDefault="009672A6" w:rsidP="009D26B0">
      <w:pPr>
        <w:bidi/>
        <w:jc w:val="both"/>
        <w:rPr>
          <w:rFonts w:eastAsia="Times New Roman" w:hint="cs"/>
          <w:sz w:val="28"/>
          <w:szCs w:val="28"/>
          <w:rtl/>
        </w:rPr>
      </w:pPr>
    </w:p>
    <w:p w:rsidR="009672A6" w:rsidRPr="007F15EF" w:rsidRDefault="009672A6" w:rsidP="009D26B0">
      <w:pPr>
        <w:bidi/>
        <w:jc w:val="center"/>
        <w:rPr>
          <w:rFonts w:eastAsia="Times New Roman" w:hint="cs"/>
          <w:b/>
          <w:bCs/>
          <w:sz w:val="28"/>
          <w:szCs w:val="28"/>
          <w:rtl/>
        </w:rPr>
      </w:pPr>
      <w:r w:rsidRPr="007F15EF">
        <w:rPr>
          <w:rFonts w:eastAsia="Times New Roman" w:hint="cs"/>
          <w:b/>
          <w:bCs/>
          <w:sz w:val="28"/>
          <w:szCs w:val="28"/>
          <w:rtl/>
        </w:rPr>
        <w:t>الوقائع</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 xml:space="preserve">تتلخص وقائع هذه الدعوى في أنه ورد لفرع الديوان بجدة بتاريخ ١٤٢٢/٩/٥هـ لائحة دعوى مقدمة من شركة..... بواسطة وكيلها..... اختصم فيها شركة...... وقد سجلت الدعوى قضية في سجلات الديوان برقم (٢/١٩٦٥/ق لعام ١٤٢٢هـ)، وأحيلت لهذه الدائرة للنظر فيها؛ فباشرت نظرها حسبما هو مبين في دفتر ضبط الجلسات؛ حيث حرر المدعي دعواه بأن موكلته والمدعى عليها قد أسستا شركة تدعى الشركة. الصناعية ذات مسؤولية محدودة؛ تمتلك المدعى عليها (75%) خمسة وسبعين في المائة من حصصها، وموكلته تمتلك (٢٥٪) خمسة وعشرين في المائة من الحصص، وقد نشأ خلاف بين الشركاء تعذر معه الاستمرار في الشراكة؛ مما حدا بهما إلى اتخاذ قرار بتصفية الشركة بتاريخ 15 ديسمبر من عام 1998هـ، وتعيين مكتب..... كمصفين للشركة، وذكر أن المدعى عليها عرقلت تنفيذ قرار التصفية، وطلب في نهاية دعواه إلزام المدعى عليها بتنفيذ قرار التصفية، وبسؤال وكيل المدعى عليها الجواب ذكر أن قرار التصفية الذي يطالب بتنفيذه وكيل المدعية لا يشتمل على تاريخ، وهو صورة وليس أصلاً، إضافة إلى أنّ التصفية المذكورة لم تبدأ إجراءاتها القانونية؛ فعقب وكيل المدعية بأن عدم اشتمال القرار على التاريخ لا يقدح في صحته، وأما أصله فهو لدى المدعى عليها، وأما أن الإجراءات لم تبدأ؛ فهذا هو ما تطالب به في هذه الدعوى، طالما أن وكيل المدعى عليها لم ينكر الاتفاق على التصفية، ثم عقب وكيل المدعى عليها قائلاً: إن القرار لم يجتمع فيه الشركاء مجتمعين، وإنما جاء على شكل صورتين، أحدهما جاء فيها توقيع الشركة المدعية منفرده، ودون توقيع الشريك الآخر، والصورة الثانية: جاءت بتوقيع المدعى عليها دون توقيع المدعي؛ مما يلقي ظلالاً من الشك على الموضوع؛ فعقب وكيل المدعية أن سبب عدم الاجتماع على توقيع القرار هو أنه كان بالتمرير؛ حيث وقع من المدعية ي دولة..... ومن المدعى عليه في جدة، وقدم وكيل المدعية عدة خطابات واتفاقيات بين الطرفين؛ تفيد بالاتفاق على التصفية وموافقتهم عليه، كما ذكر أن المدعى عليها ذكرت في بعض مستنداتها أن خسارة الشركة بلغت أربعة وعشرين مليونا وستمائة وعشرون ألفاً وثمانمائة وثلاثة وأربعون ريالاً، وحيث إن رأس مال الشركة هو عشرون مليوناً؛ بهذا تكون الخسارة قد استهلكت رأس المال </w:t>
      </w:r>
      <w:r w:rsidRPr="006A5965">
        <w:rPr>
          <w:rFonts w:eastAsia="Times New Roman" w:hint="cs"/>
          <w:sz w:val="28"/>
          <w:szCs w:val="28"/>
          <w:rtl/>
        </w:rPr>
        <w:lastRenderedPageBreak/>
        <w:t>جميعاً، وهو سبب جوهري لتصفية الشركة؛ حسبما نصت عليه المادة (١٨٠) من نظام الشركات، ثم طلب الطرفان الحكم في الدعوى بعد أن تمسك كل منهما بطلباته.</w:t>
      </w:r>
    </w:p>
    <w:p w:rsidR="009672A6" w:rsidRPr="006A5965" w:rsidRDefault="009672A6" w:rsidP="009D26B0">
      <w:pPr>
        <w:bidi/>
        <w:jc w:val="both"/>
        <w:rPr>
          <w:rFonts w:eastAsia="Times New Roman" w:hint="cs"/>
          <w:sz w:val="28"/>
          <w:szCs w:val="28"/>
          <w:rtl/>
        </w:rPr>
      </w:pPr>
    </w:p>
    <w:p w:rsidR="009672A6" w:rsidRPr="007F15EF" w:rsidRDefault="009672A6" w:rsidP="009D26B0">
      <w:pPr>
        <w:bidi/>
        <w:jc w:val="center"/>
        <w:rPr>
          <w:rFonts w:eastAsia="Times New Roman" w:hint="cs"/>
          <w:b/>
          <w:bCs/>
          <w:sz w:val="28"/>
          <w:szCs w:val="28"/>
          <w:rtl/>
        </w:rPr>
      </w:pPr>
      <w:r w:rsidRPr="007F15EF">
        <w:rPr>
          <w:rFonts w:eastAsia="Times New Roman" w:hint="cs"/>
          <w:b/>
          <w:bCs/>
          <w:sz w:val="28"/>
          <w:szCs w:val="28"/>
          <w:rtl/>
        </w:rPr>
        <w:t>الأسباب</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حيث إن الشركة..... -الشركة المطلوب تصفيتها- شركة ذات مسؤولية محدودة؛ حسبما هو ثابت من عقد تأسيسها، وشهادة تسجيلها الصادرة من وزارة التجارة بمحافظة جدة، برقم (...) في ١٤١٦/٦/١٢هـ، والشركاء فيها هم الشركة المدعية والشركة المدعى عليها، وحيث طلبت المدعية إلزام المدعى عليها بتنفيذ قرار الشركاء القاضي بتصفية هذه الشركة، والصادر بتاريخ 15 ديسمبر من عام ١٩٩٨هـ، وحيث إن هذا القرار قد ثبت للدائرة صدوره من قبل الشركاء، حسبما قدم في ملف الدعوى من مستندات تدل على ذلك، وعدم إنكار المدعى عليها له صراحة، وحيث إنّه لما كان ذلك كذلك، وكانت المادة (15) من نظام الشركات تنص على أنه: (تنقضي كل شركة بأحد الأسباب التالية: ٤- هلاك جميع رأس مال الشركة أو معظمه؛ بحيث يتعذر استثمار الباقي استثماراً مجزيًا.5- اتفاق الشركاء على حل الشركة وتصفيتها قبل انتهاء مدتها)، وبما أن الشركاء قد ثبت للدائرة أنهما اتفقا على تصفية الشركة وحلها، قبل انتهاء مدتها؛ لتعذر استمرارها في الغرض التي أقيمت من أجله، وكذلك بلغت خسائر الشركة أكثر من رأس المال؛ حسبما جاء في مستندات الدعوى؛ مما ترى الدائرة أن ذلك شيئاً يبرر تصفية الشركة وتقضي بذلك؛ لذلك حكمت الدائرة: بتصفية الشركة. المحدودة، وتعيين من يختاره الطرفان مصفياً لها وفقاً لنظام الشركات، والله الموفق وصلى الله على نبينا محمد وعلى آله وصحبه وسلم.</w:t>
      </w:r>
    </w:p>
    <w:p w:rsidR="009672A6" w:rsidRPr="007F15EF" w:rsidRDefault="009672A6" w:rsidP="009D26B0">
      <w:pPr>
        <w:bidi/>
        <w:jc w:val="both"/>
        <w:rPr>
          <w:rFonts w:eastAsia="Times New Roman" w:hint="cs"/>
          <w:b/>
          <w:bCs/>
          <w:sz w:val="28"/>
          <w:szCs w:val="28"/>
          <w:rtl/>
        </w:rPr>
      </w:pPr>
      <w:r w:rsidRPr="007F15EF">
        <w:rPr>
          <w:rFonts w:eastAsia="Times New Roman" w:hint="cs"/>
          <w:b/>
          <w:bCs/>
          <w:sz w:val="28"/>
          <w:szCs w:val="28"/>
          <w:rtl/>
        </w:rPr>
        <w:t>هيئة التدقيق</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 xml:space="preserve">حكمت الهيئة: بتأييد الحكم </w:t>
      </w:r>
      <w:r w:rsidR="007F15EF" w:rsidRPr="006A5965">
        <w:rPr>
          <w:rFonts w:eastAsia="Times New Roman" w:hint="cs"/>
          <w:sz w:val="28"/>
          <w:szCs w:val="28"/>
          <w:rtl/>
        </w:rPr>
        <w:t xml:space="preserve">رقم </w:t>
      </w:r>
      <w:r w:rsidR="007F15EF" w:rsidRPr="006A5965">
        <w:rPr>
          <w:rFonts w:eastAsia="Times New Roman"/>
          <w:sz w:val="28"/>
          <w:szCs w:val="28"/>
          <w:rtl/>
        </w:rPr>
        <w:t>(</w:t>
      </w:r>
      <w:r w:rsidRPr="006A5965">
        <w:rPr>
          <w:rFonts w:eastAsia="Times New Roman" w:hint="cs"/>
          <w:sz w:val="28"/>
          <w:szCs w:val="28"/>
          <w:rtl/>
        </w:rPr>
        <w:t>٢٤/د/تج/١٢ لعام ١٤٢٤ هـ) والصادرة القضية رقم (٢/١٩٦٥/ ق لعام ١٤٢٢ هـ) فيما انتهى إليه من قضاء. والله الموفق، وصلى الله وسلم على نبينا محمد وعلى آله وصحبه أجمعين.</w:t>
      </w:r>
    </w:p>
    <w:p w:rsidR="009672A6" w:rsidRPr="006A5965" w:rsidRDefault="009672A6" w:rsidP="009D26B0">
      <w:pPr>
        <w:bidi/>
        <w:jc w:val="both"/>
        <w:rPr>
          <w:rFonts w:eastAsia="Times New Roman" w:hint="cs"/>
          <w:sz w:val="28"/>
          <w:szCs w:val="28"/>
          <w:rtl/>
        </w:rPr>
      </w:pPr>
    </w:p>
    <w:p w:rsidR="009672A6" w:rsidRPr="006A5965" w:rsidRDefault="009672A6" w:rsidP="009D26B0">
      <w:pPr>
        <w:bidi/>
        <w:jc w:val="both"/>
        <w:rPr>
          <w:rFonts w:eastAsia="Times New Roman" w:hint="cs"/>
          <w:sz w:val="28"/>
          <w:szCs w:val="28"/>
          <w:rtl/>
        </w:rPr>
      </w:pPr>
    </w:p>
    <w:p w:rsidR="009672A6" w:rsidRPr="006A5965" w:rsidRDefault="009672A6" w:rsidP="009D26B0">
      <w:pPr>
        <w:bidi/>
        <w:jc w:val="both"/>
        <w:rPr>
          <w:rFonts w:eastAsia="Times New Roman" w:hint="cs"/>
          <w:sz w:val="28"/>
          <w:szCs w:val="28"/>
          <w:rtl/>
        </w:rPr>
      </w:pPr>
    </w:p>
    <w:p w:rsidR="007F15EF" w:rsidRDefault="007F15EF" w:rsidP="009D26B0">
      <w:pPr>
        <w:bidi/>
        <w:jc w:val="both"/>
        <w:rPr>
          <w:rFonts w:eastAsia="Times New Roman"/>
          <w:sz w:val="28"/>
          <w:szCs w:val="28"/>
          <w:rtl/>
        </w:rPr>
      </w:pPr>
    </w:p>
    <w:p w:rsidR="007F15EF" w:rsidRDefault="007F15EF" w:rsidP="009D26B0">
      <w:pPr>
        <w:bidi/>
        <w:jc w:val="both"/>
        <w:rPr>
          <w:rFonts w:eastAsia="Times New Roman"/>
          <w:sz w:val="28"/>
          <w:szCs w:val="28"/>
          <w:rtl/>
        </w:rPr>
      </w:pPr>
    </w:p>
    <w:p w:rsidR="007F15EF" w:rsidRDefault="007F15EF" w:rsidP="009D26B0">
      <w:pPr>
        <w:bidi/>
        <w:jc w:val="both"/>
        <w:rPr>
          <w:rFonts w:eastAsia="Times New Roman"/>
          <w:sz w:val="28"/>
          <w:szCs w:val="28"/>
          <w:rtl/>
        </w:rPr>
      </w:pPr>
    </w:p>
    <w:p w:rsidR="007F15EF" w:rsidRDefault="007F15EF" w:rsidP="009D26B0">
      <w:pPr>
        <w:bidi/>
        <w:jc w:val="both"/>
        <w:rPr>
          <w:rFonts w:eastAsia="Times New Roman"/>
          <w:sz w:val="28"/>
          <w:szCs w:val="28"/>
          <w:rtl/>
        </w:rPr>
      </w:pPr>
    </w:p>
    <w:p w:rsidR="007F15EF" w:rsidRDefault="007F15EF" w:rsidP="009D26B0">
      <w:pPr>
        <w:bidi/>
        <w:jc w:val="both"/>
        <w:rPr>
          <w:rFonts w:eastAsia="Times New Roman"/>
          <w:sz w:val="28"/>
          <w:szCs w:val="28"/>
          <w:rtl/>
        </w:rPr>
      </w:pPr>
    </w:p>
    <w:p w:rsidR="007F15EF" w:rsidRDefault="007F15EF" w:rsidP="009D26B0">
      <w:pPr>
        <w:bidi/>
        <w:jc w:val="both"/>
        <w:rPr>
          <w:rFonts w:eastAsia="Times New Roman"/>
          <w:sz w:val="28"/>
          <w:szCs w:val="28"/>
          <w:rtl/>
        </w:rPr>
      </w:pPr>
    </w:p>
    <w:p w:rsidR="007F15EF" w:rsidRDefault="007F15EF" w:rsidP="009D26B0">
      <w:pPr>
        <w:bidi/>
        <w:jc w:val="both"/>
        <w:rPr>
          <w:rFonts w:eastAsia="Times New Roman"/>
          <w:sz w:val="28"/>
          <w:szCs w:val="28"/>
          <w:rtl/>
        </w:rPr>
      </w:pPr>
    </w:p>
    <w:p w:rsidR="007F15EF" w:rsidRDefault="007F15EF" w:rsidP="009D26B0">
      <w:pPr>
        <w:bidi/>
        <w:jc w:val="both"/>
        <w:rPr>
          <w:rFonts w:eastAsia="Times New Roman"/>
          <w:sz w:val="28"/>
          <w:szCs w:val="28"/>
          <w:rtl/>
        </w:rPr>
      </w:pPr>
    </w:p>
    <w:p w:rsidR="007F15EF" w:rsidRDefault="007F15EF" w:rsidP="009D26B0">
      <w:pPr>
        <w:bidi/>
        <w:jc w:val="both"/>
        <w:rPr>
          <w:rFonts w:eastAsia="Times New Roman"/>
          <w:sz w:val="28"/>
          <w:szCs w:val="28"/>
          <w:rtl/>
        </w:rPr>
      </w:pPr>
    </w:p>
    <w:p w:rsidR="007F15EF" w:rsidRDefault="007F15EF" w:rsidP="009D26B0">
      <w:pPr>
        <w:bidi/>
        <w:jc w:val="both"/>
        <w:rPr>
          <w:rFonts w:eastAsia="Times New Roman"/>
          <w:sz w:val="28"/>
          <w:szCs w:val="28"/>
          <w:rtl/>
        </w:rPr>
      </w:pPr>
    </w:p>
    <w:p w:rsidR="007F15EF" w:rsidRDefault="007F15EF" w:rsidP="009D26B0">
      <w:pPr>
        <w:bidi/>
        <w:jc w:val="both"/>
        <w:rPr>
          <w:rFonts w:eastAsia="Times New Roman"/>
          <w:sz w:val="28"/>
          <w:szCs w:val="28"/>
          <w:rtl/>
        </w:rPr>
      </w:pPr>
    </w:p>
    <w:p w:rsidR="007F15EF" w:rsidRDefault="007F15EF" w:rsidP="009D26B0">
      <w:pPr>
        <w:bidi/>
        <w:jc w:val="both"/>
        <w:rPr>
          <w:rFonts w:eastAsia="Times New Roman"/>
          <w:sz w:val="28"/>
          <w:szCs w:val="28"/>
          <w:rtl/>
        </w:rPr>
      </w:pPr>
    </w:p>
    <w:p w:rsidR="007F15EF" w:rsidRDefault="007F15EF" w:rsidP="009D26B0">
      <w:pPr>
        <w:bidi/>
        <w:jc w:val="both"/>
        <w:rPr>
          <w:rFonts w:eastAsia="Times New Roman"/>
          <w:sz w:val="28"/>
          <w:szCs w:val="28"/>
          <w:rtl/>
        </w:rPr>
      </w:pPr>
    </w:p>
    <w:p w:rsidR="007F15EF" w:rsidRDefault="007F15EF" w:rsidP="009D26B0">
      <w:pPr>
        <w:bidi/>
        <w:jc w:val="both"/>
        <w:rPr>
          <w:rFonts w:eastAsia="Times New Roman"/>
          <w:sz w:val="28"/>
          <w:szCs w:val="28"/>
          <w:rtl/>
        </w:rPr>
      </w:pPr>
    </w:p>
    <w:p w:rsidR="007F15EF" w:rsidRDefault="007F15EF" w:rsidP="009D26B0">
      <w:pPr>
        <w:bidi/>
        <w:jc w:val="both"/>
        <w:rPr>
          <w:rFonts w:eastAsia="Times New Roman"/>
          <w:sz w:val="28"/>
          <w:szCs w:val="28"/>
          <w:rtl/>
        </w:rPr>
      </w:pPr>
    </w:p>
    <w:p w:rsidR="007F15EF" w:rsidRDefault="007F15EF" w:rsidP="009D26B0">
      <w:pPr>
        <w:bidi/>
        <w:jc w:val="both"/>
        <w:rPr>
          <w:rFonts w:eastAsia="Times New Roman"/>
          <w:sz w:val="28"/>
          <w:szCs w:val="28"/>
          <w:rtl/>
        </w:rPr>
      </w:pPr>
    </w:p>
    <w:p w:rsidR="007F15EF" w:rsidRDefault="007F15EF" w:rsidP="009D26B0">
      <w:pPr>
        <w:bidi/>
        <w:jc w:val="both"/>
        <w:rPr>
          <w:rFonts w:eastAsia="Times New Roman"/>
          <w:sz w:val="28"/>
          <w:szCs w:val="28"/>
          <w:rtl/>
        </w:rPr>
      </w:pPr>
    </w:p>
    <w:p w:rsidR="007F15EF" w:rsidRDefault="007F15EF" w:rsidP="009D26B0">
      <w:pPr>
        <w:bidi/>
        <w:jc w:val="both"/>
        <w:rPr>
          <w:rFonts w:eastAsia="Times New Roman"/>
          <w:sz w:val="28"/>
          <w:szCs w:val="28"/>
          <w:rtl/>
        </w:rPr>
      </w:pPr>
    </w:p>
    <w:p w:rsidR="007F15EF" w:rsidRDefault="007F15EF" w:rsidP="009D26B0">
      <w:pPr>
        <w:bidi/>
        <w:jc w:val="both"/>
        <w:rPr>
          <w:rFonts w:eastAsia="Times New Roman"/>
          <w:sz w:val="28"/>
          <w:szCs w:val="28"/>
          <w:rtl/>
        </w:rPr>
      </w:pPr>
    </w:p>
    <w:p w:rsidR="007F15EF" w:rsidRDefault="007F15EF" w:rsidP="009D26B0">
      <w:pPr>
        <w:bidi/>
        <w:jc w:val="both"/>
        <w:rPr>
          <w:rFonts w:eastAsia="Times New Roman"/>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672A6" w:rsidRPr="007F15EF" w:rsidRDefault="009672A6" w:rsidP="009D26B0">
      <w:pPr>
        <w:bidi/>
        <w:jc w:val="both"/>
        <w:rPr>
          <w:rFonts w:eastAsia="Times New Roman" w:hint="cs"/>
          <w:b/>
          <w:bCs/>
          <w:sz w:val="28"/>
          <w:szCs w:val="28"/>
          <w:rtl/>
        </w:rPr>
      </w:pPr>
      <w:r w:rsidRPr="007F15EF">
        <w:rPr>
          <w:rFonts w:eastAsia="Times New Roman" w:hint="cs"/>
          <w:b/>
          <w:bCs/>
          <w:sz w:val="28"/>
          <w:szCs w:val="28"/>
          <w:rtl/>
        </w:rPr>
        <w:t>القضية رقم: 3/465/ق لعام ١٤٢٤هـ</w:t>
      </w:r>
    </w:p>
    <w:p w:rsidR="009672A6" w:rsidRPr="007F15EF" w:rsidRDefault="009672A6" w:rsidP="009D26B0">
      <w:pPr>
        <w:bidi/>
        <w:jc w:val="both"/>
        <w:rPr>
          <w:rFonts w:eastAsia="Times New Roman" w:hint="cs"/>
          <w:b/>
          <w:bCs/>
          <w:sz w:val="28"/>
          <w:szCs w:val="28"/>
          <w:rtl/>
        </w:rPr>
      </w:pPr>
      <w:r w:rsidRPr="007F15EF">
        <w:rPr>
          <w:rFonts w:eastAsia="Times New Roman" w:hint="cs"/>
          <w:b/>
          <w:bCs/>
          <w:sz w:val="28"/>
          <w:szCs w:val="28"/>
          <w:rtl/>
        </w:rPr>
        <w:t>الحكم الابتدائي رقم: 41/د/تج/15 لعام ١٤٢٥هـ</w:t>
      </w:r>
    </w:p>
    <w:p w:rsidR="009672A6" w:rsidRPr="007F15EF" w:rsidRDefault="009672A6" w:rsidP="009D26B0">
      <w:pPr>
        <w:bidi/>
        <w:jc w:val="both"/>
        <w:rPr>
          <w:rFonts w:eastAsia="Times New Roman" w:hint="cs"/>
          <w:b/>
          <w:bCs/>
          <w:sz w:val="28"/>
          <w:szCs w:val="28"/>
          <w:rtl/>
        </w:rPr>
      </w:pPr>
      <w:r w:rsidRPr="007F15EF">
        <w:rPr>
          <w:rFonts w:eastAsia="Times New Roman" w:hint="cs"/>
          <w:b/>
          <w:bCs/>
          <w:sz w:val="28"/>
          <w:szCs w:val="28"/>
          <w:rtl/>
        </w:rPr>
        <w:t xml:space="preserve">حكم التدقيق رقم: </w:t>
      </w:r>
      <w:r w:rsidRPr="007F15EF">
        <w:rPr>
          <w:rFonts w:eastAsia="Times New Roman" w:hint="cs"/>
          <w:b/>
          <w:bCs/>
          <w:sz w:val="28"/>
          <w:szCs w:val="28"/>
          <w:rtl/>
          <w:lang w:bidi="fa-IR"/>
        </w:rPr>
        <w:t>۲۷۰/</w:t>
      </w:r>
      <w:r w:rsidRPr="007F15EF">
        <w:rPr>
          <w:rFonts w:eastAsia="Times New Roman" w:hint="cs"/>
          <w:b/>
          <w:bCs/>
          <w:sz w:val="28"/>
          <w:szCs w:val="28"/>
          <w:rtl/>
        </w:rPr>
        <w:t>ت/3 لعام ١٤٢٦هـ</w:t>
      </w:r>
    </w:p>
    <w:p w:rsidR="009672A6" w:rsidRPr="007F15EF" w:rsidRDefault="009672A6" w:rsidP="009D26B0">
      <w:pPr>
        <w:bidi/>
        <w:jc w:val="both"/>
        <w:rPr>
          <w:rFonts w:eastAsia="Times New Roman" w:hint="cs"/>
          <w:b/>
          <w:bCs/>
          <w:sz w:val="28"/>
          <w:szCs w:val="28"/>
          <w:rtl/>
        </w:rPr>
      </w:pPr>
      <w:r w:rsidRPr="007F15EF">
        <w:rPr>
          <w:rFonts w:eastAsia="Times New Roman" w:hint="cs"/>
          <w:b/>
          <w:bCs/>
          <w:sz w:val="28"/>
          <w:szCs w:val="28"/>
          <w:rtl/>
        </w:rPr>
        <w:t>تاريخ الجلسة: ١٤٢٦/٥/٨هـ</w:t>
      </w:r>
    </w:p>
    <w:p w:rsidR="009672A6" w:rsidRPr="007F15EF" w:rsidRDefault="009672A6" w:rsidP="009D26B0">
      <w:pPr>
        <w:bidi/>
        <w:jc w:val="both"/>
        <w:rPr>
          <w:rFonts w:eastAsia="Times New Roman" w:hint="cs"/>
          <w:b/>
          <w:bCs/>
          <w:sz w:val="28"/>
          <w:szCs w:val="28"/>
          <w:rtl/>
        </w:rPr>
      </w:pPr>
      <w:r w:rsidRPr="007F15EF">
        <w:rPr>
          <w:rFonts w:eastAsia="Times New Roman" w:hint="cs"/>
          <w:b/>
          <w:bCs/>
          <w:sz w:val="28"/>
          <w:szCs w:val="28"/>
          <w:rtl/>
        </w:rPr>
        <w:t>الموضوعات</w:t>
      </w:r>
    </w:p>
    <w:p w:rsidR="009672A6" w:rsidRPr="006A5965" w:rsidRDefault="009672A6" w:rsidP="009D26B0">
      <w:pPr>
        <w:bidi/>
        <w:jc w:val="both"/>
        <w:rPr>
          <w:rFonts w:eastAsia="Times New Roman" w:hint="cs"/>
          <w:sz w:val="28"/>
          <w:szCs w:val="28"/>
          <w:rtl/>
        </w:rPr>
      </w:pPr>
      <w:r w:rsidRPr="007F15EF">
        <w:rPr>
          <w:rFonts w:eastAsia="Times New Roman" w:hint="cs"/>
          <w:sz w:val="28"/>
          <w:szCs w:val="28"/>
          <w:rtl/>
        </w:rPr>
        <w:t>شركة - انقضاء</w:t>
      </w:r>
      <w:r w:rsidRPr="006A5965">
        <w:rPr>
          <w:rFonts w:eastAsia="Times New Roman" w:hint="cs"/>
          <w:sz w:val="28"/>
          <w:szCs w:val="28"/>
          <w:rtl/>
        </w:rPr>
        <w:t xml:space="preserve"> شركة - حراسة قضائية - عزل الحارس القضائي واستبداله - عزل الحارس القضائي لا يكون إلا بتفريطه أو </w:t>
      </w:r>
      <w:r w:rsidR="007F15EF">
        <w:rPr>
          <w:rFonts w:eastAsia="Times New Roman" w:hint="cs"/>
          <w:sz w:val="28"/>
          <w:szCs w:val="28"/>
          <w:rtl/>
        </w:rPr>
        <w:t>با</w:t>
      </w:r>
      <w:r w:rsidR="007F15EF" w:rsidRPr="006A5965">
        <w:rPr>
          <w:rFonts w:eastAsia="Times New Roman" w:hint="cs"/>
          <w:sz w:val="28"/>
          <w:szCs w:val="28"/>
          <w:rtl/>
        </w:rPr>
        <w:t>نتهاء</w:t>
      </w:r>
      <w:r w:rsidRPr="006A5965">
        <w:rPr>
          <w:rFonts w:eastAsia="Times New Roman" w:hint="cs"/>
          <w:sz w:val="28"/>
          <w:szCs w:val="28"/>
          <w:rtl/>
        </w:rPr>
        <w:t xml:space="preserve"> مهمته - صلاحيات الحارس القضائي - سلطة الدائرة القضائية في إدارة الشركة تحت الحراسة - طلب عارض - شهادة.</w:t>
      </w:r>
    </w:p>
    <w:p w:rsidR="009672A6" w:rsidRPr="006A5965" w:rsidRDefault="009672A6" w:rsidP="009D26B0">
      <w:pPr>
        <w:bidi/>
        <w:jc w:val="both"/>
        <w:rPr>
          <w:rFonts w:eastAsia="Times New Roman" w:hint="cs"/>
          <w:sz w:val="28"/>
          <w:szCs w:val="28"/>
          <w:rtl/>
        </w:rPr>
      </w:pPr>
    </w:p>
    <w:p w:rsidR="009672A6" w:rsidRPr="007F15EF" w:rsidRDefault="009672A6" w:rsidP="009D26B0">
      <w:pPr>
        <w:bidi/>
        <w:jc w:val="center"/>
        <w:rPr>
          <w:rFonts w:eastAsia="Times New Roman" w:hint="cs"/>
          <w:b/>
          <w:bCs/>
          <w:sz w:val="28"/>
          <w:szCs w:val="28"/>
          <w:rtl/>
        </w:rPr>
      </w:pPr>
      <w:r w:rsidRPr="007F15EF">
        <w:rPr>
          <w:rFonts w:eastAsia="Times New Roman" w:hint="cs"/>
          <w:b/>
          <w:bCs/>
          <w:sz w:val="28"/>
          <w:szCs w:val="28"/>
          <w:rtl/>
        </w:rPr>
        <w:t>الملخص</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 xml:space="preserve">طلب المدعي العاجل بعزل واستبدال الحارس الصادر تعيينه بقرار قضائي من - الدائرة- ادعاء المدعي إخلال الحارس المعين بعمله – دفع المدعى عليه بعدم صحة 1 دعوى المدعي - تقرر كون الطلب الوارد متعلق بنزاع قائم أمام الدائرة؛ ومن ثم اختصاص الدائرة بنظر الطلب بكونها ناظرة النزاع الأصلي للدعوى تقديم المدعي شهود لإثبات دعواه، واللذين تبين تناقض شهادتهم- عدم تقديم المدعي ما يثبت دعواه - تقديم المدعى عليه تقرير بشأن حسابات المصنع في الدعوى، وظهور قيام الحارس القضائي بعمله من خلال الاطلاع على التقرير- دفع المدعي قيام - الحارس القضائي بالمصنع على </w:t>
      </w:r>
      <w:r w:rsidR="007F15EF" w:rsidRPr="006A5965">
        <w:rPr>
          <w:rFonts w:eastAsia="Times New Roman" w:hint="cs"/>
          <w:sz w:val="28"/>
          <w:szCs w:val="28"/>
          <w:rtl/>
        </w:rPr>
        <w:t>إداري</w:t>
      </w:r>
      <w:r w:rsidRPr="006A5965">
        <w:rPr>
          <w:rFonts w:eastAsia="Times New Roman" w:hint="cs"/>
          <w:sz w:val="28"/>
          <w:szCs w:val="28"/>
          <w:rtl/>
        </w:rPr>
        <w:t xml:space="preserve"> المصنع – استلزام العزل للحارس القضائي إثبات تفريطه في عمله- طلب الشريك للمدعي والمدعى عليه في الدعوى الأصلية بقاء الحارس القضائي- أثر ذلك رفض طلب المدعي - طلب الحارس القضائي عزل مدير مصنع في الدعوى محل النزاع نتيجة تسببه في إرباك العمل المكلف به من قبل الدائرة القضائية - تقرر تضمن القرار القضائي الصادر من الدائرة حق الحارس في طلب عزل مدير المصنع أمام الدائرة- تعيين الحارس القضائي من قبل الدائرة هدفه إدارة المال على الوجه المطلوب وحفظ حقوق الطرفين- تبين عدم حاجة الحارس لمدير المصنع وتعذر استمرار عمله على السوية - مؤدى ذلك: رفض دعوى المدعي، والإذن للحارس القضائي في منع مدير المصنع من دخوله إلى حين الفصل في الدعوى.</w:t>
      </w:r>
    </w:p>
    <w:p w:rsidR="009672A6" w:rsidRPr="006A5965" w:rsidRDefault="009672A6" w:rsidP="009D26B0">
      <w:pPr>
        <w:bidi/>
        <w:jc w:val="both"/>
        <w:rPr>
          <w:rFonts w:eastAsia="Times New Roman" w:hint="cs"/>
          <w:sz w:val="28"/>
          <w:szCs w:val="28"/>
          <w:rtl/>
        </w:rPr>
      </w:pPr>
    </w:p>
    <w:p w:rsidR="009672A6" w:rsidRPr="007F15EF" w:rsidRDefault="009672A6" w:rsidP="009D26B0">
      <w:pPr>
        <w:bidi/>
        <w:jc w:val="center"/>
        <w:rPr>
          <w:rFonts w:eastAsia="Times New Roman" w:hint="cs"/>
          <w:b/>
          <w:bCs/>
          <w:sz w:val="28"/>
          <w:szCs w:val="28"/>
          <w:rtl/>
        </w:rPr>
      </w:pPr>
      <w:r w:rsidRPr="007F15EF">
        <w:rPr>
          <w:rFonts w:eastAsia="Times New Roman" w:hint="cs"/>
          <w:b/>
          <w:bCs/>
          <w:sz w:val="28"/>
          <w:szCs w:val="28"/>
          <w:rtl/>
        </w:rPr>
        <w:t>الوقائع</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وذلك للنظر في الطلب العاجل المقدم من وكيل..... والمقيد بوارد الفرع برقم (</w:t>
      </w:r>
      <w:r w:rsidRPr="006A5965">
        <w:rPr>
          <w:rFonts w:eastAsia="Times New Roman" w:hint="cs"/>
          <w:sz w:val="28"/>
          <w:szCs w:val="28"/>
          <w:rtl/>
          <w:lang w:bidi="fa-IR"/>
        </w:rPr>
        <w:t xml:space="preserve">۳/۳۱۳) </w:t>
      </w:r>
      <w:r w:rsidRPr="006A5965">
        <w:rPr>
          <w:rFonts w:eastAsia="Times New Roman" w:hint="cs"/>
          <w:sz w:val="28"/>
          <w:szCs w:val="28"/>
          <w:rtl/>
        </w:rPr>
        <w:t xml:space="preserve">بتاريخ ١٤٢٥/١/٢٥هـ، وقد ترافع فيها أمام الدائرة..... </w:t>
      </w:r>
      <w:r w:rsidR="00E54039" w:rsidRPr="006A5965">
        <w:rPr>
          <w:rFonts w:eastAsia="Times New Roman" w:hint="cs"/>
          <w:sz w:val="28"/>
          <w:szCs w:val="28"/>
          <w:rtl/>
        </w:rPr>
        <w:t>وكيلاً.</w:t>
      </w:r>
      <w:r w:rsidRPr="006A5965">
        <w:rPr>
          <w:rFonts w:eastAsia="Times New Roman" w:hint="cs"/>
          <w:sz w:val="28"/>
          <w:szCs w:val="28"/>
          <w:rtl/>
        </w:rPr>
        <w:t xml:space="preserve"> بموجب الوكالة رقم (...) وتاريخ ١٤٢٤/١/١هـ، الصادرة من كتابة العدل الثانية بشرق الرياض، والحارس القضائي …... بالوكالة عن..... بموجب الوكالة رقم (</w:t>
      </w:r>
      <w:r w:rsidRPr="006A5965">
        <w:rPr>
          <w:rFonts w:eastAsia="Times New Roman" w:hint="cs"/>
          <w:sz w:val="28"/>
          <w:szCs w:val="28"/>
          <w:rtl/>
          <w:lang w:bidi="fa-IR"/>
        </w:rPr>
        <w:t xml:space="preserve">۰۰۰) </w:t>
      </w:r>
      <w:r w:rsidRPr="006A5965">
        <w:rPr>
          <w:rFonts w:eastAsia="Times New Roman" w:hint="cs"/>
          <w:sz w:val="28"/>
          <w:szCs w:val="28"/>
          <w:rtl/>
        </w:rPr>
        <w:t xml:space="preserve">وتاريخ (...) الصادرة من كتاب العدل بوادي السيل </w:t>
      </w:r>
      <w:r w:rsidR="00E54039" w:rsidRPr="006A5965">
        <w:rPr>
          <w:rFonts w:eastAsia="Times New Roman" w:hint="cs"/>
          <w:sz w:val="28"/>
          <w:szCs w:val="28"/>
          <w:rtl/>
        </w:rPr>
        <w:t>بالأردن.</w:t>
      </w:r>
      <w:r w:rsidRPr="006A5965">
        <w:rPr>
          <w:rFonts w:eastAsia="Times New Roman" w:hint="cs"/>
          <w:sz w:val="28"/>
          <w:szCs w:val="28"/>
          <w:rtl/>
        </w:rPr>
        <w:t xml:space="preserve"> </w:t>
      </w:r>
      <w:r w:rsidRPr="006A5965">
        <w:rPr>
          <w:rFonts w:eastAsia="Times New Roman" w:hint="cs"/>
          <w:sz w:val="28"/>
          <w:szCs w:val="28"/>
          <w:rtl/>
        </w:rPr>
        <w:lastRenderedPageBreak/>
        <w:t>وتوجز وقائع هذه الدعوى بتقديم وكيل المدعي لائحة دعوى للديوان طلب فيها استبدال الحارس القضائي الذي عينته الدائرة في الدعوى الأصلية المقامة ضده على مصنع .....؛ لأسباب منها مخالفته للقرار القاضي بتعيينه فيما يتعلق بعدم تمكين أي من أطراف الدعوى في الدعوى الأصلية من دخول المصنع؛ حيث مكن شريكه ...</w:t>
      </w:r>
      <w:r w:rsidR="00E54039" w:rsidRPr="006A5965">
        <w:rPr>
          <w:rFonts w:eastAsia="Times New Roman" w:hint="cs"/>
          <w:sz w:val="28"/>
          <w:szCs w:val="28"/>
          <w:rtl/>
        </w:rPr>
        <w:t xml:space="preserve">.. </w:t>
      </w:r>
      <w:r w:rsidR="00E54039" w:rsidRPr="006A5965">
        <w:rPr>
          <w:rFonts w:eastAsia="Times New Roman"/>
          <w:sz w:val="28"/>
          <w:szCs w:val="28"/>
          <w:rtl/>
        </w:rPr>
        <w:t>-</w:t>
      </w:r>
      <w:r w:rsidRPr="006A5965">
        <w:rPr>
          <w:rFonts w:eastAsia="Times New Roman" w:hint="cs"/>
          <w:sz w:val="28"/>
          <w:szCs w:val="28"/>
          <w:rtl/>
        </w:rPr>
        <w:t xml:space="preserve"> المدعي في الدعوى الأصلية- من ذلك، ولعدم التزامه بتولي المهمة شخصيا؛ حيث كان يتولى المهمة تعاقبا ….. -سوداني الجنسية-و…... -مصري الجنسية-؛ متجاوزاً الصلاحيات الممنوحة له بهذا الشأن؛ إذ العبرة به شخصياً لا بمكتبه وموظفيه، مشيراً إلى المواد المتعلقة بالحارس القضائي في نظام المرافعات الشرعية، وعدم بذله عناية الرجل المعتاد في حفظ واستمرار عمله قياساً إلى أجره الشهري، وإلى تفويت الحارس على موكله في دعوى أخرى فرصة الاعتراض على حكم الدائرة رقم (68/د/تج/١٦)، وإلى عدم تعامله مع الخصوم في الدعوى الأصلية بالتعامل العادل؛ ولأنّه يكدس السيولة الخاصة بالمصنع في البنوك، ويتسبب في الإضرار بالمصنع بتأخر صرف مستحقات الموردين ورواتب العمال وخلافه؛ الذي أدى إلى مشاكل كبيرة بين المصنع والعمال من جهة، وبينه والموردين من جهة أخرى؛ وهو ما يخالف مهمته لصيانة المال، مشيراً إلى مبلغ (٢</w:t>
      </w:r>
      <w:r w:rsidRPr="006A5965">
        <w:rPr>
          <w:rFonts w:eastAsia="Times New Roman" w:hint="cs"/>
          <w:sz w:val="28"/>
          <w:szCs w:val="28"/>
          <w:rtl/>
          <w:lang w:bidi="fa-IR"/>
        </w:rPr>
        <w:t xml:space="preserve">۰۰,۰۰۰) </w:t>
      </w:r>
      <w:r w:rsidRPr="006A5965">
        <w:rPr>
          <w:rFonts w:eastAsia="Times New Roman" w:hint="cs"/>
          <w:sz w:val="28"/>
          <w:szCs w:val="28"/>
          <w:rtl/>
        </w:rPr>
        <w:t xml:space="preserve">ريال بحوزته رغم حاجة المصنع للسيولة، طالبا التدخل قبل استفحال الأمر وحدوث الضرر وصعوبة إثبات الضرر، سيما وأنّه ليس هناك ما يضر المدعي في الدعوى الأصلية بتغيير الحارس القضائي واستبداله، ومشيراً إلى عدم إبلاغ الحارس لإدارة المصنع بوجود دعوى من شريكه .....- المدعي في الدعوى الأصلية- ضد المصنع، وكذلك اتهامه لمدير المصنع..... بوجود أموال لديه خاصة بالمصنع لم يوردها وقدرها </w:t>
      </w:r>
      <w:r w:rsidR="00E54039" w:rsidRPr="006A5965">
        <w:rPr>
          <w:rFonts w:eastAsia="Times New Roman" w:hint="cs"/>
          <w:sz w:val="28"/>
          <w:szCs w:val="28"/>
          <w:rtl/>
        </w:rPr>
        <w:t>(800,000</w:t>
      </w:r>
      <w:r w:rsidRPr="006A5965">
        <w:rPr>
          <w:rFonts w:eastAsia="Times New Roman" w:hint="cs"/>
          <w:sz w:val="28"/>
          <w:szCs w:val="28"/>
          <w:rtl/>
        </w:rPr>
        <w:t>) ريال دون سند يثبت ذلك، وأشار إلى بعض الالتزامات المالية على المصنع لشركة….. وشركة .....؛ وهو ما دفع هاتين الشركتين إلى التهديد بوقف التعامل مع المصنع، وطلب في ختام مذكرته استبدال الحارس القضائي. وبجلسة ١٤٢٥/١/٢٩هـ سمع المدعى عليه -الحارس القضائي-الدعوى ضده وطلب مهلة، كما قدم المدعى عليه ..... مذكرة أشار فيها إلى أنّه طلب عزل ...</w:t>
      </w:r>
      <w:r w:rsidR="00E54039" w:rsidRPr="006A5965">
        <w:rPr>
          <w:rFonts w:eastAsia="Times New Roman" w:hint="cs"/>
          <w:sz w:val="28"/>
          <w:szCs w:val="28"/>
          <w:rtl/>
        </w:rPr>
        <w:t xml:space="preserve">.. </w:t>
      </w:r>
      <w:r w:rsidR="00E54039" w:rsidRPr="006A5965">
        <w:rPr>
          <w:rFonts w:eastAsia="Times New Roman"/>
          <w:sz w:val="28"/>
          <w:szCs w:val="28"/>
          <w:rtl/>
        </w:rPr>
        <w:t>-</w:t>
      </w:r>
      <w:r w:rsidRPr="006A5965">
        <w:rPr>
          <w:rFonts w:eastAsia="Times New Roman" w:hint="cs"/>
          <w:sz w:val="28"/>
          <w:szCs w:val="28"/>
          <w:rtl/>
        </w:rPr>
        <w:t>مدير المصنع-؛ لعدم تعاونه معه، وقيامه بتصرفات أضرت بصلاحياته كحارس قضائي، والتي قد يترتب عليها خسائر للمصنع، ممثلا لذلك بعدم تقديم حسابات عن الفترة السابقة لتعيينه، وعدم تقديم المستندات التي تثبت ذلك، ولم يفصح عن إيرادات العقود المقابلة لالتزامات المصنع، واستعماله لإيرادات المصنع والتصرف بها دون علمه، وتحريضه للموظفين بعدم التعاون معه، وعدم استلام المحاسب الإنذارات التي توجه إليه بسبب ...</w:t>
      </w:r>
      <w:r w:rsidR="00E54039" w:rsidRPr="006A5965">
        <w:rPr>
          <w:rFonts w:eastAsia="Times New Roman" w:hint="cs"/>
          <w:sz w:val="28"/>
          <w:szCs w:val="28"/>
          <w:rtl/>
        </w:rPr>
        <w:t xml:space="preserve">.. </w:t>
      </w:r>
      <w:r w:rsidR="00E54039" w:rsidRPr="006A5965">
        <w:rPr>
          <w:rFonts w:eastAsia="Times New Roman"/>
          <w:sz w:val="28"/>
          <w:szCs w:val="28"/>
          <w:rtl/>
        </w:rPr>
        <w:t>-</w:t>
      </w:r>
      <w:r w:rsidRPr="006A5965">
        <w:rPr>
          <w:rFonts w:eastAsia="Times New Roman" w:hint="cs"/>
          <w:sz w:val="28"/>
          <w:szCs w:val="28"/>
          <w:rtl/>
        </w:rPr>
        <w:t xml:space="preserve">مدير المصنع-؛ طالبا اتخاذ الإجراء النظامي معه. وبجلسة ١٤٢٥/١/٣٠هـ قدم وكيل المدعي مذكرة بشأن طلب الحارس القضائي عزل .....- مدير المصنع أشار فيها أن الحارس القضائي تصرف بشأن عزل .....-مدير المصنع- من تلقاء نفسه دون الرجوع إلى الدائرة، وهو ما أحدث بلبلة بالمصنع وأضر به، نافياً ما نسب لمدير المصنع من تصرفات تضر بالمصنع، مشيراً إلى ثقة المتعاملين بالمصنع بموكله، وأن ما يثار في المصنع من وجود شراكة لم تثبت يؤثر سلباً على الأداء، وكان الأولى عدم إثارة ذلك لحين البت فيها، متمسكاً بوجود .....مديراً للمصنع، وأنّه متعاون مع الحارس؛ حيث زوده بكشف عن مديونية العملاء والموردين ومستحقات العمال موقعة باسمه، كما تطرق إلى عدم صحة مطالبة الحارس القضائي لميزانية الثلاث سنوات الأخيرة تحديداً، فضلاً عن كونها غير موجودة لدى موكله، مصراً على تجاوزات الحارس القضائي لمهمته الإشرافية إلى مسائل محاسبية ليست من شأنه؛ طالباً تفاصيل العمليات التي نسب لموكله عدم اعتمادها وتقديمها، وذكر أنّ الحارس القضائي يفتقد المصداقية ويلقي بالتهم دون دليل، مشيراً إلى أن محاسب المصنع..... يعمل بأوامر من المحاسب القضائي نفسه، وأكد في نهاية مذكرته على طلبه عزل الحارس القضائي، وعدم صحة مطالبة الأخير عزل .....-مدير المصنع-، ثم قدم الحارس القضائي بجلسة ١٤٢٥/١/٣٠هـ مذكرة رداً على طلب عزله واستبداله، أشار فيها إلى أن وكيل المدعي لم يحدد الضرر الذي لحقه، وطالب برد دعواه، منكراً ما نسب إليه من حضوره إلى المصنع برفقة شريك …..، وبالنسبة للأشخاص الذين يرسلهم للمصنع، هم موظفوه ويقومون بالأعمال الخاصة بالمصنع، ومشيراً إلى أنه من يدير المصنع ويوقع الشيكات والتعليمات الإدارية، وأنّه يبذل العناية المطلوبة للقيام بمهمته؛ والتي لولا </w:t>
      </w:r>
      <w:r w:rsidRPr="006A5965">
        <w:rPr>
          <w:rFonts w:eastAsia="Times New Roman" w:hint="cs"/>
          <w:sz w:val="28"/>
          <w:szCs w:val="28"/>
          <w:rtl/>
        </w:rPr>
        <w:lastRenderedPageBreak/>
        <w:t xml:space="preserve">بذلها لما تمت مسيرة المصنع، وبالنسبة لتسديد العملاء المستحقات الواجبة على المصنع فإن دوره أن يطالب .....-مدير المصنع- بتقديم الحسابات والسجلات التي توضح تلك المستحقات حتى تدقق وتسدد متى ما توفرت السيولة اللازمة، وغير صحيح أ أنه يتلقى تعليمات أو أوامر من أحد ، عدا السماع من كل طرف لتحقيق مصلحة المصنع، وغير صحيح ا نسب إليه من تكديس السيولة في البنوك، وعدم الصرف على المصنع تبعاً لحاجاته، ودفع بأن العكس هو الصحيح، فالمدعي هو الذي لم يسدد مستحقات الموردين، مشيراً إلى مبالغ استلمها ولم يوردها للمصنع، وهي كثيرة ومتعددة، ولم يسدد رواتب العمال لثلاثة أشهر قبل استلامه المصنع، مؤكداً أن وضع المصنع لا يسمح بتكديس السيولة، وإلى مديونية المصنع بمبالغ كبيرة قبل استلامه له؛ مرجعاً السبب إلى المدعي، ورافضاً أن يكون مسؤولاً عن القضايا التي تقام على المصنع من العاملين فيه، وأشار إلى استحداث نظام العهد النقدية للصرف عند الضرورة، وأنّ السجلات الحسابية ستبين حقيقة الوضع ومن المقصر، ثم قدم وكيل المدعي مذكرة أشار فيها إلى اعتراض الحارس القضائي بشأن تواجده، مؤكدا ذلك بتناقضه في كلامه، وشهادة الشهود الذين يعملون بالمصنع، وكذلك جاء التناقض في عملية الصرف ومن يقوم بها، في حين ورد اعتراف بأن .....-مدير المصنع- هو من يقوم بذلك، ومشيراً إلى أن الحارس القضائي لم يوقع </w:t>
      </w:r>
      <w:proofErr w:type="spellStart"/>
      <w:r w:rsidRPr="006A5965">
        <w:rPr>
          <w:rFonts w:eastAsia="Times New Roman" w:hint="cs"/>
          <w:sz w:val="28"/>
          <w:szCs w:val="28"/>
          <w:rtl/>
        </w:rPr>
        <w:t>أى</w:t>
      </w:r>
      <w:proofErr w:type="spellEnd"/>
      <w:r w:rsidRPr="006A5965">
        <w:rPr>
          <w:rFonts w:eastAsia="Times New Roman" w:hint="cs"/>
          <w:sz w:val="28"/>
          <w:szCs w:val="28"/>
          <w:rtl/>
        </w:rPr>
        <w:t xml:space="preserve"> عقد تصنيع من توليه الحراسة، مفصلاً القول بالطريقة التي يتم فيها التعاقد، وإلى أرقام بعض العقود ومبالغها، ثم ذكر انتقادات الحارس وطعنه في شهادة الشهود على النحو المفصل، وإلى تنصله من مسؤولية دفع الأقساط، وإلى أحقية موكله بالمطالبة برفع الضرر الحاصل بسبب ذلك، وإلى عدم صحة ما نسب إلى موكله بشأن احتفاظه بسيولة تخص المصنع، وإلى تعاون موكله بتسليم الحارس المصنع حين صدر حكم بذلك، وأصر على ما يطالب به من استبداله لمصلحة الأطراف. وفي جلسة ١٤٢٥/٢/٢٦هـ قدم الحارس القضائي مذكرة أشار فيها إلى عدم تناقضه فيما يذكر، بل إن ما يقوم به هو تنظيم للأعمال وفق ما هو متبع ومتعارف عليه في المؤسسات الناجحة، وإنّه لا يتأخر في أداء أي تعاقد لمصلحة المصنع خلاف ما يدعي به وكيل المدعي، مطالباً المدعي بأن يقدم ما طلب منه وهو ميزان المراجعة المتكامل والميزانية المعتمدة لعام سابق؛ لتتضح الحقيقة للدائرة التي يحاول وكيل المدعي الهروب منها، مشيراً إلى أنّ .....-مدير المصنع- لازال يعامل المعاملة السابقة لتعيينه حارساً قضائياً، وعطفاً على ما بدر منه فإنّه يستأذن الدائرة في عزلة لعدم تعاونه مؤكداً على هذا الطلب، ورد دعوى المطالبة باستبداله، وقدم كشفاً بحسابات المصنع للفترة من ٢٠٠٣/١٢/٧م حتى  ٢٠٠٤/٥/٨م ، وبجلسة ١٤٢٥/٤/٣هـ قدم وكيل المدعي مذكرة تطرق فيها إلى عدم التزام الحارس القضائي بمبدأ المصداقية؛ حيث إنّه أرفق بعض عقود لم يضمنها الكشف الأخير الذي قدمه للدائرة، مما يعد معه التقرير ناقصاً وغير صحيح ولا يمكن الاستناد عليه، وهذا كاف لعزله، مطالباً بإلزامه بتقديم صور تلك العقود للاطلاع عليها للتأكد من سلامة وصحة تحليله الحالي لها، وبذات الجلسة رد كل من المدعى عليه - الحارس القضائي-، والشريك في المصنع على تلك المذكرة، وتمسك كل طرف بما قدم وبما يطالب به.</w:t>
      </w:r>
    </w:p>
    <w:p w:rsidR="009672A6" w:rsidRPr="006A5965" w:rsidRDefault="009672A6" w:rsidP="009D26B0">
      <w:pPr>
        <w:bidi/>
        <w:jc w:val="both"/>
        <w:rPr>
          <w:rFonts w:eastAsia="Times New Roman" w:hint="cs"/>
          <w:sz w:val="28"/>
          <w:szCs w:val="28"/>
          <w:rtl/>
        </w:rPr>
      </w:pPr>
    </w:p>
    <w:p w:rsidR="009672A6" w:rsidRPr="00E54039" w:rsidRDefault="009672A6" w:rsidP="009D26B0">
      <w:pPr>
        <w:bidi/>
        <w:jc w:val="center"/>
        <w:rPr>
          <w:rFonts w:eastAsia="Times New Roman" w:hint="cs"/>
          <w:b/>
          <w:bCs/>
          <w:sz w:val="28"/>
          <w:szCs w:val="28"/>
          <w:rtl/>
        </w:rPr>
      </w:pPr>
      <w:r w:rsidRPr="00E54039">
        <w:rPr>
          <w:rFonts w:eastAsia="Times New Roman" w:hint="cs"/>
          <w:b/>
          <w:bCs/>
          <w:sz w:val="28"/>
          <w:szCs w:val="28"/>
          <w:rtl/>
        </w:rPr>
        <w:t>الاسباب</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حيث يطالب وكيل المدعي بعزل واستبدال الحارس القضائي المعين من قبل الدائرة، على سند من إخلاله بعمله كحارس قضائي، وينفي المدعى عليه ذلك، ويطالب بالأذن بعزل مدير المصنع .....؛ نظراً لتسببه بإرباك عمله المكلّف به من الدائرة، وحيث إن هذا النزاع متفرع عن نزاع أصلى أمام الدائرة أصدرت عليه الدائرة حكمها رقم (</w:t>
      </w:r>
      <w:r w:rsidRPr="006A5965">
        <w:rPr>
          <w:rFonts w:eastAsia="Times New Roman" w:hint="cs"/>
          <w:sz w:val="28"/>
          <w:szCs w:val="28"/>
          <w:rtl/>
          <w:lang w:bidi="fa-IR"/>
        </w:rPr>
        <w:t>۱۱۷/</w:t>
      </w:r>
      <w:r w:rsidRPr="006A5965">
        <w:rPr>
          <w:rFonts w:eastAsia="Times New Roman" w:hint="cs"/>
          <w:sz w:val="28"/>
          <w:szCs w:val="28"/>
          <w:rtl/>
        </w:rPr>
        <w:t xml:space="preserve">د/تج/15 لعام ١٤٢٤هـ) في الدعوى رقم (3/465/ق لعام ١٤٢٤هـ)، كما أصدرت قراراً بتعيين المدعى عليه حارساً قضائياً؛ وبالتالي فإنّه يكون من اختصاص الدائرة باعتبارها ناظرة النزاع الأصلي وما يطالب به داخل في ولايتها، وحيث إن الدائرة وبعد اطلاعها على أوراق الدعوى وسماعها للدعوى والإجابة وما قرره الشهود أمامها تبين لها أن ما يطالب به وكيل المدعي ليس عليه دليل يمكن الاعتماد عليه؛ فكل ما ذكره بشأن المخالفات التي نسبها للحارس جاءت مفتقدة للدليل القاطع بشأنها، بما فيها إفادات الشهود </w:t>
      </w:r>
      <w:r w:rsidRPr="006A5965">
        <w:rPr>
          <w:rFonts w:eastAsia="Times New Roman" w:hint="cs"/>
          <w:sz w:val="28"/>
          <w:szCs w:val="28"/>
          <w:rtl/>
        </w:rPr>
        <w:lastRenderedPageBreak/>
        <w:t xml:space="preserve">التي جاءت متناقضة، ولم تقطع بعدم حضور الحارس القضائي – المدعى عليه- لمقر المصنع، كما أن التقرير الذي قدمه المدعى عليه بشأن حسابات المصنع من الفترة </w:t>
      </w:r>
      <w:r w:rsidRPr="006A5965">
        <w:rPr>
          <w:rFonts w:eastAsia="Times New Roman" w:hint="cs"/>
          <w:sz w:val="28"/>
          <w:szCs w:val="28"/>
          <w:rtl/>
          <w:lang w:bidi="fa-IR"/>
        </w:rPr>
        <w:t>۲۰۰۳/۱۲/۷</w:t>
      </w:r>
      <w:r w:rsidRPr="006A5965">
        <w:rPr>
          <w:rFonts w:eastAsia="Times New Roman" w:hint="cs"/>
          <w:sz w:val="28"/>
          <w:szCs w:val="28"/>
          <w:rtl/>
        </w:rPr>
        <w:t xml:space="preserve">م حتى ٢٠٠٤/٥/٨م والمرفق بأوراق الدعوى يدل على أن هناك عملاً يقوم بإنجازه تبعاً للمهمة التي كلف بها، كما لا ينال من قيامه بعمله ما أشار إليه وكيل المدعي بأنه يمارس ضغوطاً على </w:t>
      </w:r>
      <w:r w:rsidR="00E54039" w:rsidRPr="006A5965">
        <w:rPr>
          <w:rFonts w:eastAsia="Times New Roman" w:hint="cs"/>
          <w:sz w:val="28"/>
          <w:szCs w:val="28"/>
          <w:rtl/>
        </w:rPr>
        <w:t>إداري</w:t>
      </w:r>
      <w:r w:rsidRPr="006A5965">
        <w:rPr>
          <w:rFonts w:eastAsia="Times New Roman" w:hint="cs"/>
          <w:sz w:val="28"/>
          <w:szCs w:val="28"/>
          <w:rtl/>
        </w:rPr>
        <w:t xml:space="preserve"> المصنع بالأخص..... مدير المصنع؛ إذ إنّ ذلك مقبول منه إذا كان هذا العمل في صالح المصنع والشركاء، كما أن ما قام به بشأن ….. -مدير المصنع- وتقديم شكوى بشأن السيولة الموجودة لديه، ويرى أنّها تخص المصنع أمر مقبول؛ لأن فيه حماية لأموال المصنع وتجميعها التي هي من مهام الحارس القضائي الأساسية، وحيث إن أمر عزل الحارس القضائي يحتاج إلى إثبات التفريط من جانبه، وهو ما لم يثبت؛ فإن الدائرة لا ترى إجابة المدعي وكالة إلى طلبه؛ لعدم تقديمه ما يسند ما نسبه للحارس القضائي، لاسيما وأن وكيل …… شريك المدعي و المدعي في الدعوى الأصلية- طلب إبقاء الحارس القضائي على المصنع لعدم حدوث ما يبرر عزله بجلسة ١٤٢٥/٣/١٣هـ؛ الأمر الذي ترفض معه الدائرة طلب عزله، وإن كانت تؤكد على الحارس القضائي بذات الوقت إلى قيامه بما هو مطلوب منه بنفسه، أو توكيل من يقوم مقامه تحت إشرافه ومسؤوليته، وحيث إنه وفيما يتعلق بطلب الحارس القضائي عزل الموظف في المصنع .....، فمن حيث إن ذلك من حقه وفقاً لمهام الحارس القضائي؛ باعتبار أن من مهامه إدارة المال على الوجه المطلوب، ومن حيث إنّه لم يعد محتاجاً إليه كالسابق، ولأن عملهما مع بعضهما في مثل هذه الظروف نتجت عنه الدعوى التي أقامها الحارس على المذكور لدى شرطة المنطقة أصبح مستحيلاً، ولأن الحارس القضائي يرى عدم صلاحيته للبقاء في المصنع في إشارة إلى ما يثيره ضده أمام العاملين فيه، ولأن الدائرة حين عينت الحارس القضائي كان هدفها حفظ حقوق الطرفين والمتعاملين مع المصنع، وقد أعطت الدائرة الحارس القضائي الحق في عزل .....-مدير المصنع- إذا رأى أن في بقائه في المصنع ما يعيق إدارة الحارس القضائي، وذلك في قرارها رقم (87/د/تج/15 لعام ١٤٢٤هـ)، شريطة عرض ذلك على الدائرة، وقد طلب الحارس القضائي منعه من الدخول؛ مما ترى معه الدائرة إجابة الحارس إلى طلبه منها بالإذن له بعزل .....-مدير المصنع- من العمل في المصنع؛ لتلك الأسباب التي أشار إليها؛ لذلك كله قررت الدائرة التالي: أولا: رفض طلب..... عزل الحارس القضائي على مصنع. ثانياً: الإذن للحارس القضائي بمنع..... من العمل في المصنع ومن دخوله؛ حتى يتم الفصل في الدعوى الأصلية؛ وذلك لما هو موضح بالأسباب. والله الموفق وصلى الله على نبينا محمد وآله وصحبه وسلم.</w:t>
      </w:r>
    </w:p>
    <w:p w:rsidR="009672A6" w:rsidRPr="00E54039" w:rsidRDefault="009672A6" w:rsidP="009D26B0">
      <w:pPr>
        <w:bidi/>
        <w:jc w:val="both"/>
        <w:rPr>
          <w:rFonts w:eastAsia="Times New Roman" w:hint="cs"/>
          <w:b/>
          <w:bCs/>
          <w:sz w:val="28"/>
          <w:szCs w:val="28"/>
          <w:rtl/>
        </w:rPr>
      </w:pPr>
      <w:r w:rsidRPr="00E54039">
        <w:rPr>
          <w:rFonts w:eastAsia="Times New Roman" w:hint="cs"/>
          <w:b/>
          <w:bCs/>
          <w:sz w:val="28"/>
          <w:szCs w:val="28"/>
          <w:rtl/>
        </w:rPr>
        <w:t>هيئة التدقيق</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 xml:space="preserve">حكمت الهيئة: بتأييد الحكم </w:t>
      </w:r>
      <w:r w:rsidR="00E54039" w:rsidRPr="006A5965">
        <w:rPr>
          <w:rFonts w:eastAsia="Times New Roman" w:hint="cs"/>
          <w:sz w:val="28"/>
          <w:szCs w:val="28"/>
          <w:rtl/>
        </w:rPr>
        <w:t xml:space="preserve">رقم </w:t>
      </w:r>
      <w:r w:rsidR="00E54039" w:rsidRPr="006A5965">
        <w:rPr>
          <w:rFonts w:eastAsia="Times New Roman"/>
          <w:sz w:val="28"/>
          <w:szCs w:val="28"/>
          <w:rtl/>
        </w:rPr>
        <w:t>(</w:t>
      </w:r>
      <w:r w:rsidRPr="006A5965">
        <w:rPr>
          <w:rFonts w:eastAsia="Times New Roman" w:hint="cs"/>
          <w:sz w:val="28"/>
          <w:szCs w:val="28"/>
          <w:rtl/>
        </w:rPr>
        <w:t>41/د/تج/15 لعام ١٤٢٥هـ) والصادرة القضية رقم (3/465/ق لعام ١٤٢٤هـ) فيما انتهى إليه من قضاء. والله الموفق، وصلى الله وسلم على نبينا محمد وعلى آله وصحبه أجمعين.</w:t>
      </w:r>
    </w:p>
    <w:p w:rsidR="009672A6" w:rsidRPr="006A5965" w:rsidRDefault="009672A6" w:rsidP="009D26B0">
      <w:pPr>
        <w:bidi/>
        <w:jc w:val="both"/>
        <w:rPr>
          <w:rFonts w:eastAsia="Times New Roman" w:hint="cs"/>
          <w:sz w:val="28"/>
          <w:szCs w:val="28"/>
          <w:rtl/>
        </w:rPr>
      </w:pPr>
    </w:p>
    <w:p w:rsidR="009672A6" w:rsidRPr="006A5965" w:rsidRDefault="009672A6" w:rsidP="009D26B0">
      <w:pPr>
        <w:bidi/>
        <w:jc w:val="both"/>
        <w:rPr>
          <w:rFonts w:eastAsia="Times New Roman" w:hint="cs"/>
          <w:sz w:val="28"/>
          <w:szCs w:val="28"/>
          <w:rtl/>
        </w:rPr>
      </w:pPr>
    </w:p>
    <w:p w:rsidR="009672A6" w:rsidRPr="006A5965" w:rsidRDefault="009672A6" w:rsidP="009D26B0">
      <w:pPr>
        <w:bidi/>
        <w:jc w:val="both"/>
        <w:rPr>
          <w:rFonts w:eastAsia="Times New Roman" w:hint="cs"/>
          <w:sz w:val="28"/>
          <w:szCs w:val="28"/>
          <w:rtl/>
        </w:rPr>
      </w:pPr>
    </w:p>
    <w:p w:rsidR="00E54039" w:rsidRDefault="00E54039" w:rsidP="009D26B0">
      <w:pPr>
        <w:bidi/>
        <w:jc w:val="both"/>
        <w:rPr>
          <w:rFonts w:eastAsia="Times New Roman"/>
          <w:sz w:val="28"/>
          <w:szCs w:val="28"/>
          <w:rtl/>
        </w:rPr>
      </w:pPr>
    </w:p>
    <w:p w:rsidR="00E54039" w:rsidRDefault="00E54039" w:rsidP="009D26B0">
      <w:pPr>
        <w:bidi/>
        <w:jc w:val="both"/>
        <w:rPr>
          <w:rFonts w:eastAsia="Times New Roman"/>
          <w:sz w:val="28"/>
          <w:szCs w:val="28"/>
          <w:rtl/>
        </w:rPr>
      </w:pPr>
    </w:p>
    <w:p w:rsidR="00E54039" w:rsidRDefault="00E54039" w:rsidP="009D26B0">
      <w:pPr>
        <w:bidi/>
        <w:jc w:val="both"/>
        <w:rPr>
          <w:rFonts w:eastAsia="Times New Roman"/>
          <w:sz w:val="28"/>
          <w:szCs w:val="28"/>
          <w:rtl/>
        </w:rPr>
      </w:pPr>
    </w:p>
    <w:p w:rsidR="00E54039" w:rsidRDefault="00E54039" w:rsidP="009D26B0">
      <w:pPr>
        <w:bidi/>
        <w:jc w:val="both"/>
        <w:rPr>
          <w:rFonts w:eastAsia="Times New Roman"/>
          <w:sz w:val="28"/>
          <w:szCs w:val="28"/>
          <w:rtl/>
        </w:rPr>
      </w:pPr>
    </w:p>
    <w:p w:rsidR="00E54039" w:rsidRDefault="00E54039" w:rsidP="009D26B0">
      <w:pPr>
        <w:bidi/>
        <w:jc w:val="both"/>
        <w:rPr>
          <w:rFonts w:eastAsia="Times New Roman"/>
          <w:sz w:val="28"/>
          <w:szCs w:val="28"/>
          <w:rtl/>
        </w:rPr>
      </w:pPr>
    </w:p>
    <w:p w:rsidR="00E54039" w:rsidRDefault="00E54039" w:rsidP="009D26B0">
      <w:pPr>
        <w:bidi/>
        <w:jc w:val="both"/>
        <w:rPr>
          <w:rFonts w:eastAsia="Times New Roman"/>
          <w:sz w:val="28"/>
          <w:szCs w:val="28"/>
          <w:rtl/>
        </w:rPr>
      </w:pPr>
    </w:p>
    <w:p w:rsidR="00E54039" w:rsidRDefault="00E54039" w:rsidP="009D26B0">
      <w:pPr>
        <w:bidi/>
        <w:jc w:val="both"/>
        <w:rPr>
          <w:rFonts w:eastAsia="Times New Roman"/>
          <w:sz w:val="28"/>
          <w:szCs w:val="28"/>
          <w:rtl/>
        </w:rPr>
      </w:pPr>
    </w:p>
    <w:p w:rsidR="00E54039" w:rsidRDefault="00E54039" w:rsidP="009D26B0">
      <w:pPr>
        <w:bidi/>
        <w:jc w:val="both"/>
        <w:rPr>
          <w:rFonts w:eastAsia="Times New Roman"/>
          <w:sz w:val="28"/>
          <w:szCs w:val="28"/>
          <w:rtl/>
        </w:rPr>
      </w:pPr>
    </w:p>
    <w:p w:rsidR="00E54039" w:rsidRDefault="00E54039" w:rsidP="009D26B0">
      <w:pPr>
        <w:bidi/>
        <w:jc w:val="both"/>
        <w:rPr>
          <w:rFonts w:eastAsia="Times New Roman"/>
          <w:sz w:val="28"/>
          <w:szCs w:val="28"/>
          <w:rtl/>
        </w:rPr>
      </w:pPr>
    </w:p>
    <w:p w:rsidR="00E54039" w:rsidRDefault="00E54039" w:rsidP="009D26B0">
      <w:pPr>
        <w:bidi/>
        <w:jc w:val="both"/>
        <w:rPr>
          <w:rFonts w:eastAsia="Times New Roman"/>
          <w:sz w:val="28"/>
          <w:szCs w:val="28"/>
          <w:rtl/>
        </w:rPr>
      </w:pPr>
    </w:p>
    <w:p w:rsidR="00E54039" w:rsidRDefault="00E54039" w:rsidP="009D26B0">
      <w:pPr>
        <w:bidi/>
        <w:jc w:val="both"/>
        <w:rPr>
          <w:rFonts w:eastAsia="Times New Roman"/>
          <w:sz w:val="28"/>
          <w:szCs w:val="28"/>
          <w:rtl/>
        </w:rPr>
      </w:pPr>
    </w:p>
    <w:p w:rsidR="00E54039" w:rsidRDefault="00E54039" w:rsidP="009D26B0">
      <w:pPr>
        <w:bidi/>
        <w:jc w:val="both"/>
        <w:rPr>
          <w:rFonts w:eastAsia="Times New Roman"/>
          <w:sz w:val="28"/>
          <w:szCs w:val="28"/>
          <w:rtl/>
        </w:rPr>
      </w:pPr>
    </w:p>
    <w:p w:rsidR="00E54039" w:rsidRDefault="00E54039" w:rsidP="009D26B0">
      <w:pPr>
        <w:bidi/>
        <w:jc w:val="both"/>
        <w:rPr>
          <w:rFonts w:eastAsia="Times New Roman"/>
          <w:sz w:val="28"/>
          <w:szCs w:val="28"/>
          <w:rtl/>
        </w:rPr>
      </w:pPr>
    </w:p>
    <w:p w:rsidR="00E54039" w:rsidRDefault="00E54039" w:rsidP="009D26B0">
      <w:pPr>
        <w:bidi/>
        <w:jc w:val="both"/>
        <w:rPr>
          <w:rFonts w:eastAsia="Times New Roman"/>
          <w:sz w:val="28"/>
          <w:szCs w:val="28"/>
          <w:rtl/>
        </w:rPr>
      </w:pPr>
    </w:p>
    <w:p w:rsidR="00E54039" w:rsidRDefault="00E54039" w:rsidP="009D26B0">
      <w:pPr>
        <w:bidi/>
        <w:jc w:val="both"/>
        <w:rPr>
          <w:rFonts w:eastAsia="Times New Roman"/>
          <w:sz w:val="28"/>
          <w:szCs w:val="28"/>
          <w:rtl/>
        </w:rPr>
      </w:pPr>
    </w:p>
    <w:p w:rsidR="00E54039" w:rsidRDefault="00E54039" w:rsidP="009D26B0">
      <w:pPr>
        <w:bidi/>
        <w:jc w:val="both"/>
        <w:rPr>
          <w:rFonts w:eastAsia="Times New Roman"/>
          <w:sz w:val="28"/>
          <w:szCs w:val="28"/>
          <w:rtl/>
        </w:rPr>
      </w:pPr>
    </w:p>
    <w:p w:rsidR="00E54039" w:rsidRDefault="00E54039" w:rsidP="009D26B0">
      <w:pPr>
        <w:bidi/>
        <w:jc w:val="both"/>
        <w:rPr>
          <w:rFonts w:eastAsia="Times New Roman"/>
          <w:sz w:val="28"/>
          <w:szCs w:val="28"/>
          <w:rtl/>
        </w:rPr>
      </w:pPr>
    </w:p>
    <w:p w:rsidR="00E54039" w:rsidRDefault="00E54039" w:rsidP="009D26B0">
      <w:pPr>
        <w:bidi/>
        <w:jc w:val="both"/>
        <w:rPr>
          <w:rFonts w:eastAsia="Times New Roman"/>
          <w:sz w:val="28"/>
          <w:szCs w:val="28"/>
          <w:rtl/>
        </w:rPr>
      </w:pPr>
    </w:p>
    <w:p w:rsidR="00E54039" w:rsidRDefault="00E54039" w:rsidP="009D26B0">
      <w:pPr>
        <w:bidi/>
        <w:jc w:val="both"/>
        <w:rPr>
          <w:rFonts w:eastAsia="Times New Roman"/>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672A6" w:rsidRPr="00E54039" w:rsidRDefault="009672A6" w:rsidP="009D26B0">
      <w:pPr>
        <w:bidi/>
        <w:jc w:val="both"/>
        <w:rPr>
          <w:rFonts w:eastAsia="Times New Roman" w:hint="cs"/>
          <w:b/>
          <w:bCs/>
          <w:sz w:val="28"/>
          <w:szCs w:val="28"/>
          <w:rtl/>
        </w:rPr>
      </w:pPr>
      <w:r w:rsidRPr="00E54039">
        <w:rPr>
          <w:rFonts w:eastAsia="Times New Roman" w:hint="cs"/>
          <w:b/>
          <w:bCs/>
          <w:sz w:val="28"/>
          <w:szCs w:val="28"/>
          <w:rtl/>
        </w:rPr>
        <w:t>القضية رقم: ٢/٩٢٩/ق لعام ١٤٢٣هـ</w:t>
      </w:r>
    </w:p>
    <w:p w:rsidR="009672A6" w:rsidRPr="00E54039" w:rsidRDefault="009672A6" w:rsidP="009D26B0">
      <w:pPr>
        <w:bidi/>
        <w:jc w:val="both"/>
        <w:rPr>
          <w:rFonts w:eastAsia="Times New Roman" w:hint="cs"/>
          <w:b/>
          <w:bCs/>
          <w:sz w:val="28"/>
          <w:szCs w:val="28"/>
          <w:rtl/>
        </w:rPr>
      </w:pPr>
      <w:r w:rsidRPr="00E54039">
        <w:rPr>
          <w:rFonts w:eastAsia="Times New Roman" w:hint="cs"/>
          <w:b/>
          <w:bCs/>
          <w:sz w:val="28"/>
          <w:szCs w:val="28"/>
          <w:rtl/>
        </w:rPr>
        <w:t>الحكم الابتدائي رقم: ٩٢/د/تج/10 لعام ١٤٢٧هـ</w:t>
      </w:r>
    </w:p>
    <w:p w:rsidR="009672A6" w:rsidRPr="00E54039" w:rsidRDefault="009672A6" w:rsidP="009D26B0">
      <w:pPr>
        <w:bidi/>
        <w:jc w:val="both"/>
        <w:rPr>
          <w:rFonts w:eastAsia="Times New Roman" w:hint="cs"/>
          <w:b/>
          <w:bCs/>
          <w:sz w:val="28"/>
          <w:szCs w:val="28"/>
          <w:rtl/>
        </w:rPr>
      </w:pPr>
      <w:r w:rsidRPr="00E54039">
        <w:rPr>
          <w:rFonts w:eastAsia="Times New Roman" w:hint="cs"/>
          <w:b/>
          <w:bCs/>
          <w:sz w:val="28"/>
          <w:szCs w:val="28"/>
          <w:rtl/>
        </w:rPr>
        <w:t>حكم التدقيق رقم: 619/ت/3 لعام ١٤٢٧هـ</w:t>
      </w:r>
    </w:p>
    <w:p w:rsidR="009672A6" w:rsidRPr="00E54039" w:rsidRDefault="009672A6" w:rsidP="009D26B0">
      <w:pPr>
        <w:bidi/>
        <w:jc w:val="both"/>
        <w:rPr>
          <w:rFonts w:eastAsia="Times New Roman" w:hint="cs"/>
          <w:b/>
          <w:bCs/>
          <w:sz w:val="28"/>
          <w:szCs w:val="28"/>
          <w:rtl/>
        </w:rPr>
      </w:pPr>
      <w:r w:rsidRPr="00E54039">
        <w:rPr>
          <w:rFonts w:eastAsia="Times New Roman" w:hint="cs"/>
          <w:b/>
          <w:bCs/>
          <w:sz w:val="28"/>
          <w:szCs w:val="28"/>
          <w:rtl/>
        </w:rPr>
        <w:t>تاريخ الجلسة: ١٤٢٧/١٠/٨هـ</w:t>
      </w:r>
    </w:p>
    <w:p w:rsidR="009672A6" w:rsidRPr="00E54039" w:rsidRDefault="009672A6" w:rsidP="009D26B0">
      <w:pPr>
        <w:bidi/>
        <w:jc w:val="center"/>
        <w:rPr>
          <w:rFonts w:eastAsia="Times New Roman" w:hint="cs"/>
          <w:b/>
          <w:bCs/>
          <w:sz w:val="28"/>
          <w:szCs w:val="28"/>
          <w:rtl/>
        </w:rPr>
      </w:pPr>
      <w:r w:rsidRPr="00E54039">
        <w:rPr>
          <w:rFonts w:eastAsia="Times New Roman" w:hint="cs"/>
          <w:b/>
          <w:bCs/>
          <w:sz w:val="28"/>
          <w:szCs w:val="28"/>
          <w:rtl/>
        </w:rPr>
        <w:t>الموضوعات</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شركة - انقضاء الشركة – الإجراءات المتخذة من الإدارة الشركة قبل التصفية تصفية - مهام المصفي - تحصيل مستحقات الشركة - تمثيلها في الدعاوى القضائية - طعن المصفي على قرارات إدارة الشركة السابقة للتصفية - مسؤولية الشركة عن تصرفات مديرها - استحقاق الأجير أجرته بتمام العمل.</w:t>
      </w:r>
    </w:p>
    <w:p w:rsidR="009672A6" w:rsidRPr="00E54039" w:rsidRDefault="009672A6" w:rsidP="009D26B0">
      <w:pPr>
        <w:bidi/>
        <w:jc w:val="center"/>
        <w:rPr>
          <w:rFonts w:eastAsia="Times New Roman" w:hint="cs"/>
          <w:b/>
          <w:bCs/>
          <w:sz w:val="28"/>
          <w:szCs w:val="28"/>
          <w:rtl/>
        </w:rPr>
      </w:pPr>
      <w:r w:rsidRPr="00E54039">
        <w:rPr>
          <w:rFonts w:eastAsia="Times New Roman" w:hint="cs"/>
          <w:b/>
          <w:bCs/>
          <w:sz w:val="28"/>
          <w:szCs w:val="28"/>
          <w:rtl/>
        </w:rPr>
        <w:t>الأنظمة واللوائح</w:t>
      </w:r>
    </w:p>
    <w:p w:rsidR="009672A6" w:rsidRPr="00E54039" w:rsidRDefault="009672A6" w:rsidP="009D26B0">
      <w:pPr>
        <w:pStyle w:val="a3"/>
        <w:numPr>
          <w:ilvl w:val="0"/>
          <w:numId w:val="2"/>
        </w:numPr>
        <w:bidi/>
        <w:jc w:val="both"/>
        <w:rPr>
          <w:rFonts w:eastAsia="Times New Roman" w:hint="cs"/>
          <w:sz w:val="28"/>
          <w:szCs w:val="28"/>
          <w:rtl/>
        </w:rPr>
      </w:pPr>
      <w:r w:rsidRPr="00E54039">
        <w:rPr>
          <w:rFonts w:eastAsia="Times New Roman" w:hint="cs"/>
          <w:sz w:val="28"/>
          <w:szCs w:val="28"/>
          <w:rtl/>
        </w:rPr>
        <w:t>نظام الشركات الصادر بالمرسوم الملكي رقم (6) وتاريخ ١٣٨٥/٣/٢٢هـ.</w:t>
      </w:r>
    </w:p>
    <w:p w:rsidR="009672A6" w:rsidRPr="00E54039" w:rsidRDefault="009672A6" w:rsidP="009D26B0">
      <w:pPr>
        <w:pStyle w:val="a3"/>
        <w:numPr>
          <w:ilvl w:val="0"/>
          <w:numId w:val="2"/>
        </w:numPr>
        <w:bidi/>
        <w:jc w:val="both"/>
        <w:rPr>
          <w:rFonts w:eastAsia="Times New Roman" w:hint="cs"/>
          <w:sz w:val="28"/>
          <w:szCs w:val="28"/>
          <w:rtl/>
        </w:rPr>
      </w:pPr>
      <w:r w:rsidRPr="00E54039">
        <w:rPr>
          <w:rFonts w:eastAsia="Times New Roman" w:hint="cs"/>
          <w:sz w:val="28"/>
          <w:szCs w:val="28"/>
          <w:rtl/>
        </w:rPr>
        <w:t>نظام المحاسبين القانونيين الصادر بالمرسوم الملكي رقم (١٢) وتاريخ ١٤١٢/٥/١٣هـ.</w:t>
      </w:r>
    </w:p>
    <w:p w:rsidR="009672A6" w:rsidRPr="006A5965" w:rsidRDefault="009672A6" w:rsidP="009D26B0">
      <w:pPr>
        <w:bidi/>
        <w:jc w:val="both"/>
        <w:rPr>
          <w:rFonts w:eastAsia="Times New Roman" w:hint="cs"/>
          <w:sz w:val="28"/>
          <w:szCs w:val="28"/>
          <w:rtl/>
        </w:rPr>
      </w:pPr>
    </w:p>
    <w:p w:rsidR="009672A6" w:rsidRPr="00E54039" w:rsidRDefault="009672A6" w:rsidP="009D26B0">
      <w:pPr>
        <w:bidi/>
        <w:jc w:val="center"/>
        <w:rPr>
          <w:rFonts w:eastAsia="Times New Roman" w:hint="cs"/>
          <w:b/>
          <w:bCs/>
          <w:sz w:val="28"/>
          <w:szCs w:val="28"/>
          <w:rtl/>
        </w:rPr>
      </w:pPr>
      <w:r w:rsidRPr="00E54039">
        <w:rPr>
          <w:rFonts w:eastAsia="Times New Roman" w:hint="cs"/>
          <w:b/>
          <w:bCs/>
          <w:sz w:val="28"/>
          <w:szCs w:val="28"/>
          <w:rtl/>
        </w:rPr>
        <w:t>الملخص</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 xml:space="preserve">مطالبة مصفي الشركة المدعى عليه بصفته محاسباً قانونياً بإعادة المبالغ التي استلمها بغير وجه حق؛ حيث إن جمعية الشركاء لم تصادق على الميزانيات التي قدمها المدعى عليه، ولعدم صدور قرار بتعيين جمعية الشركاء له محاسباً قانونياً للشركة – صدور قرار من لجنة التحقيق في مخالفات المحاسبين القانونيين بوزارة التجارة بحق المدعى عليه متعلق بتلك المخالفات، انتهت إلى إدانته وتوجيه عقوبة الإنذار له – دفع المدعى عليه بأن قرار تعيينه محاسباً قانونياً صدر من رئيس مجلس إدارة الشركة ومن العضو المنتدب، وأن عمله لم يكن محل اعتراض من الشركة ثبوت </w:t>
      </w:r>
      <w:r w:rsidRPr="006A5965">
        <w:rPr>
          <w:rFonts w:eastAsia="Times New Roman" w:hint="cs"/>
          <w:sz w:val="28"/>
          <w:szCs w:val="28"/>
          <w:rtl/>
        </w:rPr>
        <w:lastRenderedPageBreak/>
        <w:t>تعيين المدعى عليه محاسباً قانونياً للشركة من رئيس مجلس إدارتها ومن - عضوها المنتدب – ثبوت أن ميزانيات الشركة هي من إعداد المدعى عليه – عدم معارضة المدعي على قدر الأجرة- استحقاق الأجير أجرته بتمام العمل – ثبوت أنّ المبلغ المدعى به استلمه المدعى عليه من العضو المنتدب للشركة قبل دخول الشركة دور التصفية - مؤدى ذلك: عدم أحقية المدعي المطالبة بما تم التصرف فيه من مسؤولي الشركة قبل التصفية وبتعميدهم – مؤدى ذلك : رفض الدعوى.</w:t>
      </w:r>
    </w:p>
    <w:p w:rsidR="009672A6" w:rsidRPr="006A5965" w:rsidRDefault="009672A6" w:rsidP="009D26B0">
      <w:pPr>
        <w:bidi/>
        <w:jc w:val="both"/>
        <w:rPr>
          <w:rFonts w:eastAsia="Times New Roman" w:hint="cs"/>
          <w:sz w:val="28"/>
          <w:szCs w:val="28"/>
          <w:rtl/>
        </w:rPr>
      </w:pPr>
    </w:p>
    <w:p w:rsidR="009672A6" w:rsidRPr="00E54039" w:rsidRDefault="009672A6" w:rsidP="009D26B0">
      <w:pPr>
        <w:bidi/>
        <w:jc w:val="center"/>
        <w:rPr>
          <w:rFonts w:eastAsia="Times New Roman" w:hint="cs"/>
          <w:b/>
          <w:bCs/>
          <w:sz w:val="28"/>
          <w:szCs w:val="28"/>
          <w:rtl/>
        </w:rPr>
      </w:pPr>
      <w:r w:rsidRPr="00E54039">
        <w:rPr>
          <w:rFonts w:eastAsia="Times New Roman" w:hint="cs"/>
          <w:b/>
          <w:bCs/>
          <w:sz w:val="28"/>
          <w:szCs w:val="28"/>
          <w:rtl/>
        </w:rPr>
        <w:t>الوقائع والأسباب</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من حيث إن وقائع هذه القضية وردت في حكم هذه الدائرة رقم (١٢٠/د/تج/١٠ لعام ١٤٢٥هـ) فإن الدائرة تحيل إليه منعاً للتكرار، وتتلخص في أنّه تقدم لديوان المظالم مصفي شركة. بلائحة دعوى ضد..... طلب فيها إلزام المدعى عليه بدفع مبلغ (</w:t>
      </w:r>
      <w:r w:rsidRPr="006A5965">
        <w:rPr>
          <w:rFonts w:eastAsia="Times New Roman" w:hint="cs"/>
          <w:sz w:val="28"/>
          <w:szCs w:val="28"/>
          <w:rtl/>
          <w:lang w:bidi="fa-IR"/>
        </w:rPr>
        <w:t xml:space="preserve">۲۸۰,۰۰۰) </w:t>
      </w:r>
      <w:r w:rsidRPr="006A5965">
        <w:rPr>
          <w:rFonts w:eastAsia="Times New Roman" w:hint="cs"/>
          <w:sz w:val="28"/>
          <w:szCs w:val="28"/>
          <w:rtl/>
        </w:rPr>
        <w:t>مائتين وثمانين ألف ريال، مقابل ما استلمه من الشركة المدعية بدون وجه حق، وقيدت هذه الدعوى قضية برقم (</w:t>
      </w:r>
      <w:r w:rsidRPr="006A5965">
        <w:rPr>
          <w:rFonts w:eastAsia="Times New Roman" w:hint="cs"/>
          <w:sz w:val="28"/>
          <w:szCs w:val="28"/>
          <w:rtl/>
          <w:lang w:bidi="fa-IR"/>
        </w:rPr>
        <w:t>۱/۹۲۹/</w:t>
      </w:r>
      <w:r w:rsidRPr="006A5965">
        <w:rPr>
          <w:rFonts w:eastAsia="Times New Roman" w:hint="cs"/>
          <w:sz w:val="28"/>
          <w:szCs w:val="28"/>
          <w:rtl/>
        </w:rPr>
        <w:t xml:space="preserve">ق لعام ١٤٢٣هـ)، وأحيلت إلى هذه الدائرة بتاريخ ١٤٢٣/٥/١٤هـ؛ فباشرت الدائرة في نظرها على النحو المثبت بدفتر الضبط، وفي جلسة يوم الاثنين ١٤٢٤/٢/١١هـ حضر المدعي وكالة..... - سعودي الجنسية- بموجب الحفيظة رقم (...) مصدرها جدة في ١٤٠٤/٢/١٧هـ، وبصك والوكالة رقم (...) في ١٤٢٣/٨/١٣هـ الجلد (...) الصادرة من كتابة عدل الرياض الثانية، وحضر لحضوره المدعى عليه….. - السعودي الجنسية- بموجب الحفيظة رقم (...) </w:t>
      </w:r>
      <w:r w:rsidR="00E54039" w:rsidRPr="006A5965">
        <w:rPr>
          <w:rFonts w:eastAsia="Times New Roman" w:hint="cs"/>
          <w:sz w:val="28"/>
          <w:szCs w:val="28"/>
          <w:rtl/>
        </w:rPr>
        <w:t>مصدرها مك</w:t>
      </w:r>
      <w:r w:rsidR="00E54039" w:rsidRPr="006A5965">
        <w:rPr>
          <w:rFonts w:eastAsia="Times New Roman" w:hint="eastAsia"/>
          <w:sz w:val="28"/>
          <w:szCs w:val="28"/>
          <w:rtl/>
        </w:rPr>
        <w:t>ة</w:t>
      </w:r>
      <w:r w:rsidRPr="006A5965">
        <w:rPr>
          <w:rFonts w:eastAsia="Times New Roman" w:hint="cs"/>
          <w:sz w:val="28"/>
          <w:szCs w:val="28"/>
          <w:rtl/>
        </w:rPr>
        <w:t xml:space="preserve"> </w:t>
      </w:r>
      <w:r w:rsidRPr="006A5965">
        <w:rPr>
          <w:rFonts w:eastAsia="Times New Roman" w:hint="cs"/>
          <w:sz w:val="28"/>
          <w:szCs w:val="28"/>
          <w:rtl/>
          <w:lang w:bidi="fa-IR"/>
        </w:rPr>
        <w:t>۱۳۸۲/۱۱/</w:t>
      </w:r>
      <w:r w:rsidRPr="006A5965">
        <w:rPr>
          <w:rFonts w:eastAsia="Times New Roman" w:hint="cs"/>
          <w:sz w:val="28"/>
          <w:szCs w:val="28"/>
          <w:rtl/>
        </w:rPr>
        <w:t>194هـ، وي هذه الجلسة وبسؤال المدعي وكالة عن دعواه، ذكر بأنّها وفقاً لما جاء في لائحة الدعوى المقدمة للديوان بتاريخ ١٤٢٣/٤/٢٥هـ، والمتضمنة مطالبة المدعى عليه المحاسب القانوني..... بمبلغ (</w:t>
      </w:r>
      <w:r w:rsidRPr="006A5965">
        <w:rPr>
          <w:rFonts w:eastAsia="Times New Roman" w:hint="cs"/>
          <w:sz w:val="28"/>
          <w:szCs w:val="28"/>
          <w:rtl/>
          <w:lang w:bidi="fa-IR"/>
        </w:rPr>
        <w:t>۲۸۰,</w:t>
      </w:r>
      <w:r w:rsidRPr="006A5965">
        <w:rPr>
          <w:rFonts w:eastAsia="Times New Roman" w:hint="cs"/>
          <w:sz w:val="28"/>
          <w:szCs w:val="28"/>
          <w:rtl/>
        </w:rPr>
        <w:t xml:space="preserve">000) مائتين وثمانين ألف ريال، مقابل ما استلمه من شركة..... - المدعية-، وبسؤال المدعى عليه الجواب قدم مذكرة جوابية مكونة من ثلاث صفحات، مرفق بها صور ثلاثة مستندات من أربع صفحات ذكر فيها بأن المبلغ محل المطالبة هو عبارة عن مقابل لجهد مهني تم تقديمه </w:t>
      </w:r>
      <w:r w:rsidR="00E54039" w:rsidRPr="006A5965">
        <w:rPr>
          <w:rFonts w:eastAsia="Times New Roman" w:hint="cs"/>
          <w:sz w:val="28"/>
          <w:szCs w:val="28"/>
          <w:rtl/>
        </w:rPr>
        <w:t>للمستفيد،</w:t>
      </w:r>
      <w:r w:rsidRPr="006A5965">
        <w:rPr>
          <w:rFonts w:eastAsia="Times New Roman" w:hint="cs"/>
          <w:sz w:val="28"/>
          <w:szCs w:val="28"/>
          <w:rtl/>
        </w:rPr>
        <w:t xml:space="preserve"> وتم البناء عليه للغرض الذي أعد من أجله، كما أن مصلحة الزكاة والدخل دأبت على مخاطبة الشركة لعده سنوات من خلال مكتبه لعلمها بصفته، وكذا علم كافة الشركاء بذلك، كما ذكر بأن مفاد القاعدة الشرعية السكوت في معرض الحاجة إلى بيان، وقد قام الشريك الثاني في شركة..... بالاطلاع على الميزانية العمومية للشركة 2 31/١٩٩١/١٠م وقائمة الدخل من ١٩٩٠/١١/١م وحتى ١٩٩١/١٠/٣١م، وهو يعلم بأنّها معدة من قبل مكتبه، حيث قام بإثارة عدد من الاستفسارات المتعلقة بها، وقام بتوجيهها للعضو المنتدب..... في خطابه المؤرخ في ١٤١٣/1/15هـ، والذي ختمه بقوله: (أرجو التكرم بتعميد المحاسب القانوني بموافاتي بهذه البيانات الموضحة أعلاه وأية إيضاحات إضافية مناسبة وتتعلق بالأوضاع المالية للشركة)، وأنّه </w:t>
      </w:r>
      <w:r w:rsidR="00E54039" w:rsidRPr="006A5965">
        <w:rPr>
          <w:rFonts w:eastAsia="Times New Roman" w:hint="cs"/>
          <w:sz w:val="28"/>
          <w:szCs w:val="28"/>
          <w:rtl/>
        </w:rPr>
        <w:t>لو ل</w:t>
      </w:r>
      <w:r w:rsidR="00E54039" w:rsidRPr="006A5965">
        <w:rPr>
          <w:rFonts w:eastAsia="Times New Roman" w:hint="eastAsia"/>
          <w:sz w:val="28"/>
          <w:szCs w:val="28"/>
          <w:rtl/>
        </w:rPr>
        <w:t>م</w:t>
      </w:r>
      <w:r w:rsidRPr="006A5965">
        <w:rPr>
          <w:rFonts w:eastAsia="Times New Roman" w:hint="cs"/>
          <w:sz w:val="28"/>
          <w:szCs w:val="28"/>
          <w:rtl/>
        </w:rPr>
        <w:t xml:space="preserve"> يكن على علم بصفته كمحاسب للشركة لما حرر مثل هذا الخطاب؛ وبالتالي فإنّ الشريك..... يعلم بصفته كمحاسب للشركة وكذا الشريك الآخر..... يعلم ذلك أيضاً من خلال خطابه بتكليفه بالعمل، وهما الشريكان الوحيدان في الشركة، كما ذكر بأن قيامه بمراجعة حسابات الشركة استمد وجوده من رغبة الشريكين في الشركة، وهما اللذين يمثلان جمعية الشركاء بموجب عقد تأسيس الشركة ونظام الشركات السعودي، وفي محضر جمعية الشركاء قرر الشركاء الموافقة على تعيين..... عضوا منتدباً بالشركة اعتباراً من ١٩٨٧/١/١م، وتم منحه عدداً من الصلاحيات، منها تمثيل الشركة لدى كافة الجهات الرسمية والخاصة، وتولي أعمال اجتماعات جمعية الشركاء ومجلس الإدارة، وانتهى إلى طلب رد دعوى المدعي. وفي جلسة يوم الثلاثاء ١٤٢٤/٤/٢٤هـ قدم المدعي المصفي..... - السعودي - الجنسية- بموجب الحفيظة رقم (...) مصدرها عنيزة في ١٣٧٩/٩/٢٥هـ مذكرة برده مكونة من صفحتين، ذكر فيها بأنّه كان ينبغي على المدعى عليه أن يتأكد من مسألة تعيينه قبل القيام بأي جهد؛ حسبما تمليه عليه الأنظمة الرسمية بالمملكة، وأن تقصيره في ذلك ينبغي أن يتحمل تبعاته، وأن ما ذكره المدعى عليه من أنّ مصلحة الزكاة لا تزود بقرار جمعية الشركاء القاضي بالمصادقة على القوائم المالية السنوية على تعيين المحاسب القانوني، كما أن أساس إعادة مراجعة السنوات من عام (1991م) وما بعدها هو ما تضمنه الحكم الصادر </w:t>
      </w:r>
      <w:r w:rsidRPr="006A5965">
        <w:rPr>
          <w:rFonts w:eastAsia="Times New Roman" w:hint="cs"/>
          <w:sz w:val="28"/>
          <w:szCs w:val="28"/>
          <w:rtl/>
        </w:rPr>
        <w:lastRenderedPageBreak/>
        <w:t xml:space="preserve">من الديوان (رقم ١٤/د/تج/3 لعام ١٤٢٠هـ) وانتهى إلى طلب رد الأموال التي استلمها المدعى عليه من الشركة والبالغة ( </w:t>
      </w:r>
      <w:r w:rsidRPr="006A5965">
        <w:rPr>
          <w:rFonts w:eastAsia="Times New Roman" w:hint="cs"/>
          <w:sz w:val="28"/>
          <w:szCs w:val="28"/>
          <w:rtl/>
          <w:lang w:bidi="fa-IR"/>
        </w:rPr>
        <w:t xml:space="preserve">۲۸۰,۰۰۰ ) </w:t>
      </w:r>
      <w:r w:rsidRPr="006A5965">
        <w:rPr>
          <w:rFonts w:eastAsia="Times New Roman" w:hint="cs"/>
          <w:sz w:val="28"/>
          <w:szCs w:val="28"/>
          <w:rtl/>
        </w:rPr>
        <w:t>ريال. وفي جلسة ي ه يوم الثلاثاء ١٤٢٤/٧/١٢هـ قدم المدعى عليه مذكرة برده مكونة من ثلاث صفحات مرفق بها صورة مستندين، ذكر فيها بأن تعيينه كمحاسب للشركة كان نظامياً، وأن الشريك..... كان على علم بذلك؛ بدليل اطلاعه على مشروع ميزانية (1991م) وما طلبه من إيضاحات وبيانات حول ما تضمنه مشروع الميزانية، كما ذكر بأنه لا يمكن التأثير بأي حال من الأحوال على الجهد الذي قدمه للشركة، والذي استفادت منه، أو مصادرته أو مصادرة المقابل الذي تسلمه لقاء ذلك الجهد، فما حصل عليه كان أجراً لقاء عمل، وكون جمعية الشركاء لم تصادق على تلك الميزانيات فهو شأنها وليس شأنه، ولا يجوز أن يضار به. وفي جلسة يوم الثلاثاء ١٤٢٤/١١/٧هـ قدم المدعي مذكرة جوابية مكونة من صفحتين ذكر فيها بأن ديوان المظالم هو من كلفه بإعادة تدقيق حسابات الشركة للأعوام المالية (1991م) وحتى تاريخ تصفية الشركة؛ مما يؤكد عدم اعتراف الديوان بما قدمه المدعى عليه من ميزانيات؛ عدم صدور قرار بتعيين المدعى عليه من جمعية الشركاء، وعدم اجتماع جمعية الشركاء بعد عام (١٩٩٠م)، وعدم مصادقتهم على هذه الميزانيات، وصدور قرار من لجنة التحقيق في مخالفات المحاسبين القانونيين بوزارة التجارة بحق المدعى عليه نظراً للمخالفات التي ذكرت بالقرار، والتي من ضمنها قيامه بالمراجعة دون وجود قرار من جمعية الشركاء بتعيينه محاسباً قانونياً لها، وقد تسلم المدعى عليه نسخة من هذه المذكرة، وباطلاعه عليها قدم مذكرة برده مكونة من صفحتين مرفق بها صور ثلاث مستندات، ذكر فيها بأنه سبق للشريك ..... وأن تقدم بشكوى مؤرخة في ١٤٢١/٩/٩هـ إلى لجنة التحقيق في مخالفات أحكام نظام المحاسبين القانونيين تتعلّق بذات الدعوى مدار النزاع، وأسفرت عن صدور قرار اللجنة رقم (...) وتاريخ ١٤٢٢/٣/٤هـ، والقاضي بتوقيع عقوبة الإنذار لمسألة شكلية؛ تتمثل في عدم التحقق من اعتماد جمعية الشركاء للقوائم المالية لعدد من السنوات، أما بالنسبة لطلب المدعي إعادة الأتعاب التي تسلمها مقابل الجهد المقدم للشركة؛ فإن اللجنة لم تر أي وجاهة لهذا الطلب. وفي جلسة يوم الثلاثاء ١٤٢٥/٢/١٦هـ قرر الطرفان الاكتفاء بما قدمه كل واحد منهما من دفوع ومذكرات. فحكمت الدائرة بجلسة ١٤٢٥/٥/٣هـ لأسباب حاصلها أنّ المدعي يطلب الحكم بإلزام المدعى عليه- المحاسب القانوني..... - بدفع المبلغ الذي أخذه من شركة..... والبالغ قدره (</w:t>
      </w:r>
      <w:r w:rsidRPr="006A5965">
        <w:rPr>
          <w:rFonts w:eastAsia="Times New Roman" w:hint="cs"/>
          <w:sz w:val="28"/>
          <w:szCs w:val="28"/>
          <w:rtl/>
          <w:lang w:bidi="fa-IR"/>
        </w:rPr>
        <w:t xml:space="preserve">۲۸۰,۰۰۰) </w:t>
      </w:r>
      <w:r w:rsidRPr="006A5965">
        <w:rPr>
          <w:rFonts w:eastAsia="Times New Roman" w:hint="cs"/>
          <w:sz w:val="28"/>
          <w:szCs w:val="28"/>
          <w:rtl/>
        </w:rPr>
        <w:t>مائتان وثمانون ألف ريال؛ مستنداً في هذه المطالبة إلى الطعن في قرار تعيين المدعى عليه محاسباً قانونياً للشركة، وأن المدعى عليه يدفع بأن تعيينه كمحاسب للشركة كان نظامياً، وأن المبلغ الذي أخذه وتقاضاه هو مقابل جهده الذي بذله؛ وبناء على ذلك يطلب رد الدعوى. وإن الثابت من أوراق القضية أن المدعى عليه قام بناء على تعيينه محاسباً قانونياً للشركة من قبل..... بصفته رئيس مجلس الإدارة، بموجب خطابه المؤرخ في ١٤١٤/٢/١</w:t>
      </w:r>
      <w:r w:rsidRPr="006A5965">
        <w:rPr>
          <w:rFonts w:eastAsia="Times New Roman" w:hint="cs"/>
          <w:sz w:val="28"/>
          <w:szCs w:val="28"/>
          <w:rtl/>
          <w:lang w:bidi="fa-IR"/>
        </w:rPr>
        <w:t>۹</w:t>
      </w:r>
      <w:r w:rsidRPr="006A5965">
        <w:rPr>
          <w:rFonts w:eastAsia="Times New Roman" w:hint="cs"/>
          <w:sz w:val="28"/>
          <w:szCs w:val="28"/>
          <w:rtl/>
        </w:rPr>
        <w:t xml:space="preserve">هـ، وكذا خطابه الموجه إلى العضو المنتدب..... والمؤرخ في ١٤١٢/١/٢٠هـ -والمرفق صورتهما بأوراق القضية- بمراجعة حسابات الشركة وإعداد القوائم المالية لها لعدد من السنوات، وأن شركة..... قد استفادت من الأعمال التي قام بها المدعى عليه، والثابت أن هذه الأعمال ومقدار الأجرة عليها لم تكن محل طعن من قبل المدعي، وأن الأجير يستحق الأجرة كاملة..... بإتمامه العمل وتسليمه لصاحبه باتفاق الفقهاء؛ لذا فإن الدائرة تخلص بناء على ذلك إلى استحقاق المدعى عليه للمبلغ الذي استلمه من الشركة مقابل العمل الذي بذله وقدمه لها، والبالغ قدره </w:t>
      </w:r>
      <w:r w:rsidR="00E54039" w:rsidRPr="006A5965">
        <w:rPr>
          <w:rFonts w:eastAsia="Times New Roman" w:hint="cs"/>
          <w:sz w:val="28"/>
          <w:szCs w:val="28"/>
          <w:rtl/>
        </w:rPr>
        <w:t>(</w:t>
      </w:r>
      <w:r w:rsidR="00E54039" w:rsidRPr="006A5965">
        <w:rPr>
          <w:rFonts w:eastAsia="Times New Roman" w:hint="cs"/>
          <w:sz w:val="28"/>
          <w:szCs w:val="28"/>
          <w:rtl/>
          <w:lang w:bidi="fa-IR"/>
        </w:rPr>
        <w:t>۲۸۰,۰۰۰</w:t>
      </w:r>
      <w:r w:rsidRPr="006A5965">
        <w:rPr>
          <w:rFonts w:eastAsia="Times New Roman" w:hint="cs"/>
          <w:sz w:val="28"/>
          <w:szCs w:val="28"/>
          <w:rtl/>
          <w:lang w:bidi="fa-IR"/>
        </w:rPr>
        <w:t xml:space="preserve">) </w:t>
      </w:r>
      <w:r w:rsidRPr="006A5965">
        <w:rPr>
          <w:rFonts w:eastAsia="Times New Roman" w:hint="cs"/>
          <w:sz w:val="28"/>
          <w:szCs w:val="28"/>
          <w:rtl/>
        </w:rPr>
        <w:t>مائتان وثمانون ألف ريال، ولا ينال من ذلك طعن المدعي في قرار تعيين المدعى عليه محاسباً قانونياً للشركة؛ وذلك أن ما ذكره لا يسقط حق المدعى عليه ولا يسلبه أجره، وللمدعي الرجوع على من تسبب في ذلك متى شاء. وخلال المدة النظامية قدم المدعي لائحة اعتراضية على الحكم، وتم رفع القضية لهيئة التدقيق التي أصدرت حكمها رقم (٢٩٠/ت/</w:t>
      </w:r>
      <w:r w:rsidRPr="006A5965">
        <w:rPr>
          <w:rFonts w:eastAsia="Times New Roman" w:hint="cs"/>
          <w:sz w:val="28"/>
          <w:szCs w:val="28"/>
          <w:rtl/>
          <w:lang w:bidi="fa-IR"/>
        </w:rPr>
        <w:t>۳</w:t>
      </w:r>
      <w:r w:rsidRPr="006A5965">
        <w:rPr>
          <w:rFonts w:eastAsia="Times New Roman" w:hint="cs"/>
          <w:sz w:val="28"/>
          <w:szCs w:val="28"/>
          <w:rtl/>
        </w:rPr>
        <w:t xml:space="preserve"> لعام ١٤٢٦هـ)، القاضي بنقض حكم الدائرة رقم </w:t>
      </w:r>
      <w:r w:rsidR="00E54039" w:rsidRPr="006A5965">
        <w:rPr>
          <w:rFonts w:eastAsia="Times New Roman" w:hint="cs"/>
          <w:sz w:val="28"/>
          <w:szCs w:val="28"/>
          <w:rtl/>
        </w:rPr>
        <w:t>(١٢٠</w:t>
      </w:r>
      <w:r w:rsidRPr="006A5965">
        <w:rPr>
          <w:rFonts w:eastAsia="Times New Roman" w:hint="cs"/>
          <w:sz w:val="28"/>
          <w:szCs w:val="28"/>
          <w:rtl/>
        </w:rPr>
        <w:t>/د/تج/١٠ ١٤٢٥هـ</w:t>
      </w:r>
      <w:r w:rsidR="00E54039" w:rsidRPr="006A5965">
        <w:rPr>
          <w:rFonts w:eastAsia="Times New Roman" w:hint="cs"/>
          <w:sz w:val="28"/>
          <w:szCs w:val="28"/>
          <w:rtl/>
        </w:rPr>
        <w:t>)،</w:t>
      </w:r>
      <w:r w:rsidRPr="006A5965">
        <w:rPr>
          <w:rFonts w:eastAsia="Times New Roman" w:hint="cs"/>
          <w:sz w:val="28"/>
          <w:szCs w:val="28"/>
          <w:rtl/>
        </w:rPr>
        <w:t xml:space="preserve"> وإعادة أوراق القضية إلى الدائرة لمعاودة نظرها في ضوء الملاحظات الواردة بحكمها. ثم حددت الدائرة جلسة هذا اليوم ١٤٢٧/٢/٦هـ لنظرها؛ حيث حضر المدعي وكالة..... والمدعى عليه..... المثبتة هويتهما بمحضر الضبط، ثم سألت الدائرة المدعي وكالة عن المبلغ المدعى به هل استلمه المدعى عليه قبل تصفية </w:t>
      </w:r>
      <w:r w:rsidRPr="006A5965">
        <w:rPr>
          <w:rFonts w:eastAsia="Times New Roman" w:hint="cs"/>
          <w:sz w:val="28"/>
          <w:szCs w:val="28"/>
          <w:rtl/>
        </w:rPr>
        <w:lastRenderedPageBreak/>
        <w:t>الشركة أم بعدها؟ فأجاب بأن المدعى عليه استلم هذا المبلغ من مسؤولي الشركة قبل تصفيتها، أي أثناء قيام الشركة؛ فرد المدعى عليه بأن هذا صحيح، وأكد أنه استلم هذا المبلغ من العضو المنتدب للشركة المدعو..... قبل تصفية الشركة. وحيث إن المدعي يطالب بالحكم بإلزام المدعى عليه بإعادة المبلغ الذي استلمه من شركة..... والبالغ قدره (</w:t>
      </w:r>
      <w:r w:rsidRPr="006A5965">
        <w:rPr>
          <w:rFonts w:eastAsia="Times New Roman" w:hint="cs"/>
          <w:sz w:val="28"/>
          <w:szCs w:val="28"/>
          <w:rtl/>
          <w:lang w:bidi="fa-IR"/>
        </w:rPr>
        <w:t xml:space="preserve">۲۸۰,۰۰۰) </w:t>
      </w:r>
      <w:r w:rsidRPr="006A5965">
        <w:rPr>
          <w:rFonts w:eastAsia="Times New Roman" w:hint="cs"/>
          <w:sz w:val="28"/>
          <w:szCs w:val="28"/>
          <w:rtl/>
        </w:rPr>
        <w:t>ريال؛ مستنداً في هذه المطالبة إلى الطعن في قرار تعيين المدعى عليه محاسباً قانونياً للشركة، وحيث إن المدعى عليه يدفع بأن تعيينه كمحاسب للشركة كان نظامياً، وأنّ المبلغ الذي أخذه وتقاضاه هو مقابل جهده الذي بذله؛ ويطلب بناء على ذلك ردّ الدعوى. وحيث إنه تمشياً مع ملاحظة هيئة التدقيق فقد تحققت الدائرة من الطرفين من أن المبلغ المدعى به الذي استلمه المدعى عليه من العضو المنتدب للشركة كان على وقت المسؤولين في الشركة قبل دخولها التصفية وبعلمهم، ولذلك فإن المصفي ليس من حقه الدخول في مطالبات تم التصرف فيها من مسؤولي الشركة لا سيما وهم الذين عمدوه بإجراء المحاسبة، ولم يكن ما تسلمه موضوع مطالبة منهم قبل دخولها دور التصفية، وهذا ما قررته هيئة التدقيق في حكمها السالف ذكره؛ الأمر الذي تنتهي معه الدائرة إلى الحكم برفض الدعوى، لذلك حكمت الدائرة: برفض الدعوى .والله الموفق وصلى الله على نبينا محمد وعلى آله وصحبه وسلم.</w:t>
      </w:r>
    </w:p>
    <w:p w:rsidR="009672A6" w:rsidRPr="00E54039" w:rsidRDefault="009672A6" w:rsidP="009D26B0">
      <w:pPr>
        <w:bidi/>
        <w:jc w:val="both"/>
        <w:rPr>
          <w:rFonts w:eastAsia="Times New Roman" w:hint="cs"/>
          <w:b/>
          <w:bCs/>
          <w:sz w:val="28"/>
          <w:szCs w:val="28"/>
          <w:rtl/>
        </w:rPr>
      </w:pPr>
      <w:r w:rsidRPr="00E54039">
        <w:rPr>
          <w:rFonts w:eastAsia="Times New Roman" w:hint="cs"/>
          <w:b/>
          <w:bCs/>
          <w:sz w:val="28"/>
          <w:szCs w:val="28"/>
          <w:rtl/>
        </w:rPr>
        <w:t>هيئة التدقيق</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 xml:space="preserve">حكمت الهيئة: بتأييد الحكم </w:t>
      </w:r>
      <w:r w:rsidR="00E54039" w:rsidRPr="006A5965">
        <w:rPr>
          <w:rFonts w:eastAsia="Times New Roman" w:hint="cs"/>
          <w:sz w:val="28"/>
          <w:szCs w:val="28"/>
          <w:rtl/>
        </w:rPr>
        <w:t xml:space="preserve">رقم </w:t>
      </w:r>
      <w:r w:rsidR="00E54039" w:rsidRPr="006A5965">
        <w:rPr>
          <w:rFonts w:eastAsia="Times New Roman"/>
          <w:sz w:val="28"/>
          <w:szCs w:val="28"/>
          <w:rtl/>
        </w:rPr>
        <w:t>(</w:t>
      </w:r>
      <w:r w:rsidRPr="006A5965">
        <w:rPr>
          <w:rFonts w:eastAsia="Times New Roman" w:hint="cs"/>
          <w:sz w:val="28"/>
          <w:szCs w:val="28"/>
          <w:rtl/>
        </w:rPr>
        <w:t>٩٢/د/تج/١٠ لعام ١٤٢٧هـ) والصادر في القضية رقم (</w:t>
      </w:r>
      <w:r w:rsidRPr="006A5965">
        <w:rPr>
          <w:rFonts w:eastAsia="Times New Roman" w:hint="cs"/>
          <w:sz w:val="28"/>
          <w:szCs w:val="28"/>
          <w:rtl/>
          <w:lang w:bidi="fa-IR"/>
        </w:rPr>
        <w:t>۲/۹۲۹/</w:t>
      </w:r>
      <w:r w:rsidRPr="006A5965">
        <w:rPr>
          <w:rFonts w:eastAsia="Times New Roman" w:hint="cs"/>
          <w:sz w:val="28"/>
          <w:szCs w:val="28"/>
          <w:rtl/>
        </w:rPr>
        <w:t>ق لعام ١٤٢٣هـ) فيما انتهى إليه من قضاء. والله الموفق، وصلى الله وسلم على نبينا محمد وعلى آله وصحبه أجمعين.</w:t>
      </w:r>
    </w:p>
    <w:p w:rsidR="009672A6" w:rsidRPr="006A5965" w:rsidRDefault="009672A6" w:rsidP="009D26B0">
      <w:pPr>
        <w:bidi/>
        <w:jc w:val="both"/>
        <w:rPr>
          <w:rFonts w:eastAsia="Times New Roman" w:hint="cs"/>
          <w:sz w:val="28"/>
          <w:szCs w:val="28"/>
          <w:rtl/>
        </w:rPr>
      </w:pPr>
    </w:p>
    <w:p w:rsidR="009672A6" w:rsidRPr="006A5965" w:rsidRDefault="009672A6" w:rsidP="009D26B0">
      <w:pPr>
        <w:bidi/>
        <w:jc w:val="both"/>
        <w:rPr>
          <w:rFonts w:eastAsia="Times New Roman" w:hint="cs"/>
          <w:sz w:val="28"/>
          <w:szCs w:val="28"/>
          <w:rtl/>
        </w:rPr>
      </w:pPr>
    </w:p>
    <w:p w:rsidR="009672A6" w:rsidRPr="006A5965" w:rsidRDefault="009672A6" w:rsidP="009D26B0">
      <w:pPr>
        <w:bidi/>
        <w:jc w:val="both"/>
        <w:rPr>
          <w:rFonts w:eastAsia="Times New Roman" w:hint="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672A6" w:rsidRPr="00E54039" w:rsidRDefault="009672A6" w:rsidP="009D26B0">
      <w:pPr>
        <w:bidi/>
        <w:jc w:val="both"/>
        <w:rPr>
          <w:rFonts w:eastAsia="Times New Roman" w:hint="cs"/>
          <w:b/>
          <w:bCs/>
          <w:sz w:val="28"/>
          <w:szCs w:val="28"/>
          <w:rtl/>
        </w:rPr>
      </w:pPr>
      <w:r w:rsidRPr="00E54039">
        <w:rPr>
          <w:rFonts w:eastAsia="Times New Roman" w:hint="cs"/>
          <w:b/>
          <w:bCs/>
          <w:sz w:val="28"/>
          <w:szCs w:val="28"/>
          <w:rtl/>
        </w:rPr>
        <w:t>القضية رقم: ١/١١٢٦/ق لعام ١٤٢٥هـ</w:t>
      </w:r>
    </w:p>
    <w:p w:rsidR="009672A6" w:rsidRPr="00E54039" w:rsidRDefault="009672A6" w:rsidP="009D26B0">
      <w:pPr>
        <w:bidi/>
        <w:jc w:val="both"/>
        <w:rPr>
          <w:rFonts w:eastAsia="Times New Roman" w:hint="cs"/>
          <w:b/>
          <w:bCs/>
          <w:sz w:val="28"/>
          <w:szCs w:val="28"/>
          <w:rtl/>
        </w:rPr>
      </w:pPr>
      <w:r w:rsidRPr="00E54039">
        <w:rPr>
          <w:rFonts w:eastAsia="Times New Roman" w:hint="cs"/>
          <w:b/>
          <w:bCs/>
          <w:sz w:val="28"/>
          <w:szCs w:val="28"/>
          <w:rtl/>
        </w:rPr>
        <w:t>الحكم الابتدائي رقم: ٢١/د/تج/ه لعام ١٤٢٧هـ</w:t>
      </w:r>
    </w:p>
    <w:p w:rsidR="009672A6" w:rsidRPr="00E54039" w:rsidRDefault="009672A6" w:rsidP="009D26B0">
      <w:pPr>
        <w:bidi/>
        <w:jc w:val="both"/>
        <w:rPr>
          <w:rFonts w:eastAsia="Times New Roman" w:hint="cs"/>
          <w:b/>
          <w:bCs/>
          <w:sz w:val="28"/>
          <w:szCs w:val="28"/>
          <w:rtl/>
        </w:rPr>
      </w:pPr>
      <w:r w:rsidRPr="00E54039">
        <w:rPr>
          <w:rFonts w:eastAsia="Times New Roman" w:hint="cs"/>
          <w:b/>
          <w:bCs/>
          <w:sz w:val="28"/>
          <w:szCs w:val="28"/>
          <w:rtl/>
        </w:rPr>
        <w:t>حكم التدقيق رقم: 486/ت/3 لعام ١٤٢٥هـ</w:t>
      </w:r>
    </w:p>
    <w:p w:rsidR="009672A6" w:rsidRPr="00E54039" w:rsidRDefault="009672A6" w:rsidP="009D26B0">
      <w:pPr>
        <w:bidi/>
        <w:jc w:val="both"/>
        <w:rPr>
          <w:rFonts w:eastAsia="Times New Roman" w:hint="cs"/>
          <w:b/>
          <w:bCs/>
          <w:sz w:val="28"/>
          <w:szCs w:val="28"/>
          <w:rtl/>
        </w:rPr>
      </w:pPr>
      <w:r w:rsidRPr="00E54039">
        <w:rPr>
          <w:rFonts w:eastAsia="Times New Roman" w:hint="cs"/>
          <w:b/>
          <w:bCs/>
          <w:sz w:val="28"/>
          <w:szCs w:val="28"/>
          <w:rtl/>
        </w:rPr>
        <w:t>تاريخ الجلسة: ١٤٢٧/٨/٢٣هـ</w:t>
      </w:r>
    </w:p>
    <w:p w:rsidR="009672A6" w:rsidRPr="006A5965" w:rsidRDefault="009672A6" w:rsidP="009D26B0">
      <w:pPr>
        <w:bidi/>
        <w:jc w:val="center"/>
        <w:rPr>
          <w:rFonts w:eastAsia="Times New Roman" w:hint="cs"/>
          <w:sz w:val="28"/>
          <w:szCs w:val="28"/>
          <w:rtl/>
        </w:rPr>
      </w:pPr>
      <w:r w:rsidRPr="00E54039">
        <w:rPr>
          <w:rFonts w:eastAsia="Times New Roman" w:hint="cs"/>
          <w:b/>
          <w:bCs/>
          <w:sz w:val="28"/>
          <w:szCs w:val="28"/>
          <w:rtl/>
        </w:rPr>
        <w:t>الموضوعات</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شركة -انقضاء الشركة - مصروفات الفترة التأسيسية للشركة - مصروفات التأسيس دينا في ذمة الشركة يتحمله الشركاء - مخالصة نهائية.</w:t>
      </w:r>
    </w:p>
    <w:p w:rsidR="009672A6" w:rsidRPr="006A5965" w:rsidRDefault="009672A6" w:rsidP="009D26B0">
      <w:pPr>
        <w:bidi/>
        <w:jc w:val="both"/>
        <w:rPr>
          <w:rFonts w:eastAsia="Times New Roman" w:hint="cs"/>
          <w:sz w:val="28"/>
          <w:szCs w:val="28"/>
          <w:rtl/>
        </w:rPr>
      </w:pPr>
    </w:p>
    <w:p w:rsidR="009672A6" w:rsidRPr="00E54039" w:rsidRDefault="009672A6" w:rsidP="009D26B0">
      <w:pPr>
        <w:bidi/>
        <w:jc w:val="center"/>
        <w:rPr>
          <w:rFonts w:eastAsia="Times New Roman" w:hint="cs"/>
          <w:b/>
          <w:bCs/>
          <w:sz w:val="28"/>
          <w:szCs w:val="28"/>
          <w:rtl/>
        </w:rPr>
      </w:pPr>
      <w:r w:rsidRPr="00E54039">
        <w:rPr>
          <w:rFonts w:eastAsia="Times New Roman" w:hint="cs"/>
          <w:b/>
          <w:bCs/>
          <w:sz w:val="28"/>
          <w:szCs w:val="28"/>
          <w:rtl/>
        </w:rPr>
        <w:t>الملخص</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 xml:space="preserve">يذكر المدعي أنه أبرم مع المدعى عليها وطرف ثالث شراكة؛ لاستقدام عمالة طبية، وقد تم إيداع مبالغ نقدية من الجميع في مشروع مجمع عيادات، وكانت حصة كل واحد من الشركاء الربع، وهو المتفق عليه في الربح والخسارة؛ إلا أنه تحمل منفرداً كافة المصاريف والنفقات ورسوم المكاتب والغرامات، وطلب إلزام كل شريك بدفع نصيبه مما تحمله – أنكر المدعى عليه الأول شراكته للمدعي في مجال الاستقدام، وقرر أن شراكته معه في مجمع العيادات قد فضت بموجب اتفاقية ملزمة – أقرّ - المدعى عليه الثاني بشراكته مع المدعي في مجال الاستقدام، ودفع بأن جميع المبالغ المتعلقة بالاستقدام تودع في مجمع العيادات، والذي فضت الشراكة فيه بموجب الاتفاقية الملزمة – ثبوت أن جميع المبالغ المتحصلة من مجال الاستقدام تودع في - حساب مجمع العيادات، ويتم الصرف عليه منها، كما هو ظاهر في القوائم المالية المدققة من محاسب قانوني – اتفاق الشركاء على فض الشراكة بينهم بموجب اتفاقية ملزمة، </w:t>
      </w:r>
      <w:r w:rsidR="00E54039" w:rsidRPr="006A5965">
        <w:rPr>
          <w:rFonts w:eastAsia="Times New Roman" w:hint="cs"/>
          <w:sz w:val="28"/>
          <w:szCs w:val="28"/>
          <w:rtl/>
        </w:rPr>
        <w:t>ومبرئه</w:t>
      </w:r>
      <w:r w:rsidRPr="006A5965">
        <w:rPr>
          <w:rFonts w:eastAsia="Times New Roman" w:hint="cs"/>
          <w:sz w:val="28"/>
          <w:szCs w:val="28"/>
          <w:rtl/>
        </w:rPr>
        <w:t xml:space="preserve"> للذمة، نص فيها على أنها ملغية لما قبلها من عقود شراكة وغيرها من التزامات قانونية أثر ذلك عدم أحقية المدعي فيما يطالب به – مؤدى ذلك: رفض الدعوى.</w:t>
      </w:r>
    </w:p>
    <w:p w:rsidR="009672A6" w:rsidRPr="006A5965" w:rsidRDefault="009672A6" w:rsidP="009D26B0">
      <w:pPr>
        <w:bidi/>
        <w:jc w:val="both"/>
        <w:rPr>
          <w:rFonts w:eastAsia="Times New Roman" w:hint="cs"/>
          <w:sz w:val="28"/>
          <w:szCs w:val="28"/>
          <w:rtl/>
        </w:rPr>
      </w:pPr>
    </w:p>
    <w:p w:rsidR="009672A6" w:rsidRPr="00AE7637" w:rsidRDefault="009672A6" w:rsidP="009D26B0">
      <w:pPr>
        <w:bidi/>
        <w:jc w:val="center"/>
        <w:rPr>
          <w:rFonts w:eastAsia="Times New Roman" w:hint="cs"/>
          <w:b/>
          <w:bCs/>
          <w:sz w:val="28"/>
          <w:szCs w:val="28"/>
          <w:rtl/>
        </w:rPr>
      </w:pPr>
      <w:r w:rsidRPr="00AE7637">
        <w:rPr>
          <w:rFonts w:eastAsia="Times New Roman" w:hint="cs"/>
          <w:b/>
          <w:bCs/>
          <w:sz w:val="28"/>
          <w:szCs w:val="28"/>
          <w:rtl/>
        </w:rPr>
        <w:t>الوقائع</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تتحصل وقائع هذه الدعوى حسبما يتبين من أوراقها وبالقدر اللازم للفصل فيها، ي أنه تقدم لديوان المظالم بالرياض..... بلائحة دعوى ضد كل من..... و. و.....، ذكر فيها بأنه سبق وأن أقام مع المدعى عليهم نشاطاً في التوسط في استقدام العمالة الطبية من أوكرانيا، وأنه تم الحصول على مبالغ كبيرة تم إيداعها في مشروع يتشاركون به جميعاً، وهو مجمع عيادات، وكانت حصة كل واحد الربع في الربح والخسارة، إلا أنه تحمل منفرداً كافة المصاريف والنفقات ورسوم المكاتب والغرامات وغيرها، والتي يبلغ مجموعها (161,947) ريالا؛ وانتهى إلى إلزام كل واحد من المدعى عليهم بدفع مبلغ (40,486) ريالاً، وهو ما يمثل نسبة كل واحد منهم وهي الربع، وقد قيدت هذه الدعوى قضية برقم (١/١١٢٦/ق لعام ١٤٢٥هـ)، وأحيلت إلى هذه الدائرة بتاريخ ١٤٢٥/٣/١٦هـ، فباشرت الدائرة نظرها على النحو المثبت بدفتر الضبط، حيث حددت لذلك جلسة يوم الاثنين ١٤٢٥/٦/٢٣هـ، وفيها حضر المدعي..... -فلسطيني الجنسية- حامل رخصة إقامة رقم(...)، وتاريخ ١٤٢٤/٩/١٠هـ الصادرة من الرياض، وحضر لحضوره المدعى عليهما... -</w:t>
      </w:r>
      <w:r w:rsidR="00AE7637" w:rsidRPr="006A5965">
        <w:rPr>
          <w:rFonts w:eastAsia="Times New Roman" w:hint="cs"/>
          <w:sz w:val="28"/>
          <w:szCs w:val="28"/>
          <w:rtl/>
        </w:rPr>
        <w:t>سعودي</w:t>
      </w:r>
      <w:r w:rsidRPr="006A5965">
        <w:rPr>
          <w:rFonts w:eastAsia="Times New Roman" w:hint="cs"/>
          <w:sz w:val="28"/>
          <w:szCs w:val="28"/>
          <w:rtl/>
        </w:rPr>
        <w:t xml:space="preserve"> الجنسية- بموجب البطاقة رقم (...) وتاريخ ١٤٠٤/٤/١٩هـ صادرة من</w:t>
      </w:r>
      <w:r w:rsidR="00AE7637">
        <w:rPr>
          <w:rFonts w:eastAsia="Times New Roman" w:hint="cs"/>
          <w:sz w:val="28"/>
          <w:szCs w:val="28"/>
          <w:rtl/>
        </w:rPr>
        <w:t xml:space="preserve"> أحوال الرياض، ..... - سوري الجن</w:t>
      </w:r>
      <w:r w:rsidRPr="006A5965">
        <w:rPr>
          <w:rFonts w:eastAsia="Times New Roman" w:hint="cs"/>
          <w:sz w:val="28"/>
          <w:szCs w:val="28"/>
          <w:rtl/>
        </w:rPr>
        <w:t xml:space="preserve">سية – بموجب الإقامة رقم (...) وتاريخ </w:t>
      </w:r>
      <w:r w:rsidRPr="006A5965">
        <w:rPr>
          <w:rFonts w:eastAsia="Times New Roman" w:hint="cs"/>
          <w:sz w:val="28"/>
          <w:szCs w:val="28"/>
          <w:rtl/>
          <w:lang w:bidi="fa-IR"/>
        </w:rPr>
        <w:t>۱۲/۲۷/</w:t>
      </w:r>
      <w:r w:rsidRPr="006A5965">
        <w:rPr>
          <w:rFonts w:eastAsia="Times New Roman" w:hint="cs"/>
          <w:sz w:val="28"/>
          <w:szCs w:val="28"/>
          <w:rtl/>
        </w:rPr>
        <w:t>١٤٢٢هـ صادرة من الرياض، ولم يحضر المدعى عليه الثالث.....، رغم تبلغه بخطاب الديوان رقم (</w:t>
      </w:r>
      <w:r w:rsidR="00AE7637" w:rsidRPr="006A5965">
        <w:rPr>
          <w:rFonts w:eastAsia="Times New Roman" w:hint="cs"/>
          <w:sz w:val="28"/>
          <w:szCs w:val="28"/>
          <w:rtl/>
        </w:rPr>
        <w:t>٥٥٣٥)</w:t>
      </w:r>
      <w:r w:rsidRPr="006A5965">
        <w:rPr>
          <w:rFonts w:eastAsia="Times New Roman" w:hint="cs"/>
          <w:sz w:val="28"/>
          <w:szCs w:val="28"/>
          <w:rtl/>
        </w:rPr>
        <w:t xml:space="preserve"> وتاريخ ١٤٢٥/٤/٢٥هـ، وفي هذه الجلسة سألت الدائرة المدعي عن دعواه؛ فذكر أنّها لا تخرج عما قدمه في لائحة دعواه المقدمة للديوان، والسالف ذكرها أعلاه، وبسماع المدعى عليه الأول..... لدعوى المدعي، وبطلب الجواب منه أجاب قائلاً: أنّنا صحيح شركاء مع المدعي في مجمع العيادات المذكور، كما أنّنا شركاء في نشاط الاستقدام الذي ذكره المدعي، وأنا الذي كنت استلم المبالغ من الجهات التي نتعاقد معها، وكنت أقوم بتسليم هذه المبالغ نقداً للمدعي.. وذلك بصفتي الوكيل الشرعي للعيادات، أما المدعى عليه الثاني.....؛ فأجاب على دعوى المدعي بقوله كل ما ذكره المدعي صحيح جملة وتفصيلاً، إلا أنّ هذه المبالغ التي استلمناها لقاء التوسط في استقدام العمالة صرفت على مجمع العيادات التي كنا شركاء، فيه ولا أنكر أنّنا نحن الشركاء جميعاً ملزمون بتحمل جميع ما أنفقه المدعي مقابل مصاريف وأعمال شراكتنا في التوسط في استقدام العمالة، إلا أنّني لا أملك سيولة نقدية للدفع، ثم سألت الدائرة أطراف الدعوى الحاضرين في هذه الجلسة هل تم استلام أي مبلغ مقابل التوسط في الاستقدام بعد تصفية الشراكة في العيادات، فأجابوا جميعاً بالنفي، ثم سألت الدائرة المدعي هل صحيح أن المدعى عليه الأول..... سلمك المبالغ التي استلمها، فذكر بأنّه فعلاً قام بتسليم بعض المبالغ نقداً وقدرها (٢١,٢٥٠) ريالاً، وهذا المبلغ صرفه لصالح العيادات، وباقي </w:t>
      </w:r>
      <w:r w:rsidRPr="006A5965">
        <w:rPr>
          <w:rFonts w:eastAsia="Times New Roman" w:hint="cs"/>
          <w:sz w:val="28"/>
          <w:szCs w:val="28"/>
          <w:rtl/>
        </w:rPr>
        <w:lastRenderedPageBreak/>
        <w:t xml:space="preserve">المبالغ تم إيداعها لصالح العيادات، وبعد تصفية الشراكة في العيادات تبين أن هناك عدداً من الجهات التي تم الإتفاق معها على استقدام عمالة، وأخذ منها مبالغ ولم يتم الوفاء بالتزاماتها؛ فقامت هذه الجهات بمطالبته، وأقيمت عليه دعاوى، وهذا ما رتّب عليه المصاريف التي يطالب بها الآن، وجزء من مطالبته كان قبل تصفية الشراكة في العيادات، وفي جلسة يوم الإثنين ١٤٢٥/٨/٢٠هـ حضر المدعي...... وحضر لحضوره المدعى عليهما الأول..... </w:t>
      </w:r>
      <w:r w:rsidR="00AE7637" w:rsidRPr="006A5965">
        <w:rPr>
          <w:rFonts w:eastAsia="Times New Roman" w:hint="cs"/>
          <w:sz w:val="28"/>
          <w:szCs w:val="28"/>
          <w:rtl/>
        </w:rPr>
        <w:t>والتاني</w:t>
      </w:r>
      <w:r w:rsidRPr="006A5965">
        <w:rPr>
          <w:rFonts w:eastAsia="Times New Roman" w:hint="cs"/>
          <w:sz w:val="28"/>
          <w:szCs w:val="28"/>
          <w:rtl/>
        </w:rPr>
        <w:t>......، وفي هذه الجلسة ذكر المدعى عليه الأول..... بأن ما ذكره المدعي من وجود شراكة بينهم الأربعة، والمتعلقة بموضوع الاستقدام من أوكرانيا صحيح، وكانت اتفاقية الشراكة بينهم بدون كتابة، وإنّما التزام شفهي وأدبي، وهو ما أكده المدعى عليه الثاني.....، وي جلسة يوم السبت ١٤٢٥/٨/٢٥هـ حضر المدعى عليه الثالث..... -سعودي الجنسية- بموجب بطاقة الأحوال رقم (...) الصادرة من أحوال الرياض، وبعد سماعه لدعوى المدعي، ذكر بأنه لا يعلم عن موضوع الشراكة في الاستقدام أي شيء، وأنّه ليس شريكاً فيما يدعيه المدعي، وقدم بذلك مذكرة جوابية مكونة من صفحة واحدة، وفي جلسة يوم الثلاثاء ١٤٢٦/٥/١٤هـ قدم المدعي مذكرة برده على مذكرة المدعى عليه الثالث..... مكونة من صفحتين مرفق بها صور بعض المرفقات، ذكر فيها بأن ما يثبت شراكة..... في مشروع الاستقدام من أوكرانيا وجود توقيع له على عقد المشاركة في مجمع عيادات.....، وكذلك وجود بند في ميزانية العيادات خاص بإيراد نشاط الاستقدام، وكذلك وجود خطاب يتعلق بمجال التعاون في هذا النشاط محل المشاركة، وكذلك قيامه بالاتفاق مع مستوصف...... وفي جلسة يوم الأحد ١٤٢٦/٨/٢٨هـ، ذكر..... -سعودي الجنسية- بموجب بطاقة الأحوال رقم (...) الصادرة من أحوال البكيرية؛ بصفته وكيلاً عن المدعى عليه الثالث..... بموجب الوكالة رقم (...)، وتاريخ ١٤٢٥/٨/١٨هـ الصادرة، عن كتابة عدل الرياض الثانية، بأن هناك اتفاقية فض الشراكة بين أطراف الدعوى مؤرخة في ١٤٢٤/٣/٥هـ، وأن هذه الاتفاقية تعتبر مخالصة نهائية لأي نزاع ومطالبة يدعي بها أي طرف في هذه الدعوى؛ وبالتالي فإن دعوى المدعي لا صحة لها بعد هذه الاتفاقية، كما قدم المدعى عليه الثاني..... مذكرة مكونة من صفحة واحدة مرفق بها صورة من اتفاقية الشراكة السالف ذكرها، ذكر فيها بأنّه ينكر ما جاء بدعوى المدعي، وأنّ جميع المبالغ التي يدعيها في مجال الاستقدام من أوكرانيا قد أقر المدعي بأنّه قد أدخلها في إيرادات ومصروفات مجمع عيادات.....، وأن اتفاقية المخالصة نصت على (..... كما تعتبر هذه الاتفاقية ملغية لما قبلها من عقود شراكة وغيرها من التزامات قانونية)، وانتهى فيها إلى طلب رد الدعوى، وباطلاع المدعي على ما ذكره المدعى عليهما الثالث..... والأول..... ذكر بأنه سبق وأن قدم للدائرة من الأوراق والمستندات ما يرى أنّها تدعم مطالبته؛ فعقب وكيل المدعى عليه الثالث بأنّه ليس بين موكله والمدعي أي علاقة أو شراكة في الاستقدام الذي ادعاه المدعي، وعلى فرض صحة ذلك فإن المدعي ذكر بأن المبالغ أدخلت في مجمع عيادات.....، سبق وأن تمت اتفاقية فض الشراكة بين أطراف هذه الدعوى الخاصة بالمجمع المذكور والمؤرخة في ١٤٢٤/٣/٥هـ، والتي لا ينكرها المدعي، في حين ذكر المدعى عليه الثاني.....، بأن كل ما بينه وبين أطراف هذه الدعوى هو شراكتهم في مجمع عيادات.....، والمدعي سبق وأن أفاد بأن هذه المبالغ التي يدعيها في مجال الاستقدام دخلت مجمع العيادات؛ وبالتالي فهي داخلة ضمن شراكتهم في المجمع، والذي تم فض الشراكة بخصوصه بموجب الاتفاقية المرفقة بالدعوى، وهي منهية للنزاع في أي تعامل أو عقود، فعقب المدعي بأنه سبق وأن قام بدفع مبالغ لبعض العملاء بعد تاريخ فض الشراكة، وأنّ هذه المبالغ تتعلق بمجال الاستقدام، وحصر مطالبته في هذه الدعوى في مواجهة كل من المدعى عليهما الأول….. ، والثاني….. وبسؤال كل واحد من أطراف القضية إن كان لديه ما يرغب في إضافته أو تقديمه؛ فقرر كل واحد منهم الاكتفاء بما سبق وأن قدمه من دفوع ومذكرات.</w:t>
      </w:r>
    </w:p>
    <w:p w:rsidR="009672A6" w:rsidRPr="006A5965" w:rsidRDefault="009672A6" w:rsidP="009D26B0">
      <w:pPr>
        <w:bidi/>
        <w:jc w:val="both"/>
        <w:rPr>
          <w:rFonts w:eastAsia="Times New Roman" w:hint="cs"/>
          <w:sz w:val="28"/>
          <w:szCs w:val="28"/>
          <w:rtl/>
        </w:rPr>
      </w:pPr>
    </w:p>
    <w:p w:rsidR="009672A6" w:rsidRPr="00AE7637" w:rsidRDefault="009672A6" w:rsidP="009D26B0">
      <w:pPr>
        <w:bidi/>
        <w:jc w:val="center"/>
        <w:rPr>
          <w:rFonts w:eastAsia="Times New Roman" w:hint="cs"/>
          <w:b/>
          <w:bCs/>
          <w:sz w:val="28"/>
          <w:szCs w:val="28"/>
          <w:rtl/>
        </w:rPr>
      </w:pPr>
      <w:r w:rsidRPr="00AE7637">
        <w:rPr>
          <w:rFonts w:eastAsia="Times New Roman" w:hint="cs"/>
          <w:b/>
          <w:bCs/>
          <w:sz w:val="28"/>
          <w:szCs w:val="28"/>
          <w:rtl/>
        </w:rPr>
        <w:t>الأسباب</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 xml:space="preserve">وبما أن </w:t>
      </w:r>
      <w:r w:rsidR="00AE7637" w:rsidRPr="006A5965">
        <w:rPr>
          <w:rFonts w:eastAsia="Times New Roman" w:hint="cs"/>
          <w:sz w:val="28"/>
          <w:szCs w:val="28"/>
          <w:rtl/>
        </w:rPr>
        <w:t>المدعي.</w:t>
      </w:r>
      <w:r w:rsidRPr="006A5965">
        <w:rPr>
          <w:rFonts w:eastAsia="Times New Roman" w:hint="cs"/>
          <w:sz w:val="28"/>
          <w:szCs w:val="28"/>
          <w:rtl/>
        </w:rPr>
        <w:t xml:space="preserve"> حصر دعواه في مواجهة كل من..... - المدعى عليه الأول- و..... - المدعى عليه الثالث-، وذلك بطلب إلزام كل واحد منهما بدفع مبلغ (40,486) أربعين ألفاً وأربعمائة وستة </w:t>
      </w:r>
      <w:r w:rsidRPr="006A5965">
        <w:rPr>
          <w:rFonts w:eastAsia="Times New Roman" w:hint="cs"/>
          <w:sz w:val="28"/>
          <w:szCs w:val="28"/>
          <w:rtl/>
        </w:rPr>
        <w:lastRenderedPageBreak/>
        <w:t xml:space="preserve">وثمانين ريالاً، وهو ما يمثل الربع لكل واحد منهما، مقابل ما تحمله منفرداً من مصاريف ورسوم المكاتب والغرامات المتعلقة بشراكتهم في مجال الاستقدام من أوكرانيا، وبما أن المدعى عليه الثالث..... أنكر وجود شراكة المدعي في مجال الاستقدام من أوكرانيا، وأن شراكته معه هي في مجمع له مع عيادات......، والتي تم فضها بموجب الاتفاقية المؤرخة في ١٤٢٤/٣/٥هـ، وأنه على التسليم </w:t>
      </w:r>
      <w:r w:rsidR="00AE7637" w:rsidRPr="006A5965">
        <w:rPr>
          <w:rFonts w:eastAsia="Times New Roman" w:hint="cs"/>
          <w:sz w:val="28"/>
          <w:szCs w:val="28"/>
          <w:rtl/>
        </w:rPr>
        <w:t>جدلا.</w:t>
      </w:r>
      <w:r w:rsidRPr="006A5965">
        <w:rPr>
          <w:rFonts w:eastAsia="Times New Roman" w:hint="cs"/>
          <w:sz w:val="28"/>
          <w:szCs w:val="28"/>
          <w:rtl/>
        </w:rPr>
        <w:t xml:space="preserve"> بوجود شراكة مع المدعي في الاستقدام؛ فإن اتفاقية فض الشراكة المذكورة قد شملتها، وبما أن المدعى عليه الأول..... أقر بشراكته مع المدعي في مجال الاستقدام من أوكرانيا، ودفع بأن جميع المبالغ التي كان يتم الحصول عليها بهذا الخصوص تودع في مجمع عيادات.....، وقد تم فض الشراكة بخصوصه بموجب الاتفاقية السالف ذكرها أعلاه، ولما كان الثابت من أوراق القضية أن المدعي والمدعى عليهما سبق وأن كانوا شركاء في مجمع عيادات.....، وهو ما لم يكن محل إنكار منهم، وبما أن المدعي قرر في لائحة دعواه أن جميع المبالغ التي كان يتم الحصول عليها من محل الشراكة التي يدعيها في هذه الدعوى- وهو مجال الاستقدام من أوكرانيا- يتم إيداعها في مجمع عيادات..... ويتم الصرف عليه منها؛ مما يتعين معه والحال كذلك دخول هذه المبالغ ضمنا في مجمع العيادات، والذي هو محل شراكة الأطراف بالاتفاق؛ وبالتالي تكون داخلة ضمن ميزانية المجمع وتابعة له، كما ذكر ذلك المدعي، وكما يتضح من القوائم المالية للمجمع، والصادرة من مكتب..... محاسبون قانونيون والمرفق صورة منها بملف الدعوى، وبما أن اتفاقية فض الشراكة في مجمع العيادات والمؤرخة في يوم الثلاثاء ١٤٢٤/٣/5هـ الموافق ٢٠٠٣/٥/٦م قد نصت على أن الشركاء : (قد اجتمعوا واتفقوا على فض الشراكة المبرمة بينهم.....، والخاصة بمجمع عيادات...... .....؛ وبموجب هذه الاتفاقية يكون قد تم إنهاء تلك المشاركة، وقد تسلم كل طرف حقه، ولم يبق له أي مطالبة أو حق سابق على هذه الاتفاقية متعلق بمجمع العيادات أو على أحد الأطراف، وبهذا الاتفاق فإن كل طرف قد برأ الطرف الآخر دون تحديد .....، وبهذا قد تم تصفية الشراكة الخاصة بمجمع عيادات..... تصفية نهائية </w:t>
      </w:r>
      <w:r w:rsidR="00AE7637" w:rsidRPr="006A5965">
        <w:rPr>
          <w:rFonts w:eastAsia="Times New Roman" w:hint="cs"/>
          <w:sz w:val="28"/>
          <w:szCs w:val="28"/>
          <w:rtl/>
        </w:rPr>
        <w:t>لا تقب</w:t>
      </w:r>
      <w:r w:rsidR="00AE7637" w:rsidRPr="006A5965">
        <w:rPr>
          <w:rFonts w:eastAsia="Times New Roman" w:hint="eastAsia"/>
          <w:sz w:val="28"/>
          <w:szCs w:val="28"/>
          <w:rtl/>
        </w:rPr>
        <w:t>ل</w:t>
      </w:r>
      <w:r w:rsidRPr="006A5965">
        <w:rPr>
          <w:rFonts w:eastAsia="Times New Roman" w:hint="cs"/>
          <w:sz w:val="28"/>
          <w:szCs w:val="28"/>
          <w:rtl/>
        </w:rPr>
        <w:t xml:space="preserve"> النزاع فيها ) ، كما تضمنت هذه الاتفاقية في آخرها ما نصه : (كما تعتبر هذه الاتفاقية ملغية لما قبلها من عقود شراكة وغيرها من التزامات قانونية)؛ ولما كان الأمر كذلك فإنّ تصفية الشراكة بموجب </w:t>
      </w:r>
      <w:r w:rsidR="00AE7637" w:rsidRPr="006A5965">
        <w:rPr>
          <w:rFonts w:eastAsia="Times New Roman" w:hint="cs"/>
          <w:sz w:val="28"/>
          <w:szCs w:val="28"/>
          <w:rtl/>
        </w:rPr>
        <w:t>الاتفاقية</w:t>
      </w:r>
      <w:r w:rsidRPr="006A5965">
        <w:rPr>
          <w:rFonts w:eastAsia="Times New Roman" w:hint="cs"/>
          <w:sz w:val="28"/>
          <w:szCs w:val="28"/>
          <w:rtl/>
        </w:rPr>
        <w:t xml:space="preserve"> المذكورة قد شمل مجمع العيادات وما تم إيداعه فيه من مبالغ تم الحصول عليها من مجال الاستقدام من أوكرانيا؛ بالتالي فإن هذه الاتفاقية تعتبر مخالصة نهائية وبراءة ذمة لكل طرف من الأطراف تجاه الآخر، وهذا بالإضافة إلى ما تضمنته في آخرها من أن هذه الاتفاقية تعتبر ملغية لما قبلها من عقود شراكة وغيرها من التزامات قانونية؛ الأمر الذي يتبين معه والحال كذلك عدم صحة دعوى المدعي، ولا ينال من ذلك ما ذكره المدعي من أن اتفاقية فض الشراكة خاصة بمجمع العيادات فقط، وأن المبالغ التي يطالب بها في هذه الدعوى كان بعضها قبل اتفاقية فض الشراكة وبعضها بعدها؛ ذلك أن الثابت أن اتفاقية فض الشراكة المؤرخة في ١٤٢٤/٣/٥هـ كان لمجمع العيادات، وهو قد تضمن لمبالغ تم إيداعها فيه بعد الحصول عليها من مجال الاستقدام من أوكرانيا على النحو السالف تفصيله أعلاه، وإذا كان الأمر كذلك فإن هذه الاتفاقية تعتبر مخالصة نهائية بين أطراف هذه الدعوى فيما يخص المجمع، وفيما يخص مجال الاستقدام ضمناً؛ خاصة وأنها نصت في نهايتها على أنّها تعتبر ملغية لما قبلها من عقود شراكة وغيرها من التزامات قانونية؛ الأمر الذي تخلص معه الدائرة بناء على ذلك ولكل ما تقدم من أسباب إلى رد دعوى المدعي؛ لذلك حكمت الدائرة: برد دعوى المدعي..... ضد المدعى عليهما..... و.....؛ لما هو مبين بالأسباب، والله الموفق وصلى الله على نبينا محمد وعلى آله وصحبه وسلم.</w:t>
      </w:r>
    </w:p>
    <w:p w:rsidR="009672A6" w:rsidRPr="00AE7637" w:rsidRDefault="009672A6" w:rsidP="009D26B0">
      <w:pPr>
        <w:bidi/>
        <w:jc w:val="both"/>
        <w:rPr>
          <w:rFonts w:eastAsia="Times New Roman" w:hint="cs"/>
          <w:b/>
          <w:bCs/>
          <w:sz w:val="28"/>
          <w:szCs w:val="28"/>
          <w:rtl/>
        </w:rPr>
      </w:pPr>
      <w:r w:rsidRPr="00AE7637">
        <w:rPr>
          <w:rFonts w:eastAsia="Times New Roman" w:hint="cs"/>
          <w:b/>
          <w:bCs/>
          <w:sz w:val="28"/>
          <w:szCs w:val="28"/>
          <w:rtl/>
        </w:rPr>
        <w:t>هيئة التدقيق</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 xml:space="preserve">حكمت الهيئة: بتأييد الحكم </w:t>
      </w:r>
      <w:r w:rsidR="00AE7637" w:rsidRPr="006A5965">
        <w:rPr>
          <w:rFonts w:eastAsia="Times New Roman" w:hint="cs"/>
          <w:sz w:val="28"/>
          <w:szCs w:val="28"/>
          <w:rtl/>
        </w:rPr>
        <w:t xml:space="preserve">رقم </w:t>
      </w:r>
      <w:r w:rsidR="00AE7637" w:rsidRPr="006A5965">
        <w:rPr>
          <w:rFonts w:eastAsia="Times New Roman"/>
          <w:sz w:val="28"/>
          <w:szCs w:val="28"/>
          <w:rtl/>
        </w:rPr>
        <w:t>(</w:t>
      </w:r>
      <w:r w:rsidRPr="006A5965">
        <w:rPr>
          <w:rFonts w:eastAsia="Times New Roman" w:hint="cs"/>
          <w:sz w:val="28"/>
          <w:szCs w:val="28"/>
          <w:rtl/>
          <w:lang w:bidi="fa-IR"/>
        </w:rPr>
        <w:t>۲۱/</w:t>
      </w:r>
      <w:r w:rsidRPr="006A5965">
        <w:rPr>
          <w:rFonts w:eastAsia="Times New Roman" w:hint="cs"/>
          <w:sz w:val="28"/>
          <w:szCs w:val="28"/>
          <w:rtl/>
        </w:rPr>
        <w:t>د/تج/ه لعام ١٤٢٧هـ) والصادر في القضية </w:t>
      </w:r>
      <w:r w:rsidRPr="006A5965">
        <w:rPr>
          <w:rFonts w:eastAsia="Times New Roman" w:hint="cs"/>
          <w:color w:val="000000"/>
          <w:sz w:val="28"/>
          <w:szCs w:val="28"/>
          <w:rtl/>
        </w:rPr>
        <w:t>رقم (١/١١٢٦/ق لعام ١٤٢٥هـ) فيما انتهى إليه من قضاء </w:t>
      </w:r>
      <w:r w:rsidRPr="006A5965">
        <w:rPr>
          <w:rFonts w:eastAsia="Times New Roman" w:hint="cs"/>
          <w:sz w:val="28"/>
          <w:szCs w:val="28"/>
          <w:rtl/>
        </w:rPr>
        <w:t>والله الموفق، وصلى الله وسلم على نبينا محمد وعلى آله وصحبه أجمعين.</w:t>
      </w:r>
    </w:p>
    <w:p w:rsidR="009672A6" w:rsidRPr="006A5965" w:rsidRDefault="009672A6" w:rsidP="009D26B0">
      <w:pPr>
        <w:bidi/>
        <w:jc w:val="both"/>
        <w:rPr>
          <w:rFonts w:eastAsia="Times New Roman" w:hint="cs"/>
          <w:sz w:val="28"/>
          <w:szCs w:val="28"/>
          <w:rtl/>
        </w:rPr>
      </w:pPr>
    </w:p>
    <w:p w:rsidR="009672A6" w:rsidRPr="006A5965" w:rsidRDefault="009672A6" w:rsidP="009D26B0">
      <w:pPr>
        <w:bidi/>
        <w:jc w:val="both"/>
        <w:rPr>
          <w:rFonts w:eastAsia="Times New Roman" w:hint="cs"/>
          <w:sz w:val="28"/>
          <w:szCs w:val="28"/>
          <w:rtl/>
        </w:rPr>
      </w:pPr>
    </w:p>
    <w:p w:rsidR="009672A6" w:rsidRDefault="009672A6" w:rsidP="009D26B0">
      <w:pPr>
        <w:bidi/>
        <w:jc w:val="both"/>
        <w:rPr>
          <w:rFonts w:eastAsia="Times New Roman"/>
          <w:sz w:val="28"/>
          <w:szCs w:val="28"/>
          <w:rtl/>
        </w:rPr>
      </w:pPr>
    </w:p>
    <w:p w:rsidR="00AE7637" w:rsidRDefault="00AE7637" w:rsidP="009D26B0">
      <w:pPr>
        <w:bidi/>
        <w:jc w:val="both"/>
        <w:rPr>
          <w:rFonts w:eastAsia="Times New Roman"/>
          <w:sz w:val="28"/>
          <w:szCs w:val="28"/>
          <w:rtl/>
        </w:rPr>
      </w:pPr>
    </w:p>
    <w:p w:rsidR="00AE7637" w:rsidRDefault="00AE7637" w:rsidP="009D26B0">
      <w:pPr>
        <w:bidi/>
        <w:jc w:val="both"/>
        <w:rPr>
          <w:rFonts w:eastAsia="Times New Roman"/>
          <w:sz w:val="28"/>
          <w:szCs w:val="28"/>
          <w:rtl/>
        </w:rPr>
      </w:pPr>
    </w:p>
    <w:p w:rsidR="00AE7637" w:rsidRDefault="00AE7637" w:rsidP="009D26B0">
      <w:pPr>
        <w:bidi/>
        <w:jc w:val="both"/>
        <w:rPr>
          <w:rFonts w:eastAsia="Times New Roman"/>
          <w:sz w:val="28"/>
          <w:szCs w:val="28"/>
          <w:rtl/>
        </w:rPr>
      </w:pPr>
    </w:p>
    <w:p w:rsidR="00AE7637" w:rsidRDefault="00AE7637" w:rsidP="009D26B0">
      <w:pPr>
        <w:bidi/>
        <w:jc w:val="both"/>
        <w:rPr>
          <w:rFonts w:eastAsia="Times New Roman"/>
          <w:sz w:val="28"/>
          <w:szCs w:val="28"/>
          <w:rtl/>
        </w:rPr>
      </w:pPr>
    </w:p>
    <w:p w:rsidR="00AE7637" w:rsidRDefault="00AE7637" w:rsidP="009D26B0">
      <w:pPr>
        <w:bidi/>
        <w:jc w:val="both"/>
        <w:rPr>
          <w:rFonts w:eastAsia="Times New Roman"/>
          <w:sz w:val="28"/>
          <w:szCs w:val="28"/>
          <w:rtl/>
        </w:rPr>
      </w:pPr>
    </w:p>
    <w:p w:rsidR="00AE7637" w:rsidRDefault="00AE7637" w:rsidP="009D26B0">
      <w:pPr>
        <w:bidi/>
        <w:jc w:val="both"/>
        <w:rPr>
          <w:rFonts w:eastAsia="Times New Roman"/>
          <w:sz w:val="28"/>
          <w:szCs w:val="28"/>
          <w:rtl/>
        </w:rPr>
      </w:pPr>
    </w:p>
    <w:p w:rsidR="00AE7637" w:rsidRDefault="00AE7637" w:rsidP="009D26B0">
      <w:pPr>
        <w:bidi/>
        <w:jc w:val="both"/>
        <w:rPr>
          <w:rFonts w:eastAsia="Times New Roman"/>
          <w:sz w:val="28"/>
          <w:szCs w:val="28"/>
          <w:rtl/>
        </w:rPr>
      </w:pPr>
    </w:p>
    <w:p w:rsidR="009D26B0" w:rsidRDefault="009D26B0" w:rsidP="009D26B0">
      <w:pPr>
        <w:bidi/>
        <w:jc w:val="both"/>
        <w:rPr>
          <w:rFonts w:eastAsia="Times New Roman"/>
          <w:sz w:val="28"/>
          <w:szCs w:val="28"/>
          <w:rtl/>
        </w:rPr>
      </w:pPr>
    </w:p>
    <w:p w:rsidR="009672A6" w:rsidRPr="00AE7637" w:rsidRDefault="009672A6" w:rsidP="009D26B0">
      <w:pPr>
        <w:bidi/>
        <w:jc w:val="both"/>
        <w:rPr>
          <w:rFonts w:eastAsia="Times New Roman" w:hint="cs"/>
          <w:b/>
          <w:bCs/>
          <w:sz w:val="28"/>
          <w:szCs w:val="28"/>
          <w:rtl/>
        </w:rPr>
      </w:pPr>
      <w:r w:rsidRPr="00AE7637">
        <w:rPr>
          <w:rFonts w:eastAsia="Times New Roman" w:hint="cs"/>
          <w:b/>
          <w:bCs/>
          <w:sz w:val="28"/>
          <w:szCs w:val="28"/>
          <w:rtl/>
        </w:rPr>
        <w:t>القضية رقم 3/799/ق لعام ١٤٢٦هـ</w:t>
      </w:r>
    </w:p>
    <w:p w:rsidR="009672A6" w:rsidRPr="00AE7637" w:rsidRDefault="009672A6" w:rsidP="009D26B0">
      <w:pPr>
        <w:bidi/>
        <w:jc w:val="both"/>
        <w:rPr>
          <w:rFonts w:eastAsia="Times New Roman" w:hint="cs"/>
          <w:b/>
          <w:bCs/>
          <w:sz w:val="28"/>
          <w:szCs w:val="28"/>
          <w:rtl/>
        </w:rPr>
      </w:pPr>
      <w:r w:rsidRPr="00AE7637">
        <w:rPr>
          <w:rFonts w:eastAsia="Times New Roman" w:hint="cs"/>
          <w:b/>
          <w:bCs/>
          <w:sz w:val="28"/>
          <w:szCs w:val="28"/>
          <w:rtl/>
        </w:rPr>
        <w:t>الحكم الابتدائي رقم: ٢٤١/د/تج/16 لعام ١٤٢٦هـ</w:t>
      </w:r>
    </w:p>
    <w:p w:rsidR="009672A6" w:rsidRPr="00AE7637" w:rsidRDefault="009672A6" w:rsidP="009D26B0">
      <w:pPr>
        <w:bidi/>
        <w:jc w:val="both"/>
        <w:rPr>
          <w:rFonts w:eastAsia="Times New Roman" w:hint="cs"/>
          <w:b/>
          <w:bCs/>
          <w:sz w:val="28"/>
          <w:szCs w:val="28"/>
          <w:rtl/>
        </w:rPr>
      </w:pPr>
      <w:r w:rsidRPr="00AE7637">
        <w:rPr>
          <w:rFonts w:eastAsia="Times New Roman" w:hint="cs"/>
          <w:b/>
          <w:bCs/>
          <w:sz w:val="28"/>
          <w:szCs w:val="28"/>
          <w:rtl/>
        </w:rPr>
        <w:t>حكم التدقيق رقم: 658/ت/3 لعام ١٤٢٧هـ</w:t>
      </w:r>
    </w:p>
    <w:p w:rsidR="009672A6" w:rsidRPr="00AE7637" w:rsidRDefault="009672A6" w:rsidP="009D26B0">
      <w:pPr>
        <w:bidi/>
        <w:jc w:val="both"/>
        <w:rPr>
          <w:rFonts w:eastAsia="Times New Roman" w:hint="cs"/>
          <w:b/>
          <w:bCs/>
          <w:sz w:val="28"/>
          <w:szCs w:val="28"/>
          <w:rtl/>
        </w:rPr>
      </w:pPr>
      <w:r w:rsidRPr="00AE7637">
        <w:rPr>
          <w:rFonts w:eastAsia="Times New Roman" w:hint="cs"/>
          <w:b/>
          <w:bCs/>
          <w:sz w:val="28"/>
          <w:szCs w:val="28"/>
          <w:rtl/>
        </w:rPr>
        <w:t>تاريخ الجلسة: ١٤٢٧/٥/٨هـ</w:t>
      </w:r>
    </w:p>
    <w:p w:rsidR="009672A6" w:rsidRPr="00AE7637" w:rsidRDefault="009672A6" w:rsidP="009D26B0">
      <w:pPr>
        <w:bidi/>
        <w:jc w:val="center"/>
        <w:rPr>
          <w:rFonts w:eastAsia="Times New Roman" w:hint="cs"/>
          <w:b/>
          <w:bCs/>
          <w:sz w:val="28"/>
          <w:szCs w:val="28"/>
          <w:rtl/>
        </w:rPr>
      </w:pPr>
      <w:r w:rsidRPr="00AE7637">
        <w:rPr>
          <w:rFonts w:eastAsia="Times New Roman" w:hint="cs"/>
          <w:b/>
          <w:bCs/>
          <w:sz w:val="28"/>
          <w:szCs w:val="28"/>
          <w:rtl/>
        </w:rPr>
        <w:t>الموضوعات</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شركة - انقضاء الشركة استرداد الشريك حصته من رأس المال - شركة مضاربة- إقرار العامل في المضاربة بعدم الخسارة - حجية الإقرار - معاملة المقر بإقراره.</w:t>
      </w:r>
    </w:p>
    <w:p w:rsidR="009672A6" w:rsidRPr="00AE7637" w:rsidRDefault="009672A6" w:rsidP="009D26B0">
      <w:pPr>
        <w:bidi/>
        <w:jc w:val="center"/>
        <w:rPr>
          <w:rFonts w:eastAsia="Times New Roman" w:hint="cs"/>
          <w:b/>
          <w:bCs/>
          <w:sz w:val="28"/>
          <w:szCs w:val="28"/>
          <w:rtl/>
        </w:rPr>
      </w:pPr>
      <w:r w:rsidRPr="00AE7637">
        <w:rPr>
          <w:rFonts w:eastAsia="Times New Roman" w:hint="cs"/>
          <w:b/>
          <w:bCs/>
          <w:sz w:val="28"/>
          <w:szCs w:val="28"/>
          <w:rtl/>
        </w:rPr>
        <w:t xml:space="preserve">الأنظمة </w:t>
      </w:r>
      <w:r w:rsidR="00AE7637" w:rsidRPr="00AE7637">
        <w:rPr>
          <w:rFonts w:eastAsia="Times New Roman" w:hint="cs"/>
          <w:b/>
          <w:bCs/>
          <w:sz w:val="28"/>
          <w:szCs w:val="28"/>
          <w:rtl/>
        </w:rPr>
        <w:t>واللوائ</w:t>
      </w:r>
      <w:r w:rsidR="00AE7637" w:rsidRPr="00AE7637">
        <w:rPr>
          <w:rFonts w:eastAsia="Times New Roman" w:hint="eastAsia"/>
          <w:b/>
          <w:bCs/>
          <w:sz w:val="28"/>
          <w:szCs w:val="28"/>
          <w:rtl/>
        </w:rPr>
        <w:t>ح</w:t>
      </w:r>
    </w:p>
    <w:p w:rsidR="009672A6" w:rsidRPr="00AE7637" w:rsidRDefault="00AE7637" w:rsidP="009D26B0">
      <w:pPr>
        <w:pStyle w:val="a3"/>
        <w:numPr>
          <w:ilvl w:val="0"/>
          <w:numId w:val="3"/>
        </w:numPr>
        <w:bidi/>
        <w:jc w:val="both"/>
        <w:rPr>
          <w:rFonts w:eastAsia="Times New Roman" w:hint="cs"/>
          <w:sz w:val="28"/>
          <w:szCs w:val="28"/>
          <w:rtl/>
        </w:rPr>
      </w:pPr>
      <w:r w:rsidRPr="00AE7637">
        <w:rPr>
          <w:rFonts w:eastAsia="Times New Roman" w:hint="cs"/>
          <w:sz w:val="28"/>
          <w:szCs w:val="28"/>
          <w:rtl/>
        </w:rPr>
        <w:t>قرا</w:t>
      </w:r>
      <w:r w:rsidRPr="00AE7637">
        <w:rPr>
          <w:rFonts w:eastAsia="Times New Roman" w:hint="eastAsia"/>
          <w:sz w:val="28"/>
          <w:szCs w:val="28"/>
          <w:rtl/>
        </w:rPr>
        <w:t>ر</w:t>
      </w:r>
      <w:r w:rsidR="009672A6" w:rsidRPr="00AE7637">
        <w:rPr>
          <w:rFonts w:eastAsia="Times New Roman" w:hint="cs"/>
          <w:sz w:val="28"/>
          <w:szCs w:val="28"/>
          <w:rtl/>
        </w:rPr>
        <w:t xml:space="preserve"> مجلس الوزراء رقم (٢٦١) وتاريخ ١٤٢٣/</w:t>
      </w:r>
      <w:r w:rsidR="009672A6" w:rsidRPr="00AE7637">
        <w:rPr>
          <w:rFonts w:eastAsia="Times New Roman" w:hint="cs"/>
          <w:sz w:val="28"/>
          <w:szCs w:val="28"/>
          <w:rtl/>
          <w:lang w:bidi="fa-IR"/>
        </w:rPr>
        <w:t>۱۱/۱۷</w:t>
      </w:r>
      <w:r w:rsidR="009672A6" w:rsidRPr="00AE7637">
        <w:rPr>
          <w:rFonts w:eastAsia="Times New Roman" w:hint="cs"/>
          <w:sz w:val="28"/>
          <w:szCs w:val="28"/>
          <w:rtl/>
        </w:rPr>
        <w:t>هـ. الأمر السامي رقم (50360/م/ب) في ١٤٢٥/٣/٢٥هـ.</w:t>
      </w:r>
    </w:p>
    <w:p w:rsidR="009672A6" w:rsidRPr="006A5965" w:rsidRDefault="009672A6" w:rsidP="009D26B0">
      <w:pPr>
        <w:bidi/>
        <w:jc w:val="both"/>
        <w:rPr>
          <w:rFonts w:eastAsia="Times New Roman" w:hint="cs"/>
          <w:sz w:val="28"/>
          <w:szCs w:val="28"/>
          <w:rtl/>
        </w:rPr>
      </w:pPr>
    </w:p>
    <w:p w:rsidR="009672A6" w:rsidRPr="00AE7637" w:rsidRDefault="009672A6" w:rsidP="009D26B0">
      <w:pPr>
        <w:bidi/>
        <w:jc w:val="center"/>
        <w:rPr>
          <w:rFonts w:eastAsia="Times New Roman" w:hint="cs"/>
          <w:b/>
          <w:bCs/>
          <w:sz w:val="28"/>
          <w:szCs w:val="28"/>
          <w:rtl/>
        </w:rPr>
      </w:pPr>
      <w:r w:rsidRPr="00AE7637">
        <w:rPr>
          <w:rFonts w:eastAsia="Times New Roman" w:hint="cs"/>
          <w:b/>
          <w:bCs/>
          <w:sz w:val="28"/>
          <w:szCs w:val="28"/>
          <w:rtl/>
        </w:rPr>
        <w:t>الملخص</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يذكر المدعي أنه سلم المدعى عليه مبلغاً من المال ليتاجر به ويستثمره له، ويطلب إعادة المبلغ الذي دفعه له أو ينقص عنه بعشرة أو عشرين ألف ريال- أقر المدعى عليه بصحة دعوى المدعي، وأنه يقوم بتشغيل هذه الأموال منذ قرابة سنتين ولم يخسر أي مساهم معه – ثبوت إقرار المدعى عليه بالمبلغ محل المطالبة، وأن مساهمته لم تخسر- مؤدى ذلك: إلزام المدعى عليه بدفع المبلغ محل المطالبة.</w:t>
      </w:r>
    </w:p>
    <w:p w:rsidR="009672A6" w:rsidRPr="006A5965" w:rsidRDefault="009672A6" w:rsidP="009D26B0">
      <w:pPr>
        <w:bidi/>
        <w:jc w:val="both"/>
        <w:rPr>
          <w:rFonts w:eastAsia="Times New Roman" w:hint="cs"/>
          <w:sz w:val="28"/>
          <w:szCs w:val="28"/>
          <w:rtl/>
        </w:rPr>
      </w:pPr>
    </w:p>
    <w:p w:rsidR="009D26B0" w:rsidRDefault="009D26B0" w:rsidP="009D26B0">
      <w:pPr>
        <w:bidi/>
        <w:jc w:val="center"/>
        <w:rPr>
          <w:rFonts w:eastAsia="Times New Roman"/>
          <w:b/>
          <w:bCs/>
          <w:sz w:val="28"/>
          <w:szCs w:val="28"/>
          <w:rtl/>
        </w:rPr>
      </w:pPr>
    </w:p>
    <w:p w:rsidR="009D26B0" w:rsidRDefault="009D26B0" w:rsidP="009D26B0">
      <w:pPr>
        <w:bidi/>
        <w:jc w:val="center"/>
        <w:rPr>
          <w:rFonts w:eastAsia="Times New Roman"/>
          <w:b/>
          <w:bCs/>
          <w:sz w:val="28"/>
          <w:szCs w:val="28"/>
          <w:rtl/>
        </w:rPr>
      </w:pPr>
    </w:p>
    <w:p w:rsidR="009672A6" w:rsidRPr="00AE7637" w:rsidRDefault="009672A6" w:rsidP="009D26B0">
      <w:pPr>
        <w:bidi/>
        <w:jc w:val="center"/>
        <w:rPr>
          <w:rFonts w:eastAsia="Times New Roman" w:hint="cs"/>
          <w:b/>
          <w:bCs/>
          <w:sz w:val="28"/>
          <w:szCs w:val="28"/>
          <w:rtl/>
        </w:rPr>
      </w:pPr>
      <w:r w:rsidRPr="00AE7637">
        <w:rPr>
          <w:rFonts w:eastAsia="Times New Roman" w:hint="cs"/>
          <w:b/>
          <w:bCs/>
          <w:sz w:val="28"/>
          <w:szCs w:val="28"/>
          <w:rtl/>
        </w:rPr>
        <w:t>الوقائع</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 xml:space="preserve">تتلخص وقائع هذه الدعوى في لائحة الادعاء المقدمة من المدعي، والتي جاء فيها أن المدعي دفع للمدعى عليه مبلغاً وقدره ( </w:t>
      </w:r>
      <w:r w:rsidRPr="006A5965">
        <w:rPr>
          <w:rFonts w:eastAsia="Times New Roman" w:hint="cs"/>
          <w:sz w:val="28"/>
          <w:szCs w:val="28"/>
          <w:rtl/>
          <w:lang w:bidi="fa-IR"/>
        </w:rPr>
        <w:t xml:space="preserve">۱۰۰,۰۰۰) </w:t>
      </w:r>
      <w:r w:rsidRPr="006A5965">
        <w:rPr>
          <w:rFonts w:eastAsia="Times New Roman" w:hint="cs"/>
          <w:sz w:val="28"/>
          <w:szCs w:val="28"/>
          <w:rtl/>
        </w:rPr>
        <w:t xml:space="preserve">مائة ألف ريال؛ على أن يقوم المدعى عليه بتشغيله واستثماره وإعطائه أرباحاً عنه، وقد بلغ المدعي أنّ المدعى عليه يعطي كل أربعة أشهر مبلغ وقدره ( </w:t>
      </w:r>
      <w:r w:rsidRPr="006A5965">
        <w:rPr>
          <w:rFonts w:eastAsia="Times New Roman" w:hint="cs"/>
          <w:sz w:val="28"/>
          <w:szCs w:val="28"/>
          <w:rtl/>
          <w:lang w:bidi="fa-IR"/>
        </w:rPr>
        <w:t xml:space="preserve">۲۸,۰۰۰) </w:t>
      </w:r>
      <w:r w:rsidRPr="006A5965">
        <w:rPr>
          <w:rFonts w:eastAsia="Times New Roman" w:hint="cs"/>
          <w:sz w:val="28"/>
          <w:szCs w:val="28"/>
          <w:rtl/>
        </w:rPr>
        <w:t>ثمانية وعشرون ألف ريال؛ قيمة أرباح عن المبلغ المدفوع، وعليه فهو يطالب في هذه الدعوى برأس ماله الذي قدمه للمدعى عليه؛ أو ينقص عنه بعشرة آلاف أو عشرين ألف، وبإحالة القضية على الدائرة حددت لها جلسة السبت ١٤٢٦/٨/١٣هـ، حيث حضر فيها الطرفان، وبسؤال المدعي عن دعواه كرر ما ذكره في لائحة الادعاء، وبعرض ذلك على المدعى عليه، أقر بأن المدعي دفع له ( 100,000) مائة ألف ريال؛ ليقوم بتشغيله مع مجموعة من المساه</w:t>
      </w:r>
      <w:r w:rsidR="00AE7637">
        <w:rPr>
          <w:rFonts w:eastAsia="Times New Roman" w:hint="cs"/>
          <w:sz w:val="28"/>
          <w:szCs w:val="28"/>
          <w:rtl/>
        </w:rPr>
        <w:t xml:space="preserve">مين، ومنذ قرابة سنتين، ولم يخسر </w:t>
      </w:r>
      <w:r w:rsidRPr="006A5965">
        <w:rPr>
          <w:rFonts w:eastAsia="Times New Roman" w:hint="cs"/>
          <w:sz w:val="28"/>
          <w:szCs w:val="28"/>
          <w:rtl/>
        </w:rPr>
        <w:t>أي مساهم مع المدعى عليه، وبذات الجلسة أصدر الحكم.</w:t>
      </w:r>
    </w:p>
    <w:p w:rsidR="009672A6" w:rsidRPr="006A5965" w:rsidRDefault="009672A6" w:rsidP="009D26B0">
      <w:pPr>
        <w:bidi/>
        <w:jc w:val="both"/>
        <w:rPr>
          <w:rFonts w:eastAsia="Times New Roman" w:hint="cs"/>
          <w:sz w:val="28"/>
          <w:szCs w:val="28"/>
          <w:rtl/>
        </w:rPr>
      </w:pPr>
    </w:p>
    <w:p w:rsidR="009672A6" w:rsidRPr="00AE7637" w:rsidRDefault="009672A6" w:rsidP="009D26B0">
      <w:pPr>
        <w:bidi/>
        <w:jc w:val="center"/>
        <w:rPr>
          <w:rFonts w:eastAsia="Times New Roman" w:hint="cs"/>
          <w:b/>
          <w:bCs/>
          <w:sz w:val="28"/>
          <w:szCs w:val="28"/>
          <w:rtl/>
        </w:rPr>
      </w:pPr>
      <w:r w:rsidRPr="00AE7637">
        <w:rPr>
          <w:rFonts w:eastAsia="Times New Roman" w:hint="cs"/>
          <w:b/>
          <w:bCs/>
          <w:sz w:val="28"/>
          <w:szCs w:val="28"/>
          <w:rtl/>
        </w:rPr>
        <w:t>الأسباب</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 xml:space="preserve">وحيث إن المدعي يهدف من هذه الدعوى إلى الحكم بإلزام المدعى عليه أن يدفع له مبلغاً وقدره (100,000) مائة ألف ريال أو أقل منه بعشرة آلاف أو عشرين ١٠) ألف، دفعها إليه لغرض </w:t>
      </w:r>
      <w:r w:rsidRPr="006A5965">
        <w:rPr>
          <w:rFonts w:eastAsia="Times New Roman" w:hint="cs"/>
          <w:sz w:val="28"/>
          <w:szCs w:val="28"/>
          <w:rtl/>
        </w:rPr>
        <w:lastRenderedPageBreak/>
        <w:t>الاستثمار بها من المدعى عليه؛ وحيث إن الدعوى مردها إلى مطالبة مالية جراء تعامل تجاري بين المدعي والمدعى عليه؛ ومن ثم تكون من قبيل المنازعات التجارية التي يختص ديوان المظالم بهيئة قضائه التجاري ولائياً بالفصل فيها؛ بناء على المادتين (٤٤٣/٢) من نظام المحكمة التجارية الصادر بالأمر السامي رقم (٣٢) وتاريخ 1350/1/15ه، والمرسوم الملكي رقم (م/٦٣) وتاريخ ١٤٠٧/٧/٢٦هـ، وقرار مجلس الوزراء رقم (٢٦١) وتاريخ ١٤٢٣/١١/١٧هـ، وبناء على الأمر السامي رقم (50360/م/ب) في ١٤٢٥/٣/٢٥هـ القاضي بإحالة جميع قضايا المساهمين مع المدعو..... إلى ديوان المظالم، كما أن هذه الدائرة تختص بنظر هذه الدعوى نوعياً ومكانياً؛ بناء على قرارا وتعليمات معالي رئيس الديوان المنظمة لاختصاصاتها، وحيث إن هذه الدعوى استوفت الإجراءات المطلوبة لتقديمها ونظرها؛ فإنّها تكون مقبولة شكلاً أما عن موضوع الدعوى فمن حيث إن المدعي يطلب من المدعى عليه بأن يدفع له مبلغاً وقدره (100,000) مائة ألف ريال أو أقل منه بعشرة أو عشرين ألفاً؛ مقابل المضاربة به واستثماره من قبل المدعى عليه؛ وحيث إن المدعى عليه أقر بالمبلغ المذكور، وذكر بأن مساهماته التي ساهم فيها لم تخسر منذ سنتين تقريباً، ومن ضمنها المبلغ المطالب به؛ وعليه وبعد دراسة القضية والتأمل والمداولة حكمت الدائرة بالحكم التالي: إلزام..... بأن يدفع ل..... مبلغاً وقدره (100,000) مائة ألف ريال؛ لما هو موضح بالأسباب، والله الموفق والهادي إلى سواء السبيل وصلى الله وسلم على نبينا محمد وعلى آله وصحبه أجمعين.</w:t>
      </w:r>
    </w:p>
    <w:p w:rsidR="009672A6" w:rsidRPr="00AE7637" w:rsidRDefault="009672A6" w:rsidP="009D26B0">
      <w:pPr>
        <w:bidi/>
        <w:jc w:val="both"/>
        <w:rPr>
          <w:rFonts w:eastAsia="Times New Roman" w:hint="cs"/>
          <w:b/>
          <w:bCs/>
          <w:sz w:val="28"/>
          <w:szCs w:val="28"/>
          <w:rtl/>
        </w:rPr>
      </w:pPr>
      <w:r w:rsidRPr="00AE7637">
        <w:rPr>
          <w:rFonts w:eastAsia="Times New Roman" w:hint="cs"/>
          <w:b/>
          <w:bCs/>
          <w:sz w:val="28"/>
          <w:szCs w:val="28"/>
          <w:rtl/>
        </w:rPr>
        <w:t>هيئة التدقيق</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 xml:space="preserve">حكمت الهيئة: بتأييد الحكم </w:t>
      </w:r>
      <w:r w:rsidR="00AE7637" w:rsidRPr="006A5965">
        <w:rPr>
          <w:rFonts w:eastAsia="Times New Roman" w:hint="cs"/>
          <w:sz w:val="28"/>
          <w:szCs w:val="28"/>
          <w:rtl/>
        </w:rPr>
        <w:t xml:space="preserve">رقم </w:t>
      </w:r>
      <w:r w:rsidR="00AE7637" w:rsidRPr="006A5965">
        <w:rPr>
          <w:rFonts w:eastAsia="Times New Roman"/>
          <w:sz w:val="28"/>
          <w:szCs w:val="28"/>
          <w:rtl/>
        </w:rPr>
        <w:t>(</w:t>
      </w:r>
      <w:r w:rsidRPr="006A5965">
        <w:rPr>
          <w:rFonts w:eastAsia="Times New Roman" w:hint="cs"/>
          <w:sz w:val="28"/>
          <w:szCs w:val="28"/>
          <w:rtl/>
        </w:rPr>
        <w:t>٢٤١/د/تج/16 لعام ١٤٢٦هـ) والصادر في القضية رقم (3/799/ق لعام ١٤٢٦هـ) فيما انتهى إليه من قضاء. والله الموفق، وصلى الله وسلم على نبينا محمد وعلى آله وصحبه أجمعين.</w:t>
      </w:r>
    </w:p>
    <w:p w:rsidR="009672A6" w:rsidRPr="006A5965" w:rsidRDefault="009672A6" w:rsidP="009D26B0">
      <w:pPr>
        <w:bidi/>
        <w:jc w:val="both"/>
        <w:rPr>
          <w:rFonts w:eastAsia="Times New Roman" w:hint="cs"/>
          <w:sz w:val="28"/>
          <w:szCs w:val="28"/>
          <w:rtl/>
        </w:rPr>
      </w:pPr>
    </w:p>
    <w:p w:rsidR="009672A6" w:rsidRPr="006A5965" w:rsidRDefault="009672A6" w:rsidP="009D26B0">
      <w:pPr>
        <w:bidi/>
        <w:jc w:val="both"/>
        <w:rPr>
          <w:rFonts w:eastAsia="Times New Roman" w:hint="cs"/>
          <w:sz w:val="28"/>
          <w:szCs w:val="28"/>
          <w:rtl/>
        </w:rPr>
      </w:pPr>
    </w:p>
    <w:p w:rsidR="009672A6" w:rsidRPr="006A5965" w:rsidRDefault="009672A6" w:rsidP="009D26B0">
      <w:pPr>
        <w:bidi/>
        <w:jc w:val="both"/>
        <w:rPr>
          <w:rFonts w:eastAsia="Times New Roman" w:hint="cs"/>
          <w:sz w:val="28"/>
          <w:szCs w:val="28"/>
          <w:rtl/>
        </w:rPr>
      </w:pPr>
    </w:p>
    <w:p w:rsidR="00AE7637" w:rsidRDefault="00AE7637" w:rsidP="009D26B0">
      <w:pPr>
        <w:bidi/>
        <w:jc w:val="both"/>
        <w:rPr>
          <w:rFonts w:eastAsia="Times New Roman"/>
          <w:sz w:val="28"/>
          <w:szCs w:val="28"/>
          <w:rtl/>
        </w:rPr>
      </w:pPr>
    </w:p>
    <w:p w:rsidR="00AE7637" w:rsidRDefault="00AE7637" w:rsidP="009D26B0">
      <w:pPr>
        <w:bidi/>
        <w:jc w:val="both"/>
        <w:rPr>
          <w:rFonts w:eastAsia="Times New Roman"/>
          <w:sz w:val="28"/>
          <w:szCs w:val="28"/>
          <w:rtl/>
        </w:rPr>
      </w:pPr>
    </w:p>
    <w:p w:rsidR="00AE7637" w:rsidRDefault="00AE7637" w:rsidP="009D26B0">
      <w:pPr>
        <w:bidi/>
        <w:jc w:val="both"/>
        <w:rPr>
          <w:rFonts w:eastAsia="Times New Roman"/>
          <w:sz w:val="28"/>
          <w:szCs w:val="28"/>
          <w:rtl/>
        </w:rPr>
      </w:pPr>
    </w:p>
    <w:p w:rsidR="00AE7637" w:rsidRDefault="00AE7637" w:rsidP="009D26B0">
      <w:pPr>
        <w:bidi/>
        <w:jc w:val="both"/>
        <w:rPr>
          <w:rFonts w:eastAsia="Times New Roman"/>
          <w:sz w:val="28"/>
          <w:szCs w:val="28"/>
          <w:rtl/>
        </w:rPr>
      </w:pPr>
    </w:p>
    <w:p w:rsidR="00AE7637" w:rsidRDefault="00AE7637" w:rsidP="009D26B0">
      <w:pPr>
        <w:bidi/>
        <w:jc w:val="both"/>
        <w:rPr>
          <w:rFonts w:eastAsia="Times New Roman"/>
          <w:sz w:val="28"/>
          <w:szCs w:val="28"/>
          <w:rtl/>
        </w:rPr>
      </w:pPr>
    </w:p>
    <w:p w:rsidR="00AE7637" w:rsidRDefault="00AE7637" w:rsidP="009D26B0">
      <w:pPr>
        <w:bidi/>
        <w:jc w:val="both"/>
        <w:rPr>
          <w:rFonts w:eastAsia="Times New Roman"/>
          <w:sz w:val="28"/>
          <w:szCs w:val="28"/>
          <w:rtl/>
        </w:rPr>
      </w:pPr>
    </w:p>
    <w:p w:rsidR="009D26B0" w:rsidRDefault="009D26B0" w:rsidP="009D26B0">
      <w:pPr>
        <w:bidi/>
        <w:jc w:val="both"/>
        <w:rPr>
          <w:rFonts w:eastAsia="Times New Roman"/>
          <w:sz w:val="28"/>
          <w:szCs w:val="28"/>
          <w:rtl/>
        </w:rPr>
      </w:pPr>
    </w:p>
    <w:p w:rsidR="009672A6" w:rsidRPr="00AE7637" w:rsidRDefault="009672A6" w:rsidP="009D26B0">
      <w:pPr>
        <w:bidi/>
        <w:jc w:val="both"/>
        <w:rPr>
          <w:rFonts w:eastAsia="Times New Roman" w:hint="cs"/>
          <w:b/>
          <w:bCs/>
          <w:sz w:val="28"/>
          <w:szCs w:val="28"/>
          <w:rtl/>
        </w:rPr>
      </w:pPr>
      <w:r w:rsidRPr="00AE7637">
        <w:rPr>
          <w:rFonts w:eastAsia="Times New Roman" w:hint="cs"/>
          <w:b/>
          <w:bCs/>
          <w:sz w:val="28"/>
          <w:szCs w:val="28"/>
          <w:rtl/>
        </w:rPr>
        <w:t>القضية رقم: ٢/٣839/ق لعام ١٤٢٥هـ</w:t>
      </w:r>
    </w:p>
    <w:p w:rsidR="009672A6" w:rsidRPr="00AE7637" w:rsidRDefault="009672A6" w:rsidP="009D26B0">
      <w:pPr>
        <w:bidi/>
        <w:jc w:val="both"/>
        <w:rPr>
          <w:rFonts w:eastAsia="Times New Roman" w:hint="cs"/>
          <w:b/>
          <w:bCs/>
          <w:sz w:val="28"/>
          <w:szCs w:val="28"/>
          <w:rtl/>
        </w:rPr>
      </w:pPr>
      <w:r w:rsidRPr="00AE7637">
        <w:rPr>
          <w:rFonts w:eastAsia="Times New Roman" w:hint="cs"/>
          <w:b/>
          <w:bCs/>
          <w:sz w:val="28"/>
          <w:szCs w:val="28"/>
          <w:rtl/>
        </w:rPr>
        <w:t>الحكم الابتدائي رقم: 315/د/تج/9 لعام ١٤٢٦هـ</w:t>
      </w:r>
    </w:p>
    <w:p w:rsidR="009672A6" w:rsidRPr="00AE7637" w:rsidRDefault="009672A6" w:rsidP="009D26B0">
      <w:pPr>
        <w:bidi/>
        <w:jc w:val="both"/>
        <w:rPr>
          <w:rFonts w:eastAsia="Times New Roman" w:hint="cs"/>
          <w:b/>
          <w:bCs/>
          <w:sz w:val="28"/>
          <w:szCs w:val="28"/>
          <w:rtl/>
        </w:rPr>
      </w:pPr>
      <w:r w:rsidRPr="00AE7637">
        <w:rPr>
          <w:rFonts w:eastAsia="Times New Roman" w:hint="cs"/>
          <w:b/>
          <w:bCs/>
          <w:sz w:val="28"/>
          <w:szCs w:val="28"/>
          <w:rtl/>
        </w:rPr>
        <w:t>حكم التدقيق رقم: ٢٤/ت/3 لعام ١٤٢٦هـ</w:t>
      </w:r>
    </w:p>
    <w:p w:rsidR="009672A6" w:rsidRPr="00AE7637" w:rsidRDefault="009672A6" w:rsidP="009D26B0">
      <w:pPr>
        <w:bidi/>
        <w:jc w:val="both"/>
        <w:rPr>
          <w:rFonts w:eastAsia="Times New Roman" w:hint="cs"/>
          <w:b/>
          <w:bCs/>
          <w:sz w:val="28"/>
          <w:szCs w:val="28"/>
          <w:rtl/>
        </w:rPr>
      </w:pPr>
      <w:r w:rsidRPr="00AE7637">
        <w:rPr>
          <w:rFonts w:eastAsia="Times New Roman" w:hint="cs"/>
          <w:b/>
          <w:bCs/>
          <w:sz w:val="28"/>
          <w:szCs w:val="28"/>
          <w:rtl/>
        </w:rPr>
        <w:t>تاريخ الجلسة: ١٤٢٧/١٠/٨هـ</w:t>
      </w:r>
    </w:p>
    <w:p w:rsidR="009672A6" w:rsidRPr="00AE7637" w:rsidRDefault="009672A6" w:rsidP="009D26B0">
      <w:pPr>
        <w:bidi/>
        <w:jc w:val="center"/>
        <w:rPr>
          <w:rFonts w:eastAsia="Times New Roman" w:hint="cs"/>
          <w:b/>
          <w:bCs/>
          <w:sz w:val="28"/>
          <w:szCs w:val="28"/>
          <w:rtl/>
        </w:rPr>
      </w:pPr>
      <w:r w:rsidRPr="00AE7637">
        <w:rPr>
          <w:rFonts w:eastAsia="Times New Roman" w:hint="cs"/>
          <w:b/>
          <w:bCs/>
          <w:sz w:val="28"/>
          <w:szCs w:val="28"/>
          <w:rtl/>
        </w:rPr>
        <w:t>الموضوعات</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شركة - انقضاء الشركة - بيع الشريك حصته في الشركة - شركة المحاصة - توجيه الدعوى من الغير على الشريك الظاهر في شركة المحاصة - الدائن له مطالبة المدين أو الضامن.</w:t>
      </w:r>
    </w:p>
    <w:p w:rsidR="009672A6" w:rsidRPr="006A5965" w:rsidRDefault="009672A6" w:rsidP="009D26B0">
      <w:pPr>
        <w:bidi/>
        <w:jc w:val="both"/>
        <w:rPr>
          <w:rFonts w:eastAsia="Times New Roman" w:hint="cs"/>
          <w:sz w:val="28"/>
          <w:szCs w:val="28"/>
          <w:rtl/>
        </w:rPr>
      </w:pPr>
    </w:p>
    <w:p w:rsidR="009672A6" w:rsidRPr="00AE7637" w:rsidRDefault="009672A6" w:rsidP="009D26B0">
      <w:pPr>
        <w:bidi/>
        <w:jc w:val="center"/>
        <w:rPr>
          <w:rFonts w:eastAsia="Times New Roman" w:hint="cs"/>
          <w:b/>
          <w:bCs/>
          <w:sz w:val="28"/>
          <w:szCs w:val="28"/>
          <w:rtl/>
        </w:rPr>
      </w:pPr>
      <w:r w:rsidRPr="00AE7637">
        <w:rPr>
          <w:rFonts w:eastAsia="Times New Roman" w:hint="cs"/>
          <w:b/>
          <w:bCs/>
          <w:sz w:val="28"/>
          <w:szCs w:val="28"/>
          <w:rtl/>
        </w:rPr>
        <w:t>الملخص</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 xml:space="preserve">مطالبة المدعي المدعى عليه بالمتبقي من مستحقاته عن عقد الشراكة بينهما في استثمار مواقع لوحات الكترونية وفوانيس وأعمدة إنارة – دفع المدعى عليه بأنّ معه شريك في شركة محاصة يتعين المدعي مطالبته، كما دفع أيضاً بوجود اتفاقية مخالصة إنهاء المشاركة بينه وبين المدعي بتاريخ ١٤٢٦/٨/٢٣هـ تعهد فيها ضامن له بدفع المبلغ المتبقي إن عجز عن سداد المبلغ – ثبوت </w:t>
      </w:r>
      <w:r w:rsidRPr="006A5965">
        <w:rPr>
          <w:rFonts w:eastAsia="Times New Roman" w:hint="cs"/>
          <w:sz w:val="28"/>
          <w:szCs w:val="28"/>
          <w:rtl/>
        </w:rPr>
        <w:lastRenderedPageBreak/>
        <w:t>الشراكة بين المدعي والمدعى عليه دون الشريك المستثمر الذي يدعي المدعى عليه – لا علاقة للمدعي بالشريك المستثمر- ثبوت مبلغ المطالبة في ذمة المدعى عليه بموجب اتفاقية المخالصة وإنهاء المشاركة المؤرخ في ١٤٢٦/٨/٢٣هـ بإقرار المدعى عليه بصحتها - للمدعي حق مطالبة المدين الأصلي أو الضامن - أثر ذلك أحقية المدعي فيما يطالب به - مؤدى ذلك: إلزام المدعى عليه أن يدفع للمدعي المتبقي من مستحقاته.</w:t>
      </w:r>
    </w:p>
    <w:p w:rsidR="009672A6" w:rsidRPr="006A5965" w:rsidRDefault="009672A6" w:rsidP="009D26B0">
      <w:pPr>
        <w:bidi/>
        <w:jc w:val="both"/>
        <w:rPr>
          <w:rFonts w:eastAsia="Times New Roman" w:hint="cs"/>
          <w:sz w:val="28"/>
          <w:szCs w:val="28"/>
          <w:rtl/>
        </w:rPr>
      </w:pPr>
    </w:p>
    <w:p w:rsidR="009672A6" w:rsidRPr="00AE7637" w:rsidRDefault="009672A6" w:rsidP="009D26B0">
      <w:pPr>
        <w:bidi/>
        <w:jc w:val="center"/>
        <w:rPr>
          <w:rFonts w:eastAsia="Times New Roman" w:hint="cs"/>
          <w:b/>
          <w:bCs/>
          <w:sz w:val="28"/>
          <w:szCs w:val="28"/>
          <w:rtl/>
        </w:rPr>
      </w:pPr>
      <w:r w:rsidRPr="00AE7637">
        <w:rPr>
          <w:rFonts w:eastAsia="Times New Roman" w:hint="cs"/>
          <w:b/>
          <w:bCs/>
          <w:sz w:val="28"/>
          <w:szCs w:val="28"/>
          <w:rtl/>
        </w:rPr>
        <w:t>الوقائع</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تتلخص وقائع هذه القضية بالقدر اللازم لإصدار حكم فيها أنه تقدم لديوان المظالم بجدة..... وكيلاً عن المدعي..... بلائحة دعوى ضد..... تضمنت مطالبة المدعى عليه بمبلغ وقدره سبعمائة ألف ريال؛ المتبقي من عقد الشراكة في استثمار موقع لوحات الكترونية وفوانيس وأعمدة إنارة؛ قيدت قضية بالرقم المشار إليه أعلاه، وأحيلت إلى هذه الدائرة؛ فباشرت نظرها على النحو المثبت بدفتر الضبط، وفي جلسة الثلاثاء ١٤٢٦/٧/٢٥هـ قدم المدعى عليه وكالة..... مذكرة برده على لائحة الدعوى مكونة من صفحة واحدة، تضمنت: 1- أن وكالة الإعلان التابعة لموكله فازت بعقد استثمار من أمانة جدة، وشارك موكله في هذا العقد وكالة..... (شركة محاصة)، ثم قام موكله بالاتفاق مع المدعي على المشاركة في هذا العقد أيضاً. ٢-سدد موگله مبلغ (</w:t>
      </w:r>
      <w:r w:rsidRPr="006A5965">
        <w:rPr>
          <w:rFonts w:eastAsia="Times New Roman" w:hint="cs"/>
          <w:sz w:val="28"/>
          <w:szCs w:val="28"/>
          <w:rtl/>
          <w:lang w:bidi="fa-IR"/>
        </w:rPr>
        <w:t xml:space="preserve">۱,۷۰۰,۰۰۰) </w:t>
      </w:r>
      <w:r w:rsidRPr="006A5965">
        <w:rPr>
          <w:rFonts w:eastAsia="Times New Roman" w:hint="cs"/>
          <w:sz w:val="28"/>
          <w:szCs w:val="28"/>
          <w:rtl/>
        </w:rPr>
        <w:t>مليون وسبعمائة ألف ريال، أكثر من نسبته في الشراكة (50%)؛ وذلك تقديراً منه لشريكته وكالة..... على أنهم سيدفعون له المبلغ الزائد عن حقه فيما بعد. 3-جاء في اتفاقية إنهاء المشاركة مع المدعي بأن يتعهد عبده..... وهو شريك في وكالة..... بتسديد المبلغ نيابة عن المدعى عليه في حالة عجزه عن السداد، وطلب في نهايتها مهلة للصلح. وفي جلسة هذا اليوم قدم المدعي وكالة..... مذكرة برده تضمنت: 1- أنه لا صحة لما ذكره المدعى عليه وكالة، من أن وكالة..... شريك مع المدعى عليه بدليل العقد الذي قام بالتوقيع عليه، فلم تذكر فيه شراكة وكالة..... ٢- أن ما ذكره المدعى عليه بأن هناك جهة ثالثة عليه مطالبتها بمستحقاته بناء على شراكة غير معلنة؛ فإن هذا يعد تهرباً عن السداد. 3- أن..... - الشريك في الوكالة- إنّما هو شاهد، ومتعهد على هذه التصفية، حسبما جاء في العقد. وطلب في نهايتها الحكم له بالمبلغ المدعى به بناء على اتفاقية المخالصة وإنهاء المشاركة المؤرخة في ١٤٢٦/٨/٢٣هـ، وبعرض ذلك على المدعى عليه وكالة قرر بأن المخالصة الموقعة ي ١٤٢٦/٨/٢٣هـ، صحيحة، وأن ما ذكره المدعي صحيح، وأنّه قد بقي من المبلغ سبعمائة ألف ريال فعلاً، إلا أنّه يطلب إلزام..... - الشريك في الوكالة- المشار إليه في البند (ثامناً) من الاتفاقية بسداد المدعي المبلغ الباقي، بصفة شريك، وهو مستعد بإثبات الشراكة في مواجهته؛ فأفهمته الدائرة بأن مطالبته الشريك..... تعتبر دعوى مستقلة؛ وعليه أن يتقدم بها باستقلال عن هذه القضية ولأن صفة المذكور في الاتفاق هو الالتزام في حالة عجز المدعى عليه عن السداد.</w:t>
      </w:r>
    </w:p>
    <w:p w:rsidR="009672A6" w:rsidRPr="006A5965" w:rsidRDefault="009672A6" w:rsidP="009D26B0">
      <w:pPr>
        <w:bidi/>
        <w:jc w:val="both"/>
        <w:rPr>
          <w:rFonts w:eastAsia="Times New Roman" w:hint="cs"/>
          <w:sz w:val="28"/>
          <w:szCs w:val="28"/>
          <w:rtl/>
        </w:rPr>
      </w:pPr>
    </w:p>
    <w:p w:rsidR="009672A6" w:rsidRPr="00AE7637" w:rsidRDefault="009672A6" w:rsidP="009D26B0">
      <w:pPr>
        <w:bidi/>
        <w:jc w:val="center"/>
        <w:rPr>
          <w:rFonts w:eastAsia="Times New Roman" w:hint="cs"/>
          <w:b/>
          <w:bCs/>
          <w:sz w:val="28"/>
          <w:szCs w:val="28"/>
          <w:rtl/>
        </w:rPr>
      </w:pPr>
      <w:r w:rsidRPr="00AE7637">
        <w:rPr>
          <w:rFonts w:eastAsia="Times New Roman" w:hint="cs"/>
          <w:b/>
          <w:bCs/>
          <w:sz w:val="28"/>
          <w:szCs w:val="28"/>
          <w:rtl/>
        </w:rPr>
        <w:t>الأسباب</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وحيث إن المدعي وكالة يطالب بمبلغ (</w:t>
      </w:r>
      <w:r w:rsidRPr="006A5965">
        <w:rPr>
          <w:rFonts w:eastAsia="Times New Roman" w:hint="cs"/>
          <w:sz w:val="28"/>
          <w:szCs w:val="28"/>
          <w:rtl/>
          <w:lang w:bidi="fa-IR"/>
        </w:rPr>
        <w:t xml:space="preserve">۱,۷۰۰,۰۰۰) </w:t>
      </w:r>
      <w:r w:rsidRPr="006A5965">
        <w:rPr>
          <w:rFonts w:eastAsia="Times New Roman" w:hint="cs"/>
          <w:sz w:val="28"/>
          <w:szCs w:val="28"/>
          <w:rtl/>
        </w:rPr>
        <w:t>سبعمائة ألف ريال، المتبقي من تصفية عقد مشاركة واستثمار، وقدم إثباتاً لذلك اتفاقية إنهاء مشاركة مؤرخة ي ١٤٢٣/٨/٢٣هـ، وحيث إن المدعى عليه وكالة أقر بصحة هذه الاتفاقية، وحيث إنّها تضمنت أن يسدد المدعى عليه مبلغ (٢,400,000) مليونين وأربعمائة ألف</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ريال للمدعي، سدد منها (1,700,000) مليون وسبعمائة ألف ريال، حسب (. ما ذكره المدعي وكالة، ووافقه على ذلك المدعى عليه وكالة؛ ولذلك فإن المبلغ المدعى به هو محل اتفاق بين الطرفين ول</w:t>
      </w:r>
      <w:r w:rsidR="00AE7637">
        <w:rPr>
          <w:rFonts w:eastAsia="Times New Roman" w:hint="cs"/>
          <w:sz w:val="28"/>
          <w:szCs w:val="28"/>
          <w:rtl/>
        </w:rPr>
        <w:t>ا اختلاف عليه؛ وإنّما الخلاف فيمن</w:t>
      </w:r>
      <w:r w:rsidRPr="006A5965">
        <w:rPr>
          <w:rFonts w:eastAsia="Times New Roman" w:hint="cs"/>
          <w:sz w:val="28"/>
          <w:szCs w:val="28"/>
          <w:rtl/>
        </w:rPr>
        <w:t xml:space="preserve"> يتحمل هذا المبلغ، وحيث إن المدعى عليه وكالة دفع بأن هناك شريكاً آخر شراكة محاصة مع المدعى عليه، هي وكالة….. عليها جزء من المديونية، وحيث إنه بالنظر إلى المخالصة النهائية بين المدعي والمدعى عليه؛ فإنّه لم يذكر فيها الشريك الثالث الذي يدعيه المدعى عليه وكالة؛ وبالتالي فإنّه لا يقبل قوله هذا على المدعي، وإن كان هناك فعلاً شراكة فإنّه غير ظاهر للمدعي؛ وبالتالي فإن دعواها تكون على الشريك الظاهر، </w:t>
      </w:r>
      <w:r w:rsidRPr="006A5965">
        <w:rPr>
          <w:rFonts w:eastAsia="Times New Roman" w:hint="cs"/>
          <w:sz w:val="28"/>
          <w:szCs w:val="28"/>
          <w:rtl/>
        </w:rPr>
        <w:lastRenderedPageBreak/>
        <w:t>وللشريك الظاهر الرجوع على الشريك المستتر في ذلك، وأما بخصوص ما دفع به المدعى عليه وكالة من أن المبلغ يلزم به..... الموقع في اتفاقية المخالصة فإنه بالرجوع للمخالصة تبين أن..... إنّما هو ضامن للمدعى عليه في حالة العجز عن السداد، وكما هو معلوم شرعاً أن للمضمون له مطالبة من شاء من المدين الأصلي أو الضامن، وفي دعواه على المدين الأصلي؛ وبالتالي فإن دعواه تجاهه سليمة؛ ولذا فهو الذي يتحمل دفع المبلغ، وتأسيساً على ما تقدم فإن الدائرة تنتهي إلى إلزام المدعى عليه بالمبلغ المدعى به؛ لذلك حكمت الدائرة: بإلزام..... صاحب وكالة..... للخدمات الإعلامية بأن يدفع للمدعي..... مبلغاً وقدره (</w:t>
      </w:r>
      <w:r w:rsidRPr="006A5965">
        <w:rPr>
          <w:rFonts w:eastAsia="Times New Roman" w:hint="cs"/>
          <w:sz w:val="28"/>
          <w:szCs w:val="28"/>
          <w:rtl/>
          <w:lang w:bidi="fa-IR"/>
        </w:rPr>
        <w:t xml:space="preserve">۷۰۰,۰۰۰) </w:t>
      </w:r>
      <w:r w:rsidRPr="006A5965">
        <w:rPr>
          <w:rFonts w:eastAsia="Times New Roman" w:hint="cs"/>
          <w:sz w:val="28"/>
          <w:szCs w:val="28"/>
          <w:rtl/>
        </w:rPr>
        <w:t>سبعمائة ألف ريال؛ لما هو موضح بالأسباب.</w:t>
      </w:r>
    </w:p>
    <w:p w:rsidR="009672A6" w:rsidRPr="00AE7637" w:rsidRDefault="009672A6" w:rsidP="009D26B0">
      <w:pPr>
        <w:bidi/>
        <w:jc w:val="both"/>
        <w:rPr>
          <w:rFonts w:eastAsia="Times New Roman" w:hint="cs"/>
          <w:b/>
          <w:bCs/>
          <w:sz w:val="28"/>
          <w:szCs w:val="28"/>
          <w:rtl/>
        </w:rPr>
      </w:pPr>
      <w:r w:rsidRPr="00AE7637">
        <w:rPr>
          <w:rFonts w:eastAsia="Times New Roman" w:hint="cs"/>
          <w:b/>
          <w:bCs/>
          <w:sz w:val="28"/>
          <w:szCs w:val="28"/>
          <w:rtl/>
        </w:rPr>
        <w:t>هيئة التدقيق</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 xml:space="preserve">حكمت الهيئة: بتأييد الحكم </w:t>
      </w:r>
      <w:r w:rsidR="00AE7637" w:rsidRPr="006A5965">
        <w:rPr>
          <w:rFonts w:eastAsia="Times New Roman" w:hint="cs"/>
          <w:sz w:val="28"/>
          <w:szCs w:val="28"/>
          <w:rtl/>
        </w:rPr>
        <w:t xml:space="preserve">رقم </w:t>
      </w:r>
      <w:r w:rsidR="00AE7637" w:rsidRPr="006A5965">
        <w:rPr>
          <w:rFonts w:eastAsia="Times New Roman"/>
          <w:sz w:val="28"/>
          <w:szCs w:val="28"/>
          <w:rtl/>
        </w:rPr>
        <w:t>(</w:t>
      </w:r>
      <w:r w:rsidRPr="006A5965">
        <w:rPr>
          <w:rFonts w:eastAsia="Times New Roman" w:hint="cs"/>
          <w:sz w:val="28"/>
          <w:szCs w:val="28"/>
          <w:rtl/>
        </w:rPr>
        <w:t>315/د/تج/9 لعام ١٤٢٦هـ) والصادرة القضية والله الموفق، وصلى الله وسلم على نبينا محمد وعلى آله وصحبه أجمعين. رقم (</w:t>
      </w:r>
      <w:r w:rsidRPr="006A5965">
        <w:rPr>
          <w:rFonts w:eastAsia="Times New Roman" w:hint="cs"/>
          <w:sz w:val="28"/>
          <w:szCs w:val="28"/>
          <w:rtl/>
          <w:lang w:bidi="fa-IR"/>
        </w:rPr>
        <w:t>۲/۳۸۳۹/</w:t>
      </w:r>
      <w:r w:rsidRPr="006A5965">
        <w:rPr>
          <w:rFonts w:eastAsia="Times New Roman" w:hint="cs"/>
          <w:sz w:val="28"/>
          <w:szCs w:val="28"/>
          <w:rtl/>
        </w:rPr>
        <w:t>ق لعام ١٤٢٥هـ) فيما انتهى إليه من قضاء.</w:t>
      </w:r>
    </w:p>
    <w:p w:rsidR="009672A6" w:rsidRPr="006A5965" w:rsidRDefault="009672A6" w:rsidP="009D26B0">
      <w:pPr>
        <w:bidi/>
        <w:jc w:val="both"/>
        <w:rPr>
          <w:rFonts w:eastAsia="Times New Roman" w:hint="cs"/>
          <w:sz w:val="28"/>
          <w:szCs w:val="28"/>
          <w:rtl/>
        </w:rPr>
      </w:pPr>
    </w:p>
    <w:p w:rsidR="009672A6" w:rsidRPr="006A5965" w:rsidRDefault="009672A6" w:rsidP="009D26B0">
      <w:pPr>
        <w:bidi/>
        <w:jc w:val="both"/>
        <w:rPr>
          <w:rFonts w:eastAsia="Times New Roman" w:hint="cs"/>
          <w:sz w:val="28"/>
          <w:szCs w:val="28"/>
          <w:rtl/>
        </w:rPr>
      </w:pPr>
    </w:p>
    <w:p w:rsidR="009672A6" w:rsidRPr="006A5965" w:rsidRDefault="009672A6" w:rsidP="009D26B0">
      <w:pPr>
        <w:bidi/>
        <w:jc w:val="both"/>
        <w:rPr>
          <w:rFonts w:eastAsia="Times New Roman" w:hint="cs"/>
          <w:sz w:val="28"/>
          <w:szCs w:val="28"/>
          <w:rtl/>
        </w:rPr>
      </w:pPr>
    </w:p>
    <w:p w:rsidR="00AE7637" w:rsidRDefault="00AE7637" w:rsidP="009D26B0">
      <w:pPr>
        <w:bidi/>
        <w:jc w:val="both"/>
        <w:rPr>
          <w:rFonts w:eastAsia="Times New Roman"/>
          <w:sz w:val="28"/>
          <w:szCs w:val="28"/>
          <w:rtl/>
        </w:rPr>
      </w:pPr>
    </w:p>
    <w:p w:rsidR="00AE7637" w:rsidRDefault="00AE7637" w:rsidP="009D26B0">
      <w:pPr>
        <w:bidi/>
        <w:jc w:val="both"/>
        <w:rPr>
          <w:rFonts w:eastAsia="Times New Roman"/>
          <w:sz w:val="28"/>
          <w:szCs w:val="28"/>
          <w:rtl/>
        </w:rPr>
      </w:pPr>
    </w:p>
    <w:p w:rsidR="00AE7637" w:rsidRDefault="00AE7637" w:rsidP="009D26B0">
      <w:pPr>
        <w:bidi/>
        <w:jc w:val="both"/>
        <w:rPr>
          <w:rFonts w:eastAsia="Times New Roman"/>
          <w:sz w:val="28"/>
          <w:szCs w:val="28"/>
          <w:rtl/>
        </w:rPr>
      </w:pPr>
    </w:p>
    <w:p w:rsidR="00AE7637" w:rsidRDefault="00AE7637" w:rsidP="009D26B0">
      <w:pPr>
        <w:bidi/>
        <w:jc w:val="both"/>
        <w:rPr>
          <w:rFonts w:eastAsia="Times New Roman"/>
          <w:sz w:val="28"/>
          <w:szCs w:val="28"/>
          <w:rtl/>
        </w:rPr>
      </w:pPr>
    </w:p>
    <w:p w:rsidR="00AE7637" w:rsidRDefault="00AE7637" w:rsidP="009D26B0">
      <w:pPr>
        <w:bidi/>
        <w:jc w:val="both"/>
        <w:rPr>
          <w:rFonts w:eastAsia="Times New Roman"/>
          <w:sz w:val="28"/>
          <w:szCs w:val="28"/>
          <w:rtl/>
        </w:rPr>
      </w:pPr>
    </w:p>
    <w:p w:rsidR="00AE7637" w:rsidRDefault="00AE7637" w:rsidP="009D26B0">
      <w:pPr>
        <w:bidi/>
        <w:jc w:val="both"/>
        <w:rPr>
          <w:rFonts w:eastAsia="Times New Roman"/>
          <w:sz w:val="28"/>
          <w:szCs w:val="28"/>
          <w:rtl/>
        </w:rPr>
      </w:pPr>
    </w:p>
    <w:p w:rsidR="00AE7637" w:rsidRDefault="00AE7637" w:rsidP="009D26B0">
      <w:pPr>
        <w:bidi/>
        <w:jc w:val="both"/>
        <w:rPr>
          <w:rFonts w:eastAsia="Times New Roman"/>
          <w:sz w:val="28"/>
          <w:szCs w:val="28"/>
          <w:rtl/>
        </w:rPr>
      </w:pPr>
    </w:p>
    <w:p w:rsidR="00AE7637" w:rsidRDefault="00AE7637" w:rsidP="009D26B0">
      <w:pPr>
        <w:bidi/>
        <w:jc w:val="both"/>
        <w:rPr>
          <w:rFonts w:eastAsia="Times New Roman"/>
          <w:sz w:val="28"/>
          <w:szCs w:val="28"/>
          <w:rtl/>
        </w:rPr>
      </w:pPr>
    </w:p>
    <w:p w:rsidR="00AE7637" w:rsidRDefault="00AE7637" w:rsidP="009D26B0">
      <w:pPr>
        <w:bidi/>
        <w:jc w:val="both"/>
        <w:rPr>
          <w:rFonts w:eastAsia="Times New Roman"/>
          <w:sz w:val="28"/>
          <w:szCs w:val="28"/>
          <w:rtl/>
        </w:rPr>
      </w:pPr>
    </w:p>
    <w:p w:rsidR="00AE7637" w:rsidRDefault="00AE7637" w:rsidP="009D26B0">
      <w:pPr>
        <w:bidi/>
        <w:jc w:val="both"/>
        <w:rPr>
          <w:rFonts w:eastAsia="Times New Roman"/>
          <w:sz w:val="28"/>
          <w:szCs w:val="28"/>
          <w:rtl/>
        </w:rPr>
      </w:pPr>
    </w:p>
    <w:p w:rsidR="00AE7637" w:rsidRDefault="00AE7637" w:rsidP="009D26B0">
      <w:pPr>
        <w:bidi/>
        <w:jc w:val="both"/>
        <w:rPr>
          <w:rFonts w:eastAsia="Times New Roman"/>
          <w:sz w:val="28"/>
          <w:szCs w:val="28"/>
          <w:rtl/>
        </w:rPr>
      </w:pPr>
    </w:p>
    <w:p w:rsidR="00AE7637" w:rsidRDefault="00AE7637" w:rsidP="009D26B0">
      <w:pPr>
        <w:bidi/>
        <w:jc w:val="both"/>
        <w:rPr>
          <w:rFonts w:eastAsia="Times New Roman"/>
          <w:sz w:val="28"/>
          <w:szCs w:val="28"/>
          <w:rtl/>
        </w:rPr>
      </w:pPr>
    </w:p>
    <w:p w:rsidR="00AE7637" w:rsidRDefault="00AE7637" w:rsidP="009D26B0">
      <w:pPr>
        <w:bidi/>
        <w:jc w:val="both"/>
        <w:rPr>
          <w:rFonts w:eastAsia="Times New Roman"/>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D26B0" w:rsidRDefault="009D26B0" w:rsidP="009D26B0">
      <w:pPr>
        <w:bidi/>
        <w:jc w:val="both"/>
        <w:rPr>
          <w:rFonts w:eastAsia="Times New Roman"/>
          <w:b/>
          <w:bCs/>
          <w:sz w:val="28"/>
          <w:szCs w:val="28"/>
          <w:rtl/>
        </w:rPr>
      </w:pPr>
    </w:p>
    <w:p w:rsidR="009672A6" w:rsidRPr="00AE7637" w:rsidRDefault="009672A6" w:rsidP="009D26B0">
      <w:pPr>
        <w:bidi/>
        <w:jc w:val="both"/>
        <w:rPr>
          <w:rFonts w:eastAsia="Times New Roman" w:hint="cs"/>
          <w:b/>
          <w:bCs/>
          <w:sz w:val="28"/>
          <w:szCs w:val="28"/>
          <w:rtl/>
        </w:rPr>
      </w:pPr>
      <w:r w:rsidRPr="00AE7637">
        <w:rPr>
          <w:rFonts w:eastAsia="Times New Roman" w:hint="cs"/>
          <w:b/>
          <w:bCs/>
          <w:sz w:val="28"/>
          <w:szCs w:val="28"/>
          <w:rtl/>
        </w:rPr>
        <w:t>القضية رقم: ٢/٣٠٣/ق لعام ١٤٢٣هـ</w:t>
      </w:r>
    </w:p>
    <w:p w:rsidR="009672A6" w:rsidRPr="00AE7637" w:rsidRDefault="009672A6" w:rsidP="009D26B0">
      <w:pPr>
        <w:bidi/>
        <w:jc w:val="both"/>
        <w:rPr>
          <w:rFonts w:eastAsia="Times New Roman" w:hint="cs"/>
          <w:b/>
          <w:bCs/>
          <w:sz w:val="28"/>
          <w:szCs w:val="28"/>
          <w:rtl/>
        </w:rPr>
      </w:pPr>
      <w:r w:rsidRPr="00AE7637">
        <w:rPr>
          <w:rFonts w:eastAsia="Times New Roman" w:hint="cs"/>
          <w:b/>
          <w:bCs/>
          <w:sz w:val="28"/>
          <w:szCs w:val="28"/>
          <w:rtl/>
        </w:rPr>
        <w:t>الحكم الابتدائي رقم: 116/د/تج/١٢ لعام ١٤٢٦هـ</w:t>
      </w:r>
    </w:p>
    <w:p w:rsidR="009672A6" w:rsidRPr="00AE7637" w:rsidRDefault="009672A6" w:rsidP="009D26B0">
      <w:pPr>
        <w:bidi/>
        <w:jc w:val="both"/>
        <w:rPr>
          <w:rFonts w:eastAsia="Times New Roman" w:hint="cs"/>
          <w:b/>
          <w:bCs/>
          <w:sz w:val="28"/>
          <w:szCs w:val="28"/>
          <w:rtl/>
        </w:rPr>
      </w:pPr>
      <w:r w:rsidRPr="00AE7637">
        <w:rPr>
          <w:rFonts w:eastAsia="Times New Roman" w:hint="cs"/>
          <w:b/>
          <w:bCs/>
          <w:sz w:val="28"/>
          <w:szCs w:val="28"/>
          <w:rtl/>
        </w:rPr>
        <w:t>حكم التدقيق رقم: 564/ت/٧لعام ١٤٢٧هـ</w:t>
      </w:r>
    </w:p>
    <w:p w:rsidR="009672A6" w:rsidRPr="00AE7637" w:rsidRDefault="009672A6" w:rsidP="009D26B0">
      <w:pPr>
        <w:bidi/>
        <w:jc w:val="both"/>
        <w:rPr>
          <w:rFonts w:eastAsia="Times New Roman" w:hint="cs"/>
          <w:b/>
          <w:bCs/>
          <w:sz w:val="28"/>
          <w:szCs w:val="28"/>
          <w:rtl/>
        </w:rPr>
      </w:pPr>
      <w:r w:rsidRPr="00AE7637">
        <w:rPr>
          <w:rFonts w:eastAsia="Times New Roman" w:hint="cs"/>
          <w:b/>
          <w:bCs/>
          <w:sz w:val="28"/>
          <w:szCs w:val="28"/>
          <w:rtl/>
        </w:rPr>
        <w:t>تاريخ الجلسة: ١٤٢٧/٩/٢هـ</w:t>
      </w:r>
    </w:p>
    <w:p w:rsidR="009672A6" w:rsidRPr="00AE7637" w:rsidRDefault="009672A6" w:rsidP="009D26B0">
      <w:pPr>
        <w:bidi/>
        <w:jc w:val="center"/>
        <w:rPr>
          <w:rFonts w:eastAsia="Times New Roman" w:hint="cs"/>
          <w:b/>
          <w:bCs/>
          <w:sz w:val="28"/>
          <w:szCs w:val="28"/>
          <w:rtl/>
        </w:rPr>
      </w:pPr>
      <w:r w:rsidRPr="00AE7637">
        <w:rPr>
          <w:rFonts w:eastAsia="Times New Roman" w:hint="cs"/>
          <w:b/>
          <w:bCs/>
          <w:sz w:val="28"/>
          <w:szCs w:val="28"/>
          <w:rtl/>
        </w:rPr>
        <w:t>الموضوعات</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شركة - انقضاء الشركة - تصفية - أثر المخالصة بين الشركاء على طلب التصفية.</w:t>
      </w:r>
    </w:p>
    <w:p w:rsidR="009672A6" w:rsidRPr="006A5965" w:rsidRDefault="009672A6" w:rsidP="009D26B0">
      <w:pPr>
        <w:bidi/>
        <w:jc w:val="both"/>
        <w:rPr>
          <w:rFonts w:eastAsia="Times New Roman" w:hint="cs"/>
          <w:sz w:val="28"/>
          <w:szCs w:val="28"/>
          <w:rtl/>
        </w:rPr>
      </w:pPr>
    </w:p>
    <w:p w:rsidR="009672A6" w:rsidRPr="00AE7637" w:rsidRDefault="009672A6" w:rsidP="009D26B0">
      <w:pPr>
        <w:bidi/>
        <w:jc w:val="center"/>
        <w:rPr>
          <w:rFonts w:eastAsia="Times New Roman" w:hint="cs"/>
          <w:b/>
          <w:bCs/>
          <w:sz w:val="28"/>
          <w:szCs w:val="28"/>
          <w:rtl/>
        </w:rPr>
      </w:pPr>
      <w:r w:rsidRPr="00AE7637">
        <w:rPr>
          <w:rFonts w:eastAsia="Times New Roman" w:hint="cs"/>
          <w:b/>
          <w:bCs/>
          <w:sz w:val="28"/>
          <w:szCs w:val="28"/>
          <w:rtl/>
        </w:rPr>
        <w:t>الملخص</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 xml:space="preserve">مطالبة المدعي إلزام المدعى عليه بإجراء التصفية في الشراكة المنعقدة بينهما </w:t>
      </w:r>
      <w:r w:rsidR="00AE7637" w:rsidRPr="006A5965">
        <w:rPr>
          <w:rFonts w:eastAsia="Times New Roman" w:hint="cs"/>
          <w:sz w:val="28"/>
          <w:szCs w:val="28"/>
          <w:rtl/>
        </w:rPr>
        <w:t>وتسليمه حصته</w:t>
      </w:r>
      <w:r w:rsidRPr="006A5965">
        <w:rPr>
          <w:rFonts w:eastAsia="Times New Roman" w:hint="cs"/>
          <w:sz w:val="28"/>
          <w:szCs w:val="28"/>
          <w:rtl/>
        </w:rPr>
        <w:t xml:space="preserve"> من هذه الشراكة وفق ما تنتجه التصفية - أقر المدعى عليه بالشراكة وأدعى تصفيتها </w:t>
      </w:r>
      <w:r w:rsidR="00AE7637" w:rsidRPr="006A5965">
        <w:rPr>
          <w:rFonts w:eastAsia="Times New Roman" w:hint="cs"/>
          <w:sz w:val="28"/>
          <w:szCs w:val="28"/>
          <w:rtl/>
        </w:rPr>
        <w:t>واستلام</w:t>
      </w:r>
      <w:r w:rsidRPr="006A5965">
        <w:rPr>
          <w:rFonts w:eastAsia="Times New Roman" w:hint="cs"/>
          <w:sz w:val="28"/>
          <w:szCs w:val="28"/>
          <w:rtl/>
        </w:rPr>
        <w:t xml:space="preserve"> المدعي لحصته - الثابت اتفاق الطرفين على - التصفية والخطوات التنفيذية لذلك من خلال محاسب قانوني – المحاسب القانوني أعد تقريره المتضمن حساب المتاجرة والأرباح والخسائر للشراكة – اتفق الشركاء - على جدولة التصفية وحرر المدعي استلاماً لحصته الناتج من التصفية – أثر ذلك عدم أحقيته فيما يطالب به – مؤدى ذلك: رفض الدعوى.</w:t>
      </w:r>
    </w:p>
    <w:p w:rsidR="009672A6" w:rsidRPr="006A5965" w:rsidRDefault="009672A6" w:rsidP="009D26B0">
      <w:pPr>
        <w:bidi/>
        <w:jc w:val="both"/>
        <w:rPr>
          <w:rFonts w:eastAsia="Times New Roman" w:hint="cs"/>
          <w:sz w:val="28"/>
          <w:szCs w:val="28"/>
          <w:rtl/>
        </w:rPr>
      </w:pPr>
    </w:p>
    <w:p w:rsidR="009672A6" w:rsidRPr="00AE7637" w:rsidRDefault="009672A6" w:rsidP="009D26B0">
      <w:pPr>
        <w:bidi/>
        <w:jc w:val="center"/>
        <w:rPr>
          <w:rFonts w:eastAsia="Times New Roman" w:hint="cs"/>
          <w:b/>
          <w:bCs/>
          <w:sz w:val="28"/>
          <w:szCs w:val="28"/>
          <w:rtl/>
        </w:rPr>
      </w:pPr>
      <w:r w:rsidRPr="00AE7637">
        <w:rPr>
          <w:rFonts w:eastAsia="Times New Roman" w:hint="cs"/>
          <w:b/>
          <w:bCs/>
          <w:sz w:val="28"/>
          <w:szCs w:val="28"/>
          <w:rtl/>
        </w:rPr>
        <w:t>الوقائع</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تتلخص وقائع هذه القضية حسبما يبين من مطالعة أوراقها بأن المدعي وكالة تقدم لديوان المظالم بلائحة دعوى سجلت قضية برقم (</w:t>
      </w:r>
      <w:r w:rsidRPr="006A5965">
        <w:rPr>
          <w:rFonts w:eastAsia="Times New Roman" w:hint="cs"/>
          <w:sz w:val="28"/>
          <w:szCs w:val="28"/>
          <w:rtl/>
          <w:lang w:bidi="fa-IR"/>
        </w:rPr>
        <w:t>۲/۳۰۳/</w:t>
      </w:r>
      <w:r w:rsidRPr="006A5965">
        <w:rPr>
          <w:rFonts w:eastAsia="Times New Roman" w:hint="cs"/>
          <w:sz w:val="28"/>
          <w:szCs w:val="28"/>
          <w:rtl/>
        </w:rPr>
        <w:t xml:space="preserve">ق لعام ١٤٢٣هـ)، طالب في ختامها تعيين حارس قضائي على مؤسسة..... التجارية لصاحبتها..... وفروعها، وكذلك الفروع التي تحت اسم مؤسسة..... وتصفية الشراكة مع المدعى عليها. وقال بياناً للدعوى إن موكله وبتاريخ ١٣٩٨/٢/١هـ تعاقد مع المدعى عليها على إنشاء شراكة بينهما لبيع الأدوات الكهربائية، تبدأ بمعرض تجاري يكون مركزه الرئيسي ي محلات موكله التي قامت بتجهيز تلك المحلات، واستقدام العمال من الخارج، ودفع الرسوم الجمركية عن البضائع، ودفع إيجار المحل لمدة سنتين، وتقوم المدعى عليها بتقديم البضائع نظير تسهيلات أجنبية بضمان التسديد من قبل موكله؛ ومن ثم فتح فروع أخرى في كافة أنحاء المملكة باسم الطرفين، وتوزع الأرباح والخسائر حسب النسبة المحددة في العقد، وحددت مدة العقد بسنتين قابلة للتجديد، وبتاريخ ١٤٠٥/٧/٣هـ تم الاتفاق على تصفية الشراكة بينهما، واعتماد محاسب قانوني لفصل حصصهما، اعتماداً على الدفاتر والملفات الموجودة في حوزة المدعى عليها، وعلى أن يشمل الفصل جميع البضائع المسجلة في سجلات المستودع والمعارض، ورفضت المدعى عليها قيام المحاسب بالاطلاع على الدفاتر والسجلات العائدة للشراكة بقصد جردها حسب ما تم الاتفاق عليه، وقصرت مهمته في الاطلاع على سجلات معرض جده، وأشار المحاسب إلى أن المدعى عليها رفضت إعطاؤه المعلومات المطلوبة عن الشراكة لعامي (١٩٧٨م و١٩٧٩م)، ومنذ أن تسلم موكله لمعرض جده وحتى الآن لم تتم إجراءات التصفية، بل قامت المدعى عليها بفتح فروع أخرى ثلاثة منها باسم ابنها، كما قامت بإنشاء مصنع..... للوحات الكهربائية. وأرفق بلائحة دعواه عقد المشاركة المؤرخ في ١٣٩٨/٢/١هـ، وصورة ما سمي جدول التصفية، وصورة محضر اجتماع بين الطرفين تضمن الخطوات التنفيذية اللازمة </w:t>
      </w:r>
      <w:r w:rsidR="00AE7637" w:rsidRPr="006A5965">
        <w:rPr>
          <w:rFonts w:eastAsia="Times New Roman" w:hint="cs"/>
          <w:sz w:val="28"/>
          <w:szCs w:val="28"/>
          <w:rtl/>
        </w:rPr>
        <w:t>نحو تصفي</w:t>
      </w:r>
      <w:r w:rsidR="00AE7637" w:rsidRPr="006A5965">
        <w:rPr>
          <w:rFonts w:eastAsia="Times New Roman" w:hint="eastAsia"/>
          <w:sz w:val="28"/>
          <w:szCs w:val="28"/>
          <w:rtl/>
        </w:rPr>
        <w:t>ة</w:t>
      </w:r>
      <w:r w:rsidRPr="006A5965">
        <w:rPr>
          <w:rFonts w:eastAsia="Times New Roman" w:hint="cs"/>
          <w:sz w:val="28"/>
          <w:szCs w:val="28"/>
          <w:rtl/>
        </w:rPr>
        <w:t xml:space="preserve"> الشراكة بين الطرفين حسب العقد الموقع بينهما. وبإحالة القضية لهذه الدائرة تمّ نظرها على النحو الموضح بدفتر الضبط، وحصر المدعي دعواه فيما ورد بلائحة دعواه وكرر مضمونها، وأجاب </w:t>
      </w:r>
      <w:r w:rsidRPr="006A5965">
        <w:rPr>
          <w:rFonts w:eastAsia="Times New Roman" w:hint="cs"/>
          <w:sz w:val="28"/>
          <w:szCs w:val="28"/>
          <w:rtl/>
        </w:rPr>
        <w:lastRenderedPageBreak/>
        <w:t>وكيل المدعى عليها على الدعوى بمذكرة جاء فيها أنّ موكلته تشاركت مع المدعي في معرض جده؛ ولعدم التزام المدعي بما هو واجب عليه؛ قرر الطرفان فسخ الشراكة، وتصفيتها بموجب اتفاقهما المؤرخ في ١٤٠٥/٧/3هـ، وانتهت الشراكة وصفيت، واسند الطرفان إلى المحاسب..... بصفته مراجع قانوني إعداد التصفية اللازمة لإنهاء الشراكة بينهما، وتحديد حقوق الطرفين قبل بعضهما البعض، وقد أنهى المحاسب ما كلف به من مهام في حينه، وبموجب الاتفاق سلم إلى المدعي أصالة معرض جده بكامل محتوياته على أنه يمثل حصته من ناتج التصفية، كما تم تسليمه سيارة ونيت موديل (</w:t>
      </w:r>
      <w:r w:rsidRPr="006A5965">
        <w:rPr>
          <w:rFonts w:eastAsia="Times New Roman" w:hint="cs"/>
          <w:sz w:val="28"/>
          <w:szCs w:val="28"/>
          <w:rtl/>
          <w:lang w:bidi="fa-IR"/>
        </w:rPr>
        <w:t>۱۹۸۳</w:t>
      </w:r>
      <w:r w:rsidRPr="006A5965">
        <w:rPr>
          <w:rFonts w:eastAsia="Times New Roman" w:hint="cs"/>
          <w:sz w:val="28"/>
          <w:szCs w:val="28"/>
          <w:rtl/>
        </w:rPr>
        <w:t xml:space="preserve">م)، واعتبرت العلاقة منتهية بما اتفقا عليه، وذلك بتاريخ 1405/7/3هـ، وأخذ كل منهما ما يخصه من ناتج التصفية. ثم تبودلت المذكرات على النحو الموضح بدفتر الضبط، وكرر المدعي القول إن الشراكة لم تنته بتصفيتها بتاريخ 1405/7/3هـ، إنّما تم الاتفاق على التصفية بهذا التاريخ، واعتماد محاسب قانوني لفصل الحصص والبضائع، وقد رفضت المدعى عليها إطلاع المحاسب على الدفاتر والسجلات العائدة للشراكة، وقصرت مهمته في الاطلاع على سجلات معرض جده، والذي تسلمه موكله بتاريخ ١٩٨٥/١٢/٣١م، كما أن قيام المحاسب بمراجعة حسابات الشراكة لا يعني أنّ التصفية النهائية ثبتت؛ فإجراءات التصفية تتطلب تعيين مصفي للشركة، وتقديم تقرير للشريكين بانتهاء أعمال التصفية، وأخذ موافقتهما عليه، وتوزيع ناتج التصفية على الشريكين، وكل هذا لم يتم، كما أن عقد المشاركة ينص على انه على ضوء نتائج مراجعة الحسابات المرفقة بين الطرفين وحسب نسبة الشراكة المحددة في العقد يصار إلى إجراءات التصفية، ولم تتم مراجعة الحسابات المدققة من المحاسب القانوني؛ وبالتالي فإن الشراكة مستمرة. كما كرر المدعى عليه القول إنّ الشراكة تم تصفيتها بعد أن جرى جرد محتوياتها بمعرفة المحاسب..... وسلم للمدعي حصته في حينه، ولم يظهر منه اعتراض طوال المدة السابقة التي جاوزت تسعة عشر عاماً، وبعد أن توسع نشاط موكلته بدأ المدعي يطالب بهذه الدعوى، ويطالب بالمكاتب والورش والمعارض التي ليست من ضمن أموال الشراكة؛ بل هي أموال خاصة لموكلته أنشأت بعد التصفية بمدة طويلة. وبجلسة الثلاثاء ١٤٢٤/٣/١٩هـ حضر المحاسب..... وذكر بأنه حضر إليه..... - المدعي- وأطلعه على دفاتر ومستندات مؤسسة..... - المدعي- ومؤسسة..... - المدعى عليه التجاريتين وطلب منه مراجعة حساب المتاجرة والأرباح والخسائر، ومعرض سوق..... والمستودع، وقد قام بمراجعتها وأعد تقررين، أحدهما عن السنوات من عام (1980م) إلى عام(1985م)، والآخر للعامين (1978م- 1979م)، وهما المرفقات بأوراق القضية، وسماهما حسابات تصفية الشراكة؛ وذلك لمعرفة نشاط الفرعين، دون التعرض لبنود الميزانية؛ فعقب المدعي على ما ذكره المحاسب..... بأنه ليس صحيحاً قيامه بتسليم المستندات والأوراق والسجلات؛ للمحاسب وذلك لأن جميع ما ذكر من أوراق ومستندات لدى المدعى عليها، كما أنّه ليس صحيحاً ما أسماه المحاسب تصفية شراكة على </w:t>
      </w:r>
      <w:r w:rsidR="00AE7637" w:rsidRPr="006A5965">
        <w:rPr>
          <w:rFonts w:eastAsia="Times New Roman" w:hint="cs"/>
          <w:sz w:val="28"/>
          <w:szCs w:val="28"/>
          <w:rtl/>
        </w:rPr>
        <w:t>التقريري</w:t>
      </w:r>
      <w:r w:rsidR="00AE7637" w:rsidRPr="006A5965">
        <w:rPr>
          <w:rFonts w:eastAsia="Times New Roman" w:hint="eastAsia"/>
          <w:sz w:val="28"/>
          <w:szCs w:val="28"/>
          <w:rtl/>
        </w:rPr>
        <w:t>ن</w:t>
      </w:r>
      <w:r w:rsidRPr="006A5965">
        <w:rPr>
          <w:rFonts w:eastAsia="Times New Roman" w:hint="cs"/>
          <w:sz w:val="28"/>
          <w:szCs w:val="28"/>
          <w:rtl/>
        </w:rPr>
        <w:t xml:space="preserve"> الذين أعدهما بناء على مراجعته لحسابات الأعوام من (١٩٨٠م إلى 1985م) و(1978 إلى 1979م)، واستدل على عدم صحة ذلك بتقرير قدمه صادر من المحاسب.. تضمن دراسته لعقد الاتفاق المبرم بين الطرفين، وما اتضح له من أنه لم يطلع على ما يفيد المادة الحادية عشرة من ذلك العقد، من حيث إعداد الميزانيات المشمولة بالشراكة، ولا على طريقة توزيع ناتج الأعمال، ولا على كيفية قيام كل طرف باستلام حصته من الأرباح، كما لم يطلع على ما يفيد تنفيذ المحاسب مضمون المادة الرابعة عشرة، والتي تتضمن إجراء جرد للبضائع الموجودة في المعرض والمستودعات في حال التصفية، كما لا يوجد أي سبب للتوزيع، واستطرد في ذكر ما رأى أنه ملاحظات على التقرير، ختمها بالقول بأنه أعد تقريره لاستخدامه من قبل المدعي، ولا يجوز استخدامه من قبل أطراف أخرى لم يشتركوا في الاتفاق على كافة الإجراءات، كما ذكر أنّه اعتمد على صور وليست أصول. بعد ذلك استوضحت الدائرة من المحاسب عن المهمة التي قام بها كاملاً، وهل تم توزيع الناتج من قبله أم </w:t>
      </w:r>
      <w:r w:rsidR="00AE7637" w:rsidRPr="006A5965">
        <w:rPr>
          <w:rFonts w:eastAsia="Times New Roman" w:hint="cs"/>
          <w:sz w:val="28"/>
          <w:szCs w:val="28"/>
          <w:rtl/>
        </w:rPr>
        <w:t>لا؟</w:t>
      </w:r>
      <w:r w:rsidRPr="006A5965">
        <w:rPr>
          <w:rFonts w:eastAsia="Times New Roman" w:hint="cs"/>
          <w:sz w:val="28"/>
          <w:szCs w:val="28"/>
          <w:rtl/>
        </w:rPr>
        <w:t xml:space="preserve"> فقدم تقريره الذي ذكر فيه أنّه وبتاريخ ١٤٠٥/٨/٢٩هـ تم تكليفه من قبل مؤسسة..... للمقاولات -المدعي </w:t>
      </w:r>
      <w:r w:rsidR="00AE7637" w:rsidRPr="006A5965">
        <w:rPr>
          <w:rFonts w:eastAsia="Times New Roman" w:hint="cs"/>
          <w:sz w:val="28"/>
          <w:szCs w:val="28"/>
          <w:rtl/>
        </w:rPr>
        <w:t>ومؤسسة</w:t>
      </w:r>
      <w:r w:rsidRPr="006A5965">
        <w:rPr>
          <w:rFonts w:eastAsia="Times New Roman" w:hint="cs"/>
          <w:sz w:val="28"/>
          <w:szCs w:val="28"/>
          <w:rtl/>
        </w:rPr>
        <w:t xml:space="preserve">..... - المدعى عليها- التجارية بمراجعة شاملة للحسابات الخاصة بمجال أنه سبق وبتاريخ ١٤٠٦/٢/٢٠هـ إصدار تقرير برقم (٢٠٤) مرفق شراكتهما، مع به حساب المتاجرة والأرباح </w:t>
      </w:r>
      <w:r w:rsidRPr="006A5965">
        <w:rPr>
          <w:rFonts w:eastAsia="Times New Roman" w:hint="cs"/>
          <w:sz w:val="28"/>
          <w:szCs w:val="28"/>
          <w:rtl/>
        </w:rPr>
        <w:lastRenderedPageBreak/>
        <w:t xml:space="preserve">والخسائر لمعرض..... - المدعي- للسنوات (١٩٨٠م، </w:t>
      </w:r>
      <w:r w:rsidRPr="006A5965">
        <w:rPr>
          <w:rFonts w:eastAsia="Times New Roman" w:hint="cs"/>
          <w:sz w:val="28"/>
          <w:szCs w:val="28"/>
          <w:rtl/>
          <w:lang w:bidi="fa-IR"/>
        </w:rPr>
        <w:t>۱۹۸۱</w:t>
      </w:r>
      <w:r w:rsidRPr="006A5965">
        <w:rPr>
          <w:rFonts w:eastAsia="Times New Roman" w:hint="cs"/>
          <w:sz w:val="28"/>
          <w:szCs w:val="28"/>
          <w:rtl/>
        </w:rPr>
        <w:t xml:space="preserve">م، </w:t>
      </w:r>
      <w:r w:rsidRPr="006A5965">
        <w:rPr>
          <w:rFonts w:eastAsia="Times New Roman" w:hint="cs"/>
          <w:sz w:val="28"/>
          <w:szCs w:val="28"/>
          <w:rtl/>
          <w:lang w:bidi="fa-IR"/>
        </w:rPr>
        <w:t>۱۹۸۲</w:t>
      </w:r>
      <w:r w:rsidRPr="006A5965">
        <w:rPr>
          <w:rFonts w:eastAsia="Times New Roman" w:hint="cs"/>
          <w:sz w:val="28"/>
          <w:szCs w:val="28"/>
          <w:rtl/>
        </w:rPr>
        <w:t>م) وتبين بعد مراجعة الحسابات أن البضاعة المنصرفة من مستودع الشراكة للورشة الخاصة بمؤسسة..... - المدعى عليها- وذلك فرع الرياض الخاص بمؤسسة..... -المدعى عليها- يتم تسعيرها كالآتي: (التكلفة+ 50</w:t>
      </w:r>
      <w:r w:rsidR="00AE7637" w:rsidRPr="006A5965">
        <w:rPr>
          <w:rFonts w:eastAsia="Times New Roman" w:hint="cs"/>
          <w:sz w:val="28"/>
          <w:szCs w:val="28"/>
          <w:rtl/>
        </w:rPr>
        <w:t xml:space="preserve">٪) </w:t>
      </w:r>
      <w:r w:rsidR="00AE7637" w:rsidRPr="006A5965">
        <w:rPr>
          <w:rFonts w:eastAsia="Times New Roman"/>
          <w:sz w:val="28"/>
          <w:szCs w:val="28"/>
          <w:rtl/>
        </w:rPr>
        <w:t>-</w:t>
      </w:r>
      <w:r w:rsidRPr="006A5965">
        <w:rPr>
          <w:rFonts w:eastAsia="Times New Roman" w:hint="cs"/>
          <w:sz w:val="28"/>
          <w:szCs w:val="28"/>
          <w:rtl/>
        </w:rPr>
        <w:t xml:space="preserve"> (</w:t>
      </w:r>
      <w:r w:rsidRPr="006A5965">
        <w:rPr>
          <w:rFonts w:eastAsia="Times New Roman" w:hint="cs"/>
          <w:sz w:val="28"/>
          <w:szCs w:val="28"/>
          <w:rtl/>
          <w:lang w:bidi="fa-IR"/>
        </w:rPr>
        <w:t>۱۰٪)</w:t>
      </w:r>
      <w:r w:rsidRPr="006A5965">
        <w:rPr>
          <w:rFonts w:eastAsia="Times New Roman" w:hint="cs"/>
          <w:sz w:val="28"/>
          <w:szCs w:val="28"/>
          <w:rtl/>
        </w:rPr>
        <w:t xml:space="preserve">، وهذا مخالف للاتفاق بين الشركاء، والذي هو أن يتم تسعير البضاعة المنصرفة لمعرض الرياض وللورشة بسعر البيع مخصوماً منه (15%). وهذا ما تم توضيحه للشركاء في التقرير، بالإضافة إلى بنود أخرى، وفي ١٤٠٦/٦/٢٥هـ تم إصدار تقرير حول حساب المتاجرة والأرباح والخسائر لمعرض سوق..... ومعرض..... والمستودع لعام (١٩٨٣م)، وفي ١٤٢٦/٦/٢٥هـ تم إصدار تقرير حول حساب المتاجرة والأرباح والخسائر لمعرض سوق..... ومعرض..... والمستودع لعام (1984م). وفي </w:t>
      </w:r>
      <w:r w:rsidRPr="006A5965">
        <w:rPr>
          <w:rFonts w:eastAsia="Times New Roman" w:hint="cs"/>
          <w:sz w:val="28"/>
          <w:szCs w:val="28"/>
          <w:rtl/>
          <w:lang w:bidi="fa-IR"/>
        </w:rPr>
        <w:t>۳۱/</w:t>
      </w:r>
      <w:r w:rsidRPr="006A5965">
        <w:rPr>
          <w:rFonts w:eastAsia="Times New Roman" w:hint="cs"/>
          <w:sz w:val="28"/>
          <w:szCs w:val="28"/>
          <w:rtl/>
        </w:rPr>
        <w:t xml:space="preserve">١٩٨٥/١٢م تم الاتفاق بين الشركاء على جدول للتصفية، وبموجبه تم تسليم السيد..... - المدعي-مالك مؤسسة..... للمقاولات معرض بسوق.....، وقام بالاشتراك في جرد المعرض، وتم استلام المعرض من مؤسسة..... - المدعي- ابتداءً من ١٩٨٦/١/١م؛ على أن يتم خصم موجودات المعرض من مستحقات السيد..... -المدعي- بالشراكة، كما تم تسليمه سيارة وبضائع وخلافه. وفي ١٤٠٦/٨/٢٩هـ الموافق 1986/5/8م تم الاجتماع بين الشركاء، وتم الاتفاق بينهم على أن يتم إعادة تسعير البضاعة المسحوبة لمعرض الرياض والورشة ومكتب المقاولات الخاصة بمؤسسة..... -المدعى عليها- على أساس سعر البيع مخصوماً منه (15%)، كما تمّ الاتفاق على بنود أخرى كانت محل خلاف بين الشركاء، مثل بعض المصاريف، ومندوبي البيع ورواتبهم وطريقة </w:t>
      </w:r>
      <w:r w:rsidR="00AE7637" w:rsidRPr="006A5965">
        <w:rPr>
          <w:rFonts w:eastAsia="Times New Roman" w:hint="cs"/>
          <w:sz w:val="28"/>
          <w:szCs w:val="28"/>
          <w:rtl/>
        </w:rPr>
        <w:t>تحميلها،</w:t>
      </w:r>
      <w:r w:rsidRPr="006A5965">
        <w:rPr>
          <w:rFonts w:eastAsia="Times New Roman" w:hint="cs"/>
          <w:sz w:val="28"/>
          <w:szCs w:val="28"/>
          <w:rtl/>
        </w:rPr>
        <w:t xml:space="preserve"> كما تم الاتفاق على الاستحقاق كل طرف من الأرباح بحيث إن نصيب مؤسسة..... -المدعي- (45%) ومؤسسة. </w:t>
      </w:r>
      <w:r w:rsidR="00AE7637" w:rsidRPr="006A5965">
        <w:rPr>
          <w:rFonts w:eastAsia="Times New Roman" w:hint="cs"/>
          <w:sz w:val="28"/>
          <w:szCs w:val="28"/>
          <w:rtl/>
        </w:rPr>
        <w:t>ومؤسسة</w:t>
      </w:r>
      <w:r w:rsidRPr="006A5965">
        <w:rPr>
          <w:rFonts w:eastAsia="Times New Roman" w:hint="cs"/>
          <w:sz w:val="28"/>
          <w:szCs w:val="28"/>
          <w:rtl/>
        </w:rPr>
        <w:t xml:space="preserve">..... - المدعى عليها- (55%) من الأرباح؛ وبناء على تكليف الشركاء قام بإعادة تسعير كافة البضاعة المسحوبة من المستودع للورشة، ولمعرض الرياض ولمكتب المقاولات، حسب اتفاقهم بسعر البيع مخصوما </w:t>
      </w:r>
      <w:r w:rsidR="00AE7637" w:rsidRPr="006A5965">
        <w:rPr>
          <w:rFonts w:eastAsia="Times New Roman" w:hint="cs"/>
          <w:sz w:val="28"/>
          <w:szCs w:val="28"/>
          <w:rtl/>
        </w:rPr>
        <w:t xml:space="preserve">منه </w:t>
      </w:r>
      <w:r w:rsidR="00AE7637" w:rsidRPr="006A5965">
        <w:rPr>
          <w:rFonts w:eastAsia="Times New Roman"/>
          <w:sz w:val="28"/>
          <w:szCs w:val="28"/>
          <w:rtl/>
        </w:rPr>
        <w:t>(</w:t>
      </w:r>
      <w:r w:rsidRPr="006A5965">
        <w:rPr>
          <w:rFonts w:eastAsia="Times New Roman" w:hint="cs"/>
          <w:sz w:val="28"/>
          <w:szCs w:val="28"/>
          <w:rtl/>
        </w:rPr>
        <w:t xml:space="preserve">15%) وإعادة احتساب النتائج بناء على ذلك، وف 1407/3/16هـ الموافق 1986/11/18م تم إصدار التقرير الخاص بالأرباح والخسائر لمحال الشراكة عن الفترة من ١٩٨٠/١/١م إلى ١٩٨٥/١٢/٣٠م، والذي ظهرت فيه الأرباح بمبلغ (11/ 195,675, 9) ريال. وي 1411/1/15هـ تم إصدار التقرير رقم (١٢٦) والخاص بنتائج الشراكة </w:t>
      </w:r>
      <w:r w:rsidR="00AE7637" w:rsidRPr="006A5965">
        <w:rPr>
          <w:rFonts w:eastAsia="Times New Roman" w:hint="cs"/>
          <w:sz w:val="28"/>
          <w:szCs w:val="28"/>
          <w:rtl/>
        </w:rPr>
        <w:t xml:space="preserve">لعامي </w:t>
      </w:r>
      <w:r w:rsidR="00AE7637" w:rsidRPr="006A5965">
        <w:rPr>
          <w:rFonts w:eastAsia="Times New Roman"/>
          <w:sz w:val="28"/>
          <w:szCs w:val="28"/>
          <w:rtl/>
        </w:rPr>
        <w:t>(</w:t>
      </w:r>
      <w:r w:rsidRPr="006A5965">
        <w:rPr>
          <w:rFonts w:eastAsia="Times New Roman" w:hint="cs"/>
          <w:sz w:val="28"/>
          <w:szCs w:val="28"/>
          <w:rtl/>
        </w:rPr>
        <w:t xml:space="preserve">١٩٨٦م ١٩٨٧م) والتي بلغت (٥٥١,٨٥٢/٣٨) ريال، واختتم تقريره بالقول حسب معلوماته في ذلك الوقت أن كافة الخلافات بين الشركاء قد حلت، وأصبح لكل شريك محلاته الخاصة به، وبضائعه الخاصة به، ولم يعد هناك شراكة، بل وقام بمراجعة حسابات مؤسسة..... -المدعي- بعد الشركة للأعوام المنتهية في ديسمبر (1986م، </w:t>
      </w:r>
      <w:r w:rsidRPr="006A5965">
        <w:rPr>
          <w:rFonts w:eastAsia="Times New Roman" w:hint="cs"/>
          <w:sz w:val="28"/>
          <w:szCs w:val="28"/>
          <w:rtl/>
          <w:lang w:bidi="fa-IR"/>
        </w:rPr>
        <w:t>۱۹۸۷</w:t>
      </w:r>
      <w:r w:rsidRPr="006A5965">
        <w:rPr>
          <w:rFonts w:eastAsia="Times New Roman" w:hint="cs"/>
          <w:sz w:val="28"/>
          <w:szCs w:val="28"/>
          <w:rtl/>
        </w:rPr>
        <w:t xml:space="preserve">م، </w:t>
      </w:r>
      <w:r w:rsidRPr="006A5965">
        <w:rPr>
          <w:rFonts w:eastAsia="Times New Roman" w:hint="cs"/>
          <w:sz w:val="28"/>
          <w:szCs w:val="28"/>
          <w:rtl/>
          <w:lang w:bidi="fa-IR"/>
        </w:rPr>
        <w:t>۱۹۸۸</w:t>
      </w:r>
      <w:r w:rsidRPr="006A5965">
        <w:rPr>
          <w:rFonts w:eastAsia="Times New Roman" w:hint="cs"/>
          <w:sz w:val="28"/>
          <w:szCs w:val="28"/>
          <w:rtl/>
        </w:rPr>
        <w:t>م). قرر الطرفان اكتفاءهما بما قدما وطلبا الفصل في القضية بحالتها الراهنة؛ فأفهمت الدائرة المدعي بأن ليس له إلا يمين المدعى عليها؛ فقرر بأنّه لا يطلب يمين المدعى عليها ولا يقبلها، كما ذكر بأن البضاعة التي يذكر المدعى عليه أنها باقية من التصفية وموجودة لديه، لم يعد لها قيمة، ولا يطلب بها، وكرر عدم طلبه يمين المدعى عليها.</w:t>
      </w:r>
    </w:p>
    <w:p w:rsidR="009672A6" w:rsidRPr="006A5965" w:rsidRDefault="009672A6" w:rsidP="009D26B0">
      <w:pPr>
        <w:bidi/>
        <w:jc w:val="both"/>
        <w:rPr>
          <w:rFonts w:eastAsia="Times New Roman" w:hint="cs"/>
          <w:sz w:val="28"/>
          <w:szCs w:val="28"/>
          <w:rtl/>
        </w:rPr>
      </w:pPr>
    </w:p>
    <w:p w:rsidR="009672A6" w:rsidRPr="00AE7637" w:rsidRDefault="009672A6" w:rsidP="009D26B0">
      <w:pPr>
        <w:bidi/>
        <w:jc w:val="center"/>
        <w:rPr>
          <w:rFonts w:eastAsia="Times New Roman" w:hint="cs"/>
          <w:b/>
          <w:bCs/>
          <w:sz w:val="28"/>
          <w:szCs w:val="28"/>
          <w:rtl/>
        </w:rPr>
      </w:pPr>
      <w:r w:rsidRPr="00AE7637">
        <w:rPr>
          <w:rFonts w:eastAsia="Times New Roman" w:hint="cs"/>
          <w:b/>
          <w:bCs/>
          <w:sz w:val="28"/>
          <w:szCs w:val="28"/>
          <w:rtl/>
        </w:rPr>
        <w:t>الأسباب</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 xml:space="preserve">ومن حيث إن المدعي قد حصر دعواه في المطالبة بتصفية الشراكة مع المدعى عليها المحرر بها عقد اتفاق محرر بتاريخ ١٣٩٨/٢/١هـ. ومن حيث إن المدعى عليها تقرّ الشراكة المحرر بها عقد الاتفاق في ١٣٩٨/٢/١هـ، وتدعي تصفيتها بموجب اتفاق التصفية المحرر في 1405/7/3هـ، وقيام المحاسب..... بإعداد التصفية اللازمة لإنهاء الشراكة، واستلام المدعي حصته من ناتج التصفية، وهي كامل محتويات معرض جدة، وسيارة ونيت موديل (١٩٨٣م). ومن حيث إن الثابت من خلال الأوراق المرفقة بملف القضية أن الطرفين وبتاريخ ١٤٠٥/٧/3هـ اتفقا على تصفية الشراكة بينهما، وحررا عقداً تضمن ذلك الاتفاق والخطوات التنفيذية اللازمة لتصفية تلك الشراكة، وبتاريخ ١٤٠٥/٨/٢٩هـ كتبا خطاباً إلى المحاسب القانوني..... ذكرا فيه ما نصه (نتقدم إليكم نحن الموقعين أدناه مؤسسة. .... للمقاولات -المدعي ومؤسسة.. ...... التجارية - المدعى عليها- طالبين منكم القيام بمراجعة شاملة على الحسابات الخاصة بمجال شراكتنا، استيراد وبيع أجهزة الإنارة </w:t>
      </w:r>
      <w:r w:rsidRPr="006A5965">
        <w:rPr>
          <w:rFonts w:eastAsia="Times New Roman" w:hint="cs"/>
          <w:sz w:val="28"/>
          <w:szCs w:val="28"/>
          <w:rtl/>
        </w:rPr>
        <w:lastRenderedPageBreak/>
        <w:t>والمعدات الكهربائية، وذلك حسب صورة الاتفاق المرفقة مع خطابنا هذا، والموقع عليه من قبل الطرفين، والمحدد فيه مجال أعمالكم للمراجعة)، وأرفقا بخطابهما البنود التي اتفقا على تعميد المحاسب بمراجعتها؛ فقام المحاسب بإعداد ما طلب منه؛ حيث أعد تقريراً حول حساب المتاجرة والأرباح والخسائر لمحال الشراكة، وبتاريخ ١٩٨٥/١٢/٣١م تم بين الشركاء عمل جدول التصفية، وضحت فيه تواريخ الجرد وتسليم السيارة الوانيت، وحرر المدعي استلاماً للمعرض والسيارة، وتاريخ ١٤٠٦/٨/٢٩هـ الموافق 1986/5/8م تم الاتفاق بين الشركاء على إعادة تسعير البضاعة المسحوبة لمعرض الرياض والورشة ومكتب المقاولات، وأعيد التسعير من قبل المحاسب، وأصدر المحاسب تقريره المؤرخ في ١٤٠٧/٣/١٦هـ؛ وحيث إنّه كان الأمر كذلك وكان المدعي يحصر دعواه في المطالبة بتصفية الشراكة التي يدعي استمرارها حتى تاريخه، وكان الثابت انتهاء الشراكة بين الطرفين بتاريخ 1405/7/3هـ، واستلام المدعي ناتج التصفية، وهي معرض جدة بكامل محتوياته من بضائع وديكورات والسيارة الوانيت، أما البضاعة التي لازالت موجودة حتى تاريخه؛ فذكر بأنه لا يطلب بها؛ لأنه لم يعد لها قيمة؛ الأمر الذي تخلص معه الدائرة إلى رفض دعوى المدعي؛ لذلك حكمت الدائرة: برفض الدعوى. والله الموفق وصلى الله على نبينا محمد وعلى آله وصحبه وسلم.</w:t>
      </w:r>
    </w:p>
    <w:p w:rsidR="009672A6" w:rsidRPr="00AE7637" w:rsidRDefault="009672A6" w:rsidP="009D26B0">
      <w:pPr>
        <w:bidi/>
        <w:jc w:val="both"/>
        <w:rPr>
          <w:rFonts w:eastAsia="Times New Roman" w:hint="cs"/>
          <w:b/>
          <w:bCs/>
          <w:sz w:val="28"/>
          <w:szCs w:val="28"/>
          <w:rtl/>
        </w:rPr>
      </w:pPr>
      <w:r w:rsidRPr="00AE7637">
        <w:rPr>
          <w:rFonts w:eastAsia="Times New Roman" w:hint="cs"/>
          <w:b/>
          <w:bCs/>
          <w:sz w:val="28"/>
          <w:szCs w:val="28"/>
          <w:rtl/>
        </w:rPr>
        <w:t>هيئة التدقيق</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 xml:space="preserve">حكمت الهيئة: بتأييد الحكم </w:t>
      </w:r>
      <w:r w:rsidR="00AE7637" w:rsidRPr="006A5965">
        <w:rPr>
          <w:rFonts w:eastAsia="Times New Roman" w:hint="cs"/>
          <w:sz w:val="28"/>
          <w:szCs w:val="28"/>
          <w:rtl/>
        </w:rPr>
        <w:t xml:space="preserve">رقم </w:t>
      </w:r>
      <w:r w:rsidR="00AE7637" w:rsidRPr="006A5965">
        <w:rPr>
          <w:rFonts w:eastAsia="Times New Roman"/>
          <w:sz w:val="28"/>
          <w:szCs w:val="28"/>
          <w:rtl/>
        </w:rPr>
        <w:t>(</w:t>
      </w:r>
      <w:r w:rsidRPr="006A5965">
        <w:rPr>
          <w:rFonts w:eastAsia="Times New Roman" w:hint="cs"/>
          <w:sz w:val="28"/>
          <w:szCs w:val="28"/>
          <w:rtl/>
        </w:rPr>
        <w:t>116/د/تج/١٢ لعام ١٤٢٦هـ) والصادر في القضية رقم (</w:t>
      </w:r>
      <w:r w:rsidRPr="006A5965">
        <w:rPr>
          <w:rFonts w:eastAsia="Times New Roman" w:hint="cs"/>
          <w:sz w:val="28"/>
          <w:szCs w:val="28"/>
          <w:rtl/>
          <w:lang w:bidi="fa-IR"/>
        </w:rPr>
        <w:t>۲/۳۰۳/</w:t>
      </w:r>
      <w:r w:rsidRPr="006A5965">
        <w:rPr>
          <w:rFonts w:eastAsia="Times New Roman" w:hint="cs"/>
          <w:sz w:val="28"/>
          <w:szCs w:val="28"/>
          <w:rtl/>
        </w:rPr>
        <w:t>ق لعام ١٤٢٣هـ) فيما انتهى إليه من قضاء. والله الموفق، وصلى الله وسلم على نبينا محمد وعلى آله وصحبه أجمعين.</w:t>
      </w:r>
    </w:p>
    <w:p w:rsidR="009672A6" w:rsidRPr="006A5965" w:rsidRDefault="009672A6" w:rsidP="009D26B0">
      <w:pPr>
        <w:bidi/>
        <w:jc w:val="both"/>
        <w:rPr>
          <w:rFonts w:eastAsia="Times New Roman" w:hint="cs"/>
          <w:sz w:val="28"/>
          <w:szCs w:val="28"/>
          <w:rtl/>
        </w:rPr>
      </w:pPr>
    </w:p>
    <w:p w:rsidR="009672A6" w:rsidRPr="006A5965" w:rsidRDefault="009672A6" w:rsidP="009D26B0">
      <w:pPr>
        <w:bidi/>
        <w:jc w:val="both"/>
        <w:rPr>
          <w:rFonts w:eastAsia="Times New Roman" w:hint="cs"/>
          <w:sz w:val="28"/>
          <w:szCs w:val="28"/>
          <w:rtl/>
        </w:rPr>
      </w:pPr>
    </w:p>
    <w:p w:rsidR="009672A6" w:rsidRPr="006A5965" w:rsidRDefault="009672A6" w:rsidP="009D26B0">
      <w:pPr>
        <w:bidi/>
        <w:jc w:val="both"/>
        <w:rPr>
          <w:rFonts w:eastAsia="Times New Roman" w:hint="cs"/>
          <w:sz w:val="28"/>
          <w:szCs w:val="28"/>
          <w:rtl/>
        </w:rPr>
      </w:pPr>
    </w:p>
    <w:p w:rsidR="009A559D" w:rsidRDefault="009A559D" w:rsidP="009D26B0">
      <w:pPr>
        <w:bidi/>
        <w:jc w:val="both"/>
        <w:rPr>
          <w:rFonts w:eastAsia="Times New Roman"/>
          <w:sz w:val="28"/>
          <w:szCs w:val="28"/>
          <w:rtl/>
        </w:rPr>
      </w:pPr>
    </w:p>
    <w:p w:rsidR="009A559D" w:rsidRDefault="009A559D" w:rsidP="009D26B0">
      <w:pPr>
        <w:bidi/>
        <w:jc w:val="both"/>
        <w:rPr>
          <w:rFonts w:eastAsia="Times New Roman"/>
          <w:sz w:val="28"/>
          <w:szCs w:val="28"/>
          <w:rtl/>
        </w:rPr>
      </w:pPr>
    </w:p>
    <w:p w:rsidR="009A559D" w:rsidRDefault="009A559D" w:rsidP="009D26B0">
      <w:pPr>
        <w:bidi/>
        <w:jc w:val="both"/>
        <w:rPr>
          <w:rFonts w:eastAsia="Times New Roman"/>
          <w:sz w:val="28"/>
          <w:szCs w:val="28"/>
          <w:rtl/>
        </w:rPr>
      </w:pPr>
    </w:p>
    <w:p w:rsidR="009A559D" w:rsidRDefault="009A559D" w:rsidP="009D26B0">
      <w:pPr>
        <w:bidi/>
        <w:jc w:val="both"/>
        <w:rPr>
          <w:rFonts w:eastAsia="Times New Roman"/>
          <w:sz w:val="28"/>
          <w:szCs w:val="28"/>
          <w:rtl/>
        </w:rPr>
      </w:pPr>
    </w:p>
    <w:p w:rsidR="009D26B0" w:rsidRDefault="009D26B0" w:rsidP="009D26B0">
      <w:pPr>
        <w:bidi/>
        <w:jc w:val="both"/>
        <w:rPr>
          <w:rFonts w:eastAsia="Times New Roman"/>
          <w:sz w:val="28"/>
          <w:szCs w:val="28"/>
          <w:rtl/>
        </w:rPr>
      </w:pPr>
    </w:p>
    <w:p w:rsidR="009D26B0" w:rsidRDefault="009D26B0" w:rsidP="009D26B0">
      <w:pPr>
        <w:bidi/>
        <w:jc w:val="both"/>
        <w:rPr>
          <w:rFonts w:eastAsia="Times New Roman"/>
          <w:sz w:val="28"/>
          <w:szCs w:val="28"/>
          <w:rtl/>
        </w:rPr>
      </w:pPr>
    </w:p>
    <w:p w:rsidR="009672A6" w:rsidRPr="009A559D" w:rsidRDefault="009672A6" w:rsidP="009D26B0">
      <w:pPr>
        <w:bidi/>
        <w:jc w:val="both"/>
        <w:rPr>
          <w:rFonts w:eastAsia="Times New Roman" w:hint="cs"/>
          <w:b/>
          <w:bCs/>
          <w:sz w:val="28"/>
          <w:szCs w:val="28"/>
          <w:rtl/>
        </w:rPr>
      </w:pPr>
      <w:r w:rsidRPr="009A559D">
        <w:rPr>
          <w:rFonts w:eastAsia="Times New Roman" w:hint="cs"/>
          <w:b/>
          <w:bCs/>
          <w:sz w:val="28"/>
          <w:szCs w:val="28"/>
          <w:rtl/>
        </w:rPr>
        <w:t>القضية رقم: 1/4091/ق لعام ١٤٢٦هـ</w:t>
      </w:r>
    </w:p>
    <w:p w:rsidR="009672A6" w:rsidRPr="009A559D" w:rsidRDefault="009672A6" w:rsidP="009D26B0">
      <w:pPr>
        <w:bidi/>
        <w:jc w:val="both"/>
        <w:rPr>
          <w:rFonts w:eastAsia="Times New Roman" w:hint="cs"/>
          <w:b/>
          <w:bCs/>
          <w:sz w:val="28"/>
          <w:szCs w:val="28"/>
          <w:rtl/>
        </w:rPr>
      </w:pPr>
      <w:r w:rsidRPr="009A559D">
        <w:rPr>
          <w:rFonts w:eastAsia="Times New Roman" w:hint="cs"/>
          <w:b/>
          <w:bCs/>
          <w:sz w:val="28"/>
          <w:szCs w:val="28"/>
          <w:rtl/>
        </w:rPr>
        <w:t>الحكم الابتدائي رقم: ٢٢/د/تج/ه لعام ١٤٢٧هـ</w:t>
      </w:r>
    </w:p>
    <w:p w:rsidR="009672A6" w:rsidRPr="009A559D" w:rsidRDefault="009672A6" w:rsidP="009D26B0">
      <w:pPr>
        <w:bidi/>
        <w:jc w:val="both"/>
        <w:rPr>
          <w:rFonts w:eastAsia="Times New Roman" w:hint="cs"/>
          <w:b/>
          <w:bCs/>
          <w:sz w:val="28"/>
          <w:szCs w:val="28"/>
          <w:rtl/>
        </w:rPr>
      </w:pPr>
      <w:r w:rsidRPr="009A559D">
        <w:rPr>
          <w:rFonts w:eastAsia="Times New Roman" w:hint="cs"/>
          <w:b/>
          <w:bCs/>
          <w:sz w:val="28"/>
          <w:szCs w:val="28"/>
          <w:rtl/>
        </w:rPr>
        <w:t>حكم التدقيق رقم: 648/ت/3 لعام ١٤٢٧هـ</w:t>
      </w:r>
    </w:p>
    <w:p w:rsidR="009672A6" w:rsidRPr="009A559D" w:rsidRDefault="009672A6" w:rsidP="009D26B0">
      <w:pPr>
        <w:bidi/>
        <w:jc w:val="both"/>
        <w:rPr>
          <w:rFonts w:eastAsia="Times New Roman" w:hint="cs"/>
          <w:b/>
          <w:bCs/>
          <w:sz w:val="28"/>
          <w:szCs w:val="28"/>
          <w:rtl/>
        </w:rPr>
      </w:pPr>
      <w:r w:rsidRPr="009A559D">
        <w:rPr>
          <w:rFonts w:eastAsia="Times New Roman" w:hint="cs"/>
          <w:b/>
          <w:bCs/>
          <w:sz w:val="28"/>
          <w:szCs w:val="28"/>
          <w:rtl/>
        </w:rPr>
        <w:t>تاريخ الجلسة: ١٤٢٧/١٠/15هـ</w:t>
      </w:r>
    </w:p>
    <w:p w:rsidR="009672A6" w:rsidRPr="009A559D" w:rsidRDefault="009672A6" w:rsidP="009D26B0">
      <w:pPr>
        <w:bidi/>
        <w:jc w:val="center"/>
        <w:rPr>
          <w:rFonts w:eastAsia="Times New Roman" w:hint="cs"/>
          <w:b/>
          <w:bCs/>
          <w:sz w:val="28"/>
          <w:szCs w:val="28"/>
          <w:rtl/>
        </w:rPr>
      </w:pPr>
      <w:r w:rsidRPr="009A559D">
        <w:rPr>
          <w:rFonts w:eastAsia="Times New Roman" w:hint="cs"/>
          <w:b/>
          <w:bCs/>
          <w:sz w:val="28"/>
          <w:szCs w:val="28"/>
          <w:rtl/>
        </w:rPr>
        <w:t>الموضوعات</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شركة - انقضاء الشركة – تصفية – اتفاقية تخارج من الشركة - شركة مضاربة إقرار - دعوى الخطأ في الإقرار - أرباح وخسائر.</w:t>
      </w:r>
    </w:p>
    <w:p w:rsidR="009672A6" w:rsidRPr="006A5965" w:rsidRDefault="009672A6" w:rsidP="009D26B0">
      <w:pPr>
        <w:bidi/>
        <w:jc w:val="both"/>
        <w:rPr>
          <w:rFonts w:eastAsia="Times New Roman" w:hint="cs"/>
          <w:sz w:val="28"/>
          <w:szCs w:val="28"/>
          <w:rtl/>
        </w:rPr>
      </w:pPr>
    </w:p>
    <w:p w:rsidR="009672A6" w:rsidRPr="009A559D" w:rsidRDefault="009672A6" w:rsidP="009D26B0">
      <w:pPr>
        <w:bidi/>
        <w:jc w:val="center"/>
        <w:rPr>
          <w:rFonts w:eastAsia="Times New Roman" w:hint="cs"/>
          <w:b/>
          <w:bCs/>
          <w:sz w:val="28"/>
          <w:szCs w:val="28"/>
          <w:rtl/>
        </w:rPr>
      </w:pPr>
      <w:r w:rsidRPr="009A559D">
        <w:rPr>
          <w:rFonts w:eastAsia="Times New Roman" w:hint="cs"/>
          <w:b/>
          <w:bCs/>
          <w:sz w:val="28"/>
          <w:szCs w:val="28"/>
          <w:rtl/>
        </w:rPr>
        <w:t>الملخص</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 xml:space="preserve">مطالبة المدعي بعدم أحقية المدعى عليه في المبالغ التي تضمنتها اتفاقية تصفية الشراكة بينهما، حيث إن ما يستحقه المدعى عليه أقل من ذلك؛ وفقاً لحقيقة التعامل بينهما؛ بكونه استلم من </w:t>
      </w:r>
      <w:r w:rsidR="009A559D" w:rsidRPr="006A5965">
        <w:rPr>
          <w:rFonts w:eastAsia="Times New Roman" w:hint="cs"/>
          <w:sz w:val="28"/>
          <w:szCs w:val="28"/>
          <w:rtl/>
        </w:rPr>
        <w:t>المدعى.</w:t>
      </w:r>
      <w:r w:rsidRPr="006A5965">
        <w:rPr>
          <w:rFonts w:eastAsia="Times New Roman" w:hint="cs"/>
          <w:sz w:val="28"/>
          <w:szCs w:val="28"/>
          <w:rtl/>
        </w:rPr>
        <w:t xml:space="preserve"> عليه مبلغاً مالياً ليتجر له فيه في سوق الأسهم بدون عقد مكتوب، وحين طلب المدعى عليه </w:t>
      </w:r>
      <w:r w:rsidR="009A559D">
        <w:rPr>
          <w:rFonts w:eastAsia="Times New Roman" w:hint="cs"/>
          <w:sz w:val="28"/>
          <w:szCs w:val="28"/>
          <w:rtl/>
        </w:rPr>
        <w:t>ور</w:t>
      </w:r>
      <w:r w:rsidR="009A559D" w:rsidRPr="006A5965">
        <w:rPr>
          <w:rFonts w:eastAsia="Times New Roman" w:hint="cs"/>
          <w:sz w:val="28"/>
          <w:szCs w:val="28"/>
          <w:rtl/>
        </w:rPr>
        <w:t>فض</w:t>
      </w:r>
      <w:r w:rsidRPr="006A5965">
        <w:rPr>
          <w:rFonts w:eastAsia="Times New Roman" w:hint="cs"/>
          <w:sz w:val="28"/>
          <w:szCs w:val="28"/>
          <w:rtl/>
        </w:rPr>
        <w:t xml:space="preserve"> الشراكة وقع له إقراراً بطريق الخطأ تضمن إعادة رأس المال كاملاً للمدعى عليه وتحمله الخسارة وحده – دفع المدعى عليه بالتمسك بالإقرار الموقع من المدعي وشهادة الشهود عليه بأحقيته بالمبلغ المدون فيها - ثبوت الاتفاقية الموقعة بين الطرفين والمثبتة للمبلغ المستحق للمدعى عليه - - إقرار </w:t>
      </w:r>
      <w:r w:rsidRPr="006A5965">
        <w:rPr>
          <w:rFonts w:eastAsia="Times New Roman" w:hint="cs"/>
          <w:sz w:val="28"/>
          <w:szCs w:val="28"/>
          <w:rtl/>
        </w:rPr>
        <w:lastRenderedPageBreak/>
        <w:t>المدعي بصحة إقراره الموقع منه - مؤدى ذلك: عدم أحقية المدعي المطالبة بإلغاء الإقرار أو مخالفة مضمونه. أثره: رفض الدعوى.</w:t>
      </w:r>
    </w:p>
    <w:p w:rsidR="009672A6" w:rsidRPr="006A5965" w:rsidRDefault="009672A6" w:rsidP="009D26B0">
      <w:pPr>
        <w:bidi/>
        <w:jc w:val="both"/>
        <w:rPr>
          <w:rFonts w:eastAsia="Times New Roman" w:hint="cs"/>
          <w:sz w:val="28"/>
          <w:szCs w:val="28"/>
          <w:rtl/>
        </w:rPr>
      </w:pPr>
    </w:p>
    <w:p w:rsidR="009672A6" w:rsidRPr="006A5965" w:rsidRDefault="009672A6" w:rsidP="009D26B0">
      <w:pPr>
        <w:bidi/>
        <w:jc w:val="both"/>
        <w:rPr>
          <w:rFonts w:eastAsia="Times New Roman" w:hint="cs"/>
          <w:sz w:val="28"/>
          <w:szCs w:val="28"/>
          <w:rtl/>
        </w:rPr>
      </w:pPr>
    </w:p>
    <w:p w:rsidR="009672A6" w:rsidRPr="009A559D" w:rsidRDefault="009672A6" w:rsidP="009D26B0">
      <w:pPr>
        <w:bidi/>
        <w:jc w:val="center"/>
        <w:rPr>
          <w:rFonts w:eastAsia="Times New Roman" w:hint="cs"/>
          <w:b/>
          <w:bCs/>
          <w:sz w:val="28"/>
          <w:szCs w:val="28"/>
          <w:rtl/>
        </w:rPr>
      </w:pPr>
      <w:r w:rsidRPr="009A559D">
        <w:rPr>
          <w:rFonts w:eastAsia="Times New Roman" w:hint="cs"/>
          <w:b/>
          <w:bCs/>
          <w:sz w:val="28"/>
          <w:szCs w:val="28"/>
          <w:rtl/>
        </w:rPr>
        <w:t>الوقائع</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تتلخص وقائع هذه الدعوى في أن وكيل المدعي تقدم بدعوى للديوان حاصلها أنّ المدعى عليه قام بتسليم موكله مبلغاً قدره (٤٥٦,٥٠٢) ريالاً بغرض استثماره له في سوق الأسهم السعودية دون عقد أو اتفاق مكتوب؛ نظراً لعلاقة الصادقة فيما بينهما، وبعد مرور ستة أشهر وفي ١٤٢٦/9/6هـ طلب المدعى عليه فض هذه الشراكة وعمل تصفية، لكن التصفية التي تمت كانت بطريق الخطأ، وبرباً صريح وواضح؛ فقد تم تسليم المدعى عليه فعلياً مبلغاً قدره (٣٩٨,٩٤٥ ) ريالاً بعد خصم ما مقداره (55,000) ريال الذي تم سحبه من الحساب الاستثماري لصالحه، إضافة إلى نسبة الخسارة التي يتحملها والتي قدرها (٢٥٥٧ ) ريالاً فالمدعى عليه قد أصر على استلامه لكامل رأس ماله بحجة أن الخسارة يتحملها موكله لوحده، كما وأن المدعى عليه لم يكتف بهذا، بل إنه أخذ من موكله شيكات مسحوبة على حساب موكله من بنك..... بمبلغ إجمالي قدره (٤٠٠.٠٠٠) ريال مقسمة على ثلاث شيكات، الأول منها بمبلغ (</w:t>
      </w:r>
      <w:r w:rsidRPr="006A5965">
        <w:rPr>
          <w:rFonts w:eastAsia="Times New Roman" w:hint="cs"/>
          <w:sz w:val="28"/>
          <w:szCs w:val="28"/>
          <w:rtl/>
          <w:lang w:bidi="fa-IR"/>
        </w:rPr>
        <w:t xml:space="preserve">۲۰۱,۱۳۲) </w:t>
      </w:r>
      <w:r w:rsidRPr="006A5965">
        <w:rPr>
          <w:rFonts w:eastAsia="Times New Roman" w:hint="cs"/>
          <w:sz w:val="28"/>
          <w:szCs w:val="28"/>
          <w:rtl/>
        </w:rPr>
        <w:t xml:space="preserve">ريالاً والثاني بمبلغ (153,000) ريال، والثالث بمبلغ (45,868) ريالاً بحجة أنها أرباح متوقع تحقيقها خلال مدة استثمار رأس ماله من قبل موكله، الذي حاول مع الشهود الذين شهدوا على المخالصة بتصحيح الخطأ ورفع الظلم الواقع على موكله لكن بدون جدوى وطلب في ختام هذه الدعوى الحكم ببطلان الإقرار الموقع في ١٤٢٦/٩/6هـ وإلزام - المدعى عليه- بإرجاع المبلغ الزائد عن حقه، والبالغ قدره (58,055) ريالا وإلزامه كذلك بإرجاع قيمة الشيكات التي قام موكله بصرفها له، والبالغ قدرها (400,000) ريال؛ فسجلت هذه الدعوى قضية بالرقم المشار إليه أعلاه، وأحيلت أوراقها إلى هذه الدائرة؛ فباشرت نظرها، حيث إن وكيل المدعي..... حضر للدائرة يوم الأحد الموافق ١٤٢٦/١١/٢٣هـ، وطلب منها تحديد جلسة للنظر في طلبات موكله فأجيب إلى طلبه، وحددت الدائرة جلسة الثلاثاء الموافق ١٤٢٧/١/٢٢هـ حضرها كل من..... بالوكالة عن المدعي..... بالوكالة عن المدعى عليه، المدون أسماؤهم وصفاتهم بدفتر الضبط، وبسؤال وكيل المدعى بذات الجلسة عن دعوى موكله أجاب قائلاً إن دعوى موكله لا تخرج عما ورد بلائحة الدعوى السالف ذكرها، وبعد سماع وكيل المدعى عليه لدعوى المدعي طلب من الدائرة تزويده بصورة منها ومما أرفق بها؛ فتم تزويده بذات الجلسة، وباطلاعه عليها طلب إمهاله لتقديم إجابة موكله على دعوى المدعي؛ فأجيب إلى طلبه، وحددت الدائرة يوم السبت الموافق ١٤٢٧/١/٢٦هـ حضرها كل من وكيل المدعي ووكيل المدعى عليه السالف ذكرهما، وفيها أفاد وكيل المدعى عليه أن إجابة موكله على الدعوى تتمثل في أن المدعي قد أبرم إقراراً منه بأن لموكله مبلغاً قدره (875,000) ريال تمثل حسب ما جاء بذلك الإقرار أموال موكله، بشيكات موزعة على النحو الوارد تفصيله في ذلك الإقرار، وأن هذا الإقرار مخالصة نهائية لا رجعة فيها بينه وبين موكله موقع هذه المخالصة المدعي وموكله بشهادة كل من...... و.....؛ وبموجب هذه المخالصة لم يعد للمدعي أي مطالبة تجاه موكله وطلب من الدائرة رد دعوى المدعي، وبسماع وكيل المدعي لما دفع به وكيل المدعى عليه بذات الجلسة واطلاعه على هذه المخالصة التي استند عليها المدعى عليه بدفعه والمرفق صورة منها؛ أجاب قائلاً إن هذه المخالصة فعلاً موقعة من موكله ومن المدعى عليه ومن الشهود المذكورين، لكن المدعى عليه لا يستحق كامل المبلغ الموضح في هذه المخالصة؛ حيث إن رأس ماله المسلم لموكله..... .... حسب ما هو موضح هو (457,000) ريال، وما زاد عن هذا المبلغ فهو باعتقاد المدعى عليه أرباح من الواجب تحقيقها خلال فترة الاستثمار مع موكله؛ وبالتالي فإن المدعى عليه لا يستحق إلا ما مقداره ( 398,945) ريالاً، وأما ما زاد عن ذلك فهو لا يستحقه، وكونه استلم من موكله = أكثر من هذه المبالغ، منها مبلغ (58,000) ريالاً استلمه المدعى عليه من موكله ومبلغ ( 400,000) ريال سلمت للمدعى عليه عن طريق شيكات منظور نزاعها لدى الأوراق </w:t>
      </w:r>
      <w:r w:rsidRPr="006A5965">
        <w:rPr>
          <w:rFonts w:eastAsia="Times New Roman" w:hint="cs"/>
          <w:sz w:val="28"/>
          <w:szCs w:val="28"/>
          <w:rtl/>
        </w:rPr>
        <w:lastRenderedPageBreak/>
        <w:t>التجارية بوزارة التجارة؛ وبالتالي فإنه يطلب إلزام المدعى عليه بإعادة هذه المبالغ لموكله لعدم استحقاقه لها، فأبدى وكيل المدعى عليه اكتفائه بما أوضحه للدائرة؛ ذلك أن موكله يتمسك بالمخالصة الموقعة من الطرفين، والتي لم ينكرها المدعي السالف ذكره، في حين أن المدعي وكالة ذكر أن لدى موكله شهوداً يشهدون بأنّه ليس للمدعى عليه من العمل محل المشاركة إلا مبلغاً قدره (٣٩٨٠٩٤٥) ريالاً، والمخالصة أو الاقرارات التي تمت من قبل موكله والمدعى عليه لا ينفي ذلك؛ عندها اكتفى كل من وكيل المدعي ووكيل المدعى عليه بما سبق وأن أدليا به وما قدماه.</w:t>
      </w:r>
    </w:p>
    <w:p w:rsidR="009672A6" w:rsidRPr="006A5965" w:rsidRDefault="009672A6" w:rsidP="009D26B0">
      <w:pPr>
        <w:bidi/>
        <w:jc w:val="both"/>
        <w:rPr>
          <w:rFonts w:eastAsia="Times New Roman" w:hint="cs"/>
          <w:sz w:val="28"/>
          <w:szCs w:val="28"/>
          <w:rtl/>
        </w:rPr>
      </w:pPr>
    </w:p>
    <w:p w:rsidR="009672A6" w:rsidRPr="009A559D" w:rsidRDefault="009672A6" w:rsidP="009D26B0">
      <w:pPr>
        <w:bidi/>
        <w:jc w:val="center"/>
        <w:rPr>
          <w:rFonts w:eastAsia="Times New Roman" w:hint="cs"/>
          <w:b/>
          <w:bCs/>
          <w:sz w:val="28"/>
          <w:szCs w:val="28"/>
          <w:rtl/>
        </w:rPr>
      </w:pPr>
      <w:r w:rsidRPr="009A559D">
        <w:rPr>
          <w:rFonts w:eastAsia="Times New Roman" w:hint="cs"/>
          <w:b/>
          <w:bCs/>
          <w:sz w:val="28"/>
          <w:szCs w:val="28"/>
          <w:rtl/>
        </w:rPr>
        <w:t>الأسباب</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حيث المدعي يهدف من دعواه الحكم ببطلان الإقرار الموقع في ١٤٢٦/٩/٦هـ وإلزام المدعى عليه بإرجاع المبالغ الزائدة عن حقه، والبالغ قدرها (58,000) ريالاً، وإلزامه كذلك بإرجاع الشيكات التي قام موكله بتجييرها للمدعى عليه والبالغ قدرها (400,000) ريال، وأن وكيل المدعى عليه قد استند بدفعه على دعوى المدعي بالإقرار الصادر من المدعي تحت توقيع موكله واثنين من الشهود، ومفاده أن مستحقات موكله طبقاً لما جاء بذلك الإقرار ما مقداره (857,000) ريال، ولما كان الثابت من الإقرار الذي يدعي المدعي ببطلانه المؤرخ في ١٤٢٦/9/6هـ تحت توقيع..... - المدعى عليه- في هذه الدعوى، وبتوقيع اثنين من الشهود هما ..... و..... جاء فيه أن المدعى عليه أقر فيه باستلام مبلغ قدره (457,000) ريال بموجب شيك برقم (</w:t>
      </w:r>
      <w:r w:rsidRPr="006A5965">
        <w:rPr>
          <w:rFonts w:eastAsia="Times New Roman" w:hint="cs"/>
          <w:sz w:val="28"/>
          <w:szCs w:val="28"/>
          <w:rtl/>
          <w:lang w:bidi="fa-IR"/>
        </w:rPr>
        <w:t xml:space="preserve">۱۳۰) </w:t>
      </w:r>
      <w:r w:rsidRPr="006A5965">
        <w:rPr>
          <w:rFonts w:eastAsia="Times New Roman" w:hint="cs"/>
          <w:sz w:val="28"/>
          <w:szCs w:val="28"/>
          <w:rtl/>
        </w:rPr>
        <w:t xml:space="preserve">مسحوب على فرع البنك..... من حساب..... -الشاهد الثاني يشكل رأس ماله الموجود لدى..... - المدعي- بالإضافة لمبلغ قدره </w:t>
      </w:r>
      <w:r w:rsidR="009A559D" w:rsidRPr="006A5965">
        <w:rPr>
          <w:rFonts w:eastAsia="Times New Roman" w:hint="cs"/>
          <w:sz w:val="28"/>
          <w:szCs w:val="28"/>
          <w:rtl/>
        </w:rPr>
        <w:t>(400,000</w:t>
      </w:r>
      <w:r w:rsidRPr="006A5965">
        <w:rPr>
          <w:rFonts w:eastAsia="Times New Roman" w:hint="cs"/>
          <w:sz w:val="28"/>
          <w:szCs w:val="28"/>
          <w:rtl/>
        </w:rPr>
        <w:t xml:space="preserve">) ريال مقسطة على </w:t>
      </w:r>
      <w:r w:rsidR="009A559D" w:rsidRPr="006A5965">
        <w:rPr>
          <w:rFonts w:eastAsia="Times New Roman" w:hint="cs"/>
          <w:sz w:val="28"/>
          <w:szCs w:val="28"/>
          <w:rtl/>
        </w:rPr>
        <w:t>ثلاثة شيكا</w:t>
      </w:r>
      <w:r w:rsidR="009A559D" w:rsidRPr="006A5965">
        <w:rPr>
          <w:rFonts w:eastAsia="Times New Roman" w:hint="eastAsia"/>
          <w:sz w:val="28"/>
          <w:szCs w:val="28"/>
          <w:rtl/>
        </w:rPr>
        <w:t>ت</w:t>
      </w:r>
      <w:r w:rsidRPr="006A5965">
        <w:rPr>
          <w:rFonts w:eastAsia="Times New Roman" w:hint="cs"/>
          <w:sz w:val="28"/>
          <w:szCs w:val="28"/>
          <w:rtl/>
        </w:rPr>
        <w:t xml:space="preserve"> مسحوبة على البنك..... من حساب المدعي، وقد تضمن في آخره ما مضمونه : ( يكون كامل المبلغ قد وصل له كاملاً وإذا لم تحصل هذه الشيكات فيعتبر هذا الإقرار لاغياً ) ، وقد تضمن الإقرار الصادر من المدعي، والذي يظهر للدائرة أنّه أُعد وقت إعداد الإقرار الذي أصدره المدعى عليه حسبما فهمت الدائرة من الطرفين، وبذلك فإن المدعي سلم ما بحوزته من أمانة، والتي تمثل المبالغ التي مجموعها ثمانمائة وسبعة وخمسين ألف ريال سعودي؛ تمثل هذه المبالغ أموال المدعى عليه في هذه الدعوى، بشيكات موزعة على النحو التالي: 1-الشيك الأول ورقمه (</w:t>
      </w:r>
      <w:r w:rsidRPr="006A5965">
        <w:rPr>
          <w:rFonts w:eastAsia="Times New Roman" w:hint="cs"/>
          <w:sz w:val="28"/>
          <w:szCs w:val="28"/>
          <w:rtl/>
          <w:lang w:bidi="fa-IR"/>
        </w:rPr>
        <w:t xml:space="preserve">۱۱۷) </w:t>
      </w:r>
      <w:r w:rsidRPr="006A5965">
        <w:rPr>
          <w:rFonts w:eastAsia="Times New Roman" w:hint="cs"/>
          <w:sz w:val="28"/>
          <w:szCs w:val="28"/>
          <w:rtl/>
        </w:rPr>
        <w:t>مسحوب على حسابه في بنك..... ويمثل مبلغ (45.868) ريالا بتاريخ ١٤٢٦/١١/٥هـ. ٢-الشيك الثاني برقم (</w:t>
      </w:r>
      <w:r w:rsidRPr="006A5965">
        <w:rPr>
          <w:rFonts w:eastAsia="Times New Roman" w:hint="cs"/>
          <w:sz w:val="28"/>
          <w:szCs w:val="28"/>
          <w:rtl/>
          <w:lang w:bidi="fa-IR"/>
        </w:rPr>
        <w:t xml:space="preserve">۱۱۳) </w:t>
      </w:r>
      <w:r w:rsidRPr="006A5965">
        <w:rPr>
          <w:rFonts w:eastAsia="Times New Roman" w:hint="cs"/>
          <w:sz w:val="28"/>
          <w:szCs w:val="28"/>
          <w:rtl/>
        </w:rPr>
        <w:t>مسحوب على حسابه في بنك..... ويمثل مبلغاً قدره (</w:t>
      </w:r>
      <w:r w:rsidRPr="006A5965">
        <w:rPr>
          <w:rFonts w:eastAsia="Times New Roman" w:hint="cs"/>
          <w:sz w:val="28"/>
          <w:szCs w:val="28"/>
          <w:rtl/>
          <w:lang w:bidi="fa-IR"/>
        </w:rPr>
        <w:t xml:space="preserve">۲۰۱,۱۳۲) </w:t>
      </w:r>
      <w:r w:rsidRPr="006A5965">
        <w:rPr>
          <w:rFonts w:eastAsia="Times New Roman" w:hint="cs"/>
          <w:sz w:val="28"/>
          <w:szCs w:val="28"/>
          <w:rtl/>
        </w:rPr>
        <w:t>ريالاً. 3-الشيك الثالث برقم (١١٤) مسحوب على حسابه في بنك..... ويمثل مبلغاً قدره (153,000) ريال. 4-الشيك الرابع برقم (</w:t>
      </w:r>
      <w:r w:rsidRPr="006A5965">
        <w:rPr>
          <w:rFonts w:eastAsia="Times New Roman" w:hint="cs"/>
          <w:sz w:val="28"/>
          <w:szCs w:val="28"/>
          <w:rtl/>
          <w:lang w:bidi="fa-IR"/>
        </w:rPr>
        <w:t xml:space="preserve">۱۳۰) </w:t>
      </w:r>
      <w:r w:rsidRPr="006A5965">
        <w:rPr>
          <w:rFonts w:eastAsia="Times New Roman" w:hint="cs"/>
          <w:sz w:val="28"/>
          <w:szCs w:val="28"/>
          <w:rtl/>
        </w:rPr>
        <w:t xml:space="preserve">مسحوب على حساب..... -الشاهد الثاني- في بنك..... ويمثل مبلغاً قدره (457,000) ريال بتاريخ ٢٠٠٥/١٠/٩م، وتضمن في آخر ذلك الإقرار، أن هذه الشيكات تمثل في تحصيلها مخالصة نهائية لا رجعة فيها بينه وبين المدعى عليه، تحت توقيع كل من المدعي والمدعى عليه، وبشهادة شخصين، هما من شهدا على الإقرار الأول والصادر من المدعى عليه، ولما كان الثابت أن كل من المدعي وكالة والمدعى عليه وكالة قد أقر بصحة هذه الإقرارات والموقعة من موكليهم، وبما أنّها قد تضمنت بياناً لمستحقات المدعى عليه، وتضمن الإقرار الصادر من المدعي أنه في المستحة حالة تحصيل الشيكات المبين فيها </w:t>
      </w:r>
      <w:r w:rsidR="009A559D" w:rsidRPr="006A5965">
        <w:rPr>
          <w:rFonts w:eastAsia="Times New Roman" w:hint="cs"/>
          <w:sz w:val="28"/>
          <w:szCs w:val="28"/>
          <w:rtl/>
        </w:rPr>
        <w:t>مستحقا</w:t>
      </w:r>
      <w:r w:rsidR="009A559D" w:rsidRPr="006A5965">
        <w:rPr>
          <w:rFonts w:eastAsia="Times New Roman" w:hint="eastAsia"/>
          <w:sz w:val="28"/>
          <w:szCs w:val="28"/>
          <w:rtl/>
        </w:rPr>
        <w:t>ت</w:t>
      </w:r>
      <w:r w:rsidRPr="006A5965">
        <w:rPr>
          <w:rFonts w:eastAsia="Times New Roman" w:hint="cs"/>
          <w:sz w:val="28"/>
          <w:szCs w:val="28"/>
          <w:rtl/>
        </w:rPr>
        <w:t xml:space="preserve"> المدعى عليه ومقدارها (857,000) ريال؛ فإنه يمثل مخالصة نهائية لا رجعة فيها بين الطرفين؛ ومن ثم فإنّه لا يحق للمدعي بعد ذلك أن يطالب بإلغاء الإقرارات أو أحد منها، أو أن تتضمن مطالبته بما يخالف مضمونها، الأمر الذي تخلص معه الدائرة والحال كذلك إلى القضاء برد دعوى المدعي؛ لذلك حكمت الدائرة: برد دعوى ..... المدعي ضد.....؛ لما هو مبين بالأسباب، والله الموفق وصلى الله على نبينا محمد وعلى آله وصحبه وسلم.</w:t>
      </w:r>
    </w:p>
    <w:p w:rsidR="009672A6" w:rsidRPr="009A559D" w:rsidRDefault="009672A6" w:rsidP="009D26B0">
      <w:pPr>
        <w:bidi/>
        <w:jc w:val="both"/>
        <w:rPr>
          <w:rFonts w:eastAsia="Times New Roman" w:hint="cs"/>
          <w:b/>
          <w:bCs/>
          <w:sz w:val="28"/>
          <w:szCs w:val="28"/>
          <w:rtl/>
        </w:rPr>
      </w:pPr>
      <w:r w:rsidRPr="009A559D">
        <w:rPr>
          <w:rFonts w:eastAsia="Times New Roman" w:hint="cs"/>
          <w:b/>
          <w:bCs/>
          <w:sz w:val="28"/>
          <w:szCs w:val="28"/>
          <w:rtl/>
        </w:rPr>
        <w:t>هيئة التدقيق</w:t>
      </w:r>
    </w:p>
    <w:p w:rsidR="009672A6" w:rsidRPr="006A5965" w:rsidRDefault="009672A6" w:rsidP="009D26B0">
      <w:pPr>
        <w:bidi/>
        <w:jc w:val="both"/>
        <w:rPr>
          <w:rFonts w:eastAsia="Times New Roman" w:hint="cs"/>
          <w:sz w:val="28"/>
          <w:szCs w:val="28"/>
          <w:rtl/>
        </w:rPr>
      </w:pPr>
      <w:r w:rsidRPr="006A5965">
        <w:rPr>
          <w:rFonts w:eastAsia="Times New Roman" w:hint="cs"/>
          <w:sz w:val="28"/>
          <w:szCs w:val="28"/>
          <w:rtl/>
        </w:rPr>
        <w:t>حكمت الهيئة: بتأييد الحكم رقم (</w:t>
      </w:r>
      <w:r w:rsidRPr="006A5965">
        <w:rPr>
          <w:rFonts w:eastAsia="Times New Roman" w:hint="cs"/>
          <w:sz w:val="28"/>
          <w:szCs w:val="28"/>
          <w:rtl/>
          <w:lang w:bidi="fa-IR"/>
        </w:rPr>
        <w:t>۲۲/</w:t>
      </w:r>
      <w:r w:rsidRPr="006A5965">
        <w:rPr>
          <w:rFonts w:eastAsia="Times New Roman" w:hint="cs"/>
          <w:sz w:val="28"/>
          <w:szCs w:val="28"/>
          <w:rtl/>
        </w:rPr>
        <w:t>د/تج/ه لعام ١٤٢٧هـ) والصادر في القضية رقم (1/4091/ق لعام ١٤٢٦هـ) فيما انتهى إليه من قضاء. والله الموفق، وصلى الله وسلم على نبينا محمد وعلى آله وصحبه أجمعين.</w:t>
      </w:r>
    </w:p>
    <w:p w:rsidR="003E01F0" w:rsidRPr="006A5965" w:rsidRDefault="003E01F0" w:rsidP="009D26B0">
      <w:pPr>
        <w:jc w:val="both"/>
        <w:rPr>
          <w:sz w:val="28"/>
          <w:szCs w:val="28"/>
          <w:rtl/>
        </w:rPr>
      </w:pPr>
    </w:p>
    <w:sectPr w:rsidR="003E01F0" w:rsidRPr="006A5965" w:rsidSect="00CC5E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3F7BB9"/>
    <w:multiLevelType w:val="hybridMultilevel"/>
    <w:tmpl w:val="ED823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7C57F5"/>
    <w:multiLevelType w:val="hybridMultilevel"/>
    <w:tmpl w:val="F4589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C71A71"/>
    <w:multiLevelType w:val="hybridMultilevel"/>
    <w:tmpl w:val="30B84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A98"/>
    <w:rsid w:val="003E01F0"/>
    <w:rsid w:val="006A5965"/>
    <w:rsid w:val="007F15EF"/>
    <w:rsid w:val="009672A6"/>
    <w:rsid w:val="009A559D"/>
    <w:rsid w:val="009D26B0"/>
    <w:rsid w:val="00AE7637"/>
    <w:rsid w:val="00CC5E7B"/>
    <w:rsid w:val="00E54039"/>
    <w:rsid w:val="00FD5A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8136A"/>
  <w15:chartTrackingRefBased/>
  <w15:docId w15:val="{68EEAFB4-1D13-4760-AA90-BED8FE20C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672A6"/>
    <w:pPr>
      <w:spacing w:after="0" w:line="240" w:lineRule="auto"/>
    </w:pPr>
    <w:rPr>
      <w:rFonts w:ascii="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A59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8770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3301</TotalTime>
  <Pages>35</Pages>
  <Words>15208</Words>
  <Characters>86692</Characters>
  <Application>Microsoft Office Word</Application>
  <DocSecurity>0</DocSecurity>
  <Lines>722</Lines>
  <Paragraphs>203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101697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35</cp:revision>
  <dcterms:created xsi:type="dcterms:W3CDTF">2022-09-15T09:08:00Z</dcterms:created>
  <dcterms:modified xsi:type="dcterms:W3CDTF">2022-09-18T07:53:00Z</dcterms:modified>
</cp:coreProperties>
</file>