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6A08" w14:textId="671737EE" w:rsidR="0098414E" w:rsidRPr="0025207F" w:rsidRDefault="000321DE" w:rsidP="00845E1F">
      <w:pPr>
        <w:pStyle w:val="Title"/>
        <w:spacing w:line="192" w:lineRule="auto"/>
        <w:rPr>
          <w:rFonts w:cs="Royal Arabic"/>
          <w:sz w:val="42"/>
          <w:szCs w:val="42"/>
          <w:rtl/>
        </w:rPr>
      </w:pPr>
      <w:r w:rsidRPr="002420DE">
        <w:rPr>
          <w:rFonts w:cs="Royal Arabic" w:hint="cs"/>
          <w:sz w:val="42"/>
          <w:szCs w:val="42"/>
          <w:rtl/>
        </w:rPr>
        <w:t xml:space="preserve">مذكرة </w:t>
      </w:r>
      <w:r w:rsidR="005B7C81">
        <w:rPr>
          <w:rFonts w:cs="Royal Arabic" w:hint="cs"/>
          <w:sz w:val="42"/>
          <w:szCs w:val="42"/>
          <w:rtl/>
        </w:rPr>
        <w:t>الجواب</w:t>
      </w:r>
      <w:r w:rsidR="0098414E">
        <w:rPr>
          <w:rFonts w:cs="Royal Arabic" w:hint="cs"/>
          <w:sz w:val="42"/>
          <w:szCs w:val="42"/>
          <w:rtl/>
        </w:rPr>
        <w:t xml:space="preserve"> </w:t>
      </w:r>
      <w:r w:rsidR="005B7C81">
        <w:rPr>
          <w:rFonts w:cs="Royal Arabic" w:hint="cs"/>
          <w:sz w:val="42"/>
          <w:szCs w:val="42"/>
          <w:rtl/>
        </w:rPr>
        <w:t>عن</w:t>
      </w:r>
      <w:r w:rsidR="0098414E">
        <w:rPr>
          <w:rFonts w:cs="Royal Arabic" w:hint="cs"/>
          <w:sz w:val="42"/>
          <w:szCs w:val="42"/>
          <w:rtl/>
        </w:rPr>
        <w:t xml:space="preserve"> </w:t>
      </w:r>
      <w:r w:rsidR="00845E1F">
        <w:rPr>
          <w:rFonts w:cs="Royal Arabic" w:hint="cs"/>
          <w:sz w:val="42"/>
          <w:szCs w:val="42"/>
          <w:rtl/>
        </w:rPr>
        <w:t>الاعتراض</w:t>
      </w:r>
      <w:r w:rsidR="0098414E" w:rsidRPr="0025207F">
        <w:rPr>
          <w:rFonts w:cs="Royal Arabic" w:hint="cs"/>
          <w:sz w:val="42"/>
          <w:szCs w:val="42"/>
          <w:rtl/>
        </w:rPr>
        <w:t xml:space="preserve"> </w:t>
      </w:r>
      <w:r w:rsidR="005B7C81">
        <w:rPr>
          <w:rFonts w:cs="Royal Arabic" w:hint="cs"/>
          <w:sz w:val="42"/>
          <w:szCs w:val="42"/>
          <w:rtl/>
        </w:rPr>
        <w:t>المقيد بالرقم (</w:t>
      </w:r>
      <w:r w:rsidR="00845E1F">
        <w:rPr>
          <w:rFonts w:cs="Royal Arabic" w:hint="cs"/>
          <w:sz w:val="42"/>
          <w:szCs w:val="42"/>
          <w:rtl/>
        </w:rPr>
        <w:t>3934052</w:t>
      </w:r>
      <w:r w:rsidR="005B7C81">
        <w:rPr>
          <w:rFonts w:cs="Royal Arabic" w:hint="cs"/>
          <w:sz w:val="42"/>
          <w:szCs w:val="42"/>
          <w:rtl/>
        </w:rPr>
        <w:t xml:space="preserve">) لعام 1447هـ، </w:t>
      </w:r>
      <w:r w:rsidR="0098414E" w:rsidRPr="0025207F">
        <w:rPr>
          <w:rFonts w:cs="Royal Arabic" w:hint="cs"/>
          <w:sz w:val="42"/>
          <w:szCs w:val="42"/>
          <w:rtl/>
        </w:rPr>
        <w:t xml:space="preserve">على </w:t>
      </w:r>
      <w:r w:rsidR="00845E1F" w:rsidRPr="0025207F">
        <w:rPr>
          <w:rFonts w:cs="Royal Arabic" w:hint="cs"/>
          <w:sz w:val="42"/>
          <w:szCs w:val="42"/>
          <w:rtl/>
        </w:rPr>
        <w:t xml:space="preserve">الحكم الصادر </w:t>
      </w:r>
      <w:r w:rsidR="00845E1F">
        <w:rPr>
          <w:rFonts w:cs="Royal Arabic" w:hint="cs"/>
          <w:sz w:val="42"/>
          <w:szCs w:val="42"/>
          <w:rtl/>
        </w:rPr>
        <w:t>ع</w:t>
      </w:r>
      <w:r w:rsidR="00845E1F" w:rsidRPr="0025207F">
        <w:rPr>
          <w:rFonts w:cs="Royal Arabic" w:hint="cs"/>
          <w:sz w:val="42"/>
          <w:szCs w:val="42"/>
          <w:rtl/>
        </w:rPr>
        <w:t>ن محكمة</w:t>
      </w:r>
      <w:r w:rsidR="00845E1F">
        <w:rPr>
          <w:rFonts w:cs="Royal Arabic" w:hint="cs"/>
          <w:sz w:val="42"/>
          <w:szCs w:val="42"/>
          <w:rtl/>
        </w:rPr>
        <w:t xml:space="preserve"> الاستئناف</w:t>
      </w:r>
      <w:r w:rsidR="00845E1F" w:rsidRPr="0025207F">
        <w:rPr>
          <w:rFonts w:cs="Royal Arabic" w:hint="cs"/>
          <w:sz w:val="42"/>
          <w:szCs w:val="42"/>
          <w:rtl/>
        </w:rPr>
        <w:t xml:space="preserve"> الإدارية</w:t>
      </w:r>
      <w:r w:rsidR="00845E1F">
        <w:rPr>
          <w:rFonts w:cs="Royal Arabic" w:hint="cs"/>
          <w:sz w:val="42"/>
          <w:szCs w:val="42"/>
          <w:rtl/>
        </w:rPr>
        <w:t xml:space="preserve"> بمنطقة الرياض</w:t>
      </w:r>
      <w:r w:rsidR="00845E1F" w:rsidRPr="0025207F">
        <w:rPr>
          <w:rFonts w:cs="Royal Arabic" w:hint="cs"/>
          <w:sz w:val="42"/>
          <w:szCs w:val="42"/>
          <w:rtl/>
        </w:rPr>
        <w:t xml:space="preserve"> / الدائرة </w:t>
      </w:r>
      <w:r w:rsidR="00845E1F">
        <w:rPr>
          <w:rFonts w:cs="Royal Arabic" w:hint="cs"/>
          <w:sz w:val="42"/>
          <w:szCs w:val="42"/>
          <w:rtl/>
        </w:rPr>
        <w:t>الرقمية الثانية</w:t>
      </w:r>
      <w:r w:rsidR="00845E1F">
        <w:rPr>
          <w:rFonts w:cs="Royal Arabic" w:hint="cs"/>
          <w:sz w:val="42"/>
          <w:szCs w:val="42"/>
          <w:rtl/>
        </w:rPr>
        <w:t xml:space="preserve"> القاضي بتأييد </w:t>
      </w:r>
      <w:r w:rsidR="0098414E" w:rsidRPr="0025207F">
        <w:rPr>
          <w:rFonts w:cs="Royal Arabic" w:hint="cs"/>
          <w:sz w:val="42"/>
          <w:szCs w:val="42"/>
          <w:rtl/>
        </w:rPr>
        <w:t xml:space="preserve">الحكم الصادر </w:t>
      </w:r>
      <w:r w:rsidR="00845E1F">
        <w:rPr>
          <w:rFonts w:cs="Royal Arabic" w:hint="cs"/>
          <w:sz w:val="42"/>
          <w:szCs w:val="42"/>
          <w:rtl/>
        </w:rPr>
        <w:t>ع</w:t>
      </w:r>
      <w:r w:rsidR="0098414E" w:rsidRPr="0025207F">
        <w:rPr>
          <w:rFonts w:cs="Royal Arabic" w:hint="cs"/>
          <w:sz w:val="42"/>
          <w:szCs w:val="42"/>
          <w:rtl/>
        </w:rPr>
        <w:t>ن</w:t>
      </w:r>
      <w:r w:rsidR="007F64B6" w:rsidRPr="0025207F">
        <w:rPr>
          <w:rFonts w:cs="Royal Arabic" w:hint="cs"/>
          <w:sz w:val="42"/>
          <w:szCs w:val="42"/>
          <w:rtl/>
        </w:rPr>
        <w:t xml:space="preserve"> </w:t>
      </w:r>
      <w:r w:rsidR="0098414E" w:rsidRPr="0025207F">
        <w:rPr>
          <w:rFonts w:cs="Royal Arabic" w:hint="cs"/>
          <w:sz w:val="42"/>
          <w:szCs w:val="42"/>
          <w:rtl/>
        </w:rPr>
        <w:t xml:space="preserve">المحكمة الإدارية / </w:t>
      </w:r>
      <w:r w:rsidR="007F64B6" w:rsidRPr="0025207F">
        <w:rPr>
          <w:rFonts w:cs="Royal Arabic" w:hint="cs"/>
          <w:sz w:val="42"/>
          <w:szCs w:val="42"/>
          <w:rtl/>
        </w:rPr>
        <w:t xml:space="preserve">الدائرة </w:t>
      </w:r>
      <w:r w:rsidR="005B7C81">
        <w:rPr>
          <w:rFonts w:cs="Royal Arabic" w:hint="cs"/>
          <w:sz w:val="42"/>
          <w:szCs w:val="42"/>
          <w:rtl/>
        </w:rPr>
        <w:t>الرقمية الخامسة والعشرين بتاريخ 08/05/1447هـ</w:t>
      </w:r>
      <w:r w:rsidR="007F64B6" w:rsidRPr="0025207F">
        <w:rPr>
          <w:rFonts w:cs="Royal Arabic" w:hint="cs"/>
          <w:sz w:val="42"/>
          <w:szCs w:val="42"/>
          <w:rtl/>
        </w:rPr>
        <w:t xml:space="preserve"> </w:t>
      </w:r>
      <w:r w:rsidR="0098414E" w:rsidRPr="0025207F">
        <w:rPr>
          <w:rFonts w:cs="Royal Arabic" w:hint="cs"/>
          <w:sz w:val="42"/>
          <w:szCs w:val="42"/>
          <w:rtl/>
        </w:rPr>
        <w:t>في الدعوى</w:t>
      </w:r>
      <w:r w:rsidR="0098414E" w:rsidRPr="0025207F">
        <w:rPr>
          <w:rFonts w:cs="Royal Arabic" w:hint="cs"/>
          <w:b w:val="0"/>
          <w:bCs w:val="0"/>
          <w:sz w:val="42"/>
          <w:szCs w:val="42"/>
          <w:rtl/>
        </w:rPr>
        <w:t xml:space="preserve"> رقم</w:t>
      </w:r>
      <w:r w:rsidR="0098414E" w:rsidRPr="0025207F">
        <w:rPr>
          <w:rFonts w:cs="Royal Arabic" w:hint="cs"/>
          <w:sz w:val="42"/>
          <w:szCs w:val="42"/>
          <w:rtl/>
        </w:rPr>
        <w:t xml:space="preserve">: </w:t>
      </w:r>
      <w:r w:rsidR="005B7C81">
        <w:rPr>
          <w:rFonts w:cs="Royal Arabic" w:hint="cs"/>
          <w:sz w:val="42"/>
          <w:szCs w:val="42"/>
          <w:rtl/>
        </w:rPr>
        <w:t>(49298)</w:t>
      </w:r>
      <w:r w:rsidR="0098414E" w:rsidRPr="0025207F">
        <w:rPr>
          <w:rFonts w:cs="Royal Arabic" w:hint="cs"/>
          <w:sz w:val="42"/>
          <w:szCs w:val="42"/>
          <w:rtl/>
        </w:rPr>
        <w:t xml:space="preserve"> لعام 144</w:t>
      </w:r>
      <w:r w:rsidR="005B7C81">
        <w:rPr>
          <w:rFonts w:cs="Royal Arabic" w:hint="cs"/>
          <w:sz w:val="42"/>
          <w:szCs w:val="42"/>
          <w:rtl/>
        </w:rPr>
        <w:t>7</w:t>
      </w:r>
      <w:r w:rsidR="0098414E" w:rsidRPr="0025207F">
        <w:rPr>
          <w:rFonts w:cs="Royal Arabic" w:hint="cs"/>
          <w:sz w:val="42"/>
          <w:szCs w:val="42"/>
          <w:rtl/>
        </w:rPr>
        <w:t>هـ</w:t>
      </w:r>
    </w:p>
    <w:p w14:paraId="0161A00F" w14:textId="77777777" w:rsidR="00757013" w:rsidRPr="0025207F" w:rsidRDefault="00757013" w:rsidP="00757013">
      <w:pPr>
        <w:spacing w:after="0"/>
        <w:contextualSpacing/>
        <w:jc w:val="center"/>
        <w:rPr>
          <w:rFonts w:cs="Royal Arabic"/>
          <w:b/>
          <w:bCs/>
          <w:sz w:val="42"/>
          <w:szCs w:val="42"/>
          <w:rtl/>
        </w:rPr>
      </w:pPr>
      <w:r w:rsidRPr="0025207F">
        <w:rPr>
          <w:rFonts w:cs="Royal Arabic" w:hint="cs"/>
          <w:b/>
          <w:bCs/>
          <w:sz w:val="42"/>
          <w:szCs w:val="42"/>
          <w:rtl/>
        </w:rPr>
        <w:t>ـــــــــــــــــــــــــــــــــــــــــــ</w:t>
      </w:r>
    </w:p>
    <w:p w14:paraId="4B10D8F9" w14:textId="77777777" w:rsidR="0031075B" w:rsidRDefault="00757013" w:rsidP="005B7C81">
      <w:pPr>
        <w:spacing w:after="0" w:line="240" w:lineRule="auto"/>
        <w:contextualSpacing/>
        <w:jc w:val="both"/>
        <w:rPr>
          <w:rFonts w:cs="Royal Arabic"/>
          <w:b/>
          <w:bCs/>
          <w:sz w:val="42"/>
          <w:szCs w:val="42"/>
          <w:rtl/>
          <w:lang w:bidi="ar-JO"/>
        </w:rPr>
      </w:pPr>
      <w:r w:rsidRPr="00AE3CFF">
        <w:rPr>
          <w:rFonts w:cs="Royal Arabic" w:hint="cs"/>
          <w:b/>
          <w:bCs/>
          <w:sz w:val="42"/>
          <w:szCs w:val="42"/>
          <w:rtl/>
          <w:lang w:bidi="ar-JO"/>
        </w:rPr>
        <w:t>فضيلة رئيس</w:t>
      </w:r>
      <w:r w:rsidR="000C4541" w:rsidRPr="00AE3CFF">
        <w:rPr>
          <w:rFonts w:cs="Royal Arabic" w:hint="cs"/>
          <w:b/>
          <w:bCs/>
          <w:sz w:val="42"/>
          <w:szCs w:val="42"/>
          <w:rtl/>
          <w:lang w:bidi="ar-JO"/>
        </w:rPr>
        <w:t xml:space="preserve"> </w:t>
      </w:r>
      <w:r w:rsidR="0031075B">
        <w:rPr>
          <w:rFonts w:cs="Royal Arabic" w:hint="cs"/>
          <w:b/>
          <w:bCs/>
          <w:sz w:val="42"/>
          <w:szCs w:val="42"/>
          <w:rtl/>
          <w:lang w:bidi="ar-JO"/>
        </w:rPr>
        <w:t>المحكمة الإدارية العليا</w:t>
      </w:r>
    </w:p>
    <w:p w14:paraId="19460930" w14:textId="6FEBFB33" w:rsidR="00757013" w:rsidRPr="00AE3CFF" w:rsidRDefault="0058465E" w:rsidP="005B7C81">
      <w:pPr>
        <w:spacing w:after="0" w:line="240" w:lineRule="auto"/>
        <w:contextualSpacing/>
        <w:jc w:val="both"/>
        <w:rPr>
          <w:rFonts w:cs="Royal Arabic"/>
          <w:b/>
          <w:bCs/>
          <w:sz w:val="42"/>
          <w:szCs w:val="42"/>
          <w:rtl/>
        </w:rPr>
      </w:pPr>
      <w:r>
        <w:rPr>
          <w:rFonts w:cs="Royal Arabic" w:hint="cs"/>
          <w:b/>
          <w:bCs/>
          <w:sz w:val="42"/>
          <w:szCs w:val="42"/>
          <w:rtl/>
        </w:rPr>
        <w:t xml:space="preserve">                                           </w:t>
      </w:r>
      <w:r w:rsidR="00AE3CFF" w:rsidRPr="00AE3CFF">
        <w:rPr>
          <w:rFonts w:cs="Royal Arabic" w:hint="cs"/>
          <w:b/>
          <w:bCs/>
          <w:sz w:val="42"/>
          <w:szCs w:val="42"/>
          <w:rtl/>
        </w:rPr>
        <w:t xml:space="preserve">             </w:t>
      </w:r>
      <w:r w:rsidR="00511CBA" w:rsidRPr="00AE3CFF">
        <w:rPr>
          <w:rFonts w:cs="Royal Arabic" w:hint="cs"/>
          <w:b/>
          <w:bCs/>
          <w:sz w:val="42"/>
          <w:szCs w:val="42"/>
          <w:rtl/>
        </w:rPr>
        <w:t>سلمه</w:t>
      </w:r>
      <w:r w:rsidR="00511CBA" w:rsidRPr="00AE3CFF">
        <w:rPr>
          <w:rFonts w:cs="Royal Arabic"/>
          <w:b/>
          <w:bCs/>
          <w:sz w:val="42"/>
          <w:szCs w:val="42"/>
          <w:rtl/>
        </w:rPr>
        <w:t xml:space="preserve"> </w:t>
      </w:r>
      <w:r w:rsidR="00511CBA" w:rsidRPr="00AE3CFF">
        <w:rPr>
          <w:rFonts w:cs="Royal Arabic" w:hint="cs"/>
          <w:b/>
          <w:bCs/>
          <w:sz w:val="42"/>
          <w:szCs w:val="42"/>
          <w:rtl/>
        </w:rPr>
        <w:t>الله</w:t>
      </w:r>
    </w:p>
    <w:p w14:paraId="2EDB3096" w14:textId="77777777" w:rsidR="00511CBA" w:rsidRPr="00AE3CFF" w:rsidRDefault="00511CBA" w:rsidP="007F64B6">
      <w:pPr>
        <w:spacing w:after="0" w:line="240" w:lineRule="auto"/>
        <w:contextualSpacing/>
        <w:rPr>
          <w:rFonts w:cs="Royal Arabic"/>
          <w:b/>
          <w:bCs/>
          <w:sz w:val="42"/>
          <w:szCs w:val="42"/>
          <w:rtl/>
        </w:rPr>
      </w:pPr>
      <w:r w:rsidRPr="00AE3CFF">
        <w:rPr>
          <w:rFonts w:cs="Royal Arabic" w:hint="cs"/>
          <w:b/>
          <w:bCs/>
          <w:sz w:val="42"/>
          <w:szCs w:val="42"/>
          <w:rtl/>
          <w:lang w:bidi="ar-JO"/>
        </w:rPr>
        <w:t>السلام عليكم ورحمة الله وبركاته</w:t>
      </w:r>
      <w:r w:rsidR="005B7C81">
        <w:rPr>
          <w:rFonts w:cs="Royal Arabic" w:hint="cs"/>
          <w:b/>
          <w:bCs/>
          <w:sz w:val="42"/>
          <w:szCs w:val="42"/>
          <w:rtl/>
        </w:rPr>
        <w:t>، وبعد..</w:t>
      </w:r>
    </w:p>
    <w:p w14:paraId="29E3A7AC" w14:textId="0D9E3B0C" w:rsidR="00BF73DE" w:rsidRDefault="005B7C81" w:rsidP="005B7C81">
      <w:pPr>
        <w:spacing w:after="0" w:line="240" w:lineRule="auto"/>
        <w:contextualSpacing/>
        <w:jc w:val="both"/>
        <w:rPr>
          <w:rFonts w:cs="Royal Arabic"/>
          <w:sz w:val="42"/>
          <w:szCs w:val="42"/>
          <w:rtl/>
        </w:rPr>
      </w:pPr>
      <w:r>
        <w:rPr>
          <w:rFonts w:cs="Royal Arabic"/>
          <w:sz w:val="42"/>
          <w:szCs w:val="42"/>
          <w:rtl/>
        </w:rPr>
        <w:tab/>
      </w:r>
      <w:r>
        <w:rPr>
          <w:rFonts w:cs="Royal Arabic" w:hint="cs"/>
          <w:sz w:val="42"/>
          <w:szCs w:val="42"/>
          <w:rtl/>
        </w:rPr>
        <w:t xml:space="preserve">يجيب الديوان عن </w:t>
      </w:r>
      <w:r w:rsidR="0031075B">
        <w:rPr>
          <w:rFonts w:cs="Royal Arabic" w:hint="cs"/>
          <w:sz w:val="42"/>
          <w:szCs w:val="42"/>
          <w:rtl/>
        </w:rPr>
        <w:t>الاعتراض</w:t>
      </w:r>
      <w:r>
        <w:rPr>
          <w:rFonts w:cs="Royal Arabic" w:hint="cs"/>
          <w:sz w:val="42"/>
          <w:szCs w:val="42"/>
          <w:rtl/>
        </w:rPr>
        <w:t xml:space="preserve"> ب</w:t>
      </w:r>
      <w:r w:rsidRPr="005B7C81">
        <w:rPr>
          <w:rFonts w:cs="Royal Arabic"/>
          <w:sz w:val="42"/>
          <w:szCs w:val="42"/>
          <w:rtl/>
        </w:rPr>
        <w:t>أن ما ذكره المدعي في صحيفة الاعتراض لا يجرح الحكم؛ ذلك أن المدة التي جاوزها المدعي وفوّتها -حسب أسباب الحكم- هي المدة التي بين مضي الستين يوماً من تظلمه لوزارة الموارد البشرية (الرفض الحكمي)، وبين تقدّمه بالدعوى، ومن ثم؛ فلا أثر لما ذكره من تظلم داخلي أمام ديوان المظالم، ولا أثر لما ذكره المدعي من نفي صحة تاريخ القرار محل الطعن</w:t>
      </w:r>
      <w:r>
        <w:rPr>
          <w:rFonts w:cs="Royal Arabic" w:hint="cs"/>
          <w:sz w:val="42"/>
          <w:szCs w:val="42"/>
          <w:rtl/>
        </w:rPr>
        <w:t>،</w:t>
      </w:r>
      <w:r w:rsidR="0031075B">
        <w:rPr>
          <w:rFonts w:cs="Royal Arabic" w:hint="cs"/>
          <w:sz w:val="42"/>
          <w:szCs w:val="42"/>
          <w:rtl/>
        </w:rPr>
        <w:t xml:space="preserve"> مع التأكيد على ما سبق تقديمه للمحكمة الإدارية من دفوع موضوعية،</w:t>
      </w:r>
      <w:r>
        <w:rPr>
          <w:rFonts w:cs="Royal Arabic" w:hint="cs"/>
          <w:sz w:val="42"/>
          <w:szCs w:val="42"/>
          <w:rtl/>
        </w:rPr>
        <w:t xml:space="preserve"> وعليه؛</w:t>
      </w:r>
      <w:r w:rsidR="007C3415">
        <w:rPr>
          <w:rFonts w:cs="Royal Arabic" w:hint="cs"/>
          <w:sz w:val="42"/>
          <w:szCs w:val="42"/>
          <w:rtl/>
        </w:rPr>
        <w:t xml:space="preserve"> </w:t>
      </w:r>
      <w:r w:rsidR="001E7732">
        <w:rPr>
          <w:rFonts w:cs="Royal Arabic" w:hint="cs"/>
          <w:sz w:val="42"/>
          <w:szCs w:val="42"/>
          <w:rtl/>
        </w:rPr>
        <w:t xml:space="preserve">فإن الديوان </w:t>
      </w:r>
      <w:r w:rsidR="00B92BD8" w:rsidRPr="001E7732">
        <w:rPr>
          <w:rFonts w:cs="Royal Arabic" w:hint="cs"/>
          <w:sz w:val="42"/>
          <w:szCs w:val="42"/>
          <w:rtl/>
        </w:rPr>
        <w:t>يطلب</w:t>
      </w:r>
      <w:r>
        <w:rPr>
          <w:rFonts w:cs="Royal Arabic" w:hint="cs"/>
          <w:sz w:val="42"/>
          <w:szCs w:val="42"/>
          <w:rtl/>
        </w:rPr>
        <w:t xml:space="preserve"> رفض </w:t>
      </w:r>
      <w:r w:rsidR="0031075B">
        <w:rPr>
          <w:rFonts w:cs="Royal Arabic" w:hint="cs"/>
          <w:sz w:val="42"/>
          <w:szCs w:val="42"/>
          <w:rtl/>
        </w:rPr>
        <w:t>الاعتراض</w:t>
      </w:r>
      <w:r>
        <w:rPr>
          <w:rFonts w:cs="Royal Arabic" w:hint="cs"/>
          <w:sz w:val="42"/>
          <w:szCs w:val="42"/>
          <w:rtl/>
        </w:rPr>
        <w:t>.</w:t>
      </w:r>
      <w:r w:rsidR="00B92BD8" w:rsidRPr="001E7732">
        <w:rPr>
          <w:rFonts w:cs="Royal Arabic" w:hint="cs"/>
          <w:sz w:val="42"/>
          <w:szCs w:val="42"/>
          <w:rtl/>
        </w:rPr>
        <w:t xml:space="preserve"> </w:t>
      </w:r>
    </w:p>
    <w:p w14:paraId="1DA44405" w14:textId="77777777" w:rsidR="005B7C81" w:rsidRPr="001E7732" w:rsidRDefault="005B7C81" w:rsidP="005B7C81">
      <w:pPr>
        <w:spacing w:after="0" w:line="240" w:lineRule="auto"/>
        <w:contextualSpacing/>
        <w:jc w:val="both"/>
        <w:rPr>
          <w:rFonts w:cs="Royal Arabic"/>
          <w:sz w:val="42"/>
          <w:szCs w:val="42"/>
          <w:rtl/>
        </w:rPr>
      </w:pPr>
    </w:p>
    <w:p w14:paraId="41D23D6F" w14:textId="77777777" w:rsidR="0058465E" w:rsidRDefault="000321DE" w:rsidP="00A32341">
      <w:pPr>
        <w:ind w:left="5040" w:right="284"/>
        <w:jc w:val="center"/>
        <w:rPr>
          <w:rFonts w:cs="Royal Arabic"/>
          <w:sz w:val="42"/>
          <w:szCs w:val="42"/>
          <w:rtl/>
          <w:lang w:val="en-GB"/>
        </w:rPr>
      </w:pPr>
      <w:r w:rsidRPr="002420DE">
        <w:rPr>
          <w:rFonts w:cs="Royal Arabic" w:hint="cs"/>
          <w:sz w:val="42"/>
          <w:szCs w:val="42"/>
          <w:rtl/>
          <w:lang w:val="en-GB"/>
        </w:rPr>
        <w:t>ممثل ديوان المظالم</w:t>
      </w:r>
    </w:p>
    <w:p w14:paraId="398BA3B4" w14:textId="77777777" w:rsidR="005B7C81" w:rsidRPr="005B7C81" w:rsidRDefault="005B7C81" w:rsidP="00A32341">
      <w:pPr>
        <w:ind w:left="5040" w:right="284"/>
        <w:jc w:val="center"/>
        <w:rPr>
          <w:rFonts w:cs="Royal Arabic"/>
          <w:sz w:val="42"/>
          <w:szCs w:val="42"/>
          <w:rtl/>
          <w:lang w:val="en-GB"/>
        </w:rPr>
      </w:pPr>
      <w:r>
        <w:rPr>
          <w:rFonts w:cs="Royal Arabic" w:hint="cs"/>
          <w:sz w:val="42"/>
          <w:szCs w:val="42"/>
          <w:rtl/>
          <w:lang w:val="en-GB"/>
        </w:rPr>
        <w:t xml:space="preserve">ناصر بن </w:t>
      </w:r>
      <w:r w:rsidR="00A32341">
        <w:rPr>
          <w:rFonts w:cs="Royal Arabic" w:hint="cs"/>
          <w:sz w:val="42"/>
          <w:szCs w:val="42"/>
          <w:rtl/>
          <w:lang w:val="en-GB"/>
        </w:rPr>
        <w:t>سالم الرشيد</w:t>
      </w:r>
    </w:p>
    <w:sectPr w:rsidR="005B7C81" w:rsidRPr="005B7C81" w:rsidSect="00B26FF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B2"/>
    <w:family w:val="auto"/>
    <w:pitch w:val="variable"/>
    <w:sig w:usb0="00002001" w:usb1="00000000" w:usb2="00000000" w:usb3="00000000" w:csb0="00000040" w:csb1="00000000"/>
  </w:font>
  <w:font w:name="Royal Arabic">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0F29"/>
    <w:multiLevelType w:val="hybridMultilevel"/>
    <w:tmpl w:val="133A0BFA"/>
    <w:lvl w:ilvl="0" w:tplc="D7986D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344101"/>
    <w:multiLevelType w:val="hybridMultilevel"/>
    <w:tmpl w:val="15441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CD2C63"/>
    <w:multiLevelType w:val="hybridMultilevel"/>
    <w:tmpl w:val="6AE8AB72"/>
    <w:lvl w:ilvl="0" w:tplc="0BE23B40">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29718583">
    <w:abstractNumId w:val="0"/>
  </w:num>
  <w:num w:numId="2" w16cid:durableId="170024672">
    <w:abstractNumId w:val="2"/>
  </w:num>
  <w:num w:numId="3" w16cid:durableId="977029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4A4"/>
    <w:rsid w:val="000321DE"/>
    <w:rsid w:val="00064571"/>
    <w:rsid w:val="00084BB1"/>
    <w:rsid w:val="000934F3"/>
    <w:rsid w:val="000C4541"/>
    <w:rsid w:val="00114B16"/>
    <w:rsid w:val="00142E18"/>
    <w:rsid w:val="0017325F"/>
    <w:rsid w:val="00183964"/>
    <w:rsid w:val="001A14BB"/>
    <w:rsid w:val="001B48F0"/>
    <w:rsid w:val="001E7732"/>
    <w:rsid w:val="002100A0"/>
    <w:rsid w:val="00231891"/>
    <w:rsid w:val="002420DE"/>
    <w:rsid w:val="0025207F"/>
    <w:rsid w:val="002860D3"/>
    <w:rsid w:val="002B3F43"/>
    <w:rsid w:val="002C5EAF"/>
    <w:rsid w:val="002D55BF"/>
    <w:rsid w:val="002E4392"/>
    <w:rsid w:val="0031075B"/>
    <w:rsid w:val="00325B42"/>
    <w:rsid w:val="00397265"/>
    <w:rsid w:val="003A1E51"/>
    <w:rsid w:val="003B09A3"/>
    <w:rsid w:val="003C6A67"/>
    <w:rsid w:val="004441F8"/>
    <w:rsid w:val="00467DF9"/>
    <w:rsid w:val="00487231"/>
    <w:rsid w:val="004D6405"/>
    <w:rsid w:val="004F2DA3"/>
    <w:rsid w:val="00500B59"/>
    <w:rsid w:val="005045EE"/>
    <w:rsid w:val="00511CBA"/>
    <w:rsid w:val="0058465E"/>
    <w:rsid w:val="005B7C81"/>
    <w:rsid w:val="005D691C"/>
    <w:rsid w:val="005F3A99"/>
    <w:rsid w:val="005F3E7B"/>
    <w:rsid w:val="00606B66"/>
    <w:rsid w:val="00615BDE"/>
    <w:rsid w:val="00630EF1"/>
    <w:rsid w:val="006334E8"/>
    <w:rsid w:val="006644A4"/>
    <w:rsid w:val="006976CA"/>
    <w:rsid w:val="006D5739"/>
    <w:rsid w:val="00705A01"/>
    <w:rsid w:val="00714387"/>
    <w:rsid w:val="007348DD"/>
    <w:rsid w:val="00745C48"/>
    <w:rsid w:val="00757013"/>
    <w:rsid w:val="00772FD8"/>
    <w:rsid w:val="007C3415"/>
    <w:rsid w:val="007E00A2"/>
    <w:rsid w:val="007F64B6"/>
    <w:rsid w:val="00805442"/>
    <w:rsid w:val="00845E1F"/>
    <w:rsid w:val="00856435"/>
    <w:rsid w:val="00873719"/>
    <w:rsid w:val="008B03C0"/>
    <w:rsid w:val="008C1FF9"/>
    <w:rsid w:val="008F7875"/>
    <w:rsid w:val="00957D41"/>
    <w:rsid w:val="0098406B"/>
    <w:rsid w:val="0098414E"/>
    <w:rsid w:val="009930C2"/>
    <w:rsid w:val="009B3BE0"/>
    <w:rsid w:val="009B47E3"/>
    <w:rsid w:val="009B5FAB"/>
    <w:rsid w:val="009D5970"/>
    <w:rsid w:val="009F1715"/>
    <w:rsid w:val="00A04344"/>
    <w:rsid w:val="00A305DD"/>
    <w:rsid w:val="00A32341"/>
    <w:rsid w:val="00A443E4"/>
    <w:rsid w:val="00A50D50"/>
    <w:rsid w:val="00A92505"/>
    <w:rsid w:val="00A9419E"/>
    <w:rsid w:val="00AE3CFF"/>
    <w:rsid w:val="00AE6A1B"/>
    <w:rsid w:val="00B12AF2"/>
    <w:rsid w:val="00B26FF5"/>
    <w:rsid w:val="00B60368"/>
    <w:rsid w:val="00B67CF4"/>
    <w:rsid w:val="00B92BD8"/>
    <w:rsid w:val="00BA3A3A"/>
    <w:rsid w:val="00BA76B1"/>
    <w:rsid w:val="00BC282C"/>
    <w:rsid w:val="00BE191E"/>
    <w:rsid w:val="00BF73DE"/>
    <w:rsid w:val="00C678DE"/>
    <w:rsid w:val="00C67DC7"/>
    <w:rsid w:val="00C72E79"/>
    <w:rsid w:val="00C81E68"/>
    <w:rsid w:val="00CA5A6A"/>
    <w:rsid w:val="00CB17E4"/>
    <w:rsid w:val="00CC0EE9"/>
    <w:rsid w:val="00CF1476"/>
    <w:rsid w:val="00D341CB"/>
    <w:rsid w:val="00DD1447"/>
    <w:rsid w:val="00DF6388"/>
    <w:rsid w:val="00E078E2"/>
    <w:rsid w:val="00E57031"/>
    <w:rsid w:val="00EE6AFC"/>
    <w:rsid w:val="00F25A68"/>
    <w:rsid w:val="00F26435"/>
    <w:rsid w:val="00F27250"/>
    <w:rsid w:val="00F44B52"/>
    <w:rsid w:val="00FC77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37C31"/>
  <w15:docId w15:val="{BA7920EC-3E7E-4885-8553-860D94A7F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1DE"/>
    <w:pPr>
      <w:bidi/>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321DE"/>
    <w:pPr>
      <w:jc w:val="center"/>
    </w:pPr>
    <w:rPr>
      <w:b/>
      <w:bCs/>
    </w:rPr>
  </w:style>
  <w:style w:type="character" w:customStyle="1" w:styleId="TitleChar">
    <w:name w:val="Title Char"/>
    <w:basedOn w:val="DefaultParagraphFont"/>
    <w:link w:val="Title"/>
    <w:uiPriority w:val="10"/>
    <w:rsid w:val="000321DE"/>
    <w:rPr>
      <w:b/>
      <w:bCs/>
    </w:rPr>
  </w:style>
  <w:style w:type="paragraph" w:styleId="Subtitle">
    <w:name w:val="Subtitle"/>
    <w:basedOn w:val="Normal"/>
    <w:next w:val="Normal"/>
    <w:link w:val="SubtitleChar"/>
    <w:uiPriority w:val="11"/>
    <w:qFormat/>
    <w:rsid w:val="000321DE"/>
    <w:rPr>
      <w:b/>
      <w:bCs/>
    </w:rPr>
  </w:style>
  <w:style w:type="character" w:customStyle="1" w:styleId="SubtitleChar">
    <w:name w:val="Subtitle Char"/>
    <w:basedOn w:val="DefaultParagraphFont"/>
    <w:link w:val="Subtitle"/>
    <w:uiPriority w:val="11"/>
    <w:rsid w:val="000321DE"/>
    <w:rPr>
      <w:b/>
      <w:bCs/>
    </w:rPr>
  </w:style>
  <w:style w:type="paragraph" w:styleId="BodyText">
    <w:name w:val="Body Text"/>
    <w:basedOn w:val="Normal"/>
    <w:link w:val="BodyTextChar"/>
    <w:uiPriority w:val="99"/>
    <w:unhideWhenUsed/>
    <w:rsid w:val="000321DE"/>
    <w:rPr>
      <w:b/>
      <w:bCs/>
      <w:lang w:val="en-GB"/>
    </w:rPr>
  </w:style>
  <w:style w:type="character" w:customStyle="1" w:styleId="BodyTextChar">
    <w:name w:val="Body Text Char"/>
    <w:basedOn w:val="DefaultParagraphFont"/>
    <w:link w:val="BodyText"/>
    <w:uiPriority w:val="99"/>
    <w:rsid w:val="000321DE"/>
    <w:rPr>
      <w:b/>
      <w:bCs/>
      <w:lang w:val="en-GB"/>
    </w:rPr>
  </w:style>
  <w:style w:type="paragraph" w:styleId="BodyText2">
    <w:name w:val="Body Text 2"/>
    <w:basedOn w:val="Normal"/>
    <w:link w:val="BodyText2Char"/>
    <w:uiPriority w:val="99"/>
    <w:unhideWhenUsed/>
    <w:rsid w:val="000321DE"/>
    <w:rPr>
      <w:rFonts w:cs="Traditional Arabic"/>
      <w:sz w:val="40"/>
      <w:szCs w:val="40"/>
      <w:lang w:val="en-GB"/>
    </w:rPr>
  </w:style>
  <w:style w:type="character" w:customStyle="1" w:styleId="BodyText2Char">
    <w:name w:val="Body Text 2 Char"/>
    <w:basedOn w:val="DefaultParagraphFont"/>
    <w:link w:val="BodyText2"/>
    <w:uiPriority w:val="99"/>
    <w:rsid w:val="000321DE"/>
    <w:rPr>
      <w:rFonts w:cs="Traditional Arabic"/>
      <w:sz w:val="40"/>
      <w:szCs w:val="40"/>
      <w:lang w:val="en-GB"/>
    </w:rPr>
  </w:style>
  <w:style w:type="paragraph" w:styleId="NormalWeb">
    <w:name w:val="Normal (Web)"/>
    <w:basedOn w:val="Normal"/>
    <w:uiPriority w:val="99"/>
    <w:semiHidden/>
    <w:unhideWhenUsed/>
    <w:rsid w:val="002B3F43"/>
    <w:rPr>
      <w:rFonts w:ascii="Times New Roman" w:hAnsi="Times New Roman" w:cs="Times New Roman"/>
      <w:sz w:val="24"/>
      <w:szCs w:val="24"/>
    </w:rPr>
  </w:style>
  <w:style w:type="paragraph" w:styleId="ListParagraph">
    <w:name w:val="List Paragraph"/>
    <w:basedOn w:val="Normal"/>
    <w:uiPriority w:val="34"/>
    <w:qFormat/>
    <w:rsid w:val="00F264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62696">
      <w:bodyDiv w:val="1"/>
      <w:marLeft w:val="0"/>
      <w:marRight w:val="0"/>
      <w:marTop w:val="0"/>
      <w:marBottom w:val="0"/>
      <w:divBdr>
        <w:top w:val="none" w:sz="0" w:space="0" w:color="auto"/>
        <w:left w:val="none" w:sz="0" w:space="0" w:color="auto"/>
        <w:bottom w:val="none" w:sz="0" w:space="0" w:color="auto"/>
        <w:right w:val="none" w:sz="0" w:space="0" w:color="auto"/>
      </w:divBdr>
      <w:divsChild>
        <w:div w:id="1297562888">
          <w:marLeft w:val="-225"/>
          <w:marRight w:val="-225"/>
          <w:marTop w:val="0"/>
          <w:marBottom w:val="0"/>
          <w:divBdr>
            <w:top w:val="none" w:sz="0" w:space="0" w:color="auto"/>
            <w:left w:val="none" w:sz="0" w:space="0" w:color="auto"/>
            <w:bottom w:val="none" w:sz="0" w:space="0" w:color="auto"/>
            <w:right w:val="none" w:sz="0" w:space="0" w:color="auto"/>
          </w:divBdr>
          <w:divsChild>
            <w:div w:id="1764641809">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177428524">
      <w:bodyDiv w:val="1"/>
      <w:marLeft w:val="0"/>
      <w:marRight w:val="0"/>
      <w:marTop w:val="0"/>
      <w:marBottom w:val="0"/>
      <w:divBdr>
        <w:top w:val="none" w:sz="0" w:space="0" w:color="auto"/>
        <w:left w:val="none" w:sz="0" w:space="0" w:color="auto"/>
        <w:bottom w:val="none" w:sz="0" w:space="0" w:color="auto"/>
        <w:right w:val="none" w:sz="0" w:space="0" w:color="auto"/>
      </w:divBdr>
      <w:divsChild>
        <w:div w:id="801844361">
          <w:marLeft w:val="0"/>
          <w:marRight w:val="0"/>
          <w:marTop w:val="0"/>
          <w:marBottom w:val="0"/>
          <w:divBdr>
            <w:top w:val="none" w:sz="0" w:space="0" w:color="auto"/>
            <w:left w:val="none" w:sz="0" w:space="0" w:color="auto"/>
            <w:bottom w:val="none" w:sz="0" w:space="0" w:color="auto"/>
            <w:right w:val="none" w:sz="0" w:space="0" w:color="auto"/>
          </w:divBdr>
        </w:div>
        <w:div w:id="187305098">
          <w:marLeft w:val="0"/>
          <w:marRight w:val="0"/>
          <w:marTop w:val="0"/>
          <w:marBottom w:val="0"/>
          <w:divBdr>
            <w:top w:val="none" w:sz="0" w:space="0" w:color="auto"/>
            <w:left w:val="none" w:sz="0" w:space="0" w:color="auto"/>
            <w:bottom w:val="none" w:sz="0" w:space="0" w:color="auto"/>
            <w:right w:val="none" w:sz="0" w:space="0" w:color="auto"/>
          </w:divBdr>
        </w:div>
      </w:divsChild>
    </w:div>
    <w:div w:id="251088526">
      <w:bodyDiv w:val="1"/>
      <w:marLeft w:val="0"/>
      <w:marRight w:val="0"/>
      <w:marTop w:val="0"/>
      <w:marBottom w:val="0"/>
      <w:divBdr>
        <w:top w:val="none" w:sz="0" w:space="0" w:color="auto"/>
        <w:left w:val="none" w:sz="0" w:space="0" w:color="auto"/>
        <w:bottom w:val="none" w:sz="0" w:space="0" w:color="auto"/>
        <w:right w:val="none" w:sz="0" w:space="0" w:color="auto"/>
      </w:divBdr>
      <w:divsChild>
        <w:div w:id="518085098">
          <w:marLeft w:val="-225"/>
          <w:marRight w:val="-225"/>
          <w:marTop w:val="0"/>
          <w:marBottom w:val="0"/>
          <w:divBdr>
            <w:top w:val="none" w:sz="0" w:space="0" w:color="auto"/>
            <w:left w:val="none" w:sz="0" w:space="0" w:color="auto"/>
            <w:bottom w:val="none" w:sz="0" w:space="0" w:color="auto"/>
            <w:right w:val="none" w:sz="0" w:space="0" w:color="auto"/>
          </w:divBdr>
          <w:divsChild>
            <w:div w:id="3480909">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257249206">
      <w:bodyDiv w:val="1"/>
      <w:marLeft w:val="0"/>
      <w:marRight w:val="0"/>
      <w:marTop w:val="0"/>
      <w:marBottom w:val="0"/>
      <w:divBdr>
        <w:top w:val="none" w:sz="0" w:space="0" w:color="auto"/>
        <w:left w:val="none" w:sz="0" w:space="0" w:color="auto"/>
        <w:bottom w:val="none" w:sz="0" w:space="0" w:color="auto"/>
        <w:right w:val="none" w:sz="0" w:space="0" w:color="auto"/>
      </w:divBdr>
    </w:div>
    <w:div w:id="500966912">
      <w:bodyDiv w:val="1"/>
      <w:marLeft w:val="0"/>
      <w:marRight w:val="0"/>
      <w:marTop w:val="0"/>
      <w:marBottom w:val="0"/>
      <w:divBdr>
        <w:top w:val="none" w:sz="0" w:space="0" w:color="auto"/>
        <w:left w:val="none" w:sz="0" w:space="0" w:color="auto"/>
        <w:bottom w:val="none" w:sz="0" w:space="0" w:color="auto"/>
        <w:right w:val="none" w:sz="0" w:space="0" w:color="auto"/>
      </w:divBdr>
      <w:divsChild>
        <w:div w:id="71663397">
          <w:marLeft w:val="0"/>
          <w:marRight w:val="0"/>
          <w:marTop w:val="0"/>
          <w:marBottom w:val="0"/>
          <w:divBdr>
            <w:top w:val="none" w:sz="0" w:space="0" w:color="auto"/>
            <w:left w:val="none" w:sz="0" w:space="0" w:color="auto"/>
            <w:bottom w:val="none" w:sz="0" w:space="0" w:color="auto"/>
            <w:right w:val="none" w:sz="0" w:space="0" w:color="auto"/>
          </w:divBdr>
        </w:div>
        <w:div w:id="1598825812">
          <w:marLeft w:val="0"/>
          <w:marRight w:val="0"/>
          <w:marTop w:val="0"/>
          <w:marBottom w:val="0"/>
          <w:divBdr>
            <w:top w:val="none" w:sz="0" w:space="0" w:color="auto"/>
            <w:left w:val="none" w:sz="0" w:space="0" w:color="auto"/>
            <w:bottom w:val="none" w:sz="0" w:space="0" w:color="auto"/>
            <w:right w:val="none" w:sz="0" w:space="0" w:color="auto"/>
          </w:divBdr>
        </w:div>
      </w:divsChild>
    </w:div>
    <w:div w:id="503865444">
      <w:bodyDiv w:val="1"/>
      <w:marLeft w:val="0"/>
      <w:marRight w:val="0"/>
      <w:marTop w:val="0"/>
      <w:marBottom w:val="0"/>
      <w:divBdr>
        <w:top w:val="none" w:sz="0" w:space="0" w:color="auto"/>
        <w:left w:val="none" w:sz="0" w:space="0" w:color="auto"/>
        <w:bottom w:val="none" w:sz="0" w:space="0" w:color="auto"/>
        <w:right w:val="none" w:sz="0" w:space="0" w:color="auto"/>
      </w:divBdr>
      <w:divsChild>
        <w:div w:id="368338895">
          <w:marLeft w:val="-225"/>
          <w:marRight w:val="-225"/>
          <w:marTop w:val="0"/>
          <w:marBottom w:val="0"/>
          <w:divBdr>
            <w:top w:val="none" w:sz="0" w:space="0" w:color="auto"/>
            <w:left w:val="none" w:sz="0" w:space="0" w:color="auto"/>
            <w:bottom w:val="none" w:sz="0" w:space="0" w:color="auto"/>
            <w:right w:val="none" w:sz="0" w:space="0" w:color="auto"/>
          </w:divBdr>
          <w:divsChild>
            <w:div w:id="840389832">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593366938">
      <w:bodyDiv w:val="1"/>
      <w:marLeft w:val="0"/>
      <w:marRight w:val="0"/>
      <w:marTop w:val="0"/>
      <w:marBottom w:val="0"/>
      <w:divBdr>
        <w:top w:val="none" w:sz="0" w:space="0" w:color="auto"/>
        <w:left w:val="none" w:sz="0" w:space="0" w:color="auto"/>
        <w:bottom w:val="none" w:sz="0" w:space="0" w:color="auto"/>
        <w:right w:val="none" w:sz="0" w:space="0" w:color="auto"/>
      </w:divBdr>
    </w:div>
    <w:div w:id="598753383">
      <w:bodyDiv w:val="1"/>
      <w:marLeft w:val="0"/>
      <w:marRight w:val="0"/>
      <w:marTop w:val="0"/>
      <w:marBottom w:val="0"/>
      <w:divBdr>
        <w:top w:val="none" w:sz="0" w:space="0" w:color="auto"/>
        <w:left w:val="none" w:sz="0" w:space="0" w:color="auto"/>
        <w:bottom w:val="none" w:sz="0" w:space="0" w:color="auto"/>
        <w:right w:val="none" w:sz="0" w:space="0" w:color="auto"/>
      </w:divBdr>
      <w:divsChild>
        <w:div w:id="275449253">
          <w:marLeft w:val="-225"/>
          <w:marRight w:val="-225"/>
          <w:marTop w:val="0"/>
          <w:marBottom w:val="0"/>
          <w:divBdr>
            <w:top w:val="none" w:sz="0" w:space="0" w:color="auto"/>
            <w:left w:val="none" w:sz="0" w:space="0" w:color="auto"/>
            <w:bottom w:val="none" w:sz="0" w:space="0" w:color="auto"/>
            <w:right w:val="none" w:sz="0" w:space="0" w:color="auto"/>
          </w:divBdr>
          <w:divsChild>
            <w:div w:id="1882357446">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697513852">
      <w:bodyDiv w:val="1"/>
      <w:marLeft w:val="0"/>
      <w:marRight w:val="0"/>
      <w:marTop w:val="0"/>
      <w:marBottom w:val="0"/>
      <w:divBdr>
        <w:top w:val="none" w:sz="0" w:space="0" w:color="auto"/>
        <w:left w:val="none" w:sz="0" w:space="0" w:color="auto"/>
        <w:bottom w:val="none" w:sz="0" w:space="0" w:color="auto"/>
        <w:right w:val="none" w:sz="0" w:space="0" w:color="auto"/>
      </w:divBdr>
    </w:div>
    <w:div w:id="881746192">
      <w:bodyDiv w:val="1"/>
      <w:marLeft w:val="0"/>
      <w:marRight w:val="0"/>
      <w:marTop w:val="0"/>
      <w:marBottom w:val="0"/>
      <w:divBdr>
        <w:top w:val="none" w:sz="0" w:space="0" w:color="auto"/>
        <w:left w:val="none" w:sz="0" w:space="0" w:color="auto"/>
        <w:bottom w:val="none" w:sz="0" w:space="0" w:color="auto"/>
        <w:right w:val="none" w:sz="0" w:space="0" w:color="auto"/>
      </w:divBdr>
      <w:divsChild>
        <w:div w:id="1621494717">
          <w:marLeft w:val="0"/>
          <w:marRight w:val="0"/>
          <w:marTop w:val="300"/>
          <w:marBottom w:val="300"/>
          <w:divBdr>
            <w:top w:val="none" w:sz="0" w:space="0" w:color="auto"/>
            <w:left w:val="none" w:sz="0" w:space="0" w:color="auto"/>
            <w:bottom w:val="none" w:sz="0" w:space="0" w:color="auto"/>
            <w:right w:val="none" w:sz="0" w:space="0" w:color="auto"/>
          </w:divBdr>
          <w:divsChild>
            <w:div w:id="4125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3719">
      <w:bodyDiv w:val="1"/>
      <w:marLeft w:val="0"/>
      <w:marRight w:val="0"/>
      <w:marTop w:val="0"/>
      <w:marBottom w:val="0"/>
      <w:divBdr>
        <w:top w:val="none" w:sz="0" w:space="0" w:color="auto"/>
        <w:left w:val="none" w:sz="0" w:space="0" w:color="auto"/>
        <w:bottom w:val="none" w:sz="0" w:space="0" w:color="auto"/>
        <w:right w:val="none" w:sz="0" w:space="0" w:color="auto"/>
      </w:divBdr>
    </w:div>
    <w:div w:id="1328703061">
      <w:bodyDiv w:val="1"/>
      <w:marLeft w:val="0"/>
      <w:marRight w:val="0"/>
      <w:marTop w:val="0"/>
      <w:marBottom w:val="0"/>
      <w:divBdr>
        <w:top w:val="none" w:sz="0" w:space="0" w:color="auto"/>
        <w:left w:val="none" w:sz="0" w:space="0" w:color="auto"/>
        <w:bottom w:val="none" w:sz="0" w:space="0" w:color="auto"/>
        <w:right w:val="none" w:sz="0" w:space="0" w:color="auto"/>
      </w:divBdr>
      <w:divsChild>
        <w:div w:id="810555669">
          <w:marLeft w:val="-225"/>
          <w:marRight w:val="-225"/>
          <w:marTop w:val="0"/>
          <w:marBottom w:val="0"/>
          <w:divBdr>
            <w:top w:val="none" w:sz="0" w:space="0" w:color="auto"/>
            <w:left w:val="none" w:sz="0" w:space="0" w:color="auto"/>
            <w:bottom w:val="none" w:sz="0" w:space="0" w:color="auto"/>
            <w:right w:val="none" w:sz="0" w:space="0" w:color="auto"/>
          </w:divBdr>
          <w:divsChild>
            <w:div w:id="48115963">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1445542233">
      <w:bodyDiv w:val="1"/>
      <w:marLeft w:val="0"/>
      <w:marRight w:val="0"/>
      <w:marTop w:val="0"/>
      <w:marBottom w:val="0"/>
      <w:divBdr>
        <w:top w:val="none" w:sz="0" w:space="0" w:color="auto"/>
        <w:left w:val="none" w:sz="0" w:space="0" w:color="auto"/>
        <w:bottom w:val="none" w:sz="0" w:space="0" w:color="auto"/>
        <w:right w:val="none" w:sz="0" w:space="0" w:color="auto"/>
      </w:divBdr>
      <w:divsChild>
        <w:div w:id="1139952811">
          <w:marLeft w:val="-225"/>
          <w:marRight w:val="-225"/>
          <w:marTop w:val="0"/>
          <w:marBottom w:val="0"/>
          <w:divBdr>
            <w:top w:val="none" w:sz="0" w:space="0" w:color="auto"/>
            <w:left w:val="none" w:sz="0" w:space="0" w:color="auto"/>
            <w:bottom w:val="none" w:sz="0" w:space="0" w:color="auto"/>
            <w:right w:val="none" w:sz="0" w:space="0" w:color="auto"/>
          </w:divBdr>
          <w:divsChild>
            <w:div w:id="1618291967">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1568101885">
      <w:bodyDiv w:val="1"/>
      <w:marLeft w:val="0"/>
      <w:marRight w:val="0"/>
      <w:marTop w:val="0"/>
      <w:marBottom w:val="0"/>
      <w:divBdr>
        <w:top w:val="none" w:sz="0" w:space="0" w:color="auto"/>
        <w:left w:val="none" w:sz="0" w:space="0" w:color="auto"/>
        <w:bottom w:val="none" w:sz="0" w:space="0" w:color="auto"/>
        <w:right w:val="none" w:sz="0" w:space="0" w:color="auto"/>
      </w:divBdr>
      <w:divsChild>
        <w:div w:id="1899894174">
          <w:marLeft w:val="-225"/>
          <w:marRight w:val="-225"/>
          <w:marTop w:val="0"/>
          <w:marBottom w:val="0"/>
          <w:divBdr>
            <w:top w:val="none" w:sz="0" w:space="0" w:color="auto"/>
            <w:left w:val="none" w:sz="0" w:space="0" w:color="auto"/>
            <w:bottom w:val="none" w:sz="0" w:space="0" w:color="auto"/>
            <w:right w:val="none" w:sz="0" w:space="0" w:color="auto"/>
          </w:divBdr>
          <w:divsChild>
            <w:div w:id="1563129944">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1694651942">
      <w:bodyDiv w:val="1"/>
      <w:marLeft w:val="0"/>
      <w:marRight w:val="0"/>
      <w:marTop w:val="0"/>
      <w:marBottom w:val="0"/>
      <w:divBdr>
        <w:top w:val="none" w:sz="0" w:space="0" w:color="auto"/>
        <w:left w:val="none" w:sz="0" w:space="0" w:color="auto"/>
        <w:bottom w:val="none" w:sz="0" w:space="0" w:color="auto"/>
        <w:right w:val="none" w:sz="0" w:space="0" w:color="auto"/>
      </w:divBdr>
    </w:div>
    <w:div w:id="1772435547">
      <w:bodyDiv w:val="1"/>
      <w:marLeft w:val="0"/>
      <w:marRight w:val="0"/>
      <w:marTop w:val="0"/>
      <w:marBottom w:val="0"/>
      <w:divBdr>
        <w:top w:val="none" w:sz="0" w:space="0" w:color="auto"/>
        <w:left w:val="none" w:sz="0" w:space="0" w:color="auto"/>
        <w:bottom w:val="none" w:sz="0" w:space="0" w:color="auto"/>
        <w:right w:val="none" w:sz="0" w:space="0" w:color="auto"/>
      </w:divBdr>
      <w:divsChild>
        <w:div w:id="631713408">
          <w:marLeft w:val="0"/>
          <w:marRight w:val="0"/>
          <w:marTop w:val="300"/>
          <w:marBottom w:val="300"/>
          <w:divBdr>
            <w:top w:val="none" w:sz="0" w:space="0" w:color="auto"/>
            <w:left w:val="none" w:sz="0" w:space="0" w:color="auto"/>
            <w:bottom w:val="none" w:sz="0" w:space="0" w:color="auto"/>
            <w:right w:val="none" w:sz="0" w:space="0" w:color="auto"/>
          </w:divBdr>
          <w:divsChild>
            <w:div w:id="1955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59717">
      <w:bodyDiv w:val="1"/>
      <w:marLeft w:val="0"/>
      <w:marRight w:val="0"/>
      <w:marTop w:val="0"/>
      <w:marBottom w:val="0"/>
      <w:divBdr>
        <w:top w:val="none" w:sz="0" w:space="0" w:color="auto"/>
        <w:left w:val="none" w:sz="0" w:space="0" w:color="auto"/>
        <w:bottom w:val="none" w:sz="0" w:space="0" w:color="auto"/>
        <w:right w:val="none" w:sz="0" w:space="0" w:color="auto"/>
      </w:divBdr>
      <w:divsChild>
        <w:div w:id="901644651">
          <w:marLeft w:val="-225"/>
          <w:marRight w:val="-225"/>
          <w:marTop w:val="0"/>
          <w:marBottom w:val="0"/>
          <w:divBdr>
            <w:top w:val="none" w:sz="0" w:space="0" w:color="auto"/>
            <w:left w:val="none" w:sz="0" w:space="0" w:color="auto"/>
            <w:bottom w:val="none" w:sz="0" w:space="0" w:color="auto"/>
            <w:right w:val="none" w:sz="0" w:space="0" w:color="auto"/>
          </w:divBdr>
          <w:divsChild>
            <w:div w:id="587540434">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1896895319">
      <w:bodyDiv w:val="1"/>
      <w:marLeft w:val="0"/>
      <w:marRight w:val="0"/>
      <w:marTop w:val="0"/>
      <w:marBottom w:val="0"/>
      <w:divBdr>
        <w:top w:val="none" w:sz="0" w:space="0" w:color="auto"/>
        <w:left w:val="none" w:sz="0" w:space="0" w:color="auto"/>
        <w:bottom w:val="none" w:sz="0" w:space="0" w:color="auto"/>
        <w:right w:val="none" w:sz="0" w:space="0" w:color="auto"/>
      </w:divBdr>
      <w:divsChild>
        <w:div w:id="1916277831">
          <w:marLeft w:val="-225"/>
          <w:marRight w:val="-225"/>
          <w:marTop w:val="0"/>
          <w:marBottom w:val="0"/>
          <w:divBdr>
            <w:top w:val="none" w:sz="0" w:space="0" w:color="auto"/>
            <w:left w:val="none" w:sz="0" w:space="0" w:color="auto"/>
            <w:bottom w:val="none" w:sz="0" w:space="0" w:color="auto"/>
            <w:right w:val="none" w:sz="0" w:space="0" w:color="auto"/>
          </w:divBdr>
          <w:divsChild>
            <w:div w:id="1142771343">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2117744674">
      <w:bodyDiv w:val="1"/>
      <w:marLeft w:val="0"/>
      <w:marRight w:val="0"/>
      <w:marTop w:val="0"/>
      <w:marBottom w:val="0"/>
      <w:divBdr>
        <w:top w:val="none" w:sz="0" w:space="0" w:color="auto"/>
        <w:left w:val="none" w:sz="0" w:space="0" w:color="auto"/>
        <w:bottom w:val="none" w:sz="0" w:space="0" w:color="auto"/>
        <w:right w:val="none" w:sz="0" w:space="0" w:color="auto"/>
      </w:divBdr>
      <w:divsChild>
        <w:div w:id="621034760">
          <w:marLeft w:val="-225"/>
          <w:marRight w:val="-225"/>
          <w:marTop w:val="0"/>
          <w:marBottom w:val="0"/>
          <w:divBdr>
            <w:top w:val="none" w:sz="0" w:space="0" w:color="auto"/>
            <w:left w:val="none" w:sz="0" w:space="0" w:color="auto"/>
            <w:bottom w:val="none" w:sz="0" w:space="0" w:color="auto"/>
            <w:right w:val="none" w:sz="0" w:space="0" w:color="auto"/>
          </w:divBdr>
          <w:divsChild>
            <w:div w:id="1331636578">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144</Words>
  <Characters>825</Characters>
  <Application>Microsoft Office Word</Application>
  <DocSecurity>0</DocSecurity>
  <Lines>6</Lines>
  <Paragraphs>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عبدالاله بن نايف العنزي</dc:creator>
  <cp:lastModifiedBy>عبدالرحمن العمر</cp:lastModifiedBy>
  <cp:revision>2</cp:revision>
  <cp:lastPrinted>2026-01-04T10:25:00Z</cp:lastPrinted>
  <dcterms:created xsi:type="dcterms:W3CDTF">2026-03-11T04:12:00Z</dcterms:created>
  <dcterms:modified xsi:type="dcterms:W3CDTF">2026-03-11T04:12:00Z</dcterms:modified>
</cp:coreProperties>
</file>