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068C"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0446AF6B" wp14:editId="2C91ABBF">
            <wp:extent cx="2400300" cy="166878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rotWithShape="1">
                    <a:blip r:embed="rId7">
                      <a:extLst>
                        <a:ext uri="{BEBA8EAE-BF5A-486C-A8C5-ECC9F3942E4B}">
                          <a14:imgProps xmlns:a14="http://schemas.microsoft.com/office/drawing/2010/main">
                            <a14:imgLayer r:embed="rId8">
                              <a14:imgEffect>
                                <a14:backgroundRemoval t="25555" b="76667" l="11561" r="87237"/>
                              </a14:imgEffect>
                            </a14:imgLayer>
                          </a14:imgProps>
                        </a:ext>
                        <a:ext uri="{28A0092B-C50C-407E-A947-70E740481C1C}">
                          <a14:useLocalDpi xmlns:a14="http://schemas.microsoft.com/office/drawing/2010/main" val="0"/>
                        </a:ext>
                      </a:extLst>
                    </a:blip>
                    <a:srcRect l="2102" t="36388" r="3303" b="33194"/>
                    <a:stretch>
                      <a:fillRect/>
                    </a:stretch>
                  </pic:blipFill>
                  <pic:spPr bwMode="auto">
                    <a:xfrm>
                      <a:off x="0" y="0"/>
                      <a:ext cx="2400300" cy="1668780"/>
                    </a:xfrm>
                    <a:prstGeom prst="rect">
                      <a:avLst/>
                    </a:prstGeom>
                    <a:noFill/>
                    <a:ln>
                      <a:noFill/>
                    </a:ln>
                    <a:effectLst/>
                    <a:extLst>
                      <a:ext uri="{53640926-AAD7-44D8-BBD7-CCE9431645EC}">
                        <a14:shadowObscured xmlns:a14="http://schemas.microsoft.com/office/drawing/2010/main"/>
                      </a:ext>
                    </a:extLst>
                  </pic:spPr>
                </pic:pic>
              </a:graphicData>
            </a:graphic>
          </wp:inline>
        </w:drawing>
      </w:r>
    </w:p>
    <w:bookmarkEnd w:id="0"/>
    <w:bookmarkEnd w:id="1"/>
    <w:bookmarkEnd w:id="2"/>
    <w:bookmarkEnd w:id="3"/>
    <w:bookmarkEnd w:id="4"/>
    <w:p w14:paraId="092AECD3" w14:textId="707E01B8" w:rsidR="00C6554A" w:rsidRDefault="0098621A" w:rsidP="00C6554A">
      <w:pPr>
        <w:pStyle w:val="Title"/>
      </w:pPr>
      <w:proofErr w:type="spellStart"/>
      <w:r>
        <w:t>KoBi</w:t>
      </w:r>
      <w:proofErr w:type="spellEnd"/>
      <w:r>
        <w:t xml:space="preserve"> – </w:t>
      </w:r>
      <w:proofErr w:type="spellStart"/>
      <w:r>
        <w:t>Komuniti</w:t>
      </w:r>
      <w:proofErr w:type="spellEnd"/>
      <w:r>
        <w:t xml:space="preserve"> Bijak</w:t>
      </w:r>
    </w:p>
    <w:p w14:paraId="4ECC0476" w14:textId="3B1F26B4" w:rsidR="00C6554A" w:rsidRPr="00D5413C" w:rsidRDefault="00C36304" w:rsidP="00C6554A">
      <w:pPr>
        <w:pStyle w:val="Subtitle"/>
      </w:pPr>
      <w:r>
        <w:t>A smarter way to care for our neighbourhood</w:t>
      </w:r>
    </w:p>
    <w:p w14:paraId="74A425F2" w14:textId="77777777" w:rsidR="0098621A" w:rsidRDefault="0098621A" w:rsidP="00C6554A">
      <w:pPr>
        <w:pStyle w:val="ContactInfo"/>
      </w:pPr>
    </w:p>
    <w:p w14:paraId="29BFE2FA" w14:textId="77777777" w:rsidR="0098621A" w:rsidRDefault="0098621A" w:rsidP="00C6554A">
      <w:pPr>
        <w:pStyle w:val="ContactInfo"/>
      </w:pPr>
    </w:p>
    <w:p w14:paraId="014EA3E9" w14:textId="77777777" w:rsidR="0098621A" w:rsidRDefault="0098621A" w:rsidP="00C6554A">
      <w:pPr>
        <w:pStyle w:val="ContactInfo"/>
      </w:pPr>
    </w:p>
    <w:p w14:paraId="68779FDD" w14:textId="77777777" w:rsidR="0098621A" w:rsidRDefault="0098621A" w:rsidP="00046395">
      <w:pPr>
        <w:pStyle w:val="ContactInfo"/>
        <w:jc w:val="left"/>
      </w:pPr>
    </w:p>
    <w:p w14:paraId="4647FC43" w14:textId="77777777" w:rsidR="0098621A" w:rsidRDefault="0098621A" w:rsidP="00C6554A">
      <w:pPr>
        <w:pStyle w:val="ContactInfo"/>
      </w:pPr>
    </w:p>
    <w:p w14:paraId="2DE4BC5F" w14:textId="2498B397" w:rsidR="0098621A" w:rsidRPr="00C36304" w:rsidRDefault="00C36304" w:rsidP="00C36304">
      <w:pPr>
        <w:pStyle w:val="ContactInfo"/>
        <w:spacing w:line="360" w:lineRule="auto"/>
        <w:ind w:left="1170"/>
        <w:jc w:val="left"/>
        <w:rPr>
          <w:rFonts w:ascii="Calibri" w:hAnsi="Calibri" w:cs="Calibri"/>
          <w:sz w:val="28"/>
          <w:szCs w:val="28"/>
        </w:rPr>
      </w:pPr>
      <w:r w:rsidRPr="00C36304">
        <w:rPr>
          <w:rFonts w:ascii="Calibri" w:hAnsi="Calibri" w:cs="Calibri"/>
          <w:b/>
          <w:bCs/>
          <w:sz w:val="28"/>
          <w:szCs w:val="28"/>
        </w:rPr>
        <w:t>Team Name</w:t>
      </w:r>
      <w:r w:rsidRPr="00C36304">
        <w:rPr>
          <w:rFonts w:ascii="Calibri" w:hAnsi="Calibri" w:cs="Calibri"/>
          <w:sz w:val="28"/>
          <w:szCs w:val="28"/>
        </w:rPr>
        <w:t xml:space="preserve">         </w:t>
      </w:r>
      <w:proofErr w:type="gramStart"/>
      <w:r w:rsidRPr="00C36304">
        <w:rPr>
          <w:rFonts w:ascii="Calibri" w:hAnsi="Calibri" w:cs="Calibri"/>
          <w:sz w:val="28"/>
          <w:szCs w:val="28"/>
        </w:rPr>
        <w:t xml:space="preserve">  :</w:t>
      </w:r>
      <w:proofErr w:type="gramEnd"/>
      <w:r w:rsidRPr="00C36304">
        <w:rPr>
          <w:rFonts w:ascii="Calibri" w:hAnsi="Calibri" w:cs="Calibri"/>
          <w:sz w:val="28"/>
          <w:szCs w:val="28"/>
        </w:rPr>
        <w:t xml:space="preserve"> </w:t>
      </w:r>
      <w:r w:rsidR="00046395">
        <w:rPr>
          <w:rFonts w:ascii="Calibri" w:hAnsi="Calibri" w:cs="Calibri"/>
          <w:sz w:val="28"/>
          <w:szCs w:val="28"/>
        </w:rPr>
        <w:t xml:space="preserve">  </w:t>
      </w:r>
      <w:r w:rsidRPr="00C36304">
        <w:rPr>
          <w:rFonts w:ascii="Calibri" w:hAnsi="Calibri" w:cs="Calibri"/>
          <w:sz w:val="28"/>
          <w:szCs w:val="28"/>
        </w:rPr>
        <w:t xml:space="preserve">Alchemist: Project </w:t>
      </w:r>
      <w:proofErr w:type="spellStart"/>
      <w:r w:rsidRPr="00C36304">
        <w:rPr>
          <w:rFonts w:ascii="Calibri" w:hAnsi="Calibri" w:cs="Calibri"/>
          <w:sz w:val="28"/>
          <w:szCs w:val="28"/>
        </w:rPr>
        <w:t>KoBi</w:t>
      </w:r>
      <w:proofErr w:type="spellEnd"/>
    </w:p>
    <w:p w14:paraId="35867B8E" w14:textId="112E6B4B" w:rsidR="00C36304" w:rsidRDefault="00C36304" w:rsidP="00C36304">
      <w:pPr>
        <w:pStyle w:val="ContactInfo"/>
        <w:spacing w:line="360" w:lineRule="auto"/>
        <w:ind w:left="1170"/>
        <w:jc w:val="left"/>
        <w:rPr>
          <w:rFonts w:ascii="Calibri" w:hAnsi="Calibri" w:cs="Calibri"/>
          <w:sz w:val="28"/>
          <w:szCs w:val="28"/>
        </w:rPr>
      </w:pPr>
      <w:r w:rsidRPr="00C36304">
        <w:rPr>
          <w:rFonts w:ascii="Calibri" w:hAnsi="Calibri" w:cs="Calibri"/>
          <w:b/>
          <w:bCs/>
          <w:sz w:val="28"/>
          <w:szCs w:val="28"/>
        </w:rPr>
        <w:t xml:space="preserve">Team Members </w:t>
      </w:r>
      <w:r w:rsidRPr="00C36304">
        <w:rPr>
          <w:rFonts w:ascii="Calibri" w:hAnsi="Calibri" w:cs="Calibri"/>
          <w:sz w:val="28"/>
          <w:szCs w:val="28"/>
        </w:rPr>
        <w:t xml:space="preserve"> </w:t>
      </w:r>
      <w:proofErr w:type="gramStart"/>
      <w:r w:rsidRPr="00C36304">
        <w:rPr>
          <w:rFonts w:ascii="Calibri" w:hAnsi="Calibri" w:cs="Calibri"/>
          <w:sz w:val="28"/>
          <w:szCs w:val="28"/>
        </w:rPr>
        <w:t xml:space="preserve">  :</w:t>
      </w:r>
      <w:proofErr w:type="gramEnd"/>
      <w:r w:rsidRPr="00C36304">
        <w:rPr>
          <w:rFonts w:ascii="Calibri" w:hAnsi="Calibri" w:cs="Calibri"/>
          <w:sz w:val="28"/>
          <w:szCs w:val="28"/>
        </w:rPr>
        <w:t xml:space="preserve"> </w:t>
      </w:r>
      <w:r>
        <w:rPr>
          <w:rFonts w:ascii="Calibri" w:hAnsi="Calibri" w:cs="Calibri"/>
          <w:sz w:val="28"/>
          <w:szCs w:val="28"/>
        </w:rPr>
        <w:t xml:space="preserve">  </w:t>
      </w:r>
      <w:r w:rsidR="00046395">
        <w:rPr>
          <w:rFonts w:ascii="Calibri" w:hAnsi="Calibri" w:cs="Calibri"/>
          <w:sz w:val="28"/>
          <w:szCs w:val="28"/>
        </w:rPr>
        <w:t xml:space="preserve"> </w:t>
      </w:r>
      <w:r>
        <w:rPr>
          <w:rFonts w:ascii="Calibri" w:hAnsi="Calibri" w:cs="Calibri"/>
          <w:sz w:val="28"/>
          <w:szCs w:val="28"/>
        </w:rPr>
        <w:t xml:space="preserve">Laila </w:t>
      </w:r>
      <w:proofErr w:type="spellStart"/>
      <w:r>
        <w:rPr>
          <w:rFonts w:ascii="Calibri" w:hAnsi="Calibri" w:cs="Calibri"/>
          <w:sz w:val="28"/>
          <w:szCs w:val="28"/>
        </w:rPr>
        <w:t>Karmila</w:t>
      </w:r>
      <w:proofErr w:type="spellEnd"/>
    </w:p>
    <w:p w14:paraId="37544C07" w14:textId="2E48C7BF" w:rsidR="00C36304" w:rsidRDefault="00C36304" w:rsidP="00C36304">
      <w:pPr>
        <w:pStyle w:val="ContactInfo"/>
        <w:spacing w:line="360" w:lineRule="auto"/>
        <w:ind w:left="3600"/>
        <w:jc w:val="left"/>
        <w:rPr>
          <w:rFonts w:ascii="Calibri" w:hAnsi="Calibri" w:cs="Calibri"/>
          <w:sz w:val="28"/>
          <w:szCs w:val="28"/>
        </w:rPr>
      </w:pPr>
      <w:r>
        <w:rPr>
          <w:rFonts w:ascii="Calibri" w:hAnsi="Calibri" w:cs="Calibri"/>
          <w:sz w:val="28"/>
          <w:szCs w:val="28"/>
        </w:rPr>
        <w:t xml:space="preserve">Putri </w:t>
      </w:r>
      <w:proofErr w:type="spellStart"/>
      <w:r>
        <w:rPr>
          <w:rFonts w:ascii="Calibri" w:hAnsi="Calibri" w:cs="Calibri"/>
          <w:sz w:val="28"/>
          <w:szCs w:val="28"/>
        </w:rPr>
        <w:t>Qhailisa</w:t>
      </w:r>
      <w:proofErr w:type="spellEnd"/>
    </w:p>
    <w:p w14:paraId="28D03D6A" w14:textId="4E44CD97" w:rsidR="00C36304" w:rsidRDefault="00C36304" w:rsidP="00C36304">
      <w:pPr>
        <w:pStyle w:val="ContactInfo"/>
        <w:spacing w:line="360" w:lineRule="auto"/>
        <w:ind w:left="3600"/>
        <w:jc w:val="left"/>
        <w:rPr>
          <w:rFonts w:ascii="Calibri" w:hAnsi="Calibri" w:cs="Calibri"/>
          <w:sz w:val="28"/>
          <w:szCs w:val="28"/>
        </w:rPr>
      </w:pPr>
      <w:r>
        <w:rPr>
          <w:rFonts w:ascii="Calibri" w:hAnsi="Calibri" w:cs="Calibri"/>
          <w:sz w:val="28"/>
          <w:szCs w:val="28"/>
        </w:rPr>
        <w:t>Nazreen Sofea</w:t>
      </w:r>
    </w:p>
    <w:p w14:paraId="6E25BE17" w14:textId="73385571" w:rsidR="00C36304" w:rsidRDefault="00C36304" w:rsidP="00C36304">
      <w:pPr>
        <w:pStyle w:val="ContactInfo"/>
        <w:spacing w:line="360" w:lineRule="auto"/>
        <w:ind w:left="3600"/>
        <w:jc w:val="left"/>
        <w:rPr>
          <w:rFonts w:ascii="Calibri" w:hAnsi="Calibri" w:cs="Calibri"/>
          <w:sz w:val="28"/>
          <w:szCs w:val="28"/>
        </w:rPr>
      </w:pPr>
      <w:r>
        <w:rPr>
          <w:rFonts w:ascii="Calibri" w:hAnsi="Calibri" w:cs="Calibri"/>
          <w:sz w:val="28"/>
          <w:szCs w:val="28"/>
        </w:rPr>
        <w:t>Muaz</w:t>
      </w:r>
    </w:p>
    <w:p w14:paraId="5F01C438" w14:textId="598FEEB1" w:rsidR="00C36304" w:rsidRDefault="00C36304" w:rsidP="00C36304">
      <w:pPr>
        <w:pStyle w:val="ContactInfo"/>
        <w:spacing w:line="360" w:lineRule="auto"/>
        <w:ind w:left="3600"/>
        <w:jc w:val="left"/>
        <w:rPr>
          <w:rFonts w:ascii="Calibri" w:hAnsi="Calibri" w:cs="Calibri"/>
          <w:sz w:val="28"/>
          <w:szCs w:val="28"/>
        </w:rPr>
      </w:pPr>
      <w:r>
        <w:rPr>
          <w:rFonts w:ascii="Calibri" w:hAnsi="Calibri" w:cs="Calibri"/>
          <w:sz w:val="28"/>
          <w:szCs w:val="28"/>
        </w:rPr>
        <w:t>Hafiz</w:t>
      </w:r>
    </w:p>
    <w:p w14:paraId="2B67FA3D" w14:textId="79707C96" w:rsidR="00C36304" w:rsidRDefault="00C36304" w:rsidP="00C36304">
      <w:pPr>
        <w:pStyle w:val="ContactInfo"/>
        <w:spacing w:line="360" w:lineRule="auto"/>
        <w:ind w:left="720" w:firstLine="450"/>
        <w:jc w:val="left"/>
        <w:rPr>
          <w:rFonts w:ascii="Calibri" w:hAnsi="Calibri" w:cs="Calibri"/>
          <w:sz w:val="28"/>
          <w:szCs w:val="28"/>
        </w:rPr>
      </w:pPr>
      <w:r>
        <w:rPr>
          <w:rFonts w:ascii="Calibri" w:hAnsi="Calibri" w:cs="Calibri"/>
          <w:b/>
          <w:bCs/>
          <w:sz w:val="28"/>
          <w:szCs w:val="28"/>
        </w:rPr>
        <w:t xml:space="preserve">Institution            </w:t>
      </w:r>
      <w:proofErr w:type="gramStart"/>
      <w:r w:rsidR="00046395">
        <w:rPr>
          <w:rFonts w:ascii="Calibri" w:hAnsi="Calibri" w:cs="Calibri"/>
          <w:b/>
          <w:bCs/>
          <w:sz w:val="28"/>
          <w:szCs w:val="28"/>
        </w:rPr>
        <w:t xml:space="preserve">  </w:t>
      </w:r>
      <w:r>
        <w:rPr>
          <w:rFonts w:ascii="Calibri" w:hAnsi="Calibri" w:cs="Calibri"/>
          <w:sz w:val="28"/>
          <w:szCs w:val="28"/>
        </w:rPr>
        <w:t>:</w:t>
      </w:r>
      <w:proofErr w:type="gramEnd"/>
      <w:r w:rsidR="00046395">
        <w:rPr>
          <w:rFonts w:ascii="Calibri" w:hAnsi="Calibri" w:cs="Calibri"/>
          <w:sz w:val="28"/>
          <w:szCs w:val="28"/>
        </w:rPr>
        <w:t xml:space="preserve">    Universiti Tenaga Nasional (UNITEN)</w:t>
      </w:r>
    </w:p>
    <w:p w14:paraId="65059D17" w14:textId="09628D66" w:rsidR="00046395" w:rsidRPr="00C36304" w:rsidRDefault="00046395" w:rsidP="00046395">
      <w:pPr>
        <w:pStyle w:val="ContactInfo"/>
        <w:spacing w:line="360" w:lineRule="auto"/>
        <w:ind w:left="720" w:firstLine="450"/>
        <w:jc w:val="left"/>
        <w:rPr>
          <w:rFonts w:ascii="Calibri" w:hAnsi="Calibri" w:cs="Calibri"/>
          <w:sz w:val="28"/>
          <w:szCs w:val="28"/>
        </w:rPr>
      </w:pPr>
      <w:r>
        <w:rPr>
          <w:rFonts w:ascii="Calibri" w:hAnsi="Calibri" w:cs="Calibri"/>
          <w:b/>
          <w:bCs/>
          <w:sz w:val="28"/>
          <w:szCs w:val="28"/>
        </w:rPr>
        <w:t xml:space="preserve">Submission Date </w:t>
      </w:r>
      <w:proofErr w:type="gramStart"/>
      <w:r>
        <w:rPr>
          <w:rFonts w:ascii="Calibri" w:hAnsi="Calibri" w:cs="Calibri"/>
          <w:b/>
          <w:bCs/>
          <w:sz w:val="28"/>
          <w:szCs w:val="28"/>
        </w:rPr>
        <w:t xml:space="preserve">  </w:t>
      </w:r>
      <w:r w:rsidRPr="00046395">
        <w:rPr>
          <w:rFonts w:ascii="Calibri" w:hAnsi="Calibri" w:cs="Calibri"/>
          <w:sz w:val="28"/>
          <w:szCs w:val="28"/>
        </w:rPr>
        <w:t>:</w:t>
      </w:r>
      <w:proofErr w:type="gramEnd"/>
      <w:r>
        <w:rPr>
          <w:rFonts w:ascii="Calibri" w:hAnsi="Calibri" w:cs="Calibri"/>
          <w:sz w:val="28"/>
          <w:szCs w:val="28"/>
        </w:rPr>
        <w:t xml:space="preserve">    23 October 2026</w:t>
      </w:r>
    </w:p>
    <w:p w14:paraId="75A1DEA1" w14:textId="77777777" w:rsidR="00C36304" w:rsidRDefault="00C36304" w:rsidP="00C36304">
      <w:pPr>
        <w:pStyle w:val="ContactInfo"/>
        <w:ind w:left="1170"/>
        <w:jc w:val="left"/>
        <w:rPr>
          <w:sz w:val="26"/>
          <w:szCs w:val="26"/>
        </w:rPr>
      </w:pPr>
    </w:p>
    <w:p w14:paraId="7A303CBC" w14:textId="77777777" w:rsidR="00C36304" w:rsidRPr="00C36304" w:rsidRDefault="00C36304" w:rsidP="00C36304">
      <w:pPr>
        <w:pStyle w:val="ContactInfo"/>
        <w:ind w:left="1170"/>
        <w:jc w:val="left"/>
        <w:rPr>
          <w:sz w:val="26"/>
          <w:szCs w:val="26"/>
        </w:rPr>
      </w:pPr>
    </w:p>
    <w:p w14:paraId="4BB7BE40" w14:textId="77777777" w:rsidR="0098621A" w:rsidRDefault="0098621A" w:rsidP="00C6554A">
      <w:pPr>
        <w:pStyle w:val="ContactInfo"/>
      </w:pPr>
    </w:p>
    <w:p w14:paraId="72FB0A7B" w14:textId="77777777" w:rsidR="005F1E7D" w:rsidRDefault="005F1E7D" w:rsidP="00C6554A">
      <w:pPr>
        <w:pStyle w:val="ContactInfo"/>
      </w:pPr>
    </w:p>
    <w:p w14:paraId="2487F273" w14:textId="77777777" w:rsidR="00C36304" w:rsidRDefault="00C36304" w:rsidP="00C6554A">
      <w:pPr>
        <w:pStyle w:val="ContactInfo"/>
      </w:pPr>
    </w:p>
    <w:p w14:paraId="789DA5E3" w14:textId="282DF264" w:rsidR="00C6554A" w:rsidRDefault="00133438" w:rsidP="00C6554A">
      <w:pPr>
        <w:pStyle w:val="Heading1"/>
      </w:pPr>
      <w:r>
        <w:rPr>
          <w:sz w:val="40"/>
          <w:szCs w:val="40"/>
        </w:rPr>
        <w:lastRenderedPageBreak/>
        <w:t xml:space="preserve">2. </w:t>
      </w:r>
      <w:r w:rsidR="005F1E7D">
        <w:t>Executive Summary</w:t>
      </w:r>
    </w:p>
    <w:p w14:paraId="7A446F79" w14:textId="77777777" w:rsidR="00C36304" w:rsidRPr="00C36304" w:rsidRDefault="00C36304" w:rsidP="00C36304"/>
    <w:p w14:paraId="04EE11B8" w14:textId="290F2877" w:rsidR="005F1E7D" w:rsidRPr="00C36304" w:rsidRDefault="00C36304" w:rsidP="00C36304">
      <w:pPr>
        <w:pStyle w:val="ListParagraph"/>
        <w:numPr>
          <w:ilvl w:val="1"/>
          <w:numId w:val="36"/>
        </w:numPr>
        <w:rPr>
          <w:rFonts w:ascii="Arial" w:hAnsi="Arial" w:cs="Arial"/>
          <w:b/>
          <w:bCs/>
          <w:sz w:val="26"/>
          <w:szCs w:val="26"/>
        </w:rPr>
      </w:pPr>
      <w:r w:rsidRPr="00C36304">
        <w:rPr>
          <w:rFonts w:ascii="Arial" w:hAnsi="Arial" w:cs="Arial"/>
          <w:b/>
          <w:bCs/>
          <w:sz w:val="26"/>
          <w:szCs w:val="26"/>
        </w:rPr>
        <w:t>Identifying the right place</w:t>
      </w:r>
    </w:p>
    <w:p w14:paraId="52EFB23C" w14:textId="60F66CF0" w:rsidR="00C6554A" w:rsidRPr="00AE571E" w:rsidRDefault="005F1E7D" w:rsidP="00AE571E">
      <w:pPr>
        <w:pStyle w:val="ListBullet"/>
        <w:numPr>
          <w:ilvl w:val="0"/>
          <w:numId w:val="0"/>
        </w:numPr>
        <w:spacing w:before="0" w:line="360" w:lineRule="auto"/>
        <w:jc w:val="both"/>
        <w:rPr>
          <w:sz w:val="24"/>
          <w:szCs w:val="24"/>
        </w:rPr>
      </w:pPr>
      <w:proofErr w:type="spellStart"/>
      <w:r w:rsidRPr="00AE571E">
        <w:rPr>
          <w:sz w:val="24"/>
          <w:szCs w:val="24"/>
        </w:rPr>
        <w:t>KoBi</w:t>
      </w:r>
      <w:proofErr w:type="spellEnd"/>
      <w:r w:rsidRPr="00AE571E">
        <w:rPr>
          <w:sz w:val="24"/>
          <w:szCs w:val="24"/>
        </w:rPr>
        <w:t xml:space="preserve"> – </w:t>
      </w:r>
      <w:proofErr w:type="spellStart"/>
      <w:r w:rsidRPr="00AE571E">
        <w:rPr>
          <w:sz w:val="24"/>
          <w:szCs w:val="24"/>
        </w:rPr>
        <w:t>Komuniti</w:t>
      </w:r>
      <w:proofErr w:type="spellEnd"/>
      <w:r w:rsidRPr="00AE571E">
        <w:rPr>
          <w:sz w:val="24"/>
          <w:szCs w:val="24"/>
        </w:rPr>
        <w:t xml:space="preserve"> Bijak is a </w:t>
      </w:r>
      <w:proofErr w:type="spellStart"/>
      <w:r w:rsidRPr="00AE571E">
        <w:rPr>
          <w:sz w:val="24"/>
          <w:szCs w:val="24"/>
        </w:rPr>
        <w:t>neighbourhood</w:t>
      </w:r>
      <w:proofErr w:type="spellEnd"/>
      <w:r w:rsidRPr="00AE571E">
        <w:rPr>
          <w:sz w:val="24"/>
          <w:szCs w:val="24"/>
        </w:rPr>
        <w:t xml:space="preserve"> application with an interactive 2D map that helps residents report facility issues, track repair progress and discover community and recycling process. The app connects residents with Sime Darby Property (SDP) to ensure that facilities are well maintained and that community engagement is made easier.</w:t>
      </w:r>
    </w:p>
    <w:p w14:paraId="5E571398" w14:textId="60E67DAB" w:rsidR="005F1E7D" w:rsidRPr="00AE571E" w:rsidRDefault="005F1E7D" w:rsidP="00AE571E">
      <w:pPr>
        <w:pStyle w:val="ListBullet"/>
        <w:numPr>
          <w:ilvl w:val="0"/>
          <w:numId w:val="0"/>
        </w:numPr>
        <w:spacing w:before="0" w:line="360" w:lineRule="auto"/>
        <w:jc w:val="both"/>
        <w:rPr>
          <w:sz w:val="24"/>
          <w:szCs w:val="24"/>
        </w:rPr>
      </w:pPr>
      <w:r w:rsidRPr="00AE571E">
        <w:rPr>
          <w:sz w:val="24"/>
          <w:szCs w:val="24"/>
        </w:rPr>
        <w:t xml:space="preserve">Our target users are residents living in the township and SDP staff responsible for facility management and community </w:t>
      </w:r>
      <w:proofErr w:type="spellStart"/>
      <w:r w:rsidRPr="00AE571E">
        <w:rPr>
          <w:sz w:val="24"/>
          <w:szCs w:val="24"/>
        </w:rPr>
        <w:t>programmes</w:t>
      </w:r>
      <w:proofErr w:type="spellEnd"/>
      <w:r w:rsidRPr="00AE571E">
        <w:rPr>
          <w:sz w:val="24"/>
          <w:szCs w:val="24"/>
        </w:rPr>
        <w:t xml:space="preserve">. </w:t>
      </w:r>
      <w:proofErr w:type="spellStart"/>
      <w:r w:rsidRPr="00AE571E">
        <w:rPr>
          <w:sz w:val="24"/>
          <w:szCs w:val="24"/>
        </w:rPr>
        <w:t>KoBi</w:t>
      </w:r>
      <w:proofErr w:type="spellEnd"/>
      <w:r w:rsidRPr="00AE571E">
        <w:rPr>
          <w:sz w:val="24"/>
          <w:szCs w:val="24"/>
        </w:rPr>
        <w:t xml:space="preserve"> addresses three key problems: difficulty in identifying the exact facility to report, lack of clear updates on repair progress and challenges in finding community and recycling activities. By providing a simple, visual and centralized platform, </w:t>
      </w:r>
      <w:proofErr w:type="spellStart"/>
      <w:r w:rsidRPr="00AE571E">
        <w:rPr>
          <w:sz w:val="24"/>
          <w:szCs w:val="24"/>
        </w:rPr>
        <w:t>KoBi</w:t>
      </w:r>
      <w:proofErr w:type="spellEnd"/>
      <w:r w:rsidRPr="00AE571E">
        <w:rPr>
          <w:sz w:val="24"/>
          <w:szCs w:val="24"/>
        </w:rPr>
        <w:t xml:space="preserve"> makes </w:t>
      </w:r>
      <w:proofErr w:type="spellStart"/>
      <w:r w:rsidRPr="00AE571E">
        <w:rPr>
          <w:sz w:val="24"/>
          <w:szCs w:val="24"/>
        </w:rPr>
        <w:t>neighbourhood</w:t>
      </w:r>
      <w:proofErr w:type="spellEnd"/>
      <w:r w:rsidRPr="00AE571E">
        <w:rPr>
          <w:sz w:val="24"/>
          <w:szCs w:val="24"/>
        </w:rPr>
        <w:t xml:space="preserve"> care more transparent, convenient and engaging for everyone</w:t>
      </w:r>
      <w:r w:rsidR="00AE571E" w:rsidRPr="00AE571E">
        <w:rPr>
          <w:sz w:val="24"/>
          <w:szCs w:val="24"/>
        </w:rPr>
        <w:t>.</w:t>
      </w:r>
    </w:p>
    <w:p w14:paraId="337C2559" w14:textId="77777777" w:rsidR="00AE571E" w:rsidRDefault="00AE571E" w:rsidP="00AE571E">
      <w:pPr>
        <w:pStyle w:val="ListBullet"/>
        <w:numPr>
          <w:ilvl w:val="0"/>
          <w:numId w:val="0"/>
        </w:numPr>
        <w:spacing w:before="0"/>
      </w:pPr>
    </w:p>
    <w:p w14:paraId="01B5525F" w14:textId="77777777" w:rsidR="00AE571E" w:rsidRDefault="00AE571E" w:rsidP="00AE571E">
      <w:pPr>
        <w:pStyle w:val="ListBullet"/>
        <w:numPr>
          <w:ilvl w:val="0"/>
          <w:numId w:val="0"/>
        </w:numPr>
        <w:spacing w:before="0"/>
      </w:pPr>
    </w:p>
    <w:p w14:paraId="5811DCED" w14:textId="77777777" w:rsidR="00AE571E" w:rsidRDefault="00AE571E" w:rsidP="00AE571E">
      <w:pPr>
        <w:pStyle w:val="ListBullet"/>
        <w:numPr>
          <w:ilvl w:val="0"/>
          <w:numId w:val="0"/>
        </w:numPr>
        <w:spacing w:before="0"/>
      </w:pPr>
    </w:p>
    <w:p w14:paraId="24809CA9" w14:textId="77777777" w:rsidR="00AE571E" w:rsidRDefault="00AE571E" w:rsidP="00AE571E">
      <w:pPr>
        <w:pStyle w:val="ListBullet"/>
        <w:numPr>
          <w:ilvl w:val="0"/>
          <w:numId w:val="0"/>
        </w:numPr>
        <w:spacing w:before="0"/>
      </w:pPr>
    </w:p>
    <w:p w14:paraId="2110D842" w14:textId="77777777" w:rsidR="00AE571E" w:rsidRDefault="00AE571E" w:rsidP="00AE571E">
      <w:pPr>
        <w:pStyle w:val="ListBullet"/>
        <w:numPr>
          <w:ilvl w:val="0"/>
          <w:numId w:val="0"/>
        </w:numPr>
        <w:spacing w:before="0"/>
      </w:pPr>
    </w:p>
    <w:p w14:paraId="5CE14A9E" w14:textId="77777777" w:rsidR="00AE571E" w:rsidRDefault="00AE571E" w:rsidP="00AE571E">
      <w:pPr>
        <w:pStyle w:val="ListBullet"/>
        <w:numPr>
          <w:ilvl w:val="0"/>
          <w:numId w:val="0"/>
        </w:numPr>
        <w:spacing w:before="0"/>
      </w:pPr>
    </w:p>
    <w:p w14:paraId="5D317511" w14:textId="77777777" w:rsidR="00AE571E" w:rsidRDefault="00AE571E" w:rsidP="005F1E7D">
      <w:pPr>
        <w:pStyle w:val="ListBullet"/>
        <w:numPr>
          <w:ilvl w:val="0"/>
          <w:numId w:val="0"/>
        </w:numPr>
      </w:pPr>
    </w:p>
    <w:p w14:paraId="36916D00" w14:textId="77777777" w:rsidR="00AE571E" w:rsidRDefault="00AE571E" w:rsidP="005F1E7D">
      <w:pPr>
        <w:pStyle w:val="ListBullet"/>
        <w:numPr>
          <w:ilvl w:val="0"/>
          <w:numId w:val="0"/>
        </w:numPr>
      </w:pPr>
    </w:p>
    <w:p w14:paraId="2605F363" w14:textId="77777777" w:rsidR="00AE571E" w:rsidRDefault="00AE571E" w:rsidP="005F1E7D">
      <w:pPr>
        <w:pStyle w:val="ListBullet"/>
        <w:numPr>
          <w:ilvl w:val="0"/>
          <w:numId w:val="0"/>
        </w:numPr>
      </w:pPr>
    </w:p>
    <w:p w14:paraId="175C0728" w14:textId="77777777" w:rsidR="00AE571E" w:rsidRDefault="00AE571E" w:rsidP="005F1E7D">
      <w:pPr>
        <w:pStyle w:val="ListBullet"/>
        <w:numPr>
          <w:ilvl w:val="0"/>
          <w:numId w:val="0"/>
        </w:numPr>
      </w:pPr>
    </w:p>
    <w:p w14:paraId="5EB87F28" w14:textId="25C0601B" w:rsidR="00AE571E" w:rsidRDefault="00AE571E" w:rsidP="005F1E7D">
      <w:pPr>
        <w:pStyle w:val="ListBullet"/>
        <w:numPr>
          <w:ilvl w:val="0"/>
          <w:numId w:val="0"/>
        </w:numPr>
      </w:pPr>
    </w:p>
    <w:p w14:paraId="7D876C8E" w14:textId="118AF6D1" w:rsidR="0069510D" w:rsidRPr="0069510D" w:rsidRDefault="00133438" w:rsidP="0069510D">
      <w:pPr>
        <w:pStyle w:val="Heading1"/>
      </w:pPr>
      <w:r>
        <w:rPr>
          <w:sz w:val="40"/>
          <w:szCs w:val="40"/>
        </w:rPr>
        <w:lastRenderedPageBreak/>
        <w:t xml:space="preserve">3. </w:t>
      </w:r>
      <w:r w:rsidR="00AE571E">
        <w:t>Problem Statemen</w:t>
      </w:r>
      <w:r w:rsidR="0069510D">
        <w:t>t</w:t>
      </w:r>
    </w:p>
    <w:p w14:paraId="6721BB5B" w14:textId="77777777" w:rsidR="00AE571E" w:rsidRPr="00AE571E" w:rsidRDefault="00AE571E" w:rsidP="00AE571E"/>
    <w:p w14:paraId="6458E695" w14:textId="24EF47E6" w:rsidR="00AE571E" w:rsidRPr="00133438" w:rsidRDefault="00AE571E" w:rsidP="00133438">
      <w:pPr>
        <w:pStyle w:val="ListParagraph"/>
        <w:numPr>
          <w:ilvl w:val="1"/>
          <w:numId w:val="24"/>
        </w:numPr>
        <w:rPr>
          <w:rFonts w:ascii="Arial" w:hAnsi="Arial" w:cs="Arial"/>
          <w:b/>
          <w:bCs/>
          <w:sz w:val="26"/>
          <w:szCs w:val="26"/>
        </w:rPr>
      </w:pPr>
      <w:r w:rsidRPr="00133438">
        <w:rPr>
          <w:rFonts w:ascii="Arial" w:hAnsi="Arial" w:cs="Arial"/>
          <w:b/>
          <w:bCs/>
          <w:sz w:val="26"/>
          <w:szCs w:val="26"/>
        </w:rPr>
        <w:t>Identifying the right place</w:t>
      </w:r>
    </w:p>
    <w:p w14:paraId="231F6B02" w14:textId="58016E4C" w:rsidR="00AE571E" w:rsidRDefault="00AE571E" w:rsidP="00AE571E">
      <w:pPr>
        <w:ind w:left="720"/>
        <w:rPr>
          <w:rFonts w:asciiTheme="majorHAnsi" w:hAnsiTheme="majorHAnsi" w:cs="Arial"/>
          <w:sz w:val="24"/>
          <w:szCs w:val="24"/>
        </w:rPr>
      </w:pPr>
      <w:r w:rsidRPr="00AE571E">
        <w:rPr>
          <w:rFonts w:cs="Arial"/>
          <w:sz w:val="24"/>
          <w:szCs w:val="24"/>
        </w:rPr>
        <w:t>Resid</w:t>
      </w:r>
      <w:r w:rsidR="00CF6DA9">
        <w:rPr>
          <w:rFonts w:cs="Arial"/>
          <w:sz w:val="24"/>
          <w:szCs w:val="24"/>
        </w:rPr>
        <w:t>en</w:t>
      </w:r>
      <w:r w:rsidRPr="00AE571E">
        <w:rPr>
          <w:rFonts w:cs="Arial"/>
          <w:sz w:val="24"/>
          <w:szCs w:val="24"/>
        </w:rPr>
        <w:t>ts may find it difficult to explain exactly which facility is faulty, especially when several look alike. On the map, they select the specific object before submitting a report</w:t>
      </w:r>
      <w:r>
        <w:rPr>
          <w:rFonts w:asciiTheme="majorHAnsi" w:hAnsiTheme="majorHAnsi" w:cs="Arial"/>
          <w:sz w:val="24"/>
          <w:szCs w:val="24"/>
        </w:rPr>
        <w:t>.</w:t>
      </w:r>
    </w:p>
    <w:p w14:paraId="3B2DCFC5" w14:textId="774AF149" w:rsidR="00AE571E" w:rsidRDefault="00AE571E" w:rsidP="00AE571E">
      <w:pPr>
        <w:ind w:left="720"/>
        <w:rPr>
          <w:rFonts w:ascii="Arial" w:hAnsi="Arial" w:cs="Arial"/>
          <w:b/>
          <w:bCs/>
          <w:sz w:val="24"/>
          <w:szCs w:val="24"/>
        </w:rPr>
      </w:pPr>
      <w:proofErr w:type="gramStart"/>
      <w:r>
        <w:rPr>
          <w:rFonts w:ascii="Arial" w:hAnsi="Arial" w:cs="Arial"/>
          <w:b/>
          <w:bCs/>
          <w:sz w:val="24"/>
          <w:szCs w:val="24"/>
        </w:rPr>
        <w:t>Objective :</w:t>
      </w:r>
      <w:proofErr w:type="gramEnd"/>
    </w:p>
    <w:p w14:paraId="4DC8EDBF" w14:textId="4F3AC5B7" w:rsidR="00AE571E" w:rsidRDefault="00AE571E" w:rsidP="00AE571E">
      <w:pPr>
        <w:ind w:left="720"/>
        <w:rPr>
          <w:rFonts w:cs="Arial"/>
          <w:sz w:val="24"/>
          <w:szCs w:val="24"/>
        </w:rPr>
      </w:pPr>
      <w:r>
        <w:rPr>
          <w:rFonts w:cs="Arial"/>
          <w:sz w:val="24"/>
          <w:szCs w:val="24"/>
        </w:rPr>
        <w:t>Make reporting easier with a clear facility location, a short description and an optional photo.</w:t>
      </w:r>
    </w:p>
    <w:p w14:paraId="4FBC7238" w14:textId="77777777" w:rsidR="0069510D" w:rsidRDefault="0069510D" w:rsidP="0069510D">
      <w:pPr>
        <w:rPr>
          <w:rFonts w:cs="Arial"/>
          <w:sz w:val="24"/>
          <w:szCs w:val="24"/>
        </w:rPr>
      </w:pPr>
    </w:p>
    <w:p w14:paraId="1CB2E8B4" w14:textId="2FD7EC84" w:rsidR="00AE571E" w:rsidRPr="00133438" w:rsidRDefault="00AE571E" w:rsidP="00133438">
      <w:pPr>
        <w:pStyle w:val="ListParagraph"/>
        <w:numPr>
          <w:ilvl w:val="1"/>
          <w:numId w:val="24"/>
        </w:numPr>
        <w:rPr>
          <w:rFonts w:ascii="Arial" w:hAnsi="Arial" w:cs="Arial"/>
          <w:b/>
          <w:bCs/>
          <w:sz w:val="26"/>
          <w:szCs w:val="26"/>
        </w:rPr>
      </w:pPr>
      <w:r w:rsidRPr="00133438">
        <w:rPr>
          <w:rFonts w:ascii="Arial" w:hAnsi="Arial" w:cs="Arial"/>
          <w:b/>
          <w:bCs/>
          <w:sz w:val="26"/>
          <w:szCs w:val="26"/>
        </w:rPr>
        <w:t>Knowing what happens next</w:t>
      </w:r>
    </w:p>
    <w:p w14:paraId="492BAFEE" w14:textId="05A2CEAB" w:rsidR="00AE571E" w:rsidRDefault="00AE571E" w:rsidP="00AE571E">
      <w:pPr>
        <w:ind w:left="720"/>
        <w:rPr>
          <w:rFonts w:cs="Arial"/>
          <w:sz w:val="24"/>
          <w:szCs w:val="24"/>
        </w:rPr>
      </w:pPr>
      <w:r>
        <w:rPr>
          <w:rFonts w:cs="Arial"/>
          <w:sz w:val="24"/>
          <w:szCs w:val="24"/>
        </w:rPr>
        <w:t>After submitting a report, residents want to know whether it has been received, is being addressed or has been resolved. SDP staff also need organized information to act on.</w:t>
      </w:r>
    </w:p>
    <w:p w14:paraId="4A54D479" w14:textId="77777777" w:rsidR="00AE571E" w:rsidRDefault="00AE571E" w:rsidP="00AE571E">
      <w:pPr>
        <w:ind w:left="720"/>
        <w:rPr>
          <w:rFonts w:ascii="Arial" w:hAnsi="Arial" w:cs="Arial"/>
          <w:b/>
          <w:bCs/>
          <w:sz w:val="24"/>
          <w:szCs w:val="24"/>
        </w:rPr>
      </w:pPr>
      <w:proofErr w:type="gramStart"/>
      <w:r>
        <w:rPr>
          <w:rFonts w:ascii="Arial" w:hAnsi="Arial" w:cs="Arial"/>
          <w:b/>
          <w:bCs/>
          <w:sz w:val="24"/>
          <w:szCs w:val="24"/>
        </w:rPr>
        <w:t>Objective :</w:t>
      </w:r>
      <w:proofErr w:type="gramEnd"/>
    </w:p>
    <w:p w14:paraId="60CBB401" w14:textId="4F5C8AE8" w:rsidR="0069510D" w:rsidRDefault="00AE571E" w:rsidP="0069510D">
      <w:pPr>
        <w:ind w:left="720"/>
        <w:rPr>
          <w:rFonts w:cs="Arial"/>
          <w:sz w:val="24"/>
          <w:szCs w:val="24"/>
        </w:rPr>
      </w:pPr>
      <w:r>
        <w:rPr>
          <w:rFonts w:cs="Arial"/>
          <w:sz w:val="24"/>
          <w:szCs w:val="24"/>
        </w:rPr>
        <w:t>Keep progress updates, staff notes and evidence of completed repairs in one place.</w:t>
      </w:r>
    </w:p>
    <w:p w14:paraId="10734498" w14:textId="77777777" w:rsidR="0069510D" w:rsidRDefault="0069510D" w:rsidP="00AE571E">
      <w:pPr>
        <w:ind w:left="720"/>
        <w:rPr>
          <w:rFonts w:cs="Arial"/>
          <w:sz w:val="24"/>
          <w:szCs w:val="24"/>
        </w:rPr>
      </w:pPr>
    </w:p>
    <w:p w14:paraId="4437C46A" w14:textId="7D08B11E" w:rsidR="0069510D" w:rsidRPr="00133438" w:rsidRDefault="0069510D" w:rsidP="00133438">
      <w:pPr>
        <w:pStyle w:val="ListParagraph"/>
        <w:numPr>
          <w:ilvl w:val="1"/>
          <w:numId w:val="24"/>
        </w:numPr>
        <w:rPr>
          <w:rFonts w:ascii="Arial" w:hAnsi="Arial" w:cs="Arial"/>
          <w:b/>
          <w:bCs/>
          <w:sz w:val="26"/>
          <w:szCs w:val="26"/>
        </w:rPr>
      </w:pPr>
      <w:r w:rsidRPr="00133438">
        <w:rPr>
          <w:rFonts w:ascii="Arial" w:hAnsi="Arial" w:cs="Arial"/>
          <w:b/>
          <w:bCs/>
          <w:sz w:val="26"/>
          <w:szCs w:val="26"/>
        </w:rPr>
        <w:t>Missing local activities</w:t>
      </w:r>
    </w:p>
    <w:p w14:paraId="2A76E110" w14:textId="15787025" w:rsidR="0069510D" w:rsidRDefault="0069510D" w:rsidP="0069510D">
      <w:pPr>
        <w:ind w:left="720"/>
        <w:rPr>
          <w:rFonts w:cs="Arial"/>
          <w:sz w:val="24"/>
          <w:szCs w:val="24"/>
        </w:rPr>
      </w:pPr>
      <w:r>
        <w:rPr>
          <w:rFonts w:cs="Arial"/>
          <w:sz w:val="24"/>
          <w:szCs w:val="24"/>
        </w:rPr>
        <w:t>Community and recycling announcements may be scattered across different channels. Residents need an easy way to find out what is happening, where it takes place and how to join.</w:t>
      </w:r>
    </w:p>
    <w:p w14:paraId="2DA4F263" w14:textId="77777777" w:rsidR="0069510D" w:rsidRDefault="0069510D" w:rsidP="0069510D">
      <w:pPr>
        <w:ind w:left="720"/>
        <w:rPr>
          <w:rFonts w:ascii="Arial" w:hAnsi="Arial" w:cs="Arial"/>
          <w:b/>
          <w:bCs/>
          <w:sz w:val="24"/>
          <w:szCs w:val="24"/>
        </w:rPr>
      </w:pPr>
      <w:proofErr w:type="gramStart"/>
      <w:r>
        <w:rPr>
          <w:rFonts w:ascii="Arial" w:hAnsi="Arial" w:cs="Arial"/>
          <w:b/>
          <w:bCs/>
          <w:sz w:val="24"/>
          <w:szCs w:val="24"/>
        </w:rPr>
        <w:t>Objective :</w:t>
      </w:r>
      <w:proofErr w:type="gramEnd"/>
    </w:p>
    <w:p w14:paraId="2BF3960F" w14:textId="7CA56140" w:rsidR="0069510D" w:rsidRDefault="0069510D" w:rsidP="0069510D">
      <w:pPr>
        <w:ind w:left="720"/>
        <w:rPr>
          <w:rFonts w:cs="Arial"/>
          <w:sz w:val="24"/>
          <w:szCs w:val="24"/>
        </w:rPr>
      </w:pPr>
      <w:r>
        <w:rPr>
          <w:rFonts w:cs="Arial"/>
          <w:sz w:val="24"/>
          <w:szCs w:val="24"/>
        </w:rPr>
        <w:t>Bring announcements and the option to join or cancel participation into the same app.</w:t>
      </w:r>
    </w:p>
    <w:p w14:paraId="3A35FD00" w14:textId="77777777" w:rsidR="0069510D" w:rsidRDefault="0069510D" w:rsidP="00AE571E">
      <w:pPr>
        <w:ind w:left="720"/>
        <w:rPr>
          <w:rFonts w:cs="Arial"/>
          <w:sz w:val="24"/>
          <w:szCs w:val="24"/>
        </w:rPr>
      </w:pPr>
    </w:p>
    <w:p w14:paraId="7510DF28" w14:textId="77777777" w:rsidR="0069510D" w:rsidRPr="00AE571E" w:rsidRDefault="0069510D" w:rsidP="00AE571E">
      <w:pPr>
        <w:ind w:left="720"/>
        <w:rPr>
          <w:rFonts w:cs="Arial"/>
          <w:sz w:val="24"/>
          <w:szCs w:val="24"/>
        </w:rPr>
      </w:pPr>
    </w:p>
    <w:p w14:paraId="0F4AD1DE" w14:textId="127E2F36" w:rsidR="0069510D" w:rsidRDefault="00133438" w:rsidP="0069510D">
      <w:pPr>
        <w:pStyle w:val="Heading1"/>
      </w:pPr>
      <w:r>
        <w:rPr>
          <w:sz w:val="40"/>
          <w:szCs w:val="40"/>
        </w:rPr>
        <w:lastRenderedPageBreak/>
        <w:t xml:space="preserve">4. </w:t>
      </w:r>
      <w:r w:rsidR="0069510D">
        <w:t>Proposed Solution and Key Features</w:t>
      </w:r>
    </w:p>
    <w:p w14:paraId="25416972" w14:textId="77777777" w:rsidR="00CF6DA9" w:rsidRDefault="00CF6DA9" w:rsidP="00CF6DA9"/>
    <w:p w14:paraId="2F8138F4" w14:textId="44513925" w:rsidR="00C36304" w:rsidRPr="00C36304" w:rsidRDefault="00C36304" w:rsidP="00C36304">
      <w:pPr>
        <w:pStyle w:val="ListParagraph"/>
        <w:numPr>
          <w:ilvl w:val="1"/>
          <w:numId w:val="35"/>
        </w:numPr>
        <w:rPr>
          <w:rFonts w:ascii="Arial" w:hAnsi="Arial" w:cs="Arial"/>
          <w:b/>
          <w:bCs/>
          <w:sz w:val="26"/>
          <w:szCs w:val="26"/>
        </w:rPr>
      </w:pPr>
      <w:r>
        <w:rPr>
          <w:rFonts w:ascii="Arial" w:hAnsi="Arial" w:cs="Arial"/>
          <w:b/>
          <w:bCs/>
          <w:sz w:val="26"/>
          <w:szCs w:val="26"/>
        </w:rPr>
        <w:t>Key Features</w:t>
      </w:r>
    </w:p>
    <w:p w14:paraId="74F7BFB5" w14:textId="5F827445" w:rsidR="00133438" w:rsidRDefault="001436BC" w:rsidP="00133438">
      <w:pPr>
        <w:rPr>
          <w:sz w:val="24"/>
          <w:szCs w:val="24"/>
        </w:rPr>
      </w:pPr>
      <w:proofErr w:type="spellStart"/>
      <w:r>
        <w:rPr>
          <w:sz w:val="24"/>
          <w:szCs w:val="24"/>
        </w:rPr>
        <w:t>KoBi</w:t>
      </w:r>
      <w:proofErr w:type="spellEnd"/>
      <w:r>
        <w:rPr>
          <w:sz w:val="24"/>
          <w:szCs w:val="24"/>
        </w:rPr>
        <w:t xml:space="preserve"> provides and easy-to-use platform with the following key features:</w:t>
      </w:r>
    </w:p>
    <w:tbl>
      <w:tblPr>
        <w:tblStyle w:val="TableGrid"/>
        <w:tblW w:w="0" w:type="auto"/>
        <w:tblLook w:val="04A0" w:firstRow="1" w:lastRow="0" w:firstColumn="1" w:lastColumn="0" w:noHBand="0" w:noVBand="1"/>
      </w:tblPr>
      <w:tblGrid>
        <w:gridCol w:w="4315"/>
        <w:gridCol w:w="4315"/>
      </w:tblGrid>
      <w:tr w:rsidR="001436BC" w14:paraId="2969010B" w14:textId="77777777" w:rsidTr="001436BC">
        <w:tc>
          <w:tcPr>
            <w:tcW w:w="4315" w:type="dxa"/>
            <w:shd w:val="clear" w:color="auto" w:fill="003E75" w:themeFill="background2" w:themeFillShade="40"/>
          </w:tcPr>
          <w:p w14:paraId="0896BCE8" w14:textId="4EB09A67" w:rsidR="001436BC" w:rsidRPr="001436BC" w:rsidRDefault="001436BC" w:rsidP="001436BC">
            <w:pPr>
              <w:ind w:left="-108" w:firstLine="108"/>
              <w:rPr>
                <w:rFonts w:ascii="Arial" w:hAnsi="Arial" w:cs="Arial"/>
                <w:color w:val="FFFFFF" w:themeColor="background1"/>
                <w:sz w:val="24"/>
                <w:szCs w:val="24"/>
              </w:rPr>
            </w:pPr>
            <w:r w:rsidRPr="001436BC">
              <w:rPr>
                <w:rFonts w:ascii="Arial" w:hAnsi="Arial" w:cs="Arial"/>
                <w:color w:val="FFFFFF" w:themeColor="background1"/>
                <w:sz w:val="24"/>
                <w:szCs w:val="24"/>
              </w:rPr>
              <w:t>Feature</w:t>
            </w:r>
          </w:p>
          <w:p w14:paraId="1B59939E" w14:textId="6BBBF5C4" w:rsidR="001436BC" w:rsidRPr="001436BC" w:rsidRDefault="001436BC" w:rsidP="00AE571E">
            <w:pPr>
              <w:rPr>
                <w:rFonts w:ascii="Arial" w:hAnsi="Arial" w:cs="Arial"/>
                <w:sz w:val="24"/>
                <w:szCs w:val="24"/>
              </w:rPr>
            </w:pPr>
          </w:p>
        </w:tc>
        <w:tc>
          <w:tcPr>
            <w:tcW w:w="4315" w:type="dxa"/>
            <w:shd w:val="clear" w:color="auto" w:fill="003E75" w:themeFill="background2" w:themeFillShade="40"/>
          </w:tcPr>
          <w:p w14:paraId="5680E1F3" w14:textId="7ACFF93F" w:rsidR="001436BC" w:rsidRPr="001436BC" w:rsidRDefault="001436BC" w:rsidP="00AE571E">
            <w:pPr>
              <w:rPr>
                <w:rFonts w:ascii="Arial" w:hAnsi="Arial" w:cs="Arial"/>
                <w:color w:val="FFFFFF" w:themeColor="background1"/>
                <w:sz w:val="24"/>
                <w:szCs w:val="24"/>
              </w:rPr>
            </w:pPr>
            <w:r>
              <w:rPr>
                <w:rFonts w:ascii="Arial" w:hAnsi="Arial" w:cs="Arial"/>
                <w:color w:val="FFFFFF" w:themeColor="background1"/>
                <w:sz w:val="24"/>
                <w:szCs w:val="24"/>
              </w:rPr>
              <w:t>Description</w:t>
            </w:r>
          </w:p>
        </w:tc>
      </w:tr>
      <w:tr w:rsidR="001436BC" w14:paraId="7E8760FB" w14:textId="77777777" w:rsidTr="00634426">
        <w:tc>
          <w:tcPr>
            <w:tcW w:w="4315" w:type="dxa"/>
            <w:vAlign w:val="center"/>
          </w:tcPr>
          <w:p w14:paraId="06285197" w14:textId="77777777" w:rsidR="001436BC" w:rsidRPr="007D0A84" w:rsidRDefault="001436BC" w:rsidP="00634426">
            <w:pPr>
              <w:rPr>
                <w:rFonts w:cstheme="majorBidi"/>
                <w:color w:val="FFFFFF" w:themeColor="background1"/>
                <w:sz w:val="24"/>
                <w:szCs w:val="24"/>
              </w:rPr>
            </w:pPr>
          </w:p>
          <w:p w14:paraId="3C5D5CC0" w14:textId="3A7F96E1" w:rsidR="001436BC" w:rsidRPr="007D0A84" w:rsidRDefault="001436BC" w:rsidP="00634426">
            <w:pPr>
              <w:rPr>
                <w:rFonts w:cs="Calibri"/>
                <w:color w:val="00192F" w:themeColor="background2" w:themeShade="1A"/>
                <w:sz w:val="24"/>
                <w:szCs w:val="24"/>
              </w:rPr>
            </w:pPr>
            <w:r w:rsidRPr="007D0A84">
              <w:rPr>
                <w:rFonts w:cs="Calibri"/>
                <w:color w:val="00192F" w:themeColor="background2" w:themeShade="1A"/>
                <w:sz w:val="24"/>
                <w:szCs w:val="24"/>
              </w:rPr>
              <w:t>Interactive 2D map</w:t>
            </w:r>
          </w:p>
          <w:p w14:paraId="608209F4" w14:textId="77777777" w:rsidR="005879E3" w:rsidRPr="001436BC" w:rsidRDefault="005879E3" w:rsidP="00634426">
            <w:pPr>
              <w:rPr>
                <w:rFonts w:ascii="Calibri" w:hAnsi="Calibri" w:cs="Calibri"/>
                <w:color w:val="00192F" w:themeColor="background2" w:themeShade="1A"/>
                <w:sz w:val="24"/>
                <w:szCs w:val="24"/>
              </w:rPr>
            </w:pPr>
          </w:p>
          <w:p w14:paraId="3C59CDB3" w14:textId="77777777" w:rsidR="001436BC" w:rsidRPr="001436BC" w:rsidRDefault="001436BC" w:rsidP="00634426">
            <w:pPr>
              <w:rPr>
                <w:rFonts w:ascii="Arial" w:hAnsi="Arial" w:cs="Arial"/>
                <w:color w:val="FFFFFF" w:themeColor="background1"/>
                <w:sz w:val="24"/>
                <w:szCs w:val="24"/>
              </w:rPr>
            </w:pPr>
          </w:p>
        </w:tc>
        <w:tc>
          <w:tcPr>
            <w:tcW w:w="4315" w:type="dxa"/>
          </w:tcPr>
          <w:p w14:paraId="5C352989" w14:textId="77C4B300" w:rsidR="001436BC" w:rsidRPr="007D0A84" w:rsidRDefault="001436BC" w:rsidP="007D0A84">
            <w:pPr>
              <w:jc w:val="both"/>
              <w:rPr>
                <w:sz w:val="24"/>
                <w:szCs w:val="24"/>
              </w:rPr>
            </w:pPr>
            <w:r w:rsidRPr="007D0A84">
              <w:rPr>
                <w:sz w:val="24"/>
                <w:szCs w:val="24"/>
              </w:rPr>
              <w:t xml:space="preserve">Explore the </w:t>
            </w:r>
            <w:proofErr w:type="spellStart"/>
            <w:r w:rsidRPr="007D0A84">
              <w:rPr>
                <w:sz w:val="24"/>
                <w:szCs w:val="24"/>
              </w:rPr>
              <w:t>neighbourhood</w:t>
            </w:r>
            <w:proofErr w:type="spellEnd"/>
            <w:r w:rsidRPr="007D0A84">
              <w:rPr>
                <w:sz w:val="24"/>
                <w:szCs w:val="24"/>
              </w:rPr>
              <w:t xml:space="preserve"> and locate facilities such as streetlights, parks and community halls.</w:t>
            </w:r>
          </w:p>
        </w:tc>
      </w:tr>
      <w:tr w:rsidR="001436BC" w14:paraId="098383C4" w14:textId="77777777" w:rsidTr="00634426">
        <w:tc>
          <w:tcPr>
            <w:tcW w:w="4315" w:type="dxa"/>
            <w:vAlign w:val="center"/>
          </w:tcPr>
          <w:p w14:paraId="28BEB2ED" w14:textId="77777777" w:rsidR="005879E3" w:rsidRDefault="005879E3" w:rsidP="00634426">
            <w:pPr>
              <w:rPr>
                <w:sz w:val="24"/>
                <w:szCs w:val="24"/>
              </w:rPr>
            </w:pPr>
          </w:p>
          <w:p w14:paraId="192EEDAA" w14:textId="7FDEFDE2" w:rsidR="001436BC" w:rsidRDefault="001436BC" w:rsidP="00634426">
            <w:pPr>
              <w:rPr>
                <w:sz w:val="24"/>
                <w:szCs w:val="24"/>
              </w:rPr>
            </w:pPr>
            <w:r>
              <w:rPr>
                <w:sz w:val="24"/>
                <w:szCs w:val="24"/>
              </w:rPr>
              <w:t>Facility issue reporting</w:t>
            </w:r>
          </w:p>
          <w:p w14:paraId="2AA072D3" w14:textId="4FAF3C5B" w:rsidR="005879E3" w:rsidRDefault="005879E3" w:rsidP="00634426">
            <w:pPr>
              <w:rPr>
                <w:sz w:val="24"/>
                <w:szCs w:val="24"/>
              </w:rPr>
            </w:pPr>
          </w:p>
        </w:tc>
        <w:tc>
          <w:tcPr>
            <w:tcW w:w="4315" w:type="dxa"/>
          </w:tcPr>
          <w:p w14:paraId="6861C305" w14:textId="695F4A91" w:rsidR="001436BC" w:rsidRPr="007D0A84" w:rsidRDefault="001436BC" w:rsidP="007D0A84">
            <w:pPr>
              <w:jc w:val="both"/>
              <w:rPr>
                <w:sz w:val="24"/>
                <w:szCs w:val="24"/>
              </w:rPr>
            </w:pPr>
            <w:r w:rsidRPr="007D0A84">
              <w:rPr>
                <w:sz w:val="24"/>
                <w:szCs w:val="24"/>
              </w:rPr>
              <w:t>Report issues with a description, optional photo and exact location.</w:t>
            </w:r>
          </w:p>
        </w:tc>
      </w:tr>
      <w:tr w:rsidR="001436BC" w14:paraId="044D43E0" w14:textId="77777777" w:rsidTr="00634426">
        <w:tc>
          <w:tcPr>
            <w:tcW w:w="4315" w:type="dxa"/>
            <w:vAlign w:val="center"/>
          </w:tcPr>
          <w:p w14:paraId="3B27FCBA" w14:textId="77777777" w:rsidR="005879E3" w:rsidRDefault="005879E3" w:rsidP="00634426">
            <w:pPr>
              <w:rPr>
                <w:sz w:val="24"/>
                <w:szCs w:val="24"/>
              </w:rPr>
            </w:pPr>
          </w:p>
          <w:p w14:paraId="7D05D3AA" w14:textId="36E2F043" w:rsidR="005879E3" w:rsidRDefault="005879E3" w:rsidP="00634426">
            <w:pPr>
              <w:rPr>
                <w:sz w:val="24"/>
                <w:szCs w:val="24"/>
              </w:rPr>
            </w:pPr>
            <w:r>
              <w:rPr>
                <w:sz w:val="24"/>
                <w:szCs w:val="24"/>
              </w:rPr>
              <w:t>Repair status tracking</w:t>
            </w:r>
          </w:p>
          <w:p w14:paraId="66ED94E0" w14:textId="65A70FAA" w:rsidR="005879E3" w:rsidRDefault="005879E3" w:rsidP="00634426">
            <w:pPr>
              <w:rPr>
                <w:sz w:val="24"/>
                <w:szCs w:val="24"/>
              </w:rPr>
            </w:pPr>
          </w:p>
        </w:tc>
        <w:tc>
          <w:tcPr>
            <w:tcW w:w="4315" w:type="dxa"/>
          </w:tcPr>
          <w:p w14:paraId="4375410C" w14:textId="14AE47FD" w:rsidR="001436BC" w:rsidRPr="007D0A84" w:rsidRDefault="005879E3" w:rsidP="007D0A84">
            <w:pPr>
              <w:jc w:val="both"/>
              <w:rPr>
                <w:sz w:val="24"/>
                <w:szCs w:val="24"/>
              </w:rPr>
            </w:pPr>
            <w:r w:rsidRPr="007D0A84">
              <w:rPr>
                <w:sz w:val="24"/>
                <w:szCs w:val="24"/>
              </w:rPr>
              <w:t xml:space="preserve">View </w:t>
            </w:r>
            <w:proofErr w:type="gramStart"/>
            <w:r w:rsidRPr="007D0A84">
              <w:rPr>
                <w:sz w:val="24"/>
                <w:szCs w:val="24"/>
              </w:rPr>
              <w:t>status :</w:t>
            </w:r>
            <w:proofErr w:type="gramEnd"/>
            <w:r w:rsidRPr="007D0A84">
              <w:rPr>
                <w:sz w:val="24"/>
                <w:szCs w:val="24"/>
              </w:rPr>
              <w:t xml:space="preserve"> Received </w:t>
            </w:r>
            <w:r w:rsidRPr="007D0A84">
              <w:rPr>
                <w:sz w:val="24"/>
                <w:szCs w:val="24"/>
              </w:rPr>
              <w:sym w:font="Wingdings" w:char="F0E0"/>
            </w:r>
            <w:r w:rsidRPr="007D0A84">
              <w:rPr>
                <w:sz w:val="24"/>
                <w:szCs w:val="24"/>
              </w:rPr>
              <w:t xml:space="preserve"> In progress </w:t>
            </w:r>
            <w:r w:rsidRPr="007D0A84">
              <w:rPr>
                <w:sz w:val="24"/>
                <w:szCs w:val="24"/>
              </w:rPr>
              <w:sym w:font="Wingdings" w:char="F0E0"/>
            </w:r>
            <w:r w:rsidRPr="007D0A84">
              <w:rPr>
                <w:sz w:val="24"/>
                <w:szCs w:val="24"/>
              </w:rPr>
              <w:t xml:space="preserve"> Resolved, with staff notes and photos.</w:t>
            </w:r>
          </w:p>
        </w:tc>
      </w:tr>
      <w:tr w:rsidR="001436BC" w14:paraId="393D9296" w14:textId="77777777" w:rsidTr="00634426">
        <w:tc>
          <w:tcPr>
            <w:tcW w:w="4315" w:type="dxa"/>
            <w:vAlign w:val="center"/>
          </w:tcPr>
          <w:p w14:paraId="777FD5E4" w14:textId="77777777" w:rsidR="001436BC" w:rsidRDefault="001436BC" w:rsidP="00634426">
            <w:pPr>
              <w:rPr>
                <w:sz w:val="24"/>
                <w:szCs w:val="24"/>
              </w:rPr>
            </w:pPr>
          </w:p>
          <w:p w14:paraId="16A58986" w14:textId="79775015" w:rsidR="005879E3" w:rsidRDefault="005879E3" w:rsidP="00634426">
            <w:pPr>
              <w:rPr>
                <w:sz w:val="24"/>
                <w:szCs w:val="24"/>
              </w:rPr>
            </w:pPr>
            <w:r>
              <w:rPr>
                <w:sz w:val="24"/>
                <w:szCs w:val="24"/>
              </w:rPr>
              <w:t>Pixel worker animation</w:t>
            </w:r>
          </w:p>
          <w:p w14:paraId="09758172" w14:textId="77777777" w:rsidR="005879E3" w:rsidRDefault="005879E3" w:rsidP="00634426">
            <w:pPr>
              <w:rPr>
                <w:sz w:val="24"/>
                <w:szCs w:val="24"/>
              </w:rPr>
            </w:pPr>
          </w:p>
          <w:p w14:paraId="1562ADBA" w14:textId="77777777" w:rsidR="005879E3" w:rsidRDefault="005879E3" w:rsidP="00634426">
            <w:pPr>
              <w:rPr>
                <w:sz w:val="24"/>
                <w:szCs w:val="24"/>
              </w:rPr>
            </w:pPr>
          </w:p>
        </w:tc>
        <w:tc>
          <w:tcPr>
            <w:tcW w:w="4315" w:type="dxa"/>
          </w:tcPr>
          <w:p w14:paraId="05AF82E7" w14:textId="1D85151A" w:rsidR="001436BC" w:rsidRPr="007D0A84" w:rsidRDefault="00CF6DA9" w:rsidP="007D0A84">
            <w:pPr>
              <w:jc w:val="both"/>
              <w:rPr>
                <w:sz w:val="24"/>
                <w:szCs w:val="24"/>
              </w:rPr>
            </w:pPr>
            <w:r w:rsidRPr="007D0A84">
              <w:rPr>
                <w:sz w:val="24"/>
                <w:szCs w:val="24"/>
              </w:rPr>
              <w:t>A visual worker appears near the facility during repairs to make the process clear and friendly.</w:t>
            </w:r>
          </w:p>
        </w:tc>
      </w:tr>
      <w:tr w:rsidR="001436BC" w14:paraId="6624F009" w14:textId="77777777" w:rsidTr="00634426">
        <w:tc>
          <w:tcPr>
            <w:tcW w:w="4315" w:type="dxa"/>
            <w:vAlign w:val="center"/>
          </w:tcPr>
          <w:p w14:paraId="504F098C" w14:textId="77777777" w:rsidR="001436BC" w:rsidRDefault="001436BC" w:rsidP="00634426">
            <w:pPr>
              <w:rPr>
                <w:sz w:val="24"/>
                <w:szCs w:val="24"/>
              </w:rPr>
            </w:pPr>
          </w:p>
          <w:p w14:paraId="1B54B16D" w14:textId="1665D430" w:rsidR="005879E3" w:rsidRDefault="00CF6DA9" w:rsidP="00634426">
            <w:pPr>
              <w:rPr>
                <w:sz w:val="24"/>
                <w:szCs w:val="24"/>
              </w:rPr>
            </w:pPr>
            <w:r>
              <w:rPr>
                <w:sz w:val="24"/>
                <w:szCs w:val="24"/>
              </w:rPr>
              <w:t>Community activities</w:t>
            </w:r>
          </w:p>
          <w:p w14:paraId="3DE10D8A" w14:textId="77777777" w:rsidR="00133438" w:rsidRDefault="00133438" w:rsidP="00634426">
            <w:pPr>
              <w:rPr>
                <w:sz w:val="24"/>
                <w:szCs w:val="24"/>
              </w:rPr>
            </w:pPr>
          </w:p>
          <w:p w14:paraId="0A2D66F4" w14:textId="77777777" w:rsidR="005879E3" w:rsidRDefault="005879E3" w:rsidP="00634426">
            <w:pPr>
              <w:rPr>
                <w:sz w:val="24"/>
                <w:szCs w:val="24"/>
              </w:rPr>
            </w:pPr>
          </w:p>
        </w:tc>
        <w:tc>
          <w:tcPr>
            <w:tcW w:w="4315" w:type="dxa"/>
          </w:tcPr>
          <w:p w14:paraId="0AD345AF" w14:textId="784E8B6A" w:rsidR="001436BC" w:rsidRPr="007D0A84" w:rsidRDefault="00CF6DA9" w:rsidP="007D0A84">
            <w:pPr>
              <w:jc w:val="both"/>
              <w:rPr>
                <w:sz w:val="24"/>
                <w:szCs w:val="24"/>
              </w:rPr>
            </w:pPr>
            <w:r w:rsidRPr="007D0A84">
              <w:rPr>
                <w:sz w:val="24"/>
                <w:szCs w:val="24"/>
              </w:rPr>
              <w:t>Browse announcements and view details (date, time, location, instructions).</w:t>
            </w:r>
          </w:p>
        </w:tc>
      </w:tr>
      <w:tr w:rsidR="005879E3" w14:paraId="482C2801" w14:textId="77777777" w:rsidTr="00634426">
        <w:tc>
          <w:tcPr>
            <w:tcW w:w="4315" w:type="dxa"/>
            <w:vAlign w:val="center"/>
          </w:tcPr>
          <w:p w14:paraId="6C94EA2A" w14:textId="77777777" w:rsidR="005879E3" w:rsidRDefault="005879E3" w:rsidP="00634426">
            <w:pPr>
              <w:rPr>
                <w:sz w:val="24"/>
                <w:szCs w:val="24"/>
              </w:rPr>
            </w:pPr>
          </w:p>
          <w:p w14:paraId="11F40774" w14:textId="53A2E4B6" w:rsidR="005879E3" w:rsidRDefault="00CF6DA9" w:rsidP="00634426">
            <w:pPr>
              <w:rPr>
                <w:sz w:val="24"/>
                <w:szCs w:val="24"/>
              </w:rPr>
            </w:pPr>
            <w:r>
              <w:rPr>
                <w:sz w:val="24"/>
                <w:szCs w:val="24"/>
              </w:rPr>
              <w:t>Recycling events</w:t>
            </w:r>
          </w:p>
          <w:p w14:paraId="36EF594C" w14:textId="77777777" w:rsidR="005879E3" w:rsidRDefault="005879E3" w:rsidP="00634426">
            <w:pPr>
              <w:rPr>
                <w:sz w:val="24"/>
                <w:szCs w:val="24"/>
              </w:rPr>
            </w:pPr>
          </w:p>
        </w:tc>
        <w:tc>
          <w:tcPr>
            <w:tcW w:w="4315" w:type="dxa"/>
          </w:tcPr>
          <w:p w14:paraId="174188DC" w14:textId="5180ABF3" w:rsidR="005879E3" w:rsidRPr="007D0A84" w:rsidRDefault="00CF6DA9" w:rsidP="007D0A84">
            <w:pPr>
              <w:jc w:val="both"/>
              <w:rPr>
                <w:sz w:val="24"/>
                <w:szCs w:val="24"/>
              </w:rPr>
            </w:pPr>
            <w:r w:rsidRPr="007D0A84">
              <w:rPr>
                <w:sz w:val="24"/>
                <w:szCs w:val="24"/>
              </w:rPr>
              <w:t>Get information on accepted materials, collection points and event timing.</w:t>
            </w:r>
          </w:p>
        </w:tc>
      </w:tr>
      <w:tr w:rsidR="001436BC" w14:paraId="5358C3F0" w14:textId="77777777" w:rsidTr="00634426">
        <w:tc>
          <w:tcPr>
            <w:tcW w:w="4315" w:type="dxa"/>
            <w:vAlign w:val="center"/>
          </w:tcPr>
          <w:p w14:paraId="149BFABA" w14:textId="77777777" w:rsidR="001436BC" w:rsidRDefault="001436BC" w:rsidP="00634426">
            <w:pPr>
              <w:rPr>
                <w:sz w:val="24"/>
                <w:szCs w:val="24"/>
              </w:rPr>
            </w:pPr>
          </w:p>
          <w:p w14:paraId="2DAC5419" w14:textId="2B8C10FD" w:rsidR="005879E3" w:rsidRDefault="00CF6DA9" w:rsidP="00634426">
            <w:pPr>
              <w:rPr>
                <w:sz w:val="24"/>
                <w:szCs w:val="24"/>
              </w:rPr>
            </w:pPr>
            <w:r>
              <w:rPr>
                <w:sz w:val="24"/>
                <w:szCs w:val="24"/>
              </w:rPr>
              <w:t>Join / cancel participation</w:t>
            </w:r>
          </w:p>
          <w:p w14:paraId="32198294" w14:textId="77777777" w:rsidR="005879E3" w:rsidRDefault="005879E3" w:rsidP="00634426">
            <w:pPr>
              <w:rPr>
                <w:sz w:val="24"/>
                <w:szCs w:val="24"/>
              </w:rPr>
            </w:pPr>
          </w:p>
        </w:tc>
        <w:tc>
          <w:tcPr>
            <w:tcW w:w="4315" w:type="dxa"/>
          </w:tcPr>
          <w:p w14:paraId="17B34488" w14:textId="377482BE" w:rsidR="001436BC" w:rsidRPr="007D0A84" w:rsidRDefault="00CF6DA9" w:rsidP="007D0A84">
            <w:pPr>
              <w:jc w:val="both"/>
              <w:rPr>
                <w:sz w:val="24"/>
                <w:szCs w:val="24"/>
              </w:rPr>
            </w:pPr>
            <w:r w:rsidRPr="007D0A84">
              <w:rPr>
                <w:sz w:val="24"/>
                <w:szCs w:val="24"/>
              </w:rPr>
              <w:t>Register or withdraw from activities directly in the app.</w:t>
            </w:r>
          </w:p>
        </w:tc>
      </w:tr>
    </w:tbl>
    <w:p w14:paraId="1F604466" w14:textId="77777777" w:rsidR="001436BC" w:rsidRDefault="001436BC" w:rsidP="00AE571E">
      <w:pPr>
        <w:rPr>
          <w:sz w:val="24"/>
          <w:szCs w:val="24"/>
        </w:rPr>
      </w:pPr>
    </w:p>
    <w:p w14:paraId="1EB38B76" w14:textId="77777777" w:rsidR="005879E3" w:rsidRDefault="005879E3" w:rsidP="00AE571E">
      <w:pPr>
        <w:rPr>
          <w:sz w:val="24"/>
          <w:szCs w:val="24"/>
        </w:rPr>
      </w:pPr>
    </w:p>
    <w:p w14:paraId="5A2C0641" w14:textId="77777777" w:rsidR="005879E3" w:rsidRPr="001436BC" w:rsidRDefault="005879E3" w:rsidP="00AE571E">
      <w:pPr>
        <w:rPr>
          <w:sz w:val="24"/>
          <w:szCs w:val="24"/>
        </w:rPr>
      </w:pPr>
    </w:p>
    <w:p w14:paraId="152BDFF5" w14:textId="77777777" w:rsidR="00AE571E" w:rsidRPr="001436BC" w:rsidRDefault="00AE571E" w:rsidP="005F1E7D">
      <w:pPr>
        <w:pStyle w:val="ListBullet"/>
        <w:numPr>
          <w:ilvl w:val="0"/>
          <w:numId w:val="0"/>
        </w:numPr>
        <w:rPr>
          <w:sz w:val="24"/>
          <w:szCs w:val="24"/>
        </w:rPr>
      </w:pPr>
    </w:p>
    <w:p w14:paraId="455435B0" w14:textId="677A3ADE" w:rsidR="00CF6DA9" w:rsidRDefault="0035390E" w:rsidP="00CF6DA9">
      <w:pPr>
        <w:pStyle w:val="Heading1"/>
      </w:pPr>
      <w:r>
        <w:rPr>
          <w:sz w:val="40"/>
          <w:szCs w:val="40"/>
        </w:rPr>
        <w:lastRenderedPageBreak/>
        <w:t>5</w:t>
      </w:r>
      <w:r w:rsidR="00133438">
        <w:rPr>
          <w:sz w:val="40"/>
          <w:szCs w:val="40"/>
        </w:rPr>
        <w:t xml:space="preserve">. </w:t>
      </w:r>
      <w:r w:rsidR="00CF6DA9">
        <w:t>User Workflow and System Design</w:t>
      </w:r>
    </w:p>
    <w:p w14:paraId="68ED99F8" w14:textId="77777777" w:rsidR="00CF6DA9" w:rsidRPr="00CF6DA9" w:rsidRDefault="00CF6DA9" w:rsidP="00CF6DA9"/>
    <w:p w14:paraId="60AB2851" w14:textId="20672927" w:rsidR="00CF6DA9" w:rsidRPr="0035390E" w:rsidRDefault="00CF6DA9" w:rsidP="0035390E">
      <w:pPr>
        <w:pStyle w:val="ListParagraph"/>
        <w:numPr>
          <w:ilvl w:val="1"/>
          <w:numId w:val="29"/>
        </w:numPr>
        <w:rPr>
          <w:rFonts w:ascii="Arial" w:hAnsi="Arial" w:cs="Arial"/>
          <w:b/>
          <w:bCs/>
          <w:sz w:val="26"/>
          <w:szCs w:val="26"/>
        </w:rPr>
      </w:pPr>
      <w:r w:rsidRPr="0035390E">
        <w:rPr>
          <w:rFonts w:ascii="Arial" w:hAnsi="Arial" w:cs="Arial"/>
          <w:b/>
          <w:bCs/>
          <w:sz w:val="26"/>
          <w:szCs w:val="26"/>
        </w:rPr>
        <w:t>Resident Workflow</w:t>
      </w:r>
    </w:p>
    <w:p w14:paraId="2352E653" w14:textId="12DCA3AD" w:rsidR="00CF6DA9" w:rsidRDefault="00CF6DA9" w:rsidP="00CF6DA9">
      <w:pPr>
        <w:pStyle w:val="ListParagraph"/>
        <w:rPr>
          <w:rFonts w:ascii="Arial" w:hAnsi="Arial" w:cs="Arial"/>
          <w:sz w:val="24"/>
          <w:szCs w:val="24"/>
        </w:rPr>
      </w:pPr>
    </w:p>
    <w:p w14:paraId="5734499E" w14:textId="36838FC5" w:rsidR="00CF6DA9" w:rsidRPr="00133438" w:rsidRDefault="00CF6DA9" w:rsidP="00634426">
      <w:pPr>
        <w:pStyle w:val="ListParagraph"/>
        <w:numPr>
          <w:ilvl w:val="0"/>
          <w:numId w:val="17"/>
        </w:numPr>
        <w:spacing w:line="360" w:lineRule="auto"/>
        <w:jc w:val="both"/>
        <w:rPr>
          <w:rFonts w:cs="Calibri"/>
          <w:sz w:val="26"/>
          <w:szCs w:val="26"/>
        </w:rPr>
      </w:pPr>
      <w:r w:rsidRPr="00133438">
        <w:rPr>
          <w:rFonts w:cs="Calibri"/>
          <w:sz w:val="26"/>
          <w:szCs w:val="26"/>
        </w:rPr>
        <w:t xml:space="preserve">Open the </w:t>
      </w:r>
      <w:proofErr w:type="spellStart"/>
      <w:r w:rsidRPr="00133438">
        <w:rPr>
          <w:rFonts w:cs="Calibri"/>
          <w:sz w:val="26"/>
          <w:szCs w:val="26"/>
        </w:rPr>
        <w:t>neighbourhood</w:t>
      </w:r>
      <w:proofErr w:type="spellEnd"/>
      <w:r w:rsidRPr="00133438">
        <w:rPr>
          <w:rFonts w:cs="Calibri"/>
          <w:sz w:val="26"/>
          <w:szCs w:val="26"/>
        </w:rPr>
        <w:t xml:space="preserve"> map and tap a facility (</w:t>
      </w:r>
      <w:proofErr w:type="spellStart"/>
      <w:r w:rsidRPr="00133438">
        <w:rPr>
          <w:rFonts w:cs="Calibri"/>
          <w:sz w:val="26"/>
          <w:szCs w:val="26"/>
        </w:rPr>
        <w:t>e.g</w:t>
      </w:r>
      <w:proofErr w:type="spellEnd"/>
      <w:r w:rsidRPr="00133438">
        <w:rPr>
          <w:rFonts w:cs="Calibri"/>
          <w:sz w:val="26"/>
          <w:szCs w:val="26"/>
        </w:rPr>
        <w:t>: streetlight)</w:t>
      </w:r>
    </w:p>
    <w:p w14:paraId="615F7E20" w14:textId="2FDAD378" w:rsidR="00CF6DA9" w:rsidRPr="00133438" w:rsidRDefault="00CF6DA9" w:rsidP="00634426">
      <w:pPr>
        <w:pStyle w:val="ListParagraph"/>
        <w:numPr>
          <w:ilvl w:val="0"/>
          <w:numId w:val="17"/>
        </w:numPr>
        <w:spacing w:line="360" w:lineRule="auto"/>
        <w:jc w:val="both"/>
        <w:rPr>
          <w:rFonts w:cs="Calibri"/>
          <w:sz w:val="26"/>
          <w:szCs w:val="26"/>
        </w:rPr>
      </w:pPr>
      <w:r w:rsidRPr="00133438">
        <w:rPr>
          <w:rFonts w:cs="Calibri"/>
          <w:sz w:val="26"/>
          <w:szCs w:val="26"/>
        </w:rPr>
        <w:t>Submit a report with description and optional photo.</w:t>
      </w:r>
    </w:p>
    <w:p w14:paraId="14F5F1FA" w14:textId="3E08FC39" w:rsidR="00CF6DA9" w:rsidRPr="00133438" w:rsidRDefault="00CF6DA9" w:rsidP="00634426">
      <w:pPr>
        <w:pStyle w:val="ListParagraph"/>
        <w:numPr>
          <w:ilvl w:val="0"/>
          <w:numId w:val="17"/>
        </w:numPr>
        <w:spacing w:line="360" w:lineRule="auto"/>
        <w:jc w:val="both"/>
        <w:rPr>
          <w:rFonts w:cs="Calibri"/>
          <w:sz w:val="26"/>
          <w:szCs w:val="26"/>
        </w:rPr>
      </w:pPr>
      <w:r w:rsidRPr="00133438">
        <w:rPr>
          <w:rFonts w:cs="Calibri"/>
          <w:sz w:val="26"/>
          <w:szCs w:val="26"/>
        </w:rPr>
        <w:t xml:space="preserve">View the report in the </w:t>
      </w:r>
      <w:proofErr w:type="spellStart"/>
      <w:r w:rsidRPr="00133438">
        <w:rPr>
          <w:rFonts w:cs="Calibri"/>
          <w:sz w:val="26"/>
          <w:szCs w:val="26"/>
        </w:rPr>
        <w:t>resident’s</w:t>
      </w:r>
      <w:proofErr w:type="spellEnd"/>
      <w:r w:rsidRPr="00133438">
        <w:rPr>
          <w:rFonts w:cs="Calibri"/>
          <w:sz w:val="26"/>
          <w:szCs w:val="26"/>
        </w:rPr>
        <w:t xml:space="preserve"> own list.</w:t>
      </w:r>
    </w:p>
    <w:p w14:paraId="52F3C032" w14:textId="23F57E5C" w:rsidR="00CF6DA9" w:rsidRPr="00133438" w:rsidRDefault="00CF6DA9" w:rsidP="00634426">
      <w:pPr>
        <w:pStyle w:val="ListParagraph"/>
        <w:numPr>
          <w:ilvl w:val="0"/>
          <w:numId w:val="17"/>
        </w:numPr>
        <w:spacing w:line="360" w:lineRule="auto"/>
        <w:jc w:val="both"/>
        <w:rPr>
          <w:rFonts w:cs="Calibri"/>
          <w:sz w:val="26"/>
          <w:szCs w:val="26"/>
        </w:rPr>
      </w:pPr>
      <w:r w:rsidRPr="00133438">
        <w:rPr>
          <w:rFonts w:cs="Calibri"/>
          <w:sz w:val="26"/>
          <w:szCs w:val="26"/>
        </w:rPr>
        <w:t>Track the status as SDP updates the progress.</w:t>
      </w:r>
    </w:p>
    <w:p w14:paraId="745B2DD6" w14:textId="49428057" w:rsidR="0069510D" w:rsidRPr="00133438" w:rsidRDefault="00CF6DA9" w:rsidP="00634426">
      <w:pPr>
        <w:pStyle w:val="ListParagraph"/>
        <w:numPr>
          <w:ilvl w:val="0"/>
          <w:numId w:val="17"/>
        </w:numPr>
        <w:spacing w:line="360" w:lineRule="auto"/>
        <w:jc w:val="both"/>
        <w:rPr>
          <w:rFonts w:cs="Calibri"/>
          <w:sz w:val="26"/>
          <w:szCs w:val="26"/>
        </w:rPr>
      </w:pPr>
      <w:r w:rsidRPr="00133438">
        <w:rPr>
          <w:rFonts w:cs="Calibri"/>
          <w:sz w:val="26"/>
          <w:szCs w:val="26"/>
        </w:rPr>
        <w:t>Discover and join community or recycling activities.</w:t>
      </w:r>
    </w:p>
    <w:p w14:paraId="552A3E25" w14:textId="77777777" w:rsidR="00517D7B" w:rsidRDefault="00517D7B" w:rsidP="00634426">
      <w:pPr>
        <w:pStyle w:val="ListBullet"/>
        <w:numPr>
          <w:ilvl w:val="0"/>
          <w:numId w:val="0"/>
        </w:numPr>
        <w:spacing w:line="360" w:lineRule="auto"/>
      </w:pPr>
    </w:p>
    <w:p w14:paraId="5B175D82" w14:textId="17D738D3" w:rsidR="00517D7B" w:rsidRPr="0035390E" w:rsidRDefault="0035390E" w:rsidP="00634426">
      <w:pPr>
        <w:spacing w:line="360" w:lineRule="auto"/>
        <w:rPr>
          <w:rFonts w:ascii="Arial" w:hAnsi="Arial" w:cs="Arial"/>
          <w:b/>
          <w:bCs/>
          <w:sz w:val="26"/>
          <w:szCs w:val="26"/>
        </w:rPr>
      </w:pPr>
      <w:r>
        <w:rPr>
          <w:rFonts w:ascii="Arial" w:hAnsi="Arial" w:cs="Arial"/>
          <w:b/>
          <w:bCs/>
          <w:sz w:val="26"/>
          <w:szCs w:val="26"/>
        </w:rPr>
        <w:t xml:space="preserve">5.2     </w:t>
      </w:r>
      <w:r w:rsidR="00517D7B" w:rsidRPr="0035390E">
        <w:rPr>
          <w:rFonts w:ascii="Arial" w:hAnsi="Arial" w:cs="Arial"/>
          <w:b/>
          <w:bCs/>
          <w:sz w:val="26"/>
          <w:szCs w:val="26"/>
        </w:rPr>
        <w:t>SDP Staff Workflow</w:t>
      </w:r>
    </w:p>
    <w:p w14:paraId="2E1E1797" w14:textId="77777777" w:rsidR="00517D7B" w:rsidRPr="00517D7B" w:rsidRDefault="00517D7B" w:rsidP="00634426">
      <w:pPr>
        <w:pStyle w:val="ListParagraph"/>
        <w:spacing w:line="360" w:lineRule="auto"/>
        <w:rPr>
          <w:rFonts w:ascii="Arial" w:hAnsi="Arial" w:cs="Arial"/>
          <w:b/>
          <w:bCs/>
          <w:sz w:val="26"/>
          <w:szCs w:val="26"/>
        </w:rPr>
      </w:pPr>
    </w:p>
    <w:p w14:paraId="70188269" w14:textId="1BA4D1E8" w:rsidR="00517D7B" w:rsidRPr="00133438" w:rsidRDefault="00517D7B" w:rsidP="00634426">
      <w:pPr>
        <w:pStyle w:val="ListParagraph"/>
        <w:numPr>
          <w:ilvl w:val="0"/>
          <w:numId w:val="22"/>
        </w:numPr>
        <w:spacing w:line="360" w:lineRule="auto"/>
        <w:ind w:left="450" w:firstLine="360"/>
        <w:jc w:val="both"/>
        <w:rPr>
          <w:rFonts w:cs="Arial"/>
          <w:sz w:val="26"/>
          <w:szCs w:val="26"/>
        </w:rPr>
      </w:pPr>
      <w:r w:rsidRPr="00133438">
        <w:rPr>
          <w:rFonts w:cs="Arial"/>
          <w:sz w:val="26"/>
          <w:szCs w:val="26"/>
        </w:rPr>
        <w:t>View new reports in the staff dashboard.</w:t>
      </w:r>
    </w:p>
    <w:p w14:paraId="50C1DF56" w14:textId="5A5A1B2F" w:rsidR="00517D7B" w:rsidRPr="00133438" w:rsidRDefault="00517D7B" w:rsidP="00634426">
      <w:pPr>
        <w:pStyle w:val="ListParagraph"/>
        <w:numPr>
          <w:ilvl w:val="0"/>
          <w:numId w:val="22"/>
        </w:numPr>
        <w:tabs>
          <w:tab w:val="left" w:pos="720"/>
        </w:tabs>
        <w:spacing w:line="360" w:lineRule="auto"/>
        <w:ind w:left="450" w:firstLine="360"/>
        <w:jc w:val="both"/>
        <w:rPr>
          <w:rFonts w:cs="Arial"/>
          <w:sz w:val="26"/>
          <w:szCs w:val="26"/>
        </w:rPr>
      </w:pPr>
      <w:r w:rsidRPr="00133438">
        <w:rPr>
          <w:rFonts w:cs="Arial"/>
          <w:sz w:val="26"/>
          <w:szCs w:val="26"/>
        </w:rPr>
        <w:t xml:space="preserve">Update the status: Received </w:t>
      </w:r>
      <w:r w:rsidRPr="00133438">
        <w:rPr>
          <w:rFonts w:cs="Arial"/>
          <w:sz w:val="26"/>
          <w:szCs w:val="26"/>
        </w:rPr>
        <w:sym w:font="Wingdings" w:char="F0E0"/>
      </w:r>
      <w:r w:rsidRPr="00133438">
        <w:rPr>
          <w:rFonts w:cs="Arial"/>
          <w:sz w:val="26"/>
          <w:szCs w:val="26"/>
        </w:rPr>
        <w:t xml:space="preserve"> In progress </w:t>
      </w:r>
      <w:r w:rsidRPr="00133438">
        <w:rPr>
          <w:rFonts w:cs="Arial"/>
          <w:sz w:val="26"/>
          <w:szCs w:val="26"/>
        </w:rPr>
        <w:sym w:font="Wingdings" w:char="F0E0"/>
      </w:r>
      <w:r w:rsidRPr="00133438">
        <w:rPr>
          <w:rFonts w:cs="Arial"/>
          <w:sz w:val="26"/>
          <w:szCs w:val="26"/>
        </w:rPr>
        <w:t xml:space="preserve"> Resolved.</w:t>
      </w:r>
    </w:p>
    <w:p w14:paraId="053CD827" w14:textId="1475B21F" w:rsidR="00517D7B" w:rsidRPr="00133438" w:rsidRDefault="00517D7B" w:rsidP="00634426">
      <w:pPr>
        <w:pStyle w:val="ListParagraph"/>
        <w:numPr>
          <w:ilvl w:val="0"/>
          <w:numId w:val="22"/>
        </w:numPr>
        <w:tabs>
          <w:tab w:val="left" w:pos="720"/>
        </w:tabs>
        <w:spacing w:line="360" w:lineRule="auto"/>
        <w:ind w:left="450" w:firstLine="360"/>
        <w:jc w:val="both"/>
        <w:rPr>
          <w:rFonts w:cs="Arial"/>
          <w:sz w:val="26"/>
          <w:szCs w:val="26"/>
        </w:rPr>
      </w:pPr>
      <w:r w:rsidRPr="00133438">
        <w:rPr>
          <w:rFonts w:cs="Arial"/>
          <w:sz w:val="26"/>
          <w:szCs w:val="26"/>
        </w:rPr>
        <w:t>Add staff notes and photos as evidence.</w:t>
      </w:r>
    </w:p>
    <w:p w14:paraId="6FF42CC3" w14:textId="5478C0B5" w:rsidR="00133438" w:rsidRDefault="00517D7B" w:rsidP="00634426">
      <w:pPr>
        <w:pStyle w:val="ListParagraph"/>
        <w:numPr>
          <w:ilvl w:val="0"/>
          <w:numId w:val="22"/>
        </w:numPr>
        <w:tabs>
          <w:tab w:val="left" w:pos="720"/>
        </w:tabs>
        <w:spacing w:line="360" w:lineRule="auto"/>
        <w:ind w:left="450" w:firstLine="360"/>
        <w:jc w:val="both"/>
        <w:rPr>
          <w:rFonts w:cs="Arial"/>
          <w:sz w:val="26"/>
          <w:szCs w:val="26"/>
        </w:rPr>
      </w:pPr>
      <w:r w:rsidRPr="00133438">
        <w:rPr>
          <w:rFonts w:cs="Arial"/>
          <w:sz w:val="26"/>
          <w:szCs w:val="26"/>
        </w:rPr>
        <w:t>The update is visible to the resident on the map in their list.</w:t>
      </w:r>
    </w:p>
    <w:p w14:paraId="02C5EB74" w14:textId="77777777" w:rsidR="0035390E" w:rsidRDefault="0035390E" w:rsidP="0035390E">
      <w:pPr>
        <w:tabs>
          <w:tab w:val="left" w:pos="720"/>
        </w:tabs>
        <w:jc w:val="both"/>
        <w:rPr>
          <w:rFonts w:cs="Arial"/>
          <w:sz w:val="26"/>
          <w:szCs w:val="26"/>
        </w:rPr>
      </w:pPr>
    </w:p>
    <w:p w14:paraId="33E336DB" w14:textId="77777777" w:rsidR="0035390E" w:rsidRPr="0035390E" w:rsidRDefault="0035390E" w:rsidP="0035390E">
      <w:pPr>
        <w:tabs>
          <w:tab w:val="left" w:pos="720"/>
        </w:tabs>
        <w:jc w:val="both"/>
        <w:rPr>
          <w:rFonts w:cs="Arial"/>
          <w:sz w:val="26"/>
          <w:szCs w:val="26"/>
        </w:rPr>
      </w:pPr>
    </w:p>
    <w:p w14:paraId="025ACAA8" w14:textId="2CC5F1C2" w:rsidR="00517D7B" w:rsidRDefault="00517D7B" w:rsidP="00133438">
      <w:pPr>
        <w:tabs>
          <w:tab w:val="left" w:pos="720"/>
        </w:tabs>
        <w:jc w:val="both"/>
        <w:rPr>
          <w:rFonts w:ascii="Arial" w:hAnsi="Arial" w:cs="Arial"/>
          <w:b/>
          <w:bCs/>
          <w:noProof/>
          <w:sz w:val="26"/>
          <w:szCs w:val="26"/>
        </w:rPr>
      </w:pPr>
    </w:p>
    <w:p w14:paraId="4BAA4A7C" w14:textId="77777777" w:rsidR="00133438" w:rsidRDefault="00133438" w:rsidP="00133438">
      <w:pPr>
        <w:tabs>
          <w:tab w:val="left" w:pos="720"/>
        </w:tabs>
        <w:jc w:val="both"/>
        <w:rPr>
          <w:rFonts w:ascii="Arial" w:hAnsi="Arial" w:cs="Arial"/>
          <w:b/>
          <w:bCs/>
          <w:noProof/>
          <w:sz w:val="26"/>
          <w:szCs w:val="26"/>
        </w:rPr>
      </w:pPr>
    </w:p>
    <w:p w14:paraId="49653AA1" w14:textId="77777777" w:rsidR="00133438" w:rsidRDefault="00133438" w:rsidP="00133438">
      <w:pPr>
        <w:tabs>
          <w:tab w:val="left" w:pos="720"/>
        </w:tabs>
        <w:jc w:val="both"/>
        <w:rPr>
          <w:rFonts w:ascii="Arial" w:hAnsi="Arial" w:cs="Arial"/>
          <w:b/>
          <w:bCs/>
          <w:noProof/>
          <w:sz w:val="26"/>
          <w:szCs w:val="26"/>
        </w:rPr>
      </w:pPr>
    </w:p>
    <w:p w14:paraId="0E1CAA60" w14:textId="77777777" w:rsidR="00634426" w:rsidRDefault="00634426" w:rsidP="00133438">
      <w:pPr>
        <w:tabs>
          <w:tab w:val="left" w:pos="720"/>
        </w:tabs>
        <w:jc w:val="both"/>
        <w:rPr>
          <w:rFonts w:ascii="Arial" w:hAnsi="Arial" w:cs="Arial"/>
          <w:b/>
          <w:bCs/>
          <w:noProof/>
          <w:sz w:val="26"/>
          <w:szCs w:val="26"/>
        </w:rPr>
      </w:pPr>
    </w:p>
    <w:p w14:paraId="72A890B1" w14:textId="1D624A47" w:rsidR="00133438" w:rsidRDefault="0035390E" w:rsidP="0035390E">
      <w:pPr>
        <w:pStyle w:val="Heading1"/>
      </w:pPr>
      <w:r>
        <w:rPr>
          <w:sz w:val="40"/>
          <w:szCs w:val="40"/>
        </w:rPr>
        <w:lastRenderedPageBreak/>
        <w:t>6</w:t>
      </w:r>
      <w:r w:rsidR="00133438">
        <w:rPr>
          <w:sz w:val="40"/>
          <w:szCs w:val="40"/>
        </w:rPr>
        <w:t xml:space="preserve">. </w:t>
      </w:r>
      <w:r w:rsidR="00133438">
        <w:t>Technical Implementation</w:t>
      </w:r>
    </w:p>
    <w:p w14:paraId="42721BEE" w14:textId="77777777" w:rsidR="0035390E" w:rsidRPr="0035390E" w:rsidRDefault="0035390E" w:rsidP="0035390E"/>
    <w:p w14:paraId="2E111CB5" w14:textId="45A9AA6D" w:rsidR="00133438" w:rsidRDefault="00133438" w:rsidP="00133438">
      <w:pPr>
        <w:pStyle w:val="ListParagraph"/>
        <w:numPr>
          <w:ilvl w:val="1"/>
          <w:numId w:val="27"/>
        </w:numPr>
        <w:tabs>
          <w:tab w:val="left" w:pos="720"/>
        </w:tabs>
        <w:jc w:val="both"/>
        <w:rPr>
          <w:rFonts w:ascii="Arial" w:hAnsi="Arial" w:cs="Arial"/>
          <w:b/>
          <w:bCs/>
          <w:sz w:val="26"/>
          <w:szCs w:val="26"/>
        </w:rPr>
      </w:pPr>
      <w:r w:rsidRPr="00133438">
        <w:rPr>
          <w:rFonts w:ascii="Arial" w:hAnsi="Arial" w:cs="Arial"/>
          <w:b/>
          <w:bCs/>
          <w:sz w:val="26"/>
          <w:szCs w:val="26"/>
        </w:rPr>
        <w:t xml:space="preserve"> Technologies Used </w:t>
      </w:r>
    </w:p>
    <w:p w14:paraId="19E32CEE" w14:textId="56176779" w:rsidR="00133438" w:rsidRDefault="00133438" w:rsidP="00133438">
      <w:pPr>
        <w:tabs>
          <w:tab w:val="left" w:pos="720"/>
        </w:tabs>
        <w:jc w:val="both"/>
        <w:rPr>
          <w:rFonts w:cs="Arial"/>
          <w:sz w:val="24"/>
          <w:szCs w:val="24"/>
        </w:rPr>
      </w:pPr>
      <w:r w:rsidRPr="00133438">
        <w:rPr>
          <w:rFonts w:cs="Arial"/>
          <w:sz w:val="24"/>
          <w:szCs w:val="24"/>
        </w:rPr>
        <w:t>The project uses the following technologies</w:t>
      </w:r>
      <w:r>
        <w:rPr>
          <w:rFonts w:cs="Arial"/>
          <w:sz w:val="24"/>
          <w:szCs w:val="24"/>
        </w:rPr>
        <w:t>:</w:t>
      </w:r>
    </w:p>
    <w:tbl>
      <w:tblPr>
        <w:tblStyle w:val="TableGrid"/>
        <w:tblW w:w="0" w:type="auto"/>
        <w:tblLook w:val="04A0" w:firstRow="1" w:lastRow="0" w:firstColumn="1" w:lastColumn="0" w:noHBand="0" w:noVBand="1"/>
      </w:tblPr>
      <w:tblGrid>
        <w:gridCol w:w="4315"/>
        <w:gridCol w:w="4315"/>
      </w:tblGrid>
      <w:tr w:rsidR="00C722F4" w14:paraId="635E736D" w14:textId="77777777" w:rsidTr="008971E0">
        <w:tc>
          <w:tcPr>
            <w:tcW w:w="4315" w:type="dxa"/>
            <w:shd w:val="clear" w:color="auto" w:fill="003E75" w:themeFill="background2" w:themeFillShade="40"/>
          </w:tcPr>
          <w:p w14:paraId="3AB40E55" w14:textId="347B0733" w:rsidR="00C722F4" w:rsidRPr="001436BC" w:rsidRDefault="00C722F4" w:rsidP="008971E0">
            <w:pPr>
              <w:ind w:left="-108" w:firstLine="108"/>
              <w:rPr>
                <w:rFonts w:ascii="Arial" w:hAnsi="Arial" w:cs="Arial"/>
                <w:color w:val="FFFFFF" w:themeColor="background1"/>
                <w:sz w:val="24"/>
                <w:szCs w:val="24"/>
              </w:rPr>
            </w:pPr>
            <w:r>
              <w:rPr>
                <w:rFonts w:ascii="Arial" w:hAnsi="Arial" w:cs="Arial"/>
                <w:color w:val="FFFFFF" w:themeColor="background1"/>
                <w:sz w:val="24"/>
                <w:szCs w:val="24"/>
              </w:rPr>
              <w:t>Component</w:t>
            </w:r>
          </w:p>
          <w:p w14:paraId="28969D96" w14:textId="77777777" w:rsidR="00C722F4" w:rsidRPr="001436BC" w:rsidRDefault="00C722F4" w:rsidP="008971E0">
            <w:pPr>
              <w:rPr>
                <w:rFonts w:ascii="Arial" w:hAnsi="Arial" w:cs="Arial"/>
                <w:sz w:val="24"/>
                <w:szCs w:val="24"/>
              </w:rPr>
            </w:pPr>
          </w:p>
        </w:tc>
        <w:tc>
          <w:tcPr>
            <w:tcW w:w="4315" w:type="dxa"/>
            <w:shd w:val="clear" w:color="auto" w:fill="003E75" w:themeFill="background2" w:themeFillShade="40"/>
          </w:tcPr>
          <w:p w14:paraId="35283AA4" w14:textId="76CA4CFD" w:rsidR="00C722F4" w:rsidRPr="001436BC" w:rsidRDefault="00C722F4" w:rsidP="008971E0">
            <w:pPr>
              <w:rPr>
                <w:rFonts w:ascii="Arial" w:hAnsi="Arial" w:cs="Arial"/>
                <w:color w:val="FFFFFF" w:themeColor="background1"/>
                <w:sz w:val="24"/>
                <w:szCs w:val="24"/>
              </w:rPr>
            </w:pPr>
            <w:r>
              <w:rPr>
                <w:rFonts w:ascii="Arial" w:hAnsi="Arial" w:cs="Arial"/>
                <w:color w:val="FFFFFF" w:themeColor="background1"/>
                <w:sz w:val="24"/>
                <w:szCs w:val="24"/>
              </w:rPr>
              <w:t>Technology</w:t>
            </w:r>
          </w:p>
        </w:tc>
      </w:tr>
      <w:tr w:rsidR="00C722F4" w14:paraId="313350FC" w14:textId="77777777" w:rsidTr="008971E0">
        <w:tc>
          <w:tcPr>
            <w:tcW w:w="4315" w:type="dxa"/>
          </w:tcPr>
          <w:p w14:paraId="397F123C" w14:textId="77777777" w:rsidR="00C722F4" w:rsidRPr="007D0A84" w:rsidRDefault="00C722F4" w:rsidP="008971E0">
            <w:pPr>
              <w:jc w:val="both"/>
              <w:rPr>
                <w:rFonts w:cstheme="majorBidi"/>
                <w:color w:val="FFFFFF" w:themeColor="background1"/>
                <w:sz w:val="24"/>
                <w:szCs w:val="24"/>
              </w:rPr>
            </w:pPr>
          </w:p>
          <w:p w14:paraId="14103040" w14:textId="0FFF8235" w:rsidR="00C722F4" w:rsidRPr="001436BC" w:rsidRDefault="00C722F4" w:rsidP="008971E0">
            <w:pPr>
              <w:jc w:val="both"/>
              <w:rPr>
                <w:rFonts w:ascii="Calibri" w:hAnsi="Calibri" w:cs="Calibri"/>
                <w:color w:val="00192F" w:themeColor="background2" w:themeShade="1A"/>
                <w:sz w:val="24"/>
                <w:szCs w:val="24"/>
              </w:rPr>
            </w:pPr>
            <w:r>
              <w:rPr>
                <w:rFonts w:ascii="Calibri" w:hAnsi="Calibri" w:cs="Calibri"/>
                <w:color w:val="00192F" w:themeColor="background2" w:themeShade="1A"/>
                <w:sz w:val="24"/>
                <w:szCs w:val="24"/>
              </w:rPr>
              <w:t>1.</w:t>
            </w:r>
          </w:p>
          <w:p w14:paraId="4C17C703" w14:textId="77777777" w:rsidR="00C722F4" w:rsidRPr="001436BC" w:rsidRDefault="00C722F4" w:rsidP="008971E0">
            <w:pPr>
              <w:jc w:val="both"/>
              <w:rPr>
                <w:rFonts w:ascii="Arial" w:hAnsi="Arial" w:cs="Arial"/>
                <w:color w:val="FFFFFF" w:themeColor="background1"/>
                <w:sz w:val="24"/>
                <w:szCs w:val="24"/>
              </w:rPr>
            </w:pPr>
          </w:p>
        </w:tc>
        <w:tc>
          <w:tcPr>
            <w:tcW w:w="4315" w:type="dxa"/>
          </w:tcPr>
          <w:p w14:paraId="473AAE08" w14:textId="74FFEA82" w:rsidR="00C722F4" w:rsidRPr="007D0A84" w:rsidRDefault="00C722F4" w:rsidP="008971E0">
            <w:pPr>
              <w:jc w:val="both"/>
              <w:rPr>
                <w:sz w:val="24"/>
                <w:szCs w:val="24"/>
              </w:rPr>
            </w:pPr>
          </w:p>
        </w:tc>
      </w:tr>
      <w:tr w:rsidR="00C722F4" w14:paraId="278CAC0E" w14:textId="77777777" w:rsidTr="008971E0">
        <w:tc>
          <w:tcPr>
            <w:tcW w:w="4315" w:type="dxa"/>
          </w:tcPr>
          <w:p w14:paraId="18B6927D" w14:textId="77777777" w:rsidR="00C722F4" w:rsidRDefault="00C722F4" w:rsidP="008971E0">
            <w:pPr>
              <w:jc w:val="both"/>
              <w:rPr>
                <w:sz w:val="24"/>
                <w:szCs w:val="24"/>
              </w:rPr>
            </w:pPr>
          </w:p>
          <w:p w14:paraId="31D40667" w14:textId="45095F77" w:rsidR="00C722F4" w:rsidRDefault="00C722F4" w:rsidP="008971E0">
            <w:pPr>
              <w:jc w:val="both"/>
              <w:rPr>
                <w:sz w:val="24"/>
                <w:szCs w:val="24"/>
              </w:rPr>
            </w:pPr>
            <w:r>
              <w:rPr>
                <w:sz w:val="24"/>
                <w:szCs w:val="24"/>
              </w:rPr>
              <w:t>2.</w:t>
            </w:r>
          </w:p>
          <w:p w14:paraId="426347DB" w14:textId="77777777" w:rsidR="00C722F4" w:rsidRDefault="00C722F4" w:rsidP="00C722F4">
            <w:pPr>
              <w:jc w:val="both"/>
              <w:rPr>
                <w:sz w:val="24"/>
                <w:szCs w:val="24"/>
              </w:rPr>
            </w:pPr>
          </w:p>
        </w:tc>
        <w:tc>
          <w:tcPr>
            <w:tcW w:w="4315" w:type="dxa"/>
          </w:tcPr>
          <w:p w14:paraId="75C87DBD" w14:textId="18D477E3" w:rsidR="00C722F4" w:rsidRPr="007D0A84" w:rsidRDefault="00C722F4" w:rsidP="008971E0">
            <w:pPr>
              <w:jc w:val="both"/>
              <w:rPr>
                <w:sz w:val="24"/>
                <w:szCs w:val="24"/>
              </w:rPr>
            </w:pPr>
          </w:p>
        </w:tc>
      </w:tr>
      <w:tr w:rsidR="00C722F4" w14:paraId="75890757" w14:textId="77777777" w:rsidTr="008971E0">
        <w:tc>
          <w:tcPr>
            <w:tcW w:w="4315" w:type="dxa"/>
          </w:tcPr>
          <w:p w14:paraId="5AB15A3E" w14:textId="77777777" w:rsidR="00C722F4" w:rsidRDefault="00C722F4" w:rsidP="008971E0">
            <w:pPr>
              <w:jc w:val="both"/>
              <w:rPr>
                <w:sz w:val="24"/>
                <w:szCs w:val="24"/>
              </w:rPr>
            </w:pPr>
          </w:p>
          <w:p w14:paraId="02F5B67E" w14:textId="292E38FB" w:rsidR="00C722F4" w:rsidRDefault="00C722F4" w:rsidP="00C722F4">
            <w:pPr>
              <w:jc w:val="both"/>
              <w:rPr>
                <w:sz w:val="24"/>
                <w:szCs w:val="24"/>
              </w:rPr>
            </w:pPr>
            <w:r>
              <w:rPr>
                <w:sz w:val="24"/>
                <w:szCs w:val="24"/>
              </w:rPr>
              <w:t>3.</w:t>
            </w:r>
          </w:p>
          <w:p w14:paraId="09F27423" w14:textId="77777777" w:rsidR="00C722F4" w:rsidRDefault="00C722F4" w:rsidP="00C722F4">
            <w:pPr>
              <w:jc w:val="both"/>
              <w:rPr>
                <w:sz w:val="24"/>
                <w:szCs w:val="24"/>
              </w:rPr>
            </w:pPr>
          </w:p>
        </w:tc>
        <w:tc>
          <w:tcPr>
            <w:tcW w:w="4315" w:type="dxa"/>
          </w:tcPr>
          <w:p w14:paraId="355E1644" w14:textId="24EB6149" w:rsidR="00C722F4" w:rsidRPr="007D0A84" w:rsidRDefault="00C722F4" w:rsidP="008971E0">
            <w:pPr>
              <w:jc w:val="both"/>
              <w:rPr>
                <w:sz w:val="24"/>
                <w:szCs w:val="24"/>
              </w:rPr>
            </w:pPr>
          </w:p>
        </w:tc>
      </w:tr>
      <w:tr w:rsidR="00C722F4" w14:paraId="69DF4DDE" w14:textId="77777777" w:rsidTr="008971E0">
        <w:tc>
          <w:tcPr>
            <w:tcW w:w="4315" w:type="dxa"/>
          </w:tcPr>
          <w:p w14:paraId="24EB903D" w14:textId="77777777" w:rsidR="00C722F4" w:rsidRDefault="00C722F4" w:rsidP="008971E0">
            <w:pPr>
              <w:jc w:val="both"/>
              <w:rPr>
                <w:sz w:val="24"/>
                <w:szCs w:val="24"/>
              </w:rPr>
            </w:pPr>
          </w:p>
          <w:p w14:paraId="0A58BAD1" w14:textId="318D45F4" w:rsidR="00C722F4" w:rsidRDefault="00C722F4" w:rsidP="008971E0">
            <w:pPr>
              <w:jc w:val="both"/>
              <w:rPr>
                <w:sz w:val="24"/>
                <w:szCs w:val="24"/>
              </w:rPr>
            </w:pPr>
            <w:r>
              <w:rPr>
                <w:sz w:val="24"/>
                <w:szCs w:val="24"/>
              </w:rPr>
              <w:t>4.</w:t>
            </w:r>
          </w:p>
          <w:p w14:paraId="09039336" w14:textId="77777777" w:rsidR="00C722F4" w:rsidRDefault="00C722F4" w:rsidP="008971E0">
            <w:pPr>
              <w:jc w:val="both"/>
              <w:rPr>
                <w:sz w:val="24"/>
                <w:szCs w:val="24"/>
              </w:rPr>
            </w:pPr>
          </w:p>
        </w:tc>
        <w:tc>
          <w:tcPr>
            <w:tcW w:w="4315" w:type="dxa"/>
          </w:tcPr>
          <w:p w14:paraId="69332354" w14:textId="520F02CD" w:rsidR="00C722F4" w:rsidRPr="007D0A84" w:rsidRDefault="00C722F4" w:rsidP="008971E0">
            <w:pPr>
              <w:jc w:val="both"/>
              <w:rPr>
                <w:sz w:val="24"/>
                <w:szCs w:val="24"/>
              </w:rPr>
            </w:pPr>
          </w:p>
        </w:tc>
      </w:tr>
      <w:tr w:rsidR="00C722F4" w14:paraId="68889F85" w14:textId="77777777" w:rsidTr="008971E0">
        <w:tc>
          <w:tcPr>
            <w:tcW w:w="4315" w:type="dxa"/>
          </w:tcPr>
          <w:p w14:paraId="36BB1D42" w14:textId="77777777" w:rsidR="00C722F4" w:rsidRDefault="00C722F4" w:rsidP="008971E0">
            <w:pPr>
              <w:jc w:val="both"/>
              <w:rPr>
                <w:sz w:val="24"/>
                <w:szCs w:val="24"/>
              </w:rPr>
            </w:pPr>
          </w:p>
          <w:p w14:paraId="1182209A" w14:textId="0123A9EE" w:rsidR="00C722F4" w:rsidRDefault="00C722F4" w:rsidP="008971E0">
            <w:pPr>
              <w:jc w:val="both"/>
              <w:rPr>
                <w:sz w:val="24"/>
                <w:szCs w:val="24"/>
              </w:rPr>
            </w:pPr>
            <w:r>
              <w:rPr>
                <w:sz w:val="24"/>
                <w:szCs w:val="24"/>
              </w:rPr>
              <w:t>5.</w:t>
            </w:r>
          </w:p>
          <w:p w14:paraId="482978A8" w14:textId="77777777" w:rsidR="00C722F4" w:rsidRDefault="00C722F4" w:rsidP="008971E0">
            <w:pPr>
              <w:jc w:val="both"/>
              <w:rPr>
                <w:sz w:val="24"/>
                <w:szCs w:val="24"/>
              </w:rPr>
            </w:pPr>
          </w:p>
        </w:tc>
        <w:tc>
          <w:tcPr>
            <w:tcW w:w="4315" w:type="dxa"/>
          </w:tcPr>
          <w:p w14:paraId="7A068E28" w14:textId="0812BDFB" w:rsidR="00C722F4" w:rsidRPr="007D0A84" w:rsidRDefault="00C722F4" w:rsidP="008971E0">
            <w:pPr>
              <w:jc w:val="both"/>
              <w:rPr>
                <w:sz w:val="24"/>
                <w:szCs w:val="24"/>
              </w:rPr>
            </w:pPr>
          </w:p>
        </w:tc>
      </w:tr>
    </w:tbl>
    <w:p w14:paraId="1F3C413D" w14:textId="77777777" w:rsidR="00C722F4" w:rsidRDefault="00C722F4" w:rsidP="00C722F4">
      <w:pPr>
        <w:tabs>
          <w:tab w:val="left" w:pos="720"/>
        </w:tabs>
        <w:jc w:val="both"/>
        <w:rPr>
          <w:rFonts w:ascii="Arial" w:hAnsi="Arial" w:cs="Arial"/>
          <w:b/>
          <w:bCs/>
          <w:sz w:val="26"/>
          <w:szCs w:val="26"/>
        </w:rPr>
      </w:pPr>
    </w:p>
    <w:p w14:paraId="5F427A79" w14:textId="77777777" w:rsidR="00C722F4" w:rsidRDefault="00C722F4" w:rsidP="00C722F4">
      <w:pPr>
        <w:tabs>
          <w:tab w:val="left" w:pos="720"/>
        </w:tabs>
        <w:jc w:val="both"/>
        <w:rPr>
          <w:rFonts w:ascii="Arial" w:hAnsi="Arial" w:cs="Arial"/>
          <w:b/>
          <w:bCs/>
          <w:sz w:val="26"/>
          <w:szCs w:val="26"/>
        </w:rPr>
      </w:pPr>
    </w:p>
    <w:p w14:paraId="76428223" w14:textId="77777777" w:rsidR="00C722F4" w:rsidRPr="00C722F4" w:rsidRDefault="00C722F4" w:rsidP="00C722F4">
      <w:pPr>
        <w:tabs>
          <w:tab w:val="left" w:pos="720"/>
        </w:tabs>
        <w:jc w:val="both"/>
        <w:rPr>
          <w:rFonts w:ascii="Arial" w:hAnsi="Arial" w:cs="Arial"/>
          <w:b/>
          <w:bCs/>
          <w:sz w:val="26"/>
          <w:szCs w:val="26"/>
        </w:rPr>
      </w:pPr>
    </w:p>
    <w:p w14:paraId="546DD5E7" w14:textId="7B186C24" w:rsidR="00517D7B" w:rsidRPr="00517D7B" w:rsidRDefault="00517D7B" w:rsidP="00517D7B">
      <w:pPr>
        <w:rPr>
          <w:rFonts w:ascii="Aptos Narrow" w:hAnsi="Aptos Narrow" w:cs="Arial"/>
          <w:sz w:val="26"/>
          <w:szCs w:val="26"/>
        </w:rPr>
      </w:pPr>
    </w:p>
    <w:p w14:paraId="6ABA4E17" w14:textId="43D2F6FA" w:rsidR="0069510D" w:rsidRDefault="0069510D" w:rsidP="005F1E7D">
      <w:pPr>
        <w:pStyle w:val="ListBullet"/>
        <w:numPr>
          <w:ilvl w:val="0"/>
          <w:numId w:val="0"/>
        </w:numPr>
      </w:pPr>
    </w:p>
    <w:p w14:paraId="6669FB38" w14:textId="4A3E11ED" w:rsidR="0069510D" w:rsidRDefault="0069510D" w:rsidP="005F1E7D">
      <w:pPr>
        <w:pStyle w:val="ListBullet"/>
        <w:numPr>
          <w:ilvl w:val="0"/>
          <w:numId w:val="0"/>
        </w:numPr>
      </w:pPr>
    </w:p>
    <w:p w14:paraId="0A66DD7E" w14:textId="77777777" w:rsidR="0069510D" w:rsidRDefault="0069510D" w:rsidP="005F1E7D">
      <w:pPr>
        <w:pStyle w:val="ListBullet"/>
        <w:numPr>
          <w:ilvl w:val="0"/>
          <w:numId w:val="0"/>
        </w:numPr>
      </w:pPr>
    </w:p>
    <w:p w14:paraId="26185DB9" w14:textId="77777777" w:rsidR="0069510D" w:rsidRDefault="0069510D" w:rsidP="005F1E7D">
      <w:pPr>
        <w:pStyle w:val="ListBullet"/>
        <w:numPr>
          <w:ilvl w:val="0"/>
          <w:numId w:val="0"/>
        </w:numPr>
      </w:pPr>
    </w:p>
    <w:p w14:paraId="45B03DD1" w14:textId="77777777" w:rsidR="0069510D" w:rsidRDefault="0069510D" w:rsidP="005F1E7D">
      <w:pPr>
        <w:pStyle w:val="ListBullet"/>
        <w:numPr>
          <w:ilvl w:val="0"/>
          <w:numId w:val="0"/>
        </w:numPr>
      </w:pPr>
    </w:p>
    <w:p w14:paraId="1681A84F" w14:textId="0812C3D9" w:rsidR="0035390E" w:rsidRDefault="0035390E" w:rsidP="0035390E">
      <w:pPr>
        <w:pStyle w:val="Heading1"/>
      </w:pPr>
      <w:r>
        <w:rPr>
          <w:sz w:val="40"/>
          <w:szCs w:val="40"/>
        </w:rPr>
        <w:lastRenderedPageBreak/>
        <w:t xml:space="preserve">7. </w:t>
      </w:r>
      <w:r w:rsidR="00212E19">
        <w:t>Expected Impact and Evaluation</w:t>
      </w:r>
    </w:p>
    <w:p w14:paraId="5418395E" w14:textId="77777777" w:rsidR="0035390E" w:rsidRPr="0035390E" w:rsidRDefault="0035390E" w:rsidP="0035390E"/>
    <w:p w14:paraId="5BE3FF6D" w14:textId="072E9224" w:rsidR="0069510D" w:rsidRDefault="0035390E" w:rsidP="00212E19">
      <w:pPr>
        <w:rPr>
          <w:rFonts w:ascii="Arial" w:hAnsi="Arial" w:cs="Arial"/>
          <w:b/>
          <w:bCs/>
          <w:sz w:val="26"/>
          <w:szCs w:val="26"/>
        </w:rPr>
      </w:pPr>
      <w:r>
        <w:rPr>
          <w:rFonts w:ascii="Arial" w:hAnsi="Arial" w:cs="Arial"/>
          <w:b/>
          <w:bCs/>
          <w:sz w:val="26"/>
          <w:szCs w:val="26"/>
        </w:rPr>
        <w:t xml:space="preserve">7.1     </w:t>
      </w:r>
      <w:r w:rsidR="00212E19">
        <w:rPr>
          <w:rFonts w:ascii="Arial" w:hAnsi="Arial" w:cs="Arial"/>
          <w:b/>
          <w:bCs/>
          <w:sz w:val="26"/>
          <w:szCs w:val="26"/>
        </w:rPr>
        <w:t>Expected Benefits</w:t>
      </w:r>
    </w:p>
    <w:tbl>
      <w:tblPr>
        <w:tblStyle w:val="TableGrid"/>
        <w:tblW w:w="0" w:type="auto"/>
        <w:tblLook w:val="04A0" w:firstRow="1" w:lastRow="0" w:firstColumn="1" w:lastColumn="0" w:noHBand="0" w:noVBand="1"/>
      </w:tblPr>
      <w:tblGrid>
        <w:gridCol w:w="3775"/>
        <w:gridCol w:w="4855"/>
      </w:tblGrid>
      <w:tr w:rsidR="00212E19" w14:paraId="5EAC9E58" w14:textId="77777777" w:rsidTr="00212E19">
        <w:tc>
          <w:tcPr>
            <w:tcW w:w="3775" w:type="dxa"/>
            <w:shd w:val="clear" w:color="auto" w:fill="003E75" w:themeFill="background2" w:themeFillShade="40"/>
          </w:tcPr>
          <w:p w14:paraId="51652D45" w14:textId="26891E57" w:rsidR="00212E19" w:rsidRPr="001436BC" w:rsidRDefault="00212E19" w:rsidP="008971E0">
            <w:pPr>
              <w:ind w:left="-108" w:firstLine="108"/>
              <w:rPr>
                <w:rFonts w:ascii="Arial" w:hAnsi="Arial" w:cs="Arial"/>
                <w:color w:val="FFFFFF" w:themeColor="background1"/>
                <w:sz w:val="24"/>
                <w:szCs w:val="24"/>
              </w:rPr>
            </w:pPr>
            <w:r>
              <w:rPr>
                <w:rFonts w:ascii="Arial" w:hAnsi="Arial" w:cs="Arial"/>
                <w:color w:val="FFFFFF" w:themeColor="background1"/>
                <w:sz w:val="24"/>
                <w:szCs w:val="24"/>
              </w:rPr>
              <w:t>Stakeholder</w:t>
            </w:r>
          </w:p>
          <w:p w14:paraId="31868DCE" w14:textId="77777777" w:rsidR="00212E19" w:rsidRPr="001436BC" w:rsidRDefault="00212E19" w:rsidP="008971E0">
            <w:pPr>
              <w:rPr>
                <w:rFonts w:ascii="Arial" w:hAnsi="Arial" w:cs="Arial"/>
                <w:sz w:val="24"/>
                <w:szCs w:val="24"/>
              </w:rPr>
            </w:pPr>
          </w:p>
        </w:tc>
        <w:tc>
          <w:tcPr>
            <w:tcW w:w="4855" w:type="dxa"/>
            <w:shd w:val="clear" w:color="auto" w:fill="003E75" w:themeFill="background2" w:themeFillShade="40"/>
          </w:tcPr>
          <w:p w14:paraId="11FAD43B" w14:textId="79C77DBE" w:rsidR="00212E19" w:rsidRPr="001436BC" w:rsidRDefault="00212E19" w:rsidP="008971E0">
            <w:pPr>
              <w:rPr>
                <w:rFonts w:ascii="Arial" w:hAnsi="Arial" w:cs="Arial"/>
                <w:color w:val="FFFFFF" w:themeColor="background1"/>
                <w:sz w:val="24"/>
                <w:szCs w:val="24"/>
              </w:rPr>
            </w:pPr>
            <w:r>
              <w:rPr>
                <w:rFonts w:ascii="Arial" w:hAnsi="Arial" w:cs="Arial"/>
                <w:color w:val="FFFFFF" w:themeColor="background1"/>
                <w:sz w:val="24"/>
                <w:szCs w:val="24"/>
              </w:rPr>
              <w:t>Benefits</w:t>
            </w:r>
          </w:p>
        </w:tc>
      </w:tr>
      <w:tr w:rsidR="00212E19" w14:paraId="49BCF52E" w14:textId="77777777" w:rsidTr="00FC2F0F">
        <w:tc>
          <w:tcPr>
            <w:tcW w:w="3775" w:type="dxa"/>
            <w:vAlign w:val="center"/>
          </w:tcPr>
          <w:p w14:paraId="5CA597EB" w14:textId="7B915F18" w:rsidR="00212E19" w:rsidRPr="00FC2F0F" w:rsidRDefault="00212E19" w:rsidP="00FC2F0F">
            <w:pPr>
              <w:rPr>
                <w:rFonts w:cs="Calibri"/>
                <w:color w:val="00192F" w:themeColor="background2" w:themeShade="1A"/>
                <w:sz w:val="24"/>
                <w:szCs w:val="24"/>
              </w:rPr>
            </w:pPr>
            <w:r w:rsidRPr="00212E19">
              <w:rPr>
                <w:rFonts w:cs="Calibri"/>
                <w:color w:val="00192F" w:themeColor="background2" w:themeShade="1A"/>
                <w:sz w:val="24"/>
                <w:szCs w:val="24"/>
              </w:rPr>
              <w:t>Residents</w:t>
            </w:r>
          </w:p>
        </w:tc>
        <w:tc>
          <w:tcPr>
            <w:tcW w:w="4855" w:type="dxa"/>
          </w:tcPr>
          <w:p w14:paraId="57C20815" w14:textId="3CEA47CB" w:rsidR="00212E19" w:rsidRPr="007D0A84" w:rsidRDefault="00212E19" w:rsidP="008971E0">
            <w:pPr>
              <w:jc w:val="both"/>
              <w:rPr>
                <w:sz w:val="24"/>
                <w:szCs w:val="24"/>
              </w:rPr>
            </w:pPr>
            <w:r>
              <w:rPr>
                <w:sz w:val="24"/>
                <w:szCs w:val="24"/>
              </w:rPr>
              <w:t>Easier reporting, clearer progress updates and simpler activity discovery.</w:t>
            </w:r>
          </w:p>
        </w:tc>
      </w:tr>
      <w:tr w:rsidR="00212E19" w14:paraId="67E432FA" w14:textId="77777777" w:rsidTr="00FC2F0F">
        <w:tc>
          <w:tcPr>
            <w:tcW w:w="3775" w:type="dxa"/>
            <w:vAlign w:val="center"/>
          </w:tcPr>
          <w:p w14:paraId="1F28D60D" w14:textId="0330A0B1" w:rsidR="00212E19" w:rsidRDefault="00FC2F0F" w:rsidP="00FC2F0F">
            <w:pPr>
              <w:rPr>
                <w:sz w:val="24"/>
                <w:szCs w:val="24"/>
              </w:rPr>
            </w:pPr>
            <w:r>
              <w:rPr>
                <w:sz w:val="24"/>
                <w:szCs w:val="24"/>
              </w:rPr>
              <w:t>SDP</w:t>
            </w:r>
          </w:p>
        </w:tc>
        <w:tc>
          <w:tcPr>
            <w:tcW w:w="4855" w:type="dxa"/>
          </w:tcPr>
          <w:p w14:paraId="7CA88430" w14:textId="02F891DE" w:rsidR="00FC2F0F" w:rsidRPr="007D0A84" w:rsidRDefault="00FC2F0F" w:rsidP="00FC2F0F">
            <w:pPr>
              <w:jc w:val="both"/>
              <w:rPr>
                <w:sz w:val="24"/>
                <w:szCs w:val="24"/>
              </w:rPr>
            </w:pPr>
            <w:r>
              <w:rPr>
                <w:sz w:val="24"/>
                <w:szCs w:val="24"/>
              </w:rPr>
              <w:t>More organized reports and efficient facility management.</w:t>
            </w:r>
          </w:p>
        </w:tc>
      </w:tr>
      <w:tr w:rsidR="00FC2F0F" w14:paraId="72ED7918" w14:textId="77777777" w:rsidTr="00FC2F0F">
        <w:tc>
          <w:tcPr>
            <w:tcW w:w="3775" w:type="dxa"/>
            <w:vAlign w:val="center"/>
          </w:tcPr>
          <w:p w14:paraId="340E5190" w14:textId="5E65791D" w:rsidR="00FC2F0F" w:rsidRDefault="00FC2F0F" w:rsidP="00FC2F0F">
            <w:pPr>
              <w:rPr>
                <w:sz w:val="24"/>
                <w:szCs w:val="24"/>
              </w:rPr>
            </w:pPr>
            <w:r>
              <w:rPr>
                <w:sz w:val="24"/>
                <w:szCs w:val="24"/>
              </w:rPr>
              <w:t>Community</w:t>
            </w:r>
          </w:p>
        </w:tc>
        <w:tc>
          <w:tcPr>
            <w:tcW w:w="4855" w:type="dxa"/>
          </w:tcPr>
          <w:p w14:paraId="245BDB01" w14:textId="4C11AE55" w:rsidR="00FC2F0F" w:rsidRDefault="00FC2F0F" w:rsidP="00FC2F0F">
            <w:pPr>
              <w:jc w:val="both"/>
              <w:rPr>
                <w:sz w:val="24"/>
                <w:szCs w:val="24"/>
              </w:rPr>
            </w:pPr>
            <w:r>
              <w:rPr>
                <w:sz w:val="24"/>
                <w:szCs w:val="24"/>
              </w:rPr>
              <w:t xml:space="preserve">Stronger engagement and a cleaner, safer </w:t>
            </w:r>
            <w:proofErr w:type="spellStart"/>
            <w:r>
              <w:rPr>
                <w:sz w:val="24"/>
                <w:szCs w:val="24"/>
              </w:rPr>
              <w:t>neighbourhood</w:t>
            </w:r>
            <w:proofErr w:type="spellEnd"/>
            <w:r>
              <w:rPr>
                <w:sz w:val="24"/>
                <w:szCs w:val="24"/>
              </w:rPr>
              <w:t>.</w:t>
            </w:r>
          </w:p>
        </w:tc>
      </w:tr>
      <w:tr w:rsidR="00FC2F0F" w14:paraId="5740EEF2" w14:textId="77777777" w:rsidTr="00FC2F0F">
        <w:tc>
          <w:tcPr>
            <w:tcW w:w="3775" w:type="dxa"/>
            <w:vAlign w:val="center"/>
          </w:tcPr>
          <w:p w14:paraId="57A01BAB" w14:textId="2E62992E" w:rsidR="00FC2F0F" w:rsidRDefault="00FC2F0F" w:rsidP="00FC2F0F">
            <w:pPr>
              <w:rPr>
                <w:sz w:val="24"/>
                <w:szCs w:val="24"/>
              </w:rPr>
            </w:pPr>
            <w:r>
              <w:rPr>
                <w:sz w:val="24"/>
                <w:szCs w:val="24"/>
              </w:rPr>
              <w:t>Environment</w:t>
            </w:r>
          </w:p>
        </w:tc>
        <w:tc>
          <w:tcPr>
            <w:tcW w:w="4855" w:type="dxa"/>
          </w:tcPr>
          <w:p w14:paraId="34526030" w14:textId="52913F1E" w:rsidR="00FC2F0F" w:rsidRDefault="00FC2F0F" w:rsidP="00FC2F0F">
            <w:pPr>
              <w:jc w:val="both"/>
              <w:rPr>
                <w:sz w:val="24"/>
                <w:szCs w:val="24"/>
              </w:rPr>
            </w:pPr>
            <w:r>
              <w:rPr>
                <w:sz w:val="24"/>
                <w:szCs w:val="24"/>
              </w:rPr>
              <w:t>More recycling participation and reduced waste.</w:t>
            </w:r>
          </w:p>
        </w:tc>
      </w:tr>
    </w:tbl>
    <w:p w14:paraId="08111529" w14:textId="77777777" w:rsidR="0069510D" w:rsidRDefault="0069510D" w:rsidP="005F1E7D">
      <w:pPr>
        <w:pStyle w:val="ListBullet"/>
        <w:numPr>
          <w:ilvl w:val="0"/>
          <w:numId w:val="0"/>
        </w:numPr>
      </w:pPr>
    </w:p>
    <w:p w14:paraId="58A931CC" w14:textId="77777777" w:rsidR="0069510D" w:rsidRDefault="0069510D" w:rsidP="005F1E7D">
      <w:pPr>
        <w:pStyle w:val="ListBullet"/>
        <w:numPr>
          <w:ilvl w:val="0"/>
          <w:numId w:val="0"/>
        </w:numPr>
      </w:pPr>
    </w:p>
    <w:p w14:paraId="398B604E" w14:textId="0E6B9804" w:rsidR="00FC2F0F" w:rsidRDefault="00FC2F0F" w:rsidP="00FC2F0F">
      <w:pPr>
        <w:rPr>
          <w:rFonts w:ascii="Arial" w:hAnsi="Arial" w:cs="Arial"/>
          <w:b/>
          <w:bCs/>
          <w:sz w:val="26"/>
          <w:szCs w:val="26"/>
        </w:rPr>
      </w:pPr>
      <w:r>
        <w:rPr>
          <w:rFonts w:ascii="Arial" w:hAnsi="Arial" w:cs="Arial"/>
          <w:b/>
          <w:bCs/>
          <w:sz w:val="26"/>
          <w:szCs w:val="26"/>
        </w:rPr>
        <w:t>7.2     Evaluation Metrics (proposed)</w:t>
      </w:r>
    </w:p>
    <w:p w14:paraId="212DDD6C" w14:textId="20A14075" w:rsidR="00C36304" w:rsidRPr="00C36304" w:rsidRDefault="00C36304" w:rsidP="00634426">
      <w:pPr>
        <w:pStyle w:val="ListParagraph"/>
        <w:numPr>
          <w:ilvl w:val="0"/>
          <w:numId w:val="34"/>
        </w:numPr>
        <w:spacing w:line="360" w:lineRule="auto"/>
        <w:rPr>
          <w:rFonts w:ascii="Arial" w:hAnsi="Arial" w:cs="Arial"/>
          <w:b/>
          <w:bCs/>
          <w:sz w:val="26"/>
          <w:szCs w:val="26"/>
        </w:rPr>
      </w:pPr>
      <w:r>
        <w:rPr>
          <w:rFonts w:cs="Arial"/>
          <w:sz w:val="24"/>
          <w:szCs w:val="24"/>
        </w:rPr>
        <w:t>Time taken to submit a report</w:t>
      </w:r>
    </w:p>
    <w:p w14:paraId="6162C8F6" w14:textId="787FAB49" w:rsidR="00C36304" w:rsidRPr="00C36304" w:rsidRDefault="00C36304" w:rsidP="00634426">
      <w:pPr>
        <w:pStyle w:val="ListParagraph"/>
        <w:numPr>
          <w:ilvl w:val="0"/>
          <w:numId w:val="34"/>
        </w:numPr>
        <w:spacing w:line="360" w:lineRule="auto"/>
        <w:rPr>
          <w:rFonts w:ascii="Arial" w:hAnsi="Arial" w:cs="Arial"/>
          <w:b/>
          <w:bCs/>
          <w:sz w:val="26"/>
          <w:szCs w:val="26"/>
        </w:rPr>
      </w:pPr>
      <w:r>
        <w:rPr>
          <w:rFonts w:cs="Arial"/>
          <w:sz w:val="24"/>
          <w:szCs w:val="24"/>
        </w:rPr>
        <w:t>Completeness of submitted reports</w:t>
      </w:r>
    </w:p>
    <w:p w14:paraId="6F64E714" w14:textId="689A21BB" w:rsidR="00C36304" w:rsidRPr="00C36304" w:rsidRDefault="00C36304" w:rsidP="00634426">
      <w:pPr>
        <w:pStyle w:val="ListParagraph"/>
        <w:numPr>
          <w:ilvl w:val="0"/>
          <w:numId w:val="34"/>
        </w:numPr>
        <w:spacing w:line="360" w:lineRule="auto"/>
        <w:rPr>
          <w:rFonts w:ascii="Arial" w:hAnsi="Arial" w:cs="Arial"/>
          <w:b/>
          <w:bCs/>
          <w:sz w:val="26"/>
          <w:szCs w:val="26"/>
        </w:rPr>
      </w:pPr>
      <w:r>
        <w:rPr>
          <w:rFonts w:cs="Arial"/>
          <w:sz w:val="24"/>
          <w:szCs w:val="24"/>
        </w:rPr>
        <w:t>Time taken to handle issues</w:t>
      </w:r>
    </w:p>
    <w:p w14:paraId="1991AF26" w14:textId="52CDC694" w:rsidR="00C36304" w:rsidRPr="00C36304" w:rsidRDefault="00C36304" w:rsidP="00634426">
      <w:pPr>
        <w:pStyle w:val="ListParagraph"/>
        <w:numPr>
          <w:ilvl w:val="0"/>
          <w:numId w:val="34"/>
        </w:numPr>
        <w:spacing w:line="360" w:lineRule="auto"/>
        <w:rPr>
          <w:rFonts w:ascii="Arial" w:hAnsi="Arial" w:cs="Arial"/>
          <w:b/>
          <w:bCs/>
          <w:sz w:val="26"/>
          <w:szCs w:val="26"/>
        </w:rPr>
      </w:pPr>
      <w:r>
        <w:rPr>
          <w:rFonts w:cs="Arial"/>
          <w:sz w:val="24"/>
          <w:szCs w:val="24"/>
        </w:rPr>
        <w:t>Number of activity registrations</w:t>
      </w:r>
    </w:p>
    <w:p w14:paraId="01986B8C" w14:textId="77777777" w:rsidR="0069510D" w:rsidRDefault="0069510D" w:rsidP="005F1E7D">
      <w:pPr>
        <w:pStyle w:val="ListBullet"/>
        <w:numPr>
          <w:ilvl w:val="0"/>
          <w:numId w:val="0"/>
        </w:numPr>
      </w:pPr>
    </w:p>
    <w:p w14:paraId="12E06D67" w14:textId="77777777" w:rsidR="0069510D" w:rsidRDefault="0069510D" w:rsidP="005F1E7D">
      <w:pPr>
        <w:pStyle w:val="ListBullet"/>
        <w:numPr>
          <w:ilvl w:val="0"/>
          <w:numId w:val="0"/>
        </w:numPr>
      </w:pPr>
    </w:p>
    <w:p w14:paraId="76503B4D" w14:textId="77777777" w:rsidR="0069510D" w:rsidRDefault="0069510D" w:rsidP="005F1E7D">
      <w:pPr>
        <w:pStyle w:val="ListBullet"/>
        <w:numPr>
          <w:ilvl w:val="0"/>
          <w:numId w:val="0"/>
        </w:numPr>
      </w:pPr>
    </w:p>
    <w:p w14:paraId="3C0CF045" w14:textId="77777777" w:rsidR="0069510D" w:rsidRDefault="0069510D" w:rsidP="005F1E7D">
      <w:pPr>
        <w:pStyle w:val="ListBullet"/>
        <w:numPr>
          <w:ilvl w:val="0"/>
          <w:numId w:val="0"/>
        </w:numPr>
      </w:pPr>
    </w:p>
    <w:p w14:paraId="2902DFB6" w14:textId="77777777" w:rsidR="0069510D" w:rsidRDefault="0069510D" w:rsidP="005F1E7D">
      <w:pPr>
        <w:pStyle w:val="ListBullet"/>
        <w:numPr>
          <w:ilvl w:val="0"/>
          <w:numId w:val="0"/>
        </w:numPr>
      </w:pPr>
    </w:p>
    <w:p w14:paraId="1D744302" w14:textId="77777777" w:rsidR="0069510D" w:rsidRDefault="0069510D" w:rsidP="005F1E7D">
      <w:pPr>
        <w:pStyle w:val="ListBullet"/>
        <w:numPr>
          <w:ilvl w:val="0"/>
          <w:numId w:val="0"/>
        </w:numPr>
      </w:pPr>
    </w:p>
    <w:p w14:paraId="39FA2A48" w14:textId="77777777" w:rsidR="00AE571E" w:rsidRDefault="00AE571E" w:rsidP="005F1E7D">
      <w:pPr>
        <w:pStyle w:val="ListBullet"/>
        <w:numPr>
          <w:ilvl w:val="0"/>
          <w:numId w:val="0"/>
        </w:numPr>
      </w:pPr>
    </w:p>
    <w:p w14:paraId="00C180D0" w14:textId="77777777" w:rsidR="00AE571E" w:rsidRDefault="00AE571E" w:rsidP="005F1E7D">
      <w:pPr>
        <w:pStyle w:val="ListBullet"/>
        <w:numPr>
          <w:ilvl w:val="0"/>
          <w:numId w:val="0"/>
        </w:numPr>
      </w:pPr>
    </w:p>
    <w:p w14:paraId="71C7C5D2" w14:textId="77777777" w:rsidR="00AE571E" w:rsidRDefault="00AE571E" w:rsidP="005F1E7D">
      <w:pPr>
        <w:pStyle w:val="ListBullet"/>
        <w:numPr>
          <w:ilvl w:val="0"/>
          <w:numId w:val="0"/>
        </w:numPr>
      </w:pPr>
    </w:p>
    <w:sectPr w:rsidR="00AE571E">
      <w:footerReference w:type="default" r:id="rId9"/>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93B98" w14:textId="77777777" w:rsidR="006D03E3" w:rsidRDefault="006D03E3" w:rsidP="00C6554A">
      <w:pPr>
        <w:spacing w:before="0" w:after="0" w:line="240" w:lineRule="auto"/>
      </w:pPr>
      <w:r>
        <w:separator/>
      </w:r>
    </w:p>
  </w:endnote>
  <w:endnote w:type="continuationSeparator" w:id="0">
    <w:p w14:paraId="6C902CE3" w14:textId="77777777" w:rsidR="006D03E3" w:rsidRDefault="006D03E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2DF6" w14:textId="77777777" w:rsidR="00F028A1"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3DAF8" w14:textId="77777777" w:rsidR="006D03E3" w:rsidRDefault="006D03E3" w:rsidP="00C6554A">
      <w:pPr>
        <w:spacing w:before="0" w:after="0" w:line="240" w:lineRule="auto"/>
      </w:pPr>
      <w:r>
        <w:separator/>
      </w:r>
    </w:p>
  </w:footnote>
  <w:footnote w:type="continuationSeparator" w:id="0">
    <w:p w14:paraId="18B5671F" w14:textId="77777777" w:rsidR="006D03E3" w:rsidRDefault="006D03E3"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38C720A"/>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A21A41"/>
    <w:multiLevelType w:val="hybridMultilevel"/>
    <w:tmpl w:val="D92E38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5E22B53"/>
    <w:multiLevelType w:val="multilevel"/>
    <w:tmpl w:val="31A26B6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6894358"/>
    <w:multiLevelType w:val="multilevel"/>
    <w:tmpl w:val="31A26B64"/>
    <w:lvl w:ilvl="0">
      <w:start w:val="7"/>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AF00E2"/>
    <w:multiLevelType w:val="multilevel"/>
    <w:tmpl w:val="271245B4"/>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6" w15:restartNumberingAfterBreak="0">
    <w:nsid w:val="1B65357F"/>
    <w:multiLevelType w:val="multilevel"/>
    <w:tmpl w:val="31A26B6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298682E"/>
    <w:multiLevelType w:val="multilevel"/>
    <w:tmpl w:val="0AAEF90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2CB0F03"/>
    <w:multiLevelType w:val="hybridMultilevel"/>
    <w:tmpl w:val="0AB893F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258B7294"/>
    <w:multiLevelType w:val="hybridMultilevel"/>
    <w:tmpl w:val="D06A1CF0"/>
    <w:lvl w:ilvl="0" w:tplc="9D3803E4">
      <w:start w:val="1"/>
      <w:numFmt w:val="decimal"/>
      <w:lvlText w:val="%1."/>
      <w:lvlJc w:val="left"/>
      <w:pPr>
        <w:ind w:left="180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0" w15:restartNumberingAfterBreak="0">
    <w:nsid w:val="2D3D3B5F"/>
    <w:multiLevelType w:val="multilevel"/>
    <w:tmpl w:val="F4CCD38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E3A129E"/>
    <w:multiLevelType w:val="multilevel"/>
    <w:tmpl w:val="B35C690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78A629F"/>
    <w:multiLevelType w:val="multilevel"/>
    <w:tmpl w:val="86F87906"/>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41E246AC"/>
    <w:multiLevelType w:val="hybridMultilevel"/>
    <w:tmpl w:val="3806BB2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426A1C48"/>
    <w:multiLevelType w:val="multilevel"/>
    <w:tmpl w:val="271245B4"/>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5A00B4"/>
    <w:multiLevelType w:val="hybridMultilevel"/>
    <w:tmpl w:val="F1D64EA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4DE3403C"/>
    <w:multiLevelType w:val="hybridMultilevel"/>
    <w:tmpl w:val="055289B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15627E6"/>
    <w:multiLevelType w:val="hybridMultilevel"/>
    <w:tmpl w:val="A768B4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530233C9"/>
    <w:multiLevelType w:val="hybridMultilevel"/>
    <w:tmpl w:val="5BE260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58B42FDC"/>
    <w:multiLevelType w:val="hybridMultilevel"/>
    <w:tmpl w:val="6A48E8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61D75148"/>
    <w:multiLevelType w:val="hybridMultilevel"/>
    <w:tmpl w:val="FF9EE7B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63643B42"/>
    <w:multiLevelType w:val="multilevel"/>
    <w:tmpl w:val="31A26B6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E101E7E"/>
    <w:multiLevelType w:val="hybridMultilevel"/>
    <w:tmpl w:val="DE3647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784958B1"/>
    <w:multiLevelType w:val="multilevel"/>
    <w:tmpl w:val="271245B4"/>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16cid:durableId="106390379">
    <w:abstractNumId w:val="9"/>
  </w:num>
  <w:num w:numId="2" w16cid:durableId="1998994235">
    <w:abstractNumId w:val="8"/>
  </w:num>
  <w:num w:numId="3" w16cid:durableId="1280646762">
    <w:abstractNumId w:val="8"/>
  </w:num>
  <w:num w:numId="4" w16cid:durableId="1853690237">
    <w:abstractNumId w:val="9"/>
  </w:num>
  <w:num w:numId="5" w16cid:durableId="180557781">
    <w:abstractNumId w:val="25"/>
  </w:num>
  <w:num w:numId="6" w16cid:durableId="1864660731">
    <w:abstractNumId w:val="10"/>
  </w:num>
  <w:num w:numId="7" w16cid:durableId="1485123704">
    <w:abstractNumId w:val="12"/>
  </w:num>
  <w:num w:numId="8" w16cid:durableId="130950200">
    <w:abstractNumId w:val="7"/>
  </w:num>
  <w:num w:numId="9" w16cid:durableId="533689753">
    <w:abstractNumId w:val="6"/>
  </w:num>
  <w:num w:numId="10" w16cid:durableId="507721640">
    <w:abstractNumId w:val="5"/>
  </w:num>
  <w:num w:numId="11" w16cid:durableId="1485701340">
    <w:abstractNumId w:val="4"/>
  </w:num>
  <w:num w:numId="12" w16cid:durableId="535504165">
    <w:abstractNumId w:val="3"/>
  </w:num>
  <w:num w:numId="13" w16cid:durableId="68887906">
    <w:abstractNumId w:val="2"/>
  </w:num>
  <w:num w:numId="14" w16cid:durableId="1249928632">
    <w:abstractNumId w:val="1"/>
  </w:num>
  <w:num w:numId="15" w16cid:durableId="569996090">
    <w:abstractNumId w:val="0"/>
  </w:num>
  <w:num w:numId="16" w16cid:durableId="1187257570">
    <w:abstractNumId w:val="29"/>
  </w:num>
  <w:num w:numId="17" w16cid:durableId="512452199">
    <w:abstractNumId w:val="15"/>
  </w:num>
  <w:num w:numId="18" w16cid:durableId="377752206">
    <w:abstractNumId w:val="19"/>
  </w:num>
  <w:num w:numId="19" w16cid:durableId="1661234196">
    <w:abstractNumId w:val="23"/>
  </w:num>
  <w:num w:numId="20" w16cid:durableId="1965500995">
    <w:abstractNumId w:val="27"/>
  </w:num>
  <w:num w:numId="21" w16cid:durableId="1670715476">
    <w:abstractNumId w:val="18"/>
  </w:num>
  <w:num w:numId="22" w16cid:durableId="310866947">
    <w:abstractNumId w:val="26"/>
  </w:num>
  <w:num w:numId="23" w16cid:durableId="955797284">
    <w:abstractNumId w:val="22"/>
  </w:num>
  <w:num w:numId="24" w16cid:durableId="978531454">
    <w:abstractNumId w:val="20"/>
  </w:num>
  <w:num w:numId="25" w16cid:durableId="564991822">
    <w:abstractNumId w:val="16"/>
  </w:num>
  <w:num w:numId="26" w16cid:durableId="665328133">
    <w:abstractNumId w:val="31"/>
  </w:num>
  <w:num w:numId="27" w16cid:durableId="1037392574">
    <w:abstractNumId w:val="13"/>
  </w:num>
  <w:num w:numId="28" w16cid:durableId="927880964">
    <w:abstractNumId w:val="14"/>
  </w:num>
  <w:num w:numId="29" w16cid:durableId="488593662">
    <w:abstractNumId w:val="32"/>
  </w:num>
  <w:num w:numId="30" w16cid:durableId="311836078">
    <w:abstractNumId w:val="33"/>
  </w:num>
  <w:num w:numId="31" w16cid:durableId="673382432">
    <w:abstractNumId w:val="34"/>
  </w:num>
  <w:num w:numId="32" w16cid:durableId="1202278336">
    <w:abstractNumId w:val="24"/>
  </w:num>
  <w:num w:numId="33" w16cid:durableId="772634033">
    <w:abstractNumId w:val="30"/>
  </w:num>
  <w:num w:numId="34" w16cid:durableId="1431775484">
    <w:abstractNumId w:val="11"/>
  </w:num>
  <w:num w:numId="35" w16cid:durableId="703749952">
    <w:abstractNumId w:val="21"/>
  </w:num>
  <w:num w:numId="36" w16cid:durableId="1380937089">
    <w:abstractNumId w:val="17"/>
  </w:num>
  <w:num w:numId="37" w16cid:durableId="13107505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1A"/>
    <w:rsid w:val="00013573"/>
    <w:rsid w:val="00046395"/>
    <w:rsid w:val="00133438"/>
    <w:rsid w:val="00136DB7"/>
    <w:rsid w:val="001436BC"/>
    <w:rsid w:val="00212E19"/>
    <w:rsid w:val="002554CD"/>
    <w:rsid w:val="00293B83"/>
    <w:rsid w:val="002B4294"/>
    <w:rsid w:val="00333D0D"/>
    <w:rsid w:val="0035390E"/>
    <w:rsid w:val="004C049F"/>
    <w:rsid w:val="005000E2"/>
    <w:rsid w:val="00517D7B"/>
    <w:rsid w:val="005879E3"/>
    <w:rsid w:val="005F1E7D"/>
    <w:rsid w:val="0061305C"/>
    <w:rsid w:val="00634426"/>
    <w:rsid w:val="00682E51"/>
    <w:rsid w:val="0069510D"/>
    <w:rsid w:val="006A3CE7"/>
    <w:rsid w:val="006D03E3"/>
    <w:rsid w:val="007D0A84"/>
    <w:rsid w:val="008A2198"/>
    <w:rsid w:val="009271BF"/>
    <w:rsid w:val="0098621A"/>
    <w:rsid w:val="00AA0D7E"/>
    <w:rsid w:val="00AE571E"/>
    <w:rsid w:val="00C36304"/>
    <w:rsid w:val="00C373D3"/>
    <w:rsid w:val="00C6554A"/>
    <w:rsid w:val="00C722F4"/>
    <w:rsid w:val="00CB5251"/>
    <w:rsid w:val="00CF6DA9"/>
    <w:rsid w:val="00ED7C44"/>
    <w:rsid w:val="00F028A1"/>
    <w:rsid w:val="00FC2F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72DE4"/>
  <w15:chartTrackingRefBased/>
  <w15:docId w15:val="{D40B96F3-964E-43D9-9913-35EE2BC3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1CD7CD595A644217A41B81347954B597">
    <w:name w:val="1CD7CD595A644217A41B81347954B597"/>
    <w:rsid w:val="005F1E7D"/>
    <w:pPr>
      <w:spacing w:before="0" w:after="160" w:line="278" w:lineRule="auto"/>
    </w:pPr>
    <w:rPr>
      <w:rFonts w:eastAsiaTheme="minorEastAsia"/>
      <w:color w:val="auto"/>
      <w:kern w:val="2"/>
      <w:sz w:val="24"/>
      <w:szCs w:val="24"/>
      <w:lang w:val="en-MY" w:eastAsia="en-MY"/>
      <w14:ligatures w14:val="standardContextual"/>
    </w:rPr>
  </w:style>
  <w:style w:type="paragraph" w:styleId="ListParagraph">
    <w:name w:val="List Paragraph"/>
    <w:basedOn w:val="Normal"/>
    <w:uiPriority w:val="34"/>
    <w:unhideWhenUsed/>
    <w:qFormat/>
    <w:rsid w:val="00AE571E"/>
    <w:pPr>
      <w:ind w:left="720"/>
      <w:contextualSpacing/>
    </w:pPr>
  </w:style>
  <w:style w:type="table" w:styleId="TableGrid">
    <w:name w:val="Table Grid"/>
    <w:basedOn w:val="TableNormal"/>
    <w:uiPriority w:val="39"/>
    <w:rsid w:val="001436B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436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4">
    <w:name w:val="Grid Table 4 Accent 4"/>
    <w:basedOn w:val="TableNormal"/>
    <w:uiPriority w:val="49"/>
    <w:rsid w:val="001436BC"/>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MY%7bB9B5DB1C-2B4E-4984-A02A-EE5C7D20D1B2%7d\%7bB2FA6148-CED5-4CCF-9B7C-5AEC54701F43%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{B2FA6148-CED5-4CCF-9B7C-5AEC54701F43}TF1f75cea0-c848-4caf-b47d-6cb36ce18799d83c335b_win32-12e0587c7c54</Template>
  <TotalTime>0</TotalTime>
  <Pages>7</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putri qistina</cp:lastModifiedBy>
  <cp:revision>2</cp:revision>
  <dcterms:created xsi:type="dcterms:W3CDTF">2026-10-21T09:18:00Z</dcterms:created>
  <dcterms:modified xsi:type="dcterms:W3CDTF">2026-10-21T09:18:00Z</dcterms:modified>
</cp:coreProperties>
</file>