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AFEA" w14:textId="77777777" w:rsidR="002F1591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8</w:t>
      </w:r>
    </w:p>
    <w:p w14:paraId="5BDD9539" w14:textId="77777777" w:rsidR="002F1591" w:rsidRDefault="0000000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(MongoDB – Query)</w:t>
      </w:r>
    </w:p>
    <w:p w14:paraId="5EB2973A" w14:textId="77777777" w:rsidR="002F1591" w:rsidRDefault="002F1591">
      <w:pPr>
        <w:pStyle w:val="Heading2"/>
        <w:rPr>
          <w:rFonts w:ascii="Times New Roman" w:hAnsi="Times New Roman" w:cs="Times New Roman"/>
        </w:rPr>
      </w:pPr>
    </w:p>
    <w:p w14:paraId="04607F04" w14:textId="77777777" w:rsidR="002F1591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4F561FF" w14:textId="77777777" w:rsidR="002F1591" w:rsidRDefault="002F1591">
      <w:pPr>
        <w:pStyle w:val="Heading2"/>
        <w:rPr>
          <w:rFonts w:ascii="Times New Roman" w:hAnsi="Times New Roman" w:cs="Times New Roman"/>
          <w:sz w:val="24"/>
        </w:rPr>
      </w:pPr>
    </w:p>
    <w:p w14:paraId="54BD2730" w14:textId="77777777" w:rsidR="002F1591" w:rsidRDefault="0000000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you learn to query a database in MongoDB.</w:t>
      </w:r>
    </w:p>
    <w:p w14:paraId="77953513" w14:textId="77777777" w:rsidR="002F1591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32221589" w14:textId="77777777" w:rsidR="002F1591" w:rsidRDefault="00000000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products.json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products.json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 and store it in a folder named dataset.</w:t>
      </w:r>
    </w:p>
    <w:p w14:paraId="60A0F784" w14:textId="77777777" w:rsidR="002F1591" w:rsidRDefault="00000000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1A447F7D" w14:textId="77777777" w:rsidR="002F1591" w:rsidRDefault="00000000">
      <w:pPr>
        <w:pStyle w:val="ListParagraph"/>
        <w:numPr>
          <w:ilvl w:val="0"/>
          <w:numId w:val="28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>cd C:\Program Files\MongoDB\Server\[version]\</w:t>
      </w:r>
      <w:r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50DB8D8A" w14:textId="77777777" w:rsidR="002F1591" w:rsidRDefault="00000000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  <w:proofErr w:type="gramEnd"/>
    </w:p>
    <w:p w14:paraId="11D1CAA4" w14:textId="77777777" w:rsidR="002F1591" w:rsidRDefault="00000000">
      <w:pPr>
        <w:pStyle w:val="ListParagraph"/>
        <w:numPr>
          <w:ilvl w:val="0"/>
          <w:numId w:val="26"/>
        </w:numPr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3857B172" w14:textId="77777777" w:rsidR="002F1591" w:rsidRDefault="00000000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prompt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execute</w:t>
      </w:r>
      <w:r>
        <w:rPr>
          <w:rFonts w:ascii="Times New Roman" w:eastAsia="Times New Roman" w:hAnsi="Times New Roman" w:cs="Times New Roman"/>
          <w:b/>
          <w:i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lang w:eastAsia="en-CA"/>
        </w:rPr>
        <w:t>mongosh</w:t>
      </w:r>
      <w:proofErr w:type="spellEnd"/>
      <w:r>
        <w:rPr>
          <w:rFonts w:ascii="Times New Roman" w:eastAsia="Times New Roman" w:hAnsi="Times New Roman" w:cs="Times New Roman"/>
          <w:b/>
          <w:i/>
          <w:lang w:eastAsia="en-CA"/>
        </w:rPr>
        <w:t xml:space="preserve"> (</w:t>
      </w:r>
      <w:r>
        <w:rPr>
          <w:rFonts w:ascii="Times New Roman" w:eastAsia="Times New Roman" w:hAnsi="Times New Roman" w:cs="Times New Roman"/>
          <w:lang w:eastAsia="en-CA"/>
        </w:rPr>
        <w:t>from the bin directory of the unzipped mongo shell archive file)</w:t>
      </w:r>
    </w:p>
    <w:p w14:paraId="173F4147" w14:textId="77777777" w:rsidR="002F1591" w:rsidRDefault="00000000">
      <w:pPr>
        <w:pStyle w:val="ListParagraph"/>
        <w:numPr>
          <w:ilvl w:val="0"/>
          <w:numId w:val="26"/>
        </w:numPr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mongosh</w:t>
      </w:r>
      <w:proofErr w:type="spellEnd"/>
    </w:p>
    <w:p w14:paraId="70B7F29E" w14:textId="77777777" w:rsidR="002F1591" w:rsidRDefault="00000000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execute a batch file to start up MongoDB.</w:t>
      </w:r>
    </w:p>
    <w:p w14:paraId="5BE38F95" w14:textId="77777777" w:rsidR="002F1591" w:rsidRDefault="00000000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products.json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44082E75" w14:textId="77777777" w:rsidR="002F1591" w:rsidRDefault="00000000">
      <w:pPr>
        <w:pStyle w:val="ListParagraph"/>
        <w:numPr>
          <w:ilvl w:val="0"/>
          <w:numId w:val="26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>cd C:\Program Files\MongoDB\Server\[version]\</w:t>
      </w:r>
      <w:r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8EB047E" w14:textId="77777777" w:rsidR="002F1591" w:rsidRDefault="00000000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3B17FBEA" w14:textId="77777777" w:rsidR="002F1591" w:rsidRDefault="00000000">
      <w:pPr>
        <w:pStyle w:val="ListParagraph"/>
        <w:numPr>
          <w:ilvl w:val="0"/>
          <w:numId w:val="26"/>
        </w:numPr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inventory --collection products --file ..\dataset\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products.json</w:t>
      </w:r>
      <w:proofErr w:type="spellEnd"/>
    </w:p>
    <w:p w14:paraId="222804F2" w14:textId="77777777" w:rsidR="002F1591" w:rsidRDefault="002F1591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4526F95" w14:textId="77777777" w:rsidR="002F1591" w:rsidRDefault="00000000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prodcuts.json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shell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198FA5C3" w14:textId="77777777" w:rsidR="002F1591" w:rsidRDefault="00000000">
      <w:pPr>
        <w:pStyle w:val="ListParagraph"/>
        <w:numPr>
          <w:ilvl w:val="0"/>
          <w:numId w:val="26"/>
        </w:numPr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show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  <w:proofErr w:type="gramEnd"/>
    </w:p>
    <w:p w14:paraId="36D6DC6B" w14:textId="77777777" w:rsidR="002F1591" w:rsidRDefault="00000000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>You should see the database added to the list of your databases. To see the documents inside the database:</w:t>
      </w:r>
    </w:p>
    <w:p w14:paraId="6BD2BFA6" w14:textId="77777777" w:rsidR="002F1591" w:rsidRDefault="00000000">
      <w:pPr>
        <w:pStyle w:val="ListParagraph"/>
        <w:numPr>
          <w:ilvl w:val="0"/>
          <w:numId w:val="26"/>
        </w:numPr>
        <w:spacing w:before="280"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inventory</w:t>
      </w:r>
      <w:proofErr w:type="gramEnd"/>
    </w:p>
    <w:p w14:paraId="0F0F27C9" w14:textId="77777777" w:rsidR="002F1591" w:rsidRDefault="00000000">
      <w:pPr>
        <w:pStyle w:val="ListParagraph"/>
        <w:numPr>
          <w:ilvl w:val="0"/>
          <w:numId w:val="26"/>
        </w:numPr>
        <w:spacing w:after="280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db.products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)</w:t>
      </w:r>
    </w:p>
    <w:p w14:paraId="537613D3" w14:textId="77777777" w:rsidR="002F1591" w:rsidRDefault="00000000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3E35C44" w14:textId="77777777" w:rsidR="002F1591" w:rsidRDefault="00000000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 space). Name the file “</w:t>
      </w:r>
      <w:r>
        <w:rPr>
          <w:rFonts w:ascii="Times New Roman" w:hAnsi="Times New Roman" w:cs="Times New Roman"/>
        </w:rPr>
        <w:t>L08_ID#_LASTNAME.pdf”.</w:t>
      </w:r>
    </w:p>
    <w:p w14:paraId="74579C01" w14:textId="77777777" w:rsidR="002F1591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6008C394" w14:textId="77777777" w:rsidR="002F1591" w:rsidRDefault="00000000">
      <w:pPr>
        <w:pStyle w:val="ListParagraph"/>
        <w:numPr>
          <w:ilvl w:val="0"/>
          <w:numId w:val="29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</w:t>
      </w:r>
    </w:p>
    <w:tbl>
      <w:tblPr>
        <w:tblW w:w="8635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5"/>
      </w:tblGrid>
      <w:tr w:rsidR="002F1591" w14:paraId="1C849C7C" w14:textId="77777777">
        <w:tblPrEx>
          <w:tblCellMar>
            <w:top w:w="0" w:type="dxa"/>
            <w:bottom w:w="0" w:type="dxa"/>
          </w:tblCellMar>
        </w:tblPrEx>
        <w:tc>
          <w:tcPr>
            <w:tcW w:w="8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F04A" w14:textId="41865058" w:rsidR="002F1591" w:rsidRPr="004D6050" w:rsidRDefault="00680D42">
            <w:pPr>
              <w:pStyle w:val="Standard"/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r w:rsidRPr="004D6050">
              <w:rPr>
                <w:rFonts w:asciiTheme="minorHAnsi" w:eastAsia="Times New Roman" w:hAnsiTheme="minorHAnsi" w:cstheme="minorHAnsi"/>
              </w:rPr>
              <w:t>To find the name and price only for each product in the inventory database:</w:t>
            </w:r>
          </w:p>
          <w:p w14:paraId="20EEAD1A" w14:textId="6BE85485" w:rsidR="00680D42" w:rsidRPr="004D6050" w:rsidRDefault="00680D42" w:rsidP="00680D42">
            <w:pPr>
              <w:pStyle w:val="Standard"/>
              <w:numPr>
                <w:ilvl w:val="0"/>
                <w:numId w:val="30"/>
              </w:numPr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db.products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>.find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({}, {"name": 1, "price": 1});</w:t>
            </w:r>
          </w:p>
          <w:p w14:paraId="1C4B0E12" w14:textId="1DCDE629" w:rsidR="00680D42" w:rsidRPr="004D6050" w:rsidRDefault="00680D42" w:rsidP="00680D42">
            <w:pPr>
              <w:pStyle w:val="Standard"/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r w:rsidRPr="004D6050">
              <w:rPr>
                <w:rFonts w:asciiTheme="minorHAnsi" w:eastAsia="Times New Roman" w:hAnsiTheme="minorHAnsi" w:cstheme="minorHAnsi"/>
              </w:rPr>
              <w:t>However, to find the name and price along with the id of each product in the inventory database:</w:t>
            </w:r>
          </w:p>
          <w:p w14:paraId="40897B8A" w14:textId="61E77DA9" w:rsidR="00680D42" w:rsidRPr="004D6050" w:rsidRDefault="00680D42" w:rsidP="00680D42">
            <w:pPr>
              <w:pStyle w:val="Standard"/>
              <w:numPr>
                <w:ilvl w:val="0"/>
                <w:numId w:val="30"/>
              </w:numPr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db.products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>.find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({}, {</w:t>
            </w:r>
            <w:r w:rsidRPr="004D6050">
              <w:rPr>
                <w:rFonts w:asciiTheme="minorHAnsi" w:eastAsia="Times New Roman" w:hAnsiTheme="minorHAnsi" w:cstheme="minorHAnsi"/>
              </w:rPr>
              <w:t xml:space="preserve">“_id”: 0, </w:t>
            </w:r>
            <w:r w:rsidRPr="004D6050">
              <w:rPr>
                <w:rFonts w:asciiTheme="minorHAnsi" w:eastAsia="Times New Roman" w:hAnsiTheme="minorHAnsi" w:cstheme="minorHAnsi"/>
              </w:rPr>
              <w:t>"name": 1, "price": 1});</w:t>
            </w:r>
          </w:p>
          <w:p w14:paraId="08661377" w14:textId="77777777" w:rsidR="002F1591" w:rsidRDefault="002F1591">
            <w:pPr>
              <w:pStyle w:val="Standard"/>
              <w:spacing w:before="280" w:after="28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0561C5" w14:textId="77777777" w:rsidR="002F1591" w:rsidRDefault="002F1591">
            <w:pPr>
              <w:pStyle w:val="Standard"/>
              <w:spacing w:before="28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73F353" w14:textId="77777777" w:rsidR="002F1591" w:rsidRDefault="00000000">
      <w:pPr>
        <w:pStyle w:val="ListParagraph"/>
        <w:numPr>
          <w:ilvl w:val="0"/>
          <w:numId w:val="2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of type </w:t>
      </w:r>
      <w:r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</w:t>
      </w:r>
    </w:p>
    <w:p w14:paraId="494A8C6C" w14:textId="77777777" w:rsidR="002F1591" w:rsidRDefault="002F1591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W w:w="8630" w:type="dxa"/>
        <w:tblInd w:w="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0"/>
      </w:tblGrid>
      <w:tr w:rsidR="002F1591" w:rsidRPr="004D6050" w14:paraId="51EDC7A1" w14:textId="77777777">
        <w:tblPrEx>
          <w:tblCellMar>
            <w:top w:w="0" w:type="dxa"/>
            <w:bottom w:w="0" w:type="dxa"/>
          </w:tblCellMar>
        </w:tblPrEx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9D9D5" w14:textId="77777777" w:rsidR="002F1591" w:rsidRPr="004D6050" w:rsidRDefault="002F1591">
            <w:pPr>
              <w:pStyle w:val="ListParagraph"/>
              <w:spacing w:after="280" w:line="240" w:lineRule="auto"/>
              <w:ind w:left="0"/>
              <w:rPr>
                <w:rFonts w:asciiTheme="minorHAnsi" w:eastAsia="Times New Roman" w:hAnsiTheme="minorHAnsi" w:cstheme="minorHAnsi"/>
              </w:rPr>
            </w:pPr>
          </w:p>
          <w:p w14:paraId="4B26AEF9" w14:textId="50DA2EA1" w:rsidR="002F1591" w:rsidRPr="004D6050" w:rsidRDefault="00680D42">
            <w:pPr>
              <w:pStyle w:val="ListParagraph"/>
              <w:spacing w:before="280" w:after="280" w:line="24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4D6050">
              <w:rPr>
                <w:rFonts w:asciiTheme="minorHAnsi" w:eastAsia="Times New Roman" w:hAnsiTheme="minorHAnsi" w:cstheme="minorHAnsi"/>
              </w:rPr>
              <w:t>The query to return the name and the price for products of type accessory in the inventory is:</w:t>
            </w:r>
          </w:p>
          <w:p w14:paraId="59B3EC79" w14:textId="29A40448" w:rsidR="00680D42" w:rsidRPr="004D6050" w:rsidRDefault="00680D42" w:rsidP="00680D42">
            <w:pPr>
              <w:pStyle w:val="ListParagraph"/>
              <w:numPr>
                <w:ilvl w:val="0"/>
                <w:numId w:val="30"/>
              </w:numPr>
              <w:spacing w:before="280" w:after="28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db.products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>.find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({“type” : “accessory”}, {“_id”: 0, “name”: 1, “price”: 1});</w:t>
            </w:r>
          </w:p>
          <w:p w14:paraId="26136432" w14:textId="77777777" w:rsidR="002F1591" w:rsidRPr="004D6050" w:rsidRDefault="002F1591">
            <w:pPr>
              <w:pStyle w:val="ListParagraph"/>
              <w:spacing w:before="280" w:after="280" w:line="240" w:lineRule="auto"/>
              <w:ind w:left="0"/>
              <w:rPr>
                <w:rFonts w:asciiTheme="minorHAnsi" w:eastAsia="Times New Roman" w:hAnsiTheme="minorHAnsi" w:cstheme="minorHAnsi"/>
              </w:rPr>
            </w:pPr>
          </w:p>
          <w:p w14:paraId="50F78E8E" w14:textId="77777777" w:rsidR="002F1591" w:rsidRPr="004D6050" w:rsidRDefault="002F1591">
            <w:pPr>
              <w:pStyle w:val="ListParagraph"/>
              <w:spacing w:before="280" w:after="280" w:line="240" w:lineRule="auto"/>
              <w:ind w:left="0"/>
              <w:rPr>
                <w:rFonts w:asciiTheme="minorHAnsi" w:eastAsia="Times New Roman" w:hAnsiTheme="minorHAnsi" w:cstheme="minorHAnsi"/>
              </w:rPr>
            </w:pPr>
          </w:p>
          <w:p w14:paraId="4424C6DC" w14:textId="77777777" w:rsidR="002F1591" w:rsidRPr="004D6050" w:rsidRDefault="002F1591">
            <w:pPr>
              <w:pStyle w:val="ListParagraph"/>
              <w:spacing w:before="280" w:after="0" w:line="240" w:lineRule="auto"/>
              <w:ind w:left="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2A103FEF" w14:textId="77777777" w:rsidR="002F1591" w:rsidRDefault="00000000">
      <w:pPr>
        <w:pStyle w:val="ListParagraph"/>
        <w:numPr>
          <w:ilvl w:val="0"/>
          <w:numId w:val="2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with price between $12 and $20 (Values </w:t>
      </w:r>
      <w:r>
        <w:rPr>
          <w:rFonts w:ascii="Times New Roman" w:eastAsia="Times New Roman" w:hAnsi="Times New Roman" w:cs="Times New Roman"/>
          <w:i/>
          <w:lang w:eastAsia="en-CA"/>
        </w:rPr>
        <w:t>12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>
        <w:rPr>
          <w:rFonts w:ascii="Times New Roman" w:eastAsia="Times New Roman" w:hAnsi="Times New Roman" w:cs="Times New Roman"/>
          <w:i/>
          <w:lang w:eastAsia="en-CA"/>
        </w:rPr>
        <w:t>20</w:t>
      </w:r>
      <w:r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W w:w="8635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5"/>
      </w:tblGrid>
      <w:tr w:rsidR="002F1591" w14:paraId="5AC521B5" w14:textId="77777777">
        <w:tblPrEx>
          <w:tblCellMar>
            <w:top w:w="0" w:type="dxa"/>
            <w:bottom w:w="0" w:type="dxa"/>
          </w:tblCellMar>
        </w:tblPrEx>
        <w:tc>
          <w:tcPr>
            <w:tcW w:w="8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AB287" w14:textId="383FB06C" w:rsidR="004075FE" w:rsidRPr="004D6050" w:rsidRDefault="004075FE">
            <w:pPr>
              <w:pStyle w:val="Standard"/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r w:rsidRPr="004D6050">
              <w:rPr>
                <w:rFonts w:asciiTheme="minorHAnsi" w:eastAsia="Times New Roman" w:hAnsiTheme="minorHAnsi" w:cstheme="minorHAnsi"/>
              </w:rPr>
              <w:lastRenderedPageBreak/>
              <w:t>The query to return name and the price for the products with the price between $12 to $ 20 is:</w:t>
            </w:r>
          </w:p>
          <w:p w14:paraId="4156716C" w14:textId="73B941A6" w:rsidR="004075FE" w:rsidRPr="004D6050" w:rsidRDefault="004075FE" w:rsidP="004075FE">
            <w:pPr>
              <w:pStyle w:val="Standard"/>
              <w:numPr>
                <w:ilvl w:val="0"/>
                <w:numId w:val="30"/>
              </w:numPr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db.products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>.find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({"price": {"$</w:t>
            </w:r>
            <w:proofErr w:type="spellStart"/>
            <w:r w:rsidRPr="004D6050">
              <w:rPr>
                <w:rFonts w:asciiTheme="minorHAnsi" w:eastAsia="Times New Roman" w:hAnsiTheme="minorHAnsi" w:cstheme="minorHAnsi"/>
              </w:rPr>
              <w:t>gte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" : 12, "$</w:t>
            </w:r>
            <w:proofErr w:type="spellStart"/>
            <w:r w:rsidRPr="004D6050">
              <w:rPr>
                <w:rFonts w:asciiTheme="minorHAnsi" w:eastAsia="Times New Roman" w:hAnsiTheme="minorHAnsi" w:cstheme="minorHAnsi"/>
              </w:rPr>
              <w:t>lte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": 20}}, {"_id": 0, "name": 1, "price": 1});</w:t>
            </w:r>
          </w:p>
          <w:p w14:paraId="39A837B3" w14:textId="77777777" w:rsidR="002F1591" w:rsidRDefault="002F1591">
            <w:pPr>
              <w:pStyle w:val="Standard"/>
              <w:spacing w:before="280" w:after="28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56DA7A5" w14:textId="77777777" w:rsidR="002F1591" w:rsidRDefault="002F1591">
            <w:pPr>
              <w:pStyle w:val="Standard"/>
              <w:spacing w:before="280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AB0281" w14:textId="77777777" w:rsidR="002F1591" w:rsidRDefault="00000000">
      <w:pPr>
        <w:pStyle w:val="ListParagraph"/>
        <w:numPr>
          <w:ilvl w:val="0"/>
          <w:numId w:val="2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are not of type </w:t>
      </w:r>
      <w:r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568C0254" w14:textId="77777777" w:rsidR="002F1591" w:rsidRDefault="002F1591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W w:w="8630" w:type="dxa"/>
        <w:tblInd w:w="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0"/>
      </w:tblGrid>
      <w:tr w:rsidR="002F1591" w14:paraId="03713DC4" w14:textId="77777777">
        <w:tblPrEx>
          <w:tblCellMar>
            <w:top w:w="0" w:type="dxa"/>
            <w:bottom w:w="0" w:type="dxa"/>
          </w:tblCellMar>
        </w:tblPrEx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26D5" w14:textId="1B8AC990" w:rsidR="002F1591" w:rsidRPr="004D6050" w:rsidRDefault="004075FE">
            <w:pPr>
              <w:pStyle w:val="ListParagraph"/>
              <w:spacing w:after="280" w:line="24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4D6050">
              <w:rPr>
                <w:rFonts w:asciiTheme="minorHAnsi" w:eastAsia="Times New Roman" w:hAnsiTheme="minorHAnsi" w:cstheme="minorHAnsi"/>
              </w:rPr>
              <w:t xml:space="preserve">The query to return the id, name, </w:t>
            </w:r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price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 xml:space="preserve"> and type for the products that are not of type called accessory is:</w:t>
            </w:r>
          </w:p>
          <w:p w14:paraId="1EAD4335" w14:textId="38C30A04" w:rsidR="004075FE" w:rsidRPr="004D6050" w:rsidRDefault="004075FE" w:rsidP="004075FE">
            <w:pPr>
              <w:pStyle w:val="ListParagraph"/>
              <w:numPr>
                <w:ilvl w:val="0"/>
                <w:numId w:val="30"/>
              </w:numPr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db.products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>.find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({"type": {"$ne" : "accessory"}}, {"_id": 0, "name": 1, "price": 1, "type": 1});</w:t>
            </w:r>
          </w:p>
          <w:p w14:paraId="08D89CD0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9048C75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3E8D6DD9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52BBF5B9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FCE9686" w14:textId="77777777" w:rsidR="002F1591" w:rsidRDefault="002F1591">
            <w:pPr>
              <w:pStyle w:val="ListParagraph"/>
              <w:spacing w:before="280" w:after="0" w:line="240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2A5B4CB0" w14:textId="77777777" w:rsidR="002F1591" w:rsidRDefault="00000000">
      <w:pPr>
        <w:pStyle w:val="ListParagraph"/>
        <w:numPr>
          <w:ilvl w:val="0"/>
          <w:numId w:val="2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type for products with type </w:t>
      </w:r>
      <w:r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or </w:t>
      </w:r>
      <w:r>
        <w:rPr>
          <w:rFonts w:ascii="Times New Roman" w:eastAsia="Times New Roman" w:hAnsi="Times New Roman" w:cs="Times New Roman"/>
          <w:i/>
          <w:lang w:eastAsia="en-CA"/>
        </w:rPr>
        <w:t>service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B99D688" w14:textId="77777777" w:rsidR="002F1591" w:rsidRDefault="002F1591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W w:w="8630" w:type="dxa"/>
        <w:tblInd w:w="7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0"/>
      </w:tblGrid>
      <w:tr w:rsidR="002F1591" w14:paraId="77A3E0F5" w14:textId="77777777">
        <w:tblPrEx>
          <w:tblCellMar>
            <w:top w:w="0" w:type="dxa"/>
            <w:bottom w:w="0" w:type="dxa"/>
          </w:tblCellMar>
        </w:tblPrEx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7C3AC" w14:textId="5FFB81B3" w:rsidR="002F1591" w:rsidRPr="004D6050" w:rsidRDefault="004D6050">
            <w:pPr>
              <w:pStyle w:val="ListParagraph"/>
              <w:spacing w:after="280" w:line="240" w:lineRule="auto"/>
              <w:ind w:left="0"/>
              <w:rPr>
                <w:rFonts w:asciiTheme="minorHAnsi" w:eastAsia="Times New Roman" w:hAnsiTheme="minorHAnsi" w:cstheme="minorHAnsi"/>
              </w:rPr>
            </w:pPr>
            <w:r w:rsidRPr="004D6050">
              <w:rPr>
                <w:rFonts w:asciiTheme="minorHAnsi" w:eastAsia="Times New Roman" w:hAnsiTheme="minorHAnsi" w:cstheme="minorHAnsi"/>
              </w:rPr>
              <w:t xml:space="preserve">The query to return the id, name, price and the type of the product with the </w:t>
            </w:r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type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 xml:space="preserve"> accessory or the service is:</w:t>
            </w:r>
          </w:p>
          <w:p w14:paraId="2827E08D" w14:textId="6C3AD1B2" w:rsidR="004D6050" w:rsidRPr="004D6050" w:rsidRDefault="004D6050" w:rsidP="004D6050">
            <w:pPr>
              <w:pStyle w:val="ListParagraph"/>
              <w:numPr>
                <w:ilvl w:val="0"/>
                <w:numId w:val="30"/>
              </w:numPr>
              <w:spacing w:after="28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proofErr w:type="gramStart"/>
            <w:r w:rsidRPr="004D6050">
              <w:rPr>
                <w:rFonts w:asciiTheme="minorHAnsi" w:eastAsia="Times New Roman" w:hAnsiTheme="minorHAnsi" w:cstheme="minorHAnsi"/>
              </w:rPr>
              <w:t>db.products</w:t>
            </w:r>
            <w:proofErr w:type="gramEnd"/>
            <w:r w:rsidRPr="004D6050">
              <w:rPr>
                <w:rFonts w:asciiTheme="minorHAnsi" w:eastAsia="Times New Roman" w:hAnsiTheme="minorHAnsi" w:cstheme="minorHAnsi"/>
              </w:rPr>
              <w:t>.find</w:t>
            </w:r>
            <w:proofErr w:type="spellEnd"/>
            <w:r w:rsidRPr="004D6050">
              <w:rPr>
                <w:rFonts w:asciiTheme="minorHAnsi" w:eastAsia="Times New Roman" w:hAnsiTheme="minorHAnsi" w:cstheme="minorHAnsi"/>
              </w:rPr>
              <w:t>({"$or": [{"type": "accessory"}, {"type": "accessory"}]}, {"_id": 0, "name": 1, "price": 1, "type": 1});</w:t>
            </w:r>
          </w:p>
          <w:p w14:paraId="35AA7407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67320283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49750DB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3C059F4D" w14:textId="77777777" w:rsidR="002F1591" w:rsidRDefault="002F1591">
            <w:pPr>
              <w:pStyle w:val="ListParagraph"/>
              <w:spacing w:before="280" w:after="280" w:line="24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  <w:p w14:paraId="3EBD1A39" w14:textId="77777777" w:rsidR="002F1591" w:rsidRDefault="002F1591">
            <w:pPr>
              <w:pStyle w:val="ListParagraph"/>
              <w:spacing w:before="280" w:after="0" w:line="24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FA188E" w14:textId="77777777" w:rsidR="002F1591" w:rsidRDefault="00000000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Good luck.</w:t>
      </w:r>
    </w:p>
    <w:sectPr w:rsidR="002F159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B26E" w14:textId="77777777" w:rsidR="00303F41" w:rsidRDefault="00303F41">
      <w:r>
        <w:separator/>
      </w:r>
    </w:p>
  </w:endnote>
  <w:endnote w:type="continuationSeparator" w:id="0">
    <w:p w14:paraId="750AA765" w14:textId="77777777" w:rsidR="00303F41" w:rsidRDefault="0030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BFD8" w14:textId="77777777" w:rsidR="00000000" w:rsidRDefault="00000000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1943615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23F0" w14:textId="77777777" w:rsidR="00303F41" w:rsidRDefault="00303F41">
      <w:r>
        <w:rPr>
          <w:color w:val="000000"/>
        </w:rPr>
        <w:separator/>
      </w:r>
    </w:p>
  </w:footnote>
  <w:footnote w:type="continuationSeparator" w:id="0">
    <w:p w14:paraId="0E3921F3" w14:textId="77777777" w:rsidR="00303F41" w:rsidRDefault="00303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1CDD" w14:textId="77777777" w:rsidR="00000000" w:rsidRDefault="00000000">
    <w:pPr>
      <w:pStyle w:val="Header"/>
      <w:pBdr>
        <w:bottom w:val="single" w:sz="4" w:space="1" w:color="000000"/>
      </w:pBdr>
    </w:pPr>
    <w:r>
      <w:rPr>
        <w:rFonts w:ascii="Times New Roman" w:hAnsi="Times New Roman" w:cs="Times New Roman"/>
      </w:rPr>
      <w:t>DBS311 – Advanced Data Systems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Last Update: 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2ED"/>
    <w:multiLevelType w:val="multilevel"/>
    <w:tmpl w:val="444ECE4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7482"/>
    <w:multiLevelType w:val="multilevel"/>
    <w:tmpl w:val="EE467AD2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1E7"/>
    <w:multiLevelType w:val="multilevel"/>
    <w:tmpl w:val="0ED4366C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4A65C9A"/>
    <w:multiLevelType w:val="multilevel"/>
    <w:tmpl w:val="79DECA9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1FFE"/>
    <w:multiLevelType w:val="multilevel"/>
    <w:tmpl w:val="F6F26C28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1018"/>
    <w:multiLevelType w:val="multilevel"/>
    <w:tmpl w:val="5BCE6264"/>
    <w:styleLink w:val="WWNum17"/>
    <w:lvl w:ilvl="0">
      <w:start w:val="1"/>
      <w:numFmt w:val="lowerLetter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425E"/>
    <w:multiLevelType w:val="multilevel"/>
    <w:tmpl w:val="88303A2C"/>
    <w:styleLink w:val="WWNum25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6D26326"/>
    <w:multiLevelType w:val="multilevel"/>
    <w:tmpl w:val="E4BC8864"/>
    <w:styleLink w:val="WWNum19"/>
    <w:lvl w:ilvl="0">
      <w:start w:val="1"/>
      <w:numFmt w:val="lowerLetter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15E67"/>
    <w:multiLevelType w:val="multilevel"/>
    <w:tmpl w:val="C6F2B9C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15264"/>
    <w:multiLevelType w:val="multilevel"/>
    <w:tmpl w:val="2C646654"/>
    <w:styleLink w:val="WWNum1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3C7A46AE"/>
    <w:multiLevelType w:val="multilevel"/>
    <w:tmpl w:val="7A64D088"/>
    <w:styleLink w:val="WWNum23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42EC09FD"/>
    <w:multiLevelType w:val="multilevel"/>
    <w:tmpl w:val="A25E7304"/>
    <w:styleLink w:val="WWNum24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475847BF"/>
    <w:multiLevelType w:val="multilevel"/>
    <w:tmpl w:val="5CC0BC48"/>
    <w:styleLink w:val="WWNum15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49BF5A76"/>
    <w:multiLevelType w:val="multilevel"/>
    <w:tmpl w:val="76D0750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D13D0"/>
    <w:multiLevelType w:val="multilevel"/>
    <w:tmpl w:val="92F41D0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C08E5"/>
    <w:multiLevelType w:val="multilevel"/>
    <w:tmpl w:val="C8920D4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0DA636B"/>
    <w:multiLevelType w:val="hybridMultilevel"/>
    <w:tmpl w:val="EBD04BDA"/>
    <w:lvl w:ilvl="0" w:tplc="D92E32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05822"/>
    <w:multiLevelType w:val="multilevel"/>
    <w:tmpl w:val="9DBA4E22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291832"/>
    <w:multiLevelType w:val="multilevel"/>
    <w:tmpl w:val="E7E86B8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6E652D6"/>
    <w:multiLevelType w:val="multilevel"/>
    <w:tmpl w:val="40D247E4"/>
    <w:styleLink w:val="WWNum1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87A5436"/>
    <w:multiLevelType w:val="multilevel"/>
    <w:tmpl w:val="D1B6BB9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30468"/>
    <w:multiLevelType w:val="multilevel"/>
    <w:tmpl w:val="97B8D4FE"/>
    <w:styleLink w:val="WWNum11"/>
    <w:lvl w:ilvl="0">
      <w:numFmt w:val="bullet"/>
      <w:lvlText w:val=""/>
      <w:lvlJc w:val="left"/>
      <w:pPr>
        <w:ind w:left="7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37" w:hanging="360"/>
      </w:pPr>
      <w:rPr>
        <w:rFonts w:cs="Courier New"/>
      </w:rPr>
    </w:lvl>
    <w:lvl w:ilvl="2">
      <w:numFmt w:val="bullet"/>
      <w:lvlText w:val=""/>
      <w:lvlJc w:val="left"/>
      <w:pPr>
        <w:ind w:left="21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97" w:hanging="360"/>
      </w:pPr>
      <w:rPr>
        <w:rFonts w:cs="Courier New"/>
      </w:rPr>
    </w:lvl>
    <w:lvl w:ilvl="5">
      <w:numFmt w:val="bullet"/>
      <w:lvlText w:val=""/>
      <w:lvlJc w:val="left"/>
      <w:pPr>
        <w:ind w:left="43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57" w:hanging="360"/>
      </w:pPr>
      <w:rPr>
        <w:rFonts w:cs="Courier New"/>
      </w:rPr>
    </w:lvl>
    <w:lvl w:ilvl="8">
      <w:numFmt w:val="bullet"/>
      <w:lvlText w:val=""/>
      <w:lvlJc w:val="left"/>
      <w:pPr>
        <w:ind w:left="6477" w:hanging="360"/>
      </w:pPr>
      <w:rPr>
        <w:rFonts w:ascii="Wingdings" w:hAnsi="Wingdings"/>
      </w:rPr>
    </w:lvl>
  </w:abstractNum>
  <w:abstractNum w:abstractNumId="22" w15:restartNumberingAfterBreak="0">
    <w:nsid w:val="706936FE"/>
    <w:multiLevelType w:val="multilevel"/>
    <w:tmpl w:val="C1763DE8"/>
    <w:styleLink w:val="WWNum16"/>
    <w:lvl w:ilvl="0">
      <w:start w:val="1"/>
      <w:numFmt w:val="lowerLetter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354A8"/>
    <w:multiLevelType w:val="multilevel"/>
    <w:tmpl w:val="0E6E0858"/>
    <w:styleLink w:val="WWNum21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cs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cs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cs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24" w15:restartNumberingAfterBreak="0">
    <w:nsid w:val="75DD7BF1"/>
    <w:multiLevelType w:val="multilevel"/>
    <w:tmpl w:val="4694EBAA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B2EE6"/>
    <w:multiLevelType w:val="multilevel"/>
    <w:tmpl w:val="B766542A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93DB2"/>
    <w:multiLevelType w:val="multilevel"/>
    <w:tmpl w:val="3F144A8A"/>
    <w:styleLink w:val="WWNum10"/>
    <w:lvl w:ilvl="0">
      <w:start w:val="1"/>
      <w:numFmt w:val="decimal"/>
      <w:pStyle w:val="TaskBullet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16B65"/>
    <w:multiLevelType w:val="multilevel"/>
    <w:tmpl w:val="93604FE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751949">
    <w:abstractNumId w:val="18"/>
  </w:num>
  <w:num w:numId="2" w16cid:durableId="551620699">
    <w:abstractNumId w:val="15"/>
  </w:num>
  <w:num w:numId="3" w16cid:durableId="1023284048">
    <w:abstractNumId w:val="8"/>
  </w:num>
  <w:num w:numId="4" w16cid:durableId="73741331">
    <w:abstractNumId w:val="3"/>
  </w:num>
  <w:num w:numId="5" w16cid:durableId="83455412">
    <w:abstractNumId w:val="0"/>
  </w:num>
  <w:num w:numId="6" w16cid:durableId="347760779">
    <w:abstractNumId w:val="20"/>
  </w:num>
  <w:num w:numId="7" w16cid:durableId="1916628063">
    <w:abstractNumId w:val="17"/>
  </w:num>
  <w:num w:numId="8" w16cid:durableId="363405780">
    <w:abstractNumId w:val="14"/>
  </w:num>
  <w:num w:numId="9" w16cid:durableId="905991251">
    <w:abstractNumId w:val="1"/>
  </w:num>
  <w:num w:numId="10" w16cid:durableId="1302274166">
    <w:abstractNumId w:val="13"/>
  </w:num>
  <w:num w:numId="11" w16cid:durableId="1970669353">
    <w:abstractNumId w:val="26"/>
  </w:num>
  <w:num w:numId="12" w16cid:durableId="1647275509">
    <w:abstractNumId w:val="21"/>
  </w:num>
  <w:num w:numId="13" w16cid:durableId="1398554170">
    <w:abstractNumId w:val="4"/>
  </w:num>
  <w:num w:numId="14" w16cid:durableId="1141001590">
    <w:abstractNumId w:val="27"/>
  </w:num>
  <w:num w:numId="15" w16cid:durableId="671220947">
    <w:abstractNumId w:val="19"/>
  </w:num>
  <w:num w:numId="16" w16cid:durableId="1384670340">
    <w:abstractNumId w:val="12"/>
  </w:num>
  <w:num w:numId="17" w16cid:durableId="1005085082">
    <w:abstractNumId w:val="22"/>
  </w:num>
  <w:num w:numId="18" w16cid:durableId="128862123">
    <w:abstractNumId w:val="5"/>
  </w:num>
  <w:num w:numId="19" w16cid:durableId="119341483">
    <w:abstractNumId w:val="9"/>
  </w:num>
  <w:num w:numId="20" w16cid:durableId="1756901768">
    <w:abstractNumId w:val="7"/>
  </w:num>
  <w:num w:numId="21" w16cid:durableId="317153859">
    <w:abstractNumId w:val="25"/>
  </w:num>
  <w:num w:numId="22" w16cid:durableId="1008605135">
    <w:abstractNumId w:val="23"/>
  </w:num>
  <w:num w:numId="23" w16cid:durableId="591012797">
    <w:abstractNumId w:val="2"/>
  </w:num>
  <w:num w:numId="24" w16cid:durableId="997071471">
    <w:abstractNumId w:val="10"/>
  </w:num>
  <w:num w:numId="25" w16cid:durableId="1758791948">
    <w:abstractNumId w:val="11"/>
  </w:num>
  <w:num w:numId="26" w16cid:durableId="341013858">
    <w:abstractNumId w:val="6"/>
  </w:num>
  <w:num w:numId="27" w16cid:durableId="1298679233">
    <w:abstractNumId w:val="24"/>
  </w:num>
  <w:num w:numId="28" w16cid:durableId="1944653306">
    <w:abstractNumId w:val="6"/>
    <w:lvlOverride w:ilvl="0"/>
  </w:num>
  <w:num w:numId="29" w16cid:durableId="1085610438">
    <w:abstractNumId w:val="24"/>
    <w:lvlOverride w:ilvl="0">
      <w:startOverride w:val="1"/>
    </w:lvlOverride>
  </w:num>
  <w:num w:numId="30" w16cid:durableId="16552621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F1591"/>
    <w:rsid w:val="002F1591"/>
    <w:rsid w:val="00303F41"/>
    <w:rsid w:val="004075FE"/>
    <w:rsid w:val="004D6050"/>
    <w:rsid w:val="0068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B807"/>
  <w15:docId w15:val="{797EFB31-1888-470A-8E70-FDC54BBD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b/>
      <w:color w:val="C00000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C00000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Coding">
    <w:name w:val="Coding"/>
    <w:basedOn w:val="Standar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D9D9D9"/>
      <w:ind w:left="851" w:right="713"/>
    </w:pPr>
    <w:rPr>
      <w:rFonts w:ascii="Courier New" w:eastAsia="Courier New" w:hAnsi="Courier New" w:cs="Courier New"/>
      <w:color w:val="C00000"/>
    </w:rPr>
  </w:style>
  <w:style w:type="paragraph" w:customStyle="1" w:styleId="TaskBullets">
    <w:name w:val="Task Bullets"/>
    <w:basedOn w:val="ListParagraph"/>
    <w:pPr>
      <w:numPr>
        <w:numId w:val="11"/>
      </w:numPr>
      <w:spacing w:after="240"/>
      <w:contextualSpacing w:val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Calibri" w:hAnsi="Calibri Light" w:cs="DejaVu Sans"/>
      <w:color w:val="C00000"/>
      <w:sz w:val="32"/>
      <w:szCs w:val="32"/>
    </w:rPr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b/>
      <w:color w:val="C00000"/>
      <w:sz w:val="40"/>
      <w:szCs w:val="40"/>
    </w:rPr>
  </w:style>
  <w:style w:type="character" w:customStyle="1" w:styleId="Heading3Char">
    <w:name w:val="Heading 3 Char"/>
    <w:basedOn w:val="DefaultParagraphFont"/>
    <w:rPr>
      <w:rFonts w:ascii="Calibri Light" w:eastAsia="Calibri" w:hAnsi="Calibri Light" w:cs="DejaVu Sans"/>
      <w:color w:val="1F3763"/>
      <w:sz w:val="24"/>
      <w:szCs w:val="24"/>
    </w:rPr>
  </w:style>
  <w:style w:type="character" w:customStyle="1" w:styleId="CodingChar">
    <w:name w:val="Coding Char"/>
    <w:basedOn w:val="DefaultParagraphFont"/>
    <w:rPr>
      <w:rFonts w:ascii="Courier New" w:eastAsia="Courier New" w:hAnsi="Courier New" w:cs="Courier New"/>
      <w:color w:val="C00000"/>
      <w:sz w:val="24"/>
      <w:szCs w:val="24"/>
      <w:shd w:val="clear" w:color="auto" w:fill="D9D9D9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1">
    <w:name w:val="Mention1"/>
    <w:basedOn w:val="DefaultParagraphFont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rPr>
      <w:sz w:val="24"/>
      <w:szCs w:val="24"/>
    </w:rPr>
  </w:style>
  <w:style w:type="character" w:customStyle="1" w:styleId="TaskBulletsChar">
    <w:name w:val="Task Bullets Char"/>
    <w:basedOn w:val="ListParagraphChar"/>
    <w:rPr>
      <w:sz w:val="24"/>
      <w:szCs w:val="24"/>
    </w:rPr>
  </w:style>
  <w:style w:type="character" w:customStyle="1" w:styleId="spelle">
    <w:name w:val="spelle"/>
    <w:basedOn w:val="DefaultParagraphFont"/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rFonts w:eastAsia="Times New Roman" w:cs="Times New Roman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cp:lastModifiedBy>Neron Parmar</cp:lastModifiedBy>
  <cp:revision>2</cp:revision>
  <dcterms:created xsi:type="dcterms:W3CDTF">2023-11-26T23:32:00Z</dcterms:created>
  <dcterms:modified xsi:type="dcterms:W3CDTF">2023-11-26T23:32:00Z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0x010100CC83037FEB29E0468448DB92F980AD0F</vt:lpwstr>
  </property>
</Properties>
</file>