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4A76C" w14:textId="4561099E" w:rsidR="00A46A8B" w:rsidRDefault="002B172F">
      <w:pPr>
        <w:spacing w:after="136" w:line="253" w:lineRule="auto"/>
        <w:ind w:left="5" w:right="0"/>
      </w:pPr>
      <w:r>
        <w:rPr>
          <w:b/>
          <w:sz w:val="36"/>
        </w:rPr>
        <w:t>Name:___</w:t>
      </w:r>
      <w:r w:rsidR="002231D7" w:rsidRPr="002231D7">
        <w:rPr>
          <w:b/>
          <w:sz w:val="36"/>
          <w:u w:val="single"/>
        </w:rPr>
        <w:t>Neron Parmar</w:t>
      </w:r>
      <w:r>
        <w:rPr>
          <w:b/>
          <w:sz w:val="36"/>
        </w:rPr>
        <w:t>___  Student #:_</w:t>
      </w:r>
      <w:r w:rsidR="002231D7" w:rsidRPr="002231D7">
        <w:rPr>
          <w:b/>
          <w:sz w:val="36"/>
          <w:u w:val="single"/>
        </w:rPr>
        <w:t>171690217</w:t>
      </w:r>
      <w:r w:rsidRPr="002231D7">
        <w:rPr>
          <w:b/>
          <w:sz w:val="36"/>
          <w:u w:val="single"/>
        </w:rPr>
        <w:t>_</w:t>
      </w:r>
      <w:r>
        <w:rPr>
          <w:b/>
          <w:sz w:val="36"/>
        </w:rPr>
        <w:t xml:space="preserve">_ </w:t>
      </w:r>
    </w:p>
    <w:p w14:paraId="48F7D471" w14:textId="77777777" w:rsidR="00A46A8B" w:rsidRDefault="002B172F">
      <w:pPr>
        <w:spacing w:after="160" w:line="259" w:lineRule="auto"/>
        <w:ind w:left="0" w:right="0" w:firstLine="0"/>
      </w:pPr>
      <w:r>
        <w:rPr>
          <w:b/>
          <w:sz w:val="36"/>
        </w:rPr>
        <w:t xml:space="preserve"> </w:t>
      </w:r>
    </w:p>
    <w:p w14:paraId="669DD6C7" w14:textId="77777777" w:rsidR="00A46A8B" w:rsidRDefault="002B172F">
      <w:pPr>
        <w:pStyle w:val="Heading1"/>
        <w:spacing w:after="84"/>
        <w:ind w:left="5"/>
      </w:pPr>
      <w:r>
        <w:t xml:space="preserve">Lesson 8 Knowledge Assessment  </w:t>
      </w:r>
    </w:p>
    <w:p w14:paraId="5045876E" w14:textId="77777777" w:rsidR="00A46A8B" w:rsidRDefault="002B172F">
      <w:pPr>
        <w:spacing w:after="188" w:line="259" w:lineRule="auto"/>
        <w:ind w:left="-5" w:right="0"/>
      </w:pPr>
      <w:r>
        <w:rPr>
          <w:b/>
          <w:sz w:val="27"/>
        </w:rPr>
        <w:t xml:space="preserve">Matching </w:t>
      </w:r>
      <w:r>
        <w:t xml:space="preserve"> </w:t>
      </w:r>
    </w:p>
    <w:p w14:paraId="16695976" w14:textId="77777777" w:rsidR="00A46A8B" w:rsidRDefault="002B172F">
      <w:pPr>
        <w:spacing w:after="0" w:line="259" w:lineRule="auto"/>
        <w:ind w:left="-5" w:right="0"/>
      </w:pPr>
      <w:r>
        <w:rPr>
          <w:i/>
        </w:rPr>
        <w:t>Match the term in column 1 to its description in column 2.</w:t>
      </w:r>
      <w:r>
        <w:t xml:space="preserve">  </w:t>
      </w:r>
    </w:p>
    <w:tbl>
      <w:tblPr>
        <w:tblStyle w:val="TableGrid"/>
        <w:tblW w:w="9311" w:type="dxa"/>
        <w:tblInd w:w="46" w:type="dxa"/>
        <w:tblCellMar>
          <w:top w:w="39" w:type="dxa"/>
          <w:left w:w="27" w:type="dxa"/>
          <w:bottom w:w="27" w:type="dxa"/>
          <w:right w:w="30" w:type="dxa"/>
        </w:tblCellMar>
        <w:tblLook w:val="04A0" w:firstRow="1" w:lastRow="0" w:firstColumn="1" w:lastColumn="0" w:noHBand="0" w:noVBand="1"/>
      </w:tblPr>
      <w:tblGrid>
        <w:gridCol w:w="1368"/>
        <w:gridCol w:w="7943"/>
      </w:tblGrid>
      <w:tr w:rsidR="00A46A8B" w14:paraId="3B9C93BC" w14:textId="77777777">
        <w:trPr>
          <w:trHeight w:val="408"/>
        </w:trPr>
        <w:tc>
          <w:tcPr>
            <w:tcW w:w="13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299B6D1" w14:textId="77777777" w:rsidR="00A46A8B" w:rsidRDefault="002B172F">
            <w:pPr>
              <w:spacing w:after="0" w:line="259" w:lineRule="auto"/>
              <w:ind w:left="19" w:right="0" w:firstLine="0"/>
            </w:pPr>
            <w:r>
              <w:rPr>
                <w:b/>
              </w:rPr>
              <w:t>Column 1</w:t>
            </w:r>
            <w:r>
              <w:t xml:space="preserve">  </w:t>
            </w:r>
          </w:p>
        </w:tc>
        <w:tc>
          <w:tcPr>
            <w:tcW w:w="794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E075D8C" w14:textId="77777777" w:rsidR="00A46A8B" w:rsidRDefault="002B172F">
            <w:pPr>
              <w:spacing w:after="0" w:line="259" w:lineRule="auto"/>
              <w:ind w:left="48" w:right="0" w:firstLine="0"/>
            </w:pPr>
            <w:r>
              <w:rPr>
                <w:b/>
              </w:rPr>
              <w:t>Column 2</w:t>
            </w:r>
            <w:r>
              <w:t xml:space="preserve">  </w:t>
            </w:r>
          </w:p>
        </w:tc>
      </w:tr>
      <w:tr w:rsidR="00A46A8B" w14:paraId="03537D22" w14:textId="77777777">
        <w:trPr>
          <w:trHeight w:val="696"/>
        </w:trPr>
        <w:tc>
          <w:tcPr>
            <w:tcW w:w="13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2D1D176E" w14:textId="5018A077" w:rsidR="002231D7" w:rsidRDefault="002B172F" w:rsidP="002231D7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ind w:right="0"/>
            </w:pPr>
            <w:r>
              <w:t>field</w:t>
            </w:r>
          </w:p>
          <w:p w14:paraId="76360E34" w14:textId="77777777" w:rsidR="002231D7" w:rsidRDefault="002231D7" w:rsidP="002231D7">
            <w:pPr>
              <w:pStyle w:val="ListParagraph"/>
              <w:spacing w:after="0" w:line="259" w:lineRule="auto"/>
              <w:ind w:left="379" w:right="0" w:firstLine="0"/>
            </w:pPr>
          </w:p>
          <w:p w14:paraId="00DC5EE7" w14:textId="438672CC" w:rsidR="00A46A8B" w:rsidRDefault="002231D7" w:rsidP="002231D7">
            <w:pPr>
              <w:spacing w:after="0" w:line="259" w:lineRule="auto"/>
              <w:ind w:right="0"/>
            </w:pPr>
            <w:r>
              <w:sym w:font="Wingdings" w:char="F0E0"/>
            </w:r>
            <w:r>
              <w:t xml:space="preserve"> g</w:t>
            </w:r>
            <w:r w:rsidR="002B172F">
              <w:t xml:space="preserve">  </w:t>
            </w:r>
          </w:p>
        </w:tc>
        <w:tc>
          <w:tcPr>
            <w:tcW w:w="794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13181F6" w14:textId="77777777" w:rsidR="00A46A8B" w:rsidRDefault="002B172F">
            <w:pPr>
              <w:spacing w:after="0" w:line="259" w:lineRule="auto"/>
              <w:ind w:left="48" w:right="0" w:firstLine="0"/>
            </w:pPr>
            <w:r>
              <w:rPr>
                <w:b/>
              </w:rPr>
              <w:t>a.</w:t>
            </w:r>
            <w:r>
              <w:t xml:space="preserve"> a spreadsheet</w:t>
            </w:r>
            <w:r>
              <w:rPr>
                <w:rFonts w:ascii="Cambria Math" w:eastAsia="Cambria Math" w:hAnsi="Cambria Math" w:cs="Cambria Math"/>
              </w:rPr>
              <w:t>‐</w:t>
            </w:r>
            <w:r>
              <w:t xml:space="preserve">like presentation of project data, organized in vertical columns and horizontal rows  </w:t>
            </w:r>
          </w:p>
        </w:tc>
      </w:tr>
      <w:tr w:rsidR="00A46A8B" w14:paraId="558312BD" w14:textId="77777777">
        <w:trPr>
          <w:trHeight w:val="687"/>
        </w:trPr>
        <w:tc>
          <w:tcPr>
            <w:tcW w:w="13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34F43A43" w14:textId="77777777" w:rsidR="00A46A8B" w:rsidRDefault="002B172F">
            <w:pPr>
              <w:spacing w:after="0" w:line="259" w:lineRule="auto"/>
              <w:ind w:left="19" w:right="0" w:firstLine="0"/>
            </w:pPr>
            <w:r>
              <w:rPr>
                <w:b/>
              </w:rPr>
              <w:t>2.</w:t>
            </w:r>
            <w:r>
              <w:t xml:space="preserve"> custom </w:t>
            </w:r>
          </w:p>
          <w:p w14:paraId="3E6D95A7" w14:textId="77777777" w:rsidR="002231D7" w:rsidRDefault="002B172F">
            <w:pPr>
              <w:spacing w:after="0" w:line="259" w:lineRule="auto"/>
              <w:ind w:left="19" w:right="0" w:firstLine="0"/>
            </w:pPr>
            <w:r>
              <w:t xml:space="preserve">field </w:t>
            </w:r>
          </w:p>
          <w:p w14:paraId="2A566A9F" w14:textId="77777777" w:rsidR="002231D7" w:rsidRDefault="002231D7">
            <w:pPr>
              <w:spacing w:after="0" w:line="259" w:lineRule="auto"/>
              <w:ind w:left="19" w:right="0" w:firstLine="0"/>
            </w:pPr>
          </w:p>
          <w:p w14:paraId="186BE151" w14:textId="788C2022" w:rsidR="00A46A8B" w:rsidRDefault="002231D7">
            <w:pPr>
              <w:spacing w:after="0" w:line="259" w:lineRule="auto"/>
              <w:ind w:left="19" w:right="0" w:firstLine="0"/>
            </w:pPr>
            <w:r>
              <w:sym w:font="Wingdings" w:char="F0E0"/>
            </w:r>
            <w:r>
              <w:t xml:space="preserve"> h</w:t>
            </w:r>
            <w:r w:rsidR="002B172F">
              <w:t xml:space="preserve"> </w:t>
            </w:r>
          </w:p>
        </w:tc>
        <w:tc>
          <w:tcPr>
            <w:tcW w:w="794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DAF9F66" w14:textId="77777777" w:rsidR="00A46A8B" w:rsidRDefault="002B172F">
            <w:pPr>
              <w:spacing w:after="0" w:line="259" w:lineRule="auto"/>
              <w:ind w:left="48" w:right="0" w:firstLine="0"/>
            </w:pPr>
            <w:r>
              <w:rPr>
                <w:b/>
              </w:rPr>
              <w:t>b.</w:t>
            </w:r>
            <w:r>
              <w:t xml:space="preserve"> the default view in Microsoft Project  </w:t>
            </w:r>
          </w:p>
        </w:tc>
      </w:tr>
      <w:tr w:rsidR="00A46A8B" w14:paraId="2A225760" w14:textId="77777777">
        <w:trPr>
          <w:trHeight w:val="413"/>
        </w:trPr>
        <w:tc>
          <w:tcPr>
            <w:tcW w:w="13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173DD01D" w14:textId="47FE3E8F" w:rsidR="002231D7" w:rsidRDefault="002B172F" w:rsidP="0089717B">
            <w:pPr>
              <w:pStyle w:val="ListParagraph"/>
              <w:numPr>
                <w:ilvl w:val="0"/>
                <w:numId w:val="7"/>
              </w:numPr>
              <w:spacing w:after="0" w:line="259" w:lineRule="auto"/>
              <w:ind w:right="0"/>
            </w:pPr>
            <w:r>
              <w:t>table</w:t>
            </w:r>
          </w:p>
          <w:p w14:paraId="7E9F770D" w14:textId="77777777" w:rsidR="002231D7" w:rsidRDefault="002231D7" w:rsidP="002231D7">
            <w:pPr>
              <w:spacing w:after="0" w:line="259" w:lineRule="auto"/>
              <w:ind w:right="0"/>
            </w:pPr>
          </w:p>
          <w:p w14:paraId="2072B680" w14:textId="375146B4" w:rsidR="00A46A8B" w:rsidRDefault="002231D7" w:rsidP="002231D7">
            <w:pPr>
              <w:spacing w:after="0" w:line="259" w:lineRule="auto"/>
              <w:ind w:right="0"/>
            </w:pPr>
            <w:r>
              <w:sym w:font="Wingdings" w:char="F0E0"/>
            </w:r>
            <w:r>
              <w:t xml:space="preserve"> e</w:t>
            </w:r>
            <w:r w:rsidR="002B172F">
              <w:t xml:space="preserve">  </w:t>
            </w:r>
          </w:p>
        </w:tc>
        <w:tc>
          <w:tcPr>
            <w:tcW w:w="794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BD01E2B" w14:textId="77777777" w:rsidR="00A46A8B" w:rsidRDefault="002B172F">
            <w:pPr>
              <w:spacing w:after="0" w:line="259" w:lineRule="auto"/>
              <w:ind w:left="48" w:right="0" w:firstLine="0"/>
            </w:pPr>
            <w:r>
              <w:rPr>
                <w:b/>
              </w:rPr>
              <w:t>c.</w:t>
            </w:r>
            <w:r>
              <w:t xml:space="preserve"> the right side of the Gantt Chart view  </w:t>
            </w:r>
          </w:p>
        </w:tc>
      </w:tr>
      <w:tr w:rsidR="00A46A8B" w14:paraId="1EDB5366" w14:textId="77777777">
        <w:trPr>
          <w:trHeight w:val="413"/>
        </w:trPr>
        <w:tc>
          <w:tcPr>
            <w:tcW w:w="13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79BB44DA" w14:textId="204D57D5" w:rsidR="00A46A8B" w:rsidRDefault="002B172F" w:rsidP="0089717B">
            <w:pPr>
              <w:pStyle w:val="ListParagraph"/>
              <w:numPr>
                <w:ilvl w:val="0"/>
                <w:numId w:val="7"/>
              </w:numPr>
              <w:spacing w:after="0" w:line="259" w:lineRule="auto"/>
              <w:ind w:right="0"/>
            </w:pPr>
            <w:r>
              <w:t xml:space="preserve">Format  </w:t>
            </w:r>
          </w:p>
          <w:p w14:paraId="620E376A" w14:textId="77777777" w:rsidR="002231D7" w:rsidRDefault="002231D7" w:rsidP="002231D7">
            <w:pPr>
              <w:spacing w:after="0" w:line="259" w:lineRule="auto"/>
              <w:ind w:right="0"/>
            </w:pPr>
          </w:p>
          <w:p w14:paraId="027ECC2E" w14:textId="276350FB" w:rsidR="002231D7" w:rsidRDefault="002231D7" w:rsidP="002231D7">
            <w:pPr>
              <w:spacing w:after="0" w:line="259" w:lineRule="auto"/>
              <w:ind w:right="0"/>
            </w:pPr>
            <w:r>
              <w:sym w:font="Wingdings" w:char="F0E0"/>
            </w:r>
            <w:r>
              <w:t xml:space="preserve"> </w:t>
            </w:r>
            <w:r w:rsidR="0089717B">
              <w:t>j</w:t>
            </w:r>
          </w:p>
        </w:tc>
        <w:tc>
          <w:tcPr>
            <w:tcW w:w="794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556BAD11" w14:textId="77777777" w:rsidR="00A46A8B" w:rsidRDefault="002B172F">
            <w:pPr>
              <w:spacing w:after="0" w:line="259" w:lineRule="auto"/>
              <w:ind w:left="48" w:right="0" w:firstLine="0"/>
            </w:pPr>
            <w:r>
              <w:rPr>
                <w:b/>
              </w:rPr>
              <w:t>d.</w:t>
            </w:r>
            <w:r>
              <w:t xml:space="preserve"> the intersection of a row and a column in a table  </w:t>
            </w:r>
          </w:p>
        </w:tc>
      </w:tr>
      <w:tr w:rsidR="00A46A8B" w14:paraId="1982CA44" w14:textId="77777777">
        <w:trPr>
          <w:trHeight w:val="422"/>
        </w:trPr>
        <w:tc>
          <w:tcPr>
            <w:tcW w:w="13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nil"/>
            </w:tcBorders>
            <w:vAlign w:val="bottom"/>
          </w:tcPr>
          <w:p w14:paraId="6428F2A0" w14:textId="11F0E0E2" w:rsidR="00A46A8B" w:rsidRDefault="002B172F" w:rsidP="0089717B">
            <w:pPr>
              <w:pStyle w:val="ListParagraph"/>
              <w:numPr>
                <w:ilvl w:val="0"/>
                <w:numId w:val="7"/>
              </w:numPr>
              <w:spacing w:after="0" w:line="259" w:lineRule="auto"/>
              <w:ind w:right="0"/>
              <w:jc w:val="both"/>
            </w:pPr>
            <w:r>
              <w:t xml:space="preserve">Bar Styles </w:t>
            </w:r>
          </w:p>
          <w:p w14:paraId="5F1B41F3" w14:textId="4A10863E" w:rsidR="0089717B" w:rsidRDefault="0089717B" w:rsidP="0089717B">
            <w:pPr>
              <w:spacing w:after="0" w:line="259" w:lineRule="auto"/>
              <w:ind w:left="19" w:right="0" w:firstLine="0"/>
              <w:jc w:val="both"/>
            </w:pPr>
            <w:r>
              <w:sym w:font="Wingdings" w:char="F0E0"/>
            </w:r>
            <w:r>
              <w:t xml:space="preserve"> f</w:t>
            </w:r>
          </w:p>
        </w:tc>
        <w:tc>
          <w:tcPr>
            <w:tcW w:w="7943" w:type="dxa"/>
            <w:tcBorders>
              <w:top w:val="single" w:sz="6" w:space="0" w:color="A0A0A0"/>
              <w:left w:val="nil"/>
              <w:bottom w:val="single" w:sz="6" w:space="0" w:color="A0A0A0"/>
              <w:right w:val="single" w:sz="6" w:space="0" w:color="A0A0A0"/>
            </w:tcBorders>
            <w:vAlign w:val="bottom"/>
          </w:tcPr>
          <w:p w14:paraId="33BDF593" w14:textId="77777777" w:rsidR="00A46A8B" w:rsidRDefault="002B172F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e.</w:t>
            </w:r>
            <w:r>
              <w:t xml:space="preserve"> a view that presents information in rows and columns  </w:t>
            </w:r>
          </w:p>
        </w:tc>
      </w:tr>
      <w:tr w:rsidR="00A46A8B" w14:paraId="28DD988B" w14:textId="77777777">
        <w:trPr>
          <w:trHeight w:val="423"/>
        </w:trPr>
        <w:tc>
          <w:tcPr>
            <w:tcW w:w="9311" w:type="dxa"/>
            <w:gridSpan w:val="2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bottom"/>
          </w:tcPr>
          <w:p w14:paraId="0D31A4CF" w14:textId="77777777" w:rsidR="0089717B" w:rsidRDefault="002B172F">
            <w:pPr>
              <w:tabs>
                <w:tab w:val="center" w:pos="4684"/>
              </w:tabs>
              <w:spacing w:after="0" w:line="259" w:lineRule="auto"/>
              <w:ind w:left="0" w:right="0" w:firstLine="0"/>
            </w:pPr>
            <w:r>
              <w:rPr>
                <w:b/>
              </w:rPr>
              <w:t>6.</w:t>
            </w:r>
            <w:r>
              <w:t xml:space="preserve"> view </w:t>
            </w:r>
          </w:p>
          <w:p w14:paraId="49965F94" w14:textId="7FB78EF7" w:rsidR="00A46A8B" w:rsidRDefault="0089717B">
            <w:pPr>
              <w:tabs>
                <w:tab w:val="center" w:pos="4684"/>
              </w:tabs>
              <w:spacing w:after="0" w:line="259" w:lineRule="auto"/>
              <w:ind w:left="0" w:right="0" w:firstLine="0"/>
            </w:pPr>
            <w:r>
              <w:sym w:font="Wingdings" w:char="F0E0"/>
            </w:r>
            <w:r>
              <w:t xml:space="preserve"> i</w:t>
            </w:r>
            <w:r w:rsidR="002B172F">
              <w:t xml:space="preserve"> </w:t>
            </w:r>
            <w:r w:rsidR="002B172F">
              <w:tab/>
            </w:r>
            <w:r w:rsidR="002B172F"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4429313" wp14:editId="291108E2">
                      <wp:extent cx="38100" cy="191389"/>
                      <wp:effectExtent l="0" t="0" r="0" b="0"/>
                      <wp:docPr id="7264" name="Group 72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191389"/>
                                <a:chOff x="0" y="0"/>
                                <a:chExt cx="38100" cy="191389"/>
                              </a:xfrm>
                            </wpg:grpSpPr>
                            <wps:wsp>
                              <wps:cNvPr id="8060" name="Shape 8060"/>
                              <wps:cNvSpPr/>
                              <wps:spPr>
                                <a:xfrm>
                                  <a:off x="0" y="0"/>
                                  <a:ext cx="9144" cy="1913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9138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91389"/>
                                      </a:lnTo>
                                      <a:lnTo>
                                        <a:pt x="0" y="19138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0F0F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61" name="Shape 8061"/>
                              <wps:cNvSpPr/>
                              <wps:spPr>
                                <a:xfrm>
                                  <a:off x="28956" y="0"/>
                                  <a:ext cx="9144" cy="1913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9138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91389"/>
                                      </a:lnTo>
                                      <a:lnTo>
                                        <a:pt x="0" y="19138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264" style="width:3pt;height:15.07pt;mso-position-horizontal-relative:char;mso-position-vertical-relative:line" coordsize="381,1913">
                      <v:shape id="Shape 8062" style="position:absolute;width:91;height:1913;left:0;top:0;" coordsize="9144,191389" path="m0,0l9144,0l9144,191389l0,191389l0,0">
                        <v:stroke weight="0pt" endcap="flat" joinstyle="miter" miterlimit="10" on="false" color="#000000" opacity="0"/>
                        <v:fill on="true" color="#f0f0f0"/>
                      </v:shape>
                      <v:shape id="Shape 8063" style="position:absolute;width:91;height:1913;left:289;top:0;" coordsize="9144,191389" path="m0,0l9144,0l9144,191389l0,191389l0,0">
                        <v:stroke weight="0pt" endcap="flat" joinstyle="miter" miterlimit="10" on="false" color="#000000" opacity="0"/>
                        <v:fill on="true" color="#a0a0a0"/>
                      </v:shape>
                    </v:group>
                  </w:pict>
                </mc:Fallback>
              </mc:AlternateContent>
            </w:r>
            <w:r w:rsidR="002B172F">
              <w:rPr>
                <w:b/>
              </w:rPr>
              <w:t>f.</w:t>
            </w:r>
            <w:r w:rsidR="002B172F">
              <w:t xml:space="preserve"> a ribbon that allows you to add or change the appearance of a view  </w:t>
            </w:r>
          </w:p>
        </w:tc>
      </w:tr>
      <w:tr w:rsidR="00A46A8B" w14:paraId="1DFD4E58" w14:textId="77777777">
        <w:trPr>
          <w:trHeight w:val="686"/>
        </w:trPr>
        <w:tc>
          <w:tcPr>
            <w:tcW w:w="13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629B2EB" w14:textId="38EE3D20" w:rsidR="00A46A8B" w:rsidRDefault="002B172F" w:rsidP="0089717B">
            <w:pPr>
              <w:pStyle w:val="ListParagraph"/>
              <w:numPr>
                <w:ilvl w:val="0"/>
                <w:numId w:val="8"/>
              </w:numPr>
              <w:spacing w:after="0" w:line="259" w:lineRule="auto"/>
              <w:ind w:right="0"/>
            </w:pPr>
            <w:r>
              <w:t xml:space="preserve">Gantt chart  </w:t>
            </w:r>
          </w:p>
          <w:p w14:paraId="5831D5ED" w14:textId="0BA79D31" w:rsidR="0089717B" w:rsidRDefault="0089717B" w:rsidP="0089717B">
            <w:pPr>
              <w:spacing w:after="0" w:line="259" w:lineRule="auto"/>
              <w:ind w:right="0"/>
            </w:pPr>
            <w:r>
              <w:sym w:font="Wingdings" w:char="F0E0"/>
            </w:r>
            <w:r>
              <w:t xml:space="preserve"> c</w:t>
            </w:r>
          </w:p>
        </w:tc>
        <w:tc>
          <w:tcPr>
            <w:tcW w:w="794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AE8BF3D" w14:textId="77777777" w:rsidR="00A46A8B" w:rsidRDefault="002B172F">
            <w:pPr>
              <w:spacing w:after="0" w:line="259" w:lineRule="auto"/>
              <w:ind w:left="48" w:right="0" w:firstLine="0"/>
            </w:pPr>
            <w:r>
              <w:rPr>
                <w:b/>
              </w:rPr>
              <w:t>g.</w:t>
            </w:r>
            <w:r>
              <w:t xml:space="preserve"> another name for field  </w:t>
            </w:r>
          </w:p>
        </w:tc>
      </w:tr>
      <w:tr w:rsidR="00A46A8B" w14:paraId="1DAE1E1D" w14:textId="77777777">
        <w:trPr>
          <w:trHeight w:val="413"/>
        </w:trPr>
        <w:tc>
          <w:tcPr>
            <w:tcW w:w="13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73623B04" w14:textId="3F22F5C8" w:rsidR="0089717B" w:rsidRDefault="00CF7CC5" w:rsidP="0089717B">
            <w:pPr>
              <w:pStyle w:val="ListParagraph"/>
              <w:numPr>
                <w:ilvl w:val="0"/>
                <w:numId w:val="8"/>
              </w:numPr>
              <w:spacing w:after="0" w:line="259" w:lineRule="auto"/>
              <w:ind w:right="0"/>
            </w:pPr>
            <w:r>
              <w:t>x</w:t>
            </w:r>
          </w:p>
          <w:p w14:paraId="19B34EE0" w14:textId="6D1637A9" w:rsidR="00A46A8B" w:rsidRDefault="0089717B" w:rsidP="0089717B">
            <w:pPr>
              <w:spacing w:after="0" w:line="259" w:lineRule="auto"/>
              <w:ind w:left="14" w:right="0" w:firstLine="0"/>
            </w:pPr>
            <w:r>
              <w:sym w:font="Wingdings" w:char="F0E0"/>
            </w:r>
            <w:r>
              <w:t xml:space="preserve"> d</w:t>
            </w:r>
            <w:r w:rsidR="002B172F">
              <w:t xml:space="preserve">  </w:t>
            </w:r>
          </w:p>
        </w:tc>
        <w:tc>
          <w:tcPr>
            <w:tcW w:w="794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EE5B71A" w14:textId="77777777" w:rsidR="00A46A8B" w:rsidRDefault="002B172F">
            <w:pPr>
              <w:spacing w:after="0" w:line="259" w:lineRule="auto"/>
              <w:ind w:left="48" w:right="0" w:firstLine="0"/>
            </w:pPr>
            <w:r>
              <w:rPr>
                <w:b/>
              </w:rPr>
              <w:t>h.</w:t>
            </w:r>
            <w:r>
              <w:t xml:space="preserve"> a feature that allows the user to create columns for specific uses  </w:t>
            </w:r>
          </w:p>
        </w:tc>
      </w:tr>
      <w:tr w:rsidR="00A46A8B" w14:paraId="26329ACA" w14:textId="77777777">
        <w:trPr>
          <w:trHeight w:val="687"/>
        </w:trPr>
        <w:tc>
          <w:tcPr>
            <w:tcW w:w="13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39D66A4C" w14:textId="71B8CA76" w:rsidR="00A46A8B" w:rsidRDefault="002B172F" w:rsidP="0089717B">
            <w:pPr>
              <w:pStyle w:val="ListParagraph"/>
              <w:numPr>
                <w:ilvl w:val="0"/>
                <w:numId w:val="8"/>
              </w:numPr>
              <w:spacing w:after="0" w:line="259" w:lineRule="auto"/>
              <w:ind w:right="0"/>
            </w:pPr>
            <w:r>
              <w:t xml:space="preserve">bar chart  </w:t>
            </w:r>
          </w:p>
          <w:p w14:paraId="3BC604D2" w14:textId="19E9A18A" w:rsidR="0089717B" w:rsidRDefault="0089717B" w:rsidP="0089717B">
            <w:pPr>
              <w:spacing w:after="0" w:line="259" w:lineRule="auto"/>
              <w:ind w:left="14" w:right="0" w:firstLine="0"/>
            </w:pPr>
            <w:r>
              <w:sym w:font="Wingdings" w:char="F0E0"/>
            </w:r>
            <w:r>
              <w:t xml:space="preserve"> a</w:t>
            </w:r>
          </w:p>
        </w:tc>
        <w:tc>
          <w:tcPr>
            <w:tcW w:w="794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6B3AE4D" w14:textId="77777777" w:rsidR="00A46A8B" w:rsidRDefault="002B172F">
            <w:pPr>
              <w:spacing w:after="0" w:line="259" w:lineRule="auto"/>
              <w:ind w:left="48" w:right="1" w:firstLine="0"/>
            </w:pPr>
            <w:r>
              <w:rPr>
                <w:b/>
              </w:rPr>
              <w:t>i.</w:t>
            </w:r>
            <w:r>
              <w:t xml:space="preserve"> a window through which you can see the various elements of a project schedule  </w:t>
            </w:r>
          </w:p>
        </w:tc>
      </w:tr>
      <w:tr w:rsidR="00A46A8B" w14:paraId="4EA4CF73" w14:textId="77777777">
        <w:trPr>
          <w:trHeight w:val="691"/>
        </w:trPr>
        <w:tc>
          <w:tcPr>
            <w:tcW w:w="13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6115F464" w14:textId="224D7EF7" w:rsidR="00A46A8B" w:rsidRDefault="002B172F" w:rsidP="0089717B">
            <w:pPr>
              <w:pStyle w:val="ListParagraph"/>
              <w:numPr>
                <w:ilvl w:val="0"/>
                <w:numId w:val="8"/>
              </w:numPr>
              <w:spacing w:after="0" w:line="259" w:lineRule="auto"/>
              <w:ind w:right="0"/>
            </w:pPr>
            <w:r>
              <w:t xml:space="preserve">sheet  </w:t>
            </w:r>
          </w:p>
          <w:p w14:paraId="7E68F08D" w14:textId="52CDAC21" w:rsidR="0089717B" w:rsidRDefault="0089717B" w:rsidP="0089717B">
            <w:pPr>
              <w:spacing w:after="0" w:line="259" w:lineRule="auto"/>
              <w:ind w:left="14" w:right="0" w:firstLine="0"/>
            </w:pPr>
            <w:r>
              <w:sym w:font="Wingdings" w:char="F0E0"/>
            </w:r>
            <w:r>
              <w:t xml:space="preserve"> b</w:t>
            </w:r>
          </w:p>
        </w:tc>
        <w:tc>
          <w:tcPr>
            <w:tcW w:w="794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AE141C4" w14:textId="77777777" w:rsidR="00A46A8B" w:rsidRDefault="002B172F">
            <w:pPr>
              <w:spacing w:after="0" w:line="259" w:lineRule="auto"/>
              <w:ind w:left="48" w:right="0" w:firstLine="0"/>
            </w:pPr>
            <w:r>
              <w:rPr>
                <w:b/>
              </w:rPr>
              <w:t>j.</w:t>
            </w:r>
            <w:r>
              <w:t xml:space="preserve"> the dialog box that can be used to format the graphical components of the Gantt Chart view  </w:t>
            </w:r>
          </w:p>
        </w:tc>
      </w:tr>
    </w:tbl>
    <w:p w14:paraId="23B7410D" w14:textId="77777777" w:rsidR="00A46A8B" w:rsidRDefault="002B172F">
      <w:pPr>
        <w:spacing w:after="188" w:line="259" w:lineRule="auto"/>
        <w:ind w:left="-5" w:right="0"/>
      </w:pPr>
      <w:r>
        <w:rPr>
          <w:b/>
          <w:sz w:val="27"/>
        </w:rPr>
        <w:t xml:space="preserve">True/False </w:t>
      </w:r>
      <w:r>
        <w:t xml:space="preserve"> </w:t>
      </w:r>
    </w:p>
    <w:p w14:paraId="48475422" w14:textId="77777777" w:rsidR="00A46A8B" w:rsidRDefault="002B172F">
      <w:pPr>
        <w:spacing w:after="0" w:line="259" w:lineRule="auto"/>
        <w:ind w:left="-5" w:right="0"/>
      </w:pPr>
      <w:r>
        <w:rPr>
          <w:i/>
        </w:rPr>
        <w:lastRenderedPageBreak/>
        <w:t>Circle T if the statement is true or F if the statement is false.</w:t>
      </w:r>
      <w:r>
        <w:t xml:space="preserve">  </w:t>
      </w:r>
    </w:p>
    <w:tbl>
      <w:tblPr>
        <w:tblStyle w:val="TableGrid"/>
        <w:tblW w:w="9311" w:type="dxa"/>
        <w:tblInd w:w="46" w:type="dxa"/>
        <w:tblCellMar>
          <w:top w:w="57" w:type="dxa"/>
          <w:left w:w="46" w:type="dxa"/>
        </w:tblCellMar>
        <w:tblLook w:val="04A0" w:firstRow="1" w:lastRow="0" w:firstColumn="1" w:lastColumn="0" w:noHBand="0" w:noVBand="1"/>
      </w:tblPr>
      <w:tblGrid>
        <w:gridCol w:w="250"/>
        <w:gridCol w:w="236"/>
        <w:gridCol w:w="8825"/>
      </w:tblGrid>
      <w:tr w:rsidR="00A46A8B" w14:paraId="706CB198" w14:textId="77777777">
        <w:trPr>
          <w:trHeight w:val="696"/>
        </w:trPr>
        <w:tc>
          <w:tcPr>
            <w:tcW w:w="250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73736FF8" w14:textId="77777777" w:rsidR="00A46A8B" w:rsidRDefault="002B172F">
            <w:pPr>
              <w:spacing w:after="0" w:line="259" w:lineRule="auto"/>
              <w:ind w:left="0" w:right="0" w:firstLine="0"/>
              <w:jc w:val="both"/>
            </w:pPr>
            <w:r w:rsidRPr="0089717B">
              <w:rPr>
                <w:b/>
                <w:highlight w:val="green"/>
              </w:rPr>
              <w:t>T</w:t>
            </w:r>
            <w:r>
              <w:t xml:space="preserve"> </w:t>
            </w:r>
          </w:p>
        </w:tc>
        <w:tc>
          <w:tcPr>
            <w:tcW w:w="23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E9B7235" w14:textId="77777777" w:rsidR="00A46A8B" w:rsidRDefault="002B172F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>F</w:t>
            </w:r>
            <w:r>
              <w:t xml:space="preserve"> </w:t>
            </w:r>
          </w:p>
        </w:tc>
        <w:tc>
          <w:tcPr>
            <w:tcW w:w="882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C793180" w14:textId="77777777" w:rsidR="00A46A8B" w:rsidRDefault="002B172F">
            <w:pPr>
              <w:spacing w:after="0" w:line="259" w:lineRule="auto"/>
              <w:ind w:left="5" w:right="0" w:firstLine="0"/>
            </w:pPr>
            <w:r>
              <w:rPr>
                <w:b/>
              </w:rPr>
              <w:t>1.</w:t>
            </w:r>
            <w:r>
              <w:t xml:space="preserve"> When you make a change to a milestone using the Bar Styles dialog box, the change applies to all milestones in the Gantt chart.  </w:t>
            </w:r>
          </w:p>
        </w:tc>
      </w:tr>
      <w:tr w:rsidR="00A46A8B" w14:paraId="45F99A9B" w14:textId="77777777">
        <w:trPr>
          <w:trHeight w:val="418"/>
        </w:trPr>
        <w:tc>
          <w:tcPr>
            <w:tcW w:w="250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14E619F8" w14:textId="77777777" w:rsidR="00A46A8B" w:rsidRDefault="002B172F">
            <w:pPr>
              <w:spacing w:after="0" w:line="259" w:lineRule="auto"/>
              <w:ind w:left="0" w:right="0" w:firstLine="0"/>
              <w:jc w:val="both"/>
            </w:pPr>
            <w:r w:rsidRPr="0089717B">
              <w:rPr>
                <w:b/>
                <w:highlight w:val="green"/>
              </w:rPr>
              <w:t>T</w:t>
            </w:r>
            <w:r>
              <w:t xml:space="preserve"> </w:t>
            </w:r>
          </w:p>
        </w:tc>
        <w:tc>
          <w:tcPr>
            <w:tcW w:w="23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5A7EFB69" w14:textId="77777777" w:rsidR="00A46A8B" w:rsidRDefault="002B172F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>F</w:t>
            </w:r>
            <w:r>
              <w:t xml:space="preserve"> </w:t>
            </w:r>
          </w:p>
        </w:tc>
        <w:tc>
          <w:tcPr>
            <w:tcW w:w="882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547FCD73" w14:textId="77777777" w:rsidR="00A46A8B" w:rsidRDefault="002B172F">
            <w:pPr>
              <w:spacing w:after="0" w:line="259" w:lineRule="auto"/>
              <w:ind w:left="5" w:right="0" w:firstLine="0"/>
            </w:pPr>
            <w:r>
              <w:rPr>
                <w:b/>
              </w:rPr>
              <w:t>2.</w:t>
            </w:r>
            <w:r>
              <w:t xml:space="preserve"> The Custom Fields dialog box allows the user to change the name of a custom field.  </w:t>
            </w:r>
          </w:p>
        </w:tc>
      </w:tr>
      <w:tr w:rsidR="00A46A8B" w14:paraId="40B9EABB" w14:textId="77777777">
        <w:trPr>
          <w:trHeight w:val="696"/>
        </w:trPr>
        <w:tc>
          <w:tcPr>
            <w:tcW w:w="250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3AD0062" w14:textId="77777777" w:rsidR="00A46A8B" w:rsidRDefault="002B172F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>T</w:t>
            </w:r>
            <w:r>
              <w:t xml:space="preserve"> </w:t>
            </w:r>
          </w:p>
        </w:tc>
        <w:tc>
          <w:tcPr>
            <w:tcW w:w="23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EF45B6F" w14:textId="77777777" w:rsidR="00A46A8B" w:rsidRDefault="002B172F">
            <w:pPr>
              <w:spacing w:after="0" w:line="259" w:lineRule="auto"/>
              <w:ind w:left="0" w:right="0" w:firstLine="0"/>
              <w:jc w:val="both"/>
            </w:pPr>
            <w:r w:rsidRPr="0089717B">
              <w:rPr>
                <w:b/>
                <w:highlight w:val="green"/>
              </w:rPr>
              <w:t>F</w:t>
            </w:r>
            <w:r>
              <w:t xml:space="preserve"> </w:t>
            </w:r>
          </w:p>
        </w:tc>
        <w:tc>
          <w:tcPr>
            <w:tcW w:w="882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F649521" w14:textId="77777777" w:rsidR="00A46A8B" w:rsidRDefault="002B172F">
            <w:pPr>
              <w:spacing w:after="0" w:line="259" w:lineRule="auto"/>
              <w:ind w:left="5" w:right="0" w:firstLine="0"/>
            </w:pPr>
            <w:r>
              <w:rPr>
                <w:b/>
              </w:rPr>
              <w:t>3.</w:t>
            </w:r>
            <w:r>
              <w:t xml:space="preserve"> In Microsoft Project, you can edit predefined tables but you cannot create new custom tables to suit your needs.  </w:t>
            </w:r>
          </w:p>
        </w:tc>
      </w:tr>
      <w:tr w:rsidR="00A46A8B" w14:paraId="71506571" w14:textId="77777777">
        <w:trPr>
          <w:trHeight w:val="418"/>
        </w:trPr>
        <w:tc>
          <w:tcPr>
            <w:tcW w:w="250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376ED64F" w14:textId="77777777" w:rsidR="00A46A8B" w:rsidRDefault="002B172F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>T</w:t>
            </w:r>
            <w:r>
              <w:t xml:space="preserve"> </w:t>
            </w:r>
          </w:p>
        </w:tc>
        <w:tc>
          <w:tcPr>
            <w:tcW w:w="23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2206E64" w14:textId="77777777" w:rsidR="00A46A8B" w:rsidRDefault="002B172F">
            <w:pPr>
              <w:spacing w:after="0" w:line="259" w:lineRule="auto"/>
              <w:ind w:left="0" w:right="0" w:firstLine="0"/>
              <w:jc w:val="both"/>
            </w:pPr>
            <w:r w:rsidRPr="0089717B">
              <w:rPr>
                <w:b/>
                <w:highlight w:val="green"/>
              </w:rPr>
              <w:t>F</w:t>
            </w:r>
            <w:r>
              <w:t xml:space="preserve"> </w:t>
            </w:r>
          </w:p>
        </w:tc>
        <w:tc>
          <w:tcPr>
            <w:tcW w:w="882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137B611" w14:textId="77777777" w:rsidR="00A46A8B" w:rsidRDefault="002B172F">
            <w:pPr>
              <w:spacing w:after="0" w:line="259" w:lineRule="auto"/>
              <w:ind w:left="5" w:right="0" w:firstLine="0"/>
            </w:pPr>
            <w:r>
              <w:rPr>
                <w:b/>
              </w:rPr>
              <w:t>4.</w:t>
            </w:r>
            <w:r>
              <w:t xml:space="preserve"> The Gantt Chart view can include only the task data without the bar chart.  </w:t>
            </w:r>
          </w:p>
        </w:tc>
      </w:tr>
      <w:tr w:rsidR="00A46A8B" w14:paraId="36E34732" w14:textId="77777777">
        <w:trPr>
          <w:trHeight w:val="701"/>
        </w:trPr>
        <w:tc>
          <w:tcPr>
            <w:tcW w:w="250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345093E4" w14:textId="77777777" w:rsidR="00A46A8B" w:rsidRDefault="002B172F">
            <w:pPr>
              <w:spacing w:after="0" w:line="259" w:lineRule="auto"/>
              <w:ind w:left="0" w:right="0" w:firstLine="0"/>
              <w:jc w:val="both"/>
            </w:pPr>
            <w:r w:rsidRPr="0089717B">
              <w:rPr>
                <w:b/>
                <w:highlight w:val="green"/>
              </w:rPr>
              <w:t>T</w:t>
            </w:r>
            <w:r>
              <w:t xml:space="preserve"> </w:t>
            </w:r>
          </w:p>
        </w:tc>
        <w:tc>
          <w:tcPr>
            <w:tcW w:w="23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24664C7" w14:textId="77777777" w:rsidR="00A46A8B" w:rsidRDefault="002B172F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>F</w:t>
            </w:r>
            <w:r>
              <w:t xml:space="preserve"> </w:t>
            </w:r>
          </w:p>
        </w:tc>
        <w:tc>
          <w:tcPr>
            <w:tcW w:w="882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194DCB1" w14:textId="77777777" w:rsidR="00A46A8B" w:rsidRDefault="002B172F">
            <w:pPr>
              <w:spacing w:after="0" w:line="259" w:lineRule="auto"/>
              <w:ind w:left="5" w:right="0" w:firstLine="0"/>
            </w:pPr>
            <w:r>
              <w:rPr>
                <w:b/>
              </w:rPr>
              <w:t>5.</w:t>
            </w:r>
            <w:r>
              <w:t xml:space="preserve"> When you make formatting changes to your project schedule, the data does not change, just the way it appears.  </w:t>
            </w:r>
          </w:p>
        </w:tc>
      </w:tr>
      <w:tr w:rsidR="00A46A8B" w14:paraId="24906DBD" w14:textId="77777777">
        <w:trPr>
          <w:trHeight w:val="696"/>
        </w:trPr>
        <w:tc>
          <w:tcPr>
            <w:tcW w:w="250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82F1B49" w14:textId="1D0D65FD" w:rsidR="00A46A8B" w:rsidRDefault="002B172F" w:rsidP="0089717B">
            <w:pPr>
              <w:spacing w:after="0" w:line="259" w:lineRule="auto"/>
              <w:ind w:left="0" w:right="0" w:firstLine="0"/>
              <w:jc w:val="both"/>
            </w:pPr>
            <w:r w:rsidRPr="0089717B">
              <w:rPr>
                <w:b/>
                <w:highlight w:val="green"/>
              </w:rPr>
              <w:t>T</w:t>
            </w:r>
            <w:r>
              <w:t xml:space="preserve"> </w:t>
            </w:r>
          </w:p>
        </w:tc>
        <w:tc>
          <w:tcPr>
            <w:tcW w:w="23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2369C5B" w14:textId="77777777" w:rsidR="00A46A8B" w:rsidRDefault="002B172F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>F</w:t>
            </w:r>
            <w:r>
              <w:t xml:space="preserve"> </w:t>
            </w:r>
          </w:p>
        </w:tc>
        <w:tc>
          <w:tcPr>
            <w:tcW w:w="882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4192AEC" w14:textId="77777777" w:rsidR="00A46A8B" w:rsidRDefault="002B172F">
            <w:pPr>
              <w:spacing w:after="0" w:line="259" w:lineRule="auto"/>
              <w:ind w:left="5" w:right="0" w:firstLine="0"/>
            </w:pPr>
            <w:r>
              <w:rPr>
                <w:b/>
              </w:rPr>
              <w:t>6.</w:t>
            </w:r>
            <w:r>
              <w:t xml:space="preserve"> When you add, remove, or rearrange columns or change column widths, you are changing the table's definition.  </w:t>
            </w:r>
          </w:p>
        </w:tc>
      </w:tr>
      <w:tr w:rsidR="00A46A8B" w14:paraId="47CCC868" w14:textId="77777777">
        <w:trPr>
          <w:trHeight w:val="413"/>
        </w:trPr>
        <w:tc>
          <w:tcPr>
            <w:tcW w:w="250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53CEA282" w14:textId="77777777" w:rsidR="00A46A8B" w:rsidRDefault="002B172F">
            <w:pPr>
              <w:spacing w:after="0" w:line="259" w:lineRule="auto"/>
              <w:ind w:left="0" w:right="0" w:firstLine="0"/>
              <w:jc w:val="both"/>
            </w:pPr>
            <w:r w:rsidRPr="0089717B">
              <w:rPr>
                <w:b/>
                <w:highlight w:val="green"/>
              </w:rPr>
              <w:t>T</w:t>
            </w:r>
            <w:r>
              <w:t xml:space="preserve"> </w:t>
            </w:r>
          </w:p>
        </w:tc>
        <w:tc>
          <w:tcPr>
            <w:tcW w:w="23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93D2D91" w14:textId="77777777" w:rsidR="00A46A8B" w:rsidRDefault="002B172F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>F</w:t>
            </w:r>
            <w:r>
              <w:t xml:space="preserve"> </w:t>
            </w:r>
          </w:p>
        </w:tc>
        <w:tc>
          <w:tcPr>
            <w:tcW w:w="882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7B09F36E" w14:textId="77777777" w:rsidR="00A46A8B" w:rsidRDefault="002B172F">
            <w:pPr>
              <w:spacing w:after="0" w:line="259" w:lineRule="auto"/>
              <w:ind w:left="5" w:right="0" w:firstLine="0"/>
            </w:pPr>
            <w:r>
              <w:rPr>
                <w:b/>
              </w:rPr>
              <w:t>7.</w:t>
            </w:r>
            <w:r>
              <w:t xml:space="preserve"> You can make almost any custom field part of a calculation for another custom field.  </w:t>
            </w:r>
          </w:p>
        </w:tc>
      </w:tr>
      <w:tr w:rsidR="00A46A8B" w14:paraId="5E8CBE18" w14:textId="77777777">
        <w:trPr>
          <w:trHeight w:val="691"/>
        </w:trPr>
        <w:tc>
          <w:tcPr>
            <w:tcW w:w="250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6312AF4" w14:textId="77777777" w:rsidR="00A46A8B" w:rsidRDefault="002B172F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>T</w:t>
            </w:r>
            <w:r>
              <w:t xml:space="preserve"> </w:t>
            </w:r>
          </w:p>
        </w:tc>
        <w:tc>
          <w:tcPr>
            <w:tcW w:w="23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7499F10" w14:textId="77777777" w:rsidR="00A46A8B" w:rsidRDefault="002B172F">
            <w:pPr>
              <w:spacing w:after="0" w:line="259" w:lineRule="auto"/>
              <w:ind w:left="0" w:right="0" w:firstLine="0"/>
              <w:jc w:val="both"/>
            </w:pPr>
            <w:r w:rsidRPr="0089717B">
              <w:rPr>
                <w:b/>
                <w:highlight w:val="green"/>
              </w:rPr>
              <w:t>F</w:t>
            </w:r>
            <w:r>
              <w:t xml:space="preserve"> </w:t>
            </w:r>
          </w:p>
        </w:tc>
        <w:tc>
          <w:tcPr>
            <w:tcW w:w="882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5E683381" w14:textId="77777777" w:rsidR="00A46A8B" w:rsidRDefault="002B172F">
            <w:pPr>
              <w:spacing w:after="0" w:line="259" w:lineRule="auto"/>
              <w:ind w:left="5" w:right="0" w:firstLine="0"/>
            </w:pPr>
            <w:r>
              <w:rPr>
                <w:b/>
              </w:rPr>
              <w:t>8.</w:t>
            </w:r>
            <w:r>
              <w:t xml:space="preserve"> If you format data using the Font dialog box, the changes apply to only the data you have specifically selected.  </w:t>
            </w:r>
          </w:p>
        </w:tc>
      </w:tr>
      <w:tr w:rsidR="00A46A8B" w14:paraId="452E4BFA" w14:textId="77777777">
        <w:trPr>
          <w:trHeight w:val="418"/>
        </w:trPr>
        <w:tc>
          <w:tcPr>
            <w:tcW w:w="250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58657D94" w14:textId="77777777" w:rsidR="00A46A8B" w:rsidRDefault="002B172F">
            <w:pPr>
              <w:spacing w:after="0" w:line="259" w:lineRule="auto"/>
              <w:ind w:left="0" w:right="0" w:firstLine="0"/>
              <w:jc w:val="both"/>
            </w:pPr>
            <w:r w:rsidRPr="0089717B">
              <w:rPr>
                <w:b/>
                <w:highlight w:val="green"/>
              </w:rPr>
              <w:t>T</w:t>
            </w:r>
            <w:r>
              <w:t xml:space="preserve"> </w:t>
            </w:r>
          </w:p>
        </w:tc>
        <w:tc>
          <w:tcPr>
            <w:tcW w:w="23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488F6EF5" w14:textId="77777777" w:rsidR="00A46A8B" w:rsidRDefault="002B172F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>F</w:t>
            </w:r>
            <w:r>
              <w:t xml:space="preserve"> </w:t>
            </w:r>
          </w:p>
        </w:tc>
        <w:tc>
          <w:tcPr>
            <w:tcW w:w="882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41A07ED3" w14:textId="77777777" w:rsidR="00A46A8B" w:rsidRDefault="002B172F">
            <w:pPr>
              <w:spacing w:after="0" w:line="259" w:lineRule="auto"/>
              <w:ind w:left="5" w:right="0" w:firstLine="0"/>
            </w:pPr>
            <w:r>
              <w:rPr>
                <w:b/>
              </w:rPr>
              <w:t>9.</w:t>
            </w:r>
            <w:r>
              <w:t xml:space="preserve"> The Gantt Chart Styles has more formatting choices than the Bar Styles dialog box.  </w:t>
            </w:r>
          </w:p>
        </w:tc>
      </w:tr>
      <w:tr w:rsidR="00A46A8B" w14:paraId="3E1173FC" w14:textId="77777777">
        <w:trPr>
          <w:trHeight w:val="696"/>
        </w:trPr>
        <w:tc>
          <w:tcPr>
            <w:tcW w:w="250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C25A22B" w14:textId="77777777" w:rsidR="00A46A8B" w:rsidRDefault="002B172F">
            <w:pPr>
              <w:spacing w:after="0" w:line="259" w:lineRule="auto"/>
              <w:ind w:left="0" w:right="0" w:firstLine="0"/>
              <w:jc w:val="both"/>
            </w:pPr>
            <w:r w:rsidRPr="0089717B">
              <w:rPr>
                <w:b/>
                <w:highlight w:val="green"/>
              </w:rPr>
              <w:t>T</w:t>
            </w:r>
            <w:r>
              <w:t xml:space="preserve"> </w:t>
            </w:r>
          </w:p>
        </w:tc>
        <w:tc>
          <w:tcPr>
            <w:tcW w:w="23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ACB181F" w14:textId="77777777" w:rsidR="00A46A8B" w:rsidRDefault="002B172F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>F</w:t>
            </w:r>
            <w:r>
              <w:t xml:space="preserve"> </w:t>
            </w:r>
          </w:p>
        </w:tc>
        <w:tc>
          <w:tcPr>
            <w:tcW w:w="882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C694890" w14:textId="77777777" w:rsidR="00A46A8B" w:rsidRDefault="002B172F">
            <w:pPr>
              <w:spacing w:after="0" w:line="259" w:lineRule="auto"/>
              <w:ind w:left="5" w:right="0" w:firstLine="0"/>
            </w:pPr>
            <w:r>
              <w:rPr>
                <w:b/>
              </w:rPr>
              <w:t>10.</w:t>
            </w:r>
            <w:r>
              <w:t xml:space="preserve"> Changing the appearance of data in a view can make it easier to read and understand project data.  </w:t>
            </w:r>
          </w:p>
        </w:tc>
      </w:tr>
    </w:tbl>
    <w:p w14:paraId="3E9B62D0" w14:textId="77777777" w:rsidR="00A46A8B" w:rsidRDefault="002B172F">
      <w:pPr>
        <w:spacing w:after="126" w:line="259" w:lineRule="auto"/>
        <w:ind w:left="0" w:right="0" w:firstLine="0"/>
      </w:pPr>
      <w:r>
        <w:rPr>
          <w:b/>
          <w:sz w:val="36"/>
        </w:rPr>
        <w:t xml:space="preserve"> </w:t>
      </w:r>
    </w:p>
    <w:p w14:paraId="6A2A9E5A" w14:textId="77777777" w:rsidR="00A46A8B" w:rsidRDefault="002B172F">
      <w:pPr>
        <w:pStyle w:val="Heading1"/>
        <w:ind w:left="5"/>
      </w:pPr>
      <w:r>
        <w:t xml:space="preserve">Competency Assessment Project 8-1: Modifying the Tailspin Remote Drone Gantt Chart  </w:t>
      </w:r>
    </w:p>
    <w:p w14:paraId="0009C5E8" w14:textId="77777777" w:rsidR="00A46A8B" w:rsidRDefault="002B172F">
      <w:pPr>
        <w:spacing w:after="370"/>
        <w:ind w:right="166"/>
      </w:pPr>
      <w:r>
        <w:t xml:space="preserve">You are reviewing your project schedule with your team. Several team members make the suggestion that it would be nice to have the summary tasks stand out a little bit more on the project schedule. You decide to format the summary tasks in purple with the task name listed on the right of the bar. </w:t>
      </w:r>
    </w:p>
    <w:p w14:paraId="11F9F547" w14:textId="77777777" w:rsidR="00A46A8B" w:rsidRDefault="002B172F">
      <w:pPr>
        <w:spacing w:after="146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D8E9CCC" wp14:editId="3321F7A8">
                <wp:extent cx="5950966" cy="24384"/>
                <wp:effectExtent l="0" t="0" r="0" b="0"/>
                <wp:docPr id="6992" name="Group 6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966" cy="24384"/>
                          <a:chOff x="0" y="0"/>
                          <a:chExt cx="5950966" cy="24384"/>
                        </a:xfrm>
                      </wpg:grpSpPr>
                      <wps:wsp>
                        <wps:cNvPr id="8064" name="Shape 8064"/>
                        <wps:cNvSpPr/>
                        <wps:spPr>
                          <a:xfrm>
                            <a:off x="0" y="0"/>
                            <a:ext cx="5943600" cy="18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8034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8034"/>
                                </a:lnTo>
                                <a:lnTo>
                                  <a:pt x="0" y="18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5" name="Shape 8065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6" name="Shape 8066"/>
                        <wps:cNvSpPr/>
                        <wps:spPr>
                          <a:xfrm>
                            <a:off x="3353" y="508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7" name="Shape 8067"/>
                        <wps:cNvSpPr/>
                        <wps:spPr>
                          <a:xfrm>
                            <a:off x="5941822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8" name="Shape 8068"/>
                        <wps:cNvSpPr/>
                        <wps:spPr>
                          <a:xfrm>
                            <a:off x="305" y="3429"/>
                            <a:ext cx="9144" cy="11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93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938"/>
                                </a:lnTo>
                                <a:lnTo>
                                  <a:pt x="0" y="119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9" name="Shape 8069"/>
                        <wps:cNvSpPr/>
                        <wps:spPr>
                          <a:xfrm>
                            <a:off x="5941822" y="3429"/>
                            <a:ext cx="9144" cy="11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93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938"/>
                                </a:lnTo>
                                <a:lnTo>
                                  <a:pt x="0" y="119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0" name="Shape 8070"/>
                        <wps:cNvSpPr/>
                        <wps:spPr>
                          <a:xfrm>
                            <a:off x="305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1" name="Shape 8071"/>
                        <wps:cNvSpPr/>
                        <wps:spPr>
                          <a:xfrm>
                            <a:off x="3353" y="15367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2" name="Shape 8072"/>
                        <wps:cNvSpPr/>
                        <wps:spPr>
                          <a:xfrm>
                            <a:off x="5941822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92" style="width:468.58pt;height:1.91998pt;mso-position-horizontal-relative:char;mso-position-vertical-relative:line" coordsize="59509,243">
                <v:shape id="Shape 8073" style="position:absolute;width:59436;height:180;left:0;top:0;" coordsize="5943600,18034" path="m0,0l5943600,0l5943600,18034l0,18034l0,0">
                  <v:stroke weight="0pt" endcap="flat" joinstyle="miter" miterlimit="10" on="false" color="#000000" opacity="0"/>
                  <v:fill on="true" color="#a0a0a0"/>
                </v:shape>
                <v:shape id="Shape 8074" style="position:absolute;width:91;height:91;left: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075" style="position:absolute;width:59383;height:91;left:33;top:5;" coordsize="5938342,9144" path="m0,0l5938342,0l5938342,9144l0,9144l0,0">
                  <v:stroke weight="0pt" endcap="flat" joinstyle="miter" miterlimit="10" on="false" color="#000000" opacity="0"/>
                  <v:fill on="true" color="#a0a0a0"/>
                </v:shape>
                <v:shape id="Shape 8076" style="position:absolute;width:91;height:91;left:59418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077" style="position:absolute;width:91;height:119;left:3;top:34;" coordsize="9144,11938" path="m0,0l9144,0l9144,11938l0,11938l0,0">
                  <v:stroke weight="0pt" endcap="flat" joinstyle="miter" miterlimit="10" on="false" color="#000000" opacity="0"/>
                  <v:fill on="true" color="#a0a0a0"/>
                </v:shape>
                <v:shape id="Shape 8078" style="position:absolute;width:91;height:119;left:59418;top:34;" coordsize="9144,11938" path="m0,0l9144,0l9144,11938l0,11938l0,0">
                  <v:stroke weight="0pt" endcap="flat" joinstyle="miter" miterlimit="10" on="false" color="#000000" opacity="0"/>
                  <v:fill on="true" color="#e3e3e3"/>
                </v:shape>
                <v:shape id="Shape 8079" style="position:absolute;width:91;height:91;left:3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080" style="position:absolute;width:59383;height:91;left:33;top:153;" coordsize="5938342,9144" path="m0,0l5938342,0l5938342,9144l0,9144l0,0">
                  <v:stroke weight="0pt" endcap="flat" joinstyle="miter" miterlimit="10" on="false" color="#000000" opacity="0"/>
                  <v:fill on="true" color="#e3e3e3"/>
                </v:shape>
                <v:shape id="Shape 8081" style="position:absolute;width:91;height:91;left:59418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</w:t>
      </w:r>
    </w:p>
    <w:p w14:paraId="3D436DC6" w14:textId="77777777" w:rsidR="00A46A8B" w:rsidRDefault="002B172F">
      <w:pPr>
        <w:spacing w:after="256"/>
        <w:ind w:right="166"/>
      </w:pPr>
      <w:r>
        <w:rPr>
          <w:b/>
        </w:rPr>
        <w:t>GET READY. LAUNCH</w:t>
      </w:r>
      <w:r>
        <w:t xml:space="preserve"> Microsoft Project if it is not already running. </w:t>
      </w:r>
      <w:r>
        <w:rPr>
          <w:b/>
        </w:rPr>
        <w:t>OPEN</w:t>
      </w:r>
      <w:r>
        <w:t xml:space="preserve"> </w:t>
      </w:r>
      <w:r>
        <w:rPr>
          <w:b/>
          <w:i/>
        </w:rPr>
        <w:t>Tailspin Remote Drone 8</w:t>
      </w:r>
      <w:r>
        <w:rPr>
          <w:rFonts w:ascii="Cambria Math" w:eastAsia="Cambria Math" w:hAnsi="Cambria Math" w:cs="Cambria Math"/>
          <w:sz w:val="25"/>
        </w:rPr>
        <w:t>‐</w:t>
      </w:r>
      <w:r>
        <w:rPr>
          <w:b/>
          <w:i/>
        </w:rPr>
        <w:t>1</w:t>
      </w:r>
      <w:r>
        <w:t xml:space="preserve"> from the data files for this lesson.  </w:t>
      </w:r>
    </w:p>
    <w:p w14:paraId="5ED72947" w14:textId="77777777" w:rsidR="00A46A8B" w:rsidRDefault="002B172F">
      <w:pPr>
        <w:numPr>
          <w:ilvl w:val="0"/>
          <w:numId w:val="1"/>
        </w:numPr>
        <w:ind w:right="166" w:hanging="361"/>
      </w:pPr>
      <w:r>
        <w:t xml:space="preserve">Click the </w:t>
      </w:r>
      <w:r>
        <w:rPr>
          <w:b/>
        </w:rPr>
        <w:t>Format</w:t>
      </w:r>
      <w:r>
        <w:t xml:space="preserve"> tab and then click the </w:t>
      </w:r>
      <w:r>
        <w:rPr>
          <w:b/>
        </w:rPr>
        <w:t>Format</w:t>
      </w:r>
      <w:r>
        <w:t xml:space="preserve"> button in the Bar Styles group. Select </w:t>
      </w:r>
      <w:r>
        <w:rPr>
          <w:b/>
        </w:rPr>
        <w:t>Bar Styles</w:t>
      </w:r>
      <w:r>
        <w:t xml:space="preserve"> from the drop</w:t>
      </w:r>
      <w:r>
        <w:rPr>
          <w:rFonts w:ascii="Cambria Math" w:eastAsia="Cambria Math" w:hAnsi="Cambria Math" w:cs="Cambria Math"/>
        </w:rPr>
        <w:t>‐</w:t>
      </w:r>
      <w:r>
        <w:t xml:space="preserve">down list.  </w:t>
      </w:r>
    </w:p>
    <w:p w14:paraId="7F576314" w14:textId="77777777" w:rsidR="00A46A8B" w:rsidRDefault="002B172F">
      <w:pPr>
        <w:numPr>
          <w:ilvl w:val="0"/>
          <w:numId w:val="1"/>
        </w:numPr>
        <w:ind w:right="166" w:hanging="361"/>
      </w:pPr>
      <w:r>
        <w:t xml:space="preserve">In the Name column, select </w:t>
      </w:r>
      <w:r>
        <w:rPr>
          <w:b/>
        </w:rPr>
        <w:t>Summary</w:t>
      </w:r>
      <w:r>
        <w:t xml:space="preserve">.  </w:t>
      </w:r>
    </w:p>
    <w:p w14:paraId="5680F1BF" w14:textId="77777777" w:rsidR="00A46A8B" w:rsidRDefault="002B172F">
      <w:pPr>
        <w:numPr>
          <w:ilvl w:val="0"/>
          <w:numId w:val="1"/>
        </w:numPr>
        <w:ind w:right="166" w:hanging="361"/>
      </w:pPr>
      <w:r>
        <w:t xml:space="preserve">In the bottom half of the dialog box, make sure the </w:t>
      </w:r>
      <w:r>
        <w:rPr>
          <w:b/>
        </w:rPr>
        <w:t>Bars</w:t>
      </w:r>
      <w:r>
        <w:t xml:space="preserve"> tab is selected. Under the Start, Middle, and End labels, select </w:t>
      </w:r>
      <w:r>
        <w:rPr>
          <w:b/>
        </w:rPr>
        <w:t>Purple</w:t>
      </w:r>
      <w:r>
        <w:t xml:space="preserve"> from the drop</w:t>
      </w:r>
      <w:r>
        <w:rPr>
          <w:rFonts w:ascii="Cambria Math" w:eastAsia="Cambria Math" w:hAnsi="Cambria Math" w:cs="Cambria Math"/>
        </w:rPr>
        <w:t>‐</w:t>
      </w:r>
      <w:r>
        <w:t xml:space="preserve">down list in the Color boxes.  </w:t>
      </w:r>
    </w:p>
    <w:p w14:paraId="2BC7136A" w14:textId="77777777" w:rsidR="00A46A8B" w:rsidRDefault="002B172F">
      <w:pPr>
        <w:numPr>
          <w:ilvl w:val="0"/>
          <w:numId w:val="1"/>
        </w:numPr>
        <w:ind w:right="166" w:hanging="361"/>
      </w:pPr>
      <w:r>
        <w:lastRenderedPageBreak/>
        <w:t xml:space="preserve">Click the </w:t>
      </w:r>
      <w:r>
        <w:rPr>
          <w:b/>
        </w:rPr>
        <w:t>Text</w:t>
      </w:r>
      <w:r>
        <w:t xml:space="preserve"> tab.  </w:t>
      </w:r>
    </w:p>
    <w:p w14:paraId="0F4099FC" w14:textId="77777777" w:rsidR="00A46A8B" w:rsidRDefault="002B172F">
      <w:pPr>
        <w:numPr>
          <w:ilvl w:val="0"/>
          <w:numId w:val="1"/>
        </w:numPr>
        <w:ind w:right="166" w:hanging="361"/>
      </w:pPr>
      <w:r>
        <w:t xml:space="preserve">Click the </w:t>
      </w:r>
      <w:r>
        <w:rPr>
          <w:b/>
        </w:rPr>
        <w:t>Right</w:t>
      </w:r>
      <w:r>
        <w:t xml:space="preserve"> box. Click the </w:t>
      </w:r>
      <w:r>
        <w:rPr>
          <w:b/>
        </w:rPr>
        <w:t>down arrow</w:t>
      </w:r>
      <w:r>
        <w:t xml:space="preserve"> and select </w:t>
      </w:r>
      <w:r>
        <w:rPr>
          <w:b/>
        </w:rPr>
        <w:t>Name</w:t>
      </w:r>
      <w:r>
        <w:t xml:space="preserve"> from the drop</w:t>
      </w:r>
      <w:r>
        <w:rPr>
          <w:rFonts w:ascii="Cambria Math" w:eastAsia="Cambria Math" w:hAnsi="Cambria Math" w:cs="Cambria Math"/>
        </w:rPr>
        <w:t>‐</w:t>
      </w:r>
      <w:r>
        <w:t xml:space="preserve">down list.  </w:t>
      </w:r>
    </w:p>
    <w:p w14:paraId="3C600F2C" w14:textId="77777777" w:rsidR="00A46A8B" w:rsidRDefault="002B172F">
      <w:pPr>
        <w:numPr>
          <w:ilvl w:val="0"/>
          <w:numId w:val="1"/>
        </w:numPr>
        <w:ind w:right="166" w:hanging="361"/>
      </w:pPr>
      <w:r>
        <w:t xml:space="preserve">Click </w:t>
      </w:r>
      <w:r>
        <w:rPr>
          <w:b/>
        </w:rPr>
        <w:t>OK</w:t>
      </w:r>
      <w:r>
        <w:t xml:space="preserve">.  </w:t>
      </w:r>
    </w:p>
    <w:p w14:paraId="4C32CE6B" w14:textId="77777777" w:rsidR="00A46A8B" w:rsidRDefault="002B172F">
      <w:pPr>
        <w:numPr>
          <w:ilvl w:val="0"/>
          <w:numId w:val="1"/>
        </w:numPr>
        <w:ind w:right="166" w:hanging="361"/>
      </w:pPr>
      <w:r>
        <w:t xml:space="preserve">Select the name of task 28, </w:t>
      </w:r>
      <w:r>
        <w:rPr>
          <w:b/>
        </w:rPr>
        <w:t>Design</w:t>
      </w:r>
      <w:r>
        <w:t xml:space="preserve">.  </w:t>
      </w:r>
    </w:p>
    <w:p w14:paraId="5425CAFE" w14:textId="77777777" w:rsidR="00A46A8B" w:rsidRDefault="002B172F">
      <w:pPr>
        <w:numPr>
          <w:ilvl w:val="0"/>
          <w:numId w:val="1"/>
        </w:numPr>
        <w:ind w:right="166" w:hanging="361"/>
      </w:pPr>
      <w:r>
        <w:t xml:space="preserve">Click the </w:t>
      </w:r>
      <w:r>
        <w:rPr>
          <w:b/>
        </w:rPr>
        <w:t>Task</w:t>
      </w:r>
      <w:r>
        <w:t xml:space="preserve"> tab and then click the </w:t>
      </w:r>
      <w:r>
        <w:rPr>
          <w:b/>
        </w:rPr>
        <w:t>Scroll to Task</w:t>
      </w:r>
      <w:r>
        <w:t xml:space="preserve"> button.  </w:t>
      </w:r>
    </w:p>
    <w:p w14:paraId="48E9503C" w14:textId="77777777" w:rsidR="00A46A8B" w:rsidRDefault="002B172F">
      <w:pPr>
        <w:numPr>
          <w:ilvl w:val="0"/>
          <w:numId w:val="1"/>
        </w:numPr>
        <w:spacing w:after="269"/>
        <w:ind w:right="166" w:hanging="361"/>
      </w:pPr>
      <w:r>
        <w:rPr>
          <w:b/>
        </w:rPr>
        <w:t>SAVE</w:t>
      </w:r>
      <w:r>
        <w:t xml:space="preserve"> the project schedule as </w:t>
      </w:r>
      <w:r>
        <w:rPr>
          <w:b/>
          <w:i/>
        </w:rPr>
        <w:t>Remote Drone Purple Summary</w:t>
      </w:r>
      <w:r>
        <w:t xml:space="preserve"> and then </w:t>
      </w:r>
      <w:r>
        <w:rPr>
          <w:b/>
        </w:rPr>
        <w:t>CLOSE</w:t>
      </w:r>
      <w:r>
        <w:t xml:space="preserve"> the file.  </w:t>
      </w:r>
    </w:p>
    <w:p w14:paraId="39B7DF18" w14:textId="77777777" w:rsidR="00A46A8B" w:rsidRDefault="002B172F">
      <w:pPr>
        <w:ind w:left="745" w:right="166"/>
      </w:pPr>
      <w:r>
        <w:rPr>
          <w:b/>
        </w:rPr>
        <w:t>LEAVE</w:t>
      </w:r>
      <w:r>
        <w:t xml:space="preserve"> Project open to use in the next exercise.  </w:t>
      </w:r>
    </w:p>
    <w:p w14:paraId="5DF678A1" w14:textId="77777777" w:rsidR="00A46A8B" w:rsidRDefault="002B172F">
      <w:pPr>
        <w:pStyle w:val="Heading1"/>
        <w:ind w:left="5"/>
      </w:pPr>
      <w:r>
        <w:t xml:space="preserve">Project 8-2: Displaying the Interview Schedule Table  </w:t>
      </w:r>
    </w:p>
    <w:p w14:paraId="537E9B51" w14:textId="77777777" w:rsidR="00A46A8B" w:rsidRDefault="002B172F">
      <w:pPr>
        <w:spacing w:after="316"/>
        <w:ind w:right="166"/>
      </w:pPr>
      <w:r>
        <w:t xml:space="preserve">You have created a project schedule for interviewing and hiring a new employee. Now you would like to create a table to display the information found on an internal interview schedule.   </w:t>
      </w:r>
    </w:p>
    <w:p w14:paraId="3B1962AB" w14:textId="77777777" w:rsidR="00A46A8B" w:rsidRDefault="002B172F">
      <w:pPr>
        <w:spacing w:after="228" w:line="259" w:lineRule="auto"/>
        <w:ind w:left="0" w:right="12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926AEB0" wp14:editId="1C087ACB">
                <wp:extent cx="5950966" cy="24384"/>
                <wp:effectExtent l="0" t="0" r="0" b="0"/>
                <wp:docPr id="6523" name="Group 6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966" cy="24384"/>
                          <a:chOff x="0" y="0"/>
                          <a:chExt cx="5950966" cy="24384"/>
                        </a:xfrm>
                      </wpg:grpSpPr>
                      <wps:wsp>
                        <wps:cNvPr id="8082" name="Shape 8082"/>
                        <wps:cNvSpPr/>
                        <wps:spPr>
                          <a:xfrm>
                            <a:off x="0" y="0"/>
                            <a:ext cx="5943600" cy="18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8034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8034"/>
                                </a:lnTo>
                                <a:lnTo>
                                  <a:pt x="0" y="18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3" name="Shape 8083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4" name="Shape 8084"/>
                        <wps:cNvSpPr/>
                        <wps:spPr>
                          <a:xfrm>
                            <a:off x="3353" y="508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5" name="Shape 8085"/>
                        <wps:cNvSpPr/>
                        <wps:spPr>
                          <a:xfrm>
                            <a:off x="5941822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6" name="Shape 8086"/>
                        <wps:cNvSpPr/>
                        <wps:spPr>
                          <a:xfrm>
                            <a:off x="305" y="3556"/>
                            <a:ext cx="9144" cy="11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93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938"/>
                                </a:lnTo>
                                <a:lnTo>
                                  <a:pt x="0" y="119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7" name="Shape 8087"/>
                        <wps:cNvSpPr/>
                        <wps:spPr>
                          <a:xfrm>
                            <a:off x="5941822" y="3556"/>
                            <a:ext cx="9144" cy="11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93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938"/>
                                </a:lnTo>
                                <a:lnTo>
                                  <a:pt x="0" y="119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8" name="Shape 8088"/>
                        <wps:cNvSpPr/>
                        <wps:spPr>
                          <a:xfrm>
                            <a:off x="305" y="1549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9" name="Shape 8089"/>
                        <wps:cNvSpPr/>
                        <wps:spPr>
                          <a:xfrm>
                            <a:off x="3353" y="15494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90" name="Shape 8090"/>
                        <wps:cNvSpPr/>
                        <wps:spPr>
                          <a:xfrm>
                            <a:off x="5941822" y="1549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23" style="width:468.58pt;height:1.91998pt;mso-position-horizontal-relative:char;mso-position-vertical-relative:line" coordsize="59509,243">
                <v:shape id="Shape 8091" style="position:absolute;width:59436;height:180;left:0;top:0;" coordsize="5943600,18034" path="m0,0l5943600,0l5943600,18034l0,18034l0,0">
                  <v:stroke weight="0pt" endcap="flat" joinstyle="miter" miterlimit="10" on="false" color="#000000" opacity="0"/>
                  <v:fill on="true" color="#a0a0a0"/>
                </v:shape>
                <v:shape id="Shape 8092" style="position:absolute;width:91;height:91;left: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093" style="position:absolute;width:59383;height:91;left:33;top:5;" coordsize="5938342,9144" path="m0,0l5938342,0l5938342,9144l0,9144l0,0">
                  <v:stroke weight="0pt" endcap="flat" joinstyle="miter" miterlimit="10" on="false" color="#000000" opacity="0"/>
                  <v:fill on="true" color="#a0a0a0"/>
                </v:shape>
                <v:shape id="Shape 8094" style="position:absolute;width:91;height:91;left:59418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095" style="position:absolute;width:91;height:119;left:3;top:35;" coordsize="9144,11938" path="m0,0l9144,0l9144,11938l0,11938l0,0">
                  <v:stroke weight="0pt" endcap="flat" joinstyle="miter" miterlimit="10" on="false" color="#000000" opacity="0"/>
                  <v:fill on="true" color="#a0a0a0"/>
                </v:shape>
                <v:shape id="Shape 8096" style="position:absolute;width:91;height:119;left:59418;top:35;" coordsize="9144,11938" path="m0,0l9144,0l9144,11938l0,11938l0,0">
                  <v:stroke weight="0pt" endcap="flat" joinstyle="miter" miterlimit="10" on="false" color="#000000" opacity="0"/>
                  <v:fill on="true" color="#e3e3e3"/>
                </v:shape>
                <v:shape id="Shape 8097" style="position:absolute;width:91;height:91;left:3;top:15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098" style="position:absolute;width:59383;height:91;left:33;top:154;" coordsize="5938342,9144" path="m0,0l5938342,0l5938342,9144l0,9144l0,0">
                  <v:stroke weight="0pt" endcap="flat" joinstyle="miter" miterlimit="10" on="false" color="#000000" opacity="0"/>
                  <v:fill on="true" color="#e3e3e3"/>
                </v:shape>
                <v:shape id="Shape 8099" style="position:absolute;width:91;height:91;left:59418;top:15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7EB17B5" w14:textId="77777777" w:rsidR="00A46A8B" w:rsidRDefault="002B172F">
      <w:pPr>
        <w:spacing w:after="232"/>
        <w:ind w:right="166"/>
      </w:pPr>
      <w:r>
        <w:rPr>
          <w:b/>
        </w:rPr>
        <w:t>GET READY. OPEN</w:t>
      </w:r>
      <w:r>
        <w:t xml:space="preserve"> </w:t>
      </w:r>
      <w:r>
        <w:rPr>
          <w:b/>
          <w:i/>
        </w:rPr>
        <w:t>HR Interview and Hire Schedule 8</w:t>
      </w:r>
      <w:r>
        <w:rPr>
          <w:rFonts w:ascii="Cambria Math" w:eastAsia="Cambria Math" w:hAnsi="Cambria Math" w:cs="Cambria Math"/>
          <w:sz w:val="25"/>
        </w:rPr>
        <w:t>‐</w:t>
      </w:r>
      <w:r>
        <w:rPr>
          <w:b/>
          <w:i/>
        </w:rPr>
        <w:t>2</w:t>
      </w:r>
      <w:r>
        <w:t xml:space="preserve"> from the data files for this lesson.  </w:t>
      </w:r>
    </w:p>
    <w:p w14:paraId="70F94F92" w14:textId="77777777" w:rsidR="00A46A8B" w:rsidRDefault="002B172F">
      <w:pPr>
        <w:numPr>
          <w:ilvl w:val="0"/>
          <w:numId w:val="2"/>
        </w:numPr>
        <w:ind w:right="166" w:hanging="361"/>
      </w:pPr>
      <w:r>
        <w:t xml:space="preserve">Click the </w:t>
      </w:r>
      <w:r>
        <w:rPr>
          <w:b/>
        </w:rPr>
        <w:t>View</w:t>
      </w:r>
      <w:r>
        <w:t xml:space="preserve"> tab. In the Task Views group, click the </w:t>
      </w:r>
      <w:r>
        <w:rPr>
          <w:b/>
        </w:rPr>
        <w:t>down arrow</w:t>
      </w:r>
      <w:r>
        <w:t xml:space="preserve"> under the Gantt Chart button and then click </w:t>
      </w:r>
      <w:r>
        <w:rPr>
          <w:b/>
        </w:rPr>
        <w:t>More</w:t>
      </w:r>
      <w:r>
        <w:t xml:space="preserve"> </w:t>
      </w:r>
      <w:r>
        <w:rPr>
          <w:b/>
        </w:rPr>
        <w:t>Views</w:t>
      </w:r>
      <w:r>
        <w:t xml:space="preserve">.  </w:t>
      </w:r>
    </w:p>
    <w:p w14:paraId="276E858F" w14:textId="77777777" w:rsidR="00A46A8B" w:rsidRDefault="002B172F">
      <w:pPr>
        <w:numPr>
          <w:ilvl w:val="0"/>
          <w:numId w:val="2"/>
        </w:numPr>
        <w:ind w:right="166" w:hanging="361"/>
      </w:pPr>
      <w:r>
        <w:t xml:space="preserve">Select </w:t>
      </w:r>
      <w:r>
        <w:rPr>
          <w:b/>
        </w:rPr>
        <w:t>Task</w:t>
      </w:r>
      <w:r>
        <w:t xml:space="preserve"> </w:t>
      </w:r>
      <w:r>
        <w:rPr>
          <w:b/>
        </w:rPr>
        <w:t>Sheet</w:t>
      </w:r>
      <w:r>
        <w:t xml:space="preserve"> from the More Views box and then click </w:t>
      </w:r>
      <w:r>
        <w:rPr>
          <w:b/>
        </w:rPr>
        <w:t>Apply</w:t>
      </w:r>
      <w:r>
        <w:t xml:space="preserve">.  </w:t>
      </w:r>
    </w:p>
    <w:p w14:paraId="5606799E" w14:textId="77777777" w:rsidR="00A46A8B" w:rsidRDefault="002B172F">
      <w:pPr>
        <w:numPr>
          <w:ilvl w:val="0"/>
          <w:numId w:val="2"/>
        </w:numPr>
        <w:ind w:right="166" w:hanging="361"/>
      </w:pPr>
      <w:r>
        <w:t xml:space="preserve">On the ribbon, in the Data group, click </w:t>
      </w:r>
      <w:r>
        <w:rPr>
          <w:b/>
        </w:rPr>
        <w:t>Tables</w:t>
      </w:r>
      <w:r>
        <w:t xml:space="preserve"> and then click </w:t>
      </w:r>
      <w:r>
        <w:rPr>
          <w:b/>
        </w:rPr>
        <w:t>More</w:t>
      </w:r>
      <w:r>
        <w:t xml:space="preserve"> </w:t>
      </w:r>
      <w:r>
        <w:rPr>
          <w:b/>
        </w:rPr>
        <w:t>Tables</w:t>
      </w:r>
      <w:r>
        <w:t xml:space="preserve">.  </w:t>
      </w:r>
    </w:p>
    <w:p w14:paraId="517484DA" w14:textId="77777777" w:rsidR="00A46A8B" w:rsidRDefault="002B172F">
      <w:pPr>
        <w:numPr>
          <w:ilvl w:val="0"/>
          <w:numId w:val="2"/>
        </w:numPr>
        <w:ind w:right="166" w:hanging="361"/>
      </w:pPr>
      <w:r>
        <w:t xml:space="preserve">Confirm that the </w:t>
      </w:r>
      <w:r>
        <w:rPr>
          <w:b/>
        </w:rPr>
        <w:t>Task</w:t>
      </w:r>
      <w:r>
        <w:t xml:space="preserve"> button is selected as the Tables option. Select </w:t>
      </w:r>
      <w:r>
        <w:rPr>
          <w:b/>
        </w:rPr>
        <w:t>Entry</w:t>
      </w:r>
      <w:r>
        <w:t xml:space="preserve"> and then click the </w:t>
      </w:r>
      <w:r>
        <w:rPr>
          <w:b/>
        </w:rPr>
        <w:t>Copy</w:t>
      </w:r>
      <w:r>
        <w:t xml:space="preserve"> button.  </w:t>
      </w:r>
    </w:p>
    <w:p w14:paraId="7E1992F5" w14:textId="77777777" w:rsidR="00A46A8B" w:rsidRDefault="002B172F">
      <w:pPr>
        <w:numPr>
          <w:ilvl w:val="0"/>
          <w:numId w:val="2"/>
        </w:numPr>
        <w:ind w:right="166" w:hanging="361"/>
      </w:pPr>
      <w:r>
        <w:t xml:space="preserve">In the Name box, key </w:t>
      </w:r>
      <w:r>
        <w:rPr>
          <w:b/>
        </w:rPr>
        <w:t>Interview</w:t>
      </w:r>
      <w:r>
        <w:t xml:space="preserve"> </w:t>
      </w:r>
      <w:r>
        <w:rPr>
          <w:b/>
        </w:rPr>
        <w:t>Schedule Table</w:t>
      </w:r>
      <w:r>
        <w:t xml:space="preserve">. Select the </w:t>
      </w:r>
      <w:r>
        <w:rPr>
          <w:b/>
        </w:rPr>
        <w:t>Show in menu</w:t>
      </w:r>
      <w:r>
        <w:t xml:space="preserve"> check box.  </w:t>
      </w:r>
    </w:p>
    <w:p w14:paraId="3627B332" w14:textId="77777777" w:rsidR="00A46A8B" w:rsidRDefault="002B172F">
      <w:pPr>
        <w:numPr>
          <w:ilvl w:val="0"/>
          <w:numId w:val="2"/>
        </w:numPr>
        <w:ind w:right="166" w:hanging="361"/>
      </w:pPr>
      <w:r>
        <w:t xml:space="preserve">In the Field Name column, select each of the following names and then click </w:t>
      </w:r>
      <w:r>
        <w:rPr>
          <w:b/>
        </w:rPr>
        <w:t>Delete</w:t>
      </w:r>
      <w:r>
        <w:t xml:space="preserve"> </w:t>
      </w:r>
      <w:r>
        <w:rPr>
          <w:b/>
        </w:rPr>
        <w:t>Row</w:t>
      </w:r>
      <w:r>
        <w:t xml:space="preserve"> after selecting each field name:  </w:t>
      </w:r>
    </w:p>
    <w:p w14:paraId="2C12581C" w14:textId="77777777" w:rsidR="00A46A8B" w:rsidRDefault="002B172F">
      <w:pPr>
        <w:numPr>
          <w:ilvl w:val="1"/>
          <w:numId w:val="2"/>
        </w:numPr>
        <w:spacing w:after="4" w:line="259" w:lineRule="auto"/>
        <w:ind w:right="0" w:hanging="360"/>
      </w:pPr>
      <w:r>
        <w:rPr>
          <w:b/>
        </w:rPr>
        <w:t xml:space="preserve">Indicators </w:t>
      </w:r>
    </w:p>
    <w:p w14:paraId="56CB06EF" w14:textId="77777777" w:rsidR="00A46A8B" w:rsidRDefault="002B172F">
      <w:pPr>
        <w:numPr>
          <w:ilvl w:val="1"/>
          <w:numId w:val="2"/>
        </w:numPr>
        <w:spacing w:after="4" w:line="259" w:lineRule="auto"/>
        <w:ind w:right="0" w:hanging="360"/>
      </w:pPr>
      <w:r>
        <w:rPr>
          <w:b/>
        </w:rPr>
        <w:t>Task Mode</w:t>
      </w:r>
      <w:r>
        <w:t xml:space="preserve"> </w:t>
      </w:r>
    </w:p>
    <w:p w14:paraId="45D5D3B8" w14:textId="77777777" w:rsidR="00A46A8B" w:rsidRDefault="002B172F">
      <w:pPr>
        <w:numPr>
          <w:ilvl w:val="1"/>
          <w:numId w:val="2"/>
        </w:numPr>
        <w:spacing w:after="4" w:line="259" w:lineRule="auto"/>
        <w:ind w:right="0" w:hanging="360"/>
      </w:pPr>
      <w:r>
        <w:rPr>
          <w:b/>
        </w:rPr>
        <w:t>Finish</w:t>
      </w:r>
      <w:r>
        <w:t xml:space="preserve"> </w:t>
      </w:r>
    </w:p>
    <w:p w14:paraId="37280BF7" w14:textId="77777777" w:rsidR="00A46A8B" w:rsidRDefault="002B172F">
      <w:pPr>
        <w:numPr>
          <w:ilvl w:val="1"/>
          <w:numId w:val="2"/>
        </w:numPr>
        <w:spacing w:after="4" w:line="259" w:lineRule="auto"/>
        <w:ind w:right="0" w:hanging="360"/>
      </w:pPr>
      <w:r>
        <w:rPr>
          <w:b/>
        </w:rPr>
        <w:t>Predecessors</w:t>
      </w:r>
      <w:r>
        <w:t xml:space="preserve"> </w:t>
      </w:r>
    </w:p>
    <w:p w14:paraId="165FDF92" w14:textId="77777777" w:rsidR="00A46A8B" w:rsidRDefault="002B172F">
      <w:pPr>
        <w:numPr>
          <w:ilvl w:val="1"/>
          <w:numId w:val="2"/>
        </w:numPr>
        <w:spacing w:after="4" w:line="259" w:lineRule="auto"/>
        <w:ind w:right="0" w:hanging="360"/>
      </w:pPr>
      <w:r>
        <w:rPr>
          <w:b/>
        </w:rPr>
        <w:t>Resource</w:t>
      </w:r>
      <w:r>
        <w:t>N</w:t>
      </w:r>
      <w:r>
        <w:rPr>
          <w:b/>
        </w:rPr>
        <w:t>ames</w:t>
      </w:r>
      <w:r>
        <w:t xml:space="preserve">  </w:t>
      </w:r>
    </w:p>
    <w:p w14:paraId="77109989" w14:textId="77777777" w:rsidR="00A46A8B" w:rsidRDefault="002B172F">
      <w:pPr>
        <w:numPr>
          <w:ilvl w:val="0"/>
          <w:numId w:val="2"/>
        </w:numPr>
        <w:ind w:right="166" w:hanging="361"/>
      </w:pPr>
      <w:r>
        <w:t xml:space="preserve">In the Date format box, select </w:t>
      </w:r>
      <w:r>
        <w:rPr>
          <w:b/>
        </w:rPr>
        <w:t>1/28/09 12:33</w:t>
      </w:r>
      <w:r>
        <w:t xml:space="preserve"> </w:t>
      </w:r>
      <w:r>
        <w:rPr>
          <w:b/>
        </w:rPr>
        <w:t>pm</w:t>
      </w:r>
      <w:r>
        <w:t xml:space="preserve">.  </w:t>
      </w:r>
    </w:p>
    <w:p w14:paraId="52DF1122" w14:textId="77777777" w:rsidR="00A46A8B" w:rsidRDefault="002B172F">
      <w:pPr>
        <w:numPr>
          <w:ilvl w:val="0"/>
          <w:numId w:val="2"/>
        </w:numPr>
        <w:ind w:right="166" w:hanging="361"/>
      </w:pPr>
      <w:r>
        <w:t xml:space="preserve">Click </w:t>
      </w:r>
      <w:r>
        <w:rPr>
          <w:b/>
        </w:rPr>
        <w:t>OK</w:t>
      </w:r>
      <w:r>
        <w:t xml:space="preserve">.  </w:t>
      </w:r>
    </w:p>
    <w:p w14:paraId="52A122A3" w14:textId="77777777" w:rsidR="00A46A8B" w:rsidRDefault="002B172F">
      <w:pPr>
        <w:numPr>
          <w:ilvl w:val="0"/>
          <w:numId w:val="2"/>
        </w:numPr>
        <w:ind w:right="166" w:hanging="361"/>
      </w:pPr>
      <w:r>
        <w:t xml:space="preserve">Make sure that </w:t>
      </w:r>
      <w:r>
        <w:rPr>
          <w:b/>
        </w:rPr>
        <w:t>Interview</w:t>
      </w:r>
      <w:r>
        <w:t xml:space="preserve"> </w:t>
      </w:r>
      <w:r>
        <w:rPr>
          <w:b/>
        </w:rPr>
        <w:t>Schedule Table</w:t>
      </w:r>
      <w:r>
        <w:t xml:space="preserve"> is selected in the More Tables dialog box and then click </w:t>
      </w:r>
      <w:r>
        <w:rPr>
          <w:b/>
        </w:rPr>
        <w:t>Apply</w:t>
      </w:r>
      <w:r>
        <w:t xml:space="preserve">.  </w:t>
      </w:r>
    </w:p>
    <w:p w14:paraId="0ABAA687" w14:textId="77777777" w:rsidR="00A46A8B" w:rsidRDefault="002B172F">
      <w:pPr>
        <w:numPr>
          <w:ilvl w:val="0"/>
          <w:numId w:val="2"/>
        </w:numPr>
        <w:spacing w:after="262"/>
        <w:ind w:right="166" w:hanging="361"/>
      </w:pPr>
      <w:r>
        <w:rPr>
          <w:b/>
        </w:rPr>
        <w:t>SAVE</w:t>
      </w:r>
      <w:r>
        <w:t xml:space="preserve"> the project schedule as </w:t>
      </w:r>
      <w:r>
        <w:rPr>
          <w:b/>
          <w:i/>
        </w:rPr>
        <w:t>HR Interview Schedule Table</w:t>
      </w:r>
      <w:r>
        <w:t xml:space="preserve"> and then </w:t>
      </w:r>
      <w:r>
        <w:rPr>
          <w:b/>
        </w:rPr>
        <w:t>CLOSE</w:t>
      </w:r>
      <w:r>
        <w:t xml:space="preserve"> the file.  </w:t>
      </w:r>
    </w:p>
    <w:p w14:paraId="35933E51" w14:textId="77777777" w:rsidR="00A46A8B" w:rsidRDefault="002B172F">
      <w:pPr>
        <w:spacing w:after="488"/>
        <w:ind w:left="745" w:right="166"/>
      </w:pPr>
      <w:r>
        <w:rPr>
          <w:b/>
        </w:rPr>
        <w:t>LEAVE</w:t>
      </w:r>
      <w:r>
        <w:t xml:space="preserve"> Project open to use in the next exercise.  </w:t>
      </w:r>
    </w:p>
    <w:p w14:paraId="6CCA88E2" w14:textId="77777777" w:rsidR="00A46A8B" w:rsidRDefault="002B172F">
      <w:pPr>
        <w:pStyle w:val="Heading1"/>
        <w:ind w:left="5"/>
      </w:pPr>
      <w:r>
        <w:lastRenderedPageBreak/>
        <w:t xml:space="preserve">Project 8-4: Creating a Custom View for the Interviewing Schedule  </w:t>
      </w:r>
    </w:p>
    <w:p w14:paraId="30F22FAD" w14:textId="77777777" w:rsidR="00A46A8B" w:rsidRDefault="002B172F">
      <w:pPr>
        <w:spacing w:after="361"/>
        <w:ind w:right="166"/>
      </w:pPr>
      <w:r>
        <w:t xml:space="preserve">You have created an interviewing schedule for hiring a new employee at your company. You want to create a custom view for this project schedule that looks at only the summary tasks in the Interview Schedule format (which you created in </w:t>
      </w:r>
      <w:r>
        <w:rPr>
          <w:color w:val="0000FF"/>
          <w:u w:val="single" w:color="0000FF"/>
        </w:rPr>
        <w:t>Project 8</w:t>
      </w:r>
      <w:r>
        <w:rPr>
          <w:rFonts w:ascii="Cambria Math" w:eastAsia="Cambria Math" w:hAnsi="Cambria Math" w:cs="Cambria Math"/>
          <w:color w:val="0000FF"/>
          <w:u w:val="single" w:color="0000FF"/>
        </w:rPr>
        <w:t>‐</w:t>
      </w:r>
      <w:r>
        <w:rPr>
          <w:color w:val="0000FF"/>
          <w:u w:val="single" w:color="0000FF"/>
        </w:rPr>
        <w:t>2</w:t>
      </w:r>
      <w:r>
        <w:t xml:space="preserve">).   </w:t>
      </w:r>
    </w:p>
    <w:p w14:paraId="561BD723" w14:textId="77777777" w:rsidR="00A46A8B" w:rsidRDefault="002B172F">
      <w:pPr>
        <w:spacing w:after="161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C5B83F5" wp14:editId="2DE2090D">
                <wp:extent cx="5950966" cy="24511"/>
                <wp:effectExtent l="0" t="0" r="0" b="0"/>
                <wp:docPr id="6524" name="Group 6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966" cy="24511"/>
                          <a:chOff x="0" y="0"/>
                          <a:chExt cx="5950966" cy="24511"/>
                        </a:xfrm>
                      </wpg:grpSpPr>
                      <wps:wsp>
                        <wps:cNvPr id="8100" name="Shape 8100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841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1" name="Shape 8101"/>
                        <wps:cNvSpPr/>
                        <wps:spPr>
                          <a:xfrm>
                            <a:off x="305" y="1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2" name="Shape 8102"/>
                        <wps:cNvSpPr/>
                        <wps:spPr>
                          <a:xfrm>
                            <a:off x="3353" y="126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3" name="Shape 8103"/>
                        <wps:cNvSpPr/>
                        <wps:spPr>
                          <a:xfrm>
                            <a:off x="5941822" y="1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4" name="Shape 8104"/>
                        <wps:cNvSpPr/>
                        <wps:spPr>
                          <a:xfrm>
                            <a:off x="305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5" name="Shape 8105"/>
                        <wps:cNvSpPr/>
                        <wps:spPr>
                          <a:xfrm>
                            <a:off x="5941822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6" name="Shape 8106"/>
                        <wps:cNvSpPr/>
                        <wps:spPr>
                          <a:xfrm>
                            <a:off x="305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7" name="Shape 8107"/>
                        <wps:cNvSpPr/>
                        <wps:spPr>
                          <a:xfrm>
                            <a:off x="3353" y="15367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8" name="Shape 8108"/>
                        <wps:cNvSpPr/>
                        <wps:spPr>
                          <a:xfrm>
                            <a:off x="5941822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24" style="width:468.58pt;height:1.92999pt;mso-position-horizontal-relative:char;mso-position-vertical-relative:line" coordsize="59509,245">
                <v:shape id="Shape 8109" style="position:absolute;width:59436;height:184;left:0;top:0;" coordsize="5943600,18415" path="m0,0l5943600,0l5943600,18415l0,18415l0,0">
                  <v:stroke weight="0pt" endcap="flat" joinstyle="miter" miterlimit="10" on="false" color="#000000" opacity="0"/>
                  <v:fill on="true" color="#a0a0a0"/>
                </v:shape>
                <v:shape id="Shape 8110" style="position:absolute;width:91;height:91;left:3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111" style="position:absolute;width:59383;height:91;left:33;top:1;" coordsize="5938342,9144" path="m0,0l5938342,0l5938342,9144l0,9144l0,0">
                  <v:stroke weight="0pt" endcap="flat" joinstyle="miter" miterlimit="10" on="false" color="#000000" opacity="0"/>
                  <v:fill on="true" color="#a0a0a0"/>
                </v:shape>
                <v:shape id="Shape 8112" style="position:absolute;width:91;height:91;left:59418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113" style="position:absolute;width:91;height:121;left:3;top:31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8114" style="position:absolute;width:91;height:121;left:59418;top:31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8115" style="position:absolute;width:91;height:91;left:3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116" style="position:absolute;width:59383;height:91;left:33;top:153;" coordsize="5938342,9144" path="m0,0l5938342,0l5938342,9144l0,9144l0,0">
                  <v:stroke weight="0pt" endcap="flat" joinstyle="miter" miterlimit="10" on="false" color="#000000" opacity="0"/>
                  <v:fill on="true" color="#e3e3e3"/>
                </v:shape>
                <v:shape id="Shape 8117" style="position:absolute;width:91;height:91;left:59418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</w:t>
      </w:r>
    </w:p>
    <w:p w14:paraId="05194B03" w14:textId="77777777" w:rsidR="00A46A8B" w:rsidRDefault="002B172F">
      <w:pPr>
        <w:spacing w:after="242"/>
        <w:ind w:right="166"/>
      </w:pPr>
      <w:r>
        <w:rPr>
          <w:b/>
        </w:rPr>
        <w:t>GET READY. OPEN</w:t>
      </w:r>
      <w:r>
        <w:t xml:space="preserve"> </w:t>
      </w:r>
      <w:r>
        <w:rPr>
          <w:b/>
          <w:i/>
        </w:rPr>
        <w:t>HR Interview Schedule 8</w:t>
      </w:r>
      <w:r>
        <w:rPr>
          <w:rFonts w:ascii="Cambria Math" w:eastAsia="Cambria Math" w:hAnsi="Cambria Math" w:cs="Cambria Math"/>
          <w:sz w:val="25"/>
        </w:rPr>
        <w:t>‐</w:t>
      </w:r>
      <w:r>
        <w:rPr>
          <w:b/>
          <w:i/>
        </w:rPr>
        <w:t>4</w:t>
      </w:r>
      <w:r>
        <w:t xml:space="preserve"> from the data files for this lesson.  </w:t>
      </w:r>
    </w:p>
    <w:p w14:paraId="365F57C8" w14:textId="77777777" w:rsidR="00A46A8B" w:rsidRDefault="002B172F">
      <w:pPr>
        <w:numPr>
          <w:ilvl w:val="0"/>
          <w:numId w:val="3"/>
        </w:numPr>
        <w:ind w:right="166" w:hanging="361"/>
      </w:pPr>
      <w:r>
        <w:t xml:space="preserve">From the More Views dialog box, click </w:t>
      </w:r>
      <w:r>
        <w:rPr>
          <w:b/>
        </w:rPr>
        <w:t>New</w:t>
      </w:r>
      <w:r>
        <w:t xml:space="preserve"> to create a new view.  </w:t>
      </w:r>
    </w:p>
    <w:p w14:paraId="02B75526" w14:textId="77777777" w:rsidR="00A46A8B" w:rsidRDefault="002B172F">
      <w:pPr>
        <w:numPr>
          <w:ilvl w:val="0"/>
          <w:numId w:val="3"/>
        </w:numPr>
        <w:ind w:right="166" w:hanging="361"/>
      </w:pPr>
      <w:r>
        <w:t xml:space="preserve">Select </w:t>
      </w:r>
      <w:r>
        <w:rPr>
          <w:b/>
        </w:rPr>
        <w:t>Single</w:t>
      </w:r>
      <w:r>
        <w:t xml:space="preserve"> </w:t>
      </w:r>
      <w:r>
        <w:rPr>
          <w:b/>
        </w:rPr>
        <w:t>View</w:t>
      </w:r>
      <w:r>
        <w:t xml:space="preserve">.  </w:t>
      </w:r>
    </w:p>
    <w:p w14:paraId="4E4A3CD7" w14:textId="77777777" w:rsidR="00A46A8B" w:rsidRDefault="002B172F">
      <w:pPr>
        <w:numPr>
          <w:ilvl w:val="0"/>
          <w:numId w:val="3"/>
        </w:numPr>
        <w:spacing w:after="4" w:line="259" w:lineRule="auto"/>
        <w:ind w:right="166" w:hanging="361"/>
      </w:pPr>
      <w:r>
        <w:t xml:space="preserve">Name the new view </w:t>
      </w:r>
      <w:r>
        <w:rPr>
          <w:b/>
        </w:rPr>
        <w:t>Summary</w:t>
      </w:r>
      <w:r>
        <w:t xml:space="preserve"> </w:t>
      </w:r>
      <w:r>
        <w:rPr>
          <w:b/>
        </w:rPr>
        <w:t>Interview</w:t>
      </w:r>
      <w:r>
        <w:t xml:space="preserve"> </w:t>
      </w:r>
      <w:r>
        <w:rPr>
          <w:b/>
        </w:rPr>
        <w:t>Schedule View</w:t>
      </w:r>
      <w:r>
        <w:t xml:space="preserve">.  </w:t>
      </w:r>
    </w:p>
    <w:p w14:paraId="110CDA21" w14:textId="77777777" w:rsidR="00A46A8B" w:rsidRDefault="002B172F">
      <w:pPr>
        <w:numPr>
          <w:ilvl w:val="0"/>
          <w:numId w:val="3"/>
        </w:numPr>
        <w:ind w:right="166" w:hanging="361"/>
      </w:pPr>
      <w:r>
        <w:t xml:space="preserve">Select </w:t>
      </w:r>
      <w:r>
        <w:rPr>
          <w:b/>
        </w:rPr>
        <w:t>Task</w:t>
      </w:r>
      <w:r>
        <w:t xml:space="preserve"> </w:t>
      </w:r>
      <w:r>
        <w:rPr>
          <w:b/>
        </w:rPr>
        <w:t>Sheet</w:t>
      </w:r>
      <w:r>
        <w:t xml:space="preserve"> from the Screen box.  </w:t>
      </w:r>
    </w:p>
    <w:p w14:paraId="3518DC2F" w14:textId="77777777" w:rsidR="00A46A8B" w:rsidRDefault="002B172F">
      <w:pPr>
        <w:numPr>
          <w:ilvl w:val="0"/>
          <w:numId w:val="3"/>
        </w:numPr>
        <w:ind w:right="166" w:hanging="361"/>
      </w:pPr>
      <w:r>
        <w:t xml:space="preserve">Select </w:t>
      </w:r>
      <w:r>
        <w:rPr>
          <w:b/>
        </w:rPr>
        <w:t>Interview</w:t>
      </w:r>
      <w:r>
        <w:t xml:space="preserve"> </w:t>
      </w:r>
      <w:r>
        <w:rPr>
          <w:b/>
        </w:rPr>
        <w:t>Schedule Table</w:t>
      </w:r>
      <w:r>
        <w:t xml:space="preserve"> from the Table box.  </w:t>
      </w:r>
    </w:p>
    <w:p w14:paraId="15C3D9C2" w14:textId="77777777" w:rsidR="00A46A8B" w:rsidRDefault="002B172F">
      <w:pPr>
        <w:numPr>
          <w:ilvl w:val="0"/>
          <w:numId w:val="3"/>
        </w:numPr>
        <w:ind w:right="166" w:hanging="361"/>
      </w:pPr>
      <w:r>
        <w:t xml:space="preserve">Select </w:t>
      </w:r>
      <w:r>
        <w:rPr>
          <w:b/>
        </w:rPr>
        <w:t>No</w:t>
      </w:r>
      <w:r>
        <w:t xml:space="preserve"> </w:t>
      </w:r>
      <w:r>
        <w:rPr>
          <w:b/>
        </w:rPr>
        <w:t>Group</w:t>
      </w:r>
      <w:r>
        <w:t xml:space="preserve"> from the Group box.  </w:t>
      </w:r>
    </w:p>
    <w:p w14:paraId="1585A36C" w14:textId="77777777" w:rsidR="00A46A8B" w:rsidRDefault="002B172F">
      <w:pPr>
        <w:numPr>
          <w:ilvl w:val="0"/>
          <w:numId w:val="3"/>
        </w:numPr>
        <w:ind w:right="166" w:hanging="361"/>
      </w:pPr>
      <w:r>
        <w:t xml:space="preserve">Select </w:t>
      </w:r>
      <w:r>
        <w:rPr>
          <w:b/>
        </w:rPr>
        <w:t>Summary</w:t>
      </w:r>
      <w:r>
        <w:t xml:space="preserve"> </w:t>
      </w:r>
      <w:r>
        <w:rPr>
          <w:b/>
        </w:rPr>
        <w:t>Tasks</w:t>
      </w:r>
      <w:r>
        <w:t xml:space="preserve"> from the Filter box.  </w:t>
      </w:r>
    </w:p>
    <w:p w14:paraId="42DB25B3" w14:textId="77777777" w:rsidR="00A46A8B" w:rsidRDefault="002B172F">
      <w:pPr>
        <w:numPr>
          <w:ilvl w:val="0"/>
          <w:numId w:val="3"/>
        </w:numPr>
        <w:ind w:right="166" w:hanging="361"/>
      </w:pPr>
      <w:r>
        <w:t xml:space="preserve">Select the </w:t>
      </w:r>
      <w:r>
        <w:rPr>
          <w:b/>
        </w:rPr>
        <w:t>Show in menu</w:t>
      </w:r>
      <w:r>
        <w:t xml:space="preserve"> check box.  </w:t>
      </w:r>
    </w:p>
    <w:p w14:paraId="6C421818" w14:textId="77777777" w:rsidR="00A46A8B" w:rsidRDefault="002B172F">
      <w:pPr>
        <w:numPr>
          <w:ilvl w:val="0"/>
          <w:numId w:val="3"/>
        </w:numPr>
        <w:ind w:right="166" w:hanging="361"/>
      </w:pPr>
      <w:r>
        <w:t xml:space="preserve">Apply the new view.  </w:t>
      </w:r>
    </w:p>
    <w:p w14:paraId="3EA34947" w14:textId="77777777" w:rsidR="00A46A8B" w:rsidRDefault="002B172F">
      <w:pPr>
        <w:numPr>
          <w:ilvl w:val="0"/>
          <w:numId w:val="3"/>
        </w:numPr>
        <w:spacing w:after="264"/>
        <w:ind w:right="166" w:hanging="361"/>
      </w:pPr>
      <w:r>
        <w:rPr>
          <w:b/>
        </w:rPr>
        <w:t>SAVE</w:t>
      </w:r>
      <w:r>
        <w:t xml:space="preserve"> the project schedule as </w:t>
      </w:r>
      <w:r>
        <w:rPr>
          <w:b/>
          <w:i/>
        </w:rPr>
        <w:t>HR Summary Interview Schedule</w:t>
      </w:r>
      <w:r>
        <w:t xml:space="preserve"> and then </w:t>
      </w:r>
      <w:r>
        <w:rPr>
          <w:b/>
        </w:rPr>
        <w:t>CLOSE</w:t>
      </w:r>
      <w:r>
        <w:t xml:space="preserve"> the file.  </w:t>
      </w:r>
    </w:p>
    <w:p w14:paraId="193F0CAD" w14:textId="77777777" w:rsidR="00A46A8B" w:rsidRDefault="002B172F">
      <w:pPr>
        <w:spacing w:after="493"/>
        <w:ind w:left="745" w:right="166"/>
      </w:pPr>
      <w:r>
        <w:rPr>
          <w:b/>
        </w:rPr>
        <w:t>LEAVE</w:t>
      </w:r>
      <w:r>
        <w:t xml:space="preserve"> Project open to use in the next exercise.  </w:t>
      </w:r>
    </w:p>
    <w:p w14:paraId="22D60132" w14:textId="77777777" w:rsidR="00A46A8B" w:rsidRDefault="002B172F">
      <w:pPr>
        <w:pStyle w:val="Heading1"/>
        <w:ind w:left="5"/>
      </w:pPr>
      <w:r>
        <w:t xml:space="preserve">Mastery Assessment Project 8-5: Formatting the Tailspin Remote Drone Critical Path  </w:t>
      </w:r>
    </w:p>
    <w:p w14:paraId="06F8A56C" w14:textId="77777777" w:rsidR="00A46A8B" w:rsidRDefault="002B172F">
      <w:pPr>
        <w:spacing w:after="365"/>
        <w:ind w:right="166"/>
      </w:pPr>
      <w:r>
        <w:t xml:space="preserve">You need to make some additional formatting changes to the Tailspin Remote Drone so that the critical path is more visible for a presentation. You decide to make these changes using the Gantt Chart Tool.   </w:t>
      </w:r>
    </w:p>
    <w:p w14:paraId="0BEED3F0" w14:textId="77777777" w:rsidR="00A46A8B" w:rsidRDefault="002B172F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81F04B" wp14:editId="3AEC4C68">
                <wp:extent cx="5950966" cy="25019"/>
                <wp:effectExtent l="0" t="0" r="0" b="0"/>
                <wp:docPr id="6455" name="Group 6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966" cy="25019"/>
                          <a:chOff x="0" y="0"/>
                          <a:chExt cx="5950966" cy="25019"/>
                        </a:xfrm>
                      </wpg:grpSpPr>
                      <wps:wsp>
                        <wps:cNvPr id="8118" name="Shape 8118"/>
                        <wps:cNvSpPr/>
                        <wps:spPr>
                          <a:xfrm>
                            <a:off x="0" y="0"/>
                            <a:ext cx="5943600" cy="17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7526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7526"/>
                                </a:lnTo>
                                <a:lnTo>
                                  <a:pt x="0" y="175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19" name="Shape 8119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0" name="Shape 8120"/>
                        <wps:cNvSpPr/>
                        <wps:spPr>
                          <a:xfrm>
                            <a:off x="3353" y="889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1" name="Shape 8121"/>
                        <wps:cNvSpPr/>
                        <wps:spPr>
                          <a:xfrm>
                            <a:off x="5941822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2" name="Shape 8122"/>
                        <wps:cNvSpPr/>
                        <wps:spPr>
                          <a:xfrm>
                            <a:off x="305" y="3937"/>
                            <a:ext cx="9144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0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3" name="Shape 8123"/>
                        <wps:cNvSpPr/>
                        <wps:spPr>
                          <a:xfrm>
                            <a:off x="5941822" y="3937"/>
                            <a:ext cx="9144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0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4" name="Shape 8124"/>
                        <wps:cNvSpPr/>
                        <wps:spPr>
                          <a:xfrm>
                            <a:off x="305" y="160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5" name="Shape 8125"/>
                        <wps:cNvSpPr/>
                        <wps:spPr>
                          <a:xfrm>
                            <a:off x="3353" y="16002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6" name="Shape 8126"/>
                        <wps:cNvSpPr/>
                        <wps:spPr>
                          <a:xfrm>
                            <a:off x="5941822" y="160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55" style="width:468.58pt;height:1.97pt;mso-position-horizontal-relative:char;mso-position-vertical-relative:line" coordsize="59509,250">
                <v:shape id="Shape 8127" style="position:absolute;width:59436;height:175;left:0;top:0;" coordsize="5943600,17526" path="m0,0l5943600,0l5943600,17526l0,17526l0,0">
                  <v:stroke weight="0pt" endcap="flat" joinstyle="miter" miterlimit="10" on="false" color="#000000" opacity="0"/>
                  <v:fill on="true" color="#a0a0a0"/>
                </v:shape>
                <v:shape id="Shape 8128" style="position:absolute;width:91;height:91;left:3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129" style="position:absolute;width:59383;height:91;left:33;top:8;" coordsize="5938342,9144" path="m0,0l5938342,0l5938342,9144l0,9144l0,0">
                  <v:stroke weight="0pt" endcap="flat" joinstyle="miter" miterlimit="10" on="false" color="#000000" opacity="0"/>
                  <v:fill on="true" color="#a0a0a0"/>
                </v:shape>
                <v:shape id="Shape 8130" style="position:absolute;width:91;height:91;left:59418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131" style="position:absolute;width:91;height:120;left:3;top:39;" coordsize="9144,12065" path="m0,0l9144,0l9144,12065l0,12065l0,0">
                  <v:stroke weight="0pt" endcap="flat" joinstyle="miter" miterlimit="10" on="false" color="#000000" opacity="0"/>
                  <v:fill on="true" color="#a0a0a0"/>
                </v:shape>
                <v:shape id="Shape 8132" style="position:absolute;width:91;height:120;left:59418;top:39;" coordsize="9144,12065" path="m0,0l9144,0l9144,12065l0,12065l0,0">
                  <v:stroke weight="0pt" endcap="flat" joinstyle="miter" miterlimit="10" on="false" color="#000000" opacity="0"/>
                  <v:fill on="true" color="#e3e3e3"/>
                </v:shape>
                <v:shape id="Shape 8133" style="position:absolute;width:91;height:91;left:3;top:16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134" style="position:absolute;width:59383;height:91;left:33;top:160;" coordsize="5938342,9144" path="m0,0l5938342,0l5938342,9144l0,9144l0,0">
                  <v:stroke weight="0pt" endcap="flat" joinstyle="miter" miterlimit="10" on="false" color="#000000" opacity="0"/>
                  <v:fill on="true" color="#e3e3e3"/>
                </v:shape>
                <v:shape id="Shape 8135" style="position:absolute;width:91;height:91;left:59418;top:16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</w:t>
      </w:r>
    </w:p>
    <w:p w14:paraId="64455E66" w14:textId="77777777" w:rsidR="00A46A8B" w:rsidRDefault="002B172F">
      <w:pPr>
        <w:spacing w:after="241"/>
        <w:ind w:right="166"/>
      </w:pPr>
      <w:r>
        <w:rPr>
          <w:b/>
        </w:rPr>
        <w:t>GET READY. OPEN</w:t>
      </w:r>
      <w:r>
        <w:t xml:space="preserve"> </w:t>
      </w:r>
      <w:r>
        <w:rPr>
          <w:b/>
          <w:i/>
        </w:rPr>
        <w:t>Tailspin Remote Drone 8</w:t>
      </w:r>
      <w:r>
        <w:rPr>
          <w:rFonts w:ascii="Cambria Math" w:eastAsia="Cambria Math" w:hAnsi="Cambria Math" w:cs="Cambria Math"/>
          <w:sz w:val="25"/>
        </w:rPr>
        <w:t>‐</w:t>
      </w:r>
      <w:r>
        <w:rPr>
          <w:b/>
          <w:i/>
        </w:rPr>
        <w:t>5</w:t>
      </w:r>
      <w:r>
        <w:t xml:space="preserve"> from the data files for this lesson.  </w:t>
      </w:r>
    </w:p>
    <w:p w14:paraId="54436271" w14:textId="77777777" w:rsidR="00A46A8B" w:rsidRDefault="002B172F">
      <w:pPr>
        <w:numPr>
          <w:ilvl w:val="0"/>
          <w:numId w:val="4"/>
        </w:numPr>
        <w:ind w:right="166" w:hanging="361"/>
      </w:pPr>
      <w:r>
        <w:t xml:space="preserve">Make a copy of the Gantt Chart view.  </w:t>
      </w:r>
    </w:p>
    <w:p w14:paraId="38247EC4" w14:textId="77777777" w:rsidR="00A46A8B" w:rsidRDefault="002B172F">
      <w:pPr>
        <w:numPr>
          <w:ilvl w:val="0"/>
          <w:numId w:val="4"/>
        </w:numPr>
        <w:ind w:right="166" w:hanging="361"/>
      </w:pPr>
      <w:r>
        <w:t xml:space="preserve">Name the new view </w:t>
      </w:r>
      <w:r>
        <w:rPr>
          <w:b/>
        </w:rPr>
        <w:t>Custom Gantt 8</w:t>
      </w:r>
      <w:r>
        <w:rPr>
          <w:rFonts w:ascii="Cambria Math" w:eastAsia="Cambria Math" w:hAnsi="Cambria Math" w:cs="Cambria Math"/>
        </w:rPr>
        <w:t>‐</w:t>
      </w:r>
      <w:r>
        <w:rPr>
          <w:b/>
        </w:rPr>
        <w:t>5</w:t>
      </w:r>
      <w:r>
        <w:t xml:space="preserve">.  </w:t>
      </w:r>
    </w:p>
    <w:p w14:paraId="6B1FE663" w14:textId="77777777" w:rsidR="00A46A8B" w:rsidRDefault="002B172F">
      <w:pPr>
        <w:numPr>
          <w:ilvl w:val="0"/>
          <w:numId w:val="4"/>
        </w:numPr>
        <w:ind w:right="166" w:hanging="361"/>
      </w:pPr>
      <w:r>
        <w:t xml:space="preserve">Apply the custom view you have just created.  </w:t>
      </w:r>
    </w:p>
    <w:p w14:paraId="41D66537" w14:textId="77777777" w:rsidR="00A46A8B" w:rsidRDefault="002B172F">
      <w:pPr>
        <w:numPr>
          <w:ilvl w:val="0"/>
          <w:numId w:val="4"/>
        </w:numPr>
        <w:ind w:right="166" w:hanging="361"/>
      </w:pPr>
      <w:r>
        <w:t xml:space="preserve">Activate the Gantt Chart Tools </w:t>
      </w:r>
      <w:r>
        <w:rPr>
          <w:rFonts w:ascii="Cambria Math" w:eastAsia="Cambria Math" w:hAnsi="Cambria Math" w:cs="Cambria Math"/>
        </w:rPr>
        <w:t>‐</w:t>
      </w:r>
      <w:r>
        <w:t xml:space="preserve"> Format ribbon.  </w:t>
      </w:r>
    </w:p>
    <w:p w14:paraId="58F5D58E" w14:textId="77777777" w:rsidR="00A46A8B" w:rsidRDefault="002B172F">
      <w:pPr>
        <w:numPr>
          <w:ilvl w:val="0"/>
          <w:numId w:val="4"/>
        </w:numPr>
        <w:ind w:right="166" w:hanging="361"/>
      </w:pPr>
      <w:r>
        <w:t xml:space="preserve">Select a </w:t>
      </w:r>
      <w:r>
        <w:rPr>
          <w:b/>
        </w:rPr>
        <w:t>dark blue Gantt bar style</w:t>
      </w:r>
      <w:r>
        <w:t xml:space="preserve"> for your presentation.  </w:t>
      </w:r>
    </w:p>
    <w:p w14:paraId="6A0E9BF9" w14:textId="77777777" w:rsidR="00A46A8B" w:rsidRDefault="002B172F">
      <w:pPr>
        <w:numPr>
          <w:ilvl w:val="0"/>
          <w:numId w:val="4"/>
        </w:numPr>
        <w:ind w:right="166" w:hanging="361"/>
      </w:pPr>
      <w:r>
        <w:t xml:space="preserve">Select </w:t>
      </w:r>
      <w:r>
        <w:rPr>
          <w:b/>
        </w:rPr>
        <w:t>Critical Path</w:t>
      </w:r>
      <w:r>
        <w:t xml:space="preserve"> as the type of information you want to display.  </w:t>
      </w:r>
    </w:p>
    <w:p w14:paraId="4D82952B" w14:textId="77777777" w:rsidR="00A46A8B" w:rsidRDefault="002B172F">
      <w:pPr>
        <w:numPr>
          <w:ilvl w:val="0"/>
          <w:numId w:val="4"/>
        </w:numPr>
        <w:spacing w:after="263"/>
        <w:ind w:right="166" w:hanging="361"/>
      </w:pPr>
      <w:r>
        <w:rPr>
          <w:b/>
        </w:rPr>
        <w:t>SAVE</w:t>
      </w:r>
      <w:r>
        <w:t xml:space="preserve"> the project schedule as </w:t>
      </w:r>
      <w:r>
        <w:rPr>
          <w:b/>
          <w:i/>
        </w:rPr>
        <w:t>Remote Drone Critical Path</w:t>
      </w:r>
      <w:r>
        <w:t xml:space="preserve"> and then </w:t>
      </w:r>
      <w:r>
        <w:rPr>
          <w:b/>
        </w:rPr>
        <w:t>CLOSE</w:t>
      </w:r>
      <w:r>
        <w:t xml:space="preserve"> the file.  </w:t>
      </w:r>
    </w:p>
    <w:p w14:paraId="25A17A2D" w14:textId="77777777" w:rsidR="00A46A8B" w:rsidRDefault="002B172F">
      <w:pPr>
        <w:spacing w:after="492"/>
        <w:ind w:left="745" w:right="166"/>
      </w:pPr>
      <w:r>
        <w:rPr>
          <w:b/>
        </w:rPr>
        <w:lastRenderedPageBreak/>
        <w:t>LEAVE</w:t>
      </w:r>
      <w:r>
        <w:t xml:space="preserve"> Project open to use in the next exercise.  </w:t>
      </w:r>
    </w:p>
    <w:p w14:paraId="3ED8C4DF" w14:textId="77777777" w:rsidR="00A46A8B" w:rsidRDefault="002B172F">
      <w:pPr>
        <w:pStyle w:val="Heading1"/>
        <w:ind w:left="5"/>
      </w:pPr>
      <w:r>
        <w:t xml:space="preserve">Project 8-6: Adding a Custom Field to the Home Office Project Schedule  </w:t>
      </w:r>
    </w:p>
    <w:p w14:paraId="1D058584" w14:textId="77777777" w:rsidR="00A46A8B" w:rsidRDefault="002B172F">
      <w:pPr>
        <w:spacing w:after="370"/>
        <w:ind w:right="166"/>
      </w:pPr>
      <w:r>
        <w:t xml:space="preserve">You need to add some information about new phone company billing to your Home Office project schedule. You need to use a custom field in order to capture information about the suppliers on the project.   </w:t>
      </w:r>
    </w:p>
    <w:p w14:paraId="77DFDF02" w14:textId="77777777" w:rsidR="00A46A8B" w:rsidRDefault="002B172F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63BFF7C" wp14:editId="16C4F963">
                <wp:extent cx="5950966" cy="25146"/>
                <wp:effectExtent l="0" t="0" r="0" b="0"/>
                <wp:docPr id="6456" name="Group 6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966" cy="25146"/>
                          <a:chOff x="0" y="0"/>
                          <a:chExt cx="5950966" cy="25146"/>
                        </a:xfrm>
                      </wpg:grpSpPr>
                      <wps:wsp>
                        <wps:cNvPr id="8136" name="Shape 8136"/>
                        <wps:cNvSpPr/>
                        <wps:spPr>
                          <a:xfrm>
                            <a:off x="0" y="0"/>
                            <a:ext cx="5943600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8287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7" name="Shape 8137"/>
                        <wps:cNvSpPr/>
                        <wps:spPr>
                          <a:xfrm>
                            <a:off x="305" y="8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8" name="Shape 8138"/>
                        <wps:cNvSpPr/>
                        <wps:spPr>
                          <a:xfrm>
                            <a:off x="3353" y="888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9" name="Shape 8139"/>
                        <wps:cNvSpPr/>
                        <wps:spPr>
                          <a:xfrm>
                            <a:off x="5941822" y="8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0" name="Shape 8140"/>
                        <wps:cNvSpPr/>
                        <wps:spPr>
                          <a:xfrm>
                            <a:off x="305" y="3936"/>
                            <a:ext cx="9144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0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1" name="Shape 8141"/>
                        <wps:cNvSpPr/>
                        <wps:spPr>
                          <a:xfrm>
                            <a:off x="5941822" y="3936"/>
                            <a:ext cx="9144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0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2" name="Shape 8142"/>
                        <wps:cNvSpPr/>
                        <wps:spPr>
                          <a:xfrm>
                            <a:off x="305" y="1600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3" name="Shape 8143"/>
                        <wps:cNvSpPr/>
                        <wps:spPr>
                          <a:xfrm>
                            <a:off x="3353" y="16001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4" name="Shape 8144"/>
                        <wps:cNvSpPr/>
                        <wps:spPr>
                          <a:xfrm>
                            <a:off x="5941822" y="1600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56" style="width:468.58pt;height:1.97998pt;mso-position-horizontal-relative:char;mso-position-vertical-relative:line" coordsize="59509,251">
                <v:shape id="Shape 8145" style="position:absolute;width:59436;height:182;left:0;top:0;" coordsize="5943600,18287" path="m0,0l5943600,0l5943600,18287l0,18287l0,0">
                  <v:stroke weight="0pt" endcap="flat" joinstyle="miter" miterlimit="10" on="false" color="#000000" opacity="0"/>
                  <v:fill on="true" color="#a0a0a0"/>
                </v:shape>
                <v:shape id="Shape 8146" style="position:absolute;width:91;height:91;left:3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147" style="position:absolute;width:59383;height:91;left:33;top:8;" coordsize="5938342,9144" path="m0,0l5938342,0l5938342,9144l0,9144l0,0">
                  <v:stroke weight="0pt" endcap="flat" joinstyle="miter" miterlimit="10" on="false" color="#000000" opacity="0"/>
                  <v:fill on="true" color="#a0a0a0"/>
                </v:shape>
                <v:shape id="Shape 8148" style="position:absolute;width:91;height:91;left:59418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149" style="position:absolute;width:91;height:120;left:3;top:39;" coordsize="9144,12065" path="m0,0l9144,0l9144,12065l0,12065l0,0">
                  <v:stroke weight="0pt" endcap="flat" joinstyle="miter" miterlimit="10" on="false" color="#000000" opacity="0"/>
                  <v:fill on="true" color="#a0a0a0"/>
                </v:shape>
                <v:shape id="Shape 8150" style="position:absolute;width:91;height:120;left:59418;top:39;" coordsize="9144,12065" path="m0,0l9144,0l9144,12065l0,12065l0,0">
                  <v:stroke weight="0pt" endcap="flat" joinstyle="miter" miterlimit="10" on="false" color="#000000" opacity="0"/>
                  <v:fill on="true" color="#e3e3e3"/>
                </v:shape>
                <v:shape id="Shape 8151" style="position:absolute;width:91;height:91;left:3;top:16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152" style="position:absolute;width:59383;height:91;left:33;top:160;" coordsize="5938342,9144" path="m0,0l5938342,0l5938342,9144l0,9144l0,0">
                  <v:stroke weight="0pt" endcap="flat" joinstyle="miter" miterlimit="10" on="false" color="#000000" opacity="0"/>
                  <v:fill on="true" color="#e3e3e3"/>
                </v:shape>
                <v:shape id="Shape 8153" style="position:absolute;width:91;height:91;left:59418;top:16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</w:t>
      </w:r>
    </w:p>
    <w:p w14:paraId="627B498F" w14:textId="77777777" w:rsidR="00A46A8B" w:rsidRDefault="002B172F">
      <w:pPr>
        <w:spacing w:after="246"/>
        <w:ind w:right="166"/>
      </w:pPr>
      <w:r>
        <w:rPr>
          <w:b/>
        </w:rPr>
        <w:t>GET READY. OPEN</w:t>
      </w:r>
      <w:r>
        <w:t xml:space="preserve"> </w:t>
      </w:r>
      <w:r>
        <w:rPr>
          <w:b/>
          <w:i/>
        </w:rPr>
        <w:t>Home Office Setup 8</w:t>
      </w:r>
      <w:r>
        <w:rPr>
          <w:rFonts w:ascii="Cambria Math" w:eastAsia="Cambria Math" w:hAnsi="Cambria Math" w:cs="Cambria Math"/>
          <w:sz w:val="25"/>
        </w:rPr>
        <w:t>‐</w:t>
      </w:r>
      <w:r>
        <w:rPr>
          <w:b/>
          <w:i/>
        </w:rPr>
        <w:t>6</w:t>
      </w:r>
      <w:r>
        <w:t xml:space="preserve"> from the data files for this lesson.  </w:t>
      </w:r>
    </w:p>
    <w:p w14:paraId="2EC1DA47" w14:textId="77777777" w:rsidR="00A46A8B" w:rsidRDefault="002B172F">
      <w:pPr>
        <w:numPr>
          <w:ilvl w:val="0"/>
          <w:numId w:val="5"/>
        </w:numPr>
        <w:ind w:right="166" w:hanging="361"/>
      </w:pPr>
      <w:r>
        <w:t xml:space="preserve">Open the Custom Fields dialog box.  </w:t>
      </w:r>
    </w:p>
    <w:p w14:paraId="5DDF9BC6" w14:textId="77777777" w:rsidR="00A46A8B" w:rsidRDefault="002B172F">
      <w:pPr>
        <w:numPr>
          <w:ilvl w:val="0"/>
          <w:numId w:val="5"/>
        </w:numPr>
        <w:ind w:right="166" w:hanging="361"/>
      </w:pPr>
      <w:r>
        <w:t xml:space="preserve">Create a custom text field named </w:t>
      </w:r>
      <w:r>
        <w:rPr>
          <w:b/>
        </w:rPr>
        <w:t>Supplier</w:t>
      </w:r>
      <w:r>
        <w:t xml:space="preserve">.  </w:t>
      </w:r>
    </w:p>
    <w:p w14:paraId="6667EDCB" w14:textId="77777777" w:rsidR="00A46A8B" w:rsidRDefault="002B172F">
      <w:pPr>
        <w:numPr>
          <w:ilvl w:val="0"/>
          <w:numId w:val="5"/>
        </w:numPr>
        <w:ind w:right="166" w:hanging="361"/>
      </w:pPr>
      <w:r>
        <w:t xml:space="preserve">Insert the new field between the Task Name column and the Duration column.  </w:t>
      </w:r>
    </w:p>
    <w:p w14:paraId="3C1A700B" w14:textId="77777777" w:rsidR="00A46A8B" w:rsidRDefault="002B172F">
      <w:pPr>
        <w:numPr>
          <w:ilvl w:val="0"/>
          <w:numId w:val="5"/>
        </w:numPr>
        <w:ind w:right="166" w:hanging="361"/>
      </w:pPr>
      <w:r>
        <w:t xml:space="preserve">Key </w:t>
      </w:r>
      <w:r>
        <w:rPr>
          <w:b/>
        </w:rPr>
        <w:t>Local Office Supply Store</w:t>
      </w:r>
      <w:r>
        <w:t xml:space="preserve"> as the supplier for the purchases of all computers, business machines (except phone), office furniture, and supplies.  </w:t>
      </w:r>
    </w:p>
    <w:p w14:paraId="5D493408" w14:textId="77777777" w:rsidR="00A46A8B" w:rsidRDefault="002B172F">
      <w:pPr>
        <w:numPr>
          <w:ilvl w:val="0"/>
          <w:numId w:val="5"/>
        </w:numPr>
        <w:ind w:right="166" w:hanging="361"/>
      </w:pPr>
      <w:r>
        <w:t xml:space="preserve">Key </w:t>
      </w:r>
      <w:r>
        <w:rPr>
          <w:b/>
        </w:rPr>
        <w:t>Phone Company</w:t>
      </w:r>
      <w:r>
        <w:t xml:space="preserve"> as the supplier for the purchase/ordering of the phone, phone line, and installation of the phone and the line.  </w:t>
      </w:r>
    </w:p>
    <w:p w14:paraId="5C5DEF2C" w14:textId="77777777" w:rsidR="00A46A8B" w:rsidRDefault="002B172F">
      <w:pPr>
        <w:numPr>
          <w:ilvl w:val="0"/>
          <w:numId w:val="5"/>
        </w:numPr>
        <w:spacing w:after="267"/>
        <w:ind w:right="166" w:hanging="361"/>
      </w:pPr>
      <w:r>
        <w:rPr>
          <w:b/>
        </w:rPr>
        <w:t>SAVE</w:t>
      </w:r>
      <w:r>
        <w:t xml:space="preserve"> the project schedule as </w:t>
      </w:r>
      <w:r>
        <w:rPr>
          <w:b/>
          <w:i/>
        </w:rPr>
        <w:t>Home Office Custom Field Info</w:t>
      </w:r>
      <w:r>
        <w:t xml:space="preserve"> and then </w:t>
      </w:r>
      <w:r>
        <w:rPr>
          <w:b/>
        </w:rPr>
        <w:t>CLOSE</w:t>
      </w:r>
      <w:r>
        <w:t xml:space="preserve"> the file.  </w:t>
      </w:r>
    </w:p>
    <w:p w14:paraId="1AAD43C7" w14:textId="77777777" w:rsidR="00A46A8B" w:rsidRDefault="002B172F">
      <w:pPr>
        <w:spacing w:after="269"/>
        <w:ind w:left="745" w:right="166"/>
      </w:pPr>
      <w:r>
        <w:rPr>
          <w:b/>
        </w:rPr>
        <w:t>CLOSE</w:t>
      </w:r>
      <w:r>
        <w:t xml:space="preserve"> Project.  </w:t>
      </w:r>
    </w:p>
    <w:p w14:paraId="040DE624" w14:textId="77777777" w:rsidR="00A46A8B" w:rsidRDefault="002B172F">
      <w:pPr>
        <w:spacing w:after="0" w:line="259" w:lineRule="auto"/>
        <w:ind w:left="14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sectPr w:rsidR="00A46A8B">
      <w:pgSz w:w="12240" w:h="15840"/>
      <w:pgMar w:top="1448" w:right="1256" w:bottom="1878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269F"/>
    <w:multiLevelType w:val="hybridMultilevel"/>
    <w:tmpl w:val="7FFA131C"/>
    <w:lvl w:ilvl="0" w:tplc="C4186956">
      <w:start w:val="3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1" w15:restartNumberingAfterBreak="0">
    <w:nsid w:val="0D4E1256"/>
    <w:multiLevelType w:val="hybridMultilevel"/>
    <w:tmpl w:val="2AC2E07A"/>
    <w:lvl w:ilvl="0" w:tplc="45B20E52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AA728C">
      <w:start w:val="1"/>
      <w:numFmt w:val="lowerLetter"/>
      <w:lvlText w:val="%2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CE26FE">
      <w:start w:val="1"/>
      <w:numFmt w:val="lowerRoman"/>
      <w:lvlText w:val="%3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D439E6">
      <w:start w:val="1"/>
      <w:numFmt w:val="decimal"/>
      <w:lvlText w:val="%4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0280D2">
      <w:start w:val="1"/>
      <w:numFmt w:val="lowerLetter"/>
      <w:lvlText w:val="%5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22E6D6">
      <w:start w:val="1"/>
      <w:numFmt w:val="lowerRoman"/>
      <w:lvlText w:val="%6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4CC8B8">
      <w:start w:val="1"/>
      <w:numFmt w:val="decimal"/>
      <w:lvlText w:val="%7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727F38">
      <w:start w:val="1"/>
      <w:numFmt w:val="lowerLetter"/>
      <w:lvlText w:val="%8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5CD5EC">
      <w:start w:val="1"/>
      <w:numFmt w:val="lowerRoman"/>
      <w:lvlText w:val="%9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B02532"/>
    <w:multiLevelType w:val="hybridMultilevel"/>
    <w:tmpl w:val="2C74A7B2"/>
    <w:lvl w:ilvl="0" w:tplc="D9AE6EFE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369EB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FC15BC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76ECAE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36598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589B6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F4611A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D87E9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12B714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DE7070"/>
    <w:multiLevelType w:val="hybridMultilevel"/>
    <w:tmpl w:val="6D0CBF66"/>
    <w:lvl w:ilvl="0" w:tplc="20C8251C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E8F0E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B68BE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E606F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289E0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F43ED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12EC9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3EC79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CC110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5A7184"/>
    <w:multiLevelType w:val="hybridMultilevel"/>
    <w:tmpl w:val="D89EC8F2"/>
    <w:lvl w:ilvl="0" w:tplc="B3E035C2">
      <w:start w:val="7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5" w15:restartNumberingAfterBreak="0">
    <w:nsid w:val="731A031E"/>
    <w:multiLevelType w:val="hybridMultilevel"/>
    <w:tmpl w:val="AFB8952C"/>
    <w:lvl w:ilvl="0" w:tplc="36E69BF0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5C8BF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32B5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9291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32ACC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EEF91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102ED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D6EC0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F8015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B193E47"/>
    <w:multiLevelType w:val="hybridMultilevel"/>
    <w:tmpl w:val="6CE623D4"/>
    <w:lvl w:ilvl="0" w:tplc="894CAA8C">
      <w:start w:val="1"/>
      <w:numFmt w:val="decimal"/>
      <w:lvlText w:val="%1."/>
      <w:lvlJc w:val="left"/>
      <w:pPr>
        <w:ind w:left="37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7" w15:restartNumberingAfterBreak="0">
    <w:nsid w:val="7C466446"/>
    <w:multiLevelType w:val="hybridMultilevel"/>
    <w:tmpl w:val="384C0DA8"/>
    <w:lvl w:ilvl="0" w:tplc="4F04DF36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3E503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761FA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48690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4E3E0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D8348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A869D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E099F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648E4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4110493">
    <w:abstractNumId w:val="3"/>
  </w:num>
  <w:num w:numId="2" w16cid:durableId="2088182864">
    <w:abstractNumId w:val="2"/>
  </w:num>
  <w:num w:numId="3" w16cid:durableId="1228955081">
    <w:abstractNumId w:val="5"/>
  </w:num>
  <w:num w:numId="4" w16cid:durableId="1279990470">
    <w:abstractNumId w:val="7"/>
  </w:num>
  <w:num w:numId="5" w16cid:durableId="1568883987">
    <w:abstractNumId w:val="1"/>
  </w:num>
  <w:num w:numId="6" w16cid:durableId="2115131359">
    <w:abstractNumId w:val="6"/>
  </w:num>
  <w:num w:numId="7" w16cid:durableId="1476339403">
    <w:abstractNumId w:val="0"/>
  </w:num>
  <w:num w:numId="8" w16cid:durableId="9653538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A8B"/>
    <w:rsid w:val="002231D7"/>
    <w:rsid w:val="002B172F"/>
    <w:rsid w:val="0089717B"/>
    <w:rsid w:val="00A46A8B"/>
    <w:rsid w:val="00CF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FECDC"/>
  <w15:docId w15:val="{A749448C-D132-4207-BEE8-D1A58077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24" w:right="3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" w:line="253" w:lineRule="auto"/>
      <w:ind w:left="2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231D7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cp:lastModifiedBy>Neron Parmar</cp:lastModifiedBy>
  <cp:revision>3</cp:revision>
  <dcterms:created xsi:type="dcterms:W3CDTF">2023-08-12T02:47:00Z</dcterms:created>
  <dcterms:modified xsi:type="dcterms:W3CDTF">2023-08-18T16:10:00Z</dcterms:modified>
</cp:coreProperties>
</file>