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3501872" w14:textId="6F4A6223" w:rsidR="008852E0" w:rsidRPr="00DA22C3" w:rsidRDefault="00882A51" w:rsidP="00DA22C3">
      <w:pPr>
        <w:jc w:val="center"/>
        <w:rPr>
          <w:rFonts w:ascii="Cambria Math" w:hAnsi="Cambria Math"/>
          <w:b/>
          <w:bCs/>
          <w:sz w:val="44"/>
          <w:szCs w:val="48"/>
        </w:rPr>
        <w:sectPr w:rsidR="008852E0" w:rsidRPr="00DA22C3" w:rsidSect="00882A51"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DA22C3">
        <w:rPr>
          <w:rFonts w:ascii="Cambria Math" w:hAnsi="Cambria Math"/>
          <w:b/>
          <w:bCs/>
          <w:sz w:val="44"/>
          <w:szCs w:val="48"/>
        </w:rPr>
        <w:t>Warren Brodsky</w:t>
      </w:r>
    </w:p>
    <w:p w14:paraId="62C6B676" w14:textId="77777777" w:rsidR="00882A51" w:rsidRPr="00ED5138" w:rsidRDefault="00882A51" w:rsidP="00882A51">
      <w:pPr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Cell: +1 973.650.0015</w:t>
      </w:r>
    </w:p>
    <w:p w14:paraId="7C52C02E" w14:textId="77777777" w:rsidR="00882A51" w:rsidRPr="00ED5138" w:rsidRDefault="00882A51" w:rsidP="00882A51">
      <w:pPr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Email: warrenbrodsky@gmail.com</w:t>
      </w:r>
    </w:p>
    <w:p w14:paraId="0DA39375" w14:textId="77777777" w:rsidR="00882A51" w:rsidRPr="00ED5138" w:rsidRDefault="00882A51" w:rsidP="00882A51">
      <w:pPr>
        <w:jc w:val="center"/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linkedin.com/in/warren-brodsky-1385bb24</w:t>
      </w:r>
    </w:p>
    <w:p w14:paraId="575CB4F6" w14:textId="77777777" w:rsidR="00882A51" w:rsidRPr="00ED5138" w:rsidRDefault="00882A51" w:rsidP="00882A51">
      <w:pPr>
        <w:jc w:val="center"/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nerraw.github.io</w:t>
      </w:r>
    </w:p>
    <w:p w14:paraId="1A9729D2" w14:textId="77777777" w:rsidR="00882A51" w:rsidRPr="00ED5138" w:rsidRDefault="00882A51" w:rsidP="00882A51">
      <w:pPr>
        <w:jc w:val="right"/>
        <w:rPr>
          <w:rFonts w:ascii="Cambria Math" w:hAnsi="Cambria Math"/>
          <w:sz w:val="20"/>
          <w:szCs w:val="20"/>
        </w:rPr>
      </w:pPr>
      <w:r w:rsidRPr="00ED5138">
        <w:rPr>
          <w:rFonts w:ascii="Cambria Math" w:hAnsi="Cambria Math"/>
          <w:sz w:val="20"/>
          <w:szCs w:val="20"/>
        </w:rPr>
        <w:t>408 Barrington Place</w:t>
      </w:r>
    </w:p>
    <w:p w14:paraId="342C18B5" w14:textId="77777777" w:rsidR="00882A51" w:rsidRPr="00ED5138" w:rsidRDefault="00882A51" w:rsidP="00882A51">
      <w:pPr>
        <w:jc w:val="right"/>
        <w:rPr>
          <w:rFonts w:ascii="Cambria Math" w:hAnsi="Cambria Math"/>
          <w:sz w:val="22"/>
        </w:rPr>
        <w:sectPr w:rsidR="00882A51" w:rsidRPr="00ED5138" w:rsidSect="00ED5138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3312" w:space="0"/>
            <w:col w:w="4320" w:space="0"/>
            <w:col w:w="3168"/>
          </w:cols>
          <w:docGrid w:linePitch="360"/>
        </w:sectPr>
      </w:pPr>
      <w:r w:rsidRPr="00ED5138">
        <w:rPr>
          <w:rFonts w:ascii="Cambria Math" w:hAnsi="Cambria Math"/>
          <w:sz w:val="20"/>
          <w:szCs w:val="20"/>
        </w:rPr>
        <w:t>Lansdale, PA 19446</w:t>
      </w:r>
    </w:p>
    <w:p w14:paraId="5432432D" w14:textId="77777777" w:rsidR="00ED5138" w:rsidRDefault="00ED5138" w:rsidP="00882A51">
      <w:pPr>
        <w:rPr>
          <w:rFonts w:ascii="Cambria Math" w:hAnsi="Cambria Math"/>
          <w:sz w:val="22"/>
        </w:rPr>
      </w:pPr>
    </w:p>
    <w:p w14:paraId="2DAF585D" w14:textId="77777777" w:rsidR="00993B40" w:rsidRPr="00ED5138" w:rsidRDefault="00993B40" w:rsidP="00882A51">
      <w:pPr>
        <w:rPr>
          <w:rFonts w:ascii="Cambria Math" w:hAnsi="Cambria Math"/>
          <w:sz w:val="22"/>
        </w:rPr>
      </w:pPr>
    </w:p>
    <w:p w14:paraId="0C2607D5" w14:textId="21209317" w:rsidR="00FC042D" w:rsidRPr="00C35CA8" w:rsidRDefault="00DA22C3" w:rsidP="00DA22C3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>
        <w:rPr>
          <w:rFonts w:ascii="Cambria Math" w:hAnsi="Cambria Math"/>
          <w:b/>
          <w:bCs/>
          <w:sz w:val="26"/>
          <w:szCs w:val="26"/>
          <w:u w:val="single"/>
        </w:rPr>
        <w:t>Objective</w:t>
      </w:r>
    </w:p>
    <w:p w14:paraId="6E2B7BC2" w14:textId="5723238E" w:rsidR="00ED5138" w:rsidRDefault="005F7E0B" w:rsidP="006234C2">
      <w:pPr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A</w:t>
      </w:r>
      <w:r w:rsidR="006E3E02">
        <w:rPr>
          <w:rFonts w:ascii="Cambria Math" w:hAnsi="Cambria Math"/>
          <w:sz w:val="22"/>
        </w:rPr>
        <w:t xml:space="preserve">n exciting </w:t>
      </w:r>
      <w:r w:rsidR="00CC78D2">
        <w:rPr>
          <w:rFonts w:ascii="Cambria Math" w:hAnsi="Cambria Math"/>
          <w:sz w:val="22"/>
        </w:rPr>
        <w:t xml:space="preserve">opportunity to leverage my </w:t>
      </w:r>
      <w:r w:rsidR="00793149">
        <w:rPr>
          <w:rFonts w:ascii="Cambria Math" w:hAnsi="Cambria Math"/>
          <w:sz w:val="22"/>
        </w:rPr>
        <w:t>top-notch</w:t>
      </w:r>
      <w:r w:rsidR="00C371AA">
        <w:rPr>
          <w:rFonts w:ascii="Cambria Math" w:hAnsi="Cambria Math"/>
          <w:sz w:val="22"/>
        </w:rPr>
        <w:t xml:space="preserve"> </w:t>
      </w:r>
      <w:r w:rsidR="00CC78D2">
        <w:rPr>
          <w:rFonts w:ascii="Cambria Math" w:hAnsi="Cambria Math"/>
          <w:sz w:val="22"/>
        </w:rPr>
        <w:t xml:space="preserve">biomedical </w:t>
      </w:r>
      <w:r w:rsidR="00C371AA">
        <w:rPr>
          <w:rFonts w:ascii="Cambria Math" w:hAnsi="Cambria Math"/>
          <w:sz w:val="22"/>
        </w:rPr>
        <w:t xml:space="preserve">and computer </w:t>
      </w:r>
      <w:r w:rsidR="00CC78D2">
        <w:rPr>
          <w:rFonts w:ascii="Cambria Math" w:hAnsi="Cambria Math"/>
          <w:sz w:val="22"/>
        </w:rPr>
        <w:t>engineering skills and experience. My</w:t>
      </w:r>
      <w:r w:rsidR="00DA22C3">
        <w:rPr>
          <w:rFonts w:ascii="Cambria Math" w:hAnsi="Cambria Math"/>
          <w:sz w:val="22"/>
        </w:rPr>
        <w:t xml:space="preserve"> s</w:t>
      </w:r>
      <w:r>
        <w:rPr>
          <w:rFonts w:ascii="Cambria Math" w:hAnsi="Cambria Math"/>
          <w:sz w:val="22"/>
        </w:rPr>
        <w:t>trong leadership, communication</w:t>
      </w:r>
      <w:r w:rsidR="00DA22C3">
        <w:rPr>
          <w:rFonts w:ascii="Cambria Math" w:hAnsi="Cambria Math"/>
          <w:sz w:val="22"/>
        </w:rPr>
        <w:t xml:space="preserve"> and interpersonal skills will make me a good fit on any team, large or small.</w:t>
      </w:r>
    </w:p>
    <w:p w14:paraId="1537A356" w14:textId="77777777" w:rsidR="00FC042D" w:rsidRDefault="00FC042D" w:rsidP="00ED5138">
      <w:pPr>
        <w:jc w:val="center"/>
        <w:rPr>
          <w:rFonts w:ascii="Cambria Math" w:hAnsi="Cambria Math"/>
          <w:sz w:val="22"/>
        </w:rPr>
      </w:pPr>
    </w:p>
    <w:p w14:paraId="3ADDBE67" w14:textId="77777777" w:rsidR="00993B40" w:rsidRDefault="00993B40" w:rsidP="00ED5138">
      <w:pPr>
        <w:jc w:val="center"/>
        <w:rPr>
          <w:rFonts w:ascii="Cambria Math" w:hAnsi="Cambria Math"/>
          <w:sz w:val="22"/>
        </w:rPr>
      </w:pPr>
    </w:p>
    <w:p w14:paraId="3ECFE5A9" w14:textId="3DFC0B63" w:rsidR="00FC042D" w:rsidRPr="00DA22C3" w:rsidRDefault="00DA22C3" w:rsidP="00DA22C3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FC042D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 xml:space="preserve">General </w:t>
      </w:r>
      <w:r w:rsidR="00ED5138" w:rsidRPr="00C35CA8">
        <w:rPr>
          <w:rFonts w:ascii="Cambria Math" w:hAnsi="Cambria Math"/>
          <w:b/>
          <w:bCs/>
          <w:sz w:val="26"/>
          <w:szCs w:val="26"/>
          <w:u w:val="single"/>
        </w:rPr>
        <w:t>Certifications &amp; Skills</w:t>
      </w:r>
    </w:p>
    <w:p w14:paraId="5D62EFC4" w14:textId="77777777" w:rsidR="0010611D" w:rsidRDefault="00F70EDC" w:rsidP="00B45D6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 xml:space="preserve">Biomedical </w:t>
      </w:r>
      <w:r w:rsidRPr="00B45D6B">
        <w:rPr>
          <w:rFonts w:ascii="Cambria Math" w:hAnsi="Cambria Math"/>
          <w:sz w:val="22"/>
        </w:rPr>
        <w:t xml:space="preserve">Numerical Modeling </w:t>
      </w:r>
    </w:p>
    <w:p w14:paraId="3A577DD9" w14:textId="39658A5B" w:rsidR="0010611D" w:rsidRDefault="0010611D" w:rsidP="00B45D6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Biomedical Experimentation &amp; Measurements</w:t>
      </w:r>
    </w:p>
    <w:p w14:paraId="48AA57B7" w14:textId="37950839" w:rsidR="00B45D6B" w:rsidRPr="00B45D6B" w:rsidRDefault="00B45D6B" w:rsidP="00B45D6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 w:rsidRPr="00B45D6B">
        <w:rPr>
          <w:rFonts w:ascii="Cambria Math" w:hAnsi="Cambria Math"/>
          <w:sz w:val="22"/>
        </w:rPr>
        <w:t>Front End/ Back End Development</w:t>
      </w:r>
    </w:p>
    <w:p w14:paraId="49F3E0B8" w14:textId="77777777" w:rsidR="00B45D6B" w:rsidRPr="00B45D6B" w:rsidRDefault="00B45D6B" w:rsidP="003E27E5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 w:rsidRPr="00B45D6B">
        <w:rPr>
          <w:rFonts w:ascii="Cambria Math" w:hAnsi="Cambria Math"/>
          <w:sz w:val="22"/>
        </w:rPr>
        <w:t>Operating System Scripting</w:t>
      </w:r>
    </w:p>
    <w:p w14:paraId="442C3094" w14:textId="02942BC2" w:rsidR="00B45D6B" w:rsidRPr="0010611D" w:rsidRDefault="004D690B" w:rsidP="00DA22C3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 w:rsidRPr="0010611D">
        <w:rPr>
          <w:rFonts w:ascii="Cambria Math" w:hAnsi="Cambria Math"/>
          <w:sz w:val="22"/>
        </w:rPr>
        <w:t>U.S. Security Clearance - Secret</w:t>
      </w:r>
    </w:p>
    <w:p w14:paraId="4A6DD9B0" w14:textId="3A2ED719" w:rsidR="00DA22C3" w:rsidRDefault="004D690B" w:rsidP="00DA22C3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 w:rsidRPr="00B45D6B">
        <w:rPr>
          <w:rFonts w:ascii="Cambria Math" w:hAnsi="Cambria Math"/>
          <w:sz w:val="22"/>
        </w:rPr>
        <w:t>Microsoft Certified</w:t>
      </w:r>
      <w:r>
        <w:rPr>
          <w:rFonts w:ascii="Cambria Math" w:hAnsi="Cambria Math"/>
          <w:sz w:val="22"/>
        </w:rPr>
        <w:t xml:space="preserve"> Solutions Associate</w:t>
      </w:r>
    </w:p>
    <w:p w14:paraId="1AAAA82C" w14:textId="77777777" w:rsidR="008852E0" w:rsidRDefault="008852E0" w:rsidP="00DA22C3">
      <w:pPr>
        <w:pStyle w:val="ListParagraph"/>
        <w:numPr>
          <w:ilvl w:val="0"/>
          <w:numId w:val="1"/>
        </w:numPr>
        <w:ind w:left="18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CompTIA Security+</w:t>
      </w:r>
    </w:p>
    <w:p w14:paraId="43FCA6C5" w14:textId="77777777" w:rsidR="0046007D" w:rsidRDefault="008852E0" w:rsidP="008852E0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 w:rsidRPr="0046007D">
        <w:rPr>
          <w:rFonts w:ascii="Cambria Math" w:hAnsi="Cambria Math"/>
          <w:sz w:val="22"/>
        </w:rPr>
        <w:t>Certified Ethical Hacking</w:t>
      </w:r>
    </w:p>
    <w:p w14:paraId="12909646" w14:textId="4E96A550" w:rsidR="004D690B" w:rsidRPr="0046007D" w:rsidRDefault="004D690B" w:rsidP="008852E0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 w:rsidRPr="0046007D">
        <w:rPr>
          <w:rFonts w:ascii="Cambria Math" w:hAnsi="Cambria Math"/>
          <w:sz w:val="22"/>
        </w:rPr>
        <w:t>Public Speaking</w:t>
      </w:r>
    </w:p>
    <w:p w14:paraId="0A59B022" w14:textId="2DC6BA41" w:rsidR="00DA22C3" w:rsidRDefault="00DA22C3" w:rsidP="008852E0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Leadership</w:t>
      </w:r>
    </w:p>
    <w:p w14:paraId="1F9290DF" w14:textId="4FB84697" w:rsidR="004D690B" w:rsidRPr="004D690B" w:rsidRDefault="001D3E41" w:rsidP="004D690B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  <w:sectPr w:rsidR="004D690B" w:rsidRPr="004D690B" w:rsidSect="008852E0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4032" w:space="0"/>
            <w:col w:w="3888" w:space="0"/>
            <w:col w:w="2880"/>
          </w:cols>
          <w:docGrid w:linePitch="360"/>
        </w:sectPr>
      </w:pPr>
      <w:r>
        <w:rPr>
          <w:rFonts w:ascii="Cambria Math" w:hAnsi="Cambria Math"/>
          <w:sz w:val="22"/>
        </w:rPr>
        <w:t>Communication</w:t>
      </w:r>
    </w:p>
    <w:p w14:paraId="094D9C73" w14:textId="77777777" w:rsidR="00DA22C3" w:rsidRPr="008852E0" w:rsidRDefault="00DA22C3" w:rsidP="004D690B">
      <w:pPr>
        <w:rPr>
          <w:rFonts w:ascii="Cambria Math" w:hAnsi="Cambria Math"/>
          <w:sz w:val="22"/>
        </w:rPr>
        <w:sectPr w:rsidR="00DA22C3" w:rsidRPr="008852E0" w:rsidSect="00B45D6B">
          <w:type w:val="continuous"/>
          <w:pgSz w:w="12240" w:h="15840"/>
          <w:pgMar w:top="720" w:right="720" w:bottom="720" w:left="720" w:header="720" w:footer="720" w:gutter="0"/>
          <w:cols w:num="3" w:space="0" w:equalWidth="0">
            <w:col w:w="4032" w:space="0"/>
            <w:col w:w="2880" w:space="0"/>
            <w:col w:w="3888"/>
          </w:cols>
          <w:docGrid w:linePitch="360"/>
        </w:sectPr>
      </w:pPr>
    </w:p>
    <w:p w14:paraId="67DE4E5B" w14:textId="77777777" w:rsidR="00993B40" w:rsidRDefault="00993B40" w:rsidP="004D690B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67D8E726" w14:textId="0419735D" w:rsidR="00B45D6B" w:rsidRDefault="004D690B" w:rsidP="004D690B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>
        <w:rPr>
          <w:rFonts w:ascii="Cambria Math" w:hAnsi="Cambria Math"/>
          <w:b/>
          <w:bCs/>
          <w:sz w:val="26"/>
          <w:szCs w:val="26"/>
          <w:u w:val="single"/>
        </w:rPr>
        <w:t>Specific Skills</w:t>
      </w:r>
      <w:bookmarkStart w:id="0" w:name="_GoBack"/>
      <w:bookmarkEnd w:id="0"/>
    </w:p>
    <w:p w14:paraId="0763E683" w14:textId="2F58D34F" w:rsidR="00DA22C3" w:rsidRDefault="00E11E6E" w:rsidP="00DA22C3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Programming: Python, MATLAB,</w:t>
      </w:r>
      <w:r w:rsidR="004D690B">
        <w:rPr>
          <w:rFonts w:ascii="Cambria Math" w:hAnsi="Cambria Math"/>
          <w:sz w:val="22"/>
        </w:rPr>
        <w:t xml:space="preserve"> </w:t>
      </w:r>
      <w:proofErr w:type="spellStart"/>
      <w:r w:rsidR="00913224">
        <w:rPr>
          <w:rFonts w:ascii="Cambria Math" w:hAnsi="Cambria Math"/>
          <w:sz w:val="22"/>
        </w:rPr>
        <w:t>LabView</w:t>
      </w:r>
      <w:proofErr w:type="spellEnd"/>
      <w:r w:rsidR="00913224">
        <w:rPr>
          <w:rFonts w:ascii="Cambria Math" w:hAnsi="Cambria Math"/>
          <w:sz w:val="22"/>
        </w:rPr>
        <w:t xml:space="preserve">, </w:t>
      </w:r>
      <w:r w:rsidR="004D690B">
        <w:rPr>
          <w:rFonts w:ascii="Cambria Math" w:hAnsi="Cambria Math"/>
          <w:sz w:val="22"/>
        </w:rPr>
        <w:t>Simulink, JavaScript, HTML, CSS, Bash, Go, C++, VBA</w:t>
      </w:r>
      <w:r>
        <w:rPr>
          <w:rFonts w:ascii="Cambria Math" w:hAnsi="Cambria Math"/>
          <w:sz w:val="22"/>
        </w:rPr>
        <w:t>, Arduino</w:t>
      </w:r>
    </w:p>
    <w:p w14:paraId="73151390" w14:textId="1DB4D8BC" w:rsidR="004D690B" w:rsidRDefault="004D690B" w:rsidP="00DA22C3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 xml:space="preserve">Software: Excel, </w:t>
      </w:r>
      <w:proofErr w:type="spellStart"/>
      <w:r w:rsidR="00E11E6E">
        <w:rPr>
          <w:rFonts w:ascii="Cambria Math" w:hAnsi="Cambria Math"/>
          <w:sz w:val="22"/>
        </w:rPr>
        <w:t>VSCode</w:t>
      </w:r>
      <w:proofErr w:type="spellEnd"/>
      <w:r w:rsidR="00E11E6E">
        <w:rPr>
          <w:rFonts w:ascii="Cambria Math" w:hAnsi="Cambria Math"/>
          <w:sz w:val="22"/>
        </w:rPr>
        <w:t xml:space="preserve">, </w:t>
      </w:r>
      <w:proofErr w:type="spellStart"/>
      <w:r w:rsidR="00E11E6E">
        <w:rPr>
          <w:rFonts w:ascii="Cambria Math" w:hAnsi="Cambria Math"/>
          <w:sz w:val="22"/>
        </w:rPr>
        <w:t>Git</w:t>
      </w:r>
      <w:proofErr w:type="spellEnd"/>
      <w:r w:rsidR="00E11E6E">
        <w:rPr>
          <w:rFonts w:ascii="Cambria Math" w:hAnsi="Cambria Math"/>
          <w:sz w:val="22"/>
        </w:rPr>
        <w:t xml:space="preserve">, MongoDB, </w:t>
      </w:r>
      <w:proofErr w:type="spellStart"/>
      <w:r w:rsidR="0065351B">
        <w:rPr>
          <w:rFonts w:ascii="Cambria Math" w:hAnsi="Cambria Math"/>
          <w:sz w:val="22"/>
        </w:rPr>
        <w:t>Jupyter</w:t>
      </w:r>
      <w:proofErr w:type="spellEnd"/>
      <w:r w:rsidR="0065351B">
        <w:rPr>
          <w:rFonts w:ascii="Cambria Math" w:hAnsi="Cambria Math"/>
          <w:sz w:val="22"/>
        </w:rPr>
        <w:t xml:space="preserve"> Notebook, </w:t>
      </w:r>
      <w:r w:rsidR="00E11E6E">
        <w:rPr>
          <w:rFonts w:ascii="Cambria Math" w:hAnsi="Cambria Math"/>
          <w:sz w:val="22"/>
        </w:rPr>
        <w:t>Access, Word</w:t>
      </w:r>
      <w:r w:rsidR="0065351B">
        <w:rPr>
          <w:rFonts w:ascii="Cambria Math" w:hAnsi="Cambria Math"/>
          <w:sz w:val="22"/>
        </w:rPr>
        <w:t xml:space="preserve">, </w:t>
      </w:r>
      <w:proofErr w:type="spellStart"/>
      <w:r w:rsidR="0065351B">
        <w:rPr>
          <w:rFonts w:ascii="Cambria Math" w:hAnsi="Cambria Math"/>
          <w:sz w:val="22"/>
        </w:rPr>
        <w:t>Powerpoint</w:t>
      </w:r>
      <w:proofErr w:type="spellEnd"/>
    </w:p>
    <w:p w14:paraId="51375CAE" w14:textId="43509FE6" w:rsidR="00E11E6E" w:rsidRDefault="00B05C62" w:rsidP="00DA22C3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Operating Systems: Win</w:t>
      </w:r>
      <w:r w:rsidR="00E11E6E">
        <w:rPr>
          <w:rFonts w:ascii="Cambria Math" w:hAnsi="Cambria Math"/>
          <w:sz w:val="22"/>
        </w:rPr>
        <w:t>d</w:t>
      </w:r>
      <w:r>
        <w:rPr>
          <w:rFonts w:ascii="Cambria Math" w:hAnsi="Cambria Math"/>
          <w:sz w:val="22"/>
        </w:rPr>
        <w:t>o</w:t>
      </w:r>
      <w:r w:rsidR="00E11E6E">
        <w:rPr>
          <w:rFonts w:ascii="Cambria Math" w:hAnsi="Cambria Math"/>
          <w:sz w:val="22"/>
        </w:rPr>
        <w:t xml:space="preserve">ws, </w:t>
      </w:r>
      <w:proofErr w:type="spellStart"/>
      <w:r w:rsidR="00E11E6E">
        <w:rPr>
          <w:rFonts w:ascii="Cambria Math" w:hAnsi="Cambria Math"/>
          <w:sz w:val="22"/>
        </w:rPr>
        <w:t>MacOS</w:t>
      </w:r>
      <w:proofErr w:type="spellEnd"/>
      <w:r w:rsidR="00E11E6E">
        <w:rPr>
          <w:rFonts w:ascii="Cambria Math" w:hAnsi="Cambria Math"/>
          <w:sz w:val="22"/>
        </w:rPr>
        <w:t>, Linux (</w:t>
      </w:r>
      <w:proofErr w:type="spellStart"/>
      <w:r w:rsidR="00E11E6E">
        <w:rPr>
          <w:rFonts w:ascii="Cambria Math" w:hAnsi="Cambria Math"/>
          <w:sz w:val="22"/>
        </w:rPr>
        <w:t>RedHat</w:t>
      </w:r>
      <w:proofErr w:type="spellEnd"/>
      <w:r w:rsidR="00E11E6E">
        <w:rPr>
          <w:rFonts w:ascii="Cambria Math" w:hAnsi="Cambria Math"/>
          <w:sz w:val="22"/>
        </w:rPr>
        <w:t xml:space="preserve">, CentOS, Ubuntu, </w:t>
      </w:r>
      <w:proofErr w:type="spellStart"/>
      <w:r w:rsidR="00E11E6E">
        <w:rPr>
          <w:rFonts w:ascii="Cambria Math" w:hAnsi="Cambria Math"/>
          <w:sz w:val="22"/>
        </w:rPr>
        <w:t>Debian</w:t>
      </w:r>
      <w:proofErr w:type="spellEnd"/>
      <w:r w:rsidR="00E11E6E">
        <w:rPr>
          <w:rFonts w:ascii="Cambria Math" w:hAnsi="Cambria Math"/>
          <w:sz w:val="22"/>
        </w:rPr>
        <w:t>)</w:t>
      </w:r>
    </w:p>
    <w:p w14:paraId="07289059" w14:textId="77777777" w:rsidR="00FC042D" w:rsidRPr="00B45D6B" w:rsidRDefault="00FC042D" w:rsidP="00B45D6B">
      <w:pPr>
        <w:rPr>
          <w:rFonts w:ascii="Cambria Math" w:hAnsi="Cambria Math"/>
          <w:sz w:val="22"/>
        </w:rPr>
      </w:pPr>
    </w:p>
    <w:p w14:paraId="5670EA33" w14:textId="77777777" w:rsidR="00993B40" w:rsidRDefault="00993B40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52A465EC" w14:textId="4F9F2F7D" w:rsidR="00FC042D" w:rsidRDefault="00B45D6B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 w:rsidRPr="00C35CA8">
        <w:rPr>
          <w:rFonts w:ascii="Cambria Math" w:hAnsi="Cambria Math"/>
          <w:b/>
          <w:bCs/>
          <w:sz w:val="26"/>
          <w:szCs w:val="26"/>
          <w:u w:val="single"/>
        </w:rPr>
        <w:t>Experience</w:t>
      </w:r>
    </w:p>
    <w:p w14:paraId="07E6EA60" w14:textId="77777777" w:rsidR="00FC042D" w:rsidRPr="00C35CA8" w:rsidRDefault="00FC042D" w:rsidP="00C35CA8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FC042D" w:rsidRPr="00C35CA8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40BA1DF8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Cybersecurity Engineer, NIWC, U.S. Department of Navy</w:t>
      </w:r>
    </w:p>
    <w:p w14:paraId="3F1C9CAB" w14:textId="77777777" w:rsid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Jan 2017 – Present</w:t>
      </w:r>
    </w:p>
    <w:p w14:paraId="47B32356" w14:textId="20EC695D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 w:rsidRPr="00C35CA8">
        <w:rPr>
          <w:rFonts w:ascii="Cambria Math" w:hAnsi="Cambria Math"/>
          <w:sz w:val="22"/>
        </w:rPr>
        <w:t xml:space="preserve">Lead software developer for cybersecurity automation toolset </w:t>
      </w:r>
      <w:r w:rsidRPr="00C35CA8">
        <w:rPr>
          <w:rFonts w:cs="Times New Roman"/>
          <w:sz w:val="22"/>
        </w:rPr>
        <w:t>⁠</w:t>
      </w:r>
      <w:r w:rsidRPr="00C35CA8">
        <w:rPr>
          <w:rFonts w:ascii="Cambria Math" w:hAnsi="Cambria Math" w:cs="Cambria Math"/>
          <w:sz w:val="22"/>
        </w:rPr>
        <w:t>—</w:t>
      </w:r>
      <w:r w:rsidRPr="00C35CA8">
        <w:rPr>
          <w:rFonts w:ascii="Cambria Math" w:hAnsi="Cambria Math"/>
          <w:sz w:val="22"/>
        </w:rPr>
        <w:t xml:space="preserve"> saved $35</w:t>
      </w:r>
      <w:r w:rsidR="006079B5">
        <w:rPr>
          <w:rFonts w:ascii="Cambria Math" w:hAnsi="Cambria Math"/>
          <w:sz w:val="22"/>
        </w:rPr>
        <w:t>K</w:t>
      </w:r>
      <w:r w:rsidRPr="00C35CA8">
        <w:rPr>
          <w:rFonts w:ascii="Cambria Math" w:hAnsi="Cambria Math"/>
          <w:sz w:val="22"/>
        </w:rPr>
        <w:t xml:space="preserve"> per </w:t>
      </w:r>
      <w:r w:rsidR="00CC78D2">
        <w:rPr>
          <w:rFonts w:ascii="Cambria Math" w:hAnsi="Cambria Math"/>
          <w:sz w:val="22"/>
        </w:rPr>
        <w:t>audit ($200K annual</w:t>
      </w:r>
      <w:r w:rsidRPr="00C35CA8">
        <w:rPr>
          <w:rFonts w:ascii="Cambria Math" w:hAnsi="Cambria Math"/>
          <w:sz w:val="22"/>
        </w:rPr>
        <w:t>)</w:t>
      </w:r>
    </w:p>
    <w:p w14:paraId="3E5F8491" w14:textId="644699A3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sz w:val="22"/>
        </w:rPr>
      </w:pPr>
      <w:r w:rsidRPr="00C35CA8">
        <w:rPr>
          <w:rFonts w:ascii="Cambria Math" w:hAnsi="Cambria Math"/>
          <w:sz w:val="22"/>
        </w:rPr>
        <w:t xml:space="preserve">Information assurance lead </w:t>
      </w:r>
      <w:r w:rsidR="00CC78D2">
        <w:rPr>
          <w:rFonts w:ascii="Cambria Math" w:hAnsi="Cambria Math"/>
          <w:sz w:val="22"/>
        </w:rPr>
        <w:t>(5</w:t>
      </w:r>
      <w:r w:rsidR="00683DCB">
        <w:rPr>
          <w:rFonts w:ascii="Cambria Math" w:hAnsi="Cambria Math"/>
          <w:sz w:val="22"/>
        </w:rPr>
        <w:t>-</w:t>
      </w:r>
      <w:r w:rsidR="00CC78D2">
        <w:rPr>
          <w:rFonts w:ascii="Cambria Math" w:hAnsi="Cambria Math"/>
          <w:sz w:val="22"/>
        </w:rPr>
        <w:t xml:space="preserve">person team) </w:t>
      </w:r>
      <w:r w:rsidRPr="00C35CA8">
        <w:rPr>
          <w:rFonts w:ascii="Cambria Math" w:hAnsi="Cambria Math"/>
          <w:sz w:val="22"/>
        </w:rPr>
        <w:t xml:space="preserve">for U.S. Coast Guard Offshore Patrol Cutter program </w:t>
      </w:r>
      <w:r w:rsidR="00CC78D2">
        <w:rPr>
          <w:rFonts w:cs="Times New Roman"/>
          <w:sz w:val="22"/>
        </w:rPr>
        <w:t xml:space="preserve"> </w:t>
      </w:r>
      <w:r w:rsidRPr="00C35CA8">
        <w:rPr>
          <w:rFonts w:ascii="Cambria Math" w:hAnsi="Cambria Math"/>
          <w:sz w:val="22"/>
        </w:rPr>
        <w:t xml:space="preserve"> </w:t>
      </w:r>
      <w:r w:rsidR="00CC78D2">
        <w:rPr>
          <w:rFonts w:ascii="Cambria Math" w:hAnsi="Cambria Math"/>
          <w:sz w:val="22"/>
        </w:rPr>
        <w:t xml:space="preserve"> </w:t>
      </w:r>
    </w:p>
    <w:p w14:paraId="716D7ED9" w14:textId="447DC887" w:rsidR="00C35CA8" w:rsidRPr="00C35CA8" w:rsidRDefault="009A32D1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Technical</w:t>
      </w:r>
      <w:r w:rsidR="00C35CA8" w:rsidRPr="00C35CA8">
        <w:rPr>
          <w:rFonts w:ascii="Cambria Math" w:hAnsi="Cambria Math"/>
          <w:sz w:val="22"/>
        </w:rPr>
        <w:t xml:space="preserve"> expert for U.S. </w:t>
      </w:r>
      <w:r w:rsidRPr="00C35CA8">
        <w:rPr>
          <w:rFonts w:ascii="Cambria Math" w:hAnsi="Cambria Math"/>
          <w:sz w:val="22"/>
        </w:rPr>
        <w:t>Army National</w:t>
      </w:r>
      <w:r w:rsidR="00C35CA8" w:rsidRPr="00C35CA8">
        <w:rPr>
          <w:rFonts w:ascii="Cambria Math" w:hAnsi="Cambria Math"/>
          <w:sz w:val="22"/>
        </w:rPr>
        <w:t xml:space="preserve"> Guard </w:t>
      </w:r>
      <w:r w:rsidR="00C35CA8" w:rsidRPr="00C35CA8">
        <w:rPr>
          <w:rFonts w:cs="Times New Roman"/>
          <w:sz w:val="22"/>
        </w:rPr>
        <w:t>⁠</w:t>
      </w:r>
      <w:r w:rsidR="00C35CA8" w:rsidRPr="00C35CA8">
        <w:rPr>
          <w:rFonts w:ascii="Cambria Math" w:hAnsi="Cambria Math" w:cs="Cambria Math"/>
          <w:sz w:val="22"/>
        </w:rPr>
        <w:t>—</w:t>
      </w:r>
      <w:r w:rsidR="00E11E6E">
        <w:rPr>
          <w:rFonts w:ascii="Cambria Math" w:hAnsi="Cambria Math"/>
          <w:sz w:val="22"/>
        </w:rPr>
        <w:t xml:space="preserve"> t</w:t>
      </w:r>
      <w:r w:rsidR="00C35CA8" w:rsidRPr="00C35CA8">
        <w:rPr>
          <w:rFonts w:ascii="Cambria Math" w:hAnsi="Cambria Math"/>
          <w:sz w:val="22"/>
        </w:rPr>
        <w:t xml:space="preserve">rained site personnel for Command Cyber Readiness Inspections, bringing </w:t>
      </w:r>
      <w:r w:rsidR="00683DCB">
        <w:rPr>
          <w:rFonts w:ascii="Cambria Math" w:hAnsi="Cambria Math"/>
          <w:sz w:val="22"/>
        </w:rPr>
        <w:t xml:space="preserve">89% of </w:t>
      </w:r>
      <w:r w:rsidR="00C35CA8" w:rsidRPr="00C35CA8">
        <w:rPr>
          <w:rFonts w:ascii="Cambria Math" w:hAnsi="Cambria Math"/>
          <w:sz w:val="22"/>
        </w:rPr>
        <w:t>sites from failing to passing</w:t>
      </w:r>
      <w:r w:rsidR="009D6DE3">
        <w:rPr>
          <w:rFonts w:ascii="Cambria Math" w:hAnsi="Cambria Math"/>
          <w:sz w:val="22"/>
        </w:rPr>
        <w:t xml:space="preserve"> score</w:t>
      </w:r>
    </w:p>
    <w:p w14:paraId="10A83250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</w:p>
    <w:p w14:paraId="1F9ED4B2" w14:textId="77777777" w:rsidR="00C35CA8" w:rsidRDefault="00C35CA8" w:rsidP="00C35CA8">
      <w:pPr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2B527BE5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Research Intern, Biomet, Inc.</w:t>
      </w:r>
    </w:p>
    <w:p w14:paraId="1667C1C2" w14:textId="77777777" w:rsidR="00C35CA8" w:rsidRP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RP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July – August 2012</w:t>
      </w:r>
    </w:p>
    <w:p w14:paraId="2580E07B" w14:textId="4A7569AB" w:rsidR="00C35CA8" w:rsidRPr="00C35CA8" w:rsidRDefault="00CC78D2" w:rsidP="00C35CA8">
      <w:pPr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C</w:t>
      </w:r>
      <w:r w:rsidR="00E11E6E">
        <w:rPr>
          <w:rFonts w:ascii="Cambria Math" w:hAnsi="Cambria Math"/>
          <w:sz w:val="22"/>
        </w:rPr>
        <w:t xml:space="preserve">linical </w:t>
      </w:r>
      <w:r w:rsidR="00C35CA8">
        <w:rPr>
          <w:rFonts w:ascii="Cambria Math" w:hAnsi="Cambria Math"/>
          <w:sz w:val="22"/>
        </w:rPr>
        <w:t>data collection and analysis</w:t>
      </w:r>
    </w:p>
    <w:p w14:paraId="508D3C0F" w14:textId="77777777" w:rsidR="00FC042D" w:rsidRDefault="00FC042D" w:rsidP="00C35CA8">
      <w:pPr>
        <w:rPr>
          <w:rFonts w:ascii="Cambria Math" w:hAnsi="Cambria Math"/>
          <w:sz w:val="22"/>
        </w:rPr>
      </w:pPr>
    </w:p>
    <w:p w14:paraId="44D58B02" w14:textId="77777777" w:rsidR="00993B40" w:rsidRDefault="00993B40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1D02A0FC" w14:textId="28EDBC2F" w:rsidR="00FC042D" w:rsidRPr="00C35CA8" w:rsidRDefault="00C35CA8" w:rsidP="00E11E6E">
      <w:pPr>
        <w:spacing w:after="480"/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FC042D" w:rsidRPr="00C35CA8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 w:rsidRPr="00C35CA8">
        <w:rPr>
          <w:rFonts w:ascii="Cambria Math" w:hAnsi="Cambria Math"/>
          <w:b/>
          <w:bCs/>
          <w:sz w:val="26"/>
          <w:szCs w:val="26"/>
          <w:u w:val="single"/>
        </w:rPr>
        <w:t>E</w:t>
      </w:r>
      <w:r>
        <w:rPr>
          <w:rFonts w:ascii="Cambria Math" w:hAnsi="Cambria Math"/>
          <w:b/>
          <w:bCs/>
          <w:sz w:val="26"/>
          <w:szCs w:val="26"/>
          <w:u w:val="single"/>
        </w:rPr>
        <w:t>ducation</w:t>
      </w:r>
    </w:p>
    <w:p w14:paraId="08E6AD0E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B.S.,</w:t>
      </w:r>
      <w:r w:rsidR="00FC042D">
        <w:rPr>
          <w:rFonts w:ascii="Cambria Math" w:hAnsi="Cambria Math"/>
          <w:b/>
          <w:bCs/>
          <w:sz w:val="22"/>
        </w:rPr>
        <w:t xml:space="preserve"> </w:t>
      </w:r>
      <w:r>
        <w:rPr>
          <w:rFonts w:ascii="Cambria Math" w:hAnsi="Cambria Math"/>
          <w:b/>
          <w:bCs/>
          <w:sz w:val="22"/>
        </w:rPr>
        <w:t>Rutgers University</w:t>
      </w:r>
    </w:p>
    <w:p w14:paraId="1489ACD5" w14:textId="77777777" w:rsid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May 2016</w:t>
      </w:r>
    </w:p>
    <w:p w14:paraId="00B82A72" w14:textId="77777777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Biomedical Engineering, Computer Engineering (Double Major)</w:t>
      </w:r>
    </w:p>
    <w:p w14:paraId="3440FA55" w14:textId="77777777" w:rsidR="00C35CA8" w:rsidRPr="00C35CA8" w:rsidRDefault="00C35CA8" w:rsidP="00C35CA8">
      <w:pPr>
        <w:pStyle w:val="ListParagraph"/>
        <w:numPr>
          <w:ilvl w:val="0"/>
          <w:numId w:val="3"/>
        </w:numPr>
        <w:ind w:left="540" w:hanging="180"/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sz w:val="22"/>
        </w:rPr>
        <w:t>Honors Engineering Program</w:t>
      </w:r>
    </w:p>
    <w:p w14:paraId="3BD05B15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</w:p>
    <w:p w14:paraId="43430F8E" w14:textId="77777777" w:rsidR="00C35CA8" w:rsidRDefault="00C35CA8" w:rsidP="00C35CA8">
      <w:pPr>
        <w:rPr>
          <w:rFonts w:ascii="Cambria Math" w:hAnsi="Cambria Math"/>
          <w:b/>
          <w:bCs/>
          <w:sz w:val="22"/>
        </w:rPr>
        <w:sectPr w:rsidR="00C35CA8" w:rsidSect="00C35CA8">
          <w:type w:val="continuous"/>
          <w:pgSz w:w="12240" w:h="15840"/>
          <w:pgMar w:top="720" w:right="720" w:bottom="720" w:left="720" w:header="720" w:footer="720" w:gutter="0"/>
          <w:cols w:space="180"/>
          <w:docGrid w:linePitch="360"/>
        </w:sectPr>
      </w:pPr>
    </w:p>
    <w:p w14:paraId="7EB89159" w14:textId="77777777" w:rsidR="00C35CA8" w:rsidRDefault="00C35CA8" w:rsidP="00C35CA8">
      <w:pPr>
        <w:rPr>
          <w:rFonts w:ascii="Cambria Math" w:hAnsi="Cambria Math"/>
          <w:b/>
          <w:bCs/>
          <w:sz w:val="22"/>
        </w:rPr>
      </w:pPr>
      <w:r>
        <w:rPr>
          <w:rFonts w:ascii="Cambria Math" w:hAnsi="Cambria Math"/>
          <w:b/>
          <w:bCs/>
          <w:sz w:val="22"/>
        </w:rPr>
        <w:t>Technion Israel Institute of Technology</w:t>
      </w:r>
    </w:p>
    <w:p w14:paraId="09AD1093" w14:textId="77777777" w:rsidR="00C35CA8" w:rsidRPr="00C35CA8" w:rsidRDefault="00C35CA8" w:rsidP="00C35CA8">
      <w:pPr>
        <w:jc w:val="right"/>
        <w:rPr>
          <w:rFonts w:ascii="Cambria Math" w:hAnsi="Cambria Math"/>
          <w:b/>
          <w:bCs/>
          <w:sz w:val="22"/>
        </w:rPr>
        <w:sectPr w:rsidR="00C35CA8" w:rsidRPr="00C35CA8" w:rsidSect="00C35CA8">
          <w:type w:val="continuous"/>
          <w:pgSz w:w="12240" w:h="15840"/>
          <w:pgMar w:top="720" w:right="720" w:bottom="720" w:left="720" w:header="720" w:footer="720" w:gutter="0"/>
          <w:cols w:num="2" w:space="180"/>
          <w:docGrid w:linePitch="360"/>
        </w:sectPr>
      </w:pPr>
      <w:r>
        <w:rPr>
          <w:rFonts w:ascii="Cambria Math" w:hAnsi="Cambria Math"/>
          <w:b/>
          <w:bCs/>
          <w:sz w:val="22"/>
        </w:rPr>
        <w:t>July 2015</w:t>
      </w:r>
    </w:p>
    <w:p w14:paraId="6E5E5149" w14:textId="0F494D36" w:rsidR="00ED5138" w:rsidRPr="006234C2" w:rsidRDefault="00C35CA8" w:rsidP="00FC042D">
      <w:pPr>
        <w:pStyle w:val="ListParagraph"/>
        <w:numPr>
          <w:ilvl w:val="0"/>
          <w:numId w:val="4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International Studies Program</w:t>
      </w:r>
    </w:p>
    <w:p w14:paraId="5D747E59" w14:textId="77777777" w:rsidR="00E11E6E" w:rsidRDefault="00E11E6E" w:rsidP="00E11E6E">
      <w:pPr>
        <w:jc w:val="center"/>
        <w:rPr>
          <w:rFonts w:ascii="Cambria Math" w:hAnsi="Cambria Math"/>
          <w:sz w:val="22"/>
        </w:rPr>
      </w:pPr>
    </w:p>
    <w:p w14:paraId="4F429575" w14:textId="77777777" w:rsidR="00993B40" w:rsidRDefault="00993B40" w:rsidP="00E11E6E">
      <w:pPr>
        <w:jc w:val="center"/>
        <w:rPr>
          <w:rFonts w:ascii="Cambria Math" w:hAnsi="Cambria Math"/>
          <w:sz w:val="22"/>
        </w:rPr>
      </w:pPr>
    </w:p>
    <w:p w14:paraId="592000E2" w14:textId="5B3DDCA0" w:rsidR="00E11E6E" w:rsidRPr="00DA22C3" w:rsidRDefault="00E11E6E" w:rsidP="00E11E6E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E11E6E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>Sample of Relevant Courses</w:t>
      </w:r>
    </w:p>
    <w:p w14:paraId="4A127B30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Bioelectric Systems</w:t>
      </w:r>
    </w:p>
    <w:p w14:paraId="420CAC31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Intro to Prosthetics</w:t>
      </w:r>
    </w:p>
    <w:p w14:paraId="7B369FC6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Fundamentals of Neurobiology</w:t>
      </w:r>
    </w:p>
    <w:p w14:paraId="799C762C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Biomaterials</w:t>
      </w:r>
    </w:p>
    <w:p w14:paraId="026E70F2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proofErr w:type="spellStart"/>
      <w:r w:rsidRPr="00E11C3E">
        <w:rPr>
          <w:rFonts w:ascii="Cambria Math" w:hAnsi="Cambria Math"/>
          <w:sz w:val="22"/>
        </w:rPr>
        <w:t>Cytomechanics</w:t>
      </w:r>
      <w:proofErr w:type="spellEnd"/>
    </w:p>
    <w:p w14:paraId="4BE30FAB" w14:textId="77777777" w:rsidR="00582B19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582B19">
        <w:rPr>
          <w:rFonts w:ascii="Cambria Math" w:hAnsi="Cambria Math"/>
          <w:sz w:val="22"/>
        </w:rPr>
        <w:t>Physiology</w:t>
      </w:r>
    </w:p>
    <w:p w14:paraId="176CE02E" w14:textId="5387026D" w:rsidR="00582B19" w:rsidRPr="00192E40" w:rsidRDefault="00E11E6E" w:rsidP="00582B19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192E40">
        <w:rPr>
          <w:rFonts w:ascii="Cambria Math" w:hAnsi="Cambria Math"/>
          <w:sz w:val="22"/>
        </w:rPr>
        <w:t>Biomedical Transport Phenomena</w:t>
      </w:r>
    </w:p>
    <w:p w14:paraId="0EA9F0E4" w14:textId="77777777" w:rsidR="00582B19" w:rsidRDefault="00582B19" w:rsidP="00582B19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Biomedical Kinetics &amp; Thermodynamics</w:t>
      </w:r>
    </w:p>
    <w:p w14:paraId="22D4008F" w14:textId="288B1965" w:rsidR="00E11E6E" w:rsidRPr="00E11C3E" w:rsidRDefault="00E11E6E" w:rsidP="00582B19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Biomedical Measurements &amp; Analysis</w:t>
      </w:r>
    </w:p>
    <w:p w14:paraId="3A2627CB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Biomedical Devices and Systems</w:t>
      </w:r>
    </w:p>
    <w:p w14:paraId="64D17946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Numerical Modeling</w:t>
      </w:r>
    </w:p>
    <w:p w14:paraId="53266D29" w14:textId="7B5A04DD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Software Engineering</w:t>
      </w:r>
      <w:r w:rsidR="00582B19">
        <w:rPr>
          <w:rFonts w:ascii="Cambria Math" w:hAnsi="Cambria Math"/>
          <w:sz w:val="22"/>
        </w:rPr>
        <w:br/>
      </w:r>
    </w:p>
    <w:p w14:paraId="4B6FB787" w14:textId="77777777" w:rsidR="00582B19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582B19">
        <w:rPr>
          <w:rFonts w:ascii="Cambria Math" w:hAnsi="Cambria Math"/>
          <w:sz w:val="22"/>
        </w:rPr>
        <w:t>Programming Methodology I-II</w:t>
      </w:r>
    </w:p>
    <w:p w14:paraId="406FF60D" w14:textId="17E0919C" w:rsidR="00E11E6E" w:rsidRPr="00582B19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582B19">
        <w:rPr>
          <w:rFonts w:ascii="Cambria Math" w:hAnsi="Cambria Math"/>
          <w:sz w:val="22"/>
        </w:rPr>
        <w:t>Linear Systems &amp; Signals</w:t>
      </w:r>
    </w:p>
    <w:p w14:paraId="223F29F7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Linear Algebra</w:t>
      </w:r>
    </w:p>
    <w:p w14:paraId="6C39A904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Calculus I-IV</w:t>
      </w:r>
    </w:p>
    <w:p w14:paraId="7B15F8CF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Physics I-III</w:t>
      </w:r>
    </w:p>
    <w:p w14:paraId="14F70EDE" w14:textId="77777777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Chemistry I-II</w:t>
      </w:r>
    </w:p>
    <w:p w14:paraId="0462168C" w14:textId="65022341" w:rsidR="00E11E6E" w:rsidRPr="00E11C3E" w:rsidRDefault="00E11E6E" w:rsidP="00E11C3E">
      <w:pPr>
        <w:pStyle w:val="ListParagraph"/>
        <w:numPr>
          <w:ilvl w:val="0"/>
          <w:numId w:val="4"/>
        </w:numPr>
        <w:ind w:left="180" w:hanging="180"/>
        <w:rPr>
          <w:rFonts w:ascii="Cambria Math" w:hAnsi="Cambria Math"/>
          <w:sz w:val="22"/>
        </w:rPr>
      </w:pPr>
      <w:r w:rsidRPr="00E11C3E">
        <w:rPr>
          <w:rFonts w:ascii="Cambria Math" w:hAnsi="Cambria Math"/>
          <w:sz w:val="22"/>
        </w:rPr>
        <w:t>Biology I-II</w:t>
      </w:r>
    </w:p>
    <w:p w14:paraId="30D38AE6" w14:textId="77777777" w:rsidR="00E11E6E" w:rsidRDefault="00E11E6E" w:rsidP="00E11E6E">
      <w:pPr>
        <w:rPr>
          <w:rFonts w:ascii="Cambria Math" w:hAnsi="Cambria Math"/>
          <w:sz w:val="22"/>
        </w:rPr>
        <w:sectPr w:rsidR="00E11E6E" w:rsidSect="00E11E6E">
          <w:type w:val="continuous"/>
          <w:pgSz w:w="12240" w:h="15840"/>
          <w:pgMar w:top="720" w:right="720" w:bottom="720" w:left="720" w:header="720" w:footer="720" w:gutter="0"/>
          <w:cols w:num="3" w:space="135"/>
          <w:docGrid w:linePitch="360"/>
        </w:sectPr>
      </w:pPr>
    </w:p>
    <w:p w14:paraId="7D75017C" w14:textId="77777777" w:rsidR="00192E40" w:rsidRDefault="00192E40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</w:p>
    <w:p w14:paraId="67FC1AD1" w14:textId="77777777" w:rsidR="006234C2" w:rsidRPr="0065351B" w:rsidRDefault="006234C2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</w:pPr>
      <w:r>
        <w:rPr>
          <w:rFonts w:ascii="Cambria Math" w:hAnsi="Cambria Math"/>
          <w:b/>
          <w:bCs/>
          <w:sz w:val="26"/>
          <w:szCs w:val="26"/>
          <w:u w:val="single"/>
        </w:rPr>
        <w:t>Projects &amp; Achievements</w:t>
      </w:r>
    </w:p>
    <w:p w14:paraId="4D9DB25F" w14:textId="77777777" w:rsidR="006234C2" w:rsidRPr="00FC042D" w:rsidRDefault="006234C2" w:rsidP="006234C2">
      <w:pPr>
        <w:jc w:val="center"/>
        <w:rPr>
          <w:rFonts w:ascii="Cambria Math" w:hAnsi="Cambria Math"/>
          <w:sz w:val="22"/>
        </w:rPr>
        <w:sectPr w:rsidR="006234C2" w:rsidRPr="00FC042D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</w:p>
    <w:p w14:paraId="35D0B650" w14:textId="77777777" w:rsidR="006234C2" w:rsidRPr="00B45D6B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Eagle Scout, Boy Scout Merit Badge Counselor</w:t>
      </w:r>
    </w:p>
    <w:p w14:paraId="22EEDFB3" w14:textId="77777777" w:rsidR="006234C2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U.S. Department of Navy Liaison to Rutgers University Cybersecurity Program Advisory Board</w:t>
      </w:r>
    </w:p>
    <w:p w14:paraId="5E4C9DAD" w14:textId="7B69A740" w:rsidR="000D0390" w:rsidRDefault="000D0390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90Percent – Confidence Interval Self Evaluation Game</w:t>
      </w:r>
    </w:p>
    <w:p w14:paraId="41089830" w14:textId="77777777" w:rsidR="006234C2" w:rsidRPr="00B45D6B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GAZER Bionic Eye</w:t>
      </w:r>
    </w:p>
    <w:p w14:paraId="01C35231" w14:textId="77777777" w:rsidR="006234C2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AP Statistics &amp; Probability: 5, AP Calculus AB: 5</w:t>
      </w:r>
    </w:p>
    <w:p w14:paraId="3D34D2BB" w14:textId="77777777" w:rsidR="006234C2" w:rsidRDefault="006234C2" w:rsidP="006234C2">
      <w:pPr>
        <w:pStyle w:val="ListParagraph"/>
        <w:numPr>
          <w:ilvl w:val="0"/>
          <w:numId w:val="1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Math SAT: 800, Reading SAT: 700, Math II SAT II: 770, Physics SAT II: 770</w:t>
      </w:r>
      <w:r>
        <w:rPr>
          <w:rFonts w:ascii="Cambria Math" w:hAnsi="Cambria Math"/>
          <w:sz w:val="22"/>
        </w:rPr>
        <w:br/>
      </w:r>
    </w:p>
    <w:p w14:paraId="4D58D1C9" w14:textId="77777777" w:rsidR="0065351B" w:rsidRDefault="0065351B" w:rsidP="00E11E6E">
      <w:pPr>
        <w:rPr>
          <w:rFonts w:ascii="Cambria Math" w:hAnsi="Cambria Math"/>
          <w:sz w:val="22"/>
        </w:rPr>
      </w:pPr>
    </w:p>
    <w:p w14:paraId="2B7BB217" w14:textId="0A52A398" w:rsidR="006234C2" w:rsidRPr="00DA22C3" w:rsidRDefault="006234C2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6234C2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>Hobbies and Interests</w:t>
      </w:r>
    </w:p>
    <w:p w14:paraId="6C27ECEE" w14:textId="38329507" w:rsidR="0065351B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Skiing</w:t>
      </w:r>
    </w:p>
    <w:p w14:paraId="3847DE94" w14:textId="23379E70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Volleyball</w:t>
      </w:r>
    </w:p>
    <w:p w14:paraId="078C0F67" w14:textId="2170DD15" w:rsidR="006234C2" w:rsidRDefault="00E11C3E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Footb</w:t>
      </w:r>
      <w:r w:rsidR="006234C2">
        <w:rPr>
          <w:rFonts w:ascii="Cambria Math" w:hAnsi="Cambria Math"/>
          <w:sz w:val="22"/>
        </w:rPr>
        <w:t>all</w:t>
      </w:r>
    </w:p>
    <w:p w14:paraId="27C5F51F" w14:textId="58C4B9DE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Rock Climbing</w:t>
      </w:r>
    </w:p>
    <w:p w14:paraId="3318C830" w14:textId="4DCE20FF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Hiking</w:t>
      </w:r>
    </w:p>
    <w:p w14:paraId="0E1B7116" w14:textId="38B64523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Camping</w:t>
      </w:r>
    </w:p>
    <w:p w14:paraId="77D4C5D4" w14:textId="2FBA27A5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Piano</w:t>
      </w:r>
    </w:p>
    <w:p w14:paraId="43871194" w14:textId="08EDBA7E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Ukulele</w:t>
      </w:r>
    </w:p>
    <w:p w14:paraId="138FA65B" w14:textId="70B21367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Bass Guitar</w:t>
      </w:r>
    </w:p>
    <w:p w14:paraId="2318278D" w14:textId="4B4140BC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Chiptune</w:t>
      </w:r>
    </w:p>
    <w:p w14:paraId="76EE9A98" w14:textId="453400EC" w:rsidR="006234C2" w:rsidRDefault="006234C2" w:rsidP="00E11C3E">
      <w:pPr>
        <w:pStyle w:val="ListParagraph"/>
        <w:numPr>
          <w:ilvl w:val="0"/>
          <w:numId w:val="5"/>
        </w:numPr>
        <w:ind w:left="540" w:hanging="180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Board Games</w:t>
      </w:r>
    </w:p>
    <w:p w14:paraId="5AE773A1" w14:textId="77777777" w:rsidR="006234C2" w:rsidRDefault="006234C2" w:rsidP="00E11E6E">
      <w:pPr>
        <w:rPr>
          <w:rFonts w:ascii="Cambria Math" w:hAnsi="Cambria Math"/>
          <w:sz w:val="22"/>
        </w:rPr>
        <w:sectPr w:rsidR="006234C2" w:rsidSect="00E11C3E">
          <w:type w:val="continuous"/>
          <w:pgSz w:w="12240" w:h="15840"/>
          <w:pgMar w:top="720" w:right="720" w:bottom="720" w:left="720" w:header="720" w:footer="720" w:gutter="0"/>
          <w:cols w:num="4" w:space="0"/>
          <w:docGrid w:linePitch="360"/>
        </w:sectPr>
      </w:pPr>
    </w:p>
    <w:p w14:paraId="3AADAA83" w14:textId="7714254A" w:rsidR="006234C2" w:rsidRDefault="006234C2" w:rsidP="00E11E6E">
      <w:pPr>
        <w:rPr>
          <w:rFonts w:ascii="Cambria Math" w:hAnsi="Cambria Math"/>
          <w:sz w:val="22"/>
        </w:rPr>
      </w:pPr>
    </w:p>
    <w:p w14:paraId="763C5A76" w14:textId="77777777" w:rsidR="006234C2" w:rsidRDefault="006234C2" w:rsidP="00E11E6E">
      <w:pPr>
        <w:rPr>
          <w:rFonts w:ascii="Cambria Math" w:hAnsi="Cambria Math"/>
          <w:sz w:val="22"/>
        </w:rPr>
      </w:pPr>
    </w:p>
    <w:p w14:paraId="1E74D793" w14:textId="5DDC9C23" w:rsidR="006234C2" w:rsidRPr="00DA22C3" w:rsidRDefault="00CC78D2" w:rsidP="006234C2">
      <w:pPr>
        <w:jc w:val="center"/>
        <w:rPr>
          <w:rFonts w:ascii="Cambria Math" w:hAnsi="Cambria Math"/>
          <w:b/>
          <w:bCs/>
          <w:sz w:val="26"/>
          <w:szCs w:val="26"/>
          <w:u w:val="single"/>
        </w:rPr>
        <w:sectPr w:rsidR="006234C2" w:rsidRPr="00DA22C3" w:rsidSect="00882A51">
          <w:type w:val="continuous"/>
          <w:pgSz w:w="12240" w:h="15840"/>
          <w:pgMar w:top="720" w:right="720" w:bottom="720" w:left="720" w:header="720" w:footer="720" w:gutter="0"/>
          <w:cols w:space="720"/>
          <w:docGrid w:linePitch="360"/>
        </w:sectPr>
      </w:pPr>
      <w:r>
        <w:rPr>
          <w:rFonts w:ascii="Cambria Math" w:hAnsi="Cambria Math"/>
          <w:b/>
          <w:bCs/>
          <w:sz w:val="26"/>
          <w:szCs w:val="26"/>
          <w:u w:val="single"/>
        </w:rPr>
        <w:t>References</w:t>
      </w:r>
    </w:p>
    <w:p w14:paraId="67515BF5" w14:textId="716725B0" w:rsidR="0065351B" w:rsidRPr="00E11E6E" w:rsidRDefault="00565F7C" w:rsidP="00CC78D2">
      <w:pPr>
        <w:jc w:val="center"/>
        <w:rPr>
          <w:rFonts w:ascii="Cambria Math" w:hAnsi="Cambria Math"/>
          <w:sz w:val="22"/>
        </w:rPr>
      </w:pPr>
      <w:r>
        <w:rPr>
          <w:rFonts w:ascii="Cambria Math" w:hAnsi="Cambria Math"/>
          <w:sz w:val="22"/>
        </w:rPr>
        <w:t>C</w:t>
      </w:r>
      <w:r w:rsidR="0065351B">
        <w:rPr>
          <w:rFonts w:ascii="Cambria Math" w:hAnsi="Cambria Math"/>
          <w:sz w:val="22"/>
        </w:rPr>
        <w:t>an be provided upon request.</w:t>
      </w:r>
    </w:p>
    <w:sectPr w:rsidR="0065351B" w:rsidRPr="00E11E6E" w:rsidSect="00E11E6E"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B450C28"/>
    <w:multiLevelType w:val="hybridMultilevel"/>
    <w:tmpl w:val="2ADA33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0F4C4F"/>
    <w:multiLevelType w:val="hybridMultilevel"/>
    <w:tmpl w:val="616017BA"/>
    <w:lvl w:ilvl="0" w:tplc="0409000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F5D25"/>
    <w:multiLevelType w:val="hybridMultilevel"/>
    <w:tmpl w:val="398AEC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D192099"/>
    <w:multiLevelType w:val="hybridMultilevel"/>
    <w:tmpl w:val="753E31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CF38AF"/>
    <w:multiLevelType w:val="hybridMultilevel"/>
    <w:tmpl w:val="E65E3E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2A51"/>
    <w:rsid w:val="0004740E"/>
    <w:rsid w:val="000D0390"/>
    <w:rsid w:val="0010611D"/>
    <w:rsid w:val="00192E40"/>
    <w:rsid w:val="001D3E41"/>
    <w:rsid w:val="001E7C03"/>
    <w:rsid w:val="0039732E"/>
    <w:rsid w:val="003E27E5"/>
    <w:rsid w:val="0046007D"/>
    <w:rsid w:val="004D690B"/>
    <w:rsid w:val="004E0901"/>
    <w:rsid w:val="00565F7C"/>
    <w:rsid w:val="00582B19"/>
    <w:rsid w:val="005F7E0B"/>
    <w:rsid w:val="006079B5"/>
    <w:rsid w:val="006234C2"/>
    <w:rsid w:val="00625DF9"/>
    <w:rsid w:val="0065351B"/>
    <w:rsid w:val="00683DCB"/>
    <w:rsid w:val="006E3E02"/>
    <w:rsid w:val="00793149"/>
    <w:rsid w:val="00882A51"/>
    <w:rsid w:val="008852E0"/>
    <w:rsid w:val="00891960"/>
    <w:rsid w:val="00906D18"/>
    <w:rsid w:val="00913224"/>
    <w:rsid w:val="00993B40"/>
    <w:rsid w:val="009A32D1"/>
    <w:rsid w:val="009D6DE3"/>
    <w:rsid w:val="00A027B5"/>
    <w:rsid w:val="00AC2091"/>
    <w:rsid w:val="00AD62F0"/>
    <w:rsid w:val="00B05C62"/>
    <w:rsid w:val="00B45D6B"/>
    <w:rsid w:val="00C35CA8"/>
    <w:rsid w:val="00C371AA"/>
    <w:rsid w:val="00CC78D2"/>
    <w:rsid w:val="00DA22C3"/>
    <w:rsid w:val="00E11C3E"/>
    <w:rsid w:val="00E11E6E"/>
    <w:rsid w:val="00ED5138"/>
    <w:rsid w:val="00F16BA8"/>
    <w:rsid w:val="00F70EDC"/>
    <w:rsid w:val="00FC04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71439D"/>
  <w15:docId w15:val="{1EF4E07E-5892-4EDA-94D9-5707971C0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16BA8"/>
    <w:pPr>
      <w:spacing w:after="0" w:line="240" w:lineRule="auto"/>
      <w:contextualSpacing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82A5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B45D6B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8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99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247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50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06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60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911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371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14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15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1965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28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559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515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71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53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923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6578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92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48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366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405</Words>
  <Characters>2311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HPES NMCI NGEN</Company>
  <LinksUpToDate>false</LinksUpToDate>
  <CharactersWithSpaces>2711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Brodsky, Warren F CIV SPAWARSYSCEN-PACIFIC, 53826</dc:creator>
  <cp:lastModifiedBy>SPAWAR</cp:lastModifiedBy>
  <cp:revision>4</cp:revision>
  <cp:lastPrinted>2020-03-15T20:59:00Z</cp:lastPrinted>
  <dcterms:created xsi:type="dcterms:W3CDTF">2020-03-15T20:59:00Z</dcterms:created>
  <dcterms:modified xsi:type="dcterms:W3CDTF">2020-06-09T15:25:00Z</dcterms:modified>
</cp:coreProperties>
</file>