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Bonjour à tous, le week-end du stage initial approche...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proofErr w:type="gram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je</w:t>
      </w:r>
      <w:proofErr w:type="gram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viens vous apporter quelques informations.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Coté logistique : Les camarades de ASA seront hébergés à 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Luecila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chez 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chez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la famille Mole de “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Pothe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”.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Tout se fera sur place : hébergement et cours théorique (préau près de la case), le repas et cuisine.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Le repas sera pris en charge par 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mr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Hnaja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pour le samedi et dimanche midi, nous prévoyons de cuisiner tous ensemble les repas du soir.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Nous ne louerons pas de voiture car nous restons sur place, nous utiliserons nos voitures personnelles si besoin. Prévoir une carte EEC de 3000fr.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Organisation et déroulé du week-end :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Nous avions évoqué ensemble d'être disponible à partir du vendredi 7/08. </w:t>
      </w:r>
    </w:p>
    <w:p w:rsidR="00C62393" w:rsidRDefault="00C62393" w:rsidP="00C62393">
      <w:pPr>
        <w:pStyle w:val="Paragraphedeliste"/>
        <w:numPr>
          <w:ilvl w:val="0"/>
          <w:numId w:val="1"/>
        </w:num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Le vendredi 7 : arrivée de nos camarades de ASA au nombre de 8 normalement, le matin. Nous prévoyons de les accueillir. </w:t>
      </w:r>
    </w:p>
    <w:p w:rsidR="00C62393" w:rsidRDefault="00C62393" w:rsidP="00C62393">
      <w:pPr>
        <w:pStyle w:val="Paragraphedeliste"/>
        <w:numPr>
          <w:ilvl w:val="0"/>
          <w:numId w:val="1"/>
        </w:num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Samedi 8 : cours théorique. Horaires : 8h-12h30 et 14h-18h (avec une pause le matin et l'a-m). - Prérogatives initiateurs/moniteur et cursus. - organisation de la sécurité. - pédagogie pratique : construction d'une séance. - sujets/cas pratiques/présentations. </w:t>
      </w:r>
    </w:p>
    <w:p w:rsidR="00C62393" w:rsidRPr="00C62393" w:rsidRDefault="00C62393" w:rsidP="00C62393">
      <w:pPr>
        <w:pStyle w:val="Paragraphedeliste"/>
        <w:numPr>
          <w:ilvl w:val="0"/>
          <w:numId w:val="1"/>
        </w:num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Dimanche 9 : - physiologie et accidents en apnée. - paramètres de la performance. - Construction d'un entrainement. - sujets/cas pratiques/présentations. FIN de la théorie. </w:t>
      </w:r>
      <w:r>
        <w:rPr>
          <w:rFonts w:ascii="inherit" w:eastAsia="Times New Roman" w:hAnsi="inherit" w:cs="Segoe UI Historic"/>
          <w:color w:val="E2E5E9"/>
          <w:sz w:val="28"/>
          <w:szCs w:val="28"/>
          <w:lang w:val="fr-FR" w:eastAsia="fr-NC"/>
        </w:rPr>
        <w:t xml:space="preserve">4- </w:t>
      </w:r>
    </w:p>
    <w:p w:rsidR="00C62393" w:rsidRDefault="00C62393" w:rsidP="00C62393">
      <w:pPr>
        <w:pStyle w:val="Paragraphedeliste"/>
        <w:numPr>
          <w:ilvl w:val="0"/>
          <w:numId w:val="1"/>
        </w:num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Lundi 10 : retour des camarades de ASA. ====&gt; </w:t>
      </w: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FR" w:eastAsia="fr-NC"/>
        </w:rPr>
      </w:pPr>
    </w:p>
    <w:p w:rsid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Important pour les participants </w:t>
      </w:r>
      <w:proofErr w:type="spellStart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>Wetresij</w:t>
      </w:r>
      <w:proofErr w:type="spellEnd"/>
      <w:r w:rsidRPr="00C62393"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  <w:t xml:space="preserve"> : renouvellement des licences, au moins les certificats médicaux, et 5000fr.</w:t>
      </w:r>
    </w:p>
    <w:p w:rsidR="00C62393" w:rsidRPr="00C62393" w:rsidRDefault="00C62393" w:rsidP="00C62393">
      <w:pPr>
        <w:shd w:val="clear" w:color="auto" w:fill="303030"/>
        <w:spacing w:after="60" w:line="240" w:lineRule="auto"/>
        <w:rPr>
          <w:rFonts w:ascii="inherit" w:eastAsia="Times New Roman" w:hAnsi="inherit" w:cs="Segoe UI Historic"/>
          <w:color w:val="E2E5E9"/>
          <w:sz w:val="28"/>
          <w:szCs w:val="28"/>
          <w:lang w:val="fr-NC" w:eastAsia="fr-NC"/>
        </w:rPr>
      </w:pPr>
      <w:bookmarkStart w:id="0" w:name="_GoBack"/>
      <w:bookmarkEnd w:id="0"/>
    </w:p>
    <w:p w:rsidR="00C62393" w:rsidRPr="00C62393" w:rsidRDefault="00C62393" w:rsidP="00C62393">
      <w:pPr>
        <w:shd w:val="clear" w:color="auto" w:fill="242526"/>
        <w:spacing w:after="0" w:line="240" w:lineRule="auto"/>
        <w:outlineLvl w:val="1"/>
        <w:rPr>
          <w:rFonts w:ascii="inherit" w:eastAsia="Times New Roman" w:hAnsi="inherit" w:cs="Segoe UI Historic"/>
          <w:b/>
          <w:bCs/>
          <w:color w:val="1C1E21"/>
          <w:sz w:val="28"/>
          <w:szCs w:val="28"/>
          <w:lang w:val="fr-NC" w:eastAsia="fr-NC"/>
        </w:rPr>
      </w:pPr>
      <w:r w:rsidRPr="00C62393">
        <w:rPr>
          <w:rFonts w:ascii="inherit" w:eastAsia="Times New Roman" w:hAnsi="inherit" w:cs="Segoe UI Historic"/>
          <w:color w:val="B0B3B8"/>
          <w:sz w:val="28"/>
          <w:szCs w:val="28"/>
          <w:lang w:val="fr-NC" w:eastAsia="fr-NC"/>
        </w:rPr>
        <w:t xml:space="preserve">Soraya </w:t>
      </w:r>
      <w:proofErr w:type="spellStart"/>
      <w:r w:rsidRPr="00C62393">
        <w:rPr>
          <w:rFonts w:ascii="inherit" w:eastAsia="Times New Roman" w:hAnsi="inherit" w:cs="Segoe UI Historic"/>
          <w:color w:val="B0B3B8"/>
          <w:sz w:val="28"/>
          <w:szCs w:val="28"/>
          <w:lang w:val="fr-NC" w:eastAsia="fr-NC"/>
        </w:rPr>
        <w:t>Hnadrun</w:t>
      </w:r>
      <w:proofErr w:type="spellEnd"/>
    </w:p>
    <w:p w:rsidR="00F653EC" w:rsidRPr="00C62393" w:rsidRDefault="00F653EC">
      <w:pPr>
        <w:rPr>
          <w:sz w:val="28"/>
          <w:szCs w:val="28"/>
        </w:rPr>
      </w:pPr>
    </w:p>
    <w:sectPr w:rsidR="00F653EC" w:rsidRPr="00C62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FE03CD"/>
    <w:multiLevelType w:val="hybridMultilevel"/>
    <w:tmpl w:val="3EAEF5BA"/>
    <w:lvl w:ilvl="0" w:tplc="DDDE0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93"/>
    <w:rsid w:val="00C62393"/>
    <w:rsid w:val="00F6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41504"/>
  <w15:chartTrackingRefBased/>
  <w15:docId w15:val="{4D9E979F-5163-40DC-8717-CFDB33BD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N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62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8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3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63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1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0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68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07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25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8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8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8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4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09660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config.xml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</cp:revision>
  <dcterms:created xsi:type="dcterms:W3CDTF">2026-08-03T08:01:00Z</dcterms:created>
  <dcterms:modified xsi:type="dcterms:W3CDTF">2026-08-03T08:04:00Z</dcterms:modified>
</cp:coreProperties>
</file>